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4A0" w:firstRow="1" w:lastRow="0" w:firstColumn="1" w:lastColumn="0" w:noHBand="0" w:noVBand="1"/>
      </w:tblPr>
      <w:tblGrid>
        <w:gridCol w:w="2268"/>
        <w:gridCol w:w="4536"/>
        <w:gridCol w:w="1843"/>
        <w:gridCol w:w="1384"/>
      </w:tblGrid>
      <w:tr w:rsidR="00C12785" w14:paraId="18D41F25" w14:textId="77777777">
        <w:trPr>
          <w:cantSplit/>
          <w:trHeight w:val="1134"/>
        </w:trPr>
        <w:tc>
          <w:tcPr>
            <w:tcW w:w="2268" w:type="dxa"/>
          </w:tcPr>
          <w:p w14:paraId="48AA679A" w14:textId="77777777" w:rsidR="00C12785" w:rsidRDefault="001A34E1">
            <w:pPr>
              <w:tabs>
                <w:tab w:val="clear" w:pos="1134"/>
              </w:tabs>
              <w:spacing w:before="0"/>
              <w:rPr>
                <w:b/>
                <w:bCs/>
                <w:sz w:val="32"/>
                <w:szCs w:val="32"/>
                <w:lang w:eastAsia="zh-CN"/>
              </w:rPr>
            </w:pPr>
            <w:r>
              <w:rPr>
                <w:b/>
                <w:bCs/>
                <w:sz w:val="32"/>
                <w:szCs w:val="32"/>
                <w:lang w:eastAsia="zh-CN"/>
              </w:rPr>
              <w:pict w14:anchorId="2461D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pt;height:85.5pt">
                  <v:imagedata r:id="rId12" o:title="501460_Revisions to WTDC logo_C_w_d-01"/>
                </v:shape>
              </w:pict>
            </w:r>
          </w:p>
        </w:tc>
        <w:tc>
          <w:tcPr>
            <w:tcW w:w="6379" w:type="dxa"/>
            <w:gridSpan w:val="2"/>
          </w:tcPr>
          <w:p w14:paraId="4C555E8E" w14:textId="77777777" w:rsidR="00C12785" w:rsidRDefault="00963AB6">
            <w:pPr>
              <w:tabs>
                <w:tab w:val="clear" w:pos="1134"/>
              </w:tabs>
              <w:spacing w:before="360" w:after="48" w:line="240" w:lineRule="atLeast"/>
              <w:ind w:left="34"/>
              <w:rPr>
                <w:b/>
                <w:bCs/>
                <w:sz w:val="32"/>
                <w:szCs w:val="32"/>
                <w:lang w:eastAsia="zh-CN"/>
              </w:rPr>
            </w:pPr>
            <w:r>
              <w:rPr>
                <w:rFonts w:hint="eastAsia"/>
                <w:b/>
                <w:bCs/>
                <w:sz w:val="32"/>
                <w:szCs w:val="32"/>
                <w:lang w:eastAsia="zh-CN"/>
              </w:rPr>
              <w:t>世界电信发展大会（</w:t>
            </w:r>
            <w:r>
              <w:rPr>
                <w:b/>
                <w:bCs/>
                <w:sz w:val="32"/>
                <w:szCs w:val="32"/>
                <w:lang w:eastAsia="zh-CN"/>
              </w:rPr>
              <w:t>WTDC-2</w:t>
            </w:r>
            <w:r>
              <w:rPr>
                <w:rFonts w:hint="eastAsia"/>
                <w:b/>
                <w:bCs/>
                <w:sz w:val="32"/>
                <w:szCs w:val="32"/>
                <w:lang w:eastAsia="zh-CN"/>
              </w:rPr>
              <w:t>2</w:t>
            </w:r>
            <w:r>
              <w:rPr>
                <w:rFonts w:hint="eastAsia"/>
                <w:b/>
                <w:bCs/>
                <w:sz w:val="32"/>
                <w:szCs w:val="32"/>
                <w:lang w:eastAsia="zh-CN"/>
              </w:rPr>
              <w:t>）</w:t>
            </w:r>
          </w:p>
          <w:p w14:paraId="02193EBD" w14:textId="77777777" w:rsidR="00C12785" w:rsidRDefault="00963AB6">
            <w:pPr>
              <w:tabs>
                <w:tab w:val="clear" w:pos="1134"/>
              </w:tabs>
              <w:spacing w:before="240" w:after="48" w:line="240" w:lineRule="atLeast"/>
              <w:ind w:left="34"/>
              <w:rPr>
                <w:b/>
                <w:bCs/>
                <w:szCs w:val="24"/>
                <w:lang w:val="es-ES" w:eastAsia="zh-CN"/>
              </w:rPr>
            </w:pPr>
            <w:r>
              <w:rPr>
                <w:rFonts w:hint="eastAsia"/>
                <w:b/>
                <w:bCs/>
                <w:szCs w:val="24"/>
                <w:lang w:eastAsia="zh-CN"/>
              </w:rPr>
              <w:t>2022</w:t>
            </w:r>
            <w:r>
              <w:rPr>
                <w:rFonts w:hint="eastAsia"/>
                <w:b/>
                <w:bCs/>
                <w:szCs w:val="24"/>
                <w:lang w:eastAsia="zh-CN"/>
              </w:rPr>
              <w:t>年</w:t>
            </w:r>
            <w:r>
              <w:rPr>
                <w:rFonts w:hint="eastAsia"/>
                <w:b/>
                <w:bCs/>
                <w:szCs w:val="24"/>
                <w:lang w:eastAsia="zh-CN"/>
              </w:rPr>
              <w:t>6</w:t>
            </w:r>
            <w:r>
              <w:rPr>
                <w:rFonts w:hint="eastAsia"/>
                <w:b/>
                <w:bCs/>
                <w:szCs w:val="24"/>
                <w:lang w:eastAsia="zh-CN"/>
              </w:rPr>
              <w:t>月</w:t>
            </w:r>
            <w:r>
              <w:rPr>
                <w:rFonts w:hint="eastAsia"/>
                <w:b/>
                <w:bCs/>
                <w:szCs w:val="24"/>
                <w:lang w:eastAsia="zh-CN"/>
              </w:rPr>
              <w:t>6-16</w:t>
            </w:r>
            <w:r>
              <w:rPr>
                <w:rFonts w:hint="eastAsia"/>
                <w:b/>
                <w:bCs/>
                <w:szCs w:val="24"/>
                <w:lang w:eastAsia="zh-CN"/>
              </w:rPr>
              <w:t>日，卢旺达基加利</w:t>
            </w:r>
          </w:p>
        </w:tc>
        <w:tc>
          <w:tcPr>
            <w:tcW w:w="1384" w:type="dxa"/>
          </w:tcPr>
          <w:p w14:paraId="1D888146" w14:textId="77777777" w:rsidR="00C12785" w:rsidRDefault="00963AB6">
            <w:pPr>
              <w:spacing w:before="160"/>
              <w:jc w:val="right"/>
              <w:rPr>
                <w:rFonts w:cstheme="minorHAnsi"/>
                <w:lang w:val="es-ES" w:eastAsia="zh-CN"/>
              </w:rPr>
            </w:pPr>
            <w:bookmarkStart w:id="0" w:name="ditulogo"/>
            <w:bookmarkEnd w:id="0"/>
            <w:r>
              <w:rPr>
                <w:noProof/>
                <w:lang w:val="en-US"/>
              </w:rPr>
              <w:drawing>
                <wp:inline distT="0" distB="0" distL="0" distR="0" wp14:anchorId="57EF9BF2" wp14:editId="1E3E8602">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12785" w14:paraId="0867CC34" w14:textId="77777777">
        <w:trPr>
          <w:cantSplit/>
        </w:trPr>
        <w:tc>
          <w:tcPr>
            <w:tcW w:w="6804" w:type="dxa"/>
            <w:gridSpan w:val="2"/>
            <w:tcBorders>
              <w:top w:val="single" w:sz="12" w:space="0" w:color="auto"/>
            </w:tcBorders>
          </w:tcPr>
          <w:p w14:paraId="1CBB8837" w14:textId="77777777" w:rsidR="00C12785" w:rsidRDefault="00C12785">
            <w:pPr>
              <w:spacing w:before="0" w:after="48" w:line="240" w:lineRule="atLeast"/>
              <w:rPr>
                <w:rFonts w:cstheme="minorHAnsi"/>
                <w:b/>
                <w:smallCaps/>
                <w:sz w:val="20"/>
                <w:lang w:val="es-ES" w:eastAsia="zh-CN"/>
              </w:rPr>
            </w:pPr>
            <w:bookmarkStart w:id="1" w:name="dhead"/>
          </w:p>
        </w:tc>
        <w:tc>
          <w:tcPr>
            <w:tcW w:w="3227" w:type="dxa"/>
            <w:gridSpan w:val="2"/>
            <w:tcBorders>
              <w:top w:val="single" w:sz="12" w:space="0" w:color="auto"/>
            </w:tcBorders>
          </w:tcPr>
          <w:p w14:paraId="61655B2E" w14:textId="77777777" w:rsidR="00C12785" w:rsidRDefault="00C12785">
            <w:pPr>
              <w:spacing w:before="0" w:line="240" w:lineRule="atLeast"/>
              <w:rPr>
                <w:rFonts w:cstheme="minorHAnsi"/>
                <w:sz w:val="20"/>
                <w:lang w:val="es-ES" w:eastAsia="zh-CN"/>
              </w:rPr>
            </w:pPr>
          </w:p>
        </w:tc>
      </w:tr>
      <w:tr w:rsidR="00C12785" w14:paraId="64A3C3B4" w14:textId="77777777">
        <w:trPr>
          <w:cantSplit/>
          <w:trHeight w:val="23"/>
        </w:trPr>
        <w:tc>
          <w:tcPr>
            <w:tcW w:w="6804" w:type="dxa"/>
            <w:gridSpan w:val="2"/>
            <w:shd w:val="clear" w:color="auto" w:fill="auto"/>
          </w:tcPr>
          <w:p w14:paraId="1111AE3A" w14:textId="77777777" w:rsidR="00C12785" w:rsidRDefault="00963AB6">
            <w:pPr>
              <w:pStyle w:val="Committee"/>
              <w:framePr w:hSpace="0" w:wrap="auto" w:hAnchor="text" w:yAlign="inline"/>
              <w:rPr>
                <w:lang w:eastAsia="zh-CN"/>
              </w:rPr>
            </w:pPr>
            <w:bookmarkStart w:id="2" w:name="dmeeting" w:colFirst="0" w:colLast="0"/>
            <w:bookmarkStart w:id="3" w:name="dnum" w:colFirst="1" w:colLast="1"/>
            <w:bookmarkEnd w:id="1"/>
            <w:r>
              <w:rPr>
                <w:rFonts w:hint="eastAsia"/>
                <w:lang w:eastAsia="zh-CN"/>
              </w:rPr>
              <w:t>全体会议</w:t>
            </w:r>
          </w:p>
        </w:tc>
        <w:tc>
          <w:tcPr>
            <w:tcW w:w="3227" w:type="dxa"/>
            <w:gridSpan w:val="2"/>
          </w:tcPr>
          <w:p w14:paraId="6E55978C" w14:textId="77777777" w:rsidR="00C12785" w:rsidRDefault="00963AB6">
            <w:pPr>
              <w:tabs>
                <w:tab w:val="left" w:pos="851"/>
              </w:tabs>
              <w:spacing w:before="0" w:line="240" w:lineRule="atLeast"/>
              <w:rPr>
                <w:rFonts w:cstheme="minorHAnsi"/>
                <w:szCs w:val="24"/>
                <w:lang w:val="en-US" w:eastAsia="zh-CN"/>
              </w:rPr>
            </w:pPr>
            <w:r>
              <w:rPr>
                <w:rFonts w:hint="eastAsia"/>
                <w:b/>
                <w:bCs/>
                <w:szCs w:val="24"/>
                <w:lang w:eastAsia="zh-CN"/>
              </w:rPr>
              <w:t>文件</w:t>
            </w:r>
            <w:r>
              <w:rPr>
                <w:rFonts w:hint="eastAsia"/>
                <w:b/>
                <w:bCs/>
                <w:szCs w:val="24"/>
                <w:lang w:eastAsia="zh-CN"/>
              </w:rPr>
              <w:t xml:space="preserve"> </w:t>
            </w:r>
            <w:r>
              <w:rPr>
                <w:b/>
                <w:bCs/>
                <w:szCs w:val="24"/>
                <w:lang w:val="en-US"/>
              </w:rPr>
              <w:t>2-</w:t>
            </w:r>
            <w:r>
              <w:rPr>
                <w:rFonts w:hint="eastAsia"/>
                <w:b/>
                <w:bCs/>
                <w:szCs w:val="24"/>
                <w:lang w:val="en-US" w:eastAsia="zh-CN"/>
              </w:rPr>
              <w:t>C</w:t>
            </w:r>
          </w:p>
        </w:tc>
      </w:tr>
      <w:tr w:rsidR="00C12785" w14:paraId="3050FC2B" w14:textId="77777777">
        <w:trPr>
          <w:cantSplit/>
          <w:trHeight w:val="23"/>
        </w:trPr>
        <w:tc>
          <w:tcPr>
            <w:tcW w:w="6804" w:type="dxa"/>
            <w:gridSpan w:val="2"/>
            <w:shd w:val="clear" w:color="auto" w:fill="auto"/>
          </w:tcPr>
          <w:p w14:paraId="7997B551" w14:textId="77777777" w:rsidR="00C12785" w:rsidRDefault="00C12785">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gridSpan w:val="2"/>
          </w:tcPr>
          <w:p w14:paraId="4C13D7F7" w14:textId="77777777" w:rsidR="00C12785" w:rsidRDefault="00963AB6">
            <w:pPr>
              <w:spacing w:before="0" w:line="240" w:lineRule="atLeast"/>
              <w:rPr>
                <w:rFonts w:cstheme="minorHAnsi"/>
                <w:szCs w:val="24"/>
                <w:lang w:eastAsia="zh-CN"/>
              </w:rPr>
            </w:pPr>
            <w:r>
              <w:rPr>
                <w:b/>
                <w:bCs/>
                <w:szCs w:val="24"/>
                <w:lang w:val="fr-FR"/>
              </w:rPr>
              <w:t>2022</w:t>
            </w:r>
            <w:r>
              <w:rPr>
                <w:rFonts w:hint="eastAsia"/>
                <w:b/>
                <w:bCs/>
                <w:szCs w:val="24"/>
                <w:lang w:val="fr-FR" w:eastAsia="zh-CN"/>
              </w:rPr>
              <w:t>年</w:t>
            </w:r>
            <w:r>
              <w:rPr>
                <w:rFonts w:hint="eastAsia"/>
                <w:b/>
                <w:bCs/>
                <w:szCs w:val="24"/>
                <w:lang w:val="fr-FR" w:eastAsia="zh-CN"/>
              </w:rPr>
              <w:t>3</w:t>
            </w:r>
            <w:r>
              <w:rPr>
                <w:rFonts w:hint="eastAsia"/>
                <w:b/>
                <w:bCs/>
                <w:szCs w:val="24"/>
                <w:lang w:val="fr-FR" w:eastAsia="zh-CN"/>
              </w:rPr>
              <w:t>月</w:t>
            </w:r>
            <w:r>
              <w:rPr>
                <w:rFonts w:hint="eastAsia"/>
                <w:b/>
                <w:bCs/>
                <w:szCs w:val="24"/>
                <w:lang w:val="fr-FR" w:eastAsia="zh-CN"/>
              </w:rPr>
              <w:t>5</w:t>
            </w:r>
            <w:r>
              <w:rPr>
                <w:rFonts w:hint="eastAsia"/>
                <w:b/>
                <w:bCs/>
                <w:szCs w:val="24"/>
                <w:lang w:val="fr-FR" w:eastAsia="zh-CN"/>
              </w:rPr>
              <w:t>日</w:t>
            </w:r>
          </w:p>
        </w:tc>
      </w:tr>
      <w:tr w:rsidR="00C12785" w14:paraId="6099302F" w14:textId="77777777">
        <w:trPr>
          <w:cantSplit/>
          <w:trHeight w:val="23"/>
        </w:trPr>
        <w:tc>
          <w:tcPr>
            <w:tcW w:w="6804" w:type="dxa"/>
            <w:gridSpan w:val="2"/>
            <w:shd w:val="clear" w:color="auto" w:fill="auto"/>
          </w:tcPr>
          <w:p w14:paraId="2DE6C481" w14:textId="77777777" w:rsidR="00C12785" w:rsidRDefault="00C12785">
            <w:pPr>
              <w:tabs>
                <w:tab w:val="left" w:pos="851"/>
              </w:tabs>
              <w:spacing w:before="0" w:line="240" w:lineRule="atLeast"/>
              <w:rPr>
                <w:rFonts w:cstheme="minorHAnsi"/>
                <w:szCs w:val="24"/>
              </w:rPr>
            </w:pPr>
            <w:bookmarkStart w:id="6" w:name="dorlang" w:colFirst="1" w:colLast="1"/>
            <w:bookmarkStart w:id="7" w:name="dbluepink" w:colFirst="0" w:colLast="0"/>
            <w:bookmarkEnd w:id="4"/>
            <w:bookmarkEnd w:id="5"/>
          </w:p>
        </w:tc>
        <w:tc>
          <w:tcPr>
            <w:tcW w:w="3227" w:type="dxa"/>
            <w:gridSpan w:val="2"/>
          </w:tcPr>
          <w:p w14:paraId="090D5C43" w14:textId="77777777" w:rsidR="00C12785" w:rsidRDefault="00963AB6">
            <w:pPr>
              <w:tabs>
                <w:tab w:val="left" w:pos="993"/>
              </w:tabs>
              <w:spacing w:before="0"/>
              <w:rPr>
                <w:rFonts w:cstheme="minorHAnsi"/>
                <w:b/>
                <w:szCs w:val="24"/>
              </w:rPr>
            </w:pPr>
            <w:r>
              <w:rPr>
                <w:rFonts w:hint="eastAsia"/>
                <w:b/>
                <w:bCs/>
                <w:szCs w:val="24"/>
                <w:lang w:val="fr-FR" w:eastAsia="zh-CN"/>
              </w:rPr>
              <w:t>原文：英文</w:t>
            </w:r>
          </w:p>
        </w:tc>
      </w:tr>
      <w:tr w:rsidR="00C12785" w14:paraId="2745D7AE" w14:textId="77777777">
        <w:trPr>
          <w:cantSplit/>
          <w:trHeight w:val="23"/>
        </w:trPr>
        <w:tc>
          <w:tcPr>
            <w:tcW w:w="10031" w:type="dxa"/>
            <w:gridSpan w:val="4"/>
            <w:shd w:val="clear" w:color="auto" w:fill="auto"/>
          </w:tcPr>
          <w:p w14:paraId="6FDA5D9A" w14:textId="77777777" w:rsidR="00C12785" w:rsidRDefault="00963AB6">
            <w:pPr>
              <w:pStyle w:val="Source"/>
              <w:spacing w:before="240" w:after="240"/>
            </w:pPr>
            <w:r>
              <w:rPr>
                <w:rFonts w:hint="eastAsia"/>
                <w:bCs/>
                <w:lang w:eastAsia="zh-CN"/>
              </w:rPr>
              <w:t>电信发展局主任</w:t>
            </w:r>
          </w:p>
        </w:tc>
      </w:tr>
      <w:tr w:rsidR="00C12785" w14:paraId="0B3FCB70" w14:textId="77777777">
        <w:trPr>
          <w:cantSplit/>
          <w:trHeight w:val="23"/>
        </w:trPr>
        <w:tc>
          <w:tcPr>
            <w:tcW w:w="10031" w:type="dxa"/>
            <w:gridSpan w:val="4"/>
            <w:shd w:val="clear" w:color="auto" w:fill="auto"/>
            <w:vAlign w:val="center"/>
          </w:tcPr>
          <w:p w14:paraId="3D6FF611" w14:textId="77777777" w:rsidR="00C12785" w:rsidRDefault="00963AB6">
            <w:pPr>
              <w:pStyle w:val="Title1"/>
              <w:spacing w:before="120" w:after="120"/>
              <w:rPr>
                <w:szCs w:val="28"/>
                <w:lang w:eastAsia="zh-CN"/>
              </w:rPr>
            </w:pPr>
            <w:r>
              <w:rPr>
                <w:rFonts w:ascii="Calibri" w:eastAsia="SimSun" w:hAnsi="Calibri"/>
                <w:caps w:val="0"/>
                <w:szCs w:val="28"/>
                <w:lang w:val="en-US" w:eastAsia="zh-CN"/>
              </w:rPr>
              <w:t>2017</w:t>
            </w:r>
            <w:r>
              <w:rPr>
                <w:rFonts w:ascii="Calibri" w:eastAsia="SimSun" w:hAnsi="Calibri" w:hint="eastAsia"/>
                <w:caps w:val="0"/>
                <w:szCs w:val="28"/>
                <w:lang w:val="en-US" w:eastAsia="zh-CN"/>
              </w:rPr>
              <w:t>年世界电信发展大会（</w:t>
            </w:r>
            <w:r>
              <w:rPr>
                <w:rFonts w:ascii="Calibri" w:eastAsia="SimSun" w:hAnsi="Calibri"/>
                <w:caps w:val="0"/>
                <w:szCs w:val="28"/>
                <w:lang w:val="en-US" w:eastAsia="zh-CN"/>
              </w:rPr>
              <w:t>WTDC-17</w:t>
            </w:r>
            <w:r>
              <w:rPr>
                <w:rFonts w:ascii="Calibri" w:eastAsia="SimSun" w:hAnsi="Calibri" w:hint="eastAsia"/>
                <w:caps w:val="0"/>
                <w:szCs w:val="28"/>
                <w:lang w:val="en-US" w:eastAsia="zh-CN"/>
              </w:rPr>
              <w:t>）《布宜诺斯艾利斯行动计划》</w:t>
            </w:r>
            <w:r>
              <w:rPr>
                <w:rFonts w:ascii="Calibri" w:eastAsia="SimSun" w:hAnsi="Calibri"/>
                <w:caps w:val="0"/>
                <w:szCs w:val="28"/>
                <w:lang w:val="en-US" w:eastAsia="zh-CN"/>
              </w:rPr>
              <w:br/>
            </w:r>
            <w:r>
              <w:rPr>
                <w:rFonts w:ascii="Calibri" w:eastAsia="SimSun" w:hAnsi="Calibri" w:hint="eastAsia"/>
                <w:caps w:val="0"/>
                <w:szCs w:val="28"/>
                <w:lang w:val="en-US" w:eastAsia="zh-CN"/>
              </w:rPr>
              <w:t>（包括区域性举措）的实施报告以及对信息社会世界峰会（</w:t>
            </w:r>
            <w:r>
              <w:rPr>
                <w:rFonts w:ascii="Calibri" w:eastAsia="SimSun" w:hAnsi="Calibri"/>
                <w:caps w:val="0"/>
                <w:szCs w:val="28"/>
                <w:lang w:val="en-US" w:eastAsia="zh-CN"/>
              </w:rPr>
              <w:t>WSIS</w:t>
            </w:r>
            <w:r>
              <w:rPr>
                <w:rFonts w:ascii="Calibri" w:eastAsia="SimSun" w:hAnsi="Calibri" w:hint="eastAsia"/>
                <w:caps w:val="0"/>
                <w:szCs w:val="28"/>
                <w:lang w:val="en-US" w:eastAsia="zh-CN"/>
              </w:rPr>
              <w:t>）</w:t>
            </w:r>
            <w:r>
              <w:rPr>
                <w:rFonts w:ascii="Calibri" w:eastAsia="SimSun" w:hAnsi="Calibri"/>
                <w:caps w:val="0"/>
                <w:szCs w:val="28"/>
                <w:lang w:val="en-US" w:eastAsia="zh-CN"/>
              </w:rPr>
              <w:br/>
            </w:r>
            <w:r>
              <w:rPr>
                <w:rFonts w:ascii="Calibri" w:eastAsia="SimSun" w:hAnsi="Calibri" w:hint="eastAsia"/>
                <w:caps w:val="0"/>
                <w:szCs w:val="28"/>
                <w:lang w:val="en-US" w:eastAsia="zh-CN"/>
              </w:rPr>
              <w:t>行动计划和可持续发展目标（</w:t>
            </w:r>
            <w:r>
              <w:rPr>
                <w:rFonts w:ascii="Calibri" w:eastAsia="SimSun" w:hAnsi="Calibri"/>
                <w:caps w:val="0"/>
                <w:szCs w:val="28"/>
                <w:lang w:val="en-US" w:eastAsia="zh-CN"/>
              </w:rPr>
              <w:t>SDG</w:t>
            </w:r>
            <w:r>
              <w:rPr>
                <w:rFonts w:ascii="Calibri" w:eastAsia="SimSun" w:hAnsi="Calibri" w:hint="eastAsia"/>
                <w:caps w:val="0"/>
                <w:szCs w:val="28"/>
                <w:lang w:val="en-US" w:eastAsia="zh-CN"/>
              </w:rPr>
              <w:t>）做出的贡献</w:t>
            </w:r>
          </w:p>
        </w:tc>
      </w:tr>
      <w:tr w:rsidR="00C12785" w14:paraId="36D35B31" w14:textId="77777777">
        <w:trPr>
          <w:cantSplit/>
          <w:trHeight w:val="23"/>
        </w:trPr>
        <w:tc>
          <w:tcPr>
            <w:tcW w:w="10031" w:type="dxa"/>
            <w:gridSpan w:val="4"/>
            <w:tcBorders>
              <w:bottom w:val="single" w:sz="4" w:space="0" w:color="auto"/>
            </w:tcBorders>
            <w:shd w:val="clear" w:color="auto" w:fill="auto"/>
          </w:tcPr>
          <w:p w14:paraId="296C3253" w14:textId="77777777" w:rsidR="00C12785" w:rsidRDefault="00C12785">
            <w:pPr>
              <w:pStyle w:val="Title1"/>
              <w:spacing w:before="120" w:after="120"/>
              <w:jc w:val="left"/>
              <w:rPr>
                <w:rFonts w:cs="Times New Roman Bold"/>
                <w:caps w:val="0"/>
                <w:szCs w:val="28"/>
                <w:lang w:eastAsia="zh-CN"/>
              </w:rPr>
            </w:pPr>
          </w:p>
        </w:tc>
      </w:tr>
      <w:tr w:rsidR="00C12785" w14:paraId="2B756657" w14:textId="77777777">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655E33C0" w14:textId="77777777" w:rsidR="00C12785" w:rsidRDefault="00963AB6">
            <w:pPr>
              <w:keepNext/>
              <w:tabs>
                <w:tab w:val="clear" w:pos="1134"/>
                <w:tab w:val="clear" w:pos="1871"/>
                <w:tab w:val="clear" w:pos="2268"/>
                <w:tab w:val="left" w:pos="794"/>
                <w:tab w:val="left" w:pos="1191"/>
                <w:tab w:val="left" w:pos="1588"/>
                <w:tab w:val="left" w:pos="1985"/>
              </w:tabs>
              <w:spacing w:before="160"/>
              <w:rPr>
                <w:rFonts w:ascii="Calibri" w:eastAsia="SimSun" w:hAnsi="Calibri"/>
                <w:b/>
                <w:lang w:eastAsia="zh-CN"/>
              </w:rPr>
            </w:pPr>
            <w:bookmarkStart w:id="8" w:name="OLE_LINK4"/>
            <w:r>
              <w:rPr>
                <w:rFonts w:ascii="Calibri" w:eastAsia="SimSun" w:hAnsi="Calibri" w:cs="Calibri" w:hint="eastAsia"/>
                <w:b/>
                <w:lang w:eastAsia="zh-CN"/>
              </w:rPr>
              <w:t>重点领域：</w:t>
            </w:r>
            <w:r>
              <w:rPr>
                <w:rFonts w:ascii="Calibri" w:eastAsia="SimSun" w:hAnsi="Calibri" w:cs="Calibri"/>
                <w:b/>
                <w:lang w:eastAsia="zh-CN"/>
              </w:rPr>
              <w:tab/>
              <w:t>-</w:t>
            </w:r>
            <w:r>
              <w:rPr>
                <w:rFonts w:ascii="Calibri" w:eastAsia="SimSun" w:hAnsi="Calibri" w:cs="Calibri"/>
                <w:b/>
                <w:bCs/>
                <w:lang w:eastAsia="zh-CN"/>
              </w:rPr>
              <w:tab/>
            </w:r>
            <w:r>
              <w:rPr>
                <w:rFonts w:ascii="Calibri" w:eastAsia="SimSun" w:hAnsi="Calibri" w:cs="Calibri" w:hint="eastAsia"/>
                <w:lang w:eastAsia="zh-CN"/>
              </w:rPr>
              <w:t>主题重点</w:t>
            </w:r>
            <w:r>
              <w:rPr>
                <w:rFonts w:ascii="Calibri" w:eastAsia="SimSun" w:hAnsi="Calibri" w:cs="Calibri"/>
                <w:lang w:eastAsia="zh-CN"/>
              </w:rPr>
              <w:t>、行动计划、</w:t>
            </w:r>
            <w:r>
              <w:rPr>
                <w:rFonts w:ascii="Calibri" w:eastAsia="SimSun" w:hAnsi="Calibri" w:cs="Calibri" w:hint="eastAsia"/>
                <w:lang w:eastAsia="zh-CN"/>
              </w:rPr>
              <w:t>区域性举措</w:t>
            </w:r>
            <w:r>
              <w:rPr>
                <w:rFonts w:ascii="Calibri" w:eastAsia="SimSun" w:hAnsi="Calibri" w:cs="Calibri"/>
                <w:lang w:eastAsia="zh-CN"/>
              </w:rPr>
              <w:t>和</w:t>
            </w:r>
            <w:r>
              <w:rPr>
                <w:rFonts w:ascii="Calibri" w:eastAsia="SimSun" w:hAnsi="Calibri" w:cs="Calibri" w:hint="eastAsia"/>
                <w:lang w:val="en-US" w:eastAsia="zh-CN"/>
              </w:rPr>
              <w:t>研究组课题</w:t>
            </w:r>
          </w:p>
          <w:p w14:paraId="69F43B7E" w14:textId="77777777" w:rsidR="00C12785" w:rsidRDefault="00963AB6">
            <w:pPr>
              <w:keepNext/>
              <w:tabs>
                <w:tab w:val="clear" w:pos="1134"/>
                <w:tab w:val="clear" w:pos="1871"/>
                <w:tab w:val="clear" w:pos="2268"/>
                <w:tab w:val="left" w:pos="794"/>
                <w:tab w:val="left" w:pos="1191"/>
                <w:tab w:val="left" w:pos="1588"/>
                <w:tab w:val="left" w:pos="1985"/>
              </w:tabs>
              <w:spacing w:before="160"/>
              <w:rPr>
                <w:rFonts w:ascii="Calibri" w:eastAsia="SimSun" w:hAnsi="Calibri"/>
                <w:b/>
                <w:lang w:eastAsia="zh-CN"/>
              </w:rPr>
            </w:pPr>
            <w:r>
              <w:rPr>
                <w:rFonts w:ascii="Calibri" w:eastAsia="SimSun" w:hAnsi="Calibri" w:hint="eastAsia"/>
                <w:b/>
                <w:lang w:val="en-US" w:eastAsia="zh-CN"/>
              </w:rPr>
              <w:t>概要</w:t>
            </w:r>
            <w:r>
              <w:rPr>
                <w:rFonts w:ascii="Calibri" w:eastAsia="SimSun" w:hAnsi="Calibri" w:hint="eastAsia"/>
                <w:b/>
                <w:lang w:eastAsia="zh-CN"/>
              </w:rPr>
              <w:t>：</w:t>
            </w:r>
          </w:p>
          <w:p w14:paraId="599B3C72" w14:textId="77777777" w:rsidR="00C12785" w:rsidRDefault="00963AB6">
            <w:pPr>
              <w:tabs>
                <w:tab w:val="clear" w:pos="1134"/>
                <w:tab w:val="clear" w:pos="1871"/>
                <w:tab w:val="clear" w:pos="2268"/>
                <w:tab w:val="left" w:pos="794"/>
                <w:tab w:val="left" w:pos="1191"/>
                <w:tab w:val="left" w:pos="1588"/>
                <w:tab w:val="left" w:pos="1985"/>
              </w:tabs>
              <w:ind w:firstLineChars="200" w:firstLine="480"/>
              <w:jc w:val="both"/>
              <w:rPr>
                <w:rFonts w:ascii="Calibri" w:eastAsia="SimSun" w:hAnsi="Calibri"/>
                <w:lang w:eastAsia="zh-CN"/>
              </w:rPr>
            </w:pPr>
            <w:bookmarkStart w:id="9" w:name="_Hlk63061883"/>
            <w:r>
              <w:rPr>
                <w:rFonts w:ascii="Calibri" w:eastAsia="SimSun" w:hAnsi="Calibri" w:hint="eastAsia"/>
                <w:lang w:eastAsia="zh-CN"/>
              </w:rPr>
              <w:t>2017</w:t>
            </w:r>
            <w:r>
              <w:rPr>
                <w:rFonts w:ascii="Calibri" w:eastAsia="SimSun" w:hAnsi="Calibri" w:hint="eastAsia"/>
                <w:lang w:eastAsia="zh-CN"/>
              </w:rPr>
              <w:t>年国际电联世界电信发展</w:t>
            </w:r>
            <w:r>
              <w:rPr>
                <w:rFonts w:ascii="Calibri" w:eastAsia="SimSun" w:hAnsi="Calibri" w:hint="eastAsia"/>
                <w:lang w:val="en-US" w:eastAsia="zh-CN"/>
              </w:rPr>
              <w:t>大会（</w:t>
            </w:r>
            <w:r>
              <w:rPr>
                <w:rFonts w:ascii="Calibri" w:eastAsia="SimSun" w:hAnsi="Calibri" w:hint="eastAsia"/>
                <w:lang w:eastAsia="zh-CN"/>
              </w:rPr>
              <w:t>WTDC-17</w:t>
            </w:r>
            <w:r>
              <w:rPr>
                <w:rFonts w:ascii="Calibri" w:eastAsia="SimSun" w:hAnsi="Calibri" w:hint="eastAsia"/>
                <w:lang w:eastAsia="zh-CN"/>
              </w:rPr>
              <w:t>）于</w:t>
            </w:r>
            <w:r>
              <w:rPr>
                <w:rFonts w:ascii="Calibri" w:eastAsia="SimSun" w:hAnsi="Calibri" w:hint="eastAsia"/>
                <w:lang w:eastAsia="zh-CN"/>
              </w:rPr>
              <w:t>2017</w:t>
            </w:r>
            <w:r>
              <w:rPr>
                <w:rFonts w:ascii="Calibri" w:eastAsia="SimSun" w:hAnsi="Calibri" w:hint="eastAsia"/>
                <w:lang w:eastAsia="zh-CN"/>
              </w:rPr>
              <w:t>年</w:t>
            </w:r>
            <w:r>
              <w:rPr>
                <w:rFonts w:ascii="Calibri" w:eastAsia="SimSun" w:hAnsi="Calibri" w:hint="eastAsia"/>
                <w:lang w:eastAsia="zh-CN"/>
              </w:rPr>
              <w:t>10</w:t>
            </w:r>
            <w:r>
              <w:rPr>
                <w:rFonts w:ascii="Calibri" w:eastAsia="SimSun" w:hAnsi="Calibri" w:hint="eastAsia"/>
                <w:lang w:eastAsia="zh-CN"/>
              </w:rPr>
              <w:t>月</w:t>
            </w:r>
            <w:r>
              <w:rPr>
                <w:rFonts w:ascii="Calibri" w:eastAsia="SimSun" w:hAnsi="Calibri" w:hint="eastAsia"/>
                <w:lang w:eastAsia="zh-CN"/>
              </w:rPr>
              <w:t>9</w:t>
            </w:r>
            <w:r>
              <w:rPr>
                <w:rFonts w:ascii="Calibri" w:eastAsia="SimSun" w:hAnsi="Calibri" w:hint="eastAsia"/>
                <w:lang w:eastAsia="zh-CN"/>
              </w:rPr>
              <w:t>日至</w:t>
            </w:r>
            <w:r>
              <w:rPr>
                <w:rFonts w:ascii="Calibri" w:eastAsia="SimSun" w:hAnsi="Calibri" w:hint="eastAsia"/>
                <w:lang w:eastAsia="zh-CN"/>
              </w:rPr>
              <w:t>20</w:t>
            </w:r>
            <w:r>
              <w:rPr>
                <w:rFonts w:ascii="Calibri" w:eastAsia="SimSun" w:hAnsi="Calibri" w:hint="eastAsia"/>
                <w:lang w:eastAsia="zh-CN"/>
              </w:rPr>
              <w:t>日在阿根廷布宜诺斯艾利斯召开，并通过了《布宜诺斯艾利斯行动计划》（</w:t>
            </w:r>
            <w:r>
              <w:rPr>
                <w:rFonts w:ascii="Calibri" w:eastAsia="SimSun" w:hAnsi="Calibri"/>
                <w:lang w:eastAsia="zh-CN"/>
              </w:rPr>
              <w:t>BAAP</w:t>
            </w:r>
            <w:r>
              <w:rPr>
                <w:rFonts w:ascii="Calibri" w:eastAsia="SimSun" w:hAnsi="Calibri" w:hint="eastAsia"/>
                <w:lang w:eastAsia="zh-CN"/>
              </w:rPr>
              <w:t>）。该计划包括</w:t>
            </w:r>
            <w:r>
              <w:rPr>
                <w:rFonts w:ascii="Calibri" w:eastAsia="SimSun" w:hAnsi="Calibri" w:hint="eastAsia"/>
                <w:lang w:val="en-US" w:eastAsia="zh-CN"/>
              </w:rPr>
              <w:t>国际电联电信发展部门（</w:t>
            </w:r>
            <w:r>
              <w:rPr>
                <w:rFonts w:ascii="Calibri" w:eastAsia="SimSun" w:hAnsi="Calibri"/>
                <w:lang w:eastAsia="zh-CN"/>
              </w:rPr>
              <w:t>ITU-D</w:t>
            </w:r>
            <w:r>
              <w:rPr>
                <w:rFonts w:ascii="Calibri" w:eastAsia="SimSun" w:hAnsi="Calibri" w:hint="eastAsia"/>
                <w:lang w:eastAsia="zh-CN"/>
              </w:rPr>
              <w:t>）项目、一套区域性举措以及新的和经修订的决议、建议和研究组课题，确定了</w:t>
            </w:r>
            <w:r>
              <w:rPr>
                <w:rFonts w:ascii="Calibri" w:eastAsia="SimSun" w:hAnsi="Calibri"/>
                <w:lang w:eastAsia="zh-CN"/>
              </w:rPr>
              <w:t>ITU-D</w:t>
            </w:r>
            <w:r>
              <w:rPr>
                <w:rFonts w:ascii="Calibri" w:eastAsia="SimSun" w:hAnsi="Calibri" w:hint="eastAsia"/>
                <w:lang w:val="en-US" w:eastAsia="zh-CN"/>
              </w:rPr>
              <w:t>在</w:t>
            </w:r>
            <w:r>
              <w:rPr>
                <w:rFonts w:ascii="Calibri" w:eastAsia="SimSun" w:hAnsi="Calibri" w:hint="eastAsia"/>
                <w:lang w:eastAsia="zh-CN"/>
              </w:rPr>
              <w:t>2018-2021</w:t>
            </w:r>
            <w:r>
              <w:rPr>
                <w:rFonts w:ascii="Calibri" w:eastAsia="SimSun" w:hAnsi="Calibri" w:hint="eastAsia"/>
                <w:lang w:eastAsia="zh-CN"/>
              </w:rPr>
              <w:t>年期间的职责范围、目标和优先事项。该计划还将发展部门的工作与国际电联的战略目标保持一致，使各国能够充分利用</w:t>
            </w:r>
            <w:r>
              <w:rPr>
                <w:rFonts w:ascii="Calibri" w:eastAsia="SimSun" w:hAnsi="Calibri" w:hint="eastAsia"/>
                <w:lang w:val="en-US" w:eastAsia="zh-CN"/>
              </w:rPr>
              <w:t>信息通信技术（</w:t>
            </w:r>
            <w:r>
              <w:rPr>
                <w:rFonts w:ascii="Calibri" w:eastAsia="SimSun" w:hAnsi="Calibri" w:hint="eastAsia"/>
                <w:lang w:eastAsia="zh-CN"/>
              </w:rPr>
              <w:t>ICT</w:t>
            </w:r>
            <w:r>
              <w:rPr>
                <w:rFonts w:ascii="Calibri" w:eastAsia="SimSun" w:hAnsi="Calibri" w:hint="eastAsia"/>
                <w:lang w:eastAsia="zh-CN"/>
              </w:rPr>
              <w:t>）带来的好处。</w:t>
            </w:r>
          </w:p>
          <w:p w14:paraId="336ABBEE" w14:textId="77777777" w:rsidR="00C12785" w:rsidRDefault="00963AB6">
            <w:pPr>
              <w:tabs>
                <w:tab w:val="clear" w:pos="1134"/>
                <w:tab w:val="clear" w:pos="1871"/>
                <w:tab w:val="clear" w:pos="2268"/>
                <w:tab w:val="left" w:pos="794"/>
                <w:tab w:val="left" w:pos="1191"/>
                <w:tab w:val="left" w:pos="1588"/>
                <w:tab w:val="left" w:pos="1985"/>
              </w:tabs>
              <w:ind w:firstLineChars="200" w:firstLine="480"/>
              <w:jc w:val="both"/>
              <w:rPr>
                <w:rFonts w:ascii="Calibri" w:eastAsia="SimSun" w:hAnsi="Calibri"/>
                <w:lang w:eastAsia="zh-CN"/>
              </w:rPr>
            </w:pPr>
            <w:r>
              <w:rPr>
                <w:rFonts w:ascii="Calibri" w:eastAsia="SimSun" w:hAnsi="Calibri" w:hint="eastAsia"/>
                <w:lang w:eastAsia="zh-CN"/>
              </w:rPr>
              <w:t>本文件报告了自</w:t>
            </w:r>
            <w:r>
              <w:rPr>
                <w:rFonts w:ascii="Calibri" w:eastAsia="SimSun" w:hAnsi="Calibri" w:hint="eastAsia"/>
                <w:lang w:eastAsia="zh-CN"/>
              </w:rPr>
              <w:t>2018</w:t>
            </w:r>
            <w:r>
              <w:rPr>
                <w:rFonts w:ascii="Calibri" w:eastAsia="SimSun" w:hAnsi="Calibri" w:hint="eastAsia"/>
                <w:lang w:eastAsia="zh-CN"/>
              </w:rPr>
              <w:t>年至</w:t>
            </w:r>
            <w:r>
              <w:rPr>
                <w:rFonts w:ascii="Calibri" w:eastAsia="SimSun" w:hAnsi="Calibri" w:hint="eastAsia"/>
                <w:lang w:eastAsia="zh-CN"/>
              </w:rPr>
              <w:t>2021</w:t>
            </w:r>
            <w:r>
              <w:rPr>
                <w:rFonts w:ascii="Calibri" w:eastAsia="SimSun" w:hAnsi="Calibri" w:hint="eastAsia"/>
                <w:lang w:eastAsia="zh-CN"/>
              </w:rPr>
              <w:t>年</w:t>
            </w:r>
            <w:r>
              <w:rPr>
                <w:rFonts w:ascii="Calibri" w:eastAsia="SimSun" w:hAnsi="Calibri"/>
                <w:lang w:eastAsia="zh-CN"/>
              </w:rPr>
              <w:t>12</w:t>
            </w:r>
            <w:r>
              <w:rPr>
                <w:rFonts w:ascii="Calibri" w:eastAsia="SimSun" w:hAnsi="Calibri" w:hint="eastAsia"/>
                <w:lang w:eastAsia="zh-CN"/>
              </w:rPr>
              <w:t>月</w:t>
            </w:r>
            <w:r>
              <w:rPr>
                <w:rFonts w:ascii="Calibri" w:eastAsia="SimSun" w:hAnsi="Calibri"/>
                <w:lang w:eastAsia="zh-CN"/>
              </w:rPr>
              <w:t>BAAP</w:t>
            </w:r>
            <w:r>
              <w:rPr>
                <w:rFonts w:ascii="Calibri" w:eastAsia="SimSun" w:hAnsi="Calibri" w:hint="eastAsia"/>
                <w:lang w:eastAsia="zh-CN"/>
              </w:rPr>
              <w:t>的实施情况及其对落实《</w:t>
            </w:r>
            <w:r>
              <w:rPr>
                <w:rFonts w:ascii="Calibri" w:eastAsia="SimSun" w:hAnsi="Calibri" w:hint="eastAsia"/>
                <w:lang w:eastAsia="zh-CN"/>
              </w:rPr>
              <w:t>WSIS</w:t>
            </w:r>
            <w:r>
              <w:rPr>
                <w:rFonts w:ascii="Calibri" w:eastAsia="SimSun" w:hAnsi="Calibri" w:hint="eastAsia"/>
                <w:lang w:eastAsia="zh-CN"/>
              </w:rPr>
              <w:t>行动计划》和可持续发展目标（</w:t>
            </w:r>
            <w:r>
              <w:rPr>
                <w:rFonts w:ascii="Calibri" w:eastAsia="SimSun" w:hAnsi="Calibri" w:hint="eastAsia"/>
                <w:lang w:eastAsia="zh-CN"/>
              </w:rPr>
              <w:t>SDG</w:t>
            </w:r>
            <w:r>
              <w:rPr>
                <w:rFonts w:ascii="Calibri" w:eastAsia="SimSun" w:hAnsi="Calibri" w:hint="eastAsia"/>
                <w:lang w:eastAsia="zh-CN"/>
              </w:rPr>
              <w:t>）的贡献。文件亦突出了电信发展局（</w:t>
            </w:r>
            <w:r>
              <w:rPr>
                <w:rFonts w:ascii="Calibri" w:eastAsia="SimSun" w:hAnsi="Calibri" w:hint="eastAsia"/>
                <w:lang w:eastAsia="zh-CN"/>
              </w:rPr>
              <w:t>BDT</w:t>
            </w:r>
            <w:r>
              <w:rPr>
                <w:rFonts w:ascii="Calibri" w:eastAsia="SimSun" w:hAnsi="Calibri" w:hint="eastAsia"/>
                <w:lang w:eastAsia="zh-CN"/>
              </w:rPr>
              <w:t>）作为</w:t>
            </w:r>
            <w:r>
              <w:rPr>
                <w:rFonts w:ascii="Calibri" w:eastAsia="SimSun" w:hAnsi="Calibri"/>
                <w:lang w:eastAsia="zh-CN"/>
              </w:rPr>
              <w:t>ITU-D</w:t>
            </w:r>
            <w:r>
              <w:rPr>
                <w:rFonts w:ascii="Calibri" w:eastAsia="SimSun" w:hAnsi="Calibri" w:hint="eastAsia"/>
                <w:lang w:eastAsia="zh-CN"/>
              </w:rPr>
              <w:t>的执行机构所经历的变革，以确保其能够跟上所服务的环境的瞬息万变。</w:t>
            </w:r>
          </w:p>
          <w:bookmarkEnd w:id="9"/>
          <w:p w14:paraId="20B85D20" w14:textId="77777777" w:rsidR="00C12785" w:rsidRDefault="00963AB6">
            <w:pPr>
              <w:keepNext/>
              <w:tabs>
                <w:tab w:val="clear" w:pos="1134"/>
                <w:tab w:val="clear" w:pos="1871"/>
                <w:tab w:val="clear" w:pos="2268"/>
                <w:tab w:val="left" w:pos="794"/>
                <w:tab w:val="left" w:pos="1191"/>
                <w:tab w:val="left" w:pos="1588"/>
                <w:tab w:val="left" w:pos="1985"/>
              </w:tabs>
              <w:spacing w:before="160"/>
              <w:rPr>
                <w:rFonts w:ascii="Calibri" w:eastAsia="SimSun" w:hAnsi="Calibri"/>
                <w:b/>
                <w:lang w:eastAsia="zh-CN"/>
              </w:rPr>
            </w:pPr>
            <w:r>
              <w:rPr>
                <w:rFonts w:ascii="Calibri" w:eastAsia="SimSun" w:hAnsi="Calibri" w:cs="Calibri"/>
                <w:b/>
                <w:bCs/>
                <w:lang w:eastAsia="zh-CN"/>
              </w:rPr>
              <w:t>预期结果</w:t>
            </w:r>
            <w:r>
              <w:rPr>
                <w:rFonts w:ascii="Calibri" w:eastAsia="SimSun" w:hAnsi="Calibri" w:cs="Calibri" w:hint="eastAsia"/>
                <w:b/>
                <w:bCs/>
                <w:lang w:eastAsia="zh-CN"/>
              </w:rPr>
              <w:t>：</w:t>
            </w:r>
          </w:p>
          <w:p w14:paraId="5BD948EC" w14:textId="77777777" w:rsidR="00C12785" w:rsidRDefault="00963AB6">
            <w:pPr>
              <w:tabs>
                <w:tab w:val="clear" w:pos="1134"/>
                <w:tab w:val="clear" w:pos="1871"/>
                <w:tab w:val="clear" w:pos="2268"/>
                <w:tab w:val="left" w:pos="794"/>
                <w:tab w:val="left" w:pos="1191"/>
                <w:tab w:val="left" w:pos="1588"/>
                <w:tab w:val="left" w:pos="1985"/>
              </w:tabs>
              <w:ind w:firstLineChars="200" w:firstLine="480"/>
              <w:rPr>
                <w:rFonts w:ascii="Calibri" w:eastAsia="SimSun" w:hAnsi="Calibri"/>
                <w:lang w:eastAsia="zh-CN"/>
              </w:rPr>
            </w:pPr>
            <w:r>
              <w:rPr>
                <w:rFonts w:ascii="Calibri" w:eastAsia="SimSun" w:hAnsi="Calibri" w:hint="eastAsia"/>
                <w:lang w:eastAsia="zh-CN"/>
              </w:rPr>
              <w:t>请</w:t>
            </w:r>
            <w:r>
              <w:rPr>
                <w:rFonts w:ascii="Calibri" w:eastAsia="SimSun" w:hAnsi="Calibri" w:hint="eastAsia"/>
                <w:lang w:val="en-US" w:eastAsia="zh-CN"/>
              </w:rPr>
              <w:t>2022</w:t>
            </w:r>
            <w:r>
              <w:rPr>
                <w:rFonts w:ascii="Calibri" w:eastAsia="SimSun" w:hAnsi="Calibri" w:hint="eastAsia"/>
                <w:lang w:val="en-US" w:eastAsia="zh-CN"/>
              </w:rPr>
              <w:t>年世界电信发展大会（</w:t>
            </w:r>
            <w:r>
              <w:rPr>
                <w:rFonts w:ascii="Calibri" w:eastAsia="SimSun" w:hAnsi="Calibri" w:hint="eastAsia"/>
                <w:lang w:eastAsia="zh-CN"/>
              </w:rPr>
              <w:t>WTDC-22</w:t>
            </w:r>
            <w:r>
              <w:rPr>
                <w:rFonts w:ascii="Calibri" w:eastAsia="SimSun" w:hAnsi="Calibri" w:hint="eastAsia"/>
                <w:lang w:eastAsia="zh-CN"/>
              </w:rPr>
              <w:t>）审查本报告，并酌情提供指导。</w:t>
            </w:r>
          </w:p>
          <w:p w14:paraId="39CF7DB2" w14:textId="77777777" w:rsidR="00C12785" w:rsidRDefault="00963AB6">
            <w:pPr>
              <w:keepNext/>
              <w:tabs>
                <w:tab w:val="clear" w:pos="1134"/>
                <w:tab w:val="clear" w:pos="1871"/>
                <w:tab w:val="clear" w:pos="2268"/>
                <w:tab w:val="left" w:pos="794"/>
                <w:tab w:val="left" w:pos="1191"/>
                <w:tab w:val="left" w:pos="1588"/>
                <w:tab w:val="left" w:pos="1985"/>
              </w:tabs>
              <w:spacing w:before="160"/>
              <w:rPr>
                <w:rFonts w:ascii="Calibri" w:eastAsia="SimSun" w:hAnsi="Calibri"/>
                <w:b/>
                <w:lang w:eastAsia="zh-CN"/>
              </w:rPr>
            </w:pPr>
            <w:r>
              <w:rPr>
                <w:rFonts w:ascii="Calibri" w:eastAsia="SimSun" w:hAnsi="Calibri" w:hint="eastAsia"/>
                <w:b/>
                <w:lang w:eastAsia="zh-CN"/>
              </w:rPr>
              <w:t>参考文件：</w:t>
            </w:r>
          </w:p>
          <w:p w14:paraId="6815E815" w14:textId="77777777" w:rsidR="00C12785" w:rsidRDefault="00963AB6">
            <w:pPr>
              <w:rPr>
                <w:lang w:eastAsia="zh-CN"/>
              </w:rPr>
            </w:pPr>
            <w:bookmarkStart w:id="10" w:name="lt_pId025"/>
            <w:r>
              <w:rPr>
                <w:rFonts w:ascii="Calibri" w:eastAsia="SimSun" w:hAnsi="Calibri" w:hint="eastAsia"/>
                <w:lang w:val="fr-CH" w:eastAsia="zh-CN"/>
              </w:rPr>
              <w:t>WTDC-17</w:t>
            </w:r>
            <w:r>
              <w:rPr>
                <w:rFonts w:ascii="Calibri" w:eastAsia="SimSun" w:hAnsi="Calibri" w:hint="eastAsia"/>
                <w:lang w:eastAsia="zh-CN"/>
              </w:rPr>
              <w:t>《布宜诺斯艾利斯行动计划》</w:t>
            </w:r>
            <w:bookmarkEnd w:id="8"/>
            <w:bookmarkEnd w:id="10"/>
          </w:p>
        </w:tc>
      </w:tr>
      <w:bookmarkEnd w:id="6"/>
      <w:bookmarkEnd w:id="7"/>
    </w:tbl>
    <w:p w14:paraId="51E3E2FC" w14:textId="77777777" w:rsidR="00C12785" w:rsidRDefault="00963AB6">
      <w:pPr>
        <w:tabs>
          <w:tab w:val="clear" w:pos="1134"/>
          <w:tab w:val="clear" w:pos="1871"/>
          <w:tab w:val="clear" w:pos="2268"/>
        </w:tabs>
        <w:overflowPunct/>
        <w:autoSpaceDE/>
        <w:autoSpaceDN/>
        <w:adjustRightInd/>
        <w:spacing w:before="0"/>
        <w:textAlignment w:val="auto"/>
        <w:rPr>
          <w:rFonts w:ascii="Calibri" w:eastAsia="MS Mincho" w:hAnsi="Calibri" w:cs="Calibri"/>
          <w:szCs w:val="24"/>
          <w:lang w:eastAsia="zh-CN"/>
        </w:rPr>
      </w:pPr>
      <w:r>
        <w:rPr>
          <w:rFonts w:ascii="Calibri" w:eastAsia="MS Mincho" w:hAnsi="Calibri" w:cs="Calibri"/>
          <w:szCs w:val="24"/>
          <w:lang w:eastAsia="zh-CN"/>
        </w:rPr>
        <w:br w:type="page"/>
      </w:r>
    </w:p>
    <w:p w14:paraId="4562A840" w14:textId="4CCABDD0" w:rsidR="006E7358" w:rsidRDefault="00963AB6" w:rsidP="006E7358">
      <w:pPr>
        <w:pStyle w:val="TOC1"/>
        <w:tabs>
          <w:tab w:val="clear" w:pos="7938"/>
          <w:tab w:val="left" w:leader="dot" w:pos="9356"/>
        </w:tabs>
        <w:rPr>
          <w:rFonts w:cstheme="minorBidi"/>
          <w:noProof/>
          <w:sz w:val="22"/>
          <w:szCs w:val="22"/>
          <w:lang w:eastAsia="zh-CN"/>
        </w:rPr>
      </w:pPr>
      <w:r>
        <w:rPr>
          <w:rFonts w:ascii="Calibri" w:eastAsia="MS Mincho" w:hAnsi="Calibri" w:cs="Calibri"/>
          <w:szCs w:val="24"/>
          <w:lang w:eastAsia="en-GB"/>
        </w:rPr>
        <w:lastRenderedPageBreak/>
        <w:fldChar w:fldCharType="begin"/>
      </w:r>
      <w:r>
        <w:rPr>
          <w:rFonts w:ascii="Calibri" w:eastAsia="MS Mincho" w:hAnsi="Calibri" w:cs="Calibri"/>
          <w:szCs w:val="24"/>
          <w:lang w:eastAsia="en-GB"/>
        </w:rPr>
        <w:instrText xml:space="preserve"> TOC \o "1-2" \h \z \u </w:instrText>
      </w:r>
      <w:r>
        <w:rPr>
          <w:rFonts w:ascii="Calibri" w:eastAsia="MS Mincho" w:hAnsi="Calibri" w:cs="Calibri"/>
          <w:szCs w:val="24"/>
          <w:lang w:eastAsia="en-GB"/>
        </w:rPr>
        <w:fldChar w:fldCharType="separate"/>
      </w:r>
      <w:hyperlink w:anchor="_Toc103776736" w:history="1">
        <w:r w:rsidR="006E7358" w:rsidRPr="00A571A3">
          <w:rPr>
            <w:rStyle w:val="Hyperlink"/>
            <w:rFonts w:ascii="Calibri" w:eastAsia="SimSun" w:hAnsi="Calibri" w:cs="Calibri" w:hint="eastAsia"/>
            <w:noProof/>
            <w:lang w:eastAsia="zh-CN"/>
          </w:rPr>
          <w:t>布宜诺斯艾利斯行动计划（</w:t>
        </w:r>
        <w:r w:rsidR="006E7358" w:rsidRPr="00A571A3">
          <w:rPr>
            <w:rStyle w:val="Hyperlink"/>
            <w:rFonts w:ascii="Calibri" w:eastAsia="SimSun" w:hAnsi="Calibri" w:cs="Calibri"/>
            <w:noProof/>
            <w:lang w:eastAsia="zh-CN"/>
          </w:rPr>
          <w:t>BAAP</w:t>
        </w:r>
        <w:r w:rsidR="006E7358" w:rsidRPr="00A571A3">
          <w:rPr>
            <w:rStyle w:val="Hyperlink"/>
            <w:rFonts w:ascii="Calibri" w:eastAsia="SimSun" w:hAnsi="Calibri" w:cs="Calibri" w:hint="eastAsia"/>
            <w:noProof/>
            <w:lang w:eastAsia="zh-CN"/>
          </w:rPr>
          <w:t>）的实施</w:t>
        </w:r>
        <w:r w:rsidR="006E7358" w:rsidRPr="00A571A3">
          <w:rPr>
            <w:rStyle w:val="Hyperlink"/>
            <w:rFonts w:ascii="Calibri" w:eastAsia="SimSun" w:hAnsi="Calibri" w:cs="Calibri" w:hint="eastAsia"/>
            <w:noProof/>
            <w:lang w:val="en-US" w:eastAsia="zh-CN"/>
          </w:rPr>
          <w:t>情况</w:t>
        </w:r>
        <w:r w:rsidR="006E7358" w:rsidRPr="00A571A3">
          <w:rPr>
            <w:rStyle w:val="Hyperlink"/>
            <w:rFonts w:ascii="Calibri" w:eastAsia="SimSun" w:hAnsi="Calibri" w:cs="Calibri" w:hint="eastAsia"/>
            <w:noProof/>
            <w:lang w:eastAsia="zh-CN"/>
          </w:rPr>
          <w:t>：</w:t>
        </w:r>
        <w:r w:rsidR="006E7358" w:rsidRPr="00A571A3">
          <w:rPr>
            <w:rStyle w:val="Hyperlink"/>
            <w:rFonts w:ascii="Calibri" w:eastAsia="SimSun" w:hAnsi="Calibri" w:cs="Calibri"/>
            <w:noProof/>
            <w:lang w:eastAsia="zh-CN"/>
          </w:rPr>
          <w:t>2018-2021</w:t>
        </w:r>
        <w:r w:rsidR="006E7358" w:rsidRPr="00A571A3">
          <w:rPr>
            <w:rStyle w:val="Hyperlink"/>
            <w:rFonts w:ascii="Calibri" w:eastAsia="SimSun" w:hAnsi="Calibri" w:cs="Calibri" w:hint="eastAsia"/>
            <w:noProof/>
            <w:lang w:val="en-US" w:eastAsia="zh-CN"/>
          </w:rPr>
          <w:t>年</w:t>
        </w:r>
        <w:r w:rsidR="006E7358">
          <w:rPr>
            <w:noProof/>
            <w:webHidden/>
          </w:rPr>
          <w:tab/>
        </w:r>
        <w:r w:rsidR="006E7358">
          <w:rPr>
            <w:noProof/>
            <w:webHidden/>
          </w:rPr>
          <w:fldChar w:fldCharType="begin"/>
        </w:r>
        <w:r w:rsidR="006E7358">
          <w:rPr>
            <w:noProof/>
            <w:webHidden/>
          </w:rPr>
          <w:instrText xml:space="preserve"> PAGEREF _Toc103776736 \h </w:instrText>
        </w:r>
        <w:r w:rsidR="006E7358">
          <w:rPr>
            <w:noProof/>
            <w:webHidden/>
          </w:rPr>
        </w:r>
        <w:r w:rsidR="006E7358">
          <w:rPr>
            <w:noProof/>
            <w:webHidden/>
          </w:rPr>
          <w:fldChar w:fldCharType="separate"/>
        </w:r>
        <w:r w:rsidR="006D6CAD">
          <w:rPr>
            <w:noProof/>
            <w:webHidden/>
          </w:rPr>
          <w:t>3</w:t>
        </w:r>
        <w:r w:rsidR="006E7358">
          <w:rPr>
            <w:noProof/>
            <w:webHidden/>
          </w:rPr>
          <w:fldChar w:fldCharType="end"/>
        </w:r>
      </w:hyperlink>
    </w:p>
    <w:p w14:paraId="74DD8201" w14:textId="2DEFFFCE" w:rsidR="006E7358" w:rsidRDefault="00353861" w:rsidP="006E7358">
      <w:pPr>
        <w:pStyle w:val="TOC1"/>
        <w:tabs>
          <w:tab w:val="clear" w:pos="7938"/>
          <w:tab w:val="left" w:leader="dot" w:pos="9356"/>
        </w:tabs>
        <w:rPr>
          <w:rFonts w:cstheme="minorBidi"/>
          <w:noProof/>
          <w:sz w:val="22"/>
          <w:szCs w:val="22"/>
          <w:lang w:eastAsia="zh-CN"/>
        </w:rPr>
      </w:pPr>
      <w:hyperlink w:anchor="_Toc103776737" w:history="1">
        <w:r w:rsidR="006E7358" w:rsidRPr="00A571A3">
          <w:rPr>
            <w:rStyle w:val="Hyperlink"/>
            <w:rFonts w:ascii="Calibri" w:eastAsia="SimSun" w:hAnsi="Calibri" w:hint="eastAsia"/>
            <w:bCs/>
            <w:noProof/>
            <w:lang w:eastAsia="zh-CN"/>
          </w:rPr>
          <w:t>引言</w:t>
        </w:r>
        <w:r w:rsidR="006E7358">
          <w:rPr>
            <w:noProof/>
            <w:webHidden/>
          </w:rPr>
          <w:tab/>
        </w:r>
        <w:r w:rsidR="006E7358" w:rsidRPr="006E7358">
          <w:rPr>
            <w:noProof/>
            <w:webHidden/>
          </w:rPr>
          <w:tab/>
        </w:r>
        <w:r w:rsidR="006E7358" w:rsidRPr="006E7358">
          <w:rPr>
            <w:noProof/>
            <w:webHidden/>
          </w:rPr>
          <w:tab/>
        </w:r>
        <w:r w:rsidR="006E7358">
          <w:rPr>
            <w:noProof/>
            <w:webHidden/>
          </w:rPr>
          <w:fldChar w:fldCharType="begin"/>
        </w:r>
        <w:r w:rsidR="006E7358">
          <w:rPr>
            <w:noProof/>
            <w:webHidden/>
          </w:rPr>
          <w:instrText xml:space="preserve"> PAGEREF _Toc103776737 \h </w:instrText>
        </w:r>
        <w:r w:rsidR="006E7358">
          <w:rPr>
            <w:noProof/>
            <w:webHidden/>
          </w:rPr>
        </w:r>
        <w:r w:rsidR="006E7358">
          <w:rPr>
            <w:noProof/>
            <w:webHidden/>
          </w:rPr>
          <w:fldChar w:fldCharType="separate"/>
        </w:r>
        <w:r w:rsidR="006D6CAD">
          <w:rPr>
            <w:noProof/>
            <w:webHidden/>
          </w:rPr>
          <w:t>3</w:t>
        </w:r>
        <w:r w:rsidR="006E7358">
          <w:rPr>
            <w:noProof/>
            <w:webHidden/>
          </w:rPr>
          <w:fldChar w:fldCharType="end"/>
        </w:r>
      </w:hyperlink>
    </w:p>
    <w:p w14:paraId="70D149A3" w14:textId="6668B2D8" w:rsidR="006E7358" w:rsidRDefault="00353861" w:rsidP="006E7358">
      <w:pPr>
        <w:pStyle w:val="TOC1"/>
        <w:tabs>
          <w:tab w:val="clear" w:pos="7938"/>
          <w:tab w:val="left" w:leader="dot" w:pos="9356"/>
        </w:tabs>
        <w:rPr>
          <w:rFonts w:cstheme="minorBidi"/>
          <w:noProof/>
          <w:sz w:val="22"/>
          <w:szCs w:val="22"/>
          <w:lang w:eastAsia="zh-CN"/>
        </w:rPr>
      </w:pPr>
      <w:hyperlink w:anchor="_Toc103776738" w:history="1">
        <w:r w:rsidR="006E7358" w:rsidRPr="00A571A3">
          <w:rPr>
            <w:rStyle w:val="Hyperlink"/>
            <w:rFonts w:eastAsia="Calibri" w:cs="Calibri"/>
            <w:noProof/>
            <w:lang w:eastAsia="zh-CN"/>
          </w:rPr>
          <w:t>1</w:t>
        </w:r>
        <w:r w:rsidR="006E7358">
          <w:rPr>
            <w:rFonts w:cstheme="minorBidi"/>
            <w:noProof/>
            <w:sz w:val="22"/>
            <w:szCs w:val="22"/>
            <w:lang w:eastAsia="zh-CN"/>
          </w:rPr>
          <w:tab/>
        </w:r>
        <w:r w:rsidR="006E7358" w:rsidRPr="00A571A3">
          <w:rPr>
            <w:rStyle w:val="Hyperlink"/>
            <w:rFonts w:hint="eastAsia"/>
            <w:noProof/>
            <w:lang w:eastAsia="zh-CN"/>
          </w:rPr>
          <w:t>能力建设：建设民众具有数字能力的社会</w:t>
        </w:r>
        <w:r w:rsidR="006E7358">
          <w:rPr>
            <w:noProof/>
            <w:webHidden/>
          </w:rPr>
          <w:tab/>
        </w:r>
        <w:r w:rsidR="006E7358">
          <w:rPr>
            <w:noProof/>
            <w:webHidden/>
          </w:rPr>
          <w:fldChar w:fldCharType="begin"/>
        </w:r>
        <w:r w:rsidR="006E7358">
          <w:rPr>
            <w:noProof/>
            <w:webHidden/>
          </w:rPr>
          <w:instrText xml:space="preserve"> PAGEREF _Toc103776738 \h </w:instrText>
        </w:r>
        <w:r w:rsidR="006E7358">
          <w:rPr>
            <w:noProof/>
            <w:webHidden/>
          </w:rPr>
        </w:r>
        <w:r w:rsidR="006E7358">
          <w:rPr>
            <w:noProof/>
            <w:webHidden/>
          </w:rPr>
          <w:fldChar w:fldCharType="separate"/>
        </w:r>
        <w:r w:rsidR="006D6CAD">
          <w:rPr>
            <w:noProof/>
            <w:webHidden/>
          </w:rPr>
          <w:t>4</w:t>
        </w:r>
        <w:r w:rsidR="006E7358">
          <w:rPr>
            <w:noProof/>
            <w:webHidden/>
          </w:rPr>
          <w:fldChar w:fldCharType="end"/>
        </w:r>
      </w:hyperlink>
    </w:p>
    <w:p w14:paraId="2802D400" w14:textId="1F5EFF8A" w:rsidR="006E7358" w:rsidRDefault="00353861" w:rsidP="006E7358">
      <w:pPr>
        <w:pStyle w:val="TOC1"/>
        <w:tabs>
          <w:tab w:val="clear" w:pos="7938"/>
          <w:tab w:val="left" w:leader="dot" w:pos="9356"/>
        </w:tabs>
        <w:rPr>
          <w:rFonts w:cstheme="minorBidi"/>
          <w:noProof/>
          <w:sz w:val="22"/>
          <w:szCs w:val="22"/>
          <w:lang w:eastAsia="zh-CN"/>
        </w:rPr>
      </w:pPr>
      <w:hyperlink w:anchor="_Toc103776739" w:history="1">
        <w:r w:rsidR="006E7358" w:rsidRPr="00A571A3">
          <w:rPr>
            <w:rStyle w:val="Hyperlink"/>
            <w:rFonts w:eastAsia="Calibri" w:cs="Calibri"/>
            <w:noProof/>
            <w:lang w:eastAsia="zh-CN"/>
          </w:rPr>
          <w:t>2</w:t>
        </w:r>
        <w:r w:rsidR="006E7358">
          <w:rPr>
            <w:rFonts w:cstheme="minorBidi"/>
            <w:noProof/>
            <w:sz w:val="22"/>
            <w:szCs w:val="22"/>
            <w:lang w:eastAsia="zh-CN"/>
          </w:rPr>
          <w:tab/>
        </w:r>
        <w:r w:rsidR="006E7358" w:rsidRPr="00A571A3">
          <w:rPr>
            <w:rStyle w:val="Hyperlink"/>
            <w:rFonts w:hint="eastAsia"/>
            <w:noProof/>
            <w:lang w:eastAsia="zh-CN"/>
          </w:rPr>
          <w:t>网络安全：为所有人创造可信的网络空间</w:t>
        </w:r>
        <w:r w:rsidR="006E7358">
          <w:rPr>
            <w:noProof/>
            <w:webHidden/>
          </w:rPr>
          <w:tab/>
        </w:r>
        <w:r w:rsidR="006E7358">
          <w:rPr>
            <w:noProof/>
            <w:webHidden/>
          </w:rPr>
          <w:fldChar w:fldCharType="begin"/>
        </w:r>
        <w:r w:rsidR="006E7358">
          <w:rPr>
            <w:noProof/>
            <w:webHidden/>
          </w:rPr>
          <w:instrText xml:space="preserve"> PAGEREF _Toc103776739 \h </w:instrText>
        </w:r>
        <w:r w:rsidR="006E7358">
          <w:rPr>
            <w:noProof/>
            <w:webHidden/>
          </w:rPr>
        </w:r>
        <w:r w:rsidR="006E7358">
          <w:rPr>
            <w:noProof/>
            <w:webHidden/>
          </w:rPr>
          <w:fldChar w:fldCharType="separate"/>
        </w:r>
        <w:r w:rsidR="006D6CAD">
          <w:rPr>
            <w:noProof/>
            <w:webHidden/>
          </w:rPr>
          <w:t>10</w:t>
        </w:r>
        <w:r w:rsidR="006E7358">
          <w:rPr>
            <w:noProof/>
            <w:webHidden/>
          </w:rPr>
          <w:fldChar w:fldCharType="end"/>
        </w:r>
      </w:hyperlink>
    </w:p>
    <w:p w14:paraId="0F8BB921" w14:textId="515BD872" w:rsidR="006E7358" w:rsidRDefault="00353861" w:rsidP="006E7358">
      <w:pPr>
        <w:pStyle w:val="TOC1"/>
        <w:tabs>
          <w:tab w:val="clear" w:pos="7938"/>
          <w:tab w:val="left" w:leader="dot" w:pos="9356"/>
        </w:tabs>
        <w:rPr>
          <w:rFonts w:cstheme="minorBidi"/>
          <w:noProof/>
          <w:sz w:val="22"/>
          <w:szCs w:val="22"/>
          <w:lang w:eastAsia="zh-CN"/>
        </w:rPr>
      </w:pPr>
      <w:hyperlink w:anchor="_Toc103776740" w:history="1">
        <w:r w:rsidR="006E7358" w:rsidRPr="00A571A3">
          <w:rPr>
            <w:rStyle w:val="Hyperlink"/>
            <w:rFonts w:eastAsia="Calibri" w:cs="Calibri"/>
            <w:noProof/>
            <w:lang w:eastAsia="zh-CN"/>
          </w:rPr>
          <w:t>3</w:t>
        </w:r>
        <w:r w:rsidR="006E7358">
          <w:rPr>
            <w:rFonts w:cstheme="minorBidi"/>
            <w:noProof/>
            <w:sz w:val="22"/>
            <w:szCs w:val="22"/>
            <w:lang w:eastAsia="zh-CN"/>
          </w:rPr>
          <w:tab/>
        </w:r>
        <w:r w:rsidR="006E7358" w:rsidRPr="00A571A3">
          <w:rPr>
            <w:rStyle w:val="Hyperlink"/>
            <w:rFonts w:hint="eastAsia"/>
            <w:noProof/>
            <w:lang w:eastAsia="zh-CN"/>
          </w:rPr>
          <w:t>数字包容性：为平等获取</w:t>
        </w:r>
        <w:r w:rsidR="006E7358" w:rsidRPr="00A571A3">
          <w:rPr>
            <w:rStyle w:val="Hyperlink"/>
            <w:noProof/>
            <w:lang w:eastAsia="zh-CN"/>
          </w:rPr>
          <w:t>ICT</w:t>
        </w:r>
        <w:r w:rsidR="006E7358" w:rsidRPr="00A571A3">
          <w:rPr>
            <w:rStyle w:val="Hyperlink"/>
            <w:rFonts w:hint="eastAsia"/>
            <w:noProof/>
            <w:lang w:eastAsia="zh-CN"/>
          </w:rPr>
          <w:t>制定包容性政策</w:t>
        </w:r>
        <w:r w:rsidR="006E7358">
          <w:rPr>
            <w:noProof/>
            <w:webHidden/>
          </w:rPr>
          <w:tab/>
        </w:r>
        <w:r w:rsidR="006E7358">
          <w:rPr>
            <w:noProof/>
            <w:webHidden/>
          </w:rPr>
          <w:fldChar w:fldCharType="begin"/>
        </w:r>
        <w:r w:rsidR="006E7358">
          <w:rPr>
            <w:noProof/>
            <w:webHidden/>
          </w:rPr>
          <w:instrText xml:space="preserve"> PAGEREF _Toc103776740 \h </w:instrText>
        </w:r>
        <w:r w:rsidR="006E7358">
          <w:rPr>
            <w:noProof/>
            <w:webHidden/>
          </w:rPr>
        </w:r>
        <w:r w:rsidR="006E7358">
          <w:rPr>
            <w:noProof/>
            <w:webHidden/>
          </w:rPr>
          <w:fldChar w:fldCharType="separate"/>
        </w:r>
        <w:r w:rsidR="006D6CAD">
          <w:rPr>
            <w:noProof/>
            <w:webHidden/>
          </w:rPr>
          <w:t>17</w:t>
        </w:r>
        <w:r w:rsidR="006E7358">
          <w:rPr>
            <w:noProof/>
            <w:webHidden/>
          </w:rPr>
          <w:fldChar w:fldCharType="end"/>
        </w:r>
      </w:hyperlink>
    </w:p>
    <w:p w14:paraId="7E49D225" w14:textId="2A3A480C" w:rsidR="006E7358" w:rsidRDefault="00353861" w:rsidP="006E7358">
      <w:pPr>
        <w:pStyle w:val="TOC1"/>
        <w:tabs>
          <w:tab w:val="clear" w:pos="7938"/>
          <w:tab w:val="left" w:leader="dot" w:pos="9356"/>
        </w:tabs>
        <w:rPr>
          <w:rFonts w:cstheme="minorBidi"/>
          <w:noProof/>
          <w:sz w:val="22"/>
          <w:szCs w:val="22"/>
          <w:lang w:eastAsia="zh-CN"/>
        </w:rPr>
      </w:pPr>
      <w:hyperlink w:anchor="_Toc103776741" w:history="1">
        <w:r w:rsidR="006E7358" w:rsidRPr="00A571A3">
          <w:rPr>
            <w:rStyle w:val="Hyperlink"/>
            <w:rFonts w:ascii="Calibri" w:eastAsia="SimSun" w:hAnsi="Calibri" w:cs="Calibri"/>
            <w:noProof/>
            <w:lang w:eastAsia="zh-CN"/>
          </w:rPr>
          <w:t>4</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数字创新生态系统：通过培育创业驱动型创新和有竞争力的数字生态系统，加速数字化转型</w:t>
        </w:r>
        <w:r w:rsidR="006E7358">
          <w:rPr>
            <w:noProof/>
            <w:webHidden/>
          </w:rPr>
          <w:tab/>
        </w:r>
        <w:r w:rsidR="006E7358" w:rsidRPr="006E7358">
          <w:rPr>
            <w:noProof/>
            <w:webHidden/>
          </w:rPr>
          <w:tab/>
        </w:r>
        <w:r w:rsidR="006E7358">
          <w:rPr>
            <w:noProof/>
            <w:webHidden/>
          </w:rPr>
          <w:fldChar w:fldCharType="begin"/>
        </w:r>
        <w:r w:rsidR="006E7358">
          <w:rPr>
            <w:noProof/>
            <w:webHidden/>
          </w:rPr>
          <w:instrText xml:space="preserve"> PAGEREF _Toc103776741 \h </w:instrText>
        </w:r>
        <w:r w:rsidR="006E7358">
          <w:rPr>
            <w:noProof/>
            <w:webHidden/>
          </w:rPr>
        </w:r>
        <w:r w:rsidR="006E7358">
          <w:rPr>
            <w:noProof/>
            <w:webHidden/>
          </w:rPr>
          <w:fldChar w:fldCharType="separate"/>
        </w:r>
        <w:r w:rsidR="006D6CAD">
          <w:rPr>
            <w:noProof/>
            <w:webHidden/>
          </w:rPr>
          <w:t>27</w:t>
        </w:r>
        <w:r w:rsidR="006E7358">
          <w:rPr>
            <w:noProof/>
            <w:webHidden/>
          </w:rPr>
          <w:fldChar w:fldCharType="end"/>
        </w:r>
      </w:hyperlink>
    </w:p>
    <w:p w14:paraId="710FC741" w14:textId="1F72017F" w:rsidR="006E7358" w:rsidRDefault="00353861" w:rsidP="006E7358">
      <w:pPr>
        <w:pStyle w:val="TOC1"/>
        <w:tabs>
          <w:tab w:val="clear" w:pos="7938"/>
          <w:tab w:val="left" w:leader="dot" w:pos="9356"/>
        </w:tabs>
        <w:rPr>
          <w:rFonts w:cstheme="minorBidi"/>
          <w:noProof/>
          <w:sz w:val="22"/>
          <w:szCs w:val="22"/>
          <w:lang w:eastAsia="zh-CN"/>
        </w:rPr>
      </w:pPr>
      <w:hyperlink w:anchor="_Toc103776742" w:history="1">
        <w:r w:rsidR="006E7358" w:rsidRPr="00A571A3">
          <w:rPr>
            <w:rStyle w:val="Hyperlink"/>
            <w:rFonts w:ascii="Calibri" w:eastAsia="SimSun" w:hAnsi="Calibri" w:cs="Calibri"/>
            <w:noProof/>
            <w:lang w:eastAsia="zh-CN"/>
          </w:rPr>
          <w:t>5</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数字服务和应用：创建变革性数字战略和应用服务</w:t>
        </w:r>
        <w:r w:rsidR="006E7358">
          <w:rPr>
            <w:noProof/>
            <w:webHidden/>
          </w:rPr>
          <w:tab/>
        </w:r>
        <w:r w:rsidR="006E7358">
          <w:rPr>
            <w:noProof/>
            <w:webHidden/>
          </w:rPr>
          <w:fldChar w:fldCharType="begin"/>
        </w:r>
        <w:r w:rsidR="006E7358">
          <w:rPr>
            <w:noProof/>
            <w:webHidden/>
          </w:rPr>
          <w:instrText xml:space="preserve"> PAGEREF _Toc103776742 \h </w:instrText>
        </w:r>
        <w:r w:rsidR="006E7358">
          <w:rPr>
            <w:noProof/>
            <w:webHidden/>
          </w:rPr>
        </w:r>
        <w:r w:rsidR="006E7358">
          <w:rPr>
            <w:noProof/>
            <w:webHidden/>
          </w:rPr>
          <w:fldChar w:fldCharType="separate"/>
        </w:r>
        <w:r w:rsidR="006D6CAD">
          <w:rPr>
            <w:noProof/>
            <w:webHidden/>
          </w:rPr>
          <w:t>31</w:t>
        </w:r>
        <w:r w:rsidR="006E7358">
          <w:rPr>
            <w:noProof/>
            <w:webHidden/>
          </w:rPr>
          <w:fldChar w:fldCharType="end"/>
        </w:r>
      </w:hyperlink>
    </w:p>
    <w:p w14:paraId="055C0586" w14:textId="0EE7725E" w:rsidR="006E7358" w:rsidRDefault="00353861" w:rsidP="006E7358">
      <w:pPr>
        <w:pStyle w:val="TOC1"/>
        <w:tabs>
          <w:tab w:val="clear" w:pos="7938"/>
          <w:tab w:val="left" w:leader="dot" w:pos="9356"/>
        </w:tabs>
        <w:rPr>
          <w:rFonts w:cstheme="minorBidi"/>
          <w:noProof/>
          <w:sz w:val="22"/>
          <w:szCs w:val="22"/>
          <w:lang w:eastAsia="zh-CN"/>
        </w:rPr>
      </w:pPr>
      <w:hyperlink w:anchor="_Toc103776743" w:history="1">
        <w:r w:rsidR="006E7358" w:rsidRPr="00A571A3">
          <w:rPr>
            <w:rStyle w:val="Hyperlink"/>
            <w:rFonts w:ascii="Calibri" w:eastAsia="SimSun" w:hAnsi="Calibri" w:cs="Calibri"/>
            <w:noProof/>
            <w:lang w:eastAsia="zh-CN"/>
          </w:rPr>
          <w:t>6</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应急通信：建设具有抗灾能力的</w:t>
        </w:r>
        <w:r w:rsidR="006E7358" w:rsidRPr="00A571A3">
          <w:rPr>
            <w:rStyle w:val="Hyperlink"/>
            <w:rFonts w:ascii="Calibri" w:eastAsia="SimSun" w:hAnsi="Calibri"/>
            <w:noProof/>
            <w:lang w:eastAsia="zh-CN"/>
          </w:rPr>
          <w:t>ICT</w:t>
        </w:r>
        <w:r w:rsidR="006E7358" w:rsidRPr="00A571A3">
          <w:rPr>
            <w:rStyle w:val="Hyperlink"/>
            <w:rFonts w:ascii="Calibri" w:eastAsia="SimSun" w:hAnsi="Calibri" w:hint="eastAsia"/>
            <w:noProof/>
            <w:lang w:eastAsia="zh-CN"/>
          </w:rPr>
          <w:t>基础设施，以减少生命损失和各种损坏</w:t>
        </w:r>
        <w:r w:rsidR="006E7358">
          <w:rPr>
            <w:noProof/>
            <w:webHidden/>
          </w:rPr>
          <w:tab/>
        </w:r>
        <w:r w:rsidR="006E7358">
          <w:rPr>
            <w:noProof/>
            <w:webHidden/>
          </w:rPr>
          <w:fldChar w:fldCharType="begin"/>
        </w:r>
        <w:r w:rsidR="006E7358">
          <w:rPr>
            <w:noProof/>
            <w:webHidden/>
          </w:rPr>
          <w:instrText xml:space="preserve"> PAGEREF _Toc103776743 \h </w:instrText>
        </w:r>
        <w:r w:rsidR="006E7358">
          <w:rPr>
            <w:noProof/>
            <w:webHidden/>
          </w:rPr>
        </w:r>
        <w:r w:rsidR="006E7358">
          <w:rPr>
            <w:noProof/>
            <w:webHidden/>
          </w:rPr>
          <w:fldChar w:fldCharType="separate"/>
        </w:r>
        <w:r w:rsidR="006D6CAD">
          <w:rPr>
            <w:noProof/>
            <w:webHidden/>
          </w:rPr>
          <w:t>39</w:t>
        </w:r>
        <w:r w:rsidR="006E7358">
          <w:rPr>
            <w:noProof/>
            <w:webHidden/>
          </w:rPr>
          <w:fldChar w:fldCharType="end"/>
        </w:r>
      </w:hyperlink>
    </w:p>
    <w:p w14:paraId="364C915D" w14:textId="3019494C" w:rsidR="006E7358" w:rsidRDefault="00353861" w:rsidP="006E7358">
      <w:pPr>
        <w:pStyle w:val="TOC1"/>
        <w:tabs>
          <w:tab w:val="clear" w:pos="7938"/>
          <w:tab w:val="left" w:leader="dot" w:pos="9356"/>
        </w:tabs>
        <w:rPr>
          <w:rFonts w:cstheme="minorBidi"/>
          <w:noProof/>
          <w:sz w:val="22"/>
          <w:szCs w:val="22"/>
          <w:lang w:eastAsia="zh-CN"/>
        </w:rPr>
      </w:pPr>
      <w:hyperlink w:anchor="_Toc103776744" w:history="1">
        <w:r w:rsidR="006E7358" w:rsidRPr="00A571A3">
          <w:rPr>
            <w:rStyle w:val="Hyperlink"/>
            <w:rFonts w:ascii="Calibri" w:eastAsia="SimSun" w:hAnsi="Calibri"/>
            <w:noProof/>
            <w:lang w:eastAsia="zh-CN"/>
          </w:rPr>
          <w:t>7</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环境：为电子产品和气候变化打造循环经济</w:t>
        </w:r>
        <w:r w:rsidR="006E7358">
          <w:rPr>
            <w:noProof/>
            <w:webHidden/>
          </w:rPr>
          <w:tab/>
        </w:r>
        <w:r w:rsidR="006E7358">
          <w:rPr>
            <w:noProof/>
            <w:webHidden/>
          </w:rPr>
          <w:fldChar w:fldCharType="begin"/>
        </w:r>
        <w:r w:rsidR="006E7358">
          <w:rPr>
            <w:noProof/>
            <w:webHidden/>
          </w:rPr>
          <w:instrText xml:space="preserve"> PAGEREF _Toc103776744 \h </w:instrText>
        </w:r>
        <w:r w:rsidR="006E7358">
          <w:rPr>
            <w:noProof/>
            <w:webHidden/>
          </w:rPr>
        </w:r>
        <w:r w:rsidR="006E7358">
          <w:rPr>
            <w:noProof/>
            <w:webHidden/>
          </w:rPr>
          <w:fldChar w:fldCharType="separate"/>
        </w:r>
        <w:r w:rsidR="006D6CAD">
          <w:rPr>
            <w:noProof/>
            <w:webHidden/>
          </w:rPr>
          <w:t>45</w:t>
        </w:r>
        <w:r w:rsidR="006E7358">
          <w:rPr>
            <w:noProof/>
            <w:webHidden/>
          </w:rPr>
          <w:fldChar w:fldCharType="end"/>
        </w:r>
      </w:hyperlink>
    </w:p>
    <w:p w14:paraId="327172A7" w14:textId="0A086618" w:rsidR="006E7358" w:rsidRDefault="00353861" w:rsidP="006E7358">
      <w:pPr>
        <w:pStyle w:val="TOC1"/>
        <w:tabs>
          <w:tab w:val="clear" w:pos="7938"/>
          <w:tab w:val="left" w:leader="dot" w:pos="9356"/>
        </w:tabs>
        <w:rPr>
          <w:rFonts w:cstheme="minorBidi"/>
          <w:noProof/>
          <w:sz w:val="22"/>
          <w:szCs w:val="22"/>
          <w:lang w:eastAsia="zh-CN"/>
        </w:rPr>
      </w:pPr>
      <w:hyperlink w:anchor="_Toc103776745" w:history="1">
        <w:r w:rsidR="006E7358" w:rsidRPr="00A571A3">
          <w:rPr>
            <w:rStyle w:val="Hyperlink"/>
            <w:noProof/>
            <w:lang w:eastAsia="zh-CN"/>
          </w:rPr>
          <w:t>8</w:t>
        </w:r>
        <w:r w:rsidR="006E7358">
          <w:rPr>
            <w:rFonts w:cstheme="minorBidi"/>
            <w:noProof/>
            <w:sz w:val="22"/>
            <w:szCs w:val="22"/>
            <w:lang w:eastAsia="zh-CN"/>
          </w:rPr>
          <w:tab/>
        </w:r>
        <w:r w:rsidR="006E7358" w:rsidRPr="00A571A3">
          <w:rPr>
            <w:rStyle w:val="Hyperlink"/>
            <w:rFonts w:hint="eastAsia"/>
            <w:noProof/>
            <w:lang w:eastAsia="zh-CN"/>
          </w:rPr>
          <w:t>网络和数字基础设施：为人人提供可靠的连接</w:t>
        </w:r>
        <w:r w:rsidR="006E7358">
          <w:rPr>
            <w:noProof/>
            <w:webHidden/>
          </w:rPr>
          <w:tab/>
        </w:r>
        <w:r w:rsidR="006E7358">
          <w:rPr>
            <w:noProof/>
            <w:webHidden/>
          </w:rPr>
          <w:fldChar w:fldCharType="begin"/>
        </w:r>
        <w:r w:rsidR="006E7358">
          <w:rPr>
            <w:noProof/>
            <w:webHidden/>
          </w:rPr>
          <w:instrText xml:space="preserve"> PAGEREF _Toc103776745 \h </w:instrText>
        </w:r>
        <w:r w:rsidR="006E7358">
          <w:rPr>
            <w:noProof/>
            <w:webHidden/>
          </w:rPr>
        </w:r>
        <w:r w:rsidR="006E7358">
          <w:rPr>
            <w:noProof/>
            <w:webHidden/>
          </w:rPr>
          <w:fldChar w:fldCharType="separate"/>
        </w:r>
        <w:r w:rsidR="006D6CAD">
          <w:rPr>
            <w:noProof/>
            <w:webHidden/>
          </w:rPr>
          <w:t>49</w:t>
        </w:r>
        <w:r w:rsidR="006E7358">
          <w:rPr>
            <w:noProof/>
            <w:webHidden/>
          </w:rPr>
          <w:fldChar w:fldCharType="end"/>
        </w:r>
      </w:hyperlink>
    </w:p>
    <w:p w14:paraId="454850A7" w14:textId="086012A9" w:rsidR="006E7358" w:rsidRDefault="00353861" w:rsidP="006E7358">
      <w:pPr>
        <w:pStyle w:val="TOC1"/>
        <w:tabs>
          <w:tab w:val="clear" w:pos="7938"/>
          <w:tab w:val="left" w:leader="dot" w:pos="9356"/>
        </w:tabs>
        <w:rPr>
          <w:rFonts w:cstheme="minorBidi"/>
          <w:noProof/>
          <w:sz w:val="22"/>
          <w:szCs w:val="22"/>
          <w:lang w:eastAsia="zh-CN"/>
        </w:rPr>
      </w:pPr>
      <w:hyperlink w:anchor="_Toc103776746" w:history="1">
        <w:r w:rsidR="006E7358" w:rsidRPr="00A571A3">
          <w:rPr>
            <w:rStyle w:val="Hyperlink"/>
            <w:noProof/>
            <w:lang w:eastAsia="zh-CN"/>
          </w:rPr>
          <w:t>9</w:t>
        </w:r>
        <w:r w:rsidR="006E7358">
          <w:rPr>
            <w:rFonts w:cstheme="minorBidi"/>
            <w:noProof/>
            <w:sz w:val="22"/>
            <w:szCs w:val="22"/>
            <w:lang w:eastAsia="zh-CN"/>
          </w:rPr>
          <w:tab/>
        </w:r>
        <w:r w:rsidR="006E7358" w:rsidRPr="00A571A3">
          <w:rPr>
            <w:rStyle w:val="Hyperlink"/>
            <w:rFonts w:hint="eastAsia"/>
            <w:noProof/>
            <w:lang w:eastAsia="zh-CN"/>
          </w:rPr>
          <w:t>政策和监管：支持开发数字市场和保障用户福祉的协作式政策和监管框架</w:t>
        </w:r>
        <w:r w:rsidR="006E7358">
          <w:rPr>
            <w:noProof/>
            <w:webHidden/>
          </w:rPr>
          <w:tab/>
        </w:r>
        <w:r w:rsidR="006E7358">
          <w:rPr>
            <w:noProof/>
            <w:webHidden/>
          </w:rPr>
          <w:fldChar w:fldCharType="begin"/>
        </w:r>
        <w:r w:rsidR="006E7358">
          <w:rPr>
            <w:noProof/>
            <w:webHidden/>
          </w:rPr>
          <w:instrText xml:space="preserve"> PAGEREF _Toc103776746 \h </w:instrText>
        </w:r>
        <w:r w:rsidR="006E7358">
          <w:rPr>
            <w:noProof/>
            <w:webHidden/>
          </w:rPr>
        </w:r>
        <w:r w:rsidR="006E7358">
          <w:rPr>
            <w:noProof/>
            <w:webHidden/>
          </w:rPr>
          <w:fldChar w:fldCharType="separate"/>
        </w:r>
        <w:r w:rsidR="006D6CAD">
          <w:rPr>
            <w:noProof/>
            <w:webHidden/>
          </w:rPr>
          <w:t>58</w:t>
        </w:r>
        <w:r w:rsidR="006E7358">
          <w:rPr>
            <w:noProof/>
            <w:webHidden/>
          </w:rPr>
          <w:fldChar w:fldCharType="end"/>
        </w:r>
      </w:hyperlink>
    </w:p>
    <w:p w14:paraId="024AE44C" w14:textId="68CB5691" w:rsidR="006E7358" w:rsidRDefault="00353861" w:rsidP="006E7358">
      <w:pPr>
        <w:pStyle w:val="TOC1"/>
        <w:tabs>
          <w:tab w:val="clear" w:pos="7938"/>
          <w:tab w:val="left" w:leader="dot" w:pos="9356"/>
        </w:tabs>
        <w:rPr>
          <w:rFonts w:cstheme="minorBidi"/>
          <w:noProof/>
          <w:sz w:val="22"/>
          <w:szCs w:val="22"/>
          <w:lang w:eastAsia="zh-CN"/>
        </w:rPr>
      </w:pPr>
      <w:hyperlink w:anchor="_Toc103776747" w:history="1">
        <w:r w:rsidR="006E7358" w:rsidRPr="00A571A3">
          <w:rPr>
            <w:rStyle w:val="Hyperlink"/>
            <w:noProof/>
            <w:lang w:eastAsia="zh-CN"/>
          </w:rPr>
          <w:t>10</w:t>
        </w:r>
        <w:r w:rsidR="006E7358">
          <w:rPr>
            <w:rFonts w:cstheme="minorBidi"/>
            <w:noProof/>
            <w:sz w:val="22"/>
            <w:szCs w:val="22"/>
            <w:lang w:eastAsia="zh-CN"/>
          </w:rPr>
          <w:tab/>
        </w:r>
        <w:r w:rsidR="006E7358" w:rsidRPr="00A571A3">
          <w:rPr>
            <w:rStyle w:val="Hyperlink"/>
            <w:rFonts w:hint="eastAsia"/>
            <w:noProof/>
            <w:lang w:eastAsia="zh-CN"/>
          </w:rPr>
          <w:t>统计：帮助各国通过基于证据的</w:t>
        </w:r>
        <w:r w:rsidR="006E7358" w:rsidRPr="00A571A3">
          <w:rPr>
            <w:rStyle w:val="Hyperlink"/>
            <w:noProof/>
            <w:lang w:eastAsia="zh-CN"/>
          </w:rPr>
          <w:t>ICT</w:t>
        </w:r>
        <w:r w:rsidR="006E7358" w:rsidRPr="00A571A3">
          <w:rPr>
            <w:rStyle w:val="Hyperlink"/>
            <w:rFonts w:hint="eastAsia"/>
            <w:noProof/>
            <w:lang w:eastAsia="zh-CN"/>
          </w:rPr>
          <w:t>政策，建设数字包容性社会</w:t>
        </w:r>
        <w:r w:rsidR="006E7358">
          <w:rPr>
            <w:noProof/>
            <w:webHidden/>
          </w:rPr>
          <w:tab/>
        </w:r>
        <w:r w:rsidR="006E7358">
          <w:rPr>
            <w:noProof/>
            <w:webHidden/>
          </w:rPr>
          <w:fldChar w:fldCharType="begin"/>
        </w:r>
        <w:r w:rsidR="006E7358">
          <w:rPr>
            <w:noProof/>
            <w:webHidden/>
          </w:rPr>
          <w:instrText xml:space="preserve"> PAGEREF _Toc103776747 \h </w:instrText>
        </w:r>
        <w:r w:rsidR="006E7358">
          <w:rPr>
            <w:noProof/>
            <w:webHidden/>
          </w:rPr>
        </w:r>
        <w:r w:rsidR="006E7358">
          <w:rPr>
            <w:noProof/>
            <w:webHidden/>
          </w:rPr>
          <w:fldChar w:fldCharType="separate"/>
        </w:r>
        <w:r w:rsidR="006D6CAD">
          <w:rPr>
            <w:noProof/>
            <w:webHidden/>
          </w:rPr>
          <w:t>67</w:t>
        </w:r>
        <w:r w:rsidR="006E7358">
          <w:rPr>
            <w:noProof/>
            <w:webHidden/>
          </w:rPr>
          <w:fldChar w:fldCharType="end"/>
        </w:r>
      </w:hyperlink>
    </w:p>
    <w:p w14:paraId="0E24F1FB" w14:textId="68DFC384" w:rsidR="006E7358" w:rsidRDefault="00353861" w:rsidP="006E7358">
      <w:pPr>
        <w:pStyle w:val="TOC1"/>
        <w:tabs>
          <w:tab w:val="clear" w:pos="7938"/>
          <w:tab w:val="left" w:leader="dot" w:pos="9356"/>
        </w:tabs>
        <w:rPr>
          <w:rFonts w:cstheme="minorBidi"/>
          <w:noProof/>
          <w:sz w:val="22"/>
          <w:szCs w:val="22"/>
          <w:lang w:eastAsia="zh-CN"/>
        </w:rPr>
      </w:pPr>
      <w:hyperlink w:anchor="_Toc103776748" w:history="1">
        <w:r w:rsidR="006E7358" w:rsidRPr="00A571A3">
          <w:rPr>
            <w:rStyle w:val="Hyperlink"/>
            <w:noProof/>
            <w:lang w:eastAsia="zh-CN"/>
          </w:rPr>
          <w:t>11</w:t>
        </w:r>
        <w:r w:rsidR="006E7358">
          <w:rPr>
            <w:rFonts w:cstheme="minorBidi"/>
            <w:noProof/>
            <w:sz w:val="22"/>
            <w:szCs w:val="22"/>
            <w:lang w:eastAsia="zh-CN"/>
          </w:rPr>
          <w:tab/>
        </w:r>
        <w:r w:rsidR="006E7358" w:rsidRPr="00A571A3">
          <w:rPr>
            <w:rStyle w:val="Hyperlink"/>
            <w:rFonts w:hint="eastAsia"/>
            <w:noProof/>
            <w:lang w:eastAsia="zh-CN"/>
          </w:rPr>
          <w:t>战略举措：互联网校校通（</w:t>
        </w:r>
        <w:r w:rsidR="006E7358" w:rsidRPr="00A571A3">
          <w:rPr>
            <w:rStyle w:val="Hyperlink"/>
            <w:noProof/>
            <w:lang w:eastAsia="zh-CN"/>
          </w:rPr>
          <w:t>Giga</w:t>
        </w:r>
        <w:r w:rsidR="006E7358" w:rsidRPr="00A571A3">
          <w:rPr>
            <w:rStyle w:val="Hyperlink"/>
            <w:rFonts w:hint="eastAsia"/>
            <w:noProof/>
            <w:lang w:eastAsia="zh-CN"/>
          </w:rPr>
          <w:t>）、连通促进恢复（</w:t>
        </w:r>
        <w:r w:rsidR="006E7358" w:rsidRPr="00A571A3">
          <w:rPr>
            <w:rStyle w:val="Hyperlink"/>
            <w:noProof/>
            <w:lang w:eastAsia="zh-CN"/>
          </w:rPr>
          <w:t>Connect2Recover</w:t>
        </w:r>
        <w:r w:rsidR="006E7358" w:rsidRPr="00A571A3">
          <w:rPr>
            <w:rStyle w:val="Hyperlink"/>
            <w:rFonts w:hint="eastAsia"/>
            <w:noProof/>
            <w:lang w:eastAsia="zh-CN"/>
          </w:rPr>
          <w:t>）和数字化创新国际中心（</w:t>
        </w:r>
        <w:r w:rsidR="006E7358" w:rsidRPr="00A571A3">
          <w:rPr>
            <w:rStyle w:val="Hyperlink"/>
            <w:noProof/>
            <w:lang w:eastAsia="zh-CN"/>
          </w:rPr>
          <w:t>I-CoDI</w:t>
        </w:r>
        <w:r w:rsidR="006E7358" w:rsidRPr="00A571A3">
          <w:rPr>
            <w:rStyle w:val="Hyperlink"/>
            <w:rFonts w:hint="eastAsia"/>
            <w:noProof/>
            <w:lang w:eastAsia="zh-CN"/>
          </w:rPr>
          <w:t>）</w:t>
        </w:r>
        <w:r w:rsidR="006E7358">
          <w:rPr>
            <w:noProof/>
            <w:webHidden/>
          </w:rPr>
          <w:tab/>
        </w:r>
        <w:r w:rsidR="006E7358">
          <w:rPr>
            <w:noProof/>
            <w:webHidden/>
          </w:rPr>
          <w:fldChar w:fldCharType="begin"/>
        </w:r>
        <w:r w:rsidR="006E7358">
          <w:rPr>
            <w:noProof/>
            <w:webHidden/>
          </w:rPr>
          <w:instrText xml:space="preserve"> PAGEREF _Toc103776748 \h </w:instrText>
        </w:r>
        <w:r w:rsidR="006E7358">
          <w:rPr>
            <w:noProof/>
            <w:webHidden/>
          </w:rPr>
        </w:r>
        <w:r w:rsidR="006E7358">
          <w:rPr>
            <w:noProof/>
            <w:webHidden/>
          </w:rPr>
          <w:fldChar w:fldCharType="separate"/>
        </w:r>
        <w:r w:rsidR="006D6CAD">
          <w:rPr>
            <w:noProof/>
            <w:webHidden/>
          </w:rPr>
          <w:t>70</w:t>
        </w:r>
        <w:r w:rsidR="006E7358">
          <w:rPr>
            <w:noProof/>
            <w:webHidden/>
          </w:rPr>
          <w:fldChar w:fldCharType="end"/>
        </w:r>
      </w:hyperlink>
    </w:p>
    <w:p w14:paraId="3A63F0C5" w14:textId="1074834C" w:rsidR="006E7358" w:rsidRDefault="00353861" w:rsidP="006E7358">
      <w:pPr>
        <w:pStyle w:val="TOC1"/>
        <w:tabs>
          <w:tab w:val="clear" w:pos="7938"/>
          <w:tab w:val="left" w:leader="dot" w:pos="9356"/>
        </w:tabs>
        <w:rPr>
          <w:rFonts w:cstheme="minorBidi"/>
          <w:noProof/>
          <w:sz w:val="22"/>
          <w:szCs w:val="22"/>
          <w:lang w:eastAsia="zh-CN"/>
        </w:rPr>
      </w:pPr>
      <w:hyperlink w:anchor="_Toc103776749" w:history="1">
        <w:r w:rsidR="006E7358" w:rsidRPr="00A571A3">
          <w:rPr>
            <w:rStyle w:val="Hyperlink"/>
            <w:rFonts w:ascii="Calibri" w:eastAsia="SimSun" w:hAnsi="Calibri"/>
            <w:noProof/>
            <w:lang w:eastAsia="zh-CN"/>
          </w:rPr>
          <w:t>12</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研究组工作</w:t>
        </w:r>
        <w:r w:rsidR="006E7358">
          <w:rPr>
            <w:noProof/>
            <w:webHidden/>
          </w:rPr>
          <w:tab/>
        </w:r>
        <w:r w:rsidR="006E7358" w:rsidRPr="006E7358">
          <w:rPr>
            <w:noProof/>
            <w:webHidden/>
          </w:rPr>
          <w:tab/>
        </w:r>
        <w:r w:rsidR="006E7358">
          <w:rPr>
            <w:noProof/>
            <w:webHidden/>
          </w:rPr>
          <w:fldChar w:fldCharType="begin"/>
        </w:r>
        <w:r w:rsidR="006E7358">
          <w:rPr>
            <w:noProof/>
            <w:webHidden/>
          </w:rPr>
          <w:instrText xml:space="preserve"> PAGEREF _Toc103776749 \h </w:instrText>
        </w:r>
        <w:r w:rsidR="006E7358">
          <w:rPr>
            <w:noProof/>
            <w:webHidden/>
          </w:rPr>
        </w:r>
        <w:r w:rsidR="006E7358">
          <w:rPr>
            <w:noProof/>
            <w:webHidden/>
          </w:rPr>
          <w:fldChar w:fldCharType="separate"/>
        </w:r>
        <w:r w:rsidR="006D6CAD">
          <w:rPr>
            <w:noProof/>
            <w:webHidden/>
          </w:rPr>
          <w:t>76</w:t>
        </w:r>
        <w:r w:rsidR="006E7358">
          <w:rPr>
            <w:noProof/>
            <w:webHidden/>
          </w:rPr>
          <w:fldChar w:fldCharType="end"/>
        </w:r>
      </w:hyperlink>
    </w:p>
    <w:p w14:paraId="27188418" w14:textId="7CDC4CB3" w:rsidR="006E7358" w:rsidRDefault="00353861" w:rsidP="006E7358">
      <w:pPr>
        <w:pStyle w:val="TOC1"/>
        <w:tabs>
          <w:tab w:val="clear" w:pos="7938"/>
          <w:tab w:val="left" w:leader="dot" w:pos="9356"/>
        </w:tabs>
        <w:rPr>
          <w:rFonts w:cstheme="minorBidi"/>
          <w:noProof/>
          <w:sz w:val="22"/>
          <w:szCs w:val="22"/>
          <w:lang w:eastAsia="zh-CN"/>
        </w:rPr>
      </w:pPr>
      <w:hyperlink w:anchor="_Toc103776750" w:history="1">
        <w:r w:rsidR="006E7358" w:rsidRPr="00A571A3">
          <w:rPr>
            <w:rStyle w:val="Hyperlink"/>
            <w:rFonts w:ascii="Calibri" w:eastAsia="SimSun" w:hAnsi="Calibri"/>
            <w:noProof/>
            <w:lang w:eastAsia="zh-CN"/>
          </w:rPr>
          <w:t>13</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区域发展论坛</w:t>
        </w:r>
        <w:r w:rsidR="006E7358">
          <w:rPr>
            <w:noProof/>
            <w:webHidden/>
          </w:rPr>
          <w:tab/>
        </w:r>
        <w:r w:rsidR="006E7358">
          <w:rPr>
            <w:noProof/>
            <w:webHidden/>
          </w:rPr>
          <w:fldChar w:fldCharType="begin"/>
        </w:r>
        <w:r w:rsidR="006E7358">
          <w:rPr>
            <w:noProof/>
            <w:webHidden/>
          </w:rPr>
          <w:instrText xml:space="preserve"> PAGEREF _Toc103776750 \h </w:instrText>
        </w:r>
        <w:r w:rsidR="006E7358">
          <w:rPr>
            <w:noProof/>
            <w:webHidden/>
          </w:rPr>
        </w:r>
        <w:r w:rsidR="006E7358">
          <w:rPr>
            <w:noProof/>
            <w:webHidden/>
          </w:rPr>
          <w:fldChar w:fldCharType="separate"/>
        </w:r>
        <w:r w:rsidR="006D6CAD">
          <w:rPr>
            <w:noProof/>
            <w:webHidden/>
          </w:rPr>
          <w:t>78</w:t>
        </w:r>
        <w:r w:rsidR="006E7358">
          <w:rPr>
            <w:noProof/>
            <w:webHidden/>
          </w:rPr>
          <w:fldChar w:fldCharType="end"/>
        </w:r>
      </w:hyperlink>
    </w:p>
    <w:p w14:paraId="72904DFB" w14:textId="3BA8C0C2" w:rsidR="006E7358" w:rsidRDefault="00353861" w:rsidP="006E7358">
      <w:pPr>
        <w:pStyle w:val="TOC1"/>
        <w:tabs>
          <w:tab w:val="clear" w:pos="7938"/>
          <w:tab w:val="left" w:leader="dot" w:pos="9356"/>
        </w:tabs>
        <w:rPr>
          <w:rFonts w:cstheme="minorBidi"/>
          <w:noProof/>
          <w:sz w:val="22"/>
          <w:szCs w:val="22"/>
          <w:lang w:eastAsia="zh-CN"/>
        </w:rPr>
      </w:pPr>
      <w:hyperlink w:anchor="_Toc103776751" w:history="1">
        <w:r w:rsidR="006E7358" w:rsidRPr="00A571A3">
          <w:rPr>
            <w:rStyle w:val="Hyperlink"/>
            <w:rFonts w:ascii="Calibri" w:eastAsia="SimSun" w:hAnsi="Calibri"/>
            <w:noProof/>
            <w:lang w:eastAsia="zh-CN"/>
          </w:rPr>
          <w:t>14</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携手合作，促进数字化转型</w:t>
        </w:r>
        <w:r w:rsidR="006E7358">
          <w:rPr>
            <w:noProof/>
            <w:webHidden/>
          </w:rPr>
          <w:tab/>
        </w:r>
        <w:r w:rsidR="006E7358">
          <w:rPr>
            <w:noProof/>
            <w:webHidden/>
          </w:rPr>
          <w:fldChar w:fldCharType="begin"/>
        </w:r>
        <w:r w:rsidR="006E7358">
          <w:rPr>
            <w:noProof/>
            <w:webHidden/>
          </w:rPr>
          <w:instrText xml:space="preserve"> PAGEREF _Toc103776751 \h </w:instrText>
        </w:r>
        <w:r w:rsidR="006E7358">
          <w:rPr>
            <w:noProof/>
            <w:webHidden/>
          </w:rPr>
        </w:r>
        <w:r w:rsidR="006E7358">
          <w:rPr>
            <w:noProof/>
            <w:webHidden/>
          </w:rPr>
          <w:fldChar w:fldCharType="separate"/>
        </w:r>
        <w:r w:rsidR="006D6CAD">
          <w:rPr>
            <w:noProof/>
            <w:webHidden/>
          </w:rPr>
          <w:t>78</w:t>
        </w:r>
        <w:r w:rsidR="006E7358">
          <w:rPr>
            <w:noProof/>
            <w:webHidden/>
          </w:rPr>
          <w:fldChar w:fldCharType="end"/>
        </w:r>
      </w:hyperlink>
    </w:p>
    <w:p w14:paraId="250C780B" w14:textId="7DB3F6E1" w:rsidR="006E7358" w:rsidRDefault="00353861" w:rsidP="006E7358">
      <w:pPr>
        <w:pStyle w:val="TOC1"/>
        <w:tabs>
          <w:tab w:val="clear" w:pos="7938"/>
          <w:tab w:val="left" w:leader="dot" w:pos="9356"/>
        </w:tabs>
        <w:rPr>
          <w:rFonts w:cstheme="minorBidi"/>
          <w:noProof/>
          <w:sz w:val="22"/>
          <w:szCs w:val="22"/>
          <w:lang w:eastAsia="zh-CN"/>
        </w:rPr>
      </w:pPr>
      <w:hyperlink w:anchor="_Toc103776752" w:history="1">
        <w:r w:rsidR="006E7358" w:rsidRPr="00A571A3">
          <w:rPr>
            <w:rStyle w:val="Hyperlink"/>
            <w:rFonts w:ascii="Calibri" w:eastAsia="SimSun" w:hAnsi="Calibri"/>
            <w:noProof/>
            <w:lang w:eastAsia="zh-CN"/>
          </w:rPr>
          <w:t>15</w:t>
        </w:r>
        <w:r w:rsidR="006E7358">
          <w:rPr>
            <w:rFonts w:cstheme="minorBidi"/>
            <w:noProof/>
            <w:sz w:val="22"/>
            <w:szCs w:val="22"/>
            <w:lang w:eastAsia="zh-CN"/>
          </w:rPr>
          <w:tab/>
        </w:r>
        <w:r w:rsidR="006E7358" w:rsidRPr="00A571A3">
          <w:rPr>
            <w:rStyle w:val="Hyperlink"/>
            <w:rFonts w:ascii="Calibri" w:eastAsia="SimSun" w:hAnsi="Calibri" w:hint="eastAsia"/>
            <w:noProof/>
            <w:lang w:eastAsia="zh-CN"/>
          </w:rPr>
          <w:t>与联合国的协作</w:t>
        </w:r>
        <w:r w:rsidR="006E7358">
          <w:rPr>
            <w:noProof/>
            <w:webHidden/>
          </w:rPr>
          <w:tab/>
        </w:r>
        <w:r w:rsidR="006E7358">
          <w:rPr>
            <w:noProof/>
            <w:webHidden/>
          </w:rPr>
          <w:fldChar w:fldCharType="begin"/>
        </w:r>
        <w:r w:rsidR="006E7358">
          <w:rPr>
            <w:noProof/>
            <w:webHidden/>
          </w:rPr>
          <w:instrText xml:space="preserve"> PAGEREF _Toc103776752 \h </w:instrText>
        </w:r>
        <w:r w:rsidR="006E7358">
          <w:rPr>
            <w:noProof/>
            <w:webHidden/>
          </w:rPr>
        </w:r>
        <w:r w:rsidR="006E7358">
          <w:rPr>
            <w:noProof/>
            <w:webHidden/>
          </w:rPr>
          <w:fldChar w:fldCharType="separate"/>
        </w:r>
        <w:r w:rsidR="006D6CAD">
          <w:rPr>
            <w:noProof/>
            <w:webHidden/>
          </w:rPr>
          <w:t>78</w:t>
        </w:r>
        <w:r w:rsidR="006E7358">
          <w:rPr>
            <w:noProof/>
            <w:webHidden/>
          </w:rPr>
          <w:fldChar w:fldCharType="end"/>
        </w:r>
      </w:hyperlink>
    </w:p>
    <w:p w14:paraId="24E1C0C5" w14:textId="6A65FA29" w:rsidR="00C12785" w:rsidRDefault="00963AB6" w:rsidP="00092413">
      <w:pPr>
        <w:pStyle w:val="headingb0"/>
        <w:tabs>
          <w:tab w:val="left" w:leader="dot" w:pos="9214"/>
        </w:tabs>
        <w:rPr>
          <w:lang w:eastAsia="zh-CN"/>
        </w:rPr>
      </w:pPr>
      <w:r>
        <w:rPr>
          <w:rFonts w:ascii="Calibri" w:eastAsia="MS Mincho" w:hAnsi="Calibri" w:cs="Calibri"/>
          <w:b w:val="0"/>
          <w:lang w:eastAsia="en-GB"/>
        </w:rPr>
        <w:fldChar w:fldCharType="end"/>
      </w:r>
      <w:r>
        <w:rPr>
          <w:lang w:eastAsia="zh-CN"/>
        </w:rPr>
        <w:br w:type="page"/>
      </w:r>
    </w:p>
    <w:p w14:paraId="2B33FB7E" w14:textId="77777777" w:rsidR="00E010EE" w:rsidRDefault="00E010EE" w:rsidP="00E010EE">
      <w:pPr>
        <w:pStyle w:val="Heading1"/>
        <w:rPr>
          <w:lang w:eastAsia="zh-CN"/>
        </w:rPr>
      </w:pPr>
      <w:bookmarkStart w:id="11" w:name="_Toc100266073"/>
      <w:bookmarkStart w:id="12" w:name="_Toc103696621"/>
      <w:bookmarkStart w:id="13" w:name="_Toc103776736"/>
      <w:r>
        <w:rPr>
          <w:rFonts w:ascii="Calibri" w:eastAsia="SimSun" w:hAnsi="Calibri" w:cs="Calibri"/>
          <w:lang w:eastAsia="zh-CN"/>
        </w:rPr>
        <w:lastRenderedPageBreak/>
        <w:t>布宜诺斯艾利斯行动计划</w:t>
      </w:r>
      <w:r>
        <w:rPr>
          <w:rFonts w:ascii="Calibri" w:eastAsia="SimSun" w:hAnsi="Calibri" w:cs="Calibri" w:hint="eastAsia"/>
          <w:lang w:eastAsia="zh-CN"/>
        </w:rPr>
        <w:t>（</w:t>
      </w:r>
      <w:r>
        <w:rPr>
          <w:rFonts w:ascii="Calibri" w:eastAsia="SimSun" w:hAnsi="Calibri" w:cs="Calibri"/>
          <w:lang w:eastAsia="zh-CN"/>
        </w:rPr>
        <w:t>BAAP</w:t>
      </w:r>
      <w:r>
        <w:rPr>
          <w:rFonts w:ascii="Calibri" w:eastAsia="SimSun" w:hAnsi="Calibri" w:cs="Calibri" w:hint="eastAsia"/>
          <w:lang w:eastAsia="zh-CN"/>
        </w:rPr>
        <w:t>）</w:t>
      </w:r>
      <w:r>
        <w:rPr>
          <w:rFonts w:ascii="Calibri" w:eastAsia="SimSun" w:hAnsi="Calibri" w:cs="Calibri"/>
          <w:lang w:eastAsia="zh-CN"/>
        </w:rPr>
        <w:t>的实施</w:t>
      </w:r>
      <w:r>
        <w:rPr>
          <w:rFonts w:ascii="Calibri" w:eastAsia="SimSun" w:hAnsi="Calibri" w:cs="Calibri" w:hint="eastAsia"/>
          <w:lang w:val="en-US" w:eastAsia="zh-CN"/>
        </w:rPr>
        <w:t>情况</w:t>
      </w:r>
      <w:r>
        <w:rPr>
          <w:rFonts w:ascii="Calibri" w:eastAsia="SimSun" w:hAnsi="Calibri" w:cs="Calibri"/>
          <w:lang w:eastAsia="zh-CN"/>
        </w:rPr>
        <w:t>：</w:t>
      </w:r>
      <w:r>
        <w:rPr>
          <w:rFonts w:ascii="Calibri" w:eastAsia="SimSun" w:hAnsi="Calibri" w:cs="Calibri"/>
          <w:lang w:eastAsia="zh-CN"/>
        </w:rPr>
        <w:t>2018-2021</w:t>
      </w:r>
      <w:bookmarkEnd w:id="11"/>
      <w:r>
        <w:rPr>
          <w:rFonts w:ascii="Calibri" w:eastAsia="SimSun" w:hAnsi="Calibri" w:cs="Calibri" w:hint="eastAsia"/>
          <w:lang w:val="en-US" w:eastAsia="zh-CN"/>
        </w:rPr>
        <w:t>年</w:t>
      </w:r>
      <w:bookmarkEnd w:id="12"/>
      <w:bookmarkEnd w:id="13"/>
    </w:p>
    <w:p w14:paraId="0443D530" w14:textId="77777777" w:rsidR="00E010EE" w:rsidRDefault="00E010EE" w:rsidP="00E010EE">
      <w:pPr>
        <w:pStyle w:val="Heading1"/>
        <w:rPr>
          <w:rFonts w:ascii="Calibri" w:eastAsia="SimSun" w:hAnsi="Calibri"/>
          <w:bCs/>
          <w:lang w:eastAsia="zh-CN"/>
        </w:rPr>
      </w:pPr>
      <w:bookmarkStart w:id="14" w:name="_Toc103696622"/>
      <w:bookmarkStart w:id="15" w:name="_Toc103776737"/>
      <w:r>
        <w:rPr>
          <w:rFonts w:ascii="Calibri" w:eastAsia="SimSun" w:hAnsi="Calibri" w:hint="eastAsia"/>
          <w:bCs/>
          <w:lang w:eastAsia="zh-CN"/>
        </w:rPr>
        <w:t>引言</w:t>
      </w:r>
      <w:bookmarkEnd w:id="14"/>
      <w:bookmarkEnd w:id="15"/>
    </w:p>
    <w:p w14:paraId="39563FB2" w14:textId="77777777" w:rsidR="00E010EE" w:rsidRDefault="00E010EE" w:rsidP="00E010EE">
      <w:pPr>
        <w:tabs>
          <w:tab w:val="clear" w:pos="1134"/>
          <w:tab w:val="clear" w:pos="1871"/>
          <w:tab w:val="clear" w:pos="2268"/>
          <w:tab w:val="left" w:pos="794"/>
          <w:tab w:val="left" w:pos="1191"/>
          <w:tab w:val="left" w:pos="1588"/>
          <w:tab w:val="left" w:pos="1985"/>
        </w:tabs>
        <w:ind w:firstLineChars="200" w:firstLine="480"/>
        <w:jc w:val="both"/>
        <w:rPr>
          <w:rFonts w:ascii="Calibri" w:eastAsia="SimSun" w:hAnsi="Calibri"/>
          <w:lang w:eastAsia="zh-CN"/>
        </w:rPr>
      </w:pPr>
      <w:bookmarkStart w:id="16" w:name="lt_pId040"/>
      <w:r>
        <w:rPr>
          <w:rFonts w:ascii="Calibri" w:eastAsia="SimSun" w:hAnsi="Calibri" w:hint="eastAsia"/>
          <w:lang w:val="fr-CH" w:eastAsia="zh-CN"/>
        </w:rPr>
        <w:t>2017</w:t>
      </w:r>
      <w:r>
        <w:rPr>
          <w:rFonts w:ascii="Calibri" w:eastAsia="SimSun" w:hAnsi="Calibri" w:hint="eastAsia"/>
          <w:lang w:eastAsia="zh-CN"/>
        </w:rPr>
        <w:t>年国际电联世界电信发展</w:t>
      </w:r>
      <w:r>
        <w:rPr>
          <w:rFonts w:ascii="Calibri" w:eastAsia="SimSun" w:hAnsi="Calibri" w:hint="eastAsia"/>
          <w:lang w:val="en-US" w:eastAsia="zh-CN"/>
        </w:rPr>
        <w:t>大会</w:t>
      </w:r>
      <w:r>
        <w:rPr>
          <w:rFonts w:ascii="Calibri" w:eastAsia="SimSun" w:hAnsi="Calibri" w:hint="eastAsia"/>
          <w:lang w:val="fr-CH" w:eastAsia="zh-CN"/>
        </w:rPr>
        <w:t>（</w:t>
      </w:r>
      <w:r>
        <w:rPr>
          <w:rFonts w:ascii="Calibri" w:eastAsia="SimSun" w:hAnsi="Calibri" w:hint="eastAsia"/>
          <w:lang w:val="fr-CH" w:eastAsia="zh-CN"/>
        </w:rPr>
        <w:t>WTDC-17</w:t>
      </w:r>
      <w:r>
        <w:rPr>
          <w:rFonts w:ascii="Calibri" w:eastAsia="SimSun" w:hAnsi="Calibri" w:hint="eastAsia"/>
          <w:lang w:val="fr-CH" w:eastAsia="zh-CN"/>
        </w:rPr>
        <w:t>）</w:t>
      </w:r>
      <w:r>
        <w:rPr>
          <w:rFonts w:ascii="Calibri" w:eastAsia="SimSun" w:hAnsi="Calibri" w:hint="eastAsia"/>
          <w:lang w:eastAsia="zh-CN"/>
        </w:rPr>
        <w:t>于</w:t>
      </w:r>
      <w:r>
        <w:rPr>
          <w:rFonts w:ascii="Calibri" w:eastAsia="SimSun" w:hAnsi="Calibri" w:hint="eastAsia"/>
          <w:lang w:val="fr-CH" w:eastAsia="zh-CN"/>
        </w:rPr>
        <w:t>2017</w:t>
      </w:r>
      <w:r>
        <w:rPr>
          <w:rFonts w:ascii="Calibri" w:eastAsia="SimSun" w:hAnsi="Calibri" w:hint="eastAsia"/>
          <w:lang w:eastAsia="zh-CN"/>
        </w:rPr>
        <w:t>年</w:t>
      </w:r>
      <w:r>
        <w:rPr>
          <w:rFonts w:ascii="Calibri" w:eastAsia="SimSun" w:hAnsi="Calibri" w:hint="eastAsia"/>
          <w:lang w:val="fr-CH" w:eastAsia="zh-CN"/>
        </w:rPr>
        <w:t>10</w:t>
      </w:r>
      <w:r>
        <w:rPr>
          <w:rFonts w:ascii="Calibri" w:eastAsia="SimSun" w:hAnsi="Calibri" w:hint="eastAsia"/>
          <w:lang w:eastAsia="zh-CN"/>
        </w:rPr>
        <w:t>月</w:t>
      </w:r>
      <w:r>
        <w:rPr>
          <w:rFonts w:ascii="Calibri" w:eastAsia="SimSun" w:hAnsi="Calibri" w:hint="eastAsia"/>
          <w:lang w:val="fr-CH" w:eastAsia="zh-CN"/>
        </w:rPr>
        <w:t>9</w:t>
      </w:r>
      <w:r>
        <w:rPr>
          <w:rFonts w:ascii="Calibri" w:eastAsia="SimSun" w:hAnsi="Calibri" w:hint="eastAsia"/>
          <w:lang w:eastAsia="zh-CN"/>
        </w:rPr>
        <w:t>日至</w:t>
      </w:r>
      <w:r>
        <w:rPr>
          <w:rFonts w:ascii="Calibri" w:eastAsia="SimSun" w:hAnsi="Calibri" w:hint="eastAsia"/>
          <w:lang w:val="fr-CH" w:eastAsia="zh-CN"/>
        </w:rPr>
        <w:t>20</w:t>
      </w:r>
      <w:r>
        <w:rPr>
          <w:rFonts w:ascii="Calibri" w:eastAsia="SimSun" w:hAnsi="Calibri" w:hint="eastAsia"/>
          <w:lang w:eastAsia="zh-CN"/>
        </w:rPr>
        <w:t>日在阿根廷布宜诺斯艾利斯召开</w:t>
      </w:r>
      <w:r>
        <w:rPr>
          <w:rFonts w:ascii="Calibri" w:eastAsia="SimSun" w:hAnsi="Calibri" w:hint="eastAsia"/>
          <w:lang w:val="fr-CH" w:eastAsia="zh-CN"/>
        </w:rPr>
        <w:t>，</w:t>
      </w:r>
      <w:r>
        <w:rPr>
          <w:rFonts w:ascii="Calibri" w:eastAsia="SimSun" w:hAnsi="Calibri" w:hint="eastAsia"/>
          <w:lang w:eastAsia="zh-CN"/>
        </w:rPr>
        <w:t>并通过了</w:t>
      </w:r>
      <w:hyperlink r:id="rId14" w:history="1">
        <w:r>
          <w:rPr>
            <w:rFonts w:ascii="Calibri" w:eastAsia="SimSun" w:hAnsi="Calibri" w:hint="eastAsia"/>
            <w:lang w:val="fr-CH" w:eastAsia="zh-CN"/>
          </w:rPr>
          <w:t>《布宜诺斯艾利斯行动计划》</w:t>
        </w:r>
      </w:hyperlink>
      <w:r>
        <w:rPr>
          <w:rFonts w:ascii="Calibri" w:eastAsia="SimSun" w:hAnsi="Calibri" w:hint="eastAsia"/>
          <w:lang w:val="fr-CH" w:eastAsia="zh-CN"/>
        </w:rPr>
        <w:t>（</w:t>
      </w:r>
      <w:r>
        <w:rPr>
          <w:rFonts w:ascii="Calibri" w:eastAsia="SimSun" w:hAnsi="Calibri"/>
          <w:lang w:val="fr-CH" w:eastAsia="zh-CN"/>
        </w:rPr>
        <w:t>BAAP</w:t>
      </w:r>
      <w:r>
        <w:rPr>
          <w:rFonts w:ascii="Calibri" w:eastAsia="SimSun" w:hAnsi="Calibri" w:hint="eastAsia"/>
          <w:lang w:val="fr-CH" w:eastAsia="zh-CN"/>
        </w:rPr>
        <w:t>）</w:t>
      </w:r>
      <w:r>
        <w:rPr>
          <w:rFonts w:ascii="Calibri" w:eastAsia="SimSun" w:hAnsi="Calibri" w:hint="eastAsia"/>
          <w:lang w:eastAsia="zh-CN"/>
        </w:rPr>
        <w:t>。该计划包括</w:t>
      </w:r>
      <w:r>
        <w:rPr>
          <w:rFonts w:ascii="Calibri" w:eastAsia="SimSun" w:hAnsi="Calibri" w:hint="eastAsia"/>
          <w:lang w:eastAsia="zh-CN"/>
        </w:rPr>
        <w:t>ITU-D</w:t>
      </w:r>
      <w:r>
        <w:rPr>
          <w:rFonts w:ascii="Calibri" w:eastAsia="SimSun" w:hAnsi="Calibri" w:hint="eastAsia"/>
          <w:lang w:eastAsia="zh-CN"/>
        </w:rPr>
        <w:t>项目、一套区域性举措以及新的和经修订的决议、建议和研究组课题，确定了国际电联电信发展部门（</w:t>
      </w:r>
      <w:r>
        <w:rPr>
          <w:rFonts w:ascii="Calibri" w:eastAsia="SimSun" w:hAnsi="Calibri"/>
          <w:lang w:eastAsia="zh-CN"/>
        </w:rPr>
        <w:t>ITU-D</w:t>
      </w:r>
      <w:r>
        <w:rPr>
          <w:rFonts w:ascii="Calibri" w:eastAsia="SimSun" w:hAnsi="Calibri" w:hint="eastAsia"/>
          <w:lang w:eastAsia="zh-CN"/>
        </w:rPr>
        <w:t>）</w:t>
      </w:r>
      <w:r>
        <w:rPr>
          <w:rFonts w:ascii="Calibri" w:eastAsia="SimSun" w:hAnsi="Calibri" w:hint="eastAsia"/>
          <w:lang w:eastAsia="zh-CN"/>
        </w:rPr>
        <w:t>2018-2021</w:t>
      </w:r>
      <w:r>
        <w:rPr>
          <w:rFonts w:ascii="Calibri" w:eastAsia="SimSun" w:hAnsi="Calibri" w:hint="eastAsia"/>
          <w:lang w:eastAsia="zh-CN"/>
        </w:rPr>
        <w:t>年期间的职责范围、目标和优先事项。该计划还将发展部门的工作与国际电联的战略目标保持一致，使各国能够充分利用</w:t>
      </w:r>
      <w:r>
        <w:rPr>
          <w:rFonts w:ascii="Calibri" w:eastAsia="SimSun" w:hAnsi="Calibri" w:hint="eastAsia"/>
          <w:lang w:eastAsia="zh-CN"/>
        </w:rPr>
        <w:t>ICT</w:t>
      </w:r>
      <w:r>
        <w:rPr>
          <w:rFonts w:ascii="Calibri" w:eastAsia="SimSun" w:hAnsi="Calibri" w:hint="eastAsia"/>
          <w:lang w:eastAsia="zh-CN"/>
        </w:rPr>
        <w:t>带来的好处。</w:t>
      </w:r>
    </w:p>
    <w:p w14:paraId="3CD65E6A" w14:textId="77777777" w:rsidR="00E010EE" w:rsidRDefault="00E010EE" w:rsidP="00E010EE">
      <w:pPr>
        <w:tabs>
          <w:tab w:val="clear" w:pos="1134"/>
          <w:tab w:val="clear" w:pos="1871"/>
          <w:tab w:val="clear" w:pos="2268"/>
          <w:tab w:val="left" w:pos="794"/>
          <w:tab w:val="left" w:pos="1191"/>
          <w:tab w:val="left" w:pos="1588"/>
          <w:tab w:val="left" w:pos="1985"/>
        </w:tabs>
        <w:ind w:firstLineChars="200" w:firstLine="480"/>
        <w:jc w:val="both"/>
        <w:rPr>
          <w:rFonts w:ascii="Calibri" w:eastAsia="SimSun" w:hAnsi="Calibri"/>
          <w:lang w:eastAsia="zh-CN"/>
        </w:rPr>
      </w:pPr>
      <w:r>
        <w:rPr>
          <w:rFonts w:ascii="Calibri" w:eastAsia="SimSun" w:hAnsi="Calibri" w:hint="eastAsia"/>
          <w:lang w:eastAsia="zh-CN"/>
        </w:rPr>
        <w:t>本文件报告了</w:t>
      </w:r>
      <w:r>
        <w:rPr>
          <w:rFonts w:ascii="Calibri" w:eastAsia="SimSun" w:hAnsi="Calibri"/>
          <w:lang w:eastAsia="zh-CN"/>
        </w:rPr>
        <w:t>BAAP</w:t>
      </w:r>
      <w:r>
        <w:rPr>
          <w:rFonts w:ascii="Calibri" w:eastAsia="SimSun" w:hAnsi="Calibri" w:hint="eastAsia"/>
          <w:lang w:eastAsia="zh-CN"/>
        </w:rPr>
        <w:t>的实施情况及其对落实《</w:t>
      </w:r>
      <w:r>
        <w:rPr>
          <w:rFonts w:ascii="Calibri" w:eastAsia="SimSun" w:hAnsi="Calibri" w:hint="eastAsia"/>
          <w:lang w:eastAsia="zh-CN"/>
        </w:rPr>
        <w:t>WSIS</w:t>
      </w:r>
      <w:r>
        <w:rPr>
          <w:rFonts w:ascii="Calibri" w:eastAsia="SimSun" w:hAnsi="Calibri" w:hint="eastAsia"/>
          <w:lang w:eastAsia="zh-CN"/>
        </w:rPr>
        <w:t>行动计划》和可持续发展目标的贡献。文件亦突出了电信发展局（</w:t>
      </w:r>
      <w:r>
        <w:rPr>
          <w:rFonts w:ascii="Calibri" w:eastAsia="MS Mincho" w:hAnsi="Calibri" w:cs="Calibri"/>
          <w:szCs w:val="24"/>
          <w:lang w:eastAsia="zh-CN"/>
        </w:rPr>
        <w:t>BDT</w:t>
      </w:r>
      <w:r>
        <w:rPr>
          <w:rFonts w:ascii="Calibri" w:eastAsia="SimSun" w:hAnsi="Calibri" w:hint="eastAsia"/>
          <w:lang w:eastAsia="zh-CN"/>
        </w:rPr>
        <w:t>）作为</w:t>
      </w:r>
      <w:r>
        <w:rPr>
          <w:rFonts w:ascii="Calibri" w:eastAsia="SimSun" w:hAnsi="Calibri"/>
          <w:lang w:eastAsia="zh-CN"/>
        </w:rPr>
        <w:t>ITU-D</w:t>
      </w:r>
      <w:r>
        <w:rPr>
          <w:rFonts w:ascii="Calibri" w:eastAsia="SimSun" w:hAnsi="Calibri" w:hint="eastAsia"/>
          <w:lang w:eastAsia="zh-CN"/>
        </w:rPr>
        <w:t>的执行机构所经历的变革，以确保其能够跟上所服务的环境的瞬息万变。</w:t>
      </w:r>
      <w:r>
        <w:rPr>
          <w:rFonts w:ascii="Calibri" w:eastAsia="SimSun" w:hAnsi="Calibri" w:cs="Calibri"/>
          <w:lang w:eastAsia="zh-CN"/>
        </w:rPr>
        <w:t>新冠肺炎疫情</w:t>
      </w:r>
      <w:r>
        <w:rPr>
          <w:rFonts w:ascii="Calibri" w:eastAsia="SimSun" w:hAnsi="Calibri" w:cs="Calibri" w:hint="eastAsia"/>
          <w:lang w:val="en-US" w:eastAsia="zh-CN"/>
        </w:rPr>
        <w:t>凸显</w:t>
      </w:r>
      <w:r>
        <w:rPr>
          <w:rFonts w:ascii="Calibri" w:eastAsia="SimSun" w:hAnsi="Calibri" w:cs="Calibri"/>
          <w:lang w:eastAsia="zh-CN"/>
        </w:rPr>
        <w:t>了</w:t>
      </w:r>
      <w:r>
        <w:rPr>
          <w:rFonts w:ascii="Calibri" w:eastAsia="SimSun" w:hAnsi="Calibri" w:cs="Calibri" w:hint="eastAsia"/>
          <w:lang w:eastAsia="zh-CN"/>
        </w:rPr>
        <w:t>ICT</w:t>
      </w:r>
      <w:r>
        <w:rPr>
          <w:rFonts w:ascii="Calibri" w:eastAsia="SimSun" w:hAnsi="Calibri" w:cs="Calibri"/>
          <w:lang w:eastAsia="zh-CN"/>
        </w:rPr>
        <w:t>的根本重要性及其在促进社会和经济发展以及推动经济复苏道路上的作用，这在很大程度上主导了</w:t>
      </w:r>
      <w:r>
        <w:rPr>
          <w:rFonts w:ascii="Calibri" w:eastAsia="SimSun" w:hAnsi="Calibri" w:cs="Calibri"/>
          <w:lang w:eastAsia="zh-CN"/>
        </w:rPr>
        <w:t>2020</w:t>
      </w:r>
      <w:r>
        <w:rPr>
          <w:rFonts w:ascii="Calibri" w:eastAsia="SimSun" w:hAnsi="Calibri" w:cs="Calibri"/>
          <w:lang w:eastAsia="zh-CN"/>
        </w:rPr>
        <w:t>年和</w:t>
      </w:r>
      <w:r>
        <w:rPr>
          <w:rFonts w:ascii="Calibri" w:eastAsia="SimSun" w:hAnsi="Calibri" w:cs="Calibri"/>
          <w:lang w:eastAsia="zh-CN"/>
        </w:rPr>
        <w:t>2021</w:t>
      </w:r>
      <w:r>
        <w:rPr>
          <w:rFonts w:ascii="Calibri" w:eastAsia="SimSun" w:hAnsi="Calibri" w:cs="Calibri"/>
          <w:lang w:eastAsia="zh-CN"/>
        </w:rPr>
        <w:t>年的全球公共辩论，并将继续影响世界各国。</w:t>
      </w:r>
      <w:r>
        <w:rPr>
          <w:rFonts w:ascii="Calibri" w:eastAsia="SimSun" w:hAnsi="Calibri" w:cs="Calibri" w:hint="eastAsia"/>
          <w:lang w:val="en-US" w:eastAsia="zh-CN"/>
        </w:rPr>
        <w:t>这</w:t>
      </w:r>
      <w:r>
        <w:rPr>
          <w:rFonts w:ascii="Calibri" w:eastAsia="SimSun" w:hAnsi="Calibri" w:hint="eastAsia"/>
          <w:lang w:eastAsia="zh-CN"/>
        </w:rPr>
        <w:t>亦凸显</w:t>
      </w:r>
      <w:r>
        <w:rPr>
          <w:rFonts w:ascii="Calibri" w:eastAsia="SimSun" w:hAnsi="Calibri" w:hint="eastAsia"/>
          <w:lang w:val="en-US" w:eastAsia="zh-CN"/>
        </w:rPr>
        <w:t>了</w:t>
      </w:r>
      <w:r>
        <w:rPr>
          <w:rFonts w:ascii="Calibri" w:eastAsia="SimSun" w:hAnsi="Calibri" w:hint="eastAsia"/>
          <w:lang w:eastAsia="zh-CN"/>
        </w:rPr>
        <w:t>对一个更加灵活和反应更快、能够领导各项工作以确保所有国家的所有人实现相互连通的电信发展局的需求。</w:t>
      </w:r>
      <w:bookmarkEnd w:id="16"/>
    </w:p>
    <w:p w14:paraId="06F0DEAE" w14:textId="77777777" w:rsidR="00E010EE" w:rsidRDefault="00E010EE" w:rsidP="00E010EE">
      <w:pPr>
        <w:tabs>
          <w:tab w:val="clear" w:pos="1134"/>
          <w:tab w:val="clear" w:pos="1871"/>
          <w:tab w:val="clear" w:pos="2268"/>
          <w:tab w:val="left" w:pos="794"/>
          <w:tab w:val="left" w:pos="1191"/>
          <w:tab w:val="left" w:pos="1588"/>
          <w:tab w:val="left" w:pos="1985"/>
        </w:tabs>
        <w:overflowPunct/>
        <w:autoSpaceDE/>
        <w:autoSpaceDN/>
        <w:adjustRightInd/>
        <w:ind w:firstLineChars="200" w:firstLine="480"/>
        <w:jc w:val="both"/>
        <w:textAlignment w:val="auto"/>
        <w:rPr>
          <w:rFonts w:ascii="Calibri" w:eastAsia="Calibri" w:hAnsi="Calibri" w:cs="Calibri"/>
          <w:b/>
          <w:sz w:val="22"/>
          <w:szCs w:val="24"/>
          <w:lang w:eastAsia="zh-CN"/>
        </w:rPr>
      </w:pPr>
      <w:r>
        <w:rPr>
          <w:rFonts w:ascii="Calibri" w:eastAsia="SimSun" w:hAnsi="Calibri" w:hint="eastAsia"/>
          <w:lang w:eastAsia="zh-CN"/>
        </w:rPr>
        <w:t>2019</w:t>
      </w:r>
      <w:r>
        <w:rPr>
          <w:rFonts w:ascii="Calibri" w:eastAsia="SimSun" w:hAnsi="Calibri" w:hint="eastAsia"/>
          <w:lang w:eastAsia="zh-CN"/>
        </w:rPr>
        <w:t>年，电信发展局开始了变革之旅，以创建一个有效反映成员国和部门成员需求的发展局，以及一个相关性更强和表现出影响力和结果的发展局</w:t>
      </w:r>
      <w:r>
        <w:rPr>
          <w:rFonts w:ascii="Calibri" w:eastAsia="SimSun" w:hAnsi="Calibri" w:hint="eastAsia"/>
          <w:color w:val="0D0D0D"/>
          <w:lang w:eastAsia="zh-CN"/>
        </w:rPr>
        <w:t>：一个有的放矢、胜任其职的发展局（</w:t>
      </w:r>
      <w:r>
        <w:rPr>
          <w:rFonts w:ascii="Calibri" w:eastAsia="SimSun" w:hAnsi="Calibri" w:hint="eastAsia"/>
          <w:color w:val="0D0D0D"/>
          <w:lang w:eastAsia="zh-CN"/>
        </w:rPr>
        <w:t xml:space="preserve">Fit4Purpose </w:t>
      </w:r>
      <w:r>
        <w:rPr>
          <w:rFonts w:ascii="Calibri" w:eastAsia="SimSun" w:hAnsi="Calibri"/>
          <w:lang w:eastAsia="zh-CN"/>
        </w:rPr>
        <w:t>BDT</w:t>
      </w:r>
      <w:r>
        <w:rPr>
          <w:rFonts w:ascii="Calibri" w:eastAsia="SimSun" w:hAnsi="Calibri" w:hint="eastAsia"/>
          <w:color w:val="0D0D0D"/>
          <w:lang w:eastAsia="zh-CN"/>
        </w:rPr>
        <w:t>）</w:t>
      </w:r>
      <w:r>
        <w:rPr>
          <w:rFonts w:ascii="Calibri" w:eastAsia="SimSun" w:hAnsi="Calibri" w:hint="eastAsia"/>
          <w:lang w:eastAsia="zh-CN"/>
        </w:rPr>
        <w:t>。通过广泛的内部和成员磋商，电信发展局采用了新的创新工作方式，为确保及时</w:t>
      </w:r>
      <w:r>
        <w:rPr>
          <w:rFonts w:ascii="Calibri" w:eastAsia="SimSun" w:hAnsi="Calibri" w:hint="eastAsia"/>
          <w:lang w:val="en-US" w:eastAsia="zh-CN"/>
        </w:rPr>
        <w:t>且</w:t>
      </w:r>
      <w:r>
        <w:rPr>
          <w:rFonts w:ascii="Calibri" w:eastAsia="SimSun" w:hAnsi="Calibri" w:hint="eastAsia"/>
          <w:lang w:eastAsia="zh-CN"/>
        </w:rPr>
        <w:t>高效地落实</w:t>
      </w:r>
      <w:r>
        <w:rPr>
          <w:rFonts w:ascii="Calibri" w:eastAsia="SimSun" w:hAnsi="Calibri" w:hint="eastAsia"/>
          <w:lang w:eastAsia="zh-CN"/>
        </w:rPr>
        <w:t>BAAP</w:t>
      </w:r>
      <w:r>
        <w:rPr>
          <w:rFonts w:ascii="Calibri" w:eastAsia="SimSun" w:hAnsi="Calibri" w:cs="Calibri"/>
          <w:lang w:eastAsia="zh-CN"/>
        </w:rPr>
        <w:t>和未来计划</w:t>
      </w:r>
      <w:r>
        <w:rPr>
          <w:rFonts w:ascii="Calibri" w:eastAsia="SimSun" w:hAnsi="Calibri" w:hint="eastAsia"/>
          <w:lang w:eastAsia="zh-CN"/>
        </w:rPr>
        <w:t>奠定了基础。</w:t>
      </w:r>
      <w:bookmarkStart w:id="17" w:name="lt_pId031"/>
      <w:r>
        <w:rPr>
          <w:rFonts w:ascii="Calibri" w:eastAsia="SimSun" w:hAnsi="Calibri" w:cs="Calibri" w:hint="eastAsia"/>
          <w:color w:val="000000"/>
          <w:lang w:eastAsia="zh-CN"/>
        </w:rPr>
        <w:t>电信发展局的变革之旅是一种集参与性和公开性于一身的磋商进程，高度依赖成员国和部门成员的反馈和讨论成果。</w:t>
      </w:r>
      <w:bookmarkEnd w:id="17"/>
      <w:r>
        <w:rPr>
          <w:rFonts w:ascii="Calibri" w:eastAsia="SimSun" w:hAnsi="Calibri" w:cs="Calibri" w:hint="eastAsia"/>
          <w:szCs w:val="24"/>
          <w:lang w:eastAsia="zh-CN"/>
        </w:rPr>
        <w:t>该磋商进程有助于简化优先事项和目标，</w:t>
      </w:r>
      <w:r>
        <w:rPr>
          <w:rFonts w:ascii="Calibri" w:eastAsia="SimSun" w:hAnsi="Calibri" w:cs="Calibri" w:hint="eastAsia"/>
          <w:szCs w:val="24"/>
          <w:lang w:val="en-US" w:eastAsia="zh-CN"/>
        </w:rPr>
        <w:t>提高了</w:t>
      </w:r>
      <w:r>
        <w:rPr>
          <w:rFonts w:ascii="Calibri" w:eastAsia="SimSun" w:hAnsi="Calibri" w:cs="Calibri" w:hint="eastAsia"/>
          <w:szCs w:val="24"/>
          <w:lang w:eastAsia="zh-CN"/>
        </w:rPr>
        <w:t>电信发展局的</w:t>
      </w:r>
      <w:r>
        <w:rPr>
          <w:rFonts w:ascii="Calibri" w:eastAsia="SimSun" w:hAnsi="Calibri" w:cs="Calibri" w:hint="eastAsia"/>
          <w:szCs w:val="24"/>
          <w:lang w:val="en-US" w:eastAsia="zh-CN"/>
        </w:rPr>
        <w:t>应对能力</w:t>
      </w:r>
      <w:r>
        <w:rPr>
          <w:rFonts w:ascii="Calibri" w:eastAsia="SimSun" w:hAnsi="Calibri" w:cs="Calibri" w:hint="eastAsia"/>
          <w:szCs w:val="24"/>
          <w:lang w:eastAsia="zh-CN"/>
        </w:rPr>
        <w:t>，同时强化</w:t>
      </w:r>
      <w:r>
        <w:rPr>
          <w:rFonts w:ascii="Calibri" w:eastAsia="SimSun" w:hAnsi="Calibri" w:cs="Calibri" w:hint="eastAsia"/>
          <w:szCs w:val="24"/>
          <w:lang w:val="en-US" w:eastAsia="zh-CN"/>
        </w:rPr>
        <w:t>了</w:t>
      </w:r>
      <w:r>
        <w:rPr>
          <w:rFonts w:ascii="Calibri" w:eastAsia="SimSun" w:hAnsi="Calibri" w:cs="Calibri" w:hint="eastAsia"/>
          <w:szCs w:val="24"/>
          <w:lang w:eastAsia="zh-CN"/>
        </w:rPr>
        <w:t>其影响力。</w:t>
      </w:r>
    </w:p>
    <w:p w14:paraId="619B6857" w14:textId="77777777" w:rsidR="00E010EE" w:rsidRDefault="00E010EE" w:rsidP="00E010EE">
      <w:pPr>
        <w:tabs>
          <w:tab w:val="clear" w:pos="1134"/>
          <w:tab w:val="clear" w:pos="1871"/>
          <w:tab w:val="clear" w:pos="2268"/>
          <w:tab w:val="left" w:pos="794"/>
          <w:tab w:val="left" w:pos="1191"/>
          <w:tab w:val="left" w:pos="1588"/>
          <w:tab w:val="left" w:pos="1985"/>
          <w:tab w:val="left" w:pos="4111"/>
        </w:tabs>
        <w:overflowPunct/>
        <w:autoSpaceDE/>
        <w:autoSpaceDN/>
        <w:adjustRightInd/>
        <w:ind w:firstLineChars="200" w:firstLine="480"/>
        <w:jc w:val="both"/>
        <w:textAlignment w:val="auto"/>
        <w:rPr>
          <w:rFonts w:ascii="Calibri" w:eastAsia="Calibri" w:hAnsi="Calibri" w:cs="Calibri"/>
          <w:szCs w:val="24"/>
          <w:lang w:eastAsia="zh-CN"/>
        </w:rPr>
      </w:pPr>
      <w:r>
        <w:rPr>
          <w:rFonts w:ascii="Calibri" w:eastAsia="SimSun" w:hAnsi="Calibri" w:cs="Calibri" w:hint="eastAsia"/>
          <w:color w:val="000000"/>
          <w:lang w:eastAsia="zh-CN"/>
        </w:rPr>
        <w:t>电信发展局变革之旅的一个重要基石是采用分组分批的方式。《布宜诺斯艾利斯行动计划》的各项目被组合为</w:t>
      </w:r>
      <w:r>
        <w:rPr>
          <w:rFonts w:ascii="Calibri" w:eastAsia="SimSun" w:hAnsi="Calibri" w:cs="Calibri" w:hint="eastAsia"/>
          <w:color w:val="000000"/>
          <w:lang w:val="en-US" w:eastAsia="zh-CN"/>
        </w:rPr>
        <w:t>主题重点</w:t>
      </w:r>
      <w:r>
        <w:rPr>
          <w:rFonts w:ascii="Calibri" w:eastAsia="SimSun" w:hAnsi="Calibri" w:cs="Calibri" w:hint="eastAsia"/>
          <w:color w:val="000000"/>
          <w:lang w:eastAsia="zh-CN"/>
        </w:rPr>
        <w:t>，以方便所有计划、项目、举措和研究组课题之间的协调和协同作用。</w:t>
      </w:r>
      <w:r>
        <w:rPr>
          <w:rFonts w:ascii="Calibri" w:eastAsia="SimSun" w:hAnsi="Calibri" w:cs="Calibri" w:hint="eastAsia"/>
          <w:color w:val="000000"/>
          <w:lang w:val="en-US" w:eastAsia="zh-CN"/>
        </w:rPr>
        <w:t>主题重点（</w:t>
      </w:r>
      <w:r>
        <w:rPr>
          <w:rFonts w:ascii="Calibri" w:eastAsia="SimSun" w:hAnsi="Calibri" w:cs="Calibri" w:hint="eastAsia"/>
          <w:color w:val="000000"/>
          <w:lang w:val="en-US" w:eastAsia="zh-CN"/>
        </w:rPr>
        <w:t>TP</w:t>
      </w:r>
      <w:r>
        <w:rPr>
          <w:rFonts w:ascii="Calibri" w:eastAsia="SimSun" w:hAnsi="Calibri" w:cs="Calibri" w:hint="eastAsia"/>
          <w:color w:val="000000"/>
          <w:lang w:val="en-US" w:eastAsia="zh-CN"/>
        </w:rPr>
        <w:t>）</w:t>
      </w:r>
      <w:r>
        <w:rPr>
          <w:rFonts w:ascii="Calibri" w:eastAsia="SimSun" w:hAnsi="Calibri" w:cs="Calibri" w:hint="eastAsia"/>
          <w:color w:val="000000"/>
          <w:lang w:eastAsia="zh-CN"/>
        </w:rPr>
        <w:t>结构</w:t>
      </w:r>
      <w:r>
        <w:rPr>
          <w:rFonts w:ascii="Calibri" w:eastAsia="SimSun" w:hAnsi="Calibri" w:cs="Calibri" w:hint="eastAsia"/>
          <w:color w:val="000000"/>
          <w:lang w:val="en-US" w:eastAsia="zh-CN"/>
        </w:rPr>
        <w:t>与</w:t>
      </w:r>
      <w:r>
        <w:rPr>
          <w:rFonts w:ascii="Calibri" w:eastAsia="SimSun" w:hAnsi="Calibri" w:cs="Calibri" w:hint="eastAsia"/>
          <w:color w:val="000000"/>
          <w:lang w:eastAsia="zh-CN"/>
        </w:rPr>
        <w:t>所采用的基于结果的管理（</w:t>
      </w:r>
      <w:r>
        <w:rPr>
          <w:rFonts w:ascii="Calibri" w:eastAsia="SimSun" w:hAnsi="Calibri" w:cs="Calibri" w:hint="eastAsia"/>
          <w:color w:val="000000"/>
          <w:lang w:eastAsia="zh-CN"/>
        </w:rPr>
        <w:t>RBM</w:t>
      </w:r>
      <w:r>
        <w:rPr>
          <w:rFonts w:ascii="Calibri" w:eastAsia="SimSun" w:hAnsi="Calibri" w:cs="Calibri" w:hint="eastAsia"/>
          <w:color w:val="000000"/>
          <w:lang w:eastAsia="zh-CN"/>
        </w:rPr>
        <w:t>）</w:t>
      </w:r>
      <w:r>
        <w:rPr>
          <w:rFonts w:ascii="Calibri" w:eastAsia="SimSun" w:hAnsi="Calibri" w:cs="Calibri" w:hint="eastAsia"/>
          <w:color w:val="000000"/>
          <w:lang w:val="en-US" w:eastAsia="zh-CN"/>
        </w:rPr>
        <w:t>相</w:t>
      </w:r>
      <w:r>
        <w:rPr>
          <w:rFonts w:ascii="Calibri" w:eastAsia="SimSun" w:hAnsi="Calibri" w:cs="Calibri" w:hint="eastAsia"/>
          <w:color w:val="000000"/>
          <w:lang w:eastAsia="zh-CN"/>
        </w:rPr>
        <w:t>结合，</w:t>
      </w:r>
      <w:r>
        <w:rPr>
          <w:rFonts w:ascii="Calibri" w:eastAsia="SimSun" w:hAnsi="Calibri" w:cs="Calibri" w:hint="eastAsia"/>
          <w:lang w:val="en-US" w:eastAsia="zh-CN"/>
        </w:rPr>
        <w:t>亦</w:t>
      </w:r>
      <w:r>
        <w:rPr>
          <w:rFonts w:ascii="Calibri" w:eastAsia="SimSun" w:hAnsi="Calibri" w:cs="Calibri"/>
          <w:lang w:eastAsia="zh-CN"/>
        </w:rPr>
        <w:t>有助于加强</w:t>
      </w:r>
      <w:r>
        <w:rPr>
          <w:rFonts w:ascii="Calibri" w:eastAsia="SimSun" w:hAnsi="Calibri" w:cs="Calibri" w:hint="eastAsia"/>
          <w:lang w:eastAsia="zh-CN"/>
        </w:rPr>
        <w:t>电信发展局</w:t>
      </w:r>
      <w:r>
        <w:rPr>
          <w:rFonts w:ascii="Calibri" w:eastAsia="SimSun" w:hAnsi="Calibri" w:cs="Calibri"/>
          <w:lang w:eastAsia="zh-CN"/>
        </w:rPr>
        <w:t>工作对</w:t>
      </w:r>
      <w:r>
        <w:rPr>
          <w:rFonts w:ascii="Calibri" w:eastAsia="SimSun" w:hAnsi="Calibri" w:cs="Calibri" w:hint="eastAsia"/>
          <w:lang w:eastAsia="zh-CN"/>
        </w:rPr>
        <w:t>ICT</w:t>
      </w:r>
      <w:r>
        <w:rPr>
          <w:rFonts w:ascii="Calibri" w:eastAsia="SimSun" w:hAnsi="Calibri" w:cs="Calibri"/>
          <w:lang w:eastAsia="zh-CN"/>
        </w:rPr>
        <w:t>发展的影响，</w:t>
      </w:r>
      <w:r>
        <w:rPr>
          <w:rFonts w:ascii="Calibri" w:eastAsia="SimSun" w:hAnsi="Calibri" w:cs="Calibri" w:hint="eastAsia"/>
          <w:lang w:val="en-US" w:eastAsia="zh-CN"/>
        </w:rPr>
        <w:t>为此需要</w:t>
      </w:r>
      <w:r>
        <w:rPr>
          <w:rFonts w:ascii="Calibri" w:eastAsia="SimSun" w:hAnsi="Calibri" w:cs="Calibri" w:hint="eastAsia"/>
          <w:color w:val="000000"/>
          <w:lang w:eastAsia="zh-CN"/>
        </w:rPr>
        <w:t>确定与</w:t>
      </w:r>
      <w:r>
        <w:rPr>
          <w:rFonts w:ascii="Calibri" w:eastAsia="SimSun" w:hAnsi="Calibri" w:cs="Calibri" w:hint="eastAsia"/>
          <w:color w:val="000000"/>
          <w:lang w:eastAsia="zh-CN"/>
        </w:rPr>
        <w:t>WTDC-17</w:t>
      </w:r>
      <w:r>
        <w:rPr>
          <w:rFonts w:ascii="Calibri" w:eastAsia="SimSun" w:hAnsi="Calibri" w:cs="Calibri" w:hint="eastAsia"/>
          <w:color w:val="000000"/>
          <w:lang w:eastAsia="zh-CN"/>
        </w:rPr>
        <w:t>总体目标和部门目标、《连通</w:t>
      </w:r>
      <w:r>
        <w:rPr>
          <w:rFonts w:ascii="Calibri" w:eastAsia="SimSun" w:hAnsi="Calibri" w:cs="Calibri" w:hint="eastAsia"/>
          <w:color w:val="000000"/>
          <w:lang w:eastAsia="zh-CN"/>
        </w:rPr>
        <w:t>2030</w:t>
      </w:r>
      <w:r>
        <w:rPr>
          <w:rFonts w:ascii="Calibri" w:eastAsia="SimSun" w:hAnsi="Calibri" w:cs="Calibri" w:hint="eastAsia"/>
          <w:color w:val="000000"/>
          <w:lang w:eastAsia="zh-CN"/>
        </w:rPr>
        <w:t>年议程》和</w:t>
      </w:r>
      <w:r>
        <w:rPr>
          <w:rFonts w:ascii="Calibri" w:eastAsia="SimSun" w:hAnsi="Calibri" w:cs="Calibri" w:hint="eastAsia"/>
          <w:color w:val="000000"/>
          <w:lang w:eastAsia="zh-CN"/>
        </w:rPr>
        <w:t>2030</w:t>
      </w:r>
      <w:r>
        <w:rPr>
          <w:rFonts w:ascii="Calibri" w:eastAsia="SimSun" w:hAnsi="Calibri" w:cs="Calibri" w:hint="eastAsia"/>
          <w:color w:val="000000"/>
          <w:lang w:eastAsia="zh-CN"/>
        </w:rPr>
        <w:t>年联合国可持续发展议程之间的关联并完善成果交付（见</w:t>
      </w:r>
      <w:r>
        <w:rPr>
          <w:rFonts w:ascii="Calibri" w:eastAsia="SimSun" w:hAnsi="Calibri" w:cs="Calibri" w:hint="eastAsia"/>
          <w:lang w:eastAsia="zh-CN"/>
        </w:rPr>
        <w:t>附件</w:t>
      </w:r>
      <w:r>
        <w:rPr>
          <w:rFonts w:ascii="Calibri" w:eastAsia="SimSun" w:hAnsi="Calibri" w:cs="Calibri" w:hint="eastAsia"/>
          <w:lang w:eastAsia="zh-CN"/>
        </w:rPr>
        <w:t>1</w:t>
      </w:r>
      <w:r>
        <w:rPr>
          <w:rFonts w:ascii="Calibri" w:eastAsia="SimSun" w:hAnsi="Calibri" w:cs="Calibri"/>
          <w:lang w:eastAsia="zh-CN"/>
        </w:rPr>
        <w:t xml:space="preserve"> </w:t>
      </w:r>
      <w:r>
        <w:rPr>
          <w:rFonts w:ascii="Calibri" w:eastAsia="SimSun" w:hAnsi="Calibri" w:cs="Calibri"/>
          <w:color w:val="000000"/>
          <w:lang w:val="en-US" w:eastAsia="zh-CN"/>
        </w:rPr>
        <w:t xml:space="preserve">– </w:t>
      </w:r>
      <w:r>
        <w:rPr>
          <w:rFonts w:ascii="Calibri" w:eastAsia="SimSun" w:hAnsi="Calibri" w:cs="Calibri" w:hint="eastAsia"/>
          <w:color w:val="000000"/>
          <w:lang w:eastAsia="zh-CN"/>
        </w:rPr>
        <w:t>主题重点、研究组、区域性举措、可持续发展目标和</w:t>
      </w:r>
      <w:r>
        <w:rPr>
          <w:rFonts w:ascii="Calibri" w:eastAsia="SimSun" w:hAnsi="Calibri" w:cs="Calibri" w:hint="eastAsia"/>
          <w:color w:val="000000"/>
          <w:lang w:eastAsia="zh-CN"/>
        </w:rPr>
        <w:t>WSIS</w:t>
      </w:r>
      <w:r>
        <w:rPr>
          <w:rFonts w:ascii="Calibri" w:eastAsia="SimSun" w:hAnsi="Calibri" w:cs="Calibri" w:hint="eastAsia"/>
          <w:color w:val="000000"/>
          <w:lang w:eastAsia="zh-CN"/>
        </w:rPr>
        <w:t>之间</w:t>
      </w:r>
      <w:r>
        <w:rPr>
          <w:rFonts w:ascii="Calibri" w:eastAsia="SimSun" w:hAnsi="Calibri" w:cs="Calibri" w:hint="eastAsia"/>
          <w:color w:val="000000"/>
          <w:lang w:val="en-US" w:eastAsia="zh-CN"/>
        </w:rPr>
        <w:t>关系</w:t>
      </w:r>
      <w:r>
        <w:rPr>
          <w:rFonts w:ascii="Calibri" w:eastAsia="SimSun" w:hAnsi="Calibri" w:cs="Calibri" w:hint="eastAsia"/>
          <w:color w:val="000000"/>
          <w:lang w:eastAsia="zh-CN"/>
        </w:rPr>
        <w:t>的</w:t>
      </w:r>
      <w:r>
        <w:rPr>
          <w:rFonts w:ascii="Calibri" w:eastAsia="SimSun" w:hAnsi="Calibri" w:cs="Calibri" w:hint="eastAsia"/>
          <w:color w:val="000000"/>
          <w:lang w:val="en-US" w:eastAsia="zh-CN"/>
        </w:rPr>
        <w:t>对照</w:t>
      </w:r>
      <w:r>
        <w:rPr>
          <w:rFonts w:ascii="Calibri" w:eastAsia="SimSun" w:hAnsi="Calibri" w:cs="Calibri" w:hint="eastAsia"/>
          <w:color w:val="000000"/>
          <w:lang w:eastAsia="zh-CN"/>
        </w:rPr>
        <w:t>图）。在此方面，电信发展局</w:t>
      </w:r>
      <w:proofErr w:type="gramStart"/>
      <w:r>
        <w:rPr>
          <w:rFonts w:ascii="Calibri" w:eastAsia="SimSun" w:hAnsi="Calibri" w:cs="Calibri" w:hint="eastAsia"/>
          <w:color w:val="000000"/>
          <w:lang w:eastAsia="zh-CN"/>
        </w:rPr>
        <w:t>还启动</w:t>
      </w:r>
      <w:proofErr w:type="gramEnd"/>
      <w:r>
        <w:rPr>
          <w:rFonts w:ascii="Calibri" w:eastAsia="SimSun" w:hAnsi="Calibri" w:cs="Calibri" w:hint="eastAsia"/>
          <w:color w:val="000000"/>
          <w:lang w:eastAsia="zh-CN"/>
        </w:rPr>
        <w:t>了几项战略举措，所有这些举措都跨越多个主题重点，具有全球性，并有可能扩展到多个区域。本报告第</w:t>
      </w:r>
      <w:r>
        <w:rPr>
          <w:rFonts w:ascii="Calibri" w:eastAsia="SimSun" w:hAnsi="Calibri" w:cs="Calibri" w:hint="eastAsia"/>
          <w:color w:val="000000"/>
          <w:lang w:eastAsia="zh-CN"/>
        </w:rPr>
        <w:t>11</w:t>
      </w:r>
      <w:r>
        <w:rPr>
          <w:rFonts w:ascii="Calibri" w:eastAsia="SimSun" w:hAnsi="Calibri" w:cs="Calibri" w:hint="eastAsia"/>
          <w:color w:val="000000"/>
          <w:lang w:eastAsia="zh-CN"/>
        </w:rPr>
        <w:t>节介绍了这些项目。</w:t>
      </w:r>
    </w:p>
    <w:p w14:paraId="21FEB51D" w14:textId="77777777" w:rsidR="00E010EE" w:rsidRDefault="00E010EE" w:rsidP="00E010EE">
      <w:pPr>
        <w:tabs>
          <w:tab w:val="clear" w:pos="1134"/>
          <w:tab w:val="clear" w:pos="1871"/>
          <w:tab w:val="clear" w:pos="2268"/>
          <w:tab w:val="left" w:pos="794"/>
          <w:tab w:val="left" w:pos="1191"/>
          <w:tab w:val="left" w:pos="1588"/>
          <w:tab w:val="left" w:pos="1985"/>
        </w:tabs>
        <w:overflowPunct/>
        <w:autoSpaceDE/>
        <w:autoSpaceDN/>
        <w:adjustRightInd/>
        <w:ind w:firstLineChars="200" w:firstLine="480"/>
        <w:jc w:val="both"/>
        <w:textAlignment w:val="auto"/>
        <w:rPr>
          <w:rFonts w:ascii="Calibri" w:eastAsia="SimSun" w:hAnsi="Calibri" w:cs="Calibri"/>
          <w:color w:val="000000"/>
          <w:lang w:eastAsia="zh-CN"/>
        </w:rPr>
      </w:pPr>
      <w:r>
        <w:rPr>
          <w:rFonts w:ascii="Calibri" w:eastAsia="SimSun" w:hAnsi="Calibri" w:cs="Calibri" w:hint="eastAsia"/>
          <w:szCs w:val="24"/>
          <w:shd w:val="clear" w:color="auto" w:fill="FFFFFF"/>
          <w:lang w:eastAsia="zh-CN"/>
        </w:rPr>
        <w:t>为了确保高效和有效地落实电信发展局的工作计划，</w:t>
      </w:r>
      <w:r>
        <w:rPr>
          <w:rFonts w:ascii="Calibri" w:eastAsia="SimSun" w:hAnsi="Calibri" w:cs="Calibri" w:hint="eastAsia"/>
          <w:szCs w:val="24"/>
          <w:shd w:val="clear" w:color="auto" w:fill="FFFFFF"/>
          <w:lang w:val="en-US" w:eastAsia="zh-CN"/>
        </w:rPr>
        <w:t>电信</w:t>
      </w:r>
      <w:r>
        <w:rPr>
          <w:rFonts w:ascii="Calibri" w:eastAsia="SimSun" w:hAnsi="Calibri" w:cs="Calibri" w:hint="eastAsia"/>
          <w:szCs w:val="24"/>
          <w:shd w:val="clear" w:color="auto" w:fill="FFFFFF"/>
          <w:lang w:eastAsia="zh-CN"/>
        </w:rPr>
        <w:t>发展局</w:t>
      </w:r>
      <w:r>
        <w:rPr>
          <w:rFonts w:ascii="Calibri" w:eastAsia="SimSun" w:hAnsi="Calibri" w:cs="Calibri"/>
          <w:lang w:eastAsia="zh-CN"/>
        </w:rPr>
        <w:t>在</w:t>
      </w:r>
      <w:r>
        <w:rPr>
          <w:rFonts w:ascii="Calibri" w:eastAsia="SimSun" w:hAnsi="Calibri" w:cs="Calibri"/>
          <w:lang w:eastAsia="zh-CN"/>
        </w:rPr>
        <w:t>2006</w:t>
      </w:r>
      <w:r>
        <w:rPr>
          <w:rFonts w:ascii="Calibri" w:eastAsia="SimSun" w:hAnsi="Calibri" w:cs="Calibri"/>
          <w:lang w:eastAsia="zh-CN"/>
        </w:rPr>
        <w:t>年开始的</w:t>
      </w:r>
      <w:r>
        <w:rPr>
          <w:rFonts w:ascii="Calibri" w:eastAsia="SimSun" w:hAnsi="Calibri" w:cs="Calibri" w:hint="eastAsia"/>
          <w:lang w:val="en-US" w:eastAsia="zh-CN"/>
        </w:rPr>
        <w:t>工作</w:t>
      </w:r>
      <w:r>
        <w:rPr>
          <w:rFonts w:ascii="Calibri" w:eastAsia="SimSun" w:hAnsi="Calibri" w:cs="Calibri"/>
          <w:lang w:eastAsia="zh-CN"/>
        </w:rPr>
        <w:t>之外，</w:t>
      </w:r>
      <w:r>
        <w:rPr>
          <w:rFonts w:ascii="Calibri" w:eastAsia="SimSun" w:hAnsi="Calibri" w:cs="Calibri" w:hint="eastAsia"/>
          <w:szCs w:val="24"/>
          <w:shd w:val="clear" w:color="auto" w:fill="FFFFFF"/>
          <w:lang w:eastAsia="zh-CN"/>
        </w:rPr>
        <w:t>扩展</w:t>
      </w:r>
      <w:r>
        <w:rPr>
          <w:rFonts w:ascii="Calibri" w:eastAsia="SimSun" w:hAnsi="Calibri" w:cs="Calibri" w:hint="eastAsia"/>
          <w:szCs w:val="24"/>
          <w:shd w:val="clear" w:color="auto" w:fill="FFFFFF"/>
          <w:lang w:val="en-US" w:eastAsia="zh-CN"/>
        </w:rPr>
        <w:t>了</w:t>
      </w:r>
      <w:r>
        <w:rPr>
          <w:rFonts w:ascii="Calibri" w:eastAsia="SimSun" w:hAnsi="Calibri" w:cs="Calibri" w:hint="eastAsia"/>
          <w:szCs w:val="24"/>
          <w:shd w:val="clear" w:color="auto" w:fill="FFFFFF"/>
          <w:lang w:eastAsia="zh-CN"/>
        </w:rPr>
        <w:t>其基于结果的管理（</w:t>
      </w:r>
      <w:r>
        <w:rPr>
          <w:rFonts w:ascii="Calibri" w:eastAsia="SimSun" w:hAnsi="Calibri" w:cs="Calibri" w:hint="eastAsia"/>
          <w:szCs w:val="24"/>
          <w:shd w:val="clear" w:color="auto" w:fill="FFFFFF"/>
          <w:lang w:eastAsia="zh-CN"/>
        </w:rPr>
        <w:t>RBM</w:t>
      </w:r>
      <w:r>
        <w:rPr>
          <w:rFonts w:ascii="Calibri" w:eastAsia="SimSun" w:hAnsi="Calibri" w:cs="Calibri" w:hint="eastAsia"/>
          <w:szCs w:val="24"/>
          <w:shd w:val="clear" w:color="auto" w:fill="FFFFFF"/>
          <w:lang w:eastAsia="zh-CN"/>
        </w:rPr>
        <w:t>）方式，并继续通过更加有效的规划、监督和评估做法细化落实工作。</w:t>
      </w:r>
      <w:r>
        <w:rPr>
          <w:rFonts w:ascii="Calibri" w:eastAsia="SimSun" w:hAnsi="Calibri" w:cs="Calibri"/>
          <w:color w:val="000000"/>
          <w:lang w:eastAsia="zh-CN"/>
        </w:rPr>
        <w:t>为</w:t>
      </w:r>
      <w:r>
        <w:rPr>
          <w:rFonts w:ascii="Calibri" w:eastAsia="SimSun" w:hAnsi="Calibri" w:cs="Calibri" w:hint="eastAsia"/>
          <w:color w:val="000000"/>
          <w:lang w:eastAsia="zh-CN"/>
        </w:rPr>
        <w:t>ITU-D</w:t>
      </w:r>
      <w:r>
        <w:rPr>
          <w:rFonts w:ascii="Calibri" w:eastAsia="SimSun" w:hAnsi="Calibri" w:cs="Calibri"/>
          <w:color w:val="000000"/>
          <w:lang w:eastAsia="zh-CN"/>
        </w:rPr>
        <w:t>的每个</w:t>
      </w:r>
      <w:r>
        <w:rPr>
          <w:rFonts w:ascii="Calibri" w:eastAsia="SimSun" w:hAnsi="Calibri" w:cs="Calibri" w:hint="eastAsia"/>
          <w:color w:val="000000"/>
          <w:lang w:eastAsia="zh-CN"/>
        </w:rPr>
        <w:t>主题重点以及</w:t>
      </w:r>
      <w:r>
        <w:rPr>
          <w:rFonts w:ascii="Calibri" w:eastAsia="SimSun" w:hAnsi="Calibri" w:cs="Calibri"/>
          <w:color w:val="000000"/>
          <w:lang w:eastAsia="zh-CN"/>
        </w:rPr>
        <w:t>电信发展</w:t>
      </w:r>
      <w:proofErr w:type="gramStart"/>
      <w:r>
        <w:rPr>
          <w:rFonts w:ascii="Calibri" w:eastAsia="SimSun" w:hAnsi="Calibri" w:cs="Calibri"/>
          <w:color w:val="000000"/>
          <w:lang w:eastAsia="zh-CN"/>
        </w:rPr>
        <w:t>局总体</w:t>
      </w:r>
      <w:r>
        <w:rPr>
          <w:rFonts w:ascii="Calibri" w:eastAsia="SimSun" w:hAnsi="Calibri" w:cs="Calibri" w:hint="eastAsia"/>
          <w:color w:val="000000"/>
          <w:lang w:eastAsia="zh-CN"/>
        </w:rPr>
        <w:t>均</w:t>
      </w:r>
      <w:proofErr w:type="gramEnd"/>
      <w:r>
        <w:rPr>
          <w:rFonts w:ascii="Calibri" w:eastAsia="SimSun" w:hAnsi="Calibri" w:cs="Calibri" w:hint="eastAsia"/>
          <w:color w:val="000000"/>
          <w:lang w:eastAsia="zh-CN"/>
        </w:rPr>
        <w:t>制定了</w:t>
      </w:r>
      <w:r>
        <w:rPr>
          <w:rFonts w:ascii="Calibri" w:eastAsia="SimSun" w:hAnsi="Calibri" w:cs="Calibri"/>
          <w:color w:val="000000"/>
          <w:lang w:eastAsia="zh-CN"/>
        </w:rPr>
        <w:t>变革理论</w:t>
      </w:r>
      <w:r>
        <w:rPr>
          <w:rFonts w:ascii="Calibri" w:eastAsia="SimSun" w:hAnsi="Calibri" w:cs="Calibri" w:hint="eastAsia"/>
          <w:color w:val="000000"/>
          <w:lang w:eastAsia="zh-CN"/>
        </w:rPr>
        <w:t>。</w:t>
      </w:r>
      <w:r>
        <w:rPr>
          <w:rFonts w:ascii="Calibri" w:eastAsia="SimSun" w:hAnsi="Calibri" w:cs="Calibri"/>
          <w:color w:val="000000"/>
          <w:lang w:eastAsia="zh-CN"/>
        </w:rPr>
        <w:t>这些将</w:t>
      </w:r>
      <w:r>
        <w:rPr>
          <w:rFonts w:ascii="Calibri" w:eastAsia="SimSun" w:hAnsi="Calibri" w:cs="Calibri" w:hint="eastAsia"/>
          <w:color w:val="000000"/>
          <w:lang w:eastAsia="zh-CN"/>
        </w:rPr>
        <w:t>为</w:t>
      </w:r>
      <w:r>
        <w:rPr>
          <w:rFonts w:ascii="Calibri" w:eastAsia="SimSun" w:hAnsi="Calibri" w:cs="Calibri"/>
          <w:color w:val="000000"/>
          <w:lang w:eastAsia="zh-CN"/>
        </w:rPr>
        <w:t>工作</w:t>
      </w:r>
      <w:r>
        <w:rPr>
          <w:rFonts w:ascii="Calibri" w:eastAsia="SimSun" w:hAnsi="Calibri" w:cs="Calibri" w:hint="eastAsia"/>
          <w:color w:val="000000"/>
          <w:lang w:eastAsia="zh-CN"/>
        </w:rPr>
        <w:t>计划的</w:t>
      </w:r>
      <w:r>
        <w:rPr>
          <w:rFonts w:ascii="Calibri" w:eastAsia="SimSun" w:hAnsi="Calibri" w:cs="Calibri"/>
          <w:color w:val="000000"/>
          <w:lang w:eastAsia="zh-CN"/>
        </w:rPr>
        <w:t>规划和实施阶段</w:t>
      </w:r>
      <w:r>
        <w:rPr>
          <w:rFonts w:ascii="Calibri" w:eastAsia="SimSun" w:hAnsi="Calibri" w:cs="Calibri" w:hint="eastAsia"/>
          <w:color w:val="000000"/>
          <w:lang w:eastAsia="zh-CN"/>
        </w:rPr>
        <w:t>提供</w:t>
      </w:r>
      <w:r>
        <w:rPr>
          <w:rFonts w:ascii="Calibri" w:eastAsia="SimSun" w:hAnsi="Calibri" w:cs="Calibri"/>
          <w:color w:val="000000"/>
          <w:lang w:eastAsia="zh-CN"/>
        </w:rPr>
        <w:t>指导，并作为监测实现有意义的互</w:t>
      </w:r>
      <w:r>
        <w:rPr>
          <w:rFonts w:ascii="Calibri" w:eastAsia="SimSun" w:hAnsi="Calibri" w:cs="Calibri" w:hint="eastAsia"/>
          <w:color w:val="000000"/>
          <w:lang w:val="en-US" w:eastAsia="zh-CN"/>
        </w:rPr>
        <w:t>连</w:t>
      </w:r>
      <w:r>
        <w:rPr>
          <w:rFonts w:ascii="Calibri" w:eastAsia="SimSun" w:hAnsi="Calibri" w:cs="Calibri"/>
          <w:color w:val="000000"/>
          <w:lang w:eastAsia="zh-CN"/>
        </w:rPr>
        <w:t>互通进展的工具</w:t>
      </w:r>
      <w:r>
        <w:rPr>
          <w:rFonts w:ascii="Calibri" w:eastAsia="SimSun" w:hAnsi="Calibri" w:cs="Calibri" w:hint="eastAsia"/>
          <w:color w:val="000000"/>
          <w:lang w:eastAsia="zh-CN"/>
        </w:rPr>
        <w:t>。</w:t>
      </w:r>
    </w:p>
    <w:p w14:paraId="4376D567" w14:textId="77777777" w:rsidR="00E010EE" w:rsidRDefault="00E010EE" w:rsidP="00E010EE">
      <w:pPr>
        <w:tabs>
          <w:tab w:val="clear" w:pos="1134"/>
          <w:tab w:val="clear" w:pos="1871"/>
          <w:tab w:val="clear" w:pos="2268"/>
          <w:tab w:val="left" w:pos="794"/>
          <w:tab w:val="left" w:pos="1191"/>
          <w:tab w:val="left" w:pos="1588"/>
          <w:tab w:val="left" w:pos="1985"/>
        </w:tabs>
        <w:overflowPunct/>
        <w:autoSpaceDE/>
        <w:autoSpaceDN/>
        <w:adjustRightInd/>
        <w:ind w:firstLineChars="200" w:firstLine="480"/>
        <w:jc w:val="both"/>
        <w:textAlignment w:val="auto"/>
        <w:rPr>
          <w:rFonts w:ascii="Calibri" w:eastAsia="SimSun" w:hAnsi="Calibri"/>
          <w:lang w:eastAsia="zh-CN"/>
        </w:rPr>
      </w:pPr>
      <w:r>
        <w:rPr>
          <w:rFonts w:ascii="Calibri" w:eastAsia="SimSun" w:hAnsi="Calibri" w:hint="eastAsia"/>
          <w:lang w:eastAsia="zh-CN"/>
        </w:rPr>
        <w:t>随着《布宜诺斯艾利斯行动计划》的实施取得进展，本文件重点介绍</w:t>
      </w:r>
      <w:r>
        <w:rPr>
          <w:rFonts w:ascii="Calibri" w:eastAsia="Calibri" w:hAnsi="Calibri" w:cs="Calibri"/>
          <w:szCs w:val="24"/>
          <w:lang w:eastAsia="zh-CN"/>
        </w:rPr>
        <w:t>2018-2021</w:t>
      </w:r>
      <w:r>
        <w:rPr>
          <w:rFonts w:ascii="Calibri" w:eastAsia="SimSun" w:hAnsi="Calibri" w:hint="eastAsia"/>
          <w:lang w:eastAsia="zh-CN"/>
        </w:rPr>
        <w:t>年每一主题重点工作</w:t>
      </w:r>
      <w:r>
        <w:rPr>
          <w:rFonts w:ascii="Calibri" w:eastAsia="SimSun" w:hAnsi="Calibri" w:cs="Calibri"/>
          <w:lang w:eastAsia="zh-CN"/>
        </w:rPr>
        <w:t>和特别举措</w:t>
      </w:r>
      <w:r>
        <w:rPr>
          <w:rFonts w:ascii="Calibri" w:eastAsia="SimSun" w:hAnsi="Calibri" w:hint="eastAsia"/>
          <w:lang w:eastAsia="zh-CN"/>
        </w:rPr>
        <w:t>的关键成果，其中包括为实现区域性举措所做的工作，</w:t>
      </w:r>
      <w:r>
        <w:rPr>
          <w:rFonts w:ascii="Calibri" w:eastAsia="SimSun" w:hAnsi="Calibri" w:hint="eastAsia"/>
          <w:lang w:val="en-US" w:eastAsia="zh-CN"/>
        </w:rPr>
        <w:t>并</w:t>
      </w:r>
      <w:r>
        <w:rPr>
          <w:rFonts w:ascii="Calibri" w:eastAsia="SimSun" w:hAnsi="Calibri" w:hint="eastAsia"/>
          <w:lang w:eastAsia="zh-CN"/>
        </w:rPr>
        <w:t>更详细</w:t>
      </w:r>
      <w:r>
        <w:rPr>
          <w:rFonts w:ascii="Calibri" w:eastAsia="SimSun" w:hAnsi="Calibri" w:hint="eastAsia"/>
          <w:lang w:val="en-US" w:eastAsia="zh-CN"/>
        </w:rPr>
        <w:t>地</w:t>
      </w:r>
      <w:r>
        <w:rPr>
          <w:rFonts w:ascii="Calibri" w:eastAsia="SimSun" w:hAnsi="Calibri" w:hint="eastAsia"/>
          <w:lang w:eastAsia="zh-CN"/>
        </w:rPr>
        <w:t>概述</w:t>
      </w:r>
      <w:r>
        <w:rPr>
          <w:rFonts w:ascii="Calibri" w:eastAsia="SimSun" w:hAnsi="Calibri" w:hint="eastAsia"/>
          <w:lang w:val="en-US" w:eastAsia="zh-CN"/>
        </w:rPr>
        <w:t>了</w:t>
      </w:r>
      <w:hyperlink r:id="rId15" w:history="1">
        <w:r>
          <w:rPr>
            <w:rFonts w:ascii="Calibri" w:eastAsia="SimSun" w:hAnsi="Calibri" w:hint="eastAsia"/>
            <w:color w:val="0000FF"/>
            <w:u w:val="single"/>
            <w:lang w:eastAsia="zh-CN"/>
          </w:rPr>
          <w:t>非洲</w:t>
        </w:r>
      </w:hyperlink>
      <w:r>
        <w:rPr>
          <w:rFonts w:ascii="Calibri" w:eastAsia="SimSun" w:hAnsi="Calibri" w:hint="eastAsia"/>
          <w:lang w:eastAsia="zh-CN"/>
        </w:rPr>
        <w:t>、</w:t>
      </w:r>
      <w:hyperlink r:id="rId16" w:history="1">
        <w:r>
          <w:rPr>
            <w:rFonts w:ascii="Calibri" w:eastAsia="SimSun" w:hAnsi="Calibri" w:hint="eastAsia"/>
            <w:color w:val="0000FF"/>
            <w:u w:val="single"/>
            <w:lang w:eastAsia="zh-CN"/>
          </w:rPr>
          <w:t>美洲</w:t>
        </w:r>
      </w:hyperlink>
      <w:r>
        <w:rPr>
          <w:rFonts w:ascii="Calibri" w:eastAsia="SimSun" w:hAnsi="Calibri" w:hint="eastAsia"/>
          <w:lang w:eastAsia="zh-CN"/>
        </w:rPr>
        <w:t>、</w:t>
      </w:r>
      <w:hyperlink r:id="rId17" w:history="1">
        <w:r>
          <w:rPr>
            <w:rFonts w:ascii="Calibri" w:eastAsia="SimSun" w:hAnsi="Calibri" w:hint="eastAsia"/>
            <w:color w:val="0000FF"/>
            <w:u w:val="single"/>
            <w:lang w:eastAsia="zh-CN"/>
          </w:rPr>
          <w:t>阿拉伯国家</w:t>
        </w:r>
      </w:hyperlink>
      <w:r>
        <w:rPr>
          <w:rFonts w:ascii="Calibri" w:eastAsia="SimSun" w:hAnsi="Calibri" w:hint="eastAsia"/>
          <w:lang w:eastAsia="zh-CN"/>
        </w:rPr>
        <w:t>、</w:t>
      </w:r>
      <w:hyperlink r:id="rId18" w:history="1">
        <w:r>
          <w:rPr>
            <w:rFonts w:ascii="Calibri" w:eastAsia="SimSun" w:hAnsi="Calibri" w:hint="eastAsia"/>
            <w:color w:val="0000FF"/>
            <w:u w:val="single"/>
            <w:lang w:eastAsia="zh-CN"/>
          </w:rPr>
          <w:t>亚太</w:t>
        </w:r>
      </w:hyperlink>
      <w:r>
        <w:rPr>
          <w:rFonts w:ascii="Calibri" w:eastAsia="SimSun" w:hAnsi="Calibri" w:hint="eastAsia"/>
          <w:lang w:eastAsia="zh-CN"/>
        </w:rPr>
        <w:t>、</w:t>
      </w:r>
      <w:hyperlink r:id="rId19" w:history="1">
        <w:r>
          <w:rPr>
            <w:rFonts w:ascii="Calibri" w:eastAsia="SimSun" w:hAnsi="Calibri" w:hint="eastAsia"/>
            <w:color w:val="0000FF"/>
            <w:u w:val="single"/>
            <w:lang w:eastAsia="zh-CN"/>
          </w:rPr>
          <w:t>独联体</w:t>
        </w:r>
      </w:hyperlink>
      <w:r>
        <w:rPr>
          <w:rFonts w:ascii="Calibri" w:eastAsia="SimSun" w:hAnsi="Calibri" w:hint="eastAsia"/>
          <w:lang w:eastAsia="zh-CN"/>
        </w:rPr>
        <w:t>和</w:t>
      </w:r>
      <w:hyperlink r:id="rId20" w:history="1">
        <w:r>
          <w:rPr>
            <w:rFonts w:ascii="Calibri" w:eastAsia="SimSun" w:hAnsi="Calibri" w:hint="eastAsia"/>
            <w:color w:val="0000FF"/>
            <w:u w:val="single"/>
            <w:lang w:eastAsia="zh-CN"/>
          </w:rPr>
          <w:t>欧洲</w:t>
        </w:r>
      </w:hyperlink>
      <w:r>
        <w:rPr>
          <w:rFonts w:ascii="Calibri" w:eastAsia="SimSun" w:hAnsi="Calibri" w:hint="eastAsia"/>
          <w:lang w:eastAsia="zh-CN"/>
        </w:rPr>
        <w:t>区域性举措进展的情况（</w:t>
      </w:r>
      <w:proofErr w:type="gramStart"/>
      <w:r>
        <w:rPr>
          <w:rFonts w:ascii="Calibri" w:eastAsia="SimSun" w:hAnsi="Calibri" w:cs="Calibri"/>
          <w:lang w:eastAsia="zh-CN"/>
        </w:rPr>
        <w:t>见关于</w:t>
      </w:r>
      <w:proofErr w:type="gramEnd"/>
      <w:r>
        <w:rPr>
          <w:rFonts w:ascii="Calibri" w:eastAsia="SimSun" w:hAnsi="Calibri" w:cs="Calibri"/>
          <w:lang w:eastAsia="zh-CN"/>
        </w:rPr>
        <w:t>为实现每个区域的区域</w:t>
      </w:r>
      <w:r>
        <w:rPr>
          <w:rFonts w:ascii="Calibri" w:eastAsia="SimSun" w:hAnsi="Calibri" w:cs="Calibri" w:hint="eastAsia"/>
          <w:lang w:eastAsia="zh-CN"/>
        </w:rPr>
        <w:t>举措</w:t>
      </w:r>
      <w:r>
        <w:rPr>
          <w:rFonts w:ascii="Calibri" w:eastAsia="SimSun" w:hAnsi="Calibri" w:cs="Calibri"/>
          <w:lang w:eastAsia="zh-CN"/>
        </w:rPr>
        <w:t>而开展的工作的详细信息</w:t>
      </w:r>
      <w:r>
        <w:rPr>
          <w:rFonts w:ascii="Calibri" w:eastAsia="SimSun" w:hAnsi="Calibri" w:hint="eastAsia"/>
          <w:lang w:eastAsia="zh-CN"/>
        </w:rPr>
        <w:t>）。</w:t>
      </w:r>
    </w:p>
    <w:p w14:paraId="40E5AF47" w14:textId="77777777" w:rsidR="00E010EE" w:rsidRDefault="00E010EE" w:rsidP="00E010EE">
      <w:pPr>
        <w:tabs>
          <w:tab w:val="clear" w:pos="1134"/>
          <w:tab w:val="clear" w:pos="1871"/>
          <w:tab w:val="clear" w:pos="2268"/>
          <w:tab w:val="left" w:pos="794"/>
          <w:tab w:val="left" w:pos="1191"/>
          <w:tab w:val="left" w:pos="1588"/>
          <w:tab w:val="left" w:pos="1985"/>
        </w:tabs>
        <w:overflowPunct/>
        <w:autoSpaceDE/>
        <w:autoSpaceDN/>
        <w:adjustRightInd/>
        <w:ind w:firstLineChars="200" w:firstLine="480"/>
        <w:jc w:val="both"/>
        <w:textAlignment w:val="auto"/>
        <w:rPr>
          <w:rFonts w:ascii="Calibri" w:eastAsia="SimSun" w:hAnsi="Calibri" w:cs="Calibri"/>
          <w:szCs w:val="24"/>
          <w:lang w:eastAsia="zh-CN"/>
        </w:rPr>
      </w:pPr>
      <w:r>
        <w:rPr>
          <w:rFonts w:ascii="Calibri" w:eastAsia="SimSun" w:hAnsi="Calibri" w:cs="Calibri" w:hint="eastAsia"/>
          <w:lang w:val="en-US" w:eastAsia="zh-CN"/>
        </w:rPr>
        <w:t>本</w:t>
      </w:r>
      <w:r>
        <w:rPr>
          <w:rFonts w:ascii="Calibri" w:eastAsia="SimSun" w:hAnsi="Calibri" w:cs="Calibri"/>
          <w:lang w:eastAsia="zh-CN"/>
        </w:rPr>
        <w:t>文件将重点介绍</w:t>
      </w:r>
      <w:r>
        <w:rPr>
          <w:rFonts w:ascii="Calibri" w:eastAsia="SimSun" w:hAnsi="Calibri" w:cs="Calibri" w:hint="eastAsia"/>
          <w:lang w:eastAsia="zh-CN"/>
        </w:rPr>
        <w:t>电信发展局</w:t>
      </w:r>
      <w:r>
        <w:rPr>
          <w:rFonts w:ascii="Calibri" w:eastAsia="SimSun" w:hAnsi="Calibri" w:cs="Calibri"/>
          <w:lang w:eastAsia="zh-CN"/>
        </w:rPr>
        <w:t>如何专注于《布宜诺斯艾利斯行动计划》的</w:t>
      </w:r>
      <w:r>
        <w:rPr>
          <w:rFonts w:ascii="Calibri" w:eastAsia="SimSun" w:hAnsi="Calibri" w:cs="Calibri" w:hint="eastAsia"/>
          <w:lang w:eastAsia="zh-CN"/>
        </w:rPr>
        <w:t>主题重点</w:t>
      </w:r>
      <w:r>
        <w:rPr>
          <w:rFonts w:ascii="Calibri" w:eastAsia="SimSun" w:hAnsi="Calibri" w:cs="Calibri"/>
          <w:lang w:eastAsia="zh-CN"/>
        </w:rPr>
        <w:t>，</w:t>
      </w:r>
      <w:r>
        <w:rPr>
          <w:rFonts w:ascii="Calibri" w:eastAsia="SimSun" w:hAnsi="Calibri" w:cs="Calibri" w:hint="eastAsia"/>
          <w:szCs w:val="24"/>
          <w:lang w:eastAsia="zh-CN"/>
        </w:rPr>
        <w:t>以实现可持续的影响力和</w:t>
      </w:r>
      <w:r>
        <w:rPr>
          <w:rFonts w:ascii="Calibri" w:eastAsia="SimSun" w:hAnsi="Calibri" w:cs="Calibri" w:hint="eastAsia"/>
          <w:szCs w:val="24"/>
          <w:lang w:val="en-US" w:eastAsia="zh-CN"/>
        </w:rPr>
        <w:t>推进</w:t>
      </w:r>
      <w:r>
        <w:rPr>
          <w:rFonts w:ascii="Calibri" w:eastAsia="SimSun" w:hAnsi="Calibri" w:cs="Calibri" w:hint="eastAsia"/>
          <w:szCs w:val="24"/>
          <w:lang w:eastAsia="zh-CN"/>
        </w:rPr>
        <w:t>惠及全民的数字连通和数字化转型。</w:t>
      </w:r>
      <w:r>
        <w:rPr>
          <w:rFonts w:ascii="Calibri" w:eastAsia="SimSun" w:hAnsi="Calibri" w:cs="Calibri"/>
          <w:lang w:eastAsia="zh-CN"/>
        </w:rPr>
        <w:t>它创造了新的</w:t>
      </w:r>
      <w:r>
        <w:rPr>
          <w:rFonts w:ascii="Calibri" w:eastAsia="SimSun" w:hAnsi="Calibri" w:cs="Calibri" w:hint="eastAsia"/>
          <w:lang w:val="en-US" w:eastAsia="zh-CN"/>
        </w:rPr>
        <w:t>机遇</w:t>
      </w:r>
      <w:r>
        <w:rPr>
          <w:rFonts w:ascii="Calibri" w:eastAsia="SimSun" w:hAnsi="Calibri" w:cs="Calibri"/>
          <w:lang w:eastAsia="zh-CN"/>
        </w:rPr>
        <w:t>，以在采用新技术的基础上再接再厉，并发展和</w:t>
      </w:r>
      <w:r>
        <w:rPr>
          <w:rFonts w:ascii="Calibri" w:eastAsia="SimSun" w:hAnsi="Calibri" w:cs="Calibri" w:hint="eastAsia"/>
          <w:lang w:val="en-US" w:eastAsia="zh-CN"/>
        </w:rPr>
        <w:t>拓宽</w:t>
      </w:r>
      <w:r>
        <w:rPr>
          <w:rFonts w:ascii="Calibri" w:eastAsia="SimSun" w:hAnsi="Calibri" w:cs="Calibri"/>
          <w:lang w:eastAsia="zh-CN"/>
        </w:rPr>
        <w:t>了现有的方法。通过其工作，它还通过分享最佳做法和建立新的伙伴关系激励了其他</w:t>
      </w:r>
      <w:r>
        <w:rPr>
          <w:rFonts w:ascii="Calibri" w:eastAsia="SimSun" w:hAnsi="Calibri" w:cs="Calibri" w:hint="eastAsia"/>
          <w:lang w:val="en-US" w:eastAsia="zh-CN"/>
        </w:rPr>
        <w:t>各方</w:t>
      </w:r>
      <w:r>
        <w:rPr>
          <w:rFonts w:ascii="Calibri" w:eastAsia="SimSun" w:hAnsi="Calibri" w:cs="Calibri"/>
          <w:lang w:eastAsia="zh-CN"/>
        </w:rPr>
        <w:t>，并推进了数字化转型。</w:t>
      </w:r>
    </w:p>
    <w:p w14:paraId="46820EFC" w14:textId="77777777" w:rsidR="00E010EE" w:rsidRDefault="00E010EE" w:rsidP="00E010EE">
      <w:p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rPr>
          <w:rFonts w:ascii="Calibri" w:eastAsia="Calibri" w:hAnsi="Calibri" w:cs="Calibri"/>
          <w:szCs w:val="24"/>
          <w:lang w:eastAsia="zh-CN"/>
        </w:rPr>
      </w:pPr>
      <w:r>
        <w:rPr>
          <w:rFonts w:ascii="Calibri" w:eastAsia="Calibri" w:hAnsi="Calibri" w:cs="Calibri"/>
          <w:szCs w:val="24"/>
          <w:lang w:eastAsia="zh-CN"/>
        </w:rPr>
        <w:br w:type="page"/>
      </w:r>
    </w:p>
    <w:p w14:paraId="0685AB5F" w14:textId="77777777" w:rsidR="00E010EE" w:rsidRDefault="00E010EE" w:rsidP="00E010EE">
      <w:pPr>
        <w:pStyle w:val="Heading1"/>
        <w:rPr>
          <w:rFonts w:eastAsia="Calibri" w:cs="Calibri"/>
          <w:szCs w:val="24"/>
          <w:lang w:eastAsia="zh-CN"/>
        </w:rPr>
      </w:pPr>
      <w:bookmarkStart w:id="18" w:name="_Toc103696623"/>
      <w:bookmarkStart w:id="19" w:name="_Toc103776738"/>
      <w:r>
        <w:rPr>
          <w:rFonts w:eastAsia="Calibri" w:cs="Calibri"/>
          <w:szCs w:val="24"/>
          <w:lang w:eastAsia="zh-CN"/>
        </w:rPr>
        <w:lastRenderedPageBreak/>
        <w:t>1</w:t>
      </w:r>
      <w:r>
        <w:rPr>
          <w:rFonts w:eastAsia="Calibri" w:cs="Calibri"/>
          <w:szCs w:val="24"/>
          <w:lang w:eastAsia="zh-CN"/>
        </w:rPr>
        <w:tab/>
      </w:r>
      <w:r>
        <w:rPr>
          <w:rFonts w:hint="eastAsia"/>
          <w:lang w:eastAsia="zh-CN"/>
        </w:rPr>
        <w:t>能力建设：建设民众具有数字能力的社会</w:t>
      </w:r>
      <w:bookmarkEnd w:id="18"/>
      <w:bookmarkEnd w:id="19"/>
    </w:p>
    <w:p w14:paraId="510C1C79"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国际电联学院平台</w:t>
      </w:r>
    </w:p>
    <w:p w14:paraId="58AD3A4D" w14:textId="77777777" w:rsidR="00E010EE" w:rsidRDefault="00353861" w:rsidP="00E010EE">
      <w:pPr>
        <w:overflowPunct/>
        <w:autoSpaceDE/>
        <w:autoSpaceDN/>
        <w:adjustRightInd/>
        <w:ind w:firstLineChars="200" w:firstLine="480"/>
        <w:jc w:val="both"/>
        <w:textAlignment w:val="auto"/>
        <w:rPr>
          <w:rFonts w:ascii="Calibri" w:eastAsia="Calibri" w:hAnsi="Calibri" w:cs="Calibri"/>
          <w:szCs w:val="24"/>
          <w:lang w:eastAsia="zh-CN"/>
        </w:rPr>
      </w:pPr>
      <w:hyperlink r:id="rId21" w:history="1">
        <w:r w:rsidR="00E010EE">
          <w:rPr>
            <w:rStyle w:val="Hyperlink"/>
            <w:rFonts w:ascii="Calibri" w:hAnsi="Calibri" w:cs="Calibri" w:hint="eastAsia"/>
            <w:lang w:eastAsia="zh-CN"/>
          </w:rPr>
          <w:t>国际电联学院门户网站</w:t>
        </w:r>
      </w:hyperlink>
      <w:r w:rsidR="00E010EE">
        <w:rPr>
          <w:rFonts w:ascii="Calibri" w:hAnsi="Calibri" w:cs="Calibri"/>
          <w:lang w:eastAsia="zh-CN"/>
        </w:rPr>
        <w:t>得到重新设计，方便以</w:t>
      </w:r>
      <w:r w:rsidR="00E010EE">
        <w:rPr>
          <w:rFonts w:ascii="Calibri" w:hAnsi="Calibri" w:cs="Calibri" w:hint="eastAsia"/>
          <w:lang w:eastAsia="zh-CN"/>
        </w:rPr>
        <w:t>更加</w:t>
      </w:r>
      <w:r w:rsidR="00E010EE">
        <w:rPr>
          <w:rFonts w:ascii="Calibri" w:hAnsi="Calibri" w:cs="Calibri"/>
          <w:lang w:eastAsia="zh-CN"/>
        </w:rPr>
        <w:t>用户友好和安全的方式访问国际电联在信息通信技术和数字发展领域的能力开发活动、课程和讲习班。</w:t>
      </w:r>
      <w:r w:rsidR="00E010EE">
        <w:rPr>
          <w:rFonts w:ascii="Calibri" w:hAnsi="Calibri" w:cs="Calibri" w:hint="eastAsia"/>
          <w:lang w:eastAsia="zh-CN"/>
        </w:rPr>
        <w:t>综合</w:t>
      </w:r>
      <w:r w:rsidR="00E010EE">
        <w:rPr>
          <w:rFonts w:ascii="Calibri" w:hAnsi="Calibri" w:cs="Calibri"/>
          <w:lang w:eastAsia="zh-CN"/>
        </w:rPr>
        <w:t>培训包括为政府决策者和监管机构提供的一般方案、为高级</w:t>
      </w:r>
      <w:r w:rsidR="00E010EE">
        <w:rPr>
          <w:rFonts w:ascii="Calibri" w:hAnsi="Calibri" w:cs="Calibri"/>
          <w:lang w:eastAsia="zh-CN"/>
        </w:rPr>
        <w:t>ICT</w:t>
      </w:r>
      <w:r w:rsidR="00E010EE">
        <w:rPr>
          <w:rFonts w:ascii="Calibri" w:hAnsi="Calibri" w:cs="Calibri"/>
          <w:lang w:eastAsia="zh-CN"/>
        </w:rPr>
        <w:t>技术主管和管理人员提供的侧重于业务的专业课程、为技术和</w:t>
      </w:r>
      <w:r w:rsidR="00E010EE">
        <w:rPr>
          <w:rFonts w:ascii="Calibri" w:hAnsi="Calibri" w:cs="Calibri" w:hint="eastAsia"/>
          <w:lang w:eastAsia="zh-CN"/>
        </w:rPr>
        <w:t>操作</w:t>
      </w:r>
      <w:r w:rsidR="00E010EE">
        <w:rPr>
          <w:rFonts w:ascii="Calibri" w:hAnsi="Calibri" w:cs="Calibri"/>
          <w:lang w:eastAsia="zh-CN"/>
        </w:rPr>
        <w:t>人员提供的专门方案以及经认可的学术方案。国际电联学院门户网站</w:t>
      </w:r>
      <w:r w:rsidR="00E010EE">
        <w:rPr>
          <w:rFonts w:ascii="Calibri" w:hAnsi="Calibri" w:cs="Calibri" w:hint="eastAsia"/>
          <w:lang w:val="en-US" w:eastAsia="zh-CN"/>
        </w:rPr>
        <w:t>已</w:t>
      </w:r>
      <w:r w:rsidR="00E010EE">
        <w:rPr>
          <w:rFonts w:ascii="Calibri" w:hAnsi="Calibri" w:cs="Calibri"/>
          <w:lang w:eastAsia="zh-CN"/>
        </w:rPr>
        <w:t>成为一项数字包容工具，</w:t>
      </w:r>
      <w:r w:rsidR="00E010EE">
        <w:rPr>
          <w:rFonts w:ascii="Calibri" w:hAnsi="Calibri" w:cs="Calibri" w:hint="eastAsia"/>
          <w:lang w:val="en-US" w:eastAsia="zh-CN"/>
        </w:rPr>
        <w:t>原因是</w:t>
      </w:r>
      <w:r w:rsidR="00E010EE">
        <w:rPr>
          <w:rFonts w:ascii="Calibri" w:hAnsi="Calibri" w:cs="Calibri"/>
          <w:lang w:eastAsia="zh-CN"/>
        </w:rPr>
        <w:t>培训课程已扩大到包括</w:t>
      </w:r>
      <w:r w:rsidR="00E010EE">
        <w:rPr>
          <w:rFonts w:ascii="Calibri" w:hAnsi="Calibri" w:cs="Calibri"/>
          <w:lang w:eastAsia="zh-CN"/>
        </w:rPr>
        <w:t>ICT</w:t>
      </w:r>
      <w:r w:rsidR="00E010EE">
        <w:rPr>
          <w:rFonts w:ascii="Calibri" w:hAnsi="Calibri" w:cs="Calibri"/>
          <w:lang w:eastAsia="zh-CN"/>
        </w:rPr>
        <w:t>无障碍和针对原住民和边缘化社区的培训课程。</w:t>
      </w:r>
    </w:p>
    <w:p w14:paraId="08A28ED7" w14:textId="77777777" w:rsidR="00E010EE" w:rsidRDefault="00E010EE" w:rsidP="00E010EE">
      <w:pPr>
        <w:overflowPunct/>
        <w:autoSpaceDE/>
        <w:autoSpaceDN/>
        <w:adjustRightInd/>
        <w:ind w:firstLineChars="200" w:firstLine="480"/>
        <w:jc w:val="both"/>
        <w:textAlignment w:val="auto"/>
        <w:rPr>
          <w:rFonts w:ascii="Calibri" w:hAnsi="Calibri" w:cs="Calibri"/>
          <w:lang w:eastAsia="zh-CN"/>
        </w:rPr>
      </w:pPr>
      <w:bookmarkStart w:id="20" w:name="lt_pId065"/>
      <w:r>
        <w:rPr>
          <w:rFonts w:ascii="Calibri" w:hAnsi="Calibri" w:cs="Calibri" w:hint="eastAsia"/>
          <w:lang w:eastAsia="zh-CN"/>
        </w:rPr>
        <w:t>国际电联学院在</w:t>
      </w:r>
      <w:r>
        <w:rPr>
          <w:rFonts w:ascii="Calibri" w:hAnsi="Calibri" w:cs="Calibri" w:hint="eastAsia"/>
          <w:lang w:eastAsia="zh-CN"/>
        </w:rPr>
        <w:t>2019</w:t>
      </w:r>
      <w:r>
        <w:rPr>
          <w:rFonts w:ascii="Calibri" w:hAnsi="Calibri" w:cs="Calibri" w:hint="eastAsia"/>
          <w:lang w:eastAsia="zh-CN"/>
        </w:rPr>
        <w:t>年又注册了</w:t>
      </w:r>
      <w:r>
        <w:rPr>
          <w:rFonts w:ascii="Calibri" w:hAnsi="Calibri" w:cs="Calibri" w:hint="eastAsia"/>
          <w:lang w:eastAsia="zh-CN"/>
        </w:rPr>
        <w:t>2</w:t>
      </w:r>
      <w:r>
        <w:rPr>
          <w:rFonts w:ascii="Calibri" w:hAnsi="Calibri" w:cs="Calibri"/>
          <w:lang w:eastAsia="zh-CN"/>
        </w:rPr>
        <w:t> </w:t>
      </w:r>
      <w:r>
        <w:rPr>
          <w:rFonts w:ascii="Calibri" w:hAnsi="Calibri" w:cs="Calibri" w:hint="eastAsia"/>
          <w:lang w:eastAsia="zh-CN"/>
        </w:rPr>
        <w:t>000</w:t>
      </w:r>
      <w:r>
        <w:rPr>
          <w:rFonts w:ascii="Calibri" w:hAnsi="Calibri" w:cs="Calibri" w:hint="eastAsia"/>
          <w:lang w:eastAsia="zh-CN"/>
        </w:rPr>
        <w:t>名用户，用户总数超过</w:t>
      </w:r>
      <w:r>
        <w:rPr>
          <w:rFonts w:ascii="Calibri" w:hAnsi="Calibri" w:cs="Calibri" w:hint="eastAsia"/>
          <w:lang w:eastAsia="zh-CN"/>
        </w:rPr>
        <w:t>10 200</w:t>
      </w:r>
      <w:r>
        <w:rPr>
          <w:rFonts w:ascii="Calibri" w:hAnsi="Calibri" w:cs="Calibri" w:hint="eastAsia"/>
          <w:lang w:eastAsia="zh-CN"/>
        </w:rPr>
        <w:t>人。</w:t>
      </w:r>
      <w:bookmarkEnd w:id="20"/>
      <w:r>
        <w:rPr>
          <w:rFonts w:ascii="Calibri" w:hAnsi="Calibri" w:cs="Calibri" w:hint="eastAsia"/>
          <w:lang w:eastAsia="zh-CN"/>
        </w:rPr>
        <w:t>2020</w:t>
      </w:r>
      <w:r>
        <w:rPr>
          <w:rFonts w:ascii="Calibri" w:hAnsi="Calibri" w:cs="Calibri" w:hint="eastAsia"/>
          <w:lang w:eastAsia="zh-CN"/>
        </w:rPr>
        <w:t>年期间，国际电联学院的用户激增，在线培训课程数量增加。截至</w:t>
      </w:r>
      <w:r>
        <w:rPr>
          <w:rFonts w:ascii="Calibri" w:hAnsi="Calibri" w:cs="Calibri" w:hint="eastAsia"/>
          <w:lang w:eastAsia="zh-CN"/>
        </w:rPr>
        <w:t>2021</w:t>
      </w:r>
      <w:r>
        <w:rPr>
          <w:rFonts w:ascii="Calibri" w:hAnsi="Calibri" w:cs="Calibri" w:hint="eastAsia"/>
          <w:lang w:eastAsia="zh-CN"/>
        </w:rPr>
        <w:t>年第</w:t>
      </w:r>
      <w:r>
        <w:rPr>
          <w:rFonts w:ascii="Calibri" w:hAnsi="Calibri" w:cs="Calibri" w:hint="eastAsia"/>
          <w:lang w:val="en-US" w:eastAsia="zh-CN"/>
        </w:rPr>
        <w:t>四</w:t>
      </w:r>
      <w:r>
        <w:rPr>
          <w:rFonts w:ascii="Calibri" w:hAnsi="Calibri" w:cs="Calibri" w:hint="eastAsia"/>
          <w:lang w:eastAsia="zh-CN"/>
        </w:rPr>
        <w:t>季度结束，来自</w:t>
      </w:r>
      <w:r>
        <w:rPr>
          <w:rFonts w:ascii="Calibri" w:hAnsi="Calibri" w:cs="Calibri" w:hint="eastAsia"/>
          <w:lang w:val="en-US" w:eastAsia="zh-CN"/>
        </w:rPr>
        <w:t>所有成员国</w:t>
      </w:r>
      <w:r>
        <w:rPr>
          <w:rFonts w:ascii="Calibri" w:hAnsi="Calibri" w:cs="Calibri" w:hint="eastAsia"/>
          <w:lang w:eastAsia="zh-CN"/>
        </w:rPr>
        <w:t>的</w:t>
      </w:r>
      <w:r>
        <w:rPr>
          <w:rFonts w:ascii="Calibri" w:hAnsi="Calibri" w:cs="Calibri" w:hint="eastAsia"/>
          <w:lang w:val="en-US" w:eastAsia="zh-CN"/>
        </w:rPr>
        <w:t>逾</w:t>
      </w:r>
      <w:r>
        <w:rPr>
          <w:rFonts w:ascii="Calibri" w:hAnsi="Calibri" w:cs="Calibri" w:hint="eastAsia"/>
          <w:lang w:eastAsia="zh-CN"/>
        </w:rPr>
        <w:t>2</w:t>
      </w:r>
      <w:r>
        <w:rPr>
          <w:rFonts w:ascii="Calibri" w:hAnsi="Calibri" w:cs="Calibri" w:hint="eastAsia"/>
          <w:lang w:val="en-US" w:eastAsia="zh-CN"/>
        </w:rPr>
        <w:t>5</w:t>
      </w:r>
      <w:r>
        <w:rPr>
          <w:rFonts w:ascii="Calibri" w:hAnsi="Calibri" w:cs="Calibri"/>
          <w:lang w:eastAsia="zh-CN"/>
        </w:rPr>
        <w:t> </w:t>
      </w:r>
      <w:r>
        <w:rPr>
          <w:rFonts w:ascii="Calibri" w:hAnsi="Calibri" w:cs="Calibri" w:hint="eastAsia"/>
          <w:lang w:val="en-US" w:eastAsia="zh-CN"/>
        </w:rPr>
        <w:t>3</w:t>
      </w:r>
      <w:r>
        <w:rPr>
          <w:rFonts w:ascii="Calibri" w:hAnsi="Calibri" w:cs="Calibri" w:hint="eastAsia"/>
          <w:lang w:eastAsia="zh-CN"/>
        </w:rPr>
        <w:t>00</w:t>
      </w:r>
      <w:r>
        <w:rPr>
          <w:rFonts w:ascii="Calibri" w:hAnsi="Calibri" w:cs="Calibri" w:hint="eastAsia"/>
          <w:lang w:eastAsia="zh-CN"/>
        </w:rPr>
        <w:t>人在该平台上注册。自</w:t>
      </w:r>
      <w:r>
        <w:rPr>
          <w:rFonts w:ascii="Calibri" w:hAnsi="Calibri" w:cs="Calibri" w:hint="eastAsia"/>
          <w:lang w:eastAsia="zh-CN"/>
        </w:rPr>
        <w:t>2018</w:t>
      </w:r>
      <w:r>
        <w:rPr>
          <w:rFonts w:ascii="Calibri" w:hAnsi="Calibri" w:cs="Calibri" w:hint="eastAsia"/>
          <w:lang w:eastAsia="zh-CN"/>
        </w:rPr>
        <w:t>年以来，通过国际电联学院提供了</w:t>
      </w:r>
      <w:r>
        <w:rPr>
          <w:rFonts w:ascii="Calibri" w:hAnsi="Calibri" w:cs="Calibri"/>
          <w:lang w:eastAsia="zh-CN"/>
        </w:rPr>
        <w:t>4</w:t>
      </w:r>
      <w:r>
        <w:rPr>
          <w:rFonts w:ascii="Calibri" w:hAnsi="Calibri" w:cs="Calibri" w:hint="eastAsia"/>
          <w:lang w:val="en-US" w:eastAsia="zh-CN"/>
        </w:rPr>
        <w:t>79</w:t>
      </w:r>
      <w:r>
        <w:rPr>
          <w:rFonts w:ascii="Calibri" w:hAnsi="Calibri" w:cs="Calibri" w:hint="eastAsia"/>
          <w:lang w:eastAsia="zh-CN"/>
        </w:rPr>
        <w:t>门课程，</w:t>
      </w:r>
      <w:r>
        <w:rPr>
          <w:rFonts w:ascii="Calibri" w:hAnsi="Calibri" w:cs="Calibri" w:hint="eastAsia"/>
          <w:lang w:eastAsia="zh-CN"/>
        </w:rPr>
        <w:t>20</w:t>
      </w:r>
      <w:r>
        <w:rPr>
          <w:rFonts w:ascii="Calibri" w:hAnsi="Calibri" w:cs="Calibri"/>
          <w:lang w:eastAsia="zh-CN"/>
        </w:rPr>
        <w:t> </w:t>
      </w:r>
      <w:r>
        <w:rPr>
          <w:rFonts w:ascii="Calibri" w:hAnsi="Calibri" w:cs="Calibri" w:hint="eastAsia"/>
          <w:lang w:eastAsia="zh-CN"/>
        </w:rPr>
        <w:t>983</w:t>
      </w:r>
      <w:r>
        <w:rPr>
          <w:rFonts w:ascii="Calibri" w:hAnsi="Calibri" w:cs="Calibri" w:hint="eastAsia"/>
          <w:lang w:eastAsia="zh-CN"/>
        </w:rPr>
        <w:t>人接受了培训，其中</w:t>
      </w:r>
      <w:r>
        <w:rPr>
          <w:rFonts w:ascii="Calibri" w:hAnsi="Calibri" w:cs="Calibri" w:hint="eastAsia"/>
          <w:lang w:eastAsia="zh-CN"/>
        </w:rPr>
        <w:t>10</w:t>
      </w:r>
      <w:r>
        <w:rPr>
          <w:rFonts w:ascii="Calibri" w:hAnsi="Calibri" w:cs="Calibri"/>
          <w:lang w:eastAsia="zh-CN"/>
        </w:rPr>
        <w:t> </w:t>
      </w:r>
      <w:r>
        <w:rPr>
          <w:rFonts w:ascii="Calibri" w:hAnsi="Calibri" w:cs="Calibri" w:hint="eastAsia"/>
          <w:lang w:eastAsia="zh-CN"/>
        </w:rPr>
        <w:t>418</w:t>
      </w:r>
      <w:r>
        <w:rPr>
          <w:rFonts w:ascii="Calibri" w:hAnsi="Calibri" w:cs="Calibri" w:hint="eastAsia"/>
          <w:lang w:eastAsia="zh-CN"/>
        </w:rPr>
        <w:t>人获得了认证。</w:t>
      </w:r>
    </w:p>
    <w:p w14:paraId="5F4E930A"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高级培训中心网络</w:t>
      </w:r>
    </w:p>
    <w:p w14:paraId="646BC4AA" w14:textId="77777777" w:rsidR="00E010EE" w:rsidRDefault="00E010EE" w:rsidP="00E010EE">
      <w:pPr>
        <w:overflowPunct/>
        <w:autoSpaceDE/>
        <w:autoSpaceDN/>
        <w:adjustRightInd/>
        <w:ind w:firstLineChars="200" w:firstLine="480"/>
        <w:jc w:val="both"/>
        <w:textAlignment w:val="auto"/>
        <w:rPr>
          <w:lang w:eastAsia="zh-CN"/>
        </w:rPr>
      </w:pPr>
      <w:bookmarkStart w:id="21" w:name="lt_pId073"/>
      <w:r>
        <w:rPr>
          <w:rFonts w:ascii="Calibri" w:hAnsi="Calibri" w:cs="Arial" w:hint="eastAsia"/>
          <w:lang w:eastAsia="zh-CN"/>
        </w:rPr>
        <w:t>2019</w:t>
      </w:r>
      <w:r>
        <w:rPr>
          <w:rFonts w:ascii="Calibri" w:hAnsi="Calibri" w:cs="Arial" w:hint="eastAsia"/>
          <w:lang w:eastAsia="zh-CN"/>
        </w:rPr>
        <w:t>年</w:t>
      </w:r>
      <w:r>
        <w:rPr>
          <w:rFonts w:ascii="Calibri" w:hAnsi="Calibri" w:cs="Arial" w:hint="eastAsia"/>
          <w:lang w:eastAsia="zh-CN"/>
        </w:rPr>
        <w:t>1</w:t>
      </w:r>
      <w:r>
        <w:rPr>
          <w:rFonts w:ascii="Calibri" w:hAnsi="Calibri" w:cs="Arial" w:hint="eastAsia"/>
          <w:lang w:eastAsia="zh-CN"/>
        </w:rPr>
        <w:t>月，国际电联高级</w:t>
      </w:r>
      <w:r>
        <w:rPr>
          <w:rFonts w:ascii="Calibri" w:hAnsi="Calibri" w:cs="Calibri" w:hint="eastAsia"/>
          <w:lang w:eastAsia="zh-CN"/>
        </w:rPr>
        <w:t>培训中心（</w:t>
      </w:r>
      <w:proofErr w:type="spellStart"/>
      <w:r>
        <w:rPr>
          <w:rFonts w:ascii="Calibri" w:hAnsi="Calibri" w:cs="Calibri" w:hint="eastAsia"/>
          <w:lang w:eastAsia="zh-CN"/>
        </w:rPr>
        <w:t>C</w:t>
      </w:r>
      <w:r>
        <w:rPr>
          <w:rFonts w:ascii="Calibri" w:hAnsi="Calibri" w:cs="Calibri"/>
          <w:lang w:eastAsia="zh-CN"/>
        </w:rPr>
        <w:t>oE</w:t>
      </w:r>
      <w:proofErr w:type="spellEnd"/>
      <w:r>
        <w:rPr>
          <w:rFonts w:ascii="Calibri" w:hAnsi="Calibri" w:cs="Calibri" w:hint="eastAsia"/>
          <w:lang w:eastAsia="zh-CN"/>
        </w:rPr>
        <w:t>）</w:t>
      </w:r>
      <w:r>
        <w:rPr>
          <w:rFonts w:ascii="Calibri" w:hAnsi="Calibri" w:cs="Arial" w:hint="eastAsia"/>
          <w:lang w:eastAsia="zh-CN"/>
        </w:rPr>
        <w:t>网络项目的新周期开始。全球共有</w:t>
      </w:r>
      <w:r>
        <w:rPr>
          <w:rFonts w:ascii="Calibri" w:hAnsi="Calibri" w:cs="Arial" w:hint="eastAsia"/>
          <w:lang w:eastAsia="zh-CN"/>
        </w:rPr>
        <w:t>2</w:t>
      </w:r>
      <w:r>
        <w:rPr>
          <w:rFonts w:ascii="Calibri" w:hAnsi="Calibri" w:cs="Arial"/>
          <w:lang w:eastAsia="zh-CN"/>
        </w:rPr>
        <w:t>8</w:t>
      </w:r>
      <w:r>
        <w:rPr>
          <w:rFonts w:ascii="Calibri" w:hAnsi="Calibri" w:cs="Arial" w:hint="eastAsia"/>
          <w:lang w:eastAsia="zh-CN"/>
        </w:rPr>
        <w:t>个机构被选定在新的周期作为国际电联的高级培训中心运作，这一周期将持续到</w:t>
      </w:r>
      <w:r>
        <w:rPr>
          <w:rFonts w:ascii="Calibri" w:hAnsi="Calibri" w:cs="Arial" w:hint="eastAsia"/>
          <w:lang w:eastAsia="zh-CN"/>
        </w:rPr>
        <w:t>2022</w:t>
      </w:r>
      <w:r>
        <w:rPr>
          <w:rFonts w:ascii="Calibri" w:hAnsi="Calibri" w:cs="Arial" w:hint="eastAsia"/>
          <w:lang w:eastAsia="zh-CN"/>
        </w:rPr>
        <w:t>年</w:t>
      </w:r>
      <w:r>
        <w:rPr>
          <w:rFonts w:ascii="Calibri" w:hAnsi="Calibri" w:cs="Arial" w:hint="eastAsia"/>
          <w:lang w:eastAsia="zh-CN"/>
        </w:rPr>
        <w:t>12</w:t>
      </w:r>
      <w:r>
        <w:rPr>
          <w:rFonts w:ascii="Calibri" w:hAnsi="Calibri" w:cs="Arial" w:hint="eastAsia"/>
          <w:lang w:eastAsia="zh-CN"/>
        </w:rPr>
        <w:t>月。在第一轮指导委员会会议之后，</w:t>
      </w:r>
      <w:proofErr w:type="spellStart"/>
      <w:r>
        <w:rPr>
          <w:rFonts w:ascii="Calibri" w:hAnsi="Calibri" w:cs="Arial" w:hint="eastAsia"/>
          <w:lang w:eastAsia="zh-CN"/>
        </w:rPr>
        <w:t>CoE</w:t>
      </w:r>
      <w:proofErr w:type="spellEnd"/>
      <w:r>
        <w:rPr>
          <w:rFonts w:ascii="Calibri" w:hAnsi="Calibri" w:cs="Arial" w:hint="eastAsia"/>
          <w:lang w:eastAsia="zh-CN"/>
        </w:rPr>
        <w:t>在</w:t>
      </w:r>
      <w:r>
        <w:rPr>
          <w:rFonts w:ascii="Calibri" w:hAnsi="Calibri" w:cs="Arial" w:hint="eastAsia"/>
          <w:lang w:eastAsia="zh-CN"/>
        </w:rPr>
        <w:t>15</w:t>
      </w:r>
      <w:r>
        <w:rPr>
          <w:rFonts w:ascii="Calibri" w:hAnsi="Calibri" w:cs="Arial" w:hint="eastAsia"/>
          <w:lang w:eastAsia="zh-CN"/>
        </w:rPr>
        <w:t>个</w:t>
      </w:r>
      <w:r>
        <w:rPr>
          <w:rFonts w:ascii="Calibri" w:hAnsi="Calibri" w:cs="Arial" w:hint="eastAsia"/>
          <w:lang w:val="en-US" w:eastAsia="zh-CN"/>
        </w:rPr>
        <w:t>重点</w:t>
      </w:r>
      <w:r>
        <w:rPr>
          <w:rFonts w:ascii="Calibri" w:hAnsi="Calibri" w:cs="Arial" w:hint="eastAsia"/>
          <w:lang w:eastAsia="zh-CN"/>
        </w:rPr>
        <w:t>领域提供了培训，涵盖的主题包括无线和固定宽带、网络安全、数字经济、物联网（</w:t>
      </w:r>
      <w:r>
        <w:rPr>
          <w:rFonts w:ascii="Calibri" w:hAnsi="Calibri" w:cs="Arial" w:hint="eastAsia"/>
          <w:lang w:eastAsia="zh-CN"/>
        </w:rPr>
        <w:t>IoT</w:t>
      </w:r>
      <w:r>
        <w:rPr>
          <w:rFonts w:ascii="Calibri" w:hAnsi="Calibri" w:cs="Arial" w:hint="eastAsia"/>
          <w:lang w:eastAsia="zh-CN"/>
        </w:rPr>
        <w:t>）、频谱管理、创新和创业、</w:t>
      </w:r>
      <w:r>
        <w:rPr>
          <w:rFonts w:ascii="Calibri" w:eastAsia="SimSun" w:hAnsi="Calibri" w:cs="Calibri"/>
          <w:lang w:eastAsia="zh-CN"/>
        </w:rPr>
        <w:t>ICT</w:t>
      </w:r>
      <w:r>
        <w:rPr>
          <w:rFonts w:ascii="Calibri" w:eastAsia="SimSun" w:hAnsi="Calibri" w:cs="Calibri"/>
          <w:lang w:eastAsia="zh-CN"/>
        </w:rPr>
        <w:t>应用和服务等，并为未来的能力建设以及政策和监管制定了新的方法。</w:t>
      </w:r>
      <w:r>
        <w:rPr>
          <w:rFonts w:ascii="Calibri" w:hAnsi="Calibri" w:cs="Arial" w:hint="eastAsia"/>
          <w:lang w:eastAsia="zh-CN"/>
        </w:rPr>
        <w:t>在运作第一年的</w:t>
      </w:r>
      <w:r>
        <w:rPr>
          <w:rFonts w:ascii="Calibri" w:hAnsi="Calibri" w:cs="Arial" w:hint="eastAsia"/>
          <w:lang w:eastAsia="zh-CN"/>
        </w:rPr>
        <w:t>2019</w:t>
      </w:r>
      <w:r>
        <w:rPr>
          <w:rFonts w:ascii="Calibri" w:hAnsi="Calibri" w:cs="Arial" w:hint="eastAsia"/>
          <w:lang w:eastAsia="zh-CN"/>
        </w:rPr>
        <w:t>年，向全球</w:t>
      </w:r>
      <w:r>
        <w:rPr>
          <w:rFonts w:ascii="Calibri" w:hAnsi="Calibri" w:cs="Arial" w:hint="eastAsia"/>
          <w:lang w:eastAsia="zh-CN"/>
        </w:rPr>
        <w:t>2</w:t>
      </w:r>
      <w:r>
        <w:rPr>
          <w:rFonts w:ascii="Calibri" w:hAnsi="Calibri" w:cs="Calibri"/>
          <w:lang w:eastAsia="zh-CN"/>
        </w:rPr>
        <w:t> </w:t>
      </w:r>
      <w:r>
        <w:rPr>
          <w:rFonts w:ascii="Calibri" w:hAnsi="Calibri" w:cs="Arial" w:hint="eastAsia"/>
          <w:lang w:eastAsia="zh-CN"/>
        </w:rPr>
        <w:t>100</w:t>
      </w:r>
      <w:r>
        <w:rPr>
          <w:rFonts w:ascii="Calibri" w:hAnsi="Calibri" w:cs="Arial" w:hint="eastAsia"/>
          <w:lang w:eastAsia="zh-CN"/>
        </w:rPr>
        <w:t>多名参与者提供了</w:t>
      </w:r>
      <w:r>
        <w:rPr>
          <w:rFonts w:ascii="Calibri" w:hAnsi="Calibri" w:cs="Arial" w:hint="eastAsia"/>
          <w:lang w:eastAsia="zh-CN"/>
        </w:rPr>
        <w:t>90</w:t>
      </w:r>
      <w:r>
        <w:rPr>
          <w:rFonts w:ascii="Calibri" w:hAnsi="Calibri" w:cs="Arial" w:hint="eastAsia"/>
          <w:lang w:eastAsia="zh-CN"/>
        </w:rPr>
        <w:t>多个认证培训课程。</w:t>
      </w:r>
      <w:r>
        <w:rPr>
          <w:rFonts w:ascii="Calibri" w:hAnsi="Calibri" w:cs="Arial" w:hint="eastAsia"/>
          <w:lang w:eastAsia="zh-CN"/>
        </w:rPr>
        <w:t>2020</w:t>
      </w:r>
      <w:r>
        <w:rPr>
          <w:rFonts w:ascii="Calibri" w:hAnsi="Calibri" w:cs="Arial" w:hint="eastAsia"/>
          <w:lang w:eastAsia="zh-CN"/>
        </w:rPr>
        <w:t>年</w:t>
      </w:r>
      <w:r>
        <w:rPr>
          <w:rFonts w:ascii="Calibri" w:hAnsi="Calibri" w:cs="Arial" w:hint="eastAsia"/>
          <w:lang w:eastAsia="zh-CN"/>
        </w:rPr>
        <w:t>12</w:t>
      </w:r>
      <w:r>
        <w:rPr>
          <w:rFonts w:ascii="Calibri" w:hAnsi="Calibri" w:cs="Arial" w:hint="eastAsia"/>
          <w:lang w:eastAsia="zh-CN"/>
        </w:rPr>
        <w:t>月，经认证的</w:t>
      </w:r>
      <w:proofErr w:type="spellStart"/>
      <w:r>
        <w:rPr>
          <w:rFonts w:ascii="Calibri" w:eastAsia="Calibri" w:hAnsi="Calibri" w:cs="Calibri"/>
          <w:szCs w:val="24"/>
          <w:lang w:eastAsia="zh-CN"/>
        </w:rPr>
        <w:t>CoE</w:t>
      </w:r>
      <w:proofErr w:type="spellEnd"/>
      <w:r>
        <w:rPr>
          <w:rFonts w:ascii="Calibri" w:hAnsi="Calibri" w:cs="Arial" w:hint="eastAsia"/>
          <w:lang w:eastAsia="zh-CN"/>
        </w:rPr>
        <w:t>培训课程为</w:t>
      </w:r>
      <w:r>
        <w:rPr>
          <w:rFonts w:ascii="Calibri" w:hAnsi="Calibri" w:cs="Arial" w:hint="eastAsia"/>
          <w:lang w:eastAsia="zh-CN"/>
        </w:rPr>
        <w:t>66</w:t>
      </w:r>
      <w:r>
        <w:rPr>
          <w:rFonts w:ascii="Calibri" w:hAnsi="Calibri" w:cs="Arial" w:hint="eastAsia"/>
          <w:lang w:eastAsia="zh-CN"/>
        </w:rPr>
        <w:t>门，但参加培训的人数比</w:t>
      </w:r>
      <w:r>
        <w:rPr>
          <w:rFonts w:ascii="Calibri" w:hAnsi="Calibri" w:cs="Arial" w:hint="eastAsia"/>
          <w:lang w:eastAsia="zh-CN"/>
        </w:rPr>
        <w:t>2019</w:t>
      </w:r>
      <w:r>
        <w:rPr>
          <w:rFonts w:ascii="Calibri" w:hAnsi="Calibri" w:cs="Arial" w:hint="eastAsia"/>
          <w:lang w:eastAsia="zh-CN"/>
        </w:rPr>
        <w:t>年增加了一倍多，达到约</w:t>
      </w:r>
      <w:r>
        <w:rPr>
          <w:rFonts w:ascii="Calibri" w:hAnsi="Calibri" w:cs="Arial" w:hint="eastAsia"/>
          <w:lang w:eastAsia="zh-CN"/>
        </w:rPr>
        <w:t>5</w:t>
      </w:r>
      <w:r>
        <w:rPr>
          <w:rFonts w:ascii="Calibri" w:hAnsi="Calibri" w:cs="Calibri"/>
          <w:lang w:eastAsia="zh-CN"/>
        </w:rPr>
        <w:t> </w:t>
      </w:r>
      <w:r>
        <w:rPr>
          <w:rFonts w:ascii="Calibri" w:hAnsi="Calibri" w:cs="Arial" w:hint="eastAsia"/>
          <w:lang w:eastAsia="zh-CN"/>
        </w:rPr>
        <w:t>466</w:t>
      </w:r>
      <w:r>
        <w:rPr>
          <w:rFonts w:ascii="Calibri" w:hAnsi="Calibri" w:cs="Arial" w:hint="eastAsia"/>
          <w:lang w:eastAsia="zh-CN"/>
        </w:rPr>
        <w:t>人。</w:t>
      </w:r>
      <w:bookmarkEnd w:id="21"/>
      <w:r>
        <w:rPr>
          <w:rFonts w:hint="eastAsia"/>
          <w:lang w:eastAsia="zh-CN"/>
        </w:rPr>
        <w:t>2021</w:t>
      </w:r>
      <w:r>
        <w:rPr>
          <w:rFonts w:hint="eastAsia"/>
          <w:lang w:eastAsia="zh-CN"/>
        </w:rPr>
        <w:t>年，截至</w:t>
      </w:r>
      <w:r>
        <w:rPr>
          <w:rFonts w:hint="eastAsia"/>
          <w:lang w:eastAsia="zh-CN"/>
        </w:rPr>
        <w:t>9</w:t>
      </w:r>
      <w:r>
        <w:rPr>
          <w:rFonts w:hint="eastAsia"/>
          <w:lang w:eastAsia="zh-CN"/>
        </w:rPr>
        <w:t>月，实施了</w:t>
      </w:r>
      <w:r>
        <w:rPr>
          <w:rFonts w:hint="eastAsia"/>
          <w:lang w:val="en-US" w:eastAsia="zh-CN"/>
        </w:rPr>
        <w:t>77</w:t>
      </w:r>
      <w:r>
        <w:rPr>
          <w:rFonts w:hint="eastAsia"/>
          <w:lang w:eastAsia="zh-CN"/>
        </w:rPr>
        <w:t>门</w:t>
      </w:r>
      <w:proofErr w:type="spellStart"/>
      <w:r>
        <w:rPr>
          <w:rFonts w:hint="eastAsia"/>
          <w:lang w:eastAsia="zh-CN"/>
        </w:rPr>
        <w:t>CoE</w:t>
      </w:r>
      <w:proofErr w:type="spellEnd"/>
      <w:r>
        <w:rPr>
          <w:rFonts w:hint="eastAsia"/>
          <w:lang w:eastAsia="zh-CN"/>
        </w:rPr>
        <w:t>课程，共有</w:t>
      </w:r>
      <w:r>
        <w:rPr>
          <w:rFonts w:hint="eastAsia"/>
          <w:lang w:eastAsia="zh-CN"/>
        </w:rPr>
        <w:t>5</w:t>
      </w:r>
      <w:r>
        <w:rPr>
          <w:rFonts w:ascii="Calibri" w:hAnsi="Calibri" w:cs="Calibri"/>
          <w:lang w:eastAsia="zh-CN"/>
        </w:rPr>
        <w:t> </w:t>
      </w:r>
      <w:r>
        <w:rPr>
          <w:rFonts w:hint="eastAsia"/>
          <w:lang w:eastAsia="zh-CN"/>
        </w:rPr>
        <w:t>538</w:t>
      </w:r>
      <w:r>
        <w:rPr>
          <w:rFonts w:hint="eastAsia"/>
          <w:lang w:eastAsia="zh-CN"/>
        </w:rPr>
        <w:t>人参加</w:t>
      </w:r>
      <w:r>
        <w:rPr>
          <w:rFonts w:ascii="Calibri" w:eastAsia="SimSun" w:hAnsi="Calibri" w:cs="Calibri" w:hint="eastAsia"/>
          <w:lang w:eastAsia="zh-CN"/>
        </w:rPr>
        <w:t>（</w:t>
      </w:r>
      <w:r>
        <w:rPr>
          <w:rFonts w:ascii="Calibri" w:eastAsia="SimSun" w:hAnsi="Calibri" w:cs="Calibri"/>
          <w:lang w:eastAsia="zh-CN"/>
        </w:rPr>
        <w:t>注册</w:t>
      </w:r>
      <w:r>
        <w:rPr>
          <w:rFonts w:ascii="Calibri" w:eastAsia="SimSun" w:hAnsi="Calibri" w:cs="Calibri" w:hint="eastAsia"/>
          <w:lang w:eastAsia="zh-CN"/>
        </w:rPr>
        <w:t>）</w:t>
      </w:r>
      <w:r>
        <w:rPr>
          <w:rFonts w:hint="eastAsia"/>
          <w:lang w:eastAsia="zh-CN"/>
        </w:rPr>
        <w:t>了这些学习活动。</w:t>
      </w:r>
    </w:p>
    <w:p w14:paraId="1564AC64" w14:textId="77777777" w:rsidR="00E010EE" w:rsidRDefault="00E010EE" w:rsidP="00E010EE">
      <w:pPr>
        <w:overflowPunct/>
        <w:autoSpaceDE/>
        <w:autoSpaceDN/>
        <w:adjustRightInd/>
        <w:ind w:firstLineChars="200" w:firstLine="480"/>
        <w:jc w:val="both"/>
        <w:textAlignment w:val="auto"/>
        <w:rPr>
          <w:rFonts w:ascii="Calibri" w:eastAsia="MS Mincho" w:hAnsi="Calibri" w:cs="Calibri"/>
          <w:szCs w:val="24"/>
          <w:lang w:eastAsia="zh-CN"/>
        </w:rPr>
      </w:pPr>
      <w:r>
        <w:rPr>
          <w:rFonts w:ascii="Calibri" w:eastAsia="SimSun" w:hAnsi="Calibri" w:cs="Calibri"/>
          <w:lang w:eastAsia="zh-CN"/>
        </w:rPr>
        <w:t>2021</w:t>
      </w:r>
      <w:r>
        <w:rPr>
          <w:rFonts w:ascii="Calibri" w:eastAsia="SimSun" w:hAnsi="Calibri" w:cs="Calibri"/>
          <w:lang w:eastAsia="zh-CN"/>
        </w:rPr>
        <w:t>年，根据</w:t>
      </w:r>
      <w:r>
        <w:rPr>
          <w:rFonts w:ascii="Calibri" w:eastAsia="SimSun" w:hAnsi="Calibri" w:hint="eastAsia"/>
          <w:lang w:eastAsia="zh-CN"/>
        </w:rPr>
        <w:t>世界电信发展大会（</w:t>
      </w:r>
      <w:r>
        <w:rPr>
          <w:rFonts w:ascii="Calibri" w:eastAsia="SimSun" w:hAnsi="Calibri" w:hint="eastAsia"/>
          <w:lang w:eastAsia="zh-CN"/>
        </w:rPr>
        <w:t>WTDC</w:t>
      </w:r>
      <w:r>
        <w:rPr>
          <w:rFonts w:ascii="Calibri" w:eastAsia="SimSun" w:hAnsi="Calibri" w:hint="eastAsia"/>
          <w:lang w:eastAsia="zh-CN"/>
        </w:rPr>
        <w:t>）第</w:t>
      </w:r>
      <w:r>
        <w:rPr>
          <w:rFonts w:ascii="Calibri" w:eastAsia="SimSun" w:hAnsi="Calibri" w:hint="eastAsia"/>
          <w:lang w:eastAsia="zh-CN"/>
        </w:rPr>
        <w:t>73</w:t>
      </w:r>
      <w:r>
        <w:rPr>
          <w:rFonts w:ascii="Calibri" w:eastAsia="SimSun" w:hAnsi="Calibri" w:hint="eastAsia"/>
          <w:lang w:eastAsia="zh-CN"/>
        </w:rPr>
        <w:t>号决议（</w:t>
      </w:r>
      <w:r>
        <w:rPr>
          <w:rFonts w:ascii="Calibri" w:eastAsia="SimSun" w:hAnsi="Calibri" w:hint="eastAsia"/>
          <w:lang w:eastAsia="zh-CN"/>
        </w:rPr>
        <w:t>2017</w:t>
      </w:r>
      <w:r>
        <w:rPr>
          <w:rFonts w:ascii="Calibri" w:eastAsia="SimSun" w:hAnsi="Calibri" w:hint="eastAsia"/>
          <w:lang w:eastAsia="zh-CN"/>
        </w:rPr>
        <w:t>年，布宜诺斯艾利斯，修订版），对</w:t>
      </w:r>
      <w:proofErr w:type="spellStart"/>
      <w:r>
        <w:rPr>
          <w:rFonts w:ascii="Calibri" w:eastAsia="SimSun" w:hAnsi="Calibri" w:hint="eastAsia"/>
          <w:lang w:eastAsia="zh-CN"/>
        </w:rPr>
        <w:t>CoE</w:t>
      </w:r>
      <w:proofErr w:type="spellEnd"/>
      <w:r>
        <w:rPr>
          <w:rFonts w:ascii="Calibri" w:eastAsia="SimSun" w:hAnsi="Calibri" w:hint="eastAsia"/>
          <w:lang w:eastAsia="zh-CN"/>
        </w:rPr>
        <w:t>项目进行</w:t>
      </w:r>
      <w:r>
        <w:rPr>
          <w:rFonts w:ascii="Calibri" w:eastAsia="SimSun" w:hAnsi="Calibri" w:cs="Calibri"/>
          <w:lang w:eastAsia="zh-CN"/>
        </w:rPr>
        <w:t>了一次重大</w:t>
      </w:r>
      <w:r>
        <w:rPr>
          <w:rFonts w:ascii="Calibri" w:eastAsia="SimSun" w:hAnsi="Calibri" w:hint="eastAsia"/>
          <w:lang w:eastAsia="zh-CN"/>
        </w:rPr>
        <w:t>战略审查。</w:t>
      </w:r>
      <w:r>
        <w:rPr>
          <w:rFonts w:ascii="Calibri" w:eastAsia="SimSun" w:hAnsi="Calibri" w:cs="Calibri"/>
          <w:lang w:eastAsia="zh-CN"/>
        </w:rPr>
        <w:t>关于战略审查的报告于</w:t>
      </w:r>
      <w:r>
        <w:rPr>
          <w:rFonts w:ascii="Calibri" w:eastAsia="SimSun" w:hAnsi="Calibri" w:cs="Calibri"/>
          <w:lang w:eastAsia="zh-CN"/>
        </w:rPr>
        <w:t>2022</w:t>
      </w:r>
      <w:r>
        <w:rPr>
          <w:rFonts w:ascii="Calibri" w:eastAsia="SimSun" w:hAnsi="Calibri" w:cs="Calibri"/>
          <w:lang w:eastAsia="zh-CN"/>
        </w:rPr>
        <w:t>年</w:t>
      </w:r>
      <w:r>
        <w:rPr>
          <w:rFonts w:ascii="Calibri" w:eastAsia="SimSun" w:hAnsi="Calibri" w:cs="Calibri"/>
          <w:lang w:eastAsia="zh-CN"/>
        </w:rPr>
        <w:t>2</w:t>
      </w:r>
      <w:r>
        <w:rPr>
          <w:rFonts w:ascii="Calibri" w:eastAsia="SimSun" w:hAnsi="Calibri" w:cs="Calibri"/>
          <w:lang w:eastAsia="zh-CN"/>
        </w:rPr>
        <w:t>月与</w:t>
      </w:r>
      <w:r>
        <w:rPr>
          <w:rFonts w:ascii="Calibri" w:eastAsia="SimSun" w:hAnsi="Calibri" w:cs="Calibri" w:hint="eastAsia"/>
          <w:lang w:eastAsia="zh-CN"/>
        </w:rPr>
        <w:t>电信发展局</w:t>
      </w:r>
      <w:r>
        <w:rPr>
          <w:rFonts w:ascii="Calibri" w:eastAsia="SimSun" w:hAnsi="Calibri" w:cs="Calibri"/>
          <w:lang w:eastAsia="zh-CN"/>
        </w:rPr>
        <w:t>成员</w:t>
      </w:r>
      <w:r>
        <w:rPr>
          <w:rFonts w:ascii="Calibri" w:eastAsia="SimSun" w:hAnsi="Calibri" w:cs="Calibri" w:hint="eastAsia"/>
          <w:lang w:val="en-US" w:eastAsia="zh-CN"/>
        </w:rPr>
        <w:t>进行了</w:t>
      </w:r>
      <w:r>
        <w:rPr>
          <w:rFonts w:ascii="Calibri" w:eastAsia="SimSun" w:hAnsi="Calibri" w:cs="Calibri"/>
          <w:lang w:eastAsia="zh-CN"/>
        </w:rPr>
        <w:t>分享，</w:t>
      </w:r>
      <w:r>
        <w:rPr>
          <w:rFonts w:ascii="Calibri" w:eastAsia="SimSun" w:hAnsi="Calibri" w:cs="Calibri" w:hint="eastAsia"/>
          <w:lang w:val="en-US" w:eastAsia="zh-CN"/>
        </w:rPr>
        <w:t>并在</w:t>
      </w:r>
      <w:r>
        <w:rPr>
          <w:rFonts w:ascii="Calibri" w:eastAsia="SimSun" w:hAnsi="Calibri" w:cs="Calibri"/>
          <w:lang w:eastAsia="zh-CN"/>
        </w:rPr>
        <w:t>随后</w:t>
      </w:r>
      <w:r>
        <w:rPr>
          <w:rFonts w:ascii="Calibri" w:eastAsia="SimSun" w:hAnsi="Calibri" w:cs="Calibri" w:hint="eastAsia"/>
          <w:lang w:val="en-US" w:eastAsia="zh-CN"/>
        </w:rPr>
        <w:t>于情况通报</w:t>
      </w:r>
      <w:r>
        <w:rPr>
          <w:rFonts w:ascii="Calibri" w:eastAsia="SimSun" w:hAnsi="Calibri" w:cs="Calibri"/>
          <w:lang w:eastAsia="zh-CN"/>
        </w:rPr>
        <w:t>会议上</w:t>
      </w:r>
      <w:r>
        <w:rPr>
          <w:rFonts w:ascii="Calibri" w:eastAsia="SimSun" w:hAnsi="Calibri" w:cs="Calibri" w:hint="eastAsia"/>
          <w:lang w:val="en-US" w:eastAsia="zh-CN"/>
        </w:rPr>
        <w:t>进行了</w:t>
      </w:r>
      <w:r>
        <w:rPr>
          <w:rFonts w:ascii="Calibri" w:eastAsia="SimSun" w:hAnsi="Calibri" w:cs="Calibri"/>
          <w:lang w:eastAsia="zh-CN"/>
        </w:rPr>
        <w:t>介绍和讨论。该报告包括一些建议，涉及如何对该</w:t>
      </w:r>
      <w:r>
        <w:rPr>
          <w:rFonts w:ascii="Calibri" w:eastAsia="SimSun" w:hAnsi="Calibri" w:cs="Calibri" w:hint="eastAsia"/>
          <w:lang w:val="en-US" w:eastAsia="zh-CN"/>
        </w:rPr>
        <w:t>计划</w:t>
      </w:r>
      <w:r>
        <w:rPr>
          <w:rFonts w:ascii="Calibri" w:eastAsia="SimSun" w:hAnsi="Calibri" w:cs="Calibri"/>
          <w:lang w:eastAsia="zh-CN"/>
        </w:rPr>
        <w:t>进行实质性修订和更名，并使其与</w:t>
      </w:r>
      <w:r>
        <w:rPr>
          <w:rFonts w:ascii="Calibri" w:eastAsia="SimSun" w:hAnsi="Calibri" w:cs="Calibri" w:hint="eastAsia"/>
          <w:lang w:eastAsia="zh-CN"/>
        </w:rPr>
        <w:t>电信发展局</w:t>
      </w:r>
      <w:r>
        <w:rPr>
          <w:rFonts w:ascii="Calibri" w:eastAsia="SimSun" w:hAnsi="Calibri" w:cs="Calibri"/>
          <w:lang w:eastAsia="zh-CN"/>
        </w:rPr>
        <w:t>和国际电联学院的工作更好地协调和融合，这些建议将于</w:t>
      </w:r>
      <w:r>
        <w:rPr>
          <w:rFonts w:ascii="Calibri" w:eastAsia="SimSun" w:hAnsi="Calibri" w:cs="Calibri"/>
          <w:lang w:eastAsia="zh-CN"/>
        </w:rPr>
        <w:t>2023</w:t>
      </w:r>
      <w:r>
        <w:rPr>
          <w:rFonts w:ascii="Calibri" w:eastAsia="SimSun" w:hAnsi="Calibri" w:cs="Calibri"/>
          <w:lang w:eastAsia="zh-CN"/>
        </w:rPr>
        <w:t>年开始实施。</w:t>
      </w:r>
    </w:p>
    <w:p w14:paraId="52362AC1" w14:textId="77777777" w:rsidR="00E010EE" w:rsidRDefault="00E010EE" w:rsidP="00E010EE">
      <w:pPr>
        <w:pStyle w:val="Heading3"/>
        <w:jc w:val="both"/>
        <w:rPr>
          <w:rFonts w:ascii="Calibri" w:hAnsi="Calibri" w:cs="Calibri"/>
          <w:lang w:eastAsia="zh-CN"/>
        </w:rPr>
      </w:pPr>
      <w:r>
        <w:rPr>
          <w:rFonts w:ascii="Calibri" w:eastAsia="SimSun" w:hAnsi="Calibri" w:cs="Calibri"/>
          <w:lang w:eastAsia="zh-CN"/>
        </w:rPr>
        <w:t>培训内容的质量保证</w:t>
      </w:r>
    </w:p>
    <w:p w14:paraId="03131153" w14:textId="77777777" w:rsidR="00E010EE" w:rsidRDefault="00E010EE" w:rsidP="00E010EE">
      <w:pPr>
        <w:tabs>
          <w:tab w:val="clear" w:pos="1134"/>
          <w:tab w:val="clear" w:pos="1871"/>
          <w:tab w:val="clear" w:pos="2268"/>
        </w:tabs>
        <w:overflowPunct/>
        <w:autoSpaceDE/>
        <w:autoSpaceDN/>
        <w:adjustRightInd/>
        <w:spacing w:after="100" w:afterAutospacing="1"/>
        <w:ind w:firstLineChars="200" w:firstLine="480"/>
        <w:jc w:val="both"/>
        <w:textAlignment w:val="auto"/>
        <w:rPr>
          <w:rFonts w:ascii="Calibri" w:eastAsia="MS Mincho" w:hAnsi="Calibri" w:cs="Calibri"/>
          <w:szCs w:val="24"/>
          <w:lang w:eastAsia="zh-CN"/>
        </w:rPr>
      </w:pPr>
      <w:r>
        <w:rPr>
          <w:rFonts w:ascii="Calibri" w:eastAsia="SimSun" w:hAnsi="Calibri" w:cs="Calibri"/>
          <w:lang w:eastAsia="zh-CN"/>
        </w:rPr>
        <w:t>2020</w:t>
      </w:r>
      <w:r>
        <w:rPr>
          <w:rFonts w:ascii="Calibri" w:eastAsia="SimSun" w:hAnsi="Calibri" w:cs="Calibri"/>
          <w:lang w:eastAsia="zh-CN"/>
        </w:rPr>
        <w:t>年，根据新的</w:t>
      </w:r>
      <w:r>
        <w:rPr>
          <w:rFonts w:ascii="Calibri" w:eastAsia="SimSun" w:hAnsi="Calibri" w:cs="Calibri"/>
          <w:lang w:eastAsia="zh-CN"/>
        </w:rPr>
        <w:t>RBM/</w:t>
      </w:r>
      <w:r>
        <w:rPr>
          <w:rFonts w:ascii="Calibri" w:eastAsia="SimSun" w:hAnsi="Calibri" w:cs="Calibri"/>
          <w:lang w:eastAsia="zh-CN"/>
        </w:rPr>
        <w:t>变革理论和主题</w:t>
      </w:r>
      <w:r>
        <w:rPr>
          <w:rFonts w:ascii="Calibri" w:eastAsia="SimSun" w:hAnsi="Calibri" w:cs="Calibri" w:hint="eastAsia"/>
          <w:lang w:val="en-US" w:eastAsia="zh-CN"/>
        </w:rPr>
        <w:t>重点</w:t>
      </w:r>
      <w:r>
        <w:rPr>
          <w:rFonts w:ascii="Calibri" w:eastAsia="SimSun" w:hAnsi="Calibri" w:cs="Calibri" w:hint="eastAsia"/>
          <w:lang w:eastAsia="zh-CN"/>
        </w:rPr>
        <w:t>（</w:t>
      </w:r>
      <w:r>
        <w:rPr>
          <w:rFonts w:ascii="Calibri" w:eastAsia="SimSun" w:hAnsi="Calibri" w:cs="Calibri"/>
          <w:lang w:eastAsia="zh-CN"/>
        </w:rPr>
        <w:t>TP</w:t>
      </w:r>
      <w:r>
        <w:rPr>
          <w:rFonts w:ascii="Calibri" w:eastAsia="SimSun" w:hAnsi="Calibri" w:cs="Calibri" w:hint="eastAsia"/>
          <w:lang w:eastAsia="zh-CN"/>
        </w:rPr>
        <w:t>）</w:t>
      </w:r>
      <w:r>
        <w:rPr>
          <w:rFonts w:ascii="Calibri" w:eastAsia="SimSun" w:hAnsi="Calibri" w:cs="Calibri"/>
          <w:lang w:eastAsia="zh-CN"/>
        </w:rPr>
        <w:t>方法，制定并推出了新的</w:t>
      </w:r>
      <w:r>
        <w:rPr>
          <w:rFonts w:ascii="Calibri" w:eastAsia="SimSun" w:hAnsi="Calibri" w:cs="Calibri" w:hint="eastAsia"/>
          <w:lang w:eastAsia="zh-CN"/>
        </w:rPr>
        <w:t>电信发展局</w:t>
      </w:r>
      <w:r>
        <w:rPr>
          <w:rFonts w:ascii="Calibri" w:eastAsia="SimSun" w:hAnsi="Calibri" w:cs="Calibri"/>
          <w:lang w:eastAsia="zh-CN"/>
        </w:rPr>
        <w:t>培训内容质量保证流程。它详细定义了</w:t>
      </w:r>
      <w:r>
        <w:rPr>
          <w:rFonts w:ascii="Calibri" w:eastAsia="SimSun" w:hAnsi="Calibri" w:cs="Calibri" w:hint="eastAsia"/>
          <w:lang w:eastAsia="zh-CN"/>
        </w:rPr>
        <w:t>电信发展局</w:t>
      </w:r>
      <w:r>
        <w:rPr>
          <w:rFonts w:ascii="Calibri" w:eastAsia="SimSun" w:hAnsi="Calibri" w:cs="Calibri"/>
          <w:lang w:eastAsia="zh-CN"/>
        </w:rPr>
        <w:t>培训内容的开发过程，旨在提高其质量，</w:t>
      </w:r>
      <w:r>
        <w:rPr>
          <w:rFonts w:ascii="Calibri" w:eastAsia="SimSun" w:hAnsi="Calibri" w:cs="Calibri" w:hint="eastAsia"/>
          <w:lang w:val="en-US" w:eastAsia="zh-CN"/>
        </w:rPr>
        <w:t>其中</w:t>
      </w:r>
      <w:r>
        <w:rPr>
          <w:rFonts w:ascii="Calibri" w:eastAsia="SimSun" w:hAnsi="Calibri" w:cs="Calibri"/>
          <w:lang w:eastAsia="zh-CN"/>
        </w:rPr>
        <w:t>包括</w:t>
      </w:r>
      <w:proofErr w:type="spellStart"/>
      <w:r>
        <w:rPr>
          <w:rFonts w:ascii="Calibri" w:eastAsia="SimSun" w:hAnsi="Calibri" w:cs="Calibri"/>
          <w:lang w:eastAsia="zh-CN"/>
        </w:rPr>
        <w:t>CoE</w:t>
      </w:r>
      <w:proofErr w:type="spellEnd"/>
      <w:r>
        <w:rPr>
          <w:rFonts w:ascii="Calibri" w:eastAsia="SimSun" w:hAnsi="Calibri" w:cs="Calibri"/>
          <w:lang w:eastAsia="zh-CN"/>
        </w:rPr>
        <w:t>计划下提供的培训内容。</w:t>
      </w:r>
    </w:p>
    <w:p w14:paraId="0D8C3D26"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lang w:eastAsia="zh-CN"/>
        </w:rPr>
        <w:t>关于建立国际电</w:t>
      </w:r>
      <w:proofErr w:type="gramStart"/>
      <w:r>
        <w:rPr>
          <w:rFonts w:ascii="Calibri" w:eastAsia="SimSun" w:hAnsi="Calibri" w:cs="Calibri"/>
          <w:lang w:eastAsia="zh-CN"/>
        </w:rPr>
        <w:t>联培训</w:t>
      </w:r>
      <w:proofErr w:type="gramEnd"/>
      <w:r>
        <w:rPr>
          <w:rFonts w:ascii="Calibri" w:eastAsia="SimSun" w:hAnsi="Calibri" w:cs="Calibri"/>
          <w:lang w:eastAsia="zh-CN"/>
        </w:rPr>
        <w:t>机构的可行性研</w:t>
      </w:r>
      <w:r>
        <w:rPr>
          <w:rFonts w:ascii="Calibri" w:eastAsia="SimSun" w:hAnsi="Calibri" w:cs="Calibri" w:hint="eastAsia"/>
          <w:lang w:eastAsia="zh-CN"/>
        </w:rPr>
        <w:t>究</w:t>
      </w:r>
    </w:p>
    <w:p w14:paraId="5812A3C9" w14:textId="77777777" w:rsidR="00E010EE" w:rsidRDefault="00E010EE" w:rsidP="00E010EE">
      <w:pPr>
        <w:overflowPunct/>
        <w:autoSpaceDE/>
        <w:autoSpaceDN/>
        <w:adjustRightInd/>
        <w:ind w:firstLineChars="200" w:firstLine="480"/>
        <w:jc w:val="both"/>
        <w:textAlignment w:val="auto"/>
        <w:rPr>
          <w:lang w:eastAsia="zh-CN"/>
        </w:rPr>
      </w:pPr>
      <w:r>
        <w:rPr>
          <w:rFonts w:ascii="Calibri" w:eastAsia="SimSun" w:hAnsi="Calibri" w:cs="Calibri"/>
          <w:lang w:eastAsia="zh-CN"/>
        </w:rPr>
        <w:t>2020</w:t>
      </w:r>
      <w:r>
        <w:rPr>
          <w:rFonts w:ascii="Calibri" w:eastAsia="SimSun" w:hAnsi="Calibri" w:cs="Calibri"/>
          <w:lang w:eastAsia="zh-CN"/>
        </w:rPr>
        <w:t>年，根据国际电联理事会</w:t>
      </w:r>
      <w:r>
        <w:rPr>
          <w:rFonts w:ascii="Calibri" w:eastAsia="SimSun" w:hAnsi="Calibri" w:cs="Calibri"/>
          <w:lang w:eastAsia="zh-CN"/>
        </w:rPr>
        <w:t>2019</w:t>
      </w:r>
      <w:r>
        <w:rPr>
          <w:rFonts w:ascii="Calibri" w:eastAsia="SimSun" w:hAnsi="Calibri" w:cs="Calibri"/>
          <w:lang w:eastAsia="zh-CN"/>
        </w:rPr>
        <w:t>年</w:t>
      </w:r>
      <w:r>
        <w:rPr>
          <w:rFonts w:ascii="Calibri" w:eastAsia="SimSun" w:hAnsi="Calibri" w:cs="Calibri" w:hint="eastAsia"/>
          <w:lang w:val="en-US" w:eastAsia="zh-CN"/>
        </w:rPr>
        <w:t>会议</w:t>
      </w:r>
      <w:r>
        <w:rPr>
          <w:rFonts w:ascii="Calibri" w:eastAsia="SimSun" w:hAnsi="Calibri" w:cs="Calibri"/>
          <w:lang w:eastAsia="zh-CN"/>
        </w:rPr>
        <w:t>的指示，开展了关于建立国际电联培训机构的可行性研究。这项由独立咨询公司进行的研究包括对国际电联能力发展和培训活动的全面审查。该研究的最终报告于</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6</w:t>
      </w:r>
      <w:r>
        <w:rPr>
          <w:rFonts w:ascii="Calibri" w:eastAsia="SimSun" w:hAnsi="Calibri" w:cs="Calibri"/>
          <w:lang w:eastAsia="zh-CN"/>
        </w:rPr>
        <w:t>月提交给了理事磋商会虚拟会议</w:t>
      </w:r>
      <w:r>
        <w:rPr>
          <w:rFonts w:ascii="Calibri" w:eastAsia="SimSun" w:hAnsi="Calibri" w:cs="Calibri" w:hint="eastAsia"/>
          <w:lang w:eastAsia="zh-CN"/>
        </w:rPr>
        <w:t>（</w:t>
      </w:r>
      <w:r>
        <w:rPr>
          <w:rFonts w:ascii="Calibri" w:eastAsia="SimSun" w:hAnsi="Calibri" w:cs="Calibri"/>
          <w:lang w:eastAsia="zh-CN"/>
        </w:rPr>
        <w:t>VCC</w:t>
      </w:r>
      <w:r>
        <w:rPr>
          <w:rFonts w:ascii="Calibri" w:eastAsia="SimSun" w:hAnsi="Calibri" w:cs="Calibri" w:hint="eastAsia"/>
          <w:lang w:eastAsia="zh-CN"/>
        </w:rPr>
        <w:t>）</w:t>
      </w:r>
      <w:r>
        <w:rPr>
          <w:rFonts w:ascii="Calibri" w:eastAsia="SimSun" w:hAnsi="Calibri" w:cs="Calibri"/>
          <w:lang w:eastAsia="zh-CN"/>
        </w:rPr>
        <w:t>。</w:t>
      </w:r>
      <w:r>
        <w:rPr>
          <w:rFonts w:ascii="Calibri" w:eastAsia="SimSun" w:hAnsi="Calibri" w:hint="eastAsia"/>
          <w:lang w:eastAsia="zh-CN"/>
        </w:rPr>
        <w:t>VCC</w:t>
      </w:r>
      <w:r>
        <w:rPr>
          <w:rFonts w:ascii="Calibri" w:eastAsia="SimSun" w:hAnsi="Calibri" w:hint="eastAsia"/>
          <w:lang w:eastAsia="zh-CN"/>
        </w:rPr>
        <w:t>决定请秘书处审议国际电联的能力发展活动，并就如何改进和加强这些活动提出建议，同时考虑到该报告的结论和建议。</w:t>
      </w:r>
      <w:r>
        <w:rPr>
          <w:rFonts w:ascii="Calibri" w:eastAsia="SimSun" w:hAnsi="Calibri" w:cs="Calibri"/>
          <w:lang w:eastAsia="zh-CN"/>
        </w:rPr>
        <w:t>秘书处的建议已提交理事会</w:t>
      </w:r>
      <w:r>
        <w:rPr>
          <w:rFonts w:ascii="Calibri" w:eastAsia="SimSun" w:hAnsi="Calibri" w:cs="Calibri" w:hint="eastAsia"/>
          <w:lang w:val="en-US" w:eastAsia="zh-CN"/>
        </w:rPr>
        <w:t>2022</w:t>
      </w:r>
      <w:r>
        <w:rPr>
          <w:rFonts w:ascii="Calibri" w:eastAsia="SimSun" w:hAnsi="Calibri" w:cs="Calibri" w:hint="eastAsia"/>
          <w:lang w:val="en-US" w:eastAsia="zh-CN"/>
        </w:rPr>
        <w:t>年</w:t>
      </w:r>
      <w:r>
        <w:rPr>
          <w:rFonts w:ascii="Calibri" w:eastAsia="SimSun" w:hAnsi="Calibri" w:cs="Calibri"/>
          <w:lang w:eastAsia="zh-CN"/>
        </w:rPr>
        <w:t>会议审议。</w:t>
      </w:r>
      <w:r>
        <w:rPr>
          <w:rFonts w:ascii="Calibri" w:eastAsia="SimSun" w:hAnsi="Calibri" w:hint="eastAsia"/>
          <w:lang w:eastAsia="zh-CN"/>
        </w:rPr>
        <w:t>可行性研究报告的核心建议之一是努力提高整个国际电联内能力发展和培训工作的协调统一，并为国际电联的活动制定一个共同框架。国际电联学院应在此方面得到进一步的提高和加强，</w:t>
      </w:r>
      <w:r>
        <w:rPr>
          <w:rFonts w:ascii="Calibri" w:eastAsia="SimSun" w:hAnsi="Calibri" w:hint="eastAsia"/>
          <w:lang w:val="en-US" w:eastAsia="zh-CN"/>
        </w:rPr>
        <w:t>以</w:t>
      </w:r>
      <w:r>
        <w:rPr>
          <w:rFonts w:ascii="Calibri" w:eastAsia="SimSun" w:hAnsi="Calibri" w:hint="eastAsia"/>
          <w:lang w:eastAsia="zh-CN"/>
        </w:rPr>
        <w:t>成为国际电联</w:t>
      </w:r>
      <w:r>
        <w:rPr>
          <w:rFonts w:ascii="Calibri" w:eastAsia="SimSun" w:hAnsi="Calibri" w:hint="eastAsia"/>
          <w:lang w:eastAsia="zh-CN"/>
        </w:rPr>
        <w:lastRenderedPageBreak/>
        <w:t>能力发展和培训的主要切入点。</w:t>
      </w:r>
      <w:r>
        <w:rPr>
          <w:rFonts w:ascii="Calibri" w:eastAsia="SimSun" w:hAnsi="Calibri" w:cs="Calibri"/>
          <w:lang w:eastAsia="zh-CN"/>
        </w:rPr>
        <w:t>在</w:t>
      </w:r>
      <w:r>
        <w:rPr>
          <w:rFonts w:ascii="Calibri" w:eastAsia="SimSun" w:hAnsi="Calibri" w:cs="Calibri" w:hint="eastAsia"/>
          <w:lang w:eastAsia="zh-CN"/>
        </w:rPr>
        <w:t>电信发展局</w:t>
      </w:r>
      <w:r>
        <w:rPr>
          <w:rFonts w:ascii="Calibri" w:eastAsia="SimSun" w:hAnsi="Calibri" w:cs="Calibri"/>
          <w:lang w:eastAsia="zh-CN"/>
        </w:rPr>
        <w:t>的领导下，正在与其他局和总秘书处联合开展工作，</w:t>
      </w:r>
      <w:r>
        <w:rPr>
          <w:rFonts w:ascii="Calibri" w:eastAsia="SimSun" w:hAnsi="Calibri" w:cs="Calibri" w:hint="eastAsia"/>
          <w:lang w:val="en-US" w:eastAsia="zh-CN"/>
        </w:rPr>
        <w:t>以</w:t>
      </w:r>
      <w:r>
        <w:rPr>
          <w:rFonts w:ascii="Calibri" w:eastAsia="SimSun" w:hAnsi="Calibri" w:cs="Calibri"/>
          <w:lang w:eastAsia="zh-CN"/>
        </w:rPr>
        <w:t>在国际电联学院的框架下制定一个统一的国际电联能力发展框架。</w:t>
      </w:r>
    </w:p>
    <w:p w14:paraId="5E2243B7"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国际电联</w:t>
      </w:r>
      <w:r>
        <w:rPr>
          <w:rFonts w:ascii="Calibri" w:eastAsia="SimSun" w:hAnsi="Calibri" w:cs="Calibri" w:hint="eastAsia"/>
          <w:lang w:eastAsia="zh-CN"/>
        </w:rPr>
        <w:t xml:space="preserve"> </w:t>
      </w:r>
      <w:r>
        <w:rPr>
          <w:rFonts w:ascii="Calibri" w:eastAsia="SimSun" w:hAnsi="Calibri" w:cs="Calibri"/>
          <w:lang w:eastAsia="zh-CN"/>
        </w:rPr>
        <w:t>–</w:t>
      </w:r>
      <w:r>
        <w:rPr>
          <w:rFonts w:ascii="Calibri" w:eastAsia="SimSun" w:hAnsi="Calibri" w:cs="Calibri" w:hint="eastAsia"/>
          <w:lang w:eastAsia="zh-CN"/>
        </w:rPr>
        <w:t xml:space="preserve"> </w:t>
      </w:r>
      <w:r>
        <w:rPr>
          <w:rFonts w:ascii="Calibri" w:eastAsia="SimSun" w:hAnsi="Calibri" w:cs="Calibri" w:hint="eastAsia"/>
          <w:lang w:eastAsia="zh-CN"/>
        </w:rPr>
        <w:t>学术界伙伴关系</w:t>
      </w:r>
    </w:p>
    <w:p w14:paraId="638C9A52" w14:textId="77777777" w:rsidR="00E010EE" w:rsidRDefault="00E010EE" w:rsidP="00E010EE">
      <w:pPr>
        <w:overflowPunct/>
        <w:autoSpaceDE/>
        <w:autoSpaceDN/>
        <w:adjustRightInd/>
        <w:ind w:firstLineChars="200" w:firstLine="480"/>
        <w:jc w:val="both"/>
        <w:textAlignment w:val="auto"/>
        <w:rPr>
          <w:rFonts w:ascii="Calibri" w:eastAsia="Calibri" w:hAnsi="Calibri" w:cs="Calibri"/>
          <w:szCs w:val="24"/>
          <w:shd w:val="clear" w:color="auto" w:fill="FFFFFF"/>
          <w:lang w:eastAsia="zh-CN"/>
        </w:rPr>
      </w:pPr>
      <w:r>
        <w:rPr>
          <w:rFonts w:ascii="Calibri" w:hAnsi="Calibri" w:cs="Calibri" w:hint="eastAsia"/>
          <w:lang w:eastAsia="zh-CN"/>
        </w:rPr>
        <w:t>第</w:t>
      </w:r>
      <w:r>
        <w:rPr>
          <w:rFonts w:ascii="Calibri" w:hAnsi="Calibri" w:cs="Calibri" w:hint="eastAsia"/>
          <w:lang w:eastAsia="zh-CN"/>
        </w:rPr>
        <w:t>2</w:t>
      </w:r>
      <w:r>
        <w:rPr>
          <w:rFonts w:ascii="Calibri" w:hAnsi="Calibri" w:cs="Calibri" w:hint="eastAsia"/>
          <w:lang w:eastAsia="zh-CN"/>
        </w:rPr>
        <w:t>次</w:t>
      </w:r>
      <w:r>
        <w:rPr>
          <w:rFonts w:ascii="Calibri" w:hAnsi="Calibri" w:cs="Arial" w:hint="eastAsia"/>
          <w:shd w:val="clear" w:color="auto" w:fill="FFFFFF"/>
          <w:lang w:eastAsia="zh-CN"/>
        </w:rPr>
        <w:t>国际电联</w:t>
      </w:r>
      <w:r>
        <w:rPr>
          <w:rFonts w:ascii="Calibri" w:hAnsi="Calibri" w:cs="Arial" w:hint="eastAsia"/>
          <w:shd w:val="clear" w:color="auto" w:fill="FFFFFF"/>
          <w:lang w:eastAsia="zh-CN"/>
        </w:rPr>
        <w:t xml:space="preserve"> </w:t>
      </w:r>
      <w:r>
        <w:rPr>
          <w:rFonts w:ascii="Calibri" w:hAnsi="Calibri" w:cs="Arial"/>
          <w:shd w:val="clear" w:color="auto" w:fill="FFFFFF"/>
          <w:lang w:eastAsia="zh-CN"/>
        </w:rPr>
        <w:t>–</w:t>
      </w:r>
      <w:r>
        <w:rPr>
          <w:rFonts w:ascii="Calibri" w:hAnsi="Calibri" w:cs="Arial" w:hint="eastAsia"/>
          <w:shd w:val="clear" w:color="auto" w:fill="FFFFFF"/>
          <w:lang w:eastAsia="zh-CN"/>
        </w:rPr>
        <w:t xml:space="preserve"> </w:t>
      </w:r>
      <w:r>
        <w:rPr>
          <w:rFonts w:ascii="Calibri" w:hAnsi="Calibri" w:cs="Arial" w:hint="eastAsia"/>
          <w:shd w:val="clear" w:color="auto" w:fill="FFFFFF"/>
          <w:lang w:eastAsia="zh-CN"/>
        </w:rPr>
        <w:t>学术界伙伴关系</w:t>
      </w:r>
      <w:r>
        <w:fldChar w:fldCharType="begin"/>
      </w:r>
      <w:r>
        <w:rPr>
          <w:lang w:eastAsia="zh-CN"/>
        </w:rPr>
        <w:instrText xml:space="preserve"> HYPERLINK "https://www.itu.int/en/ITU-D/Capacity-Building/Pages/events/2019/academia2019.aspx" </w:instrText>
      </w:r>
      <w:r>
        <w:fldChar w:fldCharType="separate"/>
      </w:r>
      <w:r>
        <w:rPr>
          <w:rFonts w:ascii="Calibri" w:hAnsi="Calibri" w:cs="Arial" w:hint="eastAsia"/>
          <w:color w:val="0000FF"/>
          <w:u w:val="single"/>
          <w:shd w:val="clear" w:color="auto" w:fill="FFFFFF"/>
          <w:lang w:eastAsia="zh-CN"/>
        </w:rPr>
        <w:t>会议</w:t>
      </w:r>
      <w:r>
        <w:rPr>
          <w:rFonts w:ascii="Calibri" w:hAnsi="Calibri" w:cs="Arial"/>
          <w:color w:val="0000FF"/>
          <w:u w:val="single"/>
          <w:shd w:val="clear" w:color="auto" w:fill="FFFFFF"/>
          <w:lang w:eastAsia="zh-CN"/>
        </w:rPr>
        <w:fldChar w:fldCharType="end"/>
      </w:r>
      <w:r>
        <w:rPr>
          <w:rFonts w:ascii="Calibri" w:hAnsi="Calibri" w:cs="Arial" w:hint="eastAsia"/>
          <w:shd w:val="clear" w:color="auto" w:fill="FFFFFF"/>
          <w:lang w:eastAsia="zh-CN"/>
        </w:rPr>
        <w:t>于</w:t>
      </w:r>
      <w:r>
        <w:rPr>
          <w:rFonts w:ascii="Calibri" w:hAnsi="Calibri" w:cs="Arial" w:hint="eastAsia"/>
          <w:shd w:val="clear" w:color="auto" w:fill="FFFFFF"/>
          <w:lang w:eastAsia="zh-CN"/>
        </w:rPr>
        <w:t>2019</w:t>
      </w:r>
      <w:r>
        <w:rPr>
          <w:rFonts w:ascii="Calibri" w:hAnsi="Calibri" w:cs="Arial" w:hint="eastAsia"/>
          <w:shd w:val="clear" w:color="auto" w:fill="FFFFFF"/>
          <w:lang w:eastAsia="zh-CN"/>
        </w:rPr>
        <w:t>年</w:t>
      </w:r>
      <w:r>
        <w:rPr>
          <w:rFonts w:ascii="Calibri" w:hAnsi="Calibri" w:cs="Arial" w:hint="eastAsia"/>
          <w:shd w:val="clear" w:color="auto" w:fill="FFFFFF"/>
          <w:lang w:eastAsia="zh-CN"/>
        </w:rPr>
        <w:t>12</w:t>
      </w:r>
      <w:r>
        <w:rPr>
          <w:rFonts w:ascii="Calibri" w:hAnsi="Calibri" w:cs="Arial" w:hint="eastAsia"/>
          <w:shd w:val="clear" w:color="auto" w:fill="FFFFFF"/>
          <w:lang w:eastAsia="zh-CN"/>
        </w:rPr>
        <w:t>月在美国佐治</w:t>
      </w:r>
      <w:proofErr w:type="gramStart"/>
      <w:r>
        <w:rPr>
          <w:rFonts w:ascii="Calibri" w:hAnsi="Calibri" w:cs="Arial" w:hint="eastAsia"/>
          <w:shd w:val="clear" w:color="auto" w:fill="FFFFFF"/>
          <w:lang w:eastAsia="zh-CN"/>
        </w:rPr>
        <w:t>亚州</w:t>
      </w:r>
      <w:proofErr w:type="gramEnd"/>
      <w:r>
        <w:rPr>
          <w:rFonts w:ascii="Calibri" w:hAnsi="Calibri" w:cs="Arial" w:hint="eastAsia"/>
          <w:shd w:val="clear" w:color="auto" w:fill="FFFFFF"/>
          <w:lang w:eastAsia="zh-CN"/>
        </w:rPr>
        <w:t>亚特兰大举行，主题为</w:t>
      </w:r>
      <w:r>
        <w:rPr>
          <w:rFonts w:ascii="STKaiti" w:eastAsia="STKaiti" w:hAnsi="STKaiti" w:cs="Arial" w:hint="eastAsia"/>
          <w:shd w:val="clear" w:color="auto" w:fill="FFFFFF"/>
          <w:lang w:eastAsia="zh-CN"/>
        </w:rPr>
        <w:t>数字时代的技能开发</w:t>
      </w:r>
      <w:r>
        <w:rPr>
          <w:rFonts w:ascii="Calibri" w:hAnsi="Calibri" w:cs="Arial" w:hint="eastAsia"/>
          <w:shd w:val="clear" w:color="auto" w:fill="FFFFFF"/>
          <w:lang w:eastAsia="zh-CN"/>
        </w:rPr>
        <w:t>。会议汇集了来自世界各地对数字技术感兴趣的大学和高等教育机构的代表。</w:t>
      </w:r>
    </w:p>
    <w:p w14:paraId="240929A3" w14:textId="77777777" w:rsidR="00E010EE" w:rsidRDefault="00E010EE" w:rsidP="00E010EE">
      <w:pPr>
        <w:overflowPunct/>
        <w:autoSpaceDE/>
        <w:autoSpaceDN/>
        <w:adjustRightInd/>
        <w:ind w:firstLineChars="200" w:firstLine="480"/>
        <w:jc w:val="both"/>
        <w:textAlignment w:val="auto"/>
        <w:rPr>
          <w:rFonts w:ascii="Calibri" w:eastAsia="Calibri" w:hAnsi="Calibri" w:cs="Calibri"/>
          <w:b/>
          <w:sz w:val="22"/>
          <w:szCs w:val="24"/>
          <w:lang w:eastAsia="zh-CN"/>
        </w:rPr>
      </w:pPr>
      <w:r>
        <w:rPr>
          <w:rFonts w:ascii="Calibri" w:hAnsi="Calibri" w:cs="Calibri" w:hint="eastAsia"/>
          <w:lang w:eastAsia="zh-CN"/>
        </w:rPr>
        <w:t>与会者在讨论中强调，大学有必要通过加快决策过程和减少官僚作风，增加面向市场的新课程，特别是在公立、国家资助的学术机构中。这次为期两天的会议的讨论和结论为思考大学在数字经济中的作用以及与国际电联等组织的伙伴关系如何进一步加强大学的作用提供了素材。与会者鼓励国际电</w:t>
      </w:r>
      <w:proofErr w:type="gramStart"/>
      <w:r>
        <w:rPr>
          <w:rFonts w:ascii="Calibri" w:hAnsi="Calibri" w:cs="Calibri" w:hint="eastAsia"/>
          <w:lang w:eastAsia="zh-CN"/>
        </w:rPr>
        <w:t>联考虑</w:t>
      </w:r>
      <w:proofErr w:type="gramEnd"/>
      <w:r>
        <w:rPr>
          <w:rFonts w:ascii="Calibri" w:hAnsi="Calibri" w:cs="Calibri" w:hint="eastAsia"/>
          <w:lang w:eastAsia="zh-CN"/>
        </w:rPr>
        <w:t>建立由学术机构主持的区域性或全球智囊团，并为大学在国际电联的具体活动中发挥咨询作用提供更多机会。</w:t>
      </w:r>
    </w:p>
    <w:p w14:paraId="0E8F10A2" w14:textId="77777777" w:rsidR="00E010EE" w:rsidRDefault="00E010EE" w:rsidP="00E010EE">
      <w:pPr>
        <w:pStyle w:val="Heading3"/>
        <w:jc w:val="both"/>
        <w:rPr>
          <w:rFonts w:ascii="Calibri" w:eastAsia="SimSun" w:hAnsi="Calibri" w:cs="Calibri"/>
          <w:lang w:eastAsia="zh-CN"/>
        </w:rPr>
      </w:pPr>
      <w:bookmarkStart w:id="22" w:name="_Hlk58418073"/>
      <w:r>
        <w:rPr>
          <w:rFonts w:ascii="Calibri" w:eastAsia="SimSun" w:hAnsi="Calibri" w:cs="Calibri" w:hint="eastAsia"/>
          <w:lang w:eastAsia="zh-CN"/>
        </w:rPr>
        <w:t>数字化转型中心举措</w:t>
      </w:r>
    </w:p>
    <w:bookmarkEnd w:id="22"/>
    <w:p w14:paraId="217DD618" w14:textId="77777777" w:rsidR="00E010EE" w:rsidRDefault="00E010EE" w:rsidP="00E010EE">
      <w:pPr>
        <w:overflowPunct/>
        <w:autoSpaceDE/>
        <w:autoSpaceDN/>
        <w:adjustRightInd/>
        <w:ind w:firstLineChars="200" w:firstLine="480"/>
        <w:jc w:val="both"/>
        <w:textAlignment w:val="auto"/>
        <w:rPr>
          <w:rFonts w:ascii="Calibri" w:eastAsia="Calibri" w:hAnsi="Calibri" w:cs="Calibri"/>
          <w:b/>
          <w:sz w:val="22"/>
          <w:szCs w:val="24"/>
          <w:lang w:eastAsia="zh-CN"/>
        </w:rPr>
      </w:pPr>
      <w:r>
        <w:rPr>
          <w:rFonts w:hint="eastAsia"/>
        </w:rPr>
        <w:fldChar w:fldCharType="begin"/>
      </w:r>
      <w:r>
        <w:rPr>
          <w:lang w:eastAsia="zh-CN"/>
        </w:rPr>
        <w:instrText xml:space="preserve"> HYPERLINK "https://academy.itu.int/index.php/main-activities/digital-transformation-centres-initiative" </w:instrText>
      </w:r>
      <w:r>
        <w:rPr>
          <w:rFonts w:hint="eastAsia"/>
        </w:rPr>
        <w:fldChar w:fldCharType="separate"/>
      </w:r>
      <w:r>
        <w:rPr>
          <w:rStyle w:val="Hyperlink"/>
          <w:rFonts w:ascii="Calibri" w:hAnsi="Calibri" w:cs="Calibri" w:hint="eastAsia"/>
          <w:lang w:eastAsia="zh-CN"/>
        </w:rPr>
        <w:t>数字化转型中心（</w:t>
      </w:r>
      <w:r>
        <w:rPr>
          <w:rStyle w:val="Hyperlink"/>
          <w:rFonts w:ascii="Calibri" w:hAnsi="Calibri" w:cs="Calibri" w:hint="eastAsia"/>
          <w:lang w:eastAsia="zh-CN"/>
        </w:rPr>
        <w:t>D</w:t>
      </w:r>
      <w:r>
        <w:rPr>
          <w:rStyle w:val="Hyperlink"/>
          <w:rFonts w:ascii="Calibri" w:hAnsi="Calibri" w:cs="Calibri"/>
          <w:lang w:eastAsia="zh-CN"/>
        </w:rPr>
        <w:t>TC</w:t>
      </w:r>
      <w:r>
        <w:rPr>
          <w:rStyle w:val="Hyperlink"/>
          <w:rFonts w:ascii="Calibri" w:hAnsi="Calibri" w:cs="Calibri" w:hint="eastAsia"/>
          <w:lang w:eastAsia="zh-CN"/>
        </w:rPr>
        <w:t>）举措</w:t>
      </w:r>
      <w:r>
        <w:rPr>
          <w:rStyle w:val="Hyperlink"/>
          <w:rFonts w:ascii="Calibri" w:hAnsi="Calibri" w:cs="Calibri" w:hint="eastAsia"/>
          <w:lang w:eastAsia="zh-CN"/>
        </w:rPr>
        <w:fldChar w:fldCharType="end"/>
      </w:r>
      <w:r>
        <w:rPr>
          <w:rFonts w:ascii="Calibri" w:hAnsi="Calibri" w:cs="Calibri" w:hint="eastAsia"/>
          <w:lang w:eastAsia="zh-CN"/>
        </w:rPr>
        <w:t>的第一阶段工作（</w:t>
      </w:r>
      <w:r>
        <w:rPr>
          <w:rFonts w:ascii="STKaiti" w:eastAsia="STKaiti" w:hAnsi="STKaiti" w:cs="Calibri" w:hint="eastAsia"/>
          <w:lang w:eastAsia="zh-CN"/>
        </w:rPr>
        <w:t>增强社区能力，缩小数字技能差距</w:t>
      </w:r>
      <w:r>
        <w:rPr>
          <w:rFonts w:ascii="Calibri" w:hAnsi="Calibri" w:cs="Calibri" w:hint="eastAsia"/>
          <w:lang w:eastAsia="zh-CN"/>
        </w:rPr>
        <w:t>）是</w:t>
      </w:r>
      <w:r>
        <w:rPr>
          <w:rFonts w:ascii="Calibri" w:eastAsia="SimSun" w:hAnsi="Calibri" w:cs="Calibri"/>
          <w:lang w:eastAsia="zh-CN"/>
        </w:rPr>
        <w:t>于</w:t>
      </w:r>
      <w:r>
        <w:rPr>
          <w:rFonts w:ascii="Calibri" w:eastAsia="SimSun" w:hAnsi="Calibri" w:cs="Calibri"/>
          <w:lang w:eastAsia="zh-CN"/>
        </w:rPr>
        <w:t>2019</w:t>
      </w:r>
      <w:r>
        <w:rPr>
          <w:rFonts w:ascii="Calibri" w:eastAsia="SimSun" w:hAnsi="Calibri" w:cs="Calibri"/>
          <w:lang w:eastAsia="zh-CN"/>
        </w:rPr>
        <w:t>年</w:t>
      </w:r>
      <w:r>
        <w:rPr>
          <w:rFonts w:ascii="Calibri" w:eastAsia="SimSun" w:hAnsi="Calibri" w:cs="Calibri" w:hint="eastAsia"/>
          <w:lang w:val="en-US" w:eastAsia="zh-CN"/>
        </w:rPr>
        <w:t>与</w:t>
      </w:r>
      <w:r>
        <w:rPr>
          <w:rFonts w:ascii="Calibri" w:hAnsi="Calibri" w:cs="Calibri" w:hint="eastAsia"/>
          <w:lang w:eastAsia="zh-CN"/>
        </w:rPr>
        <w:t>思科公司合作发起的。这一新的全球中心网络将加速公民对数字技术的吸收，并提高年轻企业家和中小企业的成功能力。这一以人为本的项目将有助于缩小数字技能差距并加速数字化转型，深入社区的核心，赋予人们发展所需的数字能力。</w:t>
      </w:r>
    </w:p>
    <w:p w14:paraId="738B15E1" w14:textId="7E2C1DE2" w:rsidR="00E010EE" w:rsidRDefault="00E010EE" w:rsidP="00E010EE">
      <w:pPr>
        <w:overflowPunct/>
        <w:autoSpaceDE/>
        <w:autoSpaceDN/>
        <w:adjustRightInd/>
        <w:ind w:firstLineChars="200" w:firstLine="480"/>
        <w:jc w:val="both"/>
        <w:textAlignment w:val="auto"/>
        <w:rPr>
          <w:rFonts w:eastAsia="MS Mincho"/>
          <w:szCs w:val="24"/>
          <w:lang w:eastAsia="zh-CN"/>
        </w:rPr>
      </w:pPr>
      <w:r>
        <w:rPr>
          <w:rFonts w:ascii="Calibri" w:hAnsi="Calibri" w:cs="Calibri"/>
          <w:lang w:eastAsia="zh-CN"/>
        </w:rPr>
        <w:t>在第一阶段，</w:t>
      </w:r>
      <w:r>
        <w:rPr>
          <w:rFonts w:ascii="Calibri" w:hAnsi="Calibri" w:cs="Calibri" w:hint="eastAsia"/>
          <w:lang w:eastAsia="zh-CN"/>
        </w:rPr>
        <w:t>即</w:t>
      </w:r>
      <w:r>
        <w:rPr>
          <w:rFonts w:ascii="Calibri" w:hAnsi="Calibri" w:cs="Calibri"/>
          <w:lang w:eastAsia="zh-CN"/>
        </w:rPr>
        <w:t>2020</w:t>
      </w:r>
      <w:r>
        <w:rPr>
          <w:rFonts w:ascii="Calibri" w:hAnsi="Calibri" w:cs="Calibri"/>
          <w:lang w:eastAsia="zh-CN"/>
        </w:rPr>
        <w:t>年</w:t>
      </w:r>
      <w:r>
        <w:rPr>
          <w:rFonts w:ascii="Calibri" w:hAnsi="Calibri" w:cs="Calibri"/>
          <w:lang w:eastAsia="zh-CN"/>
        </w:rPr>
        <w:t>3</w:t>
      </w:r>
      <w:r>
        <w:rPr>
          <w:rFonts w:ascii="Calibri" w:hAnsi="Calibri" w:cs="Calibri"/>
          <w:lang w:eastAsia="zh-CN"/>
        </w:rPr>
        <w:t>月</w:t>
      </w:r>
      <w:r>
        <w:rPr>
          <w:rFonts w:ascii="Calibri" w:hAnsi="Calibri" w:cs="Calibri" w:hint="eastAsia"/>
          <w:lang w:eastAsia="zh-CN"/>
        </w:rPr>
        <w:t>至</w:t>
      </w:r>
      <w:r>
        <w:rPr>
          <w:rFonts w:ascii="Calibri" w:hAnsi="Calibri" w:cs="Calibri"/>
          <w:lang w:eastAsia="zh-CN"/>
        </w:rPr>
        <w:t>2021</w:t>
      </w:r>
      <w:r>
        <w:rPr>
          <w:rFonts w:ascii="Calibri" w:hAnsi="Calibri" w:cs="Calibri"/>
          <w:lang w:eastAsia="zh-CN"/>
        </w:rPr>
        <w:t>年</w:t>
      </w:r>
      <w:r>
        <w:rPr>
          <w:rFonts w:ascii="Calibri" w:hAnsi="Calibri" w:cs="Calibri"/>
          <w:lang w:eastAsia="zh-CN"/>
        </w:rPr>
        <w:t>9</w:t>
      </w:r>
      <w:r>
        <w:rPr>
          <w:rFonts w:ascii="Calibri" w:hAnsi="Calibri" w:cs="Calibri"/>
          <w:lang w:eastAsia="zh-CN"/>
        </w:rPr>
        <w:t>月，非洲、美洲和亚太</w:t>
      </w:r>
      <w:r>
        <w:rPr>
          <w:rFonts w:ascii="Calibri" w:hAnsi="Calibri" w:cs="Calibri" w:hint="eastAsia"/>
          <w:lang w:eastAsia="zh-CN"/>
        </w:rPr>
        <w:t>区域的九个</w:t>
      </w:r>
      <w:r>
        <w:rPr>
          <w:rFonts w:ascii="Calibri" w:hAnsi="Calibri" w:cs="Calibri" w:hint="eastAsia"/>
          <w:lang w:eastAsia="zh-CN"/>
        </w:rPr>
        <w:t>DTC</w:t>
      </w:r>
      <w:r>
        <w:rPr>
          <w:rFonts w:ascii="Calibri" w:hAnsi="Calibri" w:cs="Calibri" w:hint="eastAsia"/>
          <w:lang w:eastAsia="zh-CN"/>
        </w:rPr>
        <w:t>（</w:t>
      </w:r>
      <w:r>
        <w:rPr>
          <w:rFonts w:ascii="Calibri" w:hAnsi="Calibri" w:cs="Calibri"/>
          <w:lang w:eastAsia="zh-CN"/>
        </w:rPr>
        <w:t>科特迪瓦、加纳、卢旺达、赞比亚</w:t>
      </w:r>
      <w:r>
        <w:rPr>
          <w:rFonts w:ascii="Calibri" w:hAnsi="Calibri" w:cs="Calibri" w:hint="eastAsia"/>
          <w:lang w:eastAsia="zh-CN"/>
        </w:rPr>
        <w:t>、</w:t>
      </w:r>
      <w:r>
        <w:rPr>
          <w:rFonts w:ascii="Calibri" w:hAnsi="Calibri" w:cs="Calibri"/>
          <w:lang w:eastAsia="zh-CN"/>
        </w:rPr>
        <w:t>巴西、多米尼加共和国</w:t>
      </w:r>
      <w:r>
        <w:rPr>
          <w:rFonts w:ascii="Calibri" w:hAnsi="Calibri" w:cs="Calibri" w:hint="eastAsia"/>
          <w:lang w:eastAsia="zh-CN"/>
        </w:rPr>
        <w:t>、</w:t>
      </w:r>
      <w:r>
        <w:rPr>
          <w:rFonts w:ascii="Calibri" w:hAnsi="Calibri" w:cs="Calibri"/>
          <w:lang w:eastAsia="zh-CN"/>
        </w:rPr>
        <w:t>印度尼西亚、巴布亚新几内亚、菲律宾</w:t>
      </w:r>
      <w:r>
        <w:rPr>
          <w:rFonts w:ascii="Calibri" w:hAnsi="Calibri" w:cs="Calibri" w:hint="eastAsia"/>
          <w:lang w:eastAsia="zh-CN"/>
        </w:rPr>
        <w:t>）</w:t>
      </w:r>
      <w:r>
        <w:rPr>
          <w:rFonts w:ascii="Calibri" w:hAnsi="Calibri" w:cs="Calibri"/>
          <w:lang w:eastAsia="zh-CN"/>
        </w:rPr>
        <w:t>向偏远地区和边缘化社区的公民提供</w:t>
      </w:r>
      <w:r>
        <w:rPr>
          <w:rFonts w:ascii="Calibri" w:hAnsi="Calibri" w:cs="Calibri" w:hint="eastAsia"/>
          <w:lang w:eastAsia="zh-CN"/>
        </w:rPr>
        <w:t>了</w:t>
      </w:r>
      <w:r>
        <w:rPr>
          <w:rFonts w:ascii="Calibri" w:hAnsi="Calibri" w:cs="Calibri"/>
          <w:lang w:eastAsia="zh-CN"/>
        </w:rPr>
        <w:t>基础和中级数字技能培训。</w:t>
      </w:r>
      <w:r>
        <w:rPr>
          <w:rFonts w:ascii="Calibri" w:hAnsi="Calibri" w:cs="Calibri" w:hint="eastAsia"/>
          <w:lang w:eastAsia="zh-CN"/>
        </w:rPr>
        <w:t>在第一阶段，</w:t>
      </w:r>
      <w:r>
        <w:rPr>
          <w:rFonts w:ascii="Calibri" w:hAnsi="Calibri" w:cs="Calibri" w:hint="eastAsia"/>
          <w:lang w:val="en-US" w:eastAsia="zh-CN"/>
        </w:rPr>
        <w:t>逾</w:t>
      </w:r>
      <w:r>
        <w:rPr>
          <w:rFonts w:ascii="Calibri" w:hAnsi="Calibri" w:cs="Calibri"/>
          <w:lang w:eastAsia="zh-CN"/>
        </w:rPr>
        <w:t>100 000</w:t>
      </w:r>
      <w:r>
        <w:rPr>
          <w:rFonts w:ascii="Calibri" w:hAnsi="Calibri" w:cs="Calibri" w:hint="eastAsia"/>
          <w:lang w:val="en-US" w:eastAsia="zh-CN"/>
        </w:rPr>
        <w:t>名</w:t>
      </w:r>
      <w:r>
        <w:rPr>
          <w:rFonts w:ascii="Calibri" w:hAnsi="Calibri" w:cs="Calibri" w:hint="eastAsia"/>
          <w:lang w:eastAsia="zh-CN"/>
        </w:rPr>
        <w:t>公民借助</w:t>
      </w:r>
      <w:r>
        <w:rPr>
          <w:rFonts w:ascii="Calibri" w:hAnsi="Calibri" w:cs="Calibri" w:hint="eastAsia"/>
          <w:lang w:eastAsia="zh-CN"/>
        </w:rPr>
        <w:t>DTC</w:t>
      </w:r>
      <w:r>
        <w:rPr>
          <w:rFonts w:ascii="Calibri" w:hAnsi="Calibri" w:cs="Calibri" w:hint="eastAsia"/>
          <w:lang w:eastAsia="zh-CN"/>
        </w:rPr>
        <w:t>举措得到培训。</w:t>
      </w:r>
      <w:r>
        <w:rPr>
          <w:rFonts w:ascii="Calibri" w:hAnsi="Calibri" w:cs="Calibri"/>
          <w:lang w:eastAsia="zh-CN"/>
        </w:rPr>
        <w:t>2020</w:t>
      </w:r>
      <w:r>
        <w:rPr>
          <w:rFonts w:ascii="Calibri" w:hAnsi="Calibri" w:cs="Calibri"/>
          <w:lang w:eastAsia="zh-CN"/>
        </w:rPr>
        <w:t>年</w:t>
      </w:r>
      <w:r>
        <w:rPr>
          <w:rFonts w:ascii="Calibri" w:hAnsi="Calibri" w:cs="Calibri"/>
          <w:lang w:eastAsia="zh-CN"/>
        </w:rPr>
        <w:t>11</w:t>
      </w:r>
      <w:r>
        <w:rPr>
          <w:rFonts w:ascii="Calibri" w:hAnsi="Calibri" w:cs="Calibri"/>
          <w:lang w:eastAsia="zh-CN"/>
        </w:rPr>
        <w:t>月，国际电联与挪威政府签署了一项伙伴关系协议，以支持</w:t>
      </w:r>
      <w:r>
        <w:rPr>
          <w:rFonts w:ascii="Calibri" w:eastAsia="Calibri" w:hAnsi="Calibri" w:cs="Calibri"/>
          <w:szCs w:val="24"/>
          <w:lang w:eastAsia="zh-CN"/>
        </w:rPr>
        <w:t>DTC</w:t>
      </w:r>
      <w:r>
        <w:rPr>
          <w:rFonts w:ascii="Calibri" w:hAnsi="Calibri" w:cs="Calibri" w:hint="eastAsia"/>
          <w:lang w:eastAsia="zh-CN"/>
        </w:rPr>
        <w:t>举措</w:t>
      </w:r>
      <w:r>
        <w:rPr>
          <w:rFonts w:ascii="Calibri" w:hAnsi="Calibri" w:cs="Calibri"/>
          <w:lang w:eastAsia="zh-CN"/>
        </w:rPr>
        <w:t>。来自挪威的支持将提高</w:t>
      </w:r>
      <w:r>
        <w:rPr>
          <w:rFonts w:ascii="Calibri" w:hAnsi="Calibri" w:cs="Calibri" w:hint="eastAsia"/>
          <w:lang w:eastAsia="zh-CN"/>
        </w:rPr>
        <w:t>承办</w:t>
      </w:r>
      <w:r>
        <w:rPr>
          <w:rFonts w:ascii="Calibri" w:eastAsia="Calibri" w:hAnsi="Calibri" w:cs="Calibri"/>
          <w:szCs w:val="24"/>
          <w:lang w:eastAsia="zh-CN"/>
        </w:rPr>
        <w:t>DTC</w:t>
      </w:r>
      <w:r>
        <w:rPr>
          <w:rFonts w:ascii="Calibri" w:hAnsi="Calibri" w:cs="Calibri" w:hint="eastAsia"/>
          <w:lang w:eastAsia="zh-CN"/>
        </w:rPr>
        <w:t>国家</w:t>
      </w:r>
      <w:r>
        <w:rPr>
          <w:rFonts w:ascii="Calibri" w:hAnsi="Calibri" w:cs="Calibri"/>
          <w:lang w:eastAsia="zh-CN"/>
        </w:rPr>
        <w:t>的技能，特别是在加纳，</w:t>
      </w:r>
      <w:r>
        <w:rPr>
          <w:rFonts w:ascii="Calibri" w:eastAsia="SimSun" w:hAnsi="Calibri" w:cs="Calibri"/>
          <w:lang w:eastAsia="zh-CN"/>
        </w:rPr>
        <w:t>到</w:t>
      </w:r>
      <w:r>
        <w:rPr>
          <w:rFonts w:ascii="Calibri" w:eastAsia="SimSun" w:hAnsi="Calibri" w:cs="Calibri"/>
          <w:lang w:eastAsia="zh-CN"/>
        </w:rPr>
        <w:t>2021</w:t>
      </w:r>
      <w:r>
        <w:rPr>
          <w:rFonts w:ascii="Calibri" w:eastAsia="SimSun" w:hAnsi="Calibri" w:cs="Calibri"/>
          <w:lang w:eastAsia="zh-CN"/>
        </w:rPr>
        <w:t>年底，近</w:t>
      </w:r>
      <w:r>
        <w:rPr>
          <w:rFonts w:ascii="Calibri" w:eastAsia="SimSun" w:hAnsi="Calibri" w:cs="Calibri"/>
          <w:lang w:eastAsia="zh-CN"/>
        </w:rPr>
        <w:t>4</w:t>
      </w:r>
      <w:r>
        <w:rPr>
          <w:rFonts w:ascii="Calibri" w:hAnsi="Calibri" w:cs="Calibri"/>
          <w:lang w:eastAsia="zh-CN"/>
        </w:rPr>
        <w:t> </w:t>
      </w:r>
      <w:r>
        <w:rPr>
          <w:rFonts w:ascii="Calibri" w:eastAsia="SimSun" w:hAnsi="Calibri" w:cs="Calibri"/>
          <w:lang w:eastAsia="zh-CN"/>
        </w:rPr>
        <w:t>200</w:t>
      </w:r>
      <w:r>
        <w:rPr>
          <w:rFonts w:ascii="Calibri" w:eastAsia="SimSun" w:hAnsi="Calibri" w:cs="Calibri"/>
          <w:lang w:eastAsia="zh-CN"/>
        </w:rPr>
        <w:t>名公民</w:t>
      </w:r>
      <w:r>
        <w:rPr>
          <w:rFonts w:ascii="Calibri" w:eastAsia="SimSun" w:hAnsi="Calibri" w:cs="Calibri" w:hint="eastAsia"/>
          <w:lang w:eastAsia="zh-CN"/>
        </w:rPr>
        <w:t>（</w:t>
      </w:r>
      <w:r>
        <w:rPr>
          <w:rFonts w:ascii="Calibri" w:eastAsia="SimSun" w:hAnsi="Calibri" w:cs="Calibri"/>
          <w:lang w:eastAsia="zh-CN"/>
        </w:rPr>
        <w:t>包括</w:t>
      </w:r>
      <w:r>
        <w:rPr>
          <w:rFonts w:ascii="Calibri" w:eastAsia="SimSun" w:hAnsi="Calibri" w:cs="Calibri"/>
          <w:lang w:eastAsia="zh-CN"/>
        </w:rPr>
        <w:t>3</w:t>
      </w:r>
      <w:r w:rsidR="00FD428F">
        <w:rPr>
          <w:rFonts w:ascii="Calibri" w:hAnsi="Calibri" w:cs="Calibri"/>
          <w:lang w:eastAsia="zh-CN"/>
        </w:rPr>
        <w:t> </w:t>
      </w:r>
      <w:r>
        <w:rPr>
          <w:rFonts w:ascii="Calibri" w:eastAsia="SimSun" w:hAnsi="Calibri" w:cs="Calibri"/>
          <w:lang w:eastAsia="zh-CN"/>
        </w:rPr>
        <w:t>265</w:t>
      </w:r>
      <w:r>
        <w:rPr>
          <w:rFonts w:ascii="Calibri" w:eastAsia="SimSun" w:hAnsi="Calibri" w:cs="Calibri"/>
          <w:lang w:eastAsia="zh-CN"/>
        </w:rPr>
        <w:t>名女性公民</w:t>
      </w:r>
      <w:r>
        <w:rPr>
          <w:rFonts w:ascii="Calibri" w:eastAsia="SimSun" w:hAnsi="Calibri" w:cs="Calibri" w:hint="eastAsia"/>
          <w:lang w:eastAsia="zh-CN"/>
        </w:rPr>
        <w:t>）</w:t>
      </w:r>
      <w:r>
        <w:rPr>
          <w:rFonts w:ascii="Calibri" w:eastAsia="SimSun" w:hAnsi="Calibri" w:cs="Calibri"/>
          <w:lang w:eastAsia="zh-CN"/>
        </w:rPr>
        <w:t>已经接受了培训</w:t>
      </w:r>
      <w:r>
        <w:rPr>
          <w:rFonts w:ascii="Calibri" w:eastAsia="SimSun" w:hAnsi="Calibri" w:cs="Calibri" w:hint="eastAsia"/>
          <w:lang w:eastAsia="zh-CN"/>
        </w:rPr>
        <w:t>（</w:t>
      </w:r>
      <w:r>
        <w:rPr>
          <w:rFonts w:ascii="Calibri" w:eastAsia="SimSun" w:hAnsi="Calibri" w:cs="Calibri"/>
          <w:lang w:eastAsia="zh-CN"/>
        </w:rPr>
        <w:t>在这个新项目下，总共将有</w:t>
      </w:r>
      <w:r>
        <w:rPr>
          <w:rFonts w:ascii="Calibri" w:eastAsia="SimSun" w:hAnsi="Calibri" w:cs="Calibri"/>
          <w:lang w:eastAsia="zh-CN"/>
        </w:rPr>
        <w:t>14</w:t>
      </w:r>
      <w:r>
        <w:rPr>
          <w:rFonts w:ascii="Calibri" w:hAnsi="Calibri" w:cs="Calibri"/>
          <w:lang w:eastAsia="zh-CN"/>
        </w:rPr>
        <w:t> </w:t>
      </w:r>
      <w:r>
        <w:rPr>
          <w:rFonts w:ascii="Calibri" w:eastAsia="SimSun" w:hAnsi="Calibri" w:cs="Calibri"/>
          <w:lang w:eastAsia="zh-CN"/>
        </w:rPr>
        <w:t>000</w:t>
      </w:r>
      <w:r>
        <w:rPr>
          <w:rFonts w:ascii="Calibri" w:eastAsia="SimSun" w:hAnsi="Calibri" w:cs="Calibri"/>
          <w:lang w:eastAsia="zh-CN"/>
        </w:rPr>
        <w:t>名公民接受培训</w:t>
      </w:r>
      <w:r>
        <w:rPr>
          <w:rFonts w:ascii="Calibri" w:eastAsia="SimSun" w:hAnsi="Calibri" w:cs="Calibri" w:hint="eastAsia"/>
          <w:lang w:eastAsia="zh-CN"/>
        </w:rPr>
        <w:t>）</w:t>
      </w:r>
      <w:r>
        <w:rPr>
          <w:rFonts w:ascii="Calibri" w:eastAsia="SimSun" w:hAnsi="Calibri" w:cs="Calibri"/>
          <w:lang w:eastAsia="zh-CN"/>
        </w:rPr>
        <w:t>。</w:t>
      </w:r>
    </w:p>
    <w:p w14:paraId="39D35DA9" w14:textId="77777777" w:rsidR="00E010EE" w:rsidRDefault="00E010EE" w:rsidP="00E010EE">
      <w:pPr>
        <w:overflowPunct/>
        <w:autoSpaceDE/>
        <w:autoSpaceDN/>
        <w:adjustRightInd/>
        <w:ind w:firstLineChars="200" w:firstLine="480"/>
        <w:jc w:val="both"/>
        <w:textAlignment w:val="auto"/>
        <w:rPr>
          <w:rFonts w:ascii="Calibri" w:hAnsi="Calibri" w:cs="Calibri"/>
          <w:lang w:eastAsia="zh-CN"/>
        </w:rPr>
      </w:pPr>
      <w:r>
        <w:rPr>
          <w:rFonts w:ascii="Calibri" w:hAnsi="Calibri" w:cs="Calibri" w:hint="eastAsia"/>
          <w:lang w:eastAsia="zh-CN"/>
        </w:rPr>
        <w:t>第二阶段的筹备工作于</w:t>
      </w:r>
      <w:r>
        <w:rPr>
          <w:rFonts w:ascii="Calibri" w:hAnsi="Calibri" w:cs="Calibri" w:hint="eastAsia"/>
          <w:lang w:eastAsia="zh-CN"/>
        </w:rPr>
        <w:t>2021</w:t>
      </w:r>
      <w:r>
        <w:rPr>
          <w:rFonts w:ascii="Calibri" w:hAnsi="Calibri" w:cs="Calibri" w:hint="eastAsia"/>
          <w:lang w:eastAsia="zh-CN"/>
        </w:rPr>
        <w:t>年</w:t>
      </w:r>
      <w:r>
        <w:rPr>
          <w:rFonts w:ascii="Calibri" w:hAnsi="Calibri" w:cs="Calibri" w:hint="eastAsia"/>
          <w:lang w:eastAsia="zh-CN"/>
        </w:rPr>
        <w:t>7</w:t>
      </w:r>
      <w:r>
        <w:rPr>
          <w:rFonts w:ascii="Calibri" w:hAnsi="Calibri" w:cs="Calibri" w:hint="eastAsia"/>
          <w:lang w:eastAsia="zh-CN"/>
        </w:rPr>
        <w:t>月开始，</w:t>
      </w:r>
      <w:r>
        <w:rPr>
          <w:rFonts w:ascii="Calibri" w:hAnsi="Calibri" w:cs="Calibri" w:hint="eastAsia"/>
          <w:lang w:val="en-US" w:eastAsia="zh-CN"/>
        </w:rPr>
        <w:t>并</w:t>
      </w:r>
      <w:r>
        <w:rPr>
          <w:rFonts w:ascii="Calibri" w:hAnsi="Calibri" w:cs="Calibri" w:hint="eastAsia"/>
          <w:lang w:eastAsia="zh-CN"/>
        </w:rPr>
        <w:t>向希望加入该网络的新机构开放申请。</w:t>
      </w:r>
      <w:r>
        <w:rPr>
          <w:rFonts w:ascii="Calibri" w:eastAsia="SimSun" w:hAnsi="Calibri" w:cs="Calibri"/>
          <w:lang w:eastAsia="zh-CN"/>
        </w:rPr>
        <w:t>第</w:t>
      </w:r>
      <w:r>
        <w:rPr>
          <w:rFonts w:ascii="Calibri" w:eastAsia="SimSun" w:hAnsi="Calibri" w:cs="Calibri" w:hint="eastAsia"/>
          <w:lang w:val="en-US" w:eastAsia="zh-CN"/>
        </w:rPr>
        <w:t>二</w:t>
      </w:r>
      <w:r>
        <w:rPr>
          <w:rFonts w:ascii="Calibri" w:eastAsia="SimSun" w:hAnsi="Calibri" w:cs="Calibri"/>
          <w:lang w:eastAsia="zh-CN"/>
        </w:rPr>
        <w:t>阶段将于</w:t>
      </w:r>
      <w:r>
        <w:rPr>
          <w:rFonts w:ascii="Calibri" w:eastAsia="SimSun" w:hAnsi="Calibri" w:cs="Calibri"/>
          <w:lang w:eastAsia="zh-CN"/>
        </w:rPr>
        <w:t>2022</w:t>
      </w:r>
      <w:r>
        <w:rPr>
          <w:rFonts w:ascii="Calibri" w:eastAsia="SimSun" w:hAnsi="Calibri" w:cs="Calibri"/>
          <w:lang w:eastAsia="zh-CN"/>
        </w:rPr>
        <w:t>年开始</w:t>
      </w:r>
      <w:r>
        <w:rPr>
          <w:rFonts w:ascii="Calibri" w:eastAsia="SimSun" w:hAnsi="Calibri" w:cs="Calibri" w:hint="eastAsia"/>
          <w:lang w:val="en-US" w:eastAsia="zh-CN"/>
        </w:rPr>
        <w:t>运行</w:t>
      </w:r>
      <w:r>
        <w:rPr>
          <w:rFonts w:ascii="Calibri" w:eastAsia="SimSun" w:hAnsi="Calibri" w:cs="Calibri"/>
          <w:lang w:eastAsia="zh-CN"/>
        </w:rPr>
        <w:t>，包括</w:t>
      </w:r>
      <w:r>
        <w:rPr>
          <w:rFonts w:ascii="Calibri" w:eastAsia="SimSun" w:hAnsi="Calibri" w:cs="Calibri"/>
          <w:lang w:eastAsia="zh-CN"/>
        </w:rPr>
        <w:t>13</w:t>
      </w:r>
      <w:r>
        <w:rPr>
          <w:rFonts w:ascii="Calibri" w:eastAsia="SimSun" w:hAnsi="Calibri" w:cs="Calibri"/>
          <w:lang w:eastAsia="zh-CN"/>
        </w:rPr>
        <w:t>个</w:t>
      </w:r>
      <w:r>
        <w:rPr>
          <w:rFonts w:ascii="Calibri" w:eastAsia="SimSun" w:hAnsi="Calibri" w:cs="Calibri"/>
          <w:lang w:eastAsia="zh-CN"/>
        </w:rPr>
        <w:t>DTC</w:t>
      </w:r>
      <w:r>
        <w:rPr>
          <w:rFonts w:ascii="Calibri" w:eastAsia="SimSun" w:hAnsi="Calibri" w:cs="Calibri"/>
          <w:lang w:eastAsia="zh-CN"/>
        </w:rPr>
        <w:t>（第</w:t>
      </w:r>
      <w:r>
        <w:rPr>
          <w:rFonts w:ascii="Calibri" w:eastAsia="SimSun" w:hAnsi="Calibri" w:cs="Calibri" w:hint="eastAsia"/>
          <w:lang w:val="en-US" w:eastAsia="zh-CN"/>
        </w:rPr>
        <w:t>一</w:t>
      </w:r>
      <w:r>
        <w:rPr>
          <w:rFonts w:ascii="Calibri" w:eastAsia="SimSun" w:hAnsi="Calibri" w:cs="Calibri"/>
          <w:lang w:eastAsia="zh-CN"/>
        </w:rPr>
        <w:t>阶段的</w:t>
      </w:r>
      <w:r>
        <w:rPr>
          <w:rFonts w:ascii="Calibri" w:eastAsia="SimSun" w:hAnsi="Calibri" w:cs="Calibri"/>
          <w:lang w:eastAsia="zh-CN"/>
        </w:rPr>
        <w:t>8</w:t>
      </w:r>
      <w:r>
        <w:rPr>
          <w:rFonts w:ascii="Calibri" w:eastAsia="SimSun" w:hAnsi="Calibri" w:cs="Calibri"/>
          <w:lang w:eastAsia="zh-CN"/>
        </w:rPr>
        <w:t>个</w:t>
      </w:r>
      <w:r>
        <w:rPr>
          <w:rFonts w:ascii="Calibri" w:eastAsia="SimSun" w:hAnsi="Calibri" w:cs="Calibri"/>
          <w:lang w:eastAsia="zh-CN"/>
        </w:rPr>
        <w:t>DTC</w:t>
      </w:r>
      <w:r>
        <w:rPr>
          <w:rFonts w:ascii="Calibri" w:eastAsia="SimSun" w:hAnsi="Calibri" w:cs="Calibri" w:hint="eastAsia"/>
          <w:lang w:val="en-US" w:eastAsia="zh-CN"/>
        </w:rPr>
        <w:t>以及</w:t>
      </w:r>
      <w:r>
        <w:rPr>
          <w:rFonts w:ascii="Calibri" w:eastAsia="SimSun" w:hAnsi="Calibri" w:cs="Calibri"/>
          <w:lang w:eastAsia="zh-CN"/>
        </w:rPr>
        <w:t>加入第</w:t>
      </w:r>
      <w:r>
        <w:rPr>
          <w:rFonts w:ascii="Calibri" w:eastAsia="SimSun" w:hAnsi="Calibri" w:cs="Calibri" w:hint="eastAsia"/>
          <w:lang w:val="en-US" w:eastAsia="zh-CN"/>
        </w:rPr>
        <w:t>二</w:t>
      </w:r>
      <w:r>
        <w:rPr>
          <w:rFonts w:ascii="Calibri" w:eastAsia="SimSun" w:hAnsi="Calibri" w:cs="Calibri"/>
          <w:lang w:eastAsia="zh-CN"/>
        </w:rPr>
        <w:t>阶段的</w:t>
      </w:r>
      <w:r>
        <w:rPr>
          <w:rFonts w:ascii="Calibri" w:eastAsia="SimSun" w:hAnsi="Calibri" w:cs="Calibri" w:hint="eastAsia"/>
          <w:lang w:val="en-US" w:eastAsia="zh-CN"/>
        </w:rPr>
        <w:t>另外</w:t>
      </w:r>
      <w:r>
        <w:rPr>
          <w:rFonts w:ascii="Calibri" w:eastAsia="SimSun" w:hAnsi="Calibri" w:cs="Calibri"/>
          <w:lang w:eastAsia="zh-CN"/>
        </w:rPr>
        <w:t>5</w:t>
      </w:r>
      <w:r>
        <w:rPr>
          <w:rFonts w:ascii="Calibri" w:eastAsia="SimSun" w:hAnsi="Calibri" w:cs="Calibri"/>
          <w:lang w:eastAsia="zh-CN"/>
        </w:rPr>
        <w:t>个</w:t>
      </w:r>
      <w:r>
        <w:rPr>
          <w:rFonts w:ascii="Calibri" w:eastAsia="SimSun" w:hAnsi="Calibri" w:cs="Calibri"/>
          <w:lang w:eastAsia="zh-CN"/>
        </w:rPr>
        <w:t>DTC</w:t>
      </w:r>
      <w:r>
        <w:rPr>
          <w:rFonts w:ascii="Calibri" w:eastAsia="SimSun" w:hAnsi="Calibri" w:cs="Calibri"/>
          <w:lang w:eastAsia="zh-CN"/>
        </w:rPr>
        <w:t>）。</w:t>
      </w:r>
    </w:p>
    <w:p w14:paraId="7CBCFF39"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lang w:eastAsia="zh-CN"/>
        </w:rPr>
        <w:t>数字技能洞察（</w:t>
      </w:r>
      <w:r>
        <w:rPr>
          <w:rFonts w:ascii="Calibri" w:eastAsia="SimSun" w:hAnsi="Calibri" w:cs="Calibri"/>
          <w:lang w:eastAsia="zh-CN"/>
        </w:rPr>
        <w:t>Digital Skills Insights</w:t>
      </w:r>
      <w:r>
        <w:rPr>
          <w:rFonts w:ascii="Calibri" w:eastAsia="SimSun" w:hAnsi="Calibri" w:cs="Calibri"/>
          <w:lang w:eastAsia="zh-CN"/>
        </w:rPr>
        <w:t>）</w:t>
      </w:r>
    </w:p>
    <w:p w14:paraId="79981DF2" w14:textId="77777777" w:rsidR="00E010EE" w:rsidRDefault="00E010EE" w:rsidP="00E010EE">
      <w:pPr>
        <w:overflowPunct/>
        <w:autoSpaceDE/>
        <w:autoSpaceDN/>
        <w:adjustRightInd/>
        <w:ind w:firstLineChars="200" w:firstLine="480"/>
        <w:jc w:val="both"/>
        <w:textAlignment w:val="auto"/>
        <w:rPr>
          <w:rFonts w:ascii="Calibri" w:eastAsia="Calibri" w:hAnsi="Calibri" w:cs="Calibri"/>
          <w:szCs w:val="24"/>
          <w:lang w:eastAsia="zh-CN"/>
        </w:rPr>
      </w:pPr>
      <w:bookmarkStart w:id="23" w:name="lt_pId092"/>
      <w:r>
        <w:rPr>
          <w:rFonts w:ascii="Calibri" w:hAnsi="Calibri" w:hint="eastAsia"/>
          <w:lang w:eastAsia="zh-CN"/>
        </w:rPr>
        <w:t>《数字技能</w:t>
      </w:r>
      <w:r>
        <w:rPr>
          <w:rFonts w:ascii="STKaiti" w:eastAsia="STKaiti" w:hAnsi="STKaiti" w:cs="STKaiti" w:hint="eastAsia"/>
          <w:lang w:eastAsia="zh-CN"/>
        </w:rPr>
        <w:t>洞察</w:t>
      </w:r>
      <w:r>
        <w:rPr>
          <w:rFonts w:hint="eastAsia"/>
          <w:lang w:eastAsia="zh-CN"/>
        </w:rPr>
        <w:t>》</w:t>
      </w:r>
      <w:hyperlink r:id="rId22" w:history="1">
        <w:r>
          <w:rPr>
            <w:rFonts w:ascii="Calibri" w:hAnsi="Calibri" w:hint="eastAsia"/>
            <w:color w:val="0000FF"/>
            <w:u w:val="single"/>
            <w:lang w:eastAsia="zh-CN"/>
          </w:rPr>
          <w:t>出版物</w:t>
        </w:r>
      </w:hyperlink>
      <w:r>
        <w:rPr>
          <w:rFonts w:ascii="Calibri" w:hAnsi="Calibri" w:hint="eastAsia"/>
          <w:lang w:eastAsia="zh-CN"/>
        </w:rPr>
        <w:t>的第三期（此前称为《</w:t>
      </w:r>
      <w:r>
        <w:rPr>
          <w:rFonts w:ascii="STKaiti" w:eastAsia="STKaiti" w:hAnsi="STKaiti" w:hint="eastAsia"/>
          <w:lang w:eastAsia="zh-CN"/>
        </w:rPr>
        <w:t>不断变化的信息通信技术环境中的能力建设</w:t>
      </w:r>
      <w:r>
        <w:rPr>
          <w:rFonts w:ascii="Calibri" w:hAnsi="Calibri" w:hint="eastAsia"/>
          <w:lang w:eastAsia="zh-CN"/>
        </w:rPr>
        <w:t>》）于</w:t>
      </w:r>
      <w:r>
        <w:rPr>
          <w:rFonts w:ascii="Calibri" w:hAnsi="Calibri" w:hint="eastAsia"/>
          <w:lang w:eastAsia="zh-CN"/>
        </w:rPr>
        <w:t>2019</w:t>
      </w:r>
      <w:r>
        <w:rPr>
          <w:rFonts w:ascii="Calibri" w:hAnsi="Calibri" w:hint="eastAsia"/>
          <w:lang w:eastAsia="zh-CN"/>
        </w:rPr>
        <w:t>年</w:t>
      </w:r>
      <w:r>
        <w:rPr>
          <w:rFonts w:ascii="Calibri" w:hAnsi="Calibri" w:hint="eastAsia"/>
          <w:lang w:eastAsia="zh-CN"/>
        </w:rPr>
        <w:t>8</w:t>
      </w:r>
      <w:r>
        <w:rPr>
          <w:rFonts w:ascii="Calibri" w:hAnsi="Calibri" w:hint="eastAsia"/>
          <w:lang w:eastAsia="zh-CN"/>
        </w:rPr>
        <w:t>月发行，刊载了国际专家的八篇文章，均以批判性和分析性方式对能力和数字技能开发这一主题进行了阐述。议题涵盖数字素养框架、数字发展背景下的新教学方法以及数字时代的</w:t>
      </w:r>
      <w:proofErr w:type="gramStart"/>
      <w:r>
        <w:rPr>
          <w:rFonts w:ascii="Calibri" w:hAnsi="Calibri" w:hint="eastAsia"/>
          <w:lang w:eastAsia="zh-CN"/>
        </w:rPr>
        <w:t>新能力</w:t>
      </w:r>
      <w:proofErr w:type="gramEnd"/>
      <w:r>
        <w:rPr>
          <w:rFonts w:ascii="Calibri" w:hAnsi="Calibri" w:hint="eastAsia"/>
          <w:lang w:eastAsia="zh-CN"/>
        </w:rPr>
        <w:t>建设概念和举措。出版物还以具体示例展示了新技术对选定发展中国家技能差距和技能开发产生的影响。该出版物</w:t>
      </w:r>
      <w:r>
        <w:rPr>
          <w:rFonts w:hint="eastAsia"/>
        </w:rPr>
        <w:fldChar w:fldCharType="begin"/>
      </w:r>
      <w:r>
        <w:rPr>
          <w:lang w:eastAsia="zh-CN"/>
        </w:rPr>
        <w:instrText xml:space="preserve"> HYPERLINK "https://academy.itu.int/digital-skills-insights-2020" </w:instrText>
      </w:r>
      <w:r>
        <w:rPr>
          <w:rFonts w:hint="eastAsia"/>
        </w:rPr>
        <w:fldChar w:fldCharType="separate"/>
      </w:r>
      <w:r>
        <w:rPr>
          <w:rFonts w:ascii="Calibri" w:hAnsi="Calibri" w:hint="eastAsia"/>
          <w:lang w:eastAsia="zh-CN"/>
        </w:rPr>
        <w:t>第四</w:t>
      </w:r>
      <w:r>
        <w:rPr>
          <w:rStyle w:val="Hyperlink"/>
          <w:rFonts w:ascii="Calibri" w:hAnsi="Calibri" w:hint="eastAsia"/>
          <w:lang w:eastAsia="zh-CN"/>
        </w:rPr>
        <w:t>期</w:t>
      </w:r>
      <w:r>
        <w:rPr>
          <w:rStyle w:val="Hyperlink"/>
          <w:rFonts w:ascii="Calibri" w:hAnsi="Calibri" w:hint="eastAsia"/>
          <w:lang w:eastAsia="zh-CN"/>
        </w:rPr>
        <w:fldChar w:fldCharType="end"/>
      </w:r>
      <w:r>
        <w:rPr>
          <w:rFonts w:ascii="Calibri" w:hAnsi="Calibri" w:hint="eastAsia"/>
          <w:lang w:eastAsia="zh-CN"/>
        </w:rPr>
        <w:t>于</w:t>
      </w:r>
      <w:r>
        <w:rPr>
          <w:rFonts w:ascii="Calibri" w:hAnsi="Calibri" w:hint="eastAsia"/>
          <w:lang w:eastAsia="zh-CN"/>
        </w:rPr>
        <w:t>2020</w:t>
      </w:r>
      <w:r>
        <w:rPr>
          <w:rFonts w:ascii="Calibri" w:hAnsi="Calibri" w:hint="eastAsia"/>
          <w:lang w:eastAsia="zh-CN"/>
        </w:rPr>
        <w:t>年</w:t>
      </w:r>
      <w:r>
        <w:rPr>
          <w:rFonts w:ascii="Calibri" w:hAnsi="Calibri" w:hint="eastAsia"/>
          <w:lang w:eastAsia="zh-CN"/>
        </w:rPr>
        <w:t>9</w:t>
      </w:r>
      <w:r>
        <w:rPr>
          <w:rFonts w:ascii="Calibri" w:hAnsi="Calibri" w:hint="eastAsia"/>
          <w:lang w:eastAsia="zh-CN"/>
        </w:rPr>
        <w:t>月发布，介绍了数字时代能力发展和技能要求的不同方面。其中包括数字经济和未来劳动力市场所需的技能类型、新工作和相关技能要求、特定数字技术及其对技能发展的影响、管理在线生成的数据和信息所需的新技能，以及一系列探讨性别与数字技能主题的文章。</w:t>
      </w:r>
      <w:bookmarkEnd w:id="23"/>
      <w:r>
        <w:rPr>
          <w:rStyle w:val="Hyperlink"/>
          <w:rFonts w:ascii="Calibri" w:eastAsia="SimSun" w:hAnsi="Calibri" w:cs="Calibri" w:hint="eastAsia"/>
          <w:lang w:eastAsia="zh-CN"/>
        </w:rPr>
        <w:t>《</w:t>
      </w:r>
      <w:hyperlink r:id="rId23" w:history="1">
        <w:r>
          <w:rPr>
            <w:rStyle w:val="Hyperlink"/>
            <w:rFonts w:ascii="Calibri" w:eastAsia="SimSun" w:hAnsi="Calibri" w:cs="Calibri"/>
            <w:lang w:eastAsia="zh-CN"/>
          </w:rPr>
          <w:t>数字技能洞察</w:t>
        </w:r>
      </w:hyperlink>
      <w:r>
        <w:rPr>
          <w:rStyle w:val="Hyperlink"/>
          <w:rFonts w:ascii="Calibri" w:eastAsia="SimSun" w:hAnsi="Calibri" w:cs="Calibri" w:hint="eastAsia"/>
          <w:lang w:eastAsia="zh-CN"/>
        </w:rPr>
        <w:t>》</w:t>
      </w:r>
      <w:r>
        <w:rPr>
          <w:rFonts w:hint="eastAsia"/>
          <w:lang w:eastAsia="zh-CN"/>
        </w:rPr>
        <w:t>的第五期</w:t>
      </w:r>
      <w:r>
        <w:rPr>
          <w:rFonts w:hint="eastAsia"/>
          <w:lang w:val="en-US" w:eastAsia="zh-CN"/>
        </w:rPr>
        <w:t>已</w:t>
      </w:r>
      <w:r>
        <w:rPr>
          <w:rFonts w:ascii="Calibri" w:eastAsia="SimSun" w:hAnsi="Calibri" w:cs="Calibri"/>
          <w:lang w:eastAsia="zh-CN"/>
        </w:rPr>
        <w:t>于</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10</w:t>
      </w:r>
      <w:r>
        <w:rPr>
          <w:rFonts w:ascii="Calibri" w:eastAsia="SimSun" w:hAnsi="Calibri" w:cs="Calibri"/>
          <w:lang w:eastAsia="zh-CN"/>
        </w:rPr>
        <w:t>月底</w:t>
      </w:r>
      <w:r>
        <w:rPr>
          <w:rFonts w:hint="eastAsia"/>
          <w:lang w:eastAsia="zh-CN"/>
        </w:rPr>
        <w:t>发布。</w:t>
      </w:r>
    </w:p>
    <w:p w14:paraId="5BC1D103"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数字技能评估</w:t>
      </w:r>
    </w:p>
    <w:p w14:paraId="357C42EC" w14:textId="77777777" w:rsidR="00E010EE" w:rsidRDefault="00E010EE" w:rsidP="00E010EE">
      <w:pPr>
        <w:overflowPunct/>
        <w:autoSpaceDE/>
        <w:autoSpaceDN/>
        <w:adjustRightInd/>
        <w:ind w:firstLineChars="200" w:firstLine="480"/>
        <w:jc w:val="both"/>
        <w:textAlignment w:val="auto"/>
        <w:rPr>
          <w:lang w:eastAsia="zh-CN"/>
        </w:rPr>
      </w:pPr>
      <w:r>
        <w:rPr>
          <w:rFonts w:ascii="Calibri" w:hAnsi="Calibri" w:cs="Calibri"/>
          <w:szCs w:val="24"/>
          <w:lang w:val="ru-RU" w:eastAsia="zh-CN"/>
        </w:rPr>
        <w:t>国际电联</w:t>
      </w:r>
      <w:r>
        <w:rPr>
          <w:rFonts w:ascii="Calibri" w:hAnsi="Calibri" w:cs="Calibri" w:hint="eastAsia"/>
          <w:szCs w:val="24"/>
          <w:lang w:val="ru-RU" w:eastAsia="zh-CN"/>
        </w:rPr>
        <w:t>于</w:t>
      </w:r>
      <w:r>
        <w:rPr>
          <w:rFonts w:ascii="Calibri" w:hAnsi="Calibri" w:cs="Calibri" w:hint="eastAsia"/>
          <w:szCs w:val="24"/>
          <w:lang w:val="ru-RU" w:eastAsia="zh-CN"/>
        </w:rPr>
        <w:t>2020</w:t>
      </w:r>
      <w:r>
        <w:rPr>
          <w:rFonts w:ascii="Calibri" w:hAnsi="Calibri" w:cs="Calibri" w:hint="eastAsia"/>
          <w:szCs w:val="24"/>
          <w:lang w:val="ru-RU" w:eastAsia="zh-CN"/>
        </w:rPr>
        <w:t>年</w:t>
      </w:r>
      <w:r>
        <w:rPr>
          <w:rFonts w:ascii="Calibri" w:hAnsi="Calibri" w:cs="Calibri" w:hint="eastAsia"/>
          <w:szCs w:val="24"/>
          <w:lang w:val="ru-RU" w:eastAsia="zh-CN"/>
        </w:rPr>
        <w:t>6</w:t>
      </w:r>
      <w:r>
        <w:rPr>
          <w:rFonts w:ascii="Calibri" w:hAnsi="Calibri" w:cs="Calibri" w:hint="eastAsia"/>
          <w:szCs w:val="24"/>
          <w:lang w:val="ru-RU" w:eastAsia="zh-CN"/>
        </w:rPr>
        <w:t>月</w:t>
      </w:r>
      <w:r>
        <w:rPr>
          <w:rFonts w:ascii="Calibri" w:hAnsi="Calibri" w:cs="Calibri"/>
          <w:szCs w:val="24"/>
          <w:lang w:val="ru-RU" w:eastAsia="zh-CN"/>
        </w:rPr>
        <w:t>推出</w:t>
      </w:r>
      <w:r>
        <w:rPr>
          <w:rFonts w:ascii="Calibri" w:hAnsi="Calibri" w:cs="Calibri" w:hint="eastAsia"/>
          <w:szCs w:val="24"/>
          <w:lang w:val="ru-RU" w:eastAsia="zh-CN"/>
        </w:rPr>
        <w:t>了</w:t>
      </w:r>
      <w:hyperlink r:id="rId24" w:history="1">
        <w:r>
          <w:rPr>
            <w:rStyle w:val="Hyperlink"/>
            <w:rFonts w:ascii="Calibri" w:hAnsi="Calibri" w:cs="Calibri"/>
            <w:szCs w:val="24"/>
            <w:lang w:val="ru-RU" w:eastAsia="zh-CN"/>
          </w:rPr>
          <w:t>《数字技能评估指南》</w:t>
        </w:r>
      </w:hyperlink>
      <w:r>
        <w:rPr>
          <w:rFonts w:ascii="Calibri" w:hAnsi="Calibri" w:cs="Calibri" w:hint="eastAsia"/>
          <w:szCs w:val="24"/>
          <w:lang w:val="ru-RU" w:eastAsia="zh-CN"/>
        </w:rPr>
        <w:t>。这是</w:t>
      </w:r>
      <w:r>
        <w:rPr>
          <w:rFonts w:ascii="Calibri" w:hAnsi="Calibri" w:cs="Calibri"/>
          <w:szCs w:val="24"/>
          <w:lang w:val="ru-RU" w:eastAsia="zh-CN"/>
        </w:rPr>
        <w:t>一个全面、实用、循序渐进的国家数字技能评估工具。该指南</w:t>
      </w:r>
      <w:r>
        <w:rPr>
          <w:rFonts w:ascii="Calibri" w:hAnsi="Calibri" w:cs="Calibri" w:hint="eastAsia"/>
          <w:szCs w:val="24"/>
          <w:lang w:val="ru-RU" w:eastAsia="zh-CN"/>
        </w:rPr>
        <w:t>可用来</w:t>
      </w:r>
      <w:r>
        <w:rPr>
          <w:rFonts w:ascii="Calibri" w:hAnsi="Calibri" w:cs="Calibri"/>
          <w:szCs w:val="24"/>
          <w:lang w:val="ru-RU" w:eastAsia="zh-CN"/>
        </w:rPr>
        <w:t>确定现有的国家数字技能供应，评估业界和其他</w:t>
      </w:r>
      <w:r>
        <w:rPr>
          <w:rFonts w:ascii="Calibri" w:hAnsi="Calibri" w:cs="Calibri"/>
          <w:szCs w:val="24"/>
          <w:lang w:val="ru-RU" w:eastAsia="zh-CN"/>
        </w:rPr>
        <w:lastRenderedPageBreak/>
        <w:t>部门的技能需求，以确定技能差距，并制定满足未来数字技能需求的政策。</w:t>
      </w:r>
      <w:r>
        <w:rPr>
          <w:rFonts w:ascii="Calibri" w:hAnsi="Calibri" w:cs="Calibri" w:hint="eastAsia"/>
          <w:szCs w:val="24"/>
          <w:lang w:val="ru-RU" w:eastAsia="zh-CN"/>
        </w:rPr>
        <w:t>该指南</w:t>
      </w:r>
      <w:r>
        <w:rPr>
          <w:rFonts w:ascii="Calibri" w:eastAsia="SimSun" w:hAnsi="Calibri" w:cs="Calibri"/>
          <w:bCs/>
          <w:lang w:eastAsia="zh-CN"/>
        </w:rPr>
        <w:t>旨在供决策者和其他利益攸关方使用，如私营部门、非政府组织和学术界的合作伙伴。该指南已于</w:t>
      </w:r>
      <w:r>
        <w:rPr>
          <w:rFonts w:ascii="Calibri" w:eastAsia="SimSun" w:hAnsi="Calibri" w:cs="Calibri"/>
          <w:bCs/>
          <w:lang w:eastAsia="zh-CN"/>
        </w:rPr>
        <w:t>2021</w:t>
      </w:r>
      <w:r>
        <w:rPr>
          <w:rFonts w:ascii="Calibri" w:eastAsia="SimSun" w:hAnsi="Calibri" w:cs="Calibri"/>
          <w:bCs/>
          <w:lang w:eastAsia="zh-CN"/>
        </w:rPr>
        <w:t>年提交给欧洲、非洲、亚太以及美洲区域的</w:t>
      </w:r>
      <w:r>
        <w:rPr>
          <w:rFonts w:ascii="Calibri" w:eastAsia="SimSun" w:hAnsi="Calibri" w:cs="Calibri" w:hint="eastAsia"/>
          <w:bCs/>
          <w:lang w:val="en-US" w:eastAsia="zh-CN"/>
        </w:rPr>
        <w:t>成</w:t>
      </w:r>
      <w:r>
        <w:rPr>
          <w:rFonts w:ascii="Calibri" w:eastAsia="SimSun" w:hAnsi="Calibri" w:cs="Calibri"/>
          <w:bCs/>
          <w:lang w:eastAsia="zh-CN"/>
        </w:rPr>
        <w:t>员国。一些国家已经开始使用该指南进行国家数字技能评估。</w:t>
      </w:r>
    </w:p>
    <w:p w14:paraId="7B20219C"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国际电联</w:t>
      </w:r>
      <w:r>
        <w:rPr>
          <w:rFonts w:ascii="Calibri" w:eastAsia="SimSun" w:hAnsi="Calibri" w:cs="Calibri" w:hint="eastAsia"/>
          <w:lang w:eastAsia="zh-CN"/>
        </w:rPr>
        <w:t xml:space="preserve"> </w:t>
      </w:r>
      <w:r>
        <w:rPr>
          <w:rFonts w:ascii="Calibri" w:eastAsia="SimSun" w:hAnsi="Calibri" w:cs="Calibri"/>
          <w:lang w:eastAsia="zh-CN"/>
        </w:rPr>
        <w:t xml:space="preserve">– </w:t>
      </w:r>
      <w:r>
        <w:rPr>
          <w:rFonts w:ascii="Calibri" w:eastAsia="SimSun" w:hAnsi="Calibri" w:cs="Calibri" w:hint="eastAsia"/>
          <w:lang w:eastAsia="zh-CN"/>
        </w:rPr>
        <w:t>劳工组织数字技能宣传和项目活动</w:t>
      </w:r>
    </w:p>
    <w:p w14:paraId="1AB661A0" w14:textId="77777777" w:rsidR="00E010EE" w:rsidRDefault="00E010EE" w:rsidP="00E010EE">
      <w:pPr>
        <w:overflowPunct/>
        <w:autoSpaceDE/>
        <w:autoSpaceDN/>
        <w:adjustRightInd/>
        <w:ind w:firstLineChars="200" w:firstLine="480"/>
        <w:jc w:val="both"/>
        <w:textAlignment w:val="auto"/>
        <w:rPr>
          <w:rFonts w:ascii="Calibri" w:hAnsi="Calibri"/>
          <w:lang w:eastAsia="zh-CN"/>
        </w:rPr>
      </w:pPr>
      <w:r>
        <w:rPr>
          <w:rFonts w:ascii="Calibri" w:hAnsi="Calibri" w:hint="eastAsia"/>
          <w:lang w:eastAsia="zh-CN"/>
        </w:rPr>
        <w:t>国际电联继续领导开展</w:t>
      </w:r>
      <w:r w:rsidR="00353861">
        <w:fldChar w:fldCharType="begin"/>
      </w:r>
      <w:r w:rsidR="00353861">
        <w:rPr>
          <w:lang w:eastAsia="zh-CN"/>
        </w:rPr>
        <w:instrText xml:space="preserve"> HYPERLINK "https://academy.itu.int/index.php/main-activities/ilo-itu-digital-skills-campaign" </w:instrText>
      </w:r>
      <w:r w:rsidR="00353861">
        <w:fldChar w:fldCharType="separate"/>
      </w:r>
      <w:r>
        <w:rPr>
          <w:rFonts w:ascii="Calibri" w:hAnsi="Calibri" w:hint="eastAsia"/>
          <w:lang w:eastAsia="zh-CN"/>
        </w:rPr>
        <w:t>数字技能宣传活动</w:t>
      </w:r>
      <w:r w:rsidR="00353861">
        <w:rPr>
          <w:rFonts w:ascii="Calibri" w:hAnsi="Calibri"/>
          <w:lang w:eastAsia="zh-CN"/>
        </w:rPr>
        <w:fldChar w:fldCharType="end"/>
      </w:r>
      <w:r>
        <w:rPr>
          <w:rFonts w:ascii="Calibri" w:hAnsi="Calibri" w:hint="eastAsia"/>
          <w:lang w:eastAsia="zh-CN"/>
        </w:rPr>
        <w:t>（</w:t>
      </w:r>
      <w:hyperlink r:id="rId25" w:history="1">
        <w:r>
          <w:rPr>
            <w:rFonts w:ascii="Calibri" w:hAnsi="Calibri"/>
            <w:lang w:eastAsia="zh-CN"/>
          </w:rPr>
          <w:t>Digital Skills Campaign</w:t>
        </w:r>
      </w:hyperlink>
      <w:r>
        <w:rPr>
          <w:rFonts w:ascii="Calibri" w:hAnsi="Calibri"/>
          <w:lang w:eastAsia="zh-CN"/>
        </w:rPr>
        <w:t>）</w:t>
      </w:r>
      <w:r>
        <w:rPr>
          <w:rFonts w:ascii="Calibri" w:hAnsi="Calibri" w:hint="eastAsia"/>
          <w:lang w:eastAsia="zh-CN"/>
        </w:rPr>
        <w:t>，该活动于</w:t>
      </w:r>
      <w:r>
        <w:rPr>
          <w:rFonts w:ascii="Calibri" w:hAnsi="Calibri" w:hint="eastAsia"/>
          <w:lang w:eastAsia="zh-CN"/>
        </w:rPr>
        <w:t>2016</w:t>
      </w:r>
      <w:r>
        <w:rPr>
          <w:rFonts w:ascii="Calibri" w:hAnsi="Calibri" w:hint="eastAsia"/>
          <w:lang w:eastAsia="zh-CN"/>
        </w:rPr>
        <w:t>年启动，是劳工组织（</w:t>
      </w:r>
      <w:r>
        <w:rPr>
          <w:rFonts w:ascii="Calibri" w:hAnsi="Calibri" w:hint="eastAsia"/>
          <w:lang w:eastAsia="zh-CN"/>
        </w:rPr>
        <w:t>ILO</w:t>
      </w:r>
      <w:r>
        <w:rPr>
          <w:rFonts w:ascii="Calibri" w:hAnsi="Calibri" w:hint="eastAsia"/>
          <w:lang w:eastAsia="zh-CN"/>
        </w:rPr>
        <w:t>）全球青年体面工作倡议的八个优先专题之一。该活动旨在为年轻男女提供当今和未来数字工作所需的技能。截至</w:t>
      </w:r>
      <w:r>
        <w:rPr>
          <w:rFonts w:ascii="Calibri" w:hAnsi="Calibri" w:hint="eastAsia"/>
          <w:lang w:eastAsia="zh-CN"/>
        </w:rPr>
        <w:t>2020</w:t>
      </w:r>
      <w:r>
        <w:rPr>
          <w:rFonts w:ascii="Calibri" w:hAnsi="Calibri" w:hint="eastAsia"/>
          <w:lang w:eastAsia="zh-CN"/>
        </w:rPr>
        <w:t>年，该活动已获得承诺，到</w:t>
      </w:r>
      <w:r>
        <w:rPr>
          <w:rFonts w:ascii="Calibri" w:hAnsi="Calibri" w:hint="eastAsia"/>
          <w:lang w:eastAsia="zh-CN"/>
        </w:rPr>
        <w:t>2030</w:t>
      </w:r>
      <w:r>
        <w:rPr>
          <w:rFonts w:ascii="Calibri" w:hAnsi="Calibri" w:hint="eastAsia"/>
          <w:lang w:eastAsia="zh-CN"/>
        </w:rPr>
        <w:t>年，将培训</w:t>
      </w:r>
      <w:r>
        <w:rPr>
          <w:rFonts w:ascii="Calibri" w:hAnsi="Calibri" w:hint="eastAsia"/>
          <w:lang w:eastAsia="zh-CN"/>
        </w:rPr>
        <w:t>1</w:t>
      </w:r>
      <w:r>
        <w:rPr>
          <w:rFonts w:ascii="Calibri" w:hAnsi="Calibri"/>
          <w:lang w:eastAsia="zh-CN"/>
        </w:rPr>
        <w:t> </w:t>
      </w:r>
      <w:r>
        <w:rPr>
          <w:rFonts w:ascii="Calibri" w:hAnsi="Calibri" w:hint="eastAsia"/>
          <w:lang w:eastAsia="zh-CN"/>
        </w:rPr>
        <w:t>600</w:t>
      </w:r>
      <w:r>
        <w:rPr>
          <w:rFonts w:ascii="Calibri" w:hAnsi="Calibri" w:hint="eastAsia"/>
          <w:lang w:eastAsia="zh-CN"/>
        </w:rPr>
        <w:t>多万具备就业就绪、可转让数字技能的年轻人—这一数字是</w:t>
      </w:r>
      <w:r>
        <w:rPr>
          <w:rFonts w:ascii="Calibri" w:hAnsi="Calibri" w:hint="eastAsia"/>
          <w:lang w:eastAsia="zh-CN"/>
        </w:rPr>
        <w:t>500</w:t>
      </w:r>
      <w:r>
        <w:rPr>
          <w:rFonts w:ascii="Calibri" w:hAnsi="Calibri" w:hint="eastAsia"/>
          <w:lang w:eastAsia="zh-CN"/>
        </w:rPr>
        <w:t>万人初始目标的三倍多。配合数字技能宣传活动，但作为一个独立项目管理的是，</w:t>
      </w:r>
      <w:r>
        <w:rPr>
          <w:rFonts w:ascii="Calibri" w:hAnsi="Calibri" w:hint="eastAsia"/>
          <w:lang w:eastAsia="zh-CN"/>
        </w:rPr>
        <w:t>2020</w:t>
      </w:r>
      <w:r>
        <w:rPr>
          <w:rFonts w:ascii="Calibri" w:hAnsi="Calibri" w:hint="eastAsia"/>
          <w:lang w:eastAsia="zh-CN"/>
        </w:rPr>
        <w:t>年初，国际电联和劳工组织在非洲联盟的支持下，启动了一个关于在非洲数字经济中促进体面工作和增强青年数字技能的（非洲）</w:t>
      </w:r>
      <w:r>
        <w:fldChar w:fldCharType="begin"/>
      </w:r>
      <w:r>
        <w:rPr>
          <w:lang w:eastAsia="zh-CN"/>
        </w:rPr>
        <w:instrText xml:space="preserve"> HYPERLINK "https://www.itu.int/en/ITU-D/Regional-Presence/Africa/Pages/projects/2020/jobs-skills.aspx" </w:instrText>
      </w:r>
      <w:r>
        <w:fldChar w:fldCharType="separate"/>
      </w:r>
      <w:r>
        <w:rPr>
          <w:rStyle w:val="Hyperlink"/>
          <w:rFonts w:hint="eastAsia"/>
          <w:lang w:eastAsia="zh-CN"/>
        </w:rPr>
        <w:t>大陆项目</w:t>
      </w:r>
      <w:r>
        <w:rPr>
          <w:rStyle w:val="Hyperlink"/>
          <w:lang w:eastAsia="zh-CN"/>
        </w:rPr>
        <w:fldChar w:fldCharType="end"/>
      </w:r>
      <w:r>
        <w:rPr>
          <w:rFonts w:ascii="Calibri" w:hAnsi="Calibri" w:hint="eastAsia"/>
          <w:lang w:eastAsia="zh-CN"/>
        </w:rPr>
        <w:t>。此后，六个非洲国家（科特迪瓦、肯尼亚、尼日利亚、卢旺达、塞内加尔、南非）加入了该举措，埃塞俄比亚等其他国家也在探索该项目。</w:t>
      </w:r>
      <w:r>
        <w:rPr>
          <w:rFonts w:ascii="Calibri" w:hAnsi="Calibri" w:hint="eastAsia"/>
          <w:lang w:eastAsia="zh-CN"/>
        </w:rPr>
        <w:t>2021</w:t>
      </w:r>
      <w:r>
        <w:rPr>
          <w:rFonts w:ascii="Calibri" w:hAnsi="Calibri" w:hint="eastAsia"/>
          <w:lang w:eastAsia="zh-CN"/>
        </w:rPr>
        <w:t>年，相关国家的该项目实施包括为扩大干预措施奠定基础的活动、开发和部署分析工具，以产生数字经济中青年就业机会的证据。</w:t>
      </w:r>
      <w:r>
        <w:rPr>
          <w:rFonts w:ascii="Calibri" w:eastAsia="SimSun" w:hAnsi="Calibri" w:cs="Calibri"/>
          <w:lang w:eastAsia="zh-CN"/>
        </w:rPr>
        <w:t>新的</w:t>
      </w:r>
      <w:r>
        <w:rPr>
          <w:rFonts w:ascii="Calibri" w:eastAsia="SimSun" w:hAnsi="Calibri" w:cs="Calibri"/>
          <w:lang w:eastAsia="zh-CN"/>
        </w:rPr>
        <w:t>2021</w:t>
      </w:r>
      <w:r>
        <w:rPr>
          <w:rFonts w:ascii="Calibri" w:eastAsia="SimSun" w:hAnsi="Calibri" w:cs="Calibri"/>
          <w:lang w:eastAsia="zh-CN"/>
        </w:rPr>
        <w:t>年国际电联</w:t>
      </w:r>
      <w:r>
        <w:rPr>
          <w:rFonts w:ascii="Calibri" w:eastAsia="SimSun" w:hAnsi="Calibri" w:cs="Calibri"/>
          <w:lang w:eastAsia="zh-CN"/>
        </w:rPr>
        <w:t xml:space="preserve"> – </w:t>
      </w:r>
      <w:r>
        <w:rPr>
          <w:rFonts w:ascii="Calibri" w:eastAsia="SimSun" w:hAnsi="Calibri" w:cs="Calibri"/>
          <w:lang w:eastAsia="zh-CN"/>
        </w:rPr>
        <w:t>劳工组织联合数字技能评估框架是这项工作的一个组成部分，尼日利亚和南非开展了深入的数字技能供求评估，以指导数字技能干预措施。</w:t>
      </w:r>
    </w:p>
    <w:p w14:paraId="61CBE5A7"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国际电联</w:t>
      </w:r>
      <w:r>
        <w:rPr>
          <w:rFonts w:ascii="Calibri" w:eastAsia="SimSun" w:hAnsi="Calibri" w:cs="Calibri"/>
          <w:lang w:eastAsia="zh-CN"/>
        </w:rPr>
        <w:t xml:space="preserve"> – </w:t>
      </w:r>
      <w:r>
        <w:rPr>
          <w:rFonts w:ascii="Calibri" w:eastAsia="SimSun" w:hAnsi="Calibri" w:cs="Calibri" w:hint="eastAsia"/>
          <w:lang w:eastAsia="zh-CN"/>
        </w:rPr>
        <w:t>联合国开发署在数字能力建设方面的合作</w:t>
      </w:r>
    </w:p>
    <w:p w14:paraId="66363027" w14:textId="77777777" w:rsidR="00E010EE" w:rsidRDefault="00E010EE" w:rsidP="00E010EE">
      <w:pPr>
        <w:pStyle w:val="NormalWeb"/>
        <w:spacing w:before="120" w:beforeAutospacing="0" w:after="120" w:afterAutospacing="0"/>
        <w:ind w:firstLineChars="200" w:firstLine="480"/>
        <w:jc w:val="both"/>
        <w:rPr>
          <w:rFonts w:asciiTheme="minorHAnsi" w:eastAsiaTheme="minorEastAsia" w:hAnsiTheme="minorHAnsi" w:cstheme="minorHAnsi"/>
          <w:szCs w:val="20"/>
        </w:rPr>
      </w:pPr>
      <w:r>
        <w:rPr>
          <w:rFonts w:asciiTheme="minorHAnsi" w:eastAsiaTheme="minorEastAsia" w:hAnsiTheme="minorHAnsi" w:cstheme="minorHAnsi"/>
          <w:szCs w:val="20"/>
        </w:rPr>
        <w:t>2020</w:t>
      </w:r>
      <w:r>
        <w:rPr>
          <w:rFonts w:asciiTheme="minorHAnsi" w:eastAsiaTheme="minorEastAsia" w:hAnsiTheme="minorHAnsi" w:cstheme="minorHAnsi"/>
          <w:szCs w:val="20"/>
        </w:rPr>
        <w:t>年，联合国秘书长启动了</w:t>
      </w:r>
      <w:r>
        <w:fldChar w:fldCharType="begin"/>
      </w:r>
      <w:r>
        <w:instrText xml:space="preserve"> HYPERLINK "https://www.un.org/en/content/digital-cooperation-roadmap/" </w:instrText>
      </w:r>
      <w:r>
        <w:fldChar w:fldCharType="separate"/>
      </w:r>
      <w:r>
        <w:rPr>
          <w:rStyle w:val="Hyperlink"/>
          <w:rFonts w:asciiTheme="minorHAnsi" w:eastAsiaTheme="minorEastAsia" w:hAnsiTheme="minorHAnsi" w:cstheme="minorHAnsi"/>
          <w:szCs w:val="20"/>
        </w:rPr>
        <w:t>《</w:t>
      </w:r>
      <w:r>
        <w:rPr>
          <w:rStyle w:val="Hyperlink"/>
          <w:rFonts w:ascii="STKaiti" w:eastAsia="STKaiti" w:hAnsi="STKaiti" w:cstheme="minorHAnsi"/>
          <w:szCs w:val="20"/>
        </w:rPr>
        <w:t>数字合作路线图</w:t>
      </w:r>
      <w:r>
        <w:rPr>
          <w:rStyle w:val="Hyperlink"/>
          <w:rFonts w:asciiTheme="minorHAnsi" w:eastAsiaTheme="minorEastAsia" w:hAnsiTheme="minorHAnsi" w:cstheme="minorHAnsi"/>
          <w:szCs w:val="20"/>
        </w:rPr>
        <w:t>》</w:t>
      </w:r>
      <w:r>
        <w:rPr>
          <w:rStyle w:val="Hyperlink"/>
          <w:rFonts w:asciiTheme="minorHAnsi" w:eastAsiaTheme="minorEastAsia" w:hAnsiTheme="minorHAnsi" w:cstheme="minorHAnsi"/>
          <w:szCs w:val="20"/>
        </w:rPr>
        <w:fldChar w:fldCharType="end"/>
      </w:r>
      <w:r>
        <w:rPr>
          <w:rFonts w:asciiTheme="minorHAnsi" w:eastAsiaTheme="minorEastAsia" w:hAnsiTheme="minorHAnsi" w:cstheme="minorHAnsi"/>
          <w:szCs w:val="20"/>
        </w:rPr>
        <w:t>，其中包含实施的关键行动</w:t>
      </w:r>
      <w:r>
        <w:rPr>
          <w:rFonts w:ascii="Calibri" w:hAnsi="Calibri" w:cs="Calibri"/>
          <w:position w:val="6"/>
          <w:sz w:val="18"/>
          <w:lang w:eastAsia="en-GB"/>
        </w:rPr>
        <w:footnoteReference w:id="1"/>
      </w:r>
      <w:r>
        <w:rPr>
          <w:rFonts w:asciiTheme="minorHAnsi" w:eastAsiaTheme="minorEastAsia" w:hAnsiTheme="minorHAnsi" w:cstheme="minorHAnsi"/>
          <w:szCs w:val="20"/>
        </w:rPr>
        <w:t>。国际电联和联合国开发署</w:t>
      </w:r>
      <w:r>
        <w:rPr>
          <w:rFonts w:asciiTheme="minorHAnsi" w:eastAsiaTheme="minorEastAsia" w:hAnsiTheme="minorHAnsi" w:cstheme="minorHAnsi" w:hint="eastAsia"/>
          <w:szCs w:val="20"/>
        </w:rPr>
        <w:t>（</w:t>
      </w:r>
      <w:r>
        <w:rPr>
          <w:rFonts w:asciiTheme="minorHAnsi" w:eastAsiaTheme="minorEastAsia" w:hAnsiTheme="minorHAnsi" w:cstheme="minorHAnsi" w:hint="eastAsia"/>
          <w:szCs w:val="20"/>
          <w:lang w:val="en-US"/>
        </w:rPr>
        <w:t>UNDP</w:t>
      </w:r>
      <w:r>
        <w:rPr>
          <w:rFonts w:asciiTheme="minorHAnsi" w:eastAsiaTheme="minorEastAsia" w:hAnsiTheme="minorHAnsi" w:cstheme="minorHAnsi" w:hint="eastAsia"/>
          <w:szCs w:val="20"/>
        </w:rPr>
        <w:t>）</w:t>
      </w:r>
      <w:r>
        <w:rPr>
          <w:rFonts w:asciiTheme="minorHAnsi" w:eastAsiaTheme="minorEastAsia" w:hAnsiTheme="minorHAnsi" w:cstheme="minorHAnsi"/>
          <w:szCs w:val="20"/>
        </w:rPr>
        <w:t>被选为数字能力建设利益攸关多方圆桌会议的共同倡导者，并自那时以来一直密切合作，以创建一个利益攸关多方网络，开发一个关于数字空间现有能力建设工作的全球数据库，并深化两个机构的合作，以期启动一个新的</w:t>
      </w:r>
      <w:r>
        <w:fldChar w:fldCharType="begin"/>
      </w:r>
      <w:r>
        <w:instrText xml:space="preserve"> HYPERLINK "https://digital-capacity.org/joint-facility/" </w:instrText>
      </w:r>
      <w:r>
        <w:fldChar w:fldCharType="separate"/>
      </w:r>
      <w:r>
        <w:rPr>
          <w:rStyle w:val="Hyperlink"/>
          <w:rFonts w:asciiTheme="minorHAnsi" w:eastAsiaTheme="minorEastAsia" w:hAnsiTheme="minorHAnsi" w:cstheme="minorHAnsi"/>
        </w:rPr>
        <w:t>联合数字能力开发</w:t>
      </w:r>
      <w:r>
        <w:rPr>
          <w:rStyle w:val="Hyperlink"/>
          <w:rFonts w:asciiTheme="minorHAnsi" w:eastAsiaTheme="minorEastAsia" w:hAnsiTheme="minorHAnsi" w:cstheme="minorHAnsi" w:hint="eastAsia"/>
          <w:lang w:val="en-US"/>
        </w:rPr>
        <w:t>机制</w:t>
      </w:r>
      <w:r>
        <w:rPr>
          <w:rStyle w:val="Hyperlink"/>
          <w:rFonts w:asciiTheme="minorHAnsi" w:eastAsiaTheme="minorEastAsia" w:hAnsiTheme="minorHAnsi" w:cstheme="minorHAnsi"/>
        </w:rPr>
        <w:fldChar w:fldCharType="end"/>
      </w:r>
      <w:r>
        <w:rPr>
          <w:rFonts w:asciiTheme="minorHAnsi" w:eastAsiaTheme="minorEastAsia" w:hAnsiTheme="minorHAnsi" w:cstheme="minorHAnsi"/>
          <w:szCs w:val="20"/>
        </w:rPr>
        <w:t>。</w:t>
      </w:r>
      <w:r>
        <w:rPr>
          <w:rFonts w:ascii="Calibri" w:eastAsia="SimSun" w:hAnsi="Calibri" w:hint="eastAsia"/>
          <w:szCs w:val="20"/>
        </w:rPr>
        <w:t>2021</w:t>
      </w:r>
      <w:r>
        <w:rPr>
          <w:rFonts w:ascii="Calibri" w:eastAsia="SimSun" w:hAnsi="Calibri" w:hint="eastAsia"/>
          <w:szCs w:val="20"/>
        </w:rPr>
        <w:t>年</w:t>
      </w:r>
      <w:r>
        <w:rPr>
          <w:rFonts w:ascii="Calibri" w:eastAsia="SimSun" w:hAnsi="Calibri" w:hint="eastAsia"/>
          <w:szCs w:val="20"/>
        </w:rPr>
        <w:t>5</w:t>
      </w:r>
      <w:r>
        <w:rPr>
          <w:rFonts w:ascii="Calibri" w:eastAsia="SimSun" w:hAnsi="Calibri" w:hint="eastAsia"/>
          <w:szCs w:val="20"/>
        </w:rPr>
        <w:t>月，国际电联和</w:t>
      </w:r>
      <w:r>
        <w:rPr>
          <w:rFonts w:ascii="Calibri" w:eastAsia="SimSun" w:hAnsi="Calibri" w:hint="eastAsia"/>
          <w:szCs w:val="20"/>
        </w:rPr>
        <w:t>UNDP</w:t>
      </w:r>
      <w:r>
        <w:rPr>
          <w:rFonts w:ascii="Calibri" w:eastAsia="SimSun" w:hAnsi="Calibri" w:hint="eastAsia"/>
          <w:szCs w:val="20"/>
        </w:rPr>
        <w:t>启动了联合机制。该联合机制作为两个机构之间联系和交流的纽带</w:t>
      </w:r>
      <w:r>
        <w:rPr>
          <w:rFonts w:ascii="Calibri" w:eastAsia="SimSun" w:hAnsi="Calibri" w:hint="eastAsia"/>
          <w:szCs w:val="20"/>
        </w:rPr>
        <w:t xml:space="preserve"> </w:t>
      </w:r>
      <w:r>
        <w:rPr>
          <w:rFonts w:ascii="Calibri" w:eastAsia="SimSun" w:hAnsi="Calibri"/>
          <w:szCs w:val="20"/>
        </w:rPr>
        <w:t xml:space="preserve">– </w:t>
      </w:r>
      <w:r>
        <w:rPr>
          <w:rFonts w:ascii="Calibri" w:eastAsia="SimSun" w:hAnsi="Calibri" w:hint="eastAsia"/>
          <w:szCs w:val="20"/>
        </w:rPr>
        <w:t>汇集了数字技能培训、数字需求评估和方案支持等领域的专业知识，以改善数字机遇的无障碍获取。国际电联和</w:t>
      </w:r>
      <w:r>
        <w:rPr>
          <w:rFonts w:ascii="Calibri" w:eastAsia="SimSun" w:hAnsi="Calibri" w:hint="eastAsia"/>
          <w:szCs w:val="20"/>
        </w:rPr>
        <w:t>UNDP</w:t>
      </w:r>
      <w:r>
        <w:rPr>
          <w:rFonts w:ascii="Calibri" w:eastAsia="SimSun" w:hAnsi="Calibri" w:hint="eastAsia"/>
          <w:szCs w:val="20"/>
        </w:rPr>
        <w:t>与联合国秘书长技术事务特使办公室一起，共同支持在</w:t>
      </w:r>
      <w:r>
        <w:rPr>
          <w:rFonts w:ascii="Calibri" w:eastAsia="SimSun" w:hAnsi="Calibri" w:hint="eastAsia"/>
          <w:szCs w:val="20"/>
        </w:rPr>
        <w:t>2021</w:t>
      </w:r>
      <w:r>
        <w:rPr>
          <w:rFonts w:ascii="Calibri" w:eastAsia="SimSun" w:hAnsi="Calibri" w:hint="eastAsia"/>
          <w:szCs w:val="20"/>
        </w:rPr>
        <w:t>年</w:t>
      </w:r>
      <w:r>
        <w:rPr>
          <w:rFonts w:ascii="Calibri" w:eastAsia="SimSun" w:hAnsi="Calibri" w:hint="eastAsia"/>
          <w:szCs w:val="20"/>
        </w:rPr>
        <w:t>12</w:t>
      </w:r>
      <w:r>
        <w:rPr>
          <w:rFonts w:ascii="Calibri" w:eastAsia="SimSun" w:hAnsi="Calibri" w:hint="eastAsia"/>
          <w:szCs w:val="20"/>
        </w:rPr>
        <w:t>月的互联网治理论坛上推出了数字能力建设利益攸关多方网络（</w:t>
      </w:r>
      <w:r>
        <w:rPr>
          <w:rFonts w:ascii="Calibri" w:eastAsia="SimSun" w:hAnsi="Calibri" w:hint="eastAsia"/>
          <w:szCs w:val="20"/>
        </w:rPr>
        <w:t>MSN</w:t>
      </w:r>
      <w:r>
        <w:rPr>
          <w:rFonts w:ascii="Calibri" w:eastAsia="SimSun" w:hAnsi="Calibri" w:hint="eastAsia"/>
          <w:szCs w:val="20"/>
        </w:rPr>
        <w:t>）。该</w:t>
      </w:r>
      <w:r>
        <w:rPr>
          <w:rFonts w:ascii="Calibri" w:eastAsia="SimSun" w:hAnsi="Calibri" w:hint="eastAsia"/>
          <w:szCs w:val="20"/>
        </w:rPr>
        <w:t>MSN</w:t>
      </w:r>
      <w:r>
        <w:rPr>
          <w:rFonts w:ascii="Calibri" w:eastAsia="SimSun" w:hAnsi="Calibri" w:hint="eastAsia"/>
          <w:szCs w:val="20"/>
        </w:rPr>
        <w:t>网络汇集了来自联合国系统和更广泛的国际社会的参与者，以提高数字能力水平，特别是在发展中国家提高水平，通过提高对现有培训的认识和获取，以及促进更加一致、更大规模和更多协调的努力来发展数字能力。</w:t>
      </w:r>
    </w:p>
    <w:p w14:paraId="47E22501"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lang w:eastAsia="zh-CN"/>
        </w:rPr>
        <w:t>频谱管理和相关问题的</w:t>
      </w:r>
      <w:r>
        <w:rPr>
          <w:rFonts w:ascii="Calibri" w:eastAsia="SimSun" w:hAnsi="Calibri" w:cs="Calibri" w:hint="eastAsia"/>
          <w:lang w:eastAsia="zh-CN"/>
        </w:rPr>
        <w:t>区域能力开发</w:t>
      </w:r>
    </w:p>
    <w:p w14:paraId="49B2733A" w14:textId="77777777" w:rsidR="00E010EE" w:rsidRDefault="00E010EE" w:rsidP="00E010EE">
      <w:pPr>
        <w:ind w:firstLineChars="200" w:firstLine="480"/>
        <w:rPr>
          <w:lang w:eastAsia="zh-CN"/>
        </w:rPr>
      </w:pPr>
      <w:bookmarkStart w:id="24" w:name="lt_pId109"/>
      <w:r>
        <w:rPr>
          <w:rFonts w:hint="eastAsia"/>
          <w:lang w:eastAsia="zh-CN"/>
        </w:rPr>
        <w:t>来自阿拉伯国家区域的国家接受了卫星通信（与国际通信卫星组织（</w:t>
      </w:r>
      <w:r>
        <w:rPr>
          <w:rFonts w:hint="eastAsia"/>
          <w:lang w:eastAsia="zh-CN"/>
        </w:rPr>
        <w:t>ITSO</w:t>
      </w:r>
      <w:r>
        <w:rPr>
          <w:rFonts w:hint="eastAsia"/>
          <w:lang w:eastAsia="zh-CN"/>
        </w:rPr>
        <w:t>）共同组织）、</w:t>
      </w:r>
      <w:r>
        <w:rPr>
          <w:rFonts w:hint="eastAsia"/>
          <w:lang w:eastAsia="zh-CN"/>
        </w:rPr>
        <w:t>5G</w:t>
      </w:r>
      <w:r>
        <w:rPr>
          <w:rFonts w:hint="eastAsia"/>
          <w:lang w:eastAsia="zh-CN"/>
        </w:rPr>
        <w:t>（与</w:t>
      </w:r>
      <w:r>
        <w:rPr>
          <w:rFonts w:hint="eastAsia"/>
          <w:lang w:eastAsia="zh-CN"/>
        </w:rPr>
        <w:t>GSM</w:t>
      </w:r>
      <w:r>
        <w:rPr>
          <w:rFonts w:hint="eastAsia"/>
          <w:lang w:eastAsia="zh-CN"/>
        </w:rPr>
        <w:t>协会共同组织）和互联网治理（与</w:t>
      </w:r>
      <w:r>
        <w:rPr>
          <w:lang w:eastAsia="zh-CN"/>
        </w:rPr>
        <w:t>互联网域名和号码分配机</w:t>
      </w:r>
      <w:r>
        <w:rPr>
          <w:rFonts w:hint="eastAsia"/>
          <w:lang w:eastAsia="zh-CN"/>
        </w:rPr>
        <w:t>构（</w:t>
      </w:r>
      <w:r>
        <w:rPr>
          <w:lang w:eastAsia="zh-CN"/>
        </w:rPr>
        <w:t>ICANN</w:t>
      </w:r>
      <w:r>
        <w:rPr>
          <w:rFonts w:hint="eastAsia"/>
          <w:lang w:eastAsia="zh-CN"/>
        </w:rPr>
        <w:t>）、互联网协会（</w:t>
      </w:r>
      <w:r>
        <w:rPr>
          <w:lang w:eastAsia="zh-CN"/>
        </w:rPr>
        <w:t>ISOC</w:t>
      </w:r>
      <w:r>
        <w:rPr>
          <w:rFonts w:hint="eastAsia"/>
          <w:lang w:eastAsia="zh-CN"/>
        </w:rPr>
        <w:t>）、</w:t>
      </w:r>
      <w:r>
        <w:rPr>
          <w:lang w:eastAsia="zh-CN"/>
        </w:rPr>
        <w:t>欧洲</w:t>
      </w:r>
      <w:r>
        <w:rPr>
          <w:lang w:eastAsia="zh-CN"/>
        </w:rPr>
        <w:t>IP</w:t>
      </w:r>
      <w:r>
        <w:rPr>
          <w:lang w:eastAsia="zh-CN"/>
        </w:rPr>
        <w:t>资源网络协调中心</w:t>
      </w:r>
      <w:r>
        <w:rPr>
          <w:rFonts w:hint="eastAsia"/>
          <w:lang w:eastAsia="zh-CN"/>
        </w:rPr>
        <w:t>（</w:t>
      </w:r>
      <w:r>
        <w:rPr>
          <w:lang w:eastAsia="zh-CN"/>
        </w:rPr>
        <w:t>RIPE NCC</w:t>
      </w:r>
      <w:r>
        <w:rPr>
          <w:rFonts w:hint="eastAsia"/>
          <w:lang w:eastAsia="zh-CN"/>
        </w:rPr>
        <w:t>）和</w:t>
      </w:r>
      <w:proofErr w:type="gramStart"/>
      <w:r>
        <w:rPr>
          <w:rFonts w:hint="eastAsia"/>
          <w:lang w:eastAsia="zh-CN"/>
        </w:rPr>
        <w:t>迪</w:t>
      </w:r>
      <w:proofErr w:type="gramEnd"/>
      <w:r>
        <w:rPr>
          <w:rFonts w:hint="eastAsia"/>
          <w:lang w:eastAsia="zh-CN"/>
        </w:rPr>
        <w:t>普基金会（</w:t>
      </w:r>
      <w:r>
        <w:rPr>
          <w:lang w:eastAsia="zh-CN"/>
        </w:rPr>
        <w:t>Diplo foundation</w:t>
      </w:r>
      <w:r>
        <w:rPr>
          <w:rFonts w:hint="eastAsia"/>
          <w:lang w:eastAsia="zh-CN"/>
        </w:rPr>
        <w:t>）共同组织）方面的培训。独联体区域的国家受益于卫星通信培训（与</w:t>
      </w:r>
      <w:r>
        <w:rPr>
          <w:rFonts w:hint="eastAsia"/>
          <w:lang w:eastAsia="zh-CN"/>
        </w:rPr>
        <w:t>ITSO</w:t>
      </w:r>
      <w:r>
        <w:rPr>
          <w:rFonts w:hint="eastAsia"/>
          <w:lang w:eastAsia="zh-CN"/>
        </w:rPr>
        <w:t>共同组织）。</w:t>
      </w:r>
      <w:r>
        <w:rPr>
          <w:rFonts w:eastAsia="SimSun" w:cs="Calibri"/>
          <w:lang w:eastAsia="zh-CN"/>
        </w:rPr>
        <w:t>在非洲区域，各国接受了卫星通信</w:t>
      </w:r>
      <w:r>
        <w:rPr>
          <w:rFonts w:eastAsia="SimSun" w:cs="Calibri" w:hint="eastAsia"/>
          <w:lang w:eastAsia="zh-CN"/>
        </w:rPr>
        <w:t>（</w:t>
      </w:r>
      <w:r>
        <w:rPr>
          <w:rFonts w:eastAsia="SimSun" w:cs="Calibri"/>
          <w:lang w:eastAsia="zh-CN"/>
        </w:rPr>
        <w:t>与</w:t>
      </w:r>
      <w:r>
        <w:rPr>
          <w:rFonts w:eastAsia="SimSun" w:cs="Calibri"/>
          <w:lang w:eastAsia="zh-CN"/>
        </w:rPr>
        <w:t>ITSO</w:t>
      </w:r>
      <w:r>
        <w:rPr>
          <w:rFonts w:eastAsia="SimSun" w:cs="Calibri"/>
          <w:lang w:eastAsia="zh-CN"/>
        </w:rPr>
        <w:t>联合举办</w:t>
      </w:r>
      <w:r>
        <w:rPr>
          <w:rFonts w:eastAsia="SimSun" w:cs="Calibri" w:hint="eastAsia"/>
          <w:lang w:eastAsia="zh-CN"/>
        </w:rPr>
        <w:t>）</w:t>
      </w:r>
      <w:r>
        <w:rPr>
          <w:rFonts w:eastAsia="SimSun" w:cs="Calibri"/>
          <w:lang w:eastAsia="zh-CN"/>
        </w:rPr>
        <w:t>、</w:t>
      </w:r>
      <w:r>
        <w:rPr>
          <w:rFonts w:eastAsia="SimSun" w:cs="Calibri" w:hint="eastAsia"/>
          <w:lang w:eastAsia="zh-CN"/>
        </w:rPr>
        <w:t>ICT</w:t>
      </w:r>
      <w:r>
        <w:rPr>
          <w:rFonts w:eastAsia="SimSun" w:cs="Calibri"/>
          <w:lang w:eastAsia="zh-CN"/>
        </w:rPr>
        <w:t>基础设施发展业务规划和频谱管理方面的培训</w:t>
      </w:r>
      <w:r>
        <w:rPr>
          <w:rFonts w:eastAsia="SimSun" w:cs="Calibri" w:hint="eastAsia"/>
          <w:lang w:eastAsia="zh-CN"/>
        </w:rPr>
        <w:t>（</w:t>
      </w:r>
      <w:r>
        <w:rPr>
          <w:rFonts w:hint="eastAsia"/>
          <w:lang w:eastAsia="zh-CN"/>
        </w:rPr>
        <w:t>通过与</w:t>
      </w:r>
      <w:r>
        <w:rPr>
          <w:rFonts w:eastAsia="Calibri" w:cs="Calibri"/>
          <w:szCs w:val="24"/>
          <w:lang w:eastAsia="zh-CN"/>
        </w:rPr>
        <w:t>AFRALTI</w:t>
      </w:r>
      <w:r>
        <w:rPr>
          <w:rFonts w:hint="eastAsia"/>
          <w:lang w:eastAsia="zh-CN"/>
        </w:rPr>
        <w:t>、国际电联肯尼亚高级培训中心的伙伴关系</w:t>
      </w:r>
      <w:r>
        <w:rPr>
          <w:rFonts w:eastAsia="SimSun" w:cs="Calibri" w:hint="eastAsia"/>
          <w:lang w:eastAsia="zh-CN"/>
        </w:rPr>
        <w:t>）</w:t>
      </w:r>
      <w:r>
        <w:rPr>
          <w:rFonts w:eastAsia="SimSun" w:cs="Calibri"/>
          <w:lang w:eastAsia="zh-CN"/>
        </w:rPr>
        <w:t>。</w:t>
      </w:r>
      <w:r>
        <w:rPr>
          <w:rFonts w:eastAsia="SimSun" w:cs="Calibri" w:hint="eastAsia"/>
          <w:lang w:val="en-US" w:eastAsia="zh-CN"/>
        </w:rPr>
        <w:t>在</w:t>
      </w:r>
      <w:r>
        <w:rPr>
          <w:rFonts w:eastAsia="SimSun" w:cs="Calibri"/>
          <w:lang w:eastAsia="zh-CN"/>
        </w:rPr>
        <w:t>亚太区域开展了关于</w:t>
      </w:r>
      <w:hyperlink r:id="rId26">
        <w:r>
          <w:rPr>
            <w:rStyle w:val="FollowedHyperlink"/>
            <w:rFonts w:ascii="Calibri" w:eastAsia="SimSun" w:hAnsi="Calibri" w:cs="Calibri"/>
            <w:color w:val="auto"/>
            <w:lang w:eastAsia="zh-CN"/>
          </w:rPr>
          <w:t>人体射频电磁场暴露的培训</w:t>
        </w:r>
      </w:hyperlink>
      <w:r>
        <w:rPr>
          <w:rFonts w:eastAsia="SimSun" w:cs="Calibri"/>
          <w:lang w:eastAsia="zh-CN"/>
        </w:rPr>
        <w:t>。</w:t>
      </w:r>
      <w:r>
        <w:rPr>
          <w:rFonts w:hint="eastAsia"/>
          <w:lang w:eastAsia="zh-CN"/>
        </w:rPr>
        <w:t>这一电子学习课程是在</w:t>
      </w:r>
      <w:proofErr w:type="spellStart"/>
      <w:r>
        <w:rPr>
          <w:rFonts w:eastAsia="Calibri" w:cs="Calibri"/>
          <w:szCs w:val="24"/>
          <w:lang w:eastAsia="zh-CN"/>
        </w:rPr>
        <w:t>CoE</w:t>
      </w:r>
      <w:proofErr w:type="spellEnd"/>
      <w:r>
        <w:rPr>
          <w:rFonts w:hint="eastAsia"/>
          <w:lang w:eastAsia="zh-CN"/>
        </w:rPr>
        <w:t>与</w:t>
      </w:r>
      <w:r>
        <w:rPr>
          <w:rFonts w:hint="eastAsia"/>
          <w:lang w:eastAsia="zh-CN"/>
        </w:rPr>
        <w:t>UTM</w:t>
      </w:r>
      <w:r>
        <w:rPr>
          <w:rFonts w:hint="eastAsia"/>
          <w:lang w:eastAsia="zh-CN"/>
        </w:rPr>
        <w:t>合作下</w:t>
      </w:r>
      <w:r>
        <w:rPr>
          <w:rFonts w:eastAsia="SimSun" w:cs="Calibri"/>
          <w:lang w:eastAsia="zh-CN"/>
        </w:rPr>
        <w:t>于</w:t>
      </w:r>
      <w:r>
        <w:rPr>
          <w:rFonts w:eastAsia="SimSun" w:cs="Calibri"/>
          <w:lang w:eastAsia="zh-CN"/>
        </w:rPr>
        <w:t>2019</w:t>
      </w:r>
      <w:r>
        <w:rPr>
          <w:rFonts w:eastAsia="SimSun" w:cs="Calibri"/>
          <w:lang w:eastAsia="zh-CN"/>
        </w:rPr>
        <w:t>年、</w:t>
      </w:r>
      <w:r>
        <w:rPr>
          <w:rFonts w:eastAsia="SimSun" w:cs="Calibri"/>
          <w:lang w:eastAsia="zh-CN"/>
        </w:rPr>
        <w:t>2020</w:t>
      </w:r>
      <w:r>
        <w:rPr>
          <w:rFonts w:eastAsia="SimSun" w:cs="Calibri"/>
          <w:lang w:eastAsia="zh-CN"/>
        </w:rPr>
        <w:t>年和</w:t>
      </w:r>
      <w:r>
        <w:rPr>
          <w:rFonts w:eastAsia="SimSun" w:cs="Calibri"/>
          <w:lang w:eastAsia="zh-CN"/>
        </w:rPr>
        <w:t>2021</w:t>
      </w:r>
      <w:r>
        <w:rPr>
          <w:rFonts w:eastAsia="SimSun" w:cs="Calibri"/>
          <w:lang w:eastAsia="zh-CN"/>
        </w:rPr>
        <w:t>年</w:t>
      </w:r>
      <w:r>
        <w:rPr>
          <w:rFonts w:hint="eastAsia"/>
          <w:lang w:eastAsia="zh-CN"/>
        </w:rPr>
        <w:t>举办的。</w:t>
      </w:r>
    </w:p>
    <w:p w14:paraId="5DFB4612" w14:textId="77777777" w:rsidR="00E010EE" w:rsidRDefault="00E010EE" w:rsidP="00E010EE">
      <w:pPr>
        <w:overflowPunct/>
        <w:autoSpaceDE/>
        <w:autoSpaceDN/>
        <w:adjustRightInd/>
        <w:spacing w:after="120"/>
        <w:ind w:firstLineChars="200" w:firstLine="480"/>
        <w:jc w:val="both"/>
        <w:textAlignment w:val="auto"/>
        <w:rPr>
          <w:rFonts w:ascii="Calibri" w:eastAsia="Calibri" w:hAnsi="Calibri" w:cs="Calibri"/>
          <w:szCs w:val="24"/>
          <w:lang w:eastAsia="zh-CN"/>
        </w:rPr>
      </w:pPr>
      <w:r>
        <w:rPr>
          <w:rFonts w:ascii="Calibri" w:hAnsi="Calibri" w:hint="eastAsia"/>
          <w:lang w:eastAsia="zh-CN"/>
        </w:rPr>
        <w:lastRenderedPageBreak/>
        <w:t>作为亚太区域</w:t>
      </w:r>
      <w:proofErr w:type="spellStart"/>
      <w:r>
        <w:rPr>
          <w:rFonts w:ascii="Calibri" w:hAnsi="Calibri" w:hint="eastAsia"/>
          <w:lang w:eastAsia="zh-CN"/>
        </w:rPr>
        <w:t>CoE</w:t>
      </w:r>
      <w:proofErr w:type="spellEnd"/>
      <w:r>
        <w:rPr>
          <w:rFonts w:ascii="Calibri" w:hAnsi="Calibri" w:hint="eastAsia"/>
          <w:lang w:eastAsia="zh-CN"/>
        </w:rPr>
        <w:t>与中国工业和信息化部（</w:t>
      </w:r>
      <w:r>
        <w:rPr>
          <w:rFonts w:ascii="Calibri" w:hAnsi="Calibri" w:hint="eastAsia"/>
          <w:lang w:eastAsia="zh-CN"/>
        </w:rPr>
        <w:t>MIIT</w:t>
      </w:r>
      <w:r>
        <w:rPr>
          <w:rFonts w:ascii="Calibri" w:hAnsi="Calibri" w:hint="eastAsia"/>
          <w:lang w:eastAsia="zh-CN"/>
        </w:rPr>
        <w:t>）国家无线电监测中心（</w:t>
      </w:r>
      <w:r>
        <w:rPr>
          <w:rFonts w:ascii="Calibri" w:hAnsi="Calibri" w:hint="eastAsia"/>
          <w:lang w:eastAsia="zh-CN"/>
        </w:rPr>
        <w:t>SRMC</w:t>
      </w:r>
      <w:r>
        <w:rPr>
          <w:rFonts w:ascii="Calibri" w:hAnsi="Calibri" w:hint="eastAsia"/>
          <w:lang w:eastAsia="zh-CN"/>
        </w:rPr>
        <w:t>）的合作伙伴关系的一部分，</w:t>
      </w:r>
      <w:r>
        <w:rPr>
          <w:rFonts w:ascii="Calibri" w:eastAsia="SimSun" w:hAnsi="Calibri" w:cs="Calibri"/>
          <w:lang w:eastAsia="zh-CN"/>
        </w:rPr>
        <w:t>从</w:t>
      </w:r>
      <w:r>
        <w:rPr>
          <w:rFonts w:ascii="Calibri" w:eastAsia="SimSun" w:hAnsi="Calibri" w:cs="Calibri"/>
          <w:lang w:eastAsia="zh-CN"/>
        </w:rPr>
        <w:t>2019</w:t>
      </w:r>
      <w:r>
        <w:rPr>
          <w:rFonts w:ascii="Calibri" w:eastAsia="SimSun" w:hAnsi="Calibri" w:cs="Calibri"/>
          <w:lang w:eastAsia="zh-CN"/>
        </w:rPr>
        <w:t>年至</w:t>
      </w:r>
      <w:r>
        <w:rPr>
          <w:rFonts w:ascii="Calibri" w:eastAsia="SimSun" w:hAnsi="Calibri" w:cs="Calibri"/>
          <w:lang w:eastAsia="zh-CN"/>
        </w:rPr>
        <w:t>2021</w:t>
      </w:r>
      <w:r>
        <w:rPr>
          <w:rFonts w:ascii="Calibri" w:eastAsia="SimSun" w:hAnsi="Calibri" w:cs="Calibri"/>
          <w:lang w:eastAsia="zh-CN"/>
        </w:rPr>
        <w:t>年，共有来自</w:t>
      </w:r>
      <w:r>
        <w:rPr>
          <w:rFonts w:ascii="Calibri" w:eastAsia="SimSun" w:hAnsi="Calibri" w:cs="Calibri" w:hint="eastAsia"/>
          <w:lang w:val="en-US" w:eastAsia="zh-CN"/>
        </w:rPr>
        <w:t>逾</w:t>
      </w:r>
      <w:r>
        <w:rPr>
          <w:rFonts w:ascii="Calibri" w:eastAsia="SimSun" w:hAnsi="Calibri" w:cs="Calibri"/>
          <w:lang w:eastAsia="zh-CN"/>
        </w:rPr>
        <w:t>85</w:t>
      </w:r>
      <w:r>
        <w:rPr>
          <w:rFonts w:ascii="Calibri" w:eastAsia="SimSun" w:hAnsi="Calibri" w:cs="Calibri"/>
          <w:lang w:eastAsia="zh-CN"/>
        </w:rPr>
        <w:t>个国家的</w:t>
      </w:r>
      <w:r>
        <w:rPr>
          <w:rFonts w:ascii="Calibri" w:eastAsia="SimSun" w:hAnsi="Calibri" w:cs="Calibri"/>
          <w:lang w:eastAsia="zh-CN"/>
        </w:rPr>
        <w:t>1</w:t>
      </w:r>
      <w:r>
        <w:rPr>
          <w:rFonts w:ascii="Calibri" w:hAnsi="Calibri" w:cs="Calibri"/>
          <w:lang w:eastAsia="zh-CN"/>
        </w:rPr>
        <w:t> </w:t>
      </w:r>
      <w:r>
        <w:rPr>
          <w:rFonts w:ascii="Calibri" w:eastAsia="SimSun" w:hAnsi="Calibri" w:cs="Calibri"/>
          <w:lang w:eastAsia="zh-CN"/>
        </w:rPr>
        <w:t>169</w:t>
      </w:r>
      <w:r>
        <w:rPr>
          <w:rFonts w:ascii="Calibri" w:eastAsia="SimSun" w:hAnsi="Calibri" w:cs="Calibri"/>
          <w:lang w:eastAsia="zh-CN"/>
        </w:rPr>
        <w:t>人</w:t>
      </w:r>
      <w:r>
        <w:rPr>
          <w:rFonts w:ascii="Calibri" w:hAnsi="Calibri" w:hint="eastAsia"/>
          <w:lang w:eastAsia="zh-CN"/>
        </w:rPr>
        <w:t>参加了</w:t>
      </w:r>
      <w:bookmarkEnd w:id="24"/>
      <w:r>
        <w:rPr>
          <w:rFonts w:ascii="Calibri" w:hAnsi="Calibri" w:hint="eastAsia"/>
          <w:lang w:eastAsia="zh-CN"/>
        </w:rPr>
        <w:t>面对面电子学习课程。</w:t>
      </w:r>
      <w:r>
        <w:rPr>
          <w:rFonts w:ascii="Calibri" w:hAnsi="Calibri" w:hint="eastAsia"/>
          <w:lang w:eastAsia="zh-CN"/>
        </w:rPr>
        <w:t>2018</w:t>
      </w:r>
      <w:r>
        <w:rPr>
          <w:rFonts w:ascii="Calibri" w:hAnsi="Calibri" w:hint="eastAsia"/>
          <w:lang w:eastAsia="zh-CN"/>
        </w:rPr>
        <w:t>年至</w:t>
      </w:r>
      <w:r>
        <w:rPr>
          <w:rFonts w:ascii="Calibri" w:hAnsi="Calibri" w:hint="eastAsia"/>
          <w:lang w:eastAsia="zh-CN"/>
        </w:rPr>
        <w:t>2021</w:t>
      </w:r>
      <w:r>
        <w:rPr>
          <w:rFonts w:ascii="Calibri" w:hAnsi="Calibri" w:hint="eastAsia"/>
          <w:lang w:eastAsia="zh-CN"/>
        </w:rPr>
        <w:t>年期间，在技术应用领域开展了培训，例如包括物联网（</w:t>
      </w:r>
      <w:r>
        <w:rPr>
          <w:rFonts w:ascii="Calibri" w:hAnsi="Calibri" w:hint="eastAsia"/>
          <w:lang w:eastAsia="zh-CN"/>
        </w:rPr>
        <w:t>IoT</w:t>
      </w:r>
      <w:r>
        <w:rPr>
          <w:rFonts w:ascii="Calibri" w:hAnsi="Calibri" w:hint="eastAsia"/>
          <w:lang w:eastAsia="zh-CN"/>
        </w:rPr>
        <w:t>）、第</w:t>
      </w:r>
      <w:r>
        <w:rPr>
          <w:rFonts w:ascii="Calibri" w:hAnsi="Calibri" w:hint="eastAsia"/>
          <w:lang w:eastAsia="zh-CN"/>
        </w:rPr>
        <w:t>5</w:t>
      </w:r>
      <w:r>
        <w:rPr>
          <w:rFonts w:ascii="Calibri" w:hAnsi="Calibri" w:hint="eastAsia"/>
          <w:lang w:eastAsia="zh-CN"/>
        </w:rPr>
        <w:t>代电磁场人体暴露以及频谱管理和和射频（</w:t>
      </w:r>
      <w:r>
        <w:rPr>
          <w:rFonts w:ascii="Calibri" w:hAnsi="Calibri" w:hint="eastAsia"/>
          <w:lang w:eastAsia="zh-CN"/>
        </w:rPr>
        <w:t>RF</w:t>
      </w:r>
      <w:r>
        <w:rPr>
          <w:rFonts w:ascii="Calibri" w:hAnsi="Calibri" w:hint="eastAsia"/>
          <w:lang w:eastAsia="zh-CN"/>
        </w:rPr>
        <w:t>）监测。在加勒比</w:t>
      </w:r>
      <w:r>
        <w:rPr>
          <w:rFonts w:ascii="Calibri" w:hAnsi="Calibri" w:hint="eastAsia"/>
          <w:lang w:val="en-US" w:eastAsia="zh-CN"/>
        </w:rPr>
        <w:t>区域</w:t>
      </w:r>
      <w:r>
        <w:rPr>
          <w:rFonts w:ascii="Calibri" w:hAnsi="Calibri" w:hint="eastAsia"/>
          <w:lang w:eastAsia="zh-CN"/>
        </w:rPr>
        <w:t>，</w:t>
      </w:r>
      <w:r>
        <w:rPr>
          <w:rFonts w:ascii="Calibri" w:hAnsi="Calibri" w:cs="Calibri" w:hint="eastAsia"/>
          <w:lang w:eastAsia="zh-CN"/>
        </w:rPr>
        <w:t>旨在提高政府官员使用</w:t>
      </w:r>
      <w:r>
        <w:rPr>
          <w:rFonts w:ascii="Calibri" w:hAnsi="Calibri" w:cs="Calibri" w:hint="eastAsia"/>
          <w:lang w:eastAsia="zh-CN"/>
        </w:rPr>
        <w:t>ICT</w:t>
      </w:r>
      <w:r>
        <w:rPr>
          <w:rFonts w:ascii="Calibri" w:hAnsi="Calibri" w:cs="Calibri" w:hint="eastAsia"/>
          <w:lang w:eastAsia="zh-CN"/>
        </w:rPr>
        <w:t>的认识的数字政策项目为公务员提供了决策、立法和监管决定方面的指导。</w:t>
      </w:r>
      <w:r>
        <w:rPr>
          <w:rFonts w:ascii="Calibri" w:eastAsia="SimSun" w:hAnsi="Calibri" w:cs="Calibri"/>
          <w:lang w:eastAsia="zh-CN"/>
        </w:rPr>
        <w:t>国际电联亚太区域办事处开展了一项基于区域调查的研究，以了解该区域对频谱相关问题的培训需求。这项研究的结果将用于制定一种新的方法，以发展该区域未来的能力建设</w:t>
      </w:r>
      <w:r>
        <w:rPr>
          <w:rFonts w:ascii="Calibri" w:eastAsia="SimSun" w:hAnsi="Calibri" w:cs="Calibri" w:hint="eastAsia"/>
          <w:lang w:val="en-US" w:eastAsia="zh-CN"/>
        </w:rPr>
        <w:t>计划</w:t>
      </w:r>
      <w:r>
        <w:rPr>
          <w:rFonts w:ascii="Calibri" w:eastAsia="SimSun" w:hAnsi="Calibri" w:cs="Calibri"/>
          <w:lang w:eastAsia="zh-CN"/>
        </w:rPr>
        <w:t>。</w:t>
      </w:r>
    </w:p>
    <w:tbl>
      <w:tblPr>
        <w:tblStyle w:val="TableGrid11"/>
        <w:tblW w:w="0" w:type="auto"/>
        <w:tblLook w:val="04A0" w:firstRow="1" w:lastRow="0" w:firstColumn="1" w:lastColumn="0" w:noHBand="0" w:noVBand="1"/>
      </w:tblPr>
      <w:tblGrid>
        <w:gridCol w:w="9629"/>
      </w:tblGrid>
      <w:tr w:rsidR="00E010EE" w14:paraId="16510B3D" w14:textId="77777777" w:rsidTr="00E230B0">
        <w:tc>
          <w:tcPr>
            <w:tcW w:w="9629" w:type="dxa"/>
          </w:tcPr>
          <w:p w14:paraId="0BBBFDC1" w14:textId="77777777" w:rsidR="00E010EE" w:rsidRDefault="00E010EE" w:rsidP="00E230B0">
            <w:pPr>
              <w:overflowPunct/>
              <w:autoSpaceDE/>
              <w:autoSpaceDN/>
              <w:adjustRightInd/>
              <w:textAlignment w:val="auto"/>
              <w:rPr>
                <w:rFonts w:eastAsia="SimSun"/>
                <w:b/>
                <w:bCs/>
                <w:lang w:eastAsia="zh-CN"/>
              </w:rPr>
            </w:pPr>
            <w:r>
              <w:rPr>
                <w:rFonts w:eastAsia="SimSun" w:hint="eastAsia"/>
                <w:b/>
                <w:bCs/>
                <w:lang w:eastAsia="zh-CN"/>
              </w:rPr>
              <w:t>区域性举措</w:t>
            </w:r>
          </w:p>
          <w:p w14:paraId="46028717" w14:textId="77777777" w:rsidR="00E010EE" w:rsidRDefault="00E010EE" w:rsidP="00E230B0">
            <w:pPr>
              <w:keepNext/>
              <w:keepLines/>
              <w:overflowPunct/>
              <w:autoSpaceDE/>
              <w:autoSpaceDN/>
              <w:adjustRightInd/>
              <w:spacing w:before="240"/>
              <w:textAlignment w:val="auto"/>
              <w:rPr>
                <w:rFonts w:eastAsia="SimSun"/>
                <w:lang w:eastAsia="zh-CN"/>
              </w:rPr>
            </w:pPr>
            <w:r>
              <w:rPr>
                <w:rFonts w:eastAsia="SimSun" w:hint="eastAsia"/>
                <w:lang w:eastAsia="zh-CN"/>
              </w:rPr>
              <w:t>非洲</w:t>
            </w:r>
            <w:r>
              <w:rPr>
                <w:rFonts w:eastAsia="SimSun" w:hint="eastAsia"/>
                <w:lang w:val="en-US" w:eastAsia="zh-CN"/>
              </w:rPr>
              <w:t>区域</w:t>
            </w:r>
          </w:p>
          <w:p w14:paraId="6A055D1D" w14:textId="77777777" w:rsidR="00E010EE" w:rsidRDefault="00E010EE" w:rsidP="00E230B0">
            <w:pPr>
              <w:pStyle w:val="enumlev1"/>
              <w:numPr>
                <w:ilvl w:val="0"/>
                <w:numId w:val="4"/>
              </w:numPr>
              <w:jc w:val="both"/>
              <w:rPr>
                <w:rFonts w:eastAsia="SimSun"/>
                <w:lang w:eastAsia="zh-CN"/>
              </w:rPr>
            </w:pPr>
            <w:r>
              <w:rPr>
                <w:rFonts w:eastAsia="SimSun"/>
                <w:lang w:eastAsia="zh-CN"/>
              </w:rPr>
              <w:t>2018</w:t>
            </w:r>
            <w:r>
              <w:rPr>
                <w:rFonts w:eastAsia="SimSun" w:hint="eastAsia"/>
                <w:lang w:eastAsia="zh-CN"/>
              </w:rPr>
              <w:t>和</w:t>
            </w:r>
            <w:r>
              <w:rPr>
                <w:rFonts w:eastAsia="SimSun" w:hint="eastAsia"/>
                <w:lang w:eastAsia="zh-CN"/>
              </w:rPr>
              <w:t>2</w:t>
            </w:r>
            <w:r>
              <w:rPr>
                <w:rFonts w:eastAsia="SimSun"/>
                <w:lang w:eastAsia="zh-CN"/>
              </w:rPr>
              <w:t>019</w:t>
            </w:r>
            <w:r>
              <w:rPr>
                <w:rFonts w:eastAsia="SimSun" w:hint="eastAsia"/>
                <w:lang w:eastAsia="zh-CN"/>
              </w:rPr>
              <w:t>年，通过让更多女童对</w:t>
            </w:r>
            <w:r>
              <w:rPr>
                <w:rFonts w:eastAsia="SimSun" w:hint="eastAsia"/>
                <w:lang w:eastAsia="zh-CN"/>
              </w:rPr>
              <w:t>ICT</w:t>
            </w:r>
            <w:r>
              <w:rPr>
                <w:rFonts w:eastAsia="SimSun" w:hint="eastAsia"/>
                <w:lang w:eastAsia="zh-CN"/>
              </w:rPr>
              <w:t>和编码感兴趣，为缩小性别数字鸿沟做出贡献。</w:t>
            </w:r>
            <w:r>
              <w:rPr>
                <w:rFonts w:eastAsia="SimSun" w:hint="eastAsia"/>
                <w:lang w:val="en-US" w:eastAsia="zh-CN"/>
              </w:rPr>
              <w:t>逾</w:t>
            </w:r>
            <w:r>
              <w:rPr>
                <w:rFonts w:eastAsia="SimSun" w:hint="eastAsia"/>
                <w:lang w:eastAsia="zh-CN"/>
              </w:rPr>
              <w:t>530</w:t>
            </w:r>
            <w:r>
              <w:rPr>
                <w:rFonts w:eastAsia="SimSun" w:hint="eastAsia"/>
                <w:lang w:eastAsia="zh-CN"/>
              </w:rPr>
              <w:t>名女童在</w:t>
            </w:r>
            <w:r>
              <w:rPr>
                <w:rFonts w:eastAsia="SimSun"/>
                <w:lang w:eastAsia="zh-CN"/>
              </w:rPr>
              <w:t>非洲</w:t>
            </w:r>
            <w:r>
              <w:rPr>
                <w:rFonts w:eastAsia="SimSun" w:hint="eastAsia"/>
                <w:lang w:eastAsia="zh-CN"/>
              </w:rPr>
              <w:t>女童</w:t>
            </w:r>
            <w:r>
              <w:rPr>
                <w:rFonts w:eastAsia="SimSun"/>
                <w:lang w:eastAsia="zh-CN"/>
              </w:rPr>
              <w:t>编码能力培训举</w:t>
            </w:r>
            <w:r>
              <w:rPr>
                <w:rFonts w:eastAsia="SimSun" w:hint="eastAsia"/>
                <w:lang w:eastAsia="zh-CN"/>
              </w:rPr>
              <w:t>措（</w:t>
            </w:r>
            <w:r>
              <w:rPr>
                <w:rFonts w:eastAsia="SimSun"/>
                <w:lang w:eastAsia="zh-CN"/>
              </w:rPr>
              <w:t>AGCCI</w:t>
            </w:r>
            <w:r>
              <w:rPr>
                <w:rFonts w:eastAsia="SimSun" w:hint="eastAsia"/>
                <w:lang w:eastAsia="zh-CN"/>
              </w:rPr>
              <w:t>）</w:t>
            </w:r>
            <w:proofErr w:type="gramStart"/>
            <w:r>
              <w:rPr>
                <w:rFonts w:eastAsia="SimSun" w:hint="eastAsia"/>
                <w:lang w:eastAsia="zh-CN"/>
              </w:rPr>
              <w:t>下的一系列讲习班中学习了编码和软技能；</w:t>
            </w:r>
            <w:proofErr w:type="gramEnd"/>
          </w:p>
          <w:p w14:paraId="6AD2009E"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根据非洲女童编码能力培训举措（</w:t>
            </w:r>
            <w:r>
              <w:rPr>
                <w:rFonts w:eastAsia="SimSun"/>
                <w:lang w:eastAsia="zh-CN"/>
              </w:rPr>
              <w:t>AGCCI</w:t>
            </w:r>
            <w:r>
              <w:rPr>
                <w:rFonts w:eastAsia="SimSun" w:hint="eastAsia"/>
                <w:lang w:eastAsia="zh-CN"/>
              </w:rPr>
              <w:t>），为了共同庆祝联合国</w:t>
            </w:r>
            <w:r>
              <w:rPr>
                <w:rFonts w:eastAsia="SimSun" w:hint="eastAsia"/>
                <w:lang w:eastAsia="zh-CN"/>
              </w:rPr>
              <w:t>75</w:t>
            </w:r>
            <w:r>
              <w:rPr>
                <w:rFonts w:eastAsia="SimSun" w:hint="eastAsia"/>
                <w:lang w:eastAsia="zh-CN"/>
              </w:rPr>
              <w:t>周年，并在</w:t>
            </w:r>
            <w:r>
              <w:rPr>
                <w:rFonts w:eastAsia="SimSun" w:hint="eastAsia"/>
                <w:lang w:eastAsia="zh-CN"/>
              </w:rPr>
              <w:t>ICT</w:t>
            </w:r>
            <w:r>
              <w:rPr>
                <w:rFonts w:eastAsia="SimSun" w:hint="eastAsia"/>
                <w:lang w:eastAsia="zh-CN"/>
              </w:rPr>
              <w:t>领域就妇女和女童开展工作，国际电联和非洲经委会于</w:t>
            </w:r>
            <w:r>
              <w:rPr>
                <w:rFonts w:eastAsia="SimSun" w:hint="eastAsia"/>
                <w:lang w:eastAsia="zh-CN"/>
              </w:rPr>
              <w:t>2020</w:t>
            </w:r>
            <w:r>
              <w:rPr>
                <w:rFonts w:eastAsia="SimSun" w:hint="eastAsia"/>
                <w:lang w:eastAsia="zh-CN"/>
              </w:rPr>
              <w:t>年</w:t>
            </w:r>
            <w:r>
              <w:rPr>
                <w:rFonts w:eastAsia="SimSun" w:hint="eastAsia"/>
                <w:lang w:eastAsia="zh-CN"/>
              </w:rPr>
              <w:t>12</w:t>
            </w:r>
            <w:r>
              <w:rPr>
                <w:rFonts w:eastAsia="SimSun" w:hint="eastAsia"/>
                <w:lang w:eastAsia="zh-CN"/>
              </w:rPr>
              <w:t>月在亚的斯亚贝巴（埃塞俄比亚）为来自非洲大陆的</w:t>
            </w:r>
            <w:r>
              <w:rPr>
                <w:rFonts w:eastAsia="SimSun" w:hint="eastAsia"/>
                <w:lang w:eastAsia="zh-CN"/>
              </w:rPr>
              <w:t>17-20</w:t>
            </w:r>
            <w:r>
              <w:rPr>
                <w:rFonts w:eastAsia="SimSun" w:hint="eastAsia"/>
                <w:lang w:eastAsia="zh-CN"/>
              </w:rPr>
              <w:t>岁青年组织了一个面对面和虚拟的混合训练营。超过</w:t>
            </w:r>
            <w:r>
              <w:rPr>
                <w:rFonts w:eastAsia="SimSun" w:hint="eastAsia"/>
                <w:lang w:eastAsia="zh-CN"/>
              </w:rPr>
              <w:t>12</w:t>
            </w:r>
            <w:r>
              <w:rPr>
                <w:rFonts w:eastAsia="SimSun"/>
                <w:lang w:eastAsia="zh-CN"/>
              </w:rPr>
              <w:t>5</w:t>
            </w:r>
            <w:r>
              <w:rPr>
                <w:rFonts w:eastAsia="SimSun" w:hint="eastAsia"/>
                <w:lang w:eastAsia="zh-CN"/>
              </w:rPr>
              <w:t>名女童亲自参加，</w:t>
            </w:r>
            <w:r>
              <w:rPr>
                <w:rFonts w:eastAsia="SimSun" w:hint="eastAsia"/>
                <w:lang w:val="en-US" w:eastAsia="zh-CN"/>
              </w:rPr>
              <w:t>逾</w:t>
            </w:r>
            <w:r>
              <w:rPr>
                <w:rFonts w:eastAsia="SimSun" w:hint="eastAsia"/>
                <w:lang w:eastAsia="zh-CN"/>
              </w:rPr>
              <w:t>2</w:t>
            </w:r>
            <w:r>
              <w:rPr>
                <w:rFonts w:ascii="Calibri" w:hAnsi="Calibri" w:cs="Calibri"/>
                <w:lang w:eastAsia="zh-CN"/>
              </w:rPr>
              <w:t> </w:t>
            </w:r>
            <w:r>
              <w:rPr>
                <w:rFonts w:eastAsia="SimSun" w:hint="eastAsia"/>
                <w:lang w:eastAsia="zh-CN"/>
              </w:rPr>
              <w:t>000</w:t>
            </w:r>
            <w:r>
              <w:rPr>
                <w:rFonts w:eastAsia="SimSun" w:hint="eastAsia"/>
                <w:lang w:eastAsia="zh-CN"/>
              </w:rPr>
              <w:t>名女童参加了为期两周的虚拟会议。值此之际，</w:t>
            </w:r>
            <w:r>
              <w:rPr>
                <w:rFonts w:eastAsia="SimSun"/>
                <w:lang w:eastAsia="zh-CN"/>
              </w:rPr>
              <w:t>AGCCI</w:t>
            </w:r>
            <w:r>
              <w:rPr>
                <w:rFonts w:eastAsia="SimSun" w:hint="eastAsia"/>
                <w:lang w:eastAsia="zh-CN"/>
              </w:rPr>
              <w:t>在线平台的子网站</w:t>
            </w:r>
            <w:r>
              <w:rPr>
                <w:rFonts w:eastAsia="SimSun" w:hint="eastAsia"/>
                <w:lang w:eastAsia="zh-CN"/>
              </w:rPr>
              <w:t xml:space="preserve"> </w:t>
            </w:r>
            <w:r>
              <w:rPr>
                <w:rFonts w:eastAsia="SimSun"/>
                <w:lang w:val="en-US" w:eastAsia="zh-CN"/>
              </w:rPr>
              <w:t xml:space="preserve">– </w:t>
            </w:r>
            <w:r>
              <w:rPr>
                <w:rFonts w:eastAsia="SimSun" w:hint="eastAsia"/>
                <w:lang w:eastAsia="zh-CN"/>
              </w:rPr>
              <w:t>电子学习网站应运而生。</w:t>
            </w:r>
            <w:r>
              <w:rPr>
                <w:rFonts w:ascii="Calibri" w:eastAsia="SimSun" w:hAnsi="Calibri" w:cs="Calibri"/>
                <w:lang w:eastAsia="zh-CN"/>
              </w:rPr>
              <w:t>在这一</w:t>
            </w:r>
            <w:r>
              <w:rPr>
                <w:rFonts w:ascii="Calibri" w:eastAsia="SimSun" w:hAnsi="Calibri" w:cs="Calibri" w:hint="eastAsia"/>
                <w:lang w:eastAsia="zh-CN"/>
              </w:rPr>
              <w:t>举措</w:t>
            </w:r>
            <w:r>
              <w:rPr>
                <w:rFonts w:ascii="Calibri" w:eastAsia="SimSun" w:hAnsi="Calibri" w:cs="Calibri"/>
                <w:lang w:eastAsia="zh-CN"/>
              </w:rPr>
              <w:t>的基础上</w:t>
            </w:r>
            <w:r>
              <w:rPr>
                <w:rFonts w:ascii="Calibri" w:eastAsia="SimSun" w:hAnsi="Calibri" w:cs="Calibri" w:hint="eastAsia"/>
                <w:lang w:val="en-US" w:eastAsia="zh-CN"/>
              </w:rPr>
              <w:t>开发</w:t>
            </w:r>
            <w:r>
              <w:rPr>
                <w:rFonts w:ascii="Calibri" w:eastAsia="SimSun" w:hAnsi="Calibri" w:cs="Calibri"/>
                <w:lang w:eastAsia="zh-CN"/>
              </w:rPr>
              <w:t>了国家方法模板，并通过定制的国家方案为各国提供支持；</w:t>
            </w:r>
          </w:p>
          <w:p w14:paraId="156E9A7F" w14:textId="77777777" w:rsidR="00E010EE" w:rsidRDefault="00E010EE" w:rsidP="00E230B0">
            <w:pPr>
              <w:pStyle w:val="enumlev1"/>
              <w:numPr>
                <w:ilvl w:val="0"/>
                <w:numId w:val="4"/>
              </w:numPr>
              <w:jc w:val="both"/>
              <w:rPr>
                <w:rFonts w:eastAsia="SimSun"/>
                <w:lang w:eastAsia="zh-CN"/>
              </w:rPr>
            </w:pPr>
            <w:r>
              <w:rPr>
                <w:rFonts w:ascii="Calibri" w:eastAsia="SimSun" w:hAnsi="Calibri" w:cs="Calibri"/>
                <w:lang w:eastAsia="zh-CN"/>
              </w:rPr>
              <w:t>国际电联</w:t>
            </w:r>
            <w:r>
              <w:rPr>
                <w:rFonts w:ascii="Calibri" w:eastAsia="SimSun" w:hAnsi="Calibri" w:cs="Calibri"/>
                <w:lang w:eastAsia="zh-CN"/>
              </w:rPr>
              <w:t xml:space="preserve"> – </w:t>
            </w:r>
            <w:r>
              <w:rPr>
                <w:rFonts w:ascii="Calibri" w:eastAsia="SimSun" w:hAnsi="Calibri" w:cs="Calibri"/>
                <w:lang w:eastAsia="zh-CN"/>
              </w:rPr>
              <w:t>国际劳工组织</w:t>
            </w:r>
            <w:r>
              <w:rPr>
                <w:rFonts w:eastAsia="SimSun" w:hint="eastAsia"/>
                <w:lang w:eastAsia="zh-CN"/>
              </w:rPr>
              <w:t>关于</w:t>
            </w:r>
            <w:hyperlink r:id="rId27" w:history="1">
              <w:r>
                <w:rPr>
                  <w:rStyle w:val="Hyperlink"/>
                  <w:rFonts w:ascii="Calibri" w:eastAsia="SimSun" w:hAnsi="Calibri" w:hint="eastAsia"/>
                  <w:lang w:eastAsia="zh-CN"/>
                </w:rPr>
                <w:t>在非洲数字经济中为青年增加体面工作和提高数字技能</w:t>
              </w:r>
            </w:hyperlink>
            <w:r>
              <w:rPr>
                <w:rStyle w:val="Hyperlink"/>
                <w:rFonts w:ascii="Calibri" w:eastAsia="SimSun" w:hAnsi="Calibri" w:hint="eastAsia"/>
                <w:lang w:eastAsia="zh-CN"/>
              </w:rPr>
              <w:t>项目</w:t>
            </w:r>
            <w:r>
              <w:rPr>
                <w:rFonts w:ascii="Calibri" w:eastAsia="SimSun" w:hAnsi="Calibri" w:cs="Calibri"/>
                <w:lang w:eastAsia="zh-CN"/>
              </w:rPr>
              <w:t>是由非洲青年为青年制定的</w:t>
            </w:r>
            <w:r>
              <w:rPr>
                <w:rFonts w:ascii="Calibri" w:eastAsia="SimSun" w:hAnsi="Calibri" w:cs="Calibri" w:hint="eastAsia"/>
                <w:lang w:eastAsia="zh-CN"/>
              </w:rPr>
              <w:t>。</w:t>
            </w:r>
            <w:r>
              <w:rPr>
                <w:rFonts w:ascii="Calibri" w:eastAsia="SimSun" w:hAnsi="Calibri" w:cs="Calibri"/>
                <w:lang w:eastAsia="zh-CN"/>
              </w:rPr>
              <w:t>该大陆</w:t>
            </w:r>
            <w:r>
              <w:rPr>
                <w:rFonts w:eastAsia="SimSun" w:hint="eastAsia"/>
                <w:lang w:eastAsia="zh-CN"/>
              </w:rPr>
              <w:t>项目</w:t>
            </w:r>
            <w:r>
              <w:rPr>
                <w:rFonts w:ascii="Calibri" w:eastAsia="SimSun" w:hAnsi="Calibri" w:cs="Calibri"/>
                <w:lang w:eastAsia="zh-CN"/>
              </w:rPr>
              <w:t>于</w:t>
            </w:r>
            <w:r>
              <w:rPr>
                <w:rFonts w:ascii="Calibri" w:eastAsia="SimSun" w:hAnsi="Calibri" w:cs="Calibri"/>
                <w:lang w:eastAsia="zh-CN"/>
              </w:rPr>
              <w:t>2020</w:t>
            </w:r>
            <w:r>
              <w:rPr>
                <w:rFonts w:ascii="Calibri" w:eastAsia="SimSun" w:hAnsi="Calibri" w:cs="Calibri"/>
                <w:lang w:eastAsia="zh-CN"/>
              </w:rPr>
              <w:t>年在非洲联盟的支持下</w:t>
            </w:r>
            <w:r>
              <w:rPr>
                <w:rFonts w:ascii="Calibri" w:eastAsia="SimSun" w:hAnsi="Calibri" w:cs="Calibri" w:hint="eastAsia"/>
                <w:lang w:val="en-US" w:eastAsia="zh-CN"/>
              </w:rPr>
              <w:t>推出</w:t>
            </w:r>
            <w:r>
              <w:rPr>
                <w:rFonts w:ascii="Calibri" w:eastAsia="SimSun" w:hAnsi="Calibri" w:cs="Calibri"/>
                <w:lang w:eastAsia="zh-CN"/>
              </w:rPr>
              <w:t>，</w:t>
            </w:r>
            <w:bookmarkStart w:id="25" w:name="lt_pId120"/>
            <w:r>
              <w:rPr>
                <w:rFonts w:eastAsia="SimSun" w:hint="eastAsia"/>
                <w:lang w:eastAsia="zh-CN"/>
              </w:rPr>
              <w:t>旨在增强非洲青年的权能，确保他们从数字经济的新机遇中受益，并确保他们的精力和创造力用于发展数字化产业。最初的六个国家</w:t>
            </w:r>
            <w:r>
              <w:rPr>
                <w:rFonts w:eastAsia="SimSun" w:hint="eastAsia"/>
                <w:lang w:val="en-US" w:eastAsia="zh-CN"/>
              </w:rPr>
              <w:t>包括</w:t>
            </w:r>
            <w:r>
              <w:rPr>
                <w:rFonts w:eastAsia="SimSun" w:hint="eastAsia"/>
                <w:lang w:eastAsia="zh-CN"/>
              </w:rPr>
              <w:t>科特迪瓦、肯尼亚、尼日利亚、卢旺达、塞内加尔和南非。</w:t>
            </w:r>
            <w:r>
              <w:rPr>
                <w:rFonts w:eastAsia="SimSun" w:hint="eastAsia"/>
                <w:lang w:eastAsia="zh-CN"/>
              </w:rPr>
              <w:t>20</w:t>
            </w:r>
            <w:r>
              <w:rPr>
                <w:rFonts w:eastAsia="SimSun"/>
                <w:lang w:eastAsia="zh-CN"/>
              </w:rPr>
              <w:t>2</w:t>
            </w:r>
            <w:r>
              <w:rPr>
                <w:rFonts w:eastAsia="SimSun" w:hint="eastAsia"/>
                <w:lang w:eastAsia="zh-CN"/>
              </w:rPr>
              <w:t>0</w:t>
            </w:r>
            <w:r>
              <w:rPr>
                <w:rFonts w:eastAsia="SimSun" w:hint="eastAsia"/>
                <w:lang w:eastAsia="zh-CN"/>
              </w:rPr>
              <w:t>年与各国制定了国家项目文件并举行了认证讲习班，此前还举行了一次虚拟圆桌会议，突出了利益攸关多方对话，以建立可持续的伙伴关系并探索筹资机制。</w:t>
            </w:r>
            <w:bookmarkEnd w:id="25"/>
            <w:r>
              <w:rPr>
                <w:rFonts w:eastAsia="SimSun" w:hint="eastAsia"/>
                <w:lang w:eastAsia="zh-CN"/>
              </w:rPr>
              <w:t>根据该方案，在国际电联、劳工组织和联合国开发署的合作下，通过</w:t>
            </w:r>
            <w:r>
              <w:rPr>
                <w:rFonts w:eastAsia="SimSun" w:hint="eastAsia"/>
                <w:lang w:eastAsia="zh-CN"/>
              </w:rPr>
              <w:t>2020</w:t>
            </w:r>
            <w:r>
              <w:rPr>
                <w:rFonts w:eastAsia="SimSun" w:hint="eastAsia"/>
                <w:lang w:eastAsia="zh-CN"/>
              </w:rPr>
              <w:t>年</w:t>
            </w:r>
            <w:r>
              <w:rPr>
                <w:rFonts w:eastAsia="SimSun" w:hint="eastAsia"/>
                <w:lang w:eastAsia="zh-CN"/>
              </w:rPr>
              <w:t>11</w:t>
            </w:r>
            <w:r>
              <w:rPr>
                <w:rFonts w:eastAsia="SimSun" w:hint="eastAsia"/>
                <w:lang w:eastAsia="zh-CN"/>
              </w:rPr>
              <w:t>月和</w:t>
            </w:r>
            <w:r>
              <w:rPr>
                <w:rFonts w:eastAsia="SimSun" w:hint="eastAsia"/>
                <w:lang w:eastAsia="zh-CN"/>
              </w:rPr>
              <w:t>12</w:t>
            </w:r>
            <w:r>
              <w:rPr>
                <w:rFonts w:eastAsia="SimSun" w:hint="eastAsia"/>
                <w:lang w:eastAsia="zh-CN"/>
              </w:rPr>
              <w:t>月的磋商讲习班以及</w:t>
            </w:r>
            <w:r>
              <w:rPr>
                <w:rFonts w:eastAsia="SimSun" w:hint="eastAsia"/>
                <w:lang w:eastAsia="zh-CN"/>
              </w:rPr>
              <w:t>2021</w:t>
            </w:r>
            <w:r>
              <w:rPr>
                <w:rFonts w:eastAsia="SimSun" w:hint="eastAsia"/>
                <w:lang w:eastAsia="zh-CN"/>
              </w:rPr>
              <w:t>年</w:t>
            </w:r>
            <w:r>
              <w:rPr>
                <w:rFonts w:eastAsia="SimSun" w:hint="eastAsia"/>
                <w:lang w:eastAsia="zh-CN"/>
              </w:rPr>
              <w:t>2</w:t>
            </w:r>
            <w:r>
              <w:rPr>
                <w:rFonts w:eastAsia="SimSun" w:hint="eastAsia"/>
                <w:lang w:eastAsia="zh-CN"/>
              </w:rPr>
              <w:t>月的全国磋商，与南非一起制定了国家数字技能实施项目。</w:t>
            </w:r>
            <w:r>
              <w:rPr>
                <w:rFonts w:eastAsia="SimSun" w:hint="eastAsia"/>
                <w:lang w:eastAsia="zh-CN"/>
              </w:rPr>
              <w:t>2021</w:t>
            </w:r>
            <w:r>
              <w:rPr>
                <w:rFonts w:eastAsia="SimSun" w:hint="eastAsia"/>
                <w:lang w:eastAsia="zh-CN"/>
              </w:rPr>
              <w:t>年，所有国家都</w:t>
            </w:r>
            <w:r>
              <w:rPr>
                <w:rFonts w:eastAsia="SimSun" w:hint="eastAsia"/>
                <w:lang w:val="en-US" w:eastAsia="zh-CN"/>
              </w:rPr>
              <w:t>已</w:t>
            </w:r>
            <w:r>
              <w:rPr>
                <w:rFonts w:eastAsia="SimSun" w:hint="eastAsia"/>
                <w:lang w:eastAsia="zh-CN"/>
              </w:rPr>
              <w:t>制定了</w:t>
            </w:r>
            <w:r>
              <w:rPr>
                <w:rFonts w:eastAsia="SimSun" w:hint="eastAsia"/>
                <w:lang w:val="en-US" w:eastAsia="zh-CN"/>
              </w:rPr>
              <w:t>其</w:t>
            </w:r>
            <w:r>
              <w:rPr>
                <w:rFonts w:eastAsia="SimSun" w:hint="eastAsia"/>
                <w:lang w:eastAsia="zh-CN"/>
              </w:rPr>
              <w:t>国家项目，一些国家还实施了概念验证试点项目，以进一步扩大在特定国家和整个非洲大陆的活动</w:t>
            </w:r>
            <w:r>
              <w:rPr>
                <w:rFonts w:eastAsia="SimSun" w:hint="eastAsia"/>
                <w:lang w:val="en-US" w:eastAsia="zh-CN"/>
              </w:rPr>
              <w:t>规模。</w:t>
            </w:r>
            <w:r>
              <w:rPr>
                <w:rFonts w:ascii="Calibri" w:eastAsia="SimSun" w:hAnsi="Calibri" w:cs="Calibri"/>
                <w:lang w:eastAsia="zh-CN"/>
              </w:rPr>
              <w:t>一些国家</w:t>
            </w:r>
            <w:r>
              <w:rPr>
                <w:rFonts w:ascii="Calibri" w:eastAsia="SimSun" w:hAnsi="Calibri" w:cs="Calibri" w:hint="eastAsia"/>
                <w:lang w:val="en-US" w:eastAsia="zh-CN"/>
              </w:rPr>
              <w:t>项目</w:t>
            </w:r>
            <w:r>
              <w:rPr>
                <w:rFonts w:eastAsia="SimSun" w:hint="eastAsia"/>
                <w:lang w:val="en-US" w:eastAsia="zh-CN"/>
              </w:rPr>
              <w:t>还在</w:t>
            </w:r>
            <w:r>
              <w:rPr>
                <w:rFonts w:eastAsia="SimSun" w:hint="eastAsia"/>
                <w:lang w:val="en-US" w:eastAsia="zh-CN"/>
              </w:rPr>
              <w:t>2021</w:t>
            </w:r>
            <w:r>
              <w:rPr>
                <w:rFonts w:eastAsia="SimSun" w:hint="eastAsia"/>
                <w:lang w:val="en-US" w:eastAsia="zh-CN"/>
              </w:rPr>
              <w:t>年举办了额外的利益攸关方互动讲习班（尼日利亚、塞内加尔、埃塞俄比亚），以验证试点结果，并确保规划的干预措施满足不断变化的需求。</w:t>
            </w:r>
            <w:proofErr w:type="gramStart"/>
            <w:r>
              <w:rPr>
                <w:rFonts w:eastAsia="SimSun" w:hint="eastAsia"/>
                <w:lang w:val="en-US" w:eastAsia="zh-CN"/>
              </w:rPr>
              <w:t>调动资源和伙伴仍然是实施这些活动的关键优先事项</w:t>
            </w:r>
            <w:r>
              <w:rPr>
                <w:rFonts w:eastAsia="SimSun" w:hint="eastAsia"/>
                <w:lang w:eastAsia="zh-CN"/>
              </w:rPr>
              <w:t>；</w:t>
            </w:r>
            <w:proofErr w:type="gramEnd"/>
          </w:p>
          <w:p w14:paraId="4F29BF98" w14:textId="77777777" w:rsidR="00E010EE" w:rsidRDefault="00E010EE" w:rsidP="00E230B0">
            <w:pPr>
              <w:pStyle w:val="enumlev1"/>
              <w:numPr>
                <w:ilvl w:val="0"/>
                <w:numId w:val="4"/>
              </w:numPr>
              <w:jc w:val="both"/>
              <w:rPr>
                <w:rFonts w:eastAsia="SimSun"/>
                <w:lang w:eastAsia="zh-CN"/>
              </w:rPr>
            </w:pPr>
            <w:r>
              <w:rPr>
                <w:rFonts w:eastAsia="SimSun" w:cstheme="minorHAnsi"/>
                <w:lang w:eastAsia="zh-CN"/>
              </w:rPr>
              <w:t>2019</w:t>
            </w:r>
            <w:r>
              <w:rPr>
                <w:rFonts w:eastAsia="SimSun" w:cstheme="minorHAnsi"/>
                <w:lang w:eastAsia="zh-CN"/>
              </w:rPr>
              <w:t>年</w:t>
            </w:r>
            <w:r>
              <w:rPr>
                <w:rFonts w:eastAsia="SimSun" w:cstheme="minorHAnsi"/>
                <w:lang w:eastAsia="zh-CN"/>
              </w:rPr>
              <w:t>12</w:t>
            </w:r>
            <w:r>
              <w:rPr>
                <w:rFonts w:eastAsia="SimSun" w:cstheme="minorHAnsi"/>
                <w:lang w:eastAsia="zh-CN"/>
              </w:rPr>
              <w:t>月，</w:t>
            </w:r>
            <w:r>
              <w:rPr>
                <w:rFonts w:ascii="Calibri" w:eastAsia="SimSun" w:hAnsi="Calibri" w:cs="Calibri" w:hint="eastAsia"/>
                <w:szCs w:val="24"/>
                <w:lang w:eastAsia="zh-CN"/>
              </w:rPr>
              <w:t>在金沙萨为刚果民主共和国提供了有关国家普遍服务义务（</w:t>
            </w:r>
            <w:r>
              <w:rPr>
                <w:rFonts w:ascii="Calibri" w:eastAsia="SimSun" w:hAnsi="Calibri" w:cs="Calibri"/>
                <w:szCs w:val="24"/>
                <w:lang w:eastAsia="zh-CN"/>
              </w:rPr>
              <w:t>USO</w:t>
            </w:r>
            <w:r>
              <w:rPr>
                <w:rFonts w:ascii="Calibri" w:eastAsia="SimSun" w:hAnsi="Calibri" w:cs="Calibri" w:hint="eastAsia"/>
                <w:szCs w:val="24"/>
                <w:lang w:eastAsia="zh-CN"/>
              </w:rPr>
              <w:t>）</w:t>
            </w:r>
            <w:proofErr w:type="gramStart"/>
            <w:r>
              <w:rPr>
                <w:rFonts w:ascii="Calibri" w:eastAsia="SimSun" w:hAnsi="Calibri" w:cs="Calibri" w:hint="eastAsia"/>
                <w:szCs w:val="24"/>
                <w:lang w:eastAsia="zh-CN"/>
              </w:rPr>
              <w:t>和号码讲习班方面的直接援助</w:t>
            </w:r>
            <w:r>
              <w:rPr>
                <w:rFonts w:eastAsia="SimSun" w:hint="eastAsia"/>
                <w:lang w:eastAsia="zh-CN"/>
              </w:rPr>
              <w:t>；</w:t>
            </w:r>
            <w:proofErr w:type="gramEnd"/>
          </w:p>
          <w:p w14:paraId="0FA812AC"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为了让成员参与讨论利用普遍服务基金、普遍服务义务（</w:t>
            </w:r>
            <w:r>
              <w:rPr>
                <w:rFonts w:ascii="Calibri" w:eastAsia="MS Mincho" w:hAnsi="Calibri" w:cs="Calibri"/>
                <w:szCs w:val="24"/>
                <w:lang w:eastAsia="zh-CN"/>
              </w:rPr>
              <w:t>USO</w:t>
            </w:r>
            <w:r>
              <w:rPr>
                <w:rFonts w:eastAsia="SimSun" w:hint="eastAsia"/>
                <w:lang w:eastAsia="zh-CN"/>
              </w:rPr>
              <w:t>）和创新融资机制弥合数字鸿沟所需的步骤，</w:t>
            </w:r>
            <w:r>
              <w:rPr>
                <w:rFonts w:eastAsia="SimSun" w:hint="eastAsia"/>
                <w:lang w:eastAsia="zh-CN"/>
              </w:rPr>
              <w:t>2020</w:t>
            </w:r>
            <w:r>
              <w:rPr>
                <w:rFonts w:eastAsia="SimSun" w:hint="eastAsia"/>
                <w:lang w:eastAsia="zh-CN"/>
              </w:rPr>
              <w:t>年</w:t>
            </w:r>
            <w:r>
              <w:rPr>
                <w:rFonts w:eastAsia="SimSun" w:hint="eastAsia"/>
                <w:lang w:eastAsia="zh-CN"/>
              </w:rPr>
              <w:t>12</w:t>
            </w:r>
            <w:r>
              <w:rPr>
                <w:rFonts w:eastAsia="SimSun" w:hint="eastAsia"/>
                <w:lang w:eastAsia="zh-CN"/>
              </w:rPr>
              <w:t>月组织了一次关于普遍服务义务</w:t>
            </w:r>
            <w:r>
              <w:rPr>
                <w:rFonts w:eastAsia="SimSun" w:hint="eastAsia"/>
                <w:lang w:eastAsia="zh-CN"/>
              </w:rPr>
              <w:t>2.0</w:t>
            </w:r>
            <w:r>
              <w:rPr>
                <w:rFonts w:eastAsia="SimSun" w:hint="eastAsia"/>
                <w:lang w:eastAsia="zh-CN"/>
              </w:rPr>
              <w:t>的网络研讨会。</w:t>
            </w:r>
            <w:r>
              <w:rPr>
                <w:rFonts w:ascii="Calibri" w:eastAsia="SimSun" w:hAnsi="Calibri" w:cs="Calibri"/>
                <w:lang w:eastAsia="zh-CN"/>
              </w:rPr>
              <w:t>2021</w:t>
            </w:r>
            <w:r>
              <w:rPr>
                <w:rFonts w:ascii="Calibri" w:eastAsia="SimSun" w:hAnsi="Calibri" w:cs="Calibri"/>
                <w:lang w:eastAsia="zh-CN"/>
              </w:rPr>
              <w:t>年继续开发</w:t>
            </w:r>
            <w:r>
              <w:rPr>
                <w:rFonts w:ascii="Calibri" w:eastAsia="SimSun" w:hAnsi="Calibri" w:cs="Calibri" w:hint="eastAsia"/>
                <w:lang w:val="en-US" w:eastAsia="zh-CN"/>
              </w:rPr>
              <w:t>了</w:t>
            </w:r>
            <w:r>
              <w:rPr>
                <w:rFonts w:ascii="Calibri" w:eastAsia="SimSun" w:hAnsi="Calibri" w:cs="Calibri"/>
                <w:lang w:eastAsia="zh-CN"/>
              </w:rPr>
              <w:t>一个普遍服务融资效率工具包，其中包括清单、决策树和案例研究，以支持各国开展普遍服务工作，并作为政策制定</w:t>
            </w:r>
            <w:r>
              <w:rPr>
                <w:rFonts w:ascii="Calibri" w:eastAsia="SimSun" w:hAnsi="Calibri" w:cs="Calibri" w:hint="eastAsia"/>
                <w:lang w:val="en-US" w:eastAsia="zh-CN"/>
              </w:rPr>
              <w:t>机构</w:t>
            </w:r>
            <w:r>
              <w:rPr>
                <w:rFonts w:ascii="Calibri" w:eastAsia="SimSun" w:hAnsi="Calibri" w:cs="Calibri"/>
                <w:lang w:eastAsia="zh-CN"/>
              </w:rPr>
              <w:t>、</w:t>
            </w:r>
            <w:proofErr w:type="gramStart"/>
            <w:r>
              <w:rPr>
                <w:rFonts w:ascii="Calibri" w:eastAsia="SimSun" w:hAnsi="Calibri" w:cs="Calibri"/>
                <w:lang w:eastAsia="zh-CN"/>
              </w:rPr>
              <w:t>监管机构和基金管理人的实用指南；</w:t>
            </w:r>
            <w:proofErr w:type="gramEnd"/>
          </w:p>
          <w:p w14:paraId="3DE10BE7"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继</w:t>
            </w:r>
            <w:r>
              <w:rPr>
                <w:rFonts w:eastAsia="SimSun" w:hint="eastAsia"/>
                <w:lang w:eastAsia="zh-CN"/>
              </w:rPr>
              <w:t>2018</w:t>
            </w:r>
            <w:r>
              <w:rPr>
                <w:rFonts w:eastAsia="SimSun" w:hint="eastAsia"/>
                <w:lang w:eastAsia="zh-CN"/>
              </w:rPr>
              <w:t>年</w:t>
            </w:r>
            <w:r>
              <w:rPr>
                <w:rFonts w:eastAsia="SimSun" w:hint="eastAsia"/>
                <w:lang w:eastAsia="zh-CN"/>
              </w:rPr>
              <w:t>10</w:t>
            </w:r>
            <w:r>
              <w:rPr>
                <w:rFonts w:eastAsia="SimSun" w:hint="eastAsia"/>
                <w:lang w:eastAsia="zh-CN"/>
              </w:rPr>
              <w:t>月在莱索托和</w:t>
            </w:r>
            <w:r>
              <w:rPr>
                <w:rFonts w:eastAsia="SimSun" w:hint="eastAsia"/>
                <w:lang w:eastAsia="zh-CN"/>
              </w:rPr>
              <w:t>2019</w:t>
            </w:r>
            <w:r>
              <w:rPr>
                <w:rFonts w:eastAsia="SimSun" w:hint="eastAsia"/>
                <w:lang w:eastAsia="zh-CN"/>
              </w:rPr>
              <w:t>年</w:t>
            </w:r>
            <w:r>
              <w:rPr>
                <w:rFonts w:eastAsia="SimSun" w:hint="eastAsia"/>
                <w:lang w:eastAsia="zh-CN"/>
              </w:rPr>
              <w:t>12</w:t>
            </w:r>
            <w:r>
              <w:rPr>
                <w:rFonts w:eastAsia="SimSun" w:hint="eastAsia"/>
                <w:lang w:eastAsia="zh-CN"/>
              </w:rPr>
              <w:t>月在贝宁举办的区域性</w:t>
            </w:r>
            <w:r>
              <w:rPr>
                <w:rFonts w:ascii="Calibri" w:eastAsia="SimSun" w:hAnsi="Calibri" w:cs="Calibri"/>
                <w:color w:val="000000" w:themeColor="text1"/>
                <w:lang w:eastAsia="zh-CN"/>
              </w:rPr>
              <w:t>数字卫生</w:t>
            </w:r>
            <w:r>
              <w:rPr>
                <w:rFonts w:eastAsia="SimSun" w:hint="eastAsia"/>
                <w:lang w:eastAsia="zh-CN"/>
              </w:rPr>
              <w:t>讲习班之后，</w:t>
            </w:r>
            <w:r>
              <w:rPr>
                <w:rFonts w:eastAsia="SimSun" w:hint="eastAsia"/>
                <w:lang w:val="en-US" w:eastAsia="zh-CN"/>
              </w:rPr>
              <w:t>开发</w:t>
            </w:r>
            <w:r>
              <w:rPr>
                <w:rFonts w:eastAsia="SimSun" w:hint="eastAsia"/>
                <w:lang w:eastAsia="zh-CN"/>
              </w:rPr>
              <w:t>了数字卫生课程。</w:t>
            </w:r>
            <w:r>
              <w:rPr>
                <w:rFonts w:eastAsia="SimSun" w:hint="eastAsia"/>
                <w:lang w:eastAsia="zh-CN"/>
              </w:rPr>
              <w:t>2020</w:t>
            </w:r>
            <w:r>
              <w:rPr>
                <w:rFonts w:eastAsia="SimSun" w:hint="eastAsia"/>
                <w:lang w:eastAsia="zh-CN"/>
              </w:rPr>
              <w:t>年</w:t>
            </w:r>
            <w:r>
              <w:rPr>
                <w:rFonts w:eastAsia="SimSun" w:hint="eastAsia"/>
                <w:lang w:val="en-US" w:eastAsia="zh-CN"/>
              </w:rPr>
              <w:t>为</w:t>
            </w:r>
            <w:r>
              <w:rPr>
                <w:rFonts w:eastAsia="SimSun" w:hint="eastAsia"/>
                <w:lang w:eastAsia="zh-CN"/>
              </w:rPr>
              <w:t>莱索托编写了关于数字卫生系统要求和架构的案例研究。</w:t>
            </w:r>
            <w:r>
              <w:rPr>
                <w:rFonts w:eastAsia="SimSun" w:hint="eastAsia"/>
                <w:lang w:eastAsia="zh-CN"/>
              </w:rPr>
              <w:t>2020</w:t>
            </w:r>
            <w:r>
              <w:rPr>
                <w:rFonts w:eastAsia="SimSun" w:hint="eastAsia"/>
                <w:lang w:eastAsia="zh-CN"/>
              </w:rPr>
              <w:t>年</w:t>
            </w:r>
            <w:r>
              <w:rPr>
                <w:rFonts w:eastAsia="SimSun" w:hint="eastAsia"/>
                <w:lang w:eastAsia="zh-CN"/>
              </w:rPr>
              <w:t>12</w:t>
            </w:r>
            <w:r>
              <w:rPr>
                <w:rFonts w:eastAsia="SimSun" w:hint="eastAsia"/>
                <w:lang w:eastAsia="zh-CN"/>
              </w:rPr>
              <w:t>月还编写了数字</w:t>
            </w:r>
            <w:r>
              <w:rPr>
                <w:rFonts w:eastAsia="SimSun" w:hint="eastAsia"/>
                <w:lang w:val="en-US" w:eastAsia="zh-CN"/>
              </w:rPr>
              <w:t>卫生</w:t>
            </w:r>
            <w:r>
              <w:rPr>
                <w:rFonts w:eastAsia="SimSun" w:hint="eastAsia"/>
                <w:lang w:eastAsia="zh-CN"/>
              </w:rPr>
              <w:t>培训材料，</w:t>
            </w:r>
            <w:proofErr w:type="gramStart"/>
            <w:r>
              <w:rPr>
                <w:rFonts w:eastAsia="SimSun" w:hint="eastAsia"/>
                <w:lang w:eastAsia="zh-CN"/>
              </w:rPr>
              <w:t>并开发了相关在线课程；</w:t>
            </w:r>
            <w:proofErr w:type="gramEnd"/>
          </w:p>
          <w:p w14:paraId="7D927854"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lastRenderedPageBreak/>
              <w:t>在</w:t>
            </w:r>
            <w:r>
              <w:rPr>
                <w:rFonts w:eastAsia="SimSun" w:hint="eastAsia"/>
                <w:lang w:eastAsia="zh-CN"/>
              </w:rPr>
              <w:t>2018-2020</w:t>
            </w:r>
            <w:r>
              <w:rPr>
                <w:rFonts w:eastAsia="SimSun" w:hint="eastAsia"/>
                <w:lang w:eastAsia="zh-CN"/>
              </w:rPr>
              <w:t>年期间，以培训和设计</w:t>
            </w:r>
            <w:r>
              <w:rPr>
                <w:rFonts w:eastAsia="SimSun" w:hint="eastAsia"/>
                <w:lang w:eastAsia="zh-CN"/>
              </w:rPr>
              <w:t>ICT</w:t>
            </w:r>
            <w:r>
              <w:rPr>
                <w:rFonts w:eastAsia="SimSun" w:hint="eastAsia"/>
                <w:lang w:eastAsia="zh-CN"/>
              </w:rPr>
              <w:t>统计和家庭调查工具和手段的形式，向莱索托、塞拉利昂、南苏丹和马拉维提供了援助；</w:t>
            </w:r>
          </w:p>
          <w:p w14:paraId="771F1F6E" w14:textId="77777777" w:rsidR="00E010EE" w:rsidRDefault="00E010EE" w:rsidP="00E230B0">
            <w:pPr>
              <w:pStyle w:val="enumlev1"/>
              <w:numPr>
                <w:ilvl w:val="0"/>
                <w:numId w:val="4"/>
              </w:numPr>
              <w:jc w:val="both"/>
              <w:rPr>
                <w:rFonts w:eastAsia="SimSun"/>
                <w:lang w:eastAsia="zh-CN"/>
              </w:rPr>
            </w:pPr>
            <w:r>
              <w:rPr>
                <w:rFonts w:ascii="Calibri" w:eastAsia="SimSun" w:hAnsi="Calibri" w:cs="Calibri"/>
                <w:lang w:eastAsia="zh-CN"/>
              </w:rPr>
              <w:t>除了</w:t>
            </w:r>
            <w:r>
              <w:rPr>
                <w:rFonts w:ascii="Calibri" w:eastAsia="SimSun" w:hAnsi="Calibri" w:cs="Calibri" w:hint="eastAsia"/>
                <w:lang w:val="en-US" w:eastAsia="zh-CN"/>
              </w:rPr>
              <w:t>第</w:t>
            </w:r>
            <w:r>
              <w:rPr>
                <w:rFonts w:ascii="Calibri" w:eastAsia="SimSun" w:hAnsi="Calibri" w:cs="Calibri" w:hint="eastAsia"/>
                <w:lang w:val="en-US" w:eastAsia="zh-CN"/>
              </w:rPr>
              <w:t>2</w:t>
            </w:r>
            <w:r>
              <w:rPr>
                <w:rFonts w:ascii="Calibri" w:eastAsia="SimSun" w:hAnsi="Calibri" w:cs="Calibri" w:hint="eastAsia"/>
                <w:lang w:val="en-US" w:eastAsia="zh-CN"/>
              </w:rPr>
              <w:t>研究组第</w:t>
            </w:r>
            <w:r>
              <w:rPr>
                <w:rFonts w:ascii="Calibri" w:eastAsia="SimSun" w:hAnsi="Calibri" w:cs="Calibri"/>
                <w:lang w:eastAsia="zh-CN"/>
              </w:rPr>
              <w:t>4</w:t>
            </w:r>
            <w:r>
              <w:rPr>
                <w:rFonts w:ascii="Calibri" w:eastAsia="SimSun" w:hAnsi="Calibri" w:cs="Calibri" w:hint="eastAsia"/>
                <w:lang w:val="en-US" w:eastAsia="zh-CN"/>
              </w:rPr>
              <w:t>号课题</w:t>
            </w:r>
            <w:r>
              <w:rPr>
                <w:rFonts w:ascii="Calibri" w:eastAsia="SimSun" w:hAnsi="Calibri" w:cs="Calibri"/>
                <w:lang w:eastAsia="zh-CN"/>
              </w:rPr>
              <w:t>的成果</w:t>
            </w:r>
            <w:r>
              <w:rPr>
                <w:rFonts w:ascii="Calibri" w:eastAsia="SimSun" w:hAnsi="Calibri" w:cs="Calibri" w:hint="eastAsia"/>
                <w:lang w:val="en-US" w:eastAsia="zh-CN"/>
              </w:rPr>
              <w:t>之外</w:t>
            </w:r>
            <w:r>
              <w:rPr>
                <w:rFonts w:ascii="Calibri" w:eastAsia="SimSun" w:hAnsi="Calibri" w:cs="Calibri"/>
                <w:lang w:eastAsia="zh-CN"/>
              </w:rPr>
              <w:t>，还</w:t>
            </w:r>
            <w:r>
              <w:rPr>
                <w:rFonts w:ascii="Calibri" w:eastAsia="SimSun" w:hAnsi="Calibri" w:cs="Calibri" w:hint="eastAsia"/>
                <w:lang w:val="en-US" w:eastAsia="zh-CN"/>
              </w:rPr>
              <w:t>于</w:t>
            </w:r>
            <w:r>
              <w:rPr>
                <w:rFonts w:ascii="Calibri" w:eastAsia="SimSun" w:hAnsi="Calibri" w:cs="Calibri"/>
                <w:lang w:eastAsia="zh-CN"/>
              </w:rPr>
              <w:t>2018-2021</w:t>
            </w:r>
            <w:r>
              <w:rPr>
                <w:rFonts w:ascii="Calibri" w:eastAsia="SimSun" w:hAnsi="Calibri" w:cs="Calibri"/>
                <w:lang w:eastAsia="zh-CN"/>
              </w:rPr>
              <w:t>年</w:t>
            </w:r>
            <w:r>
              <w:rPr>
                <w:rFonts w:ascii="Calibri" w:eastAsia="SimSun" w:hAnsi="Calibri" w:cs="Calibri" w:hint="eastAsia"/>
                <w:lang w:val="en-US" w:eastAsia="zh-CN"/>
              </w:rPr>
              <w:t>向</w:t>
            </w:r>
            <w:r>
              <w:rPr>
                <w:rFonts w:ascii="Calibri" w:eastAsia="SimSun" w:hAnsi="Calibri" w:cs="Calibri"/>
                <w:lang w:eastAsia="zh-CN"/>
              </w:rPr>
              <w:t>非洲组提供了一致性</w:t>
            </w:r>
            <w:r>
              <w:rPr>
                <w:rFonts w:ascii="Calibri" w:eastAsia="SimSun" w:hAnsi="Calibri" w:cs="Calibri" w:hint="eastAsia"/>
                <w:lang w:val="en-US" w:eastAsia="zh-CN"/>
              </w:rPr>
              <w:t>与</w:t>
            </w:r>
            <w:r>
              <w:rPr>
                <w:rFonts w:ascii="Calibri" w:eastAsia="SimSun" w:hAnsi="Calibri" w:cs="Calibri"/>
                <w:lang w:eastAsia="zh-CN"/>
              </w:rPr>
              <w:t>互操作性</w:t>
            </w:r>
            <w:r>
              <w:rPr>
                <w:rFonts w:ascii="Calibri" w:eastAsia="SimSun" w:hAnsi="Calibri" w:cs="Calibri" w:hint="eastAsia"/>
                <w:lang w:eastAsia="zh-CN"/>
              </w:rPr>
              <w:t>（</w:t>
            </w:r>
            <w:r>
              <w:rPr>
                <w:rFonts w:ascii="Calibri" w:eastAsia="SimSun" w:hAnsi="Calibri" w:cs="Calibri"/>
                <w:lang w:eastAsia="zh-CN"/>
              </w:rPr>
              <w:t>C&amp;I</w:t>
            </w:r>
            <w:r>
              <w:rPr>
                <w:rFonts w:ascii="Calibri" w:eastAsia="SimSun" w:hAnsi="Calibri" w:cs="Calibri" w:hint="eastAsia"/>
                <w:lang w:eastAsia="zh-CN"/>
              </w:rPr>
              <w:t>）</w:t>
            </w:r>
            <w:r>
              <w:rPr>
                <w:rFonts w:ascii="Calibri" w:eastAsia="SimSun" w:hAnsi="Calibri" w:cs="Calibri"/>
                <w:lang w:eastAsia="zh-CN"/>
              </w:rPr>
              <w:t>培训，以提高特定吸收率</w:t>
            </w:r>
            <w:r>
              <w:rPr>
                <w:rFonts w:ascii="Calibri" w:eastAsia="SimSun" w:hAnsi="Calibri" w:cs="Calibri" w:hint="eastAsia"/>
                <w:lang w:eastAsia="zh-CN"/>
              </w:rPr>
              <w:t>（</w:t>
            </w:r>
            <w:r>
              <w:rPr>
                <w:rFonts w:ascii="Calibri" w:eastAsia="SimSun" w:hAnsi="Calibri" w:cs="Calibri"/>
                <w:lang w:eastAsia="zh-CN"/>
              </w:rPr>
              <w:t>SAR</w:t>
            </w:r>
            <w:r>
              <w:rPr>
                <w:rFonts w:ascii="Calibri" w:eastAsia="SimSun" w:hAnsi="Calibri" w:cs="Calibri" w:hint="eastAsia"/>
                <w:lang w:eastAsia="zh-CN"/>
              </w:rPr>
              <w:t>）</w:t>
            </w:r>
            <w:r>
              <w:rPr>
                <w:rFonts w:ascii="Calibri" w:eastAsia="SimSun" w:hAnsi="Calibri" w:cs="Calibri"/>
                <w:lang w:eastAsia="zh-CN"/>
              </w:rPr>
              <w:t>、射频</w:t>
            </w:r>
            <w:r>
              <w:rPr>
                <w:rFonts w:ascii="Calibri" w:eastAsia="SimSun" w:hAnsi="Calibri" w:cs="Calibri" w:hint="eastAsia"/>
                <w:lang w:eastAsia="zh-CN"/>
              </w:rPr>
              <w:t>（</w:t>
            </w:r>
            <w:r>
              <w:rPr>
                <w:rFonts w:ascii="Calibri" w:eastAsia="SimSun" w:hAnsi="Calibri" w:cs="Calibri"/>
                <w:lang w:eastAsia="zh-CN"/>
              </w:rPr>
              <w:t>RF</w:t>
            </w:r>
            <w:r>
              <w:rPr>
                <w:rFonts w:ascii="Calibri" w:eastAsia="SimSun" w:hAnsi="Calibri" w:cs="Calibri" w:hint="eastAsia"/>
                <w:lang w:eastAsia="zh-CN"/>
              </w:rPr>
              <w:t>）</w:t>
            </w:r>
            <w:r>
              <w:rPr>
                <w:rFonts w:ascii="Calibri" w:eastAsia="SimSun" w:hAnsi="Calibri" w:cs="Calibri"/>
                <w:lang w:eastAsia="zh-CN"/>
              </w:rPr>
              <w:t>、电磁场</w:t>
            </w:r>
            <w:r>
              <w:rPr>
                <w:rFonts w:ascii="Calibri" w:eastAsia="SimSun" w:hAnsi="Calibri" w:cs="Calibri" w:hint="eastAsia"/>
                <w:lang w:eastAsia="zh-CN"/>
              </w:rPr>
              <w:t>（</w:t>
            </w:r>
            <w:r>
              <w:rPr>
                <w:rFonts w:ascii="Calibri" w:eastAsia="SimSun" w:hAnsi="Calibri" w:cs="Calibri"/>
                <w:lang w:eastAsia="zh-CN"/>
              </w:rPr>
              <w:t>EMF</w:t>
            </w:r>
            <w:r>
              <w:rPr>
                <w:rFonts w:ascii="Calibri" w:eastAsia="SimSun" w:hAnsi="Calibri" w:cs="Calibri" w:hint="eastAsia"/>
                <w:lang w:eastAsia="zh-CN"/>
              </w:rPr>
              <w:t>）</w:t>
            </w:r>
            <w:r>
              <w:rPr>
                <w:rFonts w:ascii="Calibri" w:eastAsia="SimSun" w:hAnsi="Calibri" w:cs="Calibri"/>
                <w:lang w:eastAsia="zh-CN"/>
              </w:rPr>
              <w:t>和数字地面电视</w:t>
            </w:r>
            <w:r>
              <w:rPr>
                <w:rFonts w:ascii="Calibri" w:eastAsia="SimSun" w:hAnsi="Calibri" w:cs="Calibri" w:hint="eastAsia"/>
                <w:lang w:eastAsia="zh-CN"/>
              </w:rPr>
              <w:t>（</w:t>
            </w:r>
            <w:r>
              <w:rPr>
                <w:rFonts w:ascii="Calibri" w:eastAsia="SimSun" w:hAnsi="Calibri" w:cs="Calibri"/>
                <w:lang w:eastAsia="zh-CN"/>
              </w:rPr>
              <w:t>DTTV</w:t>
            </w:r>
            <w:r>
              <w:rPr>
                <w:rFonts w:ascii="Calibri" w:eastAsia="SimSun" w:hAnsi="Calibri" w:cs="Calibri" w:hint="eastAsia"/>
                <w:lang w:eastAsia="zh-CN"/>
              </w:rPr>
              <w:t>）</w:t>
            </w:r>
            <w:r>
              <w:rPr>
                <w:rFonts w:ascii="Calibri" w:eastAsia="SimSun" w:hAnsi="Calibri" w:cs="Calibri"/>
                <w:lang w:eastAsia="zh-CN"/>
              </w:rPr>
              <w:t>方面的能力。</w:t>
            </w:r>
            <w:r>
              <w:rPr>
                <w:rFonts w:ascii="Calibri" w:eastAsia="SimSun" w:hAnsi="Calibri" w:cs="Calibri" w:hint="eastAsia"/>
                <w:lang w:val="en-US" w:eastAsia="zh-CN"/>
              </w:rPr>
              <w:t>培训</w:t>
            </w:r>
            <w:r>
              <w:rPr>
                <w:rFonts w:ascii="Calibri" w:eastAsia="SimSun" w:hAnsi="Calibri" w:cs="Calibri"/>
                <w:lang w:eastAsia="zh-CN"/>
              </w:rPr>
              <w:t>还涵盖了</w:t>
            </w:r>
            <w:r>
              <w:rPr>
                <w:rFonts w:ascii="Calibri" w:eastAsia="SimSun" w:hAnsi="Calibri" w:cs="Calibri"/>
                <w:lang w:eastAsia="zh-CN"/>
              </w:rPr>
              <w:t>C&amp;I</w:t>
            </w:r>
            <w:r>
              <w:rPr>
                <w:rFonts w:ascii="Calibri" w:eastAsia="SimSun" w:hAnsi="Calibri" w:cs="Calibri"/>
                <w:lang w:eastAsia="zh-CN"/>
              </w:rPr>
              <w:t>的法律</w:t>
            </w:r>
            <w:r>
              <w:rPr>
                <w:rFonts w:ascii="Calibri" w:eastAsia="SimSun" w:hAnsi="Calibri" w:cs="Calibri" w:hint="eastAsia"/>
                <w:lang w:val="en-US" w:eastAsia="zh-CN"/>
              </w:rPr>
              <w:t>问题以及</w:t>
            </w:r>
            <w:r>
              <w:rPr>
                <w:rFonts w:ascii="Calibri" w:eastAsia="SimSun" w:hAnsi="Calibri" w:cs="Calibri"/>
                <w:lang w:eastAsia="zh-CN"/>
              </w:rPr>
              <w:t>C&amp;I</w:t>
            </w:r>
            <w:r>
              <w:rPr>
                <w:rFonts w:ascii="Calibri" w:eastAsia="SimSun" w:hAnsi="Calibri" w:cs="Calibri"/>
                <w:lang w:eastAsia="zh-CN"/>
              </w:rPr>
              <w:t>制度的准则，</w:t>
            </w:r>
            <w:r>
              <w:rPr>
                <w:rFonts w:ascii="Calibri" w:eastAsia="SimSun" w:hAnsi="Calibri" w:cs="Calibri" w:hint="eastAsia"/>
                <w:lang w:val="en-US" w:eastAsia="zh-CN"/>
              </w:rPr>
              <w:t>其中</w:t>
            </w:r>
            <w:r>
              <w:rPr>
                <w:rFonts w:ascii="Calibri" w:eastAsia="SimSun" w:hAnsi="Calibri" w:cs="Calibri"/>
                <w:lang w:eastAsia="zh-CN"/>
              </w:rPr>
              <w:t>包括</w:t>
            </w:r>
            <w:r>
              <w:rPr>
                <w:rFonts w:ascii="Calibri" w:eastAsia="SimSun" w:hAnsi="Calibri" w:cs="Calibri" w:hint="eastAsia"/>
                <w:lang w:val="en-US" w:eastAsia="zh-CN"/>
              </w:rPr>
              <w:t>型号</w:t>
            </w:r>
            <w:r>
              <w:rPr>
                <w:rFonts w:ascii="Calibri" w:eastAsia="SimSun" w:hAnsi="Calibri" w:cs="Calibri"/>
                <w:lang w:eastAsia="zh-CN"/>
              </w:rPr>
              <w:t>批准</w:t>
            </w:r>
            <w:r>
              <w:rPr>
                <w:rFonts w:ascii="Calibri" w:eastAsia="SimSun" w:hAnsi="Calibri" w:cs="Calibri" w:hint="eastAsia"/>
                <w:lang w:val="en-US" w:eastAsia="zh-CN"/>
              </w:rPr>
              <w:t>规定</w:t>
            </w:r>
            <w:r>
              <w:rPr>
                <w:rFonts w:ascii="Calibri" w:eastAsia="SimSun" w:hAnsi="Calibri" w:cs="Calibri"/>
                <w:lang w:eastAsia="zh-CN"/>
              </w:rPr>
              <w:t>、</w:t>
            </w:r>
            <w:r>
              <w:rPr>
                <w:rFonts w:ascii="Calibri" w:eastAsia="SimSun" w:hAnsi="Calibri" w:cs="Calibri"/>
                <w:lang w:eastAsia="zh-CN"/>
              </w:rPr>
              <w:t>C&amp;I</w:t>
            </w:r>
            <w:r>
              <w:rPr>
                <w:rFonts w:ascii="Calibri" w:eastAsia="SimSun" w:hAnsi="Calibri" w:cs="Calibri"/>
                <w:lang w:eastAsia="zh-CN"/>
              </w:rPr>
              <w:t>建立</w:t>
            </w:r>
            <w:r>
              <w:rPr>
                <w:rFonts w:ascii="Calibri" w:eastAsia="SimSun" w:hAnsi="Calibri" w:cs="Calibri"/>
                <w:lang w:eastAsia="zh-CN"/>
              </w:rPr>
              <w:t>/</w:t>
            </w:r>
            <w:r>
              <w:rPr>
                <w:rFonts w:ascii="Calibri" w:eastAsia="SimSun" w:hAnsi="Calibri" w:cs="Calibri"/>
                <w:lang w:eastAsia="zh-CN"/>
              </w:rPr>
              <w:t>发展的政策和</w:t>
            </w:r>
            <w:r>
              <w:rPr>
                <w:rFonts w:ascii="Calibri" w:eastAsia="SimSun" w:hAnsi="Calibri" w:cs="Calibri" w:hint="eastAsia"/>
                <w:lang w:val="en-US" w:eastAsia="zh-CN"/>
              </w:rPr>
              <w:t>规定</w:t>
            </w:r>
            <w:r>
              <w:rPr>
                <w:rFonts w:ascii="Calibri" w:eastAsia="SimSun" w:hAnsi="Calibri" w:cs="Calibri"/>
                <w:lang w:eastAsia="zh-CN"/>
              </w:rPr>
              <w:t>，</w:t>
            </w:r>
            <w:r>
              <w:rPr>
                <w:rFonts w:ascii="Calibri" w:eastAsia="SimSun" w:hAnsi="Calibri" w:cs="Calibri" w:hint="eastAsia"/>
                <w:lang w:val="en-US" w:eastAsia="zh-CN"/>
              </w:rPr>
              <w:t>培训</w:t>
            </w:r>
            <w:r>
              <w:rPr>
                <w:rFonts w:ascii="Calibri" w:eastAsia="SimSun" w:hAnsi="Calibri" w:cs="Calibri"/>
                <w:lang w:eastAsia="zh-CN"/>
              </w:rPr>
              <w:t>重点</w:t>
            </w:r>
            <w:r>
              <w:rPr>
                <w:rFonts w:ascii="Calibri" w:eastAsia="SimSun" w:hAnsi="Calibri" w:cs="Calibri" w:hint="eastAsia"/>
                <w:lang w:val="en-US" w:eastAsia="zh-CN"/>
              </w:rPr>
              <w:t>关注了</w:t>
            </w:r>
            <w:r>
              <w:rPr>
                <w:rFonts w:ascii="Calibri" w:eastAsia="SimSun" w:hAnsi="Calibri" w:cs="Calibri"/>
                <w:lang w:eastAsia="zh-CN"/>
              </w:rPr>
              <w:t>非洲区讲英语和法语的</w:t>
            </w:r>
            <w:r>
              <w:rPr>
                <w:rFonts w:ascii="Calibri" w:eastAsia="SimSun" w:hAnsi="Calibri" w:cs="Calibri" w:hint="eastAsia"/>
                <w:lang w:val="en-US" w:eastAsia="zh-CN"/>
              </w:rPr>
              <w:t>学员</w:t>
            </w:r>
            <w:r>
              <w:rPr>
                <w:rFonts w:ascii="Calibri" w:eastAsia="SimSun" w:hAnsi="Calibri" w:cs="Calibri"/>
                <w:lang w:eastAsia="zh-CN"/>
              </w:rPr>
              <w:t>；</w:t>
            </w:r>
          </w:p>
          <w:p w14:paraId="0005B4FA" w14:textId="77777777" w:rsidR="00E010EE" w:rsidRDefault="00E010EE" w:rsidP="00E230B0">
            <w:pPr>
              <w:pStyle w:val="enumlev1"/>
              <w:numPr>
                <w:ilvl w:val="0"/>
                <w:numId w:val="4"/>
              </w:numPr>
              <w:jc w:val="both"/>
              <w:rPr>
                <w:rFonts w:eastAsia="SimSun"/>
                <w:lang w:eastAsia="zh-CN"/>
              </w:rPr>
            </w:pPr>
            <w:r>
              <w:rPr>
                <w:rFonts w:eastAsia="SimSun" w:cstheme="minorHAnsi"/>
                <w:lang w:eastAsia="zh-CN"/>
              </w:rPr>
              <w:t>2019</w:t>
            </w:r>
            <w:r>
              <w:rPr>
                <w:rFonts w:eastAsia="SimSun" w:cstheme="minorHAnsi"/>
                <w:lang w:eastAsia="zh-CN"/>
              </w:rPr>
              <w:t>年向厄立特里亚政府提供了关于先进技术、</w:t>
            </w:r>
            <w:proofErr w:type="gramStart"/>
            <w:r>
              <w:rPr>
                <w:rFonts w:eastAsia="SimSun" w:cstheme="minorHAnsi"/>
                <w:lang w:eastAsia="zh-CN"/>
              </w:rPr>
              <w:t>漫游和移动货币的认证培训</w:t>
            </w:r>
            <w:r>
              <w:rPr>
                <w:rFonts w:eastAsia="SimSun" w:cstheme="minorHAnsi" w:hint="eastAsia"/>
                <w:lang w:eastAsia="zh-CN"/>
              </w:rPr>
              <w:t>；</w:t>
            </w:r>
            <w:proofErr w:type="gramEnd"/>
          </w:p>
          <w:p w14:paraId="75FC9197" w14:textId="77777777" w:rsidR="00E010EE" w:rsidRDefault="00E010EE" w:rsidP="00E230B0">
            <w:pPr>
              <w:pStyle w:val="enumlev1"/>
              <w:numPr>
                <w:ilvl w:val="0"/>
                <w:numId w:val="4"/>
              </w:numPr>
              <w:jc w:val="both"/>
              <w:rPr>
                <w:rFonts w:eastAsia="SimSun"/>
                <w:lang w:eastAsia="zh-CN"/>
              </w:rPr>
            </w:pPr>
            <w:r>
              <w:rPr>
                <w:rFonts w:eastAsia="SimSun" w:cstheme="minorHAnsi"/>
                <w:lang w:eastAsia="zh-CN"/>
              </w:rPr>
              <w:t>向布隆迪提供了集中援助，两名该国人员在国际电联喀麦隆雅温得高级培训中心接受了宽带培训，并在乌干达坎帕拉接受了网络安全演练培训</w:t>
            </w:r>
            <w:r>
              <w:rPr>
                <w:rFonts w:eastAsia="SimSun" w:cstheme="minorHAnsi" w:hint="eastAsia"/>
                <w:lang w:eastAsia="zh-CN"/>
              </w:rPr>
              <w:t>；</w:t>
            </w:r>
          </w:p>
          <w:p w14:paraId="756A4597" w14:textId="77777777" w:rsidR="00E010EE" w:rsidRDefault="00E010EE" w:rsidP="00E230B0">
            <w:pPr>
              <w:pStyle w:val="enumlev1"/>
              <w:numPr>
                <w:ilvl w:val="0"/>
                <w:numId w:val="4"/>
              </w:numPr>
              <w:jc w:val="both"/>
              <w:rPr>
                <w:rFonts w:eastAsia="SimSun"/>
                <w:lang w:eastAsia="zh-CN"/>
              </w:rPr>
            </w:pPr>
            <w:r>
              <w:rPr>
                <w:rFonts w:eastAsia="SimSun" w:cstheme="minorHAnsi"/>
                <w:lang w:eastAsia="zh-CN"/>
              </w:rPr>
              <w:t>2021</w:t>
            </w:r>
            <w:r>
              <w:rPr>
                <w:rFonts w:eastAsia="SimSun" w:cstheme="minorHAnsi"/>
                <w:lang w:eastAsia="zh-CN"/>
              </w:rPr>
              <w:t>年，为索马里国家通信管理局组织了两次关于成本建模和电信</w:t>
            </w:r>
            <w:r>
              <w:rPr>
                <w:rFonts w:eastAsia="SimSun" w:cstheme="minorHAnsi"/>
                <w:lang w:eastAsia="zh-CN"/>
              </w:rPr>
              <w:t>/ICT</w:t>
            </w:r>
            <w:r>
              <w:rPr>
                <w:rFonts w:eastAsia="SimSun" w:cstheme="minorHAnsi"/>
                <w:lang w:eastAsia="zh-CN"/>
              </w:rPr>
              <w:t>监管框架、监管管理和合规性的认证培训。</w:t>
            </w:r>
          </w:p>
          <w:p w14:paraId="08FCA3AD" w14:textId="77777777" w:rsidR="00E010EE" w:rsidRDefault="00E010EE" w:rsidP="00E230B0">
            <w:pPr>
              <w:overflowPunct/>
              <w:autoSpaceDE/>
              <w:autoSpaceDN/>
              <w:adjustRightInd/>
              <w:spacing w:before="240"/>
              <w:jc w:val="both"/>
              <w:textAlignment w:val="auto"/>
              <w:rPr>
                <w:rFonts w:eastAsia="SimSun"/>
                <w:lang w:eastAsia="zh-CN"/>
              </w:rPr>
            </w:pPr>
            <w:r>
              <w:rPr>
                <w:rFonts w:eastAsia="SimSun" w:hint="eastAsia"/>
                <w:lang w:eastAsia="zh-CN"/>
              </w:rPr>
              <w:t>美洲</w:t>
            </w:r>
            <w:r>
              <w:rPr>
                <w:rFonts w:eastAsia="SimSun" w:hint="eastAsia"/>
                <w:lang w:val="en-US" w:eastAsia="zh-CN"/>
              </w:rPr>
              <w:t>区域</w:t>
            </w:r>
          </w:p>
          <w:p w14:paraId="5F1FD406"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在国际电联美洲区域高级培训中心网络内提供了若干在线培训课程，内容涉及物联网和卫星通信的通信协议、光网络、</w:t>
            </w:r>
            <w:r>
              <w:rPr>
                <w:rFonts w:eastAsia="SimSun" w:hint="eastAsia"/>
                <w:lang w:eastAsia="zh-CN"/>
              </w:rPr>
              <w:t>LTE</w:t>
            </w:r>
            <w:r>
              <w:rPr>
                <w:rFonts w:eastAsia="SimSun" w:hint="eastAsia"/>
                <w:lang w:eastAsia="zh-CN"/>
              </w:rPr>
              <w:t>和</w:t>
            </w:r>
            <w:r>
              <w:rPr>
                <w:rFonts w:eastAsia="SimSun" w:hint="eastAsia"/>
                <w:lang w:eastAsia="zh-CN"/>
              </w:rPr>
              <w:t>5G</w:t>
            </w:r>
            <w:r>
              <w:rPr>
                <w:rFonts w:eastAsia="SimSun" w:hint="eastAsia"/>
                <w:lang w:eastAsia="zh-CN"/>
              </w:rPr>
              <w:t>、频谱管理、网络安全和气候变化；</w:t>
            </w:r>
          </w:p>
          <w:p w14:paraId="6315E283"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向公共运营商</w:t>
            </w:r>
            <w:r>
              <w:rPr>
                <w:rFonts w:ascii="STKaiti" w:eastAsia="STKaiti" w:hAnsi="STKaiti" w:cs="STKaiti" w:hint="eastAsia"/>
                <w:lang w:eastAsia="zh-CN"/>
              </w:rPr>
              <w:t>海岸电力许可研究所</w:t>
            </w:r>
            <w:r>
              <w:rPr>
                <w:rFonts w:eastAsia="SimSun"/>
                <w:lang w:eastAsia="zh-CN"/>
              </w:rPr>
              <w:t>（</w:t>
            </w:r>
            <w:r>
              <w:rPr>
                <w:rFonts w:eastAsia="SimSun"/>
                <w:lang w:eastAsia="zh-CN"/>
              </w:rPr>
              <w:t>ICE</w:t>
            </w:r>
            <w:r>
              <w:rPr>
                <w:rFonts w:eastAsia="SimSun"/>
                <w:lang w:eastAsia="zh-CN"/>
              </w:rPr>
              <w:t>）</w:t>
            </w:r>
            <w:r>
              <w:rPr>
                <w:rFonts w:eastAsia="SimSun" w:hint="eastAsia"/>
                <w:lang w:eastAsia="zh-CN"/>
              </w:rPr>
              <w:t>的专家提供了技术培训，</w:t>
            </w:r>
            <w:r>
              <w:rPr>
                <w:rFonts w:eastAsia="SimSun" w:hint="eastAsia"/>
                <w:lang w:val="en-US" w:eastAsia="zh-CN"/>
              </w:rPr>
              <w:t>并</w:t>
            </w:r>
            <w:r>
              <w:rPr>
                <w:rFonts w:eastAsia="SimSun" w:hint="eastAsia"/>
                <w:lang w:eastAsia="zh-CN"/>
              </w:rPr>
              <w:t>就与电信管理相关的不同主题向</w:t>
            </w:r>
            <w:r>
              <w:rPr>
                <w:rFonts w:eastAsia="SimSun" w:hint="eastAsia"/>
                <w:lang w:eastAsia="zh-CN"/>
              </w:rPr>
              <w:t>ICE</w:t>
            </w:r>
            <w:r>
              <w:rPr>
                <w:rFonts w:eastAsia="SimSun" w:hint="eastAsia"/>
                <w:lang w:eastAsia="zh-CN"/>
              </w:rPr>
              <w:t>职员提供</w:t>
            </w:r>
            <w:r>
              <w:rPr>
                <w:rFonts w:eastAsia="SimSun" w:hint="eastAsia"/>
                <w:lang w:val="en-US" w:eastAsia="zh-CN"/>
              </w:rPr>
              <w:t>了</w:t>
            </w:r>
            <w:r>
              <w:rPr>
                <w:rFonts w:eastAsia="SimSun" w:hint="eastAsia"/>
                <w:lang w:eastAsia="zh-CN"/>
              </w:rPr>
              <w:t>培训；</w:t>
            </w:r>
          </w:p>
          <w:p w14:paraId="599FB0DA"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2021</w:t>
            </w:r>
            <w:r>
              <w:rPr>
                <w:rFonts w:eastAsia="SimSun" w:hint="eastAsia"/>
                <w:lang w:eastAsia="zh-CN"/>
              </w:rPr>
              <w:t>年，在</w:t>
            </w:r>
            <w:r>
              <w:rPr>
                <w:rFonts w:ascii="STKaiti" w:eastAsia="STKaiti" w:hAnsi="STKaiti" w:cs="STKaiti" w:hint="eastAsia"/>
                <w:lang w:eastAsia="zh-CN"/>
              </w:rPr>
              <w:t>信息通信年轻女性日</w:t>
            </w:r>
            <w:r>
              <w:rPr>
                <w:rFonts w:eastAsia="SimSun" w:hint="eastAsia"/>
                <w:lang w:eastAsia="zh-CN"/>
              </w:rPr>
              <w:t>宣传活动的框架内，在美洲组织了</w:t>
            </w:r>
            <w:r>
              <w:rPr>
                <w:rFonts w:eastAsia="SimSun" w:hint="eastAsia"/>
                <w:lang w:eastAsia="zh-CN"/>
              </w:rPr>
              <w:t>100</w:t>
            </w:r>
            <w:r>
              <w:rPr>
                <w:rFonts w:eastAsia="SimSun" w:hint="eastAsia"/>
                <w:lang w:eastAsia="zh-CN"/>
              </w:rPr>
              <w:t>多场庆祝该举措的活动；</w:t>
            </w:r>
            <w:r>
              <w:rPr>
                <w:rFonts w:eastAsia="SimSun" w:hint="eastAsia"/>
                <w:lang w:val="en-US" w:eastAsia="zh-CN"/>
              </w:rPr>
              <w:t>逾</w:t>
            </w:r>
            <w:r>
              <w:rPr>
                <w:rFonts w:eastAsia="SimSun" w:hint="eastAsia"/>
                <w:lang w:eastAsia="zh-CN"/>
              </w:rPr>
              <w:t>40</w:t>
            </w:r>
            <w:r>
              <w:rPr>
                <w:rFonts w:ascii="Calibri" w:hAnsi="Calibri" w:cs="Calibri"/>
                <w:lang w:eastAsia="zh-CN"/>
              </w:rPr>
              <w:t> </w:t>
            </w:r>
            <w:proofErr w:type="gramStart"/>
            <w:r>
              <w:rPr>
                <w:rFonts w:eastAsia="SimSun" w:hint="eastAsia"/>
                <w:lang w:eastAsia="zh-CN"/>
              </w:rPr>
              <w:t>000</w:t>
            </w:r>
            <w:r>
              <w:rPr>
                <w:rFonts w:eastAsia="SimSun" w:hint="eastAsia"/>
                <w:lang w:eastAsia="zh-CN"/>
              </w:rPr>
              <w:t>名女童参加了与编码和开发软技能有关的能力建设活动和讲习班；</w:t>
            </w:r>
            <w:proofErr w:type="gramEnd"/>
          </w:p>
          <w:p w14:paraId="5E507F4C" w14:textId="77777777" w:rsidR="00E010EE" w:rsidRDefault="00E010EE" w:rsidP="00E230B0">
            <w:pPr>
              <w:pStyle w:val="enumlev1"/>
              <w:numPr>
                <w:ilvl w:val="0"/>
                <w:numId w:val="4"/>
              </w:numPr>
              <w:jc w:val="both"/>
              <w:rPr>
                <w:rFonts w:eastAsia="SimSun"/>
                <w:lang w:eastAsia="zh-CN"/>
              </w:rPr>
            </w:pPr>
            <w:r>
              <w:rPr>
                <w:rFonts w:eastAsia="SimSun" w:cstheme="minorHAnsi"/>
                <w:lang w:eastAsia="zh-CN"/>
              </w:rPr>
              <w:t>2020</w:t>
            </w:r>
            <w:r>
              <w:rPr>
                <w:rFonts w:eastAsia="SimSun" w:cstheme="minorHAnsi"/>
                <w:lang w:eastAsia="zh-CN"/>
              </w:rPr>
              <w:t>年和</w:t>
            </w:r>
            <w:r>
              <w:rPr>
                <w:rFonts w:eastAsia="SimSun" w:cstheme="minorHAnsi"/>
                <w:lang w:eastAsia="zh-CN"/>
              </w:rPr>
              <w:t>2021</w:t>
            </w:r>
            <w:r>
              <w:rPr>
                <w:rFonts w:eastAsia="SimSun" w:cstheme="minorHAnsi"/>
                <w:lang w:eastAsia="zh-CN"/>
              </w:rPr>
              <w:t>年，来自该区域的一些专业人员通过拉丁美洲</w:t>
            </w:r>
            <w:r>
              <w:rPr>
                <w:rFonts w:eastAsia="SimSun" w:cstheme="minorHAnsi" w:hint="eastAsia"/>
                <w:lang w:eastAsia="zh-CN"/>
              </w:rPr>
              <w:t>ICT</w:t>
            </w:r>
            <w:r>
              <w:rPr>
                <w:rFonts w:eastAsia="SimSun" w:cstheme="minorHAnsi"/>
                <w:lang w:eastAsia="zh-CN"/>
              </w:rPr>
              <w:t>监管高级课程接受了培训，以了解连通性的</w:t>
            </w:r>
            <w:r>
              <w:rPr>
                <w:rFonts w:eastAsia="SimSun" w:cstheme="minorHAnsi" w:hint="eastAsia"/>
                <w:lang w:eastAsia="zh-CN"/>
              </w:rPr>
              <w:t>普及和</w:t>
            </w:r>
            <w:r>
              <w:rPr>
                <w:rFonts w:eastAsia="SimSun" w:cstheme="minorHAnsi" w:hint="eastAsia"/>
                <w:lang w:eastAsia="zh-CN"/>
              </w:rPr>
              <w:t>ICT</w:t>
            </w:r>
            <w:r>
              <w:rPr>
                <w:rFonts w:eastAsia="SimSun" w:cstheme="minorHAnsi"/>
                <w:lang w:eastAsia="zh-CN"/>
              </w:rPr>
              <w:t>的监管如何能够促进不同</w:t>
            </w:r>
            <w:r>
              <w:rPr>
                <w:rFonts w:eastAsia="SimSun" w:cstheme="minorHAnsi" w:hint="eastAsia"/>
                <w:lang w:eastAsia="zh-CN"/>
              </w:rPr>
              <w:t>行业</w:t>
            </w:r>
            <w:r>
              <w:rPr>
                <w:rFonts w:eastAsia="SimSun" w:cstheme="minorHAnsi"/>
                <w:lang w:eastAsia="zh-CN"/>
              </w:rPr>
              <w:t>的发展。该课程强调了通过数字公共政策</w:t>
            </w:r>
            <w:r>
              <w:rPr>
                <w:rFonts w:eastAsia="SimSun" w:cstheme="minorHAnsi" w:hint="eastAsia"/>
                <w:lang w:eastAsia="zh-CN"/>
              </w:rPr>
              <w:t>（</w:t>
            </w:r>
            <w:r>
              <w:rPr>
                <w:rFonts w:eastAsia="SimSun" w:cstheme="minorHAnsi"/>
                <w:lang w:eastAsia="zh-CN"/>
              </w:rPr>
              <w:t>包括在数据治理和网络安全领域</w:t>
            </w:r>
            <w:r>
              <w:rPr>
                <w:rFonts w:eastAsia="SimSun" w:cstheme="minorHAnsi" w:hint="eastAsia"/>
                <w:lang w:eastAsia="zh-CN"/>
              </w:rPr>
              <w:t>）</w:t>
            </w:r>
            <w:r>
              <w:rPr>
                <w:rFonts w:eastAsia="SimSun" w:cstheme="minorHAnsi"/>
                <w:lang w:eastAsia="zh-CN"/>
              </w:rPr>
              <w:t>促进</w:t>
            </w:r>
            <w:r>
              <w:rPr>
                <w:rFonts w:eastAsia="SimSun" w:cstheme="minorHAnsi" w:hint="eastAsia"/>
                <w:lang w:eastAsia="zh-CN"/>
              </w:rPr>
              <w:t>ICT</w:t>
            </w:r>
            <w:r>
              <w:rPr>
                <w:rFonts w:eastAsia="SimSun" w:cstheme="minorHAnsi"/>
                <w:lang w:eastAsia="zh-CN"/>
              </w:rPr>
              <w:t>获取民主化的重要性。</w:t>
            </w:r>
          </w:p>
          <w:p w14:paraId="51307A39" w14:textId="77777777" w:rsidR="00E010EE" w:rsidRDefault="00E010EE" w:rsidP="00E230B0">
            <w:pPr>
              <w:overflowPunct/>
              <w:autoSpaceDE/>
              <w:autoSpaceDN/>
              <w:adjustRightInd/>
              <w:spacing w:before="240"/>
              <w:jc w:val="both"/>
              <w:textAlignment w:val="auto"/>
              <w:rPr>
                <w:rFonts w:eastAsia="SimSun"/>
                <w:lang w:eastAsia="zh-CN"/>
              </w:rPr>
            </w:pPr>
            <w:bookmarkStart w:id="26" w:name="lt_pId125"/>
            <w:r>
              <w:rPr>
                <w:rFonts w:eastAsia="SimSun" w:hint="eastAsia"/>
                <w:lang w:eastAsia="zh-CN"/>
              </w:rPr>
              <w:t>亚太</w:t>
            </w:r>
            <w:bookmarkEnd w:id="26"/>
            <w:r>
              <w:rPr>
                <w:rFonts w:eastAsia="SimSun" w:hint="eastAsia"/>
                <w:lang w:val="en-US" w:eastAsia="zh-CN"/>
              </w:rPr>
              <w:t>区域</w:t>
            </w:r>
          </w:p>
          <w:p w14:paraId="4BCDC0F6" w14:textId="77777777" w:rsidR="00E010EE" w:rsidRDefault="00E010EE" w:rsidP="00E230B0">
            <w:pPr>
              <w:pStyle w:val="enumlev1"/>
              <w:numPr>
                <w:ilvl w:val="0"/>
                <w:numId w:val="4"/>
              </w:numPr>
              <w:jc w:val="both"/>
              <w:rPr>
                <w:lang w:eastAsia="zh-CN"/>
              </w:rPr>
            </w:pPr>
            <w:r>
              <w:rPr>
                <w:rFonts w:eastAsia="SimSun" w:hint="eastAsia"/>
                <w:lang w:eastAsia="zh-CN"/>
              </w:rPr>
              <w:t>国际电联通过针对小岛屿发展中国家（</w:t>
            </w:r>
            <w:r>
              <w:rPr>
                <w:rFonts w:eastAsia="SimSun" w:hint="eastAsia"/>
                <w:lang w:eastAsia="zh-CN"/>
              </w:rPr>
              <w:t>SIDS</w:t>
            </w:r>
            <w:r>
              <w:rPr>
                <w:rFonts w:eastAsia="SimSun" w:hint="eastAsia"/>
                <w:lang w:eastAsia="zh-CN"/>
              </w:rPr>
              <w:t>）、最不发达国家（</w:t>
            </w:r>
            <w:r>
              <w:rPr>
                <w:rFonts w:eastAsia="SimSun" w:hint="eastAsia"/>
                <w:lang w:eastAsia="zh-CN"/>
              </w:rPr>
              <w:t>LDC</w:t>
            </w:r>
            <w:r>
              <w:rPr>
                <w:rFonts w:eastAsia="SimSun" w:hint="eastAsia"/>
                <w:lang w:eastAsia="zh-CN"/>
              </w:rPr>
              <w:t>）和内陆发展中国家（</w:t>
            </w:r>
            <w:r>
              <w:rPr>
                <w:rFonts w:eastAsia="SimSun" w:hint="eastAsia"/>
                <w:lang w:eastAsia="zh-CN"/>
              </w:rPr>
              <w:t>LLDC</w:t>
            </w:r>
            <w:r>
              <w:rPr>
                <w:rFonts w:eastAsia="SimSun" w:hint="eastAsia"/>
                <w:lang w:eastAsia="zh-CN"/>
              </w:rPr>
              <w:t>）的移动规划、安全、区块链、计算机事件应对小组（</w:t>
            </w:r>
            <w:r>
              <w:rPr>
                <w:rFonts w:eastAsia="SimSun" w:hint="eastAsia"/>
                <w:lang w:eastAsia="zh-CN"/>
              </w:rPr>
              <w:t>CIRT</w:t>
            </w:r>
            <w:r>
              <w:rPr>
                <w:rFonts w:eastAsia="SimSun" w:hint="eastAsia"/>
                <w:lang w:eastAsia="zh-CN"/>
              </w:rPr>
              <w:t>）和网络安全培训，提高了成员的数字技能。作为国际电联</w:t>
            </w:r>
            <w:r>
              <w:rPr>
                <w:rFonts w:eastAsiaTheme="minorEastAsia"/>
              </w:rPr>
              <w:fldChar w:fldCharType="begin"/>
            </w:r>
            <w:r>
              <w:rPr>
                <w:lang w:eastAsia="zh-CN"/>
              </w:rPr>
              <w:instrText xml:space="preserve"> HYPERLINK "https://academy.itu.int/main-activities/digital-transformation-centres-initiative" </w:instrText>
            </w:r>
            <w:r>
              <w:rPr>
                <w:rFonts w:eastAsiaTheme="minorEastAsia"/>
              </w:rPr>
              <w:fldChar w:fldCharType="separate"/>
            </w:r>
            <w:r>
              <w:rPr>
                <w:rStyle w:val="Hyperlink"/>
                <w:rFonts w:ascii="Calibri" w:eastAsia="SimSun" w:hAnsi="Calibri" w:hint="eastAsia"/>
                <w:lang w:eastAsia="zh-CN"/>
              </w:rPr>
              <w:t>数字化转型中心</w:t>
            </w:r>
            <w:r>
              <w:rPr>
                <w:rStyle w:val="Hyperlink"/>
                <w:rFonts w:ascii="Calibri" w:hAnsi="Calibri"/>
                <w:lang w:eastAsia="zh-CN"/>
              </w:rPr>
              <w:fldChar w:fldCharType="end"/>
            </w:r>
            <w:r>
              <w:rPr>
                <w:rFonts w:eastAsia="SimSun" w:hint="eastAsia"/>
                <w:lang w:eastAsia="zh-CN"/>
              </w:rPr>
              <w:t>举措的试点国家之一，巴布亚新几内亚（与思科公司、巴布亚新几内亚国家信通技术管理局和皇家墨尔本理工大学合作）开始在基本连接领域开展在线培训，并通过</w:t>
            </w:r>
            <w:r>
              <w:rPr>
                <w:rFonts w:eastAsia="SimSun" w:hint="eastAsia"/>
                <w:lang w:eastAsia="zh-CN"/>
              </w:rPr>
              <w:t>ICT</w:t>
            </w:r>
            <w:r>
              <w:rPr>
                <w:rFonts w:eastAsia="SimSun" w:hint="eastAsia"/>
                <w:lang w:eastAsia="zh-CN"/>
              </w:rPr>
              <w:t>和电子商务增强女性权能。这项工作是与亚太信息和通信技术促进发展培训中心（</w:t>
            </w:r>
            <w:r>
              <w:rPr>
                <w:rFonts w:eastAsia="SimSun"/>
                <w:lang w:eastAsia="zh-CN"/>
              </w:rPr>
              <w:t>APCICT</w:t>
            </w:r>
            <w:r>
              <w:rPr>
                <w:rFonts w:eastAsia="SimSun" w:hint="eastAsia"/>
                <w:lang w:eastAsia="zh-CN"/>
              </w:rPr>
              <w:t>）</w:t>
            </w:r>
            <w:r>
              <w:rPr>
                <w:rFonts w:eastAsia="SimSun" w:hint="eastAsia"/>
                <w:lang w:eastAsia="zh-CN"/>
              </w:rPr>
              <w:t>/</w:t>
            </w:r>
            <w:r>
              <w:rPr>
                <w:rFonts w:eastAsia="SimSun" w:hint="eastAsia"/>
                <w:lang w:eastAsia="zh-CN"/>
              </w:rPr>
              <w:t>联合国亚太经济社会委员会（</w:t>
            </w:r>
            <w:r>
              <w:rPr>
                <w:rFonts w:eastAsia="SimSun" w:hint="eastAsia"/>
                <w:lang w:eastAsia="zh-CN"/>
              </w:rPr>
              <w:t>UNESCAP</w:t>
            </w:r>
            <w:r>
              <w:rPr>
                <w:rFonts w:eastAsia="SimSun" w:hint="eastAsia"/>
                <w:lang w:eastAsia="zh-CN"/>
              </w:rPr>
              <w:t>）合作完成的；</w:t>
            </w:r>
          </w:p>
          <w:p w14:paraId="2F70788E" w14:textId="77777777" w:rsidR="00E010EE" w:rsidRDefault="00E010EE" w:rsidP="00E230B0">
            <w:pPr>
              <w:pStyle w:val="enumlev1"/>
              <w:numPr>
                <w:ilvl w:val="0"/>
                <w:numId w:val="4"/>
              </w:numPr>
              <w:jc w:val="both"/>
              <w:rPr>
                <w:lang w:eastAsia="zh-CN"/>
              </w:rPr>
            </w:pPr>
            <w:r>
              <w:rPr>
                <w:rFonts w:eastAsia="SimSun" w:hint="eastAsia"/>
                <w:lang w:eastAsia="zh-CN"/>
              </w:rPr>
              <w:t>作为</w:t>
            </w:r>
            <w:r>
              <w:rPr>
                <w:rFonts w:eastAsia="SimSun" w:hint="eastAsia"/>
                <w:lang w:eastAsia="zh-CN"/>
              </w:rPr>
              <w:t>2020</w:t>
            </w:r>
            <w:r>
              <w:rPr>
                <w:rFonts w:eastAsia="SimSun" w:hint="eastAsia"/>
                <w:lang w:eastAsia="zh-CN"/>
              </w:rPr>
              <w:t>年和</w:t>
            </w:r>
            <w:r>
              <w:rPr>
                <w:rFonts w:eastAsia="SimSun" w:hint="eastAsia"/>
                <w:lang w:eastAsia="zh-CN"/>
              </w:rPr>
              <w:t>2021</w:t>
            </w:r>
            <w:r>
              <w:rPr>
                <w:rFonts w:eastAsia="SimSun" w:hint="eastAsia"/>
                <w:lang w:eastAsia="zh-CN"/>
              </w:rPr>
              <w:t>年</w:t>
            </w:r>
            <w:r>
              <w:rPr>
                <w:rFonts w:eastAsia="SimSun"/>
                <w:lang w:eastAsia="zh-CN"/>
              </w:rPr>
              <w:t>信息通信年轻女性</w:t>
            </w:r>
            <w:r>
              <w:rPr>
                <w:rFonts w:eastAsia="SimSun" w:hint="eastAsia"/>
                <w:lang w:eastAsia="zh-CN"/>
              </w:rPr>
              <w:t>日庆祝活动和政府鼓励女性参与技术工作的努力的一部分，国际电联还与合作伙伴，如</w:t>
            </w:r>
            <w:r>
              <w:rPr>
                <w:rFonts w:eastAsia="SimSun"/>
                <w:lang w:eastAsia="zh-CN"/>
              </w:rPr>
              <w:t>亚太</w:t>
            </w:r>
            <w:r>
              <w:rPr>
                <w:rFonts w:eastAsia="SimSun"/>
                <w:lang w:eastAsia="zh-CN"/>
              </w:rPr>
              <w:t>ICT</w:t>
            </w:r>
            <w:r>
              <w:rPr>
                <w:rFonts w:eastAsia="SimSun" w:hint="eastAsia"/>
                <w:lang w:eastAsia="zh-CN"/>
              </w:rPr>
              <w:t>培训中心</w:t>
            </w:r>
            <w:r>
              <w:rPr>
                <w:rFonts w:eastAsia="SimSun" w:hint="eastAsia"/>
                <w:lang w:eastAsia="zh-CN"/>
              </w:rPr>
              <w:t>/</w:t>
            </w:r>
            <w:r>
              <w:rPr>
                <w:rFonts w:eastAsia="SimSun"/>
                <w:lang w:eastAsia="zh-CN"/>
              </w:rPr>
              <w:t>联合国</w:t>
            </w:r>
            <w:r>
              <w:rPr>
                <w:rFonts w:eastAsia="SimSun" w:hint="eastAsia"/>
                <w:lang w:eastAsia="zh-CN"/>
              </w:rPr>
              <w:t>亚太</w:t>
            </w:r>
            <w:r>
              <w:rPr>
                <w:rFonts w:eastAsia="SimSun"/>
                <w:lang w:eastAsia="zh-CN"/>
              </w:rPr>
              <w:t>经济社会委员</w:t>
            </w:r>
            <w:r>
              <w:rPr>
                <w:rFonts w:eastAsia="SimSun" w:hint="eastAsia"/>
                <w:lang w:eastAsia="zh-CN"/>
              </w:rPr>
              <w:t>会</w:t>
            </w:r>
            <w:r>
              <w:rPr>
                <w:rFonts w:asciiTheme="minorEastAsia" w:hAnsiTheme="minorEastAsia" w:hint="eastAsia"/>
                <w:lang w:eastAsia="zh-CN"/>
              </w:rPr>
              <w:t>(</w:t>
            </w:r>
            <w:r>
              <w:rPr>
                <w:lang w:eastAsia="zh-CN"/>
              </w:rPr>
              <w:t>APCICT/UNESCAP</w:t>
            </w:r>
            <w:r>
              <w:rPr>
                <w:rFonts w:eastAsia="SimSun" w:hint="eastAsia"/>
                <w:lang w:eastAsia="zh-CN"/>
              </w:rPr>
              <w:t>）、教科文组织（</w:t>
            </w:r>
            <w:r>
              <w:rPr>
                <w:lang w:eastAsia="zh-CN"/>
              </w:rPr>
              <w:t>UNESCO</w:t>
            </w:r>
            <w:r>
              <w:rPr>
                <w:rFonts w:ascii="SimSun" w:eastAsia="SimSun" w:hAnsi="SimSun" w:cs="SimSun" w:hint="eastAsia"/>
                <w:lang w:eastAsia="zh-CN"/>
              </w:rPr>
              <w:t>）</w:t>
            </w:r>
            <w:r>
              <w:rPr>
                <w:rFonts w:eastAsia="SimSun" w:hint="eastAsia"/>
                <w:lang w:eastAsia="zh-CN"/>
              </w:rPr>
              <w:t>、儿基会（</w:t>
            </w:r>
            <w:r>
              <w:rPr>
                <w:lang w:eastAsia="zh-CN"/>
              </w:rPr>
              <w:t>UNICEF</w:t>
            </w:r>
            <w:r>
              <w:rPr>
                <w:rFonts w:ascii="SimSun" w:eastAsia="SimSun" w:hAnsi="SimSun" w:cs="SimSun" w:hint="eastAsia"/>
                <w:lang w:eastAsia="zh-CN"/>
              </w:rPr>
              <w:t>）</w:t>
            </w:r>
            <w:r>
              <w:rPr>
                <w:rFonts w:eastAsia="SimSun" w:hint="eastAsia"/>
                <w:lang w:eastAsia="zh-CN"/>
              </w:rPr>
              <w:t>、劳工组织（</w:t>
            </w:r>
            <w:r>
              <w:rPr>
                <w:lang w:eastAsia="zh-CN"/>
              </w:rPr>
              <w:t>ILO</w:t>
            </w:r>
            <w:r>
              <w:rPr>
                <w:rFonts w:ascii="SimSun" w:eastAsia="SimSun" w:hAnsi="SimSun" w:cs="SimSun" w:hint="eastAsia"/>
                <w:lang w:eastAsia="zh-CN"/>
              </w:rPr>
              <w:t>）</w:t>
            </w:r>
            <w:r>
              <w:rPr>
                <w:rFonts w:eastAsia="SimSun" w:hint="eastAsia"/>
                <w:lang w:eastAsia="zh-CN"/>
              </w:rPr>
              <w:t>、</w:t>
            </w:r>
            <w:r>
              <w:rPr>
                <w:rFonts w:eastAsia="SimSun"/>
                <w:lang w:eastAsia="zh-CN"/>
              </w:rPr>
              <w:t>技术领域性别平等网</w:t>
            </w:r>
            <w:r>
              <w:rPr>
                <w:rFonts w:eastAsia="SimSun" w:hint="eastAsia"/>
                <w:lang w:eastAsia="zh-CN"/>
              </w:rPr>
              <w:t>络</w:t>
            </w:r>
            <w:r>
              <w:rPr>
                <w:rFonts w:ascii="Microsoft YaHei" w:eastAsia="Microsoft YaHei" w:hAnsi="Microsoft YaHei" w:cs="Microsoft YaHei" w:hint="eastAsia"/>
                <w:color w:val="000000"/>
                <w:sz w:val="20"/>
                <w:shd w:val="clear" w:color="auto" w:fill="FFFFFF"/>
                <w:lang w:eastAsia="zh-CN"/>
              </w:rPr>
              <w:t>（</w:t>
            </w:r>
            <w:r>
              <w:rPr>
                <w:rFonts w:eastAsia="SimSun" w:hint="eastAsia"/>
                <w:lang w:eastAsia="zh-CN"/>
              </w:rPr>
              <w:t>EQUALS</w:t>
            </w:r>
            <w:r>
              <w:rPr>
                <w:rFonts w:eastAsia="SimSun" w:hint="eastAsia"/>
                <w:lang w:eastAsia="zh-CN"/>
              </w:rPr>
              <w:t>）、</w:t>
            </w:r>
            <w:r>
              <w:rPr>
                <w:rFonts w:eastAsia="SimSun" w:hint="eastAsia"/>
                <w:lang w:eastAsia="zh-CN"/>
              </w:rPr>
              <w:t>GSM</w:t>
            </w:r>
            <w:r>
              <w:rPr>
                <w:rFonts w:eastAsia="SimSun" w:hint="eastAsia"/>
                <w:lang w:eastAsia="zh-CN"/>
              </w:rPr>
              <w:t>协会（</w:t>
            </w:r>
            <w:r>
              <w:rPr>
                <w:rFonts w:eastAsia="SimSun" w:hint="eastAsia"/>
                <w:lang w:eastAsia="zh-CN"/>
              </w:rPr>
              <w:t>GSMA</w:t>
            </w:r>
            <w:r>
              <w:rPr>
                <w:rFonts w:eastAsia="SimSun" w:hint="eastAsia"/>
                <w:lang w:eastAsia="zh-CN"/>
              </w:rPr>
              <w:t>）、思科、</w:t>
            </w:r>
            <w:r>
              <w:rPr>
                <w:rFonts w:eastAsia="SimSun" w:hint="eastAsia"/>
                <w:lang w:eastAsia="zh-CN"/>
              </w:rPr>
              <w:t>Telenor</w:t>
            </w:r>
            <w:r>
              <w:rPr>
                <w:rFonts w:eastAsia="SimSun" w:hint="eastAsia"/>
                <w:lang w:eastAsia="zh-CN"/>
              </w:rPr>
              <w:t>、</w:t>
            </w:r>
            <w:r>
              <w:rPr>
                <w:rFonts w:eastAsia="SimSun" w:hint="eastAsia"/>
                <w:lang w:eastAsia="zh-CN"/>
              </w:rPr>
              <w:t>Code.org</w:t>
            </w:r>
            <w:r>
              <w:rPr>
                <w:rFonts w:eastAsia="SimSun" w:hint="eastAsia"/>
                <w:lang w:val="en-US" w:eastAsia="zh-CN"/>
              </w:rPr>
              <w:t>和</w:t>
            </w:r>
            <w:r>
              <w:rPr>
                <w:rFonts w:eastAsia="SimSun" w:hint="eastAsia"/>
                <w:lang w:eastAsia="zh-CN"/>
              </w:rPr>
              <w:t>微软等，举办了关于移动应用开发、编码、保护上网儿童和网上安全的培训班。这些活动在泰国、印度尼西亚、马来西亚、孟加拉国和巴基斯坦进行，</w:t>
            </w:r>
            <w:r>
              <w:rPr>
                <w:rFonts w:eastAsia="SimSun" w:hint="eastAsia"/>
                <w:lang w:val="en-US" w:eastAsia="zh-CN"/>
              </w:rPr>
              <w:t>逾</w:t>
            </w:r>
            <w:r>
              <w:rPr>
                <w:rFonts w:eastAsia="SimSun" w:hint="eastAsia"/>
                <w:lang w:eastAsia="zh-CN"/>
              </w:rPr>
              <w:t>1</w:t>
            </w:r>
            <w:r>
              <w:rPr>
                <w:rFonts w:eastAsia="SimSun"/>
                <w:lang w:eastAsia="zh-CN"/>
              </w:rPr>
              <w:t xml:space="preserve"> </w:t>
            </w:r>
            <w:proofErr w:type="gramStart"/>
            <w:r>
              <w:rPr>
                <w:rFonts w:eastAsia="SimSun" w:hint="eastAsia"/>
                <w:lang w:eastAsia="zh-CN"/>
              </w:rPr>
              <w:t>300</w:t>
            </w:r>
            <w:r>
              <w:rPr>
                <w:rFonts w:eastAsia="SimSun" w:hint="eastAsia"/>
                <w:lang w:eastAsia="zh-CN"/>
              </w:rPr>
              <w:t>名女童参加了能力建设活动；</w:t>
            </w:r>
            <w:proofErr w:type="gramEnd"/>
          </w:p>
          <w:p w14:paraId="08CDBB9A"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lastRenderedPageBreak/>
              <w:t>2021</w:t>
            </w:r>
            <w:r>
              <w:rPr>
                <w:rFonts w:eastAsia="SimSun" w:hint="eastAsia"/>
                <w:lang w:eastAsia="zh-CN"/>
              </w:rPr>
              <w:t>年，组织了</w:t>
            </w:r>
            <w:r>
              <w:rPr>
                <w:rFonts w:eastAsia="SimSun" w:hint="eastAsia"/>
                <w:lang w:eastAsia="zh-CN"/>
              </w:rPr>
              <w:t>1</w:t>
            </w:r>
            <w:r>
              <w:rPr>
                <w:rFonts w:eastAsia="SimSun" w:hint="eastAsia"/>
                <w:lang w:val="en-US" w:eastAsia="zh-CN"/>
              </w:rPr>
              <w:t>8</w:t>
            </w:r>
            <w:r>
              <w:rPr>
                <w:rFonts w:eastAsia="SimSun" w:hint="eastAsia"/>
                <w:lang w:eastAsia="zh-CN"/>
              </w:rPr>
              <w:t>次</w:t>
            </w:r>
            <w:proofErr w:type="spellStart"/>
            <w:r>
              <w:rPr>
                <w:rFonts w:eastAsia="SimSun" w:hint="eastAsia"/>
                <w:lang w:eastAsia="zh-CN"/>
              </w:rPr>
              <w:t>CoE</w:t>
            </w:r>
            <w:proofErr w:type="spellEnd"/>
            <w:r>
              <w:rPr>
                <w:rFonts w:eastAsia="SimSun" w:hint="eastAsia"/>
                <w:lang w:eastAsia="zh-CN"/>
              </w:rPr>
              <w:t>课程，共收到来自</w:t>
            </w:r>
            <w:r>
              <w:rPr>
                <w:rFonts w:eastAsia="SimSun" w:hint="eastAsia"/>
                <w:lang w:eastAsia="zh-CN"/>
              </w:rPr>
              <w:t>144</w:t>
            </w:r>
            <w:r>
              <w:rPr>
                <w:rFonts w:eastAsia="SimSun" w:hint="eastAsia"/>
                <w:lang w:eastAsia="zh-CN"/>
              </w:rPr>
              <w:t>个国家的</w:t>
            </w:r>
            <w:r>
              <w:rPr>
                <w:rFonts w:eastAsia="SimSun" w:hint="eastAsia"/>
                <w:lang w:eastAsia="zh-CN"/>
              </w:rPr>
              <w:t>2</w:t>
            </w:r>
            <w:r>
              <w:rPr>
                <w:rFonts w:ascii="Calibri" w:hAnsi="Calibri" w:cs="Calibri"/>
                <w:lang w:eastAsia="zh-CN"/>
              </w:rPr>
              <w:t> </w:t>
            </w:r>
            <w:r>
              <w:rPr>
                <w:rFonts w:eastAsia="SimSun" w:hint="eastAsia"/>
                <w:lang w:eastAsia="zh-CN"/>
              </w:rPr>
              <w:t>548</w:t>
            </w:r>
            <w:r>
              <w:rPr>
                <w:rFonts w:eastAsia="SimSun" w:hint="eastAsia"/>
                <w:lang w:eastAsia="zh-CN"/>
              </w:rPr>
              <w:t>份注册。自</w:t>
            </w:r>
            <w:r>
              <w:rPr>
                <w:rFonts w:eastAsia="SimSun" w:hint="eastAsia"/>
                <w:lang w:eastAsia="zh-CN"/>
              </w:rPr>
              <w:t>20</w:t>
            </w:r>
            <w:r>
              <w:rPr>
                <w:rFonts w:eastAsia="SimSun" w:hint="eastAsia"/>
                <w:lang w:val="en-US" w:eastAsia="zh-CN"/>
              </w:rPr>
              <w:t>19</w:t>
            </w:r>
            <w:r>
              <w:rPr>
                <w:rFonts w:eastAsia="SimSun" w:hint="eastAsia"/>
                <w:lang w:eastAsia="zh-CN"/>
              </w:rPr>
              <w:t>年成立以来，该区域的</w:t>
            </w:r>
            <w:r>
              <w:rPr>
                <w:rFonts w:eastAsia="SimSun" w:hint="eastAsia"/>
                <w:lang w:eastAsia="zh-CN"/>
              </w:rPr>
              <w:t>3</w:t>
            </w:r>
            <w:r>
              <w:rPr>
                <w:rFonts w:eastAsia="SimSun" w:hint="eastAsia"/>
                <w:lang w:eastAsia="zh-CN"/>
              </w:rPr>
              <w:t>个</w:t>
            </w:r>
            <w:r>
              <w:rPr>
                <w:rFonts w:eastAsia="SimSun" w:hint="eastAsia"/>
                <w:lang w:eastAsia="zh-CN"/>
              </w:rPr>
              <w:t>DTC</w:t>
            </w:r>
            <w:r>
              <w:rPr>
                <w:rFonts w:eastAsia="SimSun" w:hint="eastAsia"/>
                <w:lang w:eastAsia="zh-CN"/>
              </w:rPr>
              <w:t>培训了</w:t>
            </w:r>
            <w:r>
              <w:rPr>
                <w:rFonts w:eastAsia="SimSun" w:hint="eastAsia"/>
                <w:lang w:eastAsia="zh-CN"/>
              </w:rPr>
              <w:t>38</w:t>
            </w:r>
            <w:r>
              <w:rPr>
                <w:rFonts w:ascii="Calibri" w:hAnsi="Calibri" w:cs="Calibri"/>
                <w:lang w:eastAsia="zh-CN"/>
              </w:rPr>
              <w:t> </w:t>
            </w:r>
            <w:r>
              <w:rPr>
                <w:rFonts w:eastAsia="SimSun" w:hint="eastAsia"/>
                <w:lang w:eastAsia="zh-CN"/>
              </w:rPr>
              <w:t>897</w:t>
            </w:r>
            <w:r>
              <w:rPr>
                <w:rFonts w:eastAsia="SimSun" w:hint="eastAsia"/>
                <w:lang w:eastAsia="zh-CN"/>
              </w:rPr>
              <w:t>人，其中</w:t>
            </w:r>
            <w:r>
              <w:rPr>
                <w:rFonts w:eastAsia="SimSun" w:hint="eastAsia"/>
                <w:lang w:eastAsia="zh-CN"/>
              </w:rPr>
              <w:t>70%</w:t>
            </w:r>
            <w:r>
              <w:rPr>
                <w:rFonts w:eastAsia="SimSun" w:hint="eastAsia"/>
                <w:lang w:eastAsia="zh-CN"/>
              </w:rPr>
              <w:t>是女性。</w:t>
            </w:r>
          </w:p>
          <w:p w14:paraId="57A2B885" w14:textId="77777777" w:rsidR="00E010EE" w:rsidRDefault="00E010EE" w:rsidP="00E230B0">
            <w:pPr>
              <w:pStyle w:val="enumlev1"/>
              <w:spacing w:before="240"/>
              <w:jc w:val="both"/>
              <w:rPr>
                <w:rFonts w:eastAsia="SimSun"/>
                <w:lang w:val="en-US" w:eastAsia="zh-CN"/>
              </w:rPr>
            </w:pPr>
            <w:r>
              <w:rPr>
                <w:rFonts w:eastAsia="SimSun" w:hint="eastAsia"/>
                <w:lang w:val="en-US" w:eastAsia="zh-CN"/>
              </w:rPr>
              <w:t>独联体区域</w:t>
            </w:r>
          </w:p>
          <w:p w14:paraId="188D9B4A"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国际电</w:t>
            </w:r>
            <w:proofErr w:type="gramStart"/>
            <w:r>
              <w:rPr>
                <w:rFonts w:eastAsia="SimSun" w:hint="eastAsia"/>
                <w:lang w:eastAsia="zh-CN"/>
              </w:rPr>
              <w:t>联正在</w:t>
            </w:r>
            <w:proofErr w:type="gramEnd"/>
            <w:r>
              <w:rPr>
                <w:rFonts w:eastAsia="SimSun" w:hint="eastAsia"/>
                <w:lang w:eastAsia="zh-CN"/>
              </w:rPr>
              <w:t>实施为乌兹别克斯坦女性和青年建立数字技能中心的项目（与中兴通讯和乌兹别克斯坦信息技术园合作）。</w:t>
            </w:r>
            <w:r>
              <w:rPr>
                <w:rFonts w:eastAsia="SimSun" w:hint="eastAsia"/>
                <w:lang w:val="en-US" w:eastAsia="zh-CN"/>
              </w:rPr>
              <w:t>2021</w:t>
            </w:r>
            <w:r>
              <w:rPr>
                <w:rFonts w:eastAsia="SimSun" w:hint="eastAsia"/>
                <w:lang w:val="en-US" w:eastAsia="zh-CN"/>
              </w:rPr>
              <w:t>年</w:t>
            </w:r>
            <w:r>
              <w:rPr>
                <w:rFonts w:eastAsia="SimSun" w:hint="eastAsia"/>
                <w:lang w:val="en-US" w:eastAsia="zh-CN"/>
              </w:rPr>
              <w:t>3</w:t>
            </w:r>
            <w:r>
              <w:rPr>
                <w:rFonts w:eastAsia="SimSun" w:hint="eastAsia"/>
                <w:lang w:val="en-US" w:eastAsia="zh-CN"/>
              </w:rPr>
              <w:t>月至</w:t>
            </w:r>
            <w:r>
              <w:rPr>
                <w:rFonts w:eastAsia="SimSun" w:hint="eastAsia"/>
                <w:lang w:val="en-US" w:eastAsia="zh-CN"/>
              </w:rPr>
              <w:t>4</w:t>
            </w:r>
            <w:r>
              <w:rPr>
                <w:rFonts w:eastAsia="SimSun" w:hint="eastAsia"/>
                <w:lang w:val="en-US" w:eastAsia="zh-CN"/>
              </w:rPr>
              <w:t>月，在项目实施的同时，国际电联支持国家合作伙伴组织培训，旨在发展和提高乌兹别克斯坦共和国霍拉兹姆地区妇女和女童的数字技能。逾</w:t>
            </w:r>
            <w:r>
              <w:rPr>
                <w:rFonts w:eastAsia="SimSun" w:hint="eastAsia"/>
                <w:lang w:val="en-US" w:eastAsia="zh-CN"/>
              </w:rPr>
              <w:t>1</w:t>
            </w:r>
            <w:r>
              <w:rPr>
                <w:rFonts w:ascii="Calibri" w:hAnsi="Calibri" w:cs="Calibri"/>
                <w:lang w:eastAsia="zh-CN"/>
              </w:rPr>
              <w:t> </w:t>
            </w:r>
            <w:r>
              <w:rPr>
                <w:rFonts w:eastAsia="SimSun" w:hint="eastAsia"/>
                <w:lang w:val="en-US" w:eastAsia="zh-CN"/>
              </w:rPr>
              <w:t>300</w:t>
            </w:r>
            <w:r>
              <w:rPr>
                <w:rFonts w:eastAsia="SimSun" w:hint="eastAsia"/>
                <w:lang w:val="en-US" w:eastAsia="zh-CN"/>
              </w:rPr>
              <w:t>名女性报名参加了培训，</w:t>
            </w:r>
            <w:proofErr w:type="gramStart"/>
            <w:r>
              <w:rPr>
                <w:rFonts w:eastAsia="SimSun" w:hint="eastAsia"/>
                <w:lang w:val="en-US" w:eastAsia="zh-CN"/>
              </w:rPr>
              <w:t>其中</w:t>
            </w:r>
            <w:r>
              <w:rPr>
                <w:rFonts w:eastAsia="SimSun" w:hint="eastAsia"/>
                <w:lang w:val="en-US" w:eastAsia="zh-CN"/>
              </w:rPr>
              <w:t>350</w:t>
            </w:r>
            <w:r>
              <w:rPr>
                <w:rFonts w:eastAsia="SimSun" w:hint="eastAsia"/>
                <w:lang w:val="en-US" w:eastAsia="zh-CN"/>
              </w:rPr>
              <w:t>人经过严格的选拔和考试成功完成了培训；</w:t>
            </w:r>
            <w:proofErr w:type="gramEnd"/>
          </w:p>
          <w:p w14:paraId="0B8B189D" w14:textId="77777777" w:rsidR="00E010EE" w:rsidRDefault="00E010EE" w:rsidP="00E230B0">
            <w:pPr>
              <w:pStyle w:val="enumlev1"/>
              <w:numPr>
                <w:ilvl w:val="0"/>
                <w:numId w:val="4"/>
              </w:numPr>
              <w:jc w:val="both"/>
              <w:rPr>
                <w:rFonts w:eastAsia="SimSun"/>
                <w:lang w:eastAsia="zh-CN"/>
              </w:rPr>
            </w:pPr>
            <w:r>
              <w:rPr>
                <w:rFonts w:eastAsia="SimSun" w:hint="eastAsia"/>
                <w:lang w:val="en-US" w:eastAsia="zh-CN"/>
              </w:rPr>
              <w:t>2021</w:t>
            </w:r>
            <w:r>
              <w:rPr>
                <w:rFonts w:eastAsia="SimSun" w:hint="eastAsia"/>
                <w:lang w:val="en-US" w:eastAsia="zh-CN"/>
              </w:rPr>
              <w:t>年，</w:t>
            </w:r>
            <w:r>
              <w:rPr>
                <w:rFonts w:ascii="Calibri" w:eastAsia="SimSun" w:hAnsi="Calibri" w:cs="Calibri"/>
                <w:shd w:val="clear" w:color="auto" w:fill="FFFFFF"/>
                <w:lang w:eastAsia="zh-CN"/>
              </w:rPr>
              <w:t>国际电联与哈萨克斯坦</w:t>
            </w:r>
            <w:r>
              <w:rPr>
                <w:rFonts w:eastAsia="SimSun"/>
                <w:lang w:eastAsia="zh-CN"/>
              </w:rPr>
              <w:t>Kostanay</w:t>
            </w:r>
            <w:r>
              <w:rPr>
                <w:rFonts w:ascii="Calibri" w:eastAsia="SimSun" w:hAnsi="Calibri" w:cs="Calibri"/>
                <w:shd w:val="clear" w:color="auto" w:fill="FFFFFF"/>
                <w:lang w:eastAsia="zh-CN"/>
              </w:rPr>
              <w:t>工程和经济大学</w:t>
            </w:r>
            <w:r>
              <w:rPr>
                <w:rFonts w:eastAsia="SimSun" w:hint="eastAsia"/>
                <w:lang w:eastAsia="zh-CN"/>
              </w:rPr>
              <w:t>（</w:t>
            </w:r>
            <w:r>
              <w:rPr>
                <w:rFonts w:eastAsia="SimSun"/>
                <w:lang w:eastAsia="zh-CN"/>
              </w:rPr>
              <w:t>KINEU</w:t>
            </w:r>
            <w:r>
              <w:rPr>
                <w:rFonts w:eastAsia="SimSun" w:hint="eastAsia"/>
                <w:lang w:eastAsia="zh-CN"/>
              </w:rPr>
              <w:t>）</w:t>
            </w:r>
            <w:r>
              <w:rPr>
                <w:rFonts w:ascii="Calibri" w:eastAsia="SimSun" w:hAnsi="Calibri" w:cs="Calibri"/>
                <w:shd w:val="clear" w:color="auto" w:fill="FFFFFF"/>
                <w:lang w:eastAsia="zh-CN"/>
              </w:rPr>
              <w:t>合作，启动了一个关于创建</w:t>
            </w:r>
            <w:r>
              <w:rPr>
                <w:rFonts w:eastAsia="SimSun" w:hint="eastAsia"/>
                <w:lang w:eastAsia="zh-CN"/>
              </w:rPr>
              <w:t>智慧</w:t>
            </w:r>
            <w:r>
              <w:rPr>
                <w:rFonts w:ascii="Calibri" w:eastAsia="SimSun" w:hAnsi="Calibri" w:cs="Calibri"/>
                <w:shd w:val="clear" w:color="auto" w:fill="FFFFFF"/>
                <w:lang w:eastAsia="zh-CN"/>
              </w:rPr>
              <w:t>教育生态系统的项目。</w:t>
            </w:r>
            <w:r>
              <w:rPr>
                <w:rFonts w:eastAsia="SimSun" w:hint="eastAsia"/>
                <w:lang w:eastAsia="zh-CN"/>
              </w:rPr>
              <w:t>在国际电联的支持下，</w:t>
            </w:r>
            <w:r>
              <w:rPr>
                <w:rFonts w:eastAsia="SimSun" w:hint="eastAsia"/>
                <w:lang w:eastAsia="zh-CN"/>
              </w:rPr>
              <w:t>KINEU</w:t>
            </w:r>
            <w:r>
              <w:rPr>
                <w:rFonts w:eastAsia="SimSun" w:hint="eastAsia"/>
                <w:lang w:eastAsia="zh-CN"/>
              </w:rPr>
              <w:t>组织了一系列在线活动和培训，对该项目形成补充。</w:t>
            </w:r>
            <w:r>
              <w:rPr>
                <w:rFonts w:ascii="Calibri" w:eastAsia="SimSun" w:hAnsi="Calibri" w:cs="Calibri"/>
                <w:shd w:val="clear" w:color="auto" w:fill="FFFFFF"/>
                <w:lang w:eastAsia="zh-CN"/>
              </w:rPr>
              <w:t>该项目通过为在校学生举办黑客马拉松来促进科学、技术、工程和数学</w:t>
            </w:r>
            <w:r>
              <w:rPr>
                <w:rFonts w:eastAsia="SimSun" w:hint="eastAsia"/>
                <w:lang w:eastAsia="zh-CN"/>
              </w:rPr>
              <w:t>（</w:t>
            </w:r>
            <w:r>
              <w:rPr>
                <w:rFonts w:eastAsia="SimSun"/>
                <w:lang w:eastAsia="zh-CN"/>
              </w:rPr>
              <w:t>STEM</w:t>
            </w:r>
            <w:r>
              <w:rPr>
                <w:rFonts w:eastAsia="SimSun" w:hint="eastAsia"/>
                <w:lang w:eastAsia="zh-CN"/>
              </w:rPr>
              <w:t>）</w:t>
            </w:r>
            <w:r>
              <w:rPr>
                <w:rFonts w:ascii="Calibri" w:eastAsia="SimSun" w:hAnsi="Calibri" w:cs="Calibri"/>
                <w:shd w:val="clear" w:color="auto" w:fill="FFFFFF"/>
                <w:lang w:eastAsia="zh-CN"/>
              </w:rPr>
              <w:t>教育，并为在校学生提供在线卫生和数字技能培训，以使他们具备在后新冠肺炎</w:t>
            </w:r>
            <w:r>
              <w:rPr>
                <w:rFonts w:ascii="Calibri" w:eastAsia="SimSun" w:hAnsi="Calibri" w:cs="Calibri" w:hint="eastAsia"/>
                <w:shd w:val="clear" w:color="auto" w:fill="FFFFFF"/>
                <w:lang w:val="en-US" w:eastAsia="zh-CN"/>
              </w:rPr>
              <w:t>疫情</w:t>
            </w:r>
            <w:r>
              <w:rPr>
                <w:rFonts w:eastAsia="SimSun" w:hint="eastAsia"/>
                <w:lang w:eastAsia="zh-CN"/>
              </w:rPr>
              <w:t>（</w:t>
            </w:r>
            <w:r>
              <w:rPr>
                <w:rFonts w:eastAsia="SimSun"/>
                <w:lang w:eastAsia="zh-CN"/>
              </w:rPr>
              <w:t>COVID-19</w:t>
            </w:r>
            <w:r>
              <w:rPr>
                <w:rFonts w:eastAsia="SimSun" w:hint="eastAsia"/>
                <w:lang w:eastAsia="zh-CN"/>
              </w:rPr>
              <w:t>）</w:t>
            </w:r>
            <w:proofErr w:type="gramStart"/>
            <w:r>
              <w:rPr>
                <w:rFonts w:ascii="Calibri" w:eastAsia="SimSun" w:hAnsi="Calibri" w:cs="Calibri"/>
                <w:shd w:val="clear" w:color="auto" w:fill="FFFFFF"/>
                <w:lang w:eastAsia="zh-CN"/>
              </w:rPr>
              <w:t>的在线环境中安全使用</w:t>
            </w:r>
            <w:r>
              <w:rPr>
                <w:rFonts w:ascii="Calibri" w:eastAsia="SimSun" w:hAnsi="Calibri" w:cs="Calibri" w:hint="eastAsia"/>
                <w:shd w:val="clear" w:color="auto" w:fill="FFFFFF"/>
                <w:lang w:eastAsia="zh-CN"/>
              </w:rPr>
              <w:t>ICT</w:t>
            </w:r>
            <w:r>
              <w:rPr>
                <w:rFonts w:ascii="Calibri" w:eastAsia="SimSun" w:hAnsi="Calibri" w:cs="Calibri"/>
                <w:shd w:val="clear" w:color="auto" w:fill="FFFFFF"/>
                <w:lang w:eastAsia="zh-CN"/>
              </w:rPr>
              <w:t>的必要技能</w:t>
            </w:r>
            <w:r>
              <w:rPr>
                <w:rFonts w:eastAsia="SimSun" w:hint="eastAsia"/>
                <w:lang w:eastAsia="zh-CN"/>
              </w:rPr>
              <w:t>；</w:t>
            </w:r>
            <w:proofErr w:type="gramEnd"/>
          </w:p>
          <w:p w14:paraId="723BF162"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向阿塞拜疆提供了有针对性的援助，</w:t>
            </w:r>
            <w:r>
              <w:rPr>
                <w:rFonts w:eastAsia="SimSun" w:hint="eastAsia"/>
                <w:lang w:val="en-US" w:eastAsia="zh-CN"/>
              </w:rPr>
              <w:t>以便</w:t>
            </w:r>
            <w:r>
              <w:rPr>
                <w:rFonts w:eastAsia="SimSun" w:hint="eastAsia"/>
                <w:lang w:eastAsia="zh-CN"/>
              </w:rPr>
              <w:t>为女性开发数字技能课程，</w:t>
            </w:r>
            <w:r>
              <w:rPr>
                <w:rFonts w:eastAsia="SimSun" w:hint="eastAsia"/>
                <w:lang w:val="en-US" w:eastAsia="zh-CN"/>
              </w:rPr>
              <w:t>并</w:t>
            </w:r>
            <w:r>
              <w:rPr>
                <w:rFonts w:eastAsia="SimSun" w:hint="eastAsia"/>
                <w:lang w:eastAsia="zh-CN"/>
              </w:rPr>
              <w:t>援助白俄罗斯建立</w:t>
            </w:r>
            <w:r>
              <w:rPr>
                <w:rFonts w:eastAsia="SimSun" w:hint="eastAsia"/>
                <w:lang w:val="en-US" w:eastAsia="zh-CN"/>
              </w:rPr>
              <w:t>了</w:t>
            </w:r>
            <w:r>
              <w:rPr>
                <w:rFonts w:eastAsia="SimSun" w:hint="eastAsia"/>
                <w:lang w:eastAsia="zh-CN"/>
              </w:rPr>
              <w:t>IP</w:t>
            </w:r>
            <w:r>
              <w:rPr>
                <w:rFonts w:eastAsia="SimSun" w:hint="eastAsia"/>
                <w:lang w:eastAsia="zh-CN"/>
              </w:rPr>
              <w:t>电话培训中心；</w:t>
            </w:r>
          </w:p>
          <w:p w14:paraId="00A83F35" w14:textId="77777777" w:rsidR="00E010EE" w:rsidRDefault="00E010EE" w:rsidP="00E230B0">
            <w:pPr>
              <w:pStyle w:val="enumlev1"/>
              <w:numPr>
                <w:ilvl w:val="0"/>
                <w:numId w:val="4"/>
              </w:numPr>
              <w:jc w:val="both"/>
              <w:rPr>
                <w:rFonts w:eastAsia="SimSun"/>
                <w:lang w:eastAsia="zh-CN"/>
              </w:rPr>
            </w:pPr>
            <w:r>
              <w:rPr>
                <w:rFonts w:ascii="Calibri" w:eastAsia="SimSun" w:hAnsi="Calibri" w:cs="Calibri"/>
                <w:lang w:eastAsia="zh-CN"/>
              </w:rPr>
              <w:t>2020</w:t>
            </w:r>
            <w:r>
              <w:rPr>
                <w:rFonts w:ascii="Calibri" w:eastAsia="SimSun" w:hAnsi="Calibri" w:cs="Calibri"/>
                <w:lang w:eastAsia="zh-CN"/>
              </w:rPr>
              <w:t>年，国际电联更新了</w:t>
            </w:r>
            <w:r>
              <w:rPr>
                <w:rFonts w:ascii="STKaiti" w:eastAsia="STKaiti" w:hAnsi="STKaiti" w:hint="eastAsia"/>
                <w:lang w:eastAsia="zh-CN"/>
              </w:rPr>
              <w:t>在线安全信息</w:t>
            </w:r>
            <w:r>
              <w:rPr>
                <w:rFonts w:eastAsia="SimSun" w:hint="eastAsia"/>
                <w:lang w:eastAsia="zh-CN"/>
              </w:rPr>
              <w:t>（</w:t>
            </w:r>
            <w:r>
              <w:rPr>
                <w:rFonts w:eastAsia="SimSun"/>
                <w:i/>
                <w:iCs/>
                <w:lang w:eastAsia="zh-CN"/>
              </w:rPr>
              <w:t>onlinesafety.info</w:t>
            </w:r>
            <w:r>
              <w:rPr>
                <w:rFonts w:eastAsia="SimSun" w:hint="eastAsia"/>
                <w:lang w:eastAsia="zh-CN"/>
              </w:rPr>
              <w:t>）课程</w:t>
            </w:r>
            <w:r>
              <w:rPr>
                <w:rFonts w:ascii="Calibri" w:eastAsia="SimSun" w:hAnsi="Calibri" w:cs="Calibri"/>
                <w:lang w:eastAsia="zh-CN"/>
              </w:rPr>
              <w:t>。</w:t>
            </w:r>
            <w:r>
              <w:rPr>
                <w:rFonts w:ascii="Calibri" w:eastAsia="SimSun" w:hAnsi="Calibri" w:cs="Calibri"/>
                <w:lang w:eastAsia="zh-CN"/>
              </w:rPr>
              <w:t>2021</w:t>
            </w:r>
            <w:r>
              <w:rPr>
                <w:rFonts w:ascii="Calibri" w:eastAsia="SimSun" w:hAnsi="Calibri" w:cs="Calibri"/>
                <w:lang w:eastAsia="zh-CN"/>
              </w:rPr>
              <w:t>年，与亚美尼亚运营商联盟共同改编并推出了亚美尼亚语课程</w:t>
            </w:r>
            <w:r>
              <w:rPr>
                <w:rFonts w:ascii="Calibri" w:eastAsia="SimSun" w:hAnsi="Calibri" w:cs="Calibri" w:hint="eastAsia"/>
                <w:lang w:eastAsia="zh-CN"/>
              </w:rPr>
              <w:t>（</w:t>
            </w:r>
            <w:r>
              <w:rPr>
                <w:rFonts w:ascii="Calibri" w:eastAsia="SimSun" w:hAnsi="Calibri" w:cs="Calibri"/>
                <w:lang w:eastAsia="zh-CN"/>
              </w:rPr>
              <w:t>Onlinesafety.am</w:t>
            </w:r>
            <w:r>
              <w:rPr>
                <w:rFonts w:ascii="Calibri" w:eastAsia="SimSun" w:hAnsi="Calibri" w:cs="Calibri" w:hint="eastAsia"/>
                <w:lang w:eastAsia="zh-CN"/>
              </w:rPr>
              <w:t>）</w:t>
            </w:r>
            <w:r>
              <w:rPr>
                <w:rFonts w:ascii="Calibri" w:eastAsia="SimSun" w:hAnsi="Calibri" w:cs="Calibri"/>
                <w:lang w:eastAsia="zh-CN"/>
              </w:rPr>
              <w:t>。</w:t>
            </w:r>
            <w:proofErr w:type="gramStart"/>
            <w:r>
              <w:rPr>
                <w:rFonts w:ascii="Calibri" w:eastAsia="SimSun" w:hAnsi="Calibri" w:cs="Calibri"/>
                <w:lang w:eastAsia="zh-CN"/>
              </w:rPr>
              <w:t>该课程的专门宣传活动包括为埃里温学校和教育机构的</w:t>
            </w:r>
            <w:r>
              <w:rPr>
                <w:rFonts w:ascii="Calibri" w:eastAsia="SimSun" w:hAnsi="Calibri" w:cs="Calibri"/>
                <w:lang w:eastAsia="zh-CN"/>
              </w:rPr>
              <w:t>60</w:t>
            </w:r>
            <w:r>
              <w:rPr>
                <w:rFonts w:ascii="Calibri" w:eastAsia="SimSun" w:hAnsi="Calibri" w:cs="Calibri"/>
                <w:lang w:eastAsia="zh-CN"/>
              </w:rPr>
              <w:t>名代表举办</w:t>
            </w:r>
            <w:r>
              <w:rPr>
                <w:rFonts w:ascii="Calibri" w:eastAsia="SimSun" w:hAnsi="Calibri" w:cs="Calibri" w:hint="eastAsia"/>
                <w:lang w:val="en-US" w:eastAsia="zh-CN"/>
              </w:rPr>
              <w:t>的</w:t>
            </w:r>
            <w:r>
              <w:rPr>
                <w:rFonts w:ascii="Calibri" w:eastAsia="SimSun" w:hAnsi="Calibri" w:cs="Calibri"/>
                <w:lang w:eastAsia="zh-CN"/>
              </w:rPr>
              <w:t>培训讲习班</w:t>
            </w:r>
            <w:r>
              <w:rPr>
                <w:rFonts w:ascii="Calibri" w:eastAsia="SimSun" w:hAnsi="Calibri" w:cs="Calibri" w:hint="eastAsia"/>
                <w:lang w:eastAsia="zh-CN"/>
              </w:rPr>
              <w:t>；</w:t>
            </w:r>
            <w:proofErr w:type="gramEnd"/>
          </w:p>
          <w:p w14:paraId="518D7872"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国际电联继续就农村和偏远地区信息学教师的能力开发向吉尔吉斯斯坦提供援助。</w:t>
            </w:r>
            <w:r>
              <w:rPr>
                <w:rFonts w:eastAsia="SimSun" w:hint="eastAsia"/>
                <w:lang w:eastAsia="zh-CN"/>
              </w:rPr>
              <w:t>2012</w:t>
            </w:r>
            <w:r>
              <w:rPr>
                <w:rFonts w:eastAsia="SimSun" w:hint="eastAsia"/>
                <w:lang w:eastAsia="zh-CN"/>
              </w:rPr>
              <w:t>年至</w:t>
            </w:r>
            <w:r>
              <w:rPr>
                <w:rFonts w:eastAsia="SimSun" w:hint="eastAsia"/>
                <w:lang w:eastAsia="zh-CN"/>
              </w:rPr>
              <w:t>2021</w:t>
            </w:r>
            <w:r>
              <w:rPr>
                <w:rFonts w:eastAsia="SimSun" w:hint="eastAsia"/>
                <w:lang w:eastAsia="zh-CN"/>
              </w:rPr>
              <w:t>年期间，国际电联与吉尔吉斯斯坦电子和电信研究院（</w:t>
            </w:r>
            <w:r>
              <w:rPr>
                <w:rFonts w:eastAsia="SimSun" w:hint="eastAsia"/>
                <w:lang w:eastAsia="zh-CN"/>
              </w:rPr>
              <w:t>IET</w:t>
            </w:r>
            <w:r>
              <w:rPr>
                <w:rFonts w:eastAsia="SimSun" w:hint="eastAsia"/>
                <w:lang w:eastAsia="zh-CN"/>
              </w:rPr>
              <w:t>）共同组织了</w:t>
            </w:r>
            <w:r>
              <w:rPr>
                <w:rFonts w:eastAsia="SimSun" w:hint="eastAsia"/>
                <w:lang w:eastAsia="zh-CN"/>
              </w:rPr>
              <w:t>63</w:t>
            </w:r>
            <w:r>
              <w:rPr>
                <w:rFonts w:eastAsia="SimSun" w:hint="eastAsia"/>
                <w:lang w:eastAsia="zh-CN"/>
              </w:rPr>
              <w:t>期培训班，包括在</w:t>
            </w:r>
            <w:r>
              <w:rPr>
                <w:rFonts w:eastAsia="SimSun" w:hint="eastAsia"/>
                <w:lang w:eastAsia="zh-CN"/>
              </w:rPr>
              <w:t>IET</w:t>
            </w:r>
            <w:r>
              <w:rPr>
                <w:rFonts w:eastAsia="SimSun" w:hint="eastAsia"/>
                <w:lang w:eastAsia="zh-CN"/>
              </w:rPr>
              <w:t>举办的</w:t>
            </w:r>
            <w:r>
              <w:rPr>
                <w:rFonts w:eastAsia="SimSun" w:hint="eastAsia"/>
                <w:lang w:eastAsia="zh-CN"/>
              </w:rPr>
              <w:t>15</w:t>
            </w:r>
            <w:r>
              <w:rPr>
                <w:rFonts w:eastAsia="SimSun" w:hint="eastAsia"/>
                <w:lang w:eastAsia="zh-CN"/>
              </w:rPr>
              <w:t>期课程、在该国不同地区举办的</w:t>
            </w:r>
            <w:r>
              <w:rPr>
                <w:rFonts w:eastAsia="SimSun" w:hint="eastAsia"/>
                <w:lang w:eastAsia="zh-CN"/>
              </w:rPr>
              <w:t>33</w:t>
            </w:r>
            <w:r>
              <w:rPr>
                <w:rFonts w:eastAsia="SimSun" w:hint="eastAsia"/>
                <w:lang w:eastAsia="zh-CN"/>
              </w:rPr>
              <w:t>期现场课程和</w:t>
            </w:r>
            <w:r>
              <w:rPr>
                <w:rFonts w:eastAsia="SimSun" w:hint="eastAsia"/>
                <w:lang w:eastAsia="zh-CN"/>
              </w:rPr>
              <w:t>15</w:t>
            </w:r>
            <w:r>
              <w:rPr>
                <w:rFonts w:eastAsia="SimSun" w:hint="eastAsia"/>
                <w:lang w:eastAsia="zh-CN"/>
              </w:rPr>
              <w:t>期在线课程。共有</w:t>
            </w:r>
            <w:r>
              <w:rPr>
                <w:rFonts w:eastAsia="SimSun" w:hint="eastAsia"/>
                <w:lang w:eastAsia="zh-CN"/>
              </w:rPr>
              <w:t>938</w:t>
            </w:r>
            <w:r>
              <w:rPr>
                <w:rFonts w:eastAsia="SimSun" w:hint="eastAsia"/>
                <w:lang w:eastAsia="zh-CN"/>
              </w:rPr>
              <w:t>名教师参加了培训，其中</w:t>
            </w:r>
            <w:r>
              <w:rPr>
                <w:rFonts w:eastAsia="SimSun" w:hint="eastAsia"/>
                <w:lang w:eastAsia="zh-CN"/>
              </w:rPr>
              <w:t>78%</w:t>
            </w:r>
            <w:r>
              <w:rPr>
                <w:rFonts w:eastAsia="SimSun" w:hint="eastAsia"/>
                <w:lang w:eastAsia="zh-CN"/>
              </w:rPr>
              <w:t>是女性。考虑到接受培训的信息学教师的人数和覆盖的农村学校的数量，</w:t>
            </w:r>
            <w:r>
              <w:rPr>
                <w:rFonts w:ascii="Calibri" w:eastAsia="SimSun" w:hAnsi="Calibri" w:cs="Calibri"/>
                <w:lang w:eastAsia="zh-CN"/>
              </w:rPr>
              <w:t>国际电联估计</w:t>
            </w:r>
            <w:r>
              <w:rPr>
                <w:rFonts w:ascii="Calibri" w:eastAsia="SimSun" w:hAnsi="Calibri" w:cs="Calibri" w:hint="eastAsia"/>
                <w:lang w:val="en-US" w:eastAsia="zh-CN"/>
              </w:rPr>
              <w:t>已有</w:t>
            </w:r>
            <w:r>
              <w:rPr>
                <w:rFonts w:eastAsia="SimSun" w:hint="eastAsia"/>
                <w:lang w:eastAsia="zh-CN"/>
              </w:rPr>
              <w:t>95</w:t>
            </w:r>
            <w:r>
              <w:rPr>
                <w:rFonts w:eastAsia="SimSun"/>
                <w:lang w:val="en-US" w:eastAsia="zh-CN"/>
              </w:rPr>
              <w:t> </w:t>
            </w:r>
            <w:proofErr w:type="gramStart"/>
            <w:r>
              <w:rPr>
                <w:rFonts w:eastAsia="SimSun" w:hint="eastAsia"/>
                <w:lang w:eastAsia="zh-CN"/>
              </w:rPr>
              <w:t>000</w:t>
            </w:r>
            <w:r>
              <w:rPr>
                <w:rFonts w:eastAsia="SimSun" w:hint="eastAsia"/>
                <w:lang w:eastAsia="zh-CN"/>
              </w:rPr>
              <w:t>名在校儿童具备了更先进的</w:t>
            </w:r>
            <w:r>
              <w:rPr>
                <w:rFonts w:eastAsia="SimSun" w:hint="eastAsia"/>
                <w:lang w:eastAsia="zh-CN"/>
              </w:rPr>
              <w:t>ICT</w:t>
            </w:r>
            <w:r>
              <w:rPr>
                <w:rFonts w:eastAsia="SimSun" w:hint="eastAsia"/>
                <w:lang w:eastAsia="zh-CN"/>
              </w:rPr>
              <w:t>知识和技能；</w:t>
            </w:r>
            <w:proofErr w:type="gramEnd"/>
          </w:p>
          <w:p w14:paraId="3B527CFD" w14:textId="77777777" w:rsidR="00E010EE" w:rsidRDefault="00E010EE" w:rsidP="00E230B0">
            <w:pPr>
              <w:pStyle w:val="enumlev1"/>
              <w:numPr>
                <w:ilvl w:val="0"/>
                <w:numId w:val="4"/>
              </w:numPr>
              <w:jc w:val="both"/>
              <w:rPr>
                <w:rFonts w:eastAsia="SimSun"/>
                <w:lang w:val="en-US" w:eastAsia="zh-CN"/>
              </w:rPr>
            </w:pPr>
            <w:r>
              <w:rPr>
                <w:rFonts w:eastAsia="SimSun" w:hint="eastAsia"/>
                <w:lang w:eastAsia="zh-CN"/>
              </w:rPr>
              <w:t>国际电联继续就农村和偏远地区信息学教师的能力开发向吉尔吉斯斯坦提供援助。</w:t>
            </w:r>
            <w:r>
              <w:rPr>
                <w:rFonts w:eastAsia="SimSun" w:hint="eastAsia"/>
                <w:lang w:eastAsia="zh-CN"/>
              </w:rPr>
              <w:t>2018</w:t>
            </w:r>
            <w:r>
              <w:rPr>
                <w:rFonts w:eastAsia="SimSun" w:hint="eastAsia"/>
                <w:lang w:eastAsia="zh-CN"/>
              </w:rPr>
              <w:t>年至</w:t>
            </w:r>
            <w:r>
              <w:rPr>
                <w:rFonts w:eastAsia="SimSun" w:hint="eastAsia"/>
                <w:lang w:eastAsia="zh-CN"/>
              </w:rPr>
              <w:t>2021</w:t>
            </w:r>
            <w:r>
              <w:rPr>
                <w:rFonts w:eastAsia="SimSun" w:hint="eastAsia"/>
                <w:lang w:eastAsia="zh-CN"/>
              </w:rPr>
              <w:t>年期间，国际电联与吉尔吉斯斯坦电子和电信研究院（</w:t>
            </w:r>
            <w:r>
              <w:rPr>
                <w:rFonts w:eastAsia="SimSun" w:hint="eastAsia"/>
                <w:lang w:eastAsia="zh-CN"/>
              </w:rPr>
              <w:t>IET</w:t>
            </w:r>
            <w:r>
              <w:rPr>
                <w:rFonts w:eastAsia="SimSun" w:hint="eastAsia"/>
                <w:lang w:eastAsia="zh-CN"/>
              </w:rPr>
              <w:t>）共同组织了</w:t>
            </w:r>
            <w:r>
              <w:rPr>
                <w:rFonts w:eastAsia="SimSun" w:hint="eastAsia"/>
                <w:lang w:eastAsia="zh-CN"/>
              </w:rPr>
              <w:t>21</w:t>
            </w:r>
            <w:r>
              <w:rPr>
                <w:rFonts w:eastAsia="SimSun" w:hint="eastAsia"/>
                <w:lang w:eastAsia="zh-CN"/>
              </w:rPr>
              <w:t>期培训，包括在该国不同地区现场举办的</w:t>
            </w:r>
            <w:r>
              <w:rPr>
                <w:rFonts w:eastAsia="SimSun" w:hint="eastAsia"/>
                <w:lang w:eastAsia="zh-CN"/>
              </w:rPr>
              <w:t>6</w:t>
            </w:r>
            <w:r>
              <w:rPr>
                <w:rFonts w:eastAsia="SimSun" w:hint="eastAsia"/>
                <w:lang w:eastAsia="zh-CN"/>
              </w:rPr>
              <w:t>次课程和</w:t>
            </w:r>
            <w:r>
              <w:rPr>
                <w:rFonts w:eastAsia="SimSun" w:hint="eastAsia"/>
                <w:lang w:eastAsia="zh-CN"/>
              </w:rPr>
              <w:t>15</w:t>
            </w:r>
            <w:r>
              <w:rPr>
                <w:rFonts w:eastAsia="SimSun" w:hint="eastAsia"/>
                <w:lang w:eastAsia="zh-CN"/>
              </w:rPr>
              <w:t>次在线课程。共有</w:t>
            </w:r>
            <w:r>
              <w:rPr>
                <w:rFonts w:eastAsia="SimSun" w:hint="eastAsia"/>
                <w:lang w:eastAsia="zh-CN"/>
              </w:rPr>
              <w:t>361</w:t>
            </w:r>
            <w:r>
              <w:rPr>
                <w:rFonts w:eastAsia="SimSun" w:hint="eastAsia"/>
                <w:lang w:eastAsia="zh-CN"/>
              </w:rPr>
              <w:t>名教师学习了这些课程，其中</w:t>
            </w:r>
            <w:r>
              <w:rPr>
                <w:rFonts w:eastAsia="SimSun" w:hint="eastAsia"/>
                <w:lang w:eastAsia="zh-CN"/>
              </w:rPr>
              <w:t>83</w:t>
            </w:r>
            <w:r>
              <w:rPr>
                <w:rFonts w:eastAsia="SimSun" w:hint="eastAsia"/>
                <w:lang w:val="en-US" w:eastAsia="zh-CN"/>
              </w:rPr>
              <w:t>%</w:t>
            </w:r>
            <w:r>
              <w:rPr>
                <w:rFonts w:eastAsia="SimSun" w:hint="eastAsia"/>
                <w:lang w:eastAsia="zh-CN"/>
              </w:rPr>
              <w:t>是女性。总体而言，考虑到接受培训的信息学教师的人数和覆盖的农村学校的数量，</w:t>
            </w:r>
            <w:r>
              <w:rPr>
                <w:rFonts w:eastAsia="SimSun" w:hint="eastAsia"/>
                <w:lang w:eastAsia="zh-CN"/>
              </w:rPr>
              <w:t>50</w:t>
            </w:r>
            <w:r>
              <w:rPr>
                <w:rFonts w:eastAsia="SimSun"/>
                <w:lang w:val="en-US" w:eastAsia="zh-CN"/>
              </w:rPr>
              <w:t> </w:t>
            </w:r>
            <w:r>
              <w:rPr>
                <w:rFonts w:eastAsia="SimSun" w:hint="eastAsia"/>
                <w:lang w:eastAsia="zh-CN"/>
              </w:rPr>
              <w:t>000</w:t>
            </w:r>
            <w:proofErr w:type="gramStart"/>
            <w:r>
              <w:rPr>
                <w:rFonts w:eastAsia="SimSun" w:hint="eastAsia"/>
                <w:lang w:eastAsia="zh-CN"/>
              </w:rPr>
              <w:t>多名学生具备了更先进的</w:t>
            </w:r>
            <w:r>
              <w:rPr>
                <w:rFonts w:eastAsia="SimSun" w:hint="eastAsia"/>
                <w:lang w:eastAsia="zh-CN"/>
              </w:rPr>
              <w:t>ICT</w:t>
            </w:r>
            <w:r>
              <w:rPr>
                <w:rFonts w:eastAsia="SimSun" w:hint="eastAsia"/>
                <w:lang w:eastAsia="zh-CN"/>
              </w:rPr>
              <w:t>知识和技能；</w:t>
            </w:r>
            <w:proofErr w:type="gramEnd"/>
          </w:p>
          <w:p w14:paraId="6691D777"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2021</w:t>
            </w:r>
            <w:r>
              <w:rPr>
                <w:rFonts w:eastAsia="SimSun" w:hint="eastAsia"/>
                <w:lang w:eastAsia="zh-CN"/>
              </w:rPr>
              <w:t>年，对亚美尼亚电信部门进行了数字技能评估，</w:t>
            </w:r>
            <w:proofErr w:type="gramStart"/>
            <w:r>
              <w:rPr>
                <w:rFonts w:eastAsia="SimSun" w:hint="eastAsia"/>
                <w:lang w:eastAsia="zh-CN"/>
              </w:rPr>
              <w:t>以评估电信行业工人目前的技能水平及其数字技能开发需求；</w:t>
            </w:r>
            <w:proofErr w:type="gramEnd"/>
          </w:p>
          <w:p w14:paraId="0403DD1B" w14:textId="77777777" w:rsidR="00E010EE" w:rsidRDefault="00E010EE" w:rsidP="00E230B0">
            <w:pPr>
              <w:pStyle w:val="enumlev1"/>
              <w:numPr>
                <w:ilvl w:val="0"/>
                <w:numId w:val="4"/>
              </w:numPr>
              <w:jc w:val="both"/>
              <w:rPr>
                <w:rFonts w:eastAsia="SimSun"/>
                <w:lang w:eastAsia="zh-CN"/>
              </w:rPr>
            </w:pPr>
            <w:r>
              <w:rPr>
                <w:rStyle w:val="normaltextrun"/>
                <w:rFonts w:ascii="Calibri" w:eastAsia="SimSun" w:hAnsi="Calibri" w:cs="Calibri"/>
                <w:color w:val="000000" w:themeColor="text1"/>
                <w:lang w:eastAsia="zh-CN"/>
              </w:rPr>
              <w:t>在</w:t>
            </w:r>
            <w:r>
              <w:rPr>
                <w:rStyle w:val="normaltextrun"/>
                <w:rFonts w:ascii="Calibri" w:eastAsia="SimSun" w:hAnsi="Calibri" w:cs="Calibri"/>
                <w:color w:val="000000" w:themeColor="text1"/>
                <w:lang w:eastAsia="zh-CN"/>
              </w:rPr>
              <w:t>2021</w:t>
            </w:r>
            <w:r>
              <w:rPr>
                <w:rStyle w:val="normaltextrun"/>
                <w:rFonts w:ascii="Calibri" w:eastAsia="SimSun" w:hAnsi="Calibri" w:cs="Calibri"/>
                <w:color w:val="000000" w:themeColor="text1"/>
                <w:lang w:eastAsia="zh-CN"/>
              </w:rPr>
              <w:t>年，</w:t>
            </w:r>
            <w:r>
              <w:rPr>
                <w:rFonts w:ascii="Calibri" w:eastAsia="SimSun" w:hAnsi="Calibri" w:hint="eastAsia"/>
                <w:lang w:eastAsia="zh-CN"/>
              </w:rPr>
              <w:t>国际电联为使用医疗设备的医生和</w:t>
            </w:r>
            <w:r>
              <w:rPr>
                <w:rFonts w:ascii="Calibri" w:eastAsia="SimSun" w:hAnsi="Calibri" w:hint="eastAsia"/>
                <w:lang w:eastAsia="zh-CN"/>
              </w:rPr>
              <w:t>ICT</w:t>
            </w:r>
            <w:r>
              <w:rPr>
                <w:rFonts w:ascii="Calibri" w:eastAsia="SimSun" w:hAnsi="Calibri" w:hint="eastAsia"/>
                <w:lang w:eastAsia="zh-CN"/>
              </w:rPr>
              <w:t>人员开发了关于电子卫生的俄语专业多媒体培训课程</w:t>
            </w:r>
            <w:r>
              <w:rPr>
                <w:rStyle w:val="normaltextrun"/>
                <w:rFonts w:ascii="Calibri" w:eastAsia="SimSun" w:hAnsi="Calibri" w:cs="Calibri"/>
                <w:color w:val="000000" w:themeColor="text1"/>
                <w:lang w:eastAsia="zh-CN"/>
              </w:rPr>
              <w:t>；</w:t>
            </w:r>
            <w:r>
              <w:rPr>
                <w:rStyle w:val="normaltextrun"/>
                <w:rFonts w:ascii="Calibri" w:eastAsia="SimSun" w:hAnsi="Calibri" w:cs="Calibri"/>
                <w:color w:val="000000" w:themeColor="text1"/>
                <w:lang w:eastAsia="zh-CN"/>
              </w:rPr>
              <w:t>2021</w:t>
            </w:r>
            <w:r>
              <w:rPr>
                <w:rStyle w:val="normaltextrun"/>
                <w:rFonts w:ascii="Calibri" w:eastAsia="SimSun" w:hAnsi="Calibri" w:cs="Calibri"/>
                <w:color w:val="000000" w:themeColor="text1"/>
                <w:lang w:eastAsia="zh-CN"/>
              </w:rPr>
              <w:t>年，</w:t>
            </w:r>
            <w:r>
              <w:rPr>
                <w:rFonts w:ascii="Calibri" w:eastAsia="SimSun" w:hAnsi="Calibri" w:hint="eastAsia"/>
                <w:lang w:val="en-US" w:eastAsia="zh-CN"/>
              </w:rPr>
              <w:t>在</w:t>
            </w:r>
            <w:r>
              <w:rPr>
                <w:rFonts w:ascii="Calibri" w:eastAsia="SimSun" w:hAnsi="Calibri" w:hint="eastAsia"/>
                <w:lang w:eastAsia="zh-CN"/>
              </w:rPr>
              <w:t>白俄罗斯、哈萨克斯坦、吉尔吉斯斯坦、乌克兰和乌兹别克斯坦提供了一系列线上国家培训，</w:t>
            </w:r>
            <w:r>
              <w:rPr>
                <w:rFonts w:ascii="Calibri" w:eastAsia="SimSun" w:hAnsi="Calibri" w:hint="eastAsia"/>
                <w:lang w:val="en-US" w:eastAsia="zh-CN"/>
              </w:rPr>
              <w:t>并于</w:t>
            </w:r>
            <w:r>
              <w:rPr>
                <w:rStyle w:val="normaltextrun"/>
                <w:rFonts w:ascii="Calibri" w:eastAsia="SimSun" w:hAnsi="Calibri" w:cs="Calibri"/>
                <w:color w:val="000000" w:themeColor="text1"/>
                <w:lang w:eastAsia="zh-CN"/>
              </w:rPr>
              <w:t>随后</w:t>
            </w:r>
            <w:r>
              <w:rPr>
                <w:rFonts w:ascii="Calibri" w:eastAsia="SimSun" w:hAnsi="Calibri" w:hint="eastAsia"/>
                <w:lang w:eastAsia="zh-CN"/>
              </w:rPr>
              <w:t>制定了关于在电子卫生系统设计中应用现代技术解决方案（包括远程医疗网络）的技术建议书。</w:t>
            </w:r>
          </w:p>
          <w:p w14:paraId="2346055D" w14:textId="77777777" w:rsidR="00E010EE" w:rsidRDefault="00E010EE" w:rsidP="00E230B0">
            <w:pPr>
              <w:overflowPunct/>
              <w:autoSpaceDE/>
              <w:autoSpaceDN/>
              <w:adjustRightInd/>
              <w:spacing w:before="240"/>
              <w:jc w:val="both"/>
              <w:textAlignment w:val="auto"/>
              <w:rPr>
                <w:rFonts w:eastAsia="SimSun"/>
                <w:lang w:eastAsia="zh-CN"/>
              </w:rPr>
            </w:pPr>
            <w:r>
              <w:rPr>
                <w:rFonts w:eastAsia="SimSun" w:hint="eastAsia"/>
                <w:lang w:eastAsia="zh-CN"/>
              </w:rPr>
              <w:t>欧洲</w:t>
            </w:r>
            <w:r>
              <w:rPr>
                <w:rFonts w:eastAsia="SimSun" w:hint="eastAsia"/>
                <w:lang w:val="en-US" w:eastAsia="zh-CN"/>
              </w:rPr>
              <w:t>区域</w:t>
            </w:r>
          </w:p>
          <w:p w14:paraId="50488F3C"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对国家数字技能开发方法进行了区域性审议，并帮助确定了</w:t>
            </w:r>
            <w:proofErr w:type="gramStart"/>
            <w:r>
              <w:rPr>
                <w:rFonts w:eastAsia="SimSun" w:hint="eastAsia"/>
                <w:lang w:eastAsia="zh-CN"/>
              </w:rPr>
              <w:t>若干将</w:t>
            </w:r>
            <w:proofErr w:type="gramEnd"/>
            <w:r>
              <w:rPr>
                <w:rFonts w:eastAsia="SimSun" w:hint="eastAsia"/>
                <w:lang w:eastAsia="zh-CN"/>
              </w:rPr>
              <w:t>接受技术援助的国家；</w:t>
            </w:r>
          </w:p>
          <w:p w14:paraId="0AABD175"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t>阿尔巴尼亚、</w:t>
            </w:r>
            <w:r>
              <w:rPr>
                <w:rFonts w:ascii="Calibri" w:eastAsia="SimSun" w:hAnsi="Calibri" w:cs="Calibri"/>
                <w:lang w:eastAsia="zh-CN"/>
              </w:rPr>
              <w:t>北马其顿和</w:t>
            </w:r>
            <w:r>
              <w:rPr>
                <w:rFonts w:eastAsia="SimSun" w:hint="eastAsia"/>
                <w:lang w:eastAsia="zh-CN"/>
              </w:rPr>
              <w:t>乌克兰正在接受援助（包括制定其国家战略），以便加强其在数字技能领域的机构能力；</w:t>
            </w:r>
          </w:p>
          <w:p w14:paraId="7C8F351D" w14:textId="77777777" w:rsidR="00E010EE" w:rsidRDefault="00E010EE" w:rsidP="00E230B0">
            <w:pPr>
              <w:pStyle w:val="enumlev1"/>
              <w:numPr>
                <w:ilvl w:val="0"/>
                <w:numId w:val="4"/>
              </w:numPr>
              <w:jc w:val="both"/>
              <w:rPr>
                <w:rFonts w:eastAsia="SimSun"/>
                <w:lang w:eastAsia="zh-CN"/>
              </w:rPr>
            </w:pPr>
            <w:r>
              <w:rPr>
                <w:rFonts w:eastAsia="SimSun" w:hint="eastAsia"/>
                <w:lang w:eastAsia="zh-CN"/>
              </w:rPr>
              <w:lastRenderedPageBreak/>
              <w:t>区域性网络研讨会（</w:t>
            </w:r>
            <w:r>
              <w:rPr>
                <w:rFonts w:eastAsia="SimSun" w:hint="eastAsia"/>
                <w:lang w:eastAsia="zh-CN"/>
              </w:rPr>
              <w:t>2020</w:t>
            </w:r>
            <w:r>
              <w:rPr>
                <w:rFonts w:eastAsia="SimSun" w:hint="eastAsia"/>
                <w:lang w:eastAsia="zh-CN"/>
              </w:rPr>
              <w:t>年）和论坛（</w:t>
            </w:r>
            <w:r>
              <w:rPr>
                <w:rFonts w:eastAsia="SimSun" w:hint="eastAsia"/>
                <w:lang w:eastAsia="zh-CN"/>
              </w:rPr>
              <w:t>2021</w:t>
            </w:r>
            <w:r>
              <w:rPr>
                <w:rFonts w:eastAsia="SimSun" w:hint="eastAsia"/>
                <w:lang w:eastAsia="zh-CN"/>
              </w:rPr>
              <w:t>年）的举办提供了一个交流数字技能发展领域区域经验的机会，并有助于建立新的伙伴关系；</w:t>
            </w:r>
          </w:p>
          <w:p w14:paraId="1CF5A1E8" w14:textId="77777777" w:rsidR="00E010EE" w:rsidRDefault="00E010EE" w:rsidP="00E230B0">
            <w:pPr>
              <w:pStyle w:val="enumlev1"/>
              <w:numPr>
                <w:ilvl w:val="0"/>
                <w:numId w:val="4"/>
              </w:numPr>
              <w:jc w:val="both"/>
              <w:rPr>
                <w:rFonts w:eastAsia="SimSun"/>
                <w:lang w:eastAsia="zh-CN"/>
              </w:rPr>
            </w:pPr>
            <w:r>
              <w:rPr>
                <w:rFonts w:eastAsia="SimSun"/>
                <w:lang w:eastAsia="zh-CN"/>
              </w:rPr>
              <w:t>一项关于</w:t>
            </w:r>
            <w:r>
              <w:rPr>
                <w:rFonts w:eastAsia="SimSun" w:hint="eastAsia"/>
                <w:lang w:eastAsia="zh-CN"/>
              </w:rPr>
              <w:t>ICT</w:t>
            </w:r>
            <w:r>
              <w:rPr>
                <w:rFonts w:eastAsia="SimSun"/>
                <w:lang w:eastAsia="zh-CN"/>
              </w:rPr>
              <w:t>业务规划的欧洲区域培训为来自</w:t>
            </w:r>
            <w:r>
              <w:rPr>
                <w:rFonts w:eastAsia="SimSun"/>
                <w:lang w:eastAsia="zh-CN"/>
              </w:rPr>
              <w:t>15</w:t>
            </w:r>
            <w:r>
              <w:rPr>
                <w:rFonts w:eastAsia="SimSun"/>
                <w:lang w:eastAsia="zh-CN"/>
              </w:rPr>
              <w:t>个国家的</w:t>
            </w:r>
            <w:r>
              <w:rPr>
                <w:rFonts w:eastAsia="SimSun"/>
                <w:lang w:eastAsia="zh-CN"/>
              </w:rPr>
              <w:t>30</w:t>
            </w:r>
            <w:r>
              <w:rPr>
                <w:rFonts w:eastAsia="SimSun"/>
                <w:lang w:eastAsia="zh-CN"/>
              </w:rPr>
              <w:t>多名官员提供了根据国际电</w:t>
            </w:r>
            <w:proofErr w:type="gramStart"/>
            <w:r>
              <w:rPr>
                <w:rFonts w:eastAsia="SimSun"/>
                <w:lang w:eastAsia="zh-CN"/>
              </w:rPr>
              <w:t>联</w:t>
            </w:r>
            <w:r>
              <w:rPr>
                <w:rFonts w:ascii="Calibri" w:eastAsia="SimSun" w:hAnsi="Calibri" w:cs="Calibri"/>
                <w:lang w:eastAsia="zh-CN"/>
              </w:rPr>
              <w:t>相关</w:t>
            </w:r>
            <w:proofErr w:type="gramEnd"/>
            <w:r>
              <w:rPr>
                <w:rFonts w:ascii="Calibri" w:eastAsia="SimSun" w:hAnsi="Calibri" w:cs="Calibri"/>
                <w:lang w:eastAsia="zh-CN"/>
              </w:rPr>
              <w:t>培训材料</w:t>
            </w:r>
            <w:r>
              <w:rPr>
                <w:rFonts w:eastAsia="SimSun"/>
                <w:lang w:eastAsia="zh-CN"/>
              </w:rPr>
              <w:t>接受培训和认证的机</w:t>
            </w:r>
            <w:r>
              <w:rPr>
                <w:rFonts w:eastAsia="SimSun" w:hint="eastAsia"/>
                <w:lang w:eastAsia="zh-CN"/>
              </w:rPr>
              <w:t>会。</w:t>
            </w:r>
          </w:p>
        </w:tc>
      </w:tr>
    </w:tbl>
    <w:p w14:paraId="3E28E15A" w14:textId="77777777" w:rsidR="00E010EE" w:rsidRDefault="00E010EE" w:rsidP="00E010EE">
      <w:pPr>
        <w:pStyle w:val="Heading1"/>
        <w:rPr>
          <w:rFonts w:eastAsia="Calibri" w:cs="Calibri"/>
          <w:sz w:val="22"/>
          <w:szCs w:val="24"/>
          <w:lang w:eastAsia="zh-CN"/>
        </w:rPr>
      </w:pPr>
      <w:bookmarkStart w:id="27" w:name="_Toc103696624"/>
      <w:bookmarkStart w:id="28" w:name="_Toc103776739"/>
      <w:r>
        <w:rPr>
          <w:rFonts w:eastAsia="Calibri" w:cs="Calibri"/>
          <w:szCs w:val="24"/>
          <w:lang w:eastAsia="zh-CN"/>
        </w:rPr>
        <w:lastRenderedPageBreak/>
        <w:t>2</w:t>
      </w:r>
      <w:r>
        <w:rPr>
          <w:rFonts w:eastAsia="Calibri" w:cs="Calibri"/>
          <w:szCs w:val="24"/>
          <w:lang w:eastAsia="zh-CN"/>
        </w:rPr>
        <w:tab/>
      </w:r>
      <w:r>
        <w:rPr>
          <w:rFonts w:hint="eastAsia"/>
          <w:lang w:eastAsia="zh-CN"/>
        </w:rPr>
        <w:t>网络安全：为所有人创造可信的网络空间</w:t>
      </w:r>
      <w:bookmarkEnd w:id="27"/>
      <w:bookmarkEnd w:id="28"/>
    </w:p>
    <w:p w14:paraId="415A0A65"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lang w:eastAsia="zh-CN"/>
        </w:rPr>
        <w:t>国际电</w:t>
      </w:r>
      <w:proofErr w:type="gramStart"/>
      <w:r>
        <w:rPr>
          <w:rFonts w:ascii="Calibri" w:eastAsia="SimSun" w:hAnsi="Calibri" w:cs="Calibri"/>
          <w:lang w:eastAsia="zh-CN"/>
        </w:rPr>
        <w:t>联全球</w:t>
      </w:r>
      <w:proofErr w:type="gramEnd"/>
      <w:r>
        <w:rPr>
          <w:rFonts w:ascii="Calibri" w:eastAsia="SimSun" w:hAnsi="Calibri" w:cs="Calibri"/>
          <w:lang w:eastAsia="zh-CN"/>
        </w:rPr>
        <w:t>网络安全指数（</w:t>
      </w:r>
      <w:r>
        <w:rPr>
          <w:rFonts w:ascii="Calibri" w:eastAsia="SimSun" w:hAnsi="Calibri" w:cs="Calibri"/>
          <w:lang w:eastAsia="zh-CN"/>
        </w:rPr>
        <w:t>GCI</w:t>
      </w:r>
      <w:r>
        <w:rPr>
          <w:rFonts w:ascii="Calibri" w:eastAsia="SimSun" w:hAnsi="Calibri" w:cs="Calibri"/>
          <w:lang w:eastAsia="zh-CN"/>
        </w:rPr>
        <w:t>）</w:t>
      </w:r>
    </w:p>
    <w:p w14:paraId="364D9038" w14:textId="77777777" w:rsidR="00E010EE" w:rsidRDefault="00E010EE" w:rsidP="00E010EE">
      <w:pPr>
        <w:overflowPunct/>
        <w:autoSpaceDE/>
        <w:autoSpaceDN/>
        <w:adjustRightInd/>
        <w:ind w:firstLineChars="200" w:firstLine="480"/>
        <w:jc w:val="both"/>
        <w:textAlignment w:val="auto"/>
        <w:rPr>
          <w:rFonts w:ascii="Calibri" w:hAnsi="Calibri" w:cs="Calibri"/>
          <w:szCs w:val="24"/>
          <w:shd w:val="clear" w:color="auto" w:fill="FFFFFF"/>
          <w:lang w:eastAsia="zh-CN"/>
        </w:rPr>
      </w:pPr>
      <w:r>
        <w:rPr>
          <w:rFonts w:ascii="Calibri" w:hAnsi="Calibri" w:cs="Calibri"/>
          <w:lang w:eastAsia="zh-CN"/>
        </w:rPr>
        <w:t>2015</w:t>
      </w:r>
      <w:r>
        <w:rPr>
          <w:rFonts w:ascii="Calibri" w:hAnsi="Calibri" w:cs="Calibri"/>
          <w:lang w:eastAsia="zh-CN"/>
        </w:rPr>
        <w:t>年，国际电联推出了</w:t>
      </w:r>
      <w:r>
        <w:fldChar w:fldCharType="begin"/>
      </w:r>
      <w:r>
        <w:rPr>
          <w:lang w:eastAsia="zh-CN"/>
        </w:rPr>
        <w:instrText xml:space="preserve"> HYPERLINK "https://www.itu.int/en/ITU-D/Cybersecurity/Pages/global-cybersecurity-index.aspx" </w:instrText>
      </w:r>
      <w:r>
        <w:fldChar w:fldCharType="separate"/>
      </w:r>
      <w:r>
        <w:rPr>
          <w:rStyle w:val="Hyperlink"/>
          <w:rFonts w:ascii="Calibri" w:hAnsi="Calibri" w:cs="Calibri"/>
          <w:lang w:eastAsia="zh-CN"/>
        </w:rPr>
        <w:t>全球网络安全指数</w:t>
      </w:r>
      <w:r>
        <w:rPr>
          <w:rStyle w:val="Hyperlink"/>
          <w:rFonts w:ascii="Calibri" w:hAnsi="Calibri" w:cs="Calibri"/>
          <w:lang w:eastAsia="zh-CN"/>
        </w:rPr>
        <w:fldChar w:fldCharType="end"/>
      </w:r>
      <w:r>
        <w:rPr>
          <w:rFonts w:ascii="Calibri" w:hAnsi="Calibri" w:cs="Calibri"/>
          <w:lang w:eastAsia="zh-CN"/>
        </w:rPr>
        <w:t>（</w:t>
      </w:r>
      <w:r>
        <w:rPr>
          <w:rFonts w:ascii="Calibri" w:hAnsi="Calibri" w:cs="Calibri"/>
          <w:lang w:eastAsia="zh-CN"/>
        </w:rPr>
        <w:t>GCI</w:t>
      </w:r>
      <w:r>
        <w:rPr>
          <w:rFonts w:ascii="Calibri" w:hAnsi="Calibri" w:cs="Calibri"/>
          <w:lang w:eastAsia="zh-CN"/>
        </w:rPr>
        <w:t>）</w:t>
      </w:r>
      <w:r>
        <w:rPr>
          <w:rFonts w:ascii="Calibri" w:hAnsi="Calibri" w:cs="Calibri"/>
          <w:lang w:eastAsia="zh-CN"/>
        </w:rPr>
        <w:t xml:space="preserve">– </w:t>
      </w:r>
      <w:r>
        <w:rPr>
          <w:rFonts w:ascii="Calibri" w:hAnsi="Calibri" w:cs="Calibri"/>
          <w:lang w:eastAsia="zh-CN"/>
        </w:rPr>
        <w:t>值得信赖的参考手段</w:t>
      </w:r>
      <w:r>
        <w:rPr>
          <w:rFonts w:ascii="Calibri" w:hAnsi="Calibri" w:cs="Calibri"/>
          <w:lang w:eastAsia="zh-CN"/>
        </w:rPr>
        <w:t xml:space="preserve"> – </w:t>
      </w:r>
      <w:r>
        <w:rPr>
          <w:rFonts w:ascii="Calibri" w:hAnsi="Calibri" w:cs="Calibri"/>
          <w:lang w:eastAsia="zh-CN"/>
        </w:rPr>
        <w:t>用以衡量各国在全球层面对网络安全的承诺，以提高人们对这一问题的重要性和不同层面的认识。每个国家的发展或参与水平是根据</w:t>
      </w:r>
      <w:r>
        <w:rPr>
          <w:rFonts w:ascii="Calibri" w:hAnsi="Calibri" w:cs="Calibri"/>
          <w:lang w:eastAsia="zh-CN"/>
        </w:rPr>
        <w:t>GCA</w:t>
      </w:r>
      <w:r>
        <w:rPr>
          <w:rFonts w:ascii="Calibri" w:hAnsi="Calibri" w:cs="Calibri"/>
          <w:lang w:eastAsia="zh-CN"/>
        </w:rPr>
        <w:t>的五大支柱进行评估的，这为该指数提供了总体基础和框架。基于利益攸关多方的方式和举措，</w:t>
      </w:r>
      <w:r>
        <w:rPr>
          <w:rFonts w:ascii="Calibri" w:hAnsi="Calibri" w:cs="Calibri"/>
          <w:lang w:eastAsia="zh-CN"/>
        </w:rPr>
        <w:t>GCI</w:t>
      </w:r>
      <w:r>
        <w:rPr>
          <w:rFonts w:ascii="Calibri" w:hAnsi="Calibri" w:cs="Calibri"/>
          <w:lang w:eastAsia="zh-CN"/>
        </w:rPr>
        <w:t>充分利用不同组织的能力和专业特长，力求提高调查质量，促进国际合作，并推动关于这一议题的知识交流。</w:t>
      </w:r>
    </w:p>
    <w:p w14:paraId="58A291C7" w14:textId="77777777" w:rsidR="00E010EE" w:rsidRDefault="00E010EE" w:rsidP="00E010EE">
      <w:pPr>
        <w:pStyle w:val="NormalWeb"/>
        <w:spacing w:before="120" w:beforeAutospacing="0" w:after="0" w:afterAutospacing="0"/>
        <w:ind w:firstLineChars="200" w:firstLine="480"/>
        <w:jc w:val="both"/>
        <w:rPr>
          <w:rFonts w:ascii="Calibri" w:eastAsia="SimSun" w:hAnsi="Calibri" w:cs="Calibri"/>
          <w:szCs w:val="20"/>
        </w:rPr>
      </w:pPr>
      <w:r>
        <w:rPr>
          <w:rFonts w:ascii="Calibri" w:eastAsia="SimSun" w:hAnsi="Calibri" w:cs="Calibri"/>
          <w:szCs w:val="20"/>
        </w:rPr>
        <w:t>在</w:t>
      </w:r>
      <w:r>
        <w:rPr>
          <w:rFonts w:ascii="Calibri" w:eastAsia="SimSun" w:hAnsi="Calibri" w:cs="Calibri"/>
          <w:szCs w:val="20"/>
        </w:rPr>
        <w:t>GCI</w:t>
      </w:r>
      <w:r>
        <w:rPr>
          <w:rFonts w:ascii="Calibri" w:eastAsia="SimSun" w:hAnsi="Calibri" w:cs="Calibri"/>
          <w:szCs w:val="20"/>
        </w:rPr>
        <w:t>调查结果第三版公布并被纳入第</w:t>
      </w:r>
      <w:r>
        <w:rPr>
          <w:rFonts w:ascii="Calibri" w:eastAsia="SimSun" w:hAnsi="Calibri" w:cs="Calibri"/>
          <w:szCs w:val="20"/>
        </w:rPr>
        <w:t>130</w:t>
      </w:r>
      <w:r>
        <w:rPr>
          <w:rFonts w:ascii="Calibri" w:eastAsia="SimSun" w:hAnsi="Calibri" w:cs="Calibri"/>
          <w:szCs w:val="20"/>
        </w:rPr>
        <w:t>号决议（</w:t>
      </w:r>
      <w:r>
        <w:rPr>
          <w:rFonts w:ascii="Calibri" w:eastAsia="SimSun" w:hAnsi="Calibri" w:cs="Calibri"/>
          <w:szCs w:val="20"/>
        </w:rPr>
        <w:t>2018</w:t>
      </w:r>
      <w:r>
        <w:rPr>
          <w:rFonts w:ascii="Calibri" w:eastAsia="SimSun" w:hAnsi="Calibri" w:cs="Calibri"/>
          <w:szCs w:val="20"/>
        </w:rPr>
        <w:t>年，迪拜，修订版）后，第四版</w:t>
      </w:r>
      <w:r>
        <w:rPr>
          <w:rFonts w:ascii="Calibri" w:eastAsia="SimSun" w:hAnsi="Calibri" w:cs="Calibri"/>
          <w:szCs w:val="20"/>
        </w:rPr>
        <w:t>GCI</w:t>
      </w:r>
      <w:r>
        <w:rPr>
          <w:rFonts w:ascii="Calibri" w:eastAsia="SimSun" w:hAnsi="Calibri" w:cs="Calibri"/>
          <w:szCs w:val="20"/>
        </w:rPr>
        <w:t>（</w:t>
      </w:r>
      <w:r>
        <w:rPr>
          <w:rFonts w:ascii="Calibri" w:eastAsia="SimSun" w:hAnsi="Calibri" w:cs="Calibri"/>
          <w:szCs w:val="20"/>
        </w:rPr>
        <w:t>GCIv4</w:t>
      </w:r>
      <w:r>
        <w:rPr>
          <w:rFonts w:ascii="Calibri" w:eastAsia="SimSun" w:hAnsi="Calibri" w:cs="Calibri"/>
          <w:szCs w:val="20"/>
        </w:rPr>
        <w:t>）在</w:t>
      </w:r>
      <w:r>
        <w:rPr>
          <w:rFonts w:ascii="Calibri" w:eastAsia="SimSun" w:hAnsi="Calibri" w:cs="Calibri"/>
          <w:szCs w:val="20"/>
        </w:rPr>
        <w:t>2019</w:t>
      </w:r>
      <w:r>
        <w:rPr>
          <w:rFonts w:ascii="Calibri" w:eastAsia="SimSun" w:hAnsi="Calibri" w:cs="Calibri"/>
          <w:szCs w:val="20"/>
        </w:rPr>
        <w:t>年</w:t>
      </w:r>
      <w:r>
        <w:rPr>
          <w:rFonts w:ascii="Calibri" w:eastAsia="SimSun" w:hAnsi="Calibri" w:cs="Calibri"/>
          <w:szCs w:val="20"/>
        </w:rPr>
        <w:t>10</w:t>
      </w:r>
      <w:r>
        <w:rPr>
          <w:rFonts w:ascii="Calibri" w:eastAsia="SimSun" w:hAnsi="Calibri" w:cs="Calibri"/>
          <w:szCs w:val="20"/>
        </w:rPr>
        <w:t>月第</w:t>
      </w:r>
      <w:r>
        <w:rPr>
          <w:rFonts w:ascii="Calibri" w:eastAsia="SimSun" w:hAnsi="Calibri" w:cs="Calibri"/>
          <w:szCs w:val="20"/>
        </w:rPr>
        <w:t>2</w:t>
      </w:r>
      <w:r>
        <w:rPr>
          <w:rFonts w:ascii="Calibri" w:eastAsia="SimSun" w:hAnsi="Calibri" w:cs="Calibri"/>
          <w:szCs w:val="20"/>
        </w:rPr>
        <w:t>研究组第</w:t>
      </w:r>
      <w:r>
        <w:rPr>
          <w:rFonts w:ascii="Calibri" w:eastAsia="SimSun" w:hAnsi="Calibri" w:cs="Calibri"/>
          <w:szCs w:val="20"/>
        </w:rPr>
        <w:t>3</w:t>
      </w:r>
      <w:r>
        <w:rPr>
          <w:rFonts w:ascii="Calibri" w:eastAsia="SimSun" w:hAnsi="Calibri" w:cs="Calibri"/>
          <w:szCs w:val="20"/>
        </w:rPr>
        <w:t>号课题会议期间启动。</w:t>
      </w:r>
    </w:p>
    <w:p w14:paraId="6FBF6C89" w14:textId="77777777" w:rsidR="00E010EE" w:rsidRDefault="00E010EE" w:rsidP="00E010EE">
      <w:pPr>
        <w:pStyle w:val="NormalWeb"/>
        <w:spacing w:before="120" w:beforeAutospacing="0" w:after="120" w:afterAutospacing="0"/>
        <w:ind w:firstLineChars="200" w:firstLine="480"/>
        <w:jc w:val="both"/>
        <w:rPr>
          <w:rFonts w:ascii="Calibri" w:eastAsia="SimSun" w:hAnsi="Calibri" w:cs="Calibri"/>
          <w:szCs w:val="20"/>
        </w:rPr>
      </w:pPr>
      <w:r>
        <w:rPr>
          <w:rFonts w:ascii="Calibri" w:eastAsia="SimSun" w:hAnsi="Calibri" w:cs="Calibri"/>
          <w:szCs w:val="20"/>
        </w:rPr>
        <w:t>2020</w:t>
      </w:r>
      <w:r>
        <w:rPr>
          <w:rFonts w:ascii="Calibri" w:eastAsia="SimSun" w:hAnsi="Calibri" w:cs="Calibri"/>
          <w:szCs w:val="20"/>
        </w:rPr>
        <w:t>年</w:t>
      </w:r>
      <w:r>
        <w:rPr>
          <w:rFonts w:ascii="Calibri" w:eastAsia="SimSun" w:hAnsi="Calibri" w:cs="Calibri"/>
          <w:szCs w:val="20"/>
        </w:rPr>
        <w:t>10</w:t>
      </w:r>
      <w:r>
        <w:rPr>
          <w:rFonts w:ascii="Calibri" w:eastAsia="SimSun" w:hAnsi="Calibri" w:cs="Calibri"/>
          <w:szCs w:val="20"/>
        </w:rPr>
        <w:t>月，举行了</w:t>
      </w:r>
      <w:r>
        <w:rPr>
          <w:rFonts w:ascii="Calibri" w:eastAsia="SimSun" w:hAnsi="Calibri" w:cs="Calibri"/>
          <w:szCs w:val="20"/>
        </w:rPr>
        <w:t>GCI</w:t>
      </w:r>
      <w:r>
        <w:rPr>
          <w:rFonts w:ascii="Calibri" w:eastAsia="SimSun" w:hAnsi="Calibri" w:cs="Calibri"/>
          <w:szCs w:val="20"/>
        </w:rPr>
        <w:t>权重专家组会议，根据网络安全措施在</w:t>
      </w:r>
      <w:r>
        <w:rPr>
          <w:rFonts w:ascii="Calibri" w:eastAsia="SimSun" w:hAnsi="Calibri" w:cs="Calibri"/>
          <w:szCs w:val="20"/>
        </w:rPr>
        <w:t>GCI</w:t>
      </w:r>
      <w:r>
        <w:rPr>
          <w:rFonts w:ascii="Calibri" w:eastAsia="SimSun" w:hAnsi="Calibri" w:cs="Calibri"/>
          <w:szCs w:val="20"/>
        </w:rPr>
        <w:t>模式中的相对重要性，讨论以何种方式提出关于</w:t>
      </w:r>
      <w:r>
        <w:rPr>
          <w:rFonts w:ascii="Calibri" w:eastAsia="SimSun" w:hAnsi="Calibri" w:cs="Calibri"/>
          <w:szCs w:val="20"/>
        </w:rPr>
        <w:t>GCIv4</w:t>
      </w:r>
      <w:r>
        <w:rPr>
          <w:rFonts w:ascii="Calibri" w:eastAsia="SimSun" w:hAnsi="Calibri" w:cs="Calibri"/>
          <w:szCs w:val="20"/>
        </w:rPr>
        <w:t>指标、分指标和微观指标权重的建议。</w:t>
      </w:r>
    </w:p>
    <w:p w14:paraId="1DB3BD88" w14:textId="77777777" w:rsidR="00E010EE" w:rsidRDefault="00E010EE" w:rsidP="00E010EE">
      <w:pPr>
        <w:pStyle w:val="NormalWeb"/>
        <w:spacing w:before="120" w:beforeAutospacing="0" w:after="120" w:afterAutospacing="0"/>
        <w:ind w:firstLineChars="200" w:firstLine="480"/>
        <w:jc w:val="both"/>
        <w:rPr>
          <w:rFonts w:ascii="Calibri" w:eastAsia="SimSun" w:hAnsi="Calibri" w:cs="Calibri"/>
          <w:shd w:val="clear" w:color="auto" w:fill="FFFFFF"/>
        </w:rPr>
      </w:pPr>
      <w:r>
        <w:rPr>
          <w:rFonts w:ascii="Calibri" w:eastAsia="SimSun" w:hAnsi="Calibri" w:cs="Calibri"/>
          <w:shd w:val="clear" w:color="auto" w:fill="FFFFFF"/>
        </w:rPr>
        <w:t>2021</w:t>
      </w:r>
      <w:r>
        <w:rPr>
          <w:rFonts w:ascii="Calibri" w:eastAsia="SimSun" w:hAnsi="Calibri" w:cs="Calibri"/>
          <w:shd w:val="clear" w:color="auto" w:fill="FFFFFF"/>
        </w:rPr>
        <w:t>年</w:t>
      </w:r>
      <w:r>
        <w:rPr>
          <w:rFonts w:ascii="Calibri" w:eastAsia="SimSun" w:hAnsi="Calibri" w:cs="Calibri"/>
          <w:shd w:val="clear" w:color="auto" w:fill="FFFFFF"/>
        </w:rPr>
        <w:t>6</w:t>
      </w:r>
      <w:r>
        <w:rPr>
          <w:rFonts w:ascii="Calibri" w:eastAsia="SimSun" w:hAnsi="Calibri" w:cs="Calibri"/>
          <w:shd w:val="clear" w:color="auto" w:fill="FFFFFF"/>
        </w:rPr>
        <w:t>月，国际电联出台了其第四版</w:t>
      </w:r>
      <w:r>
        <w:fldChar w:fldCharType="begin"/>
      </w:r>
      <w:r>
        <w:instrText xml:space="preserve"> HYPERLINK "https://www.itu.int/en/ITU-D/Cybersecurity/Pages/global-cybersecurity-index.aspx" </w:instrText>
      </w:r>
      <w:r>
        <w:fldChar w:fldCharType="separate"/>
      </w:r>
      <w:r>
        <w:rPr>
          <w:rFonts w:ascii="Calibri" w:eastAsia="SimSun" w:hAnsi="Calibri" w:cs="Calibri"/>
          <w:color w:val="0000FF"/>
          <w:u w:val="single"/>
          <w:shd w:val="clear" w:color="auto" w:fill="FFFFFF"/>
        </w:rPr>
        <w:t>全球网络安全指数</w:t>
      </w:r>
      <w:r>
        <w:rPr>
          <w:rFonts w:ascii="Calibri" w:eastAsia="SimSun" w:hAnsi="Calibri" w:cs="Calibri"/>
          <w:color w:val="0000FF"/>
          <w:u w:val="single"/>
          <w:shd w:val="clear" w:color="auto" w:fill="FFFFFF"/>
        </w:rPr>
        <w:fldChar w:fldCharType="end"/>
      </w:r>
      <w:r>
        <w:rPr>
          <w:rFonts w:ascii="Calibri" w:eastAsia="SimSun" w:hAnsi="Calibri" w:cs="Calibri"/>
          <w:shd w:val="clear" w:color="auto" w:fill="FFFFFF"/>
        </w:rPr>
        <w:t>（</w:t>
      </w:r>
      <w:r>
        <w:rPr>
          <w:rFonts w:ascii="Calibri" w:eastAsia="SimSun" w:hAnsi="Calibri" w:cs="Calibri"/>
          <w:shd w:val="clear" w:color="auto" w:fill="FFFFFF"/>
        </w:rPr>
        <w:t>GCI</w:t>
      </w:r>
      <w:r>
        <w:rPr>
          <w:rFonts w:ascii="Calibri" w:eastAsia="SimSun" w:hAnsi="Calibri" w:cs="Calibri"/>
          <w:shd w:val="clear" w:color="auto" w:fill="FFFFFF"/>
        </w:rPr>
        <w:t>）</w:t>
      </w:r>
      <w:r>
        <w:rPr>
          <w:rFonts w:ascii="Calibri" w:eastAsia="SimSun" w:hAnsi="Calibri" w:cs="Calibri"/>
          <w:szCs w:val="20"/>
        </w:rPr>
        <w:t>报告，列出了涵盖法律、技术、组织、能力开发和合作措施五大支柱的</w:t>
      </w:r>
      <w:r>
        <w:rPr>
          <w:rFonts w:ascii="Calibri" w:eastAsia="SimSun" w:hAnsi="Calibri" w:cs="Calibri"/>
          <w:szCs w:val="20"/>
        </w:rPr>
        <w:t>82</w:t>
      </w:r>
      <w:r>
        <w:rPr>
          <w:rFonts w:ascii="Calibri" w:eastAsia="SimSun" w:hAnsi="Calibri" w:cs="Calibri"/>
          <w:szCs w:val="20"/>
        </w:rPr>
        <w:t>个问题。该版本显示，全球对网络安全的承诺有了很大改善。主要调查结果见《</w:t>
      </w:r>
      <w:r>
        <w:fldChar w:fldCharType="begin"/>
      </w:r>
      <w:r>
        <w:instrText xml:space="preserve"> HYPERLINK "https://www.itu.int/dms_pub/itu-d/opb/str/D-STR-GCI.01-2021-PDF-E.pdf" </w:instrText>
      </w:r>
      <w:r>
        <w:fldChar w:fldCharType="separate"/>
      </w:r>
      <w:r>
        <w:rPr>
          <w:rStyle w:val="Hyperlink"/>
          <w:rFonts w:ascii="Calibri" w:eastAsia="SimSun" w:hAnsi="Calibri" w:cs="Calibri"/>
          <w:shd w:val="clear" w:color="auto" w:fill="FFFFFF"/>
        </w:rPr>
        <w:t>2020</w:t>
      </w:r>
      <w:r>
        <w:rPr>
          <w:rStyle w:val="Hyperlink"/>
          <w:rFonts w:ascii="Calibri" w:eastAsia="SimSun" w:hAnsi="Calibri" w:cs="Calibri"/>
          <w:shd w:val="clear" w:color="auto" w:fill="FFFFFF"/>
        </w:rPr>
        <w:t>年</w:t>
      </w:r>
      <w:r>
        <w:rPr>
          <w:rStyle w:val="Hyperlink"/>
          <w:rFonts w:ascii="Calibri" w:eastAsia="SimSun" w:hAnsi="Calibri" w:cs="Calibri"/>
          <w:shd w:val="clear" w:color="auto" w:fill="FFFFFF"/>
        </w:rPr>
        <w:t>GCI</w:t>
      </w:r>
      <w:r>
        <w:rPr>
          <w:rStyle w:val="Hyperlink"/>
          <w:rFonts w:ascii="Calibri" w:eastAsia="SimSun" w:hAnsi="Calibri" w:cs="Calibri"/>
          <w:shd w:val="clear" w:color="auto" w:fill="FFFFFF"/>
        </w:rPr>
        <w:t>报告</w:t>
      </w:r>
      <w:r>
        <w:rPr>
          <w:rStyle w:val="Hyperlink"/>
          <w:rFonts w:ascii="Calibri" w:eastAsia="SimSun" w:hAnsi="Calibri" w:cs="Calibri"/>
          <w:shd w:val="clear" w:color="auto" w:fill="FFFFFF"/>
        </w:rPr>
        <w:fldChar w:fldCharType="end"/>
      </w:r>
      <w:r>
        <w:rPr>
          <w:rFonts w:ascii="Calibri" w:eastAsia="SimSun" w:hAnsi="Calibri" w:cs="Calibri"/>
          <w:szCs w:val="20"/>
        </w:rPr>
        <w:t>》。</w:t>
      </w:r>
    </w:p>
    <w:p w14:paraId="137AC454" w14:textId="77777777" w:rsidR="00E010EE" w:rsidRDefault="00E010EE" w:rsidP="00E010EE">
      <w:pPr>
        <w:pStyle w:val="NormalWeb"/>
        <w:spacing w:before="120" w:beforeAutospacing="0" w:after="120" w:afterAutospacing="0"/>
        <w:ind w:firstLineChars="200" w:firstLine="480"/>
        <w:jc w:val="both"/>
        <w:rPr>
          <w:rFonts w:ascii="Calibri" w:eastAsia="SimSun" w:hAnsi="Calibri" w:cs="Calibri"/>
          <w:shd w:val="clear" w:color="auto" w:fill="FFFFFF"/>
        </w:rPr>
      </w:pPr>
      <w:r>
        <w:rPr>
          <w:rFonts w:ascii="Calibri" w:eastAsia="SimSun" w:hAnsi="Calibri" w:cs="Calibri"/>
          <w:shd w:val="clear" w:color="auto" w:fill="FFFFFF"/>
        </w:rPr>
        <w:t>启动下一个</w:t>
      </w:r>
      <w:r>
        <w:rPr>
          <w:rFonts w:ascii="Calibri" w:eastAsia="SimSun" w:hAnsi="Calibri" w:cs="Calibri"/>
          <w:shd w:val="clear" w:color="auto" w:fill="FFFFFF"/>
        </w:rPr>
        <w:t>GCI</w:t>
      </w:r>
      <w:r>
        <w:rPr>
          <w:rFonts w:ascii="Calibri" w:eastAsia="SimSun" w:hAnsi="Calibri" w:cs="Calibri"/>
          <w:shd w:val="clear" w:color="auto" w:fill="FFFFFF"/>
        </w:rPr>
        <w:t>周期的新工作于</w:t>
      </w:r>
      <w:r>
        <w:rPr>
          <w:rFonts w:ascii="Calibri" w:eastAsia="SimSun" w:hAnsi="Calibri" w:cs="Calibri"/>
          <w:shd w:val="clear" w:color="auto" w:fill="FFFFFF"/>
        </w:rPr>
        <w:t>2021</w:t>
      </w:r>
      <w:r>
        <w:rPr>
          <w:rFonts w:ascii="Calibri" w:eastAsia="SimSun" w:hAnsi="Calibri" w:cs="Calibri"/>
          <w:shd w:val="clear" w:color="auto" w:fill="FFFFFF"/>
        </w:rPr>
        <w:t>年开始，并在</w:t>
      </w:r>
      <w:r>
        <w:rPr>
          <w:rFonts w:ascii="Calibri" w:eastAsia="SimSun" w:hAnsi="Calibri" w:cs="Calibri"/>
          <w:shd w:val="clear" w:color="auto" w:fill="FFFFFF"/>
        </w:rPr>
        <w:t>2021</w:t>
      </w:r>
      <w:r>
        <w:rPr>
          <w:rFonts w:ascii="Calibri" w:eastAsia="SimSun" w:hAnsi="Calibri" w:cs="Calibri"/>
          <w:shd w:val="clear" w:color="auto" w:fill="FFFFFF"/>
        </w:rPr>
        <w:t>年</w:t>
      </w:r>
      <w:r>
        <w:rPr>
          <w:rFonts w:ascii="Calibri" w:eastAsia="SimSun" w:hAnsi="Calibri" w:cs="Calibri"/>
          <w:shd w:val="clear" w:color="auto" w:fill="FFFFFF"/>
        </w:rPr>
        <w:t>10</w:t>
      </w:r>
      <w:r>
        <w:rPr>
          <w:rFonts w:ascii="Calibri" w:eastAsia="SimSun" w:hAnsi="Calibri" w:cs="Calibri"/>
          <w:shd w:val="clear" w:color="auto" w:fill="FFFFFF"/>
        </w:rPr>
        <w:t>月的</w:t>
      </w:r>
      <w:r>
        <w:rPr>
          <w:rFonts w:ascii="Calibri" w:eastAsia="SimSun" w:hAnsi="Calibri" w:cs="Calibri"/>
          <w:shd w:val="clear" w:color="auto" w:fill="FFFFFF"/>
        </w:rPr>
        <w:t>ITU-D</w:t>
      </w:r>
      <w:r>
        <w:rPr>
          <w:rFonts w:ascii="Calibri" w:eastAsia="SimSun" w:hAnsi="Calibri" w:cs="Calibri"/>
          <w:shd w:val="clear" w:color="auto" w:fill="FFFFFF"/>
        </w:rPr>
        <w:t>第</w:t>
      </w:r>
      <w:r>
        <w:rPr>
          <w:rFonts w:ascii="Calibri" w:eastAsia="SimSun" w:hAnsi="Calibri" w:cs="Calibri"/>
          <w:shd w:val="clear" w:color="auto" w:fill="FFFFFF"/>
        </w:rPr>
        <w:t>2</w:t>
      </w:r>
      <w:r>
        <w:rPr>
          <w:rFonts w:ascii="Calibri" w:eastAsia="SimSun" w:hAnsi="Calibri" w:cs="Calibri"/>
          <w:shd w:val="clear" w:color="auto" w:fill="FFFFFF"/>
        </w:rPr>
        <w:t>研究组第</w:t>
      </w:r>
      <w:r>
        <w:rPr>
          <w:rFonts w:ascii="Calibri" w:eastAsia="SimSun" w:hAnsi="Calibri" w:cs="Calibri"/>
          <w:shd w:val="clear" w:color="auto" w:fill="FFFFFF"/>
        </w:rPr>
        <w:t>3</w:t>
      </w:r>
      <w:r>
        <w:rPr>
          <w:rFonts w:ascii="Calibri" w:eastAsia="SimSun" w:hAnsi="Calibri" w:cs="Calibri"/>
          <w:shd w:val="clear" w:color="auto" w:fill="FFFFFF"/>
        </w:rPr>
        <w:t>号课题会议期间提交了一份包含多个国际电联成员国意见的更新问卷。</w:t>
      </w:r>
      <w:r>
        <w:rPr>
          <w:rFonts w:ascii="Calibri" w:eastAsia="SimSun" w:hAnsi="Calibri" w:cs="Calibri"/>
          <w:shd w:val="clear" w:color="auto" w:fill="FFFFFF"/>
        </w:rPr>
        <w:t>2021</w:t>
      </w:r>
      <w:r>
        <w:rPr>
          <w:rFonts w:ascii="Calibri" w:eastAsia="SimSun" w:hAnsi="Calibri" w:cs="Calibri"/>
          <w:shd w:val="clear" w:color="auto" w:fill="FFFFFF"/>
        </w:rPr>
        <w:t>年</w:t>
      </w:r>
      <w:r>
        <w:rPr>
          <w:rFonts w:ascii="Calibri" w:eastAsia="SimSun" w:hAnsi="Calibri" w:cs="Calibri"/>
          <w:shd w:val="clear" w:color="auto" w:fill="FFFFFF"/>
        </w:rPr>
        <w:t>10</w:t>
      </w:r>
      <w:r>
        <w:rPr>
          <w:rFonts w:ascii="Calibri" w:eastAsia="SimSun" w:hAnsi="Calibri" w:cs="Calibri"/>
          <w:shd w:val="clear" w:color="auto" w:fill="FFFFFF"/>
        </w:rPr>
        <w:t>月的研究组会议成立了一个虚拟</w:t>
      </w:r>
      <w:r>
        <w:rPr>
          <w:rFonts w:ascii="Calibri" w:eastAsia="SimSun" w:hAnsi="Calibri" w:cs="Calibri" w:hint="eastAsia"/>
          <w:shd w:val="clear" w:color="auto" w:fill="FFFFFF"/>
          <w:lang w:val="en-US"/>
        </w:rPr>
        <w:t>信函通信</w:t>
      </w:r>
      <w:r>
        <w:rPr>
          <w:rFonts w:ascii="Calibri" w:eastAsia="SimSun" w:hAnsi="Calibri" w:cs="Calibri"/>
          <w:shd w:val="clear" w:color="auto" w:fill="FFFFFF"/>
        </w:rPr>
        <w:t>组，</w:t>
      </w:r>
      <w:r>
        <w:rPr>
          <w:rFonts w:ascii="Calibri" w:eastAsia="SimSun" w:hAnsi="Calibri" w:cs="Calibri" w:hint="eastAsia"/>
          <w:shd w:val="clear" w:color="auto" w:fill="FFFFFF"/>
          <w:lang w:val="en-US"/>
        </w:rPr>
        <w:t>以便</w:t>
      </w:r>
      <w:r>
        <w:rPr>
          <w:rFonts w:ascii="Calibri" w:eastAsia="SimSun" w:hAnsi="Calibri" w:cs="Calibri"/>
          <w:shd w:val="clear" w:color="auto" w:fill="FFFFFF"/>
        </w:rPr>
        <w:t>为修订后的问卷提供</w:t>
      </w:r>
      <w:r>
        <w:rPr>
          <w:rFonts w:ascii="Calibri" w:eastAsia="SimSun" w:hAnsi="Calibri" w:cs="Calibri" w:hint="eastAsia"/>
          <w:shd w:val="clear" w:color="auto" w:fill="FFFFFF"/>
          <w:lang w:val="en-US"/>
        </w:rPr>
        <w:t>输入意见</w:t>
      </w:r>
      <w:r>
        <w:rPr>
          <w:rFonts w:ascii="Calibri" w:eastAsia="SimSun" w:hAnsi="Calibri" w:cs="Calibri"/>
          <w:shd w:val="clear" w:color="auto" w:fill="FFFFFF"/>
        </w:rPr>
        <w:t>，并在</w:t>
      </w:r>
      <w:r>
        <w:rPr>
          <w:rFonts w:ascii="Calibri" w:eastAsia="SimSun" w:hAnsi="Calibri" w:cs="Calibri"/>
          <w:shd w:val="clear" w:color="auto" w:fill="FFFFFF"/>
        </w:rPr>
        <w:t>2021</w:t>
      </w:r>
      <w:r>
        <w:rPr>
          <w:rFonts w:ascii="Calibri" w:eastAsia="SimSun" w:hAnsi="Calibri" w:cs="Calibri"/>
          <w:shd w:val="clear" w:color="auto" w:fill="FFFFFF"/>
        </w:rPr>
        <w:t>年</w:t>
      </w:r>
      <w:r>
        <w:rPr>
          <w:rFonts w:ascii="Calibri" w:eastAsia="SimSun" w:hAnsi="Calibri" w:cs="Calibri"/>
          <w:shd w:val="clear" w:color="auto" w:fill="FFFFFF"/>
        </w:rPr>
        <w:t>12</w:t>
      </w:r>
      <w:r>
        <w:rPr>
          <w:rFonts w:ascii="Calibri" w:eastAsia="SimSun" w:hAnsi="Calibri" w:cs="Calibri"/>
          <w:shd w:val="clear" w:color="auto" w:fill="FFFFFF"/>
        </w:rPr>
        <w:t>月</w:t>
      </w:r>
      <w:r>
        <w:rPr>
          <w:rFonts w:ascii="Calibri" w:eastAsia="SimSun" w:hAnsi="Calibri" w:cs="Calibri" w:hint="eastAsia"/>
          <w:shd w:val="clear" w:color="auto" w:fill="FFFFFF"/>
          <w:lang w:val="en-US"/>
        </w:rPr>
        <w:t>之</w:t>
      </w:r>
      <w:r>
        <w:rPr>
          <w:rFonts w:ascii="Calibri" w:eastAsia="SimSun" w:hAnsi="Calibri" w:cs="Calibri"/>
          <w:shd w:val="clear" w:color="auto" w:fill="FFFFFF"/>
        </w:rPr>
        <w:t>前举行了几次会议，以完成</w:t>
      </w:r>
      <w:r>
        <w:rPr>
          <w:rFonts w:ascii="Calibri" w:eastAsia="SimSun" w:hAnsi="Calibri" w:cs="Calibri"/>
          <w:shd w:val="clear" w:color="auto" w:fill="FFFFFF"/>
        </w:rPr>
        <w:t>GCI</w:t>
      </w:r>
      <w:r>
        <w:rPr>
          <w:rFonts w:ascii="Calibri" w:eastAsia="SimSun" w:hAnsi="Calibri" w:cs="Calibri"/>
          <w:shd w:val="clear" w:color="auto" w:fill="FFFFFF"/>
        </w:rPr>
        <w:t>问卷的更新工作。</w:t>
      </w:r>
    </w:p>
    <w:p w14:paraId="67CA8DA6"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lang w:eastAsia="zh-CN"/>
        </w:rPr>
        <w:t>保护上网儿童（</w:t>
      </w:r>
      <w:r>
        <w:rPr>
          <w:rFonts w:ascii="Calibri" w:eastAsia="SimSun" w:hAnsi="Calibri" w:cs="Calibri"/>
          <w:lang w:eastAsia="zh-CN"/>
        </w:rPr>
        <w:t>COP</w:t>
      </w:r>
      <w:r>
        <w:rPr>
          <w:rFonts w:ascii="Calibri" w:eastAsia="SimSun" w:hAnsi="Calibri" w:cs="Calibri"/>
          <w:lang w:eastAsia="zh-CN"/>
        </w:rPr>
        <w:t>）</w:t>
      </w:r>
    </w:p>
    <w:p w14:paraId="60A90FEA" w14:textId="77777777" w:rsidR="00E010EE" w:rsidRDefault="00E010EE" w:rsidP="00E010EE">
      <w:pPr>
        <w:overflowPunct/>
        <w:autoSpaceDE/>
        <w:autoSpaceDN/>
        <w:adjustRightInd/>
        <w:ind w:firstLineChars="200" w:firstLine="480"/>
        <w:jc w:val="both"/>
        <w:textAlignment w:val="auto"/>
        <w:rPr>
          <w:rFonts w:ascii="Calibri" w:eastAsia="Calibri" w:hAnsi="Calibri" w:cs="Calibri"/>
          <w:b/>
          <w:sz w:val="22"/>
          <w:szCs w:val="24"/>
          <w:lang w:val="en-US" w:eastAsia="zh-CN"/>
        </w:rPr>
      </w:pPr>
      <w:r>
        <w:rPr>
          <w:rFonts w:ascii="Calibri" w:hAnsi="Calibri" w:cs="Calibri" w:hint="eastAsia"/>
          <w:lang w:eastAsia="zh-CN"/>
        </w:rPr>
        <w:t>2019</w:t>
      </w:r>
      <w:r>
        <w:rPr>
          <w:rFonts w:ascii="Calibri" w:hAnsi="Calibri" w:cs="Calibri" w:hint="eastAsia"/>
          <w:lang w:eastAsia="zh-CN"/>
        </w:rPr>
        <w:t>年，为解决上网儿童安全问题开展了实质性的区域层面努力。在非洲，与乍得、肯尼亚、马拉维和卢旺达开始了关于执行国家战略框架的讨论。具体而言，在加纳举行的</w:t>
      </w:r>
      <w:r>
        <w:rPr>
          <w:rFonts w:ascii="Calibri" w:eastAsia="SimSun" w:hAnsi="Calibri" w:cs="Calibri"/>
          <w:color w:val="242424"/>
          <w:lang w:eastAsia="zh-CN"/>
        </w:rPr>
        <w:t>COP</w:t>
      </w:r>
      <w:r>
        <w:rPr>
          <w:rFonts w:ascii="Calibri" w:hAnsi="Calibri" w:cs="Calibri" w:hint="eastAsia"/>
          <w:lang w:eastAsia="zh-CN"/>
        </w:rPr>
        <w:t>区域论坛讨论了与非洲保护上网儿童有关的若干问题。在亚太区域，与其他合作伙伴，包括</w:t>
      </w:r>
      <w:r>
        <w:rPr>
          <w:rFonts w:ascii="Calibri" w:hAnsi="Calibri" w:cs="Calibri" w:hint="eastAsia"/>
          <w:lang w:eastAsia="zh-CN"/>
        </w:rPr>
        <w:t>TELSOM/TELMIN</w:t>
      </w:r>
      <w:r>
        <w:rPr>
          <w:rFonts w:ascii="Calibri" w:hAnsi="Calibri" w:cs="Calibri" w:hint="eastAsia"/>
          <w:lang w:eastAsia="zh-CN"/>
        </w:rPr>
        <w:t>协调，为制定东盟保护上网儿童区域框架提供了援助。</w:t>
      </w:r>
      <w:r>
        <w:rPr>
          <w:rFonts w:ascii="Calibri" w:hAnsi="Calibri" w:cs="Calibri" w:hint="eastAsia"/>
          <w:lang w:val="en-US" w:eastAsia="zh-CN"/>
        </w:rPr>
        <w:t>在</w:t>
      </w:r>
      <w:r>
        <w:rPr>
          <w:rFonts w:ascii="Calibri" w:eastAsia="SimSun" w:hAnsi="Calibri" w:cs="Calibri"/>
          <w:color w:val="242424"/>
          <w:lang w:eastAsia="zh-CN"/>
        </w:rPr>
        <w:t>2021</w:t>
      </w:r>
      <w:r>
        <w:rPr>
          <w:rFonts w:ascii="Calibri" w:eastAsia="SimSun" w:hAnsi="Calibri" w:cs="Calibri"/>
          <w:color w:val="242424"/>
          <w:lang w:eastAsia="zh-CN"/>
        </w:rPr>
        <w:t>年</w:t>
      </w:r>
      <w:r>
        <w:rPr>
          <w:rFonts w:ascii="STKaiti" w:eastAsia="STKaiti" w:hAnsi="STKaiti" w:cs="STKaiti" w:hint="eastAsia"/>
          <w:color w:val="242424"/>
          <w:lang w:eastAsia="zh-CN"/>
        </w:rPr>
        <w:t>信息通信年轻女性日</w:t>
      </w:r>
      <w:r>
        <w:rPr>
          <w:rFonts w:ascii="Calibri" w:eastAsia="SimSun" w:hAnsi="Calibri" w:cs="Calibri"/>
          <w:color w:val="242424"/>
          <w:lang w:eastAsia="zh-CN"/>
        </w:rPr>
        <w:t>期间，</w:t>
      </w:r>
      <w:r>
        <w:rPr>
          <w:rFonts w:ascii="Calibri" w:eastAsia="SimSun" w:hAnsi="Calibri" w:cs="Calibri" w:hint="eastAsia"/>
          <w:color w:val="242424"/>
          <w:lang w:eastAsia="zh-CN"/>
        </w:rPr>
        <w:t>电信发展局</w:t>
      </w:r>
      <w:r>
        <w:rPr>
          <w:rFonts w:ascii="Calibri" w:eastAsia="SimSun" w:hAnsi="Calibri" w:cs="Calibri"/>
          <w:color w:val="242424"/>
          <w:lang w:eastAsia="zh-CN"/>
        </w:rPr>
        <w:t>在巴基斯坦、孟加拉国、印度尼西亚、泰国和马来西亚推广了</w:t>
      </w:r>
      <w:r>
        <w:rPr>
          <w:rFonts w:ascii="Calibri" w:eastAsia="SimSun" w:hAnsi="Calibri" w:cs="Calibri"/>
          <w:color w:val="242424"/>
          <w:lang w:eastAsia="zh-CN"/>
        </w:rPr>
        <w:t>COP</w:t>
      </w:r>
      <w:r>
        <w:rPr>
          <w:rFonts w:ascii="Calibri" w:eastAsia="SimSun" w:hAnsi="Calibri" w:cs="Calibri" w:hint="eastAsia"/>
          <w:color w:val="242424"/>
          <w:lang w:val="en-US" w:eastAsia="zh-CN"/>
        </w:rPr>
        <w:t>导则</w:t>
      </w:r>
      <w:r>
        <w:rPr>
          <w:rFonts w:ascii="Calibri" w:eastAsia="SimSun" w:hAnsi="Calibri" w:cs="Calibri"/>
          <w:color w:val="242424"/>
          <w:lang w:eastAsia="zh-CN"/>
        </w:rPr>
        <w:t>和儿童</w:t>
      </w:r>
      <w:r>
        <w:rPr>
          <w:rFonts w:ascii="Calibri" w:eastAsia="SimSun" w:hAnsi="Calibri" w:cs="Calibri" w:hint="eastAsia"/>
          <w:color w:val="242424"/>
          <w:lang w:val="en-US" w:eastAsia="zh-CN"/>
        </w:rPr>
        <w:t>在线</w:t>
      </w:r>
      <w:r>
        <w:rPr>
          <w:rFonts w:ascii="Calibri" w:eastAsia="SimSun" w:hAnsi="Calibri" w:cs="Calibri"/>
          <w:color w:val="242424"/>
          <w:lang w:eastAsia="zh-CN"/>
        </w:rPr>
        <w:t>安全培训计划。在一些区域会议上介绍了</w:t>
      </w:r>
      <w:r>
        <w:rPr>
          <w:rFonts w:ascii="Calibri" w:eastAsia="SimSun" w:hAnsi="Calibri" w:cs="Calibri"/>
          <w:color w:val="242424"/>
          <w:lang w:eastAsia="zh-CN"/>
        </w:rPr>
        <w:t>COP</w:t>
      </w:r>
      <w:r>
        <w:rPr>
          <w:rFonts w:ascii="Calibri" w:eastAsia="SimSun" w:hAnsi="Calibri" w:cs="Calibri"/>
          <w:color w:val="242424"/>
          <w:lang w:eastAsia="zh-CN"/>
        </w:rPr>
        <w:t>的案例研究，</w:t>
      </w:r>
      <w:r>
        <w:rPr>
          <w:rFonts w:ascii="Calibri" w:eastAsia="SimSun" w:hAnsi="Calibri" w:cs="Calibri" w:hint="eastAsia"/>
          <w:color w:val="242424"/>
          <w:lang w:val="en-US" w:eastAsia="zh-CN"/>
        </w:rPr>
        <w:t>其中</w:t>
      </w:r>
      <w:r>
        <w:rPr>
          <w:rFonts w:ascii="Calibri" w:eastAsia="SimSun" w:hAnsi="Calibri" w:cs="Calibri"/>
          <w:color w:val="242424"/>
          <w:lang w:eastAsia="zh-CN"/>
        </w:rPr>
        <w:t>包括</w:t>
      </w:r>
      <w:r>
        <w:rPr>
          <w:rFonts w:ascii="Calibri" w:eastAsia="SimSun" w:hAnsi="Calibri" w:cs="Calibri"/>
          <w:color w:val="242424"/>
          <w:lang w:eastAsia="zh-CN"/>
        </w:rPr>
        <w:t>2021</w:t>
      </w:r>
      <w:r>
        <w:rPr>
          <w:rFonts w:ascii="Calibri" w:eastAsia="SimSun" w:hAnsi="Calibri" w:cs="Calibri"/>
          <w:color w:val="242424"/>
          <w:lang w:eastAsia="zh-CN"/>
        </w:rPr>
        <w:t>年太平洋岛屿电信协会</w:t>
      </w:r>
      <w:r>
        <w:rPr>
          <w:rFonts w:ascii="Calibri" w:eastAsia="SimSun" w:hAnsi="Calibri" w:cs="Calibri" w:hint="eastAsia"/>
          <w:color w:val="242424"/>
          <w:lang w:eastAsia="zh-CN"/>
        </w:rPr>
        <w:t>（</w:t>
      </w:r>
      <w:r>
        <w:rPr>
          <w:rFonts w:ascii="Calibri" w:eastAsia="SimSun" w:hAnsi="Calibri" w:cs="Calibri" w:hint="eastAsia"/>
          <w:color w:val="242424"/>
          <w:lang w:eastAsia="zh-CN"/>
        </w:rPr>
        <w:t>PITA</w:t>
      </w:r>
      <w:r>
        <w:rPr>
          <w:rFonts w:ascii="Calibri" w:eastAsia="SimSun" w:hAnsi="Calibri" w:cs="Calibri" w:hint="eastAsia"/>
          <w:color w:val="242424"/>
          <w:lang w:eastAsia="zh-CN"/>
        </w:rPr>
        <w:t>）</w:t>
      </w:r>
      <w:r>
        <w:rPr>
          <w:rFonts w:ascii="Calibri" w:eastAsia="SimSun" w:hAnsi="Calibri" w:cs="Calibri"/>
          <w:color w:val="242424"/>
          <w:lang w:eastAsia="zh-CN"/>
        </w:rPr>
        <w:t>战略论坛</w:t>
      </w:r>
      <w:r>
        <w:rPr>
          <w:rFonts w:ascii="Calibri" w:eastAsia="SimSun" w:hAnsi="Calibri" w:cs="Calibri" w:hint="eastAsia"/>
          <w:color w:val="242424"/>
          <w:lang w:val="en-US" w:eastAsia="zh-CN"/>
        </w:rPr>
        <w:t>以及</w:t>
      </w:r>
      <w:r>
        <w:rPr>
          <w:rFonts w:ascii="Calibri" w:eastAsia="SimSun" w:hAnsi="Calibri" w:cs="Calibri"/>
          <w:color w:val="242424"/>
          <w:lang w:eastAsia="zh-CN"/>
        </w:rPr>
        <w:t>开放、远程和电子学习国际研讨</w:t>
      </w:r>
      <w:r>
        <w:rPr>
          <w:rFonts w:ascii="Calibri" w:eastAsia="SimSun" w:hAnsi="Calibri" w:cs="Calibri"/>
          <w:color w:val="242424"/>
          <w:lang w:eastAsia="zh-CN"/>
        </w:rPr>
        <w:t>ISODEL</w:t>
      </w:r>
      <w:r>
        <w:rPr>
          <w:rFonts w:ascii="Calibri" w:eastAsia="SimSun" w:hAnsi="Calibri" w:cs="Calibri" w:hint="eastAsia"/>
          <w:color w:val="242424"/>
          <w:lang w:eastAsia="zh-CN"/>
        </w:rPr>
        <w:t>）</w:t>
      </w:r>
      <w:r>
        <w:rPr>
          <w:rFonts w:ascii="Calibri" w:eastAsia="SimSun" w:hAnsi="Calibri" w:cs="Calibri"/>
          <w:color w:val="242424"/>
          <w:lang w:eastAsia="zh-CN"/>
        </w:rPr>
        <w:t>。与巴基斯坦、不丹、泰国、印度尼西亚、蒙古、柬埔寨和菲律宾的</w:t>
      </w:r>
      <w:r>
        <w:rPr>
          <w:rFonts w:ascii="Calibri" w:eastAsia="SimSun" w:hAnsi="Calibri" w:cs="Calibri" w:hint="eastAsia"/>
          <w:color w:val="242424"/>
          <w:lang w:eastAsia="zh-CN"/>
        </w:rPr>
        <w:t>ICT</w:t>
      </w:r>
      <w:r>
        <w:rPr>
          <w:rFonts w:ascii="Calibri" w:eastAsia="SimSun" w:hAnsi="Calibri" w:cs="Calibri"/>
          <w:color w:val="242424"/>
          <w:lang w:eastAsia="zh-CN"/>
        </w:rPr>
        <w:t>部委和联合国机构协调组织了</w:t>
      </w:r>
      <w:r>
        <w:rPr>
          <w:rFonts w:ascii="Calibri" w:hAnsi="Calibri" w:cs="Calibri" w:hint="eastAsia"/>
          <w:lang w:eastAsia="zh-CN"/>
        </w:rPr>
        <w:t>COP</w:t>
      </w:r>
      <w:r>
        <w:rPr>
          <w:rFonts w:ascii="Calibri" w:eastAsia="SimSun" w:hAnsi="Calibri" w:cs="Calibri"/>
          <w:color w:val="242424"/>
          <w:lang w:eastAsia="zh-CN"/>
        </w:rPr>
        <w:t>国家磋商会议，</w:t>
      </w:r>
      <w:r>
        <w:rPr>
          <w:rFonts w:ascii="Calibri" w:eastAsia="SimSun" w:hAnsi="Calibri" w:cs="Calibri"/>
          <w:color w:val="242424"/>
          <w:shd w:val="clear" w:color="auto" w:fill="FFFFFF"/>
          <w:lang w:eastAsia="zh-CN"/>
        </w:rPr>
        <w:t>并</w:t>
      </w:r>
      <w:r>
        <w:rPr>
          <w:rFonts w:ascii="Calibri" w:eastAsia="SimSun" w:hAnsi="Calibri" w:cs="Calibri" w:hint="eastAsia"/>
          <w:color w:val="242424"/>
          <w:shd w:val="clear" w:color="auto" w:fill="FFFFFF"/>
          <w:lang w:val="en-US" w:eastAsia="zh-CN"/>
        </w:rPr>
        <w:t>就</w:t>
      </w:r>
      <w:r>
        <w:rPr>
          <w:rFonts w:ascii="Calibri" w:eastAsia="SimSun" w:hAnsi="Calibri" w:cs="Calibri"/>
          <w:color w:val="242424"/>
          <w:shd w:val="clear" w:color="auto" w:fill="FFFFFF"/>
          <w:lang w:eastAsia="zh-CN"/>
        </w:rPr>
        <w:t>一些区域合作</w:t>
      </w:r>
      <w:r>
        <w:rPr>
          <w:rFonts w:ascii="Calibri" w:eastAsia="SimSun" w:hAnsi="Calibri" w:cs="Calibri" w:hint="eastAsia"/>
          <w:color w:val="242424"/>
          <w:shd w:val="clear" w:color="auto" w:fill="FFFFFF"/>
          <w:lang w:val="en-US" w:eastAsia="zh-CN"/>
        </w:rPr>
        <w:t>工作进行了</w:t>
      </w:r>
      <w:r>
        <w:rPr>
          <w:rFonts w:ascii="Calibri" w:eastAsia="SimSun" w:hAnsi="Calibri" w:cs="Calibri"/>
          <w:color w:val="242424"/>
          <w:shd w:val="clear" w:color="auto" w:fill="FFFFFF"/>
          <w:lang w:eastAsia="zh-CN"/>
        </w:rPr>
        <w:t>探讨，以加强应对针对儿童的网络犯罪。</w:t>
      </w:r>
      <w:r>
        <w:rPr>
          <w:rFonts w:ascii="Calibri" w:hAnsi="Calibri" w:cs="Calibri" w:hint="eastAsia"/>
          <w:lang w:eastAsia="zh-CN"/>
        </w:rPr>
        <w:t>在阿拉伯区域，向几个国家提供了关于</w:t>
      </w:r>
      <w:r>
        <w:rPr>
          <w:rFonts w:ascii="Calibri" w:hAnsi="Calibri" w:cs="Calibri" w:hint="eastAsia"/>
          <w:lang w:eastAsia="zh-CN"/>
        </w:rPr>
        <w:t>COP</w:t>
      </w:r>
      <w:r>
        <w:rPr>
          <w:rFonts w:ascii="Calibri" w:hAnsi="Calibri" w:cs="Calibri" w:hint="eastAsia"/>
          <w:lang w:eastAsia="zh-CN"/>
        </w:rPr>
        <w:t>的支持，国际电联参加了不同的国家任务组，以便将</w:t>
      </w:r>
      <w:r>
        <w:rPr>
          <w:rFonts w:ascii="Calibri" w:hAnsi="Calibri" w:cs="Calibri" w:hint="eastAsia"/>
          <w:lang w:eastAsia="zh-CN"/>
        </w:rPr>
        <w:t>COP</w:t>
      </w:r>
      <w:r>
        <w:rPr>
          <w:rFonts w:ascii="Calibri" w:hAnsi="Calibri" w:cs="Calibri" w:hint="eastAsia"/>
          <w:lang w:eastAsia="zh-CN"/>
        </w:rPr>
        <w:t>导则纳入国家活动。主要受益国是苏丹、巴林、黎巴嫩、伊拉克和埃及</w:t>
      </w:r>
      <w:r>
        <w:rPr>
          <w:rFonts w:ascii="Calibri" w:hAnsi="Calibri" w:cs="Calibri" w:hint="eastAsia"/>
          <w:lang w:val="en-US" w:eastAsia="zh-CN"/>
        </w:rPr>
        <w:t>。</w:t>
      </w:r>
    </w:p>
    <w:p w14:paraId="50D47274" w14:textId="77777777" w:rsidR="00E010EE" w:rsidRDefault="00E010EE" w:rsidP="00E010EE">
      <w:pPr>
        <w:overflowPunct/>
        <w:autoSpaceDE/>
        <w:autoSpaceDN/>
        <w:adjustRightInd/>
        <w:ind w:firstLineChars="200" w:firstLine="480"/>
        <w:jc w:val="both"/>
        <w:textAlignment w:val="auto"/>
        <w:rPr>
          <w:rFonts w:ascii="Calibri" w:hAnsi="Calibri" w:cs="Calibri"/>
          <w:lang w:eastAsia="zh-CN"/>
        </w:rPr>
      </w:pPr>
      <w:r>
        <w:rPr>
          <w:rFonts w:ascii="Calibri" w:hAnsi="Calibri" w:cs="Calibri" w:hint="eastAsia"/>
          <w:lang w:eastAsia="zh-CN"/>
        </w:rPr>
        <w:t>由国际电</w:t>
      </w:r>
      <w:proofErr w:type="gramStart"/>
      <w:r>
        <w:rPr>
          <w:rFonts w:ascii="Calibri" w:hAnsi="Calibri" w:cs="Calibri" w:hint="eastAsia"/>
          <w:lang w:eastAsia="zh-CN"/>
        </w:rPr>
        <w:t>联担任</w:t>
      </w:r>
      <w:proofErr w:type="gramEnd"/>
      <w:r>
        <w:rPr>
          <w:rFonts w:ascii="Calibri" w:hAnsi="Calibri" w:cs="Calibri" w:hint="eastAsia"/>
          <w:lang w:eastAsia="zh-CN"/>
        </w:rPr>
        <w:t>秘书处的可持续发展宽带委员会包括一个由世界儿童基金会和</w:t>
      </w:r>
      <w:r>
        <w:rPr>
          <w:rFonts w:ascii="Calibri" w:eastAsia="Calibri" w:hAnsi="Calibri" w:cs="Calibri"/>
          <w:szCs w:val="24"/>
          <w:lang w:eastAsia="zh-CN"/>
        </w:rPr>
        <w:t>Zain</w:t>
      </w:r>
      <w:r>
        <w:rPr>
          <w:rFonts w:ascii="Calibri" w:hAnsi="Calibri" w:cs="Calibri" w:hint="eastAsia"/>
          <w:lang w:eastAsia="zh-CN"/>
        </w:rPr>
        <w:t>领导的上网儿童安全工作组。该小组于</w:t>
      </w:r>
      <w:r>
        <w:rPr>
          <w:rFonts w:ascii="Calibri" w:hAnsi="Calibri" w:cs="Calibri" w:hint="eastAsia"/>
          <w:lang w:eastAsia="zh-CN"/>
        </w:rPr>
        <w:t>2019</w:t>
      </w:r>
      <w:r>
        <w:rPr>
          <w:rFonts w:ascii="Calibri" w:hAnsi="Calibri" w:cs="Calibri" w:hint="eastAsia"/>
          <w:lang w:eastAsia="zh-CN"/>
        </w:rPr>
        <w:t>年发布了一份综合</w:t>
      </w:r>
      <w:r>
        <w:fldChar w:fldCharType="begin"/>
      </w:r>
      <w:r>
        <w:rPr>
          <w:lang w:eastAsia="zh-CN"/>
        </w:rPr>
        <w:instrText xml:space="preserve"> HYPERLINK "https://www.broadbandcommission.org/Documents/working-groups/ChildOnlineSafety_Declaration.pdf" </w:instrText>
      </w:r>
      <w:r>
        <w:fldChar w:fldCharType="separate"/>
      </w:r>
      <w:r>
        <w:rPr>
          <w:rStyle w:val="Hyperlink"/>
          <w:rFonts w:ascii="Calibri" w:hAnsi="Calibri" w:cs="Calibri" w:hint="eastAsia"/>
          <w:lang w:eastAsia="zh-CN"/>
        </w:rPr>
        <w:t>报告</w:t>
      </w:r>
      <w:r>
        <w:rPr>
          <w:rStyle w:val="Hyperlink"/>
          <w:rFonts w:ascii="Calibri" w:hAnsi="Calibri" w:cs="Calibri"/>
          <w:lang w:eastAsia="zh-CN"/>
        </w:rPr>
        <w:fldChar w:fldCharType="end"/>
      </w:r>
      <w:r>
        <w:rPr>
          <w:rFonts w:ascii="Calibri" w:hAnsi="Calibri" w:cs="Calibri" w:hint="eastAsia"/>
          <w:lang w:eastAsia="zh-CN"/>
        </w:rPr>
        <w:t>。</w:t>
      </w:r>
    </w:p>
    <w:p w14:paraId="01379BF2" w14:textId="77777777" w:rsidR="00E010EE" w:rsidRDefault="00E010EE" w:rsidP="00E010EE">
      <w:pPr>
        <w:overflowPunct/>
        <w:autoSpaceDE/>
        <w:autoSpaceDN/>
        <w:adjustRightInd/>
        <w:ind w:firstLineChars="200" w:firstLine="480"/>
        <w:jc w:val="both"/>
        <w:textAlignment w:val="auto"/>
        <w:rPr>
          <w:rFonts w:ascii="Calibri" w:hAnsi="Calibri" w:cs="Calibri"/>
          <w:lang w:eastAsia="zh-CN"/>
        </w:rPr>
      </w:pPr>
      <w:r>
        <w:rPr>
          <w:rFonts w:ascii="Calibri" w:hAnsi="Calibri" w:cs="Calibri" w:hint="eastAsia"/>
          <w:lang w:eastAsia="zh-CN"/>
        </w:rPr>
        <w:lastRenderedPageBreak/>
        <w:t>国际电联和合作伙伴协调行动，为</w:t>
      </w:r>
      <w:r>
        <w:fldChar w:fldCharType="begin"/>
      </w:r>
      <w:r>
        <w:rPr>
          <w:lang w:eastAsia="zh-CN"/>
        </w:rPr>
        <w:instrText xml:space="preserve"> HYPERLINK "https://www.itu.int/en/ITU-D/Cybersecurity/Documents/COP/COVID19%20Online%20Technical%20note%20resource%20pack_PUBLISHED.pdf" </w:instrText>
      </w:r>
      <w:r>
        <w:fldChar w:fldCharType="separate"/>
      </w:r>
      <w:r>
        <w:rPr>
          <w:rStyle w:val="Hyperlink"/>
          <w:rFonts w:ascii="Calibri" w:hAnsi="Calibri" w:cs="Calibri" w:hint="eastAsia"/>
          <w:lang w:eastAsia="zh-CN"/>
        </w:rPr>
        <w:t>关于</w:t>
      </w:r>
      <w:r>
        <w:rPr>
          <w:rStyle w:val="Hyperlink"/>
          <w:rFonts w:ascii="Calibri" w:hAnsi="Calibri" w:cs="Calibri" w:hint="eastAsia"/>
          <w:lang w:val="en-US" w:eastAsia="zh-CN"/>
        </w:rPr>
        <w:t>新冠疫情</w:t>
      </w:r>
      <w:r>
        <w:rPr>
          <w:rStyle w:val="Hyperlink"/>
          <w:rFonts w:ascii="Calibri" w:hAnsi="Calibri" w:cs="Calibri" w:hint="eastAsia"/>
          <w:lang w:eastAsia="zh-CN"/>
        </w:rPr>
        <w:t>及其对保护上网儿童的影响的技术说明</w:t>
      </w:r>
      <w:r>
        <w:rPr>
          <w:rStyle w:val="Hyperlink"/>
          <w:rFonts w:ascii="Calibri" w:hAnsi="Calibri" w:cs="Calibri"/>
          <w:lang w:eastAsia="zh-CN"/>
        </w:rPr>
        <w:fldChar w:fldCharType="end"/>
      </w:r>
      <w:r>
        <w:rPr>
          <w:rFonts w:ascii="Calibri" w:hAnsi="Calibri" w:cs="Calibri" w:hint="eastAsia"/>
          <w:lang w:eastAsia="zh-CN"/>
        </w:rPr>
        <w:t>做出贡献。该说明的主要目的是提供技术指导，以如何减轻</w:t>
      </w:r>
      <w:r>
        <w:rPr>
          <w:rFonts w:ascii="Calibri" w:eastAsia="Calibri" w:hAnsi="Calibri" w:cs="Calibri" w:hint="eastAsia"/>
          <w:szCs w:val="24"/>
          <w:lang w:val="en-US" w:eastAsia="zh-CN"/>
        </w:rPr>
        <w:t>新冠疫情</w:t>
      </w:r>
      <w:r>
        <w:rPr>
          <w:rFonts w:ascii="Calibri" w:hAnsi="Calibri" w:cs="Calibri" w:hint="eastAsia"/>
          <w:lang w:eastAsia="zh-CN"/>
        </w:rPr>
        <w:t>和儿童越来越多地遭受网络伤害所带来的主要风险。</w:t>
      </w:r>
    </w:p>
    <w:p w14:paraId="4D66312F" w14:textId="77777777" w:rsidR="00E010EE" w:rsidRDefault="00E010EE" w:rsidP="00E010EE">
      <w:pPr>
        <w:overflowPunct/>
        <w:autoSpaceDE/>
        <w:autoSpaceDN/>
        <w:adjustRightInd/>
        <w:ind w:firstLineChars="200" w:firstLine="480"/>
        <w:jc w:val="both"/>
        <w:textAlignment w:val="auto"/>
        <w:rPr>
          <w:rFonts w:cstheme="minorHAnsi"/>
          <w:szCs w:val="24"/>
          <w:lang w:eastAsia="zh-CN"/>
        </w:rPr>
      </w:pPr>
      <w:bookmarkStart w:id="29" w:name="lt_pId150"/>
      <w:r>
        <w:rPr>
          <w:rFonts w:ascii="Calibri" w:hAnsi="Calibri" w:hint="eastAsia"/>
          <w:lang w:eastAsia="zh-CN"/>
        </w:rPr>
        <w:t>20</w:t>
      </w:r>
      <w:r>
        <w:rPr>
          <w:rFonts w:ascii="Calibri" w:hAnsi="Calibri" w:hint="eastAsia"/>
          <w:lang w:val="en-US" w:eastAsia="zh-CN"/>
        </w:rPr>
        <w:t>1</w:t>
      </w:r>
      <w:r>
        <w:rPr>
          <w:rFonts w:ascii="Calibri" w:hAnsi="Calibri" w:hint="eastAsia"/>
          <w:lang w:eastAsia="zh-CN"/>
        </w:rPr>
        <w:t>9</w:t>
      </w:r>
      <w:r>
        <w:rPr>
          <w:rFonts w:ascii="Calibri" w:hAnsi="Calibri" w:hint="eastAsia"/>
          <w:lang w:eastAsia="zh-CN"/>
        </w:rPr>
        <w:t>年，由</w:t>
      </w:r>
      <w:r>
        <w:rPr>
          <w:rFonts w:ascii="Calibri" w:hAnsi="Calibri" w:hint="eastAsia"/>
          <w:lang w:eastAsia="zh-CN"/>
        </w:rPr>
        <w:t>50</w:t>
      </w:r>
      <w:r>
        <w:rPr>
          <w:rFonts w:ascii="Calibri" w:hAnsi="Calibri" w:hint="eastAsia"/>
          <w:lang w:eastAsia="zh-CN"/>
        </w:rPr>
        <w:t>多个组织和个人专家组成的利益攸关多方专家工作组开始审查于</w:t>
      </w:r>
      <w:r>
        <w:rPr>
          <w:rFonts w:ascii="Calibri" w:hAnsi="Calibri" w:hint="eastAsia"/>
          <w:lang w:eastAsia="zh-CN"/>
        </w:rPr>
        <w:t>2009</w:t>
      </w:r>
      <w:r>
        <w:rPr>
          <w:rFonts w:ascii="Calibri" w:hAnsi="Calibri" w:hint="eastAsia"/>
          <w:lang w:eastAsia="zh-CN"/>
        </w:rPr>
        <w:t>年首次发布的</w:t>
      </w:r>
      <w:r>
        <w:rPr>
          <w:rFonts w:ascii="Calibri" w:hAnsi="Calibri" w:hint="eastAsia"/>
          <w:lang w:val="en-US" w:eastAsia="zh-CN"/>
        </w:rPr>
        <w:t>国际电联</w:t>
      </w:r>
      <w:r>
        <w:rPr>
          <w:rFonts w:ascii="Calibri" w:hAnsi="Calibri" w:hint="eastAsia"/>
          <w:lang w:eastAsia="zh-CN"/>
        </w:rPr>
        <w:t>《</w:t>
      </w:r>
      <w:hyperlink r:id="rId28" w:history="1">
        <w:r>
          <w:rPr>
            <w:rFonts w:ascii="Calibri" w:hAnsi="Calibri" w:hint="eastAsia"/>
            <w:color w:val="0000FF"/>
            <w:u w:val="single"/>
            <w:lang w:eastAsia="zh-CN"/>
          </w:rPr>
          <w:t>保护上网儿童导则</w:t>
        </w:r>
      </w:hyperlink>
      <w:r>
        <w:rPr>
          <w:rFonts w:ascii="Calibri" w:hAnsi="Calibri" w:hint="eastAsia"/>
          <w:lang w:eastAsia="zh-CN"/>
        </w:rPr>
        <w:t>》。经修订的《导则》于</w:t>
      </w:r>
      <w:r>
        <w:rPr>
          <w:rFonts w:ascii="Calibri" w:hAnsi="Calibri" w:hint="eastAsia"/>
          <w:lang w:eastAsia="zh-CN"/>
        </w:rPr>
        <w:t>2020</w:t>
      </w:r>
      <w:r>
        <w:rPr>
          <w:rFonts w:ascii="Calibri" w:hAnsi="Calibri" w:hint="eastAsia"/>
          <w:lang w:eastAsia="zh-CN"/>
        </w:rPr>
        <w:t>年</w:t>
      </w:r>
      <w:r>
        <w:rPr>
          <w:rFonts w:ascii="Calibri" w:hAnsi="Calibri" w:hint="eastAsia"/>
          <w:lang w:eastAsia="zh-CN"/>
        </w:rPr>
        <w:t>6</w:t>
      </w:r>
      <w:r>
        <w:rPr>
          <w:rFonts w:ascii="Calibri" w:hAnsi="Calibri" w:hint="eastAsia"/>
          <w:lang w:eastAsia="zh-CN"/>
        </w:rPr>
        <w:t>月推出，随后由国际电联及其伙伴</w:t>
      </w:r>
      <w:r>
        <w:rPr>
          <w:rStyle w:val="Hyperlink"/>
          <w:rFonts w:ascii="Calibri" w:hAnsi="Calibri" w:hint="eastAsia"/>
          <w:lang w:eastAsia="zh-CN"/>
        </w:rPr>
        <w:t>组织</w:t>
      </w:r>
      <w:r>
        <w:rPr>
          <w:rFonts w:ascii="Calibri" w:hAnsi="Calibri" w:hint="eastAsia"/>
          <w:lang w:eastAsia="zh-CN"/>
        </w:rPr>
        <w:t>了一次</w:t>
      </w:r>
      <w:hyperlink r:id="rId29" w:history="1">
        <w:r>
          <w:rPr>
            <w:rStyle w:val="Hyperlink"/>
            <w:rFonts w:ascii="Calibri" w:hAnsi="Calibri" w:hint="eastAsia"/>
            <w:lang w:eastAsia="zh-CN"/>
          </w:rPr>
          <w:t>全球虚拟活动</w:t>
        </w:r>
      </w:hyperlink>
      <w:r>
        <w:rPr>
          <w:rFonts w:ascii="Calibri" w:hAnsi="Calibri" w:hint="eastAsia"/>
          <w:lang w:eastAsia="zh-CN"/>
        </w:rPr>
        <w:t>并在</w:t>
      </w:r>
      <w:hyperlink r:id="rId30" w:history="1">
        <w:r>
          <w:rPr>
            <w:rStyle w:val="Hyperlink"/>
            <w:rFonts w:ascii="Calibri" w:hAnsi="Calibri" w:hint="eastAsia"/>
            <w:lang w:eastAsia="zh-CN"/>
          </w:rPr>
          <w:t>区域发布</w:t>
        </w:r>
      </w:hyperlink>
      <w:r>
        <w:rPr>
          <w:rFonts w:ascii="Calibri" w:hAnsi="Calibri" w:hint="eastAsia"/>
          <w:lang w:eastAsia="zh-CN"/>
        </w:rPr>
        <w:t>。</w:t>
      </w:r>
      <w:bookmarkStart w:id="30" w:name="lt_pId152"/>
      <w:bookmarkEnd w:id="29"/>
      <w:r>
        <w:rPr>
          <w:rFonts w:cstheme="minorHAnsi"/>
          <w:szCs w:val="24"/>
          <w:lang w:eastAsia="zh-CN"/>
        </w:rPr>
        <w:t>新版</w:t>
      </w:r>
      <w:r>
        <w:rPr>
          <w:rFonts w:cstheme="minorHAnsi" w:hint="eastAsia"/>
          <w:szCs w:val="24"/>
          <w:lang w:eastAsia="zh-CN"/>
        </w:rPr>
        <w:t>导则</w:t>
      </w:r>
      <w:r>
        <w:rPr>
          <w:rFonts w:cstheme="minorHAnsi"/>
          <w:szCs w:val="24"/>
          <w:lang w:eastAsia="zh-CN"/>
        </w:rPr>
        <w:t>基本重新设计编写，以反映出儿童所处的数字化格局的重大变化，</w:t>
      </w:r>
      <w:r>
        <w:rPr>
          <w:rFonts w:cstheme="minorHAnsi" w:hint="eastAsia"/>
          <w:szCs w:val="24"/>
          <w:lang w:val="en-US" w:eastAsia="zh-CN"/>
        </w:rPr>
        <w:t>其中包括</w:t>
      </w:r>
      <w:r>
        <w:rPr>
          <w:rFonts w:cstheme="minorHAnsi"/>
          <w:szCs w:val="24"/>
          <w:lang w:eastAsia="zh-CN"/>
        </w:rPr>
        <w:t>物联网、联网玩具、在线游戏、机器人技术、机器学习和人工智能</w:t>
      </w:r>
      <w:r>
        <w:rPr>
          <w:rFonts w:cstheme="minorHAnsi" w:hint="eastAsia"/>
          <w:szCs w:val="24"/>
          <w:lang w:val="en-US" w:eastAsia="zh-CN"/>
        </w:rPr>
        <w:t>等领域</w:t>
      </w:r>
      <w:r>
        <w:rPr>
          <w:rFonts w:cstheme="minorHAnsi"/>
          <w:szCs w:val="24"/>
          <w:lang w:eastAsia="zh-CN"/>
        </w:rPr>
        <w:t>。</w:t>
      </w:r>
      <w:bookmarkEnd w:id="30"/>
    </w:p>
    <w:p w14:paraId="6479C099" w14:textId="77777777" w:rsidR="00E010EE" w:rsidRDefault="00E010EE" w:rsidP="00E010EE">
      <w:pPr>
        <w:ind w:firstLineChars="200" w:firstLine="480"/>
        <w:jc w:val="both"/>
        <w:rPr>
          <w:rFonts w:cstheme="minorHAnsi"/>
          <w:lang w:eastAsia="zh-CN"/>
        </w:rPr>
      </w:pPr>
      <w:r>
        <w:rPr>
          <w:rFonts w:cstheme="minorHAnsi"/>
          <w:lang w:eastAsia="zh-CN"/>
        </w:rPr>
        <w:t>保护上网儿童被列为国际电联</w:t>
      </w:r>
      <w:r>
        <w:rPr>
          <w:rFonts w:cstheme="minorHAnsi" w:hint="eastAsia"/>
          <w:lang w:eastAsia="zh-CN"/>
        </w:rPr>
        <w:t xml:space="preserve"> </w:t>
      </w:r>
      <w:r>
        <w:rPr>
          <w:rFonts w:cstheme="minorHAnsi"/>
          <w:lang w:eastAsia="zh-CN"/>
        </w:rPr>
        <w:t xml:space="preserve">– </w:t>
      </w:r>
      <w:r>
        <w:rPr>
          <w:rFonts w:cstheme="minorHAnsi"/>
          <w:lang w:eastAsia="zh-CN"/>
        </w:rPr>
        <w:t>儿童基金会联合项目全球校</w:t>
      </w:r>
      <w:proofErr w:type="gramStart"/>
      <w:r>
        <w:rPr>
          <w:rFonts w:cstheme="minorHAnsi"/>
          <w:lang w:eastAsia="zh-CN"/>
        </w:rPr>
        <w:t>校</w:t>
      </w:r>
      <w:proofErr w:type="gramEnd"/>
      <w:r>
        <w:rPr>
          <w:rFonts w:cstheme="minorHAnsi"/>
          <w:lang w:eastAsia="zh-CN"/>
        </w:rPr>
        <w:t>通（</w:t>
      </w:r>
      <w:r>
        <w:rPr>
          <w:rFonts w:cstheme="minorHAnsi"/>
          <w:lang w:eastAsia="zh-CN"/>
        </w:rPr>
        <w:t>Giga</w:t>
      </w:r>
      <w:r>
        <w:rPr>
          <w:rFonts w:cstheme="minorHAnsi"/>
          <w:lang w:eastAsia="zh-CN"/>
        </w:rPr>
        <w:t>）的赋能支柱的关键要素之一。</w:t>
      </w:r>
    </w:p>
    <w:p w14:paraId="2DDEA1CC" w14:textId="77777777" w:rsidR="00E010EE" w:rsidRDefault="00E010EE" w:rsidP="00E010EE">
      <w:pPr>
        <w:ind w:firstLineChars="200" w:firstLine="480"/>
        <w:jc w:val="both"/>
        <w:rPr>
          <w:rFonts w:cstheme="minorHAnsi"/>
          <w:lang w:eastAsia="zh-CN"/>
        </w:rPr>
      </w:pPr>
      <w:r>
        <w:rPr>
          <w:rFonts w:cstheme="minorHAnsi"/>
          <w:lang w:eastAsia="zh-CN"/>
        </w:rPr>
        <w:t>国际电联还</w:t>
      </w:r>
      <w:bookmarkStart w:id="31" w:name="_Hlk85537285"/>
      <w:r>
        <w:rPr>
          <w:rFonts w:cstheme="minorHAnsi"/>
          <w:lang w:eastAsia="zh-CN"/>
        </w:rPr>
        <w:t>与</w:t>
      </w:r>
      <w:r w:rsidR="00353861">
        <w:fldChar w:fldCharType="begin"/>
      </w:r>
      <w:r w:rsidR="00353861">
        <w:rPr>
          <w:lang w:eastAsia="zh-CN"/>
        </w:rPr>
        <w:instrText xml:space="preserve"> HYPERLINK "https://www.itu.int/en/myitu/News/2021/04/06/07/20/Empowering-women-girls-sport-technology" </w:instrText>
      </w:r>
      <w:r w:rsidR="00353861">
        <w:fldChar w:fldCharType="separate"/>
      </w:r>
      <w:r>
        <w:rPr>
          <w:rStyle w:val="Hyperlink"/>
          <w:rFonts w:cstheme="minorHAnsi"/>
          <w:lang w:eastAsia="zh-CN"/>
        </w:rPr>
        <w:t>SCORT</w:t>
      </w:r>
      <w:r>
        <w:rPr>
          <w:rStyle w:val="Hyperlink"/>
          <w:rFonts w:cstheme="minorHAnsi"/>
          <w:lang w:eastAsia="zh-CN"/>
        </w:rPr>
        <w:t>基金会</w:t>
      </w:r>
      <w:r>
        <w:rPr>
          <w:rFonts w:cstheme="minorHAnsi"/>
          <w:lang w:eastAsia="zh-CN"/>
        </w:rPr>
        <w:t>签署了一项</w:t>
      </w:r>
      <w:r w:rsidR="00353861">
        <w:rPr>
          <w:rFonts w:cstheme="minorHAnsi"/>
          <w:lang w:eastAsia="zh-CN"/>
        </w:rPr>
        <w:fldChar w:fldCharType="end"/>
      </w:r>
      <w:bookmarkEnd w:id="31"/>
      <w:r>
        <w:rPr>
          <w:rFonts w:cstheme="minorHAnsi"/>
          <w:lang w:eastAsia="zh-CN"/>
        </w:rPr>
        <w:t>和通过体育进行合作的合作协议。国际电联为许多讨论做出了贡献，如</w:t>
      </w:r>
      <w:r>
        <w:rPr>
          <w:rFonts w:cstheme="minorHAnsi"/>
          <w:lang w:eastAsia="zh-CN"/>
        </w:rPr>
        <w:t>2021</w:t>
      </w:r>
      <w:r>
        <w:rPr>
          <w:rFonts w:cstheme="minorHAnsi"/>
          <w:lang w:eastAsia="zh-CN"/>
        </w:rPr>
        <w:t>年更安全的互联网日和</w:t>
      </w:r>
      <w:r>
        <w:fldChar w:fldCharType="begin"/>
      </w:r>
      <w:r>
        <w:rPr>
          <w:lang w:eastAsia="zh-CN"/>
        </w:rPr>
        <w:instrText xml:space="preserve"> HYPERLINK "https://www.efdn.org/blog/news/15th-efdn-conference-kicked-off-with-more-than-150-clubs-leagues-and-fas/" </w:instrText>
      </w:r>
      <w:r>
        <w:fldChar w:fldCharType="separate"/>
      </w:r>
      <w:r>
        <w:rPr>
          <w:rStyle w:val="Hyperlink"/>
          <w:rFonts w:cstheme="minorHAnsi"/>
          <w:lang w:eastAsia="zh-CN"/>
        </w:rPr>
        <w:t>第</w:t>
      </w:r>
      <w:r>
        <w:rPr>
          <w:rStyle w:val="Hyperlink"/>
          <w:rFonts w:cstheme="minorHAnsi"/>
          <w:lang w:eastAsia="zh-CN"/>
        </w:rPr>
        <w:t>15</w:t>
      </w:r>
      <w:r>
        <w:rPr>
          <w:rStyle w:val="Hyperlink"/>
          <w:rFonts w:cstheme="minorHAnsi"/>
          <w:lang w:eastAsia="zh-CN"/>
        </w:rPr>
        <w:t>届欧洲足球促发展大会</w:t>
      </w:r>
      <w:r>
        <w:rPr>
          <w:rStyle w:val="Hyperlink"/>
          <w:rFonts w:cstheme="minorHAnsi"/>
          <w:lang w:eastAsia="zh-CN"/>
        </w:rPr>
        <w:fldChar w:fldCharType="end"/>
      </w:r>
      <w:r>
        <w:rPr>
          <w:rFonts w:cstheme="minorHAnsi"/>
          <w:lang w:eastAsia="zh-CN"/>
        </w:rPr>
        <w:t>。</w:t>
      </w:r>
    </w:p>
    <w:p w14:paraId="50F1DE62" w14:textId="77777777" w:rsidR="00E010EE" w:rsidRDefault="00E010EE" w:rsidP="00E010EE">
      <w:pPr>
        <w:ind w:firstLineChars="200" w:firstLine="480"/>
        <w:jc w:val="both"/>
        <w:rPr>
          <w:rFonts w:cstheme="minorHAnsi"/>
          <w:szCs w:val="24"/>
          <w:lang w:eastAsia="zh-CN"/>
        </w:rPr>
      </w:pPr>
      <w:r>
        <w:rPr>
          <w:rFonts w:cstheme="minorHAnsi"/>
          <w:szCs w:val="24"/>
          <w:lang w:eastAsia="zh-CN"/>
        </w:rPr>
        <w:t>2020</w:t>
      </w:r>
      <w:r>
        <w:rPr>
          <w:rFonts w:cstheme="minorHAnsi"/>
          <w:szCs w:val="24"/>
          <w:lang w:eastAsia="zh-CN"/>
        </w:rPr>
        <w:t>年，国际电联和沙特阿拉伯王国签署了一项</w:t>
      </w:r>
      <w:r>
        <w:fldChar w:fldCharType="begin"/>
      </w:r>
      <w:r>
        <w:rPr>
          <w:lang w:eastAsia="zh-CN"/>
        </w:rPr>
        <w:instrText xml:space="preserve"> HYPERLINK "https://www.itu.int/en/mediacentre/Pages/cm11-2020-ITU-SaudiArabia-partnership-COP-guidelines.aspx" </w:instrText>
      </w:r>
      <w:r>
        <w:fldChar w:fldCharType="separate"/>
      </w:r>
      <w:r>
        <w:rPr>
          <w:rStyle w:val="Hyperlink"/>
          <w:rFonts w:cstheme="minorHAnsi"/>
          <w:szCs w:val="24"/>
          <w:lang w:eastAsia="zh-CN"/>
        </w:rPr>
        <w:t>协议</w:t>
      </w:r>
      <w:r>
        <w:rPr>
          <w:rStyle w:val="Hyperlink"/>
          <w:rFonts w:cstheme="minorHAnsi"/>
          <w:szCs w:val="24"/>
          <w:lang w:eastAsia="zh-CN"/>
        </w:rPr>
        <w:fldChar w:fldCharType="end"/>
      </w:r>
      <w:r>
        <w:rPr>
          <w:rFonts w:cstheme="minorHAnsi"/>
          <w:szCs w:val="24"/>
          <w:lang w:eastAsia="zh-CN"/>
        </w:rPr>
        <w:t>，实施关于</w:t>
      </w:r>
      <w:r>
        <w:rPr>
          <w:rFonts w:ascii="SimSun" w:hAnsi="SimSun" w:cstheme="minorHAnsi"/>
          <w:szCs w:val="24"/>
          <w:lang w:eastAsia="zh-CN"/>
        </w:rPr>
        <w:t>“</w:t>
      </w:r>
      <w:r>
        <w:rPr>
          <w:rFonts w:ascii="STKaiti" w:eastAsia="STKaiti" w:hAnsi="STKaiti" w:cs="STKaiti" w:hint="eastAsia"/>
          <w:szCs w:val="24"/>
          <w:lang w:eastAsia="zh-CN"/>
        </w:rPr>
        <w:t>为儿童创造安全和</w:t>
      </w:r>
      <w:r>
        <w:rPr>
          <w:rFonts w:ascii="STKaiti" w:eastAsia="STKaiti" w:hAnsi="STKaiti" w:cs="STKaiti" w:hint="eastAsia"/>
          <w:lang w:eastAsia="zh-CN"/>
        </w:rPr>
        <w:t>繁荣</w:t>
      </w:r>
      <w:r>
        <w:rPr>
          <w:rFonts w:ascii="STKaiti" w:eastAsia="STKaiti" w:hAnsi="STKaiti" w:cs="STKaiti" w:hint="eastAsia"/>
          <w:szCs w:val="24"/>
          <w:lang w:eastAsia="zh-CN"/>
        </w:rPr>
        <w:t>的网络环境</w:t>
      </w:r>
      <w:r>
        <w:rPr>
          <w:rFonts w:ascii="SimSun" w:hAnsi="SimSun" w:cstheme="minorHAnsi"/>
          <w:szCs w:val="24"/>
          <w:lang w:eastAsia="zh-CN"/>
        </w:rPr>
        <w:t>”</w:t>
      </w:r>
      <w:r>
        <w:rPr>
          <w:rFonts w:cstheme="minorHAnsi"/>
          <w:szCs w:val="24"/>
          <w:lang w:eastAsia="zh-CN"/>
        </w:rPr>
        <w:t>的全球项目。</w:t>
      </w:r>
      <w:r>
        <w:fldChar w:fldCharType="begin"/>
      </w:r>
      <w:r>
        <w:rPr>
          <w:lang w:eastAsia="zh-CN"/>
        </w:rPr>
        <w:instrText xml:space="preserve"> HYPERLINK "https://www.itu-cop-guidelines.com/implementation" </w:instrText>
      </w:r>
      <w:r>
        <w:fldChar w:fldCharType="separate"/>
      </w:r>
      <w:r>
        <w:rPr>
          <w:rStyle w:val="Hyperlink"/>
          <w:rFonts w:cstheme="minorHAnsi"/>
          <w:lang w:eastAsia="zh-CN"/>
        </w:rPr>
        <w:t>项目</w:t>
      </w:r>
      <w:r>
        <w:rPr>
          <w:rStyle w:val="Hyperlink"/>
          <w:rFonts w:cstheme="minorHAnsi"/>
          <w:lang w:eastAsia="zh-CN"/>
        </w:rPr>
        <w:fldChar w:fldCharType="end"/>
      </w:r>
      <w:r>
        <w:rPr>
          <w:rFonts w:cstheme="minorHAnsi"/>
          <w:lang w:eastAsia="zh-CN"/>
        </w:rPr>
        <w:t>于</w:t>
      </w:r>
      <w:r>
        <w:rPr>
          <w:rFonts w:cstheme="minorHAnsi"/>
          <w:lang w:eastAsia="zh-CN"/>
        </w:rPr>
        <w:t>2021</w:t>
      </w:r>
      <w:r>
        <w:rPr>
          <w:rFonts w:cstheme="minorHAnsi"/>
          <w:lang w:eastAsia="zh-CN"/>
        </w:rPr>
        <w:t>年</w:t>
      </w:r>
      <w:r>
        <w:rPr>
          <w:rFonts w:cstheme="minorHAnsi"/>
          <w:lang w:eastAsia="zh-CN"/>
        </w:rPr>
        <w:t>8</w:t>
      </w:r>
      <w:r>
        <w:rPr>
          <w:rFonts w:cstheme="minorHAnsi"/>
          <w:lang w:eastAsia="zh-CN"/>
        </w:rPr>
        <w:t>月启动，</w:t>
      </w:r>
      <w:r>
        <w:rPr>
          <w:rFonts w:cstheme="minorHAnsi"/>
          <w:szCs w:val="24"/>
          <w:lang w:eastAsia="zh-CN"/>
        </w:rPr>
        <w:t>将加强全球落实国际电联保护上网儿童导则的努力。新的协作的目的是在政府、业界和民间团体之间制定和实施儿童在线安全政策，以加强能力发展和与所有相关利益攸关方的知识共享。该项目的重点</w:t>
      </w:r>
      <w:r>
        <w:rPr>
          <w:rFonts w:cstheme="minorHAnsi" w:hint="eastAsia"/>
          <w:szCs w:val="24"/>
          <w:lang w:eastAsia="zh-CN"/>
        </w:rPr>
        <w:t>（</w:t>
      </w:r>
      <w:r>
        <w:rPr>
          <w:rFonts w:cstheme="minorHAnsi"/>
          <w:szCs w:val="24"/>
          <w:lang w:eastAsia="zh-CN"/>
        </w:rPr>
        <w:t>培养儿童在线安全文化</w:t>
      </w:r>
      <w:r>
        <w:rPr>
          <w:rFonts w:cstheme="minorHAnsi" w:hint="eastAsia"/>
          <w:szCs w:val="24"/>
          <w:lang w:eastAsia="zh-CN"/>
        </w:rPr>
        <w:t>）</w:t>
      </w:r>
      <w:r>
        <w:rPr>
          <w:rFonts w:cstheme="minorHAnsi"/>
          <w:szCs w:val="24"/>
          <w:lang w:eastAsia="zh-CN"/>
        </w:rPr>
        <w:t>将有助于国际电联在国际层面确保网络安全的使命。因此，国际电联成员国将受益于国际电联和</w:t>
      </w:r>
      <w:r>
        <w:rPr>
          <w:rFonts w:cstheme="minorHAnsi"/>
          <w:szCs w:val="24"/>
          <w:lang w:eastAsia="zh-CN"/>
        </w:rPr>
        <w:t>COP</w:t>
      </w:r>
      <w:r>
        <w:rPr>
          <w:rFonts w:cstheme="minorHAnsi"/>
          <w:szCs w:val="24"/>
          <w:lang w:eastAsia="zh-CN"/>
        </w:rPr>
        <w:t>伙伴基于新的</w:t>
      </w:r>
      <w:r>
        <w:rPr>
          <w:rFonts w:cstheme="minorHAnsi"/>
          <w:szCs w:val="24"/>
          <w:lang w:eastAsia="zh-CN"/>
        </w:rPr>
        <w:t>2020</w:t>
      </w:r>
      <w:r>
        <w:rPr>
          <w:rFonts w:cstheme="minorHAnsi"/>
          <w:szCs w:val="24"/>
          <w:lang w:eastAsia="zh-CN"/>
        </w:rPr>
        <w:t>年资源开发的保护上网儿童政策。</w:t>
      </w:r>
    </w:p>
    <w:p w14:paraId="69ED362F" w14:textId="77777777" w:rsidR="00E010EE" w:rsidRDefault="00353861" w:rsidP="00E010EE">
      <w:pPr>
        <w:spacing w:after="120"/>
        <w:ind w:firstLineChars="200" w:firstLine="480"/>
        <w:jc w:val="both"/>
        <w:rPr>
          <w:rFonts w:cstheme="minorHAnsi"/>
          <w:szCs w:val="24"/>
          <w:lang w:eastAsia="zh-CN"/>
        </w:rPr>
      </w:pPr>
      <w:hyperlink r:id="rId31" w:history="1">
        <w:r w:rsidR="00E010EE">
          <w:rPr>
            <w:rStyle w:val="Hyperlink"/>
            <w:rFonts w:hint="eastAsia"/>
            <w:lang w:val="en-US" w:eastAsia="zh-CN"/>
          </w:rPr>
          <w:t>电信发展局</w:t>
        </w:r>
        <w:r w:rsidR="00E010EE">
          <w:rPr>
            <w:rStyle w:val="Hyperlink"/>
            <w:rFonts w:hint="eastAsia"/>
            <w:lang w:eastAsia="zh-CN"/>
          </w:rPr>
          <w:t>还为</w:t>
        </w:r>
      </w:hyperlink>
      <w:r w:rsidR="00E010EE">
        <w:rPr>
          <w:rFonts w:cstheme="minorHAnsi" w:hint="eastAsia"/>
          <w:szCs w:val="24"/>
          <w:lang w:eastAsia="zh-CN"/>
        </w:rPr>
        <w:t>联合国儿童权利委员会</w:t>
      </w:r>
      <w:hyperlink r:id="rId32" w:history="1">
        <w:r w:rsidR="00E010EE">
          <w:rPr>
            <w:rStyle w:val="Hyperlink"/>
            <w:rFonts w:ascii="Times" w:hAnsi="Times" w:hint="eastAsia"/>
            <w:lang w:eastAsia="zh-CN"/>
          </w:rPr>
          <w:t>通过</w:t>
        </w:r>
        <w:r w:rsidR="00E010EE">
          <w:rPr>
            <w:rStyle w:val="Hyperlink"/>
            <w:rFonts w:hint="eastAsia"/>
            <w:lang w:eastAsia="zh-CN"/>
          </w:rPr>
          <w:t>关于数字环境下儿童权利的第</w:t>
        </w:r>
        <w:r w:rsidR="00E010EE">
          <w:rPr>
            <w:rStyle w:val="Hyperlink"/>
            <w:rFonts w:hint="eastAsia"/>
            <w:lang w:eastAsia="zh-CN"/>
          </w:rPr>
          <w:t>25</w:t>
        </w:r>
        <w:r w:rsidR="00E010EE">
          <w:rPr>
            <w:rStyle w:val="Hyperlink"/>
            <w:rFonts w:hint="eastAsia"/>
            <w:lang w:eastAsia="zh-CN"/>
          </w:rPr>
          <w:t>号一般性意见做出了贡献</w:t>
        </w:r>
      </w:hyperlink>
      <w:r w:rsidR="00E010EE">
        <w:rPr>
          <w:rFonts w:cstheme="minorHAnsi" w:hint="eastAsia"/>
          <w:szCs w:val="24"/>
          <w:lang w:eastAsia="zh-CN"/>
        </w:rPr>
        <w:t>：联合国保护上网儿童问题机构间工作组由儿童权利委员会和活跃的联合国系统内和民间团体保护上网儿童专家群体组成。</w:t>
      </w:r>
    </w:p>
    <w:p w14:paraId="4C448815" w14:textId="77777777" w:rsidR="00E010EE" w:rsidRDefault="00E010EE" w:rsidP="00E010EE">
      <w:pPr>
        <w:spacing w:after="120"/>
        <w:ind w:firstLineChars="200" w:firstLine="480"/>
        <w:jc w:val="both"/>
        <w:rPr>
          <w:lang w:eastAsia="zh-CN"/>
        </w:rPr>
      </w:pPr>
      <w:r>
        <w:rPr>
          <w:rFonts w:cstheme="minorHAnsi" w:hint="eastAsia"/>
          <w:szCs w:val="24"/>
          <w:lang w:val="en-US" w:eastAsia="zh-CN"/>
        </w:rPr>
        <w:t>电信发展局</w:t>
      </w:r>
      <w:r>
        <w:rPr>
          <w:rFonts w:ascii="Calibri" w:eastAsia="SimSun" w:hAnsi="Calibri" w:cs="Calibri"/>
          <w:lang w:eastAsia="zh-CN"/>
        </w:rPr>
        <w:t>正在通过多个合作伙伴在多个国家</w:t>
      </w:r>
      <w:r>
        <w:rPr>
          <w:rFonts w:ascii="Calibri" w:eastAsia="SimSun" w:hAnsi="Calibri" w:cs="Calibri"/>
          <w:lang w:eastAsia="zh-CN"/>
        </w:rPr>
        <w:t>/</w:t>
      </w:r>
      <w:r>
        <w:rPr>
          <w:rFonts w:ascii="Calibri" w:eastAsia="SimSun" w:hAnsi="Calibri" w:cs="Calibri"/>
          <w:lang w:eastAsia="zh-CN"/>
        </w:rPr>
        <w:t>地区传播</w:t>
      </w:r>
      <w:r>
        <w:rPr>
          <w:rFonts w:cstheme="minorHAnsi" w:hint="eastAsia"/>
          <w:szCs w:val="24"/>
          <w:lang w:eastAsia="zh-CN"/>
        </w:rPr>
        <w:t>桑哥信息</w:t>
      </w:r>
      <w:r>
        <w:rPr>
          <w:rFonts w:ascii="Calibri" w:eastAsia="SimSun" w:hAnsi="Calibri" w:cs="Calibri"/>
          <w:lang w:eastAsia="zh-CN"/>
        </w:rPr>
        <w:t>（</w:t>
      </w:r>
      <w:r>
        <w:rPr>
          <w:rFonts w:ascii="Calibri" w:eastAsia="SimSun" w:hAnsi="Calibri" w:cs="Calibri"/>
          <w:lang w:eastAsia="zh-CN"/>
        </w:rPr>
        <w:t>2020</w:t>
      </w:r>
      <w:r>
        <w:rPr>
          <w:rFonts w:ascii="Calibri" w:eastAsia="SimSun" w:hAnsi="Calibri" w:cs="Calibri"/>
          <w:lang w:eastAsia="zh-CN"/>
        </w:rPr>
        <w:t>年推出的</w:t>
      </w:r>
      <w:r>
        <w:rPr>
          <w:rFonts w:ascii="Calibri" w:eastAsia="SimSun" w:hAnsi="Calibri" w:cs="Calibri"/>
        </w:rPr>
        <w:fldChar w:fldCharType="begin"/>
      </w:r>
      <w:r>
        <w:rPr>
          <w:rFonts w:ascii="Calibri" w:eastAsia="SimSun" w:hAnsi="Calibri" w:cs="Calibri"/>
          <w:lang w:eastAsia="zh-CN"/>
        </w:rPr>
        <w:instrText xml:space="preserve"> HYPERLINK "https://www.itu-cop-guidelines.com/children" \h </w:instrText>
      </w:r>
      <w:r>
        <w:rPr>
          <w:rFonts w:ascii="Calibri" w:eastAsia="SimSun" w:hAnsi="Calibri" w:cs="Calibri"/>
        </w:rPr>
        <w:fldChar w:fldCharType="separate"/>
      </w:r>
      <w:r>
        <w:rPr>
          <w:rStyle w:val="Hyperlink"/>
          <w:rFonts w:ascii="Calibri" w:eastAsia="SimSun" w:hAnsi="Calibri" w:cs="Calibri"/>
          <w:lang w:eastAsia="zh-CN"/>
        </w:rPr>
        <w:t>COP</w:t>
      </w:r>
      <w:r>
        <w:rPr>
          <w:rStyle w:val="Hyperlink"/>
          <w:rFonts w:ascii="Calibri" w:eastAsia="SimSun" w:hAnsi="Calibri" w:cs="Calibri"/>
          <w:lang w:eastAsia="zh-CN"/>
        </w:rPr>
        <w:t>吉祥物</w:t>
      </w:r>
      <w:r>
        <w:rPr>
          <w:rFonts w:ascii="Calibri" w:eastAsia="SimSun" w:hAnsi="Calibri" w:cs="Calibri"/>
          <w:lang w:eastAsia="zh-CN"/>
        </w:rPr>
        <w:t>），以开发相关内容</w:t>
      </w:r>
      <w:r>
        <w:rPr>
          <w:rFonts w:ascii="Calibri" w:eastAsia="SimSun" w:hAnsi="Calibri" w:cs="Calibri" w:hint="eastAsia"/>
          <w:lang w:eastAsia="zh-CN"/>
        </w:rPr>
        <w:t>，</w:t>
      </w:r>
      <w:r>
        <w:rPr>
          <w:rFonts w:ascii="Calibri" w:eastAsia="SimSun" w:hAnsi="Calibri" w:cs="Calibri"/>
          <w:lang w:eastAsia="zh-CN"/>
        </w:rPr>
        <w:t>提高对保护上网儿童的认识。</w:t>
      </w:r>
      <w:r>
        <w:rPr>
          <w:rFonts w:ascii="Calibri" w:eastAsia="SimSun" w:hAnsi="Calibri" w:cs="Calibri"/>
        </w:rPr>
        <w:fldChar w:fldCharType="end"/>
      </w:r>
      <w:r>
        <w:rPr>
          <w:rFonts w:hint="eastAsia"/>
          <w:lang w:eastAsia="zh-CN"/>
        </w:rPr>
        <w:t>在</w:t>
      </w:r>
      <w:r>
        <w:rPr>
          <w:rFonts w:ascii="STKaiti" w:eastAsia="STKaiti" w:hAnsi="STKaiti" w:cs="STKaiti" w:hint="eastAsia"/>
          <w:lang w:eastAsia="zh-CN"/>
        </w:rPr>
        <w:t>2021年更安全的互联网日</w:t>
      </w:r>
      <w:r>
        <w:rPr>
          <w:rFonts w:hint="eastAsia"/>
          <w:lang w:eastAsia="zh-CN"/>
        </w:rPr>
        <w:t>，</w:t>
      </w:r>
      <w:r>
        <w:rPr>
          <w:rFonts w:hint="eastAsia"/>
          <w:lang w:eastAsia="zh-CN"/>
        </w:rPr>
        <w:t>COP</w:t>
      </w:r>
      <w:r>
        <w:rPr>
          <w:rFonts w:hint="eastAsia"/>
          <w:lang w:eastAsia="zh-CN"/>
        </w:rPr>
        <w:t>吉祥物宣布</w:t>
      </w:r>
      <w:r>
        <w:rPr>
          <w:rStyle w:val="Hyperlink"/>
          <w:rFonts w:ascii="SimSun" w:eastAsia="SimSun" w:hAnsi="SimSun" w:cs="SimSun"/>
          <w:color w:val="0000FF" w:themeColor="hyperlink"/>
          <w:szCs w:val="24"/>
          <w:lang w:eastAsia="zh-CN"/>
        </w:rPr>
        <w:fldChar w:fldCharType="begin"/>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hint="eastAsia"/>
          <w:color w:val="0000FF" w:themeColor="hyperlink"/>
          <w:szCs w:val="24"/>
          <w:lang w:eastAsia="zh-CN"/>
        </w:rPr>
        <w:instrText>HYPERLINK "https://www.itu-cop-guidelines.com/children"</w:instrText>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color w:val="0000FF" w:themeColor="hyperlink"/>
          <w:szCs w:val="24"/>
          <w:lang w:eastAsia="zh-CN"/>
        </w:rPr>
        <w:fldChar w:fldCharType="separate"/>
      </w:r>
      <w:r>
        <w:rPr>
          <w:rStyle w:val="Hyperlink"/>
          <w:rFonts w:ascii="SimSun" w:eastAsia="SimSun" w:hAnsi="SimSun" w:cs="SimSun" w:hint="eastAsia"/>
          <w:szCs w:val="24"/>
          <w:lang w:eastAsia="zh-CN"/>
        </w:rPr>
        <w:t>与桑哥一起</w:t>
      </w:r>
      <w:r>
        <w:rPr>
          <w:rStyle w:val="Hyperlink"/>
          <w:rFonts w:ascii="SimSun" w:eastAsia="SimSun" w:hAnsi="SimSun" w:cs="SimSun"/>
          <w:color w:val="0000FF" w:themeColor="hyperlink"/>
          <w:szCs w:val="24"/>
          <w:lang w:eastAsia="zh-CN"/>
        </w:rPr>
        <w:fldChar w:fldCharType="end"/>
      </w:r>
      <w:r>
        <w:rPr>
          <w:rFonts w:hint="eastAsia"/>
          <w:lang w:eastAsia="zh-CN"/>
        </w:rPr>
        <w:t>为</w:t>
      </w:r>
      <w:r>
        <w:rPr>
          <w:rFonts w:hint="eastAsia"/>
          <w:lang w:eastAsia="zh-CN"/>
        </w:rPr>
        <w:t>13</w:t>
      </w:r>
      <w:r>
        <w:rPr>
          <w:rFonts w:hint="eastAsia"/>
          <w:lang w:eastAsia="zh-CN"/>
        </w:rPr>
        <w:t>岁以下儿童开设</w:t>
      </w:r>
      <w:r>
        <w:rPr>
          <w:rStyle w:val="Hyperlink"/>
          <w:rFonts w:ascii="SimSun" w:eastAsia="SimSun" w:hAnsi="SimSun" w:cs="SimSun"/>
          <w:color w:val="0000FF" w:themeColor="hyperlink"/>
          <w:szCs w:val="24"/>
          <w:lang w:eastAsia="zh-CN"/>
        </w:rPr>
        <w:fldChar w:fldCharType="begin"/>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hint="eastAsia"/>
          <w:color w:val="0000FF" w:themeColor="hyperlink"/>
          <w:szCs w:val="24"/>
          <w:lang w:eastAsia="zh-CN"/>
        </w:rPr>
        <w:instrText>HYPERLINK "https://www.itu-cop-guidelines.com/children"</w:instrText>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color w:val="0000FF" w:themeColor="hyperlink"/>
          <w:szCs w:val="24"/>
          <w:lang w:eastAsia="zh-CN"/>
        </w:rPr>
        <w:fldChar w:fldCharType="separate"/>
      </w:r>
      <w:r>
        <w:rPr>
          <w:rStyle w:val="Hyperlink"/>
          <w:rFonts w:ascii="SimSun" w:eastAsia="SimSun" w:hAnsi="SimSun" w:cs="SimSun" w:hint="eastAsia"/>
          <w:szCs w:val="24"/>
          <w:lang w:eastAsia="zh-CN"/>
        </w:rPr>
        <w:t>在线安全课程</w:t>
      </w:r>
      <w:r>
        <w:rPr>
          <w:rStyle w:val="Hyperlink"/>
          <w:rFonts w:ascii="SimSun" w:eastAsia="SimSun" w:hAnsi="SimSun" w:cs="SimSun"/>
          <w:color w:val="0000FF" w:themeColor="hyperlink"/>
          <w:szCs w:val="24"/>
          <w:lang w:eastAsia="zh-CN"/>
        </w:rPr>
        <w:fldChar w:fldCharType="end"/>
      </w:r>
      <w:r>
        <w:rPr>
          <w:rFonts w:hint="eastAsia"/>
          <w:lang w:eastAsia="zh-CN"/>
        </w:rPr>
        <w:t>，以提高对儿童在线安全的认识并建设其能力。该系列在</w:t>
      </w:r>
      <w:r>
        <w:rPr>
          <w:rFonts w:ascii="STKaiti" w:eastAsia="STKaiti" w:hAnsi="STKaiti" w:cs="STKaiti" w:hint="eastAsia"/>
          <w:lang w:eastAsia="zh-CN"/>
        </w:rPr>
        <w:t>信息通信年轻女性日</w:t>
      </w:r>
      <w:r>
        <w:rPr>
          <w:rFonts w:hint="eastAsia"/>
          <w:lang w:eastAsia="zh-CN"/>
        </w:rPr>
        <w:t>十周年庆祝系列活动的</w:t>
      </w:r>
      <w:hyperlink r:id="rId33" w:history="1">
        <w:r>
          <w:rPr>
            <w:rStyle w:val="Hyperlink"/>
            <w:rFonts w:hint="eastAsia"/>
            <w:lang w:eastAsia="zh-CN"/>
          </w:rPr>
          <w:t>在线安全时刻</w:t>
        </w:r>
      </w:hyperlink>
      <w:r>
        <w:rPr>
          <w:rFonts w:hint="eastAsia"/>
          <w:lang w:eastAsia="zh-CN"/>
        </w:rPr>
        <w:t>推出了预告片。</w:t>
      </w:r>
    </w:p>
    <w:p w14:paraId="7C2573C1" w14:textId="77777777" w:rsidR="00E010EE" w:rsidRDefault="00E010EE" w:rsidP="00E010EE">
      <w:pPr>
        <w:spacing w:after="120"/>
        <w:ind w:firstLineChars="200" w:firstLine="480"/>
        <w:jc w:val="both"/>
        <w:rPr>
          <w:rFonts w:cstheme="minorHAnsi"/>
          <w:szCs w:val="24"/>
          <w:lang w:eastAsia="zh-CN"/>
        </w:rPr>
      </w:pP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11</w:t>
      </w:r>
      <w:r>
        <w:rPr>
          <w:rFonts w:ascii="Calibri" w:eastAsia="SimSun" w:hAnsi="Calibri" w:cs="Calibri"/>
          <w:lang w:eastAsia="zh-CN"/>
        </w:rPr>
        <w:t>月，通过国际电联学院向阿拉伯区域的监管</w:t>
      </w:r>
      <w:r>
        <w:rPr>
          <w:rFonts w:ascii="Calibri" w:eastAsia="SimSun" w:hAnsi="Calibri" w:cs="Calibri" w:hint="eastAsia"/>
          <w:lang w:val="en-US" w:eastAsia="zh-CN"/>
        </w:rPr>
        <w:t>机构</w:t>
      </w:r>
      <w:r>
        <w:rPr>
          <w:rFonts w:ascii="Calibri" w:eastAsia="SimSun" w:hAnsi="Calibri" w:cs="Calibri"/>
          <w:lang w:eastAsia="zh-CN"/>
        </w:rPr>
        <w:t>提供了关于</w:t>
      </w:r>
      <w:r>
        <w:rPr>
          <w:rFonts w:ascii="Calibri" w:eastAsia="SimSun" w:hAnsi="Calibri" w:cs="Calibri" w:hint="eastAsia"/>
          <w:lang w:val="en-US" w:eastAsia="zh-CN"/>
        </w:rPr>
        <w:t>保护上网</w:t>
      </w:r>
      <w:r>
        <w:rPr>
          <w:rFonts w:ascii="Calibri" w:eastAsia="SimSun" w:hAnsi="Calibri" w:cs="Calibri"/>
          <w:lang w:eastAsia="zh-CN"/>
        </w:rPr>
        <w:t>儿童的首次培训。</w:t>
      </w:r>
    </w:p>
    <w:p w14:paraId="43D6A30E" w14:textId="77777777" w:rsidR="00E010EE" w:rsidRDefault="00E010EE" w:rsidP="00E010EE">
      <w:pPr>
        <w:spacing w:after="120"/>
        <w:ind w:firstLineChars="200" w:firstLine="480"/>
        <w:jc w:val="both"/>
        <w:rPr>
          <w:rFonts w:cstheme="minorHAnsi"/>
          <w:szCs w:val="24"/>
          <w:lang w:eastAsia="zh-CN"/>
        </w:rPr>
      </w:pPr>
      <w:r>
        <w:rPr>
          <w:rFonts w:cstheme="minorHAnsi" w:hint="eastAsia"/>
          <w:szCs w:val="24"/>
          <w:lang w:eastAsia="zh-CN"/>
        </w:rPr>
        <w:t>所有上述活动都是作为网络安全和数字包容性主题重点工作之间的共同努力而开展的。</w:t>
      </w:r>
    </w:p>
    <w:p w14:paraId="1C3A3850" w14:textId="77777777" w:rsidR="00E010EE" w:rsidRDefault="00E010EE" w:rsidP="00E010EE">
      <w:pPr>
        <w:pStyle w:val="Heading3"/>
        <w:jc w:val="both"/>
        <w:rPr>
          <w:rFonts w:ascii="Calibri" w:eastAsia="SimSun" w:hAnsi="Calibri" w:cs="Calibri"/>
          <w:lang w:eastAsia="zh-CN"/>
        </w:rPr>
      </w:pPr>
      <w:bookmarkStart w:id="32" w:name="lt_pId153"/>
      <w:r>
        <w:rPr>
          <w:rFonts w:ascii="Calibri" w:eastAsia="SimSun" w:hAnsi="Calibri" w:cs="Calibri"/>
          <w:lang w:eastAsia="zh-CN"/>
        </w:rPr>
        <w:t>国家计算机事件响应团队（</w:t>
      </w:r>
      <w:r>
        <w:rPr>
          <w:rFonts w:ascii="Calibri" w:eastAsia="SimSun" w:hAnsi="Calibri" w:cs="Calibri"/>
          <w:lang w:eastAsia="zh-CN"/>
        </w:rPr>
        <w:t>CIRT</w:t>
      </w:r>
      <w:r>
        <w:rPr>
          <w:rFonts w:ascii="Calibri" w:eastAsia="SimSun" w:hAnsi="Calibri" w:cs="Calibri"/>
          <w:lang w:eastAsia="zh-CN"/>
        </w:rPr>
        <w:t>）和事件响应</w:t>
      </w:r>
      <w:bookmarkEnd w:id="32"/>
    </w:p>
    <w:p w14:paraId="008F21F1" w14:textId="77777777" w:rsidR="00E010EE" w:rsidRDefault="00E010EE" w:rsidP="00E010EE">
      <w:pPr>
        <w:spacing w:after="120"/>
        <w:ind w:firstLineChars="200" w:firstLine="480"/>
        <w:jc w:val="both"/>
        <w:rPr>
          <w:rFonts w:ascii="Calibri" w:eastAsia="SimSun" w:hAnsi="Calibri" w:cs="Calibri"/>
          <w:lang w:eastAsia="zh-CN"/>
        </w:rPr>
      </w:pPr>
      <w:bookmarkStart w:id="33" w:name="_Hlk71116252"/>
      <w:r>
        <w:rPr>
          <w:lang w:eastAsia="zh-CN"/>
        </w:rPr>
        <w:t>迄今为止，</w:t>
      </w:r>
      <w:r>
        <w:rPr>
          <w:rFonts w:hint="eastAsia"/>
          <w:lang w:eastAsia="zh-CN"/>
        </w:rPr>
        <w:t>已有</w:t>
      </w:r>
      <w:r>
        <w:rPr>
          <w:rFonts w:hint="eastAsia"/>
          <w:lang w:val="en-US" w:eastAsia="zh-CN"/>
        </w:rPr>
        <w:t>逾</w:t>
      </w:r>
      <w:r>
        <w:rPr>
          <w:lang w:eastAsia="zh-CN"/>
        </w:rPr>
        <w:t>8</w:t>
      </w:r>
      <w:r>
        <w:rPr>
          <w:rFonts w:hint="eastAsia"/>
          <w:lang w:val="en-US" w:eastAsia="zh-CN"/>
        </w:rPr>
        <w:t>2</w:t>
      </w:r>
      <w:r>
        <w:rPr>
          <w:rFonts w:hint="eastAsia"/>
          <w:lang w:eastAsia="zh-CN"/>
        </w:rPr>
        <w:t>个国家得到有关</w:t>
      </w:r>
      <w:r>
        <w:rPr>
          <w:lang w:eastAsia="zh-CN"/>
        </w:rPr>
        <w:t>其国家网络安全准备和事件应对能力</w:t>
      </w:r>
      <w:r>
        <w:rPr>
          <w:rFonts w:hint="eastAsia"/>
          <w:lang w:eastAsia="zh-CN"/>
        </w:rPr>
        <w:t>评估的帮助</w:t>
      </w:r>
      <w:r>
        <w:rPr>
          <w:lang w:eastAsia="zh-CN"/>
        </w:rPr>
        <w:t>。</w:t>
      </w:r>
      <w:bookmarkEnd w:id="33"/>
      <w:r>
        <w:rPr>
          <w:rFonts w:ascii="Calibri" w:eastAsia="SimSun" w:hAnsi="Calibri" w:cs="Calibri"/>
          <w:lang w:eastAsia="zh-CN"/>
        </w:rPr>
        <w:t>截至</w:t>
      </w:r>
      <w:r>
        <w:rPr>
          <w:rFonts w:ascii="Calibri" w:eastAsia="SimSun" w:hAnsi="Calibri" w:cs="Calibri"/>
          <w:lang w:eastAsia="zh-CN"/>
        </w:rPr>
        <w:t>2021</w:t>
      </w:r>
      <w:r>
        <w:rPr>
          <w:rFonts w:ascii="Calibri" w:eastAsia="SimSun" w:hAnsi="Calibri" w:cs="Calibri"/>
          <w:lang w:eastAsia="zh-CN"/>
        </w:rPr>
        <w:t>年底，国际电</w:t>
      </w:r>
      <w:proofErr w:type="gramStart"/>
      <w:r>
        <w:rPr>
          <w:rFonts w:ascii="Calibri" w:eastAsia="SimSun" w:hAnsi="Calibri" w:cs="Calibri"/>
          <w:lang w:eastAsia="zh-CN"/>
        </w:rPr>
        <w:t>联参与</w:t>
      </w:r>
      <w:proofErr w:type="gramEnd"/>
      <w:r>
        <w:rPr>
          <w:rFonts w:ascii="Calibri" w:eastAsia="SimSun" w:hAnsi="Calibri" w:cs="Calibri"/>
          <w:lang w:eastAsia="zh-CN"/>
        </w:rPr>
        <w:t>了</w:t>
      </w:r>
      <w:r>
        <w:rPr>
          <w:rFonts w:ascii="Calibri" w:eastAsia="SimSun" w:hAnsi="Calibri" w:cs="Calibri"/>
          <w:lang w:eastAsia="zh-CN"/>
        </w:rPr>
        <w:t>22</w:t>
      </w:r>
      <w:r>
        <w:rPr>
          <w:rFonts w:ascii="Calibri" w:eastAsia="SimSun" w:hAnsi="Calibri" w:cs="Calibri"/>
          <w:lang w:eastAsia="zh-CN"/>
        </w:rPr>
        <w:t>个与</w:t>
      </w:r>
      <w:r>
        <w:rPr>
          <w:rFonts w:ascii="Calibri" w:eastAsia="SimSun" w:hAnsi="Calibri" w:cs="Calibri"/>
          <w:lang w:eastAsia="zh-CN"/>
        </w:rPr>
        <w:t>CIRT</w:t>
      </w:r>
      <w:r>
        <w:rPr>
          <w:rFonts w:ascii="Calibri" w:eastAsia="SimSun" w:hAnsi="Calibri" w:cs="Calibri"/>
          <w:lang w:eastAsia="zh-CN"/>
        </w:rPr>
        <w:t>相关的项目，</w:t>
      </w:r>
      <w:r>
        <w:rPr>
          <w:rFonts w:ascii="Calibri" w:eastAsia="SimSun" w:hAnsi="Calibri" w:cs="Calibri" w:hint="eastAsia"/>
          <w:lang w:val="en-US" w:eastAsia="zh-CN"/>
        </w:rPr>
        <w:t>其中</w:t>
      </w:r>
      <w:r>
        <w:rPr>
          <w:rFonts w:ascii="Calibri" w:eastAsia="SimSun" w:hAnsi="Calibri" w:cs="Calibri"/>
          <w:lang w:eastAsia="zh-CN"/>
        </w:rPr>
        <w:t>包括</w:t>
      </w:r>
      <w:r>
        <w:rPr>
          <w:rFonts w:ascii="Calibri" w:eastAsia="SimSun" w:hAnsi="Calibri" w:cs="Calibri"/>
          <w:lang w:eastAsia="zh-CN"/>
        </w:rPr>
        <w:t>2021</w:t>
      </w:r>
      <w:r>
        <w:rPr>
          <w:rFonts w:ascii="Calibri" w:eastAsia="SimSun" w:hAnsi="Calibri" w:cs="Calibri"/>
          <w:lang w:eastAsia="zh-CN"/>
        </w:rPr>
        <w:t>年完成的</w:t>
      </w:r>
      <w:r>
        <w:rPr>
          <w:rFonts w:ascii="Calibri" w:eastAsia="SimSun" w:hAnsi="Calibri" w:cs="Calibri"/>
          <w:lang w:eastAsia="zh-CN"/>
        </w:rPr>
        <w:t>17</w:t>
      </w:r>
      <w:r>
        <w:rPr>
          <w:rFonts w:ascii="Calibri" w:eastAsia="SimSun" w:hAnsi="Calibri" w:cs="Calibri"/>
          <w:lang w:eastAsia="zh-CN"/>
        </w:rPr>
        <w:t>个国家</w:t>
      </w:r>
      <w:r>
        <w:rPr>
          <w:rFonts w:ascii="Calibri" w:eastAsia="SimSun" w:hAnsi="Calibri" w:cs="Calibri"/>
          <w:lang w:eastAsia="zh-CN"/>
        </w:rPr>
        <w:t>CIRT</w:t>
      </w:r>
      <w:r>
        <w:rPr>
          <w:rFonts w:ascii="Calibri" w:eastAsia="SimSun" w:hAnsi="Calibri" w:cs="Calibri"/>
          <w:lang w:eastAsia="zh-CN"/>
        </w:rPr>
        <w:t>的</w:t>
      </w:r>
      <w:r>
        <w:rPr>
          <w:rFonts w:ascii="Calibri" w:eastAsia="SimSun" w:hAnsi="Calibri" w:cs="Calibri" w:hint="eastAsia"/>
          <w:lang w:val="en-US" w:eastAsia="zh-CN"/>
        </w:rPr>
        <w:t>设立</w:t>
      </w:r>
      <w:r>
        <w:rPr>
          <w:rFonts w:ascii="Calibri" w:eastAsia="SimSun" w:hAnsi="Calibri" w:cs="Calibri"/>
          <w:lang w:eastAsia="zh-CN"/>
        </w:rPr>
        <w:t>和</w:t>
      </w:r>
      <w:r>
        <w:rPr>
          <w:rFonts w:ascii="Calibri" w:eastAsia="SimSun" w:hAnsi="Calibri" w:cs="Calibri"/>
          <w:lang w:eastAsia="zh-CN"/>
        </w:rPr>
        <w:t>/</w:t>
      </w:r>
      <w:r>
        <w:rPr>
          <w:rFonts w:ascii="Calibri" w:eastAsia="SimSun" w:hAnsi="Calibri" w:cs="Calibri"/>
          <w:lang w:eastAsia="zh-CN"/>
        </w:rPr>
        <w:t>或强</w:t>
      </w:r>
      <w:r>
        <w:rPr>
          <w:rFonts w:ascii="Calibri" w:eastAsia="SimSun" w:hAnsi="Calibri" w:cs="Calibri" w:hint="eastAsia"/>
          <w:lang w:val="en-US" w:eastAsia="zh-CN"/>
        </w:rPr>
        <w:t>化</w:t>
      </w:r>
      <w:r>
        <w:rPr>
          <w:rFonts w:ascii="Calibri" w:eastAsia="SimSun" w:hAnsi="Calibri" w:cs="Calibri"/>
          <w:lang w:eastAsia="zh-CN"/>
        </w:rPr>
        <w:t>，以及</w:t>
      </w:r>
      <w:r>
        <w:rPr>
          <w:rFonts w:ascii="Calibri" w:eastAsia="SimSun" w:hAnsi="Calibri" w:cs="Calibri"/>
          <w:lang w:eastAsia="zh-CN"/>
        </w:rPr>
        <w:t>2021</w:t>
      </w:r>
      <w:r>
        <w:rPr>
          <w:rFonts w:ascii="Calibri" w:eastAsia="SimSun" w:hAnsi="Calibri" w:cs="Calibri"/>
          <w:lang w:eastAsia="zh-CN"/>
        </w:rPr>
        <w:t>年完成的</w:t>
      </w:r>
      <w:r>
        <w:rPr>
          <w:rFonts w:ascii="Calibri" w:eastAsia="SimSun" w:hAnsi="Calibri" w:cs="Calibri"/>
          <w:lang w:eastAsia="zh-CN"/>
        </w:rPr>
        <w:t>3</w:t>
      </w:r>
      <w:r>
        <w:rPr>
          <w:rFonts w:ascii="Calibri" w:eastAsia="SimSun" w:hAnsi="Calibri" w:cs="Calibri"/>
          <w:lang w:eastAsia="zh-CN"/>
        </w:rPr>
        <w:t>个项目。为斯威士兰审查了国家</w:t>
      </w:r>
      <w:r>
        <w:rPr>
          <w:rFonts w:ascii="Calibri" w:eastAsia="SimSun" w:hAnsi="Calibri" w:cs="Calibri"/>
          <w:lang w:eastAsia="zh-CN"/>
        </w:rPr>
        <w:t>CIRT</w:t>
      </w:r>
      <w:r>
        <w:rPr>
          <w:rFonts w:ascii="Calibri" w:eastAsia="SimSun" w:hAnsi="Calibri" w:cs="Calibri"/>
          <w:lang w:eastAsia="zh-CN"/>
        </w:rPr>
        <w:t>设计，为肯尼亚和巴巴多斯启动了</w:t>
      </w:r>
      <w:r>
        <w:rPr>
          <w:rFonts w:ascii="Calibri" w:eastAsia="SimSun" w:hAnsi="Calibri" w:cs="Calibri"/>
          <w:lang w:eastAsia="zh-CN"/>
        </w:rPr>
        <w:t>CIRT</w:t>
      </w:r>
      <w:r>
        <w:rPr>
          <w:rFonts w:ascii="Calibri" w:eastAsia="SimSun" w:hAnsi="Calibri" w:cs="Calibri"/>
          <w:lang w:eastAsia="zh-CN"/>
        </w:rPr>
        <w:t>实施项目以及国家</w:t>
      </w:r>
      <w:r>
        <w:rPr>
          <w:rFonts w:ascii="Calibri" w:eastAsia="SimSun" w:hAnsi="Calibri" w:cs="Calibri"/>
          <w:lang w:eastAsia="zh-CN"/>
        </w:rPr>
        <w:t>CIRT</w:t>
      </w:r>
      <w:r>
        <w:rPr>
          <w:rFonts w:ascii="Calibri" w:eastAsia="SimSun" w:hAnsi="Calibri" w:cs="Calibri" w:hint="eastAsia"/>
          <w:lang w:val="en-US" w:eastAsia="zh-CN"/>
        </w:rPr>
        <w:t>强化</w:t>
      </w:r>
      <w:r>
        <w:rPr>
          <w:rFonts w:ascii="Calibri" w:eastAsia="SimSun" w:hAnsi="Calibri" w:cs="Calibri"/>
          <w:lang w:eastAsia="zh-CN"/>
        </w:rPr>
        <w:t>项目。</w:t>
      </w:r>
    </w:p>
    <w:p w14:paraId="0E15DBF7" w14:textId="77777777" w:rsidR="00E010EE" w:rsidRDefault="00E010EE" w:rsidP="00E010EE">
      <w:pPr>
        <w:spacing w:after="120"/>
        <w:ind w:firstLineChars="200" w:firstLine="480"/>
        <w:jc w:val="both"/>
        <w:rPr>
          <w:lang w:eastAsia="zh-CN"/>
        </w:rPr>
      </w:pPr>
      <w:r>
        <w:rPr>
          <w:rFonts w:hint="eastAsia"/>
          <w:lang w:eastAsia="zh-CN"/>
        </w:rPr>
        <w:t>国际电联开展了一项技术评估，以评估为马拉维（</w:t>
      </w:r>
      <w:r>
        <w:rPr>
          <w:rFonts w:hint="eastAsia"/>
          <w:lang w:eastAsia="zh-CN"/>
        </w:rPr>
        <w:t>2018</w:t>
      </w:r>
      <w:r>
        <w:rPr>
          <w:rFonts w:hint="eastAsia"/>
          <w:lang w:eastAsia="zh-CN"/>
        </w:rPr>
        <w:t>年）、刚果（</w:t>
      </w:r>
      <w:r>
        <w:rPr>
          <w:rFonts w:hint="eastAsia"/>
          <w:lang w:eastAsia="zh-CN"/>
        </w:rPr>
        <w:t>2018</w:t>
      </w:r>
      <w:r>
        <w:rPr>
          <w:rFonts w:hint="eastAsia"/>
          <w:lang w:eastAsia="zh-CN"/>
        </w:rPr>
        <w:t>年）、尼日尔（</w:t>
      </w:r>
      <w:r>
        <w:rPr>
          <w:rFonts w:hint="eastAsia"/>
          <w:lang w:eastAsia="zh-CN"/>
        </w:rPr>
        <w:t>2018</w:t>
      </w:r>
      <w:r>
        <w:rPr>
          <w:rFonts w:hint="eastAsia"/>
          <w:lang w:eastAsia="zh-CN"/>
        </w:rPr>
        <w:t>年）、利比里亚（</w:t>
      </w:r>
      <w:r>
        <w:rPr>
          <w:rFonts w:hint="eastAsia"/>
          <w:lang w:eastAsia="zh-CN"/>
        </w:rPr>
        <w:t>2019</w:t>
      </w:r>
      <w:r>
        <w:rPr>
          <w:rFonts w:hint="eastAsia"/>
          <w:lang w:eastAsia="zh-CN"/>
        </w:rPr>
        <w:t>年）、乍得（</w:t>
      </w:r>
      <w:r>
        <w:rPr>
          <w:rFonts w:hint="eastAsia"/>
          <w:lang w:eastAsia="zh-CN"/>
        </w:rPr>
        <w:t>2019</w:t>
      </w:r>
      <w:r>
        <w:rPr>
          <w:rFonts w:hint="eastAsia"/>
          <w:lang w:eastAsia="zh-CN"/>
        </w:rPr>
        <w:t>年）、冈比亚（</w:t>
      </w:r>
      <w:r>
        <w:rPr>
          <w:rFonts w:hint="eastAsia"/>
          <w:lang w:eastAsia="zh-CN"/>
        </w:rPr>
        <w:t>2019</w:t>
      </w:r>
      <w:r>
        <w:rPr>
          <w:rFonts w:hint="eastAsia"/>
          <w:lang w:eastAsia="zh-CN"/>
        </w:rPr>
        <w:t>年）、波斯尼亚和黑塞哥维那（</w:t>
      </w:r>
      <w:r>
        <w:rPr>
          <w:rFonts w:hint="eastAsia"/>
          <w:lang w:eastAsia="zh-CN"/>
        </w:rPr>
        <w:t>2019</w:t>
      </w:r>
      <w:r>
        <w:rPr>
          <w:rFonts w:hint="eastAsia"/>
          <w:lang w:eastAsia="zh-CN"/>
        </w:rPr>
        <w:t>年）、毛里塔尼亚（</w:t>
      </w:r>
      <w:r>
        <w:rPr>
          <w:rFonts w:hint="eastAsia"/>
          <w:lang w:eastAsia="zh-CN"/>
        </w:rPr>
        <w:t>2</w:t>
      </w:r>
      <w:r>
        <w:rPr>
          <w:lang w:eastAsia="zh-CN"/>
        </w:rPr>
        <w:t>019</w:t>
      </w:r>
      <w:r>
        <w:rPr>
          <w:rFonts w:hint="eastAsia"/>
          <w:lang w:eastAsia="zh-CN"/>
        </w:rPr>
        <w:t>年）、阿尔巴尼亚（</w:t>
      </w:r>
      <w:r>
        <w:rPr>
          <w:rFonts w:hint="eastAsia"/>
          <w:lang w:eastAsia="zh-CN"/>
        </w:rPr>
        <w:t>2019</w:t>
      </w:r>
      <w:r>
        <w:rPr>
          <w:rFonts w:hint="eastAsia"/>
          <w:lang w:eastAsia="zh-CN"/>
        </w:rPr>
        <w:t>年）、圭亚那（</w:t>
      </w:r>
      <w:r>
        <w:rPr>
          <w:rFonts w:hint="eastAsia"/>
          <w:lang w:eastAsia="zh-CN"/>
        </w:rPr>
        <w:t>2020</w:t>
      </w:r>
      <w:r>
        <w:rPr>
          <w:rFonts w:hint="eastAsia"/>
          <w:lang w:eastAsia="zh-CN"/>
        </w:rPr>
        <w:t>年）、百慕大（</w:t>
      </w:r>
      <w:r>
        <w:rPr>
          <w:rFonts w:hint="eastAsia"/>
          <w:lang w:eastAsia="zh-CN"/>
        </w:rPr>
        <w:t>2020</w:t>
      </w:r>
      <w:r>
        <w:rPr>
          <w:rFonts w:hint="eastAsia"/>
          <w:lang w:eastAsia="zh-CN"/>
        </w:rPr>
        <w:t>年）、巴哈马（</w:t>
      </w:r>
      <w:r>
        <w:rPr>
          <w:rFonts w:hint="eastAsia"/>
          <w:lang w:eastAsia="zh-CN"/>
        </w:rPr>
        <w:t>2</w:t>
      </w:r>
      <w:r>
        <w:rPr>
          <w:lang w:eastAsia="zh-CN"/>
        </w:rPr>
        <w:t>021</w:t>
      </w:r>
      <w:r>
        <w:rPr>
          <w:rFonts w:hint="eastAsia"/>
          <w:lang w:eastAsia="zh-CN"/>
        </w:rPr>
        <w:t>年）、几内亚比绍（</w:t>
      </w:r>
      <w:r>
        <w:rPr>
          <w:rFonts w:hint="eastAsia"/>
          <w:lang w:eastAsia="zh-CN"/>
        </w:rPr>
        <w:t>2021</w:t>
      </w:r>
      <w:r>
        <w:rPr>
          <w:rFonts w:hint="eastAsia"/>
          <w:lang w:eastAsia="zh-CN"/>
        </w:rPr>
        <w:t>年）</w:t>
      </w:r>
      <w:r>
        <w:rPr>
          <w:rFonts w:ascii="Calibri" w:eastAsia="SimSun" w:hAnsi="Calibri" w:cs="Calibri"/>
          <w:lang w:eastAsia="zh-CN"/>
        </w:rPr>
        <w:t>和蒙古</w:t>
      </w:r>
      <w:r>
        <w:rPr>
          <w:rFonts w:ascii="Calibri" w:eastAsia="SimSun" w:hAnsi="Calibri" w:cs="Calibri" w:hint="eastAsia"/>
          <w:lang w:eastAsia="zh-CN"/>
        </w:rPr>
        <w:t>（</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hint="eastAsia"/>
          <w:lang w:eastAsia="zh-CN"/>
        </w:rPr>
        <w:t>）</w:t>
      </w:r>
      <w:r>
        <w:rPr>
          <w:rFonts w:hint="eastAsia"/>
          <w:lang w:eastAsia="zh-CN"/>
        </w:rPr>
        <w:t>设立计算机事件响应团队（</w:t>
      </w:r>
      <w:r>
        <w:rPr>
          <w:rFonts w:hint="eastAsia"/>
          <w:lang w:eastAsia="zh-CN"/>
        </w:rPr>
        <w:t>CIRT</w:t>
      </w:r>
      <w:r>
        <w:rPr>
          <w:rFonts w:hint="eastAsia"/>
          <w:lang w:eastAsia="zh-CN"/>
        </w:rPr>
        <w:t>）的准备情况。</w:t>
      </w:r>
      <w:r>
        <w:rPr>
          <w:rFonts w:ascii="Calibri" w:hAnsi="Calibri" w:hint="eastAsia"/>
          <w:lang w:eastAsia="zh-CN"/>
        </w:rPr>
        <w:t>2018</w:t>
      </w:r>
      <w:r>
        <w:rPr>
          <w:rFonts w:ascii="Calibri" w:hAnsi="Calibri" w:hint="eastAsia"/>
          <w:lang w:eastAsia="zh-CN"/>
        </w:rPr>
        <w:t>年，</w:t>
      </w:r>
      <w:r>
        <w:rPr>
          <w:rFonts w:hint="eastAsia"/>
          <w:lang w:eastAsia="zh-CN"/>
        </w:rPr>
        <w:t>通过</w:t>
      </w:r>
      <w:r>
        <w:rPr>
          <w:lang w:eastAsia="zh-CN"/>
        </w:rPr>
        <w:t>实施</w:t>
      </w:r>
      <w:r>
        <w:rPr>
          <w:lang w:eastAsia="zh-CN"/>
        </w:rPr>
        <w:t>CIRT</w:t>
      </w:r>
      <w:r>
        <w:rPr>
          <w:lang w:eastAsia="zh-CN"/>
        </w:rPr>
        <w:t>服务和相关能力项目</w:t>
      </w:r>
      <w:r>
        <w:rPr>
          <w:rFonts w:hint="eastAsia"/>
          <w:lang w:eastAsia="zh-CN"/>
        </w:rPr>
        <w:t>，巴勒斯坦国在建设和部署</w:t>
      </w:r>
      <w:r>
        <w:rPr>
          <w:rFonts w:hint="eastAsia"/>
          <w:lang w:eastAsia="zh-CN"/>
        </w:rPr>
        <w:t>CIRT</w:t>
      </w:r>
      <w:r>
        <w:rPr>
          <w:rFonts w:hint="eastAsia"/>
          <w:lang w:eastAsia="zh-CN"/>
        </w:rPr>
        <w:t>的技术能力和相关培训方面得到了援助。</w:t>
      </w:r>
      <w:bookmarkStart w:id="34" w:name="lt_pId157"/>
      <w:r>
        <w:rPr>
          <w:rFonts w:hint="eastAsia"/>
          <w:lang w:eastAsia="zh-CN"/>
        </w:rPr>
        <w:t>通过澳大利亚政府基础设</w:t>
      </w:r>
      <w:r>
        <w:rPr>
          <w:rFonts w:hint="eastAsia"/>
          <w:lang w:eastAsia="zh-CN"/>
        </w:rPr>
        <w:lastRenderedPageBreak/>
        <w:t>施、运输、区域发展和通信部支持的项目，向巴布亚新几内亚、萨摩亚、汤加和瓦努阿图提供了关于</w:t>
      </w:r>
      <w:r>
        <w:rPr>
          <w:rFonts w:hint="eastAsia"/>
          <w:lang w:eastAsia="zh-CN"/>
        </w:rPr>
        <w:t>CIRT</w:t>
      </w:r>
      <w:r>
        <w:rPr>
          <w:rFonts w:hint="eastAsia"/>
          <w:lang w:eastAsia="zh-CN"/>
        </w:rPr>
        <w:t>评估和技能建设的专项国家援助。</w:t>
      </w:r>
      <w:bookmarkEnd w:id="34"/>
      <w:r>
        <w:rPr>
          <w:rFonts w:hint="eastAsia"/>
          <w:lang w:eastAsia="zh-CN"/>
        </w:rPr>
        <w:t>通过国际电联</w:t>
      </w:r>
      <w:r>
        <w:fldChar w:fldCharType="begin"/>
      </w:r>
      <w:r>
        <w:rPr>
          <w:lang w:eastAsia="zh-CN"/>
        </w:rPr>
        <w:instrText xml:space="preserve"> HYPERLINK "https://www.itu.int/net4/ITU-D/CDS/projects/display.asp?ProjectNo=9RAS18061" </w:instrText>
      </w:r>
      <w:r>
        <w:fldChar w:fldCharType="separate"/>
      </w:r>
      <w:r>
        <w:rPr>
          <w:rStyle w:val="Hyperlink"/>
          <w:lang w:eastAsia="zh-CN"/>
        </w:rPr>
        <w:t>ITU-</w:t>
      </w:r>
      <w:proofErr w:type="spellStart"/>
      <w:r>
        <w:rPr>
          <w:rStyle w:val="Hyperlink"/>
          <w:lang w:eastAsia="zh-CN"/>
        </w:rPr>
        <w:t>DoCA</w:t>
      </w:r>
      <w:proofErr w:type="spellEnd"/>
      <w:r>
        <w:rPr>
          <w:rStyle w:val="Hyperlink"/>
          <w:rFonts w:hint="eastAsia"/>
          <w:lang w:eastAsia="zh-CN"/>
        </w:rPr>
        <w:t>项目</w:t>
      </w:r>
      <w:r>
        <w:rPr>
          <w:rStyle w:val="Hyperlink"/>
          <w:lang w:eastAsia="zh-CN"/>
        </w:rPr>
        <w:fldChar w:fldCharType="end"/>
      </w:r>
      <w:r>
        <w:rPr>
          <w:rFonts w:hint="eastAsia"/>
          <w:lang w:eastAsia="zh-CN"/>
        </w:rPr>
        <w:t>，向巴布亚新几内亚和瓦努阿图提供了关于</w:t>
      </w:r>
      <w:r>
        <w:rPr>
          <w:rFonts w:hint="eastAsia"/>
          <w:lang w:eastAsia="zh-CN"/>
        </w:rPr>
        <w:t>CIRT</w:t>
      </w:r>
      <w:r>
        <w:rPr>
          <w:rFonts w:hint="eastAsia"/>
          <w:lang w:eastAsia="zh-CN"/>
        </w:rPr>
        <w:t>能力开发的援助。</w:t>
      </w:r>
    </w:p>
    <w:p w14:paraId="77A45C29" w14:textId="77777777" w:rsidR="00E010EE" w:rsidRDefault="00E010EE" w:rsidP="00E010EE">
      <w:pPr>
        <w:ind w:firstLineChars="200" w:firstLine="480"/>
        <w:jc w:val="both"/>
        <w:rPr>
          <w:lang w:eastAsia="zh-CN"/>
        </w:rPr>
      </w:pPr>
      <w:r>
        <w:rPr>
          <w:rFonts w:hint="eastAsia"/>
          <w:lang w:eastAsia="zh-CN"/>
        </w:rPr>
        <w:t>国际电</w:t>
      </w:r>
      <w:proofErr w:type="gramStart"/>
      <w:r>
        <w:rPr>
          <w:rFonts w:hint="eastAsia"/>
          <w:lang w:eastAsia="zh-CN"/>
        </w:rPr>
        <w:t>联不断</w:t>
      </w:r>
      <w:proofErr w:type="gramEnd"/>
      <w:r>
        <w:rPr>
          <w:rFonts w:hint="eastAsia"/>
          <w:lang w:eastAsia="zh-CN"/>
        </w:rPr>
        <w:t>与</w:t>
      </w:r>
      <w:r>
        <w:rPr>
          <w:rFonts w:hint="eastAsia"/>
          <w:lang w:eastAsia="zh-CN"/>
        </w:rPr>
        <w:t>FIRST</w:t>
      </w:r>
      <w:r>
        <w:rPr>
          <w:rFonts w:hint="eastAsia"/>
          <w:lang w:eastAsia="zh-CN"/>
        </w:rPr>
        <w:t>（事故响应和安全团队论坛）合作，并为进一步改进</w:t>
      </w:r>
      <w:r>
        <w:rPr>
          <w:rFonts w:hint="eastAsia"/>
          <w:lang w:eastAsia="zh-CN"/>
        </w:rPr>
        <w:t>CIRT</w:t>
      </w:r>
      <w:r>
        <w:rPr>
          <w:rFonts w:hint="eastAsia"/>
          <w:lang w:eastAsia="zh-CN"/>
        </w:rPr>
        <w:t>服务框架所需的工作做出贡献。还支持修订现有培训材料，这些材料构成建立和管理国家</w:t>
      </w:r>
      <w:r>
        <w:rPr>
          <w:rFonts w:hint="eastAsia"/>
          <w:lang w:eastAsia="zh-CN"/>
        </w:rPr>
        <w:t>CIRT</w:t>
      </w:r>
      <w:r>
        <w:rPr>
          <w:rFonts w:hint="eastAsia"/>
          <w:lang w:eastAsia="zh-CN"/>
        </w:rPr>
        <w:t>业务的能力建设方案的组成部分。</w:t>
      </w:r>
    </w:p>
    <w:p w14:paraId="77707688" w14:textId="77777777" w:rsidR="00E010EE" w:rsidRDefault="00E010EE" w:rsidP="00E010EE">
      <w:pPr>
        <w:ind w:firstLineChars="200" w:firstLine="480"/>
        <w:jc w:val="both"/>
        <w:rPr>
          <w:lang w:eastAsia="zh-CN"/>
        </w:rPr>
      </w:pPr>
      <w:r>
        <w:rPr>
          <w:rFonts w:hint="eastAsia"/>
          <w:lang w:eastAsia="zh-CN"/>
        </w:rPr>
        <w:t>此外，为</w:t>
      </w:r>
      <w:r>
        <w:rPr>
          <w:rFonts w:hint="eastAsia"/>
          <w:lang w:val="en-US" w:eastAsia="zh-CN"/>
        </w:rPr>
        <w:t>了</w:t>
      </w:r>
      <w:r>
        <w:rPr>
          <w:rFonts w:hint="eastAsia"/>
          <w:lang w:eastAsia="zh-CN"/>
        </w:rPr>
        <w:t>支持</w:t>
      </w:r>
      <w:r>
        <w:rPr>
          <w:rFonts w:hint="eastAsia"/>
          <w:lang w:eastAsia="zh-CN"/>
        </w:rPr>
        <w:t>CIRT</w:t>
      </w:r>
      <w:r>
        <w:rPr>
          <w:rFonts w:hint="eastAsia"/>
          <w:lang w:val="en-US" w:eastAsia="zh-CN"/>
        </w:rPr>
        <w:t>计划</w:t>
      </w:r>
      <w:r>
        <w:rPr>
          <w:rFonts w:hint="eastAsia"/>
          <w:lang w:eastAsia="zh-CN"/>
        </w:rPr>
        <w:t>，</w:t>
      </w:r>
      <w:r>
        <w:rPr>
          <w:rFonts w:hint="eastAsia"/>
          <w:lang w:eastAsia="zh-CN"/>
        </w:rPr>
        <w:t>2021</w:t>
      </w:r>
      <w:r>
        <w:rPr>
          <w:rFonts w:hint="eastAsia"/>
          <w:lang w:eastAsia="zh-CN"/>
        </w:rPr>
        <w:t>年发布了“国际电联网络安全</w:t>
      </w:r>
      <w:r>
        <w:rPr>
          <w:rFonts w:hint="eastAsia"/>
          <w:lang w:val="en-US" w:eastAsia="zh-CN"/>
        </w:rPr>
        <w:t>计划：</w:t>
      </w:r>
      <w:r>
        <w:rPr>
          <w:rFonts w:hint="eastAsia"/>
          <w:lang w:eastAsia="zh-CN"/>
        </w:rPr>
        <w:t>CIRT</w:t>
      </w:r>
      <w:r>
        <w:rPr>
          <w:rFonts w:hint="eastAsia"/>
          <w:lang w:eastAsia="zh-CN"/>
        </w:rPr>
        <w:t>框架”。</w:t>
      </w:r>
    </w:p>
    <w:p w14:paraId="30803BB7"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网络演练和能力开发</w:t>
      </w:r>
    </w:p>
    <w:p w14:paraId="427F9C25" w14:textId="77777777" w:rsidR="00E010EE" w:rsidRDefault="00E010EE" w:rsidP="00E010EE">
      <w:pPr>
        <w:spacing w:after="120"/>
        <w:ind w:firstLineChars="200" w:firstLine="480"/>
        <w:jc w:val="both"/>
        <w:rPr>
          <w:lang w:eastAsia="zh-CN"/>
        </w:rPr>
      </w:pPr>
      <w:r>
        <w:rPr>
          <w:rFonts w:hint="eastAsia"/>
          <w:lang w:eastAsia="zh-CN"/>
        </w:rPr>
        <w:t>为确保国家</w:t>
      </w:r>
      <w:r>
        <w:rPr>
          <w:rFonts w:hint="eastAsia"/>
          <w:lang w:eastAsia="zh-CN"/>
        </w:rPr>
        <w:t>CIRT</w:t>
      </w:r>
      <w:r>
        <w:rPr>
          <w:rFonts w:hint="eastAsia"/>
          <w:lang w:eastAsia="zh-CN"/>
        </w:rPr>
        <w:t>应用良好做法应对网络安全事件，并促进国家</w:t>
      </w:r>
      <w:r>
        <w:rPr>
          <w:rFonts w:hint="eastAsia"/>
          <w:lang w:eastAsia="zh-CN"/>
        </w:rPr>
        <w:t>CIRT</w:t>
      </w:r>
      <w:r>
        <w:rPr>
          <w:rFonts w:hint="eastAsia"/>
          <w:lang w:eastAsia="zh-CN"/>
        </w:rPr>
        <w:t>之间的技术合作，</w:t>
      </w:r>
      <w:r>
        <w:rPr>
          <w:rFonts w:ascii="Calibri" w:eastAsia="SimSun" w:hAnsi="Calibri" w:cs="Calibri"/>
          <w:lang w:eastAsia="zh-CN"/>
        </w:rPr>
        <w:t>2018</w:t>
      </w:r>
      <w:r>
        <w:rPr>
          <w:rFonts w:ascii="Calibri" w:eastAsia="SimSun" w:hAnsi="Calibri" w:cs="Calibri"/>
          <w:lang w:eastAsia="zh-CN"/>
        </w:rPr>
        <w:t>年至</w:t>
      </w:r>
      <w:r>
        <w:rPr>
          <w:rFonts w:ascii="Calibri" w:eastAsia="SimSun" w:hAnsi="Calibri" w:cs="Calibri"/>
          <w:lang w:eastAsia="zh-CN"/>
        </w:rPr>
        <w:t>2021</w:t>
      </w:r>
      <w:r>
        <w:rPr>
          <w:rFonts w:ascii="Calibri" w:eastAsia="SimSun" w:hAnsi="Calibri" w:cs="Calibri"/>
          <w:lang w:eastAsia="zh-CN"/>
        </w:rPr>
        <w:t>年期间，</w:t>
      </w:r>
      <w:r>
        <w:rPr>
          <w:rFonts w:hint="eastAsia"/>
          <w:lang w:eastAsia="zh-CN"/>
        </w:rPr>
        <w:t>在区域层面和区域内组织了若干网络演练。</w:t>
      </w:r>
    </w:p>
    <w:p w14:paraId="349607EA" w14:textId="77777777" w:rsidR="00E010EE" w:rsidRDefault="00E010EE" w:rsidP="00E010EE">
      <w:pPr>
        <w:spacing w:after="120"/>
        <w:ind w:firstLineChars="200" w:firstLine="480"/>
        <w:jc w:val="both"/>
        <w:rPr>
          <w:lang w:eastAsia="zh-CN"/>
        </w:rPr>
      </w:pPr>
      <w:r>
        <w:rPr>
          <w:rFonts w:hint="eastAsia"/>
          <w:lang w:eastAsia="zh-CN"/>
        </w:rPr>
        <w:t>2018</w:t>
      </w:r>
      <w:r>
        <w:rPr>
          <w:rFonts w:hint="eastAsia"/>
          <w:lang w:eastAsia="zh-CN"/>
        </w:rPr>
        <w:t>年，在毛里求斯举行了模拟国家网络相关危机的高级别演练。</w:t>
      </w:r>
    </w:p>
    <w:p w14:paraId="7ABA78FE" w14:textId="77777777" w:rsidR="00E010EE" w:rsidRDefault="00E010EE" w:rsidP="00E010EE">
      <w:pPr>
        <w:spacing w:after="120"/>
        <w:ind w:firstLineChars="200" w:firstLine="480"/>
        <w:jc w:val="both"/>
        <w:rPr>
          <w:lang w:eastAsia="zh-CN"/>
        </w:rPr>
      </w:pPr>
      <w:r>
        <w:rPr>
          <w:rFonts w:ascii="Calibri" w:eastAsia="SimSun" w:hAnsi="Calibri" w:cs="Calibri"/>
          <w:lang w:eastAsia="zh-CN"/>
        </w:rPr>
        <w:t>2018</w:t>
      </w:r>
      <w:r>
        <w:rPr>
          <w:rFonts w:ascii="Calibri" w:eastAsia="SimSun" w:hAnsi="Calibri" w:cs="Calibri"/>
          <w:lang w:eastAsia="zh-CN"/>
        </w:rPr>
        <w:t>年</w:t>
      </w:r>
      <w:r>
        <w:rPr>
          <w:rFonts w:ascii="Calibri" w:eastAsia="SimSun" w:hAnsi="Calibri" w:cs="Calibri" w:hint="eastAsia"/>
          <w:lang w:eastAsia="zh-CN"/>
        </w:rPr>
        <w:t>，</w:t>
      </w:r>
      <w:r>
        <w:rPr>
          <w:rFonts w:hint="eastAsia"/>
          <w:lang w:eastAsia="zh-CN"/>
        </w:rPr>
        <w:t>在科特迪瓦（非洲）、塞浦路斯（欧洲）、阿塞拜疆（独联体）、科威特（阿拉伯国家）和阿根廷（美洲）组织了五次国际电联区域网络演练。</w:t>
      </w:r>
    </w:p>
    <w:p w14:paraId="5EC09212" w14:textId="77777777" w:rsidR="00E010EE" w:rsidRDefault="00E010EE" w:rsidP="00E010EE">
      <w:pPr>
        <w:spacing w:after="120"/>
        <w:ind w:firstLineChars="200" w:firstLine="480"/>
        <w:jc w:val="both"/>
        <w:rPr>
          <w:lang w:eastAsia="zh-CN"/>
        </w:rPr>
      </w:pPr>
      <w:r>
        <w:rPr>
          <w:rFonts w:ascii="Calibri" w:eastAsia="SimSun" w:hAnsi="Calibri" w:cs="Calibri" w:hint="eastAsia"/>
          <w:lang w:eastAsia="zh-CN"/>
        </w:rPr>
        <w:t>2019</w:t>
      </w:r>
      <w:r>
        <w:rPr>
          <w:rFonts w:ascii="Calibri" w:eastAsia="SimSun" w:hAnsi="Calibri" w:cs="Calibri" w:hint="eastAsia"/>
          <w:lang w:eastAsia="zh-CN"/>
        </w:rPr>
        <w:t>年，在马来西亚进行了跨区域（独联体和亚太区域）网络安全演练。在乌干达组织</w:t>
      </w:r>
      <w:r>
        <w:rPr>
          <w:rFonts w:ascii="Calibri" w:hAnsi="Calibri" w:hint="eastAsia"/>
          <w:lang w:eastAsia="zh-CN"/>
        </w:rPr>
        <w:t>了非洲区域网络演练。在阿拉伯国家区域，通过与阿拉伯区域网络安全中心（</w:t>
      </w:r>
      <w:hyperlink r:id="rId34" w:history="1">
        <w:r>
          <w:rPr>
            <w:rStyle w:val="Hyperlink"/>
            <w:lang w:eastAsia="zh-CN"/>
          </w:rPr>
          <w:t>ARCC</w:t>
        </w:r>
      </w:hyperlink>
      <w:r>
        <w:rPr>
          <w:rFonts w:ascii="Calibri" w:hAnsi="Calibri" w:hint="eastAsia"/>
          <w:lang w:eastAsia="zh-CN"/>
        </w:rPr>
        <w:t>）合作，在阿曼组织了一次网络安全演练，以确保国家计算机事件响应小组为减轻网络威胁继续共同努力。</w:t>
      </w:r>
      <w:bookmarkStart w:id="35" w:name="lt_pId164"/>
      <w:r>
        <w:rPr>
          <w:rFonts w:ascii="Calibri" w:hAnsi="Calibri" w:hint="eastAsia"/>
          <w:lang w:eastAsia="zh-CN"/>
        </w:rPr>
        <w:t>欧洲区域在罗马尼亚组织了一次网络演练，以配合</w:t>
      </w:r>
      <w:r>
        <w:rPr>
          <w:rFonts w:ascii="Calibri" w:hAnsi="Calibri" w:hint="eastAsia"/>
          <w:lang w:eastAsia="zh-CN"/>
        </w:rPr>
        <w:t>2019</w:t>
      </w:r>
      <w:r>
        <w:rPr>
          <w:rFonts w:ascii="Calibri" w:hAnsi="Calibri" w:hint="eastAsia"/>
          <w:lang w:eastAsia="zh-CN"/>
        </w:rPr>
        <w:t>年罗马尼亚担任欧洲联盟理事会主席。</w:t>
      </w:r>
      <w:bookmarkStart w:id="36" w:name="lt_pId166"/>
      <w:bookmarkEnd w:id="35"/>
      <w:r>
        <w:rPr>
          <w:rFonts w:ascii="Calibri" w:hAnsi="Calibri" w:hint="eastAsia"/>
          <w:lang w:eastAsia="zh-CN"/>
        </w:rPr>
        <w:t>应</w:t>
      </w:r>
      <w:r>
        <w:rPr>
          <w:rFonts w:ascii="Calibri" w:hAnsi="Calibri" w:hint="eastAsia"/>
          <w:lang w:eastAsia="zh-CN"/>
        </w:rPr>
        <w:t>20</w:t>
      </w:r>
      <w:r>
        <w:rPr>
          <w:rFonts w:ascii="Calibri" w:hAnsi="Calibri" w:hint="eastAsia"/>
          <w:lang w:eastAsia="zh-CN"/>
        </w:rPr>
        <w:t>国集团主席国的邀请，国际电联同意在</w:t>
      </w:r>
      <w:r>
        <w:rPr>
          <w:rFonts w:ascii="Calibri" w:hAnsi="Calibri" w:hint="eastAsia"/>
          <w:lang w:eastAsia="zh-CN"/>
        </w:rPr>
        <w:t>20</w:t>
      </w:r>
      <w:r>
        <w:rPr>
          <w:rFonts w:ascii="Calibri" w:hAnsi="Calibri" w:hint="eastAsia"/>
          <w:lang w:eastAsia="zh-CN"/>
        </w:rPr>
        <w:t>国集团数字经济任务组的数字经济优先事务中充当安全方面的知识伙伴。</w:t>
      </w:r>
      <w:bookmarkEnd w:id="36"/>
    </w:p>
    <w:p w14:paraId="1CB0A8AA" w14:textId="77777777" w:rsidR="00E010EE" w:rsidRDefault="00E010EE" w:rsidP="00E010EE">
      <w:pPr>
        <w:ind w:firstLineChars="200" w:firstLine="480"/>
        <w:jc w:val="both"/>
        <w:rPr>
          <w:rFonts w:ascii="Calibri" w:hAnsi="Calibri"/>
          <w:lang w:eastAsia="zh-CN"/>
        </w:rPr>
      </w:pPr>
      <w:r>
        <w:rPr>
          <w:rFonts w:ascii="Calibri" w:hAnsi="Calibri" w:hint="eastAsia"/>
          <w:lang w:eastAsia="zh-CN"/>
        </w:rPr>
        <w:t>2020</w:t>
      </w:r>
      <w:r>
        <w:rPr>
          <w:rFonts w:ascii="Calibri" w:hAnsi="Calibri" w:hint="eastAsia"/>
          <w:lang w:eastAsia="zh-CN"/>
        </w:rPr>
        <w:t>年，</w:t>
      </w:r>
      <w:r>
        <w:rPr>
          <w:rFonts w:hint="eastAsia"/>
        </w:rPr>
        <w:fldChar w:fldCharType="begin"/>
      </w:r>
      <w:r>
        <w:rPr>
          <w:rFonts w:ascii="STKaiti" w:eastAsia="STKaiti" w:hAnsi="STKaiti" w:cs="STKaiti" w:hint="eastAsia"/>
          <w:lang w:eastAsia="zh-CN"/>
        </w:rPr>
        <w:instrText xml:space="preserve"> HYPERLINK "https://www.itu.int/en/ITU-D/Cybersecurity/Pages/Cybedrills-2020.aspx" </w:instrText>
      </w:r>
      <w:r>
        <w:rPr>
          <w:rFonts w:hint="eastAsia"/>
        </w:rPr>
        <w:fldChar w:fldCharType="separate"/>
      </w:r>
      <w:r>
        <w:rPr>
          <w:rStyle w:val="Hyperlink"/>
          <w:rFonts w:ascii="STKaiti" w:eastAsia="STKaiti" w:hAnsi="STKaiti" w:cs="STKaiti" w:hint="eastAsia"/>
          <w:lang w:eastAsia="zh-CN"/>
        </w:rPr>
        <w:t>国际电联2020年全球网络</w:t>
      </w:r>
      <w:r>
        <w:rPr>
          <w:rStyle w:val="Hyperlink"/>
          <w:rFonts w:ascii="STKaiti" w:eastAsia="STKaiti" w:hAnsi="STKaiti" w:cs="STKaiti" w:hint="eastAsia"/>
          <w:lang w:eastAsia="zh-CN"/>
        </w:rPr>
        <w:fldChar w:fldCharType="end"/>
      </w:r>
      <w:hyperlink r:id="rId35" w:history="1">
        <w:r>
          <w:rPr>
            <w:rStyle w:val="Hyperlink"/>
            <w:rFonts w:ascii="STKaiti" w:eastAsia="STKaiti" w:hAnsi="STKaiti" w:cs="STKaiti" w:hint="eastAsia"/>
            <w:lang w:eastAsia="zh-CN"/>
          </w:rPr>
          <w:t>演练</w:t>
        </w:r>
      </w:hyperlink>
      <w:r>
        <w:rPr>
          <w:rFonts w:ascii="Calibri" w:hAnsi="Calibri" w:hint="eastAsia"/>
          <w:lang w:eastAsia="zh-CN"/>
        </w:rPr>
        <w:t>以虚拟方式进行，涵盖若干网络安全相关领域：在</w:t>
      </w:r>
      <w:r>
        <w:rPr>
          <w:rFonts w:ascii="Calibri" w:hAnsi="Calibri" w:hint="eastAsia"/>
          <w:lang w:val="en-US" w:eastAsia="zh-CN"/>
        </w:rPr>
        <w:t>新冠疫情</w:t>
      </w:r>
      <w:r>
        <w:rPr>
          <w:rFonts w:ascii="Calibri" w:hAnsi="Calibri" w:hint="eastAsia"/>
          <w:lang w:eastAsia="zh-CN"/>
        </w:rPr>
        <w:t>期间，举行了六次关于网络安全挑战的区域对话。此外，关于</w:t>
      </w:r>
      <w:hyperlink r:id="rId36" w:history="1">
        <w:r>
          <w:rPr>
            <w:rStyle w:val="Hyperlink"/>
            <w:rFonts w:ascii="Calibri" w:hAnsi="Calibri" w:hint="eastAsia"/>
            <w:lang w:eastAsia="zh-CN"/>
          </w:rPr>
          <w:t>在网络安全和网络危机管理规划中增强女性能力</w:t>
        </w:r>
      </w:hyperlink>
      <w:r>
        <w:rPr>
          <w:rFonts w:ascii="Calibri" w:hAnsi="Calibri" w:hint="eastAsia"/>
          <w:lang w:eastAsia="zh-CN"/>
        </w:rPr>
        <w:t>的网络研讨会显示了包容性和复原力的重要性。实践培训也是此次全球活动的一部分，重点是</w:t>
      </w:r>
      <w:hyperlink r:id="rId37" w:history="1">
        <w:r>
          <w:rPr>
            <w:rStyle w:val="Hyperlink"/>
            <w:rFonts w:ascii="Calibri" w:hAnsi="Calibri" w:hint="eastAsia"/>
            <w:lang w:eastAsia="zh-CN"/>
          </w:rPr>
          <w:t>有效的在线开源调查</w:t>
        </w:r>
      </w:hyperlink>
      <w:r>
        <w:rPr>
          <w:rFonts w:ascii="Calibri" w:hAnsi="Calibri" w:hint="eastAsia"/>
          <w:lang w:eastAsia="zh-CN"/>
        </w:rPr>
        <w:t>，随后是</w:t>
      </w:r>
      <w:hyperlink r:id="rId38" w:history="1">
        <w:r>
          <w:rPr>
            <w:rStyle w:val="Hyperlink"/>
            <w:rFonts w:ascii="Calibri" w:hAnsi="Calibri" w:hint="eastAsia"/>
            <w:lang w:eastAsia="zh-CN"/>
          </w:rPr>
          <w:t>事件响应工具（</w:t>
        </w:r>
        <w:proofErr w:type="spellStart"/>
        <w:r>
          <w:rPr>
            <w:rStyle w:val="Hyperlink"/>
            <w:rFonts w:ascii="Calibri" w:hAnsi="Calibri" w:hint="eastAsia"/>
            <w:lang w:eastAsia="zh-CN"/>
          </w:rPr>
          <w:t>TheHive</w:t>
        </w:r>
        <w:proofErr w:type="spellEnd"/>
        <w:r>
          <w:rPr>
            <w:rStyle w:val="Hyperlink"/>
            <w:rFonts w:ascii="Calibri" w:hAnsi="Calibri" w:hint="eastAsia"/>
            <w:lang w:eastAsia="zh-CN"/>
          </w:rPr>
          <w:t>和</w:t>
        </w:r>
        <w:r>
          <w:rPr>
            <w:rStyle w:val="Hyperlink"/>
            <w:rFonts w:ascii="Calibri" w:hAnsi="Calibri" w:hint="eastAsia"/>
            <w:lang w:eastAsia="zh-CN"/>
          </w:rPr>
          <w:t>Cortex</w:t>
        </w:r>
        <w:r>
          <w:rPr>
            <w:rStyle w:val="Hyperlink"/>
            <w:rFonts w:ascii="Calibri" w:hAnsi="Calibri" w:hint="eastAsia"/>
            <w:lang w:eastAsia="zh-CN"/>
          </w:rPr>
          <w:t>）培训</w:t>
        </w:r>
      </w:hyperlink>
      <w:r>
        <w:rPr>
          <w:rFonts w:ascii="Calibri" w:hAnsi="Calibri" w:hint="eastAsia"/>
          <w:lang w:eastAsia="zh-CN"/>
        </w:rPr>
        <w:t>。几位专家讨论了</w:t>
      </w:r>
      <w:hyperlink r:id="rId39" w:history="1">
        <w:r>
          <w:rPr>
            <w:rStyle w:val="Hyperlink"/>
            <w:rFonts w:ascii="Calibri" w:hAnsi="Calibri" w:hint="eastAsia"/>
            <w:lang w:eastAsia="zh-CN"/>
          </w:rPr>
          <w:t>实施和监督国家网络安全战略</w:t>
        </w:r>
      </w:hyperlink>
      <w:r>
        <w:rPr>
          <w:rFonts w:ascii="Calibri" w:hAnsi="Calibri" w:hint="eastAsia"/>
          <w:lang w:eastAsia="zh-CN"/>
        </w:rPr>
        <w:t>的重要性。在亚太，</w:t>
      </w:r>
      <w:r>
        <w:rPr>
          <w:rFonts w:ascii="Calibri" w:hAnsi="Calibri" w:hint="eastAsia"/>
          <w:lang w:eastAsia="zh-CN"/>
        </w:rPr>
        <w:t>2020</w:t>
      </w:r>
      <w:r>
        <w:rPr>
          <w:rFonts w:ascii="Calibri" w:hAnsi="Calibri" w:hint="eastAsia"/>
          <w:lang w:eastAsia="zh-CN"/>
        </w:rPr>
        <w:t>年</w:t>
      </w:r>
      <w:r>
        <w:rPr>
          <w:rFonts w:ascii="Calibri" w:hAnsi="Calibri" w:hint="eastAsia"/>
          <w:lang w:eastAsia="zh-CN"/>
        </w:rPr>
        <w:t>12</w:t>
      </w:r>
      <w:r>
        <w:rPr>
          <w:rFonts w:ascii="Calibri" w:hAnsi="Calibri" w:hint="eastAsia"/>
          <w:lang w:eastAsia="zh-CN"/>
        </w:rPr>
        <w:t>月组织了太平洋网络演练，这次演练</w:t>
      </w:r>
      <w:r>
        <w:rPr>
          <w:rFonts w:ascii="Calibri" w:hAnsi="Calibri" w:hint="eastAsia"/>
          <w:lang w:val="en-US" w:eastAsia="zh-CN"/>
        </w:rPr>
        <w:t>对</w:t>
      </w:r>
      <w:r>
        <w:rPr>
          <w:rFonts w:ascii="Calibri" w:hAnsi="Calibri" w:hint="eastAsia"/>
          <w:lang w:eastAsia="zh-CN"/>
        </w:rPr>
        <w:t>小岛屿发展中国家（</w:t>
      </w:r>
      <w:r>
        <w:rPr>
          <w:rFonts w:ascii="Calibri" w:hAnsi="Calibri" w:hint="eastAsia"/>
          <w:lang w:val="en-US" w:eastAsia="zh-CN"/>
        </w:rPr>
        <w:t>SIDS</w:t>
      </w:r>
      <w:r>
        <w:rPr>
          <w:rFonts w:ascii="Calibri" w:hAnsi="Calibri" w:hint="eastAsia"/>
          <w:lang w:eastAsia="zh-CN"/>
        </w:rPr>
        <w:t>）如何加强其网络安全能力</w:t>
      </w:r>
      <w:r>
        <w:rPr>
          <w:rFonts w:ascii="Calibri" w:hAnsi="Calibri" w:hint="eastAsia"/>
          <w:lang w:val="en-US" w:eastAsia="zh-CN"/>
        </w:rPr>
        <w:t>给予了</w:t>
      </w:r>
      <w:r>
        <w:rPr>
          <w:rFonts w:ascii="Calibri" w:hAnsi="Calibri" w:hint="eastAsia"/>
          <w:lang w:eastAsia="zh-CN"/>
        </w:rPr>
        <w:t>特别关注。</w:t>
      </w:r>
      <w:r>
        <w:rPr>
          <w:rFonts w:ascii="Calibri" w:hAnsi="Calibri" w:hint="eastAsia"/>
          <w:lang w:eastAsia="zh-CN"/>
        </w:rPr>
        <w:t>2020</w:t>
      </w:r>
      <w:r>
        <w:rPr>
          <w:rFonts w:ascii="Calibri" w:hAnsi="Calibri" w:hint="eastAsia"/>
          <w:lang w:eastAsia="zh-CN"/>
        </w:rPr>
        <w:t>年</w:t>
      </w:r>
      <w:r>
        <w:rPr>
          <w:rFonts w:ascii="Calibri" w:hAnsi="Calibri" w:hint="eastAsia"/>
          <w:lang w:eastAsia="zh-CN"/>
        </w:rPr>
        <w:t>12</w:t>
      </w:r>
      <w:r>
        <w:rPr>
          <w:rFonts w:ascii="Calibri" w:hAnsi="Calibri" w:hint="eastAsia"/>
          <w:lang w:eastAsia="zh-CN"/>
        </w:rPr>
        <w:t>月为斯威士兰王国举行了全国网络演练。</w:t>
      </w:r>
    </w:p>
    <w:p w14:paraId="4043395B" w14:textId="77777777" w:rsidR="00E010EE" w:rsidRDefault="00353861" w:rsidP="00E010EE">
      <w:pPr>
        <w:pStyle w:val="NormalWeb"/>
        <w:spacing w:before="120" w:beforeAutospacing="0" w:after="120" w:afterAutospacing="0"/>
        <w:ind w:firstLineChars="200" w:firstLine="480"/>
        <w:jc w:val="both"/>
        <w:rPr>
          <w:rFonts w:ascii="Calibri" w:eastAsia="SimSun" w:hAnsi="Calibri"/>
          <w:szCs w:val="20"/>
        </w:rPr>
      </w:pPr>
      <w:hyperlink r:id="rId40">
        <w:r w:rsidR="00E010EE">
          <w:rPr>
            <w:rFonts w:ascii="Calibri" w:eastAsia="SimSun" w:hAnsi="Calibri" w:cs="Calibri"/>
          </w:rPr>
          <w:t>2021</w:t>
        </w:r>
        <w:r w:rsidR="00E010EE">
          <w:rPr>
            <w:rFonts w:ascii="Calibri" w:eastAsia="SimSun" w:hAnsi="Calibri" w:cs="Calibri"/>
          </w:rPr>
          <w:t>年全球网络</w:t>
        </w:r>
        <w:r w:rsidR="00E010EE">
          <w:rPr>
            <w:rFonts w:ascii="Calibri" w:eastAsia="SimSun" w:hAnsi="Calibri" w:hint="eastAsia"/>
            <w:szCs w:val="20"/>
          </w:rPr>
          <w:t>演练</w:t>
        </w:r>
      </w:hyperlink>
      <w:r w:rsidR="00E010EE">
        <w:rPr>
          <w:rFonts w:ascii="Calibri" w:eastAsia="SimSun" w:hAnsi="Calibri" w:cs="Calibri" w:hint="eastAsia"/>
          <w:lang w:val="en-US"/>
        </w:rPr>
        <w:t>于</w:t>
      </w:r>
      <w:r w:rsidR="00E010EE">
        <w:rPr>
          <w:rFonts w:ascii="Calibri" w:eastAsia="SimSun" w:hAnsi="Calibri" w:cs="Calibri"/>
        </w:rPr>
        <w:t>2021</w:t>
      </w:r>
      <w:r w:rsidR="00E010EE">
        <w:rPr>
          <w:rFonts w:ascii="Calibri" w:eastAsia="SimSun" w:hAnsi="Calibri" w:cs="Calibri"/>
        </w:rPr>
        <w:t>年</w:t>
      </w:r>
      <w:r w:rsidR="00E010EE">
        <w:rPr>
          <w:rFonts w:ascii="Calibri" w:eastAsia="SimSun" w:hAnsi="Calibri" w:cs="Calibri"/>
        </w:rPr>
        <w:t>9</w:t>
      </w:r>
      <w:r w:rsidR="00E010EE">
        <w:rPr>
          <w:rFonts w:ascii="Calibri" w:eastAsia="SimSun" w:hAnsi="Calibri" w:cs="Calibri"/>
        </w:rPr>
        <w:t>月至</w:t>
      </w:r>
      <w:r w:rsidR="00E010EE">
        <w:rPr>
          <w:rFonts w:ascii="Calibri" w:eastAsia="SimSun" w:hAnsi="Calibri" w:cs="Calibri"/>
        </w:rPr>
        <w:t>11</w:t>
      </w:r>
      <w:r w:rsidR="00E010EE">
        <w:rPr>
          <w:rFonts w:ascii="Calibri" w:eastAsia="SimSun" w:hAnsi="Calibri" w:cs="Calibri"/>
        </w:rPr>
        <w:t>月间</w:t>
      </w:r>
      <w:r w:rsidR="00E010EE">
        <w:rPr>
          <w:rFonts w:ascii="Calibri" w:eastAsia="SimSun" w:hAnsi="Calibri" w:cs="Calibri" w:hint="eastAsia"/>
          <w:lang w:val="en-US"/>
        </w:rPr>
        <w:t>举行</w:t>
      </w:r>
      <w:r w:rsidR="00E010EE">
        <w:rPr>
          <w:rFonts w:ascii="Calibri" w:eastAsia="SimSun" w:hAnsi="Calibri" w:cs="Calibri" w:hint="eastAsia"/>
        </w:rPr>
        <w:t>，</w:t>
      </w:r>
      <w:r w:rsidR="00E010EE">
        <w:rPr>
          <w:rFonts w:ascii="Calibri" w:eastAsia="SimSun" w:hAnsi="Calibri" w:cs="Calibri" w:hint="eastAsia"/>
          <w:lang w:val="en-US"/>
        </w:rPr>
        <w:t>其</w:t>
      </w:r>
      <w:r w:rsidR="00E010EE">
        <w:rPr>
          <w:rFonts w:ascii="Calibri" w:eastAsia="SimSun" w:hAnsi="Calibri" w:cs="Calibri"/>
        </w:rPr>
        <w:t>一系列活动包括</w:t>
      </w:r>
      <w:r w:rsidR="00E010EE">
        <w:rPr>
          <w:rFonts w:ascii="Calibri" w:eastAsia="SimSun" w:hAnsi="Calibri" w:hint="eastAsia"/>
          <w:szCs w:val="20"/>
        </w:rPr>
        <w:t>涵盖国际电联所</w:t>
      </w:r>
      <w:r w:rsidR="00E010EE">
        <w:rPr>
          <w:rFonts w:ascii="Calibri" w:eastAsia="SimSun" w:hAnsi="Calibri" w:cs="Calibri" w:hint="eastAsia"/>
          <w:szCs w:val="20"/>
        </w:rPr>
        <w:t>有</w:t>
      </w:r>
      <w:r w:rsidR="00E010EE">
        <w:rPr>
          <w:rFonts w:ascii="Calibri" w:eastAsia="SimSun" w:hAnsi="Calibri" w:cs="Calibri" w:hint="eastAsia"/>
          <w:szCs w:val="20"/>
        </w:rPr>
        <w:t>6</w:t>
      </w:r>
      <w:r w:rsidR="00E010EE">
        <w:rPr>
          <w:rFonts w:ascii="Calibri" w:eastAsia="SimSun" w:hAnsi="Calibri" w:cs="Calibri" w:hint="eastAsia"/>
          <w:szCs w:val="20"/>
        </w:rPr>
        <w:t>个区域的</w:t>
      </w:r>
      <w:r w:rsidR="00E010EE">
        <w:rPr>
          <w:rFonts w:ascii="Calibri" w:eastAsia="SimSun" w:hAnsi="Calibri" w:cs="Calibri" w:hint="eastAsia"/>
          <w:szCs w:val="20"/>
        </w:rPr>
        <w:t>3</w:t>
      </w:r>
      <w:r w:rsidR="00E010EE">
        <w:rPr>
          <w:rFonts w:ascii="Calibri" w:eastAsia="SimSun" w:hAnsi="Calibri" w:cs="Calibri" w:hint="eastAsia"/>
          <w:szCs w:val="20"/>
        </w:rPr>
        <w:t>次区域间会议、</w:t>
      </w:r>
      <w:r w:rsidR="00E010EE">
        <w:rPr>
          <w:rFonts w:ascii="Calibri" w:eastAsia="SimSun" w:hAnsi="Calibri" w:cs="Calibri" w:hint="eastAsia"/>
          <w:szCs w:val="20"/>
        </w:rPr>
        <w:t>2</w:t>
      </w:r>
      <w:r w:rsidR="00E010EE">
        <w:rPr>
          <w:rFonts w:ascii="Calibri" w:eastAsia="SimSun" w:hAnsi="Calibri" w:cs="Calibri" w:hint="eastAsia"/>
          <w:szCs w:val="20"/>
        </w:rPr>
        <w:t>次网络研讨会、</w:t>
      </w:r>
      <w:r w:rsidR="00E010EE">
        <w:rPr>
          <w:rFonts w:ascii="Calibri" w:eastAsia="SimSun" w:hAnsi="Calibri" w:cs="Calibri" w:hint="eastAsia"/>
          <w:szCs w:val="20"/>
        </w:rPr>
        <w:t>6</w:t>
      </w:r>
      <w:r w:rsidR="00E010EE">
        <w:rPr>
          <w:rFonts w:ascii="Calibri" w:eastAsia="SimSun" w:hAnsi="Calibri" w:cs="Calibri" w:hint="eastAsia"/>
          <w:szCs w:val="20"/>
        </w:rPr>
        <w:t>次培训班和</w:t>
      </w:r>
      <w:r w:rsidR="00E010EE">
        <w:rPr>
          <w:rFonts w:ascii="Calibri" w:eastAsia="SimSun" w:hAnsi="Calibri" w:cs="Calibri" w:hint="eastAsia"/>
          <w:szCs w:val="20"/>
        </w:rPr>
        <w:t>6</w:t>
      </w:r>
      <w:r w:rsidR="00E010EE">
        <w:rPr>
          <w:rFonts w:ascii="Calibri" w:eastAsia="SimSun" w:hAnsi="Calibri" w:cs="Calibri" w:hint="eastAsia"/>
          <w:szCs w:val="20"/>
        </w:rPr>
        <w:t>次情景练习。</w:t>
      </w:r>
      <w:r w:rsidR="00E010EE">
        <w:rPr>
          <w:rFonts w:ascii="Calibri" w:eastAsia="SimSun" w:hAnsi="Calibri" w:cs="Calibri"/>
          <w:szCs w:val="20"/>
        </w:rPr>
        <w:t>2021</w:t>
      </w:r>
      <w:r w:rsidR="00E010EE">
        <w:rPr>
          <w:rFonts w:ascii="Calibri" w:eastAsia="SimSun" w:hAnsi="Calibri" w:cs="Calibri"/>
          <w:szCs w:val="20"/>
        </w:rPr>
        <w:t>年</w:t>
      </w:r>
      <w:r w:rsidR="00E010EE">
        <w:rPr>
          <w:rFonts w:ascii="Calibri" w:eastAsia="SimSun" w:hAnsi="Calibri" w:cs="Calibri"/>
          <w:szCs w:val="20"/>
        </w:rPr>
        <w:t>9</w:t>
      </w:r>
      <w:r w:rsidR="00E010EE">
        <w:rPr>
          <w:rFonts w:ascii="Calibri" w:eastAsia="SimSun" w:hAnsi="Calibri" w:cs="Calibri"/>
          <w:szCs w:val="20"/>
        </w:rPr>
        <w:t>月至</w:t>
      </w:r>
      <w:r w:rsidR="00E010EE">
        <w:rPr>
          <w:rFonts w:ascii="Calibri" w:eastAsia="SimSun" w:hAnsi="Calibri" w:cs="Calibri"/>
          <w:szCs w:val="20"/>
        </w:rPr>
        <w:t>12</w:t>
      </w:r>
      <w:r w:rsidR="00E010EE">
        <w:rPr>
          <w:rFonts w:ascii="Calibri" w:eastAsia="SimSun" w:hAnsi="Calibri" w:cs="Calibri"/>
          <w:szCs w:val="20"/>
        </w:rPr>
        <w:t>月，为西非国家经济共同体</w:t>
      </w:r>
      <w:r w:rsidR="00E010EE">
        <w:rPr>
          <w:rFonts w:ascii="Calibri" w:eastAsia="SimSun" w:hAnsi="Calibri" w:cs="Calibri" w:hint="eastAsia"/>
          <w:szCs w:val="20"/>
        </w:rPr>
        <w:t>（</w:t>
      </w:r>
      <w:r w:rsidR="00E010EE">
        <w:rPr>
          <w:rFonts w:ascii="Calibri" w:eastAsia="SimSun" w:hAnsi="Calibri" w:cs="Calibri"/>
          <w:szCs w:val="20"/>
        </w:rPr>
        <w:t>ECOWAS</w:t>
      </w:r>
      <w:r w:rsidR="00E010EE">
        <w:rPr>
          <w:rFonts w:ascii="Calibri" w:eastAsia="SimSun" w:hAnsi="Calibri" w:cs="Calibri" w:hint="eastAsia"/>
          <w:szCs w:val="20"/>
        </w:rPr>
        <w:t>）</w:t>
      </w:r>
      <w:r w:rsidR="00E010EE">
        <w:rPr>
          <w:rFonts w:ascii="Calibri" w:eastAsia="SimSun" w:hAnsi="Calibri" w:cs="Calibri"/>
          <w:szCs w:val="20"/>
        </w:rPr>
        <w:t>和南部非洲发展共同体</w:t>
      </w:r>
      <w:r w:rsidR="00E010EE">
        <w:rPr>
          <w:rFonts w:ascii="Calibri" w:eastAsia="SimSun" w:hAnsi="Calibri" w:cs="Calibri" w:hint="eastAsia"/>
          <w:szCs w:val="20"/>
        </w:rPr>
        <w:t>（</w:t>
      </w:r>
      <w:r w:rsidR="00E010EE">
        <w:rPr>
          <w:rFonts w:ascii="Calibri" w:eastAsia="SimSun" w:hAnsi="Calibri" w:cs="Calibri"/>
          <w:szCs w:val="20"/>
        </w:rPr>
        <w:t>SADC</w:t>
      </w:r>
      <w:r w:rsidR="00E010EE">
        <w:rPr>
          <w:rFonts w:ascii="Calibri" w:eastAsia="SimSun" w:hAnsi="Calibri" w:cs="Calibri" w:hint="eastAsia"/>
          <w:szCs w:val="20"/>
        </w:rPr>
        <w:t>）</w:t>
      </w:r>
      <w:r w:rsidR="00E010EE">
        <w:rPr>
          <w:rFonts w:ascii="Calibri" w:eastAsia="SimSun" w:hAnsi="Calibri" w:cs="Calibri"/>
          <w:szCs w:val="20"/>
        </w:rPr>
        <w:t>国家举行了两</w:t>
      </w:r>
      <w:r w:rsidR="00E010EE">
        <w:rPr>
          <w:rFonts w:ascii="Calibri" w:eastAsia="SimSun" w:hAnsi="Calibri" w:cs="Calibri"/>
        </w:rPr>
        <w:t>次次区域网络</w:t>
      </w:r>
      <w:r w:rsidR="00E010EE">
        <w:rPr>
          <w:rFonts w:ascii="Calibri" w:eastAsia="SimSun" w:hAnsi="Calibri" w:cs="Calibri" w:hint="eastAsia"/>
          <w:lang w:val="en-US"/>
        </w:rPr>
        <w:t>演练</w:t>
      </w:r>
      <w:r w:rsidR="00E010EE">
        <w:rPr>
          <w:rFonts w:ascii="Calibri" w:eastAsia="SimSun" w:hAnsi="Calibri" w:cs="Calibri"/>
        </w:rPr>
        <w:t>，为印度举行了一次国家网络</w:t>
      </w:r>
      <w:r w:rsidR="00E010EE">
        <w:rPr>
          <w:rFonts w:ascii="Calibri" w:eastAsia="SimSun" w:hAnsi="Calibri" w:cs="Calibri" w:hint="eastAsia"/>
          <w:lang w:val="en-US"/>
        </w:rPr>
        <w:t>演练</w:t>
      </w:r>
      <w:r w:rsidR="00E010EE">
        <w:rPr>
          <w:rFonts w:ascii="Calibri" w:eastAsia="SimSun" w:hAnsi="Calibri" w:cs="Calibri"/>
        </w:rPr>
        <w:t>。</w:t>
      </w:r>
      <w:hyperlink r:id="rId41" w:history="1">
        <w:r w:rsidR="00E010EE">
          <w:rPr>
            <w:rStyle w:val="Hyperlink"/>
            <w:rFonts w:ascii="Calibri" w:eastAsia="SimSun" w:hAnsi="Calibri" w:cs="Calibri" w:hint="eastAsia"/>
          </w:rPr>
          <w:t>“</w:t>
        </w:r>
        <w:r w:rsidR="00E010EE">
          <w:rPr>
            <w:rStyle w:val="Hyperlink"/>
            <w:rFonts w:ascii="Calibri" w:eastAsia="SimSun" w:hAnsi="Calibri" w:cs="Calibri"/>
          </w:rPr>
          <w:t>规划和实施国际电联区域网络</w:t>
        </w:r>
        <w:r w:rsidR="00E010EE">
          <w:rPr>
            <w:rStyle w:val="Hyperlink"/>
            <w:rFonts w:ascii="Calibri" w:eastAsia="SimSun" w:hAnsi="Calibri" w:cs="Calibri" w:hint="eastAsia"/>
            <w:lang w:val="en-US"/>
          </w:rPr>
          <w:t>演练</w:t>
        </w:r>
        <w:r w:rsidR="00E010EE">
          <w:rPr>
            <w:rStyle w:val="Hyperlink"/>
            <w:rFonts w:ascii="Calibri" w:eastAsia="SimSun" w:hAnsi="Calibri" w:cs="Calibri"/>
          </w:rPr>
          <w:t>的</w:t>
        </w:r>
        <w:r w:rsidR="00E010EE">
          <w:rPr>
            <w:rStyle w:val="Hyperlink"/>
            <w:rFonts w:ascii="Calibri" w:eastAsia="SimSun" w:hAnsi="Calibri" w:cs="Calibri" w:hint="eastAsia"/>
            <w:lang w:val="en-US"/>
          </w:rPr>
          <w:t>运作</w:t>
        </w:r>
        <w:r w:rsidR="00E010EE">
          <w:rPr>
            <w:rStyle w:val="Hyperlink"/>
            <w:rFonts w:ascii="Calibri" w:eastAsia="SimSun" w:hAnsi="Calibri" w:cs="Calibri"/>
          </w:rPr>
          <w:t>框架和</w:t>
        </w:r>
        <w:r w:rsidR="00E010EE">
          <w:rPr>
            <w:rStyle w:val="Hyperlink"/>
            <w:rFonts w:ascii="Calibri" w:eastAsia="SimSun" w:hAnsi="Calibri" w:cs="Calibri" w:hint="eastAsia"/>
            <w:lang w:val="en-US"/>
          </w:rPr>
          <w:t>导则</w:t>
        </w:r>
        <w:r w:rsidR="00E010EE">
          <w:rPr>
            <w:rStyle w:val="Hyperlink"/>
            <w:rFonts w:ascii="Calibri" w:eastAsia="SimSun" w:hAnsi="Calibri" w:cs="Calibri" w:hint="eastAsia"/>
          </w:rPr>
          <w:t>”</w:t>
        </w:r>
      </w:hyperlink>
      <w:r w:rsidR="00E010EE">
        <w:rPr>
          <w:rFonts w:ascii="Calibri" w:eastAsia="SimSun" w:hAnsi="Calibri" w:cs="Calibri"/>
        </w:rPr>
        <w:t>出版物</w:t>
      </w:r>
      <w:r w:rsidR="00E010EE">
        <w:rPr>
          <w:rFonts w:ascii="Calibri" w:eastAsia="SimSun" w:hAnsi="Calibri" w:cs="Calibri" w:hint="eastAsia"/>
          <w:lang w:val="en-US"/>
        </w:rPr>
        <w:t>为上述工作提供了</w:t>
      </w:r>
      <w:r w:rsidR="00E010EE">
        <w:rPr>
          <w:rFonts w:ascii="Calibri" w:eastAsia="SimSun" w:hAnsi="Calibri" w:cs="Calibri"/>
        </w:rPr>
        <w:t>补充。</w:t>
      </w:r>
    </w:p>
    <w:p w14:paraId="6DFC295A"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lang w:eastAsia="zh-CN"/>
        </w:rPr>
        <w:t>女性网络导师制计划（</w:t>
      </w:r>
      <w:r>
        <w:rPr>
          <w:rFonts w:ascii="Calibri" w:eastAsia="SimSun" w:hAnsi="Calibri" w:cs="Calibri"/>
          <w:lang w:eastAsia="zh-CN"/>
        </w:rPr>
        <w:t>Women in Cyber Mentorship Programme</w:t>
      </w:r>
      <w:r>
        <w:rPr>
          <w:rFonts w:ascii="Calibri" w:eastAsia="SimSun" w:hAnsi="Calibri" w:cs="Calibri"/>
          <w:lang w:eastAsia="zh-CN"/>
        </w:rPr>
        <w:t>）</w:t>
      </w:r>
    </w:p>
    <w:p w14:paraId="7DCB64F7" w14:textId="77777777" w:rsidR="00E010EE" w:rsidRDefault="00E010EE" w:rsidP="00E010EE">
      <w:pPr>
        <w:overflowPunct/>
        <w:autoSpaceDE/>
        <w:autoSpaceDN/>
        <w:adjustRightInd/>
        <w:ind w:firstLineChars="200" w:firstLine="480"/>
        <w:jc w:val="both"/>
        <w:textAlignment w:val="auto"/>
        <w:rPr>
          <w:rFonts w:ascii="Calibri" w:hAnsi="Calibri"/>
          <w:lang w:eastAsia="zh-CN"/>
        </w:rPr>
      </w:pPr>
      <w:r>
        <w:rPr>
          <w:rFonts w:ascii="Calibri" w:eastAsia="SimSun" w:hAnsi="Calibri" w:cs="Calibri"/>
          <w:lang w:eastAsia="zh-CN"/>
        </w:rPr>
        <w:t>2020</w:t>
      </w:r>
      <w:r>
        <w:rPr>
          <w:rFonts w:ascii="Calibri" w:eastAsia="SimSun" w:hAnsi="Calibri" w:cs="Calibri"/>
          <w:lang w:eastAsia="zh-CN"/>
        </w:rPr>
        <w:t>年，</w:t>
      </w:r>
      <w:r>
        <w:rPr>
          <w:rFonts w:ascii="Calibri" w:hAnsi="Calibri" w:hint="eastAsia"/>
          <w:lang w:eastAsia="zh-CN"/>
        </w:rPr>
        <w:t>国际电联和事件响应与安全团队论坛（</w:t>
      </w:r>
      <w:hyperlink r:id="rId42" w:history="1">
        <w:r>
          <w:rPr>
            <w:rStyle w:val="Hyperlink"/>
            <w:lang w:eastAsia="zh-CN"/>
          </w:rPr>
          <w:t>FIRST</w:t>
        </w:r>
      </w:hyperlink>
      <w:r>
        <w:rPr>
          <w:rFonts w:ascii="Calibri" w:hAnsi="Calibri" w:hint="eastAsia"/>
          <w:lang w:eastAsia="zh-CN"/>
        </w:rPr>
        <w:t>）在</w:t>
      </w:r>
      <w:r>
        <w:fldChar w:fldCharType="begin"/>
      </w:r>
      <w:r>
        <w:rPr>
          <w:lang w:eastAsia="zh-CN"/>
        </w:rPr>
        <w:instrText xml:space="preserve"> HYPERLINK "https://www.equals.org/" </w:instrText>
      </w:r>
      <w:r>
        <w:fldChar w:fldCharType="separate"/>
      </w:r>
      <w:r>
        <w:rPr>
          <w:rStyle w:val="Hyperlink"/>
          <w:rFonts w:ascii="Calibri" w:hAnsi="Calibri"/>
          <w:lang w:eastAsia="zh-CN"/>
        </w:rPr>
        <w:t>EQUALS</w:t>
      </w:r>
      <w:r>
        <w:rPr>
          <w:rStyle w:val="Hyperlink"/>
          <w:rFonts w:ascii="Calibri" w:hAnsi="Calibri" w:hint="eastAsia"/>
          <w:lang w:eastAsia="zh-CN"/>
        </w:rPr>
        <w:t>全球伙伴关系</w:t>
      </w:r>
      <w:r>
        <w:rPr>
          <w:rStyle w:val="Hyperlink"/>
          <w:rFonts w:ascii="Calibri" w:hAnsi="Calibri"/>
          <w:lang w:eastAsia="zh-CN"/>
        </w:rPr>
        <w:fldChar w:fldCharType="end"/>
      </w:r>
      <w:r>
        <w:rPr>
          <w:rFonts w:ascii="Calibri" w:hAnsi="Calibri" w:hint="eastAsia"/>
          <w:lang w:eastAsia="zh-CN"/>
        </w:rPr>
        <w:t>的支持下，启动了一项联合导师制计划，以增强网络安全部门女性的能力。该计划的</w:t>
      </w:r>
      <w:hyperlink r:id="rId43" w:history="1">
        <w:r>
          <w:rPr>
            <w:rStyle w:val="Hyperlink"/>
            <w:rFonts w:ascii="SimSun" w:eastAsia="SimSun" w:hAnsi="SimSun" w:cs="SimSun" w:hint="eastAsia"/>
            <w:szCs w:val="24"/>
            <w:lang w:eastAsia="zh-CN"/>
          </w:rPr>
          <w:t>第一期</w:t>
        </w:r>
      </w:hyperlink>
      <w:r>
        <w:rPr>
          <w:rFonts w:ascii="Calibri" w:hAnsi="Calibri" w:hint="eastAsia"/>
          <w:lang w:eastAsia="zh-CN"/>
        </w:rPr>
        <w:t>活动侧重于阿拉伯和非洲区域，吸引了这一领域的榜样和领导者，并将他们与世界各地有才华的女性联系起来。</w:t>
      </w:r>
      <w:r>
        <w:rPr>
          <w:rFonts w:ascii="Calibri" w:eastAsia="SimSun" w:hAnsi="Calibri" w:cs="Calibri"/>
          <w:lang w:eastAsia="zh-CN"/>
        </w:rPr>
        <w:t>该</w:t>
      </w:r>
      <w:r>
        <w:rPr>
          <w:rFonts w:ascii="Calibri" w:eastAsia="SimSun" w:hAnsi="Calibri" w:cs="Calibri" w:hint="eastAsia"/>
          <w:lang w:val="en-US" w:eastAsia="zh-CN"/>
        </w:rPr>
        <w:t>计划</w:t>
      </w:r>
      <w:r>
        <w:rPr>
          <w:rFonts w:ascii="Calibri" w:eastAsia="SimSun" w:hAnsi="Calibri" w:cs="Calibri"/>
          <w:lang w:eastAsia="zh-CN"/>
        </w:rPr>
        <w:t>让网络安全</w:t>
      </w:r>
      <w:r>
        <w:rPr>
          <w:rFonts w:ascii="Calibri" w:eastAsia="SimSun" w:hAnsi="Calibri" w:cs="Calibri" w:hint="eastAsia"/>
          <w:lang w:val="en-US" w:eastAsia="zh-CN"/>
        </w:rPr>
        <w:t>领域</w:t>
      </w:r>
      <w:r>
        <w:rPr>
          <w:rFonts w:ascii="Calibri" w:eastAsia="SimSun" w:hAnsi="Calibri" w:cs="Calibri"/>
          <w:lang w:eastAsia="zh-CN"/>
        </w:rPr>
        <w:t>的榜样和领导</w:t>
      </w:r>
      <w:r>
        <w:rPr>
          <w:rFonts w:ascii="Calibri" w:eastAsia="SimSun" w:hAnsi="Calibri" w:cs="Calibri" w:hint="eastAsia"/>
          <w:lang w:val="en-US" w:eastAsia="zh-CN"/>
        </w:rPr>
        <w:t>者</w:t>
      </w:r>
      <w:r>
        <w:rPr>
          <w:rFonts w:ascii="Calibri" w:eastAsia="SimSun" w:hAnsi="Calibri" w:cs="Calibri"/>
          <w:lang w:eastAsia="zh-CN"/>
        </w:rPr>
        <w:t>参与进来，</w:t>
      </w:r>
      <w:r>
        <w:rPr>
          <w:rFonts w:ascii="Calibri" w:eastAsia="SimSun" w:hAnsi="Calibri" w:cs="Calibri" w:hint="eastAsia"/>
          <w:lang w:val="en-US" w:eastAsia="zh-CN"/>
        </w:rPr>
        <w:t>并以此</w:t>
      </w:r>
      <w:r>
        <w:rPr>
          <w:rFonts w:ascii="Calibri" w:eastAsia="SimSun" w:hAnsi="Calibri" w:cs="Calibri"/>
          <w:lang w:eastAsia="zh-CN"/>
        </w:rPr>
        <w:t>增强了</w:t>
      </w:r>
      <w:r>
        <w:rPr>
          <w:rFonts w:ascii="Calibri" w:eastAsia="SimSun" w:hAnsi="Calibri" w:cs="Calibri" w:hint="eastAsia"/>
          <w:lang w:val="en-US" w:eastAsia="zh-CN"/>
        </w:rPr>
        <w:t>女性</w:t>
      </w:r>
      <w:r>
        <w:rPr>
          <w:rFonts w:ascii="Calibri" w:eastAsia="SimSun" w:hAnsi="Calibri" w:cs="Calibri"/>
          <w:lang w:eastAsia="zh-CN"/>
        </w:rPr>
        <w:t>在网络安全方面的权能，鼓励</w:t>
      </w:r>
      <w:r>
        <w:rPr>
          <w:rFonts w:ascii="Calibri" w:eastAsia="SimSun" w:hAnsi="Calibri" w:cs="Calibri" w:hint="eastAsia"/>
          <w:lang w:val="en-US" w:eastAsia="zh-CN"/>
        </w:rPr>
        <w:t>了</w:t>
      </w:r>
      <w:r>
        <w:rPr>
          <w:rFonts w:ascii="Calibri" w:eastAsia="SimSun" w:hAnsi="Calibri" w:cs="Calibri"/>
          <w:lang w:eastAsia="zh-CN"/>
        </w:rPr>
        <w:t>社区建设</w:t>
      </w:r>
      <w:r>
        <w:rPr>
          <w:rFonts w:ascii="Calibri" w:eastAsia="SimSun" w:hAnsi="Calibri" w:cs="Calibri" w:hint="eastAsia"/>
          <w:lang w:val="en-US" w:eastAsia="zh-CN"/>
        </w:rPr>
        <w:t>和</w:t>
      </w:r>
      <w:r>
        <w:rPr>
          <w:rFonts w:ascii="Calibri" w:eastAsia="SimSun" w:hAnsi="Calibri" w:cs="Calibri"/>
          <w:lang w:eastAsia="zh-CN"/>
        </w:rPr>
        <w:t>指导</w:t>
      </w:r>
      <w:r>
        <w:rPr>
          <w:rFonts w:ascii="Calibri" w:eastAsia="SimSun" w:hAnsi="Calibri" w:cs="Calibri" w:hint="eastAsia"/>
          <w:lang w:val="en-US" w:eastAsia="zh-CN"/>
        </w:rPr>
        <w:t>工作以及</w:t>
      </w:r>
      <w:r>
        <w:rPr>
          <w:rFonts w:ascii="Calibri" w:eastAsia="SimSun" w:hAnsi="Calibri" w:cs="Calibri"/>
          <w:lang w:eastAsia="zh-CN"/>
        </w:rPr>
        <w:t>该</w:t>
      </w:r>
      <w:r>
        <w:rPr>
          <w:rFonts w:ascii="Calibri" w:eastAsia="SimSun" w:hAnsi="Calibri" w:cs="Calibri" w:hint="eastAsia"/>
          <w:lang w:val="en-US" w:eastAsia="zh-CN"/>
        </w:rPr>
        <w:t>行业不同级别女性</w:t>
      </w:r>
      <w:r>
        <w:rPr>
          <w:rFonts w:ascii="Calibri" w:eastAsia="SimSun" w:hAnsi="Calibri" w:cs="Calibri"/>
          <w:lang w:eastAsia="zh-CN"/>
        </w:rPr>
        <w:t>之间的团结</w:t>
      </w:r>
      <w:r>
        <w:rPr>
          <w:rFonts w:ascii="Calibri" w:eastAsia="SimSun" w:hAnsi="Calibri" w:cs="Calibri" w:hint="eastAsia"/>
          <w:lang w:val="en-US" w:eastAsia="zh-CN"/>
        </w:rPr>
        <w:t>互助</w:t>
      </w:r>
      <w:r>
        <w:rPr>
          <w:rFonts w:ascii="Calibri" w:eastAsia="SimSun" w:hAnsi="Calibri" w:cs="Calibri"/>
          <w:lang w:eastAsia="zh-CN"/>
        </w:rPr>
        <w:t>。</w:t>
      </w:r>
      <w:r>
        <w:rPr>
          <w:rFonts w:ascii="Calibri" w:hAnsi="Calibri" w:hint="eastAsia"/>
          <w:lang w:eastAsia="zh-CN"/>
        </w:rPr>
        <w:t>这项工作旨在创建一个全球导师制计划，</w:t>
      </w:r>
      <w:r>
        <w:rPr>
          <w:rFonts w:ascii="Calibri" w:hAnsi="Calibri" w:hint="eastAsia"/>
          <w:lang w:val="en-US" w:eastAsia="zh-CN"/>
        </w:rPr>
        <w:t>这</w:t>
      </w:r>
      <w:r>
        <w:rPr>
          <w:rFonts w:ascii="Calibri" w:eastAsia="SimSun" w:hAnsi="Calibri" w:cs="Calibri"/>
          <w:lang w:eastAsia="zh-CN"/>
        </w:rPr>
        <w:t>有助于解决网络安全领域的全球劳动力和性别差距问题，</w:t>
      </w:r>
      <w:r>
        <w:rPr>
          <w:rFonts w:ascii="Calibri" w:hAnsi="Calibri" w:hint="eastAsia"/>
          <w:lang w:val="en-US" w:eastAsia="zh-CN"/>
        </w:rPr>
        <w:t>以</w:t>
      </w:r>
      <w:r>
        <w:rPr>
          <w:rFonts w:ascii="Calibri" w:hAnsi="Calibri" w:hint="eastAsia"/>
          <w:lang w:eastAsia="zh-CN"/>
        </w:rPr>
        <w:t>建设</w:t>
      </w:r>
      <w:r>
        <w:rPr>
          <w:rFonts w:ascii="Calibri" w:hAnsi="Calibri" w:hint="eastAsia"/>
          <w:lang w:val="en-US" w:eastAsia="zh-CN"/>
        </w:rPr>
        <w:t>有志</w:t>
      </w:r>
      <w:r>
        <w:rPr>
          <w:rFonts w:ascii="Calibri" w:hAnsi="Calibri" w:hint="eastAsia"/>
          <w:lang w:eastAsia="zh-CN"/>
        </w:rPr>
        <w:t>在网络安全</w:t>
      </w:r>
      <w:r>
        <w:rPr>
          <w:rFonts w:ascii="Calibri" w:hAnsi="Calibri" w:hint="eastAsia"/>
          <w:lang w:val="en-US" w:eastAsia="zh-CN"/>
        </w:rPr>
        <w:t>行业</w:t>
      </w:r>
      <w:r>
        <w:rPr>
          <w:rFonts w:ascii="Calibri" w:hAnsi="Calibri" w:hint="eastAsia"/>
          <w:lang w:eastAsia="zh-CN"/>
        </w:rPr>
        <w:t>追求职业</w:t>
      </w:r>
      <w:r>
        <w:rPr>
          <w:rFonts w:ascii="Calibri" w:eastAsia="SimSun" w:hAnsi="Calibri" w:cs="Calibri"/>
          <w:lang w:eastAsia="zh-CN"/>
        </w:rPr>
        <w:t>生涯</w:t>
      </w:r>
      <w:r>
        <w:rPr>
          <w:rFonts w:ascii="Calibri" w:hAnsi="Calibri" w:hint="eastAsia"/>
          <w:lang w:eastAsia="zh-CN"/>
        </w:rPr>
        <w:t>和发展的女性的能力。</w:t>
      </w:r>
      <w:r>
        <w:rPr>
          <w:rFonts w:ascii="Calibri" w:hAnsi="Calibri"/>
          <w:lang w:eastAsia="zh-CN"/>
        </w:rPr>
        <w:t>女性网络导师制计</w:t>
      </w:r>
      <w:r>
        <w:rPr>
          <w:rFonts w:ascii="Calibri" w:hAnsi="Calibri" w:hint="eastAsia"/>
          <w:lang w:eastAsia="zh-CN"/>
        </w:rPr>
        <w:t>划由三部分组成，且包含一系列鼓舞人心的网络研讨会（</w:t>
      </w:r>
      <w:r>
        <w:rPr>
          <w:rFonts w:ascii="Calibri" w:hAnsi="Calibri" w:hint="eastAsia"/>
          <w:lang w:eastAsia="zh-CN"/>
        </w:rPr>
        <w:t>INSPIRE</w:t>
      </w:r>
      <w:r>
        <w:rPr>
          <w:rFonts w:ascii="Calibri" w:hAnsi="Calibri" w:hint="eastAsia"/>
          <w:lang w:eastAsia="zh-CN"/>
        </w:rPr>
        <w:t>）、技术和软技能培训课程</w:t>
      </w:r>
      <w:r>
        <w:rPr>
          <w:rFonts w:ascii="Calibri" w:eastAsia="SimSun" w:hAnsi="Calibri" w:cs="Calibri" w:hint="eastAsia"/>
          <w:lang w:eastAsia="zh-CN"/>
        </w:rPr>
        <w:lastRenderedPageBreak/>
        <w:t>（</w:t>
      </w:r>
      <w:r>
        <w:rPr>
          <w:rFonts w:ascii="Calibri" w:eastAsia="SimSun" w:hAnsi="Calibri" w:cs="Calibri"/>
          <w:lang w:eastAsia="zh-CN"/>
        </w:rPr>
        <w:t>TRAIN</w:t>
      </w:r>
      <w:r>
        <w:rPr>
          <w:rFonts w:ascii="Calibri" w:eastAsia="SimSun" w:hAnsi="Calibri" w:cs="Calibri" w:hint="eastAsia"/>
          <w:lang w:eastAsia="zh-CN"/>
        </w:rPr>
        <w:t>）</w:t>
      </w:r>
      <w:r>
        <w:rPr>
          <w:rFonts w:ascii="Calibri" w:hAnsi="Calibri" w:hint="eastAsia"/>
          <w:lang w:eastAsia="zh-CN"/>
        </w:rPr>
        <w:t>以及一个为期六个月的辅导模块</w:t>
      </w:r>
      <w:r>
        <w:rPr>
          <w:rFonts w:ascii="Calibri" w:eastAsia="SimSun" w:hAnsi="Calibri" w:cs="Calibri" w:hint="eastAsia"/>
          <w:lang w:eastAsia="zh-CN"/>
        </w:rPr>
        <w:t>（</w:t>
      </w:r>
      <w:r>
        <w:rPr>
          <w:rFonts w:ascii="Calibri" w:eastAsia="SimSun" w:hAnsi="Calibri" w:cs="Calibri"/>
          <w:lang w:eastAsia="zh-CN"/>
        </w:rPr>
        <w:t>EMPOWER</w:t>
      </w:r>
      <w:r>
        <w:rPr>
          <w:rFonts w:ascii="Calibri" w:eastAsia="SimSun" w:hAnsi="Calibri" w:cs="Calibri" w:hint="eastAsia"/>
          <w:lang w:eastAsia="zh-CN"/>
        </w:rPr>
        <w:t>）</w:t>
      </w:r>
      <w:r>
        <w:rPr>
          <w:rFonts w:ascii="Calibri" w:hAnsi="Calibri" w:hint="eastAsia"/>
          <w:lang w:eastAsia="zh-CN"/>
        </w:rPr>
        <w:t>。</w:t>
      </w:r>
      <w:r>
        <w:rPr>
          <w:rFonts w:ascii="Calibri" w:eastAsia="SimSun" w:hAnsi="Calibri" w:cs="Calibri"/>
          <w:lang w:eastAsia="zh-CN"/>
        </w:rPr>
        <w:t>在</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3</w:t>
      </w:r>
      <w:r>
        <w:rPr>
          <w:rFonts w:ascii="Calibri" w:eastAsia="SimSun" w:hAnsi="Calibri" w:cs="Calibri"/>
          <w:lang w:eastAsia="zh-CN"/>
        </w:rPr>
        <w:t>月至</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8</w:t>
      </w:r>
      <w:r>
        <w:rPr>
          <w:rFonts w:ascii="Calibri" w:eastAsia="SimSun" w:hAnsi="Calibri" w:cs="Calibri"/>
          <w:lang w:eastAsia="zh-CN"/>
        </w:rPr>
        <w:t>月的六个月时间里，该</w:t>
      </w:r>
      <w:r>
        <w:rPr>
          <w:rFonts w:ascii="Calibri" w:eastAsia="SimSun" w:hAnsi="Calibri" w:cs="Calibri" w:hint="eastAsia"/>
          <w:lang w:val="en-US" w:eastAsia="zh-CN"/>
        </w:rPr>
        <w:t>计划第一期</w:t>
      </w:r>
      <w:r>
        <w:rPr>
          <w:rFonts w:ascii="Calibri" w:eastAsia="SimSun" w:hAnsi="Calibri" w:cs="Calibri"/>
          <w:lang w:eastAsia="zh-CN"/>
        </w:rPr>
        <w:t>的所有活动</w:t>
      </w:r>
      <w:r>
        <w:rPr>
          <w:rFonts w:ascii="Calibri" w:eastAsia="SimSun" w:hAnsi="Calibri" w:cs="Calibri" w:hint="eastAsia"/>
          <w:lang w:val="en-US" w:eastAsia="zh-CN"/>
        </w:rPr>
        <w:t>均</w:t>
      </w:r>
      <w:r>
        <w:rPr>
          <w:rFonts w:ascii="Calibri" w:eastAsia="SimSun" w:hAnsi="Calibri" w:cs="Calibri"/>
          <w:lang w:eastAsia="zh-CN"/>
        </w:rPr>
        <w:t>在网上进行。第二</w:t>
      </w:r>
      <w:r>
        <w:rPr>
          <w:rFonts w:ascii="Calibri" w:eastAsia="SimSun" w:hAnsi="Calibri" w:cs="Calibri" w:hint="eastAsia"/>
          <w:lang w:val="en-US" w:eastAsia="zh-CN"/>
        </w:rPr>
        <w:t>期</w:t>
      </w:r>
      <w:r>
        <w:rPr>
          <w:rFonts w:ascii="Calibri" w:eastAsia="SimSun" w:hAnsi="Calibri" w:cs="Calibri"/>
          <w:lang w:eastAsia="zh-CN"/>
        </w:rPr>
        <w:t>计划于</w:t>
      </w:r>
      <w:r>
        <w:rPr>
          <w:rFonts w:ascii="Calibri" w:eastAsia="SimSun" w:hAnsi="Calibri" w:cs="Calibri"/>
          <w:lang w:eastAsia="zh-CN"/>
        </w:rPr>
        <w:t>2022</w:t>
      </w:r>
      <w:r>
        <w:rPr>
          <w:rFonts w:ascii="Calibri" w:eastAsia="SimSun" w:hAnsi="Calibri" w:cs="Calibri"/>
          <w:lang w:eastAsia="zh-CN"/>
        </w:rPr>
        <w:t>年</w:t>
      </w:r>
      <w:r>
        <w:rPr>
          <w:rFonts w:ascii="Calibri" w:eastAsia="SimSun" w:hAnsi="Calibri" w:cs="Calibri" w:hint="eastAsia"/>
          <w:lang w:val="en-US" w:eastAsia="zh-CN"/>
        </w:rPr>
        <w:t>进行</w:t>
      </w:r>
      <w:r>
        <w:rPr>
          <w:rFonts w:ascii="Calibri" w:eastAsia="SimSun" w:hAnsi="Calibri" w:cs="Calibri"/>
          <w:lang w:eastAsia="zh-CN"/>
        </w:rPr>
        <w:t>。</w:t>
      </w:r>
    </w:p>
    <w:p w14:paraId="7EED60EC" w14:textId="77777777" w:rsidR="00E010EE" w:rsidRDefault="00E010EE" w:rsidP="00E010EE">
      <w:pPr>
        <w:pStyle w:val="Heading3"/>
        <w:jc w:val="both"/>
        <w:rPr>
          <w:rFonts w:ascii="Calibri" w:eastAsia="SimSun" w:hAnsi="Calibri" w:cs="Calibri"/>
          <w:lang w:eastAsia="zh-CN"/>
        </w:rPr>
      </w:pPr>
      <w:bookmarkStart w:id="37" w:name="lt_pId178"/>
      <w:r>
        <w:rPr>
          <w:rFonts w:ascii="Calibri" w:eastAsia="SimSun" w:hAnsi="Calibri" w:cs="Calibri" w:hint="eastAsia"/>
          <w:lang w:eastAsia="zh-CN"/>
        </w:rPr>
        <w:t>国家网络安全战略</w:t>
      </w:r>
      <w:bookmarkEnd w:id="37"/>
    </w:p>
    <w:p w14:paraId="73AC2E0D" w14:textId="77777777" w:rsidR="00E010EE" w:rsidRDefault="00E010EE" w:rsidP="00E010EE">
      <w:pPr>
        <w:ind w:firstLineChars="200" w:firstLine="480"/>
        <w:jc w:val="both"/>
        <w:rPr>
          <w:rFonts w:cstheme="minorHAnsi"/>
          <w:szCs w:val="24"/>
          <w:lang w:eastAsia="zh-CN"/>
        </w:rPr>
      </w:pPr>
      <w:r>
        <w:rPr>
          <w:rFonts w:cstheme="minorHAnsi" w:hint="eastAsia"/>
          <w:szCs w:val="24"/>
          <w:lang w:eastAsia="zh-CN"/>
        </w:rPr>
        <w:t>国际电联协助成员国制定和改进有效的国家网络安全战略。</w:t>
      </w:r>
      <w:r>
        <w:rPr>
          <w:rFonts w:ascii="Calibri" w:eastAsia="SimSun" w:hAnsi="Calibri" w:cs="Calibri"/>
          <w:lang w:eastAsia="zh-CN"/>
        </w:rPr>
        <w:t>2018</w:t>
      </w:r>
      <w:r>
        <w:rPr>
          <w:rFonts w:ascii="Calibri" w:eastAsia="SimSun" w:hAnsi="Calibri" w:cs="Calibri"/>
          <w:lang w:eastAsia="zh-CN"/>
        </w:rPr>
        <w:t>年，</w:t>
      </w:r>
      <w:r>
        <w:rPr>
          <w:rFonts w:cstheme="minorHAnsi" w:hint="eastAsia"/>
          <w:szCs w:val="24"/>
          <w:lang w:eastAsia="zh-CN"/>
        </w:rPr>
        <w:t>通过利益攸关多方协作进程制定的</w:t>
      </w:r>
      <w:bookmarkStart w:id="38" w:name="lt_pId114"/>
      <w:r>
        <w:rPr>
          <w:rFonts w:ascii="Calibri" w:eastAsia="SimSun" w:hAnsi="Calibri" w:cs="Calibri"/>
          <w:lang w:eastAsia="zh-CN"/>
        </w:rPr>
        <w:t>第一版</w:t>
      </w:r>
      <w:hyperlink r:id="rId44" w:history="1">
        <w:r>
          <w:rPr>
            <w:rStyle w:val="Hyperlink"/>
            <w:rFonts w:cstheme="minorHAnsi" w:hint="eastAsia"/>
            <w:szCs w:val="24"/>
            <w:lang w:eastAsia="zh-CN"/>
          </w:rPr>
          <w:t>《国家网络安全战略（</w:t>
        </w:r>
        <w:r>
          <w:rPr>
            <w:rStyle w:val="Hyperlink"/>
            <w:rFonts w:cstheme="minorHAnsi" w:hint="eastAsia"/>
            <w:szCs w:val="24"/>
            <w:lang w:eastAsia="zh-CN"/>
          </w:rPr>
          <w:t>NCS</w:t>
        </w:r>
        <w:r>
          <w:rPr>
            <w:rStyle w:val="Hyperlink"/>
            <w:rFonts w:cstheme="minorHAnsi" w:hint="eastAsia"/>
            <w:szCs w:val="24"/>
            <w:lang w:eastAsia="zh-CN"/>
          </w:rPr>
          <w:t>）制定指南》</w:t>
        </w:r>
      </w:hyperlink>
      <w:bookmarkEnd w:id="38"/>
      <w:r>
        <w:rPr>
          <w:rFonts w:cstheme="minorHAnsi" w:hint="eastAsia"/>
          <w:szCs w:val="24"/>
          <w:lang w:eastAsia="zh-CN"/>
        </w:rPr>
        <w:t>构成一种良好做法指南和实用工具包，已被所有区域的国家用来制定和改进其网络安全战略。自</w:t>
      </w:r>
      <w:r>
        <w:rPr>
          <w:rFonts w:cstheme="minorHAnsi" w:hint="eastAsia"/>
          <w:szCs w:val="24"/>
          <w:lang w:eastAsia="zh-CN"/>
        </w:rPr>
        <w:t>2018</w:t>
      </w:r>
      <w:r>
        <w:rPr>
          <w:rFonts w:cstheme="minorHAnsi" w:hint="eastAsia"/>
          <w:szCs w:val="24"/>
          <w:lang w:eastAsia="zh-CN"/>
        </w:rPr>
        <w:t>年</w:t>
      </w:r>
      <w:r>
        <w:rPr>
          <w:rFonts w:cstheme="minorHAnsi" w:hint="eastAsia"/>
          <w:szCs w:val="24"/>
          <w:lang w:eastAsia="zh-CN"/>
        </w:rPr>
        <w:t>9</w:t>
      </w:r>
      <w:r>
        <w:rPr>
          <w:rFonts w:cstheme="minorHAnsi" w:hint="eastAsia"/>
          <w:szCs w:val="24"/>
          <w:lang w:eastAsia="zh-CN"/>
        </w:rPr>
        <w:t>月发布该指南以来，已在若干国家举办了国家和区域性讲习班，其中四个国家获得了利用该指南制定和修订国家网络安全战略的直接援助。国际电联促进了</w:t>
      </w:r>
      <w:hyperlink r:id="rId45" w:history="1">
        <w:r>
          <w:rPr>
            <w:rStyle w:val="Hyperlink"/>
            <w:rFonts w:cstheme="minorHAnsi" w:hint="eastAsia"/>
            <w:szCs w:val="24"/>
            <w:lang w:eastAsia="zh-CN"/>
          </w:rPr>
          <w:t>《国家网络安全战略制定指南》</w:t>
        </w:r>
      </w:hyperlink>
      <w:r>
        <w:rPr>
          <w:rFonts w:cstheme="minorHAnsi" w:hint="eastAsia"/>
          <w:szCs w:val="24"/>
          <w:lang w:eastAsia="zh-CN"/>
        </w:rPr>
        <w:t>的更新进程，</w:t>
      </w:r>
      <w:r>
        <w:rPr>
          <w:rFonts w:cstheme="minorHAnsi" w:hint="eastAsia"/>
          <w:szCs w:val="24"/>
          <w:lang w:eastAsia="zh-CN"/>
        </w:rPr>
        <w:t>20</w:t>
      </w:r>
      <w:r>
        <w:rPr>
          <w:rFonts w:cstheme="minorHAnsi" w:hint="eastAsia"/>
          <w:szCs w:val="24"/>
          <w:lang w:eastAsia="zh-CN"/>
        </w:rPr>
        <w:t>多个组织为</w:t>
      </w:r>
      <w:r>
        <w:rPr>
          <w:rFonts w:cstheme="minorHAnsi" w:hint="eastAsia"/>
          <w:szCs w:val="24"/>
          <w:lang w:eastAsia="zh-CN"/>
        </w:rPr>
        <w:t>2021</w:t>
      </w:r>
      <w:r>
        <w:rPr>
          <w:rFonts w:cstheme="minorHAnsi" w:hint="eastAsia"/>
          <w:szCs w:val="24"/>
          <w:lang w:eastAsia="zh-CN"/>
        </w:rPr>
        <w:t>年</w:t>
      </w:r>
      <w:r>
        <w:rPr>
          <w:rFonts w:cstheme="minorHAnsi" w:hint="eastAsia"/>
          <w:szCs w:val="24"/>
          <w:lang w:eastAsia="zh-CN"/>
        </w:rPr>
        <w:t>11</w:t>
      </w:r>
      <w:r>
        <w:rPr>
          <w:rFonts w:cstheme="minorHAnsi" w:hint="eastAsia"/>
          <w:szCs w:val="24"/>
          <w:lang w:eastAsia="zh-CN"/>
        </w:rPr>
        <w:t>月发布的</w:t>
      </w:r>
      <w:r>
        <w:rPr>
          <w:rFonts w:cstheme="minorHAnsi" w:hint="eastAsia"/>
          <w:szCs w:val="24"/>
          <w:lang w:eastAsia="zh-CN"/>
        </w:rPr>
        <w:fldChar w:fldCharType="begin"/>
      </w:r>
      <w:r>
        <w:rPr>
          <w:rFonts w:cstheme="minorHAnsi" w:hint="eastAsia"/>
          <w:szCs w:val="24"/>
          <w:lang w:eastAsia="zh-CN"/>
        </w:rPr>
        <w:instrText xml:space="preserve"> HYPERLINK "https://ncsguide.org/" </w:instrText>
      </w:r>
      <w:r>
        <w:rPr>
          <w:rFonts w:cstheme="minorHAnsi" w:hint="eastAsia"/>
          <w:szCs w:val="24"/>
          <w:lang w:eastAsia="zh-CN"/>
        </w:rPr>
        <w:fldChar w:fldCharType="separate"/>
      </w:r>
      <w:r>
        <w:rPr>
          <w:rStyle w:val="Hyperlink"/>
          <w:rFonts w:cstheme="minorHAnsi" w:hint="eastAsia"/>
          <w:szCs w:val="24"/>
          <w:lang w:eastAsia="zh-CN"/>
        </w:rPr>
        <w:t>《指南》第二版</w:t>
      </w:r>
      <w:r>
        <w:rPr>
          <w:rFonts w:cstheme="minorHAnsi" w:hint="eastAsia"/>
          <w:szCs w:val="24"/>
          <w:lang w:eastAsia="zh-CN"/>
        </w:rPr>
        <w:fldChar w:fldCharType="end"/>
      </w:r>
      <w:r>
        <w:rPr>
          <w:rFonts w:cstheme="minorHAnsi" w:hint="eastAsia"/>
          <w:szCs w:val="24"/>
          <w:lang w:eastAsia="zh-CN"/>
        </w:rPr>
        <w:t>做出了贡献。发布会通过网络研讨会与全球社区一起举行，讨论了</w:t>
      </w:r>
      <w:r>
        <w:rPr>
          <w:rFonts w:cstheme="minorHAnsi" w:hint="eastAsia"/>
          <w:szCs w:val="24"/>
          <w:lang w:eastAsia="zh-CN"/>
        </w:rPr>
        <w:t>NCS</w:t>
      </w:r>
      <w:r>
        <w:rPr>
          <w:rFonts w:cstheme="minorHAnsi" w:hint="eastAsia"/>
          <w:szCs w:val="24"/>
          <w:lang w:eastAsia="zh-CN"/>
        </w:rPr>
        <w:t>的生命周期开发、实施以及开发</w:t>
      </w:r>
      <w:r>
        <w:rPr>
          <w:rFonts w:cstheme="minorHAnsi" w:hint="eastAsia"/>
          <w:szCs w:val="24"/>
          <w:lang w:eastAsia="zh-CN"/>
        </w:rPr>
        <w:t>NCS</w:t>
      </w:r>
      <w:r>
        <w:rPr>
          <w:rFonts w:cstheme="minorHAnsi" w:hint="eastAsia"/>
          <w:szCs w:val="24"/>
          <w:lang w:eastAsia="zh-CN"/>
        </w:rPr>
        <w:t>的挑战和机遇。</w:t>
      </w:r>
    </w:p>
    <w:p w14:paraId="2F6F8D5A" w14:textId="7598E781" w:rsidR="00E010EE" w:rsidRDefault="00E010EE" w:rsidP="000C1479">
      <w:pPr>
        <w:ind w:firstLineChars="200" w:firstLine="480"/>
        <w:rPr>
          <w:rFonts w:ascii="Calibri" w:eastAsia="SimSun" w:hAnsi="Calibri" w:cs="Calibri"/>
          <w:lang w:eastAsia="zh-CN"/>
        </w:rPr>
      </w:pPr>
      <w:r>
        <w:rPr>
          <w:rFonts w:ascii="Calibri" w:eastAsia="SimSun" w:hAnsi="Calibri" w:cs="Calibri"/>
          <w:lang w:eastAsia="zh-CN"/>
        </w:rPr>
        <w:t>2021</w:t>
      </w:r>
      <w:r>
        <w:rPr>
          <w:rFonts w:ascii="Calibri" w:eastAsia="SimSun" w:hAnsi="Calibri" w:cs="Calibri"/>
          <w:lang w:eastAsia="zh-CN"/>
        </w:rPr>
        <w:t>年，国际电联开发了自定进度在线培训</w:t>
      </w:r>
      <w:r>
        <w:rPr>
          <w:rFonts w:ascii="Calibri" w:eastAsia="SimSun" w:hAnsi="Calibri" w:cs="Calibri" w:hint="eastAsia"/>
          <w:lang w:val="en-US" w:eastAsia="zh-CN"/>
        </w:rPr>
        <w:t>“</w:t>
      </w:r>
      <w:hyperlink r:id="rId46" w:history="1">
        <w:r>
          <w:rPr>
            <w:rStyle w:val="Hyperlink"/>
            <w:rFonts w:ascii="Times" w:hAnsi="Times" w:hint="eastAsia"/>
            <w:lang w:eastAsia="zh-CN"/>
          </w:rPr>
          <w:t>国家网络安全战略制定和实施的寿命</w:t>
        </w:r>
        <w:r w:rsidR="000C1479">
          <w:rPr>
            <w:rStyle w:val="Hyperlink"/>
            <w:rFonts w:ascii="Times" w:hAnsi="Times"/>
            <w:lang w:eastAsia="zh-CN"/>
          </w:rPr>
          <w:br/>
        </w:r>
        <w:r>
          <w:rPr>
            <w:rStyle w:val="Hyperlink"/>
            <w:rFonts w:ascii="Times" w:hAnsi="Times" w:hint="eastAsia"/>
            <w:lang w:eastAsia="zh-CN"/>
          </w:rPr>
          <w:t>周期、原则和良好做法</w:t>
        </w:r>
      </w:hyperlink>
      <w:r>
        <w:rPr>
          <w:rFonts w:ascii="Calibri" w:eastAsia="SimSun" w:hAnsi="Calibri" w:cs="Calibri" w:hint="eastAsia"/>
          <w:lang w:val="en-US" w:eastAsia="zh-CN"/>
        </w:rPr>
        <w:t>”</w:t>
      </w:r>
      <w:r>
        <w:rPr>
          <w:rFonts w:ascii="Calibri" w:eastAsia="SimSun" w:hAnsi="Calibri" w:cs="Calibri"/>
          <w:lang w:eastAsia="zh-CN"/>
        </w:rPr>
        <w:t>，</w:t>
      </w:r>
      <w:r>
        <w:rPr>
          <w:rFonts w:ascii="Calibri" w:eastAsia="SimSun" w:hAnsi="Calibri" w:cs="Calibri" w:hint="eastAsia"/>
          <w:lang w:val="en-US" w:eastAsia="zh-CN"/>
        </w:rPr>
        <w:t>该培训通过国际电联学院平台在线提供</w:t>
      </w:r>
      <w:r>
        <w:rPr>
          <w:rFonts w:ascii="Calibri" w:eastAsia="SimSun" w:hAnsi="Calibri" w:cs="Calibri"/>
          <w:lang w:eastAsia="zh-CN"/>
        </w:rPr>
        <w:t>。国际电联与世界银行集团合作组织了区域网络研讨会，</w:t>
      </w:r>
      <w:r>
        <w:rPr>
          <w:rFonts w:ascii="Calibri" w:eastAsia="SimSun" w:hAnsi="Calibri" w:cs="Calibri" w:hint="eastAsia"/>
          <w:lang w:val="en-US" w:eastAsia="zh-CN"/>
        </w:rPr>
        <w:t>以</w:t>
      </w:r>
      <w:r>
        <w:rPr>
          <w:rFonts w:ascii="Calibri" w:eastAsia="SimSun" w:hAnsi="Calibri" w:cs="Calibri"/>
          <w:lang w:eastAsia="zh-CN"/>
        </w:rPr>
        <w:t>就如何制定</w:t>
      </w:r>
      <w:r>
        <w:rPr>
          <w:rFonts w:ascii="Calibri" w:eastAsia="SimSun" w:hAnsi="Calibri" w:cs="Calibri" w:hint="eastAsia"/>
          <w:lang w:val="en-US" w:eastAsia="zh-CN"/>
        </w:rPr>
        <w:t>NCS</w:t>
      </w:r>
      <w:r>
        <w:rPr>
          <w:rFonts w:ascii="Calibri" w:eastAsia="SimSun" w:hAnsi="Calibri" w:cs="Calibri"/>
          <w:lang w:eastAsia="zh-CN"/>
        </w:rPr>
        <w:t>行动计划提供</w:t>
      </w:r>
      <w:r>
        <w:rPr>
          <w:rFonts w:ascii="Calibri" w:eastAsia="SimSun" w:hAnsi="Calibri" w:cs="Calibri" w:hint="eastAsia"/>
          <w:lang w:val="en-US" w:eastAsia="zh-CN"/>
        </w:rPr>
        <w:t>操作层面的</w:t>
      </w:r>
      <w:r>
        <w:rPr>
          <w:rFonts w:ascii="Calibri" w:eastAsia="SimSun" w:hAnsi="Calibri" w:cs="Calibri"/>
          <w:lang w:eastAsia="zh-CN"/>
        </w:rPr>
        <w:t>见解。</w:t>
      </w:r>
      <w:r>
        <w:rPr>
          <w:rFonts w:ascii="Calibri" w:eastAsia="SimSun" w:hAnsi="Calibri" w:cs="Calibri"/>
          <w:lang w:eastAsia="zh-CN"/>
        </w:rPr>
        <w:t>2021</w:t>
      </w:r>
      <w:r>
        <w:rPr>
          <w:rFonts w:ascii="Calibri" w:eastAsia="SimSun" w:hAnsi="Calibri" w:cs="Calibri"/>
          <w:lang w:eastAsia="zh-CN"/>
        </w:rPr>
        <w:t>年，国际电联启动了</w:t>
      </w:r>
      <w:r>
        <w:rPr>
          <w:rFonts w:ascii="Calibri" w:eastAsia="SimSun" w:hAnsi="Calibri" w:cs="Calibri"/>
          <w:lang w:eastAsia="zh-CN"/>
        </w:rPr>
        <w:t>NCS</w:t>
      </w:r>
      <w:r>
        <w:rPr>
          <w:rFonts w:ascii="Calibri" w:eastAsia="SimSun" w:hAnsi="Calibri" w:cs="Calibri" w:hint="eastAsia"/>
          <w:lang w:val="en-US" w:eastAsia="zh-CN"/>
        </w:rPr>
        <w:t>基准衡量工具</w:t>
      </w:r>
      <w:r>
        <w:rPr>
          <w:rFonts w:ascii="Calibri" w:eastAsia="SimSun" w:hAnsi="Calibri" w:cs="Calibri"/>
          <w:lang w:eastAsia="zh-CN"/>
        </w:rPr>
        <w:t>的开发</w:t>
      </w:r>
      <w:r>
        <w:rPr>
          <w:rFonts w:ascii="Calibri" w:eastAsia="SimSun" w:hAnsi="Calibri" w:cs="Calibri" w:hint="eastAsia"/>
          <w:lang w:val="en-US" w:eastAsia="zh-CN"/>
        </w:rPr>
        <w:t>工作</w:t>
      </w:r>
      <w:r>
        <w:rPr>
          <w:rFonts w:ascii="Calibri" w:eastAsia="SimSun" w:hAnsi="Calibri" w:cs="Calibri"/>
          <w:lang w:eastAsia="zh-CN"/>
        </w:rPr>
        <w:t>，以支持成员国和网络安全从业人员的</w:t>
      </w:r>
      <w:r>
        <w:rPr>
          <w:rFonts w:ascii="Calibri" w:eastAsia="SimSun" w:hAnsi="Calibri" w:cs="Calibri"/>
          <w:lang w:eastAsia="zh-CN"/>
        </w:rPr>
        <w:t>NCS</w:t>
      </w:r>
      <w:r>
        <w:rPr>
          <w:rFonts w:ascii="Calibri" w:eastAsia="SimSun" w:hAnsi="Calibri" w:cs="Calibri" w:hint="eastAsia"/>
          <w:lang w:val="en-US" w:eastAsia="zh-CN"/>
        </w:rPr>
        <w:t>制定</w:t>
      </w:r>
      <w:r>
        <w:rPr>
          <w:rFonts w:ascii="Calibri" w:eastAsia="SimSun" w:hAnsi="Calibri" w:cs="Calibri"/>
          <w:lang w:eastAsia="zh-CN"/>
        </w:rPr>
        <w:t>和实施工作。</w:t>
      </w:r>
    </w:p>
    <w:p w14:paraId="658E8D6F" w14:textId="77777777" w:rsidR="00E010EE" w:rsidRDefault="00E010EE" w:rsidP="000C1479">
      <w:pPr>
        <w:ind w:firstLineChars="200" w:firstLine="480"/>
        <w:rPr>
          <w:rFonts w:ascii="Calibri" w:eastAsia="SimSun" w:hAnsi="Calibri" w:cs="Calibri"/>
          <w:lang w:eastAsia="zh-CN"/>
        </w:rPr>
      </w:pPr>
      <w:r>
        <w:rPr>
          <w:rFonts w:ascii="Calibri" w:eastAsia="SimSun" w:hAnsi="Calibri" w:cs="Calibri"/>
          <w:lang w:eastAsia="zh-CN"/>
        </w:rPr>
        <w:t>有关国家网络安全的</w:t>
      </w:r>
      <w:r>
        <w:rPr>
          <w:rFonts w:ascii="Times New Roman" w:eastAsia="MS Mincho" w:hAnsi="Times New Roman"/>
        </w:rPr>
        <w:fldChar w:fldCharType="begin"/>
      </w:r>
      <w:r>
        <w:rPr>
          <w:lang w:eastAsia="zh-CN"/>
        </w:rPr>
        <w:instrText xml:space="preserve"> HYPERLINK "https://www.itu.int/dms_pub/itu-d/opb/str/D-STR-CYB_GUIDE.01-2018-PDF-E.pdf" </w:instrText>
      </w:r>
      <w:r>
        <w:rPr>
          <w:rFonts w:ascii="Times New Roman" w:eastAsia="MS Mincho" w:hAnsi="Times New Roman"/>
        </w:rPr>
        <w:fldChar w:fldCharType="separate"/>
      </w:r>
      <w:r>
        <w:rPr>
          <w:rStyle w:val="Hyperlink"/>
          <w:rFonts w:ascii="Calibri" w:eastAsia="SimSun" w:hAnsi="Calibri" w:cs="Calibri"/>
          <w:lang w:eastAsia="zh-CN"/>
        </w:rPr>
        <w:t>《国家网络安全战略（</w:t>
      </w:r>
      <w:r>
        <w:rPr>
          <w:rStyle w:val="Hyperlink"/>
          <w:rFonts w:ascii="Calibri" w:eastAsia="SimSun" w:hAnsi="Calibri" w:cs="Calibri"/>
          <w:lang w:eastAsia="zh-CN"/>
        </w:rPr>
        <w:t>NCS</w:t>
      </w:r>
      <w:r>
        <w:rPr>
          <w:rStyle w:val="Hyperlink"/>
          <w:rFonts w:ascii="Calibri" w:eastAsia="SimSun" w:hAnsi="Calibri" w:cs="Calibri"/>
          <w:lang w:eastAsia="zh-CN"/>
        </w:rPr>
        <w:t>）制定指南》</w:t>
      </w:r>
      <w:r>
        <w:rPr>
          <w:rStyle w:val="Hyperlink"/>
          <w:rFonts w:ascii="Calibri" w:eastAsia="SimSun" w:hAnsi="Calibri" w:cs="Calibri"/>
        </w:rPr>
        <w:fldChar w:fldCharType="end"/>
      </w:r>
      <w:r>
        <w:rPr>
          <w:rFonts w:ascii="Calibri" w:eastAsia="SimSun" w:hAnsi="Calibri" w:cs="Calibri"/>
          <w:lang w:eastAsia="zh-CN"/>
        </w:rPr>
        <w:t>已用于国际电</w:t>
      </w:r>
      <w:proofErr w:type="gramStart"/>
      <w:r>
        <w:rPr>
          <w:rFonts w:ascii="Calibri" w:eastAsia="SimSun" w:hAnsi="Calibri" w:cs="Calibri"/>
          <w:lang w:eastAsia="zh-CN"/>
        </w:rPr>
        <w:t>联不同</w:t>
      </w:r>
      <w:proofErr w:type="gramEnd"/>
      <w:r>
        <w:rPr>
          <w:rFonts w:ascii="Calibri" w:eastAsia="SimSun" w:hAnsi="Calibri" w:cs="Calibri"/>
          <w:lang w:eastAsia="zh-CN"/>
        </w:rPr>
        <w:t>区域的多个国家，特别是：</w:t>
      </w:r>
    </w:p>
    <w:p w14:paraId="28D4D010" w14:textId="77777777" w:rsidR="00E010EE" w:rsidRDefault="00E010EE" w:rsidP="00E010EE">
      <w:pPr>
        <w:pStyle w:val="enumlev1"/>
        <w:rPr>
          <w:lang w:eastAsia="zh-CN"/>
        </w:rPr>
      </w:pPr>
      <w:r>
        <w:rPr>
          <w:lang w:eastAsia="zh-CN"/>
        </w:rPr>
        <w:t>•</w:t>
      </w:r>
      <w:r>
        <w:rPr>
          <w:lang w:eastAsia="zh-CN"/>
        </w:rPr>
        <w:tab/>
      </w:r>
      <w:r>
        <w:rPr>
          <w:rFonts w:hint="eastAsia"/>
          <w:lang w:eastAsia="zh-CN"/>
        </w:rPr>
        <w:t>印度尼西亚信息部和网络安全局在雅加达主办了一次区域讲习班，</w:t>
      </w:r>
      <w:proofErr w:type="gramStart"/>
      <w:r>
        <w:rPr>
          <w:rFonts w:hint="eastAsia"/>
          <w:lang w:eastAsia="zh-CN"/>
        </w:rPr>
        <w:t>专门讨论网络安全战略和一般性数据保护法规问题；</w:t>
      </w:r>
      <w:proofErr w:type="gramEnd"/>
    </w:p>
    <w:p w14:paraId="073ECF81" w14:textId="77777777" w:rsidR="00E010EE" w:rsidRDefault="00E010EE" w:rsidP="00E010EE">
      <w:pPr>
        <w:pStyle w:val="enumlev1"/>
        <w:rPr>
          <w:lang w:eastAsia="zh-CN"/>
        </w:rPr>
      </w:pPr>
      <w:r>
        <w:rPr>
          <w:lang w:eastAsia="zh-CN"/>
        </w:rPr>
        <w:t>•</w:t>
      </w:r>
      <w:r>
        <w:rPr>
          <w:lang w:eastAsia="zh-CN"/>
        </w:rPr>
        <w:tab/>
      </w:r>
      <w:proofErr w:type="gramStart"/>
      <w:r>
        <w:rPr>
          <w:rFonts w:hint="eastAsia"/>
          <w:lang w:eastAsia="zh-CN"/>
        </w:rPr>
        <w:t>马其顿主办的区域讲习班致力于改善该区域五个国家的国家战略；</w:t>
      </w:r>
      <w:proofErr w:type="gramEnd"/>
    </w:p>
    <w:p w14:paraId="0FAB4B9A" w14:textId="77777777" w:rsidR="00E010EE" w:rsidRDefault="00E010EE" w:rsidP="00E010EE">
      <w:pPr>
        <w:pStyle w:val="enumlev1"/>
        <w:rPr>
          <w:lang w:eastAsia="zh-CN"/>
        </w:rPr>
      </w:pPr>
      <w:r>
        <w:rPr>
          <w:lang w:eastAsia="zh-CN"/>
        </w:rPr>
        <w:t>•</w:t>
      </w:r>
      <w:r>
        <w:rPr>
          <w:lang w:eastAsia="zh-CN"/>
        </w:rPr>
        <w:tab/>
      </w:r>
      <w:r>
        <w:rPr>
          <w:rFonts w:hint="eastAsia"/>
          <w:lang w:eastAsia="zh-CN"/>
        </w:rPr>
        <w:t>突尼斯主办的区域讲习班侧重于改善非洲和阿拉伯国家区域国家的国家战略。</w:t>
      </w:r>
      <w:proofErr w:type="gramStart"/>
      <w:r>
        <w:rPr>
          <w:rFonts w:hint="eastAsia"/>
          <w:lang w:eastAsia="zh-CN"/>
        </w:rPr>
        <w:t>二十个国家参加了该讲习班；</w:t>
      </w:r>
      <w:proofErr w:type="gramEnd"/>
    </w:p>
    <w:p w14:paraId="39800E37" w14:textId="77777777" w:rsidR="00E010EE" w:rsidRDefault="00E010EE" w:rsidP="00E010EE">
      <w:pPr>
        <w:pStyle w:val="enumlev1"/>
        <w:rPr>
          <w:lang w:eastAsia="zh-CN"/>
        </w:rPr>
      </w:pPr>
      <w:r>
        <w:rPr>
          <w:lang w:eastAsia="zh-CN"/>
        </w:rPr>
        <w:t>•</w:t>
      </w:r>
      <w:r>
        <w:rPr>
          <w:lang w:eastAsia="zh-CN"/>
        </w:rPr>
        <w:tab/>
      </w:r>
      <w:r>
        <w:rPr>
          <w:rFonts w:hint="eastAsia"/>
          <w:lang w:eastAsia="zh-CN"/>
        </w:rPr>
        <w:t>在非洲区域，</w:t>
      </w:r>
      <w:proofErr w:type="gramStart"/>
      <w:r>
        <w:rPr>
          <w:rFonts w:hint="eastAsia"/>
          <w:lang w:eastAsia="zh-CN"/>
        </w:rPr>
        <w:t>贝宁在起草国家网络安全战略方面得到了援助；</w:t>
      </w:r>
      <w:proofErr w:type="gramEnd"/>
    </w:p>
    <w:p w14:paraId="00AE2176" w14:textId="77777777" w:rsidR="00E010EE" w:rsidRDefault="00E010EE" w:rsidP="00E010EE">
      <w:pPr>
        <w:pStyle w:val="enumlev1"/>
        <w:rPr>
          <w:lang w:eastAsia="zh-CN"/>
        </w:rPr>
      </w:pPr>
      <w:r>
        <w:rPr>
          <w:lang w:eastAsia="zh-CN"/>
        </w:rPr>
        <w:t>•</w:t>
      </w:r>
      <w:r>
        <w:rPr>
          <w:lang w:eastAsia="zh-CN"/>
        </w:rPr>
        <w:tab/>
      </w:r>
      <w:r>
        <w:rPr>
          <w:rFonts w:hint="eastAsia"/>
          <w:lang w:eastAsia="zh-CN"/>
        </w:rPr>
        <w:t>在亚太区域，基里巴斯和所罗门群岛在加强其网络安全战略框架和制定其国家网络安全战略方面得到了援助。</w:t>
      </w:r>
      <w:r>
        <w:rPr>
          <w:rFonts w:ascii="Calibri" w:eastAsia="SimSun" w:hAnsi="Calibri" w:cs="Calibri"/>
          <w:lang w:eastAsia="zh-CN"/>
        </w:rPr>
        <w:t>在获得这一援助后，基里巴斯通过了一项</w:t>
      </w:r>
      <w:hyperlink r:id="rId47" w:history="1">
        <w:r>
          <w:rPr>
            <w:rStyle w:val="Hyperlink"/>
            <w:rFonts w:ascii="Calibri" w:hAnsi="Calibri" w:cs="Calibri"/>
            <w:lang w:eastAsia="zh-CN"/>
          </w:rPr>
          <w:t>国家战略</w:t>
        </w:r>
      </w:hyperlink>
      <w:r>
        <w:rPr>
          <w:rFonts w:ascii="Calibri" w:hAnsi="Calibri" w:cs="Calibri" w:hint="eastAsia"/>
          <w:lang w:val="en-US" w:eastAsia="zh-CN"/>
        </w:rPr>
        <w:t>；</w:t>
      </w:r>
    </w:p>
    <w:p w14:paraId="3346584D" w14:textId="77777777" w:rsidR="00E010EE" w:rsidRDefault="00E010EE" w:rsidP="00E010EE">
      <w:pPr>
        <w:pStyle w:val="enumlev1"/>
        <w:rPr>
          <w:lang w:eastAsia="zh-CN"/>
        </w:rPr>
      </w:pPr>
      <w:r>
        <w:rPr>
          <w:lang w:eastAsia="zh-CN"/>
        </w:rPr>
        <w:t>•</w:t>
      </w:r>
      <w:r>
        <w:rPr>
          <w:lang w:eastAsia="zh-CN"/>
        </w:rPr>
        <w:tab/>
      </w:r>
      <w:r>
        <w:rPr>
          <w:rFonts w:ascii="Calibri" w:eastAsia="SimSun" w:hAnsi="Calibri" w:cs="Calibri"/>
          <w:lang w:eastAsia="zh-CN"/>
        </w:rPr>
        <w:t>2021</w:t>
      </w:r>
      <w:r>
        <w:rPr>
          <w:rFonts w:ascii="Calibri" w:eastAsia="SimSun" w:hAnsi="Calibri" w:cs="Calibri"/>
          <w:lang w:eastAsia="zh-CN"/>
        </w:rPr>
        <w:t>年，国家网络安全战略技术援助活动开始支持巴哈马、卢旺达、摩洛哥和南部非洲发展共同体</w:t>
      </w:r>
      <w:r>
        <w:rPr>
          <w:rFonts w:ascii="Calibri" w:eastAsia="SimSun" w:hAnsi="Calibri" w:cs="Calibri" w:hint="eastAsia"/>
          <w:lang w:eastAsia="zh-CN"/>
        </w:rPr>
        <w:t>（</w:t>
      </w:r>
      <w:r>
        <w:rPr>
          <w:rFonts w:ascii="Calibri" w:eastAsia="SimSun" w:hAnsi="Calibri" w:cs="Calibri" w:hint="eastAsia"/>
          <w:lang w:val="en-US" w:eastAsia="zh-CN"/>
        </w:rPr>
        <w:t>SADS</w:t>
      </w:r>
      <w:r>
        <w:rPr>
          <w:rFonts w:ascii="Calibri" w:eastAsia="SimSun" w:hAnsi="Calibri" w:cs="Calibri" w:hint="eastAsia"/>
          <w:lang w:eastAsia="zh-CN"/>
        </w:rPr>
        <w:t>）</w:t>
      </w:r>
      <w:proofErr w:type="gramStart"/>
      <w:r>
        <w:rPr>
          <w:rFonts w:ascii="Calibri" w:eastAsia="SimSun" w:hAnsi="Calibri" w:cs="Calibri"/>
          <w:lang w:eastAsia="zh-CN"/>
        </w:rPr>
        <w:t>区域</w:t>
      </w:r>
      <w:r>
        <w:rPr>
          <w:rFonts w:ascii="Calibri" w:eastAsia="SimSun" w:hAnsi="Calibri" w:cs="Calibri" w:hint="eastAsia"/>
          <w:lang w:eastAsia="zh-CN"/>
        </w:rPr>
        <w:t>；</w:t>
      </w:r>
      <w:proofErr w:type="gramEnd"/>
    </w:p>
    <w:p w14:paraId="2CB650CD" w14:textId="77777777" w:rsidR="00E010EE" w:rsidRDefault="00E010EE" w:rsidP="00E010EE">
      <w:pPr>
        <w:pStyle w:val="enumlev1"/>
        <w:rPr>
          <w:lang w:eastAsia="zh-CN"/>
        </w:rPr>
      </w:pPr>
      <w:r>
        <w:rPr>
          <w:lang w:eastAsia="zh-CN"/>
        </w:rPr>
        <w:t>•</w:t>
      </w:r>
      <w:r>
        <w:rPr>
          <w:lang w:eastAsia="zh-CN"/>
        </w:rPr>
        <w:tab/>
      </w:r>
      <w:r>
        <w:rPr>
          <w:rFonts w:ascii="Calibri" w:eastAsia="SimSun" w:hAnsi="Calibri" w:cs="Calibri"/>
          <w:color w:val="202124"/>
          <w:lang w:eastAsia="zh-CN"/>
        </w:rPr>
        <w:t>2021</w:t>
      </w:r>
      <w:r>
        <w:rPr>
          <w:rFonts w:ascii="Calibri" w:eastAsia="SimSun" w:hAnsi="Calibri" w:cs="Calibri"/>
          <w:color w:val="202124"/>
          <w:lang w:eastAsia="zh-CN"/>
        </w:rPr>
        <w:t>年，</w:t>
      </w:r>
      <w:r>
        <w:rPr>
          <w:rFonts w:ascii="Calibri" w:eastAsia="SimSun" w:hAnsi="Calibri" w:cs="Calibri" w:hint="eastAsia"/>
          <w:color w:val="202124"/>
          <w:lang w:eastAsia="zh-CN"/>
        </w:rPr>
        <w:t>电信发展局</w:t>
      </w:r>
      <w:r>
        <w:rPr>
          <w:rFonts w:ascii="Calibri" w:eastAsia="SimSun" w:hAnsi="Calibri" w:cs="Calibri"/>
          <w:color w:val="202124"/>
          <w:lang w:eastAsia="zh-CN"/>
        </w:rPr>
        <w:t>协助马里和马拉维设计</w:t>
      </w:r>
      <w:r>
        <w:rPr>
          <w:rFonts w:ascii="Calibri" w:eastAsia="SimSun" w:hAnsi="Calibri" w:cs="Calibri" w:hint="eastAsia"/>
          <w:color w:val="202124"/>
          <w:lang w:val="en-US" w:eastAsia="zh-CN"/>
        </w:rPr>
        <w:t>了</w:t>
      </w:r>
      <w:r>
        <w:rPr>
          <w:rFonts w:ascii="Calibri" w:eastAsia="SimSun" w:hAnsi="Calibri" w:cs="Calibri"/>
          <w:color w:val="202124"/>
          <w:lang w:eastAsia="zh-CN"/>
        </w:rPr>
        <w:t>国家公钥基础设施</w:t>
      </w:r>
      <w:r>
        <w:rPr>
          <w:rFonts w:ascii="Calibri" w:eastAsia="SimSun" w:hAnsi="Calibri" w:cs="Calibri" w:hint="eastAsia"/>
          <w:color w:val="202124"/>
          <w:lang w:val="en-US" w:eastAsia="zh-CN"/>
        </w:rPr>
        <w:t>（</w:t>
      </w:r>
      <w:r>
        <w:rPr>
          <w:rFonts w:ascii="Calibri" w:eastAsia="SimSun" w:hAnsi="Calibri" w:cs="Calibri" w:hint="eastAsia"/>
          <w:szCs w:val="24"/>
          <w:lang w:eastAsia="zh-CN"/>
        </w:rPr>
        <w:t>PKI</w:t>
      </w:r>
      <w:r>
        <w:rPr>
          <w:rFonts w:ascii="Calibri" w:eastAsia="SimSun" w:hAnsi="Calibri" w:cs="Calibri" w:hint="eastAsia"/>
          <w:color w:val="202124"/>
          <w:lang w:val="en-US" w:eastAsia="zh-CN"/>
        </w:rPr>
        <w:t>）</w:t>
      </w:r>
      <w:r>
        <w:rPr>
          <w:rFonts w:ascii="Calibri" w:eastAsia="SimSun" w:hAnsi="Calibri" w:cs="Calibri"/>
          <w:color w:val="202124"/>
          <w:lang w:eastAsia="zh-CN"/>
        </w:rPr>
        <w:t>框架，并举办</w:t>
      </w:r>
      <w:r>
        <w:rPr>
          <w:rFonts w:ascii="Calibri" w:eastAsia="SimSun" w:hAnsi="Calibri" w:cs="Calibri" w:hint="eastAsia"/>
          <w:color w:val="202124"/>
          <w:lang w:val="en-US" w:eastAsia="zh-CN"/>
        </w:rPr>
        <w:t>了</w:t>
      </w:r>
      <w:r>
        <w:rPr>
          <w:rFonts w:ascii="Calibri" w:eastAsia="SimSun" w:hAnsi="Calibri" w:cs="Calibri"/>
          <w:color w:val="202124"/>
          <w:lang w:eastAsia="zh-CN"/>
        </w:rPr>
        <w:t>相关能力讲习班。</w:t>
      </w:r>
    </w:p>
    <w:tbl>
      <w:tblPr>
        <w:tblStyle w:val="TableGrid2"/>
        <w:tblW w:w="0" w:type="auto"/>
        <w:tblLook w:val="04A0" w:firstRow="1" w:lastRow="0" w:firstColumn="1" w:lastColumn="0" w:noHBand="0" w:noVBand="1"/>
      </w:tblPr>
      <w:tblGrid>
        <w:gridCol w:w="9629"/>
      </w:tblGrid>
      <w:tr w:rsidR="00E010EE" w14:paraId="31E41B46" w14:textId="77777777" w:rsidTr="00E230B0">
        <w:tc>
          <w:tcPr>
            <w:tcW w:w="9629" w:type="dxa"/>
            <w:shd w:val="clear" w:color="auto" w:fill="FFFFFF"/>
          </w:tcPr>
          <w:p w14:paraId="69468ABF" w14:textId="77777777" w:rsidR="00E010EE" w:rsidRDefault="00E010EE" w:rsidP="000C1479">
            <w:pPr>
              <w:overflowPunct/>
              <w:autoSpaceDE/>
              <w:autoSpaceDN/>
              <w:adjustRightInd/>
              <w:textAlignment w:val="auto"/>
              <w:rPr>
                <w:rFonts w:ascii="Calibri" w:eastAsia="Calibri" w:hAnsi="Calibri" w:cs="Calibri"/>
                <w:b/>
                <w:sz w:val="22"/>
                <w:szCs w:val="24"/>
                <w:lang w:eastAsia="zh-CN"/>
              </w:rPr>
            </w:pPr>
            <w:bookmarkStart w:id="39" w:name="lt_pId187"/>
            <w:r>
              <w:rPr>
                <w:rFonts w:ascii="Calibri" w:eastAsia="SimSun" w:hAnsi="Calibri" w:hint="eastAsia"/>
                <w:b/>
                <w:lang w:eastAsia="zh-CN"/>
              </w:rPr>
              <w:t>区域性举措</w:t>
            </w:r>
            <w:bookmarkEnd w:id="39"/>
          </w:p>
          <w:p w14:paraId="5245A168" w14:textId="77777777" w:rsidR="00E010EE" w:rsidRDefault="00E010EE" w:rsidP="00E230B0">
            <w:pPr>
              <w:overflowPunct/>
              <w:autoSpaceDE/>
              <w:autoSpaceDN/>
              <w:adjustRightInd/>
              <w:spacing w:before="240"/>
              <w:textAlignment w:val="auto"/>
              <w:rPr>
                <w:rFonts w:ascii="Calibri" w:eastAsia="Calibri" w:hAnsi="Calibri" w:cs="Calibri"/>
                <w:szCs w:val="24"/>
                <w:lang w:eastAsia="zh-CN"/>
              </w:rPr>
            </w:pPr>
            <w:r>
              <w:rPr>
                <w:rFonts w:ascii="Calibri" w:eastAsia="SimSun" w:hAnsi="Calibri" w:cs="Calibri" w:hint="eastAsia"/>
                <w:lang w:eastAsia="zh-CN"/>
              </w:rPr>
              <w:t>非洲区域</w:t>
            </w:r>
          </w:p>
          <w:p w14:paraId="544DF709" w14:textId="77777777" w:rsidR="00E010EE" w:rsidRDefault="00E010EE" w:rsidP="00E230B0">
            <w:pPr>
              <w:pStyle w:val="enumlev1"/>
              <w:numPr>
                <w:ilvl w:val="0"/>
                <w:numId w:val="5"/>
              </w:numPr>
              <w:jc w:val="both"/>
              <w:rPr>
                <w:rFonts w:ascii="Calibri" w:eastAsia="SimSun" w:hAnsi="Calibri" w:cs="Calibri"/>
                <w:lang w:eastAsia="zh-CN"/>
              </w:rPr>
            </w:pPr>
            <w:r>
              <w:rPr>
                <w:rFonts w:ascii="Calibri" w:eastAsia="SimSun" w:hAnsi="Calibri" w:cs="Calibri"/>
                <w:lang w:eastAsia="zh-CN"/>
              </w:rPr>
              <w:t>在科特迪瓦</w:t>
            </w:r>
            <w:r>
              <w:rPr>
                <w:rFonts w:ascii="Calibri" w:eastAsia="SimSun" w:hAnsi="Calibri" w:cs="Calibri" w:hint="eastAsia"/>
                <w:lang w:eastAsia="zh-CN"/>
              </w:rPr>
              <w:t>（</w:t>
            </w:r>
            <w:r>
              <w:rPr>
                <w:rFonts w:ascii="Calibri" w:eastAsia="SimSun" w:hAnsi="Calibri" w:cs="Calibri"/>
                <w:lang w:eastAsia="zh-CN"/>
              </w:rPr>
              <w:t>2018</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lang w:eastAsia="zh-CN"/>
              </w:rPr>
              <w:t>、乌干达</w:t>
            </w:r>
            <w:r>
              <w:rPr>
                <w:rFonts w:ascii="Calibri" w:eastAsia="SimSun" w:hAnsi="Calibri" w:cs="Calibri" w:hint="eastAsia"/>
                <w:lang w:eastAsia="zh-CN"/>
              </w:rPr>
              <w:t>（</w:t>
            </w:r>
            <w:r>
              <w:rPr>
                <w:rFonts w:ascii="Calibri" w:eastAsia="SimSun" w:hAnsi="Calibri" w:cs="Calibri"/>
                <w:lang w:eastAsia="zh-CN"/>
              </w:rPr>
              <w:t>2019</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lang w:eastAsia="zh-CN"/>
              </w:rPr>
              <w:t>组织了区域</w:t>
            </w:r>
            <w:r>
              <w:rPr>
                <w:rFonts w:ascii="Calibri" w:eastAsia="SimSun" w:hAnsi="Calibri" w:cs="Calibri" w:hint="eastAsia"/>
                <w:lang w:eastAsia="zh-CN"/>
              </w:rPr>
              <w:t>性</w:t>
            </w:r>
            <w:r>
              <w:rPr>
                <w:rFonts w:ascii="Calibri" w:eastAsia="SimSun" w:hAnsi="Calibri" w:cs="Calibri"/>
                <w:lang w:eastAsia="zh-CN"/>
              </w:rPr>
              <w:t>网络</w:t>
            </w:r>
            <w:r>
              <w:rPr>
                <w:rFonts w:ascii="Calibri" w:eastAsia="SimSun" w:hAnsi="Calibri" w:cs="Calibri" w:hint="eastAsia"/>
                <w:lang w:eastAsia="zh-CN"/>
              </w:rPr>
              <w:t>演练</w:t>
            </w:r>
            <w:r>
              <w:rPr>
                <w:rFonts w:ascii="Calibri" w:eastAsia="SimSun" w:hAnsi="Calibri" w:cs="Calibri"/>
                <w:lang w:eastAsia="zh-CN"/>
              </w:rPr>
              <w:t>，在毛里求斯</w:t>
            </w:r>
            <w:r>
              <w:rPr>
                <w:rFonts w:ascii="Calibri" w:eastAsia="SimSun" w:hAnsi="Calibri" w:cs="Calibri" w:hint="eastAsia"/>
                <w:lang w:eastAsia="zh-CN"/>
              </w:rPr>
              <w:t>（</w:t>
            </w:r>
            <w:r>
              <w:rPr>
                <w:rFonts w:ascii="Calibri" w:eastAsia="SimSun" w:hAnsi="Calibri" w:cs="Calibri"/>
                <w:lang w:eastAsia="zh-CN"/>
              </w:rPr>
              <w:t>2018</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lang w:eastAsia="zh-CN"/>
              </w:rPr>
              <w:t>和</w:t>
            </w:r>
            <w:r>
              <w:rPr>
                <w:rFonts w:ascii="Calibri" w:eastAsia="SimSun" w:hAnsi="Calibri" w:cs="Calibri" w:hint="eastAsia"/>
                <w:lang w:eastAsia="zh-CN"/>
              </w:rPr>
              <w:t>斯威士兰</w:t>
            </w:r>
            <w:r>
              <w:rPr>
                <w:rFonts w:ascii="Calibri" w:eastAsia="SimSun" w:hAnsi="Calibri" w:cs="Calibri"/>
                <w:lang w:eastAsia="zh-CN"/>
              </w:rPr>
              <w:t>王国</w:t>
            </w:r>
            <w:r>
              <w:rPr>
                <w:rFonts w:ascii="Calibri" w:eastAsia="SimSun" w:hAnsi="Calibri" w:cs="Calibri" w:hint="eastAsia"/>
                <w:lang w:eastAsia="zh-CN"/>
              </w:rPr>
              <w:t>（</w:t>
            </w:r>
            <w:r>
              <w:rPr>
                <w:rFonts w:ascii="Calibri" w:eastAsia="SimSun" w:hAnsi="Calibri" w:cs="Calibri"/>
                <w:lang w:eastAsia="zh-CN"/>
              </w:rPr>
              <w:t>2020</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lang w:eastAsia="zh-CN"/>
              </w:rPr>
              <w:t>举行了国家网络</w:t>
            </w:r>
            <w:r>
              <w:rPr>
                <w:rFonts w:ascii="Calibri" w:eastAsia="SimSun" w:hAnsi="Calibri" w:cs="Calibri" w:hint="eastAsia"/>
                <w:lang w:eastAsia="zh-CN"/>
              </w:rPr>
              <w:t>演练</w:t>
            </w:r>
            <w:r>
              <w:rPr>
                <w:rFonts w:ascii="Calibri" w:eastAsia="SimSun" w:hAnsi="Calibri" w:cs="Calibri"/>
                <w:lang w:eastAsia="zh-CN"/>
              </w:rPr>
              <w:t>。</w:t>
            </w:r>
            <w:r>
              <w:rPr>
                <w:rFonts w:ascii="Calibri" w:eastAsia="SimSun" w:hAnsi="Calibri" w:cs="Calibri"/>
                <w:lang w:eastAsia="zh-CN"/>
              </w:rPr>
              <w:t>2021</w:t>
            </w:r>
            <w:r>
              <w:rPr>
                <w:rFonts w:ascii="Calibri" w:eastAsia="SimSun" w:hAnsi="Calibri" w:cs="Calibri"/>
                <w:lang w:eastAsia="zh-CN"/>
              </w:rPr>
              <w:t>年，除了</w:t>
            </w:r>
            <w:r>
              <w:rPr>
                <w:rFonts w:ascii="Calibri" w:eastAsia="SimSun" w:hAnsi="Calibri" w:cs="Calibri"/>
                <w:lang w:eastAsia="zh-CN"/>
              </w:rPr>
              <w:t>2020</w:t>
            </w:r>
            <w:r>
              <w:rPr>
                <w:rFonts w:ascii="Calibri" w:eastAsia="SimSun" w:hAnsi="Calibri" w:cs="Calibri"/>
                <w:lang w:eastAsia="zh-CN"/>
              </w:rPr>
              <w:t>年在线全球网络</w:t>
            </w:r>
            <w:r>
              <w:rPr>
                <w:rFonts w:ascii="Calibri" w:eastAsia="SimSun" w:hAnsi="Calibri" w:cs="Calibri" w:hint="eastAsia"/>
                <w:lang w:eastAsia="zh-CN"/>
              </w:rPr>
              <w:t>演练</w:t>
            </w:r>
            <w:r>
              <w:rPr>
                <w:rFonts w:ascii="Calibri" w:eastAsia="SimSun" w:hAnsi="Calibri" w:cs="Calibri"/>
                <w:lang w:eastAsia="zh-CN"/>
              </w:rPr>
              <w:t>之外，还组织了一次在线非洲</w:t>
            </w:r>
            <w:r>
              <w:rPr>
                <w:rFonts w:ascii="Calibri" w:eastAsia="SimSun" w:hAnsi="Calibri" w:cs="Calibri"/>
                <w:lang w:eastAsia="zh-CN"/>
              </w:rPr>
              <w:t xml:space="preserve"> – </w:t>
            </w:r>
            <w:proofErr w:type="gramStart"/>
            <w:r>
              <w:rPr>
                <w:rFonts w:ascii="Calibri" w:eastAsia="SimSun" w:hAnsi="Calibri" w:cs="Calibri"/>
                <w:lang w:eastAsia="zh-CN"/>
              </w:rPr>
              <w:t>欧洲</w:t>
            </w:r>
            <w:r>
              <w:rPr>
                <w:rFonts w:ascii="Calibri" w:eastAsia="SimSun" w:hAnsi="Calibri" w:cs="Calibri" w:hint="eastAsia"/>
                <w:lang w:eastAsia="zh-CN"/>
              </w:rPr>
              <w:t>跨</w:t>
            </w:r>
            <w:r>
              <w:rPr>
                <w:rFonts w:ascii="Calibri" w:eastAsia="SimSun" w:hAnsi="Calibri" w:cs="Calibri"/>
                <w:lang w:eastAsia="zh-CN"/>
              </w:rPr>
              <w:t>区域网络演</w:t>
            </w:r>
            <w:r>
              <w:rPr>
                <w:rFonts w:ascii="Calibri" w:eastAsia="SimSun" w:hAnsi="Calibri" w:cs="Calibri" w:hint="eastAsia"/>
                <w:lang w:eastAsia="zh-CN"/>
              </w:rPr>
              <w:t>练</w:t>
            </w:r>
            <w:r>
              <w:rPr>
                <w:rFonts w:ascii="Calibri" w:eastAsia="SimSun" w:hAnsi="Calibri" w:cs="Calibri"/>
                <w:lang w:eastAsia="zh-CN"/>
              </w:rPr>
              <w:t>会议</w:t>
            </w:r>
            <w:r>
              <w:rPr>
                <w:rFonts w:ascii="Calibri" w:eastAsia="SimSun" w:hAnsi="Calibri" w:cs="Calibri" w:hint="eastAsia"/>
                <w:lang w:eastAsia="zh-CN"/>
              </w:rPr>
              <w:t>；</w:t>
            </w:r>
            <w:proofErr w:type="gramEnd"/>
          </w:p>
          <w:p w14:paraId="4E0AEF75" w14:textId="77777777" w:rsidR="00E010EE" w:rsidRDefault="00E010EE" w:rsidP="00E230B0">
            <w:pPr>
              <w:pStyle w:val="enumlev1"/>
              <w:numPr>
                <w:ilvl w:val="0"/>
                <w:numId w:val="5"/>
              </w:numPr>
              <w:jc w:val="both"/>
              <w:rPr>
                <w:rFonts w:ascii="Calibri" w:eastAsia="SimSun" w:hAnsi="Calibri" w:cs="Calibri"/>
                <w:lang w:eastAsia="zh-CN"/>
              </w:rPr>
            </w:pPr>
            <w:bookmarkStart w:id="40" w:name="_Hlk69739257"/>
            <w:r>
              <w:rPr>
                <w:rFonts w:ascii="Calibri" w:eastAsia="SimSun" w:hAnsi="Calibri" w:cs="Calibri" w:hint="eastAsia"/>
                <w:lang w:eastAsia="zh-CN"/>
              </w:rPr>
              <w:t>国际电联和合作伙伴在布基纳法索（</w:t>
            </w:r>
            <w:r>
              <w:rPr>
                <w:rFonts w:ascii="Calibri" w:eastAsia="SimSun" w:hAnsi="Calibri" w:cs="Calibri" w:hint="eastAsia"/>
                <w:lang w:eastAsia="zh-CN"/>
              </w:rPr>
              <w:t>2018</w:t>
            </w:r>
            <w:r>
              <w:rPr>
                <w:rFonts w:ascii="Calibri" w:eastAsia="SimSun" w:hAnsi="Calibri" w:cs="Calibri" w:hint="eastAsia"/>
                <w:lang w:eastAsia="zh-CN"/>
              </w:rPr>
              <w:t>年）、斯威士兰（</w:t>
            </w:r>
            <w:r>
              <w:rPr>
                <w:rFonts w:ascii="Calibri" w:eastAsia="SimSun" w:hAnsi="Calibri" w:cs="Calibri" w:hint="eastAsia"/>
                <w:lang w:eastAsia="zh-CN"/>
              </w:rPr>
              <w:t>2019</w:t>
            </w:r>
            <w:r>
              <w:rPr>
                <w:rFonts w:ascii="Calibri" w:eastAsia="SimSun" w:hAnsi="Calibri" w:cs="Calibri" w:hint="eastAsia"/>
                <w:lang w:eastAsia="zh-CN"/>
              </w:rPr>
              <w:t>年）开展了能力建设，并在突尼斯举办了国家网络安全战略跨区域讲习班。</w:t>
            </w:r>
            <w:r>
              <w:rPr>
                <w:rFonts w:ascii="Calibri" w:eastAsia="SimSun" w:hAnsi="Calibri" w:cs="Calibri" w:hint="eastAsia"/>
                <w:lang w:eastAsia="zh-CN"/>
              </w:rPr>
              <w:t>2019</w:t>
            </w:r>
            <w:r>
              <w:rPr>
                <w:rFonts w:ascii="Calibri" w:eastAsia="SimSun" w:hAnsi="Calibri" w:cs="Calibri" w:hint="eastAsia"/>
                <w:lang w:eastAsia="zh-CN"/>
              </w:rPr>
              <w:t>年</w:t>
            </w:r>
            <w:r>
              <w:rPr>
                <w:rFonts w:ascii="Calibri" w:eastAsia="SimSun" w:hAnsi="Calibri" w:cs="Calibri" w:hint="eastAsia"/>
                <w:lang w:eastAsia="zh-CN"/>
              </w:rPr>
              <w:t>10</w:t>
            </w:r>
            <w:r>
              <w:rPr>
                <w:rFonts w:ascii="Calibri" w:eastAsia="SimSun" w:hAnsi="Calibri" w:cs="Calibri" w:hint="eastAsia"/>
                <w:lang w:eastAsia="zh-CN"/>
              </w:rPr>
              <w:t>月在加纳阿克拉举行了保护上网儿童区域性论坛。国际电联开展了一项技术评估，以评估为马拉维（</w:t>
            </w:r>
            <w:r>
              <w:rPr>
                <w:rFonts w:ascii="Calibri" w:eastAsia="SimSun" w:hAnsi="Calibri" w:cs="Calibri" w:hint="eastAsia"/>
                <w:lang w:eastAsia="zh-CN"/>
              </w:rPr>
              <w:t>2018</w:t>
            </w:r>
            <w:r>
              <w:rPr>
                <w:rFonts w:ascii="Calibri" w:eastAsia="SimSun" w:hAnsi="Calibri" w:cs="Calibri" w:hint="eastAsia"/>
                <w:lang w:eastAsia="zh-CN"/>
              </w:rPr>
              <w:t>年）、刚果（</w:t>
            </w:r>
            <w:r>
              <w:rPr>
                <w:rFonts w:ascii="Calibri" w:eastAsia="SimSun" w:hAnsi="Calibri" w:cs="Calibri" w:hint="eastAsia"/>
                <w:lang w:eastAsia="zh-CN"/>
              </w:rPr>
              <w:t>2018</w:t>
            </w:r>
            <w:r>
              <w:rPr>
                <w:rFonts w:ascii="Calibri" w:eastAsia="SimSun" w:hAnsi="Calibri" w:cs="Calibri" w:hint="eastAsia"/>
                <w:lang w:eastAsia="zh-CN"/>
              </w:rPr>
              <w:t>年）、尼日尔（</w:t>
            </w:r>
            <w:r>
              <w:rPr>
                <w:rFonts w:ascii="Calibri" w:eastAsia="SimSun" w:hAnsi="Calibri" w:cs="Calibri" w:hint="eastAsia"/>
                <w:lang w:eastAsia="zh-CN"/>
              </w:rPr>
              <w:t>2018</w:t>
            </w:r>
            <w:r>
              <w:rPr>
                <w:rFonts w:ascii="Calibri" w:eastAsia="SimSun" w:hAnsi="Calibri" w:cs="Calibri" w:hint="eastAsia"/>
                <w:lang w:eastAsia="zh-CN"/>
              </w:rPr>
              <w:t>年）、利比里亚（</w:t>
            </w:r>
            <w:r>
              <w:rPr>
                <w:rFonts w:ascii="Calibri" w:eastAsia="SimSun" w:hAnsi="Calibri" w:cs="Calibri" w:hint="eastAsia"/>
                <w:lang w:eastAsia="zh-CN"/>
              </w:rPr>
              <w:t>2019</w:t>
            </w:r>
            <w:r>
              <w:rPr>
                <w:rFonts w:ascii="Calibri" w:eastAsia="SimSun" w:hAnsi="Calibri" w:cs="Calibri" w:hint="eastAsia"/>
                <w:lang w:eastAsia="zh-CN"/>
              </w:rPr>
              <w:t>年）、乍得</w:t>
            </w:r>
            <w:r>
              <w:rPr>
                <w:rFonts w:ascii="Calibri" w:eastAsia="SimSun" w:hAnsi="Calibri" w:cs="Calibri" w:hint="eastAsia"/>
                <w:lang w:eastAsia="zh-CN"/>
              </w:rPr>
              <w:lastRenderedPageBreak/>
              <w:t>（</w:t>
            </w:r>
            <w:r>
              <w:rPr>
                <w:rFonts w:ascii="Calibri" w:eastAsia="SimSun" w:hAnsi="Calibri" w:cs="Calibri" w:hint="eastAsia"/>
                <w:lang w:eastAsia="zh-CN"/>
              </w:rPr>
              <w:t>2019</w:t>
            </w:r>
            <w:r>
              <w:rPr>
                <w:rFonts w:ascii="Calibri" w:eastAsia="SimSun" w:hAnsi="Calibri" w:cs="Calibri" w:hint="eastAsia"/>
                <w:lang w:eastAsia="zh-CN"/>
              </w:rPr>
              <w:t>年）、冈比亚（</w:t>
            </w:r>
            <w:r>
              <w:rPr>
                <w:rFonts w:ascii="Calibri" w:eastAsia="SimSun" w:hAnsi="Calibri" w:cs="Calibri" w:hint="eastAsia"/>
                <w:lang w:eastAsia="zh-CN"/>
              </w:rPr>
              <w:t>2019</w:t>
            </w:r>
            <w:r>
              <w:rPr>
                <w:rFonts w:ascii="Calibri" w:eastAsia="SimSun" w:hAnsi="Calibri" w:cs="Calibri" w:hint="eastAsia"/>
                <w:lang w:eastAsia="zh-CN"/>
              </w:rPr>
              <w:t>年）和几内亚比绍（</w:t>
            </w:r>
            <w:r>
              <w:rPr>
                <w:rFonts w:ascii="Calibri" w:eastAsia="SimSun" w:hAnsi="Calibri" w:cs="Calibri" w:hint="eastAsia"/>
                <w:lang w:eastAsia="zh-CN"/>
              </w:rPr>
              <w:t>2020</w:t>
            </w:r>
            <w:r>
              <w:rPr>
                <w:rFonts w:ascii="Calibri" w:eastAsia="SimSun" w:hAnsi="Calibri" w:cs="Calibri" w:hint="eastAsia"/>
                <w:lang w:eastAsia="zh-CN"/>
              </w:rPr>
              <w:t>年）建立计算机事件响应小组（</w:t>
            </w:r>
            <w:r>
              <w:rPr>
                <w:rFonts w:ascii="Calibri" w:eastAsia="SimSun" w:hAnsi="Calibri" w:cs="Calibri" w:hint="eastAsia"/>
                <w:lang w:eastAsia="zh-CN"/>
              </w:rPr>
              <w:t>CIRT</w:t>
            </w:r>
            <w:r>
              <w:rPr>
                <w:rFonts w:ascii="Calibri" w:eastAsia="SimSun" w:hAnsi="Calibri" w:cs="Calibri" w:hint="eastAsia"/>
                <w:lang w:eastAsia="zh-CN"/>
              </w:rPr>
              <w:t>）</w:t>
            </w:r>
            <w:proofErr w:type="gramStart"/>
            <w:r>
              <w:rPr>
                <w:rFonts w:ascii="Calibri" w:eastAsia="SimSun" w:hAnsi="Calibri" w:cs="Calibri" w:hint="eastAsia"/>
                <w:lang w:eastAsia="zh-CN"/>
              </w:rPr>
              <w:t>的就绪情况；</w:t>
            </w:r>
            <w:proofErr w:type="gramEnd"/>
          </w:p>
          <w:bookmarkEnd w:id="40"/>
          <w:p w14:paraId="14913785" w14:textId="77777777" w:rsidR="00E010EE" w:rsidRDefault="00E010EE" w:rsidP="00E230B0">
            <w:pPr>
              <w:pStyle w:val="enumlev1"/>
              <w:numPr>
                <w:ilvl w:val="0"/>
                <w:numId w:val="5"/>
              </w:numPr>
              <w:jc w:val="both"/>
              <w:rPr>
                <w:rFonts w:ascii="Calibri" w:eastAsia="SimSun" w:hAnsi="Calibri" w:cs="Calibri"/>
                <w:lang w:eastAsia="zh-CN"/>
              </w:rPr>
            </w:pPr>
            <w:r>
              <w:rPr>
                <w:rFonts w:ascii="Calibri" w:eastAsia="SimSun" w:hAnsi="Calibri" w:cs="Calibri" w:hint="eastAsia"/>
                <w:lang w:eastAsia="zh-CN"/>
              </w:rPr>
              <w:t>国际电联于</w:t>
            </w:r>
            <w:r>
              <w:rPr>
                <w:rFonts w:ascii="Calibri" w:eastAsia="SimSun" w:hAnsi="Calibri" w:cs="Calibri" w:hint="eastAsia"/>
                <w:lang w:eastAsia="zh-CN"/>
              </w:rPr>
              <w:t>2019</w:t>
            </w:r>
            <w:r>
              <w:rPr>
                <w:rFonts w:ascii="Calibri" w:eastAsia="SimSun" w:hAnsi="Calibri" w:cs="Calibri" w:hint="eastAsia"/>
                <w:lang w:eastAsia="zh-CN"/>
              </w:rPr>
              <w:t>年协助贝宁制定了国家网络安全战略，</w:t>
            </w:r>
            <w:r>
              <w:rPr>
                <w:rFonts w:ascii="Calibri" w:eastAsia="SimSun" w:hAnsi="Calibri" w:cs="Calibri" w:hint="eastAsia"/>
                <w:lang w:eastAsia="zh-CN"/>
              </w:rPr>
              <w:t>2020</w:t>
            </w:r>
            <w:r>
              <w:rPr>
                <w:rFonts w:ascii="Calibri" w:eastAsia="SimSun" w:hAnsi="Calibri" w:cs="Calibri" w:hint="eastAsia"/>
                <w:lang w:eastAsia="zh-CN"/>
              </w:rPr>
              <w:t>年</w:t>
            </w:r>
            <w:r>
              <w:rPr>
                <w:rFonts w:ascii="Calibri" w:eastAsia="SimSun" w:hAnsi="Calibri" w:cs="Calibri" w:hint="eastAsia"/>
                <w:lang w:eastAsia="zh-CN"/>
              </w:rPr>
              <w:t>12</w:t>
            </w:r>
            <w:r>
              <w:rPr>
                <w:rFonts w:ascii="Calibri" w:eastAsia="SimSun" w:hAnsi="Calibri" w:cs="Calibri" w:hint="eastAsia"/>
                <w:lang w:eastAsia="zh-CN"/>
              </w:rPr>
              <w:t>月协助利比里亚制定了国家网络安全战略</w:t>
            </w:r>
            <w:r>
              <w:rPr>
                <w:rFonts w:ascii="Calibri" w:eastAsia="SimSun" w:hAnsi="Calibri" w:cs="Calibri"/>
                <w:lang w:eastAsia="zh-CN"/>
              </w:rPr>
              <w:t>，</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12</w:t>
            </w:r>
            <w:r>
              <w:rPr>
                <w:rFonts w:ascii="Calibri" w:eastAsia="SimSun" w:hAnsi="Calibri" w:cs="Calibri"/>
                <w:lang w:eastAsia="zh-CN"/>
              </w:rPr>
              <w:t>月协助几内亚制定了国家网络安全战略</w:t>
            </w:r>
            <w:r>
              <w:rPr>
                <w:rFonts w:ascii="Calibri" w:eastAsia="SimSun" w:hAnsi="Calibri" w:cs="Calibri" w:hint="eastAsia"/>
                <w:lang w:eastAsia="zh-CN"/>
              </w:rPr>
              <w:t>；</w:t>
            </w:r>
          </w:p>
          <w:p w14:paraId="220B9EE4" w14:textId="77777777" w:rsidR="00E010EE" w:rsidRDefault="00E010EE" w:rsidP="00E230B0">
            <w:pPr>
              <w:pStyle w:val="enumlev1"/>
              <w:keepNext/>
              <w:keepLines/>
              <w:numPr>
                <w:ilvl w:val="0"/>
                <w:numId w:val="5"/>
              </w:numPr>
              <w:jc w:val="both"/>
              <w:rPr>
                <w:lang w:eastAsia="zh-CN"/>
              </w:rPr>
            </w:pPr>
            <w:r>
              <w:rPr>
                <w:rFonts w:ascii="Calibri" w:eastAsia="SimSun" w:hAnsi="Calibri" w:cs="Calibri" w:hint="eastAsia"/>
                <w:lang w:eastAsia="zh-CN"/>
              </w:rPr>
              <w:t>2020</w:t>
            </w:r>
            <w:r>
              <w:rPr>
                <w:rFonts w:ascii="Calibri" w:eastAsia="SimSun" w:hAnsi="Calibri" w:cs="Calibri" w:hint="eastAsia"/>
                <w:lang w:eastAsia="zh-CN"/>
              </w:rPr>
              <w:t>年</w:t>
            </w:r>
            <w:r>
              <w:rPr>
                <w:rFonts w:ascii="Calibri" w:eastAsia="SimSun" w:hAnsi="Calibri" w:cs="Calibri" w:hint="eastAsia"/>
                <w:lang w:eastAsia="zh-CN"/>
              </w:rPr>
              <w:t>12</w:t>
            </w:r>
            <w:r>
              <w:rPr>
                <w:rFonts w:ascii="Calibri" w:eastAsia="SimSun" w:hAnsi="Calibri" w:cs="Calibri" w:hint="eastAsia"/>
                <w:lang w:eastAsia="zh-CN"/>
              </w:rPr>
              <w:t>月，为马拉维开发了公钥基础设施框架并提供了培训</w:t>
            </w:r>
            <w:r>
              <w:rPr>
                <w:rFonts w:ascii="Calibri" w:eastAsia="SimSun" w:hAnsi="Calibri" w:cs="Calibri"/>
                <w:lang w:eastAsia="zh-CN"/>
              </w:rPr>
              <w:t>，</w:t>
            </w:r>
            <w:proofErr w:type="gramStart"/>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12</w:t>
            </w:r>
            <w:r>
              <w:rPr>
                <w:rFonts w:ascii="Calibri" w:eastAsia="SimSun" w:hAnsi="Calibri" w:cs="Calibri"/>
                <w:lang w:eastAsia="zh-CN"/>
              </w:rPr>
              <w:t>月为马里</w:t>
            </w:r>
            <w:r>
              <w:rPr>
                <w:rFonts w:ascii="Calibri" w:eastAsia="SimSun" w:hAnsi="Calibri" w:cs="Calibri" w:hint="eastAsia"/>
                <w:lang w:val="en-US" w:eastAsia="zh-CN"/>
              </w:rPr>
              <w:t>开发</w:t>
            </w:r>
            <w:r>
              <w:rPr>
                <w:rFonts w:ascii="Calibri" w:eastAsia="SimSun" w:hAnsi="Calibri" w:cs="Calibri"/>
                <w:lang w:eastAsia="zh-CN"/>
              </w:rPr>
              <w:t>了公钥基础设施框架和数字签名平台基准；</w:t>
            </w:r>
            <w:proofErr w:type="gramEnd"/>
          </w:p>
          <w:p w14:paraId="32DB65CC" w14:textId="77777777" w:rsidR="00E010EE" w:rsidRDefault="00E010EE" w:rsidP="00E230B0">
            <w:pPr>
              <w:pStyle w:val="enumlev1"/>
              <w:keepNext/>
              <w:keepLines/>
              <w:numPr>
                <w:ilvl w:val="0"/>
                <w:numId w:val="5"/>
              </w:numPr>
              <w:jc w:val="both"/>
              <w:rPr>
                <w:rFonts w:ascii="Calibri" w:eastAsia="Calibri" w:hAnsi="Calibri" w:cs="Calibri"/>
                <w:szCs w:val="24"/>
                <w:lang w:eastAsia="zh-CN"/>
              </w:rPr>
            </w:pPr>
            <w:r>
              <w:rPr>
                <w:lang w:eastAsia="zh-CN"/>
              </w:rPr>
              <w:t>2021</w:t>
            </w:r>
            <w:r>
              <w:rPr>
                <w:rFonts w:ascii="SimSun" w:eastAsia="SimSun" w:hAnsi="SimSun" w:cs="SimSun" w:hint="eastAsia"/>
                <w:lang w:eastAsia="zh-CN"/>
              </w:rPr>
              <w:t>年，</w:t>
            </w:r>
            <w:proofErr w:type="gramStart"/>
            <w:r>
              <w:rPr>
                <w:rFonts w:ascii="Calibri" w:eastAsia="SimSun" w:hAnsi="Calibri" w:hint="eastAsia"/>
                <w:shd w:val="clear" w:color="auto" w:fill="FFFFFF"/>
                <w:lang w:eastAsia="zh-CN"/>
              </w:rPr>
              <w:t>冈比亚的</w:t>
            </w:r>
            <w:r>
              <w:rPr>
                <w:rFonts w:ascii="Calibri" w:eastAsia="SimSun" w:hAnsi="Calibri" w:hint="eastAsia"/>
                <w:shd w:val="clear" w:color="auto" w:fill="FFFFFF"/>
                <w:lang w:eastAsia="zh-CN"/>
              </w:rPr>
              <w:t>CIRT</w:t>
            </w:r>
            <w:r>
              <w:rPr>
                <w:rFonts w:ascii="Calibri" w:eastAsia="SimSun" w:hAnsi="Calibri" w:hint="eastAsia"/>
                <w:shd w:val="clear" w:color="auto" w:fill="FFFFFF"/>
                <w:lang w:eastAsia="zh-CN"/>
              </w:rPr>
              <w:t>利益攸关方接受了</w:t>
            </w:r>
            <w:r>
              <w:rPr>
                <w:rFonts w:ascii="Calibri" w:eastAsia="SimSun" w:hAnsi="Calibri" w:hint="eastAsia"/>
                <w:shd w:val="clear" w:color="auto" w:fill="FFFFFF"/>
                <w:lang w:eastAsia="zh-CN"/>
              </w:rPr>
              <w:t>CIRT</w:t>
            </w:r>
            <w:r>
              <w:rPr>
                <w:rFonts w:ascii="Calibri" w:eastAsia="SimSun" w:hAnsi="Calibri" w:hint="eastAsia"/>
                <w:shd w:val="clear" w:color="auto" w:fill="FFFFFF"/>
                <w:lang w:eastAsia="zh-CN"/>
              </w:rPr>
              <w:t>运行方面的培训；</w:t>
            </w:r>
            <w:proofErr w:type="gramEnd"/>
          </w:p>
          <w:p w14:paraId="25DD1C33" w14:textId="77777777" w:rsidR="00E010EE" w:rsidRDefault="00E010EE" w:rsidP="00E230B0">
            <w:pPr>
              <w:pStyle w:val="enumlev1"/>
              <w:numPr>
                <w:ilvl w:val="0"/>
                <w:numId w:val="5"/>
              </w:numPr>
              <w:jc w:val="both"/>
              <w:rPr>
                <w:rFonts w:eastAsia="SimSun"/>
                <w:lang w:eastAsia="zh-CN"/>
              </w:rPr>
            </w:pPr>
            <w:r>
              <w:rPr>
                <w:rFonts w:hint="eastAsia"/>
                <w:lang w:eastAsia="zh-CN"/>
              </w:rPr>
              <w:t>2019</w:t>
            </w:r>
            <w:r>
              <w:rPr>
                <w:rFonts w:eastAsia="SimSun" w:hint="eastAsia"/>
                <w:lang w:eastAsia="zh-CN"/>
              </w:rPr>
              <w:t>年，与德勤风险咨询公司合作，对科特迪瓦进行了网络安全状况审查，包括国际电联全球网络安全指数的调查结果。审查有助于该国确定网络安全优先举措，</w:t>
            </w:r>
            <w:proofErr w:type="gramStart"/>
            <w:r>
              <w:rPr>
                <w:rFonts w:eastAsia="SimSun" w:hint="eastAsia"/>
                <w:lang w:eastAsia="zh-CN"/>
              </w:rPr>
              <w:t>以改善其网络安全状况；</w:t>
            </w:r>
            <w:proofErr w:type="gramEnd"/>
          </w:p>
          <w:p w14:paraId="2E8FA93E" w14:textId="77777777" w:rsidR="00E010EE" w:rsidRDefault="00E010EE" w:rsidP="00E230B0">
            <w:pPr>
              <w:pStyle w:val="enumlev1"/>
              <w:numPr>
                <w:ilvl w:val="0"/>
                <w:numId w:val="5"/>
              </w:numPr>
              <w:jc w:val="both"/>
              <w:rPr>
                <w:rFonts w:ascii="Calibri" w:eastAsia="Calibri" w:hAnsi="Calibri" w:cs="Calibri"/>
                <w:szCs w:val="24"/>
                <w:lang w:eastAsia="zh-CN"/>
              </w:rPr>
            </w:pPr>
            <w:r>
              <w:rPr>
                <w:rFonts w:eastAsia="SimSun" w:hint="eastAsia"/>
                <w:lang w:eastAsia="zh-CN"/>
              </w:rPr>
              <w:t>向南非提供了制定国家数据政策的指导，包括对云、隐私和网络安全政策草案的审查。</w:t>
            </w:r>
            <w:r>
              <w:rPr>
                <w:rFonts w:eastAsia="SimSun" w:hint="eastAsia"/>
                <w:lang w:eastAsia="zh-CN"/>
              </w:rPr>
              <w:t>2020</w:t>
            </w:r>
            <w:r>
              <w:rPr>
                <w:rFonts w:eastAsia="SimSun" w:hint="eastAsia"/>
                <w:lang w:eastAsia="zh-CN"/>
              </w:rPr>
              <w:t>年</w:t>
            </w:r>
            <w:r>
              <w:rPr>
                <w:rFonts w:eastAsia="SimSun" w:hint="eastAsia"/>
                <w:lang w:eastAsia="zh-CN"/>
              </w:rPr>
              <w:t>1</w:t>
            </w:r>
            <w:r>
              <w:rPr>
                <w:rFonts w:eastAsia="SimSun" w:hint="eastAsia"/>
                <w:lang w:eastAsia="zh-CN"/>
              </w:rPr>
              <w:t>月为主要政策机构举办了一次讲习班。</w:t>
            </w:r>
          </w:p>
          <w:p w14:paraId="585C8BC2" w14:textId="77777777" w:rsidR="00E010EE" w:rsidRDefault="00E010EE" w:rsidP="00E230B0">
            <w:pPr>
              <w:spacing w:before="240" w:after="120"/>
              <w:jc w:val="both"/>
              <w:rPr>
                <w:lang w:eastAsia="zh-CN"/>
              </w:rPr>
            </w:pPr>
            <w:r>
              <w:rPr>
                <w:rFonts w:ascii="SimSun" w:eastAsia="SimSun" w:hAnsi="SimSun" w:cs="SimSun" w:hint="eastAsia"/>
                <w:lang w:eastAsia="zh-CN"/>
              </w:rPr>
              <w:t>美洲区域：</w:t>
            </w:r>
          </w:p>
          <w:p w14:paraId="716A8251"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hint="eastAsia"/>
                <w:lang w:eastAsia="zh-CN"/>
              </w:rPr>
              <w:t>截至</w:t>
            </w:r>
            <w:r>
              <w:rPr>
                <w:rFonts w:ascii="Calibri" w:eastAsia="SimSun" w:hAnsi="Calibri" w:hint="eastAsia"/>
                <w:lang w:eastAsia="zh-CN"/>
              </w:rPr>
              <w:t>2021</w:t>
            </w:r>
            <w:r>
              <w:rPr>
                <w:rFonts w:ascii="Calibri" w:eastAsia="SimSun" w:hAnsi="Calibri" w:hint="eastAsia"/>
                <w:lang w:eastAsia="zh-CN"/>
              </w:rPr>
              <w:t>年，国际电</w:t>
            </w:r>
            <w:proofErr w:type="gramStart"/>
            <w:r>
              <w:rPr>
                <w:rFonts w:ascii="Calibri" w:eastAsia="SimSun" w:hAnsi="Calibri" w:hint="eastAsia"/>
                <w:lang w:eastAsia="zh-CN"/>
              </w:rPr>
              <w:t>联</w:t>
            </w:r>
            <w:r>
              <w:rPr>
                <w:rFonts w:ascii="Calibri" w:eastAsia="SimSun" w:hAnsi="Calibri" w:hint="eastAsia"/>
                <w:lang w:val="en-US" w:eastAsia="zh-CN"/>
              </w:rPr>
              <w:t>一直</w:t>
            </w:r>
            <w:proofErr w:type="gramEnd"/>
            <w:r>
              <w:rPr>
                <w:rFonts w:ascii="Calibri" w:eastAsia="SimSun" w:hAnsi="Calibri" w:hint="eastAsia"/>
                <w:lang w:eastAsia="zh-CN"/>
              </w:rPr>
              <w:t>在为巴巴多斯实施网络安全和减灾项目；</w:t>
            </w:r>
          </w:p>
          <w:p w14:paraId="1E164C66"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hint="eastAsia"/>
                <w:lang w:eastAsia="zh-CN"/>
              </w:rPr>
              <w:t>2019</w:t>
            </w:r>
            <w:r>
              <w:rPr>
                <w:rFonts w:ascii="Calibri" w:eastAsia="SimSun" w:hAnsi="Calibri" w:hint="eastAsia"/>
                <w:lang w:eastAsia="zh-CN"/>
              </w:rPr>
              <w:t>年和</w:t>
            </w:r>
            <w:r>
              <w:rPr>
                <w:rFonts w:ascii="Calibri" w:eastAsia="SimSun" w:hAnsi="Calibri" w:hint="eastAsia"/>
                <w:lang w:eastAsia="zh-CN"/>
              </w:rPr>
              <w:t>2020</w:t>
            </w:r>
            <w:r>
              <w:rPr>
                <w:rFonts w:ascii="Calibri" w:eastAsia="SimSun" w:hAnsi="Calibri" w:hint="eastAsia"/>
                <w:lang w:eastAsia="zh-CN"/>
              </w:rPr>
              <w:t>年提供了一个关于先进的</w:t>
            </w:r>
            <w:r>
              <w:rPr>
                <w:rFonts w:ascii="Calibri" w:eastAsia="SimSun" w:hAnsi="Calibri" w:hint="eastAsia"/>
                <w:lang w:eastAsia="zh-CN"/>
              </w:rPr>
              <w:t>ICT</w:t>
            </w:r>
            <w:r>
              <w:rPr>
                <w:rFonts w:ascii="Calibri" w:eastAsia="SimSun" w:hAnsi="Calibri" w:hint="eastAsia"/>
                <w:lang w:eastAsia="zh-CN"/>
              </w:rPr>
              <w:t>政策和法规的在线培训课程，以支持国际电联成员，内容涵盖与互联网治理、</w:t>
            </w:r>
            <w:proofErr w:type="gramStart"/>
            <w:r>
              <w:rPr>
                <w:rFonts w:ascii="Calibri" w:eastAsia="SimSun" w:hAnsi="Calibri" w:hint="eastAsia"/>
                <w:lang w:eastAsia="zh-CN"/>
              </w:rPr>
              <w:t>连通性和网络安全有关的主题；</w:t>
            </w:r>
            <w:proofErr w:type="gramEnd"/>
          </w:p>
          <w:p w14:paraId="587D98FB"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hint="eastAsia"/>
                <w:lang w:eastAsia="zh-CN"/>
              </w:rPr>
              <w:t>2018</w:t>
            </w:r>
            <w:r>
              <w:rPr>
                <w:rFonts w:ascii="Calibri" w:eastAsia="SimSun" w:hAnsi="Calibri" w:hint="eastAsia"/>
                <w:lang w:eastAsia="zh-CN"/>
              </w:rPr>
              <w:t>年</w:t>
            </w:r>
            <w:r>
              <w:rPr>
                <w:rFonts w:ascii="Calibri" w:eastAsia="SimSun" w:hAnsi="Calibri" w:hint="eastAsia"/>
                <w:lang w:eastAsia="zh-CN"/>
              </w:rPr>
              <w:t>6</w:t>
            </w:r>
            <w:r>
              <w:rPr>
                <w:rFonts w:ascii="Calibri" w:eastAsia="SimSun" w:hAnsi="Calibri" w:hint="eastAsia"/>
                <w:lang w:eastAsia="zh-CN"/>
              </w:rPr>
              <w:t>月</w:t>
            </w:r>
            <w:r>
              <w:rPr>
                <w:rFonts w:ascii="Calibri" w:eastAsia="SimSun" w:hAnsi="Calibri" w:hint="eastAsia"/>
                <w:lang w:eastAsia="zh-CN"/>
              </w:rPr>
              <w:t>4</w:t>
            </w:r>
            <w:r>
              <w:rPr>
                <w:rFonts w:ascii="Calibri" w:eastAsia="SimSun" w:hAnsi="Calibri" w:hint="eastAsia"/>
                <w:lang w:eastAsia="zh-CN"/>
              </w:rPr>
              <w:t>日至</w:t>
            </w:r>
            <w:r>
              <w:rPr>
                <w:rFonts w:ascii="Calibri" w:eastAsia="SimSun" w:hAnsi="Calibri" w:hint="eastAsia"/>
                <w:lang w:eastAsia="zh-CN"/>
              </w:rPr>
              <w:t>8</w:t>
            </w:r>
            <w:r>
              <w:rPr>
                <w:rFonts w:ascii="Calibri" w:eastAsia="SimSun" w:hAnsi="Calibri" w:hint="eastAsia"/>
                <w:lang w:eastAsia="zh-CN"/>
              </w:rPr>
              <w:t>日，应阿根廷政府的邀请，</w:t>
            </w:r>
            <w:r>
              <w:rPr>
                <w:rFonts w:ascii="Calibri" w:eastAsia="SimSun" w:hAnsi="Calibri" w:cs="Calibri"/>
                <w:lang w:eastAsia="zh-CN"/>
              </w:rPr>
              <w:t>国际电联组织了区域网络安全讲习班和网络</w:t>
            </w:r>
            <w:r>
              <w:rPr>
                <w:rFonts w:ascii="Calibri" w:eastAsia="SimSun" w:hAnsi="Calibri" w:cs="Calibri" w:hint="eastAsia"/>
                <w:lang w:eastAsia="zh-CN"/>
              </w:rPr>
              <w:t>演练</w:t>
            </w:r>
            <w:r>
              <w:rPr>
                <w:rFonts w:ascii="Calibri" w:eastAsia="SimSun" w:hAnsi="Calibri" w:cs="Calibri"/>
                <w:lang w:eastAsia="zh-CN"/>
              </w:rPr>
              <w:t>，</w:t>
            </w:r>
            <w:r>
              <w:rPr>
                <w:rFonts w:ascii="Calibri" w:eastAsia="SimSun" w:hAnsi="Calibri" w:cs="Calibri" w:hint="eastAsia"/>
                <w:lang w:val="en-US" w:eastAsia="zh-CN"/>
              </w:rPr>
              <w:t>该活动</w:t>
            </w:r>
            <w:r>
              <w:rPr>
                <w:rFonts w:ascii="Calibri" w:eastAsia="SimSun" w:hAnsi="Calibri" w:hint="eastAsia"/>
                <w:lang w:eastAsia="zh-CN"/>
              </w:rPr>
              <w:t>由</w:t>
            </w:r>
            <w:r>
              <w:rPr>
                <w:rFonts w:ascii="Calibri" w:eastAsia="SimSun" w:hAnsi="Calibri"/>
                <w:lang w:eastAsia="zh-CN"/>
              </w:rPr>
              <w:t>La Plata</w:t>
            </w:r>
            <w:r>
              <w:rPr>
                <w:rFonts w:ascii="Calibri" w:eastAsia="SimSun" w:hAnsi="Calibri" w:hint="eastAsia"/>
                <w:lang w:eastAsia="zh-CN"/>
              </w:rPr>
              <w:t>大学主办，</w:t>
            </w:r>
            <w:r>
              <w:rPr>
                <w:rFonts w:ascii="Calibri" w:eastAsia="SimSun" w:hAnsi="Calibri" w:cs="Calibri"/>
                <w:lang w:eastAsia="zh-CN"/>
              </w:rPr>
              <w:t>包括</w:t>
            </w:r>
            <w:r>
              <w:rPr>
                <w:rFonts w:ascii="Calibri" w:eastAsia="SimSun" w:hAnsi="Calibri" w:cs="Calibri" w:hint="eastAsia"/>
                <w:lang w:val="en-US" w:eastAsia="zh-CN"/>
              </w:rPr>
              <w:t>了</w:t>
            </w:r>
            <w:r>
              <w:rPr>
                <w:rFonts w:ascii="Calibri" w:eastAsia="SimSun" w:hAnsi="Calibri" w:cs="Calibri"/>
                <w:lang w:eastAsia="zh-CN"/>
              </w:rPr>
              <w:t>来自阿根廷、巴哈马、巴西、智利、古巴、厄瓜多尔、萨尔瓦多、圭亚那、</w:t>
            </w:r>
            <w:proofErr w:type="gramStart"/>
            <w:r>
              <w:rPr>
                <w:rFonts w:ascii="Calibri" w:eastAsia="SimSun" w:hAnsi="Calibri" w:cs="Calibri"/>
                <w:lang w:eastAsia="zh-CN"/>
              </w:rPr>
              <w:t>巴拉圭和乌拉圭的参与者；</w:t>
            </w:r>
            <w:proofErr w:type="gramEnd"/>
          </w:p>
          <w:p w14:paraId="6562AA4D"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hint="eastAsia"/>
                <w:lang w:eastAsia="zh-CN"/>
              </w:rPr>
              <w:t>2020</w:t>
            </w:r>
            <w:r>
              <w:rPr>
                <w:rFonts w:ascii="Calibri" w:eastAsia="SimSun" w:hAnsi="Calibri" w:hint="eastAsia"/>
                <w:lang w:eastAsia="zh-CN"/>
              </w:rPr>
              <w:t>年</w:t>
            </w:r>
            <w:r>
              <w:rPr>
                <w:rFonts w:ascii="Calibri" w:eastAsia="SimSun" w:hAnsi="Calibri" w:hint="eastAsia"/>
                <w:lang w:eastAsia="zh-CN"/>
              </w:rPr>
              <w:t>9</w:t>
            </w:r>
            <w:r>
              <w:rPr>
                <w:rFonts w:ascii="Calibri" w:eastAsia="SimSun" w:hAnsi="Calibri" w:hint="eastAsia"/>
                <w:lang w:eastAsia="zh-CN"/>
              </w:rPr>
              <w:t>月，国际电联组织了在线网络安全美洲区域性对话：</w:t>
            </w:r>
            <w:r>
              <w:rPr>
                <w:rFonts w:ascii="Calibri" w:eastAsia="SimSun" w:hAnsi="Calibri" w:hint="eastAsia"/>
                <w:lang w:eastAsia="zh-CN"/>
              </w:rPr>
              <w:t>CIRT</w:t>
            </w:r>
            <w:r>
              <w:rPr>
                <w:rFonts w:ascii="Calibri" w:eastAsia="SimSun" w:hAnsi="Calibri" w:hint="eastAsia"/>
                <w:lang w:eastAsia="zh-CN"/>
              </w:rPr>
              <w:t>和从</w:t>
            </w:r>
            <w:r>
              <w:rPr>
                <w:rFonts w:ascii="Calibri" w:eastAsia="SimSun" w:hAnsi="Calibri" w:hint="eastAsia"/>
                <w:lang w:eastAsia="zh-CN"/>
              </w:rPr>
              <w:t>COVD19</w:t>
            </w:r>
            <w:r>
              <w:rPr>
                <w:rFonts w:ascii="Calibri" w:eastAsia="SimSun" w:hAnsi="Calibri" w:hint="eastAsia"/>
                <w:lang w:eastAsia="zh-CN"/>
              </w:rPr>
              <w:t>危机中吸取的经验教训。来自阿根廷、巴巴多斯、伯利兹、玻利维亚、巴西、智利、哥伦比亚、多米尼加共和国、厄瓜多尔、萨尔瓦多、圭亚那、墨西哥、巴拉圭、秘鲁、苏里南、特立尼达和多巴哥、</w:t>
            </w:r>
            <w:proofErr w:type="gramStart"/>
            <w:r>
              <w:rPr>
                <w:rFonts w:ascii="Calibri" w:eastAsia="SimSun" w:hAnsi="Calibri" w:hint="eastAsia"/>
                <w:lang w:eastAsia="zh-CN"/>
              </w:rPr>
              <w:t>美国和乌拉圭的</w:t>
            </w:r>
            <w:r>
              <w:rPr>
                <w:rFonts w:ascii="Calibri" w:eastAsia="SimSun" w:hAnsi="Calibri" w:hint="eastAsia"/>
                <w:lang w:eastAsia="zh-CN"/>
              </w:rPr>
              <w:t>100</w:t>
            </w:r>
            <w:r>
              <w:rPr>
                <w:rFonts w:ascii="Calibri" w:eastAsia="SimSun" w:hAnsi="Calibri" w:hint="eastAsia"/>
                <w:lang w:eastAsia="zh-CN"/>
              </w:rPr>
              <w:t>人参加了此次活动；</w:t>
            </w:r>
            <w:proofErr w:type="gramEnd"/>
          </w:p>
          <w:p w14:paraId="152C3301"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cs="Calibri"/>
                <w:color w:val="000000"/>
                <w:lang w:eastAsia="zh-CN"/>
              </w:rPr>
              <w:t>2021</w:t>
            </w:r>
            <w:r>
              <w:rPr>
                <w:rFonts w:ascii="Calibri" w:eastAsia="SimSun" w:hAnsi="Calibri" w:cs="Calibri"/>
                <w:color w:val="000000"/>
                <w:lang w:eastAsia="zh-CN"/>
              </w:rPr>
              <w:t>年，国际电联开始实施巴巴多斯网络安全项目，包括</w:t>
            </w:r>
            <w:r>
              <w:rPr>
                <w:rFonts w:ascii="Calibri" w:eastAsia="SimSun" w:hAnsi="Calibri" w:cs="Calibri"/>
                <w:color w:val="000000"/>
                <w:lang w:eastAsia="zh-CN"/>
              </w:rPr>
              <w:t>CIRT</w:t>
            </w:r>
            <w:r>
              <w:rPr>
                <w:rFonts w:ascii="Calibri" w:eastAsia="SimSun" w:hAnsi="Calibri" w:cs="Calibri"/>
                <w:color w:val="000000"/>
                <w:lang w:eastAsia="zh-CN"/>
              </w:rPr>
              <w:t>评估、</w:t>
            </w:r>
            <w:proofErr w:type="gramStart"/>
            <w:r>
              <w:rPr>
                <w:rFonts w:ascii="Calibri" w:eastAsia="SimSun" w:hAnsi="Calibri" w:cs="Calibri"/>
                <w:color w:val="000000"/>
                <w:lang w:eastAsia="zh-CN"/>
              </w:rPr>
              <w:t>加强国家</w:t>
            </w:r>
            <w:r>
              <w:rPr>
                <w:rFonts w:ascii="Calibri" w:eastAsia="SimSun" w:hAnsi="Calibri" w:cs="Calibri"/>
                <w:color w:val="000000"/>
                <w:lang w:eastAsia="zh-CN"/>
              </w:rPr>
              <w:t>CIRT</w:t>
            </w:r>
            <w:r>
              <w:rPr>
                <w:rFonts w:ascii="Calibri" w:eastAsia="SimSun" w:hAnsi="Calibri" w:cs="Calibri"/>
                <w:color w:val="000000"/>
                <w:lang w:eastAsia="zh-CN"/>
              </w:rPr>
              <w:t>以及若干现场培训；</w:t>
            </w:r>
            <w:proofErr w:type="gramEnd"/>
          </w:p>
          <w:p w14:paraId="5BAD5779"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cs="Calibri"/>
                <w:color w:val="000000"/>
                <w:lang w:eastAsia="zh-CN"/>
              </w:rPr>
              <w:t>2020</w:t>
            </w:r>
            <w:r>
              <w:rPr>
                <w:rFonts w:ascii="Calibri" w:eastAsia="SimSun" w:hAnsi="Calibri" w:cs="Calibri"/>
                <w:color w:val="000000"/>
                <w:lang w:eastAsia="zh-CN"/>
              </w:rPr>
              <w:t>年，</w:t>
            </w:r>
            <w:proofErr w:type="gramStart"/>
            <w:r>
              <w:rPr>
                <w:rFonts w:ascii="Calibri" w:eastAsia="SimSun" w:hAnsi="Calibri" w:cs="Calibri"/>
                <w:color w:val="000000"/>
                <w:lang w:eastAsia="zh-CN"/>
              </w:rPr>
              <w:t>在百慕达和圭亚那进行了网络安全</w:t>
            </w:r>
            <w:r>
              <w:rPr>
                <w:rFonts w:ascii="Calibri" w:eastAsia="SimSun" w:hAnsi="Calibri" w:cs="Calibri"/>
                <w:color w:val="000000"/>
                <w:lang w:eastAsia="zh-CN"/>
              </w:rPr>
              <w:t>CIRT</w:t>
            </w:r>
            <w:r>
              <w:rPr>
                <w:rFonts w:ascii="Calibri" w:eastAsia="SimSun" w:hAnsi="Calibri" w:cs="Calibri" w:hint="eastAsia"/>
                <w:color w:val="000000"/>
                <w:lang w:val="en-US" w:eastAsia="zh-CN"/>
              </w:rPr>
              <w:t>就绪</w:t>
            </w:r>
            <w:r>
              <w:rPr>
                <w:rFonts w:ascii="Calibri" w:eastAsia="SimSun" w:hAnsi="Calibri" w:cs="Calibri"/>
                <w:color w:val="000000"/>
                <w:lang w:eastAsia="zh-CN"/>
              </w:rPr>
              <w:t>状态评估；</w:t>
            </w:r>
            <w:proofErr w:type="gramEnd"/>
          </w:p>
          <w:p w14:paraId="240199F2"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cs="Calibri"/>
                <w:color w:val="000000"/>
                <w:lang w:eastAsia="zh-CN"/>
              </w:rPr>
              <w:t>2019</w:t>
            </w:r>
            <w:r>
              <w:rPr>
                <w:rFonts w:ascii="Calibri" w:eastAsia="SimSun" w:hAnsi="Calibri" w:cs="Calibri"/>
                <w:color w:val="000000"/>
                <w:lang w:eastAsia="zh-CN"/>
              </w:rPr>
              <w:t>年、</w:t>
            </w:r>
            <w:r>
              <w:rPr>
                <w:rFonts w:ascii="Calibri" w:eastAsia="SimSun" w:hAnsi="Calibri" w:cs="Calibri"/>
                <w:color w:val="000000"/>
                <w:lang w:eastAsia="zh-CN"/>
              </w:rPr>
              <w:t>2020</w:t>
            </w:r>
            <w:r>
              <w:rPr>
                <w:rFonts w:ascii="Calibri" w:eastAsia="SimSun" w:hAnsi="Calibri" w:cs="Calibri"/>
                <w:color w:val="000000"/>
                <w:lang w:eastAsia="zh-CN"/>
              </w:rPr>
              <w:t>年和</w:t>
            </w:r>
            <w:r>
              <w:rPr>
                <w:rFonts w:ascii="Calibri" w:eastAsia="SimSun" w:hAnsi="Calibri" w:cs="Calibri"/>
                <w:color w:val="000000"/>
                <w:lang w:eastAsia="zh-CN"/>
              </w:rPr>
              <w:t>2021</w:t>
            </w:r>
            <w:r>
              <w:rPr>
                <w:rFonts w:ascii="Calibri" w:eastAsia="SimSun" w:hAnsi="Calibri" w:hint="eastAsia"/>
                <w:lang w:eastAsia="zh-CN"/>
              </w:rPr>
              <w:t>年提供了一个关于先进的</w:t>
            </w:r>
            <w:r>
              <w:rPr>
                <w:rFonts w:ascii="Calibri" w:eastAsia="SimSun" w:hAnsi="Calibri" w:hint="eastAsia"/>
                <w:lang w:eastAsia="zh-CN"/>
              </w:rPr>
              <w:t>ICT</w:t>
            </w:r>
            <w:r>
              <w:rPr>
                <w:rFonts w:ascii="Calibri" w:eastAsia="SimSun" w:hAnsi="Calibri" w:hint="eastAsia"/>
                <w:lang w:eastAsia="zh-CN"/>
              </w:rPr>
              <w:t>政策和法规的在线培训课程，以支持国际电联成员，内容涵盖与互联网治理、</w:t>
            </w:r>
            <w:proofErr w:type="gramStart"/>
            <w:r>
              <w:rPr>
                <w:rFonts w:ascii="Calibri" w:eastAsia="SimSun" w:hAnsi="Calibri" w:hint="eastAsia"/>
                <w:lang w:eastAsia="zh-CN"/>
              </w:rPr>
              <w:t>连通性和网络安全有关的主题；</w:t>
            </w:r>
            <w:proofErr w:type="gramEnd"/>
          </w:p>
          <w:p w14:paraId="6C7B9C59"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cs="Calibri"/>
                <w:color w:val="000000"/>
                <w:lang w:eastAsia="zh-CN"/>
              </w:rPr>
              <w:t>2018</w:t>
            </w:r>
            <w:r>
              <w:rPr>
                <w:rFonts w:ascii="Calibri" w:eastAsia="SimSun" w:hAnsi="Calibri" w:cs="Calibri"/>
                <w:color w:val="000000"/>
                <w:lang w:eastAsia="zh-CN"/>
              </w:rPr>
              <w:t>年</w:t>
            </w:r>
            <w:r>
              <w:rPr>
                <w:rFonts w:ascii="Calibri" w:eastAsia="SimSun" w:hAnsi="Calibri" w:cs="Calibri"/>
                <w:color w:val="000000"/>
                <w:lang w:eastAsia="zh-CN"/>
              </w:rPr>
              <w:t>6</w:t>
            </w:r>
            <w:r>
              <w:rPr>
                <w:rFonts w:ascii="Calibri" w:eastAsia="SimSun" w:hAnsi="Calibri" w:cs="Calibri"/>
                <w:color w:val="000000"/>
                <w:lang w:eastAsia="zh-CN"/>
              </w:rPr>
              <w:t>月，国际电联应阿根廷政府邀请组织了区域网络安全讲习班和网络</w:t>
            </w:r>
            <w:r>
              <w:rPr>
                <w:rFonts w:ascii="Calibri" w:eastAsia="SimSun" w:hAnsi="Calibri" w:cs="Calibri" w:hint="eastAsia"/>
                <w:color w:val="000000"/>
                <w:lang w:eastAsia="zh-CN"/>
              </w:rPr>
              <w:t>演练</w:t>
            </w:r>
            <w:r>
              <w:rPr>
                <w:rFonts w:ascii="Calibri" w:eastAsia="SimSun" w:hAnsi="Calibri" w:cs="Calibri"/>
                <w:color w:val="000000"/>
                <w:lang w:eastAsia="zh-CN"/>
              </w:rPr>
              <w:t>，</w:t>
            </w:r>
            <w:r>
              <w:rPr>
                <w:rFonts w:ascii="Calibri" w:eastAsia="SimSun" w:hAnsi="Calibri" w:cs="Calibri" w:hint="eastAsia"/>
                <w:color w:val="000000"/>
                <w:lang w:val="en-US" w:eastAsia="zh-CN"/>
              </w:rPr>
              <w:t>该活动</w:t>
            </w:r>
            <w:r>
              <w:rPr>
                <w:rFonts w:ascii="Calibri" w:eastAsia="SimSun" w:hAnsi="Calibri" w:cs="Calibri"/>
                <w:color w:val="000000"/>
                <w:lang w:eastAsia="zh-CN"/>
              </w:rPr>
              <w:t>由</w:t>
            </w:r>
            <w:r>
              <w:rPr>
                <w:rFonts w:ascii="Calibri" w:eastAsia="SimSun" w:hAnsi="Calibri"/>
                <w:lang w:eastAsia="zh-CN"/>
              </w:rPr>
              <w:t>La Plata</w:t>
            </w:r>
            <w:r>
              <w:rPr>
                <w:rFonts w:ascii="Calibri" w:eastAsia="SimSun" w:hAnsi="Calibri" w:cs="Calibri"/>
                <w:color w:val="000000"/>
                <w:lang w:eastAsia="zh-CN"/>
              </w:rPr>
              <w:t>大学主办。</w:t>
            </w:r>
            <w:r>
              <w:rPr>
                <w:rFonts w:ascii="Calibri" w:eastAsia="SimSun" w:hAnsi="Calibri" w:cs="Calibri"/>
                <w:color w:val="000000"/>
                <w:lang w:eastAsia="zh-CN"/>
              </w:rPr>
              <w:t>117</w:t>
            </w:r>
            <w:r>
              <w:rPr>
                <w:rFonts w:ascii="Calibri" w:eastAsia="SimSun" w:hAnsi="Calibri" w:cs="Calibri"/>
                <w:color w:val="000000"/>
                <w:lang w:eastAsia="zh-CN"/>
              </w:rPr>
              <w:t>人参加了</w:t>
            </w:r>
            <w:r>
              <w:rPr>
                <w:rFonts w:ascii="Calibri" w:eastAsia="SimSun" w:hAnsi="Calibri" w:cs="Calibri" w:hint="eastAsia"/>
                <w:color w:val="000000"/>
                <w:lang w:val="en-US" w:eastAsia="zh-CN"/>
              </w:rPr>
              <w:t>此次</w:t>
            </w:r>
            <w:r>
              <w:rPr>
                <w:rFonts w:ascii="Calibri" w:eastAsia="SimSun" w:hAnsi="Calibri" w:cs="Calibri"/>
                <w:color w:val="000000"/>
                <w:lang w:eastAsia="zh-CN"/>
              </w:rPr>
              <w:t>活动。其中，</w:t>
            </w:r>
            <w:r>
              <w:rPr>
                <w:rFonts w:ascii="Calibri" w:eastAsia="SimSun" w:hAnsi="Calibri" w:cs="Calibri"/>
                <w:color w:val="000000"/>
                <w:lang w:eastAsia="zh-CN"/>
              </w:rPr>
              <w:t>15</w:t>
            </w:r>
            <w:r>
              <w:rPr>
                <w:rFonts w:ascii="Calibri" w:eastAsia="SimSun" w:hAnsi="Calibri" w:cs="Calibri"/>
                <w:color w:val="000000"/>
                <w:lang w:eastAsia="zh-CN"/>
              </w:rPr>
              <w:t>人参加了</w:t>
            </w:r>
            <w:r>
              <w:rPr>
                <w:rFonts w:ascii="Calibri" w:eastAsia="SimSun" w:hAnsi="Calibri" w:hint="eastAsia"/>
                <w:lang w:eastAsia="zh-CN"/>
              </w:rPr>
              <w:t>关于保护上网儿童</w:t>
            </w:r>
            <w:r>
              <w:rPr>
                <w:rFonts w:ascii="Calibri" w:eastAsia="SimSun" w:hAnsi="Calibri" w:cs="Calibri"/>
                <w:color w:val="000000"/>
                <w:lang w:eastAsia="zh-CN"/>
              </w:rPr>
              <w:t>的课程，</w:t>
            </w:r>
            <w:r>
              <w:rPr>
                <w:rFonts w:ascii="Calibri" w:eastAsia="SimSun" w:hAnsi="Calibri" w:cs="Calibri"/>
                <w:color w:val="000000"/>
                <w:lang w:eastAsia="zh-CN"/>
              </w:rPr>
              <w:t>50</w:t>
            </w:r>
            <w:r>
              <w:rPr>
                <w:rFonts w:ascii="Calibri" w:eastAsia="SimSun" w:hAnsi="Calibri" w:cs="Calibri"/>
                <w:color w:val="000000"/>
                <w:lang w:eastAsia="zh-CN"/>
              </w:rPr>
              <w:t>人参加了网络演练的实践练习。该活动包括</w:t>
            </w:r>
            <w:r>
              <w:rPr>
                <w:rFonts w:ascii="Calibri" w:eastAsia="SimSun" w:hAnsi="Calibri" w:cs="Calibri" w:hint="eastAsia"/>
                <w:color w:val="000000"/>
                <w:lang w:val="en-US" w:eastAsia="zh-CN"/>
              </w:rPr>
              <w:t>了</w:t>
            </w:r>
            <w:r>
              <w:rPr>
                <w:rFonts w:ascii="Calibri" w:eastAsia="SimSun" w:hAnsi="Calibri" w:cs="Calibri"/>
                <w:color w:val="000000"/>
                <w:lang w:eastAsia="zh-CN"/>
              </w:rPr>
              <w:t>来自阿根廷、巴哈马、巴西、智利、古巴、厄瓜多尔、萨尔瓦多、圭亚那、</w:t>
            </w:r>
            <w:proofErr w:type="gramStart"/>
            <w:r>
              <w:rPr>
                <w:rFonts w:ascii="Calibri" w:eastAsia="SimSun" w:hAnsi="Calibri" w:cs="Calibri"/>
                <w:color w:val="000000"/>
                <w:lang w:eastAsia="zh-CN"/>
              </w:rPr>
              <w:t>巴拉圭和乌拉圭的参与者；</w:t>
            </w:r>
            <w:proofErr w:type="gramEnd"/>
          </w:p>
          <w:p w14:paraId="5D29EE74"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hint="eastAsia"/>
                <w:lang w:eastAsia="zh-CN"/>
              </w:rPr>
              <w:t>2020</w:t>
            </w:r>
            <w:r>
              <w:rPr>
                <w:rFonts w:ascii="Calibri" w:eastAsia="SimSun" w:hAnsi="Calibri" w:hint="eastAsia"/>
                <w:lang w:eastAsia="zh-CN"/>
              </w:rPr>
              <w:t>年</w:t>
            </w:r>
            <w:r>
              <w:rPr>
                <w:rFonts w:ascii="Calibri" w:eastAsia="SimSun" w:hAnsi="Calibri" w:hint="eastAsia"/>
                <w:lang w:eastAsia="zh-CN"/>
              </w:rPr>
              <w:t>9</w:t>
            </w:r>
            <w:r>
              <w:rPr>
                <w:rFonts w:ascii="Calibri" w:eastAsia="SimSun" w:hAnsi="Calibri" w:hint="eastAsia"/>
                <w:lang w:eastAsia="zh-CN"/>
              </w:rPr>
              <w:t>月，国际电联组织了在线网络安全美洲区域性对话：</w:t>
            </w:r>
            <w:r>
              <w:rPr>
                <w:rFonts w:ascii="Calibri" w:eastAsia="SimSun" w:hAnsi="Calibri" w:hint="eastAsia"/>
                <w:lang w:eastAsia="zh-CN"/>
              </w:rPr>
              <w:t>CIRT</w:t>
            </w:r>
            <w:r>
              <w:rPr>
                <w:rFonts w:ascii="Calibri" w:eastAsia="SimSun" w:hAnsi="Calibri" w:hint="eastAsia"/>
                <w:lang w:eastAsia="zh-CN"/>
              </w:rPr>
              <w:t>和从</w:t>
            </w:r>
            <w:r>
              <w:rPr>
                <w:rFonts w:ascii="Calibri" w:eastAsia="SimSun" w:hAnsi="Calibri" w:hint="eastAsia"/>
                <w:lang w:val="en-US" w:eastAsia="zh-CN"/>
              </w:rPr>
              <w:t>新冠疫情</w:t>
            </w:r>
            <w:r>
              <w:rPr>
                <w:rFonts w:ascii="Calibri" w:eastAsia="SimSun" w:hAnsi="Calibri" w:hint="eastAsia"/>
                <w:lang w:eastAsia="zh-CN"/>
              </w:rPr>
              <w:t>危机中吸取的经验教训。来自</w:t>
            </w:r>
            <w:r>
              <w:rPr>
                <w:rFonts w:ascii="Calibri" w:eastAsia="SimSun" w:hAnsi="Calibri" w:cs="Calibri"/>
                <w:color w:val="000000"/>
                <w:lang w:eastAsia="zh-CN"/>
              </w:rPr>
              <w:t>阿根廷、巴巴多斯、伯利兹、玻利维亚、巴西、智利、哥伦比亚、多米尼加共和国、厄瓜多尔、萨尔瓦多、圭亚那、墨西哥、巴拉圭、秘鲁、苏里南、特立尼达和多巴哥、</w:t>
            </w:r>
            <w:proofErr w:type="gramStart"/>
            <w:r>
              <w:rPr>
                <w:rFonts w:ascii="Calibri" w:eastAsia="SimSun" w:hAnsi="Calibri" w:cs="Calibri"/>
                <w:color w:val="000000"/>
                <w:lang w:eastAsia="zh-CN"/>
              </w:rPr>
              <w:t>美国和乌拉圭</w:t>
            </w:r>
            <w:r>
              <w:rPr>
                <w:rFonts w:ascii="Calibri" w:eastAsia="SimSun" w:hAnsi="Calibri" w:hint="eastAsia"/>
                <w:lang w:eastAsia="zh-CN"/>
              </w:rPr>
              <w:t>的</w:t>
            </w:r>
            <w:r>
              <w:rPr>
                <w:rFonts w:ascii="Calibri" w:eastAsia="SimSun" w:hAnsi="Calibri" w:hint="eastAsia"/>
                <w:lang w:eastAsia="zh-CN"/>
              </w:rPr>
              <w:t>100</w:t>
            </w:r>
            <w:r>
              <w:rPr>
                <w:rFonts w:ascii="Calibri" w:eastAsia="SimSun" w:hAnsi="Calibri" w:hint="eastAsia"/>
                <w:lang w:eastAsia="zh-CN"/>
              </w:rPr>
              <w:t>人参加了此次活动；</w:t>
            </w:r>
            <w:proofErr w:type="gramEnd"/>
          </w:p>
          <w:p w14:paraId="2CADB62D"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cs="Calibri"/>
                <w:color w:val="000000"/>
                <w:lang w:eastAsia="zh-CN"/>
              </w:rPr>
              <w:t>2021</w:t>
            </w:r>
            <w:r>
              <w:rPr>
                <w:rFonts w:ascii="Calibri" w:eastAsia="SimSun" w:hAnsi="Calibri" w:cs="Calibri"/>
                <w:color w:val="000000"/>
                <w:lang w:eastAsia="zh-CN"/>
              </w:rPr>
              <w:t>年</w:t>
            </w:r>
            <w:r>
              <w:rPr>
                <w:rFonts w:ascii="Calibri" w:eastAsia="SimSun" w:hAnsi="Calibri" w:cs="Calibri"/>
                <w:color w:val="000000"/>
                <w:lang w:eastAsia="zh-CN"/>
              </w:rPr>
              <w:t>9</w:t>
            </w:r>
            <w:r>
              <w:rPr>
                <w:rFonts w:ascii="Calibri" w:eastAsia="SimSun" w:hAnsi="Calibri" w:cs="Calibri"/>
                <w:color w:val="000000"/>
                <w:lang w:eastAsia="zh-CN"/>
              </w:rPr>
              <w:t>月，国际电联组织了在线网络安全美洲和阿拉伯区域间对话。</w:t>
            </w:r>
            <w:proofErr w:type="gramStart"/>
            <w:r>
              <w:rPr>
                <w:rFonts w:ascii="Calibri" w:eastAsia="SimSun" w:hAnsi="Calibri" w:cs="Calibri"/>
                <w:color w:val="000000"/>
                <w:lang w:eastAsia="zh-CN"/>
              </w:rPr>
              <w:t>这次活动吸引了来自美洲地区</w:t>
            </w:r>
            <w:r>
              <w:rPr>
                <w:rFonts w:ascii="Calibri" w:eastAsia="SimSun" w:hAnsi="Calibri" w:cs="Calibri"/>
                <w:color w:val="000000"/>
                <w:lang w:eastAsia="zh-CN"/>
              </w:rPr>
              <w:t>22</w:t>
            </w:r>
            <w:r>
              <w:rPr>
                <w:rFonts w:ascii="Calibri" w:eastAsia="SimSun" w:hAnsi="Calibri" w:cs="Calibri"/>
                <w:color w:val="000000"/>
                <w:lang w:eastAsia="zh-CN"/>
              </w:rPr>
              <w:t>个国家和</w:t>
            </w:r>
            <w:r>
              <w:rPr>
                <w:rFonts w:ascii="Calibri" w:eastAsia="SimSun" w:hAnsi="Calibri" w:cs="Calibri" w:hint="eastAsia"/>
                <w:color w:val="000000"/>
                <w:lang w:val="en-US" w:eastAsia="zh-CN"/>
              </w:rPr>
              <w:t>全球</w:t>
            </w:r>
            <w:r>
              <w:rPr>
                <w:rFonts w:ascii="Calibri" w:eastAsia="SimSun" w:hAnsi="Calibri" w:cs="Calibri"/>
                <w:color w:val="000000"/>
                <w:lang w:eastAsia="zh-CN"/>
              </w:rPr>
              <w:t>其他地区的许多</w:t>
            </w:r>
            <w:r>
              <w:rPr>
                <w:rFonts w:ascii="Calibri" w:eastAsia="SimSun" w:hAnsi="Calibri" w:cs="Calibri" w:hint="eastAsia"/>
                <w:color w:val="000000"/>
                <w:lang w:val="en-US" w:eastAsia="zh-CN"/>
              </w:rPr>
              <w:t>人士</w:t>
            </w:r>
            <w:r>
              <w:rPr>
                <w:rFonts w:ascii="Calibri" w:eastAsia="SimSun" w:hAnsi="Calibri" w:cs="Calibri"/>
                <w:color w:val="000000"/>
                <w:lang w:eastAsia="zh-CN"/>
              </w:rPr>
              <w:t>参加；</w:t>
            </w:r>
            <w:proofErr w:type="gramEnd"/>
          </w:p>
          <w:p w14:paraId="1F32B49E"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cs="Calibri"/>
                <w:color w:val="000000"/>
                <w:lang w:eastAsia="zh-CN"/>
              </w:rPr>
              <w:lastRenderedPageBreak/>
              <w:t>2021</w:t>
            </w:r>
            <w:r>
              <w:rPr>
                <w:rFonts w:ascii="Calibri" w:eastAsia="SimSun" w:hAnsi="Calibri" w:cs="Calibri"/>
                <w:color w:val="000000"/>
                <w:lang w:eastAsia="zh-CN"/>
              </w:rPr>
              <w:t>年第四季度，</w:t>
            </w:r>
            <w:r>
              <w:rPr>
                <w:rFonts w:ascii="Calibri" w:eastAsia="SimSun" w:hAnsi="Calibri" w:cs="Calibri" w:hint="eastAsia"/>
                <w:color w:val="000000"/>
                <w:lang w:eastAsia="zh-CN"/>
              </w:rPr>
              <w:t>电信发展局</w:t>
            </w:r>
            <w:r>
              <w:rPr>
                <w:rFonts w:ascii="Calibri" w:eastAsia="SimSun" w:hAnsi="Calibri" w:cs="Calibri"/>
                <w:color w:val="000000"/>
                <w:lang w:eastAsia="zh-CN"/>
              </w:rPr>
              <w:t>开展了一项网络安全研究，</w:t>
            </w:r>
            <w:proofErr w:type="gramStart"/>
            <w:r>
              <w:rPr>
                <w:rFonts w:ascii="Calibri" w:eastAsia="SimSun" w:hAnsi="Calibri" w:cs="Calibri"/>
                <w:color w:val="000000"/>
                <w:lang w:eastAsia="zh-CN"/>
              </w:rPr>
              <w:t>以加强厄瓜多尔的国家网络安全；</w:t>
            </w:r>
            <w:proofErr w:type="gramEnd"/>
          </w:p>
          <w:p w14:paraId="7747C3D2"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cs="Calibri"/>
                <w:color w:val="000000"/>
                <w:lang w:eastAsia="zh-CN"/>
              </w:rPr>
              <w:t>在</w:t>
            </w:r>
            <w:r>
              <w:rPr>
                <w:rFonts w:ascii="Calibri" w:eastAsia="SimSun" w:hAnsi="Calibri" w:cs="Calibri"/>
                <w:color w:val="000000"/>
                <w:lang w:eastAsia="zh-CN"/>
              </w:rPr>
              <w:t>2021</w:t>
            </w:r>
            <w:r>
              <w:rPr>
                <w:rFonts w:ascii="Calibri" w:eastAsia="SimSun" w:hAnsi="Calibri" w:cs="Calibri"/>
                <w:color w:val="000000"/>
                <w:lang w:eastAsia="zh-CN"/>
              </w:rPr>
              <w:t>年最后一个季度，国际电联开展了一项研究，</w:t>
            </w:r>
            <w:r>
              <w:rPr>
                <w:rFonts w:ascii="Calibri" w:eastAsia="SimSun" w:hAnsi="Calibri" w:cs="Calibri" w:hint="eastAsia"/>
                <w:color w:val="000000"/>
                <w:lang w:val="en-US" w:eastAsia="zh-CN"/>
              </w:rPr>
              <w:t>其</w:t>
            </w:r>
            <w:r>
              <w:rPr>
                <w:rFonts w:ascii="Calibri" w:eastAsia="SimSun" w:hAnsi="Calibri" w:cs="Calibri"/>
                <w:color w:val="000000"/>
                <w:lang w:eastAsia="zh-CN"/>
              </w:rPr>
              <w:t>重点</w:t>
            </w:r>
            <w:r>
              <w:rPr>
                <w:rFonts w:ascii="Calibri" w:eastAsia="SimSun" w:hAnsi="Calibri" w:cs="Calibri" w:hint="eastAsia"/>
                <w:color w:val="000000"/>
                <w:lang w:val="en-US" w:eastAsia="zh-CN"/>
              </w:rPr>
              <w:t>是与</w:t>
            </w:r>
            <w:r>
              <w:rPr>
                <w:rFonts w:ascii="Calibri" w:eastAsia="SimSun" w:hAnsi="Calibri" w:cs="Calibri"/>
                <w:color w:val="000000"/>
                <w:lang w:eastAsia="zh-CN"/>
              </w:rPr>
              <w:t>保护</w:t>
            </w:r>
            <w:r>
              <w:rPr>
                <w:rFonts w:ascii="Calibri" w:eastAsia="SimSun" w:hAnsi="Calibri" w:cs="Calibri" w:hint="eastAsia"/>
                <w:color w:val="000000"/>
                <w:lang w:val="en-US" w:eastAsia="zh-CN"/>
              </w:rPr>
              <w:t>上网</w:t>
            </w:r>
            <w:r>
              <w:rPr>
                <w:rFonts w:ascii="Calibri" w:eastAsia="SimSun" w:hAnsi="Calibri" w:cs="Calibri"/>
                <w:color w:val="000000"/>
                <w:lang w:eastAsia="zh-CN"/>
              </w:rPr>
              <w:t>儿童</w:t>
            </w:r>
            <w:r>
              <w:rPr>
                <w:rFonts w:ascii="Calibri" w:eastAsia="SimSun" w:hAnsi="Calibri" w:cs="Calibri" w:hint="eastAsia"/>
                <w:color w:val="000000"/>
                <w:lang w:val="en-US" w:eastAsia="zh-CN"/>
              </w:rPr>
              <w:t>有关</w:t>
            </w:r>
            <w:r>
              <w:rPr>
                <w:rFonts w:ascii="Calibri" w:eastAsia="SimSun" w:hAnsi="Calibri" w:cs="Calibri"/>
                <w:color w:val="000000"/>
                <w:lang w:eastAsia="zh-CN"/>
              </w:rPr>
              <w:t>的国家政策和数字举措的分析和基准制定</w:t>
            </w:r>
            <w:r>
              <w:rPr>
                <w:rFonts w:ascii="Calibri" w:eastAsia="SimSun" w:hAnsi="Calibri" w:cs="Calibri" w:hint="eastAsia"/>
                <w:color w:val="000000"/>
                <w:lang w:val="en-US" w:eastAsia="zh-CN"/>
              </w:rPr>
              <w:t>工作</w:t>
            </w:r>
            <w:r>
              <w:rPr>
                <w:rFonts w:ascii="Calibri" w:eastAsia="SimSun" w:hAnsi="Calibri" w:cs="Calibri"/>
                <w:color w:val="000000"/>
                <w:lang w:eastAsia="zh-CN"/>
              </w:rPr>
              <w:t>。哥伦比亚、哥斯达黎加、墨西哥、厄瓜多尔、巴拉圭和秘鲁参加了</w:t>
            </w:r>
            <w:r>
              <w:rPr>
                <w:rFonts w:ascii="Calibri" w:eastAsia="SimSun" w:hAnsi="Calibri" w:cs="Calibri" w:hint="eastAsia"/>
                <w:color w:val="000000"/>
                <w:lang w:val="en-US" w:eastAsia="zh-CN"/>
              </w:rPr>
              <w:t>相关工作</w:t>
            </w:r>
            <w:r>
              <w:rPr>
                <w:rFonts w:ascii="Calibri" w:eastAsia="SimSun" w:hAnsi="Calibri" w:cs="Calibri" w:hint="eastAsia"/>
                <w:color w:val="000000"/>
                <w:lang w:eastAsia="zh-CN"/>
              </w:rPr>
              <w:t>。</w:t>
            </w:r>
          </w:p>
          <w:p w14:paraId="173058DC" w14:textId="77777777" w:rsidR="00E010EE" w:rsidRDefault="00E010EE" w:rsidP="00E230B0">
            <w:pPr>
              <w:keepNext/>
              <w:spacing w:before="240" w:after="120"/>
              <w:jc w:val="both"/>
              <w:rPr>
                <w:lang w:eastAsia="zh-CN"/>
              </w:rPr>
            </w:pPr>
            <w:r>
              <w:rPr>
                <w:rFonts w:ascii="SimSun" w:eastAsia="SimSun" w:hAnsi="SimSun" w:cs="SimSun" w:hint="eastAsia"/>
                <w:lang w:eastAsia="zh-CN"/>
              </w:rPr>
              <w:t>阿拉伯区域</w:t>
            </w:r>
          </w:p>
          <w:p w14:paraId="34CDB648"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在科威特（</w:t>
            </w:r>
            <w:r>
              <w:rPr>
                <w:rFonts w:ascii="Calibri" w:eastAsia="SimSun" w:hAnsi="Calibri" w:cs="Calibri" w:hint="eastAsia"/>
                <w:color w:val="000000"/>
                <w:lang w:eastAsia="zh-CN"/>
              </w:rPr>
              <w:t>2018</w:t>
            </w:r>
            <w:r>
              <w:rPr>
                <w:rFonts w:ascii="Calibri" w:eastAsia="SimSun" w:hAnsi="Calibri" w:cs="Calibri" w:hint="eastAsia"/>
                <w:color w:val="000000"/>
                <w:lang w:eastAsia="zh-CN"/>
              </w:rPr>
              <w:t>年）和阿曼（</w:t>
            </w:r>
            <w:r>
              <w:rPr>
                <w:rFonts w:ascii="Calibri" w:eastAsia="SimSun" w:hAnsi="Calibri" w:cs="Calibri" w:hint="eastAsia"/>
                <w:color w:val="000000"/>
                <w:lang w:eastAsia="zh-CN"/>
              </w:rPr>
              <w:t>2019</w:t>
            </w:r>
            <w:r>
              <w:rPr>
                <w:rFonts w:ascii="Calibri" w:eastAsia="SimSun" w:hAnsi="Calibri" w:cs="Calibri" w:hint="eastAsia"/>
                <w:color w:val="000000"/>
                <w:lang w:eastAsia="zh-CN"/>
              </w:rPr>
              <w:t>年）组织了区域网络演练；</w:t>
            </w:r>
          </w:p>
          <w:p w14:paraId="52D6B123"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2018</w:t>
            </w:r>
            <w:r>
              <w:rPr>
                <w:rFonts w:ascii="Calibri" w:eastAsia="SimSun" w:hAnsi="Calibri" w:cs="Calibri" w:hint="eastAsia"/>
                <w:color w:val="000000"/>
                <w:lang w:eastAsia="zh-CN"/>
              </w:rPr>
              <w:t>年，国际电联组织了一次在网络安全领域与学术界建立伙伴关系的高级别区域会议，目标是在学术界和国际电联其他成员之间建立伙伴关系，以便树立使用</w:t>
            </w:r>
            <w:r>
              <w:rPr>
                <w:rFonts w:ascii="Calibri" w:eastAsia="SimSun" w:hAnsi="Calibri" w:cs="Calibri" w:hint="eastAsia"/>
                <w:color w:val="000000"/>
                <w:lang w:eastAsia="zh-CN"/>
              </w:rPr>
              <w:t>ICT</w:t>
            </w:r>
            <w:r>
              <w:rPr>
                <w:rFonts w:ascii="Calibri" w:eastAsia="SimSun" w:hAnsi="Calibri" w:cs="Calibri" w:hint="eastAsia"/>
                <w:color w:val="000000"/>
                <w:lang w:eastAsia="zh-CN"/>
              </w:rPr>
              <w:t>的信心并提高安全性，</w:t>
            </w:r>
            <w:proofErr w:type="gramStart"/>
            <w:r>
              <w:rPr>
                <w:rFonts w:ascii="Calibri" w:eastAsia="SimSun" w:hAnsi="Calibri" w:cs="Calibri" w:hint="eastAsia"/>
                <w:color w:val="000000"/>
                <w:lang w:eastAsia="zh-CN"/>
              </w:rPr>
              <w:t>同时强调在阿拉伯区域培养学术专业人员的重要性；</w:t>
            </w:r>
            <w:proofErr w:type="gramEnd"/>
          </w:p>
          <w:p w14:paraId="11566269"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国际电联于</w:t>
            </w:r>
            <w:r>
              <w:rPr>
                <w:rFonts w:ascii="Calibri" w:eastAsia="SimSun" w:hAnsi="Calibri" w:cs="Calibri" w:hint="eastAsia"/>
                <w:color w:val="000000"/>
                <w:lang w:eastAsia="zh-CN"/>
              </w:rPr>
              <w:t>2018</w:t>
            </w:r>
            <w:r>
              <w:rPr>
                <w:rFonts w:ascii="Calibri" w:eastAsia="SimSun" w:hAnsi="Calibri" w:cs="Calibri" w:hint="eastAsia"/>
                <w:color w:val="000000"/>
                <w:lang w:eastAsia="zh-CN"/>
              </w:rPr>
              <w:t>年</w:t>
            </w:r>
            <w:r>
              <w:rPr>
                <w:rFonts w:ascii="Calibri" w:eastAsia="SimSun" w:hAnsi="Calibri" w:cs="Calibri" w:hint="eastAsia"/>
                <w:color w:val="000000"/>
                <w:lang w:eastAsia="zh-CN"/>
              </w:rPr>
              <w:t>10</w:t>
            </w:r>
            <w:r>
              <w:rPr>
                <w:rFonts w:ascii="Calibri" w:eastAsia="SimSun" w:hAnsi="Calibri" w:cs="Calibri" w:hint="eastAsia"/>
                <w:color w:val="000000"/>
                <w:lang w:eastAsia="zh-CN"/>
              </w:rPr>
              <w:t>月在埃及开罗举办了确保金融行业关键基础设施安全的区域讲习班；</w:t>
            </w:r>
          </w:p>
          <w:p w14:paraId="3A0A0FB1"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2018</w:t>
            </w:r>
            <w:r>
              <w:rPr>
                <w:rFonts w:ascii="Calibri" w:eastAsia="SimSun" w:hAnsi="Calibri" w:cs="Calibri" w:hint="eastAsia"/>
                <w:color w:val="000000"/>
                <w:lang w:eastAsia="zh-CN"/>
              </w:rPr>
              <w:t>年</w:t>
            </w:r>
            <w:r>
              <w:rPr>
                <w:rFonts w:ascii="Calibri" w:eastAsia="SimSun" w:hAnsi="Calibri" w:cs="Calibri" w:hint="eastAsia"/>
                <w:color w:val="000000"/>
                <w:lang w:eastAsia="zh-CN"/>
              </w:rPr>
              <w:t>12</w:t>
            </w:r>
            <w:r>
              <w:rPr>
                <w:rFonts w:ascii="Calibri" w:eastAsia="SimSun" w:hAnsi="Calibri" w:cs="Calibri" w:hint="eastAsia"/>
                <w:color w:val="000000"/>
                <w:lang w:eastAsia="zh-CN"/>
              </w:rPr>
              <w:t>月，</w:t>
            </w:r>
            <w:proofErr w:type="gramStart"/>
            <w:r>
              <w:rPr>
                <w:rFonts w:ascii="Calibri" w:eastAsia="SimSun" w:hAnsi="Calibri" w:cs="Calibri" w:hint="eastAsia"/>
                <w:color w:val="000000"/>
                <w:lang w:eastAsia="zh-CN"/>
              </w:rPr>
              <w:t>在埃及开罗为沙特检察官委员会举办了关于网络安全和数据隐私的培训班；</w:t>
            </w:r>
            <w:proofErr w:type="gramEnd"/>
          </w:p>
          <w:p w14:paraId="2F08BFF6"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t>2018</w:t>
            </w:r>
            <w:r>
              <w:rPr>
                <w:rFonts w:ascii="Calibri" w:eastAsia="SimSun" w:hAnsi="Calibri" w:cs="Calibri" w:hint="eastAsia"/>
                <w:color w:val="000000"/>
                <w:lang w:eastAsia="zh-CN"/>
              </w:rPr>
              <w:t>年</w:t>
            </w:r>
            <w:r>
              <w:rPr>
                <w:rFonts w:ascii="Calibri" w:eastAsia="SimSun" w:hAnsi="Calibri" w:cs="Calibri"/>
                <w:color w:val="000000"/>
                <w:lang w:eastAsia="zh-CN"/>
              </w:rPr>
              <w:t>12</w:t>
            </w:r>
            <w:r>
              <w:rPr>
                <w:rFonts w:ascii="Calibri" w:eastAsia="SimSun" w:hAnsi="Calibri" w:cs="Calibri" w:hint="eastAsia"/>
                <w:color w:val="000000"/>
                <w:lang w:eastAsia="zh-CN"/>
              </w:rPr>
              <w:t>月在毛利塔尼亚举办了一次关于计算机事件响应团队（</w:t>
            </w:r>
            <w:r>
              <w:rPr>
                <w:rFonts w:ascii="Calibri" w:eastAsia="SimSun" w:hAnsi="Calibri" w:cs="Calibri" w:hint="eastAsia"/>
                <w:color w:val="000000"/>
                <w:lang w:eastAsia="zh-CN"/>
              </w:rPr>
              <w:t>CIRT</w:t>
            </w:r>
            <w:r>
              <w:rPr>
                <w:rFonts w:ascii="Calibri" w:eastAsia="SimSun" w:hAnsi="Calibri" w:cs="Calibri" w:hint="eastAsia"/>
                <w:color w:val="000000"/>
                <w:lang w:eastAsia="zh-CN"/>
              </w:rPr>
              <w:t>）</w:t>
            </w:r>
            <w:proofErr w:type="gramStart"/>
            <w:r>
              <w:rPr>
                <w:rFonts w:ascii="Calibri" w:eastAsia="SimSun" w:hAnsi="Calibri" w:cs="Calibri" w:hint="eastAsia"/>
                <w:color w:val="000000"/>
                <w:lang w:eastAsia="zh-CN"/>
              </w:rPr>
              <w:t>准备就绪情况技术评估讲习班；</w:t>
            </w:r>
            <w:proofErr w:type="gramEnd"/>
          </w:p>
          <w:p w14:paraId="7DB8FEDB" w14:textId="77777777" w:rsidR="00E010EE" w:rsidRDefault="00E010EE" w:rsidP="00E230B0">
            <w:pPr>
              <w:pStyle w:val="enumlev1"/>
              <w:numPr>
                <w:ilvl w:val="0"/>
                <w:numId w:val="5"/>
              </w:numPr>
              <w:jc w:val="both"/>
              <w:rPr>
                <w:rFonts w:ascii="Calibri" w:eastAsia="SimSun" w:hAnsi="Calibri" w:cs="Calibri"/>
                <w:color w:val="000000"/>
                <w:lang w:eastAsia="zh-CN"/>
              </w:rPr>
            </w:pPr>
            <w:proofErr w:type="gramStart"/>
            <w:r>
              <w:rPr>
                <w:rFonts w:ascii="Calibri" w:eastAsia="SimSun" w:hAnsi="Calibri" w:cs="Calibri"/>
                <w:color w:val="000000"/>
                <w:lang w:eastAsia="zh-CN"/>
              </w:rPr>
              <w:t>2019</w:t>
            </w:r>
            <w:r>
              <w:rPr>
                <w:rFonts w:ascii="Calibri" w:eastAsia="SimSun" w:hAnsi="Calibri" w:cs="Calibri" w:hint="eastAsia"/>
                <w:color w:val="000000"/>
                <w:lang w:eastAsia="zh-CN"/>
              </w:rPr>
              <w:t>年</w:t>
            </w:r>
            <w:r>
              <w:rPr>
                <w:rFonts w:ascii="Calibri" w:eastAsia="SimSun" w:hAnsi="Calibri" w:cs="Calibri"/>
                <w:color w:val="000000"/>
                <w:lang w:eastAsia="zh-CN"/>
              </w:rPr>
              <w:t>3</w:t>
            </w:r>
            <w:r>
              <w:rPr>
                <w:rFonts w:ascii="Calibri" w:eastAsia="SimSun" w:hAnsi="Calibri" w:cs="Calibri" w:hint="eastAsia"/>
                <w:color w:val="000000"/>
                <w:lang w:eastAsia="zh-CN"/>
              </w:rPr>
              <w:t>月在埃及开罗为巴勒斯坦组织了一次</w:t>
            </w:r>
            <w:r>
              <w:rPr>
                <w:rFonts w:ascii="Calibri" w:eastAsia="SimSun" w:hAnsi="Calibri" w:cs="Calibri" w:hint="eastAsia"/>
                <w:color w:val="000000"/>
                <w:lang w:eastAsia="zh-CN"/>
              </w:rPr>
              <w:t>CIRT</w:t>
            </w:r>
            <w:r>
              <w:rPr>
                <w:rFonts w:ascii="Calibri" w:eastAsia="SimSun" w:hAnsi="Calibri" w:cs="Calibri" w:hint="eastAsia"/>
                <w:color w:val="000000"/>
                <w:lang w:eastAsia="zh-CN"/>
              </w:rPr>
              <w:t>培训；</w:t>
            </w:r>
            <w:proofErr w:type="gramEnd"/>
          </w:p>
          <w:p w14:paraId="3D160421"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t>2018</w:t>
            </w:r>
            <w:r>
              <w:rPr>
                <w:rFonts w:ascii="Calibri" w:eastAsia="SimSun" w:hAnsi="Calibri" w:cs="Calibri" w:hint="eastAsia"/>
                <w:color w:val="000000"/>
                <w:lang w:eastAsia="zh-CN"/>
              </w:rPr>
              <w:t>年，国际电联协助毛里塔尼亚制定了</w:t>
            </w:r>
            <w:r>
              <w:rPr>
                <w:rFonts w:ascii="Calibri" w:eastAsia="SimSun" w:hAnsi="Calibri" w:cs="Calibri"/>
                <w:color w:val="000000"/>
                <w:lang w:eastAsia="zh-CN"/>
              </w:rPr>
              <w:t>2019-</w:t>
            </w:r>
            <w:proofErr w:type="gramStart"/>
            <w:r>
              <w:rPr>
                <w:rFonts w:ascii="Calibri" w:eastAsia="SimSun" w:hAnsi="Calibri" w:cs="Calibri"/>
                <w:color w:val="000000"/>
                <w:lang w:eastAsia="zh-CN"/>
              </w:rPr>
              <w:t>2022</w:t>
            </w:r>
            <w:r>
              <w:rPr>
                <w:rFonts w:ascii="Calibri" w:eastAsia="SimSun" w:hAnsi="Calibri" w:cs="Calibri" w:hint="eastAsia"/>
                <w:color w:val="000000"/>
                <w:lang w:eastAsia="zh-CN"/>
              </w:rPr>
              <w:t>年国家网络安全战略；</w:t>
            </w:r>
            <w:proofErr w:type="gramEnd"/>
          </w:p>
          <w:p w14:paraId="10A94779"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在每年一度的阿拉伯国家区域网络安全周（</w:t>
            </w:r>
            <w:r>
              <w:rPr>
                <w:rFonts w:ascii="Calibri" w:eastAsia="SimSun" w:hAnsi="Calibri" w:cs="Calibri"/>
                <w:color w:val="000000"/>
                <w:lang w:eastAsia="zh-CN"/>
              </w:rPr>
              <w:t>2018</w:t>
            </w:r>
            <w:r>
              <w:rPr>
                <w:rFonts w:ascii="Calibri" w:eastAsia="SimSun" w:hAnsi="Calibri" w:cs="Calibri" w:hint="eastAsia"/>
                <w:color w:val="000000"/>
                <w:lang w:eastAsia="zh-CN"/>
              </w:rPr>
              <w:t>年和</w:t>
            </w:r>
            <w:r>
              <w:rPr>
                <w:rFonts w:ascii="Calibri" w:eastAsia="SimSun" w:hAnsi="Calibri" w:cs="Calibri"/>
                <w:color w:val="000000"/>
                <w:lang w:eastAsia="zh-CN"/>
              </w:rPr>
              <w:t>2019</w:t>
            </w:r>
            <w:r>
              <w:rPr>
                <w:rFonts w:ascii="Calibri" w:eastAsia="SimSun" w:hAnsi="Calibri" w:cs="Calibri" w:hint="eastAsia"/>
                <w:color w:val="000000"/>
                <w:lang w:eastAsia="zh-CN"/>
              </w:rPr>
              <w:t>年举行）期间，国际电联</w:t>
            </w:r>
            <w:r>
              <w:rPr>
                <w:rFonts w:ascii="Calibri" w:eastAsia="SimSun" w:hAnsi="Calibri" w:cs="Calibri" w:hint="eastAsia"/>
                <w:color w:val="000000"/>
                <w:lang w:eastAsia="zh-CN"/>
              </w:rPr>
              <w:t xml:space="preserve"> </w:t>
            </w:r>
            <w:r>
              <w:rPr>
                <w:rFonts w:ascii="Calibri" w:eastAsia="SimSun" w:hAnsi="Calibri" w:cs="Calibri"/>
                <w:color w:val="000000"/>
                <w:lang w:eastAsia="zh-CN"/>
              </w:rPr>
              <w:t xml:space="preserve">– </w:t>
            </w:r>
            <w:r>
              <w:rPr>
                <w:rFonts w:ascii="Calibri" w:eastAsia="SimSun" w:hAnsi="Calibri" w:cs="Calibri" w:hint="eastAsia"/>
                <w:color w:val="000000"/>
                <w:lang w:eastAsia="zh-CN"/>
              </w:rPr>
              <w:t>阿拉伯区域网络安全中心（</w:t>
            </w:r>
            <w:r>
              <w:rPr>
                <w:rFonts w:ascii="Calibri" w:eastAsia="SimSun" w:hAnsi="Calibri" w:cs="Calibri"/>
                <w:color w:val="000000"/>
                <w:lang w:eastAsia="zh-CN"/>
              </w:rPr>
              <w:t>ITU-ARCC</w:t>
            </w:r>
            <w:r>
              <w:rPr>
                <w:rFonts w:ascii="Calibri" w:eastAsia="SimSun" w:hAnsi="Calibri" w:cs="Calibri" w:hint="eastAsia"/>
                <w:color w:val="000000"/>
                <w:lang w:eastAsia="zh-CN"/>
              </w:rPr>
              <w:t>）促成进行了网络安全领域的信息交流和能力建设。该周为该区域的</w:t>
            </w:r>
            <w:r>
              <w:rPr>
                <w:rFonts w:ascii="Calibri" w:eastAsia="SimSun" w:hAnsi="Calibri" w:cs="Calibri" w:hint="eastAsia"/>
                <w:color w:val="000000"/>
                <w:lang w:eastAsia="zh-CN"/>
              </w:rPr>
              <w:t>ICT</w:t>
            </w:r>
            <w:r>
              <w:rPr>
                <w:rFonts w:ascii="Calibri" w:eastAsia="SimSun" w:hAnsi="Calibri" w:cs="Calibri" w:hint="eastAsia"/>
                <w:color w:val="000000"/>
                <w:lang w:eastAsia="zh-CN"/>
              </w:rPr>
              <w:t>和网络安全高级官员提供了一个平台，与相关利益攸关方会面，共同讨论威胁、演变、机遇和网络安全挑战；</w:t>
            </w:r>
          </w:p>
          <w:p w14:paraId="4927AC7F"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t>2019</w:t>
            </w:r>
            <w:r>
              <w:rPr>
                <w:rFonts w:ascii="Calibri" w:eastAsia="SimSun" w:hAnsi="Calibri" w:cs="Calibri" w:hint="eastAsia"/>
                <w:color w:val="000000"/>
                <w:lang w:eastAsia="zh-CN"/>
              </w:rPr>
              <w:t>年</w:t>
            </w:r>
            <w:r>
              <w:rPr>
                <w:rFonts w:ascii="Calibri" w:eastAsia="SimSun" w:hAnsi="Calibri" w:cs="Calibri"/>
                <w:color w:val="000000"/>
                <w:lang w:eastAsia="zh-CN"/>
              </w:rPr>
              <w:t>6</w:t>
            </w:r>
            <w:r>
              <w:rPr>
                <w:rFonts w:ascii="Calibri" w:eastAsia="SimSun" w:hAnsi="Calibri" w:cs="Calibri" w:hint="eastAsia"/>
                <w:color w:val="000000"/>
                <w:lang w:eastAsia="zh-CN"/>
              </w:rPr>
              <w:t>月在突尼斯举办了</w:t>
            </w:r>
            <w:r>
              <w:rPr>
                <w:rFonts w:ascii="Calibri" w:eastAsia="SimSun" w:hAnsi="Calibri" w:cs="Calibri"/>
                <w:color w:val="000000"/>
                <w:lang w:eastAsia="zh-CN"/>
              </w:rPr>
              <w:t>阿拉伯国家广播联</w:t>
            </w:r>
            <w:r>
              <w:rPr>
                <w:rFonts w:ascii="Calibri" w:eastAsia="SimSun" w:hAnsi="Calibri" w:cs="Calibri" w:hint="eastAsia"/>
                <w:color w:val="000000"/>
                <w:lang w:eastAsia="zh-CN"/>
              </w:rPr>
              <w:t>盟</w:t>
            </w:r>
            <w:r>
              <w:rPr>
                <w:rFonts w:ascii="Calibri" w:eastAsia="SimSun" w:hAnsi="Calibri" w:cs="Calibri"/>
                <w:color w:val="000000"/>
                <w:lang w:eastAsia="zh-CN"/>
              </w:rPr>
              <w:t xml:space="preserve"> – </w:t>
            </w:r>
            <w:r>
              <w:rPr>
                <w:rFonts w:ascii="Calibri" w:eastAsia="SimSun" w:hAnsi="Calibri" w:cs="Calibri" w:hint="eastAsia"/>
                <w:color w:val="000000"/>
                <w:lang w:eastAsia="zh-CN"/>
              </w:rPr>
              <w:t>国际电联（</w:t>
            </w:r>
            <w:r>
              <w:rPr>
                <w:rFonts w:ascii="Calibri" w:eastAsia="SimSun" w:hAnsi="Calibri" w:cs="Calibri"/>
                <w:color w:val="000000"/>
                <w:lang w:eastAsia="zh-CN"/>
              </w:rPr>
              <w:t>ASBU-ITU</w:t>
            </w:r>
            <w:r>
              <w:rPr>
                <w:rFonts w:ascii="Calibri" w:eastAsia="SimSun" w:hAnsi="Calibri" w:cs="Calibri" w:hint="eastAsia"/>
                <w:color w:val="000000"/>
                <w:lang w:eastAsia="zh-CN"/>
              </w:rPr>
              <w:t>）网络安全培训班，</w:t>
            </w:r>
            <w:proofErr w:type="gramStart"/>
            <w:r>
              <w:rPr>
                <w:rFonts w:ascii="Calibri" w:eastAsia="SimSun" w:hAnsi="Calibri" w:cs="Calibri" w:hint="eastAsia"/>
                <w:color w:val="000000"/>
                <w:lang w:eastAsia="zh-CN"/>
              </w:rPr>
              <w:t>该培训班是与设在突尼斯的</w:t>
            </w:r>
            <w:r>
              <w:rPr>
                <w:rFonts w:ascii="Calibri" w:eastAsia="SimSun" w:hAnsi="Calibri" w:cs="Calibri"/>
                <w:color w:val="000000"/>
                <w:lang w:eastAsia="zh-CN"/>
              </w:rPr>
              <w:t>ASBU</w:t>
            </w:r>
            <w:r>
              <w:rPr>
                <w:rFonts w:ascii="Calibri" w:eastAsia="SimSun" w:hAnsi="Calibri" w:cs="Calibri" w:hint="eastAsia"/>
                <w:color w:val="000000"/>
                <w:lang w:eastAsia="zh-CN"/>
              </w:rPr>
              <w:t>培训中心合作举办的；</w:t>
            </w:r>
            <w:proofErr w:type="gramEnd"/>
          </w:p>
          <w:p w14:paraId="12115F2D" w14:textId="77777777" w:rsidR="00E010EE" w:rsidRDefault="00E010EE" w:rsidP="00E230B0">
            <w:pPr>
              <w:pStyle w:val="enumlev1"/>
              <w:numPr>
                <w:ilvl w:val="0"/>
                <w:numId w:val="5"/>
              </w:numPr>
              <w:jc w:val="both"/>
              <w:rPr>
                <w:lang w:eastAsia="zh-CN"/>
              </w:rPr>
            </w:pPr>
            <w:r>
              <w:rPr>
                <w:rFonts w:ascii="Calibri" w:eastAsia="SimSun" w:hAnsi="Calibri" w:cs="Calibri" w:hint="eastAsia"/>
                <w:color w:val="000000"/>
                <w:lang w:eastAsia="zh-CN"/>
              </w:rPr>
              <w:t>国际电联于</w:t>
            </w:r>
            <w:r>
              <w:rPr>
                <w:rFonts w:ascii="Calibri" w:eastAsia="SimSun" w:hAnsi="Calibri" w:cs="Calibri"/>
                <w:color w:val="000000"/>
                <w:lang w:eastAsia="zh-CN"/>
              </w:rPr>
              <w:t>2019</w:t>
            </w:r>
            <w:r>
              <w:rPr>
                <w:rFonts w:ascii="Calibri" w:eastAsia="SimSun" w:hAnsi="Calibri" w:cs="Calibri" w:hint="eastAsia"/>
                <w:color w:val="000000"/>
                <w:lang w:eastAsia="zh-CN"/>
              </w:rPr>
              <w:t>年</w:t>
            </w:r>
            <w:r>
              <w:rPr>
                <w:rFonts w:ascii="Calibri" w:eastAsia="SimSun" w:hAnsi="Calibri" w:cs="Calibri"/>
                <w:color w:val="000000"/>
                <w:lang w:eastAsia="zh-CN"/>
              </w:rPr>
              <w:t>12</w:t>
            </w:r>
            <w:r>
              <w:rPr>
                <w:rFonts w:ascii="Calibri" w:eastAsia="SimSun" w:hAnsi="Calibri" w:cs="Calibri" w:hint="eastAsia"/>
                <w:color w:val="000000"/>
                <w:lang w:eastAsia="zh-CN"/>
              </w:rPr>
              <w:t>月在突尼斯为非洲和阿拉伯区域举办了关于“国家网络安全战略”的跨区域讲习班，并组织了《全球网络安全指数（</w:t>
            </w:r>
            <w:r>
              <w:rPr>
                <w:rFonts w:ascii="Calibri" w:eastAsia="SimSun" w:hAnsi="Calibri" w:cs="Calibri" w:hint="eastAsia"/>
                <w:color w:val="000000"/>
                <w:lang w:eastAsia="zh-CN"/>
              </w:rPr>
              <w:t>GCI</w:t>
            </w:r>
            <w:r>
              <w:rPr>
                <w:rFonts w:ascii="Calibri" w:eastAsia="SimSun" w:hAnsi="Calibri" w:cs="Calibri" w:hint="eastAsia"/>
                <w:color w:val="000000"/>
                <w:lang w:eastAsia="zh-CN"/>
              </w:rPr>
              <w:t>）报告</w:t>
            </w:r>
            <w:r>
              <w:rPr>
                <w:rFonts w:ascii="Calibri" w:eastAsia="SimSun" w:hAnsi="Calibri" w:cs="Calibri"/>
                <w:color w:val="000000"/>
                <w:lang w:eastAsia="zh-CN"/>
              </w:rPr>
              <w:t xml:space="preserve"> – 2018</w:t>
            </w:r>
            <w:r>
              <w:rPr>
                <w:rFonts w:ascii="Calibri" w:eastAsia="SimSun" w:hAnsi="Calibri" w:cs="Calibri" w:hint="eastAsia"/>
                <w:color w:val="000000"/>
                <w:lang w:eastAsia="zh-CN"/>
              </w:rPr>
              <w:t>年版》工作；</w:t>
            </w:r>
          </w:p>
          <w:p w14:paraId="3F7D0F6C"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t>2019</w:t>
            </w:r>
            <w:proofErr w:type="gramStart"/>
            <w:r>
              <w:rPr>
                <w:rFonts w:ascii="Calibri" w:eastAsia="SimSun" w:hAnsi="Calibri" w:cs="Calibri" w:hint="eastAsia"/>
                <w:color w:val="000000"/>
                <w:lang w:eastAsia="zh-CN"/>
              </w:rPr>
              <w:t>年在巴勒斯坦开展的“</w:t>
            </w:r>
            <w:proofErr w:type="gramEnd"/>
            <w:r>
              <w:rPr>
                <w:rFonts w:ascii="Calibri" w:eastAsia="SimSun" w:hAnsi="Calibri" w:cs="Calibri" w:hint="eastAsia"/>
                <w:color w:val="000000"/>
                <w:lang w:eastAsia="zh-CN"/>
              </w:rPr>
              <w:t>实施</w:t>
            </w:r>
            <w:r>
              <w:rPr>
                <w:rFonts w:ascii="Calibri" w:eastAsia="SimSun" w:hAnsi="Calibri" w:cs="Calibri" w:hint="eastAsia"/>
                <w:color w:val="000000"/>
                <w:lang w:eastAsia="zh-CN"/>
              </w:rPr>
              <w:t>CIRT</w:t>
            </w:r>
            <w:r>
              <w:rPr>
                <w:rFonts w:ascii="Calibri" w:eastAsia="SimSun" w:hAnsi="Calibri" w:cs="Calibri" w:hint="eastAsia"/>
                <w:color w:val="000000"/>
                <w:lang w:eastAsia="zh-CN"/>
              </w:rPr>
              <w:t>服务和相关能力”项目旨在建设和部署落实巴勒斯坦</w:t>
            </w:r>
            <w:r>
              <w:rPr>
                <w:rFonts w:ascii="Calibri" w:eastAsia="SimSun" w:hAnsi="Calibri" w:cs="Calibri" w:hint="eastAsia"/>
                <w:color w:val="000000"/>
                <w:lang w:eastAsia="zh-CN"/>
              </w:rPr>
              <w:t>CIRT</w:t>
            </w:r>
            <w:r>
              <w:rPr>
                <w:rFonts w:ascii="Calibri" w:eastAsia="SimSun" w:hAnsi="Calibri" w:cs="Calibri" w:hint="eastAsia"/>
                <w:color w:val="000000"/>
                <w:lang w:eastAsia="zh-CN"/>
              </w:rPr>
              <w:t>所需的技术能力并进行相关培训；</w:t>
            </w:r>
          </w:p>
          <w:p w14:paraId="3BC5866A"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t>2019</w:t>
            </w:r>
            <w:r>
              <w:rPr>
                <w:rFonts w:ascii="Calibri" w:eastAsia="SimSun" w:hAnsi="Calibri" w:cs="Calibri" w:hint="eastAsia"/>
                <w:color w:val="000000"/>
                <w:lang w:eastAsia="zh-CN"/>
              </w:rPr>
              <w:t>年</w:t>
            </w:r>
            <w:r>
              <w:rPr>
                <w:rFonts w:ascii="Calibri" w:eastAsia="SimSun" w:hAnsi="Calibri" w:cs="Calibri"/>
                <w:color w:val="000000"/>
                <w:lang w:eastAsia="zh-CN"/>
              </w:rPr>
              <w:t>12</w:t>
            </w:r>
            <w:r>
              <w:rPr>
                <w:rFonts w:ascii="Calibri" w:eastAsia="SimSun" w:hAnsi="Calibri" w:cs="Calibri" w:hint="eastAsia"/>
                <w:color w:val="000000"/>
                <w:lang w:eastAsia="zh-CN"/>
              </w:rPr>
              <w:t>月，向苏丹提供了能力开发和技术援助，以改善其关键信息基础设施保护战略；</w:t>
            </w:r>
            <w:r>
              <w:rPr>
                <w:rFonts w:ascii="Calibri" w:eastAsia="SimSun" w:hAnsi="Calibri" w:cs="Calibri"/>
                <w:color w:val="000000"/>
                <w:lang w:eastAsia="zh-CN"/>
              </w:rPr>
              <w:t>2020</w:t>
            </w:r>
            <w:proofErr w:type="gramStart"/>
            <w:r>
              <w:rPr>
                <w:rFonts w:ascii="Calibri" w:eastAsia="SimSun" w:hAnsi="Calibri" w:cs="Calibri" w:hint="eastAsia"/>
                <w:color w:val="000000"/>
                <w:lang w:eastAsia="zh-CN"/>
              </w:rPr>
              <w:t>年发布了一份“</w:t>
            </w:r>
            <w:proofErr w:type="gramEnd"/>
            <w:r>
              <w:rPr>
                <w:rFonts w:ascii="Calibri" w:eastAsia="SimSun" w:hAnsi="Calibri" w:cs="Calibri" w:hint="eastAsia"/>
                <w:color w:val="000000"/>
                <w:lang w:eastAsia="zh-CN"/>
              </w:rPr>
              <w:t>关键基础设施</w:t>
            </w:r>
            <w:r>
              <w:rPr>
                <w:rFonts w:ascii="Calibri" w:eastAsia="SimSun" w:hAnsi="Calibri" w:cs="Calibri"/>
                <w:color w:val="000000"/>
                <w:lang w:eastAsia="zh-CN"/>
              </w:rPr>
              <w:t>ICS/OT</w:t>
            </w:r>
            <w:r>
              <w:rPr>
                <w:rFonts w:ascii="Calibri" w:eastAsia="SimSun" w:hAnsi="Calibri" w:cs="Calibri" w:hint="eastAsia"/>
                <w:color w:val="000000"/>
                <w:lang w:eastAsia="zh-CN"/>
              </w:rPr>
              <w:t>网络安全路线图”报告；</w:t>
            </w:r>
          </w:p>
          <w:p w14:paraId="23C264BB"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由于认识到新冠疫情持续对各国的</w:t>
            </w:r>
            <w:r>
              <w:rPr>
                <w:rFonts w:ascii="Calibri" w:eastAsia="SimSun" w:hAnsi="Calibri" w:cs="Calibri" w:hint="eastAsia"/>
                <w:color w:val="000000"/>
                <w:lang w:eastAsia="zh-CN"/>
              </w:rPr>
              <w:t>ICT</w:t>
            </w:r>
            <w:r>
              <w:rPr>
                <w:rFonts w:ascii="Calibri" w:eastAsia="SimSun" w:hAnsi="Calibri" w:cs="Calibri" w:hint="eastAsia"/>
                <w:color w:val="000000"/>
                <w:lang w:eastAsia="zh-CN"/>
              </w:rPr>
              <w:t>系统产生影响，因此于</w:t>
            </w:r>
            <w:r>
              <w:rPr>
                <w:rFonts w:ascii="Calibri" w:eastAsia="SimSun" w:hAnsi="Calibri" w:cs="Calibri"/>
                <w:color w:val="000000"/>
                <w:lang w:eastAsia="zh-CN"/>
              </w:rPr>
              <w:t>2020</w:t>
            </w:r>
            <w:r>
              <w:rPr>
                <w:rFonts w:ascii="Calibri" w:eastAsia="SimSun" w:hAnsi="Calibri" w:cs="Calibri" w:hint="eastAsia"/>
                <w:color w:val="000000"/>
                <w:lang w:eastAsia="zh-CN"/>
              </w:rPr>
              <w:t>年</w:t>
            </w:r>
            <w:r>
              <w:rPr>
                <w:rFonts w:ascii="Calibri" w:eastAsia="SimSun" w:hAnsi="Calibri" w:cs="Calibri"/>
                <w:color w:val="000000"/>
                <w:lang w:eastAsia="zh-CN"/>
              </w:rPr>
              <w:t>9</w:t>
            </w:r>
            <w:r>
              <w:rPr>
                <w:rFonts w:ascii="Calibri" w:eastAsia="SimSun" w:hAnsi="Calibri" w:cs="Calibri" w:hint="eastAsia"/>
                <w:color w:val="000000"/>
                <w:lang w:eastAsia="zh-CN"/>
              </w:rPr>
              <w:t>月举行了阿拉伯国家区域对话，来自逾</w:t>
            </w:r>
            <w:r>
              <w:rPr>
                <w:rFonts w:ascii="Calibri" w:eastAsia="SimSun" w:hAnsi="Calibri" w:cs="Calibri"/>
                <w:color w:val="000000"/>
                <w:lang w:eastAsia="zh-CN"/>
              </w:rPr>
              <w:t>16</w:t>
            </w:r>
            <w:r>
              <w:rPr>
                <w:rFonts w:ascii="Calibri" w:eastAsia="SimSun" w:hAnsi="Calibri" w:cs="Calibri" w:hint="eastAsia"/>
                <w:color w:val="000000"/>
                <w:lang w:eastAsia="zh-CN"/>
              </w:rPr>
              <w:t>个国家的代表出席了该对话；</w:t>
            </w:r>
          </w:p>
          <w:p w14:paraId="739F13B3"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t>2020</w:t>
            </w:r>
            <w:r>
              <w:rPr>
                <w:rFonts w:ascii="Calibri" w:eastAsia="SimSun" w:hAnsi="Calibri" w:cs="Calibri"/>
                <w:color w:val="000000"/>
                <w:lang w:eastAsia="zh-CN"/>
              </w:rPr>
              <w:t>年，在与</w:t>
            </w:r>
            <w:r>
              <w:rPr>
                <w:rFonts w:ascii="Calibri" w:eastAsia="SimSun" w:hAnsi="Calibri" w:cs="Calibri"/>
                <w:color w:val="000000"/>
                <w:lang w:eastAsia="zh-CN"/>
              </w:rPr>
              <w:t>Meem Ain</w:t>
            </w:r>
            <w:r>
              <w:rPr>
                <w:rFonts w:ascii="Calibri" w:eastAsia="SimSun" w:hAnsi="Calibri" w:cs="Calibri"/>
                <w:color w:val="000000"/>
                <w:lang w:eastAsia="zh-CN"/>
              </w:rPr>
              <w:t>和马里儿童数字金融</w:t>
            </w:r>
            <w:r>
              <w:rPr>
                <w:rFonts w:ascii="Calibri" w:eastAsia="SimSun" w:hAnsi="Calibri" w:cs="Calibri" w:hint="eastAsia"/>
                <w:color w:val="000000"/>
                <w:lang w:eastAsia="zh-CN"/>
              </w:rPr>
              <w:t>普惠</w:t>
            </w:r>
            <w:r>
              <w:rPr>
                <w:rFonts w:ascii="Calibri" w:eastAsia="SimSun" w:hAnsi="Calibri" w:cs="Calibri"/>
                <w:color w:val="000000"/>
                <w:lang w:eastAsia="zh-CN"/>
              </w:rPr>
              <w:t>项目的伙伴关系基础上，</w:t>
            </w:r>
            <w:r>
              <w:rPr>
                <w:rFonts w:ascii="Calibri" w:eastAsia="SimSun" w:hAnsi="Calibri" w:cs="Calibri" w:hint="eastAsia"/>
                <w:color w:val="000000"/>
                <w:lang w:eastAsia="zh-CN"/>
              </w:rPr>
              <w:t>电信发展局</w:t>
            </w:r>
            <w:r>
              <w:rPr>
                <w:rFonts w:ascii="Calibri" w:eastAsia="SimSun" w:hAnsi="Calibri" w:cs="Calibri"/>
                <w:color w:val="000000"/>
                <w:lang w:eastAsia="zh-CN"/>
              </w:rPr>
              <w:t>开发了一个名为</w:t>
            </w:r>
            <w:r>
              <w:rPr>
                <w:rFonts w:ascii="Calibri" w:eastAsia="SimSun" w:hAnsi="Calibri" w:cs="Calibri"/>
                <w:color w:val="000000"/>
                <w:lang w:eastAsia="zh-CN"/>
              </w:rPr>
              <w:t>AMANI</w:t>
            </w:r>
            <w:r>
              <w:rPr>
                <w:rFonts w:ascii="Calibri" w:eastAsia="SimSun" w:hAnsi="Calibri" w:cs="Calibri"/>
                <w:color w:val="000000"/>
                <w:lang w:eastAsia="zh-CN"/>
              </w:rPr>
              <w:t>的项目，旨在提供交互式数字解决方案，以保护阿拉伯儿童免受互联网威胁，并提高他们对数字世界风险和危害的认识。</w:t>
            </w:r>
            <w:r>
              <w:rPr>
                <w:rFonts w:ascii="Calibri" w:eastAsia="SimSun" w:hAnsi="Calibri" w:cs="Calibri" w:hint="eastAsia"/>
                <w:color w:val="000000"/>
                <w:lang w:eastAsia="zh-CN"/>
              </w:rPr>
              <w:t>该项目涉及儿童安全和负责任地进行在线浏览所需的基本和根本知识与技能，</w:t>
            </w:r>
            <w:r>
              <w:rPr>
                <w:rFonts w:ascii="Calibri" w:eastAsia="SimSun" w:hAnsi="Calibri" w:cs="Calibri"/>
                <w:color w:val="000000"/>
                <w:lang w:eastAsia="zh-CN"/>
              </w:rPr>
              <w:t>探讨了</w:t>
            </w:r>
            <w:r>
              <w:rPr>
                <w:rFonts w:ascii="Calibri" w:eastAsia="SimSun" w:hAnsi="Calibri" w:cs="Calibri" w:hint="eastAsia"/>
                <w:color w:val="000000"/>
                <w:lang w:eastAsia="zh-CN"/>
              </w:rPr>
              <w:t>许多主题，如数字安全和隐私、</w:t>
            </w:r>
            <w:proofErr w:type="gramStart"/>
            <w:r>
              <w:rPr>
                <w:rFonts w:ascii="Calibri" w:eastAsia="SimSun" w:hAnsi="Calibri" w:cs="Calibri" w:hint="eastAsia"/>
                <w:color w:val="000000"/>
                <w:lang w:eastAsia="zh-CN"/>
              </w:rPr>
              <w:t>在线足迹和在线交流；</w:t>
            </w:r>
            <w:proofErr w:type="gramEnd"/>
          </w:p>
          <w:p w14:paraId="38C3BBF4" w14:textId="77777777" w:rsidR="00E010EE" w:rsidRDefault="00E010EE" w:rsidP="00E230B0">
            <w:pPr>
              <w:pStyle w:val="enumlev1"/>
              <w:numPr>
                <w:ilvl w:val="0"/>
                <w:numId w:val="5"/>
              </w:numPr>
              <w:jc w:val="both"/>
              <w:rPr>
                <w:lang w:eastAsia="zh-CN"/>
              </w:rPr>
            </w:pPr>
            <w:r>
              <w:rPr>
                <w:rFonts w:ascii="Calibri" w:eastAsia="SimSun" w:hAnsi="Calibri" w:cs="Calibri" w:hint="eastAsia"/>
                <w:color w:val="000000"/>
                <w:lang w:eastAsia="zh-CN"/>
              </w:rPr>
              <w:t>为支持在整个阿拉伯区域积极落实</w:t>
            </w:r>
            <w:r>
              <w:rPr>
                <w:rFonts w:ascii="Calibri" w:eastAsia="SimSun" w:hAnsi="Calibri" w:cs="Calibri" w:hint="eastAsia"/>
                <w:color w:val="000000"/>
                <w:lang w:eastAsia="zh-CN"/>
              </w:rPr>
              <w:t>COP</w:t>
            </w:r>
            <w:r>
              <w:rPr>
                <w:rFonts w:ascii="Calibri" w:eastAsia="SimSun" w:hAnsi="Calibri" w:cs="Calibri" w:hint="eastAsia"/>
                <w:color w:val="000000"/>
                <w:lang w:eastAsia="zh-CN"/>
              </w:rPr>
              <w:t>导则，</w:t>
            </w:r>
            <w:r>
              <w:rPr>
                <w:rFonts w:ascii="Calibri" w:eastAsia="SimSun" w:hAnsi="Calibri" w:cs="Calibri"/>
                <w:color w:val="000000"/>
                <w:lang w:eastAsia="zh-CN"/>
              </w:rPr>
              <w:t>2020</w:t>
            </w:r>
            <w:r>
              <w:rPr>
                <w:rFonts w:ascii="Calibri" w:eastAsia="SimSun" w:hAnsi="Calibri" w:cs="Calibri" w:hint="eastAsia"/>
                <w:color w:val="000000"/>
                <w:lang w:eastAsia="zh-CN"/>
              </w:rPr>
              <w:t>年</w:t>
            </w:r>
            <w:r>
              <w:rPr>
                <w:rFonts w:ascii="Calibri" w:eastAsia="SimSun" w:hAnsi="Calibri" w:cs="Calibri"/>
                <w:color w:val="000000"/>
                <w:lang w:eastAsia="zh-CN"/>
              </w:rPr>
              <w:t>11</w:t>
            </w:r>
            <w:r>
              <w:rPr>
                <w:rFonts w:ascii="Calibri" w:eastAsia="SimSun" w:hAnsi="Calibri" w:cs="Calibri" w:hint="eastAsia"/>
                <w:color w:val="000000"/>
                <w:lang w:eastAsia="zh-CN"/>
              </w:rPr>
              <w:t>月与</w:t>
            </w:r>
            <w:r>
              <w:rPr>
                <w:rFonts w:ascii="Calibri" w:eastAsia="SimSun" w:hAnsi="Calibri" w:cs="Calibri"/>
                <w:color w:val="000000"/>
                <w:lang w:eastAsia="zh-CN"/>
              </w:rPr>
              <w:t>SAMENA</w:t>
            </w:r>
            <w:r>
              <w:rPr>
                <w:rFonts w:ascii="Calibri" w:eastAsia="SimSun" w:hAnsi="Calibri" w:cs="Calibri" w:hint="eastAsia"/>
                <w:color w:val="000000"/>
                <w:lang w:eastAsia="zh-CN"/>
              </w:rPr>
              <w:t>理事会举行了一次联合磋商，以研究解决围绕实施</w:t>
            </w:r>
            <w:r>
              <w:rPr>
                <w:rFonts w:ascii="Calibri" w:eastAsia="SimSun" w:hAnsi="Calibri" w:cs="Calibri"/>
                <w:color w:val="000000"/>
                <w:lang w:eastAsia="zh-CN"/>
              </w:rPr>
              <w:t>2020</w:t>
            </w:r>
            <w:r>
              <w:rPr>
                <w:rFonts w:ascii="Calibri" w:eastAsia="SimSun" w:hAnsi="Calibri" w:cs="Calibri" w:hint="eastAsia"/>
                <w:color w:val="000000"/>
                <w:lang w:eastAsia="zh-CN"/>
              </w:rPr>
              <w:t>年</w:t>
            </w:r>
            <w:r>
              <w:rPr>
                <w:rFonts w:ascii="Calibri" w:eastAsia="SimSun" w:hAnsi="Calibri" w:cs="Calibri" w:hint="eastAsia"/>
                <w:color w:val="000000"/>
                <w:lang w:eastAsia="zh-CN"/>
              </w:rPr>
              <w:t>COP</w:t>
            </w:r>
            <w:r>
              <w:rPr>
                <w:rFonts w:ascii="Calibri" w:eastAsia="SimSun" w:hAnsi="Calibri" w:cs="Calibri" w:hint="eastAsia"/>
                <w:color w:val="000000"/>
                <w:lang w:eastAsia="zh-CN"/>
              </w:rPr>
              <w:t>行业导则的一些关键性挑战和机遇；</w:t>
            </w:r>
          </w:p>
          <w:p w14:paraId="480E5848"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lastRenderedPageBreak/>
              <w:t>2020</w:t>
            </w:r>
            <w:r>
              <w:rPr>
                <w:rFonts w:ascii="Calibri" w:eastAsia="SimSun" w:hAnsi="Calibri" w:cs="Calibri" w:hint="eastAsia"/>
                <w:color w:val="000000"/>
                <w:lang w:eastAsia="zh-CN"/>
              </w:rPr>
              <w:t>年国际电联</w:t>
            </w:r>
            <w:r>
              <w:rPr>
                <w:rFonts w:ascii="Calibri" w:eastAsia="SimSun" w:hAnsi="Calibri" w:cs="Calibri" w:hint="eastAsia"/>
                <w:color w:val="000000"/>
                <w:lang w:eastAsia="zh-CN"/>
              </w:rPr>
              <w:t>COP</w:t>
            </w:r>
            <w:r>
              <w:rPr>
                <w:rFonts w:ascii="Calibri" w:eastAsia="SimSun" w:hAnsi="Calibri" w:cs="Calibri" w:hint="eastAsia"/>
                <w:color w:val="000000"/>
                <w:lang w:eastAsia="zh-CN"/>
              </w:rPr>
              <w:t>导则和实施机遇讲习班于</w:t>
            </w:r>
            <w:r>
              <w:rPr>
                <w:rFonts w:ascii="Calibri" w:eastAsia="SimSun" w:hAnsi="Calibri" w:cs="Calibri"/>
                <w:color w:val="000000"/>
                <w:lang w:eastAsia="zh-CN"/>
              </w:rPr>
              <w:t>2020</w:t>
            </w:r>
            <w:r>
              <w:rPr>
                <w:rFonts w:ascii="Calibri" w:eastAsia="SimSun" w:hAnsi="Calibri" w:cs="Calibri" w:hint="eastAsia"/>
                <w:color w:val="000000"/>
                <w:lang w:eastAsia="zh-CN"/>
              </w:rPr>
              <w:t>年</w:t>
            </w:r>
            <w:r>
              <w:rPr>
                <w:rFonts w:ascii="Calibri" w:eastAsia="SimSun" w:hAnsi="Calibri" w:cs="Calibri"/>
                <w:color w:val="000000"/>
                <w:lang w:eastAsia="zh-CN"/>
              </w:rPr>
              <w:t>11</w:t>
            </w:r>
            <w:r>
              <w:rPr>
                <w:rFonts w:ascii="Calibri" w:eastAsia="SimSun" w:hAnsi="Calibri" w:cs="Calibri" w:hint="eastAsia"/>
                <w:color w:val="000000"/>
                <w:lang w:eastAsia="zh-CN"/>
              </w:rPr>
              <w:t>月在阿拉伯区域举行。</w:t>
            </w:r>
          </w:p>
          <w:p w14:paraId="695D976C" w14:textId="77777777" w:rsidR="00E010EE" w:rsidRDefault="00E010EE" w:rsidP="00E230B0">
            <w:pPr>
              <w:spacing w:before="240"/>
              <w:jc w:val="both"/>
              <w:rPr>
                <w:rFonts w:eastAsia="Calibri"/>
                <w:lang w:eastAsia="zh-CN"/>
              </w:rPr>
            </w:pPr>
            <w:r>
              <w:rPr>
                <w:rFonts w:eastAsia="SimSun" w:hint="eastAsia"/>
                <w:lang w:eastAsia="zh-CN"/>
              </w:rPr>
              <w:t>欧洲区域</w:t>
            </w:r>
          </w:p>
          <w:p w14:paraId="4686FF33" w14:textId="77777777" w:rsidR="00E010EE" w:rsidRDefault="00E010EE" w:rsidP="00E230B0">
            <w:pPr>
              <w:pStyle w:val="enumlev1"/>
              <w:numPr>
                <w:ilvl w:val="0"/>
                <w:numId w:val="5"/>
              </w:numPr>
              <w:jc w:val="both"/>
              <w:rPr>
                <w:rFonts w:ascii="Calibri" w:eastAsia="SimSun" w:hAnsi="Calibri"/>
                <w:lang w:eastAsia="zh-CN"/>
              </w:rPr>
            </w:pPr>
            <w:r>
              <w:rPr>
                <w:rFonts w:hint="eastAsia"/>
                <w:lang w:eastAsia="zh-CN"/>
              </w:rPr>
              <w:t>2021</w:t>
            </w:r>
            <w:r>
              <w:rPr>
                <w:rFonts w:eastAsia="SimSun" w:hint="eastAsia"/>
                <w:lang w:eastAsia="zh-CN"/>
              </w:rPr>
              <w:t>年，国际电联为摩尔多瓦年度网络安全周在摩尔多瓦基希讷乌举行提供了支持。会议提供了联谊互动的机会和交流思想、展开讨论与进行合作的平台，通过创新推动全球网络安全战略和解决方案的实施。</w:t>
            </w:r>
            <w:proofErr w:type="gramStart"/>
            <w:r>
              <w:rPr>
                <w:rFonts w:eastAsia="SimSun" w:hint="eastAsia"/>
                <w:lang w:eastAsia="zh-CN"/>
              </w:rPr>
              <w:t>2020</w:t>
            </w:r>
            <w:r>
              <w:rPr>
                <w:rFonts w:eastAsia="SimSun" w:hint="eastAsia"/>
                <w:lang w:eastAsia="zh-CN"/>
              </w:rPr>
              <w:t>年还为保护关键基础设施提供了更多特殊培训；</w:t>
            </w:r>
            <w:proofErr w:type="gramEnd"/>
          </w:p>
          <w:p w14:paraId="43F90FC2" w14:textId="77777777" w:rsidR="00E010EE" w:rsidRDefault="00E010EE" w:rsidP="00E230B0">
            <w:pPr>
              <w:pStyle w:val="enumlev1"/>
              <w:numPr>
                <w:ilvl w:val="0"/>
                <w:numId w:val="5"/>
              </w:numPr>
              <w:jc w:val="both"/>
              <w:rPr>
                <w:rFonts w:ascii="Calibri" w:eastAsia="SimSun" w:hAnsi="Calibri"/>
                <w:lang w:eastAsia="zh-CN"/>
              </w:rPr>
            </w:pPr>
            <w:r>
              <w:rPr>
                <w:rFonts w:ascii="Calibri" w:eastAsia="SimSun" w:hAnsi="Calibri" w:hint="eastAsia"/>
                <w:lang w:eastAsia="zh-CN"/>
              </w:rPr>
              <w:t>2020</w:t>
            </w:r>
            <w:r>
              <w:rPr>
                <w:rFonts w:ascii="Calibri" w:eastAsia="SimSun" w:hAnsi="Calibri" w:hint="eastAsia"/>
                <w:lang w:eastAsia="zh-CN"/>
              </w:rPr>
              <w:t>年</w:t>
            </w:r>
            <w:proofErr w:type="gramStart"/>
            <w:r>
              <w:rPr>
                <w:rFonts w:ascii="Calibri" w:eastAsia="SimSun" w:hAnsi="Calibri" w:hint="eastAsia"/>
                <w:lang w:eastAsia="zh-CN"/>
              </w:rPr>
              <w:t>，“</w:t>
            </w:r>
            <w:proofErr w:type="gramEnd"/>
            <w:r>
              <w:rPr>
                <w:rFonts w:ascii="Calibri" w:eastAsia="SimSun" w:hAnsi="Calibri" w:hint="eastAsia"/>
                <w:lang w:eastAsia="zh-CN"/>
              </w:rPr>
              <w:t>乌克兰在线安全：当代挑战”大会在乌克兰举行并由国际电联协办。大会为在</w:t>
            </w:r>
            <w:r>
              <w:rPr>
                <w:rFonts w:ascii="Calibri" w:eastAsia="SimSun" w:hAnsi="Calibri" w:hint="eastAsia"/>
                <w:lang w:val="en-US" w:eastAsia="zh-CN"/>
              </w:rPr>
              <w:t>乌克兰</w:t>
            </w:r>
            <w:r>
              <w:rPr>
                <w:rFonts w:ascii="Calibri" w:eastAsia="SimSun" w:hAnsi="Calibri" w:hint="eastAsia"/>
                <w:lang w:eastAsia="zh-CN"/>
              </w:rPr>
              <w:t>加强</w:t>
            </w:r>
            <w:r>
              <w:rPr>
                <w:rFonts w:ascii="Calibri" w:eastAsia="SimSun" w:hAnsi="Calibri" w:hint="eastAsia"/>
                <w:lang w:eastAsia="zh-CN"/>
              </w:rPr>
              <w:t>COP</w:t>
            </w:r>
            <w:r>
              <w:rPr>
                <w:rFonts w:ascii="Calibri" w:eastAsia="SimSun" w:hAnsi="Calibri" w:hint="eastAsia"/>
                <w:lang w:eastAsia="zh-CN"/>
              </w:rPr>
              <w:t>领域的人力建设提供了机会；</w:t>
            </w:r>
          </w:p>
          <w:p w14:paraId="44DE6336" w14:textId="77777777" w:rsidR="00E010EE" w:rsidRDefault="00E010EE" w:rsidP="00E230B0">
            <w:pPr>
              <w:pStyle w:val="enumlev1"/>
              <w:numPr>
                <w:ilvl w:val="0"/>
                <w:numId w:val="5"/>
              </w:numPr>
              <w:jc w:val="both"/>
              <w:rPr>
                <w:rFonts w:ascii="Calibri" w:eastAsia="Calibri" w:hAnsi="Calibri" w:cs="Calibri"/>
                <w:szCs w:val="24"/>
                <w:lang w:eastAsia="zh-CN"/>
              </w:rPr>
            </w:pPr>
            <w:r>
              <w:rPr>
                <w:rFonts w:ascii="Calibri" w:eastAsia="SimSun" w:hAnsi="Calibri" w:hint="eastAsia"/>
                <w:lang w:eastAsia="zh-CN"/>
              </w:rPr>
              <w:t>2019</w:t>
            </w:r>
            <w:r>
              <w:rPr>
                <w:rFonts w:ascii="Calibri" w:eastAsia="SimSun" w:hAnsi="Calibri" w:hint="eastAsia"/>
                <w:lang w:eastAsia="zh-CN"/>
              </w:rPr>
              <w:t>年网络盾牌（</w:t>
            </w:r>
            <w:r>
              <w:rPr>
                <w:rFonts w:ascii="Calibri" w:eastAsia="SimSun" w:hAnsi="Calibri"/>
                <w:lang w:eastAsia="zh-CN"/>
              </w:rPr>
              <w:t>Cyber Shield</w:t>
            </w:r>
            <w:r>
              <w:rPr>
                <w:rFonts w:ascii="Calibri" w:eastAsia="SimSun" w:hAnsi="Calibri" w:hint="eastAsia"/>
                <w:lang w:eastAsia="zh-CN"/>
              </w:rPr>
              <w:t>）</w:t>
            </w:r>
            <w:r>
              <w:rPr>
                <w:rFonts w:ascii="Calibri" w:eastAsia="SimSun" w:hAnsi="Calibri" w:hint="eastAsia"/>
                <w:lang w:val="en-US" w:eastAsia="zh-CN"/>
              </w:rPr>
              <w:t>活动</w:t>
            </w:r>
            <w:r>
              <w:rPr>
                <w:rFonts w:ascii="Calibri" w:eastAsia="SimSun" w:hAnsi="Calibri" w:hint="eastAsia"/>
                <w:lang w:eastAsia="zh-CN"/>
              </w:rPr>
              <w:t>在土耳其安卡拉举行，并得到国际电联的支持。该活动为</w:t>
            </w:r>
            <w:r>
              <w:rPr>
                <w:rFonts w:ascii="Calibri" w:eastAsia="SimSun" w:hAnsi="Calibri" w:cs="Calibri"/>
                <w:lang w:eastAsia="zh-CN"/>
              </w:rPr>
              <w:t>参与网络安全领域的不同技术活动提供了独特机会</w:t>
            </w:r>
            <w:r>
              <w:rPr>
                <w:rFonts w:ascii="Calibri" w:eastAsia="SimSun" w:hAnsi="Calibri" w:hint="eastAsia"/>
                <w:lang w:eastAsia="zh-CN"/>
              </w:rPr>
              <w:t>。活动的主要目标是提高事件响应能力和就绪水平，增进对网络风险和相关影响的相互理解，并确保国际网络安全利益攸关方，特别是国家计算机应急小组</w:t>
            </w:r>
            <w:r>
              <w:rPr>
                <w:rFonts w:ascii="Calibri" w:eastAsia="SimSun" w:hAnsi="Calibri" w:hint="eastAsia"/>
                <w:lang w:val="en-US" w:eastAsia="zh-CN"/>
              </w:rPr>
              <w:t>（</w:t>
            </w:r>
            <w:r>
              <w:rPr>
                <w:rFonts w:ascii="Calibri" w:eastAsia="SimSun" w:hAnsi="Calibri"/>
                <w:lang w:val="en-US" w:eastAsia="zh-CN"/>
              </w:rPr>
              <w:t>CERT</w:t>
            </w:r>
            <w:r>
              <w:rPr>
                <w:rFonts w:ascii="Calibri" w:eastAsia="SimSun" w:hAnsi="Calibri" w:hint="eastAsia"/>
                <w:lang w:val="en-US" w:eastAsia="zh-CN"/>
              </w:rPr>
              <w:t>）</w:t>
            </w:r>
            <w:r>
              <w:rPr>
                <w:rFonts w:ascii="Calibri" w:eastAsia="SimSun" w:hAnsi="Calibri" w:hint="eastAsia"/>
                <w:lang w:eastAsia="zh-CN"/>
              </w:rPr>
              <w:t>之间的持续合作，</w:t>
            </w:r>
            <w:proofErr w:type="gramStart"/>
            <w:r>
              <w:rPr>
                <w:rFonts w:ascii="Calibri" w:eastAsia="SimSun" w:hAnsi="Calibri" w:hint="eastAsia"/>
                <w:lang w:eastAsia="zh-CN"/>
              </w:rPr>
              <w:t>以减轻网络威胁；</w:t>
            </w:r>
            <w:proofErr w:type="gramEnd"/>
          </w:p>
          <w:p w14:paraId="2290F160" w14:textId="77777777" w:rsidR="00E010EE" w:rsidRDefault="00E010EE" w:rsidP="00E230B0">
            <w:pPr>
              <w:pStyle w:val="enumlev1"/>
              <w:keepNext/>
              <w:keepLines/>
              <w:numPr>
                <w:ilvl w:val="0"/>
                <w:numId w:val="5"/>
              </w:numPr>
              <w:jc w:val="both"/>
              <w:rPr>
                <w:rFonts w:ascii="Calibri" w:eastAsia="Calibri" w:hAnsi="Calibri" w:cs="Calibri"/>
                <w:szCs w:val="24"/>
                <w:lang w:eastAsia="zh-CN"/>
              </w:rPr>
            </w:pPr>
            <w:r>
              <w:rPr>
                <w:rFonts w:ascii="Calibri" w:eastAsia="SimSun" w:hAnsi="Calibri" w:hint="eastAsia"/>
                <w:szCs w:val="24"/>
                <w:lang w:eastAsia="zh-CN"/>
              </w:rPr>
              <w:t>在保护上网儿童领域取得了进展：</w:t>
            </w:r>
            <w:r>
              <w:rPr>
                <w:rFonts w:ascii="Calibri" w:eastAsia="SimSun" w:hAnsi="Calibri" w:hint="eastAsia"/>
                <w:szCs w:val="24"/>
                <w:lang w:eastAsia="zh-CN"/>
              </w:rPr>
              <w:t>2</w:t>
            </w:r>
            <w:r>
              <w:rPr>
                <w:rFonts w:ascii="Calibri" w:eastAsia="SimSun" w:hAnsi="Calibri"/>
                <w:szCs w:val="24"/>
                <w:lang w:eastAsia="zh-CN"/>
              </w:rPr>
              <w:t>019</w:t>
            </w:r>
            <w:r>
              <w:rPr>
                <w:rFonts w:ascii="Calibri" w:eastAsia="SimSun" w:hAnsi="Calibri" w:hint="eastAsia"/>
                <w:szCs w:val="24"/>
                <w:lang w:eastAsia="zh-CN"/>
              </w:rPr>
              <w:t>年在波兰华沙、</w:t>
            </w:r>
            <w:r>
              <w:rPr>
                <w:rFonts w:ascii="Calibri" w:eastAsia="SimSun" w:hAnsi="Calibri" w:hint="eastAsia"/>
                <w:szCs w:val="24"/>
                <w:lang w:eastAsia="zh-CN"/>
              </w:rPr>
              <w:t>2</w:t>
            </w:r>
            <w:r>
              <w:rPr>
                <w:rFonts w:ascii="Calibri" w:eastAsia="SimSun" w:hAnsi="Calibri"/>
                <w:szCs w:val="24"/>
                <w:lang w:eastAsia="zh-CN"/>
              </w:rPr>
              <w:t>020</w:t>
            </w:r>
            <w:r>
              <w:rPr>
                <w:rFonts w:ascii="Calibri" w:eastAsia="SimSun" w:hAnsi="Calibri" w:hint="eastAsia"/>
                <w:szCs w:val="24"/>
                <w:lang w:eastAsia="zh-CN"/>
              </w:rPr>
              <w:t>和</w:t>
            </w:r>
            <w:r>
              <w:rPr>
                <w:rFonts w:ascii="Calibri" w:eastAsia="SimSun" w:hAnsi="Calibri" w:hint="eastAsia"/>
                <w:szCs w:val="24"/>
                <w:lang w:eastAsia="zh-CN"/>
              </w:rPr>
              <w:t>2</w:t>
            </w:r>
            <w:r>
              <w:rPr>
                <w:rFonts w:ascii="Calibri" w:eastAsia="SimSun" w:hAnsi="Calibri"/>
                <w:szCs w:val="24"/>
                <w:lang w:eastAsia="zh-CN"/>
              </w:rPr>
              <w:t>021</w:t>
            </w:r>
            <w:r>
              <w:rPr>
                <w:rFonts w:ascii="Calibri" w:eastAsia="SimSun" w:hAnsi="Calibri" w:hint="eastAsia"/>
                <w:szCs w:val="24"/>
                <w:lang w:eastAsia="zh-CN"/>
              </w:rPr>
              <w:t>年以在线方式共同组织和举行了关于保持儿童和青年在线安全的欧洲国际会议。</w:t>
            </w:r>
            <w:r>
              <w:rPr>
                <w:rFonts w:ascii="Calibri" w:eastAsia="SimSun" w:hAnsi="Calibri" w:hint="eastAsia"/>
                <w:szCs w:val="24"/>
                <w:lang w:eastAsia="zh-CN"/>
              </w:rPr>
              <w:t>2020</w:t>
            </w:r>
            <w:r>
              <w:rPr>
                <w:rFonts w:ascii="Calibri" w:eastAsia="SimSun" w:hAnsi="Calibri" w:hint="eastAsia"/>
                <w:szCs w:val="24"/>
                <w:lang w:eastAsia="zh-CN"/>
              </w:rPr>
              <w:t>年组织了欧洲保护上网儿童区域性论坛（由乌克兰</w:t>
            </w:r>
            <w:r>
              <w:rPr>
                <w:rFonts w:ascii="Calibri" w:eastAsia="SimSun" w:hAnsi="Calibri" w:hint="eastAsia"/>
                <w:szCs w:val="24"/>
                <w:lang w:eastAsia="zh-CN"/>
              </w:rPr>
              <w:t>ONAT</w:t>
            </w:r>
            <w:r>
              <w:rPr>
                <w:rFonts w:ascii="Calibri" w:eastAsia="SimSun" w:hAnsi="Calibri" w:hint="eastAsia"/>
                <w:szCs w:val="24"/>
                <w:lang w:eastAsia="zh-CN"/>
              </w:rPr>
              <w:t>学院主办），以促进合作并推动在欧洲落实《保护上网儿童导则》。起草了一份供审查并开放供与各国协商的、关于保持青年和儿童在线安全的国家方法的区域研究报告。协助格鲁吉亚和乌克兰制定了关于保护上网儿童的国家战略。摩尔多瓦对</w:t>
            </w:r>
            <w:r>
              <w:rPr>
                <w:rFonts w:ascii="Calibri" w:eastAsia="SimSun" w:hAnsi="Calibri" w:hint="eastAsia"/>
                <w:szCs w:val="24"/>
                <w:lang w:eastAsia="zh-CN"/>
              </w:rPr>
              <w:t>COP</w:t>
            </w:r>
            <w:r>
              <w:rPr>
                <w:rFonts w:ascii="Calibri" w:eastAsia="SimSun" w:hAnsi="Calibri" w:hint="eastAsia"/>
                <w:szCs w:val="24"/>
                <w:lang w:eastAsia="zh-CN"/>
              </w:rPr>
              <w:t>的国家评估进行了战略审议。</w:t>
            </w:r>
            <w:r>
              <w:rPr>
                <w:rFonts w:ascii="Calibri" w:eastAsia="SimSun" w:hAnsi="Calibri" w:cs="Calibri"/>
                <w:lang w:eastAsia="zh-CN"/>
              </w:rPr>
              <w:t>阿尔巴尼亚被选为推出国际电联</w:t>
            </w:r>
            <w:r>
              <w:rPr>
                <w:rFonts w:ascii="Calibri" w:eastAsia="SimSun" w:hAnsi="Calibri" w:cs="Calibri"/>
                <w:lang w:eastAsia="zh-CN"/>
              </w:rPr>
              <w:t>COP</w:t>
            </w:r>
            <w:r>
              <w:rPr>
                <w:rFonts w:ascii="Calibri" w:eastAsia="SimSun" w:hAnsi="Calibri" w:cs="Calibri"/>
                <w:lang w:eastAsia="zh-CN"/>
              </w:rPr>
              <w:t>全球项目的试点国家，</w:t>
            </w:r>
            <w:r>
              <w:rPr>
                <w:rFonts w:ascii="Calibri" w:eastAsia="SimSun" w:hAnsi="Calibri" w:hint="eastAsia"/>
                <w:szCs w:val="24"/>
                <w:lang w:eastAsia="zh-CN"/>
              </w:rPr>
              <w:t>该项目旨在通过知识共享和数字技能开发，与所有相关利益攸关方一起培育保护上网儿童文化。还向北马其顿提供</w:t>
            </w:r>
            <w:r>
              <w:rPr>
                <w:rFonts w:ascii="Calibri" w:eastAsia="SimSun" w:hAnsi="Calibri" w:hint="eastAsia"/>
                <w:szCs w:val="24"/>
                <w:lang w:val="en-US" w:eastAsia="zh-CN"/>
              </w:rPr>
              <w:t>了</w:t>
            </w:r>
            <w:r>
              <w:rPr>
                <w:rFonts w:ascii="Calibri" w:eastAsia="SimSun" w:hAnsi="Calibri" w:hint="eastAsia"/>
                <w:szCs w:val="24"/>
                <w:lang w:eastAsia="zh-CN"/>
              </w:rPr>
              <w:t>国家保护上网儿童评估和运作路线图方面的援助，以加强上网儿童和青少年的安全。</w:t>
            </w:r>
            <w:r>
              <w:rPr>
                <w:rFonts w:ascii="Calibri" w:eastAsia="SimSun" w:hAnsi="Calibri" w:hint="eastAsia"/>
                <w:szCs w:val="24"/>
                <w:lang w:val="en-US" w:eastAsia="zh-CN"/>
              </w:rPr>
              <w:t>逾</w:t>
            </w:r>
            <w:r>
              <w:rPr>
                <w:rFonts w:ascii="Calibri" w:eastAsia="SimSun" w:hAnsi="Calibri" w:hint="eastAsia"/>
                <w:szCs w:val="24"/>
                <w:lang w:eastAsia="zh-CN"/>
              </w:rPr>
              <w:t>16</w:t>
            </w:r>
            <w:r>
              <w:rPr>
                <w:rFonts w:ascii="Calibri" w:eastAsia="SimSun" w:hAnsi="Calibri" w:hint="eastAsia"/>
                <w:szCs w:val="24"/>
                <w:lang w:eastAsia="zh-CN"/>
              </w:rPr>
              <w:t>个国家积极参与了《保护上网儿童导则》的推出，该导则现在欧洲已有</w:t>
            </w:r>
            <w:r>
              <w:rPr>
                <w:rFonts w:ascii="Calibri" w:eastAsia="SimSun" w:hAnsi="Calibri" w:hint="eastAsia"/>
                <w:szCs w:val="24"/>
                <w:lang w:eastAsia="zh-CN"/>
              </w:rPr>
              <w:t>10</w:t>
            </w:r>
            <w:r>
              <w:rPr>
                <w:rFonts w:ascii="Calibri" w:eastAsia="SimSun" w:hAnsi="Calibri" w:hint="eastAsia"/>
                <w:szCs w:val="24"/>
                <w:lang w:eastAsia="zh-CN"/>
              </w:rPr>
              <w:t>多种语文版本。</w:t>
            </w:r>
          </w:p>
          <w:p w14:paraId="2D88B2CA" w14:textId="77777777" w:rsidR="00E010EE" w:rsidRDefault="00E010EE" w:rsidP="00E230B0">
            <w:pPr>
              <w:overflowPunct/>
              <w:autoSpaceDE/>
              <w:autoSpaceDN/>
              <w:adjustRightInd/>
              <w:spacing w:before="240"/>
              <w:jc w:val="both"/>
              <w:textAlignment w:val="auto"/>
              <w:rPr>
                <w:rFonts w:ascii="Calibri" w:eastAsia="Calibri" w:hAnsi="Calibri" w:cs="Calibri"/>
                <w:szCs w:val="24"/>
                <w:lang w:eastAsia="zh-CN"/>
              </w:rPr>
            </w:pPr>
            <w:r>
              <w:rPr>
                <w:rFonts w:ascii="Calibri" w:eastAsia="SimSun" w:hAnsi="Calibri" w:hint="eastAsia"/>
                <w:szCs w:val="24"/>
                <w:lang w:eastAsia="zh-CN"/>
              </w:rPr>
              <w:t>亚太区域</w:t>
            </w:r>
          </w:p>
          <w:p w14:paraId="703FAAB9" w14:textId="77777777" w:rsidR="00E010EE" w:rsidRDefault="00E010EE" w:rsidP="00E230B0">
            <w:pPr>
              <w:pStyle w:val="enumlev1"/>
              <w:numPr>
                <w:ilvl w:val="0"/>
                <w:numId w:val="5"/>
              </w:numPr>
              <w:jc w:val="both"/>
              <w:rPr>
                <w:rFonts w:ascii="Calibri" w:eastAsia="SimSun" w:hAnsi="Calibri"/>
                <w:szCs w:val="24"/>
                <w:lang w:eastAsia="zh-CN"/>
              </w:rPr>
            </w:pPr>
            <w:r>
              <w:rPr>
                <w:rFonts w:ascii="Calibri" w:eastAsia="SimSun" w:hAnsi="Calibri" w:hint="eastAsia"/>
                <w:szCs w:val="24"/>
                <w:lang w:eastAsia="zh-CN"/>
              </w:rPr>
              <w:t>通过澳大利亚政府基础设施、运输、区域发展和通信</w:t>
            </w:r>
            <w:proofErr w:type="gramStart"/>
            <w:r>
              <w:rPr>
                <w:rFonts w:ascii="Calibri" w:eastAsia="SimSun" w:hAnsi="Calibri" w:hint="eastAsia"/>
                <w:szCs w:val="24"/>
                <w:lang w:eastAsia="zh-CN"/>
              </w:rPr>
              <w:t>部支持</w:t>
            </w:r>
            <w:proofErr w:type="gramEnd"/>
            <w:r>
              <w:rPr>
                <w:rFonts w:ascii="Calibri" w:eastAsia="SimSun" w:hAnsi="Calibri" w:hint="eastAsia"/>
                <w:szCs w:val="24"/>
                <w:lang w:eastAsia="zh-CN"/>
              </w:rPr>
              <w:t>的项目，向巴布亚新几内亚、萨摩亚、汤加和瓦努阿图提供了关于</w:t>
            </w:r>
            <w:r>
              <w:rPr>
                <w:rFonts w:ascii="Calibri" w:eastAsia="SimSun" w:hAnsi="Calibri" w:hint="eastAsia"/>
                <w:szCs w:val="24"/>
                <w:lang w:eastAsia="zh-CN"/>
              </w:rPr>
              <w:t>CIRT</w:t>
            </w:r>
            <w:r>
              <w:rPr>
                <w:rFonts w:ascii="Calibri" w:eastAsia="SimSun" w:hAnsi="Calibri" w:hint="eastAsia"/>
                <w:szCs w:val="24"/>
                <w:lang w:eastAsia="zh-CN"/>
              </w:rPr>
              <w:t>评估和技能建设的专项国家援助；</w:t>
            </w:r>
          </w:p>
          <w:p w14:paraId="55857603" w14:textId="77777777" w:rsidR="00E010EE" w:rsidRDefault="00E010EE" w:rsidP="00E230B0">
            <w:pPr>
              <w:pStyle w:val="enumlev1"/>
              <w:numPr>
                <w:ilvl w:val="0"/>
                <w:numId w:val="5"/>
              </w:numPr>
              <w:jc w:val="both"/>
              <w:rPr>
                <w:rFonts w:ascii="Calibri" w:eastAsia="SimSun" w:hAnsi="Calibri"/>
                <w:szCs w:val="24"/>
                <w:lang w:eastAsia="zh-CN"/>
              </w:rPr>
            </w:pPr>
            <w:r>
              <w:rPr>
                <w:rFonts w:ascii="Calibri" w:eastAsia="SimSun" w:hAnsi="Calibri" w:hint="eastAsia"/>
                <w:szCs w:val="24"/>
                <w:lang w:eastAsia="zh-CN"/>
              </w:rPr>
              <w:t>国际电联支持基里巴斯和所罗门群岛加强其网络安全战略框架，包括开展桌面演习，以提高国家制定或改进其国家网络安全战略的能力。</w:t>
            </w:r>
            <w:r>
              <w:rPr>
                <w:rFonts w:ascii="Calibri" w:eastAsia="SimSun" w:hAnsi="Calibri" w:cs="Calibri"/>
                <w:lang w:eastAsia="zh-CN"/>
              </w:rPr>
              <w:t>在援助之后，基里巴斯通过了一项</w:t>
            </w:r>
            <w:hyperlink r:id="rId48" w:history="1">
              <w:r>
                <w:rPr>
                  <w:rStyle w:val="Hyperlink"/>
                  <w:rFonts w:ascii="Calibri" w:eastAsia="SimSun" w:hAnsi="Calibri" w:cs="Calibri"/>
                  <w:lang w:eastAsia="zh-CN"/>
                </w:rPr>
                <w:t>国家战略</w:t>
              </w:r>
            </w:hyperlink>
            <w:r>
              <w:rPr>
                <w:rFonts w:ascii="Calibri" w:eastAsia="SimSun" w:hAnsi="Calibri" w:cs="Calibri"/>
                <w:lang w:eastAsia="zh-CN"/>
              </w:rPr>
              <w:t>。</w:t>
            </w:r>
            <w:r>
              <w:rPr>
                <w:rFonts w:ascii="Calibri" w:eastAsia="SimSun" w:hAnsi="Calibri" w:hint="eastAsia"/>
                <w:szCs w:val="24"/>
                <w:lang w:eastAsia="zh-CN"/>
              </w:rPr>
              <w:t>在</w:t>
            </w:r>
            <w:r>
              <w:rPr>
                <w:rFonts w:ascii="Calibri" w:eastAsia="SimSun" w:hAnsi="Calibri" w:hint="eastAsia"/>
                <w:szCs w:val="24"/>
                <w:lang w:eastAsia="zh-CN"/>
              </w:rPr>
              <w:t>2019-2020</w:t>
            </w:r>
            <w:r>
              <w:rPr>
                <w:rFonts w:ascii="Calibri" w:eastAsia="SimSun" w:hAnsi="Calibri" w:hint="eastAsia"/>
                <w:szCs w:val="24"/>
                <w:lang w:eastAsia="zh-CN"/>
              </w:rPr>
              <w:t>年期间，</w:t>
            </w:r>
            <w:r>
              <w:rPr>
                <w:rFonts w:ascii="Calibri" w:eastAsia="SimSun" w:hAnsi="Calibri" w:hint="eastAsia"/>
                <w:szCs w:val="24"/>
                <w:lang w:eastAsia="zh-CN"/>
              </w:rPr>
              <w:t>550</w:t>
            </w:r>
            <w:r>
              <w:rPr>
                <w:rFonts w:ascii="Calibri" w:eastAsia="SimSun" w:hAnsi="Calibri" w:hint="eastAsia"/>
                <w:szCs w:val="24"/>
                <w:lang w:eastAsia="zh-CN"/>
              </w:rPr>
              <w:t>多名参与者提高了他们对保护关键国家基础设施（</w:t>
            </w:r>
            <w:r>
              <w:rPr>
                <w:rFonts w:ascii="Calibri" w:eastAsia="SimSun" w:hAnsi="Calibri" w:hint="eastAsia"/>
                <w:szCs w:val="24"/>
                <w:lang w:eastAsia="zh-CN"/>
              </w:rPr>
              <w:t>CNI</w:t>
            </w:r>
            <w:r>
              <w:rPr>
                <w:rFonts w:ascii="Calibri" w:eastAsia="SimSun" w:hAnsi="Calibri" w:hint="eastAsia"/>
                <w:szCs w:val="24"/>
                <w:lang w:eastAsia="zh-CN"/>
              </w:rPr>
              <w:t>）、关键信息保护和</w:t>
            </w:r>
            <w:proofErr w:type="gramStart"/>
            <w:r>
              <w:rPr>
                <w:rFonts w:ascii="Calibri" w:eastAsia="SimSun" w:hAnsi="Calibri" w:hint="eastAsia"/>
                <w:szCs w:val="24"/>
                <w:lang w:eastAsia="zh-CN"/>
              </w:rPr>
              <w:t>网络演习</w:t>
            </w:r>
            <w:proofErr w:type="gramEnd"/>
            <w:r>
              <w:rPr>
                <w:rFonts w:ascii="Calibri" w:eastAsia="SimSun" w:hAnsi="Calibri" w:hint="eastAsia"/>
                <w:szCs w:val="24"/>
                <w:lang w:eastAsia="zh-CN"/>
              </w:rPr>
              <w:t>的认识和技能，</w:t>
            </w:r>
            <w:r>
              <w:rPr>
                <w:rFonts w:ascii="Calibri" w:eastAsia="SimSun" w:hAnsi="Calibri" w:hint="eastAsia"/>
                <w:szCs w:val="24"/>
                <w:lang w:eastAsia="zh-CN"/>
              </w:rPr>
              <w:t>250</w:t>
            </w:r>
            <w:r>
              <w:rPr>
                <w:rFonts w:ascii="Calibri" w:eastAsia="SimSun" w:hAnsi="Calibri" w:hint="eastAsia"/>
                <w:szCs w:val="24"/>
                <w:lang w:eastAsia="zh-CN"/>
              </w:rPr>
              <w:t>多名参与者通过国际电联亚太高级培训中心提高了他们在安全相关问题上的技能；</w:t>
            </w:r>
          </w:p>
          <w:p w14:paraId="7C0D4633" w14:textId="77777777" w:rsidR="00E010EE" w:rsidRDefault="00E010EE" w:rsidP="00E230B0">
            <w:pPr>
              <w:pStyle w:val="enumlev1"/>
              <w:numPr>
                <w:ilvl w:val="0"/>
                <w:numId w:val="5"/>
              </w:numPr>
              <w:jc w:val="both"/>
              <w:rPr>
                <w:rFonts w:ascii="Calibri" w:eastAsia="SimSun" w:hAnsi="Calibri"/>
                <w:szCs w:val="24"/>
                <w:lang w:eastAsia="zh-CN"/>
              </w:rPr>
            </w:pPr>
            <w:r>
              <w:rPr>
                <w:rFonts w:hint="eastAsia"/>
                <w:lang w:eastAsia="zh-CN"/>
              </w:rPr>
              <w:t>2020</w:t>
            </w:r>
            <w:r>
              <w:rPr>
                <w:rFonts w:eastAsia="SimSun" w:hint="eastAsia"/>
                <w:lang w:eastAsia="zh-CN"/>
              </w:rPr>
              <w:t>年</w:t>
            </w:r>
            <w:r>
              <w:rPr>
                <w:rFonts w:eastAsia="SimSun" w:hint="eastAsia"/>
                <w:lang w:eastAsia="zh-CN"/>
              </w:rPr>
              <w:t>12</w:t>
            </w:r>
            <w:r>
              <w:rPr>
                <w:rFonts w:eastAsia="SimSun" w:hint="eastAsia"/>
                <w:lang w:eastAsia="zh-CN"/>
              </w:rPr>
              <w:t>月，国际电联组织了太平洋网络演练，重点是小岛屿发展中国家（</w:t>
            </w:r>
            <w:r>
              <w:rPr>
                <w:rFonts w:eastAsia="SimSun" w:hint="eastAsia"/>
                <w:lang w:eastAsia="zh-CN"/>
              </w:rPr>
              <w:t>SIDS</w:t>
            </w:r>
            <w:r>
              <w:rPr>
                <w:rFonts w:eastAsia="SimSun" w:hint="eastAsia"/>
                <w:lang w:eastAsia="zh-CN"/>
              </w:rPr>
              <w:t>）。</w:t>
            </w:r>
            <w:r>
              <w:rPr>
                <w:rFonts w:eastAsia="SimSun" w:hint="eastAsia"/>
                <w:lang w:eastAsia="zh-CN"/>
              </w:rPr>
              <w:t>2021</w:t>
            </w:r>
            <w:r>
              <w:rPr>
                <w:rFonts w:eastAsia="SimSun" w:hint="eastAsia"/>
                <w:lang w:eastAsia="zh-CN"/>
              </w:rPr>
              <w:t>年，</w:t>
            </w:r>
            <w:proofErr w:type="gramStart"/>
            <w:r>
              <w:rPr>
                <w:rFonts w:eastAsia="SimSun" w:hint="eastAsia"/>
                <w:lang w:eastAsia="zh-CN"/>
              </w:rPr>
              <w:t>亚太区域代表处与独联体区域代表处一起组织了一次作为全球网络演练一部分的跨区域会议；</w:t>
            </w:r>
            <w:proofErr w:type="gramEnd"/>
          </w:p>
          <w:p w14:paraId="244B0F0F" w14:textId="77777777" w:rsidR="00E010EE" w:rsidRDefault="00E010EE" w:rsidP="00E230B0">
            <w:pPr>
              <w:pStyle w:val="enumlev1"/>
              <w:numPr>
                <w:ilvl w:val="0"/>
                <w:numId w:val="5"/>
              </w:numPr>
              <w:jc w:val="both"/>
              <w:rPr>
                <w:rFonts w:ascii="Calibri" w:eastAsia="SimSun" w:hAnsi="Calibri"/>
                <w:szCs w:val="24"/>
                <w:lang w:eastAsia="zh-CN"/>
              </w:rPr>
            </w:pPr>
            <w:r>
              <w:rPr>
                <w:rFonts w:ascii="Calibri" w:eastAsia="SimSun" w:hAnsi="Calibri" w:hint="eastAsia"/>
                <w:szCs w:val="24"/>
                <w:lang w:eastAsia="zh-CN"/>
              </w:rPr>
              <w:t>国际电联评估了越南的网络安全教育能力，包括本科、研究生和博士课程。国际电联为未来的网络安全教育能力举措提出了建议，并列出了基准举措和资源的有益来源，包括澳大利亚、新加坡和英国的类似教育大纲；</w:t>
            </w:r>
          </w:p>
          <w:p w14:paraId="6E8D8817" w14:textId="77777777" w:rsidR="00E010EE" w:rsidRDefault="00E010EE" w:rsidP="00E230B0">
            <w:pPr>
              <w:pStyle w:val="enumlev1"/>
              <w:numPr>
                <w:ilvl w:val="0"/>
                <w:numId w:val="5"/>
              </w:numPr>
              <w:jc w:val="both"/>
              <w:rPr>
                <w:rFonts w:ascii="Calibri" w:eastAsia="SimSun" w:hAnsi="Calibri"/>
                <w:szCs w:val="24"/>
                <w:lang w:eastAsia="zh-CN"/>
              </w:rPr>
            </w:pP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11</w:t>
            </w:r>
            <w:r>
              <w:rPr>
                <w:rFonts w:ascii="Calibri" w:eastAsia="SimSun" w:hAnsi="Calibri" w:cs="Calibri"/>
                <w:lang w:eastAsia="zh-CN"/>
              </w:rPr>
              <w:t>月</w:t>
            </w:r>
            <w:r>
              <w:rPr>
                <w:rFonts w:ascii="Calibri" w:eastAsia="SimSun" w:hAnsi="Calibri" w:cs="Calibri"/>
                <w:lang w:eastAsia="zh-CN"/>
              </w:rPr>
              <w:t>/12</w:t>
            </w:r>
            <w:r>
              <w:rPr>
                <w:rFonts w:ascii="Calibri" w:eastAsia="SimSun" w:hAnsi="Calibri" w:cs="Calibri"/>
                <w:lang w:eastAsia="zh-CN"/>
              </w:rPr>
              <w:t>月，印度和国际电联为印度实体联合组织了网络演练。有</w:t>
            </w:r>
            <w:r>
              <w:rPr>
                <w:rFonts w:ascii="Calibri" w:eastAsia="SimSun" w:hAnsi="Calibri" w:cs="Calibri"/>
                <w:lang w:eastAsia="zh-CN"/>
              </w:rPr>
              <w:t>400</w:t>
            </w:r>
            <w:r>
              <w:rPr>
                <w:rFonts w:ascii="Calibri" w:eastAsia="SimSun" w:hAnsi="Calibri" w:cs="Calibri"/>
                <w:lang w:eastAsia="zh-CN"/>
              </w:rPr>
              <w:t>多人参加的网络演练强调了国家计算机事故</w:t>
            </w:r>
            <w:r>
              <w:rPr>
                <w:rFonts w:ascii="Calibri" w:eastAsia="SimSun" w:hAnsi="Calibri" w:cs="Calibri" w:hint="eastAsia"/>
                <w:lang w:val="en-US" w:eastAsia="zh-CN"/>
              </w:rPr>
              <w:t>响应团队（</w:t>
            </w:r>
            <w:r>
              <w:rPr>
                <w:rFonts w:ascii="Calibri" w:eastAsia="SimSun" w:hAnsi="Calibri" w:cs="Calibri" w:hint="eastAsia"/>
                <w:lang w:val="en-US" w:eastAsia="zh-CN"/>
              </w:rPr>
              <w:t>CIRT</w:t>
            </w:r>
            <w:r>
              <w:rPr>
                <w:rFonts w:ascii="Calibri" w:eastAsia="SimSun" w:hAnsi="Calibri" w:cs="Calibri" w:hint="eastAsia"/>
                <w:lang w:val="en-US" w:eastAsia="zh-CN"/>
              </w:rPr>
              <w:t>）</w:t>
            </w:r>
            <w:r>
              <w:rPr>
                <w:rFonts w:ascii="Calibri" w:eastAsia="SimSun" w:hAnsi="Calibri" w:cs="Calibri"/>
                <w:lang w:eastAsia="zh-CN"/>
              </w:rPr>
              <w:t>以及计算机安全事故</w:t>
            </w:r>
            <w:r>
              <w:rPr>
                <w:rFonts w:ascii="Calibri" w:eastAsia="SimSun" w:hAnsi="Calibri" w:cs="Calibri" w:hint="eastAsia"/>
                <w:lang w:val="en-US" w:eastAsia="zh-CN"/>
              </w:rPr>
              <w:t>响应团队（</w:t>
            </w:r>
            <w:r>
              <w:rPr>
                <w:rFonts w:ascii="Calibri" w:eastAsia="SimSun" w:hAnsi="Calibri" w:cs="Calibri" w:hint="eastAsia"/>
                <w:lang w:val="en-US" w:eastAsia="zh-CN"/>
              </w:rPr>
              <w:t>CSIRT</w:t>
            </w:r>
            <w:r>
              <w:rPr>
                <w:rFonts w:ascii="Calibri" w:eastAsia="SimSun" w:hAnsi="Calibri" w:cs="Calibri" w:hint="eastAsia"/>
                <w:lang w:val="en-US" w:eastAsia="zh-CN"/>
              </w:rPr>
              <w:t>）</w:t>
            </w:r>
            <w:r>
              <w:rPr>
                <w:rFonts w:ascii="Calibri" w:eastAsia="SimSun" w:hAnsi="Calibri" w:cs="Calibri"/>
                <w:lang w:eastAsia="zh-CN"/>
              </w:rPr>
              <w:t>在建设网络复原力和保护重要信息基础设施方面的作用。除了第</w:t>
            </w:r>
            <w:r>
              <w:rPr>
                <w:rFonts w:ascii="Calibri" w:eastAsia="SimSun" w:hAnsi="Calibri" w:cs="Calibri"/>
                <w:lang w:eastAsia="zh-CN"/>
              </w:rPr>
              <w:t>1</w:t>
            </w:r>
            <w:r>
              <w:rPr>
                <w:rFonts w:ascii="Calibri" w:eastAsia="SimSun" w:hAnsi="Calibri" w:cs="Calibri"/>
                <w:lang w:eastAsia="zh-CN"/>
              </w:rPr>
              <w:t>天的网络</w:t>
            </w:r>
            <w:r>
              <w:rPr>
                <w:rFonts w:ascii="Calibri" w:eastAsia="SimSun" w:hAnsi="Calibri" w:cs="Calibri"/>
                <w:lang w:eastAsia="zh-CN"/>
              </w:rPr>
              <w:lastRenderedPageBreak/>
              <w:t>研讨会之外，第</w:t>
            </w:r>
            <w:r>
              <w:rPr>
                <w:rFonts w:ascii="Calibri" w:eastAsia="SimSun" w:hAnsi="Calibri" w:cs="Calibri"/>
                <w:lang w:eastAsia="zh-CN"/>
              </w:rPr>
              <w:t>2</w:t>
            </w:r>
            <w:r>
              <w:rPr>
                <w:rFonts w:ascii="Calibri" w:eastAsia="SimSun" w:hAnsi="Calibri" w:cs="Calibri"/>
                <w:lang w:eastAsia="zh-CN"/>
              </w:rPr>
              <w:t>天还</w:t>
            </w:r>
            <w:r>
              <w:rPr>
                <w:rFonts w:ascii="Calibri" w:eastAsia="SimSun" w:hAnsi="Calibri" w:cs="Calibri" w:hint="eastAsia"/>
                <w:lang w:val="en-US" w:eastAsia="zh-CN"/>
              </w:rPr>
              <w:t>举办</w:t>
            </w:r>
            <w:r>
              <w:rPr>
                <w:rFonts w:ascii="Calibri" w:eastAsia="SimSun" w:hAnsi="Calibri" w:cs="Calibri"/>
                <w:lang w:eastAsia="zh-CN"/>
              </w:rPr>
              <w:t>了</w:t>
            </w:r>
            <w:r>
              <w:rPr>
                <w:rFonts w:ascii="Calibri" w:eastAsia="SimSun" w:hAnsi="Calibri" w:cs="Calibri" w:hint="eastAsia"/>
                <w:lang w:val="en-US" w:eastAsia="zh-CN"/>
              </w:rPr>
              <w:t>并</w:t>
            </w:r>
            <w:r>
              <w:rPr>
                <w:rFonts w:ascii="Calibri" w:eastAsia="SimSun" w:hAnsi="Calibri" w:cs="Calibri"/>
                <w:lang w:eastAsia="zh-CN"/>
              </w:rPr>
              <w:t>行的技术和管理培训课程，</w:t>
            </w:r>
            <w:proofErr w:type="gramStart"/>
            <w:r>
              <w:rPr>
                <w:rFonts w:ascii="Calibri" w:eastAsia="SimSun" w:hAnsi="Calibri" w:cs="Calibri"/>
                <w:lang w:eastAsia="zh-CN"/>
              </w:rPr>
              <w:t>随后在第</w:t>
            </w:r>
            <w:r>
              <w:rPr>
                <w:rFonts w:ascii="Calibri" w:eastAsia="SimSun" w:hAnsi="Calibri" w:cs="Calibri"/>
                <w:lang w:eastAsia="zh-CN"/>
              </w:rPr>
              <w:t>3</w:t>
            </w:r>
            <w:r>
              <w:rPr>
                <w:rFonts w:ascii="Calibri" w:eastAsia="SimSun" w:hAnsi="Calibri" w:cs="Calibri"/>
                <w:lang w:eastAsia="zh-CN"/>
              </w:rPr>
              <w:t>天和第</w:t>
            </w:r>
            <w:r>
              <w:rPr>
                <w:rFonts w:ascii="Calibri" w:eastAsia="SimSun" w:hAnsi="Calibri" w:cs="Calibri"/>
                <w:lang w:eastAsia="zh-CN"/>
              </w:rPr>
              <w:t>4</w:t>
            </w:r>
            <w:r>
              <w:rPr>
                <w:rFonts w:ascii="Calibri" w:eastAsia="SimSun" w:hAnsi="Calibri" w:cs="Calibri"/>
                <w:lang w:eastAsia="zh-CN"/>
              </w:rPr>
              <w:t>天进行了基于场景的</w:t>
            </w:r>
            <w:r>
              <w:rPr>
                <w:rFonts w:ascii="Calibri" w:eastAsia="SimSun" w:hAnsi="Calibri" w:cs="Calibri" w:hint="eastAsia"/>
                <w:lang w:val="en-US" w:eastAsia="zh-CN"/>
              </w:rPr>
              <w:t>演习</w:t>
            </w:r>
            <w:r>
              <w:rPr>
                <w:rFonts w:ascii="Calibri" w:eastAsia="SimSun" w:hAnsi="Calibri" w:cs="Calibri" w:hint="eastAsia"/>
                <w:lang w:eastAsia="zh-CN"/>
              </w:rPr>
              <w:t>；</w:t>
            </w:r>
            <w:proofErr w:type="gramEnd"/>
          </w:p>
          <w:p w14:paraId="46AACBCC" w14:textId="77777777" w:rsidR="00E010EE" w:rsidRDefault="00E010EE" w:rsidP="00E230B0">
            <w:pPr>
              <w:pStyle w:val="enumlev1"/>
              <w:numPr>
                <w:ilvl w:val="0"/>
                <w:numId w:val="5"/>
              </w:numPr>
              <w:jc w:val="both"/>
              <w:rPr>
                <w:rFonts w:ascii="Calibri" w:eastAsia="SimSun" w:hAnsi="Calibri"/>
                <w:szCs w:val="24"/>
                <w:lang w:eastAsia="zh-CN"/>
              </w:rPr>
            </w:pPr>
            <w:r>
              <w:rPr>
                <w:rFonts w:ascii="Calibri" w:eastAsia="SimSun" w:hAnsi="Calibri" w:cs="Calibri"/>
                <w:lang w:eastAsia="zh-CN"/>
              </w:rPr>
              <w:t>2021</w:t>
            </w:r>
            <w:r>
              <w:rPr>
                <w:rFonts w:ascii="Calibri" w:eastAsia="SimSun" w:hAnsi="Calibri" w:cs="Calibri"/>
                <w:lang w:eastAsia="zh-CN"/>
              </w:rPr>
              <w:t>年，国际电联与美国国际开发署亚洲区域发展特派团</w:t>
            </w:r>
            <w:r>
              <w:rPr>
                <w:rFonts w:ascii="Calibri" w:eastAsia="SimSun" w:hAnsi="Calibri" w:cs="Calibri" w:hint="eastAsia"/>
                <w:lang w:eastAsia="zh-CN"/>
              </w:rPr>
              <w:t>（</w:t>
            </w:r>
            <w:r>
              <w:rPr>
                <w:rFonts w:ascii="Calibri" w:eastAsia="SimSun" w:hAnsi="Calibri" w:cs="Calibri"/>
                <w:lang w:eastAsia="zh-CN"/>
              </w:rPr>
              <w:t>RDMA</w:t>
            </w:r>
            <w:r>
              <w:rPr>
                <w:rFonts w:ascii="Calibri" w:eastAsia="SimSun" w:hAnsi="Calibri" w:cs="Calibri" w:hint="eastAsia"/>
                <w:lang w:eastAsia="zh-CN"/>
              </w:rPr>
              <w:t>）</w:t>
            </w:r>
            <w:r>
              <w:rPr>
                <w:rFonts w:ascii="Calibri" w:eastAsia="SimSun" w:hAnsi="Calibri" w:cs="Calibri"/>
                <w:lang w:eastAsia="zh-CN"/>
              </w:rPr>
              <w:t>共同举办了一次关于微型、小型和中型企业</w:t>
            </w:r>
            <w:r>
              <w:rPr>
                <w:rFonts w:ascii="Calibri" w:eastAsia="SimSun" w:hAnsi="Calibri" w:cs="Calibri" w:hint="eastAsia"/>
                <w:lang w:eastAsia="zh-CN"/>
              </w:rPr>
              <w:t>（</w:t>
            </w:r>
            <w:r>
              <w:rPr>
                <w:rFonts w:ascii="Calibri" w:eastAsia="SimSun" w:hAnsi="Calibri" w:cs="Calibri"/>
                <w:lang w:eastAsia="zh-CN"/>
              </w:rPr>
              <w:t>MSME</w:t>
            </w:r>
            <w:r>
              <w:rPr>
                <w:rFonts w:ascii="Calibri" w:eastAsia="SimSun" w:hAnsi="Calibri" w:cs="Calibri" w:hint="eastAsia"/>
                <w:lang w:eastAsia="zh-CN"/>
              </w:rPr>
              <w:t>）</w:t>
            </w:r>
            <w:r>
              <w:rPr>
                <w:rFonts w:ascii="Calibri" w:eastAsia="SimSun" w:hAnsi="Calibri" w:cs="Calibri"/>
                <w:lang w:eastAsia="zh-CN"/>
              </w:rPr>
              <w:t>网络安全的虚拟政策会议。该活动是亚太区域数字化转型对话的一部分</w:t>
            </w:r>
            <w:r>
              <w:rPr>
                <w:rFonts w:ascii="Calibri" w:eastAsia="SimSun" w:hAnsi="Calibri" w:cs="Calibri" w:hint="eastAsia"/>
                <w:lang w:eastAsia="zh-CN"/>
              </w:rPr>
              <w:t>：</w:t>
            </w:r>
            <w:r>
              <w:rPr>
                <w:rFonts w:ascii="Calibri" w:eastAsia="SimSun" w:hAnsi="Calibri" w:cs="Calibri"/>
                <w:lang w:eastAsia="zh-CN"/>
              </w:rPr>
              <w:t>为包容性和可持续发展做好准备。来自学术界、政府、私营部门和</w:t>
            </w:r>
            <w:r>
              <w:rPr>
                <w:rFonts w:ascii="Calibri" w:eastAsia="SimSun" w:hAnsi="Calibri" w:cs="Calibri"/>
                <w:lang w:eastAsia="zh-CN"/>
              </w:rPr>
              <w:t>MSME</w:t>
            </w:r>
            <w:r>
              <w:rPr>
                <w:rFonts w:ascii="Calibri" w:eastAsia="SimSun" w:hAnsi="Calibri" w:cs="Calibri"/>
                <w:lang w:eastAsia="zh-CN"/>
              </w:rPr>
              <w:t>部门的代表参加了此次网络研讨会，会议重点介绍了可减轻新联网</w:t>
            </w:r>
            <w:r>
              <w:rPr>
                <w:rFonts w:ascii="Calibri" w:eastAsia="SimSun" w:hAnsi="Calibri" w:cs="Calibri"/>
                <w:lang w:eastAsia="zh-CN"/>
              </w:rPr>
              <w:t>MSME</w:t>
            </w:r>
            <w:r>
              <w:rPr>
                <w:rFonts w:ascii="Calibri" w:eastAsia="SimSun" w:hAnsi="Calibri" w:cs="Calibri"/>
                <w:lang w:eastAsia="zh-CN"/>
              </w:rPr>
              <w:t>风险的数字政策选项和解决方案。</w:t>
            </w:r>
            <w:r>
              <w:rPr>
                <w:rFonts w:ascii="Calibri" w:eastAsia="SimSun" w:hAnsi="Calibri" w:cs="Calibri"/>
                <w:lang w:eastAsia="zh-CN"/>
              </w:rPr>
              <w:t>66</w:t>
            </w:r>
            <w:r>
              <w:rPr>
                <w:rFonts w:ascii="Calibri" w:eastAsia="SimSun" w:hAnsi="Calibri" w:cs="Calibri"/>
                <w:lang w:eastAsia="zh-CN"/>
              </w:rPr>
              <w:t>名与会者出席了会议。</w:t>
            </w:r>
          </w:p>
          <w:p w14:paraId="21592B40" w14:textId="77777777" w:rsidR="00E010EE" w:rsidRDefault="00E010EE" w:rsidP="00E230B0">
            <w:pPr>
              <w:overflowPunct/>
              <w:autoSpaceDE/>
              <w:autoSpaceDN/>
              <w:adjustRightInd/>
              <w:spacing w:before="240"/>
              <w:jc w:val="both"/>
              <w:textAlignment w:val="auto"/>
              <w:rPr>
                <w:rFonts w:ascii="SimSun" w:eastAsia="SimSun" w:hAnsi="SimSun" w:cstheme="minorHAnsi"/>
                <w:szCs w:val="24"/>
                <w:lang w:eastAsia="zh-CN"/>
              </w:rPr>
            </w:pPr>
            <w:bookmarkStart w:id="41" w:name="lt_pId212"/>
            <w:r>
              <w:rPr>
                <w:rFonts w:ascii="SimSun" w:eastAsia="SimSun" w:hAnsi="SimSun" w:cstheme="minorHAnsi" w:hint="eastAsia"/>
                <w:szCs w:val="24"/>
                <w:lang w:eastAsia="zh-CN"/>
              </w:rPr>
              <w:t>独联体区域</w:t>
            </w:r>
            <w:bookmarkEnd w:id="41"/>
          </w:p>
          <w:p w14:paraId="74DCFD6E"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color w:val="000000"/>
                <w:lang w:eastAsia="zh-CN"/>
              </w:rPr>
              <w:t>2019</w:t>
            </w:r>
            <w:r>
              <w:rPr>
                <w:rFonts w:ascii="Calibri" w:eastAsia="SimSun" w:hAnsi="Calibri" w:cs="Calibri"/>
                <w:color w:val="000000"/>
                <w:lang w:eastAsia="zh-CN"/>
              </w:rPr>
              <w:t>年，</w:t>
            </w:r>
            <w:r>
              <w:rPr>
                <w:rFonts w:ascii="Calibri" w:eastAsia="SimSun" w:hAnsi="Calibri" w:cs="Calibri" w:hint="eastAsia"/>
                <w:color w:val="000000"/>
                <w:lang w:eastAsia="zh-CN"/>
              </w:rPr>
              <w:t>国际电联在吉尔吉斯斯坦完成了一项</w:t>
            </w:r>
            <w:r>
              <w:rPr>
                <w:rFonts w:ascii="Calibri" w:eastAsia="SimSun" w:hAnsi="Calibri" w:cs="Calibri" w:hint="eastAsia"/>
                <w:color w:val="000000"/>
                <w:lang w:eastAsia="zh-CN"/>
              </w:rPr>
              <w:t>CIRT</w:t>
            </w:r>
            <w:r>
              <w:rPr>
                <w:rFonts w:ascii="Calibri" w:eastAsia="SimSun" w:hAnsi="Calibri" w:cs="Calibri" w:hint="eastAsia"/>
                <w:color w:val="000000"/>
                <w:lang w:eastAsia="zh-CN"/>
              </w:rPr>
              <w:t>评估，</w:t>
            </w:r>
            <w:r>
              <w:rPr>
                <w:rFonts w:ascii="Calibri" w:eastAsia="SimSun" w:hAnsi="Calibri" w:cs="Calibri"/>
                <w:color w:val="000000"/>
                <w:lang w:eastAsia="zh-CN"/>
              </w:rPr>
              <w:t>并于</w:t>
            </w:r>
            <w:r>
              <w:rPr>
                <w:rFonts w:ascii="Calibri" w:eastAsia="SimSun" w:hAnsi="Calibri" w:cs="Calibri"/>
                <w:color w:val="000000"/>
                <w:lang w:eastAsia="zh-CN"/>
              </w:rPr>
              <w:t>2021</w:t>
            </w:r>
            <w:r>
              <w:rPr>
                <w:rFonts w:ascii="Calibri" w:eastAsia="SimSun" w:hAnsi="Calibri" w:cs="Calibri"/>
                <w:color w:val="000000"/>
                <w:lang w:eastAsia="zh-CN"/>
              </w:rPr>
              <w:t>年启动了国际电联</w:t>
            </w:r>
            <w:r>
              <w:rPr>
                <w:rFonts w:ascii="Calibri" w:eastAsia="SimSun" w:hAnsi="Calibri" w:cs="Calibri"/>
                <w:color w:val="000000"/>
                <w:lang w:eastAsia="zh-CN"/>
              </w:rPr>
              <w:t>/</w:t>
            </w:r>
            <w:r>
              <w:rPr>
                <w:rFonts w:ascii="Calibri" w:eastAsia="SimSun" w:hAnsi="Calibri" w:cs="Calibri"/>
                <w:color w:val="000000"/>
                <w:lang w:eastAsia="zh-CN"/>
              </w:rPr>
              <w:t>吉尔吉斯斯坦</w:t>
            </w:r>
            <w:r>
              <w:rPr>
                <w:rFonts w:ascii="Calibri" w:eastAsia="SimSun" w:hAnsi="Calibri" w:cs="Calibri"/>
                <w:color w:val="000000"/>
                <w:lang w:eastAsia="zh-CN"/>
              </w:rPr>
              <w:t>/</w:t>
            </w:r>
            <w:proofErr w:type="gramStart"/>
            <w:r>
              <w:rPr>
                <w:rFonts w:ascii="Calibri" w:eastAsia="SimSun" w:hAnsi="Calibri" w:cs="Calibri"/>
                <w:color w:val="000000"/>
                <w:lang w:eastAsia="zh-CN"/>
              </w:rPr>
              <w:t>世界银行关于</w:t>
            </w:r>
            <w:r>
              <w:rPr>
                <w:rFonts w:ascii="Calibri" w:eastAsia="SimSun" w:hAnsi="Calibri" w:cs="Calibri" w:hint="eastAsia"/>
                <w:color w:val="000000"/>
                <w:lang w:eastAsia="zh-CN"/>
              </w:rPr>
              <w:t>成</w:t>
            </w:r>
            <w:r>
              <w:rPr>
                <w:rFonts w:ascii="Calibri" w:eastAsia="SimSun" w:hAnsi="Calibri" w:cs="Calibri"/>
                <w:color w:val="000000"/>
                <w:lang w:eastAsia="zh-CN"/>
              </w:rPr>
              <w:t>立</w:t>
            </w:r>
            <w:r>
              <w:rPr>
                <w:rFonts w:ascii="Calibri" w:eastAsia="SimSun" w:hAnsi="Calibri" w:cs="Calibri"/>
                <w:color w:val="000000"/>
                <w:lang w:eastAsia="zh-CN"/>
              </w:rPr>
              <w:t>CIRT</w:t>
            </w:r>
            <w:r>
              <w:rPr>
                <w:rFonts w:ascii="Calibri" w:eastAsia="SimSun" w:hAnsi="Calibri" w:cs="Calibri"/>
                <w:color w:val="000000"/>
                <w:lang w:eastAsia="zh-CN"/>
              </w:rPr>
              <w:t>的联合项目</w:t>
            </w:r>
            <w:r>
              <w:rPr>
                <w:rFonts w:ascii="Calibri" w:eastAsia="SimSun" w:hAnsi="Calibri" w:cs="Calibri" w:hint="eastAsia"/>
                <w:color w:val="000000"/>
                <w:lang w:eastAsia="zh-CN"/>
              </w:rPr>
              <w:t>；</w:t>
            </w:r>
            <w:proofErr w:type="gramEnd"/>
          </w:p>
          <w:p w14:paraId="5CF3543A"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国际电联组织了若干区域和跨区域网络演练，每次有</w:t>
            </w:r>
            <w:r>
              <w:rPr>
                <w:rFonts w:ascii="Calibri" w:eastAsia="SimSun" w:hAnsi="Calibri" w:cs="Calibri" w:hint="eastAsia"/>
                <w:color w:val="000000"/>
                <w:lang w:eastAsia="zh-CN"/>
              </w:rPr>
              <w:t>200-300</w:t>
            </w:r>
            <w:r>
              <w:rPr>
                <w:rFonts w:ascii="Calibri" w:eastAsia="SimSun" w:hAnsi="Calibri" w:cs="Calibri" w:hint="eastAsia"/>
                <w:color w:val="000000"/>
                <w:lang w:eastAsia="zh-CN"/>
              </w:rPr>
              <w:t>人参加。</w:t>
            </w:r>
            <w:r>
              <w:rPr>
                <w:rFonts w:ascii="Calibri" w:eastAsia="SimSun" w:hAnsi="Calibri" w:cs="Calibri"/>
                <w:color w:val="000000"/>
                <w:lang w:eastAsia="zh-CN"/>
              </w:rPr>
              <w:t>这包括</w:t>
            </w:r>
            <w:r>
              <w:rPr>
                <w:rFonts w:ascii="Calibri" w:eastAsia="SimSun" w:hAnsi="Calibri" w:cs="Calibri" w:hint="eastAsia"/>
                <w:color w:val="000000"/>
                <w:lang w:eastAsia="zh-CN"/>
              </w:rPr>
              <w:t>2017</w:t>
            </w:r>
            <w:r>
              <w:rPr>
                <w:rFonts w:ascii="Calibri" w:eastAsia="SimSun" w:hAnsi="Calibri" w:cs="Calibri" w:hint="eastAsia"/>
                <w:color w:val="000000"/>
                <w:lang w:eastAsia="zh-CN"/>
              </w:rPr>
              <w:t>年在摩尔多瓦举行的独联体和欧洲跨区域网络演练、</w:t>
            </w:r>
            <w:r>
              <w:rPr>
                <w:rFonts w:ascii="Calibri" w:eastAsia="SimSun" w:hAnsi="Calibri" w:cs="Calibri" w:hint="eastAsia"/>
                <w:color w:val="000000"/>
                <w:lang w:eastAsia="zh-CN"/>
              </w:rPr>
              <w:t>2018</w:t>
            </w:r>
            <w:r>
              <w:rPr>
                <w:rFonts w:ascii="Calibri" w:eastAsia="SimSun" w:hAnsi="Calibri" w:cs="Calibri" w:hint="eastAsia"/>
                <w:color w:val="000000"/>
                <w:lang w:eastAsia="zh-CN"/>
              </w:rPr>
              <w:t>年在阿塞拜疆举行的（首次）独联体区域单独网络演练以及</w:t>
            </w:r>
            <w:r>
              <w:rPr>
                <w:rFonts w:ascii="Calibri" w:eastAsia="SimSun" w:hAnsi="Calibri" w:cs="Calibri" w:hint="eastAsia"/>
                <w:color w:val="000000"/>
                <w:lang w:eastAsia="zh-CN"/>
              </w:rPr>
              <w:t>2019</w:t>
            </w:r>
            <w:r>
              <w:rPr>
                <w:rFonts w:ascii="Calibri" w:eastAsia="SimSun" w:hAnsi="Calibri" w:cs="Calibri" w:hint="eastAsia"/>
                <w:color w:val="000000"/>
                <w:lang w:eastAsia="zh-CN"/>
              </w:rPr>
              <w:t>年在马来西亚举行的</w:t>
            </w:r>
            <w:r>
              <w:rPr>
                <w:rFonts w:ascii="Calibri" w:eastAsia="SimSun" w:hAnsi="Calibri" w:cs="Calibri"/>
                <w:color w:val="000000"/>
                <w:lang w:eastAsia="zh-CN"/>
              </w:rPr>
              <w:t>独联体</w:t>
            </w:r>
            <w:r>
              <w:rPr>
                <w:rFonts w:ascii="Calibri" w:eastAsia="SimSun" w:hAnsi="Calibri" w:cs="Calibri"/>
                <w:color w:val="000000"/>
                <w:lang w:eastAsia="zh-CN"/>
              </w:rPr>
              <w:t>/</w:t>
            </w:r>
            <w:r>
              <w:rPr>
                <w:rFonts w:ascii="Calibri" w:eastAsia="SimSun" w:hAnsi="Calibri" w:cs="Calibri"/>
                <w:color w:val="000000"/>
                <w:lang w:eastAsia="zh-CN"/>
              </w:rPr>
              <w:t>东盟</w:t>
            </w:r>
            <w:r>
              <w:rPr>
                <w:rFonts w:ascii="Calibri" w:eastAsia="SimSun" w:hAnsi="Calibri" w:cs="Calibri" w:hint="eastAsia"/>
                <w:color w:val="000000"/>
                <w:lang w:eastAsia="zh-CN"/>
              </w:rPr>
              <w:t>网络演练。</w:t>
            </w:r>
            <w:r>
              <w:rPr>
                <w:rFonts w:ascii="Calibri" w:eastAsia="SimSun" w:hAnsi="Calibri" w:cs="Calibri" w:hint="eastAsia"/>
                <w:color w:val="000000"/>
                <w:lang w:eastAsia="zh-CN"/>
              </w:rPr>
              <w:t>2020</w:t>
            </w:r>
            <w:r>
              <w:rPr>
                <w:rFonts w:ascii="Calibri" w:eastAsia="SimSun" w:hAnsi="Calibri" w:cs="Calibri" w:hint="eastAsia"/>
                <w:color w:val="000000"/>
                <w:lang w:eastAsia="zh-CN"/>
              </w:rPr>
              <w:t>年和</w:t>
            </w:r>
            <w:r>
              <w:rPr>
                <w:rFonts w:ascii="Calibri" w:eastAsia="SimSun" w:hAnsi="Calibri" w:cs="Calibri" w:hint="eastAsia"/>
                <w:color w:val="000000"/>
                <w:lang w:eastAsia="zh-CN"/>
              </w:rPr>
              <w:t>2021</w:t>
            </w:r>
            <w:r>
              <w:rPr>
                <w:rFonts w:ascii="Calibri" w:eastAsia="SimSun" w:hAnsi="Calibri" w:cs="Calibri" w:hint="eastAsia"/>
                <w:color w:val="000000"/>
                <w:lang w:eastAsia="zh-CN"/>
              </w:rPr>
              <w:t>年，独联体区域的成员国积极参与了全球网络演练，</w:t>
            </w:r>
            <w:proofErr w:type="gramStart"/>
            <w:r>
              <w:rPr>
                <w:rFonts w:ascii="Calibri" w:eastAsia="SimSun" w:hAnsi="Calibri" w:cs="Calibri" w:hint="eastAsia"/>
                <w:color w:val="000000"/>
                <w:lang w:eastAsia="zh-CN"/>
              </w:rPr>
              <w:t>大多数国家提名</w:t>
            </w:r>
            <w:r>
              <w:rPr>
                <w:rFonts w:ascii="Calibri" w:eastAsia="SimSun" w:hAnsi="Calibri" w:cs="Calibri" w:hint="eastAsia"/>
                <w:color w:val="000000"/>
                <w:lang w:eastAsia="zh-CN"/>
              </w:rPr>
              <w:t>CIRT</w:t>
            </w:r>
            <w:r>
              <w:rPr>
                <w:rFonts w:ascii="Calibri" w:eastAsia="SimSun" w:hAnsi="Calibri" w:cs="Calibri" w:hint="eastAsia"/>
                <w:color w:val="000000"/>
                <w:lang w:eastAsia="zh-CN"/>
              </w:rPr>
              <w:t>团队参与相关场景；</w:t>
            </w:r>
            <w:proofErr w:type="gramEnd"/>
          </w:p>
          <w:p w14:paraId="7DF32B3B"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作为</w:t>
            </w:r>
            <w:r>
              <w:rPr>
                <w:rFonts w:ascii="Calibri" w:eastAsia="SimSun" w:hAnsi="Calibri" w:cs="Calibri" w:hint="eastAsia"/>
                <w:color w:val="000000"/>
                <w:lang w:eastAsia="zh-CN"/>
              </w:rPr>
              <w:t>2020</w:t>
            </w:r>
            <w:r>
              <w:rPr>
                <w:rFonts w:ascii="Calibri" w:eastAsia="SimSun" w:hAnsi="Calibri" w:cs="Calibri" w:hint="eastAsia"/>
                <w:color w:val="000000"/>
                <w:lang w:eastAsia="zh-CN"/>
              </w:rPr>
              <w:t>年全球网络演练的一部分，为独联体组织了一次区域对话，并为独联体和亚太组织了一次网络安全跨区域会议，以促进该区域各国分享最佳做法和经验；</w:t>
            </w:r>
          </w:p>
          <w:p w14:paraId="74CE616E"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围绕网络安全主题出现了几个主要的合作伙伴关系，包括与</w:t>
            </w:r>
            <w:r>
              <w:rPr>
                <w:rFonts w:ascii="Calibri" w:eastAsia="SimSun" w:hAnsi="Calibri" w:cs="Calibri" w:hint="eastAsia"/>
                <w:color w:val="000000"/>
                <w:lang w:eastAsia="zh-CN"/>
              </w:rPr>
              <w:t>OSCE</w:t>
            </w:r>
            <w:r>
              <w:rPr>
                <w:rFonts w:ascii="Calibri" w:eastAsia="SimSun" w:hAnsi="Calibri" w:cs="Calibri" w:hint="eastAsia"/>
                <w:color w:val="000000"/>
                <w:lang w:eastAsia="zh-CN"/>
              </w:rPr>
              <w:t>和世界银行等的伙伴关系。</w:t>
            </w:r>
            <w:r>
              <w:rPr>
                <w:rFonts w:ascii="Calibri" w:eastAsia="SimSun" w:hAnsi="Calibri" w:cs="Calibri" w:hint="eastAsia"/>
                <w:color w:val="000000"/>
                <w:lang w:eastAsia="zh-CN"/>
              </w:rPr>
              <w:t>2021</w:t>
            </w:r>
            <w:r>
              <w:rPr>
                <w:rFonts w:ascii="Calibri" w:eastAsia="SimSun" w:hAnsi="Calibri" w:cs="Calibri" w:hint="eastAsia"/>
                <w:color w:val="000000"/>
                <w:lang w:eastAsia="zh-CN"/>
              </w:rPr>
              <w:t>年，国际电联与</w:t>
            </w:r>
            <w:r>
              <w:rPr>
                <w:rFonts w:ascii="Calibri" w:eastAsia="SimSun" w:hAnsi="Calibri" w:cs="Calibri" w:hint="eastAsia"/>
                <w:color w:val="000000"/>
                <w:lang w:eastAsia="zh-CN"/>
              </w:rPr>
              <w:t>OSCE</w:t>
            </w:r>
            <w:r>
              <w:rPr>
                <w:rFonts w:ascii="Calibri" w:eastAsia="SimSun" w:hAnsi="Calibri" w:cs="Calibri" w:hint="eastAsia"/>
                <w:color w:val="000000"/>
                <w:lang w:eastAsia="zh-CN"/>
              </w:rPr>
              <w:t>联合在吉尔吉斯斯坦组织了第一次国家网络演练，</w:t>
            </w:r>
            <w:proofErr w:type="gramStart"/>
            <w:r>
              <w:rPr>
                <w:rFonts w:ascii="Calibri" w:eastAsia="SimSun" w:hAnsi="Calibri" w:cs="Calibri" w:hint="eastAsia"/>
                <w:color w:val="000000"/>
                <w:lang w:eastAsia="zh-CN"/>
              </w:rPr>
              <w:t>吸引了</w:t>
            </w:r>
            <w:r>
              <w:rPr>
                <w:rFonts w:ascii="Calibri" w:eastAsia="SimSun" w:hAnsi="Calibri" w:cs="Calibri" w:hint="eastAsia"/>
                <w:color w:val="000000"/>
                <w:lang w:eastAsia="zh-CN"/>
              </w:rPr>
              <w:t>150</w:t>
            </w:r>
            <w:r>
              <w:rPr>
                <w:rFonts w:ascii="Calibri" w:eastAsia="SimSun" w:hAnsi="Calibri" w:cs="Calibri" w:hint="eastAsia"/>
                <w:color w:val="000000"/>
                <w:lang w:eastAsia="zh-CN"/>
              </w:rPr>
              <w:t>多名参与者；</w:t>
            </w:r>
            <w:proofErr w:type="gramEnd"/>
          </w:p>
          <w:p w14:paraId="2C7CA17D" w14:textId="77777777" w:rsidR="00E010EE" w:rsidRDefault="00E010EE" w:rsidP="00E230B0">
            <w:pPr>
              <w:pStyle w:val="enumlev1"/>
              <w:numPr>
                <w:ilvl w:val="0"/>
                <w:numId w:val="5"/>
              </w:numPr>
              <w:jc w:val="both"/>
              <w:rPr>
                <w:rFonts w:ascii="Calibri" w:eastAsia="SimSun" w:hAnsi="Calibri" w:cs="Calibri"/>
                <w:color w:val="000000"/>
                <w:lang w:eastAsia="zh-CN"/>
              </w:rPr>
            </w:pPr>
            <w:r>
              <w:rPr>
                <w:rFonts w:ascii="Calibri" w:eastAsia="SimSun" w:hAnsi="Calibri" w:cs="Calibri" w:hint="eastAsia"/>
                <w:color w:val="000000"/>
                <w:lang w:eastAsia="zh-CN"/>
              </w:rPr>
              <w:t>俄罗斯、阿塞拜疆、哈萨克斯坦、吉尔吉斯斯坦和乌兹别克斯坦均将</w:t>
            </w:r>
            <w:r>
              <w:rPr>
                <w:rFonts w:ascii="Calibri" w:eastAsia="SimSun" w:hAnsi="Calibri" w:cs="Calibri"/>
                <w:color w:val="000000"/>
                <w:lang w:eastAsia="zh-CN"/>
              </w:rPr>
              <w:t>GCI</w:t>
            </w:r>
            <w:r>
              <w:rPr>
                <w:rFonts w:ascii="Calibri" w:eastAsia="SimSun" w:hAnsi="Calibri" w:cs="Calibri" w:hint="eastAsia"/>
                <w:color w:val="000000"/>
                <w:lang w:eastAsia="zh-CN"/>
              </w:rPr>
              <w:t>作为国家网络安全政策规划和实施的关键衡量标准之一。</w:t>
            </w:r>
            <w:r>
              <w:rPr>
                <w:rFonts w:ascii="Calibri" w:eastAsia="SimSun" w:hAnsi="Calibri" w:cs="Calibri"/>
                <w:color w:val="000000"/>
                <w:lang w:eastAsia="zh-CN"/>
              </w:rPr>
              <w:t>从</w:t>
            </w:r>
            <w:r>
              <w:rPr>
                <w:rFonts w:ascii="Calibri" w:eastAsia="SimSun" w:hAnsi="Calibri" w:cs="Calibri"/>
                <w:color w:val="000000"/>
                <w:lang w:eastAsia="zh-CN"/>
              </w:rPr>
              <w:t>2018</w:t>
            </w:r>
            <w:r>
              <w:rPr>
                <w:rFonts w:ascii="Calibri" w:eastAsia="SimSun" w:hAnsi="Calibri" w:cs="Calibri"/>
                <w:color w:val="000000"/>
                <w:lang w:eastAsia="zh-CN"/>
              </w:rPr>
              <w:t>年至</w:t>
            </w:r>
            <w:r>
              <w:rPr>
                <w:rFonts w:ascii="Calibri" w:eastAsia="SimSun" w:hAnsi="Calibri" w:cs="Calibri"/>
                <w:color w:val="000000"/>
                <w:lang w:eastAsia="zh-CN"/>
              </w:rPr>
              <w:t>2021</w:t>
            </w:r>
            <w:r>
              <w:rPr>
                <w:rFonts w:ascii="Calibri" w:eastAsia="SimSun" w:hAnsi="Calibri" w:cs="Calibri"/>
                <w:color w:val="000000"/>
                <w:lang w:eastAsia="zh-CN"/>
              </w:rPr>
              <w:t>年，</w:t>
            </w:r>
            <w:r>
              <w:rPr>
                <w:rFonts w:ascii="Calibri" w:eastAsia="SimSun" w:hAnsi="Calibri" w:cs="Calibri" w:hint="eastAsia"/>
                <w:color w:val="000000"/>
                <w:lang w:eastAsia="zh-CN"/>
              </w:rPr>
              <w:t>国际</w:t>
            </w:r>
            <w:proofErr w:type="gramStart"/>
            <w:r>
              <w:rPr>
                <w:rFonts w:ascii="Calibri" w:eastAsia="SimSun" w:hAnsi="Calibri" w:cs="Calibri" w:hint="eastAsia"/>
                <w:color w:val="000000"/>
                <w:lang w:eastAsia="zh-CN"/>
              </w:rPr>
              <w:t>电联应这些</w:t>
            </w:r>
            <w:proofErr w:type="gramEnd"/>
            <w:r>
              <w:rPr>
                <w:rFonts w:ascii="Calibri" w:eastAsia="SimSun" w:hAnsi="Calibri" w:cs="Calibri" w:hint="eastAsia"/>
                <w:color w:val="000000"/>
                <w:lang w:eastAsia="zh-CN"/>
              </w:rPr>
              <w:t>成员国的请求提供了支持和培训；</w:t>
            </w:r>
          </w:p>
          <w:p w14:paraId="444BFADF" w14:textId="77777777" w:rsidR="00E010EE" w:rsidRDefault="00E010EE" w:rsidP="00E230B0">
            <w:pPr>
              <w:pStyle w:val="enumlev1"/>
              <w:numPr>
                <w:ilvl w:val="0"/>
                <w:numId w:val="5"/>
              </w:numPr>
              <w:jc w:val="both"/>
              <w:rPr>
                <w:rFonts w:ascii="Calibri" w:eastAsia="Calibri" w:hAnsi="Calibri" w:cs="Calibri"/>
                <w:szCs w:val="24"/>
                <w:lang w:eastAsia="zh-CN"/>
              </w:rPr>
            </w:pPr>
            <w:r>
              <w:rPr>
                <w:rFonts w:ascii="Calibri" w:eastAsia="SimSun" w:hAnsi="Calibri" w:cs="Calibri" w:hint="eastAsia"/>
                <w:color w:val="000000"/>
                <w:lang w:eastAsia="zh-CN"/>
              </w:rPr>
              <w:t>在</w:t>
            </w:r>
            <w:r>
              <w:rPr>
                <w:rFonts w:ascii="Calibri" w:eastAsia="SimSun" w:hAnsi="Calibri" w:cs="Calibri" w:hint="eastAsia"/>
                <w:color w:val="000000"/>
                <w:lang w:eastAsia="zh-CN"/>
              </w:rPr>
              <w:t>2020</w:t>
            </w:r>
            <w:r>
              <w:rPr>
                <w:rFonts w:ascii="Calibri" w:eastAsia="SimSun" w:hAnsi="Calibri" w:cs="Calibri" w:hint="eastAsia"/>
                <w:color w:val="000000"/>
                <w:lang w:eastAsia="zh-CN"/>
              </w:rPr>
              <w:t>年</w:t>
            </w:r>
            <w:r>
              <w:rPr>
                <w:rFonts w:ascii="Calibri" w:eastAsia="SimSun" w:hAnsi="Calibri" w:cs="Calibri" w:hint="eastAsia"/>
                <w:color w:val="000000"/>
                <w:lang w:eastAsia="zh-CN"/>
              </w:rPr>
              <w:t>6</w:t>
            </w:r>
            <w:r>
              <w:rPr>
                <w:rFonts w:ascii="Calibri" w:eastAsia="SimSun" w:hAnsi="Calibri" w:cs="Calibri" w:hint="eastAsia"/>
                <w:color w:val="000000"/>
                <w:lang w:eastAsia="zh-CN"/>
              </w:rPr>
              <w:t>月全球推出《保护上网儿童导则》的基础上，国际电联与教科文组织教育信息技术研究所合作，于</w:t>
            </w:r>
            <w:r>
              <w:rPr>
                <w:rFonts w:ascii="Calibri" w:eastAsia="SimSun" w:hAnsi="Calibri" w:cs="Calibri" w:hint="eastAsia"/>
                <w:color w:val="000000"/>
                <w:lang w:eastAsia="zh-CN"/>
              </w:rPr>
              <w:t>2020</w:t>
            </w:r>
            <w:r>
              <w:rPr>
                <w:rFonts w:ascii="Calibri" w:eastAsia="SimSun" w:hAnsi="Calibri" w:cs="Calibri" w:hint="eastAsia"/>
                <w:color w:val="000000"/>
                <w:lang w:eastAsia="zh-CN"/>
              </w:rPr>
              <w:t>年</w:t>
            </w:r>
            <w:r>
              <w:rPr>
                <w:rFonts w:ascii="Calibri" w:eastAsia="SimSun" w:hAnsi="Calibri" w:cs="Calibri" w:hint="eastAsia"/>
                <w:color w:val="000000"/>
                <w:lang w:eastAsia="zh-CN"/>
              </w:rPr>
              <w:t>10</w:t>
            </w:r>
            <w:r>
              <w:rPr>
                <w:rFonts w:ascii="Calibri" w:eastAsia="SimSun" w:hAnsi="Calibri" w:cs="Calibri" w:hint="eastAsia"/>
                <w:color w:val="000000"/>
                <w:lang w:eastAsia="zh-CN"/>
              </w:rPr>
              <w:t>月举办了一次关于保护上网儿童的区域论坛。来自各部委、监管机构、电信运营商、大学和普通教育机构、研发机构、联合国系统各组织以及国际电联成员国其他利益攸关方的代表出席了会议。论坛框架内的在线对话聚焦于国家和区域层面对</w:t>
            </w:r>
            <w:hyperlink r:id="rId49" w:tgtFrame="_blank" w:history="1">
              <w:r>
                <w:rPr>
                  <w:rFonts w:eastAsia="SimSun"/>
                  <w:color w:val="000000"/>
                  <w:u w:val="single"/>
                  <w:lang w:eastAsia="zh-CN"/>
                </w:rPr>
                <w:t>COP</w:t>
              </w:r>
              <w:r>
                <w:rPr>
                  <w:rFonts w:eastAsia="SimSun"/>
                  <w:color w:val="000000"/>
                  <w:u w:val="single"/>
                  <w:lang w:eastAsia="zh-CN"/>
                </w:rPr>
                <w:t>导则</w:t>
              </w:r>
            </w:hyperlink>
            <w:r>
              <w:rPr>
                <w:rFonts w:ascii="Calibri" w:eastAsia="SimSun" w:hAnsi="Calibri" w:cs="Calibri" w:hint="eastAsia"/>
                <w:color w:val="000000"/>
                <w:lang w:eastAsia="zh-CN"/>
              </w:rPr>
              <w:t>的实际使用和执行情况，并为深入分析和讨论保护上网儿童的方法和政策提供了机会。</w:t>
            </w:r>
          </w:p>
        </w:tc>
      </w:tr>
    </w:tbl>
    <w:p w14:paraId="16F7133D" w14:textId="77777777" w:rsidR="00E010EE" w:rsidRDefault="00E010EE" w:rsidP="00E010EE">
      <w:pPr>
        <w:overflowPunct/>
        <w:autoSpaceDE/>
        <w:autoSpaceDN/>
        <w:adjustRightInd/>
        <w:spacing w:before="0"/>
        <w:textAlignment w:val="auto"/>
        <w:rPr>
          <w:rFonts w:ascii="Calibri" w:eastAsia="Calibri" w:hAnsi="Calibri" w:cs="Calibri"/>
          <w:szCs w:val="24"/>
          <w:lang w:eastAsia="zh-CN"/>
        </w:rPr>
      </w:pPr>
    </w:p>
    <w:tbl>
      <w:tblPr>
        <w:tblStyle w:val="TableGrid2"/>
        <w:tblW w:w="0" w:type="auto"/>
        <w:tblBorders>
          <w:top w:val="single" w:sz="4" w:space="0" w:color="auto"/>
          <w:insideH w:val="none" w:sz="0" w:space="0" w:color="auto"/>
          <w:insideV w:val="none" w:sz="0" w:space="0" w:color="auto"/>
        </w:tblBorders>
        <w:tblLook w:val="04A0" w:firstRow="1" w:lastRow="0" w:firstColumn="1" w:lastColumn="0" w:noHBand="0" w:noVBand="1"/>
      </w:tblPr>
      <w:tblGrid>
        <w:gridCol w:w="9629"/>
      </w:tblGrid>
      <w:tr w:rsidR="00E010EE" w14:paraId="600E4F72" w14:textId="77777777" w:rsidTr="00E230B0">
        <w:tc>
          <w:tcPr>
            <w:tcW w:w="9629" w:type="dxa"/>
          </w:tcPr>
          <w:p w14:paraId="1FA9D797" w14:textId="77777777" w:rsidR="00E010EE" w:rsidRDefault="00E010EE" w:rsidP="00E230B0">
            <w:pPr>
              <w:overflowPunct/>
              <w:autoSpaceDE/>
              <w:autoSpaceDN/>
              <w:adjustRightInd/>
              <w:textAlignment w:val="auto"/>
              <w:rPr>
                <w:rFonts w:ascii="Calibri" w:eastAsia="Calibri" w:hAnsi="Calibri" w:cs="Calibri"/>
                <w:b/>
                <w:bCs/>
                <w:szCs w:val="24"/>
                <w:highlight w:val="yellow"/>
                <w:lang w:eastAsia="zh-CN"/>
              </w:rPr>
            </w:pPr>
            <w:bookmarkStart w:id="42" w:name="lt_pId218"/>
            <w:r>
              <w:rPr>
                <w:rFonts w:ascii="Calibri" w:eastAsia="SimSun" w:hAnsi="Calibri" w:cs="Calibri" w:hint="eastAsia"/>
                <w:b/>
                <w:bCs/>
                <w:lang w:eastAsia="zh-CN"/>
              </w:rPr>
              <w:t>研究组</w:t>
            </w:r>
            <w:bookmarkEnd w:id="42"/>
          </w:p>
          <w:p w14:paraId="51C079D2" w14:textId="77777777" w:rsidR="00E010EE" w:rsidRDefault="00E010EE" w:rsidP="00E230B0">
            <w:pPr>
              <w:ind w:firstLineChars="200" w:firstLine="480"/>
              <w:rPr>
                <w:rFonts w:eastAsia="SimSun" w:cstheme="minorHAnsi"/>
                <w:szCs w:val="24"/>
                <w:lang w:eastAsia="zh-CN"/>
              </w:rPr>
            </w:pPr>
            <w:bookmarkStart w:id="43" w:name="lt_pId219"/>
            <w:r>
              <w:rPr>
                <w:rFonts w:eastAsia="SimSun" w:cstheme="minorHAnsi"/>
                <w:szCs w:val="24"/>
                <w:lang w:eastAsia="zh-CN"/>
              </w:rPr>
              <w:t>2018</w:t>
            </w:r>
            <w:r>
              <w:rPr>
                <w:rFonts w:eastAsia="SimSun" w:cstheme="minorHAnsi"/>
                <w:szCs w:val="24"/>
                <w:lang w:eastAsia="zh-CN"/>
              </w:rPr>
              <w:t>年</w:t>
            </w:r>
            <w:r>
              <w:rPr>
                <w:rFonts w:eastAsia="SimSun" w:cstheme="minorHAnsi"/>
                <w:szCs w:val="24"/>
                <w:lang w:eastAsia="zh-CN"/>
              </w:rPr>
              <w:t>10</w:t>
            </w:r>
            <w:r>
              <w:rPr>
                <w:rFonts w:eastAsia="SimSun" w:cstheme="minorHAnsi"/>
                <w:szCs w:val="24"/>
                <w:lang w:eastAsia="zh-CN"/>
              </w:rPr>
              <w:t>月，配合</w:t>
            </w:r>
            <w:r>
              <w:rPr>
                <w:rFonts w:eastAsia="SimSun" w:cstheme="minorHAnsi"/>
                <w:szCs w:val="24"/>
                <w:lang w:eastAsia="zh-CN"/>
              </w:rPr>
              <w:t>ITU-D</w:t>
            </w:r>
            <w:r>
              <w:rPr>
                <w:rFonts w:eastAsia="SimSun" w:cstheme="minorHAnsi"/>
                <w:szCs w:val="24"/>
                <w:lang w:eastAsia="zh-CN"/>
              </w:rPr>
              <w:t>第</w:t>
            </w:r>
            <w:r>
              <w:rPr>
                <w:rFonts w:eastAsia="SimSun" w:cstheme="minorHAnsi"/>
                <w:szCs w:val="24"/>
                <w:lang w:eastAsia="zh-CN"/>
              </w:rPr>
              <w:t>2</w:t>
            </w:r>
            <w:r>
              <w:rPr>
                <w:rFonts w:eastAsia="SimSun" w:cstheme="minorHAnsi"/>
                <w:szCs w:val="24"/>
                <w:lang w:eastAsia="zh-CN"/>
              </w:rPr>
              <w:t>研究组第</w:t>
            </w:r>
            <w:r>
              <w:rPr>
                <w:rFonts w:eastAsia="SimSun" w:cstheme="minorHAnsi"/>
                <w:szCs w:val="24"/>
                <w:lang w:eastAsia="zh-CN"/>
              </w:rPr>
              <w:t>3</w:t>
            </w:r>
            <w:r>
              <w:rPr>
                <w:rFonts w:eastAsia="SimSun" w:cstheme="minorHAnsi"/>
                <w:szCs w:val="24"/>
                <w:lang w:eastAsia="zh-CN"/>
              </w:rPr>
              <w:t>号课题（</w:t>
            </w:r>
            <w:r>
              <w:rPr>
                <w:rFonts w:ascii="STKaiti" w:eastAsia="STKaiti" w:hAnsi="STKaiti" w:cstheme="minorHAnsi"/>
                <w:lang w:eastAsia="zh-CN"/>
              </w:rPr>
              <w:t>保障信息和通信网络的安全：培育网络安全文化的最佳做法</w:t>
            </w:r>
            <w:bookmarkStart w:id="44" w:name="lt_pId220"/>
            <w:bookmarkEnd w:id="43"/>
            <w:r>
              <w:rPr>
                <w:rFonts w:eastAsia="SimSun" w:cstheme="minorHAnsi"/>
                <w:szCs w:val="24"/>
                <w:lang w:eastAsia="zh-CN"/>
              </w:rPr>
              <w:t>）举办了</w:t>
            </w:r>
            <w:r>
              <w:rPr>
                <w:rFonts w:eastAsiaTheme="minorEastAsia"/>
              </w:rPr>
              <w:fldChar w:fldCharType="begin"/>
            </w:r>
            <w:r>
              <w:rPr>
                <w:rFonts w:eastAsia="SimSun" w:cstheme="minorHAnsi"/>
                <w:lang w:eastAsia="zh-CN"/>
              </w:rPr>
              <w:instrText xml:space="preserve"> HYPERLINK "https://www.itu.int/en/ITU-D/Study-Groups/2018-2021/Pages/meetings/session-Q3-2-oct18.aspx" </w:instrText>
            </w:r>
            <w:r>
              <w:rPr>
                <w:rFonts w:eastAsiaTheme="minorEastAsia"/>
              </w:rPr>
              <w:fldChar w:fldCharType="separate"/>
            </w:r>
            <w:r>
              <w:rPr>
                <w:rStyle w:val="Hyperlink"/>
                <w:rFonts w:eastAsia="SimSun" w:cstheme="minorHAnsi"/>
                <w:szCs w:val="24"/>
                <w:lang w:eastAsia="zh-CN"/>
              </w:rPr>
              <w:t>网络安全新兴问题讲习班</w:t>
            </w:r>
            <w:r>
              <w:rPr>
                <w:rStyle w:val="Hyperlink"/>
                <w:rFonts w:eastAsia="SimSun" w:cstheme="minorHAnsi"/>
                <w:szCs w:val="24"/>
                <w:lang w:eastAsia="zh-CN"/>
              </w:rPr>
              <w:fldChar w:fldCharType="end"/>
            </w:r>
            <w:r>
              <w:rPr>
                <w:rFonts w:eastAsia="SimSun" w:cstheme="minorHAnsi"/>
                <w:szCs w:val="24"/>
                <w:lang w:eastAsia="zh-CN"/>
              </w:rPr>
              <w:t>。该讲习班介绍了网络安全最新趋势，探讨相关战略和政策将体现的新的要素并讨论了利益攸关方可如何进行合作，以便为实现上述要素做出有效贡献。</w:t>
            </w:r>
            <w:bookmarkEnd w:id="44"/>
          </w:p>
        </w:tc>
      </w:tr>
    </w:tbl>
    <w:p w14:paraId="200AA04F" w14:textId="77777777" w:rsidR="00E010EE" w:rsidRDefault="00E010EE" w:rsidP="00E010EE">
      <w:pPr>
        <w:pStyle w:val="Heading1"/>
        <w:rPr>
          <w:rFonts w:eastAsia="Calibri" w:cs="Calibri"/>
          <w:sz w:val="22"/>
          <w:szCs w:val="24"/>
          <w:lang w:eastAsia="zh-CN"/>
        </w:rPr>
      </w:pPr>
      <w:bookmarkStart w:id="45" w:name="_Toc103696625"/>
      <w:bookmarkStart w:id="46" w:name="_Toc103776740"/>
      <w:r>
        <w:rPr>
          <w:rFonts w:eastAsia="Calibri" w:cs="Calibri"/>
          <w:szCs w:val="24"/>
          <w:lang w:eastAsia="zh-CN"/>
        </w:rPr>
        <w:t>3</w:t>
      </w:r>
      <w:r>
        <w:rPr>
          <w:rFonts w:eastAsia="Calibri" w:cs="Calibri"/>
          <w:szCs w:val="24"/>
          <w:lang w:eastAsia="zh-CN"/>
        </w:rPr>
        <w:tab/>
      </w:r>
      <w:bookmarkStart w:id="47" w:name="lt_pId222"/>
      <w:r>
        <w:rPr>
          <w:rFonts w:hint="eastAsia"/>
          <w:lang w:eastAsia="zh-CN"/>
        </w:rPr>
        <w:t>数字包容性：为平等获取</w:t>
      </w:r>
      <w:r>
        <w:rPr>
          <w:rFonts w:hint="eastAsia"/>
          <w:lang w:eastAsia="zh-CN"/>
        </w:rPr>
        <w:t>ICT</w:t>
      </w:r>
      <w:r>
        <w:rPr>
          <w:rFonts w:hint="eastAsia"/>
          <w:lang w:eastAsia="zh-CN"/>
        </w:rPr>
        <w:t>制定包容性政策</w:t>
      </w:r>
      <w:bookmarkEnd w:id="45"/>
      <w:bookmarkEnd w:id="47"/>
      <w:bookmarkEnd w:id="46"/>
    </w:p>
    <w:p w14:paraId="52B4ACA6"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确保所有人都能包容、平等地获得和使用</w:t>
      </w:r>
      <w:r>
        <w:rPr>
          <w:rFonts w:ascii="Calibri" w:eastAsia="SimSun" w:hAnsi="Calibri" w:cs="Calibri"/>
          <w:lang w:eastAsia="zh-CN"/>
        </w:rPr>
        <w:t>ICT</w:t>
      </w:r>
    </w:p>
    <w:p w14:paraId="78502DC0" w14:textId="77777777" w:rsidR="00E010EE" w:rsidRDefault="00E010EE" w:rsidP="00E010EE">
      <w:pPr>
        <w:ind w:firstLineChars="200" w:firstLine="480"/>
        <w:jc w:val="both"/>
        <w:rPr>
          <w:lang w:eastAsia="zh-CN"/>
        </w:rPr>
      </w:pPr>
      <w:r>
        <w:rPr>
          <w:rFonts w:ascii="Calibri" w:eastAsia="SimSun" w:hAnsi="Calibri" w:cs="Calibri"/>
          <w:lang w:eastAsia="zh-CN"/>
        </w:rPr>
        <w:t>提高对</w:t>
      </w:r>
      <w:r>
        <w:rPr>
          <w:rFonts w:ascii="Calibri" w:eastAsia="SimSun" w:hAnsi="Calibri" w:cs="Calibri" w:hint="eastAsia"/>
          <w:lang w:eastAsia="zh-CN"/>
        </w:rPr>
        <w:t>ICT</w:t>
      </w:r>
      <w:r>
        <w:rPr>
          <w:rFonts w:ascii="Calibri" w:eastAsia="SimSun" w:hAnsi="Calibri" w:cs="Calibri"/>
          <w:lang w:eastAsia="zh-CN"/>
        </w:rPr>
        <w:t>无障碍的认识，并提供资源促进数字包容</w:t>
      </w:r>
      <w:r>
        <w:rPr>
          <w:rFonts w:ascii="Calibri" w:eastAsia="SimSun" w:hAnsi="Calibri" w:cs="Calibri" w:hint="eastAsia"/>
          <w:lang w:eastAsia="zh-CN"/>
        </w:rPr>
        <w:t>：</w:t>
      </w:r>
    </w:p>
    <w:p w14:paraId="36F80999" w14:textId="77777777" w:rsidR="00E010EE" w:rsidRDefault="00E010EE" w:rsidP="00E010EE">
      <w:pPr>
        <w:overflowPunct/>
        <w:autoSpaceDE/>
        <w:autoSpaceDN/>
        <w:adjustRightInd/>
        <w:ind w:firstLineChars="200" w:firstLine="480"/>
        <w:jc w:val="both"/>
        <w:textAlignment w:val="auto"/>
        <w:rPr>
          <w:lang w:eastAsia="zh-CN"/>
        </w:rPr>
      </w:pPr>
      <w:r>
        <w:rPr>
          <w:rFonts w:ascii="Calibri" w:eastAsia="SimSun" w:hAnsi="Calibri" w:cs="Calibri"/>
          <w:lang w:eastAsia="zh-CN"/>
        </w:rPr>
        <w:lastRenderedPageBreak/>
        <w:t>2018</w:t>
      </w:r>
      <w:r>
        <w:rPr>
          <w:rFonts w:ascii="Calibri" w:eastAsia="SimSun" w:hAnsi="Calibri" w:cs="Calibri"/>
          <w:lang w:eastAsia="zh-CN"/>
        </w:rPr>
        <w:t>年至</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12</w:t>
      </w:r>
      <w:r>
        <w:rPr>
          <w:rFonts w:ascii="Calibri" w:eastAsia="SimSun" w:hAnsi="Calibri" w:cs="Calibri"/>
          <w:lang w:eastAsia="zh-CN"/>
        </w:rPr>
        <w:t>月期间，国际电联</w:t>
      </w:r>
      <w:r>
        <w:rPr>
          <w:rFonts w:ascii="Calibri" w:eastAsia="SimSun" w:hAnsi="Calibri" w:cs="Calibri" w:hint="eastAsia"/>
          <w:lang w:val="en-US" w:eastAsia="zh-CN"/>
        </w:rPr>
        <w:t>电信</w:t>
      </w:r>
      <w:r>
        <w:rPr>
          <w:rFonts w:ascii="Calibri" w:eastAsia="SimSun" w:hAnsi="Calibri" w:cs="Calibri"/>
          <w:lang w:eastAsia="zh-CN"/>
        </w:rPr>
        <w:t>发展</w:t>
      </w:r>
      <w:r>
        <w:rPr>
          <w:rFonts w:ascii="Calibri" w:eastAsia="SimSun" w:hAnsi="Calibri" w:cs="Calibri" w:hint="eastAsia"/>
          <w:lang w:val="en-US" w:eastAsia="zh-CN"/>
        </w:rPr>
        <w:t>部门</w:t>
      </w:r>
      <w:r>
        <w:rPr>
          <w:rFonts w:ascii="Calibri" w:eastAsia="SimSun" w:hAnsi="Calibri" w:cs="Calibri" w:hint="eastAsia"/>
          <w:lang w:eastAsia="zh-CN"/>
        </w:rPr>
        <w:t>（</w:t>
      </w:r>
      <w:r>
        <w:rPr>
          <w:lang w:eastAsia="zh-CN"/>
        </w:rPr>
        <w:t>ITU-D</w:t>
      </w:r>
      <w:r>
        <w:rPr>
          <w:rFonts w:hint="eastAsia"/>
          <w:lang w:eastAsia="zh-CN"/>
        </w:rPr>
        <w:t>）</w:t>
      </w:r>
      <w:r>
        <w:rPr>
          <w:rFonts w:ascii="Calibri" w:eastAsia="SimSun" w:hAnsi="Calibri" w:cs="Calibri"/>
          <w:lang w:eastAsia="zh-CN"/>
        </w:rPr>
        <w:t>提高了</w:t>
      </w:r>
      <w:r>
        <w:rPr>
          <w:rFonts w:hint="eastAsia"/>
          <w:lang w:eastAsia="zh-CN"/>
        </w:rPr>
        <w:t>人们对</w:t>
      </w:r>
      <w:hyperlink r:id="rId50" w:history="1">
        <w:r>
          <w:rPr>
            <w:rStyle w:val="Hyperlink"/>
            <w:rFonts w:hint="eastAsia"/>
            <w:lang w:eastAsia="zh-CN"/>
          </w:rPr>
          <w:t>ICT</w:t>
        </w:r>
        <w:r>
          <w:rPr>
            <w:rStyle w:val="Hyperlink"/>
            <w:rFonts w:hint="eastAsia"/>
            <w:lang w:eastAsia="zh-CN"/>
          </w:rPr>
          <w:t>无障碍获取</w:t>
        </w:r>
      </w:hyperlink>
      <w:r>
        <w:rPr>
          <w:rFonts w:hint="eastAsia"/>
          <w:lang w:eastAsia="zh-CN"/>
        </w:rPr>
        <w:t>议题的认识，</w:t>
      </w:r>
      <w:r>
        <w:rPr>
          <w:rFonts w:ascii="Calibri" w:eastAsia="SimSun" w:hAnsi="Calibri" w:cs="Calibri" w:hint="eastAsia"/>
          <w:lang w:val="en-US" w:eastAsia="zh-CN"/>
        </w:rPr>
        <w:t>并</w:t>
      </w:r>
      <w:r>
        <w:rPr>
          <w:rFonts w:ascii="Calibri" w:eastAsia="SimSun" w:hAnsi="Calibri" w:cs="Calibri"/>
          <w:lang w:eastAsia="zh-CN"/>
        </w:rPr>
        <w:t>与</w:t>
      </w:r>
      <w:r>
        <w:rPr>
          <w:rFonts w:ascii="Calibri" w:eastAsia="SimSun" w:hAnsi="Calibri" w:cs="Calibri"/>
          <w:lang w:eastAsia="zh-CN"/>
        </w:rPr>
        <w:t>20</w:t>
      </w:r>
      <w:r>
        <w:rPr>
          <w:rFonts w:ascii="Calibri" w:hAnsi="Calibri" w:cs="Calibri"/>
          <w:lang w:eastAsia="zh-CN"/>
        </w:rPr>
        <w:t> </w:t>
      </w:r>
      <w:r>
        <w:rPr>
          <w:rFonts w:ascii="Calibri" w:eastAsia="SimSun" w:hAnsi="Calibri" w:cs="Calibri"/>
          <w:lang w:eastAsia="zh-CN"/>
        </w:rPr>
        <w:t>000</w:t>
      </w:r>
      <w:r>
        <w:rPr>
          <w:rFonts w:ascii="Calibri" w:eastAsia="SimSun" w:hAnsi="Calibri" w:cs="Calibri"/>
          <w:lang w:eastAsia="zh-CN"/>
        </w:rPr>
        <w:t>多名国际电联成员、利益攸关方和决策者分享了</w:t>
      </w:r>
      <w:r>
        <w:rPr>
          <w:rFonts w:ascii="Calibri" w:eastAsia="SimSun" w:hAnsi="Calibri" w:cs="Calibri" w:hint="eastAsia"/>
          <w:lang w:val="en-US" w:eastAsia="zh-CN"/>
        </w:rPr>
        <w:t>其</w:t>
      </w:r>
      <w:r>
        <w:rPr>
          <w:rFonts w:ascii="Calibri" w:eastAsia="SimSun" w:hAnsi="Calibri" w:cs="Calibri"/>
          <w:lang w:eastAsia="zh-CN"/>
        </w:rPr>
        <w:t>设计和开发的相关战略、工具和资源，以支持全球努力和承诺，为所有人</w:t>
      </w:r>
      <w:r>
        <w:rPr>
          <w:rFonts w:ascii="Calibri" w:eastAsia="SimSun" w:hAnsi="Calibri" w:cs="Calibri" w:hint="eastAsia"/>
          <w:lang w:eastAsia="zh-CN"/>
        </w:rPr>
        <w:t>（</w:t>
      </w:r>
      <w:r>
        <w:rPr>
          <w:rFonts w:ascii="Calibri" w:eastAsia="SimSun" w:hAnsi="Calibri" w:cs="Calibri"/>
          <w:lang w:eastAsia="zh-CN"/>
        </w:rPr>
        <w:t>无论其性别、年龄、能力或地点</w:t>
      </w:r>
      <w:r>
        <w:rPr>
          <w:rFonts w:ascii="Calibri" w:eastAsia="SimSun" w:hAnsi="Calibri" w:cs="Calibri" w:hint="eastAsia"/>
          <w:lang w:eastAsia="zh-CN"/>
        </w:rPr>
        <w:t>）</w:t>
      </w:r>
      <w:r>
        <w:rPr>
          <w:rFonts w:ascii="Calibri" w:eastAsia="SimSun" w:hAnsi="Calibri" w:cs="Calibri"/>
          <w:lang w:eastAsia="zh-CN"/>
        </w:rPr>
        <w:t>建设数字无障碍社会、环境和实现包容性的</w:t>
      </w:r>
      <w:r>
        <w:rPr>
          <w:rFonts w:ascii="Calibri" w:eastAsia="SimSun" w:hAnsi="Calibri" w:cs="Calibri" w:hint="eastAsia"/>
          <w:lang w:eastAsia="zh-CN"/>
        </w:rPr>
        <w:t>ICT</w:t>
      </w:r>
      <w:r>
        <w:rPr>
          <w:rFonts w:ascii="Calibri" w:eastAsia="SimSun" w:hAnsi="Calibri" w:cs="Calibri"/>
          <w:lang w:eastAsia="zh-CN"/>
        </w:rPr>
        <w:t>。新冠疫情加快了将</w:t>
      </w:r>
      <w:r>
        <w:rPr>
          <w:rFonts w:ascii="Calibri" w:eastAsia="SimSun" w:hAnsi="Calibri" w:cs="Calibri" w:hint="eastAsia"/>
          <w:lang w:eastAsia="zh-CN"/>
        </w:rPr>
        <w:t>ICT</w:t>
      </w:r>
      <w:r>
        <w:rPr>
          <w:rFonts w:ascii="Calibri" w:eastAsia="SimSun" w:hAnsi="Calibri" w:cs="Calibri"/>
          <w:lang w:eastAsia="zh-CN"/>
        </w:rPr>
        <w:t>/</w:t>
      </w:r>
      <w:r>
        <w:rPr>
          <w:rFonts w:ascii="Calibri" w:eastAsia="SimSun" w:hAnsi="Calibri" w:cs="Calibri"/>
          <w:lang w:eastAsia="zh-CN"/>
        </w:rPr>
        <w:t>无障碍政策和战略纳入主流并加强其实施的必要性，以保证所有人</w:t>
      </w:r>
      <w:r>
        <w:rPr>
          <w:rFonts w:ascii="Calibri" w:eastAsia="SimSun" w:hAnsi="Calibri" w:cs="Calibri" w:hint="eastAsia"/>
          <w:lang w:eastAsia="zh-CN"/>
        </w:rPr>
        <w:t>（</w:t>
      </w:r>
      <w:r>
        <w:rPr>
          <w:rFonts w:ascii="Calibri" w:eastAsia="SimSun" w:hAnsi="Calibri" w:cs="Calibri"/>
          <w:lang w:eastAsia="zh-CN"/>
        </w:rPr>
        <w:t>包括残疾人</w:t>
      </w:r>
      <w:r>
        <w:rPr>
          <w:rFonts w:ascii="Calibri" w:eastAsia="SimSun" w:hAnsi="Calibri" w:cs="Calibri" w:hint="eastAsia"/>
          <w:lang w:eastAsia="zh-CN"/>
        </w:rPr>
        <w:t>）</w:t>
      </w:r>
      <w:r>
        <w:rPr>
          <w:rFonts w:ascii="Calibri" w:eastAsia="SimSun" w:hAnsi="Calibri" w:cs="Calibri"/>
          <w:lang w:eastAsia="zh-CN"/>
        </w:rPr>
        <w:t>能够理解和使用数字信息和</w:t>
      </w:r>
      <w:r>
        <w:rPr>
          <w:rFonts w:ascii="Calibri" w:eastAsia="SimSun" w:hAnsi="Calibri" w:cs="Calibri" w:hint="eastAsia"/>
          <w:lang w:val="en-US" w:eastAsia="zh-CN"/>
        </w:rPr>
        <w:t>业务</w:t>
      </w:r>
      <w:r>
        <w:rPr>
          <w:rFonts w:ascii="Calibri" w:eastAsia="SimSun" w:hAnsi="Calibri" w:cs="Calibri"/>
          <w:lang w:eastAsia="zh-CN"/>
        </w:rPr>
        <w:t>，在紧急和危机情况下</w:t>
      </w:r>
      <w:r>
        <w:rPr>
          <w:rFonts w:ascii="Calibri" w:eastAsia="SimSun" w:hAnsi="Calibri" w:cs="Calibri" w:hint="eastAsia"/>
          <w:lang w:val="en-US" w:eastAsia="zh-CN"/>
        </w:rPr>
        <w:t>尤其如此</w:t>
      </w:r>
      <w:r>
        <w:rPr>
          <w:rFonts w:ascii="Calibri" w:eastAsia="SimSun" w:hAnsi="Calibri" w:cs="Calibri"/>
          <w:lang w:eastAsia="zh-CN"/>
        </w:rPr>
        <w:t>。</w:t>
      </w:r>
    </w:p>
    <w:p w14:paraId="64950D51" w14:textId="77777777" w:rsidR="00E010EE" w:rsidRDefault="00E010EE" w:rsidP="00E010EE">
      <w:pPr>
        <w:ind w:firstLineChars="200" w:firstLine="480"/>
        <w:jc w:val="both"/>
        <w:rPr>
          <w:lang w:eastAsia="zh-CN"/>
        </w:rPr>
      </w:pPr>
      <w:r>
        <w:rPr>
          <w:rFonts w:hint="eastAsia"/>
          <w:lang w:eastAsia="zh-CN"/>
        </w:rPr>
        <w:t>通过</w:t>
      </w:r>
      <w:r>
        <w:rPr>
          <w:rFonts w:ascii="Calibri" w:eastAsia="SimSun" w:hAnsi="Calibri" w:cs="Calibri"/>
          <w:color w:val="000000"/>
          <w:lang w:eastAsia="zh-CN"/>
        </w:rPr>
        <w:t>面对面和在线活动、</w:t>
      </w:r>
      <w:r>
        <w:rPr>
          <w:rFonts w:hint="eastAsia"/>
          <w:lang w:eastAsia="zh-CN"/>
        </w:rPr>
        <w:t>主题会议、讲习班、会议和论坛，</w:t>
      </w:r>
      <w:r>
        <w:rPr>
          <w:rFonts w:hint="eastAsia"/>
          <w:lang w:val="en-US" w:eastAsia="zh-CN"/>
        </w:rPr>
        <w:t>宣传和推广了</w:t>
      </w:r>
      <w:r>
        <w:rPr>
          <w:lang w:eastAsia="zh-CN"/>
        </w:rPr>
        <w:t>ITU-D</w:t>
      </w:r>
      <w:r>
        <w:rPr>
          <w:rFonts w:hint="eastAsia"/>
          <w:lang w:eastAsia="zh-CN"/>
        </w:rPr>
        <w:t>工具和</w:t>
      </w:r>
      <w:r>
        <w:fldChar w:fldCharType="begin"/>
      </w:r>
      <w:r>
        <w:rPr>
          <w:lang w:eastAsia="zh-CN"/>
        </w:rPr>
        <w:instrText xml:space="preserve"> HYPERLINK "https://www.itu.int/en/ITU-D/Digital-Inclusion/Persons-with-Disabilities/Pages/ResourcesOnICTAccessibility.aspx" </w:instrText>
      </w:r>
      <w:r>
        <w:fldChar w:fldCharType="separate"/>
      </w:r>
      <w:r>
        <w:rPr>
          <w:rFonts w:hint="eastAsia"/>
          <w:lang w:eastAsia="zh-CN"/>
        </w:rPr>
        <w:t>资源</w:t>
      </w:r>
      <w:r>
        <w:rPr>
          <w:lang w:eastAsia="zh-CN"/>
        </w:rPr>
        <w:fldChar w:fldCharType="end"/>
      </w:r>
      <w:r>
        <w:rPr>
          <w:rFonts w:hint="eastAsia"/>
          <w:lang w:eastAsia="zh-CN"/>
        </w:rPr>
        <w:t>，</w:t>
      </w:r>
      <w:r>
        <w:rPr>
          <w:rFonts w:hint="eastAsia"/>
          <w:lang w:val="en-US" w:eastAsia="zh-CN"/>
        </w:rPr>
        <w:t>并以此为</w:t>
      </w:r>
      <w:r>
        <w:rPr>
          <w:rFonts w:ascii="Calibri" w:eastAsia="SimSun" w:hAnsi="Calibri" w:cs="Calibri"/>
          <w:color w:val="000000"/>
          <w:lang w:eastAsia="zh-CN"/>
        </w:rPr>
        <w:t>区域和全球数字包容</w:t>
      </w:r>
      <w:r>
        <w:rPr>
          <w:rFonts w:ascii="Calibri" w:eastAsia="SimSun" w:hAnsi="Calibri" w:cs="Calibri" w:hint="eastAsia"/>
          <w:color w:val="000000"/>
          <w:lang w:val="en-US" w:eastAsia="zh-CN"/>
        </w:rPr>
        <w:t>性工作提供了支持</w:t>
      </w:r>
      <w:r>
        <w:rPr>
          <w:rFonts w:ascii="Calibri" w:eastAsia="SimSun" w:hAnsi="Calibri" w:cs="Calibri"/>
          <w:color w:val="000000"/>
          <w:lang w:eastAsia="zh-CN"/>
        </w:rPr>
        <w:t>，</w:t>
      </w:r>
      <w:r>
        <w:rPr>
          <w:rFonts w:ascii="Calibri" w:eastAsia="SimSun" w:hAnsi="Calibri" w:cs="Calibri" w:hint="eastAsia"/>
          <w:color w:val="000000"/>
          <w:lang w:val="en-US" w:eastAsia="zh-CN"/>
        </w:rPr>
        <w:t>以</w:t>
      </w:r>
      <w:r>
        <w:rPr>
          <w:rFonts w:ascii="Calibri" w:eastAsia="SimSun" w:hAnsi="Calibri" w:cs="Calibri"/>
          <w:color w:val="000000"/>
          <w:lang w:eastAsia="zh-CN"/>
        </w:rPr>
        <w:t>促进</w:t>
      </w:r>
      <w:r>
        <w:rPr>
          <w:rFonts w:ascii="Calibri" w:eastAsia="SimSun" w:hAnsi="Calibri" w:cs="Calibri" w:hint="eastAsia"/>
          <w:color w:val="000000"/>
          <w:lang w:val="en-US" w:eastAsia="zh-CN"/>
        </w:rPr>
        <w:t>对</w:t>
      </w:r>
      <w:r>
        <w:rPr>
          <w:rFonts w:ascii="Calibri" w:eastAsia="SimSun" w:hAnsi="Calibri" w:cs="Calibri" w:hint="eastAsia"/>
          <w:color w:val="000000"/>
          <w:lang w:eastAsia="zh-CN"/>
        </w:rPr>
        <w:t>ICT</w:t>
      </w:r>
      <w:r>
        <w:rPr>
          <w:rFonts w:ascii="Calibri" w:eastAsia="SimSun" w:hAnsi="Calibri" w:cs="Calibri" w:hint="eastAsia"/>
          <w:color w:val="000000"/>
          <w:lang w:val="en-US" w:eastAsia="zh-CN"/>
        </w:rPr>
        <w:t>的</w:t>
      </w:r>
      <w:r>
        <w:rPr>
          <w:rFonts w:ascii="Calibri" w:eastAsia="SimSun" w:hAnsi="Calibri" w:cs="Calibri"/>
          <w:color w:val="000000"/>
          <w:lang w:eastAsia="zh-CN"/>
        </w:rPr>
        <w:t>无障碍</w:t>
      </w:r>
      <w:r>
        <w:rPr>
          <w:rFonts w:ascii="Calibri" w:eastAsia="SimSun" w:hAnsi="Calibri" w:cs="Calibri" w:hint="eastAsia"/>
          <w:color w:val="000000"/>
          <w:lang w:val="en-US" w:eastAsia="zh-CN"/>
        </w:rPr>
        <w:t>获取</w:t>
      </w:r>
      <w:r>
        <w:rPr>
          <w:rFonts w:ascii="Calibri" w:eastAsia="SimSun" w:hAnsi="Calibri" w:cs="Calibri"/>
          <w:color w:val="000000"/>
          <w:lang w:eastAsia="zh-CN"/>
        </w:rPr>
        <w:t>。</w:t>
      </w:r>
      <w:r>
        <w:rPr>
          <w:rFonts w:hint="eastAsia"/>
          <w:lang w:eastAsia="zh-CN"/>
        </w:rPr>
        <w:t>其中包括：</w:t>
      </w:r>
      <w:r>
        <w:rPr>
          <w:rFonts w:hint="eastAsia"/>
          <w:lang w:val="en-US" w:eastAsia="zh-CN"/>
        </w:rPr>
        <w:t>众多</w:t>
      </w:r>
      <w:hyperlink r:id="rId51" w:history="1">
        <w:r>
          <w:rPr>
            <w:lang w:eastAsia="zh-CN"/>
          </w:rPr>
          <w:t>WSIS</w:t>
        </w:r>
      </w:hyperlink>
      <w:r>
        <w:rPr>
          <w:lang w:eastAsia="zh-CN"/>
        </w:rPr>
        <w:t xml:space="preserve"> ICT</w:t>
      </w:r>
      <w:r>
        <w:rPr>
          <w:rFonts w:hint="eastAsia"/>
          <w:lang w:eastAsia="zh-CN"/>
        </w:rPr>
        <w:t>无障碍获取主题分会（</w:t>
      </w:r>
      <w:r>
        <w:rPr>
          <w:lang w:eastAsia="zh-CN"/>
        </w:rPr>
        <w:t>2018</w:t>
      </w:r>
      <w:r>
        <w:rPr>
          <w:rFonts w:hint="eastAsia"/>
          <w:lang w:eastAsia="zh-CN"/>
        </w:rPr>
        <w:t>、</w:t>
      </w:r>
      <w:r>
        <w:rPr>
          <w:lang w:eastAsia="zh-CN"/>
        </w:rPr>
        <w:t>2019</w:t>
      </w:r>
      <w:r>
        <w:rPr>
          <w:rFonts w:hint="eastAsia"/>
          <w:lang w:eastAsia="zh-CN"/>
        </w:rPr>
        <w:t>、</w:t>
      </w:r>
      <w:r>
        <w:rPr>
          <w:lang w:eastAsia="zh-CN"/>
        </w:rPr>
        <w:t>2020</w:t>
      </w:r>
      <w:r>
        <w:rPr>
          <w:rFonts w:hint="eastAsia"/>
          <w:lang w:eastAsia="zh-CN"/>
        </w:rPr>
        <w:t>、</w:t>
      </w:r>
      <w:r>
        <w:rPr>
          <w:lang w:eastAsia="zh-CN"/>
        </w:rPr>
        <w:t>2021</w:t>
      </w:r>
      <w:r>
        <w:rPr>
          <w:rFonts w:hint="eastAsia"/>
          <w:lang w:eastAsia="zh-CN"/>
        </w:rPr>
        <w:t>年）、联合国残疾人权利公约缔约国大会（</w:t>
      </w:r>
      <w:r>
        <w:rPr>
          <w:lang w:eastAsia="zh-CN"/>
        </w:rPr>
        <w:t>CRPD</w:t>
      </w:r>
      <w:r>
        <w:rPr>
          <w:rFonts w:hint="eastAsia"/>
          <w:lang w:eastAsia="zh-CN"/>
        </w:rPr>
        <w:t>）执行情况（</w:t>
      </w:r>
      <w:r>
        <w:rPr>
          <w:lang w:eastAsia="zh-CN"/>
        </w:rPr>
        <w:t>2018</w:t>
      </w:r>
      <w:r>
        <w:rPr>
          <w:rFonts w:hint="eastAsia"/>
          <w:lang w:eastAsia="zh-CN"/>
        </w:rPr>
        <w:t>、</w:t>
      </w:r>
      <w:r>
        <w:rPr>
          <w:lang w:eastAsia="zh-CN"/>
        </w:rPr>
        <w:t>2019</w:t>
      </w:r>
      <w:r>
        <w:rPr>
          <w:rFonts w:hint="eastAsia"/>
          <w:lang w:eastAsia="zh-CN"/>
        </w:rPr>
        <w:t>、</w:t>
      </w:r>
      <w:r>
        <w:rPr>
          <w:lang w:eastAsia="zh-CN"/>
        </w:rPr>
        <w:t>2020</w:t>
      </w:r>
      <w:r>
        <w:rPr>
          <w:rFonts w:hint="eastAsia"/>
          <w:lang w:eastAsia="zh-CN"/>
        </w:rPr>
        <w:t>、</w:t>
      </w:r>
      <w:r>
        <w:rPr>
          <w:rFonts w:hint="eastAsia"/>
          <w:lang w:eastAsia="zh-CN"/>
        </w:rPr>
        <w:t>2</w:t>
      </w:r>
      <w:r>
        <w:rPr>
          <w:lang w:eastAsia="zh-CN"/>
        </w:rPr>
        <w:t>021</w:t>
      </w:r>
      <w:r>
        <w:rPr>
          <w:rFonts w:hint="eastAsia"/>
          <w:lang w:eastAsia="zh-CN"/>
        </w:rPr>
        <w:t>年）、移动学习周（教科文组织，</w:t>
      </w:r>
      <w:r>
        <w:rPr>
          <w:lang w:eastAsia="zh-CN"/>
        </w:rPr>
        <w:t>2018</w:t>
      </w:r>
      <w:r>
        <w:rPr>
          <w:rFonts w:hint="eastAsia"/>
          <w:lang w:eastAsia="zh-CN"/>
        </w:rPr>
        <w:t>、</w:t>
      </w:r>
      <w:r>
        <w:rPr>
          <w:lang w:eastAsia="zh-CN"/>
        </w:rPr>
        <w:t>2019</w:t>
      </w:r>
      <w:r>
        <w:rPr>
          <w:rFonts w:hint="eastAsia"/>
          <w:lang w:eastAsia="zh-CN"/>
        </w:rPr>
        <w:t>、</w:t>
      </w:r>
      <w:r>
        <w:rPr>
          <w:rFonts w:ascii="Calibri" w:eastAsia="SimSun" w:hAnsi="Calibri" w:cs="Calibri"/>
          <w:color w:val="000000"/>
          <w:lang w:eastAsia="zh-CN"/>
        </w:rPr>
        <w:t>2020</w:t>
      </w:r>
      <w:r>
        <w:rPr>
          <w:rFonts w:ascii="Calibri" w:eastAsia="SimSun" w:hAnsi="Calibri" w:cs="Calibri"/>
          <w:color w:val="000000"/>
          <w:lang w:eastAsia="zh-CN"/>
        </w:rPr>
        <w:t>和</w:t>
      </w:r>
      <w:r>
        <w:rPr>
          <w:rFonts w:ascii="Calibri" w:eastAsia="SimSun" w:hAnsi="Calibri" w:cs="Calibri"/>
          <w:color w:val="000000"/>
          <w:lang w:eastAsia="zh-CN"/>
        </w:rPr>
        <w:t>2021</w:t>
      </w:r>
      <w:r>
        <w:rPr>
          <w:rFonts w:hint="eastAsia"/>
          <w:lang w:eastAsia="zh-CN"/>
        </w:rPr>
        <w:t>年）、移动赋能峰会（</w:t>
      </w:r>
      <w:r>
        <w:rPr>
          <w:lang w:eastAsia="zh-CN"/>
        </w:rPr>
        <w:t>2018</w:t>
      </w:r>
      <w:r>
        <w:rPr>
          <w:rFonts w:hint="eastAsia"/>
          <w:lang w:eastAsia="zh-CN"/>
        </w:rPr>
        <w:t>、</w:t>
      </w:r>
      <w:r>
        <w:rPr>
          <w:lang w:eastAsia="zh-CN"/>
        </w:rPr>
        <w:t>2019</w:t>
      </w:r>
      <w:r>
        <w:rPr>
          <w:rFonts w:hint="eastAsia"/>
          <w:lang w:eastAsia="zh-CN"/>
        </w:rPr>
        <w:t>年）、国际技术促进多样性大会（</w:t>
      </w:r>
      <w:r>
        <w:rPr>
          <w:lang w:eastAsia="zh-CN"/>
        </w:rPr>
        <w:t>2018</w:t>
      </w:r>
      <w:r>
        <w:rPr>
          <w:rFonts w:hint="eastAsia"/>
          <w:lang w:eastAsia="zh-CN"/>
        </w:rPr>
        <w:t>年）、</w:t>
      </w:r>
      <w:proofErr w:type="gramStart"/>
      <w:r>
        <w:rPr>
          <w:rFonts w:hint="eastAsia"/>
          <w:lang w:eastAsia="zh-CN"/>
        </w:rPr>
        <w:t>零项目</w:t>
      </w:r>
      <w:proofErr w:type="gramEnd"/>
      <w:r>
        <w:rPr>
          <w:rFonts w:hint="eastAsia"/>
          <w:lang w:eastAsia="zh-CN"/>
        </w:rPr>
        <w:t>大会（</w:t>
      </w:r>
      <w:r>
        <w:rPr>
          <w:lang w:eastAsia="zh-CN"/>
        </w:rPr>
        <w:t>2018</w:t>
      </w:r>
      <w:r>
        <w:rPr>
          <w:rFonts w:hint="eastAsia"/>
          <w:lang w:eastAsia="zh-CN"/>
        </w:rPr>
        <w:t>、</w:t>
      </w:r>
      <w:r>
        <w:rPr>
          <w:lang w:eastAsia="zh-CN"/>
        </w:rPr>
        <w:t>2019</w:t>
      </w:r>
      <w:r>
        <w:rPr>
          <w:rFonts w:hint="eastAsia"/>
          <w:lang w:eastAsia="zh-CN"/>
        </w:rPr>
        <w:t>、</w:t>
      </w:r>
      <w:r>
        <w:rPr>
          <w:lang w:eastAsia="zh-CN"/>
        </w:rPr>
        <w:t>2020</w:t>
      </w:r>
      <w:r>
        <w:rPr>
          <w:rFonts w:hint="eastAsia"/>
          <w:lang w:eastAsia="zh-CN"/>
        </w:rPr>
        <w:t>、</w:t>
      </w:r>
      <w:r>
        <w:rPr>
          <w:lang w:eastAsia="zh-CN"/>
        </w:rPr>
        <w:t>2021</w:t>
      </w:r>
      <w:r>
        <w:rPr>
          <w:rFonts w:hint="eastAsia"/>
          <w:lang w:eastAsia="zh-CN"/>
        </w:rPr>
        <w:t>年）、数字包容性峰会</w:t>
      </w:r>
      <w:bookmarkStart w:id="48" w:name="OLE_LINK18"/>
      <w:r>
        <w:rPr>
          <w:rFonts w:hint="eastAsia"/>
          <w:lang w:eastAsia="zh-CN"/>
        </w:rPr>
        <w:t xml:space="preserve"> </w:t>
      </w:r>
      <w:r>
        <w:rPr>
          <w:lang w:val="en-US" w:eastAsia="zh-CN"/>
        </w:rPr>
        <w:t xml:space="preserve">– </w:t>
      </w:r>
      <w:bookmarkEnd w:id="48"/>
      <w:r>
        <w:rPr>
          <w:rFonts w:hint="eastAsia"/>
          <w:lang w:eastAsia="zh-CN"/>
        </w:rPr>
        <w:t>不让一个人掉队（</w:t>
      </w:r>
      <w:r>
        <w:rPr>
          <w:rFonts w:hint="eastAsia"/>
          <w:lang w:eastAsia="zh-CN"/>
        </w:rPr>
        <w:t>2021</w:t>
      </w:r>
      <w:r>
        <w:rPr>
          <w:rFonts w:hint="eastAsia"/>
          <w:lang w:eastAsia="zh-CN"/>
        </w:rPr>
        <w:t>年）、有史以来第一个通用设计日（</w:t>
      </w:r>
      <w:r>
        <w:rPr>
          <w:rFonts w:hint="eastAsia"/>
          <w:lang w:eastAsia="zh-CN"/>
        </w:rPr>
        <w:t>2021</w:t>
      </w:r>
      <w:r>
        <w:rPr>
          <w:rFonts w:hint="eastAsia"/>
          <w:lang w:eastAsia="zh-CN"/>
        </w:rPr>
        <w:t>年）、在线非洲包容性大会（</w:t>
      </w:r>
      <w:r>
        <w:rPr>
          <w:lang w:eastAsia="zh-CN"/>
        </w:rPr>
        <w:t>2020</w:t>
      </w:r>
      <w:r>
        <w:rPr>
          <w:rFonts w:hint="eastAsia"/>
          <w:lang w:eastAsia="zh-CN"/>
        </w:rPr>
        <w:t>年）、阿拉伯电信联盟信息通信技术委员会（</w:t>
      </w:r>
      <w:r>
        <w:rPr>
          <w:lang w:eastAsia="zh-CN"/>
        </w:rPr>
        <w:t>2019</w:t>
      </w:r>
      <w:r>
        <w:rPr>
          <w:rFonts w:hint="eastAsia"/>
          <w:lang w:eastAsia="zh-CN"/>
        </w:rPr>
        <w:t>年）、国际电联</w:t>
      </w:r>
      <w:r>
        <w:rPr>
          <w:rFonts w:hint="eastAsia"/>
          <w:lang w:eastAsia="zh-CN"/>
        </w:rPr>
        <w:t xml:space="preserve"> </w:t>
      </w:r>
      <w:r>
        <w:rPr>
          <w:lang w:val="en-US" w:eastAsia="zh-CN"/>
        </w:rPr>
        <w:t xml:space="preserve">– </w:t>
      </w:r>
      <w:r>
        <w:rPr>
          <w:rFonts w:hint="eastAsia"/>
          <w:lang w:eastAsia="zh-CN"/>
        </w:rPr>
        <w:t>教科文组织阿拉伯国家区域数字包容性周（</w:t>
      </w:r>
      <w:r>
        <w:rPr>
          <w:lang w:eastAsia="zh-CN"/>
        </w:rPr>
        <w:t>2018</w:t>
      </w:r>
      <w:r>
        <w:rPr>
          <w:rFonts w:hint="eastAsia"/>
          <w:lang w:eastAsia="zh-CN"/>
        </w:rPr>
        <w:t>、</w:t>
      </w:r>
      <w:r>
        <w:rPr>
          <w:lang w:eastAsia="zh-CN"/>
        </w:rPr>
        <w:t>2019</w:t>
      </w:r>
      <w:r>
        <w:rPr>
          <w:rFonts w:hint="eastAsia"/>
          <w:lang w:eastAsia="zh-CN"/>
        </w:rPr>
        <w:t>、</w:t>
      </w:r>
      <w:r>
        <w:rPr>
          <w:lang w:eastAsia="zh-CN"/>
        </w:rPr>
        <w:t>2020</w:t>
      </w:r>
      <w:r>
        <w:rPr>
          <w:rFonts w:hint="eastAsia"/>
          <w:lang w:val="en-US" w:eastAsia="zh-CN"/>
        </w:rPr>
        <w:t>和</w:t>
      </w:r>
      <w:r>
        <w:rPr>
          <w:rFonts w:hint="eastAsia"/>
          <w:lang w:val="en-US" w:eastAsia="zh-CN"/>
        </w:rPr>
        <w:t>2021</w:t>
      </w:r>
      <w:r>
        <w:rPr>
          <w:rFonts w:hint="eastAsia"/>
          <w:lang w:eastAsia="zh-CN"/>
        </w:rPr>
        <w:t>年）、</w:t>
      </w:r>
      <w:r>
        <w:rPr>
          <w:rFonts w:ascii="Calibri" w:eastAsia="SimSun" w:hAnsi="Calibri" w:cs="Calibri"/>
          <w:color w:val="000000"/>
          <w:lang w:eastAsia="zh-CN"/>
        </w:rPr>
        <w:t>与联合国培训研究所共同举办的亚太活动</w:t>
      </w:r>
      <w:r>
        <w:rPr>
          <w:rFonts w:ascii="Calibri" w:eastAsia="SimSun" w:hAnsi="Calibri" w:cs="Calibri" w:hint="eastAsia"/>
          <w:color w:val="000000"/>
          <w:lang w:eastAsia="zh-CN"/>
        </w:rPr>
        <w:t>（</w:t>
      </w:r>
      <w:r>
        <w:rPr>
          <w:rFonts w:ascii="Calibri" w:eastAsia="SimSun" w:hAnsi="Calibri" w:cs="Calibri"/>
          <w:color w:val="000000"/>
          <w:lang w:eastAsia="zh-CN"/>
        </w:rPr>
        <w:t>2020</w:t>
      </w:r>
      <w:r>
        <w:rPr>
          <w:rFonts w:ascii="Calibri" w:eastAsia="SimSun" w:hAnsi="Calibri" w:cs="Calibri"/>
          <w:color w:val="000000"/>
          <w:lang w:eastAsia="zh-CN"/>
        </w:rPr>
        <w:t>年</w:t>
      </w:r>
      <w:r>
        <w:rPr>
          <w:rFonts w:ascii="Calibri" w:eastAsia="SimSun" w:hAnsi="Calibri" w:cs="Calibri" w:hint="eastAsia"/>
          <w:color w:val="000000"/>
          <w:lang w:eastAsia="zh-CN"/>
        </w:rPr>
        <w:t>）、</w:t>
      </w:r>
      <w:r>
        <w:rPr>
          <w:rFonts w:hint="eastAsia"/>
          <w:lang w:eastAsia="zh-CN"/>
        </w:rPr>
        <w:t>几项国际电联“</w:t>
      </w:r>
      <w:r>
        <w:rPr>
          <w:rFonts w:hint="eastAsia"/>
          <w:lang w:val="en-US" w:eastAsia="zh-CN"/>
        </w:rPr>
        <w:t>实现</w:t>
      </w:r>
      <w:r>
        <w:rPr>
          <w:rFonts w:hint="eastAsia"/>
          <w:lang w:eastAsia="zh-CN"/>
        </w:rPr>
        <w:t>无障碍获取</w:t>
      </w:r>
      <w:r>
        <w:rPr>
          <w:rFonts w:hint="eastAsia"/>
          <w:lang w:val="en-US" w:eastAsia="zh-CN"/>
        </w:rPr>
        <w:t>的</w:t>
      </w:r>
      <w:r>
        <w:rPr>
          <w:rFonts w:hint="eastAsia"/>
          <w:lang w:eastAsia="zh-CN"/>
        </w:rPr>
        <w:t>美洲</w:t>
      </w:r>
      <w:r>
        <w:rPr>
          <w:rFonts w:hint="eastAsia"/>
          <w:lang w:val="en-US" w:eastAsia="zh-CN"/>
        </w:rPr>
        <w:t xml:space="preserve"> </w:t>
      </w:r>
      <w:r>
        <w:rPr>
          <w:lang w:eastAsia="zh-CN"/>
        </w:rPr>
        <w:t>–</w:t>
      </w:r>
      <w:r>
        <w:rPr>
          <w:rFonts w:hint="eastAsia"/>
          <w:lang w:val="en-US" w:eastAsia="zh-CN"/>
        </w:rPr>
        <w:t xml:space="preserve"> </w:t>
      </w:r>
      <w:r>
        <w:rPr>
          <w:rFonts w:ascii="Calibri" w:eastAsia="SimSun" w:hAnsi="Calibri" w:cs="Calibri"/>
          <w:lang w:eastAsia="zh-CN"/>
        </w:rPr>
        <w:t>信息通信技术为所有人服务</w:t>
      </w:r>
      <w:r>
        <w:rPr>
          <w:rFonts w:ascii="Calibri" w:eastAsia="SimSun" w:hAnsi="Calibri" w:cs="Calibri" w:hint="eastAsia"/>
          <w:lang w:eastAsia="zh-CN"/>
        </w:rPr>
        <w:t>”</w:t>
      </w:r>
      <w:r>
        <w:rPr>
          <w:rFonts w:hint="eastAsia"/>
          <w:lang w:eastAsia="zh-CN"/>
        </w:rPr>
        <w:t>活动（牙买加（</w:t>
      </w:r>
      <w:r>
        <w:rPr>
          <w:lang w:eastAsia="zh-CN"/>
        </w:rPr>
        <w:t>2018</w:t>
      </w:r>
      <w:r>
        <w:rPr>
          <w:rFonts w:hint="eastAsia"/>
          <w:lang w:eastAsia="zh-CN"/>
        </w:rPr>
        <w:t>年）、厄瓜多尔（</w:t>
      </w:r>
      <w:r>
        <w:rPr>
          <w:lang w:eastAsia="zh-CN"/>
        </w:rPr>
        <w:t>2019</w:t>
      </w:r>
      <w:r>
        <w:rPr>
          <w:rFonts w:hint="eastAsia"/>
          <w:lang w:eastAsia="zh-CN"/>
        </w:rPr>
        <w:t>年）、在线（</w:t>
      </w:r>
      <w:r>
        <w:rPr>
          <w:lang w:eastAsia="zh-CN"/>
        </w:rPr>
        <w:t>2020</w:t>
      </w:r>
      <w:r>
        <w:rPr>
          <w:rFonts w:hint="eastAsia"/>
          <w:lang w:eastAsia="zh-CN"/>
        </w:rPr>
        <w:t>年）、</w:t>
      </w:r>
      <w:r>
        <w:rPr>
          <w:rFonts w:ascii="Calibri" w:eastAsia="SimSun" w:hAnsi="Calibri" w:cs="Calibri"/>
          <w:color w:val="000000"/>
          <w:lang w:eastAsia="zh-CN"/>
        </w:rPr>
        <w:t>古巴</w:t>
      </w:r>
      <w:r>
        <w:rPr>
          <w:rFonts w:ascii="Calibri" w:eastAsia="SimSun" w:hAnsi="Calibri" w:cs="Calibri" w:hint="eastAsia"/>
          <w:color w:val="000000"/>
          <w:lang w:eastAsia="zh-CN"/>
        </w:rPr>
        <w:t>（</w:t>
      </w:r>
      <w:r>
        <w:rPr>
          <w:rFonts w:ascii="Calibri" w:eastAsia="SimSun" w:hAnsi="Calibri" w:cs="Calibri"/>
          <w:color w:val="000000"/>
          <w:lang w:eastAsia="zh-CN"/>
        </w:rPr>
        <w:t>2021</w:t>
      </w:r>
      <w:r>
        <w:rPr>
          <w:rFonts w:ascii="Calibri" w:eastAsia="SimSun" w:hAnsi="Calibri" w:cs="Calibri"/>
          <w:color w:val="000000"/>
          <w:lang w:eastAsia="zh-CN"/>
        </w:rPr>
        <w:t>年</w:t>
      </w:r>
      <w:r>
        <w:rPr>
          <w:rFonts w:ascii="Calibri" w:eastAsia="SimSun" w:hAnsi="Calibri" w:cs="Calibri" w:hint="eastAsia"/>
          <w:color w:val="000000"/>
          <w:lang w:eastAsia="zh-CN"/>
        </w:rPr>
        <w:t>）</w:t>
      </w:r>
      <w:r>
        <w:rPr>
          <w:rFonts w:hint="eastAsia"/>
          <w:lang w:eastAsia="zh-CN"/>
        </w:rPr>
        <w:t>）、几项国际电联“</w:t>
      </w:r>
      <w:r>
        <w:rPr>
          <w:rFonts w:hint="eastAsia"/>
          <w:lang w:val="en-US" w:eastAsia="zh-CN"/>
        </w:rPr>
        <w:t>实现</w:t>
      </w:r>
      <w:r>
        <w:rPr>
          <w:rFonts w:hint="eastAsia"/>
          <w:lang w:eastAsia="zh-CN"/>
        </w:rPr>
        <w:t>无障碍获取</w:t>
      </w:r>
      <w:r>
        <w:rPr>
          <w:rFonts w:hint="eastAsia"/>
          <w:lang w:val="en-US" w:eastAsia="zh-CN"/>
        </w:rPr>
        <w:t>的</w:t>
      </w:r>
      <w:r>
        <w:rPr>
          <w:rFonts w:hint="eastAsia"/>
          <w:lang w:eastAsia="zh-CN"/>
        </w:rPr>
        <w:t>欧洲</w:t>
      </w:r>
      <w:r>
        <w:rPr>
          <w:rFonts w:hint="eastAsia"/>
          <w:lang w:eastAsia="zh-CN"/>
        </w:rPr>
        <w:t xml:space="preserve"> </w:t>
      </w:r>
      <w:r>
        <w:rPr>
          <w:lang w:val="en-US" w:eastAsia="zh-CN"/>
        </w:rPr>
        <w:t xml:space="preserve">– </w:t>
      </w:r>
      <w:r>
        <w:rPr>
          <w:rFonts w:ascii="Calibri" w:eastAsia="SimSun" w:hAnsi="Calibri" w:cs="Calibri"/>
          <w:lang w:eastAsia="zh-CN"/>
        </w:rPr>
        <w:t>信息通信技术为所有人服务</w:t>
      </w:r>
      <w:r>
        <w:rPr>
          <w:rFonts w:ascii="Calibri" w:eastAsia="SimSun" w:hAnsi="Calibri" w:cs="Calibri" w:hint="eastAsia"/>
          <w:lang w:eastAsia="zh-CN"/>
        </w:rPr>
        <w:t>”</w:t>
      </w:r>
      <w:r>
        <w:rPr>
          <w:rFonts w:hint="eastAsia"/>
          <w:lang w:eastAsia="zh-CN"/>
        </w:rPr>
        <w:t>活动（奥地利（</w:t>
      </w:r>
      <w:r>
        <w:rPr>
          <w:lang w:eastAsia="zh-CN"/>
        </w:rPr>
        <w:t>2018</w:t>
      </w:r>
      <w:r>
        <w:rPr>
          <w:rFonts w:hint="eastAsia"/>
          <w:lang w:eastAsia="zh-CN"/>
        </w:rPr>
        <w:t>年）、马耳他（</w:t>
      </w:r>
      <w:r>
        <w:rPr>
          <w:lang w:eastAsia="zh-CN"/>
        </w:rPr>
        <w:t>2019</w:t>
      </w:r>
      <w:r>
        <w:rPr>
          <w:rFonts w:hint="eastAsia"/>
          <w:lang w:eastAsia="zh-CN"/>
        </w:rPr>
        <w:t>年）、在线（</w:t>
      </w:r>
      <w:r>
        <w:rPr>
          <w:lang w:eastAsia="zh-CN"/>
        </w:rPr>
        <w:t>2020</w:t>
      </w:r>
      <w:r>
        <w:rPr>
          <w:rFonts w:hint="eastAsia"/>
          <w:lang w:eastAsia="zh-CN"/>
        </w:rPr>
        <w:t>年）、葡萄牙在线</w:t>
      </w:r>
      <w:r>
        <w:rPr>
          <w:rFonts w:hint="eastAsia"/>
          <w:lang w:val="en-US" w:eastAsia="zh-CN"/>
        </w:rPr>
        <w:t>主办</w:t>
      </w:r>
      <w:r>
        <w:rPr>
          <w:rFonts w:hint="eastAsia"/>
          <w:lang w:eastAsia="zh-CN"/>
        </w:rPr>
        <w:t>（</w:t>
      </w:r>
      <w:r>
        <w:rPr>
          <w:rFonts w:hint="eastAsia"/>
          <w:lang w:eastAsia="zh-CN"/>
        </w:rPr>
        <w:t>2021</w:t>
      </w:r>
      <w:r>
        <w:rPr>
          <w:rFonts w:hint="eastAsia"/>
          <w:lang w:eastAsia="zh-CN"/>
        </w:rPr>
        <w:t>年））。</w:t>
      </w:r>
      <w:r>
        <w:rPr>
          <w:rFonts w:ascii="Calibri" w:eastAsia="SimSun" w:hAnsi="Calibri" w:cs="Calibri" w:hint="eastAsia"/>
          <w:color w:val="000000"/>
          <w:lang w:eastAsia="zh-CN"/>
        </w:rPr>
        <w:t>电信发展局</w:t>
      </w:r>
      <w:r>
        <w:rPr>
          <w:rFonts w:ascii="Calibri" w:eastAsia="SimSun" w:hAnsi="Calibri" w:cs="Calibri"/>
          <w:color w:val="000000"/>
          <w:lang w:eastAsia="zh-CN"/>
        </w:rPr>
        <w:t>还为非洲国家组织了五次以英语和法语举办的</w:t>
      </w:r>
      <w:r>
        <w:rPr>
          <w:rFonts w:ascii="Calibri" w:eastAsia="STKaiti" w:hAnsi="Calibri" w:cs="Calibri"/>
          <w:color w:val="000000"/>
          <w:lang w:eastAsia="zh-CN"/>
        </w:rPr>
        <w:t>ICT</w:t>
      </w:r>
      <w:r>
        <w:rPr>
          <w:rFonts w:ascii="Calibri" w:eastAsia="STKaiti" w:hAnsi="Calibri" w:cs="Calibri"/>
          <w:color w:val="000000"/>
          <w:lang w:eastAsia="zh-CN"/>
        </w:rPr>
        <w:t>无障碍</w:t>
      </w:r>
      <w:r>
        <w:rPr>
          <w:rFonts w:ascii="Calibri" w:eastAsia="STKaiti" w:hAnsi="Calibri" w:cs="Calibri"/>
          <w:color w:val="000000"/>
          <w:lang w:val="en-US" w:eastAsia="zh-CN"/>
        </w:rPr>
        <w:t>获取</w:t>
      </w:r>
      <w:r>
        <w:rPr>
          <w:rFonts w:ascii="Calibri" w:eastAsia="STKaiti" w:hAnsi="Calibri" w:cs="Calibri"/>
          <w:color w:val="000000"/>
          <w:lang w:eastAsia="zh-CN"/>
        </w:rPr>
        <w:t>基础知识</w:t>
      </w:r>
      <w:r>
        <w:rPr>
          <w:rFonts w:ascii="Calibri" w:eastAsia="SimSun" w:hAnsi="Calibri" w:cs="Calibri"/>
          <w:color w:val="000000"/>
          <w:lang w:eastAsia="zh-CN"/>
        </w:rPr>
        <w:t>区域在线知识发展讲习班，</w:t>
      </w:r>
      <w:r>
        <w:rPr>
          <w:rFonts w:ascii="Calibri" w:eastAsia="SimSun" w:hAnsi="Calibri" w:cs="Calibri"/>
          <w:color w:val="000000"/>
          <w:lang w:eastAsia="zh-CN"/>
        </w:rPr>
        <w:t>2021</w:t>
      </w:r>
      <w:r>
        <w:rPr>
          <w:rFonts w:ascii="Calibri" w:eastAsia="SimSun" w:hAnsi="Calibri" w:cs="Calibri"/>
          <w:color w:val="000000"/>
          <w:lang w:eastAsia="zh-CN"/>
        </w:rPr>
        <w:t>年</w:t>
      </w:r>
      <w:r>
        <w:rPr>
          <w:rFonts w:ascii="Calibri" w:eastAsia="SimSun" w:hAnsi="Calibri" w:cs="Calibri"/>
          <w:color w:val="000000"/>
          <w:lang w:eastAsia="zh-CN"/>
        </w:rPr>
        <w:t>4</w:t>
      </w:r>
      <w:r>
        <w:rPr>
          <w:rFonts w:ascii="Calibri" w:eastAsia="SimSun" w:hAnsi="Calibri" w:cs="Calibri"/>
          <w:color w:val="000000"/>
          <w:lang w:eastAsia="zh-CN"/>
        </w:rPr>
        <w:t>月推出了</w:t>
      </w:r>
      <w:r>
        <w:rPr>
          <w:rFonts w:ascii="Calibri" w:eastAsia="SimSun" w:hAnsi="Calibri" w:cs="Calibri" w:hint="eastAsia"/>
          <w:color w:val="000000"/>
          <w:lang w:eastAsia="zh-CN"/>
        </w:rPr>
        <w:t>ICT</w:t>
      </w:r>
      <w:r>
        <w:rPr>
          <w:rFonts w:ascii="Calibri" w:eastAsia="SimSun" w:hAnsi="Calibri" w:cs="Calibri"/>
          <w:color w:val="000000"/>
          <w:lang w:eastAsia="zh-CN"/>
        </w:rPr>
        <w:t>无障碍</w:t>
      </w:r>
      <w:r>
        <w:rPr>
          <w:rFonts w:ascii="Calibri" w:eastAsia="SimSun" w:hAnsi="Calibri" w:cs="Calibri" w:hint="eastAsia"/>
          <w:color w:val="000000"/>
          <w:lang w:val="en-US" w:eastAsia="zh-CN"/>
        </w:rPr>
        <w:t>获取</w:t>
      </w:r>
      <w:r>
        <w:rPr>
          <w:rFonts w:ascii="Calibri" w:eastAsia="SimSun" w:hAnsi="Calibri" w:cs="Calibri"/>
          <w:color w:val="000000"/>
          <w:lang w:eastAsia="zh-CN"/>
        </w:rPr>
        <w:t>实施工具包和自我评估，并参加了</w:t>
      </w:r>
      <w:r>
        <w:rPr>
          <w:rFonts w:ascii="Calibri" w:eastAsia="SimSun" w:hAnsi="Calibri" w:cs="Calibri"/>
          <w:color w:val="000000"/>
          <w:lang w:eastAsia="zh-CN"/>
        </w:rPr>
        <w:t>2021</w:t>
      </w:r>
      <w:r>
        <w:rPr>
          <w:rFonts w:ascii="Calibri" w:eastAsia="SimSun" w:hAnsi="Calibri" w:cs="Calibri"/>
          <w:color w:val="000000"/>
          <w:lang w:eastAsia="zh-CN"/>
        </w:rPr>
        <w:t>年举行的国际贸易中心</w:t>
      </w:r>
      <w:r>
        <w:rPr>
          <w:rFonts w:ascii="Calibri" w:eastAsia="SimSun" w:hAnsi="Calibri" w:cs="Calibri"/>
          <w:color w:val="000000"/>
          <w:lang w:eastAsia="zh-CN"/>
        </w:rPr>
        <w:t xml:space="preserve"> – </w:t>
      </w:r>
      <w:r>
        <w:rPr>
          <w:rFonts w:ascii="Calibri" w:eastAsia="SimSun" w:hAnsi="Calibri" w:cs="Calibri"/>
          <w:color w:val="000000"/>
          <w:lang w:eastAsia="zh-CN"/>
        </w:rPr>
        <w:t>劳工组织数字包容性峰会。</w:t>
      </w:r>
    </w:p>
    <w:p w14:paraId="452CDB5B" w14:textId="77777777" w:rsidR="00E010EE" w:rsidRDefault="00E010EE" w:rsidP="00E010EE">
      <w:pPr>
        <w:spacing w:after="120"/>
        <w:ind w:firstLineChars="200" w:firstLine="480"/>
        <w:jc w:val="both"/>
        <w:rPr>
          <w:rFonts w:ascii="Calibri" w:eastAsia="SimSun" w:hAnsi="Calibri" w:cs="Calibri"/>
          <w:lang w:eastAsia="zh-CN"/>
        </w:rPr>
      </w:pPr>
      <w:bookmarkStart w:id="49" w:name="lt_pId231"/>
      <w:r>
        <w:rPr>
          <w:rFonts w:ascii="Calibri" w:eastAsia="SimSun" w:hAnsi="Calibri" w:cs="Calibri" w:hint="eastAsia"/>
          <w:lang w:eastAsia="zh-CN"/>
        </w:rPr>
        <w:t>电信发展局</w:t>
      </w:r>
      <w:r>
        <w:rPr>
          <w:rFonts w:ascii="Calibri" w:eastAsia="SimSun" w:hAnsi="Calibri" w:cs="Calibri" w:hint="eastAsia"/>
          <w:lang w:val="en-US" w:eastAsia="zh-CN"/>
        </w:rPr>
        <w:t>制作</w:t>
      </w:r>
      <w:r>
        <w:rPr>
          <w:rFonts w:ascii="Calibri" w:eastAsia="SimSun" w:hAnsi="Calibri" w:cs="Calibri"/>
          <w:lang w:eastAsia="zh-CN"/>
        </w:rPr>
        <w:t>了许多</w:t>
      </w:r>
      <w:hyperlink r:id="rId52" w:history="1">
        <w:r>
          <w:rPr>
            <w:rFonts w:ascii="Calibri" w:eastAsia="SimSun" w:hAnsi="Calibri" w:cs="Calibri"/>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资源</w:t>
        </w:r>
      </w:hyperlink>
      <w:r>
        <w:rPr>
          <w:rFonts w:ascii="Calibri" w:eastAsia="SimSun" w:hAnsi="Calibri" w:cs="Calibri" w:hint="eastAsia"/>
          <w:bCs/>
          <w:lang w:eastAsia="zh-CN"/>
        </w:rPr>
        <w:t>：</w:t>
      </w:r>
      <w:r>
        <w:rPr>
          <w:rFonts w:ascii="Calibri" w:eastAsia="SimSun" w:hAnsi="Calibri" w:cs="Calibri"/>
          <w:bCs/>
          <w:lang w:eastAsia="zh-CN"/>
        </w:rPr>
        <w:t>2018</w:t>
      </w:r>
      <w:r>
        <w:rPr>
          <w:rFonts w:ascii="Calibri" w:eastAsia="SimSun" w:hAnsi="Calibri" w:cs="Calibri"/>
          <w:bCs/>
          <w:lang w:eastAsia="zh-CN"/>
        </w:rPr>
        <w:t>年至</w:t>
      </w:r>
      <w:r>
        <w:rPr>
          <w:rFonts w:ascii="Calibri" w:eastAsia="SimSun" w:hAnsi="Calibri" w:cs="Calibri"/>
          <w:bCs/>
          <w:lang w:eastAsia="zh-CN"/>
        </w:rPr>
        <w:t>2021</w:t>
      </w:r>
      <w:r>
        <w:rPr>
          <w:rFonts w:ascii="Calibri" w:eastAsia="SimSun" w:hAnsi="Calibri" w:cs="Calibri"/>
          <w:bCs/>
          <w:lang w:eastAsia="zh-CN"/>
        </w:rPr>
        <w:t>年期间，</w:t>
      </w:r>
      <w:r>
        <w:rPr>
          <w:lang w:eastAsia="zh-CN"/>
        </w:rPr>
        <w:t>ITU-D</w:t>
      </w:r>
      <w:r>
        <w:rPr>
          <w:rFonts w:ascii="Calibri" w:eastAsia="SimSun" w:hAnsi="Calibri" w:cs="Calibri"/>
          <w:bCs/>
          <w:lang w:eastAsia="zh-CN"/>
        </w:rPr>
        <w:t>设计、开发并向国际电联成员提供了</w:t>
      </w:r>
      <w:r>
        <w:rPr>
          <w:rFonts w:ascii="Calibri" w:eastAsia="SimSun" w:hAnsi="Calibri" w:cs="Calibri"/>
          <w:bCs/>
          <w:lang w:eastAsia="zh-CN"/>
        </w:rPr>
        <w:t>60</w:t>
      </w:r>
      <w:r>
        <w:rPr>
          <w:rFonts w:ascii="Calibri" w:eastAsia="SimSun" w:hAnsi="Calibri" w:cs="Calibri"/>
          <w:bCs/>
          <w:lang w:eastAsia="zh-CN"/>
        </w:rPr>
        <w:t>种工具和资源，</w:t>
      </w:r>
      <w:r>
        <w:rPr>
          <w:rFonts w:ascii="Calibri" w:eastAsia="SimSun" w:hAnsi="Calibri" w:cs="Calibri" w:hint="eastAsia"/>
          <w:bCs/>
          <w:lang w:val="en-US" w:eastAsia="zh-CN"/>
        </w:rPr>
        <w:t>其中</w:t>
      </w:r>
      <w:r>
        <w:rPr>
          <w:rFonts w:ascii="Calibri" w:eastAsia="SimSun" w:hAnsi="Calibri" w:cs="Calibri"/>
          <w:bCs/>
          <w:lang w:eastAsia="zh-CN"/>
        </w:rPr>
        <w:t>包括政策制定者和决策者以及相关利益攸关方，以支持</w:t>
      </w:r>
      <w:r>
        <w:rPr>
          <w:rFonts w:ascii="Calibri" w:eastAsia="SimSun" w:hAnsi="Calibri" w:cs="Calibri" w:hint="eastAsia"/>
          <w:bCs/>
          <w:lang w:val="en-US" w:eastAsia="zh-CN"/>
        </w:rPr>
        <w:t>其</w:t>
      </w:r>
      <w:r>
        <w:rPr>
          <w:rFonts w:ascii="Calibri" w:eastAsia="SimSun" w:hAnsi="Calibri" w:cs="Calibri"/>
          <w:bCs/>
          <w:lang w:eastAsia="zh-CN"/>
        </w:rPr>
        <w:t>努力实现国际电联</w:t>
      </w:r>
      <w:r>
        <w:rPr>
          <w:rFonts w:ascii="Calibri" w:eastAsia="SimSun" w:hAnsi="Calibri" w:cs="Calibri" w:hint="eastAsia"/>
          <w:bCs/>
          <w:lang w:val="en-US" w:eastAsia="zh-CN"/>
        </w:rPr>
        <w:t>具体</w:t>
      </w:r>
      <w:r>
        <w:rPr>
          <w:rFonts w:ascii="Calibri" w:eastAsia="SimSun" w:hAnsi="Calibri" w:cs="Calibri"/>
          <w:bCs/>
          <w:lang w:eastAsia="zh-CN"/>
        </w:rPr>
        <w:t>目标</w:t>
      </w:r>
      <w:r>
        <w:rPr>
          <w:rFonts w:ascii="Calibri" w:eastAsia="SimSun" w:hAnsi="Calibri" w:cs="Calibri"/>
          <w:bCs/>
          <w:lang w:eastAsia="zh-CN"/>
        </w:rPr>
        <w:t>2.9</w:t>
      </w:r>
      <w:r>
        <w:rPr>
          <w:rFonts w:ascii="Calibri" w:eastAsia="SimSun" w:hAnsi="Calibri" w:cs="Calibri"/>
          <w:bCs/>
          <w:lang w:eastAsia="zh-CN"/>
        </w:rPr>
        <w:t>，即</w:t>
      </w:r>
      <w:r>
        <w:rPr>
          <w:rFonts w:ascii="Calibri" w:eastAsia="SimSun" w:hAnsi="Calibri" w:cs="Calibri" w:hint="eastAsia"/>
          <w:bCs/>
          <w:lang w:eastAsia="zh-CN"/>
        </w:rPr>
        <w:t>：</w:t>
      </w:r>
      <w:r>
        <w:rPr>
          <w:rFonts w:ascii="Calibri" w:eastAsia="STKaiti" w:hAnsi="Calibri" w:cs="Calibri"/>
          <w:bCs/>
          <w:lang w:eastAsia="zh-CN"/>
        </w:rPr>
        <w:t>到</w:t>
      </w:r>
      <w:r>
        <w:rPr>
          <w:rFonts w:ascii="Calibri" w:eastAsia="STKaiti" w:hAnsi="Calibri" w:cs="Calibri"/>
          <w:bCs/>
          <w:lang w:eastAsia="zh-CN"/>
        </w:rPr>
        <w:t>2023</w:t>
      </w:r>
      <w:r>
        <w:rPr>
          <w:rFonts w:ascii="Calibri" w:eastAsia="STKaiti" w:hAnsi="Calibri" w:cs="Calibri"/>
          <w:bCs/>
          <w:lang w:eastAsia="zh-CN"/>
        </w:rPr>
        <w:t>年在所有国家为残疾人创造无障碍环境。</w:t>
      </w:r>
      <w:r>
        <w:rPr>
          <w:rFonts w:ascii="Calibri" w:eastAsia="SimSun" w:hAnsi="Calibri" w:cs="Calibri"/>
          <w:bCs/>
          <w:lang w:eastAsia="zh-CN"/>
        </w:rPr>
        <w:t>这些</w:t>
      </w:r>
      <w:hyperlink r:id="rId53">
        <w:r>
          <w:rPr>
            <w:rFonts w:ascii="Calibri" w:eastAsia="SimSun" w:hAnsi="Calibri" w:cs="Calibri"/>
            <w:lang w:eastAsia="zh-CN"/>
          </w:rPr>
          <w:t>资源</w:t>
        </w:r>
      </w:hyperlink>
      <w:r>
        <w:rPr>
          <w:rFonts w:ascii="Calibri" w:eastAsia="SimSun" w:hAnsi="Calibri" w:cs="Calibri" w:hint="eastAsia"/>
          <w:lang w:val="en-US" w:eastAsia="zh-CN"/>
        </w:rPr>
        <w:t>和</w:t>
      </w:r>
      <w:r>
        <w:rPr>
          <w:rFonts w:ascii="Calibri" w:eastAsia="SimSun" w:hAnsi="Calibri" w:cs="Calibri"/>
          <w:lang w:eastAsia="zh-CN"/>
        </w:rPr>
        <w:t>工具包括</w:t>
      </w:r>
      <w:r>
        <w:rPr>
          <w:rFonts w:ascii="Calibri" w:eastAsia="SimSun" w:hAnsi="Calibri" w:cs="Calibri" w:hint="eastAsia"/>
          <w:lang w:eastAsia="zh-CN"/>
        </w:rPr>
        <w:t>：</w:t>
      </w:r>
      <w:r>
        <w:rPr>
          <w:rFonts w:ascii="Calibri" w:eastAsia="SimSun" w:hAnsi="Calibri" w:cs="Calibri"/>
          <w:lang w:eastAsia="zh-CN"/>
        </w:rPr>
        <w:t>政策指南、工具包、培训</w:t>
      </w:r>
      <w:r>
        <w:rPr>
          <w:rFonts w:ascii="Calibri" w:eastAsia="SimSun" w:hAnsi="Calibri" w:cs="Calibri" w:hint="eastAsia"/>
          <w:lang w:eastAsia="zh-CN"/>
        </w:rPr>
        <w:t>（</w:t>
      </w:r>
      <w:r>
        <w:rPr>
          <w:rFonts w:ascii="Calibri" w:eastAsia="SimSun" w:hAnsi="Calibri" w:cs="Calibri"/>
          <w:lang w:eastAsia="zh-CN"/>
        </w:rPr>
        <w:t>在线自定进度和</w:t>
      </w:r>
      <w:r>
        <w:rPr>
          <w:rFonts w:ascii="Calibri" w:eastAsia="SimSun" w:hAnsi="Calibri" w:cs="Calibri"/>
          <w:lang w:eastAsia="zh-CN"/>
        </w:rPr>
        <w:t>/</w:t>
      </w:r>
      <w:r>
        <w:rPr>
          <w:rFonts w:ascii="Calibri" w:eastAsia="SimSun" w:hAnsi="Calibri" w:cs="Calibri"/>
          <w:lang w:eastAsia="zh-CN"/>
        </w:rPr>
        <w:t>或面对面</w:t>
      </w:r>
      <w:r>
        <w:rPr>
          <w:rFonts w:ascii="Calibri" w:eastAsia="SimSun" w:hAnsi="Calibri" w:cs="Calibri" w:hint="eastAsia"/>
          <w:lang w:eastAsia="zh-CN"/>
        </w:rPr>
        <w:t>）、</w:t>
      </w:r>
      <w:r>
        <w:rPr>
          <w:rFonts w:ascii="Calibri" w:eastAsia="SimSun" w:hAnsi="Calibri" w:cs="Calibri"/>
          <w:lang w:eastAsia="zh-CN"/>
        </w:rPr>
        <w:t>国内教育方案、视频教程以及国内和区域评估。还制定了关于新冠</w:t>
      </w:r>
      <w:r>
        <w:rPr>
          <w:rFonts w:ascii="Calibri" w:eastAsia="SimSun" w:hAnsi="Calibri" w:cs="Calibri" w:hint="eastAsia"/>
          <w:lang w:val="en-US" w:eastAsia="zh-CN"/>
        </w:rPr>
        <w:t>疫情</w:t>
      </w:r>
      <w:r>
        <w:rPr>
          <w:rFonts w:ascii="Calibri" w:eastAsia="SimSun" w:hAnsi="Calibri" w:cs="Calibri"/>
          <w:lang w:eastAsia="zh-CN"/>
        </w:rPr>
        <w:t>应对和恢复的具体准则</w:t>
      </w:r>
      <w:r>
        <w:rPr>
          <w:rFonts w:ascii="Calibri" w:eastAsia="SimSun" w:hAnsi="Calibri" w:cs="Calibri" w:hint="eastAsia"/>
          <w:lang w:eastAsia="zh-CN"/>
        </w:rPr>
        <w:t>，</w:t>
      </w:r>
      <w:r>
        <w:rPr>
          <w:rFonts w:ascii="Calibri" w:eastAsia="SimSun" w:hAnsi="Calibri" w:cs="Calibri" w:hint="eastAsia"/>
          <w:lang w:val="en-US" w:eastAsia="zh-CN"/>
        </w:rPr>
        <w:t>并开发了相关</w:t>
      </w:r>
      <w:r>
        <w:rPr>
          <w:rFonts w:ascii="Calibri" w:eastAsia="SimSun" w:hAnsi="Calibri" w:cs="Calibri"/>
          <w:lang w:eastAsia="zh-CN"/>
        </w:rPr>
        <w:t>培训。这些资源以几种联合国语言提供，以支持所有国际电联成员实施</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进程。在线培训通过国际电联学院提供，免费</w:t>
      </w:r>
      <w:r>
        <w:rPr>
          <w:rFonts w:ascii="Calibri" w:eastAsia="SimSun" w:hAnsi="Calibri" w:cs="Calibri" w:hint="eastAsia"/>
          <w:lang w:eastAsia="zh-CN"/>
        </w:rPr>
        <w:t>、</w:t>
      </w:r>
      <w:r>
        <w:rPr>
          <w:rFonts w:ascii="Calibri" w:eastAsia="SimSun" w:hAnsi="Calibri" w:cs="Calibri"/>
          <w:lang w:eastAsia="zh-CN"/>
        </w:rPr>
        <w:t>自定进度</w:t>
      </w:r>
      <w:r>
        <w:rPr>
          <w:rFonts w:ascii="Calibri" w:eastAsia="SimSun" w:hAnsi="Calibri" w:cs="Calibri" w:hint="eastAsia"/>
          <w:lang w:val="en-US" w:eastAsia="zh-CN"/>
        </w:rPr>
        <w:t>且</w:t>
      </w:r>
      <w:r>
        <w:rPr>
          <w:rFonts w:ascii="Calibri" w:eastAsia="SimSun" w:hAnsi="Calibri" w:cs="Calibri"/>
          <w:lang w:eastAsia="zh-CN"/>
        </w:rPr>
        <w:t>内容本地化，并</w:t>
      </w:r>
      <w:r>
        <w:rPr>
          <w:rFonts w:ascii="Calibri" w:eastAsia="SimSun" w:hAnsi="Calibri" w:cs="Calibri" w:hint="eastAsia"/>
          <w:lang w:val="en-US" w:eastAsia="zh-CN"/>
        </w:rPr>
        <w:t>有</w:t>
      </w:r>
      <w:r>
        <w:rPr>
          <w:rFonts w:ascii="Calibri" w:eastAsia="SimSun" w:hAnsi="Calibri" w:cs="Calibri"/>
          <w:lang w:eastAsia="zh-CN"/>
        </w:rPr>
        <w:t>可能获得认证。</w:t>
      </w:r>
      <w:r>
        <w:rPr>
          <w:rFonts w:hint="eastAsia"/>
          <w:lang w:val="en-US" w:eastAsia="zh-CN"/>
        </w:rPr>
        <w:t>I</w:t>
      </w:r>
      <w:r>
        <w:rPr>
          <w:rFonts w:hint="eastAsia"/>
          <w:lang w:eastAsia="zh-CN"/>
        </w:rPr>
        <w:t>TU-D</w:t>
      </w:r>
      <w:r>
        <w:rPr>
          <w:rFonts w:hint="eastAsia"/>
          <w:lang w:eastAsia="zh-CN"/>
        </w:rPr>
        <w:t>关于</w:t>
      </w:r>
      <w:r>
        <w:rPr>
          <w:rFonts w:hint="eastAsia"/>
          <w:lang w:eastAsia="zh-CN"/>
        </w:rPr>
        <w:t>ICT</w:t>
      </w:r>
      <w:r>
        <w:rPr>
          <w:rFonts w:hint="eastAsia"/>
          <w:lang w:eastAsia="zh-CN"/>
        </w:rPr>
        <w:t>无障碍获取的所有资源</w:t>
      </w:r>
      <w:r>
        <w:rPr>
          <w:rFonts w:hint="eastAsia"/>
          <w:lang w:val="en-US" w:eastAsia="zh-CN"/>
        </w:rPr>
        <w:t>均</w:t>
      </w:r>
      <w:r>
        <w:rPr>
          <w:rFonts w:hint="eastAsia"/>
          <w:lang w:eastAsia="zh-CN"/>
        </w:rPr>
        <w:t>以</w:t>
      </w:r>
      <w:r>
        <w:rPr>
          <w:rFonts w:ascii="Calibri" w:eastAsia="SimSun" w:hAnsi="Calibri" w:cs="Calibri"/>
          <w:lang w:eastAsia="zh-CN"/>
        </w:rPr>
        <w:t>数字</w:t>
      </w:r>
      <w:r>
        <w:rPr>
          <w:rFonts w:hint="eastAsia"/>
          <w:lang w:eastAsia="zh-CN"/>
        </w:rPr>
        <w:t>无障碍</w:t>
      </w:r>
      <w:r>
        <w:rPr>
          <w:rFonts w:ascii="Calibri" w:eastAsia="SimSun" w:hAnsi="Calibri" w:cs="Calibri"/>
          <w:lang w:eastAsia="zh-CN"/>
        </w:rPr>
        <w:t>格式</w:t>
      </w:r>
      <w:r>
        <w:rPr>
          <w:rFonts w:hint="eastAsia"/>
          <w:lang w:eastAsia="zh-CN"/>
        </w:rPr>
        <w:t>提供，以确保残疾人亦从中受益。为使国际电联成员和利益攸关方能够监测和评估各自国家和区域的</w:t>
      </w:r>
      <w:r>
        <w:rPr>
          <w:rFonts w:hint="eastAsia"/>
          <w:lang w:val="en-US" w:eastAsia="zh-CN"/>
        </w:rPr>
        <w:t>ICT</w:t>
      </w:r>
      <w:r>
        <w:rPr>
          <w:rFonts w:hint="eastAsia"/>
          <w:lang w:eastAsia="zh-CN"/>
        </w:rPr>
        <w:t>无障碍</w:t>
      </w:r>
      <w:r>
        <w:rPr>
          <w:rFonts w:hint="eastAsia"/>
          <w:lang w:val="en-US" w:eastAsia="zh-CN"/>
        </w:rPr>
        <w:t>获取</w:t>
      </w:r>
      <w:r>
        <w:rPr>
          <w:rFonts w:hint="eastAsia"/>
          <w:lang w:eastAsia="zh-CN"/>
        </w:rPr>
        <w:t>实施水平，</w:t>
      </w:r>
      <w:r>
        <w:rPr>
          <w:rFonts w:hint="eastAsia"/>
          <w:lang w:val="en-US" w:eastAsia="zh-CN"/>
        </w:rPr>
        <w:t>还</w:t>
      </w:r>
      <w:r>
        <w:rPr>
          <w:rFonts w:hint="eastAsia"/>
          <w:lang w:eastAsia="zh-CN"/>
        </w:rPr>
        <w:t>制作了具体资源，</w:t>
      </w:r>
      <w:r>
        <w:rPr>
          <w:rFonts w:ascii="Calibri" w:eastAsia="SimSun" w:hAnsi="Calibri" w:cs="Calibri"/>
          <w:lang w:eastAsia="zh-CN"/>
        </w:rPr>
        <w:t>其中包括</w:t>
      </w:r>
      <w:r>
        <w:rPr>
          <w:rFonts w:ascii="Calibri" w:eastAsia="SimSun" w:hAnsi="Calibri" w:cs="Calibri" w:hint="eastAsia"/>
          <w:lang w:eastAsia="zh-CN"/>
        </w:rPr>
        <w:t>：</w:t>
      </w:r>
    </w:p>
    <w:p w14:paraId="64E8005B" w14:textId="77777777" w:rsidR="00E010EE" w:rsidRDefault="00E010EE" w:rsidP="00E010EE">
      <w:pPr>
        <w:pStyle w:val="enumlev1"/>
        <w:rPr>
          <w:lang w:eastAsia="zh-CN"/>
        </w:rPr>
      </w:pPr>
      <w:r>
        <w:rPr>
          <w:lang w:eastAsia="zh-CN"/>
        </w:rPr>
        <w:t>•</w:t>
      </w:r>
      <w:r>
        <w:rPr>
          <w:lang w:eastAsia="zh-CN"/>
        </w:rPr>
        <w:tab/>
      </w:r>
      <w:proofErr w:type="gramStart"/>
      <w:r>
        <w:rPr>
          <w:rFonts w:hint="eastAsia"/>
          <w:lang w:eastAsia="zh-CN"/>
        </w:rPr>
        <w:t>国际电联工具包“</w:t>
      </w:r>
      <w:proofErr w:type="gramEnd"/>
      <w:r>
        <w:rPr>
          <w:rFonts w:hint="eastAsia"/>
          <w:lang w:eastAsia="zh-CN"/>
        </w:rPr>
        <w:t>努力建设包容性数字社区”和交互式</w:t>
      </w:r>
      <w:r>
        <w:rPr>
          <w:rFonts w:hint="eastAsia"/>
          <w:lang w:eastAsia="zh-CN"/>
        </w:rPr>
        <w:t>ICT</w:t>
      </w:r>
      <w:r>
        <w:rPr>
          <w:rFonts w:hint="eastAsia"/>
          <w:lang w:eastAsia="zh-CN"/>
        </w:rPr>
        <w:t>无障碍获取实施的自我评估</w:t>
      </w:r>
      <w:r>
        <w:rPr>
          <w:rFonts w:ascii="Calibri" w:eastAsia="SimSun" w:hAnsi="Calibri" w:cs="Calibri" w:hint="eastAsia"/>
          <w:lang w:eastAsia="zh-CN"/>
        </w:rPr>
        <w:t>（</w:t>
      </w:r>
      <w:r>
        <w:rPr>
          <w:rFonts w:ascii="Calibri" w:eastAsia="SimSun" w:hAnsi="Calibri" w:cs="Calibri"/>
          <w:lang w:eastAsia="zh-CN"/>
        </w:rPr>
        <w:t>阿拉伯文、中文、英文、法文、西班牙文和俄文</w:t>
      </w:r>
      <w:r>
        <w:rPr>
          <w:rFonts w:ascii="Calibri" w:eastAsia="SimSun" w:hAnsi="Calibri" w:cs="Calibri" w:hint="eastAsia"/>
          <w:lang w:eastAsia="zh-CN"/>
        </w:rPr>
        <w:t>）</w:t>
      </w:r>
      <w:r>
        <w:rPr>
          <w:rFonts w:ascii="Calibri" w:eastAsia="SimSun" w:hAnsi="Calibri" w:cs="Calibri"/>
          <w:lang w:eastAsia="zh-CN"/>
        </w:rPr>
        <w:t>，</w:t>
      </w:r>
      <w:r>
        <w:rPr>
          <w:rFonts w:ascii="Calibri" w:eastAsia="SimSun" w:hAnsi="Calibri" w:cs="Calibri"/>
          <w:lang w:eastAsia="zh-CN"/>
        </w:rPr>
        <w:t>2021</w:t>
      </w:r>
      <w:r>
        <w:rPr>
          <w:rFonts w:ascii="Calibri" w:eastAsia="SimSun" w:hAnsi="Calibri" w:cs="Calibri"/>
          <w:lang w:eastAsia="zh-CN"/>
        </w:rPr>
        <w:t>年；</w:t>
      </w:r>
    </w:p>
    <w:p w14:paraId="33629C25"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国际电联关于发展国内自我评估的视频教程</w:t>
      </w:r>
      <w:r>
        <w:rPr>
          <w:rFonts w:ascii="Calibri" w:eastAsia="SimSun" w:hAnsi="Calibri" w:cs="Calibri" w:hint="eastAsia"/>
          <w:lang w:eastAsia="zh-CN"/>
        </w:rPr>
        <w:t>（</w:t>
      </w:r>
      <w:r>
        <w:rPr>
          <w:rFonts w:ascii="Calibri" w:eastAsia="SimSun" w:hAnsi="Calibri" w:cs="Calibri"/>
          <w:lang w:eastAsia="zh-CN"/>
        </w:rPr>
        <w:t>国际电联工具包，</w:t>
      </w:r>
      <w:r>
        <w:rPr>
          <w:rFonts w:ascii="Calibri" w:eastAsia="SimSun" w:hAnsi="Calibri" w:cs="Calibri"/>
          <w:lang w:eastAsia="zh-CN"/>
        </w:rPr>
        <w:t>2021</w:t>
      </w:r>
      <w:r>
        <w:rPr>
          <w:rFonts w:ascii="Calibri" w:eastAsia="SimSun" w:hAnsi="Calibri" w:cs="Calibri"/>
          <w:lang w:eastAsia="zh-CN"/>
        </w:rPr>
        <w:t>年</w:t>
      </w:r>
      <w:proofErr w:type="gramStart"/>
      <w:r>
        <w:rPr>
          <w:rFonts w:ascii="Calibri" w:eastAsia="SimSun" w:hAnsi="Calibri" w:cs="Calibri" w:hint="eastAsia"/>
          <w:lang w:eastAsia="zh-CN"/>
        </w:rPr>
        <w:t>）</w:t>
      </w:r>
      <w:r>
        <w:rPr>
          <w:rFonts w:ascii="Calibri" w:eastAsia="SimSun" w:hAnsi="Calibri" w:cs="Calibri"/>
          <w:lang w:eastAsia="zh-CN"/>
        </w:rPr>
        <w:t>；</w:t>
      </w:r>
      <w:proofErr w:type="gramEnd"/>
    </w:p>
    <w:p w14:paraId="690CFF4C"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视频教程</w:t>
      </w:r>
      <w:r>
        <w:rPr>
          <w:rFonts w:ascii="Calibri" w:eastAsia="SimSun" w:hAnsi="Calibri" w:cs="Calibri" w:hint="eastAsia"/>
          <w:lang w:val="en-US" w:eastAsia="zh-CN"/>
        </w:rPr>
        <w:t>“</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hint="eastAsia"/>
          <w:lang w:eastAsia="zh-CN"/>
        </w:rPr>
        <w:t>：</w:t>
      </w:r>
      <w:r>
        <w:rPr>
          <w:rFonts w:ascii="Calibri" w:eastAsia="SimSun" w:hAnsi="Calibri" w:cs="Calibri"/>
          <w:lang w:eastAsia="zh-CN"/>
        </w:rPr>
        <w:t>实现数字包容性世界的关键</w:t>
      </w:r>
      <w:r>
        <w:rPr>
          <w:rFonts w:ascii="Calibri" w:eastAsia="SimSun" w:hAnsi="Calibri" w:cs="Calibri" w:hint="eastAsia"/>
          <w:lang w:eastAsia="zh-CN"/>
        </w:rPr>
        <w:t>”（</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hint="eastAsia"/>
          <w:lang w:val="en-US" w:eastAsia="zh-CN"/>
        </w:rPr>
        <w:t>亦提供</w:t>
      </w:r>
      <w:hyperlink r:id="rId54" w:history="1">
        <w:r>
          <w:rPr>
            <w:rStyle w:val="Hyperlink"/>
            <w:rFonts w:ascii="Calibri" w:eastAsia="SimSun" w:hAnsi="Calibri" w:cs="Calibri"/>
            <w:lang w:eastAsia="zh-CN"/>
          </w:rPr>
          <w:t>阿拉伯</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55" w:history="1">
        <w:r>
          <w:rPr>
            <w:rStyle w:val="Hyperlink"/>
            <w:rFonts w:ascii="Calibri" w:eastAsia="SimSun" w:hAnsi="Calibri" w:cs="Calibri"/>
            <w:lang w:eastAsia="zh-CN"/>
          </w:rPr>
          <w:t>中</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56" w:history="1">
        <w:r>
          <w:rPr>
            <w:rStyle w:val="Hyperlink"/>
            <w:rFonts w:ascii="Calibri" w:eastAsia="SimSun" w:hAnsi="Calibri" w:cs="Calibri"/>
            <w:lang w:eastAsia="zh-CN"/>
          </w:rPr>
          <w:t>法</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57" w:history="1">
        <w:r>
          <w:rPr>
            <w:rStyle w:val="Hyperlink"/>
            <w:rFonts w:ascii="Calibri" w:eastAsia="SimSun" w:hAnsi="Calibri" w:cs="Calibri"/>
            <w:lang w:eastAsia="zh-CN"/>
          </w:rPr>
          <w:t>俄</w:t>
        </w:r>
        <w:r>
          <w:rPr>
            <w:rStyle w:val="Hyperlink"/>
            <w:rFonts w:ascii="Calibri" w:eastAsia="SimSun" w:hAnsi="Calibri" w:cs="Calibri" w:hint="eastAsia"/>
            <w:lang w:val="en-US" w:eastAsia="zh-CN"/>
          </w:rPr>
          <w:t>文</w:t>
        </w:r>
      </w:hyperlink>
      <w:r>
        <w:rPr>
          <w:rFonts w:ascii="Calibri" w:eastAsia="SimSun" w:hAnsi="Calibri" w:cs="Calibri"/>
          <w:lang w:eastAsia="zh-CN"/>
        </w:rPr>
        <w:t>和</w:t>
      </w:r>
      <w:hyperlink r:id="rId58" w:history="1">
        <w:r>
          <w:rPr>
            <w:rStyle w:val="Hyperlink"/>
            <w:rFonts w:ascii="Calibri" w:eastAsia="SimSun" w:hAnsi="Calibri" w:cs="Calibri"/>
            <w:lang w:eastAsia="zh-CN"/>
          </w:rPr>
          <w:t>西班牙</w:t>
        </w:r>
        <w:r>
          <w:rPr>
            <w:rStyle w:val="Hyperlink"/>
            <w:rFonts w:ascii="Calibri" w:eastAsia="SimSun" w:hAnsi="Calibri" w:cs="Calibri" w:hint="eastAsia"/>
            <w:lang w:val="en-US" w:eastAsia="zh-CN"/>
          </w:rPr>
          <w:t>文</w:t>
        </w:r>
      </w:hyperlink>
      <w:r>
        <w:rPr>
          <w:rFonts w:ascii="Calibri" w:eastAsia="SimSun" w:hAnsi="Calibri" w:cs="Calibri"/>
          <w:lang w:eastAsia="zh-CN"/>
        </w:rPr>
        <w:t>字幕；</w:t>
      </w:r>
    </w:p>
    <w:p w14:paraId="32AAE7DE" w14:textId="77777777" w:rsidR="00E010EE" w:rsidRDefault="00E010EE" w:rsidP="00E010EE">
      <w:pPr>
        <w:pStyle w:val="enumlev1"/>
        <w:rPr>
          <w:rFonts w:ascii="Calibri" w:hAnsi="Calibri" w:cs="Calibri"/>
          <w:lang w:eastAsia="zh-CN"/>
        </w:rPr>
      </w:pPr>
      <w:r>
        <w:rPr>
          <w:lang w:eastAsia="zh-CN"/>
        </w:rPr>
        <w:t>•</w:t>
      </w:r>
      <w:r>
        <w:rPr>
          <w:lang w:eastAsia="zh-CN"/>
        </w:rPr>
        <w:tab/>
      </w:r>
      <w:proofErr w:type="gramStart"/>
      <w:r>
        <w:rPr>
          <w:rFonts w:ascii="Calibri" w:eastAsia="SimSun" w:hAnsi="Calibri" w:cs="Calibri"/>
          <w:lang w:eastAsia="zh-CN"/>
        </w:rPr>
        <w:t>视频教程</w:t>
      </w:r>
      <w:r>
        <w:rPr>
          <w:rFonts w:ascii="Calibri" w:eastAsia="SimSun" w:hAnsi="Calibri" w:cs="Calibri" w:hint="eastAsia"/>
          <w:lang w:eastAsia="zh-CN"/>
        </w:rPr>
        <w:t>“</w:t>
      </w:r>
      <w:proofErr w:type="gramEnd"/>
      <w:r>
        <w:rPr>
          <w:rFonts w:ascii="Calibri" w:eastAsia="SimSun" w:hAnsi="Calibri" w:cs="Calibri"/>
          <w:lang w:eastAsia="zh-CN"/>
        </w:rPr>
        <w:t>超越</w:t>
      </w:r>
      <w:r>
        <w:rPr>
          <w:rFonts w:ascii="Calibri" w:eastAsia="SimSun" w:hAnsi="Calibri" w:cs="Calibri" w:hint="eastAsia"/>
          <w:lang w:val="en-US" w:eastAsia="zh-CN"/>
        </w:rPr>
        <w:t>智慧</w:t>
      </w:r>
      <w:r>
        <w:rPr>
          <w:rFonts w:ascii="Calibri" w:eastAsia="SimSun" w:hAnsi="Calibri" w:cs="Calibri"/>
          <w:lang w:eastAsia="zh-CN"/>
        </w:rPr>
        <w:t>城市的在线自定进度培训</w:t>
      </w:r>
      <w:r>
        <w:rPr>
          <w:rFonts w:ascii="Calibri" w:eastAsia="SimSun" w:hAnsi="Calibri" w:cs="Calibri" w:hint="eastAsia"/>
          <w:lang w:eastAsia="zh-CN"/>
        </w:rPr>
        <w:t>—</w:t>
      </w:r>
      <w:r>
        <w:rPr>
          <w:rFonts w:ascii="Calibri" w:eastAsia="SimSun" w:hAnsi="Calibri" w:cs="Calibri"/>
          <w:lang w:eastAsia="zh-CN"/>
        </w:rPr>
        <w:t>建立包容性和数字无障碍环境和社区，以满足当代和后代的需求</w:t>
      </w:r>
      <w:r>
        <w:rPr>
          <w:rFonts w:ascii="Calibri" w:eastAsia="SimSun" w:hAnsi="Calibri" w:cs="Calibri" w:hint="eastAsia"/>
          <w:lang w:eastAsia="zh-CN"/>
        </w:rPr>
        <w:t>”</w:t>
      </w:r>
      <w:r>
        <w:rPr>
          <w:rFonts w:ascii="Calibri" w:eastAsia="SimSun" w:hAnsi="Calibri" w:cs="Calibri"/>
          <w:lang w:eastAsia="zh-CN"/>
        </w:rPr>
        <w:t>，</w:t>
      </w:r>
      <w:r>
        <w:rPr>
          <w:rFonts w:ascii="Calibri" w:eastAsia="SimSun" w:hAnsi="Calibri" w:cs="Calibri"/>
          <w:lang w:eastAsia="zh-CN"/>
        </w:rPr>
        <w:t>2021</w:t>
      </w:r>
      <w:r>
        <w:rPr>
          <w:rFonts w:ascii="Calibri" w:eastAsia="SimSun" w:hAnsi="Calibri" w:cs="Calibri" w:hint="eastAsia"/>
          <w:lang w:val="en-US" w:eastAsia="zh-CN"/>
        </w:rPr>
        <w:t>年</w:t>
      </w:r>
      <w:r>
        <w:rPr>
          <w:rFonts w:ascii="Calibri" w:eastAsia="SimSun" w:hAnsi="Calibri" w:cs="Calibri"/>
          <w:lang w:eastAsia="zh-CN"/>
        </w:rPr>
        <w:t>；</w:t>
      </w:r>
    </w:p>
    <w:p w14:paraId="618E00A5" w14:textId="77777777" w:rsidR="00E010EE" w:rsidRDefault="00E010EE" w:rsidP="00E010EE">
      <w:pPr>
        <w:pStyle w:val="enumlev1"/>
        <w:rPr>
          <w:rFonts w:ascii="Calibri" w:hAnsi="Calibri" w:cs="Calibri"/>
          <w:lang w:eastAsia="zh-CN"/>
        </w:rPr>
      </w:pPr>
      <w:r>
        <w:rPr>
          <w:lang w:eastAsia="zh-CN"/>
        </w:rPr>
        <w:t>•</w:t>
      </w:r>
      <w:r>
        <w:rPr>
          <w:lang w:eastAsia="zh-CN"/>
        </w:rPr>
        <w:tab/>
      </w:r>
      <w:proofErr w:type="gramStart"/>
      <w:r>
        <w:rPr>
          <w:rFonts w:ascii="Calibri" w:eastAsia="SimSun" w:hAnsi="Calibri" w:cs="Calibri"/>
          <w:lang w:eastAsia="zh-CN"/>
        </w:rPr>
        <w:t>国际电联关于</w:t>
      </w:r>
      <w:r>
        <w:rPr>
          <w:rFonts w:ascii="Calibri" w:eastAsia="SimSun" w:hAnsi="Calibri" w:cs="Calibri"/>
          <w:lang w:eastAsia="zh-CN"/>
        </w:rPr>
        <w:t>2021</w:t>
      </w:r>
      <w:r>
        <w:rPr>
          <w:rFonts w:ascii="Calibri" w:eastAsia="SimSun" w:hAnsi="Calibri" w:cs="Calibri"/>
          <w:lang w:eastAsia="zh-CN"/>
        </w:rPr>
        <w:t>年塞尔维亚共和国</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政策审查的报告；</w:t>
      </w:r>
      <w:proofErr w:type="gramEnd"/>
    </w:p>
    <w:p w14:paraId="1FBBA158"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国际电联关于非洲区域</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的区域评估和报告，以及相关的能力建设讲习班，</w:t>
      </w:r>
      <w:proofErr w:type="gramStart"/>
      <w:r>
        <w:rPr>
          <w:rFonts w:ascii="Calibri" w:eastAsia="SimSun" w:hAnsi="Calibri" w:cs="Calibri"/>
          <w:lang w:eastAsia="zh-CN"/>
        </w:rPr>
        <w:t>2021</w:t>
      </w:r>
      <w:r>
        <w:rPr>
          <w:rFonts w:ascii="Calibri" w:eastAsia="SimSun" w:hAnsi="Calibri" w:cs="Calibri"/>
          <w:lang w:eastAsia="zh-CN"/>
        </w:rPr>
        <w:t>年；</w:t>
      </w:r>
      <w:bookmarkStart w:id="50" w:name="_Int_xaQ0uFPR"/>
      <w:bookmarkEnd w:id="50"/>
      <w:proofErr w:type="gramEnd"/>
    </w:p>
    <w:p w14:paraId="7C2979EB" w14:textId="77777777" w:rsidR="00E010EE" w:rsidRDefault="00E010EE" w:rsidP="00E010EE">
      <w:pPr>
        <w:pStyle w:val="enumlev1"/>
        <w:rPr>
          <w:rFonts w:ascii="Calibri" w:hAnsi="Calibri" w:cs="Calibri"/>
          <w:lang w:eastAsia="zh-CN"/>
        </w:rPr>
      </w:pPr>
      <w:r>
        <w:rPr>
          <w:lang w:eastAsia="zh-CN"/>
        </w:rPr>
        <w:lastRenderedPageBreak/>
        <w:t>•</w:t>
      </w:r>
      <w:r>
        <w:rPr>
          <w:lang w:eastAsia="zh-CN"/>
        </w:rPr>
        <w:tab/>
      </w:r>
      <w:hyperlink r:id="rId59" w:history="1">
        <w:r>
          <w:rPr>
            <w:rFonts w:ascii="Calibri" w:eastAsia="SimSun" w:hAnsi="Calibri" w:cs="Calibri"/>
            <w:lang w:eastAsia="zh-CN"/>
          </w:rPr>
          <w:t>2021</w:t>
        </w:r>
        <w:r>
          <w:rPr>
            <w:rFonts w:ascii="Calibri" w:eastAsia="SimSun" w:hAnsi="Calibri" w:cs="Calibri"/>
            <w:lang w:eastAsia="zh-CN"/>
          </w:rPr>
          <w:t>年欧洲地区</w:t>
        </w:r>
        <w:r>
          <w:rPr>
            <w:rFonts w:ascii="Calibri" w:eastAsia="SimSun" w:hAnsi="Calibri" w:cs="Calibri"/>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评估报告；</w:t>
        </w:r>
      </w:hyperlink>
    </w:p>
    <w:p w14:paraId="5E371B1D"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对非洲、亚太、</w:t>
      </w:r>
      <w:proofErr w:type="gramStart"/>
      <w:r>
        <w:rPr>
          <w:rFonts w:ascii="Calibri" w:eastAsia="SimSun" w:hAnsi="Calibri" w:cs="Calibri"/>
          <w:lang w:eastAsia="zh-CN"/>
        </w:rPr>
        <w:t>独联体和塞尔维亚的</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实施情况进行国内和区域评估；</w:t>
      </w:r>
      <w:proofErr w:type="gramEnd"/>
    </w:p>
    <w:p w14:paraId="0318135C" w14:textId="77777777" w:rsidR="00E010EE" w:rsidRDefault="00E010EE" w:rsidP="00E010EE">
      <w:pPr>
        <w:pStyle w:val="enumlev1"/>
        <w:rPr>
          <w:rFonts w:ascii="Calibri" w:hAnsi="Calibri" w:cs="Calibri"/>
          <w:lang w:eastAsia="zh-CN"/>
        </w:rPr>
      </w:pPr>
      <w:r>
        <w:rPr>
          <w:lang w:eastAsia="zh-CN"/>
        </w:rPr>
        <w:t>•</w:t>
      </w:r>
      <w:r>
        <w:rPr>
          <w:lang w:eastAsia="zh-CN"/>
        </w:rPr>
        <w:tab/>
      </w:r>
      <w:proofErr w:type="gramStart"/>
      <w:r>
        <w:rPr>
          <w:rFonts w:ascii="Calibri" w:eastAsia="SimSun" w:hAnsi="Calibri" w:cs="Calibri"/>
          <w:lang w:eastAsia="zh-CN"/>
        </w:rPr>
        <w:t>国际电联</w:t>
      </w:r>
      <w:r>
        <w:rPr>
          <w:rFonts w:ascii="Calibri" w:eastAsia="SimSun" w:hAnsi="Calibri" w:cs="Calibri"/>
          <w:lang w:eastAsia="zh-CN"/>
        </w:rPr>
        <w:t>2021</w:t>
      </w:r>
      <w:r>
        <w:rPr>
          <w:rFonts w:ascii="Calibri" w:eastAsia="SimSun" w:hAnsi="Calibri" w:cs="Calibri"/>
          <w:lang w:eastAsia="zh-CN"/>
        </w:rPr>
        <w:t>年独联体地区</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区域</w:t>
      </w:r>
      <w:r>
        <w:rPr>
          <w:rFonts w:hint="eastAsia"/>
          <w:lang w:eastAsia="zh-CN"/>
        </w:rPr>
        <w:t>基准</w:t>
      </w:r>
      <w:r>
        <w:rPr>
          <w:rFonts w:ascii="Calibri" w:eastAsia="SimSun" w:hAnsi="Calibri" w:cs="Calibri"/>
          <w:lang w:eastAsia="zh-CN"/>
        </w:rPr>
        <w:t>评估；</w:t>
      </w:r>
      <w:proofErr w:type="gramEnd"/>
    </w:p>
    <w:p w14:paraId="4DAB7282" w14:textId="77777777" w:rsidR="00E010EE" w:rsidRDefault="00E010EE" w:rsidP="00E010EE">
      <w:pPr>
        <w:pStyle w:val="enumlev1"/>
        <w:rPr>
          <w:rFonts w:ascii="Calibri" w:hAnsi="Calibri" w:cs="Calibri"/>
          <w:lang w:eastAsia="zh-CN"/>
        </w:rPr>
      </w:pPr>
      <w:r>
        <w:rPr>
          <w:lang w:eastAsia="zh-CN"/>
        </w:rPr>
        <w:t>•</w:t>
      </w:r>
      <w:r>
        <w:rPr>
          <w:lang w:eastAsia="zh-CN"/>
        </w:rPr>
        <w:tab/>
      </w:r>
      <w:hyperlink r:id="rId60" w:history="1">
        <w:r>
          <w:rPr>
            <w:rFonts w:ascii="Calibri" w:eastAsia="SimSun" w:hAnsi="Calibri" w:cs="Calibri"/>
            <w:lang w:eastAsia="zh-CN"/>
          </w:rPr>
          <w:t>国际电联关于如何确保在新冠</w:t>
        </w:r>
        <w:r>
          <w:rPr>
            <w:rFonts w:ascii="Calibri" w:eastAsia="SimSun" w:hAnsi="Calibri" w:cs="Calibri" w:hint="eastAsia"/>
            <w:lang w:val="en-US" w:eastAsia="zh-CN"/>
          </w:rPr>
          <w:t>疫情</w:t>
        </w:r>
        <w:r>
          <w:rPr>
            <w:rFonts w:ascii="Calibri" w:eastAsia="SimSun" w:hAnsi="Calibri" w:cs="Calibri"/>
            <w:lang w:eastAsia="zh-CN"/>
          </w:rPr>
          <w:t>期间</w:t>
        </w:r>
        <w:r>
          <w:rPr>
            <w:rFonts w:ascii="Calibri" w:eastAsia="SimSun" w:hAnsi="Calibri" w:cs="Calibri" w:hint="eastAsia"/>
            <w:lang w:val="en-US" w:eastAsia="zh-CN"/>
          </w:rPr>
          <w:t>令</w:t>
        </w:r>
        <w:r>
          <w:rPr>
            <w:rFonts w:ascii="Calibri" w:eastAsia="SimSun" w:hAnsi="Calibri" w:cs="Calibri"/>
            <w:lang w:eastAsia="zh-CN"/>
          </w:rPr>
          <w:t>包括残疾人在内的所有人</w:t>
        </w:r>
        <w:r>
          <w:rPr>
            <w:rFonts w:ascii="Calibri" w:eastAsia="SimSun" w:hAnsi="Calibri" w:cs="Calibri" w:hint="eastAsia"/>
            <w:lang w:val="en-US" w:eastAsia="zh-CN"/>
          </w:rPr>
          <w:t>均</w:t>
        </w:r>
        <w:r>
          <w:rPr>
            <w:rFonts w:ascii="Calibri" w:eastAsia="SimSun" w:hAnsi="Calibri" w:cs="Calibri"/>
            <w:lang w:eastAsia="zh-CN"/>
          </w:rPr>
          <w:t>能获得数字信息、</w:t>
        </w:r>
        <w:r>
          <w:rPr>
            <w:rFonts w:ascii="Calibri" w:eastAsia="SimSun" w:hAnsi="Calibri" w:cs="Calibri" w:hint="eastAsia"/>
            <w:lang w:val="en-US" w:eastAsia="zh-CN"/>
          </w:rPr>
          <w:t>业务</w:t>
        </w:r>
        <w:r>
          <w:rPr>
            <w:rFonts w:ascii="Calibri" w:eastAsia="SimSun" w:hAnsi="Calibri" w:cs="Calibri"/>
            <w:lang w:eastAsia="zh-CN"/>
          </w:rPr>
          <w:t>和产品的</w:t>
        </w:r>
        <w:r>
          <w:rPr>
            <w:rFonts w:ascii="Calibri" w:eastAsia="SimSun" w:hAnsi="Calibri" w:cs="Calibri" w:hint="eastAsia"/>
            <w:lang w:val="en-US" w:eastAsia="zh-CN"/>
          </w:rPr>
          <w:t>导则</w:t>
        </w:r>
      </w:hyperlink>
      <w:r>
        <w:rPr>
          <w:rFonts w:ascii="Calibri" w:eastAsia="SimSun" w:hAnsi="Calibri" w:cs="Calibri" w:hint="eastAsia"/>
          <w:lang w:eastAsia="zh-CN"/>
        </w:rPr>
        <w:t>（</w:t>
      </w:r>
      <w:r>
        <w:rPr>
          <w:rFonts w:ascii="Calibri" w:eastAsia="SimSun" w:hAnsi="Calibri" w:cs="Calibri"/>
          <w:lang w:eastAsia="zh-CN"/>
        </w:rPr>
        <w:t>阿拉伯文、中文、英文、法文、西班牙文、俄文</w:t>
      </w:r>
      <w:r>
        <w:rPr>
          <w:rFonts w:ascii="Calibri" w:eastAsia="SimSun" w:hAnsi="Calibri" w:cs="Calibri" w:hint="eastAsia"/>
          <w:lang w:eastAsia="zh-CN"/>
        </w:rPr>
        <w:t>）</w:t>
      </w:r>
      <w:r>
        <w:rPr>
          <w:rFonts w:ascii="Calibri" w:eastAsia="SimSun" w:hAnsi="Calibri" w:cs="Calibri"/>
          <w:lang w:eastAsia="zh-CN"/>
        </w:rPr>
        <w:t>，</w:t>
      </w:r>
      <w:r>
        <w:rPr>
          <w:rFonts w:ascii="Calibri" w:eastAsia="SimSun" w:hAnsi="Calibri" w:cs="Calibri"/>
          <w:lang w:eastAsia="zh-CN"/>
        </w:rPr>
        <w:t>2020</w:t>
      </w:r>
      <w:r>
        <w:rPr>
          <w:rFonts w:ascii="Calibri" w:eastAsia="SimSun" w:hAnsi="Calibri" w:cs="Calibri"/>
          <w:lang w:eastAsia="zh-CN"/>
        </w:rPr>
        <w:t>年。这些</w:t>
      </w:r>
      <w:r>
        <w:rPr>
          <w:rFonts w:ascii="Calibri" w:eastAsia="SimSun" w:hAnsi="Calibri" w:cs="Calibri" w:hint="eastAsia"/>
          <w:lang w:val="en-US" w:eastAsia="zh-CN"/>
        </w:rPr>
        <w:t>导则</w:t>
      </w:r>
      <w:r>
        <w:rPr>
          <w:rFonts w:ascii="Calibri" w:eastAsia="SimSun" w:hAnsi="Calibri" w:cs="Calibri"/>
          <w:lang w:eastAsia="zh-CN"/>
        </w:rPr>
        <w:t>由联合国新冠肺炎应急小组选择并翻译成世界上</w:t>
      </w:r>
      <w:r>
        <w:rPr>
          <w:rFonts w:ascii="Calibri" w:eastAsia="SimSun" w:hAnsi="Calibri" w:cs="Calibri"/>
          <w:lang w:eastAsia="zh-CN"/>
        </w:rPr>
        <w:t>22</w:t>
      </w:r>
      <w:r>
        <w:rPr>
          <w:rFonts w:ascii="Calibri" w:eastAsia="SimSun" w:hAnsi="Calibri" w:cs="Calibri"/>
          <w:lang w:eastAsia="zh-CN"/>
        </w:rPr>
        <w:t>种最常用的语言；</w:t>
      </w:r>
    </w:p>
    <w:p w14:paraId="4554C703" w14:textId="77777777" w:rsidR="00E010EE" w:rsidRDefault="00E010EE" w:rsidP="00E010EE">
      <w:pPr>
        <w:pStyle w:val="enumlev1"/>
        <w:rPr>
          <w:rFonts w:ascii="Calibri" w:hAnsi="Calibri" w:cs="Calibri"/>
          <w:lang w:eastAsia="zh-CN"/>
        </w:rPr>
      </w:pPr>
      <w:r>
        <w:rPr>
          <w:lang w:eastAsia="zh-CN"/>
        </w:rPr>
        <w:t>•</w:t>
      </w:r>
      <w:r>
        <w:rPr>
          <w:lang w:eastAsia="zh-CN"/>
        </w:rPr>
        <w:tab/>
      </w:r>
      <w:proofErr w:type="gramStart"/>
      <w:r>
        <w:rPr>
          <w:rFonts w:ascii="Calibri" w:eastAsia="SimSun" w:hAnsi="Calibri" w:cs="Calibri"/>
          <w:lang w:eastAsia="zh-CN"/>
        </w:rPr>
        <w:t>国际电联</w:t>
      </w:r>
      <w:r>
        <w:rPr>
          <w:rFonts w:ascii="Calibri" w:eastAsia="SimSun" w:hAnsi="Calibri" w:cs="Calibri"/>
          <w:lang w:eastAsia="zh-CN"/>
        </w:rPr>
        <w:t>2020</w:t>
      </w:r>
      <w:r>
        <w:rPr>
          <w:rFonts w:ascii="Calibri" w:eastAsia="SimSun" w:hAnsi="Calibri" w:cs="Calibri"/>
          <w:lang w:eastAsia="zh-CN"/>
        </w:rPr>
        <w:t>年亚太区域</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区域评估；</w:t>
      </w:r>
      <w:proofErr w:type="gramEnd"/>
    </w:p>
    <w:p w14:paraId="60638A24"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关于以下内容的在线自定进度培训</w:t>
      </w:r>
      <w:r>
        <w:rPr>
          <w:rFonts w:ascii="Calibri" w:eastAsia="SimSun" w:hAnsi="Calibri" w:cs="Calibri" w:hint="eastAsia"/>
          <w:lang w:eastAsia="zh-CN"/>
        </w:rPr>
        <w:t>：</w:t>
      </w:r>
      <w:hyperlink r:id="rId61">
        <w:r>
          <w:rPr>
            <w:rFonts w:ascii="Calibri" w:eastAsia="SimSun" w:hAnsi="Calibri" w:cs="Calibri"/>
            <w:lang w:eastAsia="zh-CN"/>
          </w:rPr>
          <w:t>如何在危机和紧急情况下确保包容性数字通信</w:t>
        </w:r>
      </w:hyperlink>
      <w:r>
        <w:rPr>
          <w:rFonts w:ascii="Calibri" w:eastAsia="SimSun" w:hAnsi="Calibri" w:cs="Calibri"/>
          <w:lang w:eastAsia="zh-CN"/>
        </w:rPr>
        <w:t>，</w:t>
      </w:r>
      <w:r>
        <w:rPr>
          <w:rFonts w:ascii="Calibri" w:eastAsia="SimSun" w:hAnsi="Calibri" w:cs="Calibri" w:hint="eastAsia"/>
          <w:lang w:val="en-US" w:eastAsia="zh-CN"/>
        </w:rPr>
        <w:t>以</w:t>
      </w:r>
      <w:r>
        <w:rPr>
          <w:rFonts w:ascii="Calibri" w:eastAsia="SimSun" w:hAnsi="Calibri" w:cs="Calibri"/>
          <w:lang w:eastAsia="zh-CN"/>
        </w:rPr>
        <w:t>英文、法文、西班牙文</w:t>
      </w:r>
      <w:r>
        <w:rPr>
          <w:rFonts w:ascii="Calibri" w:eastAsia="SimSun" w:hAnsi="Calibri" w:cs="Calibri" w:hint="eastAsia"/>
          <w:lang w:val="en-US" w:eastAsia="zh-CN"/>
        </w:rPr>
        <w:t>提供</w:t>
      </w:r>
      <w:r>
        <w:rPr>
          <w:rFonts w:ascii="Calibri" w:eastAsia="SimSun" w:hAnsi="Calibri" w:cs="Calibri"/>
          <w:lang w:eastAsia="zh-CN"/>
        </w:rPr>
        <w:t>，</w:t>
      </w:r>
      <w:r>
        <w:rPr>
          <w:rFonts w:ascii="Calibri" w:eastAsia="SimSun" w:hAnsi="Calibri" w:cs="Calibri"/>
          <w:lang w:eastAsia="zh-CN"/>
        </w:rPr>
        <w:t>2020</w:t>
      </w:r>
      <w:r>
        <w:rPr>
          <w:rFonts w:ascii="Calibri" w:eastAsia="SimSun" w:hAnsi="Calibri" w:cs="Calibri" w:hint="eastAsia"/>
          <w:lang w:val="en-US" w:eastAsia="zh-CN"/>
        </w:rPr>
        <w:t>年</w:t>
      </w:r>
      <w:r>
        <w:rPr>
          <w:rFonts w:ascii="Calibri" w:eastAsia="SimSun" w:hAnsi="Calibri" w:cs="Calibri"/>
          <w:lang w:eastAsia="zh-CN"/>
        </w:rPr>
        <w:t>；</w:t>
      </w:r>
    </w:p>
    <w:p w14:paraId="65B76EED"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关于如何在危机和紧急情况下确保包容性数字通信的视频教程，</w:t>
      </w:r>
      <w:r>
        <w:rPr>
          <w:rFonts w:ascii="Calibri" w:eastAsia="SimSun" w:hAnsi="Calibri" w:cs="Calibri" w:hint="eastAsia"/>
          <w:lang w:val="en-US" w:eastAsia="zh-CN"/>
        </w:rPr>
        <w:t>以</w:t>
      </w:r>
      <w:r>
        <w:rPr>
          <w:rFonts w:ascii="Calibri" w:eastAsia="SimSun" w:hAnsi="Calibri" w:cs="Calibri"/>
          <w:lang w:eastAsia="zh-CN"/>
        </w:rPr>
        <w:t>英文、法文和西班牙文</w:t>
      </w:r>
      <w:r>
        <w:rPr>
          <w:rFonts w:ascii="Calibri" w:eastAsia="SimSun" w:hAnsi="Calibri" w:cs="Calibri" w:hint="eastAsia"/>
          <w:lang w:val="en-US" w:eastAsia="zh-CN"/>
        </w:rPr>
        <w:t>提供</w:t>
      </w:r>
      <w:r>
        <w:rPr>
          <w:rFonts w:ascii="Calibri" w:eastAsia="SimSun" w:hAnsi="Calibri" w:cs="Calibri"/>
          <w:lang w:eastAsia="zh-CN"/>
        </w:rPr>
        <w:t>，</w:t>
      </w:r>
      <w:proofErr w:type="gramStart"/>
      <w:r>
        <w:rPr>
          <w:rFonts w:ascii="Calibri" w:eastAsia="SimSun" w:hAnsi="Calibri" w:cs="Calibri"/>
          <w:lang w:eastAsia="zh-CN"/>
        </w:rPr>
        <w:t>2020</w:t>
      </w:r>
      <w:r>
        <w:rPr>
          <w:rFonts w:ascii="Calibri" w:eastAsia="SimSun" w:hAnsi="Calibri" w:cs="Calibri"/>
          <w:lang w:eastAsia="zh-CN"/>
        </w:rPr>
        <w:t>年；</w:t>
      </w:r>
      <w:proofErr w:type="gramEnd"/>
    </w:p>
    <w:p w14:paraId="492770DC"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关于</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的在线自定进度培训</w:t>
      </w:r>
      <w:r>
        <w:rPr>
          <w:rFonts w:ascii="Calibri" w:eastAsia="SimSun" w:hAnsi="Calibri" w:cs="Calibri" w:hint="eastAsia"/>
          <w:lang w:eastAsia="zh-CN"/>
        </w:rPr>
        <w:t>：</w:t>
      </w:r>
      <w:r>
        <w:rPr>
          <w:rFonts w:ascii="Calibri" w:eastAsia="SimSun" w:hAnsi="Calibri" w:cs="Calibri"/>
          <w:lang w:eastAsia="zh-CN"/>
        </w:rPr>
        <w:t>包容性通信的关键，</w:t>
      </w:r>
      <w:r>
        <w:rPr>
          <w:rFonts w:ascii="Calibri" w:eastAsia="SimSun" w:hAnsi="Calibri" w:cs="Calibri"/>
          <w:lang w:eastAsia="zh-CN"/>
        </w:rPr>
        <w:t>2020</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lang w:eastAsia="zh-CN"/>
        </w:rPr>
        <w:t>以阿拉伯文、英文、法文、</w:t>
      </w:r>
      <w:proofErr w:type="gramStart"/>
      <w:r>
        <w:rPr>
          <w:rFonts w:ascii="Calibri" w:eastAsia="SimSun" w:hAnsi="Calibri" w:cs="Calibri"/>
          <w:lang w:eastAsia="zh-CN"/>
        </w:rPr>
        <w:t>俄文和西班牙文提供；</w:t>
      </w:r>
      <w:proofErr w:type="gramEnd"/>
    </w:p>
    <w:p w14:paraId="09217DF1"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关于网络无障碍</w:t>
      </w:r>
      <w:r>
        <w:rPr>
          <w:rFonts w:ascii="Calibri" w:eastAsia="SimSun" w:hAnsi="Calibri" w:cs="Calibri" w:hint="eastAsia"/>
          <w:lang w:val="en-US" w:eastAsia="zh-CN"/>
        </w:rPr>
        <w:t>获取</w:t>
      </w:r>
      <w:r>
        <w:rPr>
          <w:rFonts w:ascii="Calibri" w:eastAsia="SimSun" w:hAnsi="Calibri" w:cs="Calibri"/>
          <w:lang w:eastAsia="zh-CN"/>
        </w:rPr>
        <w:t>的自定进度在线培训</w:t>
      </w:r>
      <w:r>
        <w:rPr>
          <w:rFonts w:ascii="Calibri" w:eastAsia="SimSun" w:hAnsi="Calibri" w:cs="Calibri" w:hint="eastAsia"/>
          <w:lang w:eastAsia="zh-CN"/>
        </w:rPr>
        <w:t>：</w:t>
      </w:r>
      <w:r>
        <w:rPr>
          <w:rFonts w:ascii="Calibri" w:eastAsia="SimSun" w:hAnsi="Calibri" w:cs="Calibri"/>
          <w:lang w:eastAsia="zh-CN"/>
        </w:rPr>
        <w:t>包容性数字社会的基石，</w:t>
      </w:r>
      <w:r>
        <w:rPr>
          <w:rFonts w:ascii="Calibri" w:eastAsia="SimSun" w:hAnsi="Calibri" w:cs="Calibri" w:hint="eastAsia"/>
          <w:lang w:val="en-US" w:eastAsia="zh-CN"/>
        </w:rPr>
        <w:t>以</w:t>
      </w:r>
      <w:r>
        <w:rPr>
          <w:rFonts w:ascii="Calibri" w:eastAsia="SimSun" w:hAnsi="Calibri" w:cs="Calibri"/>
          <w:lang w:eastAsia="zh-CN"/>
        </w:rPr>
        <w:t>阿拉伯文、英文、法文、俄文和西班牙文</w:t>
      </w:r>
      <w:r>
        <w:rPr>
          <w:rFonts w:ascii="Calibri" w:eastAsia="SimSun" w:hAnsi="Calibri" w:cs="Calibri" w:hint="eastAsia"/>
          <w:lang w:val="en-US" w:eastAsia="zh-CN"/>
        </w:rPr>
        <w:t>提供</w:t>
      </w:r>
      <w:r>
        <w:rPr>
          <w:rFonts w:ascii="Calibri" w:eastAsia="SimSun" w:hAnsi="Calibri" w:cs="Calibri"/>
          <w:lang w:eastAsia="zh-CN"/>
        </w:rPr>
        <w:t>，</w:t>
      </w:r>
      <w:proofErr w:type="gramStart"/>
      <w:r>
        <w:rPr>
          <w:rFonts w:ascii="Calibri" w:eastAsia="SimSun" w:hAnsi="Calibri" w:cs="Calibri"/>
          <w:lang w:eastAsia="zh-CN"/>
        </w:rPr>
        <w:t>2020</w:t>
      </w:r>
      <w:r>
        <w:rPr>
          <w:rFonts w:ascii="Calibri" w:eastAsia="SimSun" w:hAnsi="Calibri" w:cs="Calibri"/>
          <w:lang w:eastAsia="zh-CN"/>
        </w:rPr>
        <w:t>年；</w:t>
      </w:r>
      <w:proofErr w:type="gramEnd"/>
    </w:p>
    <w:p w14:paraId="64E94E1B"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国际电联</w:t>
      </w:r>
      <w:r>
        <w:rPr>
          <w:rFonts w:ascii="Calibri" w:eastAsia="SimSun" w:hAnsi="Calibri" w:cs="Calibri"/>
          <w:lang w:eastAsia="zh-CN"/>
        </w:rPr>
        <w:t xml:space="preserve"> – </w:t>
      </w:r>
      <w:r>
        <w:rPr>
          <w:rFonts w:ascii="Calibri" w:eastAsia="SimSun" w:hAnsi="Calibri" w:cs="Calibri"/>
          <w:lang w:eastAsia="zh-CN"/>
        </w:rPr>
        <w:t>世卫组织</w:t>
      </w:r>
      <w:r>
        <w:fldChar w:fldCharType="begin"/>
      </w:r>
      <w:r>
        <w:rPr>
          <w:rFonts w:ascii="Calibri" w:eastAsia="SimSun" w:hAnsi="Calibri" w:cs="Calibri"/>
          <w:lang w:eastAsia="zh-CN"/>
        </w:rPr>
        <w:instrText xml:space="preserve"> HYPERLINK "https://www.itu.int/en/ITU-D/Digital-Inclusion/Pages/Digital_Inclusion_Resources/Strategies,%20policies,%20toolkits/Toolkit_safe_listening_devices/safe_listening.aspx" \h </w:instrText>
      </w:r>
      <w:r>
        <w:fldChar w:fldCharType="separate"/>
      </w:r>
      <w:r>
        <w:rPr>
          <w:rStyle w:val="Hyperlink"/>
          <w:rFonts w:ascii="Calibri" w:eastAsia="SimSun" w:hAnsi="Calibri" w:cs="Calibri"/>
          <w:color w:val="auto"/>
          <w:u w:val="none"/>
          <w:lang w:eastAsia="zh-CN"/>
        </w:rPr>
        <w:t>安全</w:t>
      </w:r>
      <w:r>
        <w:rPr>
          <w:rFonts w:hint="eastAsia"/>
          <w:lang w:eastAsia="zh-CN"/>
        </w:rPr>
        <w:t>聆听</w:t>
      </w:r>
      <w:r>
        <w:rPr>
          <w:rStyle w:val="Hyperlink"/>
          <w:rFonts w:ascii="Calibri" w:eastAsia="SimSun" w:hAnsi="Calibri" w:cs="Calibri"/>
          <w:color w:val="auto"/>
          <w:u w:val="none"/>
          <w:lang w:eastAsia="zh-CN"/>
        </w:rPr>
        <w:t>设备和系统的工具包和全球标准</w:t>
      </w:r>
      <w:r>
        <w:rPr>
          <w:rStyle w:val="Hyperlink"/>
          <w:rFonts w:ascii="Calibri" w:eastAsia="SimSun" w:hAnsi="Calibri" w:cs="Calibri"/>
          <w:color w:val="auto"/>
          <w:u w:val="none"/>
        </w:rPr>
        <w:fldChar w:fldCharType="end"/>
      </w:r>
      <w:r>
        <w:rPr>
          <w:rFonts w:ascii="Calibri" w:eastAsia="SimSun" w:hAnsi="Calibri" w:cs="Calibri"/>
          <w:lang w:eastAsia="zh-CN"/>
        </w:rPr>
        <w:t>，</w:t>
      </w:r>
      <w:r>
        <w:rPr>
          <w:rFonts w:ascii="Calibri" w:eastAsia="SimSun" w:hAnsi="Calibri" w:cs="Calibri" w:hint="eastAsia"/>
          <w:lang w:val="en-US" w:eastAsia="zh-CN"/>
        </w:rPr>
        <w:t>以</w:t>
      </w:r>
      <w:r>
        <w:rPr>
          <w:rFonts w:ascii="Calibri" w:eastAsia="SimSun" w:hAnsi="Calibri" w:cs="Calibri"/>
          <w:lang w:eastAsia="zh-CN"/>
        </w:rPr>
        <w:t>阿拉伯文、中文、英文、法文、西班牙文、俄文</w:t>
      </w:r>
      <w:r>
        <w:rPr>
          <w:rFonts w:ascii="Calibri" w:eastAsia="SimSun" w:hAnsi="Calibri" w:cs="Calibri" w:hint="eastAsia"/>
          <w:lang w:val="en-US" w:eastAsia="zh-CN"/>
        </w:rPr>
        <w:t>提供</w:t>
      </w:r>
      <w:r>
        <w:rPr>
          <w:rFonts w:ascii="Calibri" w:eastAsia="SimSun" w:hAnsi="Calibri" w:cs="Calibri"/>
          <w:lang w:eastAsia="zh-CN"/>
        </w:rPr>
        <w:t>，</w:t>
      </w:r>
      <w:r>
        <w:rPr>
          <w:rFonts w:ascii="Calibri" w:eastAsia="SimSun" w:hAnsi="Calibri" w:cs="Calibri"/>
          <w:lang w:eastAsia="zh-CN"/>
        </w:rPr>
        <w:t>2019</w:t>
      </w:r>
      <w:r>
        <w:rPr>
          <w:rFonts w:ascii="Calibri" w:eastAsia="SimSun" w:hAnsi="Calibri" w:cs="Calibri" w:hint="eastAsia"/>
          <w:lang w:val="en-US" w:eastAsia="zh-CN"/>
        </w:rPr>
        <w:t>年</w:t>
      </w:r>
      <w:r>
        <w:rPr>
          <w:rFonts w:ascii="Calibri" w:eastAsia="SimSun" w:hAnsi="Calibri" w:cs="Calibri"/>
          <w:lang w:eastAsia="zh-CN"/>
        </w:rPr>
        <w:t>；</w:t>
      </w:r>
    </w:p>
    <w:p w14:paraId="65664D8E"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国际电联</w:t>
      </w:r>
      <w:r>
        <w:rPr>
          <w:rFonts w:ascii="Calibri" w:eastAsia="SimSun" w:hAnsi="Calibri" w:cs="Calibri"/>
          <w:lang w:eastAsia="zh-CN"/>
        </w:rPr>
        <w:t xml:space="preserve"> – </w:t>
      </w:r>
      <w:r>
        <w:rPr>
          <w:rFonts w:ascii="Calibri" w:eastAsia="SimSun" w:hAnsi="Calibri" w:cs="Calibri"/>
          <w:lang w:eastAsia="zh-CN"/>
        </w:rPr>
        <w:t>世卫组织</w:t>
      </w:r>
      <w:r>
        <w:rPr>
          <w:rFonts w:ascii="Calibri" w:eastAsia="SimSun" w:hAnsi="Calibri" w:cs="Calibri"/>
        </w:rPr>
        <w:fldChar w:fldCharType="begin"/>
      </w:r>
      <w:r>
        <w:rPr>
          <w:rFonts w:ascii="Calibri" w:eastAsia="SimSun" w:hAnsi="Calibri" w:cs="Calibri"/>
          <w:lang w:eastAsia="zh-CN"/>
        </w:rPr>
        <w:instrText xml:space="preserve"> HYPERLINK "https://www.itu.int/en/ITU-D/Digital-Inclusion/Pages/Digital_Inclusion_Resources/Strategies,%20policies,%20toolkits/Toolkit_safe_listening_devices/safe_listening.aspx" \h </w:instrText>
      </w:r>
      <w:r>
        <w:rPr>
          <w:rFonts w:ascii="Calibri" w:eastAsia="SimSun" w:hAnsi="Calibri" w:cs="Calibri"/>
        </w:rPr>
        <w:fldChar w:fldCharType="separate"/>
      </w:r>
      <w:r>
        <w:rPr>
          <w:rFonts w:ascii="Calibri" w:eastAsia="SimSun" w:hAnsi="Calibri" w:cs="Calibri"/>
          <w:lang w:eastAsia="zh-CN"/>
        </w:rPr>
        <w:t>安全</w:t>
      </w:r>
      <w:r>
        <w:rPr>
          <w:rFonts w:hint="eastAsia"/>
          <w:lang w:eastAsia="zh-CN"/>
        </w:rPr>
        <w:t>聆听</w:t>
      </w:r>
      <w:r>
        <w:rPr>
          <w:rFonts w:ascii="Calibri" w:eastAsia="SimSun" w:hAnsi="Calibri" w:cs="Calibri"/>
          <w:lang w:eastAsia="zh-CN"/>
        </w:rPr>
        <w:t>设备和系统的工具包和全球标准</w:t>
      </w:r>
      <w:r>
        <w:rPr>
          <w:rFonts w:ascii="Calibri" w:eastAsia="SimSun" w:hAnsi="Calibri" w:cs="Calibri"/>
        </w:rPr>
        <w:fldChar w:fldCharType="end"/>
      </w:r>
      <w:r>
        <w:rPr>
          <w:rFonts w:ascii="Calibri" w:eastAsia="SimSun" w:hAnsi="Calibri" w:cs="Calibri"/>
          <w:lang w:eastAsia="zh-CN"/>
        </w:rPr>
        <w:t>视频教程，</w:t>
      </w:r>
      <w:r>
        <w:rPr>
          <w:rFonts w:ascii="Calibri" w:eastAsia="SimSun" w:hAnsi="Calibri" w:cs="Calibri"/>
          <w:lang w:eastAsia="zh-CN"/>
        </w:rPr>
        <w:t>2019</w:t>
      </w:r>
      <w:r>
        <w:rPr>
          <w:rFonts w:ascii="Calibri" w:eastAsia="SimSun" w:hAnsi="Calibri" w:cs="Calibri" w:hint="eastAsia"/>
          <w:lang w:val="en-US" w:eastAsia="zh-CN"/>
        </w:rPr>
        <w:t>年</w:t>
      </w:r>
      <w:r>
        <w:rPr>
          <w:rFonts w:ascii="Calibri" w:eastAsia="SimSun" w:hAnsi="Calibri" w:cs="Calibri"/>
          <w:lang w:eastAsia="zh-CN"/>
        </w:rPr>
        <w:t>，</w:t>
      </w:r>
      <w:r>
        <w:rPr>
          <w:rFonts w:ascii="Calibri" w:eastAsia="SimSun" w:hAnsi="Calibri" w:cs="Calibri" w:hint="eastAsia"/>
          <w:lang w:val="en-US" w:eastAsia="zh-CN"/>
        </w:rPr>
        <w:t>以</w:t>
      </w:r>
      <w:r>
        <w:rPr>
          <w:rFonts w:ascii="Calibri" w:eastAsia="SimSun" w:hAnsi="Calibri" w:cs="Calibri"/>
          <w:lang w:eastAsia="zh-CN"/>
        </w:rPr>
        <w:t>阿拉伯语、</w:t>
      </w:r>
      <w:r>
        <w:rPr>
          <w:rFonts w:ascii="Calibri" w:eastAsia="SimSun" w:hAnsi="Calibri" w:cs="Calibri" w:hint="eastAsia"/>
          <w:lang w:val="en-US" w:eastAsia="zh-CN"/>
        </w:rPr>
        <w:t>中文</w:t>
      </w:r>
      <w:r>
        <w:rPr>
          <w:rFonts w:ascii="Calibri" w:eastAsia="SimSun" w:hAnsi="Calibri" w:cs="Calibri"/>
          <w:lang w:eastAsia="zh-CN"/>
        </w:rPr>
        <w:t>、英</w:t>
      </w:r>
      <w:r>
        <w:rPr>
          <w:rFonts w:ascii="Calibri" w:eastAsia="SimSun" w:hAnsi="Calibri" w:cs="Calibri" w:hint="eastAsia"/>
          <w:lang w:val="en-US" w:eastAsia="zh-CN"/>
        </w:rPr>
        <w:t>文</w:t>
      </w:r>
      <w:r>
        <w:rPr>
          <w:rFonts w:ascii="Calibri" w:eastAsia="SimSun" w:hAnsi="Calibri" w:cs="Calibri"/>
          <w:lang w:eastAsia="zh-CN"/>
        </w:rPr>
        <w:t>、法</w:t>
      </w:r>
      <w:r>
        <w:rPr>
          <w:rFonts w:ascii="Calibri" w:eastAsia="SimSun" w:hAnsi="Calibri" w:cs="Calibri" w:hint="eastAsia"/>
          <w:lang w:val="en-US" w:eastAsia="zh-CN"/>
        </w:rPr>
        <w:t>文</w:t>
      </w:r>
      <w:r>
        <w:rPr>
          <w:rFonts w:ascii="Calibri" w:eastAsia="SimSun" w:hAnsi="Calibri" w:cs="Calibri"/>
          <w:lang w:eastAsia="zh-CN"/>
        </w:rPr>
        <w:t>、西班牙</w:t>
      </w:r>
      <w:r>
        <w:rPr>
          <w:rFonts w:ascii="Calibri" w:eastAsia="SimSun" w:hAnsi="Calibri" w:cs="Calibri" w:hint="eastAsia"/>
          <w:lang w:val="en-US" w:eastAsia="zh-CN"/>
        </w:rPr>
        <w:t>文</w:t>
      </w:r>
      <w:r>
        <w:rPr>
          <w:rFonts w:ascii="Calibri" w:eastAsia="SimSun" w:hAnsi="Calibri" w:cs="Calibri"/>
          <w:lang w:eastAsia="zh-CN"/>
        </w:rPr>
        <w:t>、俄</w:t>
      </w:r>
      <w:r>
        <w:rPr>
          <w:rFonts w:ascii="Calibri" w:eastAsia="SimSun" w:hAnsi="Calibri" w:cs="Calibri" w:hint="eastAsia"/>
          <w:lang w:val="en-US" w:eastAsia="zh-CN"/>
        </w:rPr>
        <w:t>文</w:t>
      </w:r>
      <w:r>
        <w:rPr>
          <w:rFonts w:ascii="Calibri" w:eastAsia="SimSun" w:hAnsi="Calibri" w:cs="Calibri"/>
          <w:lang w:eastAsia="zh-CN"/>
        </w:rPr>
        <w:t>提供；</w:t>
      </w:r>
    </w:p>
    <w:p w14:paraId="20BA2212" w14:textId="77777777" w:rsidR="00E010EE" w:rsidRDefault="00E010EE" w:rsidP="00E010EE">
      <w:pPr>
        <w:pStyle w:val="enumlev1"/>
        <w:rPr>
          <w:rFonts w:ascii="Calibri" w:hAnsi="Calibri" w:cs="Calibri"/>
          <w:lang w:eastAsia="zh-CN"/>
        </w:rPr>
      </w:pPr>
      <w:r>
        <w:rPr>
          <w:lang w:eastAsia="zh-CN"/>
        </w:rPr>
        <w:t>•</w:t>
      </w:r>
      <w:r>
        <w:rPr>
          <w:lang w:eastAsia="zh-CN"/>
        </w:rPr>
        <w:tab/>
      </w:r>
      <w:hyperlink r:id="rId62">
        <w:r>
          <w:rPr>
            <w:rStyle w:val="Hyperlink"/>
            <w:rFonts w:ascii="Calibri" w:eastAsia="SimSun" w:hAnsi="Calibri" w:cs="Calibri"/>
            <w:color w:val="auto"/>
            <w:u w:val="none"/>
            <w:lang w:eastAsia="zh-CN"/>
          </w:rPr>
          <w:t>人工智能和信息通信技术</w:t>
        </w:r>
        <w:r>
          <w:rPr>
            <w:rStyle w:val="Hyperlink"/>
            <w:rFonts w:ascii="Calibri" w:eastAsia="SimSun" w:hAnsi="Calibri" w:cs="Calibri" w:hint="eastAsia"/>
            <w:color w:val="auto"/>
            <w:u w:val="none"/>
            <w:lang w:val="en-US" w:eastAsia="zh-CN"/>
          </w:rPr>
          <w:t>的</w:t>
        </w:r>
        <w:r>
          <w:rPr>
            <w:rStyle w:val="Hyperlink"/>
            <w:rFonts w:ascii="Calibri" w:eastAsia="SimSun" w:hAnsi="Calibri" w:cs="Calibri"/>
            <w:color w:val="auto"/>
            <w:u w:val="none"/>
            <w:lang w:eastAsia="zh-CN"/>
          </w:rPr>
          <w:t>无障碍</w:t>
        </w:r>
      </w:hyperlink>
      <w:r>
        <w:rPr>
          <w:rStyle w:val="Hyperlink"/>
          <w:rFonts w:ascii="Calibri" w:eastAsia="SimSun" w:hAnsi="Calibri" w:cs="Calibri" w:hint="eastAsia"/>
          <w:color w:val="auto"/>
          <w:u w:val="none"/>
          <w:lang w:val="en-US" w:eastAsia="zh-CN"/>
        </w:rPr>
        <w:t>获取</w:t>
      </w:r>
      <w:r>
        <w:rPr>
          <w:rFonts w:ascii="Calibri" w:eastAsia="SimSun" w:hAnsi="Calibri" w:cs="Calibri" w:hint="eastAsia"/>
          <w:lang w:eastAsia="zh-CN"/>
        </w:rPr>
        <w:t>，</w:t>
      </w:r>
      <w:proofErr w:type="gramStart"/>
      <w:r>
        <w:rPr>
          <w:rFonts w:ascii="Calibri" w:eastAsia="SimSun" w:hAnsi="Calibri" w:cs="Calibri"/>
          <w:lang w:eastAsia="zh-CN"/>
        </w:rPr>
        <w:t>2019</w:t>
      </w:r>
      <w:r>
        <w:rPr>
          <w:rFonts w:ascii="Calibri" w:eastAsia="SimSun" w:hAnsi="Calibri" w:cs="Calibri" w:hint="eastAsia"/>
          <w:lang w:val="en-US" w:eastAsia="zh-CN"/>
        </w:rPr>
        <w:t>年；</w:t>
      </w:r>
      <w:proofErr w:type="gramEnd"/>
    </w:p>
    <w:p w14:paraId="1FB9CC15" w14:textId="77777777" w:rsidR="00E010EE" w:rsidRDefault="00E010EE" w:rsidP="00E010EE">
      <w:pPr>
        <w:pStyle w:val="enumlev1"/>
        <w:rPr>
          <w:rFonts w:ascii="Calibri" w:hAnsi="Calibri" w:cs="Calibri"/>
          <w:lang w:eastAsia="zh-CN"/>
        </w:rPr>
      </w:pPr>
      <w:r>
        <w:rPr>
          <w:lang w:eastAsia="zh-CN"/>
        </w:rPr>
        <w:t>•</w:t>
      </w:r>
      <w:r>
        <w:rPr>
          <w:lang w:eastAsia="zh-CN"/>
        </w:rPr>
        <w:tab/>
      </w:r>
      <w:hyperlink r:id="rId63">
        <w:r>
          <w:rPr>
            <w:rStyle w:val="Hyperlink"/>
            <w:rFonts w:ascii="Calibri" w:eastAsia="SimSun" w:hAnsi="Calibri" w:cs="Calibri"/>
            <w:color w:val="auto"/>
            <w:u w:val="none"/>
            <w:lang w:eastAsia="zh-CN"/>
          </w:rPr>
          <w:t>无障碍</w:t>
        </w:r>
        <w:r>
          <w:rPr>
            <w:rStyle w:val="Hyperlink"/>
            <w:rFonts w:ascii="Calibri" w:eastAsia="SimSun" w:hAnsi="Calibri" w:cs="Calibri" w:hint="eastAsia"/>
            <w:color w:val="auto"/>
            <w:u w:val="none"/>
            <w:lang w:val="en-US" w:eastAsia="zh-CN"/>
          </w:rPr>
          <w:t>获取</w:t>
        </w:r>
        <w:r>
          <w:rPr>
            <w:rStyle w:val="Hyperlink"/>
            <w:rFonts w:ascii="Calibri" w:eastAsia="SimSun" w:hAnsi="Calibri" w:cs="Calibri"/>
            <w:color w:val="auto"/>
            <w:u w:val="none"/>
            <w:lang w:eastAsia="zh-CN"/>
          </w:rPr>
          <w:t>产品和服务的采购标准</w:t>
        </w:r>
      </w:hyperlink>
      <w:r>
        <w:rPr>
          <w:rFonts w:ascii="Calibri" w:eastAsia="SimSun" w:hAnsi="Calibri" w:cs="Calibri" w:hint="eastAsia"/>
          <w:lang w:eastAsia="zh-CN"/>
        </w:rPr>
        <w:t>，</w:t>
      </w:r>
      <w:proofErr w:type="gramStart"/>
      <w:r>
        <w:rPr>
          <w:rFonts w:ascii="Calibri" w:eastAsia="SimSun" w:hAnsi="Calibri" w:cs="Calibri"/>
          <w:lang w:eastAsia="zh-CN"/>
        </w:rPr>
        <w:t>2019</w:t>
      </w:r>
      <w:r>
        <w:rPr>
          <w:rFonts w:ascii="Calibri" w:eastAsia="SimSun" w:hAnsi="Calibri" w:cs="Calibri" w:hint="eastAsia"/>
          <w:lang w:val="en-US" w:eastAsia="zh-CN"/>
        </w:rPr>
        <w:t>年；</w:t>
      </w:r>
      <w:proofErr w:type="gramEnd"/>
    </w:p>
    <w:p w14:paraId="35D6F64E" w14:textId="77777777" w:rsidR="00E010EE" w:rsidRDefault="00E010EE" w:rsidP="00E010EE">
      <w:pPr>
        <w:pStyle w:val="enumlev1"/>
        <w:rPr>
          <w:rFonts w:ascii="Calibri" w:hAnsi="Calibri" w:cs="Calibri"/>
          <w:lang w:eastAsia="zh-CN"/>
        </w:rPr>
      </w:pPr>
      <w:r>
        <w:rPr>
          <w:lang w:eastAsia="zh-CN"/>
        </w:rPr>
        <w:t>•</w:t>
      </w:r>
      <w:r>
        <w:rPr>
          <w:lang w:eastAsia="zh-CN"/>
        </w:rPr>
        <w:tab/>
      </w:r>
      <w:hyperlink r:id="rId64">
        <w:r>
          <w:rPr>
            <w:rStyle w:val="Hyperlink"/>
            <w:rFonts w:ascii="Calibri" w:eastAsia="SimSun" w:hAnsi="Calibri" w:cs="Calibri"/>
            <w:color w:val="auto"/>
            <w:u w:val="none"/>
            <w:lang w:eastAsia="zh-CN"/>
          </w:rPr>
          <w:t>无障碍</w:t>
        </w:r>
        <w:r>
          <w:rPr>
            <w:rStyle w:val="Hyperlink"/>
            <w:rFonts w:ascii="Calibri" w:eastAsia="SimSun" w:hAnsi="Calibri" w:cs="Calibri" w:hint="eastAsia"/>
            <w:color w:val="auto"/>
            <w:u w:val="none"/>
            <w:lang w:val="en-US" w:eastAsia="zh-CN"/>
          </w:rPr>
          <w:t>获取</w:t>
        </w:r>
        <w:r>
          <w:rPr>
            <w:rStyle w:val="Hyperlink"/>
            <w:rFonts w:ascii="Calibri" w:eastAsia="SimSun" w:hAnsi="Calibri" w:cs="Calibri"/>
            <w:color w:val="auto"/>
            <w:u w:val="none"/>
            <w:lang w:eastAsia="zh-CN"/>
          </w:rPr>
          <w:t>视听媒体服务、电视和视频节目的未来</w:t>
        </w:r>
      </w:hyperlink>
      <w:r>
        <w:rPr>
          <w:rStyle w:val="Hyperlink"/>
          <w:rFonts w:ascii="Calibri" w:eastAsia="SimSun" w:hAnsi="Calibri" w:cs="Calibri" w:hint="eastAsia"/>
          <w:color w:val="auto"/>
          <w:u w:val="none"/>
          <w:lang w:eastAsia="zh-CN"/>
        </w:rPr>
        <w:t>，</w:t>
      </w:r>
      <w:r>
        <w:rPr>
          <w:rStyle w:val="Hyperlink"/>
          <w:rFonts w:ascii="Calibri" w:eastAsia="SimSun" w:hAnsi="Calibri" w:cs="Calibri"/>
          <w:color w:val="auto"/>
          <w:u w:val="none"/>
          <w:lang w:eastAsia="zh-CN"/>
        </w:rPr>
        <w:t>2019</w:t>
      </w:r>
      <w:r>
        <w:rPr>
          <w:rStyle w:val="Hyperlink"/>
          <w:rFonts w:ascii="Calibri" w:eastAsia="SimSun" w:hAnsi="Calibri" w:cs="Calibri" w:hint="eastAsia"/>
          <w:color w:val="auto"/>
          <w:u w:val="none"/>
          <w:lang w:val="en-US" w:eastAsia="zh-CN"/>
        </w:rPr>
        <w:t>年；</w:t>
      </w:r>
    </w:p>
    <w:p w14:paraId="12B3DC6A" w14:textId="77777777" w:rsidR="00E010EE" w:rsidRDefault="00E010EE" w:rsidP="00E010EE">
      <w:pPr>
        <w:pStyle w:val="enumlev1"/>
        <w:rPr>
          <w:rFonts w:ascii="Calibri" w:hAnsi="Calibri" w:cs="Calibri"/>
          <w:lang w:eastAsia="zh-CN"/>
        </w:rPr>
      </w:pPr>
      <w:r>
        <w:rPr>
          <w:lang w:eastAsia="zh-CN"/>
        </w:rPr>
        <w:t>•</w:t>
      </w:r>
      <w:r>
        <w:rPr>
          <w:lang w:eastAsia="zh-CN"/>
        </w:rPr>
        <w:tab/>
      </w:r>
      <w:proofErr w:type="gramStart"/>
      <w:r>
        <w:rPr>
          <w:rStyle w:val="Hyperlink"/>
          <w:rFonts w:ascii="Calibri" w:eastAsia="SimSun" w:hAnsi="Calibri" w:cs="Calibri"/>
          <w:color w:val="auto"/>
          <w:u w:val="none"/>
          <w:lang w:eastAsia="zh-CN"/>
        </w:rPr>
        <w:t>国内</w:t>
      </w:r>
      <w:r>
        <w:rPr>
          <w:rStyle w:val="Hyperlink"/>
          <w:rFonts w:ascii="Calibri" w:eastAsia="SimSun" w:hAnsi="Calibri" w:cs="Calibri" w:hint="eastAsia"/>
          <w:color w:val="auto"/>
          <w:u w:val="none"/>
          <w:lang w:val="en-US" w:eastAsia="zh-CN"/>
        </w:rPr>
        <w:t>网络内容</w:t>
      </w:r>
      <w:r>
        <w:rPr>
          <w:rStyle w:val="Hyperlink"/>
          <w:rFonts w:ascii="Calibri" w:eastAsia="SimSun" w:hAnsi="Calibri" w:cs="Calibri"/>
          <w:color w:val="auto"/>
          <w:u w:val="none"/>
          <w:lang w:eastAsia="zh-CN"/>
        </w:rPr>
        <w:t>无障碍</w:t>
      </w:r>
      <w:r>
        <w:rPr>
          <w:rStyle w:val="Hyperlink"/>
          <w:rFonts w:ascii="Calibri" w:eastAsia="SimSun" w:hAnsi="Calibri" w:cs="Calibri" w:hint="eastAsia"/>
          <w:color w:val="auto"/>
          <w:u w:val="none"/>
          <w:lang w:val="en-US" w:eastAsia="zh-CN"/>
        </w:rPr>
        <w:t>获取</w:t>
      </w:r>
      <w:r>
        <w:rPr>
          <w:rStyle w:val="Hyperlink"/>
          <w:rFonts w:ascii="Calibri" w:eastAsia="SimSun" w:hAnsi="Calibri" w:cs="Calibri"/>
          <w:color w:val="auto"/>
          <w:u w:val="none"/>
          <w:lang w:eastAsia="zh-CN"/>
        </w:rPr>
        <w:t>教育</w:t>
      </w:r>
      <w:r>
        <w:rPr>
          <w:rStyle w:val="Hyperlink"/>
          <w:rFonts w:ascii="Calibri" w:eastAsia="SimSun" w:hAnsi="Calibri" w:cs="Calibri" w:hint="eastAsia"/>
          <w:color w:val="auto"/>
          <w:u w:val="none"/>
          <w:lang w:val="en-US" w:eastAsia="zh-CN"/>
        </w:rPr>
        <w:t>计划</w:t>
      </w:r>
      <w:r>
        <w:rPr>
          <w:rStyle w:val="Hyperlink"/>
          <w:rFonts w:ascii="Calibri" w:eastAsia="SimSun" w:hAnsi="Calibri" w:cs="Calibri" w:hint="eastAsia"/>
          <w:color w:val="auto"/>
          <w:u w:val="none"/>
          <w:lang w:eastAsia="zh-CN"/>
        </w:rPr>
        <w:t>“</w:t>
      </w:r>
      <w:proofErr w:type="gramEnd"/>
      <w:r>
        <w:rPr>
          <w:rFonts w:hint="eastAsia"/>
          <w:lang w:eastAsia="zh-CN"/>
        </w:rPr>
        <w:t>为所有人提供互联网</w:t>
      </w:r>
      <w:r>
        <w:rPr>
          <w:rStyle w:val="Hyperlink"/>
          <w:rFonts w:ascii="Calibri" w:eastAsia="SimSun" w:hAnsi="Calibri" w:cs="Calibri" w:hint="eastAsia"/>
          <w:color w:val="auto"/>
          <w:u w:val="none"/>
          <w:lang w:eastAsia="zh-CN"/>
        </w:rPr>
        <w:t>”</w:t>
      </w:r>
      <w:r>
        <w:rPr>
          <w:rStyle w:val="Hyperlink"/>
          <w:rFonts w:ascii="Calibri" w:eastAsia="SimSun" w:hAnsi="Calibri" w:cs="Calibri"/>
          <w:color w:val="auto"/>
          <w:u w:val="none"/>
          <w:lang w:eastAsia="zh-CN"/>
        </w:rPr>
        <w:t>，</w:t>
      </w:r>
      <w:r>
        <w:rPr>
          <w:rStyle w:val="Hyperlink"/>
          <w:rFonts w:ascii="Calibri" w:eastAsia="SimSun" w:hAnsi="Calibri" w:cs="Calibri"/>
          <w:color w:val="auto"/>
          <w:u w:val="none"/>
          <w:lang w:eastAsia="zh-CN"/>
        </w:rPr>
        <w:t>2018</w:t>
      </w:r>
      <w:r>
        <w:rPr>
          <w:rStyle w:val="Hyperlink"/>
          <w:rFonts w:ascii="Calibri" w:eastAsia="SimSun" w:hAnsi="Calibri" w:cs="Calibri"/>
          <w:color w:val="auto"/>
          <w:u w:val="none"/>
          <w:lang w:eastAsia="zh-CN"/>
        </w:rPr>
        <w:t>年，网络课程</w:t>
      </w:r>
      <w:r>
        <w:rPr>
          <w:rStyle w:val="Hyperlink"/>
          <w:rFonts w:ascii="Calibri" w:eastAsia="SimSun" w:hAnsi="Calibri" w:cs="Calibri" w:hint="eastAsia"/>
          <w:color w:val="auto"/>
          <w:u w:val="none"/>
          <w:lang w:val="en-US" w:eastAsia="zh-CN"/>
        </w:rPr>
        <w:t>以</w:t>
      </w:r>
      <w:r>
        <w:rPr>
          <w:rStyle w:val="Hyperlink"/>
          <w:rFonts w:ascii="Calibri" w:eastAsia="SimSun" w:hAnsi="Calibri" w:cs="Calibri"/>
          <w:color w:val="auto"/>
          <w:u w:val="none"/>
          <w:lang w:eastAsia="zh-CN"/>
        </w:rPr>
        <w:t>阿拉伯文、英文、法文和西班牙文提供；</w:t>
      </w:r>
    </w:p>
    <w:p w14:paraId="191B8C54" w14:textId="77777777" w:rsidR="00E010EE" w:rsidRDefault="00E010EE" w:rsidP="00E010EE">
      <w:pPr>
        <w:pStyle w:val="enumlev1"/>
        <w:rPr>
          <w:rFonts w:ascii="Calibri" w:eastAsiaTheme="minorBidi" w:hAnsi="Calibri" w:cs="Calibri"/>
          <w:lang w:eastAsia="zh-CN"/>
        </w:rPr>
      </w:pPr>
      <w:r>
        <w:rPr>
          <w:lang w:eastAsia="zh-CN"/>
        </w:rPr>
        <w:t>•</w:t>
      </w:r>
      <w:r>
        <w:rPr>
          <w:lang w:eastAsia="zh-CN"/>
        </w:rPr>
        <w:tab/>
      </w:r>
      <w:proofErr w:type="gramStart"/>
      <w:r>
        <w:rPr>
          <w:rFonts w:ascii="Calibri" w:eastAsia="SimSun" w:hAnsi="Calibri" w:cs="Calibri"/>
          <w:lang w:eastAsia="zh-CN"/>
        </w:rPr>
        <w:t>关于</w:t>
      </w:r>
      <w:r>
        <w:rPr>
          <w:rStyle w:val="Hyperlink"/>
          <w:rFonts w:ascii="Calibri" w:eastAsia="SimSun" w:hAnsi="Calibri" w:cs="Calibri" w:hint="eastAsia"/>
          <w:color w:val="auto"/>
          <w:u w:val="none"/>
          <w:lang w:val="en-US" w:eastAsia="zh-CN"/>
        </w:rPr>
        <w:t>网络内容</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教育</w:t>
      </w:r>
      <w:r>
        <w:rPr>
          <w:rFonts w:ascii="Calibri" w:eastAsia="SimSun" w:hAnsi="Calibri" w:cs="Calibri" w:hint="eastAsia"/>
          <w:lang w:val="en-US" w:eastAsia="zh-CN"/>
        </w:rPr>
        <w:t>计划</w:t>
      </w:r>
      <w:r>
        <w:rPr>
          <w:rStyle w:val="Hyperlink"/>
          <w:rFonts w:ascii="Calibri" w:eastAsia="SimSun" w:hAnsi="Calibri" w:cs="Calibri" w:hint="eastAsia"/>
          <w:color w:val="auto"/>
          <w:u w:val="none"/>
          <w:lang w:eastAsia="zh-CN"/>
        </w:rPr>
        <w:t>“</w:t>
      </w:r>
      <w:proofErr w:type="gramEnd"/>
      <w:r>
        <w:rPr>
          <w:rFonts w:hint="eastAsia"/>
          <w:lang w:eastAsia="zh-CN"/>
        </w:rPr>
        <w:t>为所有人提供互联网</w:t>
      </w:r>
      <w:r>
        <w:rPr>
          <w:rStyle w:val="Hyperlink"/>
          <w:rFonts w:ascii="Calibri" w:eastAsia="SimSun" w:hAnsi="Calibri" w:cs="Calibri" w:hint="eastAsia"/>
          <w:color w:val="auto"/>
          <w:u w:val="none"/>
          <w:lang w:eastAsia="zh-CN"/>
        </w:rPr>
        <w:t>”</w:t>
      </w:r>
      <w:r>
        <w:rPr>
          <w:rFonts w:ascii="Calibri" w:eastAsia="SimSun" w:hAnsi="Calibri" w:cs="Calibri"/>
          <w:lang w:eastAsia="zh-CN"/>
        </w:rPr>
        <w:t>的视频教程</w:t>
      </w:r>
      <w:r>
        <w:rPr>
          <w:rFonts w:ascii="Calibri" w:eastAsia="SimSun" w:hAnsi="Calibri" w:cs="Calibri" w:hint="eastAsia"/>
          <w:lang w:eastAsia="zh-CN"/>
        </w:rPr>
        <w:t>，</w:t>
      </w:r>
      <w:r>
        <w:rPr>
          <w:rFonts w:ascii="Calibri" w:eastAsia="SimSun" w:hAnsi="Calibri" w:cs="Calibri"/>
          <w:lang w:eastAsia="zh-CN"/>
        </w:rPr>
        <w:t>2018</w:t>
      </w:r>
      <w:r>
        <w:rPr>
          <w:rFonts w:ascii="Calibri" w:eastAsia="SimSun" w:hAnsi="Calibri" w:cs="Calibri"/>
          <w:lang w:eastAsia="zh-CN"/>
        </w:rPr>
        <w:t>年；</w:t>
      </w:r>
    </w:p>
    <w:p w14:paraId="50E3205F"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视频教程</w:t>
      </w:r>
      <w:r>
        <w:rPr>
          <w:rFonts w:ascii="Calibri" w:eastAsia="SimSun" w:hAnsi="Calibri" w:cs="Calibri" w:hint="eastAsia"/>
          <w:lang w:eastAsia="zh-CN"/>
        </w:rPr>
        <w:t>：</w:t>
      </w:r>
      <w:hyperlink r:id="rId65" w:history="1">
        <w:r>
          <w:rPr>
            <w:rFonts w:ascii="Calibri" w:eastAsia="SimSun" w:hAnsi="Calibri" w:cs="Calibri"/>
            <w:lang w:eastAsia="zh-CN"/>
          </w:rPr>
          <w:t>可访问数字内容的创建和修复</w:t>
        </w:r>
        <w:r>
          <w:rPr>
            <w:rFonts w:ascii="Calibri" w:eastAsia="SimSun" w:hAnsi="Calibri" w:cs="Calibri" w:hint="eastAsia"/>
            <w:lang w:eastAsia="zh-CN"/>
          </w:rPr>
          <w:t>（</w:t>
        </w:r>
        <w:r>
          <w:rPr>
            <w:rFonts w:ascii="Calibri" w:eastAsia="SimSun" w:hAnsi="Calibri" w:cs="Calibri"/>
            <w:lang w:eastAsia="zh-CN"/>
          </w:rPr>
          <w:t>五</w:t>
        </w:r>
      </w:hyperlink>
      <w:r>
        <w:rPr>
          <w:rFonts w:ascii="Calibri" w:eastAsia="SimSun" w:hAnsi="Calibri" w:cs="Calibri" w:hint="eastAsia"/>
          <w:lang w:val="en-US" w:eastAsia="zh-CN"/>
        </w:rPr>
        <w:t>个</w:t>
      </w:r>
      <w:r>
        <w:rPr>
          <w:rFonts w:ascii="Calibri" w:eastAsia="SimSun" w:hAnsi="Calibri" w:cs="Calibri"/>
          <w:lang w:eastAsia="zh-CN"/>
        </w:rPr>
        <w:t>视频教程，</w:t>
      </w:r>
      <w:r>
        <w:rPr>
          <w:rFonts w:ascii="Calibri" w:eastAsia="SimSun" w:hAnsi="Calibri" w:cs="Calibri" w:hint="eastAsia"/>
          <w:lang w:val="en-US" w:eastAsia="zh-CN"/>
        </w:rPr>
        <w:t>以</w:t>
      </w:r>
      <w:r>
        <w:rPr>
          <w:rFonts w:ascii="Calibri" w:eastAsia="SimSun" w:hAnsi="Calibri" w:cs="Calibri"/>
          <w:lang w:eastAsia="zh-CN"/>
        </w:rPr>
        <w:t>英</w:t>
      </w:r>
      <w:r>
        <w:rPr>
          <w:rFonts w:ascii="Calibri" w:eastAsia="SimSun" w:hAnsi="Calibri" w:cs="Calibri" w:hint="eastAsia"/>
          <w:lang w:val="en-US" w:eastAsia="zh-CN"/>
        </w:rPr>
        <w:t>文</w:t>
      </w:r>
      <w:r>
        <w:rPr>
          <w:rFonts w:ascii="Calibri" w:eastAsia="SimSun" w:hAnsi="Calibri" w:cs="Calibri"/>
          <w:lang w:eastAsia="zh-CN"/>
        </w:rPr>
        <w:t>、法</w:t>
      </w:r>
      <w:r>
        <w:rPr>
          <w:rFonts w:ascii="Calibri" w:eastAsia="SimSun" w:hAnsi="Calibri" w:cs="Calibri" w:hint="eastAsia"/>
          <w:lang w:val="en-US" w:eastAsia="zh-CN"/>
        </w:rPr>
        <w:t>文</w:t>
      </w:r>
      <w:r>
        <w:rPr>
          <w:rFonts w:ascii="Calibri" w:eastAsia="SimSun" w:hAnsi="Calibri" w:cs="Calibri"/>
          <w:lang w:eastAsia="zh-CN"/>
        </w:rPr>
        <w:t>和西班牙</w:t>
      </w:r>
      <w:r>
        <w:rPr>
          <w:rFonts w:ascii="Calibri" w:eastAsia="SimSun" w:hAnsi="Calibri" w:cs="Calibri" w:hint="eastAsia"/>
          <w:lang w:val="en-US" w:eastAsia="zh-CN"/>
        </w:rPr>
        <w:t>文提供）</w:t>
      </w:r>
      <w:r>
        <w:rPr>
          <w:rFonts w:ascii="Calibri" w:eastAsia="SimSun" w:hAnsi="Calibri" w:cs="Calibri"/>
          <w:lang w:eastAsia="zh-CN"/>
        </w:rPr>
        <w:t>，</w:t>
      </w:r>
      <w:r>
        <w:rPr>
          <w:rFonts w:ascii="Calibri" w:eastAsia="SimSun" w:hAnsi="Calibri" w:cs="Calibri"/>
          <w:lang w:eastAsia="zh-CN"/>
        </w:rPr>
        <w:t>2018</w:t>
      </w:r>
      <w:r>
        <w:rPr>
          <w:rFonts w:ascii="Calibri" w:eastAsia="SimSun" w:hAnsi="Calibri" w:cs="Calibri" w:hint="eastAsia"/>
          <w:lang w:val="en-US" w:eastAsia="zh-CN"/>
        </w:rPr>
        <w:t>年</w:t>
      </w:r>
      <w:r>
        <w:rPr>
          <w:rFonts w:ascii="Calibri" w:eastAsia="SimSun" w:hAnsi="Calibri" w:cs="Calibri"/>
          <w:lang w:eastAsia="zh-CN"/>
        </w:rPr>
        <w:t>。</w:t>
      </w:r>
    </w:p>
    <w:p w14:paraId="345DBCA5" w14:textId="77777777" w:rsidR="00E010EE" w:rsidRDefault="00E010EE" w:rsidP="00E010EE">
      <w:pPr>
        <w:ind w:firstLineChars="200" w:firstLine="480"/>
        <w:rPr>
          <w:lang w:eastAsia="zh-CN"/>
        </w:rPr>
      </w:pPr>
      <w:r>
        <w:rPr>
          <w:lang w:eastAsia="zh-CN"/>
        </w:rPr>
        <w:t>来自国际电联成员、利益攸关方和决策者的</w:t>
      </w:r>
      <w:r>
        <w:rPr>
          <w:rFonts w:hint="eastAsia"/>
          <w:lang w:val="en-US" w:eastAsia="zh-CN"/>
        </w:rPr>
        <w:t>逾</w:t>
      </w:r>
      <w:r>
        <w:rPr>
          <w:lang w:eastAsia="zh-CN"/>
        </w:rPr>
        <w:t>1</w:t>
      </w:r>
      <w:r>
        <w:rPr>
          <w:rFonts w:ascii="Calibri" w:hAnsi="Calibri" w:cs="Calibri"/>
          <w:lang w:eastAsia="zh-CN"/>
        </w:rPr>
        <w:t> </w:t>
      </w:r>
      <w:r>
        <w:rPr>
          <w:lang w:eastAsia="zh-CN"/>
        </w:rPr>
        <w:t>800</w:t>
      </w:r>
      <w:r>
        <w:rPr>
          <w:lang w:eastAsia="zh-CN"/>
        </w:rPr>
        <w:t>人就</w:t>
      </w:r>
      <w:r>
        <w:rPr>
          <w:rFonts w:hint="eastAsia"/>
          <w:lang w:eastAsia="zh-CN"/>
        </w:rPr>
        <w:t>ICT</w:t>
      </w:r>
      <w:r>
        <w:rPr>
          <w:lang w:eastAsia="zh-CN"/>
        </w:rPr>
        <w:t>无障碍</w:t>
      </w:r>
      <w:r>
        <w:rPr>
          <w:rFonts w:hint="eastAsia"/>
          <w:lang w:val="en-US" w:eastAsia="zh-CN"/>
        </w:rPr>
        <w:t>获取议题</w:t>
      </w:r>
      <w:r>
        <w:rPr>
          <w:lang w:eastAsia="zh-CN"/>
        </w:rPr>
        <w:t>进行了能力建设，其中一些人获得了国际电联的认证。这是通过国际电联活动和会议期间的面对面知识发展会议实现的，如</w:t>
      </w:r>
      <w:r>
        <w:rPr>
          <w:rFonts w:hint="eastAsia"/>
          <w:lang w:eastAsia="zh-CN"/>
        </w:rPr>
        <w:t>：</w:t>
      </w:r>
      <w:r>
        <w:rPr>
          <w:rFonts w:hint="eastAsia"/>
          <w:lang w:val="en-US" w:eastAsia="zh-CN"/>
        </w:rPr>
        <w:t>第</w:t>
      </w:r>
      <w:r>
        <w:rPr>
          <w:rFonts w:hint="eastAsia"/>
          <w:lang w:val="en-US" w:eastAsia="zh-CN"/>
        </w:rPr>
        <w:t>1</w:t>
      </w:r>
      <w:r>
        <w:rPr>
          <w:rFonts w:hint="eastAsia"/>
          <w:lang w:val="en-US" w:eastAsia="zh-CN"/>
        </w:rPr>
        <w:t>研究组第</w:t>
      </w:r>
      <w:r>
        <w:rPr>
          <w:lang w:eastAsia="zh-CN"/>
        </w:rPr>
        <w:t>7</w:t>
      </w:r>
      <w:r>
        <w:rPr>
          <w:rFonts w:hint="eastAsia"/>
          <w:lang w:val="en-US" w:eastAsia="zh-CN"/>
        </w:rPr>
        <w:t>号课题</w:t>
      </w:r>
      <w:r>
        <w:rPr>
          <w:rFonts w:hint="eastAsia"/>
          <w:lang w:eastAsia="zh-CN"/>
        </w:rPr>
        <w:t>报告人组（</w:t>
      </w:r>
      <w:r>
        <w:rPr>
          <w:lang w:eastAsia="zh-CN"/>
        </w:rPr>
        <w:t>2018</w:t>
      </w:r>
      <w:r>
        <w:rPr>
          <w:lang w:eastAsia="zh-CN"/>
        </w:rPr>
        <w:t>年</w:t>
      </w:r>
      <w:r>
        <w:rPr>
          <w:rFonts w:hint="eastAsia"/>
          <w:lang w:eastAsia="zh-CN"/>
        </w:rPr>
        <w:t>）</w:t>
      </w:r>
      <w:r>
        <w:rPr>
          <w:lang w:eastAsia="zh-CN"/>
        </w:rPr>
        <w:t>；</w:t>
      </w:r>
      <w:r>
        <w:rPr>
          <w:rFonts w:hint="eastAsia"/>
          <w:lang w:eastAsia="zh-CN"/>
        </w:rPr>
        <w:t>“</w:t>
      </w:r>
      <w:r>
        <w:rPr>
          <w:lang w:eastAsia="zh-CN"/>
        </w:rPr>
        <w:t>实现无障碍获取的欧洲</w:t>
      </w:r>
      <w:r>
        <w:rPr>
          <w:lang w:eastAsia="zh-CN"/>
        </w:rPr>
        <w:t>–</w:t>
      </w:r>
      <w:r>
        <w:rPr>
          <w:rFonts w:hint="eastAsia"/>
          <w:lang w:val="en-US" w:eastAsia="zh-CN"/>
        </w:rPr>
        <w:t xml:space="preserve"> </w:t>
      </w:r>
      <w:r>
        <w:rPr>
          <w:lang w:eastAsia="zh-CN"/>
        </w:rPr>
        <w:t>信息通信技术为所有人服务</w:t>
      </w:r>
      <w:r>
        <w:rPr>
          <w:rFonts w:hint="eastAsia"/>
          <w:lang w:eastAsia="zh-CN"/>
        </w:rPr>
        <w:t>”</w:t>
      </w:r>
      <w:r>
        <w:rPr>
          <w:lang w:eastAsia="zh-CN"/>
        </w:rPr>
        <w:t>活动</w:t>
      </w:r>
      <w:r>
        <w:rPr>
          <w:rFonts w:hint="eastAsia"/>
          <w:lang w:eastAsia="zh-CN"/>
        </w:rPr>
        <w:t>，</w:t>
      </w:r>
      <w:r>
        <w:rPr>
          <w:lang w:eastAsia="zh-CN"/>
        </w:rPr>
        <w:t>奥地利</w:t>
      </w:r>
      <w:r>
        <w:rPr>
          <w:rFonts w:hint="eastAsia"/>
          <w:lang w:eastAsia="zh-CN"/>
        </w:rPr>
        <w:t>（</w:t>
      </w:r>
      <w:r>
        <w:rPr>
          <w:lang w:eastAsia="zh-CN"/>
        </w:rPr>
        <w:t>2018</w:t>
      </w:r>
      <w:r>
        <w:rPr>
          <w:lang w:eastAsia="zh-CN"/>
        </w:rPr>
        <w:t>年</w:t>
      </w:r>
      <w:r>
        <w:rPr>
          <w:rFonts w:hint="eastAsia"/>
          <w:lang w:eastAsia="zh-CN"/>
        </w:rPr>
        <w:t>）</w:t>
      </w:r>
      <w:r>
        <w:rPr>
          <w:lang w:eastAsia="zh-CN"/>
        </w:rPr>
        <w:t>和马耳他</w:t>
      </w:r>
      <w:r>
        <w:rPr>
          <w:rFonts w:hint="eastAsia"/>
          <w:lang w:eastAsia="zh-CN"/>
        </w:rPr>
        <w:t>（</w:t>
      </w:r>
      <w:r>
        <w:rPr>
          <w:lang w:eastAsia="zh-CN"/>
        </w:rPr>
        <w:t>2019</w:t>
      </w:r>
      <w:r>
        <w:rPr>
          <w:lang w:eastAsia="zh-CN"/>
        </w:rPr>
        <w:t>年</w:t>
      </w:r>
      <w:r>
        <w:rPr>
          <w:rFonts w:hint="eastAsia"/>
          <w:lang w:eastAsia="zh-CN"/>
        </w:rPr>
        <w:t>）</w:t>
      </w:r>
      <w:r>
        <w:rPr>
          <w:lang w:eastAsia="zh-CN"/>
        </w:rPr>
        <w:t>；</w:t>
      </w:r>
      <w:r>
        <w:rPr>
          <w:rFonts w:hint="eastAsia"/>
          <w:lang w:eastAsia="zh-CN"/>
        </w:rPr>
        <w:t>“</w:t>
      </w:r>
      <w:r>
        <w:rPr>
          <w:rFonts w:hint="eastAsia"/>
          <w:lang w:val="en-US" w:eastAsia="zh-CN"/>
        </w:rPr>
        <w:t>实现</w:t>
      </w:r>
      <w:r>
        <w:rPr>
          <w:lang w:eastAsia="zh-CN"/>
        </w:rPr>
        <w:t>无障碍</w:t>
      </w:r>
      <w:r>
        <w:rPr>
          <w:rFonts w:hint="eastAsia"/>
          <w:lang w:val="en-US" w:eastAsia="zh-CN"/>
        </w:rPr>
        <w:t>获取的</w:t>
      </w:r>
      <w:r>
        <w:rPr>
          <w:lang w:eastAsia="zh-CN"/>
        </w:rPr>
        <w:t>美洲</w:t>
      </w:r>
      <w:r>
        <w:rPr>
          <w:rFonts w:hint="eastAsia"/>
          <w:lang w:val="en-US" w:eastAsia="zh-CN"/>
        </w:rPr>
        <w:t xml:space="preserve"> </w:t>
      </w:r>
      <w:r>
        <w:rPr>
          <w:lang w:eastAsia="zh-CN"/>
        </w:rPr>
        <w:t>–</w:t>
      </w:r>
      <w:r>
        <w:rPr>
          <w:rFonts w:hint="eastAsia"/>
          <w:lang w:val="en-US" w:eastAsia="zh-CN"/>
        </w:rPr>
        <w:t xml:space="preserve"> </w:t>
      </w:r>
      <w:r>
        <w:rPr>
          <w:lang w:eastAsia="zh-CN"/>
        </w:rPr>
        <w:t>信息通信技术为所有人服务</w:t>
      </w:r>
      <w:r>
        <w:rPr>
          <w:rFonts w:hint="eastAsia"/>
          <w:lang w:eastAsia="zh-CN"/>
        </w:rPr>
        <w:t>”</w:t>
      </w:r>
      <w:r>
        <w:rPr>
          <w:lang w:eastAsia="zh-CN"/>
        </w:rPr>
        <w:t>活动</w:t>
      </w:r>
      <w:r>
        <w:rPr>
          <w:rFonts w:hint="eastAsia"/>
          <w:lang w:eastAsia="zh-CN"/>
        </w:rPr>
        <w:t>，</w:t>
      </w:r>
      <w:r>
        <w:rPr>
          <w:lang w:eastAsia="zh-CN"/>
        </w:rPr>
        <w:t>牙买加</w:t>
      </w:r>
      <w:r>
        <w:rPr>
          <w:rFonts w:hint="eastAsia"/>
          <w:lang w:eastAsia="zh-CN"/>
        </w:rPr>
        <w:t>（</w:t>
      </w:r>
      <w:r>
        <w:rPr>
          <w:lang w:eastAsia="zh-CN"/>
        </w:rPr>
        <w:t>2018</w:t>
      </w:r>
      <w:r>
        <w:rPr>
          <w:lang w:eastAsia="zh-CN"/>
        </w:rPr>
        <w:t>年</w:t>
      </w:r>
      <w:r>
        <w:rPr>
          <w:rFonts w:hint="eastAsia"/>
          <w:lang w:eastAsia="zh-CN"/>
        </w:rPr>
        <w:t>）</w:t>
      </w:r>
      <w:r>
        <w:rPr>
          <w:lang w:eastAsia="zh-CN"/>
        </w:rPr>
        <w:t>、厄瓜多尔</w:t>
      </w:r>
      <w:r>
        <w:rPr>
          <w:rFonts w:hint="eastAsia"/>
          <w:lang w:eastAsia="zh-CN"/>
        </w:rPr>
        <w:t>（</w:t>
      </w:r>
      <w:r>
        <w:rPr>
          <w:lang w:eastAsia="zh-CN"/>
        </w:rPr>
        <w:t>2019</w:t>
      </w:r>
      <w:r>
        <w:rPr>
          <w:lang w:eastAsia="zh-CN"/>
        </w:rPr>
        <w:t>年</w:t>
      </w:r>
      <w:r>
        <w:rPr>
          <w:rFonts w:hint="eastAsia"/>
          <w:lang w:eastAsia="zh-CN"/>
        </w:rPr>
        <w:t>）</w:t>
      </w:r>
      <w:r>
        <w:rPr>
          <w:lang w:eastAsia="zh-CN"/>
        </w:rPr>
        <w:t>和古巴</w:t>
      </w:r>
      <w:r>
        <w:rPr>
          <w:rFonts w:hint="eastAsia"/>
          <w:lang w:eastAsia="zh-CN"/>
        </w:rPr>
        <w:t>（</w:t>
      </w:r>
      <w:r>
        <w:rPr>
          <w:lang w:eastAsia="zh-CN"/>
        </w:rPr>
        <w:t>2021</w:t>
      </w:r>
      <w:r>
        <w:rPr>
          <w:lang w:eastAsia="zh-CN"/>
        </w:rPr>
        <w:t>年</w:t>
      </w:r>
      <w:r>
        <w:rPr>
          <w:rFonts w:hint="eastAsia"/>
          <w:lang w:eastAsia="zh-CN"/>
        </w:rPr>
        <w:t>）</w:t>
      </w:r>
      <w:r>
        <w:rPr>
          <w:lang w:eastAsia="zh-CN"/>
        </w:rPr>
        <w:t>；</w:t>
      </w:r>
      <w:r>
        <w:rPr>
          <w:lang w:eastAsia="zh-CN"/>
        </w:rPr>
        <w:t>2020</w:t>
      </w:r>
      <w:r>
        <w:rPr>
          <w:lang w:eastAsia="zh-CN"/>
        </w:rPr>
        <w:t>年为</w:t>
      </w:r>
      <w:r>
        <w:rPr>
          <w:lang w:eastAsia="zh-CN"/>
        </w:rPr>
        <w:t>43</w:t>
      </w:r>
      <w:r>
        <w:rPr>
          <w:lang w:eastAsia="zh-CN"/>
        </w:rPr>
        <w:t>个非洲国家举办了五次英语和法语讲习班；以及通过在新冠</w:t>
      </w:r>
      <w:r>
        <w:rPr>
          <w:rFonts w:hint="eastAsia"/>
          <w:lang w:val="en-US" w:eastAsia="zh-CN"/>
        </w:rPr>
        <w:t>疫情</w:t>
      </w:r>
      <w:r>
        <w:rPr>
          <w:lang w:eastAsia="zh-CN"/>
        </w:rPr>
        <w:t>期间举行的混合和在线会议，如在</w:t>
      </w:r>
      <w:r>
        <w:rPr>
          <w:lang w:eastAsia="zh-CN"/>
        </w:rPr>
        <w:t>2020</w:t>
      </w:r>
      <w:r>
        <w:rPr>
          <w:lang w:eastAsia="zh-CN"/>
        </w:rPr>
        <w:t>年和</w:t>
      </w:r>
      <w:r>
        <w:rPr>
          <w:lang w:eastAsia="zh-CN"/>
        </w:rPr>
        <w:t>2021</w:t>
      </w:r>
      <w:proofErr w:type="gramStart"/>
      <w:r>
        <w:rPr>
          <w:lang w:eastAsia="zh-CN"/>
        </w:rPr>
        <w:t>年</w:t>
      </w:r>
      <w:r>
        <w:rPr>
          <w:rFonts w:hint="eastAsia"/>
          <w:lang w:eastAsia="zh-CN"/>
        </w:rPr>
        <w:t>“</w:t>
      </w:r>
      <w:proofErr w:type="gramEnd"/>
      <w:r>
        <w:rPr>
          <w:lang w:eastAsia="zh-CN"/>
        </w:rPr>
        <w:t>实现无障碍获取的欧洲</w:t>
      </w:r>
      <w:r>
        <w:rPr>
          <w:rFonts w:hint="eastAsia"/>
          <w:lang w:val="en-US" w:eastAsia="zh-CN"/>
        </w:rPr>
        <w:t xml:space="preserve"> </w:t>
      </w:r>
      <w:r>
        <w:rPr>
          <w:lang w:eastAsia="zh-CN"/>
        </w:rPr>
        <w:t>–</w:t>
      </w:r>
      <w:r>
        <w:rPr>
          <w:rFonts w:hint="eastAsia"/>
          <w:lang w:val="en-US" w:eastAsia="zh-CN"/>
        </w:rPr>
        <w:t xml:space="preserve"> </w:t>
      </w:r>
      <w:r>
        <w:rPr>
          <w:lang w:eastAsia="zh-CN"/>
        </w:rPr>
        <w:t>信息通信技术为所有人服务</w:t>
      </w:r>
      <w:r>
        <w:rPr>
          <w:rFonts w:hint="eastAsia"/>
          <w:lang w:eastAsia="zh-CN"/>
        </w:rPr>
        <w:t>”</w:t>
      </w:r>
      <w:r>
        <w:rPr>
          <w:lang w:eastAsia="zh-CN"/>
        </w:rPr>
        <w:t>活动</w:t>
      </w:r>
      <w:r>
        <w:rPr>
          <w:rFonts w:hint="eastAsia"/>
          <w:lang w:val="en-US" w:eastAsia="zh-CN"/>
        </w:rPr>
        <w:t>以及在</w:t>
      </w:r>
      <w:r>
        <w:rPr>
          <w:lang w:eastAsia="zh-CN"/>
        </w:rPr>
        <w:t>2020</w:t>
      </w:r>
      <w:r>
        <w:rPr>
          <w:lang w:eastAsia="zh-CN"/>
        </w:rPr>
        <w:t>年</w:t>
      </w:r>
      <w:r>
        <w:rPr>
          <w:rFonts w:hint="eastAsia"/>
          <w:lang w:eastAsia="zh-CN"/>
        </w:rPr>
        <w:t>“</w:t>
      </w:r>
      <w:r>
        <w:rPr>
          <w:rFonts w:hint="eastAsia"/>
          <w:lang w:val="en-US" w:eastAsia="zh-CN"/>
        </w:rPr>
        <w:t>实现</w:t>
      </w:r>
      <w:r>
        <w:rPr>
          <w:lang w:eastAsia="zh-CN"/>
        </w:rPr>
        <w:t>无障碍</w:t>
      </w:r>
      <w:r>
        <w:rPr>
          <w:rFonts w:hint="eastAsia"/>
          <w:lang w:val="en-US" w:eastAsia="zh-CN"/>
        </w:rPr>
        <w:t>获取的</w:t>
      </w:r>
      <w:r>
        <w:rPr>
          <w:lang w:eastAsia="zh-CN"/>
        </w:rPr>
        <w:t>美洲</w:t>
      </w:r>
      <w:r>
        <w:rPr>
          <w:rFonts w:hint="eastAsia"/>
          <w:lang w:val="en-US" w:eastAsia="zh-CN"/>
        </w:rPr>
        <w:t xml:space="preserve"> </w:t>
      </w:r>
      <w:r>
        <w:rPr>
          <w:lang w:eastAsia="zh-CN"/>
        </w:rPr>
        <w:t>–</w:t>
      </w:r>
      <w:r>
        <w:rPr>
          <w:rFonts w:hint="eastAsia"/>
          <w:lang w:val="en-US" w:eastAsia="zh-CN"/>
        </w:rPr>
        <w:t xml:space="preserve"> </w:t>
      </w:r>
      <w:r>
        <w:rPr>
          <w:lang w:eastAsia="zh-CN"/>
        </w:rPr>
        <w:t>信息通信技术为所有人服务</w:t>
      </w:r>
      <w:r>
        <w:rPr>
          <w:rFonts w:hint="eastAsia"/>
          <w:lang w:eastAsia="zh-CN"/>
        </w:rPr>
        <w:t>”</w:t>
      </w:r>
      <w:r>
        <w:rPr>
          <w:lang w:eastAsia="zh-CN"/>
        </w:rPr>
        <w:t>活动期间举行的会议。</w:t>
      </w:r>
    </w:p>
    <w:p w14:paraId="0B1AE182" w14:textId="77777777" w:rsidR="00E010EE" w:rsidRDefault="00E010EE" w:rsidP="00E010EE">
      <w:pPr>
        <w:spacing w:after="120"/>
        <w:ind w:firstLineChars="200" w:firstLine="480"/>
        <w:jc w:val="both"/>
        <w:rPr>
          <w:lang w:eastAsia="zh-CN"/>
        </w:rPr>
      </w:pPr>
      <w:r>
        <w:rPr>
          <w:rFonts w:hint="eastAsia"/>
          <w:lang w:eastAsia="zh-CN"/>
        </w:rPr>
        <w:lastRenderedPageBreak/>
        <w:t>此外，</w:t>
      </w:r>
      <w:r>
        <w:rPr>
          <w:rFonts w:hint="eastAsia"/>
          <w:lang w:eastAsia="zh-CN"/>
        </w:rPr>
        <w:t>ITU-D</w:t>
      </w:r>
      <w:r>
        <w:rPr>
          <w:rFonts w:hint="eastAsia"/>
          <w:lang w:eastAsia="zh-CN"/>
        </w:rPr>
        <w:t>有关该</w:t>
      </w:r>
      <w:r>
        <w:rPr>
          <w:rFonts w:hint="eastAsia"/>
          <w:lang w:val="en-US" w:eastAsia="zh-CN"/>
        </w:rPr>
        <w:t>议题的</w:t>
      </w:r>
      <w:r>
        <w:rPr>
          <w:rFonts w:hint="eastAsia"/>
          <w:lang w:eastAsia="zh-CN"/>
        </w:rPr>
        <w:t>专长和知识有助于实施《联合国残疾包容战略》（</w:t>
      </w:r>
      <w:r>
        <w:rPr>
          <w:rFonts w:hint="eastAsia"/>
          <w:lang w:eastAsia="zh-CN"/>
        </w:rPr>
        <w:t>UNDIS</w:t>
      </w:r>
      <w:r>
        <w:rPr>
          <w:rFonts w:hint="eastAsia"/>
          <w:lang w:eastAsia="zh-CN"/>
        </w:rPr>
        <w:t>）和联合国相关资源的开发，</w:t>
      </w:r>
      <w:r>
        <w:rPr>
          <w:rFonts w:hint="eastAsia"/>
          <w:lang w:val="en-US" w:eastAsia="zh-CN"/>
        </w:rPr>
        <w:t>其中</w:t>
      </w:r>
      <w:r>
        <w:rPr>
          <w:rFonts w:hint="eastAsia"/>
          <w:lang w:eastAsia="zh-CN"/>
        </w:rPr>
        <w:t>包括：</w:t>
      </w:r>
    </w:p>
    <w:p w14:paraId="2149EA5B" w14:textId="77777777" w:rsidR="00E010EE" w:rsidRDefault="00E010EE" w:rsidP="00E010EE">
      <w:pPr>
        <w:pStyle w:val="enumlev1"/>
        <w:rPr>
          <w:rFonts w:ascii="Calibri" w:hAnsi="Calibri" w:cs="Calibri"/>
          <w:lang w:eastAsia="zh-CN"/>
        </w:rPr>
      </w:pPr>
      <w:r>
        <w:rPr>
          <w:lang w:eastAsia="zh-CN"/>
        </w:rPr>
        <w:t>•</w:t>
      </w:r>
      <w:r>
        <w:rPr>
          <w:lang w:eastAsia="zh-CN"/>
        </w:rPr>
        <w:tab/>
      </w:r>
      <w:r>
        <w:rPr>
          <w:rFonts w:hint="eastAsia"/>
          <w:lang w:eastAsia="zh-CN"/>
        </w:rPr>
        <w:t>联合国企业运营战略残疾包容实践（</w:t>
      </w:r>
      <w:r>
        <w:rPr>
          <w:rFonts w:hint="eastAsia"/>
          <w:lang w:eastAsia="zh-CN"/>
        </w:rPr>
        <w:t>DCO</w:t>
      </w:r>
      <w:r>
        <w:rPr>
          <w:rFonts w:hint="eastAsia"/>
          <w:lang w:eastAsia="zh-CN"/>
        </w:rPr>
        <w:t>）</w:t>
      </w:r>
      <w:r>
        <w:rPr>
          <w:rFonts w:ascii="Calibri" w:eastAsia="SimSun" w:hAnsi="Calibri" w:cs="Calibri" w:hint="eastAsia"/>
          <w:lang w:eastAsia="zh-CN"/>
        </w:rPr>
        <w:t>（</w:t>
      </w:r>
      <w:r>
        <w:rPr>
          <w:rFonts w:ascii="Calibri" w:eastAsia="SimSun" w:hAnsi="Calibri" w:cs="Calibri"/>
          <w:lang w:eastAsia="zh-CN"/>
        </w:rPr>
        <w:t>2021</w:t>
      </w:r>
      <w:r>
        <w:rPr>
          <w:rFonts w:ascii="Calibri" w:eastAsia="SimSun" w:hAnsi="Calibri" w:cs="Calibri"/>
          <w:lang w:eastAsia="zh-CN"/>
        </w:rPr>
        <w:t>年</w:t>
      </w:r>
      <w:proofErr w:type="gramStart"/>
      <w:r>
        <w:rPr>
          <w:rFonts w:ascii="Calibri" w:eastAsia="SimSun" w:hAnsi="Calibri" w:cs="Calibri" w:hint="eastAsia"/>
          <w:lang w:eastAsia="zh-CN"/>
        </w:rPr>
        <w:t>）</w:t>
      </w:r>
      <w:r>
        <w:rPr>
          <w:rFonts w:ascii="Calibri" w:eastAsia="SimSun" w:hAnsi="Calibri" w:cs="Calibri"/>
          <w:lang w:eastAsia="zh-CN"/>
        </w:rPr>
        <w:t>；</w:t>
      </w:r>
      <w:proofErr w:type="gramEnd"/>
    </w:p>
    <w:p w14:paraId="2BB06C64"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在</w:t>
      </w:r>
      <w:r>
        <w:rPr>
          <w:rFonts w:ascii="Calibri" w:eastAsia="SimSun" w:hAnsi="Calibri" w:cs="Calibri"/>
          <w:lang w:eastAsia="zh-CN"/>
        </w:rPr>
        <w:t>2021</w:t>
      </w:r>
      <w:r>
        <w:rPr>
          <w:rFonts w:ascii="Calibri" w:eastAsia="SimSun" w:hAnsi="Calibri" w:cs="Calibri"/>
          <w:lang w:eastAsia="zh-CN"/>
        </w:rPr>
        <w:t>年关于</w:t>
      </w:r>
      <w:r>
        <w:rPr>
          <w:rFonts w:ascii="Calibri" w:eastAsia="SimSun" w:hAnsi="Calibri" w:cs="Calibri" w:hint="eastAsia"/>
          <w:lang w:eastAsia="zh-CN"/>
        </w:rPr>
        <w:t>ICT</w:t>
      </w:r>
      <w:r>
        <w:rPr>
          <w:rFonts w:ascii="Calibri" w:eastAsia="SimSun" w:hAnsi="Calibri" w:cs="Calibri"/>
          <w:lang w:eastAsia="zh-CN"/>
        </w:rPr>
        <w:t>和</w:t>
      </w:r>
      <w:r>
        <w:rPr>
          <w:rFonts w:hint="eastAsia"/>
          <w:lang w:eastAsia="zh-CN"/>
        </w:rPr>
        <w:t>无障碍数字化</w:t>
      </w:r>
      <w:r>
        <w:rPr>
          <w:rFonts w:ascii="Calibri" w:eastAsia="SimSun" w:hAnsi="Calibri" w:cs="Calibri"/>
          <w:lang w:eastAsia="zh-CN"/>
        </w:rPr>
        <w:t>的两次网络研讨会期间，</w:t>
      </w:r>
      <w:proofErr w:type="gramStart"/>
      <w:r>
        <w:rPr>
          <w:rFonts w:ascii="Calibri" w:eastAsia="SimSun" w:hAnsi="Calibri" w:cs="Calibri"/>
          <w:lang w:eastAsia="zh-CN"/>
        </w:rPr>
        <w:t>国际电联与联合国</w:t>
      </w:r>
      <w:r>
        <w:rPr>
          <w:rFonts w:hint="eastAsia"/>
          <w:lang w:eastAsia="zh-CN"/>
        </w:rPr>
        <w:t>国别团队代表</w:t>
      </w:r>
      <w:r>
        <w:rPr>
          <w:rFonts w:ascii="Calibri" w:eastAsia="SimSun" w:hAnsi="Calibri" w:cs="Calibri"/>
          <w:lang w:eastAsia="zh-CN"/>
        </w:rPr>
        <w:t>分享了关于</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获取议题</w:t>
      </w:r>
      <w:r>
        <w:rPr>
          <w:rFonts w:ascii="Calibri" w:eastAsia="SimSun" w:hAnsi="Calibri" w:cs="Calibri"/>
          <w:lang w:eastAsia="zh-CN"/>
        </w:rPr>
        <w:t>的知识和专长；</w:t>
      </w:r>
      <w:proofErr w:type="gramEnd"/>
    </w:p>
    <w:p w14:paraId="2A3B0F2C"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hint="eastAsia"/>
          <w:lang w:val="en-US" w:eastAsia="zh-CN"/>
        </w:rPr>
        <w:t>世界知识产权组织（</w:t>
      </w:r>
      <w:r>
        <w:rPr>
          <w:rFonts w:ascii="Calibri" w:eastAsia="SimSun" w:hAnsi="Calibri" w:cs="Calibri"/>
          <w:lang w:eastAsia="zh-CN"/>
        </w:rPr>
        <w:t>WIPO</w:t>
      </w:r>
      <w:r>
        <w:rPr>
          <w:rFonts w:ascii="Calibri" w:eastAsia="SimSun" w:hAnsi="Calibri" w:cs="Calibri" w:hint="eastAsia"/>
          <w:lang w:eastAsia="zh-CN"/>
        </w:rPr>
        <w:t>）</w:t>
      </w:r>
      <w:r>
        <w:rPr>
          <w:rFonts w:ascii="Calibri" w:eastAsia="SimSun" w:hAnsi="Calibri" w:cs="Calibri"/>
          <w:lang w:eastAsia="zh-CN"/>
        </w:rPr>
        <w:t>技术趋势和辅助技术，</w:t>
      </w:r>
      <w:proofErr w:type="gramStart"/>
      <w:r>
        <w:rPr>
          <w:rFonts w:ascii="Calibri" w:eastAsia="SimSun" w:hAnsi="Calibri" w:cs="Calibri"/>
          <w:lang w:eastAsia="zh-CN"/>
        </w:rPr>
        <w:t>2020</w:t>
      </w:r>
      <w:r>
        <w:rPr>
          <w:rFonts w:ascii="Calibri" w:eastAsia="SimSun" w:hAnsi="Calibri" w:cs="Calibri"/>
          <w:lang w:eastAsia="zh-CN"/>
        </w:rPr>
        <w:t>年；</w:t>
      </w:r>
      <w:proofErr w:type="gramEnd"/>
    </w:p>
    <w:p w14:paraId="36C1D278" w14:textId="77777777" w:rsidR="00E010EE" w:rsidRDefault="00E010EE" w:rsidP="00E010EE">
      <w:pPr>
        <w:pStyle w:val="enumlev1"/>
        <w:rPr>
          <w:rFonts w:ascii="Calibri" w:hAnsi="Calibri" w:cs="Calibri"/>
          <w:lang w:eastAsia="zh-CN"/>
        </w:rPr>
      </w:pPr>
      <w:r>
        <w:rPr>
          <w:lang w:eastAsia="zh-CN"/>
        </w:rPr>
        <w:t>•</w:t>
      </w:r>
      <w:r>
        <w:rPr>
          <w:lang w:eastAsia="zh-CN"/>
        </w:rPr>
        <w:tab/>
      </w:r>
      <w:r>
        <w:rPr>
          <w:rFonts w:cstheme="minorHAnsi" w:hint="eastAsia"/>
          <w:szCs w:val="24"/>
          <w:lang w:eastAsia="zh-CN"/>
        </w:rPr>
        <w:t>由联合国</w:t>
      </w:r>
      <w:r>
        <w:rPr>
          <w:rFonts w:cstheme="minorHAnsi" w:hint="eastAsia"/>
          <w:szCs w:val="24"/>
          <w:lang w:val="en-US" w:eastAsia="zh-CN"/>
        </w:rPr>
        <w:t>新冠疫情</w:t>
      </w:r>
      <w:r>
        <w:rPr>
          <w:rFonts w:cstheme="minorHAnsi" w:hint="eastAsia"/>
          <w:szCs w:val="24"/>
          <w:lang w:eastAsia="zh-CN"/>
        </w:rPr>
        <w:t>联合应对和恢复</w:t>
      </w:r>
      <w:r>
        <w:rPr>
          <w:rFonts w:cstheme="minorHAnsi" w:hint="eastAsia"/>
          <w:szCs w:val="24"/>
          <w:lang w:eastAsia="zh-CN"/>
        </w:rPr>
        <w:t xml:space="preserve"> </w:t>
      </w:r>
      <w:r>
        <w:rPr>
          <w:lang w:val="en-US" w:eastAsia="zh-CN"/>
        </w:rPr>
        <w:t xml:space="preserve">– </w:t>
      </w:r>
      <w:r>
        <w:rPr>
          <w:rFonts w:cstheme="minorHAnsi" w:hint="eastAsia"/>
          <w:szCs w:val="24"/>
          <w:lang w:eastAsia="zh-CN"/>
        </w:rPr>
        <w:t>卫生工作流程紧急工作组制定的远程保健和电子卫生应用的</w:t>
      </w:r>
      <w:r>
        <w:rPr>
          <w:rFonts w:cstheme="minorHAnsi" w:hint="eastAsia"/>
          <w:szCs w:val="24"/>
          <w:lang w:eastAsia="zh-CN"/>
        </w:rPr>
        <w:t>ICT/</w:t>
      </w:r>
      <w:r>
        <w:rPr>
          <w:rFonts w:cstheme="minorHAnsi" w:hint="eastAsia"/>
          <w:szCs w:val="24"/>
          <w:lang w:eastAsia="zh-CN"/>
        </w:rPr>
        <w:t>无障碍指南的职责，</w:t>
      </w:r>
      <w:proofErr w:type="gramStart"/>
      <w:r>
        <w:rPr>
          <w:rFonts w:cstheme="minorHAnsi" w:hint="eastAsia"/>
          <w:szCs w:val="24"/>
          <w:lang w:eastAsia="zh-CN"/>
        </w:rPr>
        <w:t>2020</w:t>
      </w:r>
      <w:r>
        <w:rPr>
          <w:rFonts w:cstheme="minorHAnsi" w:hint="eastAsia"/>
          <w:szCs w:val="24"/>
          <w:lang w:eastAsia="zh-CN"/>
        </w:rPr>
        <w:t>年；</w:t>
      </w:r>
      <w:proofErr w:type="gramEnd"/>
    </w:p>
    <w:p w14:paraId="44B40402"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国际电联和劳工组织的一个联合项目</w:t>
      </w:r>
      <w:r>
        <w:fldChar w:fldCharType="begin"/>
      </w:r>
      <w:r>
        <w:rPr>
          <w:lang w:eastAsia="zh-CN"/>
        </w:rPr>
        <w:instrText xml:space="preserve"> HYPERLINK "https://www.itu.int/en/ITU-D/Digital-Inclusion/Pages/itu-ilo/default.aspx" </w:instrText>
      </w:r>
      <w:r>
        <w:fldChar w:fldCharType="separate"/>
      </w:r>
      <w:r>
        <w:rPr>
          <w:rStyle w:val="Hyperlink"/>
          <w:rFonts w:ascii="Calibri" w:eastAsia="SimSun" w:hAnsi="Calibri" w:cs="Calibri"/>
          <w:lang w:eastAsia="zh-CN"/>
        </w:rPr>
        <w:t>在线工作申请和招聘系统的可</w:t>
      </w:r>
      <w:r>
        <w:rPr>
          <w:rStyle w:val="Hyperlink"/>
          <w:rFonts w:ascii="Calibri" w:eastAsia="SimSun" w:hAnsi="Calibri" w:cs="Calibri" w:hint="eastAsia"/>
          <w:lang w:val="en-US" w:eastAsia="zh-CN"/>
        </w:rPr>
        <w:t>获取</w:t>
      </w:r>
      <w:r>
        <w:rPr>
          <w:rStyle w:val="Hyperlink"/>
          <w:rFonts w:ascii="Calibri" w:eastAsia="SimSun" w:hAnsi="Calibri" w:cs="Calibri"/>
          <w:lang w:eastAsia="zh-CN"/>
        </w:rPr>
        <w:t>性</w:t>
      </w:r>
      <w:r>
        <w:rPr>
          <w:rStyle w:val="Hyperlink"/>
          <w:rFonts w:ascii="Calibri" w:eastAsia="SimSun" w:hAnsi="Calibri" w:cs="Calibri"/>
          <w:lang w:eastAsia="zh-CN"/>
        </w:rPr>
        <w:fldChar w:fldCharType="end"/>
      </w:r>
      <w:r>
        <w:rPr>
          <w:rFonts w:ascii="Calibri" w:eastAsia="SimSun" w:hAnsi="Calibri" w:cs="Calibri"/>
          <w:lang w:eastAsia="zh-CN"/>
        </w:rPr>
        <w:t>就这一</w:t>
      </w:r>
      <w:r>
        <w:rPr>
          <w:rFonts w:ascii="Calibri" w:eastAsia="SimSun" w:hAnsi="Calibri" w:cs="Calibri" w:hint="eastAsia"/>
          <w:lang w:val="en-US" w:eastAsia="zh-CN"/>
        </w:rPr>
        <w:t>议题</w:t>
      </w:r>
      <w:r>
        <w:rPr>
          <w:rFonts w:ascii="Calibri" w:eastAsia="SimSun" w:hAnsi="Calibri" w:cs="Calibri"/>
          <w:lang w:eastAsia="zh-CN"/>
        </w:rPr>
        <w:t>提供指导，并使政府和联合国机构能够保证包容性的工作机会。该项目是国际电联</w:t>
      </w:r>
      <w:r>
        <w:rPr>
          <w:rFonts w:ascii="Calibri" w:eastAsia="SimSun" w:hAnsi="Calibri" w:cs="Calibri" w:hint="eastAsia"/>
          <w:lang w:eastAsia="zh-CN"/>
        </w:rPr>
        <w:t xml:space="preserve"> </w:t>
      </w:r>
      <w:r>
        <w:rPr>
          <w:rFonts w:ascii="Calibri" w:eastAsia="SimSun" w:hAnsi="Calibri" w:cs="Calibri"/>
          <w:lang w:eastAsia="zh-CN"/>
        </w:rPr>
        <w:t xml:space="preserve">– </w:t>
      </w:r>
      <w:r>
        <w:rPr>
          <w:rFonts w:ascii="Calibri" w:eastAsia="SimSun" w:hAnsi="Calibri" w:cs="Calibri"/>
          <w:lang w:eastAsia="zh-CN"/>
        </w:rPr>
        <w:t>劳工组织对联合国秘书长呼吁的联合国残疾包容战略</w:t>
      </w:r>
      <w:r>
        <w:rPr>
          <w:rFonts w:ascii="Calibri" w:eastAsia="SimSun" w:hAnsi="Calibri" w:cs="Calibri" w:hint="eastAsia"/>
          <w:lang w:val="en-US" w:eastAsia="zh-CN"/>
        </w:rPr>
        <w:t>所做</w:t>
      </w:r>
      <w:r>
        <w:rPr>
          <w:rFonts w:ascii="Calibri" w:eastAsia="SimSun" w:hAnsi="Calibri" w:cs="Calibri"/>
          <w:lang w:eastAsia="zh-CN"/>
        </w:rPr>
        <w:t>的贡献。</w:t>
      </w:r>
    </w:p>
    <w:bookmarkEnd w:id="49"/>
    <w:p w14:paraId="490AA654"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妇女和女童</w:t>
      </w:r>
    </w:p>
    <w:p w14:paraId="389BCA0B" w14:textId="77777777" w:rsidR="00E010EE" w:rsidRDefault="00E010EE" w:rsidP="00E010EE">
      <w:pPr>
        <w:ind w:firstLineChars="200" w:firstLine="480"/>
        <w:jc w:val="both"/>
        <w:rPr>
          <w:lang w:eastAsia="zh-CN"/>
        </w:rPr>
      </w:pPr>
      <w:r>
        <w:rPr>
          <w:rFonts w:ascii="Calibri" w:eastAsia="SimSun" w:hAnsi="Calibri" w:cs="Calibri"/>
          <w:lang w:eastAsia="zh-CN"/>
        </w:rPr>
        <w:t>自</w:t>
      </w:r>
      <w:r>
        <w:rPr>
          <w:rFonts w:ascii="Calibri" w:eastAsia="SimSun" w:hAnsi="Calibri" w:cs="Calibri"/>
          <w:lang w:eastAsia="zh-CN"/>
        </w:rPr>
        <w:t>2018</w:t>
      </w:r>
      <w:r>
        <w:rPr>
          <w:rFonts w:ascii="Calibri" w:eastAsia="SimSun" w:hAnsi="Calibri" w:cs="Calibri"/>
          <w:lang w:eastAsia="zh-CN"/>
        </w:rPr>
        <w:t>年以来，国际电联及其合作伙伴组织</w:t>
      </w:r>
      <w:r>
        <w:rPr>
          <w:rFonts w:ascii="Calibri" w:eastAsia="SimSun" w:hAnsi="Calibri" w:cs="Calibri" w:hint="eastAsia"/>
          <w:lang w:val="en-US" w:eastAsia="zh-CN"/>
        </w:rPr>
        <w:t>了</w:t>
      </w:r>
      <w:r>
        <w:rPr>
          <w:rFonts w:ascii="Calibri" w:eastAsia="SimSun" w:hAnsi="Calibri" w:cs="Calibri"/>
          <w:lang w:eastAsia="zh-CN"/>
        </w:rPr>
        <w:t>不同的活动、计划和</w:t>
      </w:r>
      <w:r>
        <w:rPr>
          <w:rFonts w:ascii="Calibri" w:eastAsia="SimSun" w:hAnsi="Calibri" w:cs="Calibri" w:hint="eastAsia"/>
          <w:lang w:val="en-US" w:eastAsia="zh-CN"/>
        </w:rPr>
        <w:t>讲习班</w:t>
      </w:r>
      <w:r>
        <w:rPr>
          <w:rFonts w:ascii="Calibri" w:eastAsia="SimSun" w:hAnsi="Calibri" w:cs="Calibri"/>
          <w:lang w:eastAsia="zh-CN"/>
        </w:rPr>
        <w:t>，</w:t>
      </w:r>
      <w:r>
        <w:rPr>
          <w:rFonts w:ascii="Calibri" w:eastAsia="SimSun" w:hAnsi="Calibri" w:cs="Calibri" w:hint="eastAsia"/>
          <w:lang w:val="en-US" w:eastAsia="zh-CN"/>
        </w:rPr>
        <w:t>以</w:t>
      </w:r>
      <w:r>
        <w:rPr>
          <w:rFonts w:ascii="Calibri" w:eastAsia="SimSun" w:hAnsi="Calibri" w:cs="Calibri"/>
          <w:lang w:eastAsia="zh-CN"/>
        </w:rPr>
        <w:t>庆祝</w:t>
      </w:r>
      <w:r>
        <w:rPr>
          <w:rFonts w:ascii="STKaiti" w:eastAsia="STKaiti" w:hAnsi="STKaiti" w:cs="STKaiti" w:hint="eastAsia"/>
          <w:lang w:eastAsia="zh-CN"/>
        </w:rPr>
        <w:t>信息通信年轻女性</w:t>
      </w:r>
      <w:r>
        <w:rPr>
          <w:rFonts w:ascii="STKaiti" w:eastAsia="STKaiti" w:hAnsi="STKaiti" w:cs="STKaiti" w:hint="eastAsia"/>
          <w:lang w:val="en-US" w:eastAsia="zh-CN"/>
        </w:rPr>
        <w:t>日</w:t>
      </w:r>
      <w:r>
        <w:rPr>
          <w:rFonts w:ascii="Calibri" w:eastAsia="SimSun" w:hAnsi="Calibri" w:cs="Calibri" w:hint="eastAsia"/>
          <w:lang w:val="en-US" w:eastAsia="zh-CN"/>
        </w:rPr>
        <w:t>活动</w:t>
      </w:r>
      <w:r>
        <w:rPr>
          <w:rFonts w:ascii="Calibri" w:eastAsia="SimSun" w:hAnsi="Calibri" w:cs="Calibri"/>
          <w:lang w:eastAsia="zh-CN"/>
        </w:rPr>
        <w:t>。</w:t>
      </w:r>
    </w:p>
    <w:p w14:paraId="4BA2E68E" w14:textId="77777777" w:rsidR="00E010EE" w:rsidRDefault="00E010EE" w:rsidP="00E010EE">
      <w:pPr>
        <w:ind w:firstLineChars="200" w:firstLine="480"/>
        <w:jc w:val="both"/>
        <w:rPr>
          <w:rFonts w:ascii="Calibri" w:hAnsi="Calibri" w:cs="Calibri"/>
          <w:b/>
          <w:sz w:val="22"/>
          <w:highlight w:val="green"/>
          <w:lang w:eastAsia="zh-CN"/>
        </w:rPr>
      </w:pPr>
      <w:r>
        <w:rPr>
          <w:rFonts w:cstheme="minorHAnsi"/>
          <w:szCs w:val="24"/>
          <w:lang w:eastAsia="zh-CN"/>
        </w:rPr>
        <w:t>4</w:t>
      </w:r>
      <w:r>
        <w:rPr>
          <w:rFonts w:cstheme="minorHAnsi"/>
          <w:szCs w:val="24"/>
          <w:lang w:eastAsia="zh-CN"/>
        </w:rPr>
        <w:t>月</w:t>
      </w:r>
      <w:r>
        <w:rPr>
          <w:rFonts w:cstheme="minorHAnsi"/>
          <w:szCs w:val="24"/>
          <w:lang w:eastAsia="zh-CN"/>
        </w:rPr>
        <w:t>24</w:t>
      </w:r>
      <w:r>
        <w:rPr>
          <w:rFonts w:cstheme="minorHAnsi"/>
          <w:szCs w:val="24"/>
          <w:lang w:eastAsia="zh-CN"/>
        </w:rPr>
        <w:t>日和</w:t>
      </w:r>
      <w:r>
        <w:rPr>
          <w:rFonts w:cstheme="minorHAnsi"/>
          <w:szCs w:val="24"/>
          <w:lang w:eastAsia="zh-CN"/>
        </w:rPr>
        <w:t>25</w:t>
      </w:r>
      <w:r>
        <w:rPr>
          <w:rFonts w:cstheme="minorHAnsi"/>
          <w:szCs w:val="24"/>
          <w:lang w:eastAsia="zh-CN"/>
        </w:rPr>
        <w:t>日，与非盟委员会和联合国妇女署、开发署、非洲经委会等联合国姐妹机构以及华为埃塞俄比亚公司和埃塞俄比亚电信公司合作，在埃塞俄比亚亚的斯亚贝巴举行了</w:t>
      </w:r>
      <w:r>
        <w:rPr>
          <w:rFonts w:cstheme="minorHAnsi"/>
          <w:szCs w:val="24"/>
          <w:lang w:eastAsia="zh-CN"/>
        </w:rPr>
        <w:t>2019</w:t>
      </w:r>
      <w:r>
        <w:rPr>
          <w:rFonts w:cstheme="minorHAnsi"/>
          <w:szCs w:val="24"/>
          <w:lang w:eastAsia="zh-CN"/>
        </w:rPr>
        <w:t>年全球</w:t>
      </w:r>
      <w:r>
        <w:rPr>
          <w:rFonts w:ascii="STKaiti" w:eastAsia="STKaiti" w:hAnsi="STKaiti" w:cs="STKaiti" w:hint="eastAsia"/>
          <w:szCs w:val="24"/>
          <w:lang w:eastAsia="zh-CN"/>
        </w:rPr>
        <w:t>信息通信年轻女性日</w:t>
      </w:r>
      <w:r>
        <w:rPr>
          <w:rFonts w:cstheme="minorHAnsi"/>
          <w:szCs w:val="24"/>
          <w:lang w:eastAsia="zh-CN"/>
        </w:rPr>
        <w:t>的官方庆祝活动</w:t>
      </w:r>
      <w:r>
        <w:rPr>
          <w:rFonts w:cstheme="minorHAnsi" w:hint="eastAsia"/>
          <w:szCs w:val="24"/>
          <w:lang w:eastAsia="zh-CN"/>
        </w:rPr>
        <w:t>。</w:t>
      </w:r>
      <w:r>
        <w:rPr>
          <w:rFonts w:ascii="Calibri" w:eastAsia="SimSun" w:hAnsi="Calibri" w:cs="Calibri"/>
          <w:lang w:eastAsia="zh-CN"/>
        </w:rPr>
        <w:t>在亚的斯亚贝巴的庆祝活动中，有</w:t>
      </w:r>
      <w:r>
        <w:rPr>
          <w:rFonts w:ascii="Calibri" w:eastAsia="SimSun" w:hAnsi="Calibri" w:cs="Calibri"/>
          <w:lang w:eastAsia="zh-CN"/>
        </w:rPr>
        <w:t>250</w:t>
      </w:r>
      <w:r>
        <w:rPr>
          <w:rFonts w:ascii="Calibri" w:eastAsia="SimSun" w:hAnsi="Calibri" w:cs="Calibri"/>
          <w:lang w:eastAsia="zh-CN"/>
        </w:rPr>
        <w:t>名高中女生参加了当天在非盟委员会总部举行的活动。在此之前，</w:t>
      </w:r>
      <w:r>
        <w:rPr>
          <w:rFonts w:ascii="Calibri" w:eastAsia="SimSun" w:hAnsi="Calibri" w:cs="Calibri" w:hint="eastAsia"/>
          <w:lang w:val="en-US" w:eastAsia="zh-CN"/>
        </w:rPr>
        <w:t>对</w:t>
      </w:r>
      <w:r>
        <w:rPr>
          <w:rFonts w:ascii="Calibri" w:eastAsia="SimSun" w:hAnsi="Calibri" w:cs="Calibri"/>
          <w:lang w:eastAsia="zh-CN"/>
        </w:rPr>
        <w:t>亚的斯亚贝巴郊外</w:t>
      </w:r>
      <w:proofErr w:type="spellStart"/>
      <w:r>
        <w:rPr>
          <w:rFonts w:ascii="Calibri" w:eastAsia="SimSun" w:hAnsi="Calibri" w:cs="Calibri"/>
          <w:lang w:eastAsia="zh-CN"/>
        </w:rPr>
        <w:t>Bishoftu</w:t>
      </w:r>
      <w:proofErr w:type="spellEnd"/>
      <w:r>
        <w:rPr>
          <w:rFonts w:ascii="Calibri" w:eastAsia="SimSun" w:hAnsi="Calibri" w:cs="Calibri"/>
          <w:lang w:eastAsia="zh-CN"/>
        </w:rPr>
        <w:t>的两所学校</w:t>
      </w:r>
      <w:r>
        <w:rPr>
          <w:rFonts w:ascii="Calibri" w:eastAsia="SimSun" w:hAnsi="Calibri" w:cs="Calibri" w:hint="eastAsia"/>
          <w:lang w:val="en-US" w:eastAsia="zh-CN"/>
        </w:rPr>
        <w:t>进行了</w:t>
      </w:r>
      <w:r>
        <w:rPr>
          <w:rFonts w:ascii="Calibri" w:eastAsia="SimSun" w:hAnsi="Calibri" w:cs="Calibri"/>
          <w:lang w:eastAsia="zh-CN"/>
        </w:rPr>
        <w:t>访问。</w:t>
      </w:r>
    </w:p>
    <w:p w14:paraId="4373B844" w14:textId="77777777" w:rsidR="00E010EE" w:rsidRDefault="00E010EE" w:rsidP="00E010EE">
      <w:pPr>
        <w:ind w:firstLineChars="200" w:firstLine="480"/>
        <w:jc w:val="both"/>
        <w:rPr>
          <w:lang w:eastAsia="zh-CN"/>
        </w:rPr>
      </w:pPr>
      <w:r>
        <w:rPr>
          <w:rFonts w:ascii="Calibri" w:eastAsia="SimSun" w:hAnsi="Calibri" w:cs="Calibri"/>
          <w:lang w:eastAsia="zh-CN"/>
        </w:rPr>
        <w:t>2020</w:t>
      </w:r>
      <w:r>
        <w:rPr>
          <w:rFonts w:ascii="Calibri" w:eastAsia="SimSun" w:hAnsi="Calibri" w:cs="Calibri"/>
          <w:lang w:eastAsia="zh-CN"/>
        </w:rPr>
        <w:t>年，由于新冠疫情，大多数活动都是虚拟组织的。在亚太</w:t>
      </w:r>
      <w:r>
        <w:rPr>
          <w:rFonts w:ascii="Calibri" w:eastAsia="SimSun" w:hAnsi="Calibri" w:cs="Calibri" w:hint="eastAsia"/>
          <w:lang w:val="en-US" w:eastAsia="zh-CN"/>
        </w:rPr>
        <w:t>区域</w:t>
      </w:r>
      <w:r>
        <w:rPr>
          <w:rFonts w:ascii="Calibri" w:eastAsia="SimSun" w:hAnsi="Calibri" w:cs="Calibri"/>
          <w:lang w:eastAsia="zh-CN"/>
        </w:rPr>
        <w:t>，泰国的</w:t>
      </w:r>
      <w:r>
        <w:rPr>
          <w:rFonts w:ascii="STKaiti" w:eastAsia="STKaiti" w:hAnsi="STKaiti" w:cs="STKaiti" w:hint="eastAsia"/>
          <w:lang w:val="en-US" w:eastAsia="zh-CN"/>
        </w:rPr>
        <w:t>信息通信</w:t>
      </w:r>
      <w:r>
        <w:rPr>
          <w:rFonts w:ascii="STKaiti" w:eastAsia="STKaiti" w:hAnsi="STKaiti" w:cs="STKaiti" w:hint="eastAsia"/>
          <w:lang w:eastAsia="zh-CN"/>
        </w:rPr>
        <w:t>年轻女性日</w:t>
      </w:r>
      <w:r>
        <w:rPr>
          <w:rFonts w:ascii="Calibri" w:eastAsia="SimSun" w:hAnsi="Calibri" w:cs="Calibri"/>
          <w:lang w:eastAsia="zh-CN"/>
        </w:rPr>
        <w:t>庆祝活动是与政府、联合国机构和私营部门公司合作举办的。来自偏远省份的近</w:t>
      </w:r>
      <w:r>
        <w:rPr>
          <w:rFonts w:ascii="Calibri" w:eastAsia="SimSun" w:hAnsi="Calibri" w:cs="Calibri"/>
          <w:lang w:eastAsia="zh-CN"/>
        </w:rPr>
        <w:t>300</w:t>
      </w:r>
      <w:r>
        <w:rPr>
          <w:rFonts w:ascii="Calibri" w:eastAsia="SimSun" w:hAnsi="Calibri" w:cs="Calibri"/>
          <w:lang w:eastAsia="zh-CN"/>
        </w:rPr>
        <w:t>名</w:t>
      </w:r>
      <w:r>
        <w:rPr>
          <w:rFonts w:ascii="Calibri" w:eastAsia="SimSun" w:hAnsi="Calibri" w:cs="Calibri" w:hint="eastAsia"/>
          <w:lang w:eastAsia="zh-CN"/>
        </w:rPr>
        <w:t>女童</w:t>
      </w:r>
      <w:r>
        <w:rPr>
          <w:rFonts w:ascii="Calibri" w:eastAsia="SimSun" w:hAnsi="Calibri" w:cs="Calibri" w:hint="eastAsia"/>
          <w:lang w:val="en-US" w:eastAsia="zh-CN"/>
        </w:rPr>
        <w:t>和年轻女性</w:t>
      </w:r>
      <w:r>
        <w:rPr>
          <w:rFonts w:ascii="Calibri" w:eastAsia="SimSun" w:hAnsi="Calibri" w:cs="Calibri"/>
          <w:lang w:eastAsia="zh-CN"/>
        </w:rPr>
        <w:t>参加了此次活动，活动为她们提供了获得人工智能、网络安全、电子农业和电子商务以及</w:t>
      </w:r>
      <w:r>
        <w:rPr>
          <w:rFonts w:ascii="Calibri" w:eastAsia="SimSun" w:hAnsi="Calibri" w:cs="Calibri" w:hint="eastAsia"/>
          <w:lang w:eastAsia="zh-CN"/>
        </w:rPr>
        <w:t>女性</w:t>
      </w:r>
      <w:r>
        <w:rPr>
          <w:rFonts w:ascii="Calibri" w:eastAsia="SimSun" w:hAnsi="Calibri" w:cs="Calibri"/>
          <w:lang w:eastAsia="zh-CN"/>
        </w:rPr>
        <w:t>在领导岗位上的作用的基础知识的机会。国际电联阿拉伯区域</w:t>
      </w:r>
      <w:r>
        <w:rPr>
          <w:rFonts w:ascii="Calibri" w:eastAsia="SimSun" w:hAnsi="Calibri" w:cs="Calibri" w:hint="eastAsia"/>
          <w:lang w:val="en-US" w:eastAsia="zh-CN"/>
        </w:rPr>
        <w:t>代表</w:t>
      </w:r>
      <w:r>
        <w:rPr>
          <w:rFonts w:ascii="Calibri" w:eastAsia="SimSun" w:hAnsi="Calibri" w:cs="Calibri"/>
          <w:lang w:eastAsia="zh-CN"/>
        </w:rPr>
        <w:t>处与伊拉克通信和媒体委员会</w:t>
      </w:r>
      <w:r>
        <w:rPr>
          <w:rFonts w:ascii="Calibri" w:eastAsia="SimSun" w:hAnsi="Calibri" w:cs="Calibri" w:hint="eastAsia"/>
          <w:lang w:val="en-US" w:eastAsia="zh-CN"/>
        </w:rPr>
        <w:t>协作</w:t>
      </w:r>
      <w:r>
        <w:rPr>
          <w:rFonts w:ascii="Calibri" w:eastAsia="SimSun" w:hAnsi="Calibri" w:cs="Calibri"/>
          <w:lang w:eastAsia="zh-CN"/>
        </w:rPr>
        <w:t>，组织了一次关于</w:t>
      </w:r>
      <w:r>
        <w:rPr>
          <w:rFonts w:cstheme="minorHAnsi"/>
          <w:szCs w:val="24"/>
          <w:lang w:eastAsia="zh-CN"/>
        </w:rPr>
        <w:t>增强伊拉克女性能力和支持其开发数字技能的讲习</w:t>
      </w:r>
      <w:r>
        <w:rPr>
          <w:rFonts w:cstheme="minorHAnsi" w:hint="eastAsia"/>
          <w:szCs w:val="24"/>
          <w:lang w:eastAsia="zh-CN"/>
        </w:rPr>
        <w:t>班</w:t>
      </w:r>
      <w:r>
        <w:rPr>
          <w:rFonts w:ascii="Calibri" w:eastAsia="SimSun" w:hAnsi="Calibri" w:cs="Calibri"/>
          <w:lang w:eastAsia="zh-CN"/>
        </w:rPr>
        <w:t>。该讲习班是</w:t>
      </w:r>
      <w:r>
        <w:rPr>
          <w:rFonts w:ascii="Calibri" w:eastAsia="SimSun" w:hAnsi="Calibri" w:cs="Calibri"/>
          <w:lang w:eastAsia="zh-CN"/>
        </w:rPr>
        <w:t>2020</w:t>
      </w:r>
      <w:r>
        <w:rPr>
          <w:rFonts w:ascii="Calibri" w:eastAsia="SimSun" w:hAnsi="Calibri" w:cs="Calibri"/>
          <w:lang w:eastAsia="zh-CN"/>
        </w:rPr>
        <w:t>年</w:t>
      </w:r>
      <w:r>
        <w:rPr>
          <w:rFonts w:ascii="Calibri" w:eastAsia="SimSun" w:hAnsi="Calibri" w:cs="Calibri"/>
          <w:lang w:eastAsia="zh-CN"/>
        </w:rPr>
        <w:t>10</w:t>
      </w:r>
      <w:r>
        <w:rPr>
          <w:rFonts w:ascii="Calibri" w:eastAsia="SimSun" w:hAnsi="Calibri" w:cs="Calibri"/>
          <w:lang w:eastAsia="zh-CN"/>
        </w:rPr>
        <w:t>月国际电联</w:t>
      </w:r>
      <w:r>
        <w:rPr>
          <w:rFonts w:ascii="Calibri" w:eastAsia="SimSun" w:hAnsi="Calibri" w:cs="Calibri"/>
          <w:lang w:eastAsia="zh-CN"/>
        </w:rPr>
        <w:t xml:space="preserve"> – </w:t>
      </w:r>
      <w:r>
        <w:rPr>
          <w:rFonts w:ascii="Calibri" w:eastAsia="SimSun" w:hAnsi="Calibri" w:cs="Calibri"/>
          <w:lang w:eastAsia="zh-CN"/>
        </w:rPr>
        <w:t>教科文组织数字包容周的一部分</w:t>
      </w:r>
      <w:r>
        <w:rPr>
          <w:rFonts w:ascii="Calibri" w:eastAsia="SimSun" w:hAnsi="Calibri" w:cs="Calibri" w:hint="eastAsia"/>
          <w:lang w:eastAsia="zh-CN"/>
        </w:rPr>
        <w:t>，</w:t>
      </w:r>
      <w:r>
        <w:rPr>
          <w:rFonts w:ascii="Calibri" w:eastAsia="SimSun" w:hAnsi="Calibri" w:cs="Calibri"/>
          <w:lang w:eastAsia="zh-CN"/>
        </w:rPr>
        <w:t>提高了伊拉克相关利益攸关方</w:t>
      </w:r>
      <w:r>
        <w:rPr>
          <w:rFonts w:cstheme="minorHAnsi"/>
          <w:szCs w:val="24"/>
          <w:lang w:eastAsia="zh-CN"/>
        </w:rPr>
        <w:t>的认识，</w:t>
      </w:r>
      <w:r>
        <w:rPr>
          <w:rFonts w:cstheme="minorHAnsi" w:hint="eastAsia"/>
          <w:szCs w:val="24"/>
          <w:lang w:val="en-US" w:eastAsia="zh-CN"/>
        </w:rPr>
        <w:t>令其认识到</w:t>
      </w:r>
      <w:r>
        <w:rPr>
          <w:rFonts w:ascii="Calibri" w:eastAsia="SimSun" w:hAnsi="Calibri" w:cs="Calibri"/>
          <w:lang w:eastAsia="zh-CN"/>
        </w:rPr>
        <w:t>让</w:t>
      </w:r>
      <w:r>
        <w:rPr>
          <w:rFonts w:ascii="Calibri" w:eastAsia="SimSun" w:hAnsi="Calibri" w:cs="Calibri" w:hint="eastAsia"/>
          <w:lang w:eastAsia="zh-CN"/>
        </w:rPr>
        <w:t>女童</w:t>
      </w:r>
      <w:r>
        <w:rPr>
          <w:rFonts w:ascii="Calibri" w:eastAsia="SimSun" w:hAnsi="Calibri" w:cs="Calibri"/>
          <w:lang w:eastAsia="zh-CN"/>
        </w:rPr>
        <w:t>和</w:t>
      </w:r>
      <w:r>
        <w:rPr>
          <w:rFonts w:ascii="Calibri" w:eastAsia="SimSun" w:hAnsi="Calibri" w:cs="Calibri" w:hint="eastAsia"/>
          <w:lang w:eastAsia="zh-CN"/>
        </w:rPr>
        <w:t>妇女</w:t>
      </w:r>
      <w:r>
        <w:rPr>
          <w:rFonts w:ascii="Calibri" w:eastAsia="SimSun" w:hAnsi="Calibri" w:cs="Calibri"/>
          <w:lang w:eastAsia="zh-CN"/>
        </w:rPr>
        <w:t>掌握数字技能的重要性，</w:t>
      </w:r>
      <w:r>
        <w:rPr>
          <w:rFonts w:ascii="Calibri" w:eastAsia="SimSun" w:hAnsi="Calibri" w:cs="Calibri" w:hint="eastAsia"/>
          <w:lang w:val="en-US" w:eastAsia="zh-CN"/>
        </w:rPr>
        <w:t>而</w:t>
      </w:r>
      <w:r>
        <w:rPr>
          <w:rFonts w:ascii="Calibri" w:eastAsia="SimSun" w:hAnsi="Calibri" w:cs="Calibri"/>
          <w:lang w:eastAsia="zh-CN"/>
        </w:rPr>
        <w:t>这是实现数字</w:t>
      </w:r>
      <w:r>
        <w:rPr>
          <w:rFonts w:ascii="Calibri" w:eastAsia="SimSun" w:hAnsi="Calibri" w:cs="Calibri" w:hint="eastAsia"/>
          <w:lang w:val="en-US" w:eastAsia="zh-CN"/>
        </w:rPr>
        <w:t>包容性</w:t>
      </w:r>
      <w:r>
        <w:rPr>
          <w:rFonts w:ascii="Calibri" w:eastAsia="SimSun" w:hAnsi="Calibri" w:cs="Calibri"/>
          <w:lang w:eastAsia="zh-CN"/>
        </w:rPr>
        <w:t>的关键。在非洲区域，国际电联与非洲国家和合作伙伴合作组织了一系列活动和讲习班。</w:t>
      </w:r>
    </w:p>
    <w:p w14:paraId="4970EB02" w14:textId="77777777" w:rsidR="00E010EE" w:rsidRDefault="00E010EE" w:rsidP="00E010EE">
      <w:pPr>
        <w:ind w:firstLineChars="200" w:firstLine="480"/>
        <w:jc w:val="both"/>
        <w:rPr>
          <w:bCs/>
          <w:lang w:eastAsia="zh-CN"/>
        </w:rPr>
      </w:pPr>
      <w:r>
        <w:rPr>
          <w:rFonts w:ascii="Calibri" w:eastAsia="SimSun" w:hAnsi="Calibri" w:cs="Calibri"/>
          <w:lang w:eastAsia="zh-CN"/>
        </w:rPr>
        <w:t>2021</w:t>
      </w:r>
      <w:r>
        <w:rPr>
          <w:rFonts w:ascii="Calibri" w:eastAsia="SimSun" w:hAnsi="Calibri" w:cs="Calibri"/>
          <w:lang w:eastAsia="zh-CN"/>
        </w:rPr>
        <w:t>年，国际电联</w:t>
      </w:r>
      <w:r>
        <w:rPr>
          <w:rFonts w:hint="eastAsia"/>
          <w:bCs/>
          <w:lang w:eastAsia="zh-CN"/>
        </w:rPr>
        <w:t>举办了</w:t>
      </w:r>
      <w:r>
        <w:rPr>
          <w:rStyle w:val="Hyperlink"/>
          <w:rFonts w:hint="eastAsia"/>
          <w:bCs/>
          <w:lang w:val="en-US" w:eastAsia="zh-CN"/>
        </w:rPr>
        <w:t>内容丰富的</w:t>
      </w:r>
      <w:hyperlink r:id="rId66" w:history="1">
        <w:r>
          <w:rPr>
            <w:rStyle w:val="Hyperlink"/>
            <w:rFonts w:hint="eastAsia"/>
            <w:bCs/>
            <w:lang w:eastAsia="zh-CN"/>
          </w:rPr>
          <w:t>信息通信年轻女性日</w:t>
        </w:r>
        <w:r>
          <w:rPr>
            <w:rStyle w:val="Hyperlink"/>
            <w:rFonts w:hint="eastAsia"/>
            <w:bCs/>
            <w:lang w:eastAsia="zh-CN"/>
          </w:rPr>
          <w:t>1</w:t>
        </w:r>
        <w:r>
          <w:rPr>
            <w:rStyle w:val="Hyperlink"/>
            <w:bCs/>
            <w:lang w:eastAsia="zh-CN"/>
          </w:rPr>
          <w:t>0</w:t>
        </w:r>
        <w:r>
          <w:rPr>
            <w:rStyle w:val="Hyperlink"/>
            <w:rFonts w:hint="eastAsia"/>
            <w:bCs/>
            <w:lang w:eastAsia="zh-CN"/>
          </w:rPr>
          <w:t>周年</w:t>
        </w:r>
      </w:hyperlink>
      <w:r>
        <w:rPr>
          <w:rFonts w:hint="eastAsia"/>
          <w:bCs/>
          <w:lang w:eastAsia="zh-CN"/>
        </w:rPr>
        <w:t>庆祝活动，</w:t>
      </w:r>
      <w:r>
        <w:rPr>
          <w:rStyle w:val="Hyperlink"/>
          <w:rFonts w:ascii="Times" w:hAnsi="Times" w:hint="eastAsia"/>
          <w:bCs/>
          <w:lang w:eastAsia="zh-CN"/>
        </w:rPr>
        <w:t>主题是</w:t>
      </w:r>
      <w:r>
        <w:rPr>
          <w:rFonts w:hint="eastAsia"/>
          <w:bCs/>
          <w:lang w:eastAsia="zh-CN"/>
        </w:rPr>
        <w:t>“促进与女童的交流，创建更美好的未来”</w:t>
      </w:r>
      <w:r>
        <w:rPr>
          <w:rFonts w:ascii="Calibri" w:eastAsia="SimSun" w:hAnsi="Calibri" w:cs="Calibri"/>
          <w:lang w:eastAsia="zh-CN"/>
        </w:rPr>
        <w:t>。</w:t>
      </w:r>
      <w:r>
        <w:rPr>
          <w:rFonts w:ascii="Calibri" w:eastAsia="SimSun" w:hAnsi="Calibri" w:cs="Calibri" w:hint="eastAsia"/>
          <w:lang w:val="en-US" w:eastAsia="zh-CN"/>
        </w:rPr>
        <w:t>其中</w:t>
      </w:r>
      <w:r>
        <w:rPr>
          <w:rFonts w:ascii="Calibri" w:eastAsia="SimSun" w:hAnsi="Calibri" w:cs="Calibri"/>
          <w:lang w:eastAsia="zh-CN"/>
        </w:rPr>
        <w:t>包括</w:t>
      </w:r>
      <w:r>
        <w:rPr>
          <w:rFonts w:hint="eastAsia"/>
          <w:bCs/>
          <w:lang w:eastAsia="zh-CN"/>
        </w:rPr>
        <w:t>“信息通信年轻女性的</w:t>
      </w:r>
      <w:r>
        <w:rPr>
          <w:rFonts w:hint="eastAsia"/>
          <w:bCs/>
          <w:lang w:eastAsia="zh-CN"/>
        </w:rPr>
        <w:t>10</w:t>
      </w:r>
      <w:r>
        <w:rPr>
          <w:rFonts w:hint="eastAsia"/>
          <w:bCs/>
          <w:lang w:eastAsia="zh-CN"/>
        </w:rPr>
        <w:t>个瞬间”，</w:t>
      </w:r>
      <w:r>
        <w:rPr>
          <w:rFonts w:hint="eastAsia"/>
          <w:bCs/>
          <w:lang w:val="en-US" w:eastAsia="zh-CN"/>
        </w:rPr>
        <w:t>这是</w:t>
      </w:r>
      <w:r>
        <w:rPr>
          <w:rFonts w:ascii="Calibri" w:eastAsia="SimSun" w:hAnsi="Calibri" w:cs="Calibri"/>
          <w:lang w:eastAsia="zh-CN"/>
        </w:rPr>
        <w:t>国际电联及其合作伙伴主办的一系列虚拟活动。</w:t>
      </w:r>
      <w:r>
        <w:rPr>
          <w:rFonts w:ascii="Calibri" w:eastAsia="SimSun" w:hAnsi="Calibri" w:cs="Calibri"/>
          <w:lang w:eastAsia="zh-CN"/>
        </w:rPr>
        <w:t>10</w:t>
      </w:r>
      <w:r>
        <w:rPr>
          <w:rFonts w:ascii="Calibri" w:eastAsia="SimSun" w:hAnsi="Calibri" w:cs="Calibri"/>
          <w:lang w:eastAsia="zh-CN"/>
        </w:rPr>
        <w:t>个</w:t>
      </w:r>
      <w:r>
        <w:rPr>
          <w:rFonts w:hint="eastAsia"/>
          <w:bCs/>
          <w:lang w:eastAsia="zh-CN"/>
        </w:rPr>
        <w:t>瞬间</w:t>
      </w:r>
      <w:r>
        <w:rPr>
          <w:rFonts w:ascii="Calibri" w:eastAsia="SimSun" w:hAnsi="Calibri" w:cs="Calibri"/>
          <w:lang w:eastAsia="zh-CN"/>
        </w:rPr>
        <w:t>系列的设计考虑到了一些关键目标</w:t>
      </w:r>
      <w:r>
        <w:rPr>
          <w:rFonts w:ascii="Calibri" w:eastAsia="SimSun" w:hAnsi="Calibri" w:cs="Calibri" w:hint="eastAsia"/>
          <w:lang w:eastAsia="zh-CN"/>
        </w:rPr>
        <w:t>：</w:t>
      </w:r>
      <w:r>
        <w:rPr>
          <w:rFonts w:hint="eastAsia"/>
          <w:bCs/>
          <w:lang w:eastAsia="zh-CN"/>
        </w:rPr>
        <w:t>为鼓励女童从事科学、技术、工程</w:t>
      </w:r>
      <w:r>
        <w:rPr>
          <w:rFonts w:hint="eastAsia"/>
          <w:bCs/>
          <w:lang w:val="en-US" w:eastAsia="zh-CN"/>
        </w:rPr>
        <w:t>和</w:t>
      </w:r>
      <w:r>
        <w:rPr>
          <w:rFonts w:hint="eastAsia"/>
          <w:bCs/>
          <w:lang w:eastAsia="zh-CN"/>
        </w:rPr>
        <w:t>数学（</w:t>
      </w:r>
      <w:r>
        <w:rPr>
          <w:rFonts w:hint="eastAsia"/>
          <w:bCs/>
          <w:lang w:eastAsia="zh-CN"/>
        </w:rPr>
        <w:t>STEM</w:t>
      </w:r>
      <w:r>
        <w:rPr>
          <w:rFonts w:hint="eastAsia"/>
          <w:bCs/>
          <w:lang w:eastAsia="zh-CN"/>
        </w:rPr>
        <w:t>）的重要性增强动力并提高认识</w:t>
      </w:r>
      <w:r>
        <w:rPr>
          <w:rFonts w:ascii="Calibri" w:eastAsia="SimSun" w:hAnsi="Calibri" w:cs="Calibri"/>
          <w:lang w:eastAsia="zh-CN"/>
        </w:rPr>
        <w:t>，包括通过一个包容性平台来确定鼓励</w:t>
      </w:r>
      <w:r>
        <w:rPr>
          <w:rFonts w:ascii="Calibri" w:eastAsia="SimSun" w:hAnsi="Calibri" w:cs="Calibri" w:hint="eastAsia"/>
          <w:lang w:eastAsia="zh-CN"/>
        </w:rPr>
        <w:t>女童</w:t>
      </w:r>
      <w:r>
        <w:rPr>
          <w:rFonts w:ascii="Calibri" w:eastAsia="SimSun" w:hAnsi="Calibri" w:cs="Calibri"/>
          <w:lang w:eastAsia="zh-CN"/>
        </w:rPr>
        <w:t>从事</w:t>
      </w:r>
      <w:r>
        <w:rPr>
          <w:rFonts w:hint="eastAsia"/>
          <w:bCs/>
          <w:lang w:eastAsia="zh-CN"/>
        </w:rPr>
        <w:t>STEM</w:t>
      </w:r>
      <w:r>
        <w:rPr>
          <w:rFonts w:ascii="Calibri" w:eastAsia="SimSun" w:hAnsi="Calibri" w:cs="Calibri"/>
          <w:lang w:eastAsia="zh-CN"/>
        </w:rPr>
        <w:t>职业的方式，并让</w:t>
      </w:r>
      <w:r>
        <w:rPr>
          <w:rFonts w:ascii="Calibri" w:eastAsia="SimSun" w:hAnsi="Calibri" w:cs="Calibri" w:hint="eastAsia"/>
          <w:lang w:val="en-US" w:eastAsia="zh-CN"/>
        </w:rPr>
        <w:t>主要</w:t>
      </w:r>
      <w:r>
        <w:rPr>
          <w:rFonts w:ascii="Calibri" w:eastAsia="SimSun" w:hAnsi="Calibri" w:cs="Calibri"/>
          <w:lang w:eastAsia="zh-CN"/>
        </w:rPr>
        <w:t>利益攸关方和社区参与进来。</w:t>
      </w:r>
    </w:p>
    <w:p w14:paraId="0BF4918F" w14:textId="77777777" w:rsidR="00E010EE" w:rsidRDefault="00E010EE" w:rsidP="00E010EE">
      <w:pPr>
        <w:ind w:firstLineChars="200" w:firstLine="480"/>
        <w:jc w:val="both"/>
        <w:rPr>
          <w:lang w:val="cs" w:eastAsia="zh-CN"/>
        </w:rPr>
      </w:pPr>
      <w:r>
        <w:rPr>
          <w:rFonts w:ascii="Calibri" w:eastAsia="SimSun" w:hAnsi="Calibri" w:cs="Calibri"/>
          <w:lang w:val="cs" w:eastAsia="zh-CN"/>
        </w:rPr>
        <w:t>国际电联</w:t>
      </w:r>
      <w:r>
        <w:fldChar w:fldCharType="begin"/>
      </w:r>
      <w:r>
        <w:rPr>
          <w:lang w:val="cs" w:eastAsia="zh-CN"/>
        </w:rPr>
        <w:instrText xml:space="preserve"> HYPERLINK "https://www.itu.int/en/ITU-D/Digital-Inclusion/Women-and-Girls/Girls-in-ICT-Portal/Pages/GirlsInICTDay/2021/GICT-2021.aspx" </w:instrText>
      </w:r>
      <w:r>
        <w:fldChar w:fldCharType="separate"/>
      </w:r>
      <w:r>
        <w:rPr>
          <w:rStyle w:val="Hyperlink"/>
          <w:rFonts w:hint="eastAsia"/>
          <w:bCs/>
          <w:lang w:val="cs" w:eastAsia="zh-CN"/>
        </w:rPr>
        <w:t>信息通信年轻女性日</w:t>
      </w:r>
      <w:r>
        <w:rPr>
          <w:rStyle w:val="Hyperlink"/>
          <w:rFonts w:hint="eastAsia"/>
          <w:bCs/>
          <w:lang w:val="cs" w:eastAsia="zh-CN"/>
        </w:rPr>
        <w:t>1</w:t>
      </w:r>
      <w:r>
        <w:rPr>
          <w:rStyle w:val="Hyperlink"/>
          <w:bCs/>
          <w:lang w:val="cs" w:eastAsia="zh-CN"/>
        </w:rPr>
        <w:t>0</w:t>
      </w:r>
      <w:r>
        <w:rPr>
          <w:rStyle w:val="Hyperlink"/>
          <w:rFonts w:hint="eastAsia"/>
          <w:bCs/>
          <w:lang w:val="cs" w:eastAsia="zh-CN"/>
        </w:rPr>
        <w:t>周年</w:t>
      </w:r>
      <w:r>
        <w:rPr>
          <w:rStyle w:val="Hyperlink"/>
          <w:bCs/>
          <w:lang w:val="cs" w:eastAsia="zh-CN"/>
        </w:rPr>
        <w:fldChar w:fldCharType="end"/>
      </w:r>
      <w:r>
        <w:rPr>
          <w:rStyle w:val="Hyperlink"/>
          <w:rFonts w:hint="eastAsia"/>
          <w:bCs/>
          <w:lang w:val="cs" w:eastAsia="zh-CN"/>
        </w:rPr>
        <w:t>欧洲庆祝活动</w:t>
      </w:r>
      <w:r>
        <w:rPr>
          <w:rFonts w:ascii="Calibri" w:eastAsia="SimSun" w:hAnsi="Calibri" w:cs="Calibri"/>
          <w:lang w:val="cs" w:eastAsia="zh-CN"/>
        </w:rPr>
        <w:t>由国际电联和</w:t>
      </w:r>
      <w:r>
        <w:rPr>
          <w:rFonts w:ascii="Calibri" w:eastAsia="SimSun" w:hAnsi="Calibri" w:cs="Calibri"/>
          <w:lang w:val="cs" w:eastAsia="zh-CN"/>
        </w:rPr>
        <w:t>EQUALS-EU</w:t>
      </w:r>
      <w:r>
        <w:rPr>
          <w:rFonts w:ascii="Calibri" w:eastAsia="SimSun" w:hAnsi="Calibri" w:cs="Calibri"/>
          <w:lang w:val="cs" w:eastAsia="zh-CN"/>
        </w:rPr>
        <w:t>组织，得到了</w:t>
      </w:r>
      <w:r>
        <w:rPr>
          <w:rFonts w:ascii="Calibri" w:eastAsia="SimSun" w:hAnsi="Calibri" w:cs="Calibri" w:hint="eastAsia"/>
          <w:lang w:val="en-US" w:eastAsia="zh-CN"/>
        </w:rPr>
        <w:t>联合国</w:t>
      </w:r>
      <w:r>
        <w:rPr>
          <w:rFonts w:ascii="Calibri" w:eastAsia="SimSun" w:hAnsi="Calibri" w:cs="Calibri" w:hint="eastAsia"/>
          <w:lang w:val="cs" w:eastAsia="zh-CN"/>
        </w:rPr>
        <w:t>妇女署</w:t>
      </w:r>
      <w:r>
        <w:rPr>
          <w:rFonts w:ascii="Calibri" w:eastAsia="SimSun" w:hAnsi="Calibri" w:cs="Calibri"/>
          <w:lang w:val="cs" w:eastAsia="zh-CN"/>
        </w:rPr>
        <w:t>和欧洲邮电主管部门大会</w:t>
      </w:r>
      <w:r>
        <w:rPr>
          <w:rFonts w:ascii="Calibri" w:eastAsia="SimSun" w:hAnsi="Calibri" w:cs="Calibri" w:hint="eastAsia"/>
          <w:lang w:val="cs" w:eastAsia="zh-CN"/>
        </w:rPr>
        <w:t>（</w:t>
      </w:r>
      <w:r>
        <w:rPr>
          <w:rFonts w:ascii="Calibri" w:eastAsia="SimSun" w:hAnsi="Calibri" w:cs="Calibri"/>
          <w:lang w:val="cs" w:eastAsia="zh-CN"/>
        </w:rPr>
        <w:t>CEPT</w:t>
      </w:r>
      <w:r>
        <w:rPr>
          <w:rFonts w:ascii="Calibri" w:eastAsia="SimSun" w:hAnsi="Calibri" w:cs="Calibri" w:hint="eastAsia"/>
          <w:lang w:val="cs" w:eastAsia="zh-CN"/>
        </w:rPr>
        <w:t>）</w:t>
      </w:r>
      <w:r>
        <w:rPr>
          <w:rFonts w:ascii="Calibri" w:eastAsia="SimSun" w:hAnsi="Calibri" w:cs="Calibri"/>
          <w:lang w:val="cs" w:eastAsia="zh-CN"/>
        </w:rPr>
        <w:t>的支持。</w:t>
      </w:r>
      <w:r>
        <w:rPr>
          <w:rFonts w:ascii="Calibri" w:eastAsia="SimSun" w:hAnsi="Calibri" w:cs="Calibri" w:hint="eastAsia"/>
          <w:lang w:val="en-US" w:eastAsia="zh-CN"/>
        </w:rPr>
        <w:t>其中</w:t>
      </w:r>
      <w:r>
        <w:rPr>
          <w:rFonts w:ascii="Calibri" w:eastAsia="SimSun" w:hAnsi="Calibri" w:cs="Calibri"/>
          <w:lang w:val="cs" w:eastAsia="zh-CN"/>
        </w:rPr>
        <w:t>包括来自欧盟委员会</w:t>
      </w:r>
      <w:r>
        <w:rPr>
          <w:rFonts w:hint="eastAsia"/>
          <w:lang w:val="cs" w:eastAsia="zh-CN"/>
        </w:rPr>
        <w:t>（</w:t>
      </w:r>
      <w:r>
        <w:rPr>
          <w:rFonts w:hint="eastAsia"/>
          <w:lang w:val="cs" w:eastAsia="zh-CN"/>
        </w:rPr>
        <w:t>EC</w:t>
      </w:r>
      <w:r>
        <w:rPr>
          <w:rFonts w:hint="eastAsia"/>
          <w:lang w:val="cs" w:eastAsia="zh-CN"/>
        </w:rPr>
        <w:t>）</w:t>
      </w:r>
      <w:r>
        <w:rPr>
          <w:rFonts w:ascii="Calibri" w:eastAsia="SimSun" w:hAnsi="Calibri" w:cs="Calibri"/>
          <w:lang w:val="cs" w:eastAsia="zh-CN"/>
        </w:rPr>
        <w:t>、区域合作理事会</w:t>
      </w:r>
      <w:r>
        <w:rPr>
          <w:rFonts w:hint="eastAsia"/>
          <w:lang w:val="cs" w:eastAsia="zh-CN"/>
        </w:rPr>
        <w:t>（</w:t>
      </w:r>
      <w:r>
        <w:rPr>
          <w:rFonts w:hint="eastAsia"/>
          <w:lang w:val="cs" w:eastAsia="zh-CN"/>
        </w:rPr>
        <w:t>RCC</w:t>
      </w:r>
      <w:r>
        <w:rPr>
          <w:rFonts w:hint="eastAsia"/>
          <w:lang w:val="cs" w:eastAsia="zh-CN"/>
        </w:rPr>
        <w:t>）以及连通一代欧洲青年组的高级别致辞</w:t>
      </w:r>
      <w:r>
        <w:rPr>
          <w:rFonts w:ascii="Calibri" w:eastAsia="SimSun" w:hAnsi="Calibri" w:cs="Calibri"/>
          <w:lang w:val="cs" w:eastAsia="zh-CN"/>
        </w:rPr>
        <w:t>。</w:t>
      </w:r>
      <w:r>
        <w:rPr>
          <w:rFonts w:hint="eastAsia"/>
          <w:lang w:val="en-US" w:eastAsia="zh-CN"/>
        </w:rPr>
        <w:t>全球逾</w:t>
      </w:r>
      <w:r>
        <w:rPr>
          <w:rFonts w:hint="eastAsia"/>
          <w:lang w:eastAsia="zh-CN"/>
        </w:rPr>
        <w:t>1</w:t>
      </w:r>
      <w:r>
        <w:rPr>
          <w:lang w:eastAsia="zh-CN"/>
        </w:rPr>
        <w:t xml:space="preserve"> </w:t>
      </w:r>
      <w:r>
        <w:rPr>
          <w:rFonts w:hint="eastAsia"/>
          <w:lang w:eastAsia="zh-CN"/>
        </w:rPr>
        <w:t>500</w:t>
      </w:r>
      <w:r>
        <w:rPr>
          <w:rFonts w:hint="eastAsia"/>
          <w:lang w:eastAsia="zh-CN"/>
        </w:rPr>
        <w:t>人关注并观看了</w:t>
      </w:r>
      <w:r>
        <w:rPr>
          <w:rFonts w:hint="eastAsia"/>
          <w:lang w:val="en-US" w:eastAsia="zh-CN"/>
        </w:rPr>
        <w:t>该</w:t>
      </w:r>
      <w:r>
        <w:rPr>
          <w:rFonts w:ascii="Calibri" w:eastAsia="SimSun" w:hAnsi="Calibri" w:cs="Calibri"/>
          <w:lang w:val="cs" w:eastAsia="zh-CN"/>
        </w:rPr>
        <w:t>虚拟</w:t>
      </w:r>
      <w:hyperlink r:id="rId67" w:history="1">
        <w:r>
          <w:rPr>
            <w:rStyle w:val="Hyperlink"/>
            <w:rFonts w:ascii="Calibri" w:eastAsia="SimSun" w:hAnsi="Calibri" w:cs="Calibri" w:hint="eastAsia"/>
            <w:lang w:val="en-US" w:eastAsia="zh-CN"/>
          </w:rPr>
          <w:t>活动</w:t>
        </w:r>
      </w:hyperlink>
      <w:r>
        <w:rPr>
          <w:rFonts w:ascii="Calibri" w:eastAsia="SimSun" w:hAnsi="Calibri" w:cs="Calibri"/>
          <w:lang w:val="cs" w:eastAsia="zh-CN"/>
        </w:rPr>
        <w:t>。</w:t>
      </w:r>
    </w:p>
    <w:p w14:paraId="4080C8A8" w14:textId="77777777" w:rsidR="00E010EE" w:rsidRDefault="00E010EE" w:rsidP="00E010EE">
      <w:pPr>
        <w:ind w:firstLineChars="200" w:firstLine="480"/>
        <w:jc w:val="both"/>
        <w:rPr>
          <w:lang w:eastAsia="zh-CN"/>
        </w:rPr>
      </w:pPr>
      <w:r>
        <w:rPr>
          <w:rFonts w:hint="eastAsia"/>
          <w:lang w:val="cs" w:eastAsia="zh-CN"/>
        </w:rPr>
        <w:lastRenderedPageBreak/>
        <w:t>2021</w:t>
      </w:r>
      <w:r>
        <w:rPr>
          <w:rFonts w:hint="eastAsia"/>
          <w:lang w:val="cs" w:eastAsia="zh-CN"/>
        </w:rPr>
        <w:t>年</w:t>
      </w:r>
      <w:r>
        <w:rPr>
          <w:rFonts w:hint="eastAsia"/>
          <w:lang w:val="cs" w:eastAsia="zh-CN"/>
        </w:rPr>
        <w:t>4</w:t>
      </w:r>
      <w:r>
        <w:rPr>
          <w:rFonts w:hint="eastAsia"/>
          <w:lang w:val="cs" w:eastAsia="zh-CN"/>
        </w:rPr>
        <w:t>月举行了一次专注于国际</w:t>
      </w:r>
      <w:bookmarkStart w:id="51" w:name="_Hlk85615093"/>
      <w:r>
        <w:rPr>
          <w:rFonts w:ascii="STKaiti" w:eastAsia="STKaiti" w:hAnsi="STKaiti" w:cs="STKaiti" w:hint="eastAsia"/>
          <w:lang w:val="cs" w:eastAsia="zh-CN"/>
        </w:rPr>
        <w:t>信息通信年轻女性日</w:t>
      </w:r>
      <w:bookmarkEnd w:id="51"/>
      <w:r>
        <w:rPr>
          <w:rFonts w:hint="eastAsia"/>
          <w:lang w:val="cs" w:eastAsia="zh-CN"/>
        </w:rPr>
        <w:t>的特别会议，并启动</w:t>
      </w:r>
      <w:r>
        <w:rPr>
          <w:rFonts w:hint="eastAsia"/>
          <w:lang w:val="en-US" w:eastAsia="zh-CN"/>
        </w:rPr>
        <w:t>了</w:t>
      </w:r>
      <w:r>
        <w:rPr>
          <w:rFonts w:hint="eastAsia"/>
          <w:lang w:val="cs" w:eastAsia="zh-CN"/>
        </w:rPr>
        <w:t>独联体区域妇女联谊会（</w:t>
      </w:r>
      <w:r>
        <w:rPr>
          <w:rFonts w:hint="eastAsia"/>
          <w:color w:val="212529"/>
          <w:lang w:val="cs" w:eastAsia="zh-CN"/>
        </w:rPr>
        <w:t>NoW</w:t>
      </w:r>
      <w:r>
        <w:rPr>
          <w:rFonts w:hint="eastAsia"/>
          <w:color w:val="212529"/>
          <w:lang w:val="cs" w:eastAsia="zh-CN"/>
        </w:rPr>
        <w:t>）</w:t>
      </w:r>
      <w:r>
        <w:rPr>
          <w:rFonts w:hint="eastAsia"/>
          <w:lang w:val="cs" w:eastAsia="zh-CN"/>
        </w:rPr>
        <w:t>，</w:t>
      </w:r>
      <w:r>
        <w:rPr>
          <w:rFonts w:hint="eastAsia"/>
          <w:lang w:val="cs" w:eastAsia="zh-CN"/>
        </w:rPr>
        <w:t>WTDC</w:t>
      </w:r>
      <w:r>
        <w:rPr>
          <w:rFonts w:hint="eastAsia"/>
          <w:lang w:val="cs" w:eastAsia="zh-CN"/>
        </w:rPr>
        <w:t>区域筹备会议和独联体连通一代青年组的代表参加了会议。</w:t>
      </w:r>
      <w:r>
        <w:rPr>
          <w:rFonts w:hint="eastAsia"/>
          <w:lang w:eastAsia="zh-CN"/>
        </w:rPr>
        <w:t>与会者讨论了女童</w:t>
      </w:r>
      <w:r>
        <w:rPr>
          <w:rFonts w:hint="eastAsia"/>
          <w:lang w:eastAsia="zh-CN"/>
        </w:rPr>
        <w:t>/</w:t>
      </w:r>
      <w:r>
        <w:rPr>
          <w:rFonts w:hint="eastAsia"/>
          <w:lang w:eastAsia="zh-CN"/>
        </w:rPr>
        <w:t>妇女在</w:t>
      </w:r>
      <w:r>
        <w:rPr>
          <w:rFonts w:hint="eastAsia"/>
          <w:lang w:eastAsia="zh-CN"/>
        </w:rPr>
        <w:t>ICT</w:t>
      </w:r>
      <w:r>
        <w:rPr>
          <w:rFonts w:hint="eastAsia"/>
          <w:lang w:val="en-US" w:eastAsia="zh-CN"/>
        </w:rPr>
        <w:t>行业</w:t>
      </w:r>
      <w:r>
        <w:rPr>
          <w:rFonts w:hint="eastAsia"/>
          <w:lang w:eastAsia="zh-CN"/>
        </w:rPr>
        <w:t>和通过</w:t>
      </w:r>
      <w:r>
        <w:rPr>
          <w:rFonts w:hint="eastAsia"/>
          <w:lang w:eastAsia="zh-CN"/>
        </w:rPr>
        <w:t>ICT</w:t>
      </w:r>
      <w:r>
        <w:rPr>
          <w:rFonts w:hint="eastAsia"/>
          <w:lang w:eastAsia="zh-CN"/>
        </w:rPr>
        <w:t>实现职业发展的机会，并分享了她们在追求</w:t>
      </w:r>
      <w:r>
        <w:rPr>
          <w:rFonts w:hint="eastAsia"/>
          <w:lang w:eastAsia="zh-CN"/>
        </w:rPr>
        <w:t>ICT/</w:t>
      </w:r>
      <w:r>
        <w:rPr>
          <w:rFonts w:hint="eastAsia"/>
          <w:lang w:eastAsia="zh-CN"/>
        </w:rPr>
        <w:t>电信相关教育和职业方面的经验。</w:t>
      </w:r>
    </w:p>
    <w:p w14:paraId="279EA73B" w14:textId="77777777" w:rsidR="00E010EE" w:rsidRDefault="00E010EE" w:rsidP="00E010EE">
      <w:pPr>
        <w:ind w:firstLineChars="200" w:firstLine="480"/>
        <w:jc w:val="both"/>
        <w:rPr>
          <w:lang w:eastAsia="zh-CN"/>
        </w:rPr>
      </w:pP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9</w:t>
      </w:r>
      <w:r>
        <w:rPr>
          <w:rFonts w:ascii="Calibri" w:eastAsia="SimSun" w:hAnsi="Calibri" w:cs="Calibri"/>
          <w:lang w:eastAsia="zh-CN"/>
        </w:rPr>
        <w:t>月，</w:t>
      </w:r>
      <w:r>
        <w:rPr>
          <w:rFonts w:ascii="Calibri" w:eastAsia="SimSun" w:hAnsi="Calibri" w:cs="Calibri"/>
          <w:lang w:eastAsia="zh-CN"/>
        </w:rPr>
        <w:t>Airtel Networks</w:t>
      </w:r>
      <w:r>
        <w:rPr>
          <w:rFonts w:hint="eastAsia"/>
          <w:lang w:eastAsia="zh-CN"/>
        </w:rPr>
        <w:t>赞比亚有限公司与智慧赞比亚研究所</w:t>
      </w:r>
      <w:r>
        <w:rPr>
          <w:rFonts w:ascii="Calibri" w:eastAsia="SimSun" w:hAnsi="Calibri" w:cs="Calibri"/>
          <w:lang w:eastAsia="zh-CN"/>
        </w:rPr>
        <w:t>合作，为该国的女学生提供数字技能培训，并鼓励她们从事</w:t>
      </w:r>
      <w:r>
        <w:rPr>
          <w:rFonts w:ascii="Calibri" w:eastAsia="SimSun" w:hAnsi="Calibri" w:cs="Calibri"/>
          <w:lang w:eastAsia="zh-CN"/>
        </w:rPr>
        <w:t>STEM</w:t>
      </w:r>
      <w:r>
        <w:rPr>
          <w:rFonts w:ascii="Calibri" w:eastAsia="SimSun" w:hAnsi="Calibri" w:cs="Calibri"/>
          <w:lang w:eastAsia="zh-CN"/>
        </w:rPr>
        <w:t>职业。根据由</w:t>
      </w:r>
      <w:r>
        <w:rPr>
          <w:rFonts w:hint="eastAsia"/>
          <w:lang w:eastAsia="zh-CN"/>
        </w:rPr>
        <w:t>智慧赞比亚研究所</w:t>
      </w:r>
      <w:r>
        <w:rPr>
          <w:rFonts w:ascii="Calibri" w:eastAsia="SimSun" w:hAnsi="Calibri" w:cs="Calibri"/>
          <w:lang w:eastAsia="zh-CN"/>
        </w:rPr>
        <w:t>主办的该</w:t>
      </w:r>
      <w:r>
        <w:rPr>
          <w:rFonts w:hint="eastAsia"/>
          <w:lang w:eastAsia="zh-CN"/>
        </w:rPr>
        <w:t>项目</w:t>
      </w:r>
      <w:r>
        <w:rPr>
          <w:rFonts w:ascii="Calibri" w:eastAsia="SimSun" w:hAnsi="Calibri" w:cs="Calibri"/>
          <w:lang w:eastAsia="zh-CN"/>
        </w:rPr>
        <w:t>，从赞比亚三个省选出的</w:t>
      </w:r>
      <w:r>
        <w:rPr>
          <w:rFonts w:ascii="Calibri" w:eastAsia="SimSun" w:hAnsi="Calibri" w:cs="Calibri"/>
          <w:lang w:eastAsia="zh-CN"/>
        </w:rPr>
        <w:t>150</w:t>
      </w:r>
      <w:r>
        <w:rPr>
          <w:rFonts w:ascii="Calibri" w:eastAsia="SimSun" w:hAnsi="Calibri" w:cs="Calibri"/>
          <w:lang w:eastAsia="zh-CN"/>
        </w:rPr>
        <w:t>名</w:t>
      </w:r>
      <w:r>
        <w:rPr>
          <w:rFonts w:ascii="Calibri" w:eastAsia="SimSun" w:hAnsi="Calibri" w:cs="Calibri" w:hint="eastAsia"/>
          <w:lang w:eastAsia="zh-CN"/>
        </w:rPr>
        <w:t>女童</w:t>
      </w:r>
      <w:r>
        <w:rPr>
          <w:rFonts w:ascii="Calibri" w:eastAsia="SimSun" w:hAnsi="Calibri" w:cs="Calibri" w:hint="eastAsia"/>
          <w:lang w:val="en-US" w:eastAsia="zh-CN"/>
        </w:rPr>
        <w:t>得以从</w:t>
      </w:r>
      <w:r>
        <w:rPr>
          <w:rFonts w:ascii="Calibri" w:eastAsia="SimSun" w:hAnsi="Calibri" w:cs="Calibri"/>
          <w:lang w:eastAsia="zh-CN"/>
        </w:rPr>
        <w:t>贯穿</w:t>
      </w:r>
      <w:r>
        <w:rPr>
          <w:rFonts w:ascii="Calibri" w:eastAsia="SimSun" w:hAnsi="Calibri" w:cs="Calibri"/>
          <w:lang w:eastAsia="zh-CN"/>
        </w:rPr>
        <w:t>2021</w:t>
      </w:r>
      <w:r>
        <w:rPr>
          <w:rFonts w:ascii="Calibri" w:eastAsia="SimSun" w:hAnsi="Calibri" w:cs="Calibri"/>
          <w:lang w:eastAsia="zh-CN"/>
        </w:rPr>
        <w:t>年的数字技能培训</w:t>
      </w:r>
      <w:r>
        <w:rPr>
          <w:rFonts w:ascii="Calibri" w:eastAsia="SimSun" w:hAnsi="Calibri" w:cs="Calibri" w:hint="eastAsia"/>
          <w:lang w:val="en-US" w:eastAsia="zh-CN"/>
        </w:rPr>
        <w:t>中获益</w:t>
      </w:r>
      <w:r>
        <w:rPr>
          <w:rFonts w:ascii="Calibri" w:eastAsia="SimSun" w:hAnsi="Calibri" w:cs="Calibri"/>
          <w:lang w:eastAsia="zh-CN"/>
        </w:rPr>
        <w:t>。该伙伴关系是国际电联和思科发起的</w:t>
      </w:r>
      <w:r>
        <w:rPr>
          <w:rFonts w:hint="eastAsia"/>
          <w:lang w:eastAsia="zh-CN"/>
        </w:rPr>
        <w:t>数字化转型中心（</w:t>
      </w:r>
      <w:r>
        <w:rPr>
          <w:rFonts w:hint="eastAsia"/>
          <w:lang w:eastAsia="zh-CN"/>
        </w:rPr>
        <w:t>DTC</w:t>
      </w:r>
      <w:r>
        <w:rPr>
          <w:rFonts w:hint="eastAsia"/>
          <w:lang w:eastAsia="zh-CN"/>
        </w:rPr>
        <w:t>）举措</w:t>
      </w:r>
      <w:r>
        <w:rPr>
          <w:rFonts w:ascii="Calibri" w:eastAsia="SimSun" w:hAnsi="Calibri" w:cs="Calibri"/>
          <w:lang w:eastAsia="zh-CN"/>
        </w:rPr>
        <w:t>的一部分。</w:t>
      </w:r>
    </w:p>
    <w:p w14:paraId="0C823FE1" w14:textId="77777777" w:rsidR="00E010EE" w:rsidRDefault="00E010EE" w:rsidP="00E010EE">
      <w:pPr>
        <w:ind w:firstLineChars="200" w:firstLine="480"/>
        <w:jc w:val="both"/>
        <w:rPr>
          <w:lang w:eastAsia="zh-CN"/>
        </w:rPr>
      </w:pPr>
      <w:r>
        <w:rPr>
          <w:lang w:eastAsia="zh-CN"/>
        </w:rPr>
        <w:t>2021</w:t>
      </w:r>
      <w:r>
        <w:rPr>
          <w:lang w:eastAsia="zh-CN"/>
        </w:rPr>
        <w:t>年，</w:t>
      </w:r>
      <w:r>
        <w:rPr>
          <w:rFonts w:hint="eastAsia"/>
          <w:lang w:eastAsia="zh-CN"/>
        </w:rPr>
        <w:t>在</w:t>
      </w:r>
      <w:r>
        <w:rPr>
          <w:lang w:eastAsia="zh-CN"/>
        </w:rPr>
        <w:t>印度尼西亚、马来西亚、泰国、</w:t>
      </w:r>
      <w:r>
        <w:rPr>
          <w:spacing w:val="-6"/>
          <w:lang w:eastAsia="zh-CN"/>
        </w:rPr>
        <w:t>孟加拉国和巴基斯坦</w:t>
      </w:r>
      <w:r>
        <w:rPr>
          <w:rFonts w:hint="eastAsia"/>
          <w:spacing w:val="-6"/>
          <w:lang w:eastAsia="zh-CN"/>
        </w:rPr>
        <w:t>组织了</w:t>
      </w:r>
      <w:r>
        <w:rPr>
          <w:spacing w:val="-6"/>
          <w:lang w:eastAsia="zh-CN"/>
        </w:rPr>
        <w:t>亚太</w:t>
      </w:r>
      <w:r>
        <w:rPr>
          <w:rFonts w:hint="eastAsia"/>
          <w:spacing w:val="-6"/>
          <w:lang w:eastAsia="zh-CN"/>
        </w:rPr>
        <w:t>区域</w:t>
      </w:r>
      <w:r>
        <w:rPr>
          <w:rFonts w:ascii="STKaiti" w:eastAsia="STKaiti" w:hAnsi="STKaiti" w:hint="eastAsia"/>
          <w:spacing w:val="-6"/>
          <w:lang w:eastAsia="zh-CN"/>
        </w:rPr>
        <w:t>信息通信年轻女性日</w:t>
      </w:r>
      <w:r>
        <w:rPr>
          <w:spacing w:val="-6"/>
          <w:lang w:eastAsia="zh-CN"/>
        </w:rPr>
        <w:t>庆祝</w:t>
      </w:r>
      <w:r>
        <w:rPr>
          <w:rFonts w:hint="eastAsia"/>
          <w:spacing w:val="-6"/>
          <w:lang w:eastAsia="zh-CN"/>
        </w:rPr>
        <w:t>活动</w:t>
      </w:r>
      <w:r>
        <w:rPr>
          <w:spacing w:val="-6"/>
          <w:lang w:eastAsia="zh-CN"/>
        </w:rPr>
        <w:t>。这些</w:t>
      </w:r>
      <w:r>
        <w:rPr>
          <w:rFonts w:hint="eastAsia"/>
          <w:spacing w:val="-6"/>
          <w:lang w:eastAsia="zh-CN"/>
        </w:rPr>
        <w:t>活动</w:t>
      </w:r>
      <w:r>
        <w:rPr>
          <w:spacing w:val="-6"/>
          <w:lang w:eastAsia="zh-CN"/>
        </w:rPr>
        <w:t>包括与诸如</w:t>
      </w:r>
      <w:r>
        <w:rPr>
          <w:rFonts w:hint="eastAsia"/>
          <w:spacing w:val="-6"/>
          <w:lang w:eastAsia="zh-CN"/>
        </w:rPr>
        <w:t>亚太</w:t>
      </w:r>
      <w:r>
        <w:rPr>
          <w:spacing w:val="-6"/>
          <w:lang w:eastAsia="zh-CN"/>
        </w:rPr>
        <w:t>信息通信技术促进发展培训中心（</w:t>
      </w:r>
      <w:r>
        <w:rPr>
          <w:spacing w:val="-6"/>
          <w:lang w:eastAsia="zh-CN"/>
        </w:rPr>
        <w:t>APCICT</w:t>
      </w:r>
      <w:r>
        <w:rPr>
          <w:spacing w:val="-6"/>
          <w:lang w:eastAsia="zh-CN"/>
        </w:rPr>
        <w:t>）</w:t>
      </w:r>
      <w:r>
        <w:rPr>
          <w:spacing w:val="-6"/>
          <w:lang w:eastAsia="zh-CN"/>
        </w:rPr>
        <w:t>/</w:t>
      </w:r>
      <w:r>
        <w:rPr>
          <w:lang w:eastAsia="zh-CN"/>
        </w:rPr>
        <w:t>联合国亚洲及太平洋经济社会委员会（</w:t>
      </w:r>
      <w:r>
        <w:rPr>
          <w:lang w:eastAsia="zh-CN"/>
        </w:rPr>
        <w:t>UNESCAP</w:t>
      </w:r>
      <w:r>
        <w:rPr>
          <w:lang w:eastAsia="zh-CN"/>
        </w:rPr>
        <w:t>）、教科文组织、儿童基金会、</w:t>
      </w:r>
      <w:r>
        <w:rPr>
          <w:lang w:eastAsia="zh-CN"/>
        </w:rPr>
        <w:t>GSMA</w:t>
      </w:r>
      <w:r>
        <w:rPr>
          <w:lang w:eastAsia="zh-CN"/>
        </w:rPr>
        <w:t>、思科、</w:t>
      </w:r>
      <w:r>
        <w:rPr>
          <w:lang w:eastAsia="zh-CN"/>
        </w:rPr>
        <w:t>Telenor</w:t>
      </w:r>
      <w:r>
        <w:rPr>
          <w:lang w:eastAsia="zh-CN"/>
        </w:rPr>
        <w:t>、微软等合作伙伴</w:t>
      </w:r>
      <w:r>
        <w:rPr>
          <w:rFonts w:hint="eastAsia"/>
          <w:lang w:eastAsia="zh-CN"/>
        </w:rPr>
        <w:t>协作举办</w:t>
      </w:r>
      <w:r>
        <w:rPr>
          <w:lang w:eastAsia="zh-CN"/>
        </w:rPr>
        <w:t>的关于编码、保护上网儿童和网上安全的培训班</w:t>
      </w:r>
      <w:r>
        <w:rPr>
          <w:rStyle w:val="FootnoteReference"/>
          <w:rFonts w:ascii="Calibri" w:eastAsia="SimSun" w:hAnsi="Calibri" w:cs="Calibri"/>
        </w:rPr>
        <w:footnoteReference w:id="2"/>
      </w:r>
      <w:r>
        <w:rPr>
          <w:rFonts w:hint="eastAsia"/>
          <w:lang w:eastAsia="zh-CN"/>
        </w:rPr>
        <w:t>。</w:t>
      </w:r>
    </w:p>
    <w:p w14:paraId="7BD94C1D" w14:textId="77777777" w:rsidR="00E010EE" w:rsidRDefault="00E010EE" w:rsidP="00E010EE">
      <w:pPr>
        <w:ind w:firstLineChars="200" w:firstLine="480"/>
        <w:jc w:val="both"/>
        <w:rPr>
          <w:rFonts w:ascii="Calibri" w:eastAsia="SimSun" w:hAnsi="Calibri" w:cs="Calibri"/>
          <w:lang w:eastAsia="zh-CN"/>
        </w:rPr>
      </w:pPr>
      <w:r>
        <w:rPr>
          <w:rFonts w:ascii="Calibri" w:eastAsia="SimSun" w:hAnsi="Calibri" w:cs="Calibri"/>
          <w:lang w:eastAsia="zh-CN"/>
        </w:rPr>
        <w:t>在</w:t>
      </w:r>
      <w:r w:rsidR="00353861">
        <w:fldChar w:fldCharType="begin"/>
      </w:r>
      <w:r w:rsidR="00353861">
        <w:rPr>
          <w:lang w:eastAsia="zh-CN"/>
        </w:rPr>
        <w:instrText xml:space="preserve"> HYPERLINK "https://www.itu.int/en/ITU-D/Regional-Presence/Africa/Pages/African-Girls-Can-Code.aspx" </w:instrText>
      </w:r>
      <w:r w:rsidR="00353861">
        <w:fldChar w:fldCharType="separate"/>
      </w:r>
      <w:r>
        <w:rPr>
          <w:rFonts w:ascii="Calibri" w:hAnsi="Calibri" w:cs="Calibri" w:hint="eastAsia"/>
          <w:bCs/>
          <w:color w:val="0000FF"/>
          <w:u w:val="single"/>
          <w:lang w:eastAsia="zh-CN"/>
        </w:rPr>
        <w:t>非洲女童编码能力</w:t>
      </w:r>
      <w:r w:rsidR="00353861">
        <w:rPr>
          <w:rFonts w:ascii="Calibri" w:hAnsi="Calibri" w:cs="Calibri"/>
          <w:bCs/>
          <w:color w:val="0000FF"/>
          <w:u w:val="single"/>
          <w:lang w:eastAsia="zh-CN"/>
        </w:rPr>
        <w:fldChar w:fldCharType="end"/>
      </w:r>
      <w:r>
        <w:rPr>
          <w:rFonts w:ascii="Calibri" w:eastAsia="SimSun" w:hAnsi="Calibri" w:cs="Calibri"/>
          <w:lang w:eastAsia="zh-CN"/>
        </w:rPr>
        <w:t>举措的框架内，</w:t>
      </w:r>
      <w:r>
        <w:rPr>
          <w:rFonts w:ascii="Calibri" w:eastAsia="SimSun" w:hAnsi="Calibri" w:cs="Calibri"/>
          <w:lang w:eastAsia="zh-CN"/>
        </w:rPr>
        <w:t>2018</w:t>
      </w:r>
      <w:r>
        <w:rPr>
          <w:rFonts w:ascii="Calibri" w:eastAsia="SimSun" w:hAnsi="Calibri" w:cs="Calibri"/>
          <w:lang w:eastAsia="zh-CN"/>
        </w:rPr>
        <w:t>年和</w:t>
      </w:r>
      <w:r>
        <w:rPr>
          <w:rFonts w:ascii="Calibri" w:eastAsia="SimSun" w:hAnsi="Calibri" w:cs="Calibri"/>
          <w:lang w:eastAsia="zh-CN"/>
        </w:rPr>
        <w:t>2019</w:t>
      </w:r>
      <w:r>
        <w:rPr>
          <w:rFonts w:ascii="Calibri" w:eastAsia="SimSun" w:hAnsi="Calibri" w:cs="Calibri"/>
          <w:lang w:eastAsia="zh-CN"/>
        </w:rPr>
        <w:t>年，</w:t>
      </w:r>
      <w:r>
        <w:rPr>
          <w:rFonts w:ascii="Calibri" w:eastAsia="SimSun" w:hAnsi="Calibri" w:cs="Calibri"/>
          <w:lang w:eastAsia="zh-CN"/>
        </w:rPr>
        <w:t>500</w:t>
      </w:r>
      <w:r>
        <w:rPr>
          <w:rFonts w:ascii="Calibri" w:eastAsia="SimSun" w:hAnsi="Calibri" w:cs="Calibri"/>
          <w:lang w:eastAsia="zh-CN"/>
        </w:rPr>
        <w:t>多名</w:t>
      </w:r>
      <w:r>
        <w:rPr>
          <w:rFonts w:ascii="Calibri" w:eastAsia="SimSun" w:hAnsi="Calibri" w:cs="Calibri" w:hint="eastAsia"/>
          <w:lang w:eastAsia="zh-CN"/>
        </w:rPr>
        <w:t>女童</w:t>
      </w:r>
      <w:r>
        <w:rPr>
          <w:rFonts w:ascii="Calibri" w:eastAsia="SimSun" w:hAnsi="Calibri" w:cs="Calibri"/>
          <w:lang w:eastAsia="zh-CN"/>
        </w:rPr>
        <w:t>参加了编码讲习班，该举措由国际电联、非洲联盟和</w:t>
      </w:r>
      <w:r>
        <w:rPr>
          <w:rFonts w:ascii="Calibri" w:hAnsi="Calibri" w:cs="Calibri" w:hint="eastAsia"/>
          <w:lang w:eastAsia="zh-CN"/>
        </w:rPr>
        <w:t>联合国妇女署在国际电联和丹麦王国驻埃塞俄比亚大使馆的财政支持下发起</w:t>
      </w:r>
      <w:r>
        <w:rPr>
          <w:rFonts w:ascii="Calibri" w:eastAsia="SimSun" w:hAnsi="Calibri" w:cs="Calibri"/>
          <w:lang w:eastAsia="zh-CN"/>
        </w:rPr>
        <w:t>。</w:t>
      </w:r>
      <w:r>
        <w:rPr>
          <w:rFonts w:hint="eastAsia"/>
          <w:lang w:eastAsia="zh-CN"/>
        </w:rPr>
        <w:t>2020</w:t>
      </w:r>
      <w:r>
        <w:rPr>
          <w:rFonts w:hint="eastAsia"/>
          <w:lang w:eastAsia="zh-CN"/>
        </w:rPr>
        <w:t>年，该举措扩大了规模并以混合方式进行：与联合国非洲经委会（</w:t>
      </w:r>
      <w:r>
        <w:rPr>
          <w:lang w:eastAsia="zh-CN"/>
        </w:rPr>
        <w:t>UNECA</w:t>
      </w:r>
      <w:r>
        <w:rPr>
          <w:rFonts w:hint="eastAsia"/>
          <w:lang w:eastAsia="zh-CN"/>
        </w:rPr>
        <w:t>）在埃塞俄比亚亚的斯亚贝巴举行了一次活动，</w:t>
      </w:r>
      <w:r>
        <w:rPr>
          <w:rFonts w:hint="eastAsia"/>
          <w:lang w:eastAsia="zh-CN"/>
        </w:rPr>
        <w:t>125</w:t>
      </w:r>
      <w:r>
        <w:rPr>
          <w:rFonts w:hint="eastAsia"/>
          <w:lang w:eastAsia="zh-CN"/>
        </w:rPr>
        <w:t>名女童亲自参加，来自非洲大陆的</w:t>
      </w:r>
      <w:r>
        <w:rPr>
          <w:rFonts w:hint="eastAsia"/>
          <w:lang w:eastAsia="zh-CN"/>
        </w:rPr>
        <w:t>2</w:t>
      </w:r>
      <w:r>
        <w:rPr>
          <w:rFonts w:ascii="Calibri" w:hAnsi="Calibri" w:cs="Calibri"/>
          <w:lang w:eastAsia="zh-CN"/>
        </w:rPr>
        <w:t> </w:t>
      </w:r>
      <w:r>
        <w:rPr>
          <w:rFonts w:hint="eastAsia"/>
          <w:lang w:eastAsia="zh-CN"/>
        </w:rPr>
        <w:t>000</w:t>
      </w:r>
      <w:r>
        <w:rPr>
          <w:rFonts w:hint="eastAsia"/>
          <w:lang w:eastAsia="zh-CN"/>
        </w:rPr>
        <w:t>多名女童远程参与。该举措的第二阶段是与合作伙伴一道制定量身打造的国家项目，从而将区域举措下沉至国家层面。</w:t>
      </w:r>
    </w:p>
    <w:p w14:paraId="5A49E946" w14:textId="77777777" w:rsidR="00E010EE" w:rsidRDefault="00E010EE" w:rsidP="00E010EE">
      <w:pPr>
        <w:ind w:firstLineChars="200" w:firstLine="480"/>
        <w:jc w:val="both"/>
        <w:rPr>
          <w:lang w:eastAsia="zh-CN"/>
        </w:rPr>
      </w:pPr>
      <w:r>
        <w:rPr>
          <w:rFonts w:ascii="Calibri" w:hAnsi="Calibri" w:cs="Calibri" w:hint="eastAsia"/>
          <w:lang w:eastAsia="zh-CN"/>
        </w:rPr>
        <w:t>在许多不同合作伙伴的支持下，</w:t>
      </w:r>
      <w:bookmarkStart w:id="52" w:name="_Hlk85616265"/>
      <w:r>
        <w:fldChar w:fldCharType="begin"/>
      </w:r>
      <w:r>
        <w:rPr>
          <w:lang w:eastAsia="zh-CN"/>
        </w:rPr>
        <w:instrText xml:space="preserve"> HYPERLINK "https://www.youtube.com/watch?v=gkYUlpgasoo" </w:instrText>
      </w:r>
      <w:r>
        <w:fldChar w:fldCharType="separate"/>
      </w:r>
      <w:r>
        <w:rPr>
          <w:rStyle w:val="Hyperlink"/>
          <w:rFonts w:ascii="Calibri" w:hAnsi="Calibri" w:cs="Calibri" w:hint="eastAsia"/>
          <w:lang w:eastAsia="zh-CN"/>
        </w:rPr>
        <w:t>美洲女童编码能力</w:t>
      </w:r>
      <w:r>
        <w:rPr>
          <w:rStyle w:val="Hyperlink"/>
          <w:rFonts w:ascii="Calibri" w:hAnsi="Calibri" w:cs="Calibri"/>
          <w:lang w:eastAsia="zh-CN"/>
        </w:rPr>
        <w:fldChar w:fldCharType="end"/>
      </w:r>
      <w:r>
        <w:rPr>
          <w:rStyle w:val="Hyperlink"/>
          <w:rFonts w:hint="eastAsia"/>
          <w:lang w:eastAsia="zh-CN"/>
        </w:rPr>
        <w:t>举措</w:t>
      </w:r>
      <w:bookmarkEnd w:id="52"/>
      <w:r>
        <w:rPr>
          <w:rFonts w:ascii="Calibri" w:hAnsi="Calibri" w:cs="Calibri" w:hint="eastAsia"/>
          <w:lang w:eastAsia="zh-CN"/>
        </w:rPr>
        <w:t>通过一系列讲习班向</w:t>
      </w:r>
      <w:r>
        <w:rPr>
          <w:rFonts w:ascii="Calibri" w:hAnsi="Calibri" w:cs="Calibri" w:hint="eastAsia"/>
          <w:lang w:eastAsia="zh-CN"/>
        </w:rPr>
        <w:t>7 000</w:t>
      </w:r>
      <w:r>
        <w:rPr>
          <w:rFonts w:ascii="Calibri" w:hAnsi="Calibri" w:cs="Calibri" w:hint="eastAsia"/>
          <w:lang w:eastAsia="zh-CN"/>
        </w:rPr>
        <w:t>多名女童传授了编码方法。</w:t>
      </w:r>
      <w:r>
        <w:rPr>
          <w:rFonts w:ascii="Calibri" w:eastAsia="SimSun" w:hAnsi="Calibri" w:cs="Calibri"/>
          <w:lang w:eastAsia="zh-CN"/>
        </w:rPr>
        <w:t>2021</w:t>
      </w:r>
      <w:r>
        <w:rPr>
          <w:rFonts w:ascii="Calibri" w:eastAsia="SimSun" w:hAnsi="Calibri" w:cs="Calibri"/>
          <w:lang w:eastAsia="zh-CN"/>
        </w:rPr>
        <w:t>年，在与脸书启动一个新项目后，</w:t>
      </w:r>
      <w:r>
        <w:rPr>
          <w:rFonts w:hint="eastAsia"/>
        </w:rPr>
        <w:fldChar w:fldCharType="begin"/>
      </w:r>
      <w:r>
        <w:rPr>
          <w:lang w:eastAsia="zh-CN"/>
        </w:rPr>
        <w:instrText xml:space="preserve"> HYPERLINK "https://www.youtube.com/watch?v=gkYUlpgasoo" </w:instrText>
      </w:r>
      <w:r>
        <w:rPr>
          <w:rFonts w:hint="eastAsia"/>
        </w:rPr>
        <w:fldChar w:fldCharType="separate"/>
      </w:r>
      <w:r>
        <w:rPr>
          <w:rFonts w:hint="eastAsia"/>
          <w:lang w:eastAsia="zh-CN"/>
        </w:rPr>
        <w:t>美洲女童编码能力</w:t>
      </w:r>
      <w:r>
        <w:rPr>
          <w:rFonts w:hint="eastAsia"/>
          <w:lang w:eastAsia="zh-CN"/>
        </w:rPr>
        <w:fldChar w:fldCharType="end"/>
      </w:r>
      <w:r>
        <w:rPr>
          <w:rFonts w:hint="eastAsia"/>
          <w:lang w:eastAsia="zh-CN"/>
        </w:rPr>
        <w:t>举措</w:t>
      </w:r>
      <w:r>
        <w:rPr>
          <w:rFonts w:ascii="Calibri" w:eastAsia="SimSun" w:hAnsi="Calibri" w:cs="Calibri"/>
          <w:lang w:eastAsia="zh-CN"/>
        </w:rPr>
        <w:t>开始在该</w:t>
      </w:r>
      <w:r>
        <w:rPr>
          <w:rFonts w:ascii="Calibri" w:eastAsia="SimSun" w:hAnsi="Calibri" w:cs="Calibri" w:hint="eastAsia"/>
          <w:lang w:val="en-US" w:eastAsia="zh-CN"/>
        </w:rPr>
        <w:t>区域</w:t>
      </w:r>
      <w:r>
        <w:rPr>
          <w:rFonts w:ascii="Calibri" w:eastAsia="SimSun" w:hAnsi="Calibri" w:cs="Calibri"/>
          <w:lang w:eastAsia="zh-CN"/>
        </w:rPr>
        <w:t>的</w:t>
      </w:r>
      <w:r>
        <w:rPr>
          <w:rFonts w:ascii="Calibri" w:eastAsia="SimSun" w:hAnsi="Calibri" w:cs="Calibri" w:hint="eastAsia"/>
          <w:lang w:eastAsia="zh-CN"/>
        </w:rPr>
        <w:t>女童</w:t>
      </w:r>
      <w:r>
        <w:rPr>
          <w:rFonts w:ascii="Calibri" w:eastAsia="SimSun" w:hAnsi="Calibri" w:cs="Calibri" w:hint="eastAsia"/>
          <w:lang w:val="en-US" w:eastAsia="zh-CN"/>
        </w:rPr>
        <w:t>和年轻女性</w:t>
      </w:r>
      <w:r>
        <w:rPr>
          <w:rFonts w:ascii="Calibri" w:eastAsia="SimSun" w:hAnsi="Calibri" w:cs="Calibri"/>
          <w:lang w:eastAsia="zh-CN"/>
        </w:rPr>
        <w:t>中促进数字技能活动的</w:t>
      </w:r>
      <w:r>
        <w:rPr>
          <w:rFonts w:ascii="Calibri" w:eastAsia="SimSun" w:hAnsi="Calibri" w:cs="Calibri" w:hint="eastAsia"/>
          <w:lang w:val="en-US" w:eastAsia="zh-CN"/>
        </w:rPr>
        <w:t>开</w:t>
      </w:r>
      <w:r>
        <w:rPr>
          <w:rFonts w:ascii="Calibri" w:eastAsia="SimSun" w:hAnsi="Calibri" w:cs="Calibri"/>
          <w:lang w:eastAsia="zh-CN"/>
        </w:rPr>
        <w:t>展</w:t>
      </w:r>
      <w:r>
        <w:rPr>
          <w:rFonts w:hint="eastAsia"/>
          <w:lang w:eastAsia="zh-CN"/>
        </w:rPr>
        <w:t>，并支持受益国审查</w:t>
      </w:r>
      <w:r>
        <w:rPr>
          <w:rFonts w:hint="eastAsia"/>
          <w:lang w:eastAsia="zh-CN"/>
        </w:rPr>
        <w:t>/</w:t>
      </w:r>
      <w:r>
        <w:rPr>
          <w:rFonts w:hint="eastAsia"/>
          <w:lang w:eastAsia="zh-CN"/>
        </w:rPr>
        <w:t>通过数字包容性政策和战略。</w:t>
      </w:r>
    </w:p>
    <w:p w14:paraId="6086FC44" w14:textId="77777777" w:rsidR="00E010EE" w:rsidRDefault="00E010EE" w:rsidP="00E010EE">
      <w:pPr>
        <w:ind w:firstLineChars="200" w:firstLine="480"/>
        <w:jc w:val="both"/>
        <w:rPr>
          <w:lang w:eastAsia="zh-CN"/>
        </w:rPr>
      </w:pPr>
      <w:r>
        <w:rPr>
          <w:rFonts w:ascii="Calibri" w:eastAsia="SimSun" w:hAnsi="Calibri" w:cs="Calibri"/>
          <w:lang w:eastAsia="zh-CN"/>
        </w:rPr>
        <w:t>作为</w:t>
      </w:r>
      <w:r>
        <w:rPr>
          <w:rFonts w:ascii="Calibri" w:eastAsia="SimSun" w:hAnsi="Calibri" w:cs="Calibri"/>
          <w:lang w:eastAsia="zh-CN"/>
        </w:rPr>
        <w:t>2016</w:t>
      </w:r>
      <w:r>
        <w:rPr>
          <w:rFonts w:ascii="Calibri" w:eastAsia="SimSun" w:hAnsi="Calibri" w:cs="Calibri"/>
          <w:lang w:eastAsia="zh-CN"/>
        </w:rPr>
        <w:t>年</w:t>
      </w:r>
      <w:r>
        <w:rPr>
          <w:rFonts w:cs="Calibri"/>
          <w:lang w:eastAsia="zh-CN"/>
        </w:rPr>
        <w:t>技术领域性别平等</w:t>
      </w:r>
      <w:r>
        <w:rPr>
          <w:rFonts w:cs="Calibri" w:hint="eastAsia"/>
          <w:lang w:eastAsia="zh-CN"/>
        </w:rPr>
        <w:t>举措</w:t>
      </w:r>
      <w:r>
        <w:rPr>
          <w:rFonts w:hint="eastAsia"/>
          <w:lang w:eastAsia="zh-CN"/>
        </w:rPr>
        <w:t>（</w:t>
      </w:r>
      <w:r>
        <w:rPr>
          <w:lang w:eastAsia="zh-CN"/>
        </w:rPr>
        <w:t>EQUALS</w:t>
      </w:r>
      <w:r>
        <w:rPr>
          <w:rFonts w:hint="eastAsia"/>
          <w:lang w:eastAsia="zh-CN"/>
        </w:rPr>
        <w:t>）的共同创始</w:t>
      </w:r>
      <w:r>
        <w:rPr>
          <w:rFonts w:hint="eastAsia"/>
          <w:lang w:val="en-US" w:eastAsia="zh-CN"/>
        </w:rPr>
        <w:t>方</w:t>
      </w:r>
      <w:r>
        <w:rPr>
          <w:rFonts w:ascii="Calibri" w:eastAsia="SimSun" w:hAnsi="Calibri" w:cs="Calibri"/>
          <w:lang w:eastAsia="zh-CN"/>
        </w:rPr>
        <w:t>，</w:t>
      </w:r>
      <w:r>
        <w:rPr>
          <w:rFonts w:hint="eastAsia"/>
          <w:lang w:eastAsia="zh-CN"/>
        </w:rPr>
        <w:t>国际电</w:t>
      </w:r>
      <w:proofErr w:type="gramStart"/>
      <w:r>
        <w:rPr>
          <w:rFonts w:hint="eastAsia"/>
          <w:lang w:eastAsia="zh-CN"/>
        </w:rPr>
        <w:t>联一直</w:t>
      </w:r>
      <w:proofErr w:type="gramEnd"/>
      <w:r>
        <w:rPr>
          <w:rFonts w:hint="eastAsia"/>
          <w:lang w:eastAsia="zh-CN"/>
        </w:rPr>
        <w:t>与其他成员一道引导相关努力，以确保女性能够获得</w:t>
      </w:r>
      <w:r>
        <w:rPr>
          <w:rFonts w:hint="eastAsia"/>
          <w:lang w:eastAsia="zh-CN"/>
        </w:rPr>
        <w:t>ICT</w:t>
      </w:r>
      <w:r>
        <w:rPr>
          <w:rFonts w:hint="eastAsia"/>
          <w:lang w:eastAsia="zh-CN"/>
        </w:rPr>
        <w:t>，掌握数字技能，并增强领导力。</w:t>
      </w:r>
      <w:r>
        <w:rPr>
          <w:rFonts w:hint="eastAsia"/>
          <w:lang w:eastAsia="zh-CN"/>
        </w:rPr>
        <w:t>EQUALS</w:t>
      </w:r>
      <w:r>
        <w:rPr>
          <w:rFonts w:hint="eastAsia"/>
          <w:lang w:eastAsia="zh-CN"/>
        </w:rPr>
        <w:t>是</w:t>
      </w:r>
      <w:r>
        <w:rPr>
          <w:rFonts w:hint="eastAsia"/>
          <w:lang w:eastAsia="zh-CN"/>
        </w:rPr>
        <w:t>115</w:t>
      </w:r>
      <w:r>
        <w:rPr>
          <w:rFonts w:hint="eastAsia"/>
          <w:lang w:eastAsia="zh-CN"/>
        </w:rPr>
        <w:t>个国家的</w:t>
      </w:r>
      <w:r>
        <w:rPr>
          <w:rFonts w:hint="eastAsia"/>
          <w:lang w:eastAsia="zh-CN"/>
        </w:rPr>
        <w:t>100</w:t>
      </w:r>
      <w:r>
        <w:rPr>
          <w:rFonts w:hint="eastAsia"/>
          <w:lang w:eastAsia="zh-CN"/>
        </w:rPr>
        <w:t>多个合作伙伴之间的合作。由于这一伙伴关系，</w:t>
      </w:r>
      <w:r>
        <w:rPr>
          <w:rFonts w:hint="eastAsia"/>
          <w:lang w:eastAsia="zh-CN"/>
        </w:rPr>
        <w:t>52</w:t>
      </w:r>
      <w:r>
        <w:rPr>
          <w:rFonts w:ascii="Calibri" w:hAnsi="Calibri" w:cs="Calibri"/>
          <w:lang w:eastAsia="zh-CN"/>
        </w:rPr>
        <w:t> </w:t>
      </w:r>
      <w:r>
        <w:rPr>
          <w:rFonts w:hint="eastAsia"/>
          <w:lang w:eastAsia="zh-CN"/>
        </w:rPr>
        <w:t>000</w:t>
      </w:r>
      <w:r>
        <w:rPr>
          <w:rFonts w:hint="eastAsia"/>
          <w:lang w:eastAsia="zh-CN"/>
        </w:rPr>
        <w:t>多名妇女和女童接受了数字技能培训和指导，并探索了</w:t>
      </w:r>
      <w:r>
        <w:rPr>
          <w:rFonts w:hint="eastAsia"/>
          <w:lang w:eastAsia="zh-CN"/>
        </w:rPr>
        <w:t>146</w:t>
      </w:r>
      <w:r>
        <w:rPr>
          <w:rFonts w:hint="eastAsia"/>
          <w:lang w:eastAsia="zh-CN"/>
        </w:rPr>
        <w:t>个研究项目，以解决性别数字鸿沟问题，同时确定缺乏定期访问互联网和数字技术的领域，以找到解决方案。由于伙伴政府和私营部门的专业知识和协作，国际电联通过</w:t>
      </w:r>
      <w:r>
        <w:rPr>
          <w:rFonts w:eastAsia="Times New Roman"/>
          <w:lang w:eastAsia="zh-CN"/>
        </w:rPr>
        <w:t>EQUALS</w:t>
      </w:r>
      <w:r>
        <w:rPr>
          <w:rFonts w:hint="eastAsia"/>
          <w:lang w:eastAsia="zh-CN"/>
        </w:rPr>
        <w:t>和区域代表处牵头的相关举措得以实现。</w:t>
      </w:r>
      <w:r>
        <w:rPr>
          <w:rFonts w:ascii="Calibri" w:eastAsia="SimSun" w:hAnsi="Calibri" w:cs="Calibri"/>
          <w:lang w:eastAsia="zh-CN"/>
        </w:rPr>
        <w:t>在全球、区域和国家</w:t>
      </w:r>
      <w:r>
        <w:rPr>
          <w:rFonts w:ascii="Calibri" w:eastAsia="SimSun" w:hAnsi="Calibri" w:cs="Calibri" w:hint="eastAsia"/>
          <w:lang w:val="en-US" w:eastAsia="zh-CN"/>
        </w:rPr>
        <w:t>层面</w:t>
      </w:r>
      <w:r>
        <w:rPr>
          <w:rFonts w:ascii="Calibri" w:eastAsia="SimSun" w:hAnsi="Calibri" w:cs="Calibri"/>
          <w:lang w:eastAsia="zh-CN"/>
        </w:rPr>
        <w:t>开展了一些</w:t>
      </w:r>
      <w:r>
        <w:rPr>
          <w:rFonts w:ascii="Calibri" w:eastAsia="SimSun" w:hAnsi="Calibri" w:cs="Calibri" w:hint="eastAsia"/>
          <w:lang w:val="en-US" w:eastAsia="zh-CN"/>
        </w:rPr>
        <w:t>工作</w:t>
      </w:r>
      <w:r>
        <w:rPr>
          <w:rFonts w:ascii="Calibri" w:eastAsia="SimSun" w:hAnsi="Calibri" w:cs="Calibri"/>
          <w:lang w:eastAsia="zh-CN"/>
        </w:rPr>
        <w:t>，</w:t>
      </w:r>
      <w:r>
        <w:rPr>
          <w:rFonts w:ascii="Calibri" w:eastAsia="SimSun" w:hAnsi="Calibri" w:cs="Calibri" w:hint="eastAsia"/>
          <w:lang w:val="en-US" w:eastAsia="zh-CN"/>
        </w:rPr>
        <w:t>其中</w:t>
      </w:r>
      <w:r>
        <w:rPr>
          <w:rFonts w:ascii="Calibri" w:eastAsia="SimSun" w:hAnsi="Calibri" w:cs="Calibri"/>
          <w:lang w:eastAsia="zh-CN"/>
        </w:rPr>
        <w:t>包括</w:t>
      </w:r>
      <w:r>
        <w:rPr>
          <w:rFonts w:ascii="Calibri" w:eastAsia="SimSun" w:hAnsi="Calibri" w:cs="Calibri" w:hint="eastAsia"/>
          <w:lang w:eastAsia="zh-CN"/>
        </w:rPr>
        <w:t>：</w:t>
      </w:r>
    </w:p>
    <w:p w14:paraId="3588B4BD" w14:textId="77777777" w:rsidR="00E010EE" w:rsidRDefault="00E010EE" w:rsidP="00E010EE">
      <w:pPr>
        <w:pStyle w:val="enumlev1"/>
        <w:rPr>
          <w:lang w:eastAsia="zh-CN"/>
        </w:rPr>
      </w:pPr>
      <w:r>
        <w:rPr>
          <w:lang w:eastAsia="zh-CN"/>
        </w:rPr>
        <w:t>•</w:t>
      </w:r>
      <w:r>
        <w:rPr>
          <w:lang w:eastAsia="zh-CN"/>
        </w:rPr>
        <w:tab/>
      </w:r>
      <w:r>
        <w:rPr>
          <w:lang w:eastAsia="zh-CN"/>
        </w:rPr>
        <w:t>国际电联和思科推出了思科</w:t>
      </w:r>
      <w:r>
        <w:rPr>
          <w:lang w:eastAsia="zh-CN"/>
        </w:rPr>
        <w:t>EQUALS</w:t>
      </w:r>
      <w:r>
        <w:rPr>
          <w:lang w:eastAsia="zh-CN"/>
        </w:rPr>
        <w:t>学习空间，旨在提供在线课程，以培养技术技能，并创造一个空间，让</w:t>
      </w:r>
      <w:r>
        <w:rPr>
          <w:rFonts w:hint="eastAsia"/>
          <w:lang w:eastAsia="zh-CN"/>
        </w:rPr>
        <w:t>女童</w:t>
      </w:r>
      <w:r>
        <w:rPr>
          <w:rFonts w:hint="eastAsia"/>
          <w:lang w:val="en-US" w:eastAsia="zh-CN"/>
        </w:rPr>
        <w:t>和年轻女性</w:t>
      </w:r>
      <w:r>
        <w:rPr>
          <w:lang w:eastAsia="zh-CN"/>
        </w:rPr>
        <w:t>能够获得关于网络安全、创业和物联网等具体</w:t>
      </w:r>
      <w:r>
        <w:rPr>
          <w:rFonts w:hint="eastAsia"/>
          <w:lang w:val="en-US" w:eastAsia="zh-CN"/>
        </w:rPr>
        <w:t>议题</w:t>
      </w:r>
      <w:r>
        <w:rPr>
          <w:lang w:eastAsia="zh-CN"/>
        </w:rPr>
        <w:t>的免费培训。这些课程由</w:t>
      </w:r>
      <w:r>
        <w:rPr>
          <w:lang w:eastAsia="zh-CN"/>
        </w:rPr>
        <w:t>EQUALS</w:t>
      </w:r>
      <w:r>
        <w:rPr>
          <w:lang w:eastAsia="zh-CN"/>
        </w:rPr>
        <w:t>网络的专家现场授课，进度自定。</w:t>
      </w:r>
      <w:r>
        <w:rPr>
          <w:rFonts w:hint="eastAsia"/>
          <w:lang w:eastAsia="zh-CN"/>
        </w:rPr>
        <w:t>更多信息可在</w:t>
      </w:r>
      <w:hyperlink r:id="rId68" w:history="1">
        <w:r>
          <w:rPr>
            <w:rStyle w:val="Hyperlink"/>
            <w:rFonts w:hint="eastAsia"/>
            <w:lang w:eastAsia="zh-CN"/>
          </w:rPr>
          <w:t>此处</w:t>
        </w:r>
      </w:hyperlink>
      <w:r>
        <w:rPr>
          <w:rFonts w:hint="eastAsia"/>
          <w:lang w:eastAsia="zh-CN"/>
        </w:rPr>
        <w:t>查阅。</w:t>
      </w:r>
    </w:p>
    <w:p w14:paraId="588A900C" w14:textId="77777777" w:rsidR="00E010EE" w:rsidRDefault="00E010EE" w:rsidP="00E010EE">
      <w:pPr>
        <w:pStyle w:val="enumlev1"/>
        <w:rPr>
          <w:lang w:eastAsia="zh-CN"/>
        </w:rPr>
      </w:pPr>
      <w:r>
        <w:rPr>
          <w:lang w:eastAsia="zh-CN"/>
        </w:rPr>
        <w:t>•</w:t>
      </w:r>
      <w:r>
        <w:rPr>
          <w:lang w:eastAsia="zh-CN"/>
        </w:rPr>
        <w:tab/>
        <w:t>2021</w:t>
      </w:r>
      <w:r>
        <w:rPr>
          <w:lang w:eastAsia="zh-CN"/>
        </w:rPr>
        <w:t>年</w:t>
      </w:r>
      <w:r>
        <w:rPr>
          <w:lang w:eastAsia="zh-CN"/>
        </w:rPr>
        <w:t>3</w:t>
      </w:r>
      <w:r>
        <w:rPr>
          <w:lang w:eastAsia="zh-CN"/>
        </w:rPr>
        <w:t>月，与</w:t>
      </w:r>
      <w:r>
        <w:rPr>
          <w:lang w:eastAsia="zh-CN"/>
        </w:rPr>
        <w:t>CITEL</w:t>
      </w:r>
      <w:r>
        <w:rPr>
          <w:lang w:eastAsia="zh-CN"/>
        </w:rPr>
        <w:t>合作，拉丁美洲国家</w:t>
      </w:r>
      <w:r>
        <w:rPr>
          <w:rFonts w:hint="eastAsia"/>
          <w:lang w:val="en-US" w:eastAsia="zh-CN"/>
        </w:rPr>
        <w:t>从</w:t>
      </w:r>
      <w:r>
        <w:rPr>
          <w:lang w:eastAsia="zh-CN"/>
        </w:rPr>
        <w:t>三期关于电信和</w:t>
      </w:r>
      <w:r>
        <w:rPr>
          <w:rFonts w:hint="eastAsia"/>
          <w:lang w:eastAsia="zh-CN"/>
        </w:rPr>
        <w:t>ICT</w:t>
      </w:r>
      <w:r>
        <w:rPr>
          <w:rFonts w:hint="eastAsia"/>
          <w:lang w:val="en-US" w:eastAsia="zh-CN"/>
        </w:rPr>
        <w:t>行业</w:t>
      </w:r>
      <w:r>
        <w:rPr>
          <w:rFonts w:hint="eastAsia"/>
          <w:lang w:eastAsia="zh-CN"/>
        </w:rPr>
        <w:t>女性</w:t>
      </w:r>
      <w:r>
        <w:rPr>
          <w:lang w:eastAsia="zh-CN"/>
        </w:rPr>
        <w:t>领导力的在线培训课程</w:t>
      </w:r>
      <w:r>
        <w:rPr>
          <w:rFonts w:hint="eastAsia"/>
          <w:lang w:val="en-US" w:eastAsia="zh-CN"/>
        </w:rPr>
        <w:t>中</w:t>
      </w:r>
      <w:r>
        <w:rPr>
          <w:rFonts w:hint="eastAsia"/>
          <w:lang w:eastAsia="zh-CN"/>
        </w:rPr>
        <w:t>受益匪浅</w:t>
      </w:r>
      <w:r>
        <w:rPr>
          <w:lang w:eastAsia="zh-CN"/>
        </w:rPr>
        <w:t>。由</w:t>
      </w:r>
      <w:hyperlink r:id="rId69" w:history="1">
        <w:r>
          <w:rPr>
            <w:rStyle w:val="Hyperlink"/>
            <w:rFonts w:ascii="Calibri" w:eastAsia="SimSun" w:hAnsi="Calibri" w:cs="Calibri" w:hint="eastAsia"/>
            <w:lang w:val="en-US" w:eastAsia="zh-CN"/>
          </w:rPr>
          <w:t>EQUALS</w:t>
        </w:r>
        <w:r>
          <w:rPr>
            <w:rStyle w:val="Hyperlink"/>
            <w:rFonts w:ascii="Calibri" w:eastAsia="SimSun" w:hAnsi="Calibri" w:cs="Calibri"/>
            <w:lang w:eastAsia="zh-CN"/>
          </w:rPr>
          <w:t>全球伙伴关系</w:t>
        </w:r>
      </w:hyperlink>
      <w:r>
        <w:rPr>
          <w:lang w:eastAsia="zh-CN"/>
        </w:rPr>
        <w:t>主办的技术领域性别平等奖</w:t>
      </w:r>
      <w:r>
        <w:rPr>
          <w:rFonts w:hint="eastAsia"/>
          <w:lang w:eastAsia="zh-CN"/>
        </w:rPr>
        <w:t>（</w:t>
      </w:r>
      <w:r>
        <w:rPr>
          <w:rFonts w:hint="eastAsia"/>
          <w:lang w:eastAsia="zh-CN"/>
        </w:rPr>
        <w:t>EQUALS in Tech Awards</w:t>
      </w:r>
      <w:r>
        <w:rPr>
          <w:rFonts w:hint="eastAsia"/>
          <w:lang w:eastAsia="zh-CN"/>
        </w:rPr>
        <w:t>）</w:t>
      </w:r>
      <w:r>
        <w:rPr>
          <w:lang w:eastAsia="zh-CN"/>
        </w:rPr>
        <w:t>旨在表彰致力于缩小数字性别差距的各种创新解决方案。已收到来自</w:t>
      </w:r>
      <w:r>
        <w:rPr>
          <w:lang w:eastAsia="zh-CN"/>
        </w:rPr>
        <w:t>34</w:t>
      </w:r>
      <w:r>
        <w:rPr>
          <w:lang w:eastAsia="zh-CN"/>
        </w:rPr>
        <w:t>个国家</w:t>
      </w:r>
      <w:r>
        <w:rPr>
          <w:rFonts w:hint="eastAsia"/>
          <w:lang w:eastAsia="zh-CN"/>
        </w:rPr>
        <w:t>代表私营部门、民间团体、政府和学术界的</w:t>
      </w:r>
      <w:r>
        <w:rPr>
          <w:rFonts w:hint="eastAsia"/>
          <w:lang w:eastAsia="zh-CN"/>
        </w:rPr>
        <w:t>120</w:t>
      </w:r>
      <w:r>
        <w:rPr>
          <w:rFonts w:hint="eastAsia"/>
          <w:lang w:eastAsia="zh-CN"/>
        </w:rPr>
        <w:t>多项提名。颁奖仪式</w:t>
      </w:r>
      <w:r>
        <w:rPr>
          <w:rFonts w:hint="eastAsia"/>
          <w:lang w:val="en-US" w:eastAsia="zh-CN"/>
        </w:rPr>
        <w:t>以虚拟方式进行，并作为</w:t>
      </w:r>
      <w:r>
        <w:rPr>
          <w:rFonts w:hint="eastAsia"/>
          <w:lang w:eastAsia="zh-CN"/>
        </w:rPr>
        <w:t>2021</w:t>
      </w:r>
      <w:r>
        <w:rPr>
          <w:rFonts w:hint="eastAsia"/>
          <w:lang w:eastAsia="zh-CN"/>
        </w:rPr>
        <w:t>年</w:t>
      </w:r>
      <w:r>
        <w:rPr>
          <w:rFonts w:hint="eastAsia"/>
          <w:lang w:eastAsia="zh-CN"/>
        </w:rPr>
        <w:t>12</w:t>
      </w:r>
      <w:r>
        <w:rPr>
          <w:rFonts w:hint="eastAsia"/>
          <w:lang w:eastAsia="zh-CN"/>
        </w:rPr>
        <w:t>月互联网管理论坛的一部分。</w:t>
      </w:r>
    </w:p>
    <w:p w14:paraId="56C510F2" w14:textId="77777777" w:rsidR="00E010EE" w:rsidRDefault="00E010EE" w:rsidP="00E010EE">
      <w:pPr>
        <w:pStyle w:val="enumlev1"/>
        <w:rPr>
          <w:lang w:eastAsia="zh-CN"/>
        </w:rPr>
      </w:pPr>
      <w:r>
        <w:rPr>
          <w:lang w:eastAsia="zh-CN"/>
        </w:rPr>
        <w:lastRenderedPageBreak/>
        <w:t>•</w:t>
      </w:r>
      <w:r>
        <w:rPr>
          <w:lang w:eastAsia="zh-CN"/>
        </w:rPr>
        <w:tab/>
      </w:r>
      <w:r>
        <w:rPr>
          <w:lang w:eastAsia="zh-CN"/>
        </w:rPr>
        <w:t>在亚太</w:t>
      </w:r>
      <w:r>
        <w:rPr>
          <w:rFonts w:hint="eastAsia"/>
          <w:lang w:val="en-US" w:eastAsia="zh-CN"/>
        </w:rPr>
        <w:t>区域</w:t>
      </w:r>
      <w:r>
        <w:rPr>
          <w:lang w:eastAsia="zh-CN"/>
        </w:rPr>
        <w:t>，应阿富汗政府的邀请，国际电联</w:t>
      </w:r>
      <w:r>
        <w:rPr>
          <w:rFonts w:hint="eastAsia"/>
          <w:lang w:val="en-US" w:eastAsia="zh-CN"/>
        </w:rPr>
        <w:t>为</w:t>
      </w:r>
      <w:r>
        <w:rPr>
          <w:lang w:eastAsia="zh-CN"/>
        </w:rPr>
        <w:t>EQUALS</w:t>
      </w:r>
      <w:r>
        <w:rPr>
          <w:rFonts w:hint="eastAsia"/>
          <w:lang w:val="en-US" w:eastAsia="zh-CN"/>
        </w:rPr>
        <w:t>阿富汗项目</w:t>
      </w:r>
      <w:r>
        <w:rPr>
          <w:lang w:eastAsia="zh-CN"/>
        </w:rPr>
        <w:t>的筹备活动</w:t>
      </w:r>
      <w:r>
        <w:rPr>
          <w:rFonts w:hint="eastAsia"/>
          <w:lang w:val="en-US" w:eastAsia="zh-CN"/>
        </w:rPr>
        <w:t>提供了</w:t>
      </w:r>
      <w:r>
        <w:rPr>
          <w:lang w:eastAsia="zh-CN"/>
        </w:rPr>
        <w:t>支持。</w:t>
      </w:r>
      <w:r>
        <w:rPr>
          <w:lang w:eastAsia="zh-CN"/>
        </w:rPr>
        <w:t>2021</w:t>
      </w:r>
      <w:r>
        <w:rPr>
          <w:lang w:eastAsia="zh-CN"/>
        </w:rPr>
        <w:t>年</w:t>
      </w:r>
      <w:r>
        <w:rPr>
          <w:lang w:eastAsia="zh-CN"/>
        </w:rPr>
        <w:t>1</w:t>
      </w:r>
      <w:r>
        <w:rPr>
          <w:lang w:eastAsia="zh-CN"/>
        </w:rPr>
        <w:t>月，在阿富汗第一夫人</w:t>
      </w:r>
      <w:r>
        <w:rPr>
          <w:rFonts w:hint="eastAsia"/>
          <w:lang w:eastAsia="zh-CN"/>
        </w:rPr>
        <w:t>、</w:t>
      </w:r>
      <w:r>
        <w:rPr>
          <w:lang w:eastAsia="zh-CN"/>
        </w:rPr>
        <w:t>阿富汗电信监管局（</w:t>
      </w:r>
      <w:r>
        <w:rPr>
          <w:lang w:eastAsia="zh-CN"/>
        </w:rPr>
        <w:t>ATRA</w:t>
      </w:r>
      <w:r>
        <w:rPr>
          <w:lang w:eastAsia="zh-CN"/>
        </w:rPr>
        <w:t>）、通信和信息技术部、联合国阿富汗驻地协调员、联合国大学和</w:t>
      </w:r>
      <w:r>
        <w:rPr>
          <w:rFonts w:hint="eastAsia"/>
          <w:lang w:val="en-US" w:eastAsia="zh-CN"/>
        </w:rPr>
        <w:t>妇女</w:t>
      </w:r>
      <w:r>
        <w:rPr>
          <w:lang w:eastAsia="zh-CN"/>
        </w:rPr>
        <w:t>署的支持下，组织了一次</w:t>
      </w:r>
      <w:r>
        <w:rPr>
          <w:rFonts w:hint="eastAsia"/>
          <w:lang w:val="en-US" w:eastAsia="zh-CN"/>
        </w:rPr>
        <w:t>情况通报</w:t>
      </w:r>
      <w:r>
        <w:rPr>
          <w:lang w:eastAsia="zh-CN"/>
        </w:rPr>
        <w:t>会议。</w:t>
      </w:r>
    </w:p>
    <w:p w14:paraId="61280607"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2020</w:t>
      </w:r>
      <w:r>
        <w:rPr>
          <w:rFonts w:ascii="Calibri" w:eastAsia="SimSun" w:hAnsi="Calibri" w:cs="Calibri"/>
          <w:lang w:eastAsia="zh-CN"/>
        </w:rPr>
        <w:t>年，在关于数字赋能一代平等性特别会议的背景下，国际电联欧洲</w:t>
      </w:r>
      <w:r>
        <w:rPr>
          <w:rFonts w:ascii="Calibri" w:eastAsia="SimSun" w:hAnsi="Calibri" w:cs="Calibri" w:hint="eastAsia"/>
          <w:lang w:val="en-US" w:eastAsia="zh-CN"/>
        </w:rPr>
        <w:t>区域代表</w:t>
      </w:r>
      <w:r>
        <w:rPr>
          <w:rFonts w:ascii="Calibri" w:eastAsia="SimSun" w:hAnsi="Calibri" w:cs="Calibri"/>
          <w:lang w:eastAsia="zh-CN"/>
        </w:rPr>
        <w:t>处发布了国际电联</w:t>
      </w:r>
      <w:r>
        <w:rPr>
          <w:rFonts w:ascii="Calibri" w:eastAsia="SimSun" w:hAnsi="Calibri" w:cs="Calibri"/>
          <w:lang w:eastAsia="zh-CN"/>
        </w:rPr>
        <w:t>/</w:t>
      </w:r>
      <w:r>
        <w:rPr>
          <w:rFonts w:ascii="Calibri" w:eastAsia="SimSun" w:hAnsi="Calibri" w:cs="Calibri" w:hint="eastAsia"/>
          <w:lang w:val="en-US" w:eastAsia="zh-CN"/>
        </w:rPr>
        <w:t>联合国妇女</w:t>
      </w:r>
      <w:r>
        <w:rPr>
          <w:rFonts w:ascii="Calibri" w:eastAsia="SimSun" w:hAnsi="Calibri" w:cs="Calibri"/>
          <w:lang w:eastAsia="zh-CN"/>
        </w:rPr>
        <w:t>署关于</w:t>
      </w:r>
      <w:hyperlink r:id="rId70" w:history="1">
        <w:r>
          <w:rPr>
            <w:rStyle w:val="Hyperlink"/>
            <w:rFonts w:ascii="Calibri" w:eastAsia="SimSun" w:hAnsi="Calibri" w:cs="Calibri"/>
            <w:lang w:eastAsia="zh-CN"/>
          </w:rPr>
          <w:t>通过</w:t>
        </w:r>
        <w:r>
          <w:rPr>
            <w:rStyle w:val="Hyperlink"/>
            <w:rFonts w:ascii="Calibri" w:eastAsia="SimSun" w:hAnsi="Calibri" w:cs="Calibri"/>
            <w:lang w:eastAsia="zh-CN"/>
          </w:rPr>
          <w:t>ICT</w:t>
        </w:r>
        <w:r>
          <w:rPr>
            <w:rStyle w:val="Hyperlink"/>
            <w:rFonts w:ascii="Calibri" w:eastAsia="SimSun" w:hAnsi="Calibri" w:cs="Calibri"/>
            <w:lang w:eastAsia="zh-CN"/>
          </w:rPr>
          <w:t>增强</w:t>
        </w:r>
        <w:r>
          <w:rPr>
            <w:rStyle w:val="Hyperlink"/>
            <w:rFonts w:ascii="Calibri" w:eastAsia="SimSun" w:hAnsi="Calibri" w:cs="Calibri" w:hint="eastAsia"/>
            <w:lang w:eastAsia="zh-CN"/>
          </w:rPr>
          <w:t>妇女</w:t>
        </w:r>
        <w:r>
          <w:rPr>
            <w:rStyle w:val="Hyperlink"/>
            <w:rFonts w:ascii="Calibri" w:eastAsia="SimSun" w:hAnsi="Calibri" w:cs="Calibri"/>
            <w:lang w:eastAsia="zh-CN"/>
          </w:rPr>
          <w:t>和</w:t>
        </w:r>
        <w:r>
          <w:rPr>
            <w:rStyle w:val="Hyperlink"/>
            <w:rFonts w:ascii="Calibri" w:eastAsia="SimSun" w:hAnsi="Calibri" w:cs="Calibri" w:hint="eastAsia"/>
            <w:lang w:eastAsia="zh-CN"/>
          </w:rPr>
          <w:t>女童</w:t>
        </w:r>
        <w:r>
          <w:rPr>
            <w:rStyle w:val="Hyperlink"/>
            <w:rFonts w:ascii="Calibri" w:eastAsia="SimSun" w:hAnsi="Calibri" w:cs="Calibri"/>
            <w:lang w:eastAsia="zh-CN"/>
          </w:rPr>
          <w:t>能力的主要挑战和机遇</w:t>
        </w:r>
        <w:r>
          <w:rPr>
            <w:rFonts w:ascii="Calibri" w:eastAsia="SimSun" w:hAnsi="Calibri" w:cs="Calibri"/>
            <w:lang w:eastAsia="zh-CN"/>
          </w:rPr>
          <w:t>问题的报告</w:t>
        </w:r>
      </w:hyperlink>
      <w:r>
        <w:rPr>
          <w:rFonts w:ascii="Calibri" w:eastAsia="SimSun" w:hAnsi="Calibri" w:cs="Calibri"/>
          <w:lang w:eastAsia="zh-CN"/>
        </w:rPr>
        <w:t>。</w:t>
      </w:r>
    </w:p>
    <w:p w14:paraId="577C2CE2"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color w:val="000000"/>
          <w:lang w:eastAsia="zh-CN"/>
        </w:rPr>
        <w:t>作为</w:t>
      </w:r>
      <w:r>
        <w:rPr>
          <w:rFonts w:ascii="Calibri" w:eastAsia="SimSun" w:hAnsi="Calibri" w:cs="Calibri"/>
          <w:color w:val="000000"/>
          <w:lang w:eastAsia="zh-CN"/>
        </w:rPr>
        <w:t>EQUALS</w:t>
      </w:r>
      <w:r>
        <w:rPr>
          <w:rFonts w:ascii="Calibri" w:eastAsia="SimSun" w:hAnsi="Calibri" w:cs="Calibri"/>
          <w:color w:val="000000"/>
          <w:lang w:eastAsia="zh-CN"/>
        </w:rPr>
        <w:t>的一项贡献，</w:t>
      </w:r>
      <w:r>
        <w:rPr>
          <w:rFonts w:cstheme="minorHAnsi"/>
          <w:szCs w:val="24"/>
          <w:lang w:eastAsia="zh-CN"/>
        </w:rPr>
        <w:t>国际电联与强化综合框架（</w:t>
      </w:r>
      <w:r>
        <w:rPr>
          <w:rFonts w:cstheme="minorHAnsi"/>
          <w:szCs w:val="24"/>
          <w:lang w:eastAsia="zh-CN"/>
        </w:rPr>
        <w:t>EIF</w:t>
      </w:r>
      <w:r>
        <w:rPr>
          <w:rFonts w:cstheme="minorHAnsi"/>
          <w:szCs w:val="24"/>
          <w:lang w:eastAsia="zh-CN"/>
        </w:rPr>
        <w:t>）</w:t>
      </w:r>
      <w:r>
        <w:rPr>
          <w:rFonts w:cstheme="minorHAnsi" w:hint="eastAsia"/>
          <w:szCs w:val="24"/>
          <w:lang w:eastAsia="zh-CN"/>
        </w:rPr>
        <w:t>和</w:t>
      </w:r>
      <w:r>
        <w:rPr>
          <w:lang w:eastAsia="zh-CN"/>
        </w:rPr>
        <w:t>联合国项目事务</w:t>
      </w:r>
      <w:r>
        <w:rPr>
          <w:rFonts w:hint="eastAsia"/>
          <w:lang w:eastAsia="zh-CN"/>
        </w:rPr>
        <w:t>厅</w:t>
      </w:r>
      <w:r>
        <w:rPr>
          <w:rFonts w:ascii="Microsoft YaHei" w:eastAsia="Microsoft YaHei" w:hAnsi="Microsoft YaHei" w:cs="Microsoft YaHei" w:hint="eastAsia"/>
          <w:color w:val="000000"/>
          <w:sz w:val="20"/>
          <w:shd w:val="clear" w:color="auto" w:fill="FFFFFF"/>
          <w:lang w:eastAsia="zh-CN"/>
        </w:rPr>
        <w:t>（</w:t>
      </w:r>
      <w:r>
        <w:rPr>
          <w:rFonts w:cstheme="minorHAnsi" w:hint="eastAsia"/>
          <w:szCs w:val="24"/>
          <w:lang w:eastAsia="zh-CN"/>
        </w:rPr>
        <w:t>UNOPS</w:t>
      </w:r>
      <w:r>
        <w:rPr>
          <w:rFonts w:cstheme="minorHAnsi" w:hint="eastAsia"/>
          <w:szCs w:val="24"/>
          <w:lang w:eastAsia="zh-CN"/>
        </w:rPr>
        <w:t>）合作</w:t>
      </w:r>
      <w:r>
        <w:rPr>
          <w:rFonts w:cstheme="minorHAnsi"/>
          <w:szCs w:val="24"/>
          <w:lang w:eastAsia="zh-CN"/>
        </w:rPr>
        <w:t>启动了一个合作项目，</w:t>
      </w:r>
      <w:r>
        <w:rPr>
          <w:rFonts w:cstheme="minorHAnsi" w:hint="eastAsia"/>
          <w:szCs w:val="24"/>
          <w:lang w:val="en-US" w:eastAsia="zh-CN"/>
        </w:rPr>
        <w:t>以</w:t>
      </w:r>
      <w:r>
        <w:rPr>
          <w:rFonts w:cstheme="minorHAnsi"/>
          <w:szCs w:val="24"/>
          <w:lang w:eastAsia="zh-CN"/>
        </w:rPr>
        <w:t>加强最不发达国家（</w:t>
      </w:r>
      <w:r>
        <w:rPr>
          <w:rFonts w:cstheme="minorHAnsi"/>
          <w:szCs w:val="24"/>
          <w:lang w:eastAsia="zh-CN"/>
        </w:rPr>
        <w:t>LDC</w:t>
      </w:r>
      <w:r>
        <w:rPr>
          <w:rFonts w:cstheme="minorHAnsi"/>
          <w:szCs w:val="24"/>
          <w:lang w:eastAsia="zh-CN"/>
        </w:rPr>
        <w:t>）的</w:t>
      </w:r>
      <w:r>
        <w:rPr>
          <w:rFonts w:cstheme="minorHAnsi" w:hint="eastAsia"/>
          <w:szCs w:val="24"/>
          <w:lang w:eastAsia="zh-CN"/>
        </w:rPr>
        <w:t>女性</w:t>
      </w:r>
      <w:r>
        <w:rPr>
          <w:rFonts w:cstheme="minorHAnsi"/>
          <w:szCs w:val="24"/>
          <w:lang w:eastAsia="zh-CN"/>
        </w:rPr>
        <w:t>建设数字生态系统和发展数字技能的工作。</w:t>
      </w:r>
      <w:r>
        <w:rPr>
          <w:rFonts w:hint="eastAsia"/>
          <w:lang w:eastAsia="zh-CN"/>
        </w:rPr>
        <w:t>该项目正在使布隆迪、埃塞俄比亚和海地女性受益。共</w:t>
      </w:r>
      <w:r>
        <w:rPr>
          <w:lang w:eastAsia="zh-CN"/>
        </w:rPr>
        <w:t>对</w:t>
      </w:r>
      <w:r>
        <w:rPr>
          <w:lang w:eastAsia="zh-CN"/>
        </w:rPr>
        <w:t>32</w:t>
      </w:r>
      <w:r>
        <w:rPr>
          <w:lang w:eastAsia="zh-CN"/>
        </w:rPr>
        <w:t>项与数字经济相关的政策、战略和法规的性别响应情况进行了评</w:t>
      </w:r>
      <w:r>
        <w:rPr>
          <w:rFonts w:hint="eastAsia"/>
          <w:lang w:eastAsia="zh-CN"/>
        </w:rPr>
        <w:t>估。这些法规包括以下几类：国际发展文书、国家数字政策和国家法律法规。</w:t>
      </w:r>
      <w:r>
        <w:rPr>
          <w:rFonts w:ascii="Calibri" w:eastAsia="SimSun" w:hAnsi="Calibri" w:cs="Calibri"/>
          <w:color w:val="000000"/>
          <w:lang w:eastAsia="zh-CN"/>
        </w:rPr>
        <w:t>此外，参加能力建设活动的</w:t>
      </w:r>
      <w:r>
        <w:rPr>
          <w:rFonts w:ascii="Calibri" w:eastAsia="SimSun" w:hAnsi="Calibri" w:cs="Calibri"/>
          <w:color w:val="000000"/>
          <w:lang w:eastAsia="zh-CN"/>
        </w:rPr>
        <w:t>98%</w:t>
      </w:r>
      <w:r>
        <w:rPr>
          <w:rFonts w:ascii="Calibri" w:eastAsia="SimSun" w:hAnsi="Calibri" w:cs="Calibri"/>
          <w:color w:val="000000"/>
          <w:lang w:eastAsia="zh-CN"/>
        </w:rPr>
        <w:t>的</w:t>
      </w:r>
      <w:r>
        <w:rPr>
          <w:rFonts w:ascii="Calibri" w:eastAsia="SimSun" w:hAnsi="Calibri" w:cs="Calibri" w:hint="eastAsia"/>
          <w:color w:val="000000"/>
          <w:lang w:eastAsia="zh-CN"/>
        </w:rPr>
        <w:t>女性</w:t>
      </w:r>
      <w:r>
        <w:rPr>
          <w:rFonts w:ascii="Calibri" w:eastAsia="SimSun" w:hAnsi="Calibri" w:cs="Calibri"/>
          <w:color w:val="000000"/>
          <w:lang w:eastAsia="zh-CN"/>
        </w:rPr>
        <w:t>认为，参加讲习班提高了她们对数字技能和技术如何提高其</w:t>
      </w:r>
      <w:r>
        <w:rPr>
          <w:rFonts w:ascii="Calibri" w:eastAsia="SimSun" w:hAnsi="Calibri" w:cs="Calibri" w:hint="eastAsia"/>
          <w:color w:val="000000"/>
          <w:lang w:val="en-US" w:eastAsia="zh-CN"/>
        </w:rPr>
        <w:t>商业</w:t>
      </w:r>
      <w:r>
        <w:rPr>
          <w:rFonts w:ascii="Calibri" w:eastAsia="SimSun" w:hAnsi="Calibri" w:cs="Calibri"/>
          <w:color w:val="000000"/>
          <w:lang w:eastAsia="zh-CN"/>
        </w:rPr>
        <w:t>/</w:t>
      </w:r>
      <w:r>
        <w:rPr>
          <w:rFonts w:ascii="Calibri" w:eastAsia="SimSun" w:hAnsi="Calibri" w:cs="Calibri"/>
          <w:color w:val="000000"/>
          <w:lang w:eastAsia="zh-CN"/>
        </w:rPr>
        <w:t>专业领域竞争力的理解和知识。</w:t>
      </w:r>
      <w:r>
        <w:rPr>
          <w:rFonts w:ascii="Calibri" w:eastAsia="SimSun" w:hAnsi="Calibri" w:cs="Calibri"/>
          <w:color w:val="000000"/>
          <w:lang w:eastAsia="zh-CN"/>
        </w:rPr>
        <w:t>98%</w:t>
      </w:r>
      <w:r>
        <w:rPr>
          <w:rFonts w:ascii="Calibri" w:eastAsia="SimSun" w:hAnsi="Calibri" w:cs="Calibri"/>
          <w:color w:val="000000"/>
          <w:lang w:eastAsia="zh-CN"/>
        </w:rPr>
        <w:t>的人还认为学习课程对</w:t>
      </w:r>
      <w:r>
        <w:rPr>
          <w:rFonts w:ascii="Calibri" w:eastAsia="SimSun" w:hAnsi="Calibri" w:cs="Calibri" w:hint="eastAsia"/>
          <w:color w:val="000000"/>
          <w:lang w:val="en-US" w:eastAsia="zh-CN"/>
        </w:rPr>
        <w:t>其</w:t>
      </w:r>
      <w:r>
        <w:rPr>
          <w:rFonts w:ascii="Calibri" w:eastAsia="SimSun" w:hAnsi="Calibri" w:cs="Calibri"/>
          <w:color w:val="000000"/>
          <w:lang w:eastAsia="zh-CN"/>
        </w:rPr>
        <w:t>工作</w:t>
      </w:r>
      <w:r>
        <w:rPr>
          <w:rFonts w:ascii="Calibri" w:eastAsia="SimSun" w:hAnsi="Calibri" w:cs="Calibri" w:hint="eastAsia"/>
          <w:color w:val="000000"/>
          <w:lang w:val="en-US" w:eastAsia="zh-CN"/>
        </w:rPr>
        <w:t>有帮助</w:t>
      </w:r>
      <w:r>
        <w:rPr>
          <w:rFonts w:ascii="Calibri" w:eastAsia="SimSun" w:hAnsi="Calibri" w:cs="Calibri"/>
          <w:color w:val="000000"/>
          <w:lang w:eastAsia="zh-CN"/>
        </w:rPr>
        <w:t>。</w:t>
      </w:r>
    </w:p>
    <w:p w14:paraId="51D2BAFC" w14:textId="77777777" w:rsidR="00E010EE" w:rsidRDefault="00E010EE" w:rsidP="00E010EE">
      <w:pPr>
        <w:pStyle w:val="enumlev1"/>
        <w:rPr>
          <w:rFonts w:ascii="Calibri" w:hAnsi="Calibri" w:cs="Calibri"/>
          <w:lang w:eastAsia="zh-CN"/>
        </w:rPr>
      </w:pPr>
      <w:r>
        <w:rPr>
          <w:lang w:eastAsia="zh-CN"/>
        </w:rPr>
        <w:t>•</w:t>
      </w:r>
      <w:r>
        <w:rPr>
          <w:lang w:eastAsia="zh-CN"/>
        </w:rPr>
        <w:tab/>
      </w:r>
      <w:r>
        <w:rPr>
          <w:rFonts w:ascii="Calibri" w:eastAsia="SimSun" w:hAnsi="Calibri" w:cs="Calibri"/>
          <w:lang w:eastAsia="zh-CN"/>
        </w:rPr>
        <w:t>2021</w:t>
      </w:r>
      <w:r>
        <w:rPr>
          <w:rFonts w:ascii="Calibri" w:eastAsia="SimSun" w:hAnsi="Calibri" w:cs="Calibri"/>
          <w:lang w:eastAsia="zh-CN"/>
        </w:rPr>
        <w:t>年，平等的一代论坛由联合国</w:t>
      </w:r>
      <w:r>
        <w:rPr>
          <w:rFonts w:ascii="Calibri" w:eastAsia="SimSun" w:hAnsi="Calibri" w:cs="Calibri" w:hint="eastAsia"/>
          <w:lang w:eastAsia="zh-CN"/>
        </w:rPr>
        <w:t>妇女署</w:t>
      </w:r>
      <w:r>
        <w:rPr>
          <w:rFonts w:ascii="Calibri" w:eastAsia="SimSun" w:hAnsi="Calibri" w:cs="Calibri"/>
          <w:lang w:eastAsia="zh-CN"/>
        </w:rPr>
        <w:t>召集，由墨西哥和法国政府共同主办。</w:t>
      </w:r>
      <w:r>
        <w:rPr>
          <w:rFonts w:ascii="Calibri" w:eastAsia="SimSun" w:hAnsi="Calibri" w:cs="Calibri" w:hint="eastAsia"/>
          <w:lang w:val="en-US" w:eastAsia="zh-CN"/>
        </w:rPr>
        <w:t>该论坛</w:t>
      </w:r>
      <w:r>
        <w:rPr>
          <w:rFonts w:ascii="Calibri" w:eastAsia="SimSun" w:hAnsi="Calibri" w:cs="Calibri"/>
          <w:lang w:eastAsia="zh-CN"/>
        </w:rPr>
        <w:t>汇集了来自</w:t>
      </w:r>
      <w:r>
        <w:rPr>
          <w:rFonts w:ascii="Calibri" w:eastAsia="SimSun" w:hAnsi="Calibri" w:cs="Calibri" w:hint="eastAsia"/>
          <w:lang w:val="en-US" w:eastAsia="zh-CN"/>
        </w:rPr>
        <w:t>全球</w:t>
      </w:r>
      <w:r>
        <w:rPr>
          <w:rFonts w:ascii="Calibri" w:eastAsia="SimSun" w:hAnsi="Calibri" w:cs="Calibri"/>
          <w:lang w:eastAsia="zh-CN"/>
        </w:rPr>
        <w:t>的合作伙伴，每个合作伙伴</w:t>
      </w:r>
      <w:r>
        <w:rPr>
          <w:rFonts w:ascii="Calibri" w:eastAsia="SimSun" w:hAnsi="Calibri" w:cs="Calibri" w:hint="eastAsia"/>
          <w:lang w:val="en-US" w:eastAsia="zh-CN"/>
        </w:rPr>
        <w:t>均</w:t>
      </w:r>
      <w:r>
        <w:rPr>
          <w:rFonts w:ascii="Calibri" w:eastAsia="SimSun" w:hAnsi="Calibri" w:cs="Calibri"/>
          <w:lang w:eastAsia="zh-CN"/>
        </w:rPr>
        <w:t>承诺采取具体行动，</w:t>
      </w:r>
      <w:r>
        <w:rPr>
          <w:rFonts w:ascii="Calibri" w:eastAsia="SimSun" w:hAnsi="Calibri" w:cs="Calibri" w:hint="eastAsia"/>
          <w:lang w:val="en-US" w:eastAsia="zh-CN"/>
        </w:rPr>
        <w:t>以就</w:t>
      </w:r>
      <w:r>
        <w:rPr>
          <w:rFonts w:ascii="Calibri" w:eastAsia="SimSun" w:hAnsi="Calibri" w:cs="Calibri"/>
          <w:lang w:eastAsia="zh-CN"/>
        </w:rPr>
        <w:t>实现</w:t>
      </w:r>
      <w:r>
        <w:rPr>
          <w:rFonts w:ascii="Calibri" w:eastAsia="SimSun" w:hAnsi="Calibri" w:cs="Calibri" w:hint="eastAsia"/>
          <w:lang w:val="en-US" w:eastAsia="zh-CN"/>
        </w:rPr>
        <w:t>性别</w:t>
      </w:r>
      <w:r>
        <w:rPr>
          <w:rFonts w:ascii="Calibri" w:eastAsia="SimSun" w:hAnsi="Calibri" w:cs="Calibri"/>
          <w:lang w:eastAsia="zh-CN"/>
        </w:rPr>
        <w:t>平等取得</w:t>
      </w:r>
      <w:r>
        <w:rPr>
          <w:rFonts w:ascii="Calibri" w:eastAsia="SimSun" w:hAnsi="Calibri" w:cs="Calibri" w:hint="eastAsia"/>
          <w:lang w:val="en-US" w:eastAsia="zh-CN"/>
        </w:rPr>
        <w:t>迅速</w:t>
      </w:r>
      <w:r>
        <w:rPr>
          <w:rFonts w:ascii="Calibri" w:eastAsia="SimSun" w:hAnsi="Calibri" w:cs="Calibri"/>
          <w:lang w:eastAsia="zh-CN"/>
        </w:rPr>
        <w:t>进展。国际电联与</w:t>
      </w:r>
      <w:r>
        <w:rPr>
          <w:rFonts w:ascii="Calibri" w:eastAsia="SimSun" w:hAnsi="Calibri" w:cs="Calibri" w:hint="eastAsia"/>
          <w:lang w:val="en-US" w:eastAsia="zh-CN"/>
        </w:rPr>
        <w:t>联合国</w:t>
      </w:r>
      <w:r>
        <w:rPr>
          <w:rFonts w:ascii="Calibri" w:eastAsia="SimSun" w:hAnsi="Calibri" w:cs="Calibri"/>
          <w:lang w:eastAsia="zh-CN"/>
        </w:rPr>
        <w:t>儿童基金会等其他伙伴共同领导技术和创新行动联盟。作为这一进程的一部分，</w:t>
      </w:r>
      <w:r>
        <w:rPr>
          <w:rFonts w:ascii="Calibri" w:eastAsia="SimSun" w:hAnsi="Calibri" w:cs="Calibri"/>
          <w:lang w:eastAsia="zh-CN"/>
        </w:rPr>
        <w:t>EQUALS</w:t>
      </w:r>
      <w:r>
        <w:rPr>
          <w:rFonts w:ascii="Calibri" w:eastAsia="SimSun" w:hAnsi="Calibri" w:cs="Calibri"/>
          <w:lang w:eastAsia="zh-CN"/>
        </w:rPr>
        <w:t>承诺提高</w:t>
      </w:r>
      <w:r>
        <w:rPr>
          <w:rFonts w:ascii="Calibri" w:eastAsia="SimSun" w:hAnsi="Calibri" w:cs="Calibri" w:hint="eastAsia"/>
          <w:lang w:val="en-US" w:eastAsia="zh-CN"/>
        </w:rPr>
        <w:t>年轻女性</w:t>
      </w:r>
      <w:r>
        <w:rPr>
          <w:rFonts w:ascii="Calibri" w:eastAsia="SimSun" w:hAnsi="Calibri" w:cs="Calibri"/>
          <w:lang w:eastAsia="zh-CN"/>
        </w:rPr>
        <w:t>的数字技能，并为技术</w:t>
      </w:r>
      <w:r>
        <w:rPr>
          <w:rFonts w:ascii="Calibri" w:eastAsia="SimSun" w:hAnsi="Calibri" w:cs="Calibri" w:hint="eastAsia"/>
          <w:lang w:val="en-US" w:eastAsia="zh-CN"/>
        </w:rPr>
        <w:t>部门</w:t>
      </w:r>
      <w:r>
        <w:rPr>
          <w:rFonts w:ascii="Calibri" w:eastAsia="SimSun" w:hAnsi="Calibri" w:cs="Calibri"/>
          <w:lang w:eastAsia="zh-CN"/>
        </w:rPr>
        <w:t>的女性领导人和企业家增加建立联系的机会。</w:t>
      </w:r>
    </w:p>
    <w:p w14:paraId="1C5C2A12" w14:textId="77777777" w:rsidR="00E010EE" w:rsidRDefault="00E010EE" w:rsidP="00E010EE">
      <w:pPr>
        <w:ind w:firstLineChars="200" w:firstLine="480"/>
        <w:jc w:val="both"/>
        <w:rPr>
          <w:lang w:eastAsia="zh-CN"/>
        </w:rPr>
      </w:pPr>
      <w:bookmarkStart w:id="53" w:name="lt_pId272"/>
      <w:r>
        <w:rPr>
          <w:lang w:eastAsia="zh-CN"/>
        </w:rPr>
        <w:t>2021</w:t>
      </w:r>
      <w:r>
        <w:rPr>
          <w:rFonts w:hint="eastAsia"/>
          <w:lang w:eastAsia="zh-CN"/>
        </w:rPr>
        <w:t>年</w:t>
      </w:r>
      <w:r>
        <w:rPr>
          <w:rFonts w:hint="eastAsia"/>
          <w:lang w:eastAsia="zh-CN"/>
        </w:rPr>
        <w:t>1</w:t>
      </w:r>
      <w:r>
        <w:rPr>
          <w:rFonts w:hint="eastAsia"/>
          <w:lang w:eastAsia="zh-CN"/>
        </w:rPr>
        <w:t>月，电信发展局启动了</w:t>
      </w:r>
      <w:r>
        <w:rPr>
          <w:rFonts w:hint="eastAsia"/>
          <w:lang w:eastAsia="zh-CN"/>
        </w:rPr>
        <w:fldChar w:fldCharType="begin"/>
      </w:r>
      <w:r>
        <w:rPr>
          <w:rFonts w:hint="eastAsia"/>
          <w:lang w:eastAsia="zh-CN"/>
        </w:rPr>
        <w:instrText xml:space="preserve"> HYPERLINK "https://www.itu.int/en/ITU-D/Conferences/WTDC/WTDC21/NoW/Pages/default.aspx" </w:instrText>
      </w:r>
      <w:r>
        <w:rPr>
          <w:rFonts w:hint="eastAsia"/>
          <w:lang w:eastAsia="zh-CN"/>
        </w:rPr>
        <w:fldChar w:fldCharType="separate"/>
      </w:r>
      <w:r>
        <w:rPr>
          <w:rStyle w:val="Hyperlink"/>
          <w:rFonts w:hint="eastAsia"/>
          <w:lang w:eastAsia="zh-CN"/>
        </w:rPr>
        <w:t>世界电信发展大会妇女联谊会举措（</w:t>
      </w:r>
      <w:r>
        <w:rPr>
          <w:rStyle w:val="Hyperlink"/>
          <w:rFonts w:hint="eastAsia"/>
          <w:lang w:eastAsia="zh-CN"/>
        </w:rPr>
        <w:t>NoW4WTDC</w:t>
      </w:r>
      <w:r>
        <w:rPr>
          <w:rStyle w:val="Hyperlink"/>
          <w:rFonts w:hint="eastAsia"/>
          <w:lang w:eastAsia="zh-CN"/>
        </w:rPr>
        <w:t>）</w:t>
      </w:r>
      <w:r>
        <w:rPr>
          <w:rFonts w:hint="eastAsia"/>
          <w:lang w:eastAsia="zh-CN"/>
        </w:rPr>
        <w:fldChar w:fldCharType="end"/>
      </w:r>
      <w:r>
        <w:rPr>
          <w:rFonts w:hint="eastAsia"/>
          <w:lang w:eastAsia="zh-CN"/>
        </w:rPr>
        <w:t>，</w:t>
      </w:r>
      <w:r>
        <w:rPr>
          <w:lang w:eastAsia="zh-CN"/>
        </w:rPr>
        <w:t>NoW4WTDC</w:t>
      </w:r>
      <w:r>
        <w:rPr>
          <w:rFonts w:hint="eastAsia"/>
          <w:lang w:eastAsia="zh-CN"/>
        </w:rPr>
        <w:t>举措的总体目标是增加参与</w:t>
      </w:r>
      <w:r>
        <w:rPr>
          <w:rFonts w:hint="eastAsia"/>
          <w:lang w:eastAsia="zh-CN"/>
        </w:rPr>
        <w:t>ITU-D</w:t>
      </w:r>
      <w:r>
        <w:rPr>
          <w:rFonts w:hint="eastAsia"/>
          <w:lang w:eastAsia="zh-CN"/>
        </w:rPr>
        <w:t>会议</w:t>
      </w:r>
      <w:r>
        <w:rPr>
          <w:rFonts w:hint="eastAsia"/>
          <w:lang w:val="en-US" w:eastAsia="zh-CN"/>
        </w:rPr>
        <w:t>的</w:t>
      </w:r>
      <w:r>
        <w:rPr>
          <w:rFonts w:hint="eastAsia"/>
          <w:lang w:eastAsia="zh-CN"/>
        </w:rPr>
        <w:t>女性数目。</w:t>
      </w:r>
      <w:r>
        <w:rPr>
          <w:rFonts w:ascii="Calibri" w:eastAsia="SimSun" w:hAnsi="Calibri" w:cs="Calibri"/>
          <w:lang w:eastAsia="zh-CN"/>
        </w:rPr>
        <w:t>更多的</w:t>
      </w:r>
      <w:r>
        <w:rPr>
          <w:rFonts w:ascii="Calibri" w:eastAsia="SimSun" w:hAnsi="Calibri" w:cs="Calibri" w:hint="eastAsia"/>
          <w:lang w:eastAsia="zh-CN"/>
        </w:rPr>
        <w:t>女性</w:t>
      </w:r>
      <w:r>
        <w:rPr>
          <w:rFonts w:ascii="Calibri" w:eastAsia="SimSun" w:hAnsi="Calibri" w:cs="Calibri"/>
          <w:lang w:eastAsia="zh-CN"/>
        </w:rPr>
        <w:t>应担任领导职务，如</w:t>
      </w:r>
      <w:r>
        <w:rPr>
          <w:rFonts w:hint="eastAsia"/>
          <w:lang w:eastAsia="zh-CN"/>
        </w:rPr>
        <w:t>担任</w:t>
      </w:r>
      <w:r>
        <w:rPr>
          <w:rFonts w:ascii="Calibri" w:eastAsia="SimSun" w:hAnsi="Calibri" w:cs="Calibri"/>
          <w:lang w:eastAsia="zh-CN"/>
        </w:rPr>
        <w:t>委员会主席、工作组主席以及与</w:t>
      </w:r>
      <w:r>
        <w:rPr>
          <w:rFonts w:hint="eastAsia"/>
          <w:lang w:eastAsia="zh-CN"/>
        </w:rPr>
        <w:t>世界电信发展大会（</w:t>
      </w:r>
      <w:r>
        <w:rPr>
          <w:rFonts w:hint="eastAsia"/>
          <w:lang w:eastAsia="zh-CN"/>
        </w:rPr>
        <w:t>WTDC</w:t>
      </w:r>
      <w:r>
        <w:rPr>
          <w:rFonts w:hint="eastAsia"/>
          <w:lang w:eastAsia="zh-CN"/>
        </w:rPr>
        <w:t>）</w:t>
      </w:r>
      <w:r>
        <w:rPr>
          <w:rFonts w:hint="eastAsia"/>
          <w:lang w:val="en-US" w:eastAsia="zh-CN"/>
        </w:rPr>
        <w:t>自身</w:t>
      </w:r>
      <w:r>
        <w:rPr>
          <w:rFonts w:ascii="Calibri" w:eastAsia="SimSun" w:hAnsi="Calibri" w:cs="Calibri"/>
          <w:lang w:eastAsia="zh-CN"/>
        </w:rPr>
        <w:t>筹备进程</w:t>
      </w:r>
      <w:r>
        <w:rPr>
          <w:rFonts w:ascii="Calibri" w:eastAsia="SimSun" w:hAnsi="Calibri" w:cs="Calibri" w:hint="eastAsia"/>
          <w:lang w:val="en-US" w:eastAsia="zh-CN"/>
        </w:rPr>
        <w:t>和未来进程</w:t>
      </w:r>
      <w:r>
        <w:rPr>
          <w:rFonts w:ascii="Calibri" w:eastAsia="SimSun" w:hAnsi="Calibri" w:cs="Calibri"/>
          <w:lang w:eastAsia="zh-CN"/>
        </w:rPr>
        <w:t>相关的其他管理职务。</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5</w:t>
      </w:r>
      <w:r>
        <w:rPr>
          <w:rFonts w:ascii="Calibri" w:eastAsia="SimSun" w:hAnsi="Calibri" w:cs="Calibri"/>
          <w:lang w:eastAsia="zh-CN"/>
        </w:rPr>
        <w:t>月，国际电联</w:t>
      </w:r>
      <w:r>
        <w:fldChar w:fldCharType="begin"/>
      </w:r>
      <w:r>
        <w:rPr>
          <w:rFonts w:ascii="Calibri" w:eastAsia="SimSun" w:hAnsi="Calibri" w:cs="Calibri"/>
          <w:lang w:eastAsia="zh-CN"/>
        </w:rPr>
        <w:instrText xml:space="preserve"> HYPERLINK "https://www.itu.int/en/ITU-D/Conferences/WTDC/WTDC21/NoW/Documents/Mentorship/NOW4WTDC-Brochure.pdf" </w:instrText>
      </w:r>
      <w:r>
        <w:fldChar w:fldCharType="separate"/>
      </w:r>
      <w:r>
        <w:rPr>
          <w:rFonts w:ascii="Calibri" w:eastAsia="SimSun" w:hAnsi="Calibri" w:cs="Calibri"/>
          <w:lang w:eastAsia="zh-CN"/>
        </w:rPr>
        <w:t>在电信发展</w:t>
      </w:r>
      <w:r>
        <w:rPr>
          <w:rFonts w:ascii="Calibri" w:eastAsia="SimSun" w:hAnsi="Calibri" w:cs="Calibri" w:hint="eastAsia"/>
          <w:lang w:val="en-US" w:eastAsia="zh-CN"/>
        </w:rPr>
        <w:t>顾问</w:t>
      </w:r>
      <w:r>
        <w:rPr>
          <w:rFonts w:ascii="Calibri" w:eastAsia="SimSun" w:hAnsi="Calibri" w:cs="Calibri"/>
          <w:lang w:eastAsia="zh-CN"/>
        </w:rPr>
        <w:t>组</w:t>
      </w:r>
      <w:r>
        <w:rPr>
          <w:rFonts w:ascii="Calibri" w:eastAsia="SimSun" w:hAnsi="Calibri" w:cs="Calibri" w:hint="eastAsia"/>
          <w:lang w:eastAsia="zh-CN"/>
        </w:rPr>
        <w:t>（</w:t>
      </w:r>
      <w:r>
        <w:rPr>
          <w:rFonts w:ascii="Calibri" w:eastAsia="SimSun" w:hAnsi="Calibri" w:cs="Calibri"/>
          <w:lang w:eastAsia="zh-CN"/>
        </w:rPr>
        <w:t>TDAG</w:t>
      </w:r>
      <w:r>
        <w:rPr>
          <w:rFonts w:ascii="Calibri" w:eastAsia="SimSun" w:hAnsi="Calibri" w:cs="Calibri" w:hint="eastAsia"/>
          <w:lang w:eastAsia="zh-CN"/>
        </w:rPr>
        <w:t>）</w:t>
      </w:r>
      <w:r>
        <w:rPr>
          <w:rFonts w:ascii="Calibri" w:eastAsia="SimSun" w:hAnsi="Calibri" w:cs="Calibri"/>
          <w:lang w:eastAsia="zh-CN"/>
        </w:rPr>
        <w:t>会议期间的</w:t>
      </w:r>
      <w:r>
        <w:rPr>
          <w:rFonts w:ascii="Calibri" w:eastAsia="SimSun" w:hAnsi="Calibri" w:cs="Calibri"/>
          <w:lang w:eastAsia="zh-CN"/>
        </w:rPr>
        <w:t>NoW4WTDC</w:t>
      </w:r>
      <w:r>
        <w:rPr>
          <w:rFonts w:ascii="Calibri" w:eastAsia="SimSun" w:hAnsi="Calibri" w:cs="Calibri"/>
          <w:lang w:eastAsia="zh-CN"/>
        </w:rPr>
        <w:t>会外活动中启动了全球</w:t>
      </w:r>
      <w:r>
        <w:rPr>
          <w:rStyle w:val="Hyperlink"/>
          <w:rFonts w:ascii="Calibri" w:eastAsia="SimSun" w:hAnsi="Calibri" w:cs="Calibri"/>
          <w:lang w:eastAsia="zh-CN"/>
        </w:rPr>
        <w:t>导师</w:t>
      </w:r>
      <w:r>
        <w:rPr>
          <w:rStyle w:val="Hyperlink"/>
          <w:rFonts w:ascii="Calibri" w:eastAsia="SimSun" w:hAnsi="Calibri" w:cs="Calibri" w:hint="eastAsia"/>
          <w:lang w:val="en-US" w:eastAsia="zh-CN"/>
        </w:rPr>
        <w:t>指导</w:t>
      </w:r>
      <w:r>
        <w:rPr>
          <w:rStyle w:val="Hyperlink"/>
          <w:rFonts w:ascii="Calibri" w:eastAsia="SimSun" w:hAnsi="Calibri" w:cs="Calibri"/>
          <w:lang w:eastAsia="zh-CN"/>
        </w:rPr>
        <w:t>计划</w:t>
      </w:r>
      <w:r>
        <w:rPr>
          <w:lang w:eastAsia="zh-CN"/>
        </w:rPr>
        <w:t>，并在</w:t>
      </w:r>
      <w:r>
        <w:rPr>
          <w:lang w:eastAsia="zh-CN"/>
        </w:rPr>
        <w:t>2021</w:t>
      </w:r>
      <w:r>
        <w:rPr>
          <w:lang w:eastAsia="zh-CN"/>
        </w:rPr>
        <w:t>年全球监管机构</w:t>
      </w:r>
      <w:r>
        <w:rPr>
          <w:rFonts w:hint="eastAsia"/>
          <w:lang w:val="en-US" w:eastAsia="zh-CN"/>
        </w:rPr>
        <w:t>专题</w:t>
      </w:r>
      <w:r>
        <w:rPr>
          <w:lang w:eastAsia="zh-CN"/>
        </w:rPr>
        <w:t>研讨会</w:t>
      </w:r>
      <w:r>
        <w:rPr>
          <w:rFonts w:hint="eastAsia"/>
          <w:lang w:eastAsia="zh-CN"/>
        </w:rPr>
        <w:t>（</w:t>
      </w:r>
      <w:r>
        <w:rPr>
          <w:lang w:eastAsia="zh-CN"/>
        </w:rPr>
        <w:t>GSR</w:t>
      </w:r>
      <w:r>
        <w:rPr>
          <w:rFonts w:hint="eastAsia"/>
          <w:lang w:eastAsia="zh-CN"/>
        </w:rPr>
        <w:t>）</w:t>
      </w:r>
      <w:r>
        <w:rPr>
          <w:lang w:eastAsia="zh-CN"/>
        </w:rPr>
        <w:t>–</w:t>
      </w:r>
      <w:r>
        <w:rPr>
          <w:rFonts w:hint="eastAsia"/>
          <w:lang w:val="en-US" w:eastAsia="zh-CN"/>
        </w:rPr>
        <w:t xml:space="preserve"> </w:t>
      </w:r>
      <w:r>
        <w:rPr>
          <w:rFonts w:ascii="Calibri" w:eastAsia="SimSun" w:hAnsi="Calibri" w:cs="Calibri"/>
          <w:lang w:eastAsia="zh-CN"/>
        </w:rPr>
        <w:t>NoW4WTDC</w:t>
      </w:r>
      <w:r>
        <w:rPr>
          <w:rFonts w:ascii="Calibri" w:eastAsia="SimSun" w:hAnsi="Calibri" w:cs="Calibri"/>
          <w:lang w:eastAsia="zh-CN"/>
        </w:rPr>
        <w:t>会议上</w:t>
      </w:r>
      <w:r>
        <w:rPr>
          <w:lang w:eastAsia="zh-CN"/>
        </w:rPr>
        <w:t>发出了征集学员的呼</w:t>
      </w:r>
      <w:r>
        <w:rPr>
          <w:rFonts w:hint="eastAsia"/>
          <w:lang w:eastAsia="zh-CN"/>
        </w:rPr>
        <w:t>吁</w:t>
      </w:r>
      <w:r>
        <w:rPr>
          <w:rFonts w:ascii="Calibri" w:eastAsia="SimSun" w:hAnsi="Calibri" w:cs="Calibri"/>
          <w:lang w:eastAsia="zh-CN"/>
        </w:rPr>
        <w:t>。</w:t>
      </w:r>
      <w:r>
        <w:rPr>
          <w:rStyle w:val="Hyperlink"/>
          <w:rFonts w:ascii="Calibri" w:eastAsia="SimSun" w:hAnsi="Calibri" w:cs="Calibri"/>
        </w:rPr>
        <w:fldChar w:fldCharType="end"/>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9</w:t>
      </w:r>
      <w:r>
        <w:rPr>
          <w:rFonts w:ascii="Calibri" w:eastAsia="SimSun" w:hAnsi="Calibri" w:cs="Calibri"/>
          <w:lang w:eastAsia="zh-CN"/>
        </w:rPr>
        <w:t>月，</w:t>
      </w:r>
      <w:r>
        <w:rPr>
          <w:rFonts w:ascii="Calibri" w:eastAsia="SimSun" w:hAnsi="Calibri" w:cs="Calibri" w:hint="eastAsia"/>
          <w:lang w:val="en-US" w:eastAsia="zh-CN"/>
        </w:rPr>
        <w:t>宣布了一个</w:t>
      </w:r>
      <w:hyperlink r:id="rId71" w:history="1">
        <w:r>
          <w:rPr>
            <w:rStyle w:val="Hyperlink"/>
            <w:rFonts w:ascii="Calibri" w:eastAsia="SimSun" w:hAnsi="Calibri" w:cs="Calibri" w:hint="eastAsia"/>
            <w:lang w:val="en-US" w:eastAsia="zh-CN"/>
          </w:rPr>
          <w:t>围炉夜话</w:t>
        </w:r>
        <w:r>
          <w:rPr>
            <w:rStyle w:val="Hyperlink"/>
            <w:rFonts w:ascii="Calibri" w:eastAsia="SimSun" w:hAnsi="Calibri" w:cs="Calibri"/>
            <w:lang w:eastAsia="zh-CN"/>
          </w:rPr>
          <w:t>讨论</w:t>
        </w:r>
        <w:r>
          <w:rPr>
            <w:rStyle w:val="Hyperlink"/>
            <w:rFonts w:ascii="Calibri" w:eastAsia="SimSun" w:hAnsi="Calibri" w:cs="Calibri" w:hint="eastAsia"/>
            <w:lang w:val="en-US" w:eastAsia="zh-CN"/>
          </w:rPr>
          <w:t>计划</w:t>
        </w:r>
      </w:hyperlink>
      <w:r>
        <w:rPr>
          <w:rFonts w:ascii="Calibri" w:eastAsia="SimSun" w:hAnsi="Calibri" w:cs="Calibri"/>
          <w:lang w:eastAsia="zh-CN"/>
        </w:rPr>
        <w:t>。六次</w:t>
      </w:r>
      <w:r>
        <w:rPr>
          <w:rFonts w:ascii="Calibri" w:eastAsia="SimSun" w:hAnsi="Calibri" w:cs="Calibri" w:hint="eastAsia"/>
          <w:lang w:val="en-US" w:eastAsia="zh-CN"/>
        </w:rPr>
        <w:t>围炉夜话令</w:t>
      </w:r>
      <w:r>
        <w:rPr>
          <w:rFonts w:ascii="Calibri" w:eastAsia="SimSun" w:hAnsi="Calibri" w:cs="Calibri"/>
          <w:lang w:eastAsia="zh-CN"/>
        </w:rPr>
        <w:t>与会者</w:t>
      </w:r>
      <w:r>
        <w:rPr>
          <w:rFonts w:ascii="Calibri" w:eastAsia="SimSun" w:hAnsi="Calibri" w:cs="Calibri" w:hint="eastAsia"/>
          <w:lang w:val="en-US" w:eastAsia="zh-CN"/>
        </w:rPr>
        <w:t>得以</w:t>
      </w:r>
      <w:r>
        <w:rPr>
          <w:rFonts w:ascii="Calibri" w:eastAsia="SimSun" w:hAnsi="Calibri" w:cs="Calibri"/>
          <w:lang w:eastAsia="zh-CN"/>
        </w:rPr>
        <w:t>从国际电联的工作中获得灵感，了解</w:t>
      </w:r>
      <w:r>
        <w:rPr>
          <w:rFonts w:ascii="Calibri" w:eastAsia="SimSun" w:hAnsi="Calibri" w:cs="Calibri" w:hint="eastAsia"/>
          <w:lang w:val="en-US" w:eastAsia="zh-CN"/>
        </w:rPr>
        <w:t>各项</w:t>
      </w:r>
      <w:r>
        <w:rPr>
          <w:rFonts w:ascii="Calibri" w:eastAsia="SimSun" w:hAnsi="Calibri" w:cs="Calibri"/>
          <w:lang w:eastAsia="zh-CN"/>
        </w:rPr>
        <w:t>进程，并向其他代表和榜样学习。每次</w:t>
      </w:r>
      <w:r>
        <w:rPr>
          <w:rFonts w:ascii="Calibri" w:eastAsia="SimSun" w:hAnsi="Calibri" w:cs="Calibri" w:hint="eastAsia"/>
          <w:lang w:val="en-US" w:eastAsia="zh-CN"/>
        </w:rPr>
        <w:t>围炉夜话</w:t>
      </w:r>
      <w:r>
        <w:rPr>
          <w:rFonts w:ascii="Calibri" w:eastAsia="SimSun" w:hAnsi="Calibri" w:cs="Calibri"/>
          <w:lang w:eastAsia="zh-CN"/>
        </w:rPr>
        <w:t>都是与国际电联区域</w:t>
      </w:r>
      <w:r>
        <w:rPr>
          <w:rFonts w:ascii="Calibri" w:eastAsia="SimSun" w:hAnsi="Calibri" w:cs="Calibri" w:hint="eastAsia"/>
          <w:lang w:val="en-US" w:eastAsia="zh-CN"/>
        </w:rPr>
        <w:t>代表</w:t>
      </w:r>
      <w:r>
        <w:rPr>
          <w:rFonts w:ascii="Calibri" w:eastAsia="SimSun" w:hAnsi="Calibri" w:cs="Calibri"/>
          <w:lang w:eastAsia="zh-CN"/>
        </w:rPr>
        <w:t>处协调组织的，以确保成员参与</w:t>
      </w:r>
      <w:r>
        <w:rPr>
          <w:rFonts w:hint="eastAsia"/>
          <w:lang w:eastAsia="zh-CN"/>
        </w:rPr>
        <w:t>确立讨论和计划的方向</w:t>
      </w:r>
      <w:r>
        <w:rPr>
          <w:rFonts w:ascii="Calibri" w:eastAsia="SimSun" w:hAnsi="Calibri" w:cs="Calibri"/>
          <w:lang w:eastAsia="zh-CN"/>
        </w:rPr>
        <w:t>。通过在各自的区域电信组织</w:t>
      </w:r>
      <w:r>
        <w:rPr>
          <w:rFonts w:ascii="Calibri" w:eastAsia="SimSun" w:hAnsi="Calibri" w:cs="Calibri" w:hint="eastAsia"/>
          <w:lang w:eastAsia="zh-CN"/>
        </w:rPr>
        <w:t>（</w:t>
      </w:r>
      <w:r>
        <w:rPr>
          <w:rFonts w:ascii="Calibri" w:eastAsia="SimSun" w:hAnsi="Calibri" w:cs="Calibri"/>
          <w:lang w:eastAsia="zh-CN"/>
        </w:rPr>
        <w:t>RTO</w:t>
      </w:r>
      <w:r>
        <w:rPr>
          <w:rFonts w:ascii="Calibri" w:eastAsia="SimSun" w:hAnsi="Calibri" w:cs="Calibri" w:hint="eastAsia"/>
          <w:lang w:eastAsia="zh-CN"/>
        </w:rPr>
        <w:t>）</w:t>
      </w:r>
      <w:r>
        <w:rPr>
          <w:rFonts w:hint="eastAsia"/>
          <w:lang w:eastAsia="zh-CN"/>
        </w:rPr>
        <w:t>总体框架</w:t>
      </w:r>
      <w:r>
        <w:rPr>
          <w:rFonts w:ascii="Calibri" w:eastAsia="SimSun" w:hAnsi="Calibri" w:cs="Calibri"/>
          <w:lang w:eastAsia="zh-CN"/>
        </w:rPr>
        <w:t>下进行</w:t>
      </w:r>
      <w:r>
        <w:rPr>
          <w:rFonts w:ascii="Calibri" w:eastAsia="SimSun" w:hAnsi="Calibri" w:cs="Calibri" w:hint="eastAsia"/>
          <w:lang w:val="en-US" w:eastAsia="zh-CN"/>
        </w:rPr>
        <w:t>磋商，</w:t>
      </w:r>
      <w:r>
        <w:rPr>
          <w:rFonts w:ascii="Calibri" w:eastAsia="SimSun" w:hAnsi="Calibri" w:cs="Calibri"/>
          <w:lang w:eastAsia="zh-CN"/>
        </w:rPr>
        <w:t>该</w:t>
      </w:r>
      <w:r>
        <w:rPr>
          <w:rFonts w:ascii="Calibri" w:eastAsia="SimSun" w:hAnsi="Calibri" w:cs="Calibri" w:hint="eastAsia"/>
          <w:lang w:val="en-US" w:eastAsia="zh-CN"/>
        </w:rPr>
        <w:t>联谊会</w:t>
      </w:r>
      <w:r>
        <w:rPr>
          <w:rFonts w:ascii="Calibri" w:eastAsia="SimSun" w:hAnsi="Calibri" w:cs="Calibri"/>
          <w:lang w:eastAsia="zh-CN"/>
        </w:rPr>
        <w:t>还</w:t>
      </w:r>
      <w:r>
        <w:rPr>
          <w:rFonts w:ascii="Calibri" w:eastAsia="SimSun" w:hAnsi="Calibri" w:cs="Calibri" w:hint="eastAsia"/>
          <w:lang w:val="en-US" w:eastAsia="zh-CN"/>
        </w:rPr>
        <w:t>成立</w:t>
      </w:r>
      <w:r>
        <w:rPr>
          <w:rFonts w:ascii="Calibri" w:eastAsia="SimSun" w:hAnsi="Calibri" w:cs="Calibri"/>
          <w:lang w:eastAsia="zh-CN"/>
        </w:rPr>
        <w:t>了由每个区域</w:t>
      </w:r>
      <w:r>
        <w:rPr>
          <w:rFonts w:ascii="Calibri" w:eastAsia="SimSun" w:hAnsi="Calibri" w:cs="Calibri" w:hint="eastAsia"/>
          <w:lang w:val="en-US" w:eastAsia="zh-CN"/>
        </w:rPr>
        <w:t>各派出</w:t>
      </w:r>
      <w:r>
        <w:rPr>
          <w:rFonts w:ascii="Calibri" w:eastAsia="SimSun" w:hAnsi="Calibri" w:cs="Calibri"/>
          <w:lang w:eastAsia="zh-CN"/>
        </w:rPr>
        <w:t>的一名代表组成</w:t>
      </w:r>
      <w:r>
        <w:rPr>
          <w:rFonts w:ascii="Calibri" w:eastAsia="SimSun" w:hAnsi="Calibri" w:cs="Calibri" w:hint="eastAsia"/>
          <w:lang w:val="en-US" w:eastAsia="zh-CN"/>
        </w:rPr>
        <w:t>的</w:t>
      </w:r>
      <w:hyperlink r:id="rId72" w:history="1">
        <w:r>
          <w:rPr>
            <w:rStyle w:val="Hyperlink"/>
            <w:rFonts w:ascii="Calibri" w:eastAsia="SimSun" w:hAnsi="Calibri" w:cs="Calibri" w:hint="eastAsia"/>
            <w:lang w:val="en-US" w:eastAsia="zh-CN"/>
          </w:rPr>
          <w:t>顾问</w:t>
        </w:r>
        <w:r>
          <w:rPr>
            <w:rStyle w:val="Hyperlink"/>
            <w:rFonts w:ascii="Calibri" w:eastAsia="SimSun" w:hAnsi="Calibri" w:cs="Calibri"/>
            <w:lang w:eastAsia="zh-CN"/>
          </w:rPr>
          <w:t>委员会</w:t>
        </w:r>
      </w:hyperlink>
      <w:r>
        <w:rPr>
          <w:rFonts w:hint="eastAsia"/>
          <w:lang w:eastAsia="zh-CN"/>
        </w:rPr>
        <w:t>。</w:t>
      </w:r>
    </w:p>
    <w:bookmarkEnd w:id="53"/>
    <w:p w14:paraId="16C6A3D2"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原住民</w:t>
      </w:r>
    </w:p>
    <w:p w14:paraId="5D877A5E" w14:textId="77777777" w:rsidR="00E010EE" w:rsidRDefault="00E010EE" w:rsidP="008D57AD">
      <w:pPr>
        <w:tabs>
          <w:tab w:val="clear" w:pos="1134"/>
          <w:tab w:val="clear" w:pos="1871"/>
          <w:tab w:val="clear" w:pos="2268"/>
        </w:tabs>
        <w:overflowPunct/>
        <w:autoSpaceDE/>
        <w:autoSpaceDN/>
        <w:adjustRightInd/>
        <w:ind w:firstLineChars="200" w:firstLine="480"/>
        <w:jc w:val="both"/>
        <w:textAlignment w:val="auto"/>
        <w:rPr>
          <w:rFonts w:ascii="Calibri" w:eastAsia="MS Mincho" w:hAnsi="Calibri" w:cs="Calibri"/>
          <w:szCs w:val="24"/>
          <w:lang w:val="es-ES" w:eastAsia="zh-CN"/>
        </w:rPr>
      </w:pPr>
      <w:r>
        <w:rPr>
          <w:rFonts w:ascii="Calibri" w:eastAsia="SimSun" w:hAnsi="Calibri" w:cs="Calibri" w:hint="eastAsia"/>
          <w:lang w:eastAsia="zh-CN"/>
        </w:rPr>
        <w:t>电信发展局</w:t>
      </w:r>
      <w:r>
        <w:rPr>
          <w:rFonts w:ascii="Calibri" w:eastAsia="SimSun" w:hAnsi="Calibri" w:cs="Calibri"/>
          <w:lang w:eastAsia="zh-CN"/>
        </w:rPr>
        <w:t>继续努力应对</w:t>
      </w:r>
      <w:r>
        <w:rPr>
          <w:rFonts w:ascii="Calibri" w:eastAsia="SimSun" w:hAnsi="Calibri" w:cs="Calibri" w:hint="eastAsia"/>
          <w:lang w:eastAsia="zh-CN"/>
        </w:rPr>
        <w:t>原住民</w:t>
      </w:r>
      <w:r>
        <w:rPr>
          <w:rFonts w:ascii="Calibri" w:eastAsia="SimSun" w:hAnsi="Calibri" w:cs="Calibri"/>
          <w:lang w:eastAsia="zh-CN"/>
        </w:rPr>
        <w:t>的特殊需求，并为</w:t>
      </w:r>
      <w:r>
        <w:rPr>
          <w:rFonts w:ascii="Calibri" w:eastAsia="SimSun" w:hAnsi="Calibri" w:cs="Calibri" w:hint="eastAsia"/>
          <w:lang w:val="en-US" w:eastAsia="zh-CN"/>
        </w:rPr>
        <w:t>原住民</w:t>
      </w:r>
      <w:r>
        <w:rPr>
          <w:rFonts w:ascii="Calibri" w:eastAsia="SimSun" w:hAnsi="Calibri" w:cs="Calibri"/>
          <w:lang w:eastAsia="zh-CN"/>
        </w:rPr>
        <w:t>社区的数字</w:t>
      </w:r>
      <w:r>
        <w:rPr>
          <w:rFonts w:ascii="Calibri" w:eastAsia="SimSun" w:hAnsi="Calibri" w:cs="Calibri" w:hint="eastAsia"/>
          <w:lang w:val="en-US" w:eastAsia="zh-CN"/>
        </w:rPr>
        <w:t>包容性</w:t>
      </w:r>
      <w:r>
        <w:rPr>
          <w:rFonts w:ascii="Calibri" w:eastAsia="SimSun" w:hAnsi="Calibri" w:cs="Calibri"/>
          <w:lang w:eastAsia="zh-CN"/>
        </w:rPr>
        <w:t>做出</w:t>
      </w:r>
      <w:r>
        <w:rPr>
          <w:rFonts w:ascii="Calibri" w:eastAsia="SimSun" w:hAnsi="Calibri" w:cs="Calibri" w:hint="eastAsia"/>
          <w:lang w:val="en-US" w:eastAsia="zh-CN"/>
        </w:rPr>
        <w:t>了</w:t>
      </w:r>
      <w:r>
        <w:rPr>
          <w:rFonts w:ascii="Calibri" w:eastAsia="SimSun" w:hAnsi="Calibri" w:cs="Calibri"/>
          <w:lang w:eastAsia="zh-CN"/>
        </w:rPr>
        <w:t>贡献。</w:t>
      </w:r>
    </w:p>
    <w:p w14:paraId="316E4223" w14:textId="77777777" w:rsidR="00E010EE" w:rsidRDefault="00E010EE" w:rsidP="00E010EE">
      <w:pPr>
        <w:tabs>
          <w:tab w:val="clear" w:pos="1134"/>
          <w:tab w:val="clear" w:pos="1871"/>
          <w:tab w:val="clear" w:pos="2268"/>
        </w:tabs>
        <w:overflowPunct/>
        <w:autoSpaceDE/>
        <w:autoSpaceDN/>
        <w:adjustRightInd/>
        <w:ind w:firstLineChars="200" w:firstLine="480"/>
        <w:jc w:val="both"/>
        <w:textAlignment w:val="auto"/>
        <w:rPr>
          <w:rFonts w:ascii="Calibri" w:eastAsia="MS Mincho" w:hAnsi="Calibri" w:cs="Calibri"/>
          <w:szCs w:val="24"/>
          <w:lang w:eastAsia="zh-CN"/>
        </w:rPr>
      </w:pPr>
      <w:r>
        <w:rPr>
          <w:rFonts w:ascii="Calibri" w:eastAsia="SimSun" w:hAnsi="Calibri" w:cs="Calibri" w:hint="eastAsia"/>
          <w:lang w:val="es-ES" w:eastAsia="zh-CN"/>
        </w:rPr>
        <w:t>电信发展局</w:t>
      </w:r>
      <w:r>
        <w:rPr>
          <w:rFonts w:ascii="Calibri" w:eastAsia="SimSun" w:hAnsi="Calibri" w:cs="Calibri"/>
          <w:lang w:val="es-ES" w:eastAsia="zh-CN"/>
        </w:rPr>
        <w:t>与</w:t>
      </w:r>
      <w:r>
        <w:rPr>
          <w:rFonts w:ascii="STKaiti" w:eastAsia="STKaiti" w:hAnsi="STKaiti" w:cstheme="minorHAnsi" w:hint="eastAsia"/>
          <w:szCs w:val="24"/>
          <w:lang w:eastAsia="zh-CN"/>
        </w:rPr>
        <w:t>拉丁美洲和加勒比原住民发展基金会</w:t>
      </w:r>
      <w:r>
        <w:rPr>
          <w:rFonts w:cstheme="minorHAnsi" w:hint="eastAsia"/>
          <w:szCs w:val="24"/>
          <w:lang w:eastAsia="zh-CN"/>
        </w:rPr>
        <w:t>（</w:t>
      </w:r>
      <w:r>
        <w:rPr>
          <w:rFonts w:ascii="Calibri" w:eastAsia="Calibri" w:hAnsi="Calibri" w:cs="Calibri"/>
          <w:szCs w:val="24"/>
          <w:lang w:eastAsia="zh-CN"/>
        </w:rPr>
        <w:t>FILAC</w:t>
      </w:r>
      <w:r>
        <w:rPr>
          <w:rFonts w:ascii="Calibri" w:eastAsia="SimSun" w:hAnsi="Calibri" w:cs="Calibri" w:hint="eastAsia"/>
          <w:lang w:eastAsia="zh-CN"/>
        </w:rPr>
        <w:t>）</w:t>
      </w:r>
      <w:r>
        <w:rPr>
          <w:rFonts w:ascii="Calibri" w:eastAsia="SimSun" w:hAnsi="Calibri" w:cs="Calibri"/>
          <w:lang w:val="es-ES" w:eastAsia="zh-CN"/>
        </w:rPr>
        <w:t>合作，</w:t>
      </w:r>
      <w:r>
        <w:rPr>
          <w:rFonts w:ascii="Calibri" w:eastAsia="SimSun" w:hAnsi="Calibri" w:cs="Calibri" w:hint="eastAsia"/>
          <w:lang w:val="en-US" w:eastAsia="zh-CN"/>
        </w:rPr>
        <w:t>开发</w:t>
      </w:r>
      <w:r>
        <w:rPr>
          <w:rFonts w:ascii="Calibri" w:eastAsia="SimSun" w:hAnsi="Calibri" w:cs="Calibri"/>
          <w:lang w:val="es-ES" w:eastAsia="zh-CN"/>
        </w:rPr>
        <w:t>了一</w:t>
      </w:r>
      <w:r>
        <w:rPr>
          <w:rFonts w:ascii="Calibri" w:eastAsia="SimSun" w:hAnsi="Calibri" w:cs="Calibri" w:hint="eastAsia"/>
          <w:lang w:val="en-US" w:eastAsia="zh-CN"/>
        </w:rPr>
        <w:t>个</w:t>
      </w:r>
      <w:hyperlink r:id="rId73">
        <w:r>
          <w:rPr>
            <w:rStyle w:val="Hyperlink"/>
            <w:rFonts w:ascii="Calibri" w:eastAsia="SimSun" w:hAnsi="Calibri" w:cs="Calibri" w:hint="eastAsia"/>
            <w:lang w:val="en-US" w:eastAsia="zh-CN"/>
          </w:rPr>
          <w:t>原住民</w:t>
        </w:r>
        <w:r>
          <w:rPr>
            <w:rStyle w:val="Hyperlink"/>
            <w:rFonts w:ascii="Calibri" w:eastAsia="SimSun" w:hAnsi="Calibri" w:cs="Calibri"/>
            <w:lang w:val="es-ES" w:eastAsia="zh-CN"/>
          </w:rPr>
          <w:t>社区能力建设</w:t>
        </w:r>
        <w:r>
          <w:rPr>
            <w:rStyle w:val="Hyperlink"/>
            <w:rFonts w:ascii="Calibri" w:eastAsia="SimSun" w:hAnsi="Calibri" w:cs="Calibri" w:hint="eastAsia"/>
            <w:lang w:val="en-US" w:eastAsia="zh-CN"/>
          </w:rPr>
          <w:t>项目</w:t>
        </w:r>
      </w:hyperlink>
      <w:r>
        <w:rPr>
          <w:rFonts w:ascii="Calibri" w:eastAsia="SimSun" w:hAnsi="Calibri" w:cs="Calibri"/>
          <w:lang w:val="es-ES" w:eastAsia="zh-CN"/>
        </w:rPr>
        <w:t>。目标是通过技术</w:t>
      </w:r>
      <w:r>
        <w:rPr>
          <w:rFonts w:cstheme="minorHAnsi" w:hint="eastAsia"/>
          <w:szCs w:val="24"/>
          <w:lang w:eastAsia="zh-CN"/>
        </w:rPr>
        <w:t>增强原住民和社区的权能，以支持教育、社会和经济发展</w:t>
      </w:r>
      <w:r>
        <w:rPr>
          <w:rFonts w:ascii="Calibri" w:eastAsia="SimSun" w:hAnsi="Calibri" w:cs="Calibri"/>
          <w:lang w:val="es-ES" w:eastAsia="zh-CN"/>
        </w:rPr>
        <w:t>。这将进一步促进</w:t>
      </w:r>
      <w:r>
        <w:rPr>
          <w:rFonts w:ascii="Calibri" w:eastAsia="SimSun" w:hAnsi="Calibri" w:cs="Calibri" w:hint="eastAsia"/>
          <w:lang w:val="en-US" w:eastAsia="zh-CN"/>
        </w:rPr>
        <w:t>原住民</w:t>
      </w:r>
      <w:r>
        <w:rPr>
          <w:rFonts w:ascii="Calibri" w:eastAsia="SimSun" w:hAnsi="Calibri" w:cs="Calibri"/>
          <w:lang w:val="es-ES" w:eastAsia="zh-CN"/>
        </w:rPr>
        <w:t>社区及其文化遗产的自我可持续</w:t>
      </w:r>
      <w:r>
        <w:rPr>
          <w:rFonts w:ascii="Calibri" w:eastAsia="SimSun" w:hAnsi="Calibri" w:cs="Calibri" w:hint="eastAsia"/>
          <w:lang w:val="en-US" w:eastAsia="zh-CN"/>
        </w:rPr>
        <w:t>发展</w:t>
      </w:r>
      <w:r>
        <w:rPr>
          <w:rFonts w:ascii="Calibri" w:eastAsia="SimSun" w:hAnsi="Calibri" w:cs="Calibri"/>
          <w:lang w:val="es-ES" w:eastAsia="zh-CN"/>
        </w:rPr>
        <w:t>。</w:t>
      </w:r>
      <w:r>
        <w:rPr>
          <w:rFonts w:ascii="Calibri" w:eastAsia="SimSun" w:hAnsi="Calibri" w:cs="Calibri"/>
          <w:lang w:val="es-ES" w:eastAsia="zh-CN"/>
        </w:rPr>
        <w:t>2018</w:t>
      </w:r>
      <w:r>
        <w:rPr>
          <w:rFonts w:ascii="Calibri" w:eastAsia="SimSun" w:hAnsi="Calibri" w:cs="Calibri"/>
          <w:lang w:val="es-ES" w:eastAsia="zh-CN"/>
        </w:rPr>
        <w:t>年</w:t>
      </w:r>
      <w:r>
        <w:rPr>
          <w:rFonts w:ascii="Calibri" w:eastAsia="SimSun" w:hAnsi="Calibri" w:cs="Calibri"/>
          <w:lang w:val="es-ES" w:eastAsia="zh-CN"/>
        </w:rPr>
        <w:t>1</w:t>
      </w:r>
      <w:r>
        <w:rPr>
          <w:rFonts w:ascii="Calibri" w:eastAsia="SimSun" w:hAnsi="Calibri" w:cs="Calibri"/>
          <w:lang w:val="es-ES" w:eastAsia="zh-CN"/>
        </w:rPr>
        <w:t>月至</w:t>
      </w:r>
      <w:r>
        <w:rPr>
          <w:rFonts w:ascii="Calibri" w:eastAsia="SimSun" w:hAnsi="Calibri" w:cs="Calibri"/>
          <w:lang w:val="es-ES" w:eastAsia="zh-CN"/>
        </w:rPr>
        <w:t>2021</w:t>
      </w:r>
      <w:r>
        <w:rPr>
          <w:rFonts w:ascii="Calibri" w:eastAsia="SimSun" w:hAnsi="Calibri" w:cs="Calibri"/>
          <w:lang w:val="es-ES" w:eastAsia="zh-CN"/>
        </w:rPr>
        <w:t>年</w:t>
      </w:r>
      <w:r>
        <w:rPr>
          <w:rFonts w:ascii="Calibri" w:eastAsia="SimSun" w:hAnsi="Calibri" w:cs="Calibri"/>
          <w:lang w:val="es-ES" w:eastAsia="zh-CN"/>
        </w:rPr>
        <w:t>12</w:t>
      </w:r>
      <w:r>
        <w:rPr>
          <w:rFonts w:ascii="Calibri" w:eastAsia="SimSun" w:hAnsi="Calibri" w:cs="Calibri"/>
          <w:lang w:val="es-ES" w:eastAsia="zh-CN"/>
        </w:rPr>
        <w:t>月，</w:t>
      </w:r>
      <w:r>
        <w:rPr>
          <w:rFonts w:ascii="Calibri" w:eastAsia="SimSun" w:hAnsi="Calibri" w:cs="Calibri"/>
          <w:lang w:val="es-ES" w:eastAsia="zh-CN"/>
        </w:rPr>
        <w:t>600</w:t>
      </w:r>
      <w:r>
        <w:rPr>
          <w:rFonts w:ascii="Calibri" w:eastAsia="SimSun" w:hAnsi="Calibri" w:cs="Calibri"/>
          <w:lang w:val="es-ES" w:eastAsia="zh-CN"/>
        </w:rPr>
        <w:t>多名男</w:t>
      </w:r>
      <w:r>
        <w:rPr>
          <w:rFonts w:ascii="Calibri" w:eastAsia="SimSun" w:hAnsi="Calibri" w:cs="Calibri" w:hint="eastAsia"/>
          <w:lang w:val="en-US" w:eastAsia="zh-CN"/>
        </w:rPr>
        <w:t>性</w:t>
      </w:r>
      <w:r>
        <w:rPr>
          <w:rFonts w:ascii="Calibri" w:eastAsia="SimSun" w:hAnsi="Calibri" w:cs="Calibri"/>
          <w:lang w:val="es-ES" w:eastAsia="zh-CN"/>
        </w:rPr>
        <w:t>和</w:t>
      </w:r>
      <w:r>
        <w:rPr>
          <w:rFonts w:ascii="Calibri" w:eastAsia="SimSun" w:hAnsi="Calibri" w:cs="Calibri" w:hint="eastAsia"/>
          <w:lang w:val="es-ES" w:eastAsia="zh-CN"/>
        </w:rPr>
        <w:t>女性</w:t>
      </w:r>
      <w:r>
        <w:rPr>
          <w:rFonts w:ascii="Calibri" w:eastAsia="SimSun" w:hAnsi="Calibri" w:cs="Calibri" w:hint="eastAsia"/>
          <w:lang w:val="en-US" w:eastAsia="zh-CN"/>
        </w:rPr>
        <w:t>原住民</w:t>
      </w:r>
      <w:r>
        <w:rPr>
          <w:rFonts w:ascii="Calibri" w:eastAsia="SimSun" w:hAnsi="Calibri" w:cs="Calibri"/>
          <w:lang w:val="es-ES" w:eastAsia="zh-CN"/>
        </w:rPr>
        <w:t>受益于关于创新通信工具的培训，以加强</w:t>
      </w:r>
      <w:r>
        <w:rPr>
          <w:rFonts w:ascii="Calibri" w:eastAsia="SimSun" w:hAnsi="Calibri" w:cs="Calibri" w:hint="eastAsia"/>
          <w:lang w:val="en-US" w:eastAsia="zh-CN"/>
        </w:rPr>
        <w:t>原住民</w:t>
      </w:r>
      <w:r>
        <w:rPr>
          <w:rFonts w:ascii="Calibri" w:eastAsia="SimSun" w:hAnsi="Calibri" w:cs="Calibri"/>
          <w:lang w:val="es-ES" w:eastAsia="zh-CN"/>
        </w:rPr>
        <w:t>社区的</w:t>
      </w:r>
      <w:r>
        <w:rPr>
          <w:rFonts w:ascii="Calibri" w:eastAsia="SimSun" w:hAnsi="Calibri" w:cs="Calibri" w:hint="eastAsia"/>
          <w:lang w:val="es-ES" w:eastAsia="zh-CN"/>
        </w:rPr>
        <w:t>ICT</w:t>
      </w:r>
      <w:r>
        <w:rPr>
          <w:rFonts w:ascii="Calibri" w:eastAsia="SimSun" w:hAnsi="Calibri" w:cs="Calibri"/>
          <w:lang w:val="es-ES" w:eastAsia="zh-CN"/>
        </w:rPr>
        <w:t>知识。</w:t>
      </w:r>
      <w:r>
        <w:rPr>
          <w:rFonts w:ascii="Calibri" w:eastAsia="SimSun" w:hAnsi="Calibri" w:cs="Calibri" w:hint="eastAsia"/>
          <w:lang w:val="en-US" w:eastAsia="zh-CN"/>
        </w:rPr>
        <w:t>培训</w:t>
      </w:r>
      <w:r>
        <w:rPr>
          <w:rFonts w:ascii="Calibri" w:eastAsia="SimSun" w:hAnsi="Calibri" w:cs="Calibri"/>
          <w:lang w:val="es-ES" w:eastAsia="zh-CN"/>
        </w:rPr>
        <w:t>特别</w:t>
      </w:r>
      <w:r>
        <w:rPr>
          <w:rFonts w:ascii="Calibri" w:eastAsia="SimSun" w:hAnsi="Calibri" w:cs="Calibri" w:hint="eastAsia"/>
          <w:lang w:val="en-US" w:eastAsia="zh-CN"/>
        </w:rPr>
        <w:t>侧重于</w:t>
      </w:r>
      <w:r>
        <w:rPr>
          <w:rFonts w:ascii="Calibri" w:eastAsia="SimSun" w:hAnsi="Calibri" w:cs="Calibri"/>
          <w:lang w:val="es-ES" w:eastAsia="zh-CN"/>
        </w:rPr>
        <w:t>如何开发、管理和运营</w:t>
      </w:r>
      <w:r>
        <w:rPr>
          <w:rFonts w:ascii="Calibri" w:eastAsia="SimSun" w:hAnsi="Calibri" w:cs="Calibri" w:hint="eastAsia"/>
          <w:lang w:val="en-US" w:eastAsia="zh-CN"/>
        </w:rPr>
        <w:t>原住民</w:t>
      </w:r>
      <w:r>
        <w:rPr>
          <w:rFonts w:ascii="Calibri" w:eastAsia="SimSun" w:hAnsi="Calibri" w:cs="Calibri"/>
          <w:lang w:val="es-ES" w:eastAsia="zh-CN"/>
        </w:rPr>
        <w:t>社区广播网络，</w:t>
      </w:r>
      <w:r>
        <w:rPr>
          <w:rFonts w:ascii="Calibri" w:eastAsia="SimSun" w:hAnsi="Calibri" w:cs="Calibri" w:hint="eastAsia"/>
          <w:lang w:val="en-US" w:eastAsia="zh-CN"/>
        </w:rPr>
        <w:t>其中</w:t>
      </w:r>
      <w:r>
        <w:rPr>
          <w:rFonts w:ascii="Calibri" w:eastAsia="SimSun" w:hAnsi="Calibri" w:cs="Calibri"/>
          <w:lang w:val="es-ES" w:eastAsia="zh-CN"/>
        </w:rPr>
        <w:t>包括</w:t>
      </w:r>
      <w:hyperlink r:id="rId74" w:history="1">
        <w:r>
          <w:rPr>
            <w:rStyle w:val="Hyperlink"/>
            <w:rFonts w:cstheme="minorHAnsi" w:hint="eastAsia"/>
            <w:szCs w:val="24"/>
            <w:lang w:eastAsia="zh-CN"/>
          </w:rPr>
          <w:t>关于原住民社区技术推广人员通信和广播网络技术的生成、发展和维护的培训计划</w:t>
        </w:r>
      </w:hyperlink>
      <w:r>
        <w:rPr>
          <w:rFonts w:ascii="Calibri" w:eastAsia="SimSun" w:hAnsi="Calibri" w:cs="Calibri"/>
          <w:lang w:eastAsia="zh-CN"/>
        </w:rPr>
        <w:t>。</w:t>
      </w:r>
    </w:p>
    <w:p w14:paraId="6DEC1852" w14:textId="77777777" w:rsidR="00E010EE" w:rsidRDefault="00E010EE" w:rsidP="00E010EE">
      <w:pPr>
        <w:ind w:firstLineChars="200" w:firstLine="480"/>
        <w:jc w:val="both"/>
        <w:rPr>
          <w:rFonts w:ascii="Calibri" w:eastAsia="SimSun" w:hAnsi="Calibri" w:cs="Calibri"/>
          <w:lang w:eastAsia="zh-CN"/>
        </w:rPr>
      </w:pPr>
      <w:r>
        <w:rPr>
          <w:rFonts w:cstheme="minorHAnsi" w:hint="eastAsia"/>
          <w:szCs w:val="24"/>
          <w:lang w:eastAsia="zh-CN"/>
        </w:rPr>
        <w:t>2018</w:t>
      </w:r>
      <w:r>
        <w:rPr>
          <w:rFonts w:cstheme="minorHAnsi" w:hint="eastAsia"/>
          <w:szCs w:val="24"/>
          <w:lang w:eastAsia="zh-CN"/>
        </w:rPr>
        <w:t>年和</w:t>
      </w:r>
      <w:r>
        <w:rPr>
          <w:rFonts w:cstheme="minorHAnsi" w:hint="eastAsia"/>
          <w:szCs w:val="24"/>
          <w:lang w:eastAsia="zh-CN"/>
        </w:rPr>
        <w:t>2019</w:t>
      </w:r>
      <w:r>
        <w:rPr>
          <w:rFonts w:cstheme="minorHAnsi" w:hint="eastAsia"/>
          <w:szCs w:val="24"/>
          <w:lang w:eastAsia="zh-CN"/>
        </w:rPr>
        <w:t>年，在纽约联合国常设论坛期间，共同组织了会外活动，以提高对原住民社区的挑战和机遇以及</w:t>
      </w:r>
      <w:r>
        <w:rPr>
          <w:rFonts w:cstheme="minorHAnsi" w:hint="eastAsia"/>
          <w:szCs w:val="24"/>
          <w:lang w:eastAsia="zh-CN"/>
        </w:rPr>
        <w:t>ICT</w:t>
      </w:r>
      <w:r>
        <w:rPr>
          <w:rFonts w:cstheme="minorHAnsi" w:hint="eastAsia"/>
          <w:szCs w:val="24"/>
          <w:lang w:eastAsia="zh-CN"/>
        </w:rPr>
        <w:t>促成作用的认识。</w:t>
      </w:r>
      <w:r>
        <w:rPr>
          <w:rFonts w:cstheme="minorHAnsi"/>
          <w:szCs w:val="24"/>
          <w:lang w:eastAsia="zh-CN"/>
        </w:rPr>
        <w:t>2020</w:t>
      </w:r>
      <w:r>
        <w:rPr>
          <w:rFonts w:cstheme="minorHAnsi" w:hint="eastAsia"/>
          <w:szCs w:val="24"/>
          <w:lang w:eastAsia="zh-CN"/>
        </w:rPr>
        <w:t>和</w:t>
      </w:r>
      <w:r>
        <w:rPr>
          <w:rFonts w:cstheme="minorHAnsi" w:hint="eastAsia"/>
          <w:szCs w:val="24"/>
          <w:lang w:eastAsia="zh-CN"/>
        </w:rPr>
        <w:t>2</w:t>
      </w:r>
      <w:r>
        <w:rPr>
          <w:rFonts w:cstheme="minorHAnsi"/>
          <w:szCs w:val="24"/>
          <w:lang w:eastAsia="zh-CN"/>
        </w:rPr>
        <w:t>021</w:t>
      </w:r>
      <w:r>
        <w:rPr>
          <w:rFonts w:cstheme="minorHAnsi" w:hint="eastAsia"/>
          <w:szCs w:val="24"/>
          <w:lang w:eastAsia="zh-CN"/>
        </w:rPr>
        <w:t>年，为应对</w:t>
      </w:r>
      <w:r>
        <w:rPr>
          <w:rFonts w:ascii="Calibri" w:eastAsia="Calibri" w:hAnsi="Calibri" w:cs="Calibri" w:hint="eastAsia"/>
          <w:szCs w:val="24"/>
          <w:lang w:val="en-US" w:eastAsia="zh-CN"/>
        </w:rPr>
        <w:t>新冠疫情</w:t>
      </w:r>
      <w:r>
        <w:rPr>
          <w:rFonts w:cstheme="minorHAnsi" w:hint="eastAsia"/>
          <w:szCs w:val="24"/>
          <w:lang w:eastAsia="zh-CN"/>
        </w:rPr>
        <w:t>，重新设计了</w:t>
      </w:r>
      <w:r>
        <w:rPr>
          <w:rFonts w:cstheme="minorHAnsi" w:hint="eastAsia"/>
          <w:szCs w:val="24"/>
          <w:lang w:eastAsia="zh-CN"/>
        </w:rPr>
        <w:lastRenderedPageBreak/>
        <w:t>关于创新通信工具的在线课程，纳入了专门为原住民社区通信人员设计的应急通信模块。</w:t>
      </w:r>
      <w:r>
        <w:rPr>
          <w:rFonts w:ascii="Calibri" w:eastAsia="SimSun" w:hAnsi="Calibri" w:cs="Calibri"/>
          <w:lang w:eastAsia="zh-CN"/>
        </w:rPr>
        <w:t>该模块包括一</w:t>
      </w:r>
      <w:r>
        <w:rPr>
          <w:rFonts w:ascii="Calibri" w:eastAsia="SimSun" w:hAnsi="Calibri" w:cs="Calibri" w:hint="eastAsia"/>
          <w:lang w:val="en-US" w:eastAsia="zh-CN"/>
        </w:rPr>
        <w:t>个</w:t>
      </w:r>
      <w:r>
        <w:rPr>
          <w:rFonts w:ascii="Calibri" w:eastAsia="SimSun" w:hAnsi="Calibri" w:cs="Calibri"/>
          <w:lang w:eastAsia="zh-CN"/>
        </w:rPr>
        <w:t>互动会议，</w:t>
      </w:r>
      <w:r>
        <w:rPr>
          <w:rFonts w:ascii="Calibri" w:eastAsia="SimSun" w:hAnsi="Calibri" w:cs="Calibri" w:hint="eastAsia"/>
          <w:lang w:val="en-US" w:eastAsia="zh-CN"/>
        </w:rPr>
        <w:t>以</w:t>
      </w:r>
      <w:r>
        <w:rPr>
          <w:rFonts w:ascii="Calibri" w:eastAsia="SimSun" w:hAnsi="Calibri" w:cs="Calibri"/>
          <w:lang w:eastAsia="zh-CN"/>
        </w:rPr>
        <w:t>交流疫情期间的相关挑战和经验。</w:t>
      </w:r>
    </w:p>
    <w:p w14:paraId="156DF94D" w14:textId="77777777" w:rsidR="00E010EE" w:rsidRDefault="00E010EE" w:rsidP="00E010EE">
      <w:pPr>
        <w:ind w:firstLineChars="200" w:firstLine="480"/>
        <w:jc w:val="both"/>
        <w:rPr>
          <w:rFonts w:ascii="Calibri" w:eastAsia="SimSun" w:hAnsi="Calibri" w:cs="Calibri"/>
          <w:lang w:eastAsia="zh-CN"/>
        </w:rPr>
      </w:pPr>
      <w:r>
        <w:rPr>
          <w:rFonts w:ascii="Calibri" w:eastAsia="SimSun" w:hAnsi="Calibri" w:cs="Calibri"/>
          <w:lang w:eastAsia="zh-CN"/>
        </w:rPr>
        <w:t>2018</w:t>
      </w:r>
      <w:r>
        <w:rPr>
          <w:rFonts w:ascii="Calibri" w:eastAsia="SimSun" w:hAnsi="Calibri" w:cs="Calibri"/>
          <w:lang w:eastAsia="zh-CN"/>
        </w:rPr>
        <w:t>年至</w:t>
      </w:r>
      <w:r>
        <w:rPr>
          <w:rFonts w:ascii="Calibri" w:eastAsia="SimSun" w:hAnsi="Calibri" w:cs="Calibri"/>
          <w:lang w:eastAsia="zh-CN"/>
        </w:rPr>
        <w:t>2021</w:t>
      </w:r>
      <w:r>
        <w:rPr>
          <w:rFonts w:ascii="Calibri" w:eastAsia="SimSun" w:hAnsi="Calibri" w:cs="Calibri"/>
          <w:lang w:eastAsia="zh-CN"/>
        </w:rPr>
        <w:t>年期间开展的其他培训和活动包括</w:t>
      </w:r>
      <w:r>
        <w:rPr>
          <w:rFonts w:ascii="Calibri" w:eastAsia="SimSun" w:hAnsi="Calibri" w:cs="Calibri" w:hint="eastAsia"/>
          <w:lang w:eastAsia="zh-CN"/>
        </w:rPr>
        <w:t>：</w:t>
      </w:r>
    </w:p>
    <w:p w14:paraId="3701CE06" w14:textId="77777777" w:rsidR="00E010EE" w:rsidRDefault="00E010EE" w:rsidP="00E010EE">
      <w:pPr>
        <w:pStyle w:val="enumlev1"/>
        <w:rPr>
          <w:lang w:eastAsia="zh-CN"/>
        </w:rPr>
      </w:pPr>
      <w:r>
        <w:rPr>
          <w:lang w:eastAsia="zh-CN"/>
        </w:rPr>
        <w:t>•</w:t>
      </w:r>
      <w:r>
        <w:rPr>
          <w:lang w:eastAsia="zh-CN"/>
        </w:rPr>
        <w:tab/>
      </w:r>
      <w:r>
        <w:rPr>
          <w:lang w:eastAsia="zh-CN"/>
        </w:rPr>
        <w:t>关于电能供应和电子系统、</w:t>
      </w:r>
      <w:r>
        <w:rPr>
          <w:rFonts w:hint="eastAsia"/>
          <w:lang w:eastAsia="zh-CN"/>
        </w:rPr>
        <w:t>无线电频率</w:t>
      </w:r>
      <w:r>
        <w:rPr>
          <w:lang w:eastAsia="zh-CN"/>
        </w:rPr>
        <w:t>、</w:t>
      </w:r>
      <w:proofErr w:type="gramStart"/>
      <w:r>
        <w:rPr>
          <w:lang w:eastAsia="zh-CN"/>
        </w:rPr>
        <w:t>电信和社区网络的培训；</w:t>
      </w:r>
      <w:proofErr w:type="gramEnd"/>
    </w:p>
    <w:p w14:paraId="5B4987DB" w14:textId="77777777" w:rsidR="00E010EE" w:rsidRDefault="00E010EE" w:rsidP="00E010EE">
      <w:pPr>
        <w:pStyle w:val="enumlev1"/>
        <w:rPr>
          <w:lang w:eastAsia="zh-CN"/>
        </w:rPr>
      </w:pPr>
      <w:r>
        <w:rPr>
          <w:lang w:eastAsia="zh-CN"/>
        </w:rPr>
        <w:t>•</w:t>
      </w:r>
      <w:r>
        <w:rPr>
          <w:lang w:eastAsia="zh-CN"/>
        </w:rPr>
        <w:tab/>
      </w:r>
      <w:r>
        <w:rPr>
          <w:rFonts w:hint="eastAsia"/>
          <w:lang w:eastAsia="zh-CN"/>
        </w:rPr>
        <w:t>无线电频率</w:t>
      </w:r>
      <w:r>
        <w:rPr>
          <w:lang w:eastAsia="zh-CN"/>
        </w:rPr>
        <w:t>、</w:t>
      </w:r>
      <w:proofErr w:type="gramStart"/>
      <w:r>
        <w:rPr>
          <w:lang w:eastAsia="zh-CN"/>
        </w:rPr>
        <w:t>电信和社区网络培训；</w:t>
      </w:r>
      <w:proofErr w:type="gramEnd"/>
    </w:p>
    <w:p w14:paraId="2EEDC7EF" w14:textId="77777777" w:rsidR="00E010EE" w:rsidRDefault="00E010EE" w:rsidP="00E010EE">
      <w:pPr>
        <w:pStyle w:val="enumlev1"/>
        <w:rPr>
          <w:lang w:eastAsia="zh-CN"/>
        </w:rPr>
      </w:pPr>
      <w:r>
        <w:rPr>
          <w:lang w:eastAsia="zh-CN"/>
        </w:rPr>
        <w:t>•</w:t>
      </w:r>
      <w:r>
        <w:rPr>
          <w:lang w:eastAsia="zh-CN"/>
        </w:rPr>
        <w:tab/>
      </w:r>
      <w:r>
        <w:rPr>
          <w:lang w:eastAsia="zh-CN"/>
        </w:rPr>
        <w:t>关于</w:t>
      </w:r>
      <w:r>
        <w:rPr>
          <w:rFonts w:hint="eastAsia"/>
          <w:lang w:eastAsia="zh-CN"/>
        </w:rPr>
        <w:t>加强原住民社区的</w:t>
      </w:r>
      <w:r>
        <w:rPr>
          <w:lang w:eastAsia="zh-CN"/>
        </w:rPr>
        <w:t>创新通信工具的培训，重点是如何开发、</w:t>
      </w:r>
      <w:proofErr w:type="gramStart"/>
      <w:r>
        <w:rPr>
          <w:lang w:eastAsia="zh-CN"/>
        </w:rPr>
        <w:t>管理和运营网络</w:t>
      </w:r>
      <w:r>
        <w:rPr>
          <w:rFonts w:hint="eastAsia"/>
          <w:lang w:eastAsia="zh-CN"/>
        </w:rPr>
        <w:t>；</w:t>
      </w:r>
      <w:proofErr w:type="gramEnd"/>
    </w:p>
    <w:p w14:paraId="731BDA76" w14:textId="77777777" w:rsidR="00E010EE" w:rsidRDefault="00E010EE" w:rsidP="00E010EE">
      <w:pPr>
        <w:pStyle w:val="enumlev1"/>
        <w:rPr>
          <w:lang w:eastAsia="zh-CN"/>
        </w:rPr>
      </w:pPr>
      <w:r>
        <w:rPr>
          <w:lang w:eastAsia="zh-CN"/>
        </w:rPr>
        <w:t>•</w:t>
      </w:r>
      <w:r>
        <w:rPr>
          <w:lang w:eastAsia="zh-CN"/>
        </w:rPr>
        <w:tab/>
      </w:r>
      <w:r>
        <w:rPr>
          <w:rFonts w:hint="eastAsia"/>
          <w:lang w:eastAsia="zh-CN"/>
        </w:rPr>
        <w:t>原住民</w:t>
      </w:r>
      <w:r>
        <w:rPr>
          <w:lang w:eastAsia="zh-CN"/>
        </w:rPr>
        <w:t>虚拟</w:t>
      </w:r>
      <w:r>
        <w:rPr>
          <w:rFonts w:hint="eastAsia"/>
          <w:lang w:val="en-US" w:eastAsia="zh-CN"/>
        </w:rPr>
        <w:t>训练营</w:t>
      </w:r>
      <w:r>
        <w:rPr>
          <w:lang w:eastAsia="zh-CN"/>
        </w:rPr>
        <w:t>，</w:t>
      </w:r>
      <w:proofErr w:type="gramStart"/>
      <w:r>
        <w:rPr>
          <w:lang w:eastAsia="zh-CN"/>
        </w:rPr>
        <w:t>以验证知识成果并获得认证</w:t>
      </w:r>
      <w:r>
        <w:rPr>
          <w:rFonts w:hint="eastAsia"/>
          <w:lang w:eastAsia="zh-CN"/>
        </w:rPr>
        <w:t>；</w:t>
      </w:r>
      <w:proofErr w:type="gramEnd"/>
    </w:p>
    <w:p w14:paraId="0E98DB61" w14:textId="77777777" w:rsidR="00E010EE" w:rsidRDefault="00E010EE" w:rsidP="00E010EE">
      <w:pPr>
        <w:pStyle w:val="enumlev1"/>
        <w:rPr>
          <w:lang w:eastAsia="zh-CN"/>
        </w:rPr>
      </w:pPr>
      <w:r>
        <w:rPr>
          <w:lang w:eastAsia="zh-CN"/>
        </w:rPr>
        <w:t>•</w:t>
      </w:r>
      <w:r>
        <w:rPr>
          <w:lang w:eastAsia="zh-CN"/>
        </w:rPr>
        <w:tab/>
      </w:r>
      <w:r>
        <w:rPr>
          <w:lang w:eastAsia="zh-CN"/>
        </w:rPr>
        <w:t>修订</w:t>
      </w:r>
      <w:r>
        <w:rPr>
          <w:rFonts w:hint="eastAsia"/>
          <w:lang w:eastAsia="zh-CN"/>
        </w:rPr>
        <w:t>原住民</w:t>
      </w:r>
      <w:r>
        <w:rPr>
          <w:lang w:eastAsia="zh-CN"/>
        </w:rPr>
        <w:t>社区使用的社区</w:t>
      </w:r>
      <w:r>
        <w:rPr>
          <w:rFonts w:hint="eastAsia"/>
          <w:lang w:val="en-US" w:eastAsia="zh-CN"/>
        </w:rPr>
        <w:t>Wi-Fi</w:t>
      </w:r>
      <w:r>
        <w:rPr>
          <w:lang w:eastAsia="zh-CN"/>
        </w:rPr>
        <w:t>网络培训</w:t>
      </w:r>
      <w:r>
        <w:rPr>
          <w:rFonts w:hint="eastAsia"/>
          <w:lang w:val="en-US" w:eastAsia="zh-CN"/>
        </w:rPr>
        <w:t>内容</w:t>
      </w:r>
      <w:r>
        <w:rPr>
          <w:rFonts w:hint="eastAsia"/>
          <w:lang w:eastAsia="zh-CN"/>
        </w:rPr>
        <w:t>。</w:t>
      </w:r>
    </w:p>
    <w:p w14:paraId="1924CB1E"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青年</w:t>
      </w:r>
    </w:p>
    <w:p w14:paraId="3390FE30" w14:textId="77777777" w:rsidR="00E010EE" w:rsidRDefault="00E010EE" w:rsidP="00E010EE">
      <w:pPr>
        <w:ind w:firstLineChars="200" w:firstLine="480"/>
        <w:jc w:val="both"/>
        <w:rPr>
          <w:lang w:val="en-US" w:eastAsia="zh-CN"/>
        </w:rPr>
      </w:pPr>
      <w:r>
        <w:rPr>
          <w:rFonts w:hint="eastAsia"/>
          <w:lang w:val="en-US" w:eastAsia="zh-CN"/>
        </w:rPr>
        <w:t>2020</w:t>
      </w:r>
      <w:r>
        <w:rPr>
          <w:rFonts w:hint="eastAsia"/>
          <w:lang w:val="en-US" w:eastAsia="zh-CN"/>
        </w:rPr>
        <w:t>年</w:t>
      </w:r>
      <w:r>
        <w:rPr>
          <w:lang w:val="en-US" w:eastAsia="zh-CN"/>
        </w:rPr>
        <w:t>发起了</w:t>
      </w:r>
      <w:hyperlink r:id="rId75" w:history="1">
        <w:r>
          <w:rPr>
            <w:rStyle w:val="Hyperlink"/>
            <w:rFonts w:hint="eastAsia"/>
            <w:lang w:eastAsia="zh-CN"/>
          </w:rPr>
          <w:t>连通一代</w:t>
        </w:r>
      </w:hyperlink>
      <w:r>
        <w:rPr>
          <w:rFonts w:ascii="Arial" w:hAnsi="Arial" w:cs="Arial"/>
          <w:color w:val="333333"/>
          <w:shd w:val="clear" w:color="auto" w:fill="FFFFFF"/>
          <w:lang w:val="en-US" w:eastAsia="zh-CN"/>
        </w:rPr>
        <w:t>全球</w:t>
      </w:r>
      <w:r>
        <w:rPr>
          <w:lang w:val="en-US" w:eastAsia="zh-CN"/>
        </w:rPr>
        <w:t>举措</w:t>
      </w:r>
      <w:r>
        <w:rPr>
          <w:rFonts w:hint="eastAsia"/>
          <w:lang w:val="en-US" w:eastAsia="zh-CN"/>
        </w:rPr>
        <w:t>，</w:t>
      </w:r>
      <w:r>
        <w:rPr>
          <w:rFonts w:ascii="Arial" w:hAnsi="Arial" w:cs="Arial" w:hint="eastAsia"/>
          <w:color w:val="333333"/>
          <w:shd w:val="clear" w:color="auto" w:fill="FFFFFF"/>
          <w:lang w:val="en-US" w:eastAsia="zh-CN"/>
        </w:rPr>
        <w:t>旨在</w:t>
      </w:r>
      <w:r>
        <w:rPr>
          <w:rFonts w:ascii="Arial" w:hAnsi="Arial" w:cs="Arial"/>
          <w:color w:val="333333"/>
          <w:shd w:val="clear" w:color="auto" w:fill="FFFFFF"/>
          <w:lang w:val="en-US" w:eastAsia="zh-CN"/>
        </w:rPr>
        <w:t>包括青年的声音，并推动他们为数字</w:t>
      </w:r>
      <w:r>
        <w:rPr>
          <w:rFonts w:ascii="Arial" w:hAnsi="Arial" w:cs="Arial" w:hint="eastAsia"/>
          <w:color w:val="333333"/>
          <w:shd w:val="clear" w:color="auto" w:fill="FFFFFF"/>
          <w:lang w:val="en-US" w:eastAsia="zh-CN"/>
        </w:rPr>
        <w:t>化</w:t>
      </w:r>
      <w:r>
        <w:rPr>
          <w:rFonts w:ascii="Arial" w:hAnsi="Arial" w:cs="Arial"/>
          <w:color w:val="333333"/>
          <w:shd w:val="clear" w:color="auto" w:fill="FFFFFF"/>
          <w:lang w:val="en-US" w:eastAsia="zh-CN"/>
        </w:rPr>
        <w:t>转型采取</w:t>
      </w:r>
      <w:r>
        <w:rPr>
          <w:rFonts w:ascii="Arial" w:hAnsi="Arial" w:cs="Arial" w:hint="eastAsia"/>
          <w:color w:val="333333"/>
          <w:shd w:val="clear" w:color="auto" w:fill="FFFFFF"/>
          <w:lang w:val="en-US" w:eastAsia="zh-CN"/>
        </w:rPr>
        <w:t>有意义的</w:t>
      </w:r>
      <w:r>
        <w:rPr>
          <w:rFonts w:ascii="Arial" w:hAnsi="Arial" w:cs="Arial"/>
          <w:color w:val="333333"/>
          <w:shd w:val="clear" w:color="auto" w:fill="FFFFFF"/>
          <w:lang w:val="en-US" w:eastAsia="zh-CN"/>
        </w:rPr>
        <w:t>行动</w:t>
      </w:r>
      <w:proofErr w:type="gramStart"/>
      <w:r>
        <w:rPr>
          <w:rFonts w:ascii="Arial" w:hAnsi="Arial" w:cs="Arial" w:hint="eastAsia"/>
          <w:color w:val="333333"/>
          <w:shd w:val="clear" w:color="auto" w:fill="FFFFFF"/>
          <w:lang w:val="en-US" w:eastAsia="zh-CN"/>
        </w:rPr>
        <w:t>。</w:t>
      </w:r>
      <w:r>
        <w:rPr>
          <w:rFonts w:hint="eastAsia"/>
          <w:lang w:val="en-US" w:eastAsia="zh-CN"/>
        </w:rPr>
        <w:t>“</w:t>
      </w:r>
      <w:proofErr w:type="gramEnd"/>
      <w:r>
        <w:rPr>
          <w:rFonts w:hint="eastAsia"/>
          <w:lang w:val="en-US" w:eastAsia="zh-CN"/>
        </w:rPr>
        <w:t>连通一代”举措</w:t>
      </w:r>
      <w:r>
        <w:rPr>
          <w:rFonts w:ascii="Arial" w:hAnsi="Arial" w:cs="Arial"/>
          <w:color w:val="333333"/>
          <w:shd w:val="clear" w:color="auto" w:fill="FFFFFF"/>
          <w:lang w:val="en-US" w:eastAsia="zh-CN"/>
        </w:rPr>
        <w:t>是国际电联青年战略</w:t>
      </w:r>
      <w:r>
        <w:rPr>
          <w:rFonts w:ascii="Arial" w:hAnsi="Arial" w:cs="Arial" w:hint="eastAsia"/>
          <w:color w:val="333333"/>
          <w:shd w:val="clear" w:color="auto" w:fill="FFFFFF"/>
          <w:lang w:val="en-US" w:eastAsia="zh-CN"/>
        </w:rPr>
        <w:t>在迈向</w:t>
      </w:r>
      <w:r>
        <w:rPr>
          <w:rFonts w:hint="eastAsia"/>
          <w:lang w:val="en-US" w:eastAsia="zh-CN"/>
        </w:rPr>
        <w:t>WTDC</w:t>
      </w:r>
      <w:r>
        <w:rPr>
          <w:lang w:val="en-US" w:eastAsia="zh-CN"/>
        </w:rPr>
        <w:t>及</w:t>
      </w:r>
      <w:r>
        <w:rPr>
          <w:rFonts w:hint="eastAsia"/>
          <w:lang w:val="en-US" w:eastAsia="zh-CN"/>
        </w:rPr>
        <w:t>未来过程中的一项</w:t>
      </w:r>
      <w:r>
        <w:rPr>
          <w:lang w:val="en-US" w:eastAsia="zh-CN"/>
        </w:rPr>
        <w:t>总体</w:t>
      </w:r>
      <w:r>
        <w:rPr>
          <w:rFonts w:hint="eastAsia"/>
          <w:lang w:val="en-US" w:eastAsia="zh-CN"/>
        </w:rPr>
        <w:t>性举措</w:t>
      </w:r>
      <w:r>
        <w:rPr>
          <w:lang w:val="en-US" w:eastAsia="zh-CN"/>
        </w:rPr>
        <w:t>。国际电联青年战略的三大支柱是</w:t>
      </w:r>
      <w:r>
        <w:rPr>
          <w:rFonts w:hint="eastAsia"/>
          <w:lang w:val="en-US" w:eastAsia="zh-CN"/>
        </w:rPr>
        <w:t>：赋能</w:t>
      </w:r>
      <w:r>
        <w:rPr>
          <w:rFonts w:hint="eastAsia"/>
          <w:lang w:eastAsia="zh-CN"/>
        </w:rPr>
        <w:t>（</w:t>
      </w:r>
      <w:r>
        <w:rPr>
          <w:rFonts w:hint="eastAsia"/>
          <w:lang w:val="en-US" w:eastAsia="zh-CN"/>
        </w:rPr>
        <w:t>E</w:t>
      </w:r>
      <w:r>
        <w:rPr>
          <w:lang w:val="en-US" w:eastAsia="zh-CN"/>
        </w:rPr>
        <w:t>mpower</w:t>
      </w:r>
      <w:r>
        <w:rPr>
          <w:rFonts w:hint="eastAsia"/>
          <w:lang w:val="en-US" w:eastAsia="zh-CN"/>
        </w:rPr>
        <w:t>）</w:t>
      </w:r>
      <w:r>
        <w:rPr>
          <w:lang w:val="en-US" w:eastAsia="zh-CN"/>
        </w:rPr>
        <w:t>、</w:t>
      </w:r>
      <w:r>
        <w:rPr>
          <w:rFonts w:hint="eastAsia"/>
          <w:lang w:val="en-US" w:eastAsia="zh-CN"/>
        </w:rPr>
        <w:t>参与（</w:t>
      </w:r>
      <w:r>
        <w:rPr>
          <w:rFonts w:hint="eastAsia"/>
          <w:lang w:val="en-US" w:eastAsia="zh-CN"/>
        </w:rPr>
        <w:t>Engage</w:t>
      </w:r>
      <w:r>
        <w:rPr>
          <w:rFonts w:hint="eastAsia"/>
          <w:lang w:val="en-US" w:eastAsia="zh-CN"/>
        </w:rPr>
        <w:t>）</w:t>
      </w:r>
      <w:r>
        <w:rPr>
          <w:lang w:val="en-US" w:eastAsia="zh-CN"/>
        </w:rPr>
        <w:t>和</w:t>
      </w:r>
      <w:r>
        <w:rPr>
          <w:rFonts w:hint="eastAsia"/>
          <w:lang w:val="en-US" w:eastAsia="zh-CN"/>
        </w:rPr>
        <w:t>参加（</w:t>
      </w:r>
      <w:r>
        <w:rPr>
          <w:rFonts w:hint="eastAsia"/>
          <w:lang w:val="en-US" w:eastAsia="zh-CN"/>
        </w:rPr>
        <w:t>Participate</w:t>
      </w:r>
      <w:r>
        <w:rPr>
          <w:rFonts w:hint="eastAsia"/>
          <w:lang w:val="en-US" w:eastAsia="zh-CN"/>
        </w:rPr>
        <w:t>）</w:t>
      </w:r>
      <w:r>
        <w:rPr>
          <w:lang w:val="en-US" w:eastAsia="zh-CN"/>
        </w:rPr>
        <w:t>。</w:t>
      </w:r>
      <w:bookmarkStart w:id="54" w:name="lt_pId290"/>
    </w:p>
    <w:p w14:paraId="5C744B6E" w14:textId="77777777" w:rsidR="00E010EE" w:rsidRDefault="00E010EE" w:rsidP="00E010EE">
      <w:pPr>
        <w:ind w:firstLineChars="200" w:firstLine="480"/>
        <w:jc w:val="both"/>
        <w:rPr>
          <w:highlight w:val="cyan"/>
          <w:lang w:eastAsia="zh-CN"/>
        </w:rPr>
      </w:pPr>
      <w:r>
        <w:rPr>
          <w:rFonts w:hint="eastAsia"/>
          <w:lang w:val="en-US" w:eastAsia="zh-CN"/>
        </w:rPr>
        <w:t>为支持国际电联青年战略的实施，成立了一个新的国际电联青年任务组，并</w:t>
      </w:r>
      <w:r>
        <w:rPr>
          <w:rFonts w:ascii="Calibri" w:eastAsia="SimSun" w:hAnsi="Calibri" w:cs="Calibri"/>
          <w:lang w:eastAsia="zh-CN"/>
        </w:rPr>
        <w:t>将在</w:t>
      </w:r>
      <w:r>
        <w:rPr>
          <w:rFonts w:ascii="Calibri" w:eastAsia="SimSun" w:hAnsi="Calibri" w:cs="Calibri"/>
          <w:lang w:eastAsia="zh-CN"/>
        </w:rPr>
        <w:t>WTDC</w:t>
      </w:r>
      <w:r>
        <w:rPr>
          <w:rFonts w:ascii="Calibri" w:eastAsia="SimSun" w:hAnsi="Calibri" w:cs="Calibri" w:hint="eastAsia"/>
          <w:lang w:val="en-US" w:eastAsia="zh-CN"/>
        </w:rPr>
        <w:t>-22</w:t>
      </w:r>
      <w:r>
        <w:rPr>
          <w:rFonts w:ascii="Calibri" w:eastAsia="SimSun" w:hAnsi="Calibri" w:cs="Calibri"/>
          <w:lang w:eastAsia="zh-CN"/>
        </w:rPr>
        <w:t>之前</w:t>
      </w:r>
      <w:r>
        <w:rPr>
          <w:rFonts w:hint="eastAsia"/>
          <w:lang w:val="en-US" w:eastAsia="zh-CN"/>
        </w:rPr>
        <w:t>举办“连通一代全球青年峰会”。国际电联任命了来自</w:t>
      </w:r>
      <w:r>
        <w:rPr>
          <w:rFonts w:ascii="Calibri" w:eastAsia="SimSun" w:hAnsi="Calibri" w:cs="Calibri"/>
          <w:lang w:eastAsia="zh-CN"/>
        </w:rPr>
        <w:t>国际电联三个局和国际电联总部总秘书处</w:t>
      </w:r>
      <w:r>
        <w:rPr>
          <w:rFonts w:hint="eastAsia"/>
          <w:lang w:val="en-US" w:eastAsia="zh-CN"/>
        </w:rPr>
        <w:t>以及国际电</w:t>
      </w:r>
      <w:proofErr w:type="gramStart"/>
      <w:r>
        <w:rPr>
          <w:rFonts w:hint="eastAsia"/>
          <w:lang w:val="en-US" w:eastAsia="zh-CN"/>
        </w:rPr>
        <w:t>联区域</w:t>
      </w:r>
      <w:proofErr w:type="gramEnd"/>
      <w:r>
        <w:rPr>
          <w:rFonts w:hint="eastAsia"/>
          <w:lang w:val="en-US" w:eastAsia="zh-CN"/>
        </w:rPr>
        <w:t>代表处和地区办事处的</w:t>
      </w:r>
      <w:r>
        <w:rPr>
          <w:rFonts w:hint="eastAsia"/>
          <w:lang w:val="en-US" w:eastAsia="zh-CN"/>
        </w:rPr>
        <w:t>37</w:t>
      </w:r>
      <w:r>
        <w:rPr>
          <w:rFonts w:hint="eastAsia"/>
          <w:lang w:val="en-US" w:eastAsia="zh-CN"/>
        </w:rPr>
        <w:t>名青年联系人，以有效协调国际电联各部门与执行国际电联青年战略有关的工作并将其纳入主流。根据国际电联青年战略支柱，任务组分为三个工作组，自</w:t>
      </w:r>
      <w:r>
        <w:rPr>
          <w:rFonts w:hint="eastAsia"/>
          <w:lang w:val="en-US" w:eastAsia="zh-CN"/>
        </w:rPr>
        <w:t>2020</w:t>
      </w:r>
      <w:r>
        <w:rPr>
          <w:rFonts w:hint="eastAsia"/>
          <w:lang w:val="en-US" w:eastAsia="zh-CN"/>
        </w:rPr>
        <w:t>年</w:t>
      </w:r>
      <w:r>
        <w:rPr>
          <w:rFonts w:hint="eastAsia"/>
          <w:lang w:val="en-US" w:eastAsia="zh-CN"/>
        </w:rPr>
        <w:t>10</w:t>
      </w:r>
      <w:r>
        <w:rPr>
          <w:rFonts w:hint="eastAsia"/>
          <w:lang w:val="en-US" w:eastAsia="zh-CN"/>
        </w:rPr>
        <w:t>月以来定期举行会议。</w:t>
      </w:r>
      <w:r>
        <w:rPr>
          <w:rFonts w:hint="eastAsia"/>
          <w:lang w:eastAsia="zh-CN"/>
        </w:rPr>
        <w:t>根据国际电联青年战略，已通过竞争方式选出</w:t>
      </w:r>
      <w:proofErr w:type="gramStart"/>
      <w:r>
        <w:rPr>
          <w:rFonts w:hint="eastAsia"/>
          <w:lang w:eastAsia="zh-CN"/>
        </w:rPr>
        <w:t>每区域</w:t>
      </w:r>
      <w:proofErr w:type="gramEnd"/>
      <w:r>
        <w:rPr>
          <w:rFonts w:hint="eastAsia"/>
          <w:lang w:eastAsia="zh-CN"/>
        </w:rPr>
        <w:t>为</w:t>
      </w:r>
      <w:r>
        <w:rPr>
          <w:rFonts w:hint="eastAsia"/>
          <w:lang w:eastAsia="zh-CN"/>
        </w:rPr>
        <w:t>WTDC</w:t>
      </w:r>
      <w:r>
        <w:rPr>
          <w:rFonts w:hint="eastAsia"/>
          <w:lang w:val="en-US" w:eastAsia="zh-CN"/>
        </w:rPr>
        <w:t>-22</w:t>
      </w:r>
      <w:r>
        <w:rPr>
          <w:rFonts w:hint="eastAsia"/>
          <w:lang w:eastAsia="zh-CN"/>
        </w:rPr>
        <w:t>的筹备进程和区域筹备会议（</w:t>
      </w:r>
      <w:r>
        <w:rPr>
          <w:rFonts w:hint="eastAsia"/>
          <w:lang w:eastAsia="zh-CN"/>
        </w:rPr>
        <w:t>RPM</w:t>
      </w:r>
      <w:r>
        <w:rPr>
          <w:rFonts w:hint="eastAsia"/>
          <w:lang w:eastAsia="zh-CN"/>
        </w:rPr>
        <w:t>）做出贡献的青年。六个“连通一代青年组”已成立，并在各</w:t>
      </w:r>
      <w:bookmarkStart w:id="55" w:name="_Hlk85622380"/>
      <w:r>
        <w:rPr>
          <w:rFonts w:hint="eastAsia"/>
          <w:lang w:eastAsia="zh-CN"/>
        </w:rPr>
        <w:t>区域的</w:t>
      </w:r>
      <w:r>
        <w:rPr>
          <w:rFonts w:hint="eastAsia"/>
          <w:lang w:eastAsia="zh-CN"/>
        </w:rPr>
        <w:t>RPM</w:t>
      </w:r>
      <w:bookmarkEnd w:id="55"/>
      <w:r>
        <w:rPr>
          <w:rFonts w:hint="eastAsia"/>
          <w:lang w:eastAsia="zh-CN"/>
        </w:rPr>
        <w:t>中崭露头角。各区域青年组均已编写一份文件，就与其区域有关的区域重点工作以及挑战和机遇提出他们的意见</w:t>
      </w:r>
      <w:bookmarkStart w:id="56" w:name="_Hlk71116828"/>
      <w:r>
        <w:rPr>
          <w:rFonts w:hint="eastAsia"/>
          <w:lang w:eastAsia="zh-CN"/>
        </w:rPr>
        <w:t>。</w:t>
      </w:r>
    </w:p>
    <w:bookmarkEnd w:id="56"/>
    <w:p w14:paraId="747EAC8D" w14:textId="77777777" w:rsidR="00E010EE" w:rsidRDefault="00E010EE" w:rsidP="00E010EE">
      <w:pPr>
        <w:ind w:firstLineChars="200" w:firstLine="480"/>
        <w:jc w:val="both"/>
        <w:rPr>
          <w:lang w:eastAsia="zh-CN"/>
        </w:rPr>
      </w:pPr>
      <w:r>
        <w:rPr>
          <w:rFonts w:hint="eastAsia"/>
          <w:lang w:eastAsia="zh-CN"/>
        </w:rPr>
        <w:t>在国际电</w:t>
      </w:r>
      <w:proofErr w:type="gramStart"/>
      <w:r>
        <w:rPr>
          <w:rFonts w:hint="eastAsia"/>
          <w:lang w:eastAsia="zh-CN"/>
        </w:rPr>
        <w:t>联实施</w:t>
      </w:r>
      <w:proofErr w:type="gramEnd"/>
      <w:r>
        <w:rPr>
          <w:rFonts w:hint="eastAsia"/>
          <w:lang w:eastAsia="zh-CN"/>
        </w:rPr>
        <w:t>青年战略和倡导有意义的青年参与的过程中，召集了“</w:t>
      </w:r>
      <w:bookmarkStart w:id="57" w:name="_Hlk71728273"/>
      <w:r>
        <w:rPr>
          <w:rFonts w:hint="eastAsia"/>
          <w:lang w:eastAsia="zh-CN"/>
        </w:rPr>
        <w:t>连通一代愿景委员会</w:t>
      </w:r>
      <w:bookmarkEnd w:id="57"/>
      <w:r>
        <w:rPr>
          <w:rFonts w:hint="eastAsia"/>
          <w:lang w:eastAsia="zh-CN"/>
        </w:rPr>
        <w:t>”。连通</w:t>
      </w:r>
      <w:proofErr w:type="gramStart"/>
      <w:r>
        <w:rPr>
          <w:rFonts w:hint="eastAsia"/>
          <w:lang w:eastAsia="zh-CN"/>
        </w:rPr>
        <w:t>一代愿景委员会</w:t>
      </w:r>
      <w:proofErr w:type="gramEnd"/>
      <w:r>
        <w:rPr>
          <w:rFonts w:hint="eastAsia"/>
          <w:lang w:eastAsia="zh-CN"/>
        </w:rPr>
        <w:t>由一名国际电联代表、</w:t>
      </w:r>
      <w:r>
        <w:rPr>
          <w:rFonts w:hint="eastAsia"/>
          <w:lang w:eastAsia="zh-CN"/>
        </w:rPr>
        <w:t>8</w:t>
      </w:r>
      <w:r>
        <w:rPr>
          <w:rFonts w:hint="eastAsia"/>
          <w:lang w:eastAsia="zh-CN"/>
        </w:rPr>
        <w:t>名年轻领导人和</w:t>
      </w:r>
      <w:r>
        <w:rPr>
          <w:rFonts w:hint="eastAsia"/>
          <w:lang w:eastAsia="zh-CN"/>
        </w:rPr>
        <w:t>8</w:t>
      </w:r>
      <w:r>
        <w:rPr>
          <w:rFonts w:hint="eastAsia"/>
          <w:lang w:eastAsia="zh-CN"/>
        </w:rPr>
        <w:t>名高级别委任人员组成，共同努力实现委员会的战略目标。</w:t>
      </w:r>
      <w:r>
        <w:rPr>
          <w:rFonts w:hint="eastAsia"/>
          <w:lang w:eastAsia="zh-CN"/>
        </w:rPr>
        <w:t>2021</w:t>
      </w:r>
      <w:r>
        <w:rPr>
          <w:rFonts w:hint="eastAsia"/>
          <w:lang w:eastAsia="zh-CN"/>
        </w:rPr>
        <w:t>年</w:t>
      </w:r>
      <w:r>
        <w:rPr>
          <w:rFonts w:hint="eastAsia"/>
          <w:lang w:eastAsia="zh-CN"/>
        </w:rPr>
        <w:t>4</w:t>
      </w:r>
      <w:r>
        <w:rPr>
          <w:rFonts w:hint="eastAsia"/>
          <w:lang w:eastAsia="zh-CN"/>
        </w:rPr>
        <w:t>月</w:t>
      </w:r>
      <w:r>
        <w:rPr>
          <w:rFonts w:hint="eastAsia"/>
          <w:lang w:eastAsia="zh-CN"/>
        </w:rPr>
        <w:t>14</w:t>
      </w:r>
      <w:proofErr w:type="gramStart"/>
      <w:r>
        <w:rPr>
          <w:rFonts w:hint="eastAsia"/>
          <w:lang w:eastAsia="zh-CN"/>
        </w:rPr>
        <w:t>日举行了第一次“</w:t>
      </w:r>
      <w:proofErr w:type="gramEnd"/>
      <w:r>
        <w:rPr>
          <w:rFonts w:hint="eastAsia"/>
          <w:lang w:eastAsia="zh-CN"/>
        </w:rPr>
        <w:t>连通一代愿景委员会”会议，</w:t>
      </w:r>
      <w:r>
        <w:rPr>
          <w:lang w:eastAsia="zh-CN"/>
        </w:rPr>
        <w:t>第二次会议于</w:t>
      </w:r>
      <w:r>
        <w:rPr>
          <w:lang w:eastAsia="zh-CN"/>
        </w:rPr>
        <w:t>2021</w:t>
      </w:r>
      <w:r>
        <w:rPr>
          <w:lang w:eastAsia="zh-CN"/>
        </w:rPr>
        <w:t>年</w:t>
      </w:r>
      <w:r>
        <w:rPr>
          <w:lang w:eastAsia="zh-CN"/>
        </w:rPr>
        <w:t>9</w:t>
      </w:r>
      <w:r>
        <w:rPr>
          <w:lang w:eastAsia="zh-CN"/>
        </w:rPr>
        <w:t>月</w:t>
      </w:r>
      <w:r>
        <w:rPr>
          <w:lang w:eastAsia="zh-CN"/>
        </w:rPr>
        <w:t>8</w:t>
      </w:r>
      <w:r>
        <w:rPr>
          <w:lang w:eastAsia="zh-CN"/>
        </w:rPr>
        <w:t>日举行</w:t>
      </w:r>
      <w:r>
        <w:rPr>
          <w:rFonts w:hint="eastAsia"/>
          <w:lang w:eastAsia="zh-CN"/>
        </w:rPr>
        <w:t>。</w:t>
      </w:r>
    </w:p>
    <w:p w14:paraId="3AAE8526" w14:textId="77777777" w:rsidR="00E010EE" w:rsidRDefault="00E010EE" w:rsidP="00E010EE">
      <w:pPr>
        <w:tabs>
          <w:tab w:val="clear" w:pos="1134"/>
          <w:tab w:val="clear" w:pos="1871"/>
          <w:tab w:val="clear" w:pos="2268"/>
        </w:tabs>
        <w:overflowPunct/>
        <w:autoSpaceDE/>
        <w:autoSpaceDN/>
        <w:adjustRightInd/>
        <w:ind w:firstLineChars="200" w:firstLine="480"/>
        <w:jc w:val="both"/>
        <w:textAlignment w:val="auto"/>
        <w:rPr>
          <w:lang w:eastAsia="zh-CN"/>
        </w:rPr>
      </w:pPr>
      <w:r>
        <w:rPr>
          <w:rFonts w:hint="eastAsia"/>
          <w:lang w:eastAsia="zh-CN"/>
        </w:rPr>
        <w:t>2021</w:t>
      </w:r>
      <w:r>
        <w:rPr>
          <w:rFonts w:hint="eastAsia"/>
          <w:lang w:eastAsia="zh-CN"/>
        </w:rPr>
        <w:t>年</w:t>
      </w:r>
      <w:r>
        <w:rPr>
          <w:rFonts w:hint="eastAsia"/>
          <w:lang w:eastAsia="zh-CN"/>
        </w:rPr>
        <w:t>3</w:t>
      </w:r>
      <w:r>
        <w:rPr>
          <w:rFonts w:hint="eastAsia"/>
          <w:lang w:eastAsia="zh-CN"/>
        </w:rPr>
        <w:t>月，国际电联</w:t>
      </w:r>
      <w:r>
        <w:rPr>
          <w:rFonts w:hint="eastAsia"/>
          <w:lang w:val="en-US" w:eastAsia="zh-CN"/>
        </w:rPr>
        <w:t>成为</w:t>
      </w:r>
      <w:r>
        <w:rPr>
          <w:rFonts w:hint="eastAsia"/>
          <w:lang w:eastAsia="zh-CN"/>
        </w:rPr>
        <w:t>联合国机构间青年发展网络（</w:t>
      </w:r>
      <w:r>
        <w:rPr>
          <w:lang w:eastAsia="zh-CN"/>
        </w:rPr>
        <w:t>IANYD</w:t>
      </w:r>
      <w:r>
        <w:rPr>
          <w:rFonts w:hint="eastAsia"/>
          <w:lang w:eastAsia="zh-CN"/>
        </w:rPr>
        <w:t>）的新任共同主席，任期一年。</w:t>
      </w:r>
      <w:r>
        <w:rPr>
          <w:lang w:eastAsia="zh-CN"/>
        </w:rPr>
        <w:t>IANYD</w:t>
      </w:r>
      <w:r>
        <w:rPr>
          <w:rFonts w:hint="eastAsia"/>
          <w:lang w:eastAsia="zh-CN"/>
        </w:rPr>
        <w:t>是一个由总部层面的联合国实体组成的网络，其工作与青年有关。该网络的目的是通过加强所有相关联合国实体之间的协作和交流，提高联合国在青年发展方面工作的效力。</w:t>
      </w:r>
      <w:r>
        <w:rPr>
          <w:rFonts w:hint="eastAsia"/>
          <w:lang w:eastAsia="zh-CN"/>
        </w:rPr>
        <w:t>2021</w:t>
      </w:r>
      <w:r>
        <w:rPr>
          <w:rFonts w:hint="eastAsia"/>
          <w:lang w:eastAsia="zh-CN"/>
        </w:rPr>
        <w:t>年</w:t>
      </w:r>
      <w:r>
        <w:rPr>
          <w:rFonts w:hint="eastAsia"/>
          <w:lang w:eastAsia="zh-CN"/>
        </w:rPr>
        <w:t>4</w:t>
      </w:r>
      <w:r>
        <w:rPr>
          <w:rFonts w:hint="eastAsia"/>
          <w:lang w:eastAsia="zh-CN"/>
        </w:rPr>
        <w:t>月，国际电联于在经社理事会青年论坛上举办了一次会外活动，</w:t>
      </w:r>
      <w:proofErr w:type="gramStart"/>
      <w:r>
        <w:rPr>
          <w:rFonts w:hint="eastAsia"/>
          <w:lang w:eastAsia="zh-CN"/>
        </w:rPr>
        <w:t>名为“</w:t>
      </w:r>
      <w:proofErr w:type="gramEnd"/>
      <w:r>
        <w:rPr>
          <w:rFonts w:hint="eastAsia"/>
          <w:lang w:eastAsia="zh-CN"/>
        </w:rPr>
        <w:t>连通一代：年轻人塑造数字议程”。该活动是与联合国儿童和青年主要群体共同组织的。该活动还得到青年科学政策界面（</w:t>
      </w:r>
      <w:r>
        <w:rPr>
          <w:rFonts w:hint="eastAsia"/>
          <w:lang w:eastAsia="zh-CN"/>
        </w:rPr>
        <w:t>SPI</w:t>
      </w:r>
      <w:r>
        <w:rPr>
          <w:rFonts w:hint="eastAsia"/>
          <w:lang w:eastAsia="zh-CN"/>
        </w:rPr>
        <w:t>）平台、联合国机构间青年发展网络（</w:t>
      </w:r>
      <w:r>
        <w:rPr>
          <w:lang w:eastAsia="zh-CN"/>
        </w:rPr>
        <w:t>UN IANYD</w:t>
      </w:r>
      <w:r>
        <w:rPr>
          <w:rFonts w:hint="eastAsia"/>
          <w:lang w:eastAsia="zh-CN"/>
        </w:rPr>
        <w:t>）青年核心会议和荷兰青年核心战略的支持。</w:t>
      </w:r>
      <w:r>
        <w:rPr>
          <w:rFonts w:hint="eastAsia"/>
          <w:lang w:eastAsia="zh-CN"/>
        </w:rPr>
        <w:t>2021</w:t>
      </w:r>
      <w:r>
        <w:rPr>
          <w:rFonts w:hint="eastAsia"/>
          <w:lang w:eastAsia="zh-CN"/>
        </w:rPr>
        <w:t>年</w:t>
      </w:r>
      <w:r>
        <w:rPr>
          <w:rFonts w:hint="eastAsia"/>
          <w:lang w:eastAsia="zh-CN"/>
        </w:rPr>
        <w:t>4</w:t>
      </w:r>
      <w:r>
        <w:rPr>
          <w:rFonts w:hint="eastAsia"/>
          <w:lang w:eastAsia="zh-CN"/>
        </w:rPr>
        <w:t>月，国际电联还共同领导主持了由联合国毒品和犯罪问题办公室（</w:t>
      </w:r>
      <w:r>
        <w:rPr>
          <w:rFonts w:hint="eastAsia"/>
          <w:lang w:eastAsia="zh-CN"/>
        </w:rPr>
        <w:t>UNODC</w:t>
      </w:r>
      <w:r>
        <w:rPr>
          <w:rFonts w:hint="eastAsia"/>
          <w:lang w:eastAsia="zh-CN"/>
        </w:rPr>
        <w:t>）、全球青年核心会议、国际电联、教科文组织、儿童基金会和两性平等办公室组织的专题会议：和平与包容性</w:t>
      </w:r>
      <w:r>
        <w:rPr>
          <w:lang w:eastAsia="zh-CN"/>
        </w:rPr>
        <w:t xml:space="preserve"> – </w:t>
      </w:r>
      <w:r>
        <w:rPr>
          <w:rFonts w:hint="eastAsia"/>
          <w:lang w:eastAsia="zh-CN"/>
        </w:rPr>
        <w:t>可持续发展目标</w:t>
      </w:r>
      <w:r>
        <w:rPr>
          <w:rFonts w:hint="eastAsia"/>
          <w:lang w:eastAsia="zh-CN"/>
        </w:rPr>
        <w:t>10</w:t>
      </w:r>
      <w:r>
        <w:rPr>
          <w:rFonts w:hint="eastAsia"/>
          <w:lang w:eastAsia="zh-CN"/>
        </w:rPr>
        <w:t>和可持续发展目标</w:t>
      </w:r>
      <w:r>
        <w:rPr>
          <w:rFonts w:hint="eastAsia"/>
          <w:lang w:eastAsia="zh-CN"/>
        </w:rPr>
        <w:t>16</w:t>
      </w:r>
      <w:r>
        <w:rPr>
          <w:rFonts w:hint="eastAsia"/>
          <w:lang w:eastAsia="zh-CN"/>
        </w:rPr>
        <w:t>。</w:t>
      </w:r>
    </w:p>
    <w:p w14:paraId="5436DA3F" w14:textId="77777777" w:rsidR="00E010EE" w:rsidRDefault="00E010EE" w:rsidP="00E010EE">
      <w:pPr>
        <w:ind w:firstLineChars="200" w:firstLine="480"/>
        <w:jc w:val="both"/>
        <w:rPr>
          <w:lang w:eastAsia="zh-CN"/>
        </w:rPr>
      </w:pPr>
      <w:r>
        <w:rPr>
          <w:rFonts w:hint="eastAsia"/>
          <w:lang w:eastAsia="zh-CN"/>
        </w:rPr>
        <w:t>2021</w:t>
      </w:r>
      <w:r>
        <w:rPr>
          <w:rFonts w:hint="eastAsia"/>
          <w:lang w:eastAsia="zh-CN"/>
        </w:rPr>
        <w:t>年</w:t>
      </w:r>
      <w:r>
        <w:rPr>
          <w:rFonts w:hint="eastAsia"/>
          <w:lang w:eastAsia="zh-CN"/>
        </w:rPr>
        <w:t>6</w:t>
      </w:r>
      <w:r>
        <w:rPr>
          <w:rFonts w:hint="eastAsia"/>
          <w:lang w:eastAsia="zh-CN"/>
        </w:rPr>
        <w:t>月，国际电联全球监管机构专题研讨会（</w:t>
      </w:r>
      <w:r>
        <w:rPr>
          <w:rFonts w:hint="eastAsia"/>
          <w:lang w:eastAsia="zh-CN"/>
        </w:rPr>
        <w:t>GSR</w:t>
      </w:r>
      <w:r>
        <w:rPr>
          <w:rFonts w:hint="eastAsia"/>
          <w:lang w:eastAsia="zh-CN"/>
        </w:rPr>
        <w:t>）举行了一次以青年为重点的会外活动</w:t>
      </w:r>
      <w:proofErr w:type="gramStart"/>
      <w:r>
        <w:rPr>
          <w:rFonts w:hint="eastAsia"/>
          <w:lang w:eastAsia="zh-CN"/>
        </w:rPr>
        <w:t>。“</w:t>
      </w:r>
      <w:proofErr w:type="gramEnd"/>
      <w:r>
        <w:rPr>
          <w:rFonts w:hint="eastAsia"/>
          <w:lang w:eastAsia="zh-CN"/>
        </w:rPr>
        <w:t>连通一代</w:t>
      </w:r>
      <w:r>
        <w:rPr>
          <w:rFonts w:hint="eastAsia"/>
          <w:lang w:eastAsia="zh-CN"/>
        </w:rPr>
        <w:t>@GSR</w:t>
      </w:r>
      <w:r>
        <w:rPr>
          <w:rFonts w:hint="eastAsia"/>
          <w:lang w:eastAsia="zh-CN"/>
        </w:rPr>
        <w:t>：构建数字未来”是</w:t>
      </w:r>
      <w:r>
        <w:rPr>
          <w:rFonts w:hint="eastAsia"/>
          <w:lang w:eastAsia="zh-CN"/>
        </w:rPr>
        <w:t>GSR</w:t>
      </w:r>
      <w:r>
        <w:rPr>
          <w:rFonts w:hint="eastAsia"/>
          <w:lang w:eastAsia="zh-CN"/>
        </w:rPr>
        <w:t>历史上第一次主办的年轻人与国际监管机构界的对话活动。</w:t>
      </w:r>
      <w:r>
        <w:rPr>
          <w:rFonts w:hint="eastAsia"/>
          <w:lang w:eastAsia="zh-CN"/>
        </w:rPr>
        <w:t>2021</w:t>
      </w:r>
      <w:r>
        <w:rPr>
          <w:rFonts w:hint="eastAsia"/>
          <w:lang w:eastAsia="zh-CN"/>
        </w:rPr>
        <w:t>年</w:t>
      </w:r>
      <w:r>
        <w:rPr>
          <w:rFonts w:hint="eastAsia"/>
          <w:lang w:eastAsia="zh-CN"/>
        </w:rPr>
        <w:t>7</w:t>
      </w:r>
      <w:r>
        <w:rPr>
          <w:rFonts w:hint="eastAsia"/>
          <w:lang w:eastAsia="zh-CN"/>
        </w:rPr>
        <w:t>月</w:t>
      </w:r>
      <w:r>
        <w:rPr>
          <w:rFonts w:hint="eastAsia"/>
          <w:lang w:eastAsia="zh-CN"/>
        </w:rPr>
        <w:t>6</w:t>
      </w:r>
      <w:r>
        <w:rPr>
          <w:rFonts w:hint="eastAsia"/>
          <w:lang w:eastAsia="zh-CN"/>
        </w:rPr>
        <w:t>日，在国际电联新兴技术周期间，</w:t>
      </w:r>
      <w:r>
        <w:rPr>
          <w:rFonts w:ascii="SimSun" w:hAnsi="SimSun"/>
          <w:lang w:eastAsia="zh-CN"/>
        </w:rPr>
        <w:t>“</w:t>
      </w:r>
      <w:r>
        <w:rPr>
          <w:rFonts w:hint="eastAsia"/>
          <w:lang w:eastAsia="zh-CN"/>
        </w:rPr>
        <w:t>连通一代</w:t>
      </w:r>
      <w:r>
        <w:rPr>
          <w:rFonts w:ascii="SimSun" w:hAnsi="SimSun"/>
          <w:lang w:eastAsia="zh-CN"/>
        </w:rPr>
        <w:t>”</w:t>
      </w:r>
      <w:r>
        <w:rPr>
          <w:lang w:eastAsia="zh-CN"/>
        </w:rPr>
        <w:t>区域数字青年特使和</w:t>
      </w:r>
      <w:r>
        <w:rPr>
          <w:lang w:eastAsia="zh-CN"/>
        </w:rPr>
        <w:t>GC</w:t>
      </w:r>
      <w:r>
        <w:rPr>
          <w:lang w:eastAsia="zh-CN"/>
        </w:rPr>
        <w:t>团队共同设计并举办了一场主题为</w:t>
      </w:r>
      <w:r>
        <w:rPr>
          <w:rFonts w:ascii="SimSun" w:hAnsi="SimSun"/>
          <w:lang w:eastAsia="zh-CN"/>
        </w:rPr>
        <w:t>“</w:t>
      </w:r>
      <w:r>
        <w:rPr>
          <w:rFonts w:hint="eastAsia"/>
          <w:lang w:eastAsia="zh-CN"/>
        </w:rPr>
        <w:t>连通一代：</w:t>
      </w:r>
      <w:r>
        <w:rPr>
          <w:lang w:eastAsia="zh-CN"/>
        </w:rPr>
        <w:t>开发连接技术并为青年提供优质教育</w:t>
      </w:r>
      <w:r>
        <w:rPr>
          <w:rFonts w:ascii="SimSun" w:hAnsi="SimSun"/>
          <w:lang w:eastAsia="zh-CN"/>
        </w:rPr>
        <w:t>”</w:t>
      </w:r>
      <w:r>
        <w:rPr>
          <w:lang w:eastAsia="zh-CN"/>
        </w:rPr>
        <w:t>的会</w:t>
      </w:r>
      <w:r>
        <w:rPr>
          <w:rFonts w:hint="eastAsia"/>
          <w:lang w:eastAsia="zh-CN"/>
        </w:rPr>
        <w:t>议。</w:t>
      </w:r>
    </w:p>
    <w:p w14:paraId="575F7BC0" w14:textId="77777777" w:rsidR="00E010EE" w:rsidRDefault="00E010EE" w:rsidP="00E010EE">
      <w:pPr>
        <w:ind w:firstLineChars="200" w:firstLine="480"/>
        <w:jc w:val="both"/>
        <w:rPr>
          <w:lang w:eastAsia="zh-CN"/>
        </w:rPr>
      </w:pPr>
      <w:r>
        <w:rPr>
          <w:rFonts w:ascii="Calibri" w:eastAsia="SimSun" w:hAnsi="Calibri" w:cs="Calibri"/>
          <w:lang w:eastAsia="zh-CN"/>
        </w:rPr>
        <w:lastRenderedPageBreak/>
        <w:t>2021</w:t>
      </w:r>
      <w:r>
        <w:rPr>
          <w:rFonts w:ascii="Calibri" w:eastAsia="SimSun" w:hAnsi="Calibri" w:cs="Calibri"/>
          <w:lang w:eastAsia="zh-CN"/>
        </w:rPr>
        <w:t>年</w:t>
      </w:r>
      <w:r>
        <w:rPr>
          <w:rFonts w:ascii="Calibri" w:eastAsia="SimSun" w:hAnsi="Calibri" w:cs="Calibri"/>
          <w:lang w:eastAsia="zh-CN"/>
        </w:rPr>
        <w:t>2</w:t>
      </w:r>
      <w:r>
        <w:rPr>
          <w:rFonts w:ascii="Calibri" w:eastAsia="SimSun" w:hAnsi="Calibri" w:cs="Calibri"/>
          <w:lang w:eastAsia="zh-CN"/>
        </w:rPr>
        <w:t>月，在脸书和</w:t>
      </w:r>
      <w:r>
        <w:rPr>
          <w:rFonts w:ascii="Calibri" w:eastAsia="SimSun" w:hAnsi="Calibri" w:cs="Calibri" w:hint="eastAsia"/>
          <w:lang w:val="en-US" w:eastAsia="zh-CN"/>
        </w:rPr>
        <w:t>领英</w:t>
      </w:r>
      <w:r>
        <w:rPr>
          <w:rFonts w:ascii="Calibri" w:eastAsia="SimSun" w:hAnsi="Calibri" w:cs="Calibri"/>
          <w:lang w:eastAsia="zh-CN"/>
        </w:rPr>
        <w:t>上</w:t>
      </w:r>
      <w:r>
        <w:rPr>
          <w:rFonts w:hint="eastAsia"/>
          <w:lang w:eastAsia="zh-CN"/>
        </w:rPr>
        <w:t>推出了连通一代虚拟社区</w:t>
      </w:r>
      <w:r>
        <w:rPr>
          <w:rFonts w:ascii="Calibri" w:eastAsia="SimSun" w:hAnsi="Calibri" w:cs="Calibri"/>
          <w:lang w:eastAsia="zh-CN"/>
        </w:rPr>
        <w:t>，定期分享关于国际电联</w:t>
      </w:r>
      <w:r>
        <w:rPr>
          <w:rFonts w:hint="eastAsia"/>
          <w:lang w:eastAsia="zh-CN"/>
        </w:rPr>
        <w:t>青年参与的不同活动</w:t>
      </w:r>
      <w:r>
        <w:rPr>
          <w:rFonts w:hint="eastAsia"/>
          <w:lang w:val="en-US" w:eastAsia="zh-CN"/>
        </w:rPr>
        <w:t>方面的信息</w:t>
      </w:r>
      <w:r>
        <w:rPr>
          <w:rFonts w:ascii="Calibri" w:eastAsia="SimSun" w:hAnsi="Calibri" w:cs="Calibri"/>
          <w:lang w:eastAsia="zh-CN"/>
        </w:rPr>
        <w:t>。</w:t>
      </w:r>
      <w:r w:rsidR="00353861">
        <w:fldChar w:fldCharType="begin"/>
      </w:r>
      <w:r w:rsidR="00353861">
        <w:rPr>
          <w:lang w:eastAsia="zh-CN"/>
        </w:rPr>
        <w:instrText xml:space="preserve"> HYPERLINK "https://www.instagram.com/_generationconnect/" </w:instrText>
      </w:r>
      <w:r w:rsidR="00353861">
        <w:fldChar w:fldCharType="separate"/>
      </w:r>
      <w:r>
        <w:rPr>
          <w:rFonts w:hint="eastAsia"/>
          <w:lang w:eastAsia="zh-CN"/>
        </w:rPr>
        <w:t>连通一代</w:t>
      </w:r>
      <w:r>
        <w:rPr>
          <w:rFonts w:ascii="Calibri" w:eastAsia="SimSun" w:hAnsi="Calibri" w:cs="Calibri"/>
          <w:lang w:eastAsia="zh-CN"/>
        </w:rPr>
        <w:t>的</w:t>
      </w:r>
      <w:r>
        <w:rPr>
          <w:rFonts w:ascii="Calibri" w:eastAsia="SimSun" w:hAnsi="Calibri" w:cs="Calibri"/>
          <w:lang w:eastAsia="zh-CN"/>
        </w:rPr>
        <w:t>Instagram</w:t>
      </w:r>
      <w:r>
        <w:rPr>
          <w:rStyle w:val="Hyperlink"/>
          <w:rFonts w:ascii="SimSun" w:eastAsia="SimSun" w:hAnsi="SimSun"/>
          <w:color w:val="0000FF" w:themeColor="hyperlink"/>
          <w:szCs w:val="24"/>
          <w:lang w:eastAsia="zh-CN"/>
        </w:rPr>
        <w:t>账户</w:t>
      </w:r>
      <w:r w:rsidR="00353861">
        <w:rPr>
          <w:rStyle w:val="Hyperlink"/>
          <w:rFonts w:ascii="SimSun" w:eastAsia="SimSun" w:hAnsi="SimSun"/>
          <w:color w:val="0000FF" w:themeColor="hyperlink"/>
          <w:szCs w:val="24"/>
          <w:lang w:eastAsia="zh-CN"/>
        </w:rPr>
        <w:fldChar w:fldCharType="end"/>
      </w:r>
      <w:r>
        <w:rPr>
          <w:rFonts w:ascii="Calibri" w:eastAsia="SimSun" w:hAnsi="Calibri" w:cs="Calibri"/>
          <w:lang w:eastAsia="zh-CN"/>
        </w:rPr>
        <w:t>和</w:t>
      </w:r>
      <w:hyperlink r:id="rId76" w:history="1">
        <w:r>
          <w:rPr>
            <w:rFonts w:hint="eastAsia"/>
            <w:lang w:eastAsia="zh-CN"/>
          </w:rPr>
          <w:t>连通一代</w:t>
        </w:r>
        <w:r>
          <w:rPr>
            <w:rStyle w:val="Hyperlink"/>
            <w:rFonts w:ascii="SimSun" w:eastAsia="SimSun" w:hAnsi="SimSun" w:cs="SimSun" w:hint="eastAsia"/>
            <w:color w:val="0000FF" w:themeColor="hyperlink"/>
            <w:szCs w:val="24"/>
            <w:lang w:eastAsia="zh-CN"/>
          </w:rPr>
          <w:t>播客</w:t>
        </w:r>
      </w:hyperlink>
      <w:r>
        <w:rPr>
          <w:rFonts w:ascii="Calibri" w:eastAsia="SimSun" w:hAnsi="Calibri" w:cs="Calibri"/>
          <w:lang w:eastAsia="zh-CN"/>
        </w:rPr>
        <w:t>于</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11</w:t>
      </w:r>
      <w:r>
        <w:rPr>
          <w:rFonts w:ascii="Calibri" w:eastAsia="SimSun" w:hAnsi="Calibri" w:cs="Calibri"/>
          <w:lang w:eastAsia="zh-CN"/>
        </w:rPr>
        <w:t>月推出，</w:t>
      </w:r>
      <w:r>
        <w:rPr>
          <w:rFonts w:ascii="Calibri" w:eastAsia="SimSun" w:hAnsi="Calibri" w:cs="Calibri" w:hint="eastAsia"/>
          <w:lang w:val="en-US" w:eastAsia="zh-CN"/>
        </w:rPr>
        <w:t>当时</w:t>
      </w:r>
      <w:r>
        <w:rPr>
          <w:rFonts w:ascii="Calibri" w:eastAsia="SimSun" w:hAnsi="Calibri" w:cs="Calibri"/>
          <w:lang w:eastAsia="zh-CN"/>
        </w:rPr>
        <w:t>恰逢</w:t>
      </w:r>
      <w:r>
        <w:rPr>
          <w:rFonts w:ascii="Calibri" w:eastAsia="SimSun" w:hAnsi="Calibri" w:cs="Calibri" w:hint="eastAsia"/>
          <w:lang w:eastAsia="zh-CN"/>
        </w:rPr>
        <w:t>“</w:t>
      </w:r>
      <w:r>
        <w:rPr>
          <w:rFonts w:hint="eastAsia"/>
          <w:lang w:eastAsia="zh-CN"/>
        </w:rPr>
        <w:t>连通一代”</w:t>
      </w:r>
      <w:r>
        <w:rPr>
          <w:rFonts w:ascii="Calibri" w:eastAsia="SimSun" w:hAnsi="Calibri" w:cs="Calibri"/>
          <w:lang w:eastAsia="zh-CN"/>
        </w:rPr>
        <w:t>举措</w:t>
      </w:r>
      <w:r>
        <w:rPr>
          <w:rFonts w:ascii="Calibri" w:eastAsia="SimSun" w:hAnsi="Calibri" w:cs="Calibri" w:hint="eastAsia"/>
          <w:lang w:val="en-US" w:eastAsia="zh-CN"/>
        </w:rPr>
        <w:t>成立</w:t>
      </w:r>
      <w:r>
        <w:rPr>
          <w:rFonts w:ascii="Calibri" w:eastAsia="SimSun" w:hAnsi="Calibri" w:cs="Calibri"/>
          <w:lang w:eastAsia="zh-CN"/>
        </w:rPr>
        <w:t>一周年，并</w:t>
      </w:r>
      <w:r>
        <w:rPr>
          <w:rFonts w:ascii="Calibri" w:eastAsia="SimSun" w:hAnsi="Calibri" w:cs="Calibri" w:hint="eastAsia"/>
          <w:lang w:val="en-US" w:eastAsia="zh-CN"/>
        </w:rPr>
        <w:t>向</w:t>
      </w:r>
      <w:r>
        <w:rPr>
          <w:rFonts w:ascii="Calibri" w:eastAsia="SimSun" w:hAnsi="Calibri" w:cs="Calibri"/>
          <w:lang w:eastAsia="zh-CN"/>
        </w:rPr>
        <w:t>电信发展</w:t>
      </w:r>
      <w:r>
        <w:rPr>
          <w:rFonts w:ascii="Calibri" w:eastAsia="SimSun" w:hAnsi="Calibri" w:cs="Calibri" w:hint="eastAsia"/>
          <w:lang w:val="en-US" w:eastAsia="zh-CN"/>
        </w:rPr>
        <w:t>顾问</w:t>
      </w:r>
      <w:r>
        <w:rPr>
          <w:rFonts w:ascii="Calibri" w:eastAsia="SimSun" w:hAnsi="Calibri" w:cs="Calibri"/>
          <w:lang w:eastAsia="zh-CN"/>
        </w:rPr>
        <w:t>组</w:t>
      </w:r>
      <w:r>
        <w:rPr>
          <w:rFonts w:ascii="Calibri" w:eastAsia="SimSun" w:hAnsi="Calibri" w:cs="Calibri" w:hint="eastAsia"/>
          <w:lang w:eastAsia="zh-CN"/>
        </w:rPr>
        <w:t>（</w:t>
      </w:r>
      <w:r>
        <w:rPr>
          <w:rFonts w:ascii="Calibri" w:eastAsia="SimSun" w:hAnsi="Calibri" w:cs="Calibri"/>
          <w:lang w:eastAsia="zh-CN"/>
        </w:rPr>
        <w:t>TDAG</w:t>
      </w:r>
      <w:r>
        <w:rPr>
          <w:rFonts w:ascii="Calibri" w:eastAsia="SimSun" w:hAnsi="Calibri" w:cs="Calibri" w:hint="eastAsia"/>
          <w:lang w:eastAsia="zh-CN"/>
        </w:rPr>
        <w:t>）</w:t>
      </w:r>
      <w:r>
        <w:rPr>
          <w:rFonts w:ascii="Calibri" w:eastAsia="SimSun" w:hAnsi="Calibri" w:cs="Calibri" w:hint="eastAsia"/>
          <w:lang w:val="en-US" w:eastAsia="zh-CN"/>
        </w:rPr>
        <w:t>介绍了相关情况</w:t>
      </w:r>
      <w:r>
        <w:rPr>
          <w:rFonts w:ascii="Calibri" w:eastAsia="SimSun" w:hAnsi="Calibri" w:cs="Calibri"/>
          <w:lang w:eastAsia="zh-CN"/>
        </w:rPr>
        <w:t>。</w:t>
      </w:r>
    </w:p>
    <w:p w14:paraId="051B5EED" w14:textId="77777777" w:rsidR="00E010EE" w:rsidRDefault="00E010EE" w:rsidP="00E010EE">
      <w:pPr>
        <w:ind w:firstLineChars="200" w:firstLine="480"/>
        <w:jc w:val="both"/>
        <w:rPr>
          <w:lang w:eastAsia="zh-CN"/>
        </w:rPr>
      </w:pPr>
      <w:r>
        <w:rPr>
          <w:rFonts w:hint="eastAsia"/>
          <w:lang w:eastAsia="zh-CN"/>
        </w:rPr>
        <w:t>在国际电联的“通往亚的斯亚贝巴之路”系列活动中，青年的身影随处可见。</w:t>
      </w:r>
      <w:r>
        <w:rPr>
          <w:rFonts w:hint="eastAsia"/>
          <w:lang w:eastAsia="zh-CN"/>
        </w:rPr>
        <w:t>2021</w:t>
      </w:r>
      <w:r>
        <w:rPr>
          <w:rFonts w:hint="eastAsia"/>
          <w:lang w:eastAsia="zh-CN"/>
        </w:rPr>
        <w:t>年</w:t>
      </w:r>
      <w:r>
        <w:rPr>
          <w:rFonts w:hint="eastAsia"/>
          <w:lang w:eastAsia="zh-CN"/>
        </w:rPr>
        <w:t>8</w:t>
      </w:r>
      <w:r>
        <w:rPr>
          <w:rFonts w:hint="eastAsia"/>
          <w:lang w:eastAsia="zh-CN"/>
        </w:rPr>
        <w:t>月</w:t>
      </w:r>
      <w:r>
        <w:rPr>
          <w:rFonts w:hint="eastAsia"/>
          <w:lang w:eastAsia="zh-CN"/>
        </w:rPr>
        <w:t>12</w:t>
      </w:r>
      <w:r>
        <w:rPr>
          <w:rFonts w:hint="eastAsia"/>
          <w:lang w:eastAsia="zh-CN"/>
        </w:rPr>
        <w:t>日（国际青年日）上，在“青年</w:t>
      </w:r>
      <w:r>
        <w:rPr>
          <w:lang w:eastAsia="zh-CN"/>
        </w:rPr>
        <w:t>促进互联互通（</w:t>
      </w:r>
      <w:r>
        <w:rPr>
          <w:lang w:eastAsia="zh-CN"/>
        </w:rPr>
        <w:t>Youth2Connect</w:t>
      </w:r>
      <w:r>
        <w:rPr>
          <w:lang w:eastAsia="zh-CN"/>
        </w:rPr>
        <w:t>）：赋</w:t>
      </w:r>
      <w:r>
        <w:rPr>
          <w:rFonts w:hint="eastAsia"/>
          <w:lang w:eastAsia="zh-CN"/>
        </w:rPr>
        <w:t>能</w:t>
      </w:r>
      <w:r>
        <w:rPr>
          <w:lang w:eastAsia="zh-CN"/>
        </w:rPr>
        <w:t>青年打造数字化议</w:t>
      </w:r>
      <w:r>
        <w:rPr>
          <w:rFonts w:hint="eastAsia"/>
          <w:lang w:eastAsia="zh-CN"/>
        </w:rPr>
        <w:t>程”期间，青年领袖与高级别专家讨论了如何进一步增强青年能力并让青年参与普遍连接议程。连通一代还与秘书长青年问题特使办公室和推特合作，在</w:t>
      </w:r>
      <w:r>
        <w:rPr>
          <w:rFonts w:hint="eastAsia"/>
          <w:lang w:eastAsia="zh-CN"/>
        </w:rPr>
        <w:t>2021</w:t>
      </w:r>
      <w:r>
        <w:rPr>
          <w:rFonts w:hint="eastAsia"/>
          <w:lang w:eastAsia="zh-CN"/>
        </w:rPr>
        <w:t>年</w:t>
      </w:r>
      <w:r>
        <w:rPr>
          <w:rFonts w:hint="eastAsia"/>
          <w:lang w:eastAsia="zh-CN"/>
        </w:rPr>
        <w:t>8</w:t>
      </w:r>
      <w:r>
        <w:rPr>
          <w:rFonts w:hint="eastAsia"/>
          <w:lang w:eastAsia="zh-CN"/>
        </w:rPr>
        <w:t>月的</w:t>
      </w:r>
      <w:r>
        <w:rPr>
          <w:rFonts w:hint="eastAsia"/>
          <w:lang w:eastAsia="zh-CN"/>
        </w:rPr>
        <w:t>#YouthLead</w:t>
      </w:r>
      <w:r>
        <w:rPr>
          <w:rFonts w:hint="eastAsia"/>
          <w:lang w:eastAsia="zh-CN"/>
        </w:rPr>
        <w:t>创新节期间主办了一次关于青年数字创新的会议。</w:t>
      </w:r>
      <w:r>
        <w:rPr>
          <w:rFonts w:ascii="Calibri" w:eastAsia="SimSun" w:hAnsi="Calibri" w:cs="Calibri"/>
          <w:lang w:eastAsia="zh-CN"/>
        </w:rPr>
        <w:t>为了</w:t>
      </w:r>
      <w:r>
        <w:rPr>
          <w:rFonts w:ascii="Calibri" w:eastAsia="SimSun" w:hAnsi="Calibri" w:cs="Calibri" w:hint="eastAsia"/>
          <w:lang w:val="en-US" w:eastAsia="zh-CN"/>
        </w:rPr>
        <w:t>筹备</w:t>
      </w:r>
      <w:hyperlink r:id="rId77" w:history="1">
        <w:r>
          <w:rPr>
            <w:rFonts w:ascii="Calibri" w:eastAsia="SimSun" w:hAnsi="Calibri" w:cs="Calibri" w:hint="eastAsia"/>
            <w:lang w:val="en-US" w:eastAsia="zh-CN"/>
          </w:rPr>
          <w:t>连通一代</w:t>
        </w:r>
        <w:r>
          <w:rPr>
            <w:rFonts w:ascii="Calibri" w:eastAsia="SimSun" w:hAnsi="Calibri" w:cs="Calibri"/>
            <w:lang w:eastAsia="zh-CN"/>
          </w:rPr>
          <w:t>全球</w:t>
        </w:r>
        <w:r>
          <w:rPr>
            <w:rStyle w:val="Hyperlink"/>
            <w:rFonts w:ascii="SimSun" w:eastAsia="SimSun" w:hAnsi="SimSun" w:cs="SimSun" w:hint="eastAsia"/>
            <w:color w:val="0000FF" w:themeColor="hyperlink"/>
            <w:szCs w:val="24"/>
            <w:lang w:eastAsia="zh-CN"/>
          </w:rPr>
          <w:t>青年峰会</w:t>
        </w:r>
      </w:hyperlink>
      <w:r>
        <w:rPr>
          <w:rFonts w:ascii="Calibri" w:eastAsia="SimSun" w:hAnsi="Calibri" w:cs="Calibri" w:hint="eastAsia"/>
          <w:lang w:eastAsia="zh-CN"/>
        </w:rPr>
        <w:t>（</w:t>
      </w:r>
      <w:r>
        <w:rPr>
          <w:rFonts w:ascii="Calibri" w:eastAsia="SimSun" w:hAnsi="Calibri" w:cs="Calibri"/>
          <w:lang w:eastAsia="zh-CN"/>
        </w:rPr>
        <w:t>2022</w:t>
      </w:r>
      <w:r>
        <w:rPr>
          <w:rFonts w:ascii="Calibri" w:eastAsia="SimSun" w:hAnsi="Calibri" w:cs="Calibri"/>
          <w:lang w:eastAsia="zh-CN"/>
        </w:rPr>
        <w:t>年</w:t>
      </w:r>
      <w:r>
        <w:rPr>
          <w:rFonts w:ascii="Calibri" w:eastAsia="SimSun" w:hAnsi="Calibri" w:cs="Calibri"/>
          <w:lang w:eastAsia="zh-CN"/>
        </w:rPr>
        <w:t>6</w:t>
      </w:r>
      <w:r>
        <w:rPr>
          <w:rFonts w:ascii="Calibri" w:eastAsia="SimSun" w:hAnsi="Calibri" w:cs="Calibri"/>
          <w:lang w:eastAsia="zh-CN"/>
        </w:rPr>
        <w:t>月</w:t>
      </w:r>
      <w:r>
        <w:rPr>
          <w:rFonts w:ascii="Calibri" w:eastAsia="SimSun" w:hAnsi="Calibri" w:cs="Calibri"/>
          <w:lang w:eastAsia="zh-CN"/>
        </w:rPr>
        <w:t>2</w:t>
      </w:r>
      <w:r>
        <w:rPr>
          <w:rFonts w:ascii="Calibri" w:eastAsia="SimSun" w:hAnsi="Calibri" w:cs="Calibri"/>
          <w:lang w:eastAsia="zh-CN"/>
        </w:rPr>
        <w:t>日至</w:t>
      </w:r>
      <w:r>
        <w:rPr>
          <w:rFonts w:ascii="Calibri" w:eastAsia="SimSun" w:hAnsi="Calibri" w:cs="Calibri"/>
          <w:lang w:eastAsia="zh-CN"/>
        </w:rPr>
        <w:t>4</w:t>
      </w:r>
      <w:r>
        <w:rPr>
          <w:rFonts w:ascii="Calibri" w:eastAsia="SimSun" w:hAnsi="Calibri" w:cs="Calibri"/>
          <w:lang w:eastAsia="zh-CN"/>
        </w:rPr>
        <w:t>日</w:t>
      </w:r>
      <w:r>
        <w:rPr>
          <w:rFonts w:ascii="Calibri" w:eastAsia="SimSun" w:hAnsi="Calibri" w:cs="Calibri" w:hint="eastAsia"/>
          <w:lang w:eastAsia="zh-CN"/>
        </w:rPr>
        <w:t>）</w:t>
      </w:r>
      <w:r>
        <w:rPr>
          <w:rFonts w:ascii="Calibri" w:eastAsia="SimSun" w:hAnsi="Calibri" w:cs="Calibri"/>
          <w:lang w:eastAsia="zh-CN"/>
        </w:rPr>
        <w:t>，</w:t>
      </w:r>
      <w:r>
        <w:rPr>
          <w:rFonts w:hint="eastAsia"/>
          <w:lang w:eastAsia="zh-CN"/>
        </w:rPr>
        <w:t>组建了青年峰会联合设计团队，该团队由</w:t>
      </w:r>
      <w:r>
        <w:rPr>
          <w:rFonts w:hint="eastAsia"/>
          <w:lang w:eastAsia="zh-CN"/>
        </w:rPr>
        <w:t>41</w:t>
      </w:r>
      <w:r>
        <w:rPr>
          <w:rFonts w:hint="eastAsia"/>
          <w:lang w:eastAsia="zh-CN"/>
        </w:rPr>
        <w:t>名成员组成，</w:t>
      </w:r>
      <w:r>
        <w:rPr>
          <w:rFonts w:hint="eastAsia"/>
          <w:lang w:val="en-US" w:eastAsia="zh-CN"/>
        </w:rPr>
        <w:t>其中</w:t>
      </w:r>
      <w:r>
        <w:rPr>
          <w:rFonts w:hint="eastAsia"/>
          <w:lang w:eastAsia="zh-CN"/>
        </w:rPr>
        <w:t>包括：连通一代区域青年特使、连通一代愿景委员会成员、国际电联区域联系人、国际电联青年任务组成员和连通一代视频推介竞赛获奖者。在</w:t>
      </w:r>
      <w:r>
        <w:rPr>
          <w:rFonts w:hint="eastAsia"/>
          <w:lang w:eastAsia="zh-CN"/>
        </w:rPr>
        <w:t>2021</w:t>
      </w:r>
      <w:r>
        <w:rPr>
          <w:rFonts w:hint="eastAsia"/>
          <w:lang w:eastAsia="zh-CN"/>
        </w:rPr>
        <w:t>年</w:t>
      </w:r>
      <w:r>
        <w:rPr>
          <w:rFonts w:hint="eastAsia"/>
          <w:lang w:eastAsia="zh-CN"/>
        </w:rPr>
        <w:t>8</w:t>
      </w:r>
      <w:r>
        <w:rPr>
          <w:rFonts w:hint="eastAsia"/>
          <w:lang w:eastAsia="zh-CN"/>
        </w:rPr>
        <w:t>月和</w:t>
      </w:r>
      <w:r>
        <w:rPr>
          <w:rFonts w:hint="eastAsia"/>
          <w:lang w:eastAsia="zh-CN"/>
        </w:rPr>
        <w:t>9</w:t>
      </w:r>
      <w:r>
        <w:rPr>
          <w:rFonts w:hint="eastAsia"/>
          <w:lang w:eastAsia="zh-CN"/>
        </w:rPr>
        <w:t>月期间，已为此举办了三次联合设计讲习班</w:t>
      </w:r>
      <w:r>
        <w:rPr>
          <w:rFonts w:ascii="Calibri" w:eastAsia="SimSun" w:hAnsi="Calibri" w:cs="Calibri"/>
          <w:lang w:eastAsia="zh-CN"/>
        </w:rPr>
        <w:t>，并在</w:t>
      </w:r>
      <w:r>
        <w:rPr>
          <w:rFonts w:ascii="Calibri" w:eastAsia="SimSun" w:hAnsi="Calibri" w:cs="Calibri"/>
          <w:lang w:eastAsia="zh-CN"/>
        </w:rPr>
        <w:t>2022</w:t>
      </w:r>
      <w:r>
        <w:rPr>
          <w:rFonts w:ascii="Calibri" w:eastAsia="SimSun" w:hAnsi="Calibri" w:cs="Calibri"/>
          <w:lang w:eastAsia="zh-CN"/>
        </w:rPr>
        <w:t>年</w:t>
      </w:r>
      <w:r>
        <w:rPr>
          <w:rFonts w:ascii="Calibri" w:eastAsia="SimSun" w:hAnsi="Calibri" w:cs="Calibri"/>
          <w:lang w:eastAsia="zh-CN"/>
        </w:rPr>
        <w:t>1</w:t>
      </w:r>
      <w:r>
        <w:rPr>
          <w:rFonts w:ascii="Calibri" w:eastAsia="SimSun" w:hAnsi="Calibri" w:cs="Calibri"/>
          <w:lang w:eastAsia="zh-CN"/>
        </w:rPr>
        <w:t>月举行了进一步的青年磋商。</w:t>
      </w:r>
      <w:r>
        <w:rPr>
          <w:rFonts w:hint="eastAsia"/>
          <w:lang w:eastAsia="zh-CN"/>
        </w:rPr>
        <w:t>在与连通一代区域数字青年特使、连通一代愿景委员会成员和区域青年联系人</w:t>
      </w:r>
      <w:r>
        <w:rPr>
          <w:rFonts w:hint="eastAsia"/>
          <w:lang w:val="en-US" w:eastAsia="zh-CN"/>
        </w:rPr>
        <w:t>磋商</w:t>
      </w:r>
      <w:r>
        <w:rPr>
          <w:rFonts w:hint="eastAsia"/>
          <w:lang w:eastAsia="zh-CN"/>
        </w:rPr>
        <w:t>后，连通一代团队制定了“</w:t>
      </w:r>
      <w:r>
        <w:rPr>
          <w:rFonts w:hint="eastAsia"/>
          <w:lang w:eastAsia="zh-CN"/>
        </w:rPr>
        <w:t>2021</w:t>
      </w:r>
      <w:r>
        <w:rPr>
          <w:rFonts w:hint="eastAsia"/>
          <w:lang w:eastAsia="zh-CN"/>
        </w:rPr>
        <w:t>年</w:t>
      </w:r>
      <w:r>
        <w:rPr>
          <w:rFonts w:hint="eastAsia"/>
          <w:lang w:eastAsia="zh-CN"/>
        </w:rPr>
        <w:t>7</w:t>
      </w:r>
      <w:r>
        <w:rPr>
          <w:rFonts w:hint="eastAsia"/>
          <w:lang w:eastAsia="zh-CN"/>
        </w:rPr>
        <w:t>月</w:t>
      </w:r>
      <w:r>
        <w:rPr>
          <w:lang w:eastAsia="zh-CN"/>
        </w:rPr>
        <w:t xml:space="preserve"> – </w:t>
      </w:r>
      <w:r>
        <w:rPr>
          <w:rFonts w:hint="eastAsia"/>
          <w:lang w:eastAsia="zh-CN"/>
        </w:rPr>
        <w:t>2022</w:t>
      </w:r>
      <w:r>
        <w:rPr>
          <w:rFonts w:hint="eastAsia"/>
          <w:lang w:eastAsia="zh-CN"/>
        </w:rPr>
        <w:t>年</w:t>
      </w:r>
      <w:r>
        <w:rPr>
          <w:rFonts w:hint="eastAsia"/>
          <w:lang w:eastAsia="zh-CN"/>
        </w:rPr>
        <w:t>7</w:t>
      </w:r>
      <w:r>
        <w:rPr>
          <w:rFonts w:hint="eastAsia"/>
          <w:lang w:eastAsia="zh-CN"/>
        </w:rPr>
        <w:t>月”计划，概要阐明</w:t>
      </w:r>
      <w:r>
        <w:rPr>
          <w:rFonts w:hint="eastAsia"/>
          <w:lang w:val="en-US" w:eastAsia="zh-CN"/>
        </w:rPr>
        <w:t>了</w:t>
      </w:r>
      <w:r>
        <w:rPr>
          <w:rFonts w:hint="eastAsia"/>
          <w:lang w:eastAsia="zh-CN"/>
        </w:rPr>
        <w:t>国际电联青年参与通往</w:t>
      </w:r>
      <w:r>
        <w:rPr>
          <w:rFonts w:hint="eastAsia"/>
          <w:lang w:eastAsia="zh-CN"/>
        </w:rPr>
        <w:t>WTDC</w:t>
      </w:r>
      <w:r>
        <w:rPr>
          <w:rFonts w:hint="eastAsia"/>
          <w:lang w:eastAsia="zh-CN"/>
        </w:rPr>
        <w:t>之路活动的下一阶段工作以及之前的连通一代全球青年峰会</w:t>
      </w:r>
      <w:r>
        <w:rPr>
          <w:rFonts w:hint="eastAsia"/>
          <w:lang w:val="en-US" w:eastAsia="zh-CN"/>
        </w:rPr>
        <w:t>的</w:t>
      </w:r>
      <w:r>
        <w:rPr>
          <w:rFonts w:hint="eastAsia"/>
          <w:lang w:eastAsia="zh-CN"/>
        </w:rPr>
        <w:t>情况。</w:t>
      </w:r>
    </w:p>
    <w:p w14:paraId="06156C57" w14:textId="77777777" w:rsidR="00E010EE" w:rsidRDefault="00E010EE" w:rsidP="00E010EE">
      <w:pPr>
        <w:pStyle w:val="Heading3"/>
        <w:jc w:val="both"/>
        <w:rPr>
          <w:rFonts w:ascii="Calibri" w:eastAsia="SimSun" w:hAnsi="Calibri" w:cs="Calibri"/>
          <w:lang w:eastAsia="zh-CN"/>
        </w:rPr>
      </w:pPr>
      <w:r>
        <w:rPr>
          <w:rFonts w:ascii="Calibri" w:eastAsia="SimSun" w:hAnsi="Calibri" w:cs="Calibri" w:hint="eastAsia"/>
          <w:lang w:eastAsia="zh-CN"/>
        </w:rPr>
        <w:t>老年人</w:t>
      </w:r>
    </w:p>
    <w:p w14:paraId="7EE9E898" w14:textId="77777777" w:rsidR="00E010EE" w:rsidRDefault="00E010EE" w:rsidP="00E010EE">
      <w:pPr>
        <w:spacing w:before="0"/>
        <w:ind w:firstLineChars="200" w:firstLine="480"/>
        <w:jc w:val="both"/>
        <w:rPr>
          <w:rFonts w:eastAsia="SimSun"/>
          <w:lang w:eastAsia="zh-CN"/>
        </w:rPr>
      </w:pPr>
      <w:r>
        <w:rPr>
          <w:rFonts w:ascii="Calibri" w:eastAsia="SimSun" w:hAnsi="Calibri" w:cs="Calibri" w:hint="eastAsia"/>
          <w:lang w:val="en-US" w:eastAsia="zh-CN"/>
        </w:rPr>
        <w:t>为</w:t>
      </w:r>
      <w:r>
        <w:rPr>
          <w:rFonts w:ascii="Calibri" w:eastAsia="SimSun" w:hAnsi="Calibri" w:cs="Calibri"/>
          <w:lang w:eastAsia="zh-CN"/>
        </w:rPr>
        <w:t>帮助国际电联成员做好应对两</w:t>
      </w:r>
      <w:proofErr w:type="gramStart"/>
      <w:r>
        <w:rPr>
          <w:rFonts w:ascii="Calibri" w:eastAsia="SimSun" w:hAnsi="Calibri" w:cs="Calibri"/>
          <w:lang w:eastAsia="zh-CN"/>
        </w:rPr>
        <w:t>大全球</w:t>
      </w:r>
      <w:proofErr w:type="gramEnd"/>
      <w:r>
        <w:rPr>
          <w:rFonts w:ascii="Calibri" w:eastAsia="SimSun" w:hAnsi="Calibri" w:cs="Calibri"/>
          <w:lang w:eastAsia="zh-CN"/>
        </w:rPr>
        <w:t>趋势的准备，即技术传播和老龄人口增加</w:t>
      </w:r>
      <w:r>
        <w:rPr>
          <w:rFonts w:ascii="Calibri" w:eastAsia="SimSun" w:hAnsi="Calibri" w:cs="Calibri" w:hint="eastAsia"/>
          <w:lang w:eastAsia="zh-CN"/>
        </w:rPr>
        <w:t>（</w:t>
      </w:r>
      <w:r>
        <w:rPr>
          <w:rFonts w:hint="eastAsia"/>
          <w:lang w:val="en-US" w:eastAsia="zh-CN"/>
        </w:rPr>
        <w:t>联合国</w:t>
      </w:r>
      <w:r>
        <w:rPr>
          <w:rFonts w:hint="eastAsia"/>
          <w:lang w:val="en-US" w:eastAsia="zh-CN"/>
        </w:rPr>
        <w:t>2019</w:t>
      </w:r>
      <w:r>
        <w:rPr>
          <w:rFonts w:hint="eastAsia"/>
          <w:lang w:val="en-US" w:eastAsia="zh-CN"/>
        </w:rPr>
        <w:t>年报告预测，未来</w:t>
      </w:r>
      <w:r>
        <w:rPr>
          <w:rFonts w:hint="eastAsia"/>
          <w:lang w:val="en-US" w:eastAsia="zh-CN"/>
        </w:rPr>
        <w:t>30</w:t>
      </w:r>
      <w:r>
        <w:rPr>
          <w:rFonts w:hint="eastAsia"/>
          <w:lang w:val="en-US" w:eastAsia="zh-CN"/>
        </w:rPr>
        <w:t>年将有</w:t>
      </w:r>
      <w:r>
        <w:rPr>
          <w:rFonts w:hint="eastAsia"/>
          <w:lang w:val="en-US" w:eastAsia="zh-CN"/>
        </w:rPr>
        <w:t>20</w:t>
      </w:r>
      <w:r>
        <w:rPr>
          <w:rFonts w:hint="eastAsia"/>
          <w:lang w:val="en-US" w:eastAsia="zh-CN"/>
        </w:rPr>
        <w:t>亿人达到</w:t>
      </w:r>
      <w:r>
        <w:rPr>
          <w:rFonts w:hint="eastAsia"/>
          <w:lang w:val="en-US" w:eastAsia="zh-CN"/>
        </w:rPr>
        <w:t>60</w:t>
      </w:r>
      <w:r>
        <w:rPr>
          <w:rFonts w:hint="eastAsia"/>
          <w:lang w:val="en-US" w:eastAsia="zh-CN"/>
        </w:rPr>
        <w:t>岁和更高年龄</w:t>
      </w:r>
      <w:r>
        <w:rPr>
          <w:rFonts w:ascii="Calibri" w:eastAsia="SimSun" w:hAnsi="Calibri" w:cs="Calibri" w:hint="eastAsia"/>
          <w:lang w:eastAsia="zh-CN"/>
        </w:rPr>
        <w:t>），</w:t>
      </w:r>
      <w:hyperlink r:id="rId78" w:history="1">
        <w:r>
          <w:rPr>
            <w:rFonts w:ascii="Calibri" w:eastAsia="SimSun" w:hAnsi="Calibri" w:cs="Calibri" w:hint="eastAsia"/>
            <w:lang w:eastAsia="zh-CN"/>
          </w:rPr>
          <w:t>电信发展局</w:t>
        </w:r>
        <w:r>
          <w:rPr>
            <w:rFonts w:ascii="Calibri" w:eastAsia="SimSun" w:hAnsi="Calibri" w:cs="Calibri"/>
            <w:lang w:eastAsia="zh-CN"/>
          </w:rPr>
          <w:t>从</w:t>
        </w:r>
        <w:r>
          <w:rPr>
            <w:rStyle w:val="FollowedHyperlink"/>
            <w:rFonts w:ascii="SimSun" w:eastAsia="SimSun" w:hAnsi="SimSun" w:cs="SimSun" w:hint="eastAsia"/>
            <w:color w:val="0000FF" w:themeColor="hyperlink"/>
            <w:szCs w:val="24"/>
            <w:lang w:eastAsia="zh-CN"/>
          </w:rPr>
          <w:t>数字世界</w:t>
        </w:r>
        <w:r>
          <w:rPr>
            <w:rStyle w:val="FollowedHyperlink"/>
            <w:rFonts w:ascii="SimSun" w:eastAsia="SimSun" w:hAnsi="SimSun" w:cs="SimSun" w:hint="eastAsia"/>
            <w:color w:val="0000FF" w:themeColor="hyperlink"/>
            <w:szCs w:val="24"/>
            <w:lang w:val="en-US" w:eastAsia="zh-CN"/>
          </w:rPr>
          <w:t>中的</w:t>
        </w:r>
        <w:r>
          <w:rPr>
            <w:rStyle w:val="FollowedHyperlink"/>
            <w:rFonts w:ascii="SimSun" w:eastAsia="SimSun" w:hAnsi="SimSun" w:cs="SimSun" w:hint="eastAsia"/>
            <w:color w:val="0000FF" w:themeColor="hyperlink"/>
            <w:szCs w:val="24"/>
            <w:lang w:eastAsia="zh-CN"/>
          </w:rPr>
          <w:t>老龄化</w:t>
        </w:r>
        <w:r>
          <w:rPr>
            <w:rFonts w:ascii="Calibri" w:eastAsia="SimSun" w:hAnsi="Calibri" w:cs="Calibri"/>
            <w:lang w:eastAsia="zh-CN"/>
          </w:rPr>
          <w:t>角度出发，将老年人作为一个特殊群体纳入数字包容</w:t>
        </w:r>
        <w:r>
          <w:rPr>
            <w:rFonts w:ascii="Calibri" w:eastAsia="SimSun" w:hAnsi="Calibri" w:cs="Calibri" w:hint="eastAsia"/>
            <w:lang w:val="en-US" w:eastAsia="zh-CN"/>
          </w:rPr>
          <w:t>性</w:t>
        </w:r>
        <w:r>
          <w:rPr>
            <w:rFonts w:ascii="Calibri" w:eastAsia="SimSun" w:hAnsi="Calibri" w:cs="Calibri" w:hint="eastAsia"/>
            <w:lang w:eastAsia="zh-CN"/>
          </w:rPr>
          <w:t>主题重点</w:t>
        </w:r>
        <w:r>
          <w:rPr>
            <w:rFonts w:ascii="Calibri" w:eastAsia="SimSun" w:hAnsi="Calibri" w:cs="Calibri"/>
            <w:lang w:eastAsia="zh-CN"/>
          </w:rPr>
          <w:t>的工作中</w:t>
        </w:r>
      </w:hyperlink>
      <w:r>
        <w:rPr>
          <w:rFonts w:ascii="Calibri" w:eastAsia="SimSun" w:hAnsi="Calibri" w:cs="Calibri"/>
          <w:lang w:eastAsia="zh-CN"/>
        </w:rPr>
        <w:t>。</w:t>
      </w:r>
      <w:r>
        <w:rPr>
          <w:rFonts w:ascii="Calibri" w:eastAsia="SimSun" w:hAnsi="Calibri" w:cs="Calibri" w:hint="eastAsia"/>
          <w:lang w:val="en-US" w:eastAsia="zh-CN"/>
        </w:rPr>
        <w:t>该局</w:t>
      </w:r>
      <w:r>
        <w:rPr>
          <w:rFonts w:ascii="Calibri" w:eastAsia="SimSun" w:hAnsi="Calibri" w:cs="Calibri"/>
          <w:lang w:eastAsia="zh-CN"/>
        </w:rPr>
        <w:t>设计并</w:t>
      </w:r>
      <w:r>
        <w:rPr>
          <w:rFonts w:hint="eastAsia"/>
          <w:lang w:val="en-US" w:eastAsia="zh-CN"/>
        </w:rPr>
        <w:t>编写了一份题为“数字世界中的老龄化</w:t>
      </w:r>
      <w:r>
        <w:rPr>
          <w:rFonts w:hint="eastAsia"/>
          <w:lang w:val="en-US" w:eastAsia="zh-CN"/>
        </w:rPr>
        <w:t xml:space="preserve"> </w:t>
      </w:r>
      <w:r>
        <w:rPr>
          <w:lang w:val="en-US" w:eastAsia="zh-CN"/>
        </w:rPr>
        <w:t xml:space="preserve">– </w:t>
      </w:r>
      <w:r>
        <w:rPr>
          <w:rFonts w:ascii="STKaiti" w:eastAsia="STKaiti" w:hAnsi="STKaiti" w:hint="eastAsia"/>
          <w:lang w:val="en-US" w:eastAsia="zh-CN"/>
        </w:rPr>
        <w:t>从脆弱到饱含价值</w:t>
      </w:r>
      <w:r>
        <w:rPr>
          <w:rFonts w:hint="eastAsia"/>
          <w:lang w:val="en-US" w:eastAsia="zh-CN"/>
        </w:rPr>
        <w:t>”的</w:t>
      </w:r>
      <w:r>
        <w:rPr>
          <w:rFonts w:ascii="Calibri" w:eastAsia="SimSun" w:hAnsi="Calibri" w:cs="Calibri"/>
          <w:lang w:eastAsia="zh-CN"/>
        </w:rPr>
        <w:t>指导</w:t>
      </w:r>
      <w:r>
        <w:rPr>
          <w:rFonts w:hint="eastAsia"/>
          <w:lang w:val="en-US" w:eastAsia="zh-CN"/>
        </w:rPr>
        <w:t>报告。</w:t>
      </w:r>
      <w:r>
        <w:rPr>
          <w:rFonts w:ascii="Calibri" w:eastAsia="SimSun" w:hAnsi="Calibri" w:cs="Calibri"/>
          <w:lang w:eastAsia="zh-CN"/>
        </w:rPr>
        <w:t>该报告提供了全球人口老龄化和相关社会经济影响的整体愿景，同时提出了应对和实施适当的老年人数字包容</w:t>
      </w:r>
      <w:r>
        <w:rPr>
          <w:rFonts w:ascii="Calibri" w:eastAsia="SimSun" w:hAnsi="Calibri" w:cs="Calibri" w:hint="eastAsia"/>
          <w:lang w:val="en-US" w:eastAsia="zh-CN"/>
        </w:rPr>
        <w:t>性</w:t>
      </w:r>
      <w:r>
        <w:rPr>
          <w:rFonts w:ascii="Calibri" w:eastAsia="SimSun" w:hAnsi="Calibri" w:cs="Calibri"/>
          <w:lang w:eastAsia="zh-CN"/>
        </w:rPr>
        <w:t>政策和战略可能带来的挑战和机遇。关于</w:t>
      </w:r>
      <w:r>
        <w:rPr>
          <w:rFonts w:ascii="STKaiti" w:eastAsia="STKaiti" w:hAnsi="STKaiti" w:cs="STKaiti" w:hint="eastAsia"/>
          <w:lang w:eastAsia="zh-CN"/>
        </w:rPr>
        <w:t>数字世界</w:t>
      </w:r>
      <w:r>
        <w:rPr>
          <w:rFonts w:ascii="STKaiti" w:eastAsia="STKaiti" w:hAnsi="STKaiti" w:cs="STKaiti" w:hint="eastAsia"/>
          <w:lang w:val="en-US" w:eastAsia="zh-CN"/>
        </w:rPr>
        <w:t>中的</w:t>
      </w:r>
      <w:r>
        <w:rPr>
          <w:rFonts w:ascii="STKaiti" w:eastAsia="STKaiti" w:hAnsi="STKaiti" w:cs="STKaiti" w:hint="eastAsia"/>
          <w:lang w:eastAsia="zh-CN"/>
        </w:rPr>
        <w:t>老龄化</w:t>
      </w:r>
      <w:r>
        <w:rPr>
          <w:rFonts w:ascii="Calibri" w:eastAsia="SimSun" w:hAnsi="Calibri" w:cs="Calibri" w:hint="eastAsia"/>
          <w:lang w:val="en-US" w:eastAsia="zh-CN"/>
        </w:rPr>
        <w:t>议题</w:t>
      </w:r>
      <w:r>
        <w:rPr>
          <w:rFonts w:ascii="Calibri" w:eastAsia="SimSun" w:hAnsi="Calibri" w:cs="Calibri"/>
          <w:lang w:eastAsia="zh-CN"/>
        </w:rPr>
        <w:t>的视频教程</w:t>
      </w:r>
      <w:r>
        <w:rPr>
          <w:rFonts w:hint="eastAsia"/>
          <w:lang w:eastAsia="zh-CN"/>
        </w:rPr>
        <w:t>已制作完成</w:t>
      </w:r>
      <w:r>
        <w:rPr>
          <w:rFonts w:ascii="Calibri" w:eastAsia="SimSun" w:hAnsi="Calibri" w:cs="Calibri"/>
          <w:lang w:eastAsia="zh-CN"/>
        </w:rPr>
        <w:t>，并配有联合国所有语</w:t>
      </w:r>
      <w:r>
        <w:rPr>
          <w:rFonts w:ascii="Calibri" w:eastAsia="SimSun" w:hAnsi="Calibri" w:cs="Calibri" w:hint="eastAsia"/>
          <w:lang w:val="en-US" w:eastAsia="zh-CN"/>
        </w:rPr>
        <w:t>文</w:t>
      </w:r>
      <w:r>
        <w:rPr>
          <w:rFonts w:ascii="Calibri" w:eastAsia="SimSun" w:hAnsi="Calibri" w:cs="Calibri"/>
          <w:lang w:eastAsia="zh-CN"/>
        </w:rPr>
        <w:t>的字幕</w:t>
      </w:r>
      <w:r>
        <w:rPr>
          <w:rFonts w:ascii="Calibri" w:eastAsia="SimSun" w:hAnsi="Calibri" w:cs="Calibri" w:hint="eastAsia"/>
          <w:lang w:eastAsia="zh-CN"/>
        </w:rPr>
        <w:t>（</w:t>
      </w:r>
      <w:hyperlink r:id="rId79" w:history="1">
        <w:r>
          <w:rPr>
            <w:rStyle w:val="Hyperlink"/>
            <w:rFonts w:ascii="Calibri" w:eastAsia="SimSun" w:hAnsi="Calibri" w:cs="Calibri"/>
            <w:lang w:eastAsia="zh-CN"/>
          </w:rPr>
          <w:t>阿拉伯</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80" w:history="1">
        <w:r>
          <w:rPr>
            <w:rStyle w:val="Hyperlink"/>
            <w:rFonts w:ascii="Calibri" w:eastAsia="SimSun" w:hAnsi="Calibri" w:cs="Calibri"/>
            <w:lang w:eastAsia="zh-CN"/>
          </w:rPr>
          <w:t>中</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81" w:history="1">
        <w:r>
          <w:rPr>
            <w:rStyle w:val="Hyperlink"/>
            <w:rFonts w:ascii="Calibri" w:eastAsia="SimSun" w:hAnsi="Calibri" w:cs="Calibri"/>
            <w:lang w:eastAsia="zh-CN"/>
          </w:rPr>
          <w:t>英</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82" w:history="1">
        <w:r>
          <w:rPr>
            <w:rStyle w:val="Hyperlink"/>
            <w:rFonts w:ascii="Calibri" w:eastAsia="SimSun" w:hAnsi="Calibri" w:cs="Calibri"/>
            <w:lang w:eastAsia="zh-CN"/>
          </w:rPr>
          <w:t>法</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83" w:history="1">
        <w:r>
          <w:rPr>
            <w:rStyle w:val="Hyperlink"/>
            <w:rFonts w:ascii="Calibri" w:eastAsia="SimSun" w:hAnsi="Calibri" w:cs="Calibri"/>
            <w:lang w:eastAsia="zh-CN"/>
          </w:rPr>
          <w:t>俄</w:t>
        </w:r>
        <w:r>
          <w:rPr>
            <w:rStyle w:val="Hyperlink"/>
            <w:rFonts w:ascii="Calibri" w:eastAsia="SimSun" w:hAnsi="Calibri" w:cs="Calibri" w:hint="eastAsia"/>
            <w:lang w:val="en-US" w:eastAsia="zh-CN"/>
          </w:rPr>
          <w:t>文</w:t>
        </w:r>
      </w:hyperlink>
      <w:r>
        <w:rPr>
          <w:rFonts w:ascii="Calibri" w:eastAsia="SimSun" w:hAnsi="Calibri" w:cs="Calibri"/>
          <w:lang w:eastAsia="zh-CN"/>
        </w:rPr>
        <w:t>和</w:t>
      </w:r>
      <w:hyperlink r:id="rId84" w:history="1">
        <w:r>
          <w:rPr>
            <w:rStyle w:val="Hyperlink"/>
            <w:rFonts w:ascii="Calibri" w:eastAsia="SimSun" w:hAnsi="Calibri" w:cs="Calibri"/>
            <w:lang w:eastAsia="zh-CN"/>
          </w:rPr>
          <w:t>西班牙</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r>
        <w:rPr>
          <w:rFonts w:ascii="Calibri" w:eastAsia="SimSun" w:hAnsi="Calibri" w:cs="Calibri"/>
          <w:lang w:eastAsia="zh-CN"/>
        </w:rPr>
        <w:t>20</w:t>
      </w:r>
      <w:r>
        <w:rPr>
          <w:rFonts w:ascii="Calibri" w:eastAsia="SimSun" w:hAnsi="Calibri" w:cs="Calibri" w:hint="eastAsia"/>
          <w:lang w:val="en-US" w:eastAsia="zh-CN"/>
        </w:rPr>
        <w:t>21</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hint="eastAsia"/>
          <w:lang w:val="en-US" w:eastAsia="zh-CN"/>
        </w:rPr>
        <w:t>以</w:t>
      </w:r>
      <w:hyperlink r:id="rId85" w:history="1">
        <w:r>
          <w:rPr>
            <w:rStyle w:val="Hyperlink"/>
            <w:rFonts w:ascii="Calibri" w:eastAsia="SimSun" w:hAnsi="Calibri" w:cs="Calibri"/>
            <w:lang w:eastAsia="zh-CN"/>
          </w:rPr>
          <w:t>英</w:t>
        </w:r>
        <w:r>
          <w:rPr>
            <w:rStyle w:val="Hyperlink"/>
            <w:rFonts w:ascii="Calibri" w:eastAsia="SimSun" w:hAnsi="Calibri" w:cs="Calibri" w:hint="eastAsia"/>
            <w:lang w:val="en-US" w:eastAsia="zh-CN"/>
          </w:rPr>
          <w:t>文</w:t>
        </w:r>
      </w:hyperlink>
      <w:r>
        <w:rPr>
          <w:rFonts w:ascii="Calibri" w:eastAsia="SimSun" w:hAnsi="Calibri" w:cs="Calibri" w:hint="eastAsia"/>
          <w:lang w:eastAsia="zh-CN"/>
        </w:rPr>
        <w:t>、</w:t>
      </w:r>
      <w:hyperlink r:id="rId86" w:history="1">
        <w:r>
          <w:rPr>
            <w:rStyle w:val="Hyperlink"/>
            <w:rFonts w:ascii="Calibri" w:eastAsia="SimSun" w:hAnsi="Calibri" w:cs="Calibri"/>
            <w:lang w:eastAsia="zh-CN"/>
          </w:rPr>
          <w:t>法</w:t>
        </w:r>
        <w:r>
          <w:rPr>
            <w:rStyle w:val="Hyperlink"/>
            <w:rFonts w:ascii="Calibri" w:eastAsia="SimSun" w:hAnsi="Calibri" w:cs="Calibri" w:hint="eastAsia"/>
            <w:lang w:val="en-US" w:eastAsia="zh-CN"/>
          </w:rPr>
          <w:t>文</w:t>
        </w:r>
      </w:hyperlink>
      <w:r>
        <w:rPr>
          <w:rFonts w:ascii="Calibri" w:eastAsia="SimSun" w:hAnsi="Calibri" w:cs="Calibri"/>
          <w:lang w:eastAsia="zh-CN"/>
        </w:rPr>
        <w:t>和</w:t>
      </w:r>
      <w:hyperlink r:id="rId87" w:history="1">
        <w:r>
          <w:rPr>
            <w:rStyle w:val="Hyperlink"/>
            <w:rFonts w:ascii="Calibri" w:eastAsia="SimSun" w:hAnsi="Calibri" w:cs="Calibri"/>
            <w:lang w:eastAsia="zh-CN"/>
          </w:rPr>
          <w:t>西班牙</w:t>
        </w:r>
        <w:r>
          <w:rPr>
            <w:rStyle w:val="Hyperlink"/>
            <w:rFonts w:ascii="Calibri" w:eastAsia="SimSun" w:hAnsi="Calibri" w:cs="Calibri" w:hint="eastAsia"/>
            <w:lang w:val="en-US" w:eastAsia="zh-CN"/>
          </w:rPr>
          <w:t>文</w:t>
        </w:r>
      </w:hyperlink>
      <w:r>
        <w:rPr>
          <w:rFonts w:ascii="Calibri" w:eastAsia="SimSun" w:hAnsi="Calibri" w:cs="Calibri"/>
          <w:lang w:eastAsia="zh-CN"/>
        </w:rPr>
        <w:t>开发了关于这一</w:t>
      </w:r>
      <w:r>
        <w:rPr>
          <w:rFonts w:ascii="Calibri" w:eastAsia="SimSun" w:hAnsi="Calibri" w:cs="Calibri" w:hint="eastAsia"/>
          <w:lang w:val="en-US" w:eastAsia="zh-CN"/>
        </w:rPr>
        <w:t>议题</w:t>
      </w:r>
      <w:r>
        <w:rPr>
          <w:rFonts w:ascii="Calibri" w:eastAsia="SimSun" w:hAnsi="Calibri" w:cs="Calibri"/>
          <w:lang w:eastAsia="zh-CN"/>
        </w:rPr>
        <w:t>的免费培训，可通过国际电联学院以数字无障碍格式</w:t>
      </w:r>
      <w:r>
        <w:rPr>
          <w:rFonts w:ascii="Calibri" w:eastAsia="SimSun" w:hAnsi="Calibri" w:cs="Calibri" w:hint="eastAsia"/>
          <w:lang w:val="en-US" w:eastAsia="zh-CN"/>
        </w:rPr>
        <w:t>参加培训</w:t>
      </w:r>
      <w:r>
        <w:rPr>
          <w:rFonts w:ascii="Calibri" w:eastAsia="SimSun" w:hAnsi="Calibri" w:cs="Calibri" w:hint="eastAsia"/>
          <w:lang w:eastAsia="zh-CN"/>
        </w:rPr>
        <w:t>。</w:t>
      </w:r>
    </w:p>
    <w:bookmarkEnd w:id="54"/>
    <w:p w14:paraId="6E8D08C0" w14:textId="77777777" w:rsidR="00E010EE" w:rsidRDefault="00E010EE" w:rsidP="00E010EE">
      <w:pPr>
        <w:spacing w:after="120"/>
        <w:ind w:firstLineChars="200" w:firstLine="480"/>
        <w:jc w:val="both"/>
        <w:rPr>
          <w:rFonts w:ascii="Calibri" w:eastAsia="SimSun" w:hAnsi="Calibri" w:cs="Calibri"/>
          <w:lang w:eastAsia="zh-CN"/>
        </w:rPr>
      </w:pPr>
      <w:r>
        <w:rPr>
          <w:rFonts w:ascii="Calibri" w:eastAsia="SimSun" w:hAnsi="Calibri" w:cs="Calibri"/>
          <w:lang w:eastAsia="zh-CN"/>
        </w:rPr>
        <w:t>国际电联为联合国健康老龄化十年</w:t>
      </w:r>
      <w:r>
        <w:rPr>
          <w:rFonts w:ascii="Calibri" w:eastAsia="SimSun" w:hAnsi="Calibri" w:cs="Calibri" w:hint="eastAsia"/>
          <w:lang w:val="en-US" w:eastAsia="zh-CN"/>
        </w:rPr>
        <w:t>的</w:t>
      </w:r>
      <w:r>
        <w:rPr>
          <w:rFonts w:ascii="Calibri" w:eastAsia="SimSun" w:hAnsi="Calibri" w:cs="Calibri"/>
          <w:lang w:eastAsia="zh-CN"/>
        </w:rPr>
        <w:t>工作做出了贡献，并与</w:t>
      </w:r>
      <w:proofErr w:type="gramStart"/>
      <w:r>
        <w:rPr>
          <w:rFonts w:ascii="Calibri" w:eastAsia="SimSun" w:hAnsi="Calibri" w:cs="Calibri"/>
          <w:lang w:eastAsia="zh-CN"/>
        </w:rPr>
        <w:t>世</w:t>
      </w:r>
      <w:proofErr w:type="gramEnd"/>
      <w:r>
        <w:rPr>
          <w:rFonts w:ascii="Calibri" w:eastAsia="SimSun" w:hAnsi="Calibri" w:cs="Calibri"/>
          <w:lang w:eastAsia="zh-CN"/>
        </w:rPr>
        <w:t>卫组织、</w:t>
      </w:r>
      <w:r>
        <w:rPr>
          <w:rFonts w:ascii="Calibri" w:eastAsia="SimSun" w:hAnsi="Calibri" w:cs="Calibri" w:hint="eastAsia"/>
          <w:lang w:val="en-US" w:eastAsia="zh-CN"/>
        </w:rPr>
        <w:t>UNDES</w:t>
      </w:r>
      <w:r>
        <w:rPr>
          <w:rFonts w:ascii="Calibri" w:eastAsia="SimSun" w:hAnsi="Calibri" w:cs="Calibri"/>
          <w:lang w:eastAsia="zh-CN"/>
        </w:rPr>
        <w:t>和联合国</w:t>
      </w:r>
      <w:r>
        <w:rPr>
          <w:rFonts w:ascii="Calibri" w:eastAsia="SimSun" w:hAnsi="Calibri" w:cs="Calibri" w:hint="eastAsia"/>
          <w:lang w:eastAsia="zh-CN"/>
        </w:rPr>
        <w:t>妇女署</w:t>
      </w:r>
      <w:r>
        <w:rPr>
          <w:rFonts w:ascii="Calibri" w:eastAsia="SimSun" w:hAnsi="Calibri" w:cs="Calibri"/>
          <w:lang w:eastAsia="zh-CN"/>
        </w:rPr>
        <w:t>共同制定了一份关于老年人面临的社会孤立和孤独的政策简报，</w:t>
      </w:r>
      <w:r>
        <w:rPr>
          <w:rFonts w:ascii="Calibri" w:eastAsia="SimSun" w:hAnsi="Calibri" w:cs="Calibri" w:hint="eastAsia"/>
          <w:lang w:val="en-US" w:eastAsia="zh-CN"/>
        </w:rPr>
        <w:t>同时</w:t>
      </w:r>
      <w:r>
        <w:rPr>
          <w:rFonts w:ascii="Calibri" w:eastAsia="SimSun" w:hAnsi="Calibri" w:cs="Calibri"/>
          <w:lang w:eastAsia="zh-CN"/>
        </w:rPr>
        <w:t>强调了技术在应对这一挑战方面可以发挥的作用。</w:t>
      </w:r>
    </w:p>
    <w:tbl>
      <w:tblPr>
        <w:tblStyle w:val="TableGrid2"/>
        <w:tblW w:w="0" w:type="auto"/>
        <w:tblLook w:val="04A0" w:firstRow="1" w:lastRow="0" w:firstColumn="1" w:lastColumn="0" w:noHBand="0" w:noVBand="1"/>
      </w:tblPr>
      <w:tblGrid>
        <w:gridCol w:w="9629"/>
      </w:tblGrid>
      <w:tr w:rsidR="00E010EE" w14:paraId="6D43F504" w14:textId="77777777" w:rsidTr="00E230B0">
        <w:tc>
          <w:tcPr>
            <w:tcW w:w="9629" w:type="dxa"/>
            <w:shd w:val="clear" w:color="auto" w:fill="auto"/>
          </w:tcPr>
          <w:p w14:paraId="33959F91" w14:textId="77777777" w:rsidR="00E010EE" w:rsidRDefault="00E010EE" w:rsidP="00E230B0">
            <w:pPr>
              <w:rPr>
                <w:rFonts w:eastAsia="SimSun"/>
                <w:b/>
                <w:bCs/>
                <w:lang w:eastAsia="zh-CN"/>
              </w:rPr>
            </w:pPr>
            <w:bookmarkStart w:id="58" w:name="lt_pId296"/>
            <w:r>
              <w:rPr>
                <w:rFonts w:eastAsia="SimSun" w:hint="eastAsia"/>
                <w:b/>
                <w:bCs/>
                <w:lang w:eastAsia="zh-CN"/>
              </w:rPr>
              <w:t>区域性举措</w:t>
            </w:r>
            <w:bookmarkEnd w:id="58"/>
          </w:p>
          <w:p w14:paraId="0E175439" w14:textId="77777777" w:rsidR="00E010EE" w:rsidRDefault="00E010EE" w:rsidP="00E230B0">
            <w:pPr>
              <w:tabs>
                <w:tab w:val="clear" w:pos="1134"/>
                <w:tab w:val="clear" w:pos="1871"/>
                <w:tab w:val="clear" w:pos="2268"/>
              </w:tabs>
              <w:overflowPunct/>
              <w:autoSpaceDE/>
              <w:autoSpaceDN/>
              <w:adjustRightInd/>
              <w:spacing w:before="240" w:after="120"/>
              <w:jc w:val="both"/>
              <w:textAlignment w:val="auto"/>
              <w:rPr>
                <w:rFonts w:ascii="Calibri" w:eastAsia="SimSun" w:hAnsi="Calibri" w:cs="Calibri"/>
                <w:szCs w:val="24"/>
                <w:lang w:val="en-US" w:eastAsia="zh-CN"/>
              </w:rPr>
            </w:pPr>
            <w:r>
              <w:rPr>
                <w:rFonts w:ascii="Calibri" w:eastAsia="SimSun" w:hAnsi="Calibri" w:cs="Calibri" w:hint="eastAsia"/>
                <w:szCs w:val="24"/>
                <w:lang w:val="en-US" w:eastAsia="zh-CN"/>
              </w:rPr>
              <w:t>非洲区域</w:t>
            </w:r>
          </w:p>
          <w:p w14:paraId="3006BA51" w14:textId="77777777" w:rsidR="00E010EE" w:rsidRDefault="00E010EE" w:rsidP="00E230B0">
            <w:pPr>
              <w:numPr>
                <w:ilvl w:val="0"/>
                <w:numId w:val="6"/>
              </w:numPr>
              <w:tabs>
                <w:tab w:val="clear" w:pos="1134"/>
                <w:tab w:val="clear" w:pos="1871"/>
                <w:tab w:val="clear" w:pos="2268"/>
              </w:tabs>
              <w:overflowPunct/>
              <w:autoSpaceDE/>
              <w:autoSpaceDN/>
              <w:adjustRightInd/>
              <w:spacing w:before="0"/>
              <w:contextualSpacing/>
              <w:jc w:val="both"/>
              <w:textAlignment w:val="auto"/>
              <w:rPr>
                <w:rFonts w:ascii="Calibri" w:eastAsia="MS Mincho" w:hAnsi="Calibri" w:cs="Calibri"/>
                <w:szCs w:val="24"/>
                <w:lang w:eastAsia="zh-CN"/>
              </w:rPr>
            </w:pPr>
            <w:r>
              <w:rPr>
                <w:rFonts w:ascii="Calibri" w:eastAsia="SimSun" w:hAnsi="Calibri" w:cs="Calibri"/>
                <w:lang w:eastAsia="zh-CN"/>
              </w:rPr>
              <w:t>在一些区域性相关会议上，包括非洲包容性大会（</w:t>
            </w:r>
            <w:r>
              <w:rPr>
                <w:rFonts w:ascii="Calibri" w:eastAsia="SimSun" w:hAnsi="Calibri" w:cs="Calibri"/>
                <w:lang w:eastAsia="zh-CN"/>
              </w:rPr>
              <w:t>2020</w:t>
            </w:r>
            <w:r>
              <w:rPr>
                <w:rFonts w:ascii="Calibri" w:eastAsia="SimSun" w:hAnsi="Calibri" w:cs="Calibri"/>
                <w:lang w:eastAsia="zh-CN"/>
              </w:rPr>
              <w:t>年，在线），提高了对充分利用区域性</w:t>
            </w:r>
            <w:r>
              <w:rPr>
                <w:rFonts w:ascii="Calibri" w:eastAsia="SimSun" w:hAnsi="Calibri" w:cs="Calibri"/>
                <w:lang w:eastAsia="zh-CN"/>
              </w:rPr>
              <w:t>ICT</w:t>
            </w:r>
            <w:r>
              <w:rPr>
                <w:rFonts w:ascii="Calibri" w:eastAsia="SimSun" w:hAnsi="Calibri" w:cs="Calibri"/>
                <w:lang w:eastAsia="zh-CN"/>
              </w:rPr>
              <w:t>无障碍获取能力的认识</w:t>
            </w:r>
            <w:r>
              <w:rPr>
                <w:rFonts w:ascii="Calibri" w:eastAsia="SimSun" w:hAnsi="Calibri" w:cs="Calibri" w:hint="eastAsia"/>
                <w:lang w:eastAsia="zh-CN"/>
              </w:rPr>
              <w:t>；</w:t>
            </w:r>
            <w:r>
              <w:rPr>
                <w:rFonts w:ascii="Calibri" w:eastAsia="SimSun" w:hAnsi="Calibri" w:cs="Calibri"/>
                <w:lang w:eastAsia="zh-CN"/>
              </w:rPr>
              <w:t>在一些区域</w:t>
            </w:r>
            <w:r>
              <w:rPr>
                <w:rFonts w:ascii="Calibri" w:eastAsia="SimSun" w:hAnsi="Calibri" w:cs="Calibri" w:hint="eastAsia"/>
                <w:lang w:val="en-US" w:eastAsia="zh-CN"/>
              </w:rPr>
              <w:t>性</w:t>
            </w:r>
            <w:r>
              <w:rPr>
                <w:rFonts w:ascii="Calibri" w:eastAsia="SimSun" w:hAnsi="Calibri" w:cs="Calibri"/>
                <w:lang w:eastAsia="zh-CN"/>
              </w:rPr>
              <w:t>会议上，包括在非洲包容性</w:t>
            </w:r>
            <w:r>
              <w:rPr>
                <w:rFonts w:ascii="Calibri" w:eastAsia="SimSun" w:hAnsi="Calibri" w:cs="Calibri" w:hint="eastAsia"/>
                <w:lang w:val="en-US" w:eastAsia="zh-CN"/>
              </w:rPr>
              <w:t>大</w:t>
            </w:r>
            <w:r>
              <w:rPr>
                <w:rFonts w:ascii="Calibri" w:eastAsia="SimSun" w:hAnsi="Calibri" w:cs="Calibri"/>
                <w:lang w:eastAsia="zh-CN"/>
              </w:rPr>
              <w:t>会</w:t>
            </w:r>
            <w:r>
              <w:rPr>
                <w:rFonts w:ascii="Calibri" w:eastAsia="SimSun" w:hAnsi="Calibri" w:cs="Calibri" w:hint="eastAsia"/>
                <w:lang w:eastAsia="zh-CN"/>
              </w:rPr>
              <w:t>（</w:t>
            </w:r>
            <w:r>
              <w:rPr>
                <w:rFonts w:ascii="Calibri" w:eastAsia="SimSun" w:hAnsi="Calibri" w:cs="Calibri"/>
                <w:lang w:eastAsia="zh-CN"/>
              </w:rPr>
              <w:t>2020</w:t>
            </w:r>
            <w:r>
              <w:rPr>
                <w:rFonts w:ascii="Calibri" w:eastAsia="SimSun" w:hAnsi="Calibri" w:cs="Calibri"/>
                <w:lang w:eastAsia="zh-CN"/>
              </w:rPr>
              <w:t>年，在线</w:t>
            </w:r>
            <w:r>
              <w:rPr>
                <w:rFonts w:ascii="Calibri" w:eastAsia="SimSun" w:hAnsi="Calibri" w:cs="Calibri" w:hint="eastAsia"/>
                <w:lang w:eastAsia="zh-CN"/>
              </w:rPr>
              <w:t>）</w:t>
            </w:r>
            <w:r>
              <w:rPr>
                <w:rFonts w:ascii="Calibri" w:eastAsia="SimSun" w:hAnsi="Calibri" w:cs="Calibri"/>
                <w:lang w:eastAsia="zh-CN"/>
              </w:rPr>
              <w:t>上，提高了对</w:t>
            </w:r>
            <w:r>
              <w:rPr>
                <w:rFonts w:ascii="Calibri" w:eastAsia="SimSun" w:hAnsi="Calibri" w:cs="Calibri" w:hint="eastAsia"/>
                <w:lang w:val="en-US" w:eastAsia="zh-CN"/>
              </w:rPr>
              <w:t>充分</w:t>
            </w:r>
            <w:r>
              <w:rPr>
                <w:rFonts w:ascii="Calibri" w:eastAsia="SimSun" w:hAnsi="Calibri" w:cs="Calibri"/>
                <w:lang w:eastAsia="zh-CN"/>
              </w:rPr>
              <w:t>利用区域</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能力的认识，并在</w:t>
            </w:r>
            <w:r>
              <w:rPr>
                <w:rFonts w:ascii="Calibri" w:eastAsia="SimSun" w:hAnsi="Calibri" w:cs="Calibri"/>
                <w:lang w:eastAsia="zh-CN"/>
              </w:rPr>
              <w:t>2020</w:t>
            </w:r>
            <w:r>
              <w:rPr>
                <w:rFonts w:ascii="Calibri" w:eastAsia="SimSun" w:hAnsi="Calibri" w:cs="Calibri"/>
                <w:lang w:eastAsia="zh-CN"/>
              </w:rPr>
              <w:t>年以法</w:t>
            </w:r>
            <w:r>
              <w:rPr>
                <w:rFonts w:ascii="Calibri" w:eastAsia="SimSun" w:hAnsi="Calibri" w:cs="Calibri" w:hint="eastAsia"/>
                <w:lang w:val="en-US" w:eastAsia="zh-CN"/>
              </w:rPr>
              <w:t>文</w:t>
            </w:r>
            <w:r>
              <w:rPr>
                <w:rFonts w:ascii="Calibri" w:eastAsia="SimSun" w:hAnsi="Calibri" w:cs="Calibri"/>
                <w:lang w:eastAsia="zh-CN"/>
              </w:rPr>
              <w:t>提供了一些关于</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和网络无障碍</w:t>
            </w:r>
            <w:r>
              <w:rPr>
                <w:rFonts w:ascii="Calibri" w:eastAsia="SimSun" w:hAnsi="Calibri" w:cs="Calibri" w:hint="eastAsia"/>
                <w:lang w:val="en-US" w:eastAsia="zh-CN"/>
              </w:rPr>
              <w:t>获取</w:t>
            </w:r>
            <w:r>
              <w:rPr>
                <w:rFonts w:ascii="Calibri" w:eastAsia="SimSun" w:hAnsi="Calibri" w:cs="Calibri"/>
                <w:lang w:eastAsia="zh-CN"/>
              </w:rPr>
              <w:t>的在线培训；</w:t>
            </w:r>
          </w:p>
          <w:p w14:paraId="0D268454" w14:textId="77777777" w:rsidR="00E010EE" w:rsidRDefault="00E010EE" w:rsidP="00E230B0">
            <w:pPr>
              <w:numPr>
                <w:ilvl w:val="0"/>
                <w:numId w:val="6"/>
              </w:numPr>
              <w:tabs>
                <w:tab w:val="clear" w:pos="1134"/>
                <w:tab w:val="clear" w:pos="1871"/>
                <w:tab w:val="clear" w:pos="2268"/>
              </w:tabs>
              <w:overflowPunct/>
              <w:autoSpaceDE/>
              <w:autoSpaceDN/>
              <w:adjustRightInd/>
              <w:spacing w:before="0"/>
              <w:contextualSpacing/>
              <w:jc w:val="both"/>
              <w:textAlignment w:val="auto"/>
              <w:rPr>
                <w:rFonts w:ascii="Calibri" w:eastAsia="MS Mincho" w:hAnsi="Calibri" w:cs="Calibri"/>
                <w:szCs w:val="24"/>
                <w:lang w:eastAsia="zh-CN"/>
              </w:rPr>
            </w:pPr>
            <w:r>
              <w:rPr>
                <w:rFonts w:ascii="Calibri" w:eastAsia="SimSun" w:hAnsi="Calibri" w:cs="Calibri"/>
                <w:lang w:eastAsia="zh-CN"/>
              </w:rPr>
              <w:t>2021</w:t>
            </w:r>
            <w:r>
              <w:rPr>
                <w:rFonts w:ascii="Calibri" w:eastAsia="SimSun" w:hAnsi="Calibri" w:cs="Calibri"/>
                <w:lang w:eastAsia="zh-CN"/>
              </w:rPr>
              <w:t>年，以英文和法文</w:t>
            </w:r>
            <w:r>
              <w:rPr>
                <w:rFonts w:ascii="Calibri" w:eastAsia="SimSun" w:hAnsi="Calibri" w:cs="Calibri" w:hint="eastAsia"/>
                <w:lang w:val="en-US" w:eastAsia="zh-CN"/>
              </w:rPr>
              <w:t>为</w:t>
            </w:r>
            <w:r>
              <w:rPr>
                <w:rFonts w:ascii="Calibri" w:eastAsia="SimSun" w:hAnsi="Calibri" w:cs="Calibri"/>
                <w:lang w:eastAsia="zh-CN"/>
              </w:rPr>
              <w:t>国际电联成员和利益攸关方举办了五次区域讲习班，以加强区域决策者在</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方面的能力，并教他们如何开展国内自我评估，</w:t>
            </w:r>
            <w:proofErr w:type="gramStart"/>
            <w:r>
              <w:rPr>
                <w:rFonts w:ascii="Calibri" w:eastAsia="SimSun" w:hAnsi="Calibri" w:cs="Calibri"/>
                <w:lang w:eastAsia="zh-CN"/>
              </w:rPr>
              <w:t>以进一步监测</w:t>
            </w:r>
            <w:r>
              <w:rPr>
                <w:rFonts w:ascii="Calibri" w:eastAsia="SimSun" w:hAnsi="Calibri" w:cs="Calibri" w:hint="eastAsia"/>
                <w:lang w:val="en-US" w:eastAsia="zh-CN"/>
              </w:rPr>
              <w:t>实施</w:t>
            </w:r>
            <w:r>
              <w:rPr>
                <w:rFonts w:ascii="Calibri" w:eastAsia="SimSun" w:hAnsi="Calibri" w:cs="Calibri"/>
                <w:lang w:eastAsia="zh-CN"/>
              </w:rPr>
              <w:t>情况；</w:t>
            </w:r>
            <w:proofErr w:type="gramEnd"/>
          </w:p>
          <w:p w14:paraId="19AF4842" w14:textId="77777777" w:rsidR="00E010EE" w:rsidRDefault="00E010EE" w:rsidP="00E230B0">
            <w:pPr>
              <w:numPr>
                <w:ilvl w:val="0"/>
                <w:numId w:val="6"/>
              </w:numPr>
              <w:tabs>
                <w:tab w:val="clear" w:pos="1134"/>
                <w:tab w:val="clear" w:pos="1871"/>
                <w:tab w:val="clear" w:pos="2268"/>
              </w:tabs>
              <w:overflowPunct/>
              <w:autoSpaceDE/>
              <w:autoSpaceDN/>
              <w:adjustRightInd/>
              <w:spacing w:before="0"/>
              <w:contextualSpacing/>
              <w:jc w:val="both"/>
              <w:textAlignment w:val="auto"/>
              <w:rPr>
                <w:rFonts w:ascii="Calibri" w:eastAsia="SimSun" w:hAnsi="Calibri" w:cs="Calibri"/>
                <w:szCs w:val="24"/>
                <w:lang w:eastAsia="zh-CN"/>
              </w:rPr>
            </w:pP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hint="eastAsia"/>
                <w:lang w:eastAsia="zh-CN"/>
              </w:rPr>
              <w:t>，</w:t>
            </w:r>
            <w:r>
              <w:rPr>
                <w:rFonts w:ascii="Calibri" w:eastAsia="SimSun" w:hAnsi="Calibri" w:cs="Calibri"/>
                <w:lang w:eastAsia="zh-CN"/>
              </w:rPr>
              <w:t>交付了国际电联关于非洲区域</w:t>
            </w:r>
            <w:r>
              <w:rPr>
                <w:rFonts w:ascii="Calibri" w:eastAsia="SimSun" w:hAnsi="Calibri" w:cs="Calibri"/>
                <w:lang w:eastAsia="zh-CN"/>
              </w:rPr>
              <w:t>ICT</w:t>
            </w:r>
            <w:r>
              <w:rPr>
                <w:rFonts w:ascii="Calibri" w:eastAsia="SimSun" w:hAnsi="Calibri" w:cs="Calibri"/>
                <w:lang w:eastAsia="zh-CN"/>
              </w:rPr>
              <w:t>无障碍获取的区域评估和一份报告，并举办了相关的能力建设讲习班</w:t>
            </w:r>
            <w:r>
              <w:rPr>
                <w:rFonts w:ascii="Calibri" w:eastAsia="SimSun" w:hAnsi="Calibri" w:cs="Calibri" w:hint="eastAsia"/>
                <w:lang w:eastAsia="zh-CN"/>
              </w:rPr>
              <w:t>。</w:t>
            </w:r>
          </w:p>
          <w:p w14:paraId="7473D93A" w14:textId="77777777" w:rsidR="00E010EE" w:rsidRDefault="00E010EE" w:rsidP="006E7358">
            <w:pPr>
              <w:tabs>
                <w:tab w:val="clear" w:pos="1134"/>
                <w:tab w:val="clear" w:pos="1871"/>
                <w:tab w:val="clear" w:pos="2268"/>
              </w:tabs>
              <w:overflowPunct/>
              <w:autoSpaceDE/>
              <w:autoSpaceDN/>
              <w:adjustRightInd/>
              <w:spacing w:before="360" w:after="120"/>
              <w:jc w:val="both"/>
              <w:textAlignment w:val="auto"/>
              <w:rPr>
                <w:rFonts w:ascii="Calibri" w:eastAsia="SimSun" w:hAnsi="Calibri" w:cs="Calibri"/>
                <w:szCs w:val="24"/>
                <w:lang w:val="en-US" w:eastAsia="zh-CN"/>
              </w:rPr>
            </w:pPr>
            <w:r>
              <w:rPr>
                <w:rFonts w:ascii="Calibri" w:eastAsia="SimSun" w:hAnsi="Calibri" w:cs="Calibri" w:hint="eastAsia"/>
                <w:szCs w:val="24"/>
                <w:lang w:val="en-US" w:eastAsia="zh-CN"/>
              </w:rPr>
              <w:lastRenderedPageBreak/>
              <w:t>美洲区域</w:t>
            </w:r>
          </w:p>
          <w:p w14:paraId="1B616A54" w14:textId="77777777" w:rsidR="00E010EE" w:rsidRDefault="00E010EE" w:rsidP="00E230B0">
            <w:pPr>
              <w:numPr>
                <w:ilvl w:val="0"/>
                <w:numId w:val="6"/>
              </w:numPr>
              <w:tabs>
                <w:tab w:val="clear" w:pos="1134"/>
                <w:tab w:val="clear" w:pos="1871"/>
                <w:tab w:val="clear" w:pos="2268"/>
              </w:tabs>
              <w:overflowPunct/>
              <w:autoSpaceDE/>
              <w:autoSpaceDN/>
              <w:adjustRightInd/>
              <w:spacing w:before="0"/>
              <w:contextualSpacing/>
              <w:jc w:val="both"/>
              <w:textAlignment w:val="auto"/>
              <w:rPr>
                <w:rFonts w:ascii="Calibri" w:eastAsia="SimSun" w:hAnsi="Calibri" w:cs="Calibri"/>
                <w:szCs w:val="24"/>
                <w:lang w:eastAsia="zh-CN"/>
              </w:rPr>
            </w:pPr>
            <w:r>
              <w:rPr>
                <w:rFonts w:ascii="Calibri" w:eastAsia="SimSun" w:hAnsi="Calibri" w:cs="Calibri"/>
                <w:lang w:eastAsia="zh-CN"/>
              </w:rPr>
              <w:t>2018</w:t>
            </w:r>
            <w:r>
              <w:rPr>
                <w:rFonts w:ascii="Calibri" w:eastAsia="SimSun" w:hAnsi="Calibri" w:cs="Calibri"/>
                <w:lang w:eastAsia="zh-CN"/>
              </w:rPr>
              <w:t>年、</w:t>
            </w:r>
            <w:r>
              <w:rPr>
                <w:rFonts w:ascii="Calibri" w:eastAsia="SimSun" w:hAnsi="Calibri" w:cs="Calibri"/>
                <w:lang w:eastAsia="zh-CN"/>
              </w:rPr>
              <w:t>2019</w:t>
            </w:r>
            <w:r>
              <w:rPr>
                <w:rFonts w:ascii="Calibri" w:eastAsia="SimSun" w:hAnsi="Calibri" w:cs="Calibri"/>
                <w:lang w:eastAsia="zh-CN"/>
              </w:rPr>
              <w:t>年和</w:t>
            </w:r>
            <w:r>
              <w:rPr>
                <w:rFonts w:ascii="Calibri" w:eastAsia="SimSun" w:hAnsi="Calibri" w:cs="Calibri"/>
                <w:lang w:eastAsia="zh-CN"/>
              </w:rPr>
              <w:t>2020</w:t>
            </w:r>
            <w:proofErr w:type="gramStart"/>
            <w:r>
              <w:rPr>
                <w:rFonts w:ascii="Calibri" w:eastAsia="SimSun" w:hAnsi="Calibri" w:cs="Calibri"/>
                <w:lang w:eastAsia="zh-CN"/>
              </w:rPr>
              <w:t>年</w:t>
            </w:r>
            <w:r>
              <w:rPr>
                <w:rFonts w:ascii="Calibri" w:eastAsia="SimSun" w:hAnsi="Calibri" w:cs="Calibri" w:hint="eastAsia"/>
                <w:lang w:val="en-US" w:eastAsia="zh-CN"/>
              </w:rPr>
              <w:t>举办</w:t>
            </w:r>
            <w:r>
              <w:rPr>
                <w:rFonts w:ascii="Calibri" w:eastAsia="SimSun" w:hAnsi="Calibri" w:cs="Calibri"/>
                <w:lang w:eastAsia="zh-CN"/>
              </w:rPr>
              <w:t>了</w:t>
            </w:r>
            <w:r>
              <w:rPr>
                <w:rFonts w:ascii="Calibri" w:eastAsia="SimSun" w:hAnsi="Calibri" w:cs="Calibri" w:hint="eastAsia"/>
                <w:lang w:eastAsia="zh-CN"/>
              </w:rPr>
              <w:t>“</w:t>
            </w:r>
            <w:proofErr w:type="gramEnd"/>
            <w:r>
              <w:rPr>
                <w:rFonts w:ascii="Calibri" w:eastAsia="SimSun" w:hAnsi="Calibri" w:cs="Calibri" w:hint="eastAsia"/>
                <w:lang w:eastAsia="zh-CN"/>
              </w:rPr>
              <w:t>实现无障碍获取的美洲</w:t>
            </w:r>
            <w:r>
              <w:rPr>
                <w:rFonts w:ascii="Calibri" w:eastAsia="SimSun" w:hAnsi="Calibri" w:cs="Calibri" w:hint="eastAsia"/>
                <w:lang w:val="en-US" w:eastAsia="zh-CN"/>
              </w:rPr>
              <w:t xml:space="preserve"> </w:t>
            </w:r>
            <w:r>
              <w:rPr>
                <w:rFonts w:ascii="Calibri" w:eastAsia="SimSun" w:hAnsi="Calibri" w:cs="Calibri"/>
                <w:lang w:eastAsia="zh-CN"/>
              </w:rPr>
              <w:t>–</w:t>
            </w:r>
            <w:r>
              <w:rPr>
                <w:rFonts w:ascii="Calibri" w:eastAsia="SimSun" w:hAnsi="Calibri" w:cs="Calibri" w:hint="eastAsia"/>
                <w:lang w:val="en-US" w:eastAsia="zh-CN"/>
              </w:rPr>
              <w:t xml:space="preserve"> </w:t>
            </w:r>
            <w:r>
              <w:rPr>
                <w:rFonts w:ascii="Calibri" w:eastAsia="SimSun" w:hAnsi="Calibri" w:cs="Calibri" w:hint="eastAsia"/>
                <w:lang w:val="en-US" w:eastAsia="zh-CN"/>
              </w:rPr>
              <w:t>信息通信技术为所有人服务</w:t>
            </w:r>
            <w:r>
              <w:rPr>
                <w:rFonts w:ascii="Calibri" w:eastAsia="SimSun" w:hAnsi="Calibri" w:cs="Calibri" w:hint="eastAsia"/>
                <w:lang w:eastAsia="zh-CN"/>
              </w:rPr>
              <w:t>”</w:t>
            </w:r>
            <w:r>
              <w:rPr>
                <w:rFonts w:ascii="Calibri" w:eastAsia="SimSun" w:hAnsi="Calibri" w:cs="Calibri"/>
                <w:lang w:eastAsia="zh-CN"/>
              </w:rPr>
              <w:t>知识发展平台活动，提高了</w:t>
            </w:r>
            <w:r>
              <w:rPr>
                <w:rFonts w:ascii="Calibri" w:eastAsia="SimSun" w:hAnsi="Calibri" w:cs="Calibri"/>
                <w:lang w:eastAsia="zh-CN"/>
              </w:rPr>
              <w:t>700</w:t>
            </w:r>
            <w:r>
              <w:rPr>
                <w:rFonts w:ascii="Calibri" w:eastAsia="SimSun" w:hAnsi="Calibri" w:cs="Calibri"/>
                <w:lang w:eastAsia="zh-CN"/>
              </w:rPr>
              <w:t>多名区域决策者（包括国际电联成员和利益攸关方）的认识</w:t>
            </w:r>
            <w:r>
              <w:rPr>
                <w:rFonts w:ascii="Calibri" w:eastAsia="SimSun" w:hAnsi="Calibri" w:cs="Calibri" w:hint="eastAsia"/>
                <w:lang w:eastAsia="zh-CN"/>
              </w:rPr>
              <w:t>；</w:t>
            </w:r>
          </w:p>
          <w:p w14:paraId="0338CD7E" w14:textId="77777777" w:rsidR="00E010EE" w:rsidRDefault="00E010EE" w:rsidP="00E230B0">
            <w:pPr>
              <w:numPr>
                <w:ilvl w:val="0"/>
                <w:numId w:val="6"/>
              </w:numPr>
              <w:tabs>
                <w:tab w:val="clear" w:pos="1134"/>
                <w:tab w:val="clear" w:pos="1871"/>
                <w:tab w:val="clear" w:pos="2268"/>
              </w:tabs>
              <w:overflowPunct/>
              <w:autoSpaceDE/>
              <w:autoSpaceDN/>
              <w:adjustRightInd/>
              <w:spacing w:before="0"/>
              <w:contextualSpacing/>
              <w:jc w:val="both"/>
              <w:textAlignment w:val="auto"/>
              <w:rPr>
                <w:rFonts w:ascii="Calibri" w:eastAsia="MS Mincho" w:hAnsi="Calibri" w:cs="Calibri"/>
                <w:szCs w:val="24"/>
                <w:lang w:eastAsia="zh-CN"/>
              </w:rPr>
            </w:pPr>
            <w:r>
              <w:rPr>
                <w:rFonts w:ascii="Calibri" w:eastAsia="SimSun" w:hAnsi="Calibri" w:cs="Calibri"/>
                <w:lang w:eastAsia="zh-CN"/>
              </w:rPr>
              <w:t>由古巴通信部</w:t>
            </w:r>
            <w:r>
              <w:rPr>
                <w:rFonts w:ascii="Calibri" w:eastAsia="SimSun" w:hAnsi="Calibri" w:cs="Calibri" w:hint="eastAsia"/>
                <w:lang w:val="en-US" w:eastAsia="zh-CN"/>
              </w:rPr>
              <w:t>承办</w:t>
            </w:r>
            <w:r>
              <w:rPr>
                <w:rFonts w:ascii="Calibri" w:eastAsia="SimSun" w:hAnsi="Calibri" w:cs="Calibri"/>
                <w:lang w:eastAsia="zh-CN"/>
              </w:rPr>
              <w:t>的</w:t>
            </w:r>
            <w:r>
              <w:rPr>
                <w:rFonts w:ascii="Calibri" w:eastAsia="SimSun" w:hAnsi="Calibri" w:cs="Calibri"/>
                <w:lang w:eastAsia="zh-CN"/>
              </w:rPr>
              <w:t>2021</w:t>
            </w:r>
            <w:r>
              <w:rPr>
                <w:rFonts w:ascii="Calibri" w:eastAsia="SimSun" w:hAnsi="Calibri" w:cs="Calibri"/>
                <w:lang w:eastAsia="zh-CN"/>
              </w:rPr>
              <w:t>年第八届</w:t>
            </w:r>
            <w:r>
              <w:rPr>
                <w:rFonts w:ascii="Calibri" w:eastAsia="SimSun" w:hAnsi="Calibri" w:cs="Calibri" w:hint="eastAsia"/>
                <w:lang w:eastAsia="zh-CN"/>
              </w:rPr>
              <w:t>“实现无障碍获取的美洲</w:t>
            </w:r>
            <w:r>
              <w:rPr>
                <w:rFonts w:ascii="Calibri" w:eastAsia="SimSun" w:hAnsi="Calibri" w:cs="Calibri" w:hint="eastAsia"/>
                <w:lang w:val="en-US" w:eastAsia="zh-CN"/>
              </w:rPr>
              <w:t xml:space="preserve"> </w:t>
            </w:r>
            <w:r>
              <w:rPr>
                <w:rFonts w:ascii="Calibri" w:eastAsia="SimSun" w:hAnsi="Calibri" w:cs="Calibri"/>
                <w:lang w:eastAsia="zh-CN"/>
              </w:rPr>
              <w:t>–</w:t>
            </w:r>
            <w:r>
              <w:rPr>
                <w:rFonts w:ascii="Calibri" w:eastAsia="SimSun" w:hAnsi="Calibri" w:cs="Calibri" w:hint="eastAsia"/>
                <w:lang w:val="en-US" w:eastAsia="zh-CN"/>
              </w:rPr>
              <w:t xml:space="preserve"> </w:t>
            </w:r>
            <w:r>
              <w:rPr>
                <w:rFonts w:ascii="Calibri" w:eastAsia="SimSun" w:hAnsi="Calibri" w:cs="Calibri" w:hint="eastAsia"/>
                <w:lang w:val="en-US" w:eastAsia="zh-CN"/>
              </w:rPr>
              <w:t>信息通信技术为所有人服务</w:t>
            </w:r>
            <w:r>
              <w:rPr>
                <w:rFonts w:ascii="Calibri" w:eastAsia="SimSun" w:hAnsi="Calibri" w:cs="Calibri" w:hint="eastAsia"/>
                <w:lang w:eastAsia="zh-CN"/>
              </w:rPr>
              <w:t>”</w:t>
            </w:r>
            <w:r>
              <w:rPr>
                <w:rFonts w:ascii="Calibri" w:eastAsia="SimSun" w:hAnsi="Calibri" w:cs="Calibri" w:hint="eastAsia"/>
                <w:lang w:val="en-US" w:eastAsia="zh-CN"/>
              </w:rPr>
              <w:t>活动</w:t>
            </w:r>
            <w:r>
              <w:rPr>
                <w:rFonts w:ascii="Calibri" w:eastAsia="SimSun" w:hAnsi="Calibri" w:cs="Calibri"/>
                <w:lang w:eastAsia="zh-CN"/>
              </w:rPr>
              <w:t>有</w:t>
            </w:r>
            <w:r>
              <w:rPr>
                <w:rFonts w:ascii="Calibri" w:eastAsia="SimSun" w:hAnsi="Calibri" w:cs="Calibri" w:hint="eastAsia"/>
                <w:lang w:val="en-US" w:eastAsia="zh-CN"/>
              </w:rPr>
              <w:t>逾</w:t>
            </w:r>
            <w:r>
              <w:rPr>
                <w:rFonts w:ascii="Calibri" w:eastAsia="SimSun" w:hAnsi="Calibri" w:cs="Calibri"/>
                <w:lang w:eastAsia="zh-CN"/>
              </w:rPr>
              <w:t>250</w:t>
            </w:r>
            <w:r>
              <w:rPr>
                <w:rFonts w:ascii="Calibri" w:eastAsia="SimSun" w:hAnsi="Calibri" w:cs="Calibri"/>
                <w:lang w:eastAsia="zh-CN"/>
              </w:rPr>
              <w:t>人参加</w:t>
            </w:r>
            <w:r>
              <w:rPr>
                <w:rFonts w:ascii="Calibri" w:eastAsia="SimSun" w:hAnsi="Calibri" w:cs="Calibri" w:hint="eastAsia"/>
                <w:lang w:eastAsia="zh-CN"/>
              </w:rPr>
              <w:t>，</w:t>
            </w:r>
            <w:r>
              <w:rPr>
                <w:rFonts w:ascii="Calibri" w:eastAsia="SimSun" w:hAnsi="Calibri" w:cs="Calibri" w:hint="eastAsia"/>
                <w:lang w:val="en-US" w:eastAsia="zh-CN"/>
              </w:rPr>
              <w:t>其中</w:t>
            </w:r>
            <w:r>
              <w:rPr>
                <w:rFonts w:ascii="Calibri" w:eastAsia="SimSun" w:hAnsi="Calibri" w:cs="Calibri"/>
                <w:lang w:eastAsia="zh-CN"/>
              </w:rPr>
              <w:t>包括</w:t>
            </w:r>
            <w:r>
              <w:rPr>
                <w:rFonts w:ascii="Calibri" w:eastAsia="SimSun" w:hAnsi="Calibri" w:cs="Calibri"/>
                <w:lang w:eastAsia="zh-CN"/>
              </w:rPr>
              <w:t>14</w:t>
            </w:r>
            <w:r>
              <w:rPr>
                <w:rFonts w:ascii="Calibri" w:eastAsia="SimSun" w:hAnsi="Calibri" w:cs="Calibri"/>
                <w:lang w:eastAsia="zh-CN"/>
              </w:rPr>
              <w:t>场关于</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的不同主题的互动会议。</w:t>
            </w:r>
            <w:r>
              <w:rPr>
                <w:rFonts w:ascii="Calibri" w:eastAsia="SimSun" w:hAnsi="Calibri" w:cs="Calibri" w:hint="eastAsia"/>
                <w:lang w:val="en-US" w:eastAsia="zh-CN"/>
              </w:rPr>
              <w:t>活动的</w:t>
            </w:r>
            <w:r>
              <w:rPr>
                <w:rFonts w:ascii="Calibri" w:eastAsia="SimSun" w:hAnsi="Calibri" w:cs="Calibri"/>
                <w:lang w:eastAsia="zh-CN"/>
              </w:rPr>
              <w:t>一个主要重点是</w:t>
            </w:r>
            <w:r>
              <w:rPr>
                <w:rFonts w:ascii="Calibri" w:eastAsia="SimSun" w:hAnsi="Calibri" w:cs="Calibri" w:hint="eastAsia"/>
                <w:lang w:val="en-US" w:eastAsia="zh-CN"/>
              </w:rPr>
              <w:t>讨论</w:t>
            </w:r>
            <w:r>
              <w:rPr>
                <w:rFonts w:ascii="Calibri" w:eastAsia="SimSun" w:hAnsi="Calibri" w:cs="Calibri"/>
                <w:lang w:eastAsia="zh-CN"/>
              </w:rPr>
              <w:t>新冠</w:t>
            </w:r>
            <w:r>
              <w:rPr>
                <w:rFonts w:ascii="Calibri" w:eastAsia="SimSun" w:hAnsi="Calibri" w:cs="Calibri" w:hint="eastAsia"/>
                <w:lang w:val="en-US" w:eastAsia="zh-CN"/>
              </w:rPr>
              <w:t>疫情</w:t>
            </w:r>
            <w:r>
              <w:rPr>
                <w:rFonts w:ascii="Calibri" w:eastAsia="SimSun" w:hAnsi="Calibri" w:cs="Calibri"/>
                <w:lang w:eastAsia="zh-CN"/>
              </w:rPr>
              <w:t>的影响，以及根据</w:t>
            </w:r>
            <w:r>
              <w:rPr>
                <w:rFonts w:ascii="Calibri" w:eastAsia="SimSun" w:hAnsi="Calibri" w:cs="Calibri"/>
                <w:lang w:eastAsia="zh-CN"/>
              </w:rPr>
              <w:t>2030</w:t>
            </w:r>
            <w:r>
              <w:rPr>
                <w:rFonts w:ascii="Calibri" w:eastAsia="SimSun" w:hAnsi="Calibri" w:cs="Calibri"/>
                <w:lang w:eastAsia="zh-CN"/>
              </w:rPr>
              <w:t>年议程的目标、联合国《残疾人权利公约》和国际电联的</w:t>
            </w:r>
            <w:r>
              <w:rPr>
                <w:rFonts w:ascii="Calibri" w:eastAsia="SimSun" w:hAnsi="Calibri" w:cs="Calibri" w:hint="eastAsia"/>
                <w:lang w:val="en-US" w:eastAsia="zh-CN"/>
              </w:rPr>
              <w:t>总体</w:t>
            </w:r>
            <w:r>
              <w:rPr>
                <w:rFonts w:ascii="Calibri" w:eastAsia="SimSun" w:hAnsi="Calibri" w:cs="Calibri"/>
                <w:lang w:eastAsia="zh-CN"/>
              </w:rPr>
              <w:t>战略目标</w:t>
            </w:r>
            <w:r>
              <w:rPr>
                <w:rFonts w:ascii="Calibri" w:eastAsia="SimSun" w:hAnsi="Calibri" w:cs="Calibri" w:hint="eastAsia"/>
                <w:lang w:eastAsia="zh-CN"/>
              </w:rPr>
              <w:t>（</w:t>
            </w:r>
            <w:r>
              <w:rPr>
                <w:rFonts w:ascii="Calibri" w:eastAsia="SimSun" w:hAnsi="Calibri" w:cs="Calibri"/>
                <w:lang w:eastAsia="zh-CN"/>
              </w:rPr>
              <w:t>到</w:t>
            </w:r>
            <w:r>
              <w:rPr>
                <w:rFonts w:ascii="Calibri" w:eastAsia="SimSun" w:hAnsi="Calibri" w:cs="Calibri"/>
                <w:lang w:eastAsia="zh-CN"/>
              </w:rPr>
              <w:t>2023</w:t>
            </w:r>
            <w:r>
              <w:rPr>
                <w:rFonts w:ascii="Calibri" w:eastAsia="SimSun" w:hAnsi="Calibri" w:cs="Calibri"/>
                <w:lang w:eastAsia="zh-CN"/>
              </w:rPr>
              <w:t>年为所有国家的残疾人提供数字无障碍</w:t>
            </w:r>
            <w:r>
              <w:rPr>
                <w:rFonts w:ascii="Calibri" w:eastAsia="SimSun" w:hAnsi="Calibri" w:cs="Calibri" w:hint="eastAsia"/>
                <w:lang w:val="en-US" w:eastAsia="zh-CN"/>
              </w:rPr>
              <w:t>获取</w:t>
            </w:r>
            <w:r>
              <w:rPr>
                <w:rFonts w:ascii="Calibri" w:eastAsia="SimSun" w:hAnsi="Calibri" w:cs="Calibri"/>
                <w:lang w:eastAsia="zh-CN"/>
              </w:rPr>
              <w:t>环境</w:t>
            </w:r>
            <w:r>
              <w:rPr>
                <w:rFonts w:ascii="Calibri" w:eastAsia="SimSun" w:hAnsi="Calibri" w:cs="Calibri" w:hint="eastAsia"/>
                <w:lang w:eastAsia="zh-CN"/>
              </w:rPr>
              <w:t>）</w:t>
            </w:r>
            <w:r>
              <w:rPr>
                <w:rFonts w:ascii="Calibri" w:eastAsia="SimSun" w:hAnsi="Calibri" w:cs="Calibri"/>
                <w:lang w:eastAsia="zh-CN"/>
              </w:rPr>
              <w:t>，确保所有人都能获得和使用</w:t>
            </w:r>
            <w:r>
              <w:rPr>
                <w:rFonts w:ascii="Calibri" w:eastAsia="SimSun" w:hAnsi="Calibri" w:cs="Calibri" w:hint="eastAsia"/>
                <w:lang w:eastAsia="zh-CN"/>
              </w:rPr>
              <w:t>ICT</w:t>
            </w:r>
            <w:r>
              <w:rPr>
                <w:rFonts w:ascii="Calibri" w:eastAsia="SimSun" w:hAnsi="Calibri" w:cs="Calibri"/>
                <w:lang w:eastAsia="zh-CN"/>
              </w:rPr>
              <w:t>的必要性。</w:t>
            </w:r>
          </w:p>
          <w:p w14:paraId="35301E5C" w14:textId="77777777" w:rsidR="00E010EE" w:rsidRDefault="00E010EE" w:rsidP="00E230B0">
            <w:pPr>
              <w:numPr>
                <w:ilvl w:val="0"/>
                <w:numId w:val="6"/>
              </w:numPr>
              <w:tabs>
                <w:tab w:val="clear" w:pos="1134"/>
                <w:tab w:val="clear" w:pos="1871"/>
                <w:tab w:val="clear" w:pos="2268"/>
              </w:tabs>
              <w:overflowPunct/>
              <w:autoSpaceDE/>
              <w:autoSpaceDN/>
              <w:adjustRightInd/>
              <w:spacing w:before="0"/>
              <w:contextualSpacing/>
              <w:jc w:val="both"/>
              <w:textAlignment w:val="auto"/>
              <w:rPr>
                <w:rFonts w:ascii="Calibri" w:eastAsia="MS Mincho" w:hAnsi="Calibri" w:cs="Calibri"/>
                <w:szCs w:val="24"/>
                <w:lang w:eastAsia="zh-CN"/>
              </w:rPr>
            </w:pPr>
            <w:r>
              <w:rPr>
                <w:rFonts w:ascii="Calibri" w:eastAsia="SimSun" w:hAnsi="Calibri" w:cs="Calibri"/>
                <w:lang w:eastAsia="zh-CN"/>
              </w:rPr>
              <w:t>2021</w:t>
            </w:r>
            <w:r>
              <w:rPr>
                <w:rFonts w:ascii="Calibri" w:eastAsia="SimSun" w:hAnsi="Calibri" w:cs="Calibri"/>
                <w:lang w:eastAsia="zh-CN"/>
              </w:rPr>
              <w:t>年，</w:t>
            </w:r>
            <w:proofErr w:type="gramStart"/>
            <w:r>
              <w:rPr>
                <w:rFonts w:ascii="Calibri" w:eastAsia="SimSun" w:hAnsi="Calibri" w:cs="Calibri"/>
                <w:lang w:eastAsia="zh-CN"/>
              </w:rPr>
              <w:t>开发了以</w:t>
            </w:r>
            <w:r>
              <w:rPr>
                <w:rFonts w:ascii="Calibri" w:eastAsia="SimSun" w:hAnsi="Calibri" w:cs="Calibri" w:hint="eastAsia"/>
                <w:lang w:eastAsia="zh-CN"/>
              </w:rPr>
              <w:t>“</w:t>
            </w:r>
            <w:proofErr w:type="gramEnd"/>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hint="eastAsia"/>
                <w:lang w:eastAsia="zh-CN"/>
              </w:rPr>
              <w:t>：</w:t>
            </w:r>
            <w:r>
              <w:rPr>
                <w:rFonts w:ascii="Calibri" w:eastAsia="SimSun" w:hAnsi="Calibri" w:cs="Calibri"/>
                <w:lang w:eastAsia="zh-CN"/>
              </w:rPr>
              <w:t>实现全民数字包容</w:t>
            </w:r>
            <w:r>
              <w:rPr>
                <w:rFonts w:ascii="Calibri" w:eastAsia="SimSun" w:hAnsi="Calibri" w:cs="Calibri" w:hint="eastAsia"/>
                <w:lang w:val="en-US" w:eastAsia="zh-CN"/>
              </w:rPr>
              <w:t>性</w:t>
            </w:r>
            <w:r>
              <w:rPr>
                <w:rFonts w:ascii="Calibri" w:eastAsia="SimSun" w:hAnsi="Calibri" w:cs="Calibri"/>
                <w:lang w:eastAsia="zh-CN"/>
              </w:rPr>
              <w:t>的关键</w:t>
            </w:r>
            <w:r>
              <w:rPr>
                <w:rFonts w:ascii="Calibri" w:eastAsia="SimSun" w:hAnsi="Calibri" w:cs="Calibri" w:hint="eastAsia"/>
                <w:lang w:eastAsia="zh-CN"/>
              </w:rPr>
              <w:t>”</w:t>
            </w:r>
            <w:r>
              <w:rPr>
                <w:rFonts w:ascii="Calibri" w:eastAsia="SimSun" w:hAnsi="Calibri" w:cs="Calibri"/>
                <w:lang w:eastAsia="zh-CN"/>
              </w:rPr>
              <w:t>为主题的能力建设培训，以满足美洲</w:t>
            </w:r>
            <w:r>
              <w:rPr>
                <w:rFonts w:ascii="Calibri" w:eastAsia="SimSun" w:hAnsi="Calibri" w:cs="Calibri" w:hint="eastAsia"/>
                <w:lang w:val="en-US" w:eastAsia="zh-CN"/>
              </w:rPr>
              <w:t>区域</w:t>
            </w:r>
            <w:r>
              <w:rPr>
                <w:rFonts w:ascii="Calibri" w:eastAsia="SimSun" w:hAnsi="Calibri" w:cs="Calibri"/>
                <w:lang w:eastAsia="zh-CN"/>
              </w:rPr>
              <w:t>的需求。培训加强了参与者对</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专题的了解，并建设了</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领域的区域能力，</w:t>
            </w:r>
            <w:r>
              <w:rPr>
                <w:rFonts w:ascii="Calibri" w:eastAsia="SimSun" w:hAnsi="Calibri" w:cs="Calibri" w:hint="eastAsia"/>
                <w:lang w:val="en-US" w:eastAsia="zh-CN"/>
              </w:rPr>
              <w:t>其中</w:t>
            </w:r>
            <w:r>
              <w:rPr>
                <w:rFonts w:ascii="Calibri" w:eastAsia="SimSun" w:hAnsi="Calibri" w:cs="Calibri"/>
                <w:lang w:eastAsia="zh-CN"/>
              </w:rPr>
              <w:t>包括培训政策制定者和决策者在其国家发展包容性数字环境和社会。该活动的主要目标是确定适当的</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政策、战略和良好做法，以实现可持续的解决方案，并</w:t>
            </w:r>
            <w:r>
              <w:rPr>
                <w:rFonts w:ascii="Calibri" w:eastAsia="SimSun" w:hAnsi="Calibri" w:cs="Calibri" w:hint="eastAsia"/>
                <w:lang w:val="en-US" w:eastAsia="zh-CN"/>
              </w:rPr>
              <w:t>充分</w:t>
            </w:r>
            <w:r>
              <w:rPr>
                <w:rFonts w:ascii="Calibri" w:eastAsia="SimSun" w:hAnsi="Calibri" w:cs="Calibri"/>
                <w:lang w:eastAsia="zh-CN"/>
              </w:rPr>
              <w:t>利用国家和区域知识建设无障碍</w:t>
            </w:r>
            <w:r>
              <w:rPr>
                <w:rFonts w:ascii="Calibri" w:eastAsia="SimSun" w:hAnsi="Calibri" w:cs="Calibri" w:hint="eastAsia"/>
                <w:lang w:val="en-US" w:eastAsia="zh-CN"/>
              </w:rPr>
              <w:t>获取</w:t>
            </w:r>
            <w:r>
              <w:rPr>
                <w:rFonts w:ascii="Calibri" w:eastAsia="SimSun" w:hAnsi="Calibri" w:cs="Calibri"/>
                <w:lang w:eastAsia="zh-CN"/>
              </w:rPr>
              <w:t>环境和社区。</w:t>
            </w:r>
          </w:p>
          <w:p w14:paraId="1209831F" w14:textId="77777777" w:rsidR="00E010EE" w:rsidRDefault="00E010EE" w:rsidP="00E230B0">
            <w:pPr>
              <w:numPr>
                <w:ilvl w:val="0"/>
                <w:numId w:val="6"/>
              </w:numPr>
              <w:tabs>
                <w:tab w:val="clear" w:pos="1134"/>
                <w:tab w:val="clear" w:pos="1871"/>
                <w:tab w:val="clear" w:pos="2268"/>
              </w:tabs>
              <w:overflowPunct/>
              <w:autoSpaceDE/>
              <w:autoSpaceDN/>
              <w:adjustRightInd/>
              <w:spacing w:before="0"/>
              <w:contextualSpacing/>
              <w:jc w:val="both"/>
              <w:textAlignment w:val="auto"/>
              <w:rPr>
                <w:rFonts w:ascii="Calibri" w:eastAsia="SimSun" w:hAnsi="Calibri" w:cs="Calibri"/>
                <w:szCs w:val="24"/>
                <w:lang w:eastAsia="zh-CN"/>
              </w:rPr>
            </w:pPr>
            <w:r>
              <w:rPr>
                <w:rFonts w:ascii="Calibri" w:eastAsia="SimSun" w:hAnsi="Calibri" w:cs="Calibri"/>
                <w:lang w:eastAsia="zh-CN"/>
              </w:rPr>
              <w:t>2020</w:t>
            </w:r>
            <w:r>
              <w:rPr>
                <w:rFonts w:ascii="Calibri" w:eastAsia="SimSun" w:hAnsi="Calibri" w:cs="Calibri"/>
                <w:lang w:eastAsia="zh-CN"/>
              </w:rPr>
              <w:t>年，</w:t>
            </w:r>
            <w:proofErr w:type="gramStart"/>
            <w:r>
              <w:rPr>
                <w:rFonts w:ascii="Calibri" w:eastAsia="SimSun" w:hAnsi="Calibri" w:cs="Calibri"/>
                <w:lang w:eastAsia="zh-CN"/>
              </w:rPr>
              <w:t>圭亚那实施了网络无障碍</w:t>
            </w:r>
            <w:r>
              <w:rPr>
                <w:rFonts w:ascii="Calibri" w:eastAsia="SimSun" w:hAnsi="Calibri" w:cs="Calibri" w:hint="eastAsia"/>
                <w:lang w:val="en-US" w:eastAsia="zh-CN"/>
              </w:rPr>
              <w:t>获取</w:t>
            </w:r>
            <w:r>
              <w:rPr>
                <w:rFonts w:ascii="Calibri" w:eastAsia="SimSun" w:hAnsi="Calibri" w:cs="Calibri" w:hint="eastAsia"/>
                <w:lang w:eastAsia="zh-CN"/>
              </w:rPr>
              <w:t>“</w:t>
            </w:r>
            <w:proofErr w:type="gramEnd"/>
            <w:r>
              <w:rPr>
                <w:rFonts w:ascii="Calibri" w:eastAsia="SimSun" w:hAnsi="Calibri" w:cs="Calibri"/>
                <w:lang w:eastAsia="zh-CN"/>
              </w:rPr>
              <w:t>为所有人提供互连网</w:t>
            </w:r>
            <w:r>
              <w:rPr>
                <w:rFonts w:ascii="Calibri" w:eastAsia="SimSun" w:hAnsi="Calibri" w:cs="Calibri" w:hint="eastAsia"/>
                <w:lang w:eastAsia="zh-CN"/>
              </w:rPr>
              <w:t>”</w:t>
            </w:r>
            <w:r>
              <w:rPr>
                <w:rFonts w:ascii="Calibri" w:eastAsia="SimSun" w:hAnsi="Calibri" w:cs="Calibri"/>
                <w:lang w:eastAsia="zh-CN"/>
              </w:rPr>
              <w:t>教育计划，</w:t>
            </w:r>
            <w:r>
              <w:rPr>
                <w:rFonts w:ascii="Calibri" w:eastAsia="SimSun" w:hAnsi="Calibri" w:cs="Calibri" w:hint="eastAsia"/>
                <w:lang w:val="en-US" w:eastAsia="zh-CN"/>
              </w:rPr>
              <w:t>该计划令</w:t>
            </w:r>
            <w:r>
              <w:rPr>
                <w:rFonts w:ascii="Calibri" w:eastAsia="SimSun" w:hAnsi="Calibri" w:cs="Calibri"/>
                <w:lang w:eastAsia="zh-CN"/>
              </w:rPr>
              <w:t>圭亚那政府</w:t>
            </w:r>
            <w:r>
              <w:rPr>
                <w:rFonts w:ascii="Calibri" w:eastAsia="SimSun" w:hAnsi="Calibri" w:cs="Calibri" w:hint="eastAsia"/>
                <w:lang w:val="en-US" w:eastAsia="zh-CN"/>
              </w:rPr>
              <w:t>得以</w:t>
            </w:r>
            <w:r>
              <w:rPr>
                <w:rFonts w:ascii="Calibri" w:eastAsia="SimSun" w:hAnsi="Calibri" w:cs="Calibri"/>
                <w:lang w:eastAsia="zh-CN"/>
              </w:rPr>
              <w:t>确保其所有公共网站</w:t>
            </w:r>
            <w:r>
              <w:rPr>
                <w:rFonts w:ascii="Calibri" w:eastAsia="SimSun" w:hAnsi="Calibri" w:cs="Calibri" w:hint="eastAsia"/>
                <w:lang w:val="en-US" w:eastAsia="zh-CN"/>
              </w:rPr>
              <w:t>均可</w:t>
            </w:r>
            <w:r>
              <w:rPr>
                <w:rFonts w:ascii="Calibri" w:eastAsia="SimSun" w:hAnsi="Calibri" w:cs="Calibri"/>
                <w:lang w:eastAsia="zh-CN"/>
              </w:rPr>
              <w:t>无障碍</w:t>
            </w:r>
            <w:r>
              <w:rPr>
                <w:rFonts w:ascii="Calibri" w:eastAsia="SimSun" w:hAnsi="Calibri" w:cs="Calibri" w:hint="eastAsia"/>
                <w:lang w:val="en-US" w:eastAsia="zh-CN"/>
              </w:rPr>
              <w:t>访问</w:t>
            </w:r>
            <w:r>
              <w:rPr>
                <w:rFonts w:ascii="Calibri" w:eastAsia="SimSun" w:hAnsi="Calibri" w:cs="Calibri"/>
                <w:lang w:eastAsia="zh-CN"/>
              </w:rPr>
              <w:t>，并获得网络无障碍</w:t>
            </w:r>
            <w:r>
              <w:rPr>
                <w:rFonts w:ascii="Calibri" w:eastAsia="SimSun" w:hAnsi="Calibri" w:cs="Calibri" w:hint="eastAsia"/>
                <w:lang w:val="en-US" w:eastAsia="zh-CN"/>
              </w:rPr>
              <w:t>获取</w:t>
            </w:r>
            <w:r>
              <w:rPr>
                <w:rFonts w:ascii="Calibri" w:eastAsia="SimSun" w:hAnsi="Calibri" w:cs="Calibri"/>
                <w:lang w:eastAsia="zh-CN"/>
              </w:rPr>
              <w:t>方面的能力</w:t>
            </w:r>
            <w:r>
              <w:rPr>
                <w:rFonts w:ascii="Calibri" w:eastAsia="SimSun" w:hAnsi="Calibri" w:cs="Calibri" w:hint="eastAsia"/>
                <w:lang w:eastAsia="zh-CN"/>
              </w:rPr>
              <w:t>；</w:t>
            </w:r>
          </w:p>
          <w:p w14:paraId="11F8029F"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向大约</w:t>
            </w:r>
            <w:r>
              <w:rPr>
                <w:rFonts w:ascii="Calibri" w:eastAsia="SimSun" w:hAnsi="Calibri" w:cs="Calibri"/>
                <w:lang w:eastAsia="zh-CN"/>
              </w:rPr>
              <w:t>400</w:t>
            </w:r>
            <w:r>
              <w:rPr>
                <w:rFonts w:ascii="Calibri" w:eastAsia="SimSun" w:hAnsi="Calibri" w:cs="Calibri"/>
                <w:lang w:eastAsia="zh-CN"/>
              </w:rPr>
              <w:t>人提供了面对面或在线的</w:t>
            </w:r>
            <w:r>
              <w:rPr>
                <w:rFonts w:ascii="Calibri" w:eastAsia="SimSun" w:hAnsi="Calibri" w:cs="Calibri" w:hint="eastAsia"/>
                <w:lang w:eastAsia="zh-CN"/>
              </w:rPr>
              <w:t>ICT</w:t>
            </w:r>
            <w:r>
              <w:rPr>
                <w:rFonts w:ascii="Calibri" w:eastAsia="SimSun" w:hAnsi="Calibri" w:cs="Calibri"/>
                <w:lang w:eastAsia="zh-CN"/>
              </w:rPr>
              <w:t>无障碍</w:t>
            </w:r>
            <w:r>
              <w:rPr>
                <w:rFonts w:ascii="Calibri" w:eastAsia="SimSun" w:hAnsi="Calibri" w:cs="Calibri" w:hint="eastAsia"/>
                <w:lang w:val="en-US" w:eastAsia="zh-CN"/>
              </w:rPr>
              <w:t>获取</w:t>
            </w:r>
            <w:r>
              <w:rPr>
                <w:rFonts w:ascii="Calibri" w:eastAsia="SimSun" w:hAnsi="Calibri" w:cs="Calibri"/>
                <w:lang w:eastAsia="zh-CN"/>
              </w:rPr>
              <w:t>培训，其中</w:t>
            </w:r>
            <w:r>
              <w:rPr>
                <w:rFonts w:ascii="Calibri" w:eastAsia="SimSun" w:hAnsi="Calibri" w:cs="Calibri" w:hint="eastAsia"/>
                <w:lang w:val="en-US" w:eastAsia="zh-CN"/>
              </w:rPr>
              <w:t>逾</w:t>
            </w:r>
            <w:r>
              <w:rPr>
                <w:rFonts w:ascii="Calibri" w:eastAsia="SimSun" w:hAnsi="Calibri" w:cs="Calibri"/>
                <w:lang w:eastAsia="zh-CN"/>
              </w:rPr>
              <w:t>300</w:t>
            </w:r>
            <w:r>
              <w:rPr>
                <w:rFonts w:ascii="Calibri" w:eastAsia="SimSun" w:hAnsi="Calibri" w:cs="Calibri"/>
                <w:lang w:eastAsia="zh-CN"/>
              </w:rPr>
              <w:t>人验证了他们的知识，并获得了国际电联关于这一主题的认证；</w:t>
            </w:r>
          </w:p>
          <w:p w14:paraId="728956BD"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2020</w:t>
            </w:r>
            <w:r>
              <w:rPr>
                <w:rFonts w:ascii="Calibri" w:eastAsia="SimSun" w:hAnsi="Calibri" w:cs="Calibri"/>
                <w:lang w:eastAsia="zh-CN"/>
              </w:rPr>
              <w:t>年，</w:t>
            </w:r>
            <w:proofErr w:type="gramStart"/>
            <w:r>
              <w:rPr>
                <w:rFonts w:ascii="Calibri" w:eastAsia="SimSun" w:hAnsi="Calibri" w:cs="Calibri"/>
                <w:lang w:eastAsia="zh-CN"/>
              </w:rPr>
              <w:t>国际电联向多米尼克提供了帮助视力障碍者的设备；</w:t>
            </w:r>
            <w:proofErr w:type="gramEnd"/>
          </w:p>
          <w:p w14:paraId="19D18DB8"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eastAsia="SimSun"/>
                <w:lang w:eastAsia="zh-CN"/>
              </w:rPr>
              <w:t>在</w:t>
            </w:r>
            <w:r>
              <w:rPr>
                <w:rFonts w:eastAsia="SimSun"/>
                <w:lang w:eastAsia="zh-CN"/>
              </w:rPr>
              <w:t>2018</w:t>
            </w:r>
            <w:r>
              <w:rPr>
                <w:rFonts w:eastAsia="SimSun"/>
                <w:lang w:eastAsia="zh-CN"/>
              </w:rPr>
              <w:t>年至</w:t>
            </w:r>
            <w:r>
              <w:rPr>
                <w:rFonts w:eastAsia="SimSun"/>
                <w:lang w:eastAsia="zh-CN"/>
              </w:rPr>
              <w:t>2021</w:t>
            </w:r>
            <w:r>
              <w:rPr>
                <w:rFonts w:eastAsia="SimSun"/>
                <w:lang w:eastAsia="zh-CN"/>
              </w:rPr>
              <w:t>年期间，</w:t>
            </w:r>
            <w:r>
              <w:rPr>
                <w:rFonts w:eastAsia="SimSun" w:hint="eastAsia"/>
                <w:lang w:val="en-US" w:eastAsia="zh-CN"/>
              </w:rPr>
              <w:t>逾</w:t>
            </w:r>
            <w:r>
              <w:rPr>
                <w:rFonts w:eastAsia="SimSun"/>
                <w:lang w:eastAsia="zh-CN"/>
              </w:rPr>
              <w:t>1</w:t>
            </w:r>
            <w:r>
              <w:rPr>
                <w:rFonts w:ascii="Calibri" w:hAnsi="Calibri" w:cs="Calibri"/>
                <w:lang w:eastAsia="zh-CN"/>
              </w:rPr>
              <w:t> </w:t>
            </w:r>
            <w:r>
              <w:rPr>
                <w:rFonts w:eastAsia="SimSun"/>
                <w:lang w:eastAsia="zh-CN"/>
              </w:rPr>
              <w:t>000</w:t>
            </w:r>
            <w:r>
              <w:rPr>
                <w:rFonts w:eastAsia="SimSun"/>
                <w:lang w:eastAsia="zh-CN"/>
              </w:rPr>
              <w:t>名原住民代表从国际电联的原住</w:t>
            </w:r>
            <w:proofErr w:type="gramStart"/>
            <w:r>
              <w:rPr>
                <w:rFonts w:eastAsia="SimSun"/>
                <w:lang w:eastAsia="zh-CN"/>
              </w:rPr>
              <w:t>民知识</w:t>
            </w:r>
            <w:proofErr w:type="gramEnd"/>
            <w:r>
              <w:rPr>
                <w:rFonts w:eastAsia="SimSun"/>
                <w:lang w:eastAsia="zh-CN"/>
              </w:rPr>
              <w:t>发展项目中受益。该项目由导师主导的在线和混合培训组成，旨在利用原住民的数字技能。通过这些技能，国际电</w:t>
            </w:r>
            <w:proofErr w:type="gramStart"/>
            <w:r>
              <w:rPr>
                <w:rFonts w:eastAsia="SimSun"/>
                <w:lang w:eastAsia="zh-CN"/>
              </w:rPr>
              <w:t>联得以</w:t>
            </w:r>
            <w:proofErr w:type="gramEnd"/>
            <w:r>
              <w:rPr>
                <w:rFonts w:eastAsia="SimSun"/>
                <w:lang w:eastAsia="zh-CN"/>
              </w:rPr>
              <w:t>对原住</w:t>
            </w:r>
            <w:r>
              <w:rPr>
                <w:rFonts w:eastAsia="SimSun" w:hint="eastAsia"/>
                <w:lang w:eastAsia="zh-CN"/>
              </w:rPr>
              <w:t>民社区的社会经济发展和</w:t>
            </w:r>
            <w:r>
              <w:rPr>
                <w:rFonts w:ascii="Calibri" w:eastAsia="SimSun" w:hAnsi="Calibri" w:cs="Calibri"/>
                <w:lang w:eastAsia="zh-CN"/>
              </w:rPr>
              <w:t>自我可持续</w:t>
            </w:r>
            <w:r>
              <w:rPr>
                <w:rFonts w:ascii="Calibri" w:eastAsia="SimSun" w:hAnsi="Calibri" w:cs="Calibri" w:hint="eastAsia"/>
                <w:lang w:val="en-US" w:eastAsia="zh-CN"/>
              </w:rPr>
              <w:t>发展</w:t>
            </w:r>
            <w:r>
              <w:rPr>
                <w:rFonts w:eastAsia="SimSun" w:hint="eastAsia"/>
                <w:lang w:eastAsia="zh-CN"/>
              </w:rPr>
              <w:t>能力提供支持。</w:t>
            </w:r>
          </w:p>
          <w:p w14:paraId="17368577" w14:textId="77777777" w:rsidR="00E010EE" w:rsidRDefault="00E010EE" w:rsidP="00E230B0">
            <w:pPr>
              <w:pStyle w:val="enumlev1"/>
              <w:spacing w:before="240" w:after="120"/>
              <w:jc w:val="both"/>
              <w:rPr>
                <w:rFonts w:ascii="Calibri" w:eastAsia="SimSun" w:hAnsi="Calibri" w:cs="Calibri"/>
                <w:szCs w:val="24"/>
                <w:lang w:val="en-US" w:eastAsia="zh-CN"/>
              </w:rPr>
            </w:pPr>
            <w:r>
              <w:rPr>
                <w:rFonts w:ascii="Calibri" w:eastAsia="SimSun" w:hAnsi="Calibri" w:cs="Calibri" w:hint="eastAsia"/>
                <w:szCs w:val="24"/>
                <w:lang w:val="en-US" w:eastAsia="zh-CN"/>
              </w:rPr>
              <w:t>阿拉伯国家区域</w:t>
            </w:r>
          </w:p>
          <w:p w14:paraId="21AAF3DC"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eastAsia="SimSun"/>
                <w:lang w:eastAsia="zh-CN"/>
              </w:rPr>
              <w:t>向埃及、苏丹和伊拉克提供援助，以制定其国家</w:t>
            </w:r>
            <w:r>
              <w:rPr>
                <w:rFonts w:eastAsia="SimSun"/>
                <w:lang w:eastAsia="zh-CN"/>
              </w:rPr>
              <w:t>ICT</w:t>
            </w:r>
            <w:r>
              <w:rPr>
                <w:rFonts w:eastAsia="SimSun"/>
                <w:lang w:eastAsia="zh-CN"/>
              </w:rPr>
              <w:t>无障碍获取政策</w:t>
            </w:r>
            <w:r>
              <w:rPr>
                <w:rFonts w:eastAsia="SimSun" w:hint="eastAsia"/>
                <w:lang w:eastAsia="zh-CN"/>
              </w:rPr>
              <w:t>；</w:t>
            </w:r>
          </w:p>
          <w:p w14:paraId="3659F94B"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val="en-US" w:eastAsia="zh-CN"/>
              </w:rPr>
              <w:t>逾</w:t>
            </w:r>
            <w:r>
              <w:rPr>
                <w:rFonts w:ascii="Calibri" w:eastAsia="SimSun" w:hAnsi="Calibri" w:cs="Calibri"/>
                <w:lang w:eastAsia="zh-CN"/>
              </w:rPr>
              <w:t>90</w:t>
            </w:r>
            <w:r>
              <w:rPr>
                <w:rFonts w:ascii="Calibri" w:eastAsia="SimSun" w:hAnsi="Calibri" w:cs="Calibri"/>
                <w:lang w:eastAsia="zh-CN"/>
              </w:rPr>
              <w:t>个合作伙伴为</w:t>
            </w:r>
            <w:r>
              <w:rPr>
                <w:rFonts w:ascii="Calibri" w:eastAsia="SimSun" w:hAnsi="Calibri" w:cs="Calibri"/>
                <w:lang w:eastAsia="zh-CN"/>
              </w:rPr>
              <w:t>2018</w:t>
            </w:r>
            <w:r>
              <w:rPr>
                <w:rFonts w:ascii="Calibri" w:eastAsia="SimSun" w:hAnsi="Calibri" w:cs="Calibri"/>
                <w:lang w:eastAsia="zh-CN"/>
              </w:rPr>
              <w:t>年、</w:t>
            </w:r>
            <w:r>
              <w:rPr>
                <w:rFonts w:ascii="Calibri" w:eastAsia="SimSun" w:hAnsi="Calibri" w:cs="Calibri"/>
                <w:lang w:eastAsia="zh-CN"/>
              </w:rPr>
              <w:t>2019</w:t>
            </w:r>
            <w:r>
              <w:rPr>
                <w:rFonts w:ascii="Calibri" w:eastAsia="SimSun" w:hAnsi="Calibri" w:cs="Calibri"/>
                <w:lang w:eastAsia="zh-CN"/>
              </w:rPr>
              <w:t>年、</w:t>
            </w:r>
            <w:r>
              <w:rPr>
                <w:rFonts w:ascii="Calibri" w:eastAsia="SimSun" w:hAnsi="Calibri" w:cs="Calibri"/>
                <w:lang w:eastAsia="zh-CN"/>
              </w:rPr>
              <w:t>2020</w:t>
            </w:r>
            <w:r>
              <w:rPr>
                <w:rFonts w:ascii="Calibri" w:eastAsia="SimSun" w:hAnsi="Calibri" w:cs="Calibri"/>
                <w:lang w:eastAsia="zh-CN"/>
              </w:rPr>
              <w:t>年和</w:t>
            </w:r>
            <w:r>
              <w:rPr>
                <w:rFonts w:ascii="Calibri" w:eastAsia="SimSun" w:hAnsi="Calibri" w:cs="Calibri"/>
                <w:lang w:eastAsia="zh-CN"/>
              </w:rPr>
              <w:t>2021</w:t>
            </w:r>
            <w:r>
              <w:rPr>
                <w:rFonts w:ascii="Calibri" w:eastAsia="SimSun" w:hAnsi="Calibri" w:cs="Calibri"/>
                <w:lang w:eastAsia="zh-CN"/>
              </w:rPr>
              <w:t>年与教科文组织合作举办的年度数字包容</w:t>
            </w:r>
            <w:proofErr w:type="gramStart"/>
            <w:r>
              <w:rPr>
                <w:rFonts w:ascii="Calibri" w:eastAsia="SimSun" w:hAnsi="Calibri" w:cs="Calibri"/>
                <w:lang w:eastAsia="zh-CN"/>
              </w:rPr>
              <w:t>周做出</w:t>
            </w:r>
            <w:proofErr w:type="gramEnd"/>
            <w:r>
              <w:rPr>
                <w:rFonts w:ascii="Calibri" w:eastAsia="SimSun" w:hAnsi="Calibri" w:cs="Calibri"/>
                <w:lang w:eastAsia="zh-CN"/>
              </w:rPr>
              <w:t>了贡献。数字包容</w:t>
            </w:r>
            <w:proofErr w:type="gramStart"/>
            <w:r>
              <w:rPr>
                <w:rFonts w:ascii="Calibri" w:eastAsia="SimSun" w:hAnsi="Calibri" w:cs="Calibri"/>
                <w:lang w:eastAsia="zh-CN"/>
              </w:rPr>
              <w:t>周包括</w:t>
            </w:r>
            <w:proofErr w:type="gramEnd"/>
            <w:r>
              <w:rPr>
                <w:rFonts w:ascii="Calibri" w:eastAsia="SimSun" w:hAnsi="Calibri" w:cs="Calibri"/>
                <w:lang w:eastAsia="zh-CN"/>
              </w:rPr>
              <w:t>能力建设和提高认识活动，以及与残疾人</w:t>
            </w:r>
            <w:r>
              <w:rPr>
                <w:rFonts w:ascii="Calibri" w:eastAsia="SimSun" w:hAnsi="Calibri" w:cs="Calibri" w:hint="eastAsia"/>
                <w:lang w:eastAsia="zh-CN"/>
              </w:rPr>
              <w:t>无障碍</w:t>
            </w:r>
            <w:r>
              <w:rPr>
                <w:rFonts w:ascii="Calibri" w:eastAsia="SimSun" w:hAnsi="Calibri" w:cs="Calibri" w:hint="eastAsia"/>
                <w:lang w:val="en-US" w:eastAsia="zh-CN"/>
              </w:rPr>
              <w:t>获取</w:t>
            </w:r>
            <w:r>
              <w:rPr>
                <w:rFonts w:ascii="Calibri" w:eastAsia="SimSun" w:hAnsi="Calibri" w:cs="Calibri" w:hint="eastAsia"/>
                <w:lang w:eastAsia="zh-CN"/>
              </w:rPr>
              <w:t>ICT</w:t>
            </w:r>
            <w:r>
              <w:rPr>
                <w:rFonts w:ascii="Calibri" w:eastAsia="SimSun" w:hAnsi="Calibri" w:cs="Calibri"/>
                <w:lang w:eastAsia="zh-CN"/>
              </w:rPr>
              <w:t>、数字金融</w:t>
            </w:r>
            <w:r>
              <w:rPr>
                <w:rFonts w:ascii="Calibri" w:eastAsia="SimSun" w:hAnsi="Calibri" w:cs="Calibri" w:hint="eastAsia"/>
                <w:lang w:val="en-US" w:eastAsia="zh-CN"/>
              </w:rPr>
              <w:t>普惠</w:t>
            </w:r>
            <w:r>
              <w:rPr>
                <w:rFonts w:ascii="Calibri" w:eastAsia="SimSun" w:hAnsi="Calibri" w:cs="Calibri"/>
                <w:lang w:eastAsia="zh-CN"/>
              </w:rPr>
              <w:t>、性别和青年</w:t>
            </w:r>
            <w:r>
              <w:rPr>
                <w:rFonts w:eastAsia="SimSun"/>
                <w:lang w:eastAsia="zh-CN"/>
              </w:rPr>
              <w:t>等各项主题</w:t>
            </w:r>
            <w:r>
              <w:rPr>
                <w:rFonts w:ascii="Calibri" w:eastAsia="SimSun" w:hAnsi="Calibri" w:cs="Calibri" w:hint="eastAsia"/>
                <w:lang w:val="en-US" w:eastAsia="zh-CN"/>
              </w:rPr>
              <w:t>相关</w:t>
            </w:r>
            <w:r>
              <w:rPr>
                <w:rFonts w:ascii="Calibri" w:eastAsia="SimSun" w:hAnsi="Calibri" w:cs="Calibri"/>
                <w:lang w:eastAsia="zh-CN"/>
              </w:rPr>
              <w:t>的挑战；</w:t>
            </w:r>
          </w:p>
          <w:p w14:paraId="34BD78D4"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eastAsia="SimSun"/>
                <w:lang w:eastAsia="zh-CN"/>
              </w:rPr>
              <w:t>为阿拉伯区域开发并定制了</w:t>
            </w:r>
            <w:proofErr w:type="gramStart"/>
            <w:r>
              <w:rPr>
                <w:rFonts w:eastAsia="SimSun"/>
                <w:lang w:eastAsia="zh-CN"/>
              </w:rPr>
              <w:t>一</w:t>
            </w:r>
            <w:proofErr w:type="gramEnd"/>
            <w:r>
              <w:rPr>
                <w:rFonts w:eastAsia="SimSun"/>
                <w:lang w:eastAsia="zh-CN"/>
              </w:rPr>
              <w:t>门面对面</w:t>
            </w:r>
            <w:r>
              <w:rPr>
                <w:rFonts w:ascii="SimSun" w:eastAsia="SimSun" w:hAnsi="SimSun"/>
                <w:lang w:eastAsia="zh-CN"/>
              </w:rPr>
              <w:t>“</w:t>
            </w:r>
            <w:r>
              <w:rPr>
                <w:rFonts w:eastAsia="SimSun"/>
                <w:lang w:eastAsia="zh-CN"/>
              </w:rPr>
              <w:t>培训讲师</w:t>
            </w:r>
            <w:r>
              <w:rPr>
                <w:rFonts w:ascii="SimSun" w:eastAsia="SimSun" w:hAnsi="SimSun"/>
                <w:lang w:eastAsia="zh-CN"/>
              </w:rPr>
              <w:t>”</w:t>
            </w:r>
            <w:r>
              <w:rPr>
                <w:rFonts w:eastAsia="SimSun"/>
                <w:lang w:eastAsia="zh-CN"/>
              </w:rPr>
              <w:t>课程，内容是</w:t>
            </w:r>
            <w:r>
              <w:rPr>
                <w:rFonts w:ascii="SimSun" w:eastAsia="SimSun" w:hAnsi="SimSun"/>
                <w:lang w:eastAsia="zh-CN"/>
              </w:rPr>
              <w:t>“</w:t>
            </w:r>
            <w:r>
              <w:rPr>
                <w:rFonts w:eastAsia="SimSun"/>
                <w:lang w:eastAsia="zh-CN"/>
              </w:rPr>
              <w:t>为提供数字金融服务的利益攸关方提供无障碍获取的数字内容和补救</w:t>
            </w:r>
            <w:r>
              <w:rPr>
                <w:rFonts w:ascii="Calibri" w:eastAsia="SimSun" w:hAnsi="Calibri" w:cs="Calibri"/>
                <w:lang w:eastAsia="zh-CN"/>
              </w:rPr>
              <w:t>措施</w:t>
            </w:r>
            <w:r>
              <w:rPr>
                <w:rFonts w:ascii="SimSun" w:eastAsia="SimSun" w:hAnsi="SimSun"/>
                <w:lang w:eastAsia="zh-CN"/>
              </w:rPr>
              <w:t>”</w:t>
            </w:r>
            <w:r>
              <w:rPr>
                <w:rFonts w:eastAsia="SimSun" w:hint="eastAsia"/>
                <w:lang w:eastAsia="zh-CN"/>
              </w:rPr>
              <w:t>。</w:t>
            </w:r>
          </w:p>
          <w:p w14:paraId="63D13AE6" w14:textId="77777777" w:rsidR="00E010EE" w:rsidRDefault="00E010EE" w:rsidP="00E230B0">
            <w:pPr>
              <w:pStyle w:val="enumlev1"/>
              <w:spacing w:before="240" w:after="120"/>
              <w:jc w:val="both"/>
              <w:rPr>
                <w:rFonts w:ascii="Calibri" w:eastAsia="SimSun" w:hAnsi="Calibri" w:cs="Calibri"/>
                <w:szCs w:val="24"/>
                <w:lang w:val="en-US" w:eastAsia="zh-CN"/>
              </w:rPr>
            </w:pPr>
            <w:r>
              <w:rPr>
                <w:rFonts w:ascii="Calibri" w:eastAsia="SimSun" w:hAnsi="Calibri" w:cs="Calibri" w:hint="eastAsia"/>
                <w:szCs w:val="24"/>
                <w:lang w:val="en-US" w:eastAsia="zh-CN"/>
              </w:rPr>
              <w:t>亚太区域</w:t>
            </w:r>
          </w:p>
          <w:p w14:paraId="6CCD7A3F"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eastAsia="SimSun" w:hint="eastAsia"/>
                <w:lang w:eastAsia="zh-CN"/>
              </w:rPr>
              <w:t>亚太区域于</w:t>
            </w:r>
            <w:r>
              <w:rPr>
                <w:rFonts w:eastAsia="SimSun" w:hint="eastAsia"/>
                <w:lang w:eastAsia="zh-CN"/>
              </w:rPr>
              <w:t>2020</w:t>
            </w:r>
            <w:r>
              <w:rPr>
                <w:rFonts w:eastAsia="SimSun" w:hint="eastAsia"/>
                <w:lang w:eastAsia="zh-CN"/>
              </w:rPr>
              <w:t>年进行了</w:t>
            </w:r>
            <w:r>
              <w:rPr>
                <w:rFonts w:eastAsia="SimSun" w:hint="eastAsia"/>
                <w:lang w:eastAsia="zh-CN"/>
              </w:rPr>
              <w:t>ICT</w:t>
            </w:r>
            <w:r>
              <w:rPr>
                <w:rFonts w:eastAsia="SimSun" w:hint="eastAsia"/>
                <w:lang w:eastAsia="zh-CN"/>
              </w:rPr>
              <w:t>无障碍获取评估，包括</w:t>
            </w:r>
            <w:r>
              <w:rPr>
                <w:rFonts w:eastAsia="SimSun" w:hint="eastAsia"/>
                <w:lang w:eastAsia="zh-CN"/>
              </w:rPr>
              <w:t>ICT</w:t>
            </w:r>
            <w:r>
              <w:rPr>
                <w:rFonts w:eastAsia="SimSun" w:hint="eastAsia"/>
                <w:lang w:eastAsia="zh-CN"/>
              </w:rPr>
              <w:t>无障碍获取、无障碍网络和包容性数字通信方面的在线培训</w:t>
            </w:r>
            <w:r>
              <w:rPr>
                <w:rFonts w:ascii="SimSun" w:eastAsia="SimSun" w:hAnsi="SimSun" w:cs="SimSun" w:hint="eastAsia"/>
                <w:lang w:eastAsia="zh-CN"/>
              </w:rPr>
              <w:t>；</w:t>
            </w:r>
          </w:p>
          <w:p w14:paraId="21D7A3EC"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t>在关于无障碍获取主题的区域性活动（包括联合国训</w:t>
            </w:r>
            <w:proofErr w:type="gramStart"/>
            <w:r>
              <w:rPr>
                <w:rFonts w:ascii="Calibri" w:eastAsia="SimSun" w:hAnsi="Calibri" w:cs="Calibri" w:hint="eastAsia"/>
                <w:lang w:eastAsia="zh-CN"/>
              </w:rPr>
              <w:t>研</w:t>
            </w:r>
            <w:proofErr w:type="gramEnd"/>
            <w:r>
              <w:rPr>
                <w:rFonts w:ascii="Calibri" w:eastAsia="SimSun" w:hAnsi="Calibri" w:cs="Calibri" w:hint="eastAsia"/>
                <w:lang w:eastAsia="zh-CN"/>
              </w:rPr>
              <w:t>所国际地方当局训练中心于</w:t>
            </w:r>
            <w:r>
              <w:rPr>
                <w:rFonts w:ascii="Calibri" w:eastAsia="SimSun" w:hAnsi="Calibri" w:cs="Calibri" w:hint="eastAsia"/>
                <w:lang w:eastAsia="zh-CN"/>
              </w:rPr>
              <w:t>2020</w:t>
            </w:r>
            <w:r>
              <w:rPr>
                <w:rFonts w:ascii="Calibri" w:eastAsia="SimSun" w:hAnsi="Calibri" w:cs="Calibri" w:hint="eastAsia"/>
                <w:lang w:eastAsia="zh-CN"/>
              </w:rPr>
              <w:t>年举办的“</w:t>
            </w:r>
            <w:r>
              <w:rPr>
                <w:rFonts w:ascii="STKaiti" w:eastAsia="STKaiti" w:hAnsi="STKaiti" w:cs="STKaiti" w:hint="eastAsia"/>
                <w:lang w:eastAsia="zh-CN"/>
              </w:rPr>
              <w:t>保障包容性社会的数字复原力</w:t>
            </w:r>
            <w:r>
              <w:rPr>
                <w:rFonts w:ascii="Calibri" w:eastAsia="SimSun" w:hAnsi="Calibri" w:cs="Calibri" w:hint="eastAsia"/>
                <w:lang w:eastAsia="zh-CN"/>
              </w:rPr>
              <w:t>”活动）期间，提高了对</w:t>
            </w:r>
            <w:r>
              <w:rPr>
                <w:rFonts w:ascii="Calibri" w:eastAsia="SimSun" w:hAnsi="Calibri" w:cs="Calibri" w:hint="eastAsia"/>
                <w:lang w:eastAsia="zh-CN"/>
              </w:rPr>
              <w:t>ICT</w:t>
            </w:r>
            <w:r>
              <w:rPr>
                <w:rFonts w:ascii="Calibri" w:eastAsia="SimSun" w:hAnsi="Calibri" w:cs="Calibri" w:hint="eastAsia"/>
                <w:lang w:eastAsia="zh-CN"/>
              </w:rPr>
              <w:t>无障碍获取的认识</w:t>
            </w:r>
            <w:r>
              <w:rPr>
                <w:rFonts w:ascii="Calibri" w:eastAsia="SimSun" w:hAnsi="Calibri" w:cs="Calibri"/>
                <w:lang w:eastAsia="zh-CN"/>
              </w:rPr>
              <w:t>；</w:t>
            </w:r>
          </w:p>
          <w:p w14:paraId="68B850E6"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t>该区域举办了</w:t>
            </w:r>
            <w:r>
              <w:rPr>
                <w:rFonts w:ascii="Calibri" w:eastAsia="SimSun" w:hAnsi="Calibri" w:cs="Calibri" w:hint="eastAsia"/>
                <w:lang w:eastAsia="zh-CN"/>
              </w:rPr>
              <w:t>8</w:t>
            </w:r>
            <w:r>
              <w:rPr>
                <w:rFonts w:ascii="Calibri" w:eastAsia="SimSun" w:hAnsi="Calibri" w:cs="Calibri"/>
                <w:lang w:eastAsia="zh-CN"/>
              </w:rPr>
              <w:t>0</w:t>
            </w:r>
            <w:r>
              <w:rPr>
                <w:rFonts w:ascii="Calibri" w:eastAsia="SimSun" w:hAnsi="Calibri" w:cs="Calibri" w:hint="eastAsia"/>
                <w:lang w:eastAsia="zh-CN"/>
              </w:rPr>
              <w:t>多场庆祝</w:t>
            </w:r>
            <w:r>
              <w:rPr>
                <w:rFonts w:ascii="STKaiti" w:eastAsia="STKaiti" w:hAnsi="STKaiti" w:cs="STKaiti" w:hint="eastAsia"/>
                <w:lang w:eastAsia="zh-CN"/>
              </w:rPr>
              <w:t>信息通信年轻女性日</w:t>
            </w:r>
            <w:r>
              <w:rPr>
                <w:rFonts w:ascii="Calibri" w:eastAsia="SimSun" w:hAnsi="Calibri" w:cs="Calibri" w:hint="eastAsia"/>
                <w:lang w:eastAsia="zh-CN"/>
              </w:rPr>
              <w:t>的活动。例如在泰国，与政府、联合国机构、学术界和行业合作，对女童</w:t>
            </w:r>
            <w:r>
              <w:rPr>
                <w:rFonts w:ascii="Calibri" w:eastAsia="SimSun" w:hAnsi="Calibri" w:cs="Calibri" w:hint="eastAsia"/>
                <w:lang w:val="en-US" w:eastAsia="zh-CN"/>
              </w:rPr>
              <w:t>和年轻女性</w:t>
            </w:r>
            <w:r>
              <w:rPr>
                <w:rFonts w:ascii="Calibri" w:eastAsia="SimSun" w:hAnsi="Calibri" w:cs="Calibri" w:hint="eastAsia"/>
                <w:lang w:eastAsia="zh-CN"/>
              </w:rPr>
              <w:t>进行了农业技术和创业方面的培训；</w:t>
            </w:r>
          </w:p>
          <w:p w14:paraId="0204824B"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lastRenderedPageBreak/>
              <w:t>2021</w:t>
            </w:r>
            <w:r>
              <w:rPr>
                <w:rFonts w:ascii="Calibri" w:eastAsia="SimSun" w:hAnsi="Calibri" w:cs="Calibri" w:hint="eastAsia"/>
                <w:lang w:eastAsia="zh-CN"/>
              </w:rPr>
              <w:t>年，在孟加拉、印度尼西亚、马来西亚、巴基斯坦和泰国就有近</w:t>
            </w:r>
            <w:r>
              <w:rPr>
                <w:rFonts w:ascii="Calibri" w:eastAsia="SimSun" w:hAnsi="Calibri" w:cs="Calibri" w:hint="eastAsia"/>
                <w:lang w:eastAsia="zh-CN"/>
              </w:rPr>
              <w:t>1</w:t>
            </w:r>
            <w:r>
              <w:rPr>
                <w:rFonts w:ascii="Calibri" w:hAnsi="Calibri" w:cs="Calibri"/>
                <w:lang w:eastAsia="zh-CN"/>
              </w:rPr>
              <w:t> </w:t>
            </w:r>
            <w:r>
              <w:rPr>
                <w:rFonts w:ascii="Calibri" w:eastAsia="SimSun" w:hAnsi="Calibri" w:cs="Calibri" w:hint="eastAsia"/>
                <w:lang w:eastAsia="zh-CN"/>
              </w:rPr>
              <w:t>400</w:t>
            </w:r>
            <w:r>
              <w:rPr>
                <w:rFonts w:ascii="Calibri" w:eastAsia="SimSun" w:hAnsi="Calibri" w:cs="Calibri" w:hint="eastAsia"/>
                <w:lang w:eastAsia="zh-CN"/>
              </w:rPr>
              <w:t>名</w:t>
            </w:r>
            <w:r>
              <w:rPr>
                <w:rFonts w:ascii="Calibri" w:eastAsia="SimSun" w:hAnsi="Calibri" w:cs="Calibri" w:hint="eastAsia"/>
                <w:lang w:val="en-US" w:eastAsia="zh-CN"/>
              </w:rPr>
              <w:t>女童</w:t>
            </w:r>
            <w:r>
              <w:rPr>
                <w:rFonts w:ascii="Calibri" w:eastAsia="SimSun" w:hAnsi="Calibri" w:cs="Calibri" w:hint="eastAsia"/>
                <w:lang w:eastAsia="zh-CN"/>
              </w:rPr>
              <w:t>和年轻</w:t>
            </w:r>
            <w:r>
              <w:rPr>
                <w:rFonts w:ascii="Calibri" w:eastAsia="SimSun" w:hAnsi="Calibri" w:cs="Calibri" w:hint="eastAsia"/>
                <w:lang w:val="en-US" w:eastAsia="zh-CN"/>
              </w:rPr>
              <w:t>女性</w:t>
            </w:r>
            <w:r>
              <w:rPr>
                <w:rFonts w:ascii="Calibri" w:eastAsia="SimSun" w:hAnsi="Calibri" w:cs="Calibri" w:hint="eastAsia"/>
                <w:lang w:eastAsia="zh-CN"/>
              </w:rPr>
              <w:t>参与了</w:t>
            </w:r>
            <w:r>
              <w:rPr>
                <w:rFonts w:ascii="STKaiti" w:eastAsia="STKaiti" w:hAnsi="STKaiti" w:cs="STKaiti" w:hint="eastAsia"/>
                <w:lang w:eastAsia="zh-CN"/>
              </w:rPr>
              <w:t>信息通信年轻女性日</w:t>
            </w:r>
            <w:r>
              <w:rPr>
                <w:rFonts w:ascii="Calibri" w:eastAsia="SimSun" w:hAnsi="Calibri" w:cs="Calibri" w:hint="eastAsia"/>
                <w:lang w:eastAsia="zh-CN"/>
              </w:rPr>
              <w:t>庆祝活动，并从技能培训项目中受益。这些庆祝活动和项目是与各国政府、</w:t>
            </w:r>
            <w:r>
              <w:rPr>
                <w:rFonts w:ascii="Calibri" w:eastAsia="SimSun" w:hAnsi="Calibri" w:cs="Calibri"/>
                <w:lang w:eastAsia="zh-CN"/>
              </w:rPr>
              <w:t>联合国国家工作队（</w:t>
            </w:r>
            <w:r>
              <w:rPr>
                <w:rFonts w:ascii="Calibri" w:eastAsia="SimSun" w:hAnsi="Calibri" w:cs="Calibri"/>
                <w:lang w:eastAsia="zh-CN"/>
              </w:rPr>
              <w:t>UNCT</w:t>
            </w:r>
            <w:r>
              <w:rPr>
                <w:rFonts w:ascii="Calibri" w:eastAsia="SimSun" w:hAnsi="Calibri" w:cs="Calibri"/>
                <w:lang w:eastAsia="zh-CN"/>
              </w:rPr>
              <w:t>）</w:t>
            </w:r>
            <w:r>
              <w:rPr>
                <w:rFonts w:ascii="Calibri" w:eastAsia="SimSun" w:hAnsi="Calibri" w:cs="Calibri" w:hint="eastAsia"/>
                <w:lang w:eastAsia="zh-CN"/>
              </w:rPr>
              <w:t>、</w:t>
            </w:r>
            <w:proofErr w:type="gramStart"/>
            <w:r>
              <w:rPr>
                <w:rFonts w:ascii="Calibri" w:eastAsia="SimSun" w:hAnsi="Calibri" w:cs="Calibri" w:hint="eastAsia"/>
                <w:lang w:eastAsia="zh-CN"/>
              </w:rPr>
              <w:t>私营部门和学术界密切协作举办的；</w:t>
            </w:r>
            <w:proofErr w:type="gramEnd"/>
          </w:p>
          <w:p w14:paraId="02071898"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作为促进学校连通性的一部分，国际电联</w:t>
            </w:r>
            <w:r>
              <w:rPr>
                <w:rFonts w:ascii="Calibri" w:eastAsia="SimSun" w:hAnsi="Calibri" w:cs="Calibri"/>
                <w:lang w:eastAsia="zh-CN"/>
              </w:rPr>
              <w:t xml:space="preserve"> </w:t>
            </w:r>
            <w:r>
              <w:rPr>
                <w:rFonts w:ascii="Calibri" w:eastAsia="SimSun" w:hAnsi="Calibri"/>
                <w:lang w:eastAsia="zh-CN"/>
              </w:rPr>
              <w:t xml:space="preserve">– </w:t>
            </w:r>
            <w:r>
              <w:rPr>
                <w:rFonts w:ascii="Calibri" w:eastAsia="SimSun" w:hAnsi="Calibri" w:cs="Calibri"/>
                <w:lang w:eastAsia="zh-CN"/>
              </w:rPr>
              <w:t>英国外交、联邦和发展办公室</w:t>
            </w:r>
            <w:r>
              <w:rPr>
                <w:rFonts w:ascii="Calibri" w:eastAsia="SimSun" w:hAnsi="Calibri" w:cs="Calibri" w:hint="eastAsia"/>
                <w:lang w:eastAsia="zh-CN"/>
              </w:rPr>
              <w:t>（</w:t>
            </w:r>
            <w:r>
              <w:rPr>
                <w:rFonts w:ascii="Calibri" w:eastAsia="SimSun" w:hAnsi="Calibri" w:cs="Calibri"/>
                <w:lang w:eastAsia="zh-CN"/>
              </w:rPr>
              <w:t>FCDO</w:t>
            </w:r>
            <w:r>
              <w:rPr>
                <w:rFonts w:ascii="Calibri" w:eastAsia="SimSun" w:hAnsi="Calibri" w:cs="Calibri" w:hint="eastAsia"/>
                <w:lang w:eastAsia="zh-CN"/>
              </w:rPr>
              <w:t>）</w:t>
            </w:r>
            <w:r>
              <w:rPr>
                <w:rFonts w:ascii="Calibri" w:eastAsia="SimSun" w:hAnsi="Calibri" w:cs="Calibri"/>
                <w:lang w:eastAsia="zh-CN"/>
              </w:rPr>
              <w:t>项目正在印度尼西亚实施，</w:t>
            </w:r>
            <w:r>
              <w:rPr>
                <w:rFonts w:ascii="Calibri" w:eastAsia="SimSun" w:hAnsi="Calibri" w:cs="Calibri" w:hint="eastAsia"/>
                <w:lang w:val="en-US" w:eastAsia="zh-CN"/>
              </w:rPr>
              <w:t>其</w:t>
            </w:r>
            <w:r>
              <w:rPr>
                <w:rFonts w:ascii="Calibri" w:eastAsia="SimSun" w:hAnsi="Calibri" w:cs="Calibri"/>
                <w:lang w:eastAsia="zh-CN"/>
              </w:rPr>
              <w:t>重点是学校连通性的基本要素，即政策和监管情况评估、框架建设、学校连通性互动地图以及可持续业务流程和融资。该项目的研究结果将与国家利益攸关方分享。</w:t>
            </w:r>
          </w:p>
          <w:p w14:paraId="65472C2D" w14:textId="77777777" w:rsidR="00E010EE" w:rsidRDefault="00E010EE" w:rsidP="00E230B0">
            <w:pPr>
              <w:tabs>
                <w:tab w:val="clear" w:pos="1134"/>
                <w:tab w:val="clear" w:pos="1871"/>
                <w:tab w:val="clear" w:pos="2268"/>
              </w:tabs>
              <w:overflowPunct/>
              <w:autoSpaceDE/>
              <w:autoSpaceDN/>
              <w:adjustRightInd/>
              <w:spacing w:before="360" w:after="120"/>
              <w:jc w:val="both"/>
              <w:textAlignment w:val="auto"/>
              <w:rPr>
                <w:rFonts w:ascii="Calibri" w:eastAsia="SimSun" w:hAnsi="Calibri" w:cs="Calibri"/>
                <w:szCs w:val="24"/>
                <w:lang w:val="en-US" w:eastAsia="zh-CN"/>
              </w:rPr>
            </w:pPr>
            <w:r>
              <w:rPr>
                <w:rFonts w:ascii="Calibri" w:eastAsia="SimSun" w:hAnsi="Calibri" w:cs="Calibri" w:hint="eastAsia"/>
                <w:szCs w:val="24"/>
                <w:lang w:val="en-US" w:eastAsia="zh-CN"/>
              </w:rPr>
              <w:t>独联体区域</w:t>
            </w:r>
          </w:p>
          <w:p w14:paraId="7676AA95"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向吉尔吉斯斯坦提供了有针对性的援助，以建设该国农村和偏远地区信息学教师的能力；亚美尼亚</w:t>
            </w:r>
            <w:r>
              <w:rPr>
                <w:rFonts w:ascii="Calibri" w:eastAsia="SimSun" w:hAnsi="Calibri" w:cs="Calibri" w:hint="eastAsia"/>
                <w:lang w:val="en-US" w:eastAsia="zh-CN"/>
              </w:rPr>
              <w:t>亦</w:t>
            </w:r>
            <w:r>
              <w:rPr>
                <w:rFonts w:ascii="Calibri" w:eastAsia="SimSun" w:hAnsi="Calibri" w:cs="Calibri"/>
                <w:lang w:eastAsia="zh-CN"/>
              </w:rPr>
              <w:t>获得</w:t>
            </w:r>
            <w:r>
              <w:rPr>
                <w:rFonts w:ascii="Calibri" w:eastAsia="SimSun" w:hAnsi="Calibri" w:cs="Calibri" w:hint="eastAsia"/>
                <w:lang w:val="en-US" w:eastAsia="zh-CN"/>
              </w:rPr>
              <w:t>了</w:t>
            </w:r>
            <w:r>
              <w:rPr>
                <w:rFonts w:ascii="Calibri" w:eastAsia="SimSun" w:hAnsi="Calibri" w:cs="Calibri"/>
                <w:lang w:eastAsia="zh-CN"/>
              </w:rPr>
              <w:t>援助，</w:t>
            </w:r>
            <w:r>
              <w:rPr>
                <w:rFonts w:ascii="Calibri" w:eastAsia="SimSun" w:hAnsi="Calibri" w:cs="Calibri" w:hint="eastAsia"/>
                <w:lang w:val="en-US" w:eastAsia="zh-CN"/>
              </w:rPr>
              <w:t>以</w:t>
            </w:r>
            <w:r>
              <w:rPr>
                <w:rFonts w:ascii="Calibri" w:eastAsia="SimSun" w:hAnsi="Calibri" w:cs="Calibri"/>
                <w:lang w:eastAsia="zh-CN"/>
              </w:rPr>
              <w:t>支持其在</w:t>
            </w:r>
            <w:proofErr w:type="spellStart"/>
            <w:r>
              <w:rPr>
                <w:rFonts w:ascii="Calibri" w:eastAsia="SimSun" w:hAnsi="Calibri" w:cs="Calibri"/>
                <w:lang w:eastAsia="zh-CN"/>
              </w:rPr>
              <w:t>Echmiadzin</w:t>
            </w:r>
            <w:proofErr w:type="spellEnd"/>
            <w:r>
              <w:rPr>
                <w:rFonts w:ascii="Calibri" w:eastAsia="SimSun" w:hAnsi="Calibri" w:cs="Calibri"/>
                <w:lang w:eastAsia="zh-CN"/>
              </w:rPr>
              <w:t>的虚拟现实</w:t>
            </w:r>
            <w:r>
              <w:rPr>
                <w:rFonts w:ascii="Calibri" w:eastAsia="SimSun" w:hAnsi="Calibri" w:cs="Calibri"/>
                <w:lang w:eastAsia="zh-CN"/>
              </w:rPr>
              <w:t>/</w:t>
            </w:r>
            <w:r>
              <w:rPr>
                <w:rFonts w:ascii="Calibri" w:eastAsia="SimSun" w:hAnsi="Calibri" w:cs="Calibri"/>
                <w:lang w:eastAsia="zh-CN"/>
              </w:rPr>
              <w:t>增强现实实验室；</w:t>
            </w:r>
          </w:p>
          <w:p w14:paraId="417B126F"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2021</w:t>
            </w:r>
            <w:r>
              <w:rPr>
                <w:rFonts w:ascii="Calibri" w:eastAsia="SimSun" w:hAnsi="Calibri" w:cs="Calibri"/>
                <w:lang w:eastAsia="zh-CN"/>
              </w:rPr>
              <w:t>年制定并完成了独联体</w:t>
            </w:r>
            <w:r>
              <w:rPr>
                <w:rFonts w:ascii="Calibri" w:eastAsia="SimSun" w:hAnsi="Calibri" w:cs="Calibri" w:hint="eastAsia"/>
                <w:lang w:val="en-US" w:eastAsia="zh-CN"/>
              </w:rPr>
              <w:t>区域</w:t>
            </w:r>
            <w:r>
              <w:rPr>
                <w:rFonts w:ascii="Calibri" w:eastAsia="SimSun" w:hAnsi="Calibri" w:cs="Calibri" w:hint="eastAsia"/>
                <w:lang w:eastAsia="zh-CN"/>
              </w:rPr>
              <w:t>ICT</w:t>
            </w:r>
            <w:r>
              <w:rPr>
                <w:rFonts w:ascii="Calibri" w:eastAsia="SimSun" w:hAnsi="Calibri" w:cs="Calibri" w:hint="eastAsia"/>
                <w:lang w:eastAsia="zh-CN"/>
              </w:rPr>
              <w:t>无障碍获取</w:t>
            </w:r>
            <w:r>
              <w:rPr>
                <w:rFonts w:ascii="Calibri" w:eastAsia="SimSun" w:hAnsi="Calibri" w:cs="Calibri"/>
                <w:lang w:eastAsia="zh-CN"/>
              </w:rPr>
              <w:t>概况和区域</w:t>
            </w:r>
            <w:r>
              <w:rPr>
                <w:rFonts w:ascii="Calibri" w:eastAsia="SimSun" w:hAnsi="Calibri" w:cs="Calibri" w:hint="eastAsia"/>
                <w:lang w:val="en-US" w:eastAsia="zh-CN"/>
              </w:rPr>
              <w:t>基准</w:t>
            </w:r>
            <w:r>
              <w:rPr>
                <w:rFonts w:ascii="Calibri" w:eastAsia="SimSun" w:hAnsi="Calibri" w:cs="Calibri"/>
                <w:lang w:eastAsia="zh-CN"/>
              </w:rPr>
              <w:t>评估。这一评估为来自独联体区域的国际电联成员提供了现有区域和国家法律、政策和战略的概况，</w:t>
            </w:r>
            <w:proofErr w:type="gramStart"/>
            <w:r>
              <w:rPr>
                <w:rFonts w:ascii="Calibri" w:eastAsia="SimSun" w:hAnsi="Calibri" w:cs="Calibri"/>
                <w:lang w:eastAsia="zh-CN"/>
              </w:rPr>
              <w:t>并</w:t>
            </w:r>
            <w:r>
              <w:rPr>
                <w:rFonts w:ascii="Calibri" w:eastAsia="SimSun" w:hAnsi="Calibri" w:cs="Calibri" w:hint="eastAsia"/>
                <w:lang w:val="en-US" w:eastAsia="zh-CN"/>
              </w:rPr>
              <w:t>有助于其</w:t>
            </w:r>
            <w:r>
              <w:rPr>
                <w:rFonts w:ascii="Calibri" w:eastAsia="SimSun" w:hAnsi="Calibri" w:cs="Calibri"/>
                <w:lang w:eastAsia="zh-CN"/>
              </w:rPr>
              <w:t>了解</w:t>
            </w:r>
            <w:r>
              <w:rPr>
                <w:rFonts w:ascii="Calibri" w:eastAsia="SimSun" w:hAnsi="Calibri" w:cs="Calibri" w:hint="eastAsia"/>
                <w:lang w:val="en-US" w:eastAsia="zh-CN"/>
              </w:rPr>
              <w:t>实施</w:t>
            </w:r>
            <w:r>
              <w:rPr>
                <w:rFonts w:ascii="Calibri" w:eastAsia="SimSun" w:hAnsi="Calibri" w:cs="Calibri"/>
                <w:lang w:eastAsia="zh-CN"/>
              </w:rPr>
              <w:t>情况和影响程度；</w:t>
            </w:r>
            <w:proofErr w:type="gramEnd"/>
          </w:p>
          <w:p w14:paraId="297F135A"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用俄</w:t>
            </w:r>
            <w:r>
              <w:rPr>
                <w:rFonts w:ascii="Calibri" w:eastAsia="SimSun" w:hAnsi="Calibri" w:cs="Calibri" w:hint="eastAsia"/>
                <w:lang w:val="en-US" w:eastAsia="zh-CN"/>
              </w:rPr>
              <w:t>文</w:t>
            </w:r>
            <w:r>
              <w:rPr>
                <w:rFonts w:ascii="Calibri" w:eastAsia="SimSun" w:hAnsi="Calibri" w:cs="Calibri"/>
                <w:lang w:eastAsia="zh-CN"/>
              </w:rPr>
              <w:t>开发了关于网页</w:t>
            </w:r>
            <w:r>
              <w:rPr>
                <w:rFonts w:ascii="Calibri" w:eastAsia="SimSun" w:hAnsi="Calibri" w:cs="Calibri" w:hint="eastAsia"/>
                <w:lang w:eastAsia="zh-CN"/>
              </w:rPr>
              <w:t>无障碍</w:t>
            </w:r>
            <w:r>
              <w:rPr>
                <w:rFonts w:ascii="Calibri" w:eastAsia="SimSun" w:hAnsi="Calibri" w:cs="Calibri" w:hint="eastAsia"/>
                <w:lang w:val="en-US" w:eastAsia="zh-CN"/>
              </w:rPr>
              <w:t>访问</w:t>
            </w:r>
            <w:r>
              <w:rPr>
                <w:rFonts w:ascii="Calibri" w:eastAsia="SimSun" w:hAnsi="Calibri" w:cs="Calibri"/>
                <w:lang w:eastAsia="zh-CN"/>
              </w:rPr>
              <w:t>和</w:t>
            </w:r>
            <w:r>
              <w:rPr>
                <w:rFonts w:ascii="Calibri" w:eastAsia="SimSun" w:hAnsi="Calibri" w:cs="Calibri" w:hint="eastAsia"/>
                <w:lang w:eastAsia="zh-CN"/>
              </w:rPr>
              <w:t>ICT</w:t>
            </w:r>
            <w:r>
              <w:rPr>
                <w:rFonts w:ascii="Calibri" w:eastAsia="SimSun" w:hAnsi="Calibri" w:cs="Calibri" w:hint="eastAsia"/>
                <w:lang w:eastAsia="zh-CN"/>
              </w:rPr>
              <w:t>无障碍获取</w:t>
            </w:r>
            <w:r>
              <w:rPr>
                <w:rFonts w:ascii="Calibri" w:eastAsia="SimSun" w:hAnsi="Calibri" w:cs="Calibri"/>
                <w:lang w:eastAsia="zh-CN"/>
              </w:rPr>
              <w:t>的两个在线课程，</w:t>
            </w:r>
            <w:r>
              <w:rPr>
                <w:rFonts w:ascii="Calibri" w:eastAsia="SimSun" w:hAnsi="Calibri" w:cs="Calibri" w:hint="eastAsia"/>
                <w:lang w:val="en-US" w:eastAsia="zh-CN"/>
              </w:rPr>
              <w:t>相关课程</w:t>
            </w:r>
            <w:r>
              <w:rPr>
                <w:rFonts w:ascii="Calibri" w:eastAsia="SimSun" w:hAnsi="Calibri" w:cs="Calibri"/>
                <w:lang w:eastAsia="zh-CN"/>
              </w:rPr>
              <w:t>可在国际电联学院平台上查阅</w:t>
            </w:r>
            <w:r>
              <w:rPr>
                <w:rFonts w:ascii="Calibri" w:eastAsia="SimSun" w:hAnsi="Calibri" w:cs="Calibri" w:hint="eastAsia"/>
                <w:lang w:eastAsia="zh-CN"/>
              </w:rPr>
              <w:t>；</w:t>
            </w:r>
          </w:p>
          <w:p w14:paraId="0B16342C"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SimSun" w:hAnsi="Calibri" w:cs="Calibri"/>
                <w:lang w:eastAsia="zh-CN"/>
              </w:rPr>
            </w:pPr>
            <w:r>
              <w:rPr>
                <w:rFonts w:ascii="Calibri" w:eastAsia="SimSun" w:hAnsi="Calibri" w:cs="Calibri"/>
                <w:lang w:eastAsia="zh-CN"/>
              </w:rPr>
              <w:t>2021</w:t>
            </w:r>
            <w:r>
              <w:rPr>
                <w:rFonts w:ascii="Calibri" w:eastAsia="SimSun" w:hAnsi="Calibri" w:cs="Calibri"/>
                <w:lang w:eastAsia="zh-CN"/>
              </w:rPr>
              <w:t>年，国际电联与乌兹别克斯坦信息技术园合作，并在乌兹别克斯坦信息技术和通信发展部的支持下，最终确定实施为乌兹别克斯坦失聪和听力损失的年轻人建立信息技术培训中心</w:t>
            </w:r>
            <w:r>
              <w:rPr>
                <w:rFonts w:ascii="Calibri" w:eastAsia="SimSun" w:hAnsi="Calibri" w:cs="Calibri" w:hint="eastAsia"/>
                <w:lang w:eastAsia="zh-CN"/>
              </w:rPr>
              <w:t>的</w:t>
            </w:r>
            <w:r>
              <w:rPr>
                <w:rFonts w:ascii="Calibri" w:eastAsia="SimSun" w:hAnsi="Calibri" w:cs="Calibri"/>
                <w:lang w:eastAsia="zh-CN"/>
              </w:rPr>
              <w:t>项目。合作伙伴制定了政府信息门户网站的技术要求，以便为有特殊需要的人创建网络</w:t>
            </w:r>
            <w:r>
              <w:rPr>
                <w:rFonts w:ascii="Calibri" w:eastAsia="SimSun" w:hAnsi="Calibri" w:cs="Calibri" w:hint="eastAsia"/>
                <w:lang w:eastAsia="zh-CN"/>
              </w:rPr>
              <w:t>无障碍获取</w:t>
            </w:r>
            <w:r>
              <w:rPr>
                <w:rFonts w:ascii="Calibri" w:eastAsia="SimSun" w:hAnsi="Calibri" w:cs="Calibri"/>
                <w:lang w:eastAsia="zh-CN"/>
              </w:rPr>
              <w:t>环境，</w:t>
            </w:r>
            <w:proofErr w:type="gramStart"/>
            <w:r>
              <w:rPr>
                <w:rFonts w:ascii="Calibri" w:eastAsia="SimSun" w:hAnsi="Calibri" w:cs="Calibri"/>
                <w:lang w:eastAsia="zh-CN"/>
              </w:rPr>
              <w:t>并在两个政府门户网站进行了试点</w:t>
            </w:r>
            <w:r>
              <w:rPr>
                <w:rFonts w:ascii="Calibri" w:eastAsia="SimSun" w:hAnsi="Calibri" w:cs="Calibri" w:hint="eastAsia"/>
                <w:lang w:eastAsia="zh-CN"/>
              </w:rPr>
              <w:t>；</w:t>
            </w:r>
            <w:proofErr w:type="gramEnd"/>
          </w:p>
          <w:p w14:paraId="6DDC329B"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Style w:val="normaltextrun"/>
                <w:rFonts w:ascii="Calibri" w:eastAsia="SimSun" w:hAnsi="Calibri" w:cs="Calibri"/>
                <w:color w:val="000000"/>
                <w:shd w:val="clear" w:color="auto" w:fill="FFFFFF"/>
                <w:lang w:eastAsia="zh-CN"/>
              </w:rPr>
              <w:t>2018</w:t>
            </w:r>
            <w:r>
              <w:rPr>
                <w:rStyle w:val="normaltextrun"/>
                <w:rFonts w:ascii="Calibri" w:eastAsia="SimSun" w:hAnsi="Calibri" w:cs="Calibri"/>
                <w:color w:val="000000"/>
                <w:shd w:val="clear" w:color="auto" w:fill="FFFFFF"/>
                <w:lang w:eastAsia="zh-CN"/>
              </w:rPr>
              <w:t>年至</w:t>
            </w:r>
            <w:r>
              <w:rPr>
                <w:rStyle w:val="normaltextrun"/>
                <w:rFonts w:ascii="Calibri" w:eastAsia="SimSun" w:hAnsi="Calibri" w:cs="Calibri"/>
                <w:color w:val="000000"/>
                <w:shd w:val="clear" w:color="auto" w:fill="FFFFFF"/>
                <w:lang w:eastAsia="zh-CN"/>
              </w:rPr>
              <w:t>2021</w:t>
            </w:r>
            <w:r>
              <w:rPr>
                <w:rStyle w:val="normaltextrun"/>
                <w:rFonts w:ascii="Calibri" w:eastAsia="SimSun" w:hAnsi="Calibri" w:cs="Calibri"/>
                <w:color w:val="000000"/>
                <w:shd w:val="clear" w:color="auto" w:fill="FFFFFF"/>
                <w:lang w:eastAsia="zh-CN"/>
              </w:rPr>
              <w:t>年，国际电联继续</w:t>
            </w:r>
            <w:r>
              <w:rPr>
                <w:rStyle w:val="normaltextrun"/>
                <w:rFonts w:ascii="Calibri" w:eastAsia="SimSun" w:hAnsi="Calibri" w:cs="Calibri" w:hint="eastAsia"/>
                <w:color w:val="000000"/>
                <w:shd w:val="clear" w:color="auto" w:fill="FFFFFF"/>
                <w:lang w:val="en-US" w:eastAsia="zh-CN"/>
              </w:rPr>
              <w:t>为强化</w:t>
            </w:r>
            <w:r>
              <w:rPr>
                <w:rStyle w:val="normaltextrun"/>
                <w:rFonts w:ascii="Calibri" w:eastAsia="SimSun" w:hAnsi="Calibri" w:cs="Calibri"/>
                <w:color w:val="000000"/>
                <w:shd w:val="clear" w:color="auto" w:fill="FFFFFF"/>
                <w:lang w:eastAsia="zh-CN"/>
              </w:rPr>
              <w:t>白俄罗斯</w:t>
            </w:r>
            <w:r>
              <w:rPr>
                <w:rStyle w:val="normaltextrun"/>
                <w:rFonts w:ascii="Calibri" w:eastAsia="SimSun" w:hAnsi="Calibri" w:cs="Calibri" w:hint="eastAsia"/>
                <w:color w:val="000000"/>
                <w:shd w:val="clear" w:color="auto" w:fill="FFFFFF"/>
                <w:lang w:eastAsia="zh-CN"/>
              </w:rPr>
              <w:t>（</w:t>
            </w:r>
            <w:r>
              <w:rPr>
                <w:rStyle w:val="normaltextrun"/>
                <w:rFonts w:ascii="Calibri" w:eastAsia="SimSun" w:hAnsi="Calibri" w:cs="Calibri"/>
                <w:color w:val="000000"/>
                <w:shd w:val="clear" w:color="auto" w:fill="FFFFFF"/>
                <w:lang w:eastAsia="zh-CN"/>
              </w:rPr>
              <w:t>白俄罗斯国家通信学院在明斯克和维捷布斯克的两个中心</w:t>
            </w:r>
            <w:r>
              <w:rPr>
                <w:rStyle w:val="normaltextrun"/>
                <w:rFonts w:ascii="Calibri" w:eastAsia="SimSun" w:hAnsi="Calibri" w:cs="Calibri" w:hint="eastAsia"/>
                <w:color w:val="000000"/>
                <w:shd w:val="clear" w:color="auto" w:fill="FFFFFF"/>
                <w:lang w:eastAsia="zh-CN"/>
              </w:rPr>
              <w:t>）</w:t>
            </w:r>
            <w:r>
              <w:rPr>
                <w:rStyle w:val="normaltextrun"/>
                <w:rFonts w:ascii="Calibri" w:eastAsia="SimSun" w:hAnsi="Calibri" w:cs="Calibri"/>
                <w:color w:val="000000"/>
                <w:shd w:val="clear" w:color="auto" w:fill="FFFFFF"/>
                <w:lang w:eastAsia="zh-CN"/>
              </w:rPr>
              <w:t>和吉尔吉斯斯坦</w:t>
            </w:r>
            <w:r>
              <w:rPr>
                <w:rStyle w:val="normaltextrun"/>
                <w:rFonts w:ascii="Calibri" w:eastAsia="SimSun" w:hAnsi="Calibri" w:cs="Calibri" w:hint="eastAsia"/>
                <w:color w:val="000000"/>
                <w:shd w:val="clear" w:color="auto" w:fill="FFFFFF"/>
                <w:lang w:eastAsia="zh-CN"/>
              </w:rPr>
              <w:t>（</w:t>
            </w:r>
            <w:r>
              <w:rPr>
                <w:rStyle w:val="normaltextrun"/>
                <w:rFonts w:ascii="Calibri" w:eastAsia="SimSun" w:hAnsi="Calibri" w:cs="Calibri"/>
                <w:color w:val="000000"/>
                <w:shd w:val="clear" w:color="auto" w:fill="FFFFFF"/>
                <w:lang w:eastAsia="zh-CN"/>
              </w:rPr>
              <w:t>电子和电信研究所在比什凯克的一个中心</w:t>
            </w:r>
            <w:r>
              <w:rPr>
                <w:rStyle w:val="normaltextrun"/>
                <w:rFonts w:ascii="Calibri" w:eastAsia="SimSun" w:hAnsi="Calibri" w:cs="Calibri" w:hint="eastAsia"/>
                <w:color w:val="000000"/>
                <w:shd w:val="clear" w:color="auto" w:fill="FFFFFF"/>
                <w:lang w:eastAsia="zh-CN"/>
              </w:rPr>
              <w:t>）</w:t>
            </w:r>
            <w:proofErr w:type="gramStart"/>
            <w:r>
              <w:rPr>
                <w:rStyle w:val="normaltextrun"/>
                <w:rFonts w:ascii="Calibri" w:eastAsia="SimSun" w:hAnsi="Calibri" w:cs="Calibri"/>
                <w:color w:val="000000"/>
                <w:shd w:val="clear" w:color="auto" w:fill="FFFFFF"/>
                <w:lang w:eastAsia="zh-CN"/>
              </w:rPr>
              <w:t>的残疾儿童专门中心</w:t>
            </w:r>
            <w:r>
              <w:rPr>
                <w:rStyle w:val="normaltextrun"/>
                <w:rFonts w:ascii="Calibri" w:eastAsia="SimSun" w:hAnsi="Calibri" w:cs="Calibri" w:hint="eastAsia"/>
                <w:color w:val="000000"/>
                <w:shd w:val="clear" w:color="auto" w:fill="FFFFFF"/>
                <w:lang w:val="en-US" w:eastAsia="zh-CN"/>
              </w:rPr>
              <w:t>提供了</w:t>
            </w:r>
            <w:r>
              <w:rPr>
                <w:rStyle w:val="normaltextrun"/>
                <w:rFonts w:ascii="Calibri" w:eastAsia="SimSun" w:hAnsi="Calibri" w:cs="Calibri"/>
                <w:color w:val="000000"/>
                <w:shd w:val="clear" w:color="auto" w:fill="FFFFFF"/>
                <w:lang w:eastAsia="zh-CN"/>
              </w:rPr>
              <w:t>支持</w:t>
            </w:r>
            <w:r>
              <w:rPr>
                <w:rStyle w:val="normaltextrun"/>
                <w:rFonts w:ascii="Calibri" w:eastAsia="SimSun" w:hAnsi="Calibri" w:cs="Calibri" w:hint="eastAsia"/>
                <w:color w:val="000000"/>
                <w:shd w:val="clear" w:color="auto" w:fill="FFFFFF"/>
                <w:lang w:eastAsia="zh-CN"/>
              </w:rPr>
              <w:t>；</w:t>
            </w:r>
            <w:proofErr w:type="gramEnd"/>
          </w:p>
          <w:p w14:paraId="338E4E1C"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lang w:eastAsia="zh-CN"/>
              </w:rPr>
              <w:t>9</w:t>
            </w:r>
            <w:r>
              <w:rPr>
                <w:rFonts w:ascii="Calibri" w:eastAsia="SimSun" w:hAnsi="Calibri" w:cs="Calibri"/>
                <w:lang w:eastAsia="zh-CN"/>
              </w:rPr>
              <w:t>月，来自比什凯克残疾人专门培训中心的专家和电子和电信研究所的教师为比什凯克信息技术中学</w:t>
            </w:r>
            <w:r>
              <w:rPr>
                <w:rFonts w:ascii="Calibri" w:eastAsia="SimSun" w:hAnsi="Calibri" w:cs="Calibri" w:hint="eastAsia"/>
                <w:lang w:val="en-US" w:eastAsia="zh-CN"/>
              </w:rPr>
              <w:t>的</w:t>
            </w:r>
            <w:r>
              <w:rPr>
                <w:rFonts w:ascii="Calibri" w:eastAsia="SimSun" w:hAnsi="Calibri" w:cs="Calibri"/>
                <w:lang w:eastAsia="zh-CN"/>
              </w:rPr>
              <w:t>教师举办了高级培训班。</w:t>
            </w:r>
            <w:r>
              <w:rPr>
                <w:rFonts w:ascii="Calibri" w:eastAsia="SimSun" w:hAnsi="Calibri" w:cs="Calibri" w:hint="eastAsia"/>
                <w:lang w:val="en-US" w:eastAsia="zh-CN"/>
              </w:rPr>
              <w:t>培训课程</w:t>
            </w:r>
            <w:r>
              <w:rPr>
                <w:rFonts w:ascii="Calibri" w:eastAsia="SimSun" w:hAnsi="Calibri" w:cs="Calibri"/>
                <w:lang w:eastAsia="zh-CN"/>
              </w:rPr>
              <w:t>侧重于教授残疾人如何使用电信</w:t>
            </w:r>
            <w:r>
              <w:rPr>
                <w:rFonts w:ascii="Calibri" w:eastAsia="SimSun" w:hAnsi="Calibri" w:cs="Calibri"/>
                <w:lang w:eastAsia="zh-CN"/>
              </w:rPr>
              <w:t>/</w:t>
            </w:r>
            <w:r>
              <w:rPr>
                <w:rFonts w:ascii="Calibri" w:eastAsia="SimSun" w:hAnsi="Calibri" w:cs="Calibri" w:hint="eastAsia"/>
                <w:lang w:eastAsia="zh-CN"/>
              </w:rPr>
              <w:t>ICT</w:t>
            </w:r>
            <w:r>
              <w:rPr>
                <w:rFonts w:ascii="Calibri" w:eastAsia="SimSun" w:hAnsi="Calibri" w:cs="Calibri"/>
                <w:lang w:eastAsia="zh-CN"/>
              </w:rPr>
              <w:t>和适应性技术的方法</w:t>
            </w:r>
            <w:r>
              <w:rPr>
                <w:rFonts w:ascii="Calibri" w:eastAsia="SimSun" w:hAnsi="Calibri" w:cs="Calibri" w:hint="eastAsia"/>
                <w:lang w:eastAsia="zh-CN"/>
              </w:rPr>
              <w:t>，</w:t>
            </w:r>
            <w:proofErr w:type="gramStart"/>
            <w:r>
              <w:rPr>
                <w:rFonts w:ascii="Calibri" w:eastAsia="SimSun" w:hAnsi="Calibri" w:cs="Calibri"/>
                <w:lang w:eastAsia="zh-CN"/>
              </w:rPr>
              <w:t>有助于</w:t>
            </w:r>
            <w:r>
              <w:rPr>
                <w:rFonts w:ascii="Calibri" w:eastAsia="SimSun" w:hAnsi="Calibri" w:cs="Calibri" w:hint="eastAsia"/>
                <w:lang w:val="en-US" w:eastAsia="zh-CN"/>
              </w:rPr>
              <w:t>在</w:t>
            </w:r>
            <w:r>
              <w:rPr>
                <w:rFonts w:ascii="Calibri" w:eastAsia="SimSun" w:hAnsi="Calibri" w:cs="Calibri"/>
                <w:lang w:eastAsia="zh-CN"/>
              </w:rPr>
              <w:t>该国</w:t>
            </w:r>
            <w:r>
              <w:rPr>
                <w:rFonts w:ascii="Calibri" w:eastAsia="SimSun" w:hAnsi="Calibri" w:cs="Calibri" w:hint="eastAsia"/>
                <w:lang w:val="en-US" w:eastAsia="zh-CN"/>
              </w:rPr>
              <w:t>开</w:t>
            </w:r>
            <w:r>
              <w:rPr>
                <w:rFonts w:ascii="Calibri" w:eastAsia="SimSun" w:hAnsi="Calibri" w:cs="Calibri"/>
                <w:lang w:eastAsia="zh-CN"/>
              </w:rPr>
              <w:t>展包容性教育</w:t>
            </w:r>
            <w:r>
              <w:rPr>
                <w:rFonts w:ascii="Calibri" w:eastAsia="SimSun" w:hAnsi="Calibri" w:cs="Calibri" w:hint="eastAsia"/>
                <w:lang w:eastAsia="zh-CN"/>
              </w:rPr>
              <w:t>；</w:t>
            </w:r>
            <w:proofErr w:type="gramEnd"/>
          </w:p>
          <w:p w14:paraId="75574DED"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shd w:val="clear" w:color="auto" w:fill="FFFFFF"/>
                <w:lang w:eastAsia="zh-CN"/>
              </w:rPr>
              <w:t>2021</w:t>
            </w:r>
            <w:r>
              <w:rPr>
                <w:rFonts w:ascii="Calibri" w:eastAsia="SimSun" w:hAnsi="Calibri" w:cs="Calibri"/>
                <w:shd w:val="clear" w:color="auto" w:fill="FFFFFF"/>
                <w:lang w:eastAsia="zh-CN"/>
              </w:rPr>
              <w:t>年</w:t>
            </w:r>
            <w:r>
              <w:rPr>
                <w:rFonts w:ascii="Calibri" w:eastAsia="SimSun" w:hAnsi="Calibri" w:cs="Calibri"/>
                <w:shd w:val="clear" w:color="auto" w:fill="FFFFFF"/>
                <w:lang w:eastAsia="zh-CN"/>
              </w:rPr>
              <w:t>11</w:t>
            </w:r>
            <w:r>
              <w:rPr>
                <w:rFonts w:ascii="Calibri" w:eastAsia="SimSun" w:hAnsi="Calibri" w:cs="Calibri"/>
                <w:shd w:val="clear" w:color="auto" w:fill="FFFFFF"/>
                <w:lang w:eastAsia="zh-CN"/>
              </w:rPr>
              <w:t>月，来自阿塞拜疆、亚美尼亚、吉尔吉斯斯坦、俄罗斯、土库曼斯坦和乌兹别克斯坦的</w:t>
            </w:r>
            <w:r>
              <w:rPr>
                <w:rFonts w:ascii="Calibri" w:eastAsia="SimSun" w:hAnsi="Calibri" w:cs="Calibri"/>
                <w:shd w:val="clear" w:color="auto" w:fill="FFFFFF"/>
                <w:lang w:eastAsia="zh-CN"/>
              </w:rPr>
              <w:t>70</w:t>
            </w:r>
            <w:proofErr w:type="gramStart"/>
            <w:r>
              <w:rPr>
                <w:rFonts w:ascii="Calibri" w:eastAsia="SimSun" w:hAnsi="Calibri" w:cs="Calibri"/>
                <w:shd w:val="clear" w:color="auto" w:fill="FFFFFF"/>
                <w:lang w:eastAsia="zh-CN"/>
              </w:rPr>
              <w:t>多名代表参加了由白俄罗斯国家通信学院组织的为期两天的关于</w:t>
            </w:r>
            <w:r>
              <w:rPr>
                <w:rFonts w:ascii="Calibri" w:eastAsia="SimSun" w:hAnsi="Calibri" w:cs="Calibri" w:hint="eastAsia"/>
                <w:shd w:val="clear" w:color="auto" w:fill="FFFFFF"/>
                <w:lang w:eastAsia="zh-CN"/>
              </w:rPr>
              <w:t>“</w:t>
            </w:r>
            <w:proofErr w:type="gramEnd"/>
            <w:r>
              <w:rPr>
                <w:rFonts w:ascii="Calibri" w:eastAsia="SimSun" w:hAnsi="Calibri" w:cs="Calibri"/>
                <w:shd w:val="clear" w:color="auto" w:fill="FFFFFF"/>
                <w:lang w:eastAsia="zh-CN"/>
              </w:rPr>
              <w:t>向有听力障碍的人教授</w:t>
            </w:r>
            <w:r>
              <w:rPr>
                <w:rFonts w:ascii="Calibri" w:eastAsia="SimSun" w:hAnsi="Calibri" w:cs="Calibri" w:hint="eastAsia"/>
                <w:shd w:val="clear" w:color="auto" w:fill="FFFFFF"/>
                <w:lang w:eastAsia="zh-CN"/>
              </w:rPr>
              <w:t>ICT</w:t>
            </w:r>
            <w:r>
              <w:rPr>
                <w:rFonts w:ascii="Calibri" w:eastAsia="SimSun" w:hAnsi="Calibri" w:cs="Calibri"/>
                <w:shd w:val="clear" w:color="auto" w:fill="FFFFFF"/>
                <w:lang w:eastAsia="zh-CN"/>
              </w:rPr>
              <w:t>经验</w:t>
            </w:r>
            <w:r>
              <w:rPr>
                <w:rFonts w:ascii="Calibri" w:eastAsia="SimSun" w:hAnsi="Calibri" w:cs="Calibri" w:hint="eastAsia"/>
                <w:shd w:val="clear" w:color="auto" w:fill="FFFFFF"/>
                <w:lang w:eastAsia="zh-CN"/>
              </w:rPr>
              <w:t>”</w:t>
            </w:r>
            <w:r>
              <w:rPr>
                <w:rFonts w:ascii="Calibri" w:eastAsia="SimSun" w:hAnsi="Calibri" w:cs="Calibri"/>
                <w:shd w:val="clear" w:color="auto" w:fill="FFFFFF"/>
                <w:lang w:eastAsia="zh-CN"/>
              </w:rPr>
              <w:t>的区域讲习班。该讲习班由</w:t>
            </w:r>
            <w:r>
              <w:rPr>
                <w:rFonts w:ascii="Calibri" w:eastAsia="SimSun" w:hAnsi="Calibri" w:cs="Calibri" w:hint="eastAsia"/>
                <w:shd w:val="clear" w:color="auto" w:fill="FFFFFF"/>
                <w:lang w:eastAsia="zh-CN"/>
              </w:rPr>
              <w:t>电信发展局</w:t>
            </w:r>
            <w:r>
              <w:rPr>
                <w:rFonts w:ascii="Calibri" w:eastAsia="SimSun" w:hAnsi="Calibri" w:cs="Calibri"/>
                <w:shd w:val="clear" w:color="auto" w:fill="FFFFFF"/>
                <w:lang w:eastAsia="zh-CN"/>
              </w:rPr>
              <w:t>在白俄罗斯共和国通信和信息化部的支持下举办，讨论了与确保残疾人</w:t>
            </w:r>
            <w:r>
              <w:rPr>
                <w:rFonts w:ascii="Calibri" w:eastAsia="SimSun" w:hAnsi="Calibri" w:cs="Calibri" w:hint="eastAsia"/>
                <w:shd w:val="clear" w:color="auto" w:fill="FFFFFF"/>
                <w:lang w:eastAsia="zh-CN"/>
              </w:rPr>
              <w:t>（</w:t>
            </w:r>
            <w:r>
              <w:rPr>
                <w:rFonts w:ascii="Calibri" w:eastAsia="SimSun" w:hAnsi="Calibri" w:cs="Calibri"/>
                <w:shd w:val="clear" w:color="auto" w:fill="FFFFFF"/>
                <w:lang w:eastAsia="zh-CN"/>
              </w:rPr>
              <w:t>特别是儿童</w:t>
            </w:r>
            <w:r>
              <w:rPr>
                <w:rFonts w:ascii="Calibri" w:eastAsia="SimSun" w:hAnsi="Calibri" w:cs="Calibri" w:hint="eastAsia"/>
                <w:shd w:val="clear" w:color="auto" w:fill="FFFFFF"/>
                <w:lang w:eastAsia="zh-CN"/>
              </w:rPr>
              <w:t>）</w:t>
            </w:r>
            <w:r>
              <w:rPr>
                <w:rFonts w:ascii="Calibri" w:eastAsia="SimSun" w:hAnsi="Calibri" w:cs="Calibri"/>
                <w:shd w:val="clear" w:color="auto" w:fill="FFFFFF"/>
                <w:lang w:eastAsia="zh-CN"/>
              </w:rPr>
              <w:t>的受教育权、就业权和社会适应权有关的问题，并就未来行动提出了建议。</w:t>
            </w:r>
          </w:p>
          <w:p w14:paraId="3155816C" w14:textId="77777777" w:rsidR="00E010EE" w:rsidRDefault="00E010EE" w:rsidP="00E230B0">
            <w:pPr>
              <w:overflowPunct/>
              <w:autoSpaceDE/>
              <w:autoSpaceDN/>
              <w:adjustRightInd/>
              <w:spacing w:before="360" w:after="120"/>
              <w:jc w:val="both"/>
              <w:textAlignment w:val="auto"/>
              <w:rPr>
                <w:rFonts w:ascii="Calibri" w:eastAsia="SimSun" w:hAnsi="Calibri" w:cs="Calibri"/>
                <w:lang w:eastAsia="zh-CN"/>
              </w:rPr>
            </w:pPr>
            <w:r>
              <w:rPr>
                <w:rFonts w:ascii="Calibri" w:eastAsia="SimSun" w:hAnsi="Calibri" w:cs="Calibri" w:hint="eastAsia"/>
                <w:lang w:eastAsia="zh-CN"/>
              </w:rPr>
              <w:t>欧洲区域</w:t>
            </w:r>
          </w:p>
          <w:p w14:paraId="3852DDAF"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t>与联合国妇女署一起，在选定国家开展了</w:t>
            </w:r>
            <w:r>
              <w:rPr>
                <w:rFonts w:ascii="Calibri" w:eastAsia="SimSun" w:hAnsi="Calibri" w:cs="Calibri" w:hint="eastAsia"/>
                <w:lang w:eastAsia="zh-CN"/>
              </w:rPr>
              <w:t>2021</w:t>
            </w:r>
            <w:r>
              <w:rPr>
                <w:rFonts w:ascii="Calibri" w:eastAsia="SimSun" w:hAnsi="Calibri" w:cs="Calibri" w:hint="eastAsia"/>
                <w:lang w:eastAsia="zh-CN"/>
              </w:rPr>
              <w:t>年关于</w:t>
            </w:r>
            <w:r>
              <w:rPr>
                <w:rFonts w:ascii="Calibri" w:eastAsia="STKaiti" w:hAnsi="Calibri" w:cs="Calibri"/>
                <w:lang w:eastAsia="zh-CN"/>
              </w:rPr>
              <w:t>在</w:t>
            </w:r>
            <w:r>
              <w:rPr>
                <w:rFonts w:ascii="Calibri" w:eastAsia="STKaiti" w:hAnsi="Calibri" w:cs="Calibri" w:hint="eastAsia"/>
                <w:lang w:val="en-US" w:eastAsia="zh-CN"/>
              </w:rPr>
              <w:t>新冠疫情</w:t>
            </w:r>
            <w:r>
              <w:rPr>
                <w:rFonts w:ascii="Calibri" w:eastAsia="STKaiti" w:hAnsi="Calibri" w:cs="Calibri"/>
                <w:lang w:eastAsia="zh-CN"/>
              </w:rPr>
              <w:t>背景</w:t>
            </w:r>
            <w:proofErr w:type="gramStart"/>
            <w:r>
              <w:rPr>
                <w:rFonts w:ascii="Calibri" w:eastAsia="STKaiti" w:hAnsi="Calibri" w:cs="Calibri"/>
                <w:lang w:eastAsia="zh-CN"/>
              </w:rPr>
              <w:t>下数字</w:t>
            </w:r>
            <w:proofErr w:type="gramEnd"/>
            <w:r>
              <w:rPr>
                <w:rFonts w:ascii="Calibri" w:eastAsia="STKaiti" w:hAnsi="Calibri" w:cs="Calibri"/>
                <w:lang w:eastAsia="zh-CN"/>
              </w:rPr>
              <w:t>赋能一代平等性：</w:t>
            </w:r>
            <w:r>
              <w:rPr>
                <w:rFonts w:ascii="Calibri" w:eastAsia="STKaiti" w:hAnsi="Calibri" w:cs="Calibri" w:hint="eastAsia"/>
                <w:lang w:eastAsia="zh-CN"/>
              </w:rPr>
              <w:t>妇女</w:t>
            </w:r>
            <w:r>
              <w:rPr>
                <w:rFonts w:ascii="Calibri" w:eastAsia="STKaiti" w:hAnsi="Calibri" w:cs="Calibri"/>
                <w:lang w:eastAsia="zh-CN"/>
              </w:rPr>
              <w:t>、</w:t>
            </w:r>
            <w:r>
              <w:rPr>
                <w:rFonts w:ascii="Calibri" w:eastAsia="STKaiti" w:hAnsi="Calibri" w:cs="Calibri" w:hint="eastAsia"/>
                <w:lang w:eastAsia="zh-CN"/>
              </w:rPr>
              <w:t>女童</w:t>
            </w:r>
            <w:r>
              <w:rPr>
                <w:rFonts w:ascii="Calibri" w:eastAsia="STKaiti" w:hAnsi="Calibri" w:cs="Calibri"/>
                <w:lang w:eastAsia="zh-CN"/>
              </w:rPr>
              <w:t>与</w:t>
            </w:r>
            <w:r>
              <w:rPr>
                <w:rFonts w:ascii="Calibri" w:eastAsia="STKaiti" w:hAnsi="Calibri" w:cs="Calibri"/>
                <w:lang w:eastAsia="zh-CN"/>
              </w:rPr>
              <w:t>ICT</w:t>
            </w:r>
            <w:r>
              <w:rPr>
                <w:rFonts w:ascii="Calibri" w:eastAsia="SimSun" w:hAnsi="Calibri" w:cs="Calibri" w:hint="eastAsia"/>
                <w:lang w:eastAsia="zh-CN"/>
              </w:rPr>
              <w:t>的研究，从而通过项目和技术援助克服该地区的具体差距；</w:t>
            </w:r>
          </w:p>
          <w:p w14:paraId="5E0F470F"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t>在欧盟地平线</w:t>
            </w:r>
            <w:r>
              <w:rPr>
                <w:rFonts w:ascii="Calibri" w:eastAsia="SimSun" w:hAnsi="Calibri" w:cs="Calibri" w:hint="eastAsia"/>
                <w:lang w:eastAsia="zh-CN"/>
              </w:rPr>
              <w:t>2020</w:t>
            </w:r>
            <w:r>
              <w:rPr>
                <w:rFonts w:ascii="Calibri" w:eastAsia="SimSun" w:hAnsi="Calibri" w:cs="Calibri" w:hint="eastAsia"/>
                <w:lang w:eastAsia="zh-CN"/>
              </w:rPr>
              <w:t>框架计划的资助下，</w:t>
            </w:r>
            <w:r>
              <w:rPr>
                <w:rFonts w:ascii="Calibri" w:eastAsia="SimSun" w:hAnsi="Calibri" w:cs="Calibri" w:hint="eastAsia"/>
                <w:lang w:eastAsia="zh-CN"/>
              </w:rPr>
              <w:t>EQUALS-EU</w:t>
            </w:r>
            <w:r>
              <w:rPr>
                <w:rFonts w:ascii="Calibri" w:eastAsia="SimSun" w:hAnsi="Calibri" w:cs="Calibri" w:hint="eastAsia"/>
                <w:lang w:eastAsia="zh-CN"/>
              </w:rPr>
              <w:t>举措于</w:t>
            </w:r>
            <w:r>
              <w:rPr>
                <w:rFonts w:ascii="Calibri" w:eastAsia="SimSun" w:hAnsi="Calibri" w:cs="Calibri" w:hint="eastAsia"/>
                <w:lang w:eastAsia="zh-CN"/>
              </w:rPr>
              <w:t>2021</w:t>
            </w:r>
            <w:r>
              <w:rPr>
                <w:rFonts w:ascii="Calibri" w:eastAsia="SimSun" w:hAnsi="Calibri" w:cs="Calibri" w:hint="eastAsia"/>
                <w:lang w:eastAsia="zh-CN"/>
              </w:rPr>
              <w:t>年启动。该项目旨在通过一个雄心勃勃和价值驱动的议程，在欧洲和世界各地的伙伴国家建设性别包容的创新能力；</w:t>
            </w:r>
          </w:p>
          <w:p w14:paraId="0B25E50B"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t>国际电联和欧盟委员会联合发起的</w:t>
            </w:r>
            <w:r>
              <w:rPr>
                <w:rFonts w:ascii="STKaiti" w:eastAsia="STKaiti" w:hAnsi="STKaiti" w:cs="Calibri" w:hint="eastAsia"/>
                <w:lang w:eastAsia="zh-CN"/>
              </w:rPr>
              <w:t>“无障碍欧洲”</w:t>
            </w:r>
            <w:r>
              <w:rPr>
                <w:rFonts w:ascii="Calibri" w:eastAsia="SimSun" w:hAnsi="Calibri" w:cs="Calibri" w:hint="eastAsia"/>
                <w:lang w:eastAsia="zh-CN"/>
              </w:rPr>
              <w:t>举措，吸引了欧盟和非欧盟国家的所有相关利益攸关方，为分享经验、促进创新和推动对有需要国家的技术援助提供了一个独特的平台；</w:t>
            </w:r>
          </w:p>
          <w:p w14:paraId="47D07B43"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lastRenderedPageBreak/>
              <w:t>2018</w:t>
            </w:r>
            <w:r>
              <w:rPr>
                <w:rFonts w:ascii="Calibri" w:eastAsia="SimSun" w:hAnsi="Calibri" w:cs="Calibri" w:hint="eastAsia"/>
                <w:lang w:eastAsia="zh-CN"/>
              </w:rPr>
              <w:t>年、</w:t>
            </w:r>
            <w:r>
              <w:rPr>
                <w:rFonts w:ascii="Calibri" w:eastAsia="SimSun" w:hAnsi="Calibri" w:cs="Calibri" w:hint="eastAsia"/>
                <w:lang w:eastAsia="zh-CN"/>
              </w:rPr>
              <w:t>2019</w:t>
            </w:r>
            <w:r>
              <w:rPr>
                <w:rFonts w:ascii="Calibri" w:eastAsia="SimSun" w:hAnsi="Calibri" w:cs="Calibri" w:hint="eastAsia"/>
                <w:lang w:eastAsia="zh-CN"/>
              </w:rPr>
              <w:t>年、</w:t>
            </w:r>
            <w:r>
              <w:rPr>
                <w:rFonts w:ascii="Calibri" w:eastAsia="SimSun" w:hAnsi="Calibri" w:cs="Calibri" w:hint="eastAsia"/>
                <w:lang w:eastAsia="zh-CN"/>
              </w:rPr>
              <w:t>2020</w:t>
            </w:r>
            <w:r>
              <w:rPr>
                <w:rFonts w:ascii="Calibri" w:eastAsia="SimSun" w:hAnsi="Calibri" w:cs="Calibri" w:hint="eastAsia"/>
                <w:lang w:eastAsia="zh-CN"/>
              </w:rPr>
              <w:t>年和</w:t>
            </w:r>
            <w:r>
              <w:rPr>
                <w:rFonts w:ascii="Calibri" w:eastAsia="SimSun" w:hAnsi="Calibri" w:cs="Calibri" w:hint="eastAsia"/>
                <w:lang w:eastAsia="zh-CN"/>
              </w:rPr>
              <w:t>2021</w:t>
            </w:r>
            <w:proofErr w:type="gramStart"/>
            <w:r>
              <w:rPr>
                <w:rFonts w:ascii="Calibri" w:eastAsia="SimSun" w:hAnsi="Calibri" w:cs="Calibri" w:hint="eastAsia"/>
                <w:lang w:eastAsia="zh-CN"/>
              </w:rPr>
              <w:t>年</w:t>
            </w:r>
            <w:r>
              <w:rPr>
                <w:rFonts w:ascii="Calibri" w:eastAsia="SimSun" w:hAnsi="Calibri" w:cs="Calibri" w:hint="eastAsia"/>
                <w:lang w:val="en-US" w:eastAsia="zh-CN"/>
              </w:rPr>
              <w:t>举办</w:t>
            </w:r>
            <w:r>
              <w:rPr>
                <w:rFonts w:ascii="Calibri" w:eastAsia="SimSun" w:hAnsi="Calibri" w:cs="Calibri" w:hint="eastAsia"/>
                <w:lang w:eastAsia="zh-CN"/>
              </w:rPr>
              <w:t>了“</w:t>
            </w:r>
            <w:proofErr w:type="gramEnd"/>
            <w:r>
              <w:rPr>
                <w:rFonts w:ascii="Calibri" w:eastAsia="SimSun" w:hAnsi="Calibri" w:cs="Calibri" w:hint="eastAsia"/>
                <w:lang w:eastAsia="zh-CN"/>
              </w:rPr>
              <w:t>实现无障碍获取的</w:t>
            </w:r>
            <w:r>
              <w:rPr>
                <w:rFonts w:ascii="Calibri" w:eastAsia="SimSun" w:hAnsi="Calibri" w:cs="Calibri" w:hint="eastAsia"/>
                <w:lang w:val="en-US" w:eastAsia="zh-CN"/>
              </w:rPr>
              <w:t>欧洲</w:t>
            </w:r>
            <w:r>
              <w:rPr>
                <w:rFonts w:ascii="Calibri" w:eastAsia="SimSun" w:hAnsi="Calibri" w:cs="Calibri" w:hint="eastAsia"/>
                <w:lang w:val="en-US" w:eastAsia="zh-CN"/>
              </w:rPr>
              <w:t xml:space="preserve"> </w:t>
            </w:r>
            <w:r>
              <w:rPr>
                <w:rFonts w:ascii="Calibri" w:eastAsia="SimSun" w:hAnsi="Calibri" w:cs="Calibri"/>
                <w:lang w:eastAsia="zh-CN"/>
              </w:rPr>
              <w:t>–</w:t>
            </w:r>
            <w:r>
              <w:rPr>
                <w:rFonts w:ascii="Calibri" w:eastAsia="SimSun" w:hAnsi="Calibri" w:cs="Calibri" w:hint="eastAsia"/>
                <w:lang w:val="en-US" w:eastAsia="zh-CN"/>
              </w:rPr>
              <w:t xml:space="preserve"> </w:t>
            </w:r>
            <w:r>
              <w:rPr>
                <w:rFonts w:ascii="Calibri" w:eastAsia="SimSun" w:hAnsi="Calibri" w:cs="Calibri" w:hint="eastAsia"/>
                <w:lang w:val="en-US" w:eastAsia="zh-CN"/>
              </w:rPr>
              <w:t>信息通信技术为所有人服务</w:t>
            </w:r>
            <w:r>
              <w:rPr>
                <w:rFonts w:ascii="Calibri" w:eastAsia="SimSun" w:hAnsi="Calibri" w:cs="Calibri" w:hint="eastAsia"/>
                <w:lang w:eastAsia="zh-CN"/>
              </w:rPr>
              <w:t>”知识发展平台</w:t>
            </w:r>
            <w:r>
              <w:rPr>
                <w:rFonts w:ascii="Calibri" w:eastAsia="SimSun" w:hAnsi="Calibri" w:cs="Calibri" w:hint="eastAsia"/>
                <w:lang w:val="en-US" w:eastAsia="zh-CN"/>
              </w:rPr>
              <w:t>活动</w:t>
            </w:r>
            <w:r>
              <w:rPr>
                <w:rFonts w:ascii="Calibri" w:eastAsia="SimSun" w:hAnsi="Calibri" w:cs="Calibri" w:hint="eastAsia"/>
                <w:lang w:eastAsia="zh-CN"/>
              </w:rPr>
              <w:t>，提高了</w:t>
            </w:r>
            <w:r>
              <w:rPr>
                <w:rFonts w:ascii="Calibri" w:eastAsia="SimSun" w:hAnsi="Calibri" w:cs="Calibri" w:hint="eastAsia"/>
                <w:lang w:eastAsia="zh-CN"/>
              </w:rPr>
              <w:t>2</w:t>
            </w:r>
            <w:r>
              <w:rPr>
                <w:rFonts w:ascii="Calibri" w:hAnsi="Calibri" w:cs="Calibri"/>
                <w:lang w:eastAsia="zh-CN"/>
              </w:rPr>
              <w:t> </w:t>
            </w:r>
            <w:r>
              <w:rPr>
                <w:rFonts w:ascii="Calibri" w:eastAsia="SimSun" w:hAnsi="Calibri" w:cs="Calibri" w:hint="eastAsia"/>
                <w:lang w:eastAsia="zh-CN"/>
              </w:rPr>
              <w:t>000</w:t>
            </w:r>
            <w:r>
              <w:rPr>
                <w:rFonts w:ascii="Calibri" w:eastAsia="SimSun" w:hAnsi="Calibri" w:cs="Calibri" w:hint="eastAsia"/>
                <w:lang w:eastAsia="zh-CN"/>
              </w:rPr>
              <w:t>多名区域决策者和利益攸关方对实施</w:t>
            </w:r>
            <w:r>
              <w:rPr>
                <w:rFonts w:ascii="Calibri" w:eastAsia="SimSun" w:hAnsi="Calibri" w:cs="Calibri" w:hint="eastAsia"/>
                <w:lang w:eastAsia="zh-CN"/>
              </w:rPr>
              <w:t>ICT</w:t>
            </w:r>
            <w:r>
              <w:rPr>
                <w:rFonts w:ascii="Calibri" w:eastAsia="SimSun" w:hAnsi="Calibri" w:cs="Calibri" w:hint="eastAsia"/>
                <w:lang w:eastAsia="zh-CN"/>
              </w:rPr>
              <w:t>无障碍获取的认识，并将其能力作为建设无障碍环境和社区的关键推动力；</w:t>
            </w:r>
          </w:p>
          <w:p w14:paraId="24158FE2"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eastAsia="zh-CN"/>
              </w:rPr>
              <w:t>开发和</w:t>
            </w:r>
            <w:r>
              <w:rPr>
                <w:rFonts w:ascii="Calibri" w:eastAsia="SimSun" w:hAnsi="Calibri" w:cs="Calibri" w:hint="eastAsia"/>
                <w:lang w:eastAsia="zh-CN"/>
              </w:rPr>
              <w:t>/</w:t>
            </w:r>
            <w:r>
              <w:rPr>
                <w:rFonts w:ascii="Calibri" w:eastAsia="SimSun" w:hAnsi="Calibri" w:cs="Calibri" w:hint="eastAsia"/>
                <w:lang w:eastAsia="zh-CN"/>
              </w:rPr>
              <w:t>或提供了一些资源，以支持国际电联成员实施</w:t>
            </w:r>
            <w:r>
              <w:rPr>
                <w:rFonts w:ascii="Calibri" w:eastAsia="SimSun" w:hAnsi="Calibri" w:cs="Calibri" w:hint="eastAsia"/>
                <w:lang w:eastAsia="zh-CN"/>
              </w:rPr>
              <w:t>ICT</w:t>
            </w:r>
            <w:r>
              <w:rPr>
                <w:rFonts w:ascii="Calibri" w:eastAsia="SimSun" w:hAnsi="Calibri" w:cs="Calibri" w:hint="eastAsia"/>
                <w:lang w:eastAsia="zh-CN"/>
              </w:rPr>
              <w:t>无障碍获取，并在整个区域推广了关于</w:t>
            </w:r>
            <w:r>
              <w:rPr>
                <w:rFonts w:ascii="Calibri" w:eastAsia="SimSun" w:hAnsi="Calibri" w:cs="Calibri" w:hint="eastAsia"/>
                <w:lang w:eastAsia="zh-CN"/>
              </w:rPr>
              <w:t>ICT</w:t>
            </w:r>
            <w:r>
              <w:rPr>
                <w:rFonts w:ascii="Calibri" w:eastAsia="SimSun" w:hAnsi="Calibri" w:cs="Calibri" w:hint="eastAsia"/>
                <w:lang w:eastAsia="zh-CN"/>
              </w:rPr>
              <w:t>无障碍获取的自定进度在线培训，共有</w:t>
            </w:r>
            <w:r>
              <w:rPr>
                <w:rFonts w:ascii="Calibri" w:eastAsia="SimSun" w:hAnsi="Calibri" w:cs="Calibri" w:hint="eastAsia"/>
                <w:lang w:eastAsia="zh-CN"/>
              </w:rPr>
              <w:t>200</w:t>
            </w:r>
            <w:r>
              <w:rPr>
                <w:rFonts w:ascii="Calibri" w:eastAsia="SimSun" w:hAnsi="Calibri" w:cs="Calibri" w:hint="eastAsia"/>
                <w:lang w:eastAsia="zh-CN"/>
              </w:rPr>
              <w:t>多个利益攸关方参与其中；</w:t>
            </w:r>
          </w:p>
          <w:p w14:paraId="6A3DA312"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2019</w:t>
            </w:r>
            <w:r>
              <w:rPr>
                <w:rFonts w:ascii="Calibri" w:eastAsia="SimSun" w:hAnsi="Calibri" w:cs="Calibri"/>
                <w:lang w:eastAsia="zh-CN"/>
              </w:rPr>
              <w:t>年、</w:t>
            </w:r>
            <w:r>
              <w:rPr>
                <w:rFonts w:ascii="Calibri" w:eastAsia="SimSun" w:hAnsi="Calibri" w:cs="Calibri"/>
                <w:lang w:eastAsia="zh-CN"/>
              </w:rPr>
              <w:t>2020</w:t>
            </w:r>
            <w:r>
              <w:rPr>
                <w:rFonts w:ascii="Calibri" w:eastAsia="SimSun" w:hAnsi="Calibri" w:cs="Calibri"/>
                <w:lang w:eastAsia="zh-CN"/>
              </w:rPr>
              <w:t>年和</w:t>
            </w:r>
            <w:r>
              <w:rPr>
                <w:rFonts w:ascii="Calibri" w:eastAsia="SimSun" w:hAnsi="Calibri" w:cs="Calibri"/>
                <w:lang w:eastAsia="zh-CN"/>
              </w:rPr>
              <w:t>2021</w:t>
            </w:r>
            <w:r>
              <w:rPr>
                <w:rFonts w:ascii="Calibri" w:eastAsia="SimSun" w:hAnsi="Calibri" w:cs="Calibri"/>
                <w:lang w:eastAsia="zh-CN"/>
              </w:rPr>
              <w:t>年</w:t>
            </w:r>
            <w:r>
              <w:rPr>
                <w:rFonts w:ascii="Calibri" w:eastAsia="SimSun" w:hAnsi="Calibri" w:cs="Calibri" w:hint="eastAsia"/>
                <w:lang w:eastAsia="zh-CN"/>
              </w:rPr>
              <w:t>组织了</w:t>
            </w:r>
            <w:hyperlink r:id="rId88" w:history="1">
              <w:r>
                <w:rPr>
                  <w:rFonts w:ascii="Calibri" w:eastAsia="SimSun" w:hAnsi="Calibri" w:cs="Calibri" w:hint="eastAsia"/>
                  <w:lang w:eastAsia="zh-CN"/>
                </w:rPr>
                <w:t>无障碍欧洲数字创新解决方案</w:t>
              </w:r>
            </w:hyperlink>
            <w:r>
              <w:rPr>
                <w:rFonts w:ascii="Calibri" w:eastAsia="SimSun" w:hAnsi="Calibri" w:cs="Calibri" w:hint="eastAsia"/>
                <w:lang w:eastAsia="zh-CN"/>
              </w:rPr>
              <w:t>区域竞赛。</w:t>
            </w:r>
            <w:r>
              <w:rPr>
                <w:rFonts w:ascii="Calibri" w:eastAsia="SimSun" w:hAnsi="Calibri" w:cs="Calibri"/>
                <w:lang w:eastAsia="zh-CN"/>
              </w:rPr>
              <w:t>在上一</w:t>
            </w:r>
            <w:r>
              <w:rPr>
                <w:rFonts w:ascii="Calibri" w:eastAsia="SimSun" w:hAnsi="Calibri" w:cs="Calibri" w:hint="eastAsia"/>
                <w:lang w:val="en-US" w:eastAsia="zh-CN"/>
              </w:rPr>
              <w:t>届竞赛期间</w:t>
            </w:r>
            <w:r>
              <w:rPr>
                <w:rFonts w:ascii="Calibri" w:eastAsia="SimSun" w:hAnsi="Calibri" w:cs="Calibri"/>
                <w:lang w:eastAsia="zh-CN"/>
              </w:rPr>
              <w:t>，</w:t>
            </w:r>
            <w:r>
              <w:rPr>
                <w:rFonts w:ascii="Calibri" w:eastAsia="SimSun" w:hAnsi="Calibri" w:cs="Calibri" w:hint="eastAsia"/>
                <w:lang w:eastAsia="zh-CN"/>
              </w:rPr>
              <w:t>国际电联收到了来自</w:t>
            </w:r>
            <w:r>
              <w:rPr>
                <w:rFonts w:ascii="Calibri" w:eastAsia="SimSun" w:hAnsi="Calibri" w:cs="Calibri" w:hint="eastAsia"/>
                <w:lang w:eastAsia="zh-CN"/>
              </w:rPr>
              <w:t>29</w:t>
            </w:r>
            <w:r>
              <w:rPr>
                <w:rFonts w:ascii="Calibri" w:eastAsia="SimSun" w:hAnsi="Calibri" w:cs="Calibri" w:hint="eastAsia"/>
                <w:lang w:eastAsia="zh-CN"/>
              </w:rPr>
              <w:t>个不同国家的</w:t>
            </w:r>
            <w:r>
              <w:rPr>
                <w:rFonts w:ascii="Calibri" w:eastAsia="SimSun" w:hAnsi="Calibri" w:cs="Calibri" w:hint="eastAsia"/>
                <w:lang w:eastAsia="zh-CN"/>
              </w:rPr>
              <w:t>97</w:t>
            </w:r>
            <w:r>
              <w:rPr>
                <w:rFonts w:ascii="Calibri" w:eastAsia="SimSun" w:hAnsi="Calibri" w:cs="Calibri" w:hint="eastAsia"/>
                <w:lang w:eastAsia="zh-CN"/>
              </w:rPr>
              <w:t>份提交资料，获奖者的成就获得了国际电联颁发的无障碍欧洲的特别表彰。获奖者将被纳入国际电联智能孵化器的能力建设计划，积极参与国际电联政策讨论、标准化和方案制定过程。介绍了多篇</w:t>
            </w:r>
            <w:r>
              <w:rPr>
                <w:rFonts w:ascii="Calibri" w:eastAsia="SimSun" w:hAnsi="Calibri" w:cs="Calibri" w:hint="eastAsia"/>
                <w:lang w:eastAsia="zh-CN"/>
              </w:rPr>
              <w:t>ICT</w:t>
            </w:r>
            <w:r>
              <w:rPr>
                <w:rFonts w:ascii="Calibri" w:eastAsia="SimSun" w:hAnsi="Calibri" w:cs="Calibri" w:hint="eastAsia"/>
                <w:lang w:eastAsia="zh-CN"/>
              </w:rPr>
              <w:t>无障碍获取方面的论文，以推进人工智能、广播、标准和采购领域的工作；</w:t>
            </w:r>
          </w:p>
          <w:p w14:paraId="59A5DECD"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hint="eastAsia"/>
                <w:lang w:val="en-US" w:eastAsia="zh-CN"/>
              </w:rPr>
              <w:t>推出</w:t>
            </w:r>
            <w:r>
              <w:rPr>
                <w:rFonts w:ascii="Calibri" w:eastAsia="SimSun" w:hAnsi="Calibri" w:cs="Calibri"/>
                <w:lang w:eastAsia="zh-CN"/>
              </w:rPr>
              <w:t>了欧洲区域</w:t>
            </w:r>
            <w:r>
              <w:rPr>
                <w:rFonts w:ascii="Calibri" w:eastAsia="SimSun" w:hAnsi="Calibri" w:cs="Calibri" w:hint="eastAsia"/>
                <w:lang w:eastAsia="zh-CN"/>
              </w:rPr>
              <w:t>ICT</w:t>
            </w:r>
            <w:r>
              <w:rPr>
                <w:rFonts w:ascii="Calibri" w:eastAsia="SimSun" w:hAnsi="Calibri" w:cs="Calibri" w:hint="eastAsia"/>
                <w:lang w:eastAsia="zh-CN"/>
              </w:rPr>
              <w:t>无障碍获取</w:t>
            </w:r>
            <w:r>
              <w:rPr>
                <w:rFonts w:ascii="Calibri" w:eastAsia="SimSun" w:hAnsi="Calibri" w:cs="Calibri"/>
                <w:lang w:eastAsia="zh-CN"/>
              </w:rPr>
              <w:t>评估，以显示所取得的进展，并确定利益攸关方为实现国际电联关于</w:t>
            </w:r>
            <w:r>
              <w:rPr>
                <w:rFonts w:ascii="Calibri" w:eastAsia="SimSun" w:hAnsi="Calibri" w:cs="Calibri" w:hint="eastAsia"/>
                <w:lang w:eastAsia="zh-CN"/>
              </w:rPr>
              <w:t>无障碍获取</w:t>
            </w:r>
            <w:r>
              <w:rPr>
                <w:rFonts w:ascii="Calibri" w:eastAsia="SimSun" w:hAnsi="Calibri" w:cs="Calibri"/>
                <w:lang w:eastAsia="zh-CN"/>
              </w:rPr>
              <w:t>的目标</w:t>
            </w:r>
            <w:r>
              <w:rPr>
                <w:rFonts w:ascii="Calibri" w:eastAsia="SimSun" w:hAnsi="Calibri" w:cs="Calibri"/>
                <w:lang w:eastAsia="zh-CN"/>
              </w:rPr>
              <w:t>2.9</w:t>
            </w:r>
            <w:r>
              <w:rPr>
                <w:rFonts w:ascii="Calibri" w:eastAsia="SimSun" w:hAnsi="Calibri" w:cs="Calibri"/>
                <w:lang w:eastAsia="zh-CN"/>
              </w:rPr>
              <w:t>需要解决的差距；</w:t>
            </w:r>
          </w:p>
          <w:p w14:paraId="4B614294" w14:textId="77777777" w:rsidR="00E010EE" w:rsidRDefault="00E010EE" w:rsidP="00E230B0">
            <w:pPr>
              <w:numPr>
                <w:ilvl w:val="0"/>
                <w:numId w:val="6"/>
              </w:numPr>
              <w:tabs>
                <w:tab w:val="clear" w:pos="1134"/>
                <w:tab w:val="clear" w:pos="1871"/>
                <w:tab w:val="clear" w:pos="2268"/>
              </w:tabs>
              <w:overflowPunct/>
              <w:autoSpaceDE/>
              <w:autoSpaceDN/>
              <w:adjustRightInd/>
              <w:spacing w:before="0" w:after="120"/>
              <w:contextualSpacing/>
              <w:jc w:val="both"/>
              <w:textAlignment w:val="auto"/>
              <w:rPr>
                <w:rFonts w:ascii="Calibri" w:eastAsia="MS Mincho" w:hAnsi="Calibri" w:cs="Calibri"/>
                <w:szCs w:val="24"/>
                <w:lang w:eastAsia="zh-CN"/>
              </w:rPr>
            </w:pPr>
            <w:r>
              <w:rPr>
                <w:rFonts w:ascii="Calibri" w:eastAsia="SimSun" w:hAnsi="Calibri" w:cs="Calibri"/>
                <w:lang w:eastAsia="zh-CN"/>
              </w:rPr>
              <w:t>向塞尔维亚提供了援助，以</w:t>
            </w:r>
            <w:r>
              <w:rPr>
                <w:rFonts w:ascii="Calibri" w:eastAsia="SimSun" w:hAnsi="Calibri" w:cs="Calibri" w:hint="eastAsia"/>
                <w:lang w:val="en-US" w:eastAsia="zh-CN"/>
              </w:rPr>
              <w:t>开展</w:t>
            </w:r>
            <w:r>
              <w:rPr>
                <w:rFonts w:ascii="Calibri" w:eastAsia="SimSun" w:hAnsi="Calibri" w:cs="Calibri"/>
                <w:lang w:eastAsia="zh-CN"/>
              </w:rPr>
              <w:t>其关于</w:t>
            </w:r>
            <w:r>
              <w:rPr>
                <w:rFonts w:ascii="Calibri" w:eastAsia="SimSun" w:hAnsi="Calibri" w:cs="Calibri" w:hint="eastAsia"/>
                <w:lang w:eastAsia="zh-CN"/>
              </w:rPr>
              <w:t>ICT</w:t>
            </w:r>
            <w:r>
              <w:rPr>
                <w:rFonts w:ascii="Calibri" w:eastAsia="SimSun" w:hAnsi="Calibri" w:cs="Calibri" w:hint="eastAsia"/>
                <w:lang w:eastAsia="zh-CN"/>
              </w:rPr>
              <w:t>无障碍获取</w:t>
            </w:r>
            <w:r>
              <w:rPr>
                <w:rFonts w:ascii="Calibri" w:eastAsia="SimSun" w:hAnsi="Calibri" w:cs="Calibri"/>
                <w:lang w:eastAsia="zh-CN"/>
              </w:rPr>
              <w:t>的国家评估。</w:t>
            </w:r>
          </w:p>
        </w:tc>
      </w:tr>
    </w:tbl>
    <w:p w14:paraId="631B7EB5" w14:textId="77777777" w:rsidR="00E010EE" w:rsidRDefault="00E010EE" w:rsidP="00E010EE">
      <w:pPr>
        <w:spacing w:before="240" w:after="120"/>
        <w:rPr>
          <w:rFonts w:ascii="Calibri" w:hAnsi="Calibri" w:cs="Calibri"/>
          <w:lang w:val="en-US" w:eastAsia="zh-CN"/>
        </w:rPr>
      </w:pPr>
    </w:p>
    <w:tbl>
      <w:tblPr>
        <w:tblStyle w:val="TableGrid2"/>
        <w:tblW w:w="0" w:type="auto"/>
        <w:tblLook w:val="04A0" w:firstRow="1" w:lastRow="0" w:firstColumn="1" w:lastColumn="0" w:noHBand="0" w:noVBand="1"/>
      </w:tblPr>
      <w:tblGrid>
        <w:gridCol w:w="9629"/>
      </w:tblGrid>
      <w:tr w:rsidR="00E010EE" w14:paraId="39EFB52C" w14:textId="77777777" w:rsidTr="00E230B0">
        <w:tc>
          <w:tcPr>
            <w:tcW w:w="9629" w:type="dxa"/>
          </w:tcPr>
          <w:p w14:paraId="30D8C118" w14:textId="77777777" w:rsidR="00E010EE" w:rsidRDefault="00E010EE" w:rsidP="00E230B0">
            <w:pPr>
              <w:tabs>
                <w:tab w:val="left" w:pos="3173"/>
              </w:tabs>
              <w:spacing w:after="120"/>
              <w:jc w:val="both"/>
              <w:rPr>
                <w:rFonts w:ascii="Calibri" w:eastAsia="SimSun" w:hAnsi="Calibri" w:cs="Calibri"/>
                <w:b/>
                <w:bCs/>
                <w:lang w:eastAsia="zh-CN"/>
              </w:rPr>
            </w:pPr>
            <w:r>
              <w:rPr>
                <w:rFonts w:ascii="Calibri" w:eastAsia="SimSun" w:hAnsi="Calibri" w:cs="Calibri" w:hint="eastAsia"/>
                <w:b/>
                <w:bCs/>
                <w:lang w:eastAsia="zh-CN"/>
              </w:rPr>
              <w:t>研究组</w:t>
            </w:r>
          </w:p>
          <w:p w14:paraId="0674794F" w14:textId="77777777" w:rsidR="00E010EE" w:rsidRDefault="00E010EE" w:rsidP="00E230B0">
            <w:pPr>
              <w:spacing w:after="120"/>
              <w:ind w:firstLineChars="200" w:firstLine="480"/>
              <w:jc w:val="both"/>
              <w:rPr>
                <w:rFonts w:ascii="Calibri" w:eastAsia="SimSun" w:hAnsi="Calibri" w:cs="Calibri"/>
                <w:lang w:eastAsia="zh-CN"/>
              </w:rPr>
            </w:pPr>
            <w:r>
              <w:rPr>
                <w:rFonts w:ascii="Calibri" w:eastAsia="SimSun" w:hAnsi="Calibri" w:cs="Calibri"/>
                <w:lang w:eastAsia="zh-CN"/>
              </w:rPr>
              <w:t>ITU-D</w:t>
            </w:r>
            <w:r>
              <w:rPr>
                <w:rFonts w:ascii="Calibri" w:eastAsia="SimSun" w:hAnsi="Calibri" w:cs="Calibri"/>
                <w:lang w:eastAsia="zh-CN"/>
              </w:rPr>
              <w:t>第</w:t>
            </w:r>
            <w:r>
              <w:rPr>
                <w:rFonts w:ascii="Calibri" w:eastAsia="SimSun" w:hAnsi="Calibri" w:cs="Calibri"/>
                <w:lang w:eastAsia="zh-CN"/>
              </w:rPr>
              <w:t>1</w:t>
            </w:r>
            <w:r>
              <w:rPr>
                <w:rFonts w:ascii="Calibri" w:eastAsia="SimSun" w:hAnsi="Calibri" w:cs="Calibri"/>
                <w:lang w:eastAsia="zh-CN"/>
              </w:rPr>
              <w:t>研究组第</w:t>
            </w:r>
            <w:r>
              <w:rPr>
                <w:rFonts w:ascii="Calibri" w:eastAsia="SimSun" w:hAnsi="Calibri" w:cs="Calibri"/>
                <w:lang w:eastAsia="zh-CN"/>
              </w:rPr>
              <w:t>7</w:t>
            </w:r>
            <w:r>
              <w:rPr>
                <w:rFonts w:ascii="Calibri" w:eastAsia="SimSun" w:hAnsi="Calibri" w:cs="Calibri"/>
                <w:lang w:eastAsia="zh-CN"/>
              </w:rPr>
              <w:t>号课题</w:t>
            </w:r>
            <w:r>
              <w:rPr>
                <w:rFonts w:ascii="Calibri" w:eastAsia="SimSun" w:hAnsi="Calibri" w:cs="Calibri"/>
                <w:lang w:eastAsia="zh-CN"/>
              </w:rPr>
              <w:t xml:space="preserve"> – </w:t>
            </w:r>
            <w:r>
              <w:rPr>
                <w:rFonts w:ascii="Calibri" w:eastAsia="SimSun" w:hAnsi="Calibri" w:cs="Calibri"/>
                <w:lang w:eastAsia="zh-CN"/>
              </w:rPr>
              <w:t>残疾人和有具体需求的其他</w:t>
            </w:r>
            <w:r>
              <w:rPr>
                <w:rFonts w:ascii="Calibri" w:eastAsia="SimSun" w:hAnsi="Calibri" w:cs="Calibri" w:hint="eastAsia"/>
                <w:lang w:val="en-US" w:eastAsia="zh-CN"/>
              </w:rPr>
              <w:t>人士</w:t>
            </w:r>
            <w:r>
              <w:rPr>
                <w:rFonts w:ascii="Calibri" w:eastAsia="SimSun" w:hAnsi="Calibri" w:cs="Calibri"/>
                <w:lang w:eastAsia="zh-CN"/>
              </w:rPr>
              <w:t>的电信</w:t>
            </w:r>
            <w:r>
              <w:rPr>
                <w:rFonts w:ascii="Calibri" w:eastAsia="SimSun" w:hAnsi="Calibri" w:cs="Calibri"/>
                <w:lang w:eastAsia="zh-CN"/>
              </w:rPr>
              <w:t>/</w:t>
            </w:r>
            <w:r>
              <w:rPr>
                <w:rFonts w:ascii="Calibri" w:eastAsia="SimSun" w:hAnsi="Calibri" w:cs="Calibri"/>
                <w:lang w:eastAsia="zh-CN"/>
              </w:rPr>
              <w:t>信息通信技术（</w:t>
            </w:r>
            <w:r>
              <w:rPr>
                <w:rFonts w:ascii="Calibri" w:eastAsia="SimSun" w:hAnsi="Calibri" w:cs="Calibri"/>
                <w:lang w:eastAsia="zh-CN"/>
              </w:rPr>
              <w:t>ICT</w:t>
            </w:r>
            <w:r>
              <w:rPr>
                <w:rFonts w:ascii="Calibri" w:eastAsia="SimSun" w:hAnsi="Calibri" w:cs="Calibri"/>
                <w:lang w:eastAsia="zh-CN"/>
              </w:rPr>
              <w:t>）服务无障碍获取</w:t>
            </w:r>
            <w:r>
              <w:rPr>
                <w:rFonts w:ascii="Calibri" w:eastAsia="SimSun" w:hAnsi="Calibri" w:cs="Calibri"/>
                <w:lang w:eastAsia="zh-CN"/>
              </w:rPr>
              <w:t xml:space="preserve"> – </w:t>
            </w:r>
            <w:r>
              <w:rPr>
                <w:rFonts w:ascii="Calibri" w:eastAsia="SimSun" w:hAnsi="Calibri" w:cs="Calibri"/>
                <w:lang w:eastAsia="zh-CN"/>
              </w:rPr>
              <w:t>是一个主要平台，</w:t>
            </w:r>
            <w:r>
              <w:rPr>
                <w:rFonts w:ascii="Calibri" w:eastAsia="SimSun" w:hAnsi="Calibri" w:cs="Calibri"/>
                <w:lang w:eastAsia="zh-CN"/>
              </w:rPr>
              <w:t>ITU-D</w:t>
            </w:r>
            <w:r>
              <w:rPr>
                <w:rFonts w:ascii="Calibri" w:eastAsia="SimSun" w:hAnsi="Calibri" w:cs="Calibri"/>
                <w:lang w:eastAsia="zh-CN"/>
              </w:rPr>
              <w:t>成员国和部门成员可在此共同致力于实现国际电联的具体目标</w:t>
            </w:r>
            <w:r>
              <w:rPr>
                <w:rFonts w:ascii="Calibri" w:eastAsia="SimSun" w:hAnsi="Calibri" w:cs="Calibri"/>
                <w:lang w:eastAsia="zh-CN"/>
              </w:rPr>
              <w:t>2.9</w:t>
            </w:r>
            <w:r>
              <w:rPr>
                <w:rFonts w:ascii="Calibri" w:eastAsia="SimSun" w:hAnsi="Calibri" w:cs="Calibri" w:hint="eastAsia"/>
                <w:lang w:eastAsia="zh-CN"/>
              </w:rPr>
              <w:t>，该目标呼吁到</w:t>
            </w:r>
            <w:r>
              <w:rPr>
                <w:rFonts w:ascii="Calibri" w:eastAsia="SimSun" w:hAnsi="Calibri" w:cs="Calibri"/>
                <w:lang w:eastAsia="zh-CN"/>
              </w:rPr>
              <w:t>2023</w:t>
            </w:r>
            <w:r>
              <w:rPr>
                <w:rFonts w:ascii="Calibri" w:eastAsia="SimSun" w:hAnsi="Calibri" w:cs="Calibri" w:hint="eastAsia"/>
                <w:lang w:eastAsia="zh-CN"/>
              </w:rPr>
              <w:t>年在所有国家为包括残疾人在内的所有人创造有利的无障碍环境。通过国际电联所有成员和利益攸关方的协作努力，</w:t>
            </w:r>
            <w:r>
              <w:rPr>
                <w:rFonts w:ascii="Calibri" w:eastAsia="SimSun" w:hAnsi="Calibri" w:cs="Calibri" w:hint="eastAsia"/>
                <w:lang w:eastAsia="zh-CN"/>
              </w:rPr>
              <w:t>2018-2022</w:t>
            </w:r>
            <w:r>
              <w:rPr>
                <w:rFonts w:ascii="Calibri" w:eastAsia="SimSun" w:hAnsi="Calibri" w:cs="Calibri" w:hint="eastAsia"/>
                <w:lang w:eastAsia="zh-CN"/>
              </w:rPr>
              <w:t>年研究期计划的</w:t>
            </w:r>
            <w:r>
              <w:rPr>
                <w:rFonts w:ascii="Calibri" w:eastAsia="SimSun" w:hAnsi="Calibri" w:cs="Calibri"/>
                <w:lang w:eastAsia="zh-CN"/>
              </w:rPr>
              <w:t>第</w:t>
            </w:r>
            <w:r>
              <w:rPr>
                <w:rFonts w:ascii="Calibri" w:eastAsia="SimSun" w:hAnsi="Calibri" w:cs="Calibri"/>
                <w:lang w:eastAsia="zh-CN"/>
              </w:rPr>
              <w:t>1</w:t>
            </w:r>
            <w:r>
              <w:rPr>
                <w:rFonts w:ascii="Calibri" w:eastAsia="SimSun" w:hAnsi="Calibri" w:cs="Calibri"/>
                <w:lang w:eastAsia="zh-CN"/>
              </w:rPr>
              <w:t>研究组第</w:t>
            </w:r>
            <w:r>
              <w:rPr>
                <w:rFonts w:ascii="Calibri" w:eastAsia="SimSun" w:hAnsi="Calibri" w:cs="Calibri"/>
                <w:lang w:eastAsia="zh-CN"/>
              </w:rPr>
              <w:t>7</w:t>
            </w:r>
            <w:r>
              <w:rPr>
                <w:rFonts w:ascii="Calibri" w:eastAsia="SimSun" w:hAnsi="Calibri" w:cs="Calibri"/>
                <w:lang w:eastAsia="zh-CN"/>
              </w:rPr>
              <w:t>号课题</w:t>
            </w:r>
            <w:r>
              <w:rPr>
                <w:rFonts w:ascii="Calibri" w:eastAsia="SimSun" w:hAnsi="Calibri" w:cs="Calibri" w:hint="eastAsia"/>
                <w:lang w:eastAsia="zh-CN"/>
              </w:rPr>
              <w:t>工作已全面完成，</w:t>
            </w:r>
            <w:r>
              <w:rPr>
                <w:rFonts w:ascii="Calibri" w:eastAsia="SimSun" w:hAnsi="Calibri" w:cs="Calibri" w:hint="eastAsia"/>
                <w:lang w:val="en-US" w:eastAsia="zh-CN"/>
              </w:rPr>
              <w:t>相关成果</w:t>
            </w:r>
            <w:r>
              <w:rPr>
                <w:rFonts w:ascii="Calibri" w:eastAsia="SimSun" w:hAnsi="Calibri" w:cs="Calibri" w:hint="eastAsia"/>
                <w:lang w:eastAsia="zh-CN"/>
              </w:rPr>
              <w:t>反映在其分析了</w:t>
            </w:r>
            <w:r>
              <w:rPr>
                <w:rFonts w:ascii="Calibri" w:eastAsia="SimSun" w:hAnsi="Calibri" w:cs="Calibri" w:hint="eastAsia"/>
                <w:lang w:val="en-US" w:eastAsia="zh-CN"/>
              </w:rPr>
              <w:t>ITU-D</w:t>
            </w:r>
            <w:r>
              <w:rPr>
                <w:rFonts w:ascii="Calibri" w:eastAsia="SimSun" w:hAnsi="Calibri" w:cs="Calibri" w:hint="eastAsia"/>
                <w:lang w:eastAsia="zh-CN"/>
              </w:rPr>
              <w:t>成员提交的</w:t>
            </w:r>
            <w:r>
              <w:rPr>
                <w:rFonts w:ascii="Calibri" w:eastAsia="SimSun" w:hAnsi="Calibri" w:cs="Calibri" w:hint="eastAsia"/>
                <w:lang w:eastAsia="zh-CN"/>
              </w:rPr>
              <w:t>102</w:t>
            </w:r>
            <w:r>
              <w:rPr>
                <w:rFonts w:ascii="Calibri" w:eastAsia="SimSun" w:hAnsi="Calibri" w:cs="Calibri" w:hint="eastAsia"/>
                <w:lang w:eastAsia="zh-CN"/>
              </w:rPr>
              <w:t>份意见的</w:t>
            </w:r>
            <w:r>
              <w:rPr>
                <w:rStyle w:val="Hyperlink"/>
                <w:rFonts w:ascii="SimSun" w:eastAsia="SimSun" w:hAnsi="SimSun" w:cs="SimSun"/>
                <w:color w:val="0000FF" w:themeColor="hyperlink"/>
                <w:szCs w:val="24"/>
                <w:lang w:eastAsia="zh-CN"/>
              </w:rPr>
              <w:fldChar w:fldCharType="begin"/>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hint="eastAsia"/>
                <w:color w:val="0000FF" w:themeColor="hyperlink"/>
                <w:szCs w:val="24"/>
                <w:lang w:eastAsia="zh-CN"/>
              </w:rPr>
              <w:instrText>HYPERLINK "https://www.itu.int/hub/publication/d-stg-sg01-07-5-2021/"</w:instrText>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color w:val="0000FF" w:themeColor="hyperlink"/>
                <w:szCs w:val="24"/>
                <w:lang w:eastAsia="zh-CN"/>
              </w:rPr>
              <w:fldChar w:fldCharType="separate"/>
            </w:r>
            <w:r>
              <w:rPr>
                <w:rStyle w:val="Hyperlink"/>
                <w:rFonts w:ascii="SimSun" w:eastAsia="SimSun" w:hAnsi="SimSun" w:cs="SimSun" w:hint="eastAsia"/>
                <w:szCs w:val="24"/>
                <w:lang w:eastAsia="zh-CN"/>
              </w:rPr>
              <w:t>最后报告</w:t>
            </w:r>
            <w:r>
              <w:rPr>
                <w:rStyle w:val="Hyperlink"/>
                <w:rFonts w:ascii="SimSun" w:eastAsia="SimSun" w:hAnsi="SimSun" w:cs="SimSun"/>
                <w:color w:val="0000FF" w:themeColor="hyperlink"/>
                <w:szCs w:val="24"/>
                <w:lang w:eastAsia="zh-CN"/>
              </w:rPr>
              <w:fldChar w:fldCharType="end"/>
            </w:r>
            <w:r>
              <w:rPr>
                <w:rFonts w:ascii="Calibri" w:eastAsia="SimSun" w:hAnsi="Calibri" w:cs="Calibri" w:hint="eastAsia"/>
                <w:lang w:eastAsia="zh-CN"/>
              </w:rPr>
              <w:t>中。该报告于</w:t>
            </w:r>
            <w:r>
              <w:rPr>
                <w:rFonts w:ascii="Calibri" w:eastAsia="SimSun" w:hAnsi="Calibri" w:cs="Calibri" w:hint="eastAsia"/>
                <w:lang w:eastAsia="zh-CN"/>
              </w:rPr>
              <w:t>2021</w:t>
            </w:r>
            <w:r>
              <w:rPr>
                <w:rFonts w:ascii="Calibri" w:eastAsia="SimSun" w:hAnsi="Calibri" w:cs="Calibri" w:hint="eastAsia"/>
                <w:lang w:eastAsia="zh-CN"/>
              </w:rPr>
              <w:t>年</w:t>
            </w:r>
            <w:r>
              <w:rPr>
                <w:rFonts w:ascii="Calibri" w:eastAsia="SimSun" w:hAnsi="Calibri" w:cs="Calibri" w:hint="eastAsia"/>
                <w:lang w:eastAsia="zh-CN"/>
              </w:rPr>
              <w:t>7</w:t>
            </w:r>
            <w:r>
              <w:rPr>
                <w:rFonts w:ascii="Calibri" w:eastAsia="SimSun" w:hAnsi="Calibri" w:cs="Calibri" w:hint="eastAsia"/>
                <w:lang w:eastAsia="zh-CN"/>
              </w:rPr>
              <w:t>月在</w:t>
            </w:r>
            <w:r>
              <w:rPr>
                <w:rStyle w:val="Hyperlink"/>
                <w:rFonts w:ascii="SimSun" w:eastAsia="SimSun" w:hAnsi="SimSun" w:cs="SimSun"/>
                <w:color w:val="0000FF" w:themeColor="hyperlink"/>
                <w:szCs w:val="24"/>
                <w:lang w:eastAsia="zh-CN"/>
              </w:rPr>
              <w:fldChar w:fldCharType="begin"/>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hint="eastAsia"/>
                <w:color w:val="0000FF" w:themeColor="hyperlink"/>
                <w:szCs w:val="24"/>
                <w:lang w:eastAsia="zh-CN"/>
              </w:rPr>
              <w:instrText>HYPERLINK "https://www.itu.int/en/ITU-D/Conferences/ET/2021/Pages/About.aspx"</w:instrText>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color w:val="0000FF" w:themeColor="hyperlink"/>
                <w:szCs w:val="24"/>
                <w:lang w:eastAsia="zh-CN"/>
              </w:rPr>
              <w:fldChar w:fldCharType="separate"/>
            </w:r>
            <w:r>
              <w:rPr>
                <w:rStyle w:val="Hyperlink"/>
                <w:rFonts w:ascii="SimSun" w:eastAsia="SimSun" w:hAnsi="SimSun" w:cs="SimSun" w:hint="eastAsia"/>
                <w:szCs w:val="24"/>
                <w:lang w:eastAsia="zh-CN"/>
              </w:rPr>
              <w:t>国际电联新兴技术周</w:t>
            </w:r>
            <w:r>
              <w:rPr>
                <w:rStyle w:val="Hyperlink"/>
                <w:rFonts w:ascii="SimSun" w:eastAsia="SimSun" w:hAnsi="SimSun" w:cs="SimSun"/>
                <w:color w:val="0000FF" w:themeColor="hyperlink"/>
                <w:szCs w:val="24"/>
                <w:lang w:eastAsia="zh-CN"/>
              </w:rPr>
              <w:fldChar w:fldCharType="end"/>
            </w:r>
            <w:r>
              <w:rPr>
                <w:rFonts w:ascii="Calibri" w:eastAsia="SimSun" w:hAnsi="Calibri" w:cs="Calibri" w:hint="eastAsia"/>
                <w:lang w:eastAsia="zh-CN"/>
              </w:rPr>
              <w:t>期间发布，并以联合国所有</w:t>
            </w:r>
            <w:r>
              <w:rPr>
                <w:rFonts w:ascii="Calibri" w:eastAsia="SimSun" w:hAnsi="Calibri" w:cs="Calibri" w:hint="eastAsia"/>
                <w:lang w:val="en-US" w:eastAsia="zh-CN"/>
              </w:rPr>
              <w:t>正式</w:t>
            </w:r>
            <w:r>
              <w:rPr>
                <w:rFonts w:ascii="Calibri" w:eastAsia="SimSun" w:hAnsi="Calibri" w:cs="Calibri" w:hint="eastAsia"/>
                <w:lang w:eastAsia="zh-CN"/>
              </w:rPr>
              <w:t>语</w:t>
            </w:r>
            <w:r>
              <w:rPr>
                <w:rFonts w:ascii="Calibri" w:eastAsia="SimSun" w:hAnsi="Calibri" w:cs="Calibri" w:hint="eastAsia"/>
                <w:lang w:val="en-US" w:eastAsia="zh-CN"/>
              </w:rPr>
              <w:t>文</w:t>
            </w:r>
            <w:r>
              <w:rPr>
                <w:rFonts w:ascii="Calibri" w:eastAsia="SimSun" w:hAnsi="Calibri" w:cs="Calibri" w:hint="eastAsia"/>
                <w:lang w:eastAsia="zh-CN"/>
              </w:rPr>
              <w:t>提供免费公开下载。</w:t>
            </w:r>
            <w:r>
              <w:rPr>
                <w:rFonts w:ascii="Calibri" w:eastAsia="SimSun" w:hAnsi="Calibri" w:cs="Calibri" w:hint="eastAsia"/>
                <w:lang w:val="en-US" w:eastAsia="zh-CN"/>
              </w:rPr>
              <w:t>该报告亦附有关于</w:t>
            </w:r>
            <w:r>
              <w:rPr>
                <w:rFonts w:ascii="Calibri" w:eastAsia="SimSun" w:hAnsi="Calibri" w:cs="Calibri" w:hint="eastAsia"/>
                <w:lang w:eastAsia="zh-CN"/>
              </w:rPr>
              <w:t>包容性连接的一个</w:t>
            </w:r>
            <w:hyperlink r:id="rId89" w:history="1">
              <w:r>
                <w:rPr>
                  <w:rStyle w:val="Hyperlink"/>
                  <w:rFonts w:ascii="SimSun" w:eastAsia="SimSun" w:hAnsi="SimSun" w:cs="SimSun" w:hint="eastAsia"/>
                  <w:szCs w:val="24"/>
                  <w:lang w:val="en-US" w:eastAsia="zh-CN"/>
                </w:rPr>
                <w:t>发人深省的</w:t>
              </w:r>
              <w:r>
                <w:rPr>
                  <w:rStyle w:val="Hyperlink"/>
                  <w:rFonts w:ascii="SimSun" w:eastAsia="SimSun" w:hAnsi="SimSun" w:cs="SimSun" w:hint="eastAsia"/>
                  <w:szCs w:val="24"/>
                  <w:lang w:eastAsia="zh-CN"/>
                </w:rPr>
                <w:t>视频剪辑</w:t>
              </w:r>
            </w:hyperlink>
            <w:r>
              <w:rPr>
                <w:rFonts w:ascii="Calibri" w:eastAsia="SimSun" w:hAnsi="Calibri" w:cs="Calibri" w:hint="eastAsia"/>
                <w:lang w:eastAsia="zh-CN"/>
              </w:rPr>
              <w:t>。</w:t>
            </w:r>
          </w:p>
          <w:p w14:paraId="3D5E7908" w14:textId="77777777" w:rsidR="00E010EE" w:rsidRDefault="00E010EE" w:rsidP="00E230B0">
            <w:pPr>
              <w:ind w:firstLineChars="200" w:firstLine="480"/>
              <w:rPr>
                <w:rFonts w:eastAsia="SimSun"/>
                <w:lang w:eastAsia="zh-CN"/>
              </w:rPr>
            </w:pPr>
            <w:r>
              <w:rPr>
                <w:rFonts w:eastAsia="SimSun" w:hint="eastAsia"/>
                <w:lang w:eastAsia="zh-CN"/>
              </w:rPr>
              <w:t>国际电联于</w:t>
            </w:r>
            <w:r>
              <w:rPr>
                <w:rFonts w:eastAsia="SimSun" w:hint="eastAsia"/>
                <w:lang w:eastAsia="zh-CN"/>
              </w:rPr>
              <w:t>2019</w:t>
            </w:r>
            <w:r>
              <w:rPr>
                <w:rFonts w:eastAsia="SimSun" w:hint="eastAsia"/>
                <w:lang w:eastAsia="zh-CN"/>
              </w:rPr>
              <w:t>年</w:t>
            </w:r>
            <w:r>
              <w:rPr>
                <w:rFonts w:eastAsia="SimSun" w:hint="eastAsia"/>
                <w:lang w:eastAsia="zh-CN"/>
              </w:rPr>
              <w:t>10</w:t>
            </w:r>
            <w:r>
              <w:rPr>
                <w:rFonts w:eastAsia="SimSun" w:hint="eastAsia"/>
                <w:lang w:eastAsia="zh-CN"/>
              </w:rPr>
              <w:t>月为</w:t>
            </w:r>
            <w:r>
              <w:rPr>
                <w:rFonts w:eastAsia="SimSun" w:hint="eastAsia"/>
                <w:lang w:val="en-US" w:eastAsia="zh-CN"/>
              </w:rPr>
              <w:t>ITU-D</w:t>
            </w:r>
            <w:r>
              <w:rPr>
                <w:rFonts w:eastAsia="SimSun" w:hint="eastAsia"/>
                <w:lang w:val="en-US" w:eastAsia="zh-CN"/>
              </w:rPr>
              <w:t>第</w:t>
            </w:r>
            <w:r>
              <w:rPr>
                <w:rFonts w:eastAsia="SimSun" w:hint="eastAsia"/>
                <w:lang w:eastAsia="zh-CN"/>
              </w:rPr>
              <w:t>1</w:t>
            </w:r>
            <w:r>
              <w:rPr>
                <w:rFonts w:eastAsia="SimSun" w:hint="eastAsia"/>
                <w:lang w:val="en-US" w:eastAsia="zh-CN"/>
              </w:rPr>
              <w:t>研究组</w:t>
            </w:r>
            <w:r>
              <w:rPr>
                <w:rFonts w:eastAsia="SimSun" w:hint="eastAsia"/>
                <w:lang w:eastAsia="zh-CN"/>
              </w:rPr>
              <w:t>报告</w:t>
            </w:r>
            <w:r>
              <w:rPr>
                <w:rFonts w:eastAsia="SimSun" w:hint="eastAsia"/>
                <w:lang w:val="en-US" w:eastAsia="zh-CN"/>
              </w:rPr>
              <w:t>人</w:t>
            </w:r>
            <w:r>
              <w:rPr>
                <w:rFonts w:eastAsia="SimSun" w:hint="eastAsia"/>
                <w:lang w:eastAsia="zh-CN"/>
              </w:rPr>
              <w:t>组参与者举行了一次专门的知识发展会议，以</w:t>
            </w:r>
            <w:r>
              <w:rPr>
                <w:rFonts w:eastAsia="SimSun" w:hint="eastAsia"/>
                <w:lang w:val="en-US" w:eastAsia="zh-CN"/>
              </w:rPr>
              <w:t>提高</w:t>
            </w:r>
            <w:r>
              <w:rPr>
                <w:rFonts w:eastAsia="SimSun" w:hint="eastAsia"/>
                <w:lang w:eastAsia="zh-CN"/>
              </w:rPr>
              <w:t>对与</w:t>
            </w:r>
            <w:r>
              <w:rPr>
                <w:rFonts w:eastAsia="SimSun" w:hint="eastAsia"/>
                <w:lang w:val="en-US" w:eastAsia="zh-CN"/>
              </w:rPr>
              <w:t>ICT</w:t>
            </w:r>
            <w:r>
              <w:rPr>
                <w:rFonts w:eastAsia="SimSun" w:hint="eastAsia"/>
                <w:lang w:eastAsia="zh-CN"/>
              </w:rPr>
              <w:t>无障碍</w:t>
            </w:r>
            <w:r>
              <w:rPr>
                <w:rFonts w:eastAsia="SimSun" w:hint="eastAsia"/>
                <w:lang w:val="en-US" w:eastAsia="zh-CN"/>
              </w:rPr>
              <w:t>获取</w:t>
            </w:r>
            <w:r>
              <w:rPr>
                <w:rFonts w:eastAsia="SimSun" w:hint="eastAsia"/>
                <w:lang w:eastAsia="zh-CN"/>
              </w:rPr>
              <w:t>政策和战略相关的关键定义和趋势的理解。</w:t>
            </w:r>
          </w:p>
          <w:p w14:paraId="6C55FD9F" w14:textId="77777777" w:rsidR="00E010EE" w:rsidRDefault="00E010EE" w:rsidP="00E230B0">
            <w:pPr>
              <w:spacing w:after="120"/>
              <w:ind w:firstLineChars="200" w:firstLine="480"/>
              <w:jc w:val="both"/>
              <w:rPr>
                <w:rFonts w:ascii="Calibri" w:eastAsia="SimSun" w:hAnsi="Calibri" w:cs="Calibri"/>
                <w:lang w:eastAsia="zh-CN"/>
              </w:rPr>
            </w:pPr>
            <w:r>
              <w:rPr>
                <w:rFonts w:ascii="Calibri" w:eastAsia="SimSun" w:hAnsi="Calibri" w:cs="Calibri" w:hint="eastAsia"/>
                <w:lang w:eastAsia="zh-CN"/>
              </w:rPr>
              <w:t>作为对新冠</w:t>
            </w:r>
            <w:r>
              <w:rPr>
                <w:rFonts w:ascii="Calibri" w:eastAsia="SimSun" w:hAnsi="Calibri" w:cs="Calibri" w:hint="eastAsia"/>
                <w:lang w:val="en-US" w:eastAsia="zh-CN"/>
              </w:rPr>
              <w:t>疫情</w:t>
            </w:r>
            <w:r>
              <w:rPr>
                <w:rFonts w:ascii="Calibri" w:eastAsia="SimSun" w:hAnsi="Calibri" w:cs="Calibri" w:hint="eastAsia"/>
                <w:lang w:eastAsia="zh-CN"/>
              </w:rPr>
              <w:t>的回应，</w:t>
            </w:r>
            <w:hyperlink r:id="rId90" w:history="1">
              <w:r>
                <w:rPr>
                  <w:rStyle w:val="Hyperlink"/>
                  <w:rFonts w:ascii="Calibri" w:eastAsia="SimSun" w:hAnsi="Calibri" w:cs="Calibri" w:hint="eastAsia"/>
                  <w:lang w:eastAsia="zh-CN"/>
                </w:rPr>
                <w:t>ITU-</w:t>
              </w:r>
              <w:r>
                <w:rPr>
                  <w:rStyle w:val="Hyperlink"/>
                  <w:rFonts w:ascii="Calibri" w:eastAsia="SimSun" w:hAnsi="Calibri" w:cs="Calibri"/>
                  <w:lang w:eastAsia="zh-CN"/>
                </w:rPr>
                <w:t>D</w:t>
              </w:r>
              <w:r>
                <w:rPr>
                  <w:rStyle w:val="Hyperlink"/>
                  <w:rFonts w:ascii="Calibri" w:eastAsia="SimSun" w:hAnsi="Calibri" w:cs="Calibri" w:hint="eastAsia"/>
                  <w:lang w:eastAsia="zh-CN"/>
                </w:rPr>
                <w:t>研究组</w:t>
              </w:r>
              <w:r>
                <w:rPr>
                  <w:rStyle w:val="Hyperlink"/>
                  <w:rFonts w:ascii="Calibri" w:eastAsia="SimSun" w:hAnsi="Calibri" w:cs="Calibri" w:hint="eastAsia"/>
                  <w:lang w:eastAsia="zh-CN"/>
                </w:rPr>
                <w:t xml:space="preserve"> </w:t>
              </w:r>
              <w:r>
                <w:rPr>
                  <w:rStyle w:val="Hyperlink"/>
                  <w:rFonts w:ascii="Calibri" w:hAnsi="Calibri" w:cs="Calibri"/>
                  <w:lang w:eastAsia="zh-CN"/>
                </w:rPr>
                <w:t>–</w:t>
              </w:r>
              <w:r>
                <w:rPr>
                  <w:rStyle w:val="Hyperlink"/>
                  <w:rFonts w:ascii="Calibri" w:eastAsia="SimSun" w:hAnsi="Calibri" w:cs="Calibri"/>
                  <w:lang w:eastAsia="zh-CN"/>
                </w:rPr>
                <w:t xml:space="preserve"> </w:t>
              </w:r>
              <w:r>
                <w:rPr>
                  <w:rStyle w:val="Hyperlink"/>
                  <w:rFonts w:eastAsia="SimSun" w:cs="Calibri" w:hint="eastAsia"/>
                  <w:lang w:eastAsia="zh-CN"/>
                </w:rPr>
                <w:t>关于</w:t>
              </w:r>
              <w:r>
                <w:rPr>
                  <w:rStyle w:val="Hyperlink"/>
                  <w:rFonts w:eastAsia="SimSun" w:cs="Calibri" w:hint="eastAsia"/>
                  <w:lang w:val="en-US" w:eastAsia="zh-CN"/>
                </w:rPr>
                <w:t>新冠疫情</w:t>
              </w:r>
              <w:r>
                <w:rPr>
                  <w:rStyle w:val="Hyperlink"/>
                  <w:rFonts w:eastAsia="SimSun" w:cs="Calibri" w:hint="eastAsia"/>
                  <w:lang w:eastAsia="zh-CN"/>
                </w:rPr>
                <w:t>的思考</w:t>
              </w:r>
            </w:hyperlink>
            <w:r>
              <w:rPr>
                <w:rFonts w:ascii="Calibri" w:eastAsia="SimSun" w:hAnsi="Calibri" w:cs="Calibri" w:hint="eastAsia"/>
                <w:lang w:eastAsia="zh-CN"/>
              </w:rPr>
              <w:t>网络研讨会于</w:t>
            </w:r>
            <w:r>
              <w:rPr>
                <w:rFonts w:ascii="Calibri" w:eastAsia="SimSun" w:hAnsi="Calibri" w:cs="Calibri" w:hint="eastAsia"/>
                <w:lang w:eastAsia="zh-CN"/>
              </w:rPr>
              <w:t>2020</w:t>
            </w:r>
            <w:r>
              <w:rPr>
                <w:rFonts w:ascii="Calibri" w:eastAsia="SimSun" w:hAnsi="Calibri" w:cs="Calibri" w:hint="eastAsia"/>
                <w:lang w:eastAsia="zh-CN"/>
              </w:rPr>
              <w:t>年举行，随后举行了关于</w:t>
            </w:r>
            <w:r>
              <w:rPr>
                <w:rFonts w:eastAsia="STKaiti" w:cstheme="minorHAnsi" w:hint="eastAsia"/>
                <w:lang w:val="en-US" w:eastAsia="zh-CN"/>
              </w:rPr>
              <w:t>新冠疫情</w:t>
            </w:r>
            <w:r>
              <w:rPr>
                <w:rFonts w:eastAsia="STKaiti" w:cstheme="minorHAnsi"/>
                <w:lang w:eastAsia="zh-CN"/>
              </w:rPr>
              <w:t>和恢复期的数字无障碍</w:t>
            </w:r>
            <w:r>
              <w:rPr>
                <w:rFonts w:eastAsia="STKaiti" w:cstheme="minorHAnsi" w:hint="eastAsia"/>
                <w:lang w:val="en-US" w:eastAsia="zh-CN"/>
              </w:rPr>
              <w:t>获取</w:t>
            </w:r>
            <w:r>
              <w:rPr>
                <w:rFonts w:eastAsia="STKaiti" w:cstheme="minorHAnsi"/>
                <w:lang w:eastAsia="zh-CN"/>
              </w:rPr>
              <w:t>：确保数字世界中包容性社会的必要性</w:t>
            </w:r>
            <w:r>
              <w:rPr>
                <w:rFonts w:ascii="Calibri" w:eastAsia="SimSun" w:hAnsi="Calibri" w:cs="Calibri" w:hint="eastAsia"/>
                <w:lang w:eastAsia="zh-CN"/>
              </w:rPr>
              <w:t>的</w:t>
            </w:r>
            <w:proofErr w:type="spellStart"/>
            <w:r>
              <w:rPr>
                <w:rStyle w:val="Hyperlink"/>
                <w:rFonts w:asciiTheme="minorEastAsia" w:hAnsiTheme="minorEastAsia" w:hint="eastAsia"/>
                <w:lang w:eastAsia="zh-CN"/>
              </w:rPr>
              <w:t>网络研讨会</w:t>
            </w:r>
            <w:proofErr w:type="spellEnd"/>
            <w:r>
              <w:rPr>
                <w:rFonts w:ascii="Calibri" w:eastAsia="SimSun" w:hAnsi="Calibri" w:cs="Calibri" w:hint="eastAsia"/>
                <w:lang w:eastAsia="zh-CN"/>
              </w:rPr>
              <w:t>。发言者分析了实施</w:t>
            </w:r>
            <w:r>
              <w:rPr>
                <w:rFonts w:ascii="Calibri" w:eastAsia="SimSun" w:hAnsi="Calibri" w:cs="Calibri" w:hint="eastAsia"/>
                <w:lang w:eastAsia="zh-CN"/>
              </w:rPr>
              <w:t>ICT</w:t>
            </w:r>
            <w:r>
              <w:rPr>
                <w:rFonts w:ascii="Calibri" w:eastAsia="SimSun" w:hAnsi="Calibri" w:cs="Calibri" w:hint="eastAsia"/>
                <w:lang w:eastAsia="zh-CN"/>
              </w:rPr>
              <w:t>无障碍获取的重要性以及</w:t>
            </w:r>
            <w:r>
              <w:rPr>
                <w:rFonts w:ascii="Calibri" w:eastAsia="SimSun" w:hAnsi="Calibri" w:cs="Calibri" w:hint="eastAsia"/>
                <w:lang w:val="en-US" w:eastAsia="zh-CN"/>
              </w:rPr>
              <w:t>新冠疫情</w:t>
            </w:r>
            <w:r>
              <w:rPr>
                <w:rFonts w:ascii="Calibri" w:eastAsia="SimSun" w:hAnsi="Calibri" w:cs="Calibri" w:hint="eastAsia"/>
                <w:lang w:eastAsia="zh-CN"/>
              </w:rPr>
              <w:t>对残疾人生活的相关影响。根据网络</w:t>
            </w:r>
            <w:r>
              <w:rPr>
                <w:rFonts w:ascii="Calibri" w:eastAsia="SimSun" w:hAnsi="Calibri" w:cs="Calibri" w:hint="eastAsia"/>
                <w:lang w:val="en-US" w:eastAsia="zh-CN"/>
              </w:rPr>
              <w:t>研讨会</w:t>
            </w:r>
            <w:r>
              <w:rPr>
                <w:rFonts w:ascii="Calibri" w:eastAsia="SimSun" w:hAnsi="Calibri" w:cs="Calibri" w:hint="eastAsia"/>
                <w:lang w:eastAsia="zh-CN"/>
              </w:rPr>
              <w:t>期间的讨论，</w:t>
            </w:r>
            <w:r>
              <w:rPr>
                <w:rFonts w:ascii="Calibri" w:eastAsia="SimSun" w:hAnsi="Calibri" w:cs="Calibri" w:hint="eastAsia"/>
                <w:lang w:eastAsia="zh-CN"/>
              </w:rPr>
              <w:t>2020</w:t>
            </w:r>
            <w:r>
              <w:rPr>
                <w:rFonts w:ascii="Calibri" w:eastAsia="SimSun" w:hAnsi="Calibri" w:cs="Calibri" w:hint="eastAsia"/>
                <w:lang w:eastAsia="zh-CN"/>
              </w:rPr>
              <w:t>年</w:t>
            </w:r>
            <w:r>
              <w:rPr>
                <w:rFonts w:ascii="Calibri" w:eastAsia="SimSun" w:hAnsi="Calibri" w:cs="Calibri" w:hint="eastAsia"/>
                <w:lang w:eastAsia="zh-CN"/>
              </w:rPr>
              <w:t>6</w:t>
            </w:r>
            <w:r>
              <w:rPr>
                <w:rFonts w:ascii="Calibri" w:eastAsia="SimSun" w:hAnsi="Calibri" w:cs="Calibri" w:hint="eastAsia"/>
                <w:lang w:eastAsia="zh-CN"/>
              </w:rPr>
              <w:t>月发布了一篇</w:t>
            </w:r>
            <w:r>
              <w:rPr>
                <w:rStyle w:val="Hyperlink"/>
                <w:rFonts w:ascii="SimSun" w:eastAsia="SimSun" w:hAnsi="SimSun" w:cs="SimSun"/>
                <w:color w:val="0000FF" w:themeColor="hyperlink"/>
                <w:szCs w:val="24"/>
                <w:lang w:eastAsia="zh-CN"/>
              </w:rPr>
              <w:fldChar w:fldCharType="begin"/>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hint="eastAsia"/>
                <w:color w:val="0000FF" w:themeColor="hyperlink"/>
                <w:szCs w:val="24"/>
                <w:lang w:eastAsia="zh-CN"/>
              </w:rPr>
              <w:instrText>HYPERLINK "https://www.itu.int/hub/2020/06/the-need-for-increased-digital-accessibility-during-covid-19-and-beyond/"</w:instrText>
            </w:r>
            <w:r>
              <w:rPr>
                <w:rStyle w:val="Hyperlink"/>
                <w:rFonts w:ascii="SimSun" w:eastAsia="SimSun" w:hAnsi="SimSun" w:cs="SimSun"/>
                <w:color w:val="0000FF" w:themeColor="hyperlink"/>
                <w:szCs w:val="24"/>
                <w:lang w:eastAsia="zh-CN"/>
              </w:rPr>
              <w:instrText xml:space="preserve"> </w:instrText>
            </w:r>
            <w:r>
              <w:rPr>
                <w:rStyle w:val="Hyperlink"/>
                <w:rFonts w:ascii="SimSun" w:eastAsia="SimSun" w:hAnsi="SimSun" w:cs="SimSun"/>
                <w:color w:val="0000FF" w:themeColor="hyperlink"/>
                <w:szCs w:val="24"/>
                <w:lang w:eastAsia="zh-CN"/>
              </w:rPr>
              <w:fldChar w:fldCharType="separate"/>
            </w:r>
            <w:r>
              <w:rPr>
                <w:rStyle w:val="Hyperlink"/>
                <w:rFonts w:ascii="SimSun" w:eastAsia="SimSun" w:hAnsi="SimSun" w:cs="SimSun" w:hint="eastAsia"/>
                <w:szCs w:val="24"/>
                <w:lang w:eastAsia="zh-CN"/>
              </w:rPr>
              <w:t>《</w:t>
            </w:r>
            <w:r>
              <w:rPr>
                <w:rStyle w:val="Hyperlink"/>
                <w:rFonts w:ascii="STKaiti" w:eastAsia="STKaiti" w:hAnsi="STKaiti" w:cs="STKaiti" w:hint="eastAsia"/>
                <w:szCs w:val="24"/>
                <w:lang w:eastAsia="zh-CN"/>
              </w:rPr>
              <w:t>国际电联新闻</w:t>
            </w:r>
            <w:r>
              <w:rPr>
                <w:rStyle w:val="Hyperlink"/>
                <w:rFonts w:ascii="SimSun" w:eastAsia="SimSun" w:hAnsi="SimSun" w:cs="SimSun" w:hint="eastAsia"/>
                <w:szCs w:val="24"/>
                <w:lang w:eastAsia="zh-CN"/>
              </w:rPr>
              <w:t>》文章</w:t>
            </w:r>
            <w:r>
              <w:rPr>
                <w:rStyle w:val="Hyperlink"/>
                <w:rFonts w:ascii="SimSun" w:eastAsia="SimSun" w:hAnsi="SimSun" w:cs="SimSun"/>
                <w:color w:val="0000FF" w:themeColor="hyperlink"/>
                <w:szCs w:val="24"/>
                <w:lang w:eastAsia="zh-CN"/>
              </w:rPr>
              <w:fldChar w:fldCharType="end"/>
            </w:r>
            <w:r>
              <w:rPr>
                <w:rFonts w:ascii="Calibri" w:eastAsia="SimSun" w:hAnsi="Calibri" w:cs="Calibri" w:hint="eastAsia"/>
                <w:lang w:eastAsia="zh-CN"/>
              </w:rPr>
              <w:t>，内容是</w:t>
            </w:r>
            <w:r>
              <w:rPr>
                <w:rFonts w:ascii="Calibri" w:eastAsia="SimSun" w:hAnsi="Calibri" w:cs="Calibri" w:hint="eastAsia"/>
                <w:lang w:val="en-US" w:eastAsia="zh-CN"/>
              </w:rPr>
              <w:t>新冠疫情</w:t>
            </w:r>
            <w:r>
              <w:rPr>
                <w:rFonts w:ascii="Calibri" w:eastAsia="SimSun" w:hAnsi="Calibri" w:cs="Calibri" w:hint="eastAsia"/>
                <w:lang w:eastAsia="zh-CN"/>
              </w:rPr>
              <w:t>期间及未来加强数字无障碍</w:t>
            </w:r>
            <w:r>
              <w:rPr>
                <w:rFonts w:ascii="Calibri" w:eastAsia="SimSun" w:hAnsi="Calibri" w:cs="Calibri" w:hint="eastAsia"/>
                <w:lang w:val="en-US" w:eastAsia="zh-CN"/>
              </w:rPr>
              <w:t>获取</w:t>
            </w:r>
            <w:r>
              <w:rPr>
                <w:rFonts w:ascii="Calibri" w:eastAsia="SimSun" w:hAnsi="Calibri" w:cs="Calibri" w:hint="eastAsia"/>
                <w:lang w:eastAsia="zh-CN"/>
              </w:rPr>
              <w:t>的必要性。</w:t>
            </w:r>
          </w:p>
        </w:tc>
      </w:tr>
    </w:tbl>
    <w:p w14:paraId="55DE3C61" w14:textId="2464CD0A" w:rsidR="00F37916" w:rsidRPr="00AB437C" w:rsidRDefault="00F37916" w:rsidP="00F37916">
      <w:pPr>
        <w:pStyle w:val="Heading1"/>
        <w:rPr>
          <w:rFonts w:ascii="Calibri" w:eastAsia="SimSun" w:hAnsi="Calibri" w:cs="Calibri"/>
          <w:sz w:val="22"/>
          <w:szCs w:val="24"/>
          <w:lang w:eastAsia="zh-CN"/>
        </w:rPr>
      </w:pPr>
      <w:bookmarkStart w:id="59" w:name="_Toc103776741"/>
      <w:r w:rsidRPr="00AB437C">
        <w:rPr>
          <w:rFonts w:ascii="Calibri" w:eastAsia="SimSun" w:hAnsi="Calibri" w:cs="Calibri"/>
          <w:szCs w:val="24"/>
          <w:lang w:eastAsia="zh-CN"/>
        </w:rPr>
        <w:t>4</w:t>
      </w:r>
      <w:r w:rsidRPr="00AB437C">
        <w:rPr>
          <w:rFonts w:ascii="Calibri" w:eastAsia="SimSun" w:hAnsi="Calibri" w:cs="Calibri"/>
          <w:szCs w:val="24"/>
          <w:lang w:eastAsia="zh-CN"/>
        </w:rPr>
        <w:tab/>
      </w:r>
      <w:r w:rsidRPr="00AB437C">
        <w:rPr>
          <w:rFonts w:ascii="Calibri" w:eastAsia="SimSun" w:hAnsi="Calibri" w:hint="eastAsia"/>
          <w:lang w:eastAsia="zh-CN"/>
        </w:rPr>
        <w:t>数字创新生态系统：通过培育创业驱动型创新和有竞争力的数字生态系统，加速数字化转型</w:t>
      </w:r>
      <w:bookmarkEnd w:id="59"/>
    </w:p>
    <w:p w14:paraId="49BF4A47"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创新挑战赛</w:t>
      </w:r>
    </w:p>
    <w:p w14:paraId="4A9154FE" w14:textId="77777777" w:rsidR="00F37916" w:rsidRPr="00CE47FF" w:rsidRDefault="00353861" w:rsidP="00F37916">
      <w:pPr>
        <w:overflowPunct/>
        <w:autoSpaceDE/>
        <w:autoSpaceDN/>
        <w:adjustRightInd/>
        <w:ind w:firstLineChars="200" w:firstLine="480"/>
        <w:textAlignment w:val="auto"/>
        <w:rPr>
          <w:rFonts w:ascii="Calibri" w:eastAsia="SimSun" w:hAnsi="Calibri"/>
          <w:szCs w:val="24"/>
          <w:lang w:eastAsia="zh-CN"/>
        </w:rPr>
      </w:pPr>
      <w:hyperlink r:id="rId91" w:history="1">
        <w:r w:rsidR="00F37916" w:rsidRPr="00CE47FF">
          <w:rPr>
            <w:rFonts w:ascii="Calibri" w:eastAsia="SimSun" w:hAnsi="Calibri" w:hint="eastAsia"/>
            <w:color w:val="0000FF"/>
            <w:szCs w:val="24"/>
            <w:u w:val="single"/>
            <w:lang w:eastAsia="zh-CN"/>
          </w:rPr>
          <w:t>创新挑战赛</w:t>
        </w:r>
      </w:hyperlink>
      <w:r w:rsidR="00F37916" w:rsidRPr="00CE47FF">
        <w:rPr>
          <w:rFonts w:ascii="Calibri" w:eastAsia="SimSun" w:hAnsi="Calibri" w:hint="eastAsia"/>
          <w:szCs w:val="24"/>
          <w:lang w:eastAsia="zh-CN"/>
        </w:rPr>
        <w:t>为人们展示其奇思妙想和项目提供开放平台，可以通过创新促进个人、社区和社会的数字化转型，对许多参与者来说，这是一次</w:t>
      </w:r>
      <w:hyperlink r:id="rId92" w:history="1">
        <w:r w:rsidR="00F37916" w:rsidRPr="00CE47FF">
          <w:rPr>
            <w:rStyle w:val="Hyperlink"/>
            <w:rFonts w:ascii="Calibri" w:eastAsia="SimSun" w:hAnsi="Calibri" w:hint="eastAsia"/>
            <w:szCs w:val="24"/>
            <w:lang w:eastAsia="zh-CN"/>
          </w:rPr>
          <w:t>改变人生的经历</w:t>
        </w:r>
      </w:hyperlink>
      <w:r w:rsidR="00F37916" w:rsidRPr="00CE47FF">
        <w:rPr>
          <w:rFonts w:ascii="Calibri" w:eastAsia="SimSun" w:hAnsi="Calibri" w:hint="eastAsia"/>
          <w:szCs w:val="24"/>
          <w:lang w:eastAsia="zh-CN"/>
        </w:rPr>
        <w:t>。通过</w:t>
      </w:r>
      <w:hyperlink r:id="rId93" w:history="1">
        <w:r w:rsidR="00F37916" w:rsidRPr="00CE47FF">
          <w:rPr>
            <w:rStyle w:val="Hyperlink"/>
            <w:rFonts w:ascii="Calibri" w:eastAsia="SimSun" w:hAnsi="Calibri" w:hint="eastAsia"/>
            <w:szCs w:val="24"/>
            <w:lang w:eastAsia="zh-CN"/>
          </w:rPr>
          <w:t>2019</w:t>
        </w:r>
        <w:r w:rsidR="00F37916" w:rsidRPr="00CE47FF">
          <w:rPr>
            <w:rStyle w:val="Hyperlink"/>
            <w:rFonts w:ascii="Calibri" w:eastAsia="SimSun" w:hAnsi="Calibri" w:hint="eastAsia"/>
            <w:szCs w:val="24"/>
            <w:lang w:eastAsia="zh-CN"/>
          </w:rPr>
          <w:t>年版</w:t>
        </w:r>
      </w:hyperlink>
      <w:hyperlink r:id="rId94" w:history="1">
        <w:r w:rsidR="00F37916" w:rsidRPr="00CE47FF">
          <w:rPr>
            <w:rFonts w:ascii="Calibri" w:eastAsia="SimSun" w:hAnsi="Calibri" w:cs="Calibri"/>
            <w:color w:val="0000FF"/>
            <w:szCs w:val="24"/>
            <w:u w:val="single"/>
            <w:lang w:eastAsia="zh-CN"/>
          </w:rPr>
          <w:t>cocreate.itu.int</w:t>
        </w:r>
      </w:hyperlink>
      <w:r w:rsidR="00F37916" w:rsidRPr="00CE47FF">
        <w:rPr>
          <w:rFonts w:ascii="Calibri" w:eastAsia="SimSun" w:hAnsi="Calibri" w:hint="eastAsia"/>
          <w:szCs w:val="24"/>
          <w:lang w:eastAsia="zh-CN"/>
        </w:rPr>
        <w:t>，吸引了来自</w:t>
      </w:r>
      <w:r w:rsidR="00F37916" w:rsidRPr="00CE47FF">
        <w:rPr>
          <w:rFonts w:ascii="Calibri" w:eastAsia="SimSun" w:hAnsi="Calibri" w:hint="eastAsia"/>
          <w:szCs w:val="24"/>
          <w:lang w:eastAsia="zh-CN"/>
        </w:rPr>
        <w:t>400</w:t>
      </w:r>
      <w:r w:rsidR="00F37916" w:rsidRPr="00CE47FF">
        <w:rPr>
          <w:rFonts w:ascii="Calibri" w:eastAsia="SimSun" w:hAnsi="Calibri" w:hint="eastAsia"/>
          <w:szCs w:val="24"/>
          <w:lang w:eastAsia="zh-CN"/>
        </w:rPr>
        <w:t>个城市的</w:t>
      </w:r>
      <w:r w:rsidR="00F37916" w:rsidRPr="00CE47FF">
        <w:rPr>
          <w:rFonts w:ascii="Calibri" w:eastAsia="SimSun" w:hAnsi="Calibri" w:hint="eastAsia"/>
          <w:szCs w:val="24"/>
          <w:lang w:eastAsia="zh-CN"/>
        </w:rPr>
        <w:t>1</w:t>
      </w:r>
      <w:r w:rsidR="00F37916">
        <w:rPr>
          <w:rFonts w:ascii="Calibri" w:hAnsi="Calibri" w:cs="Calibri"/>
          <w:lang w:eastAsia="zh-CN"/>
        </w:rPr>
        <w:t> </w:t>
      </w:r>
      <w:r w:rsidR="00F37916" w:rsidRPr="00CE47FF">
        <w:rPr>
          <w:rFonts w:ascii="Calibri" w:eastAsia="SimSun" w:hAnsi="Calibri" w:hint="eastAsia"/>
          <w:szCs w:val="24"/>
          <w:lang w:eastAsia="zh-CN"/>
        </w:rPr>
        <w:t>200</w:t>
      </w:r>
      <w:r w:rsidR="00F37916" w:rsidRPr="00CE47FF">
        <w:rPr>
          <w:rFonts w:ascii="Calibri" w:eastAsia="SimSun" w:hAnsi="Calibri" w:hint="eastAsia"/>
          <w:szCs w:val="24"/>
          <w:lang w:eastAsia="zh-CN"/>
        </w:rPr>
        <w:t>人的</w:t>
      </w:r>
      <w:r w:rsidR="00F37916" w:rsidRPr="00CE47FF">
        <w:rPr>
          <w:rFonts w:ascii="Calibri" w:eastAsia="SimSun" w:hAnsi="Calibri" w:hint="eastAsia"/>
          <w:szCs w:val="24"/>
          <w:lang w:eastAsia="zh-CN"/>
        </w:rPr>
        <w:t>140</w:t>
      </w:r>
      <w:r w:rsidR="00F37916" w:rsidRPr="00CE47FF">
        <w:rPr>
          <w:rFonts w:ascii="Calibri" w:eastAsia="SimSun" w:hAnsi="Calibri" w:hint="eastAsia"/>
          <w:szCs w:val="24"/>
          <w:lang w:eastAsia="zh-CN"/>
        </w:rPr>
        <w:t>多个项目和合作。</w:t>
      </w:r>
      <w:r w:rsidR="00F37916" w:rsidRPr="00CE47FF">
        <w:rPr>
          <w:rFonts w:ascii="Calibri" w:eastAsia="SimSun" w:hAnsi="Calibri" w:hint="eastAsia"/>
          <w:szCs w:val="24"/>
          <w:lang w:eastAsia="zh-CN"/>
        </w:rPr>
        <w:t>2019</w:t>
      </w:r>
      <w:r w:rsidR="00F37916" w:rsidRPr="00CE47FF">
        <w:rPr>
          <w:rFonts w:ascii="Calibri" w:eastAsia="SimSun" w:hAnsi="Calibri" w:hint="eastAsia"/>
          <w:szCs w:val="24"/>
          <w:lang w:eastAsia="zh-CN"/>
        </w:rPr>
        <w:t>年，在匈牙利布达佩斯举行的国际电联</w:t>
      </w:r>
      <w:r w:rsidR="00F37916" w:rsidRPr="00CE47FF">
        <w:rPr>
          <w:rFonts w:ascii="Calibri" w:eastAsia="SimSun" w:hAnsi="Calibri" w:hint="eastAsia"/>
          <w:szCs w:val="24"/>
          <w:lang w:eastAsia="zh-CN"/>
        </w:rPr>
        <w:t>2019</w:t>
      </w:r>
      <w:r w:rsidR="00F37916" w:rsidRPr="00CE47FF">
        <w:rPr>
          <w:rFonts w:ascii="Calibri" w:eastAsia="SimSun" w:hAnsi="Calibri" w:hint="eastAsia"/>
          <w:szCs w:val="24"/>
          <w:lang w:eastAsia="zh-CN"/>
        </w:rPr>
        <w:t>年世界电信展上，来自南非的一家总部位于德班的创业技术公司获得了卓越奖。该公司获得了</w:t>
      </w:r>
      <w:r w:rsidR="00F37916" w:rsidRPr="00CE47FF">
        <w:rPr>
          <w:rFonts w:ascii="Calibri" w:eastAsia="SimSun" w:hAnsi="Calibri" w:hint="eastAsia"/>
          <w:szCs w:val="24"/>
          <w:lang w:eastAsia="zh-CN"/>
        </w:rPr>
        <w:t>150</w:t>
      </w:r>
      <w:r w:rsidR="00F37916" w:rsidRPr="00CE47FF">
        <w:rPr>
          <w:rFonts w:ascii="Calibri" w:eastAsia="SimSun" w:hAnsi="Calibri" w:hint="eastAsia"/>
          <w:szCs w:val="24"/>
          <w:lang w:eastAsia="zh-CN"/>
        </w:rPr>
        <w:t>万美元，用于在德班地区的其他城镇普及其工作，并获得了近</w:t>
      </w:r>
      <w:r w:rsidR="00F37916" w:rsidRPr="00CE47FF">
        <w:rPr>
          <w:rFonts w:ascii="Calibri" w:eastAsia="SimSun" w:hAnsi="Calibri" w:hint="eastAsia"/>
          <w:szCs w:val="24"/>
          <w:lang w:eastAsia="zh-CN"/>
        </w:rPr>
        <w:t>1</w:t>
      </w:r>
      <w:r w:rsidR="00F37916">
        <w:rPr>
          <w:rFonts w:ascii="Calibri" w:hAnsi="Calibri" w:cs="Calibri"/>
          <w:lang w:eastAsia="zh-CN"/>
        </w:rPr>
        <w:t> </w:t>
      </w:r>
      <w:r w:rsidR="00F37916" w:rsidRPr="00CE47FF">
        <w:rPr>
          <w:rFonts w:ascii="Calibri" w:eastAsia="SimSun" w:hAnsi="Calibri" w:hint="eastAsia"/>
          <w:szCs w:val="24"/>
          <w:lang w:eastAsia="zh-CN"/>
        </w:rPr>
        <w:t>000</w:t>
      </w:r>
      <w:proofErr w:type="gramStart"/>
      <w:r w:rsidR="00F37916" w:rsidRPr="00CE47FF">
        <w:rPr>
          <w:rFonts w:ascii="Calibri" w:eastAsia="SimSun" w:hAnsi="Calibri" w:hint="eastAsia"/>
          <w:szCs w:val="24"/>
          <w:lang w:eastAsia="zh-CN"/>
        </w:rPr>
        <w:t>万美元的“</w:t>
      </w:r>
      <w:proofErr w:type="gramEnd"/>
      <w:r w:rsidR="00F37916" w:rsidRPr="00CE47FF">
        <w:rPr>
          <w:rFonts w:ascii="Calibri" w:eastAsia="SimSun" w:hAnsi="Calibri" w:hint="eastAsia"/>
          <w:szCs w:val="24"/>
          <w:lang w:eastAsia="zh-CN"/>
        </w:rPr>
        <w:t>批量融资”承诺，用于其创新的商业化。</w:t>
      </w:r>
      <w:bookmarkStart w:id="60" w:name="lt_pId330"/>
    </w:p>
    <w:p w14:paraId="44766DE3" w14:textId="77777777" w:rsidR="00F37916" w:rsidRPr="00CE47FF" w:rsidRDefault="00F37916" w:rsidP="00F37916">
      <w:pPr>
        <w:overflowPunct/>
        <w:autoSpaceDE/>
        <w:autoSpaceDN/>
        <w:adjustRightInd/>
        <w:ind w:firstLineChars="200" w:firstLine="480"/>
        <w:textAlignment w:val="auto"/>
        <w:rPr>
          <w:rFonts w:ascii="Calibri" w:eastAsia="SimSun" w:hAnsi="Calibri"/>
          <w:szCs w:val="24"/>
          <w:lang w:eastAsia="zh-CN"/>
        </w:rPr>
      </w:pPr>
      <w:r w:rsidRPr="00CE47FF">
        <w:rPr>
          <w:rFonts w:ascii="Calibri" w:eastAsia="SimSun" w:hAnsi="Calibri" w:hint="eastAsia"/>
          <w:szCs w:val="24"/>
          <w:lang w:eastAsia="zh-CN"/>
        </w:rPr>
        <w:lastRenderedPageBreak/>
        <w:t>2020</w:t>
      </w:r>
      <w:r w:rsidRPr="00CE47FF">
        <w:rPr>
          <w:rFonts w:ascii="Calibri" w:eastAsia="SimSun" w:hAnsi="Calibri" w:hint="eastAsia"/>
          <w:szCs w:val="24"/>
          <w:lang w:eastAsia="zh-CN"/>
        </w:rPr>
        <w:t>年国际电联创新挑战赛是该竞赛的第二届，是与</w:t>
      </w:r>
      <w:r>
        <w:fldChar w:fldCharType="begin"/>
      </w:r>
      <w:r>
        <w:rPr>
          <w:lang w:eastAsia="zh-CN"/>
        </w:rPr>
        <w:instrText xml:space="preserve"> HYPERLINK "https://www.equalsintech.org/" \t "_blank" </w:instrText>
      </w:r>
      <w:r>
        <w:fldChar w:fldCharType="separate"/>
      </w:r>
      <w:r w:rsidRPr="00CE47FF">
        <w:rPr>
          <w:rStyle w:val="Hyperlink"/>
          <w:rFonts w:ascii="Calibri" w:eastAsia="SimSun" w:hAnsi="Calibri"/>
          <w:lang w:eastAsia="zh-CN"/>
        </w:rPr>
        <w:t>EQUALS</w:t>
      </w:r>
      <w:r>
        <w:rPr>
          <w:rStyle w:val="Hyperlink"/>
          <w:rFonts w:ascii="Calibri" w:eastAsia="SimSun" w:hAnsi="Calibri"/>
          <w:lang w:eastAsia="zh-CN"/>
        </w:rPr>
        <w:fldChar w:fldCharType="end"/>
      </w:r>
      <w:r w:rsidRPr="00CE47FF">
        <w:rPr>
          <w:rFonts w:ascii="Calibri" w:eastAsia="SimSun" w:hAnsi="Calibri" w:hint="eastAsia"/>
          <w:szCs w:val="24"/>
          <w:lang w:eastAsia="zh-CN"/>
        </w:rPr>
        <w:t>和</w:t>
      </w:r>
      <w:r w:rsidRPr="00CE47FF">
        <w:fldChar w:fldCharType="begin"/>
      </w:r>
      <w:r w:rsidRPr="00CE47FF">
        <w:rPr>
          <w:rFonts w:ascii="Calibri" w:eastAsia="SimSun" w:hAnsi="Calibri"/>
          <w:lang w:eastAsia="zh-CN"/>
        </w:rPr>
        <w:instrText xml:space="preserve"> HYPERLINK "http://foreign.inputprogram.com/?lang=en" \t "_blank" </w:instrText>
      </w:r>
      <w:r w:rsidRPr="00CE47FF">
        <w:fldChar w:fldCharType="separate"/>
      </w:r>
      <w:r w:rsidRPr="00CE47FF">
        <w:rPr>
          <w:rStyle w:val="Hyperlink"/>
          <w:rFonts w:ascii="Calibri" w:eastAsia="SimSun" w:hAnsi="Calibri"/>
          <w:lang w:eastAsia="zh-CN"/>
        </w:rPr>
        <w:t>INPUT Hungary</w:t>
      </w:r>
      <w:r w:rsidRPr="00CE47FF">
        <w:rPr>
          <w:rStyle w:val="Hyperlink"/>
          <w:rFonts w:ascii="Calibri" w:eastAsia="SimSun" w:hAnsi="Calibri"/>
          <w:lang w:eastAsia="zh-CN"/>
        </w:rPr>
        <w:fldChar w:fldCharType="end"/>
      </w:r>
      <w:r w:rsidRPr="00CE47FF">
        <w:rPr>
          <w:rFonts w:ascii="Calibri" w:eastAsia="SimSun" w:hAnsi="Calibri" w:hint="eastAsia"/>
          <w:szCs w:val="24"/>
          <w:lang w:eastAsia="zh-CN"/>
        </w:rPr>
        <w:t>合作举办的。这两届的</w:t>
      </w:r>
      <w:r w:rsidRPr="00CE47FF">
        <w:rPr>
          <w:rFonts w:ascii="Calibri" w:eastAsia="SimSun" w:hAnsi="Calibri" w:hint="eastAsia"/>
          <w:szCs w:val="24"/>
          <w:lang w:eastAsia="zh-CN"/>
        </w:rPr>
        <w:t>60</w:t>
      </w:r>
      <w:r w:rsidRPr="00CE47FF">
        <w:rPr>
          <w:rFonts w:ascii="Calibri" w:eastAsia="SimSun" w:hAnsi="Calibri" w:hint="eastAsia"/>
          <w:szCs w:val="24"/>
          <w:lang w:eastAsia="zh-CN"/>
        </w:rPr>
        <w:t>多名获奖者参加了训练营，</w:t>
      </w:r>
      <w:r w:rsidRPr="00CE47FF">
        <w:fldChar w:fldCharType="begin"/>
      </w:r>
      <w:r w:rsidRPr="00CE47FF">
        <w:rPr>
          <w:rFonts w:ascii="Calibri" w:eastAsia="SimSun" w:hAnsi="Calibri"/>
          <w:lang w:eastAsia="zh-CN"/>
        </w:rPr>
        <w:instrText xml:space="preserve"> HYPERLINK "https://news.itu.int/itu-innovation-challenges-ugandan-tech-solution-helps-deliver-clean-water-for-all/" </w:instrText>
      </w:r>
      <w:r w:rsidRPr="00CE47FF">
        <w:fldChar w:fldCharType="separate"/>
      </w:r>
      <w:r w:rsidRPr="00CE47FF">
        <w:rPr>
          <w:rStyle w:val="Hyperlink"/>
          <w:rFonts w:ascii="Calibri" w:eastAsia="SimSun" w:hAnsi="Calibri" w:hint="eastAsia"/>
          <w:szCs w:val="24"/>
          <w:lang w:eastAsia="zh-CN"/>
        </w:rPr>
        <w:t>以完善和支持他们的项目</w:t>
      </w:r>
      <w:r w:rsidRPr="00CE47FF">
        <w:rPr>
          <w:rStyle w:val="Hyperlink"/>
          <w:rFonts w:ascii="Calibri" w:eastAsia="SimSun" w:hAnsi="Calibri"/>
          <w:szCs w:val="24"/>
          <w:lang w:eastAsia="zh-CN"/>
        </w:rPr>
        <w:fldChar w:fldCharType="end"/>
      </w:r>
      <w:r w:rsidRPr="00CE47FF">
        <w:rPr>
          <w:rFonts w:ascii="Calibri" w:eastAsia="SimSun" w:hAnsi="Calibri" w:hint="eastAsia"/>
          <w:szCs w:val="24"/>
          <w:lang w:eastAsia="zh-CN"/>
        </w:rPr>
        <w:t>。</w:t>
      </w:r>
    </w:p>
    <w:p w14:paraId="0E628099" w14:textId="77777777" w:rsidR="00F37916" w:rsidRPr="00CE47FF" w:rsidRDefault="00F37916" w:rsidP="00F37916">
      <w:pPr>
        <w:overflowPunct/>
        <w:autoSpaceDE/>
        <w:autoSpaceDN/>
        <w:adjustRightInd/>
        <w:ind w:firstLineChars="200" w:firstLine="480"/>
        <w:textAlignment w:val="auto"/>
        <w:rPr>
          <w:rFonts w:ascii="Calibri" w:eastAsia="SimSun" w:hAnsi="Calibri"/>
          <w:szCs w:val="24"/>
          <w:lang w:eastAsia="zh-CN"/>
        </w:rPr>
      </w:pPr>
      <w:r w:rsidRPr="00CE47FF">
        <w:rPr>
          <w:rFonts w:ascii="Calibri" w:eastAsia="SimSun" w:hAnsi="Calibri" w:hint="eastAsia"/>
          <w:szCs w:val="24"/>
          <w:lang w:eastAsia="zh-CN"/>
        </w:rPr>
        <w:t>2021</w:t>
      </w:r>
      <w:r w:rsidRPr="00CE47FF">
        <w:rPr>
          <w:rFonts w:ascii="Calibri" w:eastAsia="SimSun" w:hAnsi="Calibri" w:hint="eastAsia"/>
          <w:szCs w:val="24"/>
          <w:lang w:eastAsia="zh-CN"/>
        </w:rPr>
        <w:t>年开展了三项挑战赛：与</w:t>
      </w:r>
      <w:r w:rsidRPr="00CE47FF">
        <w:rPr>
          <w:rFonts w:ascii="Calibri" w:eastAsia="SimSun" w:hAnsi="Calibri" w:hint="eastAsia"/>
          <w:szCs w:val="24"/>
          <w:lang w:eastAsia="zh-CN"/>
        </w:rPr>
        <w:t>UNOSSC</w:t>
      </w:r>
      <w:r w:rsidRPr="00CE47FF">
        <w:rPr>
          <w:rFonts w:ascii="Calibri" w:eastAsia="SimSun" w:hAnsi="Calibri" w:hint="eastAsia"/>
          <w:szCs w:val="24"/>
          <w:lang w:eastAsia="zh-CN"/>
        </w:rPr>
        <w:t>合作举办的全球南方新冠疫情数字创新挑战赛、与连通的一代合作举办的连通的一代视频推介挑战赛以及与非洲电信联盟（</w:t>
      </w:r>
      <w:r w:rsidRPr="00CE47FF">
        <w:rPr>
          <w:rFonts w:ascii="Calibri" w:eastAsia="SimSun" w:hAnsi="Calibri" w:hint="eastAsia"/>
          <w:szCs w:val="24"/>
          <w:lang w:eastAsia="zh-CN"/>
        </w:rPr>
        <w:t>ATU</w:t>
      </w:r>
      <w:r w:rsidRPr="00CE47FF">
        <w:rPr>
          <w:rFonts w:ascii="Calibri" w:eastAsia="SimSun" w:hAnsi="Calibri" w:hint="eastAsia"/>
          <w:szCs w:val="24"/>
          <w:lang w:eastAsia="zh-CN"/>
        </w:rPr>
        <w:t>）合作举办的非洲青年创新挑战赛。多达</w:t>
      </w:r>
      <w:r w:rsidRPr="00CE47FF">
        <w:rPr>
          <w:rFonts w:ascii="Calibri" w:eastAsia="SimSun" w:hAnsi="Calibri" w:hint="eastAsia"/>
          <w:szCs w:val="24"/>
          <w:lang w:eastAsia="zh-CN"/>
        </w:rPr>
        <w:t>25</w:t>
      </w:r>
      <w:r w:rsidRPr="00CE47FF">
        <w:rPr>
          <w:rFonts w:ascii="Calibri" w:eastAsia="SimSun" w:hAnsi="Calibri" w:hint="eastAsia"/>
          <w:szCs w:val="24"/>
          <w:lang w:eastAsia="zh-CN"/>
        </w:rPr>
        <w:t>名全球南方挑战赛的获胜者获得了高达</w:t>
      </w:r>
      <w:r w:rsidRPr="00CE47FF">
        <w:rPr>
          <w:rFonts w:ascii="Calibri" w:eastAsia="SimSun" w:hAnsi="Calibri" w:hint="eastAsia"/>
          <w:szCs w:val="24"/>
          <w:lang w:eastAsia="zh-CN"/>
        </w:rPr>
        <w:t>25</w:t>
      </w:r>
      <w:r w:rsidRPr="00CE47FF">
        <w:rPr>
          <w:rFonts w:ascii="Calibri" w:eastAsia="SimSun" w:hAnsi="Calibri"/>
          <w:szCs w:val="24"/>
          <w:lang w:eastAsia="zh-CN"/>
        </w:rPr>
        <w:t xml:space="preserve"> </w:t>
      </w:r>
      <w:r w:rsidRPr="00CE47FF">
        <w:rPr>
          <w:rFonts w:ascii="Calibri" w:eastAsia="SimSun" w:hAnsi="Calibri" w:hint="eastAsia"/>
          <w:szCs w:val="24"/>
          <w:lang w:eastAsia="zh-CN"/>
        </w:rPr>
        <w:t>000</w:t>
      </w:r>
      <w:r w:rsidRPr="00CE47FF">
        <w:rPr>
          <w:rFonts w:ascii="Calibri" w:eastAsia="SimSun" w:hAnsi="Calibri" w:hint="eastAsia"/>
          <w:szCs w:val="24"/>
          <w:lang w:eastAsia="zh-CN"/>
        </w:rPr>
        <w:t>美元的种子基金和指导，以扩大他们的创新。同样，为了支持</w:t>
      </w:r>
      <w:r w:rsidRPr="00CE47FF">
        <w:rPr>
          <w:rFonts w:ascii="Calibri" w:eastAsia="SimSun" w:hAnsi="Calibri" w:hint="eastAsia"/>
          <w:szCs w:val="24"/>
          <w:lang w:eastAsia="zh-CN"/>
        </w:rPr>
        <w:t>SDG</w:t>
      </w:r>
      <w:r w:rsidRPr="00CE47FF">
        <w:rPr>
          <w:rFonts w:ascii="Calibri" w:eastAsia="SimSun" w:hAnsi="Calibri"/>
          <w:szCs w:val="24"/>
          <w:lang w:eastAsia="zh-CN"/>
        </w:rPr>
        <w:t>3</w:t>
      </w:r>
      <w:r w:rsidRPr="00CE47FF">
        <w:rPr>
          <w:rFonts w:ascii="Calibri" w:eastAsia="SimSun" w:hAnsi="Calibri" w:hint="eastAsia"/>
          <w:szCs w:val="24"/>
          <w:lang w:eastAsia="zh-CN"/>
        </w:rPr>
        <w:t>和</w:t>
      </w:r>
      <w:r w:rsidRPr="00CE47FF">
        <w:rPr>
          <w:rFonts w:ascii="Calibri" w:eastAsia="SimSun" w:hAnsi="Calibri" w:hint="eastAsia"/>
          <w:szCs w:val="24"/>
          <w:lang w:eastAsia="zh-CN"/>
        </w:rPr>
        <w:t>SG</w:t>
      </w:r>
      <w:r w:rsidRPr="00CE47FF">
        <w:rPr>
          <w:rFonts w:ascii="Calibri" w:eastAsia="SimSun" w:hAnsi="Calibri"/>
          <w:szCs w:val="24"/>
          <w:lang w:eastAsia="zh-CN"/>
        </w:rPr>
        <w:t>5</w:t>
      </w:r>
      <w:r w:rsidRPr="00CE47FF">
        <w:rPr>
          <w:rFonts w:ascii="Calibri" w:eastAsia="SimSun" w:hAnsi="Calibri" w:hint="eastAsia"/>
          <w:szCs w:val="24"/>
          <w:lang w:eastAsia="zh-CN"/>
        </w:rPr>
        <w:t>，联合国人口基金（</w:t>
      </w:r>
      <w:r w:rsidRPr="00CE47FF">
        <w:rPr>
          <w:rFonts w:ascii="Calibri" w:eastAsia="SimSun" w:hAnsi="Calibri" w:hint="eastAsia"/>
          <w:szCs w:val="24"/>
          <w:lang w:eastAsia="zh-CN"/>
        </w:rPr>
        <w:t>UNFPA</w:t>
      </w:r>
      <w:r w:rsidRPr="00CE47FF">
        <w:rPr>
          <w:rFonts w:ascii="Calibri" w:eastAsia="SimSun" w:hAnsi="Calibri" w:hint="eastAsia"/>
          <w:szCs w:val="24"/>
          <w:lang w:eastAsia="zh-CN"/>
        </w:rPr>
        <w:t>）与国际电联和世界知识产权组织（</w:t>
      </w:r>
      <w:r w:rsidRPr="00CE47FF">
        <w:rPr>
          <w:rFonts w:ascii="Calibri" w:eastAsia="SimSun" w:hAnsi="Calibri" w:hint="eastAsia"/>
          <w:szCs w:val="24"/>
          <w:lang w:eastAsia="zh-CN"/>
        </w:rPr>
        <w:t>WIPO</w:t>
      </w:r>
      <w:r w:rsidRPr="00CE47FF">
        <w:rPr>
          <w:rFonts w:ascii="Calibri" w:eastAsia="SimSun" w:hAnsi="Calibri" w:hint="eastAsia"/>
          <w:szCs w:val="24"/>
          <w:lang w:eastAsia="zh-CN"/>
        </w:rPr>
        <w:t>）</w:t>
      </w:r>
      <w:proofErr w:type="gramStart"/>
      <w:r w:rsidRPr="00CE47FF">
        <w:rPr>
          <w:rFonts w:ascii="Calibri" w:eastAsia="SimSun" w:hAnsi="Calibri" w:hint="eastAsia"/>
          <w:szCs w:val="24"/>
          <w:lang w:eastAsia="zh-CN"/>
        </w:rPr>
        <w:t>合作发起了“</w:t>
      </w:r>
      <w:proofErr w:type="gramEnd"/>
      <w:r w:rsidRPr="00CE47FF">
        <w:rPr>
          <w:rFonts w:ascii="Calibri" w:eastAsia="SimSun" w:hAnsi="Calibri" w:hint="eastAsia"/>
          <w:szCs w:val="24"/>
          <w:lang w:eastAsia="zh-CN"/>
        </w:rPr>
        <w:t>创新赋能妇女和年轻女性挑战赛”（</w:t>
      </w:r>
      <w:r w:rsidRPr="00CE47FF">
        <w:rPr>
          <w:rFonts w:ascii="Calibri" w:eastAsia="SimSun" w:hAnsi="Calibri"/>
          <w:lang w:eastAsia="zh-CN"/>
        </w:rPr>
        <w:t>Innovation to Empower Women and Girls Challenge</w:t>
      </w:r>
      <w:r w:rsidRPr="00CE47FF">
        <w:rPr>
          <w:rFonts w:ascii="Calibri" w:eastAsia="SimSun" w:hAnsi="Calibri" w:hint="eastAsia"/>
          <w:szCs w:val="24"/>
          <w:lang w:eastAsia="zh-CN"/>
        </w:rPr>
        <w:t>），</w:t>
      </w:r>
      <w:r w:rsidRPr="00CE47FF">
        <w:rPr>
          <w:rFonts w:ascii="Calibri" w:eastAsia="SimSun" w:hAnsi="Calibri" w:hint="eastAsia"/>
          <w:szCs w:val="24"/>
          <w:lang w:eastAsia="zh-CN"/>
        </w:rPr>
        <w:t>1</w:t>
      </w:r>
      <w:r w:rsidRPr="00CE47FF">
        <w:rPr>
          <w:rFonts w:ascii="Calibri" w:eastAsia="SimSun" w:hAnsi="Calibri"/>
          <w:szCs w:val="24"/>
          <w:lang w:eastAsia="zh-CN"/>
        </w:rPr>
        <w:t>0</w:t>
      </w:r>
      <w:r w:rsidRPr="00CE47FF">
        <w:rPr>
          <w:rFonts w:ascii="Calibri" w:eastAsia="SimSun" w:hAnsi="Calibri" w:hint="eastAsia"/>
          <w:szCs w:val="24"/>
          <w:lang w:eastAsia="zh-CN"/>
        </w:rPr>
        <w:t>名获胜者获得了高达</w:t>
      </w:r>
      <w:r w:rsidRPr="00CE47FF">
        <w:rPr>
          <w:rFonts w:ascii="Calibri" w:eastAsia="SimSun" w:hAnsi="Calibri" w:hint="eastAsia"/>
          <w:szCs w:val="24"/>
          <w:lang w:eastAsia="zh-CN"/>
        </w:rPr>
        <w:t>6</w:t>
      </w:r>
      <w:r w:rsidRPr="00CE47FF">
        <w:rPr>
          <w:rFonts w:ascii="Calibri" w:eastAsia="SimSun" w:hAnsi="Calibri"/>
          <w:szCs w:val="24"/>
          <w:lang w:eastAsia="zh-CN"/>
        </w:rPr>
        <w:t>0</w:t>
      </w:r>
      <w:r>
        <w:rPr>
          <w:rFonts w:ascii="Calibri" w:hAnsi="Calibri" w:cs="Calibri"/>
          <w:lang w:eastAsia="zh-CN"/>
        </w:rPr>
        <w:t> </w:t>
      </w:r>
      <w:r w:rsidRPr="00CE47FF">
        <w:rPr>
          <w:rFonts w:ascii="Calibri" w:eastAsia="SimSun" w:hAnsi="Calibri"/>
          <w:szCs w:val="24"/>
          <w:lang w:eastAsia="zh-CN"/>
        </w:rPr>
        <w:t>000</w:t>
      </w:r>
      <w:r w:rsidRPr="00CE47FF">
        <w:rPr>
          <w:rFonts w:ascii="Calibri" w:eastAsia="SimSun" w:hAnsi="Calibri" w:hint="eastAsia"/>
          <w:szCs w:val="24"/>
          <w:lang w:eastAsia="zh-CN"/>
        </w:rPr>
        <w:t>美元的补助金，以通过建立生态系统的方式扩大其解决方案的应用。这些具体的挑战赛事例鼓舞了创新者并支持他们在支持实现可持续发展目标的旅途上继续前行。此外，电信发展局与联合国南南合作办公室（</w:t>
      </w:r>
      <w:r w:rsidRPr="00CE47FF">
        <w:rPr>
          <w:rFonts w:ascii="Calibri" w:eastAsia="SimSun" w:hAnsi="Calibri" w:hint="eastAsia"/>
          <w:szCs w:val="24"/>
          <w:lang w:eastAsia="zh-CN"/>
        </w:rPr>
        <w:t>UNOSSC</w:t>
      </w:r>
      <w:r w:rsidRPr="00CE47FF">
        <w:rPr>
          <w:rFonts w:ascii="Calibri" w:eastAsia="SimSun" w:hAnsi="Calibri" w:hint="eastAsia"/>
          <w:szCs w:val="24"/>
          <w:lang w:eastAsia="zh-CN"/>
        </w:rPr>
        <w:t>）合作推出了一个数字创新生态系统建设指导网络，以通过南南合作和三方合作支持扩大数字创新。</w:t>
      </w:r>
      <w:r w:rsidRPr="00CE47FF">
        <w:rPr>
          <w:rFonts w:ascii="Calibri" w:eastAsia="SimSun" w:hAnsi="Calibri" w:hint="eastAsia"/>
          <w:szCs w:val="24"/>
          <w:lang w:eastAsia="zh-CN"/>
        </w:rPr>
        <w:t>2</w:t>
      </w:r>
      <w:r w:rsidRPr="00CE47FF">
        <w:rPr>
          <w:rFonts w:ascii="Calibri" w:eastAsia="SimSun" w:hAnsi="Calibri"/>
          <w:szCs w:val="24"/>
          <w:lang w:eastAsia="zh-CN"/>
        </w:rPr>
        <w:t>021</w:t>
      </w:r>
      <w:r w:rsidRPr="00CE47FF">
        <w:rPr>
          <w:rFonts w:ascii="Calibri" w:eastAsia="SimSun" w:hAnsi="Calibri" w:hint="eastAsia"/>
          <w:szCs w:val="24"/>
          <w:lang w:eastAsia="zh-CN"/>
        </w:rPr>
        <w:t>年，第一批支持者通过各项挑战赛得到了支持。</w:t>
      </w:r>
    </w:p>
    <w:p w14:paraId="73EC2CF8"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创新论坛和知识共享</w:t>
      </w:r>
      <w:bookmarkEnd w:id="60"/>
    </w:p>
    <w:p w14:paraId="4686198F" w14:textId="77777777" w:rsidR="00F37916" w:rsidRPr="00793EDD" w:rsidRDefault="00F37916" w:rsidP="00F37916">
      <w:pPr>
        <w:overflowPunct/>
        <w:autoSpaceDE/>
        <w:autoSpaceDN/>
        <w:adjustRightInd/>
        <w:ind w:firstLineChars="200" w:firstLine="480"/>
        <w:textAlignment w:val="auto"/>
        <w:rPr>
          <w:rFonts w:ascii="Calibri" w:eastAsia="SimSun" w:hAnsi="Calibri" w:cs="Calibri"/>
          <w:sz w:val="22"/>
          <w:szCs w:val="24"/>
          <w:lang w:eastAsia="zh-CN"/>
        </w:rPr>
      </w:pPr>
      <w:bookmarkStart w:id="61" w:name="lt_pId333"/>
      <w:r w:rsidRPr="00793EDD">
        <w:rPr>
          <w:rFonts w:ascii="Calibri" w:eastAsia="SimSun" w:hAnsi="Calibri" w:hint="eastAsia"/>
          <w:lang w:eastAsia="zh-CN"/>
        </w:rPr>
        <w:t>国际电联</w:t>
      </w:r>
      <w:r w:rsidRPr="00793EDD">
        <w:fldChar w:fldCharType="begin"/>
      </w:r>
      <w:r w:rsidRPr="00793EDD">
        <w:rPr>
          <w:rFonts w:ascii="Calibri" w:eastAsia="SimSun" w:hAnsi="Calibri"/>
          <w:lang w:eastAsia="zh-CN"/>
        </w:rPr>
        <w:instrText xml:space="preserve"> HYPERLINK "https://www.itu.int/en/ITU-D/Innovation/Pages/Global-Innovation-Forum.aspx" </w:instrText>
      </w:r>
      <w:r w:rsidRPr="00793EDD">
        <w:fldChar w:fldCharType="separate"/>
      </w:r>
      <w:r w:rsidRPr="00793EDD">
        <w:rPr>
          <w:rStyle w:val="Hyperlink"/>
          <w:rFonts w:ascii="Calibri" w:eastAsia="SimSun" w:hAnsi="Calibri"/>
          <w:szCs w:val="24"/>
          <w:lang w:eastAsia="zh-CN"/>
        </w:rPr>
        <w:t>创新论坛</w:t>
      </w:r>
      <w:r w:rsidRPr="00793EDD">
        <w:rPr>
          <w:rStyle w:val="Hyperlink"/>
          <w:rFonts w:ascii="Calibri" w:eastAsia="SimSun" w:hAnsi="Calibri"/>
          <w:szCs w:val="24"/>
          <w:lang w:eastAsia="zh-CN"/>
        </w:rPr>
        <w:fldChar w:fldCharType="end"/>
      </w:r>
      <w:r w:rsidRPr="00793EDD">
        <w:rPr>
          <w:rFonts w:ascii="Calibri" w:eastAsia="SimSun" w:hAnsi="Calibri"/>
          <w:szCs w:val="24"/>
          <w:lang w:eastAsia="zh-CN"/>
        </w:rPr>
        <w:t>通过分享见解、相关案例研究</w:t>
      </w:r>
      <w:r w:rsidRPr="00793EDD">
        <w:rPr>
          <w:rFonts w:ascii="Calibri" w:eastAsia="SimSun" w:hAnsi="Calibri" w:hint="eastAsia"/>
          <w:szCs w:val="24"/>
          <w:lang w:eastAsia="zh-CN"/>
        </w:rPr>
        <w:t>，并</w:t>
      </w:r>
      <w:r w:rsidRPr="00793EDD">
        <w:rPr>
          <w:rFonts w:ascii="Calibri" w:eastAsia="SimSun" w:hAnsi="Calibri"/>
          <w:szCs w:val="24"/>
          <w:lang w:eastAsia="zh-CN"/>
        </w:rPr>
        <w:t>提供与实践社区建立联系的机会来</w:t>
      </w:r>
      <w:r w:rsidRPr="00793EDD">
        <w:rPr>
          <w:rFonts w:ascii="Calibri" w:eastAsia="SimSun" w:hAnsi="Calibri" w:hint="eastAsia"/>
          <w:szCs w:val="24"/>
          <w:lang w:eastAsia="zh-CN"/>
        </w:rPr>
        <w:t>赋能与会者，帮助他们</w:t>
      </w:r>
      <w:r w:rsidRPr="00793EDD">
        <w:rPr>
          <w:rFonts w:ascii="Calibri" w:eastAsia="SimSun" w:hAnsi="Calibri"/>
          <w:szCs w:val="24"/>
          <w:lang w:eastAsia="zh-CN"/>
        </w:rPr>
        <w:t>了解如何将加速数字化转型的可持续生态系统纳入主流</w:t>
      </w:r>
      <w:r w:rsidRPr="00793EDD">
        <w:rPr>
          <w:rFonts w:ascii="Calibri" w:eastAsia="SimSun" w:hAnsi="Calibri" w:hint="eastAsia"/>
          <w:szCs w:val="24"/>
          <w:lang w:eastAsia="zh-CN"/>
        </w:rPr>
        <w:t>工作</w:t>
      </w:r>
      <w:r w:rsidRPr="00793EDD">
        <w:rPr>
          <w:rFonts w:ascii="Calibri" w:eastAsia="SimSun" w:hAnsi="Calibri"/>
          <w:szCs w:val="24"/>
          <w:lang w:eastAsia="zh-CN"/>
        </w:rPr>
        <w:t>。</w:t>
      </w:r>
      <w:r w:rsidR="00353861">
        <w:fldChar w:fldCharType="begin"/>
      </w:r>
      <w:r w:rsidR="00353861">
        <w:rPr>
          <w:lang w:eastAsia="zh-CN"/>
        </w:rPr>
        <w:instrText xml:space="preserve"> HYPERLINK "https://www.itu.int/en/ITU-D/Innovation/Documents/Young%20ICT%20LEdaers%27%20For</w:instrText>
      </w:r>
      <w:r w:rsidR="00353861">
        <w:rPr>
          <w:lang w:eastAsia="zh-CN"/>
        </w:rPr>
        <w:instrText xml:space="preserve">um%202018%20%20Busan%20-Report.pdf" </w:instrText>
      </w:r>
      <w:r w:rsidR="00353861">
        <w:fldChar w:fldCharType="separate"/>
      </w:r>
      <w:r w:rsidRPr="00793EDD">
        <w:rPr>
          <w:rStyle w:val="Hyperlink"/>
          <w:rFonts w:ascii="Calibri" w:eastAsia="SimSun" w:hAnsi="Calibri" w:hint="eastAsia"/>
          <w:szCs w:val="24"/>
          <w:lang w:eastAsia="zh-CN"/>
        </w:rPr>
        <w:t>2018</w:t>
      </w:r>
      <w:r w:rsidR="00353861">
        <w:rPr>
          <w:rStyle w:val="Hyperlink"/>
          <w:rFonts w:ascii="Calibri" w:eastAsia="SimSun" w:hAnsi="Calibri"/>
          <w:szCs w:val="24"/>
          <w:lang w:eastAsia="zh-CN"/>
        </w:rPr>
        <w:fldChar w:fldCharType="end"/>
      </w:r>
      <w:r w:rsidRPr="00793EDD">
        <w:rPr>
          <w:rFonts w:ascii="Calibri" w:eastAsia="SimSun" w:hAnsi="Calibri" w:hint="eastAsia"/>
          <w:szCs w:val="24"/>
          <w:lang w:eastAsia="zh-CN"/>
        </w:rPr>
        <w:t>年和</w:t>
      </w:r>
      <w:r w:rsidRPr="00793EDD">
        <w:rPr>
          <w:rFonts w:ascii="Calibri" w:eastAsia="SimSun" w:hAnsi="Calibri"/>
          <w:szCs w:val="24"/>
          <w:lang w:eastAsia="zh-CN"/>
        </w:rPr>
        <w:fldChar w:fldCharType="begin"/>
      </w:r>
      <w:r w:rsidRPr="00793EDD">
        <w:rPr>
          <w:rFonts w:ascii="Calibri" w:eastAsia="SimSun" w:hAnsi="Calibri"/>
          <w:szCs w:val="24"/>
          <w:lang w:eastAsia="zh-CN"/>
        </w:rPr>
        <w:instrText xml:space="preserve"> HYPERLINK "https://www.itu.int/en/ITU-D/Innovation/Documents/YILF%202019%20Outcome%20Report%20.pdf" </w:instrText>
      </w:r>
      <w:r w:rsidRPr="00793EDD">
        <w:rPr>
          <w:rFonts w:ascii="Calibri" w:eastAsia="SimSun" w:hAnsi="Calibri"/>
          <w:szCs w:val="24"/>
          <w:lang w:eastAsia="zh-CN"/>
        </w:rPr>
        <w:fldChar w:fldCharType="separate"/>
      </w:r>
      <w:r w:rsidRPr="00793EDD">
        <w:rPr>
          <w:rStyle w:val="Hyperlink"/>
          <w:rFonts w:ascii="Calibri" w:eastAsia="SimSun" w:hAnsi="Calibri" w:hint="eastAsia"/>
          <w:szCs w:val="24"/>
          <w:lang w:eastAsia="zh-CN"/>
        </w:rPr>
        <w:t>2019</w:t>
      </w:r>
      <w:r w:rsidRPr="00793EDD">
        <w:rPr>
          <w:rFonts w:ascii="Calibri" w:eastAsia="SimSun" w:hAnsi="Calibri"/>
          <w:szCs w:val="24"/>
          <w:lang w:eastAsia="zh-CN"/>
        </w:rPr>
        <w:fldChar w:fldCharType="end"/>
      </w:r>
      <w:r w:rsidRPr="00793EDD">
        <w:rPr>
          <w:rFonts w:ascii="Calibri" w:eastAsia="SimSun" w:hAnsi="Calibri" w:hint="eastAsia"/>
          <w:szCs w:val="24"/>
          <w:lang w:eastAsia="zh-CN"/>
        </w:rPr>
        <w:t>年在韩国釜山举办了“青年</w:t>
      </w:r>
      <w:r w:rsidRPr="00793EDD">
        <w:rPr>
          <w:rFonts w:ascii="Calibri" w:eastAsia="SimSun" w:hAnsi="Calibri" w:hint="eastAsia"/>
          <w:szCs w:val="24"/>
          <w:lang w:eastAsia="zh-CN"/>
        </w:rPr>
        <w:t>ICT</w:t>
      </w:r>
      <w:r w:rsidRPr="00793EDD">
        <w:rPr>
          <w:rFonts w:ascii="Calibri" w:eastAsia="SimSun" w:hAnsi="Calibri" w:hint="eastAsia"/>
          <w:szCs w:val="24"/>
          <w:lang w:eastAsia="zh-CN"/>
        </w:rPr>
        <w:t>领军人物论坛”（</w:t>
      </w:r>
      <w:r w:rsidRPr="00793EDD">
        <w:rPr>
          <w:rFonts w:ascii="Calibri" w:eastAsia="SimSun" w:hAnsi="Calibri"/>
          <w:szCs w:val="24"/>
          <w:lang w:eastAsia="zh-CN"/>
        </w:rPr>
        <w:t>Young ICT Leaders Forums</w:t>
      </w:r>
      <w:r w:rsidRPr="00793EDD">
        <w:rPr>
          <w:rFonts w:ascii="Calibri" w:eastAsia="SimSun" w:hAnsi="Calibri" w:hint="eastAsia"/>
          <w:szCs w:val="24"/>
          <w:lang w:eastAsia="zh-CN"/>
        </w:rPr>
        <w:t>），</w:t>
      </w:r>
      <w:bookmarkStart w:id="62" w:name="lt_pId335"/>
      <w:bookmarkEnd w:id="61"/>
      <w:r w:rsidRPr="00793EDD">
        <w:rPr>
          <w:rFonts w:ascii="Calibri" w:eastAsia="SimSun" w:hAnsi="Calibri" w:hint="eastAsia"/>
          <w:szCs w:val="24"/>
          <w:lang w:eastAsia="zh-CN"/>
        </w:rPr>
        <w:t>为</w:t>
      </w:r>
      <w:r w:rsidRPr="00793EDD">
        <w:rPr>
          <w:rFonts w:ascii="Calibri" w:eastAsia="SimSun" w:hAnsi="Calibri" w:hint="eastAsia"/>
          <w:szCs w:val="24"/>
          <w:lang w:eastAsia="zh-CN"/>
        </w:rPr>
        <w:t>ICT</w:t>
      </w:r>
      <w:r w:rsidRPr="00793EDD">
        <w:rPr>
          <w:rFonts w:ascii="Calibri" w:eastAsia="SimSun" w:hAnsi="Calibri" w:hint="eastAsia"/>
          <w:szCs w:val="24"/>
          <w:lang w:eastAsia="zh-CN"/>
        </w:rPr>
        <w:t>领域的青年变革者提供了一个能够联谊互动、相互联系和加强其创新想法以打造智慧社区的空间。</w:t>
      </w:r>
      <w:bookmarkEnd w:id="62"/>
      <w:r w:rsidRPr="00793EDD">
        <w:rPr>
          <w:rFonts w:ascii="Calibri" w:eastAsia="SimSun" w:hAnsi="Calibri" w:hint="eastAsia"/>
          <w:szCs w:val="24"/>
          <w:lang w:eastAsia="zh-CN"/>
        </w:rPr>
        <w:t>2019</w:t>
      </w:r>
      <w:r w:rsidRPr="00793EDD">
        <w:rPr>
          <w:rFonts w:ascii="Calibri" w:eastAsia="SimSun" w:hAnsi="Calibri" w:hint="eastAsia"/>
          <w:szCs w:val="24"/>
          <w:lang w:eastAsia="zh-CN"/>
        </w:rPr>
        <w:t>年，通过针对非洲区域和阿拉伯国家区域的区域创新论坛（分别在布拉柴维尔和开罗举行），来自</w:t>
      </w:r>
      <w:r w:rsidRPr="00793EDD">
        <w:rPr>
          <w:rFonts w:ascii="Calibri" w:eastAsia="SimSun" w:hAnsi="Calibri" w:hint="eastAsia"/>
          <w:szCs w:val="24"/>
          <w:lang w:eastAsia="zh-CN"/>
        </w:rPr>
        <w:t>16</w:t>
      </w:r>
      <w:r w:rsidRPr="00793EDD">
        <w:rPr>
          <w:rFonts w:ascii="Calibri" w:eastAsia="SimSun" w:hAnsi="Calibri" w:hint="eastAsia"/>
          <w:szCs w:val="24"/>
          <w:lang w:eastAsia="zh-CN"/>
        </w:rPr>
        <w:t>个国家的决策者、学者、创新者和生态系统建设者讨论了如何发展有利于数字创新的灵活和协作式生态系统。</w:t>
      </w:r>
    </w:p>
    <w:p w14:paraId="218F5958" w14:textId="77777777" w:rsidR="00F37916" w:rsidRPr="00793EDD" w:rsidRDefault="00F37916" w:rsidP="00F37916">
      <w:pPr>
        <w:overflowPunct/>
        <w:autoSpaceDE/>
        <w:autoSpaceDN/>
        <w:adjustRightInd/>
        <w:ind w:firstLineChars="200" w:firstLine="480"/>
        <w:textAlignment w:val="auto"/>
        <w:rPr>
          <w:rFonts w:ascii="Calibri" w:eastAsia="SimSun" w:hAnsi="Calibri" w:cs="Calibri"/>
          <w:szCs w:val="24"/>
          <w:lang w:eastAsia="zh-CN"/>
        </w:rPr>
      </w:pPr>
      <w:bookmarkStart w:id="63" w:name="lt_pId336"/>
      <w:r w:rsidRPr="00793EDD">
        <w:rPr>
          <w:rFonts w:ascii="Calibri" w:eastAsia="SimSun" w:hAnsi="Calibri" w:hint="eastAsia"/>
          <w:szCs w:val="24"/>
          <w:lang w:eastAsia="zh-CN"/>
        </w:rPr>
        <w:t>第一届全球创新论坛（</w:t>
      </w:r>
      <w:r w:rsidRPr="00793EDD">
        <w:rPr>
          <w:rFonts w:ascii="Calibri" w:eastAsia="SimSun" w:hAnsi="Calibri" w:hint="eastAsia"/>
          <w:szCs w:val="24"/>
          <w:lang w:eastAsia="zh-CN"/>
        </w:rPr>
        <w:t>GIF</w:t>
      </w:r>
      <w:r w:rsidRPr="00793EDD">
        <w:rPr>
          <w:rFonts w:ascii="Calibri" w:eastAsia="SimSun" w:hAnsi="Calibri" w:hint="eastAsia"/>
          <w:szCs w:val="24"/>
          <w:lang w:eastAsia="zh-CN"/>
        </w:rPr>
        <w:t>）也于</w:t>
      </w:r>
      <w:r w:rsidRPr="00793EDD">
        <w:rPr>
          <w:rFonts w:ascii="Calibri" w:eastAsia="SimSun" w:hAnsi="Calibri" w:hint="eastAsia"/>
          <w:szCs w:val="24"/>
          <w:lang w:eastAsia="zh-CN"/>
        </w:rPr>
        <w:t>2019</w:t>
      </w:r>
      <w:r w:rsidRPr="00793EDD">
        <w:rPr>
          <w:rFonts w:ascii="Calibri" w:eastAsia="SimSun" w:hAnsi="Calibri" w:hint="eastAsia"/>
          <w:szCs w:val="24"/>
          <w:lang w:eastAsia="zh-CN"/>
        </w:rPr>
        <w:t>年作为</w:t>
      </w:r>
      <w:r w:rsidRPr="00793EDD">
        <w:fldChar w:fldCharType="begin"/>
      </w:r>
      <w:r w:rsidRPr="00793EDD">
        <w:rPr>
          <w:rFonts w:ascii="Calibri" w:eastAsia="SimSun" w:hAnsi="Calibri"/>
          <w:lang w:eastAsia="zh-CN"/>
        </w:rPr>
        <w:instrText>HYPERLINK "https://www.itu.int/itu-d/sites/innovation/"</w:instrText>
      </w:r>
      <w:r w:rsidRPr="00793EDD">
        <w:fldChar w:fldCharType="separate"/>
      </w:r>
      <w:r w:rsidRPr="00793EDD">
        <w:rPr>
          <w:rStyle w:val="Hyperlink"/>
          <w:rFonts w:ascii="Calibri" w:eastAsia="SimSun" w:hAnsi="Calibri" w:hint="eastAsia"/>
          <w:szCs w:val="24"/>
          <w:lang w:eastAsia="zh-CN"/>
        </w:rPr>
        <w:t>全球生态系统计划</w:t>
      </w:r>
      <w:r w:rsidRPr="00793EDD">
        <w:rPr>
          <w:rStyle w:val="Hyperlink"/>
          <w:rFonts w:ascii="Calibri" w:eastAsia="SimSun" w:hAnsi="Calibri"/>
          <w:szCs w:val="24"/>
          <w:lang w:eastAsia="zh-CN"/>
        </w:rPr>
        <w:fldChar w:fldCharType="end"/>
      </w:r>
      <w:r w:rsidRPr="00793EDD">
        <w:rPr>
          <w:rFonts w:ascii="Calibri" w:eastAsia="SimSun" w:hAnsi="Calibri" w:hint="eastAsia"/>
          <w:szCs w:val="24"/>
          <w:lang w:eastAsia="zh-CN"/>
        </w:rPr>
        <w:t>在匈牙利布达佩斯国际电</w:t>
      </w:r>
      <w:proofErr w:type="gramStart"/>
      <w:r w:rsidRPr="00793EDD">
        <w:rPr>
          <w:rFonts w:ascii="Calibri" w:eastAsia="SimSun" w:hAnsi="Calibri" w:hint="eastAsia"/>
          <w:szCs w:val="24"/>
          <w:lang w:eastAsia="zh-CN"/>
        </w:rPr>
        <w:t>联电信展期</w:t>
      </w:r>
      <w:proofErr w:type="gramEnd"/>
      <w:r w:rsidRPr="00793EDD">
        <w:rPr>
          <w:rFonts w:ascii="Calibri" w:eastAsia="SimSun" w:hAnsi="Calibri" w:hint="eastAsia"/>
          <w:szCs w:val="24"/>
          <w:lang w:eastAsia="zh-CN"/>
        </w:rPr>
        <w:t>间举行。第二届于</w:t>
      </w:r>
      <w:r w:rsidRPr="00793EDD">
        <w:rPr>
          <w:rFonts w:ascii="Calibri" w:eastAsia="SimSun" w:hAnsi="Calibri" w:hint="eastAsia"/>
          <w:szCs w:val="24"/>
          <w:lang w:eastAsia="zh-CN"/>
        </w:rPr>
        <w:t>2020</w:t>
      </w:r>
      <w:r w:rsidRPr="00793EDD">
        <w:rPr>
          <w:rFonts w:ascii="Calibri" w:eastAsia="SimSun" w:hAnsi="Calibri" w:hint="eastAsia"/>
          <w:szCs w:val="24"/>
          <w:lang w:eastAsia="zh-CN"/>
        </w:rPr>
        <w:t>年以虚拟方式举行，包括五个区域的区域观点（非洲、美洲、阿拉伯国家、亚太和欧洲）。</w:t>
      </w:r>
      <w:r w:rsidRPr="00793EDD">
        <w:rPr>
          <w:rFonts w:ascii="Calibri" w:eastAsia="SimSun" w:hAnsi="Calibri"/>
        </w:rPr>
        <w:fldChar w:fldCharType="begin"/>
      </w:r>
      <w:r w:rsidRPr="00793EDD">
        <w:rPr>
          <w:rFonts w:ascii="Calibri" w:eastAsia="SimSun" w:hAnsi="Calibri"/>
          <w:lang w:eastAsia="zh-CN"/>
        </w:rPr>
        <w:instrText xml:space="preserve"> HYPERLINK "https://www.itu.int/en/ITU-D/Innovation/Pages/2020-ITU-Global-Innovation-Forum.aspx" </w:instrText>
      </w:r>
      <w:r w:rsidRPr="00793EDD">
        <w:rPr>
          <w:rFonts w:ascii="Calibri" w:eastAsia="SimSun" w:hAnsi="Calibri"/>
        </w:rPr>
        <w:fldChar w:fldCharType="separate"/>
      </w:r>
      <w:r w:rsidRPr="00793EDD">
        <w:rPr>
          <w:rFonts w:ascii="Calibri" w:eastAsia="SimSun" w:hAnsi="Calibri" w:cs="Calibri"/>
          <w:color w:val="0000FF"/>
          <w:szCs w:val="24"/>
          <w:u w:val="single"/>
          <w:lang w:eastAsia="zh-CN"/>
        </w:rPr>
        <w:t>GIF2020</w:t>
      </w:r>
      <w:r w:rsidRPr="00793EDD">
        <w:rPr>
          <w:rFonts w:ascii="Calibri" w:eastAsia="SimSun" w:hAnsi="Calibri" w:cs="Calibri"/>
          <w:color w:val="0000FF"/>
          <w:szCs w:val="24"/>
          <w:u w:val="single"/>
          <w:lang w:eastAsia="zh-CN"/>
        </w:rPr>
        <w:fldChar w:fldCharType="end"/>
      </w:r>
      <w:r w:rsidRPr="00793EDD">
        <w:rPr>
          <w:rFonts w:ascii="Calibri" w:eastAsia="SimSun" w:hAnsi="Calibri" w:hint="eastAsia"/>
          <w:szCs w:val="24"/>
          <w:lang w:eastAsia="zh-CN"/>
        </w:rPr>
        <w:t>强调了在全球大流行病背景下创业驱动的创新和数字生态系统的重要性。它汇集了</w:t>
      </w:r>
      <w:r w:rsidRPr="00793EDD">
        <w:rPr>
          <w:rFonts w:ascii="Calibri" w:eastAsia="SimSun" w:hAnsi="Calibri" w:hint="eastAsia"/>
          <w:szCs w:val="24"/>
          <w:lang w:eastAsia="zh-CN"/>
        </w:rPr>
        <w:t>175</w:t>
      </w:r>
      <w:r w:rsidRPr="00793EDD">
        <w:rPr>
          <w:rFonts w:ascii="Calibri" w:eastAsia="SimSun" w:hAnsi="Calibri" w:hint="eastAsia"/>
          <w:szCs w:val="24"/>
          <w:lang w:eastAsia="zh-CN"/>
        </w:rPr>
        <w:t>名专家和</w:t>
      </w:r>
      <w:r w:rsidRPr="00793EDD">
        <w:rPr>
          <w:rFonts w:ascii="Calibri" w:eastAsia="SimSun" w:hAnsi="Calibri" w:hint="eastAsia"/>
          <w:szCs w:val="24"/>
          <w:lang w:eastAsia="zh-CN"/>
        </w:rPr>
        <w:t>700</w:t>
      </w:r>
      <w:r w:rsidRPr="00793EDD">
        <w:rPr>
          <w:rFonts w:ascii="Calibri" w:eastAsia="SimSun" w:hAnsi="Calibri" w:hint="eastAsia"/>
          <w:szCs w:val="24"/>
          <w:lang w:eastAsia="zh-CN"/>
        </w:rPr>
        <w:t>名参与者，将可持续数字创新纳入主流。</w:t>
      </w:r>
      <w:bookmarkEnd w:id="63"/>
    </w:p>
    <w:p w14:paraId="13634902" w14:textId="77777777" w:rsidR="00F37916" w:rsidRPr="00793EDD" w:rsidRDefault="00F37916" w:rsidP="00F37916">
      <w:pPr>
        <w:overflowPunct/>
        <w:autoSpaceDE/>
        <w:autoSpaceDN/>
        <w:adjustRightInd/>
        <w:ind w:firstLineChars="200" w:firstLine="480"/>
        <w:textAlignment w:val="auto"/>
        <w:rPr>
          <w:rFonts w:ascii="Calibri" w:eastAsia="SimSun" w:hAnsi="Calibri" w:cs="Calibri"/>
          <w:sz w:val="22"/>
          <w:szCs w:val="24"/>
          <w:lang w:val="en-US" w:eastAsia="zh-CN"/>
        </w:rPr>
      </w:pPr>
      <w:r w:rsidRPr="00793EDD">
        <w:rPr>
          <w:rFonts w:ascii="Calibri" w:eastAsia="SimSun" w:hAnsi="Calibri" w:hint="eastAsia"/>
          <w:szCs w:val="24"/>
          <w:lang w:eastAsia="zh-CN"/>
        </w:rPr>
        <w:t>在</w:t>
      </w:r>
      <w:r w:rsidRPr="00793EDD">
        <w:rPr>
          <w:rFonts w:ascii="Calibri" w:eastAsia="SimSun" w:hAnsi="Calibri" w:hint="eastAsia"/>
          <w:szCs w:val="24"/>
          <w:lang w:eastAsia="zh-CN"/>
        </w:rPr>
        <w:t>WSIS</w:t>
      </w:r>
      <w:r w:rsidRPr="00793EDD">
        <w:rPr>
          <w:rFonts w:ascii="Calibri" w:eastAsia="SimSun" w:hAnsi="Calibri" w:hint="eastAsia"/>
          <w:szCs w:val="24"/>
          <w:lang w:eastAsia="zh-CN"/>
        </w:rPr>
        <w:t>论坛期间，国际电联还在</w:t>
      </w:r>
      <w:r w:rsidRPr="00793EDD">
        <w:rPr>
          <w:rFonts w:ascii="Calibri" w:eastAsia="SimSun" w:hAnsi="Calibri" w:hint="eastAsia"/>
          <w:szCs w:val="24"/>
          <w:lang w:eastAsia="zh-CN"/>
        </w:rPr>
        <w:t>2018</w:t>
      </w:r>
      <w:r w:rsidRPr="00793EDD">
        <w:rPr>
          <w:rFonts w:ascii="Calibri" w:eastAsia="SimSun" w:hAnsi="Calibri" w:hint="eastAsia"/>
          <w:szCs w:val="24"/>
          <w:lang w:eastAsia="zh-CN"/>
        </w:rPr>
        <w:t>、</w:t>
      </w:r>
      <w:r w:rsidRPr="00793EDD">
        <w:rPr>
          <w:rFonts w:ascii="Calibri" w:eastAsia="SimSun" w:hAnsi="Calibri" w:hint="eastAsia"/>
          <w:szCs w:val="24"/>
          <w:lang w:eastAsia="zh-CN"/>
        </w:rPr>
        <w:t>2019</w:t>
      </w:r>
      <w:r w:rsidRPr="00793EDD">
        <w:rPr>
          <w:rFonts w:ascii="Calibri" w:eastAsia="SimSun" w:hAnsi="Calibri" w:hint="eastAsia"/>
          <w:szCs w:val="24"/>
          <w:lang w:eastAsia="zh-CN"/>
        </w:rPr>
        <w:t>和</w:t>
      </w:r>
      <w:r w:rsidRPr="00793EDD">
        <w:rPr>
          <w:rFonts w:ascii="Calibri" w:eastAsia="SimSun" w:hAnsi="Calibri" w:hint="eastAsia"/>
          <w:szCs w:val="24"/>
          <w:lang w:eastAsia="zh-CN"/>
        </w:rPr>
        <w:t>2020</w:t>
      </w:r>
      <w:r w:rsidRPr="00793EDD">
        <w:rPr>
          <w:rFonts w:ascii="Calibri" w:eastAsia="SimSun" w:hAnsi="Calibri" w:hint="eastAsia"/>
          <w:szCs w:val="24"/>
          <w:lang w:eastAsia="zh-CN"/>
        </w:rPr>
        <w:t>年组织了创新会议，讨论加速数字化转型的技术趋势、国家经验分享以及加速实现可持续发展目标的创新文化。</w:t>
      </w:r>
      <w:r>
        <w:fldChar w:fldCharType="begin"/>
      </w:r>
      <w:r>
        <w:rPr>
          <w:lang w:eastAsia="zh-CN"/>
        </w:rPr>
        <w:instrText xml:space="preserve"> HYPERLINK "https://www.itu.int/en/ITU-D/Innovation/Pages/2021-ITU-Global-Innovation-Forum.aspx" </w:instrText>
      </w:r>
      <w:r>
        <w:fldChar w:fldCharType="separate"/>
      </w:r>
      <w:r w:rsidRPr="00662397">
        <w:rPr>
          <w:rStyle w:val="Hyperlink"/>
          <w:rFonts w:ascii="Calibri" w:eastAsia="SimSun" w:hAnsi="Calibri"/>
          <w:szCs w:val="24"/>
          <w:lang w:eastAsia="zh-CN"/>
        </w:rPr>
        <w:t>第</w:t>
      </w:r>
      <w:r w:rsidRPr="00662397">
        <w:rPr>
          <w:rStyle w:val="Hyperlink"/>
          <w:rFonts w:ascii="Calibri" w:eastAsia="SimSun" w:hAnsi="Calibri" w:hint="eastAsia"/>
          <w:szCs w:val="24"/>
          <w:lang w:eastAsia="zh-CN"/>
        </w:rPr>
        <w:t>三</w:t>
      </w:r>
      <w:r w:rsidRPr="00662397">
        <w:rPr>
          <w:rStyle w:val="Hyperlink"/>
          <w:rFonts w:ascii="Calibri" w:eastAsia="SimSun" w:hAnsi="Calibri"/>
          <w:szCs w:val="24"/>
          <w:lang w:eastAsia="zh-CN"/>
        </w:rPr>
        <w:t>届全球创新论坛</w:t>
      </w:r>
      <w:r>
        <w:rPr>
          <w:rStyle w:val="Hyperlink"/>
          <w:rFonts w:ascii="Calibri" w:eastAsia="SimSun" w:hAnsi="Calibri"/>
          <w:szCs w:val="24"/>
          <w:lang w:eastAsia="zh-CN"/>
        </w:rPr>
        <w:fldChar w:fldCharType="end"/>
      </w:r>
      <w:r w:rsidRPr="00793EDD">
        <w:rPr>
          <w:rFonts w:ascii="Calibri" w:eastAsia="SimSun" w:hAnsi="Calibri"/>
          <w:szCs w:val="24"/>
          <w:lang w:eastAsia="zh-CN"/>
        </w:rPr>
        <w:t>于</w:t>
      </w:r>
      <w:r w:rsidRPr="00793EDD">
        <w:rPr>
          <w:rFonts w:ascii="Calibri" w:eastAsia="SimSun" w:hAnsi="Calibri"/>
          <w:szCs w:val="24"/>
          <w:lang w:eastAsia="zh-CN"/>
        </w:rPr>
        <w:t>2021</w:t>
      </w:r>
      <w:r w:rsidRPr="00793EDD">
        <w:rPr>
          <w:rFonts w:ascii="Calibri" w:eastAsia="SimSun" w:hAnsi="Calibri"/>
          <w:szCs w:val="24"/>
          <w:lang w:eastAsia="zh-CN"/>
        </w:rPr>
        <w:t>年</w:t>
      </w:r>
      <w:r w:rsidRPr="00793EDD">
        <w:rPr>
          <w:rFonts w:ascii="Calibri" w:eastAsia="SimSun" w:hAnsi="Calibri"/>
          <w:szCs w:val="24"/>
          <w:lang w:eastAsia="zh-CN"/>
        </w:rPr>
        <w:t>10</w:t>
      </w:r>
      <w:r w:rsidRPr="00793EDD">
        <w:rPr>
          <w:rFonts w:ascii="Calibri" w:eastAsia="SimSun" w:hAnsi="Calibri"/>
          <w:szCs w:val="24"/>
          <w:lang w:eastAsia="zh-CN"/>
        </w:rPr>
        <w:t>月</w:t>
      </w:r>
      <w:r w:rsidRPr="00793EDD">
        <w:rPr>
          <w:rFonts w:ascii="Calibri" w:eastAsia="SimSun" w:hAnsi="Calibri" w:hint="eastAsia"/>
          <w:szCs w:val="24"/>
          <w:lang w:eastAsia="zh-CN"/>
        </w:rPr>
        <w:t>以虚拟形式</w:t>
      </w:r>
      <w:r w:rsidRPr="00793EDD">
        <w:rPr>
          <w:rFonts w:ascii="Calibri" w:eastAsia="SimSun" w:hAnsi="Calibri"/>
          <w:szCs w:val="24"/>
          <w:lang w:eastAsia="zh-CN"/>
        </w:rPr>
        <w:t>举行</w:t>
      </w:r>
      <w:r w:rsidRPr="00793EDD">
        <w:rPr>
          <w:rFonts w:ascii="Calibri" w:eastAsia="SimSun" w:hAnsi="Calibri" w:hint="eastAsia"/>
          <w:szCs w:val="24"/>
          <w:lang w:eastAsia="zh-CN"/>
        </w:rPr>
        <w:t>，</w:t>
      </w:r>
      <w:r w:rsidRPr="00793EDD">
        <w:rPr>
          <w:rFonts w:ascii="Calibri" w:eastAsia="SimSun" w:hAnsi="Calibri"/>
          <w:szCs w:val="24"/>
          <w:lang w:eastAsia="zh-CN"/>
        </w:rPr>
        <w:t>800</w:t>
      </w:r>
      <w:r w:rsidRPr="00793EDD">
        <w:rPr>
          <w:rFonts w:ascii="Calibri" w:eastAsia="SimSun" w:hAnsi="Calibri" w:hint="eastAsia"/>
          <w:szCs w:val="24"/>
          <w:lang w:eastAsia="zh-CN"/>
        </w:rPr>
        <w:t>多名参会者参加了该论坛</w:t>
      </w:r>
      <w:r w:rsidRPr="00793EDD">
        <w:rPr>
          <w:rFonts w:ascii="Calibri" w:eastAsia="SimSun" w:hAnsi="Calibri"/>
          <w:szCs w:val="24"/>
          <w:lang w:eastAsia="zh-CN"/>
        </w:rPr>
        <w:t>。</w:t>
      </w:r>
      <w:r w:rsidRPr="00793EDD">
        <w:rPr>
          <w:rFonts w:ascii="Calibri" w:eastAsia="SimSun" w:hAnsi="Calibri" w:hint="eastAsia"/>
          <w:szCs w:val="24"/>
          <w:lang w:eastAsia="zh-CN"/>
        </w:rPr>
        <w:t>该论坛探讨了创业驱动型创新在保持社区与时俱进、应对当前和未来大流行病方面的作用。</w:t>
      </w:r>
    </w:p>
    <w:p w14:paraId="62F48281"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创新和生态系统能力开发</w:t>
      </w:r>
    </w:p>
    <w:p w14:paraId="593F7238" w14:textId="77777777" w:rsidR="00F37916" w:rsidRPr="006F0279" w:rsidRDefault="00F37916" w:rsidP="00F37916">
      <w:pPr>
        <w:overflowPunct/>
        <w:autoSpaceDE/>
        <w:autoSpaceDN/>
        <w:adjustRightInd/>
        <w:ind w:firstLineChars="200" w:firstLine="480"/>
        <w:textAlignment w:val="auto"/>
        <w:rPr>
          <w:rFonts w:ascii="Calibri" w:eastAsia="SimSun" w:hAnsi="Calibri"/>
          <w:szCs w:val="24"/>
          <w:lang w:eastAsia="zh-CN"/>
        </w:rPr>
      </w:pPr>
      <w:r w:rsidRPr="006F0279">
        <w:rPr>
          <w:rFonts w:ascii="Calibri" w:eastAsia="SimSun" w:hAnsi="Calibri"/>
          <w:szCs w:val="24"/>
          <w:lang w:eastAsia="zh-CN"/>
        </w:rPr>
        <w:t>创新和生态系统能力</w:t>
      </w:r>
      <w:r w:rsidRPr="006F0279">
        <w:rPr>
          <w:rFonts w:ascii="Calibri" w:eastAsia="SimSun" w:hAnsi="Calibri" w:hint="eastAsia"/>
          <w:szCs w:val="24"/>
          <w:lang w:eastAsia="zh-CN"/>
        </w:rPr>
        <w:t>开发可</w:t>
      </w:r>
      <w:r w:rsidRPr="006F0279">
        <w:rPr>
          <w:rFonts w:ascii="Calibri" w:eastAsia="SimSun" w:hAnsi="Calibri"/>
          <w:szCs w:val="24"/>
          <w:lang w:eastAsia="zh-CN"/>
        </w:rPr>
        <w:t>培养利益攸关方的创新和创业能力，使他们能够评估数字生态系统的系统性问题，并帮助他们制定有针对性的干预措施，</w:t>
      </w:r>
      <w:r w:rsidRPr="006F0279">
        <w:rPr>
          <w:rFonts w:ascii="Calibri" w:eastAsia="SimSun" w:hAnsi="Calibri" w:hint="eastAsia"/>
          <w:szCs w:val="24"/>
          <w:lang w:eastAsia="zh-CN"/>
        </w:rPr>
        <w:t>提高他们的</w:t>
      </w:r>
      <w:r w:rsidRPr="006F0279">
        <w:rPr>
          <w:rFonts w:ascii="Calibri" w:eastAsia="SimSun" w:hAnsi="Calibri"/>
          <w:szCs w:val="24"/>
          <w:lang w:eastAsia="zh-CN"/>
        </w:rPr>
        <w:t>可持续性和竞争力。</w:t>
      </w:r>
      <w:r w:rsidRPr="006F0279">
        <w:rPr>
          <w:rFonts w:ascii="Calibri" w:eastAsia="SimSun" w:hAnsi="Calibri" w:hint="eastAsia"/>
          <w:szCs w:val="24"/>
          <w:lang w:eastAsia="zh-CN"/>
        </w:rPr>
        <w:t>2018</w:t>
      </w:r>
      <w:r w:rsidRPr="006F0279">
        <w:rPr>
          <w:rFonts w:ascii="Calibri" w:eastAsia="SimSun" w:hAnsi="Calibri" w:hint="eastAsia"/>
          <w:szCs w:val="24"/>
          <w:lang w:eastAsia="zh-CN"/>
        </w:rPr>
        <w:t>年和</w:t>
      </w:r>
      <w:r w:rsidRPr="006F0279">
        <w:rPr>
          <w:rFonts w:ascii="Calibri" w:eastAsia="SimSun" w:hAnsi="Calibri" w:hint="eastAsia"/>
          <w:szCs w:val="24"/>
          <w:lang w:eastAsia="zh-CN"/>
        </w:rPr>
        <w:t>2019</w:t>
      </w:r>
      <w:r w:rsidRPr="006F0279">
        <w:rPr>
          <w:rFonts w:ascii="Calibri" w:eastAsia="SimSun" w:hAnsi="Calibri" w:hint="eastAsia"/>
          <w:szCs w:val="24"/>
          <w:lang w:eastAsia="zh-CN"/>
        </w:rPr>
        <w:t>年，</w:t>
      </w:r>
      <w:r w:rsidRPr="006F0279">
        <w:rPr>
          <w:rFonts w:ascii="Calibri" w:eastAsia="SimSun" w:hAnsi="Calibri" w:hint="eastAsia"/>
          <w:szCs w:val="24"/>
          <w:lang w:eastAsia="zh-CN"/>
        </w:rPr>
        <w:t>100</w:t>
      </w:r>
      <w:r w:rsidRPr="006F0279">
        <w:rPr>
          <w:rFonts w:ascii="Calibri" w:eastAsia="SimSun" w:hAnsi="Calibri" w:hint="eastAsia"/>
          <w:szCs w:val="24"/>
          <w:lang w:eastAsia="zh-CN"/>
        </w:rPr>
        <w:t>多家决策机构和生态系统先驱接受了关于加强自身数字创新环境的知识、技能和工具的培训。通过关键活动的能力建设工作和</w:t>
      </w:r>
      <w:r>
        <w:fldChar w:fldCharType="begin"/>
      </w:r>
      <w:r>
        <w:rPr>
          <w:lang w:eastAsia="zh-CN"/>
        </w:rPr>
        <w:instrText xml:space="preserve"> HYPERLINK "https://www.itu.int/en/ITU-D/Innovation/Pages/Digital-Innovation-Ecosystem-Courses.aspx" </w:instrText>
      </w:r>
      <w:r>
        <w:fldChar w:fldCharType="separate"/>
      </w:r>
      <w:r w:rsidRPr="006F0279">
        <w:rPr>
          <w:rStyle w:val="Hyperlink"/>
          <w:rFonts w:ascii="Calibri" w:eastAsia="SimSun" w:hAnsi="Calibri" w:hint="eastAsia"/>
          <w:szCs w:val="24"/>
          <w:lang w:eastAsia="zh-CN"/>
        </w:rPr>
        <w:t>国际电联学院课程</w:t>
      </w:r>
      <w:r>
        <w:rPr>
          <w:rStyle w:val="Hyperlink"/>
          <w:rFonts w:ascii="Calibri" w:eastAsia="SimSun" w:hAnsi="Calibri"/>
          <w:szCs w:val="24"/>
          <w:lang w:eastAsia="zh-CN"/>
        </w:rPr>
        <w:fldChar w:fldCharType="end"/>
      </w:r>
      <w:r w:rsidRPr="006F0279">
        <w:rPr>
          <w:rFonts w:ascii="Calibri" w:eastAsia="SimSun" w:hAnsi="Calibri" w:hint="eastAsia"/>
          <w:szCs w:val="24"/>
          <w:lang w:eastAsia="zh-CN"/>
        </w:rPr>
        <w:t>，</w:t>
      </w:r>
      <w:r w:rsidRPr="006F0279">
        <w:rPr>
          <w:rFonts w:ascii="Calibri" w:eastAsia="SimSun" w:hAnsi="Calibri" w:hint="eastAsia"/>
          <w:szCs w:val="24"/>
          <w:lang w:eastAsia="zh-CN"/>
        </w:rPr>
        <w:t>100</w:t>
      </w:r>
      <w:r w:rsidRPr="006F0279">
        <w:rPr>
          <w:rFonts w:ascii="Calibri" w:eastAsia="SimSun" w:hAnsi="Calibri" w:hint="eastAsia"/>
          <w:szCs w:val="24"/>
          <w:lang w:eastAsia="zh-CN"/>
        </w:rPr>
        <w:t>多家决策机构和生态系统先驱接受了关于加强自身数字创新环境的知识、技能和工具的培训。</w:t>
      </w:r>
      <w:r w:rsidRPr="006F0279">
        <w:rPr>
          <w:rFonts w:ascii="Calibri" w:eastAsia="SimSun" w:hAnsi="Calibri" w:hint="eastAsia"/>
          <w:szCs w:val="24"/>
          <w:lang w:eastAsia="zh-CN"/>
        </w:rPr>
        <w:t>2020</w:t>
      </w:r>
      <w:r w:rsidRPr="006F0279">
        <w:rPr>
          <w:rFonts w:ascii="Calibri" w:eastAsia="SimSun" w:hAnsi="Calibri" w:hint="eastAsia"/>
          <w:szCs w:val="24"/>
          <w:lang w:eastAsia="zh-CN"/>
        </w:rPr>
        <w:t>年，在国际电联创新工具包系列的基础上，推出了一个新的</w:t>
      </w:r>
      <w:r>
        <w:fldChar w:fldCharType="begin"/>
      </w:r>
      <w:r>
        <w:rPr>
          <w:lang w:eastAsia="zh-CN"/>
        </w:rPr>
        <w:instrText xml:space="preserve"> HYPERLINK "https://www.itu.int/dms_pub/itu-d/opb/inno/D-INNO-TOOLKIT.2-2020-PDF-E.pdf" </w:instrText>
      </w:r>
      <w:r>
        <w:fldChar w:fldCharType="separate"/>
      </w:r>
      <w:r w:rsidRPr="006F0279">
        <w:rPr>
          <w:rStyle w:val="Hyperlink"/>
          <w:rFonts w:ascii="Calibri" w:eastAsia="SimSun" w:hAnsi="Calibri" w:hint="eastAsia"/>
          <w:szCs w:val="24"/>
          <w:lang w:eastAsia="zh-CN"/>
        </w:rPr>
        <w:t>用于开发以</w:t>
      </w:r>
      <w:r w:rsidRPr="006F0279">
        <w:rPr>
          <w:rStyle w:val="Hyperlink"/>
          <w:rFonts w:ascii="Calibri" w:eastAsia="SimSun" w:hAnsi="Calibri" w:hint="eastAsia"/>
          <w:szCs w:val="24"/>
          <w:lang w:eastAsia="zh-CN"/>
        </w:rPr>
        <w:t>ICT</w:t>
      </w:r>
      <w:r w:rsidRPr="006F0279">
        <w:rPr>
          <w:rStyle w:val="Hyperlink"/>
          <w:rFonts w:ascii="Calibri" w:eastAsia="SimSun" w:hAnsi="Calibri" w:hint="eastAsia"/>
          <w:szCs w:val="24"/>
          <w:lang w:eastAsia="zh-CN"/>
        </w:rPr>
        <w:t>为中心的可持续创新生态系统项目的工具包</w:t>
      </w:r>
      <w:r>
        <w:rPr>
          <w:rStyle w:val="Hyperlink"/>
          <w:rFonts w:ascii="Calibri" w:eastAsia="SimSun" w:hAnsi="Calibri"/>
          <w:szCs w:val="24"/>
          <w:lang w:eastAsia="zh-CN"/>
        </w:rPr>
        <w:fldChar w:fldCharType="end"/>
      </w:r>
      <w:r w:rsidRPr="006F0279">
        <w:rPr>
          <w:rFonts w:ascii="Calibri" w:eastAsia="SimSun" w:hAnsi="Calibri" w:hint="eastAsia"/>
          <w:szCs w:val="24"/>
          <w:lang w:eastAsia="zh-CN"/>
        </w:rPr>
        <w:t>。该工具包包含了更多功能和见解，帮助利益攸关方诊断和开发旗舰项目，在数字生态系统中有效培育以</w:t>
      </w:r>
      <w:r w:rsidRPr="006F0279">
        <w:rPr>
          <w:rFonts w:ascii="Calibri" w:eastAsia="SimSun" w:hAnsi="Calibri" w:hint="eastAsia"/>
          <w:szCs w:val="24"/>
          <w:lang w:eastAsia="zh-CN"/>
        </w:rPr>
        <w:t>ICT</w:t>
      </w:r>
      <w:r w:rsidRPr="006F0279">
        <w:rPr>
          <w:rFonts w:ascii="Calibri" w:eastAsia="SimSun" w:hAnsi="Calibri" w:hint="eastAsia"/>
          <w:szCs w:val="24"/>
          <w:lang w:eastAsia="zh-CN"/>
        </w:rPr>
        <w:t>为中心的创新。</w:t>
      </w:r>
      <w:r w:rsidRPr="006F0279">
        <w:rPr>
          <w:rFonts w:ascii="Calibri" w:eastAsia="SimSun" w:hAnsi="Calibri" w:hint="eastAsia"/>
          <w:szCs w:val="24"/>
          <w:lang w:eastAsia="zh-CN"/>
        </w:rPr>
        <w:t>2020</w:t>
      </w:r>
      <w:r w:rsidRPr="006F0279">
        <w:rPr>
          <w:rFonts w:ascii="Calibri" w:eastAsia="SimSun" w:hAnsi="Calibri" w:hint="eastAsia"/>
          <w:szCs w:val="24"/>
          <w:lang w:eastAsia="zh-CN"/>
        </w:rPr>
        <w:t>年，国际电联学院开发并试行了一套</w:t>
      </w:r>
      <w:r>
        <w:fldChar w:fldCharType="begin"/>
      </w:r>
      <w:r>
        <w:rPr>
          <w:lang w:eastAsia="zh-CN"/>
        </w:rPr>
        <w:instrText xml:space="preserve"> HYPERLINK "https://www.itu.int/en/ITU-D/Innovation/Pages/Digital-Innovation-Ecosystem-Courses.aspx" </w:instrText>
      </w:r>
      <w:r>
        <w:fldChar w:fldCharType="separate"/>
      </w:r>
      <w:r w:rsidRPr="006F0279">
        <w:rPr>
          <w:rStyle w:val="Hyperlink"/>
          <w:rFonts w:ascii="Calibri" w:eastAsia="SimSun" w:hAnsi="Calibri" w:hint="eastAsia"/>
          <w:szCs w:val="24"/>
          <w:lang w:eastAsia="zh-CN"/>
        </w:rPr>
        <w:t>在线课程</w:t>
      </w:r>
      <w:r>
        <w:rPr>
          <w:rStyle w:val="Hyperlink"/>
          <w:rFonts w:ascii="Calibri" w:eastAsia="SimSun" w:hAnsi="Calibri"/>
          <w:szCs w:val="24"/>
          <w:lang w:eastAsia="zh-CN"/>
        </w:rPr>
        <w:fldChar w:fldCharType="end"/>
      </w:r>
      <w:r w:rsidRPr="006F0279">
        <w:rPr>
          <w:rFonts w:ascii="Calibri" w:eastAsia="SimSun" w:hAnsi="Calibri" w:hint="eastAsia"/>
          <w:szCs w:val="24"/>
          <w:lang w:eastAsia="zh-CN"/>
        </w:rPr>
        <w:t>，最初有四门课程。来自</w:t>
      </w:r>
      <w:r w:rsidRPr="006F0279">
        <w:rPr>
          <w:rFonts w:ascii="Calibri" w:eastAsia="SimSun" w:hAnsi="Calibri" w:hint="eastAsia"/>
          <w:szCs w:val="24"/>
          <w:lang w:eastAsia="zh-CN"/>
        </w:rPr>
        <w:t>60</w:t>
      </w:r>
      <w:r w:rsidRPr="006F0279">
        <w:rPr>
          <w:rFonts w:ascii="Calibri" w:eastAsia="SimSun" w:hAnsi="Calibri" w:hint="eastAsia"/>
          <w:szCs w:val="24"/>
          <w:lang w:eastAsia="zh-CN"/>
        </w:rPr>
        <w:t>个国家的</w:t>
      </w:r>
      <w:r w:rsidRPr="006F0279">
        <w:rPr>
          <w:rFonts w:ascii="Calibri" w:eastAsia="SimSun" w:hAnsi="Calibri" w:hint="eastAsia"/>
          <w:szCs w:val="24"/>
          <w:lang w:eastAsia="zh-CN"/>
        </w:rPr>
        <w:t>90</w:t>
      </w:r>
      <w:r w:rsidRPr="006F0279">
        <w:rPr>
          <w:rFonts w:ascii="Calibri" w:eastAsia="SimSun" w:hAnsi="Calibri" w:hint="eastAsia"/>
          <w:szCs w:val="24"/>
          <w:lang w:eastAsia="zh-CN"/>
        </w:rPr>
        <w:t>多人接受了这些新的在线讲师指导课程的培训。通过与其他组织的合作以及与国际电联内其他正在进行的项目的协</w:t>
      </w:r>
      <w:r w:rsidRPr="006F0279">
        <w:rPr>
          <w:rFonts w:ascii="Calibri" w:eastAsia="SimSun" w:hAnsi="Calibri" w:hint="eastAsia"/>
          <w:szCs w:val="24"/>
          <w:lang w:eastAsia="zh-CN"/>
        </w:rPr>
        <w:lastRenderedPageBreak/>
        <w:t>同，开发了更多的在线内容。</w:t>
      </w:r>
      <w:r w:rsidRPr="006F0279">
        <w:rPr>
          <w:rFonts w:ascii="Calibri" w:eastAsia="SimSun" w:hAnsi="Calibri"/>
          <w:szCs w:val="24"/>
          <w:lang w:eastAsia="zh-CN"/>
        </w:rPr>
        <w:t>2021</w:t>
      </w:r>
      <w:r w:rsidRPr="006F0279">
        <w:rPr>
          <w:rFonts w:ascii="Calibri" w:eastAsia="SimSun" w:hAnsi="Calibri"/>
          <w:szCs w:val="24"/>
          <w:lang w:eastAsia="zh-CN"/>
        </w:rPr>
        <w:t>年，电信发展局将其关于生态系统发展的基本内容扩大到六种</w:t>
      </w:r>
      <w:r w:rsidRPr="006F0279">
        <w:rPr>
          <w:rFonts w:ascii="Calibri" w:eastAsia="SimSun" w:hAnsi="Calibri" w:hint="eastAsia"/>
          <w:szCs w:val="24"/>
          <w:lang w:eastAsia="zh-CN"/>
        </w:rPr>
        <w:t>语文</w:t>
      </w:r>
      <w:r w:rsidRPr="006F0279">
        <w:rPr>
          <w:rFonts w:ascii="Calibri" w:eastAsia="SimSun" w:hAnsi="Calibri"/>
          <w:szCs w:val="24"/>
          <w:lang w:eastAsia="zh-CN"/>
        </w:rPr>
        <w:t>。电信发展局与</w:t>
      </w:r>
      <w:r w:rsidRPr="006F0279">
        <w:rPr>
          <w:rFonts w:ascii="Calibri" w:eastAsia="SimSun" w:hAnsi="Calibri" w:hint="eastAsia"/>
          <w:szCs w:val="24"/>
          <w:lang w:eastAsia="zh-CN"/>
        </w:rPr>
        <w:t>智慧非洲（</w:t>
      </w:r>
      <w:r w:rsidRPr="006F0279">
        <w:rPr>
          <w:rFonts w:ascii="Calibri" w:eastAsia="SimSun" w:hAnsi="Calibri"/>
          <w:szCs w:val="24"/>
          <w:lang w:eastAsia="zh-CN"/>
        </w:rPr>
        <w:t>SMART Africa</w:t>
      </w:r>
      <w:r w:rsidRPr="006F0279">
        <w:rPr>
          <w:rFonts w:ascii="Calibri" w:eastAsia="SimSun" w:hAnsi="Calibri" w:hint="eastAsia"/>
          <w:szCs w:val="24"/>
          <w:lang w:eastAsia="zh-CN"/>
        </w:rPr>
        <w:t>）和</w:t>
      </w:r>
      <w:r w:rsidRPr="006F0279">
        <w:rPr>
          <w:rFonts w:ascii="Calibri" w:eastAsia="SimSun" w:hAnsi="Calibri"/>
          <w:szCs w:val="24"/>
          <w:lang w:eastAsia="zh-CN"/>
        </w:rPr>
        <w:t>其他组织合作，以新内容扩展现有课程，</w:t>
      </w:r>
      <w:r w:rsidRPr="006F0279">
        <w:rPr>
          <w:rFonts w:ascii="Calibri" w:eastAsia="SimSun" w:hAnsi="Calibri" w:hint="eastAsia"/>
          <w:szCs w:val="24"/>
          <w:lang w:eastAsia="zh-CN"/>
        </w:rPr>
        <w:t>面向</w:t>
      </w:r>
      <w:r w:rsidRPr="006F0279">
        <w:rPr>
          <w:rFonts w:ascii="Calibri" w:eastAsia="SimSun" w:hAnsi="Calibri"/>
          <w:szCs w:val="24"/>
          <w:lang w:eastAsia="zh-CN"/>
        </w:rPr>
        <w:t>区域和国家层面的具体利益攸关方。</w:t>
      </w:r>
      <w:r w:rsidRPr="006F0279">
        <w:rPr>
          <w:rFonts w:ascii="Calibri" w:eastAsia="SimSun" w:hAnsi="Calibri" w:hint="eastAsia"/>
          <w:szCs w:val="24"/>
          <w:lang w:eastAsia="zh-CN"/>
        </w:rPr>
        <w:t>2</w:t>
      </w:r>
      <w:r w:rsidRPr="006F0279">
        <w:rPr>
          <w:rFonts w:ascii="Calibri" w:eastAsia="SimSun" w:hAnsi="Calibri"/>
          <w:szCs w:val="24"/>
          <w:lang w:eastAsia="zh-CN"/>
        </w:rPr>
        <w:t>021</w:t>
      </w:r>
      <w:r w:rsidRPr="006F0279">
        <w:rPr>
          <w:rFonts w:ascii="Calibri" w:eastAsia="SimSun" w:hAnsi="Calibri" w:hint="eastAsia"/>
          <w:szCs w:val="24"/>
          <w:lang w:eastAsia="zh-CN"/>
        </w:rPr>
        <w:t>年，来自</w:t>
      </w:r>
      <w:r w:rsidRPr="006F0279">
        <w:rPr>
          <w:rFonts w:ascii="Calibri" w:eastAsia="SimSun" w:hAnsi="Calibri" w:hint="eastAsia"/>
          <w:szCs w:val="24"/>
          <w:lang w:eastAsia="zh-CN"/>
        </w:rPr>
        <w:t>5</w:t>
      </w:r>
      <w:r w:rsidRPr="006F0279">
        <w:rPr>
          <w:rFonts w:ascii="Calibri" w:eastAsia="SimSun" w:hAnsi="Calibri"/>
          <w:szCs w:val="24"/>
          <w:lang w:eastAsia="zh-CN"/>
        </w:rPr>
        <w:t>0</w:t>
      </w:r>
      <w:r w:rsidRPr="006F0279">
        <w:rPr>
          <w:rFonts w:ascii="Calibri" w:eastAsia="SimSun" w:hAnsi="Calibri" w:hint="eastAsia"/>
          <w:szCs w:val="24"/>
          <w:lang w:eastAsia="zh-CN"/>
        </w:rPr>
        <w:t>多个国家的</w:t>
      </w:r>
      <w:r w:rsidRPr="006F0279">
        <w:rPr>
          <w:rFonts w:ascii="Calibri" w:eastAsia="SimSun" w:hAnsi="Calibri" w:hint="eastAsia"/>
          <w:szCs w:val="24"/>
          <w:lang w:eastAsia="zh-CN"/>
        </w:rPr>
        <w:t>1</w:t>
      </w:r>
      <w:r w:rsidRPr="006F0279">
        <w:rPr>
          <w:rFonts w:ascii="Calibri" w:eastAsia="SimSun" w:hAnsi="Calibri"/>
          <w:szCs w:val="24"/>
          <w:lang w:eastAsia="zh-CN"/>
        </w:rPr>
        <w:t>00</w:t>
      </w:r>
      <w:r w:rsidRPr="006F0279">
        <w:rPr>
          <w:rFonts w:ascii="Calibri" w:eastAsia="SimSun" w:hAnsi="Calibri" w:hint="eastAsia"/>
          <w:szCs w:val="24"/>
          <w:lang w:eastAsia="zh-CN"/>
        </w:rPr>
        <w:t>多人接受了这些课程培训。还</w:t>
      </w:r>
      <w:r w:rsidRPr="006F0279">
        <w:rPr>
          <w:rFonts w:ascii="Calibri" w:eastAsia="SimSun" w:hAnsi="Calibri"/>
          <w:szCs w:val="24"/>
          <w:lang w:eastAsia="zh-CN"/>
        </w:rPr>
        <w:t>形成并发布</w:t>
      </w:r>
      <w:r w:rsidRPr="006F0279">
        <w:rPr>
          <w:rFonts w:ascii="Calibri" w:eastAsia="SimSun" w:hAnsi="Calibri" w:hint="eastAsia"/>
          <w:szCs w:val="24"/>
          <w:lang w:eastAsia="zh-CN"/>
        </w:rPr>
        <w:t>了六</w:t>
      </w:r>
      <w:r w:rsidRPr="006F0279">
        <w:rPr>
          <w:rFonts w:ascii="Calibri" w:eastAsia="SimSun" w:hAnsi="Calibri"/>
          <w:szCs w:val="24"/>
          <w:lang w:eastAsia="zh-CN"/>
        </w:rPr>
        <w:t>个</w:t>
      </w:r>
      <w:r w:rsidRPr="006F0279">
        <w:rPr>
          <w:rFonts w:ascii="Calibri" w:eastAsia="SimSun" w:hAnsi="Calibri" w:hint="eastAsia"/>
          <w:szCs w:val="24"/>
          <w:lang w:eastAsia="zh-CN"/>
        </w:rPr>
        <w:t>“</w:t>
      </w:r>
      <w:r w:rsidRPr="006F0279">
        <w:rPr>
          <w:rFonts w:ascii="Calibri" w:eastAsia="SimSun" w:hAnsi="Calibri"/>
          <w:szCs w:val="24"/>
          <w:lang w:eastAsia="zh-CN"/>
        </w:rPr>
        <w:t>加速创新、创业和数字化转型</w:t>
      </w:r>
      <w:r w:rsidRPr="006F0279">
        <w:rPr>
          <w:rFonts w:ascii="Calibri" w:eastAsia="SimSun" w:hAnsi="Calibri" w:hint="eastAsia"/>
          <w:szCs w:val="24"/>
          <w:lang w:eastAsia="zh-CN"/>
        </w:rPr>
        <w:t>”</w:t>
      </w:r>
      <w:r w:rsidRPr="006F0279">
        <w:rPr>
          <w:rFonts w:ascii="Calibri" w:eastAsia="SimSun" w:hAnsi="Calibri"/>
          <w:szCs w:val="24"/>
          <w:lang w:eastAsia="zh-CN"/>
        </w:rPr>
        <w:t>的区域良好</w:t>
      </w:r>
      <w:r w:rsidRPr="006F0279">
        <w:rPr>
          <w:rFonts w:ascii="Calibri" w:eastAsia="SimSun" w:hAnsi="Calibri" w:hint="eastAsia"/>
          <w:szCs w:val="24"/>
          <w:lang w:eastAsia="zh-CN"/>
        </w:rPr>
        <w:t>做法</w:t>
      </w:r>
      <w:r w:rsidRPr="006F0279">
        <w:rPr>
          <w:rFonts w:ascii="Calibri" w:eastAsia="SimSun" w:hAnsi="Calibri"/>
          <w:szCs w:val="24"/>
          <w:lang w:eastAsia="zh-CN"/>
        </w:rPr>
        <w:t>。每一份报告都展示</w:t>
      </w:r>
      <w:r w:rsidRPr="006F0279">
        <w:rPr>
          <w:rFonts w:ascii="Calibri" w:eastAsia="SimSun" w:hAnsi="Calibri" w:hint="eastAsia"/>
          <w:szCs w:val="24"/>
          <w:lang w:eastAsia="zh-CN"/>
        </w:rPr>
        <w:t>了</w:t>
      </w:r>
      <w:r w:rsidRPr="006F0279">
        <w:rPr>
          <w:rFonts w:ascii="Calibri" w:eastAsia="SimSun" w:hAnsi="Calibri"/>
          <w:szCs w:val="24"/>
          <w:lang w:eastAsia="zh-CN"/>
        </w:rPr>
        <w:t>如何通过培育创业驱动</w:t>
      </w:r>
      <w:r w:rsidRPr="006F0279">
        <w:rPr>
          <w:rFonts w:ascii="Calibri" w:eastAsia="SimSun" w:hAnsi="Calibri" w:hint="eastAsia"/>
          <w:szCs w:val="24"/>
          <w:lang w:eastAsia="zh-CN"/>
        </w:rPr>
        <w:t>型</w:t>
      </w:r>
      <w:r w:rsidRPr="006F0279">
        <w:rPr>
          <w:rFonts w:ascii="Calibri" w:eastAsia="SimSun" w:hAnsi="Calibri"/>
          <w:szCs w:val="24"/>
          <w:lang w:eastAsia="zh-CN"/>
        </w:rPr>
        <w:t>创新、创造经济发展的创新做法加速数字</w:t>
      </w:r>
      <w:r w:rsidRPr="006F0279">
        <w:rPr>
          <w:rFonts w:ascii="Calibri" w:eastAsia="SimSun" w:hAnsi="Calibri" w:hint="eastAsia"/>
          <w:szCs w:val="24"/>
          <w:lang w:eastAsia="zh-CN"/>
        </w:rPr>
        <w:t>化</w:t>
      </w:r>
      <w:r w:rsidRPr="006F0279">
        <w:rPr>
          <w:rFonts w:ascii="Calibri" w:eastAsia="SimSun" w:hAnsi="Calibri"/>
          <w:szCs w:val="24"/>
          <w:lang w:eastAsia="zh-CN"/>
        </w:rPr>
        <w:t>转型。</w:t>
      </w:r>
    </w:p>
    <w:p w14:paraId="720DA2A3"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生态系统发展战略、路线图和项目</w:t>
      </w:r>
    </w:p>
    <w:p w14:paraId="10252E52" w14:textId="77777777" w:rsidR="00F37916" w:rsidRPr="006F0279" w:rsidRDefault="00F37916" w:rsidP="00F37916">
      <w:pPr>
        <w:spacing w:after="240"/>
        <w:ind w:firstLineChars="200" w:firstLine="480"/>
        <w:rPr>
          <w:rFonts w:ascii="Calibri" w:eastAsia="SimSun" w:hAnsi="Calibri"/>
          <w:lang w:eastAsia="zh-CN"/>
        </w:rPr>
      </w:pPr>
      <w:r w:rsidRPr="006F0279">
        <w:rPr>
          <w:rFonts w:ascii="Calibri" w:eastAsia="SimSun" w:hAnsi="Calibri"/>
          <w:lang w:eastAsia="zh-CN"/>
        </w:rPr>
        <w:t>国际电联通过技术援助帮助各国</w:t>
      </w:r>
      <w:r w:rsidRPr="006F0279">
        <w:rPr>
          <w:rFonts w:ascii="Calibri" w:eastAsia="SimSun" w:hAnsi="Calibri" w:hint="eastAsia"/>
          <w:lang w:eastAsia="zh-CN"/>
        </w:rPr>
        <w:t>获得对</w:t>
      </w:r>
      <w:r w:rsidRPr="006F0279">
        <w:rPr>
          <w:rFonts w:ascii="Calibri" w:eastAsia="SimSun" w:hAnsi="Calibri"/>
          <w:lang w:eastAsia="zh-CN"/>
        </w:rPr>
        <w:t>其数字创新生态系统状况</w:t>
      </w:r>
      <w:r w:rsidRPr="006F0279">
        <w:rPr>
          <w:rFonts w:ascii="Calibri" w:eastAsia="SimSun" w:hAnsi="Calibri" w:hint="eastAsia"/>
          <w:lang w:eastAsia="zh-CN"/>
        </w:rPr>
        <w:t>的</w:t>
      </w:r>
      <w:r w:rsidRPr="006F0279">
        <w:rPr>
          <w:rFonts w:ascii="Calibri" w:eastAsia="SimSun" w:hAnsi="Calibri"/>
          <w:lang w:eastAsia="zh-CN"/>
        </w:rPr>
        <w:t>准确诊断，并制定</w:t>
      </w:r>
      <w:r w:rsidRPr="006F0279">
        <w:rPr>
          <w:rFonts w:ascii="Calibri" w:eastAsia="SimSun" w:hAnsi="Calibri" w:hint="eastAsia"/>
          <w:lang w:eastAsia="zh-CN"/>
        </w:rPr>
        <w:t>战略</w:t>
      </w:r>
      <w:r w:rsidRPr="006F0279">
        <w:rPr>
          <w:rFonts w:ascii="Calibri" w:eastAsia="SimSun" w:hAnsi="Calibri"/>
          <w:lang w:eastAsia="zh-CN"/>
        </w:rPr>
        <w:t>为国家政策提供</w:t>
      </w:r>
      <w:r w:rsidRPr="006F0279">
        <w:rPr>
          <w:rFonts w:ascii="Calibri" w:eastAsia="SimSun" w:hAnsi="Calibri" w:hint="eastAsia"/>
          <w:lang w:eastAsia="zh-CN"/>
        </w:rPr>
        <w:t>参考。向马里、黑山、尼日尔、特立尼达和多巴哥、格鲁吉亚、塞尔维亚以及菲律宾提供了技术援助，以起草数字创新概要文件。该概要文件提供了加快数字化转型以利用创业和创新的生态系统蓝图。国际电联还与各国合作，制定行之有效的蓝图或机制，以在国家层面加速数字创新</w:t>
      </w:r>
      <w:r w:rsidRPr="006F0279">
        <w:rPr>
          <w:rFonts w:ascii="Calibri" w:eastAsia="SimSun" w:hAnsi="Calibri"/>
          <w:lang w:eastAsia="zh-CN"/>
        </w:rPr>
        <w:t>。</w:t>
      </w:r>
      <w:r w:rsidRPr="006F0279">
        <w:rPr>
          <w:rFonts w:ascii="Calibri" w:eastAsia="SimSun" w:hAnsi="Calibri" w:hint="eastAsia"/>
          <w:lang w:eastAsia="zh-CN"/>
        </w:rPr>
        <w:t>2</w:t>
      </w:r>
      <w:r w:rsidRPr="006F0279">
        <w:rPr>
          <w:rFonts w:ascii="Calibri" w:eastAsia="SimSun" w:hAnsi="Calibri"/>
          <w:lang w:eastAsia="zh-CN"/>
        </w:rPr>
        <w:t>021</w:t>
      </w:r>
      <w:r w:rsidRPr="006F0279">
        <w:rPr>
          <w:rFonts w:ascii="Calibri" w:eastAsia="SimSun" w:hAnsi="Calibri" w:hint="eastAsia"/>
          <w:lang w:eastAsia="zh-CN"/>
        </w:rPr>
        <w:t>年，</w:t>
      </w:r>
      <w:r w:rsidRPr="006F0279">
        <w:rPr>
          <w:rFonts w:ascii="Calibri" w:eastAsia="SimSun" w:hAnsi="Calibri"/>
          <w:lang w:eastAsia="zh-CN"/>
        </w:rPr>
        <w:t>国际电联</w:t>
      </w:r>
      <w:r w:rsidRPr="006F0279">
        <w:rPr>
          <w:rFonts w:ascii="Calibri" w:eastAsia="SimSun" w:hAnsi="Calibri" w:hint="eastAsia"/>
          <w:lang w:eastAsia="zh-CN"/>
        </w:rPr>
        <w:t>开始</w:t>
      </w:r>
      <w:r w:rsidRPr="006F0279">
        <w:rPr>
          <w:rFonts w:ascii="Calibri" w:eastAsia="SimSun" w:hAnsi="Calibri"/>
          <w:lang w:eastAsia="zh-CN"/>
        </w:rPr>
        <w:t>与南非</w:t>
      </w:r>
      <w:r w:rsidRPr="006F0279">
        <w:rPr>
          <w:rFonts w:ascii="Calibri" w:eastAsia="SimSun" w:hAnsi="Calibri" w:hint="eastAsia"/>
          <w:lang w:eastAsia="zh-CN"/>
        </w:rPr>
        <w:t>合作建设非洲数字化转型中心，以帮助加快关键经济部门的数字化转型。同年亦启动了对该中心蓝图的测试，未来将提供更多技术援助。最后，也在</w:t>
      </w:r>
      <w:r w:rsidRPr="006F0279">
        <w:rPr>
          <w:rFonts w:ascii="Calibri" w:eastAsia="SimSun" w:hAnsi="Calibri" w:hint="eastAsia"/>
          <w:lang w:eastAsia="zh-CN"/>
        </w:rPr>
        <w:t>2</w:t>
      </w:r>
      <w:r w:rsidRPr="006F0279">
        <w:rPr>
          <w:rFonts w:ascii="Calibri" w:eastAsia="SimSun" w:hAnsi="Calibri"/>
          <w:lang w:eastAsia="zh-CN"/>
        </w:rPr>
        <w:t>021</w:t>
      </w:r>
      <w:r w:rsidRPr="006F0279">
        <w:rPr>
          <w:rFonts w:ascii="Calibri" w:eastAsia="SimSun" w:hAnsi="Calibri" w:hint="eastAsia"/>
          <w:lang w:eastAsia="zh-CN"/>
        </w:rPr>
        <w:t>年制定和启动了一个创新能力建设指导项目。</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37916" w:rsidRPr="00154B24" w14:paraId="007FE536" w14:textId="77777777" w:rsidTr="00E230B0">
        <w:tc>
          <w:tcPr>
            <w:tcW w:w="9629" w:type="dxa"/>
          </w:tcPr>
          <w:p w14:paraId="7D6EB0DD" w14:textId="77777777" w:rsidR="00F37916" w:rsidRPr="00CB7CF4" w:rsidRDefault="00F37916" w:rsidP="0047721C">
            <w:pPr>
              <w:rPr>
                <w:rFonts w:ascii="Calibri" w:eastAsia="SimSun" w:hAnsi="Calibri"/>
                <w:b/>
                <w:sz w:val="22"/>
                <w:szCs w:val="24"/>
              </w:rPr>
            </w:pPr>
            <w:bookmarkStart w:id="64" w:name="lt_pId352"/>
            <w:proofErr w:type="spellStart"/>
            <w:r w:rsidRPr="00CB7CF4">
              <w:rPr>
                <w:rFonts w:ascii="Calibri" w:eastAsia="SimSun" w:hAnsi="Calibri" w:hint="eastAsia"/>
                <w:b/>
              </w:rPr>
              <w:t>区域性举措</w:t>
            </w:r>
            <w:bookmarkEnd w:id="64"/>
            <w:proofErr w:type="spellEnd"/>
          </w:p>
          <w:p w14:paraId="1A840D84" w14:textId="77777777" w:rsidR="00F37916" w:rsidRPr="009058B9" w:rsidRDefault="00F37916" w:rsidP="00E230B0">
            <w:pPr>
              <w:spacing w:before="240" w:after="100" w:afterAutospacing="1"/>
              <w:rPr>
                <w:rFonts w:ascii="Calibri" w:eastAsia="SimSun" w:hAnsi="Calibri"/>
                <w:szCs w:val="24"/>
              </w:rPr>
            </w:pPr>
            <w:proofErr w:type="spellStart"/>
            <w:r w:rsidRPr="009058B9">
              <w:rPr>
                <w:rFonts w:ascii="Calibri" w:eastAsia="SimSun" w:hAnsi="Calibri" w:hint="eastAsia"/>
              </w:rPr>
              <w:t>非洲区域</w:t>
            </w:r>
            <w:proofErr w:type="spellEnd"/>
          </w:p>
          <w:p w14:paraId="570744E9" w14:textId="77777777" w:rsidR="00F37916" w:rsidRPr="009058B9" w:rsidRDefault="00F37916" w:rsidP="00F37916">
            <w:pPr>
              <w:pStyle w:val="enumlev1"/>
              <w:numPr>
                <w:ilvl w:val="0"/>
                <w:numId w:val="25"/>
              </w:numPr>
              <w:ind w:left="459"/>
              <w:rPr>
                <w:rFonts w:ascii="Calibri" w:eastAsia="SimSun" w:hAnsi="Calibri"/>
                <w:spacing w:val="2"/>
                <w:lang w:eastAsia="zh-CN"/>
              </w:rPr>
            </w:pPr>
            <w:r w:rsidRPr="009058B9">
              <w:rPr>
                <w:rFonts w:ascii="Calibri" w:eastAsia="SimSun" w:hAnsi="Calibri" w:hint="eastAsia"/>
                <w:lang w:eastAsia="zh-CN"/>
              </w:rPr>
              <w:t>获得资金建立首个</w:t>
            </w:r>
            <w:r w:rsidRPr="009058B9">
              <w:rPr>
                <w:rStyle w:val="Hyperlink"/>
                <w:rFonts w:ascii="Calibri" w:eastAsia="SimSun" w:hAnsi="Calibri"/>
              </w:rPr>
              <w:fldChar w:fldCharType="begin"/>
            </w:r>
            <w:r w:rsidRPr="009058B9">
              <w:rPr>
                <w:rStyle w:val="Hyperlink"/>
                <w:rFonts w:ascii="Calibri" w:eastAsia="SimSun" w:hAnsi="Calibri"/>
                <w:lang w:eastAsia="zh-CN"/>
              </w:rPr>
              <w:instrText>HYPERLINK "https://www.itu.int/en/ITU-D/Innovation/Pages/Digital-Transformation-Accelerators.aspx"</w:instrText>
            </w:r>
            <w:r w:rsidRPr="009058B9">
              <w:rPr>
                <w:rStyle w:val="Hyperlink"/>
                <w:rFonts w:ascii="Calibri" w:eastAsia="SimSun" w:hAnsi="Calibri"/>
              </w:rPr>
              <w:fldChar w:fldCharType="separate"/>
            </w:r>
            <w:r w:rsidRPr="009058B9">
              <w:rPr>
                <w:rStyle w:val="Hyperlink"/>
                <w:rFonts w:ascii="Calibri" w:eastAsia="SimSun" w:hAnsi="Calibri" w:hint="eastAsia"/>
                <w:lang w:eastAsia="zh-CN"/>
              </w:rPr>
              <w:t>数字化转型生态系统加速器</w:t>
            </w:r>
            <w:r w:rsidRPr="009058B9">
              <w:rPr>
                <w:rStyle w:val="Hyperlink"/>
                <w:rFonts w:ascii="Calibri" w:eastAsia="SimSun" w:hAnsi="Calibri"/>
              </w:rPr>
              <w:fldChar w:fldCharType="end"/>
            </w:r>
            <w:r w:rsidRPr="009058B9">
              <w:rPr>
                <w:rFonts w:ascii="Calibri" w:eastAsia="SimSun" w:hAnsi="Calibri" w:hint="eastAsia"/>
                <w:lang w:eastAsia="zh-CN"/>
              </w:rPr>
              <w:t>，也被称为“南非非洲数字化转型中心</w:t>
            </w:r>
            <w:r w:rsidRPr="009058B9">
              <w:rPr>
                <w:rFonts w:ascii="Calibri" w:eastAsia="SimSun" w:hAnsi="Calibri" w:hint="eastAsia"/>
                <w:spacing w:val="2"/>
                <w:lang w:eastAsia="zh-CN"/>
              </w:rPr>
              <w:t>”；其蓝图经过试点和测试，可与其他国家分享。该蓝图为提高一个国家在国家层面的创新能力提供了框架、工具和标准操作规程（</w:t>
            </w:r>
            <w:r w:rsidRPr="009058B9">
              <w:rPr>
                <w:rFonts w:ascii="Calibri" w:eastAsia="SimSun" w:hAnsi="Calibri" w:hint="eastAsia"/>
                <w:spacing w:val="2"/>
                <w:lang w:eastAsia="zh-CN"/>
              </w:rPr>
              <w:t>SOP</w:t>
            </w:r>
            <w:r w:rsidRPr="009058B9">
              <w:rPr>
                <w:rFonts w:ascii="Calibri" w:eastAsia="SimSun" w:hAnsi="Calibri" w:hint="eastAsia"/>
                <w:spacing w:val="2"/>
                <w:lang w:eastAsia="zh-CN"/>
              </w:rPr>
              <w:t>），并使用生态系统方法来构建一个可持续的创新环境，实现国家目标。</w:t>
            </w:r>
          </w:p>
          <w:p w14:paraId="4CEB952E" w14:textId="77777777" w:rsidR="00F37916" w:rsidRPr="009058B9" w:rsidRDefault="00F37916" w:rsidP="00F37916">
            <w:pPr>
              <w:pStyle w:val="enumlev1"/>
              <w:numPr>
                <w:ilvl w:val="0"/>
                <w:numId w:val="25"/>
              </w:numPr>
              <w:ind w:left="459"/>
              <w:rPr>
                <w:rFonts w:ascii="Calibri" w:eastAsia="SimSun" w:hAnsi="Calibri"/>
                <w:spacing w:val="2"/>
                <w:lang w:eastAsia="zh-CN"/>
              </w:rPr>
            </w:pPr>
            <w:r w:rsidRPr="009058B9">
              <w:rPr>
                <w:rFonts w:ascii="Calibri" w:eastAsia="SimSun" w:hAnsi="Calibri" w:hint="eastAsia"/>
                <w:spacing w:val="2"/>
                <w:lang w:eastAsia="zh-CN"/>
              </w:rPr>
              <w:t>2</w:t>
            </w:r>
            <w:r w:rsidRPr="009058B9">
              <w:rPr>
                <w:rFonts w:ascii="Calibri" w:eastAsia="SimSun" w:hAnsi="Calibri"/>
                <w:spacing w:val="2"/>
                <w:lang w:eastAsia="zh-CN"/>
              </w:rPr>
              <w:t>020</w:t>
            </w:r>
            <w:r w:rsidRPr="009058B9">
              <w:rPr>
                <w:rFonts w:ascii="Calibri" w:eastAsia="SimSun" w:hAnsi="Calibri" w:hint="eastAsia"/>
                <w:spacing w:val="2"/>
                <w:lang w:eastAsia="zh-CN"/>
              </w:rPr>
              <w:t>年，为一个培育数字创新生态系统的项目争取到资金，</w:t>
            </w:r>
            <w:proofErr w:type="gramStart"/>
            <w:r w:rsidRPr="009058B9">
              <w:rPr>
                <w:rFonts w:ascii="Calibri" w:eastAsia="SimSun" w:hAnsi="Calibri" w:hint="eastAsia"/>
                <w:spacing w:val="2"/>
                <w:lang w:eastAsia="zh-CN"/>
              </w:rPr>
              <w:t>该生态系统可加速贝宁青年的复原力和赋权；</w:t>
            </w:r>
            <w:proofErr w:type="gramEnd"/>
          </w:p>
          <w:p w14:paraId="04C6ED31" w14:textId="77777777" w:rsidR="00F37916" w:rsidRPr="009058B9" w:rsidRDefault="00F37916" w:rsidP="00F37916">
            <w:pPr>
              <w:pStyle w:val="enumlev1"/>
              <w:numPr>
                <w:ilvl w:val="0"/>
                <w:numId w:val="25"/>
              </w:numPr>
              <w:ind w:left="459"/>
              <w:rPr>
                <w:rFonts w:ascii="Calibri" w:eastAsia="SimSun" w:hAnsi="Calibri"/>
                <w:spacing w:val="2"/>
                <w:lang w:eastAsia="zh-CN"/>
              </w:rPr>
            </w:pPr>
            <w:r w:rsidRPr="009058B9">
              <w:rPr>
                <w:rFonts w:ascii="Calibri" w:eastAsia="SimSun" w:hAnsi="Calibri" w:hint="eastAsia"/>
                <w:spacing w:val="2"/>
                <w:lang w:eastAsia="zh-CN"/>
              </w:rPr>
              <w:t>通过与来自学术界、企业家、创业支持网络、金融家、公共和私营部门的利益攸关多方进行广泛磋商，国际电联为马里和尼日尔数字创新概要文件的制定提供了技术援助；</w:t>
            </w:r>
          </w:p>
          <w:p w14:paraId="5E861E5B" w14:textId="77777777" w:rsidR="00F37916" w:rsidRPr="009058B9" w:rsidRDefault="00F37916" w:rsidP="00F37916">
            <w:pPr>
              <w:pStyle w:val="enumlev1"/>
              <w:numPr>
                <w:ilvl w:val="0"/>
                <w:numId w:val="25"/>
              </w:numPr>
              <w:ind w:left="459"/>
              <w:rPr>
                <w:rFonts w:ascii="Calibri" w:eastAsia="SimSun" w:hAnsi="Calibri"/>
                <w:spacing w:val="2"/>
                <w:lang w:eastAsia="zh-CN"/>
              </w:rPr>
            </w:pPr>
            <w:r w:rsidRPr="009058B9">
              <w:rPr>
                <w:rFonts w:ascii="Calibri" w:eastAsia="SimSun" w:hAnsi="Calibri"/>
                <w:spacing w:val="2"/>
                <w:lang w:eastAsia="zh-CN"/>
              </w:rPr>
              <w:t>2021</w:t>
            </w:r>
            <w:r w:rsidRPr="009058B9">
              <w:rPr>
                <w:rFonts w:ascii="Calibri" w:eastAsia="SimSun" w:hAnsi="Calibri" w:hint="eastAsia"/>
                <w:spacing w:val="2"/>
                <w:lang w:eastAsia="zh-CN"/>
              </w:rPr>
              <w:t>年发布了关于</w:t>
            </w:r>
            <w:r w:rsidRPr="00E82E1E">
              <w:rPr>
                <w:rFonts w:ascii="STKaiti" w:eastAsia="STKaiti" w:hAnsi="STKaiti" w:hint="eastAsia"/>
                <w:spacing w:val="2"/>
                <w:lang w:eastAsia="zh-CN"/>
              </w:rPr>
              <w:t>《加速非洲区域创新、创业和数字化转型》</w:t>
            </w:r>
            <w:proofErr w:type="gramStart"/>
            <w:r w:rsidRPr="009058B9">
              <w:rPr>
                <w:rFonts w:ascii="Calibri" w:eastAsia="SimSun" w:hAnsi="Calibri" w:hint="eastAsia"/>
                <w:spacing w:val="2"/>
                <w:lang w:eastAsia="zh-CN"/>
              </w:rPr>
              <w:t>的报告；</w:t>
            </w:r>
            <w:proofErr w:type="gramEnd"/>
          </w:p>
          <w:p w14:paraId="5A4773AE" w14:textId="77777777" w:rsidR="00F37916" w:rsidRPr="009058B9" w:rsidRDefault="00F37916" w:rsidP="00F37916">
            <w:pPr>
              <w:pStyle w:val="enumlev1"/>
              <w:numPr>
                <w:ilvl w:val="0"/>
                <w:numId w:val="25"/>
              </w:numPr>
              <w:ind w:left="459"/>
              <w:rPr>
                <w:rFonts w:ascii="Calibri" w:eastAsia="SimSun" w:hAnsi="Calibri"/>
                <w:spacing w:val="2"/>
                <w:lang w:eastAsia="zh-CN"/>
              </w:rPr>
            </w:pPr>
            <w:r w:rsidRPr="009058B9">
              <w:rPr>
                <w:rFonts w:ascii="Calibri" w:eastAsia="SimSun" w:hAnsi="Calibri" w:hint="eastAsia"/>
                <w:spacing w:val="2"/>
                <w:lang w:eastAsia="zh-CN"/>
              </w:rPr>
              <w:t>2</w:t>
            </w:r>
            <w:r w:rsidRPr="009058B9">
              <w:rPr>
                <w:rFonts w:ascii="Calibri" w:eastAsia="SimSun" w:hAnsi="Calibri"/>
                <w:spacing w:val="2"/>
                <w:lang w:eastAsia="zh-CN"/>
              </w:rPr>
              <w:t>019</w:t>
            </w:r>
            <w:r w:rsidRPr="009058B9">
              <w:rPr>
                <w:rFonts w:ascii="Calibri" w:eastAsia="SimSun" w:hAnsi="Calibri" w:hint="eastAsia"/>
                <w:spacing w:val="2"/>
                <w:lang w:eastAsia="zh-CN"/>
              </w:rPr>
              <w:t>年发布的</w:t>
            </w:r>
            <w:r>
              <w:fldChar w:fldCharType="begin"/>
            </w:r>
            <w:r>
              <w:rPr>
                <w:lang w:eastAsia="zh-CN"/>
              </w:rPr>
              <w:instrText xml:space="preserve"> HYPERLINK "https://www.itu.int/en/ITU-D/Innovation/Documents/Publications/Kenya%20Country%20Review%20-%20ICT%20centric%20Innovation%202019.pdf" </w:instrText>
            </w:r>
            <w:r>
              <w:fldChar w:fldCharType="separate"/>
            </w:r>
            <w:r w:rsidRPr="009058B9">
              <w:rPr>
                <w:rFonts w:ascii="Calibri" w:eastAsia="SimSun" w:hAnsi="Calibri" w:hint="eastAsia"/>
                <w:spacing w:val="2"/>
                <w:lang w:eastAsia="zh-CN"/>
              </w:rPr>
              <w:t>肯尼亚以</w:t>
            </w:r>
            <w:r w:rsidRPr="009058B9">
              <w:rPr>
                <w:rFonts w:ascii="Calibri" w:eastAsia="SimSun" w:hAnsi="Calibri" w:hint="eastAsia"/>
                <w:spacing w:val="2"/>
                <w:lang w:eastAsia="zh-CN"/>
              </w:rPr>
              <w:t>ICT</w:t>
            </w:r>
            <w:r w:rsidRPr="009058B9">
              <w:rPr>
                <w:rFonts w:ascii="Calibri" w:eastAsia="SimSun" w:hAnsi="Calibri" w:hint="eastAsia"/>
                <w:spacing w:val="2"/>
                <w:lang w:eastAsia="zh-CN"/>
              </w:rPr>
              <w:t>为中心的创新生态系统国家审查</w:t>
            </w:r>
            <w:r>
              <w:rPr>
                <w:rFonts w:ascii="Calibri" w:eastAsia="SimSun" w:hAnsi="Calibri"/>
                <w:spacing w:val="2"/>
              </w:rPr>
              <w:fldChar w:fldCharType="end"/>
            </w:r>
            <w:proofErr w:type="gramStart"/>
            <w:r w:rsidRPr="009058B9">
              <w:rPr>
                <w:rFonts w:ascii="Calibri" w:eastAsia="SimSun" w:hAnsi="Calibri" w:hint="eastAsia"/>
                <w:spacing w:val="2"/>
                <w:lang w:eastAsia="zh-CN"/>
              </w:rPr>
              <w:t>就未来</w:t>
            </w:r>
            <w:r w:rsidRPr="009058B9">
              <w:rPr>
                <w:rFonts w:ascii="Calibri" w:eastAsia="SimSun" w:hAnsi="Calibri" w:hint="eastAsia"/>
                <w:spacing w:val="2"/>
                <w:lang w:eastAsia="zh-CN"/>
              </w:rPr>
              <w:t>ICT</w:t>
            </w:r>
            <w:r w:rsidRPr="009058B9">
              <w:rPr>
                <w:rFonts w:ascii="Calibri" w:eastAsia="SimSun" w:hAnsi="Calibri" w:hint="eastAsia"/>
                <w:spacing w:val="2"/>
                <w:lang w:eastAsia="zh-CN"/>
              </w:rPr>
              <w:t>政策如何包括创新和数字创业政策和计划提供了全面分析和建议；</w:t>
            </w:r>
            <w:proofErr w:type="gramEnd"/>
          </w:p>
          <w:p w14:paraId="022DC643" w14:textId="77777777" w:rsidR="00F37916" w:rsidRPr="009058B9" w:rsidRDefault="00F37916" w:rsidP="00F37916">
            <w:pPr>
              <w:pStyle w:val="enumlev1"/>
              <w:numPr>
                <w:ilvl w:val="0"/>
                <w:numId w:val="25"/>
              </w:numPr>
              <w:ind w:left="459"/>
              <w:rPr>
                <w:rFonts w:ascii="Calibri" w:eastAsia="SimSun" w:hAnsi="Calibri"/>
                <w:spacing w:val="2"/>
                <w:lang w:eastAsia="zh-CN"/>
              </w:rPr>
            </w:pPr>
            <w:r w:rsidRPr="009058B9">
              <w:rPr>
                <w:rFonts w:ascii="Calibri" w:eastAsia="SimSun" w:hAnsi="Calibri" w:hint="eastAsia"/>
                <w:spacing w:val="2"/>
                <w:lang w:eastAsia="zh-CN"/>
              </w:rPr>
              <w:t>2</w:t>
            </w:r>
            <w:r w:rsidRPr="009058B9">
              <w:rPr>
                <w:rFonts w:ascii="Calibri" w:eastAsia="SimSun" w:hAnsi="Calibri"/>
                <w:spacing w:val="2"/>
                <w:lang w:eastAsia="zh-CN"/>
              </w:rPr>
              <w:t>019</w:t>
            </w:r>
            <w:r w:rsidRPr="009058B9">
              <w:rPr>
                <w:rFonts w:ascii="Calibri" w:eastAsia="SimSun" w:hAnsi="Calibri" w:hint="eastAsia"/>
                <w:spacing w:val="2"/>
                <w:lang w:eastAsia="zh-CN"/>
              </w:rPr>
              <w:t>年</w:t>
            </w:r>
            <w:r w:rsidRPr="009058B9">
              <w:rPr>
                <w:rFonts w:ascii="Calibri" w:eastAsia="SimSun" w:hAnsi="Calibri" w:hint="eastAsia"/>
                <w:spacing w:val="2"/>
                <w:lang w:eastAsia="zh-CN"/>
              </w:rPr>
              <w:t>1</w:t>
            </w:r>
            <w:r w:rsidRPr="009058B9">
              <w:rPr>
                <w:rFonts w:ascii="Calibri" w:eastAsia="SimSun" w:hAnsi="Calibri"/>
                <w:spacing w:val="2"/>
                <w:lang w:eastAsia="zh-CN"/>
              </w:rPr>
              <w:t>0</w:t>
            </w:r>
            <w:r w:rsidRPr="009058B9">
              <w:rPr>
                <w:rFonts w:ascii="Calibri" w:eastAsia="SimSun" w:hAnsi="Calibri" w:hint="eastAsia"/>
                <w:spacing w:val="2"/>
                <w:lang w:eastAsia="zh-CN"/>
              </w:rPr>
              <w:t>月，刚果共和国的一些公共和私营组织、大学和研究机构接受了关于建设创新和创业生态系统的培训。</w:t>
            </w:r>
          </w:p>
          <w:p w14:paraId="311BA8F8" w14:textId="77777777" w:rsidR="00F37916" w:rsidRPr="009058B9" w:rsidRDefault="00F37916" w:rsidP="00F37916">
            <w:pPr>
              <w:pStyle w:val="enumlev1"/>
              <w:numPr>
                <w:ilvl w:val="0"/>
                <w:numId w:val="25"/>
              </w:numPr>
              <w:ind w:left="459"/>
              <w:rPr>
                <w:rFonts w:ascii="Calibri" w:eastAsia="SimSun" w:hAnsi="Calibri"/>
                <w:lang w:eastAsia="zh-CN"/>
              </w:rPr>
            </w:pPr>
            <w:r w:rsidRPr="009058B9">
              <w:rPr>
                <w:rFonts w:ascii="Calibri" w:eastAsia="SimSun" w:hAnsi="Calibri" w:hint="eastAsia"/>
                <w:spacing w:val="2"/>
                <w:lang w:eastAsia="zh-CN"/>
              </w:rPr>
              <w:t>2</w:t>
            </w:r>
            <w:r w:rsidRPr="009058B9">
              <w:rPr>
                <w:rFonts w:ascii="Calibri" w:eastAsia="SimSun" w:hAnsi="Calibri"/>
                <w:spacing w:val="2"/>
                <w:lang w:eastAsia="zh-CN"/>
              </w:rPr>
              <w:t>021</w:t>
            </w:r>
            <w:r w:rsidRPr="009058B9">
              <w:rPr>
                <w:rFonts w:ascii="Calibri" w:eastAsia="SimSun" w:hAnsi="Calibri" w:hint="eastAsia"/>
                <w:spacing w:val="2"/>
                <w:lang w:eastAsia="zh-CN"/>
              </w:rPr>
              <w:t>年，</w:t>
            </w:r>
            <w:r w:rsidRPr="009058B9">
              <w:rPr>
                <w:rFonts w:ascii="Calibri" w:eastAsia="SimSun" w:hAnsi="Calibri"/>
                <w:spacing w:val="2"/>
                <w:lang w:eastAsia="zh-CN"/>
              </w:rPr>
              <w:t>与智慧非洲秘书处合作开展</w:t>
            </w:r>
            <w:r w:rsidRPr="009058B9">
              <w:rPr>
                <w:rFonts w:ascii="Calibri" w:eastAsia="SimSun" w:hAnsi="Calibri" w:hint="eastAsia"/>
                <w:spacing w:val="2"/>
                <w:lang w:eastAsia="zh-CN"/>
              </w:rPr>
              <w:t>的</w:t>
            </w:r>
            <w:r w:rsidRPr="009058B9">
              <w:rPr>
                <w:rFonts w:ascii="Calibri" w:eastAsia="SimSun" w:hAnsi="Calibri"/>
                <w:spacing w:val="2"/>
                <w:lang w:eastAsia="zh-CN"/>
              </w:rPr>
              <w:t>数字创新生态系统培训</w:t>
            </w:r>
            <w:r w:rsidRPr="009058B9">
              <w:rPr>
                <w:rFonts w:ascii="Calibri" w:eastAsia="SimSun" w:hAnsi="Calibri" w:hint="eastAsia"/>
                <w:spacing w:val="2"/>
                <w:lang w:eastAsia="zh-CN"/>
              </w:rPr>
              <w:t>启动。为期六节的课程旨在赋能那些希望创建欣欣向荣的创业社区的</w:t>
            </w:r>
            <w:r w:rsidRPr="009058B9">
              <w:rPr>
                <w:rFonts w:ascii="Calibri" w:eastAsia="SimSun" w:hAnsi="Calibri"/>
                <w:spacing w:val="2"/>
                <w:lang w:eastAsia="zh-CN"/>
              </w:rPr>
              <w:t>决策者、学者、创新者和生态系统</w:t>
            </w:r>
            <w:r w:rsidRPr="009058B9">
              <w:rPr>
                <w:rFonts w:ascii="Calibri" w:eastAsia="SimSun" w:hAnsi="Calibri" w:hint="eastAsia"/>
                <w:spacing w:val="2"/>
                <w:lang w:eastAsia="zh-CN"/>
              </w:rPr>
              <w:t>建设</w:t>
            </w:r>
            <w:r w:rsidRPr="009058B9">
              <w:rPr>
                <w:rFonts w:ascii="Calibri" w:eastAsia="SimSun" w:hAnsi="Calibri"/>
                <w:spacing w:val="2"/>
                <w:lang w:eastAsia="zh-CN"/>
              </w:rPr>
              <w:t>者</w:t>
            </w:r>
            <w:r w:rsidRPr="009058B9">
              <w:rPr>
                <w:rFonts w:ascii="Calibri" w:eastAsia="SimSun" w:hAnsi="Calibri" w:hint="eastAsia"/>
                <w:spacing w:val="2"/>
                <w:lang w:eastAsia="zh-CN"/>
              </w:rPr>
              <w:t>，帮助社区驾驭技术革命并打造具有竞争力的</w:t>
            </w:r>
            <w:r w:rsidRPr="009058B9">
              <w:rPr>
                <w:rFonts w:ascii="Calibri" w:eastAsia="SimSun" w:hAnsi="Calibri" w:hint="eastAsia"/>
                <w:lang w:eastAsia="zh-CN"/>
              </w:rPr>
              <w:t>ICT</w:t>
            </w:r>
            <w:r w:rsidRPr="009058B9">
              <w:rPr>
                <w:rFonts w:ascii="Calibri" w:eastAsia="SimSun" w:hAnsi="Calibri" w:hint="eastAsia"/>
                <w:lang w:eastAsia="zh-CN"/>
              </w:rPr>
              <w:t>产业。超过</w:t>
            </w:r>
            <w:r w:rsidRPr="009058B9">
              <w:rPr>
                <w:rFonts w:ascii="Calibri" w:eastAsia="SimSun" w:hAnsi="Calibri"/>
                <w:lang w:eastAsia="zh-CN"/>
              </w:rPr>
              <w:t>80</w:t>
            </w:r>
            <w:r w:rsidRPr="009058B9">
              <w:rPr>
                <w:rFonts w:ascii="Calibri" w:eastAsia="SimSun" w:hAnsi="Calibri" w:hint="eastAsia"/>
                <w:lang w:eastAsia="zh-CN"/>
              </w:rPr>
              <w:t>名参与者被该项目录取，并于</w:t>
            </w:r>
            <w:r w:rsidRPr="009058B9">
              <w:rPr>
                <w:rFonts w:ascii="Calibri" w:eastAsia="SimSun" w:hAnsi="Calibri" w:hint="eastAsia"/>
                <w:lang w:eastAsia="zh-CN"/>
              </w:rPr>
              <w:t>2</w:t>
            </w:r>
            <w:r w:rsidRPr="009058B9">
              <w:rPr>
                <w:rFonts w:ascii="Calibri" w:eastAsia="SimSun" w:hAnsi="Calibri"/>
                <w:lang w:eastAsia="zh-CN"/>
              </w:rPr>
              <w:t>021</w:t>
            </w:r>
            <w:r w:rsidRPr="009058B9">
              <w:rPr>
                <w:rFonts w:ascii="Calibri" w:eastAsia="SimSun" w:hAnsi="Calibri" w:hint="eastAsia"/>
                <w:lang w:eastAsia="zh-CN"/>
              </w:rPr>
              <w:t>年开始参与培训。</w:t>
            </w:r>
          </w:p>
          <w:p w14:paraId="0D2E0785" w14:textId="77777777" w:rsidR="00F37916" w:rsidRPr="009058B9" w:rsidRDefault="00F37916" w:rsidP="00E230B0">
            <w:pPr>
              <w:spacing w:before="240" w:after="120"/>
              <w:rPr>
                <w:rFonts w:ascii="Calibri" w:eastAsia="SimSun" w:hAnsi="Calibri"/>
                <w:lang w:eastAsia="zh-CN"/>
              </w:rPr>
            </w:pPr>
            <w:r w:rsidRPr="009058B9">
              <w:rPr>
                <w:rFonts w:ascii="Calibri" w:eastAsia="SimSun" w:hAnsi="Calibri" w:hint="eastAsia"/>
                <w:lang w:eastAsia="zh-CN"/>
              </w:rPr>
              <w:t>美洲区域：</w:t>
            </w:r>
          </w:p>
          <w:p w14:paraId="39E32021" w14:textId="77777777" w:rsidR="00F37916" w:rsidRPr="009058B9" w:rsidRDefault="00F37916" w:rsidP="00F37916">
            <w:pPr>
              <w:pStyle w:val="enumlev1"/>
              <w:numPr>
                <w:ilvl w:val="0"/>
                <w:numId w:val="24"/>
              </w:numPr>
              <w:ind w:left="459"/>
              <w:rPr>
                <w:rFonts w:ascii="Calibri" w:eastAsia="SimSun" w:hAnsi="Calibri"/>
                <w:lang w:eastAsia="zh-CN"/>
              </w:rPr>
            </w:pPr>
            <w:r w:rsidRPr="009058B9">
              <w:rPr>
                <w:rFonts w:ascii="Calibri" w:eastAsia="SimSun" w:hAnsi="Calibri"/>
                <w:lang w:eastAsia="zh-CN"/>
              </w:rPr>
              <w:t>2019</w:t>
            </w:r>
            <w:r w:rsidRPr="009058B9">
              <w:rPr>
                <w:rFonts w:ascii="Calibri" w:eastAsia="SimSun" w:hAnsi="Calibri" w:hint="eastAsia"/>
                <w:lang w:eastAsia="zh-CN"/>
              </w:rPr>
              <w:t>年在乌拉圭组织了</w:t>
            </w:r>
            <w:r w:rsidRPr="009058B9">
              <w:rPr>
                <w:rFonts w:ascii="Calibri" w:eastAsia="SimSun" w:hAnsi="Calibri"/>
                <w:lang w:eastAsia="zh-CN"/>
              </w:rPr>
              <w:t>主题为</w:t>
            </w:r>
            <w:r w:rsidRPr="009058B9">
              <w:rPr>
                <w:rFonts w:ascii="Calibri" w:eastAsia="SimSun" w:hAnsi="Calibri" w:hint="eastAsia"/>
                <w:lang w:eastAsia="zh-CN"/>
              </w:rPr>
              <w:t>“</w:t>
            </w:r>
            <w:r w:rsidRPr="00E82E1E">
              <w:rPr>
                <w:rFonts w:ascii="STKaiti" w:eastAsia="STKaiti" w:hAnsi="STKaiti"/>
                <w:lang w:eastAsia="zh-CN"/>
              </w:rPr>
              <w:t>智慧农村社区</w:t>
            </w:r>
            <w:r w:rsidRPr="009058B9">
              <w:rPr>
                <w:rFonts w:ascii="Calibri" w:eastAsia="SimSun" w:hAnsi="Calibri" w:hint="eastAsia"/>
                <w:lang w:eastAsia="zh-CN"/>
              </w:rPr>
              <w:t>”</w:t>
            </w:r>
            <w:r w:rsidRPr="009058B9">
              <w:rPr>
                <w:rFonts w:ascii="Calibri" w:eastAsia="SimSun" w:hAnsi="Calibri"/>
                <w:lang w:eastAsia="zh-CN"/>
              </w:rPr>
              <w:t>的</w:t>
            </w:r>
            <w:hyperlink r:id="rId95" w:history="1">
              <w:r w:rsidRPr="000E3DCA">
                <w:rPr>
                  <w:rStyle w:val="Hyperlink"/>
                  <w:rFonts w:ascii="Calibri" w:eastAsia="SimSun" w:hAnsi="Calibri"/>
                  <w:color w:val="000000" w:themeColor="text1"/>
                  <w:u w:val="none"/>
                  <w:lang w:eastAsia="zh-CN"/>
                </w:rPr>
                <w:t>美洲</w:t>
              </w:r>
              <w:r w:rsidRPr="000E3DCA">
                <w:rPr>
                  <w:rStyle w:val="Hyperlink"/>
                  <w:rFonts w:ascii="Calibri" w:eastAsia="SimSun" w:hAnsi="Calibri"/>
                  <w:color w:val="000000" w:themeColor="text1"/>
                  <w:u w:val="none"/>
                  <w:lang w:eastAsia="zh-CN"/>
                </w:rPr>
                <w:t>ICT</w:t>
              </w:r>
              <w:r w:rsidRPr="000E3DCA">
                <w:rPr>
                  <w:rStyle w:val="Hyperlink"/>
                  <w:rFonts w:ascii="Calibri" w:eastAsia="SimSun" w:hAnsi="Calibri"/>
                  <w:color w:val="000000" w:themeColor="text1"/>
                  <w:u w:val="none"/>
                  <w:lang w:eastAsia="zh-CN"/>
                </w:rPr>
                <w:t>创新周活动</w:t>
              </w:r>
            </w:hyperlink>
            <w:r w:rsidRPr="009058B9">
              <w:rPr>
                <w:rFonts w:ascii="Calibri" w:eastAsia="SimSun" w:hAnsi="Calibri"/>
                <w:lang w:eastAsia="zh-CN"/>
              </w:rPr>
              <w:t>。</w:t>
            </w:r>
            <w:r w:rsidRPr="009058B9">
              <w:rPr>
                <w:rFonts w:ascii="Calibri" w:eastAsia="SimSun" w:hAnsi="Calibri" w:hint="eastAsia"/>
                <w:lang w:eastAsia="zh-CN"/>
              </w:rPr>
              <w:t>会上讨论了采用和使用新技术来创建健全和负责任的农业部门，以实现未来的智慧农村社区；</w:t>
            </w:r>
          </w:p>
          <w:p w14:paraId="59546F46" w14:textId="77777777" w:rsidR="00F37916" w:rsidRPr="009058B9" w:rsidRDefault="00F37916" w:rsidP="00F37916">
            <w:pPr>
              <w:pStyle w:val="enumlev1"/>
              <w:numPr>
                <w:ilvl w:val="0"/>
                <w:numId w:val="24"/>
              </w:numPr>
              <w:ind w:left="459"/>
              <w:rPr>
                <w:rFonts w:ascii="Calibri" w:eastAsia="SimSun" w:hAnsi="Calibri"/>
                <w:lang w:eastAsia="zh-CN"/>
              </w:rPr>
            </w:pPr>
            <w:r w:rsidRPr="009058B9">
              <w:rPr>
                <w:rFonts w:ascii="Calibri" w:eastAsia="SimSun" w:hAnsi="Calibri" w:hint="eastAsia"/>
                <w:lang w:eastAsia="zh-CN"/>
              </w:rPr>
              <w:lastRenderedPageBreak/>
              <w:t>向巴哈马、巴巴多斯、圭亚那、圣文森特和格林纳丁斯、苏里南以及特立尼达和多巴哥提供了关于</w:t>
            </w:r>
            <w:r w:rsidRPr="009058B9">
              <w:rPr>
                <w:rFonts w:ascii="Calibri" w:eastAsia="SimSun" w:hAnsi="Calibri" w:hint="eastAsia"/>
                <w:lang w:eastAsia="zh-CN"/>
              </w:rPr>
              <w:t>ICT</w:t>
            </w:r>
            <w:r w:rsidRPr="009058B9">
              <w:rPr>
                <w:rFonts w:ascii="Calibri" w:eastAsia="SimSun" w:hAnsi="Calibri" w:hint="eastAsia"/>
                <w:lang w:eastAsia="zh-CN"/>
              </w:rPr>
              <w:t>在可持续智慧城市中的作用的在线培训课程。这一举措是与美洲国家电信委员会（</w:t>
            </w:r>
            <w:r w:rsidRPr="009058B9">
              <w:rPr>
                <w:rFonts w:ascii="Calibri" w:eastAsia="SimSun" w:hAnsi="Calibri" w:hint="eastAsia"/>
                <w:lang w:eastAsia="zh-CN"/>
              </w:rPr>
              <w:t>CITEL</w:t>
            </w:r>
            <w:r w:rsidRPr="009058B9">
              <w:rPr>
                <w:rFonts w:ascii="Calibri" w:eastAsia="SimSun" w:hAnsi="Calibri" w:hint="eastAsia"/>
                <w:lang w:eastAsia="zh-CN"/>
              </w:rPr>
              <w:t>）</w:t>
            </w:r>
            <w:r w:rsidRPr="009058B9">
              <w:rPr>
                <w:rFonts w:ascii="Calibri" w:eastAsia="SimSun" w:hAnsi="Calibri" w:hint="eastAsia"/>
                <w:lang w:eastAsia="zh-CN"/>
              </w:rPr>
              <w:t>/</w:t>
            </w:r>
            <w:r w:rsidRPr="009058B9">
              <w:rPr>
                <w:rFonts w:ascii="Calibri" w:eastAsia="SimSun" w:hAnsi="Calibri" w:hint="eastAsia"/>
                <w:lang w:eastAsia="zh-CN"/>
              </w:rPr>
              <w:t>技术援助协调委员会（</w:t>
            </w:r>
            <w:r w:rsidRPr="009058B9">
              <w:rPr>
                <w:rFonts w:ascii="Calibri" w:eastAsia="SimSun" w:hAnsi="Calibri" w:hint="eastAsia"/>
                <w:lang w:eastAsia="zh-CN"/>
              </w:rPr>
              <w:t>OAS</w:t>
            </w:r>
            <w:r w:rsidRPr="009058B9">
              <w:rPr>
                <w:rFonts w:ascii="Calibri" w:eastAsia="SimSun" w:hAnsi="Calibri" w:hint="eastAsia"/>
                <w:lang w:eastAsia="zh-CN"/>
              </w:rPr>
              <w:t>）合作实施的；</w:t>
            </w:r>
          </w:p>
          <w:p w14:paraId="173DAFBE" w14:textId="77777777" w:rsidR="00F37916" w:rsidRPr="009058B9" w:rsidRDefault="00F37916" w:rsidP="00F37916">
            <w:pPr>
              <w:pStyle w:val="enumlev1"/>
              <w:numPr>
                <w:ilvl w:val="0"/>
                <w:numId w:val="24"/>
              </w:numPr>
              <w:ind w:left="459"/>
              <w:rPr>
                <w:rFonts w:ascii="Calibri" w:eastAsia="SimSun" w:hAnsi="Calibri"/>
                <w:lang w:eastAsia="zh-CN"/>
              </w:rPr>
            </w:pPr>
            <w:r w:rsidRPr="009058B9">
              <w:rPr>
                <w:rFonts w:ascii="Calibri" w:eastAsia="SimSun" w:hAnsi="Calibri" w:hint="eastAsia"/>
                <w:lang w:eastAsia="zh-CN"/>
              </w:rPr>
              <w:t>2018</w:t>
            </w:r>
            <w:r w:rsidRPr="009058B9">
              <w:rPr>
                <w:rFonts w:ascii="Calibri" w:eastAsia="SimSun" w:hAnsi="Calibri" w:hint="eastAsia"/>
                <w:lang w:eastAsia="zh-CN"/>
              </w:rPr>
              <w:t>年在加勒比地区举办了一个关于</w:t>
            </w:r>
            <w:r w:rsidRPr="009058B9">
              <w:rPr>
                <w:rFonts w:ascii="Calibri" w:eastAsia="SimSun" w:hAnsi="Calibri" w:hint="eastAsia"/>
                <w:lang w:eastAsia="zh-CN"/>
              </w:rPr>
              <w:t>5G</w:t>
            </w:r>
            <w:r w:rsidRPr="009058B9">
              <w:rPr>
                <w:rFonts w:ascii="Calibri" w:eastAsia="SimSun" w:hAnsi="Calibri" w:hint="eastAsia"/>
                <w:lang w:eastAsia="zh-CN"/>
              </w:rPr>
              <w:t>、物联网、移动支付、新兴技术、</w:t>
            </w:r>
            <w:proofErr w:type="gramStart"/>
            <w:r w:rsidRPr="009058B9">
              <w:rPr>
                <w:rFonts w:ascii="Calibri" w:eastAsia="SimSun" w:hAnsi="Calibri" w:hint="eastAsia"/>
                <w:lang w:eastAsia="zh-CN"/>
              </w:rPr>
              <w:t>生态系统和监管的讲习班；</w:t>
            </w:r>
            <w:proofErr w:type="gramEnd"/>
          </w:p>
          <w:p w14:paraId="348BC14C" w14:textId="77777777" w:rsidR="00F37916" w:rsidRPr="009058B9" w:rsidRDefault="00F37916" w:rsidP="00F37916">
            <w:pPr>
              <w:pStyle w:val="enumlev1"/>
              <w:numPr>
                <w:ilvl w:val="0"/>
                <w:numId w:val="24"/>
              </w:numPr>
              <w:ind w:left="459"/>
              <w:rPr>
                <w:rFonts w:ascii="Calibri" w:eastAsia="SimSun" w:hAnsi="Calibri"/>
                <w:szCs w:val="24"/>
                <w:lang w:eastAsia="zh-CN"/>
              </w:rPr>
            </w:pPr>
            <w:r w:rsidRPr="009058B9">
              <w:rPr>
                <w:rFonts w:ascii="Calibri" w:eastAsia="SimSun" w:hAnsi="Calibri"/>
                <w:lang w:eastAsia="zh-CN"/>
              </w:rPr>
              <w:t>2021</w:t>
            </w:r>
            <w:r w:rsidRPr="009058B9">
              <w:rPr>
                <w:rFonts w:ascii="Calibri" w:eastAsia="SimSun" w:hAnsi="Calibri" w:hint="eastAsia"/>
                <w:lang w:eastAsia="zh-CN"/>
              </w:rPr>
              <w:t>年</w:t>
            </w:r>
            <w:r w:rsidRPr="009058B9">
              <w:rPr>
                <w:rFonts w:ascii="Calibri" w:eastAsia="SimSun" w:hAnsi="Calibri"/>
                <w:lang w:eastAsia="zh-CN"/>
              </w:rPr>
              <w:t>国际电联协助特立尼达和多巴哥</w:t>
            </w:r>
            <w:r w:rsidRPr="009058B9">
              <w:rPr>
                <w:rFonts w:ascii="Calibri" w:eastAsia="SimSun" w:hAnsi="Calibri" w:hint="eastAsia"/>
                <w:lang w:eastAsia="zh-CN"/>
              </w:rPr>
              <w:t>开展</w:t>
            </w:r>
            <w:r w:rsidRPr="009058B9">
              <w:rPr>
                <w:rFonts w:ascii="Calibri" w:eastAsia="SimSun" w:hAnsi="Calibri"/>
                <w:lang w:eastAsia="zh-CN"/>
              </w:rPr>
              <w:t>一项国家创新审查，为国家政策提供</w:t>
            </w:r>
            <w:r w:rsidRPr="009058B9">
              <w:rPr>
                <w:rFonts w:ascii="Calibri" w:eastAsia="SimSun" w:hAnsi="Calibri" w:hint="eastAsia"/>
                <w:lang w:eastAsia="zh-CN"/>
              </w:rPr>
              <w:t>参考</w:t>
            </w:r>
            <w:r w:rsidRPr="009058B9">
              <w:rPr>
                <w:rFonts w:ascii="Calibri" w:eastAsia="SimSun" w:hAnsi="Calibri"/>
                <w:lang w:eastAsia="zh-CN"/>
              </w:rPr>
              <w:t>。</w:t>
            </w:r>
          </w:p>
          <w:p w14:paraId="70836011" w14:textId="77777777" w:rsidR="00F37916" w:rsidRPr="009058B9" w:rsidRDefault="00F37916" w:rsidP="00E230B0">
            <w:pPr>
              <w:keepNext/>
              <w:spacing w:before="240" w:after="120"/>
              <w:ind w:firstLineChars="13" w:firstLine="31"/>
              <w:rPr>
                <w:rFonts w:ascii="Calibri" w:eastAsia="SimSun" w:hAnsi="Calibri"/>
                <w:lang w:eastAsia="zh-CN"/>
              </w:rPr>
            </w:pPr>
            <w:r w:rsidRPr="009058B9">
              <w:rPr>
                <w:rFonts w:ascii="Calibri" w:eastAsia="SimSun" w:hAnsi="Calibri" w:hint="eastAsia"/>
                <w:lang w:eastAsia="zh-CN"/>
              </w:rPr>
              <w:t>阿拉伯国家区域</w:t>
            </w:r>
          </w:p>
          <w:p w14:paraId="7B0955BF"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lang w:eastAsia="zh-CN"/>
              </w:rPr>
              <w:t>为了</w:t>
            </w:r>
            <w:proofErr w:type="gramStart"/>
            <w:r w:rsidRPr="009058B9">
              <w:rPr>
                <w:rFonts w:ascii="Calibri" w:eastAsia="SimSun" w:hAnsi="Calibri"/>
                <w:lang w:eastAsia="zh-CN"/>
              </w:rPr>
              <w:t>直接响应</w:t>
            </w:r>
            <w:proofErr w:type="gramEnd"/>
            <w:r w:rsidRPr="009058B9">
              <w:rPr>
                <w:rFonts w:ascii="Calibri" w:eastAsia="SimSun" w:hAnsi="Calibri"/>
                <w:lang w:eastAsia="zh-CN"/>
              </w:rPr>
              <w:t>国际电联区域</w:t>
            </w:r>
            <w:r w:rsidRPr="009058B9">
              <w:rPr>
                <w:rFonts w:ascii="Calibri" w:eastAsia="SimSun" w:hAnsi="Calibri" w:hint="eastAsia"/>
                <w:lang w:eastAsia="zh-CN"/>
              </w:rPr>
              <w:t>性举措</w:t>
            </w:r>
            <w:r w:rsidRPr="009058B9">
              <w:rPr>
                <w:rFonts w:ascii="Calibri" w:eastAsia="SimSun" w:hAnsi="Calibri"/>
                <w:lang w:eastAsia="zh-CN"/>
              </w:rPr>
              <w:t>的预期成果，在</w:t>
            </w:r>
            <w:r w:rsidRPr="009058B9">
              <w:rPr>
                <w:rFonts w:ascii="Calibri" w:eastAsia="SimSun" w:hAnsi="Calibri"/>
                <w:lang w:eastAsia="zh-CN"/>
              </w:rPr>
              <w:t>2018-2021</w:t>
            </w:r>
            <w:r w:rsidRPr="009058B9">
              <w:rPr>
                <w:rFonts w:ascii="Calibri" w:eastAsia="SimSun" w:hAnsi="Calibri"/>
                <w:lang w:eastAsia="zh-CN"/>
              </w:rPr>
              <w:t>年期间采取了一系列行动，旨在加强成员在</w:t>
            </w:r>
            <w:r w:rsidRPr="009058B9">
              <w:rPr>
                <w:rFonts w:ascii="Calibri" w:eastAsia="SimSun" w:hAnsi="Calibri" w:hint="eastAsia"/>
                <w:lang w:eastAsia="zh-CN"/>
              </w:rPr>
              <w:t>为发展以</w:t>
            </w:r>
            <w:r w:rsidRPr="009058B9">
              <w:rPr>
                <w:rFonts w:ascii="Calibri" w:eastAsia="SimSun" w:hAnsi="Calibri"/>
                <w:lang w:eastAsia="zh-CN"/>
              </w:rPr>
              <w:t>ICT</w:t>
            </w:r>
            <w:r w:rsidRPr="009058B9">
              <w:rPr>
                <w:rFonts w:ascii="Calibri" w:eastAsia="SimSun" w:hAnsi="Calibri" w:hint="eastAsia"/>
                <w:lang w:eastAsia="zh-CN"/>
              </w:rPr>
              <w:t>为中心的创新生态系统提供直接帮助，以及能力开发和社区建设</w:t>
            </w:r>
            <w:r w:rsidRPr="009058B9">
              <w:rPr>
                <w:rFonts w:ascii="Calibri" w:eastAsia="SimSun" w:hAnsi="Calibri"/>
                <w:lang w:eastAsia="zh-CN"/>
              </w:rPr>
              <w:t>领域的能力</w:t>
            </w:r>
            <w:r w:rsidRPr="009058B9">
              <w:rPr>
                <w:rFonts w:ascii="Calibri" w:eastAsia="SimSun" w:hAnsi="Calibri" w:hint="eastAsia"/>
                <w:lang w:eastAsia="zh-CN"/>
              </w:rPr>
              <w:t>；</w:t>
            </w:r>
          </w:p>
          <w:p w14:paraId="302B7E0B"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hint="eastAsia"/>
                <w:lang w:eastAsia="zh-CN"/>
              </w:rPr>
              <w:t>吉布提和毛里塔尼亚的孵化器管理人员和其他生态系统利益攸关方学到了支持增长和创业的方法和工具。分享和讨论了企业孵化的主要原则和良好做法；</w:t>
            </w:r>
          </w:p>
          <w:p w14:paraId="0F8F3701"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hint="eastAsia"/>
                <w:lang w:eastAsia="zh-CN"/>
              </w:rPr>
              <w:t>为埃及的许多公共和私营组织、大学和研究机构举行了关于建设创新和创业生态系统的能力建设会议；</w:t>
            </w:r>
          </w:p>
          <w:p w14:paraId="043DCE06"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hint="eastAsia"/>
                <w:lang w:eastAsia="zh-CN"/>
              </w:rPr>
              <w:t>与联合国教科文组织（</w:t>
            </w:r>
            <w:r w:rsidRPr="009058B9">
              <w:rPr>
                <w:rFonts w:ascii="Calibri" w:eastAsia="SimSun" w:hAnsi="Calibri"/>
                <w:lang w:eastAsia="zh-CN"/>
              </w:rPr>
              <w:t>UNESCO</w:t>
            </w:r>
            <w:r w:rsidRPr="009058B9">
              <w:rPr>
                <w:rFonts w:ascii="Calibri" w:eastAsia="SimSun" w:hAnsi="Calibri" w:hint="eastAsia"/>
                <w:lang w:eastAsia="zh-CN"/>
              </w:rPr>
              <w:t>）、联合国开发署（</w:t>
            </w:r>
            <w:r w:rsidRPr="009058B9">
              <w:rPr>
                <w:rFonts w:ascii="Calibri" w:eastAsia="SimSun" w:hAnsi="Calibri"/>
                <w:lang w:eastAsia="zh-CN"/>
              </w:rPr>
              <w:t>UNDP</w:t>
            </w:r>
            <w:r w:rsidRPr="009058B9">
              <w:rPr>
                <w:rFonts w:ascii="Calibri" w:eastAsia="SimSun" w:hAnsi="Calibri" w:hint="eastAsia"/>
                <w:lang w:eastAsia="zh-CN"/>
              </w:rPr>
              <w:t>）、联合国儿基会（</w:t>
            </w:r>
            <w:r w:rsidRPr="009058B9">
              <w:rPr>
                <w:rFonts w:ascii="Calibri" w:eastAsia="SimSun" w:hAnsi="Calibri"/>
                <w:lang w:eastAsia="zh-CN"/>
              </w:rPr>
              <w:t>UNICEF</w:t>
            </w:r>
            <w:r w:rsidRPr="009058B9">
              <w:rPr>
                <w:rFonts w:ascii="Calibri" w:eastAsia="SimSun" w:hAnsi="Calibri" w:hint="eastAsia"/>
                <w:lang w:eastAsia="zh-CN"/>
              </w:rPr>
              <w:t>）、联合国技术创新实验室（</w:t>
            </w:r>
            <w:r w:rsidRPr="009058B9">
              <w:rPr>
                <w:rFonts w:ascii="Calibri" w:eastAsia="SimSun" w:hAnsi="Calibri"/>
                <w:lang w:eastAsia="zh-CN"/>
              </w:rPr>
              <w:t>UNTIL</w:t>
            </w:r>
            <w:r w:rsidRPr="009058B9">
              <w:rPr>
                <w:rFonts w:ascii="Calibri" w:eastAsia="SimSun" w:hAnsi="Calibri" w:hint="eastAsia"/>
                <w:lang w:eastAsia="zh-CN"/>
              </w:rPr>
              <w:t>）、</w:t>
            </w:r>
            <w:proofErr w:type="gramStart"/>
            <w:r w:rsidRPr="009058B9">
              <w:rPr>
                <w:rFonts w:ascii="Calibri" w:eastAsia="SimSun" w:hAnsi="Calibri" w:hint="eastAsia"/>
                <w:lang w:eastAsia="zh-CN"/>
              </w:rPr>
              <w:t>世</w:t>
            </w:r>
            <w:proofErr w:type="gramEnd"/>
            <w:r w:rsidRPr="009058B9">
              <w:rPr>
                <w:rFonts w:ascii="Calibri" w:eastAsia="SimSun" w:hAnsi="Calibri" w:hint="eastAsia"/>
                <w:lang w:eastAsia="zh-CN"/>
              </w:rPr>
              <w:t>卫组织（</w:t>
            </w:r>
            <w:r w:rsidRPr="009058B9">
              <w:rPr>
                <w:rFonts w:ascii="Calibri" w:eastAsia="SimSun" w:hAnsi="Calibri"/>
                <w:lang w:eastAsia="zh-CN"/>
              </w:rPr>
              <w:t>WHO</w:t>
            </w:r>
            <w:r w:rsidRPr="009058B9">
              <w:rPr>
                <w:rFonts w:ascii="Calibri" w:eastAsia="SimSun" w:hAnsi="Calibri" w:hint="eastAsia"/>
                <w:lang w:eastAsia="zh-CN"/>
              </w:rPr>
              <w:t>）、</w:t>
            </w:r>
            <w:r w:rsidRPr="009058B9">
              <w:rPr>
                <w:rFonts w:ascii="Calibri" w:eastAsia="SimSun" w:hAnsi="Calibri"/>
                <w:lang w:eastAsia="zh-CN"/>
              </w:rPr>
              <w:t>Etisalat Egypt</w:t>
            </w:r>
            <w:r w:rsidRPr="009058B9">
              <w:rPr>
                <w:rFonts w:ascii="Calibri" w:eastAsia="SimSun" w:hAnsi="Calibri" w:hint="eastAsia"/>
                <w:lang w:eastAsia="zh-CN"/>
              </w:rPr>
              <w:t>和</w:t>
            </w:r>
            <w:r w:rsidRPr="009058B9">
              <w:rPr>
                <w:rFonts w:ascii="Calibri" w:eastAsia="SimSun" w:hAnsi="Calibri"/>
                <w:lang w:eastAsia="zh-CN"/>
              </w:rPr>
              <w:t>GSMA</w:t>
            </w:r>
            <w:r w:rsidRPr="009058B9">
              <w:rPr>
                <w:rFonts w:ascii="Calibri" w:eastAsia="SimSun" w:hAnsi="Calibri" w:hint="eastAsia"/>
                <w:lang w:eastAsia="zh-CN"/>
              </w:rPr>
              <w:t>等合作伙伴组织了区域性挑战赛。</w:t>
            </w:r>
            <w:r w:rsidRPr="009058B9">
              <w:rPr>
                <w:rFonts w:ascii="Calibri" w:eastAsia="SimSun" w:hAnsi="Calibri"/>
                <w:lang w:eastAsia="zh-CN"/>
              </w:rPr>
              <w:t>2019</w:t>
            </w:r>
            <w:proofErr w:type="gramStart"/>
            <w:r w:rsidRPr="009058B9">
              <w:rPr>
                <w:rFonts w:ascii="Calibri" w:eastAsia="SimSun" w:hAnsi="Calibri" w:hint="eastAsia"/>
                <w:lang w:eastAsia="zh-CN"/>
              </w:rPr>
              <w:t>年的第一届挑战赛名为“</w:t>
            </w:r>
            <w:proofErr w:type="gramEnd"/>
            <w:r w:rsidRPr="009058B9">
              <w:rPr>
                <w:rFonts w:ascii="STKaiti" w:eastAsia="STKaiti" w:hAnsi="STKaiti" w:hint="eastAsia"/>
                <w:lang w:eastAsia="zh-CN"/>
              </w:rPr>
              <w:t>解码卫生挑战赛</w:t>
            </w:r>
            <w:r w:rsidRPr="009058B9">
              <w:rPr>
                <w:rFonts w:ascii="Calibri" w:eastAsia="SimSun" w:hAnsi="Calibri" w:hint="eastAsia"/>
                <w:lang w:eastAsia="zh-CN"/>
              </w:rPr>
              <w:t>”，重点关注利用大数据促进卫生发展方面的创新。</w:t>
            </w:r>
            <w:r w:rsidRPr="009058B9">
              <w:rPr>
                <w:rFonts w:ascii="Calibri" w:eastAsia="SimSun" w:hAnsi="Calibri"/>
                <w:lang w:eastAsia="zh-CN"/>
              </w:rPr>
              <w:t>2020</w:t>
            </w:r>
            <w:r w:rsidRPr="009058B9">
              <w:rPr>
                <w:rFonts w:ascii="Calibri" w:eastAsia="SimSun" w:hAnsi="Calibri" w:hint="eastAsia"/>
                <w:lang w:eastAsia="zh-CN"/>
              </w:rPr>
              <w:t>年的第二届挑战赛名为“</w:t>
            </w:r>
            <w:r w:rsidRPr="009058B9">
              <w:rPr>
                <w:rFonts w:ascii="STKaiti" w:eastAsia="STKaiti" w:hAnsi="STKaiti" w:hint="eastAsia"/>
                <w:lang w:eastAsia="zh-CN"/>
              </w:rPr>
              <w:t>人工智能促发展</w:t>
            </w:r>
            <w:r w:rsidRPr="009058B9">
              <w:rPr>
                <w:rFonts w:ascii="Calibri" w:eastAsia="SimSun" w:hAnsi="Calibri" w:hint="eastAsia"/>
                <w:lang w:eastAsia="zh-CN"/>
              </w:rPr>
              <w:t>”，重点关注利用人工智能实现可持续发展目标。在两届挑战赛中，均选出了四名获胜者；</w:t>
            </w:r>
          </w:p>
          <w:p w14:paraId="5215798C"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hint="eastAsia"/>
                <w:lang w:eastAsia="zh-CN"/>
              </w:rPr>
              <w:t>启动了阿拉伯创新和创业网络（</w:t>
            </w:r>
            <w:r w:rsidRPr="009058B9">
              <w:rPr>
                <w:rFonts w:ascii="Calibri" w:eastAsia="SimSun" w:hAnsi="Calibri"/>
                <w:lang w:eastAsia="zh-CN"/>
              </w:rPr>
              <w:t>AIEN</w:t>
            </w:r>
            <w:r w:rsidRPr="009058B9">
              <w:rPr>
                <w:rFonts w:ascii="Calibri" w:eastAsia="SimSun" w:hAnsi="Calibri" w:hint="eastAsia"/>
                <w:lang w:eastAsia="zh-CN"/>
              </w:rPr>
              <w:t>）项目，曾名为</w:t>
            </w:r>
            <w:r w:rsidRPr="009058B9">
              <w:rPr>
                <w:rFonts w:ascii="Calibri" w:eastAsia="SimSun" w:hAnsi="Calibri"/>
                <w:lang w:eastAsia="zh-CN"/>
              </w:rPr>
              <w:t>阿拉伯技术园区和</w:t>
            </w:r>
            <w:r w:rsidRPr="009058B9">
              <w:rPr>
                <w:rFonts w:ascii="Calibri" w:eastAsia="SimSun" w:hAnsi="Calibri" w:hint="eastAsia"/>
                <w:lang w:eastAsia="zh-CN"/>
              </w:rPr>
              <w:t>孵化器网络（</w:t>
            </w:r>
            <w:r w:rsidRPr="009058B9">
              <w:rPr>
                <w:rFonts w:ascii="Calibri" w:eastAsia="SimSun" w:hAnsi="Calibri"/>
                <w:lang w:eastAsia="zh-CN"/>
              </w:rPr>
              <w:t>ARTECNET</w:t>
            </w:r>
            <w:r w:rsidRPr="009058B9">
              <w:rPr>
                <w:rFonts w:ascii="Calibri" w:eastAsia="SimSun" w:hAnsi="Calibri" w:hint="eastAsia"/>
                <w:lang w:eastAsia="zh-CN"/>
              </w:rPr>
              <w:t>），在阿拉伯区域建立一个孵化器</w:t>
            </w:r>
            <w:r w:rsidRPr="009058B9">
              <w:rPr>
                <w:rFonts w:ascii="Calibri" w:eastAsia="SimSun" w:hAnsi="Calibri"/>
                <w:lang w:eastAsia="zh-CN"/>
              </w:rPr>
              <w:t>和技术园区</w:t>
            </w:r>
            <w:r w:rsidRPr="009058B9">
              <w:rPr>
                <w:rFonts w:ascii="Calibri" w:eastAsia="SimSun" w:hAnsi="Calibri" w:hint="eastAsia"/>
                <w:lang w:eastAsia="zh-CN"/>
              </w:rPr>
              <w:t>网络：包括</w:t>
            </w:r>
            <w:r w:rsidRPr="009058B9">
              <w:rPr>
                <w:rFonts w:ascii="Calibri" w:eastAsia="SimSun" w:hAnsi="Calibri" w:hint="eastAsia"/>
                <w:lang w:eastAsia="zh-CN"/>
              </w:rPr>
              <w:t>3</w:t>
            </w:r>
            <w:r w:rsidRPr="009058B9">
              <w:rPr>
                <w:rFonts w:ascii="Calibri" w:eastAsia="SimSun" w:hAnsi="Calibri"/>
                <w:lang w:eastAsia="zh-CN"/>
              </w:rPr>
              <w:t>5</w:t>
            </w:r>
            <w:r w:rsidRPr="009058B9">
              <w:rPr>
                <w:rFonts w:ascii="Calibri" w:eastAsia="SimSun" w:hAnsi="Calibri" w:hint="eastAsia"/>
                <w:lang w:eastAsia="zh-CN"/>
              </w:rPr>
              <w:t>个孵化器、技术园区、大学和其它创新生态系统利益攸关方，以促进它们之间的伙伴关系和协作；</w:t>
            </w:r>
          </w:p>
          <w:p w14:paraId="1CE4C0A2"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lang w:eastAsia="zh-CN"/>
              </w:rPr>
              <w:t>2021</w:t>
            </w:r>
            <w:r w:rsidRPr="009058B9">
              <w:rPr>
                <w:rFonts w:ascii="Calibri" w:eastAsia="SimSun" w:hAnsi="Calibri" w:hint="eastAsia"/>
                <w:lang w:eastAsia="zh-CN"/>
              </w:rPr>
              <w:t>年，以英文、</w:t>
            </w:r>
            <w:proofErr w:type="gramStart"/>
            <w:r w:rsidRPr="009058B9">
              <w:rPr>
                <w:rFonts w:ascii="Calibri" w:eastAsia="SimSun" w:hAnsi="Calibri" w:hint="eastAsia"/>
                <w:lang w:eastAsia="zh-CN"/>
              </w:rPr>
              <w:t>法文和阿拉伯文向区域内的孵化器员工提供了孵化器管理线上培训；</w:t>
            </w:r>
            <w:proofErr w:type="gramEnd"/>
          </w:p>
          <w:p w14:paraId="0EBED95A"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hint="eastAsia"/>
                <w:lang w:eastAsia="zh-CN"/>
              </w:rPr>
              <w:t>创建了</w:t>
            </w:r>
            <w:r w:rsidRPr="009058B9">
              <w:rPr>
                <w:rFonts w:ascii="STKaiti" w:eastAsia="STKaiti" w:hAnsi="STKaiti"/>
                <w:lang w:eastAsia="zh-CN"/>
              </w:rPr>
              <w:t>aien.co</w:t>
            </w:r>
            <w:r w:rsidRPr="009058B9">
              <w:rPr>
                <w:rFonts w:ascii="Calibri" w:eastAsia="SimSun" w:hAnsi="Calibri" w:hint="eastAsia"/>
                <w:lang w:eastAsia="zh-CN"/>
              </w:rPr>
              <w:t>在线平台，</w:t>
            </w:r>
            <w:proofErr w:type="gramStart"/>
            <w:r w:rsidRPr="009058B9">
              <w:rPr>
                <w:rFonts w:ascii="Calibri" w:eastAsia="SimSun" w:hAnsi="Calibri" w:hint="eastAsia"/>
                <w:lang w:eastAsia="zh-CN"/>
              </w:rPr>
              <w:t>以促进区域内生态系统利益攸关方之间的协作；</w:t>
            </w:r>
            <w:proofErr w:type="gramEnd"/>
          </w:p>
          <w:p w14:paraId="4AA504A5" w14:textId="77777777" w:rsidR="00F37916" w:rsidRPr="009058B9" w:rsidRDefault="00F37916" w:rsidP="00F37916">
            <w:pPr>
              <w:pStyle w:val="enumlev1"/>
              <w:numPr>
                <w:ilvl w:val="0"/>
                <w:numId w:val="26"/>
              </w:numPr>
              <w:ind w:left="459"/>
              <w:rPr>
                <w:rFonts w:ascii="Calibri" w:eastAsia="SimSun" w:hAnsi="Calibri"/>
                <w:lang w:eastAsia="zh-CN"/>
              </w:rPr>
            </w:pPr>
            <w:proofErr w:type="gramStart"/>
            <w:r w:rsidRPr="009058B9">
              <w:rPr>
                <w:rFonts w:ascii="Calibri" w:eastAsia="SimSun" w:hAnsi="Calibri"/>
                <w:lang w:eastAsia="zh-CN"/>
              </w:rPr>
              <w:t>AIEN</w:t>
            </w:r>
            <w:r w:rsidRPr="009058B9">
              <w:rPr>
                <w:rFonts w:ascii="Calibri" w:eastAsia="SimSun" w:hAnsi="Calibri" w:hint="eastAsia"/>
                <w:lang w:eastAsia="zh-CN"/>
              </w:rPr>
              <w:t>第</w:t>
            </w:r>
            <w:r w:rsidRPr="009058B9">
              <w:rPr>
                <w:rFonts w:ascii="Calibri" w:eastAsia="SimSun" w:hAnsi="Calibri"/>
                <w:lang w:eastAsia="zh-CN"/>
              </w:rPr>
              <w:t>5</w:t>
            </w:r>
            <w:r w:rsidRPr="009058B9">
              <w:rPr>
                <w:rFonts w:ascii="Calibri" w:eastAsia="SimSun" w:hAnsi="Calibri" w:hint="eastAsia"/>
                <w:lang w:eastAsia="zh-CN"/>
              </w:rPr>
              <w:t>次和第</w:t>
            </w:r>
            <w:r w:rsidRPr="009058B9">
              <w:rPr>
                <w:rFonts w:ascii="Calibri" w:eastAsia="SimSun" w:hAnsi="Calibri"/>
                <w:lang w:eastAsia="zh-CN"/>
              </w:rPr>
              <w:t>6</w:t>
            </w:r>
            <w:r w:rsidRPr="009058B9">
              <w:rPr>
                <w:rFonts w:ascii="Calibri" w:eastAsia="SimSun" w:hAnsi="Calibri" w:hint="eastAsia"/>
                <w:lang w:eastAsia="zh-CN"/>
              </w:rPr>
              <w:t>次年会分别于</w:t>
            </w:r>
            <w:r w:rsidRPr="009058B9">
              <w:rPr>
                <w:rFonts w:ascii="Calibri" w:eastAsia="SimSun" w:hAnsi="Calibri"/>
                <w:lang w:eastAsia="zh-CN"/>
              </w:rPr>
              <w:t>2018</w:t>
            </w:r>
            <w:r w:rsidRPr="009058B9">
              <w:rPr>
                <w:rFonts w:ascii="Calibri" w:eastAsia="SimSun" w:hAnsi="Calibri" w:hint="eastAsia"/>
                <w:lang w:eastAsia="zh-CN"/>
              </w:rPr>
              <w:t>年</w:t>
            </w:r>
            <w:r w:rsidRPr="009058B9">
              <w:rPr>
                <w:rFonts w:ascii="Calibri" w:eastAsia="SimSun" w:hAnsi="Calibri"/>
                <w:lang w:eastAsia="zh-CN"/>
              </w:rPr>
              <w:t>4</w:t>
            </w:r>
            <w:r w:rsidRPr="009058B9">
              <w:rPr>
                <w:rFonts w:ascii="Calibri" w:eastAsia="SimSun" w:hAnsi="Calibri" w:hint="eastAsia"/>
                <w:lang w:eastAsia="zh-CN"/>
              </w:rPr>
              <w:t>月和</w:t>
            </w:r>
            <w:r w:rsidRPr="009058B9">
              <w:rPr>
                <w:rFonts w:ascii="Calibri" w:eastAsia="SimSun" w:hAnsi="Calibri"/>
                <w:lang w:eastAsia="zh-CN"/>
              </w:rPr>
              <w:t>2019</w:t>
            </w:r>
            <w:r w:rsidRPr="009058B9">
              <w:rPr>
                <w:rFonts w:ascii="Calibri" w:eastAsia="SimSun" w:hAnsi="Calibri" w:hint="eastAsia"/>
                <w:lang w:eastAsia="zh-CN"/>
              </w:rPr>
              <w:t>年</w:t>
            </w:r>
            <w:r w:rsidRPr="009058B9">
              <w:rPr>
                <w:rFonts w:ascii="Calibri" w:eastAsia="SimSun" w:hAnsi="Calibri"/>
                <w:lang w:eastAsia="zh-CN"/>
              </w:rPr>
              <w:t>12</w:t>
            </w:r>
            <w:r w:rsidRPr="009058B9">
              <w:rPr>
                <w:rFonts w:ascii="Calibri" w:eastAsia="SimSun" w:hAnsi="Calibri" w:hint="eastAsia"/>
                <w:lang w:eastAsia="zh-CN"/>
              </w:rPr>
              <w:t>月在突尼斯的突尼斯城举行；</w:t>
            </w:r>
            <w:proofErr w:type="gramEnd"/>
          </w:p>
          <w:p w14:paraId="37B01B90"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lang w:eastAsia="zh-CN"/>
              </w:rPr>
              <w:t>2018</w:t>
            </w:r>
            <w:r w:rsidRPr="009058B9">
              <w:rPr>
                <w:rFonts w:ascii="Calibri" w:eastAsia="SimSun" w:hAnsi="Calibri" w:hint="eastAsia"/>
                <w:lang w:eastAsia="zh-CN"/>
              </w:rPr>
              <w:t>年</w:t>
            </w:r>
            <w:r w:rsidRPr="009058B9">
              <w:rPr>
                <w:rFonts w:ascii="Calibri" w:eastAsia="SimSun" w:hAnsi="Calibri"/>
                <w:lang w:eastAsia="zh-CN"/>
              </w:rPr>
              <w:t>11</w:t>
            </w:r>
            <w:r w:rsidRPr="009058B9">
              <w:rPr>
                <w:rFonts w:ascii="Calibri" w:eastAsia="SimSun" w:hAnsi="Calibri" w:hint="eastAsia"/>
                <w:lang w:eastAsia="zh-CN"/>
              </w:rPr>
              <w:t>月，在突尼斯组织了创新生态系统学习日活动，</w:t>
            </w:r>
            <w:proofErr w:type="gramStart"/>
            <w:r w:rsidRPr="009058B9">
              <w:rPr>
                <w:rFonts w:ascii="Calibri" w:eastAsia="SimSun" w:hAnsi="Calibri" w:hint="eastAsia"/>
                <w:lang w:eastAsia="zh-CN"/>
              </w:rPr>
              <w:t>以支持创业；</w:t>
            </w:r>
            <w:proofErr w:type="gramEnd"/>
          </w:p>
          <w:p w14:paraId="7A1E332F"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lang w:eastAsia="zh-CN"/>
              </w:rPr>
              <w:t>2019</w:t>
            </w:r>
            <w:r w:rsidRPr="009058B9">
              <w:rPr>
                <w:rFonts w:ascii="Calibri" w:eastAsia="SimSun" w:hAnsi="Calibri" w:hint="eastAsia"/>
                <w:lang w:eastAsia="zh-CN"/>
              </w:rPr>
              <w:t>年</w:t>
            </w:r>
            <w:r w:rsidRPr="009058B9">
              <w:rPr>
                <w:rFonts w:ascii="Calibri" w:eastAsia="SimSun" w:hAnsi="Calibri"/>
                <w:lang w:eastAsia="zh-CN"/>
              </w:rPr>
              <w:t>10</w:t>
            </w:r>
            <w:r w:rsidRPr="009058B9">
              <w:rPr>
                <w:rFonts w:ascii="Calibri" w:eastAsia="SimSun" w:hAnsi="Calibri" w:hint="eastAsia"/>
                <w:lang w:eastAsia="zh-CN"/>
              </w:rPr>
              <w:t>月，</w:t>
            </w:r>
            <w:proofErr w:type="gramStart"/>
            <w:r w:rsidRPr="009058B9">
              <w:rPr>
                <w:rFonts w:ascii="Calibri" w:eastAsia="SimSun" w:hAnsi="Calibri" w:hint="eastAsia"/>
                <w:lang w:eastAsia="zh-CN"/>
              </w:rPr>
              <w:t>国际电联“</w:t>
            </w:r>
            <w:proofErr w:type="gramEnd"/>
            <w:r w:rsidRPr="009058B9">
              <w:rPr>
                <w:rFonts w:ascii="Calibri" w:eastAsia="SimSun" w:hAnsi="Calibri" w:hint="eastAsia"/>
                <w:lang w:eastAsia="zh-CN"/>
              </w:rPr>
              <w:t>弥合数字创新鸿沟”区域讲习班在埃及开罗举行；</w:t>
            </w:r>
          </w:p>
          <w:p w14:paraId="739E840A"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lang w:eastAsia="zh-CN"/>
              </w:rPr>
              <w:t>2020</w:t>
            </w:r>
            <w:r w:rsidRPr="009058B9">
              <w:rPr>
                <w:rFonts w:ascii="Calibri" w:eastAsia="SimSun" w:hAnsi="Calibri" w:hint="eastAsia"/>
                <w:lang w:eastAsia="zh-CN"/>
              </w:rPr>
              <w:t>年</w:t>
            </w:r>
            <w:r w:rsidRPr="009058B9">
              <w:rPr>
                <w:rFonts w:ascii="Calibri" w:eastAsia="SimSun" w:hAnsi="Calibri" w:hint="eastAsia"/>
                <w:lang w:eastAsia="zh-CN"/>
              </w:rPr>
              <w:t>1</w:t>
            </w:r>
            <w:r w:rsidRPr="009058B9">
              <w:rPr>
                <w:rFonts w:ascii="Calibri" w:eastAsia="SimSun" w:hAnsi="Calibri"/>
                <w:lang w:eastAsia="zh-CN"/>
              </w:rPr>
              <w:t>0</w:t>
            </w:r>
            <w:r w:rsidRPr="009058B9">
              <w:rPr>
                <w:rFonts w:ascii="Calibri" w:eastAsia="SimSun" w:hAnsi="Calibri" w:hint="eastAsia"/>
                <w:lang w:eastAsia="zh-CN"/>
              </w:rPr>
              <w:t>月，举办了国际电联阿拉伯区域创新论坛，</w:t>
            </w:r>
            <w:proofErr w:type="gramStart"/>
            <w:r w:rsidRPr="009058B9">
              <w:rPr>
                <w:rFonts w:ascii="Calibri" w:eastAsia="SimSun" w:hAnsi="Calibri" w:hint="eastAsia"/>
                <w:lang w:eastAsia="zh-CN"/>
              </w:rPr>
              <w:t>主题为“</w:t>
            </w:r>
            <w:proofErr w:type="gramEnd"/>
            <w:r w:rsidRPr="009058B9">
              <w:rPr>
                <w:rFonts w:ascii="STKaiti" w:eastAsia="STKaiti" w:hAnsi="STKaiti" w:hint="eastAsia"/>
                <w:lang w:eastAsia="zh-CN"/>
              </w:rPr>
              <w:t>在新冠肺炎（COVID-19）时代实现竞争性数字创新生态系统主流化</w:t>
            </w:r>
            <w:r w:rsidRPr="009058B9">
              <w:rPr>
                <w:rFonts w:ascii="Calibri" w:eastAsia="SimSun" w:hAnsi="Calibri" w:hint="eastAsia"/>
                <w:lang w:eastAsia="zh-CN"/>
              </w:rPr>
              <w:t>”；</w:t>
            </w:r>
            <w:r w:rsidRPr="009058B9">
              <w:rPr>
                <w:rFonts w:ascii="Calibri" w:eastAsia="SimSun" w:hAnsi="Calibri" w:hint="eastAsia"/>
                <w:lang w:eastAsia="zh-CN"/>
              </w:rPr>
              <w:t>2</w:t>
            </w:r>
            <w:r w:rsidRPr="009058B9">
              <w:rPr>
                <w:rFonts w:ascii="Calibri" w:eastAsia="SimSun" w:hAnsi="Calibri"/>
                <w:lang w:eastAsia="zh-CN"/>
              </w:rPr>
              <w:t>021</w:t>
            </w:r>
            <w:r w:rsidRPr="009058B9">
              <w:rPr>
                <w:rFonts w:ascii="Calibri" w:eastAsia="SimSun" w:hAnsi="Calibri" w:hint="eastAsia"/>
                <w:lang w:eastAsia="zh-CN"/>
              </w:rPr>
              <w:t>年</w:t>
            </w:r>
            <w:r w:rsidRPr="009058B9">
              <w:rPr>
                <w:rFonts w:ascii="Calibri" w:eastAsia="SimSun" w:hAnsi="Calibri" w:hint="eastAsia"/>
                <w:lang w:eastAsia="zh-CN"/>
              </w:rPr>
              <w:t>1</w:t>
            </w:r>
            <w:r w:rsidRPr="009058B9">
              <w:rPr>
                <w:rFonts w:ascii="Calibri" w:eastAsia="SimSun" w:hAnsi="Calibri"/>
                <w:lang w:eastAsia="zh-CN"/>
              </w:rPr>
              <w:t>0</w:t>
            </w:r>
            <w:r w:rsidRPr="009058B9">
              <w:rPr>
                <w:rFonts w:ascii="Calibri" w:eastAsia="SimSun" w:hAnsi="Calibri" w:hint="eastAsia"/>
                <w:lang w:eastAsia="zh-CN"/>
              </w:rPr>
              <w:t>月，再次举办了该论坛，主题为“</w:t>
            </w:r>
            <w:r w:rsidRPr="009058B9">
              <w:rPr>
                <w:rFonts w:ascii="STKaiti" w:eastAsia="STKaiti" w:hAnsi="STKaiti" w:hint="eastAsia"/>
                <w:lang w:eastAsia="zh-CN"/>
              </w:rPr>
              <w:t>建立伙伴关系，实现创业主流化</w:t>
            </w:r>
            <w:r w:rsidRPr="009058B9">
              <w:rPr>
                <w:rFonts w:ascii="Calibri" w:eastAsia="SimSun" w:hAnsi="Calibri" w:hint="eastAsia"/>
                <w:lang w:eastAsia="zh-CN"/>
              </w:rPr>
              <w:t>”；</w:t>
            </w:r>
          </w:p>
          <w:p w14:paraId="233C581D"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lang w:eastAsia="zh-CN"/>
              </w:rPr>
              <w:t>2021</w:t>
            </w:r>
            <w:r w:rsidRPr="009058B9">
              <w:rPr>
                <w:rFonts w:ascii="Calibri" w:eastAsia="SimSun" w:hAnsi="Calibri" w:hint="eastAsia"/>
                <w:lang w:eastAsia="zh-CN"/>
              </w:rPr>
              <w:t>年，</w:t>
            </w:r>
            <w:proofErr w:type="gramStart"/>
            <w:r w:rsidRPr="009058B9">
              <w:rPr>
                <w:rFonts w:ascii="Calibri" w:eastAsia="SimSun" w:hAnsi="Calibri" w:hint="eastAsia"/>
                <w:lang w:eastAsia="zh-CN"/>
              </w:rPr>
              <w:t>向阿曼提供了以数字创新概况和生态系统评估为主题的技术援助；</w:t>
            </w:r>
            <w:proofErr w:type="gramEnd"/>
          </w:p>
          <w:p w14:paraId="5D0D1A57" w14:textId="77777777" w:rsidR="00F37916" w:rsidRPr="009058B9" w:rsidRDefault="00F37916" w:rsidP="00F37916">
            <w:pPr>
              <w:pStyle w:val="enumlev1"/>
              <w:numPr>
                <w:ilvl w:val="0"/>
                <w:numId w:val="26"/>
              </w:numPr>
              <w:ind w:left="459"/>
              <w:rPr>
                <w:rFonts w:ascii="Calibri" w:eastAsia="SimSun" w:hAnsi="Calibri"/>
                <w:lang w:eastAsia="zh-CN"/>
              </w:rPr>
            </w:pPr>
            <w:r w:rsidRPr="009058B9">
              <w:rPr>
                <w:rFonts w:ascii="Calibri" w:eastAsia="SimSun" w:hAnsi="Calibri"/>
                <w:lang w:eastAsia="zh-CN"/>
              </w:rPr>
              <w:t>2021</w:t>
            </w:r>
            <w:r w:rsidRPr="009058B9">
              <w:rPr>
                <w:rFonts w:ascii="Calibri" w:eastAsia="SimSun" w:hAnsi="Calibri" w:hint="eastAsia"/>
                <w:lang w:eastAsia="zh-CN"/>
              </w:rPr>
              <w:t>年</w:t>
            </w:r>
            <w:r w:rsidRPr="009058B9">
              <w:rPr>
                <w:rFonts w:ascii="Calibri" w:eastAsia="SimSun" w:hAnsi="Calibri" w:hint="eastAsia"/>
                <w:lang w:eastAsia="zh-CN"/>
              </w:rPr>
              <w:t>1</w:t>
            </w:r>
            <w:r w:rsidRPr="009058B9">
              <w:rPr>
                <w:rFonts w:ascii="Calibri" w:eastAsia="SimSun" w:hAnsi="Calibri"/>
                <w:lang w:eastAsia="zh-CN"/>
              </w:rPr>
              <w:t>2</w:t>
            </w:r>
            <w:r w:rsidRPr="009058B9">
              <w:rPr>
                <w:rFonts w:ascii="Calibri" w:eastAsia="SimSun" w:hAnsi="Calibri" w:hint="eastAsia"/>
                <w:lang w:eastAsia="zh-CN"/>
              </w:rPr>
              <w:t>月，电信发展局发布了关于《区域良好做法</w:t>
            </w:r>
            <w:r>
              <w:rPr>
                <w:rFonts w:ascii="Calibri" w:eastAsia="SimSun" w:hAnsi="Calibri" w:hint="eastAsia"/>
                <w:lang w:eastAsia="zh-CN"/>
              </w:rPr>
              <w:t xml:space="preserve"> </w:t>
            </w:r>
            <w:r w:rsidRPr="00EF46E5">
              <w:rPr>
                <w:rFonts w:ascii="Calibri" w:eastAsia="SimSun" w:hAnsi="Calibri"/>
                <w:lang w:eastAsia="zh-CN"/>
              </w:rPr>
              <w:t>–</w:t>
            </w:r>
            <w:r>
              <w:rPr>
                <w:rFonts w:ascii="Calibri" w:eastAsia="SimSun" w:hAnsi="Calibri"/>
                <w:lang w:eastAsia="zh-CN"/>
              </w:rPr>
              <w:t xml:space="preserve"> </w:t>
            </w:r>
            <w:r w:rsidRPr="009058B9">
              <w:rPr>
                <w:rFonts w:ascii="Calibri" w:eastAsia="SimSun" w:hAnsi="Calibri" w:hint="eastAsia"/>
                <w:lang w:eastAsia="zh-CN"/>
              </w:rPr>
              <w:t>加快阿拉伯国家区域创新创业和数字化转型》的报告。</w:t>
            </w:r>
          </w:p>
          <w:p w14:paraId="5AB85239" w14:textId="77777777" w:rsidR="00F37916" w:rsidRPr="009058B9" w:rsidRDefault="00F37916" w:rsidP="00FB7BC1">
            <w:pPr>
              <w:spacing w:before="600" w:after="120"/>
              <w:rPr>
                <w:rFonts w:ascii="Calibri" w:eastAsia="SimSun" w:hAnsi="Calibri"/>
              </w:rPr>
            </w:pPr>
            <w:r w:rsidRPr="009058B9">
              <w:rPr>
                <w:rFonts w:ascii="Calibri" w:eastAsia="SimSun" w:hAnsi="Calibri" w:hint="eastAsia"/>
                <w:lang w:eastAsia="zh-CN"/>
              </w:rPr>
              <w:lastRenderedPageBreak/>
              <w:t>亚太区域</w:t>
            </w:r>
          </w:p>
          <w:p w14:paraId="6C372DA5" w14:textId="77777777" w:rsidR="00F37916" w:rsidRPr="009058B9" w:rsidRDefault="00F37916" w:rsidP="00F37916">
            <w:pPr>
              <w:pStyle w:val="enumlev1"/>
              <w:numPr>
                <w:ilvl w:val="1"/>
                <w:numId w:val="8"/>
              </w:numPr>
              <w:rPr>
                <w:rFonts w:ascii="Calibri" w:eastAsia="SimSun" w:hAnsi="Calibri"/>
                <w:lang w:eastAsia="zh-CN"/>
              </w:rPr>
            </w:pPr>
            <w:r w:rsidRPr="009058B9">
              <w:rPr>
                <w:rFonts w:ascii="Calibri" w:eastAsia="SimSun" w:hAnsi="Calibri"/>
                <w:lang w:eastAsia="zh-CN"/>
              </w:rPr>
              <w:t>2021</w:t>
            </w:r>
            <w:r w:rsidRPr="009058B9">
              <w:rPr>
                <w:rFonts w:ascii="Calibri" w:eastAsia="SimSun" w:hAnsi="Calibri" w:hint="eastAsia"/>
                <w:lang w:eastAsia="zh-CN"/>
              </w:rPr>
              <w:t>年发布了关于</w:t>
            </w:r>
            <w:r>
              <w:rPr>
                <w:rFonts w:ascii="Calibri" w:eastAsia="SimSun" w:hAnsi="Calibri"/>
                <w:lang w:eastAsia="zh-CN"/>
              </w:rPr>
              <w:fldChar w:fldCharType="begin"/>
            </w:r>
            <w:r>
              <w:rPr>
                <w:rFonts w:ascii="Calibri" w:eastAsia="SimSun" w:hAnsi="Calibri"/>
                <w:lang w:eastAsia="zh-CN"/>
              </w:rPr>
              <w:instrText xml:space="preserve"> HYPERLINK "https://www.itu.int/hub/publication/D-INNO-GOOD_PRACT.01-2021/" </w:instrText>
            </w:r>
            <w:r>
              <w:rPr>
                <w:rFonts w:ascii="Calibri" w:eastAsia="SimSun" w:hAnsi="Calibri"/>
                <w:lang w:eastAsia="zh-CN"/>
              </w:rPr>
              <w:fldChar w:fldCharType="separate"/>
            </w:r>
            <w:r w:rsidRPr="009058B9">
              <w:rPr>
                <w:rStyle w:val="Hyperlink"/>
                <w:rFonts w:ascii="Calibri" w:eastAsia="SimSun" w:hAnsi="Calibri" w:hint="eastAsia"/>
                <w:lang w:eastAsia="zh-CN"/>
              </w:rPr>
              <w:t>亚太区域数字创新情况和良好做法</w:t>
            </w:r>
            <w:r>
              <w:rPr>
                <w:rFonts w:ascii="Calibri" w:eastAsia="SimSun" w:hAnsi="Calibri"/>
                <w:lang w:eastAsia="zh-CN"/>
              </w:rPr>
              <w:fldChar w:fldCharType="end"/>
            </w:r>
            <w:proofErr w:type="gramStart"/>
            <w:r w:rsidRPr="009058B9">
              <w:rPr>
                <w:rFonts w:ascii="Calibri" w:eastAsia="SimSun" w:hAnsi="Calibri" w:hint="eastAsia"/>
                <w:lang w:eastAsia="zh-CN"/>
              </w:rPr>
              <w:t>的区域报告；</w:t>
            </w:r>
            <w:proofErr w:type="gramEnd"/>
          </w:p>
          <w:p w14:paraId="1BDF0416" w14:textId="77777777" w:rsidR="00F37916" w:rsidRPr="009058B9" w:rsidRDefault="00F37916" w:rsidP="00F37916">
            <w:pPr>
              <w:pStyle w:val="enumlev1"/>
              <w:numPr>
                <w:ilvl w:val="1"/>
                <w:numId w:val="8"/>
              </w:numPr>
              <w:rPr>
                <w:rFonts w:ascii="Calibri" w:eastAsia="SimSun" w:hAnsi="Calibri"/>
                <w:lang w:eastAsia="zh-CN"/>
              </w:rPr>
            </w:pPr>
            <w:r w:rsidRPr="009058B9">
              <w:rPr>
                <w:rFonts w:ascii="Calibri" w:eastAsia="SimSun" w:hAnsi="Calibri" w:hint="eastAsia"/>
                <w:lang w:eastAsia="zh-CN"/>
              </w:rPr>
              <w:t>国际电</w:t>
            </w:r>
            <w:proofErr w:type="gramStart"/>
            <w:r w:rsidRPr="009058B9">
              <w:rPr>
                <w:rFonts w:ascii="Calibri" w:eastAsia="SimSun" w:hAnsi="Calibri" w:hint="eastAsia"/>
                <w:lang w:eastAsia="zh-CN"/>
              </w:rPr>
              <w:t>联正在</w:t>
            </w:r>
            <w:proofErr w:type="gramEnd"/>
            <w:r w:rsidRPr="009058B9">
              <w:rPr>
                <w:rFonts w:ascii="Calibri" w:eastAsia="SimSun" w:hAnsi="Calibri" w:hint="eastAsia"/>
                <w:lang w:eastAsia="zh-CN"/>
              </w:rPr>
              <w:t>协助菲律宾起草一份数字创新概况，为国家政策提供参考。于</w:t>
            </w:r>
            <w:r w:rsidRPr="009058B9">
              <w:rPr>
                <w:rFonts w:ascii="Calibri" w:eastAsia="SimSun" w:hAnsi="Calibri" w:hint="eastAsia"/>
                <w:lang w:eastAsia="zh-CN"/>
              </w:rPr>
              <w:t>2021</w:t>
            </w:r>
            <w:r w:rsidRPr="009058B9">
              <w:rPr>
                <w:rFonts w:ascii="Calibri" w:eastAsia="SimSun" w:hAnsi="Calibri" w:hint="eastAsia"/>
                <w:lang w:eastAsia="zh-CN"/>
              </w:rPr>
              <w:t>年进行了采访，并于</w:t>
            </w:r>
            <w:r w:rsidRPr="009058B9">
              <w:rPr>
                <w:rFonts w:ascii="Calibri" w:eastAsia="SimSun" w:hAnsi="Calibri" w:hint="eastAsia"/>
                <w:lang w:eastAsia="zh-CN"/>
              </w:rPr>
              <w:t>2021</w:t>
            </w:r>
            <w:r w:rsidRPr="009058B9">
              <w:rPr>
                <w:rFonts w:ascii="Calibri" w:eastAsia="SimSun" w:hAnsi="Calibri" w:hint="eastAsia"/>
                <w:lang w:eastAsia="zh-CN"/>
              </w:rPr>
              <w:t>年</w:t>
            </w:r>
            <w:r w:rsidRPr="009058B9">
              <w:rPr>
                <w:rFonts w:ascii="Calibri" w:eastAsia="SimSun" w:hAnsi="Calibri" w:hint="eastAsia"/>
                <w:lang w:eastAsia="zh-CN"/>
              </w:rPr>
              <w:t>12</w:t>
            </w:r>
            <w:r w:rsidRPr="009058B9">
              <w:rPr>
                <w:rFonts w:ascii="Calibri" w:eastAsia="SimSun" w:hAnsi="Calibri" w:hint="eastAsia"/>
                <w:lang w:eastAsia="zh-CN"/>
              </w:rPr>
              <w:t>月向菲律宾提供了初稿；</w:t>
            </w:r>
          </w:p>
          <w:p w14:paraId="55AC7E42" w14:textId="77777777" w:rsidR="00F37916" w:rsidRPr="009058B9" w:rsidRDefault="00F37916" w:rsidP="00F37916">
            <w:pPr>
              <w:pStyle w:val="enumlev1"/>
              <w:numPr>
                <w:ilvl w:val="1"/>
                <w:numId w:val="8"/>
              </w:numPr>
              <w:rPr>
                <w:rFonts w:ascii="Calibri" w:eastAsia="SimSun" w:hAnsi="Calibri"/>
                <w:lang w:eastAsia="zh-CN"/>
              </w:rPr>
            </w:pPr>
            <w:r w:rsidRPr="009058B9">
              <w:rPr>
                <w:rFonts w:ascii="Calibri" w:eastAsia="SimSun" w:hAnsi="Calibri" w:hint="eastAsia"/>
                <w:lang w:eastAsia="zh-CN"/>
              </w:rPr>
              <w:t>国际电联与印度政府协作，启动了一系列新的关于数字创新的信息会议。第一次会议于</w:t>
            </w:r>
            <w:r w:rsidRPr="009058B9">
              <w:rPr>
                <w:rFonts w:ascii="Calibri" w:eastAsia="SimSun" w:hAnsi="Calibri"/>
                <w:lang w:eastAsia="zh-CN"/>
              </w:rPr>
              <w:t>2021</w:t>
            </w:r>
            <w:r w:rsidRPr="009058B9">
              <w:rPr>
                <w:rFonts w:ascii="Calibri" w:eastAsia="SimSun" w:hAnsi="Calibri" w:hint="eastAsia"/>
                <w:lang w:eastAsia="zh-CN"/>
              </w:rPr>
              <w:t>年</w:t>
            </w:r>
            <w:r w:rsidRPr="009058B9">
              <w:rPr>
                <w:rFonts w:ascii="Calibri" w:eastAsia="SimSun" w:hAnsi="Calibri"/>
                <w:lang w:eastAsia="zh-CN"/>
              </w:rPr>
              <w:t>3</w:t>
            </w:r>
            <w:r w:rsidRPr="009058B9">
              <w:rPr>
                <w:rFonts w:ascii="Calibri" w:eastAsia="SimSun" w:hAnsi="Calibri" w:hint="eastAsia"/>
                <w:lang w:eastAsia="zh-CN"/>
              </w:rPr>
              <w:t>月在</w:t>
            </w:r>
            <w:r w:rsidRPr="009058B9">
              <w:rPr>
                <w:rFonts w:ascii="Calibri" w:eastAsia="SimSun" w:hAnsi="Calibri" w:hint="eastAsia"/>
                <w:lang w:eastAsia="zh-CN"/>
              </w:rPr>
              <w:t>RPM-ASP</w:t>
            </w:r>
            <w:r w:rsidRPr="009058B9">
              <w:rPr>
                <w:rFonts w:ascii="Calibri" w:eastAsia="SimSun" w:hAnsi="Calibri" w:hint="eastAsia"/>
                <w:lang w:eastAsia="zh-CN"/>
              </w:rPr>
              <w:t>会议上启动，主题为印度堆栈（</w:t>
            </w:r>
            <w:r w:rsidRPr="009058B9">
              <w:rPr>
                <w:rFonts w:ascii="Calibri" w:eastAsia="SimSun" w:hAnsi="Calibri"/>
                <w:lang w:eastAsia="zh-CN"/>
              </w:rPr>
              <w:t>India Stack</w:t>
            </w:r>
            <w:r w:rsidRPr="009058B9">
              <w:rPr>
                <w:rFonts w:ascii="Calibri" w:eastAsia="SimSun" w:hAnsi="Calibri"/>
                <w:lang w:eastAsia="zh-CN"/>
              </w:rPr>
              <w:t>）</w:t>
            </w:r>
            <w:r w:rsidRPr="009058B9">
              <w:rPr>
                <w:rFonts w:ascii="Calibri" w:eastAsia="SimSun" w:hAnsi="Calibri" w:hint="eastAsia"/>
                <w:lang w:eastAsia="zh-CN"/>
              </w:rPr>
              <w:t>，随后于</w:t>
            </w:r>
            <w:r w:rsidRPr="009058B9">
              <w:rPr>
                <w:rFonts w:ascii="Calibri" w:eastAsia="SimSun" w:hAnsi="Calibri"/>
                <w:lang w:eastAsia="zh-CN"/>
              </w:rPr>
              <w:t>2021</w:t>
            </w:r>
            <w:r w:rsidRPr="009058B9">
              <w:rPr>
                <w:rFonts w:ascii="Calibri" w:eastAsia="SimSun" w:hAnsi="Calibri" w:hint="eastAsia"/>
                <w:lang w:eastAsia="zh-CN"/>
              </w:rPr>
              <w:t>年</w:t>
            </w:r>
            <w:r w:rsidRPr="009058B9">
              <w:rPr>
                <w:rFonts w:ascii="Calibri" w:eastAsia="SimSun" w:hAnsi="Calibri"/>
                <w:lang w:eastAsia="zh-CN"/>
              </w:rPr>
              <w:t>9</w:t>
            </w:r>
            <w:r w:rsidRPr="009058B9">
              <w:rPr>
                <w:rFonts w:ascii="Calibri" w:eastAsia="SimSun" w:hAnsi="Calibri" w:hint="eastAsia"/>
                <w:lang w:eastAsia="zh-CN"/>
              </w:rPr>
              <w:t>月与电信标准化局和国际电联成员合作举办了关于革新数字金融服务的会议，重点关注国际电联的</w:t>
            </w:r>
            <w:r w:rsidRPr="009058B9">
              <w:rPr>
                <w:rFonts w:ascii="Calibri" w:eastAsia="SimSun" w:hAnsi="Calibri"/>
                <w:lang w:eastAsia="zh-CN"/>
              </w:rPr>
              <w:t>金融</w:t>
            </w:r>
            <w:r w:rsidRPr="009058B9">
              <w:rPr>
                <w:rFonts w:ascii="Calibri" w:eastAsia="SimSun" w:hAnsi="Calibri" w:hint="eastAsia"/>
                <w:lang w:eastAsia="zh-CN"/>
              </w:rPr>
              <w:t>包容</w:t>
            </w:r>
            <w:proofErr w:type="gramStart"/>
            <w:r w:rsidRPr="009058B9">
              <w:rPr>
                <w:rFonts w:ascii="Calibri" w:eastAsia="SimSun" w:hAnsi="Calibri" w:hint="eastAsia"/>
                <w:lang w:eastAsia="zh-CN"/>
              </w:rPr>
              <w:t>性</w:t>
            </w:r>
            <w:r w:rsidRPr="009058B9">
              <w:rPr>
                <w:rFonts w:ascii="Calibri" w:eastAsia="SimSun" w:hAnsi="Calibri"/>
                <w:lang w:eastAsia="zh-CN"/>
              </w:rPr>
              <w:t>全球</w:t>
            </w:r>
            <w:proofErr w:type="gramEnd"/>
            <w:r w:rsidRPr="009058B9">
              <w:rPr>
                <w:rFonts w:ascii="Calibri" w:eastAsia="SimSun" w:hAnsi="Calibri"/>
                <w:lang w:eastAsia="zh-CN"/>
              </w:rPr>
              <w:t>举措（</w:t>
            </w:r>
            <w:r w:rsidRPr="009058B9">
              <w:rPr>
                <w:rFonts w:ascii="Calibri" w:eastAsia="SimSun" w:hAnsi="Calibri"/>
                <w:lang w:eastAsia="zh-CN"/>
              </w:rPr>
              <w:t>FiGi</w:t>
            </w:r>
            <w:r w:rsidRPr="009058B9">
              <w:rPr>
                <w:rFonts w:ascii="Calibri" w:eastAsia="SimSun" w:hAnsi="Calibri"/>
                <w:lang w:eastAsia="zh-CN"/>
              </w:rPr>
              <w:t>）</w:t>
            </w:r>
            <w:r w:rsidRPr="009058B9">
              <w:rPr>
                <w:rFonts w:ascii="Calibri" w:eastAsia="SimSun" w:hAnsi="Calibri" w:hint="eastAsia"/>
                <w:lang w:eastAsia="zh-CN"/>
              </w:rPr>
              <w:t>。第三次会议于</w:t>
            </w:r>
            <w:r w:rsidRPr="009058B9">
              <w:rPr>
                <w:rFonts w:ascii="Calibri" w:eastAsia="SimSun" w:hAnsi="Calibri" w:hint="eastAsia"/>
                <w:lang w:eastAsia="zh-CN"/>
              </w:rPr>
              <w:t>2</w:t>
            </w:r>
            <w:r w:rsidRPr="009058B9">
              <w:rPr>
                <w:rFonts w:ascii="Calibri" w:eastAsia="SimSun" w:hAnsi="Calibri"/>
                <w:lang w:eastAsia="zh-CN"/>
              </w:rPr>
              <w:t>021</w:t>
            </w:r>
            <w:r w:rsidRPr="009058B9">
              <w:rPr>
                <w:rFonts w:ascii="Calibri" w:eastAsia="SimSun" w:hAnsi="Calibri" w:hint="eastAsia"/>
                <w:lang w:eastAsia="zh-CN"/>
              </w:rPr>
              <w:t>年</w:t>
            </w:r>
            <w:r w:rsidRPr="009058B9">
              <w:rPr>
                <w:rFonts w:ascii="Calibri" w:eastAsia="SimSun" w:hAnsi="Calibri" w:hint="eastAsia"/>
                <w:lang w:eastAsia="zh-CN"/>
              </w:rPr>
              <w:t>1</w:t>
            </w:r>
            <w:r w:rsidRPr="009058B9">
              <w:rPr>
                <w:rFonts w:ascii="Calibri" w:eastAsia="SimSun" w:hAnsi="Calibri"/>
                <w:lang w:eastAsia="zh-CN"/>
              </w:rPr>
              <w:t>2</w:t>
            </w:r>
            <w:r w:rsidRPr="009058B9">
              <w:rPr>
                <w:rFonts w:ascii="Calibri" w:eastAsia="SimSun" w:hAnsi="Calibri" w:hint="eastAsia"/>
                <w:lang w:eastAsia="zh-CN"/>
              </w:rPr>
              <w:t>月举行，主题为金融科技进步和</w:t>
            </w:r>
            <w:r w:rsidRPr="009058B9">
              <w:rPr>
                <w:rFonts w:ascii="Calibri" w:eastAsia="SimSun" w:hAnsi="Calibri" w:hint="eastAsia"/>
                <w:lang w:eastAsia="zh-CN"/>
              </w:rPr>
              <w:t>5G</w:t>
            </w:r>
            <w:r w:rsidRPr="009058B9">
              <w:rPr>
                <w:rFonts w:ascii="Calibri" w:eastAsia="SimSun" w:hAnsi="Calibri" w:hint="eastAsia"/>
                <w:lang w:eastAsia="zh-CN"/>
              </w:rPr>
              <w:t>。</w:t>
            </w:r>
          </w:p>
          <w:p w14:paraId="557481A4" w14:textId="77777777" w:rsidR="00F37916" w:rsidRPr="009058B9" w:rsidRDefault="00F37916" w:rsidP="00F37916">
            <w:pPr>
              <w:pStyle w:val="enumlev1"/>
              <w:numPr>
                <w:ilvl w:val="1"/>
                <w:numId w:val="8"/>
              </w:numPr>
              <w:rPr>
                <w:rFonts w:ascii="Calibri" w:eastAsia="SimSun" w:hAnsi="Calibri"/>
                <w:lang w:eastAsia="zh-CN"/>
              </w:rPr>
            </w:pPr>
            <w:r w:rsidRPr="009058B9">
              <w:rPr>
                <w:rFonts w:ascii="Calibri" w:eastAsia="SimSun" w:hAnsi="Calibri" w:hint="eastAsia"/>
                <w:lang w:eastAsia="zh-CN"/>
              </w:rPr>
              <w:t>亚太区域创新论坛于</w:t>
            </w:r>
            <w:r w:rsidRPr="009058B9">
              <w:rPr>
                <w:rFonts w:ascii="Calibri" w:eastAsia="SimSun" w:hAnsi="Calibri" w:hint="eastAsia"/>
                <w:lang w:eastAsia="zh-CN"/>
              </w:rPr>
              <w:t>2021</w:t>
            </w:r>
            <w:r w:rsidRPr="009058B9">
              <w:rPr>
                <w:rFonts w:ascii="Calibri" w:eastAsia="SimSun" w:hAnsi="Calibri" w:hint="eastAsia"/>
                <w:lang w:eastAsia="zh-CN"/>
              </w:rPr>
              <w:t>年</w:t>
            </w:r>
            <w:r w:rsidRPr="009058B9">
              <w:rPr>
                <w:rFonts w:ascii="Calibri" w:eastAsia="SimSun" w:hAnsi="Calibri" w:hint="eastAsia"/>
                <w:lang w:eastAsia="zh-CN"/>
              </w:rPr>
              <w:t>12</w:t>
            </w:r>
            <w:r w:rsidRPr="009058B9">
              <w:rPr>
                <w:rFonts w:ascii="Calibri" w:eastAsia="SimSun" w:hAnsi="Calibri" w:hint="eastAsia"/>
                <w:lang w:eastAsia="zh-CN"/>
              </w:rPr>
              <w:t>月举行，有</w:t>
            </w:r>
            <w:r w:rsidRPr="009058B9">
              <w:rPr>
                <w:rFonts w:ascii="Calibri" w:eastAsia="SimSun" w:hAnsi="Calibri" w:hint="eastAsia"/>
                <w:lang w:eastAsia="zh-CN"/>
              </w:rPr>
              <w:t>100</w:t>
            </w:r>
            <w:r w:rsidRPr="009058B9">
              <w:rPr>
                <w:rFonts w:ascii="Calibri" w:eastAsia="SimSun" w:hAnsi="Calibri" w:hint="eastAsia"/>
                <w:lang w:eastAsia="zh-CN"/>
              </w:rPr>
              <w:t>名与会者出席。讨论嘉宾们分享了在国家发展议程中，特别是在电子商务和数字贸易创新生态系统中培育数字创新的良好做法和国家准备就绪的故事。它还将创新者的意见纳入了此次讨论的主流，包括关注一线的创新故事。</w:t>
            </w:r>
          </w:p>
          <w:p w14:paraId="719E5E58" w14:textId="77777777" w:rsidR="00F37916" w:rsidRPr="009058B9" w:rsidRDefault="00F37916" w:rsidP="00E230B0">
            <w:pPr>
              <w:spacing w:before="240" w:after="120"/>
              <w:ind w:left="-44"/>
              <w:rPr>
                <w:rFonts w:ascii="Calibri" w:eastAsia="SimSun" w:hAnsi="Calibri"/>
                <w:b/>
                <w:bCs/>
                <w:sz w:val="28"/>
                <w:szCs w:val="28"/>
                <w:lang w:eastAsia="zh-CN"/>
              </w:rPr>
            </w:pPr>
            <w:r w:rsidRPr="009058B9">
              <w:rPr>
                <w:rFonts w:ascii="Calibri" w:eastAsia="SimSun" w:hAnsi="Calibri" w:hint="eastAsia"/>
                <w:lang w:eastAsia="zh-CN"/>
              </w:rPr>
              <w:t>欧洲区域</w:t>
            </w:r>
          </w:p>
          <w:p w14:paraId="63965A24" w14:textId="77777777" w:rsidR="00F37916" w:rsidRPr="009058B9" w:rsidRDefault="00F37916" w:rsidP="00F37916">
            <w:pPr>
              <w:pStyle w:val="enumlev1"/>
              <w:numPr>
                <w:ilvl w:val="1"/>
                <w:numId w:val="9"/>
              </w:numPr>
              <w:rPr>
                <w:rFonts w:ascii="Calibri" w:eastAsia="SimSun" w:hAnsi="Calibri"/>
                <w:color w:val="444444"/>
                <w:lang w:eastAsia="zh-CN"/>
              </w:rPr>
            </w:pPr>
            <w:r w:rsidRPr="009058B9">
              <w:rPr>
                <w:rFonts w:ascii="Calibri" w:eastAsia="SimSun" w:hAnsi="Calibri" w:hint="eastAsia"/>
                <w:lang w:eastAsia="zh-CN"/>
              </w:rPr>
              <w:t>《黑山数字创新概况》已定稿，以筹备一个国家项目；</w:t>
            </w:r>
          </w:p>
          <w:p w14:paraId="1A0D00CE" w14:textId="77777777" w:rsidR="00F37916" w:rsidRPr="009058B9" w:rsidRDefault="00F37916" w:rsidP="00F37916">
            <w:pPr>
              <w:pStyle w:val="enumlev1"/>
              <w:numPr>
                <w:ilvl w:val="1"/>
                <w:numId w:val="9"/>
              </w:numPr>
              <w:rPr>
                <w:rFonts w:ascii="Calibri" w:eastAsia="SimSun" w:hAnsi="Calibri"/>
                <w:color w:val="444444"/>
                <w:lang w:eastAsia="zh-CN"/>
              </w:rPr>
            </w:pPr>
            <w:r w:rsidRPr="009058B9">
              <w:rPr>
                <w:rFonts w:ascii="Calibri" w:eastAsia="SimSun" w:hAnsi="Calibri" w:hint="eastAsia"/>
                <w:lang w:eastAsia="zh-CN"/>
              </w:rPr>
              <w:t>格鲁吉亚和塞尔维亚的数字创新概况已定稿，为制定促进特定部门数字创新的国家战略奠定了坚实基础；</w:t>
            </w:r>
          </w:p>
          <w:p w14:paraId="7FE49D9F" w14:textId="77777777" w:rsidR="00F37916" w:rsidRPr="009058B9" w:rsidRDefault="00F37916" w:rsidP="00F37916">
            <w:pPr>
              <w:pStyle w:val="enumlev1"/>
              <w:numPr>
                <w:ilvl w:val="1"/>
                <w:numId w:val="9"/>
              </w:numPr>
              <w:rPr>
                <w:rFonts w:ascii="Calibri" w:eastAsia="SimSun" w:hAnsi="Calibri"/>
                <w:color w:val="444444"/>
                <w:lang w:eastAsia="zh-CN"/>
              </w:rPr>
            </w:pPr>
            <w:r w:rsidRPr="009058B9">
              <w:rPr>
                <w:rFonts w:ascii="Calibri" w:eastAsia="SimSun" w:hAnsi="Calibri"/>
                <w:lang w:eastAsia="zh-CN"/>
              </w:rPr>
              <w:t>2019</w:t>
            </w:r>
            <w:r w:rsidRPr="009058B9">
              <w:rPr>
                <w:rFonts w:ascii="Calibri" w:eastAsia="SimSun" w:hAnsi="Calibri" w:hint="eastAsia"/>
                <w:lang w:eastAsia="zh-CN"/>
              </w:rPr>
              <w:t>年、</w:t>
            </w:r>
            <w:r w:rsidRPr="009058B9">
              <w:rPr>
                <w:rFonts w:ascii="Calibri" w:eastAsia="SimSun" w:hAnsi="Calibri"/>
                <w:lang w:eastAsia="zh-CN"/>
              </w:rPr>
              <w:t>2020</w:t>
            </w:r>
            <w:r w:rsidRPr="009058B9">
              <w:rPr>
                <w:rFonts w:ascii="Calibri" w:eastAsia="SimSun" w:hAnsi="Calibri" w:hint="eastAsia"/>
                <w:lang w:eastAsia="zh-CN"/>
              </w:rPr>
              <w:t>年和</w:t>
            </w:r>
            <w:r w:rsidRPr="009058B9">
              <w:rPr>
                <w:rFonts w:ascii="Calibri" w:eastAsia="SimSun" w:hAnsi="Calibri"/>
                <w:lang w:eastAsia="zh-CN"/>
              </w:rPr>
              <w:t>2021</w:t>
            </w:r>
            <w:r w:rsidRPr="009058B9">
              <w:rPr>
                <w:rFonts w:ascii="Calibri" w:eastAsia="SimSun" w:hAnsi="Calibri" w:hint="eastAsia"/>
                <w:lang w:eastAsia="zh-CN"/>
              </w:rPr>
              <w:t>年区域创新论坛以及</w:t>
            </w:r>
            <w:r w:rsidRPr="009058B9">
              <w:rPr>
                <w:rFonts w:ascii="Calibri" w:eastAsia="SimSun" w:hAnsi="Calibri" w:hint="eastAsia"/>
                <w:lang w:eastAsia="zh-CN"/>
              </w:rPr>
              <w:t>2021</w:t>
            </w:r>
            <w:r w:rsidRPr="009058B9">
              <w:rPr>
                <w:rFonts w:ascii="Calibri" w:eastAsia="SimSun" w:hAnsi="Calibri" w:hint="eastAsia"/>
                <w:lang w:eastAsia="zh-CN"/>
              </w:rPr>
              <w:t>年</w:t>
            </w:r>
            <w:r w:rsidRPr="009058B9">
              <w:rPr>
                <w:rFonts w:ascii="Calibri" w:eastAsia="SimSun" w:hAnsi="Calibri"/>
                <w:lang w:eastAsia="zh-CN"/>
              </w:rPr>
              <w:fldChar w:fldCharType="begin"/>
            </w:r>
            <w:r w:rsidRPr="009058B9">
              <w:rPr>
                <w:rFonts w:ascii="Calibri" w:eastAsia="SimSun" w:hAnsi="Calibri"/>
                <w:lang w:eastAsia="zh-CN"/>
              </w:rPr>
              <w:instrText xml:space="preserve"> </w:instrText>
            </w:r>
            <w:r w:rsidRPr="009058B9">
              <w:rPr>
                <w:rFonts w:ascii="Calibri" w:eastAsia="SimSun" w:hAnsi="Calibri" w:hint="eastAsia"/>
                <w:lang w:eastAsia="zh-CN"/>
              </w:rPr>
              <w:instrText>HYPERLINK "https://www.itu.int/hub/publication/d-inno-good_pract-03-2021/"</w:instrText>
            </w:r>
            <w:r w:rsidRPr="009058B9">
              <w:rPr>
                <w:rFonts w:ascii="Calibri" w:eastAsia="SimSun" w:hAnsi="Calibri"/>
                <w:lang w:eastAsia="zh-CN"/>
              </w:rPr>
              <w:instrText xml:space="preserve"> </w:instrText>
            </w:r>
            <w:r w:rsidRPr="009058B9">
              <w:rPr>
                <w:rFonts w:ascii="Calibri" w:eastAsia="SimSun" w:hAnsi="Calibri"/>
                <w:lang w:eastAsia="zh-CN"/>
              </w:rPr>
              <w:fldChar w:fldCharType="separate"/>
            </w:r>
            <w:r w:rsidRPr="009058B9">
              <w:rPr>
                <w:rStyle w:val="Hyperlink"/>
                <w:rFonts w:ascii="Calibri" w:eastAsia="SimSun" w:hAnsi="Calibri" w:hint="eastAsia"/>
                <w:lang w:eastAsia="zh-CN"/>
              </w:rPr>
              <w:t>《欧洲数字创新生态系统区域良好做法</w:t>
            </w:r>
            <w:r w:rsidRPr="009058B9">
              <w:rPr>
                <w:rFonts w:ascii="Calibri" w:eastAsia="SimSun" w:hAnsi="Calibri"/>
                <w:lang w:eastAsia="zh-CN"/>
              </w:rPr>
              <w:fldChar w:fldCharType="end"/>
            </w:r>
            <w:r w:rsidRPr="009058B9">
              <w:rPr>
                <w:rFonts w:ascii="Calibri" w:eastAsia="SimSun" w:hAnsi="Calibri" w:hint="eastAsia"/>
                <w:lang w:eastAsia="zh-CN"/>
              </w:rPr>
              <w:t>报告》加强了人力建设并促进实践交流，同时促进达成以</w:t>
            </w:r>
            <w:r w:rsidRPr="009058B9">
              <w:rPr>
                <w:rFonts w:ascii="Calibri" w:eastAsia="SimSun" w:hAnsi="Calibri" w:hint="eastAsia"/>
                <w:lang w:eastAsia="zh-CN"/>
              </w:rPr>
              <w:t>ICT</w:t>
            </w:r>
            <w:r w:rsidRPr="009058B9">
              <w:rPr>
                <w:rFonts w:ascii="Calibri" w:eastAsia="SimSun" w:hAnsi="Calibri" w:hint="eastAsia"/>
                <w:lang w:eastAsia="zh-CN"/>
              </w:rPr>
              <w:t>为中心的创新生态系统领域的伙伴关系。</w:t>
            </w:r>
          </w:p>
        </w:tc>
      </w:tr>
    </w:tbl>
    <w:p w14:paraId="4588F340" w14:textId="77777777" w:rsidR="00F37916" w:rsidRDefault="00F37916" w:rsidP="00F37916">
      <w:pPr>
        <w:tabs>
          <w:tab w:val="clear" w:pos="1134"/>
          <w:tab w:val="clear" w:pos="1871"/>
          <w:tab w:val="clear" w:pos="2268"/>
        </w:tabs>
        <w:overflowPunct/>
        <w:autoSpaceDE/>
        <w:autoSpaceDN/>
        <w:adjustRightInd/>
        <w:spacing w:before="0"/>
        <w:textAlignment w:val="auto"/>
        <w:rPr>
          <w:szCs w:val="24"/>
          <w:lang w:eastAsia="zh-CN"/>
        </w:rPr>
      </w:pPr>
    </w:p>
    <w:tbl>
      <w:tblPr>
        <w:tblW w:w="0" w:type="auto"/>
        <w:tblLook w:val="04A0" w:firstRow="1" w:lastRow="0" w:firstColumn="1" w:lastColumn="0" w:noHBand="0" w:noVBand="1"/>
      </w:tblPr>
      <w:tblGrid>
        <w:gridCol w:w="9629"/>
      </w:tblGrid>
      <w:tr w:rsidR="00F37916" w:rsidRPr="00154B24" w14:paraId="1B1FBC5C" w14:textId="77777777" w:rsidTr="00E230B0">
        <w:trPr>
          <w:cantSplit/>
        </w:trPr>
        <w:tc>
          <w:tcPr>
            <w:tcW w:w="9629" w:type="dxa"/>
            <w:tcBorders>
              <w:top w:val="single" w:sz="4" w:space="0" w:color="auto"/>
              <w:left w:val="single" w:sz="4" w:space="0" w:color="auto"/>
              <w:bottom w:val="single" w:sz="4" w:space="0" w:color="auto"/>
              <w:right w:val="single" w:sz="4" w:space="0" w:color="auto"/>
            </w:tcBorders>
          </w:tcPr>
          <w:p w14:paraId="31E8C5A7" w14:textId="77777777" w:rsidR="00F37916" w:rsidRPr="007D4B41" w:rsidRDefault="00F37916" w:rsidP="00E230B0">
            <w:pPr>
              <w:overflowPunct/>
              <w:autoSpaceDE/>
              <w:autoSpaceDN/>
              <w:adjustRightInd/>
              <w:textAlignment w:val="auto"/>
              <w:rPr>
                <w:rFonts w:ascii="Calibri" w:eastAsia="SimSun" w:hAnsi="Calibri" w:cs="Calibri"/>
                <w:b/>
                <w:szCs w:val="24"/>
                <w:highlight w:val="yellow"/>
                <w:lang w:eastAsia="zh-CN"/>
              </w:rPr>
            </w:pPr>
            <w:r w:rsidRPr="007D4B41">
              <w:rPr>
                <w:rFonts w:ascii="Calibri" w:eastAsia="SimSun" w:hAnsi="Calibri" w:cs="Calibri" w:hint="eastAsia"/>
                <w:b/>
                <w:lang w:eastAsia="zh-CN"/>
              </w:rPr>
              <w:t>研究组</w:t>
            </w:r>
          </w:p>
          <w:p w14:paraId="49F37015" w14:textId="77777777" w:rsidR="00F37916" w:rsidRPr="00154B24" w:rsidRDefault="00F37916" w:rsidP="00E230B0">
            <w:pPr>
              <w:overflowPunct/>
              <w:autoSpaceDE/>
              <w:autoSpaceDN/>
              <w:adjustRightInd/>
              <w:ind w:firstLineChars="200" w:firstLine="480"/>
              <w:textAlignment w:val="auto"/>
              <w:rPr>
                <w:rFonts w:ascii="Calibri" w:eastAsia="Calibri" w:hAnsi="Calibri" w:cs="Calibri"/>
                <w:szCs w:val="24"/>
                <w:lang w:eastAsia="zh-CN"/>
              </w:rPr>
            </w:pPr>
            <w:r w:rsidRPr="00BE1B56">
              <w:rPr>
                <w:rFonts w:ascii="STKaiti" w:eastAsia="STKaiti" w:hAnsi="STKaiti" w:cs="Calibri"/>
                <w:lang w:eastAsia="zh-CN"/>
              </w:rPr>
              <w:t>ICT</w:t>
            </w:r>
            <w:r w:rsidRPr="00BE1B56">
              <w:rPr>
                <w:rFonts w:ascii="Calibri" w:eastAsia="SimSun" w:hAnsi="Calibri" w:cs="Calibri"/>
                <w:lang w:eastAsia="zh-CN"/>
              </w:rPr>
              <w:t>创新周</w:t>
            </w:r>
            <w:r w:rsidRPr="00BE1B56">
              <w:rPr>
                <w:rFonts w:ascii="Calibri" w:eastAsia="SimSun" w:hAnsi="Calibri" w:cs="Calibri" w:hint="eastAsia"/>
                <w:lang w:eastAsia="zh-CN"/>
              </w:rPr>
              <w:t>报告为</w:t>
            </w:r>
            <w:r w:rsidRPr="00BE1B56">
              <w:rPr>
                <w:rFonts w:ascii="Calibri" w:eastAsia="SimSun" w:hAnsi="Calibri" w:cs="Calibri"/>
                <w:lang w:eastAsia="zh-CN"/>
              </w:rPr>
              <w:t>ITU-D</w:t>
            </w:r>
            <w:r w:rsidRPr="00BE1B56">
              <w:rPr>
                <w:rFonts w:ascii="Calibri" w:eastAsia="SimSun" w:hAnsi="Calibri" w:cs="Calibri" w:hint="eastAsia"/>
                <w:lang w:eastAsia="zh-CN"/>
              </w:rPr>
              <w:t>第</w:t>
            </w:r>
            <w:r w:rsidRPr="00BE1B56">
              <w:rPr>
                <w:rFonts w:ascii="Calibri" w:eastAsia="SimSun" w:hAnsi="Calibri" w:cs="Calibri" w:hint="eastAsia"/>
                <w:lang w:eastAsia="zh-CN"/>
              </w:rPr>
              <w:t>2</w:t>
            </w:r>
            <w:r w:rsidRPr="00BE1B56">
              <w:rPr>
                <w:rFonts w:ascii="Calibri" w:eastAsia="SimSun" w:hAnsi="Calibri" w:cs="Calibri" w:hint="eastAsia"/>
                <w:lang w:eastAsia="zh-CN"/>
              </w:rPr>
              <w:t>研究组（</w:t>
            </w:r>
            <w:hyperlink r:id="rId96" w:history="1">
              <w:r w:rsidRPr="000E3DCA">
                <w:rPr>
                  <w:rStyle w:val="Hyperlink"/>
                  <w:rFonts w:ascii="Calibri" w:eastAsia="SimSun" w:hAnsi="Calibri" w:cs="Calibri" w:hint="eastAsia"/>
                  <w:color w:val="000000" w:themeColor="text1"/>
                  <w:lang w:eastAsia="zh-CN"/>
                </w:rPr>
                <w:t>第</w:t>
              </w:r>
              <w:r w:rsidRPr="000E3DCA">
                <w:rPr>
                  <w:rStyle w:val="Hyperlink"/>
                  <w:rFonts w:ascii="Calibri" w:eastAsia="SimSun" w:hAnsi="Calibri" w:cs="Calibri" w:hint="eastAsia"/>
                  <w:color w:val="000000" w:themeColor="text1"/>
                  <w:lang w:eastAsia="zh-CN"/>
                </w:rPr>
                <w:t>1</w:t>
              </w:r>
              <w:r w:rsidRPr="000E3DCA">
                <w:rPr>
                  <w:rStyle w:val="Hyperlink"/>
                  <w:rFonts w:ascii="Calibri" w:eastAsia="SimSun" w:hAnsi="Calibri" w:cs="Calibri"/>
                  <w:color w:val="000000" w:themeColor="text1"/>
                  <w:lang w:eastAsia="zh-CN"/>
                </w:rPr>
                <w:t>/2</w:t>
              </w:r>
              <w:r w:rsidRPr="000E3DCA">
                <w:rPr>
                  <w:rStyle w:val="Hyperlink"/>
                  <w:rFonts w:ascii="Calibri" w:eastAsia="SimSun" w:hAnsi="Calibri" w:cs="Calibri" w:hint="eastAsia"/>
                  <w:color w:val="000000" w:themeColor="text1"/>
                  <w:lang w:eastAsia="zh-CN"/>
                </w:rPr>
                <w:t>号课题</w:t>
              </w:r>
            </w:hyperlink>
            <w:r w:rsidRPr="000E3DCA">
              <w:rPr>
                <w:rFonts w:ascii="Calibri" w:eastAsia="SimSun" w:hAnsi="Calibri" w:cs="Calibri"/>
                <w:color w:val="000000" w:themeColor="text1"/>
                <w:lang w:eastAsia="zh-CN"/>
              </w:rPr>
              <w:t xml:space="preserve"> </w:t>
            </w:r>
            <w:r w:rsidRPr="00BE1B56">
              <w:rPr>
                <w:rFonts w:ascii="Calibri" w:eastAsia="SimSun" w:hAnsi="Calibri" w:cs="Calibri"/>
                <w:lang w:eastAsia="zh-CN"/>
              </w:rPr>
              <w:t xml:space="preserve">– </w:t>
            </w:r>
            <w:r w:rsidRPr="00BE1B56">
              <w:rPr>
                <w:rFonts w:ascii="STKaiti" w:eastAsia="STKaiti" w:hAnsi="STKaiti" w:cs="Calibri" w:hint="eastAsia"/>
                <w:lang w:eastAsia="zh-CN"/>
              </w:rPr>
              <w:t>创建智慧城市及社会：利用信息通信技术促进社会和经济的可持续发展</w:t>
            </w:r>
            <w:r w:rsidRPr="00BE1B56">
              <w:rPr>
                <w:rFonts w:ascii="Calibri" w:eastAsia="SimSun" w:hAnsi="Calibri" w:cs="Calibri" w:hint="eastAsia"/>
                <w:lang w:eastAsia="zh-CN"/>
              </w:rPr>
              <w:t>）报告人组会议工作发挥了添砖加瓦作用。</w:t>
            </w:r>
          </w:p>
        </w:tc>
      </w:tr>
    </w:tbl>
    <w:p w14:paraId="2B89CA06" w14:textId="77777777" w:rsidR="00F37916" w:rsidRPr="00E17169" w:rsidRDefault="00F37916" w:rsidP="00F37916">
      <w:pPr>
        <w:pStyle w:val="Heading1"/>
        <w:rPr>
          <w:rFonts w:ascii="Calibri" w:eastAsia="SimSun" w:hAnsi="Calibri" w:cs="Calibri"/>
          <w:sz w:val="22"/>
          <w:szCs w:val="24"/>
          <w:lang w:eastAsia="zh-CN"/>
        </w:rPr>
      </w:pPr>
      <w:bookmarkStart w:id="65" w:name="_Toc103776742"/>
      <w:r w:rsidRPr="00E17169">
        <w:rPr>
          <w:rFonts w:ascii="Calibri" w:eastAsia="SimSun" w:hAnsi="Calibri" w:cs="Calibri"/>
          <w:szCs w:val="24"/>
          <w:lang w:eastAsia="zh-CN"/>
        </w:rPr>
        <w:t>5</w:t>
      </w:r>
      <w:r w:rsidRPr="00E17169">
        <w:rPr>
          <w:rFonts w:ascii="Calibri" w:eastAsia="SimSun" w:hAnsi="Calibri" w:cs="Calibri"/>
          <w:szCs w:val="24"/>
          <w:lang w:eastAsia="zh-CN"/>
        </w:rPr>
        <w:tab/>
      </w:r>
      <w:r w:rsidRPr="00E17169">
        <w:rPr>
          <w:rFonts w:ascii="Calibri" w:eastAsia="SimSun" w:hAnsi="Calibri" w:hint="eastAsia"/>
          <w:lang w:eastAsia="zh-CN"/>
        </w:rPr>
        <w:t>数字服务和应用：创建变革性数字战略和应用服务</w:t>
      </w:r>
      <w:bookmarkEnd w:id="65"/>
    </w:p>
    <w:p w14:paraId="60180F49"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数字政府</w:t>
      </w:r>
    </w:p>
    <w:p w14:paraId="160F4BD3" w14:textId="77777777" w:rsidR="00F37916" w:rsidRPr="00E17169" w:rsidRDefault="00F37916" w:rsidP="00F37916">
      <w:pPr>
        <w:ind w:firstLineChars="200" w:firstLine="480"/>
        <w:rPr>
          <w:rFonts w:ascii="Calibri" w:eastAsia="SimSun" w:hAnsi="Calibri"/>
          <w:lang w:eastAsia="zh-CN"/>
        </w:rPr>
      </w:pPr>
      <w:r w:rsidRPr="00E17169">
        <w:rPr>
          <w:rFonts w:ascii="Calibri" w:eastAsia="SimSun" w:hAnsi="Calibri" w:hint="eastAsia"/>
          <w:lang w:eastAsia="zh-CN"/>
        </w:rPr>
        <w:t>国际电联与爱沙尼亚、德国国际合作机构（</w:t>
      </w:r>
      <w:r w:rsidRPr="00E17169">
        <w:rPr>
          <w:rFonts w:ascii="Calibri" w:eastAsia="SimSun" w:hAnsi="Calibri" w:hint="eastAsia"/>
          <w:lang w:eastAsia="zh-CN"/>
        </w:rPr>
        <w:t>GIZ</w:t>
      </w:r>
      <w:r w:rsidRPr="00E17169">
        <w:rPr>
          <w:rFonts w:ascii="Calibri" w:eastAsia="SimSun" w:hAnsi="Calibri" w:hint="eastAsia"/>
          <w:lang w:eastAsia="zh-CN"/>
        </w:rPr>
        <w:t>）和数字影响力联盟（</w:t>
      </w:r>
      <w:r w:rsidRPr="00E17169">
        <w:rPr>
          <w:rFonts w:ascii="Calibri" w:eastAsia="SimSun" w:hAnsi="Calibri" w:hint="eastAsia"/>
          <w:lang w:eastAsia="zh-CN"/>
        </w:rPr>
        <w:t>DIAL</w:t>
      </w:r>
      <w:r w:rsidRPr="00E17169">
        <w:rPr>
          <w:rFonts w:ascii="Calibri" w:eastAsia="SimSun" w:hAnsi="Calibri" w:hint="eastAsia"/>
          <w:lang w:eastAsia="zh-CN"/>
        </w:rPr>
        <w:t>）合作，共同发起了</w:t>
      </w:r>
      <w:r w:rsidRPr="00E17169">
        <w:rPr>
          <w:rFonts w:ascii="Calibri" w:eastAsia="SimSun" w:hAnsi="Calibri"/>
        </w:rPr>
        <w:fldChar w:fldCharType="begin"/>
      </w:r>
      <w:r w:rsidRPr="00E17169">
        <w:rPr>
          <w:rFonts w:ascii="Calibri" w:eastAsia="SimSun" w:hAnsi="Calibri"/>
          <w:lang w:eastAsia="zh-CN"/>
        </w:rPr>
        <w:instrText xml:space="preserve"> </w:instrText>
      </w:r>
      <w:r w:rsidRPr="00E17169">
        <w:rPr>
          <w:rFonts w:ascii="Calibri" w:eastAsia="SimSun" w:hAnsi="Calibri" w:hint="eastAsia"/>
          <w:lang w:eastAsia="zh-CN"/>
        </w:rPr>
        <w:instrText>HYPERLINK "http://www.govstack.global/"</w:instrText>
      </w:r>
      <w:r w:rsidRPr="00E17169">
        <w:rPr>
          <w:rFonts w:ascii="Calibri" w:eastAsia="SimSun" w:hAnsi="Calibri"/>
          <w:lang w:eastAsia="zh-CN"/>
        </w:rPr>
        <w:instrText xml:space="preserve"> </w:instrText>
      </w:r>
      <w:r w:rsidRPr="00E17169">
        <w:rPr>
          <w:rFonts w:ascii="Calibri" w:eastAsia="SimSun" w:hAnsi="Calibri"/>
        </w:rPr>
        <w:fldChar w:fldCharType="separate"/>
      </w:r>
      <w:proofErr w:type="spellStart"/>
      <w:r w:rsidRPr="00E17169">
        <w:rPr>
          <w:rStyle w:val="Hyperlink"/>
          <w:rFonts w:ascii="Calibri" w:eastAsia="SimSun" w:hAnsi="Calibri" w:hint="eastAsia"/>
          <w:lang w:eastAsia="zh-CN"/>
        </w:rPr>
        <w:t>GovStack</w:t>
      </w:r>
      <w:proofErr w:type="spellEnd"/>
      <w:r w:rsidRPr="00E17169">
        <w:rPr>
          <w:rStyle w:val="Hyperlink"/>
          <w:rFonts w:ascii="Calibri" w:eastAsia="SimSun" w:hAnsi="Calibri" w:hint="eastAsia"/>
          <w:lang w:eastAsia="zh-CN"/>
        </w:rPr>
        <w:t>倡议</w:t>
      </w:r>
      <w:r w:rsidRPr="00E17169">
        <w:rPr>
          <w:rFonts w:ascii="Calibri" w:eastAsia="SimSun" w:hAnsi="Calibri"/>
        </w:rPr>
        <w:fldChar w:fldCharType="end"/>
      </w:r>
      <w:r w:rsidRPr="00E17169">
        <w:rPr>
          <w:rFonts w:ascii="Calibri" w:eastAsia="SimSun" w:hAnsi="Calibri" w:hint="eastAsia"/>
          <w:lang w:eastAsia="zh-CN"/>
        </w:rPr>
        <w:t>，旨在加快各国政府的数字化和转型，以实现可持续发展目标。该倡议是一项由专家群体推动的</w:t>
      </w:r>
      <w:proofErr w:type="gramStart"/>
      <w:r w:rsidRPr="00E17169">
        <w:rPr>
          <w:rFonts w:ascii="Calibri" w:eastAsia="SimSun" w:hAnsi="Calibri" w:hint="eastAsia"/>
          <w:lang w:eastAsia="zh-CN"/>
        </w:rPr>
        <w:t>多利益</w:t>
      </w:r>
      <w:proofErr w:type="gramEnd"/>
      <w:r w:rsidRPr="00E17169">
        <w:rPr>
          <w:rFonts w:ascii="Calibri" w:eastAsia="SimSun" w:hAnsi="Calibri" w:hint="eastAsia"/>
          <w:lang w:eastAsia="zh-CN"/>
        </w:rPr>
        <w:t>攸关方努力，旨在帮助各国建立一个由一组可重复使用的通用基础数字能力和服务（也称为</w:t>
      </w:r>
      <w:r w:rsidRPr="00D828AB">
        <w:rPr>
          <w:rFonts w:ascii="SimSun" w:eastAsia="SimSun" w:hAnsi="SimSun"/>
          <w:lang w:eastAsia="zh-CN"/>
        </w:rPr>
        <w:t>“</w:t>
      </w:r>
      <w:r w:rsidRPr="00E17169">
        <w:rPr>
          <w:rFonts w:ascii="Calibri" w:eastAsia="SimSun" w:hAnsi="Calibri" w:hint="eastAsia"/>
          <w:lang w:eastAsia="zh-CN"/>
        </w:rPr>
        <w:t>构建块”）组成的共享</w:t>
      </w:r>
      <w:r w:rsidRPr="00D828AB">
        <w:rPr>
          <w:rFonts w:ascii="SimSun" w:eastAsia="SimSun" w:hAnsi="SimSun" w:hint="eastAsia"/>
          <w:lang w:eastAsia="zh-CN"/>
        </w:rPr>
        <w:t>“</w:t>
      </w:r>
      <w:r w:rsidRPr="00E17169">
        <w:rPr>
          <w:rFonts w:ascii="Calibri" w:eastAsia="SimSun" w:hAnsi="Calibri" w:hint="eastAsia"/>
          <w:lang w:eastAsia="zh-CN"/>
        </w:rPr>
        <w:t>数字政府服务基础设施”或</w:t>
      </w:r>
      <w:r w:rsidRPr="00D828AB">
        <w:rPr>
          <w:rFonts w:ascii="SimSun" w:eastAsia="SimSun" w:hAnsi="SimSun" w:hint="eastAsia"/>
          <w:lang w:eastAsia="zh-CN"/>
        </w:rPr>
        <w:t>“</w:t>
      </w:r>
      <w:r w:rsidRPr="00E17169">
        <w:rPr>
          <w:rFonts w:ascii="Calibri" w:eastAsia="SimSun" w:hAnsi="Calibri" w:hint="eastAsia"/>
          <w:lang w:eastAsia="zh-CN"/>
        </w:rPr>
        <w:t>政府技术堆栈”。这些能力和服务包括数字身份证、信息交换、支付网关、注册、安全等，整个政府可以通过任</w:t>
      </w:r>
      <w:proofErr w:type="gramStart"/>
      <w:r w:rsidRPr="00E17169">
        <w:rPr>
          <w:rFonts w:ascii="Calibri" w:eastAsia="SimSun" w:hAnsi="Calibri" w:hint="eastAsia"/>
          <w:lang w:eastAsia="zh-CN"/>
        </w:rPr>
        <w:t>一</w:t>
      </w:r>
      <w:proofErr w:type="gramEnd"/>
      <w:r w:rsidRPr="00E17169">
        <w:rPr>
          <w:rFonts w:ascii="Calibri" w:eastAsia="SimSun" w:hAnsi="Calibri" w:hint="eastAsia"/>
          <w:lang w:eastAsia="zh-CN"/>
        </w:rPr>
        <w:t>政府机构或部门使用这些服务来搭建新的政府数字服务，而无需自行设计、测试和操作底层系统和基础设施。这将减少引入新的绿色和</w:t>
      </w:r>
      <w:proofErr w:type="gramStart"/>
      <w:r w:rsidRPr="00E17169">
        <w:rPr>
          <w:rFonts w:ascii="Calibri" w:eastAsia="SimSun" w:hAnsi="Calibri" w:hint="eastAsia"/>
          <w:lang w:eastAsia="zh-CN"/>
        </w:rPr>
        <w:t>可</w:t>
      </w:r>
      <w:proofErr w:type="gramEnd"/>
      <w:r w:rsidRPr="00E17169">
        <w:rPr>
          <w:rFonts w:ascii="Calibri" w:eastAsia="SimSun" w:hAnsi="Calibri" w:hint="eastAsia"/>
          <w:lang w:eastAsia="zh-CN"/>
        </w:rPr>
        <w:t>持续数字服务所需要的时间和精力，可以以更灵活、更快和更具成本效益的方式对这些服务进行扩展和升级。该倡议正在为一组构建</w:t>
      </w:r>
      <w:proofErr w:type="gramStart"/>
      <w:r w:rsidRPr="00E17169">
        <w:rPr>
          <w:rFonts w:ascii="Calibri" w:eastAsia="SimSun" w:hAnsi="Calibri" w:hint="eastAsia"/>
          <w:lang w:eastAsia="zh-CN"/>
        </w:rPr>
        <w:t>块制定</w:t>
      </w:r>
      <w:proofErr w:type="gramEnd"/>
      <w:r w:rsidRPr="00E17169">
        <w:rPr>
          <w:rFonts w:ascii="Calibri" w:eastAsia="SimSun" w:hAnsi="Calibri" w:hint="eastAsia"/>
          <w:lang w:eastAsia="zh-CN"/>
        </w:rPr>
        <w:t>最低要求和技术规范，并将创建一个沙</w:t>
      </w:r>
      <w:proofErr w:type="gramStart"/>
      <w:r w:rsidRPr="00E17169">
        <w:rPr>
          <w:rFonts w:ascii="Calibri" w:eastAsia="SimSun" w:hAnsi="Calibri" w:hint="eastAsia"/>
          <w:lang w:eastAsia="zh-CN"/>
        </w:rPr>
        <w:t>箱环境</w:t>
      </w:r>
      <w:proofErr w:type="gramEnd"/>
      <w:r w:rsidRPr="00E17169">
        <w:rPr>
          <w:rFonts w:ascii="Calibri" w:eastAsia="SimSun" w:hAnsi="Calibri" w:hint="eastAsia"/>
          <w:lang w:eastAsia="zh-CN"/>
        </w:rPr>
        <w:t>来演示作为能力开发和知识转移手段的数字政府平台示例或模型。</w:t>
      </w:r>
    </w:p>
    <w:p w14:paraId="63DC8B22" w14:textId="77777777" w:rsidR="00F37916" w:rsidRPr="00E17169"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szCs w:val="24"/>
          <w:lang w:eastAsia="zh-CN"/>
        </w:rPr>
      </w:pPr>
      <w:r w:rsidRPr="00E17169">
        <w:rPr>
          <w:rFonts w:ascii="Calibri" w:eastAsia="SimSun" w:hAnsi="Calibri" w:hint="eastAsia"/>
          <w:szCs w:val="24"/>
          <w:lang w:eastAsia="zh-CN"/>
        </w:rPr>
        <w:lastRenderedPageBreak/>
        <w:t>此外，该倡议将与</w:t>
      </w:r>
      <w:r w:rsidRPr="00D828AB">
        <w:rPr>
          <w:rFonts w:ascii="SimSun" w:eastAsia="SimSun" w:hAnsi="SimSun" w:hint="eastAsia"/>
          <w:szCs w:val="24"/>
          <w:lang w:eastAsia="zh-CN"/>
        </w:rPr>
        <w:t>“</w:t>
      </w:r>
      <w:r w:rsidRPr="00E17169">
        <w:rPr>
          <w:rFonts w:ascii="Calibri" w:eastAsia="SimSun" w:hAnsi="Calibri" w:hint="eastAsia"/>
          <w:szCs w:val="24"/>
          <w:lang w:eastAsia="zh-CN"/>
        </w:rPr>
        <w:t>非洲之角”（</w:t>
      </w:r>
      <w:proofErr w:type="spellStart"/>
      <w:r w:rsidRPr="00E17169">
        <w:rPr>
          <w:rFonts w:ascii="Calibri" w:eastAsia="SimSun" w:hAnsi="Calibri" w:hint="eastAsia"/>
          <w:szCs w:val="24"/>
          <w:lang w:eastAsia="zh-CN"/>
        </w:rPr>
        <w:t>HoA</w:t>
      </w:r>
      <w:proofErr w:type="spellEnd"/>
      <w:r w:rsidRPr="00E17169">
        <w:rPr>
          <w:rFonts w:ascii="Calibri" w:eastAsia="SimSun" w:hAnsi="Calibri" w:hint="eastAsia"/>
          <w:szCs w:val="24"/>
          <w:lang w:eastAsia="zh-CN"/>
        </w:rPr>
        <w:t>）倡议合作，帮助入选的</w:t>
      </w:r>
      <w:proofErr w:type="spellStart"/>
      <w:r w:rsidRPr="00E17169">
        <w:rPr>
          <w:rFonts w:ascii="Calibri" w:eastAsia="SimSun" w:hAnsi="Calibri" w:hint="eastAsia"/>
          <w:szCs w:val="24"/>
          <w:lang w:eastAsia="zh-CN"/>
        </w:rPr>
        <w:t>HoA</w:t>
      </w:r>
      <w:proofErr w:type="spellEnd"/>
      <w:r w:rsidRPr="00E17169">
        <w:rPr>
          <w:rFonts w:ascii="Calibri" w:eastAsia="SimSun" w:hAnsi="Calibri" w:hint="eastAsia"/>
          <w:szCs w:val="24"/>
          <w:lang w:eastAsia="zh-CN"/>
        </w:rPr>
        <w:t>国家设计和开发一个</w:t>
      </w:r>
      <w:proofErr w:type="gramStart"/>
      <w:r w:rsidRPr="00E17169">
        <w:rPr>
          <w:rFonts w:ascii="Calibri" w:eastAsia="SimSun" w:hAnsi="Calibri" w:hint="eastAsia"/>
          <w:szCs w:val="24"/>
          <w:lang w:eastAsia="zh-CN"/>
        </w:rPr>
        <w:t>全政府</w:t>
      </w:r>
      <w:proofErr w:type="gramEnd"/>
      <w:r w:rsidRPr="00E17169">
        <w:rPr>
          <w:rFonts w:ascii="Calibri" w:eastAsia="SimSun" w:hAnsi="Calibri" w:hint="eastAsia"/>
          <w:szCs w:val="24"/>
          <w:lang w:eastAsia="zh-CN"/>
        </w:rPr>
        <w:t>数字政府服务平台（</w:t>
      </w:r>
      <w:proofErr w:type="spellStart"/>
      <w:r w:rsidRPr="00E17169">
        <w:rPr>
          <w:rFonts w:ascii="Calibri" w:eastAsia="SimSun" w:hAnsi="Calibri" w:hint="eastAsia"/>
          <w:szCs w:val="24"/>
          <w:lang w:eastAsia="zh-CN"/>
        </w:rPr>
        <w:t>GovStack</w:t>
      </w:r>
      <w:proofErr w:type="spellEnd"/>
      <w:r w:rsidRPr="00E17169">
        <w:rPr>
          <w:rFonts w:ascii="Calibri" w:eastAsia="SimSun" w:hAnsi="Calibri" w:hint="eastAsia"/>
          <w:szCs w:val="24"/>
          <w:lang w:eastAsia="zh-CN"/>
        </w:rPr>
        <w:t>），支持向所有公民提供高优先级的数字服务，以弥合数字鸿沟。</w:t>
      </w:r>
    </w:p>
    <w:p w14:paraId="1ED27B02"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扩大数字卫生</w:t>
      </w:r>
    </w:p>
    <w:p w14:paraId="0BC5C589" w14:textId="77777777" w:rsidR="00F37916" w:rsidRPr="0025267F" w:rsidRDefault="00F37916" w:rsidP="00F37916">
      <w:pPr>
        <w:ind w:firstLineChars="200" w:firstLine="480"/>
        <w:rPr>
          <w:rFonts w:ascii="Calibri" w:eastAsia="SimSun" w:hAnsi="Calibri"/>
          <w:bCs/>
          <w:lang w:eastAsia="zh-CN"/>
        </w:rPr>
      </w:pPr>
      <w:r w:rsidRPr="00E17169">
        <w:rPr>
          <w:rFonts w:ascii="Calibri" w:eastAsia="SimSun" w:hAnsi="Calibri" w:hint="eastAsia"/>
          <w:lang w:eastAsia="zh-CN"/>
        </w:rPr>
        <w:t>国际电联</w:t>
      </w:r>
      <w:r w:rsidRPr="00F40509">
        <w:rPr>
          <w:rFonts w:ascii="Calibri" w:eastAsia="SimSun" w:hAnsi="Calibri" w:hint="eastAsia"/>
          <w:lang w:val="fr-CH" w:eastAsia="zh-CN"/>
        </w:rPr>
        <w:t xml:space="preserve"> </w:t>
      </w:r>
      <w:r w:rsidRPr="00F40509">
        <w:rPr>
          <w:rFonts w:ascii="Calibri" w:eastAsia="SimSun" w:hAnsi="Calibri"/>
          <w:lang w:val="fr-CH" w:eastAsia="zh-CN"/>
        </w:rPr>
        <w:t xml:space="preserve">– </w:t>
      </w:r>
      <w:r w:rsidRPr="00E17169">
        <w:rPr>
          <w:rFonts w:ascii="Calibri" w:eastAsia="SimSun" w:hAnsi="Calibri" w:hint="eastAsia"/>
          <w:lang w:eastAsia="zh-CN"/>
        </w:rPr>
        <w:t>世界卫生组织的</w:t>
      </w:r>
      <w:r w:rsidRPr="00D828AB">
        <w:rPr>
          <w:rFonts w:ascii="SimSun" w:eastAsia="SimSun" w:hAnsi="SimSun" w:hint="eastAsia"/>
          <w:lang w:val="fr-CH" w:eastAsia="zh-CN"/>
        </w:rPr>
        <w:t>“</w:t>
      </w:r>
      <w:r w:rsidRPr="00F40509">
        <w:rPr>
          <w:rFonts w:ascii="STKaiti" w:eastAsia="STKaiti" w:hAnsi="STKaiti"/>
          <w:lang w:eastAsia="zh-CN"/>
        </w:rPr>
        <w:t>移动</w:t>
      </w:r>
      <w:r w:rsidRPr="00F40509">
        <w:rPr>
          <w:rFonts w:ascii="Calibri" w:eastAsia="SimSun" w:hAnsi="Calibri"/>
          <w:i/>
          <w:lang w:val="fr-CH" w:eastAsia="zh-CN"/>
        </w:rPr>
        <w:t>@</w:t>
      </w:r>
      <w:r w:rsidRPr="00F40509">
        <w:rPr>
          <w:rFonts w:ascii="STKaiti" w:eastAsia="STKaiti" w:hAnsi="STKaiti"/>
          <w:lang w:eastAsia="zh-CN"/>
        </w:rPr>
        <w:t>健康举措</w:t>
      </w:r>
      <w:r w:rsidRPr="00F40509">
        <w:rPr>
          <w:rFonts w:ascii="Calibri" w:eastAsia="SimSun" w:hAnsi="Calibri" w:hint="eastAsia"/>
          <w:lang w:val="fr-CH" w:eastAsia="zh-CN"/>
        </w:rPr>
        <w:t>”</w:t>
      </w:r>
      <w:r w:rsidRPr="00F40509">
        <w:rPr>
          <w:rFonts w:ascii="Calibri" w:eastAsia="SimSun" w:hAnsi="Calibri"/>
          <w:lang w:val="fr-CH" w:eastAsia="zh-CN"/>
        </w:rPr>
        <w:t>（</w:t>
      </w:r>
      <w:r w:rsidRPr="00F40509">
        <w:rPr>
          <w:rFonts w:ascii="Calibri" w:eastAsia="SimSun" w:hAnsi="Calibri"/>
          <w:lang w:val="fr-CH" w:eastAsia="zh-CN"/>
        </w:rPr>
        <w:t xml:space="preserve">Be </w:t>
      </w:r>
      <w:proofErr w:type="spellStart"/>
      <w:r w:rsidRPr="00F40509">
        <w:rPr>
          <w:rFonts w:ascii="Calibri" w:eastAsia="SimSun" w:hAnsi="Calibri"/>
          <w:lang w:val="fr-CH" w:eastAsia="zh-CN"/>
        </w:rPr>
        <w:t>He@lthy</w:t>
      </w:r>
      <w:proofErr w:type="spellEnd"/>
      <w:r w:rsidRPr="00F40509">
        <w:rPr>
          <w:rFonts w:ascii="Calibri" w:eastAsia="SimSun" w:hAnsi="Calibri"/>
          <w:lang w:val="fr-CH" w:eastAsia="zh-CN"/>
        </w:rPr>
        <w:t>, Be Mobile Initiative</w:t>
      </w:r>
      <w:r w:rsidRPr="00F40509">
        <w:rPr>
          <w:rFonts w:ascii="Calibri" w:eastAsia="SimSun" w:hAnsi="Calibri" w:hint="eastAsia"/>
          <w:lang w:val="fr-CH" w:eastAsia="zh-CN"/>
        </w:rPr>
        <w:t>）</w:t>
      </w:r>
      <w:r w:rsidRPr="00E17169">
        <w:rPr>
          <w:rFonts w:ascii="Calibri" w:eastAsia="SimSun" w:hAnsi="Calibri" w:hint="eastAsia"/>
          <w:lang w:eastAsia="zh-CN"/>
        </w:rPr>
        <w:t>的影响力继续扩大</w:t>
      </w:r>
      <w:r w:rsidRPr="00F40509">
        <w:rPr>
          <w:rFonts w:ascii="Calibri" w:eastAsia="SimSun" w:hAnsi="Calibri" w:hint="eastAsia"/>
          <w:lang w:val="fr-CH" w:eastAsia="zh-CN"/>
        </w:rPr>
        <w:t>，</w:t>
      </w:r>
      <w:r w:rsidRPr="00E17169">
        <w:rPr>
          <w:rFonts w:ascii="Calibri" w:eastAsia="SimSun" w:hAnsi="Calibri" w:hint="eastAsia"/>
          <w:lang w:eastAsia="zh-CN"/>
        </w:rPr>
        <w:t>目前覆盖了</w:t>
      </w:r>
      <w:r w:rsidRPr="00F40509">
        <w:rPr>
          <w:rFonts w:ascii="Calibri" w:eastAsia="SimSun" w:hAnsi="Calibri" w:hint="eastAsia"/>
          <w:lang w:val="fr-CH" w:eastAsia="zh-CN"/>
        </w:rPr>
        <w:t>11</w:t>
      </w:r>
      <w:r w:rsidRPr="00E17169">
        <w:rPr>
          <w:rFonts w:ascii="Calibri" w:eastAsia="SimSun" w:hAnsi="Calibri" w:hint="eastAsia"/>
          <w:lang w:eastAsia="zh-CN"/>
        </w:rPr>
        <w:t>个国家</w:t>
      </w:r>
      <w:r w:rsidRPr="00F40509">
        <w:rPr>
          <w:rFonts w:ascii="Calibri" w:eastAsia="SimSun" w:hAnsi="Calibri" w:hint="eastAsia"/>
          <w:lang w:val="fr-CH" w:eastAsia="zh-CN"/>
        </w:rPr>
        <w:t>，</w:t>
      </w:r>
      <w:r w:rsidRPr="00E17169">
        <w:rPr>
          <w:rFonts w:ascii="Calibri" w:eastAsia="SimSun" w:hAnsi="Calibri" w:hint="eastAsia"/>
          <w:lang w:eastAsia="zh-CN"/>
        </w:rPr>
        <w:t>解决各种各样的问题</w:t>
      </w:r>
      <w:r w:rsidRPr="00F40509">
        <w:rPr>
          <w:rFonts w:ascii="Calibri" w:eastAsia="SimSun" w:hAnsi="Calibri" w:hint="eastAsia"/>
          <w:lang w:val="fr-CH" w:eastAsia="zh-CN"/>
        </w:rPr>
        <w:t>，</w:t>
      </w:r>
      <w:r w:rsidRPr="00E17169">
        <w:rPr>
          <w:rFonts w:ascii="Calibri" w:eastAsia="SimSun" w:hAnsi="Calibri" w:hint="eastAsia"/>
          <w:lang w:eastAsia="zh-CN"/>
        </w:rPr>
        <w:t>如宫颈癌、糖尿病和吸烟等。已有</w:t>
      </w:r>
      <w:r w:rsidRPr="00E17169">
        <w:rPr>
          <w:rFonts w:ascii="Calibri" w:eastAsia="SimSun" w:hAnsi="Calibri" w:hint="eastAsia"/>
          <w:lang w:eastAsia="zh-CN"/>
        </w:rPr>
        <w:t>350</w:t>
      </w:r>
      <w:r w:rsidRPr="00E17169">
        <w:rPr>
          <w:rFonts w:ascii="Calibri" w:eastAsia="SimSun" w:hAnsi="Calibri" w:hint="eastAsia"/>
          <w:lang w:eastAsia="zh-CN"/>
        </w:rPr>
        <w:t>多万人受益于该</w:t>
      </w:r>
      <w:r w:rsidRPr="00E82E1E">
        <w:rPr>
          <w:rFonts w:ascii="STKaiti" w:eastAsia="STKaiti" w:hAnsi="STKaiti" w:hint="eastAsia"/>
          <w:lang w:eastAsia="zh-CN"/>
        </w:rPr>
        <w:t>移动@健康</w:t>
      </w:r>
      <w:r w:rsidRPr="00E17169">
        <w:rPr>
          <w:rFonts w:ascii="Calibri" w:eastAsia="SimSun" w:hAnsi="Calibri" w:hint="eastAsia"/>
          <w:lang w:eastAsia="zh-CN"/>
        </w:rPr>
        <w:t>举措及其交付成果。又向三个新合作伙伴（罗氏、</w:t>
      </w:r>
      <w:r w:rsidRPr="00E17169">
        <w:rPr>
          <w:rFonts w:ascii="Calibri" w:eastAsia="SimSun" w:hAnsi="Calibri"/>
          <w:lang w:eastAsia="zh-CN"/>
        </w:rPr>
        <w:t>Discovery/Vitality</w:t>
      </w:r>
      <w:r w:rsidRPr="00E17169">
        <w:rPr>
          <w:rFonts w:ascii="Calibri" w:eastAsia="SimSun" w:hAnsi="Calibri" w:hint="eastAsia"/>
          <w:lang w:eastAsia="zh-CN"/>
        </w:rPr>
        <w:t>、</w:t>
      </w:r>
      <w:r w:rsidRPr="00E17169">
        <w:rPr>
          <w:rFonts w:ascii="Calibri" w:eastAsia="SimSun" w:hAnsi="Calibri"/>
          <w:lang w:eastAsia="zh-CN"/>
        </w:rPr>
        <w:t>Santen</w:t>
      </w:r>
      <w:r w:rsidRPr="00E17169">
        <w:rPr>
          <w:rFonts w:ascii="Calibri" w:eastAsia="SimSun" w:hAnsi="Calibri" w:hint="eastAsia"/>
          <w:lang w:eastAsia="zh-CN"/>
        </w:rPr>
        <w:t>）筹集了</w:t>
      </w:r>
      <w:r w:rsidRPr="00E17169">
        <w:rPr>
          <w:rFonts w:ascii="Calibri" w:eastAsia="SimSun" w:hAnsi="Calibri" w:hint="eastAsia"/>
          <w:lang w:eastAsia="zh-CN"/>
        </w:rPr>
        <w:t>180</w:t>
      </w:r>
      <w:r w:rsidRPr="00E17169">
        <w:rPr>
          <w:rFonts w:ascii="Calibri" w:eastAsia="SimSun" w:hAnsi="Calibri" w:hint="eastAsia"/>
          <w:lang w:eastAsia="zh-CN"/>
        </w:rPr>
        <w:t>万美元，继续向埃及、印度、菲律宾、塞内加尔、突尼斯、布基纳法索和苏丹提供支持。</w:t>
      </w:r>
    </w:p>
    <w:p w14:paraId="3D37C906" w14:textId="77777777" w:rsidR="00F37916" w:rsidRPr="00E17169" w:rsidRDefault="00F37916" w:rsidP="00F37916">
      <w:pPr>
        <w:overflowPunct/>
        <w:autoSpaceDE/>
        <w:autoSpaceDN/>
        <w:adjustRightInd/>
        <w:ind w:firstLineChars="200" w:firstLine="480"/>
        <w:textAlignment w:val="auto"/>
        <w:rPr>
          <w:rFonts w:ascii="Calibri" w:eastAsia="SimSun" w:hAnsi="Calibri"/>
          <w:lang w:eastAsia="zh-CN"/>
        </w:rPr>
      </w:pPr>
      <w:r w:rsidRPr="00E17169">
        <w:rPr>
          <w:rFonts w:ascii="Calibri" w:eastAsia="SimSun" w:hAnsi="Calibri" w:hint="eastAsia"/>
          <w:lang w:eastAsia="zh-CN"/>
        </w:rPr>
        <w:t>2018</w:t>
      </w:r>
      <w:r w:rsidRPr="00E17169">
        <w:rPr>
          <w:rFonts w:ascii="Calibri" w:eastAsia="SimSun" w:hAnsi="Calibri" w:hint="eastAsia"/>
          <w:lang w:eastAsia="zh-CN"/>
        </w:rPr>
        <w:t>年，国际电联</w:t>
      </w:r>
      <w:r w:rsidRPr="00E17169">
        <w:rPr>
          <w:rFonts w:ascii="Calibri" w:eastAsia="SimSun" w:hAnsi="Calibri"/>
          <w:lang w:eastAsia="zh-CN"/>
        </w:rPr>
        <w:t>与世界卫生组织非洲办事处</w:t>
      </w:r>
      <w:r w:rsidRPr="00E17169">
        <w:rPr>
          <w:rFonts w:ascii="Calibri" w:eastAsia="SimSun" w:hAnsi="Calibri" w:hint="eastAsia"/>
          <w:lang w:eastAsia="zh-CN"/>
        </w:rPr>
        <w:t>和智慧</w:t>
      </w:r>
      <w:r w:rsidRPr="00E17169">
        <w:rPr>
          <w:rFonts w:ascii="Calibri" w:eastAsia="SimSun" w:hAnsi="Calibri"/>
          <w:lang w:eastAsia="zh-CN"/>
        </w:rPr>
        <w:t>非洲</w:t>
      </w:r>
      <w:r w:rsidRPr="00E17169">
        <w:rPr>
          <w:rFonts w:ascii="Calibri" w:eastAsia="SimSun" w:hAnsi="Calibri" w:hint="eastAsia"/>
          <w:lang w:eastAsia="zh-CN"/>
        </w:rPr>
        <w:t>（</w:t>
      </w:r>
      <w:r w:rsidRPr="00E17169">
        <w:rPr>
          <w:rFonts w:ascii="Calibri" w:eastAsia="SimSun" w:hAnsi="Calibri" w:hint="eastAsia"/>
          <w:lang w:eastAsia="zh-CN"/>
        </w:rPr>
        <w:t>S</w:t>
      </w:r>
      <w:r w:rsidRPr="00E17169">
        <w:rPr>
          <w:rFonts w:ascii="Calibri" w:eastAsia="SimSun" w:hAnsi="Calibri"/>
          <w:lang w:eastAsia="zh-CN"/>
        </w:rPr>
        <w:t>mart Africa</w:t>
      </w:r>
      <w:r w:rsidRPr="00E17169">
        <w:rPr>
          <w:rFonts w:ascii="Calibri" w:eastAsia="SimSun" w:hAnsi="Calibri" w:hint="eastAsia"/>
          <w:lang w:eastAsia="zh-CN"/>
        </w:rPr>
        <w:t>）借非洲转型峰会（</w:t>
      </w:r>
      <w:r w:rsidRPr="00E17169">
        <w:rPr>
          <w:rFonts w:ascii="Calibri" w:eastAsia="SimSun" w:hAnsi="Calibri"/>
        </w:rPr>
        <w:t>Transform Africa Summit</w:t>
      </w:r>
      <w:r w:rsidRPr="00E17169">
        <w:rPr>
          <w:rFonts w:ascii="Calibri" w:eastAsia="SimSun" w:hAnsi="Calibri" w:hint="eastAsia"/>
          <w:lang w:eastAsia="zh-CN"/>
        </w:rPr>
        <w:t>）召开之际，</w:t>
      </w:r>
      <w:r w:rsidRPr="00E17169">
        <w:rPr>
          <w:rFonts w:ascii="Calibri" w:eastAsia="SimSun" w:hAnsi="Calibri"/>
          <w:lang w:eastAsia="zh-CN"/>
        </w:rPr>
        <w:t>共同组织了</w:t>
      </w:r>
      <w:r w:rsidRPr="00D828AB">
        <w:rPr>
          <w:rFonts w:ascii="SimSun" w:eastAsia="SimSun" w:hAnsi="SimSun" w:hint="eastAsia"/>
          <w:lang w:eastAsia="zh-CN"/>
        </w:rPr>
        <w:t>“</w:t>
      </w:r>
      <w:r w:rsidRPr="00E17169">
        <w:rPr>
          <w:rFonts w:ascii="Calibri" w:eastAsia="SimSun" w:hAnsi="Calibri"/>
          <w:lang w:eastAsia="zh-CN"/>
        </w:rPr>
        <w:t>数字卫生</w:t>
      </w:r>
      <w:r w:rsidRPr="00E17169">
        <w:rPr>
          <w:rFonts w:ascii="Calibri" w:eastAsia="SimSun" w:hAnsi="Calibri" w:hint="eastAsia"/>
          <w:lang w:eastAsia="zh-CN"/>
        </w:rPr>
        <w:t>中心”</w:t>
      </w:r>
      <w:r w:rsidRPr="00E17169">
        <w:rPr>
          <w:rFonts w:ascii="Calibri" w:eastAsia="SimSun" w:hAnsi="Calibri"/>
          <w:lang w:eastAsia="zh-CN"/>
        </w:rPr>
        <w:t>（</w:t>
      </w:r>
      <w:r w:rsidRPr="00E17169">
        <w:rPr>
          <w:rFonts w:ascii="Calibri" w:eastAsia="SimSun" w:hAnsi="Calibri" w:hint="eastAsia"/>
          <w:lang w:eastAsia="zh-CN"/>
        </w:rPr>
        <w:t>Digital Health Hub</w:t>
      </w:r>
      <w:r w:rsidRPr="00E17169">
        <w:rPr>
          <w:rFonts w:ascii="Calibri" w:eastAsia="SimSun" w:hAnsi="Calibri"/>
          <w:lang w:eastAsia="zh-CN"/>
        </w:rPr>
        <w:t>）</w:t>
      </w:r>
      <w:r w:rsidRPr="00E17169">
        <w:rPr>
          <w:rFonts w:ascii="Calibri" w:eastAsia="SimSun" w:hAnsi="Calibri" w:hint="eastAsia"/>
          <w:lang w:eastAsia="zh-CN"/>
        </w:rPr>
        <w:t>活动。</w:t>
      </w:r>
      <w:r w:rsidRPr="00E17169">
        <w:rPr>
          <w:rFonts w:ascii="Calibri" w:eastAsia="SimSun" w:hAnsi="Calibri"/>
          <w:lang w:eastAsia="zh-CN"/>
        </w:rPr>
        <w:t>该活动主要</w:t>
      </w:r>
      <w:r w:rsidRPr="00E17169">
        <w:rPr>
          <w:rFonts w:ascii="Calibri" w:eastAsia="SimSun" w:hAnsi="Calibri" w:hint="eastAsia"/>
          <w:lang w:eastAsia="zh-CN"/>
        </w:rPr>
        <w:t>包括</w:t>
      </w:r>
      <w:r w:rsidRPr="00E17169">
        <w:rPr>
          <w:rFonts w:ascii="Calibri" w:eastAsia="SimSun" w:hAnsi="Calibri"/>
          <w:lang w:eastAsia="zh-CN"/>
        </w:rPr>
        <w:t>一</w:t>
      </w:r>
      <w:r w:rsidRPr="00E17169">
        <w:rPr>
          <w:rFonts w:ascii="Calibri" w:eastAsia="SimSun" w:hAnsi="Calibri" w:hint="eastAsia"/>
          <w:lang w:eastAsia="zh-CN"/>
        </w:rPr>
        <w:t>系列</w:t>
      </w:r>
      <w:r w:rsidRPr="00E17169">
        <w:rPr>
          <w:rFonts w:ascii="Calibri" w:eastAsia="SimSun" w:hAnsi="Calibri"/>
          <w:lang w:eastAsia="zh-CN"/>
        </w:rPr>
        <w:t>在非洲落实数字卫生的政策对话和最佳做法。</w:t>
      </w:r>
      <w:r w:rsidRPr="00E17169">
        <w:rPr>
          <w:rFonts w:ascii="Calibri" w:eastAsia="SimSun" w:hAnsi="Calibri" w:hint="eastAsia"/>
          <w:lang w:eastAsia="zh-CN"/>
        </w:rPr>
        <w:t>BDT</w:t>
      </w:r>
      <w:r w:rsidRPr="00E17169">
        <w:rPr>
          <w:rFonts w:ascii="Calibri" w:eastAsia="SimSun" w:hAnsi="Calibri" w:hint="eastAsia"/>
          <w:lang w:eastAsia="zh-CN"/>
        </w:rPr>
        <w:t>发布了有关</w:t>
      </w:r>
      <w:r>
        <w:fldChar w:fldCharType="begin"/>
      </w:r>
      <w:r>
        <w:rPr>
          <w:lang w:eastAsia="zh-CN"/>
        </w:rPr>
        <w:instrText xml:space="preserve"> HYPERLINK "https://www.itu.int/en/ITU-D/ICT-Applications/Documents/Handbooks-BeHealthy-BeMobile/BHBM-mTB-Tobacco.pdf" </w:instrText>
      </w:r>
      <w:r>
        <w:fldChar w:fldCharType="separate"/>
      </w:r>
      <w:r w:rsidRPr="00E17169">
        <w:rPr>
          <w:rStyle w:val="Hyperlink"/>
          <w:rFonts w:ascii="Calibri" w:eastAsia="SimSun" w:hAnsi="Calibri" w:hint="eastAsia"/>
          <w:lang w:eastAsia="zh-CN"/>
        </w:rPr>
        <w:t>移动烟草控制</w:t>
      </w:r>
      <w:r>
        <w:rPr>
          <w:rStyle w:val="Hyperlink"/>
          <w:rFonts w:ascii="Calibri" w:eastAsia="SimSun" w:hAnsi="Calibri" w:hint="eastAsia"/>
          <w:lang w:eastAsia="zh-CN"/>
        </w:rPr>
        <w:t>（</w:t>
      </w:r>
      <w:proofErr w:type="spellStart"/>
      <w:r w:rsidRPr="00E17169">
        <w:rPr>
          <w:rStyle w:val="Hyperlink"/>
          <w:rFonts w:ascii="Calibri" w:eastAsia="SimSun" w:hAnsi="Calibri"/>
          <w:lang w:eastAsia="zh-CN"/>
        </w:rPr>
        <w:t>mTB</w:t>
      </w:r>
      <w:proofErr w:type="spellEnd"/>
      <w:r w:rsidRPr="00E17169">
        <w:rPr>
          <w:rStyle w:val="Hyperlink"/>
          <w:rFonts w:ascii="Calibri" w:eastAsia="SimSun" w:hAnsi="Calibri"/>
          <w:lang w:eastAsia="zh-CN"/>
        </w:rPr>
        <w:t>-Tobacco</w:t>
      </w:r>
      <w:r>
        <w:rPr>
          <w:rStyle w:val="Hyperlink"/>
          <w:rFonts w:ascii="Calibri" w:eastAsia="SimSun" w:hAnsi="Calibri" w:hint="eastAsia"/>
          <w:lang w:eastAsia="zh-CN"/>
        </w:rPr>
        <w:t>）</w:t>
      </w:r>
      <w:r>
        <w:rPr>
          <w:rStyle w:val="Hyperlink"/>
          <w:rFonts w:ascii="Calibri" w:eastAsia="SimSun" w:hAnsi="Calibri"/>
          <w:lang w:eastAsia="zh-CN"/>
        </w:rPr>
        <w:fldChar w:fldCharType="end"/>
      </w:r>
      <w:r w:rsidRPr="00E17169">
        <w:rPr>
          <w:rFonts w:ascii="Calibri" w:eastAsia="SimSun" w:hAnsi="Calibri" w:hint="eastAsia"/>
          <w:lang w:eastAsia="zh-CN"/>
        </w:rPr>
        <w:t>的系列手册。此外，国际电联和世卫组织为</w:t>
      </w:r>
      <w:r w:rsidRPr="00E17169">
        <w:rPr>
          <w:rFonts w:ascii="Calibri" w:eastAsia="SimSun" w:hAnsi="Calibri" w:hint="eastAsia"/>
          <w:lang w:eastAsia="zh-CN"/>
        </w:rPr>
        <w:t>2018</w:t>
      </w:r>
      <w:r w:rsidRPr="00E17169">
        <w:rPr>
          <w:rFonts w:ascii="Calibri" w:eastAsia="SimSun" w:hAnsi="Calibri" w:hint="eastAsia"/>
          <w:lang w:eastAsia="zh-CN"/>
        </w:rPr>
        <w:t>年</w:t>
      </w:r>
      <w:r w:rsidRPr="00E17169">
        <w:rPr>
          <w:rFonts w:ascii="Calibri" w:eastAsia="SimSun" w:hAnsi="Calibri" w:hint="eastAsia"/>
          <w:lang w:eastAsia="zh-CN"/>
        </w:rPr>
        <w:t>6</w:t>
      </w:r>
      <w:r w:rsidRPr="00E17169">
        <w:rPr>
          <w:rFonts w:ascii="Calibri" w:eastAsia="SimSun" w:hAnsi="Calibri" w:hint="eastAsia"/>
          <w:lang w:eastAsia="zh-CN"/>
        </w:rPr>
        <w:t>月在贝宁科托努成功举办</w:t>
      </w:r>
      <w:r w:rsidRPr="00E17169">
        <w:rPr>
          <w:rFonts w:ascii="Calibri" w:eastAsia="SimSun" w:hAnsi="Calibri" w:hint="eastAsia"/>
          <w:lang w:eastAsia="zh-CN"/>
        </w:rPr>
        <w:t>CIMSA</w:t>
      </w:r>
      <w:r w:rsidRPr="00E17169">
        <w:rPr>
          <w:rFonts w:ascii="Calibri" w:eastAsia="SimSun" w:hAnsi="Calibri" w:hint="eastAsia"/>
          <w:lang w:eastAsia="zh-CN"/>
        </w:rPr>
        <w:t>（非洲卫生部长和数字经济部长促进医疗安全国际会议）做出了贡献。该会议在</w:t>
      </w:r>
      <w:r w:rsidRPr="00E17169">
        <w:rPr>
          <w:rFonts w:ascii="Calibri" w:eastAsia="SimSun" w:hAnsi="Calibri" w:hint="eastAsia"/>
          <w:lang w:eastAsia="zh-CN"/>
        </w:rPr>
        <w:t>ICT</w:t>
      </w:r>
      <w:r w:rsidRPr="00E17169">
        <w:rPr>
          <w:rFonts w:ascii="Calibri" w:eastAsia="SimSun" w:hAnsi="Calibri" w:hint="eastAsia"/>
          <w:lang w:eastAsia="zh-CN"/>
        </w:rPr>
        <w:t>和卫生部门之间建立了协同，促进电子健康发展，在非洲实现更好的医疗覆盖。</w:t>
      </w:r>
    </w:p>
    <w:p w14:paraId="2027C41F" w14:textId="77777777" w:rsidR="00F37916" w:rsidRPr="00E17169" w:rsidRDefault="00F37916" w:rsidP="00F37916">
      <w:pPr>
        <w:overflowPunct/>
        <w:autoSpaceDE/>
        <w:autoSpaceDN/>
        <w:adjustRightInd/>
        <w:ind w:firstLineChars="200" w:firstLine="480"/>
        <w:textAlignment w:val="auto"/>
        <w:rPr>
          <w:rFonts w:ascii="Calibri" w:eastAsia="SimSun" w:hAnsi="Calibri"/>
          <w:lang w:eastAsia="zh-CN"/>
        </w:rPr>
      </w:pPr>
      <w:r w:rsidRPr="00E17169">
        <w:rPr>
          <w:rFonts w:ascii="Calibri" w:eastAsia="SimSun" w:hAnsi="Calibri" w:hint="eastAsia"/>
          <w:lang w:eastAsia="zh-CN"/>
        </w:rPr>
        <w:t>2018</w:t>
      </w:r>
      <w:r w:rsidRPr="00E17169">
        <w:rPr>
          <w:rFonts w:ascii="Calibri" w:eastAsia="SimSun" w:hAnsi="Calibri" w:hint="eastAsia"/>
          <w:lang w:eastAsia="zh-CN"/>
        </w:rPr>
        <w:t>年，</w:t>
      </w:r>
      <w:r w:rsidRPr="00E17169">
        <w:rPr>
          <w:rFonts w:ascii="Calibri" w:eastAsia="SimSun" w:hAnsi="Calibri" w:hint="eastAsia"/>
          <w:lang w:eastAsia="zh-CN"/>
        </w:rPr>
        <w:t>BDT</w:t>
      </w:r>
      <w:r w:rsidRPr="00E17169">
        <w:rPr>
          <w:rFonts w:ascii="Calibri" w:eastAsia="SimSun" w:hAnsi="Calibri" w:hint="eastAsia"/>
          <w:lang w:eastAsia="zh-CN"/>
        </w:rPr>
        <w:t>与泛美卫生组织（</w:t>
      </w:r>
      <w:r w:rsidRPr="00E17169">
        <w:rPr>
          <w:rFonts w:ascii="Calibri" w:eastAsia="SimSun" w:hAnsi="Calibri" w:cs="Calibri"/>
          <w:szCs w:val="24"/>
          <w:lang w:eastAsia="zh-CN"/>
        </w:rPr>
        <w:t>PAHO</w:t>
      </w:r>
      <w:r w:rsidRPr="00E17169">
        <w:rPr>
          <w:rFonts w:ascii="Calibri" w:eastAsia="SimSun" w:hAnsi="Calibri" w:cs="Calibri" w:hint="eastAsia"/>
          <w:lang w:eastAsia="zh-CN"/>
        </w:rPr>
        <w:t>）</w:t>
      </w:r>
      <w:r w:rsidRPr="00E17169">
        <w:rPr>
          <w:rFonts w:ascii="Calibri" w:eastAsia="SimSun" w:hAnsi="Calibri" w:hint="eastAsia"/>
          <w:lang w:eastAsia="zh-CN"/>
        </w:rPr>
        <w:t>合作，通过制定电子卫生国家框架向圭亚那提供了援助。其中包括制定国家电子卫生愿景文件、国家电子卫生行动计划、国家监测框架提案以及对圭亚那电子卫生工具包应用情况的评估。</w:t>
      </w:r>
    </w:p>
    <w:p w14:paraId="309BA40B" w14:textId="77777777" w:rsidR="00F37916" w:rsidRPr="00E17169"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szCs w:val="24"/>
          <w:lang w:eastAsia="zh-CN"/>
        </w:rPr>
      </w:pPr>
      <w:r w:rsidRPr="00E17169">
        <w:rPr>
          <w:rFonts w:ascii="Calibri" w:eastAsia="SimSun" w:hAnsi="Calibri" w:hint="eastAsia"/>
          <w:szCs w:val="24"/>
          <w:lang w:eastAsia="zh-CN"/>
        </w:rPr>
        <w:t>2020</w:t>
      </w:r>
      <w:r w:rsidRPr="00E17169">
        <w:rPr>
          <w:rFonts w:ascii="Calibri" w:eastAsia="SimSun" w:hAnsi="Calibri" w:hint="eastAsia"/>
          <w:szCs w:val="24"/>
          <w:lang w:eastAsia="zh-CN"/>
        </w:rPr>
        <w:t>年，继国际电联在塞内加尔启动移动糖尿病（</w:t>
      </w:r>
      <w:r w:rsidRPr="00E17169">
        <w:rPr>
          <w:rFonts w:ascii="Calibri" w:eastAsia="SimSun" w:hAnsi="Calibri" w:hint="eastAsia"/>
          <w:szCs w:val="24"/>
          <w:lang w:eastAsia="zh-CN"/>
        </w:rPr>
        <w:t>m</w:t>
      </w:r>
      <w:r w:rsidRPr="00E17169">
        <w:rPr>
          <w:rFonts w:ascii="Calibri" w:eastAsia="SimSun" w:hAnsi="Calibri"/>
          <w:szCs w:val="24"/>
          <w:lang w:eastAsia="zh-CN"/>
        </w:rPr>
        <w:t>-Diabetes</w:t>
      </w:r>
      <w:r w:rsidRPr="00E17169">
        <w:rPr>
          <w:rFonts w:ascii="Calibri" w:eastAsia="SimSun" w:hAnsi="Calibri" w:hint="eastAsia"/>
          <w:szCs w:val="24"/>
          <w:lang w:eastAsia="zh-CN"/>
        </w:rPr>
        <w:t>）项目后，国际电联和世卫组织设立了第二个项目，重点是在塞内加尔自动检测糖尿病视网膜病变。这个项目是与世卫组织在移动</w:t>
      </w:r>
      <w:r w:rsidRPr="00E17169">
        <w:rPr>
          <w:rFonts w:ascii="Calibri" w:eastAsia="SimSun" w:hAnsi="Calibri" w:hint="eastAsia"/>
          <w:szCs w:val="24"/>
          <w:lang w:eastAsia="zh-CN"/>
        </w:rPr>
        <w:t>@</w:t>
      </w:r>
      <w:r w:rsidRPr="00E17169">
        <w:rPr>
          <w:rFonts w:ascii="Calibri" w:eastAsia="SimSun" w:hAnsi="Calibri" w:hint="eastAsia"/>
          <w:szCs w:val="24"/>
          <w:lang w:eastAsia="zh-CN"/>
        </w:rPr>
        <w:t>健康举措全球计划框架内合作实现的。塞内加尔政府通过卫生部获得了两个数字视网膜图，以帮助支持国家医疗系统对糖尿病性视网膜病进行早期诊断。</w:t>
      </w:r>
    </w:p>
    <w:p w14:paraId="5DF0F81C" w14:textId="358CE54D" w:rsidR="00F37916" w:rsidRPr="00F333CC" w:rsidRDefault="00F37916" w:rsidP="00F37916">
      <w:pPr>
        <w:ind w:firstLineChars="200" w:firstLine="480"/>
        <w:rPr>
          <w:rFonts w:ascii="Calibri" w:eastAsia="SimSun" w:hAnsi="Calibri"/>
          <w:lang w:eastAsia="zh-CN"/>
        </w:rPr>
      </w:pPr>
      <w:r w:rsidRPr="00E17169">
        <w:rPr>
          <w:rFonts w:ascii="Calibri" w:eastAsia="SimSun" w:hAnsi="Calibri" w:hint="eastAsia"/>
          <w:lang w:eastAsia="zh-CN"/>
        </w:rPr>
        <w:t>2021</w:t>
      </w:r>
      <w:r w:rsidRPr="00E17169">
        <w:rPr>
          <w:rFonts w:ascii="Calibri" w:eastAsia="SimSun" w:hAnsi="Calibri" w:hint="eastAsia"/>
          <w:lang w:eastAsia="zh-CN"/>
        </w:rPr>
        <w:t>年</w:t>
      </w:r>
      <w:r w:rsidRPr="00E17169">
        <w:rPr>
          <w:rFonts w:ascii="Calibri" w:eastAsia="SimSun" w:hAnsi="Calibri" w:hint="eastAsia"/>
          <w:lang w:eastAsia="zh-CN"/>
        </w:rPr>
        <w:t>12</w:t>
      </w:r>
      <w:r w:rsidRPr="00E17169">
        <w:rPr>
          <w:rFonts w:ascii="Calibri" w:eastAsia="SimSun" w:hAnsi="Calibri" w:hint="eastAsia"/>
          <w:lang w:eastAsia="zh-CN"/>
        </w:rPr>
        <w:t>月，在加勒比地区发起了一场虚假信息大流行管理运动，向约</w:t>
      </w:r>
      <w:r w:rsidRPr="00E17169">
        <w:rPr>
          <w:rFonts w:ascii="Calibri" w:eastAsia="SimSun" w:hAnsi="Calibri" w:hint="eastAsia"/>
          <w:lang w:eastAsia="zh-CN"/>
        </w:rPr>
        <w:t>150</w:t>
      </w:r>
      <w:r>
        <w:rPr>
          <w:rFonts w:ascii="Calibri" w:hAnsi="Calibri" w:cs="Calibri"/>
          <w:lang w:eastAsia="zh-CN"/>
        </w:rPr>
        <w:t> </w:t>
      </w:r>
      <w:r w:rsidRPr="00E17169">
        <w:rPr>
          <w:rFonts w:ascii="Calibri" w:eastAsia="SimSun" w:hAnsi="Calibri"/>
          <w:lang w:eastAsia="zh-CN"/>
        </w:rPr>
        <w:t>000</w:t>
      </w:r>
      <w:r w:rsidRPr="00E17169">
        <w:rPr>
          <w:rFonts w:ascii="Calibri" w:eastAsia="SimSun" w:hAnsi="Calibri" w:hint="eastAsia"/>
          <w:lang w:eastAsia="zh-CN"/>
        </w:rPr>
        <w:t>人提供泛美卫生组织（</w:t>
      </w:r>
      <w:r w:rsidRPr="00E17169">
        <w:rPr>
          <w:rFonts w:ascii="Calibri" w:eastAsia="SimSun" w:hAnsi="Calibri" w:hint="eastAsia"/>
          <w:lang w:eastAsia="zh-CN"/>
        </w:rPr>
        <w:t>PAHO</w:t>
      </w:r>
      <w:r w:rsidRPr="00E17169">
        <w:rPr>
          <w:rFonts w:ascii="Calibri" w:eastAsia="SimSun" w:hAnsi="Calibri" w:hint="eastAsia"/>
          <w:lang w:eastAsia="zh-CN"/>
        </w:rPr>
        <w:t>）制定的信息和指导，以帮助减轻与新冠疫情相关的错误信息和压力所带来的风险。此外，还发布了一份题为</w:t>
      </w:r>
      <w:r w:rsidRPr="00E82E1E">
        <w:rPr>
          <w:rFonts w:ascii="STKaiti" w:eastAsia="STKaiti" w:hAnsi="STKaiti" w:hint="eastAsia"/>
          <w:lang w:eastAsia="zh-CN"/>
        </w:rPr>
        <w:t>《应对新冠虚假信息大流行的数字工具和战略：案例研究和讨论》</w:t>
      </w:r>
      <w:r w:rsidRPr="00E17169">
        <w:rPr>
          <w:rFonts w:ascii="Calibri" w:eastAsia="SimSun" w:hAnsi="Calibri" w:hint="eastAsia"/>
          <w:lang w:eastAsia="zh-CN"/>
        </w:rPr>
        <w:t>的报告，以深入了解在虚假信息大流行管理背景下数字技术的使用情况。与新冠大流行相关的错误信息和虚假信息对应对该新病毒的公共卫生产生了不利影响，常常导致危害健康的行为。国际电联</w:t>
      </w:r>
      <w:r w:rsidR="006468FB">
        <w:rPr>
          <w:rFonts w:ascii="Calibri" w:eastAsia="SimSun" w:hAnsi="Calibri"/>
          <w:lang w:eastAsia="zh-CN"/>
        </w:rPr>
        <w:t xml:space="preserve"> </w:t>
      </w:r>
      <w:r w:rsidR="006468FB" w:rsidRPr="006468FB">
        <w:rPr>
          <w:rFonts w:ascii="Calibri" w:eastAsia="SimSun" w:hAnsi="Calibri"/>
          <w:lang w:eastAsia="zh-CN"/>
        </w:rPr>
        <w:t>–</w:t>
      </w:r>
      <w:r w:rsidR="006468FB">
        <w:rPr>
          <w:rFonts w:ascii="Calibri" w:eastAsia="SimSun" w:hAnsi="Calibri"/>
          <w:lang w:eastAsia="zh-CN"/>
        </w:rPr>
        <w:t xml:space="preserve"> </w:t>
      </w:r>
      <w:r w:rsidRPr="00E17169">
        <w:rPr>
          <w:rFonts w:ascii="Calibri" w:eastAsia="SimSun" w:hAnsi="Calibri" w:hint="eastAsia"/>
          <w:lang w:eastAsia="zh-CN"/>
        </w:rPr>
        <w:t>世卫组织联合报告强调了</w:t>
      </w:r>
      <w:r w:rsidRPr="00E17169">
        <w:rPr>
          <w:rFonts w:ascii="Calibri" w:eastAsia="SimSun" w:hAnsi="Calibri" w:hint="eastAsia"/>
          <w:lang w:eastAsia="zh-CN"/>
        </w:rPr>
        <w:t>ICT</w:t>
      </w:r>
      <w:r w:rsidRPr="00E17169">
        <w:rPr>
          <w:rFonts w:ascii="Calibri" w:eastAsia="SimSun" w:hAnsi="Calibri" w:hint="eastAsia"/>
          <w:lang w:eastAsia="zh-CN"/>
        </w:rPr>
        <w:t>在管理虚假信息大流行方面可以发挥的重要作用，并确定了在设计和实施数字干预措施解决虚假信息大流行时需要考虑的关键因素。</w:t>
      </w:r>
    </w:p>
    <w:p w14:paraId="006B3A45" w14:textId="77777777" w:rsidR="00F37916" w:rsidRPr="00E17169" w:rsidRDefault="00F37916" w:rsidP="00F37916">
      <w:pPr>
        <w:ind w:firstLineChars="200" w:firstLine="480"/>
        <w:rPr>
          <w:rFonts w:ascii="Calibri" w:eastAsia="SimSun" w:hAnsi="Calibri"/>
          <w:lang w:eastAsia="ru-RU"/>
        </w:rPr>
      </w:pPr>
      <w:r w:rsidRPr="00E17169">
        <w:rPr>
          <w:rFonts w:ascii="Calibri" w:eastAsia="SimSun" w:hAnsi="Calibri" w:hint="eastAsia"/>
          <w:lang w:eastAsia="ru-RU"/>
        </w:rPr>
        <w:t>2021</w:t>
      </w:r>
      <w:r w:rsidRPr="00E17169">
        <w:rPr>
          <w:rFonts w:ascii="Calibri" w:eastAsia="SimSun" w:hAnsi="Calibri" w:hint="eastAsia"/>
          <w:lang w:eastAsia="zh-CN"/>
        </w:rPr>
        <w:t>年</w:t>
      </w:r>
      <w:r w:rsidRPr="00E17169">
        <w:rPr>
          <w:rFonts w:ascii="Calibri" w:eastAsia="SimSun" w:hAnsi="Calibri" w:hint="eastAsia"/>
          <w:lang w:eastAsia="ru-RU"/>
        </w:rPr>
        <w:t>，</w:t>
      </w:r>
      <w:r w:rsidRPr="00E17169">
        <w:rPr>
          <w:rFonts w:ascii="Calibri" w:eastAsia="SimSun" w:hAnsi="Calibri" w:hint="eastAsia"/>
          <w:lang w:eastAsia="zh-CN"/>
        </w:rPr>
        <w:t>发布</w:t>
      </w:r>
      <w:r w:rsidRPr="00E17169">
        <w:rPr>
          <w:rFonts w:ascii="Calibri" w:eastAsia="SimSun" w:hAnsi="Calibri" w:hint="eastAsia"/>
          <w:lang w:eastAsia="ru-RU"/>
        </w:rPr>
        <w:t>了</w:t>
      </w:r>
      <w:r w:rsidRPr="00E17169">
        <w:rPr>
          <w:rFonts w:ascii="Calibri" w:eastAsia="SimSun" w:hAnsi="Calibri" w:hint="eastAsia"/>
          <w:lang w:eastAsia="zh-CN"/>
        </w:rPr>
        <w:t>《移动痴呆症（</w:t>
      </w:r>
      <w:proofErr w:type="spellStart"/>
      <w:r w:rsidRPr="00E17169">
        <w:rPr>
          <w:rFonts w:ascii="Calibri" w:eastAsia="SimSun" w:hAnsi="Calibri" w:hint="eastAsia"/>
          <w:lang w:eastAsia="ru-RU"/>
        </w:rPr>
        <w:t>mDementia</w:t>
      </w:r>
      <w:proofErr w:type="spellEnd"/>
      <w:r w:rsidRPr="00E17169">
        <w:rPr>
          <w:rFonts w:ascii="Calibri" w:eastAsia="SimSun" w:hAnsi="Calibri" w:hint="eastAsia"/>
          <w:lang w:eastAsia="zh-CN"/>
        </w:rPr>
        <w:t>）</w:t>
      </w:r>
      <w:proofErr w:type="spellStart"/>
      <w:r w:rsidRPr="00E17169">
        <w:rPr>
          <w:rFonts w:ascii="Calibri" w:eastAsia="SimSun" w:hAnsi="Calibri" w:hint="eastAsia"/>
          <w:lang w:eastAsia="ru-RU"/>
        </w:rPr>
        <w:t>手册</w:t>
      </w:r>
      <w:proofErr w:type="spellEnd"/>
      <w:r w:rsidRPr="00E17169">
        <w:rPr>
          <w:rFonts w:ascii="Calibri" w:eastAsia="SimSun" w:hAnsi="Calibri" w:hint="eastAsia"/>
          <w:lang w:eastAsia="zh-CN"/>
        </w:rPr>
        <w:t>》</w:t>
      </w:r>
      <w:r w:rsidRPr="00E17169">
        <w:rPr>
          <w:rFonts w:ascii="Calibri" w:eastAsia="SimSun" w:hAnsi="Calibri" w:hint="eastAsia"/>
          <w:lang w:eastAsia="ru-RU"/>
        </w:rPr>
        <w:t>，</w:t>
      </w:r>
      <w:proofErr w:type="spellStart"/>
      <w:r w:rsidRPr="00E17169">
        <w:rPr>
          <w:rFonts w:ascii="Calibri" w:eastAsia="SimSun" w:hAnsi="Calibri" w:hint="eastAsia"/>
          <w:lang w:eastAsia="ru-RU"/>
        </w:rPr>
        <w:t>提供了使用移动技术降低痴呆症风险的指导。该手册介绍了最新资料，并支持各国实施痴呆症</w:t>
      </w:r>
      <w:proofErr w:type="spellEnd"/>
      <w:r w:rsidRPr="00E17169">
        <w:rPr>
          <w:rFonts w:ascii="Calibri" w:eastAsia="SimSun" w:hAnsi="Calibri" w:hint="eastAsia"/>
          <w:lang w:eastAsia="zh-CN"/>
        </w:rPr>
        <w:t>移动</w:t>
      </w:r>
      <w:proofErr w:type="spellStart"/>
      <w:r w:rsidRPr="00E17169">
        <w:rPr>
          <w:rFonts w:ascii="Calibri" w:eastAsia="SimSun" w:hAnsi="Calibri" w:hint="eastAsia"/>
          <w:lang w:eastAsia="ru-RU"/>
        </w:rPr>
        <w:t>健康计划，涵盖</w:t>
      </w:r>
      <w:proofErr w:type="spellEnd"/>
      <w:r w:rsidRPr="00E17169">
        <w:rPr>
          <w:rFonts w:ascii="Calibri" w:eastAsia="SimSun" w:hAnsi="Calibri" w:hint="eastAsia"/>
          <w:lang w:eastAsia="zh-CN"/>
        </w:rPr>
        <w:t>移动</w:t>
      </w:r>
      <w:proofErr w:type="spellStart"/>
      <w:r w:rsidRPr="00E17169">
        <w:rPr>
          <w:rFonts w:ascii="Calibri" w:eastAsia="SimSun" w:hAnsi="Calibri" w:hint="eastAsia"/>
          <w:lang w:eastAsia="ru-RU"/>
        </w:rPr>
        <w:t>痴呆症预防和</w:t>
      </w:r>
      <w:proofErr w:type="spellEnd"/>
      <w:r w:rsidRPr="00E17169">
        <w:rPr>
          <w:rFonts w:ascii="Calibri" w:eastAsia="SimSun" w:hAnsi="Calibri" w:hint="eastAsia"/>
          <w:lang w:eastAsia="zh-CN"/>
        </w:rPr>
        <w:t>移动</w:t>
      </w:r>
      <w:proofErr w:type="spellStart"/>
      <w:r w:rsidRPr="00E17169">
        <w:rPr>
          <w:rFonts w:ascii="Calibri" w:eastAsia="SimSun" w:hAnsi="Calibri" w:hint="eastAsia"/>
          <w:lang w:eastAsia="ru-RU"/>
        </w:rPr>
        <w:t>痴呆症支持</w:t>
      </w:r>
      <w:proofErr w:type="spellEnd"/>
      <w:r w:rsidRPr="00E17169">
        <w:rPr>
          <w:rFonts w:ascii="Calibri" w:eastAsia="SimSun" w:hAnsi="Calibri" w:hint="eastAsia"/>
          <w:lang w:eastAsia="zh-CN"/>
        </w:rPr>
        <w:t>两方面</w:t>
      </w:r>
      <w:r w:rsidRPr="00E17169">
        <w:rPr>
          <w:rFonts w:ascii="Calibri" w:eastAsia="SimSun" w:hAnsi="Calibri" w:hint="eastAsia"/>
          <w:lang w:eastAsia="ru-RU"/>
        </w:rPr>
        <w:t>。</w:t>
      </w:r>
      <w:proofErr w:type="spellStart"/>
      <w:r w:rsidRPr="00E17169">
        <w:rPr>
          <w:rFonts w:ascii="Calibri" w:eastAsia="SimSun" w:hAnsi="Calibri" w:hint="eastAsia"/>
          <w:lang w:eastAsia="ru-RU"/>
        </w:rPr>
        <w:t>为了解决影响世界近一半人口的口腔疾病这一重要问题，制定了</w:t>
      </w:r>
      <w:proofErr w:type="spellEnd"/>
      <w:r w:rsidRPr="00E17169">
        <w:rPr>
          <w:rFonts w:ascii="Calibri" w:eastAsia="SimSun" w:hAnsi="Calibri" w:hint="eastAsia"/>
          <w:lang w:eastAsia="zh-CN"/>
        </w:rPr>
        <w:t>移动口腔卫生（</w:t>
      </w:r>
      <w:proofErr w:type="spellStart"/>
      <w:r w:rsidRPr="00E17169">
        <w:rPr>
          <w:rFonts w:ascii="Calibri" w:eastAsia="SimSun" w:hAnsi="Calibri"/>
          <w:lang w:eastAsia="zh-CN"/>
        </w:rPr>
        <w:t>mOralHealth</w:t>
      </w:r>
      <w:proofErr w:type="spellEnd"/>
      <w:r w:rsidRPr="00E17169">
        <w:rPr>
          <w:rFonts w:ascii="Calibri" w:eastAsia="SimSun" w:hAnsi="Calibri" w:hint="eastAsia"/>
          <w:lang w:eastAsia="zh-CN"/>
        </w:rPr>
        <w:t>）</w:t>
      </w:r>
      <w:proofErr w:type="spellStart"/>
      <w:r w:rsidRPr="00E17169">
        <w:rPr>
          <w:rFonts w:ascii="Calibri" w:eastAsia="SimSun" w:hAnsi="Calibri" w:hint="eastAsia"/>
          <w:lang w:eastAsia="ru-RU"/>
        </w:rPr>
        <w:t>实施指南。它建立在世卫组织</w:t>
      </w:r>
      <w:proofErr w:type="spellEnd"/>
      <w:r w:rsidRPr="007E4AF2">
        <w:rPr>
          <w:rFonts w:ascii="Calibri" w:eastAsia="SimSun" w:hAnsi="Calibri"/>
          <w:lang w:eastAsia="zh-CN"/>
        </w:rPr>
        <w:t xml:space="preserve"> –</w:t>
      </w:r>
      <w:r>
        <w:rPr>
          <w:rFonts w:ascii="Calibri" w:eastAsia="SimSun" w:hAnsi="Calibri"/>
          <w:lang w:eastAsia="zh-CN"/>
        </w:rPr>
        <w:t xml:space="preserve"> </w:t>
      </w:r>
      <w:proofErr w:type="spellStart"/>
      <w:r w:rsidRPr="00E17169">
        <w:rPr>
          <w:rFonts w:ascii="Calibri" w:eastAsia="SimSun" w:hAnsi="Calibri" w:hint="eastAsia"/>
          <w:lang w:eastAsia="ru-RU"/>
        </w:rPr>
        <w:t>国际电联多年来在发展中国家制定和实施</w:t>
      </w:r>
      <w:proofErr w:type="spellEnd"/>
      <w:r w:rsidRPr="00E17169">
        <w:rPr>
          <w:rFonts w:ascii="Calibri" w:eastAsia="SimSun" w:hAnsi="Calibri" w:hint="eastAsia"/>
          <w:lang w:eastAsia="zh-CN"/>
        </w:rPr>
        <w:t>移动</w:t>
      </w:r>
      <w:proofErr w:type="spellStart"/>
      <w:r w:rsidRPr="00E17169">
        <w:rPr>
          <w:rFonts w:ascii="Calibri" w:eastAsia="SimSun" w:hAnsi="Calibri" w:hint="eastAsia"/>
          <w:lang w:eastAsia="ru-RU"/>
        </w:rPr>
        <w:t>卫生</w:t>
      </w:r>
      <w:proofErr w:type="spellEnd"/>
      <w:r w:rsidRPr="00E17169">
        <w:rPr>
          <w:rFonts w:ascii="Calibri" w:eastAsia="SimSun" w:hAnsi="Calibri" w:hint="eastAsia"/>
          <w:lang w:eastAsia="zh-CN"/>
        </w:rPr>
        <w:t>计划</w:t>
      </w:r>
      <w:proofErr w:type="spellStart"/>
      <w:r w:rsidRPr="00E17169">
        <w:rPr>
          <w:rFonts w:ascii="Calibri" w:eastAsia="SimSun" w:hAnsi="Calibri" w:hint="eastAsia"/>
          <w:lang w:eastAsia="ru-RU"/>
        </w:rPr>
        <w:t>的联合经验基础上，为设计和开展</w:t>
      </w:r>
      <w:proofErr w:type="spellEnd"/>
      <w:r w:rsidRPr="00E17169">
        <w:rPr>
          <w:rFonts w:ascii="Calibri" w:eastAsia="SimSun" w:hAnsi="Calibri" w:hint="eastAsia"/>
          <w:lang w:eastAsia="zh-CN"/>
        </w:rPr>
        <w:t>移动口腔</w:t>
      </w:r>
      <w:proofErr w:type="spellStart"/>
      <w:r w:rsidRPr="00E17169">
        <w:rPr>
          <w:rFonts w:ascii="Calibri" w:eastAsia="SimSun" w:hAnsi="Calibri" w:hint="eastAsia"/>
          <w:lang w:eastAsia="ru-RU"/>
        </w:rPr>
        <w:t>卫生运动提供了一个全面的框架。该指南提供了有关计划所有关键步骤的实用信息，从设定目标</w:t>
      </w:r>
      <w:proofErr w:type="spellEnd"/>
      <w:r w:rsidRPr="00E17169">
        <w:rPr>
          <w:rFonts w:ascii="Calibri" w:eastAsia="SimSun" w:hAnsi="Calibri" w:hint="eastAsia"/>
          <w:lang w:eastAsia="zh-CN"/>
        </w:rPr>
        <w:t>到</w:t>
      </w:r>
      <w:proofErr w:type="spellStart"/>
      <w:r w:rsidRPr="00E17169">
        <w:rPr>
          <w:rFonts w:ascii="Calibri" w:eastAsia="SimSun" w:hAnsi="Calibri" w:hint="eastAsia"/>
          <w:lang w:eastAsia="ru-RU"/>
        </w:rPr>
        <w:t>建立有效治理</w:t>
      </w:r>
      <w:proofErr w:type="spellEnd"/>
      <w:r w:rsidRPr="00E17169">
        <w:rPr>
          <w:rFonts w:ascii="Calibri" w:eastAsia="SimSun" w:hAnsi="Calibri" w:hint="eastAsia"/>
          <w:lang w:eastAsia="zh-CN"/>
        </w:rPr>
        <w:t>，到</w:t>
      </w:r>
      <w:proofErr w:type="spellStart"/>
      <w:r w:rsidRPr="00E17169">
        <w:rPr>
          <w:rFonts w:ascii="Calibri" w:eastAsia="SimSun" w:hAnsi="Calibri" w:hint="eastAsia"/>
          <w:lang w:eastAsia="ru-RU"/>
        </w:rPr>
        <w:t>选择和调整内容</w:t>
      </w:r>
      <w:proofErr w:type="spellEnd"/>
      <w:r w:rsidRPr="00E17169">
        <w:rPr>
          <w:rFonts w:ascii="Calibri" w:eastAsia="SimSun" w:hAnsi="Calibri" w:hint="eastAsia"/>
          <w:lang w:eastAsia="zh-CN"/>
        </w:rPr>
        <w:t>，到</w:t>
      </w:r>
      <w:proofErr w:type="spellStart"/>
      <w:r w:rsidRPr="00E17169">
        <w:rPr>
          <w:rFonts w:ascii="Calibri" w:eastAsia="SimSun" w:hAnsi="Calibri" w:hint="eastAsia"/>
          <w:lang w:eastAsia="ru-RU"/>
        </w:rPr>
        <w:t>建立伙伴关系</w:t>
      </w:r>
      <w:proofErr w:type="spellEnd"/>
      <w:r w:rsidRPr="00E17169">
        <w:rPr>
          <w:rFonts w:ascii="Calibri" w:eastAsia="SimSun" w:hAnsi="Calibri" w:hint="eastAsia"/>
          <w:lang w:eastAsia="ru-RU"/>
        </w:rPr>
        <w:t>，</w:t>
      </w:r>
      <w:r w:rsidRPr="00E17169">
        <w:rPr>
          <w:rFonts w:ascii="Calibri" w:eastAsia="SimSun" w:hAnsi="Calibri" w:hint="eastAsia"/>
          <w:lang w:eastAsia="zh-CN"/>
        </w:rPr>
        <w:t>再</w:t>
      </w:r>
      <w:proofErr w:type="spellStart"/>
      <w:r w:rsidRPr="00E17169">
        <w:rPr>
          <w:rFonts w:ascii="Calibri" w:eastAsia="SimSun" w:hAnsi="Calibri" w:hint="eastAsia"/>
          <w:lang w:eastAsia="ru-RU"/>
        </w:rPr>
        <w:t>到启动、推广和评估计划</w:t>
      </w:r>
      <w:proofErr w:type="spellEnd"/>
      <w:r w:rsidRPr="00E17169">
        <w:rPr>
          <w:rFonts w:ascii="Calibri" w:eastAsia="SimSun" w:hAnsi="Calibri" w:hint="eastAsia"/>
          <w:lang w:eastAsia="ru-RU"/>
        </w:rPr>
        <w:t>。</w:t>
      </w:r>
    </w:p>
    <w:p w14:paraId="2CA7125A" w14:textId="77777777" w:rsidR="00F37916" w:rsidRPr="00E17169"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szCs w:val="24"/>
          <w:lang w:eastAsia="zh-CN"/>
        </w:rPr>
      </w:pPr>
      <w:r w:rsidRPr="00E17169">
        <w:rPr>
          <w:rFonts w:ascii="Calibri" w:eastAsia="SimSun" w:hAnsi="Calibri"/>
          <w:szCs w:val="24"/>
          <w:lang w:eastAsia="zh-CN"/>
        </w:rPr>
        <w:t>2019</w:t>
      </w:r>
      <w:r w:rsidRPr="00E17169">
        <w:rPr>
          <w:rFonts w:ascii="Calibri" w:eastAsia="SimSun" w:hAnsi="Calibri" w:hint="eastAsia"/>
          <w:szCs w:val="24"/>
          <w:lang w:eastAsia="zh-CN"/>
        </w:rPr>
        <w:t>年，国际电联与世卫组织、欧盟和安达卢西亚公共卫生服务机构（</w:t>
      </w:r>
      <w:r w:rsidRPr="00E17169">
        <w:rPr>
          <w:rFonts w:ascii="Calibri" w:eastAsia="SimSun" w:hAnsi="Calibri" w:hint="eastAsia"/>
          <w:szCs w:val="24"/>
          <w:lang w:eastAsia="zh-CN"/>
        </w:rPr>
        <w:t>SSPA</w:t>
      </w:r>
      <w:r w:rsidRPr="00E17169">
        <w:rPr>
          <w:rFonts w:ascii="Calibri" w:eastAsia="SimSun" w:hAnsi="Calibri" w:hint="eastAsia"/>
          <w:szCs w:val="24"/>
          <w:lang w:eastAsia="zh-CN"/>
        </w:rPr>
        <w:t>）合作，建立了欧洲移动卫生知识中心，以收集和分享各国在移动卫生方面的经验，并支持各国和各地区建立大规模的移动卫生计划，以便在其他地区加以推广。</w:t>
      </w:r>
    </w:p>
    <w:p w14:paraId="2077E3C2" w14:textId="77777777" w:rsidR="00F37916" w:rsidRPr="00B13419" w:rsidRDefault="00F37916" w:rsidP="00F37916">
      <w:pPr>
        <w:spacing w:after="120"/>
        <w:ind w:firstLineChars="200" w:firstLine="480"/>
        <w:rPr>
          <w:rFonts w:ascii="Calibri" w:eastAsia="SimSun" w:hAnsi="Calibri" w:cs="Calibri"/>
          <w:lang w:eastAsia="zh-CN"/>
        </w:rPr>
      </w:pPr>
      <w:r w:rsidRPr="00B13419">
        <w:rPr>
          <w:rFonts w:ascii="Calibri" w:eastAsia="SimSun" w:hAnsi="Calibri" w:cs="Calibri" w:hint="eastAsia"/>
          <w:lang w:eastAsia="zh-CN"/>
        </w:rPr>
        <w:lastRenderedPageBreak/>
        <w:t>移动卫生中心：</w:t>
      </w:r>
    </w:p>
    <w:p w14:paraId="32695F62" w14:textId="77777777" w:rsidR="00F37916" w:rsidRPr="004E53D0" w:rsidRDefault="00F37916" w:rsidP="00F37916">
      <w:pPr>
        <w:pStyle w:val="enumlev1"/>
        <w:rPr>
          <w:lang w:eastAsia="zh-CN"/>
        </w:rPr>
      </w:pPr>
      <w:r w:rsidRPr="00B13419">
        <w:rPr>
          <w:lang w:eastAsia="zh-CN"/>
        </w:rPr>
        <w:t>•</w:t>
      </w:r>
      <w:r w:rsidRPr="00B13419">
        <w:rPr>
          <w:lang w:eastAsia="zh-CN"/>
        </w:rPr>
        <w:tab/>
      </w:r>
      <w:proofErr w:type="gramStart"/>
      <w:r w:rsidRPr="004E53D0">
        <w:rPr>
          <w:rFonts w:hint="eastAsia"/>
          <w:lang w:eastAsia="zh-CN"/>
        </w:rPr>
        <w:t>将移动卫生创新纳入各国的欧盟卫生系统；</w:t>
      </w:r>
      <w:proofErr w:type="gramEnd"/>
    </w:p>
    <w:p w14:paraId="0F7D02E4" w14:textId="77777777" w:rsidR="00F37916" w:rsidRPr="004E53D0" w:rsidRDefault="00F37916" w:rsidP="00F37916">
      <w:pPr>
        <w:pStyle w:val="enumlev1"/>
        <w:rPr>
          <w:lang w:eastAsia="zh-CN"/>
        </w:rPr>
      </w:pPr>
      <w:r w:rsidRPr="004E53D0">
        <w:rPr>
          <w:lang w:eastAsia="zh-CN"/>
        </w:rPr>
        <w:t>•</w:t>
      </w:r>
      <w:r w:rsidRPr="004E53D0">
        <w:rPr>
          <w:lang w:eastAsia="zh-CN"/>
        </w:rPr>
        <w:tab/>
      </w:r>
      <w:proofErr w:type="gramStart"/>
      <w:r w:rsidRPr="004E53D0">
        <w:rPr>
          <w:rFonts w:hint="eastAsia"/>
          <w:lang w:eastAsia="zh-CN"/>
        </w:rPr>
        <w:t>作为欧洲区域移动卫生专业知识的协调中心；</w:t>
      </w:r>
      <w:proofErr w:type="gramEnd"/>
    </w:p>
    <w:p w14:paraId="49E49D36" w14:textId="77777777" w:rsidR="00F37916" w:rsidRPr="004E53D0" w:rsidRDefault="00F37916" w:rsidP="00F37916">
      <w:pPr>
        <w:pStyle w:val="enumlev1"/>
        <w:rPr>
          <w:lang w:eastAsia="zh-CN"/>
        </w:rPr>
      </w:pPr>
      <w:r w:rsidRPr="004E53D0">
        <w:rPr>
          <w:lang w:eastAsia="zh-CN"/>
        </w:rPr>
        <w:t>•</w:t>
      </w:r>
      <w:r w:rsidRPr="004E53D0">
        <w:rPr>
          <w:lang w:eastAsia="zh-CN"/>
        </w:rPr>
        <w:tab/>
      </w:r>
      <w:proofErr w:type="gramStart"/>
      <w:r w:rsidRPr="004E53D0">
        <w:rPr>
          <w:rFonts w:hint="eastAsia"/>
          <w:lang w:eastAsia="zh-CN"/>
        </w:rPr>
        <w:t>协助各国实施移动卫生战略；</w:t>
      </w:r>
      <w:proofErr w:type="gramEnd"/>
    </w:p>
    <w:p w14:paraId="62700189" w14:textId="77777777" w:rsidR="00F37916" w:rsidRPr="004E53D0" w:rsidRDefault="00F37916" w:rsidP="00F37916">
      <w:pPr>
        <w:pStyle w:val="enumlev1"/>
        <w:rPr>
          <w:lang w:eastAsia="zh-CN"/>
        </w:rPr>
      </w:pPr>
      <w:r w:rsidRPr="004E53D0">
        <w:rPr>
          <w:lang w:eastAsia="zh-CN"/>
        </w:rPr>
        <w:t>•</w:t>
      </w:r>
      <w:r w:rsidRPr="004E53D0">
        <w:rPr>
          <w:lang w:eastAsia="zh-CN"/>
        </w:rPr>
        <w:tab/>
      </w:r>
      <w:proofErr w:type="gramStart"/>
      <w:r w:rsidRPr="004E53D0">
        <w:rPr>
          <w:rFonts w:hint="eastAsia"/>
          <w:lang w:eastAsia="zh-CN"/>
        </w:rPr>
        <w:t>充当移动卫生创新的促进者；</w:t>
      </w:r>
      <w:proofErr w:type="gramEnd"/>
    </w:p>
    <w:p w14:paraId="7DF7CFEA" w14:textId="77777777" w:rsidR="00F37916" w:rsidRPr="004E53D0" w:rsidRDefault="00F37916" w:rsidP="00F37916">
      <w:pPr>
        <w:pStyle w:val="enumlev1"/>
        <w:rPr>
          <w:lang w:eastAsia="zh-CN"/>
        </w:rPr>
      </w:pPr>
      <w:r w:rsidRPr="004E53D0">
        <w:rPr>
          <w:lang w:eastAsia="zh-CN"/>
        </w:rPr>
        <w:t>•</w:t>
      </w:r>
      <w:r w:rsidRPr="004E53D0">
        <w:rPr>
          <w:lang w:eastAsia="zh-CN"/>
        </w:rPr>
        <w:tab/>
      </w:r>
      <w:proofErr w:type="gramStart"/>
      <w:r w:rsidRPr="004E53D0">
        <w:rPr>
          <w:rFonts w:hint="eastAsia"/>
          <w:lang w:eastAsia="zh-CN"/>
        </w:rPr>
        <w:t>充当欧盟数字单一市场的加速器；</w:t>
      </w:r>
      <w:proofErr w:type="gramEnd"/>
    </w:p>
    <w:p w14:paraId="26F03A79" w14:textId="77777777" w:rsidR="00F37916" w:rsidRPr="004E53D0" w:rsidRDefault="00F37916" w:rsidP="00F37916">
      <w:pPr>
        <w:pStyle w:val="enumlev1"/>
        <w:rPr>
          <w:lang w:eastAsia="zh-CN"/>
        </w:rPr>
      </w:pPr>
      <w:r w:rsidRPr="004E53D0">
        <w:rPr>
          <w:lang w:eastAsia="zh-CN"/>
        </w:rPr>
        <w:t>•</w:t>
      </w:r>
      <w:r w:rsidRPr="004E53D0">
        <w:rPr>
          <w:lang w:eastAsia="zh-CN"/>
        </w:rPr>
        <w:tab/>
      </w:r>
      <w:proofErr w:type="gramStart"/>
      <w:r w:rsidRPr="004E53D0">
        <w:rPr>
          <w:rFonts w:hint="eastAsia"/>
          <w:lang w:eastAsia="zh-CN"/>
        </w:rPr>
        <w:t>为卫生系统和非传染性疾病服务创建知识工具；</w:t>
      </w:r>
      <w:proofErr w:type="gramEnd"/>
    </w:p>
    <w:p w14:paraId="68FFEE2D" w14:textId="77777777" w:rsidR="00F37916" w:rsidRPr="00B13419" w:rsidRDefault="00F37916" w:rsidP="00F37916">
      <w:pPr>
        <w:pStyle w:val="enumlev1"/>
        <w:rPr>
          <w:rFonts w:cstheme="minorBidi"/>
          <w:lang w:eastAsia="zh-CN"/>
        </w:rPr>
      </w:pPr>
      <w:r w:rsidRPr="004E53D0">
        <w:rPr>
          <w:lang w:eastAsia="zh-CN"/>
        </w:rPr>
        <w:t>•</w:t>
      </w:r>
      <w:r w:rsidRPr="004E53D0">
        <w:rPr>
          <w:lang w:eastAsia="zh-CN"/>
        </w:rPr>
        <w:tab/>
      </w:r>
      <w:r w:rsidRPr="004E53D0">
        <w:rPr>
          <w:rFonts w:hint="eastAsia"/>
          <w:lang w:eastAsia="zh-CN"/>
        </w:rPr>
        <w:t>为移动卫生数据提供一个道德准则</w:t>
      </w:r>
      <w:r w:rsidRPr="00B13419">
        <w:rPr>
          <w:rFonts w:hint="eastAsia"/>
          <w:lang w:eastAsia="zh-CN"/>
        </w:rPr>
        <w:t>。</w:t>
      </w:r>
    </w:p>
    <w:p w14:paraId="3D61135B" w14:textId="77777777" w:rsidR="00F37916" w:rsidRPr="00B13419"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B13419">
        <w:rPr>
          <w:rFonts w:ascii="Calibri" w:eastAsia="SimSun" w:hAnsi="Calibri" w:cs="Calibri"/>
          <w:szCs w:val="24"/>
          <w:lang w:eastAsia="zh-CN"/>
        </w:rPr>
        <w:t>2020-2021</w:t>
      </w:r>
      <w:r w:rsidRPr="00B13419">
        <w:rPr>
          <w:rFonts w:ascii="Calibri" w:eastAsia="SimSun" w:hAnsi="Calibri" w:cs="Calibri" w:hint="eastAsia"/>
          <w:szCs w:val="24"/>
          <w:lang w:eastAsia="zh-CN"/>
        </w:rPr>
        <w:t>年，移动</w:t>
      </w:r>
      <w:r w:rsidRPr="00B13419">
        <w:rPr>
          <w:rFonts w:ascii="Calibri" w:eastAsia="SimSun" w:hAnsi="Calibri" w:cs="Microsoft YaHei" w:hint="eastAsia"/>
          <w:szCs w:val="24"/>
          <w:lang w:eastAsia="zh-CN"/>
        </w:rPr>
        <w:t>卫生知识和创新中心开展了以下活动：</w:t>
      </w:r>
    </w:p>
    <w:p w14:paraId="5030702F" w14:textId="77777777" w:rsidR="00F37916" w:rsidRPr="00C5436B"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B13419">
        <w:rPr>
          <w:rFonts w:ascii="Calibri" w:eastAsia="SimSun" w:hAnsi="Calibri" w:cs="Microsoft YaHei" w:hint="eastAsia"/>
          <w:szCs w:val="24"/>
          <w:lang w:eastAsia="zh-CN"/>
        </w:rPr>
        <w:t>发布了移动卫生应用程序的评估框架（</w:t>
      </w:r>
      <w:r w:rsidRPr="00B13419">
        <w:rPr>
          <w:rFonts w:ascii="Calibri" w:eastAsia="SimSun" w:hAnsi="Calibri" w:cstheme="minorHAnsi"/>
          <w:szCs w:val="24"/>
          <w:lang w:eastAsia="zh-CN"/>
        </w:rPr>
        <w:t>AF</w:t>
      </w:r>
      <w:r w:rsidRPr="00B13419">
        <w:rPr>
          <w:rFonts w:ascii="Calibri" w:eastAsia="SimSun" w:hAnsi="Calibri" w:cs="Microsoft YaHei" w:hint="eastAsia"/>
          <w:szCs w:val="24"/>
          <w:lang w:eastAsia="zh-CN"/>
        </w:rPr>
        <w:t>），用于：</w:t>
      </w:r>
    </w:p>
    <w:p w14:paraId="6D4CAB04" w14:textId="77777777" w:rsidR="00F37916" w:rsidRPr="004E53D0" w:rsidRDefault="00F37916" w:rsidP="00F37916">
      <w:pPr>
        <w:pStyle w:val="enumlev1"/>
        <w:rPr>
          <w:lang w:eastAsia="zh-CN"/>
        </w:rPr>
      </w:pPr>
      <w:r>
        <w:rPr>
          <w:lang w:eastAsia="zh-CN"/>
        </w:rPr>
        <w:t>•</w:t>
      </w:r>
      <w:r>
        <w:rPr>
          <w:lang w:eastAsia="zh-CN"/>
        </w:rPr>
        <w:tab/>
      </w:r>
      <w:r w:rsidRPr="00B13419">
        <w:rPr>
          <w:rFonts w:hint="eastAsia"/>
          <w:lang w:eastAsia="zh-CN"/>
        </w:rPr>
        <w:t>探索</w:t>
      </w:r>
      <w:r w:rsidRPr="004E53D0">
        <w:rPr>
          <w:rFonts w:hint="eastAsia"/>
          <w:lang w:eastAsia="zh-CN"/>
        </w:rPr>
        <w:t>不同评估框架在评价内容（评估标准）方面的共性或相互认可</w:t>
      </w:r>
    </w:p>
    <w:p w14:paraId="3149A088" w14:textId="77777777" w:rsidR="00F37916" w:rsidRPr="00C5436B" w:rsidRDefault="00F37916" w:rsidP="00F37916">
      <w:pPr>
        <w:pStyle w:val="enumlev1"/>
        <w:rPr>
          <w:lang w:eastAsia="zh-CN"/>
        </w:rPr>
      </w:pPr>
      <w:r w:rsidRPr="004E53D0">
        <w:rPr>
          <w:lang w:eastAsia="zh-CN"/>
        </w:rPr>
        <w:t>•</w:t>
      </w:r>
      <w:r w:rsidRPr="004E53D0">
        <w:rPr>
          <w:lang w:eastAsia="zh-CN"/>
        </w:rPr>
        <w:tab/>
      </w:r>
      <w:r w:rsidRPr="004E53D0">
        <w:rPr>
          <w:rFonts w:hint="eastAsia"/>
          <w:lang w:eastAsia="zh-CN"/>
        </w:rPr>
        <w:t>指导建立卫生应用程序评估框架和评价流程</w:t>
      </w:r>
      <w:r w:rsidRPr="00B13419">
        <w:rPr>
          <w:rFonts w:hint="eastAsia"/>
          <w:lang w:eastAsia="zh-CN"/>
        </w:rPr>
        <w:t>。</w:t>
      </w:r>
    </w:p>
    <w:p w14:paraId="70A0406B" w14:textId="77777777" w:rsidR="00F37916" w:rsidRPr="00C201F6"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C201F6">
        <w:rPr>
          <w:rFonts w:ascii="Calibri" w:eastAsia="SimSun" w:hAnsi="Calibri" w:cs="Calibri" w:hint="eastAsia"/>
          <w:szCs w:val="24"/>
          <w:lang w:eastAsia="zh-CN"/>
        </w:rPr>
        <w:t>制定评估框架时考</w:t>
      </w:r>
      <w:r w:rsidRPr="00C201F6">
        <w:rPr>
          <w:rFonts w:ascii="Calibri" w:eastAsia="SimSun" w:hAnsi="Calibri" w:cs="Microsoft YaHei" w:hint="eastAsia"/>
          <w:szCs w:val="24"/>
          <w:lang w:eastAsia="zh-CN"/>
        </w:rPr>
        <w:t>虑</w:t>
      </w:r>
      <w:r w:rsidRPr="00C201F6">
        <w:rPr>
          <w:rFonts w:ascii="Calibri" w:eastAsia="SimSun" w:hAnsi="Calibri" w:cs="Calibri" w:hint="eastAsia"/>
          <w:szCs w:val="24"/>
          <w:lang w:eastAsia="zh-CN"/>
        </w:rPr>
        <w:t>了</w:t>
      </w:r>
      <w:r w:rsidRPr="00C201F6">
        <w:rPr>
          <w:rFonts w:ascii="Calibri" w:eastAsia="SimSun" w:hAnsi="Calibri" w:cs="Calibri" w:hint="eastAsia"/>
          <w:szCs w:val="24"/>
          <w:lang w:eastAsia="zh-CN"/>
        </w:rPr>
        <w:t>12</w:t>
      </w:r>
      <w:r w:rsidRPr="00C201F6">
        <w:rPr>
          <w:rFonts w:ascii="Calibri" w:eastAsia="SimSun" w:hAnsi="Calibri" w:cs="Calibri" w:hint="eastAsia"/>
          <w:szCs w:val="24"/>
          <w:lang w:eastAsia="zh-CN"/>
        </w:rPr>
        <w:t>个</w:t>
      </w:r>
      <w:r w:rsidRPr="00C201F6">
        <w:rPr>
          <w:rFonts w:ascii="Calibri" w:eastAsia="SimSun" w:hAnsi="Calibri" w:cs="Microsoft YaHei" w:hint="eastAsia"/>
          <w:szCs w:val="24"/>
          <w:lang w:eastAsia="zh-CN"/>
        </w:rPr>
        <w:t>评</w:t>
      </w:r>
      <w:r w:rsidRPr="00C201F6">
        <w:rPr>
          <w:rFonts w:ascii="Calibri" w:eastAsia="SimSun" w:hAnsi="Calibri" w:cs="Calibri" w:hint="eastAsia"/>
          <w:szCs w:val="24"/>
          <w:lang w:eastAsia="zh-CN"/>
        </w:rPr>
        <w:t>估</w:t>
      </w:r>
      <w:r w:rsidRPr="00C201F6">
        <w:rPr>
          <w:rFonts w:ascii="Calibri" w:eastAsia="SimSun" w:hAnsi="Calibri" w:cs="Microsoft YaHei" w:hint="eastAsia"/>
          <w:szCs w:val="24"/>
          <w:lang w:eastAsia="zh-CN"/>
        </w:rPr>
        <w:t>领</w:t>
      </w:r>
      <w:r w:rsidRPr="00C201F6">
        <w:rPr>
          <w:rFonts w:ascii="Calibri" w:eastAsia="SimSun" w:hAnsi="Calibri" w:cs="Calibri" w:hint="eastAsia"/>
          <w:szCs w:val="24"/>
          <w:lang w:eastAsia="zh-CN"/>
        </w:rPr>
        <w:t>域：</w:t>
      </w:r>
      <w:r w:rsidRPr="00C201F6">
        <w:rPr>
          <w:rFonts w:ascii="Calibri" w:eastAsia="SimSun" w:hAnsi="Calibri" w:cs="Microsoft YaHei" w:hint="eastAsia"/>
          <w:szCs w:val="24"/>
          <w:lang w:eastAsia="zh-CN"/>
        </w:rPr>
        <w:t>隐</w:t>
      </w:r>
      <w:r w:rsidRPr="00C201F6">
        <w:rPr>
          <w:rFonts w:ascii="Calibri" w:eastAsia="SimSun" w:hAnsi="Calibri" w:cs="Calibri" w:hint="eastAsia"/>
          <w:szCs w:val="24"/>
          <w:lang w:eastAsia="zh-CN"/>
        </w:rPr>
        <w:t>私、透明性、安全性、可靠性、合法性、互操作性、技</w:t>
      </w:r>
      <w:r w:rsidRPr="00C201F6">
        <w:rPr>
          <w:rFonts w:ascii="Calibri" w:eastAsia="SimSun" w:hAnsi="Calibri" w:cs="Microsoft YaHei" w:hint="eastAsia"/>
          <w:szCs w:val="24"/>
          <w:lang w:eastAsia="zh-CN"/>
        </w:rPr>
        <w:t>术稳</w:t>
      </w:r>
      <w:r w:rsidRPr="00C201F6">
        <w:rPr>
          <w:rFonts w:ascii="Calibri" w:eastAsia="SimSun" w:hAnsi="Calibri" w:cs="Calibri" w:hint="eastAsia"/>
          <w:szCs w:val="24"/>
          <w:lang w:eastAsia="zh-CN"/>
        </w:rPr>
        <w:t>定性、有效性、可及性、可</w:t>
      </w:r>
      <w:r w:rsidRPr="00C201F6">
        <w:rPr>
          <w:rFonts w:ascii="Calibri" w:eastAsia="SimSun" w:hAnsi="Calibri" w:cs="Microsoft YaHei" w:hint="eastAsia"/>
          <w:szCs w:val="24"/>
          <w:lang w:eastAsia="zh-CN"/>
        </w:rPr>
        <w:t>扩</w:t>
      </w:r>
      <w:r w:rsidRPr="00C201F6">
        <w:rPr>
          <w:rFonts w:ascii="Calibri" w:eastAsia="SimSun" w:hAnsi="Calibri" w:cs="Calibri" w:hint="eastAsia"/>
          <w:szCs w:val="24"/>
          <w:lang w:eastAsia="zh-CN"/>
        </w:rPr>
        <w:t>展性、可用性和保障性。</w:t>
      </w:r>
    </w:p>
    <w:p w14:paraId="4ED43FDB" w14:textId="77777777" w:rsidR="00F37916" w:rsidRPr="00C201F6"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C201F6">
        <w:rPr>
          <w:rFonts w:ascii="Calibri" w:eastAsia="SimSun" w:hAnsi="Calibri" w:cs="Calibri" w:hint="eastAsia"/>
          <w:szCs w:val="24"/>
          <w:lang w:eastAsia="zh-CN"/>
        </w:rPr>
        <w:t>移动卫生中心用于制定具体干</w:t>
      </w:r>
      <w:r w:rsidRPr="00C201F6">
        <w:rPr>
          <w:rFonts w:ascii="Calibri" w:eastAsia="SimSun" w:hAnsi="Calibri" w:cs="Microsoft YaHei" w:hint="eastAsia"/>
          <w:szCs w:val="24"/>
          <w:lang w:eastAsia="zh-CN"/>
        </w:rPr>
        <w:t>预</w:t>
      </w:r>
      <w:r w:rsidRPr="00C201F6">
        <w:rPr>
          <w:rFonts w:ascii="Calibri" w:eastAsia="SimSun" w:hAnsi="Calibri" w:cs="Calibri" w:hint="eastAsia"/>
          <w:szCs w:val="24"/>
          <w:lang w:eastAsia="zh-CN"/>
        </w:rPr>
        <w:t>的（关于</w:t>
      </w:r>
      <w:r w:rsidRPr="00C201F6">
        <w:rPr>
          <w:rFonts w:ascii="Calibri" w:eastAsia="SimSun" w:hAnsi="Calibri" w:cs="Calibri" w:hint="eastAsia"/>
          <w:szCs w:val="24"/>
          <w:lang w:eastAsia="zh-CN"/>
        </w:rPr>
        <w:t>2</w:t>
      </w:r>
      <w:r w:rsidRPr="00C201F6">
        <w:rPr>
          <w:rFonts w:ascii="Calibri" w:eastAsia="SimSun" w:hAnsi="Calibri" w:cs="Calibri" w:hint="eastAsia"/>
          <w:szCs w:val="24"/>
          <w:lang w:eastAsia="zh-CN"/>
        </w:rPr>
        <w:t>型糖尿病的）移动卫生</w:t>
      </w:r>
      <w:r w:rsidRPr="00C201F6">
        <w:rPr>
          <w:rFonts w:ascii="Calibri" w:eastAsia="SimSun" w:hAnsi="Calibri" w:cs="Microsoft YaHei" w:hint="eastAsia"/>
          <w:szCs w:val="24"/>
          <w:lang w:eastAsia="zh-CN"/>
        </w:rPr>
        <w:t>计</w:t>
      </w:r>
      <w:r w:rsidRPr="00C201F6">
        <w:rPr>
          <w:rFonts w:ascii="Calibri" w:eastAsia="SimSun" w:hAnsi="Calibri" w:cs="Calibri" w:hint="eastAsia"/>
          <w:szCs w:val="24"/>
          <w:lang w:eastAsia="zh-CN"/>
        </w:rPr>
        <w:t>划，以确定受影响者如何与移动卫生应用程序和中心服</w:t>
      </w:r>
      <w:r w:rsidRPr="00C201F6">
        <w:rPr>
          <w:rFonts w:ascii="Calibri" w:eastAsia="SimSun" w:hAnsi="Calibri" w:cs="Microsoft YaHei" w:hint="eastAsia"/>
          <w:szCs w:val="24"/>
          <w:lang w:eastAsia="zh-CN"/>
        </w:rPr>
        <w:t>务</w:t>
      </w:r>
      <w:r w:rsidRPr="00C201F6">
        <w:rPr>
          <w:rFonts w:ascii="Calibri" w:eastAsia="SimSun" w:hAnsi="Calibri" w:cs="Calibri" w:hint="eastAsia"/>
          <w:szCs w:val="24"/>
          <w:lang w:eastAsia="zh-CN"/>
        </w:rPr>
        <w:t>互</w:t>
      </w:r>
      <w:r w:rsidRPr="00C201F6">
        <w:rPr>
          <w:rFonts w:ascii="Calibri" w:eastAsia="SimSun" w:hAnsi="Calibri" w:cs="Microsoft YaHei" w:hint="eastAsia"/>
          <w:szCs w:val="24"/>
          <w:lang w:eastAsia="zh-CN"/>
        </w:rPr>
        <w:t>动</w:t>
      </w:r>
      <w:r w:rsidRPr="00C201F6">
        <w:rPr>
          <w:rFonts w:ascii="Calibri" w:eastAsia="SimSun" w:hAnsi="Calibri" w:cs="Calibri" w:hint="eastAsia"/>
          <w:szCs w:val="24"/>
          <w:lang w:eastAsia="zh-CN"/>
        </w:rPr>
        <w:t>，并将需求与服</w:t>
      </w:r>
      <w:r w:rsidRPr="00C201F6">
        <w:rPr>
          <w:rFonts w:ascii="Calibri" w:eastAsia="SimSun" w:hAnsi="Calibri" w:cs="Microsoft YaHei" w:hint="eastAsia"/>
          <w:szCs w:val="24"/>
          <w:lang w:eastAsia="zh-CN"/>
        </w:rPr>
        <w:t>务</w:t>
      </w:r>
      <w:r w:rsidRPr="00C201F6">
        <w:rPr>
          <w:rFonts w:ascii="Calibri" w:eastAsia="SimSun" w:hAnsi="Calibri" w:cs="Calibri" w:hint="eastAsia"/>
          <w:szCs w:val="24"/>
          <w:lang w:eastAsia="zh-CN"/>
        </w:rPr>
        <w:t>相匹配。</w:t>
      </w:r>
      <w:r w:rsidRPr="00C201F6">
        <w:rPr>
          <w:rFonts w:ascii="Calibri" w:eastAsia="SimSun" w:hAnsi="Calibri" w:cs="Microsoft YaHei" w:hint="eastAsia"/>
          <w:szCs w:val="24"/>
          <w:lang w:eastAsia="zh-CN"/>
        </w:rPr>
        <w:t>这</w:t>
      </w:r>
      <w:r w:rsidRPr="00C201F6">
        <w:rPr>
          <w:rFonts w:ascii="Calibri" w:eastAsia="SimSun" w:hAnsi="Calibri" w:cs="Calibri" w:hint="eastAsia"/>
          <w:szCs w:val="24"/>
          <w:lang w:eastAsia="zh-CN"/>
        </w:rPr>
        <w:t>包括匹配移动卫生中心</w:t>
      </w:r>
      <w:r w:rsidRPr="00D828AB">
        <w:rPr>
          <w:rFonts w:ascii="SimSun" w:eastAsia="SimSun" w:hAnsi="SimSun" w:cs="Calibri" w:hint="eastAsia"/>
          <w:szCs w:val="24"/>
          <w:lang w:eastAsia="zh-CN"/>
        </w:rPr>
        <w:t>“</w:t>
      </w:r>
      <w:r w:rsidRPr="00C201F6">
        <w:rPr>
          <w:rFonts w:ascii="Calibri" w:eastAsia="SimSun" w:hAnsi="Calibri" w:cs="Calibri" w:hint="eastAsia"/>
          <w:szCs w:val="24"/>
          <w:lang w:eastAsia="zh-CN"/>
        </w:rPr>
        <w:t>客</w:t>
      </w:r>
      <w:r w:rsidRPr="00C201F6">
        <w:rPr>
          <w:rFonts w:ascii="Calibri" w:eastAsia="SimSun" w:hAnsi="Calibri" w:cs="Microsoft YaHei" w:hint="eastAsia"/>
          <w:szCs w:val="24"/>
          <w:lang w:eastAsia="zh-CN"/>
        </w:rPr>
        <w:t>户</w:t>
      </w:r>
      <w:r w:rsidRPr="00C201F6">
        <w:rPr>
          <w:rFonts w:ascii="Calibri" w:eastAsia="SimSun" w:hAnsi="Calibri" w:cs="Calibri" w:hint="eastAsia"/>
          <w:szCs w:val="24"/>
          <w:lang w:eastAsia="zh-CN"/>
        </w:rPr>
        <w:t>”的特定需求和可用的移动卫生解决方案，平衡其</w:t>
      </w:r>
      <w:r w:rsidRPr="00C201F6">
        <w:rPr>
          <w:rFonts w:ascii="Calibri" w:eastAsia="SimSun" w:hAnsi="Calibri" w:cs="Microsoft YaHei" w:hint="eastAsia"/>
          <w:szCs w:val="24"/>
          <w:lang w:eastAsia="zh-CN"/>
        </w:rPr>
        <w:t>创</w:t>
      </w:r>
      <w:r w:rsidRPr="00C201F6">
        <w:rPr>
          <w:rFonts w:ascii="Calibri" w:eastAsia="SimSun" w:hAnsi="Calibri" w:cs="Calibri" w:hint="eastAsia"/>
          <w:szCs w:val="24"/>
          <w:lang w:eastAsia="zh-CN"/>
        </w:rPr>
        <w:t>新功能的价</w:t>
      </w:r>
      <w:r w:rsidRPr="00C201F6">
        <w:rPr>
          <w:rFonts w:ascii="Calibri" w:eastAsia="SimSun" w:hAnsi="Calibri" w:cs="Microsoft YaHei" w:hint="eastAsia"/>
          <w:szCs w:val="24"/>
          <w:lang w:eastAsia="zh-CN"/>
        </w:rPr>
        <w:t>值</w:t>
      </w:r>
      <w:r w:rsidRPr="00C201F6">
        <w:rPr>
          <w:rFonts w:ascii="Calibri" w:eastAsia="SimSun" w:hAnsi="Calibri" w:cs="Calibri" w:hint="eastAsia"/>
          <w:szCs w:val="24"/>
          <w:lang w:eastAsia="zh-CN"/>
        </w:rPr>
        <w:t>和在公共</w:t>
      </w:r>
      <w:r w:rsidRPr="00C201F6">
        <w:rPr>
          <w:rFonts w:ascii="Calibri" w:eastAsia="SimSun" w:hAnsi="Calibri" w:cs="Microsoft YaHei" w:hint="eastAsia"/>
          <w:szCs w:val="24"/>
          <w:lang w:eastAsia="zh-CN"/>
        </w:rPr>
        <w:t>卫</w:t>
      </w:r>
      <w:r w:rsidRPr="00C201F6">
        <w:rPr>
          <w:rFonts w:ascii="Calibri" w:eastAsia="SimSun" w:hAnsi="Calibri" w:cs="Calibri" w:hint="eastAsia"/>
          <w:szCs w:val="24"/>
          <w:lang w:eastAsia="zh-CN"/>
        </w:rPr>
        <w:t>生</w:t>
      </w:r>
      <w:r w:rsidRPr="00C201F6">
        <w:rPr>
          <w:rFonts w:ascii="Calibri" w:eastAsia="SimSun" w:hAnsi="Calibri" w:cs="Microsoft YaHei" w:hint="eastAsia"/>
          <w:szCs w:val="24"/>
          <w:lang w:eastAsia="zh-CN"/>
        </w:rPr>
        <w:t>环</w:t>
      </w:r>
      <w:r w:rsidRPr="00C201F6">
        <w:rPr>
          <w:rFonts w:ascii="Calibri" w:eastAsia="SimSun" w:hAnsi="Calibri" w:cs="Calibri" w:hint="eastAsia"/>
          <w:szCs w:val="24"/>
          <w:lang w:eastAsia="zh-CN"/>
        </w:rPr>
        <w:t>境中</w:t>
      </w:r>
      <w:r w:rsidRPr="00C201F6">
        <w:rPr>
          <w:rFonts w:ascii="Calibri" w:eastAsia="SimSun" w:hAnsi="Calibri" w:cs="Microsoft YaHei" w:hint="eastAsia"/>
          <w:szCs w:val="24"/>
          <w:lang w:eastAsia="zh-CN"/>
        </w:rPr>
        <w:t>进</w:t>
      </w:r>
      <w:r w:rsidRPr="00C201F6">
        <w:rPr>
          <w:rFonts w:ascii="Calibri" w:eastAsia="SimSun" w:hAnsi="Calibri" w:cs="Calibri" w:hint="eastAsia"/>
          <w:szCs w:val="24"/>
          <w:lang w:eastAsia="zh-CN"/>
        </w:rPr>
        <w:t>行广泛</w:t>
      </w:r>
      <w:r w:rsidRPr="00C201F6">
        <w:rPr>
          <w:rFonts w:ascii="Calibri" w:eastAsia="SimSun" w:hAnsi="Calibri" w:cs="Microsoft YaHei" w:hint="eastAsia"/>
          <w:szCs w:val="24"/>
          <w:lang w:eastAsia="zh-CN"/>
        </w:rPr>
        <w:t>验证</w:t>
      </w:r>
      <w:r w:rsidRPr="00C201F6">
        <w:rPr>
          <w:rFonts w:ascii="Calibri" w:eastAsia="SimSun" w:hAnsi="Calibri" w:cs="Calibri" w:hint="eastAsia"/>
          <w:szCs w:val="24"/>
          <w:lang w:eastAsia="zh-CN"/>
        </w:rPr>
        <w:t>的</w:t>
      </w:r>
      <w:r w:rsidRPr="00C201F6">
        <w:rPr>
          <w:rFonts w:ascii="Calibri" w:eastAsia="SimSun" w:hAnsi="Calibri" w:cs="Microsoft YaHei" w:hint="eastAsia"/>
          <w:szCs w:val="24"/>
          <w:lang w:eastAsia="zh-CN"/>
        </w:rPr>
        <w:t>压</w:t>
      </w:r>
      <w:r w:rsidRPr="00C201F6">
        <w:rPr>
          <w:rFonts w:ascii="Calibri" w:eastAsia="SimSun" w:hAnsi="Calibri" w:cs="Calibri" w:hint="eastAsia"/>
          <w:szCs w:val="24"/>
          <w:lang w:eastAsia="zh-CN"/>
        </w:rPr>
        <w:t>力。一些移动卫生</w:t>
      </w:r>
      <w:r w:rsidRPr="00C201F6">
        <w:rPr>
          <w:rFonts w:ascii="Calibri" w:eastAsia="SimSun" w:hAnsi="Calibri" w:cs="Microsoft YaHei" w:hint="eastAsia"/>
          <w:szCs w:val="24"/>
          <w:lang w:eastAsia="zh-CN"/>
        </w:rPr>
        <w:t>创</w:t>
      </w:r>
      <w:r w:rsidRPr="00C201F6">
        <w:rPr>
          <w:rFonts w:ascii="Calibri" w:eastAsia="SimSun" w:hAnsi="Calibri" w:cs="Calibri" w:hint="eastAsia"/>
          <w:szCs w:val="24"/>
          <w:lang w:eastAsia="zh-CN"/>
        </w:rPr>
        <w:t>新被整合到了</w:t>
      </w:r>
      <w:r w:rsidRPr="00C201F6">
        <w:rPr>
          <w:rFonts w:ascii="Calibri" w:eastAsia="SimSun" w:hAnsi="Calibri" w:cs="Microsoft YaHei" w:hint="eastAsia"/>
          <w:szCs w:val="24"/>
          <w:lang w:eastAsia="zh-CN"/>
        </w:rPr>
        <w:t>卫</w:t>
      </w:r>
      <w:r w:rsidRPr="00C201F6">
        <w:rPr>
          <w:rFonts w:ascii="Calibri" w:eastAsia="SimSun" w:hAnsi="Calibri" w:cs="Calibri" w:hint="eastAsia"/>
          <w:szCs w:val="24"/>
          <w:lang w:eastAsia="zh-CN"/>
        </w:rPr>
        <w:t>生系</w:t>
      </w:r>
      <w:r w:rsidRPr="00C201F6">
        <w:rPr>
          <w:rFonts w:ascii="Calibri" w:eastAsia="SimSun" w:hAnsi="Calibri" w:cs="Microsoft YaHei" w:hint="eastAsia"/>
          <w:szCs w:val="24"/>
          <w:lang w:eastAsia="zh-CN"/>
        </w:rPr>
        <w:t>统</w:t>
      </w:r>
      <w:r w:rsidRPr="00C201F6">
        <w:rPr>
          <w:rFonts w:ascii="Calibri" w:eastAsia="SimSun" w:hAnsi="Calibri" w:cs="Calibri" w:hint="eastAsia"/>
          <w:szCs w:val="24"/>
          <w:lang w:eastAsia="zh-CN"/>
        </w:rPr>
        <w:t>中。</w:t>
      </w:r>
    </w:p>
    <w:p w14:paraId="3FA29F7B" w14:textId="77777777" w:rsidR="00F37916" w:rsidRPr="00C201F6"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C201F6">
        <w:rPr>
          <w:rFonts w:ascii="Calibri" w:eastAsia="SimSun" w:hAnsi="Calibri" w:cs="Calibri" w:hint="eastAsia"/>
          <w:szCs w:val="24"/>
          <w:lang w:eastAsia="zh-CN"/>
        </w:rPr>
        <w:t>将不同移动卫生解决方案</w:t>
      </w:r>
      <w:r w:rsidRPr="00C201F6">
        <w:rPr>
          <w:rFonts w:ascii="Calibri" w:eastAsia="SimSun" w:hAnsi="Calibri" w:cs="Microsoft YaHei" w:hint="eastAsia"/>
          <w:szCs w:val="24"/>
          <w:lang w:eastAsia="zh-CN"/>
        </w:rPr>
        <w:t>汇编成了</w:t>
      </w:r>
      <w:r w:rsidRPr="00C201F6">
        <w:rPr>
          <w:rFonts w:ascii="Calibri" w:eastAsia="SimSun" w:hAnsi="Calibri" w:cs="Calibri" w:hint="eastAsia"/>
          <w:szCs w:val="24"/>
          <w:lang w:eastAsia="zh-CN"/>
        </w:rPr>
        <w:t>一份文件，涵盖大</w:t>
      </w:r>
      <w:r w:rsidRPr="00C201F6">
        <w:rPr>
          <w:rFonts w:ascii="Calibri" w:eastAsia="SimSun" w:hAnsi="Calibri" w:cs="Microsoft YaHei" w:hint="eastAsia"/>
          <w:szCs w:val="24"/>
          <w:lang w:eastAsia="zh-CN"/>
        </w:rPr>
        <w:t>约</w:t>
      </w:r>
      <w:r w:rsidRPr="00C201F6">
        <w:rPr>
          <w:rFonts w:ascii="Calibri" w:eastAsia="SimSun" w:hAnsi="Calibri" w:cs="Calibri" w:hint="eastAsia"/>
          <w:szCs w:val="24"/>
          <w:lang w:eastAsia="zh-CN"/>
        </w:rPr>
        <w:t>30</w:t>
      </w:r>
      <w:r w:rsidRPr="00C201F6">
        <w:rPr>
          <w:rFonts w:ascii="Calibri" w:eastAsia="SimSun" w:hAnsi="Calibri" w:cs="Calibri" w:hint="eastAsia"/>
          <w:szCs w:val="24"/>
          <w:lang w:eastAsia="zh-CN"/>
        </w:rPr>
        <w:t>个主</w:t>
      </w:r>
      <w:r w:rsidRPr="00C201F6">
        <w:rPr>
          <w:rFonts w:ascii="Calibri" w:eastAsia="SimSun" w:hAnsi="Calibri" w:cs="Microsoft YaHei" w:hint="eastAsia"/>
          <w:szCs w:val="24"/>
          <w:lang w:eastAsia="zh-CN"/>
        </w:rPr>
        <w:t>题，</w:t>
      </w:r>
      <w:r w:rsidRPr="00C201F6">
        <w:rPr>
          <w:rFonts w:ascii="Calibri" w:eastAsia="SimSun" w:hAnsi="Calibri" w:cs="Calibri" w:hint="eastAsia"/>
          <w:szCs w:val="24"/>
          <w:lang w:eastAsia="zh-CN"/>
        </w:rPr>
        <w:t>可考</w:t>
      </w:r>
      <w:r w:rsidRPr="00C201F6">
        <w:rPr>
          <w:rFonts w:ascii="Calibri" w:eastAsia="SimSun" w:hAnsi="Calibri" w:cs="Microsoft YaHei" w:hint="eastAsia"/>
          <w:szCs w:val="24"/>
          <w:lang w:eastAsia="zh-CN"/>
        </w:rPr>
        <w:t>虑</w:t>
      </w:r>
      <w:r w:rsidRPr="00C201F6">
        <w:rPr>
          <w:rFonts w:ascii="Calibri" w:eastAsia="SimSun" w:hAnsi="Calibri" w:cs="Calibri" w:hint="eastAsia"/>
          <w:szCs w:val="24"/>
          <w:lang w:eastAsia="zh-CN"/>
        </w:rPr>
        <w:t>用于医</w:t>
      </w:r>
      <w:r w:rsidRPr="00C201F6">
        <w:rPr>
          <w:rFonts w:ascii="Calibri" w:eastAsia="SimSun" w:hAnsi="Calibri" w:cs="Microsoft YaHei" w:hint="eastAsia"/>
          <w:szCs w:val="24"/>
          <w:lang w:eastAsia="zh-CN"/>
        </w:rPr>
        <w:t>疗</w:t>
      </w:r>
      <w:r w:rsidRPr="00C201F6">
        <w:rPr>
          <w:rFonts w:ascii="Calibri" w:eastAsia="SimSun" w:hAnsi="Calibri" w:cs="Calibri" w:hint="eastAsia"/>
          <w:szCs w:val="24"/>
          <w:lang w:eastAsia="zh-CN"/>
        </w:rPr>
        <w:t>保健系</w:t>
      </w:r>
      <w:r w:rsidRPr="00C201F6">
        <w:rPr>
          <w:rFonts w:ascii="Calibri" w:eastAsia="SimSun" w:hAnsi="Calibri" w:cs="Microsoft YaHei" w:hint="eastAsia"/>
          <w:szCs w:val="24"/>
          <w:lang w:eastAsia="zh-CN"/>
        </w:rPr>
        <w:t>统</w:t>
      </w:r>
      <w:r w:rsidRPr="00C201F6">
        <w:rPr>
          <w:rFonts w:ascii="Calibri" w:eastAsia="SimSun" w:hAnsi="Calibri" w:cs="Calibri" w:hint="eastAsia"/>
          <w:szCs w:val="24"/>
          <w:lang w:eastAsia="zh-CN"/>
        </w:rPr>
        <w:t>。</w:t>
      </w:r>
      <w:r w:rsidRPr="00C201F6">
        <w:rPr>
          <w:rFonts w:ascii="Calibri" w:eastAsia="SimSun" w:hAnsi="Calibri" w:cs="Microsoft YaHei" w:hint="eastAsia"/>
          <w:szCs w:val="24"/>
          <w:lang w:eastAsia="zh-CN"/>
        </w:rPr>
        <w:t>其中</w:t>
      </w:r>
      <w:r w:rsidRPr="00C201F6">
        <w:rPr>
          <w:rFonts w:ascii="Calibri" w:eastAsia="SimSun" w:hAnsi="Calibri" w:cs="Calibri" w:hint="eastAsia"/>
          <w:szCs w:val="24"/>
          <w:lang w:eastAsia="zh-CN"/>
        </w:rPr>
        <w:t>包括在</w:t>
      </w:r>
      <w:hyperlink r:id="rId97" w:history="1">
        <w:r w:rsidRPr="00C201F6">
          <w:rPr>
            <w:rStyle w:val="Hyperlink"/>
            <w:rFonts w:ascii="Calibri" w:eastAsia="SimSun" w:hAnsi="Calibri" w:cs="Calibri" w:hint="eastAsia"/>
            <w:szCs w:val="24"/>
            <w:lang w:eastAsia="zh-CN"/>
          </w:rPr>
          <w:t>移动卫生中心网站</w:t>
        </w:r>
      </w:hyperlink>
      <w:r w:rsidRPr="00C201F6">
        <w:rPr>
          <w:rFonts w:ascii="Calibri" w:eastAsia="SimSun" w:hAnsi="Calibri" w:cs="Calibri" w:hint="eastAsia"/>
          <w:szCs w:val="24"/>
          <w:lang w:eastAsia="zh-CN"/>
        </w:rPr>
        <w:t>上</w:t>
      </w:r>
      <w:r w:rsidRPr="00C201F6">
        <w:rPr>
          <w:rFonts w:ascii="Calibri" w:eastAsia="SimSun" w:hAnsi="Calibri" w:cs="Microsoft YaHei" w:hint="eastAsia"/>
          <w:szCs w:val="24"/>
          <w:lang w:eastAsia="zh-CN"/>
        </w:rPr>
        <w:t>发</w:t>
      </w:r>
      <w:r w:rsidRPr="00C201F6">
        <w:rPr>
          <w:rFonts w:ascii="Calibri" w:eastAsia="SimSun" w:hAnsi="Calibri" w:cs="Calibri" w:hint="eastAsia"/>
          <w:szCs w:val="24"/>
          <w:lang w:eastAsia="zh-CN"/>
        </w:rPr>
        <w:t>布的</w:t>
      </w:r>
      <w:r w:rsidRPr="00C201F6">
        <w:rPr>
          <w:rFonts w:ascii="Calibri" w:eastAsia="SimSun" w:hAnsi="Calibri" w:cs="Calibri" w:hint="eastAsia"/>
          <w:szCs w:val="24"/>
          <w:lang w:eastAsia="zh-CN"/>
        </w:rPr>
        <w:t>27</w:t>
      </w:r>
      <w:r w:rsidRPr="00C201F6">
        <w:rPr>
          <w:rFonts w:ascii="Calibri" w:eastAsia="SimSun" w:hAnsi="Calibri" w:cs="Calibri" w:hint="eastAsia"/>
          <w:szCs w:val="24"/>
          <w:lang w:eastAsia="zh-CN"/>
        </w:rPr>
        <w:t>份欧洲各地</w:t>
      </w:r>
      <w:r w:rsidRPr="00C201F6">
        <w:rPr>
          <w:rFonts w:ascii="Calibri" w:eastAsia="SimSun" w:hAnsi="Calibri" w:cs="Microsoft YaHei" w:hint="eastAsia"/>
          <w:szCs w:val="24"/>
          <w:lang w:eastAsia="zh-CN"/>
        </w:rPr>
        <w:t>实</w:t>
      </w:r>
      <w:r w:rsidRPr="00C201F6">
        <w:rPr>
          <w:rFonts w:ascii="Calibri" w:eastAsia="SimSun" w:hAnsi="Calibri" w:cs="Calibri" w:hint="eastAsia"/>
          <w:szCs w:val="24"/>
          <w:lang w:eastAsia="zh-CN"/>
        </w:rPr>
        <w:t>施移动卫生的真</w:t>
      </w:r>
      <w:r w:rsidRPr="00C201F6">
        <w:rPr>
          <w:rFonts w:ascii="Calibri" w:eastAsia="SimSun" w:hAnsi="Calibri" w:cs="Microsoft YaHei" w:hint="eastAsia"/>
          <w:szCs w:val="24"/>
          <w:lang w:eastAsia="zh-CN"/>
        </w:rPr>
        <w:t>实经验汇编文件</w:t>
      </w:r>
      <w:r w:rsidRPr="00C201F6">
        <w:rPr>
          <w:rFonts w:ascii="Calibri" w:eastAsia="SimSun" w:hAnsi="Calibri" w:cs="Calibri" w:hint="eastAsia"/>
          <w:szCs w:val="24"/>
          <w:lang w:eastAsia="zh-CN"/>
        </w:rPr>
        <w:t>。</w:t>
      </w:r>
    </w:p>
    <w:p w14:paraId="5CCD133D" w14:textId="77777777" w:rsidR="00F37916" w:rsidRPr="00B36EA7"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B36EA7">
        <w:rPr>
          <w:rFonts w:ascii="Calibri" w:eastAsia="SimSun" w:hAnsi="Calibri" w:cs="Calibri" w:hint="eastAsia"/>
          <w:szCs w:val="24"/>
          <w:lang w:eastAsia="zh-CN"/>
        </w:rPr>
        <w:t>在欧洲移动卫生中心的</w:t>
      </w:r>
      <w:r w:rsidRPr="00B36EA7">
        <w:rPr>
          <w:rFonts w:ascii="Calibri" w:eastAsia="SimSun" w:hAnsi="Calibri" w:cs="Microsoft YaHei" w:hint="eastAsia"/>
          <w:szCs w:val="24"/>
          <w:lang w:eastAsia="zh-CN"/>
        </w:rPr>
        <w:t>伦</w:t>
      </w:r>
      <w:r w:rsidRPr="00B36EA7">
        <w:rPr>
          <w:rFonts w:ascii="Calibri" w:eastAsia="SimSun" w:hAnsi="Calibri" w:cs="Calibri" w:hint="eastAsia"/>
          <w:szCs w:val="24"/>
          <w:lang w:eastAsia="zh-CN"/>
        </w:rPr>
        <w:t>理背景方面，</w:t>
      </w:r>
      <w:r w:rsidRPr="00B36EA7">
        <w:rPr>
          <w:rFonts w:ascii="Calibri" w:eastAsia="SimSun" w:hAnsi="Calibri" w:cs="Calibri" w:hint="eastAsia"/>
          <w:szCs w:val="24"/>
          <w:lang w:eastAsia="zh-CN"/>
        </w:rPr>
        <w:t>BDT</w:t>
      </w:r>
      <w:r w:rsidRPr="00B36EA7">
        <w:rPr>
          <w:rFonts w:ascii="Calibri" w:eastAsia="SimSun" w:hAnsi="Calibri" w:cs="Calibri" w:hint="eastAsia"/>
          <w:szCs w:val="24"/>
          <w:lang w:eastAsia="zh-CN"/>
        </w:rPr>
        <w:t>制定了：</w:t>
      </w:r>
    </w:p>
    <w:p w14:paraId="4267F808" w14:textId="77777777" w:rsidR="00F37916" w:rsidRPr="00B36EA7" w:rsidRDefault="00F37916" w:rsidP="00F37916">
      <w:pPr>
        <w:pStyle w:val="enumlev1"/>
        <w:rPr>
          <w:rFonts w:ascii="Calibri" w:eastAsia="SimSun" w:hAnsi="Calibri"/>
          <w:lang w:eastAsia="zh-CN"/>
        </w:rPr>
      </w:pPr>
      <w:r w:rsidRPr="00B36EA7">
        <w:rPr>
          <w:rFonts w:ascii="Calibri" w:eastAsia="SimSun" w:hAnsi="Calibri"/>
          <w:lang w:eastAsia="zh-CN"/>
        </w:rPr>
        <w:t>•</w:t>
      </w:r>
      <w:r w:rsidRPr="00B36EA7">
        <w:rPr>
          <w:rFonts w:ascii="Calibri" w:eastAsia="SimSun" w:hAnsi="Calibri"/>
          <w:lang w:eastAsia="zh-CN"/>
        </w:rPr>
        <w:tab/>
      </w:r>
      <w:r w:rsidRPr="00B36EA7">
        <w:rPr>
          <w:rFonts w:ascii="Calibri" w:eastAsia="SimSun" w:hAnsi="Calibri" w:hint="eastAsia"/>
          <w:lang w:eastAsia="zh-CN"/>
        </w:rPr>
        <w:t>一份在调试、提供或使用移</w:t>
      </w:r>
      <w:r w:rsidRPr="00B36EA7">
        <w:rPr>
          <w:rFonts w:ascii="Calibri" w:eastAsia="SimSun" w:hAnsi="Calibri" w:cs="Microsoft YaHei" w:hint="eastAsia"/>
          <w:lang w:eastAsia="zh-CN"/>
        </w:rPr>
        <w:t>动</w:t>
      </w:r>
      <w:r w:rsidRPr="00B36EA7">
        <w:rPr>
          <w:rFonts w:ascii="Calibri" w:eastAsia="SimSun" w:hAnsi="Calibri" w:hint="eastAsia"/>
          <w:lang w:eastAsia="zh-CN"/>
        </w:rPr>
        <w:t>卫生服</w:t>
      </w:r>
      <w:r w:rsidRPr="00B36EA7">
        <w:rPr>
          <w:rFonts w:ascii="Calibri" w:eastAsia="SimSun" w:hAnsi="Calibri" w:cs="Microsoft YaHei" w:hint="eastAsia"/>
          <w:lang w:eastAsia="zh-CN"/>
        </w:rPr>
        <w:t>务时</w:t>
      </w:r>
      <w:r w:rsidRPr="00B36EA7">
        <w:rPr>
          <w:rFonts w:ascii="Calibri" w:eastAsia="SimSun" w:hAnsi="Calibri" w:hint="eastAsia"/>
          <w:lang w:eastAsia="zh-CN"/>
        </w:rPr>
        <w:t>需考</w:t>
      </w:r>
      <w:r w:rsidRPr="00B36EA7">
        <w:rPr>
          <w:rFonts w:ascii="Calibri" w:eastAsia="SimSun" w:hAnsi="Calibri" w:cs="Microsoft YaHei" w:hint="eastAsia"/>
          <w:lang w:eastAsia="zh-CN"/>
        </w:rPr>
        <w:t>虑</w:t>
      </w:r>
      <w:r w:rsidRPr="00B36EA7">
        <w:rPr>
          <w:rFonts w:ascii="Calibri" w:eastAsia="SimSun" w:hAnsi="Calibri" w:hint="eastAsia"/>
          <w:lang w:eastAsia="zh-CN"/>
        </w:rPr>
        <w:t>的道德</w:t>
      </w:r>
      <w:r w:rsidRPr="00B36EA7">
        <w:rPr>
          <w:rFonts w:ascii="Calibri" w:eastAsia="SimSun" w:hAnsi="Calibri" w:cs="Microsoft YaHei" w:hint="eastAsia"/>
          <w:lang w:eastAsia="zh-CN"/>
        </w:rPr>
        <w:t>问题</w:t>
      </w:r>
      <w:r w:rsidRPr="00B36EA7">
        <w:rPr>
          <w:rFonts w:ascii="Calibri" w:eastAsia="SimSun" w:hAnsi="Calibri" w:hint="eastAsia"/>
          <w:lang w:eastAsia="zh-CN"/>
        </w:rPr>
        <w:t>快速指南</w:t>
      </w:r>
    </w:p>
    <w:p w14:paraId="29A321D3" w14:textId="77777777" w:rsidR="00F37916" w:rsidRPr="00B36EA7" w:rsidRDefault="00F37916" w:rsidP="00F37916">
      <w:pPr>
        <w:pStyle w:val="enumlev1"/>
        <w:rPr>
          <w:rFonts w:ascii="Calibri" w:eastAsia="SimSun" w:hAnsi="Calibri"/>
          <w:lang w:eastAsia="zh-CN"/>
        </w:rPr>
      </w:pPr>
      <w:r w:rsidRPr="00B36EA7">
        <w:rPr>
          <w:rFonts w:ascii="Calibri" w:eastAsia="SimSun" w:hAnsi="Calibri"/>
          <w:lang w:eastAsia="zh-CN"/>
        </w:rPr>
        <w:t>•</w:t>
      </w:r>
      <w:r w:rsidRPr="00B36EA7">
        <w:rPr>
          <w:rFonts w:ascii="Calibri" w:eastAsia="SimSun" w:hAnsi="Calibri"/>
          <w:lang w:eastAsia="zh-CN"/>
        </w:rPr>
        <w:tab/>
      </w:r>
      <w:r w:rsidRPr="00B36EA7">
        <w:rPr>
          <w:rFonts w:ascii="Calibri" w:eastAsia="SimSun" w:hAnsi="Calibri" w:hint="eastAsia"/>
          <w:lang w:eastAsia="zh-CN"/>
        </w:rPr>
        <w:t>一个</w:t>
      </w:r>
      <w:r w:rsidRPr="00B36EA7">
        <w:rPr>
          <w:rFonts w:ascii="Calibri" w:eastAsia="SimSun" w:hAnsi="Calibri" w:cs="Microsoft YaHei" w:hint="eastAsia"/>
          <w:lang w:eastAsia="zh-CN"/>
        </w:rPr>
        <w:t>供</w:t>
      </w:r>
      <w:r w:rsidRPr="00B36EA7">
        <w:rPr>
          <w:rFonts w:ascii="Calibri" w:eastAsia="SimSun" w:hAnsi="Calibri" w:hint="eastAsia"/>
          <w:lang w:eastAsia="zh-CN"/>
        </w:rPr>
        <w:t>供</w:t>
      </w:r>
      <w:r w:rsidRPr="00B36EA7">
        <w:rPr>
          <w:rFonts w:ascii="Calibri" w:eastAsia="SimSun" w:hAnsi="Calibri" w:cs="Microsoft YaHei" w:hint="eastAsia"/>
          <w:lang w:eastAsia="zh-CN"/>
        </w:rPr>
        <w:t>应</w:t>
      </w:r>
      <w:r w:rsidRPr="00B36EA7">
        <w:rPr>
          <w:rFonts w:ascii="Calibri" w:eastAsia="SimSun" w:hAnsi="Calibri" w:hint="eastAsia"/>
          <w:lang w:eastAsia="zh-CN"/>
        </w:rPr>
        <w:t>商或采</w:t>
      </w:r>
      <w:r w:rsidRPr="00B36EA7">
        <w:rPr>
          <w:rFonts w:ascii="Calibri" w:eastAsia="SimSun" w:hAnsi="Calibri" w:cs="Microsoft YaHei" w:hint="eastAsia"/>
          <w:lang w:eastAsia="zh-CN"/>
        </w:rPr>
        <w:t>购</w:t>
      </w:r>
      <w:r w:rsidRPr="00B36EA7">
        <w:rPr>
          <w:rFonts w:ascii="Calibri" w:eastAsia="SimSun" w:hAnsi="Calibri" w:hint="eastAsia"/>
          <w:lang w:eastAsia="zh-CN"/>
        </w:rPr>
        <w:t>商使用的态度取向工具，帮助它们</w:t>
      </w:r>
      <w:r w:rsidRPr="00B36EA7">
        <w:rPr>
          <w:rFonts w:ascii="Calibri" w:eastAsia="SimSun" w:hAnsi="Calibri" w:cs="Microsoft YaHei" w:hint="eastAsia"/>
          <w:lang w:eastAsia="zh-CN"/>
        </w:rPr>
        <w:t>对</w:t>
      </w:r>
      <w:r w:rsidRPr="00B36EA7">
        <w:rPr>
          <w:rFonts w:ascii="Calibri" w:eastAsia="SimSun" w:hAnsi="Calibri" w:hint="eastAsia"/>
          <w:lang w:eastAsia="zh-CN"/>
        </w:rPr>
        <w:t>任何特定的移动卫生工具、</w:t>
      </w:r>
      <w:r w:rsidRPr="00B36EA7">
        <w:rPr>
          <w:rFonts w:ascii="Calibri" w:eastAsia="SimSun" w:hAnsi="Calibri" w:cs="Microsoft YaHei" w:hint="eastAsia"/>
          <w:lang w:eastAsia="zh-CN"/>
        </w:rPr>
        <w:t>应</w:t>
      </w:r>
      <w:r w:rsidRPr="00B36EA7">
        <w:rPr>
          <w:rFonts w:ascii="Calibri" w:eastAsia="SimSun" w:hAnsi="Calibri" w:hint="eastAsia"/>
          <w:lang w:eastAsia="zh-CN"/>
        </w:rPr>
        <w:t>用程序或解决方案</w:t>
      </w:r>
      <w:r w:rsidRPr="00B36EA7">
        <w:rPr>
          <w:rFonts w:ascii="Calibri" w:eastAsia="SimSun" w:hAnsi="Calibri" w:cs="Microsoft YaHei" w:hint="eastAsia"/>
          <w:lang w:eastAsia="zh-CN"/>
        </w:rPr>
        <w:t>进</w:t>
      </w:r>
      <w:r w:rsidRPr="00B36EA7">
        <w:rPr>
          <w:rFonts w:ascii="Calibri" w:eastAsia="SimSun" w:hAnsi="Calibri" w:hint="eastAsia"/>
          <w:lang w:eastAsia="zh-CN"/>
        </w:rPr>
        <w:t>行道德</w:t>
      </w:r>
      <w:r w:rsidRPr="00B36EA7">
        <w:rPr>
          <w:rFonts w:ascii="Calibri" w:eastAsia="SimSun" w:hAnsi="Calibri" w:cs="Microsoft YaHei" w:hint="eastAsia"/>
          <w:lang w:eastAsia="zh-CN"/>
        </w:rPr>
        <w:t>评</w:t>
      </w:r>
      <w:r w:rsidRPr="00B36EA7">
        <w:rPr>
          <w:rFonts w:ascii="Calibri" w:eastAsia="SimSun" w:hAnsi="Calibri" w:hint="eastAsia"/>
          <w:lang w:eastAsia="zh-CN"/>
        </w:rPr>
        <w:t>估，</w:t>
      </w:r>
      <w:r w:rsidRPr="00B36EA7">
        <w:rPr>
          <w:rFonts w:ascii="Calibri" w:eastAsia="SimSun" w:hAnsi="Calibri" w:cs="Microsoft YaHei" w:hint="eastAsia"/>
          <w:lang w:eastAsia="zh-CN"/>
        </w:rPr>
        <w:t>评</w:t>
      </w:r>
      <w:r w:rsidRPr="00B36EA7">
        <w:rPr>
          <w:rFonts w:ascii="Calibri" w:eastAsia="SimSun" w:hAnsi="Calibri" w:hint="eastAsia"/>
          <w:lang w:eastAsia="zh-CN"/>
        </w:rPr>
        <w:t>估其是否有能力遵守透明、公平</w:t>
      </w:r>
      <w:r w:rsidRPr="00B36EA7">
        <w:rPr>
          <w:rFonts w:ascii="Calibri" w:eastAsia="SimSun" w:hAnsi="Calibri" w:cs="Microsoft YaHei" w:hint="eastAsia"/>
          <w:lang w:eastAsia="zh-CN"/>
        </w:rPr>
        <w:t>访问</w:t>
      </w:r>
      <w:r w:rsidRPr="00B36EA7">
        <w:rPr>
          <w:rFonts w:ascii="Calibri" w:eastAsia="SimSun" w:hAnsi="Calibri" w:hint="eastAsia"/>
          <w:lang w:eastAsia="zh-CN"/>
        </w:rPr>
        <w:t>、责任、</w:t>
      </w:r>
      <w:r w:rsidRPr="00B36EA7">
        <w:rPr>
          <w:rFonts w:ascii="Calibri" w:eastAsia="SimSun" w:hAnsi="Calibri" w:cs="Microsoft YaHei" w:hint="eastAsia"/>
          <w:lang w:eastAsia="zh-CN"/>
        </w:rPr>
        <w:t>积</w:t>
      </w:r>
      <w:r w:rsidRPr="00B36EA7">
        <w:rPr>
          <w:rFonts w:ascii="Calibri" w:eastAsia="SimSun" w:hAnsi="Calibri" w:hint="eastAsia"/>
          <w:lang w:eastAsia="zh-CN"/>
        </w:rPr>
        <w:t>极和支持用</w:t>
      </w:r>
      <w:r w:rsidRPr="00B36EA7">
        <w:rPr>
          <w:rFonts w:ascii="Calibri" w:eastAsia="SimSun" w:hAnsi="Calibri" w:cs="Microsoft YaHei" w:hint="eastAsia"/>
          <w:lang w:eastAsia="zh-CN"/>
        </w:rPr>
        <w:t>户</w:t>
      </w:r>
      <w:r w:rsidRPr="00B36EA7">
        <w:rPr>
          <w:rFonts w:ascii="Calibri" w:eastAsia="SimSun" w:hAnsi="Calibri" w:hint="eastAsia"/>
          <w:lang w:eastAsia="zh-CN"/>
        </w:rPr>
        <w:t>参与以及尊重脆弱性等基本道德原</w:t>
      </w:r>
      <w:r w:rsidRPr="00B36EA7">
        <w:rPr>
          <w:rFonts w:ascii="Calibri" w:eastAsia="SimSun" w:hAnsi="Calibri" w:cs="Microsoft YaHei" w:hint="eastAsia"/>
          <w:lang w:eastAsia="zh-CN"/>
        </w:rPr>
        <w:t>则。</w:t>
      </w:r>
    </w:p>
    <w:p w14:paraId="72556A19" w14:textId="77777777" w:rsidR="00F37916" w:rsidRPr="00B36EA7"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cs="Calibri"/>
          <w:szCs w:val="24"/>
          <w:lang w:eastAsia="zh-CN"/>
        </w:rPr>
      </w:pPr>
      <w:r w:rsidRPr="00B36EA7">
        <w:rPr>
          <w:rFonts w:ascii="Calibri" w:eastAsia="SimSun" w:hAnsi="Calibri" w:cs="Calibri" w:hint="eastAsia"/>
          <w:szCs w:val="24"/>
          <w:lang w:eastAsia="zh-CN"/>
        </w:rPr>
        <w:t>制定了一个政策框架，支持各国建立一个对移动卫生解决方案有利的环境，并允</w:t>
      </w:r>
      <w:r w:rsidRPr="00B36EA7">
        <w:rPr>
          <w:rFonts w:ascii="Calibri" w:eastAsia="SimSun" w:hAnsi="Calibri" w:cs="Microsoft YaHei" w:hint="eastAsia"/>
          <w:szCs w:val="24"/>
          <w:lang w:eastAsia="zh-CN"/>
        </w:rPr>
        <w:t>许移动卫生</w:t>
      </w:r>
      <w:r w:rsidRPr="00B36EA7">
        <w:rPr>
          <w:rFonts w:ascii="Calibri" w:eastAsia="SimSun" w:hAnsi="Calibri" w:cs="Microsoft YaHei" w:hint="eastAsia"/>
          <w:szCs w:val="24"/>
          <w:lang w:eastAsia="zh-CN"/>
        </w:rPr>
        <w:t>/</w:t>
      </w:r>
      <w:r w:rsidRPr="00B36EA7">
        <w:rPr>
          <w:rFonts w:ascii="Calibri" w:eastAsia="SimSun" w:hAnsi="Calibri" w:cs="Microsoft YaHei" w:hint="eastAsia"/>
          <w:szCs w:val="24"/>
          <w:lang w:eastAsia="zh-CN"/>
        </w:rPr>
        <w:t>数字卫生领域的创新进行跨境流动</w:t>
      </w:r>
      <w:r w:rsidRPr="00B36EA7">
        <w:rPr>
          <w:rFonts w:ascii="Calibri" w:eastAsia="SimSun" w:hAnsi="Calibri" w:cs="Calibri" w:hint="eastAsia"/>
          <w:szCs w:val="24"/>
          <w:lang w:eastAsia="zh-CN"/>
        </w:rPr>
        <w:t>，包括移动卫生治理模型、互操作性、商</w:t>
      </w:r>
      <w:r w:rsidRPr="00B36EA7">
        <w:rPr>
          <w:rFonts w:ascii="Calibri" w:eastAsia="SimSun" w:hAnsi="Calibri" w:cs="Microsoft YaHei" w:hint="eastAsia"/>
          <w:szCs w:val="24"/>
          <w:lang w:eastAsia="zh-CN"/>
        </w:rPr>
        <w:t>业</w:t>
      </w:r>
      <w:r w:rsidRPr="00B36EA7">
        <w:rPr>
          <w:rFonts w:ascii="Calibri" w:eastAsia="SimSun" w:hAnsi="Calibri" w:cs="Calibri" w:hint="eastAsia"/>
          <w:szCs w:val="24"/>
          <w:lang w:eastAsia="zh-CN"/>
        </w:rPr>
        <w:t>模式、以人</w:t>
      </w:r>
      <w:r w:rsidRPr="00B36EA7">
        <w:rPr>
          <w:rFonts w:ascii="Calibri" w:eastAsia="SimSun" w:hAnsi="Calibri" w:cs="Microsoft YaHei" w:hint="eastAsia"/>
          <w:szCs w:val="24"/>
          <w:lang w:eastAsia="zh-CN"/>
        </w:rPr>
        <w:t>为</w:t>
      </w:r>
      <w:r w:rsidRPr="00B36EA7">
        <w:rPr>
          <w:rFonts w:ascii="Calibri" w:eastAsia="SimSun" w:hAnsi="Calibri" w:cs="Calibri" w:hint="eastAsia"/>
          <w:szCs w:val="24"/>
          <w:lang w:eastAsia="zh-CN"/>
        </w:rPr>
        <w:t>本的</w:t>
      </w:r>
      <w:r w:rsidRPr="00B36EA7">
        <w:rPr>
          <w:rFonts w:ascii="Calibri" w:eastAsia="SimSun" w:hAnsi="Calibri" w:cs="Microsoft YaHei" w:hint="eastAsia"/>
          <w:szCs w:val="24"/>
          <w:lang w:eastAsia="zh-CN"/>
        </w:rPr>
        <w:t>设计</w:t>
      </w:r>
      <w:r w:rsidRPr="00B36EA7">
        <w:rPr>
          <w:rFonts w:ascii="Calibri" w:eastAsia="SimSun" w:hAnsi="Calibri" w:cs="Calibri" w:hint="eastAsia"/>
          <w:szCs w:val="24"/>
          <w:lang w:eastAsia="zh-CN"/>
        </w:rPr>
        <w:t>和患者安全、基</w:t>
      </w:r>
      <w:r w:rsidRPr="00B36EA7">
        <w:rPr>
          <w:rFonts w:ascii="Calibri" w:eastAsia="SimSun" w:hAnsi="Calibri" w:cs="Microsoft YaHei" w:hint="eastAsia"/>
          <w:szCs w:val="24"/>
          <w:lang w:eastAsia="zh-CN"/>
        </w:rPr>
        <w:t>础设</w:t>
      </w:r>
      <w:r w:rsidRPr="00B36EA7">
        <w:rPr>
          <w:rFonts w:ascii="Calibri" w:eastAsia="SimSun" w:hAnsi="Calibri" w:cs="Calibri" w:hint="eastAsia"/>
          <w:szCs w:val="24"/>
          <w:lang w:eastAsia="zh-CN"/>
        </w:rPr>
        <w:t>施与影响</w:t>
      </w:r>
      <w:r w:rsidRPr="00B36EA7">
        <w:rPr>
          <w:rFonts w:ascii="Calibri" w:eastAsia="SimSun" w:hAnsi="Calibri" w:cs="Microsoft YaHei" w:hint="eastAsia"/>
          <w:szCs w:val="24"/>
          <w:lang w:eastAsia="zh-CN"/>
        </w:rPr>
        <w:t>评</w:t>
      </w:r>
      <w:r w:rsidRPr="00B36EA7">
        <w:rPr>
          <w:rFonts w:ascii="Calibri" w:eastAsia="SimSun" w:hAnsi="Calibri" w:cs="Calibri" w:hint="eastAsia"/>
          <w:szCs w:val="24"/>
          <w:lang w:eastAsia="zh-CN"/>
        </w:rPr>
        <w:t>估等方面。</w:t>
      </w:r>
    </w:p>
    <w:p w14:paraId="51D4481A" w14:textId="77777777" w:rsidR="00F37916" w:rsidRPr="00835085" w:rsidRDefault="00F37916" w:rsidP="00F37916">
      <w:pPr>
        <w:tabs>
          <w:tab w:val="clear" w:pos="1134"/>
          <w:tab w:val="clear" w:pos="1871"/>
          <w:tab w:val="clear" w:pos="2268"/>
        </w:tabs>
        <w:overflowPunct/>
        <w:autoSpaceDE/>
        <w:autoSpaceDN/>
        <w:adjustRightInd/>
        <w:ind w:firstLineChars="200" w:firstLine="480"/>
        <w:textAlignment w:val="auto"/>
        <w:rPr>
          <w:rFonts w:ascii="Calibri" w:eastAsia="SimSun" w:hAnsi="Calibri"/>
          <w:szCs w:val="24"/>
          <w:lang w:eastAsia="zh-CN"/>
        </w:rPr>
      </w:pPr>
      <w:r w:rsidRPr="00B36EA7">
        <w:rPr>
          <w:rFonts w:ascii="Calibri" w:eastAsia="SimSun" w:hAnsi="Calibri"/>
          <w:lang w:eastAsia="zh-CN"/>
        </w:rPr>
        <w:t>2020</w:t>
      </w:r>
      <w:r w:rsidRPr="00B36EA7">
        <w:rPr>
          <w:rFonts w:ascii="Calibri" w:eastAsia="SimSun" w:hAnsi="Calibri" w:hint="eastAsia"/>
          <w:lang w:eastAsia="zh-CN"/>
        </w:rPr>
        <w:t>年，</w:t>
      </w:r>
      <w:r w:rsidRPr="00B36EA7">
        <w:rPr>
          <w:rFonts w:ascii="Calibri" w:eastAsia="SimSun" w:hAnsi="Calibri" w:hint="eastAsia"/>
          <w:lang w:eastAsia="zh-CN"/>
        </w:rPr>
        <w:t>BDT</w:t>
      </w:r>
      <w:r w:rsidRPr="00B36EA7">
        <w:rPr>
          <w:rFonts w:ascii="Calibri" w:eastAsia="SimSun" w:hAnsi="Calibri" w:hint="eastAsia"/>
          <w:lang w:eastAsia="zh-CN"/>
        </w:rPr>
        <w:t>亦发布</w:t>
      </w:r>
      <w:r w:rsidRPr="00B36EA7">
        <w:rPr>
          <w:rFonts w:ascii="Calibri" w:eastAsia="SimSun" w:hAnsi="Calibri" w:hint="eastAsia"/>
          <w:szCs w:val="24"/>
          <w:lang w:eastAsia="zh-CN"/>
        </w:rPr>
        <w:t>了</w:t>
      </w:r>
      <w:hyperlink r:id="rId98" w:history="1">
        <w:r w:rsidRPr="00DA456F">
          <w:rPr>
            <w:rStyle w:val="Hyperlink"/>
            <w:rFonts w:ascii="Calibri" w:eastAsia="SimSun" w:hAnsi="Calibri" w:hint="eastAsia"/>
            <w:szCs w:val="24"/>
            <w:lang w:eastAsia="zh-CN"/>
          </w:rPr>
          <w:t>《数字卫生平台手册》</w:t>
        </w:r>
      </w:hyperlink>
      <w:r w:rsidRPr="00B36EA7">
        <w:rPr>
          <w:rFonts w:ascii="Calibri" w:eastAsia="SimSun" w:hAnsi="Calibri" w:hint="eastAsia"/>
          <w:szCs w:val="24"/>
          <w:lang w:eastAsia="zh-CN"/>
        </w:rPr>
        <w:t>，协助各国推进其国家数字卫生系统，特别是通过使用数字卫生平台（</w:t>
      </w:r>
      <w:r w:rsidRPr="00B36EA7">
        <w:rPr>
          <w:rFonts w:ascii="Calibri" w:eastAsia="SimSun" w:hAnsi="Calibri" w:hint="eastAsia"/>
          <w:szCs w:val="24"/>
          <w:lang w:eastAsia="zh-CN"/>
        </w:rPr>
        <w:t>DHP</w:t>
      </w:r>
      <w:r w:rsidRPr="00B36EA7">
        <w:rPr>
          <w:rFonts w:ascii="Calibri" w:eastAsia="SimSun" w:hAnsi="Calibri" w:hint="eastAsia"/>
          <w:szCs w:val="24"/>
          <w:lang w:eastAsia="zh-CN"/>
        </w:rPr>
        <w:t>）。这个数字平台为用于支持卫生和护理服务的各种数字卫生应用和系统提供了基础。它使各个应用和系统能够相互操作，并以一种集成的方式一起运作，</w:t>
      </w:r>
      <w:r w:rsidRPr="00835085">
        <w:rPr>
          <w:rFonts w:ascii="Calibri" w:eastAsia="SimSun" w:hAnsi="Calibri" w:hint="eastAsia"/>
          <w:szCs w:val="24"/>
          <w:lang w:eastAsia="zh-CN"/>
        </w:rPr>
        <w:t>还提供了一个中央枢纽，将不同的和未连接的系统和应用连接在一起。这使信息交流更快、更有效、更可靠，并促进在一系列应用和设备上增加对健康数据的访问。</w:t>
      </w:r>
    </w:p>
    <w:p w14:paraId="57DEF392" w14:textId="77777777" w:rsidR="00F37916" w:rsidRPr="00835085" w:rsidRDefault="00F37916" w:rsidP="00F37916">
      <w:pPr>
        <w:ind w:firstLineChars="200" w:firstLine="480"/>
        <w:rPr>
          <w:rFonts w:ascii="Calibri" w:eastAsia="SimSun" w:hAnsi="Calibri"/>
          <w:lang w:eastAsia="zh-CN"/>
        </w:rPr>
      </w:pPr>
      <w:r w:rsidRPr="00835085">
        <w:rPr>
          <w:rFonts w:ascii="Calibri" w:eastAsia="SimSun" w:hAnsi="Calibri" w:hint="eastAsia"/>
          <w:lang w:val="en-US" w:eastAsia="zh-CN"/>
        </w:rPr>
        <w:t>2021</w:t>
      </w:r>
      <w:r w:rsidRPr="00835085">
        <w:rPr>
          <w:rFonts w:ascii="Calibri" w:eastAsia="SimSun" w:hAnsi="Calibri" w:hint="eastAsia"/>
          <w:lang w:val="en-US" w:eastAsia="zh-CN"/>
        </w:rPr>
        <w:t>年，国际电联阿拉伯区域代表处为世卫组织东地中海区域办事处编写的一份题为《针对应对新冠大流行采取的卫生创新进行的区域调查》的区域报告作出了贡献。报告强调了卫生部门在应对新冠大流行方面进行的一些良好做法创新。</w:t>
      </w:r>
    </w:p>
    <w:p w14:paraId="1F3317FC"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lastRenderedPageBreak/>
        <w:t>建设智慧村庄和智慧岛屿</w:t>
      </w:r>
    </w:p>
    <w:p w14:paraId="062BE043" w14:textId="77777777" w:rsidR="00F37916" w:rsidRPr="00940B63" w:rsidRDefault="00F37916" w:rsidP="00F37916">
      <w:pPr>
        <w:spacing w:after="120"/>
        <w:ind w:firstLineChars="200" w:firstLine="480"/>
        <w:rPr>
          <w:rFonts w:ascii="Calibri" w:eastAsia="SimSun" w:hAnsi="Calibri"/>
          <w:szCs w:val="24"/>
          <w:lang w:eastAsia="zh-CN"/>
        </w:rPr>
      </w:pPr>
      <w:r w:rsidRPr="00940B63">
        <w:rPr>
          <w:rFonts w:ascii="Calibri" w:eastAsia="SimSun" w:hAnsi="Calibri" w:hint="eastAsia"/>
          <w:szCs w:val="24"/>
          <w:lang w:eastAsia="zh-CN"/>
        </w:rPr>
        <w:t>将尼日尔偏远地区连接到互联网的</w:t>
      </w:r>
      <w:r w:rsidRPr="00940B63">
        <w:fldChar w:fldCharType="begin"/>
      </w:r>
      <w:r w:rsidRPr="00940B63">
        <w:rPr>
          <w:rFonts w:ascii="Calibri" w:eastAsia="SimSun" w:hAnsi="Calibri"/>
          <w:lang w:eastAsia="zh-CN"/>
        </w:rPr>
        <w:instrText>HYPERLINK "https://news.itu.int/leaving-no-one-behind-nigers-smart-villages-project/"</w:instrText>
      </w:r>
      <w:r w:rsidRPr="00940B63">
        <w:fldChar w:fldCharType="separate"/>
      </w:r>
      <w:r w:rsidRPr="00940B63">
        <w:rPr>
          <w:rStyle w:val="Hyperlink"/>
          <w:rFonts w:ascii="Calibri" w:eastAsia="SimSun" w:hAnsi="Calibri" w:hint="eastAsia"/>
          <w:szCs w:val="24"/>
          <w:lang w:eastAsia="zh-CN"/>
        </w:rPr>
        <w:t>智慧村庄</w:t>
      </w:r>
      <w:r w:rsidRPr="00940B63">
        <w:rPr>
          <w:rStyle w:val="Hyperlink"/>
          <w:rFonts w:ascii="Calibri" w:eastAsia="SimSun" w:hAnsi="Calibri"/>
          <w:szCs w:val="24"/>
          <w:lang w:eastAsia="zh-CN"/>
        </w:rPr>
        <w:fldChar w:fldCharType="end"/>
      </w:r>
      <w:r w:rsidRPr="00940B63">
        <w:rPr>
          <w:rFonts w:ascii="Calibri" w:eastAsia="SimSun" w:hAnsi="Calibri" w:hint="eastAsia"/>
          <w:szCs w:val="24"/>
          <w:lang w:eastAsia="zh-CN"/>
        </w:rPr>
        <w:t>项目于</w:t>
      </w:r>
      <w:r w:rsidRPr="00940B63">
        <w:rPr>
          <w:rFonts w:ascii="Calibri" w:eastAsia="SimSun" w:hAnsi="Calibri" w:hint="eastAsia"/>
          <w:szCs w:val="24"/>
          <w:lang w:eastAsia="zh-CN"/>
        </w:rPr>
        <w:t>2</w:t>
      </w:r>
      <w:r w:rsidRPr="00940B63">
        <w:rPr>
          <w:rFonts w:ascii="Calibri" w:eastAsia="SimSun" w:hAnsi="Calibri"/>
          <w:szCs w:val="24"/>
          <w:lang w:eastAsia="zh-CN"/>
        </w:rPr>
        <w:t>019</w:t>
      </w:r>
      <w:r w:rsidRPr="00940B63">
        <w:rPr>
          <w:rFonts w:ascii="Calibri" w:eastAsia="SimSun" w:hAnsi="Calibri" w:hint="eastAsia"/>
          <w:szCs w:val="24"/>
          <w:lang w:eastAsia="zh-CN"/>
        </w:rPr>
        <w:t>年发布，是通过国际电联和</w:t>
      </w:r>
      <w:r>
        <w:fldChar w:fldCharType="begin"/>
      </w:r>
      <w:r>
        <w:rPr>
          <w:lang w:eastAsia="zh-CN"/>
        </w:rPr>
        <w:instrText xml:space="preserve"> HYPERLINK "https://www.youtube.com/watch?v=0uYKKJg00eo" </w:instrText>
      </w:r>
      <w:r>
        <w:fldChar w:fldCharType="separate"/>
      </w:r>
      <w:r w:rsidRPr="00940B63">
        <w:rPr>
          <w:rStyle w:val="Hyperlink"/>
          <w:rFonts w:ascii="Calibri" w:eastAsia="SimSun" w:hAnsi="Calibri" w:hint="eastAsia"/>
          <w:szCs w:val="24"/>
          <w:lang w:eastAsia="zh-CN"/>
        </w:rPr>
        <w:t>国家信息社会局（</w:t>
      </w:r>
      <w:r w:rsidRPr="00940B63">
        <w:rPr>
          <w:rStyle w:val="Hyperlink"/>
          <w:rFonts w:ascii="Calibri" w:eastAsia="SimSun" w:hAnsi="Calibri" w:hint="eastAsia"/>
          <w:szCs w:val="24"/>
          <w:lang w:eastAsia="zh-CN"/>
        </w:rPr>
        <w:t>ANSI</w:t>
      </w:r>
      <w:r w:rsidRPr="00940B63">
        <w:rPr>
          <w:rStyle w:val="Hyperlink"/>
          <w:rFonts w:ascii="Calibri" w:eastAsia="SimSun" w:hAnsi="Calibri" w:hint="eastAsia"/>
          <w:szCs w:val="24"/>
          <w:lang w:eastAsia="zh-CN"/>
        </w:rPr>
        <w:t>）</w:t>
      </w:r>
      <w:r>
        <w:rPr>
          <w:rStyle w:val="Hyperlink"/>
          <w:rFonts w:ascii="Calibri" w:eastAsia="SimSun" w:hAnsi="Calibri"/>
          <w:szCs w:val="24"/>
          <w:lang w:eastAsia="zh-CN"/>
        </w:rPr>
        <w:fldChar w:fldCharType="end"/>
      </w:r>
      <w:r w:rsidRPr="00940B63">
        <w:rPr>
          <w:rFonts w:ascii="Calibri" w:eastAsia="SimSun" w:hAnsi="Calibri" w:hint="eastAsia"/>
          <w:szCs w:val="24"/>
          <w:lang w:eastAsia="zh-CN"/>
        </w:rPr>
        <w:t>及其他几个组织之间的合作创建的。智慧村庄项目以一个全方位、跨部门、包容性方式改善农村环境中对可持续发展目标的基本数字服务的获取。它通过汇集和协调发展项目成为一个</w:t>
      </w:r>
      <w:r w:rsidRPr="00D828AB">
        <w:rPr>
          <w:rFonts w:ascii="SimSun" w:eastAsia="SimSun" w:hAnsi="SimSun" w:hint="eastAsia"/>
          <w:szCs w:val="24"/>
          <w:lang w:eastAsia="zh-CN"/>
        </w:rPr>
        <w:t>“</w:t>
      </w:r>
      <w:r w:rsidRPr="00940B63">
        <w:rPr>
          <w:rFonts w:ascii="Calibri" w:eastAsia="SimSun" w:hAnsi="Calibri" w:hint="eastAsia"/>
          <w:szCs w:val="24"/>
          <w:lang w:eastAsia="zh-CN"/>
        </w:rPr>
        <w:t>农村发展的门户”，以便为维持投资创造必要的协同效应。这也是一个针对</w:t>
      </w:r>
      <w:r w:rsidRPr="00940B63">
        <w:rPr>
          <w:rFonts w:ascii="Calibri" w:eastAsia="SimSun" w:hAnsi="Calibri" w:hint="eastAsia"/>
          <w:szCs w:val="24"/>
          <w:lang w:eastAsia="zh-CN"/>
        </w:rPr>
        <w:t>SDG</w:t>
      </w:r>
      <w:r w:rsidRPr="00940B63">
        <w:rPr>
          <w:rFonts w:ascii="Calibri" w:eastAsia="SimSun" w:hAnsi="Calibri" w:hint="eastAsia"/>
          <w:szCs w:val="24"/>
          <w:lang w:eastAsia="zh-CN"/>
        </w:rPr>
        <w:t>数字投资和农村数字化转型的全政府、全社会方法。继尼日尔之后，于</w:t>
      </w:r>
      <w:r w:rsidRPr="00940B63">
        <w:rPr>
          <w:rFonts w:ascii="Calibri" w:eastAsia="SimSun" w:hAnsi="Calibri" w:hint="eastAsia"/>
          <w:szCs w:val="24"/>
          <w:lang w:eastAsia="zh-CN"/>
        </w:rPr>
        <w:t>2</w:t>
      </w:r>
      <w:r w:rsidRPr="00940B63">
        <w:rPr>
          <w:rFonts w:ascii="Calibri" w:eastAsia="SimSun" w:hAnsi="Calibri"/>
          <w:szCs w:val="24"/>
          <w:lang w:eastAsia="zh-CN"/>
        </w:rPr>
        <w:t>021</w:t>
      </w:r>
      <w:r w:rsidRPr="00940B63">
        <w:rPr>
          <w:rFonts w:ascii="Calibri" w:eastAsia="SimSun" w:hAnsi="Calibri" w:hint="eastAsia"/>
          <w:szCs w:val="24"/>
          <w:lang w:eastAsia="zh-CN"/>
        </w:rPr>
        <w:t>年在巴基斯坦启动了一个智慧村庄项目。</w:t>
      </w:r>
      <w:r w:rsidRPr="00940B63">
        <w:rPr>
          <w:rFonts w:ascii="Calibri" w:eastAsia="SimSun" w:hAnsi="Calibri"/>
          <w:szCs w:val="24"/>
          <w:lang w:eastAsia="zh-CN"/>
        </w:rPr>
        <w:t>国际电联、华为和巴基斯坦</w:t>
      </w:r>
      <w:r w:rsidRPr="00940B63">
        <w:rPr>
          <w:rFonts w:ascii="Calibri" w:eastAsia="SimSun" w:hAnsi="Calibri" w:hint="eastAsia"/>
          <w:szCs w:val="24"/>
          <w:lang w:eastAsia="zh-CN"/>
        </w:rPr>
        <w:t>普遍</w:t>
      </w:r>
      <w:r w:rsidRPr="00940B63">
        <w:rPr>
          <w:rFonts w:ascii="Calibri" w:eastAsia="SimSun" w:hAnsi="Calibri"/>
          <w:szCs w:val="24"/>
          <w:lang w:eastAsia="zh-CN"/>
        </w:rPr>
        <w:t>服务基金</w:t>
      </w:r>
      <w:r w:rsidRPr="00940B63">
        <w:rPr>
          <w:rFonts w:ascii="Calibri" w:eastAsia="SimSun" w:hAnsi="Calibri" w:hint="eastAsia"/>
          <w:szCs w:val="24"/>
          <w:lang w:eastAsia="zh-CN"/>
        </w:rPr>
        <w:t>（</w:t>
      </w:r>
      <w:r w:rsidRPr="00940B63">
        <w:rPr>
          <w:rFonts w:ascii="Calibri" w:eastAsia="SimSun" w:hAnsi="Calibri" w:hint="eastAsia"/>
          <w:szCs w:val="24"/>
          <w:lang w:eastAsia="zh-CN"/>
        </w:rPr>
        <w:t>USF</w:t>
      </w:r>
      <w:r w:rsidRPr="00940B63">
        <w:rPr>
          <w:rFonts w:ascii="Calibri" w:eastAsia="SimSun" w:hAnsi="Calibri" w:hint="eastAsia"/>
          <w:szCs w:val="24"/>
          <w:lang w:eastAsia="zh-CN"/>
        </w:rPr>
        <w:t>）在</w:t>
      </w:r>
      <w:r w:rsidRPr="00940B63">
        <w:rPr>
          <w:rFonts w:ascii="Calibri" w:eastAsia="SimSun" w:hAnsi="Calibri"/>
          <w:szCs w:val="24"/>
          <w:lang w:eastAsia="zh-CN"/>
        </w:rPr>
        <w:t>2021</w:t>
      </w:r>
      <w:r w:rsidRPr="00940B63">
        <w:rPr>
          <w:rFonts w:ascii="Calibri" w:eastAsia="SimSun" w:hAnsi="Calibri"/>
          <w:szCs w:val="24"/>
          <w:lang w:eastAsia="zh-CN"/>
        </w:rPr>
        <w:t>年启动</w:t>
      </w:r>
      <w:r w:rsidRPr="00940B63">
        <w:rPr>
          <w:rFonts w:ascii="Calibri" w:eastAsia="SimSun" w:hAnsi="Calibri" w:hint="eastAsia"/>
          <w:szCs w:val="24"/>
          <w:lang w:eastAsia="zh-CN"/>
        </w:rPr>
        <w:t>了一个试点项目</w:t>
      </w:r>
      <w:r w:rsidRPr="00940B63">
        <w:rPr>
          <w:rFonts w:ascii="Calibri" w:eastAsia="SimSun" w:hAnsi="Calibri"/>
          <w:szCs w:val="24"/>
          <w:lang w:eastAsia="zh-CN"/>
        </w:rPr>
        <w:t>。</w:t>
      </w:r>
    </w:p>
    <w:p w14:paraId="5C472947" w14:textId="77777777" w:rsidR="00F37916" w:rsidRPr="00940B63" w:rsidRDefault="00F37916" w:rsidP="00F37916">
      <w:pPr>
        <w:spacing w:after="120"/>
        <w:ind w:firstLineChars="200" w:firstLine="480"/>
        <w:rPr>
          <w:rFonts w:ascii="Calibri" w:eastAsia="SimSun" w:hAnsi="Calibri"/>
          <w:szCs w:val="24"/>
          <w:lang w:eastAsia="zh-CN"/>
        </w:rPr>
      </w:pPr>
      <w:r w:rsidRPr="00940B63">
        <w:rPr>
          <w:rFonts w:ascii="Calibri" w:eastAsia="SimSun" w:hAnsi="Calibri" w:hint="eastAsia"/>
          <w:szCs w:val="24"/>
          <w:lang w:eastAsia="zh-CN"/>
        </w:rPr>
        <w:t>2021</w:t>
      </w:r>
      <w:r w:rsidRPr="00940B63">
        <w:rPr>
          <w:rFonts w:ascii="Calibri" w:eastAsia="SimSun" w:hAnsi="Calibri" w:hint="eastAsia"/>
          <w:szCs w:val="24"/>
          <w:lang w:eastAsia="zh-CN"/>
        </w:rPr>
        <w:t>年，在国际电联领导的智慧村庄举措（在尼日尔试点和正在巴基斯坦开发）的基础上，国际电联启动了以小岛屿发展中国家为重点的智慧岛屿项目，尤其是亚太地区。</w:t>
      </w:r>
    </w:p>
    <w:p w14:paraId="310778D0" w14:textId="77777777" w:rsidR="00F37916" w:rsidRPr="00940B63" w:rsidRDefault="00F37916" w:rsidP="00F37916">
      <w:pPr>
        <w:spacing w:after="120"/>
        <w:ind w:firstLineChars="200" w:firstLine="480"/>
        <w:rPr>
          <w:rFonts w:ascii="Calibri" w:eastAsia="SimSun" w:hAnsi="Calibri"/>
          <w:szCs w:val="24"/>
          <w:lang w:eastAsia="zh-CN"/>
        </w:rPr>
      </w:pPr>
      <w:r w:rsidRPr="00940B63">
        <w:rPr>
          <w:rFonts w:ascii="Calibri" w:eastAsia="SimSun" w:hAnsi="Calibri" w:hint="eastAsia"/>
          <w:szCs w:val="24"/>
          <w:lang w:eastAsia="zh-CN"/>
        </w:rPr>
        <w:t>此外，</w:t>
      </w:r>
      <w:r w:rsidRPr="00940B63">
        <w:rPr>
          <w:rFonts w:ascii="Calibri" w:eastAsia="SimSun" w:hAnsi="Calibri" w:hint="eastAsia"/>
          <w:szCs w:val="24"/>
          <w:lang w:eastAsia="zh-CN"/>
        </w:rPr>
        <w:t>2021</w:t>
      </w:r>
      <w:r w:rsidRPr="00940B63">
        <w:rPr>
          <w:rFonts w:ascii="Calibri" w:eastAsia="SimSun" w:hAnsi="Calibri" w:hint="eastAsia"/>
          <w:szCs w:val="24"/>
          <w:lang w:eastAsia="zh-CN"/>
        </w:rPr>
        <w:t>年在苏丹完成了一项评估研究，以提供</w:t>
      </w:r>
      <w:r w:rsidRPr="00940B63">
        <w:rPr>
          <w:rFonts w:ascii="Calibri" w:eastAsia="SimSun" w:hAnsi="Calibri" w:hint="eastAsia"/>
          <w:szCs w:val="24"/>
          <w:lang w:eastAsia="zh-CN"/>
        </w:rPr>
        <w:t>ICT</w:t>
      </w:r>
      <w:r w:rsidRPr="00940B63">
        <w:rPr>
          <w:rFonts w:ascii="Calibri" w:eastAsia="SimSun" w:hAnsi="Calibri" w:hint="eastAsia"/>
          <w:szCs w:val="24"/>
          <w:lang w:eastAsia="zh-CN"/>
        </w:rPr>
        <w:t>部门和经济的全面概况，作为制定苏丹智慧村庄项目的一步。</w:t>
      </w:r>
    </w:p>
    <w:p w14:paraId="06B28C3F" w14:textId="77777777" w:rsidR="00F37916" w:rsidRPr="00940B63" w:rsidRDefault="00F37916" w:rsidP="00F37916">
      <w:pPr>
        <w:spacing w:after="120"/>
        <w:ind w:firstLineChars="200" w:firstLine="480"/>
        <w:rPr>
          <w:rFonts w:ascii="Calibri" w:eastAsia="SimSun" w:hAnsi="Calibri"/>
          <w:szCs w:val="24"/>
          <w:lang w:eastAsia="zh-CN"/>
        </w:rPr>
      </w:pPr>
      <w:r w:rsidRPr="00940B63">
        <w:rPr>
          <w:rFonts w:ascii="Calibri" w:eastAsia="SimSun" w:hAnsi="Calibri" w:hint="eastAsia"/>
          <w:szCs w:val="24"/>
          <w:lang w:eastAsia="zh-CN"/>
        </w:rPr>
        <w:t>2021</w:t>
      </w:r>
      <w:r w:rsidRPr="00940B63">
        <w:rPr>
          <w:rFonts w:ascii="Calibri" w:eastAsia="SimSun" w:hAnsi="Calibri" w:hint="eastAsia"/>
          <w:szCs w:val="24"/>
          <w:lang w:eastAsia="zh-CN"/>
        </w:rPr>
        <w:t>年，</w:t>
      </w:r>
      <w:r w:rsidRPr="00940B63">
        <w:rPr>
          <w:rFonts w:ascii="Calibri" w:eastAsia="SimSun" w:hAnsi="Calibri" w:hint="eastAsia"/>
          <w:szCs w:val="24"/>
          <w:lang w:eastAsia="zh-CN"/>
        </w:rPr>
        <w:t>BDT</w:t>
      </w:r>
      <w:r w:rsidRPr="00940B63">
        <w:rPr>
          <w:rFonts w:ascii="Calibri" w:eastAsia="SimSun" w:hAnsi="Calibri" w:hint="eastAsia"/>
          <w:szCs w:val="24"/>
          <w:lang w:eastAsia="zh-CN"/>
        </w:rPr>
        <w:t>与埃及通信和信息技术部合作，成功完成了一个智能地下水管理项目，重点展示了物联网在管理稀缺水资源方面的应用。</w:t>
      </w:r>
    </w:p>
    <w:p w14:paraId="0ABB07B6"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建设数字服务能力</w:t>
      </w:r>
    </w:p>
    <w:p w14:paraId="442374C8" w14:textId="77777777" w:rsidR="00F37916" w:rsidRPr="00C9469F" w:rsidRDefault="00F37916" w:rsidP="00F37916">
      <w:pPr>
        <w:overflowPunct/>
        <w:autoSpaceDE/>
        <w:autoSpaceDN/>
        <w:adjustRightInd/>
        <w:ind w:firstLineChars="200" w:firstLine="480"/>
        <w:textAlignment w:val="auto"/>
        <w:rPr>
          <w:rFonts w:ascii="Calibri" w:eastAsia="SimSun" w:hAnsi="Calibri"/>
          <w:szCs w:val="24"/>
          <w:lang w:eastAsia="zh-CN"/>
        </w:rPr>
      </w:pPr>
      <w:r w:rsidRPr="00C9469F">
        <w:rPr>
          <w:rFonts w:ascii="Calibri" w:eastAsia="SimSun" w:hAnsi="Calibri" w:hint="eastAsia"/>
          <w:szCs w:val="24"/>
          <w:lang w:eastAsia="zh-CN"/>
        </w:rPr>
        <w:t>BDT</w:t>
      </w:r>
      <w:r w:rsidRPr="00C9469F">
        <w:rPr>
          <w:rFonts w:ascii="Calibri" w:eastAsia="SimSun" w:hAnsi="Calibri" w:hint="eastAsia"/>
          <w:szCs w:val="24"/>
          <w:lang w:eastAsia="zh-CN"/>
        </w:rPr>
        <w:t>与世卫组织非洲区域代表处合作开发了一个数字课程，并提供了关于数字卫生的培训，以扩大该区域各国的数字卫生服务。各国卫生部和</w:t>
      </w:r>
      <w:r w:rsidRPr="00C9469F">
        <w:rPr>
          <w:rFonts w:ascii="Calibri" w:eastAsia="SimSun" w:hAnsi="Calibri" w:hint="eastAsia"/>
          <w:szCs w:val="24"/>
          <w:lang w:eastAsia="zh-CN"/>
        </w:rPr>
        <w:t>ICT</w:t>
      </w:r>
      <w:r w:rsidRPr="00C9469F">
        <w:rPr>
          <w:rFonts w:ascii="Calibri" w:eastAsia="SimSun" w:hAnsi="Calibri" w:hint="eastAsia"/>
          <w:szCs w:val="24"/>
          <w:lang w:eastAsia="zh-CN"/>
        </w:rPr>
        <w:t>部的代表通过该举措汇聚在一起，分享他们国家在实施数字卫生服务方面的经验和教训。</w:t>
      </w:r>
    </w:p>
    <w:p w14:paraId="1F44082E" w14:textId="77777777" w:rsidR="00F37916" w:rsidRPr="00C9469F" w:rsidRDefault="00F37916" w:rsidP="00F37916">
      <w:pPr>
        <w:overflowPunct/>
        <w:autoSpaceDE/>
        <w:autoSpaceDN/>
        <w:adjustRightInd/>
        <w:ind w:firstLineChars="200" w:firstLine="480"/>
        <w:textAlignment w:val="auto"/>
        <w:rPr>
          <w:rFonts w:ascii="Calibri" w:eastAsia="SimSun" w:hAnsi="Calibri"/>
          <w:szCs w:val="24"/>
          <w:lang w:eastAsia="zh-CN"/>
        </w:rPr>
      </w:pPr>
      <w:r w:rsidRPr="00C9469F">
        <w:rPr>
          <w:rFonts w:ascii="Calibri" w:eastAsia="SimSun" w:hAnsi="Calibri" w:hint="eastAsia"/>
          <w:szCs w:val="24"/>
          <w:lang w:eastAsia="zh-CN"/>
        </w:rPr>
        <w:t>2019</w:t>
      </w:r>
      <w:r w:rsidRPr="00C9469F">
        <w:rPr>
          <w:rFonts w:ascii="Calibri" w:eastAsia="SimSun" w:hAnsi="Calibri" w:hint="eastAsia"/>
          <w:szCs w:val="24"/>
          <w:lang w:eastAsia="zh-CN"/>
        </w:rPr>
        <w:t>年，国际电联非洲区域代表处参加了关于数字卫生领导能力建设的讲习班。该讲习班建立了一个数字卫生综合培训计划框架，帮助发展中国家确定需求，将提供者和捐赠者联系起来，建立一致的数字健康术语，并防止数字卫生举措破碎。</w:t>
      </w:r>
    </w:p>
    <w:p w14:paraId="0FFA994A" w14:textId="77777777" w:rsidR="00F37916" w:rsidRPr="00C9469F" w:rsidRDefault="00F37916" w:rsidP="00F37916">
      <w:pPr>
        <w:overflowPunct/>
        <w:autoSpaceDE/>
        <w:autoSpaceDN/>
        <w:adjustRightInd/>
        <w:ind w:firstLineChars="200" w:firstLine="480"/>
        <w:textAlignment w:val="auto"/>
        <w:rPr>
          <w:rFonts w:ascii="Calibri" w:eastAsia="SimSun" w:hAnsi="Calibri"/>
          <w:szCs w:val="24"/>
          <w:lang w:eastAsia="zh-CN"/>
        </w:rPr>
      </w:pPr>
      <w:r w:rsidRPr="00C9469F">
        <w:rPr>
          <w:rFonts w:ascii="Calibri" w:eastAsia="SimSun" w:hAnsi="Calibri" w:hint="eastAsia"/>
          <w:szCs w:val="24"/>
          <w:lang w:eastAsia="zh-CN"/>
        </w:rPr>
        <w:t>2021</w:t>
      </w:r>
      <w:r w:rsidRPr="00C9469F">
        <w:rPr>
          <w:rFonts w:ascii="Calibri" w:eastAsia="SimSun" w:hAnsi="Calibri" w:hint="eastAsia"/>
          <w:szCs w:val="24"/>
          <w:lang w:eastAsia="zh-CN"/>
        </w:rPr>
        <w:t>年</w:t>
      </w:r>
      <w:r w:rsidRPr="00C9469F">
        <w:rPr>
          <w:rFonts w:ascii="Calibri" w:eastAsia="SimSun" w:hAnsi="Calibri" w:hint="eastAsia"/>
          <w:szCs w:val="24"/>
          <w:lang w:eastAsia="zh-CN"/>
        </w:rPr>
        <w:t>6</w:t>
      </w:r>
      <w:r w:rsidRPr="00C9469F">
        <w:rPr>
          <w:rFonts w:ascii="Calibri" w:eastAsia="SimSun" w:hAnsi="Calibri" w:hint="eastAsia"/>
          <w:szCs w:val="24"/>
          <w:lang w:eastAsia="zh-CN"/>
        </w:rPr>
        <w:t>月，国际电联非洲区域代表处与世卫组织非洲区域办事处合作，在美国国际开发署（</w:t>
      </w:r>
      <w:r w:rsidRPr="00C9469F">
        <w:rPr>
          <w:rFonts w:ascii="Calibri" w:eastAsia="SimSun" w:hAnsi="Calibri" w:hint="eastAsia"/>
          <w:szCs w:val="24"/>
          <w:lang w:eastAsia="zh-CN"/>
        </w:rPr>
        <w:t>USAID</w:t>
      </w:r>
      <w:r w:rsidRPr="00C9469F">
        <w:rPr>
          <w:rFonts w:ascii="Calibri" w:eastAsia="SimSun" w:hAnsi="Calibri" w:hint="eastAsia"/>
          <w:szCs w:val="24"/>
          <w:lang w:eastAsia="zh-CN"/>
        </w:rPr>
        <w:t>）的支持下，共同组织了一场</w:t>
      </w:r>
      <w:r w:rsidRPr="00C9469F">
        <w:rPr>
          <w:rFonts w:ascii="STKaiti" w:eastAsia="STKaiti" w:hAnsi="STKaiti" w:hint="eastAsia"/>
          <w:szCs w:val="24"/>
          <w:lang w:eastAsia="zh-CN"/>
        </w:rPr>
        <w:t>关于非洲的数据革命、健康状况转变以及人工智能</w:t>
      </w:r>
      <w:r>
        <w:rPr>
          <w:rFonts w:ascii="STKaiti" w:eastAsia="STKaiti" w:hAnsi="STKaiti" w:hint="eastAsia"/>
          <w:szCs w:val="24"/>
          <w:lang w:eastAsia="zh-CN"/>
        </w:rPr>
        <w:t>（AI）</w:t>
      </w:r>
      <w:r w:rsidRPr="00C9469F">
        <w:rPr>
          <w:rFonts w:ascii="STKaiti" w:eastAsia="STKaiti" w:hAnsi="STKaiti" w:hint="eastAsia"/>
          <w:szCs w:val="24"/>
          <w:lang w:eastAsia="zh-CN"/>
        </w:rPr>
        <w:t>在卫生和大流行病防备中的作用</w:t>
      </w:r>
      <w:r w:rsidRPr="00C9469F">
        <w:rPr>
          <w:rFonts w:ascii="Calibri" w:eastAsia="SimSun" w:hAnsi="Calibri" w:hint="eastAsia"/>
          <w:szCs w:val="24"/>
          <w:lang w:eastAsia="zh-CN"/>
        </w:rPr>
        <w:t>的技术讲习班。讲习班汇集了政策制定者、技术专家、学术界、私营部门和其他人士。与会者讨论了加强数字卫生生态系统的不同政策方面，并为在非洲卫生系统中开发和采用人工智能等创新奠定了基础。</w:t>
      </w:r>
    </w:p>
    <w:p w14:paraId="1BD777CA" w14:textId="77777777" w:rsidR="00F37916" w:rsidRPr="00C9469F" w:rsidRDefault="00F37916" w:rsidP="00F37916">
      <w:pPr>
        <w:overflowPunct/>
        <w:autoSpaceDE/>
        <w:autoSpaceDN/>
        <w:adjustRightInd/>
        <w:ind w:firstLineChars="200" w:firstLine="480"/>
        <w:textAlignment w:val="auto"/>
        <w:rPr>
          <w:rFonts w:ascii="Calibri" w:eastAsia="SimSun" w:hAnsi="Calibri"/>
          <w:szCs w:val="24"/>
          <w:lang w:eastAsia="zh-CN"/>
        </w:rPr>
      </w:pPr>
      <w:r w:rsidRPr="00C9469F">
        <w:rPr>
          <w:rFonts w:ascii="Calibri" w:eastAsia="SimSun" w:hAnsi="Calibri" w:cstheme="minorBidi" w:hint="eastAsia"/>
          <w:lang w:eastAsia="zh-CN"/>
        </w:rPr>
        <w:t>2</w:t>
      </w:r>
      <w:r w:rsidRPr="00C9469F">
        <w:rPr>
          <w:rFonts w:ascii="Calibri" w:eastAsia="SimSun" w:hAnsi="Calibri" w:cstheme="minorBidi"/>
          <w:lang w:eastAsia="zh-CN"/>
        </w:rPr>
        <w:t>020</w:t>
      </w:r>
      <w:r w:rsidRPr="00C9469F">
        <w:rPr>
          <w:rFonts w:ascii="Calibri" w:eastAsia="SimSun" w:hAnsi="Calibri" w:cstheme="minorBidi" w:hint="eastAsia"/>
          <w:lang w:eastAsia="zh-CN"/>
        </w:rPr>
        <w:t>年，</w:t>
      </w:r>
      <w:r w:rsidRPr="00C9469F">
        <w:rPr>
          <w:rFonts w:ascii="Calibri" w:eastAsia="SimSun" w:hAnsi="Calibri" w:cstheme="minorBidi" w:hint="eastAsia"/>
          <w:lang w:eastAsia="zh-CN"/>
        </w:rPr>
        <w:t>BDT</w:t>
      </w:r>
      <w:r w:rsidRPr="00C9469F">
        <w:rPr>
          <w:rFonts w:ascii="Calibri" w:eastAsia="SimSun" w:hAnsi="Calibri" w:cstheme="minorBidi" w:hint="eastAsia"/>
          <w:bCs/>
          <w:lang w:eastAsia="zh-CN"/>
        </w:rPr>
        <w:t>与世卫组织合作开发了一个由国际电联学院提供的在线数字卫生领导力培训课程。这一自定进度的课程旨在培养新一代数字卫生领导人的能力，使其能够在各国维持和扩大数字卫生工作。</w:t>
      </w:r>
      <w:r w:rsidRPr="00C9469F">
        <w:rPr>
          <w:rFonts w:ascii="Calibri" w:eastAsia="SimSun" w:hAnsi="Calibri" w:cstheme="minorBidi" w:hint="eastAsia"/>
          <w:lang w:eastAsia="zh-CN"/>
        </w:rPr>
        <w:t>课程</w:t>
      </w:r>
      <w:r w:rsidRPr="00C9469F">
        <w:rPr>
          <w:rFonts w:ascii="Calibri" w:eastAsia="SimSun" w:hAnsi="Calibri" w:cstheme="minorBidi" w:hint="eastAsia"/>
          <w:bCs/>
          <w:lang w:eastAsia="zh-CN"/>
        </w:rPr>
        <w:t>包括</w:t>
      </w:r>
      <w:r w:rsidRPr="00C9469F">
        <w:rPr>
          <w:rFonts w:ascii="Calibri" w:eastAsia="SimSun" w:hAnsi="Calibri" w:cstheme="minorBidi" w:hint="eastAsia"/>
          <w:bCs/>
          <w:lang w:eastAsia="zh-CN"/>
        </w:rPr>
        <w:t>12</w:t>
      </w:r>
      <w:r w:rsidRPr="00C9469F">
        <w:rPr>
          <w:rFonts w:ascii="Calibri" w:eastAsia="SimSun" w:hAnsi="Calibri" w:cstheme="minorBidi" w:hint="eastAsia"/>
          <w:bCs/>
          <w:lang w:eastAsia="zh-CN"/>
        </w:rPr>
        <w:t>个模块，涵盖了数字卫生协调员和领导者需了解的广泛议题，如数字卫生介绍、治理、战略、政策和法规、需求收集、系统和架构设计、互操作性、数据使用、卫生紧急情况</w:t>
      </w:r>
      <w:r w:rsidRPr="00C9469F">
        <w:rPr>
          <w:rFonts w:ascii="Calibri" w:eastAsia="SimSun" w:hAnsi="Calibri" w:cstheme="minorBidi" w:hint="eastAsia"/>
          <w:lang w:eastAsia="zh-CN"/>
        </w:rPr>
        <w:t>和</w:t>
      </w:r>
      <w:r w:rsidRPr="00C9469F">
        <w:rPr>
          <w:rFonts w:ascii="Calibri" w:eastAsia="SimSun" w:hAnsi="Calibri" w:cstheme="minorBidi" w:hint="eastAsia"/>
          <w:bCs/>
          <w:lang w:eastAsia="zh-CN"/>
        </w:rPr>
        <w:t>创新等。</w:t>
      </w:r>
    </w:p>
    <w:p w14:paraId="341B33EF" w14:textId="77777777" w:rsidR="00F37916" w:rsidRPr="00C9469F" w:rsidRDefault="00F37916" w:rsidP="00F37916">
      <w:pPr>
        <w:overflowPunct/>
        <w:autoSpaceDE/>
        <w:autoSpaceDN/>
        <w:adjustRightInd/>
        <w:ind w:firstLineChars="200" w:firstLine="480"/>
        <w:textAlignment w:val="auto"/>
        <w:rPr>
          <w:rFonts w:ascii="Calibri" w:eastAsia="SimSun" w:hAnsi="Calibri" w:cs="Calibri"/>
          <w:lang w:eastAsia="zh-CN"/>
        </w:rPr>
      </w:pPr>
      <w:r w:rsidRPr="00C9469F">
        <w:rPr>
          <w:rFonts w:ascii="Calibri" w:eastAsia="SimSun" w:hAnsi="Calibri" w:cs="Calibri" w:hint="eastAsia"/>
          <w:lang w:eastAsia="zh-CN"/>
        </w:rPr>
        <w:t>2</w:t>
      </w:r>
      <w:r w:rsidRPr="00C9469F">
        <w:rPr>
          <w:rFonts w:ascii="Calibri" w:eastAsia="SimSun" w:hAnsi="Calibri" w:cs="Calibri"/>
          <w:lang w:eastAsia="zh-CN"/>
        </w:rPr>
        <w:t>019</w:t>
      </w:r>
      <w:r w:rsidRPr="00C9469F">
        <w:rPr>
          <w:rFonts w:ascii="Calibri" w:eastAsia="SimSun" w:hAnsi="Calibri" w:cs="Calibri" w:hint="eastAsia"/>
          <w:lang w:eastAsia="zh-CN"/>
        </w:rPr>
        <w:t>年，</w:t>
      </w:r>
      <w:r w:rsidRPr="00C9469F">
        <w:rPr>
          <w:rFonts w:ascii="Calibri" w:eastAsia="SimSun" w:hAnsi="Calibri" w:cs="Calibri" w:hint="eastAsia"/>
          <w:lang w:eastAsia="zh-CN"/>
        </w:rPr>
        <w:t>BDT</w:t>
      </w:r>
      <w:r w:rsidRPr="00C9469F">
        <w:rPr>
          <w:rFonts w:ascii="Calibri" w:eastAsia="SimSun" w:hAnsi="Calibri" w:cs="Calibri" w:hint="eastAsia"/>
          <w:lang w:eastAsia="zh-CN"/>
        </w:rPr>
        <w:t>促成了在坦桑尼亚达累斯萨拉姆举行的南部非洲智慧社会讲习班，以扩大对概念、要求和机会的理解，从而在南部非洲发展共同体</w:t>
      </w:r>
      <w:r w:rsidRPr="00C9469F">
        <w:rPr>
          <w:rFonts w:ascii="Calibri" w:eastAsia="SimSun" w:hAnsi="Calibri" w:cs="Calibri" w:hint="eastAsia"/>
          <w:lang w:val="en-US" w:eastAsia="zh-CN"/>
        </w:rPr>
        <w:t>（</w:t>
      </w:r>
      <w:r w:rsidRPr="00C9469F">
        <w:rPr>
          <w:rFonts w:ascii="Calibri" w:eastAsia="SimSun" w:hAnsi="Calibri" w:cs="Calibri" w:hint="eastAsia"/>
          <w:lang w:eastAsia="zh-CN"/>
        </w:rPr>
        <w:t>SADC</w:t>
      </w:r>
      <w:r w:rsidRPr="00C9469F">
        <w:rPr>
          <w:rFonts w:ascii="Calibri" w:eastAsia="SimSun" w:hAnsi="Calibri" w:cs="Calibri" w:hint="eastAsia"/>
          <w:lang w:eastAsia="zh-CN"/>
        </w:rPr>
        <w:t>）国家的智慧社区建设中充分利用新技术，如物联网、人工智能、大数据等。</w:t>
      </w:r>
    </w:p>
    <w:p w14:paraId="12A43078" w14:textId="77777777" w:rsidR="00F37916" w:rsidRPr="00B8133A" w:rsidRDefault="00F37916" w:rsidP="00F37916">
      <w:pPr>
        <w:overflowPunct/>
        <w:autoSpaceDE/>
        <w:autoSpaceDN/>
        <w:adjustRightInd/>
        <w:ind w:firstLineChars="200" w:firstLine="480"/>
        <w:textAlignment w:val="auto"/>
        <w:rPr>
          <w:rFonts w:ascii="Calibri" w:eastAsia="SimSun" w:hAnsi="Calibri" w:cs="Calibri"/>
          <w:lang w:eastAsia="zh-CN"/>
        </w:rPr>
      </w:pPr>
      <w:r w:rsidRPr="00B8133A">
        <w:rPr>
          <w:rFonts w:ascii="Calibri" w:eastAsia="SimSun" w:hAnsi="Calibri" w:cs="Calibri" w:hint="eastAsia"/>
          <w:lang w:eastAsia="zh-CN"/>
        </w:rPr>
        <w:t>根据国际电联</w:t>
      </w:r>
      <w:r w:rsidRPr="00B8133A">
        <w:rPr>
          <w:rFonts w:ascii="Calibri" w:eastAsia="SimSun" w:hAnsi="Calibri" w:cs="Calibri" w:hint="eastAsia"/>
          <w:lang w:eastAsia="zh-CN"/>
        </w:rPr>
        <w:t>/</w:t>
      </w:r>
      <w:proofErr w:type="gramStart"/>
      <w:r w:rsidRPr="00B8133A">
        <w:rPr>
          <w:rFonts w:ascii="Calibri" w:eastAsia="SimSun" w:hAnsi="Calibri" w:cs="Calibri" w:hint="eastAsia"/>
          <w:lang w:eastAsia="zh-CN"/>
        </w:rPr>
        <w:t>世</w:t>
      </w:r>
      <w:proofErr w:type="gramEnd"/>
      <w:r w:rsidRPr="00B8133A">
        <w:rPr>
          <w:rFonts w:ascii="Calibri" w:eastAsia="SimSun" w:hAnsi="Calibri" w:cs="Calibri" w:hint="eastAsia"/>
          <w:lang w:eastAsia="zh-CN"/>
        </w:rPr>
        <w:t>卫组织关于制定国家电子健康（数字健康）战略的工具包，国际电联阿拉伯区域代表处与</w:t>
      </w:r>
      <w:proofErr w:type="gramStart"/>
      <w:r w:rsidRPr="00B8133A">
        <w:rPr>
          <w:rFonts w:ascii="Calibri" w:eastAsia="SimSun" w:hAnsi="Calibri" w:cs="Calibri" w:hint="eastAsia"/>
          <w:lang w:eastAsia="zh-CN"/>
        </w:rPr>
        <w:t>世</w:t>
      </w:r>
      <w:proofErr w:type="gramEnd"/>
      <w:r w:rsidRPr="00B8133A">
        <w:rPr>
          <w:rFonts w:ascii="Calibri" w:eastAsia="SimSun" w:hAnsi="Calibri" w:cs="Calibri" w:hint="eastAsia"/>
          <w:lang w:eastAsia="zh-CN"/>
        </w:rPr>
        <w:t>卫组织东地中海区域办事处共同举办了两场能力建设讲习班，以培训国家和地区办事处联系人使用该工具包（</w:t>
      </w:r>
      <w:r w:rsidRPr="00B8133A">
        <w:rPr>
          <w:rFonts w:ascii="Calibri" w:eastAsia="SimSun" w:hAnsi="Calibri" w:cs="Calibri" w:hint="eastAsia"/>
          <w:lang w:eastAsia="zh-CN"/>
        </w:rPr>
        <w:t>2017</w:t>
      </w:r>
      <w:r w:rsidRPr="00B8133A">
        <w:rPr>
          <w:rFonts w:ascii="Calibri" w:eastAsia="SimSun" w:hAnsi="Calibri" w:cs="Calibri" w:hint="eastAsia"/>
          <w:lang w:eastAsia="zh-CN"/>
        </w:rPr>
        <w:t>年，开罗和</w:t>
      </w:r>
      <w:r w:rsidRPr="00B8133A">
        <w:rPr>
          <w:rFonts w:ascii="Calibri" w:eastAsia="SimSun" w:hAnsi="Calibri" w:cs="Calibri" w:hint="eastAsia"/>
          <w:lang w:eastAsia="zh-CN"/>
        </w:rPr>
        <w:t>2018</w:t>
      </w:r>
      <w:r w:rsidRPr="00B8133A">
        <w:rPr>
          <w:rFonts w:ascii="Calibri" w:eastAsia="SimSun" w:hAnsi="Calibri" w:cs="Calibri" w:hint="eastAsia"/>
          <w:lang w:eastAsia="zh-CN"/>
        </w:rPr>
        <w:t>年，贝鲁特）。该区域几乎所有国家的代表都接受了此次培训，而且一些国家使用该工具包制定了自己的战略或验证了现有的战略。</w:t>
      </w:r>
    </w:p>
    <w:p w14:paraId="3FE41A80"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lastRenderedPageBreak/>
        <w:t>与粮农组织（</w:t>
      </w:r>
      <w:r w:rsidRPr="00322A1B">
        <w:rPr>
          <w:rFonts w:ascii="Calibri" w:eastAsia="SimSun" w:hAnsi="Calibri" w:cs="Calibri"/>
          <w:lang w:eastAsia="zh-CN"/>
        </w:rPr>
        <w:t>FAO</w:t>
      </w:r>
      <w:r w:rsidRPr="00322A1B">
        <w:rPr>
          <w:rFonts w:ascii="Calibri" w:eastAsia="SimSun" w:hAnsi="Calibri" w:cs="Calibri" w:hint="eastAsia"/>
          <w:lang w:eastAsia="zh-CN"/>
        </w:rPr>
        <w:t>）开展的数字农业合作</w:t>
      </w:r>
    </w:p>
    <w:p w14:paraId="2CD96F1A" w14:textId="77777777" w:rsidR="00F37916" w:rsidRPr="00B8133A" w:rsidRDefault="00F37916" w:rsidP="00F37916">
      <w:pPr>
        <w:overflowPunct/>
        <w:autoSpaceDE/>
        <w:autoSpaceDN/>
        <w:adjustRightInd/>
        <w:ind w:firstLineChars="200" w:firstLine="480"/>
        <w:textAlignment w:val="auto"/>
        <w:rPr>
          <w:rFonts w:ascii="Calibri" w:eastAsia="SimSun" w:hAnsi="Calibri"/>
          <w:szCs w:val="24"/>
          <w:lang w:eastAsia="zh-CN"/>
        </w:rPr>
      </w:pPr>
      <w:bookmarkStart w:id="66" w:name="lt_pId407"/>
      <w:r w:rsidRPr="00B8133A">
        <w:rPr>
          <w:rFonts w:ascii="Calibri" w:eastAsia="SimSun" w:hAnsi="Calibri" w:hint="eastAsia"/>
          <w:szCs w:val="24"/>
          <w:lang w:eastAsia="zh-CN"/>
        </w:rPr>
        <w:t>继</w:t>
      </w:r>
      <w:r w:rsidRPr="00B8133A">
        <w:rPr>
          <w:rFonts w:ascii="Calibri" w:eastAsia="SimSun" w:hAnsi="Calibri" w:hint="eastAsia"/>
          <w:szCs w:val="24"/>
          <w:lang w:eastAsia="zh-CN"/>
        </w:rPr>
        <w:t>2019</w:t>
      </w:r>
      <w:r w:rsidRPr="00B8133A">
        <w:rPr>
          <w:rFonts w:ascii="Calibri" w:eastAsia="SimSun" w:hAnsi="Calibri" w:hint="eastAsia"/>
          <w:szCs w:val="24"/>
          <w:lang w:eastAsia="zh-CN"/>
        </w:rPr>
        <w:t>年签署合作协议后，国际电联扩大了与粮农组织的合作。国际电联和粮农组织合作，协助若干国家制定和实施数字农业战略和路线图，以建立能力并确定数字投资的优先事项，从而实现农业部门的目标。国际电联还与粮农组织合作，支持巴布亚新几内亚的农村创业、投资和贸易以及尼日尔的智慧村庄举措。与粮农组织共同出版了几份关于数字农业的报告，归在电子农业行动系列下，内容涉及使用数字和前沿技术（区块链、人工智能和大数据）促进农业发展。此外，国际电联受邀成为粮食和农业数字理事会咨询委员会的成员，该委员会将帮助各国政府确定和最大限度地发挥数字化的潜力，并建立、扩大和保护农民获得数字技术的途径。在此背景下，圭亚那与加勒比电信联盟（</w:t>
      </w:r>
      <w:r w:rsidRPr="00B8133A">
        <w:rPr>
          <w:rFonts w:ascii="Calibri" w:eastAsia="SimSun" w:hAnsi="Calibri" w:hint="eastAsia"/>
          <w:szCs w:val="24"/>
          <w:lang w:eastAsia="zh-CN"/>
        </w:rPr>
        <w:t>CTU</w:t>
      </w:r>
      <w:r w:rsidRPr="00B8133A">
        <w:rPr>
          <w:rFonts w:ascii="Calibri" w:eastAsia="SimSun" w:hAnsi="Calibri" w:hint="eastAsia"/>
          <w:szCs w:val="24"/>
          <w:lang w:eastAsia="zh-CN"/>
        </w:rPr>
        <w:t>）合作，于</w:t>
      </w:r>
      <w:r w:rsidRPr="00B8133A">
        <w:rPr>
          <w:rFonts w:ascii="Calibri" w:eastAsia="SimSun" w:hAnsi="Calibri" w:hint="eastAsia"/>
          <w:szCs w:val="24"/>
          <w:lang w:eastAsia="zh-CN"/>
        </w:rPr>
        <w:t>2018</w:t>
      </w:r>
      <w:r w:rsidRPr="00B8133A">
        <w:rPr>
          <w:rFonts w:ascii="Calibri" w:eastAsia="SimSun" w:hAnsi="Calibri" w:hint="eastAsia"/>
          <w:szCs w:val="24"/>
          <w:lang w:eastAsia="zh-CN"/>
        </w:rPr>
        <w:t>年主办了国际电联</w:t>
      </w:r>
      <w:r w:rsidRPr="00B8133A">
        <w:rPr>
          <w:rFonts w:ascii="Calibri" w:eastAsia="SimSun" w:hAnsi="Calibri" w:hint="eastAsia"/>
          <w:szCs w:val="24"/>
          <w:lang w:eastAsia="zh-CN"/>
        </w:rPr>
        <w:t>/</w:t>
      </w:r>
      <w:r w:rsidRPr="00B8133A">
        <w:rPr>
          <w:rFonts w:ascii="Calibri" w:eastAsia="SimSun" w:hAnsi="Calibri" w:hint="eastAsia"/>
          <w:szCs w:val="24"/>
          <w:lang w:eastAsia="zh-CN"/>
        </w:rPr>
        <w:t>粮农组织加勒比电子农业战略发展区域讲习班。国际电联与粮农组织亦于</w:t>
      </w:r>
      <w:r w:rsidRPr="00B8133A">
        <w:rPr>
          <w:rFonts w:ascii="Calibri" w:eastAsia="SimSun" w:hAnsi="Calibri" w:hint="eastAsia"/>
          <w:szCs w:val="24"/>
          <w:lang w:eastAsia="zh-CN"/>
        </w:rPr>
        <w:t>2</w:t>
      </w:r>
      <w:r w:rsidRPr="00B8133A">
        <w:rPr>
          <w:rFonts w:ascii="Calibri" w:eastAsia="SimSun" w:hAnsi="Calibri"/>
          <w:szCs w:val="24"/>
          <w:lang w:eastAsia="zh-CN"/>
        </w:rPr>
        <w:t>018</w:t>
      </w:r>
      <w:r w:rsidRPr="00B8133A">
        <w:rPr>
          <w:rFonts w:ascii="Calibri" w:eastAsia="SimSun" w:hAnsi="Calibri" w:hint="eastAsia"/>
          <w:szCs w:val="24"/>
          <w:lang w:eastAsia="zh-CN"/>
        </w:rPr>
        <w:t>年和</w:t>
      </w:r>
      <w:r w:rsidRPr="00B8133A">
        <w:rPr>
          <w:rFonts w:ascii="Calibri" w:eastAsia="SimSun" w:hAnsi="Calibri" w:hint="eastAsia"/>
          <w:szCs w:val="24"/>
          <w:lang w:eastAsia="zh-CN"/>
        </w:rPr>
        <w:t>2</w:t>
      </w:r>
      <w:r w:rsidRPr="00B8133A">
        <w:rPr>
          <w:rFonts w:ascii="Calibri" w:eastAsia="SimSun" w:hAnsi="Calibri"/>
          <w:szCs w:val="24"/>
          <w:lang w:eastAsia="zh-CN"/>
        </w:rPr>
        <w:t>020</w:t>
      </w:r>
      <w:r w:rsidRPr="00B8133A">
        <w:rPr>
          <w:rFonts w:ascii="Calibri" w:eastAsia="SimSun" w:hAnsi="Calibri" w:hint="eastAsia"/>
          <w:szCs w:val="24"/>
          <w:lang w:eastAsia="zh-CN"/>
        </w:rPr>
        <w:t>年在亚太组织了电子农业解决方案论坛。</w:t>
      </w:r>
    </w:p>
    <w:p w14:paraId="2C8800AD" w14:textId="77777777" w:rsidR="00F37916" w:rsidRPr="00F721A1" w:rsidRDefault="00F37916" w:rsidP="00F37916">
      <w:pPr>
        <w:overflowPunct/>
        <w:autoSpaceDE/>
        <w:autoSpaceDN/>
        <w:adjustRightInd/>
        <w:ind w:firstLineChars="200" w:firstLine="480"/>
        <w:textAlignment w:val="auto"/>
        <w:rPr>
          <w:rFonts w:ascii="Calibri" w:eastAsia="SimSun" w:hAnsi="Calibri"/>
          <w:szCs w:val="24"/>
          <w:lang w:eastAsia="zh-CN"/>
        </w:rPr>
      </w:pPr>
      <w:r w:rsidRPr="00F721A1">
        <w:rPr>
          <w:rFonts w:ascii="Calibri" w:eastAsia="SimSun" w:hAnsi="Calibri" w:hint="eastAsia"/>
          <w:szCs w:val="24"/>
          <w:lang w:eastAsia="zh-CN"/>
        </w:rPr>
        <w:t>2</w:t>
      </w:r>
      <w:r w:rsidRPr="00F721A1">
        <w:rPr>
          <w:rFonts w:ascii="Calibri" w:eastAsia="SimSun" w:hAnsi="Calibri"/>
          <w:szCs w:val="24"/>
          <w:lang w:eastAsia="zh-CN"/>
        </w:rPr>
        <w:t>018</w:t>
      </w:r>
      <w:r w:rsidRPr="00F721A1">
        <w:rPr>
          <w:rFonts w:ascii="Calibri" w:eastAsia="SimSun" w:hAnsi="Calibri" w:hint="eastAsia"/>
          <w:szCs w:val="24"/>
          <w:lang w:eastAsia="zh-CN"/>
        </w:rPr>
        <w:t>年</w:t>
      </w:r>
      <w:r w:rsidRPr="00F721A1">
        <w:rPr>
          <w:rFonts w:ascii="Calibri" w:eastAsia="SimSun" w:hAnsi="Calibri" w:hint="eastAsia"/>
          <w:szCs w:val="24"/>
          <w:lang w:eastAsia="zh-CN"/>
        </w:rPr>
        <w:t>2</w:t>
      </w:r>
      <w:r w:rsidRPr="00F721A1">
        <w:rPr>
          <w:rFonts w:ascii="Calibri" w:eastAsia="SimSun" w:hAnsi="Calibri" w:hint="eastAsia"/>
          <w:szCs w:val="24"/>
          <w:lang w:eastAsia="zh-CN"/>
        </w:rPr>
        <w:t>月，与联合国粮食及农业组织（</w:t>
      </w:r>
      <w:r w:rsidRPr="00F721A1">
        <w:rPr>
          <w:rFonts w:ascii="Calibri" w:eastAsia="SimSun" w:hAnsi="Calibri" w:hint="eastAsia"/>
          <w:szCs w:val="24"/>
          <w:lang w:eastAsia="zh-CN"/>
        </w:rPr>
        <w:t>FAO</w:t>
      </w:r>
      <w:r w:rsidRPr="00F721A1">
        <w:rPr>
          <w:rFonts w:ascii="Calibri" w:eastAsia="SimSun" w:hAnsi="Calibri" w:hint="eastAsia"/>
          <w:szCs w:val="24"/>
          <w:lang w:eastAsia="zh-CN"/>
        </w:rPr>
        <w:t>）合作举办了国际电联</w:t>
      </w:r>
      <w:r w:rsidRPr="00F721A1">
        <w:rPr>
          <w:rFonts w:ascii="Calibri" w:eastAsia="SimSun" w:hAnsi="Calibri"/>
          <w:szCs w:val="24"/>
          <w:lang w:eastAsia="zh-CN"/>
        </w:rPr>
        <w:t xml:space="preserve"> – </w:t>
      </w:r>
      <w:r w:rsidRPr="00F721A1">
        <w:rPr>
          <w:rFonts w:ascii="Calibri" w:eastAsia="SimSun" w:hAnsi="Calibri" w:hint="eastAsia"/>
          <w:szCs w:val="24"/>
          <w:lang w:eastAsia="zh-CN"/>
        </w:rPr>
        <w:t>粮农组织</w:t>
      </w:r>
      <w:r w:rsidRPr="00E82E1E">
        <w:rPr>
          <w:rFonts w:ascii="STKaiti" w:eastAsia="STKaiti" w:hAnsi="STKaiti" w:cs="Calibri"/>
          <w:iCs/>
          <w:szCs w:val="24"/>
          <w:lang w:eastAsia="zh-CN"/>
        </w:rPr>
        <w:t>#HackAgainstHunger</w:t>
      </w:r>
      <w:r w:rsidRPr="00F721A1">
        <w:rPr>
          <w:rFonts w:ascii="Calibri" w:eastAsia="SimSun" w:hAnsi="Calibri" w:hint="eastAsia"/>
          <w:szCs w:val="24"/>
          <w:lang w:eastAsia="zh-CN"/>
        </w:rPr>
        <w:t>加勒比编程马拉松，以确定和支持使用</w:t>
      </w:r>
      <w:r w:rsidRPr="00F721A1">
        <w:rPr>
          <w:rFonts w:ascii="Calibri" w:eastAsia="SimSun" w:hAnsi="Calibri" w:hint="eastAsia"/>
          <w:szCs w:val="24"/>
          <w:lang w:eastAsia="zh-CN"/>
        </w:rPr>
        <w:t>ICT</w:t>
      </w:r>
      <w:r w:rsidRPr="00F721A1">
        <w:rPr>
          <w:rFonts w:ascii="Calibri" w:eastAsia="SimSun" w:hAnsi="Calibri" w:hint="eastAsia"/>
          <w:szCs w:val="24"/>
          <w:lang w:eastAsia="zh-CN"/>
        </w:rPr>
        <w:t>创新解决方案，应对粮食和农业领域的主要挑战。其中包括在牙买加和特立尼达和多巴哥举行的两次本地编程马拉松活动。牙买加赢得了区域赛事，随后在日内瓦参加并赢得了</w:t>
      </w:r>
      <w:r w:rsidRPr="00F721A1">
        <w:rPr>
          <w:rFonts w:ascii="Calibri" w:eastAsia="SimSun" w:hAnsi="Calibri" w:hint="eastAsia"/>
          <w:szCs w:val="24"/>
          <w:lang w:eastAsia="zh-CN"/>
        </w:rPr>
        <w:t>2018</w:t>
      </w:r>
      <w:r w:rsidRPr="00F721A1">
        <w:rPr>
          <w:rFonts w:ascii="Calibri" w:eastAsia="SimSun" w:hAnsi="Calibri" w:hint="eastAsia"/>
          <w:szCs w:val="24"/>
          <w:lang w:eastAsia="zh-CN"/>
        </w:rPr>
        <w:t>年</w:t>
      </w:r>
      <w:r w:rsidRPr="00F721A1">
        <w:rPr>
          <w:rFonts w:ascii="Calibri" w:eastAsia="SimSun" w:hAnsi="Calibri" w:hint="eastAsia"/>
          <w:szCs w:val="24"/>
          <w:lang w:eastAsia="zh-CN"/>
        </w:rPr>
        <w:t>WSIS</w:t>
      </w:r>
      <w:r w:rsidRPr="00F721A1">
        <w:rPr>
          <w:rFonts w:ascii="Calibri" w:eastAsia="SimSun" w:hAnsi="Calibri" w:hint="eastAsia"/>
          <w:szCs w:val="24"/>
          <w:lang w:eastAsia="zh-CN"/>
        </w:rPr>
        <w:t>论坛全球编程马拉松特别活动。</w:t>
      </w:r>
    </w:p>
    <w:bookmarkEnd w:id="66"/>
    <w:p w14:paraId="788ECA94" w14:textId="77777777" w:rsidR="00F37916" w:rsidRPr="00F721A1" w:rsidRDefault="00F37916" w:rsidP="00F37916">
      <w:pPr>
        <w:overflowPunct/>
        <w:autoSpaceDE/>
        <w:autoSpaceDN/>
        <w:adjustRightInd/>
        <w:ind w:firstLineChars="200" w:firstLine="480"/>
        <w:textAlignment w:val="auto"/>
        <w:rPr>
          <w:rFonts w:ascii="Calibri" w:eastAsia="SimSun" w:hAnsi="Calibri"/>
          <w:szCs w:val="24"/>
          <w:lang w:eastAsia="zh-CN"/>
        </w:rPr>
      </w:pPr>
      <w:r w:rsidRPr="00F721A1">
        <w:rPr>
          <w:rFonts w:ascii="Calibri" w:eastAsia="SimSun" w:hAnsi="Calibri" w:hint="eastAsia"/>
          <w:szCs w:val="24"/>
          <w:lang w:eastAsia="zh-CN"/>
        </w:rPr>
        <w:t>2</w:t>
      </w:r>
      <w:r w:rsidRPr="00F721A1">
        <w:rPr>
          <w:rFonts w:ascii="Calibri" w:eastAsia="SimSun" w:hAnsi="Calibri"/>
          <w:szCs w:val="24"/>
          <w:lang w:eastAsia="zh-CN"/>
        </w:rPr>
        <w:t>020</w:t>
      </w:r>
      <w:r w:rsidRPr="00F721A1">
        <w:rPr>
          <w:rFonts w:ascii="Calibri" w:eastAsia="SimSun" w:hAnsi="Calibri" w:hint="eastAsia"/>
          <w:szCs w:val="24"/>
          <w:lang w:eastAsia="zh-CN"/>
        </w:rPr>
        <w:t>年，国际电联和粮农组织对智利电子农业战略的发展进行了研究。同年，国际电联和粮农组织编写了一份联合报告《欧洲和中亚</w:t>
      </w:r>
      <w:r w:rsidRPr="00F721A1">
        <w:rPr>
          <w:rFonts w:ascii="Calibri" w:eastAsia="SimSun" w:hAnsi="Calibri" w:hint="eastAsia"/>
          <w:szCs w:val="24"/>
          <w:lang w:eastAsia="zh-CN"/>
        </w:rPr>
        <w:t>18</w:t>
      </w:r>
      <w:r w:rsidRPr="00F721A1">
        <w:rPr>
          <w:rFonts w:ascii="Calibri" w:eastAsia="SimSun" w:hAnsi="Calibri" w:hint="eastAsia"/>
          <w:szCs w:val="24"/>
          <w:lang w:eastAsia="zh-CN"/>
        </w:rPr>
        <w:t>个国家的数字农业现状》。</w:t>
      </w:r>
      <w:r w:rsidRPr="00F721A1">
        <w:rPr>
          <w:rFonts w:ascii="Calibri" w:eastAsia="SimSun" w:hAnsi="Calibri"/>
          <w:szCs w:val="24"/>
          <w:lang w:eastAsia="zh-CN"/>
        </w:rPr>
        <w:t>2021</w:t>
      </w:r>
      <w:r w:rsidRPr="00F721A1">
        <w:rPr>
          <w:rFonts w:ascii="Calibri" w:eastAsia="SimSun" w:hAnsi="Calibri"/>
          <w:szCs w:val="24"/>
          <w:lang w:eastAsia="zh-CN"/>
        </w:rPr>
        <w:t>年，国际电联和粮农组织在欧洲和中亚</w:t>
      </w:r>
      <w:r w:rsidRPr="00F721A1">
        <w:rPr>
          <w:rFonts w:ascii="Calibri" w:eastAsia="SimSun" w:hAnsi="Calibri" w:hint="eastAsia"/>
          <w:lang w:eastAsia="zh-CN"/>
        </w:rPr>
        <w:t>组织了</w:t>
      </w:r>
      <w:r w:rsidRPr="00D828AB">
        <w:rPr>
          <w:rFonts w:ascii="SimSun" w:eastAsia="SimSun" w:hAnsi="SimSun" w:hint="eastAsia"/>
          <w:lang w:eastAsia="zh-CN"/>
        </w:rPr>
        <w:t>“</w:t>
      </w:r>
      <w:r w:rsidRPr="00F721A1">
        <w:rPr>
          <w:rFonts w:ascii="Calibri" w:eastAsia="SimSun" w:hAnsi="Calibri" w:hint="eastAsia"/>
          <w:lang w:eastAsia="zh-CN"/>
        </w:rPr>
        <w:t>数字农业中的数字化成就”（</w:t>
      </w:r>
      <w:r w:rsidRPr="00F721A1">
        <w:rPr>
          <w:rFonts w:ascii="Calibri" w:eastAsia="SimSun" w:hAnsi="Calibri"/>
          <w:lang w:eastAsia="zh-CN"/>
        </w:rPr>
        <w:t>Digital Excellence in Digital Agriculture</w:t>
      </w:r>
      <w:r w:rsidRPr="00F721A1">
        <w:rPr>
          <w:rFonts w:ascii="Calibri" w:eastAsia="SimSun" w:hAnsi="Calibri" w:hint="eastAsia"/>
          <w:lang w:eastAsia="zh-CN"/>
        </w:rPr>
        <w:t>）竞赛</w:t>
      </w:r>
      <w:r w:rsidRPr="00F721A1">
        <w:rPr>
          <w:rFonts w:ascii="Calibri" w:eastAsia="SimSun" w:hAnsi="Calibri"/>
          <w:szCs w:val="24"/>
          <w:lang w:eastAsia="zh-CN"/>
        </w:rPr>
        <w:t>，</w:t>
      </w:r>
      <w:r w:rsidRPr="00F721A1">
        <w:rPr>
          <w:rFonts w:ascii="Calibri" w:eastAsia="SimSun" w:hAnsi="Calibri" w:hint="eastAsia"/>
          <w:lang w:eastAsia="zh-CN"/>
        </w:rPr>
        <w:t>以加强农业中的数字创新文化</w:t>
      </w:r>
      <w:r w:rsidRPr="00F721A1">
        <w:rPr>
          <w:rFonts w:ascii="Calibri" w:eastAsia="SimSun" w:hAnsi="Calibri"/>
          <w:szCs w:val="24"/>
          <w:lang w:eastAsia="zh-CN"/>
        </w:rPr>
        <w:t>。</w:t>
      </w:r>
      <w:r w:rsidRPr="00F721A1">
        <w:rPr>
          <w:rFonts w:ascii="Calibri" w:eastAsia="SimSun" w:hAnsi="Calibri" w:hint="eastAsia"/>
          <w:szCs w:val="24"/>
          <w:lang w:eastAsia="zh-CN"/>
        </w:rPr>
        <w:t>确定了</w:t>
      </w:r>
      <w:r w:rsidRPr="00F721A1">
        <w:rPr>
          <w:rFonts w:ascii="Calibri" w:eastAsia="SimSun" w:hAnsi="Calibri"/>
          <w:szCs w:val="24"/>
          <w:lang w:eastAsia="zh-CN"/>
        </w:rPr>
        <w:t>500</w:t>
      </w:r>
      <w:r w:rsidRPr="00F721A1">
        <w:rPr>
          <w:rFonts w:ascii="Calibri" w:eastAsia="SimSun" w:hAnsi="Calibri"/>
          <w:szCs w:val="24"/>
          <w:lang w:eastAsia="zh-CN"/>
        </w:rPr>
        <w:t>多个利益</w:t>
      </w:r>
      <w:r w:rsidRPr="00F721A1">
        <w:rPr>
          <w:rFonts w:ascii="Calibri" w:eastAsia="SimSun" w:hAnsi="Calibri" w:hint="eastAsia"/>
          <w:szCs w:val="24"/>
          <w:lang w:eastAsia="zh-CN"/>
        </w:rPr>
        <w:t>攸关方</w:t>
      </w:r>
      <w:r w:rsidRPr="00F721A1">
        <w:rPr>
          <w:rFonts w:ascii="Calibri" w:eastAsia="SimSun" w:hAnsi="Calibri"/>
          <w:szCs w:val="24"/>
          <w:lang w:eastAsia="zh-CN"/>
        </w:rPr>
        <w:t>，</w:t>
      </w:r>
      <w:r w:rsidRPr="00F721A1">
        <w:rPr>
          <w:rFonts w:ascii="Calibri" w:eastAsia="SimSun" w:hAnsi="Calibri" w:hint="eastAsia"/>
          <w:szCs w:val="24"/>
          <w:lang w:eastAsia="zh-CN"/>
        </w:rPr>
        <w:t>并有</w:t>
      </w:r>
      <w:r w:rsidRPr="00F721A1">
        <w:rPr>
          <w:rFonts w:ascii="Calibri" w:eastAsia="SimSun" w:hAnsi="Calibri"/>
          <w:szCs w:val="24"/>
          <w:lang w:eastAsia="zh-CN"/>
        </w:rPr>
        <w:t>200</w:t>
      </w:r>
      <w:r w:rsidRPr="00F721A1">
        <w:rPr>
          <w:rFonts w:ascii="Calibri" w:eastAsia="SimSun" w:hAnsi="Calibri"/>
          <w:szCs w:val="24"/>
          <w:lang w:eastAsia="zh-CN"/>
        </w:rPr>
        <w:t>个利益</w:t>
      </w:r>
      <w:r w:rsidRPr="00F721A1">
        <w:rPr>
          <w:rFonts w:ascii="Calibri" w:eastAsia="SimSun" w:hAnsi="Calibri" w:hint="eastAsia"/>
          <w:szCs w:val="24"/>
          <w:lang w:eastAsia="zh-CN"/>
        </w:rPr>
        <w:t>攸关方</w:t>
      </w:r>
      <w:r w:rsidRPr="00F721A1">
        <w:rPr>
          <w:rFonts w:ascii="Calibri" w:eastAsia="SimSun" w:hAnsi="Calibri"/>
          <w:szCs w:val="24"/>
          <w:lang w:eastAsia="zh-CN"/>
        </w:rPr>
        <w:t>参与了竞赛。</w:t>
      </w:r>
      <w:r w:rsidRPr="00F721A1">
        <w:rPr>
          <w:rFonts w:ascii="Calibri" w:eastAsia="SimSun" w:hAnsi="Calibri" w:hint="eastAsia"/>
          <w:szCs w:val="24"/>
          <w:lang w:eastAsia="zh-CN"/>
        </w:rPr>
        <w:t>制定了</w:t>
      </w:r>
      <w:r w:rsidRPr="00F721A1">
        <w:rPr>
          <w:rFonts w:ascii="Calibri" w:eastAsia="SimSun" w:hAnsi="Calibri"/>
          <w:szCs w:val="24"/>
          <w:lang w:eastAsia="zh-CN"/>
        </w:rPr>
        <w:t>一份</w:t>
      </w:r>
      <w:r w:rsidRPr="00F721A1">
        <w:rPr>
          <w:rFonts w:ascii="Calibri" w:eastAsia="SimSun" w:hAnsi="Calibri" w:hint="eastAsia"/>
          <w:szCs w:val="24"/>
          <w:lang w:eastAsia="zh-CN"/>
        </w:rPr>
        <w:t>清点报告，其中</w:t>
      </w:r>
      <w:r w:rsidRPr="00F721A1">
        <w:rPr>
          <w:rFonts w:ascii="Calibri" w:eastAsia="SimSun" w:hAnsi="Calibri"/>
          <w:szCs w:val="24"/>
          <w:lang w:eastAsia="zh-CN"/>
        </w:rPr>
        <w:t>列出</w:t>
      </w:r>
      <w:r w:rsidRPr="00F721A1">
        <w:rPr>
          <w:rFonts w:ascii="Calibri" w:eastAsia="SimSun" w:hAnsi="Calibri" w:hint="eastAsia"/>
          <w:szCs w:val="24"/>
          <w:lang w:eastAsia="zh-CN"/>
        </w:rPr>
        <w:t>了</w:t>
      </w:r>
      <w:r w:rsidRPr="00F721A1">
        <w:rPr>
          <w:rFonts w:ascii="Calibri" w:eastAsia="SimSun" w:hAnsi="Calibri"/>
          <w:szCs w:val="24"/>
          <w:lang w:eastAsia="zh-CN"/>
        </w:rPr>
        <w:t>171</w:t>
      </w:r>
      <w:r w:rsidRPr="00F721A1">
        <w:rPr>
          <w:rFonts w:ascii="Calibri" w:eastAsia="SimSun" w:hAnsi="Calibri" w:hint="eastAsia"/>
          <w:szCs w:val="24"/>
          <w:lang w:eastAsia="zh-CN"/>
        </w:rPr>
        <w:t>项</w:t>
      </w:r>
      <w:r w:rsidRPr="00F721A1">
        <w:rPr>
          <w:rFonts w:ascii="Calibri" w:eastAsia="SimSun" w:hAnsi="Calibri"/>
          <w:szCs w:val="24"/>
          <w:lang w:eastAsia="zh-CN"/>
        </w:rPr>
        <w:t>合格做法，以及一份</w:t>
      </w:r>
      <w:r w:rsidRPr="00F721A1">
        <w:rPr>
          <w:rFonts w:ascii="Calibri" w:eastAsia="SimSun" w:hAnsi="Calibri" w:hint="eastAsia"/>
          <w:szCs w:val="24"/>
          <w:lang w:eastAsia="zh-CN"/>
        </w:rPr>
        <w:t>聚焦</w:t>
      </w:r>
      <w:r w:rsidRPr="00F721A1">
        <w:rPr>
          <w:rFonts w:ascii="Calibri" w:eastAsia="SimSun" w:hAnsi="Calibri"/>
          <w:szCs w:val="24"/>
          <w:lang w:eastAsia="zh-CN"/>
        </w:rPr>
        <w:t>欧洲和独联体数字农业技术趋势、挑战和机遇的</w:t>
      </w:r>
      <w:r w:rsidRPr="00D828AB">
        <w:rPr>
          <w:rFonts w:ascii="SimSun" w:eastAsia="SimSun" w:hAnsi="SimSun" w:hint="eastAsia"/>
          <w:szCs w:val="24"/>
          <w:lang w:eastAsia="zh-CN"/>
        </w:rPr>
        <w:t>“</w:t>
      </w:r>
      <w:r w:rsidRPr="00F721A1">
        <w:rPr>
          <w:rFonts w:ascii="Calibri" w:eastAsia="SimSun" w:hAnsi="Calibri" w:hint="eastAsia"/>
          <w:lang w:eastAsia="zh-CN"/>
        </w:rPr>
        <w:t>农业中的数字化成就</w:t>
      </w:r>
      <w:r w:rsidRPr="00F721A1">
        <w:rPr>
          <w:rFonts w:ascii="Calibri" w:eastAsia="SimSun" w:hAnsi="Calibri"/>
          <w:szCs w:val="24"/>
          <w:lang w:eastAsia="zh-CN"/>
        </w:rPr>
        <w:t>报告</w:t>
      </w:r>
      <w:r w:rsidRPr="00F721A1">
        <w:rPr>
          <w:rFonts w:ascii="Calibri" w:eastAsia="SimSun" w:hAnsi="Calibri" w:hint="eastAsia"/>
          <w:szCs w:val="24"/>
          <w:lang w:eastAsia="zh-CN"/>
        </w:rPr>
        <w:t>”。</w:t>
      </w:r>
      <w:r w:rsidRPr="00F721A1">
        <w:rPr>
          <w:rFonts w:ascii="Calibri" w:eastAsia="SimSun" w:hAnsi="Calibri"/>
          <w:szCs w:val="24"/>
          <w:lang w:eastAsia="zh-CN"/>
        </w:rPr>
        <w:t>2021</w:t>
      </w:r>
      <w:r w:rsidRPr="00F721A1">
        <w:rPr>
          <w:rFonts w:ascii="Calibri" w:eastAsia="SimSun" w:hAnsi="Calibri"/>
          <w:szCs w:val="24"/>
          <w:lang w:eastAsia="zh-CN"/>
        </w:rPr>
        <w:t>年，国际电联与粮农组织合作，应用</w:t>
      </w:r>
      <w:r w:rsidRPr="00F721A1">
        <w:fldChar w:fldCharType="begin"/>
      </w:r>
      <w:r w:rsidRPr="00F721A1">
        <w:rPr>
          <w:rFonts w:ascii="Calibri" w:eastAsia="SimSun" w:hAnsi="Calibri"/>
          <w:lang w:eastAsia="zh-CN"/>
        </w:rPr>
        <w:instrText>HYPERLINK "https://www.itu.int/en/ITU-D/ICT-Applications/Pages/e-agriculture-strategies.aspx"</w:instrText>
      </w:r>
      <w:r w:rsidRPr="00F721A1">
        <w:fldChar w:fldCharType="separate"/>
      </w:r>
      <w:r w:rsidRPr="00F721A1">
        <w:rPr>
          <w:rStyle w:val="Hyperlink"/>
          <w:rFonts w:ascii="Calibri" w:eastAsia="SimSun" w:hAnsi="Calibri"/>
          <w:szCs w:val="24"/>
          <w:lang w:eastAsia="zh-CN"/>
        </w:rPr>
        <w:t>《电子农业战略指南》</w:t>
      </w:r>
      <w:r w:rsidRPr="00F721A1">
        <w:rPr>
          <w:rStyle w:val="Hyperlink"/>
          <w:rFonts w:ascii="Calibri" w:eastAsia="SimSun" w:hAnsi="Calibri"/>
          <w:szCs w:val="24"/>
          <w:lang w:eastAsia="zh-CN"/>
        </w:rPr>
        <w:fldChar w:fldCharType="end"/>
      </w:r>
      <w:r w:rsidRPr="00F721A1">
        <w:rPr>
          <w:rFonts w:ascii="Calibri" w:eastAsia="SimSun" w:hAnsi="Calibri"/>
          <w:szCs w:val="24"/>
          <w:lang w:eastAsia="zh-CN"/>
        </w:rPr>
        <w:t>，为哥斯达黎加和洪都拉斯制定国家电子农业战略。</w:t>
      </w:r>
      <w:r w:rsidRPr="00F721A1">
        <w:rPr>
          <w:rFonts w:ascii="Calibri" w:eastAsia="SimSun" w:hAnsi="Calibri" w:hint="eastAsia"/>
          <w:szCs w:val="24"/>
          <w:lang w:eastAsia="zh-CN"/>
        </w:rPr>
        <w:t>此外，国际电联和粮农组织合作在阿拉伯区域制定了一个能力建设计划，以协助各国根据该工具包制定各自的国家电子农业战略。还与粮农组织合作，对</w:t>
      </w:r>
      <w:r w:rsidRPr="00F721A1">
        <w:rPr>
          <w:rFonts w:ascii="Calibri" w:eastAsia="SimSun" w:hAnsi="Calibri" w:hint="eastAsia"/>
          <w:szCs w:val="24"/>
          <w:lang w:eastAsia="zh-CN"/>
        </w:rPr>
        <w:t>47</w:t>
      </w:r>
      <w:r w:rsidRPr="00F721A1">
        <w:rPr>
          <w:rFonts w:ascii="Calibri" w:eastAsia="SimSun" w:hAnsi="Calibri" w:hint="eastAsia"/>
          <w:szCs w:val="24"/>
          <w:lang w:eastAsia="zh-CN"/>
        </w:rPr>
        <w:t>个国家的数字农业进行了基线研究，以介绍非洲数字农业的现状，并确定促进数字农业发展的可能方法。</w:t>
      </w:r>
    </w:p>
    <w:p w14:paraId="18FE98E3"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数字公共产品</w:t>
      </w:r>
    </w:p>
    <w:p w14:paraId="7A3BFF86" w14:textId="77777777" w:rsidR="00F37916" w:rsidRDefault="00F37916" w:rsidP="00F37916">
      <w:pPr>
        <w:overflowPunct/>
        <w:autoSpaceDE/>
        <w:autoSpaceDN/>
        <w:adjustRightInd/>
        <w:spacing w:after="240"/>
        <w:ind w:firstLineChars="200" w:firstLine="480"/>
        <w:textAlignment w:val="auto"/>
        <w:rPr>
          <w:rFonts w:ascii="Calibri" w:eastAsia="SimSun" w:hAnsi="Calibri"/>
          <w:szCs w:val="24"/>
          <w:lang w:eastAsia="zh-CN"/>
        </w:rPr>
      </w:pPr>
      <w:r w:rsidRPr="007C342D">
        <w:rPr>
          <w:rFonts w:ascii="Calibri" w:eastAsia="SimSun" w:hAnsi="Calibri" w:hint="eastAsia"/>
          <w:szCs w:val="24"/>
          <w:lang w:eastAsia="zh-CN"/>
        </w:rPr>
        <w:t>国际电联还提供指导，说明如何采用</w:t>
      </w:r>
      <w:proofErr w:type="gramStart"/>
      <w:r w:rsidRPr="007C342D">
        <w:rPr>
          <w:rFonts w:ascii="Calibri" w:eastAsia="SimSun" w:hAnsi="Calibri" w:hint="eastAsia"/>
          <w:szCs w:val="24"/>
          <w:lang w:eastAsia="zh-CN"/>
        </w:rPr>
        <w:t>全</w:t>
      </w:r>
      <w:r w:rsidRPr="007C342D">
        <w:rPr>
          <w:rFonts w:ascii="Calibri" w:eastAsia="SimSun" w:hAnsi="Calibri"/>
          <w:szCs w:val="24"/>
          <w:lang w:eastAsia="zh-CN"/>
        </w:rPr>
        <w:t>政府</w:t>
      </w:r>
      <w:proofErr w:type="gramEnd"/>
      <w:r w:rsidRPr="007C342D">
        <w:rPr>
          <w:rFonts w:ascii="Calibri" w:eastAsia="SimSun" w:hAnsi="Calibri"/>
          <w:szCs w:val="24"/>
          <w:lang w:eastAsia="zh-CN"/>
        </w:rPr>
        <w:t>方</w:t>
      </w:r>
      <w:r w:rsidRPr="007C342D">
        <w:rPr>
          <w:rFonts w:ascii="Calibri" w:eastAsia="SimSun" w:hAnsi="Calibri" w:hint="eastAsia"/>
          <w:szCs w:val="24"/>
          <w:lang w:eastAsia="zh-CN"/>
        </w:rPr>
        <w:t>式，</w:t>
      </w:r>
      <w:r>
        <w:rPr>
          <w:rFonts w:ascii="Calibri" w:eastAsia="SimSun" w:hAnsi="Calibri" w:hint="eastAsia"/>
          <w:szCs w:val="24"/>
          <w:lang w:eastAsia="zh-CN"/>
        </w:rPr>
        <w:t>投资</w:t>
      </w:r>
      <w:r w:rsidRPr="007C342D">
        <w:rPr>
          <w:rFonts w:ascii="Calibri" w:eastAsia="SimSun" w:hAnsi="Calibri" w:hint="eastAsia"/>
          <w:szCs w:val="24"/>
          <w:lang w:eastAsia="zh-CN"/>
        </w:rPr>
        <w:t>共享数字基础设施，从而以更低的成本和更高的投资回报更快地扩大数字服务。这包括协调投资支持，确保可以提供促成数字化转型、实现可持续发展目标的数字公共产品。与数字影响力联盟（</w:t>
      </w:r>
      <w:r w:rsidRPr="007C342D">
        <w:rPr>
          <w:rFonts w:ascii="Calibri" w:eastAsia="SimSun" w:hAnsi="Calibri" w:hint="eastAsia"/>
          <w:szCs w:val="24"/>
          <w:lang w:eastAsia="zh-CN"/>
        </w:rPr>
        <w:t>DIAL</w:t>
      </w:r>
      <w:r w:rsidRPr="007C342D">
        <w:rPr>
          <w:rFonts w:ascii="Calibri" w:eastAsia="SimSun" w:hAnsi="Calibri" w:hint="eastAsia"/>
          <w:szCs w:val="24"/>
          <w:lang w:eastAsia="zh-CN"/>
        </w:rPr>
        <w:t>）</w:t>
      </w:r>
      <w:r>
        <w:rPr>
          <w:rFonts w:ascii="Calibri" w:eastAsia="SimSun" w:hAnsi="Calibri" w:hint="eastAsia"/>
          <w:szCs w:val="24"/>
          <w:lang w:eastAsia="zh-CN"/>
        </w:rPr>
        <w:t>于</w:t>
      </w:r>
      <w:r>
        <w:rPr>
          <w:rFonts w:ascii="Calibri" w:eastAsia="SimSun" w:hAnsi="Calibri" w:hint="eastAsia"/>
          <w:szCs w:val="24"/>
          <w:lang w:eastAsia="zh-CN"/>
        </w:rPr>
        <w:t>2</w:t>
      </w:r>
      <w:r>
        <w:rPr>
          <w:rFonts w:ascii="Calibri" w:eastAsia="SimSun" w:hAnsi="Calibri"/>
          <w:szCs w:val="24"/>
          <w:lang w:eastAsia="zh-CN"/>
        </w:rPr>
        <w:t>019</w:t>
      </w:r>
      <w:r>
        <w:rPr>
          <w:rFonts w:ascii="Calibri" w:eastAsia="SimSun" w:hAnsi="Calibri" w:hint="eastAsia"/>
          <w:szCs w:val="24"/>
          <w:lang w:eastAsia="zh-CN"/>
        </w:rPr>
        <w:t>年</w:t>
      </w:r>
      <w:r w:rsidRPr="007C342D">
        <w:rPr>
          <w:rFonts w:ascii="Calibri" w:eastAsia="SimSun" w:hAnsi="Calibri" w:hint="eastAsia"/>
          <w:szCs w:val="24"/>
          <w:lang w:eastAsia="zh-CN"/>
        </w:rPr>
        <w:t>共同发布的</w:t>
      </w:r>
      <w:hyperlink r:id="rId99" w:history="1">
        <w:r w:rsidRPr="007C342D">
          <w:rPr>
            <w:rFonts w:ascii="STKaiti" w:eastAsia="STKaiti" w:hAnsi="STKaiti" w:hint="eastAsia"/>
            <w:color w:val="0000FF"/>
            <w:szCs w:val="24"/>
            <w:u w:val="single"/>
            <w:lang w:eastAsia="zh-CN"/>
          </w:rPr>
          <w:t>《</w:t>
        </w:r>
        <w:r w:rsidRPr="007C342D">
          <w:rPr>
            <w:rFonts w:ascii="STKaiti" w:eastAsia="STKaiti" w:hAnsi="STKaiti" w:hint="eastAsia"/>
            <w:color w:val="0000FF"/>
            <w:u w:val="single"/>
            <w:lang w:eastAsia="zh-CN"/>
          </w:rPr>
          <w:t>可持续发展目标数字投资框架</w:t>
        </w:r>
        <w:r w:rsidRPr="007C342D">
          <w:rPr>
            <w:rFonts w:ascii="STKaiti" w:eastAsia="STKaiti" w:hAnsi="STKaiti" w:hint="eastAsia"/>
            <w:color w:val="0000FF"/>
            <w:szCs w:val="24"/>
            <w:u w:val="single"/>
            <w:lang w:eastAsia="zh-CN"/>
          </w:rPr>
          <w:t>》</w:t>
        </w:r>
      </w:hyperlink>
      <w:r w:rsidRPr="007C342D">
        <w:rPr>
          <w:rFonts w:ascii="Calibri" w:eastAsia="SimSun" w:hAnsi="Calibri" w:hint="eastAsia"/>
          <w:szCs w:val="24"/>
          <w:lang w:eastAsia="zh-CN"/>
        </w:rPr>
        <w:t>概述了上述</w:t>
      </w:r>
      <w:proofErr w:type="gramStart"/>
      <w:r w:rsidRPr="007C342D">
        <w:rPr>
          <w:rFonts w:ascii="Calibri" w:eastAsia="SimSun" w:hAnsi="Calibri" w:hint="eastAsia"/>
          <w:szCs w:val="24"/>
          <w:lang w:eastAsia="zh-CN"/>
        </w:rPr>
        <w:t>全</w:t>
      </w:r>
      <w:r w:rsidRPr="007C342D">
        <w:rPr>
          <w:rFonts w:ascii="Calibri" w:eastAsia="SimSun" w:hAnsi="Calibri"/>
          <w:szCs w:val="24"/>
          <w:lang w:eastAsia="zh-CN"/>
        </w:rPr>
        <w:t>政府</w:t>
      </w:r>
      <w:proofErr w:type="gramEnd"/>
      <w:r w:rsidRPr="007C342D">
        <w:rPr>
          <w:rFonts w:ascii="Calibri" w:eastAsia="SimSun" w:hAnsi="Calibri"/>
          <w:szCs w:val="24"/>
          <w:lang w:eastAsia="zh-CN"/>
        </w:rPr>
        <w:t>方</w:t>
      </w:r>
      <w:r w:rsidRPr="007C342D">
        <w:rPr>
          <w:rFonts w:ascii="Calibri" w:eastAsia="SimSun" w:hAnsi="Calibri" w:hint="eastAsia"/>
          <w:szCs w:val="24"/>
          <w:lang w:eastAsia="zh-CN"/>
        </w:rPr>
        <w:t>式。</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37916" w:rsidRPr="00E16F05" w14:paraId="0DAE78AD" w14:textId="77777777" w:rsidTr="00E230B0">
        <w:trPr>
          <w:trHeight w:val="10488"/>
        </w:trPr>
        <w:tc>
          <w:tcPr>
            <w:tcW w:w="9629" w:type="dxa"/>
          </w:tcPr>
          <w:p w14:paraId="6AC6A752" w14:textId="77777777" w:rsidR="00F37916" w:rsidRPr="000449CD" w:rsidRDefault="00F37916" w:rsidP="00EC043E">
            <w:pPr>
              <w:overflowPunct/>
              <w:autoSpaceDE/>
              <w:autoSpaceDN/>
              <w:adjustRightInd/>
              <w:textAlignment w:val="auto"/>
              <w:rPr>
                <w:rFonts w:ascii="Calibri" w:eastAsia="Calibri" w:hAnsi="Calibri" w:cs="Calibri"/>
                <w:sz w:val="22"/>
                <w:szCs w:val="24"/>
                <w:lang w:eastAsia="zh-CN"/>
              </w:rPr>
            </w:pPr>
            <w:bookmarkStart w:id="67" w:name="lt_pId416"/>
            <w:r w:rsidRPr="00CF334A">
              <w:rPr>
                <w:rFonts w:ascii="Calibri" w:eastAsia="SimSun" w:hAnsi="Calibri" w:hint="eastAsia"/>
                <w:b/>
                <w:lang w:eastAsia="zh-CN"/>
              </w:rPr>
              <w:lastRenderedPageBreak/>
              <w:t>区域性举措</w:t>
            </w:r>
            <w:bookmarkEnd w:id="67"/>
          </w:p>
          <w:p w14:paraId="620DE781" w14:textId="77777777" w:rsidR="00F37916" w:rsidRPr="00CF334A" w:rsidRDefault="00F37916" w:rsidP="00E230B0">
            <w:pPr>
              <w:overflowPunct/>
              <w:autoSpaceDE/>
              <w:autoSpaceDN/>
              <w:adjustRightInd/>
              <w:spacing w:before="240" w:after="120"/>
              <w:textAlignment w:val="auto"/>
              <w:rPr>
                <w:rFonts w:ascii="Calibri" w:eastAsia="Calibri" w:hAnsi="Calibri" w:cs="Calibri"/>
                <w:szCs w:val="24"/>
                <w:lang w:eastAsia="zh-CN"/>
              </w:rPr>
            </w:pPr>
            <w:r w:rsidRPr="00CF334A">
              <w:rPr>
                <w:rFonts w:ascii="Calibri" w:eastAsia="SimSun" w:hAnsi="Calibri" w:cs="Calibri" w:hint="eastAsia"/>
                <w:szCs w:val="24"/>
                <w:lang w:eastAsia="zh-CN"/>
              </w:rPr>
              <w:t>非洲区域</w:t>
            </w:r>
          </w:p>
          <w:p w14:paraId="4A771D4C" w14:textId="77777777" w:rsidR="00F37916" w:rsidRPr="00CF334A" w:rsidRDefault="00F37916" w:rsidP="00F37916">
            <w:pPr>
              <w:pStyle w:val="enumlev1"/>
              <w:numPr>
                <w:ilvl w:val="1"/>
                <w:numId w:val="10"/>
              </w:numPr>
              <w:rPr>
                <w:rFonts w:eastAsia="Calibri" w:cs="Calibri"/>
                <w:szCs w:val="24"/>
                <w:lang w:eastAsia="zh-CN"/>
              </w:rPr>
            </w:pPr>
            <w:r w:rsidRPr="00CF334A">
              <w:rPr>
                <w:rFonts w:eastAsia="SimSun" w:hint="eastAsia"/>
                <w:lang w:eastAsia="zh-CN"/>
              </w:rPr>
              <w:t>启动了国际电联</w:t>
            </w:r>
            <w:r>
              <w:rPr>
                <w:rFonts w:eastAsia="SimSun"/>
                <w:lang w:eastAsia="zh-CN"/>
              </w:rPr>
              <w:t xml:space="preserve"> </w:t>
            </w:r>
            <w:r w:rsidRPr="00D14E25">
              <w:rPr>
                <w:rFonts w:eastAsia="SimSun"/>
                <w:lang w:eastAsia="zh-CN"/>
              </w:rPr>
              <w:t>–</w:t>
            </w:r>
            <w:r>
              <w:rPr>
                <w:rFonts w:eastAsia="SimSun"/>
                <w:lang w:eastAsia="zh-CN"/>
              </w:rPr>
              <w:t xml:space="preserve"> </w:t>
            </w:r>
            <w:proofErr w:type="gramStart"/>
            <w:r w:rsidRPr="00CF334A">
              <w:rPr>
                <w:rFonts w:eastAsia="SimSun" w:hint="eastAsia"/>
                <w:lang w:eastAsia="zh-CN"/>
              </w:rPr>
              <w:t>世</w:t>
            </w:r>
            <w:proofErr w:type="gramEnd"/>
            <w:r w:rsidRPr="00CF334A">
              <w:rPr>
                <w:rFonts w:eastAsia="SimSun" w:hint="eastAsia"/>
                <w:lang w:eastAsia="zh-CN"/>
              </w:rPr>
              <w:t>卫组织</w:t>
            </w:r>
            <w:r w:rsidRPr="00CF334A">
              <w:rPr>
                <w:rFonts w:ascii="STKaiti" w:eastAsia="STKaiti" w:hAnsi="STKaiti" w:hint="eastAsia"/>
                <w:lang w:eastAsia="zh-CN"/>
              </w:rPr>
              <w:t>利用数字卫生服务加速非洲区域可持续发展目标</w:t>
            </w:r>
            <w:r w:rsidRPr="00CF334A">
              <w:rPr>
                <w:rFonts w:eastAsia="SimSun" w:hint="eastAsia"/>
                <w:lang w:eastAsia="zh-CN"/>
              </w:rPr>
              <w:t>的联合项目，以支持各国在卫生服务提供中充分和</w:t>
            </w:r>
            <w:proofErr w:type="gramStart"/>
            <w:r w:rsidRPr="00CF334A">
              <w:rPr>
                <w:rFonts w:eastAsia="SimSun" w:hint="eastAsia"/>
                <w:lang w:eastAsia="zh-CN"/>
              </w:rPr>
              <w:t>可</w:t>
            </w:r>
            <w:proofErr w:type="gramEnd"/>
            <w:r w:rsidRPr="00CF334A">
              <w:rPr>
                <w:rFonts w:eastAsia="SimSun" w:hint="eastAsia"/>
                <w:lang w:eastAsia="zh-CN"/>
              </w:rPr>
              <w:t>持续地利用</w:t>
            </w:r>
            <w:r w:rsidRPr="00CF334A">
              <w:rPr>
                <w:rFonts w:eastAsia="SimSun" w:hint="eastAsia"/>
                <w:lang w:eastAsia="zh-CN"/>
              </w:rPr>
              <w:t>ICT</w:t>
            </w:r>
            <w:r w:rsidRPr="00CF334A">
              <w:rPr>
                <w:rFonts w:eastAsia="SimSun" w:hint="eastAsia"/>
                <w:lang w:eastAsia="zh-CN"/>
              </w:rPr>
              <w:t>。这改善了非洲区域人民的健康，并提高了健康生活和福祉；</w:t>
            </w:r>
          </w:p>
          <w:p w14:paraId="56ABD9DB" w14:textId="77777777" w:rsidR="00F37916" w:rsidRPr="00CF334A" w:rsidRDefault="00F37916" w:rsidP="00F37916">
            <w:pPr>
              <w:pStyle w:val="enumlev1"/>
              <w:numPr>
                <w:ilvl w:val="1"/>
                <w:numId w:val="10"/>
              </w:numPr>
              <w:rPr>
                <w:rFonts w:eastAsia="Calibri" w:cs="Calibri"/>
                <w:szCs w:val="24"/>
                <w:lang w:eastAsia="zh-CN"/>
              </w:rPr>
            </w:pPr>
            <w:r w:rsidRPr="00CF334A">
              <w:rPr>
                <w:rFonts w:eastAsia="SimSun" w:hint="eastAsia"/>
                <w:lang w:eastAsia="zh-CN"/>
              </w:rPr>
              <w:t>2019</w:t>
            </w:r>
            <w:r w:rsidRPr="00CF334A">
              <w:rPr>
                <w:rFonts w:eastAsia="SimSun" w:hint="eastAsia"/>
                <w:lang w:eastAsia="zh-CN"/>
              </w:rPr>
              <w:t>年</w:t>
            </w:r>
            <w:r w:rsidRPr="00CF334A">
              <w:rPr>
                <w:rFonts w:eastAsia="SimSun" w:hint="eastAsia"/>
                <w:lang w:eastAsia="zh-CN"/>
              </w:rPr>
              <w:t>11</w:t>
            </w:r>
            <w:r w:rsidRPr="00CF334A">
              <w:rPr>
                <w:rFonts w:eastAsia="SimSun" w:hint="eastAsia"/>
                <w:lang w:eastAsia="zh-CN"/>
              </w:rPr>
              <w:t>月举办了一次电子应用开发讲习班，以确定电子应用开发过程中遇到的挑战，</w:t>
            </w:r>
            <w:proofErr w:type="gramStart"/>
            <w:r w:rsidRPr="00CF334A">
              <w:rPr>
                <w:rFonts w:eastAsia="SimSun" w:hint="eastAsia"/>
                <w:lang w:eastAsia="zh-CN"/>
              </w:rPr>
              <w:t>并提出弥合电子应用构思与推进非洲地区市场准入之间差距的方法；</w:t>
            </w:r>
            <w:proofErr w:type="gramEnd"/>
          </w:p>
          <w:p w14:paraId="19D179F5" w14:textId="77777777" w:rsidR="00F37916" w:rsidRPr="00CF334A" w:rsidRDefault="00F37916" w:rsidP="00F37916">
            <w:pPr>
              <w:pStyle w:val="enumlev1"/>
              <w:numPr>
                <w:ilvl w:val="1"/>
                <w:numId w:val="10"/>
              </w:numPr>
              <w:rPr>
                <w:rFonts w:eastAsia="Calibri" w:cs="Calibri"/>
                <w:szCs w:val="24"/>
                <w:lang w:eastAsia="zh-CN"/>
              </w:rPr>
            </w:pPr>
            <w:r w:rsidRPr="00CF334A">
              <w:rPr>
                <w:lang w:eastAsia="zh-CN"/>
              </w:rPr>
              <w:t>2020</w:t>
            </w:r>
            <w:r w:rsidRPr="00CF334A">
              <w:rPr>
                <w:rFonts w:hint="eastAsia"/>
                <w:lang w:eastAsia="zh-CN"/>
              </w:rPr>
              <w:t>年，筹备了提高</w:t>
            </w:r>
            <w:r w:rsidRPr="00CF334A">
              <w:rPr>
                <w:rFonts w:eastAsia="SimSun" w:hint="eastAsia"/>
                <w:lang w:eastAsia="zh-CN"/>
              </w:rPr>
              <w:t>埃塞俄比亚数字金融包容性和数字政府服务的基线研究。评估强调了加强数字连接、能力发展和政策强化的必要性，</w:t>
            </w:r>
            <w:proofErr w:type="gramStart"/>
            <w:r w:rsidRPr="00CF334A">
              <w:rPr>
                <w:rFonts w:eastAsia="SimSun" w:hint="eastAsia"/>
                <w:lang w:eastAsia="zh-CN"/>
              </w:rPr>
              <w:t>这是数字转型的一个基本要素；</w:t>
            </w:r>
            <w:proofErr w:type="gramEnd"/>
          </w:p>
          <w:p w14:paraId="144065DA" w14:textId="77777777" w:rsidR="00F37916" w:rsidRPr="00CF334A" w:rsidRDefault="00F37916" w:rsidP="00F37916">
            <w:pPr>
              <w:pStyle w:val="enumlev1"/>
              <w:numPr>
                <w:ilvl w:val="1"/>
                <w:numId w:val="10"/>
              </w:numPr>
              <w:rPr>
                <w:rFonts w:eastAsia="Calibri" w:cs="Calibri"/>
                <w:szCs w:val="24"/>
                <w:lang w:eastAsia="zh-CN"/>
              </w:rPr>
            </w:pPr>
            <w:r w:rsidRPr="00CF334A">
              <w:rPr>
                <w:rFonts w:eastAsia="SimSun" w:hint="eastAsia"/>
                <w:lang w:eastAsia="zh-CN"/>
              </w:rPr>
              <w:t>在非洲大陆自由贸易区框架（</w:t>
            </w:r>
            <w:proofErr w:type="spellStart"/>
            <w:r w:rsidRPr="00CF334A">
              <w:rPr>
                <w:rFonts w:eastAsia="Calibri" w:cs="Calibri"/>
                <w:szCs w:val="24"/>
                <w:lang w:eastAsia="zh-CN"/>
              </w:rPr>
              <w:t>AfCFTA</w:t>
            </w:r>
            <w:proofErr w:type="spellEnd"/>
            <w:r w:rsidRPr="00CF334A">
              <w:rPr>
                <w:rFonts w:eastAsia="SimSun" w:hint="eastAsia"/>
                <w:lang w:eastAsia="zh-CN"/>
              </w:rPr>
              <w:t>）内，开展了支持跨境数字支付的基线评估；</w:t>
            </w:r>
          </w:p>
          <w:p w14:paraId="0590185E" w14:textId="77777777" w:rsidR="00F37916" w:rsidRPr="00CF334A" w:rsidRDefault="00F37916" w:rsidP="00F37916">
            <w:pPr>
              <w:pStyle w:val="enumlev1"/>
              <w:numPr>
                <w:ilvl w:val="1"/>
                <w:numId w:val="10"/>
              </w:numPr>
              <w:rPr>
                <w:rFonts w:eastAsia="Calibri" w:cs="Calibri"/>
                <w:szCs w:val="24"/>
                <w:lang w:eastAsia="zh-CN"/>
              </w:rPr>
            </w:pPr>
            <w:r w:rsidRPr="00CF334A">
              <w:rPr>
                <w:rFonts w:eastAsia="SimSun" w:hint="eastAsia"/>
                <w:lang w:eastAsia="zh-CN"/>
              </w:rPr>
              <w:t>与粮农组织合作，开展了一项数字农业研究，以评估非洲的数字农业环境，并提出可能需要完善的方面；</w:t>
            </w:r>
            <w:bookmarkStart w:id="68" w:name="_Hlk72224452"/>
          </w:p>
          <w:p w14:paraId="04037C29" w14:textId="77777777" w:rsidR="00F37916" w:rsidRPr="000449CD" w:rsidRDefault="00F37916" w:rsidP="00F37916">
            <w:pPr>
              <w:pStyle w:val="enumlev1"/>
              <w:numPr>
                <w:ilvl w:val="1"/>
                <w:numId w:val="10"/>
              </w:numPr>
              <w:rPr>
                <w:rFonts w:eastAsia="Calibri" w:cs="Calibri"/>
                <w:szCs w:val="24"/>
                <w:lang w:eastAsia="zh-CN"/>
              </w:rPr>
            </w:pPr>
            <w:r w:rsidRPr="00CF334A">
              <w:rPr>
                <w:rFonts w:eastAsia="SimSun" w:hint="eastAsia"/>
                <w:lang w:eastAsia="zh-CN"/>
              </w:rPr>
              <w:t>在</w:t>
            </w:r>
            <w:r w:rsidRPr="00CF334A">
              <w:rPr>
                <w:rFonts w:eastAsia="SimSun" w:hint="eastAsia"/>
                <w:lang w:eastAsia="zh-CN"/>
              </w:rPr>
              <w:t>BDT</w:t>
            </w:r>
            <w:r w:rsidRPr="00CF334A">
              <w:rPr>
                <w:rFonts w:eastAsia="SimSun" w:hint="eastAsia"/>
                <w:lang w:eastAsia="zh-CN"/>
              </w:rPr>
              <w:t>、爱沙尼亚、德国国际合作机构（</w:t>
            </w:r>
            <w:r w:rsidRPr="00CF334A">
              <w:rPr>
                <w:rFonts w:eastAsia="SimSun"/>
                <w:lang w:eastAsia="zh-CN"/>
              </w:rPr>
              <w:t>GIZ</w:t>
            </w:r>
            <w:r w:rsidRPr="00CF334A">
              <w:rPr>
                <w:rFonts w:eastAsia="SimSun" w:hint="eastAsia"/>
                <w:lang w:eastAsia="zh-CN"/>
              </w:rPr>
              <w:t>）和数字影响力联盟合作，加快国家数字化转型和政府服务数字化以到</w:t>
            </w:r>
            <w:r w:rsidRPr="00CF334A">
              <w:rPr>
                <w:rFonts w:eastAsia="SimSun" w:hint="eastAsia"/>
                <w:lang w:eastAsia="zh-CN"/>
              </w:rPr>
              <w:t>2</w:t>
            </w:r>
            <w:r w:rsidRPr="00CF334A">
              <w:rPr>
                <w:rFonts w:eastAsia="SimSun"/>
                <w:lang w:eastAsia="zh-CN"/>
              </w:rPr>
              <w:t>030</w:t>
            </w:r>
            <w:r w:rsidRPr="00CF334A">
              <w:rPr>
                <w:rFonts w:eastAsia="SimSun" w:hint="eastAsia"/>
                <w:lang w:eastAsia="zh-CN"/>
              </w:rPr>
              <w:t>年实现可持续发展目标的基础上，欧盟国际伙伴关系总司（</w:t>
            </w:r>
            <w:r w:rsidRPr="00CF334A">
              <w:rPr>
                <w:rFonts w:eastAsia="SimSun"/>
                <w:lang w:eastAsia="zh-CN"/>
              </w:rPr>
              <w:t>DG INTPA</w:t>
            </w:r>
            <w:r w:rsidRPr="00CF334A">
              <w:rPr>
                <w:rFonts w:eastAsia="SimSun" w:hint="eastAsia"/>
                <w:lang w:eastAsia="zh-CN"/>
              </w:rPr>
              <w:t>）和数字促发展（</w:t>
            </w:r>
            <w:r w:rsidRPr="00CF334A">
              <w:rPr>
                <w:rFonts w:eastAsia="SimSun"/>
                <w:lang w:eastAsia="zh-CN"/>
              </w:rPr>
              <w:t>D4D</w:t>
            </w:r>
            <w:r w:rsidRPr="00CF334A">
              <w:rPr>
                <w:rFonts w:eastAsia="SimSun" w:hint="eastAsia"/>
                <w:lang w:eastAsia="zh-CN"/>
              </w:rPr>
              <w:t>）中心与非洲之角举措合作，与有关国家一起制定了数字政府战略和综合数字政府服务平台，以加快国家数字化转型和政府服务的数字化，从而在</w:t>
            </w:r>
            <w:r w:rsidRPr="00CF334A">
              <w:rPr>
                <w:rFonts w:eastAsia="SimSun" w:hint="eastAsia"/>
                <w:lang w:eastAsia="zh-CN"/>
              </w:rPr>
              <w:t>2030</w:t>
            </w:r>
            <w:r w:rsidRPr="00CF334A">
              <w:rPr>
                <w:rFonts w:eastAsia="SimSun" w:hint="eastAsia"/>
                <w:lang w:eastAsia="zh-CN"/>
              </w:rPr>
              <w:t>年前实现可持续发展目标（</w:t>
            </w:r>
            <w:r w:rsidRPr="00CF334A">
              <w:rPr>
                <w:rFonts w:eastAsia="SimSun" w:hint="eastAsia"/>
                <w:lang w:eastAsia="zh-CN"/>
              </w:rPr>
              <w:t>SDG</w:t>
            </w:r>
            <w:r w:rsidRPr="00CF334A">
              <w:rPr>
                <w:rFonts w:eastAsia="SimSun" w:hint="eastAsia"/>
                <w:lang w:eastAsia="zh-CN"/>
              </w:rPr>
              <w:t>）。</w:t>
            </w:r>
            <w:bookmarkEnd w:id="68"/>
          </w:p>
          <w:p w14:paraId="14BED23E" w14:textId="77777777" w:rsidR="00F37916" w:rsidRPr="00CF334A" w:rsidRDefault="00F37916" w:rsidP="00E230B0">
            <w:pPr>
              <w:keepNext/>
              <w:overflowPunct/>
              <w:autoSpaceDE/>
              <w:autoSpaceDN/>
              <w:adjustRightInd/>
              <w:spacing w:before="240" w:after="120"/>
              <w:textAlignment w:val="auto"/>
              <w:rPr>
                <w:rFonts w:ascii="Calibri" w:eastAsia="SimSun" w:hAnsi="Calibri" w:cs="Calibri"/>
                <w:lang w:eastAsia="zh-CN"/>
              </w:rPr>
            </w:pPr>
            <w:r w:rsidRPr="00CF334A">
              <w:rPr>
                <w:rFonts w:ascii="Calibri" w:eastAsia="SimSun" w:hAnsi="Calibri" w:cs="Calibri" w:hint="eastAsia"/>
                <w:lang w:eastAsia="zh-CN"/>
              </w:rPr>
              <w:t>美洲区域</w:t>
            </w:r>
          </w:p>
          <w:p w14:paraId="7794417A" w14:textId="77777777" w:rsidR="00F37916" w:rsidRPr="00CF334A" w:rsidRDefault="00F37916" w:rsidP="00F37916">
            <w:pPr>
              <w:pStyle w:val="enumlev1"/>
              <w:numPr>
                <w:ilvl w:val="1"/>
                <w:numId w:val="11"/>
              </w:numPr>
              <w:rPr>
                <w:rFonts w:eastAsia="Calibri"/>
                <w:szCs w:val="24"/>
                <w:lang w:eastAsia="zh-CN"/>
              </w:rPr>
            </w:pPr>
            <w:r w:rsidRPr="00CF334A">
              <w:rPr>
                <w:rFonts w:eastAsia="SimSun" w:hint="eastAsia"/>
                <w:lang w:eastAsia="zh-CN"/>
              </w:rPr>
              <w:t>2018</w:t>
            </w:r>
            <w:r w:rsidRPr="00CF334A">
              <w:rPr>
                <w:rFonts w:eastAsia="SimSun" w:hint="eastAsia"/>
                <w:lang w:eastAsia="zh-CN"/>
              </w:rPr>
              <w:t>年，</w:t>
            </w:r>
            <w:r w:rsidRPr="00CF334A">
              <w:rPr>
                <w:rFonts w:eastAsia="SimSun"/>
                <w:lang w:eastAsia="zh-CN"/>
              </w:rPr>
              <w:t>国际电联与世卫组织合作，利用世卫组织</w:t>
            </w:r>
            <w:r w:rsidRPr="00CF334A">
              <w:rPr>
                <w:rFonts w:eastAsia="SimSun"/>
                <w:lang w:eastAsia="zh-CN"/>
              </w:rPr>
              <w:t xml:space="preserve"> </w:t>
            </w:r>
            <w:r w:rsidRPr="00CF334A">
              <w:rPr>
                <w:lang w:eastAsia="zh-CN"/>
              </w:rPr>
              <w:t>–</w:t>
            </w:r>
            <w:r w:rsidRPr="00CF334A">
              <w:rPr>
                <w:rFonts w:eastAsia="SimSun"/>
                <w:lang w:eastAsia="zh-CN"/>
              </w:rPr>
              <w:t xml:space="preserve"> </w:t>
            </w:r>
            <w:r w:rsidRPr="00CF334A">
              <w:rPr>
                <w:rFonts w:eastAsia="SimSun"/>
                <w:lang w:eastAsia="zh-CN"/>
              </w:rPr>
              <w:t>国际电联为此目的开发的工具包，</w:t>
            </w:r>
            <w:proofErr w:type="gramStart"/>
            <w:r w:rsidRPr="00CF334A">
              <w:rPr>
                <w:rFonts w:eastAsia="SimSun"/>
                <w:lang w:eastAsia="zh-CN"/>
              </w:rPr>
              <w:t>编写了</w:t>
            </w:r>
            <w:r w:rsidRPr="00D828AB">
              <w:rPr>
                <w:rFonts w:ascii="SimSun" w:eastAsia="SimSun" w:hAnsi="SimSun" w:hint="eastAsia"/>
                <w:lang w:eastAsia="zh-CN"/>
              </w:rPr>
              <w:t>“</w:t>
            </w:r>
            <w:proofErr w:type="gramEnd"/>
            <w:r w:rsidRPr="00CF334A">
              <w:rPr>
                <w:rFonts w:eastAsia="SimSun"/>
                <w:lang w:eastAsia="zh-CN"/>
              </w:rPr>
              <w:t>圭亚那国家电子</w:t>
            </w:r>
            <w:r w:rsidRPr="00CF334A">
              <w:rPr>
                <w:rFonts w:eastAsia="SimSun" w:hint="eastAsia"/>
                <w:lang w:eastAsia="zh-CN"/>
              </w:rPr>
              <w:t>卫生</w:t>
            </w:r>
            <w:r w:rsidRPr="00CF334A">
              <w:rPr>
                <w:rFonts w:eastAsia="SimSun"/>
                <w:lang w:eastAsia="zh-CN"/>
              </w:rPr>
              <w:t>战略</w:t>
            </w:r>
            <w:r w:rsidRPr="00CF334A">
              <w:rPr>
                <w:rFonts w:eastAsia="SimSun" w:hint="eastAsia"/>
                <w:lang w:eastAsia="zh-CN"/>
              </w:rPr>
              <w:t>”；</w:t>
            </w:r>
          </w:p>
          <w:p w14:paraId="0DA0E4ED" w14:textId="77777777" w:rsidR="00F37916" w:rsidRPr="00CF334A" w:rsidRDefault="00F37916" w:rsidP="00F37916">
            <w:pPr>
              <w:pStyle w:val="enumlev1"/>
              <w:numPr>
                <w:ilvl w:val="1"/>
                <w:numId w:val="11"/>
              </w:numPr>
              <w:rPr>
                <w:rFonts w:eastAsia="Calibri"/>
                <w:szCs w:val="24"/>
                <w:lang w:eastAsia="zh-CN"/>
              </w:rPr>
            </w:pPr>
            <w:r w:rsidRPr="00CF334A">
              <w:rPr>
                <w:rFonts w:eastAsia="SimSun"/>
                <w:lang w:eastAsia="zh-CN"/>
              </w:rPr>
              <w:t>2019</w:t>
            </w:r>
            <w:r w:rsidRPr="00CF334A">
              <w:rPr>
                <w:rFonts w:eastAsia="SimSun" w:hint="eastAsia"/>
                <w:lang w:eastAsia="zh-CN"/>
              </w:rPr>
              <w:t>年，</w:t>
            </w:r>
            <w:r w:rsidRPr="00CF334A">
              <w:rPr>
                <w:rFonts w:eastAsia="SimSun"/>
                <w:lang w:eastAsia="zh-CN"/>
              </w:rPr>
              <w:t>主题为</w:t>
            </w:r>
            <w:r w:rsidRPr="00CF334A">
              <w:rPr>
                <w:rFonts w:ascii="STKaiti" w:eastAsia="STKaiti" w:hAnsi="STKaiti" w:hint="eastAsia"/>
                <w:lang w:eastAsia="zh-CN"/>
              </w:rPr>
              <w:t>智慧</w:t>
            </w:r>
            <w:r w:rsidRPr="00CF334A">
              <w:rPr>
                <w:rFonts w:ascii="STKaiti" w:eastAsia="STKaiti" w:hAnsi="STKaiti"/>
                <w:lang w:eastAsia="zh-CN"/>
              </w:rPr>
              <w:t>农村社区</w:t>
            </w:r>
            <w:r w:rsidRPr="00CF334A">
              <w:rPr>
                <w:rFonts w:eastAsia="SimSun"/>
                <w:lang w:eastAsia="zh-CN"/>
              </w:rPr>
              <w:t>的美洲</w:t>
            </w:r>
            <w:r w:rsidRPr="00CF334A">
              <w:rPr>
                <w:rFonts w:eastAsia="SimSun" w:hint="eastAsia"/>
                <w:lang w:eastAsia="zh-CN"/>
              </w:rPr>
              <w:t>ICT</w:t>
            </w:r>
            <w:r w:rsidRPr="00CF334A">
              <w:rPr>
                <w:rFonts w:eastAsia="SimSun"/>
                <w:lang w:eastAsia="zh-CN"/>
              </w:rPr>
              <w:t>创新周在乌拉圭举行。讨论了采用和使用新技术</w:t>
            </w:r>
            <w:r w:rsidRPr="00CF334A">
              <w:rPr>
                <w:rFonts w:eastAsia="SimSun" w:hint="eastAsia"/>
                <w:lang w:eastAsia="zh-CN"/>
              </w:rPr>
              <w:t>创建一个负责任的农业部门的问题，</w:t>
            </w:r>
            <w:proofErr w:type="gramStart"/>
            <w:r w:rsidRPr="00CF334A">
              <w:rPr>
                <w:rFonts w:eastAsia="SimSun" w:hint="eastAsia"/>
                <w:lang w:eastAsia="zh-CN"/>
              </w:rPr>
              <w:t>以建设未来的智慧农村社区；</w:t>
            </w:r>
            <w:proofErr w:type="gramEnd"/>
          </w:p>
          <w:p w14:paraId="707B1875" w14:textId="77777777" w:rsidR="00F37916" w:rsidRPr="00CF334A" w:rsidRDefault="00F37916" w:rsidP="00F37916">
            <w:pPr>
              <w:pStyle w:val="enumlev1"/>
              <w:numPr>
                <w:ilvl w:val="1"/>
                <w:numId w:val="11"/>
              </w:numPr>
              <w:rPr>
                <w:rFonts w:eastAsia="Calibri"/>
                <w:szCs w:val="24"/>
                <w:lang w:eastAsia="zh-CN"/>
              </w:rPr>
            </w:pPr>
            <w:r w:rsidRPr="00CF334A">
              <w:rPr>
                <w:rFonts w:eastAsia="SimSun" w:hint="eastAsia"/>
                <w:lang w:eastAsia="zh-CN"/>
              </w:rPr>
              <w:t>2019</w:t>
            </w:r>
            <w:r w:rsidRPr="00CF334A">
              <w:rPr>
                <w:rFonts w:eastAsia="SimSun" w:hint="eastAsia"/>
                <w:lang w:eastAsia="zh-CN"/>
              </w:rPr>
              <w:t>年，</w:t>
            </w:r>
            <w:proofErr w:type="gramStart"/>
            <w:r w:rsidRPr="00CF334A">
              <w:rPr>
                <w:rFonts w:eastAsia="SimSun" w:hint="eastAsia"/>
                <w:lang w:eastAsia="zh-CN"/>
              </w:rPr>
              <w:t>制定了一项智利国家电子农业计划的提案；</w:t>
            </w:r>
            <w:proofErr w:type="gramEnd"/>
          </w:p>
          <w:p w14:paraId="3D6641D5" w14:textId="77777777" w:rsidR="00F37916" w:rsidRPr="000449CD" w:rsidRDefault="00F37916" w:rsidP="00F37916">
            <w:pPr>
              <w:pStyle w:val="enumlev1"/>
              <w:numPr>
                <w:ilvl w:val="1"/>
                <w:numId w:val="11"/>
              </w:numPr>
              <w:rPr>
                <w:rFonts w:eastAsia="Calibri"/>
                <w:szCs w:val="24"/>
                <w:lang w:eastAsia="zh-CN"/>
              </w:rPr>
            </w:pPr>
            <w:r w:rsidRPr="00CF334A">
              <w:rPr>
                <w:rFonts w:eastAsia="SimSun"/>
                <w:lang w:eastAsia="zh-CN"/>
              </w:rPr>
              <w:t>2021</w:t>
            </w:r>
            <w:r w:rsidRPr="00CF334A">
              <w:rPr>
                <w:rFonts w:eastAsia="SimSun" w:hint="eastAsia"/>
                <w:lang w:eastAsia="zh-CN"/>
              </w:rPr>
              <w:t>年，与粮农组织合作，</w:t>
            </w:r>
            <w:r w:rsidRPr="00CF334A">
              <w:rPr>
                <w:rFonts w:eastAsia="SimSun" w:hint="eastAsia"/>
                <w:lang w:eastAsia="zh-CN"/>
              </w:rPr>
              <w:t>BDT</w:t>
            </w:r>
            <w:r w:rsidRPr="00CF334A">
              <w:rPr>
                <w:rFonts w:eastAsia="SimSun" w:hint="eastAsia"/>
                <w:lang w:eastAsia="zh-CN"/>
              </w:rPr>
              <w:t>开始为哥斯达黎加和洪都拉斯制定国家电子农业战略提案</w:t>
            </w:r>
            <w:r w:rsidRPr="00CF334A">
              <w:rPr>
                <w:rFonts w:eastAsia="SimSun"/>
                <w:lang w:eastAsia="zh-CN"/>
              </w:rPr>
              <w:t>。</w:t>
            </w:r>
          </w:p>
          <w:p w14:paraId="16F84FA3" w14:textId="77777777" w:rsidR="00F37916" w:rsidRPr="0020301D" w:rsidRDefault="00F37916" w:rsidP="00E230B0">
            <w:pPr>
              <w:spacing w:before="240" w:after="120"/>
              <w:rPr>
                <w:rFonts w:ascii="Calibri" w:eastAsia="SimSun" w:hAnsi="Calibri"/>
                <w:lang w:eastAsia="zh-CN"/>
              </w:rPr>
            </w:pPr>
            <w:r w:rsidRPr="0020301D">
              <w:rPr>
                <w:rFonts w:ascii="Calibri" w:eastAsia="SimSun" w:hAnsi="Calibri" w:hint="eastAsia"/>
                <w:lang w:eastAsia="zh-CN"/>
              </w:rPr>
              <w:t>亚太区域</w:t>
            </w:r>
          </w:p>
          <w:p w14:paraId="4F13F016" w14:textId="77777777" w:rsidR="00F37916" w:rsidRPr="0020301D" w:rsidRDefault="00F37916" w:rsidP="00F37916">
            <w:pPr>
              <w:pStyle w:val="enumlev1"/>
              <w:numPr>
                <w:ilvl w:val="0"/>
                <w:numId w:val="27"/>
              </w:numPr>
              <w:ind w:left="454" w:hanging="425"/>
              <w:rPr>
                <w:rFonts w:ascii="Calibri" w:eastAsia="SimSun" w:hAnsi="Calibri"/>
                <w:lang w:eastAsia="zh-CN"/>
              </w:rPr>
            </w:pPr>
            <w:r w:rsidRPr="0020301D">
              <w:rPr>
                <w:rFonts w:ascii="Calibri" w:eastAsia="SimSun" w:hAnsi="Calibri" w:hint="eastAsia"/>
                <w:lang w:eastAsia="zh-CN"/>
              </w:rPr>
              <w:t>BDT</w:t>
            </w:r>
            <w:r w:rsidRPr="0020301D">
              <w:rPr>
                <w:rFonts w:ascii="Calibri" w:eastAsia="SimSun" w:hAnsi="Calibri" w:hint="eastAsia"/>
                <w:lang w:eastAsia="zh-CN"/>
              </w:rPr>
              <w:t>与粮农组织合作，支持在柬埔寨、蒙古和巴布亚新几内亚的东塞皮克省与西塞皮克省制定电子农业战略。这包括在巴布亚新几内亚开发电子农业移动应用，对孟加拉国的电子农业进行评估，以及巴布亚新几内亚和蒙古的人员能力建设。还产生了一个由粮农组织牵头的支持巴布亚新几内亚地区农业的联合国联合项目，</w:t>
            </w:r>
            <w:proofErr w:type="gramStart"/>
            <w:r w:rsidRPr="0020301D">
              <w:rPr>
                <w:rFonts w:ascii="Calibri" w:eastAsia="SimSun" w:hAnsi="Calibri" w:hint="eastAsia"/>
                <w:lang w:eastAsia="zh-CN"/>
              </w:rPr>
              <w:t>以及落实</w:t>
            </w:r>
            <w:r w:rsidRPr="00D828AB">
              <w:rPr>
                <w:rFonts w:ascii="SimSun" w:eastAsia="SimSun" w:hAnsi="SimSun" w:hint="eastAsia"/>
                <w:lang w:eastAsia="zh-CN"/>
              </w:rPr>
              <w:t>“</w:t>
            </w:r>
            <w:proofErr w:type="gramEnd"/>
            <w:r w:rsidRPr="0020301D">
              <w:rPr>
                <w:rFonts w:ascii="Calibri" w:eastAsia="SimSun" w:hAnsi="Calibri" w:hint="eastAsia"/>
                <w:lang w:eastAsia="zh-CN"/>
              </w:rPr>
              <w:t>巴布亚新几内亚的农村创业、投资和贸易支持”（</w:t>
            </w:r>
            <w:r w:rsidRPr="0020301D">
              <w:rPr>
                <w:rFonts w:ascii="Calibri" w:eastAsia="SimSun" w:hAnsi="Calibri" w:hint="eastAsia"/>
                <w:lang w:eastAsia="zh-CN"/>
              </w:rPr>
              <w:t>STREIT</w:t>
            </w:r>
            <w:r w:rsidRPr="0020301D">
              <w:rPr>
                <w:rFonts w:ascii="Calibri" w:eastAsia="SimSun" w:hAnsi="Calibri"/>
                <w:lang w:eastAsia="zh-CN"/>
              </w:rPr>
              <w:t xml:space="preserve"> PNG</w:t>
            </w:r>
            <w:r w:rsidRPr="0020301D">
              <w:rPr>
                <w:rFonts w:ascii="Calibri" w:eastAsia="SimSun" w:hAnsi="Calibri" w:hint="eastAsia"/>
                <w:lang w:eastAsia="zh-CN"/>
              </w:rPr>
              <w:t>）项目；</w:t>
            </w:r>
          </w:p>
          <w:p w14:paraId="4AEE6DF5" w14:textId="77777777" w:rsidR="00F37916" w:rsidRPr="0020301D" w:rsidRDefault="00F37916" w:rsidP="00F37916">
            <w:pPr>
              <w:pStyle w:val="enumlev1"/>
              <w:keepNext/>
              <w:keepLines/>
              <w:numPr>
                <w:ilvl w:val="1"/>
                <w:numId w:val="12"/>
              </w:numPr>
              <w:rPr>
                <w:rFonts w:ascii="Calibri" w:eastAsia="SimSun" w:hAnsi="Calibri" w:cs="Calibri"/>
                <w:szCs w:val="24"/>
                <w:lang w:eastAsia="zh-CN"/>
              </w:rPr>
            </w:pPr>
            <w:r w:rsidRPr="0020301D">
              <w:rPr>
                <w:rFonts w:ascii="Calibri" w:eastAsia="SimSun" w:hAnsi="Calibri" w:hint="eastAsia"/>
                <w:lang w:eastAsia="zh-CN"/>
              </w:rPr>
              <w:lastRenderedPageBreak/>
              <w:t>在数字政府方面，国际电联帮助巴布亚新几内亚和瓦努阿图加强其数字政务框架，采用</w:t>
            </w:r>
            <w:proofErr w:type="gramStart"/>
            <w:r w:rsidRPr="0020301D">
              <w:rPr>
                <w:rFonts w:ascii="Calibri" w:eastAsia="SimSun" w:hAnsi="Calibri" w:hint="eastAsia"/>
                <w:lang w:eastAsia="zh-CN"/>
              </w:rPr>
              <w:t>全政府</w:t>
            </w:r>
            <w:proofErr w:type="gramEnd"/>
            <w:r w:rsidRPr="0020301D">
              <w:rPr>
                <w:rFonts w:ascii="Calibri" w:eastAsia="SimSun" w:hAnsi="Calibri" w:hint="eastAsia"/>
                <w:lang w:eastAsia="zh-CN"/>
              </w:rPr>
              <w:t>方式。</w:t>
            </w:r>
            <w:r w:rsidRPr="0020301D">
              <w:rPr>
                <w:rFonts w:ascii="Calibri" w:eastAsia="SimSun" w:hAnsi="Calibri" w:hint="eastAsia"/>
                <w:lang w:eastAsia="zh-CN"/>
              </w:rPr>
              <w:t>2</w:t>
            </w:r>
            <w:r w:rsidRPr="0020301D">
              <w:rPr>
                <w:rFonts w:ascii="Calibri" w:eastAsia="SimSun" w:hAnsi="Calibri"/>
                <w:lang w:eastAsia="zh-CN"/>
              </w:rPr>
              <w:t>021</w:t>
            </w:r>
            <w:r w:rsidRPr="0020301D">
              <w:rPr>
                <w:rFonts w:ascii="Calibri" w:eastAsia="SimSun" w:hAnsi="Calibri" w:hint="eastAsia"/>
                <w:lang w:eastAsia="zh-CN"/>
              </w:rPr>
              <w:t>年，</w:t>
            </w:r>
            <w:r w:rsidRPr="0020301D">
              <w:rPr>
                <w:rFonts w:ascii="Calibri" w:eastAsia="SimSun" w:hAnsi="Calibri" w:hint="eastAsia"/>
                <w:lang w:eastAsia="zh-CN"/>
              </w:rPr>
              <w:t>BDT</w:t>
            </w:r>
            <w:r w:rsidRPr="0020301D">
              <w:rPr>
                <w:rFonts w:ascii="Calibri" w:eastAsia="SimSun" w:hAnsi="Calibri" w:hint="eastAsia"/>
                <w:lang w:eastAsia="zh-CN"/>
              </w:rPr>
              <w:t>协助不丹为总理办公室开发了一个数字政府仪表盘，</w:t>
            </w:r>
            <w:proofErr w:type="gramStart"/>
            <w:r w:rsidRPr="0020301D">
              <w:rPr>
                <w:rFonts w:ascii="Calibri" w:eastAsia="SimSun" w:hAnsi="Calibri" w:hint="eastAsia"/>
                <w:lang w:eastAsia="zh-CN"/>
              </w:rPr>
              <w:t>并在汤加评估了政府的数据中心；</w:t>
            </w:r>
            <w:proofErr w:type="gramEnd"/>
          </w:p>
          <w:p w14:paraId="37FD3469" w14:textId="77777777" w:rsidR="00F37916" w:rsidRPr="0020301D" w:rsidRDefault="00F37916" w:rsidP="00F37916">
            <w:pPr>
              <w:pStyle w:val="enumlev1"/>
              <w:keepNext/>
              <w:keepLines/>
              <w:numPr>
                <w:ilvl w:val="1"/>
                <w:numId w:val="12"/>
              </w:numPr>
              <w:rPr>
                <w:rFonts w:ascii="Calibri" w:eastAsia="SimSun" w:hAnsi="Calibri" w:cs="Calibri"/>
                <w:szCs w:val="24"/>
                <w:lang w:eastAsia="zh-CN"/>
              </w:rPr>
            </w:pPr>
            <w:r w:rsidRPr="0020301D">
              <w:rPr>
                <w:rFonts w:ascii="Calibri" w:eastAsia="SimSun" w:hAnsi="Calibri" w:hint="eastAsia"/>
                <w:lang w:eastAsia="zh-CN"/>
              </w:rPr>
              <w:t>2</w:t>
            </w:r>
            <w:r w:rsidRPr="0020301D">
              <w:rPr>
                <w:rFonts w:ascii="Calibri" w:eastAsia="SimSun" w:hAnsi="Calibri"/>
                <w:lang w:eastAsia="zh-CN"/>
              </w:rPr>
              <w:t>021</w:t>
            </w:r>
            <w:r w:rsidRPr="0020301D">
              <w:rPr>
                <w:rFonts w:ascii="Calibri" w:eastAsia="SimSun" w:hAnsi="Calibri" w:hint="eastAsia"/>
                <w:lang w:eastAsia="zh-CN"/>
              </w:rPr>
              <w:t>年，</w:t>
            </w:r>
            <w:r w:rsidRPr="0020301D">
              <w:rPr>
                <w:rFonts w:ascii="Calibri" w:eastAsia="SimSun" w:hAnsi="Calibri" w:hint="eastAsia"/>
                <w:lang w:eastAsia="zh-CN"/>
              </w:rPr>
              <w:t>BDT</w:t>
            </w:r>
            <w:r w:rsidRPr="0020301D">
              <w:rPr>
                <w:rFonts w:ascii="Calibri" w:eastAsia="SimSun" w:hAnsi="Calibri" w:hint="eastAsia"/>
                <w:lang w:eastAsia="zh-CN"/>
              </w:rPr>
              <w:t>与粮农组织合作，通过电子农业行动案例研究系列（如，</w:t>
            </w:r>
            <w:r>
              <w:fldChar w:fldCharType="begin"/>
            </w:r>
            <w:r>
              <w:rPr>
                <w:lang w:eastAsia="zh-CN"/>
              </w:rPr>
              <w:instrText xml:space="preserve"> HYPERLINK "https://www.itu.int/en/ITU-D/ICT-Applications/Documents/Publications/Big%20Data%20for%20Agriculture.pdf" </w:instrText>
            </w:r>
            <w:r>
              <w:fldChar w:fldCharType="separate"/>
            </w:r>
            <w:r w:rsidRPr="0020301D">
              <w:rPr>
                <w:rStyle w:val="Hyperlink"/>
                <w:rFonts w:ascii="Calibri" w:eastAsia="SimSun" w:hAnsi="Calibri" w:hint="eastAsia"/>
                <w:lang w:eastAsia="zh-CN"/>
              </w:rPr>
              <w:t>《大数据促进农业发展》</w:t>
            </w:r>
            <w:r>
              <w:rPr>
                <w:rStyle w:val="Hyperlink"/>
                <w:rFonts w:ascii="Calibri" w:eastAsia="SimSun" w:hAnsi="Calibri"/>
                <w:lang w:eastAsia="zh-CN"/>
              </w:rPr>
              <w:fldChar w:fldCharType="end"/>
            </w:r>
            <w:r w:rsidRPr="006F24B2">
              <w:rPr>
                <w:rStyle w:val="Hyperlink"/>
                <w:rFonts w:ascii="Calibri" w:eastAsia="SimSun" w:hAnsi="Calibri" w:hint="eastAsia"/>
                <w:color w:val="000000" w:themeColor="text1"/>
                <w:u w:val="none"/>
                <w:lang w:eastAsia="zh-CN"/>
              </w:rPr>
              <w:t>、《</w:t>
            </w:r>
            <w:r w:rsidRPr="006F24B2">
              <w:rPr>
                <w:rStyle w:val="Hyperlink"/>
                <w:rFonts w:ascii="STKaiti" w:eastAsia="STKaiti" w:hAnsi="STKaiti" w:hint="eastAsia"/>
                <w:color w:val="000000" w:themeColor="text1"/>
                <w:u w:val="none"/>
                <w:lang w:eastAsia="zh-CN"/>
              </w:rPr>
              <w:t>人工智能促进农业发展》、《区块链促进农业发展》等</w:t>
            </w:r>
            <w:r w:rsidRPr="0020301D">
              <w:rPr>
                <w:rFonts w:ascii="Calibri" w:eastAsia="SimSun" w:hAnsi="Calibri" w:hint="eastAsia"/>
                <w:lang w:eastAsia="zh-CN"/>
              </w:rPr>
              <w:t>），</w:t>
            </w:r>
            <w:proofErr w:type="gramStart"/>
            <w:r w:rsidRPr="0020301D">
              <w:rPr>
                <w:rFonts w:ascii="Calibri" w:eastAsia="SimSun" w:hAnsi="Calibri" w:hint="eastAsia"/>
                <w:lang w:eastAsia="zh-CN"/>
              </w:rPr>
              <w:t>继续提高对数字技术在农业中应用的认识；</w:t>
            </w:r>
            <w:proofErr w:type="gramEnd"/>
          </w:p>
          <w:p w14:paraId="07D062E9" w14:textId="77777777" w:rsidR="00F37916" w:rsidRPr="0020301D" w:rsidRDefault="00F37916" w:rsidP="00F37916">
            <w:pPr>
              <w:pStyle w:val="enumlev1"/>
              <w:keepNext/>
              <w:keepLines/>
              <w:numPr>
                <w:ilvl w:val="1"/>
                <w:numId w:val="12"/>
              </w:numPr>
              <w:rPr>
                <w:rFonts w:ascii="Calibri" w:eastAsia="SimSun" w:hAnsi="Calibri" w:cs="Calibri"/>
                <w:szCs w:val="24"/>
                <w:lang w:eastAsia="zh-CN"/>
              </w:rPr>
            </w:pPr>
            <w:proofErr w:type="gramStart"/>
            <w:r w:rsidRPr="0020301D">
              <w:rPr>
                <w:rFonts w:ascii="Calibri" w:eastAsia="SimSun" w:hAnsi="Calibri" w:hint="eastAsia"/>
                <w:lang w:eastAsia="zh-CN"/>
              </w:rPr>
              <w:t>BDT</w:t>
            </w:r>
            <w:r w:rsidRPr="0020301D">
              <w:rPr>
                <w:rFonts w:ascii="Calibri" w:eastAsia="SimSun" w:hAnsi="Calibri" w:hint="eastAsia"/>
                <w:lang w:eastAsia="zh-CN"/>
              </w:rPr>
              <w:t>在两年一度的</w:t>
            </w:r>
            <w:r w:rsidRPr="0020301D">
              <w:rPr>
                <w:rFonts w:ascii="Calibri" w:eastAsia="SimSun" w:hAnsi="Calibri" w:hint="eastAsia"/>
                <w:lang w:eastAsia="zh-CN"/>
              </w:rPr>
              <w:t>2</w:t>
            </w:r>
            <w:r w:rsidRPr="0020301D">
              <w:rPr>
                <w:rFonts w:ascii="Calibri" w:eastAsia="SimSun" w:hAnsi="Calibri"/>
                <w:lang w:eastAsia="zh-CN"/>
              </w:rPr>
              <w:t>018</w:t>
            </w:r>
            <w:r w:rsidRPr="0020301D">
              <w:rPr>
                <w:rFonts w:ascii="Calibri" w:eastAsia="SimSun" w:hAnsi="Calibri" w:hint="eastAsia"/>
                <w:lang w:eastAsia="zh-CN"/>
              </w:rPr>
              <w:t>年电子农业解决方案论坛和</w:t>
            </w:r>
            <w:r w:rsidRPr="0020301D">
              <w:rPr>
                <w:rFonts w:ascii="Calibri" w:eastAsia="SimSun" w:hAnsi="Calibri" w:hint="eastAsia"/>
                <w:lang w:eastAsia="zh-CN"/>
              </w:rPr>
              <w:t>2020</w:t>
            </w:r>
            <w:r w:rsidRPr="0020301D">
              <w:rPr>
                <w:rFonts w:ascii="Calibri" w:eastAsia="SimSun" w:hAnsi="Calibri" w:hint="eastAsia"/>
                <w:lang w:eastAsia="zh-CN"/>
              </w:rPr>
              <w:t>年数字农业解决方案论坛上分享了利用创新技术实现农业目标的经验；</w:t>
            </w:r>
            <w:proofErr w:type="gramEnd"/>
          </w:p>
          <w:p w14:paraId="606F320D" w14:textId="77777777" w:rsidR="00F37916" w:rsidRPr="0020301D" w:rsidRDefault="00F37916" w:rsidP="00F37916">
            <w:pPr>
              <w:pStyle w:val="enumlev1"/>
              <w:keepNext/>
              <w:keepLines/>
              <w:numPr>
                <w:ilvl w:val="1"/>
                <w:numId w:val="12"/>
              </w:numPr>
              <w:rPr>
                <w:rFonts w:ascii="Calibri" w:eastAsia="SimSun" w:hAnsi="Calibri" w:cs="Calibri"/>
                <w:szCs w:val="24"/>
                <w:lang w:eastAsia="zh-CN"/>
              </w:rPr>
            </w:pPr>
            <w:r w:rsidRPr="0020301D">
              <w:rPr>
                <w:rFonts w:ascii="Calibri" w:eastAsia="SimSun" w:hAnsi="Calibri" w:cs="SimSun" w:hint="eastAsia"/>
                <w:lang w:eastAsia="zh-CN"/>
              </w:rPr>
              <w:t>智慧村庄举措于</w:t>
            </w:r>
            <w:r w:rsidRPr="0020301D">
              <w:rPr>
                <w:rFonts w:ascii="Calibri" w:eastAsia="SimSun" w:hAnsi="Calibri"/>
                <w:lang w:eastAsia="zh-CN"/>
              </w:rPr>
              <w:t>2021</w:t>
            </w:r>
            <w:r w:rsidRPr="0020301D">
              <w:rPr>
                <w:rFonts w:ascii="Calibri" w:eastAsia="SimSun" w:hAnsi="Calibri" w:cs="SimSun" w:hint="eastAsia"/>
                <w:lang w:eastAsia="zh-CN"/>
              </w:rPr>
              <w:t>年</w:t>
            </w:r>
            <w:r w:rsidRPr="0020301D">
              <w:rPr>
                <w:rFonts w:ascii="Calibri" w:eastAsia="SimSun" w:hAnsi="Calibri"/>
                <w:lang w:eastAsia="zh-CN"/>
              </w:rPr>
              <w:t>6</w:t>
            </w:r>
            <w:r w:rsidRPr="0020301D">
              <w:rPr>
                <w:rFonts w:ascii="Calibri" w:eastAsia="SimSun" w:hAnsi="Calibri" w:cs="SimSun" w:hint="eastAsia"/>
                <w:lang w:eastAsia="zh-CN"/>
              </w:rPr>
              <w:t>月由巴基斯坦信息技术和电信部、普遍服务基金和华为共同发起。互联网协会、私营部门和联合国各机构均支持该举措，以确保社区参与和性别主流化，同时与各部门数字服务挂钩；</w:t>
            </w:r>
          </w:p>
          <w:p w14:paraId="24DFF969" w14:textId="77777777" w:rsidR="00F37916" w:rsidRPr="0020301D" w:rsidRDefault="00F37916" w:rsidP="00F37916">
            <w:pPr>
              <w:pStyle w:val="enumlev1"/>
              <w:keepNext/>
              <w:keepLines/>
              <w:numPr>
                <w:ilvl w:val="1"/>
                <w:numId w:val="12"/>
              </w:numPr>
              <w:rPr>
                <w:rFonts w:ascii="Calibri" w:eastAsia="SimSun" w:hAnsi="Calibri" w:cs="Calibri"/>
                <w:szCs w:val="24"/>
                <w:lang w:eastAsia="zh-CN"/>
              </w:rPr>
            </w:pPr>
            <w:r w:rsidRPr="0020301D">
              <w:rPr>
                <w:rFonts w:ascii="Calibri" w:eastAsia="SimSun" w:hAnsi="Calibri" w:hint="eastAsia"/>
                <w:lang w:eastAsia="zh-CN"/>
              </w:rPr>
              <w:t>2021</w:t>
            </w:r>
            <w:r w:rsidRPr="0020301D">
              <w:rPr>
                <w:rFonts w:ascii="Calibri" w:eastAsia="SimSun" w:hAnsi="Calibri" w:hint="eastAsia"/>
                <w:lang w:eastAsia="zh-CN"/>
              </w:rPr>
              <w:t>年，</w:t>
            </w:r>
            <w:r w:rsidRPr="0020301D">
              <w:rPr>
                <w:rFonts w:ascii="Calibri" w:eastAsia="SimSun" w:hAnsi="Calibri" w:hint="eastAsia"/>
                <w:lang w:eastAsia="zh-CN"/>
              </w:rPr>
              <w:t>BDT</w:t>
            </w:r>
            <w:r w:rsidRPr="0020301D">
              <w:rPr>
                <w:rFonts w:ascii="Calibri" w:eastAsia="SimSun" w:hAnsi="Calibri" w:hint="eastAsia"/>
                <w:lang w:eastAsia="zh-CN"/>
              </w:rPr>
              <w:t>和瓦努阿图政府在瓦努阿图启动了智慧岛屿项目，该项目被瓦努阿图政府采纳，并吸引了澳大利亚基础设施、运输、区域发展和通信部以及联合国资本开发基金会（</w:t>
            </w:r>
            <w:r w:rsidRPr="0020301D">
              <w:rPr>
                <w:rFonts w:ascii="Calibri" w:eastAsia="SimSun" w:hAnsi="Calibri" w:hint="eastAsia"/>
                <w:lang w:eastAsia="zh-CN"/>
              </w:rPr>
              <w:t>UNCDF</w:t>
            </w:r>
            <w:r w:rsidRPr="0020301D">
              <w:rPr>
                <w:rFonts w:ascii="Calibri" w:eastAsia="SimSun" w:hAnsi="Calibri" w:hint="eastAsia"/>
                <w:lang w:eastAsia="zh-CN"/>
              </w:rPr>
              <w:t>）等合作伙伴。来自亚洲及太平洋区域的十几个国际电联成员（斐济、基里巴斯、马尔代夫、密克罗尼西亚联邦、马绍尔群岛共和国、瑙鲁、巴布亚新几内亚、萨摩亚、汤加、图瓦卢和瓦努阿图）表达了对该项目的兴趣。</w:t>
            </w:r>
            <w:r w:rsidRPr="0020301D">
              <w:rPr>
                <w:rFonts w:ascii="Calibri" w:eastAsia="SimSun" w:hAnsi="Calibri" w:hint="eastAsia"/>
                <w:lang w:eastAsia="zh-CN"/>
              </w:rPr>
              <w:t>2021</w:t>
            </w:r>
            <w:r>
              <w:rPr>
                <w:rFonts w:ascii="Calibri" w:eastAsia="SimSun" w:hAnsi="Calibri" w:hint="eastAsia"/>
                <w:lang w:eastAsia="zh-CN"/>
              </w:rPr>
              <w:t>年</w:t>
            </w:r>
            <w:r w:rsidRPr="0020301D">
              <w:rPr>
                <w:rFonts w:ascii="Calibri" w:eastAsia="SimSun" w:hAnsi="Calibri" w:hint="eastAsia"/>
                <w:lang w:eastAsia="zh-CN"/>
              </w:rPr>
              <w:t>9</w:t>
            </w:r>
            <w:r w:rsidRPr="0020301D">
              <w:rPr>
                <w:rFonts w:ascii="Calibri" w:eastAsia="SimSun" w:hAnsi="Calibri" w:hint="eastAsia"/>
                <w:lang w:eastAsia="zh-CN"/>
              </w:rPr>
              <w:t>月，</w:t>
            </w:r>
            <w:r w:rsidRPr="0020301D">
              <w:rPr>
                <w:rFonts w:ascii="Calibri" w:eastAsia="SimSun" w:hAnsi="Calibri" w:hint="eastAsia"/>
                <w:lang w:eastAsia="zh-CN"/>
              </w:rPr>
              <w:t>BDT</w:t>
            </w:r>
            <w:r w:rsidRPr="0020301D">
              <w:rPr>
                <w:rFonts w:ascii="Calibri" w:eastAsia="SimSun" w:hAnsi="Calibri" w:hint="eastAsia"/>
                <w:lang w:eastAsia="zh-CN"/>
              </w:rPr>
              <w:t>在纽约与联合国项目事务署（</w:t>
            </w:r>
            <w:r w:rsidRPr="0020301D">
              <w:rPr>
                <w:rFonts w:ascii="Calibri" w:eastAsia="SimSun" w:hAnsi="Calibri" w:hint="eastAsia"/>
                <w:lang w:eastAsia="zh-CN"/>
              </w:rPr>
              <w:t>UNOPS</w:t>
            </w:r>
            <w:r w:rsidRPr="0020301D">
              <w:rPr>
                <w:rFonts w:ascii="Calibri" w:eastAsia="SimSun" w:hAnsi="Calibri" w:hint="eastAsia"/>
                <w:lang w:eastAsia="zh-CN"/>
              </w:rPr>
              <w:t>）和联合国最不发达国家、内陆发展中国家和小岛屿发展中国家高级代表办公室（</w:t>
            </w:r>
            <w:r w:rsidRPr="0020301D">
              <w:rPr>
                <w:rFonts w:ascii="Calibri" w:eastAsia="SimSun" w:hAnsi="Calibri" w:hint="eastAsia"/>
                <w:lang w:eastAsia="zh-CN"/>
              </w:rPr>
              <w:t>UNOHRLLS</w:t>
            </w:r>
            <w:r w:rsidRPr="0020301D">
              <w:rPr>
                <w:rFonts w:ascii="Calibri" w:eastAsia="SimSun" w:hAnsi="Calibri" w:hint="eastAsia"/>
                <w:lang w:eastAsia="zh-CN"/>
              </w:rPr>
              <w:t>）一起，面向太平洋岛国的大使们组织了一次吹风会</w:t>
            </w:r>
            <w:proofErr w:type="gramStart"/>
            <w:r w:rsidRPr="0020301D">
              <w:rPr>
                <w:rFonts w:ascii="Calibri" w:eastAsia="SimSun" w:hAnsi="Calibri" w:hint="eastAsia"/>
                <w:lang w:eastAsia="zh-CN"/>
              </w:rPr>
              <w:t>，</w:t>
            </w:r>
            <w:r w:rsidRPr="00D828AB">
              <w:rPr>
                <w:rFonts w:ascii="SimSun" w:eastAsia="SimSun" w:hAnsi="SimSun" w:hint="eastAsia"/>
                <w:lang w:eastAsia="zh-CN"/>
              </w:rPr>
              <w:t>“</w:t>
            </w:r>
            <w:proofErr w:type="gramEnd"/>
            <w:r w:rsidRPr="0020301D">
              <w:rPr>
                <w:rFonts w:ascii="Calibri" w:eastAsia="SimSun" w:hAnsi="Calibri" w:hint="eastAsia"/>
                <w:lang w:eastAsia="zh-CN"/>
              </w:rPr>
              <w:t>智慧岛屿：为太平洋社区带来数字体验，支持新冠疫情后的社会经济复苏”；</w:t>
            </w:r>
          </w:p>
          <w:p w14:paraId="3F6FFF12" w14:textId="77777777" w:rsidR="00F37916" w:rsidRPr="0020301D" w:rsidRDefault="00F37916" w:rsidP="00F37916">
            <w:pPr>
              <w:pStyle w:val="enumlev1"/>
              <w:keepNext/>
              <w:keepLines/>
              <w:numPr>
                <w:ilvl w:val="1"/>
                <w:numId w:val="12"/>
              </w:numPr>
              <w:rPr>
                <w:rFonts w:ascii="Calibri" w:eastAsia="SimSun" w:hAnsi="Calibri" w:cs="Calibri"/>
                <w:szCs w:val="24"/>
                <w:lang w:eastAsia="zh-CN"/>
              </w:rPr>
            </w:pPr>
            <w:r w:rsidRPr="0020301D">
              <w:rPr>
                <w:rFonts w:ascii="Calibri" w:eastAsia="SimSun" w:hAnsi="Calibri"/>
                <w:lang w:eastAsia="zh-CN"/>
              </w:rPr>
              <w:t>2021</w:t>
            </w:r>
            <w:r w:rsidRPr="0020301D">
              <w:rPr>
                <w:rFonts w:ascii="Calibri" w:eastAsia="SimSun" w:hAnsi="Calibri" w:hint="eastAsia"/>
                <w:lang w:eastAsia="zh-CN"/>
              </w:rPr>
              <w:t>年，国际电联还与联合国太平洋国家工作队合作，制定了两个联合国可持续发展目标基金联合项目，</w:t>
            </w:r>
            <w:proofErr w:type="gramStart"/>
            <w:r w:rsidRPr="0020301D">
              <w:rPr>
                <w:rFonts w:ascii="Calibri" w:eastAsia="SimSun" w:hAnsi="Calibri" w:hint="eastAsia"/>
                <w:lang w:eastAsia="zh-CN"/>
              </w:rPr>
              <w:t>覆盖</w:t>
            </w:r>
            <w:r w:rsidRPr="0020301D">
              <w:rPr>
                <w:rFonts w:ascii="Calibri" w:eastAsia="SimSun" w:hAnsi="Calibri" w:hint="eastAsia"/>
                <w:lang w:eastAsia="zh-CN"/>
              </w:rPr>
              <w:t>1</w:t>
            </w:r>
            <w:r w:rsidRPr="0020301D">
              <w:rPr>
                <w:rFonts w:ascii="Calibri" w:eastAsia="SimSun" w:hAnsi="Calibri"/>
                <w:lang w:eastAsia="zh-CN"/>
              </w:rPr>
              <w:t>0</w:t>
            </w:r>
            <w:r w:rsidRPr="0020301D">
              <w:rPr>
                <w:rFonts w:ascii="Calibri" w:eastAsia="SimSun" w:hAnsi="Calibri" w:hint="eastAsia"/>
                <w:lang w:eastAsia="zh-CN"/>
              </w:rPr>
              <w:t>个太平洋国家的数字政策和智慧岛屿；</w:t>
            </w:r>
            <w:proofErr w:type="gramEnd"/>
          </w:p>
          <w:p w14:paraId="46992BC8" w14:textId="77777777" w:rsidR="00F37916" w:rsidRPr="00580428" w:rsidRDefault="00F37916" w:rsidP="00F37916">
            <w:pPr>
              <w:pStyle w:val="enumlev1"/>
              <w:keepNext/>
              <w:keepLines/>
              <w:numPr>
                <w:ilvl w:val="1"/>
                <w:numId w:val="12"/>
              </w:numPr>
              <w:rPr>
                <w:rFonts w:eastAsia="Calibri" w:cs="Calibri"/>
                <w:szCs w:val="24"/>
                <w:lang w:eastAsia="zh-CN"/>
              </w:rPr>
            </w:pPr>
            <w:r w:rsidRPr="0020301D">
              <w:rPr>
                <w:rFonts w:ascii="Calibri" w:eastAsia="SimSun" w:hAnsi="Calibri" w:hint="eastAsia"/>
                <w:lang w:eastAsia="zh-CN"/>
              </w:rPr>
              <w:t>2020</w:t>
            </w:r>
            <w:r w:rsidRPr="0020301D">
              <w:rPr>
                <w:rFonts w:ascii="Calibri" w:eastAsia="SimSun" w:hAnsi="Calibri" w:hint="eastAsia"/>
                <w:lang w:eastAsia="zh-CN"/>
              </w:rPr>
              <w:t>年，国际电联与联合国驻地协调员办公室、教科文组织和联合国儿基会合作，在泰国开展了一项研究，以审查泰国的数字鸿沟状况，并确定影响学校获得和采用电子学习和其他数字技术的关键基础设施因素。该研究为政策制定者弥合泰国学校的数字鸿沟提供了见解</w:t>
            </w:r>
            <w:r w:rsidRPr="00CF334A">
              <w:rPr>
                <w:rFonts w:hint="eastAsia"/>
                <w:lang w:eastAsia="zh-CN"/>
              </w:rPr>
              <w:t>。</w:t>
            </w:r>
          </w:p>
          <w:p w14:paraId="7D31741D" w14:textId="77777777" w:rsidR="00F37916" w:rsidRPr="00580428" w:rsidRDefault="00F37916" w:rsidP="00E230B0">
            <w:pPr>
              <w:spacing w:before="240" w:after="120"/>
              <w:rPr>
                <w:rFonts w:ascii="Calibri" w:eastAsia="SimSun" w:hAnsi="Calibri"/>
                <w:lang w:eastAsia="zh-CN"/>
              </w:rPr>
            </w:pPr>
            <w:r w:rsidRPr="00580428">
              <w:rPr>
                <w:rFonts w:ascii="Calibri" w:eastAsia="SimSun" w:hAnsi="Calibri" w:hint="eastAsia"/>
                <w:lang w:eastAsia="zh-CN"/>
              </w:rPr>
              <w:t>独联体区域</w:t>
            </w:r>
          </w:p>
          <w:p w14:paraId="6D408248" w14:textId="77777777" w:rsidR="00F37916" w:rsidRPr="00580428" w:rsidRDefault="00F37916" w:rsidP="00F37916">
            <w:pPr>
              <w:pStyle w:val="enumlev1"/>
              <w:numPr>
                <w:ilvl w:val="1"/>
                <w:numId w:val="13"/>
              </w:numPr>
              <w:rPr>
                <w:rFonts w:ascii="Calibri" w:eastAsia="SimSun" w:hAnsi="Calibri"/>
                <w:lang w:eastAsia="zh-CN"/>
              </w:rPr>
            </w:pPr>
            <w:r w:rsidRPr="00580428">
              <w:rPr>
                <w:rFonts w:ascii="Calibri" w:eastAsia="SimSun" w:hAnsi="Calibri" w:hint="eastAsia"/>
                <w:lang w:eastAsia="zh-CN"/>
              </w:rPr>
              <w:t>国际电联为使用医疗设备的医生和</w:t>
            </w:r>
            <w:r w:rsidRPr="00580428">
              <w:rPr>
                <w:rFonts w:ascii="Calibri" w:eastAsia="SimSun" w:hAnsi="Calibri" w:hint="eastAsia"/>
                <w:lang w:eastAsia="zh-CN"/>
              </w:rPr>
              <w:t>ICT</w:t>
            </w:r>
            <w:r w:rsidRPr="00580428">
              <w:rPr>
                <w:rFonts w:ascii="Calibri" w:eastAsia="SimSun" w:hAnsi="Calibri" w:hint="eastAsia"/>
                <w:lang w:eastAsia="zh-CN"/>
              </w:rPr>
              <w:t>人员开发了关于电子卫生的俄语专业多媒体培训课程。此外，课程为白俄罗斯、哈萨克斯坦、吉尔吉斯斯坦、乌克兰和乌兹别克斯坦提供了一系列线上国家培训，一共有</w:t>
            </w:r>
            <w:r w:rsidRPr="00580428">
              <w:rPr>
                <w:rFonts w:ascii="Calibri" w:eastAsia="SimSun" w:hAnsi="Calibri" w:hint="eastAsia"/>
                <w:lang w:eastAsia="zh-CN"/>
              </w:rPr>
              <w:t>1</w:t>
            </w:r>
            <w:r w:rsidRPr="00580428">
              <w:rPr>
                <w:rFonts w:ascii="Calibri" w:eastAsia="SimSun" w:hAnsi="Calibri"/>
                <w:lang w:eastAsia="zh-CN"/>
              </w:rPr>
              <w:t>28</w:t>
            </w:r>
            <w:r w:rsidRPr="00580428">
              <w:rPr>
                <w:rFonts w:ascii="Calibri" w:eastAsia="SimSun" w:hAnsi="Calibri" w:hint="eastAsia"/>
                <w:lang w:eastAsia="zh-CN"/>
              </w:rPr>
              <w:t>名专家接受了培训；</w:t>
            </w:r>
          </w:p>
          <w:p w14:paraId="5ED2E6D6" w14:textId="77777777" w:rsidR="00F37916" w:rsidRPr="00580428" w:rsidRDefault="00F37916" w:rsidP="00F37916">
            <w:pPr>
              <w:pStyle w:val="enumlev1"/>
              <w:numPr>
                <w:ilvl w:val="1"/>
                <w:numId w:val="13"/>
              </w:numPr>
              <w:rPr>
                <w:rFonts w:ascii="Calibri" w:eastAsia="SimSun" w:hAnsi="Calibri"/>
                <w:lang w:eastAsia="zh-CN"/>
              </w:rPr>
            </w:pPr>
            <w:r w:rsidRPr="00580428">
              <w:rPr>
                <w:rFonts w:ascii="Calibri" w:eastAsia="SimSun" w:hAnsi="Calibri" w:hint="eastAsia"/>
                <w:lang w:eastAsia="zh-CN"/>
              </w:rPr>
              <w:t>国际电联制定了关于在电子卫生系统设计中应用现代技术解决方案（包括远程医疗网络）的技术建议书；</w:t>
            </w:r>
          </w:p>
          <w:p w14:paraId="5BEE821F" w14:textId="77777777" w:rsidR="00F37916" w:rsidRPr="00580428" w:rsidRDefault="00F37916" w:rsidP="00F37916">
            <w:pPr>
              <w:pStyle w:val="enumlev1"/>
              <w:numPr>
                <w:ilvl w:val="1"/>
                <w:numId w:val="13"/>
              </w:numPr>
              <w:rPr>
                <w:rFonts w:ascii="Calibri" w:eastAsia="SimSun" w:hAnsi="Calibri"/>
                <w:lang w:eastAsia="zh-CN"/>
              </w:rPr>
            </w:pPr>
            <w:r w:rsidRPr="00580428">
              <w:rPr>
                <w:rFonts w:ascii="Calibri" w:eastAsia="SimSun" w:hAnsi="Calibri"/>
                <w:lang w:eastAsia="zh-CN"/>
              </w:rPr>
              <w:t>2018</w:t>
            </w:r>
            <w:r w:rsidRPr="00580428">
              <w:rPr>
                <w:rFonts w:ascii="Calibri" w:eastAsia="SimSun" w:hAnsi="Calibri" w:hint="eastAsia"/>
                <w:lang w:eastAsia="zh-CN"/>
              </w:rPr>
              <w:t>年至</w:t>
            </w:r>
            <w:r w:rsidRPr="00580428">
              <w:rPr>
                <w:rFonts w:ascii="Calibri" w:eastAsia="SimSun" w:hAnsi="Calibri" w:hint="eastAsia"/>
                <w:lang w:eastAsia="zh-CN"/>
              </w:rPr>
              <w:t>2</w:t>
            </w:r>
            <w:r w:rsidRPr="00580428">
              <w:rPr>
                <w:rFonts w:ascii="Calibri" w:eastAsia="SimSun" w:hAnsi="Calibri"/>
                <w:lang w:eastAsia="zh-CN"/>
              </w:rPr>
              <w:t>021</w:t>
            </w:r>
            <w:r w:rsidRPr="00580428">
              <w:rPr>
                <w:rFonts w:ascii="Calibri" w:eastAsia="SimSun" w:hAnsi="Calibri" w:hint="eastAsia"/>
                <w:lang w:eastAsia="zh-CN"/>
              </w:rPr>
              <w:t>年，国际电联致力于建立欧亚大陆中部初创企业平台，开始作为独联体国家和周边国家的</w:t>
            </w:r>
            <w:r w:rsidRPr="00580428">
              <w:rPr>
                <w:rFonts w:ascii="Calibri" w:eastAsia="SimSun" w:hAnsi="Calibri"/>
                <w:lang w:eastAsia="zh-CN"/>
              </w:rPr>
              <w:t>ICT</w:t>
            </w:r>
            <w:r w:rsidRPr="00580428">
              <w:rPr>
                <w:rFonts w:ascii="Calibri" w:eastAsia="SimSun" w:hAnsi="Calibri" w:hint="eastAsia"/>
                <w:lang w:eastAsia="zh-CN"/>
              </w:rPr>
              <w:t>园区和生态系统之间的软协调机制。</w:t>
            </w:r>
            <w:r w:rsidRPr="00580428">
              <w:rPr>
                <w:rFonts w:ascii="Calibri" w:eastAsia="SimSun" w:hAnsi="Calibri"/>
                <w:lang w:eastAsia="zh-CN"/>
              </w:rPr>
              <w:t>2021</w:t>
            </w:r>
            <w:r w:rsidRPr="00580428">
              <w:rPr>
                <w:rFonts w:ascii="Calibri" w:eastAsia="SimSun" w:hAnsi="Calibri" w:hint="eastAsia"/>
                <w:lang w:eastAsia="zh-CN"/>
              </w:rPr>
              <w:t>年，发展成为一个全面的在线平台，旨在促进在数字卫生、农业和智慧城市领域开展工作的初创企业和中小企业的发展。</w:t>
            </w:r>
            <w:r w:rsidRPr="00580428">
              <w:rPr>
                <w:rFonts w:ascii="Calibri" w:eastAsia="SimSun" w:hAnsi="Calibri" w:hint="eastAsia"/>
                <w:lang w:eastAsia="zh-CN"/>
              </w:rPr>
              <w:t>2</w:t>
            </w:r>
            <w:r w:rsidRPr="00580428">
              <w:rPr>
                <w:rFonts w:ascii="Calibri" w:eastAsia="SimSun" w:hAnsi="Calibri"/>
                <w:lang w:eastAsia="zh-CN"/>
              </w:rPr>
              <w:t>021</w:t>
            </w:r>
            <w:r w:rsidRPr="00580428">
              <w:rPr>
                <w:rFonts w:ascii="Calibri" w:eastAsia="SimSun" w:hAnsi="Calibri" w:hint="eastAsia"/>
                <w:lang w:eastAsia="zh-CN"/>
              </w:rPr>
              <w:t>年举办的年度欧亚大陆中部初创企业活动吸引了</w:t>
            </w:r>
            <w:r w:rsidRPr="00580428">
              <w:rPr>
                <w:rFonts w:ascii="Calibri" w:eastAsia="SimSun" w:hAnsi="Calibri"/>
                <w:lang w:eastAsia="zh-CN"/>
              </w:rPr>
              <w:t>350</w:t>
            </w:r>
            <w:r w:rsidRPr="00580428">
              <w:rPr>
                <w:rFonts w:ascii="Calibri" w:eastAsia="SimSun" w:hAnsi="Calibri" w:hint="eastAsia"/>
                <w:lang w:eastAsia="zh-CN"/>
              </w:rPr>
              <w:t>名参与者，代表来自</w:t>
            </w:r>
            <w:r w:rsidRPr="00580428">
              <w:rPr>
                <w:rFonts w:ascii="Calibri" w:eastAsia="SimSun" w:hAnsi="Calibri" w:hint="eastAsia"/>
                <w:lang w:eastAsia="zh-CN"/>
              </w:rPr>
              <w:t>16</w:t>
            </w:r>
            <w:r w:rsidRPr="00580428">
              <w:rPr>
                <w:rFonts w:ascii="Calibri" w:eastAsia="SimSun" w:hAnsi="Calibri" w:hint="eastAsia"/>
                <w:lang w:eastAsia="zh-CN"/>
              </w:rPr>
              <w:t>个独联体国家和周边国家的初创企业、信息技术园区、</w:t>
            </w:r>
            <w:proofErr w:type="gramStart"/>
            <w:r w:rsidRPr="00580428">
              <w:rPr>
                <w:rFonts w:ascii="Calibri" w:eastAsia="SimSun" w:hAnsi="Calibri" w:hint="eastAsia"/>
                <w:lang w:eastAsia="zh-CN"/>
              </w:rPr>
              <w:t>风险投资者和政府机构；</w:t>
            </w:r>
            <w:proofErr w:type="gramEnd"/>
          </w:p>
          <w:p w14:paraId="6802CC0E" w14:textId="77777777" w:rsidR="00F37916" w:rsidRPr="00580428" w:rsidRDefault="00F37916" w:rsidP="00F37916">
            <w:pPr>
              <w:pStyle w:val="enumlev1"/>
              <w:numPr>
                <w:ilvl w:val="1"/>
                <w:numId w:val="13"/>
              </w:numPr>
              <w:rPr>
                <w:rFonts w:ascii="Calibri" w:eastAsia="SimSun" w:hAnsi="Calibri"/>
                <w:lang w:eastAsia="zh-CN"/>
              </w:rPr>
            </w:pPr>
            <w:r w:rsidRPr="00580428">
              <w:rPr>
                <w:rFonts w:ascii="Calibri" w:eastAsia="SimSun" w:hAnsi="Calibri"/>
                <w:lang w:eastAsia="zh-CN"/>
              </w:rPr>
              <w:t>2020/2021</w:t>
            </w:r>
            <w:r w:rsidRPr="00580428">
              <w:rPr>
                <w:rFonts w:ascii="Calibri" w:eastAsia="SimSun" w:hAnsi="Calibri" w:hint="eastAsia"/>
                <w:lang w:eastAsia="zh-CN"/>
              </w:rPr>
              <w:t>年，国际电联发布了《创业生态系统指南》，并提供了一系列以促进初创企业进入周边国家市场的在线培训。来自亚美尼亚、吉尔吉斯斯坦、塔吉克斯坦和乌兹</w:t>
            </w:r>
            <w:r w:rsidRPr="00580428">
              <w:rPr>
                <w:rFonts w:ascii="Calibri" w:eastAsia="SimSun" w:hAnsi="Calibri" w:hint="eastAsia"/>
                <w:lang w:eastAsia="zh-CN"/>
              </w:rPr>
              <w:lastRenderedPageBreak/>
              <w:t>别克斯坦的</w:t>
            </w:r>
            <w:r w:rsidRPr="00580428">
              <w:rPr>
                <w:rFonts w:ascii="Calibri" w:eastAsia="SimSun" w:hAnsi="Calibri"/>
                <w:lang w:eastAsia="zh-CN"/>
              </w:rPr>
              <w:t>70</w:t>
            </w:r>
            <w:r w:rsidRPr="00580428">
              <w:rPr>
                <w:rFonts w:ascii="Calibri" w:eastAsia="SimSun" w:hAnsi="Calibri" w:hint="eastAsia"/>
                <w:lang w:eastAsia="zh-CN"/>
              </w:rPr>
              <w:t>多家初创企业从培训中受益。</w:t>
            </w:r>
            <w:r w:rsidRPr="00580428">
              <w:rPr>
                <w:rFonts w:ascii="Calibri" w:eastAsia="SimSun" w:hAnsi="Calibri"/>
                <w:lang w:eastAsia="zh-CN"/>
              </w:rPr>
              <w:t>2021</w:t>
            </w:r>
            <w:r w:rsidRPr="00580428">
              <w:rPr>
                <w:rFonts w:ascii="Calibri" w:eastAsia="SimSun" w:hAnsi="Calibri" w:hint="eastAsia"/>
                <w:lang w:eastAsia="zh-CN"/>
              </w:rPr>
              <w:t>年</w:t>
            </w:r>
            <w:r w:rsidRPr="00580428">
              <w:rPr>
                <w:rFonts w:ascii="Calibri" w:eastAsia="SimSun" w:hAnsi="Calibri"/>
                <w:lang w:eastAsia="zh-CN"/>
              </w:rPr>
              <w:t>6</w:t>
            </w:r>
            <w:r w:rsidRPr="00580428">
              <w:rPr>
                <w:rFonts w:ascii="Calibri" w:eastAsia="SimSun" w:hAnsi="Calibri" w:hint="eastAsia"/>
                <w:lang w:eastAsia="zh-CN"/>
              </w:rPr>
              <w:t>月，</w:t>
            </w:r>
            <w:proofErr w:type="gramStart"/>
            <w:r w:rsidRPr="00580428">
              <w:rPr>
                <w:rFonts w:ascii="Calibri" w:eastAsia="SimSun" w:hAnsi="Calibri" w:hint="eastAsia"/>
                <w:lang w:eastAsia="zh-CN"/>
              </w:rPr>
              <w:t>国际电联组织了</w:t>
            </w:r>
            <w:r w:rsidRPr="00D828AB">
              <w:rPr>
                <w:rFonts w:ascii="SimSun" w:eastAsia="SimSun" w:hAnsi="SimSun" w:hint="eastAsia"/>
                <w:lang w:eastAsia="zh-CN"/>
              </w:rPr>
              <w:t>“</w:t>
            </w:r>
            <w:proofErr w:type="gramEnd"/>
            <w:r w:rsidRPr="00580428">
              <w:rPr>
                <w:rFonts w:ascii="Calibri" w:eastAsia="SimSun" w:hAnsi="Calibri" w:hint="eastAsia"/>
                <w:lang w:eastAsia="zh-CN"/>
              </w:rPr>
              <w:t>风投日”活动，帮助初创企业筹集资金，来自</w:t>
            </w:r>
            <w:r w:rsidRPr="00580428">
              <w:rPr>
                <w:rFonts w:ascii="Calibri" w:eastAsia="SimSun" w:hAnsi="Calibri"/>
                <w:lang w:eastAsia="zh-CN"/>
              </w:rPr>
              <w:t>8</w:t>
            </w:r>
            <w:r w:rsidRPr="00580428">
              <w:rPr>
                <w:rFonts w:ascii="Calibri" w:eastAsia="SimSun" w:hAnsi="Calibri" w:hint="eastAsia"/>
                <w:lang w:eastAsia="zh-CN"/>
              </w:rPr>
              <w:t>个国家的</w:t>
            </w:r>
            <w:r w:rsidRPr="00580428">
              <w:rPr>
                <w:rFonts w:ascii="Calibri" w:eastAsia="SimSun" w:hAnsi="Calibri"/>
                <w:lang w:eastAsia="zh-CN"/>
              </w:rPr>
              <w:t>73</w:t>
            </w:r>
            <w:r w:rsidRPr="00580428">
              <w:rPr>
                <w:rFonts w:ascii="Calibri" w:eastAsia="SimSun" w:hAnsi="Calibri" w:hint="eastAsia"/>
                <w:lang w:eastAsia="zh-CN"/>
              </w:rPr>
              <w:t>家初创企业参加了活动；</w:t>
            </w:r>
          </w:p>
          <w:p w14:paraId="4E5B2B66" w14:textId="77777777" w:rsidR="00F37916" w:rsidRPr="00580428" w:rsidRDefault="00F37916" w:rsidP="00F37916">
            <w:pPr>
              <w:pStyle w:val="enumlev1"/>
              <w:numPr>
                <w:ilvl w:val="1"/>
                <w:numId w:val="13"/>
              </w:numPr>
              <w:rPr>
                <w:rFonts w:ascii="Calibri" w:eastAsia="SimSun" w:hAnsi="Calibri"/>
                <w:lang w:eastAsia="zh-CN"/>
              </w:rPr>
            </w:pPr>
            <w:r w:rsidRPr="00580428">
              <w:rPr>
                <w:rFonts w:ascii="Calibri" w:eastAsia="SimSun" w:hAnsi="Calibri" w:hint="eastAsia"/>
                <w:lang w:eastAsia="zh-CN"/>
              </w:rPr>
              <w:t>可持续智慧城市成为国际电联成员国在独联体国家区域的优先领域之一，白俄罗斯主办了年度旗舰活动</w:t>
            </w:r>
            <w:r w:rsidRPr="00D828AB">
              <w:rPr>
                <w:rFonts w:ascii="SimSun" w:eastAsia="SimSun" w:hAnsi="SimSun" w:hint="eastAsia"/>
                <w:lang w:eastAsia="zh-CN"/>
              </w:rPr>
              <w:t>“</w:t>
            </w:r>
            <w:r w:rsidRPr="00580428">
              <w:rPr>
                <w:rFonts w:ascii="Calibri" w:eastAsia="SimSun" w:hAnsi="Calibri" w:hint="eastAsia"/>
                <w:lang w:eastAsia="zh-CN"/>
              </w:rPr>
              <w:t>可持续智慧城市区域性论坛”（由</w:t>
            </w:r>
            <w:r w:rsidRPr="00580428">
              <w:rPr>
                <w:rFonts w:ascii="Calibri" w:eastAsia="SimSun" w:hAnsi="Calibri"/>
                <w:lang w:eastAsia="zh-CN"/>
              </w:rPr>
              <w:t>ITU-D</w:t>
            </w:r>
            <w:r w:rsidRPr="00580428">
              <w:rPr>
                <w:rFonts w:ascii="Calibri" w:eastAsia="SimSun" w:hAnsi="Calibri" w:hint="eastAsia"/>
                <w:lang w:eastAsia="zh-CN"/>
              </w:rPr>
              <w:t>和</w:t>
            </w:r>
            <w:r w:rsidRPr="00580428">
              <w:rPr>
                <w:rFonts w:ascii="Calibri" w:eastAsia="SimSun" w:hAnsi="Calibri"/>
                <w:lang w:eastAsia="zh-CN"/>
              </w:rPr>
              <w:t>ITU-T</w:t>
            </w:r>
            <w:r w:rsidRPr="00580428">
              <w:rPr>
                <w:rFonts w:ascii="Calibri" w:eastAsia="SimSun" w:hAnsi="Calibri" w:hint="eastAsia"/>
                <w:lang w:eastAsia="zh-CN"/>
              </w:rPr>
              <w:t>联合举办）</w:t>
            </w:r>
            <w:r w:rsidRPr="00580428">
              <w:rPr>
                <w:rFonts w:ascii="Calibri" w:eastAsia="SimSun" w:hAnsi="Calibri"/>
                <w:lang w:eastAsia="zh-CN"/>
              </w:rPr>
              <w:t>。</w:t>
            </w:r>
            <w:r w:rsidRPr="00580428">
              <w:rPr>
                <w:rFonts w:ascii="Calibri" w:eastAsia="SimSun" w:hAnsi="Calibri"/>
                <w:lang w:eastAsia="zh-CN"/>
              </w:rPr>
              <w:t>2018</w:t>
            </w:r>
            <w:r w:rsidRPr="00580428">
              <w:rPr>
                <w:rFonts w:ascii="Calibri" w:eastAsia="SimSun" w:hAnsi="Calibri"/>
                <w:lang w:eastAsia="zh-CN"/>
              </w:rPr>
              <w:t>年，国际电联与莫斯科政府合作开展了一项案例研究，</w:t>
            </w:r>
            <w:proofErr w:type="gramStart"/>
            <w:r w:rsidRPr="00580428">
              <w:rPr>
                <w:rFonts w:ascii="Calibri" w:eastAsia="SimSun" w:hAnsi="Calibri"/>
                <w:lang w:eastAsia="zh-CN"/>
              </w:rPr>
              <w:t>题为</w:t>
            </w:r>
            <w:r w:rsidRPr="00D828AB">
              <w:rPr>
                <w:rFonts w:ascii="SimSun" w:eastAsia="SimSun" w:hAnsi="SimSun" w:hint="eastAsia"/>
                <w:lang w:eastAsia="zh-CN"/>
              </w:rPr>
              <w:t>“</w:t>
            </w:r>
            <w:proofErr w:type="gramEnd"/>
            <w:r w:rsidRPr="00580428">
              <w:rPr>
                <w:rFonts w:ascii="Calibri" w:eastAsia="SimSun" w:hAnsi="Calibri"/>
                <w:lang w:eastAsia="zh-CN"/>
              </w:rPr>
              <w:t>实施</w:t>
            </w:r>
            <w:r w:rsidRPr="00580428">
              <w:rPr>
                <w:rFonts w:ascii="Calibri" w:eastAsia="SimSun" w:hAnsi="Calibri"/>
                <w:lang w:eastAsia="zh-CN"/>
              </w:rPr>
              <w:t>ITU-T</w:t>
            </w:r>
            <w:r w:rsidRPr="00580428">
              <w:rPr>
                <w:rFonts w:ascii="Calibri" w:eastAsia="SimSun" w:hAnsi="Calibri" w:hint="eastAsia"/>
                <w:lang w:eastAsia="zh-CN"/>
              </w:rPr>
              <w:t>国际标准，塑造可持续智慧城</w:t>
            </w:r>
            <w:r w:rsidRPr="00580428">
              <w:rPr>
                <w:rFonts w:ascii="Calibri" w:eastAsia="SimSun" w:hAnsi="Calibri"/>
                <w:lang w:eastAsia="zh-CN"/>
              </w:rPr>
              <w:t>市</w:t>
            </w:r>
            <w:r w:rsidRPr="00580428">
              <w:rPr>
                <w:rFonts w:ascii="Calibri" w:eastAsia="SimSun" w:hAnsi="Calibri" w:hint="eastAsia"/>
                <w:lang w:eastAsia="zh-CN"/>
              </w:rPr>
              <w:t>：</w:t>
            </w:r>
            <w:r w:rsidRPr="00580428">
              <w:rPr>
                <w:rFonts w:ascii="Calibri" w:eastAsia="SimSun" w:hAnsi="Calibri"/>
                <w:lang w:eastAsia="zh-CN"/>
              </w:rPr>
              <w:t>莫斯科案例</w:t>
            </w:r>
            <w:r w:rsidRPr="00580428">
              <w:rPr>
                <w:rFonts w:ascii="Calibri" w:eastAsia="SimSun" w:hAnsi="Calibri" w:hint="eastAsia"/>
                <w:lang w:eastAsia="zh-CN"/>
              </w:rPr>
              <w:t>”</w:t>
            </w:r>
            <w:r w:rsidRPr="00580428">
              <w:rPr>
                <w:rFonts w:ascii="Calibri" w:eastAsia="SimSun" w:hAnsi="Calibri"/>
                <w:lang w:eastAsia="zh-CN"/>
              </w:rPr>
              <w:t>，并</w:t>
            </w:r>
            <w:r w:rsidRPr="00580428">
              <w:rPr>
                <w:rFonts w:ascii="Calibri" w:eastAsia="SimSun" w:hAnsi="Calibri" w:hint="eastAsia"/>
                <w:lang w:eastAsia="zh-CN"/>
              </w:rPr>
              <w:t>开始</w:t>
            </w:r>
            <w:r w:rsidRPr="00580428">
              <w:rPr>
                <w:rFonts w:ascii="Calibri" w:eastAsia="SimSun" w:hAnsi="Calibri"/>
                <w:lang w:eastAsia="zh-CN"/>
              </w:rPr>
              <w:t>致力于</w:t>
            </w:r>
            <w:r w:rsidRPr="00580428">
              <w:rPr>
                <w:rFonts w:ascii="Calibri" w:eastAsia="SimSun" w:hAnsi="Calibri" w:hint="eastAsia"/>
                <w:lang w:eastAsia="zh-CN"/>
              </w:rPr>
              <w:t>发展成智</w:t>
            </w:r>
            <w:r w:rsidRPr="00580428">
              <w:rPr>
                <w:rFonts w:ascii="Calibri" w:eastAsia="SimSun" w:hAnsi="Calibri"/>
                <w:lang w:eastAsia="zh-CN"/>
              </w:rPr>
              <w:t>慧城市基准评估联合项目</w:t>
            </w:r>
            <w:r w:rsidRPr="00580428">
              <w:rPr>
                <w:rFonts w:ascii="Calibri" w:eastAsia="SimSun" w:hAnsi="Calibri" w:hint="eastAsia"/>
                <w:lang w:eastAsia="zh-CN"/>
              </w:rPr>
              <w:t>；</w:t>
            </w:r>
          </w:p>
          <w:p w14:paraId="1A9CBAA1" w14:textId="77777777" w:rsidR="00F37916" w:rsidRPr="00580428" w:rsidRDefault="00F37916" w:rsidP="00F37916">
            <w:pPr>
              <w:pStyle w:val="enumlev1"/>
              <w:numPr>
                <w:ilvl w:val="1"/>
                <w:numId w:val="13"/>
              </w:numPr>
              <w:rPr>
                <w:rFonts w:eastAsia="SimSun"/>
                <w:lang w:eastAsia="zh-CN"/>
              </w:rPr>
            </w:pPr>
            <w:r w:rsidRPr="00CF334A">
              <w:rPr>
                <w:rFonts w:eastAsia="SimSun" w:hint="eastAsia"/>
                <w:lang w:eastAsia="zh-CN"/>
              </w:rPr>
              <w:t>国际电联与白俄罗斯通信和信息化部合作开发了一个试点项目，在白俄罗斯历史名城波洛茨克创建一所智慧学校。这一试点的目的是展示如何在一个小城镇部署智慧城市技术，为弥合数字鸿沟做出贡献。</w:t>
            </w:r>
          </w:p>
          <w:p w14:paraId="09B06C69" w14:textId="77777777" w:rsidR="00F37916" w:rsidRPr="00580428" w:rsidRDefault="00F37916" w:rsidP="00E230B0">
            <w:pPr>
              <w:spacing w:before="240" w:after="120"/>
              <w:rPr>
                <w:rFonts w:ascii="Calibri" w:eastAsia="SimSun" w:hAnsi="Calibri"/>
                <w:lang w:eastAsia="zh-CN"/>
              </w:rPr>
            </w:pPr>
            <w:r w:rsidRPr="00580428">
              <w:rPr>
                <w:rFonts w:ascii="Calibri" w:eastAsia="SimSun" w:hAnsi="Calibri" w:hint="eastAsia"/>
                <w:lang w:eastAsia="zh-CN"/>
              </w:rPr>
              <w:t>欧洲区域</w:t>
            </w:r>
          </w:p>
          <w:p w14:paraId="503BBB48"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hint="eastAsia"/>
                <w:lang w:eastAsia="zh-CN"/>
              </w:rPr>
              <w:t>在日内瓦举办了利用电子服务改善人类生活讲习班。讨论了新兴技术和服务，包括人工智能和</w:t>
            </w:r>
            <w:r w:rsidRPr="00580428">
              <w:rPr>
                <w:rFonts w:ascii="Calibri" w:eastAsia="SimSun" w:hAnsi="Calibri" w:hint="eastAsia"/>
                <w:lang w:eastAsia="zh-CN"/>
              </w:rPr>
              <w:t>ICT</w:t>
            </w:r>
            <w:r w:rsidRPr="00580428">
              <w:rPr>
                <w:rFonts w:ascii="Calibri" w:eastAsia="SimSun" w:hAnsi="Calibri" w:hint="eastAsia"/>
                <w:lang w:eastAsia="zh-CN"/>
              </w:rPr>
              <w:t>的无障碍获取；</w:t>
            </w:r>
          </w:p>
          <w:p w14:paraId="1E8C8968"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hint="eastAsia"/>
                <w:lang w:eastAsia="zh-CN"/>
              </w:rPr>
              <w:t>通过在国际电联</w:t>
            </w:r>
            <w:r w:rsidRPr="00580428">
              <w:rPr>
                <w:rFonts w:ascii="Calibri" w:eastAsia="SimSun" w:hAnsi="Calibri" w:hint="eastAsia"/>
                <w:lang w:eastAsia="zh-CN"/>
              </w:rPr>
              <w:t>2019</w:t>
            </w:r>
            <w:r w:rsidRPr="00580428">
              <w:rPr>
                <w:rFonts w:ascii="Calibri" w:eastAsia="SimSun" w:hAnsi="Calibri" w:hint="eastAsia"/>
                <w:lang w:eastAsia="zh-CN"/>
              </w:rPr>
              <w:t>年世界电信展（匈牙利）上组织的关于数字农业战略的特别会议，加强了国际电联和粮农组织之间的合作；</w:t>
            </w:r>
          </w:p>
          <w:p w14:paraId="108022DE"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hint="eastAsia"/>
                <w:lang w:eastAsia="zh-CN"/>
              </w:rPr>
              <w:t>在捷克共和国布拉格举行了关于在电子服务领域培育创业生态系统的知识交流活动；</w:t>
            </w:r>
          </w:p>
          <w:p w14:paraId="1EC64816"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hint="eastAsia"/>
                <w:lang w:eastAsia="zh-CN"/>
              </w:rPr>
              <w:t>一份关于欧洲和中亚</w:t>
            </w:r>
            <w:r w:rsidRPr="00580428">
              <w:rPr>
                <w:rFonts w:ascii="Calibri" w:eastAsia="SimSun" w:hAnsi="Calibri" w:hint="eastAsia"/>
                <w:lang w:eastAsia="zh-CN"/>
              </w:rPr>
              <w:t>18</w:t>
            </w:r>
            <w:r w:rsidRPr="00580428">
              <w:rPr>
                <w:rFonts w:ascii="Calibri" w:eastAsia="SimSun" w:hAnsi="Calibri" w:hint="eastAsia"/>
                <w:lang w:eastAsia="zh-CN"/>
              </w:rPr>
              <w:t>个国家的数字农业状况的区域报告审议了所取得的进展，并确定了需要技术支持的国家；</w:t>
            </w:r>
          </w:p>
          <w:p w14:paraId="37C838A1"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hint="eastAsia"/>
                <w:lang w:eastAsia="zh-CN"/>
              </w:rPr>
              <w:t>国际电联支持粮农组织协助阿尔巴尼亚、土耳其以及波黑制定国家数字农业战略；</w:t>
            </w:r>
          </w:p>
          <w:p w14:paraId="17313AA7"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hint="eastAsia"/>
                <w:lang w:eastAsia="zh-CN"/>
              </w:rPr>
              <w:t>2021</w:t>
            </w:r>
            <w:r w:rsidRPr="00580428">
              <w:rPr>
                <w:rFonts w:ascii="Calibri" w:eastAsia="SimSun" w:hAnsi="Calibri" w:hint="eastAsia"/>
                <w:lang w:eastAsia="zh-CN"/>
              </w:rPr>
              <w:t>年，</w:t>
            </w:r>
            <w:proofErr w:type="gramStart"/>
            <w:r w:rsidRPr="00580428">
              <w:rPr>
                <w:rFonts w:ascii="Calibri" w:eastAsia="SimSun" w:hAnsi="Calibri" w:hint="eastAsia"/>
                <w:lang w:eastAsia="zh-CN"/>
              </w:rPr>
              <w:t>国际电联和粮农组织为加入的国家制定了数字农业指导手册；</w:t>
            </w:r>
            <w:proofErr w:type="gramEnd"/>
          </w:p>
          <w:p w14:paraId="56A3DB0E"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cs="Calibri" w:hint="eastAsia"/>
                <w:szCs w:val="24"/>
                <w:lang w:eastAsia="zh-CN"/>
              </w:rPr>
              <w:t>BDT</w:t>
            </w:r>
            <w:proofErr w:type="gramStart"/>
            <w:r w:rsidRPr="00580428">
              <w:rPr>
                <w:rFonts w:ascii="Calibri" w:eastAsia="SimSun" w:hAnsi="Calibri" w:cs="SimSun" w:hint="eastAsia"/>
                <w:szCs w:val="24"/>
                <w:lang w:eastAsia="zh-CN"/>
              </w:rPr>
              <w:t>和粮农组织在欧洲和中亚</w:t>
            </w:r>
            <w:r w:rsidRPr="00580428">
              <w:rPr>
                <w:rFonts w:ascii="Calibri" w:eastAsia="SimSun" w:hAnsi="Calibri" w:cs="SimSun" w:hint="eastAsia"/>
                <w:lang w:eastAsia="zh-CN"/>
              </w:rPr>
              <w:t>组织了</w:t>
            </w:r>
            <w:r w:rsidRPr="00D828AB">
              <w:rPr>
                <w:rFonts w:ascii="SimSun" w:eastAsia="SimSun" w:hAnsi="SimSun" w:hint="eastAsia"/>
                <w:lang w:eastAsia="zh-CN"/>
              </w:rPr>
              <w:t>“</w:t>
            </w:r>
            <w:proofErr w:type="gramEnd"/>
            <w:r w:rsidRPr="00580428">
              <w:rPr>
                <w:rFonts w:ascii="Calibri" w:eastAsia="SimSun" w:hAnsi="Calibri" w:cs="SimSun" w:hint="eastAsia"/>
                <w:lang w:eastAsia="zh-CN"/>
              </w:rPr>
              <w:t>数字农业中的数字化成就</w:t>
            </w:r>
            <w:r w:rsidRPr="00580428">
              <w:rPr>
                <w:rFonts w:ascii="Calibri" w:eastAsia="SimSun" w:hAnsi="Calibri" w:cs="Calibri" w:hint="eastAsia"/>
                <w:lang w:eastAsia="zh-CN"/>
              </w:rPr>
              <w:t>”</w:t>
            </w:r>
            <w:r w:rsidRPr="00580428">
              <w:rPr>
                <w:rFonts w:ascii="Calibri" w:eastAsia="SimSun" w:hAnsi="Calibri" w:cs="SimSun" w:hint="eastAsia"/>
                <w:lang w:eastAsia="zh-CN"/>
              </w:rPr>
              <w:t>（</w:t>
            </w:r>
            <w:r w:rsidRPr="00580428">
              <w:rPr>
                <w:rFonts w:ascii="Calibri" w:eastAsia="SimSun" w:hAnsi="Calibri"/>
                <w:lang w:eastAsia="zh-CN"/>
              </w:rPr>
              <w:t>Digital Excellence in Digital Agriculture</w:t>
            </w:r>
            <w:r w:rsidRPr="00580428">
              <w:rPr>
                <w:rFonts w:ascii="Calibri" w:eastAsia="SimSun" w:hAnsi="Calibri" w:cs="SimSun" w:hint="eastAsia"/>
                <w:lang w:eastAsia="zh-CN"/>
              </w:rPr>
              <w:t>）竞赛</w:t>
            </w:r>
            <w:r w:rsidRPr="00580428">
              <w:rPr>
                <w:rFonts w:ascii="Calibri" w:eastAsia="SimSun" w:hAnsi="Calibri" w:cs="SimSun" w:hint="eastAsia"/>
                <w:szCs w:val="24"/>
                <w:lang w:eastAsia="zh-CN"/>
              </w:rPr>
              <w:t>，</w:t>
            </w:r>
            <w:r w:rsidRPr="00580428">
              <w:rPr>
                <w:rFonts w:ascii="Calibri" w:eastAsia="SimSun" w:hAnsi="Calibri" w:cs="SimSun" w:hint="eastAsia"/>
                <w:lang w:eastAsia="zh-CN"/>
              </w:rPr>
              <w:t>以加强农业中的数字创新文化</w:t>
            </w:r>
            <w:r w:rsidRPr="00580428">
              <w:rPr>
                <w:rFonts w:ascii="Calibri" w:eastAsia="SimSun" w:hAnsi="Calibri" w:cs="SimSun" w:hint="eastAsia"/>
                <w:szCs w:val="24"/>
                <w:lang w:eastAsia="zh-CN"/>
              </w:rPr>
              <w:t>。确定了</w:t>
            </w:r>
            <w:r w:rsidRPr="00580428">
              <w:rPr>
                <w:rFonts w:ascii="Calibri" w:eastAsia="SimSun" w:hAnsi="Calibri"/>
                <w:szCs w:val="24"/>
                <w:lang w:eastAsia="zh-CN"/>
              </w:rPr>
              <w:t>500</w:t>
            </w:r>
            <w:r w:rsidRPr="00580428">
              <w:rPr>
                <w:rFonts w:ascii="Calibri" w:eastAsia="SimSun" w:hAnsi="Calibri" w:cs="SimSun" w:hint="eastAsia"/>
                <w:szCs w:val="24"/>
                <w:lang w:eastAsia="zh-CN"/>
              </w:rPr>
              <w:t>多个利益攸关方，并有</w:t>
            </w:r>
            <w:r w:rsidRPr="00580428">
              <w:rPr>
                <w:rFonts w:ascii="Calibri" w:eastAsia="SimSun" w:hAnsi="Calibri"/>
                <w:szCs w:val="24"/>
                <w:lang w:eastAsia="zh-CN"/>
              </w:rPr>
              <w:t>200</w:t>
            </w:r>
            <w:r w:rsidRPr="00580428">
              <w:rPr>
                <w:rFonts w:ascii="Calibri" w:eastAsia="SimSun" w:hAnsi="Calibri" w:cs="SimSun" w:hint="eastAsia"/>
                <w:szCs w:val="24"/>
                <w:lang w:eastAsia="zh-CN"/>
              </w:rPr>
              <w:t>个利益攸关方参与了竞赛。制定了一份清点报告，其中列出了</w:t>
            </w:r>
            <w:r w:rsidRPr="00580428">
              <w:rPr>
                <w:rFonts w:ascii="Calibri" w:eastAsia="SimSun" w:hAnsi="Calibri"/>
                <w:szCs w:val="24"/>
                <w:lang w:eastAsia="zh-CN"/>
              </w:rPr>
              <w:t>171</w:t>
            </w:r>
            <w:r w:rsidRPr="00580428">
              <w:rPr>
                <w:rFonts w:ascii="Calibri" w:eastAsia="SimSun" w:hAnsi="Calibri" w:cs="SimSun" w:hint="eastAsia"/>
                <w:szCs w:val="24"/>
                <w:lang w:eastAsia="zh-CN"/>
              </w:rPr>
              <w:t>项合格做法，以及一份聚焦欧洲和独联体数字农业技术趋势、挑战和机遇的</w:t>
            </w:r>
            <w:r w:rsidRPr="00D828AB">
              <w:rPr>
                <w:rFonts w:ascii="SimSun" w:eastAsia="SimSun" w:hAnsi="SimSun" w:hint="eastAsia"/>
                <w:szCs w:val="24"/>
                <w:lang w:eastAsia="zh-CN"/>
              </w:rPr>
              <w:t>“</w:t>
            </w:r>
            <w:r w:rsidRPr="00580428">
              <w:rPr>
                <w:rFonts w:ascii="Calibri" w:eastAsia="SimSun" w:hAnsi="Calibri" w:cs="SimSun" w:hint="eastAsia"/>
                <w:lang w:eastAsia="zh-CN"/>
              </w:rPr>
              <w:t>农业中的数字化成就</w:t>
            </w:r>
            <w:r w:rsidRPr="00580428">
              <w:rPr>
                <w:rFonts w:ascii="Calibri" w:eastAsia="SimSun" w:hAnsi="Calibri" w:hint="eastAsia"/>
                <w:szCs w:val="24"/>
                <w:lang w:eastAsia="zh-CN"/>
              </w:rPr>
              <w:t>”</w:t>
            </w:r>
            <w:r w:rsidRPr="00580428">
              <w:rPr>
                <w:rFonts w:ascii="Calibri" w:eastAsia="SimSun" w:hAnsi="Calibri" w:cs="SimSun" w:hint="eastAsia"/>
                <w:szCs w:val="24"/>
                <w:lang w:eastAsia="zh-CN"/>
              </w:rPr>
              <w:t>报告；</w:t>
            </w:r>
          </w:p>
          <w:p w14:paraId="67177F60" w14:textId="77777777" w:rsidR="00F37916" w:rsidRPr="00580428" w:rsidRDefault="00F37916" w:rsidP="00F37916">
            <w:pPr>
              <w:pStyle w:val="enumlev1"/>
              <w:numPr>
                <w:ilvl w:val="1"/>
                <w:numId w:val="14"/>
              </w:numPr>
              <w:rPr>
                <w:rFonts w:ascii="Calibri" w:eastAsia="SimSun" w:hAnsi="Calibri" w:cs="Calibri"/>
                <w:szCs w:val="24"/>
                <w:lang w:eastAsia="zh-CN"/>
              </w:rPr>
            </w:pPr>
            <w:r w:rsidRPr="00580428">
              <w:rPr>
                <w:rFonts w:ascii="Calibri" w:eastAsia="SimSun" w:hAnsi="Calibri" w:hint="eastAsia"/>
                <w:lang w:eastAsia="zh-CN"/>
              </w:rPr>
              <w:t>国际电联</w:t>
            </w:r>
            <w:r w:rsidRPr="00580428">
              <w:rPr>
                <w:rFonts w:ascii="Calibri" w:eastAsia="SimSun" w:hAnsi="Calibri" w:hint="eastAsia"/>
                <w:lang w:eastAsia="zh-CN"/>
              </w:rPr>
              <w:t>/</w:t>
            </w:r>
            <w:proofErr w:type="gramStart"/>
            <w:r w:rsidRPr="00580428">
              <w:rPr>
                <w:rFonts w:ascii="Calibri" w:eastAsia="SimSun" w:hAnsi="Calibri" w:hint="eastAsia"/>
                <w:lang w:eastAsia="zh-CN"/>
              </w:rPr>
              <w:t>世</w:t>
            </w:r>
            <w:proofErr w:type="gramEnd"/>
            <w:r w:rsidRPr="00580428">
              <w:rPr>
                <w:rFonts w:ascii="Calibri" w:eastAsia="SimSun" w:hAnsi="Calibri" w:hint="eastAsia"/>
                <w:lang w:eastAsia="zh-CN"/>
              </w:rPr>
              <w:t>卫组织</w:t>
            </w:r>
            <w:r w:rsidRPr="00580428">
              <w:rPr>
                <w:rFonts w:ascii="Calibri" w:eastAsia="SimSun" w:hAnsi="Calibri" w:hint="eastAsia"/>
                <w:lang w:eastAsia="zh-CN"/>
              </w:rPr>
              <w:t>/</w:t>
            </w:r>
            <w:r w:rsidRPr="00580428">
              <w:rPr>
                <w:rFonts w:ascii="Calibri" w:eastAsia="SimSun" w:hAnsi="Calibri" w:hint="eastAsia"/>
                <w:lang w:eastAsia="zh-CN"/>
              </w:rPr>
              <w:t>欧盟的移动卫生创新和知识项目成为收集和分享各国移动卫生经验，和支持各国和地区建立大规模的移动卫生计划的关键平台；</w:t>
            </w:r>
          </w:p>
          <w:p w14:paraId="0B7E772C" w14:textId="77777777" w:rsidR="00F37916" w:rsidRPr="00176CFC" w:rsidRDefault="00F37916" w:rsidP="00F37916">
            <w:pPr>
              <w:pStyle w:val="enumlev1"/>
              <w:numPr>
                <w:ilvl w:val="1"/>
                <w:numId w:val="14"/>
              </w:numPr>
              <w:rPr>
                <w:rFonts w:eastAsia="Calibri" w:cs="Calibri"/>
                <w:szCs w:val="24"/>
                <w:lang w:eastAsia="zh-CN"/>
              </w:rPr>
            </w:pPr>
            <w:r w:rsidRPr="00580428">
              <w:rPr>
                <w:rFonts w:ascii="Calibri" w:eastAsia="SimSun" w:hAnsi="Calibri" w:hint="eastAsia"/>
                <w:lang w:eastAsia="zh-CN"/>
              </w:rPr>
              <w:t>自</w:t>
            </w:r>
            <w:r w:rsidRPr="00580428">
              <w:rPr>
                <w:rFonts w:ascii="Calibri" w:eastAsia="SimSun" w:hAnsi="Calibri" w:hint="eastAsia"/>
                <w:lang w:eastAsia="zh-CN"/>
              </w:rPr>
              <w:t>2020</w:t>
            </w:r>
            <w:r w:rsidRPr="00580428">
              <w:rPr>
                <w:rFonts w:ascii="Calibri" w:eastAsia="SimSun" w:hAnsi="Calibri" w:hint="eastAsia"/>
                <w:lang w:eastAsia="zh-CN"/>
              </w:rPr>
              <w:t>年以来，国际电联、爱沙尼亚、德国和</w:t>
            </w:r>
            <w:r w:rsidRPr="00580428">
              <w:rPr>
                <w:rFonts w:ascii="Calibri" w:eastAsia="SimSun" w:hAnsi="Calibri" w:hint="eastAsia"/>
                <w:lang w:eastAsia="zh-CN"/>
              </w:rPr>
              <w:t>Dial</w:t>
            </w:r>
            <w:r w:rsidRPr="00580428">
              <w:rPr>
                <w:rFonts w:ascii="Calibri" w:eastAsia="SimSun" w:hAnsi="Calibri" w:hint="eastAsia"/>
                <w:lang w:eastAsia="zh-CN"/>
              </w:rPr>
              <w:t>的</w:t>
            </w:r>
            <w:r w:rsidRPr="00580428">
              <w:rPr>
                <w:rFonts w:ascii="Calibri" w:eastAsia="SimSun" w:hAnsi="Calibri" w:hint="eastAsia"/>
                <w:lang w:eastAsia="zh-CN"/>
              </w:rPr>
              <w:t>GOVSTACK</w:t>
            </w:r>
            <w:r w:rsidRPr="00580428">
              <w:rPr>
                <w:rFonts w:ascii="Calibri" w:eastAsia="SimSun" w:hAnsi="Calibri" w:hint="eastAsia"/>
                <w:lang w:eastAsia="zh-CN"/>
              </w:rPr>
              <w:t>举措为协助各国加快国家数字化转型和政府服务数字化提供了主要手段，以便在</w:t>
            </w:r>
            <w:r w:rsidRPr="00580428">
              <w:rPr>
                <w:rFonts w:ascii="Calibri" w:eastAsia="SimSun" w:hAnsi="Calibri" w:hint="eastAsia"/>
                <w:lang w:eastAsia="zh-CN"/>
              </w:rPr>
              <w:t>2030</w:t>
            </w:r>
            <w:r w:rsidRPr="00580428">
              <w:rPr>
                <w:rFonts w:ascii="Calibri" w:eastAsia="SimSun" w:hAnsi="Calibri" w:hint="eastAsia"/>
                <w:lang w:eastAsia="zh-CN"/>
              </w:rPr>
              <w:t>年前实现可持续发展目标。</w:t>
            </w:r>
          </w:p>
        </w:tc>
      </w:tr>
    </w:tbl>
    <w:p w14:paraId="79584655" w14:textId="77777777" w:rsidR="00F37916" w:rsidRDefault="00F37916" w:rsidP="00F37916">
      <w:pPr>
        <w:tabs>
          <w:tab w:val="clear" w:pos="1134"/>
          <w:tab w:val="clear" w:pos="1871"/>
          <w:tab w:val="clear" w:pos="2268"/>
        </w:tabs>
        <w:overflowPunct/>
        <w:autoSpaceDE/>
        <w:autoSpaceDN/>
        <w:adjustRightInd/>
        <w:spacing w:before="0"/>
        <w:textAlignment w:val="auto"/>
        <w:rPr>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37916" w:rsidRPr="00154B24" w14:paraId="71A76B5A" w14:textId="77777777" w:rsidTr="00E230B0">
        <w:tc>
          <w:tcPr>
            <w:tcW w:w="9629" w:type="dxa"/>
          </w:tcPr>
          <w:p w14:paraId="4A8F21A4" w14:textId="77777777" w:rsidR="00F37916" w:rsidRPr="00154B24" w:rsidRDefault="00F37916" w:rsidP="00E230B0">
            <w:pPr>
              <w:overflowPunct/>
              <w:autoSpaceDE/>
              <w:autoSpaceDN/>
              <w:adjustRightInd/>
              <w:spacing w:before="0"/>
              <w:textAlignment w:val="auto"/>
              <w:rPr>
                <w:rFonts w:ascii="Calibri" w:eastAsia="Calibri" w:hAnsi="Calibri" w:cs="Calibri"/>
                <w:b/>
                <w:szCs w:val="24"/>
                <w:highlight w:val="yellow"/>
                <w:lang w:eastAsia="zh-CN"/>
              </w:rPr>
            </w:pPr>
            <w:r w:rsidRPr="00307D15">
              <w:rPr>
                <w:rFonts w:ascii="Calibri" w:eastAsia="SimSun" w:hAnsi="Calibri" w:cs="Arial" w:hint="eastAsia"/>
                <w:b/>
                <w:szCs w:val="24"/>
                <w:lang w:eastAsia="zh-CN"/>
              </w:rPr>
              <w:t>研究组</w:t>
            </w:r>
          </w:p>
          <w:p w14:paraId="700A66AB" w14:textId="77777777" w:rsidR="00F37916" w:rsidRPr="00154B24" w:rsidRDefault="00F37916" w:rsidP="00E230B0">
            <w:pPr>
              <w:overflowPunct/>
              <w:autoSpaceDE/>
              <w:autoSpaceDN/>
              <w:adjustRightInd/>
              <w:ind w:firstLineChars="200" w:firstLine="480"/>
              <w:textAlignment w:val="auto"/>
              <w:rPr>
                <w:rFonts w:ascii="Calibri" w:hAnsi="Calibri" w:cs="Arial"/>
                <w:szCs w:val="24"/>
                <w:lang w:eastAsia="zh-CN"/>
              </w:rPr>
            </w:pPr>
            <w:r>
              <w:rPr>
                <w:rFonts w:ascii="Calibri" w:eastAsia="SimSun" w:hAnsi="Calibri" w:cs="Calibri" w:hint="eastAsia"/>
                <w:szCs w:val="24"/>
                <w:lang w:eastAsia="zh-CN"/>
              </w:rPr>
              <w:t>2019</w:t>
            </w:r>
            <w:r>
              <w:rPr>
                <w:rFonts w:ascii="Calibri" w:eastAsia="SimSun" w:hAnsi="Calibri" w:cs="Calibri" w:hint="eastAsia"/>
                <w:szCs w:val="24"/>
                <w:lang w:eastAsia="zh-CN"/>
              </w:rPr>
              <w:t>年</w:t>
            </w:r>
            <w:r w:rsidRPr="00307D15">
              <w:rPr>
                <w:rFonts w:ascii="Calibri" w:eastAsia="SimSun" w:hAnsi="Calibri" w:cs="Calibri" w:hint="eastAsia"/>
                <w:szCs w:val="24"/>
                <w:lang w:eastAsia="zh-CN"/>
              </w:rPr>
              <w:t>发布了</w:t>
            </w:r>
            <w:hyperlink r:id="rId100" w:history="1">
              <w:r w:rsidRPr="0011615F">
                <w:rPr>
                  <w:rStyle w:val="Hyperlink"/>
                  <w:rFonts w:ascii="Calibri" w:eastAsia="SimSun" w:hAnsi="Calibri" w:cs="Calibri" w:hint="eastAsia"/>
                  <w:szCs w:val="24"/>
                  <w:lang w:eastAsia="zh-CN"/>
                </w:rPr>
                <w:t>关于创建智慧社会的整体方法年度交付成果</w:t>
              </w:r>
            </w:hyperlink>
            <w:r w:rsidRPr="00307D15">
              <w:rPr>
                <w:rFonts w:ascii="Calibri" w:eastAsia="SimSun" w:hAnsi="Calibri" w:cs="Calibri" w:hint="eastAsia"/>
                <w:szCs w:val="24"/>
                <w:lang w:eastAsia="zh-CN"/>
              </w:rPr>
              <w:t>（</w:t>
            </w:r>
            <w:hyperlink r:id="rId101" w:history="1">
              <w:r w:rsidRPr="00307D15">
                <w:rPr>
                  <w:rFonts w:ascii="Calibri" w:eastAsia="SimSun" w:hAnsi="Calibri" w:cs="Calibri" w:hint="eastAsia"/>
                  <w:color w:val="0000FF"/>
                  <w:szCs w:val="24"/>
                  <w:u w:val="single"/>
                  <w:lang w:eastAsia="zh-CN"/>
                </w:rPr>
                <w:t>第</w:t>
              </w:r>
              <w:r w:rsidRPr="00307D15">
                <w:rPr>
                  <w:rFonts w:ascii="Calibri" w:eastAsia="SimSun" w:hAnsi="Calibri" w:cs="Calibri"/>
                  <w:color w:val="0000FF"/>
                  <w:szCs w:val="24"/>
                  <w:u w:val="single"/>
                  <w:lang w:eastAsia="zh-CN"/>
                </w:rPr>
                <w:t>1/2</w:t>
              </w:r>
              <w:r w:rsidRPr="00307D15">
                <w:rPr>
                  <w:rFonts w:ascii="Calibri" w:eastAsia="SimSun" w:hAnsi="Calibri" w:cs="Calibri" w:hint="eastAsia"/>
                  <w:color w:val="0000FF"/>
                  <w:szCs w:val="24"/>
                  <w:u w:val="single"/>
                  <w:lang w:eastAsia="zh-CN"/>
                </w:rPr>
                <w:t>号课题</w:t>
              </w:r>
            </w:hyperlink>
            <w:r w:rsidRPr="00307D15">
              <w:rPr>
                <w:rFonts w:ascii="Calibri" w:eastAsia="SimSun" w:hAnsi="Calibri" w:hint="eastAsia"/>
                <w:lang w:eastAsia="zh-CN"/>
              </w:rPr>
              <w:t>：</w:t>
            </w:r>
            <w:r w:rsidRPr="00307D15">
              <w:rPr>
                <w:rFonts w:ascii="STKaiti" w:eastAsia="STKaiti" w:hAnsi="STKaiti" w:cs="Calibri" w:hint="eastAsia"/>
                <w:lang w:eastAsia="zh-CN"/>
              </w:rPr>
              <w:t>创建智慧城市及社会：利用信息通信技术促进社会和经济的可持续发展</w:t>
            </w:r>
            <w:r w:rsidRPr="00307D15">
              <w:rPr>
                <w:rFonts w:ascii="Calibri" w:eastAsia="SimSun" w:hAnsi="Calibri" w:cs="Calibri" w:hint="eastAsia"/>
                <w:szCs w:val="24"/>
                <w:lang w:eastAsia="zh-CN"/>
              </w:rPr>
              <w:t>）。基于</w:t>
            </w:r>
            <w:r>
              <w:rPr>
                <w:rFonts w:ascii="Calibri" w:eastAsia="SimSun" w:hAnsi="Calibri" w:cs="Calibri" w:hint="eastAsia"/>
                <w:szCs w:val="24"/>
                <w:lang w:eastAsia="zh-CN"/>
              </w:rPr>
              <w:t>该</w:t>
            </w:r>
            <w:r w:rsidRPr="00307D15">
              <w:rPr>
                <w:rFonts w:ascii="Calibri" w:eastAsia="SimSun" w:hAnsi="Calibri" w:cs="Calibri" w:hint="eastAsia"/>
                <w:szCs w:val="24"/>
                <w:lang w:eastAsia="zh-CN"/>
              </w:rPr>
              <w:t>核心设计理念，还提出了智慧城市的建筑示例，并对选定国家的智慧城市案例研究予以总结。</w:t>
            </w:r>
            <w:bookmarkStart w:id="69" w:name="lt_pId449"/>
            <w:r w:rsidRPr="0088601F">
              <w:rPr>
                <w:rFonts w:ascii="Calibri" w:eastAsia="SimSun" w:hAnsi="Calibri" w:cs="Calibri" w:hint="eastAsia"/>
                <w:szCs w:val="24"/>
                <w:lang w:eastAsia="zh-CN"/>
              </w:rPr>
              <w:t>另一项关于</w:t>
            </w:r>
            <w:r w:rsidRPr="00D828AB">
              <w:rPr>
                <w:rFonts w:ascii="SimSun" w:eastAsia="SimSun" w:hAnsi="SimSun" w:cs="Calibri" w:hint="eastAsia"/>
                <w:szCs w:val="24"/>
                <w:lang w:eastAsia="zh-CN"/>
              </w:rPr>
              <w:t>“</w:t>
            </w:r>
            <w:r>
              <w:rPr>
                <w:rFonts w:ascii="Calibri" w:eastAsia="SimSun" w:hAnsi="Calibri" w:cs="Calibri" w:hint="eastAsia"/>
                <w:szCs w:val="24"/>
                <w:lang w:eastAsia="zh-CN"/>
              </w:rPr>
              <w:t>智慧</w:t>
            </w:r>
            <w:r w:rsidRPr="0088601F">
              <w:rPr>
                <w:rFonts w:ascii="Calibri" w:eastAsia="SimSun" w:hAnsi="Calibri" w:cs="Calibri" w:hint="eastAsia"/>
                <w:szCs w:val="24"/>
                <w:lang w:eastAsia="zh-CN"/>
              </w:rPr>
              <w:t>城市中的垂直应用”的交付</w:t>
            </w:r>
            <w:r>
              <w:rPr>
                <w:rFonts w:ascii="Calibri" w:eastAsia="SimSun" w:hAnsi="Calibri" w:cs="Calibri" w:hint="eastAsia"/>
                <w:szCs w:val="24"/>
                <w:lang w:eastAsia="zh-CN"/>
              </w:rPr>
              <w:t>成果</w:t>
            </w:r>
            <w:r w:rsidRPr="0088601F">
              <w:rPr>
                <w:rFonts w:ascii="Calibri" w:eastAsia="SimSun" w:hAnsi="Calibri" w:cs="Calibri" w:hint="eastAsia"/>
                <w:szCs w:val="24"/>
                <w:lang w:eastAsia="zh-CN"/>
              </w:rPr>
              <w:t>已发布</w:t>
            </w:r>
            <w:r>
              <w:rPr>
                <w:rFonts w:ascii="Calibri" w:eastAsia="SimSun" w:hAnsi="Calibri" w:cs="Calibri" w:hint="eastAsia"/>
                <w:szCs w:val="24"/>
                <w:lang w:eastAsia="zh-CN"/>
              </w:rPr>
              <w:t>，</w:t>
            </w:r>
            <w:r w:rsidRPr="0088601F">
              <w:rPr>
                <w:rFonts w:ascii="Calibri" w:eastAsia="SimSun" w:hAnsi="Calibri" w:cs="Calibri" w:hint="eastAsia"/>
                <w:szCs w:val="24"/>
                <w:lang w:eastAsia="zh-CN"/>
              </w:rPr>
              <w:t>展示了基于公共水平层</w:t>
            </w:r>
            <w:r>
              <w:rPr>
                <w:rFonts w:ascii="Calibri" w:eastAsia="SimSun" w:hAnsi="Calibri" w:cs="Calibri" w:hint="eastAsia"/>
                <w:szCs w:val="24"/>
                <w:lang w:eastAsia="zh-CN"/>
              </w:rPr>
              <w:t>面</w:t>
            </w:r>
            <w:r w:rsidRPr="0088601F">
              <w:rPr>
                <w:rFonts w:ascii="Calibri" w:eastAsia="SimSun" w:hAnsi="Calibri" w:cs="Calibri" w:hint="eastAsia"/>
                <w:szCs w:val="24"/>
                <w:lang w:eastAsia="zh-CN"/>
              </w:rPr>
              <w:t>的垂直应用和服务，以</w:t>
            </w:r>
            <w:r>
              <w:rPr>
                <w:rFonts w:ascii="Calibri" w:eastAsia="SimSun" w:hAnsi="Calibri" w:cs="Calibri" w:hint="eastAsia"/>
                <w:szCs w:val="24"/>
                <w:lang w:eastAsia="zh-CN"/>
              </w:rPr>
              <w:t>实现智慧</w:t>
            </w:r>
            <w:r w:rsidRPr="0088601F">
              <w:rPr>
                <w:rFonts w:ascii="Calibri" w:eastAsia="SimSun" w:hAnsi="Calibri" w:cs="Calibri" w:hint="eastAsia"/>
                <w:szCs w:val="24"/>
                <w:lang w:eastAsia="zh-CN"/>
              </w:rPr>
              <w:t>城市不同部门之间的完整性和有效相互作用。</w:t>
            </w:r>
            <w:bookmarkEnd w:id="69"/>
          </w:p>
          <w:p w14:paraId="5A11A302" w14:textId="77777777" w:rsidR="00F37916" w:rsidRPr="00154B24" w:rsidRDefault="00F37916" w:rsidP="00E230B0">
            <w:pPr>
              <w:overflowPunct/>
              <w:autoSpaceDE/>
              <w:autoSpaceDN/>
              <w:adjustRightInd/>
              <w:spacing w:after="120"/>
              <w:ind w:firstLineChars="200" w:firstLine="480"/>
              <w:textAlignment w:val="auto"/>
              <w:rPr>
                <w:rFonts w:ascii="Arial" w:eastAsia="Arial" w:hAnsi="Arial" w:cs="Calibri"/>
                <w:szCs w:val="24"/>
                <w:lang w:eastAsia="zh-CN"/>
              </w:rPr>
            </w:pPr>
            <w:bookmarkStart w:id="70" w:name="lt_pId453"/>
            <w:r w:rsidRPr="00307D15">
              <w:rPr>
                <w:rFonts w:ascii="Calibri" w:eastAsia="SimSun" w:hAnsi="Calibri" w:cs="Arial" w:hint="eastAsia"/>
                <w:lang w:eastAsia="zh-CN"/>
              </w:rPr>
              <w:t>与</w:t>
            </w:r>
            <w:r w:rsidRPr="00307D15">
              <w:rPr>
                <w:rFonts w:ascii="Calibri" w:eastAsia="SimSun" w:hAnsi="Calibri" w:cs="Arial" w:hint="eastAsia"/>
                <w:lang w:eastAsia="zh-CN"/>
              </w:rPr>
              <w:t>ITU-D</w:t>
            </w:r>
            <w:r w:rsidRPr="00307D15">
              <w:rPr>
                <w:rFonts w:ascii="Calibri" w:eastAsia="SimSun" w:hAnsi="Calibri" w:cs="Arial" w:hint="eastAsia"/>
                <w:lang w:eastAsia="zh-CN"/>
              </w:rPr>
              <w:t>第</w:t>
            </w:r>
            <w:r w:rsidRPr="00307D15">
              <w:rPr>
                <w:rFonts w:ascii="Calibri" w:eastAsia="SimSun" w:hAnsi="Calibri" w:cs="Arial"/>
                <w:lang w:eastAsia="zh-CN"/>
              </w:rPr>
              <w:t>2</w:t>
            </w:r>
            <w:r w:rsidRPr="00307D15">
              <w:rPr>
                <w:rFonts w:ascii="Calibri" w:eastAsia="SimSun" w:hAnsi="Calibri" w:cs="Arial" w:hint="eastAsia"/>
                <w:lang w:eastAsia="zh-CN"/>
              </w:rPr>
              <w:t>研究组（第</w:t>
            </w:r>
            <w:r w:rsidRPr="00307D15">
              <w:rPr>
                <w:rFonts w:ascii="Calibri" w:eastAsia="SimSun" w:hAnsi="Calibri" w:cs="Arial"/>
                <w:lang w:eastAsia="zh-CN"/>
              </w:rPr>
              <w:t>2/2</w:t>
            </w:r>
            <w:r w:rsidRPr="00307D15">
              <w:rPr>
                <w:rFonts w:ascii="Calibri" w:eastAsia="SimSun" w:hAnsi="Calibri" w:cs="Arial" w:hint="eastAsia"/>
                <w:lang w:eastAsia="zh-CN"/>
              </w:rPr>
              <w:t>号课题：</w:t>
            </w:r>
            <w:r w:rsidRPr="00307D15">
              <w:rPr>
                <w:rFonts w:ascii="Calibri" w:eastAsia="STKaiti" w:hAnsi="Calibri" w:cs="Calibri"/>
                <w:lang w:eastAsia="zh-CN"/>
              </w:rPr>
              <w:t>电信</w:t>
            </w:r>
            <w:r w:rsidRPr="00307D15">
              <w:rPr>
                <w:rFonts w:ascii="Calibri" w:eastAsia="STKaiti" w:hAnsi="Calibri" w:cs="Calibri"/>
                <w:lang w:eastAsia="zh-CN"/>
              </w:rPr>
              <w:t>/ICT</w:t>
            </w:r>
            <w:r w:rsidRPr="00307D15">
              <w:rPr>
                <w:rFonts w:ascii="Calibri" w:eastAsia="STKaiti" w:hAnsi="Calibri" w:cs="Calibri"/>
                <w:lang w:eastAsia="zh-CN"/>
              </w:rPr>
              <w:t>促进电子卫生发展</w:t>
            </w:r>
            <w:r w:rsidRPr="00307D15">
              <w:rPr>
                <w:rFonts w:ascii="Calibri" w:eastAsia="SimSun" w:hAnsi="Calibri" w:cs="Arial" w:hint="eastAsia"/>
                <w:lang w:val="en-US" w:eastAsia="zh-CN"/>
              </w:rPr>
              <w:t>）</w:t>
            </w:r>
            <w:r w:rsidRPr="00307D15">
              <w:rPr>
                <w:rFonts w:ascii="Calibri" w:eastAsia="SimSun" w:hAnsi="Calibri" w:cs="Arial" w:hint="eastAsia"/>
                <w:lang w:eastAsia="zh-CN"/>
              </w:rPr>
              <w:t>联合举办了</w:t>
            </w:r>
            <w:r>
              <w:rPr>
                <w:rFonts w:ascii="Calibri" w:eastAsia="SimSun" w:hAnsi="Calibri" w:cs="Arial" w:hint="eastAsia"/>
                <w:lang w:eastAsia="zh-CN"/>
              </w:rPr>
              <w:t>若干活动。其中包括</w:t>
            </w:r>
            <w:r>
              <w:rPr>
                <w:rFonts w:ascii="Calibri" w:eastAsia="SimSun" w:hAnsi="Calibri" w:cs="Arial" w:hint="eastAsia"/>
                <w:lang w:eastAsia="zh-CN"/>
              </w:rPr>
              <w:t>2019</w:t>
            </w:r>
            <w:r>
              <w:rPr>
                <w:rFonts w:ascii="Calibri" w:eastAsia="SimSun" w:hAnsi="Calibri" w:cs="Arial" w:hint="eastAsia"/>
                <w:lang w:eastAsia="zh-CN"/>
              </w:rPr>
              <w:t>年</w:t>
            </w:r>
            <w:r>
              <w:rPr>
                <w:rFonts w:ascii="Calibri" w:eastAsia="SimSun" w:hAnsi="Calibri" w:cs="Arial" w:hint="eastAsia"/>
                <w:lang w:eastAsia="zh-CN"/>
              </w:rPr>
              <w:t>10</w:t>
            </w:r>
            <w:r>
              <w:rPr>
                <w:rFonts w:ascii="Calibri" w:eastAsia="SimSun" w:hAnsi="Calibri" w:cs="Arial" w:hint="eastAsia"/>
                <w:lang w:eastAsia="zh-CN"/>
              </w:rPr>
              <w:t>月举办的</w:t>
            </w:r>
            <w:r>
              <w:fldChar w:fldCharType="begin"/>
            </w:r>
            <w:r>
              <w:rPr>
                <w:lang w:eastAsia="zh-CN"/>
              </w:rPr>
              <w:instrText xml:space="preserve"> HYPERLINK "https://www.itu.int/en/ITU-D/Study-Groups/2018-2021/Pages/meetings/session-Q2-2-oct19.aspx" </w:instrText>
            </w:r>
            <w:r>
              <w:fldChar w:fldCharType="separate"/>
            </w:r>
            <w:r w:rsidRPr="0088601F">
              <w:rPr>
                <w:rStyle w:val="Hyperlink"/>
                <w:rFonts w:ascii="Calibri" w:eastAsia="SimSun" w:hAnsi="Calibri" w:cs="Arial" w:hint="eastAsia"/>
                <w:lang w:eastAsia="zh-CN"/>
              </w:rPr>
              <w:t>关于新通信技术促进电子卫生和社会经济问题解决的讲习班</w:t>
            </w:r>
            <w:r>
              <w:rPr>
                <w:rStyle w:val="Hyperlink"/>
                <w:rFonts w:ascii="Calibri" w:hAnsi="Calibri" w:cs="Arial"/>
                <w:lang w:eastAsia="zh-CN"/>
              </w:rPr>
              <w:fldChar w:fldCharType="end"/>
            </w:r>
            <w:r w:rsidRPr="00176CFC">
              <w:rPr>
                <w:rStyle w:val="Hyperlink"/>
                <w:rFonts w:ascii="Calibri" w:hAnsi="Calibri" w:cs="Arial" w:hint="eastAsia"/>
                <w:color w:val="000000" w:themeColor="text1"/>
                <w:lang w:eastAsia="zh-CN"/>
              </w:rPr>
              <w:t>，</w:t>
            </w:r>
            <w:r w:rsidRPr="00307D15">
              <w:rPr>
                <w:rFonts w:ascii="Calibri" w:eastAsia="SimSun" w:hAnsi="Calibri" w:cs="Arial" w:hint="eastAsia"/>
                <w:lang w:eastAsia="zh-CN"/>
              </w:rPr>
              <w:t>探讨了新技术促进电子卫生发展示例，并讨论了大规模采用</w:t>
            </w:r>
            <w:r>
              <w:rPr>
                <w:rFonts w:ascii="Calibri" w:eastAsia="SimSun" w:hAnsi="Calibri" w:cs="Arial" w:hint="eastAsia"/>
                <w:lang w:eastAsia="zh-CN"/>
              </w:rPr>
              <w:t>面临</w:t>
            </w:r>
            <w:r w:rsidRPr="00307D15">
              <w:rPr>
                <w:rFonts w:ascii="Calibri" w:eastAsia="SimSun" w:hAnsi="Calibri" w:cs="Arial" w:hint="eastAsia"/>
                <w:lang w:eastAsia="zh-CN"/>
              </w:rPr>
              <w:t>的挑战。</w:t>
            </w:r>
            <w:r w:rsidRPr="0088601F">
              <w:rPr>
                <w:rFonts w:ascii="Calibri" w:eastAsia="SimSun" w:hAnsi="Calibri" w:cs="Arial" w:hint="eastAsia"/>
                <w:lang w:eastAsia="zh-CN"/>
              </w:rPr>
              <w:t>2020</w:t>
            </w:r>
            <w:r w:rsidRPr="0088601F">
              <w:rPr>
                <w:rFonts w:ascii="Calibri" w:eastAsia="SimSun" w:hAnsi="Calibri" w:cs="Arial" w:hint="eastAsia"/>
                <w:lang w:eastAsia="zh-CN"/>
              </w:rPr>
              <w:lastRenderedPageBreak/>
              <w:t>年</w:t>
            </w:r>
            <w:r w:rsidRPr="0088601F">
              <w:rPr>
                <w:rFonts w:ascii="Calibri" w:eastAsia="SimSun" w:hAnsi="Calibri" w:cs="Arial" w:hint="eastAsia"/>
                <w:lang w:eastAsia="zh-CN"/>
              </w:rPr>
              <w:t>7</w:t>
            </w:r>
            <w:r w:rsidRPr="0088601F">
              <w:rPr>
                <w:rFonts w:ascii="Calibri" w:eastAsia="SimSun" w:hAnsi="Calibri" w:cs="Arial" w:hint="eastAsia"/>
                <w:lang w:eastAsia="zh-CN"/>
              </w:rPr>
              <w:t>月举行了一次</w:t>
            </w:r>
            <w:r>
              <w:fldChar w:fldCharType="begin"/>
            </w:r>
            <w:r>
              <w:rPr>
                <w:lang w:eastAsia="zh-CN"/>
              </w:rPr>
              <w:instrText xml:space="preserve"> HYPERLINK "https://www.itu.int/en/ITU-D/Study-Groups/2018-2021/Pages/meetings/Webinars/2020/Q2-2-july06.aspx" </w:instrText>
            </w:r>
            <w:r>
              <w:fldChar w:fldCharType="separate"/>
            </w:r>
            <w:r w:rsidRPr="0088601F">
              <w:rPr>
                <w:rStyle w:val="Hyperlink"/>
                <w:rFonts w:ascii="Calibri" w:eastAsia="SimSun" w:hAnsi="Calibri" w:cs="Arial" w:hint="eastAsia"/>
                <w:lang w:eastAsia="zh-CN"/>
              </w:rPr>
              <w:t>关于利用</w:t>
            </w:r>
            <w:r w:rsidRPr="0088601F">
              <w:rPr>
                <w:rStyle w:val="Hyperlink"/>
                <w:rFonts w:ascii="Calibri" w:eastAsia="SimSun" w:hAnsi="Calibri" w:cs="Arial" w:hint="eastAsia"/>
                <w:lang w:eastAsia="zh-CN"/>
              </w:rPr>
              <w:t>ICT</w:t>
            </w:r>
            <w:r w:rsidRPr="0088601F">
              <w:rPr>
                <w:rStyle w:val="Hyperlink"/>
                <w:rFonts w:ascii="Calibri" w:eastAsia="SimSun" w:hAnsi="Calibri" w:cs="Arial" w:hint="eastAsia"/>
                <w:lang w:eastAsia="zh-CN"/>
              </w:rPr>
              <w:t>抗击大流行病的新电子卫生解决方案的网络研讨会</w:t>
            </w:r>
            <w:r>
              <w:rPr>
                <w:rStyle w:val="Hyperlink"/>
                <w:rFonts w:ascii="Calibri" w:hAnsi="Calibri" w:cs="Arial"/>
                <w:lang w:eastAsia="zh-CN"/>
              </w:rPr>
              <w:fldChar w:fldCharType="end"/>
            </w:r>
            <w:r w:rsidRPr="0088601F">
              <w:rPr>
                <w:rFonts w:ascii="Calibri" w:eastAsia="SimSun" w:hAnsi="Calibri" w:cs="Arial" w:hint="eastAsia"/>
                <w:lang w:eastAsia="zh-CN"/>
              </w:rPr>
              <w:t>，探讨了新数字</w:t>
            </w:r>
            <w:r>
              <w:rPr>
                <w:rFonts w:ascii="Calibri" w:eastAsia="SimSun" w:hAnsi="Calibri" w:cs="Arial" w:hint="eastAsia"/>
                <w:lang w:eastAsia="zh-CN"/>
              </w:rPr>
              <w:t>卫生</w:t>
            </w:r>
            <w:r w:rsidRPr="0088601F">
              <w:rPr>
                <w:rFonts w:ascii="Calibri" w:eastAsia="SimSun" w:hAnsi="Calibri" w:cs="Arial" w:hint="eastAsia"/>
                <w:lang w:eastAsia="zh-CN"/>
              </w:rPr>
              <w:t>解决方案的用例，</w:t>
            </w:r>
            <w:r>
              <w:rPr>
                <w:rFonts w:ascii="Calibri" w:eastAsia="SimSun" w:hAnsi="Calibri" w:cs="Arial" w:hint="eastAsia"/>
                <w:lang w:eastAsia="zh-CN"/>
              </w:rPr>
              <w:t>并提出了具体</w:t>
            </w:r>
            <w:r w:rsidRPr="0088601F">
              <w:rPr>
                <w:rFonts w:ascii="Calibri" w:eastAsia="SimSun" w:hAnsi="Calibri" w:cs="Arial" w:hint="eastAsia"/>
                <w:lang w:eastAsia="zh-CN"/>
              </w:rPr>
              <w:t>建议</w:t>
            </w:r>
            <w:r>
              <w:rPr>
                <w:rFonts w:ascii="Calibri" w:eastAsia="SimSun" w:hAnsi="Calibri" w:cs="Arial" w:hint="eastAsia"/>
                <w:lang w:eastAsia="zh-CN"/>
              </w:rPr>
              <w:t>。</w:t>
            </w:r>
            <w:bookmarkEnd w:id="70"/>
            <w:r>
              <w:rPr>
                <w:rFonts w:ascii="Calibri" w:eastAsia="SimSun" w:hAnsi="Calibri" w:cs="Arial" w:hint="eastAsia"/>
                <w:lang w:eastAsia="zh-CN"/>
              </w:rPr>
              <w:t>活动</w:t>
            </w:r>
            <w:r w:rsidRPr="00307D15">
              <w:rPr>
                <w:rFonts w:ascii="Calibri" w:eastAsia="SimSun" w:hAnsi="Calibri" w:cs="Arial" w:hint="eastAsia"/>
                <w:lang w:eastAsia="zh-CN"/>
              </w:rPr>
              <w:t>期间交流的内容和吸取的经验教训</w:t>
            </w:r>
            <w:r>
              <w:rPr>
                <w:rFonts w:ascii="Calibri" w:eastAsia="SimSun" w:hAnsi="Calibri" w:cs="Arial" w:hint="eastAsia"/>
                <w:lang w:eastAsia="zh-CN"/>
              </w:rPr>
              <w:t>已</w:t>
            </w:r>
            <w:r w:rsidRPr="00307D15">
              <w:rPr>
                <w:rFonts w:ascii="Calibri" w:eastAsia="SimSun" w:hAnsi="Calibri" w:cs="Arial" w:hint="eastAsia"/>
                <w:lang w:eastAsia="zh-CN"/>
              </w:rPr>
              <w:t>作为</w:t>
            </w:r>
            <w:hyperlink r:id="rId102" w:history="1">
              <w:r w:rsidRPr="00210EFC">
                <w:rPr>
                  <w:rStyle w:val="Hyperlink"/>
                  <w:rFonts w:ascii="Calibri" w:eastAsia="SimSun" w:hAnsi="Calibri" w:cs="Arial" w:hint="eastAsia"/>
                  <w:lang w:eastAsia="zh-CN"/>
                </w:rPr>
                <w:t>第</w:t>
              </w:r>
              <w:r w:rsidRPr="00210EFC">
                <w:rPr>
                  <w:rStyle w:val="Hyperlink"/>
                  <w:rFonts w:ascii="Calibri" w:eastAsia="SimSun" w:hAnsi="Calibri" w:cs="Arial"/>
                  <w:lang w:eastAsia="zh-CN"/>
                </w:rPr>
                <w:t>2/2</w:t>
              </w:r>
              <w:r w:rsidRPr="00210EFC">
                <w:rPr>
                  <w:rStyle w:val="Hyperlink"/>
                  <w:rFonts w:ascii="Calibri" w:eastAsia="SimSun" w:hAnsi="Calibri" w:cs="Arial" w:hint="eastAsia"/>
                  <w:lang w:eastAsia="zh-CN"/>
                </w:rPr>
                <w:t>号课题最后报告</w:t>
              </w:r>
            </w:hyperlink>
            <w:r w:rsidRPr="00307D15">
              <w:rPr>
                <w:rFonts w:ascii="Calibri" w:eastAsia="SimSun" w:hAnsi="Calibri" w:cs="Arial" w:hint="eastAsia"/>
                <w:lang w:eastAsia="zh-CN"/>
              </w:rPr>
              <w:t>的输入材料。</w:t>
            </w:r>
          </w:p>
        </w:tc>
      </w:tr>
    </w:tbl>
    <w:p w14:paraId="3ECE3D8D" w14:textId="77777777" w:rsidR="00F37916" w:rsidRPr="001234D5" w:rsidRDefault="00F37916" w:rsidP="00F37916">
      <w:pPr>
        <w:pStyle w:val="Heading1"/>
        <w:rPr>
          <w:rFonts w:ascii="Calibri" w:eastAsia="SimSun" w:hAnsi="Calibri" w:cs="Calibri"/>
          <w:szCs w:val="28"/>
          <w:lang w:eastAsia="zh-CN"/>
        </w:rPr>
      </w:pPr>
      <w:bookmarkStart w:id="71" w:name="_Toc103776743"/>
      <w:r w:rsidRPr="00353478">
        <w:rPr>
          <w:rFonts w:ascii="Calibri" w:eastAsia="SimSun" w:hAnsi="Calibri" w:cs="Calibri"/>
          <w:szCs w:val="24"/>
          <w:lang w:eastAsia="zh-CN"/>
        </w:rPr>
        <w:lastRenderedPageBreak/>
        <w:t>6</w:t>
      </w:r>
      <w:r w:rsidRPr="00353478">
        <w:rPr>
          <w:rFonts w:ascii="Calibri" w:eastAsia="SimSun" w:hAnsi="Calibri" w:cs="Calibri"/>
          <w:szCs w:val="24"/>
          <w:lang w:eastAsia="zh-CN"/>
        </w:rPr>
        <w:tab/>
      </w:r>
      <w:r w:rsidRPr="00353478">
        <w:rPr>
          <w:rFonts w:ascii="Calibri" w:eastAsia="SimSun" w:hAnsi="Calibri" w:hint="eastAsia"/>
          <w:lang w:eastAsia="zh-CN"/>
        </w:rPr>
        <w:t>应急通信：建设具有抗灾能力的</w:t>
      </w:r>
      <w:r w:rsidRPr="00353478">
        <w:rPr>
          <w:rFonts w:ascii="Calibri" w:eastAsia="SimSun" w:hAnsi="Calibri" w:hint="eastAsia"/>
          <w:lang w:eastAsia="zh-CN"/>
        </w:rPr>
        <w:t>ICT</w:t>
      </w:r>
      <w:r w:rsidRPr="00353478">
        <w:rPr>
          <w:rFonts w:ascii="Calibri" w:eastAsia="SimSun" w:hAnsi="Calibri" w:hint="eastAsia"/>
          <w:lang w:eastAsia="zh-CN"/>
        </w:rPr>
        <w:t>基础设施，以减少生命损失和各种损坏</w:t>
      </w:r>
      <w:bookmarkEnd w:id="71"/>
    </w:p>
    <w:p w14:paraId="091C2CC2"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国际</w:t>
      </w:r>
      <w:proofErr w:type="gramStart"/>
      <w:r w:rsidRPr="00322A1B">
        <w:rPr>
          <w:rFonts w:ascii="Calibri" w:eastAsia="SimSun" w:hAnsi="Calibri" w:cs="Calibri" w:hint="eastAsia"/>
          <w:lang w:eastAsia="zh-CN"/>
        </w:rPr>
        <w:t>电联导则</w:t>
      </w:r>
      <w:proofErr w:type="gramEnd"/>
      <w:r w:rsidRPr="00322A1B">
        <w:rPr>
          <w:rFonts w:ascii="Calibri" w:eastAsia="SimSun" w:hAnsi="Calibri" w:cs="Calibri" w:hint="eastAsia"/>
          <w:lang w:eastAsia="zh-CN"/>
        </w:rPr>
        <w:t>、出版物和报告</w:t>
      </w:r>
    </w:p>
    <w:p w14:paraId="18EDBC7C" w14:textId="77777777" w:rsidR="00F37916" w:rsidRPr="00353478" w:rsidRDefault="00F37916" w:rsidP="00F37916">
      <w:pPr>
        <w:overflowPunct/>
        <w:autoSpaceDE/>
        <w:autoSpaceDN/>
        <w:adjustRightInd/>
        <w:ind w:firstLineChars="200" w:firstLine="480"/>
        <w:textAlignment w:val="auto"/>
        <w:rPr>
          <w:rFonts w:ascii="Calibri" w:eastAsia="SimSun" w:hAnsi="Calibri" w:cs="Arial"/>
          <w:lang w:eastAsia="zh-CN"/>
        </w:rPr>
      </w:pPr>
      <w:r w:rsidRPr="00353478">
        <w:rPr>
          <w:rFonts w:ascii="Calibri" w:eastAsia="SimSun" w:hAnsi="Calibri" w:cs="Arial" w:hint="eastAsia"/>
          <w:lang w:eastAsia="zh-CN"/>
        </w:rPr>
        <w:t>2020</w:t>
      </w:r>
      <w:r w:rsidRPr="00353478">
        <w:rPr>
          <w:rFonts w:ascii="Calibri" w:eastAsia="SimSun" w:hAnsi="Calibri" w:cs="Arial" w:hint="eastAsia"/>
          <w:lang w:eastAsia="zh-CN"/>
        </w:rPr>
        <w:t>年</w:t>
      </w:r>
      <w:r w:rsidRPr="00353478">
        <w:rPr>
          <w:rFonts w:ascii="Calibri" w:eastAsia="SimSun" w:hAnsi="Calibri" w:cs="Arial" w:hint="eastAsia"/>
          <w:lang w:eastAsia="zh-CN"/>
        </w:rPr>
        <w:t>3</w:t>
      </w:r>
      <w:r w:rsidRPr="00353478">
        <w:rPr>
          <w:rFonts w:ascii="Calibri" w:eastAsia="SimSun" w:hAnsi="Calibri" w:cs="Arial" w:hint="eastAsia"/>
          <w:lang w:eastAsia="zh-CN"/>
        </w:rPr>
        <w:t>月，</w:t>
      </w:r>
      <w:r w:rsidRPr="00353478">
        <w:rPr>
          <w:rFonts w:ascii="Calibri" w:eastAsia="SimSun" w:hAnsi="Calibri" w:cs="Arial" w:hint="eastAsia"/>
          <w:lang w:eastAsia="zh-CN"/>
        </w:rPr>
        <w:t>BDT</w:t>
      </w:r>
      <w:r w:rsidRPr="00353478">
        <w:rPr>
          <w:rFonts w:ascii="Calibri" w:eastAsia="SimSun" w:hAnsi="Calibri" w:cs="Arial" w:hint="eastAsia"/>
          <w:lang w:eastAsia="zh-CN"/>
        </w:rPr>
        <w:t>组织了一场线上讲习班，发布了全球</w:t>
      </w:r>
      <w:r>
        <w:fldChar w:fldCharType="begin"/>
      </w:r>
      <w:r>
        <w:rPr>
          <w:lang w:eastAsia="zh-CN"/>
        </w:rPr>
        <w:instrText xml:space="preserve"> HYPERLINK "https://www.itu.int/en/ITU-D/Emergency-Telecommunications/Documents/2020/NETP-guidelines.pdf" </w:instrText>
      </w:r>
      <w:r>
        <w:fldChar w:fldCharType="separate"/>
      </w:r>
      <w:r w:rsidRPr="00353478">
        <w:rPr>
          <w:rStyle w:val="Hyperlink"/>
          <w:rFonts w:ascii="Calibri" w:eastAsia="SimSun" w:hAnsi="Calibri" w:cs="Calibri" w:hint="eastAsia"/>
          <w:szCs w:val="24"/>
          <w:lang w:eastAsia="zh-CN"/>
        </w:rPr>
        <w:t>《</w:t>
      </w:r>
      <w:r w:rsidRPr="00353478">
        <w:rPr>
          <w:rStyle w:val="Hyperlink"/>
          <w:rFonts w:ascii="Calibri" w:eastAsia="SimSun" w:hAnsi="Calibri" w:cs="Arial" w:hint="eastAsia"/>
          <w:lang w:eastAsia="zh-CN"/>
        </w:rPr>
        <w:t>国家紧急电信计划指南》</w:t>
      </w:r>
      <w:r>
        <w:rPr>
          <w:rStyle w:val="Hyperlink"/>
          <w:rFonts w:ascii="Calibri" w:eastAsia="SimSun" w:hAnsi="Calibri" w:cs="Arial"/>
          <w:lang w:eastAsia="zh-CN"/>
        </w:rPr>
        <w:fldChar w:fldCharType="end"/>
      </w:r>
      <w:r w:rsidRPr="00353478">
        <w:rPr>
          <w:rFonts w:ascii="Calibri" w:eastAsia="SimSun" w:hAnsi="Calibri" w:cs="Arial" w:hint="eastAsia"/>
          <w:lang w:eastAsia="zh-CN"/>
        </w:rPr>
        <w:t>。该指南有助于政策制定者和国家监管机构采用利益攸关多方方法制定清晰、灵活和方便用户的国家应急通信计划。它包括制定国家政策和程序以及治理框架，以支持和促进持续使用可靠和有复原力的</w:t>
      </w:r>
      <w:r w:rsidRPr="00353478">
        <w:rPr>
          <w:rFonts w:ascii="Calibri" w:eastAsia="SimSun" w:hAnsi="Calibri" w:cs="Arial" w:hint="eastAsia"/>
          <w:lang w:eastAsia="zh-CN"/>
        </w:rPr>
        <w:t>ICT</w:t>
      </w:r>
      <w:r w:rsidRPr="00353478">
        <w:rPr>
          <w:rFonts w:ascii="Calibri" w:eastAsia="SimSun" w:hAnsi="Calibri" w:cs="Arial" w:hint="eastAsia"/>
          <w:lang w:eastAsia="zh-CN"/>
        </w:rPr>
        <w:t>网络、服务和平台进行灾害管理。</w:t>
      </w:r>
    </w:p>
    <w:p w14:paraId="7364A8C0" w14:textId="77777777" w:rsidR="00F37916" w:rsidRPr="00353478" w:rsidRDefault="00F37916" w:rsidP="00F37916">
      <w:pPr>
        <w:overflowPunct/>
        <w:autoSpaceDE/>
        <w:autoSpaceDN/>
        <w:adjustRightInd/>
        <w:ind w:firstLineChars="200" w:firstLine="480"/>
        <w:textAlignment w:val="auto"/>
        <w:rPr>
          <w:rFonts w:ascii="Calibri" w:eastAsia="SimSun" w:hAnsi="Calibri" w:cs="Arial"/>
          <w:lang w:eastAsia="zh-CN"/>
        </w:rPr>
      </w:pPr>
      <w:r w:rsidRPr="00353478">
        <w:rPr>
          <w:rFonts w:ascii="Calibri" w:eastAsia="SimSun" w:hAnsi="Calibri" w:cs="Arial" w:hint="eastAsia"/>
          <w:lang w:eastAsia="zh-CN"/>
        </w:rPr>
        <w:t>2020</w:t>
      </w:r>
      <w:r w:rsidRPr="00353478">
        <w:rPr>
          <w:rFonts w:ascii="Calibri" w:eastAsia="SimSun" w:hAnsi="Calibri" w:cs="Arial" w:hint="eastAsia"/>
          <w:lang w:eastAsia="zh-CN"/>
        </w:rPr>
        <w:t>年</w:t>
      </w:r>
      <w:r w:rsidRPr="00353478">
        <w:rPr>
          <w:rFonts w:ascii="Calibri" w:eastAsia="SimSun" w:hAnsi="Calibri" w:cs="Arial" w:hint="eastAsia"/>
          <w:lang w:eastAsia="zh-CN"/>
        </w:rPr>
        <w:t>3</w:t>
      </w:r>
      <w:r w:rsidRPr="00353478">
        <w:rPr>
          <w:rFonts w:ascii="Calibri" w:eastAsia="SimSun" w:hAnsi="Calibri" w:cs="Arial" w:hint="eastAsia"/>
          <w:lang w:eastAsia="zh-CN"/>
        </w:rPr>
        <w:t>月推出了与世界粮食计划署应急通信集团（</w:t>
      </w:r>
      <w:r w:rsidRPr="00353478">
        <w:rPr>
          <w:rFonts w:ascii="Calibri" w:eastAsia="SimSun" w:hAnsi="Calibri" w:cs="Arial" w:hint="eastAsia"/>
          <w:lang w:eastAsia="zh-CN"/>
        </w:rPr>
        <w:t>E</w:t>
      </w:r>
      <w:r w:rsidRPr="00353478">
        <w:rPr>
          <w:rFonts w:ascii="Calibri" w:eastAsia="SimSun" w:hAnsi="Calibri" w:cs="Arial"/>
          <w:lang w:eastAsia="zh-CN"/>
        </w:rPr>
        <w:t>TC</w:t>
      </w:r>
      <w:r w:rsidRPr="00353478">
        <w:rPr>
          <w:rFonts w:ascii="Calibri" w:eastAsia="SimSun" w:hAnsi="Calibri" w:cs="Arial" w:hint="eastAsia"/>
          <w:lang w:eastAsia="zh-CN"/>
        </w:rPr>
        <w:t>）共同开发的</w:t>
      </w:r>
      <w:r>
        <w:fldChar w:fldCharType="begin"/>
      </w:r>
      <w:r>
        <w:rPr>
          <w:lang w:eastAsia="zh-CN"/>
        </w:rPr>
        <w:instrText xml:space="preserve"> HYPERLINK "https://www.itu.int/en/ITU-D/Emergency-Telecommunications/Documents/Publications/2020/TTX_Guide.pdf" </w:instrText>
      </w:r>
      <w:r>
        <w:fldChar w:fldCharType="separate"/>
      </w:r>
      <w:r w:rsidRPr="00353478">
        <w:rPr>
          <w:rStyle w:val="Hyperlink"/>
          <w:rFonts w:ascii="Calibri" w:eastAsia="SimSun" w:hAnsi="Calibri" w:cs="Arial" w:hint="eastAsia"/>
          <w:lang w:eastAsia="zh-CN"/>
        </w:rPr>
        <w:t>《紧急电信桌面模拟指南》</w:t>
      </w:r>
      <w:r>
        <w:rPr>
          <w:rStyle w:val="Hyperlink"/>
          <w:rFonts w:ascii="Calibri" w:eastAsia="SimSun" w:hAnsi="Calibri" w:cs="Arial"/>
          <w:lang w:eastAsia="zh-CN"/>
        </w:rPr>
        <w:fldChar w:fldCharType="end"/>
      </w:r>
      <w:r w:rsidRPr="00353478">
        <w:rPr>
          <w:rFonts w:ascii="Calibri" w:eastAsia="SimSun" w:hAnsi="Calibri" w:cs="Arial" w:hint="eastAsia"/>
          <w:lang w:eastAsia="zh-CN"/>
        </w:rPr>
        <w:t>。该指南帮助成员国和从事灾害管理的国家利益攸关方规划、设计和进行桌面模拟活动，使利益攸关方能够测试和完善应急通信计划、政策和程序。它帮助各国核实网络、冗余通信能力、人员和其他电信系统是否已经到位，以应对紧急情况。</w:t>
      </w:r>
    </w:p>
    <w:p w14:paraId="77AAC76E" w14:textId="77777777" w:rsidR="00F37916" w:rsidRPr="00353478" w:rsidRDefault="00F37916" w:rsidP="00F37916">
      <w:pPr>
        <w:overflowPunct/>
        <w:autoSpaceDE/>
        <w:autoSpaceDN/>
        <w:adjustRightInd/>
        <w:ind w:firstLineChars="200" w:firstLine="480"/>
        <w:textAlignment w:val="auto"/>
        <w:rPr>
          <w:rFonts w:ascii="Calibri" w:eastAsia="SimSun" w:hAnsi="Calibri" w:cs="Arial"/>
          <w:szCs w:val="24"/>
          <w:lang w:eastAsia="zh-CN"/>
        </w:rPr>
      </w:pPr>
      <w:r w:rsidRPr="00353478">
        <w:rPr>
          <w:rFonts w:ascii="Calibri" w:eastAsia="SimSun" w:hAnsi="Calibri" w:cs="MS Mincho" w:hint="eastAsia"/>
          <w:bCs/>
          <w:szCs w:val="24"/>
          <w:lang w:val="en-US" w:eastAsia="zh-CN"/>
        </w:rPr>
        <w:t>面对全球</w:t>
      </w:r>
      <w:r w:rsidRPr="00353478">
        <w:rPr>
          <w:rFonts w:ascii="Calibri" w:eastAsia="SimSun" w:hAnsi="Calibri" w:cs="MS Mincho"/>
          <w:bCs/>
          <w:szCs w:val="24"/>
          <w:lang w:val="en-US" w:eastAsia="zh-CN"/>
        </w:rPr>
        <w:t>COVID-19</w:t>
      </w:r>
      <w:r w:rsidRPr="00353478">
        <w:rPr>
          <w:rFonts w:ascii="Calibri" w:eastAsia="SimSun" w:hAnsi="Calibri" w:cs="MS Mincho" w:hint="eastAsia"/>
          <w:bCs/>
          <w:szCs w:val="24"/>
          <w:lang w:val="en-US" w:eastAsia="zh-CN"/>
        </w:rPr>
        <w:t>危机，国际电联推出了</w:t>
      </w:r>
      <w:r w:rsidRPr="00353478">
        <w:rPr>
          <w:rFonts w:ascii="Calibri" w:eastAsia="SimSun" w:hAnsi="Calibri" w:cs="MS Mincho" w:hint="eastAsia"/>
          <w:bCs/>
          <w:szCs w:val="24"/>
          <w:lang w:val="en-US" w:eastAsia="zh-CN"/>
        </w:rPr>
        <w:t>2</w:t>
      </w:r>
      <w:r w:rsidRPr="00353478">
        <w:rPr>
          <w:rFonts w:ascii="Calibri" w:eastAsia="SimSun" w:hAnsi="Calibri" w:cs="MS Mincho"/>
          <w:bCs/>
          <w:szCs w:val="24"/>
          <w:lang w:val="en-US" w:eastAsia="zh-CN"/>
        </w:rPr>
        <w:t>020</w:t>
      </w:r>
      <w:r w:rsidRPr="00353478">
        <w:rPr>
          <w:rFonts w:ascii="Calibri" w:eastAsia="SimSun" w:hAnsi="Calibri" w:cs="MS Mincho" w:hint="eastAsia"/>
          <w:bCs/>
          <w:szCs w:val="24"/>
          <w:lang w:val="en-US" w:eastAsia="zh-CN"/>
        </w:rPr>
        <w:t>年</w:t>
      </w:r>
      <w:r w:rsidRPr="00353478">
        <w:fldChar w:fldCharType="begin"/>
      </w:r>
      <w:r w:rsidRPr="00353478">
        <w:rPr>
          <w:rFonts w:ascii="Calibri" w:eastAsia="SimSun" w:hAnsi="Calibri"/>
          <w:lang w:eastAsia="zh-CN"/>
        </w:rPr>
        <w:instrText xml:space="preserve"> HYPERLINK "https://www.itu.int/dms_pub/itu-d/opb/hdb/D-HDB-GUIDELINES.03-2020-PDF-E.pdf" </w:instrText>
      </w:r>
      <w:r w:rsidRPr="00353478">
        <w:fldChar w:fldCharType="separate"/>
      </w:r>
      <w:r w:rsidRPr="00353478">
        <w:rPr>
          <w:rStyle w:val="Hyperlink"/>
          <w:rFonts w:ascii="Calibri" w:eastAsia="SimSun" w:hAnsi="Calibri" w:cs="MS Mincho" w:hint="eastAsia"/>
          <w:bCs/>
          <w:szCs w:val="24"/>
          <w:lang w:val="en-US" w:eastAsia="zh-CN"/>
        </w:rPr>
        <w:t>《制定应对大流行病的电信</w:t>
      </w:r>
      <w:r w:rsidRPr="00353478">
        <w:rPr>
          <w:rStyle w:val="Hyperlink"/>
          <w:rFonts w:ascii="Calibri" w:eastAsia="SimSun" w:hAnsi="Calibri" w:cs="MS Mincho" w:hint="eastAsia"/>
          <w:bCs/>
          <w:szCs w:val="24"/>
          <w:lang w:val="en-US" w:eastAsia="zh-CN"/>
        </w:rPr>
        <w:t>/ICT</w:t>
      </w:r>
      <w:r w:rsidRPr="00353478">
        <w:rPr>
          <w:rStyle w:val="Hyperlink"/>
          <w:rFonts w:ascii="Calibri" w:eastAsia="SimSun" w:hAnsi="Calibri" w:cs="MS Mincho" w:hint="eastAsia"/>
          <w:bCs/>
          <w:szCs w:val="24"/>
          <w:lang w:val="en-US" w:eastAsia="zh-CN"/>
        </w:rPr>
        <w:t>应急计划指南》</w:t>
      </w:r>
      <w:r w:rsidRPr="00353478">
        <w:rPr>
          <w:rStyle w:val="Hyperlink"/>
          <w:rFonts w:ascii="Calibri" w:eastAsia="SimSun" w:hAnsi="Calibri" w:cs="MS Mincho"/>
          <w:bCs/>
          <w:szCs w:val="24"/>
          <w:lang w:val="en-US" w:eastAsia="zh-CN"/>
        </w:rPr>
        <w:fldChar w:fldCharType="end"/>
      </w:r>
      <w:r w:rsidRPr="00353478">
        <w:rPr>
          <w:rFonts w:ascii="Calibri" w:eastAsia="SimSun" w:hAnsi="Calibri" w:cs="MS Mincho" w:hint="eastAsia"/>
          <w:bCs/>
          <w:szCs w:val="24"/>
          <w:lang w:val="en-US" w:eastAsia="zh-CN"/>
        </w:rPr>
        <w:t>，关注在</w:t>
      </w:r>
      <w:r w:rsidRPr="00353478">
        <w:rPr>
          <w:rFonts w:ascii="Calibri" w:eastAsia="SimSun" w:hAnsi="Calibri" w:cs="MS Mincho"/>
          <w:bCs/>
          <w:szCs w:val="24"/>
          <w:lang w:val="en-US" w:eastAsia="zh-CN"/>
        </w:rPr>
        <w:t>COVID-19</w:t>
      </w:r>
      <w:r w:rsidRPr="00353478">
        <w:rPr>
          <w:rFonts w:ascii="Calibri" w:eastAsia="SimSun" w:hAnsi="Calibri" w:cs="MS Mincho" w:hint="eastAsia"/>
          <w:bCs/>
          <w:szCs w:val="24"/>
          <w:lang w:val="en-US" w:eastAsia="zh-CN"/>
        </w:rPr>
        <w:t>等</w:t>
      </w:r>
      <w:proofErr w:type="gramStart"/>
      <w:r w:rsidRPr="00353478">
        <w:rPr>
          <w:rFonts w:ascii="Calibri" w:eastAsia="SimSun" w:hAnsi="Calibri" w:cs="MS Mincho" w:hint="eastAsia"/>
          <w:bCs/>
          <w:szCs w:val="24"/>
          <w:lang w:val="en-US" w:eastAsia="zh-CN"/>
        </w:rPr>
        <w:t>特定大</w:t>
      </w:r>
      <w:proofErr w:type="gramEnd"/>
      <w:r w:rsidRPr="00353478">
        <w:rPr>
          <w:rFonts w:ascii="Calibri" w:eastAsia="SimSun" w:hAnsi="Calibri" w:cs="MS Mincho" w:hint="eastAsia"/>
          <w:bCs/>
          <w:szCs w:val="24"/>
          <w:lang w:val="en-US" w:eastAsia="zh-CN"/>
        </w:rPr>
        <w:t>流行病背景下的电信</w:t>
      </w:r>
      <w:r w:rsidRPr="00353478">
        <w:rPr>
          <w:rFonts w:ascii="Calibri" w:eastAsia="SimSun" w:hAnsi="Calibri" w:cs="MS Mincho" w:hint="eastAsia"/>
          <w:bCs/>
          <w:szCs w:val="24"/>
          <w:lang w:val="en-US" w:eastAsia="zh-CN"/>
        </w:rPr>
        <w:t>/ICT</w:t>
      </w:r>
      <w:r w:rsidRPr="00353478">
        <w:rPr>
          <w:rFonts w:ascii="Calibri" w:eastAsia="SimSun" w:hAnsi="Calibri" w:cs="MS Mincho" w:hint="eastAsia"/>
          <w:bCs/>
          <w:szCs w:val="24"/>
          <w:lang w:val="en-US" w:eastAsia="zh-CN"/>
        </w:rPr>
        <w:t>服务交付和业务连续性。</w:t>
      </w:r>
      <w:bookmarkStart w:id="72" w:name="lt_pId464"/>
      <w:r w:rsidRPr="00353478">
        <w:rPr>
          <w:rFonts w:ascii="Calibri" w:eastAsia="SimSun" w:hAnsi="Calibri" w:cs="MS Mincho" w:hint="eastAsia"/>
          <w:bCs/>
          <w:szCs w:val="24"/>
          <w:lang w:val="en-US" w:eastAsia="zh-CN"/>
        </w:rPr>
        <w:t>指南概述了各国可以采取的一系列行动，通过确保网络的连续性和服务的提供，为这类紧急情况做好准备、预测和迅速应对。电信</w:t>
      </w:r>
      <w:r w:rsidRPr="00353478">
        <w:rPr>
          <w:rFonts w:ascii="Calibri" w:eastAsia="SimSun" w:hAnsi="Calibri" w:cs="MS Mincho" w:hint="eastAsia"/>
          <w:bCs/>
          <w:szCs w:val="24"/>
          <w:lang w:val="en-US" w:eastAsia="zh-CN"/>
        </w:rPr>
        <w:t>/ICT</w:t>
      </w:r>
      <w:r w:rsidRPr="00353478">
        <w:rPr>
          <w:rFonts w:ascii="Calibri" w:eastAsia="SimSun" w:hAnsi="Calibri" w:cs="MS Mincho" w:hint="eastAsia"/>
          <w:bCs/>
          <w:szCs w:val="24"/>
          <w:lang w:val="en-US" w:eastAsia="zh-CN"/>
        </w:rPr>
        <w:t>基础设施包括固定、移动、卫星、地面、</w:t>
      </w:r>
      <w:r w:rsidRPr="00353478">
        <w:rPr>
          <w:rFonts w:ascii="Calibri" w:eastAsia="SimSun" w:hAnsi="Calibri" w:cs="Calibri"/>
          <w:szCs w:val="24"/>
          <w:lang w:eastAsia="zh-CN"/>
        </w:rPr>
        <w:t>Wi-Fi</w:t>
      </w:r>
      <w:r w:rsidRPr="00353478">
        <w:rPr>
          <w:rFonts w:ascii="Calibri" w:eastAsia="SimSun" w:hAnsi="Calibri" w:cs="MS Mincho" w:hint="eastAsia"/>
          <w:bCs/>
          <w:szCs w:val="24"/>
          <w:lang w:val="en-US" w:eastAsia="zh-CN"/>
        </w:rPr>
        <w:t>网络和任何其他支持宽带和广播服务的技术。</w:t>
      </w:r>
      <w:bookmarkEnd w:id="72"/>
    </w:p>
    <w:p w14:paraId="6DB1C690" w14:textId="77777777" w:rsidR="00F37916" w:rsidRPr="00BD4C64" w:rsidRDefault="00F37916" w:rsidP="00F37916">
      <w:pPr>
        <w:ind w:firstLineChars="200" w:firstLine="480"/>
        <w:rPr>
          <w:rFonts w:ascii="Calibri" w:eastAsia="SimSun" w:hAnsi="Calibri"/>
          <w:lang w:val="en-US" w:eastAsia="zh-CN"/>
        </w:rPr>
      </w:pPr>
      <w:r w:rsidRPr="00BD4C64">
        <w:rPr>
          <w:rFonts w:ascii="Calibri" w:eastAsia="SimSun" w:hAnsi="Calibri" w:hint="eastAsia"/>
          <w:lang w:val="en-US" w:eastAsia="zh-CN"/>
        </w:rPr>
        <w:t>BDT</w:t>
      </w:r>
      <w:r w:rsidRPr="00BD4C64">
        <w:rPr>
          <w:rFonts w:ascii="Calibri" w:eastAsia="SimSun" w:hAnsi="Calibri" w:hint="eastAsia"/>
          <w:lang w:val="en-US" w:eastAsia="zh-CN"/>
        </w:rPr>
        <w:t>发布了与世界粮食署应急通信集团联合编写的有关</w:t>
      </w:r>
      <w:r>
        <w:fldChar w:fldCharType="begin"/>
      </w:r>
      <w:r>
        <w:rPr>
          <w:lang w:eastAsia="zh-CN"/>
        </w:rPr>
        <w:instrText xml:space="preserve"> HYPERLINK "https://www.itu.int/en/ITU-D/Emergency-Telecommunications/Documents/events/2020/Women-ICT-ET/Full-report.pdf" </w:instrText>
      </w:r>
      <w:r>
        <w:fldChar w:fldCharType="separate"/>
      </w:r>
      <w:r w:rsidRPr="007973D3">
        <w:rPr>
          <w:rStyle w:val="Hyperlink"/>
          <w:rFonts w:ascii="SimSun" w:eastAsia="SimSun" w:hAnsi="SimSun" w:cs="MS Mincho" w:hint="eastAsia"/>
          <w:bCs/>
          <w:szCs w:val="24"/>
          <w:lang w:val="en-US" w:eastAsia="zh-CN"/>
        </w:rPr>
        <w:t>“</w:t>
      </w:r>
      <w:r w:rsidRPr="007973D3">
        <w:rPr>
          <w:rStyle w:val="Hyperlink"/>
          <w:rFonts w:ascii="Calibri" w:eastAsia="SimSun" w:hAnsi="Calibri" w:cs="MS Mincho" w:hint="eastAsia"/>
          <w:bCs/>
          <w:szCs w:val="24"/>
          <w:lang w:val="en-US" w:eastAsia="zh-CN"/>
        </w:rPr>
        <w:t>女性、</w:t>
      </w:r>
      <w:r w:rsidRPr="007973D3">
        <w:rPr>
          <w:rStyle w:val="Hyperlink"/>
          <w:rFonts w:ascii="Calibri" w:eastAsia="SimSun" w:hAnsi="Calibri" w:cs="MS Mincho" w:hint="eastAsia"/>
          <w:bCs/>
          <w:szCs w:val="24"/>
          <w:lang w:val="en-US" w:eastAsia="zh-CN"/>
        </w:rPr>
        <w:t>ICT</w:t>
      </w:r>
      <w:r w:rsidRPr="007973D3">
        <w:rPr>
          <w:rStyle w:val="Hyperlink"/>
          <w:rFonts w:ascii="Calibri" w:eastAsia="SimSun" w:hAnsi="Calibri" w:cs="MS Mincho" w:hint="eastAsia"/>
          <w:bCs/>
          <w:szCs w:val="24"/>
          <w:lang w:val="en-US" w:eastAsia="zh-CN"/>
        </w:rPr>
        <w:t>和应急通信：机遇和</w:t>
      </w:r>
      <w:r w:rsidRPr="00BD4C64">
        <w:rPr>
          <w:rStyle w:val="Hyperlink"/>
          <w:rFonts w:ascii="Calibri" w:eastAsia="SimSun" w:hAnsi="Calibri" w:cs="MS Mincho" w:hint="eastAsia"/>
          <w:bCs/>
          <w:szCs w:val="24"/>
          <w:lang w:val="en-US" w:eastAsia="zh-CN"/>
        </w:rPr>
        <w:t>限制</w:t>
      </w:r>
      <w:r>
        <w:rPr>
          <w:rStyle w:val="Hyperlink"/>
          <w:rFonts w:ascii="Calibri" w:eastAsia="SimSun" w:hAnsi="Calibri" w:cs="MS Mincho"/>
          <w:bCs/>
          <w:szCs w:val="24"/>
          <w:lang w:val="en-US" w:eastAsia="zh-CN"/>
        </w:rPr>
        <w:fldChar w:fldCharType="end"/>
      </w:r>
      <w:r w:rsidRPr="00BD4C64">
        <w:rPr>
          <w:rStyle w:val="Hyperlink"/>
          <w:rFonts w:ascii="Calibri" w:eastAsia="SimSun" w:hAnsi="Calibri" w:cs="MS Mincho" w:hint="eastAsia"/>
          <w:bCs/>
          <w:szCs w:val="24"/>
          <w:lang w:val="en-US" w:eastAsia="zh-CN"/>
        </w:rPr>
        <w:t>”</w:t>
      </w:r>
      <w:r w:rsidRPr="00BD4C64">
        <w:rPr>
          <w:rFonts w:ascii="Calibri" w:eastAsia="SimSun" w:hAnsi="Calibri" w:hint="eastAsia"/>
          <w:lang w:val="en-US" w:eastAsia="zh-CN"/>
        </w:rPr>
        <w:t>的</w:t>
      </w:r>
      <w:r w:rsidRPr="00BD4C64">
        <w:rPr>
          <w:rFonts w:ascii="Calibri" w:eastAsia="SimSun" w:hAnsi="Calibri" w:hint="eastAsia"/>
          <w:lang w:val="en-US" w:eastAsia="zh-CN"/>
        </w:rPr>
        <w:t>2</w:t>
      </w:r>
      <w:r w:rsidRPr="00BD4C64">
        <w:rPr>
          <w:rFonts w:ascii="Calibri" w:eastAsia="SimSun" w:hAnsi="Calibri"/>
          <w:lang w:val="en-US" w:eastAsia="zh-CN"/>
        </w:rPr>
        <w:t>020</w:t>
      </w:r>
      <w:r w:rsidRPr="00BD4C64">
        <w:rPr>
          <w:rFonts w:ascii="Calibri" w:eastAsia="SimSun" w:hAnsi="Calibri" w:hint="eastAsia"/>
          <w:lang w:val="en-US" w:eastAsia="zh-CN"/>
        </w:rPr>
        <w:t>年出版物。该报告总结了影响两性数字差距以及加大妇女和年轻女性在灾害前、中、后的脆弱性的各项因素。</w:t>
      </w:r>
      <w:bookmarkStart w:id="73" w:name="lt_pId467"/>
      <w:r w:rsidRPr="00BD4C64">
        <w:rPr>
          <w:rFonts w:ascii="Calibri" w:eastAsia="SimSun" w:hAnsi="Calibri" w:hint="eastAsia"/>
          <w:lang w:val="en-US" w:eastAsia="zh-CN"/>
        </w:rPr>
        <w:t>报告展示了利用</w:t>
      </w:r>
      <w:r w:rsidRPr="00BD4C64">
        <w:rPr>
          <w:rFonts w:ascii="Calibri" w:eastAsia="SimSun" w:hAnsi="Calibri" w:hint="eastAsia"/>
          <w:lang w:val="en-US" w:eastAsia="zh-CN"/>
        </w:rPr>
        <w:t>ICT</w:t>
      </w:r>
      <w:r w:rsidRPr="00BD4C64">
        <w:rPr>
          <w:rFonts w:ascii="Calibri" w:eastAsia="SimSun" w:hAnsi="Calibri" w:hint="eastAsia"/>
          <w:lang w:val="en-US" w:eastAsia="zh-CN"/>
        </w:rPr>
        <w:t>促进灾害风险管理中的性别平等的良好做法和实例，包括通过使用新兴技术，并确定了前进道路上的优先领域。该报告于</w:t>
      </w:r>
      <w:r w:rsidRPr="00BD4C64">
        <w:rPr>
          <w:rFonts w:ascii="Calibri" w:eastAsia="SimSun" w:hAnsi="Calibri" w:hint="eastAsia"/>
          <w:lang w:val="en-US" w:eastAsia="zh-CN"/>
        </w:rPr>
        <w:t>2020</w:t>
      </w:r>
      <w:r w:rsidRPr="00BD4C64">
        <w:rPr>
          <w:rFonts w:ascii="Calibri" w:eastAsia="SimSun" w:hAnsi="Calibri" w:hint="eastAsia"/>
          <w:lang w:val="en-US" w:eastAsia="zh-CN"/>
        </w:rPr>
        <w:t>年</w:t>
      </w:r>
      <w:r w:rsidRPr="00BD4C64">
        <w:rPr>
          <w:rFonts w:ascii="Calibri" w:eastAsia="SimSun" w:hAnsi="Calibri" w:hint="eastAsia"/>
          <w:lang w:val="en-US" w:eastAsia="zh-CN"/>
        </w:rPr>
        <w:t>8</w:t>
      </w:r>
      <w:r w:rsidRPr="00BD4C64">
        <w:rPr>
          <w:rFonts w:ascii="Calibri" w:eastAsia="SimSun" w:hAnsi="Calibri" w:hint="eastAsia"/>
          <w:lang w:val="en-US" w:eastAsia="zh-CN"/>
        </w:rPr>
        <w:t>月在关于</w:t>
      </w:r>
      <w:r w:rsidRPr="00BD4C64">
        <w:fldChar w:fldCharType="begin"/>
      </w:r>
      <w:r w:rsidRPr="00BD4C64">
        <w:rPr>
          <w:rFonts w:ascii="Calibri" w:eastAsia="SimSun" w:hAnsi="Calibri"/>
          <w:lang w:eastAsia="zh-CN"/>
        </w:rPr>
        <w:instrText xml:space="preserve"> HYPERLINK "https://www.itu.int/en/ITU-D/bdt-director/Pages/News.aspx?ItemID=228" </w:instrText>
      </w:r>
      <w:r w:rsidRPr="00BD4C64">
        <w:fldChar w:fldCharType="separate"/>
      </w:r>
      <w:r w:rsidRPr="00D828AB">
        <w:rPr>
          <w:rStyle w:val="Hyperlink"/>
          <w:rFonts w:ascii="SimSun" w:eastAsia="SimSun" w:hAnsi="SimSun" w:cs="MS Mincho" w:hint="eastAsia"/>
          <w:bCs/>
          <w:szCs w:val="24"/>
          <w:lang w:val="en-US" w:eastAsia="zh-CN"/>
        </w:rPr>
        <w:t>“</w:t>
      </w:r>
      <w:r w:rsidRPr="00BD4C64">
        <w:rPr>
          <w:rStyle w:val="Hyperlink"/>
          <w:rFonts w:ascii="Calibri" w:eastAsia="SimSun" w:hAnsi="Calibri" w:cs="MS Mincho" w:hint="eastAsia"/>
          <w:bCs/>
          <w:szCs w:val="24"/>
          <w:lang w:val="en-US" w:eastAsia="zh-CN"/>
        </w:rPr>
        <w:t>妇女与应急通信：在建设抗灾复原力确保性别平等”</w:t>
      </w:r>
      <w:r w:rsidRPr="00BD4C64">
        <w:rPr>
          <w:rStyle w:val="Hyperlink"/>
          <w:rFonts w:ascii="Calibri" w:eastAsia="SimSun" w:hAnsi="Calibri" w:cs="MS Mincho"/>
          <w:bCs/>
          <w:szCs w:val="24"/>
          <w:lang w:val="en-US" w:eastAsia="zh-CN"/>
        </w:rPr>
        <w:fldChar w:fldCharType="end"/>
      </w:r>
      <w:r w:rsidRPr="00BD4C64">
        <w:rPr>
          <w:rFonts w:ascii="Calibri" w:eastAsia="SimSun" w:hAnsi="Calibri" w:hint="eastAsia"/>
          <w:lang w:val="en-US" w:eastAsia="zh-CN"/>
        </w:rPr>
        <w:t>的</w:t>
      </w:r>
      <w:r w:rsidRPr="00BD4C64">
        <w:rPr>
          <w:rFonts w:ascii="Calibri" w:eastAsia="SimSun" w:hAnsi="Calibri" w:hint="eastAsia"/>
          <w:lang w:val="en-US" w:eastAsia="zh-CN"/>
        </w:rPr>
        <w:t>WSIS</w:t>
      </w:r>
      <w:r w:rsidRPr="00BD4C64">
        <w:rPr>
          <w:rFonts w:ascii="Calibri" w:eastAsia="SimSun" w:hAnsi="Calibri" w:hint="eastAsia"/>
          <w:lang w:val="en-US" w:eastAsia="zh-CN"/>
        </w:rPr>
        <w:t>高级别对话上发布。</w:t>
      </w:r>
      <w:r w:rsidRPr="00BD4C64">
        <w:rPr>
          <w:rFonts w:ascii="Calibri" w:eastAsia="SimSun" w:hAnsi="Calibri" w:hint="eastAsia"/>
          <w:lang w:eastAsia="zh-CN"/>
        </w:rPr>
        <w:t>为了跟进在促进灾害管理中的性别平等方面的改进，国际电联于</w:t>
      </w:r>
      <w:r w:rsidRPr="00BD4C64">
        <w:rPr>
          <w:rFonts w:ascii="Calibri" w:eastAsia="SimSun" w:hAnsi="Calibri" w:hint="eastAsia"/>
          <w:lang w:eastAsia="zh-CN"/>
        </w:rPr>
        <w:t>2021</w:t>
      </w:r>
      <w:r w:rsidRPr="00BD4C64">
        <w:rPr>
          <w:rFonts w:ascii="Calibri" w:eastAsia="SimSun" w:hAnsi="Calibri" w:hint="eastAsia"/>
          <w:lang w:eastAsia="zh-CN"/>
        </w:rPr>
        <w:t>年</w:t>
      </w:r>
      <w:r w:rsidRPr="00BD4C64">
        <w:rPr>
          <w:rFonts w:ascii="Calibri" w:eastAsia="SimSun" w:hAnsi="Calibri" w:hint="eastAsia"/>
          <w:lang w:eastAsia="zh-CN"/>
        </w:rPr>
        <w:t>3</w:t>
      </w:r>
      <w:r w:rsidRPr="00BD4C64">
        <w:rPr>
          <w:rFonts w:ascii="Calibri" w:eastAsia="SimSun" w:hAnsi="Calibri" w:hint="eastAsia"/>
          <w:lang w:eastAsia="zh-CN"/>
        </w:rPr>
        <w:t>月</w:t>
      </w:r>
      <w:r w:rsidRPr="00BD4C64">
        <w:rPr>
          <w:rFonts w:ascii="Calibri" w:eastAsia="SimSun" w:hAnsi="Calibri" w:hint="eastAsia"/>
          <w:lang w:eastAsia="zh-CN"/>
        </w:rPr>
        <w:t>8</w:t>
      </w:r>
      <w:r w:rsidRPr="00BD4C64">
        <w:rPr>
          <w:rFonts w:ascii="Calibri" w:eastAsia="SimSun" w:hAnsi="Calibri" w:hint="eastAsia"/>
          <w:lang w:eastAsia="zh-CN"/>
        </w:rPr>
        <w:t>日组织了关于</w:t>
      </w:r>
      <w:r w:rsidRPr="00BD4C64">
        <w:fldChar w:fldCharType="begin"/>
      </w:r>
      <w:r w:rsidRPr="00BD4C64">
        <w:rPr>
          <w:rFonts w:ascii="Calibri" w:eastAsia="SimSun" w:hAnsi="Calibri"/>
          <w:lang w:eastAsia="zh-CN"/>
        </w:rPr>
        <w:instrText xml:space="preserve"> HYPERLINK "https://www.itu.int/en/ITU-D/Emergency-Telecommunications/Pages/Promoting-gender-equality-for-the-use-of-ICTs-in-Disaster-Management-.aspx" \h </w:instrText>
      </w:r>
      <w:r w:rsidRPr="00BD4C64">
        <w:fldChar w:fldCharType="separate"/>
      </w:r>
      <w:r w:rsidRPr="00D828AB">
        <w:rPr>
          <w:rStyle w:val="Hyperlink"/>
          <w:rFonts w:ascii="SimSun" w:eastAsia="SimSun" w:hAnsi="SimSun"/>
          <w:lang w:eastAsia="zh-CN"/>
        </w:rPr>
        <w:t>“</w:t>
      </w:r>
      <w:r w:rsidRPr="00BD4C64">
        <w:rPr>
          <w:rStyle w:val="Hyperlink"/>
          <w:rFonts w:ascii="Calibri" w:eastAsia="SimSun" w:hAnsi="Calibri" w:cstheme="minorHAnsi"/>
          <w:lang w:eastAsia="zh-CN"/>
        </w:rPr>
        <w:t>在灾害管理中促进性别平等地使用</w:t>
      </w:r>
      <w:r w:rsidRPr="00BD4C64">
        <w:rPr>
          <w:rStyle w:val="Hyperlink"/>
          <w:rFonts w:ascii="Calibri" w:eastAsia="SimSun" w:hAnsi="Calibri" w:cstheme="minorHAnsi"/>
          <w:lang w:eastAsia="zh-CN"/>
        </w:rPr>
        <w:t>ICT</w:t>
      </w:r>
      <w:r w:rsidRPr="00BD4C64">
        <w:rPr>
          <w:rStyle w:val="Hyperlink"/>
          <w:rFonts w:ascii="Calibri" w:eastAsia="SimSun" w:hAnsi="Calibri" w:cstheme="minorHAnsi"/>
          <w:lang w:eastAsia="zh-CN"/>
        </w:rPr>
        <w:t>技术</w:t>
      </w:r>
      <w:r w:rsidRPr="00BD4C64">
        <w:rPr>
          <w:rStyle w:val="Hyperlink"/>
          <w:rFonts w:ascii="STKaiti" w:eastAsia="STKaiti" w:hAnsi="STKaiti" w:hint="eastAsia"/>
          <w:lang w:eastAsia="zh-CN"/>
        </w:rPr>
        <w:t>”</w:t>
      </w:r>
      <w:r w:rsidRPr="00BD4C64">
        <w:rPr>
          <w:rStyle w:val="Hyperlink"/>
          <w:rFonts w:ascii="Calibri" w:eastAsia="SimSun" w:hAnsi="Calibri"/>
          <w:lang w:eastAsia="zh-CN"/>
        </w:rPr>
        <w:fldChar w:fldCharType="end"/>
      </w:r>
      <w:r w:rsidRPr="00BD4C64">
        <w:rPr>
          <w:rFonts w:ascii="Calibri" w:eastAsia="SimSun" w:hAnsi="Calibri" w:hint="eastAsia"/>
          <w:lang w:eastAsia="zh-CN"/>
        </w:rPr>
        <w:t>的在线研讨会。这次活动介绍了女性如何利用技术对抗</w:t>
      </w:r>
      <w:r w:rsidRPr="00BD4C64">
        <w:rPr>
          <w:rFonts w:ascii="Calibri" w:eastAsia="SimSun" w:hAnsi="Calibri" w:hint="eastAsia"/>
          <w:lang w:eastAsia="zh-CN"/>
        </w:rPr>
        <w:t>COVID-19</w:t>
      </w:r>
      <w:r w:rsidRPr="00BD4C64">
        <w:rPr>
          <w:rFonts w:ascii="Calibri" w:eastAsia="SimSun" w:hAnsi="Calibri" w:hint="eastAsia"/>
          <w:lang w:eastAsia="zh-CN"/>
        </w:rPr>
        <w:t>疫情的真实经验，以及她们如何能够在其社区中为抗灾复原力做出贡献。会议还讨论了使更多女性有机会获得和使用</w:t>
      </w:r>
      <w:r w:rsidRPr="00BD4C64">
        <w:rPr>
          <w:rFonts w:ascii="Calibri" w:eastAsia="SimSun" w:hAnsi="Calibri"/>
          <w:lang w:eastAsia="zh-CN"/>
        </w:rPr>
        <w:t>ICT</w:t>
      </w:r>
      <w:r w:rsidRPr="00BD4C64">
        <w:rPr>
          <w:rFonts w:ascii="Calibri" w:eastAsia="SimSun" w:hAnsi="Calibri" w:hint="eastAsia"/>
          <w:lang w:eastAsia="zh-CN"/>
        </w:rPr>
        <w:t>来拯救生命的途径。它强调了政府、国际和国家人道主义组织以及私营部门</w:t>
      </w:r>
      <w:r w:rsidRPr="00BD4C64">
        <w:rPr>
          <w:rFonts w:ascii="Calibri" w:eastAsia="SimSun" w:hAnsi="Calibri"/>
          <w:lang w:eastAsia="zh-CN"/>
        </w:rPr>
        <w:t>ICT</w:t>
      </w:r>
      <w:r w:rsidRPr="00BD4C64">
        <w:rPr>
          <w:rFonts w:ascii="Calibri" w:eastAsia="SimSun" w:hAnsi="Calibri" w:hint="eastAsia"/>
          <w:lang w:eastAsia="zh-CN"/>
        </w:rPr>
        <w:t>实体如何在政策框架和</w:t>
      </w:r>
      <w:r w:rsidRPr="00BD4C64">
        <w:rPr>
          <w:rFonts w:ascii="Calibri" w:eastAsia="SimSun" w:hAnsi="Calibri"/>
          <w:lang w:eastAsia="zh-CN"/>
        </w:rPr>
        <w:t>ICT</w:t>
      </w:r>
      <w:r w:rsidRPr="00BD4C64">
        <w:rPr>
          <w:rFonts w:ascii="Calibri" w:eastAsia="SimSun" w:hAnsi="Calibri" w:hint="eastAsia"/>
          <w:lang w:eastAsia="zh-CN"/>
        </w:rPr>
        <w:t>用于灾害管理的资源分配中更多地重视性别和女性。</w:t>
      </w:r>
    </w:p>
    <w:p w14:paraId="581B690A" w14:textId="77777777" w:rsidR="00F37916" w:rsidRPr="00F2692D" w:rsidRDefault="00F37916" w:rsidP="00F37916">
      <w:pPr>
        <w:overflowPunct/>
        <w:autoSpaceDE/>
        <w:autoSpaceDN/>
        <w:adjustRightInd/>
        <w:ind w:firstLineChars="200" w:firstLine="480"/>
        <w:textAlignment w:val="auto"/>
        <w:rPr>
          <w:rFonts w:ascii="Calibri" w:eastAsia="SimSun" w:hAnsi="Calibri" w:cs="Arial"/>
          <w:szCs w:val="24"/>
          <w:lang w:eastAsia="zh-CN"/>
        </w:rPr>
      </w:pPr>
      <w:r w:rsidRPr="00F2692D">
        <w:rPr>
          <w:rFonts w:ascii="Calibri" w:eastAsia="SimSun" w:hAnsi="Calibri" w:cs="MS Mincho" w:hint="eastAsia"/>
          <w:bCs/>
          <w:szCs w:val="24"/>
          <w:lang w:val="en-US" w:eastAsia="zh-CN"/>
        </w:rPr>
        <w:t>2019</w:t>
      </w:r>
      <w:r w:rsidRPr="00F2692D">
        <w:rPr>
          <w:rFonts w:ascii="Calibri" w:eastAsia="SimSun" w:hAnsi="Calibri" w:cs="MS Mincho" w:hint="eastAsia"/>
          <w:bCs/>
          <w:szCs w:val="24"/>
          <w:lang w:val="en-US" w:eastAsia="zh-CN"/>
        </w:rPr>
        <w:t>年</w:t>
      </w:r>
      <w:r w:rsidRPr="00F2692D">
        <w:rPr>
          <w:rFonts w:ascii="Calibri" w:eastAsia="SimSun" w:hAnsi="Calibri" w:cs="MS Mincho" w:hint="eastAsia"/>
          <w:bCs/>
          <w:szCs w:val="24"/>
          <w:lang w:val="en-US" w:eastAsia="zh-CN"/>
        </w:rPr>
        <w:t>3</w:t>
      </w:r>
      <w:r w:rsidRPr="00F2692D">
        <w:rPr>
          <w:rFonts w:ascii="Calibri" w:eastAsia="SimSun" w:hAnsi="Calibri" w:cs="MS Mincho" w:hint="eastAsia"/>
          <w:bCs/>
          <w:szCs w:val="24"/>
          <w:lang w:val="en-US" w:eastAsia="zh-CN"/>
        </w:rPr>
        <w:t>月在毛里求斯巴拉克拉瓦举行的全球应急通信论坛（</w:t>
      </w:r>
      <w:r w:rsidRPr="00F2692D">
        <w:rPr>
          <w:rFonts w:ascii="Calibri" w:eastAsia="SimSun" w:hAnsi="Calibri" w:cs="MS Mincho"/>
          <w:bCs/>
          <w:szCs w:val="24"/>
          <w:lang w:val="en-US" w:eastAsia="zh-CN"/>
        </w:rPr>
        <w:t>GET 2019</w:t>
      </w:r>
      <w:r w:rsidRPr="00F2692D">
        <w:rPr>
          <w:rFonts w:ascii="Calibri" w:eastAsia="SimSun" w:hAnsi="Calibri" w:cs="MS Mincho" w:hint="eastAsia"/>
          <w:bCs/>
          <w:szCs w:val="24"/>
          <w:lang w:val="en-US" w:eastAsia="zh-CN"/>
        </w:rPr>
        <w:t>）期间发表了一份关于</w:t>
      </w:r>
      <w:r w:rsidRPr="006F24B2">
        <w:fldChar w:fldCharType="begin"/>
      </w:r>
      <w:r w:rsidRPr="006F24B2">
        <w:rPr>
          <w:rFonts w:ascii="Calibri" w:eastAsia="SimSun" w:hAnsi="Calibri"/>
          <w:b/>
          <w:bCs/>
          <w:lang w:eastAsia="zh-CN"/>
        </w:rPr>
        <w:instrText xml:space="preserve"> HYPERLINK "https://www.itu.int/en/ITU-D/Emergency-Telecommunications/Documents/2019/GET_2019/Disruptive-Technologies.pdf" </w:instrText>
      </w:r>
      <w:r w:rsidRPr="006F24B2">
        <w:fldChar w:fldCharType="separate"/>
      </w:r>
      <w:r w:rsidRPr="006F24B2">
        <w:rPr>
          <w:rStyle w:val="Hyperlink"/>
          <w:rFonts w:ascii="SimSun" w:eastAsia="SimSun" w:hAnsi="SimSun" w:cs="MS Mincho" w:hint="eastAsia"/>
          <w:b/>
          <w:bCs/>
          <w:szCs w:val="24"/>
          <w:lang w:val="en-US" w:eastAsia="zh-CN"/>
        </w:rPr>
        <w:t>“</w:t>
      </w:r>
      <w:r w:rsidRPr="006F24B2">
        <w:rPr>
          <w:rStyle w:val="Hyperlink"/>
          <w:rFonts w:ascii="STKaiti" w:eastAsia="STKaiti" w:hAnsi="STKaiti" w:cs="MS Mincho" w:hint="eastAsia"/>
          <w:b/>
          <w:bCs/>
          <w:szCs w:val="24"/>
          <w:lang w:val="en-US" w:eastAsia="zh-CN"/>
        </w:rPr>
        <w:t>颠覆性技术及其在减少和管理灾害风险中的应用”</w:t>
      </w:r>
      <w:r w:rsidRPr="006F24B2">
        <w:rPr>
          <w:rStyle w:val="Hyperlink"/>
          <w:rFonts w:ascii="Calibri" w:eastAsia="SimSun" w:hAnsi="Calibri" w:cs="MS Mincho"/>
          <w:b/>
          <w:bCs/>
          <w:szCs w:val="24"/>
          <w:lang w:val="en-US" w:eastAsia="zh-CN"/>
        </w:rPr>
        <w:fldChar w:fldCharType="end"/>
      </w:r>
      <w:r w:rsidRPr="00F2692D">
        <w:rPr>
          <w:rFonts w:ascii="Calibri" w:eastAsia="SimSun" w:hAnsi="Calibri" w:cs="MS Mincho" w:hint="eastAsia"/>
          <w:bCs/>
          <w:szCs w:val="24"/>
          <w:lang w:val="en-US" w:eastAsia="zh-CN"/>
        </w:rPr>
        <w:t>的报告。颠覆性技术（如人工智能（</w:t>
      </w:r>
      <w:r w:rsidRPr="00F2692D">
        <w:rPr>
          <w:rFonts w:ascii="Calibri" w:eastAsia="SimSun" w:hAnsi="Calibri" w:cs="MS Mincho"/>
          <w:bCs/>
          <w:szCs w:val="24"/>
          <w:lang w:val="en-US" w:eastAsia="zh-CN"/>
        </w:rPr>
        <w:t>AI</w:t>
      </w:r>
      <w:r w:rsidRPr="00F2692D">
        <w:rPr>
          <w:rFonts w:ascii="Calibri" w:eastAsia="SimSun" w:hAnsi="Calibri" w:cs="MS Mincho" w:hint="eastAsia"/>
          <w:bCs/>
          <w:szCs w:val="24"/>
          <w:lang w:val="en-US" w:eastAsia="zh-CN"/>
        </w:rPr>
        <w:t>）、物联网（</w:t>
      </w:r>
      <w:r w:rsidRPr="00F2692D">
        <w:rPr>
          <w:rFonts w:ascii="Calibri" w:eastAsia="SimSun" w:hAnsi="Calibri" w:cs="MS Mincho"/>
          <w:bCs/>
          <w:szCs w:val="24"/>
          <w:lang w:val="en-US" w:eastAsia="zh-CN"/>
        </w:rPr>
        <w:t>IoT</w:t>
      </w:r>
      <w:r w:rsidRPr="00F2692D">
        <w:rPr>
          <w:rFonts w:ascii="Calibri" w:eastAsia="SimSun" w:hAnsi="Calibri" w:cs="MS Mincho" w:hint="eastAsia"/>
          <w:bCs/>
          <w:szCs w:val="24"/>
          <w:lang w:val="en-US" w:eastAsia="zh-CN"/>
        </w:rPr>
        <w:t>）和大数据）的发展以及机器人和无人机技术等领域的创新正在改变许多领域，并增强灾难恢复力和管理以及风险的降低。该报告对国际电联成员国提出的确定相关技术和促进最佳做法共享的请求做出回应。</w:t>
      </w:r>
      <w:bookmarkEnd w:id="73"/>
    </w:p>
    <w:p w14:paraId="2E997FAC"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多灾害早期预警系统和平台</w:t>
      </w:r>
    </w:p>
    <w:p w14:paraId="51C3B78F" w14:textId="77777777" w:rsidR="00F37916" w:rsidRPr="008E7A49" w:rsidRDefault="00F37916" w:rsidP="00F37916">
      <w:pPr>
        <w:spacing w:after="120"/>
        <w:ind w:firstLineChars="200" w:firstLine="480"/>
        <w:rPr>
          <w:rFonts w:ascii="Calibri" w:eastAsia="SimSun" w:hAnsi="Calibri"/>
          <w:lang w:eastAsia="zh-CN"/>
        </w:rPr>
      </w:pPr>
      <w:r w:rsidRPr="00F2692D">
        <w:rPr>
          <w:rFonts w:ascii="Calibri" w:eastAsia="SimSun" w:hAnsi="Calibri" w:hint="eastAsia"/>
          <w:shd w:val="clear" w:color="auto" w:fill="FFFFFF"/>
          <w:lang w:eastAsia="zh-CN"/>
        </w:rPr>
        <w:t>多灾害早期预警系统（</w:t>
      </w:r>
      <w:r w:rsidRPr="00F2692D">
        <w:rPr>
          <w:rFonts w:ascii="Calibri" w:eastAsia="SimSun" w:hAnsi="Calibri" w:hint="eastAsia"/>
          <w:shd w:val="clear" w:color="auto" w:fill="FFFFFF"/>
          <w:lang w:eastAsia="zh-CN"/>
        </w:rPr>
        <w:t>MHEWS</w:t>
      </w:r>
      <w:r w:rsidRPr="00F2692D">
        <w:rPr>
          <w:rFonts w:ascii="Calibri" w:eastAsia="SimSun" w:hAnsi="Calibri" w:hint="eastAsia"/>
          <w:shd w:val="clear" w:color="auto" w:fill="FFFFFF"/>
          <w:lang w:eastAsia="zh-CN"/>
        </w:rPr>
        <w:t>）有能力在危险事件可能单独、同时、连带或累积发生的情况下，处理多个危险和</w:t>
      </w:r>
      <w:r w:rsidRPr="00F2692D">
        <w:rPr>
          <w:rFonts w:ascii="Calibri" w:eastAsia="SimSun" w:hAnsi="Calibri" w:hint="eastAsia"/>
          <w:shd w:val="clear" w:color="auto" w:fill="FFFFFF"/>
          <w:lang w:eastAsia="zh-CN"/>
        </w:rPr>
        <w:t>/</w:t>
      </w:r>
      <w:r w:rsidRPr="00F2692D">
        <w:rPr>
          <w:rFonts w:ascii="Calibri" w:eastAsia="SimSun" w:hAnsi="Calibri" w:hint="eastAsia"/>
          <w:shd w:val="clear" w:color="auto" w:fill="FFFFFF"/>
          <w:lang w:eastAsia="zh-CN"/>
        </w:rPr>
        <w:t>或类似或不同类型的影响，并考虑到潜在的相互关联影响。</w:t>
      </w:r>
      <w:r w:rsidRPr="008E7A49">
        <w:rPr>
          <w:rFonts w:ascii="Calibri" w:eastAsia="SimSun" w:hAnsi="Calibri" w:hint="eastAsia"/>
          <w:shd w:val="clear" w:color="auto" w:fill="FFFFFF"/>
          <w:lang w:eastAsia="zh-CN"/>
        </w:rPr>
        <w:t>国</w:t>
      </w:r>
      <w:r w:rsidRPr="008E7A49">
        <w:rPr>
          <w:rFonts w:ascii="Calibri" w:eastAsia="SimSun" w:hAnsi="Calibri" w:hint="eastAsia"/>
          <w:shd w:val="clear" w:color="auto" w:fill="FFFFFF"/>
          <w:lang w:eastAsia="zh-CN"/>
        </w:rPr>
        <w:lastRenderedPageBreak/>
        <w:t>际电联通过提高认识、国家项目和培训，促进了</w:t>
      </w:r>
      <w:r w:rsidRPr="008E7A49">
        <w:rPr>
          <w:rFonts w:ascii="Calibri" w:eastAsia="SimSun" w:hAnsi="Calibri" w:hint="eastAsia"/>
          <w:shd w:val="clear" w:color="auto" w:fill="FFFFFF"/>
          <w:lang w:eastAsia="zh-CN"/>
        </w:rPr>
        <w:t>MHEWS</w:t>
      </w:r>
      <w:r w:rsidRPr="008E7A49">
        <w:rPr>
          <w:rFonts w:ascii="Calibri" w:eastAsia="SimSun" w:hAnsi="Calibri" w:hint="eastAsia"/>
          <w:shd w:val="clear" w:color="auto" w:fill="FFFFFF"/>
          <w:lang w:eastAsia="zh-CN"/>
        </w:rPr>
        <w:t>的使用和发展，并推广使用通用警报协议（</w:t>
      </w:r>
      <w:r w:rsidRPr="008E7A49">
        <w:rPr>
          <w:rFonts w:ascii="Calibri" w:eastAsia="SimSun" w:hAnsi="Calibri" w:hint="eastAsia"/>
          <w:shd w:val="clear" w:color="auto" w:fill="FFFFFF"/>
          <w:lang w:eastAsia="zh-CN"/>
        </w:rPr>
        <w:t>CAP</w:t>
      </w:r>
      <w:r w:rsidRPr="008E7A49">
        <w:rPr>
          <w:rFonts w:ascii="Calibri" w:eastAsia="SimSun" w:hAnsi="Calibri" w:hint="eastAsia"/>
          <w:shd w:val="clear" w:color="auto" w:fill="FFFFFF"/>
          <w:lang w:eastAsia="zh-CN"/>
        </w:rPr>
        <w:t>）等具体技术和平台，以及国际电联建议书。</w:t>
      </w:r>
    </w:p>
    <w:p w14:paraId="5C65CD20" w14:textId="77777777" w:rsidR="00F37916" w:rsidRPr="008E7A49" w:rsidRDefault="00F37916" w:rsidP="00F37916">
      <w:pPr>
        <w:spacing w:after="120"/>
        <w:ind w:firstLineChars="200" w:firstLine="480"/>
        <w:rPr>
          <w:rFonts w:ascii="Calibri" w:eastAsia="SimSun" w:hAnsi="Calibri"/>
          <w:lang w:eastAsia="zh-CN"/>
        </w:rPr>
      </w:pPr>
      <w:r w:rsidRPr="008E7A49">
        <w:rPr>
          <w:rFonts w:ascii="Calibri" w:eastAsia="SimSun" w:hAnsi="Calibri" w:hint="eastAsia"/>
          <w:szCs w:val="24"/>
          <w:lang w:eastAsia="zh-CN"/>
        </w:rPr>
        <w:t>2018</w:t>
      </w:r>
      <w:r w:rsidRPr="008E7A49">
        <w:rPr>
          <w:rFonts w:ascii="Calibri" w:eastAsia="SimSun" w:hAnsi="Calibri" w:hint="eastAsia"/>
          <w:szCs w:val="24"/>
          <w:lang w:eastAsia="zh-CN"/>
        </w:rPr>
        <w:t>年，国际电联通过</w:t>
      </w:r>
      <w:r w:rsidRPr="008E7A49">
        <w:rPr>
          <w:rFonts w:ascii="Calibri" w:eastAsia="SimSun" w:hAnsi="Calibri"/>
          <w:szCs w:val="24"/>
          <w:lang w:eastAsia="zh-CN"/>
        </w:rPr>
        <w:t>在</w:t>
      </w:r>
      <w:hyperlink r:id="rId103" w:history="1">
        <w:r w:rsidRPr="008E7A49">
          <w:rPr>
            <w:rStyle w:val="Hyperlink"/>
            <w:rFonts w:ascii="Calibri" w:eastAsia="SimSun" w:hAnsi="Calibri"/>
            <w:color w:val="000000" w:themeColor="text1"/>
            <w:bdr w:val="none" w:sz="0" w:space="0" w:color="auto" w:frame="1"/>
            <w:shd w:val="clear" w:color="auto" w:fill="FFFFFF"/>
            <w:lang w:eastAsia="zh-CN"/>
          </w:rPr>
          <w:t>赞比亚</w:t>
        </w:r>
      </w:hyperlink>
      <w:r w:rsidRPr="008E7A49">
        <w:rPr>
          <w:rFonts w:ascii="Calibri" w:eastAsia="SimSun" w:hAnsi="Calibri"/>
          <w:szCs w:val="24"/>
          <w:lang w:eastAsia="zh-CN"/>
        </w:rPr>
        <w:t>实施</w:t>
      </w:r>
      <w:r w:rsidRPr="008E7A49">
        <w:rPr>
          <w:rFonts w:ascii="Calibri" w:eastAsia="SimSun" w:hAnsi="Calibri" w:hint="eastAsia"/>
          <w:szCs w:val="24"/>
          <w:lang w:eastAsia="zh-CN"/>
        </w:rPr>
        <w:t>多个</w:t>
      </w:r>
      <w:r w:rsidRPr="008E7A49">
        <w:rPr>
          <w:rFonts w:ascii="Calibri" w:eastAsia="SimSun" w:hAnsi="Calibri"/>
          <w:szCs w:val="24"/>
          <w:lang w:eastAsia="zh-CN"/>
        </w:rPr>
        <w:t>早期预警系统</w:t>
      </w:r>
      <w:r w:rsidRPr="008E7A49">
        <w:rPr>
          <w:rFonts w:ascii="Calibri" w:eastAsia="SimSun" w:hAnsi="Calibri" w:hint="eastAsia"/>
          <w:szCs w:val="24"/>
          <w:lang w:eastAsia="zh-CN"/>
        </w:rPr>
        <w:t>，</w:t>
      </w:r>
      <w:r w:rsidRPr="008E7A49">
        <w:rPr>
          <w:rFonts w:ascii="Calibri" w:eastAsia="SimSun" w:hAnsi="Calibri"/>
          <w:szCs w:val="24"/>
          <w:lang w:eastAsia="zh-CN"/>
        </w:rPr>
        <w:t>增强了该国的备灾能力。</w:t>
      </w:r>
      <w:r w:rsidRPr="008E7A49">
        <w:rPr>
          <w:rFonts w:ascii="Calibri" w:eastAsia="SimSun" w:hAnsi="Calibri" w:hint="eastAsia"/>
          <w:lang w:eastAsia="zh-CN"/>
        </w:rPr>
        <w:t>国际电联和赞比亚信息通信技术管理局（</w:t>
      </w:r>
      <w:r w:rsidRPr="008E7A49">
        <w:rPr>
          <w:rFonts w:ascii="Calibri" w:eastAsia="SimSun" w:hAnsi="Calibri"/>
          <w:lang w:eastAsia="ja-JP"/>
        </w:rPr>
        <w:t>ZICTA</w:t>
      </w:r>
      <w:r w:rsidRPr="008E7A49">
        <w:rPr>
          <w:rFonts w:ascii="Calibri" w:eastAsia="SimSun" w:hAnsi="Calibri"/>
          <w:lang w:eastAsia="ja-JP"/>
        </w:rPr>
        <w:t>）</w:t>
      </w:r>
      <w:r w:rsidRPr="008E7A49">
        <w:rPr>
          <w:rFonts w:ascii="Calibri" w:eastAsia="SimSun" w:hAnsi="Calibri" w:hint="eastAsia"/>
          <w:lang w:eastAsia="zh-CN"/>
        </w:rPr>
        <w:t>达成合作协议，为在</w:t>
      </w:r>
      <w:proofErr w:type="spellStart"/>
      <w:r w:rsidRPr="008E7A49">
        <w:rPr>
          <w:rFonts w:ascii="Calibri" w:eastAsia="SimSun" w:hAnsi="Calibri"/>
          <w:lang w:eastAsia="ja-JP"/>
        </w:rPr>
        <w:t>Mbeta</w:t>
      </w:r>
      <w:proofErr w:type="spellEnd"/>
      <w:r w:rsidRPr="008E7A49">
        <w:rPr>
          <w:rFonts w:ascii="Calibri" w:eastAsia="SimSun" w:hAnsi="Calibri" w:hint="eastAsia"/>
          <w:lang w:eastAsia="zh-CN"/>
        </w:rPr>
        <w:t>岛和</w:t>
      </w:r>
      <w:proofErr w:type="spellStart"/>
      <w:r w:rsidRPr="008E7A49">
        <w:rPr>
          <w:rFonts w:ascii="Calibri" w:eastAsia="SimSun" w:hAnsi="Calibri"/>
          <w:lang w:eastAsia="ja-JP"/>
        </w:rPr>
        <w:t>Kasaya</w:t>
      </w:r>
      <w:proofErr w:type="spellEnd"/>
      <w:r w:rsidRPr="008E7A49">
        <w:rPr>
          <w:rFonts w:ascii="Calibri" w:eastAsia="SimSun" w:hAnsi="Calibri" w:hint="eastAsia"/>
          <w:lang w:eastAsia="zh-CN"/>
        </w:rPr>
        <w:t>村两个社区建立早期预警系统共同提供项目赞助。这些</w:t>
      </w:r>
      <w:r w:rsidRPr="008E7A49">
        <w:rPr>
          <w:rFonts w:ascii="Calibri" w:eastAsia="SimSun" w:hAnsi="Calibri" w:hint="eastAsia"/>
          <w:lang w:eastAsia="zh-CN"/>
        </w:rPr>
        <w:t>E</w:t>
      </w:r>
      <w:r w:rsidRPr="008E7A49">
        <w:rPr>
          <w:rFonts w:ascii="Calibri" w:eastAsia="SimSun" w:hAnsi="Calibri"/>
          <w:lang w:eastAsia="ja-JP"/>
        </w:rPr>
        <w:t>WS</w:t>
      </w:r>
      <w:r w:rsidRPr="008E7A49">
        <w:rPr>
          <w:rFonts w:ascii="Calibri" w:eastAsia="SimSun" w:hAnsi="Calibri" w:hint="eastAsia"/>
          <w:lang w:eastAsia="zh-CN"/>
        </w:rPr>
        <w:t>向生活在主要河流附近的两个社区发布洪水和即将发生的灾害警报。这些系统被用于公共安全，促进了地方社区和政府机构之间的信息交流。</w:t>
      </w:r>
    </w:p>
    <w:p w14:paraId="487B3F35" w14:textId="77777777" w:rsidR="00F37916" w:rsidRPr="008E7A49" w:rsidRDefault="00F37916" w:rsidP="00F37916">
      <w:pPr>
        <w:spacing w:after="120"/>
        <w:ind w:firstLineChars="200" w:firstLine="480"/>
        <w:rPr>
          <w:rFonts w:ascii="Calibri" w:eastAsia="SimSun" w:hAnsi="Calibri"/>
          <w:shd w:val="clear" w:color="auto" w:fill="FFFFFF"/>
          <w:lang w:eastAsia="zh-CN"/>
        </w:rPr>
      </w:pPr>
      <w:r w:rsidRPr="008E7A49">
        <w:rPr>
          <w:rFonts w:ascii="Calibri" w:eastAsia="SimSun" w:hAnsi="Calibri" w:hint="eastAsia"/>
          <w:shd w:val="clear" w:color="auto" w:fill="FFFFFF"/>
          <w:lang w:eastAsia="zh-CN"/>
        </w:rPr>
        <w:t>作为</w:t>
      </w:r>
      <w:r w:rsidRPr="008E7A49">
        <w:rPr>
          <w:rFonts w:ascii="Calibri" w:eastAsia="SimSun" w:hAnsi="Calibri" w:hint="eastAsia"/>
          <w:shd w:val="clear" w:color="auto" w:fill="FFFFFF"/>
          <w:lang w:eastAsia="zh-CN"/>
        </w:rPr>
        <w:t>MHEWS</w:t>
      </w:r>
      <w:r w:rsidRPr="008E7A49">
        <w:rPr>
          <w:rFonts w:ascii="Calibri" w:eastAsia="SimSun" w:hAnsi="Calibri" w:hint="eastAsia"/>
          <w:shd w:val="clear" w:color="auto" w:fill="FFFFFF"/>
          <w:lang w:eastAsia="zh-CN"/>
        </w:rPr>
        <w:t>工作的一部分，国际电联继续推广使用通用警报协议（</w:t>
      </w:r>
      <w:r w:rsidRPr="008E7A49">
        <w:rPr>
          <w:rFonts w:ascii="Calibri" w:eastAsia="SimSun" w:hAnsi="Calibri" w:hint="eastAsia"/>
          <w:shd w:val="clear" w:color="auto" w:fill="FFFFFF"/>
          <w:lang w:eastAsia="zh-CN"/>
        </w:rPr>
        <w:t>CAP</w:t>
      </w:r>
      <w:r w:rsidRPr="008E7A49">
        <w:rPr>
          <w:rFonts w:ascii="Calibri" w:eastAsia="SimSun" w:hAnsi="Calibri" w:hint="eastAsia"/>
          <w:shd w:val="clear" w:color="auto" w:fill="FFFFFF"/>
          <w:lang w:eastAsia="zh-CN"/>
        </w:rPr>
        <w:t>），已经通过了该协议作为</w:t>
      </w:r>
      <w:r>
        <w:fldChar w:fldCharType="begin"/>
      </w:r>
      <w:r>
        <w:rPr>
          <w:lang w:eastAsia="zh-CN"/>
        </w:rPr>
        <w:instrText xml:space="preserve"> HYPERLINK "https://www.itu.int/en/ITU-D/Emergency-Telecommunications/Documents/2020/T-REC-X.1303bis-201403-.pdf" </w:instrText>
      </w:r>
      <w:r>
        <w:fldChar w:fldCharType="separate"/>
      </w:r>
      <w:r w:rsidRPr="008E7A49">
        <w:rPr>
          <w:rStyle w:val="Hyperlink"/>
          <w:rFonts w:ascii="Calibri" w:eastAsia="SimSun" w:hAnsi="Calibri"/>
          <w:color w:val="000000" w:themeColor="text1"/>
          <w:bdr w:val="none" w:sz="0" w:space="0" w:color="auto" w:frame="1"/>
          <w:shd w:val="clear" w:color="auto" w:fill="FFFFFF"/>
          <w:lang w:eastAsia="zh-CN"/>
        </w:rPr>
        <w:t>ITU-T X.1303</w:t>
      </w:r>
      <w:r w:rsidRPr="008E7A49">
        <w:rPr>
          <w:rStyle w:val="Hyperlink"/>
          <w:rFonts w:ascii="Calibri" w:eastAsia="SimSun" w:hAnsi="Calibri"/>
          <w:color w:val="000000" w:themeColor="text1"/>
          <w:bdr w:val="none" w:sz="0" w:space="0" w:color="auto" w:frame="1"/>
          <w:shd w:val="clear" w:color="auto" w:fill="FFFFFF"/>
          <w:lang w:eastAsia="zh-CN"/>
        </w:rPr>
        <w:t>号建议书</w:t>
      </w:r>
      <w:r>
        <w:rPr>
          <w:rStyle w:val="Hyperlink"/>
          <w:rFonts w:ascii="Calibri" w:eastAsia="SimSun" w:hAnsi="Calibri"/>
          <w:color w:val="000000" w:themeColor="text1"/>
          <w:bdr w:val="none" w:sz="0" w:space="0" w:color="auto" w:frame="1"/>
          <w:shd w:val="clear" w:color="auto" w:fill="FFFFFF"/>
          <w:lang w:eastAsia="zh-CN"/>
        </w:rPr>
        <w:fldChar w:fldCharType="end"/>
      </w:r>
      <w:r w:rsidRPr="008E7A49">
        <w:rPr>
          <w:rFonts w:ascii="Calibri" w:eastAsia="SimSun" w:hAnsi="Calibri" w:hint="eastAsia"/>
          <w:shd w:val="clear" w:color="auto" w:fill="FFFFFF"/>
          <w:lang w:eastAsia="zh-CN"/>
        </w:rPr>
        <w:t>。该协议是一种简单而通用的格式，用于在各种</w:t>
      </w:r>
      <w:r w:rsidRPr="008E7A49">
        <w:rPr>
          <w:rFonts w:ascii="Calibri" w:eastAsia="SimSun" w:hAnsi="Calibri" w:hint="eastAsia"/>
          <w:shd w:val="clear" w:color="auto" w:fill="FFFFFF"/>
          <w:lang w:eastAsia="zh-CN"/>
        </w:rPr>
        <w:t>ICT</w:t>
      </w:r>
      <w:r w:rsidRPr="008E7A49">
        <w:rPr>
          <w:rFonts w:ascii="Calibri" w:eastAsia="SimSun" w:hAnsi="Calibri" w:hint="eastAsia"/>
          <w:shd w:val="clear" w:color="auto" w:fill="FFFFFF"/>
          <w:lang w:eastAsia="zh-CN"/>
        </w:rPr>
        <w:t>网络上交换所有灾害的应急报警和公共警告，允许在许多不同的警告系统上同时传播格式一致的警告信息，从而提高警告的有效性，同时简化警告任务。因此，</w:t>
      </w:r>
      <w:r w:rsidRPr="008E7A49">
        <w:rPr>
          <w:rFonts w:ascii="Calibri" w:eastAsia="SimSun" w:hAnsi="Calibri" w:hint="eastAsia"/>
          <w:shd w:val="clear" w:color="auto" w:fill="FFFFFF"/>
          <w:lang w:eastAsia="zh-CN"/>
        </w:rPr>
        <w:t>CAP</w:t>
      </w:r>
      <w:r w:rsidRPr="008E7A49">
        <w:rPr>
          <w:rFonts w:ascii="Calibri" w:eastAsia="SimSun" w:hAnsi="Calibri" w:hint="eastAsia"/>
          <w:shd w:val="clear" w:color="auto" w:fill="FFFFFF"/>
          <w:lang w:eastAsia="zh-CN"/>
        </w:rPr>
        <w:t>使管理机构能够通过使用不同的技术向所有处于危险中的人和社区提供早期预警和警报，并可以达到在全球规模告警。在</w:t>
      </w:r>
      <w:r w:rsidRPr="008E7A49">
        <w:rPr>
          <w:rFonts w:ascii="Calibri" w:eastAsia="SimSun" w:hAnsi="Calibri" w:hint="eastAsia"/>
          <w:shd w:val="clear" w:color="auto" w:fill="FFFFFF"/>
          <w:lang w:eastAsia="zh-CN"/>
        </w:rPr>
        <w:t>2018</w:t>
      </w:r>
      <w:r w:rsidRPr="008E7A49">
        <w:rPr>
          <w:rFonts w:ascii="Calibri" w:eastAsia="SimSun" w:hAnsi="Calibri" w:hint="eastAsia"/>
          <w:shd w:val="clear" w:color="auto" w:fill="FFFFFF"/>
          <w:lang w:eastAsia="zh-CN"/>
        </w:rPr>
        <w:t>年至</w:t>
      </w:r>
      <w:r w:rsidRPr="008E7A49">
        <w:rPr>
          <w:rFonts w:ascii="Calibri" w:eastAsia="SimSun" w:hAnsi="Calibri" w:hint="eastAsia"/>
          <w:shd w:val="clear" w:color="auto" w:fill="FFFFFF"/>
          <w:lang w:eastAsia="zh-CN"/>
        </w:rPr>
        <w:t>2021</w:t>
      </w:r>
      <w:r w:rsidRPr="008E7A49">
        <w:rPr>
          <w:rFonts w:ascii="Calibri" w:eastAsia="SimSun" w:hAnsi="Calibri" w:hint="eastAsia"/>
          <w:shd w:val="clear" w:color="auto" w:fill="FFFFFF"/>
          <w:lang w:eastAsia="zh-CN"/>
        </w:rPr>
        <w:t>年期间</w:t>
      </w:r>
      <w:r w:rsidRPr="008E7A49">
        <w:rPr>
          <w:rFonts w:ascii="Calibri" w:eastAsia="SimSun" w:hAnsi="Calibri" w:hint="eastAsia"/>
          <w:color w:val="000000" w:themeColor="text1"/>
          <w:shd w:val="clear" w:color="auto" w:fill="FFFFFF"/>
          <w:lang w:eastAsia="zh-CN"/>
        </w:rPr>
        <w:t>，国际电联在</w:t>
      </w:r>
      <w:hyperlink r:id="rId104" w:history="1">
        <w:r w:rsidRPr="006F24B2">
          <w:rPr>
            <w:rStyle w:val="Hyperlink"/>
            <w:color w:val="000000" w:themeColor="text1"/>
            <w:lang w:eastAsia="zh-CN"/>
          </w:rPr>
          <w:t>2019</w:t>
        </w:r>
      </w:hyperlink>
      <w:r w:rsidRPr="008E7A49">
        <w:rPr>
          <w:rFonts w:ascii="Calibri" w:eastAsia="SimSun" w:hAnsi="Calibri" w:hint="eastAsia"/>
          <w:color w:val="000000" w:themeColor="text1"/>
          <w:shd w:val="clear" w:color="auto" w:fill="FFFFFF"/>
          <w:lang w:eastAsia="zh-CN"/>
        </w:rPr>
        <w:t>年和</w:t>
      </w:r>
      <w:r w:rsidRPr="006F24B2">
        <w:rPr>
          <w:rStyle w:val="Hyperlink"/>
          <w:color w:val="000000" w:themeColor="text1"/>
        </w:rPr>
        <w:fldChar w:fldCharType="begin"/>
      </w:r>
      <w:r w:rsidRPr="006F24B2">
        <w:rPr>
          <w:rStyle w:val="Hyperlink"/>
          <w:color w:val="000000" w:themeColor="text1"/>
          <w:lang w:eastAsia="zh-CN"/>
        </w:rPr>
        <w:instrText xml:space="preserve"> HYPERLINK "https://www.itu.int/en/ITU-D/Regional-Presence/ArabStates/Pages/Events/2020/CAP/CAP.aspx" </w:instrText>
      </w:r>
      <w:r w:rsidRPr="006F24B2">
        <w:rPr>
          <w:rStyle w:val="Hyperlink"/>
          <w:color w:val="000000" w:themeColor="text1"/>
        </w:rPr>
        <w:fldChar w:fldCharType="separate"/>
      </w:r>
      <w:r w:rsidRPr="006F24B2">
        <w:rPr>
          <w:rStyle w:val="Hyperlink"/>
          <w:color w:val="000000" w:themeColor="text1"/>
          <w:lang w:eastAsia="zh-CN"/>
        </w:rPr>
        <w:t>2020</w:t>
      </w:r>
      <w:r w:rsidRPr="006F24B2">
        <w:rPr>
          <w:rStyle w:val="Hyperlink"/>
          <w:color w:val="000000" w:themeColor="text1"/>
        </w:rPr>
        <w:fldChar w:fldCharType="end"/>
      </w:r>
      <w:r w:rsidRPr="008E7A49">
        <w:rPr>
          <w:rFonts w:ascii="Calibri" w:eastAsia="SimSun" w:hAnsi="Calibri" w:hint="eastAsia"/>
          <w:color w:val="000000" w:themeColor="text1"/>
          <w:shd w:val="clear" w:color="auto" w:fill="FFFFFF"/>
          <w:lang w:eastAsia="zh-CN"/>
        </w:rPr>
        <w:t>年举行的区域讲习班上，向包括阿拉伯国家区域在内的一些国家和区域提供了关于</w:t>
      </w:r>
      <w:r w:rsidRPr="008E7A49">
        <w:rPr>
          <w:rFonts w:ascii="Calibri" w:eastAsia="SimSun" w:hAnsi="Calibri" w:hint="eastAsia"/>
          <w:color w:val="000000" w:themeColor="text1"/>
          <w:shd w:val="clear" w:color="auto" w:fill="FFFFFF"/>
          <w:lang w:eastAsia="zh-CN"/>
        </w:rPr>
        <w:t>CAP</w:t>
      </w:r>
      <w:r w:rsidRPr="008E7A49">
        <w:rPr>
          <w:rFonts w:ascii="Calibri" w:eastAsia="SimSun" w:hAnsi="Calibri" w:hint="eastAsia"/>
          <w:color w:val="000000" w:themeColor="text1"/>
          <w:shd w:val="clear" w:color="auto" w:fill="FFFFFF"/>
          <w:lang w:eastAsia="zh-CN"/>
        </w:rPr>
        <w:t>的培训。国际电联还于</w:t>
      </w:r>
      <w:r w:rsidRPr="008E7A49">
        <w:rPr>
          <w:rFonts w:ascii="Calibri" w:eastAsia="SimSun" w:hAnsi="Calibri" w:hint="eastAsia"/>
          <w:color w:val="000000" w:themeColor="text1"/>
          <w:shd w:val="clear" w:color="auto" w:fill="FFFFFF"/>
          <w:lang w:eastAsia="zh-CN"/>
        </w:rPr>
        <w:t>2020</w:t>
      </w:r>
      <w:r w:rsidRPr="008E7A49">
        <w:rPr>
          <w:rFonts w:ascii="Calibri" w:eastAsia="SimSun" w:hAnsi="Calibri" w:hint="eastAsia"/>
          <w:color w:val="000000" w:themeColor="text1"/>
          <w:shd w:val="clear" w:color="auto" w:fill="FFFFFF"/>
          <w:lang w:eastAsia="zh-CN"/>
        </w:rPr>
        <w:t>年</w:t>
      </w:r>
      <w:r w:rsidRPr="008E7A49">
        <w:rPr>
          <w:rFonts w:ascii="Calibri" w:eastAsia="SimSun" w:hAnsi="Calibri" w:hint="eastAsia"/>
          <w:color w:val="000000" w:themeColor="text1"/>
          <w:shd w:val="clear" w:color="auto" w:fill="FFFFFF"/>
          <w:lang w:eastAsia="zh-CN"/>
        </w:rPr>
        <w:t>9</w:t>
      </w:r>
      <w:r w:rsidRPr="008E7A49">
        <w:rPr>
          <w:rFonts w:ascii="Calibri" w:eastAsia="SimSun" w:hAnsi="Calibri" w:hint="eastAsia"/>
          <w:color w:val="000000" w:themeColor="text1"/>
          <w:shd w:val="clear" w:color="auto" w:fill="FFFFFF"/>
          <w:lang w:eastAsia="zh-CN"/>
        </w:rPr>
        <w:t>月在线举办了</w:t>
      </w:r>
      <w:r w:rsidRPr="006F24B2">
        <w:rPr>
          <w:rStyle w:val="Hyperlink"/>
          <w:color w:val="000000" w:themeColor="text1"/>
        </w:rPr>
        <w:fldChar w:fldCharType="begin"/>
      </w:r>
      <w:r w:rsidRPr="006F24B2">
        <w:rPr>
          <w:rStyle w:val="Hyperlink"/>
          <w:color w:val="000000" w:themeColor="text1"/>
          <w:lang w:eastAsia="zh-CN"/>
        </w:rPr>
        <w:instrText xml:space="preserve"> HYPERLINK "https://www.preparecenter.org/activities/common-alerting-protocol-workshop-2020" \t "_blank" </w:instrText>
      </w:r>
      <w:r w:rsidRPr="006F24B2">
        <w:rPr>
          <w:rStyle w:val="Hyperlink"/>
          <w:color w:val="000000" w:themeColor="text1"/>
        </w:rPr>
        <w:fldChar w:fldCharType="separate"/>
      </w:r>
      <w:r w:rsidRPr="006F24B2">
        <w:rPr>
          <w:rStyle w:val="Hyperlink"/>
          <w:color w:val="000000" w:themeColor="text1"/>
          <w:lang w:eastAsia="zh-CN"/>
        </w:rPr>
        <w:t>2020</w:t>
      </w:r>
      <w:r w:rsidRPr="006F24B2">
        <w:rPr>
          <w:rStyle w:val="Hyperlink"/>
          <w:color w:val="000000" w:themeColor="text1"/>
          <w:lang w:eastAsia="zh-CN"/>
        </w:rPr>
        <w:t>年通用警报协议</w:t>
      </w:r>
      <w:r w:rsidRPr="006F24B2">
        <w:rPr>
          <w:rStyle w:val="Hyperlink"/>
          <w:rFonts w:hint="eastAsia"/>
          <w:color w:val="000000" w:themeColor="text1"/>
          <w:lang w:eastAsia="zh-CN"/>
        </w:rPr>
        <w:t>（</w:t>
      </w:r>
      <w:r w:rsidRPr="006F24B2">
        <w:rPr>
          <w:rStyle w:val="Hyperlink"/>
          <w:color w:val="000000" w:themeColor="text1"/>
          <w:lang w:eastAsia="zh-CN"/>
        </w:rPr>
        <w:t>CAP</w:t>
      </w:r>
      <w:r w:rsidRPr="006F24B2">
        <w:rPr>
          <w:rStyle w:val="Hyperlink"/>
          <w:rFonts w:hint="eastAsia"/>
          <w:color w:val="000000" w:themeColor="text1"/>
          <w:lang w:eastAsia="zh-CN"/>
        </w:rPr>
        <w:t>）</w:t>
      </w:r>
      <w:r w:rsidRPr="006F24B2">
        <w:rPr>
          <w:rStyle w:val="Hyperlink"/>
          <w:color w:val="000000" w:themeColor="text1"/>
          <w:lang w:eastAsia="zh-CN"/>
        </w:rPr>
        <w:t>实施讲习班</w:t>
      </w:r>
      <w:r w:rsidRPr="006F24B2">
        <w:rPr>
          <w:rStyle w:val="Hyperlink"/>
          <w:color w:val="000000" w:themeColor="text1"/>
        </w:rPr>
        <w:fldChar w:fldCharType="end"/>
      </w:r>
      <w:r w:rsidRPr="008E7A49">
        <w:rPr>
          <w:rFonts w:ascii="Calibri" w:eastAsia="SimSun" w:hAnsi="Calibri" w:hint="eastAsia"/>
          <w:color w:val="000000" w:themeColor="text1"/>
          <w:shd w:val="clear" w:color="auto" w:fill="FFFFFF"/>
          <w:lang w:eastAsia="zh-CN"/>
        </w:rPr>
        <w:t>。</w:t>
      </w:r>
    </w:p>
    <w:p w14:paraId="3B34B463" w14:textId="77777777" w:rsidR="00F37916" w:rsidRPr="008E7A49" w:rsidRDefault="00F37916" w:rsidP="00F37916">
      <w:pPr>
        <w:spacing w:after="120"/>
        <w:ind w:firstLineChars="200" w:firstLine="480"/>
        <w:rPr>
          <w:rFonts w:ascii="Calibri" w:eastAsia="SimSun" w:hAnsi="Calibri"/>
          <w:shd w:val="clear" w:color="auto" w:fill="FFFFFF"/>
          <w:lang w:eastAsia="zh-CN"/>
        </w:rPr>
      </w:pPr>
      <w:r w:rsidRPr="008E7A49">
        <w:rPr>
          <w:rFonts w:ascii="Calibri" w:eastAsia="SimSun" w:hAnsi="Calibri" w:hint="eastAsia"/>
          <w:shd w:val="clear" w:color="auto" w:fill="FFFFFF"/>
          <w:lang w:eastAsia="zh-CN"/>
        </w:rPr>
        <w:t>2021</w:t>
      </w:r>
      <w:r w:rsidRPr="008E7A49">
        <w:rPr>
          <w:rFonts w:ascii="Calibri" w:eastAsia="SimSun" w:hAnsi="Calibri" w:hint="eastAsia"/>
          <w:shd w:val="clear" w:color="auto" w:fill="FFFFFF"/>
          <w:lang w:eastAsia="zh-CN"/>
        </w:rPr>
        <w:t>年</w:t>
      </w:r>
      <w:r w:rsidRPr="008E7A49">
        <w:rPr>
          <w:rFonts w:ascii="Calibri" w:eastAsia="SimSun" w:hAnsi="Calibri" w:hint="eastAsia"/>
          <w:shd w:val="clear" w:color="auto" w:fill="FFFFFF"/>
          <w:lang w:eastAsia="zh-CN"/>
        </w:rPr>
        <w:t>7</w:t>
      </w:r>
      <w:r w:rsidRPr="008E7A49">
        <w:rPr>
          <w:rFonts w:ascii="Calibri" w:eastAsia="SimSun" w:hAnsi="Calibri" w:hint="eastAsia"/>
          <w:shd w:val="clear" w:color="auto" w:fill="FFFFFF"/>
          <w:lang w:eastAsia="zh-CN"/>
        </w:rPr>
        <w:t>月，国际电联阿拉伯区域代表处与</w:t>
      </w:r>
      <w:r w:rsidRPr="008E7A49">
        <w:rPr>
          <w:rFonts w:ascii="Calibri" w:eastAsia="SimSun" w:hAnsi="Calibri"/>
          <w:shd w:val="clear" w:color="auto" w:fill="FFFFFF"/>
          <w:lang w:eastAsia="zh-CN"/>
        </w:rPr>
        <w:t>阿曼苏丹国电信管理局（</w:t>
      </w:r>
      <w:r w:rsidRPr="008E7A49">
        <w:rPr>
          <w:rFonts w:ascii="Calibri" w:eastAsia="SimSun" w:hAnsi="Calibri"/>
          <w:shd w:val="clear" w:color="auto" w:fill="FFFFFF"/>
          <w:lang w:eastAsia="zh-CN"/>
        </w:rPr>
        <w:t>TRA</w:t>
      </w:r>
      <w:r w:rsidRPr="008E7A49">
        <w:rPr>
          <w:rFonts w:ascii="Calibri" w:eastAsia="SimSun" w:hAnsi="Calibri"/>
          <w:shd w:val="clear" w:color="auto" w:fill="FFFFFF"/>
          <w:lang w:eastAsia="zh-CN"/>
        </w:rPr>
        <w:t>）</w:t>
      </w:r>
      <w:r w:rsidRPr="008E7A49">
        <w:rPr>
          <w:rFonts w:ascii="Calibri" w:eastAsia="SimSun" w:hAnsi="Calibri" w:hint="eastAsia"/>
          <w:shd w:val="clear" w:color="auto" w:fill="FFFFFF"/>
          <w:lang w:eastAsia="zh-CN"/>
        </w:rPr>
        <w:t>合作举办了一场关于</w:t>
      </w:r>
      <w:r w:rsidRPr="008E7A49">
        <w:rPr>
          <w:rFonts w:ascii="Calibri" w:eastAsia="SimSun" w:hAnsi="Calibri"/>
          <w:shd w:val="clear" w:color="auto" w:fill="FFFFFF"/>
          <w:lang w:eastAsia="zh-CN"/>
        </w:rPr>
        <w:t>通用警报协议</w:t>
      </w:r>
      <w:r w:rsidRPr="008E7A49">
        <w:rPr>
          <w:rFonts w:ascii="Calibri" w:eastAsia="SimSun" w:hAnsi="Calibri" w:hint="eastAsia"/>
          <w:shd w:val="clear" w:color="auto" w:fill="FFFFFF"/>
          <w:lang w:eastAsia="zh-CN"/>
        </w:rPr>
        <w:t>（</w:t>
      </w:r>
      <w:r w:rsidRPr="008E7A49">
        <w:rPr>
          <w:rFonts w:ascii="Calibri" w:eastAsia="SimSun" w:hAnsi="Calibri" w:hint="eastAsia"/>
          <w:shd w:val="clear" w:color="auto" w:fill="FFFFFF"/>
          <w:lang w:eastAsia="zh-CN"/>
        </w:rPr>
        <w:t>CAP</w:t>
      </w:r>
      <w:r w:rsidRPr="008E7A49">
        <w:rPr>
          <w:rFonts w:ascii="Calibri" w:eastAsia="SimSun" w:hAnsi="Calibri" w:hint="eastAsia"/>
          <w:shd w:val="clear" w:color="auto" w:fill="FFFFFF"/>
          <w:lang w:eastAsia="zh-CN"/>
        </w:rPr>
        <w:t>）的培训讲习班。讲习班强调了使用</w:t>
      </w:r>
      <w:r w:rsidRPr="008E7A49">
        <w:rPr>
          <w:rFonts w:ascii="Calibri" w:eastAsia="SimSun" w:hAnsi="Calibri"/>
          <w:shd w:val="clear" w:color="auto" w:fill="FFFFFF"/>
          <w:lang w:eastAsia="zh-CN"/>
        </w:rPr>
        <w:t>通用警报协议</w:t>
      </w:r>
      <w:r w:rsidRPr="008E7A49">
        <w:rPr>
          <w:rFonts w:ascii="Calibri" w:eastAsia="SimSun" w:hAnsi="Calibri" w:hint="eastAsia"/>
          <w:shd w:val="clear" w:color="auto" w:fill="FFFFFF"/>
          <w:lang w:eastAsia="zh-CN"/>
        </w:rPr>
        <w:t>（</w:t>
      </w:r>
      <w:r w:rsidRPr="008E7A49">
        <w:rPr>
          <w:rFonts w:ascii="Calibri" w:eastAsia="SimSun" w:hAnsi="Calibri" w:hint="eastAsia"/>
          <w:shd w:val="clear" w:color="auto" w:fill="FFFFFF"/>
          <w:lang w:eastAsia="zh-CN"/>
        </w:rPr>
        <w:t>CAP</w:t>
      </w:r>
      <w:r w:rsidRPr="008E7A49">
        <w:rPr>
          <w:rFonts w:ascii="Calibri" w:eastAsia="SimSun" w:hAnsi="Calibri" w:hint="eastAsia"/>
          <w:shd w:val="clear" w:color="auto" w:fill="FFFFFF"/>
          <w:lang w:eastAsia="zh-CN"/>
        </w:rPr>
        <w:t>）的好处，使国家管理部门能够及时向所有处于危险中的人群和社区发出预警和警报。来自阿曼信息和通信技术部门、国家灾害委员会、国家非政府组织、气象组织、参与阿曼灾害管理的公共和私营部门以及学术界的</w:t>
      </w:r>
      <w:r w:rsidRPr="008E7A49">
        <w:rPr>
          <w:rFonts w:ascii="Calibri" w:eastAsia="SimSun" w:hAnsi="Calibri" w:hint="eastAsia"/>
          <w:shd w:val="clear" w:color="auto" w:fill="FFFFFF"/>
          <w:lang w:eastAsia="zh-CN"/>
        </w:rPr>
        <w:t>110</w:t>
      </w:r>
      <w:r w:rsidRPr="008E7A49">
        <w:rPr>
          <w:rFonts w:ascii="Calibri" w:eastAsia="SimSun" w:hAnsi="Calibri" w:hint="eastAsia"/>
          <w:shd w:val="clear" w:color="auto" w:fill="FFFFFF"/>
          <w:lang w:eastAsia="zh-CN"/>
        </w:rPr>
        <w:t>多名代表参加了此次讲习班。</w:t>
      </w:r>
    </w:p>
    <w:p w14:paraId="6FF91586" w14:textId="77777777" w:rsidR="00F37916" w:rsidRPr="00266304" w:rsidRDefault="00F37916" w:rsidP="00F37916">
      <w:pPr>
        <w:spacing w:after="120"/>
        <w:ind w:firstLineChars="200" w:firstLine="480"/>
        <w:rPr>
          <w:rFonts w:ascii="Calibri" w:eastAsia="SimSun" w:hAnsi="Calibri"/>
          <w:lang w:eastAsia="zh-CN"/>
        </w:rPr>
      </w:pPr>
      <w:r w:rsidRPr="00266304">
        <w:rPr>
          <w:rFonts w:ascii="Calibri" w:eastAsia="SimSun" w:hAnsi="Calibri" w:hint="eastAsia"/>
          <w:shd w:val="clear" w:color="auto" w:fill="FFFFFF"/>
          <w:lang w:eastAsia="zh-CN"/>
        </w:rPr>
        <w:t>为了进一步加强多灾害早期预警系统，</w:t>
      </w:r>
      <w:r w:rsidRPr="00266304">
        <w:rPr>
          <w:rFonts w:ascii="Calibri" w:eastAsia="SimSun" w:hAnsi="Calibri" w:hint="eastAsia"/>
          <w:shd w:val="clear" w:color="auto" w:fill="FFFFFF"/>
          <w:lang w:eastAsia="zh-CN"/>
        </w:rPr>
        <w:t>2020</w:t>
      </w:r>
      <w:r w:rsidRPr="00266304">
        <w:rPr>
          <w:rFonts w:ascii="Calibri" w:eastAsia="SimSun" w:hAnsi="Calibri" w:hint="eastAsia"/>
          <w:shd w:val="clear" w:color="auto" w:fill="FFFFFF"/>
          <w:lang w:eastAsia="zh-CN"/>
        </w:rPr>
        <w:t>年，</w:t>
      </w:r>
      <w:r w:rsidRPr="00266304">
        <w:rPr>
          <w:rFonts w:ascii="Calibri" w:eastAsia="SimSun" w:hAnsi="Calibri" w:hint="eastAsia"/>
          <w:shd w:val="clear" w:color="auto" w:fill="FFFFFF"/>
          <w:lang w:eastAsia="zh-CN"/>
        </w:rPr>
        <w:t>BDT</w:t>
      </w:r>
      <w:r w:rsidRPr="00266304">
        <w:rPr>
          <w:rFonts w:ascii="Calibri" w:eastAsia="SimSun" w:hAnsi="Calibri" w:hint="eastAsia"/>
          <w:shd w:val="clear" w:color="auto" w:fill="FFFFFF"/>
          <w:lang w:eastAsia="zh-CN"/>
        </w:rPr>
        <w:t>与</w:t>
      </w:r>
      <w:r w:rsidRPr="00266304">
        <w:rPr>
          <w:rFonts w:ascii="Calibri" w:eastAsia="SimSun" w:hAnsi="Calibri"/>
          <w:shd w:val="clear" w:color="auto" w:fill="FFFFFF"/>
          <w:lang w:eastAsia="zh-CN"/>
        </w:rPr>
        <w:t>联合国减少灾害风险办公室（</w:t>
      </w:r>
      <w:r w:rsidRPr="00266304">
        <w:rPr>
          <w:rFonts w:ascii="Calibri" w:eastAsia="SimSun" w:hAnsi="Calibri"/>
          <w:shd w:val="clear" w:color="auto" w:fill="FFFFFF"/>
          <w:lang w:eastAsia="zh-CN"/>
        </w:rPr>
        <w:t>UNDRR</w:t>
      </w:r>
      <w:r w:rsidRPr="00266304">
        <w:rPr>
          <w:rFonts w:ascii="Calibri" w:eastAsia="SimSun" w:hAnsi="Calibri"/>
          <w:shd w:val="clear" w:color="auto" w:fill="FFFFFF"/>
          <w:lang w:eastAsia="zh-CN"/>
        </w:rPr>
        <w:t>）</w:t>
      </w:r>
      <w:r w:rsidRPr="00266304">
        <w:rPr>
          <w:rFonts w:ascii="Calibri" w:eastAsia="SimSun" w:hAnsi="Calibri" w:hint="eastAsia"/>
          <w:shd w:val="clear" w:color="auto" w:fill="FFFFFF"/>
          <w:lang w:eastAsia="zh-CN"/>
        </w:rPr>
        <w:t>、世界气象组织（</w:t>
      </w:r>
      <w:r w:rsidRPr="00266304">
        <w:rPr>
          <w:rFonts w:ascii="Calibri" w:eastAsia="SimSun" w:hAnsi="Calibri" w:hint="eastAsia"/>
          <w:shd w:val="clear" w:color="auto" w:fill="FFFFFF"/>
          <w:lang w:eastAsia="zh-CN"/>
        </w:rPr>
        <w:t>WMO</w:t>
      </w:r>
      <w:r w:rsidRPr="00266304">
        <w:rPr>
          <w:rFonts w:ascii="Calibri" w:eastAsia="SimSun" w:hAnsi="Calibri" w:hint="eastAsia"/>
          <w:shd w:val="clear" w:color="auto" w:fill="FFFFFF"/>
          <w:lang w:eastAsia="zh-CN"/>
        </w:rPr>
        <w:t>）、联合国</w:t>
      </w:r>
      <w:r w:rsidRPr="00266304">
        <w:rPr>
          <w:rFonts w:ascii="Calibri" w:eastAsia="SimSun" w:hAnsi="Calibri"/>
          <w:lang w:eastAsia="zh-CN"/>
        </w:rPr>
        <w:t>教科文组织</w:t>
      </w:r>
      <w:r w:rsidRPr="00266304">
        <w:rPr>
          <w:rFonts w:ascii="Calibri" w:eastAsia="SimSun" w:hAnsi="Calibri" w:hint="eastAsia"/>
          <w:lang w:eastAsia="zh-CN"/>
        </w:rPr>
        <w:t>政府间</w:t>
      </w:r>
      <w:r w:rsidRPr="00266304">
        <w:rPr>
          <w:rFonts w:ascii="Calibri" w:eastAsia="SimSun" w:hAnsi="Calibri" w:hint="eastAsia"/>
          <w:shd w:val="clear" w:color="auto" w:fill="FFFFFF"/>
          <w:lang w:eastAsia="zh-CN"/>
        </w:rPr>
        <w:t>海洋学</w:t>
      </w:r>
      <w:r w:rsidRPr="00266304">
        <w:rPr>
          <w:rFonts w:ascii="Calibri" w:eastAsia="SimSun" w:hAnsi="Calibri"/>
          <w:shd w:val="clear" w:color="auto" w:fill="FFFFFF"/>
          <w:lang w:eastAsia="zh-CN"/>
        </w:rPr>
        <w:t>委</w:t>
      </w:r>
      <w:r w:rsidRPr="00266304">
        <w:rPr>
          <w:rFonts w:ascii="Calibri" w:eastAsia="SimSun" w:hAnsi="Calibri" w:hint="eastAsia"/>
          <w:shd w:val="clear" w:color="auto" w:fill="FFFFFF"/>
          <w:lang w:eastAsia="zh-CN"/>
        </w:rPr>
        <w:t>员</w:t>
      </w:r>
      <w:r w:rsidRPr="00266304">
        <w:rPr>
          <w:rFonts w:ascii="Calibri" w:eastAsia="SimSun" w:hAnsi="Calibri"/>
          <w:shd w:val="clear" w:color="auto" w:fill="FFFFFF"/>
          <w:lang w:eastAsia="zh-CN"/>
        </w:rPr>
        <w:t>会</w:t>
      </w:r>
      <w:r w:rsidRPr="00266304">
        <w:rPr>
          <w:rFonts w:ascii="Calibri" w:eastAsia="SimSun" w:hAnsi="Calibri" w:hint="eastAsia"/>
          <w:shd w:val="clear" w:color="auto" w:fill="FFFFFF"/>
          <w:lang w:eastAsia="zh-CN"/>
        </w:rPr>
        <w:t>（</w:t>
      </w:r>
      <w:r w:rsidRPr="00266304">
        <w:rPr>
          <w:rFonts w:ascii="Calibri" w:eastAsia="SimSun" w:hAnsi="Calibri" w:hint="eastAsia"/>
          <w:shd w:val="clear" w:color="auto" w:fill="FFFFFF"/>
          <w:lang w:eastAsia="zh-CN"/>
        </w:rPr>
        <w:t>I</w:t>
      </w:r>
      <w:r w:rsidRPr="00266304">
        <w:rPr>
          <w:rFonts w:ascii="Calibri" w:eastAsia="SimSun" w:hAnsi="Calibri"/>
          <w:shd w:val="clear" w:color="auto" w:fill="FFFFFF"/>
          <w:lang w:eastAsia="zh-CN"/>
        </w:rPr>
        <w:t>OC</w:t>
      </w:r>
      <w:r w:rsidRPr="00266304">
        <w:rPr>
          <w:rFonts w:ascii="Calibri" w:eastAsia="SimSun" w:hAnsi="Calibri" w:hint="eastAsia"/>
          <w:shd w:val="clear" w:color="auto" w:fill="FFFFFF"/>
          <w:lang w:eastAsia="zh-CN"/>
        </w:rPr>
        <w:t>）和世界广播联盟合作，开展了一个名为</w:t>
      </w:r>
      <w:r w:rsidRPr="00D828AB">
        <w:rPr>
          <w:rFonts w:ascii="SimSun" w:eastAsia="SimSun" w:hAnsi="SimSun" w:hint="eastAsia"/>
          <w:shd w:val="clear" w:color="auto" w:fill="FFFFFF"/>
          <w:lang w:eastAsia="zh-CN"/>
        </w:rPr>
        <w:t>“</w:t>
      </w:r>
      <w:r w:rsidRPr="00266304">
        <w:rPr>
          <w:rFonts w:ascii="Calibri" w:eastAsia="SimSun" w:hAnsi="Calibri" w:hint="eastAsia"/>
          <w:shd w:val="clear" w:color="auto" w:fill="FFFFFF"/>
          <w:lang w:eastAsia="zh-CN"/>
        </w:rPr>
        <w:t>媒体拯救生命”的项目。该项目加强了广播媒体组织在预警链中的作用和能力，使他们能够在灾害发生前和发生期间提供准确和及时的早期预警信息。项目包括对电视台和广播电台的广播员进行培训。截至</w:t>
      </w:r>
      <w:r w:rsidRPr="00266304">
        <w:rPr>
          <w:rFonts w:ascii="Calibri" w:eastAsia="SimSun" w:hAnsi="Calibri" w:hint="eastAsia"/>
          <w:shd w:val="clear" w:color="auto" w:fill="FFFFFF"/>
          <w:lang w:eastAsia="zh-CN"/>
        </w:rPr>
        <w:t>2</w:t>
      </w:r>
      <w:r w:rsidRPr="00266304">
        <w:rPr>
          <w:rFonts w:ascii="Calibri" w:eastAsia="SimSun" w:hAnsi="Calibri"/>
          <w:shd w:val="clear" w:color="auto" w:fill="FFFFFF"/>
          <w:lang w:eastAsia="zh-CN"/>
        </w:rPr>
        <w:t>021</w:t>
      </w:r>
      <w:r w:rsidRPr="00266304">
        <w:rPr>
          <w:rFonts w:ascii="Calibri" w:eastAsia="SimSun" w:hAnsi="Calibri" w:hint="eastAsia"/>
          <w:shd w:val="clear" w:color="auto" w:fill="FFFFFF"/>
          <w:lang w:eastAsia="zh-CN"/>
        </w:rPr>
        <w:t>年，</w:t>
      </w:r>
      <w:r w:rsidRPr="00266304">
        <w:rPr>
          <w:rFonts w:ascii="Calibri" w:eastAsia="SimSun" w:hAnsi="Calibri" w:hint="eastAsia"/>
          <w:shd w:val="clear" w:color="auto" w:fill="FFFFFF"/>
          <w:lang w:eastAsia="zh-CN"/>
        </w:rPr>
        <w:t>4</w:t>
      </w:r>
      <w:r w:rsidRPr="00266304">
        <w:rPr>
          <w:rFonts w:ascii="Calibri" w:eastAsia="SimSun" w:hAnsi="Calibri" w:hint="eastAsia"/>
          <w:shd w:val="clear" w:color="auto" w:fill="FFFFFF"/>
          <w:lang w:eastAsia="zh-CN"/>
        </w:rPr>
        <w:t>大洲（非洲、亚洲、加勒比海、太平洋）</w:t>
      </w:r>
      <w:r w:rsidRPr="00266304">
        <w:rPr>
          <w:rFonts w:ascii="Calibri" w:eastAsia="SimSun" w:hAnsi="Calibri" w:hint="eastAsia"/>
          <w:shd w:val="clear" w:color="auto" w:fill="FFFFFF"/>
          <w:lang w:eastAsia="zh-CN"/>
        </w:rPr>
        <w:t>30</w:t>
      </w:r>
      <w:r w:rsidRPr="00266304">
        <w:rPr>
          <w:rFonts w:ascii="Calibri" w:eastAsia="SimSun" w:hAnsi="Calibri" w:hint="eastAsia"/>
          <w:shd w:val="clear" w:color="auto" w:fill="FFFFFF"/>
          <w:lang w:eastAsia="zh-CN"/>
        </w:rPr>
        <w:t>个国家的</w:t>
      </w:r>
      <w:r w:rsidRPr="00266304">
        <w:rPr>
          <w:rFonts w:ascii="Calibri" w:eastAsia="SimSun" w:hAnsi="Calibri" w:hint="eastAsia"/>
          <w:shd w:val="clear" w:color="auto" w:fill="FFFFFF"/>
          <w:lang w:eastAsia="zh-CN"/>
        </w:rPr>
        <w:t>675</w:t>
      </w:r>
      <w:r w:rsidRPr="00266304">
        <w:rPr>
          <w:rFonts w:ascii="Calibri" w:eastAsia="SimSun" w:hAnsi="Calibri" w:hint="eastAsia"/>
          <w:shd w:val="clear" w:color="auto" w:fill="FFFFFF"/>
          <w:lang w:eastAsia="zh-CN"/>
        </w:rPr>
        <w:t>名媒体专业人员和</w:t>
      </w:r>
      <w:r w:rsidRPr="00266304">
        <w:rPr>
          <w:rFonts w:ascii="Calibri" w:eastAsia="SimSun" w:hAnsi="Calibri" w:hint="eastAsia"/>
          <w:shd w:val="clear" w:color="auto" w:fill="FFFFFF"/>
          <w:lang w:eastAsia="zh-CN"/>
        </w:rPr>
        <w:t>46</w:t>
      </w:r>
      <w:r w:rsidRPr="00266304">
        <w:rPr>
          <w:rFonts w:ascii="Calibri" w:eastAsia="SimSun" w:hAnsi="Calibri" w:hint="eastAsia"/>
          <w:shd w:val="clear" w:color="auto" w:fill="FFFFFF"/>
          <w:lang w:eastAsia="zh-CN"/>
        </w:rPr>
        <w:t>个电视和广播组织接受了培训，学习如何向处于危险中的人们传递可信的信息和早期预警。</w:t>
      </w:r>
    </w:p>
    <w:p w14:paraId="41BBB489" w14:textId="77777777" w:rsidR="00F37916" w:rsidRPr="000673AA" w:rsidRDefault="00F37916" w:rsidP="00F37916">
      <w:pPr>
        <w:spacing w:after="120"/>
        <w:ind w:firstLineChars="200" w:firstLine="480"/>
        <w:rPr>
          <w:rFonts w:ascii="Calibri" w:eastAsia="SimSun" w:hAnsi="Calibri"/>
          <w:lang w:eastAsia="zh-CN"/>
        </w:rPr>
      </w:pPr>
      <w:r w:rsidRPr="00266304">
        <w:rPr>
          <w:rFonts w:ascii="Calibri" w:eastAsia="SimSun" w:hAnsi="Calibri" w:hint="eastAsia"/>
          <w:lang w:eastAsia="zh-CN"/>
        </w:rPr>
        <w:t>2021</w:t>
      </w:r>
      <w:r w:rsidRPr="00266304">
        <w:rPr>
          <w:rFonts w:ascii="Calibri" w:eastAsia="SimSun" w:hAnsi="Calibri" w:hint="eastAsia"/>
          <w:lang w:eastAsia="zh-CN"/>
        </w:rPr>
        <w:t>年</w:t>
      </w:r>
      <w:r w:rsidRPr="00266304">
        <w:rPr>
          <w:rFonts w:ascii="Calibri" w:eastAsia="SimSun" w:hAnsi="Calibri" w:hint="eastAsia"/>
          <w:lang w:eastAsia="zh-CN"/>
        </w:rPr>
        <w:t>4</w:t>
      </w:r>
      <w:r w:rsidRPr="00266304">
        <w:rPr>
          <w:rFonts w:ascii="Calibri" w:eastAsia="SimSun" w:hAnsi="Calibri" w:hint="eastAsia"/>
          <w:lang w:eastAsia="zh-CN"/>
        </w:rPr>
        <w:t>月，</w:t>
      </w:r>
      <w:r w:rsidRPr="00266304">
        <w:rPr>
          <w:rFonts w:ascii="Calibri" w:eastAsia="SimSun" w:hAnsi="Calibri" w:hint="eastAsia"/>
          <w:lang w:eastAsia="zh-CN"/>
        </w:rPr>
        <w:t>BDT</w:t>
      </w:r>
      <w:r w:rsidRPr="00266304">
        <w:rPr>
          <w:rFonts w:ascii="Calibri" w:eastAsia="SimSun" w:hAnsi="Calibri" w:hint="eastAsia"/>
          <w:lang w:eastAsia="zh-CN"/>
        </w:rPr>
        <w:t>与红十字会与红新月会国际联合会和世界气象组织合作，在</w:t>
      </w:r>
      <w:r w:rsidRPr="00266304">
        <w:rPr>
          <w:rFonts w:ascii="Calibri" w:eastAsia="SimSun" w:hAnsi="Calibri" w:hint="eastAsia"/>
          <w:lang w:eastAsia="zh-CN"/>
        </w:rPr>
        <w:t>2021</w:t>
      </w:r>
      <w:r w:rsidRPr="00266304">
        <w:rPr>
          <w:rFonts w:ascii="Calibri" w:eastAsia="SimSun" w:hAnsi="Calibri" w:hint="eastAsia"/>
          <w:lang w:eastAsia="zh-CN"/>
        </w:rPr>
        <w:t>年人道主义伙伴关系周期间在</w:t>
      </w:r>
      <w:r w:rsidRPr="00266304">
        <w:rPr>
          <w:rFonts w:ascii="Calibri" w:eastAsia="SimSun" w:hAnsi="Calibri" w:hint="eastAsia"/>
          <w:lang w:eastAsia="zh-CN"/>
        </w:rPr>
        <w:t>2021</w:t>
      </w:r>
      <w:r w:rsidRPr="00266304">
        <w:rPr>
          <w:rFonts w:ascii="Calibri" w:eastAsia="SimSun" w:hAnsi="Calibri" w:hint="eastAsia"/>
          <w:lang w:eastAsia="zh-CN"/>
        </w:rPr>
        <w:t>年</w:t>
      </w:r>
      <w:r w:rsidRPr="00266304">
        <w:rPr>
          <w:rFonts w:ascii="Calibri" w:eastAsia="SimSun" w:hAnsi="Calibri" w:hint="eastAsia"/>
          <w:lang w:eastAsia="zh-CN"/>
        </w:rPr>
        <w:t>4</w:t>
      </w:r>
      <w:r w:rsidRPr="00266304">
        <w:rPr>
          <w:rFonts w:ascii="Calibri" w:eastAsia="SimSun" w:hAnsi="Calibri" w:hint="eastAsia"/>
          <w:lang w:eastAsia="zh-CN"/>
        </w:rPr>
        <w:t>月举办的一场活动上发起了关于应急告警的行动呼吁。该行动呼吁邀请所有合作伙伴支持各国实施通用警报协议（</w:t>
      </w:r>
      <w:r w:rsidRPr="00266304">
        <w:rPr>
          <w:rFonts w:ascii="Calibri" w:eastAsia="SimSun" w:hAnsi="Calibri" w:hint="eastAsia"/>
          <w:lang w:eastAsia="zh-CN"/>
        </w:rPr>
        <w:t>CAP</w:t>
      </w:r>
      <w:r w:rsidRPr="00266304">
        <w:rPr>
          <w:rFonts w:ascii="Calibri" w:eastAsia="SimSun" w:hAnsi="Calibri" w:hint="eastAsia"/>
          <w:lang w:eastAsia="zh-CN"/>
        </w:rPr>
        <w:t>）并从中受益。</w:t>
      </w:r>
      <w:r w:rsidRPr="00266304">
        <w:rPr>
          <w:rFonts w:ascii="Calibri" w:eastAsia="SimSun" w:hAnsi="Calibri" w:hint="eastAsia"/>
          <w:shd w:val="clear" w:color="auto" w:fill="FFFFFF"/>
          <w:lang w:eastAsia="zh-CN"/>
        </w:rPr>
        <w:t>作为紧急告警行动呼吁的后续活动，国际电联与</w:t>
      </w:r>
      <w:r w:rsidRPr="00266304">
        <w:rPr>
          <w:rFonts w:ascii="Calibri" w:eastAsia="SimSun" w:hAnsi="Calibri" w:hint="eastAsia"/>
          <w:lang w:eastAsia="zh-CN"/>
        </w:rPr>
        <w:t>红十字会与红新月会国际联合会</w:t>
      </w:r>
      <w:r w:rsidRPr="00266304">
        <w:rPr>
          <w:rFonts w:ascii="Calibri" w:eastAsia="SimSun" w:hAnsi="Calibri" w:hint="eastAsia"/>
          <w:shd w:val="clear" w:color="auto" w:fill="FFFFFF"/>
          <w:lang w:eastAsia="zh-CN"/>
        </w:rPr>
        <w:t>（</w:t>
      </w:r>
      <w:r w:rsidRPr="00266304">
        <w:rPr>
          <w:rFonts w:ascii="Calibri" w:eastAsia="SimSun" w:hAnsi="Calibri" w:hint="eastAsia"/>
          <w:shd w:val="clear" w:color="auto" w:fill="FFFFFF"/>
          <w:lang w:eastAsia="zh-CN"/>
        </w:rPr>
        <w:t>IFCR</w:t>
      </w:r>
      <w:r w:rsidRPr="00266304">
        <w:rPr>
          <w:rFonts w:ascii="Calibri" w:eastAsia="SimSun" w:hAnsi="Calibri" w:hint="eastAsia"/>
          <w:shd w:val="clear" w:color="auto" w:fill="FFFFFF"/>
          <w:lang w:eastAsia="zh-CN"/>
        </w:rPr>
        <w:t>）一道支持世界气象组织（</w:t>
      </w:r>
      <w:r w:rsidRPr="00266304">
        <w:rPr>
          <w:rFonts w:ascii="Calibri" w:eastAsia="SimSun" w:hAnsi="Calibri" w:hint="eastAsia"/>
          <w:shd w:val="clear" w:color="auto" w:fill="FFFFFF"/>
          <w:lang w:eastAsia="zh-CN"/>
        </w:rPr>
        <w:t>WMO</w:t>
      </w:r>
      <w:r w:rsidRPr="00266304">
        <w:rPr>
          <w:rFonts w:ascii="Calibri" w:eastAsia="SimSun" w:hAnsi="Calibri" w:hint="eastAsia"/>
          <w:shd w:val="clear" w:color="auto" w:fill="FFFFFF"/>
          <w:lang w:eastAsia="zh-CN"/>
        </w:rPr>
        <w:t>）建立</w:t>
      </w:r>
      <w:r w:rsidRPr="00266304">
        <w:rPr>
          <w:rFonts w:ascii="Calibri" w:eastAsia="SimSun" w:hAnsi="Calibri" w:hint="eastAsia"/>
          <w:shd w:val="clear" w:color="auto" w:fill="FFFFFF"/>
          <w:lang w:eastAsia="zh-CN"/>
        </w:rPr>
        <w:t>CAP</w:t>
      </w:r>
      <w:r w:rsidRPr="00266304">
        <w:rPr>
          <w:rFonts w:ascii="Calibri" w:eastAsia="SimSun" w:hAnsi="Calibri" w:hint="eastAsia"/>
          <w:shd w:val="clear" w:color="auto" w:fill="FFFFFF"/>
          <w:lang w:eastAsia="zh-CN"/>
        </w:rPr>
        <w:t>服务台，通过信息、方法和工具支持国家层面的</w:t>
      </w:r>
      <w:r w:rsidRPr="00266304">
        <w:rPr>
          <w:rFonts w:ascii="Calibri" w:eastAsia="SimSun" w:hAnsi="Calibri" w:hint="eastAsia"/>
          <w:shd w:val="clear" w:color="auto" w:fill="FFFFFF"/>
          <w:lang w:eastAsia="zh-CN"/>
        </w:rPr>
        <w:t>CAP</w:t>
      </w:r>
      <w:r w:rsidRPr="00266304">
        <w:rPr>
          <w:rFonts w:ascii="Calibri" w:eastAsia="SimSun" w:hAnsi="Calibri" w:hint="eastAsia"/>
          <w:shd w:val="clear" w:color="auto" w:fill="FFFFFF"/>
          <w:lang w:eastAsia="zh-CN"/>
        </w:rPr>
        <w:t>实施，以促进协调并建立一个支持社区，在全球范围内扩大</w:t>
      </w:r>
      <w:r w:rsidRPr="00266304">
        <w:rPr>
          <w:rFonts w:ascii="Calibri" w:eastAsia="SimSun" w:hAnsi="Calibri" w:hint="eastAsia"/>
          <w:shd w:val="clear" w:color="auto" w:fill="FFFFFF"/>
          <w:lang w:eastAsia="zh-CN"/>
        </w:rPr>
        <w:t>CAP</w:t>
      </w:r>
      <w:r w:rsidRPr="00266304">
        <w:rPr>
          <w:rFonts w:ascii="Calibri" w:eastAsia="SimSun" w:hAnsi="Calibri" w:hint="eastAsia"/>
          <w:shd w:val="clear" w:color="auto" w:fill="FFFFFF"/>
          <w:lang w:eastAsia="zh-CN"/>
        </w:rPr>
        <w:t>的实施。</w:t>
      </w:r>
      <w:r w:rsidRPr="00266304">
        <w:rPr>
          <w:rFonts w:ascii="Calibri" w:eastAsia="SimSun" w:hAnsi="Calibri" w:hint="eastAsia"/>
          <w:shd w:val="clear" w:color="auto" w:fill="FFFFFF"/>
          <w:lang w:eastAsia="zh-CN"/>
        </w:rPr>
        <w:t>CAP</w:t>
      </w:r>
      <w:r w:rsidRPr="00266304">
        <w:rPr>
          <w:rFonts w:ascii="Calibri" w:eastAsia="SimSun" w:hAnsi="Calibri" w:hint="eastAsia"/>
          <w:shd w:val="clear" w:color="auto" w:fill="FFFFFF"/>
          <w:lang w:eastAsia="zh-CN"/>
        </w:rPr>
        <w:t>服务台对世界气象组织的</w:t>
      </w:r>
      <w:r w:rsidRPr="00266304">
        <w:rPr>
          <w:rFonts w:ascii="Calibri" w:eastAsia="SimSun" w:hAnsi="Calibri"/>
          <w:shd w:val="clear" w:color="auto" w:fill="FFFFFF"/>
          <w:lang w:eastAsia="zh-CN"/>
        </w:rPr>
        <w:t>全球多灾种告警系统</w:t>
      </w:r>
      <w:r w:rsidRPr="00266304">
        <w:rPr>
          <w:rFonts w:ascii="Calibri" w:eastAsia="SimSun" w:hAnsi="Calibri" w:hint="eastAsia"/>
          <w:shd w:val="clear" w:color="auto" w:fill="FFFFFF"/>
          <w:lang w:eastAsia="zh-CN"/>
        </w:rPr>
        <w:t>（</w:t>
      </w:r>
      <w:r w:rsidRPr="00266304">
        <w:rPr>
          <w:rFonts w:ascii="Calibri" w:eastAsia="SimSun" w:hAnsi="Calibri" w:hint="eastAsia"/>
          <w:shd w:val="clear" w:color="auto" w:fill="FFFFFF"/>
          <w:lang w:eastAsia="zh-CN"/>
        </w:rPr>
        <w:t>GMAS</w:t>
      </w:r>
      <w:r w:rsidRPr="00266304">
        <w:rPr>
          <w:rFonts w:ascii="Calibri" w:eastAsia="SimSun" w:hAnsi="Calibri" w:hint="eastAsia"/>
          <w:shd w:val="clear" w:color="auto" w:fill="FFFFFF"/>
          <w:lang w:eastAsia="zh-CN"/>
        </w:rPr>
        <w:t>）的发展做出了重要贡献，而国际电联也参与其中。</w:t>
      </w:r>
      <w:r w:rsidRPr="00266304">
        <w:rPr>
          <w:rFonts w:ascii="Calibri" w:eastAsia="SimSun" w:hAnsi="Calibri" w:hint="eastAsia"/>
          <w:shd w:val="clear" w:color="auto" w:fill="FFFFFF"/>
          <w:lang w:eastAsia="zh-CN"/>
        </w:rPr>
        <w:t>2021</w:t>
      </w:r>
      <w:r w:rsidRPr="00266304">
        <w:rPr>
          <w:rFonts w:ascii="Calibri" w:eastAsia="SimSun" w:hAnsi="Calibri" w:hint="eastAsia"/>
          <w:shd w:val="clear" w:color="auto" w:fill="FFFFFF"/>
          <w:lang w:eastAsia="zh-CN"/>
        </w:rPr>
        <w:t>年</w:t>
      </w:r>
      <w:r w:rsidRPr="00266304">
        <w:rPr>
          <w:rFonts w:ascii="Calibri" w:eastAsia="SimSun" w:hAnsi="Calibri" w:hint="eastAsia"/>
          <w:shd w:val="clear" w:color="auto" w:fill="FFFFFF"/>
          <w:lang w:eastAsia="zh-CN"/>
        </w:rPr>
        <w:t>9</w:t>
      </w:r>
      <w:r w:rsidRPr="00266304">
        <w:rPr>
          <w:rFonts w:ascii="Calibri" w:eastAsia="SimSun" w:hAnsi="Calibri" w:hint="eastAsia"/>
          <w:shd w:val="clear" w:color="auto" w:fill="FFFFFF"/>
          <w:lang w:eastAsia="zh-CN"/>
        </w:rPr>
        <w:t>月举行了关于服务台的第一次讲习班。</w:t>
      </w:r>
    </w:p>
    <w:p w14:paraId="5909B32D"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国家应急通信计划（</w:t>
      </w:r>
      <w:r w:rsidRPr="00322A1B">
        <w:rPr>
          <w:rFonts w:ascii="Calibri" w:eastAsia="SimSun" w:hAnsi="Calibri" w:cs="Calibri" w:hint="eastAsia"/>
          <w:lang w:eastAsia="zh-CN"/>
        </w:rPr>
        <w:t>NETP</w:t>
      </w:r>
      <w:r w:rsidRPr="00322A1B">
        <w:rPr>
          <w:rFonts w:ascii="Calibri" w:eastAsia="SimSun" w:hAnsi="Calibri" w:cs="Calibri" w:hint="eastAsia"/>
          <w:lang w:eastAsia="zh-CN"/>
        </w:rPr>
        <w:t>）</w:t>
      </w:r>
    </w:p>
    <w:p w14:paraId="642BA328" w14:textId="77777777" w:rsidR="00F37916" w:rsidRPr="006158B9" w:rsidRDefault="00F37916" w:rsidP="00F37916">
      <w:pPr>
        <w:overflowPunct/>
        <w:autoSpaceDE/>
        <w:autoSpaceDN/>
        <w:adjustRightInd/>
        <w:ind w:firstLineChars="200" w:firstLine="480"/>
        <w:textAlignment w:val="auto"/>
        <w:rPr>
          <w:rFonts w:ascii="Calibri" w:eastAsia="SimSun" w:hAnsi="Calibri"/>
          <w:lang w:eastAsia="zh-CN"/>
        </w:rPr>
      </w:pPr>
      <w:r w:rsidRPr="00266304">
        <w:rPr>
          <w:rFonts w:ascii="Calibri" w:eastAsia="SimSun" w:hAnsi="Calibri" w:cs="MS Mincho" w:hint="eastAsia"/>
          <w:bCs/>
          <w:szCs w:val="24"/>
          <w:lang w:val="en-US" w:eastAsia="zh-CN"/>
        </w:rPr>
        <w:t>自</w:t>
      </w:r>
      <w:r w:rsidRPr="00266304">
        <w:rPr>
          <w:rFonts w:ascii="Calibri" w:eastAsia="SimSun" w:hAnsi="Calibri" w:cs="MS Mincho" w:hint="eastAsia"/>
          <w:bCs/>
          <w:szCs w:val="24"/>
          <w:lang w:val="en-US" w:eastAsia="zh-CN"/>
        </w:rPr>
        <w:t>2018</w:t>
      </w:r>
      <w:r w:rsidRPr="00266304">
        <w:rPr>
          <w:rFonts w:ascii="Calibri" w:eastAsia="SimSun" w:hAnsi="Calibri" w:cs="MS Mincho" w:hint="eastAsia"/>
          <w:bCs/>
          <w:szCs w:val="24"/>
          <w:lang w:val="en-US" w:eastAsia="zh-CN"/>
        </w:rPr>
        <w:t>年以来，以</w:t>
      </w:r>
      <w:r w:rsidR="00353861">
        <w:fldChar w:fldCharType="begin"/>
      </w:r>
      <w:r w:rsidR="00353861">
        <w:rPr>
          <w:lang w:eastAsia="zh-CN"/>
        </w:rPr>
        <w:instrText xml:space="preserve"> HYPERLINK "https://www.itu.int/en/ITU-D/Emergency-Telecommunications/Documents/2020/NETP-guidelines.pdf" </w:instrText>
      </w:r>
      <w:r w:rsidR="00353861">
        <w:fldChar w:fldCharType="separate"/>
      </w:r>
      <w:r w:rsidRPr="00266304">
        <w:rPr>
          <w:rStyle w:val="Hyperlink"/>
          <w:rFonts w:ascii="Calibri" w:eastAsia="SimSun" w:hAnsi="Calibri" w:cs="MS Mincho"/>
          <w:bCs/>
          <w:szCs w:val="24"/>
          <w:lang w:val="en-US" w:eastAsia="zh-CN"/>
        </w:rPr>
        <w:t>国家应急通信计划（</w:t>
      </w:r>
      <w:r w:rsidRPr="00266304">
        <w:rPr>
          <w:rStyle w:val="Hyperlink"/>
          <w:rFonts w:ascii="Calibri" w:eastAsia="SimSun" w:hAnsi="Calibri" w:cs="MS Mincho"/>
          <w:bCs/>
          <w:szCs w:val="24"/>
          <w:lang w:val="en-US" w:eastAsia="zh-CN"/>
        </w:rPr>
        <w:t>NETP</w:t>
      </w:r>
      <w:r w:rsidRPr="00266304">
        <w:rPr>
          <w:rStyle w:val="Hyperlink"/>
          <w:rFonts w:ascii="Calibri" w:eastAsia="SimSun" w:hAnsi="Calibri" w:cs="MS Mincho"/>
          <w:bCs/>
          <w:szCs w:val="24"/>
          <w:lang w:val="en-US" w:eastAsia="zh-CN"/>
        </w:rPr>
        <w:t>）全球导则</w:t>
      </w:r>
      <w:r w:rsidR="00353861">
        <w:rPr>
          <w:rStyle w:val="Hyperlink"/>
          <w:rFonts w:ascii="Calibri" w:eastAsia="SimSun" w:hAnsi="Calibri" w:cs="MS Mincho"/>
          <w:bCs/>
          <w:szCs w:val="24"/>
          <w:lang w:val="en-US" w:eastAsia="zh-CN"/>
        </w:rPr>
        <w:fldChar w:fldCharType="end"/>
      </w:r>
      <w:r w:rsidRPr="00266304">
        <w:rPr>
          <w:rFonts w:ascii="Calibri" w:eastAsia="SimSun" w:hAnsi="Calibri" w:cs="MS Mincho" w:hint="eastAsia"/>
          <w:bCs/>
          <w:szCs w:val="24"/>
          <w:lang w:val="en-US" w:eastAsia="zh-CN"/>
        </w:rPr>
        <w:t>为基础，已经为多米尼加共和国、危地马拉、玻利维亚、瓦努阿图、萨摩亚、巴布亚新几内亚、圣卢西亚、索马里、苏丹、多米尼加、格林纳达和厄瓜多尔提供了国家应急通信计划。</w:t>
      </w:r>
      <w:r w:rsidRPr="00266304">
        <w:rPr>
          <w:rFonts w:ascii="Calibri" w:eastAsia="SimSun" w:hAnsi="Calibri" w:cs="MS Mincho" w:hint="eastAsia"/>
          <w:bCs/>
          <w:szCs w:val="24"/>
          <w:lang w:val="en-US" w:eastAsia="zh-CN"/>
        </w:rPr>
        <w:t>2</w:t>
      </w:r>
      <w:r w:rsidRPr="00266304">
        <w:rPr>
          <w:rFonts w:ascii="Calibri" w:eastAsia="SimSun" w:hAnsi="Calibri" w:cs="MS Mincho"/>
          <w:bCs/>
          <w:szCs w:val="24"/>
          <w:lang w:val="en-US" w:eastAsia="zh-CN"/>
        </w:rPr>
        <w:t>021</w:t>
      </w:r>
      <w:r w:rsidRPr="00266304">
        <w:rPr>
          <w:rFonts w:ascii="Calibri" w:eastAsia="SimSun" w:hAnsi="Calibri" w:cs="MS Mincho" w:hint="eastAsia"/>
          <w:bCs/>
          <w:szCs w:val="24"/>
          <w:lang w:val="en-US" w:eastAsia="zh-CN"/>
        </w:rPr>
        <w:t>年，</w:t>
      </w:r>
      <w:r w:rsidRPr="00266304">
        <w:rPr>
          <w:rFonts w:ascii="Calibri" w:eastAsia="SimSun" w:hAnsi="Calibri" w:cs="MS Mincho" w:hint="eastAsia"/>
          <w:bCs/>
          <w:szCs w:val="24"/>
          <w:lang w:val="en-US" w:eastAsia="zh-CN"/>
        </w:rPr>
        <w:t>BDT</w:t>
      </w:r>
      <w:r w:rsidRPr="00266304">
        <w:rPr>
          <w:rFonts w:ascii="Calibri" w:eastAsia="SimSun" w:hAnsi="Calibri" w:cs="MS Mincho" w:hint="eastAsia"/>
          <w:bCs/>
          <w:szCs w:val="24"/>
          <w:lang w:val="en-US" w:eastAsia="zh-CN"/>
        </w:rPr>
        <w:t>继续为以下国家提供帮助，以协助其开发自己的</w:t>
      </w:r>
      <w:r w:rsidRPr="00266304">
        <w:rPr>
          <w:rFonts w:ascii="Calibri" w:eastAsia="SimSun" w:hAnsi="Calibri" w:cs="MS Mincho" w:hint="eastAsia"/>
          <w:bCs/>
          <w:szCs w:val="24"/>
          <w:lang w:val="en-US" w:eastAsia="zh-CN"/>
        </w:rPr>
        <w:t>NETP</w:t>
      </w:r>
      <w:r w:rsidRPr="00266304">
        <w:rPr>
          <w:rFonts w:ascii="Calibri" w:eastAsia="SimSun" w:hAnsi="Calibri" w:cs="MS Mincho" w:hint="eastAsia"/>
          <w:bCs/>
          <w:szCs w:val="24"/>
          <w:lang w:val="en-US" w:eastAsia="zh-CN"/>
        </w:rPr>
        <w:t>：阿富汗、所罗门群岛、秘鲁</w:t>
      </w:r>
      <w:r w:rsidRPr="00266304">
        <w:rPr>
          <w:rFonts w:ascii="Calibri" w:eastAsia="SimSun" w:hAnsi="Calibri" w:cs="MS Mincho"/>
          <w:bCs/>
          <w:szCs w:val="24"/>
          <w:lang w:val="en-US" w:eastAsia="zh-CN"/>
        </w:rPr>
        <w:t>和斐济</w:t>
      </w:r>
      <w:r w:rsidRPr="00266304">
        <w:rPr>
          <w:rFonts w:ascii="Calibri" w:eastAsia="SimSun" w:hAnsi="Calibri" w:cs="MS Mincho" w:hint="eastAsia"/>
          <w:bCs/>
          <w:szCs w:val="24"/>
          <w:lang w:val="en-US" w:eastAsia="zh-CN"/>
        </w:rPr>
        <w:t>。在线召开了几次各国的会议，以确保遵循国际电联的导则制定</w:t>
      </w:r>
      <w:r w:rsidRPr="00266304">
        <w:rPr>
          <w:rFonts w:ascii="Calibri" w:eastAsia="SimSun" w:hAnsi="Calibri" w:cs="MS Mincho" w:hint="eastAsia"/>
          <w:bCs/>
          <w:szCs w:val="24"/>
          <w:lang w:val="en-US" w:eastAsia="zh-CN"/>
        </w:rPr>
        <w:t>NETP</w:t>
      </w:r>
      <w:r w:rsidRPr="00266304">
        <w:rPr>
          <w:rFonts w:ascii="Calibri" w:eastAsia="SimSun" w:hAnsi="Calibri" w:cs="MS Mincho" w:hint="eastAsia"/>
          <w:bCs/>
          <w:szCs w:val="24"/>
          <w:lang w:val="en-US" w:eastAsia="zh-CN"/>
        </w:rPr>
        <w:t>，</w:t>
      </w:r>
      <w:r w:rsidRPr="006158B9">
        <w:rPr>
          <w:rFonts w:ascii="Calibri" w:eastAsia="SimSun" w:hAnsi="Calibri" w:cs="MS Mincho" w:hint="eastAsia"/>
          <w:bCs/>
          <w:szCs w:val="24"/>
          <w:lang w:val="en-US" w:eastAsia="zh-CN"/>
        </w:rPr>
        <w:t>并通过多方利益攸关方合作的</w:t>
      </w:r>
      <w:r w:rsidRPr="006158B9">
        <w:rPr>
          <w:rFonts w:ascii="Calibri" w:eastAsia="SimSun" w:hAnsi="Calibri" w:cs="MS Mincho" w:hint="eastAsia"/>
          <w:bCs/>
          <w:szCs w:val="24"/>
          <w:lang w:val="en-US" w:eastAsia="zh-CN"/>
        </w:rPr>
        <w:lastRenderedPageBreak/>
        <w:t>方式，让从事灾害管理的不同组织参与进来。这包括国家灾害管理机构、气象和水文组织、人道主义实体、政府和私营部门的</w:t>
      </w:r>
      <w:r w:rsidRPr="006158B9">
        <w:rPr>
          <w:rFonts w:ascii="Calibri" w:eastAsia="SimSun" w:hAnsi="Calibri" w:cs="MS Mincho"/>
          <w:bCs/>
          <w:szCs w:val="24"/>
          <w:lang w:eastAsia="zh-CN"/>
        </w:rPr>
        <w:t>ICT</w:t>
      </w:r>
      <w:r w:rsidRPr="006158B9">
        <w:rPr>
          <w:rFonts w:ascii="Calibri" w:eastAsia="SimSun" w:hAnsi="Calibri" w:cs="MS Mincho" w:hint="eastAsia"/>
          <w:bCs/>
          <w:szCs w:val="24"/>
          <w:lang w:eastAsia="zh-CN"/>
        </w:rPr>
        <w:t>机构</w:t>
      </w:r>
      <w:r w:rsidRPr="006158B9">
        <w:rPr>
          <w:rFonts w:ascii="Calibri" w:eastAsia="SimSun" w:hAnsi="Calibri" w:cs="MS Mincho" w:hint="eastAsia"/>
          <w:bCs/>
          <w:szCs w:val="24"/>
          <w:lang w:val="en-US" w:eastAsia="zh-CN"/>
        </w:rPr>
        <w:t>、学术界、媒体、民间社会和海关机构。</w:t>
      </w:r>
    </w:p>
    <w:p w14:paraId="791F1F40" w14:textId="77777777" w:rsidR="00F37916" w:rsidRPr="004C7390" w:rsidRDefault="00F37916" w:rsidP="00F37916">
      <w:pPr>
        <w:overflowPunct/>
        <w:autoSpaceDE/>
        <w:autoSpaceDN/>
        <w:adjustRightInd/>
        <w:ind w:firstLineChars="200" w:firstLine="480"/>
        <w:textAlignment w:val="auto"/>
        <w:rPr>
          <w:rFonts w:ascii="Calibri" w:eastAsia="SimSun" w:hAnsi="Calibri" w:cs="MS Mincho"/>
          <w:bCs/>
          <w:szCs w:val="24"/>
          <w:lang w:val="en-US" w:eastAsia="zh-CN"/>
        </w:rPr>
      </w:pPr>
      <w:r w:rsidRPr="006158B9">
        <w:rPr>
          <w:rFonts w:ascii="Calibri" w:eastAsia="SimSun" w:hAnsi="Calibri" w:cs="MS Mincho" w:hint="eastAsia"/>
          <w:bCs/>
          <w:szCs w:val="24"/>
          <w:lang w:val="en-US" w:eastAsia="zh-CN"/>
        </w:rPr>
        <w:t>为了跟踪国际电</w:t>
      </w:r>
      <w:proofErr w:type="gramStart"/>
      <w:r w:rsidRPr="006158B9">
        <w:rPr>
          <w:rFonts w:ascii="Calibri" w:eastAsia="SimSun" w:hAnsi="Calibri" w:cs="MS Mincho" w:hint="eastAsia"/>
          <w:bCs/>
          <w:szCs w:val="24"/>
          <w:lang w:val="en-US" w:eastAsia="zh-CN"/>
        </w:rPr>
        <w:t>联总体</w:t>
      </w:r>
      <w:proofErr w:type="gramEnd"/>
      <w:r w:rsidRPr="006158B9">
        <w:rPr>
          <w:rFonts w:ascii="Calibri" w:eastAsia="SimSun" w:hAnsi="Calibri" w:cs="MS Mincho" w:hint="eastAsia"/>
          <w:bCs/>
          <w:szCs w:val="24"/>
          <w:lang w:val="en-US" w:eastAsia="zh-CN"/>
        </w:rPr>
        <w:t>战略目标项下具体目标</w:t>
      </w:r>
      <w:r w:rsidRPr="006158B9">
        <w:rPr>
          <w:rFonts w:ascii="Calibri" w:eastAsia="SimSun" w:hAnsi="Calibri" w:cs="MS Mincho" w:hint="eastAsia"/>
          <w:bCs/>
          <w:szCs w:val="24"/>
          <w:lang w:val="en-US" w:eastAsia="zh-CN"/>
        </w:rPr>
        <w:t>3.5</w:t>
      </w:r>
      <w:r w:rsidRPr="006158B9">
        <w:rPr>
          <w:rFonts w:ascii="Calibri" w:eastAsia="SimSun" w:hAnsi="Calibri" w:cs="MS Mincho" w:hint="eastAsia"/>
          <w:bCs/>
          <w:szCs w:val="24"/>
          <w:lang w:val="en-US" w:eastAsia="zh-CN"/>
        </w:rPr>
        <w:t>（</w:t>
      </w:r>
      <w:r w:rsidRPr="00D828AB">
        <w:rPr>
          <w:rFonts w:ascii="SimSun" w:eastAsia="SimSun" w:hAnsi="SimSun" w:cs="MS Mincho" w:hint="eastAsia"/>
          <w:bCs/>
          <w:szCs w:val="24"/>
          <w:lang w:val="en-US" w:eastAsia="zh-CN"/>
        </w:rPr>
        <w:t>“</w:t>
      </w:r>
      <w:r w:rsidRPr="006158B9">
        <w:rPr>
          <w:rFonts w:ascii="Calibri" w:eastAsia="SimSun" w:hAnsi="Calibri" w:cs="MS Mincho"/>
          <w:bCs/>
          <w:szCs w:val="24"/>
          <w:lang w:val="en-US" w:eastAsia="zh-CN"/>
        </w:rPr>
        <w:t>到</w:t>
      </w:r>
      <w:r w:rsidRPr="006158B9">
        <w:rPr>
          <w:rFonts w:ascii="Calibri" w:eastAsia="SimSun" w:hAnsi="Calibri" w:cs="MS Mincho"/>
          <w:bCs/>
          <w:szCs w:val="24"/>
          <w:lang w:val="en-US" w:eastAsia="zh-CN"/>
        </w:rPr>
        <w:t>2023</w:t>
      </w:r>
      <w:r w:rsidRPr="006158B9">
        <w:rPr>
          <w:rFonts w:ascii="Calibri" w:eastAsia="SimSun" w:hAnsi="Calibri" w:cs="MS Mincho"/>
          <w:bCs/>
          <w:szCs w:val="24"/>
          <w:lang w:val="en-US" w:eastAsia="zh-CN"/>
        </w:rPr>
        <w:t>年，各国的国家和地方灾害风险降低战略中均应拟有国家应急通信</w:t>
      </w:r>
      <w:r w:rsidRPr="006158B9">
        <w:rPr>
          <w:rFonts w:ascii="Calibri" w:eastAsia="SimSun" w:hAnsi="Calibri" w:cs="MS Mincho" w:hint="eastAsia"/>
          <w:bCs/>
          <w:szCs w:val="24"/>
          <w:lang w:val="en-US" w:eastAsia="zh-CN"/>
        </w:rPr>
        <w:t>规划”）并支持各国制定</w:t>
      </w:r>
      <w:r w:rsidRPr="006158B9">
        <w:rPr>
          <w:rFonts w:ascii="Calibri" w:eastAsia="SimSun" w:hAnsi="Calibri" w:cs="MS Mincho" w:hint="eastAsia"/>
          <w:bCs/>
          <w:szCs w:val="24"/>
          <w:lang w:val="en-US" w:eastAsia="zh-CN"/>
        </w:rPr>
        <w:t>NETP</w:t>
      </w:r>
      <w:r w:rsidRPr="006158B9">
        <w:rPr>
          <w:rFonts w:ascii="Calibri" w:eastAsia="SimSun" w:hAnsi="Calibri" w:cs="MS Mincho" w:hint="eastAsia"/>
          <w:bCs/>
          <w:szCs w:val="24"/>
          <w:lang w:val="en-US" w:eastAsia="zh-CN"/>
        </w:rPr>
        <w:t>，国际电联着手开展多项区域基线评估，以确定国家是否制定了应急通信法律、法规和政策。这些评估有助于评估每个国家在电信部门灾害复原力方面的成熟度和准备水平以及国际电联支持各国减少和管理灾害风险工作的方式。</w:t>
      </w:r>
      <w:r w:rsidRPr="006158B9">
        <w:rPr>
          <w:rFonts w:ascii="Calibri" w:eastAsia="SimSun" w:hAnsi="Calibri" w:cs="MS Mincho" w:hint="eastAsia"/>
          <w:bCs/>
          <w:szCs w:val="24"/>
          <w:lang w:val="en-US" w:eastAsia="zh-CN"/>
        </w:rPr>
        <w:t>2021</w:t>
      </w:r>
      <w:r w:rsidRPr="006158B9">
        <w:rPr>
          <w:rFonts w:ascii="Calibri" w:eastAsia="SimSun" w:hAnsi="Calibri" w:cs="MS Mincho" w:hint="eastAsia"/>
          <w:bCs/>
          <w:szCs w:val="24"/>
          <w:lang w:val="en-US" w:eastAsia="zh-CN"/>
        </w:rPr>
        <w:t>年，在阿拉伯国家、太平洋岛屿和美洲（包括加勒比群岛）开展了三项区域性评估。</w:t>
      </w:r>
    </w:p>
    <w:p w14:paraId="39FEE5C4"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国际电联救灾支助</w:t>
      </w:r>
    </w:p>
    <w:p w14:paraId="02C17270" w14:textId="77777777" w:rsidR="00F37916" w:rsidRPr="004C7390" w:rsidRDefault="00F37916" w:rsidP="00F37916">
      <w:pPr>
        <w:overflowPunct/>
        <w:autoSpaceDE/>
        <w:autoSpaceDN/>
        <w:adjustRightInd/>
        <w:ind w:firstLineChars="200" w:firstLine="480"/>
        <w:textAlignment w:val="auto"/>
        <w:rPr>
          <w:rFonts w:ascii="Calibri" w:eastAsia="SimSun" w:hAnsi="Calibri" w:cs="MS Mincho"/>
          <w:bCs/>
          <w:szCs w:val="24"/>
          <w:lang w:val="en-US" w:eastAsia="zh-CN"/>
        </w:rPr>
      </w:pPr>
      <w:r w:rsidRPr="004C7390">
        <w:rPr>
          <w:rFonts w:ascii="Calibri" w:eastAsia="SimSun" w:hAnsi="Calibri" w:cs="MS Mincho" w:hint="eastAsia"/>
          <w:bCs/>
          <w:szCs w:val="24"/>
          <w:lang w:val="en-US" w:eastAsia="zh-CN"/>
        </w:rPr>
        <w:t>2018</w:t>
      </w:r>
      <w:r w:rsidRPr="004C7390">
        <w:rPr>
          <w:rFonts w:ascii="Calibri" w:eastAsia="SimSun" w:hAnsi="Calibri" w:cs="MS Mincho" w:hint="eastAsia"/>
          <w:bCs/>
          <w:szCs w:val="24"/>
          <w:lang w:val="en-US" w:eastAsia="zh-CN"/>
        </w:rPr>
        <w:t>年至</w:t>
      </w:r>
      <w:r w:rsidRPr="004C7390">
        <w:rPr>
          <w:rFonts w:ascii="Calibri" w:eastAsia="SimSun" w:hAnsi="Calibri" w:cs="MS Mincho" w:hint="eastAsia"/>
          <w:bCs/>
          <w:szCs w:val="24"/>
          <w:lang w:val="en-US" w:eastAsia="zh-CN"/>
        </w:rPr>
        <w:t>2</w:t>
      </w:r>
      <w:r w:rsidRPr="004C7390">
        <w:rPr>
          <w:rFonts w:ascii="Calibri" w:eastAsia="SimSun" w:hAnsi="Calibri" w:cs="MS Mincho"/>
          <w:bCs/>
          <w:szCs w:val="24"/>
          <w:lang w:val="en-US" w:eastAsia="zh-CN"/>
        </w:rPr>
        <w:t>021</w:t>
      </w:r>
      <w:r w:rsidRPr="004C7390">
        <w:rPr>
          <w:rFonts w:ascii="Calibri" w:eastAsia="SimSun" w:hAnsi="Calibri" w:cs="MS Mincho" w:hint="eastAsia"/>
          <w:bCs/>
          <w:szCs w:val="24"/>
          <w:lang w:val="en-US" w:eastAsia="zh-CN"/>
        </w:rPr>
        <w:t>年，国际电联向受自然灾害影响的</w:t>
      </w:r>
      <w:r>
        <w:fldChar w:fldCharType="begin"/>
      </w:r>
      <w:r>
        <w:rPr>
          <w:lang w:eastAsia="zh-CN"/>
        </w:rPr>
        <w:instrText xml:space="preserve"> HYPERLINK "https://www.itu.int/en/ITU-D/Emergency-Telecommunications/Pages/Response.aspx" </w:instrText>
      </w:r>
      <w:r>
        <w:fldChar w:fldCharType="separate"/>
      </w:r>
      <w:r w:rsidRPr="004C7390">
        <w:rPr>
          <w:rStyle w:val="Hyperlink"/>
          <w:rFonts w:ascii="Calibri" w:eastAsia="SimSun" w:hAnsi="Calibri" w:cs="MS Mincho" w:hint="eastAsia"/>
          <w:bCs/>
          <w:szCs w:val="24"/>
          <w:lang w:val="en-US" w:eastAsia="zh-CN"/>
        </w:rPr>
        <w:t>若干个国家</w:t>
      </w:r>
      <w:r>
        <w:rPr>
          <w:rStyle w:val="Hyperlink"/>
          <w:rFonts w:ascii="Calibri" w:eastAsia="SimSun" w:hAnsi="Calibri" w:cs="MS Mincho"/>
          <w:bCs/>
          <w:szCs w:val="24"/>
          <w:lang w:val="en-US" w:eastAsia="zh-CN"/>
        </w:rPr>
        <w:fldChar w:fldCharType="end"/>
      </w:r>
      <w:r w:rsidRPr="004C7390">
        <w:rPr>
          <w:rFonts w:ascii="Calibri" w:eastAsia="SimSun" w:hAnsi="Calibri" w:cs="MS Mincho" w:hint="eastAsia"/>
          <w:bCs/>
          <w:szCs w:val="24"/>
          <w:lang w:val="en-US" w:eastAsia="zh-CN"/>
        </w:rPr>
        <w:t>提供了支助，包括巴哈马、莫桑比克、巴布亚新几内亚、所罗门群岛、汤加、瓦努阿图、津巴布韦、斐济、海地和菲律宾。国际电联的支助包括部署卫星电信设备和工作人员，并提供连接以帮助各国恢复重要的电信链路，以及提供急需的重要电信设备。</w:t>
      </w:r>
      <w:r w:rsidRPr="004C7390">
        <w:rPr>
          <w:rFonts w:ascii="Calibri" w:eastAsia="SimSun" w:hAnsi="Calibri" w:hint="eastAsia"/>
          <w:lang w:eastAsia="zh-CN"/>
        </w:rPr>
        <w:t>在斐济（</w:t>
      </w:r>
      <w:r w:rsidRPr="004C7390">
        <w:rPr>
          <w:rFonts w:ascii="Calibri" w:eastAsia="SimSun" w:hAnsi="Calibri" w:hint="eastAsia"/>
          <w:lang w:eastAsia="zh-CN"/>
        </w:rPr>
        <w:t>2020</w:t>
      </w:r>
      <w:r w:rsidRPr="004C7390">
        <w:rPr>
          <w:rFonts w:ascii="Calibri" w:eastAsia="SimSun" w:hAnsi="Calibri" w:hint="eastAsia"/>
          <w:lang w:eastAsia="zh-CN"/>
        </w:rPr>
        <w:t>年）、海地（</w:t>
      </w:r>
      <w:r w:rsidRPr="004C7390">
        <w:rPr>
          <w:rFonts w:ascii="Calibri" w:eastAsia="SimSun" w:hAnsi="Calibri" w:hint="eastAsia"/>
          <w:lang w:eastAsia="zh-CN"/>
        </w:rPr>
        <w:t>2021</w:t>
      </w:r>
      <w:r w:rsidRPr="004C7390">
        <w:rPr>
          <w:rFonts w:ascii="Calibri" w:eastAsia="SimSun" w:hAnsi="Calibri" w:hint="eastAsia"/>
          <w:lang w:eastAsia="zh-CN"/>
        </w:rPr>
        <w:t>年）和菲律宾（</w:t>
      </w:r>
      <w:r w:rsidRPr="004C7390">
        <w:rPr>
          <w:rFonts w:ascii="Calibri" w:eastAsia="SimSun" w:hAnsi="Calibri" w:hint="eastAsia"/>
          <w:lang w:eastAsia="zh-CN"/>
        </w:rPr>
        <w:t>2</w:t>
      </w:r>
      <w:r w:rsidRPr="004C7390">
        <w:rPr>
          <w:rFonts w:ascii="Calibri" w:eastAsia="SimSun" w:hAnsi="Calibri"/>
          <w:lang w:eastAsia="zh-CN"/>
        </w:rPr>
        <w:t>021</w:t>
      </w:r>
      <w:r w:rsidRPr="004C7390">
        <w:rPr>
          <w:rFonts w:ascii="Calibri" w:eastAsia="SimSun" w:hAnsi="Calibri" w:hint="eastAsia"/>
          <w:lang w:eastAsia="zh-CN"/>
        </w:rPr>
        <w:t>年）发生灾害期间，国际电联和应急通信集团（</w:t>
      </w:r>
      <w:r w:rsidRPr="004C7390">
        <w:rPr>
          <w:rFonts w:ascii="Calibri" w:eastAsia="SimSun" w:hAnsi="Calibri" w:hint="eastAsia"/>
          <w:lang w:eastAsia="zh-CN"/>
        </w:rPr>
        <w:t>ETC</w:t>
      </w:r>
      <w:r w:rsidRPr="004C7390">
        <w:rPr>
          <w:rFonts w:ascii="Calibri" w:eastAsia="SimSun" w:hAnsi="Calibri" w:hint="eastAsia"/>
          <w:lang w:eastAsia="zh-CN"/>
        </w:rPr>
        <w:t>）使用了</w:t>
      </w:r>
      <w:r>
        <w:fldChar w:fldCharType="begin"/>
      </w:r>
      <w:r>
        <w:rPr>
          <w:lang w:eastAsia="zh-CN"/>
        </w:rPr>
        <w:instrText xml:space="preserve"> HYPERLINK "https://www.itu.int/en/ITU-D/Emergency-Telecommunications/Pages/Disaster-Connectivity-Maps.aspx" \l ":~:text=%E2%80%8BDisaster%20Connectivity%20Maps%20is,before%20and%20after%20a%20disaster." </w:instrText>
      </w:r>
      <w:r>
        <w:fldChar w:fldCharType="separate"/>
      </w:r>
      <w:r w:rsidRPr="004C7390">
        <w:rPr>
          <w:rStyle w:val="Hyperlink"/>
          <w:rFonts w:ascii="Calibri" w:eastAsia="SimSun" w:hAnsi="Calibri"/>
          <w:lang w:eastAsia="zh-CN"/>
        </w:rPr>
        <w:t>灾害通信连接图</w:t>
      </w:r>
      <w:r>
        <w:rPr>
          <w:rStyle w:val="Hyperlink"/>
          <w:rFonts w:ascii="Calibri" w:eastAsia="SimSun" w:hAnsi="Calibri"/>
          <w:lang w:eastAsia="zh-CN"/>
        </w:rPr>
        <w:fldChar w:fldCharType="end"/>
      </w:r>
      <w:r w:rsidRPr="004C7390">
        <w:rPr>
          <w:rFonts w:ascii="Calibri" w:eastAsia="SimSun" w:hAnsi="Calibri"/>
          <w:lang w:eastAsia="zh-CN"/>
        </w:rPr>
        <w:t>（</w:t>
      </w:r>
      <w:r w:rsidRPr="004C7390">
        <w:rPr>
          <w:rFonts w:ascii="Calibri" w:eastAsia="SimSun" w:hAnsi="Calibri"/>
          <w:lang w:eastAsia="zh-CN"/>
        </w:rPr>
        <w:t>DCM</w:t>
      </w:r>
      <w:r w:rsidRPr="004C7390">
        <w:rPr>
          <w:rFonts w:ascii="Calibri" w:eastAsia="SimSun" w:hAnsi="Calibri"/>
          <w:lang w:eastAsia="zh-CN"/>
        </w:rPr>
        <w:t>）</w:t>
      </w:r>
      <w:r w:rsidRPr="004C7390">
        <w:rPr>
          <w:rFonts w:ascii="Calibri" w:eastAsia="SimSun" w:hAnsi="Calibri" w:hint="eastAsia"/>
          <w:lang w:eastAsia="zh-CN"/>
        </w:rPr>
        <w:t>并从中受益，协助规划应对工作，并确定受影响地区的连通性差距。得到</w:t>
      </w:r>
      <w:r w:rsidRPr="004C7390">
        <w:rPr>
          <w:rFonts w:ascii="Calibri" w:eastAsia="SimSun" w:hAnsi="Calibri" w:hint="eastAsia"/>
          <w:lang w:eastAsia="zh-CN"/>
        </w:rPr>
        <w:t>GSMA</w:t>
      </w:r>
      <w:r w:rsidRPr="004C7390">
        <w:rPr>
          <w:rFonts w:ascii="Calibri" w:eastAsia="SimSun" w:hAnsi="Calibri" w:hint="eastAsia"/>
          <w:lang w:eastAsia="zh-CN"/>
        </w:rPr>
        <w:t>支持的</w:t>
      </w:r>
      <w:r w:rsidRPr="004C7390">
        <w:rPr>
          <w:rFonts w:ascii="Calibri" w:eastAsia="SimSun" w:hAnsi="Calibri" w:hint="eastAsia"/>
          <w:lang w:eastAsia="zh-CN"/>
        </w:rPr>
        <w:t>DCM</w:t>
      </w:r>
      <w:r w:rsidRPr="004C7390">
        <w:rPr>
          <w:rFonts w:ascii="Calibri" w:eastAsia="SimSun" w:hAnsi="Calibri" w:hint="eastAsia"/>
          <w:lang w:eastAsia="zh-CN"/>
        </w:rPr>
        <w:t>协助一线应急人员确定灾前和灾后的电信网络基础设施状况、覆盖范围和性能，对连通性需求提供指导。</w:t>
      </w:r>
    </w:p>
    <w:p w14:paraId="524FEB2F" w14:textId="77777777" w:rsidR="00F37916" w:rsidRPr="004C7390" w:rsidRDefault="00F37916" w:rsidP="00F37916">
      <w:pPr>
        <w:overflowPunct/>
        <w:autoSpaceDE/>
        <w:autoSpaceDN/>
        <w:adjustRightInd/>
        <w:ind w:firstLineChars="200" w:firstLine="480"/>
        <w:textAlignment w:val="auto"/>
        <w:rPr>
          <w:rFonts w:ascii="Calibri" w:eastAsia="SimSun" w:hAnsi="Calibri" w:cs="Calibri"/>
          <w:bCs/>
          <w:sz w:val="22"/>
          <w:szCs w:val="24"/>
          <w:lang w:eastAsia="zh-CN"/>
        </w:rPr>
      </w:pPr>
      <w:r w:rsidRPr="004C7390">
        <w:rPr>
          <w:rFonts w:ascii="Calibri" w:eastAsia="SimSun" w:hAnsi="Calibri" w:cs="Calibri" w:hint="eastAsia"/>
          <w:lang w:eastAsia="zh-CN"/>
        </w:rPr>
        <w:t>为了扩大国际电联在应急通信领域的工作，并支持和改善与卫星和人道主义团体的协调，国际电联于</w:t>
      </w:r>
      <w:r w:rsidRPr="004C7390">
        <w:rPr>
          <w:rFonts w:ascii="Calibri" w:eastAsia="SimSun" w:hAnsi="Calibri" w:cs="Calibri" w:hint="eastAsia"/>
          <w:lang w:eastAsia="zh-CN"/>
        </w:rPr>
        <w:t>2</w:t>
      </w:r>
      <w:r w:rsidRPr="004C7390">
        <w:rPr>
          <w:rFonts w:ascii="Calibri" w:eastAsia="SimSun" w:hAnsi="Calibri" w:cs="Calibri"/>
          <w:lang w:eastAsia="zh-CN"/>
        </w:rPr>
        <w:t>019</w:t>
      </w:r>
      <w:r w:rsidRPr="004C7390">
        <w:rPr>
          <w:rFonts w:ascii="Calibri" w:eastAsia="SimSun" w:hAnsi="Calibri" w:cs="Calibri" w:hint="eastAsia"/>
          <w:lang w:eastAsia="zh-CN"/>
        </w:rPr>
        <w:t>年加入了</w:t>
      </w:r>
      <w:r>
        <w:rPr>
          <w:rFonts w:ascii="Calibri" w:eastAsia="SimSun" w:hAnsi="Calibri" w:cs="Calibri"/>
          <w:lang w:eastAsia="zh-CN"/>
        </w:rPr>
        <w:fldChar w:fldCharType="begin"/>
      </w:r>
      <w:r>
        <w:rPr>
          <w:rFonts w:ascii="Calibri" w:eastAsia="SimSun" w:hAnsi="Calibri" w:cs="Calibri"/>
          <w:lang w:eastAsia="zh-CN"/>
        </w:rPr>
        <w:instrText xml:space="preserve"> </w:instrText>
      </w:r>
      <w:r>
        <w:rPr>
          <w:rFonts w:ascii="Calibri" w:eastAsia="SimSun" w:hAnsi="Calibri" w:cs="Calibri" w:hint="eastAsia"/>
          <w:lang w:eastAsia="zh-CN"/>
        </w:rPr>
        <w:instrText>HYPERLINK "https://news.itu.int/why-itu-is-joining-the-crisis-connectivity-charter-doreen-bogdan-martin/"</w:instrText>
      </w:r>
      <w:r>
        <w:rPr>
          <w:rFonts w:ascii="Calibri" w:eastAsia="SimSun" w:hAnsi="Calibri" w:cs="Calibri"/>
          <w:lang w:eastAsia="zh-CN"/>
        </w:rPr>
        <w:instrText xml:space="preserve"> </w:instrText>
      </w:r>
      <w:r>
        <w:rPr>
          <w:rFonts w:ascii="Calibri" w:eastAsia="SimSun" w:hAnsi="Calibri" w:cs="Calibri"/>
          <w:lang w:eastAsia="zh-CN"/>
        </w:rPr>
        <w:fldChar w:fldCharType="separate"/>
      </w:r>
      <w:r w:rsidRPr="006F24B2">
        <w:rPr>
          <w:rStyle w:val="Hyperlink"/>
          <w:rFonts w:ascii="Calibri" w:eastAsia="SimSun" w:hAnsi="Calibri" w:cs="Calibri" w:hint="eastAsia"/>
          <w:lang w:eastAsia="zh-CN"/>
        </w:rPr>
        <w:t>《危机连通性宪章》（</w:t>
      </w:r>
      <w:r w:rsidRPr="006F24B2">
        <w:rPr>
          <w:rStyle w:val="Hyperlink"/>
          <w:rFonts w:ascii="Calibri" w:eastAsia="SimSun" w:hAnsi="Calibri" w:cs="Calibri" w:hint="eastAsia"/>
          <w:lang w:eastAsia="zh-CN"/>
        </w:rPr>
        <w:t>CCC</w:t>
      </w:r>
      <w:r w:rsidRPr="006F24B2">
        <w:rPr>
          <w:rStyle w:val="Hyperlink"/>
          <w:rFonts w:ascii="Calibri" w:eastAsia="SimSun" w:hAnsi="Calibri" w:cs="Calibri" w:hint="eastAsia"/>
          <w:lang w:eastAsia="zh-CN"/>
        </w:rPr>
        <w:t>）</w:t>
      </w:r>
      <w:r>
        <w:rPr>
          <w:rFonts w:ascii="Calibri" w:eastAsia="SimSun" w:hAnsi="Calibri" w:cs="Calibri"/>
          <w:lang w:eastAsia="zh-CN"/>
        </w:rPr>
        <w:fldChar w:fldCharType="end"/>
      </w:r>
      <w:r w:rsidRPr="004C7390">
        <w:rPr>
          <w:rFonts w:ascii="Calibri" w:eastAsia="SimSun" w:hAnsi="Calibri" w:cs="Calibri" w:hint="eastAsia"/>
          <w:lang w:eastAsia="zh-CN"/>
        </w:rPr>
        <w:t>并作为主要成员。该宪章是设在卫星行业和更广泛的人道主义团体之间的机制，目的是在发生灾害时让人道主义行动和受影响的社区更容易获得卫星通信。该宪章由</w:t>
      </w:r>
      <w:r w:rsidRPr="004C7390">
        <w:rPr>
          <w:rFonts w:ascii="Calibri" w:eastAsia="SimSun" w:hAnsi="Calibri" w:cs="Calibri" w:hint="eastAsia"/>
          <w:lang w:eastAsia="zh-CN"/>
        </w:rPr>
        <w:t>EMEA</w:t>
      </w:r>
      <w:r w:rsidRPr="004C7390">
        <w:rPr>
          <w:rFonts w:ascii="Calibri" w:eastAsia="SimSun" w:hAnsi="Calibri" w:cs="Calibri" w:hint="eastAsia"/>
          <w:lang w:eastAsia="zh-CN"/>
        </w:rPr>
        <w:t>欧洲卫星运营商协会（</w:t>
      </w:r>
      <w:r w:rsidRPr="004C7390">
        <w:rPr>
          <w:rFonts w:ascii="Calibri" w:eastAsia="SimSun" w:hAnsi="Calibri" w:cs="Calibri" w:hint="eastAsia"/>
          <w:lang w:eastAsia="zh-CN"/>
        </w:rPr>
        <w:t>ESOA</w:t>
      </w:r>
      <w:r w:rsidRPr="004C7390">
        <w:rPr>
          <w:rFonts w:ascii="Calibri" w:eastAsia="SimSun" w:hAnsi="Calibri" w:cs="Calibri" w:hint="eastAsia"/>
          <w:lang w:eastAsia="zh-CN"/>
        </w:rPr>
        <w:t>）和全球</w:t>
      </w:r>
      <w:r w:rsidRPr="004C7390">
        <w:rPr>
          <w:rFonts w:ascii="Calibri" w:eastAsia="SimSun" w:hAnsi="Calibri" w:cs="Calibri" w:hint="eastAsia"/>
          <w:lang w:eastAsia="zh-CN"/>
        </w:rPr>
        <w:t>VSAT</w:t>
      </w:r>
      <w:r w:rsidRPr="004C7390">
        <w:rPr>
          <w:rFonts w:ascii="Calibri" w:eastAsia="SimSun" w:hAnsi="Calibri" w:cs="Calibri" w:hint="eastAsia"/>
          <w:lang w:eastAsia="zh-CN"/>
        </w:rPr>
        <w:t>论坛（</w:t>
      </w:r>
      <w:r w:rsidRPr="004C7390">
        <w:rPr>
          <w:rFonts w:ascii="Calibri" w:eastAsia="SimSun" w:hAnsi="Calibri" w:cs="Calibri" w:hint="eastAsia"/>
          <w:lang w:eastAsia="zh-CN"/>
        </w:rPr>
        <w:t>GVF</w:t>
      </w:r>
      <w:r w:rsidRPr="004C7390">
        <w:rPr>
          <w:rFonts w:ascii="Calibri" w:eastAsia="SimSun" w:hAnsi="Calibri" w:cs="Calibri" w:hint="eastAsia"/>
          <w:lang w:eastAsia="zh-CN"/>
        </w:rPr>
        <w:t>）及其成员制定，并与联合国人道主义事务协调办公室（</w:t>
      </w:r>
      <w:r w:rsidRPr="004C7390">
        <w:rPr>
          <w:rFonts w:ascii="Calibri" w:eastAsia="SimSun" w:hAnsi="Calibri" w:cs="Calibri" w:hint="eastAsia"/>
          <w:lang w:eastAsia="zh-CN"/>
        </w:rPr>
        <w:t>OCHA</w:t>
      </w:r>
      <w:r w:rsidRPr="004C7390">
        <w:rPr>
          <w:rFonts w:ascii="Calibri" w:eastAsia="SimSun" w:hAnsi="Calibri" w:cs="Calibri" w:hint="eastAsia"/>
          <w:lang w:eastAsia="zh-CN"/>
        </w:rPr>
        <w:t>）和世界粮食计划署（</w:t>
      </w:r>
      <w:r w:rsidRPr="004C7390">
        <w:rPr>
          <w:rFonts w:ascii="Calibri" w:eastAsia="SimSun" w:hAnsi="Calibri" w:cs="Calibri" w:hint="eastAsia"/>
          <w:lang w:eastAsia="zh-CN"/>
        </w:rPr>
        <w:t>WFP</w:t>
      </w:r>
      <w:r w:rsidRPr="004C7390">
        <w:rPr>
          <w:rFonts w:ascii="Calibri" w:eastAsia="SimSun" w:hAnsi="Calibri" w:cs="Calibri" w:hint="eastAsia"/>
          <w:lang w:eastAsia="zh-CN"/>
        </w:rPr>
        <w:t>）的应急通信集团（</w:t>
      </w:r>
      <w:r w:rsidRPr="004C7390">
        <w:rPr>
          <w:rFonts w:ascii="Calibri" w:eastAsia="SimSun" w:hAnsi="Calibri" w:cs="Calibri" w:hint="eastAsia"/>
          <w:lang w:eastAsia="zh-CN"/>
        </w:rPr>
        <w:t>ETC</w:t>
      </w:r>
      <w:r w:rsidRPr="004C7390">
        <w:rPr>
          <w:rFonts w:ascii="Calibri" w:eastAsia="SimSun" w:hAnsi="Calibri" w:cs="Calibri" w:hint="eastAsia"/>
          <w:lang w:eastAsia="zh-CN"/>
        </w:rPr>
        <w:t>）协调。</w:t>
      </w:r>
    </w:p>
    <w:p w14:paraId="5EFE4244" w14:textId="77777777" w:rsidR="00F37916" w:rsidRPr="004C7390" w:rsidRDefault="00F37916" w:rsidP="00F37916">
      <w:pPr>
        <w:overflowPunct/>
        <w:autoSpaceDE/>
        <w:autoSpaceDN/>
        <w:adjustRightInd/>
        <w:ind w:firstLineChars="200" w:firstLine="480"/>
        <w:textAlignment w:val="auto"/>
        <w:rPr>
          <w:rFonts w:ascii="Calibri" w:eastAsia="SimSun" w:hAnsi="Calibri" w:cs="Calibri"/>
          <w:b/>
          <w:sz w:val="22"/>
          <w:szCs w:val="24"/>
          <w:lang w:eastAsia="zh-CN"/>
        </w:rPr>
      </w:pPr>
      <w:r w:rsidRPr="004C7390">
        <w:rPr>
          <w:rFonts w:ascii="Calibri" w:eastAsia="SimSun" w:hAnsi="Calibri" w:hint="eastAsia"/>
          <w:bCs/>
          <w:lang w:eastAsia="zh-CN"/>
        </w:rPr>
        <w:t>为了应对灾后对提供应急通信设备和服务支持的日益增长的需求，国际电</w:t>
      </w:r>
      <w:proofErr w:type="gramStart"/>
      <w:r w:rsidRPr="004C7390">
        <w:rPr>
          <w:rFonts w:ascii="Calibri" w:eastAsia="SimSun" w:hAnsi="Calibri" w:hint="eastAsia"/>
          <w:bCs/>
          <w:lang w:eastAsia="zh-CN"/>
        </w:rPr>
        <w:t>联建立</w:t>
      </w:r>
      <w:proofErr w:type="gramEnd"/>
      <w:r w:rsidRPr="004C7390">
        <w:rPr>
          <w:rFonts w:ascii="Calibri" w:eastAsia="SimSun" w:hAnsi="Calibri" w:hint="eastAsia"/>
          <w:bCs/>
          <w:lang w:eastAsia="zh-CN"/>
        </w:rPr>
        <w:t>了内部应急通信名册，由敬业和合格的国际电联工作人员组成。挑选了十三名国际电联工作人员接受</w:t>
      </w:r>
      <w:r w:rsidRPr="004C7390">
        <w:rPr>
          <w:rFonts w:ascii="Calibri" w:eastAsia="SimSun" w:hAnsi="Calibri" w:hint="eastAsia"/>
          <w:bCs/>
          <w:lang w:eastAsia="zh-CN"/>
        </w:rPr>
        <w:t>BDT</w:t>
      </w:r>
      <w:r w:rsidRPr="004C7390">
        <w:rPr>
          <w:rFonts w:ascii="Calibri" w:eastAsia="SimSun" w:hAnsi="Calibri" w:hint="eastAsia"/>
          <w:bCs/>
          <w:lang w:eastAsia="zh-CN"/>
        </w:rPr>
        <w:t>电信设备部署和使用培训，使其能够通过与国家主管机构和利益攸关方就电信设备的进口和许可问题进行联络，向国际电联及其合作伙伴提供实地支持。</w:t>
      </w:r>
      <w:r w:rsidRPr="004C7390">
        <w:rPr>
          <w:rFonts w:ascii="Calibri" w:eastAsia="SimSun" w:hAnsi="Calibri"/>
          <w:bCs/>
          <w:lang w:eastAsia="zh-CN"/>
        </w:rPr>
        <w:t>由于新冠</w:t>
      </w:r>
      <w:r w:rsidRPr="004C7390">
        <w:rPr>
          <w:rFonts w:ascii="Calibri" w:eastAsia="SimSun" w:hAnsi="Calibri" w:hint="eastAsia"/>
          <w:bCs/>
          <w:lang w:eastAsia="zh-CN"/>
        </w:rPr>
        <w:t>肺炎</w:t>
      </w:r>
      <w:r w:rsidRPr="004C7390">
        <w:rPr>
          <w:rFonts w:ascii="Calibri" w:eastAsia="SimSun" w:hAnsi="Calibri"/>
          <w:bCs/>
          <w:lang w:eastAsia="zh-CN"/>
        </w:rPr>
        <w:t>疫情，在</w:t>
      </w:r>
      <w:r w:rsidRPr="004C7390">
        <w:rPr>
          <w:rFonts w:ascii="Calibri" w:eastAsia="SimSun" w:hAnsi="Calibri"/>
          <w:bCs/>
          <w:lang w:eastAsia="zh-CN"/>
        </w:rPr>
        <w:t>2020</w:t>
      </w:r>
      <w:r w:rsidRPr="004C7390">
        <w:rPr>
          <w:rFonts w:ascii="Calibri" w:eastAsia="SimSun" w:hAnsi="Calibri"/>
          <w:bCs/>
          <w:lang w:eastAsia="zh-CN"/>
        </w:rPr>
        <w:t>年或</w:t>
      </w:r>
      <w:r w:rsidRPr="004C7390">
        <w:rPr>
          <w:rFonts w:ascii="Calibri" w:eastAsia="SimSun" w:hAnsi="Calibri"/>
          <w:bCs/>
          <w:lang w:eastAsia="zh-CN"/>
        </w:rPr>
        <w:t>2021</w:t>
      </w:r>
      <w:r w:rsidRPr="004C7390">
        <w:rPr>
          <w:rFonts w:ascii="Calibri" w:eastAsia="SimSun" w:hAnsi="Calibri"/>
          <w:bCs/>
          <w:lang w:eastAsia="zh-CN"/>
        </w:rPr>
        <w:t>年</w:t>
      </w:r>
      <w:r w:rsidRPr="004C7390">
        <w:rPr>
          <w:rFonts w:ascii="Calibri" w:eastAsia="SimSun" w:hAnsi="Calibri" w:hint="eastAsia"/>
          <w:bCs/>
          <w:lang w:eastAsia="zh-CN"/>
        </w:rPr>
        <w:t>未</w:t>
      </w:r>
      <w:r w:rsidRPr="004C7390">
        <w:rPr>
          <w:rFonts w:ascii="Calibri" w:eastAsia="SimSun" w:hAnsi="Calibri"/>
          <w:bCs/>
          <w:lang w:eastAsia="zh-CN"/>
        </w:rPr>
        <w:t>部署</w:t>
      </w:r>
      <w:r w:rsidRPr="004C7390">
        <w:rPr>
          <w:rFonts w:ascii="Calibri" w:eastAsia="SimSun" w:hAnsi="Calibri" w:hint="eastAsia"/>
          <w:bCs/>
          <w:lang w:eastAsia="zh-CN"/>
        </w:rPr>
        <w:t>名册中的</w:t>
      </w:r>
      <w:r w:rsidRPr="004C7390">
        <w:rPr>
          <w:rFonts w:ascii="Calibri" w:eastAsia="SimSun" w:hAnsi="Calibri"/>
          <w:bCs/>
          <w:lang w:eastAsia="zh-CN"/>
        </w:rPr>
        <w:t>人员，但</w:t>
      </w:r>
      <w:r w:rsidRPr="004C7390">
        <w:rPr>
          <w:rFonts w:ascii="Calibri" w:eastAsia="SimSun" w:hAnsi="Calibri" w:hint="eastAsia"/>
          <w:bCs/>
          <w:lang w:eastAsia="zh-CN"/>
        </w:rPr>
        <w:t>继续开展了</w:t>
      </w:r>
      <w:r w:rsidRPr="004C7390">
        <w:rPr>
          <w:rFonts w:ascii="Calibri" w:eastAsia="SimSun" w:hAnsi="Calibri"/>
          <w:bCs/>
          <w:lang w:eastAsia="zh-CN"/>
        </w:rPr>
        <w:t>培训</w:t>
      </w:r>
      <w:r w:rsidRPr="004C7390">
        <w:rPr>
          <w:rFonts w:ascii="Calibri" w:eastAsia="SimSun" w:hAnsi="Calibri" w:cs="Arial"/>
          <w:color w:val="333333"/>
          <w:sz w:val="21"/>
          <w:szCs w:val="21"/>
          <w:shd w:val="clear" w:color="auto" w:fill="FFFFFF"/>
          <w:lang w:eastAsia="zh-CN"/>
        </w:rPr>
        <w:t>。</w:t>
      </w:r>
    </w:p>
    <w:p w14:paraId="5B411387"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能力建设</w:t>
      </w:r>
    </w:p>
    <w:p w14:paraId="6A97004D" w14:textId="77777777" w:rsidR="00F37916" w:rsidRPr="00764CE3" w:rsidRDefault="00F37916" w:rsidP="00F37916">
      <w:pPr>
        <w:overflowPunct/>
        <w:autoSpaceDE/>
        <w:autoSpaceDN/>
        <w:adjustRightInd/>
        <w:ind w:firstLineChars="200" w:firstLine="480"/>
        <w:textAlignment w:val="auto"/>
        <w:rPr>
          <w:rFonts w:ascii="Calibri" w:eastAsia="SimSun" w:hAnsi="Calibri"/>
          <w:bCs/>
          <w:lang w:eastAsia="zh-CN"/>
        </w:rPr>
      </w:pPr>
      <w:r w:rsidRPr="00764CE3">
        <w:rPr>
          <w:rFonts w:ascii="Calibri" w:eastAsia="SimSun" w:hAnsi="Calibri" w:hint="eastAsia"/>
          <w:bCs/>
          <w:lang w:eastAsia="zh-CN"/>
        </w:rPr>
        <w:t>国际电联继续开展能力建设，提高对灾害管理和现有</w:t>
      </w:r>
      <w:r w:rsidRPr="00764CE3">
        <w:rPr>
          <w:rFonts w:ascii="Calibri" w:eastAsia="SimSun" w:hAnsi="Calibri" w:hint="eastAsia"/>
          <w:bCs/>
          <w:lang w:eastAsia="zh-CN"/>
        </w:rPr>
        <w:t>ICT</w:t>
      </w:r>
      <w:r w:rsidRPr="00764CE3">
        <w:rPr>
          <w:rFonts w:ascii="Calibri" w:eastAsia="SimSun" w:hAnsi="Calibri" w:hint="eastAsia"/>
          <w:bCs/>
          <w:lang w:eastAsia="zh-CN"/>
        </w:rPr>
        <w:t>工具对于减少灾害风险的重要性的认识。</w:t>
      </w:r>
      <w:r w:rsidRPr="00764CE3">
        <w:rPr>
          <w:rFonts w:ascii="Calibri" w:eastAsia="SimSun" w:hAnsi="Calibri" w:hint="eastAsia"/>
          <w:bCs/>
          <w:lang w:eastAsia="zh-CN"/>
        </w:rPr>
        <w:t>2018</w:t>
      </w:r>
      <w:r w:rsidRPr="00764CE3">
        <w:rPr>
          <w:rFonts w:ascii="Calibri" w:eastAsia="SimSun" w:hAnsi="Calibri" w:hint="eastAsia"/>
          <w:bCs/>
          <w:lang w:eastAsia="zh-CN"/>
        </w:rPr>
        <w:t>年至</w:t>
      </w:r>
      <w:r w:rsidRPr="00764CE3">
        <w:rPr>
          <w:rFonts w:ascii="Calibri" w:eastAsia="SimSun" w:hAnsi="Calibri" w:hint="eastAsia"/>
          <w:bCs/>
          <w:lang w:eastAsia="zh-CN"/>
        </w:rPr>
        <w:t>202</w:t>
      </w:r>
      <w:r w:rsidRPr="00764CE3">
        <w:rPr>
          <w:rFonts w:ascii="Calibri" w:eastAsia="SimSun" w:hAnsi="Calibri"/>
          <w:bCs/>
          <w:lang w:eastAsia="zh-CN"/>
        </w:rPr>
        <w:t>1</w:t>
      </w:r>
      <w:r w:rsidRPr="00764CE3">
        <w:rPr>
          <w:rFonts w:ascii="Calibri" w:eastAsia="SimSun" w:hAnsi="Calibri" w:hint="eastAsia"/>
          <w:bCs/>
          <w:lang w:eastAsia="zh-CN"/>
        </w:rPr>
        <w:t>年期间，开展了若干项将</w:t>
      </w:r>
      <w:r w:rsidRPr="00764CE3">
        <w:rPr>
          <w:rFonts w:ascii="Calibri" w:eastAsia="SimSun" w:hAnsi="Calibri" w:hint="eastAsia"/>
          <w:bCs/>
          <w:lang w:eastAsia="zh-CN"/>
        </w:rPr>
        <w:t>ICT</w:t>
      </w:r>
      <w:r w:rsidRPr="00764CE3">
        <w:rPr>
          <w:rFonts w:ascii="Calibri" w:eastAsia="SimSun" w:hAnsi="Calibri" w:hint="eastAsia"/>
          <w:bCs/>
          <w:lang w:eastAsia="zh-CN"/>
        </w:rPr>
        <w:t>用于灾害管理的</w:t>
      </w:r>
      <w:r w:rsidRPr="00764CE3">
        <w:fldChar w:fldCharType="begin"/>
      </w:r>
      <w:r>
        <w:rPr>
          <w:rFonts w:ascii="Calibri" w:eastAsia="SimSun" w:hAnsi="Calibri"/>
          <w:lang w:eastAsia="zh-CN"/>
        </w:rPr>
        <w:instrText>HYPERLINK "https://www.itu.int/en/ITU-D/Emergency-Telecommunications/Pages/Events.aspx"</w:instrText>
      </w:r>
      <w:r w:rsidRPr="00764CE3">
        <w:fldChar w:fldCharType="separate"/>
      </w:r>
      <w:r w:rsidRPr="00764CE3">
        <w:rPr>
          <w:rStyle w:val="Hyperlink"/>
          <w:rFonts w:ascii="Calibri" w:eastAsia="SimSun" w:hAnsi="Calibri" w:hint="eastAsia"/>
          <w:bCs/>
          <w:lang w:eastAsia="zh-CN"/>
        </w:rPr>
        <w:t>活动</w:t>
      </w:r>
      <w:r w:rsidRPr="00764CE3">
        <w:rPr>
          <w:rStyle w:val="Hyperlink"/>
          <w:rFonts w:ascii="Calibri" w:eastAsia="SimSun" w:hAnsi="Calibri"/>
          <w:bCs/>
          <w:lang w:eastAsia="zh-CN"/>
        </w:rPr>
        <w:fldChar w:fldCharType="end"/>
      </w:r>
      <w:r w:rsidRPr="00764CE3">
        <w:rPr>
          <w:rFonts w:ascii="Calibri" w:eastAsia="SimSun" w:hAnsi="Calibri" w:hint="eastAsia"/>
          <w:bCs/>
          <w:lang w:eastAsia="zh-CN"/>
        </w:rPr>
        <w:t>。在全球层面，国际电联组织了第</w:t>
      </w:r>
      <w:r w:rsidRPr="00764CE3">
        <w:rPr>
          <w:rFonts w:ascii="Calibri" w:eastAsia="SimSun" w:hAnsi="Calibri" w:hint="eastAsia"/>
          <w:bCs/>
          <w:lang w:eastAsia="zh-CN"/>
        </w:rPr>
        <w:t>3</w:t>
      </w:r>
      <w:r w:rsidRPr="00764CE3">
        <w:rPr>
          <w:rFonts w:ascii="Calibri" w:eastAsia="SimSun" w:hAnsi="Calibri" w:hint="eastAsia"/>
          <w:bCs/>
          <w:lang w:eastAsia="zh-CN"/>
        </w:rPr>
        <w:t>届全球应急通信论坛（</w:t>
      </w:r>
      <w:r>
        <w:fldChar w:fldCharType="begin"/>
      </w:r>
      <w:r>
        <w:rPr>
          <w:lang w:eastAsia="zh-CN"/>
        </w:rPr>
        <w:instrText xml:space="preserve"> HYPERLINK "https://www.itu.int/en/ITU-D/Emergency-Telecommunications/Pages/Events/2019/GET-2019/default.aspx" </w:instrText>
      </w:r>
      <w:r>
        <w:fldChar w:fldCharType="separate"/>
      </w:r>
      <w:r w:rsidRPr="00764CE3">
        <w:rPr>
          <w:rFonts w:ascii="Calibri" w:eastAsia="SimSun" w:hAnsi="Calibri" w:cs="Calibri"/>
          <w:color w:val="0000FF"/>
          <w:szCs w:val="24"/>
          <w:u w:val="single"/>
          <w:lang w:eastAsia="zh-CN"/>
        </w:rPr>
        <w:t>GET-19</w:t>
      </w:r>
      <w:r>
        <w:rPr>
          <w:rFonts w:ascii="Calibri" w:eastAsia="SimSun" w:hAnsi="Calibri" w:cs="Calibri"/>
          <w:color w:val="0000FF"/>
          <w:szCs w:val="24"/>
          <w:u w:val="single"/>
          <w:lang w:eastAsia="zh-CN"/>
        </w:rPr>
        <w:fldChar w:fldCharType="end"/>
      </w:r>
      <w:r w:rsidRPr="00764CE3">
        <w:rPr>
          <w:rFonts w:ascii="Calibri" w:eastAsia="SimSun" w:hAnsi="Calibri" w:hint="eastAsia"/>
          <w:bCs/>
          <w:lang w:eastAsia="zh-CN"/>
        </w:rPr>
        <w:t>），该论坛由毛里求斯信息和通信技术局（</w:t>
      </w:r>
      <w:r w:rsidRPr="00764CE3">
        <w:rPr>
          <w:rFonts w:ascii="Calibri" w:eastAsia="SimSun" w:hAnsi="Calibri" w:hint="eastAsia"/>
          <w:bCs/>
          <w:lang w:eastAsia="zh-CN"/>
        </w:rPr>
        <w:t>ICTA</w:t>
      </w:r>
      <w:r w:rsidRPr="00764CE3">
        <w:rPr>
          <w:rFonts w:ascii="Calibri" w:eastAsia="SimSun" w:hAnsi="Calibri" w:hint="eastAsia"/>
          <w:bCs/>
          <w:lang w:eastAsia="zh-CN"/>
        </w:rPr>
        <w:t>）于</w:t>
      </w:r>
      <w:r w:rsidRPr="00764CE3">
        <w:rPr>
          <w:rFonts w:ascii="Calibri" w:eastAsia="SimSun" w:hAnsi="Calibri" w:hint="eastAsia"/>
          <w:bCs/>
          <w:lang w:eastAsia="zh-CN"/>
        </w:rPr>
        <w:t>2019</w:t>
      </w:r>
      <w:r w:rsidRPr="00764CE3">
        <w:rPr>
          <w:rFonts w:ascii="Calibri" w:eastAsia="SimSun" w:hAnsi="Calibri" w:hint="eastAsia"/>
          <w:bCs/>
          <w:lang w:eastAsia="zh-CN"/>
        </w:rPr>
        <w:t>年</w:t>
      </w:r>
      <w:r w:rsidRPr="00764CE3">
        <w:rPr>
          <w:rFonts w:ascii="Calibri" w:eastAsia="SimSun" w:hAnsi="Calibri" w:hint="eastAsia"/>
          <w:bCs/>
          <w:lang w:eastAsia="zh-CN"/>
        </w:rPr>
        <w:t>3</w:t>
      </w:r>
      <w:r w:rsidRPr="00764CE3">
        <w:rPr>
          <w:rFonts w:ascii="Calibri" w:eastAsia="SimSun" w:hAnsi="Calibri" w:hint="eastAsia"/>
          <w:bCs/>
          <w:lang w:eastAsia="zh-CN"/>
        </w:rPr>
        <w:t>月主办。</w:t>
      </w:r>
      <w:r w:rsidRPr="00764CE3">
        <w:rPr>
          <w:rFonts w:ascii="Calibri" w:eastAsia="SimSun" w:hAnsi="Calibri"/>
          <w:lang w:eastAsia="zh-CN"/>
        </w:rPr>
        <w:t>GET-19</w:t>
      </w:r>
      <w:r w:rsidRPr="00764CE3">
        <w:rPr>
          <w:rFonts w:ascii="Calibri" w:eastAsia="SimSun" w:hAnsi="Calibri" w:hint="eastAsia"/>
          <w:lang w:eastAsia="zh-CN"/>
        </w:rPr>
        <w:t>的主题是</w:t>
      </w:r>
      <w:r w:rsidRPr="00764CE3">
        <w:rPr>
          <w:rFonts w:ascii="STKaiti" w:eastAsia="STKaiti" w:hAnsi="STKaiti" w:hint="eastAsia"/>
          <w:lang w:eastAsia="zh-CN"/>
        </w:rPr>
        <w:t>共同创新，拯救生命：利用技术进行灾害管理</w:t>
      </w:r>
      <w:r w:rsidRPr="00764CE3">
        <w:rPr>
          <w:rFonts w:ascii="Calibri" w:eastAsia="SimSun" w:hAnsi="Calibri" w:hint="eastAsia"/>
          <w:lang w:eastAsia="zh-CN"/>
        </w:rPr>
        <w:t>。</w:t>
      </w:r>
      <w:r w:rsidRPr="00764CE3">
        <w:rPr>
          <w:rFonts w:ascii="Calibri" w:eastAsia="SimSun" w:hAnsi="Calibri" w:hint="eastAsia"/>
          <w:bCs/>
          <w:lang w:eastAsia="zh-CN"/>
        </w:rPr>
        <w:t>这次</w:t>
      </w:r>
      <w:r w:rsidRPr="00764CE3">
        <w:rPr>
          <w:rFonts w:ascii="Calibri" w:eastAsia="SimSun" w:hAnsi="Calibri"/>
          <w:bCs/>
          <w:lang w:eastAsia="zh-CN"/>
        </w:rPr>
        <w:t>论坛吸引了来自</w:t>
      </w:r>
      <w:r w:rsidRPr="00764CE3">
        <w:rPr>
          <w:rFonts w:ascii="Calibri" w:eastAsia="SimSun" w:hAnsi="Calibri"/>
          <w:bCs/>
          <w:lang w:eastAsia="zh-CN"/>
        </w:rPr>
        <w:t>36</w:t>
      </w:r>
      <w:r w:rsidRPr="00764CE3">
        <w:rPr>
          <w:rFonts w:ascii="Calibri" w:eastAsia="SimSun" w:hAnsi="Calibri"/>
          <w:bCs/>
          <w:lang w:eastAsia="zh-CN"/>
        </w:rPr>
        <w:t>个成员国的</w:t>
      </w:r>
      <w:r w:rsidRPr="00764CE3">
        <w:rPr>
          <w:rFonts w:ascii="Calibri" w:eastAsia="SimSun" w:hAnsi="Calibri" w:hint="eastAsia"/>
          <w:bCs/>
          <w:lang w:eastAsia="zh-CN"/>
        </w:rPr>
        <w:t>约</w:t>
      </w:r>
      <w:r w:rsidRPr="00764CE3">
        <w:rPr>
          <w:rFonts w:ascii="Calibri" w:eastAsia="SimSun" w:hAnsi="Calibri"/>
          <w:bCs/>
          <w:lang w:eastAsia="zh-CN"/>
        </w:rPr>
        <w:t>180</w:t>
      </w:r>
      <w:r w:rsidRPr="00764CE3">
        <w:rPr>
          <w:rFonts w:ascii="Calibri" w:eastAsia="SimSun" w:hAnsi="Calibri"/>
          <w:bCs/>
          <w:lang w:eastAsia="zh-CN"/>
        </w:rPr>
        <w:t>名与会者参</w:t>
      </w:r>
      <w:r w:rsidRPr="00764CE3">
        <w:rPr>
          <w:rFonts w:ascii="Calibri" w:eastAsia="SimSun" w:hAnsi="Calibri" w:hint="eastAsia"/>
          <w:bCs/>
          <w:lang w:eastAsia="zh-CN"/>
        </w:rPr>
        <w:t>加</w:t>
      </w:r>
      <w:r w:rsidRPr="00764CE3">
        <w:rPr>
          <w:rFonts w:ascii="Calibri" w:eastAsia="SimSun" w:hAnsi="Calibri"/>
          <w:bCs/>
          <w:lang w:eastAsia="zh-CN"/>
        </w:rPr>
        <w:t>，他们代表</w:t>
      </w:r>
      <w:r w:rsidRPr="00764CE3">
        <w:rPr>
          <w:rFonts w:ascii="Calibri" w:eastAsia="SimSun" w:hAnsi="Calibri" w:hint="eastAsia"/>
          <w:bCs/>
          <w:lang w:eastAsia="zh-CN"/>
        </w:rPr>
        <w:t>的</w:t>
      </w:r>
      <w:r w:rsidRPr="00764CE3">
        <w:rPr>
          <w:rFonts w:ascii="Calibri" w:eastAsia="SimSun" w:hAnsi="Calibri"/>
          <w:bCs/>
          <w:lang w:eastAsia="zh-CN"/>
        </w:rPr>
        <w:t>公共</w:t>
      </w:r>
      <w:r w:rsidRPr="00764CE3">
        <w:rPr>
          <w:rFonts w:ascii="Calibri" w:eastAsia="SimSun" w:hAnsi="Calibri" w:hint="eastAsia"/>
          <w:bCs/>
          <w:lang w:eastAsia="zh-CN"/>
        </w:rPr>
        <w:t>部门</w:t>
      </w:r>
      <w:r w:rsidRPr="00764CE3">
        <w:rPr>
          <w:rFonts w:ascii="Calibri" w:eastAsia="SimSun" w:hAnsi="Calibri"/>
          <w:bCs/>
          <w:lang w:eastAsia="zh-CN"/>
        </w:rPr>
        <w:t>和私营组织包括</w:t>
      </w:r>
      <w:r w:rsidRPr="00764CE3">
        <w:rPr>
          <w:rFonts w:ascii="Calibri" w:eastAsia="SimSun" w:hAnsi="Calibri" w:hint="eastAsia"/>
          <w:bCs/>
          <w:lang w:eastAsia="zh-CN"/>
        </w:rPr>
        <w:t>政府部门</w:t>
      </w:r>
      <w:r w:rsidRPr="00764CE3">
        <w:rPr>
          <w:rFonts w:ascii="Calibri" w:eastAsia="SimSun" w:hAnsi="Calibri"/>
          <w:bCs/>
          <w:lang w:eastAsia="zh-CN"/>
        </w:rPr>
        <w:t>、监管机构、大学和研究机构、人道主义组织、开发银行、区域灾害管理组织、电信运营商、</w:t>
      </w:r>
      <w:r w:rsidRPr="00764CE3">
        <w:rPr>
          <w:rFonts w:ascii="Calibri" w:eastAsia="SimSun" w:hAnsi="Calibri"/>
          <w:lang w:eastAsia="zh-CN"/>
        </w:rPr>
        <w:t>ICT</w:t>
      </w:r>
      <w:r w:rsidRPr="00764CE3">
        <w:rPr>
          <w:rFonts w:ascii="Calibri" w:eastAsia="SimSun" w:hAnsi="Calibri"/>
          <w:bCs/>
          <w:lang w:eastAsia="zh-CN"/>
        </w:rPr>
        <w:t>公司以及区域和国际组织。</w:t>
      </w:r>
    </w:p>
    <w:p w14:paraId="3DF37725" w14:textId="77777777" w:rsidR="00F37916" w:rsidRPr="00C7104E" w:rsidRDefault="00F37916" w:rsidP="00F37916">
      <w:pPr>
        <w:spacing w:after="120"/>
        <w:ind w:firstLineChars="200" w:firstLine="480"/>
        <w:rPr>
          <w:rFonts w:ascii="Calibri" w:eastAsia="SimSun" w:hAnsi="Calibri"/>
          <w:lang w:eastAsia="zh-CN"/>
        </w:rPr>
      </w:pPr>
      <w:r w:rsidRPr="00C7104E">
        <w:rPr>
          <w:rFonts w:ascii="Calibri" w:eastAsia="SimSun" w:hAnsi="Calibri" w:hint="eastAsia"/>
          <w:lang w:eastAsia="zh-CN"/>
        </w:rPr>
        <w:t>论坛讨论的议题包括：在规划新的</w:t>
      </w:r>
      <w:r w:rsidRPr="00C7104E">
        <w:rPr>
          <w:rFonts w:ascii="Calibri" w:eastAsia="SimSun" w:hAnsi="Calibri" w:hint="eastAsia"/>
          <w:lang w:eastAsia="zh-CN"/>
        </w:rPr>
        <w:t>ICT</w:t>
      </w:r>
      <w:r w:rsidRPr="00C7104E">
        <w:rPr>
          <w:rFonts w:ascii="Calibri" w:eastAsia="SimSun" w:hAnsi="Calibri" w:hint="eastAsia"/>
          <w:lang w:eastAsia="zh-CN"/>
        </w:rPr>
        <w:t>基础设施时考虑潜在的灾害影响的重要性；技术和</w:t>
      </w:r>
      <w:r w:rsidRPr="00C7104E">
        <w:rPr>
          <w:rFonts w:ascii="Calibri" w:eastAsia="SimSun" w:hAnsi="Calibri" w:hint="eastAsia"/>
          <w:lang w:eastAsia="zh-CN"/>
        </w:rPr>
        <w:t>ICT</w:t>
      </w:r>
      <w:r w:rsidRPr="00C7104E">
        <w:rPr>
          <w:rFonts w:ascii="Calibri" w:eastAsia="SimSun" w:hAnsi="Calibri" w:hint="eastAsia"/>
          <w:lang w:eastAsia="zh-CN"/>
        </w:rPr>
        <w:t>设施在灾害管理中的机遇；以及建立有韧性的网络和</w:t>
      </w:r>
      <w:proofErr w:type="gramStart"/>
      <w:r w:rsidRPr="00C7104E">
        <w:rPr>
          <w:rFonts w:ascii="Calibri" w:eastAsia="SimSun" w:hAnsi="Calibri" w:hint="eastAsia"/>
          <w:lang w:eastAsia="zh-CN"/>
        </w:rPr>
        <w:t>可</w:t>
      </w:r>
      <w:proofErr w:type="gramEnd"/>
      <w:r w:rsidRPr="00C7104E">
        <w:rPr>
          <w:rFonts w:ascii="Calibri" w:eastAsia="SimSun" w:hAnsi="Calibri" w:hint="eastAsia"/>
          <w:lang w:eastAsia="zh-CN"/>
        </w:rPr>
        <w:t>互操作的系统以协调应急反应的必要性。</w:t>
      </w:r>
      <w:r w:rsidRPr="00C7104E">
        <w:rPr>
          <w:rFonts w:ascii="Calibri" w:eastAsia="SimSun" w:hAnsi="Calibri"/>
          <w:lang w:eastAsia="zh-CN"/>
        </w:rPr>
        <w:t>GET-19</w:t>
      </w:r>
      <w:r w:rsidRPr="00C7104E">
        <w:rPr>
          <w:rFonts w:ascii="Calibri" w:eastAsia="SimSun" w:hAnsi="Calibri"/>
          <w:lang w:eastAsia="zh-CN"/>
        </w:rPr>
        <w:t>重申需要加强各层面的协调与合作，数据、信任的重要性以及就灾害管理各阶段任务达成共识的必要性。</w:t>
      </w:r>
      <w:r w:rsidRPr="00C7104E">
        <w:rPr>
          <w:rFonts w:ascii="Calibri" w:eastAsia="SimSun" w:hAnsi="Calibri"/>
          <w:lang w:eastAsia="zh-CN"/>
        </w:rPr>
        <w:t>GET-19</w:t>
      </w:r>
      <w:r w:rsidRPr="00C7104E">
        <w:rPr>
          <w:rFonts w:ascii="Calibri" w:eastAsia="SimSun" w:hAnsi="Calibri"/>
          <w:lang w:eastAsia="zh-CN"/>
        </w:rPr>
        <w:t>再次强调所有行动和方案必须以人为本的原则。</w:t>
      </w:r>
      <w:bookmarkStart w:id="74" w:name="_Hlk71118616"/>
      <w:bookmarkStart w:id="75" w:name="_Hlk71211678"/>
      <w:r w:rsidRPr="00C7104E">
        <w:rPr>
          <w:rFonts w:ascii="Calibri" w:eastAsia="SimSun" w:hAnsi="Calibri"/>
          <w:lang w:eastAsia="zh-CN"/>
        </w:rPr>
        <w:t>GET-19</w:t>
      </w:r>
      <w:bookmarkEnd w:id="74"/>
      <w:bookmarkEnd w:id="75"/>
      <w:r w:rsidRPr="00C7104E">
        <w:rPr>
          <w:rFonts w:ascii="Calibri" w:eastAsia="SimSun" w:hAnsi="Calibri" w:hint="eastAsia"/>
          <w:lang w:eastAsia="zh-CN"/>
        </w:rPr>
        <w:t>还强调了为拯救生命对准备阶段的工作进行投入的机会。</w:t>
      </w:r>
    </w:p>
    <w:p w14:paraId="402E92DE" w14:textId="77777777" w:rsidR="00F37916" w:rsidRPr="00C7104E" w:rsidRDefault="00F37916" w:rsidP="00F37916">
      <w:pPr>
        <w:spacing w:after="120"/>
        <w:ind w:firstLineChars="200" w:firstLine="480"/>
        <w:rPr>
          <w:rFonts w:ascii="Calibri" w:eastAsia="SimSun" w:hAnsi="Calibri"/>
          <w:lang w:eastAsia="zh-CN"/>
        </w:rPr>
      </w:pPr>
      <w:r w:rsidRPr="00C7104E">
        <w:rPr>
          <w:rFonts w:ascii="Calibri" w:eastAsia="SimSun" w:hAnsi="Calibri" w:hint="eastAsia"/>
          <w:lang w:eastAsia="zh-CN"/>
        </w:rPr>
        <w:lastRenderedPageBreak/>
        <w:t>在</w:t>
      </w:r>
      <w:r w:rsidRPr="00C7104E">
        <w:rPr>
          <w:rFonts w:ascii="Calibri" w:eastAsia="SimSun" w:hAnsi="Calibri" w:hint="eastAsia"/>
          <w:lang w:eastAsia="zh-CN"/>
        </w:rPr>
        <w:t>GET-19</w:t>
      </w:r>
      <w:r w:rsidRPr="00C7104E">
        <w:rPr>
          <w:rFonts w:ascii="Calibri" w:eastAsia="SimSun" w:hAnsi="Calibri" w:hint="eastAsia"/>
          <w:lang w:eastAsia="zh-CN"/>
        </w:rPr>
        <w:t>之前，于</w:t>
      </w:r>
      <w:r w:rsidRPr="00C7104E">
        <w:rPr>
          <w:rFonts w:ascii="Calibri" w:eastAsia="SimSun" w:hAnsi="Calibri" w:hint="eastAsia"/>
          <w:lang w:eastAsia="zh-CN"/>
        </w:rPr>
        <w:t>2019</w:t>
      </w:r>
      <w:r w:rsidRPr="00C7104E">
        <w:rPr>
          <w:rFonts w:ascii="Calibri" w:eastAsia="SimSun" w:hAnsi="Calibri" w:hint="eastAsia"/>
          <w:lang w:eastAsia="zh-CN"/>
        </w:rPr>
        <w:t>年</w:t>
      </w:r>
      <w:r w:rsidRPr="00C7104E">
        <w:rPr>
          <w:rFonts w:ascii="Calibri" w:eastAsia="SimSun" w:hAnsi="Calibri" w:hint="eastAsia"/>
          <w:lang w:eastAsia="zh-CN"/>
        </w:rPr>
        <w:t>3</w:t>
      </w:r>
      <w:r w:rsidRPr="00C7104E">
        <w:rPr>
          <w:rFonts w:ascii="Calibri" w:eastAsia="SimSun" w:hAnsi="Calibri" w:hint="eastAsia"/>
          <w:lang w:eastAsia="zh-CN"/>
        </w:rPr>
        <w:t>月举办了为期一天的</w:t>
      </w:r>
      <w:r>
        <w:fldChar w:fldCharType="begin"/>
      </w:r>
      <w:r>
        <w:rPr>
          <w:lang w:eastAsia="zh-CN"/>
        </w:rPr>
        <w:instrText xml:space="preserve"> HYPERLINK "https://www.itu.int/en/ITU-D/Emergency-Telecommunications/Pages/Events/2019/GET-2019/CAP-2019-Agenda.aspx" </w:instrText>
      </w:r>
      <w:r>
        <w:fldChar w:fldCharType="separate"/>
      </w:r>
      <w:r w:rsidRPr="00C7104E">
        <w:rPr>
          <w:rStyle w:val="Hyperlink"/>
          <w:rFonts w:ascii="Calibri" w:eastAsia="SimSun" w:hAnsi="Calibri"/>
          <w:lang w:eastAsia="zh-CN"/>
        </w:rPr>
        <w:t>通用警报协议讲习班</w:t>
      </w:r>
      <w:r>
        <w:rPr>
          <w:rStyle w:val="Hyperlink"/>
          <w:rFonts w:ascii="Calibri" w:eastAsia="SimSun" w:hAnsi="Calibri"/>
          <w:lang w:eastAsia="zh-CN"/>
        </w:rPr>
        <w:fldChar w:fldCharType="end"/>
      </w:r>
      <w:r w:rsidRPr="00C7104E">
        <w:rPr>
          <w:rFonts w:ascii="Calibri" w:eastAsia="SimSun" w:hAnsi="Calibri" w:hint="eastAsia"/>
          <w:lang w:eastAsia="zh-CN"/>
        </w:rPr>
        <w:t>。</w:t>
      </w:r>
    </w:p>
    <w:p w14:paraId="55C532FA" w14:textId="77777777" w:rsidR="00F37916" w:rsidRPr="00C7104E" w:rsidRDefault="00353861" w:rsidP="00F37916">
      <w:pPr>
        <w:spacing w:after="120"/>
        <w:ind w:firstLineChars="200" w:firstLine="480"/>
        <w:rPr>
          <w:rFonts w:ascii="Calibri" w:eastAsia="SimSun" w:hAnsi="Calibri"/>
          <w:lang w:eastAsia="zh-CN"/>
        </w:rPr>
      </w:pPr>
      <w:hyperlink r:id="rId105" w:history="1">
        <w:r w:rsidR="00F37916" w:rsidRPr="00C7104E">
          <w:rPr>
            <w:rStyle w:val="Hyperlink"/>
            <w:rFonts w:ascii="Calibri" w:eastAsia="SimSun" w:hAnsi="Calibri"/>
            <w:bCs/>
            <w:lang w:eastAsia="zh-CN"/>
          </w:rPr>
          <w:t>2018</w:t>
        </w:r>
        <w:r w:rsidR="00F37916" w:rsidRPr="00C7104E">
          <w:rPr>
            <w:rStyle w:val="Hyperlink"/>
            <w:rFonts w:ascii="Calibri" w:eastAsia="SimSun" w:hAnsi="Calibri"/>
            <w:bCs/>
            <w:lang w:eastAsia="zh-CN"/>
          </w:rPr>
          <w:t>年</w:t>
        </w:r>
      </w:hyperlink>
      <w:r w:rsidR="00F37916" w:rsidRPr="00C7104E">
        <w:rPr>
          <w:rFonts w:ascii="Calibri" w:eastAsia="SimSun" w:hAnsi="Calibri" w:hint="eastAsia"/>
          <w:bCs/>
          <w:lang w:eastAsia="zh-CN"/>
        </w:rPr>
        <w:t>和</w:t>
      </w:r>
      <w:r w:rsidR="00F37916" w:rsidRPr="00C7104E">
        <w:rPr>
          <w:rFonts w:ascii="Calibri" w:eastAsia="SimSun" w:hAnsi="Calibri" w:hint="eastAsia"/>
          <w:bCs/>
          <w:lang w:eastAsia="zh-CN"/>
        </w:rPr>
        <w:t>2</w:t>
      </w:r>
      <w:r w:rsidR="00F37916" w:rsidRPr="00C7104E">
        <w:rPr>
          <w:rFonts w:ascii="Calibri" w:eastAsia="SimSun" w:hAnsi="Calibri"/>
          <w:bCs/>
          <w:lang w:eastAsia="zh-CN"/>
        </w:rPr>
        <w:t>021</w:t>
      </w:r>
      <w:r w:rsidR="00F37916" w:rsidRPr="00C7104E">
        <w:rPr>
          <w:rFonts w:ascii="Calibri" w:eastAsia="SimSun" w:hAnsi="Calibri" w:hint="eastAsia"/>
          <w:bCs/>
          <w:lang w:eastAsia="zh-CN"/>
        </w:rPr>
        <w:t>年在美洲区域（加勒比）、</w:t>
      </w:r>
      <w:r w:rsidR="00F37916" w:rsidRPr="00C7104E">
        <w:fldChar w:fldCharType="begin"/>
      </w:r>
      <w:r w:rsidR="00F37916" w:rsidRPr="00C7104E">
        <w:rPr>
          <w:rFonts w:ascii="Calibri" w:eastAsia="SimSun" w:hAnsi="Calibri"/>
          <w:lang w:eastAsia="zh-CN"/>
        </w:rPr>
        <w:instrText xml:space="preserve"> HYPERLINK "https://www.itu.int/en/ITU-D/Regional-Presence/Europe/Pages/Events/2019/WO/Using-ICT-to-save-lives.aspx" </w:instrText>
      </w:r>
      <w:r w:rsidR="00F37916" w:rsidRPr="00C7104E">
        <w:fldChar w:fldCharType="separate"/>
      </w:r>
      <w:r w:rsidR="00F37916" w:rsidRPr="00C7104E">
        <w:rPr>
          <w:rStyle w:val="Hyperlink"/>
          <w:rFonts w:ascii="Calibri" w:eastAsia="SimSun" w:hAnsi="Calibri" w:hint="eastAsia"/>
          <w:bCs/>
          <w:lang w:eastAsia="zh-CN"/>
        </w:rPr>
        <w:t>2019</w:t>
      </w:r>
      <w:r w:rsidR="00F37916" w:rsidRPr="00C7104E">
        <w:rPr>
          <w:rStyle w:val="Hyperlink"/>
          <w:rFonts w:ascii="Calibri" w:eastAsia="SimSun" w:hAnsi="Calibri" w:hint="eastAsia"/>
          <w:bCs/>
          <w:lang w:eastAsia="zh-CN"/>
        </w:rPr>
        <w:t>年在欧洲和独联体</w:t>
      </w:r>
      <w:r w:rsidR="00F37916" w:rsidRPr="00C7104E">
        <w:rPr>
          <w:rStyle w:val="Hyperlink"/>
          <w:rFonts w:ascii="Calibri" w:eastAsia="SimSun" w:hAnsi="Calibri"/>
          <w:bCs/>
          <w:lang w:eastAsia="zh-CN"/>
        </w:rPr>
        <w:fldChar w:fldCharType="end"/>
      </w:r>
      <w:r w:rsidR="00F37916" w:rsidRPr="00C7104E">
        <w:rPr>
          <w:rFonts w:ascii="Calibri" w:eastAsia="SimSun" w:hAnsi="Calibri" w:hint="eastAsia"/>
          <w:bCs/>
          <w:lang w:eastAsia="zh-CN"/>
        </w:rPr>
        <w:t>、</w:t>
      </w:r>
      <w:hyperlink r:id="rId106" w:history="1">
        <w:r w:rsidR="00F37916" w:rsidRPr="00C7104E">
          <w:rPr>
            <w:rStyle w:val="Hyperlink"/>
            <w:rFonts w:ascii="Calibri" w:eastAsia="SimSun" w:hAnsi="Calibri" w:hint="eastAsia"/>
            <w:bCs/>
            <w:lang w:eastAsia="zh-CN"/>
          </w:rPr>
          <w:t>2019</w:t>
        </w:r>
        <w:r w:rsidR="00F37916" w:rsidRPr="00C7104E">
          <w:rPr>
            <w:rStyle w:val="Hyperlink"/>
            <w:rFonts w:ascii="Calibri" w:eastAsia="SimSun" w:hAnsi="Calibri" w:hint="eastAsia"/>
            <w:bCs/>
            <w:lang w:eastAsia="zh-CN"/>
          </w:rPr>
          <w:t>年</w:t>
        </w:r>
      </w:hyperlink>
      <w:r w:rsidR="00F37916" w:rsidRPr="00C7104E">
        <w:rPr>
          <w:rFonts w:ascii="Calibri" w:eastAsia="SimSun" w:hAnsi="Calibri" w:hint="eastAsia"/>
          <w:bCs/>
          <w:lang w:eastAsia="zh-CN"/>
        </w:rPr>
        <w:t>和</w:t>
      </w:r>
      <w:hyperlink r:id="rId107" w:history="1">
        <w:r w:rsidR="00F37916" w:rsidRPr="00C7104E">
          <w:rPr>
            <w:rStyle w:val="Hyperlink"/>
            <w:rFonts w:ascii="Calibri" w:eastAsia="SimSun" w:hAnsi="Calibri" w:hint="eastAsia"/>
            <w:bCs/>
            <w:lang w:eastAsia="zh-CN"/>
          </w:rPr>
          <w:t>2020</w:t>
        </w:r>
        <w:r w:rsidR="00F37916" w:rsidRPr="00C7104E">
          <w:rPr>
            <w:rStyle w:val="Hyperlink"/>
            <w:rFonts w:ascii="Calibri" w:eastAsia="SimSun" w:hAnsi="Calibri" w:hint="eastAsia"/>
            <w:bCs/>
            <w:lang w:eastAsia="zh-CN"/>
          </w:rPr>
          <w:t>年</w:t>
        </w:r>
      </w:hyperlink>
      <w:r w:rsidR="00F37916" w:rsidRPr="00C7104E">
        <w:rPr>
          <w:rFonts w:ascii="Calibri" w:eastAsia="SimSun" w:hAnsi="Calibri" w:hint="eastAsia"/>
          <w:bCs/>
          <w:lang w:eastAsia="zh-CN"/>
        </w:rPr>
        <w:t>在阿拉伯国家区域举行了关于利用</w:t>
      </w:r>
      <w:r w:rsidR="00F37916" w:rsidRPr="00C7104E">
        <w:rPr>
          <w:rFonts w:ascii="Calibri" w:eastAsia="SimSun" w:hAnsi="Calibri" w:hint="eastAsia"/>
          <w:bCs/>
          <w:lang w:eastAsia="zh-CN"/>
        </w:rPr>
        <w:t>ICT</w:t>
      </w:r>
      <w:r w:rsidR="00F37916" w:rsidRPr="00C7104E">
        <w:rPr>
          <w:rFonts w:ascii="Calibri" w:eastAsia="SimSun" w:hAnsi="Calibri" w:hint="eastAsia"/>
          <w:bCs/>
          <w:lang w:eastAsia="zh-CN"/>
        </w:rPr>
        <w:t>的区域性论坛和讲习班。若干活动包括桌面模拟演习。在国家层面，坦桑尼亚从</w:t>
      </w:r>
      <w:r w:rsidR="00F37916">
        <w:fldChar w:fldCharType="begin"/>
      </w:r>
      <w:r w:rsidR="00F37916">
        <w:rPr>
          <w:lang w:eastAsia="zh-CN"/>
        </w:rPr>
        <w:instrText xml:space="preserve"> HYPERLINK "https://www.itu.int/en/ITU-D/Emergency-Telecommunications/Pages/Events/2019/Tanzania/Workshop-Role-ICTs-DRR.aspx" </w:instrText>
      </w:r>
      <w:r w:rsidR="00F37916">
        <w:fldChar w:fldCharType="separate"/>
      </w:r>
      <w:r w:rsidR="00F37916" w:rsidRPr="00C7104E">
        <w:rPr>
          <w:rStyle w:val="Hyperlink"/>
          <w:rFonts w:ascii="Calibri" w:eastAsia="SimSun" w:hAnsi="Calibri" w:hint="eastAsia"/>
          <w:bCs/>
          <w:lang w:eastAsia="zh-CN"/>
        </w:rPr>
        <w:t>2019</w:t>
      </w:r>
      <w:r w:rsidR="00F37916" w:rsidRPr="00C7104E">
        <w:rPr>
          <w:rStyle w:val="Hyperlink"/>
          <w:rFonts w:ascii="Calibri" w:eastAsia="SimSun" w:hAnsi="Calibri" w:hint="eastAsia"/>
          <w:bCs/>
          <w:lang w:eastAsia="zh-CN"/>
        </w:rPr>
        <w:t>年</w:t>
      </w:r>
      <w:r w:rsidR="00F37916">
        <w:rPr>
          <w:rStyle w:val="Hyperlink"/>
          <w:rFonts w:ascii="Calibri" w:eastAsia="SimSun" w:hAnsi="Calibri"/>
          <w:bCs/>
          <w:lang w:eastAsia="zh-CN"/>
        </w:rPr>
        <w:fldChar w:fldCharType="end"/>
      </w:r>
      <w:r w:rsidR="00F37916" w:rsidRPr="00C7104E">
        <w:rPr>
          <w:rFonts w:ascii="Calibri" w:eastAsia="SimSun" w:hAnsi="Calibri" w:hint="eastAsia"/>
          <w:bCs/>
          <w:lang w:eastAsia="zh-CN"/>
        </w:rPr>
        <w:t>举办的关于将</w:t>
      </w:r>
      <w:r w:rsidR="00F37916" w:rsidRPr="00C7104E">
        <w:rPr>
          <w:rFonts w:ascii="Calibri" w:eastAsia="SimSun" w:hAnsi="Calibri" w:hint="eastAsia"/>
          <w:bCs/>
          <w:lang w:eastAsia="zh-CN"/>
        </w:rPr>
        <w:t>ICT</w:t>
      </w:r>
      <w:r w:rsidR="00F37916" w:rsidRPr="00C7104E">
        <w:rPr>
          <w:rFonts w:ascii="Calibri" w:eastAsia="SimSun" w:hAnsi="Calibri" w:hint="eastAsia"/>
          <w:bCs/>
          <w:lang w:eastAsia="zh-CN"/>
        </w:rPr>
        <w:t>用于灾害管理的国家讲习班中受益匪浅。国际电联与美国电信培训署（</w:t>
      </w:r>
      <w:r w:rsidR="00F37916" w:rsidRPr="00C7104E">
        <w:rPr>
          <w:rFonts w:ascii="Calibri" w:eastAsia="SimSun" w:hAnsi="Calibri" w:hint="eastAsia"/>
          <w:bCs/>
          <w:lang w:eastAsia="zh-CN"/>
        </w:rPr>
        <w:t>USTTI</w:t>
      </w:r>
      <w:r w:rsidR="00F37916" w:rsidRPr="00C7104E">
        <w:rPr>
          <w:rFonts w:ascii="Calibri" w:eastAsia="SimSun" w:hAnsi="Calibri" w:hint="eastAsia"/>
          <w:bCs/>
          <w:lang w:eastAsia="zh-CN"/>
        </w:rPr>
        <w:t>）合作，于</w:t>
      </w:r>
      <w:r w:rsidR="00F37916" w:rsidRPr="00C7104E">
        <w:rPr>
          <w:rFonts w:ascii="Calibri" w:eastAsia="SimSun" w:hAnsi="Calibri" w:hint="eastAsia"/>
          <w:bCs/>
          <w:lang w:eastAsia="zh-CN"/>
        </w:rPr>
        <w:t>2020</w:t>
      </w:r>
      <w:r w:rsidR="00F37916" w:rsidRPr="00C7104E">
        <w:rPr>
          <w:rFonts w:ascii="Calibri" w:eastAsia="SimSun" w:hAnsi="Calibri" w:hint="eastAsia"/>
          <w:bCs/>
          <w:lang w:eastAsia="zh-CN"/>
        </w:rPr>
        <w:t>年</w:t>
      </w:r>
      <w:r w:rsidR="00F37916" w:rsidRPr="00C7104E">
        <w:rPr>
          <w:rFonts w:ascii="Calibri" w:eastAsia="SimSun" w:hAnsi="Calibri" w:hint="eastAsia"/>
          <w:bCs/>
          <w:lang w:eastAsia="zh-CN"/>
        </w:rPr>
        <w:t>12</w:t>
      </w:r>
      <w:r w:rsidR="00F37916" w:rsidRPr="00C7104E">
        <w:rPr>
          <w:rFonts w:ascii="Calibri" w:eastAsia="SimSun" w:hAnsi="Calibri" w:hint="eastAsia"/>
          <w:bCs/>
          <w:lang w:eastAsia="zh-CN"/>
        </w:rPr>
        <w:t>月联合组织了一次</w:t>
      </w:r>
      <w:r w:rsidR="00F37916">
        <w:fldChar w:fldCharType="begin"/>
      </w:r>
      <w:r w:rsidR="00F37916">
        <w:rPr>
          <w:lang w:eastAsia="zh-CN"/>
        </w:rPr>
        <w:instrText xml:space="preserve"> HYPERLINK "https://www.itu.int/en/ITU-D/Emergency-Telecommunications/Pages/Building-Disaster-Resilience-through-Emergency-Telecommunications-in-2020.aspx" \h </w:instrText>
      </w:r>
      <w:r w:rsidR="00F37916">
        <w:fldChar w:fldCharType="separate"/>
      </w:r>
      <w:r w:rsidR="00F37916" w:rsidRPr="00D828AB">
        <w:rPr>
          <w:rStyle w:val="Hyperlink"/>
          <w:rFonts w:ascii="SimSun" w:eastAsia="SimSun" w:hAnsi="SimSun" w:cs="Calibri"/>
          <w:lang w:eastAsia="zh-CN"/>
        </w:rPr>
        <w:t>“</w:t>
      </w:r>
      <w:r w:rsidR="00F37916" w:rsidRPr="00C7104E">
        <w:rPr>
          <w:rStyle w:val="Hyperlink"/>
          <w:rFonts w:ascii="Calibri" w:eastAsia="SimSun" w:hAnsi="Calibri" w:cs="Calibri"/>
          <w:lang w:eastAsia="zh-CN"/>
        </w:rPr>
        <w:t>通过应急通信建设抗灾能力</w:t>
      </w:r>
      <w:r w:rsidR="00F37916" w:rsidRPr="0017137D">
        <w:rPr>
          <w:rStyle w:val="Hyperlink"/>
          <w:rFonts w:ascii="SimSun" w:eastAsia="SimSun" w:hAnsi="SimSun" w:cs="Calibri"/>
          <w:lang w:eastAsia="zh-CN"/>
        </w:rPr>
        <w:t>”</w:t>
      </w:r>
      <w:r w:rsidR="00F37916">
        <w:rPr>
          <w:rStyle w:val="Hyperlink"/>
          <w:rFonts w:ascii="SimSun" w:eastAsia="SimSun" w:hAnsi="SimSun" w:cs="Calibri"/>
          <w:lang w:eastAsia="zh-CN"/>
        </w:rPr>
        <w:fldChar w:fldCharType="end"/>
      </w:r>
      <w:r w:rsidR="00F37916" w:rsidRPr="00C7104E">
        <w:rPr>
          <w:rFonts w:ascii="Calibri" w:eastAsia="SimSun" w:hAnsi="Calibri" w:hint="eastAsia"/>
          <w:bCs/>
          <w:lang w:eastAsia="zh-CN"/>
        </w:rPr>
        <w:t>公开网络研讨会。国际电联继续与联合国合作伙伴组织密切合作，特别是与世界气象组织（</w:t>
      </w:r>
      <w:r w:rsidR="00F37916" w:rsidRPr="00C7104E">
        <w:rPr>
          <w:rFonts w:ascii="Calibri" w:eastAsia="SimSun" w:hAnsi="Calibri" w:hint="eastAsia"/>
          <w:bCs/>
          <w:lang w:eastAsia="zh-CN"/>
        </w:rPr>
        <w:t>WMO</w:t>
      </w:r>
      <w:r w:rsidR="00F37916" w:rsidRPr="00C7104E">
        <w:rPr>
          <w:rFonts w:ascii="Calibri" w:eastAsia="SimSun" w:hAnsi="Calibri" w:hint="eastAsia"/>
          <w:bCs/>
          <w:lang w:eastAsia="zh-CN"/>
        </w:rPr>
        <w:t>）和联合国减少灾害风险办公室（</w:t>
      </w:r>
      <w:r w:rsidR="00F37916" w:rsidRPr="00C7104E">
        <w:rPr>
          <w:rFonts w:ascii="Calibri" w:eastAsia="SimSun" w:hAnsi="Calibri" w:cs="Calibri"/>
          <w:szCs w:val="24"/>
          <w:lang w:eastAsia="zh-CN"/>
        </w:rPr>
        <w:t>UNDRR</w:t>
      </w:r>
      <w:r w:rsidR="00F37916" w:rsidRPr="00C7104E">
        <w:rPr>
          <w:rFonts w:ascii="Calibri" w:eastAsia="SimSun" w:hAnsi="Calibri" w:hint="eastAsia"/>
          <w:bCs/>
          <w:lang w:eastAsia="zh-CN"/>
        </w:rPr>
        <w:t>）</w:t>
      </w:r>
      <w:r w:rsidR="00F37916" w:rsidRPr="00C7104E">
        <w:rPr>
          <w:rFonts w:ascii="Calibri" w:eastAsia="SimSun" w:hAnsi="Calibri" w:cs="Microsoft YaHei" w:hint="eastAsia"/>
          <w:szCs w:val="24"/>
          <w:lang w:eastAsia="zh-CN"/>
        </w:rPr>
        <w:t>合作，</w:t>
      </w:r>
      <w:r w:rsidR="00F37916" w:rsidRPr="00C7104E">
        <w:rPr>
          <w:rFonts w:ascii="Calibri" w:eastAsia="SimSun" w:hAnsi="Calibri" w:hint="eastAsia"/>
          <w:bCs/>
          <w:lang w:eastAsia="zh-CN"/>
        </w:rPr>
        <w:t>参加了一系列关于利用</w:t>
      </w:r>
      <w:r w:rsidR="00F37916" w:rsidRPr="00C7104E">
        <w:rPr>
          <w:rFonts w:ascii="Calibri" w:eastAsia="SimSun" w:hAnsi="Calibri" w:hint="eastAsia"/>
          <w:bCs/>
          <w:lang w:eastAsia="zh-CN"/>
        </w:rPr>
        <w:t>ICT</w:t>
      </w:r>
      <w:r w:rsidR="00F37916" w:rsidRPr="00C7104E">
        <w:rPr>
          <w:rFonts w:ascii="Calibri" w:eastAsia="SimSun" w:hAnsi="Calibri" w:hint="eastAsia"/>
          <w:bCs/>
          <w:lang w:eastAsia="zh-CN"/>
        </w:rPr>
        <w:t>进行备灾和降低风险的活动。</w:t>
      </w:r>
    </w:p>
    <w:p w14:paraId="094182FB" w14:textId="77777777" w:rsidR="00F37916" w:rsidRPr="00FC485E" w:rsidRDefault="00F37916" w:rsidP="00F37916">
      <w:pPr>
        <w:spacing w:after="120"/>
        <w:ind w:firstLineChars="200" w:firstLine="480"/>
        <w:rPr>
          <w:rFonts w:ascii="Calibri" w:eastAsia="SimSun" w:hAnsi="Calibri" w:cs="Calibri"/>
          <w:color w:val="000000" w:themeColor="text1"/>
          <w:lang w:eastAsia="zh-CN"/>
        </w:rPr>
      </w:pPr>
      <w:r w:rsidRPr="00FC485E">
        <w:rPr>
          <w:rFonts w:ascii="Calibri" w:eastAsia="SimSun" w:hAnsi="Calibri" w:cs="Calibri" w:hint="eastAsia"/>
          <w:color w:val="000000" w:themeColor="text1"/>
          <w:lang w:eastAsia="zh-CN"/>
        </w:rPr>
        <w:t>为了继续建设应急通信方面的能力，</w:t>
      </w:r>
      <w:r w:rsidRPr="00FC485E">
        <w:rPr>
          <w:rFonts w:ascii="Calibri" w:eastAsia="SimSun" w:hAnsi="Calibri" w:cs="Calibri" w:hint="eastAsia"/>
          <w:color w:val="000000" w:themeColor="text1"/>
          <w:lang w:eastAsia="zh-CN"/>
        </w:rPr>
        <w:t>2021</w:t>
      </w:r>
      <w:r w:rsidRPr="00FC485E">
        <w:rPr>
          <w:rFonts w:ascii="Calibri" w:eastAsia="SimSun" w:hAnsi="Calibri" w:cs="Calibri" w:hint="eastAsia"/>
          <w:color w:val="000000" w:themeColor="text1"/>
          <w:lang w:eastAsia="zh-CN"/>
        </w:rPr>
        <w:t>年</w:t>
      </w:r>
      <w:r w:rsidRPr="00FC485E">
        <w:rPr>
          <w:rFonts w:ascii="Calibri" w:eastAsia="SimSun" w:hAnsi="Calibri" w:cs="Calibri" w:hint="eastAsia"/>
          <w:color w:val="000000" w:themeColor="text1"/>
          <w:lang w:eastAsia="zh-CN"/>
        </w:rPr>
        <w:t>1</w:t>
      </w:r>
      <w:r w:rsidRPr="00FC485E">
        <w:rPr>
          <w:rFonts w:ascii="Calibri" w:eastAsia="SimSun" w:hAnsi="Calibri" w:cs="Calibri" w:hint="eastAsia"/>
          <w:color w:val="000000" w:themeColor="text1"/>
          <w:lang w:eastAsia="zh-CN"/>
        </w:rPr>
        <w:t>月推出了</w:t>
      </w:r>
      <w:r w:rsidRPr="00A33761">
        <w:fldChar w:fldCharType="begin"/>
      </w:r>
      <w:r w:rsidRPr="00A33761">
        <w:rPr>
          <w:rFonts w:ascii="SimSun" w:eastAsia="SimSun" w:hAnsi="SimSun"/>
          <w:lang w:eastAsia="zh-CN"/>
        </w:rPr>
        <w:instrText xml:space="preserve"> HYPERLINK "https://www.itu.int/en/ITU-D/Emergency-Telecommunications/Pages/Information-session-and-virtual-launch-online-training-modules.aspx" </w:instrText>
      </w:r>
      <w:r w:rsidRPr="00A33761">
        <w:fldChar w:fldCharType="separate"/>
      </w:r>
      <w:r w:rsidRPr="00A33761">
        <w:rPr>
          <w:rStyle w:val="Hyperlink"/>
          <w:rFonts w:ascii="SimSun" w:eastAsia="SimSun" w:hAnsi="SimSun" w:cs="Calibri"/>
          <w:lang w:eastAsia="zh-CN"/>
        </w:rPr>
        <w:t>三个新的在线培训模块</w:t>
      </w:r>
      <w:r w:rsidRPr="00A33761">
        <w:rPr>
          <w:rStyle w:val="Hyperlink"/>
          <w:rFonts w:ascii="SimSun" w:eastAsia="SimSun" w:hAnsi="SimSun" w:cs="Calibri"/>
          <w:lang w:eastAsia="zh-CN"/>
        </w:rPr>
        <w:fldChar w:fldCharType="end"/>
      </w:r>
      <w:r w:rsidRPr="00A33761">
        <w:rPr>
          <w:rFonts w:ascii="SimSun" w:eastAsia="SimSun" w:hAnsi="SimSun" w:cs="Calibri" w:hint="eastAsia"/>
          <w:color w:val="000000" w:themeColor="text1"/>
          <w:lang w:eastAsia="zh-CN"/>
        </w:rPr>
        <w:t>，</w:t>
      </w:r>
      <w:r w:rsidRPr="00FC485E">
        <w:rPr>
          <w:rFonts w:ascii="Calibri" w:eastAsia="SimSun" w:hAnsi="Calibri" w:cs="Calibri" w:hint="eastAsia"/>
          <w:color w:val="000000" w:themeColor="text1"/>
          <w:lang w:eastAsia="zh-CN"/>
        </w:rPr>
        <w:t>并在</w:t>
      </w:r>
      <w:r w:rsidRPr="00FC485E">
        <w:rPr>
          <w:rFonts w:ascii="Calibri" w:eastAsia="SimSun" w:hAnsi="Calibri" w:cs="Calibri"/>
          <w:color w:val="000000" w:themeColor="text1"/>
          <w:lang w:eastAsia="zh-CN"/>
        </w:rPr>
        <w:t>国际电联学院的平台上</w:t>
      </w:r>
      <w:r w:rsidRPr="00FC485E">
        <w:rPr>
          <w:rFonts w:ascii="Calibri" w:eastAsia="SimSun" w:hAnsi="Calibri" w:cs="Calibri" w:hint="eastAsia"/>
          <w:color w:val="000000" w:themeColor="text1"/>
          <w:lang w:eastAsia="zh-CN"/>
        </w:rPr>
        <w:t>提供。这些模块包括</w:t>
      </w:r>
      <w:r w:rsidRPr="00FC485E">
        <w:rPr>
          <w:rFonts w:ascii="Calibri" w:eastAsia="SimSun" w:hAnsi="Calibri" w:cs="Calibri" w:hint="eastAsia"/>
          <w:color w:val="000000" w:themeColor="text1"/>
          <w:lang w:eastAsia="zh-CN"/>
        </w:rPr>
        <w:t>NETP</w:t>
      </w:r>
      <w:r w:rsidRPr="00FC485E">
        <w:rPr>
          <w:rFonts w:ascii="Calibri" w:eastAsia="SimSun" w:hAnsi="Calibri" w:cs="Calibri" w:hint="eastAsia"/>
          <w:color w:val="000000" w:themeColor="text1"/>
          <w:lang w:eastAsia="zh-CN"/>
        </w:rPr>
        <w:t>的开发（基于国际电联的</w:t>
      </w:r>
      <w:r w:rsidRPr="00FC485E">
        <w:rPr>
          <w:rFonts w:ascii="Calibri" w:eastAsia="SimSun" w:hAnsi="Calibri" w:cs="Calibri" w:hint="eastAsia"/>
          <w:color w:val="000000" w:themeColor="text1"/>
          <w:lang w:eastAsia="zh-CN"/>
        </w:rPr>
        <w:t>NETP</w:t>
      </w:r>
      <w:r w:rsidRPr="00FC485E">
        <w:rPr>
          <w:rFonts w:ascii="Calibri" w:eastAsia="SimSun" w:hAnsi="Calibri" w:cs="Calibri" w:hint="eastAsia"/>
          <w:color w:val="000000" w:themeColor="text1"/>
          <w:lang w:eastAsia="zh-CN"/>
        </w:rPr>
        <w:t>导则）、组织桌面模拟演练的导则（基于与</w:t>
      </w:r>
      <w:r w:rsidRPr="00FC485E">
        <w:rPr>
          <w:rFonts w:ascii="Calibri" w:eastAsia="SimSun" w:hAnsi="Calibri" w:cs="Calibri" w:hint="eastAsia"/>
          <w:color w:val="000000" w:themeColor="text1"/>
          <w:lang w:eastAsia="zh-CN"/>
        </w:rPr>
        <w:t>ETC</w:t>
      </w:r>
      <w:r w:rsidRPr="00FC485E">
        <w:rPr>
          <w:rFonts w:ascii="Calibri" w:eastAsia="SimSun" w:hAnsi="Calibri" w:cs="Calibri" w:hint="eastAsia"/>
          <w:color w:val="000000" w:themeColor="text1"/>
          <w:lang w:eastAsia="zh-CN"/>
        </w:rPr>
        <w:t>联合开发的导则）以及关于《坦佩雷公约》及其优势的信息。</w:t>
      </w:r>
    </w:p>
    <w:p w14:paraId="314A88B6" w14:textId="77777777" w:rsidR="00F37916" w:rsidRPr="00FC485E" w:rsidRDefault="00F37916" w:rsidP="00F37916">
      <w:pPr>
        <w:ind w:firstLineChars="200" w:firstLine="480"/>
        <w:rPr>
          <w:rFonts w:ascii="Calibri" w:eastAsia="SimSun" w:hAnsi="Calibri"/>
          <w:lang w:eastAsia="zh-CN"/>
        </w:rPr>
      </w:pPr>
      <w:r w:rsidRPr="00FC485E">
        <w:rPr>
          <w:rFonts w:ascii="Calibri" w:eastAsia="SimSun" w:hAnsi="Calibri" w:cs="Calibri" w:hint="eastAsia"/>
          <w:color w:val="000000" w:themeColor="text1"/>
          <w:szCs w:val="24"/>
          <w:lang w:eastAsia="zh-CN"/>
        </w:rPr>
        <w:t>在</w:t>
      </w:r>
      <w:r w:rsidRPr="00FC485E">
        <w:rPr>
          <w:rFonts w:ascii="Calibri" w:eastAsia="SimSun" w:hAnsi="Calibri" w:cs="Calibri"/>
          <w:color w:val="000000" w:themeColor="text1"/>
          <w:szCs w:val="24"/>
          <w:lang w:eastAsia="zh-CN"/>
        </w:rPr>
        <w:t>2021</w:t>
      </w:r>
      <w:r w:rsidRPr="00FC485E">
        <w:rPr>
          <w:rFonts w:ascii="Calibri" w:eastAsia="SimSun" w:hAnsi="Calibri" w:cs="Calibri" w:hint="eastAsia"/>
          <w:color w:val="000000" w:themeColor="text1"/>
          <w:szCs w:val="24"/>
          <w:lang w:eastAsia="zh-CN"/>
        </w:rPr>
        <w:t>年</w:t>
      </w:r>
      <w:r w:rsidRPr="00FC485E">
        <w:rPr>
          <w:rFonts w:ascii="Calibri" w:eastAsia="SimSun" w:hAnsi="Calibri" w:cs="Calibri"/>
          <w:color w:val="000000" w:themeColor="text1"/>
          <w:szCs w:val="24"/>
          <w:lang w:eastAsia="zh-CN"/>
        </w:rPr>
        <w:t>7</w:t>
      </w:r>
      <w:r w:rsidRPr="00FC485E">
        <w:rPr>
          <w:rFonts w:ascii="Calibri" w:eastAsia="SimSun" w:hAnsi="Calibri" w:cs="Calibri" w:hint="eastAsia"/>
          <w:color w:val="000000" w:themeColor="text1"/>
          <w:szCs w:val="24"/>
          <w:lang w:eastAsia="zh-CN"/>
        </w:rPr>
        <w:t>月</w:t>
      </w:r>
      <w:r w:rsidRPr="00FC485E">
        <w:rPr>
          <w:rFonts w:ascii="Calibri" w:eastAsia="SimSun" w:hAnsi="Calibri" w:cs="Calibri"/>
          <w:color w:val="000000" w:themeColor="text1"/>
          <w:szCs w:val="24"/>
          <w:lang w:eastAsia="zh-CN"/>
        </w:rPr>
        <w:t>6</w:t>
      </w:r>
      <w:r w:rsidRPr="00FC485E">
        <w:rPr>
          <w:rFonts w:ascii="Calibri" w:eastAsia="SimSun" w:hAnsi="Calibri" w:cs="Calibri" w:hint="eastAsia"/>
          <w:color w:val="000000" w:themeColor="text1"/>
          <w:szCs w:val="24"/>
          <w:lang w:eastAsia="zh-CN"/>
        </w:rPr>
        <w:t>日</w:t>
      </w:r>
      <w:r w:rsidRPr="00FC485E">
        <w:rPr>
          <w:rFonts w:ascii="Calibri" w:eastAsia="SimSun" w:hAnsi="Calibri" w:cs="Calibri"/>
          <w:color w:val="000000" w:themeColor="text1"/>
          <w:szCs w:val="24"/>
          <w:lang w:eastAsia="zh-CN"/>
        </w:rPr>
        <w:t>新兴技术促进连接</w:t>
      </w:r>
      <w:r w:rsidRPr="00FC485E">
        <w:rPr>
          <w:rFonts w:ascii="Calibri" w:eastAsia="SimSun" w:hAnsi="Calibri" w:cs="Calibri" w:hint="eastAsia"/>
          <w:color w:val="000000" w:themeColor="text1"/>
          <w:szCs w:val="24"/>
          <w:lang w:eastAsia="zh-CN"/>
        </w:rPr>
        <w:t>周期间，电信发展局与国际电</w:t>
      </w:r>
      <w:proofErr w:type="gramStart"/>
      <w:r w:rsidRPr="00FC485E">
        <w:rPr>
          <w:rFonts w:ascii="Calibri" w:eastAsia="SimSun" w:hAnsi="Calibri" w:cs="Calibri" w:hint="eastAsia"/>
          <w:color w:val="000000" w:themeColor="text1"/>
          <w:szCs w:val="24"/>
          <w:lang w:eastAsia="zh-CN"/>
        </w:rPr>
        <w:t>联电信</w:t>
      </w:r>
      <w:proofErr w:type="gramEnd"/>
      <w:r w:rsidRPr="00FC485E">
        <w:rPr>
          <w:rFonts w:ascii="Calibri" w:eastAsia="SimSun" w:hAnsi="Calibri" w:cs="Calibri" w:hint="eastAsia"/>
          <w:color w:val="000000" w:themeColor="text1"/>
          <w:szCs w:val="24"/>
          <w:lang w:eastAsia="zh-CN"/>
        </w:rPr>
        <w:t>标准化局</w:t>
      </w:r>
      <w:hyperlink r:id="rId108" w:history="1">
        <w:r w:rsidRPr="00FC485E">
          <w:rPr>
            <w:rStyle w:val="Hyperlink"/>
            <w:rFonts w:ascii="Calibri" w:eastAsia="SimSun" w:hAnsi="Calibri" w:cs="Calibri"/>
            <w:szCs w:val="24"/>
            <w:lang w:eastAsia="zh-CN"/>
          </w:rPr>
          <w:t>人工智能促进自然灾害管理焦点组</w:t>
        </w:r>
        <w:r w:rsidRPr="00FC485E">
          <w:rPr>
            <w:rStyle w:val="Hyperlink"/>
            <w:rFonts w:ascii="Calibri" w:eastAsia="SimSun" w:hAnsi="Calibri" w:cs="Calibri" w:hint="eastAsia"/>
            <w:szCs w:val="24"/>
            <w:lang w:eastAsia="zh-CN"/>
          </w:rPr>
          <w:t>（</w:t>
        </w:r>
        <w:r w:rsidRPr="00FC485E">
          <w:rPr>
            <w:rStyle w:val="Hyperlink"/>
            <w:rFonts w:ascii="Calibri" w:eastAsia="SimSun" w:hAnsi="Calibri" w:cs="Calibri" w:hint="eastAsia"/>
            <w:szCs w:val="24"/>
            <w:lang w:eastAsia="zh-CN"/>
          </w:rPr>
          <w:t>FG-AI4NDM</w:t>
        </w:r>
        <w:r w:rsidRPr="00FC485E">
          <w:rPr>
            <w:rStyle w:val="Hyperlink"/>
            <w:rFonts w:ascii="Calibri" w:eastAsia="SimSun" w:hAnsi="Calibri" w:cs="Calibri" w:hint="eastAsia"/>
            <w:szCs w:val="24"/>
            <w:lang w:eastAsia="zh-CN"/>
          </w:rPr>
          <w:t>）</w:t>
        </w:r>
      </w:hyperlink>
      <w:r w:rsidRPr="00FC485E">
        <w:rPr>
          <w:rFonts w:ascii="Calibri" w:eastAsia="SimSun" w:hAnsi="Calibri" w:cs="Calibri" w:hint="eastAsia"/>
          <w:color w:val="000000" w:themeColor="text1"/>
          <w:szCs w:val="24"/>
          <w:lang w:eastAsia="zh-CN"/>
        </w:rPr>
        <w:t>共同举办了一场关于</w:t>
      </w:r>
      <w:r w:rsidRPr="00FC485E">
        <w:fldChar w:fldCharType="begin"/>
      </w:r>
      <w:r w:rsidRPr="00FC485E">
        <w:rPr>
          <w:rFonts w:ascii="Calibri" w:eastAsia="SimSun" w:hAnsi="Calibri"/>
          <w:lang w:eastAsia="zh-CN"/>
        </w:rPr>
        <w:instrText>HYPERLINK "https://www.itu.int/en/ITU-D/Conferences/ET/2021/Pages/Programme.aspx"</w:instrText>
      </w:r>
      <w:r w:rsidRPr="00FC485E">
        <w:fldChar w:fldCharType="separate"/>
      </w:r>
      <w:r w:rsidRPr="00FC485E">
        <w:rPr>
          <w:rStyle w:val="Hyperlink"/>
          <w:rFonts w:ascii="Calibri" w:eastAsia="SimSun" w:hAnsi="Calibri" w:cs="Calibri" w:hint="eastAsia"/>
          <w:szCs w:val="24"/>
          <w:lang w:eastAsia="zh-CN"/>
        </w:rPr>
        <w:t>灾害管理中电信新兴技术</w:t>
      </w:r>
      <w:r w:rsidRPr="00FC485E">
        <w:rPr>
          <w:rStyle w:val="Hyperlink"/>
          <w:rFonts w:ascii="Calibri" w:eastAsia="SimSun" w:hAnsi="Calibri" w:cs="Calibri"/>
          <w:szCs w:val="24"/>
          <w:lang w:eastAsia="zh-CN"/>
        </w:rPr>
        <w:fldChar w:fldCharType="end"/>
      </w:r>
      <w:r w:rsidRPr="00FC485E">
        <w:rPr>
          <w:rFonts w:ascii="Calibri" w:eastAsia="SimSun" w:hAnsi="Calibri" w:cs="Calibri" w:hint="eastAsia"/>
          <w:color w:val="000000" w:themeColor="text1"/>
          <w:szCs w:val="24"/>
          <w:lang w:eastAsia="zh-CN"/>
        </w:rPr>
        <w:t>的会议，讨论了在</w:t>
      </w:r>
      <w:r w:rsidRPr="00FC485E">
        <w:rPr>
          <w:rFonts w:ascii="Calibri" w:eastAsia="SimSun" w:hAnsi="Calibri" w:cs="Calibri" w:hint="eastAsia"/>
          <w:color w:val="000000" w:themeColor="text1"/>
          <w:szCs w:val="24"/>
          <w:lang w:eastAsia="zh-CN"/>
        </w:rPr>
        <w:t>ICT</w:t>
      </w:r>
      <w:r w:rsidRPr="00FC485E">
        <w:rPr>
          <w:rFonts w:ascii="Calibri" w:eastAsia="SimSun" w:hAnsi="Calibri" w:cs="Calibri" w:hint="eastAsia"/>
          <w:color w:val="000000" w:themeColor="text1"/>
          <w:szCs w:val="24"/>
          <w:lang w:eastAsia="zh-CN"/>
        </w:rPr>
        <w:t>用于灾害管理的背景下，新兴技术的新应用或现有技术的新用途。</w:t>
      </w:r>
      <w:r w:rsidRPr="00FC485E">
        <w:rPr>
          <w:rFonts w:ascii="Calibri" w:eastAsia="SimSun" w:hAnsi="Calibri" w:cs="Calibri"/>
          <w:color w:val="000000" w:themeColor="text1"/>
          <w:szCs w:val="24"/>
          <w:lang w:eastAsia="zh-CN"/>
        </w:rPr>
        <w:t>会议还介绍了国际电联</w:t>
      </w:r>
      <w:r w:rsidRPr="00FC485E">
        <w:rPr>
          <w:rFonts w:ascii="Calibri" w:eastAsia="SimSun" w:hAnsi="Calibri" w:cs="Calibri" w:hint="eastAsia"/>
          <w:color w:val="000000" w:themeColor="text1"/>
          <w:szCs w:val="24"/>
          <w:lang w:eastAsia="zh-CN"/>
        </w:rPr>
        <w:t>可以</w:t>
      </w:r>
      <w:r w:rsidRPr="00FC485E">
        <w:rPr>
          <w:rFonts w:ascii="Calibri" w:eastAsia="SimSun" w:hAnsi="Calibri" w:cs="Calibri"/>
          <w:color w:val="000000" w:themeColor="text1"/>
          <w:szCs w:val="24"/>
          <w:lang w:eastAsia="zh-CN"/>
        </w:rPr>
        <w:t>建立一个新的案例研究和主题专家库的概念，以连接来自行业、公共部门和学术界的相关利益攸关方。</w:t>
      </w:r>
    </w:p>
    <w:p w14:paraId="136B8A6F" w14:textId="77777777" w:rsidR="00F37916" w:rsidRPr="00FC485E" w:rsidRDefault="00F37916" w:rsidP="00F37916">
      <w:pPr>
        <w:overflowPunct/>
        <w:autoSpaceDE/>
        <w:autoSpaceDN/>
        <w:adjustRightInd/>
        <w:ind w:firstLineChars="200" w:firstLine="480"/>
        <w:textAlignment w:val="auto"/>
        <w:rPr>
          <w:rFonts w:ascii="Calibri" w:eastAsia="SimSun" w:hAnsi="Calibri" w:cs="Calibri"/>
          <w:color w:val="000000" w:themeColor="text1"/>
          <w:szCs w:val="24"/>
          <w:lang w:eastAsia="zh-CN"/>
        </w:rPr>
      </w:pPr>
      <w:r w:rsidRPr="00FC485E">
        <w:rPr>
          <w:rFonts w:ascii="Calibri" w:eastAsia="SimSun" w:hAnsi="Calibri" w:cs="Calibri" w:hint="eastAsia"/>
          <w:color w:val="000000" w:themeColor="text1"/>
          <w:szCs w:val="24"/>
          <w:lang w:eastAsia="zh-CN"/>
        </w:rPr>
        <w:t>在</w:t>
      </w:r>
      <w:r w:rsidRPr="00FC485E">
        <w:rPr>
          <w:rFonts w:ascii="Calibri" w:eastAsia="SimSun" w:hAnsi="Calibri" w:cs="Calibri" w:hint="eastAsia"/>
          <w:color w:val="000000" w:themeColor="text1"/>
          <w:szCs w:val="24"/>
          <w:lang w:eastAsia="zh-CN"/>
        </w:rPr>
        <w:t>2021</w:t>
      </w:r>
      <w:r w:rsidRPr="00FC485E">
        <w:rPr>
          <w:rFonts w:ascii="Calibri" w:eastAsia="SimSun" w:hAnsi="Calibri" w:cs="Calibri" w:hint="eastAsia"/>
          <w:color w:val="000000" w:themeColor="text1"/>
          <w:szCs w:val="24"/>
          <w:lang w:eastAsia="zh-CN"/>
        </w:rPr>
        <w:t>年信息社会世界峰会期间，电信发展局与</w:t>
      </w:r>
      <w:r w:rsidRPr="00FC485E">
        <w:rPr>
          <w:rFonts w:ascii="Calibri" w:eastAsia="SimSun" w:hAnsi="Calibri" w:cs="Calibri" w:hint="eastAsia"/>
          <w:color w:val="000000" w:themeColor="text1"/>
          <w:szCs w:val="24"/>
          <w:lang w:eastAsia="zh-CN"/>
        </w:rPr>
        <w:t>WMO</w:t>
      </w:r>
      <w:r w:rsidRPr="00FC485E">
        <w:rPr>
          <w:rFonts w:ascii="Calibri" w:eastAsia="SimSun" w:hAnsi="Calibri" w:cs="Calibri" w:hint="eastAsia"/>
          <w:color w:val="000000" w:themeColor="text1"/>
          <w:szCs w:val="24"/>
          <w:lang w:eastAsia="zh-CN"/>
        </w:rPr>
        <w:t>共同组织了一次关于</w:t>
      </w:r>
      <w:r w:rsidRPr="00FC485E">
        <w:fldChar w:fldCharType="begin"/>
      </w:r>
      <w:r w:rsidRPr="00FC485E">
        <w:rPr>
          <w:rFonts w:ascii="Calibri" w:eastAsia="SimSun" w:hAnsi="Calibri"/>
          <w:lang w:eastAsia="zh-CN"/>
        </w:rPr>
        <w:instrText>HYPERLINK "https://www.itu.int/net4/wsis/forum/2021/en/Agenda/Session/398"</w:instrText>
      </w:r>
      <w:r w:rsidRPr="00FC485E">
        <w:fldChar w:fldCharType="separate"/>
      </w:r>
      <w:r w:rsidRPr="00FC485E">
        <w:rPr>
          <w:rStyle w:val="Hyperlink"/>
          <w:rFonts w:ascii="Calibri" w:eastAsia="SimSun" w:hAnsi="Calibri" w:cs="Calibri" w:hint="eastAsia"/>
          <w:szCs w:val="24"/>
          <w:lang w:eastAsia="zh-CN"/>
        </w:rPr>
        <w:t>行动方面</w:t>
      </w:r>
      <w:r w:rsidRPr="00FC485E">
        <w:rPr>
          <w:rStyle w:val="Hyperlink"/>
          <w:rFonts w:ascii="Calibri" w:eastAsia="SimSun" w:hAnsi="Calibri" w:cs="Calibri" w:hint="eastAsia"/>
          <w:szCs w:val="24"/>
          <w:lang w:eastAsia="zh-CN"/>
        </w:rPr>
        <w:t>C</w:t>
      </w:r>
      <w:r w:rsidRPr="00FC485E">
        <w:rPr>
          <w:rStyle w:val="Hyperlink"/>
          <w:rFonts w:ascii="Calibri" w:eastAsia="SimSun" w:hAnsi="Calibri" w:cs="Calibri"/>
          <w:szCs w:val="24"/>
          <w:lang w:eastAsia="zh-CN"/>
        </w:rPr>
        <w:t>7</w:t>
      </w:r>
      <w:r w:rsidRPr="00FC485E">
        <w:rPr>
          <w:rStyle w:val="Hyperlink"/>
          <w:rFonts w:ascii="Calibri" w:eastAsia="SimSun" w:hAnsi="Calibri" w:cs="Calibri" w:hint="eastAsia"/>
          <w:szCs w:val="24"/>
          <w:lang w:eastAsia="zh-CN"/>
        </w:rPr>
        <w:t>（电子环境）</w:t>
      </w:r>
      <w:r w:rsidRPr="00FC485E">
        <w:rPr>
          <w:rStyle w:val="Hyperlink"/>
          <w:rFonts w:ascii="Calibri" w:eastAsia="SimSun" w:hAnsi="Calibri" w:cs="Calibri"/>
          <w:szCs w:val="24"/>
          <w:lang w:eastAsia="zh-CN"/>
        </w:rPr>
        <w:fldChar w:fldCharType="end"/>
      </w:r>
      <w:r w:rsidRPr="00FC485E">
        <w:rPr>
          <w:rFonts w:ascii="Calibri" w:eastAsia="SimSun" w:hAnsi="Calibri" w:cs="Calibri" w:hint="eastAsia"/>
          <w:color w:val="000000" w:themeColor="text1"/>
          <w:szCs w:val="24"/>
          <w:lang w:eastAsia="zh-CN"/>
        </w:rPr>
        <w:t>的会议，并与</w:t>
      </w:r>
      <w:r w:rsidRPr="00FC485E">
        <w:rPr>
          <w:rFonts w:ascii="Calibri" w:eastAsia="SimSun" w:hAnsi="Calibri" w:cs="Calibri" w:hint="eastAsia"/>
          <w:color w:val="000000" w:themeColor="text1"/>
          <w:szCs w:val="24"/>
          <w:lang w:eastAsia="zh-CN"/>
        </w:rPr>
        <w:t>UNDRR</w:t>
      </w:r>
      <w:r w:rsidRPr="00FC485E">
        <w:rPr>
          <w:rFonts w:ascii="Calibri" w:eastAsia="SimSun" w:hAnsi="Calibri" w:cs="Calibri" w:hint="eastAsia"/>
          <w:color w:val="000000" w:themeColor="text1"/>
          <w:szCs w:val="24"/>
          <w:lang w:eastAsia="zh-CN"/>
        </w:rPr>
        <w:t>、</w:t>
      </w:r>
      <w:r w:rsidRPr="00FC485E">
        <w:rPr>
          <w:rFonts w:ascii="Calibri" w:eastAsia="SimSun" w:hAnsi="Calibri" w:cs="Calibri" w:hint="eastAsia"/>
          <w:color w:val="000000" w:themeColor="text1"/>
          <w:szCs w:val="24"/>
          <w:lang w:eastAsia="zh-CN"/>
        </w:rPr>
        <w:t>WMO</w:t>
      </w:r>
      <w:r w:rsidRPr="00FC485E">
        <w:rPr>
          <w:rFonts w:ascii="Calibri" w:eastAsia="SimSun" w:hAnsi="Calibri" w:cs="Calibri" w:hint="eastAsia"/>
          <w:color w:val="000000" w:themeColor="text1"/>
          <w:szCs w:val="24"/>
          <w:lang w:eastAsia="zh-CN"/>
        </w:rPr>
        <w:t>和</w:t>
      </w:r>
      <w:r w:rsidRPr="00FC485E">
        <w:rPr>
          <w:rFonts w:ascii="Calibri" w:eastAsia="SimSun" w:hAnsi="Calibri" w:cs="Calibri" w:hint="eastAsia"/>
          <w:color w:val="000000" w:themeColor="text1"/>
          <w:szCs w:val="24"/>
          <w:lang w:eastAsia="zh-CN"/>
        </w:rPr>
        <w:t>WBU</w:t>
      </w:r>
      <w:r w:rsidRPr="00FC485E">
        <w:rPr>
          <w:rFonts w:ascii="Calibri" w:eastAsia="SimSun" w:hAnsi="Calibri" w:cs="Calibri" w:hint="eastAsia"/>
          <w:color w:val="000000" w:themeColor="text1"/>
          <w:szCs w:val="24"/>
          <w:lang w:eastAsia="zh-CN"/>
        </w:rPr>
        <w:t>合作开展了一场</w:t>
      </w:r>
      <w:r>
        <w:fldChar w:fldCharType="begin"/>
      </w:r>
      <w:r>
        <w:rPr>
          <w:lang w:eastAsia="zh-CN"/>
        </w:rPr>
        <w:instrText xml:space="preserve"> HYPERLINK "https://www.itu.int/net4/wsis/forum/2021/en/Agenda/Session/417" </w:instrText>
      </w:r>
      <w:r>
        <w:fldChar w:fldCharType="separate"/>
      </w:r>
      <w:r w:rsidRPr="00FC485E">
        <w:rPr>
          <w:rStyle w:val="Hyperlink"/>
          <w:rFonts w:ascii="Calibri" w:eastAsia="SimSun" w:hAnsi="Calibri" w:cs="Calibri" w:hint="eastAsia"/>
          <w:szCs w:val="24"/>
          <w:lang w:eastAsia="zh-CN"/>
        </w:rPr>
        <w:t>高级别对话</w:t>
      </w:r>
      <w:r>
        <w:rPr>
          <w:rStyle w:val="Hyperlink"/>
          <w:rFonts w:ascii="Calibri" w:eastAsia="SimSun" w:hAnsi="Calibri" w:cs="Calibri"/>
          <w:szCs w:val="24"/>
          <w:lang w:eastAsia="zh-CN"/>
        </w:rPr>
        <w:fldChar w:fldCharType="end"/>
      </w:r>
      <w:r w:rsidRPr="00FC485E">
        <w:rPr>
          <w:rFonts w:ascii="Calibri" w:eastAsia="SimSun" w:hAnsi="Calibri" w:cs="Calibri" w:hint="eastAsia"/>
          <w:color w:val="000000" w:themeColor="text1"/>
          <w:szCs w:val="24"/>
          <w:lang w:eastAsia="zh-CN"/>
        </w:rPr>
        <w:t>，重点关注了新闻媒体专业人士报道灾害和复原力的工具包。</w:t>
      </w:r>
    </w:p>
    <w:p w14:paraId="1FAA6F69" w14:textId="77777777" w:rsidR="00F37916" w:rsidRPr="00FC485E" w:rsidRDefault="00F37916" w:rsidP="00F37916">
      <w:pPr>
        <w:overflowPunct/>
        <w:autoSpaceDE/>
        <w:autoSpaceDN/>
        <w:adjustRightInd/>
        <w:ind w:firstLineChars="200" w:firstLine="480"/>
        <w:textAlignment w:val="auto"/>
        <w:rPr>
          <w:rFonts w:ascii="Calibri" w:eastAsia="SimSun" w:hAnsi="Calibri" w:cs="Calibri"/>
          <w:color w:val="000000" w:themeColor="text1"/>
          <w:szCs w:val="24"/>
          <w:lang w:eastAsia="zh-CN"/>
        </w:rPr>
      </w:pPr>
      <w:r w:rsidRPr="00FC485E">
        <w:rPr>
          <w:rFonts w:ascii="Calibri" w:eastAsia="SimSun" w:hAnsi="Calibri" w:cs="Calibri" w:hint="eastAsia"/>
          <w:color w:val="000000" w:themeColor="text1"/>
          <w:szCs w:val="24"/>
          <w:lang w:eastAsia="zh-CN"/>
        </w:rPr>
        <w:t>BDT</w:t>
      </w:r>
      <w:r w:rsidRPr="00FC485E">
        <w:rPr>
          <w:rFonts w:ascii="Calibri" w:eastAsia="SimSun" w:hAnsi="Calibri" w:cs="Calibri" w:hint="eastAsia"/>
          <w:color w:val="000000" w:themeColor="text1"/>
          <w:szCs w:val="24"/>
          <w:lang w:eastAsia="zh-CN"/>
        </w:rPr>
        <w:t>参加了</w:t>
      </w:r>
      <w:r w:rsidRPr="00FC485E">
        <w:rPr>
          <w:rFonts w:ascii="Calibri" w:eastAsia="SimSun" w:hAnsi="Calibri" w:cs="Calibri"/>
          <w:color w:val="000000" w:themeColor="text1"/>
          <w:szCs w:val="24"/>
          <w:lang w:eastAsia="zh-CN"/>
        </w:rPr>
        <w:fldChar w:fldCharType="begin"/>
      </w:r>
      <w:r w:rsidRPr="00FC485E">
        <w:rPr>
          <w:rFonts w:ascii="Calibri" w:eastAsia="SimSun" w:hAnsi="Calibri" w:cs="Calibri"/>
          <w:color w:val="000000" w:themeColor="text1"/>
          <w:szCs w:val="24"/>
          <w:lang w:eastAsia="zh-CN"/>
        </w:rPr>
        <w:instrText xml:space="preserve"> </w:instrText>
      </w:r>
      <w:r w:rsidRPr="00FC485E">
        <w:rPr>
          <w:rFonts w:ascii="Calibri" w:eastAsia="SimSun" w:hAnsi="Calibri" w:cs="Calibri" w:hint="eastAsia"/>
          <w:color w:val="000000" w:themeColor="text1"/>
          <w:szCs w:val="24"/>
          <w:lang w:eastAsia="zh-CN"/>
        </w:rPr>
        <w:instrText>HYPERLINK "https://www.unescap.org/events/2021/committee-disaster-risk-reduction-seventh-session"</w:instrText>
      </w:r>
      <w:r w:rsidRPr="00FC485E">
        <w:rPr>
          <w:rFonts w:ascii="Calibri" w:eastAsia="SimSun" w:hAnsi="Calibri" w:cs="Calibri"/>
          <w:color w:val="000000" w:themeColor="text1"/>
          <w:szCs w:val="24"/>
          <w:lang w:eastAsia="zh-CN"/>
        </w:rPr>
        <w:instrText xml:space="preserve"> </w:instrText>
      </w:r>
      <w:r w:rsidRPr="00FC485E">
        <w:rPr>
          <w:rFonts w:ascii="Calibri" w:eastAsia="SimSun" w:hAnsi="Calibri" w:cs="Calibri"/>
          <w:color w:val="000000" w:themeColor="text1"/>
          <w:szCs w:val="24"/>
          <w:lang w:eastAsia="zh-CN"/>
        </w:rPr>
        <w:fldChar w:fldCharType="separate"/>
      </w:r>
      <w:r w:rsidRPr="00FC485E">
        <w:rPr>
          <w:rStyle w:val="Hyperlink"/>
          <w:rFonts w:ascii="Calibri" w:eastAsia="SimSun" w:hAnsi="Calibri" w:cs="Calibri" w:hint="eastAsia"/>
          <w:szCs w:val="24"/>
          <w:lang w:eastAsia="zh-CN"/>
        </w:rPr>
        <w:t>亚太经社委员会（</w:t>
      </w:r>
      <w:r w:rsidRPr="00FC485E">
        <w:rPr>
          <w:rStyle w:val="Hyperlink"/>
          <w:rFonts w:ascii="Calibri" w:eastAsia="SimSun" w:hAnsi="Calibri" w:cs="Calibri" w:hint="eastAsia"/>
          <w:szCs w:val="24"/>
          <w:lang w:eastAsia="zh-CN"/>
        </w:rPr>
        <w:t>ESCAP</w:t>
      </w:r>
      <w:r w:rsidRPr="00FC485E">
        <w:rPr>
          <w:rStyle w:val="Hyperlink"/>
          <w:rFonts w:ascii="Calibri" w:eastAsia="SimSun" w:hAnsi="Calibri" w:cs="Calibri" w:hint="eastAsia"/>
          <w:szCs w:val="24"/>
          <w:lang w:eastAsia="zh-CN"/>
        </w:rPr>
        <w:t>）组织的减少灾害风险委员会</w:t>
      </w:r>
      <w:r w:rsidRPr="00FC485E">
        <w:rPr>
          <w:rFonts w:ascii="Calibri" w:eastAsia="SimSun" w:hAnsi="Calibri" w:cs="Calibri"/>
          <w:color w:val="000000" w:themeColor="text1"/>
          <w:szCs w:val="24"/>
          <w:lang w:eastAsia="zh-CN"/>
        </w:rPr>
        <w:fldChar w:fldCharType="end"/>
      </w:r>
      <w:r w:rsidRPr="00FC485E">
        <w:rPr>
          <w:rFonts w:ascii="Calibri" w:eastAsia="SimSun" w:hAnsi="Calibri" w:cs="Calibri" w:hint="eastAsia"/>
          <w:color w:val="000000" w:themeColor="text1"/>
          <w:szCs w:val="24"/>
          <w:lang w:eastAsia="zh-CN"/>
        </w:rPr>
        <w:t>第七届会议。国际电联秘书长在开幕式上发表了讲话。会议讨论了与以下有关的问题：</w:t>
      </w:r>
      <w:r>
        <w:rPr>
          <w:rFonts w:ascii="Calibri" w:eastAsia="SimSun" w:hAnsi="Calibri" w:cs="Calibri" w:hint="eastAsia"/>
          <w:color w:val="000000" w:themeColor="text1"/>
          <w:szCs w:val="24"/>
          <w:lang w:eastAsia="zh-CN"/>
        </w:rPr>
        <w:t>(</w:t>
      </w:r>
      <w:r w:rsidRPr="00FC485E">
        <w:rPr>
          <w:rFonts w:ascii="Calibri" w:eastAsia="SimSun" w:hAnsi="Calibri" w:cs="Calibri" w:hint="eastAsia"/>
          <w:color w:val="000000" w:themeColor="text1"/>
          <w:szCs w:val="24"/>
          <w:lang w:eastAsia="zh-CN"/>
        </w:rPr>
        <w:t>a</w:t>
      </w:r>
      <w:r>
        <w:rPr>
          <w:rFonts w:ascii="Calibri" w:eastAsia="SimSun" w:hAnsi="Calibri" w:cs="Calibri" w:hint="eastAsia"/>
          <w:color w:val="000000" w:themeColor="text1"/>
          <w:szCs w:val="24"/>
          <w:lang w:eastAsia="zh-CN"/>
        </w:rPr>
        <w:t>)</w:t>
      </w:r>
      <w:r>
        <w:rPr>
          <w:rFonts w:ascii="Calibri" w:eastAsia="SimSun" w:hAnsi="Calibri" w:cs="Calibri"/>
          <w:color w:val="000000" w:themeColor="text1"/>
          <w:szCs w:val="24"/>
          <w:lang w:eastAsia="zh-CN"/>
        </w:rPr>
        <w:t xml:space="preserve"> </w:t>
      </w:r>
      <w:r w:rsidRPr="00FC485E">
        <w:rPr>
          <w:rFonts w:ascii="Calibri" w:eastAsia="SimSun" w:hAnsi="Calibri" w:cs="Calibri" w:hint="eastAsia"/>
          <w:color w:val="000000" w:themeColor="text1"/>
          <w:szCs w:val="24"/>
          <w:lang w:eastAsia="zh-CN"/>
        </w:rPr>
        <w:t>连锁风险的出现和灾害风险景观的扩展；</w:t>
      </w:r>
      <w:r>
        <w:rPr>
          <w:rFonts w:ascii="Calibri" w:eastAsia="SimSun" w:hAnsi="Calibri" w:cs="Calibri" w:hint="eastAsia"/>
          <w:color w:val="000000" w:themeColor="text1"/>
          <w:szCs w:val="24"/>
          <w:lang w:eastAsia="zh-CN"/>
        </w:rPr>
        <w:t>(</w:t>
      </w:r>
      <w:r w:rsidRPr="00FC485E">
        <w:rPr>
          <w:rFonts w:ascii="Calibri" w:eastAsia="SimSun" w:hAnsi="Calibri" w:cs="Calibri" w:hint="eastAsia"/>
          <w:color w:val="000000" w:themeColor="text1"/>
          <w:szCs w:val="24"/>
          <w:lang w:eastAsia="zh-CN"/>
        </w:rPr>
        <w:t>b</w:t>
      </w:r>
      <w:r>
        <w:rPr>
          <w:rFonts w:ascii="Calibri" w:eastAsia="SimSun" w:hAnsi="Calibri" w:cs="Calibri" w:hint="eastAsia"/>
          <w:color w:val="000000" w:themeColor="text1"/>
          <w:szCs w:val="24"/>
          <w:lang w:eastAsia="zh-CN"/>
        </w:rPr>
        <w:t>)</w:t>
      </w:r>
      <w:r w:rsidRPr="00FC485E">
        <w:rPr>
          <w:rFonts w:ascii="Calibri" w:eastAsia="SimSun" w:hAnsi="Calibri" w:cs="Calibri" w:hint="eastAsia"/>
          <w:color w:val="000000" w:themeColor="text1"/>
          <w:szCs w:val="24"/>
          <w:lang w:eastAsia="zh-CN"/>
        </w:rPr>
        <w:t xml:space="preserve"> </w:t>
      </w:r>
      <w:r w:rsidRPr="00FC485E">
        <w:rPr>
          <w:rFonts w:ascii="Calibri" w:eastAsia="SimSun" w:hAnsi="Calibri" w:cs="Calibri" w:hint="eastAsia"/>
          <w:color w:val="000000" w:themeColor="text1"/>
          <w:szCs w:val="24"/>
          <w:lang w:eastAsia="zh-CN"/>
        </w:rPr>
        <w:t>扩大多部门合作框架，以管理连锁风险；以及</w:t>
      </w:r>
      <w:r>
        <w:rPr>
          <w:rFonts w:ascii="Calibri" w:eastAsia="SimSun" w:hAnsi="Calibri" w:cs="Calibri" w:hint="eastAsia"/>
          <w:color w:val="000000" w:themeColor="text1"/>
          <w:szCs w:val="24"/>
          <w:lang w:eastAsia="zh-CN"/>
        </w:rPr>
        <w:t>(</w:t>
      </w:r>
      <w:r w:rsidRPr="00FC485E">
        <w:rPr>
          <w:rFonts w:ascii="Calibri" w:eastAsia="SimSun" w:hAnsi="Calibri" w:cs="Calibri" w:hint="eastAsia"/>
          <w:color w:val="000000" w:themeColor="text1"/>
          <w:szCs w:val="24"/>
          <w:lang w:eastAsia="zh-CN"/>
        </w:rPr>
        <w:t>c</w:t>
      </w:r>
      <w:r>
        <w:rPr>
          <w:rFonts w:ascii="Calibri" w:eastAsia="SimSun" w:hAnsi="Calibri" w:cs="Calibri" w:hint="eastAsia"/>
          <w:color w:val="000000" w:themeColor="text1"/>
          <w:szCs w:val="24"/>
          <w:lang w:eastAsia="zh-CN"/>
        </w:rPr>
        <w:t>)</w:t>
      </w:r>
      <w:r>
        <w:rPr>
          <w:rFonts w:ascii="Calibri" w:eastAsia="SimSun" w:hAnsi="Calibri" w:cs="Calibri"/>
          <w:color w:val="000000" w:themeColor="text1"/>
          <w:szCs w:val="24"/>
          <w:lang w:eastAsia="zh-CN"/>
        </w:rPr>
        <w:t xml:space="preserve"> </w:t>
      </w:r>
      <w:r w:rsidRPr="00FC485E">
        <w:rPr>
          <w:rFonts w:ascii="Calibri" w:eastAsia="SimSun" w:hAnsi="Calibri" w:cs="Calibri" w:hint="eastAsia"/>
          <w:color w:val="000000" w:themeColor="text1"/>
          <w:szCs w:val="24"/>
          <w:lang w:eastAsia="zh-CN"/>
        </w:rPr>
        <w:t>区域合作努力的现状。</w:t>
      </w:r>
    </w:p>
    <w:p w14:paraId="6880D3A0" w14:textId="77777777" w:rsidR="00F37916" w:rsidRPr="009A7A12" w:rsidRDefault="00F37916" w:rsidP="00F37916">
      <w:pPr>
        <w:overflowPunct/>
        <w:autoSpaceDE/>
        <w:autoSpaceDN/>
        <w:adjustRightInd/>
        <w:ind w:firstLineChars="200" w:firstLine="480"/>
        <w:textAlignment w:val="auto"/>
        <w:rPr>
          <w:rFonts w:ascii="Calibri" w:eastAsia="SimSun" w:hAnsi="Calibri" w:cs="Calibri"/>
          <w:color w:val="000000" w:themeColor="text1"/>
          <w:szCs w:val="24"/>
          <w:lang w:eastAsia="zh-CN"/>
        </w:rPr>
      </w:pPr>
      <w:r w:rsidRPr="009A7A12">
        <w:rPr>
          <w:rFonts w:ascii="Calibri" w:eastAsia="SimSun" w:hAnsi="Calibri" w:cs="Calibri" w:hint="eastAsia"/>
          <w:color w:val="000000" w:themeColor="text1"/>
          <w:szCs w:val="24"/>
          <w:lang w:eastAsia="zh-CN"/>
        </w:rPr>
        <w:t>在</w:t>
      </w:r>
      <w:r w:rsidRPr="009A7A12">
        <w:rPr>
          <w:rFonts w:ascii="Calibri" w:eastAsia="SimSun" w:hAnsi="Calibri" w:cs="Calibri" w:hint="eastAsia"/>
          <w:color w:val="000000" w:themeColor="text1"/>
          <w:szCs w:val="24"/>
          <w:lang w:eastAsia="zh-CN"/>
        </w:rPr>
        <w:t>2021</w:t>
      </w:r>
      <w:r w:rsidRPr="009A7A12">
        <w:rPr>
          <w:rFonts w:ascii="Calibri" w:eastAsia="SimSun" w:hAnsi="Calibri" w:cs="Calibri" w:hint="eastAsia"/>
          <w:color w:val="000000" w:themeColor="text1"/>
          <w:szCs w:val="24"/>
          <w:lang w:eastAsia="zh-CN"/>
        </w:rPr>
        <w:t>年</w:t>
      </w:r>
      <w:r w:rsidRPr="009A7A12">
        <w:rPr>
          <w:rFonts w:ascii="Calibri" w:eastAsia="SimSun" w:hAnsi="Calibri" w:cs="Calibri" w:hint="eastAsia"/>
          <w:color w:val="000000" w:themeColor="text1"/>
          <w:szCs w:val="24"/>
          <w:lang w:eastAsia="zh-CN"/>
        </w:rPr>
        <w:t>10</w:t>
      </w:r>
      <w:r w:rsidRPr="009A7A12">
        <w:rPr>
          <w:rFonts w:ascii="Calibri" w:eastAsia="SimSun" w:hAnsi="Calibri" w:cs="Calibri" w:hint="eastAsia"/>
          <w:color w:val="000000" w:themeColor="text1"/>
          <w:szCs w:val="24"/>
          <w:lang w:eastAsia="zh-CN"/>
        </w:rPr>
        <w:t>月</w:t>
      </w:r>
      <w:r w:rsidRPr="009A7A12">
        <w:rPr>
          <w:rFonts w:ascii="Calibri" w:eastAsia="SimSun" w:hAnsi="Calibri" w:cs="Calibri" w:hint="eastAsia"/>
          <w:color w:val="000000" w:themeColor="text1"/>
          <w:szCs w:val="24"/>
          <w:lang w:eastAsia="zh-CN"/>
        </w:rPr>
        <w:t>13</w:t>
      </w:r>
      <w:r w:rsidRPr="009A7A12">
        <w:rPr>
          <w:rFonts w:ascii="Calibri" w:eastAsia="SimSun" w:hAnsi="Calibri" w:cs="Calibri" w:hint="eastAsia"/>
          <w:color w:val="000000" w:themeColor="text1"/>
          <w:szCs w:val="24"/>
          <w:lang w:eastAsia="zh-CN"/>
        </w:rPr>
        <w:t>日国际减灾日之际，国际电联与联合国减少灾害风险办公室（</w:t>
      </w:r>
      <w:r w:rsidRPr="009A7A12">
        <w:rPr>
          <w:rFonts w:ascii="Calibri" w:eastAsia="SimSun" w:hAnsi="Calibri" w:cs="Calibri" w:hint="eastAsia"/>
          <w:color w:val="000000" w:themeColor="text1"/>
          <w:szCs w:val="24"/>
          <w:lang w:eastAsia="zh-CN"/>
        </w:rPr>
        <w:t>UNDRR</w:t>
      </w:r>
      <w:r w:rsidRPr="009A7A12">
        <w:rPr>
          <w:rFonts w:ascii="Calibri" w:eastAsia="SimSun" w:hAnsi="Calibri" w:cs="Calibri" w:hint="eastAsia"/>
          <w:color w:val="000000" w:themeColor="text1"/>
          <w:szCs w:val="24"/>
          <w:lang w:eastAsia="zh-CN"/>
        </w:rPr>
        <w:t>）和国际信息处理联合会（</w:t>
      </w:r>
      <w:r w:rsidRPr="009A7A12">
        <w:rPr>
          <w:rFonts w:ascii="Calibri" w:eastAsia="SimSun" w:hAnsi="Calibri" w:cs="Calibri" w:hint="eastAsia"/>
          <w:color w:val="000000" w:themeColor="text1"/>
          <w:szCs w:val="24"/>
          <w:lang w:eastAsia="zh-CN"/>
        </w:rPr>
        <w:t>IFIP</w:t>
      </w:r>
      <w:r w:rsidRPr="009A7A12">
        <w:rPr>
          <w:rFonts w:ascii="Calibri" w:eastAsia="SimSun" w:hAnsi="Calibri" w:cs="Calibri" w:hint="eastAsia"/>
          <w:color w:val="000000" w:themeColor="text1"/>
          <w:szCs w:val="24"/>
          <w:lang w:eastAsia="zh-CN"/>
        </w:rPr>
        <w:t>）共同组织了一次关于</w:t>
      </w:r>
      <w:r w:rsidRPr="009A7A12">
        <w:rPr>
          <w:rFonts w:ascii="Calibri" w:eastAsia="SimSun" w:hAnsi="Calibri" w:cs="Calibri"/>
          <w:color w:val="000000" w:themeColor="text1"/>
          <w:szCs w:val="24"/>
          <w:lang w:eastAsia="zh-CN"/>
        </w:rPr>
        <w:fldChar w:fldCharType="begin"/>
      </w:r>
      <w:r w:rsidRPr="009A7A12">
        <w:rPr>
          <w:rFonts w:ascii="Calibri" w:eastAsia="SimSun" w:hAnsi="Calibri" w:cs="Calibri"/>
          <w:color w:val="000000" w:themeColor="text1"/>
          <w:szCs w:val="24"/>
          <w:lang w:eastAsia="zh-CN"/>
        </w:rPr>
        <w:instrText xml:space="preserve"> </w:instrText>
      </w:r>
      <w:r w:rsidRPr="009A7A12">
        <w:rPr>
          <w:rFonts w:ascii="Calibri" w:eastAsia="SimSun" w:hAnsi="Calibri" w:cs="Calibri" w:hint="eastAsia"/>
          <w:color w:val="000000" w:themeColor="text1"/>
          <w:szCs w:val="24"/>
          <w:lang w:eastAsia="zh-CN"/>
        </w:rPr>
        <w:instrText>HYPERLINK "https://www.itu.int/net4/wsis/forum/2022/Agenda/Session/106"</w:instrText>
      </w:r>
      <w:r w:rsidRPr="009A7A12">
        <w:rPr>
          <w:rFonts w:ascii="Calibri" w:eastAsia="SimSun" w:hAnsi="Calibri" w:cs="Calibri"/>
          <w:color w:val="000000" w:themeColor="text1"/>
          <w:szCs w:val="24"/>
          <w:lang w:eastAsia="zh-CN"/>
        </w:rPr>
        <w:instrText xml:space="preserve"> </w:instrText>
      </w:r>
      <w:r w:rsidRPr="009A7A12">
        <w:rPr>
          <w:rFonts w:ascii="Calibri" w:eastAsia="SimSun" w:hAnsi="Calibri" w:cs="Calibri"/>
          <w:color w:val="000000" w:themeColor="text1"/>
          <w:szCs w:val="24"/>
          <w:lang w:eastAsia="zh-CN"/>
        </w:rPr>
        <w:fldChar w:fldCharType="separate"/>
      </w:r>
      <w:r w:rsidRPr="00D828AB">
        <w:rPr>
          <w:rStyle w:val="Hyperlink"/>
          <w:rFonts w:ascii="SimSun" w:eastAsia="SimSun" w:hAnsi="SimSun" w:cs="Calibri" w:hint="eastAsia"/>
          <w:szCs w:val="24"/>
          <w:lang w:eastAsia="zh-CN"/>
        </w:rPr>
        <w:t>“</w:t>
      </w:r>
      <w:r w:rsidRPr="009A7A12">
        <w:rPr>
          <w:rStyle w:val="Hyperlink"/>
          <w:rFonts w:ascii="Calibri" w:eastAsia="SimSun" w:hAnsi="Calibri" w:cs="Calibri" w:hint="eastAsia"/>
          <w:szCs w:val="24"/>
          <w:lang w:eastAsia="zh-CN"/>
        </w:rPr>
        <w:t>信息通信技术如何提高风险国家的抗灾能力和认识：从国际合作中吸取的教训”</w:t>
      </w:r>
      <w:r w:rsidRPr="009A7A12">
        <w:rPr>
          <w:rFonts w:ascii="Calibri" w:eastAsia="SimSun" w:hAnsi="Calibri" w:cs="Calibri"/>
          <w:color w:val="000000" w:themeColor="text1"/>
          <w:szCs w:val="24"/>
          <w:lang w:eastAsia="zh-CN"/>
        </w:rPr>
        <w:fldChar w:fldCharType="end"/>
      </w:r>
      <w:r w:rsidRPr="009A7A12">
        <w:rPr>
          <w:rFonts w:ascii="Calibri" w:eastAsia="SimSun" w:hAnsi="Calibri" w:cs="Calibri" w:hint="eastAsia"/>
          <w:color w:val="000000" w:themeColor="text1"/>
          <w:szCs w:val="24"/>
          <w:lang w:eastAsia="zh-CN"/>
        </w:rPr>
        <w:t>的会议。会议讨论了全球合作和伙伴关系对于解决环境问题和加强承诺确保更安全和</w:t>
      </w:r>
      <w:proofErr w:type="gramStart"/>
      <w:r w:rsidRPr="009A7A12">
        <w:rPr>
          <w:rFonts w:ascii="Calibri" w:eastAsia="SimSun" w:hAnsi="Calibri" w:cs="Calibri" w:hint="eastAsia"/>
          <w:color w:val="000000" w:themeColor="text1"/>
          <w:szCs w:val="24"/>
          <w:lang w:eastAsia="zh-CN"/>
        </w:rPr>
        <w:t>可</w:t>
      </w:r>
      <w:proofErr w:type="gramEnd"/>
      <w:r w:rsidRPr="009A7A12">
        <w:rPr>
          <w:rFonts w:ascii="Calibri" w:eastAsia="SimSun" w:hAnsi="Calibri" w:cs="Calibri" w:hint="eastAsia"/>
          <w:color w:val="000000" w:themeColor="text1"/>
          <w:szCs w:val="24"/>
          <w:lang w:eastAsia="zh-CN"/>
        </w:rPr>
        <w:t>持续未来的重要性。该活动是</w:t>
      </w:r>
      <w:r w:rsidRPr="009A7A12">
        <w:rPr>
          <w:rFonts w:ascii="Calibri" w:eastAsia="SimSun" w:hAnsi="Calibri" w:cs="Calibri" w:hint="eastAsia"/>
          <w:color w:val="000000" w:themeColor="text1"/>
          <w:szCs w:val="24"/>
          <w:lang w:eastAsia="zh-CN"/>
        </w:rPr>
        <w:t>WSIS</w:t>
      </w:r>
      <w:r w:rsidRPr="00D828AB">
        <w:rPr>
          <w:rFonts w:ascii="SimSun" w:eastAsia="SimSun" w:hAnsi="SimSun" w:cs="Calibri" w:hint="eastAsia"/>
          <w:color w:val="000000" w:themeColor="text1"/>
          <w:szCs w:val="24"/>
          <w:lang w:eastAsia="zh-CN"/>
        </w:rPr>
        <w:t>“</w:t>
      </w:r>
      <w:r w:rsidRPr="009A7A12">
        <w:rPr>
          <w:rFonts w:ascii="Calibri" w:eastAsia="SimSun" w:hAnsi="Calibri" w:cs="Calibri" w:hint="eastAsia"/>
          <w:color w:val="000000" w:themeColor="text1"/>
          <w:szCs w:val="24"/>
          <w:lang w:eastAsia="zh-CN"/>
        </w:rPr>
        <w:t>对话”轨道的一部分。</w:t>
      </w:r>
    </w:p>
    <w:p w14:paraId="3143A214"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lang w:eastAsia="zh-CN"/>
        </w:rPr>
        <w:t>灾害通信连接</w:t>
      </w:r>
      <w:r w:rsidRPr="00322A1B">
        <w:rPr>
          <w:rFonts w:ascii="Calibri" w:eastAsia="SimSun" w:hAnsi="Calibri" w:cs="Calibri" w:hint="eastAsia"/>
          <w:lang w:eastAsia="zh-CN"/>
        </w:rPr>
        <w:t>图（</w:t>
      </w:r>
      <w:r w:rsidRPr="00322A1B">
        <w:rPr>
          <w:rFonts w:ascii="Calibri" w:eastAsia="SimSun" w:hAnsi="Calibri" w:cs="Calibri" w:hint="eastAsia"/>
          <w:lang w:eastAsia="zh-CN"/>
        </w:rPr>
        <w:t>DCM</w:t>
      </w:r>
      <w:r w:rsidRPr="00322A1B">
        <w:rPr>
          <w:rFonts w:ascii="Calibri" w:eastAsia="SimSun" w:hAnsi="Calibri" w:cs="Calibri" w:hint="eastAsia"/>
          <w:lang w:eastAsia="zh-CN"/>
        </w:rPr>
        <w:t>）</w:t>
      </w:r>
    </w:p>
    <w:p w14:paraId="0AADA3E6" w14:textId="77777777" w:rsidR="00F37916" w:rsidRPr="009A7A12" w:rsidRDefault="00F37916" w:rsidP="00F37916">
      <w:pPr>
        <w:spacing w:after="120"/>
        <w:ind w:firstLineChars="200" w:firstLine="480"/>
        <w:rPr>
          <w:rFonts w:ascii="Calibri" w:eastAsia="SimSun" w:hAnsi="Calibri" w:cs="Calibri"/>
          <w:szCs w:val="24"/>
          <w:lang w:eastAsia="zh-CN"/>
        </w:rPr>
      </w:pPr>
      <w:r w:rsidRPr="009A7A12">
        <w:rPr>
          <w:rFonts w:ascii="Calibri" w:eastAsia="SimSun" w:hAnsi="Calibri" w:hint="eastAsia"/>
          <w:lang w:eastAsia="zh-CN"/>
        </w:rPr>
        <w:t>根据</w:t>
      </w:r>
      <w:r w:rsidRPr="009A7A12">
        <w:rPr>
          <w:rFonts w:ascii="Calibri" w:eastAsia="SimSun" w:hAnsi="Calibri" w:hint="eastAsia"/>
          <w:lang w:eastAsia="zh-CN"/>
        </w:rPr>
        <w:t>2</w:t>
      </w:r>
      <w:r w:rsidRPr="009A7A12">
        <w:rPr>
          <w:rFonts w:ascii="Calibri" w:eastAsia="SimSun" w:hAnsi="Calibri"/>
          <w:lang w:eastAsia="zh-CN"/>
        </w:rPr>
        <w:t>019</w:t>
      </w:r>
      <w:r w:rsidRPr="009A7A12">
        <w:rPr>
          <w:rFonts w:ascii="Calibri" w:eastAsia="SimSun" w:hAnsi="Calibri" w:hint="eastAsia"/>
          <w:lang w:eastAsia="zh-CN"/>
        </w:rPr>
        <w:t>年</w:t>
      </w:r>
      <w:r w:rsidRPr="009A7A12">
        <w:rPr>
          <w:rFonts w:ascii="Calibri" w:eastAsia="SimSun" w:hAnsi="Calibri"/>
          <w:lang w:eastAsia="zh-CN"/>
        </w:rPr>
        <w:t>GET</w:t>
      </w:r>
      <w:r w:rsidRPr="009A7A12">
        <w:rPr>
          <w:rFonts w:ascii="Calibri" w:eastAsia="SimSun" w:hAnsi="Calibri" w:hint="eastAsia"/>
          <w:lang w:eastAsia="zh-CN"/>
        </w:rPr>
        <w:t>期间的</w:t>
      </w:r>
      <w:r>
        <w:fldChar w:fldCharType="begin"/>
      </w:r>
      <w:r>
        <w:rPr>
          <w:lang w:eastAsia="zh-CN"/>
        </w:rPr>
        <w:instrText xml:space="preserve"> HYPERLINK "https://www.itu.int/en/ITU-D/Emergency-Telecommunications/Documents/2019/GET_2019/Partnerships-for-Saving-Lives-Disaster-Connectivity-Map-Concept-Note.pdf" </w:instrText>
      </w:r>
      <w:r>
        <w:fldChar w:fldCharType="separate"/>
      </w:r>
      <w:r w:rsidRPr="009A7A12">
        <w:rPr>
          <w:rStyle w:val="Hyperlink"/>
          <w:rFonts w:ascii="Calibri" w:eastAsia="SimSun" w:hAnsi="Calibri"/>
          <w:lang w:eastAsia="zh-CN"/>
        </w:rPr>
        <w:t>提案</w:t>
      </w:r>
      <w:r>
        <w:rPr>
          <w:rStyle w:val="Hyperlink"/>
          <w:rFonts w:ascii="Calibri" w:eastAsia="SimSun" w:hAnsi="Calibri"/>
          <w:lang w:eastAsia="zh-CN"/>
        </w:rPr>
        <w:fldChar w:fldCharType="end"/>
      </w:r>
      <w:r w:rsidRPr="009A7A12">
        <w:rPr>
          <w:rFonts w:ascii="Calibri" w:eastAsia="SimSun" w:hAnsi="Calibri" w:hint="eastAsia"/>
          <w:lang w:eastAsia="zh-CN"/>
        </w:rPr>
        <w:t>，国际电联与</w:t>
      </w:r>
      <w:r w:rsidRPr="009A7A12">
        <w:rPr>
          <w:rFonts w:ascii="Calibri" w:eastAsia="SimSun" w:hAnsi="Calibri" w:hint="eastAsia"/>
          <w:lang w:eastAsia="zh-CN"/>
        </w:rPr>
        <w:t>WFP</w:t>
      </w:r>
      <w:r w:rsidRPr="009A7A12">
        <w:rPr>
          <w:rFonts w:ascii="Calibri" w:eastAsia="SimSun" w:hAnsi="Calibri" w:hint="eastAsia"/>
          <w:lang w:eastAsia="zh-CN"/>
        </w:rPr>
        <w:t>应急通信集团（</w:t>
      </w:r>
      <w:r w:rsidRPr="009A7A12">
        <w:rPr>
          <w:rFonts w:ascii="Calibri" w:eastAsia="SimSun" w:hAnsi="Calibri" w:hint="eastAsia"/>
          <w:lang w:eastAsia="zh-CN"/>
        </w:rPr>
        <w:t>ETC</w:t>
      </w:r>
      <w:r w:rsidRPr="009A7A12">
        <w:rPr>
          <w:rFonts w:ascii="Calibri" w:eastAsia="SimSun" w:hAnsi="Calibri" w:hint="eastAsia"/>
          <w:lang w:eastAsia="zh-CN"/>
        </w:rPr>
        <w:t>）一起，开始制定</w:t>
      </w:r>
      <w:r w:rsidRPr="009A7A12">
        <w:fldChar w:fldCharType="begin"/>
      </w:r>
      <w:r w:rsidRPr="009A7A12">
        <w:rPr>
          <w:rFonts w:ascii="Calibri" w:eastAsia="SimSun" w:hAnsi="Calibri"/>
          <w:lang w:eastAsia="zh-CN"/>
        </w:rPr>
        <w:instrText xml:space="preserve"> HYPERLINK "https://www.itu.int/en/ITU-D/Emergency-Telecommunications/Pages/Disaster-Connectivity-Maps.aspx" \l ":~:text=%E2%80%8BDisaster%20Connectivity%20Maps%20is,before%20and%20after%20a%20disaster." </w:instrText>
      </w:r>
      <w:r w:rsidRPr="009A7A12">
        <w:fldChar w:fldCharType="separate"/>
      </w:r>
      <w:r w:rsidRPr="009A7A12">
        <w:rPr>
          <w:rStyle w:val="Hyperlink"/>
          <w:rFonts w:ascii="Calibri" w:eastAsia="SimSun" w:hAnsi="Calibri" w:hint="eastAsia"/>
          <w:lang w:eastAsia="zh-CN"/>
        </w:rPr>
        <w:t>灾害通信连接图</w:t>
      </w:r>
      <w:r w:rsidRPr="009A7A12">
        <w:rPr>
          <w:rStyle w:val="Hyperlink"/>
          <w:rFonts w:ascii="Calibri" w:eastAsia="SimSun" w:hAnsi="Calibri"/>
          <w:lang w:eastAsia="zh-CN"/>
        </w:rPr>
        <w:fldChar w:fldCharType="end"/>
      </w:r>
      <w:r w:rsidRPr="009A7A12">
        <w:rPr>
          <w:rFonts w:ascii="Calibri" w:eastAsia="SimSun" w:hAnsi="Calibri" w:hint="eastAsia"/>
          <w:lang w:eastAsia="zh-CN"/>
        </w:rPr>
        <w:t>举措。</w:t>
      </w:r>
      <w:bookmarkStart w:id="76" w:name="lt_pId498"/>
      <w:r w:rsidRPr="009A7A12">
        <w:rPr>
          <w:rFonts w:ascii="Calibri" w:eastAsia="SimSun" w:hAnsi="Calibri" w:hint="eastAsia"/>
          <w:lang w:eastAsia="zh-CN"/>
        </w:rPr>
        <w:t>DCM</w:t>
      </w:r>
      <w:r w:rsidRPr="009A7A12">
        <w:rPr>
          <w:rFonts w:ascii="Calibri" w:eastAsia="SimSun" w:hAnsi="Calibri" w:hint="eastAsia"/>
          <w:lang w:eastAsia="zh-CN"/>
        </w:rPr>
        <w:t>是一个信息平台，帮助一线应急人员确定灾害发生后电信网络基础设施、覆盖范围和性能的状态。</w:t>
      </w:r>
      <w:r w:rsidRPr="009A7A12">
        <w:rPr>
          <w:rFonts w:ascii="Calibri" w:eastAsia="SimSun" w:hAnsi="Calibri" w:hint="eastAsia"/>
          <w:lang w:eastAsia="zh-CN"/>
        </w:rPr>
        <w:t>DCM</w:t>
      </w:r>
      <w:r w:rsidRPr="009A7A12">
        <w:rPr>
          <w:rFonts w:ascii="Calibri" w:eastAsia="SimSun" w:hAnsi="Calibri" w:hint="eastAsia"/>
          <w:lang w:eastAsia="zh-CN"/>
        </w:rPr>
        <w:t>中包含的信息可用于支持政府和人道主义组织的一线应急人员对需要恢复电信网络服务的地方进行决策。该平台由国际电联主办并得到了</w:t>
      </w:r>
      <w:r w:rsidRPr="009A7A12">
        <w:rPr>
          <w:rFonts w:ascii="Calibri" w:eastAsia="SimSun" w:hAnsi="Calibri" w:hint="eastAsia"/>
          <w:lang w:eastAsia="zh-CN"/>
        </w:rPr>
        <w:t>GSMA</w:t>
      </w:r>
      <w:r w:rsidRPr="009A7A12">
        <w:rPr>
          <w:rFonts w:ascii="Calibri" w:eastAsia="SimSun" w:hAnsi="Calibri" w:hint="eastAsia"/>
          <w:lang w:eastAsia="zh-CN"/>
        </w:rPr>
        <w:t>的支持。在</w:t>
      </w:r>
      <w:r>
        <w:fldChar w:fldCharType="begin"/>
      </w:r>
      <w:r>
        <w:rPr>
          <w:lang w:eastAsia="zh-CN"/>
        </w:rPr>
        <w:instrText xml:space="preserve"> HYPERLINK "https://itu.zoom.us/rec/share/flOV1MYUfGGXq6SiDeFXDfuAvPV5gnXjsStpbe4U_vkooKx7J9y6UtVS9uiCobkU.Ic8cp4a7NGcdKMHy" </w:instrText>
      </w:r>
      <w:r>
        <w:fldChar w:fldCharType="separate"/>
      </w:r>
      <w:r w:rsidRPr="009A7A12">
        <w:rPr>
          <w:rStyle w:val="Hyperlink"/>
          <w:rFonts w:ascii="Calibri" w:eastAsia="SimSun" w:hAnsi="Calibri" w:hint="eastAsia"/>
          <w:lang w:eastAsia="zh-CN"/>
        </w:rPr>
        <w:t>国际电联</w:t>
      </w:r>
      <w:r w:rsidRPr="009A7A12">
        <w:rPr>
          <w:rStyle w:val="Hyperlink"/>
          <w:rFonts w:ascii="Calibri" w:eastAsia="SimSun" w:hAnsi="Calibri" w:hint="eastAsia"/>
          <w:lang w:eastAsia="zh-CN"/>
        </w:rPr>
        <w:t>/</w:t>
      </w:r>
      <w:r w:rsidRPr="009A7A12">
        <w:rPr>
          <w:rStyle w:val="Hyperlink"/>
          <w:rFonts w:ascii="Calibri" w:eastAsia="SimSun" w:hAnsi="Calibri" w:hint="eastAsia"/>
          <w:lang w:eastAsia="zh-CN"/>
        </w:rPr>
        <w:t>应急通信集团联合网络研讨会</w:t>
      </w:r>
      <w:r>
        <w:rPr>
          <w:rStyle w:val="Hyperlink"/>
          <w:rFonts w:ascii="Calibri" w:eastAsia="SimSun" w:hAnsi="Calibri"/>
          <w:lang w:eastAsia="zh-CN"/>
        </w:rPr>
        <w:fldChar w:fldCharType="end"/>
      </w:r>
      <w:r w:rsidRPr="009A7A12">
        <w:rPr>
          <w:rFonts w:ascii="Calibri" w:eastAsia="SimSun" w:hAnsi="Calibri" w:hint="eastAsia"/>
          <w:lang w:eastAsia="zh-CN"/>
        </w:rPr>
        <w:t>中介绍了第一个原型</w:t>
      </w:r>
      <w:r w:rsidRPr="009A7A12">
        <w:rPr>
          <w:rFonts w:ascii="Calibri" w:eastAsia="SimSun" w:hAnsi="Calibri" w:hint="eastAsia"/>
          <w:lang w:eastAsia="zh-CN"/>
        </w:rPr>
        <w:t>DCM</w:t>
      </w:r>
      <w:r w:rsidRPr="009A7A12">
        <w:rPr>
          <w:rFonts w:ascii="Calibri" w:eastAsia="SimSun" w:hAnsi="Calibri" w:hint="eastAsia"/>
          <w:lang w:eastAsia="zh-CN"/>
        </w:rPr>
        <w:t>。</w:t>
      </w:r>
      <w:bookmarkEnd w:id="76"/>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37916" w:rsidRPr="00154B24" w14:paraId="70F63E7C" w14:textId="77777777" w:rsidTr="00E230B0">
        <w:tc>
          <w:tcPr>
            <w:tcW w:w="9629" w:type="dxa"/>
          </w:tcPr>
          <w:p w14:paraId="42755EBC" w14:textId="77777777" w:rsidR="00F37916" w:rsidRPr="0013148F" w:rsidRDefault="00F37916" w:rsidP="00EC043E">
            <w:pPr>
              <w:overflowPunct/>
              <w:autoSpaceDE/>
              <w:autoSpaceDN/>
              <w:adjustRightInd/>
              <w:textAlignment w:val="auto"/>
              <w:rPr>
                <w:rFonts w:ascii="Calibri" w:eastAsia="SimSun" w:hAnsi="Calibri" w:cs="Calibri"/>
                <w:b/>
                <w:sz w:val="22"/>
                <w:szCs w:val="24"/>
                <w:lang w:eastAsia="zh-CN"/>
              </w:rPr>
            </w:pPr>
            <w:r w:rsidRPr="0013148F">
              <w:rPr>
                <w:rFonts w:ascii="Calibri" w:eastAsia="SimSun" w:hAnsi="Calibri" w:hint="eastAsia"/>
                <w:b/>
                <w:lang w:eastAsia="zh-CN"/>
              </w:rPr>
              <w:t>区域性举措</w:t>
            </w:r>
          </w:p>
          <w:p w14:paraId="2BC02445" w14:textId="77777777" w:rsidR="00F37916" w:rsidRPr="0013148F" w:rsidRDefault="00F37916" w:rsidP="00E230B0">
            <w:pPr>
              <w:overflowPunct/>
              <w:autoSpaceDE/>
              <w:autoSpaceDN/>
              <w:adjustRightInd/>
              <w:spacing w:before="240" w:after="120"/>
              <w:textAlignment w:val="auto"/>
              <w:rPr>
                <w:rFonts w:ascii="Calibri" w:eastAsia="SimSun" w:hAnsi="Calibri" w:cs="Calibri"/>
                <w:szCs w:val="24"/>
                <w:lang w:eastAsia="zh-CN"/>
              </w:rPr>
            </w:pPr>
            <w:r w:rsidRPr="0013148F">
              <w:rPr>
                <w:rFonts w:ascii="Calibri" w:eastAsia="SimSun" w:hAnsi="Calibri" w:hint="eastAsia"/>
                <w:lang w:eastAsia="zh-CN"/>
              </w:rPr>
              <w:t>美洲区域</w:t>
            </w:r>
          </w:p>
          <w:p w14:paraId="053C39F8"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hint="eastAsia"/>
                <w:lang w:eastAsia="zh-CN"/>
              </w:rPr>
              <w:t>制定了加勒比地区在紧急和灾害情况下利用</w:t>
            </w:r>
            <w:r w:rsidRPr="0013148F">
              <w:rPr>
                <w:rFonts w:ascii="Calibri" w:eastAsia="SimSun" w:hAnsi="Calibri" w:hint="eastAsia"/>
                <w:lang w:eastAsia="zh-CN"/>
              </w:rPr>
              <w:t>ICT</w:t>
            </w:r>
            <w:r w:rsidRPr="0013148F">
              <w:rPr>
                <w:rFonts w:ascii="Calibri" w:eastAsia="SimSun" w:hAnsi="Calibri" w:hint="eastAsia"/>
                <w:lang w:eastAsia="zh-CN"/>
              </w:rPr>
              <w:t>的项目，即</w:t>
            </w:r>
            <w:r w:rsidRPr="006509EF">
              <w:fldChar w:fldCharType="begin"/>
            </w:r>
            <w:r w:rsidRPr="006509EF">
              <w:rPr>
                <w:color w:val="000000" w:themeColor="text1"/>
                <w:lang w:eastAsia="zh-CN"/>
              </w:rPr>
              <w:instrText xml:space="preserve"> HYPERLINK "https://www.itu.int/en/ITU-D/Regional-Presence/Americas/Pages/ACTVTS/PRJ/AMS-PRJ.aspx" </w:instrText>
            </w:r>
            <w:r w:rsidRPr="006509EF">
              <w:fldChar w:fldCharType="separate"/>
            </w:r>
            <w:r w:rsidRPr="006509EF">
              <w:rPr>
                <w:rStyle w:val="Hyperlink"/>
                <w:rFonts w:hint="eastAsia"/>
                <w:color w:val="000000" w:themeColor="text1"/>
                <w:lang w:eastAsia="zh-CN"/>
              </w:rPr>
              <w:t>WINLINK 2000</w:t>
            </w:r>
            <w:r w:rsidRPr="006509EF">
              <w:rPr>
                <w:rStyle w:val="Hyperlink"/>
                <w:rFonts w:hint="eastAsia"/>
                <w:color w:val="000000" w:themeColor="text1"/>
                <w:lang w:eastAsia="zh-CN"/>
              </w:rPr>
              <w:t>项目</w:t>
            </w:r>
            <w:r w:rsidRPr="006509EF">
              <w:rPr>
                <w:rStyle w:val="Hyperlink"/>
                <w:color w:val="000000" w:themeColor="text1"/>
                <w:lang w:eastAsia="zh-CN"/>
              </w:rPr>
              <w:fldChar w:fldCharType="end"/>
            </w:r>
            <w:r w:rsidRPr="0013148F">
              <w:rPr>
                <w:rFonts w:ascii="Calibri" w:eastAsia="SimSun" w:hAnsi="Calibri" w:hint="eastAsia"/>
                <w:lang w:eastAsia="zh-CN"/>
              </w:rPr>
              <w:t>，帮助安提瓜和巴布达、巴巴多斯、多米尼克、格林纳达、圭亚那、牙买加、圣基茨和尼维斯</w:t>
            </w:r>
            <w:r w:rsidRPr="0013148F">
              <w:rPr>
                <w:rFonts w:ascii="Calibri" w:eastAsia="SimSun" w:hAnsi="Calibri" w:hint="eastAsia"/>
                <w:lang w:eastAsia="zh-CN"/>
              </w:rPr>
              <w:lastRenderedPageBreak/>
              <w:t>提高其应急通信能力，并改善有助于拯救生命的应急和灾害响应。</w:t>
            </w:r>
            <w:bookmarkStart w:id="77" w:name="lt_pId502"/>
            <w:r w:rsidRPr="0013148F">
              <w:rPr>
                <w:rFonts w:ascii="Calibri" w:eastAsia="SimSun" w:hAnsi="Calibri" w:hint="eastAsia"/>
                <w:lang w:eastAsia="zh-CN"/>
              </w:rPr>
              <w:t>项目是在应急机构、电信管理机构和业余无线电协会之间进行协调的基础上建立的，在受益国安装</w:t>
            </w:r>
            <w:proofErr w:type="spellStart"/>
            <w:r w:rsidRPr="0013148F">
              <w:rPr>
                <w:rFonts w:ascii="Calibri" w:eastAsia="SimSun" w:hAnsi="Calibri" w:hint="eastAsia"/>
                <w:lang w:eastAsia="zh-CN"/>
              </w:rPr>
              <w:t>Winlink</w:t>
            </w:r>
            <w:proofErr w:type="spellEnd"/>
            <w:r w:rsidRPr="0013148F">
              <w:rPr>
                <w:rFonts w:ascii="Calibri" w:eastAsia="SimSun" w:hAnsi="Calibri" w:hint="eastAsia"/>
                <w:lang w:eastAsia="zh-CN"/>
              </w:rPr>
              <w:t>服务器。该项目始于</w:t>
            </w:r>
            <w:r w:rsidRPr="0013148F">
              <w:rPr>
                <w:rFonts w:ascii="Calibri" w:eastAsia="SimSun" w:hAnsi="Calibri" w:hint="eastAsia"/>
                <w:lang w:eastAsia="zh-CN"/>
              </w:rPr>
              <w:t>2018</w:t>
            </w:r>
            <w:r w:rsidRPr="0013148F">
              <w:rPr>
                <w:rFonts w:ascii="Calibri" w:eastAsia="SimSun" w:hAnsi="Calibri" w:hint="eastAsia"/>
                <w:lang w:eastAsia="zh-CN"/>
              </w:rPr>
              <w:t>年，第一阶段于</w:t>
            </w:r>
            <w:r w:rsidRPr="0013148F">
              <w:rPr>
                <w:rFonts w:ascii="Calibri" w:eastAsia="SimSun" w:hAnsi="Calibri" w:hint="eastAsia"/>
                <w:lang w:eastAsia="zh-CN"/>
              </w:rPr>
              <w:t>2019</w:t>
            </w:r>
            <w:r w:rsidRPr="0013148F">
              <w:rPr>
                <w:rFonts w:ascii="Calibri" w:eastAsia="SimSun" w:hAnsi="Calibri" w:hint="eastAsia"/>
                <w:lang w:eastAsia="zh-CN"/>
              </w:rPr>
              <w:t>年结束，在多米尼加共和国、哥斯达黎加、危地马拉、萨尔瓦多、洪都拉斯、尼加拉瓜和巴拿马进行了试点。截至</w:t>
            </w:r>
            <w:r w:rsidRPr="0013148F">
              <w:rPr>
                <w:rFonts w:ascii="Calibri" w:eastAsia="SimSun" w:hAnsi="Calibri" w:hint="eastAsia"/>
                <w:lang w:eastAsia="zh-CN"/>
              </w:rPr>
              <w:t>2</w:t>
            </w:r>
            <w:r w:rsidRPr="0013148F">
              <w:rPr>
                <w:rFonts w:ascii="Calibri" w:eastAsia="SimSun" w:hAnsi="Calibri"/>
                <w:lang w:eastAsia="zh-CN"/>
              </w:rPr>
              <w:t>021</w:t>
            </w:r>
            <w:r w:rsidRPr="0013148F">
              <w:rPr>
                <w:rFonts w:ascii="Calibri" w:eastAsia="SimSun" w:hAnsi="Calibri" w:hint="eastAsia"/>
                <w:lang w:eastAsia="zh-CN"/>
              </w:rPr>
              <w:t>年，</w:t>
            </w:r>
            <w:proofErr w:type="spellStart"/>
            <w:r w:rsidRPr="0013148F">
              <w:rPr>
                <w:rFonts w:ascii="Calibri" w:eastAsia="SimSun" w:hAnsi="Calibri" w:hint="eastAsia"/>
                <w:lang w:eastAsia="zh-CN"/>
              </w:rPr>
              <w:t>Winlink</w:t>
            </w:r>
            <w:proofErr w:type="spellEnd"/>
            <w:r w:rsidRPr="0013148F">
              <w:rPr>
                <w:rFonts w:ascii="Calibri" w:eastAsia="SimSun" w:hAnsi="Calibri" w:hint="eastAsia"/>
                <w:lang w:eastAsia="zh-CN"/>
              </w:rPr>
              <w:t>网络已在每次紧急情况下得到使用</w:t>
            </w:r>
            <w:bookmarkEnd w:id="77"/>
            <w:r w:rsidRPr="0013148F">
              <w:rPr>
                <w:rFonts w:ascii="Calibri" w:eastAsia="SimSun" w:hAnsi="Calibri" w:hint="eastAsia"/>
                <w:lang w:eastAsia="zh-CN"/>
              </w:rPr>
              <w:t>；</w:t>
            </w:r>
          </w:p>
          <w:p w14:paraId="72889CD5"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lang w:eastAsia="zh-CN"/>
              </w:rPr>
              <w:t>2019</w:t>
            </w:r>
            <w:r w:rsidRPr="0013148F">
              <w:rPr>
                <w:rFonts w:ascii="Calibri" w:eastAsia="SimSun" w:hAnsi="Calibri" w:hint="eastAsia"/>
                <w:lang w:eastAsia="zh-CN"/>
              </w:rPr>
              <w:t>年</w:t>
            </w:r>
            <w:r w:rsidRPr="0013148F">
              <w:rPr>
                <w:rFonts w:ascii="Calibri" w:eastAsia="SimSun" w:hAnsi="Calibri"/>
                <w:lang w:eastAsia="zh-CN"/>
              </w:rPr>
              <w:t>9</w:t>
            </w:r>
            <w:r w:rsidRPr="0013148F">
              <w:rPr>
                <w:rFonts w:ascii="Calibri" w:eastAsia="SimSun" w:hAnsi="Calibri" w:hint="eastAsia"/>
                <w:lang w:eastAsia="zh-CN"/>
              </w:rPr>
              <w:t>月，飓风多里安袭击</w:t>
            </w:r>
            <w:r w:rsidRPr="0013148F">
              <w:rPr>
                <w:rFonts w:ascii="Calibri" w:eastAsia="SimSun" w:hAnsi="Calibri"/>
                <w:lang w:eastAsia="zh-CN"/>
              </w:rPr>
              <w:t>了</w:t>
            </w:r>
            <w:r w:rsidRPr="0013148F">
              <w:rPr>
                <w:rFonts w:ascii="Calibri" w:eastAsia="SimSun" w:hAnsi="Calibri" w:hint="eastAsia"/>
                <w:lang w:eastAsia="zh-CN"/>
              </w:rPr>
              <w:t>巴哈马，为了在该国部署应急通信设备，国际电联与公用事业监管和竞争管理局（</w:t>
            </w:r>
            <w:r w:rsidRPr="0013148F">
              <w:rPr>
                <w:rFonts w:ascii="Calibri" w:eastAsia="SimSun" w:hAnsi="Calibri" w:hint="eastAsia"/>
                <w:lang w:eastAsia="zh-CN"/>
              </w:rPr>
              <w:t>URCA</w:t>
            </w:r>
            <w:r w:rsidRPr="0013148F">
              <w:rPr>
                <w:rFonts w:ascii="Calibri" w:eastAsia="SimSun" w:hAnsi="Calibri" w:hint="eastAsia"/>
                <w:lang w:eastAsia="zh-CN"/>
              </w:rPr>
              <w:t>）及其他利益攸关方合作，</w:t>
            </w:r>
            <w:proofErr w:type="gramStart"/>
            <w:r w:rsidRPr="0013148F">
              <w:rPr>
                <w:rFonts w:ascii="Calibri" w:eastAsia="SimSun" w:hAnsi="Calibri" w:hint="eastAsia"/>
                <w:lang w:eastAsia="zh-CN"/>
              </w:rPr>
              <w:t>向受影响地区的居民提供互联网和其他连接服务；</w:t>
            </w:r>
            <w:proofErr w:type="gramEnd"/>
          </w:p>
          <w:p w14:paraId="7DF58AFD"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cs="Calibri" w:hint="eastAsia"/>
                <w:szCs w:val="24"/>
                <w:lang w:eastAsia="zh-CN"/>
              </w:rPr>
              <w:t>2017</w:t>
            </w:r>
            <w:r w:rsidRPr="0013148F">
              <w:rPr>
                <w:rFonts w:ascii="Calibri" w:eastAsia="SimSun" w:hAnsi="Calibri" w:cs="SimSun" w:hint="eastAsia"/>
                <w:szCs w:val="24"/>
                <w:lang w:eastAsia="zh-CN"/>
              </w:rPr>
              <w:t>年</w:t>
            </w:r>
            <w:r w:rsidRPr="0013148F">
              <w:rPr>
                <w:rFonts w:ascii="Calibri" w:eastAsia="SimSun" w:hAnsi="Calibri" w:cs="Calibri" w:hint="eastAsia"/>
                <w:szCs w:val="24"/>
                <w:lang w:eastAsia="zh-CN"/>
              </w:rPr>
              <w:t>9</w:t>
            </w:r>
            <w:r w:rsidRPr="0013148F">
              <w:rPr>
                <w:rFonts w:ascii="Calibri" w:eastAsia="SimSun" w:hAnsi="Calibri" w:cs="SimSun" w:hint="eastAsia"/>
                <w:szCs w:val="24"/>
                <w:lang w:eastAsia="zh-CN"/>
              </w:rPr>
              <w:t>月，国际电联在多米尼加部署了应急通信设备，以应对</w:t>
            </w:r>
            <w:r w:rsidRPr="0013148F">
              <w:rPr>
                <w:rFonts w:ascii="Calibri" w:eastAsia="SimSun" w:hAnsi="Calibri" w:cs="Calibri" w:hint="eastAsia"/>
                <w:szCs w:val="24"/>
                <w:lang w:eastAsia="zh-CN"/>
              </w:rPr>
              <w:t>5</w:t>
            </w:r>
            <w:r w:rsidRPr="0013148F">
              <w:rPr>
                <w:rFonts w:ascii="Calibri" w:eastAsia="SimSun" w:hAnsi="Calibri" w:cs="SimSun" w:hint="eastAsia"/>
                <w:szCs w:val="24"/>
                <w:lang w:eastAsia="zh-CN"/>
              </w:rPr>
              <w:t>级飓风玛丽亚造成的大规模破坏。</w:t>
            </w:r>
            <w:proofErr w:type="gramStart"/>
            <w:r w:rsidRPr="0013148F">
              <w:rPr>
                <w:rFonts w:ascii="Calibri" w:eastAsia="SimSun" w:hAnsi="Calibri" w:cs="SimSun" w:hint="eastAsia"/>
                <w:szCs w:val="24"/>
                <w:lang w:eastAsia="zh-CN"/>
              </w:rPr>
              <w:t>部署工作一直持续到</w:t>
            </w:r>
            <w:r w:rsidRPr="0013148F">
              <w:rPr>
                <w:rFonts w:ascii="Calibri" w:eastAsia="SimSun" w:hAnsi="Calibri" w:cs="Calibri" w:hint="eastAsia"/>
                <w:szCs w:val="24"/>
                <w:lang w:eastAsia="zh-CN"/>
              </w:rPr>
              <w:t>2018</w:t>
            </w:r>
            <w:r w:rsidRPr="0013148F">
              <w:rPr>
                <w:rFonts w:ascii="Calibri" w:eastAsia="SimSun" w:hAnsi="Calibri" w:cs="SimSun" w:hint="eastAsia"/>
                <w:szCs w:val="24"/>
                <w:lang w:eastAsia="zh-CN"/>
              </w:rPr>
              <w:t>年</w:t>
            </w:r>
            <w:r w:rsidRPr="0013148F">
              <w:rPr>
                <w:rFonts w:ascii="Calibri" w:eastAsia="SimSun" w:hAnsi="Calibri" w:cs="Calibri" w:hint="eastAsia"/>
                <w:szCs w:val="24"/>
                <w:lang w:eastAsia="zh-CN"/>
              </w:rPr>
              <w:t>2</w:t>
            </w:r>
            <w:r w:rsidRPr="0013148F">
              <w:rPr>
                <w:rFonts w:ascii="Calibri" w:eastAsia="SimSun" w:hAnsi="Calibri" w:cs="SimSun" w:hint="eastAsia"/>
                <w:szCs w:val="24"/>
                <w:lang w:eastAsia="zh-CN"/>
              </w:rPr>
              <w:t>月；</w:t>
            </w:r>
            <w:proofErr w:type="gramEnd"/>
          </w:p>
          <w:p w14:paraId="4FE2169A"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cs="Calibri" w:hint="eastAsia"/>
                <w:szCs w:val="24"/>
                <w:lang w:eastAsia="zh-CN"/>
              </w:rPr>
              <w:t>2020</w:t>
            </w:r>
            <w:r w:rsidRPr="0013148F">
              <w:rPr>
                <w:rFonts w:ascii="Calibri" w:eastAsia="SimSun" w:hAnsi="Calibri" w:cs="SimSun" w:hint="eastAsia"/>
                <w:szCs w:val="24"/>
                <w:lang w:eastAsia="zh-CN"/>
              </w:rPr>
              <w:t>年，国际电联与特立尼达和多巴哥电信管理局（</w:t>
            </w:r>
            <w:r w:rsidRPr="0013148F">
              <w:rPr>
                <w:rFonts w:ascii="Calibri" w:eastAsia="SimSun" w:hAnsi="Calibri" w:cs="Calibri" w:hint="eastAsia"/>
                <w:szCs w:val="24"/>
                <w:lang w:eastAsia="zh-CN"/>
              </w:rPr>
              <w:t>TATT</w:t>
            </w:r>
            <w:r w:rsidRPr="0013148F">
              <w:rPr>
                <w:rFonts w:ascii="Calibri" w:eastAsia="SimSun" w:hAnsi="Calibri" w:cs="SimSun" w:hint="eastAsia"/>
                <w:szCs w:val="24"/>
                <w:lang w:eastAsia="zh-CN"/>
              </w:rPr>
              <w:t>）和加勒比电信联盟（</w:t>
            </w:r>
            <w:r w:rsidRPr="0013148F">
              <w:rPr>
                <w:rFonts w:ascii="Calibri" w:eastAsia="SimSun" w:hAnsi="Calibri" w:cs="Calibri" w:hint="eastAsia"/>
                <w:szCs w:val="24"/>
                <w:lang w:eastAsia="zh-CN"/>
              </w:rPr>
              <w:t>CTU</w:t>
            </w:r>
            <w:r w:rsidRPr="0013148F">
              <w:rPr>
                <w:rFonts w:ascii="Calibri" w:eastAsia="SimSun" w:hAnsi="Calibri" w:cs="SimSun" w:hint="eastAsia"/>
                <w:szCs w:val="24"/>
                <w:lang w:eastAsia="zh-CN"/>
              </w:rPr>
              <w:t>）合作，制定了加勒比抗灾复原力智慧海洋工具包（</w:t>
            </w:r>
            <w:r w:rsidRPr="0013148F">
              <w:rPr>
                <w:rFonts w:ascii="Calibri" w:eastAsia="SimSun" w:hAnsi="Calibri" w:cs="Calibri" w:hint="eastAsia"/>
                <w:szCs w:val="24"/>
                <w:lang w:eastAsia="zh-CN"/>
              </w:rPr>
              <w:t>S</w:t>
            </w:r>
            <w:r w:rsidRPr="0013148F">
              <w:rPr>
                <w:rFonts w:ascii="Calibri" w:eastAsia="SimSun" w:hAnsi="Calibri" w:cs="Calibri"/>
                <w:szCs w:val="24"/>
                <w:lang w:eastAsia="zh-CN"/>
              </w:rPr>
              <w:t>ST</w:t>
            </w:r>
            <w:r w:rsidRPr="0013148F">
              <w:rPr>
                <w:rFonts w:ascii="Calibri" w:eastAsia="SimSun" w:hAnsi="Calibri" w:cs="SimSun" w:hint="eastAsia"/>
                <w:szCs w:val="24"/>
                <w:lang w:eastAsia="zh-CN"/>
              </w:rPr>
              <w:t>）的项目建议书和合作协议。这些文件于</w:t>
            </w:r>
            <w:r w:rsidRPr="0013148F">
              <w:rPr>
                <w:rFonts w:ascii="Calibri" w:eastAsia="SimSun" w:hAnsi="Calibri" w:cs="Calibri" w:hint="eastAsia"/>
                <w:szCs w:val="24"/>
                <w:lang w:eastAsia="zh-CN"/>
              </w:rPr>
              <w:t>2021</w:t>
            </w:r>
            <w:r w:rsidRPr="0013148F">
              <w:rPr>
                <w:rFonts w:ascii="Calibri" w:eastAsia="SimSun" w:hAnsi="Calibri" w:cs="SimSun" w:hint="eastAsia"/>
                <w:szCs w:val="24"/>
                <w:lang w:eastAsia="zh-CN"/>
              </w:rPr>
              <w:t>年第一季度定稿。</w:t>
            </w:r>
            <w:proofErr w:type="gramStart"/>
            <w:r w:rsidRPr="0013148F">
              <w:rPr>
                <w:rFonts w:ascii="Calibri" w:eastAsia="SimSun" w:hAnsi="Calibri" w:cs="SimSun" w:hint="eastAsia"/>
                <w:szCs w:val="24"/>
                <w:lang w:eastAsia="zh-CN"/>
              </w:rPr>
              <w:t>该项目旨在通过改进海上应急通信来保护加勒比地区高度脆弱的小规模渔民的生命；</w:t>
            </w:r>
            <w:proofErr w:type="gramEnd"/>
          </w:p>
          <w:p w14:paraId="2F89F42D"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hint="eastAsia"/>
                <w:lang w:eastAsia="zh-CN"/>
              </w:rPr>
              <w:t>自</w:t>
            </w:r>
            <w:r w:rsidRPr="0013148F">
              <w:rPr>
                <w:rFonts w:ascii="Calibri" w:eastAsia="SimSun" w:hAnsi="Calibri" w:hint="eastAsia"/>
                <w:lang w:eastAsia="zh-CN"/>
              </w:rPr>
              <w:t>2</w:t>
            </w:r>
            <w:r w:rsidRPr="0013148F">
              <w:rPr>
                <w:rFonts w:ascii="Calibri" w:eastAsia="SimSun" w:hAnsi="Calibri"/>
                <w:lang w:eastAsia="zh-CN"/>
              </w:rPr>
              <w:t>018</w:t>
            </w:r>
            <w:r w:rsidRPr="0013148F">
              <w:rPr>
                <w:rFonts w:ascii="Calibri" w:eastAsia="SimSun" w:hAnsi="Calibri" w:hint="eastAsia"/>
                <w:lang w:eastAsia="zh-CN"/>
              </w:rPr>
              <w:t>年以来，</w:t>
            </w:r>
            <w:r w:rsidRPr="0013148F">
              <w:rPr>
                <w:rFonts w:ascii="Calibri" w:eastAsia="SimSun" w:hAnsi="Calibri" w:hint="eastAsia"/>
                <w:lang w:eastAsia="zh-CN"/>
              </w:rPr>
              <w:t>BDT</w:t>
            </w:r>
            <w:r w:rsidRPr="0013148F">
              <w:rPr>
                <w:rFonts w:ascii="Calibri" w:eastAsia="SimSun" w:hAnsi="Calibri" w:hint="eastAsia"/>
                <w:lang w:eastAsia="zh-CN"/>
              </w:rPr>
              <w:t>一直致力于开发虚拟视觉应用程序（</w:t>
            </w:r>
            <w:r w:rsidRPr="0013148F">
              <w:rPr>
                <w:rFonts w:ascii="Calibri" w:eastAsia="SimSun" w:hAnsi="Calibri"/>
                <w:lang w:eastAsia="zh-CN"/>
              </w:rPr>
              <w:t>Virtual Vision App</w:t>
            </w:r>
            <w:r w:rsidRPr="0013148F">
              <w:rPr>
                <w:rFonts w:ascii="Calibri" w:eastAsia="SimSun" w:hAnsi="Calibri" w:hint="eastAsia"/>
                <w:lang w:eastAsia="zh-CN"/>
              </w:rPr>
              <w:t>）</w:t>
            </w:r>
            <w:r>
              <w:rPr>
                <w:rFonts w:ascii="Calibri" w:eastAsia="SimSun" w:hAnsi="Calibri" w:hint="eastAsia"/>
                <w:lang w:eastAsia="zh-CN"/>
              </w:rPr>
              <w:t xml:space="preserve"> </w:t>
            </w:r>
            <w:r w:rsidRPr="00D02C9D">
              <w:rPr>
                <w:rFonts w:ascii="Calibri" w:eastAsia="SimSun" w:hAnsi="Calibri"/>
                <w:lang w:eastAsia="zh-CN"/>
              </w:rPr>
              <w:t>–</w:t>
            </w:r>
            <w:r>
              <w:rPr>
                <w:rFonts w:ascii="Calibri" w:eastAsia="SimSun" w:hAnsi="Calibri"/>
                <w:lang w:eastAsia="zh-CN"/>
              </w:rPr>
              <w:t xml:space="preserve"> </w:t>
            </w:r>
            <w:r w:rsidRPr="0013148F">
              <w:rPr>
                <w:rFonts w:ascii="Calibri" w:eastAsia="SimSun" w:hAnsi="Calibri" w:hint="eastAsia"/>
                <w:lang w:eastAsia="zh-CN"/>
              </w:rPr>
              <w:t>一个供灾害管理的实时通信平台。该应用程序有助于在紧急或灾害事件之前、期间和之后进行直接和实时的沟通。该应用于</w:t>
            </w:r>
            <w:r w:rsidRPr="0013148F">
              <w:rPr>
                <w:rFonts w:ascii="Calibri" w:eastAsia="SimSun" w:hAnsi="Calibri"/>
                <w:lang w:eastAsia="zh-CN"/>
              </w:rPr>
              <w:t>2019</w:t>
            </w:r>
            <w:r w:rsidRPr="0013148F">
              <w:rPr>
                <w:rFonts w:ascii="Calibri" w:eastAsia="SimSun" w:hAnsi="Calibri" w:hint="eastAsia"/>
                <w:lang w:eastAsia="zh-CN"/>
              </w:rPr>
              <w:t>年</w:t>
            </w:r>
            <w:r w:rsidRPr="0013148F">
              <w:rPr>
                <w:rFonts w:ascii="Calibri" w:eastAsia="SimSun" w:hAnsi="Calibri" w:hint="eastAsia"/>
                <w:lang w:eastAsia="zh-CN"/>
              </w:rPr>
              <w:t>12</w:t>
            </w:r>
            <w:r w:rsidRPr="0013148F">
              <w:rPr>
                <w:rFonts w:ascii="Calibri" w:eastAsia="SimSun" w:hAnsi="Calibri" w:hint="eastAsia"/>
                <w:lang w:eastAsia="zh-CN"/>
              </w:rPr>
              <w:t>月初在巴哈马进行了测试；</w:t>
            </w:r>
          </w:p>
          <w:p w14:paraId="5A694135"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hint="eastAsia"/>
                <w:lang w:eastAsia="zh-CN"/>
              </w:rPr>
              <w:t>多米尼加于</w:t>
            </w:r>
            <w:r w:rsidRPr="0013148F">
              <w:rPr>
                <w:rFonts w:ascii="Calibri" w:eastAsia="SimSun" w:hAnsi="Calibri" w:hint="eastAsia"/>
                <w:lang w:eastAsia="zh-CN"/>
              </w:rPr>
              <w:t>2018</w:t>
            </w:r>
            <w:r w:rsidRPr="0013148F">
              <w:rPr>
                <w:rFonts w:ascii="Calibri" w:eastAsia="SimSun" w:hAnsi="Calibri" w:hint="eastAsia"/>
                <w:lang w:eastAsia="zh-CN"/>
              </w:rPr>
              <w:t>年</w:t>
            </w:r>
            <w:r w:rsidRPr="0013148F">
              <w:rPr>
                <w:rFonts w:ascii="Calibri" w:eastAsia="SimSun" w:hAnsi="Calibri" w:hint="eastAsia"/>
                <w:lang w:eastAsia="zh-CN"/>
              </w:rPr>
              <w:t>12</w:t>
            </w:r>
            <w:r w:rsidRPr="0013148F">
              <w:rPr>
                <w:rFonts w:ascii="Calibri" w:eastAsia="SimSun" w:hAnsi="Calibri" w:hint="eastAsia"/>
                <w:lang w:eastAsia="zh-CN"/>
              </w:rPr>
              <w:t>月主办了关于电信</w:t>
            </w:r>
            <w:r w:rsidRPr="0013148F">
              <w:rPr>
                <w:rFonts w:ascii="Calibri" w:eastAsia="SimSun" w:hAnsi="Calibri" w:hint="eastAsia"/>
                <w:lang w:eastAsia="zh-CN"/>
              </w:rPr>
              <w:t>/ICT</w:t>
            </w:r>
            <w:r w:rsidRPr="0013148F">
              <w:rPr>
                <w:rFonts w:ascii="Calibri" w:eastAsia="SimSun" w:hAnsi="Calibri" w:hint="eastAsia"/>
                <w:lang w:eastAsia="zh-CN"/>
              </w:rPr>
              <w:t>在加勒比岛屿灾害管理和减少风险中的作用的利</w:t>
            </w:r>
            <w:r w:rsidRPr="0013148F">
              <w:rPr>
                <w:rFonts w:ascii="Calibri" w:eastAsia="SimSun" w:hAnsi="Calibri" w:hint="eastAsia"/>
                <w:szCs w:val="24"/>
                <w:lang w:eastAsia="zh-CN"/>
              </w:rPr>
              <w:t>益攸关多方论坛。论坛的</w:t>
            </w:r>
            <w:r w:rsidRPr="0013148F">
              <w:rPr>
                <w:rFonts w:ascii="Calibri" w:eastAsia="SimSun" w:hAnsi="Calibri"/>
                <w:szCs w:val="24"/>
                <w:lang w:eastAsia="zh-CN"/>
              </w:rPr>
              <w:t>目的是为加强</w:t>
            </w:r>
            <w:r w:rsidRPr="0013148F">
              <w:rPr>
                <w:rFonts w:ascii="Calibri" w:eastAsia="SimSun" w:hAnsi="Calibri"/>
                <w:szCs w:val="24"/>
                <w:lang w:eastAsia="zh-CN"/>
              </w:rPr>
              <w:t>ICT</w:t>
            </w:r>
            <w:r w:rsidRPr="0013148F">
              <w:rPr>
                <w:rFonts w:ascii="Calibri" w:eastAsia="SimSun" w:hAnsi="Calibri"/>
                <w:szCs w:val="24"/>
                <w:lang w:eastAsia="zh-CN"/>
              </w:rPr>
              <w:t>在</w:t>
            </w:r>
            <w:r w:rsidRPr="0013148F">
              <w:rPr>
                <w:rFonts w:ascii="Calibri" w:eastAsia="SimSun" w:hAnsi="Calibri" w:hint="eastAsia"/>
                <w:szCs w:val="24"/>
                <w:lang w:eastAsia="zh-CN"/>
              </w:rPr>
              <w:t>该区域</w:t>
            </w:r>
            <w:r w:rsidRPr="0013148F">
              <w:rPr>
                <w:rFonts w:ascii="Calibri" w:eastAsia="SimSun" w:hAnsi="Calibri"/>
                <w:szCs w:val="24"/>
                <w:lang w:eastAsia="zh-CN"/>
              </w:rPr>
              <w:t>灾害管理中的使用</w:t>
            </w:r>
            <w:r w:rsidRPr="0013148F">
              <w:rPr>
                <w:rFonts w:ascii="Calibri" w:eastAsia="SimSun" w:hAnsi="Calibri" w:hint="eastAsia"/>
                <w:szCs w:val="24"/>
                <w:lang w:eastAsia="zh-CN"/>
              </w:rPr>
              <w:t>，解决与以</w:t>
            </w:r>
            <w:r w:rsidRPr="0013148F">
              <w:rPr>
                <w:rFonts w:ascii="Calibri" w:eastAsia="SimSun" w:hAnsi="Calibri"/>
                <w:szCs w:val="24"/>
                <w:lang w:eastAsia="zh-CN"/>
              </w:rPr>
              <w:t>最佳</w:t>
            </w:r>
            <w:r w:rsidRPr="0013148F">
              <w:rPr>
                <w:rFonts w:ascii="Calibri" w:eastAsia="SimSun" w:hAnsi="Calibri" w:hint="eastAsia"/>
                <w:szCs w:val="24"/>
                <w:lang w:eastAsia="zh-CN"/>
              </w:rPr>
              <w:t>方式</w:t>
            </w:r>
            <w:r w:rsidRPr="0013148F">
              <w:rPr>
                <w:rFonts w:ascii="Calibri" w:eastAsia="SimSun" w:hAnsi="Calibri"/>
                <w:szCs w:val="24"/>
                <w:lang w:eastAsia="zh-CN"/>
              </w:rPr>
              <w:t>利用</w:t>
            </w:r>
            <w:r w:rsidRPr="0013148F">
              <w:rPr>
                <w:rFonts w:ascii="Calibri" w:eastAsia="SimSun" w:hAnsi="Calibri"/>
                <w:szCs w:val="24"/>
                <w:lang w:eastAsia="zh-CN"/>
              </w:rPr>
              <w:t>ICT</w:t>
            </w:r>
            <w:r w:rsidRPr="0013148F">
              <w:rPr>
                <w:rFonts w:ascii="Calibri" w:eastAsia="SimSun" w:hAnsi="Calibri"/>
                <w:szCs w:val="24"/>
                <w:lang w:eastAsia="zh-CN"/>
              </w:rPr>
              <w:t>降低灾害风险并对灾害进行管理</w:t>
            </w:r>
            <w:r w:rsidRPr="0013148F">
              <w:rPr>
                <w:rFonts w:ascii="Calibri" w:eastAsia="SimSun" w:hAnsi="Calibri" w:hint="eastAsia"/>
                <w:szCs w:val="24"/>
                <w:lang w:eastAsia="zh-CN"/>
              </w:rPr>
              <w:t>有关的关键问题。</w:t>
            </w:r>
            <w:r w:rsidRPr="0013148F">
              <w:rPr>
                <w:rFonts w:ascii="Calibri" w:eastAsia="SimSun" w:hAnsi="Calibri"/>
                <w:szCs w:val="24"/>
                <w:lang w:eastAsia="zh-CN"/>
              </w:rPr>
              <w:t>五个国家</w:t>
            </w:r>
            <w:r w:rsidRPr="0013148F">
              <w:rPr>
                <w:rFonts w:ascii="Calibri" w:eastAsia="SimSun" w:hAnsi="Calibri" w:hint="eastAsia"/>
                <w:szCs w:val="24"/>
                <w:lang w:eastAsia="zh-CN"/>
              </w:rPr>
              <w:t>（安提瓜和巴布达、巴巴多斯、圭亚那和牙买加）受益于</w:t>
            </w:r>
            <w:r w:rsidRPr="0013148F">
              <w:rPr>
                <w:rFonts w:ascii="Calibri" w:eastAsia="SimSun" w:hAnsi="Calibri" w:hint="eastAsia"/>
                <w:szCs w:val="24"/>
                <w:lang w:eastAsia="zh-CN"/>
              </w:rPr>
              <w:t>BDT</w:t>
            </w:r>
            <w:r w:rsidRPr="0013148F">
              <w:rPr>
                <w:rFonts w:ascii="Calibri" w:eastAsia="SimSun" w:hAnsi="Calibri" w:hint="eastAsia"/>
                <w:szCs w:val="24"/>
                <w:lang w:eastAsia="zh-CN"/>
              </w:rPr>
              <w:t>协商获得的世界粮食计划署提供的与会补贴，参加了论坛并介绍国家概况；</w:t>
            </w:r>
          </w:p>
          <w:p w14:paraId="12F76673"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lang w:eastAsia="zh-CN"/>
              </w:rPr>
              <w:t>2020</w:t>
            </w:r>
            <w:r w:rsidRPr="0013148F">
              <w:rPr>
                <w:rFonts w:ascii="Calibri" w:eastAsia="SimSun" w:hAnsi="Calibri" w:cs="SimSun" w:hint="eastAsia"/>
                <w:lang w:eastAsia="zh-CN"/>
              </w:rPr>
              <w:t>年</w:t>
            </w:r>
            <w:r w:rsidRPr="0013148F">
              <w:rPr>
                <w:rFonts w:ascii="Calibri" w:eastAsia="SimSun" w:hAnsi="Calibri" w:hint="eastAsia"/>
                <w:lang w:eastAsia="zh-CN"/>
              </w:rPr>
              <w:t>6</w:t>
            </w:r>
            <w:r w:rsidRPr="0013148F">
              <w:rPr>
                <w:rFonts w:ascii="Calibri" w:eastAsia="SimSun" w:hAnsi="Calibri" w:cs="SimSun" w:hint="eastAsia"/>
                <w:lang w:eastAsia="zh-CN"/>
              </w:rPr>
              <w:t>月，</w:t>
            </w:r>
            <w:r w:rsidRPr="0013148F">
              <w:rPr>
                <w:rFonts w:ascii="Calibri" w:eastAsia="SimSun" w:hAnsi="Calibri" w:hint="eastAsia"/>
                <w:lang w:eastAsia="zh-CN"/>
              </w:rPr>
              <w:t>与圣卢西亚住房、城市更新和电信部合作，组织了关于制定圣卢西亚国家应急通信计划（</w:t>
            </w:r>
            <w:r w:rsidRPr="0013148F">
              <w:rPr>
                <w:rFonts w:ascii="Calibri" w:eastAsia="SimSun" w:hAnsi="Calibri" w:hint="eastAsia"/>
                <w:lang w:eastAsia="zh-CN"/>
              </w:rPr>
              <w:t>NETP</w:t>
            </w:r>
            <w:r w:rsidRPr="0013148F">
              <w:rPr>
                <w:rFonts w:ascii="Calibri" w:eastAsia="SimSun" w:hAnsi="Calibri" w:hint="eastAsia"/>
                <w:lang w:eastAsia="zh-CN"/>
              </w:rPr>
              <w:t>）的利益攸关方多方在线磋商。</w:t>
            </w:r>
            <w:r w:rsidRPr="0013148F">
              <w:rPr>
                <w:rFonts w:ascii="Calibri" w:eastAsia="SimSun" w:hAnsi="Calibri" w:hint="eastAsia"/>
                <w:lang w:eastAsia="zh-CN"/>
              </w:rPr>
              <w:t>2</w:t>
            </w:r>
            <w:r w:rsidRPr="0013148F">
              <w:rPr>
                <w:rFonts w:ascii="Calibri" w:eastAsia="SimSun" w:hAnsi="Calibri"/>
                <w:lang w:eastAsia="zh-CN"/>
              </w:rPr>
              <w:t>020</w:t>
            </w:r>
            <w:r w:rsidRPr="0013148F">
              <w:rPr>
                <w:rFonts w:ascii="Calibri" w:eastAsia="SimSun" w:hAnsi="Calibri" w:hint="eastAsia"/>
                <w:lang w:eastAsia="zh-CN"/>
              </w:rPr>
              <w:t>年，为圣卢西亚制定了</w:t>
            </w:r>
            <w:r w:rsidRPr="0013148F">
              <w:rPr>
                <w:rFonts w:ascii="Calibri" w:eastAsia="SimSun" w:hAnsi="Calibri" w:hint="eastAsia"/>
                <w:lang w:eastAsia="zh-CN"/>
              </w:rPr>
              <w:t>NETP</w:t>
            </w:r>
            <w:r w:rsidRPr="0013148F">
              <w:rPr>
                <w:rFonts w:ascii="Calibri" w:eastAsia="SimSun" w:hAnsi="Calibri" w:hint="eastAsia"/>
                <w:lang w:eastAsia="zh-CN"/>
              </w:rPr>
              <w:t>。此外，还为玻利维亚、秘鲁和厄瓜多尔编制了</w:t>
            </w:r>
            <w:r w:rsidRPr="0013148F">
              <w:rPr>
                <w:rFonts w:ascii="Calibri" w:eastAsia="SimSun" w:hAnsi="Calibri" w:hint="eastAsia"/>
                <w:lang w:eastAsia="zh-CN"/>
              </w:rPr>
              <w:t>NETP</w:t>
            </w:r>
            <w:r w:rsidRPr="0013148F">
              <w:rPr>
                <w:rFonts w:ascii="Calibri" w:eastAsia="SimSun" w:hAnsi="Calibri" w:hint="eastAsia"/>
                <w:lang w:eastAsia="zh-CN"/>
              </w:rPr>
              <w:t>。</w:t>
            </w:r>
          </w:p>
          <w:p w14:paraId="3821F53D"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lang w:eastAsia="zh-CN"/>
              </w:rPr>
              <w:t>国际电联美洲区域代表处</w:t>
            </w:r>
            <w:r w:rsidRPr="0013148F">
              <w:rPr>
                <w:rFonts w:ascii="Calibri" w:eastAsia="SimSun" w:hAnsi="Calibri" w:hint="eastAsia"/>
                <w:lang w:eastAsia="zh-CN"/>
              </w:rPr>
              <w:t>于</w:t>
            </w:r>
            <w:r w:rsidRPr="0013148F">
              <w:rPr>
                <w:rFonts w:ascii="Calibri" w:eastAsia="SimSun" w:hAnsi="Calibri"/>
                <w:lang w:eastAsia="zh-CN"/>
              </w:rPr>
              <w:t>2021</w:t>
            </w:r>
            <w:r w:rsidRPr="0013148F">
              <w:rPr>
                <w:rFonts w:ascii="Calibri" w:eastAsia="SimSun" w:hAnsi="Calibri" w:hint="eastAsia"/>
                <w:lang w:eastAsia="zh-CN"/>
              </w:rPr>
              <w:t>年</w:t>
            </w:r>
            <w:r w:rsidRPr="0013148F">
              <w:rPr>
                <w:rFonts w:ascii="Calibri" w:eastAsia="SimSun" w:hAnsi="Calibri"/>
                <w:lang w:eastAsia="zh-CN"/>
              </w:rPr>
              <w:t>9</w:t>
            </w:r>
            <w:r w:rsidRPr="0013148F">
              <w:rPr>
                <w:rFonts w:ascii="Calibri" w:eastAsia="SimSun" w:hAnsi="Calibri" w:hint="eastAsia"/>
                <w:lang w:eastAsia="zh-CN"/>
              </w:rPr>
              <w:t>月举办了关于电信</w:t>
            </w:r>
            <w:r w:rsidRPr="0013148F">
              <w:rPr>
                <w:rFonts w:ascii="Calibri" w:eastAsia="SimSun" w:hAnsi="Calibri"/>
                <w:lang w:eastAsia="zh-CN"/>
              </w:rPr>
              <w:t>/</w:t>
            </w:r>
            <w:r w:rsidRPr="0013148F">
              <w:rPr>
                <w:rFonts w:ascii="Calibri" w:eastAsia="SimSun" w:hAnsi="Calibri" w:hint="eastAsia"/>
                <w:lang w:eastAsia="zh-CN"/>
              </w:rPr>
              <w:t>ICT</w:t>
            </w:r>
            <w:r w:rsidRPr="0013148F">
              <w:rPr>
                <w:rFonts w:ascii="Calibri" w:eastAsia="SimSun" w:hAnsi="Calibri" w:hint="eastAsia"/>
                <w:lang w:eastAsia="zh-CN"/>
              </w:rPr>
              <w:t>在美洲减少和管理灾害风险方面的作用的在线讲习班</w:t>
            </w:r>
            <w:r w:rsidRPr="0013148F">
              <w:rPr>
                <w:rFonts w:ascii="Calibri" w:eastAsia="SimSun" w:hAnsi="Calibri"/>
                <w:lang w:eastAsia="zh-CN"/>
              </w:rPr>
              <w:t>。会议介绍和讨论了</w:t>
            </w:r>
            <w:r w:rsidRPr="0013148F">
              <w:rPr>
                <w:rFonts w:ascii="Calibri" w:eastAsia="SimSun" w:hAnsi="Calibri"/>
                <w:lang w:eastAsia="zh-CN"/>
              </w:rPr>
              <w:t>ICT</w:t>
            </w:r>
            <w:r w:rsidRPr="0013148F">
              <w:rPr>
                <w:rFonts w:ascii="Calibri" w:eastAsia="SimSun" w:hAnsi="Calibri"/>
                <w:lang w:eastAsia="zh-CN"/>
              </w:rPr>
              <w:t>解决方案和数字技术如何用于灾害管理和减少风险。约有</w:t>
            </w:r>
            <w:r w:rsidRPr="0013148F">
              <w:rPr>
                <w:rFonts w:ascii="Calibri" w:eastAsia="SimSun" w:hAnsi="Calibri"/>
                <w:lang w:eastAsia="zh-CN"/>
              </w:rPr>
              <w:t>60</w:t>
            </w:r>
            <w:r w:rsidRPr="0013148F">
              <w:rPr>
                <w:rFonts w:ascii="Calibri" w:eastAsia="SimSun" w:hAnsi="Calibri" w:hint="eastAsia"/>
                <w:lang w:eastAsia="zh-CN"/>
              </w:rPr>
              <w:t>名与会者</w:t>
            </w:r>
            <w:r w:rsidRPr="0013148F">
              <w:rPr>
                <w:rFonts w:ascii="Calibri" w:eastAsia="SimSun" w:hAnsi="Calibri"/>
                <w:lang w:eastAsia="zh-CN"/>
              </w:rPr>
              <w:t>参加了</w:t>
            </w:r>
            <w:r w:rsidRPr="0013148F">
              <w:rPr>
                <w:rFonts w:ascii="Calibri" w:eastAsia="SimSun" w:hAnsi="Calibri" w:hint="eastAsia"/>
                <w:lang w:eastAsia="zh-CN"/>
              </w:rPr>
              <w:t>该</w:t>
            </w:r>
            <w:r w:rsidRPr="0013148F">
              <w:rPr>
                <w:rFonts w:ascii="Calibri" w:eastAsia="SimSun" w:hAnsi="Calibri"/>
                <w:lang w:eastAsia="zh-CN"/>
              </w:rPr>
              <w:t>活动</w:t>
            </w:r>
            <w:r w:rsidRPr="0013148F">
              <w:rPr>
                <w:rFonts w:ascii="Calibri" w:eastAsia="SimSun" w:hAnsi="Calibri" w:hint="eastAsia"/>
                <w:lang w:eastAsia="zh-CN"/>
              </w:rPr>
              <w:t>；</w:t>
            </w:r>
          </w:p>
          <w:p w14:paraId="09C9E620"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hint="eastAsia"/>
                <w:lang w:eastAsia="zh-CN"/>
              </w:rPr>
              <w:t>国际电联在海地部署了应急通信设备，以应对</w:t>
            </w:r>
            <w:r w:rsidRPr="0013148F">
              <w:rPr>
                <w:rFonts w:ascii="Calibri" w:eastAsia="SimSun" w:hAnsi="Calibri"/>
                <w:lang w:eastAsia="zh-CN"/>
              </w:rPr>
              <w:t>2021</w:t>
            </w:r>
            <w:r w:rsidRPr="0013148F">
              <w:rPr>
                <w:rFonts w:ascii="Calibri" w:eastAsia="SimSun" w:hAnsi="Calibri" w:hint="eastAsia"/>
                <w:lang w:eastAsia="zh-CN"/>
              </w:rPr>
              <w:t>年</w:t>
            </w:r>
            <w:r w:rsidRPr="0013148F">
              <w:rPr>
                <w:rFonts w:ascii="Calibri" w:eastAsia="SimSun" w:hAnsi="Calibri"/>
                <w:lang w:eastAsia="zh-CN"/>
              </w:rPr>
              <w:t>8</w:t>
            </w:r>
            <w:r w:rsidRPr="0013148F">
              <w:rPr>
                <w:rFonts w:ascii="Calibri" w:eastAsia="SimSun" w:hAnsi="Calibri" w:hint="eastAsia"/>
                <w:lang w:eastAsia="zh-CN"/>
              </w:rPr>
              <w:t>月地震和热带低气压（</w:t>
            </w:r>
            <w:r w:rsidRPr="0013148F">
              <w:rPr>
                <w:rFonts w:ascii="Calibri" w:eastAsia="SimSun" w:hAnsi="Calibri"/>
                <w:lang w:eastAsia="zh-CN"/>
              </w:rPr>
              <w:t>TD</w:t>
            </w:r>
            <w:r w:rsidRPr="0013148F">
              <w:rPr>
                <w:rFonts w:ascii="Calibri" w:eastAsia="SimSun" w:hAnsi="Calibri" w:hint="eastAsia"/>
                <w:lang w:eastAsia="zh-CN"/>
              </w:rPr>
              <w:t>）格蕾丝（</w:t>
            </w:r>
            <w:r w:rsidRPr="0013148F">
              <w:rPr>
                <w:rFonts w:ascii="Calibri" w:eastAsia="SimSun" w:hAnsi="Calibri" w:hint="eastAsia"/>
                <w:lang w:eastAsia="zh-CN"/>
              </w:rPr>
              <w:t>Grace</w:t>
            </w:r>
            <w:r w:rsidRPr="0013148F">
              <w:rPr>
                <w:rFonts w:ascii="Calibri" w:eastAsia="SimSun" w:hAnsi="Calibri" w:hint="eastAsia"/>
                <w:lang w:eastAsia="zh-CN"/>
              </w:rPr>
              <w:t>）造成的破坏。</w:t>
            </w:r>
          </w:p>
          <w:p w14:paraId="218E1F9C"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hint="eastAsia"/>
                <w:lang w:eastAsia="zh-CN"/>
              </w:rPr>
              <w:t>在多米尼加电信局（</w:t>
            </w:r>
            <w:proofErr w:type="spellStart"/>
            <w:r w:rsidRPr="0013148F">
              <w:rPr>
                <w:rFonts w:ascii="Calibri" w:eastAsia="SimSun" w:hAnsi="Calibri" w:hint="eastAsia"/>
                <w:lang w:eastAsia="zh-CN"/>
              </w:rPr>
              <w:t>Indotel</w:t>
            </w:r>
            <w:proofErr w:type="spellEnd"/>
            <w:r w:rsidRPr="0013148F">
              <w:rPr>
                <w:rFonts w:ascii="Calibri" w:eastAsia="SimSun" w:hAnsi="Calibri" w:hint="eastAsia"/>
                <w:lang w:eastAsia="zh-CN"/>
              </w:rPr>
              <w:t>）和</w:t>
            </w:r>
            <w:r w:rsidRPr="0013148F">
              <w:rPr>
                <w:rFonts w:ascii="Calibri" w:eastAsia="SimSun" w:hAnsi="Calibri" w:hint="eastAsia"/>
                <w:lang w:eastAsia="zh-CN"/>
              </w:rPr>
              <w:t>Marena</w:t>
            </w:r>
            <w:r w:rsidRPr="0013148F">
              <w:rPr>
                <w:rFonts w:ascii="Calibri" w:eastAsia="SimSun" w:hAnsi="Calibri" w:hint="eastAsia"/>
                <w:lang w:eastAsia="zh-CN"/>
              </w:rPr>
              <w:t>的支持下，</w:t>
            </w:r>
            <w:r w:rsidRPr="0013148F">
              <w:rPr>
                <w:rFonts w:ascii="Calibri" w:eastAsia="SimSun" w:hAnsi="Calibri" w:hint="eastAsia"/>
                <w:lang w:eastAsia="zh-CN"/>
              </w:rPr>
              <w:t>2021</w:t>
            </w:r>
            <w:r w:rsidRPr="0013148F">
              <w:rPr>
                <w:rFonts w:ascii="Calibri" w:eastAsia="SimSun" w:hAnsi="Calibri" w:hint="eastAsia"/>
                <w:lang w:eastAsia="zh-CN"/>
              </w:rPr>
              <w:t>年</w:t>
            </w:r>
            <w:r w:rsidRPr="0013148F">
              <w:rPr>
                <w:rFonts w:ascii="Calibri" w:eastAsia="SimSun" w:hAnsi="Calibri" w:hint="eastAsia"/>
                <w:lang w:eastAsia="zh-CN"/>
              </w:rPr>
              <w:t>11</w:t>
            </w:r>
            <w:r w:rsidRPr="0013148F">
              <w:rPr>
                <w:rFonts w:ascii="Calibri" w:eastAsia="SimSun" w:hAnsi="Calibri" w:hint="eastAsia"/>
                <w:lang w:eastAsia="zh-CN"/>
              </w:rPr>
              <w:t>月在多米尼加共和国与私营部门和民间团体举行了一次关于综合管理废旧电气和电子设备（</w:t>
            </w:r>
            <w:r w:rsidRPr="0013148F">
              <w:rPr>
                <w:rFonts w:ascii="Calibri" w:eastAsia="SimSun" w:hAnsi="Calibri" w:hint="eastAsia"/>
                <w:lang w:eastAsia="zh-CN"/>
              </w:rPr>
              <w:t>WEEE</w:t>
            </w:r>
            <w:r w:rsidRPr="0013148F">
              <w:rPr>
                <w:rFonts w:ascii="Calibri" w:eastAsia="SimSun" w:hAnsi="Calibri" w:hint="eastAsia"/>
                <w:lang w:eastAsia="zh-CN"/>
              </w:rPr>
              <w:t>）的磋商讲习班；</w:t>
            </w:r>
          </w:p>
          <w:p w14:paraId="645F702C" w14:textId="77777777" w:rsidR="00F37916" w:rsidRPr="0013148F" w:rsidRDefault="00F37916" w:rsidP="00F37916">
            <w:pPr>
              <w:pStyle w:val="enumlev1"/>
              <w:numPr>
                <w:ilvl w:val="1"/>
                <w:numId w:val="15"/>
              </w:numPr>
              <w:rPr>
                <w:rFonts w:ascii="Calibri" w:eastAsia="SimSun" w:hAnsi="Calibri" w:cs="Calibri"/>
                <w:szCs w:val="24"/>
                <w:lang w:eastAsia="zh-CN"/>
              </w:rPr>
            </w:pPr>
            <w:r w:rsidRPr="0013148F">
              <w:rPr>
                <w:rFonts w:ascii="Calibri" w:eastAsia="SimSun" w:hAnsi="Calibri" w:hint="eastAsia"/>
                <w:lang w:eastAsia="zh-CN"/>
              </w:rPr>
              <w:t>除了研讨会之外，还准备了一个数据库，涵盖多米尼加共和国市场上销售的电气和电子设备的主要生产商。还编写了一份综合报告，提供了更多有关这些生产商的细节。</w:t>
            </w:r>
          </w:p>
          <w:p w14:paraId="3C5F3348" w14:textId="77777777" w:rsidR="00F37916" w:rsidRPr="0013148F" w:rsidRDefault="00F37916" w:rsidP="00E230B0">
            <w:pPr>
              <w:overflowPunct/>
              <w:autoSpaceDE/>
              <w:autoSpaceDN/>
              <w:adjustRightInd/>
              <w:spacing w:before="240" w:after="120"/>
              <w:textAlignment w:val="auto"/>
              <w:rPr>
                <w:rFonts w:ascii="Calibri" w:eastAsia="SimSun" w:hAnsi="Calibri" w:cs="Calibri"/>
                <w:szCs w:val="24"/>
                <w:lang w:eastAsia="zh-CN"/>
              </w:rPr>
            </w:pPr>
            <w:r w:rsidRPr="0013148F">
              <w:rPr>
                <w:rFonts w:ascii="Calibri" w:eastAsia="SimSun" w:hAnsi="Calibri" w:hint="eastAsia"/>
                <w:lang w:eastAsia="zh-CN"/>
              </w:rPr>
              <w:t>阿拉伯国家区域</w:t>
            </w:r>
          </w:p>
          <w:p w14:paraId="2B3F2F31"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hint="eastAsia"/>
                <w:lang w:eastAsia="zh-CN"/>
              </w:rPr>
              <w:t>在阿拉伯国家区域举办了一系列关于减少和管理灾害风险以及利用现代技术进行监测和预警的培训班和讲习班；</w:t>
            </w:r>
          </w:p>
          <w:p w14:paraId="32024311"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hint="eastAsia"/>
                <w:lang w:val="en-US" w:eastAsia="zh-CN"/>
              </w:rPr>
              <w:lastRenderedPageBreak/>
              <w:t>2019</w:t>
            </w:r>
            <w:r w:rsidRPr="0013148F">
              <w:rPr>
                <w:rFonts w:ascii="Calibri" w:eastAsia="SimSun" w:hAnsi="Calibri" w:hint="eastAsia"/>
                <w:lang w:val="en-US" w:eastAsia="zh-CN"/>
              </w:rPr>
              <w:t>年</w:t>
            </w:r>
            <w:r w:rsidRPr="0013148F">
              <w:rPr>
                <w:rFonts w:ascii="Calibri" w:eastAsia="SimSun" w:hAnsi="Calibri" w:hint="eastAsia"/>
                <w:lang w:val="en-US" w:eastAsia="zh-CN"/>
              </w:rPr>
              <w:t>3</w:t>
            </w:r>
            <w:r w:rsidRPr="0013148F">
              <w:rPr>
                <w:rFonts w:ascii="Calibri" w:eastAsia="SimSun" w:hAnsi="Calibri" w:hint="eastAsia"/>
                <w:lang w:val="en-US" w:eastAsia="zh-CN"/>
              </w:rPr>
              <w:t>月，制定了阿拉伯区域利用</w:t>
            </w:r>
            <w:r w:rsidRPr="0013148F">
              <w:rPr>
                <w:rFonts w:ascii="Calibri" w:eastAsia="SimSun" w:hAnsi="Calibri" w:hint="eastAsia"/>
                <w:lang w:val="en-US" w:eastAsia="zh-CN"/>
              </w:rPr>
              <w:t>ICT</w:t>
            </w:r>
            <w:r w:rsidRPr="0013148F">
              <w:rPr>
                <w:rFonts w:ascii="Calibri" w:eastAsia="SimSun" w:hAnsi="Calibri" w:hint="eastAsia"/>
                <w:lang w:val="en-US" w:eastAsia="zh-CN"/>
              </w:rPr>
              <w:t>减少灾害风险的示范政策和监管框架。该报告总结了从阿拉伯区域收集的数据，并为阿拉伯区域在紧急情况和灾害管理中使用电信</w:t>
            </w:r>
            <w:r w:rsidRPr="0013148F">
              <w:rPr>
                <w:rFonts w:ascii="Calibri" w:eastAsia="SimSun" w:hAnsi="Calibri" w:hint="eastAsia"/>
                <w:lang w:val="en-US" w:eastAsia="zh-CN"/>
              </w:rPr>
              <w:t>/</w:t>
            </w:r>
            <w:proofErr w:type="gramStart"/>
            <w:r w:rsidRPr="0013148F">
              <w:rPr>
                <w:rFonts w:ascii="Calibri" w:eastAsia="SimSun" w:hAnsi="Calibri" w:hint="eastAsia"/>
                <w:lang w:val="en-US" w:eastAsia="zh-CN"/>
              </w:rPr>
              <w:t>ICT</w:t>
            </w:r>
            <w:r w:rsidRPr="0013148F">
              <w:rPr>
                <w:rFonts w:ascii="Calibri" w:eastAsia="SimSun" w:hAnsi="Calibri" w:hint="eastAsia"/>
                <w:lang w:val="en-US" w:eastAsia="zh-CN"/>
              </w:rPr>
              <w:t>制定了政策和监管框架导则；</w:t>
            </w:r>
            <w:proofErr w:type="gramEnd"/>
          </w:p>
          <w:p w14:paraId="1BD3BBF8"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hint="eastAsia"/>
                <w:lang w:val="en-US" w:eastAsia="zh-CN"/>
              </w:rPr>
              <w:t>2019</w:t>
            </w:r>
            <w:r w:rsidRPr="0013148F">
              <w:rPr>
                <w:rFonts w:ascii="Calibri" w:eastAsia="SimSun" w:hAnsi="Calibri" w:hint="eastAsia"/>
                <w:lang w:val="en-US" w:eastAsia="zh-CN"/>
              </w:rPr>
              <w:t>年</w:t>
            </w:r>
            <w:r w:rsidRPr="0013148F">
              <w:rPr>
                <w:rFonts w:ascii="Calibri" w:eastAsia="SimSun" w:hAnsi="Calibri" w:hint="eastAsia"/>
                <w:lang w:val="en-US" w:eastAsia="zh-CN"/>
              </w:rPr>
              <w:t>11</w:t>
            </w:r>
            <w:r w:rsidRPr="0013148F">
              <w:rPr>
                <w:rFonts w:ascii="Calibri" w:eastAsia="SimSun" w:hAnsi="Calibri" w:hint="eastAsia"/>
                <w:lang w:val="en-US" w:eastAsia="zh-CN"/>
              </w:rPr>
              <w:t>月，组织了一次关于电信</w:t>
            </w:r>
            <w:r w:rsidRPr="0013148F">
              <w:rPr>
                <w:rFonts w:ascii="Calibri" w:eastAsia="SimSun" w:hAnsi="Calibri" w:hint="eastAsia"/>
                <w:lang w:val="en-US" w:eastAsia="zh-CN"/>
              </w:rPr>
              <w:t>/ICT</w:t>
            </w:r>
            <w:r w:rsidRPr="0013148F">
              <w:rPr>
                <w:rFonts w:ascii="Calibri" w:eastAsia="SimSun" w:hAnsi="Calibri" w:hint="eastAsia"/>
                <w:lang w:val="en-US" w:eastAsia="zh-CN"/>
              </w:rPr>
              <w:t>在阿拉伯区域减少和管理灾害风险中的作用的区域利益攸关多方讲习班，为加强该区域使用信息通信技术（</w:t>
            </w:r>
            <w:r w:rsidRPr="0013148F">
              <w:rPr>
                <w:rFonts w:ascii="Calibri" w:eastAsia="SimSun" w:hAnsi="Calibri" w:hint="eastAsia"/>
                <w:lang w:val="en-US" w:eastAsia="zh-CN"/>
              </w:rPr>
              <w:t>ICT</w:t>
            </w:r>
            <w:r w:rsidRPr="0013148F">
              <w:rPr>
                <w:rFonts w:ascii="Calibri" w:eastAsia="SimSun" w:hAnsi="Calibri" w:hint="eastAsia"/>
                <w:lang w:val="en-US" w:eastAsia="zh-CN"/>
              </w:rPr>
              <w:t>）管理灾害铺平了道路，</w:t>
            </w:r>
            <w:proofErr w:type="gramStart"/>
            <w:r w:rsidRPr="0013148F">
              <w:rPr>
                <w:rFonts w:ascii="Calibri" w:eastAsia="SimSun" w:hAnsi="Calibri" w:hint="eastAsia"/>
                <w:lang w:val="en-US" w:eastAsia="zh-CN"/>
              </w:rPr>
              <w:t>并解决了与以最佳方式利用</w:t>
            </w:r>
            <w:r w:rsidRPr="0013148F">
              <w:rPr>
                <w:rFonts w:ascii="Calibri" w:eastAsia="SimSun" w:hAnsi="Calibri" w:hint="eastAsia"/>
                <w:lang w:val="en-US" w:eastAsia="zh-CN"/>
              </w:rPr>
              <w:t>ICT</w:t>
            </w:r>
            <w:r w:rsidRPr="0013148F">
              <w:rPr>
                <w:rFonts w:ascii="Calibri" w:eastAsia="SimSun" w:hAnsi="Calibri" w:hint="eastAsia"/>
                <w:lang w:val="en-US" w:eastAsia="zh-CN"/>
              </w:rPr>
              <w:t>减少灾害风险相关的关键问题；</w:t>
            </w:r>
            <w:proofErr w:type="gramEnd"/>
          </w:p>
          <w:p w14:paraId="24DED5F0"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hint="eastAsia"/>
                <w:lang w:eastAsia="zh-CN"/>
              </w:rPr>
              <w:t>2020</w:t>
            </w:r>
            <w:r w:rsidRPr="0013148F">
              <w:rPr>
                <w:rFonts w:ascii="Calibri" w:eastAsia="SimSun" w:hAnsi="Calibri" w:hint="eastAsia"/>
                <w:lang w:eastAsia="zh-CN"/>
              </w:rPr>
              <w:t>年</w:t>
            </w:r>
            <w:r w:rsidRPr="0013148F">
              <w:rPr>
                <w:rFonts w:ascii="Calibri" w:eastAsia="SimSun" w:hAnsi="Calibri" w:hint="eastAsia"/>
                <w:lang w:eastAsia="zh-CN"/>
              </w:rPr>
              <w:t>10</w:t>
            </w:r>
            <w:r w:rsidRPr="0013148F">
              <w:rPr>
                <w:rFonts w:ascii="Calibri" w:eastAsia="SimSun" w:hAnsi="Calibri" w:hint="eastAsia"/>
                <w:lang w:eastAsia="zh-CN"/>
              </w:rPr>
              <w:t>月，</w:t>
            </w:r>
            <w:r w:rsidRPr="0013148F">
              <w:rPr>
                <w:rFonts w:ascii="Calibri" w:eastAsia="SimSun" w:hAnsi="Calibri" w:hint="eastAsia"/>
                <w:lang w:eastAsia="zh-CN"/>
              </w:rPr>
              <w:t>BDT</w:t>
            </w:r>
            <w:r w:rsidRPr="0013148F">
              <w:rPr>
                <w:rFonts w:ascii="Calibri" w:eastAsia="SimSun" w:hAnsi="Calibri" w:hint="eastAsia"/>
                <w:lang w:eastAsia="zh-CN"/>
              </w:rPr>
              <w:t>组织了一次关于</w:t>
            </w:r>
            <w:r w:rsidRPr="0013148F">
              <w:rPr>
                <w:rFonts w:ascii="Calibri" w:eastAsia="SimSun" w:hAnsi="Calibri" w:hint="eastAsia"/>
                <w:lang w:eastAsia="zh-CN"/>
              </w:rPr>
              <w:t>ICT</w:t>
            </w:r>
            <w:r w:rsidRPr="0013148F">
              <w:rPr>
                <w:rFonts w:ascii="Calibri" w:eastAsia="SimSun" w:hAnsi="Calibri" w:hint="eastAsia"/>
                <w:lang w:eastAsia="zh-CN"/>
              </w:rPr>
              <w:t>桌面演练、共同警报协议（</w:t>
            </w:r>
            <w:r w:rsidRPr="0013148F">
              <w:rPr>
                <w:rFonts w:ascii="Calibri" w:eastAsia="SimSun" w:hAnsi="Calibri" w:hint="eastAsia"/>
                <w:lang w:eastAsia="zh-CN"/>
              </w:rPr>
              <w:t>CAP</w:t>
            </w:r>
            <w:r w:rsidRPr="0013148F">
              <w:rPr>
                <w:rFonts w:ascii="Calibri" w:eastAsia="SimSun" w:hAnsi="Calibri" w:hint="eastAsia"/>
                <w:lang w:eastAsia="zh-CN"/>
              </w:rPr>
              <w:t>）和对阿拉伯区域的灾害管理应用《坦佩雷公约》的在线讲习班。为期</w:t>
            </w:r>
            <w:r w:rsidRPr="0013148F">
              <w:rPr>
                <w:rFonts w:ascii="Calibri" w:eastAsia="SimSun" w:hAnsi="Calibri" w:hint="eastAsia"/>
                <w:lang w:eastAsia="zh-CN"/>
              </w:rPr>
              <w:t>2</w:t>
            </w:r>
            <w:r w:rsidRPr="0013148F">
              <w:rPr>
                <w:rFonts w:ascii="Calibri" w:eastAsia="SimSun" w:hAnsi="Calibri" w:hint="eastAsia"/>
                <w:lang w:eastAsia="zh-CN"/>
              </w:rPr>
              <w:t>天的在线讲习班强调了使用</w:t>
            </w:r>
            <w:r>
              <w:fldChar w:fldCharType="begin"/>
            </w:r>
            <w:r>
              <w:rPr>
                <w:lang w:eastAsia="zh-CN"/>
              </w:rPr>
              <w:instrText xml:space="preserve"> HYPERLINK "https://www.itu.int/en/ITU-D/Emergency-Telecommunications/Documents/2020/T-REC-X.1303bis-201403-.pdf" </w:instrText>
            </w:r>
            <w:r>
              <w:fldChar w:fldCharType="separate"/>
            </w:r>
            <w:r w:rsidRPr="0013148F">
              <w:rPr>
                <w:rStyle w:val="Hyperlink"/>
                <w:rFonts w:ascii="Calibri" w:eastAsia="SimSun" w:hAnsi="Calibri" w:hint="eastAsia"/>
                <w:lang w:eastAsia="zh-CN"/>
              </w:rPr>
              <w:t>通用警报协议（</w:t>
            </w:r>
            <w:r w:rsidRPr="0013148F">
              <w:rPr>
                <w:rStyle w:val="Hyperlink"/>
                <w:rFonts w:ascii="Calibri" w:eastAsia="SimSun" w:hAnsi="Calibri" w:hint="eastAsia"/>
                <w:lang w:eastAsia="zh-CN"/>
              </w:rPr>
              <w:t>CAP</w:t>
            </w:r>
            <w:r w:rsidRPr="0013148F">
              <w:rPr>
                <w:rStyle w:val="Hyperlink"/>
                <w:rFonts w:ascii="Calibri" w:eastAsia="SimSun" w:hAnsi="Calibri" w:hint="eastAsia"/>
                <w:lang w:eastAsia="zh-CN"/>
              </w:rPr>
              <w:t>）</w:t>
            </w:r>
            <w:r>
              <w:rPr>
                <w:rStyle w:val="Hyperlink"/>
                <w:rFonts w:ascii="Calibri" w:eastAsia="SimSun" w:hAnsi="Calibri"/>
                <w:lang w:eastAsia="zh-CN"/>
              </w:rPr>
              <w:fldChar w:fldCharType="end"/>
            </w:r>
            <w:r w:rsidRPr="0013148F">
              <w:rPr>
                <w:rFonts w:ascii="Calibri" w:eastAsia="SimSun" w:hAnsi="Calibri" w:hint="eastAsia"/>
                <w:lang w:eastAsia="zh-CN"/>
              </w:rPr>
              <w:t>的益处，该协议是通过各种</w:t>
            </w:r>
            <w:r w:rsidRPr="0013148F">
              <w:rPr>
                <w:rFonts w:ascii="Calibri" w:eastAsia="SimSun" w:hAnsi="Calibri" w:hint="eastAsia"/>
                <w:lang w:eastAsia="zh-CN"/>
              </w:rPr>
              <w:t>ICT</w:t>
            </w:r>
            <w:r w:rsidRPr="0013148F">
              <w:rPr>
                <w:rFonts w:ascii="Calibri" w:eastAsia="SimSun" w:hAnsi="Calibri" w:hint="eastAsia"/>
                <w:lang w:eastAsia="zh-CN"/>
              </w:rPr>
              <w:t>网络交流所有危险紧急告警和公共警报的标准，为了解开发</w:t>
            </w:r>
            <w:r>
              <w:fldChar w:fldCharType="begin"/>
            </w:r>
            <w:r>
              <w:rPr>
                <w:lang w:eastAsia="zh-CN"/>
              </w:rPr>
              <w:instrText xml:space="preserve"> HYPERLINK "https://www.itu.int/en/ITU-D/Emergency-Telecommunications/Pages/Publications/2020/Guidelines-for-TTX.aspx" </w:instrText>
            </w:r>
            <w:r>
              <w:fldChar w:fldCharType="separate"/>
            </w:r>
            <w:r w:rsidRPr="0013148F">
              <w:rPr>
                <w:rStyle w:val="Hyperlink"/>
                <w:rFonts w:ascii="Calibri" w:eastAsia="SimSun" w:hAnsi="Calibri" w:hint="eastAsia"/>
                <w:lang w:eastAsia="zh-CN"/>
              </w:rPr>
              <w:t>桌面演练</w:t>
            </w:r>
            <w:r>
              <w:rPr>
                <w:rStyle w:val="Hyperlink"/>
                <w:rFonts w:ascii="Calibri" w:eastAsia="SimSun" w:hAnsi="Calibri"/>
                <w:lang w:eastAsia="zh-CN"/>
              </w:rPr>
              <w:fldChar w:fldCharType="end"/>
            </w:r>
            <w:r w:rsidRPr="0013148F">
              <w:rPr>
                <w:rFonts w:ascii="Calibri" w:eastAsia="SimSun" w:hAnsi="Calibri" w:hint="eastAsia"/>
                <w:lang w:eastAsia="zh-CN"/>
              </w:rPr>
              <w:t>的优势提供了机会，并提高了对</w:t>
            </w:r>
            <w:hyperlink r:id="rId109" w:history="1">
              <w:r w:rsidRPr="0013148F">
                <w:rPr>
                  <w:rStyle w:val="Hyperlink"/>
                  <w:rFonts w:ascii="Calibri" w:eastAsia="SimSun" w:hAnsi="Calibri" w:hint="eastAsia"/>
                  <w:lang w:eastAsia="zh-CN"/>
                </w:rPr>
                <w:t>《坦佩雷公约》</w:t>
              </w:r>
            </w:hyperlink>
            <w:r w:rsidRPr="0013148F">
              <w:rPr>
                <w:rFonts w:ascii="Calibri" w:eastAsia="SimSun" w:hAnsi="Calibri" w:hint="eastAsia"/>
                <w:lang w:eastAsia="zh-CN"/>
              </w:rPr>
              <w:t>重要性的认识；</w:t>
            </w:r>
          </w:p>
          <w:p w14:paraId="13C21E8C"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hint="eastAsia"/>
                <w:lang w:eastAsia="zh-CN"/>
              </w:rPr>
              <w:t>2020</w:t>
            </w:r>
            <w:r w:rsidRPr="0013148F">
              <w:rPr>
                <w:rFonts w:ascii="Calibri" w:eastAsia="SimSun" w:hAnsi="Calibri" w:hint="eastAsia"/>
                <w:lang w:eastAsia="zh-CN"/>
              </w:rPr>
              <w:t>年，为索马里和苏丹制定了国家应急通信计划</w:t>
            </w:r>
          </w:p>
          <w:p w14:paraId="191AA9D8"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lang w:eastAsia="zh-CN"/>
              </w:rPr>
              <w:t>2021</w:t>
            </w:r>
            <w:r w:rsidRPr="0013148F">
              <w:rPr>
                <w:rFonts w:ascii="Calibri" w:eastAsia="SimSun" w:hAnsi="Calibri"/>
                <w:lang w:eastAsia="zh-CN"/>
              </w:rPr>
              <w:t>年</w:t>
            </w:r>
            <w:r w:rsidRPr="0013148F">
              <w:rPr>
                <w:rFonts w:ascii="Calibri" w:eastAsia="SimSun" w:hAnsi="Calibri"/>
                <w:lang w:eastAsia="zh-CN"/>
              </w:rPr>
              <w:t>7</w:t>
            </w:r>
            <w:r w:rsidRPr="0013148F">
              <w:rPr>
                <w:rFonts w:ascii="Calibri" w:eastAsia="SimSun" w:hAnsi="Calibri"/>
                <w:lang w:eastAsia="zh-CN"/>
              </w:rPr>
              <w:t>月，国际电联与阿曼苏丹国电信</w:t>
            </w:r>
            <w:r w:rsidRPr="0013148F">
              <w:rPr>
                <w:rFonts w:ascii="Calibri" w:eastAsia="SimSun" w:hAnsi="Calibri" w:hint="eastAsia"/>
                <w:lang w:eastAsia="zh-CN"/>
              </w:rPr>
              <w:t>管理</w:t>
            </w:r>
            <w:r w:rsidRPr="0013148F">
              <w:rPr>
                <w:rFonts w:ascii="Calibri" w:eastAsia="SimSun" w:hAnsi="Calibri"/>
                <w:lang w:eastAsia="zh-CN"/>
              </w:rPr>
              <w:t>局合作举办</w:t>
            </w:r>
            <w:r w:rsidRPr="0013148F">
              <w:rPr>
                <w:rFonts w:ascii="Calibri" w:eastAsia="SimSun" w:hAnsi="Calibri" w:hint="eastAsia"/>
                <w:lang w:eastAsia="zh-CN"/>
              </w:rPr>
              <w:t>了通用警报</w:t>
            </w:r>
            <w:r w:rsidRPr="0013148F">
              <w:rPr>
                <w:rFonts w:ascii="Calibri" w:eastAsia="SimSun" w:hAnsi="Calibri"/>
                <w:lang w:eastAsia="zh-CN"/>
              </w:rPr>
              <w:t>协议</w:t>
            </w:r>
            <w:r w:rsidRPr="0013148F">
              <w:rPr>
                <w:rFonts w:ascii="Calibri" w:eastAsia="SimSun" w:hAnsi="Calibri" w:hint="eastAsia"/>
                <w:lang w:eastAsia="zh-CN"/>
              </w:rPr>
              <w:t>（</w:t>
            </w:r>
            <w:r w:rsidRPr="0013148F">
              <w:rPr>
                <w:rFonts w:ascii="Calibri" w:eastAsia="SimSun" w:hAnsi="Calibri"/>
                <w:lang w:eastAsia="zh-CN"/>
              </w:rPr>
              <w:t>CAP</w:t>
            </w:r>
            <w:r w:rsidRPr="0013148F">
              <w:rPr>
                <w:rFonts w:ascii="Calibri" w:eastAsia="SimSun" w:hAnsi="Calibri" w:hint="eastAsia"/>
                <w:lang w:eastAsia="zh-CN"/>
              </w:rPr>
              <w:t>）</w:t>
            </w:r>
            <w:proofErr w:type="gramStart"/>
            <w:r w:rsidRPr="0013148F">
              <w:rPr>
                <w:rFonts w:ascii="Calibri" w:eastAsia="SimSun" w:hAnsi="Calibri"/>
                <w:lang w:eastAsia="zh-CN"/>
              </w:rPr>
              <w:t>实施</w:t>
            </w:r>
            <w:r w:rsidRPr="0013148F">
              <w:rPr>
                <w:rFonts w:ascii="Calibri" w:eastAsia="SimSun" w:hAnsi="Calibri" w:hint="eastAsia"/>
                <w:lang w:eastAsia="zh-CN"/>
              </w:rPr>
              <w:t>讲习班；</w:t>
            </w:r>
            <w:proofErr w:type="gramEnd"/>
          </w:p>
          <w:p w14:paraId="2EF273CD"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lang w:eastAsia="zh-CN"/>
              </w:rPr>
              <w:t>2021</w:t>
            </w:r>
            <w:r w:rsidRPr="0013148F">
              <w:rPr>
                <w:rFonts w:ascii="Calibri" w:eastAsia="SimSun" w:hAnsi="Calibri" w:hint="eastAsia"/>
                <w:lang w:eastAsia="zh-CN"/>
              </w:rPr>
              <w:t>年</w:t>
            </w:r>
            <w:r w:rsidRPr="0013148F">
              <w:rPr>
                <w:rFonts w:ascii="Calibri" w:eastAsia="SimSun" w:hAnsi="Calibri"/>
                <w:lang w:eastAsia="zh-CN"/>
              </w:rPr>
              <w:t>3</w:t>
            </w:r>
            <w:r w:rsidRPr="0013148F">
              <w:rPr>
                <w:rFonts w:ascii="Calibri" w:eastAsia="SimSun" w:hAnsi="Calibri" w:hint="eastAsia"/>
                <w:lang w:eastAsia="zh-CN"/>
              </w:rPr>
              <w:t>月，国际电联与阿拉伯红新月会和红十字会组织（</w:t>
            </w:r>
            <w:r w:rsidRPr="0013148F">
              <w:rPr>
                <w:rFonts w:ascii="Calibri" w:eastAsia="SimSun" w:hAnsi="Calibri"/>
                <w:lang w:eastAsia="zh-CN"/>
              </w:rPr>
              <w:t>ARCO</w:t>
            </w:r>
            <w:r w:rsidRPr="0013148F">
              <w:rPr>
                <w:rFonts w:ascii="Calibri" w:eastAsia="SimSun" w:hAnsi="Calibri" w:hint="eastAsia"/>
                <w:lang w:eastAsia="zh-CN"/>
              </w:rPr>
              <w:t>）签署了《框架合作协定》，共同努力调动资源，加强互联互通，实现所有阿拉伯国家国家学会和管理部门应急中心的互联互通。</w:t>
            </w:r>
            <w:r w:rsidRPr="0013148F">
              <w:rPr>
                <w:rFonts w:ascii="Calibri" w:eastAsia="SimSun" w:hAnsi="Calibri" w:hint="eastAsia"/>
                <w:lang w:eastAsia="zh-CN"/>
              </w:rPr>
              <w:t>2</w:t>
            </w:r>
            <w:r w:rsidRPr="0013148F">
              <w:rPr>
                <w:rFonts w:ascii="Calibri" w:eastAsia="SimSun" w:hAnsi="Calibri"/>
                <w:lang w:eastAsia="zh-CN"/>
              </w:rPr>
              <w:t>021</w:t>
            </w:r>
            <w:r w:rsidRPr="0013148F">
              <w:rPr>
                <w:rFonts w:ascii="Calibri" w:eastAsia="SimSun" w:hAnsi="Calibri" w:hint="eastAsia"/>
                <w:lang w:eastAsia="zh-CN"/>
              </w:rPr>
              <w:t>年底撰写了一份报告。</w:t>
            </w:r>
          </w:p>
          <w:p w14:paraId="26513905" w14:textId="77777777" w:rsidR="00F37916" w:rsidRPr="0013148F" w:rsidRDefault="00F37916" w:rsidP="00F37916">
            <w:pPr>
              <w:pStyle w:val="enumlev1"/>
              <w:numPr>
                <w:ilvl w:val="1"/>
                <w:numId w:val="16"/>
              </w:numPr>
              <w:rPr>
                <w:rFonts w:ascii="Calibri" w:eastAsia="SimSun" w:hAnsi="Calibri"/>
                <w:lang w:eastAsia="zh-CN"/>
              </w:rPr>
            </w:pPr>
            <w:r w:rsidRPr="0013148F">
              <w:rPr>
                <w:rFonts w:ascii="Calibri" w:eastAsia="SimSun" w:hAnsi="Calibri" w:hint="eastAsia"/>
                <w:lang w:eastAsia="zh-CN"/>
              </w:rPr>
              <w:t>2021</w:t>
            </w:r>
            <w:r w:rsidRPr="0013148F">
              <w:rPr>
                <w:rFonts w:ascii="Calibri" w:eastAsia="SimSun" w:hAnsi="Calibri" w:hint="eastAsia"/>
                <w:lang w:eastAsia="zh-CN"/>
              </w:rPr>
              <w:t>年底，</w:t>
            </w:r>
            <w:r w:rsidRPr="0013148F">
              <w:rPr>
                <w:rFonts w:ascii="Calibri" w:eastAsia="SimSun" w:hAnsi="Calibri" w:hint="eastAsia"/>
                <w:lang w:eastAsia="zh-CN"/>
              </w:rPr>
              <w:t>BDT</w:t>
            </w:r>
            <w:r w:rsidRPr="0013148F">
              <w:rPr>
                <w:rFonts w:ascii="Calibri" w:eastAsia="SimSun" w:hAnsi="Calibri" w:hint="eastAsia"/>
                <w:lang w:eastAsia="zh-CN"/>
              </w:rPr>
              <w:t>交付了一份</w:t>
            </w:r>
            <w:r w:rsidRPr="0013148F">
              <w:rPr>
                <w:rFonts w:ascii="Calibri" w:eastAsia="SimSun" w:hAnsi="Calibri" w:hint="eastAsia"/>
                <w:lang w:eastAsia="zh-CN"/>
              </w:rPr>
              <w:t>ICT</w:t>
            </w:r>
            <w:r w:rsidRPr="0013148F">
              <w:rPr>
                <w:rFonts w:ascii="Calibri" w:eastAsia="SimSun" w:hAnsi="Calibri" w:hint="eastAsia"/>
                <w:lang w:eastAsia="zh-CN"/>
              </w:rPr>
              <w:t>技术评估报告，内容涉及如何实现阿拉伯红新月会和红十字组织（</w:t>
            </w:r>
            <w:r w:rsidRPr="0013148F">
              <w:rPr>
                <w:rFonts w:ascii="Calibri" w:eastAsia="SimSun" w:hAnsi="Calibri" w:hint="eastAsia"/>
                <w:lang w:eastAsia="zh-CN"/>
              </w:rPr>
              <w:t>ARCO</w:t>
            </w:r>
            <w:r w:rsidRPr="0013148F">
              <w:rPr>
                <w:rFonts w:ascii="Calibri" w:eastAsia="SimSun" w:hAnsi="Calibri" w:hint="eastAsia"/>
                <w:lang w:eastAsia="zh-CN"/>
              </w:rPr>
              <w:t>）的阿拉伯防灾中心（</w:t>
            </w:r>
            <w:r w:rsidRPr="0013148F">
              <w:rPr>
                <w:rFonts w:ascii="Calibri" w:eastAsia="SimSun" w:hAnsi="Calibri" w:hint="eastAsia"/>
                <w:lang w:eastAsia="zh-CN"/>
              </w:rPr>
              <w:t>ADPC</w:t>
            </w:r>
            <w:r w:rsidRPr="0013148F">
              <w:rPr>
                <w:rFonts w:ascii="Calibri" w:eastAsia="SimSun" w:hAnsi="Calibri" w:hint="eastAsia"/>
                <w:lang w:eastAsia="zh-CN"/>
              </w:rPr>
              <w:t>）互连，以及如何评估</w:t>
            </w:r>
            <w:r w:rsidRPr="0013148F">
              <w:rPr>
                <w:rFonts w:ascii="Calibri" w:eastAsia="SimSun" w:hAnsi="Calibri" w:hint="eastAsia"/>
                <w:lang w:eastAsia="zh-CN"/>
              </w:rPr>
              <w:t>ADPC</w:t>
            </w:r>
            <w:r w:rsidRPr="0013148F">
              <w:rPr>
                <w:rFonts w:ascii="Calibri" w:eastAsia="SimSun" w:hAnsi="Calibri" w:hint="eastAsia"/>
                <w:lang w:eastAsia="zh-CN"/>
              </w:rPr>
              <w:t>的电信</w:t>
            </w:r>
            <w:r w:rsidRPr="0013148F">
              <w:rPr>
                <w:rFonts w:ascii="Calibri" w:eastAsia="SimSun" w:hAnsi="Calibri" w:hint="eastAsia"/>
                <w:lang w:eastAsia="zh-CN"/>
              </w:rPr>
              <w:t>/ICT</w:t>
            </w:r>
            <w:r w:rsidRPr="0013148F">
              <w:rPr>
                <w:rFonts w:ascii="Calibri" w:eastAsia="SimSun" w:hAnsi="Calibri" w:hint="eastAsia"/>
                <w:lang w:eastAsia="zh-CN"/>
              </w:rPr>
              <w:t>能力。</w:t>
            </w:r>
          </w:p>
          <w:p w14:paraId="15053B7A" w14:textId="77777777" w:rsidR="00F37916" w:rsidRPr="0013148F" w:rsidRDefault="00F37916" w:rsidP="00E230B0">
            <w:pPr>
              <w:overflowPunct/>
              <w:autoSpaceDE/>
              <w:autoSpaceDN/>
              <w:adjustRightInd/>
              <w:spacing w:before="240" w:after="120"/>
              <w:textAlignment w:val="auto"/>
              <w:rPr>
                <w:rFonts w:ascii="Calibri" w:eastAsia="SimSun" w:hAnsi="Calibri" w:cs="Calibri"/>
                <w:szCs w:val="24"/>
                <w:lang w:eastAsia="zh-CN"/>
              </w:rPr>
            </w:pPr>
            <w:r w:rsidRPr="0013148F">
              <w:rPr>
                <w:rFonts w:ascii="Calibri" w:eastAsia="SimSun" w:hAnsi="Calibri" w:cs="Calibri" w:hint="eastAsia"/>
                <w:lang w:eastAsia="zh-CN"/>
              </w:rPr>
              <w:t>亚太区域</w:t>
            </w:r>
          </w:p>
          <w:p w14:paraId="04C775D0" w14:textId="77777777" w:rsidR="00F37916" w:rsidRPr="0013148F" w:rsidRDefault="00F37916" w:rsidP="00F37916">
            <w:pPr>
              <w:pStyle w:val="enumlev1"/>
              <w:numPr>
                <w:ilvl w:val="1"/>
                <w:numId w:val="17"/>
              </w:numPr>
              <w:rPr>
                <w:rFonts w:ascii="Calibri" w:eastAsia="SimSun" w:hAnsi="Calibri" w:cs="Calibri"/>
                <w:szCs w:val="24"/>
                <w:lang w:eastAsia="zh-CN"/>
              </w:rPr>
            </w:pPr>
            <w:r w:rsidRPr="0013148F">
              <w:rPr>
                <w:rFonts w:ascii="Calibri" w:eastAsia="SimSun" w:hAnsi="Calibri" w:hint="eastAsia"/>
                <w:lang w:eastAsia="zh-CN"/>
              </w:rPr>
              <w:t>与澳大利亚通信和艺术部（</w:t>
            </w:r>
            <w:proofErr w:type="spellStart"/>
            <w:r w:rsidRPr="0013148F">
              <w:rPr>
                <w:rFonts w:ascii="Calibri" w:eastAsia="SimSun" w:hAnsi="Calibri" w:hint="eastAsia"/>
                <w:lang w:eastAsia="zh-CN"/>
              </w:rPr>
              <w:t>DoCA</w:t>
            </w:r>
            <w:proofErr w:type="spellEnd"/>
            <w:r w:rsidRPr="0013148F">
              <w:rPr>
                <w:rFonts w:ascii="Calibri" w:eastAsia="SimSun" w:hAnsi="Calibri" w:hint="eastAsia"/>
                <w:lang w:eastAsia="zh-CN"/>
              </w:rPr>
              <w:t>）开展联合项目，支持巴布亚新几内亚、萨摩亚、所罗门群岛、瓦努阿图和斐济加强国家应急通信规划和能力建设。与联合国应急通信集团（</w:t>
            </w:r>
            <w:r w:rsidRPr="0013148F">
              <w:rPr>
                <w:rFonts w:ascii="Calibri" w:eastAsia="SimSun" w:hAnsi="Calibri" w:hint="eastAsia"/>
                <w:lang w:eastAsia="zh-CN"/>
              </w:rPr>
              <w:t>ETC</w:t>
            </w:r>
            <w:r w:rsidRPr="0013148F">
              <w:rPr>
                <w:rFonts w:ascii="Calibri" w:eastAsia="SimSun" w:hAnsi="Calibri" w:hint="eastAsia"/>
                <w:lang w:eastAsia="zh-CN"/>
              </w:rPr>
              <w:t>）协商，为这些太平洋岛国制定了国家应急通信计划；</w:t>
            </w:r>
          </w:p>
          <w:p w14:paraId="72FF72C4" w14:textId="77777777" w:rsidR="00F37916" w:rsidRPr="0013148F" w:rsidRDefault="00F37916" w:rsidP="00F37916">
            <w:pPr>
              <w:pStyle w:val="enumlev1"/>
              <w:numPr>
                <w:ilvl w:val="1"/>
                <w:numId w:val="17"/>
              </w:numPr>
              <w:rPr>
                <w:rFonts w:ascii="Calibri" w:eastAsia="SimSun" w:hAnsi="Calibri" w:cs="Calibri"/>
                <w:szCs w:val="24"/>
                <w:lang w:eastAsia="zh-CN"/>
              </w:rPr>
            </w:pPr>
            <w:r w:rsidRPr="0013148F">
              <w:rPr>
                <w:rFonts w:ascii="Calibri" w:eastAsia="SimSun" w:hAnsi="Calibri" w:hint="eastAsia"/>
                <w:lang w:eastAsia="zh-CN"/>
              </w:rPr>
              <w:t>向所罗门群岛派发宽带全球区域网络（</w:t>
            </w:r>
            <w:r w:rsidRPr="0013148F">
              <w:rPr>
                <w:rFonts w:ascii="Calibri" w:eastAsia="SimSun" w:hAnsi="Calibri" w:hint="eastAsia"/>
                <w:lang w:eastAsia="zh-CN"/>
              </w:rPr>
              <w:t>BGAN</w:t>
            </w:r>
            <w:r w:rsidRPr="0013148F">
              <w:rPr>
                <w:rFonts w:ascii="Calibri" w:eastAsia="SimSun" w:hAnsi="Calibri" w:hint="eastAsia"/>
                <w:lang w:eastAsia="zh-CN"/>
              </w:rPr>
              <w:t>）终端，以应对伦内尔岛的漏油事件；</w:t>
            </w:r>
          </w:p>
          <w:p w14:paraId="4CE2D0F9" w14:textId="77777777" w:rsidR="00F37916" w:rsidRPr="0013148F" w:rsidRDefault="00F37916" w:rsidP="00F37916">
            <w:pPr>
              <w:pStyle w:val="enumlev1"/>
              <w:numPr>
                <w:ilvl w:val="1"/>
                <w:numId w:val="17"/>
              </w:numPr>
              <w:rPr>
                <w:rFonts w:ascii="Calibri" w:eastAsia="SimSun" w:hAnsi="Calibri" w:cs="Calibri"/>
                <w:szCs w:val="24"/>
                <w:lang w:eastAsia="zh-CN"/>
              </w:rPr>
            </w:pPr>
            <w:r w:rsidRPr="0013148F">
              <w:rPr>
                <w:rFonts w:ascii="Calibri" w:eastAsia="SimSun" w:hAnsi="Calibri" w:hint="eastAsia"/>
                <w:lang w:eastAsia="zh-CN"/>
              </w:rPr>
              <w:t>在</w:t>
            </w:r>
            <w:r w:rsidRPr="0013148F">
              <w:rPr>
                <w:rFonts w:ascii="Calibri" w:eastAsia="SimSun" w:hAnsi="Calibri" w:hint="eastAsia"/>
                <w:lang w:eastAsia="zh-CN"/>
              </w:rPr>
              <w:t>BDT</w:t>
            </w:r>
            <w:r w:rsidRPr="0013148F">
              <w:rPr>
                <w:rFonts w:ascii="Calibri" w:eastAsia="SimSun" w:hAnsi="Calibri" w:hint="eastAsia"/>
                <w:lang w:eastAsia="zh-CN"/>
              </w:rPr>
              <w:t>支持下，所罗门群岛和瓦努阿图提高了应急通信响应能力，经验证分别有效应对了漏油（</w:t>
            </w:r>
            <w:r>
              <w:fldChar w:fldCharType="begin"/>
            </w:r>
            <w:r>
              <w:rPr>
                <w:lang w:eastAsia="zh-CN"/>
              </w:rPr>
              <w:instrText xml:space="preserve"> HYPERLINK "https://www.itu.int/en/ITU-D/Emergency-Telecommunications/Pages/Response.aspx" </w:instrText>
            </w:r>
            <w:r>
              <w:fldChar w:fldCharType="separate"/>
            </w:r>
            <w:r w:rsidRPr="0013148F">
              <w:rPr>
                <w:rFonts w:ascii="Calibri" w:eastAsia="SimSun" w:hAnsi="Calibri" w:cs="Microsoft YaHei" w:hint="eastAsia"/>
                <w:color w:val="0000FF"/>
                <w:szCs w:val="24"/>
                <w:u w:val="single"/>
                <w:lang w:eastAsia="zh-CN"/>
              </w:rPr>
              <w:t>伦内尔岛</w:t>
            </w:r>
            <w:r>
              <w:rPr>
                <w:rFonts w:ascii="Calibri" w:eastAsia="SimSun" w:hAnsi="Calibri" w:cs="Microsoft YaHei"/>
                <w:color w:val="0000FF"/>
                <w:szCs w:val="24"/>
                <w:u w:val="single"/>
                <w:lang w:eastAsia="zh-CN"/>
              </w:rPr>
              <w:fldChar w:fldCharType="end"/>
            </w:r>
            <w:r w:rsidRPr="0013148F">
              <w:rPr>
                <w:rFonts w:ascii="Calibri" w:eastAsia="SimSun" w:hAnsi="Calibri" w:hint="eastAsia"/>
                <w:lang w:eastAsia="zh-CN"/>
              </w:rPr>
              <w:t>）和</w:t>
            </w:r>
            <w:r w:rsidRPr="0013148F">
              <w:rPr>
                <w:rFonts w:ascii="Calibri" w:eastAsia="SimSun" w:hAnsi="Calibri" w:hint="eastAsia"/>
                <w:lang w:eastAsia="zh-CN"/>
              </w:rPr>
              <w:t>5</w:t>
            </w:r>
            <w:r w:rsidRPr="0013148F">
              <w:rPr>
                <w:rFonts w:ascii="Calibri" w:eastAsia="SimSun" w:hAnsi="Calibri" w:hint="eastAsia"/>
                <w:lang w:eastAsia="zh-CN"/>
              </w:rPr>
              <w:t>级飓风（</w:t>
            </w:r>
            <w:r w:rsidRPr="0013148F">
              <w:rPr>
                <w:rFonts w:ascii="Calibri" w:eastAsia="SimSun" w:hAnsi="Calibri"/>
              </w:rPr>
              <w:fldChar w:fldCharType="begin"/>
            </w:r>
            <w:r w:rsidRPr="0013148F">
              <w:rPr>
                <w:rFonts w:ascii="Calibri" w:eastAsia="SimSun" w:hAnsi="Calibri"/>
                <w:lang w:eastAsia="zh-CN"/>
              </w:rPr>
              <w:instrText>HYPERLINK "https://www.itu.int/en/ITU-D/Emergency-Telecommunications/Pages/Response.aspx"</w:instrText>
            </w:r>
            <w:r w:rsidRPr="0013148F">
              <w:rPr>
                <w:rFonts w:ascii="Calibri" w:eastAsia="SimSun" w:hAnsi="Calibri"/>
              </w:rPr>
              <w:fldChar w:fldCharType="separate"/>
            </w:r>
            <w:r w:rsidRPr="0013148F">
              <w:rPr>
                <w:rFonts w:ascii="Calibri" w:eastAsia="SimSun" w:hAnsi="Calibri" w:cs="Microsoft YaHei" w:hint="eastAsia"/>
                <w:color w:val="0000FF"/>
                <w:szCs w:val="24"/>
                <w:u w:val="single"/>
                <w:lang w:eastAsia="zh-CN"/>
              </w:rPr>
              <w:t>哈罗德（</w:t>
            </w:r>
            <w:r w:rsidRPr="0013148F">
              <w:rPr>
                <w:rFonts w:ascii="Calibri" w:eastAsia="SimSun" w:hAnsi="Calibri" w:cs="Calibri"/>
                <w:color w:val="0000FF"/>
                <w:szCs w:val="24"/>
                <w:u w:val="single"/>
                <w:lang w:eastAsia="zh-CN"/>
              </w:rPr>
              <w:t>Harold</w:t>
            </w:r>
            <w:r w:rsidRPr="0013148F">
              <w:rPr>
                <w:rFonts w:ascii="Calibri" w:eastAsia="SimSun" w:hAnsi="Calibri" w:cs="Microsoft YaHei" w:hint="eastAsia"/>
                <w:color w:val="0000FF"/>
                <w:szCs w:val="24"/>
                <w:u w:val="single"/>
                <w:lang w:eastAsia="zh-CN"/>
              </w:rPr>
              <w:t>）</w:t>
            </w:r>
            <w:r w:rsidRPr="0013148F">
              <w:rPr>
                <w:rFonts w:ascii="Calibri" w:eastAsia="SimSun" w:hAnsi="Calibri" w:cs="Calibri"/>
                <w:color w:val="0000FF"/>
                <w:szCs w:val="24"/>
                <w:u w:val="single"/>
                <w:lang w:eastAsia="zh-CN"/>
              </w:rPr>
              <w:fldChar w:fldCharType="end"/>
            </w:r>
            <w:r w:rsidRPr="0013148F">
              <w:rPr>
                <w:rFonts w:ascii="Calibri" w:eastAsia="SimSun" w:hAnsi="Calibri" w:hint="eastAsia"/>
                <w:lang w:eastAsia="zh-CN"/>
              </w:rPr>
              <w:t>）事件；</w:t>
            </w:r>
          </w:p>
          <w:p w14:paraId="3477BF64" w14:textId="77777777" w:rsidR="00F37916" w:rsidRPr="0013148F" w:rsidRDefault="00F37916" w:rsidP="00F37916">
            <w:pPr>
              <w:pStyle w:val="enumlev1"/>
              <w:numPr>
                <w:ilvl w:val="1"/>
                <w:numId w:val="17"/>
              </w:numPr>
              <w:rPr>
                <w:rFonts w:ascii="Calibri" w:eastAsia="SimSun" w:hAnsi="Calibri" w:cs="Calibri"/>
                <w:szCs w:val="24"/>
                <w:lang w:eastAsia="zh-CN"/>
              </w:rPr>
            </w:pPr>
            <w:r w:rsidRPr="0013148F">
              <w:rPr>
                <w:rFonts w:ascii="Calibri" w:eastAsia="SimSun" w:hAnsi="Calibri" w:hint="eastAsia"/>
                <w:lang w:eastAsia="zh-CN"/>
              </w:rPr>
              <w:t>太平洋卫星连接和应急通信发展项目（</w:t>
            </w:r>
            <w:r w:rsidRPr="0013148F">
              <w:rPr>
                <w:rFonts w:ascii="Calibri" w:eastAsia="SimSun" w:hAnsi="Calibri" w:hint="eastAsia"/>
                <w:lang w:eastAsia="zh-CN"/>
              </w:rPr>
              <w:t>2014-2020</w:t>
            </w:r>
            <w:r w:rsidRPr="0013148F">
              <w:rPr>
                <w:rFonts w:ascii="Calibri" w:eastAsia="SimSun" w:hAnsi="Calibri" w:hint="eastAsia"/>
                <w:lang w:eastAsia="zh-CN"/>
              </w:rPr>
              <w:t>年）通过卫星连接支持了亚太地区的九个国家（密克罗尼西亚联邦、斐济、基里巴斯、瑙鲁、巴布亚新几内亚、萨摩亚、汤加、图瓦卢和瓦努阿图）。该项目于</w:t>
            </w:r>
            <w:r w:rsidRPr="0013148F">
              <w:rPr>
                <w:rFonts w:ascii="Calibri" w:eastAsia="SimSun" w:hAnsi="Calibri" w:hint="eastAsia"/>
                <w:lang w:eastAsia="zh-CN"/>
              </w:rPr>
              <w:t>2014</w:t>
            </w:r>
            <w:r w:rsidRPr="0013148F">
              <w:rPr>
                <w:rFonts w:ascii="Calibri" w:eastAsia="SimSun" w:hAnsi="Calibri" w:hint="eastAsia"/>
                <w:lang w:eastAsia="zh-CN"/>
              </w:rPr>
              <w:t>年与合作伙伴</w:t>
            </w:r>
            <w:r w:rsidRPr="0013148F">
              <w:rPr>
                <w:rFonts w:ascii="Calibri" w:eastAsia="SimSun" w:hAnsi="Calibri" w:hint="eastAsia"/>
                <w:lang w:eastAsia="zh-CN"/>
              </w:rPr>
              <w:t>ITSO</w:t>
            </w:r>
            <w:r w:rsidRPr="0013148F">
              <w:rPr>
                <w:rFonts w:ascii="Calibri" w:eastAsia="SimSun" w:hAnsi="Calibri" w:hint="eastAsia"/>
                <w:lang w:eastAsia="zh-CN"/>
              </w:rPr>
              <w:t>、国际通信卫星组织（</w:t>
            </w:r>
            <w:r w:rsidRPr="0013148F">
              <w:rPr>
                <w:rFonts w:ascii="Calibri" w:eastAsia="SimSun" w:hAnsi="Calibri" w:cs="Calibri"/>
                <w:szCs w:val="24"/>
                <w:lang w:eastAsia="zh-CN"/>
              </w:rPr>
              <w:t>Intelsat</w:t>
            </w:r>
            <w:r w:rsidRPr="0013148F">
              <w:rPr>
                <w:rFonts w:ascii="Calibri" w:eastAsia="SimSun" w:hAnsi="Calibri" w:hint="eastAsia"/>
                <w:lang w:eastAsia="zh-CN"/>
              </w:rPr>
              <w:t>）、国际海事卫星组织（</w:t>
            </w:r>
            <w:r w:rsidRPr="0013148F">
              <w:rPr>
                <w:rFonts w:ascii="Calibri" w:eastAsia="SimSun" w:hAnsi="Calibri" w:cs="Calibri"/>
                <w:szCs w:val="24"/>
                <w:lang w:eastAsia="zh-CN"/>
              </w:rPr>
              <w:t>Inmarsat</w:t>
            </w:r>
            <w:r w:rsidRPr="0013148F">
              <w:rPr>
                <w:rFonts w:ascii="Calibri" w:eastAsia="SimSun" w:hAnsi="Calibri" w:hint="eastAsia"/>
                <w:lang w:eastAsia="zh-CN"/>
              </w:rPr>
              <w:t>）和</w:t>
            </w:r>
            <w:proofErr w:type="spellStart"/>
            <w:r w:rsidRPr="0013148F">
              <w:rPr>
                <w:rFonts w:ascii="Calibri" w:eastAsia="SimSun" w:hAnsi="Calibri" w:cs="Calibri"/>
                <w:szCs w:val="24"/>
                <w:lang w:eastAsia="zh-CN"/>
              </w:rPr>
              <w:t>Kacific</w:t>
            </w:r>
            <w:proofErr w:type="spellEnd"/>
            <w:r w:rsidRPr="0013148F">
              <w:rPr>
                <w:rFonts w:ascii="Calibri" w:eastAsia="SimSun" w:hAnsi="Calibri" w:hint="eastAsia"/>
                <w:lang w:eastAsia="zh-CN"/>
              </w:rPr>
              <w:t>签署并落实。作为这个项目的一部分，提供了新的连接能力，使学校、社区和医疗保健中的电子应用成为可能，同时该项目也是</w:t>
            </w:r>
            <w:r w:rsidRPr="0013148F">
              <w:rPr>
                <w:rFonts w:ascii="Calibri" w:eastAsia="SimSun" w:hAnsi="Calibri" w:hint="eastAsia"/>
                <w:lang w:eastAsia="zh-CN"/>
              </w:rPr>
              <w:t>2</w:t>
            </w:r>
            <w:r w:rsidRPr="0013148F">
              <w:rPr>
                <w:rFonts w:ascii="Calibri" w:eastAsia="SimSun" w:hAnsi="Calibri"/>
                <w:lang w:eastAsia="zh-CN"/>
              </w:rPr>
              <w:t>020</w:t>
            </w:r>
            <w:r w:rsidRPr="0013148F">
              <w:rPr>
                <w:rFonts w:ascii="Calibri" w:eastAsia="SimSun" w:hAnsi="Calibri" w:hint="eastAsia"/>
                <w:lang w:eastAsia="zh-CN"/>
              </w:rPr>
              <w:t>年</w:t>
            </w:r>
            <w:r w:rsidRPr="0013148F">
              <w:rPr>
                <w:rFonts w:ascii="Calibri" w:eastAsia="SimSun" w:hAnsi="Calibri" w:hint="eastAsia"/>
                <w:lang w:eastAsia="zh-CN"/>
              </w:rPr>
              <w:t>4</w:t>
            </w:r>
            <w:r w:rsidRPr="0013148F">
              <w:rPr>
                <w:rFonts w:ascii="Calibri" w:eastAsia="SimSun" w:hAnsi="Calibri" w:hint="eastAsia"/>
                <w:lang w:eastAsia="zh-CN"/>
              </w:rPr>
              <w:t>月哈罗德飓风袭击瓦努阿图时的关键联络点。</w:t>
            </w:r>
            <w:r w:rsidRPr="0013148F">
              <w:rPr>
                <w:rFonts w:ascii="Calibri" w:eastAsia="SimSun" w:hAnsi="Calibri" w:hint="eastAsia"/>
                <w:lang w:eastAsia="zh-CN"/>
              </w:rPr>
              <w:t>BDT</w:t>
            </w:r>
            <w:r w:rsidRPr="0013148F">
              <w:rPr>
                <w:rFonts w:ascii="Calibri" w:eastAsia="SimSun" w:hAnsi="Calibri" w:hint="eastAsia"/>
                <w:lang w:eastAsia="zh-CN"/>
              </w:rPr>
              <w:t>对项目进行了一项影响评估研究，验证了太平洋地区对这类服务的需求和卫星连接在偏远地区的重要性，以及数字基础设施对提高复原力、降低灾害风险和交付电子应用的重要性。</w:t>
            </w:r>
            <w:r w:rsidRPr="0013148F">
              <w:rPr>
                <w:rFonts w:ascii="Calibri" w:eastAsia="SimSun" w:hAnsi="Calibri" w:hint="eastAsia"/>
                <w:lang w:eastAsia="zh-CN"/>
              </w:rPr>
              <w:t>2</w:t>
            </w:r>
            <w:r w:rsidRPr="0013148F">
              <w:rPr>
                <w:rFonts w:ascii="Calibri" w:eastAsia="SimSun" w:hAnsi="Calibri"/>
                <w:lang w:eastAsia="zh-CN"/>
              </w:rPr>
              <w:t>020</w:t>
            </w:r>
            <w:r w:rsidRPr="0013148F">
              <w:rPr>
                <w:rFonts w:ascii="Calibri" w:eastAsia="SimSun" w:hAnsi="Calibri" w:hint="eastAsia"/>
                <w:lang w:eastAsia="zh-CN"/>
              </w:rPr>
              <w:t>年，发表了一篇关于</w:t>
            </w:r>
            <w:r w:rsidRPr="00D828AB">
              <w:rPr>
                <w:rFonts w:ascii="SimSun" w:eastAsia="SimSun" w:hAnsi="SimSun" w:hint="eastAsia"/>
                <w:lang w:eastAsia="zh-CN"/>
              </w:rPr>
              <w:t>“</w:t>
            </w:r>
            <w:hyperlink r:id="rId110" w:anchor="page=20" w:history="1">
              <w:r w:rsidRPr="0013148F">
                <w:rPr>
                  <w:rStyle w:val="Hyperlink"/>
                  <w:rFonts w:ascii="Calibri" w:eastAsia="SimSun" w:hAnsi="Calibri" w:hint="eastAsia"/>
                  <w:lang w:eastAsia="zh-CN"/>
                </w:rPr>
                <w:t>太平洋卫星连接和应急通信能力发展项目</w:t>
              </w:r>
            </w:hyperlink>
            <w:r w:rsidRPr="0013148F">
              <w:rPr>
                <w:rFonts w:ascii="Calibri" w:eastAsia="SimSun" w:hAnsi="Calibri" w:hint="eastAsia"/>
                <w:lang w:eastAsia="zh-CN"/>
              </w:rPr>
              <w:t>”的专栏文章和一篇关于</w:t>
            </w:r>
            <w:r w:rsidRPr="00D828AB">
              <w:rPr>
                <w:rFonts w:ascii="SimSun" w:eastAsia="SimSun" w:hAnsi="SimSun" w:hint="eastAsia"/>
                <w:lang w:eastAsia="zh-CN"/>
              </w:rPr>
              <w:t>“</w:t>
            </w:r>
            <w:hyperlink r:id="rId111" w:history="1">
              <w:r w:rsidRPr="0013148F">
                <w:rPr>
                  <w:rStyle w:val="Hyperlink"/>
                  <w:rFonts w:ascii="Calibri" w:eastAsia="SimSun" w:hAnsi="Calibri" w:hint="eastAsia"/>
                  <w:lang w:eastAsia="zh-CN"/>
                </w:rPr>
                <w:t>国际电联和</w:t>
              </w:r>
              <w:proofErr w:type="spellStart"/>
              <w:r w:rsidRPr="0013148F">
                <w:rPr>
                  <w:rStyle w:val="Hyperlink"/>
                  <w:rFonts w:ascii="Calibri" w:eastAsia="SimSun" w:hAnsi="Calibri" w:hint="eastAsia"/>
                  <w:lang w:eastAsia="zh-CN"/>
                </w:rPr>
                <w:t>K</w:t>
              </w:r>
              <w:r w:rsidRPr="0013148F">
                <w:rPr>
                  <w:rStyle w:val="Hyperlink"/>
                  <w:rFonts w:ascii="Calibri" w:eastAsia="SimSun" w:hAnsi="Calibri"/>
                  <w:lang w:eastAsia="zh-CN"/>
                </w:rPr>
                <w:t>acific</w:t>
              </w:r>
              <w:proofErr w:type="spellEnd"/>
              <w:r w:rsidRPr="0013148F">
                <w:rPr>
                  <w:rStyle w:val="Hyperlink"/>
                  <w:rFonts w:ascii="Calibri" w:eastAsia="SimSun" w:hAnsi="Calibri" w:hint="eastAsia"/>
                  <w:lang w:eastAsia="zh-CN"/>
                </w:rPr>
                <w:t>联手推动瓦努阿图应急通信和</w:t>
              </w:r>
              <w:r w:rsidRPr="0013148F">
                <w:rPr>
                  <w:rStyle w:val="Hyperlink"/>
                  <w:rFonts w:ascii="Calibri" w:eastAsia="SimSun" w:hAnsi="Calibri" w:hint="eastAsia"/>
                  <w:lang w:eastAsia="zh-CN"/>
                </w:rPr>
                <w:t>ICT</w:t>
              </w:r>
              <w:r w:rsidRPr="0013148F">
                <w:rPr>
                  <w:rStyle w:val="Hyperlink"/>
                  <w:rFonts w:ascii="Calibri" w:eastAsia="SimSun" w:hAnsi="Calibri" w:hint="eastAsia"/>
                  <w:lang w:eastAsia="zh-CN"/>
                </w:rPr>
                <w:t>的发展</w:t>
              </w:r>
            </w:hyperlink>
            <w:r w:rsidRPr="0013148F">
              <w:rPr>
                <w:rFonts w:ascii="Calibri" w:eastAsia="SimSun" w:hAnsi="Calibri" w:hint="eastAsia"/>
                <w:lang w:eastAsia="zh-CN"/>
              </w:rPr>
              <w:t>”的博客，重点介绍了国际电联对太平洋地区应急通信发展的支持。</w:t>
            </w:r>
          </w:p>
        </w:tc>
      </w:tr>
    </w:tbl>
    <w:p w14:paraId="31C80F1D" w14:textId="77777777" w:rsidR="00F37916" w:rsidRDefault="00F37916" w:rsidP="00EC043E">
      <w:pPr>
        <w:tabs>
          <w:tab w:val="clear" w:pos="1134"/>
          <w:tab w:val="clear" w:pos="1871"/>
          <w:tab w:val="clear" w:pos="2268"/>
        </w:tabs>
        <w:overflowPunct/>
        <w:autoSpaceDE/>
        <w:autoSpaceDN/>
        <w:adjustRightInd/>
        <w:spacing w:before="480"/>
        <w:textAlignment w:val="auto"/>
        <w:rPr>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37916" w:rsidRPr="00154B24" w14:paraId="721B6CE4" w14:textId="77777777" w:rsidTr="00E230B0">
        <w:tc>
          <w:tcPr>
            <w:tcW w:w="9629" w:type="dxa"/>
          </w:tcPr>
          <w:p w14:paraId="62F88CF2" w14:textId="77777777" w:rsidR="00F37916" w:rsidRPr="000A1753" w:rsidRDefault="00F37916" w:rsidP="00EC043E">
            <w:pPr>
              <w:overflowPunct/>
              <w:autoSpaceDE/>
              <w:autoSpaceDN/>
              <w:adjustRightInd/>
              <w:textAlignment w:val="auto"/>
              <w:rPr>
                <w:rFonts w:ascii="Calibri" w:eastAsia="Calibri" w:hAnsi="Calibri" w:cs="Calibri"/>
                <w:szCs w:val="24"/>
                <w:highlight w:val="yellow"/>
                <w:lang w:eastAsia="zh-CN"/>
              </w:rPr>
            </w:pPr>
            <w:r w:rsidRPr="004606F4">
              <w:rPr>
                <w:rFonts w:ascii="Calibri" w:eastAsia="SimSun" w:hAnsi="Calibri" w:cs="Calibri" w:hint="eastAsia"/>
                <w:b/>
                <w:bCs/>
                <w:lang w:eastAsia="zh-CN"/>
              </w:rPr>
              <w:lastRenderedPageBreak/>
              <w:t>研究组</w:t>
            </w:r>
          </w:p>
          <w:p w14:paraId="74440FB4" w14:textId="77777777" w:rsidR="00F37916" w:rsidRPr="00154B24" w:rsidRDefault="00F37916" w:rsidP="00E230B0">
            <w:pPr>
              <w:overflowPunct/>
              <w:autoSpaceDE/>
              <w:autoSpaceDN/>
              <w:adjustRightInd/>
              <w:ind w:firstLineChars="200" w:firstLine="480"/>
              <w:textAlignment w:val="auto"/>
              <w:rPr>
                <w:rFonts w:ascii="Calibri" w:eastAsia="Calibri" w:hAnsi="Calibri" w:cs="Calibri"/>
                <w:szCs w:val="24"/>
                <w:lang w:eastAsia="zh-CN"/>
              </w:rPr>
            </w:pPr>
            <w:r w:rsidRPr="00DE3288">
              <w:rPr>
                <w:rFonts w:ascii="Calibri" w:eastAsia="SimSun" w:hAnsi="Calibri" w:cs="Calibri"/>
                <w:lang w:eastAsia="zh-CN"/>
              </w:rPr>
              <w:t>2018</w:t>
            </w:r>
            <w:r w:rsidRPr="00DE3288">
              <w:rPr>
                <w:rFonts w:ascii="Calibri" w:eastAsia="SimSun" w:hAnsi="Calibri" w:cs="Calibri"/>
                <w:lang w:eastAsia="zh-CN"/>
              </w:rPr>
              <w:t>年至</w:t>
            </w:r>
            <w:r w:rsidRPr="00DE3288">
              <w:rPr>
                <w:rFonts w:ascii="Calibri" w:eastAsia="SimSun" w:hAnsi="Calibri" w:cs="Calibri"/>
                <w:lang w:eastAsia="zh-CN"/>
              </w:rPr>
              <w:t>2020</w:t>
            </w:r>
            <w:r w:rsidRPr="00DE3288">
              <w:rPr>
                <w:rFonts w:ascii="Calibri" w:eastAsia="SimSun" w:hAnsi="Calibri" w:cs="Calibri"/>
                <w:lang w:eastAsia="zh-CN"/>
              </w:rPr>
              <w:t>年间，与第</w:t>
            </w:r>
            <w:r>
              <w:rPr>
                <w:rFonts w:ascii="Calibri" w:eastAsia="SimSun" w:hAnsi="Calibri" w:cs="Calibri" w:hint="eastAsia"/>
                <w:lang w:eastAsia="zh-CN"/>
              </w:rPr>
              <w:t>2</w:t>
            </w:r>
            <w:r w:rsidRPr="00DE3288">
              <w:rPr>
                <w:rFonts w:ascii="Calibri" w:eastAsia="SimSun" w:hAnsi="Calibri" w:cs="Calibri"/>
                <w:lang w:eastAsia="zh-CN"/>
              </w:rPr>
              <w:t>研究组</w:t>
            </w:r>
            <w:r w:rsidRPr="006F3544">
              <w:rPr>
                <w:rFonts w:ascii="Calibri" w:eastAsia="SimSun" w:hAnsi="Calibri" w:cs="Calibri" w:hint="eastAsia"/>
                <w:lang w:eastAsia="zh-CN"/>
              </w:rPr>
              <w:t>第</w:t>
            </w:r>
            <w:r w:rsidRPr="006F3544">
              <w:rPr>
                <w:rFonts w:ascii="Calibri" w:eastAsia="SimSun" w:hAnsi="Calibri" w:cs="Calibri" w:hint="eastAsia"/>
                <w:lang w:eastAsia="zh-CN"/>
              </w:rPr>
              <w:t>5/2</w:t>
            </w:r>
            <w:r w:rsidRPr="006F3544">
              <w:rPr>
                <w:rFonts w:ascii="Calibri" w:eastAsia="SimSun" w:hAnsi="Calibri" w:cs="Calibri" w:hint="eastAsia"/>
                <w:lang w:eastAsia="zh-CN"/>
              </w:rPr>
              <w:t>号课题</w:t>
            </w:r>
            <w:r w:rsidRPr="00B63DEF">
              <w:rPr>
                <w:rFonts w:ascii="Calibri" w:eastAsia="SimSun" w:hAnsi="Calibri" w:cs="Calibri" w:hint="eastAsia"/>
                <w:lang w:eastAsia="zh-CN"/>
              </w:rPr>
              <w:t>（将电信</w:t>
            </w:r>
            <w:r w:rsidRPr="00B63DEF">
              <w:rPr>
                <w:rFonts w:ascii="Calibri" w:eastAsia="SimSun" w:hAnsi="Calibri" w:cs="Calibri" w:hint="eastAsia"/>
                <w:lang w:eastAsia="zh-CN"/>
              </w:rPr>
              <w:t>/</w:t>
            </w:r>
            <w:r w:rsidRPr="00B63DEF">
              <w:rPr>
                <w:rFonts w:ascii="Calibri" w:eastAsia="SimSun" w:hAnsi="Calibri" w:cs="Calibri" w:hint="eastAsia"/>
                <w:lang w:eastAsia="zh-CN"/>
              </w:rPr>
              <w:t>信息通信技术应用于降低灾害风险和灾害风险管理</w:t>
            </w:r>
            <w:r w:rsidRPr="00B63DEF">
              <w:rPr>
                <w:rFonts w:ascii="Calibri" w:eastAsia="SimSun" w:hAnsi="Calibri" w:cstheme="minorHAnsi"/>
                <w:lang w:eastAsia="zh-CN"/>
              </w:rPr>
              <w:t>）</w:t>
            </w:r>
            <w:r w:rsidRPr="00F62C61">
              <w:rPr>
                <w:rFonts w:eastAsia="SimSun" w:cstheme="minorHAnsi"/>
                <w:lang w:eastAsia="zh-CN"/>
              </w:rPr>
              <w:t>共同组织了三次活动。</w:t>
            </w:r>
            <w:bookmarkStart w:id="78" w:name="lt_pId526"/>
            <w:r w:rsidRPr="00F62C61">
              <w:rPr>
                <w:rFonts w:eastAsia="SimSun" w:cstheme="minorHAnsi"/>
                <w:lang w:eastAsia="zh-CN"/>
              </w:rPr>
              <w:t>第一次活动于</w:t>
            </w:r>
            <w:r w:rsidRPr="00F62C61">
              <w:rPr>
                <w:rFonts w:eastAsia="SimSun" w:cstheme="minorHAnsi"/>
                <w:lang w:eastAsia="zh-CN"/>
              </w:rPr>
              <w:t>2018</w:t>
            </w:r>
            <w:r w:rsidRPr="00F62C61">
              <w:rPr>
                <w:rFonts w:eastAsia="SimSun" w:cstheme="minorHAnsi"/>
                <w:lang w:eastAsia="zh-CN"/>
              </w:rPr>
              <w:t>年举行，侧重于</w:t>
            </w:r>
            <w:r>
              <w:fldChar w:fldCharType="begin"/>
            </w:r>
            <w:r>
              <w:rPr>
                <w:lang w:eastAsia="zh-CN"/>
              </w:rPr>
              <w:instrText xml:space="preserve"> HYPERLINK "https://www.itu.int/en/ITU-D/Study-Groups/2018-2021/Pages/meetings/session-Q5-2-oct18.aspx" </w:instrText>
            </w:r>
            <w:r>
              <w:fldChar w:fldCharType="separate"/>
            </w:r>
            <w:r w:rsidRPr="00F62C61">
              <w:rPr>
                <w:rStyle w:val="Hyperlink"/>
                <w:rFonts w:eastAsia="STKaiti" w:cstheme="minorHAnsi"/>
                <w:lang w:eastAsia="zh-CN"/>
              </w:rPr>
              <w:t>技术发展、</w:t>
            </w:r>
            <w:r w:rsidRPr="00F62C61">
              <w:rPr>
                <w:rStyle w:val="Hyperlink"/>
                <w:rFonts w:eastAsia="STKaiti" w:cstheme="minorHAnsi"/>
                <w:lang w:eastAsia="zh-CN"/>
              </w:rPr>
              <w:t>ICT</w:t>
            </w:r>
            <w:r w:rsidRPr="00F62C61">
              <w:rPr>
                <w:rStyle w:val="Hyperlink"/>
                <w:rFonts w:eastAsia="STKaiti" w:cstheme="minorHAnsi"/>
                <w:lang w:eastAsia="zh-CN"/>
              </w:rPr>
              <w:t>演练和灾害管理演习</w:t>
            </w:r>
            <w:r>
              <w:rPr>
                <w:rStyle w:val="Hyperlink"/>
                <w:rFonts w:eastAsia="STKaiti" w:cstheme="minorHAnsi"/>
                <w:lang w:eastAsia="zh-CN"/>
              </w:rPr>
              <w:fldChar w:fldCharType="end"/>
            </w:r>
            <w:r w:rsidRPr="00F62C61">
              <w:rPr>
                <w:rFonts w:eastAsia="SimSun" w:cstheme="minorHAnsi"/>
                <w:lang w:eastAsia="zh-CN"/>
              </w:rPr>
              <w:t>，并分享了关于有效灾害演习、使用应急通信系统和其他提高备灾和抗灾能力的手段的经验和知识，包括新兴技术的可用性和使用。</w:t>
            </w:r>
            <w:r w:rsidRPr="00F62C61">
              <w:rPr>
                <w:rFonts w:eastAsia="SimSun" w:cstheme="minorHAnsi"/>
                <w:lang w:eastAsia="zh-CN"/>
              </w:rPr>
              <w:t>2019</w:t>
            </w:r>
            <w:r w:rsidRPr="00F62C61">
              <w:rPr>
                <w:rFonts w:eastAsia="SimSun" w:cstheme="minorHAnsi"/>
                <w:lang w:eastAsia="zh-CN"/>
              </w:rPr>
              <w:t>年举行的第二次活动，主题是开展</w:t>
            </w:r>
            <w:r w:rsidRPr="006509EF">
              <w:fldChar w:fldCharType="begin"/>
            </w:r>
            <w:r w:rsidRPr="006509EF">
              <w:rPr>
                <w:lang w:eastAsia="zh-CN"/>
              </w:rPr>
              <w:instrText xml:space="preserve"> HYPERLINK "https://www.itu.int/en/ITU-D/Study-Groups/2018-2021/Pages/meetings/session-Q5-2-oct19.aspx" </w:instrText>
            </w:r>
            <w:r w:rsidRPr="006509EF">
              <w:fldChar w:fldCharType="separate"/>
            </w:r>
            <w:r w:rsidRPr="006509EF">
              <w:rPr>
                <w:rStyle w:val="Hyperlink"/>
                <w:rFonts w:eastAsia="STKaiti" w:cstheme="minorHAnsi"/>
                <w:lang w:eastAsia="zh-CN"/>
              </w:rPr>
              <w:t>国家层面应急通信演习和演练：小岛屿发展中国家</w:t>
            </w:r>
            <w:r w:rsidRPr="006509EF">
              <w:rPr>
                <w:rStyle w:val="Hyperlink"/>
                <w:rFonts w:ascii="Calibri" w:eastAsia="SimSun" w:hAnsi="Calibri" w:cstheme="minorHAnsi"/>
                <w:lang w:eastAsia="zh-CN"/>
              </w:rPr>
              <w:t>（</w:t>
            </w:r>
            <w:r w:rsidRPr="006509EF">
              <w:rPr>
                <w:rStyle w:val="Hyperlink"/>
                <w:rFonts w:ascii="Calibri" w:eastAsia="SimSun" w:hAnsi="Calibri" w:cstheme="minorHAnsi"/>
                <w:lang w:eastAsia="zh-CN"/>
              </w:rPr>
              <w:t>SID</w:t>
            </w:r>
            <w:r w:rsidRPr="006509EF">
              <w:rPr>
                <w:rStyle w:val="Hyperlink"/>
                <w:rFonts w:ascii="Calibri" w:eastAsia="SimSun" w:hAnsi="Calibri" w:cstheme="minorHAnsi"/>
                <w:lang w:eastAsia="zh-CN"/>
              </w:rPr>
              <w:t>）</w:t>
            </w:r>
            <w:r w:rsidRPr="006509EF">
              <w:rPr>
                <w:rStyle w:val="Hyperlink"/>
                <w:rFonts w:eastAsia="STKaiti" w:cstheme="minorHAnsi"/>
                <w:lang w:eastAsia="zh-CN"/>
              </w:rPr>
              <w:t>和最不发达国家</w:t>
            </w:r>
            <w:r w:rsidRPr="006509EF">
              <w:rPr>
                <w:rStyle w:val="Hyperlink"/>
                <w:rFonts w:ascii="Calibri" w:eastAsia="SimSun" w:hAnsi="Calibri" w:cstheme="minorHAnsi"/>
                <w:lang w:eastAsia="zh-CN"/>
              </w:rPr>
              <w:t>（</w:t>
            </w:r>
            <w:r w:rsidRPr="006509EF">
              <w:rPr>
                <w:rStyle w:val="Hyperlink"/>
                <w:rFonts w:ascii="Calibri" w:eastAsia="SimSun" w:hAnsi="Calibri" w:cstheme="minorHAnsi"/>
                <w:lang w:eastAsia="zh-CN"/>
              </w:rPr>
              <w:t>LDC</w:t>
            </w:r>
            <w:r w:rsidRPr="006509EF">
              <w:rPr>
                <w:rStyle w:val="Hyperlink"/>
                <w:rFonts w:ascii="Calibri" w:eastAsia="SimSun" w:hAnsi="Calibri" w:cstheme="minorHAnsi"/>
                <w:lang w:eastAsia="zh-CN"/>
              </w:rPr>
              <w:t>）</w:t>
            </w:r>
            <w:r w:rsidRPr="006509EF">
              <w:rPr>
                <w:rStyle w:val="Hyperlink"/>
                <w:rFonts w:eastAsia="STKaiti" w:cstheme="minorHAnsi"/>
                <w:lang w:eastAsia="zh-CN"/>
              </w:rPr>
              <w:t>导则</w:t>
            </w:r>
            <w:r w:rsidRPr="006509EF">
              <w:rPr>
                <w:rStyle w:val="Hyperlink"/>
                <w:rFonts w:eastAsia="STKaiti" w:cstheme="minorHAnsi"/>
                <w:lang w:eastAsia="zh-CN"/>
              </w:rPr>
              <w:fldChar w:fldCharType="end"/>
            </w:r>
            <w:r w:rsidRPr="00F62C61">
              <w:rPr>
                <w:rFonts w:eastAsia="SimSun" w:cstheme="minorHAnsi"/>
                <w:lang w:eastAsia="zh-CN"/>
              </w:rPr>
              <w:t>，强调了在国家层面开展应急通信演习的重要性，以测试和完善在灾害发生时及时应对的就绪情况。</w:t>
            </w:r>
            <w:bookmarkEnd w:id="78"/>
            <w:r w:rsidRPr="00F62C61">
              <w:rPr>
                <w:rFonts w:eastAsia="SimSun" w:cstheme="minorHAnsi"/>
                <w:lang w:eastAsia="zh-CN"/>
              </w:rPr>
              <w:t>第三次以虚拟形式举办的讲习班的主题是</w:t>
            </w:r>
            <w:hyperlink r:id="rId112" w:history="1">
              <w:r w:rsidRPr="006509EF">
                <w:rPr>
                  <w:rStyle w:val="Hyperlink"/>
                  <w:rFonts w:eastAsia="STKaiti" w:cstheme="minorHAnsi"/>
                  <w:lang w:eastAsia="zh-CN"/>
                </w:rPr>
                <w:t>为有效的灾害管理，包括应对</w:t>
              </w:r>
              <w:r w:rsidRPr="006509EF">
                <w:rPr>
                  <w:rStyle w:val="Hyperlink"/>
                  <w:rFonts w:eastAsia="STKaiti" w:cstheme="minorHAnsi"/>
                  <w:lang w:eastAsia="zh-CN"/>
                </w:rPr>
                <w:t>COVID-19</w:t>
              </w:r>
              <w:r w:rsidRPr="006509EF">
                <w:rPr>
                  <w:rStyle w:val="Hyperlink"/>
                  <w:rFonts w:eastAsia="STKaiti" w:cstheme="minorHAnsi"/>
                  <w:lang w:eastAsia="zh-CN"/>
                </w:rPr>
                <w:t>，创造有利的政策环境</w:t>
              </w:r>
            </w:hyperlink>
            <w:r>
              <w:rPr>
                <w:rFonts w:ascii="STKaiti" w:eastAsia="STKaiti" w:hAnsi="STKaiti" w:cs="Calibri" w:hint="eastAsia"/>
                <w:lang w:eastAsia="zh-CN"/>
              </w:rPr>
              <w:t>。</w:t>
            </w:r>
            <w:r>
              <w:rPr>
                <w:rFonts w:ascii="Calibri" w:eastAsia="SimSun" w:hAnsi="Calibri" w:cs="Calibri" w:hint="eastAsia"/>
                <w:lang w:eastAsia="zh-CN"/>
              </w:rPr>
              <w:t>讲习班</w:t>
            </w:r>
            <w:r w:rsidRPr="00FE1671">
              <w:rPr>
                <w:rFonts w:ascii="Calibri" w:eastAsia="SimSun" w:hAnsi="Calibri" w:cs="Calibri" w:hint="eastAsia"/>
                <w:lang w:eastAsia="zh-CN"/>
              </w:rPr>
              <w:t>着重讨论了制定和实施国家</w:t>
            </w:r>
            <w:r>
              <w:rPr>
                <w:rFonts w:ascii="Calibri" w:eastAsia="SimSun" w:hAnsi="Calibri" w:cs="Calibri" w:hint="eastAsia"/>
                <w:lang w:eastAsia="zh-CN"/>
              </w:rPr>
              <w:t>应急通信</w:t>
            </w:r>
            <w:r w:rsidRPr="00FE1671">
              <w:rPr>
                <w:rFonts w:ascii="Calibri" w:eastAsia="SimSun" w:hAnsi="Calibri" w:cs="Calibri" w:hint="eastAsia"/>
                <w:lang w:eastAsia="zh-CN"/>
              </w:rPr>
              <w:t>计划</w:t>
            </w:r>
            <w:r>
              <w:rPr>
                <w:rFonts w:ascii="Calibri" w:eastAsia="SimSun" w:hAnsi="Calibri" w:cs="Calibri" w:hint="eastAsia"/>
                <w:lang w:eastAsia="zh-CN"/>
              </w:rPr>
              <w:t>（</w:t>
            </w:r>
            <w:r>
              <w:rPr>
                <w:rFonts w:ascii="Calibri" w:eastAsia="SimSun" w:hAnsi="Calibri" w:cs="Calibri" w:hint="eastAsia"/>
                <w:lang w:eastAsia="zh-CN"/>
              </w:rPr>
              <w:t>NETP</w:t>
            </w:r>
            <w:r>
              <w:rPr>
                <w:rFonts w:ascii="Calibri" w:eastAsia="SimSun" w:hAnsi="Calibri" w:cs="Calibri" w:hint="eastAsia"/>
                <w:lang w:eastAsia="zh-CN"/>
              </w:rPr>
              <w:t>）</w:t>
            </w:r>
            <w:r w:rsidRPr="00FE1671">
              <w:rPr>
                <w:rFonts w:ascii="Calibri" w:eastAsia="SimSun" w:hAnsi="Calibri" w:cs="Calibri" w:hint="eastAsia"/>
                <w:lang w:eastAsia="zh-CN"/>
              </w:rPr>
              <w:t>的重要性，以及应对流行病等具体危害的应急计划。</w:t>
            </w:r>
            <w:r>
              <w:rPr>
                <w:rFonts w:ascii="Calibri" w:eastAsia="SimSun" w:hAnsi="Calibri" w:cs="Calibri" w:hint="eastAsia"/>
                <w:lang w:eastAsia="zh-CN"/>
              </w:rPr>
              <w:t>讲习班</w:t>
            </w:r>
            <w:r w:rsidRPr="00FE1671">
              <w:rPr>
                <w:rFonts w:ascii="Calibri" w:eastAsia="SimSun" w:hAnsi="Calibri" w:cs="Calibri" w:hint="eastAsia"/>
                <w:lang w:eastAsia="zh-CN"/>
              </w:rPr>
              <w:t>还举例说明了在部署应急</w:t>
            </w:r>
            <w:r>
              <w:rPr>
                <w:rFonts w:ascii="Calibri" w:eastAsia="SimSun" w:hAnsi="Calibri" w:cs="Calibri" w:hint="eastAsia"/>
                <w:lang w:eastAsia="zh-CN"/>
              </w:rPr>
              <w:t>通信</w:t>
            </w:r>
            <w:r w:rsidRPr="00FE1671">
              <w:rPr>
                <w:rFonts w:ascii="Calibri" w:eastAsia="SimSun" w:hAnsi="Calibri" w:cs="Calibri" w:hint="eastAsia"/>
                <w:lang w:eastAsia="zh-CN"/>
              </w:rPr>
              <w:t>设备以成功应对灾害时实现灵活性的政策。</w:t>
            </w:r>
            <w:r>
              <w:rPr>
                <w:rFonts w:ascii="Calibri" w:eastAsia="SimSun" w:hAnsi="Calibri" w:cs="Calibri" w:hint="eastAsia"/>
                <w:lang w:eastAsia="zh-CN"/>
              </w:rPr>
              <w:t>发布了</w:t>
            </w:r>
            <w:r w:rsidRPr="00D828AB">
              <w:rPr>
                <w:rFonts w:ascii="SimSun" w:eastAsia="SimSun" w:hAnsi="SimSun" w:cs="Calibri" w:hint="eastAsia"/>
                <w:lang w:eastAsia="zh-CN"/>
              </w:rPr>
              <w:t>“</w:t>
            </w:r>
            <w:r w:rsidR="00353861">
              <w:fldChar w:fldCharType="begin"/>
            </w:r>
            <w:r w:rsidR="00353861">
              <w:rPr>
                <w:lang w:eastAsia="zh-CN"/>
              </w:rPr>
              <w:instrText xml:space="preserve"> HYPERLINK "https://w</w:instrText>
            </w:r>
            <w:r w:rsidR="00353861">
              <w:rPr>
                <w:lang w:eastAsia="zh-CN"/>
              </w:rPr>
              <w:instrText xml:space="preserve">ww.itu.int/oth/D0723000005/en" </w:instrText>
            </w:r>
            <w:r w:rsidR="00353861">
              <w:fldChar w:fldCharType="separate"/>
            </w:r>
            <w:r w:rsidRPr="005D3FC5">
              <w:rPr>
                <w:rStyle w:val="Hyperlink"/>
                <w:rFonts w:ascii="Calibri" w:eastAsia="SimSun" w:hAnsi="Calibri" w:cs="Calibri" w:hint="eastAsia"/>
                <w:lang w:eastAsia="zh-CN"/>
              </w:rPr>
              <w:t>有关</w:t>
            </w:r>
            <w:r w:rsidRPr="005D3FC5">
              <w:rPr>
                <w:rStyle w:val="Hyperlink"/>
                <w:rFonts w:ascii="Calibri" w:eastAsia="SimSun" w:hAnsi="Calibri" w:cs="Calibri" w:hint="eastAsia"/>
                <w:szCs w:val="36"/>
                <w:lang w:val="en-US" w:eastAsia="zh-CN"/>
              </w:rPr>
              <w:t>开展国家层面应急通信演练和演习的导则草案</w:t>
            </w:r>
            <w:r w:rsidR="00353861">
              <w:rPr>
                <w:rStyle w:val="Hyperlink"/>
                <w:rFonts w:ascii="Calibri" w:eastAsia="SimSun" w:hAnsi="Calibri" w:cs="Calibri"/>
                <w:szCs w:val="36"/>
                <w:lang w:val="en-US" w:eastAsia="zh-CN"/>
              </w:rPr>
              <w:fldChar w:fldCharType="end"/>
            </w:r>
            <w:r w:rsidRPr="0017137D">
              <w:rPr>
                <w:rFonts w:ascii="SimSun" w:eastAsia="SimSun" w:hAnsi="SimSun" w:cs="Calibri" w:hint="eastAsia"/>
                <w:szCs w:val="36"/>
                <w:lang w:val="en-US" w:eastAsia="zh-CN"/>
              </w:rPr>
              <w:t>”</w:t>
            </w:r>
            <w:r w:rsidRPr="006F3544">
              <w:rPr>
                <w:rFonts w:ascii="Calibri" w:eastAsia="SimSun" w:hAnsi="Calibri" w:cs="Calibri" w:hint="eastAsia"/>
                <w:szCs w:val="36"/>
                <w:lang w:val="en-US" w:eastAsia="zh-CN"/>
              </w:rPr>
              <w:t>的年度可交付成果。</w:t>
            </w:r>
          </w:p>
        </w:tc>
      </w:tr>
    </w:tbl>
    <w:p w14:paraId="212D5473" w14:textId="77777777" w:rsidR="00F37916" w:rsidRPr="00304FA7" w:rsidRDefault="00F37916" w:rsidP="00F37916">
      <w:pPr>
        <w:pStyle w:val="Heading1"/>
        <w:rPr>
          <w:rFonts w:ascii="Calibri" w:eastAsia="SimSun" w:hAnsi="Calibri"/>
          <w:lang w:eastAsia="zh-CN"/>
        </w:rPr>
      </w:pPr>
      <w:bookmarkStart w:id="79" w:name="_Toc103776744"/>
      <w:r w:rsidRPr="00304FA7">
        <w:rPr>
          <w:rFonts w:ascii="Calibri" w:eastAsia="SimSun" w:hAnsi="Calibri"/>
          <w:lang w:eastAsia="zh-CN"/>
        </w:rPr>
        <w:t>7</w:t>
      </w:r>
      <w:r w:rsidRPr="00304FA7">
        <w:rPr>
          <w:rFonts w:ascii="Calibri" w:eastAsia="SimSun" w:hAnsi="Calibri"/>
          <w:lang w:eastAsia="zh-CN"/>
        </w:rPr>
        <w:tab/>
      </w:r>
      <w:r w:rsidRPr="00304FA7">
        <w:rPr>
          <w:rFonts w:ascii="Calibri" w:eastAsia="SimSun" w:hAnsi="Calibri" w:hint="eastAsia"/>
          <w:lang w:eastAsia="zh-CN"/>
        </w:rPr>
        <w:t>环境：为电子产品和气候变化打造循环经济</w:t>
      </w:r>
      <w:bookmarkEnd w:id="79"/>
    </w:p>
    <w:p w14:paraId="630D8FB9" w14:textId="77777777" w:rsidR="00F37916" w:rsidRPr="00304FA7"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涵盖电气和电子设备废弃物的更好的数据和政策</w:t>
      </w:r>
    </w:p>
    <w:p w14:paraId="1A4FA525" w14:textId="77777777" w:rsidR="00F37916" w:rsidRPr="00304FA7" w:rsidRDefault="00F37916" w:rsidP="00F37916">
      <w:pPr>
        <w:overflowPunct/>
        <w:autoSpaceDE/>
        <w:autoSpaceDN/>
        <w:adjustRightInd/>
        <w:ind w:firstLineChars="200" w:firstLine="480"/>
        <w:textAlignment w:val="auto"/>
        <w:rPr>
          <w:rFonts w:ascii="Calibri" w:eastAsia="SimSun" w:hAnsi="Calibri"/>
          <w:lang w:eastAsia="zh-CN"/>
        </w:rPr>
      </w:pPr>
      <w:bookmarkStart w:id="80" w:name="lt_pId537"/>
      <w:r w:rsidRPr="00304FA7">
        <w:rPr>
          <w:rFonts w:ascii="Calibri" w:eastAsia="SimSun" w:hAnsi="Calibri" w:hint="eastAsia"/>
          <w:lang w:eastAsia="zh-CN"/>
        </w:rPr>
        <w:t>由国际电联、联合国大学（</w:t>
      </w:r>
      <w:r w:rsidRPr="00304FA7">
        <w:rPr>
          <w:rFonts w:ascii="Calibri" w:eastAsia="SimSun" w:hAnsi="Calibri" w:hint="eastAsia"/>
          <w:lang w:eastAsia="zh-CN"/>
        </w:rPr>
        <w:t>U</w:t>
      </w:r>
      <w:r w:rsidRPr="00304FA7">
        <w:rPr>
          <w:rFonts w:ascii="Calibri" w:eastAsia="SimSun" w:hAnsi="Calibri"/>
          <w:lang w:eastAsia="zh-CN"/>
        </w:rPr>
        <w:t>NU</w:t>
      </w:r>
      <w:r w:rsidRPr="00304FA7">
        <w:rPr>
          <w:rFonts w:ascii="Calibri" w:eastAsia="SimSun" w:hAnsi="Calibri" w:hint="eastAsia"/>
          <w:lang w:eastAsia="zh-CN"/>
        </w:rPr>
        <w:t>）和国际固体废弃物协会</w:t>
      </w:r>
      <w:r w:rsidRPr="00304FA7">
        <w:rPr>
          <w:rFonts w:ascii="Calibri" w:eastAsia="SimSun" w:hAnsi="Calibri" w:hint="eastAsia"/>
          <w:lang w:val="en-US" w:eastAsia="zh-CN"/>
        </w:rPr>
        <w:t>（</w:t>
      </w:r>
      <w:r w:rsidRPr="00304FA7">
        <w:rPr>
          <w:rFonts w:ascii="Calibri" w:eastAsia="SimSun" w:hAnsi="Calibri" w:hint="eastAsia"/>
          <w:lang w:eastAsia="zh-CN"/>
        </w:rPr>
        <w:t>ISWA</w:t>
      </w:r>
      <w:r w:rsidRPr="00304FA7">
        <w:rPr>
          <w:rFonts w:ascii="Calibri" w:eastAsia="SimSun" w:hAnsi="Calibri" w:hint="eastAsia"/>
          <w:lang w:eastAsia="zh-CN"/>
        </w:rPr>
        <w:t>）于</w:t>
      </w:r>
      <w:r w:rsidRPr="00304FA7">
        <w:rPr>
          <w:rFonts w:ascii="Calibri" w:eastAsia="SimSun" w:hAnsi="Calibri" w:hint="eastAsia"/>
          <w:lang w:eastAsia="zh-CN"/>
        </w:rPr>
        <w:t>2017</w:t>
      </w:r>
      <w:r w:rsidRPr="00304FA7">
        <w:rPr>
          <w:rFonts w:ascii="Calibri" w:eastAsia="SimSun" w:hAnsi="Calibri" w:hint="eastAsia"/>
          <w:lang w:eastAsia="zh-CN"/>
        </w:rPr>
        <w:t>年创建的全球电子废弃物</w:t>
      </w:r>
      <w:proofErr w:type="gramStart"/>
      <w:r w:rsidRPr="00304FA7">
        <w:rPr>
          <w:rFonts w:ascii="Calibri" w:eastAsia="SimSun" w:hAnsi="Calibri" w:hint="eastAsia"/>
          <w:lang w:eastAsia="zh-CN"/>
        </w:rPr>
        <w:t>统计伙伴</w:t>
      </w:r>
      <w:proofErr w:type="gramEnd"/>
      <w:r w:rsidRPr="00304FA7">
        <w:rPr>
          <w:rFonts w:ascii="Calibri" w:eastAsia="SimSun" w:hAnsi="Calibri" w:hint="eastAsia"/>
          <w:lang w:eastAsia="zh-CN"/>
        </w:rPr>
        <w:t>关系（</w:t>
      </w:r>
      <w:r w:rsidRPr="00304FA7">
        <w:rPr>
          <w:rFonts w:ascii="Calibri" w:eastAsia="SimSun" w:hAnsi="Calibri" w:hint="eastAsia"/>
          <w:lang w:eastAsia="zh-CN"/>
        </w:rPr>
        <w:t>GESP</w:t>
      </w:r>
      <w:r w:rsidRPr="00304FA7">
        <w:rPr>
          <w:rFonts w:ascii="Calibri" w:eastAsia="SimSun" w:hAnsi="Calibri" w:hint="eastAsia"/>
          <w:lang w:eastAsia="zh-CN"/>
        </w:rPr>
        <w:t>）于</w:t>
      </w:r>
      <w:r w:rsidRPr="00304FA7">
        <w:rPr>
          <w:rFonts w:ascii="Calibri" w:eastAsia="SimSun" w:hAnsi="Calibri" w:hint="eastAsia"/>
          <w:lang w:eastAsia="zh-CN"/>
        </w:rPr>
        <w:t>2</w:t>
      </w:r>
      <w:r w:rsidRPr="00304FA7">
        <w:rPr>
          <w:rFonts w:ascii="Calibri" w:eastAsia="SimSun" w:hAnsi="Calibri"/>
          <w:lang w:eastAsia="zh-CN"/>
        </w:rPr>
        <w:t>020</w:t>
      </w:r>
      <w:r w:rsidRPr="00304FA7">
        <w:rPr>
          <w:rFonts w:ascii="Calibri" w:eastAsia="SimSun" w:hAnsi="Calibri" w:hint="eastAsia"/>
          <w:lang w:eastAsia="zh-CN"/>
        </w:rPr>
        <w:t>年</w:t>
      </w:r>
      <w:r w:rsidRPr="00304FA7">
        <w:rPr>
          <w:rFonts w:ascii="Calibri" w:eastAsia="SimSun" w:hAnsi="Calibri" w:hint="eastAsia"/>
          <w:lang w:eastAsia="zh-CN"/>
        </w:rPr>
        <w:t>7</w:t>
      </w:r>
      <w:r w:rsidRPr="00304FA7">
        <w:rPr>
          <w:rFonts w:ascii="Calibri" w:eastAsia="SimSun" w:hAnsi="Calibri" w:hint="eastAsia"/>
          <w:lang w:eastAsia="zh-CN"/>
        </w:rPr>
        <w:t>月发布了</w:t>
      </w:r>
      <w:r w:rsidRPr="00304FA7">
        <w:fldChar w:fldCharType="begin"/>
      </w:r>
      <w:r w:rsidRPr="00304FA7">
        <w:rPr>
          <w:rFonts w:ascii="Calibri" w:eastAsia="SimSun" w:hAnsi="Calibri"/>
          <w:lang w:eastAsia="zh-CN"/>
        </w:rPr>
        <w:instrText xml:space="preserve"> HYPERLINK "https://www.itu.int/en/ITU-D/Environment/Documents/Toolbox/GEM_2020_def.pdf" </w:instrText>
      </w:r>
      <w:r w:rsidRPr="00304FA7">
        <w:fldChar w:fldCharType="separate"/>
      </w:r>
      <w:r w:rsidRPr="00304FA7">
        <w:rPr>
          <w:rStyle w:val="Hyperlink"/>
          <w:rFonts w:ascii="Calibri" w:eastAsia="SimSun" w:hAnsi="Calibri"/>
          <w:lang w:eastAsia="zh-CN"/>
        </w:rPr>
        <w:t>《</w:t>
      </w:r>
      <w:r w:rsidRPr="00304FA7">
        <w:rPr>
          <w:rStyle w:val="Hyperlink"/>
          <w:rFonts w:ascii="Calibri" w:eastAsia="SimSun" w:hAnsi="Calibri"/>
          <w:lang w:eastAsia="zh-CN"/>
        </w:rPr>
        <w:t>2020</w:t>
      </w:r>
      <w:r w:rsidRPr="00304FA7">
        <w:rPr>
          <w:rStyle w:val="Hyperlink"/>
          <w:rFonts w:ascii="Calibri" w:eastAsia="SimSun" w:hAnsi="Calibri"/>
          <w:lang w:eastAsia="zh-CN"/>
        </w:rPr>
        <w:t>年全球电子废弃物监测报告》</w:t>
      </w:r>
      <w:r w:rsidRPr="00304FA7">
        <w:rPr>
          <w:rStyle w:val="Hyperlink"/>
          <w:rFonts w:ascii="Calibri" w:eastAsia="SimSun" w:hAnsi="Calibri"/>
          <w:lang w:eastAsia="zh-CN"/>
        </w:rPr>
        <w:fldChar w:fldCharType="end"/>
      </w:r>
      <w:r w:rsidRPr="00304FA7">
        <w:rPr>
          <w:rFonts w:ascii="Calibri" w:eastAsia="SimSun" w:hAnsi="Calibri" w:hint="eastAsia"/>
          <w:lang w:eastAsia="zh-CN"/>
        </w:rPr>
        <w:t>。</w:t>
      </w:r>
      <w:bookmarkEnd w:id="80"/>
      <w:r w:rsidRPr="00304FA7">
        <w:rPr>
          <w:rFonts w:ascii="Calibri" w:eastAsia="SimSun" w:hAnsi="Calibri" w:hint="eastAsia"/>
          <w:lang w:eastAsia="zh-CN"/>
        </w:rPr>
        <w:t>2</w:t>
      </w:r>
      <w:r w:rsidRPr="00304FA7">
        <w:rPr>
          <w:rFonts w:ascii="Calibri" w:eastAsia="SimSun" w:hAnsi="Calibri"/>
          <w:lang w:eastAsia="zh-CN"/>
        </w:rPr>
        <w:t>020</w:t>
      </w:r>
      <w:r w:rsidRPr="00304FA7">
        <w:rPr>
          <w:rFonts w:ascii="Calibri" w:eastAsia="SimSun" w:hAnsi="Calibri" w:hint="eastAsia"/>
          <w:lang w:eastAsia="zh-CN"/>
        </w:rPr>
        <w:t>年</w:t>
      </w:r>
      <w:r w:rsidRPr="00304FA7">
        <w:rPr>
          <w:rFonts w:ascii="Calibri" w:eastAsia="SimSun" w:hAnsi="Calibri" w:hint="eastAsia"/>
          <w:lang w:eastAsia="zh-CN"/>
        </w:rPr>
        <w:t>9</w:t>
      </w:r>
      <w:r w:rsidRPr="00304FA7">
        <w:rPr>
          <w:rFonts w:ascii="Calibri" w:eastAsia="SimSun" w:hAnsi="Calibri" w:hint="eastAsia"/>
          <w:lang w:eastAsia="zh-CN"/>
        </w:rPr>
        <w:t>月，制作了有关《</w:t>
      </w:r>
      <w:r w:rsidRPr="00304FA7">
        <w:rPr>
          <w:rFonts w:ascii="Calibri" w:eastAsia="SimSun" w:hAnsi="Calibri" w:hint="eastAsia"/>
          <w:lang w:eastAsia="zh-CN"/>
        </w:rPr>
        <w:t>2</w:t>
      </w:r>
      <w:r w:rsidRPr="00304FA7">
        <w:rPr>
          <w:rFonts w:ascii="Calibri" w:eastAsia="SimSun" w:hAnsi="Calibri"/>
          <w:lang w:eastAsia="zh-CN"/>
        </w:rPr>
        <w:t>020</w:t>
      </w:r>
      <w:r w:rsidRPr="00304FA7">
        <w:rPr>
          <w:rFonts w:ascii="Calibri" w:eastAsia="SimSun" w:hAnsi="Calibri" w:hint="eastAsia"/>
          <w:lang w:eastAsia="zh-CN"/>
        </w:rPr>
        <w:t>年全球电子废弃物监测报告》的</w:t>
      </w:r>
      <w:r w:rsidRPr="00304FA7">
        <w:rPr>
          <w:rFonts w:ascii="Calibri" w:eastAsia="SimSun" w:hAnsi="Calibri"/>
          <w:lang w:eastAsia="zh-CN"/>
        </w:rPr>
        <w:fldChar w:fldCharType="begin"/>
      </w:r>
      <w:r w:rsidRPr="00304FA7">
        <w:rPr>
          <w:rFonts w:ascii="Calibri" w:eastAsia="SimSun" w:hAnsi="Calibri"/>
          <w:lang w:eastAsia="zh-CN"/>
        </w:rPr>
        <w:instrText xml:space="preserve"> </w:instrText>
      </w:r>
      <w:r w:rsidRPr="00304FA7">
        <w:rPr>
          <w:rFonts w:ascii="Calibri" w:eastAsia="SimSun" w:hAnsi="Calibri" w:hint="eastAsia"/>
          <w:lang w:eastAsia="zh-CN"/>
        </w:rPr>
        <w:instrText>HYPERLINK "https://www.itu.int/en/ITU-D/Environment/Pages/Toolbox/Country-Story-Maps.aspx"</w:instrText>
      </w:r>
      <w:r w:rsidRPr="00304FA7">
        <w:rPr>
          <w:rFonts w:ascii="Calibri" w:eastAsia="SimSun" w:hAnsi="Calibri"/>
          <w:lang w:eastAsia="zh-CN"/>
        </w:rPr>
        <w:instrText xml:space="preserve"> </w:instrText>
      </w:r>
      <w:r w:rsidRPr="00304FA7">
        <w:rPr>
          <w:rFonts w:ascii="Calibri" w:eastAsia="SimSun" w:hAnsi="Calibri"/>
          <w:lang w:eastAsia="zh-CN"/>
        </w:rPr>
        <w:fldChar w:fldCharType="separate"/>
      </w:r>
      <w:proofErr w:type="spellStart"/>
      <w:r w:rsidRPr="00304FA7">
        <w:rPr>
          <w:rStyle w:val="Hyperlink"/>
          <w:rFonts w:ascii="Calibri" w:eastAsia="SimSun" w:hAnsi="Calibri" w:hint="eastAsia"/>
          <w:lang w:eastAsia="zh-CN"/>
        </w:rPr>
        <w:t>StoryMap</w:t>
      </w:r>
      <w:proofErr w:type="spellEnd"/>
      <w:r w:rsidRPr="00304FA7">
        <w:rPr>
          <w:rStyle w:val="Hyperlink"/>
          <w:rFonts w:ascii="Calibri" w:eastAsia="SimSun" w:hAnsi="Calibri" w:hint="eastAsia"/>
          <w:lang w:eastAsia="zh-CN"/>
        </w:rPr>
        <w:t>故事图</w:t>
      </w:r>
      <w:r w:rsidRPr="00304FA7">
        <w:rPr>
          <w:rFonts w:ascii="Calibri" w:eastAsia="SimSun" w:hAnsi="Calibri"/>
          <w:lang w:eastAsia="zh-CN"/>
        </w:rPr>
        <w:fldChar w:fldCharType="end"/>
      </w:r>
      <w:r w:rsidRPr="00304FA7">
        <w:rPr>
          <w:rFonts w:ascii="Calibri" w:eastAsia="SimSun" w:hAnsi="Calibri" w:hint="eastAsia"/>
          <w:lang w:eastAsia="zh-CN"/>
        </w:rPr>
        <w:t>。所有关于全球和区域电子废弃物的监测数据均可在</w:t>
      </w:r>
      <w:r w:rsidRPr="00304FA7">
        <w:rPr>
          <w:rFonts w:ascii="Calibri" w:eastAsia="SimSun" w:hAnsi="Calibri" w:hint="eastAsia"/>
          <w:lang w:eastAsia="zh-CN"/>
        </w:rPr>
        <w:t>GESP</w:t>
      </w:r>
      <w:r w:rsidRPr="00304FA7">
        <w:rPr>
          <w:rFonts w:ascii="Calibri" w:eastAsia="SimSun" w:hAnsi="Calibri" w:hint="eastAsia"/>
          <w:lang w:eastAsia="zh-CN"/>
        </w:rPr>
        <w:t>网站上查阅，该网站是</w:t>
      </w:r>
      <w:r w:rsidRPr="00304FA7">
        <w:rPr>
          <w:rFonts w:ascii="Calibri" w:eastAsia="SimSun" w:hAnsi="Calibri"/>
        </w:rPr>
        <w:fldChar w:fldCharType="begin"/>
      </w:r>
      <w:r w:rsidRPr="00304FA7">
        <w:rPr>
          <w:rFonts w:ascii="Calibri" w:eastAsia="SimSun" w:hAnsi="Calibri"/>
          <w:lang w:eastAsia="zh-CN"/>
        </w:rPr>
        <w:instrText xml:space="preserve"> HYPERLINK "https://globalewaste.org/" </w:instrText>
      </w:r>
      <w:r w:rsidRPr="00304FA7">
        <w:rPr>
          <w:rFonts w:ascii="Calibri" w:eastAsia="SimSun" w:hAnsi="Calibri"/>
        </w:rPr>
        <w:fldChar w:fldCharType="separate"/>
      </w:r>
      <w:r w:rsidRPr="00304FA7">
        <w:rPr>
          <w:rFonts w:ascii="Calibri" w:eastAsia="SimSun" w:hAnsi="Calibri" w:cs="Calibri"/>
          <w:color w:val="0000FF"/>
          <w:szCs w:val="24"/>
          <w:u w:val="single"/>
          <w:lang w:eastAsia="zh-CN"/>
        </w:rPr>
        <w:t>globalewaste.org</w:t>
      </w:r>
      <w:r w:rsidRPr="00304FA7">
        <w:rPr>
          <w:rFonts w:ascii="Calibri" w:eastAsia="SimSun" w:hAnsi="Calibri" w:cs="Calibri"/>
          <w:color w:val="0000FF"/>
          <w:szCs w:val="24"/>
          <w:u w:val="single"/>
          <w:lang w:eastAsia="zh-CN"/>
        </w:rPr>
        <w:fldChar w:fldCharType="end"/>
      </w:r>
      <w:r w:rsidRPr="00304FA7">
        <w:rPr>
          <w:rFonts w:ascii="Calibri" w:eastAsia="SimSun" w:hAnsi="Calibri" w:hint="eastAsia"/>
          <w:lang w:eastAsia="zh-CN"/>
        </w:rPr>
        <w:t>上一个免费公开的在线门户网站，其中载有几乎所有国家和地区的</w:t>
      </w:r>
      <w:r w:rsidRPr="00304FA7">
        <w:rPr>
          <w:rFonts w:ascii="Calibri" w:eastAsia="SimSun" w:hAnsi="Calibri" w:hint="eastAsia"/>
          <w:lang w:eastAsia="zh-CN"/>
        </w:rPr>
        <w:t>WEEE</w:t>
      </w:r>
      <w:r w:rsidRPr="00304FA7">
        <w:rPr>
          <w:rFonts w:ascii="Calibri" w:eastAsia="SimSun" w:hAnsi="Calibri" w:hint="eastAsia"/>
          <w:lang w:eastAsia="zh-CN"/>
        </w:rPr>
        <w:t>（或电子废弃物）数据和统计资料。联合国合作伙伴出版的</w:t>
      </w:r>
      <w:r w:rsidRPr="00304FA7">
        <w:rPr>
          <w:rFonts w:ascii="Calibri" w:eastAsia="SimSun" w:hAnsi="Calibri" w:hint="eastAsia"/>
          <w:lang w:eastAsia="zh-CN"/>
        </w:rPr>
        <w:t>150</w:t>
      </w:r>
      <w:r w:rsidRPr="00304FA7">
        <w:rPr>
          <w:rFonts w:ascii="Calibri" w:eastAsia="SimSun" w:hAnsi="Calibri" w:hint="eastAsia"/>
          <w:lang w:eastAsia="zh-CN"/>
        </w:rPr>
        <w:t>多种与</w:t>
      </w:r>
      <w:r w:rsidRPr="00304FA7">
        <w:rPr>
          <w:rFonts w:ascii="Calibri" w:eastAsia="SimSun" w:hAnsi="Calibri" w:hint="eastAsia"/>
          <w:lang w:eastAsia="zh-CN"/>
        </w:rPr>
        <w:t>WEEE</w:t>
      </w:r>
      <w:r w:rsidRPr="00304FA7">
        <w:rPr>
          <w:rFonts w:ascii="Calibri" w:eastAsia="SimSun" w:hAnsi="Calibri" w:hint="eastAsia"/>
          <w:lang w:eastAsia="zh-CN"/>
        </w:rPr>
        <w:t>有关的出版物也可通过该门户网站随时查阅。</w:t>
      </w:r>
    </w:p>
    <w:p w14:paraId="7C7F365C" w14:textId="77777777" w:rsidR="00F37916" w:rsidRPr="00304FA7" w:rsidRDefault="00F37916" w:rsidP="00F37916">
      <w:pPr>
        <w:overflowPunct/>
        <w:autoSpaceDE/>
        <w:autoSpaceDN/>
        <w:adjustRightInd/>
        <w:ind w:firstLineChars="200" w:firstLine="480"/>
        <w:textAlignment w:val="auto"/>
        <w:rPr>
          <w:rFonts w:ascii="Calibri" w:eastAsia="SimSun" w:hAnsi="Calibri"/>
          <w:lang w:eastAsia="zh-CN"/>
        </w:rPr>
      </w:pPr>
      <w:r w:rsidRPr="00304FA7">
        <w:rPr>
          <w:rFonts w:ascii="Calibri" w:eastAsia="SimSun" w:hAnsi="Calibri" w:hint="eastAsia"/>
          <w:lang w:eastAsia="zh-CN"/>
        </w:rPr>
        <w:t>2020</w:t>
      </w:r>
      <w:r w:rsidRPr="00304FA7">
        <w:rPr>
          <w:rFonts w:ascii="Calibri" w:eastAsia="SimSun" w:hAnsi="Calibri" w:hint="eastAsia"/>
          <w:lang w:eastAsia="zh-CN"/>
        </w:rPr>
        <w:t>年，在俄罗斯联邦向独联体区域（以及格鲁吉亚、土库曼斯坦和乌克兰）提供了区域电子废弃物数据培训。</w:t>
      </w:r>
      <w:r w:rsidRPr="00304FA7">
        <w:rPr>
          <w:rFonts w:ascii="Calibri" w:eastAsia="SimSun" w:hAnsi="Calibri" w:hint="eastAsia"/>
          <w:lang w:eastAsia="zh-CN"/>
        </w:rPr>
        <w:t>2019</w:t>
      </w:r>
      <w:r w:rsidRPr="00304FA7">
        <w:rPr>
          <w:rFonts w:ascii="Calibri" w:eastAsia="SimSun" w:hAnsi="Calibri" w:hint="eastAsia"/>
          <w:lang w:eastAsia="zh-CN"/>
        </w:rPr>
        <w:t>年，在突尼斯向阿拉伯国家区域以及在乌干达向非洲区域提供了区域培训。</w:t>
      </w:r>
      <w:r w:rsidRPr="00304FA7">
        <w:rPr>
          <w:rFonts w:ascii="Calibri" w:eastAsia="SimSun" w:hAnsi="Calibri" w:hint="eastAsia"/>
          <w:lang w:eastAsia="zh-CN"/>
        </w:rPr>
        <w:t>2018</w:t>
      </w:r>
      <w:r w:rsidRPr="00304FA7">
        <w:rPr>
          <w:rFonts w:ascii="Calibri" w:eastAsia="SimSun" w:hAnsi="Calibri" w:hint="eastAsia"/>
          <w:lang w:eastAsia="zh-CN"/>
        </w:rPr>
        <w:t>年在坦桑尼亚、约旦和巴西，以及</w:t>
      </w:r>
      <w:r w:rsidRPr="00304FA7">
        <w:rPr>
          <w:rFonts w:ascii="Calibri" w:eastAsia="SimSun" w:hAnsi="Calibri" w:hint="eastAsia"/>
          <w:lang w:eastAsia="zh-CN"/>
        </w:rPr>
        <w:t>2</w:t>
      </w:r>
      <w:r w:rsidRPr="00304FA7">
        <w:rPr>
          <w:rFonts w:ascii="Calibri" w:eastAsia="SimSun" w:hAnsi="Calibri"/>
          <w:lang w:eastAsia="zh-CN"/>
        </w:rPr>
        <w:t>021</w:t>
      </w:r>
      <w:r w:rsidRPr="00304FA7">
        <w:rPr>
          <w:rFonts w:ascii="Calibri" w:eastAsia="SimSun" w:hAnsi="Calibri" w:hint="eastAsia"/>
          <w:lang w:eastAsia="zh-CN"/>
        </w:rPr>
        <w:t>年在博茨瓦纳、马拉维和纳米比亚提供了国家培训。</w:t>
      </w:r>
      <w:r w:rsidRPr="00304FA7">
        <w:rPr>
          <w:rFonts w:ascii="Calibri" w:eastAsia="SimSun" w:hAnsi="Calibri" w:hint="eastAsia"/>
          <w:lang w:eastAsia="zh-CN"/>
        </w:rPr>
        <w:t>GESP</w:t>
      </w:r>
      <w:r w:rsidRPr="00304FA7">
        <w:rPr>
          <w:rFonts w:ascii="Calibri" w:eastAsia="SimSun" w:hAnsi="Calibri" w:hint="eastAsia"/>
          <w:lang w:eastAsia="zh-CN"/>
        </w:rPr>
        <w:t>正在支持</w:t>
      </w:r>
      <w:r>
        <w:rPr>
          <w:rFonts w:ascii="Calibri" w:eastAsia="SimSun" w:hAnsi="Calibri"/>
          <w:lang w:eastAsia="zh-CN"/>
        </w:rPr>
        <w:fldChar w:fldCharType="begin"/>
      </w:r>
      <w:r>
        <w:rPr>
          <w:rFonts w:ascii="Calibri" w:eastAsia="SimSun" w:hAnsi="Calibri"/>
          <w:lang w:eastAsia="zh-CN"/>
        </w:rPr>
        <w:instrText xml:space="preserve"> HYPERLINK "https://www.itu.int/en/ITU-D/Environment/Pages/Spotlight/Improving-Data-Collection-in-Botswana.aspx" </w:instrText>
      </w:r>
      <w:r>
        <w:rPr>
          <w:rFonts w:ascii="Calibri" w:eastAsia="SimSun" w:hAnsi="Calibri"/>
          <w:lang w:eastAsia="zh-CN"/>
        </w:rPr>
        <w:fldChar w:fldCharType="separate"/>
      </w:r>
      <w:r w:rsidRPr="003068F8">
        <w:rPr>
          <w:rStyle w:val="Hyperlink"/>
          <w:rFonts w:ascii="Calibri" w:eastAsia="SimSun" w:hAnsi="Calibri" w:hint="eastAsia"/>
          <w:lang w:eastAsia="zh-CN"/>
        </w:rPr>
        <w:t>博茨瓦纳</w:t>
      </w:r>
      <w:r>
        <w:rPr>
          <w:rFonts w:ascii="Calibri" w:eastAsia="SimSun" w:hAnsi="Calibri"/>
          <w:lang w:eastAsia="zh-CN"/>
        </w:rPr>
        <w:fldChar w:fldCharType="end"/>
      </w:r>
      <w:r w:rsidRPr="00304FA7">
        <w:rPr>
          <w:rFonts w:ascii="Calibri" w:eastAsia="SimSun" w:hAnsi="Calibri" w:hint="eastAsia"/>
          <w:lang w:eastAsia="zh-CN"/>
        </w:rPr>
        <w:t>、</w:t>
      </w:r>
      <w:hyperlink r:id="rId113" w:history="1">
        <w:r w:rsidRPr="003068F8">
          <w:rPr>
            <w:rStyle w:val="Hyperlink"/>
            <w:rFonts w:ascii="Calibri" w:eastAsia="SimSun" w:hAnsi="Calibri" w:hint="eastAsia"/>
            <w:lang w:eastAsia="zh-CN"/>
          </w:rPr>
          <w:t>马拉维</w:t>
        </w:r>
      </w:hyperlink>
      <w:r w:rsidRPr="00304FA7">
        <w:rPr>
          <w:rFonts w:ascii="Calibri" w:eastAsia="SimSun" w:hAnsi="Calibri" w:hint="eastAsia"/>
          <w:lang w:eastAsia="zh-CN"/>
        </w:rPr>
        <w:t>和</w:t>
      </w:r>
      <w:hyperlink r:id="rId114" w:history="1">
        <w:r w:rsidRPr="003068F8">
          <w:rPr>
            <w:rStyle w:val="Hyperlink"/>
            <w:rFonts w:ascii="Calibri" w:eastAsia="SimSun" w:hAnsi="Calibri" w:hint="eastAsia"/>
            <w:lang w:eastAsia="zh-CN"/>
          </w:rPr>
          <w:t>纳米比亚</w:t>
        </w:r>
      </w:hyperlink>
      <w:r w:rsidRPr="00304FA7">
        <w:rPr>
          <w:rFonts w:ascii="Calibri" w:eastAsia="SimSun" w:hAnsi="Calibri" w:hint="eastAsia"/>
          <w:lang w:eastAsia="zh-CN"/>
        </w:rPr>
        <w:t>编制《国家电子废弃物监测报告》，且于</w:t>
      </w:r>
      <w:r w:rsidRPr="00304FA7">
        <w:rPr>
          <w:rFonts w:ascii="Calibri" w:eastAsia="SimSun" w:hAnsi="Calibri" w:hint="eastAsia"/>
          <w:lang w:eastAsia="zh-CN"/>
        </w:rPr>
        <w:t>2</w:t>
      </w:r>
      <w:r w:rsidRPr="00304FA7">
        <w:rPr>
          <w:rFonts w:ascii="Calibri" w:eastAsia="SimSun" w:hAnsi="Calibri"/>
          <w:lang w:eastAsia="zh-CN"/>
        </w:rPr>
        <w:t>020</w:t>
      </w:r>
      <w:r w:rsidRPr="00304FA7">
        <w:rPr>
          <w:rFonts w:ascii="Calibri" w:eastAsia="SimSun" w:hAnsi="Calibri" w:hint="eastAsia"/>
          <w:lang w:eastAsia="zh-CN"/>
        </w:rPr>
        <w:t>年和</w:t>
      </w:r>
      <w:r w:rsidRPr="00304FA7">
        <w:rPr>
          <w:rFonts w:ascii="Calibri" w:eastAsia="SimSun" w:hAnsi="Calibri" w:hint="eastAsia"/>
          <w:lang w:eastAsia="zh-CN"/>
        </w:rPr>
        <w:t>2</w:t>
      </w:r>
      <w:r w:rsidRPr="00304FA7">
        <w:rPr>
          <w:rFonts w:ascii="Calibri" w:eastAsia="SimSun" w:hAnsi="Calibri"/>
          <w:lang w:eastAsia="zh-CN"/>
        </w:rPr>
        <w:t>021</w:t>
      </w:r>
      <w:r w:rsidRPr="00304FA7">
        <w:rPr>
          <w:rFonts w:ascii="Calibri" w:eastAsia="SimSun" w:hAnsi="Calibri" w:hint="eastAsia"/>
          <w:lang w:eastAsia="zh-CN"/>
        </w:rPr>
        <w:t>年发布了阿拉伯国家、拉丁美洲和独联体区域的《区域电子废弃物监测报告》。</w:t>
      </w:r>
      <w:r w:rsidRPr="00304FA7">
        <w:rPr>
          <w:rFonts w:ascii="Calibri" w:eastAsia="SimSun" w:hAnsi="Calibri" w:hint="eastAsia"/>
          <w:lang w:eastAsia="zh-CN"/>
        </w:rPr>
        <w:t>2</w:t>
      </w:r>
      <w:r w:rsidRPr="00304FA7">
        <w:rPr>
          <w:rFonts w:ascii="Calibri" w:eastAsia="SimSun" w:hAnsi="Calibri"/>
          <w:lang w:eastAsia="zh-CN"/>
        </w:rPr>
        <w:t>021</w:t>
      </w:r>
      <w:r w:rsidRPr="00304FA7">
        <w:rPr>
          <w:rFonts w:ascii="Calibri" w:eastAsia="SimSun" w:hAnsi="Calibri" w:hint="eastAsia"/>
          <w:lang w:eastAsia="zh-CN"/>
        </w:rPr>
        <w:t>年</w:t>
      </w:r>
      <w:r w:rsidRPr="00304FA7">
        <w:rPr>
          <w:rFonts w:ascii="Calibri" w:eastAsia="SimSun" w:hAnsi="Calibri" w:hint="eastAsia"/>
          <w:lang w:eastAsia="zh-CN"/>
        </w:rPr>
        <w:t>9</w:t>
      </w:r>
      <w:r w:rsidRPr="00304FA7">
        <w:rPr>
          <w:rFonts w:ascii="Calibri" w:eastAsia="SimSun" w:hAnsi="Calibri" w:hint="eastAsia"/>
          <w:lang w:eastAsia="zh-CN"/>
        </w:rPr>
        <w:t>月，</w:t>
      </w:r>
      <w:r w:rsidRPr="00304FA7">
        <w:rPr>
          <w:rFonts w:ascii="Calibri" w:eastAsia="SimSun" w:hAnsi="Calibri" w:hint="eastAsia"/>
          <w:lang w:eastAsia="zh-CN"/>
        </w:rPr>
        <w:t>BDT</w:t>
      </w:r>
      <w:r w:rsidRPr="00304FA7">
        <w:rPr>
          <w:rFonts w:ascii="Calibri" w:eastAsia="SimSun" w:hAnsi="Calibri" w:hint="eastAsia"/>
          <w:lang w:eastAsia="zh-CN"/>
        </w:rPr>
        <w:t>与联合国环境规划署（</w:t>
      </w:r>
      <w:r w:rsidRPr="00304FA7">
        <w:rPr>
          <w:rFonts w:ascii="Calibri" w:eastAsia="SimSun" w:hAnsi="Calibri" w:hint="eastAsia"/>
          <w:lang w:eastAsia="zh-CN"/>
        </w:rPr>
        <w:t>UNEP</w:t>
      </w:r>
      <w:r w:rsidRPr="00304FA7">
        <w:rPr>
          <w:rFonts w:ascii="Calibri" w:eastAsia="SimSun" w:hAnsi="Calibri" w:hint="eastAsia"/>
          <w:lang w:eastAsia="zh-CN"/>
        </w:rPr>
        <w:t>）签署了一个项目，将为西巴尔干地区编制一份《区域电子废弃物监测报告》。</w:t>
      </w:r>
    </w:p>
    <w:p w14:paraId="375550EC" w14:textId="77777777" w:rsidR="00F37916" w:rsidRPr="00304FA7" w:rsidRDefault="00F37916" w:rsidP="00F37916">
      <w:pPr>
        <w:overflowPunct/>
        <w:autoSpaceDE/>
        <w:autoSpaceDN/>
        <w:adjustRightInd/>
        <w:spacing w:after="120"/>
        <w:ind w:firstLineChars="200" w:firstLine="480"/>
        <w:textAlignment w:val="auto"/>
        <w:rPr>
          <w:rFonts w:ascii="Calibri" w:eastAsia="SimSun" w:hAnsi="Calibri"/>
          <w:szCs w:val="24"/>
          <w:lang w:eastAsia="zh-CN"/>
        </w:rPr>
      </w:pPr>
      <w:r w:rsidRPr="00304FA7">
        <w:rPr>
          <w:rFonts w:ascii="Calibri" w:eastAsia="SimSun" w:hAnsi="Calibri" w:hint="eastAsia"/>
          <w:lang w:eastAsia="zh-CN"/>
        </w:rPr>
        <w:t>2</w:t>
      </w:r>
      <w:r w:rsidRPr="00304FA7">
        <w:rPr>
          <w:rFonts w:ascii="Calibri" w:eastAsia="SimSun" w:hAnsi="Calibri"/>
          <w:lang w:eastAsia="zh-CN"/>
        </w:rPr>
        <w:t>021</w:t>
      </w:r>
      <w:r w:rsidRPr="00304FA7">
        <w:rPr>
          <w:rFonts w:ascii="Calibri" w:eastAsia="SimSun" w:hAnsi="Calibri" w:hint="eastAsia"/>
          <w:lang w:eastAsia="zh-CN"/>
        </w:rPr>
        <w:t>年，</w:t>
      </w:r>
      <w:r w:rsidRPr="00304FA7">
        <w:rPr>
          <w:rFonts w:ascii="Calibri" w:eastAsia="SimSun" w:hAnsi="Calibri" w:hint="eastAsia"/>
          <w:lang w:eastAsia="zh-CN"/>
        </w:rPr>
        <w:t>BDT</w:t>
      </w:r>
      <w:r w:rsidRPr="00304FA7">
        <w:rPr>
          <w:rFonts w:ascii="Calibri" w:eastAsia="SimSun" w:hAnsi="Calibri" w:hint="eastAsia"/>
          <w:lang w:eastAsia="zh-CN"/>
        </w:rPr>
        <w:t>与</w:t>
      </w:r>
      <w:r w:rsidRPr="00304FA7">
        <w:rPr>
          <w:rFonts w:ascii="Calibri" w:eastAsia="SimSun" w:hAnsi="Calibri"/>
          <w:lang w:eastAsia="zh-CN"/>
        </w:rPr>
        <w:t>联合国训练研究所（</w:t>
      </w:r>
      <w:r w:rsidRPr="00304FA7">
        <w:rPr>
          <w:rFonts w:ascii="Calibri" w:eastAsia="SimSun" w:hAnsi="Calibri"/>
          <w:lang w:eastAsia="zh-CN"/>
        </w:rPr>
        <w:t>UNITAR</w:t>
      </w:r>
      <w:r w:rsidRPr="00304FA7">
        <w:rPr>
          <w:rFonts w:ascii="Calibri" w:eastAsia="SimSun" w:hAnsi="Calibri"/>
          <w:lang w:eastAsia="zh-CN"/>
        </w:rPr>
        <w:t>）</w:t>
      </w:r>
      <w:r w:rsidRPr="00304FA7">
        <w:rPr>
          <w:rFonts w:ascii="Calibri" w:eastAsia="SimSun" w:hAnsi="Calibri" w:hint="eastAsia"/>
          <w:lang w:eastAsia="zh-CN"/>
        </w:rPr>
        <w:t>启动了一个新项目，将与东非通信组织（</w:t>
      </w:r>
      <w:hyperlink r:id="rId115" w:history="1">
        <w:r w:rsidRPr="00304FA7">
          <w:rPr>
            <w:rStyle w:val="Hyperlink"/>
            <w:rFonts w:ascii="Calibri" w:eastAsia="SimSun" w:hAnsi="Calibri" w:hint="eastAsia"/>
            <w:lang w:eastAsia="zh-CN"/>
          </w:rPr>
          <w:t>EACO</w:t>
        </w:r>
      </w:hyperlink>
      <w:r w:rsidRPr="00304FA7">
        <w:rPr>
          <w:rFonts w:ascii="Calibri" w:eastAsia="SimSun" w:hAnsi="Calibri" w:hint="eastAsia"/>
          <w:lang w:eastAsia="zh-CN"/>
        </w:rPr>
        <w:t>）协作并支持</w:t>
      </w:r>
      <w:r w:rsidRPr="00304FA7">
        <w:rPr>
          <w:rFonts w:ascii="Calibri" w:eastAsia="SimSun" w:hAnsi="Calibri" w:hint="eastAsia"/>
          <w:lang w:eastAsia="zh-CN"/>
        </w:rPr>
        <w:t>EACO</w:t>
      </w:r>
      <w:r w:rsidRPr="00304FA7">
        <w:rPr>
          <w:rFonts w:ascii="Calibri" w:eastAsia="SimSun" w:hAnsi="Calibri" w:hint="eastAsia"/>
          <w:lang w:eastAsia="zh-CN"/>
        </w:rPr>
        <w:t>统一收集电子废弃物数据。</w:t>
      </w:r>
      <w:r w:rsidRPr="00304FA7">
        <w:rPr>
          <w:rFonts w:ascii="Calibri" w:eastAsia="SimSun" w:hAnsi="Calibri" w:hint="eastAsia"/>
          <w:lang w:eastAsia="zh-CN"/>
        </w:rPr>
        <w:t>2</w:t>
      </w:r>
      <w:r w:rsidRPr="00304FA7">
        <w:rPr>
          <w:rFonts w:ascii="Calibri" w:eastAsia="SimSun" w:hAnsi="Calibri"/>
          <w:lang w:eastAsia="zh-CN"/>
        </w:rPr>
        <w:t>021</w:t>
      </w:r>
      <w:r w:rsidRPr="00304FA7">
        <w:rPr>
          <w:rFonts w:ascii="Calibri" w:eastAsia="SimSun" w:hAnsi="Calibri" w:hint="eastAsia"/>
          <w:lang w:eastAsia="zh-CN"/>
        </w:rPr>
        <w:t>年</w:t>
      </w:r>
      <w:r w:rsidRPr="00304FA7">
        <w:rPr>
          <w:rFonts w:ascii="Calibri" w:eastAsia="SimSun" w:hAnsi="Calibri" w:hint="eastAsia"/>
          <w:lang w:eastAsia="zh-CN"/>
        </w:rPr>
        <w:t>9</w:t>
      </w:r>
      <w:r w:rsidRPr="00304FA7">
        <w:rPr>
          <w:rFonts w:ascii="Calibri" w:eastAsia="SimSun" w:hAnsi="Calibri" w:hint="eastAsia"/>
          <w:lang w:eastAsia="zh-CN"/>
        </w:rPr>
        <w:t>月至</w:t>
      </w:r>
      <w:r w:rsidRPr="00304FA7">
        <w:rPr>
          <w:rFonts w:ascii="Calibri" w:eastAsia="SimSun" w:hAnsi="Calibri" w:hint="eastAsia"/>
          <w:lang w:eastAsia="zh-CN"/>
        </w:rPr>
        <w:t>2</w:t>
      </w:r>
      <w:r w:rsidRPr="00304FA7">
        <w:rPr>
          <w:rFonts w:ascii="Calibri" w:eastAsia="SimSun" w:hAnsi="Calibri"/>
          <w:lang w:eastAsia="zh-CN"/>
        </w:rPr>
        <w:t>021</w:t>
      </w:r>
      <w:r w:rsidRPr="00304FA7">
        <w:rPr>
          <w:rFonts w:ascii="Calibri" w:eastAsia="SimSun" w:hAnsi="Calibri" w:hint="eastAsia"/>
          <w:lang w:eastAsia="zh-CN"/>
        </w:rPr>
        <w:t>年</w:t>
      </w:r>
      <w:r w:rsidRPr="00304FA7">
        <w:rPr>
          <w:rFonts w:ascii="Calibri" w:eastAsia="SimSun" w:hAnsi="Calibri" w:hint="eastAsia"/>
          <w:lang w:eastAsia="zh-CN"/>
        </w:rPr>
        <w:t>1</w:t>
      </w:r>
      <w:r w:rsidRPr="00304FA7">
        <w:rPr>
          <w:rFonts w:ascii="Calibri" w:eastAsia="SimSun" w:hAnsi="Calibri"/>
          <w:lang w:eastAsia="zh-CN"/>
        </w:rPr>
        <w:t>2</w:t>
      </w:r>
      <w:r w:rsidRPr="00304FA7">
        <w:rPr>
          <w:rFonts w:ascii="Calibri" w:eastAsia="SimSun" w:hAnsi="Calibri" w:hint="eastAsia"/>
          <w:lang w:eastAsia="zh-CN"/>
        </w:rPr>
        <w:t>月，国际电联和联合国训练研究所向</w:t>
      </w:r>
      <w:r w:rsidRPr="00304FA7">
        <w:rPr>
          <w:rFonts w:ascii="Calibri" w:eastAsia="SimSun" w:hAnsi="Calibri"/>
          <w:lang w:eastAsia="zh-CN"/>
        </w:rPr>
        <w:fldChar w:fldCharType="begin"/>
      </w:r>
      <w:r w:rsidRPr="00304FA7">
        <w:rPr>
          <w:rFonts w:ascii="Calibri" w:eastAsia="SimSun" w:hAnsi="Calibri"/>
          <w:lang w:eastAsia="zh-CN"/>
        </w:rPr>
        <w:instrText xml:space="preserve"> </w:instrText>
      </w:r>
      <w:r w:rsidRPr="00304FA7">
        <w:rPr>
          <w:rFonts w:ascii="Calibri" w:eastAsia="SimSun" w:hAnsi="Calibri" w:hint="eastAsia"/>
          <w:lang w:eastAsia="zh-CN"/>
        </w:rPr>
        <w:instrText>HYPERLINK "https://www.itu.int/en/ITU-D/Environment/Pages/Spotlight/E-waste-EACO.aspx"</w:instrText>
      </w:r>
      <w:r w:rsidRPr="00304FA7">
        <w:rPr>
          <w:rFonts w:ascii="Calibri" w:eastAsia="SimSun" w:hAnsi="Calibri"/>
          <w:lang w:eastAsia="zh-CN"/>
        </w:rPr>
        <w:instrText xml:space="preserve"> </w:instrText>
      </w:r>
      <w:r w:rsidRPr="00304FA7">
        <w:rPr>
          <w:rFonts w:ascii="Calibri" w:eastAsia="SimSun" w:hAnsi="Calibri"/>
          <w:lang w:eastAsia="zh-CN"/>
        </w:rPr>
        <w:fldChar w:fldCharType="separate"/>
      </w:r>
      <w:r w:rsidRPr="00304FA7">
        <w:rPr>
          <w:rStyle w:val="Hyperlink"/>
          <w:rFonts w:ascii="Calibri" w:eastAsia="SimSun" w:hAnsi="Calibri" w:hint="eastAsia"/>
          <w:lang w:eastAsia="zh-CN"/>
        </w:rPr>
        <w:t>东非区域</w:t>
      </w:r>
      <w:r w:rsidRPr="00304FA7">
        <w:rPr>
          <w:rFonts w:ascii="Calibri" w:eastAsia="SimSun" w:hAnsi="Calibri"/>
          <w:lang w:eastAsia="zh-CN"/>
        </w:rPr>
        <w:fldChar w:fldCharType="end"/>
      </w:r>
      <w:r w:rsidRPr="00304FA7">
        <w:rPr>
          <w:rFonts w:ascii="Calibri" w:eastAsia="SimSun" w:hAnsi="Calibri" w:hint="eastAsia"/>
          <w:lang w:eastAsia="zh-CN"/>
        </w:rPr>
        <w:t>的六个国家提供了电子废弃物统计数据培训。</w:t>
      </w:r>
    </w:p>
    <w:p w14:paraId="5F0E3DFB"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电子废弃物政策和管理电子废弃物的法规</w:t>
      </w:r>
    </w:p>
    <w:p w14:paraId="406CB4A1" w14:textId="77777777" w:rsidR="00F37916" w:rsidRPr="00B45287" w:rsidRDefault="00F37916" w:rsidP="00F37916">
      <w:pPr>
        <w:overflowPunct/>
        <w:autoSpaceDE/>
        <w:autoSpaceDN/>
        <w:adjustRightInd/>
        <w:ind w:firstLineChars="200" w:firstLine="480"/>
        <w:textAlignment w:val="auto"/>
        <w:rPr>
          <w:rFonts w:ascii="Calibri" w:eastAsia="SimSun" w:hAnsi="Calibri"/>
          <w:lang w:eastAsia="zh-CN"/>
        </w:rPr>
      </w:pPr>
      <w:r w:rsidRPr="00B45287">
        <w:rPr>
          <w:rFonts w:ascii="Calibri" w:eastAsia="SimSun" w:hAnsi="Calibri" w:hint="eastAsia"/>
          <w:lang w:eastAsia="zh-CN"/>
        </w:rPr>
        <w:t>自</w:t>
      </w:r>
      <w:r w:rsidRPr="00B45287">
        <w:rPr>
          <w:rFonts w:ascii="Calibri" w:eastAsia="SimSun" w:hAnsi="Calibri" w:hint="eastAsia"/>
          <w:lang w:eastAsia="zh-CN"/>
        </w:rPr>
        <w:t>2019</w:t>
      </w:r>
      <w:r w:rsidRPr="00B45287">
        <w:rPr>
          <w:rFonts w:ascii="Calibri" w:eastAsia="SimSun" w:hAnsi="Calibri" w:hint="eastAsia"/>
          <w:lang w:eastAsia="zh-CN"/>
        </w:rPr>
        <w:t>年以来，国际电</w:t>
      </w:r>
      <w:proofErr w:type="gramStart"/>
      <w:r w:rsidRPr="00B45287">
        <w:rPr>
          <w:rFonts w:ascii="Calibri" w:eastAsia="SimSun" w:hAnsi="Calibri" w:hint="eastAsia"/>
          <w:lang w:eastAsia="zh-CN"/>
        </w:rPr>
        <w:t>联一直</w:t>
      </w:r>
      <w:proofErr w:type="gramEnd"/>
      <w:r w:rsidRPr="00B45287">
        <w:rPr>
          <w:rFonts w:ascii="Calibri" w:eastAsia="SimSun" w:hAnsi="Calibri" w:hint="eastAsia"/>
          <w:lang w:eastAsia="zh-CN"/>
        </w:rPr>
        <w:t>在电子废弃物政策方面提供</w:t>
      </w:r>
      <w:r>
        <w:fldChar w:fldCharType="begin"/>
      </w:r>
      <w:r>
        <w:rPr>
          <w:lang w:eastAsia="zh-CN"/>
        </w:rPr>
        <w:instrText xml:space="preserve"> HYPERLINK "https://www.youtube.com/watch?v=bienIHFkock" </w:instrText>
      </w:r>
      <w:r>
        <w:fldChar w:fldCharType="separate"/>
      </w:r>
      <w:r w:rsidRPr="00B45287">
        <w:rPr>
          <w:rStyle w:val="Hyperlink"/>
          <w:rFonts w:ascii="Calibri" w:eastAsia="SimSun" w:hAnsi="Calibri" w:hint="eastAsia"/>
          <w:lang w:eastAsia="zh-CN"/>
        </w:rPr>
        <w:t>技术援助</w:t>
      </w:r>
      <w:r>
        <w:rPr>
          <w:rStyle w:val="Hyperlink"/>
          <w:rFonts w:ascii="Calibri" w:eastAsia="SimSun" w:hAnsi="Calibri"/>
          <w:lang w:eastAsia="zh-CN"/>
        </w:rPr>
        <w:fldChar w:fldCharType="end"/>
      </w:r>
      <w:r w:rsidRPr="00B45287">
        <w:rPr>
          <w:rFonts w:ascii="Calibri" w:eastAsia="SimSun" w:hAnsi="Calibri" w:hint="eastAsia"/>
          <w:lang w:eastAsia="zh-CN"/>
        </w:rPr>
        <w:t>。这包括为利益攸关方规划、与利益攸关方协商和起草</w:t>
      </w:r>
      <w:hyperlink r:id="rId116" w:history="1">
        <w:r w:rsidRPr="008F3080">
          <w:rPr>
            <w:rStyle w:val="Hyperlink"/>
            <w:rFonts w:ascii="Calibri" w:eastAsia="SimSun" w:hAnsi="Calibri" w:hint="eastAsia"/>
            <w:lang w:eastAsia="zh-CN"/>
          </w:rPr>
          <w:t>纳米比亚</w:t>
        </w:r>
      </w:hyperlink>
      <w:r w:rsidRPr="00B45287">
        <w:rPr>
          <w:rFonts w:ascii="Calibri" w:eastAsia="SimSun" w:hAnsi="Calibri" w:hint="eastAsia"/>
          <w:lang w:eastAsia="zh-CN"/>
        </w:rPr>
        <w:t>国家电子废弃物管理政策。与信息通信技术部合作，开展了几次面对面和在线形式的利益攸关方磋商会议。作为</w:t>
      </w:r>
      <w:hyperlink r:id="rId117" w:history="1">
        <w:r w:rsidRPr="00B45287">
          <w:rPr>
            <w:rStyle w:val="Hyperlink"/>
            <w:rFonts w:ascii="Calibri" w:eastAsia="SimSun" w:hAnsi="Calibri" w:hint="eastAsia"/>
            <w:lang w:eastAsia="zh-CN"/>
          </w:rPr>
          <w:t>支持纳米比亚政策制定</w:t>
        </w:r>
      </w:hyperlink>
      <w:r w:rsidRPr="00B45287">
        <w:rPr>
          <w:rFonts w:ascii="Calibri" w:eastAsia="SimSun" w:hAnsi="Calibri" w:hint="eastAsia"/>
          <w:lang w:eastAsia="zh-CN"/>
        </w:rPr>
        <w:t>的公众参与模式的一部分，在政策制定过程中，与</w:t>
      </w:r>
      <w:r w:rsidRPr="00B45287">
        <w:rPr>
          <w:rFonts w:ascii="Calibri" w:eastAsia="SimSun" w:hAnsi="Calibri" w:hint="eastAsia"/>
          <w:lang w:eastAsia="zh-CN"/>
        </w:rPr>
        <w:t>15</w:t>
      </w:r>
      <w:r w:rsidRPr="00B45287">
        <w:rPr>
          <w:rFonts w:ascii="Calibri" w:eastAsia="SimSun" w:hAnsi="Calibri" w:hint="eastAsia"/>
          <w:lang w:eastAsia="zh-CN"/>
        </w:rPr>
        <w:t>个部委和</w:t>
      </w:r>
      <w:r w:rsidRPr="00B45287">
        <w:rPr>
          <w:rFonts w:ascii="Calibri" w:eastAsia="SimSun" w:hAnsi="Calibri" w:hint="eastAsia"/>
          <w:lang w:eastAsia="zh-CN"/>
        </w:rPr>
        <w:t>10</w:t>
      </w:r>
      <w:r w:rsidRPr="00B45287">
        <w:rPr>
          <w:rFonts w:ascii="Calibri" w:eastAsia="SimSun" w:hAnsi="Calibri" w:hint="eastAsia"/>
          <w:lang w:eastAsia="zh-CN"/>
        </w:rPr>
        <w:t>多个区域委员会、回收商、进口商和区域生产商进行了磋商。</w:t>
      </w:r>
    </w:p>
    <w:p w14:paraId="255A544A" w14:textId="77777777" w:rsidR="00F37916" w:rsidRPr="00B45287" w:rsidRDefault="00F37916" w:rsidP="00F37916">
      <w:pPr>
        <w:overflowPunct/>
        <w:autoSpaceDE/>
        <w:autoSpaceDN/>
        <w:adjustRightInd/>
        <w:ind w:firstLineChars="200" w:firstLine="480"/>
        <w:textAlignment w:val="auto"/>
        <w:rPr>
          <w:rFonts w:ascii="Calibri" w:eastAsia="SimSun" w:hAnsi="Calibri" w:cs="Arial"/>
          <w:color w:val="333333"/>
          <w:sz w:val="21"/>
          <w:szCs w:val="21"/>
          <w:shd w:val="clear" w:color="auto" w:fill="FFFFFF"/>
          <w:lang w:eastAsia="zh-CN"/>
        </w:rPr>
      </w:pPr>
      <w:r w:rsidRPr="00B45287">
        <w:rPr>
          <w:rFonts w:ascii="Calibri" w:eastAsia="SimSun" w:hAnsi="Calibri" w:hint="eastAsia"/>
          <w:lang w:eastAsia="zh-CN"/>
        </w:rPr>
        <w:t>2020</w:t>
      </w:r>
      <w:r w:rsidRPr="00B45287">
        <w:rPr>
          <w:rFonts w:ascii="Calibri" w:eastAsia="SimSun" w:hAnsi="Calibri" w:hint="eastAsia"/>
          <w:lang w:eastAsia="zh-CN"/>
        </w:rPr>
        <w:t>年初，国际电联开始通过马拉维通信管理局和环境事务部协助</w:t>
      </w:r>
      <w:r>
        <w:fldChar w:fldCharType="begin"/>
      </w:r>
      <w:r>
        <w:rPr>
          <w:lang w:eastAsia="zh-CN"/>
        </w:rPr>
        <w:instrText xml:space="preserve"> HYPERLINK "https://www.itu.int/en/ITU-D/Environment/Pages/Spotlight/WEEE-Policy-Support-Malawi.aspx" </w:instrText>
      </w:r>
      <w:r>
        <w:fldChar w:fldCharType="separate"/>
      </w:r>
      <w:r w:rsidRPr="00B45287">
        <w:rPr>
          <w:rStyle w:val="Hyperlink"/>
          <w:rFonts w:ascii="Calibri" w:eastAsia="SimSun" w:hAnsi="Calibri" w:hint="eastAsia"/>
          <w:lang w:eastAsia="zh-CN"/>
        </w:rPr>
        <w:t>马拉维</w:t>
      </w:r>
      <w:r>
        <w:rPr>
          <w:rStyle w:val="Hyperlink"/>
          <w:rFonts w:ascii="Calibri" w:eastAsia="SimSun" w:hAnsi="Calibri"/>
          <w:lang w:eastAsia="zh-CN"/>
        </w:rPr>
        <w:fldChar w:fldCharType="end"/>
      </w:r>
      <w:r w:rsidRPr="00B45287">
        <w:rPr>
          <w:rFonts w:ascii="Calibri" w:eastAsia="SimSun" w:hAnsi="Calibri" w:hint="eastAsia"/>
          <w:lang w:eastAsia="zh-CN"/>
        </w:rPr>
        <w:t>制定关于电子废弃物管理的国家政策。</w:t>
      </w:r>
      <w:r w:rsidRPr="00B45287">
        <w:rPr>
          <w:rFonts w:ascii="Calibri" w:eastAsia="SimSun" w:hAnsi="Calibri" w:hint="eastAsia"/>
          <w:lang w:eastAsia="zh-CN"/>
        </w:rPr>
        <w:t>2020</w:t>
      </w:r>
      <w:r w:rsidRPr="00B45287">
        <w:rPr>
          <w:rFonts w:ascii="Calibri" w:eastAsia="SimSun" w:hAnsi="Calibri" w:hint="eastAsia"/>
          <w:lang w:eastAsia="zh-CN"/>
        </w:rPr>
        <w:t>年</w:t>
      </w:r>
      <w:r w:rsidRPr="00B45287">
        <w:rPr>
          <w:rFonts w:ascii="Calibri" w:eastAsia="SimSun" w:hAnsi="Calibri" w:hint="eastAsia"/>
          <w:lang w:eastAsia="zh-CN"/>
        </w:rPr>
        <w:t>10</w:t>
      </w:r>
      <w:r w:rsidRPr="00B45287">
        <w:rPr>
          <w:rFonts w:ascii="Calibri" w:eastAsia="SimSun" w:hAnsi="Calibri" w:hint="eastAsia"/>
          <w:lang w:eastAsia="zh-CN"/>
        </w:rPr>
        <w:t>月，对</w:t>
      </w:r>
      <w:r w:rsidRPr="00B45287">
        <w:rPr>
          <w:rFonts w:ascii="Calibri" w:eastAsia="SimSun" w:hAnsi="Calibri" w:hint="eastAsia"/>
          <w:lang w:eastAsia="zh-CN"/>
        </w:rPr>
        <w:t>17</w:t>
      </w:r>
      <w:r w:rsidRPr="00B45287">
        <w:rPr>
          <w:rFonts w:ascii="Calibri" w:eastAsia="SimSun" w:hAnsi="Calibri" w:hint="eastAsia"/>
          <w:lang w:eastAsia="zh-CN"/>
        </w:rPr>
        <w:t>个部委和</w:t>
      </w:r>
      <w:r w:rsidRPr="00B45287">
        <w:rPr>
          <w:rFonts w:ascii="Calibri" w:eastAsia="SimSun" w:hAnsi="Calibri" w:hint="eastAsia"/>
          <w:lang w:eastAsia="zh-CN"/>
        </w:rPr>
        <w:t>4</w:t>
      </w:r>
      <w:r w:rsidRPr="00B45287">
        <w:rPr>
          <w:rFonts w:ascii="Calibri" w:eastAsia="SimSun" w:hAnsi="Calibri" w:hint="eastAsia"/>
          <w:lang w:eastAsia="zh-CN"/>
        </w:rPr>
        <w:t>个地方当局进行了网上征求意</w:t>
      </w:r>
      <w:r w:rsidRPr="00B45287">
        <w:rPr>
          <w:rFonts w:ascii="Calibri" w:eastAsia="SimSun" w:hAnsi="Calibri" w:hint="eastAsia"/>
          <w:lang w:eastAsia="zh-CN"/>
        </w:rPr>
        <w:lastRenderedPageBreak/>
        <w:t>见。</w:t>
      </w:r>
      <w:r w:rsidRPr="00B45287">
        <w:rPr>
          <w:rFonts w:ascii="Calibri" w:eastAsia="SimSun" w:hAnsi="Calibri"/>
          <w:lang w:eastAsia="zh-CN"/>
        </w:rPr>
        <w:t>2021</w:t>
      </w:r>
      <w:r w:rsidRPr="00B45287">
        <w:rPr>
          <w:rFonts w:ascii="Calibri" w:eastAsia="SimSun" w:hAnsi="Calibri"/>
          <w:lang w:eastAsia="zh-CN"/>
        </w:rPr>
        <w:t>年，国际电联为布隆迪制定国家电子废物管理政策提供</w:t>
      </w:r>
      <w:r w:rsidRPr="00B45287">
        <w:rPr>
          <w:rFonts w:ascii="Calibri" w:eastAsia="SimSun" w:hAnsi="Calibri" w:hint="eastAsia"/>
          <w:lang w:eastAsia="zh-CN"/>
        </w:rPr>
        <w:t>了</w:t>
      </w:r>
      <w:r w:rsidRPr="00B45287">
        <w:rPr>
          <w:rFonts w:ascii="Calibri" w:eastAsia="SimSun" w:hAnsi="Calibri"/>
          <w:lang w:eastAsia="zh-CN"/>
        </w:rPr>
        <w:t>技术援助</w:t>
      </w:r>
      <w:r w:rsidRPr="00B45287">
        <w:rPr>
          <w:rFonts w:ascii="Calibri" w:eastAsia="SimSun" w:hAnsi="Calibri" w:hint="eastAsia"/>
          <w:lang w:eastAsia="zh-CN"/>
        </w:rPr>
        <w:t>。</w:t>
      </w:r>
      <w:r w:rsidRPr="00B45287">
        <w:rPr>
          <w:rFonts w:ascii="Calibri" w:eastAsia="SimSun" w:hAnsi="Calibri"/>
          <w:lang w:eastAsia="zh-CN"/>
        </w:rPr>
        <w:t>与此同时，国际电联向</w:t>
      </w:r>
      <w:hyperlink r:id="rId118" w:history="1">
        <w:r w:rsidRPr="00B45287">
          <w:rPr>
            <w:rStyle w:val="Hyperlink"/>
            <w:rFonts w:ascii="Calibri" w:eastAsia="SimSun" w:hAnsi="Calibri"/>
            <w:lang w:eastAsia="zh-CN"/>
          </w:rPr>
          <w:t>多米尼加共和国</w:t>
        </w:r>
      </w:hyperlink>
      <w:r w:rsidRPr="00B45287">
        <w:rPr>
          <w:rFonts w:ascii="Calibri" w:eastAsia="SimSun" w:hAnsi="Calibri"/>
          <w:lang w:eastAsia="zh-CN"/>
        </w:rPr>
        <w:t>制定一项国家电子</w:t>
      </w:r>
      <w:r w:rsidRPr="00B45287">
        <w:rPr>
          <w:rFonts w:ascii="Calibri" w:eastAsia="SimSun" w:hAnsi="Calibri" w:hint="eastAsia"/>
          <w:lang w:eastAsia="zh-CN"/>
        </w:rPr>
        <w:t>废弃物</w:t>
      </w:r>
      <w:r w:rsidRPr="00B45287">
        <w:rPr>
          <w:rFonts w:ascii="Calibri" w:eastAsia="SimSun" w:hAnsi="Calibri"/>
          <w:lang w:eastAsia="zh-CN"/>
        </w:rPr>
        <w:t>管理法规提供</w:t>
      </w:r>
      <w:r w:rsidRPr="00B45287">
        <w:rPr>
          <w:rFonts w:ascii="Calibri" w:eastAsia="SimSun" w:hAnsi="Calibri" w:hint="eastAsia"/>
          <w:lang w:eastAsia="zh-CN"/>
        </w:rPr>
        <w:t>了</w:t>
      </w:r>
      <w:r w:rsidRPr="00B45287">
        <w:rPr>
          <w:rFonts w:ascii="Calibri" w:eastAsia="SimSun" w:hAnsi="Calibri"/>
          <w:lang w:eastAsia="zh-CN"/>
        </w:rPr>
        <w:t>技术援助</w:t>
      </w:r>
      <w:r w:rsidRPr="00B45287">
        <w:rPr>
          <w:rFonts w:ascii="Calibri" w:eastAsia="SimSun" w:hAnsi="Calibri" w:hint="eastAsia"/>
          <w:lang w:eastAsia="zh-CN"/>
        </w:rPr>
        <w:t>，并开展了公私部门利益攸关方磋商</w:t>
      </w:r>
      <w:r w:rsidRPr="00B45287">
        <w:rPr>
          <w:rFonts w:ascii="Calibri" w:eastAsia="SimSun" w:hAnsi="Calibri"/>
          <w:lang w:eastAsia="zh-CN"/>
        </w:rPr>
        <w:t>。</w:t>
      </w:r>
    </w:p>
    <w:p w14:paraId="15605F85" w14:textId="77777777" w:rsidR="00F37916" w:rsidRPr="00390AF4" w:rsidRDefault="00F37916" w:rsidP="00F37916">
      <w:pPr>
        <w:overflowPunct/>
        <w:autoSpaceDE/>
        <w:autoSpaceDN/>
        <w:adjustRightInd/>
        <w:ind w:firstLineChars="200" w:firstLine="480"/>
        <w:textAlignment w:val="auto"/>
        <w:rPr>
          <w:rFonts w:ascii="Calibri" w:eastAsia="SimSun" w:hAnsi="Calibri"/>
          <w:lang w:eastAsia="zh-CN"/>
        </w:rPr>
      </w:pPr>
      <w:r w:rsidRPr="00B45287">
        <w:rPr>
          <w:rFonts w:ascii="Calibri" w:eastAsia="SimSun" w:hAnsi="Calibri" w:hint="eastAsia"/>
          <w:lang w:eastAsia="zh-CN"/>
        </w:rPr>
        <w:t>2020</w:t>
      </w:r>
      <w:r w:rsidRPr="00B45287">
        <w:rPr>
          <w:rFonts w:ascii="Calibri" w:eastAsia="SimSun" w:hAnsi="Calibri" w:hint="eastAsia"/>
          <w:lang w:eastAsia="zh-CN"/>
        </w:rPr>
        <w:t>年，国际电联与世界经济论坛（</w:t>
      </w:r>
      <w:r w:rsidRPr="00B45287">
        <w:rPr>
          <w:rFonts w:ascii="Calibri" w:eastAsia="SimSun" w:hAnsi="Calibri" w:hint="eastAsia"/>
          <w:lang w:eastAsia="zh-CN"/>
        </w:rPr>
        <w:t>WEF</w:t>
      </w:r>
      <w:r w:rsidRPr="00B45287">
        <w:rPr>
          <w:rFonts w:ascii="Calibri" w:eastAsia="SimSun" w:hAnsi="Calibri" w:hint="eastAsia"/>
          <w:lang w:eastAsia="zh-CN"/>
        </w:rPr>
        <w:t>）启动了一个项目，为发展中国家和新兴市场（重点是非洲地区）准备一个工具包，涵盖为管理电子废弃物建立一个公平、公正、</w:t>
      </w:r>
      <w:r w:rsidRPr="00390AF4">
        <w:rPr>
          <w:rFonts w:ascii="Calibri" w:eastAsia="SimSun" w:hAnsi="Calibri" w:hint="eastAsia"/>
          <w:lang w:eastAsia="zh-CN"/>
        </w:rPr>
        <w:t>沟通良好且可持续融资的生产者延伸责任（</w:t>
      </w:r>
      <w:r w:rsidRPr="00390AF4">
        <w:rPr>
          <w:rFonts w:ascii="Calibri" w:eastAsia="SimSun" w:hAnsi="Calibri" w:hint="eastAsia"/>
          <w:lang w:eastAsia="zh-CN"/>
        </w:rPr>
        <w:t>EPR</w:t>
      </w:r>
      <w:r w:rsidRPr="00390AF4">
        <w:rPr>
          <w:rFonts w:ascii="Calibri" w:eastAsia="SimSun" w:hAnsi="Calibri" w:hint="eastAsia"/>
          <w:lang w:eastAsia="zh-CN"/>
        </w:rPr>
        <w:t>）系统所需的组成部分。</w:t>
      </w:r>
      <w:r w:rsidRPr="00390AF4">
        <w:rPr>
          <w:rFonts w:ascii="Calibri" w:eastAsia="SimSun" w:hAnsi="Calibri"/>
          <w:lang w:eastAsia="zh-CN"/>
        </w:rPr>
        <w:t>题为</w:t>
      </w:r>
      <w:r w:rsidRPr="00D828AB">
        <w:rPr>
          <w:rFonts w:ascii="SimSun" w:eastAsia="SimSun" w:hAnsi="SimSun" w:hint="eastAsia"/>
          <w:lang w:eastAsia="zh-CN"/>
        </w:rPr>
        <w:t>“</w:t>
      </w:r>
      <w:r w:rsidR="00353861">
        <w:fldChar w:fldCharType="begin"/>
      </w:r>
      <w:r w:rsidR="00353861">
        <w:rPr>
          <w:lang w:eastAsia="zh-CN"/>
        </w:rPr>
        <w:instrText xml:space="preserve"> HYPERLINK "https://www.itu.int/en/ITU-D/Environment/Documents/Publications/2021/Toolkit_Africa_final.pdf?csf=1&amp;e=OHEtlM" </w:instrText>
      </w:r>
      <w:r w:rsidR="00353861">
        <w:fldChar w:fldCharType="separate"/>
      </w:r>
      <w:r w:rsidRPr="00390AF4">
        <w:rPr>
          <w:rStyle w:val="Hyperlink"/>
          <w:rFonts w:ascii="STKaiti" w:eastAsia="STKaiti" w:hAnsi="STKaiti"/>
          <w:lang w:eastAsia="zh-CN"/>
        </w:rPr>
        <w:t>电子废弃物管理政策实践</w:t>
      </w:r>
      <w:r w:rsidR="00353861">
        <w:rPr>
          <w:rStyle w:val="Hyperlink"/>
          <w:rFonts w:ascii="STKaiti" w:eastAsia="STKaiti" w:hAnsi="STKaiti"/>
          <w:lang w:eastAsia="zh-CN"/>
        </w:rPr>
        <w:fldChar w:fldCharType="end"/>
      </w:r>
      <w:r w:rsidRPr="00390AF4">
        <w:rPr>
          <w:rFonts w:ascii="Calibri" w:eastAsia="SimSun" w:hAnsi="Calibri" w:hint="eastAsia"/>
          <w:lang w:eastAsia="zh-CN"/>
        </w:rPr>
        <w:t>”</w:t>
      </w:r>
      <w:r w:rsidRPr="00390AF4">
        <w:rPr>
          <w:rFonts w:ascii="Calibri" w:eastAsia="SimSun" w:hAnsi="Calibri"/>
          <w:lang w:eastAsia="zh-CN"/>
        </w:rPr>
        <w:t>的工具包报告于</w:t>
      </w:r>
      <w:r w:rsidRPr="00390AF4">
        <w:rPr>
          <w:rFonts w:ascii="Calibri" w:eastAsia="SimSun" w:hAnsi="Calibri"/>
          <w:lang w:eastAsia="zh-CN"/>
        </w:rPr>
        <w:t>2021</w:t>
      </w:r>
      <w:r w:rsidRPr="00390AF4">
        <w:rPr>
          <w:rFonts w:ascii="Calibri" w:eastAsia="SimSun" w:hAnsi="Calibri"/>
          <w:lang w:eastAsia="zh-CN"/>
        </w:rPr>
        <w:t>年</w:t>
      </w:r>
      <w:r w:rsidRPr="00390AF4">
        <w:rPr>
          <w:rFonts w:ascii="Calibri" w:eastAsia="SimSun" w:hAnsi="Calibri"/>
          <w:lang w:eastAsia="zh-CN"/>
        </w:rPr>
        <w:t>4</w:t>
      </w:r>
      <w:r w:rsidRPr="00390AF4">
        <w:rPr>
          <w:rFonts w:ascii="Calibri" w:eastAsia="SimSun" w:hAnsi="Calibri"/>
          <w:lang w:eastAsia="zh-CN"/>
        </w:rPr>
        <w:t>月发布，</w:t>
      </w:r>
      <w:r w:rsidRPr="00390AF4">
        <w:rPr>
          <w:rFonts w:ascii="Calibri" w:eastAsia="SimSun" w:hAnsi="Calibri" w:hint="eastAsia"/>
          <w:lang w:eastAsia="zh-CN"/>
        </w:rPr>
        <w:t>之后</w:t>
      </w:r>
      <w:r w:rsidRPr="00390AF4">
        <w:rPr>
          <w:rFonts w:ascii="Calibri" w:eastAsia="SimSun" w:hAnsi="Calibri"/>
          <w:lang w:eastAsia="zh-CN"/>
        </w:rPr>
        <w:t>在</w:t>
      </w:r>
      <w:r w:rsidRPr="00390AF4">
        <w:rPr>
          <w:rFonts w:ascii="Calibri" w:eastAsia="SimSun" w:hAnsi="Calibri"/>
          <w:lang w:eastAsia="zh-CN"/>
        </w:rPr>
        <w:t>2021</w:t>
      </w:r>
      <w:r w:rsidRPr="00390AF4">
        <w:rPr>
          <w:rFonts w:ascii="Calibri" w:eastAsia="SimSun" w:hAnsi="Calibri"/>
          <w:lang w:eastAsia="zh-CN"/>
        </w:rPr>
        <w:t>年</w:t>
      </w:r>
      <w:r w:rsidRPr="00390AF4">
        <w:rPr>
          <w:rFonts w:ascii="Calibri" w:eastAsia="SimSun" w:hAnsi="Calibri"/>
          <w:lang w:eastAsia="zh-CN"/>
        </w:rPr>
        <w:t>6</w:t>
      </w:r>
      <w:r w:rsidRPr="00390AF4">
        <w:rPr>
          <w:rFonts w:ascii="Calibri" w:eastAsia="SimSun" w:hAnsi="Calibri"/>
          <w:lang w:eastAsia="zh-CN"/>
        </w:rPr>
        <w:t>月初举行了</w:t>
      </w:r>
      <w:r w:rsidRPr="00390AF4">
        <w:rPr>
          <w:rFonts w:ascii="Calibri" w:eastAsia="SimSun" w:hAnsi="Calibri"/>
          <w:lang w:eastAsia="zh-CN"/>
        </w:rPr>
        <w:fldChar w:fldCharType="begin"/>
      </w:r>
      <w:r w:rsidRPr="00390AF4">
        <w:rPr>
          <w:rFonts w:ascii="Calibri" w:eastAsia="SimSun" w:hAnsi="Calibri"/>
          <w:lang w:eastAsia="zh-CN"/>
        </w:rPr>
        <w:instrText xml:space="preserve"> </w:instrText>
      </w:r>
      <w:r w:rsidRPr="00390AF4">
        <w:rPr>
          <w:rFonts w:ascii="Calibri" w:eastAsia="SimSun" w:hAnsi="Calibri" w:hint="eastAsia"/>
          <w:lang w:eastAsia="zh-CN"/>
        </w:rPr>
        <w:instrText>HYPERLINK "https://www.itu.int/en/ITU-D/Environment/Pages/Events/2021/Information-Session-on-Fostering-E-waste-Management-across-Africa.aspx"</w:instrText>
      </w:r>
      <w:r w:rsidRPr="00390AF4">
        <w:rPr>
          <w:rFonts w:ascii="Calibri" w:eastAsia="SimSun" w:hAnsi="Calibri"/>
          <w:lang w:eastAsia="zh-CN"/>
        </w:rPr>
        <w:instrText xml:space="preserve"> </w:instrText>
      </w:r>
      <w:r w:rsidRPr="00390AF4">
        <w:rPr>
          <w:rFonts w:ascii="Calibri" w:eastAsia="SimSun" w:hAnsi="Calibri"/>
          <w:lang w:eastAsia="zh-CN"/>
        </w:rPr>
        <w:fldChar w:fldCharType="separate"/>
      </w:r>
      <w:r w:rsidRPr="00390AF4">
        <w:rPr>
          <w:rStyle w:val="Hyperlink"/>
          <w:rFonts w:ascii="Calibri" w:eastAsia="SimSun" w:hAnsi="Calibri" w:hint="eastAsia"/>
          <w:lang w:eastAsia="zh-CN"/>
        </w:rPr>
        <w:t>情况通报会</w:t>
      </w:r>
      <w:r w:rsidRPr="00390AF4">
        <w:rPr>
          <w:rFonts w:ascii="Calibri" w:eastAsia="SimSun" w:hAnsi="Calibri"/>
          <w:lang w:eastAsia="zh-CN"/>
        </w:rPr>
        <w:fldChar w:fldCharType="end"/>
      </w:r>
      <w:r w:rsidRPr="00390AF4">
        <w:rPr>
          <w:rFonts w:ascii="Calibri" w:eastAsia="SimSun" w:hAnsi="Calibri"/>
          <w:lang w:eastAsia="zh-CN"/>
        </w:rPr>
        <w:t>。</w:t>
      </w:r>
    </w:p>
    <w:p w14:paraId="2D3D337B" w14:textId="77777777" w:rsidR="00F37916" w:rsidRPr="00390AF4" w:rsidRDefault="00F37916" w:rsidP="00F37916">
      <w:pPr>
        <w:overflowPunct/>
        <w:autoSpaceDE/>
        <w:autoSpaceDN/>
        <w:adjustRightInd/>
        <w:ind w:firstLineChars="200" w:firstLine="480"/>
        <w:textAlignment w:val="auto"/>
        <w:rPr>
          <w:rFonts w:ascii="Calibri" w:eastAsia="SimSun" w:hAnsi="Calibri"/>
          <w:lang w:eastAsia="zh-CN"/>
        </w:rPr>
      </w:pPr>
      <w:r w:rsidRPr="00390AF4">
        <w:rPr>
          <w:rFonts w:ascii="Calibri" w:eastAsia="SimSun" w:hAnsi="Calibri" w:hint="eastAsia"/>
          <w:lang w:eastAsia="zh-CN"/>
        </w:rPr>
        <w:t>国际电联开发了一个</w:t>
      </w:r>
      <w:r w:rsidRPr="00390AF4">
        <w:rPr>
          <w:rFonts w:ascii="Calibri" w:eastAsia="SimSun" w:hAnsi="Calibri"/>
          <w:lang w:eastAsia="zh-CN"/>
        </w:rPr>
        <w:fldChar w:fldCharType="begin"/>
      </w:r>
      <w:r w:rsidRPr="00390AF4">
        <w:rPr>
          <w:rFonts w:ascii="Calibri" w:eastAsia="SimSun" w:hAnsi="Calibri"/>
          <w:lang w:eastAsia="zh-CN"/>
        </w:rPr>
        <w:instrText xml:space="preserve"> </w:instrText>
      </w:r>
      <w:r w:rsidRPr="00390AF4">
        <w:rPr>
          <w:rFonts w:ascii="Calibri" w:eastAsia="SimSun" w:hAnsi="Calibri" w:hint="eastAsia"/>
          <w:lang w:eastAsia="zh-CN"/>
        </w:rPr>
        <w:instrText>HYPERLINK "https://academy.itu.int/training-courses/full-catalogue/introduction-e-waste-policy-0"</w:instrText>
      </w:r>
      <w:r w:rsidRPr="00390AF4">
        <w:rPr>
          <w:rFonts w:ascii="Calibri" w:eastAsia="SimSun" w:hAnsi="Calibri"/>
          <w:lang w:eastAsia="zh-CN"/>
        </w:rPr>
        <w:instrText xml:space="preserve"> </w:instrText>
      </w:r>
      <w:r w:rsidRPr="00390AF4">
        <w:rPr>
          <w:rFonts w:ascii="Calibri" w:eastAsia="SimSun" w:hAnsi="Calibri"/>
          <w:lang w:eastAsia="zh-CN"/>
        </w:rPr>
        <w:fldChar w:fldCharType="separate"/>
      </w:r>
      <w:r w:rsidRPr="00390AF4">
        <w:rPr>
          <w:rStyle w:val="Hyperlink"/>
          <w:rFonts w:ascii="Calibri" w:eastAsia="SimSun" w:hAnsi="Calibri" w:hint="eastAsia"/>
          <w:lang w:eastAsia="zh-CN"/>
        </w:rPr>
        <w:t>量身定制的电子学习模块</w:t>
      </w:r>
      <w:r w:rsidRPr="00390AF4">
        <w:rPr>
          <w:rFonts w:ascii="Calibri" w:eastAsia="SimSun" w:hAnsi="Calibri"/>
          <w:lang w:eastAsia="zh-CN"/>
        </w:rPr>
        <w:fldChar w:fldCharType="end"/>
      </w:r>
      <w:r w:rsidRPr="00390AF4">
        <w:rPr>
          <w:rFonts w:ascii="Calibri" w:eastAsia="SimSun" w:hAnsi="Calibri" w:hint="eastAsia"/>
          <w:lang w:eastAsia="zh-CN"/>
        </w:rPr>
        <w:t>，使国际电联能够在制定电子废弃物政策方面提供技术援助。该电子学习模块于</w:t>
      </w:r>
      <w:r w:rsidRPr="00390AF4">
        <w:rPr>
          <w:rFonts w:ascii="Calibri" w:eastAsia="SimSun" w:hAnsi="Calibri" w:hint="eastAsia"/>
          <w:lang w:eastAsia="zh-CN"/>
        </w:rPr>
        <w:t>2021</w:t>
      </w:r>
      <w:r w:rsidRPr="00390AF4">
        <w:rPr>
          <w:rFonts w:ascii="Calibri" w:eastAsia="SimSun" w:hAnsi="Calibri" w:hint="eastAsia"/>
          <w:lang w:eastAsia="zh-CN"/>
        </w:rPr>
        <w:t>年</w:t>
      </w:r>
      <w:r w:rsidRPr="00390AF4">
        <w:rPr>
          <w:rFonts w:ascii="Calibri" w:eastAsia="SimSun" w:hAnsi="Calibri" w:hint="eastAsia"/>
          <w:lang w:eastAsia="zh-CN"/>
        </w:rPr>
        <w:t>3</w:t>
      </w:r>
      <w:r w:rsidRPr="00390AF4">
        <w:rPr>
          <w:rFonts w:ascii="Calibri" w:eastAsia="SimSun" w:hAnsi="Calibri" w:hint="eastAsia"/>
          <w:lang w:eastAsia="zh-CN"/>
        </w:rPr>
        <w:t>月推出，提供了关于电子废弃物管理的关键概念、</w:t>
      </w:r>
      <w:r w:rsidRPr="00390AF4">
        <w:rPr>
          <w:rFonts w:ascii="Calibri" w:eastAsia="SimSun" w:hAnsi="Calibri" w:hint="eastAsia"/>
          <w:lang w:eastAsia="zh-CN"/>
        </w:rPr>
        <w:t>EPR</w:t>
      </w:r>
      <w:r w:rsidRPr="00390AF4">
        <w:rPr>
          <w:rFonts w:ascii="Calibri" w:eastAsia="SimSun" w:hAnsi="Calibri" w:hint="eastAsia"/>
          <w:lang w:eastAsia="zh-CN"/>
        </w:rPr>
        <w:t>政策的制定、关于利益攸关方角色和责任的信息，以及定义。电子</w:t>
      </w:r>
      <w:r w:rsidRPr="00390AF4">
        <w:rPr>
          <w:rFonts w:ascii="Calibri" w:eastAsia="SimSun" w:hAnsi="Calibri"/>
          <w:lang w:eastAsia="zh-CN"/>
        </w:rPr>
        <w:t>学习</w:t>
      </w:r>
      <w:r w:rsidRPr="00390AF4">
        <w:rPr>
          <w:rFonts w:ascii="Calibri" w:eastAsia="SimSun" w:hAnsi="Calibri" w:hint="eastAsia"/>
          <w:lang w:eastAsia="zh-CN"/>
        </w:rPr>
        <w:t>提供</w:t>
      </w:r>
      <w:r w:rsidRPr="00390AF4">
        <w:rPr>
          <w:rFonts w:ascii="Calibri" w:eastAsia="SimSun" w:hAnsi="Calibri"/>
          <w:lang w:eastAsia="zh-CN"/>
        </w:rPr>
        <w:t>法</w:t>
      </w:r>
      <w:r w:rsidRPr="00390AF4">
        <w:rPr>
          <w:rFonts w:ascii="Calibri" w:eastAsia="SimSun" w:hAnsi="Calibri" w:hint="eastAsia"/>
          <w:lang w:eastAsia="zh-CN"/>
        </w:rPr>
        <w:t>文</w:t>
      </w:r>
      <w:r w:rsidRPr="00390AF4">
        <w:rPr>
          <w:rFonts w:ascii="Calibri" w:eastAsia="SimSun" w:hAnsi="Calibri"/>
          <w:lang w:eastAsia="zh-CN"/>
        </w:rPr>
        <w:t>和西班牙</w:t>
      </w:r>
      <w:r w:rsidRPr="00390AF4">
        <w:rPr>
          <w:rFonts w:ascii="Calibri" w:eastAsia="SimSun" w:hAnsi="Calibri" w:hint="eastAsia"/>
          <w:lang w:eastAsia="zh-CN"/>
        </w:rPr>
        <w:t>文课程，</w:t>
      </w:r>
      <w:r w:rsidRPr="00390AF4">
        <w:rPr>
          <w:rFonts w:ascii="Calibri" w:eastAsia="SimSun" w:hAnsi="Calibri"/>
          <w:lang w:eastAsia="zh-CN"/>
        </w:rPr>
        <w:t>阿拉伯</w:t>
      </w:r>
      <w:r w:rsidRPr="00390AF4">
        <w:rPr>
          <w:rFonts w:ascii="Calibri" w:eastAsia="SimSun" w:hAnsi="Calibri" w:hint="eastAsia"/>
          <w:lang w:eastAsia="zh-CN"/>
        </w:rPr>
        <w:t>文版本的翻译已开始</w:t>
      </w:r>
      <w:r w:rsidRPr="00390AF4">
        <w:rPr>
          <w:rFonts w:ascii="Calibri" w:eastAsia="SimSun" w:hAnsi="Calibri"/>
          <w:lang w:eastAsia="zh-CN"/>
        </w:rPr>
        <w:t>。</w:t>
      </w:r>
    </w:p>
    <w:p w14:paraId="1FECB813" w14:textId="77777777" w:rsidR="00F37916" w:rsidRPr="00390AF4" w:rsidRDefault="00F37916" w:rsidP="00F37916">
      <w:pPr>
        <w:ind w:firstLineChars="200" w:firstLine="480"/>
        <w:rPr>
          <w:rFonts w:ascii="Calibri" w:eastAsia="SimSun" w:hAnsi="Calibri"/>
          <w:lang w:eastAsia="zh-CN"/>
        </w:rPr>
      </w:pPr>
      <w:bookmarkStart w:id="81" w:name="lt_pId551"/>
      <w:r w:rsidRPr="00390AF4">
        <w:rPr>
          <w:rFonts w:ascii="Calibri" w:eastAsia="SimSun" w:hAnsi="Calibri" w:hint="eastAsia"/>
          <w:lang w:eastAsia="zh-CN"/>
        </w:rPr>
        <w:t>联合国环境规划署（</w:t>
      </w:r>
      <w:r w:rsidRPr="00390AF4">
        <w:rPr>
          <w:rFonts w:ascii="Calibri" w:eastAsia="SimSun" w:hAnsi="Calibri" w:hint="eastAsia"/>
          <w:lang w:eastAsia="zh-CN"/>
        </w:rPr>
        <w:t>UNEP</w:t>
      </w:r>
      <w:r w:rsidRPr="00390AF4">
        <w:rPr>
          <w:rFonts w:ascii="Calibri" w:eastAsia="SimSun" w:hAnsi="Calibri" w:hint="eastAsia"/>
          <w:lang w:eastAsia="zh-CN"/>
        </w:rPr>
        <w:t>）与</w:t>
      </w:r>
      <w:r w:rsidRPr="00390AF4">
        <w:rPr>
          <w:rFonts w:ascii="Calibri" w:eastAsia="SimSun" w:hAnsi="Calibri" w:hint="eastAsia"/>
          <w:lang w:eastAsia="zh-CN"/>
        </w:rPr>
        <w:t>BDT</w:t>
      </w:r>
      <w:r w:rsidRPr="00390AF4">
        <w:rPr>
          <w:rFonts w:ascii="Calibri" w:eastAsia="SimSun" w:hAnsi="Calibri" w:hint="eastAsia"/>
          <w:lang w:eastAsia="zh-CN"/>
        </w:rPr>
        <w:t>于</w:t>
      </w:r>
      <w:r w:rsidRPr="00390AF4">
        <w:rPr>
          <w:rFonts w:ascii="Calibri" w:eastAsia="SimSun" w:hAnsi="Calibri" w:hint="eastAsia"/>
          <w:lang w:eastAsia="zh-CN"/>
        </w:rPr>
        <w:t>2021</w:t>
      </w:r>
      <w:r w:rsidRPr="00390AF4">
        <w:rPr>
          <w:rFonts w:ascii="Calibri" w:eastAsia="SimSun" w:hAnsi="Calibri" w:hint="eastAsia"/>
          <w:lang w:eastAsia="zh-CN"/>
        </w:rPr>
        <w:t>年</w:t>
      </w:r>
      <w:r w:rsidRPr="00390AF4">
        <w:rPr>
          <w:rFonts w:ascii="Calibri" w:eastAsia="SimSun" w:hAnsi="Calibri" w:hint="eastAsia"/>
          <w:lang w:eastAsia="zh-CN"/>
        </w:rPr>
        <w:t>9</w:t>
      </w:r>
      <w:r w:rsidRPr="00390AF4">
        <w:rPr>
          <w:rFonts w:ascii="Calibri" w:eastAsia="SimSun" w:hAnsi="Calibri" w:hint="eastAsia"/>
          <w:lang w:eastAsia="zh-CN"/>
        </w:rPr>
        <w:t>月中旬签署了一个新的全球项目，涉及在政策和法规中实施</w:t>
      </w:r>
      <w:r w:rsidRPr="00390AF4">
        <w:rPr>
          <w:rFonts w:ascii="Calibri" w:eastAsia="SimSun" w:hAnsi="Calibri" w:hint="eastAsia"/>
          <w:lang w:eastAsia="zh-CN"/>
        </w:rPr>
        <w:t>EPR</w:t>
      </w:r>
      <w:r w:rsidRPr="00390AF4">
        <w:rPr>
          <w:rFonts w:ascii="Calibri" w:eastAsia="SimSun" w:hAnsi="Calibri" w:hint="eastAsia"/>
          <w:lang w:eastAsia="zh-CN"/>
        </w:rPr>
        <w:t>概念，完善电子废弃物的管理。该项目涵盖博茨瓦纳、冈比亚、乌兹别克斯坦、卢旺达、纳米比亚和多米尼加共和国。</w:t>
      </w:r>
    </w:p>
    <w:p w14:paraId="575E61D4" w14:textId="77777777" w:rsidR="00F37916" w:rsidRPr="00ED78C0" w:rsidRDefault="00F37916" w:rsidP="00F37916">
      <w:pPr>
        <w:ind w:firstLineChars="200" w:firstLine="480"/>
        <w:rPr>
          <w:rFonts w:ascii="Calibri" w:eastAsia="SimSun" w:hAnsi="Calibri"/>
          <w:lang w:eastAsia="zh-CN"/>
        </w:rPr>
      </w:pPr>
      <w:r w:rsidRPr="00ED78C0">
        <w:rPr>
          <w:rFonts w:ascii="Calibri" w:eastAsia="SimSun" w:hAnsi="Calibri" w:hint="eastAsia"/>
          <w:lang w:eastAsia="zh-CN"/>
        </w:rPr>
        <w:t>通过</w:t>
      </w:r>
      <w:r w:rsidRPr="00ED78C0">
        <w:rPr>
          <w:rFonts w:ascii="Calibri" w:eastAsia="SimSun" w:hAnsi="Calibri" w:hint="eastAsia"/>
          <w:lang w:eastAsia="zh-CN"/>
        </w:rPr>
        <w:t>GIZ</w:t>
      </w:r>
      <w:r w:rsidRPr="00ED78C0">
        <w:rPr>
          <w:rFonts w:ascii="Calibri" w:eastAsia="SimSun" w:hAnsi="Calibri" w:hint="eastAsia"/>
          <w:lang w:eastAsia="zh-CN"/>
        </w:rPr>
        <w:t>的财政支持和</w:t>
      </w:r>
      <w:r w:rsidRPr="00ED78C0">
        <w:rPr>
          <w:rFonts w:ascii="Calibri" w:eastAsia="SimSun" w:hAnsi="Calibri" w:hint="eastAsia"/>
          <w:lang w:eastAsia="zh-CN"/>
        </w:rPr>
        <w:t>Gov Stack</w:t>
      </w:r>
      <w:r w:rsidRPr="00ED78C0">
        <w:rPr>
          <w:rFonts w:ascii="Calibri" w:eastAsia="SimSun" w:hAnsi="Calibri" w:hint="eastAsia"/>
          <w:lang w:eastAsia="zh-CN"/>
        </w:rPr>
        <w:t>项目，国际电联已经开始准备若干技术援助举措，包括向毛里塔尼亚提供援助，以制定国家电子废物管理政策，并在卢旺达制定新的</w:t>
      </w:r>
      <w:r w:rsidRPr="00ED78C0">
        <w:rPr>
          <w:rFonts w:ascii="Calibri" w:eastAsia="SimSun" w:hAnsi="Calibri" w:hint="eastAsia"/>
          <w:lang w:eastAsia="zh-CN"/>
        </w:rPr>
        <w:t>EPR</w:t>
      </w:r>
      <w:r w:rsidRPr="00ED78C0">
        <w:rPr>
          <w:rFonts w:ascii="Calibri" w:eastAsia="SimSun" w:hAnsi="Calibri" w:hint="eastAsia"/>
          <w:lang w:eastAsia="zh-CN"/>
        </w:rPr>
        <w:t>实施导则。</w:t>
      </w:r>
    </w:p>
    <w:p w14:paraId="5ADBF34E" w14:textId="77777777" w:rsidR="00F37916" w:rsidRPr="00ED78C0" w:rsidRDefault="00F37916" w:rsidP="00F37916">
      <w:pPr>
        <w:overflowPunct/>
        <w:autoSpaceDE/>
        <w:autoSpaceDN/>
        <w:adjustRightInd/>
        <w:ind w:firstLineChars="200" w:firstLine="480"/>
        <w:textAlignment w:val="auto"/>
        <w:rPr>
          <w:rFonts w:ascii="Calibri" w:eastAsia="SimSun" w:hAnsi="Calibri"/>
          <w:lang w:eastAsia="zh-CN"/>
        </w:rPr>
      </w:pPr>
      <w:bookmarkStart w:id="82" w:name="lt_pId556"/>
      <w:bookmarkEnd w:id="81"/>
      <w:r w:rsidRPr="00ED78C0">
        <w:rPr>
          <w:rFonts w:ascii="Calibri" w:eastAsia="SimSun" w:hAnsi="Calibri" w:hint="eastAsia"/>
          <w:lang w:eastAsia="zh-CN"/>
        </w:rPr>
        <w:t>2019</w:t>
      </w:r>
      <w:r w:rsidRPr="00ED78C0">
        <w:rPr>
          <w:rFonts w:ascii="Calibri" w:eastAsia="SimSun" w:hAnsi="Calibri" w:hint="eastAsia"/>
          <w:lang w:eastAsia="zh-CN"/>
        </w:rPr>
        <w:t>年和</w:t>
      </w:r>
      <w:r w:rsidRPr="00ED78C0">
        <w:rPr>
          <w:rFonts w:ascii="Calibri" w:eastAsia="SimSun" w:hAnsi="Calibri" w:hint="eastAsia"/>
          <w:lang w:eastAsia="zh-CN"/>
        </w:rPr>
        <w:t>2020</w:t>
      </w:r>
      <w:r w:rsidRPr="00ED78C0">
        <w:rPr>
          <w:rFonts w:ascii="Calibri" w:eastAsia="SimSun" w:hAnsi="Calibri" w:hint="eastAsia"/>
          <w:lang w:eastAsia="zh-CN"/>
        </w:rPr>
        <w:t>年，国际电联与</w:t>
      </w:r>
      <w:r w:rsidRPr="00ED78C0">
        <w:rPr>
          <w:rFonts w:ascii="Calibri" w:eastAsia="SimSun" w:hAnsi="Calibri" w:hint="eastAsia"/>
          <w:lang w:eastAsia="zh-CN"/>
        </w:rPr>
        <w:t>WEEE</w:t>
      </w:r>
      <w:r w:rsidRPr="00ED78C0">
        <w:rPr>
          <w:rFonts w:ascii="Calibri" w:eastAsia="SimSun" w:hAnsi="Calibri" w:hint="eastAsia"/>
          <w:lang w:eastAsia="zh-CN"/>
        </w:rPr>
        <w:t>论坛合作筹备了</w:t>
      </w:r>
      <w:r w:rsidRPr="00ED78C0">
        <w:fldChar w:fldCharType="begin"/>
      </w:r>
      <w:r w:rsidRPr="00ED78C0">
        <w:rPr>
          <w:rFonts w:ascii="Calibri" w:eastAsia="SimSun" w:hAnsi="Calibri"/>
          <w:lang w:eastAsia="zh-CN"/>
        </w:rPr>
        <w:instrText>HYPERLINK "https://weee-forum.org/iewd-about/"</w:instrText>
      </w:r>
      <w:r w:rsidRPr="00ED78C0">
        <w:fldChar w:fldCharType="separate"/>
      </w:r>
      <w:r w:rsidRPr="00ED78C0">
        <w:rPr>
          <w:rStyle w:val="Hyperlink"/>
          <w:rFonts w:ascii="Calibri" w:eastAsia="SimSun" w:hAnsi="Calibri" w:hint="eastAsia"/>
          <w:lang w:eastAsia="zh-CN"/>
        </w:rPr>
        <w:t>国际电子废弃物日</w:t>
      </w:r>
      <w:r w:rsidRPr="00ED78C0">
        <w:rPr>
          <w:rStyle w:val="Hyperlink"/>
          <w:rFonts w:ascii="Calibri" w:eastAsia="SimSun" w:hAnsi="Calibri"/>
          <w:lang w:eastAsia="zh-CN"/>
        </w:rPr>
        <w:fldChar w:fldCharType="end"/>
      </w:r>
      <w:r w:rsidRPr="00ED78C0">
        <w:rPr>
          <w:rFonts w:ascii="Calibri" w:eastAsia="SimSun" w:hAnsi="Calibri" w:hint="eastAsia"/>
          <w:lang w:eastAsia="zh-CN"/>
        </w:rPr>
        <w:t>（</w:t>
      </w:r>
      <w:r w:rsidRPr="00ED78C0">
        <w:rPr>
          <w:rFonts w:ascii="Calibri" w:eastAsia="SimSun" w:hAnsi="Calibri" w:hint="eastAsia"/>
          <w:lang w:eastAsia="zh-CN"/>
        </w:rPr>
        <w:t>IEWD</w:t>
      </w:r>
      <w:r w:rsidRPr="00ED78C0">
        <w:rPr>
          <w:rFonts w:ascii="Calibri" w:eastAsia="SimSun" w:hAnsi="Calibri" w:hint="eastAsia"/>
          <w:lang w:eastAsia="zh-CN"/>
        </w:rPr>
        <w:t>），该活动于每年</w:t>
      </w:r>
      <w:r w:rsidRPr="00ED78C0">
        <w:rPr>
          <w:rFonts w:ascii="Calibri" w:eastAsia="SimSun" w:hAnsi="Calibri" w:hint="eastAsia"/>
          <w:lang w:eastAsia="zh-CN"/>
        </w:rPr>
        <w:t>10</w:t>
      </w:r>
      <w:r w:rsidRPr="00ED78C0">
        <w:rPr>
          <w:rFonts w:ascii="Calibri" w:eastAsia="SimSun" w:hAnsi="Calibri" w:hint="eastAsia"/>
          <w:lang w:eastAsia="zh-CN"/>
        </w:rPr>
        <w:t>月</w:t>
      </w:r>
      <w:r w:rsidRPr="00ED78C0">
        <w:rPr>
          <w:rFonts w:ascii="Calibri" w:eastAsia="SimSun" w:hAnsi="Calibri" w:hint="eastAsia"/>
          <w:lang w:eastAsia="zh-CN"/>
        </w:rPr>
        <w:t>14</w:t>
      </w:r>
      <w:r w:rsidRPr="00ED78C0">
        <w:rPr>
          <w:rFonts w:ascii="Calibri" w:eastAsia="SimSun" w:hAnsi="Calibri" w:hint="eastAsia"/>
          <w:lang w:eastAsia="zh-CN"/>
        </w:rPr>
        <w:t>日举行。</w:t>
      </w:r>
      <w:r w:rsidRPr="00ED78C0">
        <w:fldChar w:fldCharType="begin"/>
      </w:r>
      <w:r w:rsidRPr="00ED78C0">
        <w:rPr>
          <w:rFonts w:ascii="Calibri" w:eastAsia="SimSun" w:hAnsi="Calibri"/>
          <w:lang w:eastAsia="zh-CN"/>
        </w:rPr>
        <w:instrText xml:space="preserve"> HYPERLINK "https://www.youtube.com/watch?v=AFqP6IEhf5Y" </w:instrText>
      </w:r>
      <w:r w:rsidRPr="00ED78C0">
        <w:fldChar w:fldCharType="separate"/>
      </w:r>
      <w:r w:rsidRPr="00ED78C0">
        <w:rPr>
          <w:rStyle w:val="Hyperlink"/>
          <w:rFonts w:ascii="Calibri" w:eastAsia="SimSun" w:hAnsi="Calibri" w:hint="eastAsia"/>
          <w:lang w:eastAsia="zh-CN"/>
        </w:rPr>
        <w:t>2020</w:t>
      </w:r>
      <w:r w:rsidRPr="00ED78C0">
        <w:rPr>
          <w:rStyle w:val="Hyperlink"/>
          <w:rFonts w:ascii="Calibri" w:eastAsia="SimSun" w:hAnsi="Calibri" w:hint="eastAsia"/>
          <w:lang w:eastAsia="zh-CN"/>
        </w:rPr>
        <w:t>年活动日</w:t>
      </w:r>
      <w:r w:rsidRPr="00ED78C0">
        <w:rPr>
          <w:rStyle w:val="Hyperlink"/>
          <w:rFonts w:ascii="Calibri" w:eastAsia="SimSun" w:hAnsi="Calibri"/>
          <w:lang w:eastAsia="zh-CN"/>
        </w:rPr>
        <w:fldChar w:fldCharType="end"/>
      </w:r>
      <w:r w:rsidRPr="00ED78C0">
        <w:rPr>
          <w:rFonts w:ascii="Calibri" w:eastAsia="SimSun" w:hAnsi="Calibri" w:hint="eastAsia"/>
          <w:lang w:eastAsia="zh-CN"/>
        </w:rPr>
        <w:t>侧重于青年在电子废弃物管理中的作用。作为</w:t>
      </w:r>
      <w:r w:rsidRPr="00ED78C0">
        <w:rPr>
          <w:rFonts w:ascii="Calibri" w:eastAsia="SimSun" w:hAnsi="Calibri" w:hint="eastAsia"/>
          <w:lang w:eastAsia="zh-CN"/>
        </w:rPr>
        <w:t>IEWD2020</w:t>
      </w:r>
      <w:r w:rsidRPr="00ED78C0">
        <w:rPr>
          <w:rFonts w:ascii="Calibri" w:eastAsia="SimSun" w:hAnsi="Calibri" w:hint="eastAsia"/>
          <w:lang w:eastAsia="zh-CN"/>
        </w:rPr>
        <w:t>庆祝活动的一部分，国际电联与</w:t>
      </w:r>
      <w:r w:rsidRPr="00ED78C0">
        <w:rPr>
          <w:rFonts w:ascii="Calibri" w:eastAsia="SimSun" w:hAnsi="Calibri" w:hint="eastAsia"/>
          <w:lang w:eastAsia="zh-CN"/>
        </w:rPr>
        <w:t>WEEE</w:t>
      </w:r>
      <w:r w:rsidRPr="00ED78C0">
        <w:rPr>
          <w:rFonts w:ascii="Calibri" w:eastAsia="SimSun" w:hAnsi="Calibri" w:hint="eastAsia"/>
          <w:lang w:eastAsia="zh-CN"/>
        </w:rPr>
        <w:t>论坛合作出版了一份关于</w:t>
      </w:r>
      <w:r w:rsidRPr="00ED78C0">
        <w:fldChar w:fldCharType="begin"/>
      </w:r>
      <w:r w:rsidRPr="00ED78C0">
        <w:rPr>
          <w:rFonts w:ascii="Calibri" w:eastAsia="SimSun" w:hAnsi="Calibri"/>
          <w:lang w:eastAsia="zh-CN"/>
        </w:rPr>
        <w:instrText xml:space="preserve"> HYPERLINK "https://www.itu.int/en/ITU-D/Environment/Documents/Publications/2020/Internet-Waste%202020.pdf?csf=1&amp;e=iQq5Zi" </w:instrText>
      </w:r>
      <w:r w:rsidRPr="00ED78C0">
        <w:fldChar w:fldCharType="separate"/>
      </w:r>
      <w:r w:rsidRPr="00ED78C0">
        <w:rPr>
          <w:rStyle w:val="Hyperlink"/>
          <w:rFonts w:ascii="Calibri" w:eastAsia="SimSun" w:hAnsi="Calibri" w:hint="eastAsia"/>
          <w:lang w:eastAsia="zh-CN"/>
        </w:rPr>
        <w:t>互联网废弃物</w:t>
      </w:r>
      <w:r w:rsidRPr="00ED78C0">
        <w:rPr>
          <w:rStyle w:val="Hyperlink"/>
          <w:rFonts w:ascii="Calibri" w:eastAsia="SimSun" w:hAnsi="Calibri"/>
          <w:lang w:eastAsia="zh-CN"/>
        </w:rPr>
        <w:fldChar w:fldCharType="end"/>
      </w:r>
      <w:r w:rsidRPr="00ED78C0">
        <w:rPr>
          <w:rFonts w:ascii="Calibri" w:eastAsia="SimSun" w:hAnsi="Calibri" w:hint="eastAsia"/>
          <w:lang w:eastAsia="zh-CN"/>
        </w:rPr>
        <w:t>的思考文章。发布后，与多家</w:t>
      </w:r>
      <w:r w:rsidRPr="00ED78C0">
        <w:rPr>
          <w:rFonts w:ascii="Calibri" w:eastAsia="SimSun" w:hAnsi="Calibri" w:hint="eastAsia"/>
          <w:lang w:eastAsia="zh-CN"/>
        </w:rPr>
        <w:t>IT</w:t>
      </w:r>
      <w:r w:rsidRPr="00ED78C0">
        <w:rPr>
          <w:rFonts w:ascii="Calibri" w:eastAsia="SimSun" w:hAnsi="Calibri" w:hint="eastAsia"/>
          <w:lang w:eastAsia="zh-CN"/>
        </w:rPr>
        <w:t>和电子公司、服务提供商和回收商举行了</w:t>
      </w:r>
      <w:r w:rsidRPr="00ED78C0">
        <w:fldChar w:fldCharType="begin"/>
      </w:r>
      <w:r w:rsidRPr="00ED78C0">
        <w:rPr>
          <w:rFonts w:ascii="Calibri" w:eastAsia="SimSun" w:hAnsi="Calibri"/>
          <w:lang w:eastAsia="zh-CN"/>
        </w:rPr>
        <w:instrText>HYPERLINK "https://weee-forum.org/ws_news/internet-waste-dialogue/"</w:instrText>
      </w:r>
      <w:r w:rsidRPr="00ED78C0">
        <w:fldChar w:fldCharType="separate"/>
      </w:r>
      <w:r w:rsidRPr="00ED78C0">
        <w:rPr>
          <w:rStyle w:val="Hyperlink"/>
          <w:rFonts w:ascii="Calibri" w:eastAsia="SimSun" w:hAnsi="Calibri" w:hint="eastAsia"/>
          <w:lang w:eastAsia="zh-CN"/>
        </w:rPr>
        <w:t>网络研讨会</w:t>
      </w:r>
      <w:r w:rsidRPr="00ED78C0">
        <w:rPr>
          <w:rStyle w:val="Hyperlink"/>
          <w:rFonts w:ascii="Calibri" w:eastAsia="SimSun" w:hAnsi="Calibri"/>
          <w:lang w:eastAsia="zh-CN"/>
        </w:rPr>
        <w:fldChar w:fldCharType="end"/>
      </w:r>
      <w:r w:rsidRPr="00ED78C0">
        <w:rPr>
          <w:rFonts w:ascii="Calibri" w:eastAsia="SimSun" w:hAnsi="Calibri" w:hint="eastAsia"/>
          <w:lang w:eastAsia="zh-CN"/>
        </w:rPr>
        <w:t>。</w:t>
      </w:r>
      <w:bookmarkEnd w:id="82"/>
      <w:r w:rsidRPr="00ED78C0">
        <w:rPr>
          <w:rFonts w:ascii="Calibri" w:eastAsia="SimSun" w:hAnsi="Calibri" w:hint="eastAsia"/>
          <w:lang w:eastAsia="zh-CN"/>
        </w:rPr>
        <w:t>关于互联网废弃物的思考文章论文侧重于移动互联网连接、联网设备和数据存储的无线基础设施产生的电子废弃物，并列举了移动网络、物联网和数据中心的例子。该文章提高了对</w:t>
      </w:r>
      <w:r w:rsidRPr="00ED78C0">
        <w:rPr>
          <w:rFonts w:ascii="Calibri" w:eastAsia="SimSun" w:hAnsi="Calibri" w:hint="eastAsia"/>
          <w:lang w:eastAsia="zh-CN"/>
        </w:rPr>
        <w:t>ICT</w:t>
      </w:r>
      <w:r w:rsidRPr="00ED78C0">
        <w:rPr>
          <w:rFonts w:ascii="Calibri" w:eastAsia="SimSun" w:hAnsi="Calibri" w:hint="eastAsia"/>
          <w:lang w:eastAsia="zh-CN"/>
        </w:rPr>
        <w:t>基础设施产生的废弃物的认识，以及对在数据中心和电信行业开展可持续的电子废弃物管理实践的必要性的认识。</w:t>
      </w:r>
      <w:r w:rsidRPr="00ED78C0">
        <w:rPr>
          <w:rFonts w:ascii="Calibri" w:eastAsia="SimSun" w:hAnsi="Calibri"/>
          <w:lang w:eastAsia="zh-CN"/>
        </w:rPr>
        <w:t>为迎接</w:t>
      </w:r>
      <w:r w:rsidRPr="00ED78C0">
        <w:rPr>
          <w:rFonts w:ascii="Calibri" w:eastAsia="SimSun" w:hAnsi="Calibri"/>
          <w:lang w:eastAsia="zh-CN"/>
        </w:rPr>
        <w:t>2021</w:t>
      </w:r>
      <w:r w:rsidRPr="00ED78C0">
        <w:rPr>
          <w:rFonts w:ascii="Calibri" w:eastAsia="SimSun" w:hAnsi="Calibri"/>
          <w:lang w:eastAsia="zh-CN"/>
        </w:rPr>
        <w:t>年</w:t>
      </w:r>
      <w:r w:rsidRPr="00ED78C0">
        <w:rPr>
          <w:rFonts w:ascii="Calibri" w:eastAsia="SimSun" w:hAnsi="Calibri" w:hint="eastAsia"/>
          <w:lang w:eastAsia="zh-CN"/>
        </w:rPr>
        <w:t>国际电子废弃物日（</w:t>
      </w:r>
      <w:r w:rsidRPr="00ED78C0">
        <w:rPr>
          <w:rFonts w:ascii="Calibri" w:eastAsia="SimSun" w:hAnsi="Calibri"/>
          <w:lang w:eastAsia="zh-CN"/>
        </w:rPr>
        <w:t>10</w:t>
      </w:r>
      <w:r w:rsidRPr="00ED78C0">
        <w:rPr>
          <w:rFonts w:ascii="Calibri" w:eastAsia="SimSun" w:hAnsi="Calibri"/>
          <w:lang w:eastAsia="zh-CN"/>
        </w:rPr>
        <w:t>月</w:t>
      </w:r>
      <w:r w:rsidRPr="00ED78C0">
        <w:rPr>
          <w:rFonts w:ascii="Calibri" w:eastAsia="SimSun" w:hAnsi="Calibri"/>
          <w:lang w:eastAsia="zh-CN"/>
        </w:rPr>
        <w:t>14</w:t>
      </w:r>
      <w:r w:rsidRPr="00ED78C0">
        <w:rPr>
          <w:rFonts w:ascii="Calibri" w:eastAsia="SimSun" w:hAnsi="Calibri"/>
          <w:lang w:eastAsia="zh-CN"/>
        </w:rPr>
        <w:t>日</w:t>
      </w:r>
      <w:r w:rsidRPr="00ED78C0">
        <w:rPr>
          <w:rFonts w:ascii="Calibri" w:eastAsia="SimSun" w:hAnsi="Calibri" w:hint="eastAsia"/>
          <w:lang w:eastAsia="zh-CN"/>
        </w:rPr>
        <w:t>）</w:t>
      </w:r>
      <w:r w:rsidRPr="00ED78C0">
        <w:rPr>
          <w:rFonts w:ascii="Calibri" w:eastAsia="SimSun" w:hAnsi="Calibri"/>
          <w:lang w:eastAsia="zh-CN"/>
        </w:rPr>
        <w:t>，国际电联与</w:t>
      </w:r>
      <w:r w:rsidRPr="00ED78C0">
        <w:rPr>
          <w:rFonts w:ascii="Calibri" w:eastAsia="SimSun" w:hAnsi="Calibri"/>
          <w:lang w:eastAsia="zh-CN"/>
        </w:rPr>
        <w:t>WEEE</w:t>
      </w:r>
      <w:r w:rsidRPr="00ED78C0">
        <w:rPr>
          <w:rFonts w:ascii="Calibri" w:eastAsia="SimSun" w:hAnsi="Calibri"/>
          <w:lang w:eastAsia="zh-CN"/>
        </w:rPr>
        <w:t>论坛、</w:t>
      </w:r>
      <w:r w:rsidRPr="00ED78C0">
        <w:rPr>
          <w:rFonts w:ascii="Calibri" w:eastAsia="SimSun" w:hAnsi="Calibri"/>
          <w:lang w:eastAsia="zh-CN"/>
        </w:rPr>
        <w:t>GSMA</w:t>
      </w:r>
      <w:r w:rsidRPr="00ED78C0">
        <w:rPr>
          <w:rFonts w:ascii="Calibri" w:eastAsia="SimSun" w:hAnsi="Calibri"/>
          <w:lang w:eastAsia="zh-CN"/>
        </w:rPr>
        <w:t>和</w:t>
      </w:r>
      <w:r w:rsidRPr="00ED78C0">
        <w:rPr>
          <w:rFonts w:ascii="Calibri" w:eastAsia="SimSun" w:hAnsi="Calibri"/>
          <w:lang w:eastAsia="zh-CN"/>
        </w:rPr>
        <w:t>Sofies</w:t>
      </w:r>
      <w:r w:rsidRPr="00ED78C0">
        <w:rPr>
          <w:rFonts w:ascii="Calibri" w:eastAsia="SimSun" w:hAnsi="Calibri"/>
          <w:lang w:eastAsia="zh-CN"/>
        </w:rPr>
        <w:t>集团</w:t>
      </w:r>
      <w:r w:rsidRPr="00ED78C0">
        <w:rPr>
          <w:rFonts w:ascii="Calibri" w:eastAsia="SimSun" w:hAnsi="Calibri" w:hint="eastAsia"/>
          <w:lang w:eastAsia="zh-CN"/>
        </w:rPr>
        <w:t>共同制定和发布</w:t>
      </w:r>
      <w:r w:rsidRPr="00ED78C0">
        <w:rPr>
          <w:rFonts w:ascii="Calibri" w:eastAsia="SimSun" w:hAnsi="Calibri"/>
          <w:lang w:eastAsia="zh-CN"/>
        </w:rPr>
        <w:t>了一份题为</w:t>
      </w:r>
      <w:r w:rsidRPr="00D828AB">
        <w:rPr>
          <w:rFonts w:ascii="SimSun" w:eastAsia="SimSun" w:hAnsi="SimSun" w:hint="eastAsia"/>
          <w:lang w:eastAsia="zh-CN"/>
        </w:rPr>
        <w:t>“</w:t>
      </w:r>
      <w:r w:rsidRPr="00ED78C0">
        <w:rPr>
          <w:rFonts w:ascii="STKaiti" w:eastAsia="STKaiti" w:hAnsi="STKaiti"/>
          <w:lang w:eastAsia="zh-CN"/>
        </w:rPr>
        <w:t>电子产品循环价值链的数字化</w:t>
      </w:r>
      <w:r w:rsidRPr="00ED78C0">
        <w:rPr>
          <w:rFonts w:ascii="Calibri" w:eastAsia="SimSun" w:hAnsi="Calibri" w:hint="eastAsia"/>
          <w:lang w:eastAsia="zh-CN"/>
        </w:rPr>
        <w:t>”</w:t>
      </w:r>
      <w:r w:rsidRPr="00ED78C0">
        <w:rPr>
          <w:rFonts w:ascii="Calibri" w:eastAsia="SimSun" w:hAnsi="Calibri"/>
          <w:lang w:eastAsia="zh-CN"/>
        </w:rPr>
        <w:t>的思考</w:t>
      </w:r>
      <w:r w:rsidRPr="00ED78C0">
        <w:rPr>
          <w:rFonts w:ascii="Calibri" w:eastAsia="SimSun" w:hAnsi="Calibri" w:hint="eastAsia"/>
          <w:lang w:eastAsia="zh-CN"/>
        </w:rPr>
        <w:t>文章</w:t>
      </w:r>
      <w:r w:rsidRPr="00ED78C0">
        <w:rPr>
          <w:rFonts w:ascii="Calibri" w:eastAsia="SimSun" w:hAnsi="Calibri"/>
          <w:lang w:eastAsia="zh-CN"/>
        </w:rPr>
        <w:t>。</w:t>
      </w:r>
      <w:r w:rsidRPr="00ED78C0">
        <w:rPr>
          <w:rFonts w:ascii="Calibri" w:eastAsia="SimSun" w:hAnsi="Calibri" w:hint="eastAsia"/>
          <w:lang w:eastAsia="zh-CN"/>
        </w:rPr>
        <w:t>2</w:t>
      </w:r>
      <w:r w:rsidRPr="00ED78C0">
        <w:rPr>
          <w:rFonts w:ascii="Calibri" w:eastAsia="SimSun" w:hAnsi="Calibri"/>
          <w:lang w:eastAsia="zh-CN"/>
        </w:rPr>
        <w:t>021</w:t>
      </w:r>
      <w:r w:rsidRPr="00ED78C0">
        <w:rPr>
          <w:rFonts w:ascii="Calibri" w:eastAsia="SimSun" w:hAnsi="Calibri" w:hint="eastAsia"/>
          <w:lang w:eastAsia="zh-CN"/>
        </w:rPr>
        <w:t>年</w:t>
      </w:r>
      <w:r w:rsidRPr="00ED78C0">
        <w:rPr>
          <w:rFonts w:ascii="Calibri" w:eastAsia="SimSun" w:hAnsi="Calibri"/>
          <w:lang w:eastAsia="zh-CN"/>
        </w:rPr>
        <w:t>10</w:t>
      </w:r>
      <w:r w:rsidRPr="00ED78C0">
        <w:rPr>
          <w:rFonts w:ascii="Calibri" w:eastAsia="SimSun" w:hAnsi="Calibri"/>
          <w:lang w:eastAsia="zh-CN"/>
        </w:rPr>
        <w:t>月</w:t>
      </w:r>
      <w:r w:rsidRPr="00ED78C0">
        <w:rPr>
          <w:rFonts w:ascii="Calibri" w:eastAsia="SimSun" w:hAnsi="Calibri" w:hint="eastAsia"/>
          <w:lang w:eastAsia="zh-CN"/>
        </w:rPr>
        <w:t>，</w:t>
      </w:r>
      <w:r w:rsidRPr="00ED78C0">
        <w:rPr>
          <w:rFonts w:ascii="Calibri" w:eastAsia="SimSun" w:hAnsi="Calibri" w:hint="eastAsia"/>
          <w:lang w:eastAsia="zh-CN"/>
        </w:rPr>
        <w:t>BDT</w:t>
      </w:r>
      <w:r w:rsidRPr="00ED78C0">
        <w:rPr>
          <w:rFonts w:ascii="Calibri" w:eastAsia="SimSun" w:hAnsi="Calibri" w:hint="eastAsia"/>
          <w:lang w:eastAsia="zh-CN"/>
        </w:rPr>
        <w:t>组织了一场</w:t>
      </w:r>
      <w:r>
        <w:fldChar w:fldCharType="begin"/>
      </w:r>
      <w:r>
        <w:rPr>
          <w:lang w:eastAsia="zh-CN"/>
        </w:rPr>
        <w:instrText xml:space="preserve"> HYPERLINK "https://www.itu.int/en/ITU-D/Environment/Pages/Events/2021/-Digital-Solutions-for-a-Circular-Electronics-Value-Chain.aspx" </w:instrText>
      </w:r>
      <w:r>
        <w:fldChar w:fldCharType="separate"/>
      </w:r>
      <w:r w:rsidRPr="00ED78C0">
        <w:rPr>
          <w:rStyle w:val="Hyperlink"/>
          <w:rFonts w:ascii="Calibri" w:eastAsia="SimSun" w:hAnsi="Calibri"/>
          <w:lang w:eastAsia="zh-CN"/>
        </w:rPr>
        <w:t>网络研讨会</w:t>
      </w:r>
      <w:r>
        <w:rPr>
          <w:rStyle w:val="Hyperlink"/>
          <w:rFonts w:ascii="Calibri" w:eastAsia="SimSun" w:hAnsi="Calibri"/>
          <w:lang w:eastAsia="zh-CN"/>
        </w:rPr>
        <w:fldChar w:fldCharType="end"/>
      </w:r>
      <w:r w:rsidRPr="00ED78C0">
        <w:rPr>
          <w:rFonts w:ascii="Calibri" w:eastAsia="SimSun" w:hAnsi="Calibri" w:hint="eastAsia"/>
          <w:lang w:eastAsia="zh-CN"/>
        </w:rPr>
        <w:t>介绍该文字和讨论其主要发现</w:t>
      </w:r>
      <w:r w:rsidRPr="00ED78C0">
        <w:rPr>
          <w:rFonts w:ascii="Calibri" w:eastAsia="SimSun" w:hAnsi="Calibri"/>
          <w:lang w:eastAsia="zh-CN"/>
        </w:rPr>
        <w:t>。</w:t>
      </w:r>
    </w:p>
    <w:bookmarkStart w:id="83" w:name="lt_pId560"/>
    <w:p w14:paraId="4311E9C0" w14:textId="77777777" w:rsidR="00F37916" w:rsidRPr="00ED78C0" w:rsidRDefault="00F37916" w:rsidP="00F37916">
      <w:pPr>
        <w:overflowPunct/>
        <w:autoSpaceDE/>
        <w:autoSpaceDN/>
        <w:adjustRightInd/>
        <w:ind w:firstLineChars="200" w:firstLine="480"/>
        <w:textAlignment w:val="auto"/>
        <w:rPr>
          <w:rFonts w:ascii="Calibri" w:eastAsia="SimSun" w:hAnsi="Calibri"/>
          <w:lang w:eastAsia="zh-CN"/>
        </w:rPr>
      </w:pPr>
      <w:r w:rsidRPr="00ED78C0">
        <w:rPr>
          <w:rFonts w:ascii="Calibri" w:eastAsia="SimSun" w:hAnsi="Calibri"/>
          <w:u w:val="single"/>
        </w:rPr>
        <w:fldChar w:fldCharType="begin"/>
      </w:r>
      <w:r w:rsidRPr="00ED78C0">
        <w:rPr>
          <w:rFonts w:ascii="Calibri" w:eastAsia="SimSun" w:hAnsi="Calibri"/>
          <w:u w:val="single"/>
          <w:lang w:eastAsia="zh-CN"/>
        </w:rPr>
        <w:instrText xml:space="preserve"> HYPERLINK "https://www.itu.int/en/ITU-D/Climate-Change/Pages/ewaste/E-waste-Coalition.aspx" </w:instrText>
      </w:r>
      <w:r w:rsidRPr="00ED78C0">
        <w:rPr>
          <w:rFonts w:ascii="Calibri" w:eastAsia="SimSun" w:hAnsi="Calibri"/>
          <w:u w:val="single"/>
        </w:rPr>
        <w:fldChar w:fldCharType="separate"/>
      </w:r>
      <w:r w:rsidRPr="00ED78C0">
        <w:rPr>
          <w:rFonts w:ascii="Calibri" w:eastAsia="SimSun" w:hAnsi="Calibri" w:hint="eastAsia"/>
          <w:color w:val="0000FF"/>
          <w:u w:val="single"/>
          <w:lang w:eastAsia="zh-CN"/>
        </w:rPr>
        <w:t>电子废弃物联盟</w:t>
      </w:r>
      <w:r w:rsidRPr="00ED78C0">
        <w:rPr>
          <w:rFonts w:ascii="Calibri" w:eastAsia="SimSun" w:hAnsi="Calibri"/>
          <w:u w:val="single"/>
        </w:rPr>
        <w:fldChar w:fldCharType="end"/>
      </w:r>
      <w:r w:rsidRPr="00ED78C0">
        <w:rPr>
          <w:rFonts w:ascii="Calibri" w:eastAsia="SimSun" w:hAnsi="Calibri" w:hint="eastAsia"/>
          <w:lang w:eastAsia="zh-CN"/>
        </w:rPr>
        <w:t>启动于</w:t>
      </w:r>
      <w:r w:rsidRPr="00ED78C0">
        <w:rPr>
          <w:rFonts w:ascii="Calibri" w:eastAsia="SimSun" w:hAnsi="Calibri" w:hint="eastAsia"/>
          <w:lang w:eastAsia="zh-CN"/>
        </w:rPr>
        <w:t>2</w:t>
      </w:r>
      <w:r w:rsidRPr="00ED78C0">
        <w:rPr>
          <w:rFonts w:ascii="Calibri" w:eastAsia="SimSun" w:hAnsi="Calibri"/>
          <w:lang w:eastAsia="zh-CN"/>
        </w:rPr>
        <w:t>018</w:t>
      </w:r>
      <w:r w:rsidRPr="00ED78C0">
        <w:rPr>
          <w:rFonts w:ascii="Calibri" w:eastAsia="SimSun" w:hAnsi="Calibri" w:hint="eastAsia"/>
          <w:lang w:eastAsia="zh-CN"/>
        </w:rPr>
        <w:t>年，由全联合国系统内的机构和计划署组成，有着应对全球电子废弃物挑战的共同愿景。</w:t>
      </w:r>
      <w:bookmarkEnd w:id="83"/>
      <w:r w:rsidRPr="00ED78C0">
        <w:rPr>
          <w:rFonts w:ascii="Calibri" w:eastAsia="SimSun" w:hAnsi="Calibri" w:hint="eastAsia"/>
          <w:lang w:eastAsia="zh-CN"/>
        </w:rPr>
        <w:t>国际电联在</w:t>
      </w:r>
      <w:proofErr w:type="gramStart"/>
      <w:r w:rsidRPr="00ED78C0">
        <w:rPr>
          <w:rFonts w:ascii="Calibri" w:eastAsia="SimSun" w:hAnsi="Calibri" w:hint="eastAsia"/>
          <w:lang w:eastAsia="zh-CN"/>
        </w:rPr>
        <w:t>汇集些</w:t>
      </w:r>
      <w:proofErr w:type="gramEnd"/>
      <w:r w:rsidRPr="00ED78C0">
        <w:rPr>
          <w:rFonts w:ascii="Calibri" w:eastAsia="SimSun" w:hAnsi="Calibri" w:hint="eastAsia"/>
          <w:lang w:eastAsia="zh-CN"/>
        </w:rPr>
        <w:t>实体并最终形成联盟方面发挥了重要作用。联合国电子废弃物联盟组织了几次活动，包括两次</w:t>
      </w:r>
      <w:r w:rsidRPr="00ED78C0">
        <w:rPr>
          <w:rFonts w:ascii="Calibri" w:eastAsia="SimSun" w:hAnsi="Calibri" w:hint="eastAsia"/>
          <w:lang w:eastAsia="zh-CN"/>
        </w:rPr>
        <w:t>W</w:t>
      </w:r>
      <w:r w:rsidRPr="00ED78C0">
        <w:rPr>
          <w:rFonts w:ascii="Calibri" w:eastAsia="SimSun" w:hAnsi="Calibri"/>
          <w:lang w:eastAsia="zh-CN"/>
        </w:rPr>
        <w:t>SIS</w:t>
      </w:r>
      <w:r w:rsidRPr="00ED78C0">
        <w:rPr>
          <w:rFonts w:ascii="Calibri" w:eastAsia="SimSun" w:hAnsi="Calibri" w:hint="eastAsia"/>
          <w:lang w:eastAsia="zh-CN"/>
        </w:rPr>
        <w:t>议论坛高级别对话：</w:t>
      </w:r>
      <w:r>
        <w:fldChar w:fldCharType="begin"/>
      </w:r>
      <w:r>
        <w:rPr>
          <w:lang w:eastAsia="zh-CN"/>
        </w:rPr>
        <w:instrText xml:space="preserve"> HYPERLINK "https://www.itu.int/en/ITU-D/Climate-Change/Pages/Building-an-E-waste-Coalition.aspx" </w:instrText>
      </w:r>
      <w:r>
        <w:fldChar w:fldCharType="separate"/>
      </w:r>
      <w:r w:rsidRPr="00ED78C0">
        <w:rPr>
          <w:rStyle w:val="Hyperlink"/>
          <w:rFonts w:ascii="Calibri" w:eastAsia="SimSun" w:hAnsi="Calibri" w:hint="eastAsia"/>
          <w:lang w:eastAsia="zh-CN"/>
        </w:rPr>
        <w:t>一次是</w:t>
      </w:r>
      <w:r w:rsidRPr="00ED78C0">
        <w:rPr>
          <w:rStyle w:val="Hyperlink"/>
          <w:rFonts w:ascii="Calibri" w:eastAsia="SimSun" w:hAnsi="Calibri" w:hint="eastAsia"/>
          <w:lang w:eastAsia="zh-CN"/>
        </w:rPr>
        <w:t>2018</w:t>
      </w:r>
      <w:r w:rsidRPr="00ED78C0">
        <w:rPr>
          <w:rStyle w:val="Hyperlink"/>
          <w:rFonts w:ascii="Calibri" w:eastAsia="SimSun" w:hAnsi="Calibri" w:hint="eastAsia"/>
          <w:lang w:eastAsia="zh-CN"/>
        </w:rPr>
        <w:t>年举行的活动</w:t>
      </w:r>
      <w:r>
        <w:rPr>
          <w:rStyle w:val="Hyperlink"/>
          <w:rFonts w:ascii="Calibri" w:eastAsia="SimSun" w:hAnsi="Calibri"/>
          <w:lang w:eastAsia="zh-CN"/>
        </w:rPr>
        <w:fldChar w:fldCharType="end"/>
      </w:r>
      <w:r w:rsidRPr="00ED78C0">
        <w:rPr>
          <w:rFonts w:ascii="Calibri" w:eastAsia="SimSun" w:hAnsi="Calibri" w:hint="eastAsia"/>
          <w:lang w:eastAsia="zh-CN"/>
        </w:rPr>
        <w:t>，联合国机构签署了意向书；</w:t>
      </w:r>
      <w:hyperlink r:id="rId119" w:history="1">
        <w:r w:rsidRPr="00ED78C0">
          <w:rPr>
            <w:rStyle w:val="Hyperlink"/>
            <w:rFonts w:ascii="Calibri" w:eastAsia="SimSun" w:hAnsi="Calibri" w:hint="eastAsia"/>
            <w:lang w:eastAsia="zh-CN"/>
          </w:rPr>
          <w:t>一次是</w:t>
        </w:r>
        <w:r w:rsidRPr="00ED78C0">
          <w:rPr>
            <w:rStyle w:val="Hyperlink"/>
            <w:rFonts w:ascii="Calibri" w:eastAsia="SimSun" w:hAnsi="Calibri" w:hint="eastAsia"/>
            <w:lang w:eastAsia="zh-CN"/>
          </w:rPr>
          <w:t>2019</w:t>
        </w:r>
        <w:r w:rsidRPr="00ED78C0">
          <w:rPr>
            <w:rStyle w:val="Hyperlink"/>
            <w:rFonts w:ascii="Calibri" w:eastAsia="SimSun" w:hAnsi="Calibri" w:hint="eastAsia"/>
            <w:lang w:eastAsia="zh-CN"/>
          </w:rPr>
          <w:t>年举行的活动，三个新的联合国机构加入了该联盟</w:t>
        </w:r>
      </w:hyperlink>
      <w:r w:rsidRPr="00ED78C0">
        <w:rPr>
          <w:rFonts w:ascii="Calibri" w:eastAsia="SimSun" w:hAnsi="Calibri" w:hint="eastAsia"/>
          <w:lang w:eastAsia="zh-CN"/>
        </w:rPr>
        <w:t>。这两项活动均侧重于建立联合国电子废弃物联盟。</w:t>
      </w:r>
      <w:r w:rsidRPr="00ED78C0">
        <w:rPr>
          <w:rFonts w:ascii="Calibri" w:eastAsia="SimSun" w:hAnsi="Calibri" w:hint="eastAsia"/>
          <w:lang w:eastAsia="zh-CN"/>
        </w:rPr>
        <w:t>2</w:t>
      </w:r>
      <w:r w:rsidRPr="00ED78C0">
        <w:rPr>
          <w:rFonts w:ascii="Calibri" w:eastAsia="SimSun" w:hAnsi="Calibri"/>
          <w:lang w:eastAsia="zh-CN"/>
        </w:rPr>
        <w:t>019</w:t>
      </w:r>
      <w:r w:rsidRPr="00ED78C0">
        <w:rPr>
          <w:rFonts w:ascii="Calibri" w:eastAsia="SimSun" w:hAnsi="Calibri" w:hint="eastAsia"/>
          <w:lang w:eastAsia="zh-CN"/>
        </w:rPr>
        <w:t>年，该联盟在《巴塞尔公约》、《鹿特丹公约》和《斯德哥尔摩公约》缔约方大会第十四次会议上组织了一次会外活动。会外活动的重点是</w:t>
      </w:r>
      <w:r>
        <w:fldChar w:fldCharType="begin"/>
      </w:r>
      <w:r>
        <w:rPr>
          <w:lang w:eastAsia="zh-CN"/>
        </w:rPr>
        <w:instrText xml:space="preserve"> HYPERLINK "https://www.itu.int/en/ITU-D/Climate-Change/Pages/Events/2019/Sustainable-and-Responsible-Reverse-Supply-Chains.aspx" </w:instrText>
      </w:r>
      <w:r>
        <w:fldChar w:fldCharType="separate"/>
      </w:r>
      <w:r w:rsidRPr="00ED78C0">
        <w:rPr>
          <w:rStyle w:val="Hyperlink"/>
          <w:rFonts w:ascii="Calibri" w:eastAsia="SimSun" w:hAnsi="Calibri" w:hint="eastAsia"/>
          <w:lang w:eastAsia="zh-CN"/>
        </w:rPr>
        <w:t>在电子产品循环经济中向可持续和负责任的逆向供应链转型</w:t>
      </w:r>
      <w:r>
        <w:rPr>
          <w:rStyle w:val="Hyperlink"/>
          <w:rFonts w:ascii="Calibri" w:eastAsia="SimSun" w:hAnsi="Calibri"/>
          <w:lang w:eastAsia="zh-CN"/>
        </w:rPr>
        <w:fldChar w:fldCharType="end"/>
      </w:r>
      <w:r w:rsidRPr="00ED78C0">
        <w:rPr>
          <w:rFonts w:ascii="Calibri" w:eastAsia="SimSun" w:hAnsi="Calibri" w:hint="eastAsia"/>
          <w:lang w:eastAsia="zh-CN"/>
        </w:rPr>
        <w:t>。</w:t>
      </w:r>
      <w:r w:rsidRPr="00ED78C0">
        <w:rPr>
          <w:rFonts w:ascii="Calibri" w:eastAsia="SimSun" w:hAnsi="Calibri"/>
          <w:lang w:eastAsia="zh-CN"/>
        </w:rPr>
        <w:t>国际电联在</w:t>
      </w:r>
      <w:r w:rsidRPr="00ED78C0">
        <w:rPr>
          <w:rFonts w:ascii="Calibri" w:eastAsia="SimSun" w:hAnsi="Calibri"/>
          <w:lang w:eastAsia="zh-CN"/>
        </w:rPr>
        <w:t>2020</w:t>
      </w:r>
      <w:r w:rsidRPr="00ED78C0">
        <w:rPr>
          <w:rFonts w:ascii="Calibri" w:eastAsia="SimSun" w:hAnsi="Calibri"/>
          <w:lang w:eastAsia="zh-CN"/>
        </w:rPr>
        <w:t>年</w:t>
      </w:r>
      <w:r w:rsidRPr="00ED78C0">
        <w:rPr>
          <w:rFonts w:ascii="Calibri" w:eastAsia="SimSun" w:hAnsi="Calibri"/>
          <w:lang w:eastAsia="zh-CN"/>
        </w:rPr>
        <w:t>11</w:t>
      </w:r>
      <w:r w:rsidRPr="00ED78C0">
        <w:rPr>
          <w:rFonts w:ascii="Calibri" w:eastAsia="SimSun" w:hAnsi="Calibri"/>
          <w:lang w:eastAsia="zh-CN"/>
        </w:rPr>
        <w:t>月至</w:t>
      </w:r>
      <w:r w:rsidRPr="00ED78C0">
        <w:rPr>
          <w:rFonts w:ascii="Calibri" w:eastAsia="SimSun" w:hAnsi="Calibri"/>
          <w:lang w:eastAsia="zh-CN"/>
        </w:rPr>
        <w:t>2021</w:t>
      </w:r>
      <w:r w:rsidRPr="00ED78C0">
        <w:rPr>
          <w:rFonts w:ascii="Calibri" w:eastAsia="SimSun" w:hAnsi="Calibri"/>
          <w:lang w:eastAsia="zh-CN"/>
        </w:rPr>
        <w:t>年</w:t>
      </w:r>
      <w:r w:rsidRPr="00ED78C0">
        <w:rPr>
          <w:rFonts w:ascii="Calibri" w:eastAsia="SimSun" w:hAnsi="Calibri"/>
          <w:lang w:eastAsia="zh-CN"/>
        </w:rPr>
        <w:t>5</w:t>
      </w:r>
      <w:r w:rsidRPr="00ED78C0">
        <w:rPr>
          <w:rFonts w:ascii="Calibri" w:eastAsia="SimSun" w:hAnsi="Calibri"/>
          <w:lang w:eastAsia="zh-CN"/>
        </w:rPr>
        <w:t>月期间临时</w:t>
      </w:r>
      <w:r w:rsidRPr="00ED78C0">
        <w:rPr>
          <w:rFonts w:ascii="Calibri" w:eastAsia="SimSun" w:hAnsi="Calibri" w:hint="eastAsia"/>
          <w:lang w:eastAsia="zh-CN"/>
        </w:rPr>
        <w:t>承担了该</w:t>
      </w:r>
      <w:r w:rsidRPr="00ED78C0">
        <w:rPr>
          <w:rFonts w:ascii="Calibri" w:eastAsia="SimSun" w:hAnsi="Calibri"/>
          <w:lang w:eastAsia="zh-CN"/>
        </w:rPr>
        <w:t>联盟秘书处</w:t>
      </w:r>
      <w:r w:rsidRPr="00ED78C0">
        <w:rPr>
          <w:rFonts w:ascii="Calibri" w:eastAsia="SimSun" w:hAnsi="Calibri" w:hint="eastAsia"/>
          <w:lang w:eastAsia="zh-CN"/>
        </w:rPr>
        <w:t>的职责</w:t>
      </w:r>
      <w:r w:rsidRPr="00ED78C0">
        <w:rPr>
          <w:rFonts w:ascii="Calibri" w:eastAsia="SimSun" w:hAnsi="Calibri"/>
          <w:lang w:eastAsia="zh-CN"/>
        </w:rPr>
        <w:t>。</w:t>
      </w:r>
    </w:p>
    <w:p w14:paraId="2141529A" w14:textId="77777777" w:rsidR="00F37916" w:rsidRPr="00322A1B" w:rsidRDefault="00F37916" w:rsidP="00F37916">
      <w:pPr>
        <w:pStyle w:val="Heading3"/>
        <w:jc w:val="both"/>
        <w:rPr>
          <w:rFonts w:ascii="Calibri" w:eastAsia="SimSun" w:hAnsi="Calibri" w:cs="Calibri"/>
          <w:lang w:eastAsia="zh-CN"/>
        </w:rPr>
      </w:pPr>
      <w:bookmarkStart w:id="84" w:name="lt_pId565"/>
      <w:r w:rsidRPr="00322A1B">
        <w:rPr>
          <w:rFonts w:ascii="Calibri" w:eastAsia="SimSun" w:hAnsi="Calibri" w:cs="Calibri" w:hint="eastAsia"/>
          <w:lang w:eastAsia="zh-CN"/>
        </w:rPr>
        <w:t>循环电子伙伴关系</w:t>
      </w:r>
      <w:bookmarkEnd w:id="84"/>
    </w:p>
    <w:p w14:paraId="620AAE57" w14:textId="77777777" w:rsidR="00F37916" w:rsidRPr="005837B2" w:rsidRDefault="00F37916" w:rsidP="00F37916">
      <w:pPr>
        <w:overflowPunct/>
        <w:autoSpaceDE/>
        <w:autoSpaceDN/>
        <w:adjustRightInd/>
        <w:spacing w:after="120"/>
        <w:ind w:firstLineChars="200" w:firstLine="480"/>
        <w:textAlignment w:val="auto"/>
        <w:rPr>
          <w:rFonts w:ascii="Calibri" w:eastAsia="SimSun" w:hAnsi="Calibri"/>
          <w:szCs w:val="24"/>
          <w:lang w:eastAsia="zh-CN"/>
        </w:rPr>
      </w:pPr>
      <w:bookmarkStart w:id="85" w:name="lt_pId569"/>
      <w:r w:rsidRPr="005837B2">
        <w:rPr>
          <w:rFonts w:ascii="Calibri" w:eastAsia="SimSun" w:hAnsi="Calibri" w:cs="Calibri" w:hint="eastAsia"/>
          <w:color w:val="000000" w:themeColor="text1"/>
          <w:lang w:eastAsia="zh-CN"/>
        </w:rPr>
        <w:t>国际电联为</w:t>
      </w:r>
      <w:r w:rsidR="00353861">
        <w:fldChar w:fldCharType="begin"/>
      </w:r>
      <w:r w:rsidR="00353861">
        <w:rPr>
          <w:lang w:eastAsia="zh-CN"/>
        </w:rPr>
        <w:instrText xml:space="preserve"> HYPERLINK "http://cep2030.org/" </w:instrText>
      </w:r>
      <w:r w:rsidR="00353861">
        <w:fldChar w:fldCharType="separate"/>
      </w:r>
      <w:r w:rsidRPr="005837B2">
        <w:rPr>
          <w:rStyle w:val="Hyperlink"/>
          <w:rFonts w:ascii="Calibri" w:eastAsia="SimSun" w:hAnsi="Calibri" w:cs="Calibri"/>
          <w:lang w:eastAsia="zh-CN"/>
        </w:rPr>
        <w:t>循环电子伙伴关系路线图</w:t>
      </w:r>
      <w:proofErr w:type="gramStart"/>
      <w:r w:rsidRPr="005837B2">
        <w:rPr>
          <w:rStyle w:val="Hyperlink"/>
          <w:rFonts w:ascii="Calibri" w:eastAsia="SimSun" w:hAnsi="Calibri" w:cs="Calibri"/>
          <w:lang w:eastAsia="zh-CN"/>
        </w:rPr>
        <w:t>和愿景</w:t>
      </w:r>
      <w:proofErr w:type="gramEnd"/>
      <w:r w:rsidR="00353861">
        <w:rPr>
          <w:rStyle w:val="Hyperlink"/>
          <w:rFonts w:ascii="Calibri" w:eastAsia="SimSun" w:hAnsi="Calibri" w:cs="Calibri"/>
          <w:lang w:eastAsia="zh-CN"/>
        </w:rPr>
        <w:fldChar w:fldCharType="end"/>
      </w:r>
      <w:r w:rsidRPr="005837B2">
        <w:rPr>
          <w:rFonts w:ascii="Calibri" w:eastAsia="SimSun" w:hAnsi="Calibri" w:hint="eastAsia"/>
          <w:szCs w:val="24"/>
          <w:lang w:eastAsia="zh-CN"/>
        </w:rPr>
        <w:t>做出了贡献。</w:t>
      </w:r>
      <w:r w:rsidRPr="005837B2">
        <w:rPr>
          <w:rFonts w:ascii="Calibri" w:eastAsia="SimSun" w:hAnsi="Calibri" w:cs="Calibri" w:hint="eastAsia"/>
          <w:color w:val="000000" w:themeColor="text1"/>
          <w:lang w:eastAsia="zh-CN"/>
        </w:rPr>
        <w:t>循环电子伙伴关系（</w:t>
      </w:r>
      <w:r w:rsidRPr="005837B2">
        <w:rPr>
          <w:rFonts w:ascii="Calibri" w:eastAsia="SimSun" w:hAnsi="Calibri" w:cs="Calibri" w:hint="eastAsia"/>
          <w:color w:val="000000" w:themeColor="text1"/>
          <w:lang w:eastAsia="zh-CN"/>
        </w:rPr>
        <w:t>CEP</w:t>
      </w:r>
      <w:r w:rsidRPr="005837B2">
        <w:rPr>
          <w:rFonts w:ascii="Calibri" w:eastAsia="SimSun" w:hAnsi="Calibri" w:cs="Calibri" w:hint="eastAsia"/>
          <w:color w:val="000000" w:themeColor="text1"/>
          <w:lang w:eastAsia="zh-CN"/>
        </w:rPr>
        <w:t>）</w:t>
      </w:r>
      <w:r w:rsidRPr="005837B2">
        <w:rPr>
          <w:rFonts w:ascii="Calibri" w:eastAsia="SimSun" w:hAnsi="Calibri" w:hint="eastAsia"/>
          <w:szCs w:val="24"/>
          <w:lang w:eastAsia="zh-CN"/>
        </w:rPr>
        <w:t>的成员包括世界可持续发展商业理事会（</w:t>
      </w:r>
      <w:r w:rsidRPr="005837B2">
        <w:rPr>
          <w:rFonts w:ascii="Calibri" w:eastAsia="SimSun" w:hAnsi="Calibri" w:hint="eastAsia"/>
          <w:szCs w:val="24"/>
          <w:lang w:eastAsia="zh-CN"/>
        </w:rPr>
        <w:t>W</w:t>
      </w:r>
      <w:r w:rsidRPr="005837B2">
        <w:rPr>
          <w:rFonts w:ascii="Calibri" w:eastAsia="SimSun" w:hAnsi="Calibri"/>
          <w:szCs w:val="24"/>
          <w:lang w:eastAsia="zh-CN"/>
        </w:rPr>
        <w:t>BCSD</w:t>
      </w:r>
      <w:r w:rsidRPr="005837B2">
        <w:rPr>
          <w:rFonts w:ascii="Calibri" w:eastAsia="SimSun" w:hAnsi="Calibri" w:hint="eastAsia"/>
          <w:szCs w:val="24"/>
          <w:lang w:eastAsia="zh-CN"/>
        </w:rPr>
        <w:t>）、世界经济论坛（</w:t>
      </w:r>
      <w:r w:rsidRPr="005837B2">
        <w:rPr>
          <w:rFonts w:ascii="Calibri" w:eastAsia="SimSun" w:hAnsi="Calibri" w:hint="eastAsia"/>
          <w:szCs w:val="24"/>
          <w:lang w:eastAsia="zh-CN"/>
        </w:rPr>
        <w:t>WEF</w:t>
      </w:r>
      <w:r w:rsidRPr="005837B2">
        <w:rPr>
          <w:rFonts w:ascii="Calibri" w:eastAsia="SimSun" w:hAnsi="Calibri" w:hint="eastAsia"/>
          <w:szCs w:val="24"/>
          <w:lang w:eastAsia="zh-CN"/>
        </w:rPr>
        <w:t>）、</w:t>
      </w:r>
      <w:r w:rsidRPr="005837B2">
        <w:rPr>
          <w:rFonts w:ascii="Calibri" w:eastAsia="SimSun" w:hAnsi="Calibri" w:cs="Calibri" w:hint="eastAsia"/>
          <w:color w:val="000000" w:themeColor="text1"/>
          <w:lang w:eastAsia="zh-CN"/>
        </w:rPr>
        <w:t>负责任企业联盟</w:t>
      </w:r>
      <w:r w:rsidRPr="005837B2">
        <w:rPr>
          <w:rFonts w:ascii="Calibri" w:eastAsia="SimSun" w:hAnsi="Calibri" w:hint="eastAsia"/>
          <w:szCs w:val="24"/>
          <w:lang w:eastAsia="zh-CN"/>
        </w:rPr>
        <w:t>、绿色电子委员会、</w:t>
      </w:r>
      <w:r w:rsidRPr="005837B2">
        <w:rPr>
          <w:rFonts w:ascii="Calibri" w:eastAsia="SimSun" w:hAnsi="Calibri" w:cs="Calibri" w:hint="eastAsia"/>
          <w:color w:val="000000" w:themeColor="text1"/>
          <w:lang w:eastAsia="zh-CN"/>
        </w:rPr>
        <w:t>加速循环经济平台和全球可持续发展举措。</w:t>
      </w:r>
      <w:r w:rsidRPr="005837B2">
        <w:rPr>
          <w:rFonts w:ascii="Calibri" w:eastAsia="SimSun" w:hAnsi="Calibri" w:hint="eastAsia"/>
          <w:szCs w:val="24"/>
          <w:lang w:eastAsia="zh-CN"/>
        </w:rPr>
        <w:t>C</w:t>
      </w:r>
      <w:r w:rsidRPr="005837B2">
        <w:rPr>
          <w:rFonts w:ascii="Calibri" w:eastAsia="SimSun" w:hAnsi="Calibri"/>
          <w:szCs w:val="24"/>
          <w:lang w:eastAsia="zh-CN"/>
        </w:rPr>
        <w:t>EP</w:t>
      </w:r>
      <w:r w:rsidRPr="005837B2">
        <w:rPr>
          <w:rFonts w:ascii="Calibri" w:eastAsia="SimSun" w:hAnsi="Calibri" w:hint="eastAsia"/>
          <w:szCs w:val="24"/>
          <w:lang w:eastAsia="zh-CN"/>
        </w:rPr>
        <w:t>旨在通过循环经济原则，将电子行业的竞争环境转向实现可持续发展目标</w:t>
      </w:r>
      <w:bookmarkEnd w:id="85"/>
      <w:r w:rsidRPr="005837B2">
        <w:rPr>
          <w:rFonts w:ascii="Calibri" w:eastAsia="SimSun" w:hAnsi="Calibri" w:hint="eastAsia"/>
          <w:szCs w:val="24"/>
          <w:lang w:eastAsia="zh-CN"/>
        </w:rPr>
        <w:t>。</w:t>
      </w:r>
      <w:r w:rsidRPr="005837B2">
        <w:rPr>
          <w:rFonts w:ascii="Calibri" w:eastAsia="SimSun" w:hAnsi="Calibri" w:hint="eastAsia"/>
          <w:lang w:eastAsia="zh-CN"/>
        </w:rPr>
        <w:t>根据该路线图，</w:t>
      </w:r>
      <w:r w:rsidRPr="005837B2">
        <w:rPr>
          <w:rFonts w:ascii="Calibri" w:eastAsia="SimSun" w:hAnsi="Calibri" w:hint="eastAsia"/>
          <w:szCs w:val="24"/>
          <w:lang w:eastAsia="zh-CN"/>
        </w:rPr>
        <w:t>2019</w:t>
      </w:r>
      <w:r w:rsidRPr="005837B2">
        <w:rPr>
          <w:rFonts w:ascii="Calibri" w:eastAsia="SimSun" w:hAnsi="Calibri" w:hint="eastAsia"/>
          <w:szCs w:val="24"/>
          <w:lang w:eastAsia="zh-CN"/>
        </w:rPr>
        <w:t>年在瑞士达沃</w:t>
      </w:r>
      <w:r w:rsidRPr="005837B2">
        <w:rPr>
          <w:rFonts w:ascii="Calibri" w:eastAsia="SimSun" w:hAnsi="Calibri" w:hint="eastAsia"/>
          <w:szCs w:val="24"/>
          <w:lang w:eastAsia="zh-CN"/>
        </w:rPr>
        <w:lastRenderedPageBreak/>
        <w:t>斯举行的世界经济论坛年会期间，</w:t>
      </w:r>
      <w:r w:rsidRPr="005837B2">
        <w:rPr>
          <w:rFonts w:ascii="Calibri" w:eastAsia="SimSun" w:hAnsi="Calibri" w:hint="eastAsia"/>
          <w:lang w:eastAsia="zh-CN"/>
        </w:rPr>
        <w:t>国际电联还共同发布了一份</w:t>
      </w:r>
      <w:hyperlink r:id="rId120" w:history="1">
        <w:r w:rsidRPr="005837B2">
          <w:rPr>
            <w:rStyle w:val="Hyperlink"/>
            <w:rFonts w:ascii="Calibri" w:eastAsia="SimSun" w:hAnsi="Calibri" w:hint="eastAsia"/>
            <w:szCs w:val="24"/>
            <w:lang w:eastAsia="zh-CN"/>
          </w:rPr>
          <w:t>《电子产品的新循环愿景》</w:t>
        </w:r>
      </w:hyperlink>
      <w:r w:rsidRPr="005837B2">
        <w:rPr>
          <w:rFonts w:ascii="Calibri" w:eastAsia="SimSun" w:hAnsi="Calibri"/>
          <w:lang w:eastAsia="zh-CN"/>
        </w:rPr>
        <w:t>报告</w:t>
      </w:r>
      <w:r w:rsidRPr="005837B2">
        <w:rPr>
          <w:rFonts w:ascii="Calibri" w:eastAsia="SimSun" w:hAnsi="Calibri" w:hint="eastAsia"/>
          <w:lang w:eastAsia="zh-CN"/>
        </w:rPr>
        <w:t>。</w:t>
      </w:r>
    </w:p>
    <w:p w14:paraId="4ECF3BFC"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“连通的一代”全球电子废弃物图标设计活动</w:t>
      </w:r>
    </w:p>
    <w:p w14:paraId="7F3D2077" w14:textId="77777777" w:rsidR="00F37916" w:rsidRPr="00643279" w:rsidRDefault="00353861" w:rsidP="00F37916">
      <w:pPr>
        <w:overflowPunct/>
        <w:autoSpaceDE/>
        <w:autoSpaceDN/>
        <w:adjustRightInd/>
        <w:spacing w:after="120"/>
        <w:ind w:firstLineChars="200" w:firstLine="480"/>
        <w:textAlignment w:val="auto"/>
        <w:rPr>
          <w:rFonts w:ascii="Calibri" w:eastAsia="SimSun" w:hAnsi="Calibri"/>
          <w:lang w:eastAsia="zh-CN"/>
        </w:rPr>
      </w:pPr>
      <w:hyperlink r:id="rId121" w:history="1">
        <w:r w:rsidR="00F37916" w:rsidRPr="005837B2">
          <w:rPr>
            <w:rStyle w:val="Hyperlink"/>
            <w:rFonts w:ascii="Calibri" w:eastAsia="SimSun" w:hAnsi="Calibri" w:cstheme="minorBidi"/>
            <w:lang w:eastAsia="zh-CN"/>
          </w:rPr>
          <w:t>电子废弃物图标设计活动（</w:t>
        </w:r>
        <w:r w:rsidR="00F37916" w:rsidRPr="005837B2">
          <w:rPr>
            <w:rStyle w:val="Hyperlink"/>
            <w:rFonts w:ascii="Calibri" w:eastAsia="SimSun" w:hAnsi="Calibri" w:cstheme="minorBidi"/>
            <w:lang w:eastAsia="zh-CN"/>
          </w:rPr>
          <w:t xml:space="preserve">E-waste </w:t>
        </w:r>
        <w:proofErr w:type="spellStart"/>
        <w:r w:rsidR="00F37916" w:rsidRPr="005837B2">
          <w:rPr>
            <w:rStyle w:val="Hyperlink"/>
            <w:rFonts w:ascii="Calibri" w:eastAsia="SimSun" w:hAnsi="Calibri" w:cstheme="minorBidi"/>
            <w:lang w:eastAsia="zh-CN"/>
          </w:rPr>
          <w:t>Iconathon</w:t>
        </w:r>
        <w:proofErr w:type="spellEnd"/>
        <w:r w:rsidR="00F37916" w:rsidRPr="005837B2">
          <w:rPr>
            <w:rStyle w:val="Hyperlink"/>
            <w:rFonts w:ascii="Calibri" w:eastAsia="SimSun" w:hAnsi="Calibri" w:cstheme="minorBidi"/>
            <w:lang w:eastAsia="zh-CN"/>
          </w:rPr>
          <w:t>）</w:t>
        </w:r>
      </w:hyperlink>
      <w:r w:rsidR="00F37916" w:rsidRPr="005837B2">
        <w:rPr>
          <w:rFonts w:ascii="Calibri" w:eastAsia="SimSun" w:hAnsi="Calibri" w:hint="eastAsia"/>
          <w:lang w:eastAsia="zh-CN"/>
        </w:rPr>
        <w:t>发布于</w:t>
      </w:r>
      <w:r w:rsidR="00F37916" w:rsidRPr="005837B2">
        <w:rPr>
          <w:rFonts w:ascii="Calibri" w:eastAsia="SimSun" w:hAnsi="Calibri" w:hint="eastAsia"/>
          <w:lang w:eastAsia="zh-CN"/>
        </w:rPr>
        <w:t>2</w:t>
      </w:r>
      <w:r w:rsidR="00F37916" w:rsidRPr="005837B2">
        <w:rPr>
          <w:rFonts w:ascii="Calibri" w:eastAsia="SimSun" w:hAnsi="Calibri"/>
          <w:lang w:eastAsia="zh-CN"/>
        </w:rPr>
        <w:t>021</w:t>
      </w:r>
      <w:r w:rsidR="00F37916" w:rsidRPr="005837B2">
        <w:rPr>
          <w:rFonts w:ascii="Calibri" w:eastAsia="SimSun" w:hAnsi="Calibri" w:hint="eastAsia"/>
          <w:lang w:eastAsia="zh-CN"/>
        </w:rPr>
        <w:t>年，是一项</w:t>
      </w:r>
      <w:proofErr w:type="gramStart"/>
      <w:r w:rsidR="00F37916" w:rsidRPr="005837B2">
        <w:rPr>
          <w:rFonts w:ascii="Calibri" w:eastAsia="SimSun" w:hAnsi="Calibri" w:hint="eastAsia"/>
          <w:lang w:eastAsia="zh-CN"/>
        </w:rPr>
        <w:t>旨在旨在</w:t>
      </w:r>
      <w:proofErr w:type="gramEnd"/>
      <w:r w:rsidR="00F37916" w:rsidRPr="005837B2">
        <w:rPr>
          <w:rFonts w:ascii="Calibri" w:eastAsia="SimSun" w:hAnsi="Calibri" w:hint="eastAsia"/>
          <w:lang w:eastAsia="zh-CN"/>
        </w:rPr>
        <w:t>提高人们对全球电子废弃物问题的认识，并利用全球年轻人的参与的图标设计比赛。邀请了</w:t>
      </w:r>
      <w:r w:rsidR="00F37916" w:rsidRPr="005837B2">
        <w:rPr>
          <w:rFonts w:ascii="Calibri" w:eastAsia="SimSun" w:hAnsi="Calibri" w:hint="eastAsia"/>
          <w:lang w:eastAsia="zh-CN"/>
        </w:rPr>
        <w:t>18-29</w:t>
      </w:r>
      <w:r w:rsidR="00F37916" w:rsidRPr="00643279">
        <w:rPr>
          <w:rFonts w:ascii="Calibri" w:eastAsia="SimSun" w:hAnsi="Calibri" w:hint="eastAsia"/>
          <w:lang w:eastAsia="zh-CN"/>
        </w:rPr>
        <w:t>岁的年轻人参与和设计一个表示回收和收集电子废弃物以供循环使用的通用图标。该比赛符合国际电联</w:t>
      </w:r>
      <w:r w:rsidR="00F37916" w:rsidRPr="00D828AB">
        <w:rPr>
          <w:rFonts w:ascii="SimSun" w:eastAsia="SimSun" w:hAnsi="SimSun" w:hint="eastAsia"/>
          <w:lang w:eastAsia="zh-CN"/>
        </w:rPr>
        <w:t>“</w:t>
      </w:r>
      <w:r w:rsidR="00F37916" w:rsidRPr="00643279">
        <w:rPr>
          <w:rFonts w:ascii="Calibri" w:eastAsia="SimSun" w:hAnsi="Calibri" w:hint="eastAsia"/>
          <w:lang w:eastAsia="zh-CN"/>
        </w:rPr>
        <w:t>连通的一代”的使命，让青年人参与进来，鼓励他们作为平等的伙伴与当今数字变革的领导者一起参与，赋予年轻人技能和机遇，推动实现他们互联未来的愿景。</w:t>
      </w:r>
    </w:p>
    <w:p w14:paraId="671360FA" w14:textId="77777777" w:rsidR="00F37916" w:rsidRPr="00322A1B" w:rsidRDefault="00F37916" w:rsidP="00F37916">
      <w:pPr>
        <w:pStyle w:val="Heading3"/>
        <w:jc w:val="both"/>
        <w:rPr>
          <w:rFonts w:ascii="Calibri" w:eastAsia="SimSun" w:hAnsi="Calibri" w:cs="Calibri"/>
          <w:lang w:eastAsia="zh-CN"/>
        </w:rPr>
      </w:pPr>
      <w:r w:rsidRPr="00322A1B">
        <w:rPr>
          <w:rFonts w:ascii="Calibri" w:eastAsia="SimSun" w:hAnsi="Calibri" w:cs="Calibri" w:hint="eastAsia"/>
          <w:lang w:eastAsia="zh-CN"/>
        </w:rPr>
        <w:t>气候变化</w:t>
      </w:r>
    </w:p>
    <w:p w14:paraId="6D7C3873" w14:textId="77777777" w:rsidR="00F37916" w:rsidRPr="00643279" w:rsidRDefault="00F37916" w:rsidP="00F37916">
      <w:pPr>
        <w:overflowPunct/>
        <w:autoSpaceDE/>
        <w:autoSpaceDN/>
        <w:adjustRightInd/>
        <w:spacing w:after="120"/>
        <w:ind w:firstLineChars="200" w:firstLine="480"/>
        <w:textAlignment w:val="auto"/>
        <w:rPr>
          <w:rFonts w:ascii="Calibri" w:eastAsia="SimSun" w:hAnsi="Calibri" w:cs="Calibri"/>
          <w:b/>
          <w:sz w:val="22"/>
          <w:szCs w:val="24"/>
          <w:highlight w:val="green"/>
          <w:lang w:val="en-US" w:eastAsia="zh-CN"/>
        </w:rPr>
      </w:pPr>
      <w:r w:rsidRPr="00643279">
        <w:rPr>
          <w:rFonts w:ascii="Calibri" w:eastAsia="SimSun" w:hAnsi="Calibri" w:hint="eastAsia"/>
          <w:lang w:eastAsia="zh-CN"/>
        </w:rPr>
        <w:t>2021</w:t>
      </w:r>
      <w:r w:rsidRPr="00643279">
        <w:rPr>
          <w:rFonts w:ascii="Calibri" w:eastAsia="SimSun" w:hAnsi="Calibri" w:hint="eastAsia"/>
          <w:lang w:eastAsia="zh-CN"/>
        </w:rPr>
        <w:t>年</w:t>
      </w:r>
      <w:r w:rsidRPr="00643279">
        <w:rPr>
          <w:rFonts w:ascii="Calibri" w:eastAsia="SimSun" w:hAnsi="Calibri" w:hint="eastAsia"/>
          <w:lang w:eastAsia="zh-CN"/>
        </w:rPr>
        <w:t>3</w:t>
      </w:r>
      <w:r w:rsidRPr="00643279">
        <w:rPr>
          <w:rFonts w:ascii="Calibri" w:eastAsia="SimSun" w:hAnsi="Calibri" w:hint="eastAsia"/>
          <w:lang w:eastAsia="zh-CN"/>
        </w:rPr>
        <w:t>月至</w:t>
      </w:r>
      <w:r w:rsidRPr="00643279">
        <w:rPr>
          <w:rFonts w:ascii="Calibri" w:eastAsia="SimSun" w:hAnsi="Calibri" w:hint="eastAsia"/>
          <w:lang w:eastAsia="zh-CN"/>
        </w:rPr>
        <w:t>2</w:t>
      </w:r>
      <w:r w:rsidRPr="00643279">
        <w:rPr>
          <w:rFonts w:ascii="Calibri" w:eastAsia="SimSun" w:hAnsi="Calibri"/>
          <w:lang w:eastAsia="zh-CN"/>
        </w:rPr>
        <w:t>021</w:t>
      </w:r>
      <w:r w:rsidRPr="00643279">
        <w:rPr>
          <w:rFonts w:ascii="Calibri" w:eastAsia="SimSun" w:hAnsi="Calibri" w:hint="eastAsia"/>
          <w:lang w:eastAsia="zh-CN"/>
        </w:rPr>
        <w:t>年</w:t>
      </w:r>
      <w:r w:rsidRPr="00643279">
        <w:rPr>
          <w:rFonts w:ascii="Calibri" w:eastAsia="SimSun" w:hAnsi="Calibri" w:hint="eastAsia"/>
          <w:lang w:eastAsia="zh-CN"/>
        </w:rPr>
        <w:t>1</w:t>
      </w:r>
      <w:r w:rsidRPr="00643279">
        <w:rPr>
          <w:rFonts w:ascii="Calibri" w:eastAsia="SimSun" w:hAnsi="Calibri"/>
          <w:lang w:eastAsia="zh-CN"/>
        </w:rPr>
        <w:t>2</w:t>
      </w:r>
      <w:r w:rsidRPr="00643279">
        <w:rPr>
          <w:rFonts w:ascii="Calibri" w:eastAsia="SimSun" w:hAnsi="Calibri" w:hint="eastAsia"/>
          <w:lang w:eastAsia="zh-CN"/>
        </w:rPr>
        <w:t>月，</w:t>
      </w:r>
      <w:proofErr w:type="gramStart"/>
      <w:r w:rsidRPr="00643279">
        <w:rPr>
          <w:rFonts w:ascii="Calibri" w:eastAsia="SimSun" w:hAnsi="Calibri" w:hint="eastAsia"/>
          <w:lang w:eastAsia="zh-CN"/>
        </w:rPr>
        <w:t>国际电联与</w:t>
      </w:r>
      <w:r w:rsidRPr="00643279">
        <w:rPr>
          <w:rFonts w:ascii="Calibri" w:eastAsia="SimSun" w:hAnsi="Calibri"/>
          <w:lang w:eastAsia="zh-CN"/>
        </w:rPr>
        <w:t>日内瓦国际关系及发展高等学院</w:t>
      </w:r>
      <w:r w:rsidRPr="00643279">
        <w:rPr>
          <w:rFonts w:ascii="Calibri" w:eastAsia="SimSun" w:hAnsi="Calibri" w:hint="eastAsia"/>
          <w:lang w:eastAsia="zh-CN"/>
        </w:rPr>
        <w:t>的一批硕士生合作开展了一项关于</w:t>
      </w:r>
      <w:r w:rsidRPr="00D828AB">
        <w:rPr>
          <w:rFonts w:ascii="SimSun" w:eastAsia="SimSun" w:hAnsi="SimSun" w:hint="eastAsia"/>
          <w:lang w:eastAsia="zh-CN"/>
        </w:rPr>
        <w:t>“</w:t>
      </w:r>
      <w:proofErr w:type="gramEnd"/>
      <w:r w:rsidRPr="00643279">
        <w:rPr>
          <w:rFonts w:ascii="Calibri" w:eastAsia="SimSun" w:hAnsi="Calibri" w:hint="eastAsia"/>
          <w:lang w:eastAsia="zh-CN"/>
        </w:rPr>
        <w:t>信息通信技术促进气候变化行动”的研究项目。该项目研究了如何利用新兴数字技术来减轻气候变化对撒哈拉以南非洲农业和能源部门的负面影响，特别关注了物联网（</w:t>
      </w:r>
      <w:r w:rsidRPr="00643279">
        <w:rPr>
          <w:rFonts w:ascii="Calibri" w:eastAsia="SimSun" w:hAnsi="Calibri" w:hint="eastAsia"/>
          <w:lang w:eastAsia="zh-CN"/>
        </w:rPr>
        <w:t>IoT</w:t>
      </w:r>
      <w:r w:rsidRPr="00643279">
        <w:rPr>
          <w:rFonts w:ascii="Calibri" w:eastAsia="SimSun" w:hAnsi="Calibri" w:hint="eastAsia"/>
          <w:lang w:eastAsia="zh-CN"/>
        </w:rPr>
        <w:t>）领域。</w:t>
      </w:r>
    </w:p>
    <w:p w14:paraId="518E879E" w14:textId="77777777" w:rsidR="00F37916" w:rsidRPr="00643279" w:rsidRDefault="00F37916" w:rsidP="00F37916">
      <w:pPr>
        <w:overflowPunct/>
        <w:autoSpaceDE/>
        <w:autoSpaceDN/>
        <w:adjustRightInd/>
        <w:spacing w:after="120"/>
        <w:ind w:firstLineChars="200" w:firstLine="480"/>
        <w:textAlignment w:val="auto"/>
        <w:rPr>
          <w:rFonts w:ascii="Calibri" w:eastAsia="SimSun" w:hAnsi="Calibri"/>
          <w:lang w:eastAsia="zh-CN"/>
        </w:rPr>
      </w:pPr>
      <w:r w:rsidRPr="00643279">
        <w:rPr>
          <w:rFonts w:ascii="Calibri" w:eastAsia="SimSun" w:hAnsi="Calibri" w:hint="eastAsia"/>
          <w:lang w:eastAsia="zh-CN"/>
        </w:rPr>
        <w:t>2021</w:t>
      </w:r>
      <w:r w:rsidRPr="00643279">
        <w:rPr>
          <w:rFonts w:ascii="Calibri" w:eastAsia="SimSun" w:hAnsi="Calibri" w:hint="eastAsia"/>
          <w:lang w:eastAsia="zh-CN"/>
        </w:rPr>
        <w:t>年</w:t>
      </w:r>
      <w:r w:rsidRPr="00643279">
        <w:rPr>
          <w:rFonts w:ascii="Calibri" w:eastAsia="SimSun" w:hAnsi="Calibri" w:hint="eastAsia"/>
          <w:lang w:eastAsia="zh-CN"/>
        </w:rPr>
        <w:t>2</w:t>
      </w:r>
      <w:r w:rsidRPr="00643279">
        <w:rPr>
          <w:rFonts w:ascii="Calibri" w:eastAsia="SimSun" w:hAnsi="Calibri" w:hint="eastAsia"/>
          <w:lang w:eastAsia="zh-CN"/>
        </w:rPr>
        <w:t>月，环境主题重点开始与国际电联学院合作，审查和更新现有的</w:t>
      </w:r>
      <w:r w:rsidRPr="00643279">
        <w:rPr>
          <w:rFonts w:ascii="Calibri" w:eastAsia="SimSun" w:hAnsi="Calibri" w:hint="eastAsia"/>
          <w:lang w:eastAsia="zh-CN"/>
        </w:rPr>
        <w:t>ICT</w:t>
      </w:r>
      <w:r w:rsidRPr="00643279">
        <w:rPr>
          <w:rFonts w:ascii="Calibri" w:eastAsia="SimSun" w:hAnsi="Calibri" w:hint="eastAsia"/>
          <w:lang w:eastAsia="zh-CN"/>
        </w:rPr>
        <w:t>和气候变化培训计划，其中包括与气候变化和循环经济相关的</w:t>
      </w:r>
      <w:r w:rsidRPr="00643279">
        <w:rPr>
          <w:rFonts w:ascii="Calibri" w:eastAsia="SimSun" w:hAnsi="Calibri" w:hint="eastAsia"/>
          <w:lang w:eastAsia="zh-CN"/>
        </w:rPr>
        <w:t>6</w:t>
      </w:r>
      <w:r w:rsidRPr="00643279">
        <w:rPr>
          <w:rFonts w:ascii="Calibri" w:eastAsia="SimSun" w:hAnsi="Calibri" w:hint="eastAsia"/>
          <w:lang w:eastAsia="zh-CN"/>
        </w:rPr>
        <w:t>个基础在线模块和</w:t>
      </w:r>
      <w:r w:rsidRPr="00643279">
        <w:rPr>
          <w:rFonts w:ascii="Calibri" w:eastAsia="SimSun" w:hAnsi="Calibri" w:hint="eastAsia"/>
          <w:lang w:eastAsia="zh-CN"/>
        </w:rPr>
        <w:t>15</w:t>
      </w:r>
      <w:r w:rsidRPr="00643279">
        <w:rPr>
          <w:rFonts w:ascii="Calibri" w:eastAsia="SimSun" w:hAnsi="Calibri" w:hint="eastAsia"/>
          <w:lang w:eastAsia="zh-CN"/>
        </w:rPr>
        <w:t>个选修模块。</w:t>
      </w:r>
    </w:p>
    <w:p w14:paraId="63F58B58" w14:textId="77777777" w:rsidR="00F37916" w:rsidRPr="00F26AEE" w:rsidRDefault="00F37916" w:rsidP="00F37916">
      <w:pPr>
        <w:overflowPunct/>
        <w:autoSpaceDE/>
        <w:autoSpaceDN/>
        <w:adjustRightInd/>
        <w:spacing w:after="120"/>
        <w:ind w:firstLineChars="200" w:firstLine="480"/>
        <w:textAlignment w:val="auto"/>
        <w:rPr>
          <w:rFonts w:ascii="Calibri" w:eastAsia="SimSun" w:hAnsi="Calibri"/>
          <w:lang w:eastAsia="zh-CN"/>
        </w:rPr>
      </w:pPr>
      <w:r w:rsidRPr="00F26AEE">
        <w:rPr>
          <w:rFonts w:ascii="Calibri" w:eastAsia="SimSun" w:hAnsi="Calibri" w:cstheme="minorBidi"/>
          <w:color w:val="000000" w:themeColor="text1"/>
          <w:szCs w:val="24"/>
          <w:lang w:eastAsia="zh-CN"/>
        </w:rPr>
        <w:t>2021</w:t>
      </w:r>
      <w:r w:rsidRPr="00F26AEE">
        <w:rPr>
          <w:rFonts w:ascii="Calibri" w:eastAsia="SimSun" w:hAnsi="Calibri" w:cstheme="minorBidi" w:hint="eastAsia"/>
          <w:color w:val="000000" w:themeColor="text1"/>
          <w:szCs w:val="24"/>
          <w:lang w:eastAsia="zh-CN"/>
        </w:rPr>
        <w:t>年</w:t>
      </w:r>
      <w:r w:rsidRPr="00F26AEE">
        <w:rPr>
          <w:rFonts w:ascii="Calibri" w:eastAsia="SimSun" w:hAnsi="Calibri" w:cstheme="minorBidi" w:hint="eastAsia"/>
          <w:color w:val="000000" w:themeColor="text1"/>
          <w:szCs w:val="24"/>
          <w:lang w:eastAsia="zh-CN"/>
        </w:rPr>
        <w:t>9</w:t>
      </w:r>
      <w:r w:rsidRPr="00F26AEE">
        <w:rPr>
          <w:rFonts w:ascii="Calibri" w:eastAsia="SimSun" w:hAnsi="Calibri" w:cstheme="minorBidi" w:hint="eastAsia"/>
          <w:color w:val="000000" w:themeColor="text1"/>
          <w:szCs w:val="24"/>
          <w:lang w:eastAsia="zh-CN"/>
        </w:rPr>
        <w:t>月，</w:t>
      </w:r>
      <w:r w:rsidRPr="00F26AEE">
        <w:rPr>
          <w:rFonts w:ascii="Calibri" w:eastAsia="SimSun" w:hAnsi="Calibri" w:cstheme="minorBidi" w:hint="eastAsia"/>
          <w:color w:val="000000" w:themeColor="text1"/>
          <w:szCs w:val="24"/>
          <w:lang w:eastAsia="zh-CN"/>
        </w:rPr>
        <w:t>BDT</w:t>
      </w:r>
      <w:r w:rsidRPr="00F26AEE">
        <w:rPr>
          <w:rFonts w:ascii="Calibri" w:eastAsia="SimSun" w:hAnsi="Calibri" w:cstheme="minorBidi" w:hint="eastAsia"/>
          <w:color w:val="000000" w:themeColor="text1"/>
          <w:szCs w:val="24"/>
          <w:lang w:eastAsia="zh-CN"/>
        </w:rPr>
        <w:t>受邀举办一场主题为</w:t>
      </w:r>
      <w:r w:rsidRPr="00D828AB">
        <w:rPr>
          <w:rFonts w:ascii="SimSun" w:eastAsia="SimSun" w:hAnsi="SimSun" w:cstheme="minorBidi" w:hint="eastAsia"/>
          <w:color w:val="000000" w:themeColor="text1"/>
          <w:szCs w:val="24"/>
          <w:lang w:eastAsia="zh-CN"/>
        </w:rPr>
        <w:t>“</w:t>
      </w:r>
      <w:r w:rsidRPr="00F26AEE">
        <w:rPr>
          <w:rFonts w:ascii="Calibri" w:eastAsia="SimSun" w:hAnsi="Calibri" w:cstheme="minorBidi" w:hint="eastAsia"/>
          <w:color w:val="000000" w:themeColor="text1"/>
          <w:szCs w:val="24"/>
          <w:lang w:eastAsia="zh-CN"/>
        </w:rPr>
        <w:t>数字技能实现包容性未来”的学习和知识发展平台（</w:t>
      </w:r>
      <w:r w:rsidRPr="00F26AEE">
        <w:rPr>
          <w:rFonts w:ascii="Calibri" w:eastAsia="SimSun" w:hAnsi="Calibri" w:cstheme="minorBidi" w:hint="eastAsia"/>
          <w:color w:val="000000" w:themeColor="text1"/>
          <w:szCs w:val="24"/>
          <w:lang w:eastAsia="zh-CN"/>
        </w:rPr>
        <w:t>LKDF</w:t>
      </w:r>
      <w:r w:rsidRPr="00F26AEE">
        <w:rPr>
          <w:rFonts w:ascii="Calibri" w:eastAsia="SimSun" w:hAnsi="Calibri" w:cstheme="minorBidi" w:hint="eastAsia"/>
          <w:color w:val="000000" w:themeColor="text1"/>
          <w:szCs w:val="24"/>
          <w:lang w:eastAsia="zh-CN"/>
        </w:rPr>
        <w:t>）论坛。会议涉及与</w:t>
      </w:r>
      <w:r w:rsidRPr="00D828AB">
        <w:rPr>
          <w:rFonts w:ascii="SimSun" w:eastAsia="SimSun" w:hAnsi="SimSun" w:cstheme="minorBidi" w:hint="eastAsia"/>
          <w:color w:val="000000" w:themeColor="text1"/>
          <w:szCs w:val="24"/>
          <w:lang w:eastAsia="zh-CN"/>
        </w:rPr>
        <w:t>“</w:t>
      </w:r>
      <w:r w:rsidRPr="00F26AEE">
        <w:rPr>
          <w:rFonts w:ascii="Calibri" w:eastAsia="SimSun" w:hAnsi="Calibri" w:cstheme="minorBidi" w:hint="eastAsia"/>
          <w:color w:val="000000" w:themeColor="text1"/>
          <w:szCs w:val="24"/>
          <w:lang w:eastAsia="zh-CN"/>
        </w:rPr>
        <w:t>连通的一代”和国际贸易中心</w:t>
      </w:r>
      <w:r w:rsidRPr="00F26AEE">
        <w:rPr>
          <w:rFonts w:ascii="Calibri" w:eastAsia="SimSun" w:hAnsi="Calibri" w:cstheme="minorBidi" w:hint="eastAsia"/>
          <w:color w:val="000000" w:themeColor="text1"/>
          <w:szCs w:val="24"/>
          <w:lang w:eastAsia="zh-CN"/>
        </w:rPr>
        <w:t>/</w:t>
      </w:r>
      <w:r w:rsidRPr="00F26AEE">
        <w:rPr>
          <w:rFonts w:ascii="Calibri" w:eastAsia="SimSun" w:hAnsi="Calibri" w:cstheme="minorBidi" w:hint="eastAsia"/>
          <w:color w:val="000000" w:themeColor="text1"/>
          <w:szCs w:val="24"/>
          <w:lang w:eastAsia="zh-CN"/>
        </w:rPr>
        <w:t>国际劳工组织（</w:t>
      </w:r>
      <w:r w:rsidRPr="00F26AEE">
        <w:rPr>
          <w:rFonts w:ascii="Calibri" w:eastAsia="SimSun" w:hAnsi="Calibri" w:cstheme="minorBidi" w:hint="eastAsia"/>
          <w:color w:val="000000" w:themeColor="text1"/>
          <w:szCs w:val="24"/>
          <w:lang w:eastAsia="zh-CN"/>
        </w:rPr>
        <w:t>ITC/ILO</w:t>
      </w:r>
      <w:r w:rsidRPr="00F26AEE">
        <w:rPr>
          <w:rFonts w:ascii="Calibri" w:eastAsia="SimSun" w:hAnsi="Calibri" w:cstheme="minorBidi" w:hint="eastAsia"/>
          <w:color w:val="000000" w:themeColor="text1"/>
          <w:szCs w:val="24"/>
          <w:lang w:eastAsia="zh-CN"/>
        </w:rPr>
        <w:t>）的合作，重点讨论了数字技术如何提高年轻人对绿色技能的兴趣，并为他们提供可持续未来所需的技能和教育，从而支持绿色技术发展以及向绿色和循环经济的过渡。会议的成果包括一份</w:t>
      </w:r>
      <w:r>
        <w:fldChar w:fldCharType="begin"/>
      </w:r>
      <w:r>
        <w:rPr>
          <w:lang w:eastAsia="zh-CN"/>
        </w:rPr>
        <w:instrText xml:space="preserve"> HYPERLINK "https://lkdfacility.org/resources/sessions-background-papers-lkdf-forum-2021/" </w:instrText>
      </w:r>
      <w:r>
        <w:fldChar w:fldCharType="separate"/>
      </w:r>
      <w:r w:rsidRPr="00F26AEE">
        <w:rPr>
          <w:rStyle w:val="Hyperlink"/>
          <w:rFonts w:ascii="Calibri" w:eastAsia="SimSun" w:hAnsi="Calibri" w:cstheme="minorBidi" w:hint="eastAsia"/>
          <w:szCs w:val="24"/>
          <w:lang w:eastAsia="zh-CN"/>
        </w:rPr>
        <w:t>背景文件</w:t>
      </w:r>
      <w:r>
        <w:rPr>
          <w:rStyle w:val="Hyperlink"/>
          <w:rFonts w:ascii="Calibri" w:eastAsia="SimSun" w:hAnsi="Calibri" w:cstheme="minorBidi"/>
          <w:szCs w:val="24"/>
          <w:lang w:eastAsia="zh-CN"/>
        </w:rPr>
        <w:fldChar w:fldCharType="end"/>
      </w:r>
      <w:r w:rsidRPr="00F26AEE">
        <w:rPr>
          <w:rFonts w:ascii="Calibri" w:eastAsia="SimSun" w:hAnsi="Calibri" w:cstheme="minorBidi" w:hint="eastAsia"/>
          <w:color w:val="000000" w:themeColor="text1"/>
          <w:szCs w:val="24"/>
          <w:lang w:eastAsia="zh-CN"/>
        </w:rPr>
        <w:t>和一本</w:t>
      </w:r>
      <w:hyperlink r:id="rId122" w:history="1">
        <w:r w:rsidRPr="00F26AEE">
          <w:rPr>
            <w:rStyle w:val="Hyperlink"/>
            <w:rFonts w:ascii="Calibri" w:eastAsia="SimSun" w:hAnsi="Calibri" w:cstheme="minorBidi" w:hint="eastAsia"/>
            <w:szCs w:val="24"/>
            <w:lang w:eastAsia="zh-CN"/>
          </w:rPr>
          <w:t>成果书</w:t>
        </w:r>
      </w:hyperlink>
      <w:r w:rsidRPr="00F26AEE">
        <w:rPr>
          <w:rFonts w:ascii="Calibri" w:eastAsia="SimSun" w:hAnsi="Calibri" w:cstheme="minorBidi" w:hint="eastAsia"/>
          <w:color w:val="000000" w:themeColor="text1"/>
          <w:szCs w:val="24"/>
          <w:lang w:eastAsia="zh-CN"/>
        </w:rPr>
        <w:t>。</w:t>
      </w:r>
    </w:p>
    <w:p w14:paraId="5DEF8BBA" w14:textId="77777777" w:rsidR="00F37916" w:rsidRPr="00F26AEE" w:rsidRDefault="00F37916" w:rsidP="00F37916">
      <w:pPr>
        <w:ind w:firstLineChars="200" w:firstLine="480"/>
        <w:rPr>
          <w:rFonts w:ascii="Calibri" w:eastAsia="SimSun" w:hAnsi="Calibri"/>
          <w:lang w:eastAsia="zh-CN"/>
        </w:rPr>
      </w:pPr>
      <w:r w:rsidRPr="00F26AEE">
        <w:rPr>
          <w:rFonts w:ascii="Calibri" w:eastAsia="SimSun" w:hAnsi="Calibri"/>
          <w:color w:val="000000" w:themeColor="text1"/>
          <w:lang w:eastAsia="zh-CN"/>
        </w:rPr>
        <w:t>2021</w:t>
      </w:r>
      <w:r w:rsidRPr="00F26AEE">
        <w:rPr>
          <w:rFonts w:ascii="Calibri" w:eastAsia="SimSun" w:hAnsi="Calibri" w:hint="eastAsia"/>
          <w:color w:val="000000" w:themeColor="text1"/>
          <w:lang w:eastAsia="zh-CN"/>
        </w:rPr>
        <w:t>年</w:t>
      </w:r>
      <w:r w:rsidRPr="00F26AEE">
        <w:rPr>
          <w:rFonts w:ascii="Calibri" w:eastAsia="SimSun" w:hAnsi="Calibri" w:hint="eastAsia"/>
          <w:color w:val="000000" w:themeColor="text1"/>
          <w:lang w:eastAsia="zh-CN"/>
        </w:rPr>
        <w:t>1</w:t>
      </w:r>
      <w:r w:rsidRPr="00F26AEE">
        <w:rPr>
          <w:rFonts w:ascii="Calibri" w:eastAsia="SimSun" w:hAnsi="Calibri"/>
          <w:color w:val="000000" w:themeColor="text1"/>
          <w:lang w:eastAsia="zh-CN"/>
        </w:rPr>
        <w:t>1</w:t>
      </w:r>
      <w:r w:rsidRPr="00F26AEE">
        <w:rPr>
          <w:rFonts w:ascii="Calibri" w:eastAsia="SimSun" w:hAnsi="Calibri" w:hint="eastAsia"/>
          <w:color w:val="000000" w:themeColor="text1"/>
          <w:lang w:eastAsia="zh-CN"/>
        </w:rPr>
        <w:t>月，国际电联开始与世界基准联盟（</w:t>
      </w:r>
      <w:r w:rsidRPr="00F26AEE">
        <w:rPr>
          <w:rFonts w:ascii="Calibri" w:eastAsia="SimSun" w:hAnsi="Calibri"/>
          <w:color w:val="000000" w:themeColor="text1"/>
          <w:lang w:eastAsia="zh-CN"/>
        </w:rPr>
        <w:t>World Benchmarking Alliance</w:t>
      </w:r>
      <w:r w:rsidRPr="00F26AEE">
        <w:rPr>
          <w:rFonts w:ascii="Calibri" w:eastAsia="SimSun" w:hAnsi="Calibri" w:hint="eastAsia"/>
          <w:color w:val="000000" w:themeColor="text1"/>
          <w:lang w:eastAsia="zh-CN"/>
        </w:rPr>
        <w:t>）协作，编制一份题为《到</w:t>
      </w:r>
      <w:r w:rsidRPr="00F26AEE">
        <w:rPr>
          <w:rFonts w:ascii="Calibri" w:eastAsia="SimSun" w:hAnsi="Calibri" w:hint="eastAsia"/>
          <w:color w:val="000000" w:themeColor="text1"/>
          <w:lang w:eastAsia="zh-CN"/>
        </w:rPr>
        <w:t>2050</w:t>
      </w:r>
      <w:r w:rsidRPr="00F26AEE">
        <w:rPr>
          <w:rFonts w:ascii="Calibri" w:eastAsia="SimSun" w:hAnsi="Calibri" w:hint="eastAsia"/>
          <w:color w:val="000000" w:themeColor="text1"/>
          <w:lang w:eastAsia="zh-CN"/>
        </w:rPr>
        <w:t>年实现</w:t>
      </w:r>
      <w:r w:rsidRPr="00F26AEE">
        <w:rPr>
          <w:rFonts w:ascii="Calibri" w:eastAsia="SimSun" w:hAnsi="Calibri" w:hint="eastAsia"/>
          <w:color w:val="000000" w:themeColor="text1"/>
          <w:lang w:eastAsia="zh-CN"/>
        </w:rPr>
        <w:t>ICT</w:t>
      </w:r>
      <w:r w:rsidRPr="00F26AEE">
        <w:rPr>
          <w:rFonts w:ascii="Calibri" w:eastAsia="SimSun" w:hAnsi="Calibri" w:hint="eastAsia"/>
          <w:color w:val="000000" w:themeColor="text1"/>
          <w:lang w:eastAsia="zh-CN"/>
        </w:rPr>
        <w:t>行业绿色化：监测气候变化进展与承诺》的出版物，以监测</w:t>
      </w:r>
      <w:r w:rsidRPr="00F26AEE">
        <w:rPr>
          <w:rFonts w:ascii="Calibri" w:eastAsia="SimSun" w:hAnsi="Calibri" w:hint="eastAsia"/>
          <w:color w:val="000000" w:themeColor="text1"/>
          <w:lang w:eastAsia="zh-CN"/>
        </w:rPr>
        <w:t>ICT</w:t>
      </w:r>
      <w:r w:rsidRPr="00F26AEE">
        <w:rPr>
          <w:rFonts w:ascii="Calibri" w:eastAsia="SimSun" w:hAnsi="Calibri" w:hint="eastAsia"/>
          <w:color w:val="000000" w:themeColor="text1"/>
          <w:lang w:eastAsia="zh-CN"/>
        </w:rPr>
        <w:t>行业在环境足迹方面的情况。</w:t>
      </w:r>
    </w:p>
    <w:p w14:paraId="49D059D4" w14:textId="77777777" w:rsidR="00F37916" w:rsidRPr="00F26AEE" w:rsidRDefault="00F37916" w:rsidP="00F37916">
      <w:pPr>
        <w:ind w:firstLineChars="200" w:firstLine="480"/>
        <w:rPr>
          <w:rFonts w:ascii="Calibri" w:eastAsia="SimSun" w:hAnsi="Calibri"/>
          <w:lang w:eastAsia="zh-CN"/>
        </w:rPr>
      </w:pPr>
      <w:r w:rsidRPr="00F26AEE">
        <w:rPr>
          <w:rFonts w:ascii="Calibri" w:eastAsia="SimSun" w:hAnsi="Calibri" w:hint="eastAsia"/>
          <w:lang w:eastAsia="zh-CN"/>
        </w:rPr>
        <w:t>此外，</w:t>
      </w:r>
      <w:r w:rsidRPr="00F26AEE">
        <w:rPr>
          <w:rFonts w:ascii="Calibri" w:eastAsia="SimSun" w:hAnsi="Calibri" w:hint="eastAsia"/>
          <w:lang w:eastAsia="zh-CN"/>
        </w:rPr>
        <w:t>BDT</w:t>
      </w:r>
      <w:r w:rsidRPr="00F26AEE">
        <w:rPr>
          <w:rFonts w:ascii="Calibri" w:eastAsia="SimSun" w:hAnsi="Calibri" w:hint="eastAsia"/>
          <w:lang w:eastAsia="zh-CN"/>
        </w:rPr>
        <w:t>与若干联合国气候变化相关举措合作，并为之做出贡献：</w:t>
      </w:r>
    </w:p>
    <w:p w14:paraId="5912EC23" w14:textId="77777777" w:rsidR="00F37916" w:rsidRPr="00846DC1" w:rsidRDefault="00F37916" w:rsidP="00F37916">
      <w:pPr>
        <w:pStyle w:val="enumlev1"/>
        <w:rPr>
          <w:rFonts w:ascii="Calibri" w:eastAsia="SimSun" w:hAnsi="Calibri"/>
          <w:szCs w:val="24"/>
          <w:lang w:val="en-US" w:eastAsia="zh-CN"/>
        </w:rPr>
      </w:pPr>
      <w:r w:rsidRPr="0066105A">
        <w:rPr>
          <w:rFonts w:ascii="Calibri" w:eastAsia="MS Mincho" w:hAnsi="Calibri"/>
          <w:szCs w:val="24"/>
          <w:lang w:val="en-US" w:eastAsia="zh-CN"/>
        </w:rPr>
        <w:t>•</w:t>
      </w:r>
      <w:r>
        <w:rPr>
          <w:rFonts w:ascii="Calibri" w:eastAsia="MS Mincho" w:hAnsi="Calibri"/>
          <w:szCs w:val="24"/>
          <w:lang w:val="en-US" w:eastAsia="zh-CN"/>
        </w:rPr>
        <w:tab/>
      </w:r>
      <w:r w:rsidRPr="00846DC1">
        <w:rPr>
          <w:rFonts w:ascii="Calibri" w:eastAsia="SimSun" w:hAnsi="Calibri"/>
          <w:lang w:eastAsia="zh-CN"/>
        </w:rPr>
        <w:t>2021</w:t>
      </w:r>
      <w:r w:rsidRPr="00846DC1">
        <w:rPr>
          <w:rFonts w:ascii="Calibri" w:eastAsia="SimSun" w:hAnsi="Calibri" w:hint="eastAsia"/>
          <w:lang w:eastAsia="zh-CN"/>
        </w:rPr>
        <w:t>年，国际电联积极参与了</w:t>
      </w:r>
      <w:r>
        <w:fldChar w:fldCharType="begin"/>
      </w:r>
      <w:r>
        <w:rPr>
          <w:lang w:eastAsia="zh-CN"/>
        </w:rPr>
        <w:instrText xml:space="preserve"> HYPERLINK "https://www.sparkblue.org/CODES" </w:instrText>
      </w:r>
      <w:r>
        <w:fldChar w:fldCharType="separate"/>
      </w:r>
      <w:r w:rsidRPr="00846DC1">
        <w:rPr>
          <w:rStyle w:val="Hyperlink"/>
          <w:rFonts w:ascii="Calibri" w:eastAsia="SimSun" w:hAnsi="Calibri"/>
          <w:lang w:eastAsia="zh-CN"/>
        </w:rPr>
        <w:t>数字环境可持续性联盟（</w:t>
      </w:r>
      <w:r w:rsidRPr="00846DC1">
        <w:rPr>
          <w:rStyle w:val="Hyperlink"/>
          <w:rFonts w:ascii="Calibri" w:eastAsia="SimSun" w:hAnsi="Calibri"/>
          <w:lang w:eastAsia="zh-CN"/>
        </w:rPr>
        <w:t>CODES</w:t>
      </w:r>
      <w:r w:rsidRPr="00846DC1">
        <w:rPr>
          <w:rStyle w:val="Hyperlink"/>
          <w:rFonts w:ascii="Calibri" w:eastAsia="SimSun" w:hAnsi="Calibri"/>
          <w:lang w:eastAsia="zh-CN"/>
        </w:rPr>
        <w:t>）</w:t>
      </w:r>
      <w:r>
        <w:rPr>
          <w:rStyle w:val="Hyperlink"/>
          <w:rFonts w:ascii="Calibri" w:eastAsia="SimSun" w:hAnsi="Calibri"/>
          <w:lang w:eastAsia="zh-CN"/>
        </w:rPr>
        <w:fldChar w:fldCharType="end"/>
      </w:r>
      <w:r w:rsidRPr="00846DC1">
        <w:rPr>
          <w:rFonts w:ascii="Calibri" w:eastAsia="SimSun" w:hAnsi="Calibri" w:hint="eastAsia"/>
          <w:lang w:eastAsia="zh-CN"/>
        </w:rPr>
        <w:t>举措，作为联合国秘书长数字合作路线图的后续行动的一部分。国际电联参与并审查了</w:t>
      </w:r>
      <w:r w:rsidRPr="00846DC1">
        <w:rPr>
          <w:rStyle w:val="Hyperlink"/>
          <w:rFonts w:ascii="Calibri" w:eastAsia="SimSun" w:hAnsi="Calibri" w:hint="eastAsia"/>
          <w:lang w:eastAsia="zh-CN"/>
        </w:rPr>
        <w:t>《数字时代可持续地球行动计划》</w:t>
      </w:r>
      <w:r w:rsidRPr="00846DC1">
        <w:rPr>
          <w:rFonts w:ascii="Calibri" w:eastAsia="SimSun" w:hAnsi="Calibri" w:hint="eastAsia"/>
          <w:lang w:eastAsia="zh-CN"/>
        </w:rPr>
        <w:t>。</w:t>
      </w:r>
    </w:p>
    <w:p w14:paraId="45F9D78D" w14:textId="77777777" w:rsidR="00F37916" w:rsidRPr="00C520B9" w:rsidRDefault="00F37916" w:rsidP="00F37916">
      <w:pPr>
        <w:pStyle w:val="enumlev1"/>
        <w:rPr>
          <w:rFonts w:ascii="Calibri" w:eastAsia="SimSun" w:hAnsi="Calibri"/>
          <w:szCs w:val="24"/>
          <w:lang w:val="en-US" w:eastAsia="zh-CN"/>
        </w:rPr>
      </w:pPr>
      <w:r w:rsidRPr="00846DC1">
        <w:rPr>
          <w:rFonts w:ascii="Calibri" w:eastAsia="SimSun" w:hAnsi="Calibri"/>
          <w:szCs w:val="24"/>
          <w:lang w:val="en-US" w:eastAsia="zh-CN"/>
        </w:rPr>
        <w:t>•</w:t>
      </w:r>
      <w:r w:rsidRPr="00846DC1">
        <w:rPr>
          <w:rFonts w:ascii="Calibri" w:eastAsia="SimSun" w:hAnsi="Calibri"/>
          <w:szCs w:val="24"/>
          <w:lang w:val="en-US" w:eastAsia="zh-CN"/>
        </w:rPr>
        <w:tab/>
      </w:r>
      <w:r w:rsidRPr="00846DC1">
        <w:rPr>
          <w:rFonts w:ascii="Calibri" w:eastAsia="SimSun" w:hAnsi="Calibri" w:hint="eastAsia"/>
          <w:lang w:eastAsia="zh-CN"/>
        </w:rPr>
        <w:t>自</w:t>
      </w:r>
      <w:r w:rsidRPr="00846DC1">
        <w:rPr>
          <w:rFonts w:ascii="Calibri" w:eastAsia="SimSun" w:hAnsi="Calibri" w:hint="eastAsia"/>
          <w:lang w:eastAsia="zh-CN"/>
        </w:rPr>
        <w:t>2021</w:t>
      </w:r>
      <w:r w:rsidRPr="00846DC1">
        <w:rPr>
          <w:rFonts w:ascii="Calibri" w:eastAsia="SimSun" w:hAnsi="Calibri" w:hint="eastAsia"/>
          <w:lang w:eastAsia="zh-CN"/>
        </w:rPr>
        <w:t>年</w:t>
      </w:r>
      <w:r w:rsidRPr="00846DC1">
        <w:rPr>
          <w:rFonts w:ascii="Calibri" w:eastAsia="SimSun" w:hAnsi="Calibri" w:hint="eastAsia"/>
          <w:lang w:eastAsia="zh-CN"/>
        </w:rPr>
        <w:t>8</w:t>
      </w:r>
      <w:r w:rsidRPr="00846DC1">
        <w:rPr>
          <w:rFonts w:ascii="Calibri" w:eastAsia="SimSun" w:hAnsi="Calibri" w:hint="eastAsia"/>
          <w:lang w:eastAsia="zh-CN"/>
        </w:rPr>
        <w:t>月起，</w:t>
      </w:r>
      <w:proofErr w:type="gramStart"/>
      <w:r w:rsidRPr="00846DC1">
        <w:rPr>
          <w:rFonts w:ascii="Calibri" w:eastAsia="SimSun" w:hAnsi="Calibri" w:hint="eastAsia"/>
          <w:lang w:eastAsia="zh-CN"/>
        </w:rPr>
        <w:t>国际电联成为联合国范围内的伙伴关系举措</w:t>
      </w:r>
      <w:r w:rsidRPr="00D828AB">
        <w:rPr>
          <w:rFonts w:ascii="SimSun" w:eastAsia="SimSun" w:hAnsi="SimSun" w:hint="eastAsia"/>
          <w:lang w:eastAsia="zh-CN"/>
        </w:rPr>
        <w:t>“</w:t>
      </w:r>
      <w:proofErr w:type="gramEnd"/>
      <w:r>
        <w:fldChar w:fldCharType="begin"/>
      </w:r>
      <w:r>
        <w:rPr>
          <w:lang w:eastAsia="zh-CN"/>
        </w:rPr>
        <w:instrText xml:space="preserve"> HYPERLINK "https://unfccc.int/UN4NAPs" </w:instrText>
      </w:r>
      <w:r>
        <w:fldChar w:fldCharType="separate"/>
      </w:r>
      <w:r w:rsidRPr="00846DC1">
        <w:rPr>
          <w:rStyle w:val="Hyperlink"/>
          <w:rFonts w:ascii="Calibri" w:eastAsia="SimSun" w:hAnsi="Calibri"/>
          <w:lang w:eastAsia="zh-CN"/>
        </w:rPr>
        <w:t>UN4NAPs</w:t>
      </w:r>
      <w:r>
        <w:rPr>
          <w:rStyle w:val="Hyperlink"/>
          <w:rFonts w:ascii="Calibri" w:eastAsia="SimSun" w:hAnsi="Calibri"/>
          <w:lang w:eastAsia="zh-CN"/>
        </w:rPr>
        <w:fldChar w:fldCharType="end"/>
      </w:r>
      <w:r w:rsidRPr="00846DC1">
        <w:rPr>
          <w:rFonts w:ascii="Calibri" w:eastAsia="SimSun" w:hAnsi="Calibri" w:hint="eastAsia"/>
          <w:lang w:eastAsia="zh-CN"/>
        </w:rPr>
        <w:t>”的合</w:t>
      </w:r>
      <w:r w:rsidRPr="00C520B9">
        <w:rPr>
          <w:rFonts w:ascii="Calibri" w:eastAsia="SimSun" w:hAnsi="Calibri" w:hint="eastAsia"/>
          <w:lang w:eastAsia="zh-CN"/>
        </w:rPr>
        <w:t>作伙伴，以扩大对最不发达国家和小岛屿发展中国家的技术支持，制定和实施国家适应计划（</w:t>
      </w:r>
      <w:r w:rsidRPr="00C520B9">
        <w:rPr>
          <w:rFonts w:ascii="Calibri" w:eastAsia="SimSun" w:hAnsi="Calibri" w:hint="eastAsia"/>
          <w:lang w:eastAsia="zh-CN"/>
        </w:rPr>
        <w:t>NAP</w:t>
      </w:r>
      <w:r w:rsidRPr="00C520B9">
        <w:rPr>
          <w:rFonts w:ascii="Calibri" w:eastAsia="SimSun" w:hAnsi="Calibri" w:hint="eastAsia"/>
          <w:lang w:eastAsia="zh-CN"/>
        </w:rPr>
        <w:t>）。其中包括</w:t>
      </w:r>
      <w:r w:rsidRPr="00C520B9">
        <w:rPr>
          <w:rFonts w:ascii="Calibri" w:eastAsia="SimSun" w:hAnsi="Calibri" w:hint="eastAsia"/>
          <w:lang w:eastAsia="zh-CN"/>
        </w:rPr>
        <w:t>BDT</w:t>
      </w:r>
      <w:r w:rsidRPr="00C520B9">
        <w:rPr>
          <w:rFonts w:ascii="Calibri" w:eastAsia="SimSun" w:hAnsi="Calibri" w:hint="eastAsia"/>
          <w:lang w:eastAsia="zh-CN"/>
        </w:rPr>
        <w:t>对成员国诉求的支持，特别是与使用前沿技术进行适应评估、规划和实施以及获取其他国家在应用适应技术方面的信息</w:t>
      </w:r>
      <w:r w:rsidRPr="00C520B9">
        <w:rPr>
          <w:rFonts w:ascii="Calibri" w:eastAsia="SimSun" w:hAnsi="Calibri" w:hint="eastAsia"/>
          <w:lang w:eastAsia="zh-CN"/>
        </w:rPr>
        <w:t>/</w:t>
      </w:r>
      <w:r w:rsidRPr="00C520B9">
        <w:rPr>
          <w:rFonts w:ascii="Calibri" w:eastAsia="SimSun" w:hAnsi="Calibri" w:hint="eastAsia"/>
          <w:lang w:eastAsia="zh-CN"/>
        </w:rPr>
        <w:t>经验的相关诉求。</w:t>
      </w:r>
    </w:p>
    <w:p w14:paraId="1CCF1816" w14:textId="77777777" w:rsidR="00F37916" w:rsidRPr="00C520B9" w:rsidRDefault="00F37916" w:rsidP="00F37916">
      <w:pPr>
        <w:pStyle w:val="enumlev1"/>
        <w:rPr>
          <w:rFonts w:ascii="Calibri" w:eastAsia="SimSun" w:hAnsi="Calibri"/>
          <w:szCs w:val="24"/>
          <w:lang w:val="en-US" w:eastAsia="zh-CN"/>
        </w:rPr>
      </w:pPr>
      <w:r w:rsidRPr="00C520B9">
        <w:rPr>
          <w:rFonts w:ascii="Calibri" w:eastAsia="SimSun" w:hAnsi="Calibri"/>
          <w:szCs w:val="24"/>
          <w:lang w:val="en-US" w:eastAsia="zh-CN"/>
        </w:rPr>
        <w:t>•</w:t>
      </w:r>
      <w:r w:rsidRPr="00C520B9">
        <w:rPr>
          <w:rFonts w:ascii="Calibri" w:eastAsia="SimSun" w:hAnsi="Calibri"/>
          <w:szCs w:val="24"/>
          <w:lang w:val="en-US" w:eastAsia="zh-CN"/>
        </w:rPr>
        <w:tab/>
      </w:r>
      <w:r w:rsidRPr="00C520B9">
        <w:rPr>
          <w:rFonts w:ascii="Calibri" w:eastAsia="SimSun" w:hAnsi="Calibri" w:hint="eastAsia"/>
          <w:lang w:eastAsia="zh-CN"/>
        </w:rPr>
        <w:t>2021</w:t>
      </w:r>
      <w:r w:rsidRPr="00C520B9">
        <w:rPr>
          <w:rFonts w:ascii="Calibri" w:eastAsia="SimSun" w:hAnsi="Calibri" w:hint="eastAsia"/>
          <w:lang w:eastAsia="zh-CN"/>
        </w:rPr>
        <w:t>年，</w:t>
      </w:r>
      <w:r w:rsidRPr="00C520B9">
        <w:rPr>
          <w:rFonts w:ascii="Calibri" w:eastAsia="SimSun" w:hAnsi="Calibri" w:hint="eastAsia"/>
          <w:lang w:eastAsia="zh-CN"/>
        </w:rPr>
        <w:t>BDT</w:t>
      </w:r>
      <w:r w:rsidRPr="00C520B9">
        <w:rPr>
          <w:rFonts w:ascii="Calibri" w:eastAsia="SimSun" w:hAnsi="Calibri" w:hint="eastAsia"/>
          <w:lang w:eastAsia="zh-CN"/>
        </w:rPr>
        <w:t>作为</w:t>
      </w:r>
      <w:r>
        <w:fldChar w:fldCharType="begin"/>
      </w:r>
      <w:r>
        <w:rPr>
          <w:lang w:eastAsia="zh-CN"/>
        </w:rPr>
        <w:instrText xml:space="preserve"> HYPERLINK "https://digitalpublicgoods.net/what-we-do/" </w:instrText>
      </w:r>
      <w:r>
        <w:fldChar w:fldCharType="separate"/>
      </w:r>
      <w:r w:rsidRPr="00C520B9">
        <w:rPr>
          <w:rStyle w:val="Hyperlink"/>
          <w:rFonts w:ascii="Calibri" w:eastAsia="SimSun" w:hAnsi="Calibri" w:hint="eastAsia"/>
          <w:lang w:eastAsia="zh-CN"/>
        </w:rPr>
        <w:t>数字公共产品联盟</w:t>
      </w:r>
      <w:r>
        <w:rPr>
          <w:rStyle w:val="Hyperlink"/>
          <w:rFonts w:ascii="Calibri" w:eastAsia="SimSun" w:hAnsi="Calibri"/>
          <w:lang w:eastAsia="zh-CN"/>
        </w:rPr>
        <w:fldChar w:fldCharType="end"/>
      </w:r>
      <w:r w:rsidRPr="00C520B9">
        <w:rPr>
          <w:rFonts w:ascii="Calibri" w:eastAsia="SimSun" w:hAnsi="Calibri" w:hint="eastAsia"/>
          <w:lang w:eastAsia="zh-CN"/>
        </w:rPr>
        <w:t>（</w:t>
      </w:r>
      <w:r w:rsidRPr="00C520B9">
        <w:rPr>
          <w:rFonts w:ascii="Calibri" w:eastAsia="SimSun" w:hAnsi="Calibri" w:hint="eastAsia"/>
          <w:lang w:eastAsia="zh-CN"/>
        </w:rPr>
        <w:t>DPGA</w:t>
      </w:r>
      <w:r w:rsidRPr="00C520B9">
        <w:rPr>
          <w:rFonts w:ascii="Calibri" w:eastAsia="SimSun" w:hAnsi="Calibri" w:hint="eastAsia"/>
          <w:lang w:eastAsia="zh-CN"/>
        </w:rPr>
        <w:t>）的一部分参与了气候变化适应性实践社区（</w:t>
      </w:r>
      <w:r w:rsidRPr="00C520B9">
        <w:rPr>
          <w:rFonts w:ascii="Calibri" w:eastAsia="SimSun" w:hAnsi="Calibri" w:hint="eastAsia"/>
          <w:lang w:eastAsia="zh-CN"/>
        </w:rPr>
        <w:t>C</w:t>
      </w:r>
      <w:r w:rsidRPr="00C520B9">
        <w:rPr>
          <w:rFonts w:ascii="Calibri" w:eastAsia="SimSun" w:hAnsi="Calibri"/>
          <w:lang w:eastAsia="zh-CN"/>
        </w:rPr>
        <w:t>oP</w:t>
      </w:r>
      <w:r w:rsidRPr="00C520B9">
        <w:rPr>
          <w:rFonts w:ascii="Calibri" w:eastAsia="SimSun" w:hAnsi="Calibri" w:hint="eastAsia"/>
          <w:lang w:eastAsia="zh-CN"/>
        </w:rPr>
        <w:t>）。</w:t>
      </w:r>
      <w:r w:rsidRPr="00C520B9">
        <w:rPr>
          <w:rFonts w:ascii="Calibri" w:eastAsia="SimSun" w:hAnsi="Calibri" w:hint="eastAsia"/>
          <w:lang w:eastAsia="zh-CN"/>
        </w:rPr>
        <w:t>CoP</w:t>
      </w:r>
      <w:r w:rsidRPr="00C520B9">
        <w:rPr>
          <w:rFonts w:ascii="Calibri" w:eastAsia="SimSun" w:hAnsi="Calibri" w:hint="eastAsia"/>
          <w:lang w:eastAsia="zh-CN"/>
        </w:rPr>
        <w:t>专注于气候和天气服务的开放数据，以促进粮食安全、农业和减少灾害风险，由联合国儿童基金会和挪威外交部牵头。</w:t>
      </w:r>
      <w:r w:rsidRPr="00C520B9">
        <w:rPr>
          <w:rFonts w:ascii="Calibri" w:eastAsia="SimSun" w:hAnsi="Calibri" w:hint="eastAsia"/>
          <w:lang w:eastAsia="zh-CN"/>
        </w:rPr>
        <w:t>BDT</w:t>
      </w:r>
      <w:r w:rsidRPr="00C520B9">
        <w:rPr>
          <w:rFonts w:ascii="Calibri" w:eastAsia="SimSun" w:hAnsi="Calibri" w:hint="eastAsia"/>
          <w:lang w:eastAsia="zh-CN"/>
        </w:rPr>
        <w:t>、世界气象组织和</w:t>
      </w:r>
      <w:r w:rsidRPr="00C520B9">
        <w:rPr>
          <w:rFonts w:ascii="Calibri" w:eastAsia="SimSun" w:hAnsi="Calibri" w:hint="eastAsia"/>
          <w:lang w:eastAsia="zh-CN"/>
        </w:rPr>
        <w:t>DGPA</w:t>
      </w:r>
      <w:r w:rsidRPr="00C520B9">
        <w:rPr>
          <w:rFonts w:ascii="Calibri" w:eastAsia="SimSun" w:hAnsi="Calibri" w:hint="eastAsia"/>
          <w:lang w:eastAsia="zh-CN"/>
        </w:rPr>
        <w:t>秘书处联合发布了一份文件，</w:t>
      </w:r>
      <w:r>
        <w:fldChar w:fldCharType="begin"/>
      </w:r>
      <w:r>
        <w:rPr>
          <w:lang w:eastAsia="zh-CN"/>
        </w:rPr>
        <w:instrText xml:space="preserve"> HYPERLINK "https://www.itu.int/en/ITU-D/Environment/Pages/Climate-Change/Climate-Change-Adaptation-CoP-Report.aspx" </w:instrText>
      </w:r>
      <w:r>
        <w:fldChar w:fldCharType="separate"/>
      </w:r>
      <w:r w:rsidRPr="00C520B9">
        <w:rPr>
          <w:rStyle w:val="Hyperlink"/>
          <w:rFonts w:ascii="Calibri" w:eastAsia="SimSun" w:hAnsi="Calibri" w:hint="eastAsia"/>
          <w:lang w:eastAsia="zh-CN"/>
        </w:rPr>
        <w:t>呼吁将天气、气候和水文信息数据集作为数字公共产品公开并可自由获取</w:t>
      </w:r>
      <w:r>
        <w:rPr>
          <w:rStyle w:val="Hyperlink"/>
          <w:rFonts w:ascii="Calibri" w:eastAsia="SimSun" w:hAnsi="Calibri"/>
          <w:lang w:eastAsia="zh-CN"/>
        </w:rPr>
        <w:fldChar w:fldCharType="end"/>
      </w:r>
      <w:r w:rsidRPr="00C520B9">
        <w:rPr>
          <w:rFonts w:ascii="Calibri" w:eastAsia="SimSun" w:hAnsi="Calibri" w:hint="eastAsia"/>
          <w:lang w:eastAsia="zh-CN"/>
        </w:rPr>
        <w:t>。</w:t>
      </w:r>
    </w:p>
    <w:p w14:paraId="4FDBD1FE" w14:textId="77777777" w:rsidR="00F37916" w:rsidRPr="00C520B9" w:rsidRDefault="00F37916" w:rsidP="00F37916">
      <w:pPr>
        <w:pStyle w:val="enumlev1"/>
        <w:spacing w:after="120"/>
        <w:rPr>
          <w:rFonts w:ascii="Calibri" w:eastAsia="SimSun" w:hAnsi="Calibri"/>
          <w:color w:val="000000" w:themeColor="text1"/>
          <w:lang w:eastAsia="zh-CN"/>
        </w:rPr>
      </w:pPr>
      <w:r w:rsidRPr="00C520B9">
        <w:rPr>
          <w:rFonts w:ascii="Calibri" w:eastAsia="SimSun" w:hAnsi="Calibri"/>
          <w:szCs w:val="24"/>
          <w:lang w:val="en-US" w:eastAsia="zh-CN"/>
        </w:rPr>
        <w:t>•</w:t>
      </w:r>
      <w:r w:rsidRPr="00C520B9">
        <w:rPr>
          <w:rFonts w:ascii="Calibri" w:eastAsia="SimSun" w:hAnsi="Calibri"/>
          <w:szCs w:val="24"/>
          <w:lang w:val="en-US" w:eastAsia="zh-CN"/>
        </w:rPr>
        <w:tab/>
      </w:r>
      <w:r w:rsidRPr="00C520B9">
        <w:rPr>
          <w:rFonts w:ascii="Calibri" w:eastAsia="SimSun" w:hAnsi="Calibri"/>
          <w:color w:val="000000" w:themeColor="text1"/>
          <w:lang w:eastAsia="zh-CN"/>
        </w:rPr>
        <w:t>2019</w:t>
      </w:r>
      <w:r w:rsidRPr="00C520B9">
        <w:rPr>
          <w:rFonts w:ascii="Calibri" w:eastAsia="SimSun" w:hAnsi="Calibri" w:hint="eastAsia"/>
          <w:color w:val="000000" w:themeColor="text1"/>
          <w:lang w:eastAsia="zh-CN"/>
        </w:rPr>
        <w:t>年，</w:t>
      </w:r>
      <w:r w:rsidRPr="00C520B9">
        <w:rPr>
          <w:rFonts w:ascii="Calibri" w:eastAsia="SimSun" w:hAnsi="Calibri"/>
          <w:color w:val="000000" w:themeColor="text1"/>
          <w:lang w:eastAsia="zh-CN"/>
        </w:rPr>
        <w:t>BDT</w:t>
      </w:r>
      <w:r w:rsidRPr="00C520B9">
        <w:rPr>
          <w:rFonts w:ascii="Calibri" w:eastAsia="SimSun" w:hAnsi="Calibri" w:hint="eastAsia"/>
          <w:color w:val="000000" w:themeColor="text1"/>
          <w:lang w:eastAsia="zh-CN"/>
        </w:rPr>
        <w:t>为国际电联出版物</w:t>
      </w:r>
      <w:r>
        <w:fldChar w:fldCharType="begin"/>
      </w:r>
      <w:r>
        <w:rPr>
          <w:lang w:eastAsia="zh-CN"/>
        </w:rPr>
        <w:instrText xml:space="preserve"> HYPERLINK "https://www.itu.int/en/ITU-D/Environment/Documents/Publications/2021/19-00405e-turning-digital-technology-innovation.pdf" </w:instrText>
      </w:r>
      <w:r>
        <w:fldChar w:fldCharType="separate"/>
      </w:r>
      <w:r w:rsidRPr="00C520B9">
        <w:rPr>
          <w:rStyle w:val="Hyperlink"/>
          <w:rFonts w:ascii="Calibri" w:eastAsia="SimSun" w:hAnsi="Calibri" w:hint="eastAsia"/>
          <w:lang w:val="en-US" w:eastAsia="zh-CN"/>
        </w:rPr>
        <w:t>《将数字技术创新转化为气候行动》</w:t>
      </w:r>
      <w:r>
        <w:rPr>
          <w:rStyle w:val="Hyperlink"/>
          <w:rFonts w:ascii="Calibri" w:eastAsia="SimSun" w:hAnsi="Calibri"/>
          <w:lang w:val="en-US" w:eastAsia="zh-CN"/>
        </w:rPr>
        <w:fldChar w:fldCharType="end"/>
      </w:r>
      <w:r w:rsidRPr="00C520B9">
        <w:rPr>
          <w:rFonts w:ascii="Calibri" w:eastAsia="SimSun" w:hAnsi="Calibri" w:hint="eastAsia"/>
          <w:color w:val="000000" w:themeColor="text1"/>
          <w:lang w:eastAsia="zh-CN"/>
        </w:rPr>
        <w:t>做出了大量贡献。</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37916" w:rsidRPr="00C520B9" w14:paraId="4573C904" w14:textId="77777777" w:rsidTr="00E230B0">
        <w:trPr>
          <w:trHeight w:val="2220"/>
        </w:trPr>
        <w:tc>
          <w:tcPr>
            <w:tcW w:w="9629" w:type="dxa"/>
          </w:tcPr>
          <w:p w14:paraId="3F13DA7C" w14:textId="77777777" w:rsidR="00F37916" w:rsidRPr="00C520B9" w:rsidRDefault="00F37916" w:rsidP="00EC043E">
            <w:pPr>
              <w:overflowPunct/>
              <w:autoSpaceDE/>
              <w:autoSpaceDN/>
              <w:adjustRightInd/>
              <w:textAlignment w:val="auto"/>
              <w:rPr>
                <w:rFonts w:ascii="Calibri" w:eastAsia="SimSun" w:hAnsi="Calibri" w:cs="Calibri"/>
                <w:b/>
                <w:sz w:val="22"/>
                <w:szCs w:val="24"/>
                <w:lang w:eastAsia="zh-CN"/>
              </w:rPr>
            </w:pPr>
            <w:r w:rsidRPr="00C520B9">
              <w:rPr>
                <w:rFonts w:ascii="Calibri" w:eastAsia="SimSun" w:hAnsi="Calibri" w:hint="eastAsia"/>
                <w:b/>
                <w:lang w:eastAsia="zh-CN"/>
              </w:rPr>
              <w:lastRenderedPageBreak/>
              <w:t>区域性举措</w:t>
            </w:r>
          </w:p>
          <w:p w14:paraId="77B19F62" w14:textId="77777777" w:rsidR="00F37916" w:rsidRPr="00C520B9" w:rsidRDefault="00F37916" w:rsidP="00E230B0">
            <w:pPr>
              <w:spacing w:before="240" w:after="120"/>
              <w:rPr>
                <w:rFonts w:ascii="Calibri" w:eastAsia="SimSun" w:hAnsi="Calibri"/>
              </w:rPr>
            </w:pPr>
            <w:r w:rsidRPr="00C520B9">
              <w:rPr>
                <w:rFonts w:ascii="Calibri" w:eastAsia="SimSun" w:hAnsi="Calibri" w:hint="eastAsia"/>
                <w:lang w:eastAsia="zh-CN"/>
              </w:rPr>
              <w:t>非洲区域</w:t>
            </w:r>
          </w:p>
          <w:p w14:paraId="743C78B8" w14:textId="77777777" w:rsidR="00F37916" w:rsidRPr="00C520B9" w:rsidRDefault="00F37916" w:rsidP="00F37916">
            <w:pPr>
              <w:pStyle w:val="enumlev1"/>
              <w:numPr>
                <w:ilvl w:val="1"/>
                <w:numId w:val="18"/>
              </w:numPr>
              <w:rPr>
                <w:rFonts w:ascii="Calibri" w:eastAsia="SimSun" w:hAnsi="Calibri"/>
                <w:lang w:eastAsia="zh-CN"/>
              </w:rPr>
            </w:pPr>
            <w:r w:rsidRPr="00C520B9">
              <w:rPr>
                <w:rFonts w:ascii="Calibri" w:eastAsia="SimSun" w:hAnsi="Calibri" w:hint="eastAsia"/>
                <w:lang w:eastAsia="zh-CN"/>
              </w:rPr>
              <w:t>纳米比亚、布隆迪、博茨瓦纳、冈比亚和马拉维在制定国家电子废弃物管理政策方面得到了政策支持，而纳米比亚、马拉维和博茨瓦纳在收集和改进电子废弃物数据和统计方面得到了援助。</w:t>
            </w:r>
          </w:p>
          <w:p w14:paraId="4EF03071" w14:textId="77777777" w:rsidR="00F37916" w:rsidRPr="00C520B9" w:rsidRDefault="00F37916" w:rsidP="00E230B0">
            <w:pPr>
              <w:keepNext/>
              <w:keepLines/>
              <w:overflowPunct/>
              <w:autoSpaceDE/>
              <w:autoSpaceDN/>
              <w:adjustRightInd/>
              <w:spacing w:before="240" w:after="120"/>
              <w:textAlignment w:val="auto"/>
              <w:rPr>
                <w:rFonts w:ascii="Calibri" w:eastAsia="SimSun" w:hAnsi="Calibri"/>
                <w:lang w:eastAsia="zh-CN"/>
              </w:rPr>
            </w:pPr>
            <w:r w:rsidRPr="00C520B9">
              <w:rPr>
                <w:rFonts w:ascii="Calibri" w:eastAsia="SimSun" w:hAnsi="Calibri" w:hint="eastAsia"/>
                <w:lang w:eastAsia="zh-CN"/>
              </w:rPr>
              <w:t>美洲区域</w:t>
            </w:r>
          </w:p>
          <w:p w14:paraId="6F7F33CB" w14:textId="77777777" w:rsidR="00F37916" w:rsidRPr="00C520B9" w:rsidRDefault="00F37916" w:rsidP="00F37916">
            <w:pPr>
              <w:pStyle w:val="enumlev1"/>
              <w:numPr>
                <w:ilvl w:val="1"/>
                <w:numId w:val="19"/>
              </w:numPr>
              <w:rPr>
                <w:rFonts w:ascii="Calibri" w:eastAsia="SimSun" w:hAnsi="Calibri"/>
                <w:lang w:eastAsia="zh-CN"/>
              </w:rPr>
            </w:pPr>
            <w:r w:rsidRPr="00C520B9">
              <w:rPr>
                <w:rFonts w:ascii="Calibri" w:eastAsia="SimSun" w:hAnsi="Calibri" w:hint="eastAsia"/>
                <w:lang w:eastAsia="zh-CN"/>
              </w:rPr>
              <w:t>作为加勒比地区</w:t>
            </w:r>
            <w:r w:rsidRPr="00C520B9">
              <w:rPr>
                <w:rFonts w:ascii="Calibri" w:eastAsia="SimSun" w:hAnsi="Calibri" w:hint="eastAsia"/>
                <w:lang w:eastAsia="zh-CN"/>
              </w:rPr>
              <w:t>2019</w:t>
            </w:r>
            <w:r w:rsidRPr="00C520B9">
              <w:rPr>
                <w:rFonts w:ascii="Calibri" w:eastAsia="SimSun" w:hAnsi="Calibri" w:hint="eastAsia"/>
                <w:lang w:eastAsia="zh-CN"/>
              </w:rPr>
              <w:t>年</w:t>
            </w:r>
            <w:r w:rsidRPr="00C520B9">
              <w:rPr>
                <w:rFonts w:ascii="Calibri" w:eastAsia="SimSun" w:hAnsi="Calibri"/>
                <w:lang w:eastAsia="zh-CN"/>
              </w:rPr>
              <w:t>ICT</w:t>
            </w:r>
            <w:r w:rsidRPr="00C520B9">
              <w:rPr>
                <w:rFonts w:ascii="Calibri" w:eastAsia="SimSun" w:hAnsi="Calibri" w:hint="eastAsia"/>
                <w:lang w:eastAsia="zh-CN"/>
              </w:rPr>
              <w:t>年轻女性日庆祝活动的一部分，</w:t>
            </w:r>
            <w:r w:rsidRPr="00C520B9">
              <w:rPr>
                <w:rFonts w:ascii="Calibri" w:eastAsia="SimSun" w:hAnsi="Calibri" w:hint="eastAsia"/>
                <w:lang w:eastAsia="zh-CN"/>
              </w:rPr>
              <w:t>BDT</w:t>
            </w:r>
            <w:r w:rsidRPr="00C520B9">
              <w:rPr>
                <w:rFonts w:ascii="Calibri" w:eastAsia="SimSun" w:hAnsi="Calibri" w:hint="eastAsia"/>
                <w:lang w:eastAsia="zh-CN"/>
              </w:rPr>
              <w:t>与当地监管机构、教育部和非政府组织（</w:t>
            </w:r>
            <w:r w:rsidRPr="00C520B9">
              <w:rPr>
                <w:rFonts w:ascii="Calibri" w:eastAsia="SimSun" w:hAnsi="Calibri" w:hint="eastAsia"/>
                <w:lang w:eastAsia="zh-CN"/>
              </w:rPr>
              <w:t>NGO</w:t>
            </w:r>
            <w:r w:rsidRPr="00C520B9">
              <w:rPr>
                <w:rFonts w:ascii="Calibri" w:eastAsia="SimSun" w:hAnsi="Calibri" w:hint="eastAsia"/>
                <w:lang w:eastAsia="zh-CN"/>
              </w:rPr>
              <w:t>）合作，在许多学校植树，提高了人们对气候变化负面影响的认识；</w:t>
            </w:r>
          </w:p>
          <w:p w14:paraId="7DF2DD4A" w14:textId="77777777" w:rsidR="00F37916" w:rsidRPr="00C520B9" w:rsidRDefault="00F37916" w:rsidP="00F37916">
            <w:pPr>
              <w:pStyle w:val="enumlev1"/>
              <w:numPr>
                <w:ilvl w:val="1"/>
                <w:numId w:val="19"/>
              </w:numPr>
              <w:rPr>
                <w:rFonts w:ascii="Calibri" w:eastAsia="SimSun" w:hAnsi="Calibri"/>
                <w:lang w:eastAsia="zh-CN"/>
              </w:rPr>
            </w:pPr>
            <w:r w:rsidRPr="00C520B9">
              <w:rPr>
                <w:rFonts w:ascii="Calibri" w:eastAsia="SimSun" w:hAnsi="Calibri" w:cs="Calibri"/>
                <w:lang w:eastAsia="zh-CN"/>
              </w:rPr>
              <w:t>电信发展局与阿根廷</w:t>
            </w:r>
            <w:r w:rsidRPr="00C520B9">
              <w:rPr>
                <w:rFonts w:ascii="Calibri" w:eastAsia="SimSun" w:hAnsi="Calibri" w:cs="Calibri" w:hint="eastAsia"/>
                <w:lang w:eastAsia="zh-CN"/>
              </w:rPr>
              <w:t>拉普拉塔</w:t>
            </w:r>
            <w:r w:rsidRPr="00C520B9">
              <w:rPr>
                <w:rFonts w:ascii="Calibri" w:eastAsia="SimSun" w:hAnsi="Calibri" w:cs="Calibri"/>
                <w:lang w:eastAsia="zh-CN"/>
              </w:rPr>
              <w:t>大学联合制定和实施了电子废弃物试点工厂项目。</w:t>
            </w:r>
            <w:r w:rsidRPr="00C520B9">
              <w:rPr>
                <w:rFonts w:ascii="Calibri" w:eastAsia="SimSun" w:hAnsi="Calibri" w:cs="Calibri" w:hint="eastAsia"/>
                <w:lang w:eastAsia="zh-CN"/>
              </w:rPr>
              <w:t>该</w:t>
            </w:r>
            <w:hyperlink r:id="rId123" w:history="1">
              <w:r w:rsidRPr="00C520B9">
                <w:rPr>
                  <w:rStyle w:val="Hyperlink"/>
                  <w:rFonts w:ascii="Calibri" w:eastAsia="SimSun" w:hAnsi="Calibri" w:cs="SimSun" w:hint="eastAsia"/>
                  <w:lang w:eastAsia="zh-CN"/>
                </w:rPr>
                <w:t>项目</w:t>
              </w:r>
            </w:hyperlink>
            <w:r w:rsidRPr="00C520B9">
              <w:rPr>
                <w:rFonts w:ascii="Calibri" w:eastAsia="SimSun" w:hAnsi="Calibri" w:cs="SimSun" w:hint="eastAsia"/>
                <w:lang w:eastAsia="zh-CN"/>
              </w:rPr>
              <w:t>于</w:t>
            </w:r>
            <w:r w:rsidRPr="00C520B9">
              <w:rPr>
                <w:rFonts w:ascii="Calibri" w:eastAsia="SimSun" w:hAnsi="Calibri"/>
                <w:lang w:eastAsia="zh-CN"/>
              </w:rPr>
              <w:t>2018</w:t>
            </w:r>
            <w:r w:rsidRPr="00C520B9">
              <w:rPr>
                <w:rFonts w:ascii="Calibri" w:eastAsia="SimSun" w:hAnsi="Calibri" w:cs="SimSun" w:hint="eastAsia"/>
                <w:lang w:eastAsia="zh-CN"/>
              </w:rPr>
              <w:t>年成功实施</w:t>
            </w:r>
            <w:r w:rsidRPr="00C520B9">
              <w:rPr>
                <w:rFonts w:ascii="Calibri" w:eastAsia="SimSun" w:hAnsi="Calibri" w:hint="eastAsia"/>
                <w:lang w:eastAsia="zh-CN"/>
              </w:rPr>
              <w:t>；</w:t>
            </w:r>
          </w:p>
          <w:p w14:paraId="69206B79" w14:textId="77777777" w:rsidR="00F37916" w:rsidRPr="00C520B9" w:rsidRDefault="00F37916" w:rsidP="00F37916">
            <w:pPr>
              <w:pStyle w:val="enumlev1"/>
              <w:numPr>
                <w:ilvl w:val="1"/>
                <w:numId w:val="19"/>
              </w:numPr>
              <w:rPr>
                <w:rFonts w:ascii="Calibri" w:eastAsia="SimSun" w:hAnsi="Calibri"/>
                <w:lang w:eastAsia="zh-CN"/>
              </w:rPr>
            </w:pPr>
            <w:r w:rsidRPr="00C520B9">
              <w:rPr>
                <w:rFonts w:ascii="Calibri" w:eastAsia="SimSun" w:hAnsi="Calibri" w:cs="Calibri"/>
                <w:lang w:eastAsia="zh-CN"/>
              </w:rPr>
              <w:t>2021</w:t>
            </w:r>
            <w:r w:rsidRPr="00C520B9">
              <w:rPr>
                <w:rFonts w:ascii="Calibri" w:eastAsia="SimSun" w:hAnsi="Calibri" w:cs="Calibri" w:hint="eastAsia"/>
                <w:lang w:eastAsia="zh-CN"/>
              </w:rPr>
              <w:t>年期间，国际电联与多米尼加共和国合作，加强其电子废弃物的监管框架</w:t>
            </w:r>
            <w:r w:rsidRPr="00C520B9">
              <w:rPr>
                <w:rFonts w:ascii="Calibri" w:eastAsia="SimSun" w:hAnsi="Calibri" w:cs="Calibri"/>
                <w:lang w:eastAsia="zh-CN"/>
              </w:rPr>
              <w:t>。</w:t>
            </w:r>
          </w:p>
          <w:p w14:paraId="1BC7EA15" w14:textId="77777777" w:rsidR="00F37916" w:rsidRPr="00C520B9" w:rsidRDefault="00F37916" w:rsidP="00E230B0">
            <w:pPr>
              <w:keepNext/>
              <w:keepLines/>
              <w:overflowPunct/>
              <w:autoSpaceDE/>
              <w:autoSpaceDN/>
              <w:adjustRightInd/>
              <w:spacing w:before="240" w:after="120"/>
              <w:textAlignment w:val="auto"/>
              <w:rPr>
                <w:rFonts w:ascii="Calibri" w:eastAsia="SimSun" w:hAnsi="Calibri" w:cs="Calibri"/>
                <w:lang w:eastAsia="zh-CN"/>
              </w:rPr>
            </w:pPr>
            <w:r w:rsidRPr="00C520B9">
              <w:rPr>
                <w:rFonts w:ascii="Calibri" w:eastAsia="SimSun" w:hAnsi="Calibri" w:hint="eastAsia"/>
                <w:lang w:eastAsia="zh-CN"/>
              </w:rPr>
              <w:t>阿拉伯国家区域</w:t>
            </w:r>
          </w:p>
          <w:p w14:paraId="5F6BFB66" w14:textId="77777777" w:rsidR="00F37916" w:rsidRPr="00C520B9" w:rsidRDefault="00F37916" w:rsidP="00F37916">
            <w:pPr>
              <w:pStyle w:val="enumlev1"/>
              <w:numPr>
                <w:ilvl w:val="1"/>
                <w:numId w:val="20"/>
              </w:numPr>
              <w:rPr>
                <w:rFonts w:ascii="Calibri" w:eastAsia="SimSun" w:hAnsi="Calibri"/>
                <w:lang w:eastAsia="zh-CN"/>
              </w:rPr>
            </w:pPr>
            <w:r w:rsidRPr="00C520B9">
              <w:rPr>
                <w:rFonts w:ascii="Calibri" w:eastAsia="SimSun" w:hAnsi="Calibri" w:hint="eastAsia"/>
                <w:lang w:eastAsia="zh-CN"/>
              </w:rPr>
              <w:t>来自超过</w:t>
            </w:r>
            <w:r w:rsidRPr="00C520B9">
              <w:rPr>
                <w:rFonts w:ascii="Calibri" w:eastAsia="SimSun" w:hAnsi="Calibri" w:hint="eastAsia"/>
                <w:lang w:eastAsia="zh-CN"/>
              </w:rPr>
              <w:t>22</w:t>
            </w:r>
            <w:r w:rsidRPr="00C520B9">
              <w:rPr>
                <w:rFonts w:ascii="Calibri" w:eastAsia="SimSun" w:hAnsi="Calibri" w:hint="eastAsia"/>
                <w:lang w:eastAsia="zh-CN"/>
              </w:rPr>
              <w:t>个国家的</w:t>
            </w:r>
            <w:r w:rsidRPr="00C520B9">
              <w:rPr>
                <w:rFonts w:ascii="Calibri" w:eastAsia="SimSun" w:hAnsi="Calibri" w:hint="eastAsia"/>
                <w:lang w:eastAsia="zh-CN"/>
              </w:rPr>
              <w:t>1000</w:t>
            </w:r>
            <w:r w:rsidRPr="00C520B9">
              <w:rPr>
                <w:rFonts w:ascii="Calibri" w:eastAsia="SimSun" w:hAnsi="Calibri" w:hint="eastAsia"/>
                <w:lang w:eastAsia="zh-CN"/>
              </w:rPr>
              <w:t>多位利益攸关方受益于电磁场（</w:t>
            </w:r>
            <w:r w:rsidRPr="00C520B9">
              <w:rPr>
                <w:rFonts w:ascii="Calibri" w:eastAsia="SimSun" w:hAnsi="Calibri" w:hint="eastAsia"/>
                <w:lang w:eastAsia="zh-CN"/>
              </w:rPr>
              <w:t>EMF</w:t>
            </w:r>
            <w:r w:rsidRPr="00C520B9">
              <w:rPr>
                <w:rFonts w:ascii="Calibri" w:eastAsia="SimSun" w:hAnsi="Calibri" w:hint="eastAsia"/>
                <w:lang w:eastAsia="zh-CN"/>
              </w:rPr>
              <w:t>）和电子废物主题的能力建设活动；</w:t>
            </w:r>
          </w:p>
          <w:p w14:paraId="4C9854BE" w14:textId="77777777" w:rsidR="00F37916" w:rsidRPr="00C520B9" w:rsidRDefault="00F37916" w:rsidP="00F37916">
            <w:pPr>
              <w:pStyle w:val="enumlev1"/>
              <w:numPr>
                <w:ilvl w:val="1"/>
                <w:numId w:val="20"/>
              </w:numPr>
              <w:rPr>
                <w:rFonts w:ascii="Calibri" w:eastAsia="SimSun" w:hAnsi="Calibri"/>
                <w:lang w:eastAsia="zh-CN"/>
              </w:rPr>
            </w:pPr>
            <w:r w:rsidRPr="00C520B9">
              <w:rPr>
                <w:rFonts w:ascii="Calibri" w:eastAsia="SimSun" w:hAnsi="Calibri"/>
                <w:lang w:eastAsia="zh-CN"/>
              </w:rPr>
              <w:t>2018</w:t>
            </w:r>
            <w:r w:rsidRPr="00C520B9">
              <w:rPr>
                <w:rFonts w:ascii="Calibri" w:eastAsia="SimSun" w:hAnsi="Calibri" w:hint="eastAsia"/>
                <w:lang w:eastAsia="zh-CN"/>
              </w:rPr>
              <w:t>年</w:t>
            </w:r>
            <w:r w:rsidRPr="00C520B9">
              <w:rPr>
                <w:rFonts w:ascii="Calibri" w:eastAsia="SimSun" w:hAnsi="Calibri" w:hint="eastAsia"/>
                <w:lang w:eastAsia="zh-CN"/>
              </w:rPr>
              <w:t>4</w:t>
            </w:r>
            <w:r w:rsidRPr="00C520B9">
              <w:rPr>
                <w:rFonts w:ascii="Calibri" w:eastAsia="SimSun" w:hAnsi="Calibri" w:hint="eastAsia"/>
                <w:lang w:eastAsia="zh-CN"/>
              </w:rPr>
              <w:t>月，组织了一场</w:t>
            </w:r>
            <w:r>
              <w:fldChar w:fldCharType="begin"/>
            </w:r>
            <w:r>
              <w:rPr>
                <w:lang w:eastAsia="zh-CN"/>
              </w:rPr>
              <w:instrText xml:space="preserve"> HYPERLINK "https://www.itu.int/en/ITU-D/Regional-Presence/ArabStates/Pages/Events/2018/EMF-EW/EMF-EW.aspx" </w:instrText>
            </w:r>
            <w:r>
              <w:fldChar w:fldCharType="separate"/>
            </w:r>
            <w:r w:rsidRPr="00D828AB">
              <w:rPr>
                <w:rStyle w:val="Hyperlink"/>
                <w:rFonts w:ascii="SimSun" w:eastAsia="SimSun" w:hAnsi="SimSun" w:hint="eastAsia"/>
                <w:lang w:eastAsia="zh-CN"/>
              </w:rPr>
              <w:t>“</w:t>
            </w:r>
            <w:r w:rsidRPr="00C520B9">
              <w:rPr>
                <w:rStyle w:val="Hyperlink"/>
                <w:rFonts w:ascii="Calibri" w:eastAsia="SimSun" w:hAnsi="Calibri" w:hint="eastAsia"/>
                <w:lang w:eastAsia="zh-CN"/>
              </w:rPr>
              <w:t>ICT</w:t>
            </w:r>
            <w:r w:rsidRPr="00C520B9">
              <w:rPr>
                <w:rStyle w:val="Hyperlink"/>
                <w:rFonts w:ascii="Calibri" w:eastAsia="SimSun" w:hAnsi="Calibri" w:hint="eastAsia"/>
                <w:lang w:eastAsia="zh-CN"/>
              </w:rPr>
              <w:t>无处不在，电磁场有多安全</w:t>
            </w:r>
            <w:proofErr w:type="gramStart"/>
            <w:r w:rsidRPr="00C520B9">
              <w:rPr>
                <w:rStyle w:val="Hyperlink"/>
                <w:rFonts w:ascii="Calibri" w:eastAsia="SimSun" w:hAnsi="Calibri" w:hint="eastAsia"/>
                <w:lang w:eastAsia="zh-CN"/>
              </w:rPr>
              <w:t>？”的区域性国际电联论坛和培训</w:t>
            </w:r>
            <w:proofErr w:type="gramEnd"/>
            <w:r w:rsidRPr="00C520B9">
              <w:rPr>
                <w:rStyle w:val="Hyperlink"/>
                <w:rFonts w:ascii="Calibri" w:eastAsia="SimSun" w:hAnsi="Calibri" w:hint="eastAsia"/>
                <w:lang w:eastAsia="zh-CN"/>
              </w:rPr>
              <w:t>，以及关于电子废弃物统计的培训</w:t>
            </w:r>
            <w:r>
              <w:rPr>
                <w:rStyle w:val="Hyperlink"/>
                <w:rFonts w:ascii="Calibri" w:eastAsia="SimSun" w:hAnsi="Calibri"/>
                <w:lang w:eastAsia="zh-CN"/>
              </w:rPr>
              <w:fldChar w:fldCharType="end"/>
            </w:r>
            <w:r w:rsidRPr="00C520B9">
              <w:rPr>
                <w:rFonts w:ascii="Calibri" w:eastAsia="SimSun" w:hAnsi="Calibri" w:hint="eastAsia"/>
                <w:lang w:eastAsia="zh-CN"/>
              </w:rPr>
              <w:t>；</w:t>
            </w:r>
          </w:p>
          <w:p w14:paraId="0AF7CAF4" w14:textId="77777777" w:rsidR="00F37916" w:rsidRPr="00C520B9" w:rsidRDefault="00F37916" w:rsidP="00F37916">
            <w:pPr>
              <w:pStyle w:val="enumlev1"/>
              <w:numPr>
                <w:ilvl w:val="1"/>
                <w:numId w:val="20"/>
              </w:numPr>
              <w:rPr>
                <w:rFonts w:ascii="Calibri" w:eastAsia="SimSun" w:hAnsi="Calibri"/>
                <w:lang w:eastAsia="zh-CN"/>
              </w:rPr>
            </w:pPr>
            <w:r w:rsidRPr="00C520B9">
              <w:rPr>
                <w:rFonts w:ascii="Calibri" w:eastAsia="SimSun" w:hAnsi="Calibri"/>
                <w:lang w:eastAsia="zh-CN"/>
              </w:rPr>
              <w:t>2019</w:t>
            </w:r>
            <w:r w:rsidRPr="00C520B9">
              <w:rPr>
                <w:rFonts w:ascii="Calibri" w:eastAsia="SimSun" w:hAnsi="Calibri" w:hint="eastAsia"/>
                <w:lang w:eastAsia="zh-CN"/>
              </w:rPr>
              <w:t>年</w:t>
            </w:r>
            <w:r w:rsidRPr="00C520B9">
              <w:rPr>
                <w:rFonts w:ascii="Calibri" w:eastAsia="SimSun" w:hAnsi="Calibri" w:hint="eastAsia"/>
                <w:lang w:eastAsia="zh-CN"/>
              </w:rPr>
              <w:t>1</w:t>
            </w:r>
            <w:r w:rsidRPr="00C520B9">
              <w:rPr>
                <w:rFonts w:ascii="Calibri" w:eastAsia="SimSun" w:hAnsi="Calibri"/>
                <w:lang w:eastAsia="zh-CN"/>
              </w:rPr>
              <w:t>2</w:t>
            </w:r>
            <w:r w:rsidRPr="00C520B9">
              <w:rPr>
                <w:rFonts w:ascii="Calibri" w:eastAsia="SimSun" w:hAnsi="Calibri" w:hint="eastAsia"/>
                <w:lang w:eastAsia="zh-CN"/>
              </w:rPr>
              <w:t>月，制定了阿拉伯区域的</w:t>
            </w:r>
            <w:r w:rsidRPr="00C520B9">
              <w:rPr>
                <w:rFonts w:ascii="Calibri" w:eastAsia="SimSun" w:hAnsi="Calibri" w:hint="eastAsia"/>
                <w:lang w:eastAsia="zh-CN"/>
              </w:rPr>
              <w:t>EMF</w:t>
            </w:r>
            <w:r w:rsidRPr="00C520B9">
              <w:rPr>
                <w:rFonts w:ascii="Calibri" w:eastAsia="SimSun" w:hAnsi="Calibri" w:hint="eastAsia"/>
                <w:lang w:eastAsia="zh-CN"/>
              </w:rPr>
              <w:t>示范政策和监管框架，</w:t>
            </w:r>
            <w:proofErr w:type="gramStart"/>
            <w:r w:rsidRPr="00C520B9">
              <w:rPr>
                <w:rFonts w:ascii="Calibri" w:eastAsia="SimSun" w:hAnsi="Calibri" w:hint="eastAsia"/>
                <w:lang w:eastAsia="zh-CN"/>
              </w:rPr>
              <w:t>有助于在区域层面协调国家</w:t>
            </w:r>
            <w:r w:rsidRPr="00C520B9">
              <w:rPr>
                <w:rFonts w:ascii="Calibri" w:eastAsia="SimSun" w:hAnsi="Calibri" w:hint="eastAsia"/>
                <w:lang w:eastAsia="zh-CN"/>
              </w:rPr>
              <w:t>EMF</w:t>
            </w:r>
            <w:r w:rsidRPr="00C520B9">
              <w:rPr>
                <w:rFonts w:ascii="Calibri" w:eastAsia="SimSun" w:hAnsi="Calibri" w:hint="eastAsia"/>
                <w:lang w:eastAsia="zh-CN"/>
              </w:rPr>
              <w:t>方法；</w:t>
            </w:r>
            <w:proofErr w:type="gramEnd"/>
          </w:p>
          <w:p w14:paraId="5F31A285" w14:textId="77777777" w:rsidR="00F37916" w:rsidRPr="00C520B9" w:rsidRDefault="00F37916" w:rsidP="00F37916">
            <w:pPr>
              <w:pStyle w:val="enumlev1"/>
              <w:numPr>
                <w:ilvl w:val="1"/>
                <w:numId w:val="20"/>
              </w:numPr>
              <w:rPr>
                <w:rFonts w:ascii="Calibri" w:eastAsia="SimSun" w:hAnsi="Calibri"/>
                <w:lang w:eastAsia="zh-CN"/>
              </w:rPr>
            </w:pPr>
            <w:r w:rsidRPr="00C520B9">
              <w:rPr>
                <w:rFonts w:ascii="Calibri" w:eastAsia="SimSun" w:hAnsi="Calibri"/>
                <w:lang w:eastAsia="zh-CN"/>
              </w:rPr>
              <w:t>2019</w:t>
            </w:r>
            <w:r w:rsidRPr="00C520B9">
              <w:rPr>
                <w:rFonts w:ascii="Calibri" w:eastAsia="SimSun" w:hAnsi="Calibri" w:hint="eastAsia"/>
                <w:lang w:eastAsia="zh-CN"/>
              </w:rPr>
              <w:t>年</w:t>
            </w:r>
            <w:r w:rsidRPr="00C520B9">
              <w:rPr>
                <w:rFonts w:ascii="Calibri" w:eastAsia="SimSun" w:hAnsi="Calibri" w:hint="eastAsia"/>
                <w:lang w:eastAsia="zh-CN"/>
              </w:rPr>
              <w:t>1</w:t>
            </w:r>
            <w:r w:rsidRPr="00C520B9">
              <w:rPr>
                <w:rFonts w:ascii="Calibri" w:eastAsia="SimSun" w:hAnsi="Calibri"/>
                <w:lang w:eastAsia="zh-CN"/>
              </w:rPr>
              <w:t>2</w:t>
            </w:r>
            <w:r w:rsidRPr="00C520B9">
              <w:rPr>
                <w:rFonts w:ascii="Calibri" w:eastAsia="SimSun" w:hAnsi="Calibri" w:hint="eastAsia"/>
                <w:lang w:eastAsia="zh-CN"/>
              </w:rPr>
              <w:t>月，针对阿拉伯区域组织了一场区域性电子废弃物统计培训讲习班，</w:t>
            </w:r>
            <w:proofErr w:type="gramStart"/>
            <w:r w:rsidRPr="00C520B9">
              <w:rPr>
                <w:rFonts w:ascii="Calibri" w:eastAsia="SimSun" w:hAnsi="Calibri" w:hint="eastAsia"/>
                <w:lang w:eastAsia="zh-CN"/>
              </w:rPr>
              <w:t>由突尼斯主办；</w:t>
            </w:r>
            <w:proofErr w:type="gramEnd"/>
          </w:p>
          <w:p w14:paraId="0E34A4C8" w14:textId="77777777" w:rsidR="00F37916" w:rsidRPr="00C520B9" w:rsidRDefault="00F37916" w:rsidP="00F37916">
            <w:pPr>
              <w:pStyle w:val="enumlev1"/>
              <w:numPr>
                <w:ilvl w:val="1"/>
                <w:numId w:val="20"/>
              </w:numPr>
              <w:rPr>
                <w:rFonts w:ascii="Calibri" w:eastAsia="SimSun" w:hAnsi="Calibri"/>
                <w:lang w:eastAsia="zh-CN"/>
              </w:rPr>
            </w:pPr>
            <w:r w:rsidRPr="00C520B9">
              <w:rPr>
                <w:rFonts w:ascii="Calibri" w:eastAsia="SimSun" w:hAnsi="Calibri" w:hint="eastAsia"/>
                <w:lang w:eastAsia="zh-CN"/>
              </w:rPr>
              <w:t>在制定国家电子废弃物管理政策方面向毛里塔尼亚提供了支持，并为毛里塔尼亚和苏丹编制了详细的电子废弃物报告；</w:t>
            </w:r>
            <w:bookmarkStart w:id="86" w:name="lt_pId577"/>
          </w:p>
          <w:p w14:paraId="14A245AE" w14:textId="77777777" w:rsidR="00F37916" w:rsidRPr="00C520B9" w:rsidRDefault="00F37916" w:rsidP="00F37916">
            <w:pPr>
              <w:pStyle w:val="enumlev1"/>
              <w:numPr>
                <w:ilvl w:val="1"/>
                <w:numId w:val="20"/>
              </w:numPr>
              <w:rPr>
                <w:rFonts w:ascii="Calibri" w:eastAsia="SimSun" w:hAnsi="Calibri"/>
                <w:lang w:eastAsia="zh-CN"/>
              </w:rPr>
            </w:pPr>
            <w:r w:rsidRPr="00C520B9">
              <w:rPr>
                <w:rFonts w:ascii="Calibri" w:eastAsia="SimSun" w:hAnsi="Calibri"/>
                <w:lang w:eastAsia="zh-CN"/>
              </w:rPr>
              <w:t>2021</w:t>
            </w:r>
            <w:r w:rsidRPr="00C520B9">
              <w:rPr>
                <w:rFonts w:ascii="Calibri" w:eastAsia="SimSun" w:hAnsi="Calibri" w:hint="eastAsia"/>
                <w:lang w:eastAsia="zh-CN"/>
              </w:rPr>
              <w:t>年</w:t>
            </w:r>
            <w:r w:rsidRPr="00C520B9">
              <w:rPr>
                <w:rFonts w:ascii="Calibri" w:eastAsia="SimSun" w:hAnsi="Calibri" w:hint="eastAsia"/>
                <w:lang w:eastAsia="zh-CN"/>
              </w:rPr>
              <w:t>1</w:t>
            </w:r>
            <w:r w:rsidRPr="00C520B9">
              <w:rPr>
                <w:rFonts w:ascii="Calibri" w:eastAsia="SimSun" w:hAnsi="Calibri"/>
                <w:lang w:eastAsia="zh-CN"/>
              </w:rPr>
              <w:t>2</w:t>
            </w:r>
            <w:r w:rsidRPr="00C520B9">
              <w:rPr>
                <w:rFonts w:ascii="Calibri" w:eastAsia="SimSun" w:hAnsi="Calibri" w:hint="eastAsia"/>
                <w:lang w:eastAsia="zh-CN"/>
              </w:rPr>
              <w:t>月，阿拉伯国家区域发布了</w:t>
            </w:r>
            <w:r>
              <w:fldChar w:fldCharType="begin"/>
            </w:r>
            <w:r>
              <w:rPr>
                <w:lang w:eastAsia="zh-CN"/>
              </w:rPr>
              <w:instrText xml:space="preserve"> HYPERLINK "https://www.itu.int/en/ITU-D/Environment/Pages/Toolbox/REM-Arab-States-2021.aspx" </w:instrText>
            </w:r>
            <w:r>
              <w:fldChar w:fldCharType="separate"/>
            </w:r>
            <w:r w:rsidRPr="00C520B9">
              <w:rPr>
                <w:rStyle w:val="Hyperlink"/>
                <w:rFonts w:ascii="Calibri" w:eastAsia="SimSun" w:hAnsi="Calibri" w:hint="eastAsia"/>
                <w:lang w:eastAsia="zh-CN"/>
              </w:rPr>
              <w:t>《区域电子废弃物监测报告》</w:t>
            </w:r>
            <w:r>
              <w:rPr>
                <w:rStyle w:val="Hyperlink"/>
                <w:rFonts w:ascii="Calibri" w:eastAsia="SimSun" w:hAnsi="Calibri"/>
                <w:lang w:eastAsia="zh-CN"/>
              </w:rPr>
              <w:fldChar w:fldCharType="end"/>
            </w:r>
            <w:r w:rsidRPr="00C520B9">
              <w:rPr>
                <w:rFonts w:ascii="Calibri" w:eastAsia="SimSun" w:hAnsi="Calibri" w:hint="eastAsia"/>
                <w:lang w:eastAsia="zh-CN"/>
              </w:rPr>
              <w:t>，收集和改善了本区域的电子废弃物统计数据。监测报告通过能力建设讲习班提高了数据可用性和质量以及政策和法规的提供和人们对之的认识。它还向决策机构、</w:t>
            </w:r>
            <w:proofErr w:type="gramStart"/>
            <w:r w:rsidRPr="00C520B9">
              <w:rPr>
                <w:rFonts w:ascii="Calibri" w:eastAsia="SimSun" w:hAnsi="Calibri" w:hint="eastAsia"/>
                <w:lang w:eastAsia="zh-CN"/>
              </w:rPr>
              <w:t>媒体和其他相关利益攸关方提供了电子废弃物数据</w:t>
            </w:r>
            <w:bookmarkEnd w:id="86"/>
            <w:r w:rsidRPr="00C520B9">
              <w:rPr>
                <w:rFonts w:ascii="Calibri" w:eastAsia="SimSun" w:hAnsi="Calibri" w:hint="eastAsia"/>
                <w:lang w:eastAsia="zh-CN"/>
              </w:rPr>
              <w:t>；</w:t>
            </w:r>
            <w:proofErr w:type="gramEnd"/>
          </w:p>
          <w:p w14:paraId="3057E074" w14:textId="77777777" w:rsidR="00F37916" w:rsidRPr="00C520B9" w:rsidRDefault="00F37916" w:rsidP="00F37916">
            <w:pPr>
              <w:pStyle w:val="enumlev1"/>
              <w:numPr>
                <w:ilvl w:val="1"/>
                <w:numId w:val="20"/>
              </w:numPr>
              <w:rPr>
                <w:rFonts w:ascii="Calibri" w:eastAsia="SimSun" w:hAnsi="Calibri"/>
                <w:lang w:eastAsia="zh-CN"/>
              </w:rPr>
            </w:pPr>
            <w:r w:rsidRPr="00C520B9">
              <w:rPr>
                <w:rFonts w:ascii="Calibri" w:eastAsia="SimSun" w:hAnsi="Calibri" w:hint="eastAsia"/>
                <w:lang w:eastAsia="zh-CN"/>
              </w:rPr>
              <w:t>2020</w:t>
            </w:r>
            <w:r w:rsidRPr="00C520B9">
              <w:rPr>
                <w:rFonts w:ascii="Calibri" w:eastAsia="SimSun" w:hAnsi="Calibri" w:hint="eastAsia"/>
                <w:lang w:eastAsia="zh-CN"/>
              </w:rPr>
              <w:t>年</w:t>
            </w:r>
            <w:r w:rsidRPr="00C520B9">
              <w:rPr>
                <w:rFonts w:ascii="Calibri" w:eastAsia="SimSun" w:hAnsi="Calibri" w:hint="eastAsia"/>
                <w:lang w:eastAsia="zh-CN"/>
              </w:rPr>
              <w:t>12</w:t>
            </w:r>
            <w:r w:rsidRPr="00C520B9">
              <w:rPr>
                <w:rFonts w:ascii="Calibri" w:eastAsia="SimSun" w:hAnsi="Calibri" w:hint="eastAsia"/>
                <w:lang w:eastAsia="zh-CN"/>
              </w:rPr>
              <w:t>月，</w:t>
            </w:r>
            <w:r>
              <w:fldChar w:fldCharType="begin"/>
            </w:r>
            <w:r>
              <w:rPr>
                <w:lang w:eastAsia="zh-CN"/>
              </w:rPr>
              <w:instrText xml:space="preserve"> HYPERLINK "https://www.itu.int/en/ITU-D/Regional-Presence/ArabStates/Pages/Events/2020/WEEE/WEEE.aspx" </w:instrText>
            </w:r>
            <w:r>
              <w:fldChar w:fldCharType="separate"/>
            </w:r>
            <w:r w:rsidRPr="00C520B9">
              <w:rPr>
                <w:rStyle w:val="Hyperlink"/>
                <w:rFonts w:ascii="Calibri" w:eastAsia="SimSun" w:hAnsi="Calibri" w:hint="eastAsia"/>
                <w:lang w:eastAsia="zh-CN"/>
              </w:rPr>
              <w:t>国际电联、联合国大学和联合国环境署在网上联合举办了一场区域活动</w:t>
            </w:r>
            <w:r>
              <w:rPr>
                <w:rStyle w:val="Hyperlink"/>
                <w:rFonts w:ascii="Calibri" w:eastAsia="SimSun" w:hAnsi="Calibri"/>
                <w:lang w:eastAsia="zh-CN"/>
              </w:rPr>
              <w:fldChar w:fldCharType="end"/>
            </w:r>
            <w:r w:rsidRPr="00C520B9">
              <w:rPr>
                <w:rFonts w:ascii="Calibri" w:eastAsia="SimSun" w:hAnsi="Calibri" w:hint="eastAsia"/>
                <w:lang w:eastAsia="zh-CN"/>
              </w:rPr>
              <w:t>，关注电子废弃物以及阿拉伯国家区域国家电子废弃物政策、法规和标准的区域协调。</w:t>
            </w:r>
          </w:p>
          <w:p w14:paraId="364A9D7B" w14:textId="77777777" w:rsidR="00F37916" w:rsidRPr="00C520B9" w:rsidRDefault="00F37916" w:rsidP="00E230B0">
            <w:pPr>
              <w:spacing w:before="240" w:after="120"/>
              <w:rPr>
                <w:rFonts w:ascii="Calibri" w:eastAsia="SimSun" w:hAnsi="Calibri"/>
                <w:lang w:val="en-US" w:eastAsia="zh-CN"/>
              </w:rPr>
            </w:pPr>
            <w:r w:rsidRPr="00C520B9">
              <w:rPr>
                <w:rFonts w:ascii="Calibri" w:eastAsia="SimSun" w:hAnsi="Calibri" w:hint="eastAsia"/>
                <w:lang w:eastAsia="zh-CN"/>
              </w:rPr>
              <w:t>亚太区域</w:t>
            </w:r>
          </w:p>
          <w:p w14:paraId="67883B44" w14:textId="77777777" w:rsidR="00F37916" w:rsidRPr="003C0E29" w:rsidRDefault="00F37916" w:rsidP="00F37916">
            <w:pPr>
              <w:pStyle w:val="enumlev1"/>
              <w:numPr>
                <w:ilvl w:val="1"/>
                <w:numId w:val="21"/>
              </w:numPr>
              <w:rPr>
                <w:rFonts w:ascii="Calibri" w:eastAsia="SimSun" w:hAnsi="Calibri"/>
                <w:lang w:eastAsia="zh-CN"/>
              </w:rPr>
            </w:pPr>
            <w:r w:rsidRPr="00C520B9">
              <w:rPr>
                <w:rFonts w:ascii="Calibri" w:eastAsia="SimSun" w:hAnsi="Calibri" w:hint="eastAsia"/>
                <w:lang w:eastAsia="zh-CN"/>
              </w:rPr>
              <w:t>BDT</w:t>
            </w:r>
            <w:r w:rsidRPr="00C520B9">
              <w:rPr>
                <w:rFonts w:ascii="Calibri" w:eastAsia="SimSun" w:hAnsi="Calibri" w:hint="eastAsia"/>
                <w:lang w:eastAsia="zh-CN"/>
              </w:rPr>
              <w:t>于</w:t>
            </w:r>
            <w:r w:rsidRPr="00C520B9">
              <w:rPr>
                <w:rFonts w:ascii="Calibri" w:eastAsia="SimSun" w:hAnsi="Calibri"/>
                <w:lang w:eastAsia="zh-CN"/>
              </w:rPr>
              <w:t>2019</w:t>
            </w:r>
            <w:r w:rsidRPr="00C520B9">
              <w:rPr>
                <w:rFonts w:ascii="Calibri" w:eastAsia="SimSun" w:hAnsi="Calibri" w:hint="eastAsia"/>
                <w:lang w:eastAsia="zh-CN"/>
              </w:rPr>
              <w:t>年在印度海得拉巴举办了一场</w:t>
            </w:r>
            <w:r>
              <w:fldChar w:fldCharType="begin"/>
            </w:r>
            <w:r>
              <w:rPr>
                <w:lang w:eastAsia="zh-CN"/>
              </w:rPr>
              <w:instrText xml:space="preserve"> HYPERLINK "https://www.itu.int/en/ITU-D/Climate-Change/Pages/Events/2019/Workshop-on-E-waste-India.aspx" </w:instrText>
            </w:r>
            <w:r>
              <w:fldChar w:fldCharType="separate"/>
            </w:r>
            <w:r w:rsidRPr="00C520B9">
              <w:rPr>
                <w:rStyle w:val="Hyperlink"/>
                <w:rFonts w:ascii="Calibri" w:eastAsia="SimSun" w:hAnsi="Calibri" w:hint="eastAsia"/>
                <w:lang w:eastAsia="zh-CN"/>
              </w:rPr>
              <w:t>电子废弃物政策认识讲习班</w:t>
            </w:r>
            <w:r>
              <w:rPr>
                <w:rStyle w:val="Hyperlink"/>
                <w:rFonts w:ascii="Calibri" w:eastAsia="SimSun" w:hAnsi="Calibri"/>
                <w:lang w:eastAsia="zh-CN"/>
              </w:rPr>
              <w:fldChar w:fldCharType="end"/>
            </w:r>
            <w:r w:rsidRPr="00C520B9">
              <w:rPr>
                <w:rFonts w:ascii="Calibri" w:eastAsia="SimSun" w:hAnsi="Calibri" w:hint="eastAsia"/>
                <w:lang w:eastAsia="zh-CN"/>
              </w:rPr>
              <w:t>。该活动是与印度政府和联合国大学、劳工组织、世卫组织和联合国环境署等主要机构共同组织的。该讲习班提高了认识，增强了能力，并为印度今后的电子废弃物工作提出了建议，其中也包括起草《泛印度电子废弃物监测》报告。</w:t>
            </w:r>
            <w:r w:rsidRPr="00C520B9">
              <w:rPr>
                <w:rFonts w:ascii="Calibri" w:eastAsia="SimSun" w:hAnsi="Calibri" w:hint="eastAsia"/>
                <w:lang w:eastAsia="zh-CN"/>
              </w:rPr>
              <w:t>2</w:t>
            </w:r>
            <w:r w:rsidRPr="00C520B9">
              <w:rPr>
                <w:rFonts w:ascii="Calibri" w:eastAsia="SimSun" w:hAnsi="Calibri"/>
                <w:lang w:eastAsia="zh-CN"/>
              </w:rPr>
              <w:t>021</w:t>
            </w:r>
            <w:r w:rsidRPr="00C520B9">
              <w:rPr>
                <w:rFonts w:ascii="Calibri" w:eastAsia="SimSun" w:hAnsi="Calibri" w:hint="eastAsia"/>
                <w:lang w:eastAsia="zh-CN"/>
              </w:rPr>
              <w:t>年</w:t>
            </w:r>
            <w:r w:rsidRPr="00C520B9">
              <w:rPr>
                <w:rFonts w:ascii="Calibri" w:eastAsia="SimSun" w:hAnsi="Calibri" w:hint="eastAsia"/>
                <w:lang w:eastAsia="zh-CN"/>
              </w:rPr>
              <w:t>1</w:t>
            </w:r>
            <w:r w:rsidRPr="00C520B9">
              <w:rPr>
                <w:rFonts w:ascii="Calibri" w:eastAsia="SimSun" w:hAnsi="Calibri" w:hint="eastAsia"/>
                <w:lang w:eastAsia="zh-CN"/>
              </w:rPr>
              <w:t>月，国际电联、</w:t>
            </w:r>
            <w:proofErr w:type="gramStart"/>
            <w:r w:rsidRPr="00C520B9">
              <w:rPr>
                <w:rFonts w:ascii="Calibri" w:eastAsia="SimSun" w:hAnsi="Calibri" w:hint="eastAsia"/>
                <w:lang w:eastAsia="zh-CN"/>
              </w:rPr>
              <w:t>联合国环境规划署和联合国大学组织了一场后续的情况通报会；</w:t>
            </w:r>
            <w:proofErr w:type="gramEnd"/>
          </w:p>
          <w:p w14:paraId="705699C2" w14:textId="77777777" w:rsidR="00F37916" w:rsidRPr="00C520B9" w:rsidRDefault="00F37916" w:rsidP="00E230B0">
            <w:pPr>
              <w:spacing w:before="360" w:after="120"/>
              <w:rPr>
                <w:rFonts w:ascii="Calibri" w:eastAsia="SimSun" w:hAnsi="Calibri"/>
                <w:lang w:eastAsia="zh-CN"/>
              </w:rPr>
            </w:pPr>
            <w:bookmarkStart w:id="87" w:name="lt_pId586"/>
            <w:r w:rsidRPr="00C520B9">
              <w:rPr>
                <w:rFonts w:ascii="Calibri" w:eastAsia="SimSun" w:hAnsi="Calibri" w:cs="SimSun" w:hint="eastAsia"/>
                <w:color w:val="000000"/>
                <w:shd w:val="clear" w:color="auto" w:fill="FFFFFF"/>
                <w:lang w:eastAsia="zh-CN"/>
              </w:rPr>
              <w:lastRenderedPageBreak/>
              <w:t>独联体区域</w:t>
            </w:r>
            <w:bookmarkEnd w:id="87"/>
          </w:p>
          <w:p w14:paraId="4555A38F" w14:textId="77777777" w:rsidR="00F37916" w:rsidRPr="00C520B9" w:rsidRDefault="00F37916" w:rsidP="00F37916">
            <w:pPr>
              <w:pStyle w:val="enumlev1"/>
              <w:numPr>
                <w:ilvl w:val="1"/>
                <w:numId w:val="22"/>
              </w:numPr>
              <w:rPr>
                <w:rFonts w:ascii="Calibri" w:eastAsia="SimSun" w:hAnsi="Calibri"/>
                <w:lang w:eastAsia="zh-CN"/>
              </w:rPr>
            </w:pPr>
            <w:r w:rsidRPr="00C520B9">
              <w:rPr>
                <w:rFonts w:ascii="Calibri" w:eastAsia="SimSun" w:hAnsi="Calibri"/>
                <w:lang w:eastAsia="zh-CN"/>
              </w:rPr>
              <w:t>2021</w:t>
            </w:r>
            <w:r w:rsidRPr="00C520B9">
              <w:rPr>
                <w:rFonts w:ascii="Calibri" w:eastAsia="SimSun" w:hAnsi="Calibri" w:hint="eastAsia"/>
                <w:lang w:eastAsia="zh-CN"/>
              </w:rPr>
              <w:t>年，国际电联支持由可持续循环（</w:t>
            </w:r>
            <w:r w:rsidRPr="00C520B9">
              <w:rPr>
                <w:rFonts w:ascii="Calibri" w:eastAsia="SimSun" w:hAnsi="Calibri" w:cs="Calibri"/>
                <w:szCs w:val="24"/>
                <w:lang w:eastAsia="zh-CN"/>
              </w:rPr>
              <w:t>SCYCLE</w:t>
            </w:r>
            <w:r w:rsidRPr="00C520B9">
              <w:rPr>
                <w:rFonts w:ascii="Calibri" w:eastAsia="SimSun" w:hAnsi="Calibri" w:hint="eastAsia"/>
                <w:lang w:eastAsia="zh-CN"/>
              </w:rPr>
              <w:t>）项目与联合国大学（</w:t>
            </w:r>
            <w:r w:rsidRPr="00C520B9">
              <w:rPr>
                <w:rFonts w:ascii="Calibri" w:eastAsia="SimSun" w:hAnsi="Calibri" w:hint="eastAsia"/>
                <w:lang w:eastAsia="zh-CN"/>
              </w:rPr>
              <w:t>U</w:t>
            </w:r>
            <w:r w:rsidRPr="00C520B9">
              <w:rPr>
                <w:rFonts w:ascii="Calibri" w:eastAsia="SimSun" w:hAnsi="Calibri"/>
                <w:lang w:eastAsia="zh-CN"/>
              </w:rPr>
              <w:t>NU</w:t>
            </w:r>
            <w:r w:rsidRPr="00C520B9">
              <w:rPr>
                <w:rFonts w:ascii="Calibri" w:eastAsia="SimSun" w:hAnsi="Calibri" w:hint="eastAsia"/>
                <w:lang w:eastAsia="zh-CN"/>
              </w:rPr>
              <w:t>）和联合国训练研究所（</w:t>
            </w:r>
            <w:r w:rsidRPr="00C520B9">
              <w:rPr>
                <w:rFonts w:ascii="Calibri" w:eastAsia="SimSun" w:hAnsi="Calibri" w:cs="Calibri"/>
                <w:szCs w:val="24"/>
                <w:lang w:eastAsia="zh-CN"/>
              </w:rPr>
              <w:t>UNITAR</w:t>
            </w:r>
            <w:r w:rsidRPr="00C520B9">
              <w:rPr>
                <w:rFonts w:ascii="Calibri" w:eastAsia="SimSun" w:hAnsi="Calibri" w:hint="eastAsia"/>
                <w:lang w:eastAsia="zh-CN"/>
              </w:rPr>
              <w:t>）及联合国环境规划署（</w:t>
            </w:r>
            <w:r w:rsidRPr="00C520B9">
              <w:rPr>
                <w:rFonts w:ascii="Calibri" w:eastAsia="SimSun" w:hAnsi="Calibri" w:cs="Calibri"/>
                <w:szCs w:val="24"/>
                <w:lang w:eastAsia="zh-CN"/>
              </w:rPr>
              <w:t>UNEP</w:t>
            </w:r>
            <w:r w:rsidRPr="00C520B9">
              <w:rPr>
                <w:rFonts w:ascii="Calibri" w:eastAsia="SimSun" w:hAnsi="Calibri" w:hint="eastAsia"/>
                <w:lang w:eastAsia="zh-CN"/>
              </w:rPr>
              <w:t>）</w:t>
            </w:r>
            <w:proofErr w:type="gramStart"/>
            <w:r w:rsidRPr="00C520B9">
              <w:rPr>
                <w:rFonts w:ascii="Calibri" w:eastAsia="SimSun" w:hAnsi="Calibri" w:hint="eastAsia"/>
                <w:lang w:eastAsia="zh-CN"/>
              </w:rPr>
              <w:t>合作实施的</w:t>
            </w:r>
            <w:r w:rsidRPr="00D828AB">
              <w:rPr>
                <w:rFonts w:ascii="SimSun" w:eastAsia="SimSun" w:hAnsi="SimSun" w:hint="eastAsia"/>
                <w:lang w:eastAsia="zh-CN"/>
              </w:rPr>
              <w:t>“</w:t>
            </w:r>
            <w:proofErr w:type="gramEnd"/>
            <w:r w:rsidRPr="00C520B9">
              <w:rPr>
                <w:rFonts w:ascii="Calibri" w:eastAsia="SimSun" w:hAnsi="Calibri" w:hint="eastAsia"/>
                <w:lang w:eastAsia="zh-CN"/>
              </w:rPr>
              <w:t>独联体区域及格鲁吉亚、土库曼斯坦和乌克兰区域电子废弃物监测”项目。</w:t>
            </w:r>
          </w:p>
          <w:p w14:paraId="01707700" w14:textId="77777777" w:rsidR="00F37916" w:rsidRPr="00C520B9" w:rsidRDefault="00F37916" w:rsidP="00F37916">
            <w:pPr>
              <w:pStyle w:val="enumlev1"/>
              <w:numPr>
                <w:ilvl w:val="1"/>
                <w:numId w:val="22"/>
              </w:numPr>
              <w:rPr>
                <w:rFonts w:ascii="Calibri" w:eastAsia="SimSun" w:hAnsi="Calibri"/>
                <w:lang w:eastAsia="zh-CN"/>
              </w:rPr>
            </w:pPr>
            <w:r w:rsidRPr="00C520B9">
              <w:rPr>
                <w:rFonts w:ascii="Calibri" w:eastAsia="SimSun" w:hAnsi="Calibri" w:hint="eastAsia"/>
                <w:lang w:eastAsia="zh-CN"/>
              </w:rPr>
              <w:t>2020</w:t>
            </w:r>
            <w:r w:rsidRPr="00C520B9">
              <w:rPr>
                <w:rFonts w:ascii="Calibri" w:eastAsia="SimSun" w:hAnsi="Calibri" w:hint="eastAsia"/>
                <w:lang w:eastAsia="zh-CN"/>
              </w:rPr>
              <w:t>年</w:t>
            </w:r>
            <w:r w:rsidRPr="00C520B9">
              <w:rPr>
                <w:rFonts w:ascii="Calibri" w:eastAsia="SimSun" w:hAnsi="Calibri" w:hint="eastAsia"/>
                <w:lang w:eastAsia="zh-CN"/>
              </w:rPr>
              <w:t>1</w:t>
            </w:r>
            <w:r w:rsidRPr="00C520B9">
              <w:rPr>
                <w:rFonts w:ascii="Calibri" w:eastAsia="SimSun" w:hAnsi="Calibri" w:hint="eastAsia"/>
                <w:lang w:eastAsia="zh-CN"/>
              </w:rPr>
              <w:t>月在俄罗斯举行了区域会议，在</w:t>
            </w:r>
            <w:r w:rsidRPr="00C520B9">
              <w:rPr>
                <w:rFonts w:ascii="Calibri" w:eastAsia="SimSun" w:hAnsi="Calibri" w:hint="eastAsia"/>
                <w:lang w:eastAsia="zh-CN"/>
              </w:rPr>
              <w:t>2020</w:t>
            </w:r>
            <w:r w:rsidRPr="00C520B9">
              <w:rPr>
                <w:rFonts w:ascii="Calibri" w:eastAsia="SimSun" w:hAnsi="Calibri" w:hint="eastAsia"/>
                <w:lang w:eastAsia="zh-CN"/>
              </w:rPr>
              <w:t>年</w:t>
            </w:r>
            <w:r w:rsidRPr="00C520B9">
              <w:rPr>
                <w:rFonts w:ascii="Calibri" w:eastAsia="SimSun" w:hAnsi="Calibri" w:hint="eastAsia"/>
                <w:lang w:eastAsia="zh-CN"/>
              </w:rPr>
              <w:t>11</w:t>
            </w:r>
            <w:r w:rsidRPr="00C520B9">
              <w:rPr>
                <w:rFonts w:ascii="Calibri" w:eastAsia="SimSun" w:hAnsi="Calibri" w:hint="eastAsia"/>
                <w:lang w:eastAsia="zh-CN"/>
              </w:rPr>
              <w:t>月举行了关于电子废弃物立法、管理和统计的在线网络研讨会，</w:t>
            </w:r>
            <w:proofErr w:type="gramStart"/>
            <w:r w:rsidRPr="00C520B9">
              <w:rPr>
                <w:rFonts w:ascii="Calibri" w:eastAsia="SimSun" w:hAnsi="Calibri" w:hint="eastAsia"/>
                <w:lang w:eastAsia="zh-CN"/>
              </w:rPr>
              <w:t>以跟踪项目活动的进展；</w:t>
            </w:r>
            <w:proofErr w:type="gramEnd"/>
          </w:p>
          <w:p w14:paraId="5291EA81" w14:textId="77777777" w:rsidR="00F37916" w:rsidRPr="00C520B9" w:rsidRDefault="00F37916" w:rsidP="00F37916">
            <w:pPr>
              <w:pStyle w:val="enumlev1"/>
              <w:numPr>
                <w:ilvl w:val="1"/>
                <w:numId w:val="22"/>
              </w:numPr>
              <w:rPr>
                <w:rFonts w:ascii="Calibri" w:eastAsia="SimSun" w:hAnsi="Calibri"/>
                <w:lang w:eastAsia="zh-CN"/>
              </w:rPr>
            </w:pPr>
            <w:r w:rsidRPr="00C520B9">
              <w:rPr>
                <w:rFonts w:ascii="Calibri" w:eastAsia="SimSun" w:hAnsi="Calibri" w:hint="eastAsia"/>
                <w:lang w:val="en-US" w:eastAsia="zh-CN"/>
              </w:rPr>
              <w:t>国际电联向吉尔吉斯斯坦提供支持，帮助开发空间数据基础设施（</w:t>
            </w:r>
            <w:r w:rsidRPr="00C520B9">
              <w:rPr>
                <w:rFonts w:ascii="Calibri" w:eastAsia="SimSun" w:hAnsi="Calibri" w:hint="eastAsia"/>
                <w:lang w:val="en-US" w:eastAsia="zh-CN"/>
              </w:rPr>
              <w:t>SDI</w:t>
            </w:r>
            <w:r w:rsidRPr="00C520B9">
              <w:rPr>
                <w:rFonts w:ascii="Calibri" w:eastAsia="SimSun" w:hAnsi="Calibri" w:hint="eastAsia"/>
                <w:lang w:val="en-US" w:eastAsia="zh-CN"/>
              </w:rPr>
              <w:t>），这是一个存储与气候和水资源监测和绘图相关数据的通用平台，为整个中亚的政策和监管决策提供支持。</w:t>
            </w:r>
            <w:r w:rsidRPr="00C520B9">
              <w:rPr>
                <w:rFonts w:ascii="Calibri" w:eastAsia="SimSun" w:hAnsi="Calibri" w:hint="eastAsia"/>
                <w:lang w:val="en-US" w:eastAsia="zh-CN"/>
              </w:rPr>
              <w:t>SDI</w:t>
            </w:r>
            <w:r w:rsidRPr="00C520B9">
              <w:rPr>
                <w:rFonts w:ascii="Calibri" w:eastAsia="SimSun" w:hAnsi="Calibri" w:hint="eastAsia"/>
                <w:lang w:val="en-US" w:eastAsia="zh-CN"/>
              </w:rPr>
              <w:t>通过结合遥感、地理空间分析、现场测量和区域报告来托管数据。</w:t>
            </w:r>
            <w:r w:rsidRPr="00C520B9">
              <w:rPr>
                <w:rFonts w:ascii="Calibri" w:eastAsia="SimSun" w:hAnsi="Calibri" w:hint="eastAsia"/>
                <w:lang w:val="en-US" w:eastAsia="zh-CN"/>
              </w:rPr>
              <w:t>SDI</w:t>
            </w:r>
            <w:r w:rsidRPr="00C520B9">
              <w:rPr>
                <w:rFonts w:ascii="Calibri" w:eastAsia="SimSun" w:hAnsi="Calibri" w:hint="eastAsia"/>
                <w:lang w:val="en-US" w:eastAsia="zh-CN"/>
              </w:rPr>
              <w:t>加强了政府部门和组织之间的空间数据共享，并促进了更好地获取整个地区的信息，以便探索、查看和下载。</w:t>
            </w:r>
            <w:r w:rsidRPr="00C520B9">
              <w:rPr>
                <w:rFonts w:ascii="Calibri" w:eastAsia="SimSun" w:hAnsi="Calibri" w:hint="eastAsia"/>
                <w:lang w:val="en-US" w:eastAsia="zh-CN"/>
              </w:rPr>
              <w:t>2020</w:t>
            </w:r>
            <w:r w:rsidRPr="00C520B9">
              <w:rPr>
                <w:rFonts w:ascii="Calibri" w:eastAsia="SimSun" w:hAnsi="Calibri" w:hint="eastAsia"/>
                <w:lang w:val="en-US" w:eastAsia="zh-CN"/>
              </w:rPr>
              <w:t>年，国际电联完成了</w:t>
            </w:r>
            <w:r w:rsidRPr="00C520B9">
              <w:rPr>
                <w:rFonts w:ascii="Calibri" w:eastAsia="SimSun" w:hAnsi="Calibri" w:hint="eastAsia"/>
                <w:lang w:val="en-US" w:eastAsia="zh-CN"/>
              </w:rPr>
              <w:t>SDI</w:t>
            </w:r>
            <w:r w:rsidRPr="00C520B9">
              <w:rPr>
                <w:rFonts w:ascii="Calibri" w:eastAsia="SimSun" w:hAnsi="Calibri" w:hint="eastAsia"/>
                <w:lang w:val="en-US" w:eastAsia="zh-CN"/>
              </w:rPr>
              <w:t>开发的第一阶段，部署了</w:t>
            </w:r>
            <w:r w:rsidRPr="00C520B9">
              <w:rPr>
                <w:rFonts w:ascii="Calibri" w:eastAsia="SimSun" w:hAnsi="Calibri" w:hint="eastAsia"/>
                <w:lang w:val="en-US" w:eastAsia="zh-CN"/>
              </w:rPr>
              <w:t>SDI</w:t>
            </w:r>
            <w:r w:rsidRPr="00C520B9">
              <w:rPr>
                <w:rFonts w:ascii="Calibri" w:eastAsia="SimSun" w:hAnsi="Calibri" w:hint="eastAsia"/>
                <w:lang w:val="en-US" w:eastAsia="zh-CN"/>
              </w:rPr>
              <w:t>，填充了初始数据并由吉尔吉斯共和国国家水资源局使用。</w:t>
            </w:r>
            <w:r w:rsidRPr="00C520B9">
              <w:rPr>
                <w:rFonts w:ascii="Calibri" w:eastAsia="SimSun" w:hAnsi="Calibri" w:hint="eastAsia"/>
                <w:lang w:val="en-US" w:eastAsia="zh-CN"/>
              </w:rPr>
              <w:t>2021</w:t>
            </w:r>
            <w:r w:rsidRPr="00C520B9">
              <w:rPr>
                <w:rFonts w:ascii="Calibri" w:eastAsia="SimSun" w:hAnsi="Calibri" w:hint="eastAsia"/>
                <w:lang w:val="en-US" w:eastAsia="zh-CN"/>
              </w:rPr>
              <w:t>年，国际电联继续与吉尔吉斯斯坦合作，进一步实现</w:t>
            </w:r>
            <w:r w:rsidRPr="00C520B9">
              <w:rPr>
                <w:rFonts w:ascii="Calibri" w:eastAsia="SimSun" w:hAnsi="Calibri" w:hint="eastAsia"/>
                <w:lang w:val="en-US" w:eastAsia="zh-CN"/>
              </w:rPr>
              <w:t>SDI</w:t>
            </w:r>
            <w:r w:rsidRPr="00C520B9">
              <w:rPr>
                <w:rFonts w:ascii="Calibri" w:eastAsia="SimSun" w:hAnsi="Calibri" w:hint="eastAsia"/>
                <w:lang w:val="en-US" w:eastAsia="zh-CN"/>
              </w:rPr>
              <w:t>数字化并使用来自伊塞克地区（</w:t>
            </w:r>
            <w:r w:rsidRPr="00C520B9">
              <w:rPr>
                <w:rFonts w:ascii="Calibri" w:eastAsia="SimSun" w:hAnsi="Calibri"/>
                <w:shd w:val="clear" w:color="auto" w:fill="FFFFFF"/>
                <w:lang w:eastAsia="zh-CN"/>
              </w:rPr>
              <w:t>Issyk-Kul</w:t>
            </w:r>
            <w:r w:rsidRPr="00C520B9">
              <w:rPr>
                <w:rFonts w:ascii="Calibri" w:eastAsia="SimSun" w:hAnsi="Calibri" w:hint="eastAsia"/>
                <w:lang w:val="en-US" w:eastAsia="zh-CN"/>
              </w:rPr>
              <w:t>）的数据填充</w:t>
            </w:r>
            <w:r w:rsidRPr="00C520B9">
              <w:rPr>
                <w:rFonts w:ascii="Calibri" w:eastAsia="SimSun" w:hAnsi="Calibri" w:hint="eastAsia"/>
                <w:lang w:val="en-US" w:eastAsia="zh-CN"/>
              </w:rPr>
              <w:t>SDI</w:t>
            </w:r>
            <w:r w:rsidRPr="00C520B9">
              <w:rPr>
                <w:rFonts w:ascii="Calibri" w:eastAsia="SimSun" w:hAnsi="Calibri" w:hint="eastAsia"/>
                <w:lang w:val="en-US" w:eastAsia="zh-CN"/>
              </w:rPr>
              <w:t>。</w:t>
            </w:r>
          </w:p>
          <w:p w14:paraId="42DE36D9" w14:textId="77777777" w:rsidR="00F37916" w:rsidRPr="004C46A9" w:rsidRDefault="00F37916" w:rsidP="00F37916">
            <w:pPr>
              <w:pStyle w:val="enumlev1"/>
              <w:numPr>
                <w:ilvl w:val="1"/>
                <w:numId w:val="22"/>
              </w:numPr>
              <w:rPr>
                <w:rFonts w:ascii="Calibri" w:eastAsia="SimSun" w:hAnsi="Calibri"/>
                <w:lang w:eastAsia="zh-CN"/>
              </w:rPr>
            </w:pPr>
            <w:r w:rsidRPr="00C520B9">
              <w:rPr>
                <w:rFonts w:ascii="Calibri" w:eastAsia="SimSun" w:hAnsi="Calibri" w:hint="eastAsia"/>
                <w:lang w:eastAsia="zh-CN"/>
              </w:rPr>
              <w:t>国际电联与联合国环境规划署合作，向乌兹别克斯坦提供技术援助，以审查正规和非正规部门的电子废弃物管理做法，并为该国的电子废弃物可持续管理制定全面建议。</w:t>
            </w:r>
          </w:p>
          <w:p w14:paraId="61EAFBEC" w14:textId="77777777" w:rsidR="00F37916" w:rsidRPr="00C520B9" w:rsidRDefault="00F37916" w:rsidP="00E230B0">
            <w:pPr>
              <w:spacing w:before="240" w:after="120"/>
              <w:rPr>
                <w:rFonts w:ascii="Calibri" w:eastAsia="SimSun" w:hAnsi="Calibri"/>
                <w:color w:val="444444"/>
              </w:rPr>
            </w:pPr>
            <w:r w:rsidRPr="00C520B9">
              <w:rPr>
                <w:rFonts w:ascii="Calibri" w:eastAsia="SimSun" w:hAnsi="Calibri" w:hint="eastAsia"/>
                <w:lang w:eastAsia="zh-CN"/>
              </w:rPr>
              <w:t>欧洲区域</w:t>
            </w:r>
          </w:p>
          <w:p w14:paraId="0ECF6574" w14:textId="77777777" w:rsidR="00F37916" w:rsidRPr="00C520B9" w:rsidRDefault="00F37916" w:rsidP="00F37916">
            <w:pPr>
              <w:pStyle w:val="enumlev1"/>
              <w:numPr>
                <w:ilvl w:val="0"/>
                <w:numId w:val="23"/>
              </w:numPr>
              <w:rPr>
                <w:rFonts w:ascii="Calibri" w:eastAsia="SimSun" w:hAnsi="Calibri" w:cs="Calibri"/>
                <w:szCs w:val="24"/>
                <w:lang w:eastAsia="zh-CN"/>
              </w:rPr>
            </w:pPr>
            <w:r w:rsidRPr="00C520B9">
              <w:rPr>
                <w:rFonts w:ascii="Calibri" w:eastAsia="SimSun" w:hAnsi="Calibri" w:hint="eastAsia"/>
                <w:lang w:eastAsia="zh-CN"/>
              </w:rPr>
              <w:t>国际电联、联合国环境规划署和联合国训练研究所启动了一个西巴尔干电子废弃物监测项目，该项目在全球电子废弃物</w:t>
            </w:r>
            <w:proofErr w:type="gramStart"/>
            <w:r w:rsidRPr="00C520B9">
              <w:rPr>
                <w:rFonts w:ascii="Calibri" w:eastAsia="SimSun" w:hAnsi="Calibri" w:hint="eastAsia"/>
                <w:lang w:eastAsia="zh-CN"/>
              </w:rPr>
              <w:t>统计伙伴</w:t>
            </w:r>
            <w:proofErr w:type="gramEnd"/>
            <w:r w:rsidRPr="00C520B9">
              <w:rPr>
                <w:rFonts w:ascii="Calibri" w:eastAsia="SimSun" w:hAnsi="Calibri" w:hint="eastAsia"/>
                <w:lang w:eastAsia="zh-CN"/>
              </w:rPr>
              <w:t>关系的框架下，包括对电子废弃物统计、电子废弃物管理做法进行评估，并审查受益国的电子废弃物立法情况，包括阿尔巴尼亚、波斯尼亚和黑塞哥维那、北马其顿、黑山、塞尔维亚。</w:t>
            </w:r>
          </w:p>
        </w:tc>
      </w:tr>
    </w:tbl>
    <w:p w14:paraId="05F368F0" w14:textId="77777777" w:rsidR="00F37916" w:rsidRDefault="00F37916" w:rsidP="00F37916">
      <w:pPr>
        <w:pStyle w:val="enumlev1"/>
        <w:rPr>
          <w:szCs w:val="24"/>
          <w:lang w:eastAsia="zh-CN"/>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F37916" w:rsidRPr="00581AF9" w14:paraId="2F9DF380" w14:textId="77777777" w:rsidTr="00E230B0">
        <w:tc>
          <w:tcPr>
            <w:tcW w:w="9629" w:type="dxa"/>
          </w:tcPr>
          <w:p w14:paraId="660D616E" w14:textId="77777777" w:rsidR="00F37916" w:rsidRPr="00581AF9" w:rsidRDefault="00F37916" w:rsidP="00EC043E">
            <w:pPr>
              <w:overflowPunct/>
              <w:autoSpaceDE/>
              <w:autoSpaceDN/>
              <w:adjustRightInd/>
              <w:textAlignment w:val="auto"/>
              <w:rPr>
                <w:rFonts w:ascii="Calibri" w:eastAsia="Calibri" w:hAnsi="Calibri" w:cs="Calibri"/>
                <w:b/>
                <w:szCs w:val="24"/>
                <w:lang w:eastAsia="zh-CN"/>
              </w:rPr>
            </w:pPr>
            <w:r w:rsidRPr="00581AF9">
              <w:rPr>
                <w:rFonts w:ascii="Calibri" w:eastAsia="SimSun" w:hAnsi="Calibri" w:cs="Calibri" w:hint="eastAsia"/>
                <w:b/>
                <w:bCs/>
                <w:lang w:eastAsia="zh-CN"/>
              </w:rPr>
              <w:t>研究组</w:t>
            </w:r>
          </w:p>
          <w:p w14:paraId="2A5F932D" w14:textId="77777777" w:rsidR="00F37916" w:rsidRPr="00581AF9" w:rsidRDefault="00F37916" w:rsidP="00E230B0">
            <w:pPr>
              <w:overflowPunct/>
              <w:autoSpaceDE/>
              <w:autoSpaceDN/>
              <w:adjustRightInd/>
              <w:ind w:firstLineChars="200" w:firstLine="480"/>
              <w:textAlignment w:val="auto"/>
              <w:rPr>
                <w:rFonts w:ascii="Calibri" w:eastAsia="Calibri" w:hAnsi="Calibri" w:cs="Calibri"/>
                <w:szCs w:val="24"/>
                <w:lang w:eastAsia="zh-CN"/>
              </w:rPr>
            </w:pPr>
            <w:bookmarkStart w:id="88" w:name="lt_pId590"/>
            <w:r w:rsidRPr="00581AF9">
              <w:rPr>
                <w:rFonts w:ascii="Calibri" w:eastAsia="SimSun" w:hAnsi="Calibri" w:cs="Calibri" w:hint="eastAsia"/>
                <w:lang w:eastAsia="zh-CN"/>
              </w:rPr>
              <w:t>与</w:t>
            </w:r>
            <w:r w:rsidRPr="00581AF9">
              <w:rPr>
                <w:rFonts w:ascii="Calibri" w:eastAsia="SimSun" w:hAnsi="Calibri" w:cs="Calibri" w:hint="eastAsia"/>
                <w:lang w:eastAsia="zh-CN"/>
              </w:rPr>
              <w:t>ITU-D</w:t>
            </w:r>
            <w:r w:rsidRPr="00581AF9">
              <w:rPr>
                <w:rFonts w:ascii="Calibri" w:eastAsia="SimSun" w:hAnsi="Calibri" w:cs="Calibri" w:hint="eastAsia"/>
                <w:lang w:eastAsia="zh-CN"/>
              </w:rPr>
              <w:t>第</w:t>
            </w:r>
            <w:r w:rsidRPr="00581AF9">
              <w:rPr>
                <w:rFonts w:ascii="Calibri" w:eastAsia="SimSun" w:hAnsi="Calibri" w:cs="Calibri" w:hint="eastAsia"/>
                <w:lang w:eastAsia="zh-CN"/>
              </w:rPr>
              <w:t>2</w:t>
            </w:r>
            <w:r w:rsidRPr="00581AF9">
              <w:rPr>
                <w:rFonts w:ascii="Calibri" w:eastAsia="SimSun" w:hAnsi="Calibri" w:cs="Calibri" w:hint="eastAsia"/>
                <w:lang w:eastAsia="zh-CN"/>
              </w:rPr>
              <w:t>研究组第</w:t>
            </w:r>
            <w:r w:rsidRPr="00581AF9">
              <w:rPr>
                <w:rFonts w:ascii="Calibri" w:eastAsia="SimSun" w:hAnsi="Calibri" w:cs="Calibri" w:hint="eastAsia"/>
                <w:lang w:eastAsia="zh-CN"/>
              </w:rPr>
              <w:t>6/2</w:t>
            </w:r>
            <w:r w:rsidRPr="00581AF9">
              <w:rPr>
                <w:rFonts w:ascii="Calibri" w:eastAsia="SimSun" w:hAnsi="Calibri" w:cs="Calibri" w:hint="eastAsia"/>
                <w:lang w:eastAsia="zh-CN"/>
              </w:rPr>
              <w:t>号课题（</w:t>
            </w:r>
            <w:r w:rsidRPr="00581AF9">
              <w:rPr>
                <w:rFonts w:ascii="STKaiti" w:eastAsia="STKaiti" w:hAnsi="STKaiti" w:cs="Calibri" w:hint="eastAsia"/>
                <w:lang w:eastAsia="zh-CN"/>
              </w:rPr>
              <w:t>信息通信技术与环境</w:t>
            </w:r>
            <w:r w:rsidRPr="00581AF9">
              <w:rPr>
                <w:rFonts w:ascii="Calibri" w:eastAsia="SimSun" w:hAnsi="Calibri" w:cs="Calibri" w:hint="eastAsia"/>
                <w:lang w:eastAsia="zh-CN"/>
              </w:rPr>
              <w:t>）联合举行了三次活动。</w:t>
            </w:r>
            <w:bookmarkEnd w:id="88"/>
            <w:r w:rsidRPr="00581AF9">
              <w:rPr>
                <w:rFonts w:ascii="Calibri" w:eastAsia="Calibri" w:hAnsi="Calibri" w:cs="Calibri"/>
                <w:szCs w:val="24"/>
                <w:lang w:eastAsia="zh-CN"/>
              </w:rPr>
              <w:t>2018</w:t>
            </w:r>
            <w:r w:rsidRPr="00581AF9">
              <w:rPr>
                <w:rFonts w:ascii="Calibri" w:eastAsia="SimSun" w:hAnsi="Calibri" w:cs="Calibri" w:hint="eastAsia"/>
                <w:lang w:eastAsia="zh-CN"/>
              </w:rPr>
              <w:t>年</w:t>
            </w:r>
            <w:r w:rsidRPr="00581AF9">
              <w:rPr>
                <w:rFonts w:ascii="Calibri" w:eastAsia="SimSun" w:hAnsi="Calibri" w:cs="Calibri" w:hint="eastAsia"/>
                <w:lang w:eastAsia="zh-CN"/>
              </w:rPr>
              <w:t>10</w:t>
            </w:r>
            <w:r w:rsidRPr="00581AF9">
              <w:rPr>
                <w:rFonts w:ascii="Calibri" w:eastAsia="SimSun" w:hAnsi="Calibri" w:cs="Calibri" w:hint="eastAsia"/>
                <w:lang w:eastAsia="zh-CN"/>
              </w:rPr>
              <w:t>月举行了一次有关</w:t>
            </w:r>
            <w:r>
              <w:fldChar w:fldCharType="begin"/>
            </w:r>
            <w:r>
              <w:rPr>
                <w:lang w:eastAsia="zh-CN"/>
              </w:rPr>
              <w:instrText xml:space="preserve"> HYPERLINK "https://www.itu.int/en/ITU-D/Climate-Change/Pages/Events/2018/session-Q6-2-oct18.aspx" </w:instrText>
            </w:r>
            <w:r>
              <w:fldChar w:fldCharType="separate"/>
            </w:r>
            <w:r w:rsidRPr="00581AF9">
              <w:rPr>
                <w:rStyle w:val="Hyperlink"/>
                <w:rFonts w:ascii="Calibri" w:eastAsia="SimSun" w:hAnsi="Calibri" w:cs="Calibri" w:hint="eastAsia"/>
                <w:lang w:eastAsia="zh-CN"/>
              </w:rPr>
              <w:t>电子废弃物政策、战略和框架</w:t>
            </w:r>
            <w:r>
              <w:rPr>
                <w:rStyle w:val="Hyperlink"/>
                <w:rFonts w:ascii="Calibri" w:eastAsia="SimSun" w:hAnsi="Calibri" w:cs="Calibri"/>
                <w:lang w:eastAsia="zh-CN"/>
              </w:rPr>
              <w:fldChar w:fldCharType="end"/>
            </w:r>
            <w:r w:rsidRPr="00581AF9">
              <w:rPr>
                <w:rFonts w:ascii="Calibri" w:eastAsia="SimSun" w:hAnsi="Calibri" w:cs="Calibri" w:hint="eastAsia"/>
                <w:lang w:eastAsia="zh-CN"/>
              </w:rPr>
              <w:t>的会议。</w:t>
            </w:r>
            <w:r w:rsidRPr="00581AF9">
              <w:rPr>
                <w:rFonts w:ascii="Calibri" w:eastAsia="SimSun" w:hAnsi="Calibri" w:cs="Calibri" w:hint="eastAsia"/>
                <w:lang w:eastAsia="zh-CN"/>
              </w:rPr>
              <w:t>2</w:t>
            </w:r>
            <w:r w:rsidRPr="00581AF9">
              <w:rPr>
                <w:rFonts w:ascii="Calibri" w:eastAsia="SimSun" w:hAnsi="Calibri" w:cs="Calibri"/>
                <w:lang w:eastAsia="zh-CN"/>
              </w:rPr>
              <w:t>019</w:t>
            </w:r>
            <w:r w:rsidRPr="00581AF9">
              <w:rPr>
                <w:rFonts w:ascii="Calibri" w:eastAsia="SimSun" w:hAnsi="Calibri" w:cs="Calibri" w:hint="eastAsia"/>
                <w:lang w:eastAsia="zh-CN"/>
              </w:rPr>
              <w:t>年</w:t>
            </w:r>
            <w:r w:rsidRPr="00581AF9">
              <w:rPr>
                <w:rFonts w:ascii="Calibri" w:eastAsia="SimSun" w:hAnsi="Calibri" w:cs="Calibri" w:hint="eastAsia"/>
                <w:lang w:eastAsia="zh-CN"/>
              </w:rPr>
              <w:t>1</w:t>
            </w:r>
            <w:r w:rsidRPr="00581AF9">
              <w:rPr>
                <w:rFonts w:ascii="Calibri" w:eastAsia="SimSun" w:hAnsi="Calibri" w:cs="Calibri"/>
                <w:lang w:eastAsia="zh-CN"/>
              </w:rPr>
              <w:t>0</w:t>
            </w:r>
            <w:r w:rsidRPr="00581AF9">
              <w:rPr>
                <w:rFonts w:ascii="Calibri" w:eastAsia="SimSun" w:hAnsi="Calibri" w:cs="Calibri" w:hint="eastAsia"/>
                <w:lang w:eastAsia="zh-CN"/>
              </w:rPr>
              <w:t>月举行了关于前沿</w:t>
            </w:r>
            <w:r w:rsidRPr="00581AF9">
              <w:rPr>
                <w:rFonts w:ascii="Calibri" w:eastAsia="SimSun" w:hAnsi="Calibri" w:cs="Calibri" w:hint="eastAsia"/>
                <w:lang w:eastAsia="zh-CN"/>
              </w:rPr>
              <w:t>ICT</w:t>
            </w:r>
            <w:r w:rsidRPr="00581AF9">
              <w:rPr>
                <w:rFonts w:ascii="Calibri" w:eastAsia="SimSun" w:hAnsi="Calibri" w:cs="Calibri" w:hint="eastAsia"/>
                <w:lang w:eastAsia="zh-CN"/>
              </w:rPr>
              <w:t>促进气候</w:t>
            </w:r>
            <w:r>
              <w:fldChar w:fldCharType="begin"/>
            </w:r>
            <w:r>
              <w:rPr>
                <w:lang w:eastAsia="zh-CN"/>
              </w:rPr>
              <w:instrText xml:space="preserve"> HYPERLINK "https://www.itu.int/en/ITU-D/Study-Groups/2018-2021/Pages/meetings/session-Q6-2-oct19.aspx" </w:instrText>
            </w:r>
            <w:r>
              <w:fldChar w:fldCharType="separate"/>
            </w:r>
            <w:r w:rsidRPr="00581AF9">
              <w:rPr>
                <w:rStyle w:val="Hyperlink"/>
                <w:rFonts w:ascii="Calibri" w:eastAsia="SimSun" w:hAnsi="Calibri" w:cs="Calibri" w:hint="eastAsia"/>
                <w:lang w:eastAsia="zh-CN"/>
              </w:rPr>
              <w:t>行动</w:t>
            </w:r>
            <w:r>
              <w:rPr>
                <w:rStyle w:val="Hyperlink"/>
                <w:rFonts w:ascii="Calibri" w:eastAsia="SimSun" w:hAnsi="Calibri" w:cs="Calibri"/>
                <w:lang w:eastAsia="zh-CN"/>
              </w:rPr>
              <w:fldChar w:fldCharType="end"/>
            </w:r>
            <w:r w:rsidRPr="00581AF9">
              <w:rPr>
                <w:rFonts w:ascii="Calibri" w:eastAsia="SimSun" w:hAnsi="Calibri" w:cs="Calibri" w:hint="eastAsia"/>
                <w:lang w:eastAsia="zh-CN"/>
              </w:rPr>
              <w:t>的讲习班，汇集了在气候行动背景下参与发展大数据和地球观测等前沿信息通信技术的行业的参与方。</w:t>
            </w:r>
            <w:r w:rsidRPr="00581AF9">
              <w:rPr>
                <w:rFonts w:ascii="Calibri" w:eastAsia="SimSun" w:hAnsi="Calibri" w:cs="Calibri" w:hint="eastAsia"/>
                <w:lang w:eastAsia="zh-CN"/>
              </w:rPr>
              <w:t>2020</w:t>
            </w:r>
            <w:r w:rsidRPr="00581AF9">
              <w:rPr>
                <w:rFonts w:ascii="Calibri" w:eastAsia="SimSun" w:hAnsi="Calibri" w:cs="Calibri" w:hint="eastAsia"/>
                <w:lang w:eastAsia="zh-CN"/>
              </w:rPr>
              <w:t>年</w:t>
            </w:r>
            <w:r w:rsidRPr="00581AF9">
              <w:rPr>
                <w:rFonts w:ascii="Calibri" w:eastAsia="SimSun" w:hAnsi="Calibri" w:cs="Calibri" w:hint="eastAsia"/>
                <w:lang w:eastAsia="zh-CN"/>
              </w:rPr>
              <w:t>7</w:t>
            </w:r>
            <w:r w:rsidRPr="00581AF9">
              <w:rPr>
                <w:rFonts w:ascii="Calibri" w:eastAsia="SimSun" w:hAnsi="Calibri" w:cs="Calibri" w:hint="eastAsia"/>
                <w:lang w:eastAsia="zh-CN"/>
              </w:rPr>
              <w:t>月举</w:t>
            </w:r>
            <w:r>
              <w:rPr>
                <w:rFonts w:ascii="Calibri" w:eastAsia="SimSun" w:hAnsi="Calibri" w:cs="Calibri" w:hint="eastAsia"/>
                <w:lang w:eastAsia="zh-CN"/>
              </w:rPr>
              <w:t>办了</w:t>
            </w:r>
            <w:hyperlink r:id="rId124" w:history="1">
              <w:r w:rsidRPr="00581AF9">
                <w:rPr>
                  <w:rStyle w:val="Hyperlink"/>
                  <w:rFonts w:ascii="Calibri" w:eastAsia="SimSun" w:hAnsi="Calibri" w:cs="Calibri" w:hint="eastAsia"/>
                  <w:lang w:eastAsia="zh-CN"/>
                </w:rPr>
                <w:t>关于信息通信技术促进气候行动和在</w:t>
              </w:r>
              <w:r w:rsidRPr="00581AF9">
                <w:rPr>
                  <w:rStyle w:val="Hyperlink"/>
                  <w:rFonts w:ascii="Calibri" w:eastAsia="SimSun" w:hAnsi="Calibri" w:cs="Calibri" w:hint="eastAsia"/>
                  <w:lang w:eastAsia="zh-CN"/>
                </w:rPr>
                <w:t>COVID-19</w:t>
              </w:r>
              <w:r w:rsidRPr="00581AF9">
                <w:rPr>
                  <w:rStyle w:val="Hyperlink"/>
                  <w:rFonts w:ascii="Calibri" w:eastAsia="SimSun" w:hAnsi="Calibri" w:cs="Calibri" w:hint="eastAsia"/>
                  <w:lang w:eastAsia="zh-CN"/>
                </w:rPr>
                <w:t>之后重建更绿色经济的网络研讨会</w:t>
              </w:r>
            </w:hyperlink>
            <w:r w:rsidRPr="003147C9">
              <w:rPr>
                <w:rStyle w:val="Hyperlink"/>
                <w:rFonts w:ascii="Calibri" w:eastAsia="SimSun" w:hAnsi="Calibri" w:cs="Calibri" w:hint="eastAsia"/>
                <w:color w:val="000000" w:themeColor="text1"/>
                <w:lang w:eastAsia="zh-CN"/>
              </w:rPr>
              <w:t>，</w:t>
            </w:r>
            <w:r w:rsidRPr="003147C9">
              <w:rPr>
                <w:rStyle w:val="Hyperlink"/>
                <w:rFonts w:hint="eastAsia"/>
                <w:color w:val="000000" w:themeColor="text1"/>
                <w:lang w:eastAsia="zh-CN"/>
              </w:rPr>
              <w:t>并</w:t>
            </w:r>
            <w:r w:rsidRPr="00581AF9">
              <w:rPr>
                <w:rFonts w:ascii="Calibri" w:eastAsia="SimSun" w:hAnsi="Calibri" w:cs="Calibri" w:hint="eastAsia"/>
                <w:lang w:eastAsia="zh-CN"/>
              </w:rPr>
              <w:t>探讨了从</w:t>
            </w:r>
            <w:r w:rsidRPr="00581AF9">
              <w:rPr>
                <w:rFonts w:ascii="Calibri" w:eastAsia="SimSun" w:hAnsi="Calibri" w:cs="Calibri" w:hint="eastAsia"/>
                <w:lang w:eastAsia="zh-CN"/>
              </w:rPr>
              <w:t>COVID-19</w:t>
            </w:r>
            <w:r w:rsidRPr="00581AF9">
              <w:rPr>
                <w:rFonts w:ascii="Calibri" w:eastAsia="SimSun" w:hAnsi="Calibri" w:cs="Calibri" w:hint="eastAsia"/>
                <w:lang w:eastAsia="zh-CN"/>
              </w:rPr>
              <w:t>中汲取的经验教训，以及信息通信技术如何在</w:t>
            </w:r>
            <w:r w:rsidRPr="00581AF9">
              <w:rPr>
                <w:rFonts w:ascii="Calibri" w:eastAsia="SimSun" w:hAnsi="Calibri" w:cs="Calibri" w:hint="eastAsia"/>
                <w:lang w:eastAsia="zh-CN"/>
              </w:rPr>
              <w:t>COVID</w:t>
            </w:r>
            <w:r w:rsidRPr="00581AF9">
              <w:rPr>
                <w:rFonts w:ascii="Calibri" w:eastAsia="SimSun" w:hAnsi="Calibri" w:cs="Calibri" w:hint="eastAsia"/>
                <w:lang w:eastAsia="zh-CN"/>
              </w:rPr>
              <w:t>之后以对环境负责的方式帮助重建经济。讲习班期间交流的内容和吸取的经验教训，作为输入意见纳入</w:t>
            </w:r>
            <w:r>
              <w:rPr>
                <w:rFonts w:ascii="Calibri" w:eastAsia="SimSun" w:hAnsi="Calibri" w:cs="Calibri" w:hint="eastAsia"/>
                <w:lang w:eastAsia="zh-CN"/>
              </w:rPr>
              <w:t>了</w:t>
            </w:r>
            <w:hyperlink r:id="rId125" w:history="1">
              <w:r w:rsidRPr="00525704">
                <w:rPr>
                  <w:rStyle w:val="Hyperlink"/>
                  <w:rFonts w:ascii="Calibri" w:eastAsia="SimSun" w:hAnsi="Calibri" w:cs="Calibri" w:hint="eastAsia"/>
                  <w:lang w:eastAsia="zh-CN"/>
                </w:rPr>
                <w:t>第</w:t>
              </w:r>
              <w:r w:rsidRPr="00525704">
                <w:rPr>
                  <w:rStyle w:val="Hyperlink"/>
                  <w:rFonts w:ascii="Calibri" w:eastAsia="SimSun" w:hAnsi="Calibri" w:cs="Calibri" w:hint="eastAsia"/>
                  <w:lang w:eastAsia="zh-CN"/>
                </w:rPr>
                <w:t>6/2</w:t>
              </w:r>
              <w:r w:rsidRPr="00525704">
                <w:rPr>
                  <w:rStyle w:val="Hyperlink"/>
                  <w:rFonts w:ascii="Calibri" w:eastAsia="SimSun" w:hAnsi="Calibri" w:cs="Calibri" w:hint="eastAsia"/>
                  <w:lang w:eastAsia="zh-CN"/>
                </w:rPr>
                <w:t>号课题最后报告</w:t>
              </w:r>
            </w:hyperlink>
            <w:r w:rsidRPr="00581AF9">
              <w:rPr>
                <w:rFonts w:ascii="Calibri" w:eastAsia="SimSun" w:hAnsi="Calibri" w:cs="Calibri" w:hint="eastAsia"/>
                <w:lang w:eastAsia="zh-CN"/>
              </w:rPr>
              <w:t>。</w:t>
            </w:r>
          </w:p>
        </w:tc>
      </w:tr>
    </w:tbl>
    <w:p w14:paraId="4B3B819B" w14:textId="77777777" w:rsidR="007F6896" w:rsidRPr="00184ED7" w:rsidRDefault="007F6896" w:rsidP="007F6896">
      <w:pPr>
        <w:pStyle w:val="Heading1"/>
        <w:rPr>
          <w:lang w:eastAsia="zh-CN"/>
        </w:rPr>
      </w:pPr>
      <w:bookmarkStart w:id="89" w:name="_Toc103776745"/>
      <w:r w:rsidRPr="00184ED7">
        <w:rPr>
          <w:lang w:eastAsia="zh-CN"/>
        </w:rPr>
        <w:t>8</w:t>
      </w:r>
      <w:r w:rsidRPr="00184ED7">
        <w:rPr>
          <w:lang w:eastAsia="zh-CN"/>
        </w:rPr>
        <w:tab/>
      </w:r>
      <w:r w:rsidRPr="00184ED7">
        <w:rPr>
          <w:lang w:eastAsia="zh-CN"/>
        </w:rPr>
        <w:t>网络和数字基础设施：为人人提供可靠的连接</w:t>
      </w:r>
      <w:bookmarkEnd w:id="89"/>
    </w:p>
    <w:p w14:paraId="44E8077A" w14:textId="77777777" w:rsidR="007F6896" w:rsidRPr="003A4D24" w:rsidRDefault="007F6896" w:rsidP="007F6896">
      <w:pPr>
        <w:pStyle w:val="Heading3"/>
        <w:rPr>
          <w:lang w:eastAsia="zh-CN"/>
        </w:rPr>
      </w:pPr>
      <w:r w:rsidRPr="000C266C">
        <w:rPr>
          <w:lang w:eastAsia="zh-CN"/>
        </w:rPr>
        <w:t>国际电联宽带</w:t>
      </w:r>
      <w:r>
        <w:rPr>
          <w:rFonts w:hint="eastAsia"/>
          <w:lang w:eastAsia="zh-CN"/>
        </w:rPr>
        <w:t>覆盖</w:t>
      </w:r>
      <w:r w:rsidRPr="000C266C">
        <w:rPr>
          <w:rFonts w:hint="eastAsia"/>
          <w:lang w:eastAsia="zh-CN"/>
        </w:rPr>
        <w:t>地</w:t>
      </w:r>
      <w:r w:rsidRPr="000C266C">
        <w:rPr>
          <w:lang w:eastAsia="zh-CN"/>
        </w:rPr>
        <w:t>图</w:t>
      </w:r>
      <w:bookmarkStart w:id="90" w:name="lt_pId599"/>
      <w:r w:rsidRPr="000C266C">
        <w:rPr>
          <w:rFonts w:cs="Calibri" w:hint="eastAsia"/>
          <w:szCs w:val="24"/>
          <w:lang w:eastAsia="zh-CN"/>
        </w:rPr>
        <w:t>：</w:t>
      </w:r>
      <w:r w:rsidRPr="000C266C">
        <w:rPr>
          <w:rFonts w:hint="eastAsia"/>
          <w:lang w:eastAsia="zh-CN"/>
        </w:rPr>
        <w:t>为</w:t>
      </w:r>
      <w:r>
        <w:rPr>
          <w:rFonts w:hint="eastAsia"/>
          <w:lang w:eastAsia="zh-CN"/>
        </w:rPr>
        <w:t>实现人民</w:t>
      </w:r>
      <w:r w:rsidRPr="000C266C">
        <w:rPr>
          <w:rFonts w:hint="eastAsia"/>
          <w:lang w:eastAsia="zh-CN"/>
        </w:rPr>
        <w:t>连接确定</w:t>
      </w:r>
      <w:r w:rsidRPr="000C266C">
        <w:rPr>
          <w:lang w:eastAsia="zh-CN"/>
        </w:rPr>
        <w:t>ICT</w:t>
      </w:r>
      <w:r w:rsidRPr="000C266C">
        <w:rPr>
          <w:rFonts w:hint="eastAsia"/>
          <w:lang w:eastAsia="zh-CN"/>
        </w:rPr>
        <w:t>基础设施</w:t>
      </w:r>
      <w:r>
        <w:rPr>
          <w:rFonts w:hint="eastAsia"/>
          <w:lang w:eastAsia="zh-CN"/>
        </w:rPr>
        <w:t>的提供情况</w:t>
      </w:r>
      <w:r w:rsidRPr="000C266C">
        <w:rPr>
          <w:rFonts w:hint="eastAsia"/>
          <w:lang w:eastAsia="zh-CN"/>
        </w:rPr>
        <w:t>和差距</w:t>
      </w:r>
    </w:p>
    <w:p w14:paraId="1473A9F1" w14:textId="77777777" w:rsidR="007F6896" w:rsidRDefault="007F6896" w:rsidP="007F6896">
      <w:pPr>
        <w:ind w:firstLineChars="200" w:firstLine="480"/>
        <w:rPr>
          <w:rFonts w:ascii="Calibri" w:eastAsia="SimSun" w:hAnsi="Calibri"/>
          <w:lang w:eastAsia="zh-CN"/>
        </w:rPr>
      </w:pPr>
      <w:r w:rsidRPr="003A4D24">
        <w:rPr>
          <w:rFonts w:ascii="Calibri" w:eastAsia="SimSun" w:hAnsi="Calibri" w:hint="eastAsia"/>
          <w:lang w:eastAsia="zh-CN"/>
        </w:rPr>
        <w:t>BDT</w:t>
      </w:r>
      <w:r w:rsidRPr="003A4D24">
        <w:rPr>
          <w:rFonts w:ascii="Calibri" w:eastAsia="SimSun" w:hAnsi="Calibri" w:hint="eastAsia"/>
          <w:lang w:eastAsia="zh-CN"/>
        </w:rPr>
        <w:t>继续开发国际电联</w:t>
      </w:r>
      <w:r>
        <w:fldChar w:fldCharType="begin"/>
      </w:r>
      <w:r>
        <w:rPr>
          <w:lang w:eastAsia="zh-CN"/>
        </w:rPr>
        <w:instrText xml:space="preserve"> HYPERLINK "https://www.itu.int/en/ITU-D/Technology/Pages/InteractiveTransmissionMaps.aspx" </w:instrText>
      </w:r>
      <w:r>
        <w:fldChar w:fldCharType="separate"/>
      </w:r>
      <w:r w:rsidRPr="003A4D24">
        <w:rPr>
          <w:rFonts w:ascii="Calibri" w:eastAsia="SimSun" w:hAnsi="Calibri" w:hint="eastAsia"/>
          <w:color w:val="0000FF"/>
          <w:u w:val="single"/>
          <w:lang w:eastAsia="zh-CN"/>
        </w:rPr>
        <w:t>宽带</w:t>
      </w:r>
      <w:r>
        <w:rPr>
          <w:rFonts w:ascii="Calibri" w:eastAsia="SimSun" w:hAnsi="Calibri" w:hint="eastAsia"/>
          <w:color w:val="0000FF"/>
          <w:u w:val="single"/>
          <w:lang w:eastAsia="zh-CN"/>
        </w:rPr>
        <w:t>覆盖</w:t>
      </w:r>
      <w:r w:rsidRPr="003A4D24">
        <w:rPr>
          <w:rFonts w:ascii="Calibri" w:eastAsia="SimSun" w:hAnsi="Calibri" w:hint="eastAsia"/>
          <w:color w:val="0000FF"/>
          <w:u w:val="single"/>
          <w:lang w:eastAsia="zh-CN"/>
        </w:rPr>
        <w:t>地图</w:t>
      </w:r>
      <w:r>
        <w:rPr>
          <w:rFonts w:ascii="Calibri" w:eastAsia="SimSun" w:hAnsi="Calibri"/>
          <w:color w:val="0000FF"/>
          <w:u w:val="single"/>
          <w:lang w:eastAsia="zh-CN"/>
        </w:rPr>
        <w:fldChar w:fldCharType="end"/>
      </w:r>
      <w:r w:rsidRPr="003A4D24">
        <w:rPr>
          <w:rFonts w:ascii="Calibri" w:eastAsia="SimSun" w:hAnsi="Calibri" w:hint="eastAsia"/>
          <w:lang w:eastAsia="zh-CN"/>
        </w:rPr>
        <w:t>，</w:t>
      </w:r>
      <w:r w:rsidRPr="00B95F2D">
        <w:rPr>
          <w:rFonts w:ascii="Calibri" w:eastAsia="SimSun" w:hAnsi="Calibri" w:hint="eastAsia"/>
          <w:b/>
          <w:lang w:eastAsia="zh-CN"/>
        </w:rPr>
        <w:t>且</w:t>
      </w:r>
      <w:r w:rsidRPr="003A4D24">
        <w:rPr>
          <w:rFonts w:ascii="Calibri" w:eastAsia="SimSun" w:hAnsi="Calibri" w:hint="eastAsia"/>
          <w:lang w:eastAsia="zh-CN"/>
        </w:rPr>
        <w:t>数据研究和核实得到加强，以促进对网络基础设施的了解和投资机会，从而评估全球连接情况。</w:t>
      </w:r>
      <w:bookmarkEnd w:id="90"/>
      <w:r w:rsidRPr="003A4D24">
        <w:rPr>
          <w:rFonts w:ascii="Calibri" w:eastAsia="SimSun" w:hAnsi="Calibri" w:hint="eastAsia"/>
          <w:lang w:eastAsia="zh-CN"/>
        </w:rPr>
        <w:t>国际电联管理的全球传输网络数据提供了来自</w:t>
      </w:r>
      <w:r w:rsidRPr="003A4D24">
        <w:rPr>
          <w:rFonts w:ascii="Calibri" w:eastAsia="SimSun" w:hAnsi="Calibri" w:hint="eastAsia"/>
          <w:lang w:eastAsia="zh-CN"/>
        </w:rPr>
        <w:t>540</w:t>
      </w:r>
      <w:r w:rsidRPr="003A4D24">
        <w:rPr>
          <w:rFonts w:ascii="Calibri" w:eastAsia="SimSun" w:hAnsi="Calibri" w:hint="eastAsia"/>
          <w:lang w:eastAsia="zh-CN"/>
        </w:rPr>
        <w:t>多家运营商和</w:t>
      </w:r>
      <w:r w:rsidRPr="003A4D24">
        <w:rPr>
          <w:rFonts w:ascii="Calibri" w:eastAsia="SimSun" w:hAnsi="Calibri" w:hint="eastAsia"/>
          <w:lang w:eastAsia="zh-CN"/>
        </w:rPr>
        <w:t>1</w:t>
      </w:r>
      <w:r w:rsidRPr="003A4D24">
        <w:rPr>
          <w:rFonts w:ascii="Calibri" w:eastAsia="SimSun" w:hAnsi="Calibri"/>
          <w:lang w:val="en-US" w:eastAsia="zh-CN"/>
        </w:rPr>
        <w:t> </w:t>
      </w:r>
      <w:r w:rsidRPr="003A4D24">
        <w:rPr>
          <w:rFonts w:ascii="Calibri" w:eastAsia="SimSun" w:hAnsi="Calibri" w:hint="eastAsia"/>
          <w:lang w:eastAsia="zh-CN"/>
        </w:rPr>
        <w:t>600</w:t>
      </w:r>
      <w:r w:rsidRPr="003A4D24">
        <w:rPr>
          <w:rFonts w:ascii="Calibri" w:eastAsia="SimSun" w:hAnsi="Calibri" w:hint="eastAsia"/>
          <w:lang w:eastAsia="zh-CN"/>
        </w:rPr>
        <w:t>万条高速信息公路（骨干网）的独特信息。通过叠加多种</w:t>
      </w:r>
      <w:r w:rsidRPr="003A4D24">
        <w:rPr>
          <w:rFonts w:ascii="Calibri" w:eastAsia="SimSun" w:hAnsi="Calibri" w:hint="eastAsia"/>
          <w:lang w:eastAsia="zh-CN"/>
        </w:rPr>
        <w:t>ICT</w:t>
      </w:r>
      <w:r w:rsidRPr="003A4D24">
        <w:rPr>
          <w:rFonts w:ascii="Calibri" w:eastAsia="SimSun" w:hAnsi="Calibri" w:hint="eastAsia"/>
          <w:lang w:eastAsia="zh-CN"/>
        </w:rPr>
        <w:t>基础设施数据和特定行业数据（如学校、金融科技、医疗中心等），</w:t>
      </w:r>
      <w:r w:rsidRPr="003A4D24">
        <w:rPr>
          <w:rFonts w:ascii="Calibri" w:eastAsia="SimSun" w:hAnsi="Calibri" w:hint="eastAsia"/>
          <w:lang w:eastAsia="zh-CN"/>
        </w:rPr>
        <w:t>ICT</w:t>
      </w:r>
      <w:r w:rsidRPr="003A4D24">
        <w:rPr>
          <w:rFonts w:ascii="Calibri" w:eastAsia="SimSun" w:hAnsi="Calibri" w:hint="eastAsia"/>
          <w:lang w:eastAsia="zh-CN"/>
        </w:rPr>
        <w:t>基础设施宽带地图正在为国际电联的关键活动和项目提供持续支持，这些活动和项目侧重于与所有</w:t>
      </w:r>
      <w:r w:rsidRPr="003A4D24">
        <w:rPr>
          <w:rFonts w:ascii="Calibri" w:eastAsia="SimSun" w:hAnsi="Calibri" w:hint="eastAsia"/>
          <w:lang w:eastAsia="zh-CN"/>
        </w:rPr>
        <w:t>BDT</w:t>
      </w:r>
      <w:r w:rsidRPr="003A4D24">
        <w:rPr>
          <w:rFonts w:ascii="Calibri" w:eastAsia="SimSun" w:hAnsi="Calibri" w:hint="eastAsia"/>
          <w:lang w:eastAsia="zh-CN"/>
        </w:rPr>
        <w:t>影响力途径</w:t>
      </w:r>
      <w:r w:rsidRPr="003A4D24">
        <w:rPr>
          <w:rFonts w:ascii="Calibri" w:eastAsia="SimSun" w:hAnsi="Calibri" w:hint="eastAsia"/>
          <w:lang w:eastAsia="zh-CN"/>
        </w:rPr>
        <w:lastRenderedPageBreak/>
        <w:t>的</w:t>
      </w:r>
      <w:r>
        <w:rPr>
          <w:rFonts w:ascii="Calibri" w:eastAsia="SimSun" w:hAnsi="Calibri" w:hint="eastAsia"/>
          <w:lang w:eastAsia="zh-CN"/>
        </w:rPr>
        <w:t>紧密联系</w:t>
      </w:r>
      <w:r w:rsidRPr="003A4D24">
        <w:rPr>
          <w:rFonts w:ascii="Calibri" w:eastAsia="SimSun" w:hAnsi="Calibri" w:hint="eastAsia"/>
          <w:lang w:eastAsia="zh-CN"/>
        </w:rPr>
        <w:t>。例如</w:t>
      </w:r>
      <w:hyperlink r:id="rId126" w:history="1">
        <w:r w:rsidRPr="003A4D24">
          <w:rPr>
            <w:rFonts w:ascii="Calibri" w:eastAsia="SimSun" w:hAnsi="Calibri" w:cs="Calibri"/>
            <w:color w:val="0000FF"/>
            <w:szCs w:val="24"/>
            <w:u w:val="single"/>
            <w:lang w:eastAsia="zh-CN"/>
          </w:rPr>
          <w:t>Giga</w:t>
        </w:r>
      </w:hyperlink>
      <w:r w:rsidRPr="003A4D24">
        <w:rPr>
          <w:rFonts w:ascii="Calibri" w:eastAsia="SimSun" w:hAnsi="Calibri" w:hint="eastAsia"/>
          <w:lang w:eastAsia="zh-CN"/>
        </w:rPr>
        <w:t>学校对照工作（使用了学校位置数据和基础设施数据），以及</w:t>
      </w:r>
      <w:r w:rsidRPr="003A4D24">
        <w:rPr>
          <w:rFonts w:ascii="Calibri" w:eastAsia="SimSun" w:hAnsi="Calibri" w:hint="eastAsia"/>
          <w:lang w:eastAsia="zh-CN"/>
        </w:rPr>
        <w:t>FIGI</w:t>
      </w:r>
      <w:r w:rsidRPr="003A4D24">
        <w:rPr>
          <w:rFonts w:ascii="Calibri" w:eastAsia="SimSun" w:hAnsi="Calibri" w:hint="eastAsia"/>
          <w:lang w:eastAsia="zh-CN"/>
        </w:rPr>
        <w:t>举措的</w:t>
      </w:r>
      <w:r>
        <w:fldChar w:fldCharType="begin"/>
      </w:r>
      <w:r>
        <w:rPr>
          <w:lang w:eastAsia="zh-CN"/>
        </w:rPr>
        <w:instrText xml:space="preserve"> HYPERLINK "https://www.itu.int/en/myitu/News/2020/10/06/07/37/Mapping-financial-inclusion-Mexico-FIGI" </w:instrText>
      </w:r>
      <w:r>
        <w:fldChar w:fldCharType="separate"/>
      </w:r>
      <w:r w:rsidRPr="003A4D24">
        <w:rPr>
          <w:rStyle w:val="Hyperlink"/>
          <w:rFonts w:ascii="Calibri" w:eastAsia="SimSun" w:hAnsi="Calibri" w:hint="eastAsia"/>
          <w:bCs/>
          <w:lang w:eastAsia="zh-CN"/>
        </w:rPr>
        <w:t>普惠</w:t>
      </w:r>
      <w:r>
        <w:rPr>
          <w:rStyle w:val="Hyperlink"/>
          <w:rFonts w:ascii="Calibri" w:eastAsia="SimSun" w:hAnsi="Calibri" w:hint="eastAsia"/>
          <w:bCs/>
          <w:lang w:eastAsia="zh-CN"/>
        </w:rPr>
        <w:t>金融对照</w:t>
      </w:r>
      <w:r>
        <w:rPr>
          <w:rStyle w:val="Hyperlink"/>
          <w:rFonts w:ascii="Calibri" w:eastAsia="SimSun" w:hAnsi="Calibri"/>
          <w:bCs/>
          <w:lang w:eastAsia="zh-CN"/>
        </w:rPr>
        <w:fldChar w:fldCharType="end"/>
      </w:r>
      <w:r w:rsidRPr="003A4D24">
        <w:rPr>
          <w:rFonts w:ascii="Calibri" w:eastAsia="SimSun" w:hAnsi="Calibri" w:hint="eastAsia"/>
          <w:lang w:eastAsia="zh-CN"/>
        </w:rPr>
        <w:t>工作。</w:t>
      </w:r>
    </w:p>
    <w:p w14:paraId="344B3521" w14:textId="77777777" w:rsidR="007F6896" w:rsidRPr="00DA18C5" w:rsidRDefault="007F6896" w:rsidP="007F6896">
      <w:pPr>
        <w:ind w:firstLineChars="200" w:firstLine="480"/>
        <w:rPr>
          <w:rFonts w:ascii="Calibri" w:eastAsia="SimSun" w:hAnsi="Calibri"/>
          <w:lang w:eastAsia="zh-CN"/>
        </w:rPr>
      </w:pPr>
      <w:r w:rsidRPr="00DA18C5">
        <w:rPr>
          <w:rFonts w:hint="eastAsia"/>
          <w:lang w:eastAsia="zh-CN"/>
        </w:rPr>
        <w:t>随着</w:t>
      </w:r>
      <w:r w:rsidRPr="00DA18C5">
        <w:rPr>
          <w:rFonts w:hint="eastAsia"/>
          <w:lang w:eastAsia="zh-CN"/>
        </w:rPr>
        <w:t>2019</w:t>
      </w:r>
      <w:r w:rsidRPr="00DA18C5">
        <w:rPr>
          <w:rFonts w:hint="eastAsia"/>
          <w:lang w:eastAsia="zh-CN"/>
        </w:rPr>
        <w:t>年</w:t>
      </w:r>
      <w:r w:rsidRPr="00DA18C5">
        <w:rPr>
          <w:rFonts w:hint="eastAsia"/>
          <w:lang w:eastAsia="zh-CN"/>
        </w:rPr>
        <w:t>ICT</w:t>
      </w:r>
      <w:r w:rsidRPr="00DA18C5">
        <w:rPr>
          <w:rFonts w:hint="eastAsia"/>
          <w:lang w:eastAsia="zh-CN"/>
        </w:rPr>
        <w:t>基础设施业务规划工具包的发布，</w:t>
      </w:r>
      <w:r w:rsidRPr="00DA18C5">
        <w:rPr>
          <w:rFonts w:hint="eastAsia"/>
          <w:lang w:eastAsia="zh-CN"/>
        </w:rPr>
        <w:t>BDT</w:t>
      </w:r>
      <w:r w:rsidRPr="00DA18C5">
        <w:rPr>
          <w:rFonts w:hint="eastAsia"/>
          <w:lang w:eastAsia="zh-CN"/>
        </w:rPr>
        <w:t>为监管机构和政策制定机构提供了</w:t>
      </w:r>
      <w:r w:rsidRPr="00DA18C5">
        <w:rPr>
          <w:lang w:eastAsia="zh-CN"/>
        </w:rPr>
        <w:t>一种明确而实用的方法，可对拟议的宽带基础设施安装和部署计划进行准确的经济评估。这有助于政策制定机构</w:t>
      </w:r>
      <w:r w:rsidRPr="00DA18C5">
        <w:rPr>
          <w:rFonts w:hint="eastAsia"/>
          <w:lang w:eastAsia="zh-CN"/>
        </w:rPr>
        <w:t>在</w:t>
      </w:r>
      <w:r w:rsidRPr="00DA18C5">
        <w:rPr>
          <w:lang w:eastAsia="zh-CN"/>
        </w:rPr>
        <w:t>基础设施和差距一旦得到确定，即可评估新网络部署的财务可持续性，以实现普遍接入。该工具包</w:t>
      </w:r>
      <w:r w:rsidRPr="00DA18C5">
        <w:rPr>
          <w:rFonts w:hint="eastAsia"/>
          <w:lang w:eastAsia="zh-CN"/>
        </w:rPr>
        <w:t>为致力于扩大宽带网络部署和接入的监管机构和政策制定机构提供了一本实用的手册，可解决成功实施</w:t>
      </w:r>
      <w:r w:rsidRPr="00DA18C5">
        <w:rPr>
          <w:rFonts w:hint="eastAsia"/>
          <w:lang w:eastAsia="zh-CN"/>
        </w:rPr>
        <w:t>ICT</w:t>
      </w:r>
      <w:r w:rsidRPr="00DA18C5">
        <w:rPr>
          <w:rFonts w:hint="eastAsia"/>
          <w:lang w:eastAsia="zh-CN"/>
        </w:rPr>
        <w:t>基础设施发展业务规划的关键因素，并介绍和解释了基础设施安装和部署计划的最佳做法，以及支持决策的经济可行性评估。工具包提供了能搜索到的最多项目的量化例子，如光纤骨干网、无线宽带网络（包括</w:t>
      </w:r>
      <w:r w:rsidRPr="00DA18C5">
        <w:rPr>
          <w:rFonts w:hint="eastAsia"/>
          <w:lang w:eastAsia="zh-CN"/>
        </w:rPr>
        <w:t>4G</w:t>
      </w:r>
      <w:r w:rsidRPr="00DA18C5">
        <w:rPr>
          <w:rFonts w:hint="eastAsia"/>
          <w:lang w:eastAsia="zh-CN"/>
        </w:rPr>
        <w:t>）和光纤到户（</w:t>
      </w:r>
      <w:r w:rsidRPr="00DA18C5">
        <w:rPr>
          <w:rFonts w:hint="eastAsia"/>
          <w:lang w:eastAsia="zh-CN"/>
        </w:rPr>
        <w:t>FTTH</w:t>
      </w:r>
      <w:r w:rsidRPr="00DA18C5">
        <w:rPr>
          <w:rFonts w:hint="eastAsia"/>
          <w:lang w:eastAsia="zh-CN"/>
        </w:rPr>
        <w:t>）接入网络项目的建设。</w:t>
      </w:r>
      <w:r w:rsidRPr="00DA18C5">
        <w:rPr>
          <w:rFonts w:hint="eastAsia"/>
          <w:lang w:eastAsia="zh-CN"/>
        </w:rPr>
        <w:t>2020</w:t>
      </w:r>
      <w:r w:rsidRPr="00DA18C5">
        <w:rPr>
          <w:rFonts w:hint="eastAsia"/>
          <w:lang w:eastAsia="zh-CN"/>
        </w:rPr>
        <w:t>年</w:t>
      </w:r>
      <w:r w:rsidRPr="00DA18C5">
        <w:rPr>
          <w:rFonts w:hint="eastAsia"/>
          <w:lang w:eastAsia="zh-CN"/>
        </w:rPr>
        <w:t>1</w:t>
      </w:r>
      <w:r w:rsidRPr="00DA18C5">
        <w:rPr>
          <w:lang w:eastAsia="zh-CN"/>
        </w:rPr>
        <w:t>1</w:t>
      </w:r>
      <w:r w:rsidRPr="00DA18C5">
        <w:rPr>
          <w:rFonts w:hint="eastAsia"/>
          <w:lang w:eastAsia="zh-CN"/>
        </w:rPr>
        <w:t>月，</w:t>
      </w:r>
      <w:proofErr w:type="gramStart"/>
      <w:r w:rsidRPr="00DA18C5">
        <w:rPr>
          <w:rFonts w:hint="eastAsia"/>
          <w:lang w:eastAsia="zh-CN"/>
        </w:rPr>
        <w:t>首次“</w:t>
      </w:r>
      <w:proofErr w:type="gramEnd"/>
      <w:r w:rsidRPr="00DA18C5">
        <w:rPr>
          <w:rFonts w:hint="eastAsia"/>
          <w:lang w:eastAsia="zh-CN"/>
        </w:rPr>
        <w:t>国际电联</w:t>
      </w:r>
      <w:r w:rsidRPr="00DA18C5">
        <w:rPr>
          <w:lang w:eastAsia="zh-CN"/>
        </w:rPr>
        <w:t>ICT</w:t>
      </w:r>
      <w:r w:rsidRPr="00DA18C5">
        <w:rPr>
          <w:rFonts w:hint="eastAsia"/>
          <w:lang w:eastAsia="zh-CN"/>
        </w:rPr>
        <w:t>基础设施发展业务规划培训班”通过国际电联学院门户网站以虚拟方式举行，参与者制定了现实中真实的业务规划。</w:t>
      </w:r>
      <w:r w:rsidRPr="00DA18C5">
        <w:rPr>
          <w:rFonts w:hint="eastAsia"/>
          <w:lang w:eastAsia="zh-CN"/>
        </w:rPr>
        <w:t>2021</w:t>
      </w:r>
      <w:r w:rsidRPr="00DA18C5">
        <w:rPr>
          <w:rFonts w:hint="eastAsia"/>
          <w:lang w:eastAsia="zh-CN"/>
        </w:rPr>
        <w:t>年，为非洲区和欧洲区组织了两次培训活动，更多信息请</w:t>
      </w:r>
      <w:r>
        <w:fldChar w:fldCharType="begin"/>
      </w:r>
      <w:r>
        <w:rPr>
          <w:lang w:eastAsia="zh-CN"/>
        </w:rPr>
        <w:instrText xml:space="preserve"> HYPERLINK "https://itu.int/go/maps" </w:instrText>
      </w:r>
      <w:r>
        <w:fldChar w:fldCharType="separate"/>
      </w:r>
      <w:r w:rsidRPr="00DA18C5">
        <w:rPr>
          <w:rStyle w:val="Hyperlink"/>
          <w:rFonts w:hint="eastAsia"/>
          <w:lang w:eastAsia="zh-CN"/>
        </w:rPr>
        <w:t>查看此处</w:t>
      </w:r>
      <w:r>
        <w:rPr>
          <w:rStyle w:val="Hyperlink"/>
          <w:lang w:eastAsia="zh-CN"/>
        </w:rPr>
        <w:fldChar w:fldCharType="end"/>
      </w:r>
      <w:r w:rsidRPr="00DA18C5">
        <w:rPr>
          <w:rFonts w:hint="eastAsia"/>
          <w:lang w:eastAsia="zh-CN"/>
        </w:rPr>
        <w:t>。</w:t>
      </w:r>
    </w:p>
    <w:p w14:paraId="4441FDC4" w14:textId="77777777" w:rsidR="007F6896" w:rsidRPr="003A4D24" w:rsidRDefault="007F6896" w:rsidP="007F6896">
      <w:pPr>
        <w:ind w:firstLineChars="200" w:firstLine="480"/>
        <w:rPr>
          <w:rFonts w:ascii="Calibri" w:eastAsia="SimSun" w:hAnsi="Calibri"/>
          <w:lang w:eastAsia="zh-CN"/>
        </w:rPr>
      </w:pPr>
      <w:r w:rsidRPr="003A4D24">
        <w:rPr>
          <w:rFonts w:ascii="Calibri" w:eastAsia="SimSun" w:hAnsi="Calibri" w:hint="eastAsia"/>
          <w:lang w:eastAsia="zh-CN"/>
        </w:rPr>
        <w:t>2019</w:t>
      </w:r>
      <w:r w:rsidRPr="003A4D24">
        <w:rPr>
          <w:rFonts w:ascii="Calibri" w:eastAsia="SimSun" w:hAnsi="Calibri" w:hint="eastAsia"/>
          <w:lang w:eastAsia="zh-CN"/>
        </w:rPr>
        <w:t>年</w:t>
      </w:r>
      <w:r w:rsidRPr="003A4D24">
        <w:rPr>
          <w:rFonts w:ascii="Calibri" w:eastAsia="SimSun" w:hAnsi="Calibri" w:hint="eastAsia"/>
          <w:lang w:eastAsia="zh-CN"/>
        </w:rPr>
        <w:t>11</w:t>
      </w:r>
      <w:r w:rsidRPr="003A4D24">
        <w:rPr>
          <w:rFonts w:ascii="Calibri" w:eastAsia="SimSun" w:hAnsi="Calibri" w:hint="eastAsia"/>
          <w:lang w:eastAsia="zh-CN"/>
        </w:rPr>
        <w:t>月，为了减轻新冠肺炎疫情（</w:t>
      </w:r>
      <w:r w:rsidRPr="003A4D24">
        <w:rPr>
          <w:rFonts w:ascii="Calibri" w:eastAsia="SimSun" w:hAnsi="Calibri"/>
          <w:lang w:eastAsia="zh-CN"/>
        </w:rPr>
        <w:t>COVID-19</w:t>
      </w:r>
      <w:r w:rsidRPr="003A4D24">
        <w:rPr>
          <w:rFonts w:ascii="Calibri" w:eastAsia="SimSun" w:hAnsi="Calibri" w:hint="eastAsia"/>
          <w:lang w:eastAsia="zh-CN"/>
        </w:rPr>
        <w:t>）的影响并缓解其对经济和社会的不利影响，国际电联和澳大利亚基础设施、运输、区域发展和通信部（</w:t>
      </w:r>
      <w:r w:rsidRPr="003A4D24">
        <w:rPr>
          <w:rFonts w:ascii="Calibri" w:eastAsia="SimSun" w:hAnsi="Calibri"/>
          <w:lang w:eastAsia="zh-CN"/>
        </w:rPr>
        <w:t>DITRDC</w:t>
      </w:r>
      <w:r w:rsidRPr="003A4D24">
        <w:rPr>
          <w:rFonts w:ascii="Calibri" w:eastAsia="SimSun" w:hAnsi="Calibri" w:hint="eastAsia"/>
          <w:lang w:eastAsia="zh-CN"/>
        </w:rPr>
        <w:t>）共同启动了一个新</w:t>
      </w:r>
      <w:r>
        <w:fldChar w:fldCharType="begin"/>
      </w:r>
      <w:r>
        <w:rPr>
          <w:lang w:eastAsia="zh-CN"/>
        </w:rPr>
        <w:instrText xml:space="preserve"> HYPERLINK "https://www.itu.int/en/ITU-D/Regional-Presence/AsiaPacific/Pages/v2/Project%20Pages/Connect2Recover---Digital-Infrastructure-and-Ecosystem-Reinforcement-Against-COVID-19-in-Asia-Pacific.aspx" </w:instrText>
      </w:r>
      <w:r>
        <w:fldChar w:fldCharType="separate"/>
      </w:r>
      <w:r w:rsidRPr="003A4D24">
        <w:rPr>
          <w:rStyle w:val="Hyperlink"/>
          <w:rFonts w:ascii="Calibri" w:eastAsia="SimSun" w:hAnsi="Calibri" w:hint="eastAsia"/>
          <w:lang w:eastAsia="zh-CN"/>
        </w:rPr>
        <w:t>项目</w:t>
      </w:r>
      <w:r>
        <w:rPr>
          <w:rStyle w:val="Hyperlink"/>
          <w:rFonts w:ascii="Calibri" w:eastAsia="SimSun" w:hAnsi="Calibri"/>
          <w:lang w:eastAsia="zh-CN"/>
        </w:rPr>
        <w:fldChar w:fldCharType="end"/>
      </w:r>
      <w:r w:rsidRPr="003A4D24">
        <w:rPr>
          <w:rFonts w:ascii="Calibri" w:eastAsia="SimSun" w:hAnsi="Calibri" w:hint="eastAsia"/>
          <w:lang w:eastAsia="zh-CN"/>
        </w:rPr>
        <w:t>，其具体可交付成果旨在满足宽带促进可持续发展委员会在其《</w:t>
      </w:r>
      <w:r w:rsidRPr="003A4D24">
        <w:rPr>
          <w:rFonts w:ascii="Calibri" w:eastAsia="SimSun" w:hAnsi="Calibri"/>
          <w:lang w:eastAsia="zh-CN"/>
        </w:rPr>
        <w:t>COVID-19</w:t>
      </w:r>
      <w:r w:rsidRPr="003A4D24">
        <w:rPr>
          <w:rFonts w:ascii="Calibri" w:eastAsia="SimSun" w:hAnsi="Calibri" w:hint="eastAsia"/>
          <w:lang w:eastAsia="zh-CN"/>
        </w:rPr>
        <w:t>危机行动议程》中确定的三个支柱</w:t>
      </w:r>
      <w:r w:rsidRPr="003A4D24">
        <w:rPr>
          <w:rFonts w:ascii="Calibri" w:eastAsia="SimSun" w:hAnsi="Calibri" w:hint="eastAsia"/>
          <w:lang w:val="en-US" w:eastAsia="zh-CN"/>
        </w:rPr>
        <w:t>：</w:t>
      </w:r>
      <w:r>
        <w:rPr>
          <w:rFonts w:ascii="Calibri" w:eastAsia="SimSun" w:hAnsi="Calibri" w:hint="eastAsia"/>
          <w:lang w:eastAsia="zh-CN"/>
        </w:rPr>
        <w:t>(</w:t>
      </w:r>
      <w:r w:rsidRPr="003A4D24">
        <w:rPr>
          <w:rFonts w:ascii="Calibri" w:eastAsia="SimSun" w:hAnsi="Calibri" w:hint="eastAsia"/>
          <w:lang w:eastAsia="zh-CN"/>
        </w:rPr>
        <w:t>1</w:t>
      </w:r>
      <w:r>
        <w:rPr>
          <w:rFonts w:ascii="Calibri" w:eastAsia="SimSun" w:hAnsi="Calibri" w:hint="eastAsia"/>
          <w:lang w:eastAsia="zh-CN"/>
        </w:rPr>
        <w:t>)</w:t>
      </w:r>
      <w:r>
        <w:rPr>
          <w:rFonts w:ascii="Calibri" w:eastAsia="SimSun" w:hAnsi="Calibri"/>
          <w:lang w:eastAsia="zh-CN"/>
        </w:rPr>
        <w:t xml:space="preserve"> </w:t>
      </w:r>
      <w:r w:rsidRPr="003A4D24">
        <w:rPr>
          <w:rFonts w:ascii="Calibri" w:eastAsia="SimSun" w:hAnsi="Calibri" w:hint="eastAsia"/>
          <w:lang w:eastAsia="zh-CN"/>
        </w:rPr>
        <w:t>发展复原力强的连接；</w:t>
      </w:r>
      <w:r>
        <w:rPr>
          <w:rFonts w:ascii="Calibri" w:eastAsia="SimSun" w:hAnsi="Calibri" w:hint="eastAsia"/>
          <w:lang w:eastAsia="zh-CN"/>
        </w:rPr>
        <w:t>(</w:t>
      </w:r>
      <w:r w:rsidRPr="003A4D24">
        <w:rPr>
          <w:rFonts w:ascii="Calibri" w:eastAsia="SimSun" w:hAnsi="Calibri" w:hint="eastAsia"/>
          <w:lang w:eastAsia="zh-CN"/>
        </w:rPr>
        <w:t>2</w:t>
      </w:r>
      <w:r>
        <w:rPr>
          <w:rFonts w:ascii="Calibri" w:eastAsia="SimSun" w:hAnsi="Calibri" w:hint="eastAsia"/>
          <w:lang w:eastAsia="zh-CN"/>
        </w:rPr>
        <w:t>)</w:t>
      </w:r>
      <w:r>
        <w:rPr>
          <w:rFonts w:ascii="Calibri" w:eastAsia="SimSun" w:hAnsi="Calibri"/>
          <w:lang w:eastAsia="zh-CN"/>
        </w:rPr>
        <w:t xml:space="preserve"> </w:t>
      </w:r>
      <w:r w:rsidRPr="003A4D24">
        <w:rPr>
          <w:rFonts w:ascii="Calibri" w:eastAsia="SimSun" w:hAnsi="Calibri" w:hint="eastAsia"/>
          <w:lang w:eastAsia="zh-CN"/>
        </w:rPr>
        <w:t>价格可承受的</w:t>
      </w:r>
      <w:r w:rsidRPr="003A4D24">
        <w:rPr>
          <w:rFonts w:ascii="Calibri" w:eastAsia="SimSun" w:hAnsi="Calibri" w:hint="eastAsia"/>
          <w:lang w:eastAsia="zh-CN"/>
        </w:rPr>
        <w:t>ICT</w:t>
      </w:r>
      <w:r w:rsidRPr="003A4D24">
        <w:rPr>
          <w:rFonts w:ascii="Calibri" w:eastAsia="SimSun" w:hAnsi="Calibri" w:hint="eastAsia"/>
          <w:lang w:eastAsia="zh-CN"/>
        </w:rPr>
        <w:t>接入；</w:t>
      </w:r>
      <w:r>
        <w:rPr>
          <w:rFonts w:ascii="Calibri" w:eastAsia="SimSun" w:hAnsi="Calibri" w:hint="eastAsia"/>
          <w:lang w:eastAsia="zh-CN"/>
        </w:rPr>
        <w:t>(</w:t>
      </w:r>
      <w:r w:rsidRPr="003A4D24">
        <w:rPr>
          <w:rFonts w:ascii="Calibri" w:eastAsia="SimSun" w:hAnsi="Calibri" w:hint="eastAsia"/>
          <w:lang w:eastAsia="zh-CN"/>
        </w:rPr>
        <w:t>3</w:t>
      </w:r>
      <w:r>
        <w:rPr>
          <w:rFonts w:ascii="Calibri" w:eastAsia="SimSun" w:hAnsi="Calibri" w:hint="eastAsia"/>
          <w:lang w:eastAsia="zh-CN"/>
        </w:rPr>
        <w:t>)</w:t>
      </w:r>
      <w:r>
        <w:rPr>
          <w:rFonts w:ascii="Calibri" w:eastAsia="SimSun" w:hAnsi="Calibri"/>
          <w:lang w:eastAsia="zh-CN"/>
        </w:rPr>
        <w:t xml:space="preserve"> </w:t>
      </w:r>
      <w:r w:rsidRPr="003A4D24">
        <w:rPr>
          <w:rFonts w:ascii="Calibri" w:eastAsia="SimSun" w:hAnsi="Calibri" w:hint="eastAsia"/>
          <w:lang w:eastAsia="zh-CN"/>
        </w:rPr>
        <w:t>安全使用在线服务。</w:t>
      </w:r>
    </w:p>
    <w:p w14:paraId="32B12CAF" w14:textId="77777777" w:rsidR="007F6896" w:rsidRPr="002D48EB" w:rsidRDefault="007F6896" w:rsidP="007F6896">
      <w:pPr>
        <w:pStyle w:val="Heading3"/>
        <w:rPr>
          <w:rFonts w:eastAsia="Calibri" w:cs="Calibri"/>
          <w:sz w:val="22"/>
          <w:szCs w:val="24"/>
          <w:lang w:eastAsia="zh-CN"/>
        </w:rPr>
      </w:pPr>
      <w:r w:rsidRPr="00581AF9">
        <w:rPr>
          <w:rFonts w:hint="eastAsia"/>
          <w:lang w:eastAsia="zh-CN"/>
        </w:rPr>
        <w:t>最后一英里连接项目</w:t>
      </w:r>
    </w:p>
    <w:p w14:paraId="520BFF4E" w14:textId="77777777" w:rsidR="007F6896" w:rsidRPr="005A0956" w:rsidRDefault="007F6896" w:rsidP="007F6896">
      <w:pPr>
        <w:ind w:firstLineChars="200" w:firstLine="480"/>
        <w:rPr>
          <w:lang w:eastAsia="zh-CN"/>
        </w:rPr>
      </w:pPr>
      <w:bookmarkStart w:id="91" w:name="lt_pId611"/>
      <w:r>
        <w:rPr>
          <w:rFonts w:hint="eastAsia"/>
          <w:lang w:eastAsia="zh-CN"/>
        </w:rPr>
        <w:t>于</w:t>
      </w:r>
      <w:r>
        <w:rPr>
          <w:lang w:eastAsia="zh-CN"/>
        </w:rPr>
        <w:t>2019/2020</w:t>
      </w:r>
      <w:r>
        <w:rPr>
          <w:rFonts w:hint="eastAsia"/>
          <w:lang w:eastAsia="zh-CN"/>
        </w:rPr>
        <w:t>年</w:t>
      </w:r>
      <w:r w:rsidRPr="00581AF9">
        <w:rPr>
          <w:rFonts w:ascii="Calibri" w:hAnsi="Calibri" w:hint="eastAsia"/>
          <w:bCs/>
          <w:lang w:eastAsia="zh-CN"/>
        </w:rPr>
        <w:t>启动</w:t>
      </w:r>
      <w:r>
        <w:rPr>
          <w:rFonts w:ascii="Calibri" w:hAnsi="Calibri" w:hint="eastAsia"/>
          <w:bCs/>
          <w:lang w:eastAsia="zh-CN"/>
        </w:rPr>
        <w:t>的</w:t>
      </w:r>
      <w:r w:rsidRPr="00581AF9">
        <w:rPr>
          <w:rFonts w:ascii="Calibri" w:hAnsi="Calibri" w:hint="eastAsia"/>
          <w:bCs/>
          <w:lang w:eastAsia="zh-CN"/>
        </w:rPr>
        <w:t>最后一英里连接</w:t>
      </w:r>
      <w:hyperlink r:id="rId127" w:history="1">
        <w:r w:rsidRPr="00581AF9">
          <w:rPr>
            <w:rFonts w:ascii="Calibri" w:hAnsi="Calibri" w:hint="eastAsia"/>
            <w:bCs/>
            <w:color w:val="0000FF"/>
            <w:u w:val="single"/>
            <w:lang w:eastAsia="zh-CN"/>
          </w:rPr>
          <w:t>项目</w:t>
        </w:r>
      </w:hyperlink>
      <w:r w:rsidRPr="00581AF9">
        <w:rPr>
          <w:rFonts w:ascii="Calibri" w:hAnsi="Calibri" w:hint="eastAsia"/>
          <w:bCs/>
          <w:lang w:eastAsia="zh-CN"/>
        </w:rPr>
        <w:t>是为了</w:t>
      </w:r>
      <w:r w:rsidRPr="000D0D15">
        <w:rPr>
          <w:rFonts w:ascii="Calibri" w:hAnsi="Calibri" w:hint="eastAsia"/>
          <w:bCs/>
          <w:lang w:eastAsia="zh-CN"/>
        </w:rPr>
        <w:t>推动新</w:t>
      </w:r>
      <w:r w:rsidRPr="00581AF9">
        <w:rPr>
          <w:rFonts w:ascii="Calibri" w:hAnsi="Calibri" w:hint="eastAsia"/>
          <w:bCs/>
          <w:lang w:eastAsia="zh-CN"/>
        </w:rPr>
        <w:t>的合作战略，以确保所有人都实现有意义的普遍连接。</w:t>
      </w:r>
      <w:r>
        <w:rPr>
          <w:rFonts w:ascii="Calibri" w:hAnsi="Calibri" w:hint="eastAsia"/>
          <w:bCs/>
          <w:lang w:eastAsia="zh-CN"/>
        </w:rPr>
        <w:t>该项目</w:t>
      </w:r>
      <w:r w:rsidRPr="00581AF9">
        <w:rPr>
          <w:rFonts w:ascii="Calibri" w:hAnsi="Calibri" w:hint="eastAsia"/>
          <w:bCs/>
          <w:lang w:eastAsia="zh-CN"/>
        </w:rPr>
        <w:t>包括帮助成员国应对最后一英里连接挑战的导则和额外资源，包括最后一英里连接案例研究数据库和</w:t>
      </w:r>
      <w:r>
        <w:rPr>
          <w:rFonts w:ascii="Calibri" w:hAnsi="Calibri" w:hint="eastAsia"/>
          <w:bCs/>
          <w:lang w:eastAsia="zh-CN"/>
        </w:rPr>
        <w:t>交互式</w:t>
      </w:r>
      <w:r w:rsidRPr="00581AF9">
        <w:rPr>
          <w:rFonts w:ascii="Calibri" w:hAnsi="Calibri" w:hint="eastAsia"/>
          <w:bCs/>
          <w:lang w:eastAsia="zh-CN"/>
        </w:rPr>
        <w:t>最后一英里连接诊断和决策工具。它提供能力建设服务和实施援助，帮助成员国规划、设计和实施最后一英里连通解决方案，包括确定未连通的地区，并就选择可持续的技术、金融和监管解决方案提供专家指导。</w:t>
      </w:r>
      <w:bookmarkEnd w:id="91"/>
      <w:r w:rsidRPr="00581AF9">
        <w:rPr>
          <w:rFonts w:ascii="Calibri" w:hAnsi="Calibri" w:hint="eastAsia"/>
          <w:bCs/>
          <w:lang w:eastAsia="zh-CN"/>
        </w:rPr>
        <w:t>预计该项目将使合作伙伴能够共享资源并采取更全面的方式，将使宽带成为社会经济发展的基本公用事业和工具。</w:t>
      </w:r>
      <w:r w:rsidRPr="005A0956">
        <w:rPr>
          <w:rFonts w:hint="eastAsia"/>
          <w:lang w:eastAsia="zh-CN"/>
        </w:rPr>
        <w:t>2020</w:t>
      </w:r>
      <w:r w:rsidRPr="005A0956">
        <w:rPr>
          <w:rFonts w:hint="eastAsia"/>
          <w:lang w:eastAsia="zh-CN"/>
        </w:rPr>
        <w:t>年，推出了“</w:t>
      </w:r>
      <w:r>
        <w:fldChar w:fldCharType="begin"/>
      </w:r>
      <w:r>
        <w:rPr>
          <w:lang w:eastAsia="zh-CN"/>
        </w:rPr>
        <w:instrText xml:space="preserve"> HYPERLINK "https://www.itu.int/en/publications/ITU-D/Pages/publications.aspx?parent=D-TND-01-2020&amp;media=paper" </w:instrText>
      </w:r>
      <w:r>
        <w:fldChar w:fldCharType="separate"/>
      </w:r>
      <w:r w:rsidRPr="00CC469B">
        <w:rPr>
          <w:rStyle w:val="Hyperlink"/>
          <w:rFonts w:hint="eastAsia"/>
          <w:lang w:eastAsia="zh-CN"/>
        </w:rPr>
        <w:t>最后一英里连接解决方案指南</w:t>
      </w:r>
      <w:r>
        <w:rPr>
          <w:rStyle w:val="Hyperlink"/>
          <w:lang w:eastAsia="zh-CN"/>
        </w:rPr>
        <w:fldChar w:fldCharType="end"/>
      </w:r>
      <w:r w:rsidRPr="005A0956">
        <w:rPr>
          <w:rFonts w:hint="eastAsia"/>
          <w:lang w:eastAsia="zh-CN"/>
        </w:rPr>
        <w:t>”</w:t>
      </w:r>
      <w:r>
        <w:rPr>
          <w:rFonts w:hint="eastAsia"/>
          <w:lang w:eastAsia="zh-CN"/>
        </w:rPr>
        <w:t>。</w:t>
      </w:r>
      <w:r w:rsidRPr="00C45CB9">
        <w:rPr>
          <w:rFonts w:hint="eastAsia"/>
          <w:lang w:eastAsia="zh-CN"/>
        </w:rPr>
        <w:t>2021</w:t>
      </w:r>
      <w:r w:rsidRPr="00C45CB9">
        <w:rPr>
          <w:rFonts w:hint="eastAsia"/>
          <w:lang w:eastAsia="zh-CN"/>
        </w:rPr>
        <w:t>年，在线提供了关于最后一英里</w:t>
      </w:r>
      <w:r>
        <w:rPr>
          <w:rFonts w:hint="eastAsia"/>
          <w:lang w:eastAsia="zh-CN"/>
        </w:rPr>
        <w:t>连接</w:t>
      </w:r>
      <w:r w:rsidRPr="00C45CB9">
        <w:rPr>
          <w:rFonts w:hint="eastAsia"/>
          <w:lang w:eastAsia="zh-CN"/>
        </w:rPr>
        <w:t>的</w:t>
      </w:r>
      <w:hyperlink r:id="rId128" w:history="1">
        <w:r w:rsidRPr="0053507E">
          <w:rPr>
            <w:rStyle w:val="Hyperlink"/>
            <w:rFonts w:hint="eastAsia"/>
            <w:lang w:eastAsia="zh-CN"/>
          </w:rPr>
          <w:t>能力发展课程</w:t>
        </w:r>
      </w:hyperlink>
      <w:r w:rsidRPr="00C45CB9">
        <w:rPr>
          <w:rFonts w:hint="eastAsia"/>
          <w:lang w:eastAsia="zh-CN"/>
        </w:rPr>
        <w:t>，并在亚美尼亚</w:t>
      </w:r>
      <w:r>
        <w:rPr>
          <w:rFonts w:hint="eastAsia"/>
          <w:lang w:eastAsia="zh-CN"/>
        </w:rPr>
        <w:t>（</w:t>
      </w:r>
      <w:r w:rsidRPr="00C45CB9">
        <w:rPr>
          <w:rFonts w:hint="eastAsia"/>
          <w:lang w:eastAsia="zh-CN"/>
        </w:rPr>
        <w:t>2021</w:t>
      </w:r>
      <w:r w:rsidRPr="00C45CB9">
        <w:rPr>
          <w:rFonts w:hint="eastAsia"/>
          <w:lang w:eastAsia="zh-CN"/>
        </w:rPr>
        <w:t>年</w:t>
      </w:r>
      <w:r w:rsidRPr="00C45CB9">
        <w:rPr>
          <w:rFonts w:hint="eastAsia"/>
          <w:lang w:eastAsia="zh-CN"/>
        </w:rPr>
        <w:t>6</w:t>
      </w:r>
      <w:r w:rsidRPr="00C45CB9">
        <w:rPr>
          <w:rFonts w:hint="eastAsia"/>
          <w:lang w:eastAsia="zh-CN"/>
        </w:rPr>
        <w:t>月</w:t>
      </w:r>
      <w:r>
        <w:rPr>
          <w:rFonts w:hint="eastAsia"/>
          <w:lang w:eastAsia="zh-CN"/>
        </w:rPr>
        <w:t>）</w:t>
      </w:r>
      <w:r w:rsidRPr="00C45CB9">
        <w:rPr>
          <w:rFonts w:hint="eastAsia"/>
          <w:lang w:eastAsia="zh-CN"/>
        </w:rPr>
        <w:t>和吉尔吉斯斯坦</w:t>
      </w:r>
      <w:r>
        <w:rPr>
          <w:rFonts w:hint="eastAsia"/>
          <w:lang w:eastAsia="zh-CN"/>
        </w:rPr>
        <w:t>（</w:t>
      </w:r>
      <w:r w:rsidRPr="00C45CB9">
        <w:rPr>
          <w:rFonts w:hint="eastAsia"/>
          <w:lang w:eastAsia="zh-CN"/>
        </w:rPr>
        <w:t>2021</w:t>
      </w:r>
      <w:r w:rsidRPr="00C45CB9">
        <w:rPr>
          <w:rFonts w:hint="eastAsia"/>
          <w:lang w:eastAsia="zh-CN"/>
        </w:rPr>
        <w:t>年</w:t>
      </w:r>
      <w:r w:rsidRPr="00C45CB9">
        <w:rPr>
          <w:rFonts w:hint="eastAsia"/>
          <w:lang w:eastAsia="zh-CN"/>
        </w:rPr>
        <w:t>10</w:t>
      </w:r>
      <w:r w:rsidRPr="00C45CB9">
        <w:rPr>
          <w:rFonts w:hint="eastAsia"/>
          <w:lang w:eastAsia="zh-CN"/>
        </w:rPr>
        <w:t>月</w:t>
      </w:r>
      <w:r>
        <w:rPr>
          <w:rFonts w:hint="eastAsia"/>
          <w:lang w:eastAsia="zh-CN"/>
        </w:rPr>
        <w:t>）</w:t>
      </w:r>
      <w:r w:rsidRPr="00C45CB9">
        <w:rPr>
          <w:rFonts w:hint="eastAsia"/>
          <w:lang w:eastAsia="zh-CN"/>
        </w:rPr>
        <w:t>组织了题为</w:t>
      </w:r>
      <w:r>
        <w:rPr>
          <w:rFonts w:hint="eastAsia"/>
          <w:lang w:eastAsia="zh-CN"/>
        </w:rPr>
        <w:t>“</w:t>
      </w:r>
      <w:r w:rsidRPr="00C45CB9">
        <w:rPr>
          <w:rFonts w:hint="eastAsia"/>
          <w:lang w:eastAsia="zh-CN"/>
        </w:rPr>
        <w:t>宽带接入周</w:t>
      </w:r>
      <w:r>
        <w:rPr>
          <w:rFonts w:hint="eastAsia"/>
          <w:lang w:eastAsia="zh-CN"/>
        </w:rPr>
        <w:t>”</w:t>
      </w:r>
      <w:r w:rsidRPr="00C45CB9">
        <w:rPr>
          <w:rFonts w:hint="eastAsia"/>
          <w:lang w:eastAsia="zh-CN"/>
        </w:rPr>
        <w:t>的两个面对面系列活动</w:t>
      </w:r>
      <w:r>
        <w:rPr>
          <w:rFonts w:hint="eastAsia"/>
          <w:lang w:eastAsia="zh-CN"/>
        </w:rPr>
        <w:t>，期间</w:t>
      </w:r>
      <w:r w:rsidRPr="00C45CB9">
        <w:rPr>
          <w:rFonts w:hint="eastAsia"/>
          <w:lang w:eastAsia="zh-CN"/>
        </w:rPr>
        <w:t>使用了最后一英里</w:t>
      </w:r>
      <w:r>
        <w:rPr>
          <w:rFonts w:hint="eastAsia"/>
          <w:lang w:eastAsia="zh-CN"/>
        </w:rPr>
        <w:t>连接</w:t>
      </w:r>
      <w:r w:rsidRPr="00C45CB9">
        <w:rPr>
          <w:rFonts w:hint="eastAsia"/>
          <w:lang w:eastAsia="zh-CN"/>
        </w:rPr>
        <w:t>工具包。这两项活动都包括介绍国际电联用于</w:t>
      </w:r>
      <w:r>
        <w:rPr>
          <w:rFonts w:hint="eastAsia"/>
          <w:lang w:eastAsia="zh-CN"/>
        </w:rPr>
        <w:t>对照</w:t>
      </w:r>
      <w:r w:rsidRPr="00C45CB9">
        <w:rPr>
          <w:rFonts w:hint="eastAsia"/>
          <w:lang w:eastAsia="zh-CN"/>
        </w:rPr>
        <w:t>宽带基础设施和确定前景</w:t>
      </w:r>
      <w:r>
        <w:rPr>
          <w:rFonts w:hint="eastAsia"/>
          <w:lang w:eastAsia="zh-CN"/>
        </w:rPr>
        <w:t>广阔</w:t>
      </w:r>
      <w:r w:rsidRPr="00C45CB9">
        <w:rPr>
          <w:rFonts w:hint="eastAsia"/>
          <w:lang w:eastAsia="zh-CN"/>
        </w:rPr>
        <w:t>的连接</w:t>
      </w:r>
      <w:r>
        <w:rPr>
          <w:rFonts w:hint="eastAsia"/>
          <w:lang w:eastAsia="zh-CN"/>
        </w:rPr>
        <w:t>可选方案</w:t>
      </w:r>
      <w:r w:rsidRPr="00C45CB9">
        <w:rPr>
          <w:rFonts w:hint="eastAsia"/>
          <w:lang w:eastAsia="zh-CN"/>
        </w:rPr>
        <w:t>的工具。这些活动的重点是培训选定电信公司和教育机构的</w:t>
      </w:r>
      <w:r>
        <w:rPr>
          <w:rFonts w:hint="eastAsia"/>
          <w:lang w:eastAsia="zh-CN"/>
        </w:rPr>
        <w:t>工作人员</w:t>
      </w:r>
      <w:r w:rsidRPr="00C45CB9">
        <w:rPr>
          <w:rFonts w:hint="eastAsia"/>
          <w:lang w:eastAsia="zh-CN"/>
        </w:rPr>
        <w:t>。</w:t>
      </w:r>
    </w:p>
    <w:p w14:paraId="314E22FC" w14:textId="77777777" w:rsidR="007F6896" w:rsidRPr="00661C3D" w:rsidRDefault="007F6896" w:rsidP="007F6896">
      <w:pPr>
        <w:pStyle w:val="Heading3"/>
        <w:rPr>
          <w:lang w:eastAsia="zh-CN"/>
        </w:rPr>
      </w:pPr>
      <w:r w:rsidRPr="00661C3D">
        <w:rPr>
          <w:rFonts w:hint="eastAsia"/>
          <w:lang w:eastAsia="zh-CN"/>
        </w:rPr>
        <w:t>新兴技术趋势</w:t>
      </w:r>
    </w:p>
    <w:p w14:paraId="1DA0FA9C" w14:textId="77777777" w:rsidR="007F6896" w:rsidRPr="00CD305C" w:rsidRDefault="007F6896" w:rsidP="007F6896">
      <w:pPr>
        <w:ind w:firstLineChars="200" w:firstLine="480"/>
        <w:jc w:val="both"/>
        <w:rPr>
          <w:lang w:eastAsia="zh-CN"/>
        </w:rPr>
      </w:pPr>
      <w:r w:rsidRPr="00AE47F2">
        <w:rPr>
          <w:rFonts w:cstheme="minorBidi" w:hint="eastAsia"/>
          <w:lang w:eastAsia="zh-CN"/>
        </w:rPr>
        <w:t>BDT</w:t>
      </w:r>
      <w:r w:rsidRPr="00AE47F2">
        <w:rPr>
          <w:rFonts w:cstheme="minorBidi" w:hint="eastAsia"/>
          <w:lang w:eastAsia="zh-CN"/>
        </w:rPr>
        <w:t>新兴技术趋势</w:t>
      </w:r>
      <w:r>
        <w:rPr>
          <w:rFonts w:cstheme="minorBidi" w:hint="eastAsia"/>
          <w:lang w:eastAsia="zh-CN"/>
        </w:rPr>
        <w:t>项目</w:t>
      </w:r>
      <w:r w:rsidRPr="00AE47F2">
        <w:rPr>
          <w:rFonts w:cstheme="minorBidi" w:hint="eastAsia"/>
          <w:lang w:eastAsia="zh-CN"/>
        </w:rPr>
        <w:t>包括一份关于新兴技术的年度</w:t>
      </w:r>
      <w:r>
        <w:rPr>
          <w:rFonts w:cstheme="minorBidi" w:hint="eastAsia"/>
          <w:lang w:eastAsia="zh-CN"/>
        </w:rPr>
        <w:t>主题</w:t>
      </w:r>
      <w:r w:rsidRPr="00AE47F2">
        <w:rPr>
          <w:rFonts w:cstheme="minorBidi" w:hint="eastAsia"/>
          <w:lang w:eastAsia="zh-CN"/>
        </w:rPr>
        <w:t>出版物、一</w:t>
      </w:r>
      <w:r>
        <w:rPr>
          <w:rFonts w:cstheme="minorBidi" w:hint="eastAsia"/>
          <w:lang w:eastAsia="zh-CN"/>
        </w:rPr>
        <w:t>次</w:t>
      </w:r>
      <w:r w:rsidRPr="00AE47F2">
        <w:rPr>
          <w:rFonts w:cstheme="minorBidi" w:hint="eastAsia"/>
          <w:lang w:eastAsia="zh-CN"/>
        </w:rPr>
        <w:t>关于新兴技术的论坛、关于新兴技术的创新挑战</w:t>
      </w:r>
      <w:r>
        <w:rPr>
          <w:rFonts w:cstheme="minorBidi" w:hint="eastAsia"/>
          <w:lang w:eastAsia="zh-CN"/>
        </w:rPr>
        <w:t>赛</w:t>
      </w:r>
      <w:r w:rsidRPr="00AE47F2">
        <w:rPr>
          <w:rFonts w:cstheme="minorBidi" w:hint="eastAsia"/>
          <w:lang w:eastAsia="zh-CN"/>
        </w:rPr>
        <w:t>和能力建设</w:t>
      </w:r>
      <w:r>
        <w:rPr>
          <w:rFonts w:cstheme="minorBidi" w:hint="eastAsia"/>
          <w:lang w:eastAsia="zh-CN"/>
        </w:rPr>
        <w:t>活动</w:t>
      </w:r>
      <w:r w:rsidRPr="00AE47F2">
        <w:rPr>
          <w:rFonts w:cstheme="minorBidi" w:hint="eastAsia"/>
          <w:lang w:eastAsia="zh-CN"/>
        </w:rPr>
        <w:t>。</w:t>
      </w:r>
      <w:r w:rsidRPr="00AE47F2">
        <w:rPr>
          <w:rFonts w:ascii="Calibri" w:hAnsi="Calibri" w:cs="Calibri" w:hint="eastAsia"/>
          <w:lang w:eastAsia="zh-CN"/>
        </w:rPr>
        <w:t>新兴技术趋势</w:t>
      </w:r>
      <w:r>
        <w:rPr>
          <w:rFonts w:ascii="Calibri" w:hAnsi="Calibri" w:cs="Calibri" w:hint="eastAsia"/>
          <w:lang w:eastAsia="zh-CN"/>
        </w:rPr>
        <w:t>项目</w:t>
      </w:r>
      <w:r w:rsidRPr="00AE47F2">
        <w:rPr>
          <w:rFonts w:ascii="Calibri" w:hAnsi="Calibri" w:cs="Calibri" w:hint="eastAsia"/>
          <w:lang w:eastAsia="zh-CN"/>
        </w:rPr>
        <w:t>的目标是促进新兴技术的广泛部署，包括人工智能、物联网、大数据、低轨道卫星和</w:t>
      </w:r>
      <w:r w:rsidRPr="00AE47F2">
        <w:rPr>
          <w:rFonts w:ascii="Calibri" w:hAnsi="Calibri" w:cs="Calibri" w:hint="eastAsia"/>
          <w:lang w:eastAsia="zh-CN"/>
        </w:rPr>
        <w:t>5G</w:t>
      </w:r>
      <w:r>
        <w:rPr>
          <w:rFonts w:ascii="Calibri" w:hAnsi="Calibri" w:cs="Calibri" w:hint="eastAsia"/>
          <w:lang w:eastAsia="zh-CN"/>
        </w:rPr>
        <w:t>技术</w:t>
      </w:r>
      <w:r w:rsidRPr="00AE47F2">
        <w:rPr>
          <w:rFonts w:ascii="Calibri" w:hAnsi="Calibri" w:cs="Calibri" w:hint="eastAsia"/>
          <w:lang w:eastAsia="zh-CN"/>
        </w:rPr>
        <w:t>，以促进实现可持续发展目标。此外，通过分享经验和解决方案，并让不同的国际、区域和国家利益攸关方参与进来，它旨在建立伙伴关系，加强利益攸关方的参与，并扩大正在进行的区域</w:t>
      </w:r>
      <w:r>
        <w:rPr>
          <w:rFonts w:ascii="Calibri" w:hAnsi="Calibri" w:cs="Calibri" w:hint="eastAsia"/>
          <w:lang w:eastAsia="zh-CN"/>
        </w:rPr>
        <w:t>举措</w:t>
      </w:r>
      <w:r w:rsidRPr="00AE47F2">
        <w:rPr>
          <w:rFonts w:ascii="Calibri" w:hAnsi="Calibri" w:cs="Calibri" w:hint="eastAsia"/>
          <w:lang w:eastAsia="zh-CN"/>
        </w:rPr>
        <w:t>的影响，</w:t>
      </w:r>
      <w:r>
        <w:rPr>
          <w:rFonts w:ascii="Calibri" w:hAnsi="Calibri" w:cs="Calibri" w:hint="eastAsia"/>
          <w:lang w:eastAsia="zh-CN"/>
        </w:rPr>
        <w:t>以便</w:t>
      </w:r>
      <w:r w:rsidRPr="00AE47F2">
        <w:rPr>
          <w:rFonts w:ascii="Calibri" w:hAnsi="Calibri" w:cs="Calibri" w:hint="eastAsia"/>
          <w:lang w:eastAsia="zh-CN"/>
        </w:rPr>
        <w:t>促进新兴技术的发展。</w:t>
      </w:r>
      <w:r w:rsidRPr="00AE47F2">
        <w:rPr>
          <w:rFonts w:ascii="Calibri" w:hAnsi="Calibri" w:cs="Calibri" w:hint="eastAsia"/>
          <w:lang w:eastAsia="zh-CN"/>
        </w:rPr>
        <w:t>2020</w:t>
      </w:r>
      <w:r w:rsidRPr="00AE47F2">
        <w:rPr>
          <w:rFonts w:ascii="Calibri" w:hAnsi="Calibri" w:cs="Calibri" w:hint="eastAsia"/>
          <w:lang w:eastAsia="zh-CN"/>
        </w:rPr>
        <w:t>年，创建</w:t>
      </w:r>
      <w:r>
        <w:rPr>
          <w:rFonts w:ascii="Calibri" w:hAnsi="Calibri" w:cs="Calibri" w:hint="eastAsia"/>
          <w:lang w:eastAsia="zh-CN"/>
        </w:rPr>
        <w:t>了</w:t>
      </w:r>
      <w:hyperlink r:id="rId129" w:history="1">
        <w:r w:rsidRPr="005C7E9B">
          <w:rPr>
            <w:rStyle w:val="Hyperlink"/>
            <w:rFonts w:ascii="Calibri" w:hAnsi="Calibri" w:cs="Calibri" w:hint="eastAsia"/>
            <w:lang w:eastAsia="zh-CN"/>
          </w:rPr>
          <w:t>第一版新兴技术趋势</w:t>
        </w:r>
        <w:r>
          <w:rPr>
            <w:rStyle w:val="Hyperlink"/>
            <w:rFonts w:ascii="Calibri" w:hAnsi="Calibri" w:cs="Calibri" w:hint="eastAsia"/>
            <w:lang w:eastAsia="zh-CN"/>
          </w:rPr>
          <w:t>出版物</w:t>
        </w:r>
      </w:hyperlink>
      <w:r w:rsidRPr="00AE47F2">
        <w:rPr>
          <w:rFonts w:ascii="Calibri" w:hAnsi="Calibri" w:cs="Calibri" w:hint="eastAsia"/>
          <w:lang w:eastAsia="zh-CN"/>
        </w:rPr>
        <w:t>，重点</w:t>
      </w:r>
      <w:r>
        <w:rPr>
          <w:rFonts w:ascii="Calibri" w:hAnsi="Calibri" w:cs="Calibri" w:hint="eastAsia"/>
          <w:lang w:eastAsia="zh-CN"/>
        </w:rPr>
        <w:t>关注利用</w:t>
      </w:r>
      <w:r w:rsidRPr="00AE47F2">
        <w:rPr>
          <w:rFonts w:ascii="Calibri" w:hAnsi="Calibri" w:cs="Calibri" w:hint="eastAsia"/>
          <w:lang w:eastAsia="zh-CN"/>
        </w:rPr>
        <w:t>人工智能和大数据促进发展</w:t>
      </w:r>
      <w:r>
        <w:rPr>
          <w:rFonts w:ascii="Calibri" w:hAnsi="Calibri" w:cs="Calibri" w:hint="eastAsia"/>
          <w:lang w:eastAsia="zh-CN"/>
        </w:rPr>
        <w:t>问题</w:t>
      </w:r>
      <w:r w:rsidRPr="00AE47F2">
        <w:rPr>
          <w:rFonts w:ascii="Calibri" w:hAnsi="Calibri" w:cs="Calibri" w:hint="eastAsia"/>
          <w:lang w:eastAsia="zh-CN"/>
        </w:rPr>
        <w:t>。</w:t>
      </w:r>
      <w:r w:rsidRPr="004251F0">
        <w:rPr>
          <w:rFonts w:ascii="Calibri" w:hAnsi="Calibri" w:cs="Calibri" w:hint="eastAsia"/>
          <w:lang w:eastAsia="zh-CN"/>
        </w:rPr>
        <w:t>在第一版的框架内，进行了一项关于非洲宽带技术趋势的可行性研究，并</w:t>
      </w:r>
      <w:r>
        <w:rPr>
          <w:rFonts w:ascii="Calibri" w:hAnsi="Calibri" w:cs="Calibri" w:hint="eastAsia"/>
          <w:lang w:eastAsia="zh-CN"/>
        </w:rPr>
        <w:t>向</w:t>
      </w:r>
      <w:r w:rsidRPr="004251F0">
        <w:rPr>
          <w:rFonts w:ascii="Calibri" w:hAnsi="Calibri" w:cs="Calibri" w:hint="eastAsia"/>
          <w:lang w:eastAsia="zh-CN"/>
        </w:rPr>
        <w:t>与会者</w:t>
      </w:r>
      <w:r>
        <w:rPr>
          <w:rFonts w:ascii="Calibri" w:hAnsi="Calibri" w:cs="Calibri" w:hint="eastAsia"/>
          <w:lang w:eastAsia="zh-CN"/>
        </w:rPr>
        <w:t>做出介绍。</w:t>
      </w:r>
      <w:hyperlink r:id="rId130" w:history="1">
        <w:r w:rsidRPr="00767521">
          <w:rPr>
            <w:rStyle w:val="Hyperlink"/>
            <w:rFonts w:ascii="Calibri" w:hAnsi="Calibri" w:hint="eastAsia"/>
            <w:bCs/>
            <w:lang w:eastAsia="zh-CN"/>
          </w:rPr>
          <w:t>国际电联</w:t>
        </w:r>
        <w:r w:rsidRPr="00767521">
          <w:rPr>
            <w:rStyle w:val="Hyperlink"/>
            <w:rFonts w:ascii="Calibri" w:hAnsi="Calibri" w:hint="eastAsia"/>
            <w:bCs/>
            <w:lang w:eastAsia="zh-CN"/>
          </w:rPr>
          <w:t>2021</w:t>
        </w:r>
        <w:r>
          <w:rPr>
            <w:rStyle w:val="Hyperlink"/>
            <w:rFonts w:ascii="Calibri" w:hAnsi="Calibri" w:hint="eastAsia"/>
            <w:bCs/>
            <w:lang w:eastAsia="zh-CN"/>
          </w:rPr>
          <w:t>年</w:t>
        </w:r>
        <w:r w:rsidRPr="00767521">
          <w:rPr>
            <w:rStyle w:val="Hyperlink"/>
            <w:rFonts w:ascii="Calibri" w:hAnsi="Calibri"/>
            <w:bCs/>
            <w:lang w:eastAsia="zh-CN"/>
          </w:rPr>
          <w:t>新兴技术促进连接活动</w:t>
        </w:r>
      </w:hyperlink>
      <w:r w:rsidRPr="00767521">
        <w:rPr>
          <w:rFonts w:ascii="Calibri" w:hAnsi="Calibri" w:hint="eastAsia"/>
          <w:bCs/>
          <w:lang w:eastAsia="zh-CN"/>
        </w:rPr>
        <w:t>于</w:t>
      </w:r>
      <w:r w:rsidRPr="00767521">
        <w:rPr>
          <w:rFonts w:ascii="Calibri" w:hAnsi="Calibri" w:hint="eastAsia"/>
          <w:bCs/>
          <w:lang w:eastAsia="zh-CN"/>
        </w:rPr>
        <w:t>7</w:t>
      </w:r>
      <w:r w:rsidRPr="00767521">
        <w:rPr>
          <w:rFonts w:ascii="Calibri" w:hAnsi="Calibri" w:hint="eastAsia"/>
          <w:bCs/>
          <w:lang w:eastAsia="zh-CN"/>
        </w:rPr>
        <w:t>月举行，约有</w:t>
      </w:r>
      <w:r w:rsidRPr="00767521">
        <w:rPr>
          <w:rFonts w:ascii="Calibri" w:hAnsi="Calibri" w:hint="eastAsia"/>
          <w:bCs/>
          <w:lang w:eastAsia="zh-CN"/>
        </w:rPr>
        <w:t>25</w:t>
      </w:r>
      <w:r w:rsidRPr="00767521">
        <w:rPr>
          <w:rFonts w:ascii="Calibri" w:hAnsi="Calibri" w:hint="eastAsia"/>
          <w:bCs/>
          <w:lang w:eastAsia="zh-CN"/>
        </w:rPr>
        <w:t>场会议和</w:t>
      </w:r>
      <w:r w:rsidRPr="00767521">
        <w:rPr>
          <w:rFonts w:ascii="Calibri" w:hAnsi="Calibri" w:hint="eastAsia"/>
          <w:bCs/>
          <w:lang w:eastAsia="zh-CN"/>
        </w:rPr>
        <w:t>595</w:t>
      </w:r>
      <w:r w:rsidRPr="00767521">
        <w:rPr>
          <w:rFonts w:ascii="Calibri" w:hAnsi="Calibri" w:hint="eastAsia"/>
          <w:bCs/>
          <w:lang w:eastAsia="zh-CN"/>
        </w:rPr>
        <w:t>名与会者。</w:t>
      </w:r>
      <w:r>
        <w:rPr>
          <w:rFonts w:ascii="Calibri" w:hAnsi="Calibri" w:hint="eastAsia"/>
          <w:bCs/>
          <w:lang w:eastAsia="zh-CN"/>
        </w:rPr>
        <w:t>会议</w:t>
      </w:r>
      <w:r w:rsidRPr="00767521">
        <w:rPr>
          <w:rFonts w:ascii="Calibri" w:hAnsi="Calibri" w:hint="eastAsia"/>
          <w:bCs/>
          <w:lang w:eastAsia="zh-CN"/>
        </w:rPr>
        <w:t>大约</w:t>
      </w:r>
      <w:r>
        <w:rPr>
          <w:rFonts w:ascii="Calibri" w:hAnsi="Calibri" w:hint="eastAsia"/>
          <w:bCs/>
          <w:lang w:eastAsia="zh-CN"/>
        </w:rPr>
        <w:t>有</w:t>
      </w:r>
      <w:r w:rsidRPr="00767521">
        <w:rPr>
          <w:rFonts w:ascii="Calibri" w:hAnsi="Calibri" w:hint="eastAsia"/>
          <w:bCs/>
          <w:lang w:eastAsia="zh-CN"/>
        </w:rPr>
        <w:t>154</w:t>
      </w:r>
      <w:r>
        <w:rPr>
          <w:rFonts w:ascii="Calibri" w:hAnsi="Calibri" w:hint="eastAsia"/>
          <w:bCs/>
          <w:lang w:eastAsia="zh-CN"/>
        </w:rPr>
        <w:t>名演讲人。</w:t>
      </w:r>
      <w:r w:rsidRPr="00767521">
        <w:rPr>
          <w:rFonts w:ascii="Calibri" w:hAnsi="Calibri" w:hint="eastAsia"/>
          <w:bCs/>
          <w:lang w:eastAsia="zh-CN"/>
        </w:rPr>
        <w:t>此外，通过</w:t>
      </w:r>
      <w:r w:rsidRPr="00767521">
        <w:rPr>
          <w:rFonts w:ascii="Calibri" w:hAnsi="Calibri" w:hint="eastAsia"/>
          <w:bCs/>
          <w:lang w:eastAsia="zh-CN"/>
        </w:rPr>
        <w:t>5</w:t>
      </w:r>
      <w:r w:rsidRPr="00767521">
        <w:rPr>
          <w:rFonts w:ascii="Calibri" w:hAnsi="Calibri" w:hint="eastAsia"/>
          <w:bCs/>
          <w:lang w:eastAsia="zh-CN"/>
        </w:rPr>
        <w:t>个培训课程开展了能力</w:t>
      </w:r>
      <w:r>
        <w:rPr>
          <w:rFonts w:ascii="Calibri" w:hAnsi="Calibri" w:hint="eastAsia"/>
          <w:bCs/>
          <w:lang w:eastAsia="zh-CN"/>
        </w:rPr>
        <w:t>开发</w:t>
      </w:r>
      <w:r w:rsidRPr="00767521">
        <w:rPr>
          <w:rFonts w:ascii="Calibri" w:hAnsi="Calibri" w:hint="eastAsia"/>
          <w:bCs/>
          <w:lang w:eastAsia="zh-CN"/>
        </w:rPr>
        <w:t>活动。演示文稿、录音和报告</w:t>
      </w:r>
      <w:r>
        <w:rPr>
          <w:rFonts w:ascii="Calibri" w:hAnsi="Calibri" w:hint="eastAsia"/>
          <w:bCs/>
          <w:lang w:eastAsia="zh-CN"/>
        </w:rPr>
        <w:t>在活动</w:t>
      </w:r>
      <w:hyperlink r:id="rId131" w:history="1">
        <w:r w:rsidRPr="00F4488A">
          <w:rPr>
            <w:rStyle w:val="Hyperlink"/>
            <w:rFonts w:ascii="Calibri" w:hAnsi="Calibri" w:hint="eastAsia"/>
            <w:bCs/>
            <w:lang w:eastAsia="zh-CN"/>
          </w:rPr>
          <w:t>网站</w:t>
        </w:r>
      </w:hyperlink>
      <w:r w:rsidRPr="00767521">
        <w:rPr>
          <w:rFonts w:ascii="Calibri" w:hAnsi="Calibri" w:hint="eastAsia"/>
          <w:bCs/>
          <w:lang w:eastAsia="zh-CN"/>
        </w:rPr>
        <w:t>上</w:t>
      </w:r>
      <w:r>
        <w:rPr>
          <w:rFonts w:ascii="Calibri" w:hAnsi="Calibri" w:hint="eastAsia"/>
          <w:bCs/>
          <w:lang w:eastAsia="zh-CN"/>
        </w:rPr>
        <w:t>提供</w:t>
      </w:r>
      <w:r w:rsidRPr="00767521">
        <w:rPr>
          <w:rFonts w:ascii="Calibri" w:hAnsi="Calibri" w:hint="eastAsia"/>
          <w:bCs/>
          <w:lang w:eastAsia="zh-CN"/>
        </w:rPr>
        <w:t>。</w:t>
      </w:r>
    </w:p>
    <w:p w14:paraId="43BAFD13" w14:textId="77777777" w:rsidR="007F6896" w:rsidRPr="007914DC" w:rsidRDefault="007F6896" w:rsidP="007F6896">
      <w:pPr>
        <w:pStyle w:val="Heading3"/>
        <w:rPr>
          <w:rFonts w:ascii="Calibri" w:eastAsia="SimSun" w:hAnsi="Calibri"/>
          <w:lang w:eastAsia="zh-CN"/>
        </w:rPr>
      </w:pPr>
      <w:r w:rsidRPr="007914DC">
        <w:rPr>
          <w:rFonts w:ascii="Calibri" w:eastAsia="SimSun" w:hAnsi="Calibri" w:hint="eastAsia"/>
          <w:lang w:eastAsia="zh-CN"/>
        </w:rPr>
        <w:lastRenderedPageBreak/>
        <w:t>国际电联</w:t>
      </w:r>
      <w:r>
        <w:rPr>
          <w:rFonts w:ascii="Calibri" w:eastAsia="SimSun" w:hAnsi="Calibri" w:hint="eastAsia"/>
          <w:lang w:eastAsia="zh-CN"/>
        </w:rPr>
        <w:t xml:space="preserve"> </w:t>
      </w:r>
      <w:r w:rsidRPr="00A1561D">
        <w:rPr>
          <w:rFonts w:ascii="Calibri" w:eastAsia="SimSun" w:hAnsi="Calibri"/>
          <w:lang w:eastAsia="zh-CN"/>
        </w:rPr>
        <w:t>–</w:t>
      </w:r>
      <w:r>
        <w:rPr>
          <w:rFonts w:ascii="Calibri" w:eastAsia="SimSun" w:hAnsi="Calibri"/>
          <w:lang w:eastAsia="zh-CN"/>
        </w:rPr>
        <w:t xml:space="preserve"> </w:t>
      </w:r>
      <w:r w:rsidRPr="007914DC">
        <w:rPr>
          <w:rFonts w:ascii="Calibri" w:eastAsia="SimSun" w:hAnsi="Calibri" w:hint="eastAsia"/>
          <w:lang w:eastAsia="zh-CN"/>
        </w:rPr>
        <w:t>MUST</w:t>
      </w:r>
      <w:r w:rsidRPr="007914DC">
        <w:rPr>
          <w:rFonts w:ascii="Calibri" w:eastAsia="SimSun" w:hAnsi="Calibri" w:hint="eastAsia"/>
          <w:lang w:eastAsia="zh-CN"/>
        </w:rPr>
        <w:t>关于</w:t>
      </w:r>
      <w:r w:rsidRPr="007914DC">
        <w:rPr>
          <w:rFonts w:ascii="Calibri" w:eastAsia="SimSun" w:hAnsi="Calibri" w:hint="eastAsia"/>
          <w:lang w:eastAsia="zh-CN"/>
        </w:rPr>
        <w:t>IPv6</w:t>
      </w:r>
      <w:r w:rsidRPr="007914DC">
        <w:rPr>
          <w:rFonts w:ascii="Calibri" w:eastAsia="SimSun" w:hAnsi="Calibri" w:hint="eastAsia"/>
          <w:lang w:eastAsia="zh-CN"/>
        </w:rPr>
        <w:t>和</w:t>
      </w:r>
      <w:proofErr w:type="gramStart"/>
      <w:r w:rsidRPr="007914DC">
        <w:rPr>
          <w:rFonts w:ascii="Calibri" w:eastAsia="SimSun" w:hAnsi="Calibri" w:hint="eastAsia"/>
          <w:lang w:eastAsia="zh-CN"/>
        </w:rPr>
        <w:t>物联网</w:t>
      </w:r>
      <w:proofErr w:type="gramEnd"/>
      <w:r w:rsidRPr="007914DC">
        <w:rPr>
          <w:rFonts w:ascii="Calibri" w:eastAsia="SimSun" w:hAnsi="Calibri" w:hint="eastAsia"/>
          <w:lang w:eastAsia="zh-CN"/>
        </w:rPr>
        <w:t>专业技术中心的项目</w:t>
      </w:r>
    </w:p>
    <w:p w14:paraId="778BA9E6" w14:textId="77777777" w:rsidR="007F6896" w:rsidRPr="005F2DC9" w:rsidRDefault="007F6896" w:rsidP="007F6896">
      <w:pPr>
        <w:overflowPunct/>
        <w:autoSpaceDE/>
        <w:autoSpaceDN/>
        <w:adjustRightInd/>
        <w:ind w:firstLineChars="200" w:firstLine="480"/>
        <w:textAlignment w:val="auto"/>
        <w:rPr>
          <w:rFonts w:ascii="Calibri" w:hAnsi="Calibri"/>
          <w:bCs/>
          <w:lang w:eastAsia="zh-CN"/>
        </w:rPr>
      </w:pPr>
      <w:bookmarkStart w:id="92" w:name="lt_pId616"/>
      <w:r w:rsidRPr="00364A26">
        <w:rPr>
          <w:rFonts w:ascii="Calibri" w:hAnsi="Calibri" w:hint="eastAsia"/>
          <w:bCs/>
          <w:lang w:eastAsia="zh-CN"/>
        </w:rPr>
        <w:t>自</w:t>
      </w:r>
      <w:r w:rsidRPr="00364A26">
        <w:rPr>
          <w:rFonts w:ascii="Calibri" w:hAnsi="Calibri" w:hint="eastAsia"/>
          <w:bCs/>
          <w:lang w:eastAsia="zh-CN"/>
        </w:rPr>
        <w:t>2</w:t>
      </w:r>
      <w:r w:rsidRPr="00364A26">
        <w:rPr>
          <w:rFonts w:ascii="Calibri" w:hAnsi="Calibri"/>
          <w:bCs/>
          <w:lang w:eastAsia="zh-CN"/>
        </w:rPr>
        <w:t>019</w:t>
      </w:r>
      <w:r w:rsidRPr="00364A26">
        <w:rPr>
          <w:rFonts w:ascii="Calibri" w:hAnsi="Calibri" w:hint="eastAsia"/>
          <w:bCs/>
          <w:lang w:eastAsia="zh-CN"/>
        </w:rPr>
        <w:t>年以来，国际电联</w:t>
      </w:r>
      <w:r>
        <w:rPr>
          <w:rFonts w:ascii="Calibri" w:hAnsi="Calibri"/>
          <w:bCs/>
          <w:lang w:eastAsia="zh-CN"/>
        </w:rPr>
        <w:t xml:space="preserve"> </w:t>
      </w:r>
      <w:r w:rsidRPr="008B52DD">
        <w:rPr>
          <w:rFonts w:ascii="Calibri" w:hAnsi="Calibri"/>
          <w:bCs/>
          <w:lang w:eastAsia="zh-CN"/>
        </w:rPr>
        <w:t>–</w:t>
      </w:r>
      <w:r>
        <w:rPr>
          <w:rFonts w:ascii="Calibri" w:hAnsi="Calibri"/>
          <w:bCs/>
          <w:lang w:eastAsia="zh-CN"/>
        </w:rPr>
        <w:t xml:space="preserve"> </w:t>
      </w:r>
      <w:r w:rsidRPr="00364A26">
        <w:rPr>
          <w:rFonts w:ascii="Calibri" w:hAnsi="Calibri" w:hint="eastAsia"/>
          <w:bCs/>
          <w:lang w:eastAsia="zh-CN"/>
        </w:rPr>
        <w:t>MUST</w:t>
      </w:r>
      <w:r w:rsidRPr="00364A26">
        <w:rPr>
          <w:rFonts w:ascii="Calibri" w:hAnsi="Calibri" w:hint="eastAsia"/>
          <w:bCs/>
          <w:lang w:eastAsia="zh-CN"/>
        </w:rPr>
        <w:t>（马来西亚科技大学）项目已协助成员国从</w:t>
      </w:r>
      <w:r w:rsidRPr="00364A26">
        <w:rPr>
          <w:rFonts w:ascii="Calibri" w:hAnsi="Calibri" w:hint="eastAsia"/>
          <w:bCs/>
          <w:lang w:eastAsia="zh-CN"/>
        </w:rPr>
        <w:t>IPv4</w:t>
      </w:r>
      <w:r w:rsidRPr="00364A26">
        <w:rPr>
          <w:rFonts w:ascii="Calibri" w:hAnsi="Calibri" w:hint="eastAsia"/>
          <w:bCs/>
          <w:lang w:eastAsia="zh-CN"/>
        </w:rPr>
        <w:t>（互</w:t>
      </w:r>
      <w:r w:rsidRPr="005F2DC9">
        <w:rPr>
          <w:rFonts w:ascii="Calibri" w:hAnsi="Calibri" w:hint="eastAsia"/>
          <w:bCs/>
          <w:lang w:eastAsia="zh-CN"/>
        </w:rPr>
        <w:t>联网协议第</w:t>
      </w:r>
      <w:r w:rsidRPr="005F2DC9">
        <w:rPr>
          <w:rFonts w:ascii="Calibri" w:hAnsi="Calibri" w:hint="eastAsia"/>
          <w:bCs/>
          <w:lang w:eastAsia="zh-CN"/>
        </w:rPr>
        <w:t>4</w:t>
      </w:r>
      <w:r w:rsidRPr="005F2DC9">
        <w:rPr>
          <w:rFonts w:ascii="Calibri" w:hAnsi="Calibri" w:hint="eastAsia"/>
          <w:bCs/>
          <w:lang w:eastAsia="zh-CN"/>
        </w:rPr>
        <w:t>版）顺利地过渡到促进物联网（</w:t>
      </w:r>
      <w:r w:rsidRPr="005F2DC9">
        <w:rPr>
          <w:rFonts w:ascii="Calibri" w:hAnsi="Calibri" w:hint="eastAsia"/>
          <w:bCs/>
          <w:lang w:eastAsia="zh-CN"/>
        </w:rPr>
        <w:t>IoT</w:t>
      </w:r>
      <w:r w:rsidRPr="005F2DC9">
        <w:rPr>
          <w:rFonts w:ascii="Calibri" w:hAnsi="Calibri" w:hint="eastAsia"/>
          <w:bCs/>
          <w:lang w:eastAsia="zh-CN"/>
        </w:rPr>
        <w:t>）基础设施发展的</w:t>
      </w:r>
      <w:r w:rsidRPr="005F2DC9">
        <w:rPr>
          <w:rFonts w:ascii="Calibri" w:hAnsi="Calibri" w:hint="eastAsia"/>
          <w:bCs/>
          <w:lang w:eastAsia="zh-CN"/>
        </w:rPr>
        <w:t>IPv6</w:t>
      </w:r>
      <w:r w:rsidRPr="005F2DC9">
        <w:rPr>
          <w:rFonts w:ascii="Calibri" w:hAnsi="Calibri" w:hint="eastAsia"/>
          <w:bCs/>
          <w:lang w:eastAsia="zh-CN"/>
        </w:rPr>
        <w:t>（互联网协议第</w:t>
      </w:r>
      <w:r w:rsidRPr="005F2DC9">
        <w:rPr>
          <w:rFonts w:ascii="Calibri" w:hAnsi="Calibri" w:hint="eastAsia"/>
          <w:bCs/>
          <w:lang w:eastAsia="zh-CN"/>
        </w:rPr>
        <w:t>6</w:t>
      </w:r>
      <w:r w:rsidRPr="005F2DC9">
        <w:rPr>
          <w:rFonts w:ascii="Calibri" w:hAnsi="Calibri" w:hint="eastAsia"/>
          <w:bCs/>
          <w:lang w:eastAsia="zh-CN"/>
        </w:rPr>
        <w:t>版），将</w:t>
      </w:r>
      <w:r w:rsidRPr="005F2DC9">
        <w:rPr>
          <w:rFonts w:ascii="Calibri" w:hAnsi="Calibri" w:hint="eastAsia"/>
          <w:bCs/>
          <w:lang w:eastAsia="zh-CN"/>
        </w:rPr>
        <w:t>IPv6</w:t>
      </w:r>
      <w:r w:rsidRPr="005F2DC9">
        <w:rPr>
          <w:rFonts w:ascii="Calibri" w:hAnsi="Calibri" w:hint="eastAsia"/>
          <w:bCs/>
          <w:lang w:eastAsia="zh-CN"/>
        </w:rPr>
        <w:t>用于</w:t>
      </w:r>
      <w:r w:rsidRPr="005F2DC9">
        <w:rPr>
          <w:rFonts w:ascii="Calibri" w:hAnsi="Calibri" w:hint="eastAsia"/>
          <w:bCs/>
          <w:lang w:eastAsia="zh-CN"/>
        </w:rPr>
        <w:t>5G</w:t>
      </w:r>
      <w:r w:rsidRPr="005F2DC9">
        <w:rPr>
          <w:rFonts w:ascii="Calibri" w:hAnsi="Calibri" w:hint="eastAsia"/>
          <w:bCs/>
          <w:lang w:eastAsia="zh-CN"/>
        </w:rPr>
        <w:t>网络、工业</w:t>
      </w:r>
      <w:r w:rsidRPr="005F2DC9">
        <w:rPr>
          <w:rFonts w:ascii="Calibri" w:hAnsi="Calibri" w:hint="eastAsia"/>
          <w:bCs/>
          <w:lang w:eastAsia="zh-CN"/>
        </w:rPr>
        <w:t>4.0</w:t>
      </w:r>
      <w:r>
        <w:rPr>
          <w:rFonts w:ascii="Calibri" w:hAnsi="Calibri" w:hint="eastAsia"/>
          <w:bCs/>
          <w:lang w:eastAsia="zh-CN"/>
        </w:rPr>
        <w:t>及</w:t>
      </w:r>
      <w:r w:rsidRPr="005F2DC9">
        <w:rPr>
          <w:rFonts w:ascii="Calibri" w:hAnsi="Calibri" w:hint="eastAsia"/>
          <w:bCs/>
          <w:lang w:eastAsia="zh-CN"/>
        </w:rPr>
        <w:t>服务和应用的部署</w:t>
      </w:r>
      <w:r>
        <w:rPr>
          <w:rFonts w:ascii="Calibri" w:hAnsi="Calibri" w:hint="eastAsia"/>
          <w:bCs/>
          <w:lang w:eastAsia="zh-CN"/>
        </w:rPr>
        <w:t>。该项目</w:t>
      </w:r>
      <w:r w:rsidRPr="005F2DC9">
        <w:rPr>
          <w:rFonts w:ascii="Calibri" w:hAnsi="Calibri" w:hint="eastAsia"/>
          <w:bCs/>
          <w:lang w:eastAsia="zh-CN"/>
        </w:rPr>
        <w:t>通过技术援助、培训和讲习班</w:t>
      </w:r>
      <w:r>
        <w:rPr>
          <w:rFonts w:ascii="Calibri" w:hAnsi="Calibri" w:hint="eastAsia"/>
          <w:bCs/>
          <w:lang w:eastAsia="zh-CN"/>
        </w:rPr>
        <w:t>，</w:t>
      </w:r>
      <w:r w:rsidRPr="005F2DC9">
        <w:rPr>
          <w:rFonts w:ascii="Calibri" w:hAnsi="Calibri" w:hint="eastAsia"/>
          <w:bCs/>
          <w:lang w:eastAsia="zh-CN"/>
        </w:rPr>
        <w:t>提高</w:t>
      </w:r>
      <w:r>
        <w:rPr>
          <w:rFonts w:ascii="Calibri" w:hAnsi="Calibri" w:hint="eastAsia"/>
          <w:bCs/>
          <w:lang w:eastAsia="zh-CN"/>
        </w:rPr>
        <w:t>了</w:t>
      </w:r>
      <w:r w:rsidRPr="005F2DC9">
        <w:rPr>
          <w:rFonts w:ascii="Calibri" w:hAnsi="Calibri" w:hint="eastAsia"/>
          <w:bCs/>
          <w:lang w:eastAsia="zh-CN"/>
        </w:rPr>
        <w:t>人们的认识。</w:t>
      </w:r>
      <w:r>
        <w:rPr>
          <w:rFonts w:ascii="Calibri" w:hAnsi="Calibri" w:hint="eastAsia"/>
          <w:bCs/>
          <w:lang w:eastAsia="zh-CN"/>
        </w:rPr>
        <w:t>在此方面</w:t>
      </w:r>
      <w:r w:rsidRPr="005F2DC9">
        <w:rPr>
          <w:rFonts w:ascii="Calibri" w:hAnsi="Calibri" w:hint="eastAsia"/>
          <w:bCs/>
          <w:lang w:eastAsia="zh-CN"/>
        </w:rPr>
        <w:t>，</w:t>
      </w:r>
      <w:r>
        <w:rPr>
          <w:rFonts w:ascii="Calibri" w:hAnsi="Calibri" w:hint="eastAsia"/>
          <w:bCs/>
          <w:lang w:eastAsia="zh-CN"/>
        </w:rPr>
        <w:t>于</w:t>
      </w:r>
      <w:r w:rsidRPr="005F2DC9">
        <w:rPr>
          <w:rFonts w:ascii="Calibri" w:hAnsi="Calibri" w:hint="eastAsia"/>
          <w:bCs/>
          <w:lang w:eastAsia="zh-CN"/>
        </w:rPr>
        <w:t>2019</w:t>
      </w:r>
      <w:r w:rsidRPr="005F2DC9">
        <w:rPr>
          <w:rFonts w:ascii="Calibri" w:hAnsi="Calibri" w:hint="eastAsia"/>
          <w:bCs/>
          <w:lang w:eastAsia="zh-CN"/>
        </w:rPr>
        <w:t>年组织了若干培训课程和讲习班，并在</w:t>
      </w:r>
      <w:r w:rsidRPr="005F2DC9">
        <w:rPr>
          <w:rFonts w:ascii="Calibri" w:hAnsi="Calibri" w:hint="eastAsia"/>
          <w:bCs/>
          <w:lang w:eastAsia="zh-CN"/>
        </w:rPr>
        <w:t>2020</w:t>
      </w:r>
      <w:r w:rsidRPr="005F2DC9">
        <w:rPr>
          <w:rFonts w:ascii="Calibri" w:hAnsi="Calibri" w:hint="eastAsia"/>
          <w:bCs/>
          <w:lang w:eastAsia="zh-CN"/>
        </w:rPr>
        <w:t>年继续以英文和阿拉伯文开展在线培训。</w:t>
      </w:r>
      <w:r w:rsidRPr="005F2DC9">
        <w:rPr>
          <w:rFonts w:ascii="Calibri" w:hAnsi="Calibri" w:hint="eastAsia"/>
          <w:bCs/>
          <w:lang w:eastAsia="zh-CN"/>
        </w:rPr>
        <w:t>150</w:t>
      </w:r>
      <w:r w:rsidRPr="005F2DC9">
        <w:rPr>
          <w:rFonts w:ascii="Calibri" w:hAnsi="Calibri" w:hint="eastAsia"/>
          <w:bCs/>
          <w:lang w:eastAsia="zh-CN"/>
        </w:rPr>
        <w:t>多名青年专业人员获得了上述信息技术</w:t>
      </w:r>
      <w:r>
        <w:rPr>
          <w:rFonts w:ascii="Calibri" w:hAnsi="Calibri" w:hint="eastAsia"/>
          <w:bCs/>
          <w:lang w:eastAsia="zh-CN"/>
        </w:rPr>
        <w:t>（</w:t>
      </w:r>
      <w:r>
        <w:rPr>
          <w:rFonts w:ascii="Calibri" w:hAnsi="Calibri" w:hint="eastAsia"/>
          <w:bCs/>
          <w:lang w:eastAsia="zh-CN"/>
        </w:rPr>
        <w:t>IT</w:t>
      </w:r>
      <w:r>
        <w:rPr>
          <w:rFonts w:ascii="Calibri" w:hAnsi="Calibri" w:hint="eastAsia"/>
          <w:bCs/>
          <w:lang w:eastAsia="zh-CN"/>
        </w:rPr>
        <w:t>）</w:t>
      </w:r>
      <w:r w:rsidRPr="005F2DC9">
        <w:rPr>
          <w:rFonts w:ascii="Calibri" w:hAnsi="Calibri" w:hint="eastAsia"/>
          <w:bCs/>
          <w:lang w:eastAsia="zh-CN"/>
        </w:rPr>
        <w:t>领域的认证。</w:t>
      </w:r>
      <w:bookmarkEnd w:id="92"/>
    </w:p>
    <w:p w14:paraId="4401E141" w14:textId="77777777" w:rsidR="007F6896" w:rsidRPr="00F373AA" w:rsidRDefault="007F6896" w:rsidP="007F6896">
      <w:pPr>
        <w:pStyle w:val="Heading3"/>
        <w:rPr>
          <w:lang w:eastAsia="zh-CN"/>
        </w:rPr>
      </w:pPr>
      <w:r w:rsidRPr="005F2DC9">
        <w:rPr>
          <w:rFonts w:hint="eastAsia"/>
          <w:lang w:eastAsia="zh-CN"/>
        </w:rPr>
        <w:t>用于农村连接的宽带</w:t>
      </w:r>
    </w:p>
    <w:p w14:paraId="172B4877" w14:textId="77777777" w:rsidR="007F6896" w:rsidRPr="00E87628" w:rsidRDefault="007F6896" w:rsidP="007F6896">
      <w:pPr>
        <w:ind w:firstLineChars="200" w:firstLine="480"/>
        <w:rPr>
          <w:color w:val="323130"/>
          <w:lang w:eastAsia="zh-CN"/>
        </w:rPr>
      </w:pPr>
      <w:r w:rsidRPr="005F2DC9">
        <w:rPr>
          <w:rFonts w:ascii="Calibri" w:hAnsi="Calibri" w:cs="Calibri" w:hint="eastAsia"/>
          <w:lang w:eastAsia="zh-CN"/>
        </w:rPr>
        <w:t>为了应对农村通信的电力供应挑战，国际电联</w:t>
      </w:r>
      <w:r>
        <w:rPr>
          <w:rFonts w:ascii="Calibri" w:hAnsi="Calibri" w:cs="Calibri" w:hint="eastAsia"/>
          <w:lang w:eastAsia="zh-CN"/>
        </w:rPr>
        <w:t>已开始</w:t>
      </w:r>
      <w:r w:rsidRPr="005F2DC9">
        <w:rPr>
          <w:rFonts w:ascii="Calibri" w:hAnsi="Calibri" w:cs="Calibri" w:hint="eastAsia"/>
          <w:lang w:eastAsia="zh-CN"/>
        </w:rPr>
        <w:t>制定一份关于宽带连接的可持续和创新电力解决方案</w:t>
      </w:r>
      <w:r>
        <w:rPr>
          <w:rFonts w:ascii="Calibri" w:hAnsi="Calibri" w:cs="Calibri" w:hint="eastAsia"/>
          <w:lang w:eastAsia="zh-CN"/>
        </w:rPr>
        <w:t>指南</w:t>
      </w:r>
      <w:r w:rsidRPr="005F2DC9">
        <w:rPr>
          <w:rFonts w:ascii="Calibri" w:hAnsi="Calibri" w:cs="Calibri" w:hint="eastAsia"/>
          <w:lang w:eastAsia="zh-CN"/>
        </w:rPr>
        <w:t>，该</w:t>
      </w:r>
      <w:r>
        <w:rPr>
          <w:rFonts w:ascii="Calibri" w:hAnsi="Calibri" w:cs="Calibri" w:hint="eastAsia"/>
          <w:lang w:eastAsia="zh-CN"/>
        </w:rPr>
        <w:t>指南</w:t>
      </w:r>
      <w:r w:rsidRPr="005F2DC9">
        <w:rPr>
          <w:rFonts w:ascii="Calibri" w:hAnsi="Calibri" w:cs="Calibri" w:hint="eastAsia"/>
          <w:lang w:eastAsia="zh-CN"/>
        </w:rPr>
        <w:t>也将用于连接学校的</w:t>
      </w:r>
      <w:r w:rsidRPr="005F2DC9">
        <w:rPr>
          <w:rFonts w:ascii="Calibri" w:hAnsi="Calibri" w:cs="Calibri" w:hint="eastAsia"/>
          <w:lang w:eastAsia="zh-CN"/>
        </w:rPr>
        <w:t>Giga</w:t>
      </w:r>
      <w:r w:rsidRPr="005F2DC9">
        <w:rPr>
          <w:rFonts w:ascii="Calibri" w:hAnsi="Calibri" w:cs="Calibri" w:hint="eastAsia"/>
          <w:lang w:eastAsia="zh-CN"/>
        </w:rPr>
        <w:t>项目。此外，该</w:t>
      </w:r>
      <w:r>
        <w:rPr>
          <w:rFonts w:ascii="Calibri" w:hAnsi="Calibri" w:cs="Calibri" w:hint="eastAsia"/>
          <w:lang w:eastAsia="zh-CN"/>
        </w:rPr>
        <w:t>指南</w:t>
      </w:r>
      <w:r w:rsidRPr="005F2DC9">
        <w:rPr>
          <w:rFonts w:ascii="Calibri" w:hAnsi="Calibri" w:cs="Calibri" w:hint="eastAsia"/>
          <w:lang w:eastAsia="zh-CN"/>
        </w:rPr>
        <w:t>将用于智慧绿色社区，作为农村地区连接到宽带网络的关键解决方案的一部分。</w:t>
      </w:r>
    </w:p>
    <w:p w14:paraId="7287CC80" w14:textId="77777777" w:rsidR="007F6896" w:rsidRPr="005F2DC9" w:rsidRDefault="007F6896" w:rsidP="007F6896">
      <w:pPr>
        <w:overflowPunct/>
        <w:autoSpaceDE/>
        <w:autoSpaceDN/>
        <w:adjustRightInd/>
        <w:ind w:firstLineChars="200" w:firstLine="480"/>
        <w:textAlignment w:val="auto"/>
        <w:rPr>
          <w:rFonts w:ascii="Calibri" w:eastAsia="Calibri" w:hAnsi="Calibri" w:cs="Calibri"/>
          <w:szCs w:val="24"/>
          <w:lang w:eastAsia="zh-CN"/>
        </w:rPr>
      </w:pPr>
      <w:r w:rsidRPr="005F2DC9">
        <w:rPr>
          <w:rFonts w:ascii="Calibri" w:hAnsi="Calibri" w:cs="Calibri" w:hint="eastAsia"/>
          <w:lang w:eastAsia="zh-CN"/>
        </w:rPr>
        <w:t>国际电联</w:t>
      </w:r>
      <w:r w:rsidRPr="005F2DC9">
        <w:rPr>
          <w:rFonts w:ascii="Calibri" w:hAnsi="Calibri" w:cs="Calibri" w:hint="eastAsia"/>
          <w:lang w:eastAsia="zh-CN"/>
        </w:rPr>
        <w:t>/</w:t>
      </w:r>
      <w:r w:rsidRPr="005F2DC9">
        <w:rPr>
          <w:rFonts w:ascii="Calibri" w:hAnsi="Calibri" w:cs="Calibri" w:hint="eastAsia"/>
          <w:lang w:eastAsia="zh-CN"/>
        </w:rPr>
        <w:t>麦考基金会非洲区域项目已经实施，正在结束过程中。主要成就包括：</w:t>
      </w:r>
    </w:p>
    <w:p w14:paraId="5EBD5172" w14:textId="77777777" w:rsidR="007F6896" w:rsidRPr="005F2DC9" w:rsidRDefault="007F6896" w:rsidP="007F6896">
      <w:pPr>
        <w:pStyle w:val="enumlev1"/>
        <w:rPr>
          <w:lang w:eastAsia="zh-CN"/>
        </w:rPr>
      </w:pPr>
      <w:r>
        <w:rPr>
          <w:lang w:eastAsia="zh-CN"/>
        </w:rPr>
        <w:t>•</w:t>
      </w:r>
      <w:r w:rsidRPr="005F2DC9">
        <w:rPr>
          <w:lang w:eastAsia="zh-CN"/>
        </w:rPr>
        <w:tab/>
      </w:r>
      <w:r w:rsidRPr="005F2DC9">
        <w:rPr>
          <w:rFonts w:hint="eastAsia"/>
          <w:lang w:eastAsia="zh-CN"/>
        </w:rPr>
        <w:t>在布隆迪，</w:t>
      </w:r>
      <w:r w:rsidRPr="005F2DC9">
        <w:rPr>
          <w:rFonts w:hint="eastAsia"/>
          <w:lang w:eastAsia="zh-CN"/>
        </w:rPr>
        <w:t>437</w:t>
      </w:r>
      <w:r w:rsidRPr="005F2DC9">
        <w:rPr>
          <w:rFonts w:hint="eastAsia"/>
          <w:lang w:eastAsia="zh-CN"/>
        </w:rPr>
        <w:t>个机构接入了宽带互联网，包括大学、学校、医院、</w:t>
      </w:r>
      <w:proofErr w:type="gramStart"/>
      <w:r w:rsidRPr="005F2DC9">
        <w:rPr>
          <w:rFonts w:hint="eastAsia"/>
          <w:lang w:eastAsia="zh-CN"/>
        </w:rPr>
        <w:t>政府机构和合作社；</w:t>
      </w:r>
      <w:proofErr w:type="gramEnd"/>
    </w:p>
    <w:p w14:paraId="1FEA6180" w14:textId="77777777" w:rsidR="007F6896" w:rsidRPr="005F2DC9" w:rsidRDefault="007F6896" w:rsidP="007F6896">
      <w:pPr>
        <w:pStyle w:val="enumlev1"/>
        <w:rPr>
          <w:lang w:eastAsia="zh-CN"/>
        </w:rPr>
      </w:pPr>
      <w:bookmarkStart w:id="93" w:name="lt_pId624"/>
      <w:r>
        <w:rPr>
          <w:lang w:eastAsia="zh-CN"/>
        </w:rPr>
        <w:t>•</w:t>
      </w:r>
      <w:r w:rsidRPr="005F2DC9">
        <w:rPr>
          <w:lang w:eastAsia="zh-CN"/>
        </w:rPr>
        <w:tab/>
      </w:r>
      <w:r w:rsidRPr="005F2DC9">
        <w:rPr>
          <w:rFonts w:hint="eastAsia"/>
          <w:lang w:eastAsia="zh-CN"/>
        </w:rPr>
        <w:t>在布基纳法索，宽带网络覆盖了</w:t>
      </w:r>
      <w:r>
        <w:rPr>
          <w:rFonts w:hint="eastAsia"/>
          <w:lang w:eastAsia="zh-CN"/>
        </w:rPr>
        <w:t>十</w:t>
      </w:r>
      <w:r w:rsidRPr="005F2DC9">
        <w:rPr>
          <w:rFonts w:hint="eastAsia"/>
          <w:lang w:eastAsia="zh-CN"/>
        </w:rPr>
        <w:t>个城市的学校和公共行政服务</w:t>
      </w:r>
      <w:r>
        <w:rPr>
          <w:rFonts w:hint="eastAsia"/>
          <w:lang w:eastAsia="zh-CN"/>
        </w:rPr>
        <w:t>部门</w:t>
      </w:r>
      <w:r w:rsidRPr="005F2DC9">
        <w:rPr>
          <w:rFonts w:hint="eastAsia"/>
          <w:lang w:eastAsia="zh-CN"/>
        </w:rPr>
        <w:t>。</w:t>
      </w:r>
      <w:r>
        <w:rPr>
          <w:rFonts w:hint="eastAsia"/>
          <w:lang w:eastAsia="zh-CN"/>
        </w:rPr>
        <w:t>十四</w:t>
      </w:r>
      <w:r w:rsidRPr="005F2DC9">
        <w:rPr>
          <w:rFonts w:hint="eastAsia"/>
          <w:lang w:eastAsia="zh-CN"/>
        </w:rPr>
        <w:t>所学校配备了计算机网络、设备和互联网连接，</w:t>
      </w:r>
      <w:proofErr w:type="gramStart"/>
      <w:r w:rsidRPr="005F2DC9">
        <w:rPr>
          <w:rFonts w:hint="eastAsia"/>
          <w:lang w:eastAsia="zh-CN"/>
        </w:rPr>
        <w:t>以便在教育系统中引入电子教学</w:t>
      </w:r>
      <w:bookmarkEnd w:id="93"/>
      <w:r w:rsidRPr="005F2DC9">
        <w:rPr>
          <w:rFonts w:hint="eastAsia"/>
          <w:lang w:eastAsia="zh-CN"/>
        </w:rPr>
        <w:t>；</w:t>
      </w:r>
      <w:proofErr w:type="gramEnd"/>
    </w:p>
    <w:p w14:paraId="7DAB323B" w14:textId="77777777" w:rsidR="007F6896" w:rsidRPr="005F2DC9" w:rsidRDefault="007F6896" w:rsidP="007F6896">
      <w:pPr>
        <w:pStyle w:val="enumlev2"/>
        <w:rPr>
          <w:lang w:eastAsia="zh-CN"/>
        </w:rPr>
      </w:pPr>
      <w:r>
        <w:rPr>
          <w:lang w:eastAsia="zh-CN"/>
        </w:rPr>
        <w:t>–</w:t>
      </w:r>
      <w:r w:rsidRPr="005F2DC9">
        <w:rPr>
          <w:lang w:eastAsia="zh-CN"/>
        </w:rPr>
        <w:tab/>
      </w:r>
      <w:r w:rsidRPr="005F2DC9">
        <w:rPr>
          <w:rFonts w:hint="eastAsia"/>
          <w:lang w:eastAsia="zh-CN"/>
        </w:rPr>
        <w:t>在吉布提，</w:t>
      </w:r>
      <w:r w:rsidRPr="005F2DC9">
        <w:rPr>
          <w:rFonts w:hint="eastAsia"/>
          <w:lang w:eastAsia="zh-CN"/>
        </w:rPr>
        <w:t>116</w:t>
      </w:r>
      <w:r w:rsidRPr="005F2DC9">
        <w:rPr>
          <w:rFonts w:hint="eastAsia"/>
          <w:lang w:eastAsia="zh-CN"/>
        </w:rPr>
        <w:t>个机构利用</w:t>
      </w:r>
      <w:r w:rsidRPr="005F2DC9">
        <w:rPr>
          <w:rFonts w:hint="eastAsia"/>
          <w:lang w:eastAsia="zh-CN"/>
        </w:rPr>
        <w:t>4G</w:t>
      </w:r>
      <w:r w:rsidRPr="005F2DC9">
        <w:rPr>
          <w:rFonts w:hint="eastAsia"/>
          <w:lang w:eastAsia="zh-CN"/>
        </w:rPr>
        <w:t>宽带网络基础设施接入了宽带互联网。这包括</w:t>
      </w:r>
      <w:r w:rsidRPr="005F2DC9">
        <w:rPr>
          <w:rFonts w:hint="eastAsia"/>
          <w:lang w:eastAsia="zh-CN"/>
        </w:rPr>
        <w:t>48</w:t>
      </w:r>
      <w:r w:rsidRPr="005F2DC9">
        <w:rPr>
          <w:rFonts w:hint="eastAsia"/>
          <w:lang w:eastAsia="zh-CN"/>
        </w:rPr>
        <w:t>所学校、</w:t>
      </w:r>
      <w:r w:rsidRPr="005F2DC9">
        <w:rPr>
          <w:rFonts w:hint="eastAsia"/>
          <w:lang w:eastAsia="zh-CN"/>
        </w:rPr>
        <w:t>45</w:t>
      </w:r>
      <w:r w:rsidRPr="005F2DC9">
        <w:rPr>
          <w:rFonts w:hint="eastAsia"/>
          <w:lang w:eastAsia="zh-CN"/>
        </w:rPr>
        <w:t>家医院</w:t>
      </w:r>
      <w:r w:rsidRPr="005F2DC9">
        <w:rPr>
          <w:rFonts w:hint="eastAsia"/>
          <w:lang w:eastAsia="zh-CN"/>
        </w:rPr>
        <w:t>/</w:t>
      </w:r>
      <w:r w:rsidRPr="005F2DC9">
        <w:rPr>
          <w:rFonts w:hint="eastAsia"/>
          <w:lang w:eastAsia="zh-CN"/>
        </w:rPr>
        <w:t>诊所和</w:t>
      </w:r>
      <w:r w:rsidRPr="005F2DC9">
        <w:rPr>
          <w:rFonts w:hint="eastAsia"/>
          <w:lang w:eastAsia="zh-CN"/>
        </w:rPr>
        <w:t>23</w:t>
      </w:r>
      <w:r w:rsidRPr="005F2DC9">
        <w:rPr>
          <w:rFonts w:hint="eastAsia"/>
          <w:lang w:eastAsia="zh-CN"/>
        </w:rPr>
        <w:t>个政府机构</w:t>
      </w:r>
      <w:r w:rsidRPr="005F2DC9">
        <w:rPr>
          <w:rFonts w:hint="eastAsia"/>
          <w:lang w:eastAsia="zh-CN"/>
        </w:rPr>
        <w:t>/</w:t>
      </w:r>
      <w:proofErr w:type="gramStart"/>
      <w:r w:rsidRPr="005F2DC9">
        <w:rPr>
          <w:rFonts w:hint="eastAsia"/>
          <w:lang w:eastAsia="zh-CN"/>
        </w:rPr>
        <w:t>部委；</w:t>
      </w:r>
      <w:proofErr w:type="gramEnd"/>
    </w:p>
    <w:p w14:paraId="2BB2ED42" w14:textId="77777777" w:rsidR="007F6896" w:rsidRPr="005F2DC9" w:rsidRDefault="007F6896" w:rsidP="007F6896">
      <w:pPr>
        <w:pStyle w:val="enumlev2"/>
        <w:rPr>
          <w:lang w:eastAsia="zh-CN"/>
        </w:rPr>
      </w:pPr>
      <w:r>
        <w:rPr>
          <w:lang w:eastAsia="zh-CN"/>
        </w:rPr>
        <w:t>–</w:t>
      </w:r>
      <w:r w:rsidRPr="005F2DC9">
        <w:rPr>
          <w:lang w:eastAsia="zh-CN"/>
        </w:rPr>
        <w:tab/>
      </w:r>
      <w:r w:rsidRPr="005F2DC9">
        <w:rPr>
          <w:rFonts w:hint="eastAsia"/>
          <w:lang w:eastAsia="zh-CN"/>
        </w:rPr>
        <w:t>在卢旺达，</w:t>
      </w:r>
      <w:proofErr w:type="gramStart"/>
      <w:r w:rsidRPr="005F2DC9">
        <w:rPr>
          <w:rFonts w:hint="eastAsia"/>
          <w:lang w:eastAsia="zh-CN"/>
        </w:rPr>
        <w:t>50</w:t>
      </w:r>
      <w:r w:rsidRPr="005F2DC9">
        <w:rPr>
          <w:rFonts w:hint="eastAsia"/>
          <w:lang w:eastAsia="zh-CN"/>
        </w:rPr>
        <w:t>多所公立学校和</w:t>
      </w:r>
      <w:r w:rsidRPr="005F2DC9">
        <w:rPr>
          <w:rFonts w:hint="eastAsia"/>
          <w:lang w:eastAsia="zh-CN"/>
        </w:rPr>
        <w:t>40</w:t>
      </w:r>
      <w:r w:rsidRPr="005F2DC9">
        <w:rPr>
          <w:rFonts w:hint="eastAsia"/>
          <w:lang w:eastAsia="zh-CN"/>
        </w:rPr>
        <w:t>个保健中心接入了宽带互联网；</w:t>
      </w:r>
      <w:proofErr w:type="gramEnd"/>
    </w:p>
    <w:p w14:paraId="0A44BF24" w14:textId="77777777" w:rsidR="007F6896" w:rsidRPr="005F2DC9" w:rsidRDefault="007F6896" w:rsidP="007F6896">
      <w:pPr>
        <w:pStyle w:val="enumlev2"/>
        <w:rPr>
          <w:rFonts w:eastAsia="Calibri"/>
          <w:szCs w:val="24"/>
          <w:lang w:eastAsia="zh-CN"/>
        </w:rPr>
      </w:pPr>
      <w:r>
        <w:rPr>
          <w:lang w:eastAsia="zh-CN"/>
        </w:rPr>
        <w:t>–</w:t>
      </w:r>
      <w:r w:rsidRPr="005F2DC9">
        <w:rPr>
          <w:lang w:eastAsia="zh-CN"/>
        </w:rPr>
        <w:tab/>
      </w:r>
      <w:r w:rsidRPr="005F2DC9">
        <w:rPr>
          <w:rFonts w:hint="eastAsia"/>
          <w:lang w:eastAsia="zh-CN"/>
        </w:rPr>
        <w:t>在斯威士兰，</w:t>
      </w:r>
      <w:r>
        <w:rPr>
          <w:rFonts w:hint="eastAsia"/>
          <w:lang w:eastAsia="zh-CN"/>
        </w:rPr>
        <w:t>旨在</w:t>
      </w:r>
      <w:r w:rsidRPr="005F2DC9">
        <w:rPr>
          <w:rFonts w:hint="eastAsia"/>
          <w:lang w:eastAsia="zh-CN"/>
        </w:rPr>
        <w:t>安装</w:t>
      </w:r>
      <w:r w:rsidRPr="005F2DC9">
        <w:rPr>
          <w:rFonts w:hint="eastAsia"/>
          <w:lang w:eastAsia="zh-CN"/>
        </w:rPr>
        <w:t>4G LTE</w:t>
      </w:r>
      <w:r w:rsidRPr="005F2DC9">
        <w:rPr>
          <w:rFonts w:hint="eastAsia"/>
          <w:lang w:eastAsia="zh-CN"/>
        </w:rPr>
        <w:t>宽带无线网络</w:t>
      </w:r>
      <w:r>
        <w:rPr>
          <w:rFonts w:hint="eastAsia"/>
          <w:lang w:eastAsia="zh-CN"/>
        </w:rPr>
        <w:t>以</w:t>
      </w:r>
      <w:r w:rsidRPr="005F2DC9">
        <w:rPr>
          <w:rFonts w:hint="eastAsia"/>
          <w:lang w:eastAsia="zh-CN"/>
        </w:rPr>
        <w:t>覆盖</w:t>
      </w:r>
      <w:r w:rsidRPr="005F2DC9">
        <w:rPr>
          <w:rFonts w:hint="eastAsia"/>
          <w:lang w:eastAsia="zh-CN"/>
        </w:rPr>
        <w:t>20</w:t>
      </w:r>
      <w:r w:rsidRPr="005F2DC9">
        <w:rPr>
          <w:rFonts w:hint="eastAsia"/>
          <w:lang w:eastAsia="zh-CN"/>
        </w:rPr>
        <w:t>个农村地区</w:t>
      </w:r>
      <w:r>
        <w:rPr>
          <w:rFonts w:hint="eastAsia"/>
          <w:lang w:eastAsia="zh-CN"/>
        </w:rPr>
        <w:t>的</w:t>
      </w:r>
      <w:r w:rsidRPr="005F2DC9">
        <w:rPr>
          <w:rFonts w:hint="eastAsia"/>
          <w:lang w:eastAsia="zh-CN"/>
        </w:rPr>
        <w:t>项目实施</w:t>
      </w:r>
      <w:r>
        <w:rPr>
          <w:rFonts w:hint="eastAsia"/>
          <w:lang w:eastAsia="zh-CN"/>
        </w:rPr>
        <w:t>工作已于</w:t>
      </w:r>
      <w:r>
        <w:rPr>
          <w:rFonts w:hint="eastAsia"/>
          <w:lang w:eastAsia="zh-CN"/>
        </w:rPr>
        <w:t>2</w:t>
      </w:r>
      <w:r>
        <w:rPr>
          <w:lang w:eastAsia="zh-CN"/>
        </w:rPr>
        <w:t>021</w:t>
      </w:r>
      <w:r>
        <w:rPr>
          <w:rFonts w:hint="eastAsia"/>
          <w:lang w:eastAsia="zh-CN"/>
        </w:rPr>
        <w:t>年最终完成</w:t>
      </w:r>
      <w:r w:rsidRPr="005F2DC9">
        <w:rPr>
          <w:rFonts w:hint="eastAsia"/>
          <w:lang w:eastAsia="zh-CN"/>
        </w:rPr>
        <w:t>。</w:t>
      </w:r>
    </w:p>
    <w:p w14:paraId="0A658A78" w14:textId="77777777" w:rsidR="007F6896" w:rsidRPr="00364A26" w:rsidRDefault="007F6896" w:rsidP="007F6896">
      <w:pPr>
        <w:pStyle w:val="Heading3"/>
        <w:rPr>
          <w:lang w:eastAsia="zh-CN"/>
        </w:rPr>
      </w:pPr>
      <w:r w:rsidRPr="00364A26">
        <w:rPr>
          <w:rFonts w:hint="eastAsia"/>
          <w:lang w:eastAsia="zh-CN"/>
        </w:rPr>
        <w:t>数字非洲政策与监管举措（</w:t>
      </w:r>
      <w:r w:rsidRPr="00364A26">
        <w:rPr>
          <w:rFonts w:hint="eastAsia"/>
          <w:lang w:eastAsia="zh-CN"/>
        </w:rPr>
        <w:t>PRIDA</w:t>
      </w:r>
      <w:r w:rsidRPr="00364A26">
        <w:rPr>
          <w:rFonts w:hint="eastAsia"/>
          <w:lang w:eastAsia="zh-CN"/>
        </w:rPr>
        <w:t>）</w:t>
      </w:r>
    </w:p>
    <w:p w14:paraId="747DCE85" w14:textId="77777777" w:rsidR="007F6896" w:rsidRPr="00013701" w:rsidRDefault="007F6896" w:rsidP="007F6896">
      <w:pPr>
        <w:ind w:firstLineChars="200" w:firstLine="480"/>
        <w:rPr>
          <w:rFonts w:ascii="Calibri" w:eastAsia="SimSun" w:hAnsi="Calibri"/>
          <w:lang w:eastAsia="zh-CN"/>
        </w:rPr>
      </w:pPr>
      <w:bookmarkStart w:id="94" w:name="lt_pId633"/>
      <w:r w:rsidRPr="00013701">
        <w:rPr>
          <w:rFonts w:ascii="Calibri" w:eastAsia="SimSun" w:hAnsi="Calibri" w:hint="eastAsia"/>
          <w:lang w:eastAsia="zh-CN"/>
        </w:rPr>
        <w:t>于</w:t>
      </w:r>
      <w:r w:rsidRPr="00013701">
        <w:rPr>
          <w:rFonts w:ascii="Calibri" w:eastAsia="SimSun" w:hAnsi="Calibri" w:hint="eastAsia"/>
          <w:lang w:eastAsia="zh-CN"/>
        </w:rPr>
        <w:t>2</w:t>
      </w:r>
      <w:r w:rsidRPr="00013701">
        <w:rPr>
          <w:rFonts w:ascii="Calibri" w:eastAsia="SimSun" w:hAnsi="Calibri"/>
          <w:lang w:eastAsia="zh-CN"/>
        </w:rPr>
        <w:t>018</w:t>
      </w:r>
      <w:r w:rsidRPr="00013701">
        <w:rPr>
          <w:rFonts w:ascii="Calibri" w:eastAsia="SimSun" w:hAnsi="Calibri" w:hint="eastAsia"/>
          <w:lang w:eastAsia="zh-CN"/>
        </w:rPr>
        <w:t>年</w:t>
      </w:r>
      <w:r w:rsidRPr="00013701">
        <w:rPr>
          <w:rFonts w:ascii="Calibri" w:eastAsia="SimSun" w:hAnsi="Calibri" w:cs="Calibri" w:hint="eastAsia"/>
          <w:lang w:eastAsia="zh-CN"/>
        </w:rPr>
        <w:t>启动的数字非洲区域政策与监管举措（</w:t>
      </w:r>
      <w:r w:rsidRPr="00013701">
        <w:rPr>
          <w:rFonts w:ascii="Calibri" w:eastAsia="SimSun" w:hAnsi="Calibri"/>
          <w:lang w:eastAsia="zh-CN"/>
        </w:rPr>
        <w:t>PRIDA</w:t>
      </w:r>
      <w:r w:rsidRPr="00013701">
        <w:rPr>
          <w:rFonts w:ascii="Calibri" w:eastAsia="SimSun" w:hAnsi="Calibri" w:hint="eastAsia"/>
          <w:lang w:eastAsia="zh-CN"/>
        </w:rPr>
        <w:t>）</w:t>
      </w:r>
      <w:r w:rsidRPr="00013701">
        <w:rPr>
          <w:rFonts w:ascii="Calibri" w:eastAsia="SimSun" w:hAnsi="Calibri" w:cs="Calibri" w:hint="eastAsia"/>
          <w:lang w:eastAsia="zh-CN"/>
        </w:rPr>
        <w:t>是为了促进整个非洲区域的普遍接入和价格可承受的无线宽带网，以充分发挥互联网服务的未来效益。这一为期</w:t>
      </w:r>
      <w:r w:rsidRPr="00013701">
        <w:rPr>
          <w:rFonts w:ascii="Calibri" w:eastAsia="SimSun" w:hAnsi="Calibri" w:cs="Calibri" w:hint="eastAsia"/>
          <w:lang w:eastAsia="zh-CN"/>
        </w:rPr>
        <w:t>3</w:t>
      </w:r>
      <w:r w:rsidRPr="00013701">
        <w:rPr>
          <w:rFonts w:ascii="Calibri" w:eastAsia="SimSun" w:hAnsi="Calibri" w:cs="Calibri"/>
          <w:lang w:eastAsia="zh-CN"/>
        </w:rPr>
        <w:t>.5</w:t>
      </w:r>
      <w:r w:rsidRPr="00013701">
        <w:rPr>
          <w:rFonts w:ascii="Calibri" w:eastAsia="SimSun" w:hAnsi="Calibri" w:cs="Calibri" w:hint="eastAsia"/>
          <w:lang w:eastAsia="zh-CN"/>
        </w:rPr>
        <w:t>年的举措是欧洲联盟、非洲联盟和国际电联之间的</w:t>
      </w:r>
      <w:r>
        <w:fldChar w:fldCharType="begin"/>
      </w:r>
      <w:r>
        <w:rPr>
          <w:lang w:eastAsia="zh-CN"/>
        </w:rPr>
        <w:instrText xml:space="preserve"> HYPERLINK "https://www.youtube.com/watch?v=6NYLHZqeEvo" </w:instrText>
      </w:r>
      <w:r>
        <w:fldChar w:fldCharType="separate"/>
      </w:r>
      <w:r w:rsidRPr="00013701">
        <w:rPr>
          <w:rFonts w:ascii="Calibri" w:eastAsia="SimSun" w:hAnsi="Calibri" w:cs="Calibri" w:hint="eastAsia"/>
          <w:color w:val="0000FF"/>
          <w:u w:val="single"/>
          <w:lang w:eastAsia="zh-CN"/>
        </w:rPr>
        <w:t>多合作伙伴项目</w:t>
      </w:r>
      <w:r>
        <w:rPr>
          <w:rFonts w:ascii="Calibri" w:eastAsia="SimSun" w:hAnsi="Calibri" w:cs="Calibri"/>
          <w:color w:val="0000FF"/>
          <w:u w:val="single"/>
          <w:lang w:eastAsia="zh-CN"/>
        </w:rPr>
        <w:fldChar w:fldCharType="end"/>
      </w:r>
      <w:bookmarkEnd w:id="94"/>
      <w:r w:rsidRPr="00013701">
        <w:rPr>
          <w:rFonts w:ascii="Calibri" w:eastAsia="SimSun" w:hAnsi="Calibri" w:cs="Calibri" w:hint="eastAsia"/>
          <w:lang w:eastAsia="zh-CN"/>
        </w:rPr>
        <w:t>。截至</w:t>
      </w:r>
      <w:r w:rsidRPr="00013701">
        <w:rPr>
          <w:rFonts w:ascii="Calibri" w:eastAsia="SimSun" w:hAnsi="Calibri" w:cs="Calibri" w:hint="eastAsia"/>
          <w:lang w:eastAsia="zh-CN"/>
        </w:rPr>
        <w:t>2</w:t>
      </w:r>
      <w:r w:rsidRPr="00013701">
        <w:rPr>
          <w:rFonts w:ascii="Calibri" w:eastAsia="SimSun" w:hAnsi="Calibri" w:cs="Calibri"/>
          <w:lang w:eastAsia="zh-CN"/>
        </w:rPr>
        <w:t>021</w:t>
      </w:r>
      <w:r w:rsidRPr="00013701">
        <w:rPr>
          <w:rFonts w:ascii="Calibri" w:eastAsia="SimSun" w:hAnsi="Calibri" w:cs="Calibri" w:hint="eastAsia"/>
          <w:lang w:eastAsia="zh-CN"/>
        </w:rPr>
        <w:t>年底取得的主要成就包括：</w:t>
      </w:r>
    </w:p>
    <w:p w14:paraId="1968B59C" w14:textId="77777777" w:rsidR="007F6896" w:rsidRPr="00013701" w:rsidRDefault="007F6896" w:rsidP="007F6896">
      <w:pPr>
        <w:pStyle w:val="enumlev1"/>
        <w:rPr>
          <w:rFonts w:ascii="Calibri" w:eastAsia="SimSun" w:hAnsi="Calibri"/>
          <w:lang w:eastAsia="zh-CN"/>
        </w:rPr>
      </w:pPr>
      <w:r w:rsidRPr="00013701">
        <w:rPr>
          <w:rFonts w:ascii="Calibri" w:eastAsia="SimSun" w:hAnsi="Calibri"/>
          <w:lang w:eastAsia="zh-CN"/>
        </w:rPr>
        <w:t>•</w:t>
      </w:r>
      <w:r w:rsidRPr="00013701">
        <w:rPr>
          <w:rFonts w:ascii="Calibri" w:eastAsia="SimSun" w:hAnsi="Calibri"/>
          <w:lang w:eastAsia="zh-CN"/>
        </w:rPr>
        <w:tab/>
      </w:r>
      <w:proofErr w:type="gramStart"/>
      <w:r w:rsidRPr="00013701">
        <w:rPr>
          <w:rFonts w:ascii="Calibri" w:eastAsia="SimSun" w:hAnsi="Calibri" w:hint="eastAsia"/>
          <w:lang w:eastAsia="zh-CN"/>
        </w:rPr>
        <w:t>来自</w:t>
      </w:r>
      <w:r w:rsidRPr="00013701">
        <w:rPr>
          <w:rFonts w:ascii="Calibri" w:eastAsia="SimSun" w:hAnsi="Calibri" w:hint="eastAsia"/>
          <w:lang w:eastAsia="zh-CN"/>
        </w:rPr>
        <w:t>48</w:t>
      </w:r>
      <w:r w:rsidRPr="00013701">
        <w:rPr>
          <w:rFonts w:ascii="Calibri" w:eastAsia="SimSun" w:hAnsi="Calibri" w:hint="eastAsia"/>
          <w:lang w:eastAsia="zh-CN"/>
        </w:rPr>
        <w:t>个监管机构的</w:t>
      </w:r>
      <w:r w:rsidRPr="00013701">
        <w:rPr>
          <w:rFonts w:ascii="Calibri" w:eastAsia="SimSun" w:hAnsi="Calibri" w:hint="eastAsia"/>
          <w:lang w:eastAsia="zh-CN"/>
        </w:rPr>
        <w:t>573</w:t>
      </w:r>
      <w:r w:rsidRPr="00013701">
        <w:rPr>
          <w:rFonts w:ascii="Calibri" w:eastAsia="SimSun" w:hAnsi="Calibri" w:hint="eastAsia"/>
          <w:lang w:eastAsia="zh-CN"/>
        </w:rPr>
        <w:t>名工程师通过八次能力建设讲习班接受了培训；</w:t>
      </w:r>
      <w:proofErr w:type="gramEnd"/>
    </w:p>
    <w:p w14:paraId="610BEDB9" w14:textId="77777777" w:rsidR="007F6896" w:rsidRPr="00013701" w:rsidRDefault="007F6896" w:rsidP="007F6896">
      <w:pPr>
        <w:pStyle w:val="enumlev1"/>
        <w:rPr>
          <w:rFonts w:ascii="Calibri" w:eastAsia="SimSun" w:hAnsi="Calibri"/>
          <w:lang w:eastAsia="zh-CN"/>
        </w:rPr>
      </w:pPr>
      <w:r w:rsidRPr="00013701">
        <w:rPr>
          <w:rFonts w:ascii="Calibri" w:eastAsia="SimSun" w:hAnsi="Calibri"/>
          <w:lang w:eastAsia="zh-CN"/>
        </w:rPr>
        <w:t>•</w:t>
      </w:r>
      <w:r w:rsidRPr="00013701">
        <w:rPr>
          <w:rFonts w:ascii="Calibri" w:eastAsia="SimSun" w:hAnsi="Calibri"/>
          <w:lang w:eastAsia="zh-CN"/>
        </w:rPr>
        <w:tab/>
      </w:r>
      <w:r w:rsidRPr="00013701">
        <w:rPr>
          <w:rFonts w:ascii="Calibri" w:eastAsia="SimSun" w:hAnsi="Calibri" w:hint="eastAsia"/>
          <w:lang w:eastAsia="zh-CN"/>
        </w:rPr>
        <w:t>出版了《技术报告：当前的立法和监管框架以及</w:t>
      </w:r>
      <w:r w:rsidRPr="00013701">
        <w:rPr>
          <w:rFonts w:ascii="Calibri" w:eastAsia="SimSun" w:hAnsi="Calibri"/>
          <w:lang w:eastAsia="zh-CN"/>
        </w:rPr>
        <w:t>目前和可预见的未来的频谱使用情</w:t>
      </w:r>
      <w:r w:rsidRPr="00013701">
        <w:rPr>
          <w:rFonts w:ascii="Calibri" w:eastAsia="SimSun" w:hAnsi="Calibri" w:hint="eastAsia"/>
          <w:lang w:eastAsia="zh-CN"/>
        </w:rPr>
        <w:t>况分析</w:t>
      </w:r>
      <w:proofErr w:type="gramStart"/>
      <w:r w:rsidRPr="00013701">
        <w:rPr>
          <w:rFonts w:ascii="Calibri" w:eastAsia="SimSun" w:hAnsi="Calibri" w:hint="eastAsia"/>
          <w:lang w:eastAsia="zh-CN"/>
        </w:rPr>
        <w:t>》；</w:t>
      </w:r>
      <w:proofErr w:type="gramEnd"/>
    </w:p>
    <w:p w14:paraId="21ABBA0F" w14:textId="77777777" w:rsidR="007F6896" w:rsidRPr="00013701" w:rsidRDefault="007F6896" w:rsidP="007F6896">
      <w:pPr>
        <w:pStyle w:val="enumlev1"/>
        <w:spacing w:before="0"/>
        <w:rPr>
          <w:rFonts w:ascii="Calibri" w:eastAsia="SimSun" w:hAnsi="Calibri"/>
          <w:lang w:eastAsia="zh-CN"/>
        </w:rPr>
      </w:pPr>
      <w:r w:rsidRPr="00013701">
        <w:rPr>
          <w:rFonts w:ascii="Calibri" w:eastAsia="SimSun" w:hAnsi="Calibri"/>
          <w:lang w:eastAsia="zh-CN"/>
        </w:rPr>
        <w:t>•</w:t>
      </w:r>
      <w:r w:rsidRPr="00013701">
        <w:rPr>
          <w:rFonts w:ascii="Calibri" w:eastAsia="SimSun" w:hAnsi="Calibri"/>
          <w:lang w:eastAsia="zh-CN"/>
        </w:rPr>
        <w:tab/>
      </w:r>
      <w:r w:rsidRPr="00013701">
        <w:rPr>
          <w:rFonts w:ascii="Calibri" w:eastAsia="SimSun" w:hAnsi="Calibri" w:hint="eastAsia"/>
          <w:lang w:eastAsia="zh-CN"/>
        </w:rPr>
        <w:t>出版了以下技术报告：根据国际电联《无线电规则》、</w:t>
      </w:r>
      <w:r w:rsidRPr="00013701">
        <w:rPr>
          <w:rFonts w:ascii="Calibri" w:eastAsia="SimSun" w:hAnsi="Calibri"/>
          <w:lang w:eastAsia="zh-CN"/>
        </w:rPr>
        <w:t>ITU-R</w:t>
      </w:r>
      <w:r w:rsidRPr="00013701">
        <w:rPr>
          <w:rFonts w:ascii="Calibri" w:eastAsia="SimSun" w:hAnsi="Calibri" w:hint="eastAsia"/>
          <w:lang w:eastAsia="zh-CN"/>
        </w:rPr>
        <w:t>建议书、报告和手册、区域统一框架、案例研究、国家经验和区域磋商制定的《无线电频率管理导则》、《在非洲引入</w:t>
      </w:r>
      <w:r w:rsidRPr="00013701">
        <w:rPr>
          <w:rFonts w:ascii="Calibri" w:eastAsia="SimSun" w:hAnsi="Calibri" w:hint="eastAsia"/>
          <w:lang w:eastAsia="zh-CN"/>
        </w:rPr>
        <w:t>I</w:t>
      </w:r>
      <w:r w:rsidRPr="00013701">
        <w:rPr>
          <w:rFonts w:ascii="Calibri" w:eastAsia="SimSun" w:hAnsi="Calibri"/>
          <w:lang w:eastAsia="zh-CN"/>
        </w:rPr>
        <w:t>MT</w:t>
      </w:r>
      <w:r w:rsidRPr="00013701">
        <w:rPr>
          <w:rFonts w:ascii="Calibri" w:eastAsia="SimSun" w:hAnsi="Calibri" w:hint="eastAsia"/>
          <w:lang w:eastAsia="zh-CN"/>
        </w:rPr>
        <w:t>的频谱管理导则》、《关于非洲现行跨界协调协议的评估报告》、《关于非洲统一计算方法（</w:t>
      </w:r>
      <w:r w:rsidRPr="00013701">
        <w:rPr>
          <w:rFonts w:ascii="Calibri" w:eastAsia="SimSun" w:hAnsi="Calibri"/>
          <w:lang w:eastAsia="zh-CN"/>
        </w:rPr>
        <w:t>HCMA</w:t>
      </w:r>
      <w:r w:rsidRPr="00013701">
        <w:rPr>
          <w:rFonts w:ascii="Calibri" w:eastAsia="SimSun" w:hAnsi="Calibri" w:hint="eastAsia"/>
          <w:lang w:eastAsia="zh-CN"/>
        </w:rPr>
        <w:t>）现行版本的报告》和《对</w:t>
      </w:r>
      <w:r w:rsidRPr="00013701">
        <w:rPr>
          <w:rFonts w:ascii="Calibri" w:eastAsia="SimSun" w:hAnsi="Calibri" w:hint="eastAsia"/>
          <w:lang w:eastAsia="zh-CN"/>
        </w:rPr>
        <w:t>PRIDA</w:t>
      </w:r>
      <w:r w:rsidRPr="00013701">
        <w:rPr>
          <w:rFonts w:ascii="Calibri" w:eastAsia="SimSun" w:hAnsi="Calibri" w:hint="eastAsia"/>
          <w:lang w:eastAsia="zh-CN"/>
        </w:rPr>
        <w:t>项目的性别敏感性审查》。</w:t>
      </w:r>
    </w:p>
    <w:p w14:paraId="540DA1D9" w14:textId="77777777" w:rsidR="007F6896" w:rsidRPr="00364A26" w:rsidRDefault="007F6896" w:rsidP="007F6896">
      <w:pPr>
        <w:pStyle w:val="Heading3"/>
        <w:rPr>
          <w:lang w:eastAsia="zh-CN"/>
        </w:rPr>
      </w:pPr>
      <w:r w:rsidRPr="00364A26">
        <w:rPr>
          <w:lang w:eastAsia="zh-CN"/>
        </w:rPr>
        <w:t>ICT</w:t>
      </w:r>
      <w:r w:rsidRPr="00364A26">
        <w:rPr>
          <w:rFonts w:hint="eastAsia"/>
          <w:lang w:eastAsia="zh-CN"/>
        </w:rPr>
        <w:t>产品和网络的一致性和互操作性</w:t>
      </w:r>
    </w:p>
    <w:p w14:paraId="2A06D7DA" w14:textId="77777777" w:rsidR="007F6896" w:rsidRPr="005F2DC9" w:rsidRDefault="007F6896" w:rsidP="007F6896">
      <w:pPr>
        <w:ind w:firstLineChars="200" w:firstLine="480"/>
        <w:rPr>
          <w:lang w:eastAsia="zh-CN"/>
        </w:rPr>
      </w:pPr>
      <w:bookmarkStart w:id="95" w:name="lt_pId639"/>
      <w:r w:rsidRPr="005F2DC9">
        <w:rPr>
          <w:rFonts w:hint="eastAsia"/>
          <w:lang w:eastAsia="zh-CN"/>
        </w:rPr>
        <w:t>ICT</w:t>
      </w:r>
      <w:r w:rsidRPr="005F2DC9">
        <w:rPr>
          <w:rFonts w:hint="eastAsia"/>
          <w:lang w:eastAsia="zh-CN"/>
        </w:rPr>
        <w:t>产品是数字经济的代名词。在一致性和互操作性（</w:t>
      </w:r>
      <w:r w:rsidRPr="005F2DC9">
        <w:rPr>
          <w:rFonts w:hint="eastAsia"/>
          <w:lang w:eastAsia="zh-CN"/>
        </w:rPr>
        <w:t>C&amp;I</w:t>
      </w:r>
      <w:r w:rsidRPr="005F2DC9">
        <w:rPr>
          <w:rFonts w:hint="eastAsia"/>
          <w:lang w:eastAsia="zh-CN"/>
        </w:rPr>
        <w:t>）计划的</w:t>
      </w:r>
      <w:r>
        <w:rPr>
          <w:rFonts w:hint="eastAsia"/>
          <w:lang w:eastAsia="zh-CN"/>
        </w:rPr>
        <w:t>大</w:t>
      </w:r>
      <w:r w:rsidRPr="005F2DC9">
        <w:rPr>
          <w:rFonts w:hint="eastAsia"/>
          <w:lang w:eastAsia="zh-CN"/>
        </w:rPr>
        <w:t>框架下，</w:t>
      </w:r>
      <w:r w:rsidRPr="005F2DC9">
        <w:rPr>
          <w:rFonts w:hint="eastAsia"/>
          <w:lang w:eastAsia="zh-CN"/>
        </w:rPr>
        <w:t>BDT</w:t>
      </w:r>
      <w:r>
        <w:rPr>
          <w:rFonts w:hint="eastAsia"/>
          <w:lang w:eastAsia="zh-CN"/>
        </w:rPr>
        <w:t>已</w:t>
      </w:r>
      <w:r w:rsidRPr="005F2DC9">
        <w:rPr>
          <w:rFonts w:hint="eastAsia"/>
          <w:lang w:eastAsia="zh-CN"/>
        </w:rPr>
        <w:t>在</w:t>
      </w:r>
      <w:r>
        <w:rPr>
          <w:rFonts w:hint="eastAsia"/>
          <w:lang w:eastAsia="zh-CN"/>
        </w:rPr>
        <w:t>通过</w:t>
      </w:r>
      <w:r w:rsidRPr="005F2DC9">
        <w:rPr>
          <w:rFonts w:hint="eastAsia"/>
          <w:lang w:eastAsia="zh-CN"/>
        </w:rPr>
        <w:t>为</w:t>
      </w:r>
      <w:r w:rsidRPr="005F2DC9">
        <w:rPr>
          <w:rFonts w:hint="eastAsia"/>
          <w:lang w:eastAsia="zh-CN"/>
        </w:rPr>
        <w:t>ICT</w:t>
      </w:r>
      <w:r w:rsidRPr="005F2DC9">
        <w:rPr>
          <w:rFonts w:hint="eastAsia"/>
          <w:lang w:eastAsia="zh-CN"/>
        </w:rPr>
        <w:t>设备的市场进入提供框架指导，牵头实施支柱</w:t>
      </w:r>
      <w:r w:rsidRPr="005F2DC9">
        <w:rPr>
          <w:rFonts w:hint="eastAsia"/>
          <w:lang w:eastAsia="zh-CN"/>
        </w:rPr>
        <w:t>3</w:t>
      </w:r>
      <w:r w:rsidRPr="005F2DC9">
        <w:rPr>
          <w:rFonts w:hint="eastAsia"/>
          <w:lang w:eastAsia="zh-CN"/>
        </w:rPr>
        <w:t>（能力建设）和支柱</w:t>
      </w:r>
      <w:r w:rsidRPr="005F2DC9">
        <w:rPr>
          <w:rFonts w:hint="eastAsia"/>
          <w:lang w:eastAsia="zh-CN"/>
        </w:rPr>
        <w:t>4</w:t>
      </w:r>
      <w:r w:rsidRPr="005F2DC9">
        <w:rPr>
          <w:rFonts w:hint="eastAsia"/>
          <w:lang w:eastAsia="zh-CN"/>
        </w:rPr>
        <w:t>（对成员的援助）。</w:t>
      </w:r>
    </w:p>
    <w:p w14:paraId="63938DC0" w14:textId="77777777" w:rsidR="007F6896" w:rsidRDefault="007F6896" w:rsidP="007F6896">
      <w:pPr>
        <w:overflowPunct/>
        <w:autoSpaceDE/>
        <w:autoSpaceDN/>
        <w:adjustRightInd/>
        <w:ind w:firstLineChars="200" w:firstLine="480"/>
        <w:textAlignment w:val="auto"/>
        <w:rPr>
          <w:rFonts w:ascii="Calibri" w:hAnsi="Calibri" w:cs="Calibri"/>
          <w:lang w:eastAsia="zh-CN"/>
        </w:rPr>
      </w:pPr>
      <w:r w:rsidRPr="00C45CB9">
        <w:rPr>
          <w:rFonts w:ascii="Calibri" w:hAnsi="Calibri" w:cs="Calibri" w:hint="eastAsia"/>
          <w:lang w:eastAsia="zh-CN"/>
        </w:rPr>
        <w:lastRenderedPageBreak/>
        <w:t>自</w:t>
      </w:r>
      <w:r w:rsidRPr="00C45CB9">
        <w:rPr>
          <w:rFonts w:ascii="Calibri" w:hAnsi="Calibri" w:cs="Calibri" w:hint="eastAsia"/>
          <w:lang w:eastAsia="zh-CN"/>
        </w:rPr>
        <w:t>2018</w:t>
      </w:r>
      <w:r w:rsidRPr="00C45CB9">
        <w:rPr>
          <w:rFonts w:ascii="Calibri" w:hAnsi="Calibri" w:cs="Calibri" w:hint="eastAsia"/>
          <w:lang w:eastAsia="zh-CN"/>
        </w:rPr>
        <w:t>年以来，非洲</w:t>
      </w:r>
      <w:r>
        <w:rPr>
          <w:rFonts w:ascii="Calibri" w:hAnsi="Calibri" w:cs="Calibri" w:hint="eastAsia"/>
          <w:lang w:eastAsia="zh-CN"/>
        </w:rPr>
        <w:t>区域</w:t>
      </w:r>
      <w:r w:rsidRPr="00C45CB9">
        <w:rPr>
          <w:rFonts w:ascii="Calibri" w:hAnsi="Calibri" w:cs="Calibri" w:hint="eastAsia"/>
          <w:lang w:eastAsia="zh-CN"/>
        </w:rPr>
        <w:t>讲英语和法语的参与者每年都通过</w:t>
      </w:r>
      <w:r>
        <w:rPr>
          <w:rFonts w:ascii="Calibri" w:hAnsi="Calibri" w:cs="Calibri" w:hint="eastAsia"/>
          <w:lang w:eastAsia="zh-CN"/>
        </w:rPr>
        <w:t>一致</w:t>
      </w:r>
      <w:r w:rsidRPr="00C45CB9">
        <w:rPr>
          <w:rFonts w:ascii="Calibri" w:hAnsi="Calibri" w:cs="Calibri" w:hint="eastAsia"/>
          <w:lang w:eastAsia="zh-CN"/>
        </w:rPr>
        <w:t>性和互操作性</w:t>
      </w:r>
      <w:r>
        <w:rPr>
          <w:rFonts w:ascii="Calibri" w:hAnsi="Calibri" w:cs="Calibri" w:hint="eastAsia"/>
          <w:lang w:eastAsia="zh-CN"/>
        </w:rPr>
        <w:t>（</w:t>
      </w:r>
      <w:r w:rsidRPr="00C45CB9">
        <w:rPr>
          <w:rFonts w:ascii="Calibri" w:hAnsi="Calibri" w:cs="Calibri" w:hint="eastAsia"/>
          <w:lang w:eastAsia="zh-CN"/>
        </w:rPr>
        <w:t>C&amp;I</w:t>
      </w:r>
      <w:r>
        <w:rPr>
          <w:rFonts w:ascii="Calibri" w:hAnsi="Calibri" w:cs="Calibri" w:hint="eastAsia"/>
          <w:lang w:eastAsia="zh-CN"/>
        </w:rPr>
        <w:t>）</w:t>
      </w:r>
      <w:r w:rsidRPr="00C45CB9">
        <w:rPr>
          <w:rFonts w:ascii="Calibri" w:hAnsi="Calibri" w:cs="Calibri" w:hint="eastAsia"/>
          <w:lang w:eastAsia="zh-CN"/>
        </w:rPr>
        <w:t>培训提高技能</w:t>
      </w:r>
      <w:r>
        <w:rPr>
          <w:rFonts w:ascii="Calibri" w:hAnsi="Calibri" w:cs="Calibri" w:hint="eastAsia"/>
          <w:lang w:eastAsia="zh-CN"/>
        </w:rPr>
        <w:t>，其中</w:t>
      </w:r>
      <w:r w:rsidRPr="00C45CB9">
        <w:rPr>
          <w:rFonts w:ascii="Calibri" w:hAnsi="Calibri" w:cs="Calibri" w:hint="eastAsia"/>
          <w:lang w:eastAsia="zh-CN"/>
        </w:rPr>
        <w:t>包括</w:t>
      </w:r>
      <w:r w:rsidRPr="0066053C">
        <w:rPr>
          <w:rFonts w:ascii="Calibri" w:hAnsi="Calibri" w:cs="Calibri"/>
          <w:lang w:eastAsia="zh-CN"/>
        </w:rPr>
        <w:t>比吸收</w:t>
      </w:r>
      <w:r w:rsidRPr="0066053C">
        <w:rPr>
          <w:rFonts w:ascii="Calibri" w:hAnsi="Calibri" w:cs="Calibri" w:hint="eastAsia"/>
          <w:lang w:eastAsia="zh-CN"/>
        </w:rPr>
        <w:t>率</w:t>
      </w:r>
      <w:r>
        <w:rPr>
          <w:rFonts w:ascii="Calibri" w:hAnsi="Calibri" w:cs="Calibri" w:hint="eastAsia"/>
          <w:lang w:eastAsia="zh-CN"/>
        </w:rPr>
        <w:t>（</w:t>
      </w:r>
      <w:r w:rsidRPr="00C45CB9">
        <w:rPr>
          <w:rFonts w:ascii="Calibri" w:hAnsi="Calibri" w:cs="Calibri" w:hint="eastAsia"/>
          <w:lang w:eastAsia="zh-CN"/>
        </w:rPr>
        <w:t>SAR</w:t>
      </w:r>
      <w:r>
        <w:rPr>
          <w:rFonts w:ascii="Calibri" w:hAnsi="Calibri" w:cs="Calibri" w:hint="eastAsia"/>
          <w:lang w:eastAsia="zh-CN"/>
        </w:rPr>
        <w:t>）</w:t>
      </w:r>
      <w:r w:rsidRPr="00C45CB9">
        <w:rPr>
          <w:rFonts w:ascii="Calibri" w:hAnsi="Calibri" w:cs="Calibri" w:hint="eastAsia"/>
          <w:lang w:eastAsia="zh-CN"/>
        </w:rPr>
        <w:t>、射频</w:t>
      </w:r>
      <w:r>
        <w:rPr>
          <w:rFonts w:ascii="Calibri" w:hAnsi="Calibri" w:cs="Calibri" w:hint="eastAsia"/>
          <w:lang w:eastAsia="zh-CN"/>
        </w:rPr>
        <w:t>（</w:t>
      </w:r>
      <w:r w:rsidRPr="00C45CB9">
        <w:rPr>
          <w:rFonts w:ascii="Calibri" w:hAnsi="Calibri" w:cs="Calibri" w:hint="eastAsia"/>
          <w:lang w:eastAsia="zh-CN"/>
        </w:rPr>
        <w:t>RF</w:t>
      </w:r>
      <w:r>
        <w:rPr>
          <w:rFonts w:ascii="Calibri" w:hAnsi="Calibri" w:cs="Calibri" w:hint="eastAsia"/>
          <w:lang w:eastAsia="zh-CN"/>
        </w:rPr>
        <w:t>）</w:t>
      </w:r>
      <w:r w:rsidRPr="00C45CB9">
        <w:rPr>
          <w:rFonts w:ascii="Calibri" w:hAnsi="Calibri" w:cs="Calibri" w:hint="eastAsia"/>
          <w:lang w:eastAsia="zh-CN"/>
        </w:rPr>
        <w:t>、电磁场</w:t>
      </w:r>
      <w:r>
        <w:rPr>
          <w:rFonts w:ascii="Calibri" w:hAnsi="Calibri" w:cs="Calibri" w:hint="eastAsia"/>
          <w:lang w:eastAsia="zh-CN"/>
        </w:rPr>
        <w:t>（</w:t>
      </w:r>
      <w:r w:rsidRPr="00C45CB9">
        <w:rPr>
          <w:rFonts w:ascii="Calibri" w:hAnsi="Calibri" w:cs="Calibri" w:hint="eastAsia"/>
          <w:lang w:eastAsia="zh-CN"/>
        </w:rPr>
        <w:t>EMF</w:t>
      </w:r>
      <w:r>
        <w:rPr>
          <w:rFonts w:ascii="Calibri" w:hAnsi="Calibri" w:cs="Calibri" w:hint="eastAsia"/>
          <w:lang w:eastAsia="zh-CN"/>
        </w:rPr>
        <w:t>）</w:t>
      </w:r>
      <w:r w:rsidRPr="00C45CB9">
        <w:rPr>
          <w:rFonts w:ascii="Calibri" w:hAnsi="Calibri" w:cs="Calibri" w:hint="eastAsia"/>
          <w:lang w:eastAsia="zh-CN"/>
        </w:rPr>
        <w:t>和数字地面电视</w:t>
      </w:r>
      <w:r>
        <w:rPr>
          <w:rFonts w:ascii="Calibri" w:hAnsi="Calibri" w:cs="Calibri" w:hint="eastAsia"/>
          <w:lang w:eastAsia="zh-CN"/>
        </w:rPr>
        <w:t>（</w:t>
      </w:r>
      <w:r w:rsidRPr="00C45CB9">
        <w:rPr>
          <w:rFonts w:ascii="Calibri" w:hAnsi="Calibri" w:cs="Calibri" w:hint="eastAsia"/>
          <w:lang w:eastAsia="zh-CN"/>
        </w:rPr>
        <w:t>DTTV</w:t>
      </w:r>
      <w:r>
        <w:rPr>
          <w:rFonts w:ascii="Calibri" w:hAnsi="Calibri" w:cs="Calibri" w:hint="eastAsia"/>
          <w:lang w:eastAsia="zh-CN"/>
        </w:rPr>
        <w:t>）</w:t>
      </w:r>
      <w:r w:rsidRPr="00C45CB9">
        <w:rPr>
          <w:rFonts w:ascii="Calibri" w:hAnsi="Calibri" w:cs="Calibri" w:hint="eastAsia"/>
          <w:lang w:eastAsia="zh-CN"/>
        </w:rPr>
        <w:t>等主题。</w:t>
      </w:r>
      <w:r w:rsidRPr="00C45CB9">
        <w:rPr>
          <w:rFonts w:ascii="Calibri" w:hAnsi="Calibri" w:cs="Calibri" w:hint="eastAsia"/>
          <w:lang w:eastAsia="zh-CN"/>
        </w:rPr>
        <w:t>DTTV</w:t>
      </w:r>
      <w:r w:rsidRPr="00C45CB9">
        <w:rPr>
          <w:rFonts w:ascii="Calibri" w:hAnsi="Calibri" w:cs="Calibri" w:hint="eastAsia"/>
          <w:lang w:eastAsia="zh-CN"/>
        </w:rPr>
        <w:t>培训涵盖了</w:t>
      </w:r>
      <w:r>
        <w:rPr>
          <w:rFonts w:ascii="Calibri" w:hAnsi="Calibri" w:cs="Calibri" w:hint="eastAsia"/>
          <w:lang w:eastAsia="zh-CN"/>
        </w:rPr>
        <w:t>一致</w:t>
      </w:r>
      <w:r w:rsidRPr="00C45CB9">
        <w:rPr>
          <w:rFonts w:ascii="Calibri" w:hAnsi="Calibri" w:cs="Calibri" w:hint="eastAsia"/>
          <w:lang w:eastAsia="zh-CN"/>
        </w:rPr>
        <w:t>性和互操作性的法律方面</w:t>
      </w:r>
      <w:r>
        <w:rPr>
          <w:rFonts w:ascii="Calibri" w:hAnsi="Calibri" w:cs="Calibri" w:hint="eastAsia"/>
          <w:lang w:eastAsia="zh-CN"/>
        </w:rPr>
        <w:t>问题，</w:t>
      </w:r>
      <w:r w:rsidRPr="00C45CB9">
        <w:rPr>
          <w:rFonts w:ascii="Calibri" w:hAnsi="Calibri" w:cs="Calibri" w:hint="eastAsia"/>
          <w:lang w:eastAsia="zh-CN"/>
        </w:rPr>
        <w:t>包括</w:t>
      </w:r>
      <w:r w:rsidRPr="0066053C">
        <w:rPr>
          <w:rFonts w:ascii="Calibri" w:hAnsi="Calibri" w:cs="Calibri"/>
          <w:lang w:eastAsia="zh-CN"/>
        </w:rPr>
        <w:t>型号核</w:t>
      </w:r>
      <w:r w:rsidRPr="0066053C">
        <w:rPr>
          <w:rFonts w:ascii="Calibri" w:hAnsi="Calibri" w:cs="Calibri" w:hint="eastAsia"/>
          <w:lang w:eastAsia="zh-CN"/>
        </w:rPr>
        <w:t>准</w:t>
      </w:r>
      <w:r>
        <w:rPr>
          <w:rFonts w:ascii="Calibri" w:hAnsi="Calibri" w:cs="Calibri" w:hint="eastAsia"/>
          <w:lang w:eastAsia="zh-CN"/>
        </w:rPr>
        <w:t>监管</w:t>
      </w:r>
      <w:r w:rsidRPr="00C45CB9">
        <w:rPr>
          <w:rFonts w:ascii="Calibri" w:hAnsi="Calibri" w:cs="Calibri" w:hint="eastAsia"/>
          <w:lang w:eastAsia="zh-CN"/>
        </w:rPr>
        <w:t>在内的</w:t>
      </w:r>
      <w:r w:rsidRPr="00C45CB9">
        <w:rPr>
          <w:rFonts w:ascii="Calibri" w:hAnsi="Calibri" w:cs="Calibri" w:hint="eastAsia"/>
          <w:lang w:eastAsia="zh-CN"/>
        </w:rPr>
        <w:t>C&amp;I</w:t>
      </w:r>
      <w:r w:rsidRPr="00C45CB9">
        <w:rPr>
          <w:rFonts w:ascii="Calibri" w:hAnsi="Calibri" w:cs="Calibri" w:hint="eastAsia"/>
          <w:lang w:eastAsia="zh-CN"/>
        </w:rPr>
        <w:t>制度</w:t>
      </w:r>
      <w:r>
        <w:rPr>
          <w:rFonts w:ascii="Calibri" w:hAnsi="Calibri" w:cs="Calibri" w:hint="eastAsia"/>
          <w:lang w:eastAsia="zh-CN"/>
        </w:rPr>
        <w:t>导则</w:t>
      </w:r>
      <w:r w:rsidRPr="00C45CB9">
        <w:rPr>
          <w:rFonts w:ascii="Calibri" w:hAnsi="Calibri" w:cs="Calibri" w:hint="eastAsia"/>
          <w:lang w:eastAsia="zh-CN"/>
        </w:rPr>
        <w:t>，以及</w:t>
      </w:r>
      <w:r>
        <w:rPr>
          <w:rFonts w:ascii="Calibri" w:hAnsi="Calibri" w:cs="Calibri" w:hint="eastAsia"/>
          <w:lang w:eastAsia="zh-CN"/>
        </w:rPr>
        <w:t>一致</w:t>
      </w:r>
      <w:r w:rsidRPr="00C45CB9">
        <w:rPr>
          <w:rFonts w:ascii="Calibri" w:hAnsi="Calibri" w:cs="Calibri" w:hint="eastAsia"/>
          <w:lang w:eastAsia="zh-CN"/>
        </w:rPr>
        <w:t>性和互操作性</w:t>
      </w:r>
      <w:r>
        <w:rPr>
          <w:rFonts w:ascii="Calibri" w:hAnsi="Calibri" w:cs="Calibri" w:hint="eastAsia"/>
          <w:lang w:eastAsia="zh-CN"/>
        </w:rPr>
        <w:t>机构</w:t>
      </w:r>
      <w:r w:rsidRPr="00C45CB9">
        <w:rPr>
          <w:rFonts w:ascii="Calibri" w:hAnsi="Calibri" w:cs="Calibri" w:hint="eastAsia"/>
          <w:lang w:eastAsia="zh-CN"/>
        </w:rPr>
        <w:t>/</w:t>
      </w:r>
      <w:r w:rsidRPr="00C45CB9">
        <w:rPr>
          <w:rFonts w:ascii="Calibri" w:hAnsi="Calibri" w:cs="Calibri" w:hint="eastAsia"/>
          <w:lang w:eastAsia="zh-CN"/>
        </w:rPr>
        <w:t>发展政策和</w:t>
      </w:r>
      <w:r>
        <w:rPr>
          <w:rFonts w:ascii="Calibri" w:hAnsi="Calibri" w:cs="Calibri" w:hint="eastAsia"/>
          <w:lang w:eastAsia="zh-CN"/>
        </w:rPr>
        <w:t>监管</w:t>
      </w:r>
      <w:r w:rsidRPr="00C45CB9">
        <w:rPr>
          <w:rFonts w:ascii="Calibri" w:hAnsi="Calibri" w:cs="Calibri" w:hint="eastAsia"/>
          <w:lang w:eastAsia="zh-CN"/>
        </w:rPr>
        <w:t>。</w:t>
      </w:r>
    </w:p>
    <w:p w14:paraId="2EB1EA80" w14:textId="77777777" w:rsidR="007F6896" w:rsidRDefault="007F6896" w:rsidP="007F6896">
      <w:pPr>
        <w:overflowPunct/>
        <w:autoSpaceDE/>
        <w:autoSpaceDN/>
        <w:adjustRightInd/>
        <w:ind w:firstLineChars="200" w:firstLine="480"/>
        <w:textAlignment w:val="auto"/>
        <w:rPr>
          <w:rFonts w:ascii="Calibri" w:hAnsi="Calibri" w:cs="Calibri"/>
          <w:lang w:eastAsia="zh-CN"/>
        </w:rPr>
      </w:pPr>
      <w:r w:rsidRPr="00C45CB9">
        <w:rPr>
          <w:rFonts w:hint="eastAsia"/>
          <w:lang w:eastAsia="zh-CN"/>
        </w:rPr>
        <w:t>2018</w:t>
      </w:r>
      <w:r w:rsidRPr="00C45CB9">
        <w:rPr>
          <w:rFonts w:hint="eastAsia"/>
          <w:lang w:eastAsia="zh-CN"/>
        </w:rPr>
        <w:t>年至</w:t>
      </w:r>
      <w:r w:rsidRPr="00C45CB9">
        <w:rPr>
          <w:rFonts w:hint="eastAsia"/>
          <w:lang w:eastAsia="zh-CN"/>
        </w:rPr>
        <w:t>2021</w:t>
      </w:r>
      <w:r w:rsidRPr="00C45CB9">
        <w:rPr>
          <w:rFonts w:hint="eastAsia"/>
          <w:lang w:eastAsia="zh-CN"/>
        </w:rPr>
        <w:t>年间，国际电联通过马拉维、肯尼亚和南苏丹的监管机构，为其建立</w:t>
      </w:r>
      <w:r w:rsidRPr="00C45CB9">
        <w:rPr>
          <w:rFonts w:hint="eastAsia"/>
          <w:lang w:eastAsia="zh-CN"/>
        </w:rPr>
        <w:t>C&amp;I</w:t>
      </w:r>
      <w:r w:rsidRPr="00C45CB9">
        <w:rPr>
          <w:rFonts w:hint="eastAsia"/>
          <w:lang w:eastAsia="zh-CN"/>
        </w:rPr>
        <w:t>框架提供了技术援助。国际电联协助毛里塔尼亚和吉布提建立其</w:t>
      </w:r>
      <w:r w:rsidRPr="00C45CB9">
        <w:rPr>
          <w:rFonts w:hint="eastAsia"/>
          <w:lang w:eastAsia="zh-CN"/>
        </w:rPr>
        <w:t>C&amp;I</w:t>
      </w:r>
      <w:r w:rsidRPr="00C45CB9">
        <w:rPr>
          <w:rFonts w:hint="eastAsia"/>
          <w:lang w:eastAsia="zh-CN"/>
        </w:rPr>
        <w:t>制度，并考虑订立一项区域相互</w:t>
      </w:r>
      <w:r>
        <w:rPr>
          <w:rFonts w:hint="eastAsia"/>
          <w:lang w:eastAsia="zh-CN"/>
        </w:rPr>
        <w:t>认可</w:t>
      </w:r>
      <w:r w:rsidRPr="00C45CB9">
        <w:rPr>
          <w:rFonts w:hint="eastAsia"/>
          <w:lang w:eastAsia="zh-CN"/>
        </w:rPr>
        <w:t>协议。</w:t>
      </w:r>
      <w:r w:rsidRPr="005F2DC9">
        <w:rPr>
          <w:rFonts w:hint="eastAsia"/>
          <w:lang w:eastAsia="zh-CN"/>
        </w:rPr>
        <w:t>此外，通过对阿拉伯</w:t>
      </w:r>
      <w:r>
        <w:rPr>
          <w:rFonts w:hint="eastAsia"/>
          <w:lang w:eastAsia="zh-CN"/>
        </w:rPr>
        <w:t>区域</w:t>
      </w:r>
      <w:r w:rsidRPr="005F2DC9">
        <w:rPr>
          <w:rFonts w:hint="eastAsia"/>
          <w:lang w:eastAsia="zh-CN"/>
        </w:rPr>
        <w:t>的一致性和互操作性</w:t>
      </w:r>
      <w:r>
        <w:rPr>
          <w:rFonts w:hint="eastAsia"/>
          <w:lang w:eastAsia="zh-CN"/>
        </w:rPr>
        <w:t>（</w:t>
      </w:r>
      <w:r w:rsidRPr="005F2DC9">
        <w:rPr>
          <w:rFonts w:hint="eastAsia"/>
          <w:lang w:eastAsia="zh-CN"/>
        </w:rPr>
        <w:t>C&amp;I</w:t>
      </w:r>
      <w:r>
        <w:rPr>
          <w:rFonts w:hint="eastAsia"/>
          <w:lang w:eastAsia="zh-CN"/>
        </w:rPr>
        <w:t>）</w:t>
      </w:r>
      <w:r w:rsidRPr="005F2DC9">
        <w:rPr>
          <w:rFonts w:hint="eastAsia"/>
          <w:lang w:eastAsia="zh-CN"/>
        </w:rPr>
        <w:t>培训，在与型号核准和电磁频率相关的领域</w:t>
      </w:r>
      <w:r>
        <w:rPr>
          <w:rFonts w:hint="eastAsia"/>
          <w:lang w:eastAsia="zh-CN"/>
        </w:rPr>
        <w:t>开展</w:t>
      </w:r>
      <w:r w:rsidRPr="005F2DC9">
        <w:rPr>
          <w:rFonts w:hint="eastAsia"/>
          <w:lang w:eastAsia="zh-CN"/>
        </w:rPr>
        <w:t>了能力</w:t>
      </w:r>
      <w:r>
        <w:rPr>
          <w:rFonts w:hint="eastAsia"/>
          <w:lang w:eastAsia="zh-CN"/>
        </w:rPr>
        <w:t>建设活动</w:t>
      </w:r>
      <w:r w:rsidRPr="005F2DC9">
        <w:rPr>
          <w:rFonts w:hint="eastAsia"/>
          <w:lang w:eastAsia="zh-CN"/>
        </w:rPr>
        <w:t>。</w:t>
      </w:r>
    </w:p>
    <w:p w14:paraId="7A7DEB9D" w14:textId="77777777" w:rsidR="007F6896" w:rsidRDefault="007F6896" w:rsidP="007F6896">
      <w:pPr>
        <w:overflowPunct/>
        <w:autoSpaceDE/>
        <w:autoSpaceDN/>
        <w:adjustRightInd/>
        <w:ind w:firstLineChars="200" w:firstLine="480"/>
        <w:textAlignment w:val="auto"/>
        <w:rPr>
          <w:shd w:val="clear" w:color="auto" w:fill="FFFFFF"/>
          <w:lang w:eastAsia="zh-CN"/>
        </w:rPr>
      </w:pPr>
      <w:r w:rsidRPr="00C45CB9">
        <w:rPr>
          <w:rFonts w:hint="eastAsia"/>
          <w:shd w:val="clear" w:color="auto" w:fill="FFFFFF"/>
          <w:lang w:eastAsia="zh-CN"/>
        </w:rPr>
        <w:t>2021</w:t>
      </w:r>
      <w:r w:rsidRPr="00C45CB9">
        <w:rPr>
          <w:rFonts w:hint="eastAsia"/>
          <w:shd w:val="clear" w:color="auto" w:fill="FFFFFF"/>
          <w:lang w:eastAsia="zh-CN"/>
        </w:rPr>
        <w:t>年，国际电联在成功实施频谱管理培训</w:t>
      </w:r>
      <w:r>
        <w:rPr>
          <w:rFonts w:hint="eastAsia"/>
          <w:shd w:val="clear" w:color="auto" w:fill="FFFFFF"/>
          <w:lang w:eastAsia="zh-CN"/>
        </w:rPr>
        <w:t>项</w:t>
      </w:r>
      <w:r>
        <w:rPr>
          <w:shd w:val="clear" w:color="auto" w:fill="FFFFFF"/>
          <w:lang w:eastAsia="zh-CN"/>
        </w:rPr>
        <w:t>（</w:t>
      </w:r>
      <w:r>
        <w:rPr>
          <w:rFonts w:hint="eastAsia"/>
          <w:shd w:val="clear" w:color="auto" w:fill="FFFFFF"/>
          <w:lang w:eastAsia="zh-CN"/>
        </w:rPr>
        <w:t>SMTP</w:t>
      </w:r>
      <w:r>
        <w:rPr>
          <w:shd w:val="clear" w:color="auto" w:fill="FFFFFF"/>
          <w:lang w:eastAsia="zh-CN"/>
        </w:rPr>
        <w:t>）</w:t>
      </w:r>
      <w:r w:rsidRPr="00C45CB9">
        <w:rPr>
          <w:rFonts w:hint="eastAsia"/>
          <w:shd w:val="clear" w:color="auto" w:fill="FFFFFF"/>
          <w:lang w:eastAsia="zh-CN"/>
        </w:rPr>
        <w:t>的基础上，开始制定一致性和互操作性培训</w:t>
      </w:r>
      <w:r>
        <w:rPr>
          <w:rFonts w:hint="eastAsia"/>
          <w:shd w:val="clear" w:color="auto" w:fill="FFFFFF"/>
          <w:lang w:eastAsia="zh-CN"/>
        </w:rPr>
        <w:t>项目（</w:t>
      </w:r>
      <w:r w:rsidRPr="00C45CB9">
        <w:rPr>
          <w:rFonts w:hint="eastAsia"/>
          <w:shd w:val="clear" w:color="auto" w:fill="FFFFFF"/>
          <w:lang w:eastAsia="zh-CN"/>
        </w:rPr>
        <w:t>CITP</w:t>
      </w:r>
      <w:r>
        <w:rPr>
          <w:rFonts w:hint="eastAsia"/>
          <w:shd w:val="clear" w:color="auto" w:fill="FFFFFF"/>
          <w:lang w:eastAsia="zh-CN"/>
        </w:rPr>
        <w:t>）</w:t>
      </w:r>
      <w:r w:rsidRPr="00C45CB9">
        <w:rPr>
          <w:rFonts w:hint="eastAsia"/>
          <w:shd w:val="clear" w:color="auto" w:fill="FFFFFF"/>
          <w:lang w:eastAsia="zh-CN"/>
        </w:rPr>
        <w:t>。</w:t>
      </w:r>
      <w:r w:rsidRPr="00C45CB9">
        <w:rPr>
          <w:rFonts w:hint="eastAsia"/>
          <w:shd w:val="clear" w:color="auto" w:fill="FFFFFF"/>
          <w:lang w:eastAsia="zh-CN"/>
        </w:rPr>
        <w:t>CITP</w:t>
      </w:r>
      <w:r w:rsidRPr="00C45CB9">
        <w:rPr>
          <w:rFonts w:hint="eastAsia"/>
          <w:shd w:val="clear" w:color="auto" w:fill="FFFFFF"/>
          <w:lang w:eastAsia="zh-CN"/>
        </w:rPr>
        <w:t>模块包括</w:t>
      </w:r>
      <w:r>
        <w:rPr>
          <w:rFonts w:hint="eastAsia"/>
          <w:shd w:val="clear" w:color="auto" w:fill="FFFFFF"/>
          <w:lang w:eastAsia="zh-CN"/>
        </w:rPr>
        <w:t>：</w:t>
      </w:r>
      <w:r w:rsidRPr="00C45CB9">
        <w:rPr>
          <w:rFonts w:hint="eastAsia"/>
          <w:shd w:val="clear" w:color="auto" w:fill="FFFFFF"/>
          <w:lang w:eastAsia="zh-CN"/>
        </w:rPr>
        <w:t>C&amp;I</w:t>
      </w:r>
      <w:r w:rsidRPr="00C45CB9">
        <w:rPr>
          <w:rFonts w:hint="eastAsia"/>
          <w:shd w:val="clear" w:color="auto" w:fill="FFFFFF"/>
          <w:lang w:eastAsia="zh-CN"/>
        </w:rPr>
        <w:t>框架；订立相互</w:t>
      </w:r>
      <w:r>
        <w:rPr>
          <w:rFonts w:hint="eastAsia"/>
          <w:shd w:val="clear" w:color="auto" w:fill="FFFFFF"/>
          <w:lang w:eastAsia="zh-CN"/>
        </w:rPr>
        <w:t>认可</w:t>
      </w:r>
      <w:r w:rsidRPr="00C45CB9">
        <w:rPr>
          <w:rFonts w:hint="eastAsia"/>
          <w:shd w:val="clear" w:color="auto" w:fill="FFFFFF"/>
          <w:lang w:eastAsia="zh-CN"/>
        </w:rPr>
        <w:t>协议；面向国内和全球市场的物联网产品开发人员指南。这一最新模块于</w:t>
      </w:r>
      <w:r w:rsidRPr="00C45CB9">
        <w:rPr>
          <w:rFonts w:hint="eastAsia"/>
          <w:shd w:val="clear" w:color="auto" w:fill="FFFFFF"/>
          <w:lang w:eastAsia="zh-CN"/>
        </w:rPr>
        <w:t>2021</w:t>
      </w:r>
      <w:r w:rsidRPr="00C45CB9">
        <w:rPr>
          <w:rFonts w:hint="eastAsia"/>
          <w:shd w:val="clear" w:color="auto" w:fill="FFFFFF"/>
          <w:lang w:eastAsia="zh-CN"/>
        </w:rPr>
        <w:t>年通过国际电联学院交付，并计划推出更多模块</w:t>
      </w:r>
      <w:r>
        <w:rPr>
          <w:rFonts w:hint="eastAsia"/>
          <w:shd w:val="clear" w:color="auto" w:fill="FFFFFF"/>
          <w:lang w:eastAsia="zh-CN"/>
        </w:rPr>
        <w:t>。</w:t>
      </w:r>
    </w:p>
    <w:p w14:paraId="4BC4F24D" w14:textId="77777777" w:rsidR="007F6896" w:rsidRPr="001E58F3" w:rsidRDefault="007F6896" w:rsidP="007F6896">
      <w:pPr>
        <w:overflowPunct/>
        <w:autoSpaceDE/>
        <w:autoSpaceDN/>
        <w:adjustRightInd/>
        <w:ind w:firstLineChars="200" w:firstLine="480"/>
        <w:textAlignment w:val="auto"/>
        <w:rPr>
          <w:rFonts w:ascii="Calibri" w:eastAsia="SimSun" w:hAnsi="Calibri"/>
          <w:shd w:val="clear" w:color="auto" w:fill="FFFFFF"/>
          <w:lang w:eastAsia="zh-CN"/>
        </w:rPr>
      </w:pPr>
      <w:r w:rsidRPr="001E58F3">
        <w:rPr>
          <w:rFonts w:ascii="Calibri" w:eastAsia="SimSun" w:hAnsi="Calibri" w:hint="eastAsia"/>
          <w:lang w:eastAsia="zh-CN"/>
        </w:rPr>
        <w:t>2019</w:t>
      </w:r>
      <w:r w:rsidRPr="001E58F3">
        <w:rPr>
          <w:rFonts w:ascii="Calibri" w:eastAsia="SimSun" w:hAnsi="Calibri" w:hint="eastAsia"/>
          <w:lang w:eastAsia="zh-CN"/>
        </w:rPr>
        <w:t>年至</w:t>
      </w:r>
      <w:r w:rsidRPr="001E58F3">
        <w:rPr>
          <w:rFonts w:ascii="Calibri" w:eastAsia="SimSun" w:hAnsi="Calibri" w:hint="eastAsia"/>
          <w:lang w:eastAsia="zh-CN"/>
        </w:rPr>
        <w:t>2021</w:t>
      </w:r>
      <w:r w:rsidRPr="001E58F3">
        <w:rPr>
          <w:rFonts w:ascii="Calibri" w:eastAsia="SimSun" w:hAnsi="Calibri" w:hint="eastAsia"/>
          <w:lang w:eastAsia="zh-CN"/>
        </w:rPr>
        <w:t>年期间，共有来自超过</w:t>
      </w:r>
      <w:r w:rsidRPr="001E58F3">
        <w:rPr>
          <w:rFonts w:ascii="Calibri" w:eastAsia="SimSun" w:hAnsi="Calibri" w:hint="eastAsia"/>
          <w:lang w:eastAsia="zh-CN"/>
        </w:rPr>
        <w:t>55</w:t>
      </w:r>
      <w:r w:rsidRPr="001E58F3">
        <w:rPr>
          <w:rFonts w:ascii="Calibri" w:eastAsia="SimSun" w:hAnsi="Calibri" w:hint="eastAsia"/>
          <w:lang w:eastAsia="zh-CN"/>
        </w:rPr>
        <w:t>个国家的</w:t>
      </w:r>
      <w:r w:rsidRPr="001E58F3">
        <w:rPr>
          <w:rFonts w:ascii="Calibri" w:eastAsia="SimSun" w:hAnsi="Calibri" w:hint="eastAsia"/>
          <w:lang w:eastAsia="zh-CN"/>
        </w:rPr>
        <w:t>474</w:t>
      </w:r>
      <w:r w:rsidRPr="001E58F3">
        <w:rPr>
          <w:rFonts w:ascii="Calibri" w:eastAsia="SimSun" w:hAnsi="Calibri" w:hint="eastAsia"/>
          <w:lang w:eastAsia="zh-CN"/>
        </w:rPr>
        <w:t>名参与者参加了面对面和电子教学课程，这是亚洲和太平洋区域与工业和信息化部（中国</w:t>
      </w:r>
      <w:r w:rsidRPr="001E58F3">
        <w:rPr>
          <w:rFonts w:ascii="Calibri" w:eastAsia="SimSun" w:hAnsi="Calibri" w:hint="eastAsia"/>
          <w:lang w:eastAsia="zh-CN"/>
        </w:rPr>
        <w:t>MIIT</w:t>
      </w:r>
      <w:r w:rsidRPr="001E58F3">
        <w:rPr>
          <w:rFonts w:ascii="Calibri" w:eastAsia="SimSun" w:hAnsi="Calibri" w:hint="eastAsia"/>
          <w:lang w:eastAsia="zh-CN"/>
        </w:rPr>
        <w:t>）中国信息通信研究院（</w:t>
      </w:r>
      <w:r w:rsidRPr="001E58F3">
        <w:rPr>
          <w:rFonts w:ascii="Calibri" w:eastAsia="SimSun" w:hAnsi="Calibri"/>
          <w:lang w:eastAsia="zh-CN"/>
        </w:rPr>
        <w:t>CAICT</w:t>
      </w:r>
      <w:r w:rsidRPr="001E58F3">
        <w:rPr>
          <w:rFonts w:ascii="Calibri" w:eastAsia="SimSun" w:hAnsi="Calibri" w:hint="eastAsia"/>
          <w:lang w:eastAsia="zh-CN"/>
        </w:rPr>
        <w:t>）的高级培训中心（</w:t>
      </w:r>
      <w:proofErr w:type="spellStart"/>
      <w:r w:rsidRPr="001E58F3">
        <w:rPr>
          <w:rFonts w:ascii="Calibri" w:eastAsia="SimSun" w:hAnsi="Calibri"/>
          <w:lang w:eastAsia="zh-CN"/>
        </w:rPr>
        <w:t>CoE</w:t>
      </w:r>
      <w:proofErr w:type="spellEnd"/>
      <w:r w:rsidRPr="001E58F3">
        <w:rPr>
          <w:rFonts w:ascii="Calibri" w:eastAsia="SimSun" w:hAnsi="Calibri" w:hint="eastAsia"/>
          <w:lang w:eastAsia="zh-CN"/>
        </w:rPr>
        <w:t>）网点伙伴关系的一部分。</w:t>
      </w:r>
    </w:p>
    <w:bookmarkEnd w:id="95"/>
    <w:p w14:paraId="5D904F02" w14:textId="77777777" w:rsidR="007F6896" w:rsidRPr="00364A26" w:rsidRDefault="007F6896" w:rsidP="007F6896">
      <w:pPr>
        <w:pStyle w:val="Headingb"/>
        <w:rPr>
          <w:rFonts w:cs="Times New Roman"/>
          <w:lang w:eastAsia="zh-CN"/>
        </w:rPr>
      </w:pPr>
      <w:r w:rsidRPr="00364A26">
        <w:rPr>
          <w:rFonts w:hint="eastAsia"/>
          <w:lang w:val="en-GB" w:eastAsia="zh-CN"/>
        </w:rPr>
        <w:t>频谱管理：</w:t>
      </w:r>
      <w:r w:rsidRPr="00364A26">
        <w:rPr>
          <w:lang w:eastAsia="zh-CN"/>
        </w:rPr>
        <w:t>WTDC</w:t>
      </w:r>
      <w:r w:rsidRPr="00364A26">
        <w:rPr>
          <w:rFonts w:hint="eastAsia"/>
          <w:lang w:eastAsia="zh-CN"/>
        </w:rPr>
        <w:t>第</w:t>
      </w:r>
      <w:r w:rsidRPr="00364A26">
        <w:rPr>
          <w:rFonts w:hint="eastAsia"/>
          <w:lang w:eastAsia="zh-CN"/>
        </w:rPr>
        <w:t>9</w:t>
      </w:r>
      <w:r w:rsidRPr="00364A26">
        <w:rPr>
          <w:rFonts w:hint="eastAsia"/>
          <w:lang w:eastAsia="zh-CN"/>
        </w:rPr>
        <w:t>号决议（</w:t>
      </w:r>
      <w:r w:rsidRPr="00364A26">
        <w:rPr>
          <w:rFonts w:hint="eastAsia"/>
          <w:lang w:eastAsia="zh-CN"/>
        </w:rPr>
        <w:t>2017</w:t>
      </w:r>
      <w:r w:rsidRPr="00364A26">
        <w:rPr>
          <w:rFonts w:hint="eastAsia"/>
          <w:lang w:eastAsia="zh-CN"/>
        </w:rPr>
        <w:t>年，布宜诺斯艾利斯，修订版）</w:t>
      </w:r>
    </w:p>
    <w:p w14:paraId="0433F42B" w14:textId="77777777" w:rsidR="007F6896" w:rsidRPr="004F7701" w:rsidRDefault="007F6896" w:rsidP="007F6896">
      <w:pPr>
        <w:overflowPunct/>
        <w:autoSpaceDE/>
        <w:autoSpaceDN/>
        <w:adjustRightInd/>
        <w:spacing w:after="120"/>
        <w:ind w:firstLineChars="200" w:firstLine="480"/>
        <w:textAlignment w:val="auto"/>
        <w:rPr>
          <w:rFonts w:ascii="Calibri" w:eastAsia="SimSun" w:hAnsi="Calibri" w:cs="Calibri"/>
          <w:szCs w:val="24"/>
          <w:lang w:eastAsia="zh-CN"/>
        </w:rPr>
      </w:pPr>
      <w:bookmarkStart w:id="96" w:name="lt_pId455"/>
      <w:r w:rsidRPr="004F7701">
        <w:rPr>
          <w:rFonts w:ascii="Calibri" w:eastAsia="SimSun" w:hAnsi="Calibri" w:hint="eastAsia"/>
          <w:lang w:eastAsia="zh-CN"/>
        </w:rPr>
        <w:t>下</w:t>
      </w:r>
      <w:r w:rsidRPr="004F7701">
        <w:rPr>
          <w:rFonts w:ascii="Calibri" w:eastAsia="SimSun" w:hAnsi="Calibri" w:hint="eastAsia"/>
          <w:szCs w:val="24"/>
          <w:lang w:eastAsia="zh-CN"/>
        </w:rPr>
        <w:t>表概要列出国际电联为实施关于频谱管理的第</w:t>
      </w:r>
      <w:r w:rsidRPr="004F7701">
        <w:rPr>
          <w:rFonts w:ascii="Calibri" w:eastAsia="SimSun" w:hAnsi="Calibri" w:hint="eastAsia"/>
          <w:szCs w:val="24"/>
          <w:lang w:eastAsia="zh-CN"/>
        </w:rPr>
        <w:t>9</w:t>
      </w:r>
      <w:r w:rsidRPr="004F7701">
        <w:rPr>
          <w:rFonts w:ascii="Calibri" w:eastAsia="SimSun" w:hAnsi="Calibri" w:hint="eastAsia"/>
          <w:szCs w:val="24"/>
          <w:lang w:eastAsia="zh-CN"/>
        </w:rPr>
        <w:t>号决议而开展的活动。</w:t>
      </w:r>
      <w:r w:rsidRPr="004F7701">
        <w:rPr>
          <w:rFonts w:ascii="Calibri" w:eastAsia="SimSun" w:hAnsi="Calibri" w:hint="eastAsia"/>
          <w:szCs w:val="24"/>
          <w:lang w:eastAsia="zh-CN"/>
        </w:rPr>
        <w:t>TDAG</w:t>
      </w:r>
      <w:r>
        <w:rPr>
          <w:rFonts w:ascii="Calibri" w:eastAsia="SimSun" w:hAnsi="Calibri"/>
          <w:szCs w:val="24"/>
          <w:lang w:eastAsia="zh-CN"/>
        </w:rPr>
        <w:t xml:space="preserve"> </w:t>
      </w:r>
      <w:hyperlink r:id="rId132" w:history="1">
        <w:r w:rsidRPr="004F7701">
          <w:rPr>
            <w:rStyle w:val="Hyperlink"/>
            <w:rFonts w:ascii="Calibri" w:eastAsia="SimSun" w:hAnsi="Calibri"/>
            <w:lang w:eastAsia="zh-CN"/>
          </w:rPr>
          <w:t>INF/3</w:t>
        </w:r>
        <w:r w:rsidRPr="004F7701">
          <w:rPr>
            <w:rStyle w:val="Hyperlink"/>
            <w:rFonts w:ascii="Calibri" w:eastAsia="SimSun" w:hAnsi="Calibri"/>
            <w:lang w:eastAsia="zh-CN"/>
          </w:rPr>
          <w:t>号文件</w:t>
        </w:r>
      </w:hyperlink>
      <w:r w:rsidRPr="004F7701">
        <w:rPr>
          <w:rFonts w:ascii="Calibri" w:eastAsia="SimSun" w:hAnsi="Calibri" w:hint="eastAsia"/>
          <w:szCs w:val="24"/>
          <w:lang w:eastAsia="zh-CN"/>
        </w:rPr>
        <w:t>提供进一步的细节，即按区域发布的在频谱管理方面向成员国提供的援助摘要。该表按所提供的援助的主题概述和所开展的活动数量进行排序。</w:t>
      </w:r>
      <w:bookmarkEnd w:id="96"/>
    </w:p>
    <w:tbl>
      <w:tblPr>
        <w:tblStyle w:val="TableGrid51"/>
        <w:tblW w:w="0" w:type="auto"/>
        <w:tblLook w:val="04A0" w:firstRow="1" w:lastRow="0" w:firstColumn="1" w:lastColumn="0" w:noHBand="0" w:noVBand="1"/>
      </w:tblPr>
      <w:tblGrid>
        <w:gridCol w:w="7650"/>
        <w:gridCol w:w="1700"/>
      </w:tblGrid>
      <w:tr w:rsidR="007F6896" w:rsidRPr="005F2DC9" w14:paraId="1E7FFB6B" w14:textId="77777777" w:rsidTr="00E230B0">
        <w:trPr>
          <w:tblHeader/>
        </w:trPr>
        <w:tc>
          <w:tcPr>
            <w:tcW w:w="7650" w:type="dxa"/>
          </w:tcPr>
          <w:p w14:paraId="582AD370" w14:textId="77777777" w:rsidR="007F6896" w:rsidRPr="005F2DC9" w:rsidRDefault="007F6896" w:rsidP="00E230B0">
            <w:pPr>
              <w:pStyle w:val="Tablehead"/>
            </w:pPr>
            <w:r w:rsidRPr="005F2DC9">
              <w:rPr>
                <w:rFonts w:hint="eastAsia"/>
                <w:lang w:eastAsia="zh-CN"/>
              </w:rPr>
              <w:t>主题</w:t>
            </w:r>
          </w:p>
        </w:tc>
        <w:tc>
          <w:tcPr>
            <w:tcW w:w="1700" w:type="dxa"/>
          </w:tcPr>
          <w:p w14:paraId="7DFE43E7" w14:textId="77777777" w:rsidR="007F6896" w:rsidRPr="005F2DC9" w:rsidRDefault="007F6896" w:rsidP="00E230B0">
            <w:pPr>
              <w:pStyle w:val="Tablehead"/>
            </w:pPr>
            <w:r w:rsidRPr="005F2DC9">
              <w:rPr>
                <w:rFonts w:hint="eastAsia"/>
                <w:lang w:eastAsia="zh-CN"/>
              </w:rPr>
              <w:t>活动数量</w:t>
            </w:r>
          </w:p>
        </w:tc>
      </w:tr>
      <w:tr w:rsidR="007F6896" w:rsidRPr="005F2DC9" w14:paraId="660AF820" w14:textId="77777777" w:rsidTr="00E230B0">
        <w:tc>
          <w:tcPr>
            <w:tcW w:w="7650" w:type="dxa"/>
          </w:tcPr>
          <w:p w14:paraId="2EDCED26" w14:textId="77777777" w:rsidR="007F6896" w:rsidRPr="00B61FAB" w:rsidRDefault="007F6896" w:rsidP="00E230B0">
            <w:pPr>
              <w:pStyle w:val="Tabletext"/>
              <w:rPr>
                <w:lang w:eastAsia="zh-CN"/>
              </w:rPr>
            </w:pPr>
            <w:r w:rsidRPr="00B61FAB">
              <w:rPr>
                <w:rFonts w:hint="eastAsia"/>
                <w:lang w:eastAsia="zh-CN"/>
              </w:rPr>
              <w:t>帮助各国政策制定机构提高对频谱的有效管理在一国经济和社会发展中重要性的认识</w:t>
            </w:r>
          </w:p>
        </w:tc>
        <w:tc>
          <w:tcPr>
            <w:tcW w:w="1700" w:type="dxa"/>
          </w:tcPr>
          <w:p w14:paraId="6C8283E6" w14:textId="77777777" w:rsidR="007F6896" w:rsidRPr="005F2DC9" w:rsidRDefault="007F6896" w:rsidP="00E230B0">
            <w:pPr>
              <w:pStyle w:val="Tabletext"/>
              <w:jc w:val="center"/>
            </w:pPr>
            <w:r w:rsidRPr="005F2DC9">
              <w:t>26</w:t>
            </w:r>
          </w:p>
        </w:tc>
      </w:tr>
      <w:tr w:rsidR="007F6896" w:rsidRPr="005F2DC9" w14:paraId="4411E20B" w14:textId="77777777" w:rsidTr="00E230B0">
        <w:trPr>
          <w:trHeight w:val="265"/>
        </w:trPr>
        <w:tc>
          <w:tcPr>
            <w:tcW w:w="7650" w:type="dxa"/>
          </w:tcPr>
          <w:p w14:paraId="4DDDE147" w14:textId="77777777" w:rsidR="007F6896" w:rsidRPr="00B61FAB" w:rsidRDefault="007F6896" w:rsidP="00E230B0">
            <w:pPr>
              <w:pStyle w:val="Tabletext"/>
              <w:rPr>
                <w:lang w:eastAsia="zh-CN"/>
              </w:rPr>
            </w:pPr>
            <w:r w:rsidRPr="00B61FAB">
              <w:rPr>
                <w:rFonts w:hint="eastAsia"/>
                <w:lang w:eastAsia="zh-CN"/>
              </w:rPr>
              <w:t>培训和散发国际电</w:t>
            </w:r>
            <w:proofErr w:type="gramStart"/>
            <w:r w:rsidRPr="00B61FAB">
              <w:rPr>
                <w:rFonts w:hint="eastAsia"/>
                <w:lang w:eastAsia="zh-CN"/>
              </w:rPr>
              <w:t>联现有</w:t>
            </w:r>
            <w:proofErr w:type="gramEnd"/>
            <w:r w:rsidRPr="00B61FAB">
              <w:rPr>
                <w:rFonts w:hint="eastAsia"/>
                <w:lang w:eastAsia="zh-CN"/>
              </w:rPr>
              <w:t>的文件资料</w:t>
            </w:r>
          </w:p>
        </w:tc>
        <w:tc>
          <w:tcPr>
            <w:tcW w:w="1700" w:type="dxa"/>
          </w:tcPr>
          <w:p w14:paraId="54185215" w14:textId="77777777" w:rsidR="007F6896" w:rsidRPr="005F2DC9" w:rsidRDefault="007F6896" w:rsidP="00E230B0">
            <w:pPr>
              <w:pStyle w:val="Tabletext"/>
              <w:jc w:val="center"/>
            </w:pPr>
            <w:r w:rsidRPr="005F2DC9">
              <w:t>19</w:t>
            </w:r>
          </w:p>
        </w:tc>
      </w:tr>
      <w:tr w:rsidR="007F6896" w:rsidRPr="005F2DC9" w14:paraId="779AAD86" w14:textId="77777777" w:rsidTr="00E230B0">
        <w:tc>
          <w:tcPr>
            <w:tcW w:w="7650" w:type="dxa"/>
          </w:tcPr>
          <w:p w14:paraId="7D19A7D8" w14:textId="77777777" w:rsidR="007F6896" w:rsidRPr="00B61FAB" w:rsidRDefault="007F6896" w:rsidP="00E230B0">
            <w:pPr>
              <w:pStyle w:val="Tabletext"/>
              <w:rPr>
                <w:lang w:eastAsia="zh-CN"/>
              </w:rPr>
            </w:pPr>
            <w:r w:rsidRPr="00B61FAB">
              <w:rPr>
                <w:rFonts w:hint="eastAsia"/>
                <w:lang w:eastAsia="zh-CN"/>
              </w:rPr>
              <w:t>在制定各国频率划分表和</w:t>
            </w:r>
            <w:proofErr w:type="gramStart"/>
            <w:r w:rsidRPr="00B61FAB">
              <w:rPr>
                <w:rFonts w:hint="eastAsia"/>
                <w:lang w:eastAsia="zh-CN"/>
              </w:rPr>
              <w:t>频谱再</w:t>
            </w:r>
            <w:proofErr w:type="gramEnd"/>
            <w:r w:rsidRPr="00B61FAB">
              <w:rPr>
                <w:rFonts w:hint="eastAsia"/>
                <w:lang w:eastAsia="zh-CN"/>
              </w:rPr>
              <w:t>部署的方法方面提供帮助</w:t>
            </w:r>
          </w:p>
        </w:tc>
        <w:tc>
          <w:tcPr>
            <w:tcW w:w="1700" w:type="dxa"/>
          </w:tcPr>
          <w:p w14:paraId="5C49003B" w14:textId="77777777" w:rsidR="007F6896" w:rsidRPr="005F2DC9" w:rsidRDefault="007F6896" w:rsidP="00E230B0">
            <w:pPr>
              <w:pStyle w:val="Tabletext"/>
              <w:jc w:val="center"/>
            </w:pPr>
            <w:r w:rsidRPr="005F2DC9">
              <w:t>13</w:t>
            </w:r>
          </w:p>
        </w:tc>
      </w:tr>
      <w:tr w:rsidR="007F6896" w:rsidRPr="005F2DC9" w14:paraId="467BB7D4" w14:textId="77777777" w:rsidTr="00E230B0">
        <w:tc>
          <w:tcPr>
            <w:tcW w:w="7650" w:type="dxa"/>
          </w:tcPr>
          <w:p w14:paraId="03FFE292" w14:textId="77777777" w:rsidR="007F6896" w:rsidRPr="00B61FAB" w:rsidRDefault="007F6896" w:rsidP="00E230B0">
            <w:pPr>
              <w:pStyle w:val="Tabletext"/>
              <w:rPr>
                <w:lang w:eastAsia="zh-CN"/>
              </w:rPr>
            </w:pPr>
            <w:r w:rsidRPr="00B61FAB">
              <w:rPr>
                <w:rFonts w:hint="eastAsia"/>
                <w:lang w:eastAsia="zh-CN"/>
              </w:rPr>
              <w:t>在建立计算机化频率管理和监测系统方面提供帮助</w:t>
            </w:r>
          </w:p>
        </w:tc>
        <w:tc>
          <w:tcPr>
            <w:tcW w:w="1700" w:type="dxa"/>
          </w:tcPr>
          <w:p w14:paraId="0AA3BC4E" w14:textId="77777777" w:rsidR="007F6896" w:rsidRPr="005F2DC9" w:rsidRDefault="007F6896" w:rsidP="00E230B0">
            <w:pPr>
              <w:pStyle w:val="Tabletext"/>
              <w:jc w:val="center"/>
            </w:pPr>
            <w:r w:rsidRPr="005F2DC9">
              <w:t>7</w:t>
            </w:r>
          </w:p>
        </w:tc>
      </w:tr>
      <w:tr w:rsidR="007F6896" w:rsidRPr="005F2DC9" w14:paraId="6147B05B" w14:textId="77777777" w:rsidTr="00E230B0">
        <w:tc>
          <w:tcPr>
            <w:tcW w:w="7650" w:type="dxa"/>
          </w:tcPr>
          <w:p w14:paraId="13482266" w14:textId="77777777" w:rsidR="007F6896" w:rsidRPr="00B61FAB" w:rsidRDefault="007F6896" w:rsidP="00E230B0">
            <w:pPr>
              <w:pStyle w:val="Tabletext"/>
              <w:rPr>
                <w:lang w:eastAsia="zh-CN"/>
              </w:rPr>
            </w:pPr>
            <w:r w:rsidRPr="00B61FAB">
              <w:rPr>
                <w:rFonts w:hint="eastAsia"/>
                <w:lang w:eastAsia="zh-CN"/>
              </w:rPr>
              <w:t>频谱管理的经济和财务问题</w:t>
            </w:r>
          </w:p>
        </w:tc>
        <w:tc>
          <w:tcPr>
            <w:tcW w:w="1700" w:type="dxa"/>
          </w:tcPr>
          <w:p w14:paraId="515C697D" w14:textId="77777777" w:rsidR="007F6896" w:rsidRPr="005F2DC9" w:rsidRDefault="007F6896" w:rsidP="00E230B0">
            <w:pPr>
              <w:pStyle w:val="Tabletext"/>
              <w:jc w:val="center"/>
            </w:pPr>
            <w:r w:rsidRPr="005F2DC9">
              <w:t>10</w:t>
            </w:r>
          </w:p>
        </w:tc>
      </w:tr>
      <w:tr w:rsidR="007F6896" w:rsidRPr="005F2DC9" w14:paraId="157C8417" w14:textId="77777777" w:rsidTr="00E230B0">
        <w:tc>
          <w:tcPr>
            <w:tcW w:w="7650" w:type="dxa"/>
          </w:tcPr>
          <w:p w14:paraId="16458BFF" w14:textId="77777777" w:rsidR="007F6896" w:rsidRPr="00B61FAB" w:rsidRDefault="007F6896" w:rsidP="00E230B0">
            <w:pPr>
              <w:pStyle w:val="Tabletext"/>
              <w:rPr>
                <w:lang w:eastAsia="zh-CN"/>
              </w:rPr>
            </w:pPr>
            <w:r w:rsidRPr="00B61FAB">
              <w:rPr>
                <w:rFonts w:hint="eastAsia"/>
                <w:lang w:eastAsia="zh-CN"/>
              </w:rPr>
              <w:t>在世界无线电通信大会</w:t>
            </w:r>
            <w:r>
              <w:rPr>
                <w:rFonts w:hint="eastAsia"/>
                <w:lang w:eastAsia="zh-CN"/>
              </w:rPr>
              <w:t>（</w:t>
            </w:r>
            <w:r w:rsidRPr="00B61FAB">
              <w:rPr>
                <w:rFonts w:hint="eastAsia"/>
                <w:lang w:eastAsia="zh-CN"/>
              </w:rPr>
              <w:t>W</w:t>
            </w:r>
            <w:r w:rsidRPr="00B61FAB">
              <w:rPr>
                <w:lang w:eastAsia="zh-CN"/>
              </w:rPr>
              <w:t>RC</w:t>
            </w:r>
            <w:r>
              <w:rPr>
                <w:rFonts w:hint="eastAsia"/>
                <w:lang w:eastAsia="zh-CN"/>
              </w:rPr>
              <w:t>）</w:t>
            </w:r>
            <w:r w:rsidRPr="00B61FAB">
              <w:rPr>
                <w:rFonts w:hint="eastAsia"/>
                <w:lang w:eastAsia="zh-CN"/>
              </w:rPr>
              <w:t>的筹备和</w:t>
            </w:r>
            <w:r w:rsidRPr="00B61FAB">
              <w:rPr>
                <w:rFonts w:hint="eastAsia"/>
                <w:lang w:eastAsia="zh-CN"/>
              </w:rPr>
              <w:t>W</w:t>
            </w:r>
            <w:r w:rsidRPr="00B61FAB">
              <w:rPr>
                <w:lang w:eastAsia="zh-CN"/>
              </w:rPr>
              <w:t>RC</w:t>
            </w:r>
            <w:r w:rsidRPr="00B61FAB">
              <w:rPr>
                <w:rFonts w:hint="eastAsia"/>
                <w:lang w:eastAsia="zh-CN"/>
              </w:rPr>
              <w:t>各项决定的跟进和实施方面提供帮助</w:t>
            </w:r>
          </w:p>
        </w:tc>
        <w:tc>
          <w:tcPr>
            <w:tcW w:w="1700" w:type="dxa"/>
          </w:tcPr>
          <w:p w14:paraId="05186F8F" w14:textId="77777777" w:rsidR="007F6896" w:rsidRPr="005F2DC9" w:rsidRDefault="007F6896" w:rsidP="00E230B0">
            <w:pPr>
              <w:pStyle w:val="Tabletext"/>
              <w:jc w:val="center"/>
            </w:pPr>
            <w:r w:rsidRPr="005F2DC9">
              <w:t>16</w:t>
            </w:r>
          </w:p>
        </w:tc>
      </w:tr>
      <w:tr w:rsidR="007F6896" w:rsidRPr="005F2DC9" w14:paraId="3FB5241C" w14:textId="77777777" w:rsidTr="00E230B0">
        <w:tc>
          <w:tcPr>
            <w:tcW w:w="7650" w:type="dxa"/>
          </w:tcPr>
          <w:p w14:paraId="64E4103D" w14:textId="77777777" w:rsidR="007F6896" w:rsidRPr="00B61FAB" w:rsidRDefault="007F6896" w:rsidP="00E230B0">
            <w:pPr>
              <w:pStyle w:val="Tabletext"/>
              <w:rPr>
                <w:lang w:eastAsia="zh-CN"/>
              </w:rPr>
            </w:pPr>
            <w:r w:rsidRPr="00B61FAB">
              <w:rPr>
                <w:rFonts w:hint="eastAsia"/>
                <w:lang w:eastAsia="zh-CN"/>
              </w:rPr>
              <w:t>在参加</w:t>
            </w:r>
            <w:r w:rsidRPr="00B61FAB">
              <w:rPr>
                <w:rFonts w:hint="eastAsia"/>
                <w:lang w:eastAsia="zh-CN"/>
              </w:rPr>
              <w:t>I</w:t>
            </w:r>
            <w:r w:rsidRPr="00B61FAB">
              <w:rPr>
                <w:lang w:eastAsia="zh-CN"/>
              </w:rPr>
              <w:t>TU-R</w:t>
            </w:r>
            <w:r w:rsidRPr="00B61FAB">
              <w:rPr>
                <w:rFonts w:hint="eastAsia"/>
                <w:lang w:eastAsia="zh-CN"/>
              </w:rPr>
              <w:t>相关研究</w:t>
            </w:r>
            <w:proofErr w:type="gramStart"/>
            <w:r w:rsidRPr="00B61FAB">
              <w:rPr>
                <w:rFonts w:hint="eastAsia"/>
                <w:lang w:eastAsia="zh-CN"/>
              </w:rPr>
              <w:t>组及其</w:t>
            </w:r>
            <w:proofErr w:type="gramEnd"/>
            <w:r w:rsidRPr="00B61FAB">
              <w:rPr>
                <w:rFonts w:hint="eastAsia"/>
                <w:lang w:eastAsia="zh-CN"/>
              </w:rPr>
              <w:t>工作组的工作方面提供帮助</w:t>
            </w:r>
          </w:p>
        </w:tc>
        <w:tc>
          <w:tcPr>
            <w:tcW w:w="1700" w:type="dxa"/>
          </w:tcPr>
          <w:p w14:paraId="1C4FE29B" w14:textId="77777777" w:rsidR="007F6896" w:rsidRPr="005F2DC9" w:rsidRDefault="007F6896" w:rsidP="00E230B0">
            <w:pPr>
              <w:pStyle w:val="Tabletext"/>
              <w:jc w:val="center"/>
            </w:pPr>
            <w:r w:rsidRPr="005F2DC9">
              <w:t>8</w:t>
            </w:r>
          </w:p>
        </w:tc>
      </w:tr>
      <w:tr w:rsidR="007F6896" w:rsidRPr="005F2DC9" w14:paraId="3824D72C" w14:textId="77777777" w:rsidTr="00E230B0">
        <w:tc>
          <w:tcPr>
            <w:tcW w:w="7650" w:type="dxa"/>
          </w:tcPr>
          <w:p w14:paraId="23370ACF" w14:textId="77777777" w:rsidR="007F6896" w:rsidRPr="00B61FAB" w:rsidRDefault="007F6896" w:rsidP="00E230B0">
            <w:pPr>
              <w:pStyle w:val="Tabletext"/>
              <w:rPr>
                <w:lang w:eastAsia="zh-CN"/>
              </w:rPr>
            </w:pPr>
            <w:r w:rsidRPr="00B61FAB">
              <w:rPr>
                <w:rFonts w:hint="eastAsia"/>
                <w:lang w:eastAsia="zh-CN"/>
              </w:rPr>
              <w:t>向数字地面电视广播过渡</w:t>
            </w:r>
          </w:p>
        </w:tc>
        <w:tc>
          <w:tcPr>
            <w:tcW w:w="1700" w:type="dxa"/>
          </w:tcPr>
          <w:p w14:paraId="11A6695D" w14:textId="77777777" w:rsidR="007F6896" w:rsidRPr="005F2DC9" w:rsidRDefault="007F6896" w:rsidP="00E230B0">
            <w:pPr>
              <w:pStyle w:val="Tabletext"/>
              <w:jc w:val="center"/>
            </w:pPr>
            <w:r w:rsidRPr="005F2DC9">
              <w:t>1</w:t>
            </w:r>
          </w:p>
        </w:tc>
      </w:tr>
      <w:tr w:rsidR="007F6896" w:rsidRPr="005F2DC9" w14:paraId="6EE4D542" w14:textId="77777777" w:rsidTr="00E230B0">
        <w:tc>
          <w:tcPr>
            <w:tcW w:w="7650" w:type="dxa"/>
          </w:tcPr>
          <w:p w14:paraId="785F8A46" w14:textId="77777777" w:rsidR="007F6896" w:rsidRPr="00B61FAB" w:rsidRDefault="007F6896" w:rsidP="00E230B0">
            <w:pPr>
              <w:pStyle w:val="Tabletext"/>
              <w:rPr>
                <w:lang w:eastAsia="zh-CN"/>
              </w:rPr>
            </w:pPr>
            <w:r w:rsidRPr="00B61FAB">
              <w:rPr>
                <w:rFonts w:hint="eastAsia"/>
                <w:lang w:eastAsia="zh-CN"/>
              </w:rPr>
              <w:t>在确定最有效利用数字红利方法方面提供帮助</w:t>
            </w:r>
          </w:p>
        </w:tc>
        <w:tc>
          <w:tcPr>
            <w:tcW w:w="1700" w:type="dxa"/>
          </w:tcPr>
          <w:p w14:paraId="044890BA" w14:textId="77777777" w:rsidR="007F6896" w:rsidRPr="005F2DC9" w:rsidRDefault="007F6896" w:rsidP="00E230B0">
            <w:pPr>
              <w:pStyle w:val="Tabletext"/>
              <w:jc w:val="center"/>
            </w:pPr>
            <w:r w:rsidRPr="005F2DC9">
              <w:t>9</w:t>
            </w:r>
          </w:p>
        </w:tc>
      </w:tr>
      <w:tr w:rsidR="007F6896" w:rsidRPr="005F2DC9" w14:paraId="26172545" w14:textId="77777777" w:rsidTr="00E230B0">
        <w:tc>
          <w:tcPr>
            <w:tcW w:w="7650" w:type="dxa"/>
          </w:tcPr>
          <w:p w14:paraId="5BD62CD3" w14:textId="77777777" w:rsidR="007F6896" w:rsidRPr="00B61FAB" w:rsidRDefault="007F6896" w:rsidP="00E230B0">
            <w:pPr>
              <w:pStyle w:val="Tabletext"/>
              <w:rPr>
                <w:lang w:eastAsia="zh-CN"/>
              </w:rPr>
            </w:pPr>
            <w:r w:rsidRPr="00B61FAB">
              <w:rPr>
                <w:rFonts w:hint="eastAsia"/>
                <w:lang w:eastAsia="zh-CN"/>
              </w:rPr>
              <w:t>频谱使用方面的新兴技术和方法</w:t>
            </w:r>
          </w:p>
        </w:tc>
        <w:tc>
          <w:tcPr>
            <w:tcW w:w="1700" w:type="dxa"/>
          </w:tcPr>
          <w:p w14:paraId="42829190" w14:textId="77777777" w:rsidR="007F6896" w:rsidRPr="005F2DC9" w:rsidRDefault="007F6896" w:rsidP="00E230B0">
            <w:pPr>
              <w:pStyle w:val="Tabletext"/>
              <w:jc w:val="center"/>
            </w:pPr>
            <w:r w:rsidRPr="005F2DC9">
              <w:t>22</w:t>
            </w:r>
          </w:p>
        </w:tc>
      </w:tr>
      <w:tr w:rsidR="007F6896" w:rsidRPr="005F2DC9" w14:paraId="143A86BD" w14:textId="77777777" w:rsidTr="00E230B0">
        <w:tc>
          <w:tcPr>
            <w:tcW w:w="7650" w:type="dxa"/>
          </w:tcPr>
          <w:p w14:paraId="60FD8761" w14:textId="77777777" w:rsidR="007F6896" w:rsidRPr="00B61FAB" w:rsidRDefault="007F6896" w:rsidP="00E230B0">
            <w:pPr>
              <w:pStyle w:val="Tabletext"/>
              <w:rPr>
                <w:lang w:eastAsia="zh-CN"/>
              </w:rPr>
            </w:pPr>
            <w:r w:rsidRPr="00B61FAB">
              <w:rPr>
                <w:rFonts w:hint="eastAsia"/>
                <w:lang w:eastAsia="zh-CN"/>
              </w:rPr>
              <w:t>频谱许可创新的办法</w:t>
            </w:r>
          </w:p>
        </w:tc>
        <w:tc>
          <w:tcPr>
            <w:tcW w:w="1700" w:type="dxa"/>
          </w:tcPr>
          <w:p w14:paraId="793F80BB" w14:textId="77777777" w:rsidR="007F6896" w:rsidRPr="005F2DC9" w:rsidRDefault="007F6896" w:rsidP="00E230B0">
            <w:pPr>
              <w:pStyle w:val="Tabletext"/>
              <w:jc w:val="center"/>
            </w:pPr>
            <w:r w:rsidRPr="005F2DC9">
              <w:t>12</w:t>
            </w:r>
          </w:p>
        </w:tc>
      </w:tr>
      <w:tr w:rsidR="007F6896" w:rsidRPr="005F2DC9" w14:paraId="2F9F1DCC" w14:textId="77777777" w:rsidTr="00E230B0">
        <w:tc>
          <w:tcPr>
            <w:tcW w:w="7650" w:type="dxa"/>
          </w:tcPr>
          <w:p w14:paraId="244FBD6E" w14:textId="77777777" w:rsidR="007F6896" w:rsidRPr="00B61FAB" w:rsidRDefault="007F6896" w:rsidP="00E230B0">
            <w:pPr>
              <w:pStyle w:val="Tabletext"/>
              <w:rPr>
                <w:lang w:eastAsia="zh-CN"/>
              </w:rPr>
            </w:pPr>
            <w:r w:rsidRPr="00B61FAB">
              <w:rPr>
                <w:rFonts w:hint="eastAsia"/>
                <w:lang w:eastAsia="zh-CN"/>
              </w:rPr>
              <w:t>协助解决设备干扰对国家频谱划分造成损害的问题</w:t>
            </w:r>
          </w:p>
        </w:tc>
        <w:tc>
          <w:tcPr>
            <w:tcW w:w="1700" w:type="dxa"/>
          </w:tcPr>
          <w:p w14:paraId="2222E45A" w14:textId="77777777" w:rsidR="007F6896" w:rsidRPr="005F2DC9" w:rsidRDefault="007F6896" w:rsidP="00E230B0">
            <w:pPr>
              <w:pStyle w:val="Tabletext"/>
              <w:jc w:val="center"/>
            </w:pPr>
            <w:r w:rsidRPr="005F2DC9">
              <w:t>5</w:t>
            </w:r>
          </w:p>
        </w:tc>
      </w:tr>
      <w:tr w:rsidR="007F6896" w:rsidRPr="005F2DC9" w14:paraId="67C1D5CE" w14:textId="77777777" w:rsidTr="00E230B0">
        <w:tc>
          <w:tcPr>
            <w:tcW w:w="7650" w:type="dxa"/>
          </w:tcPr>
          <w:p w14:paraId="0646F16E" w14:textId="77777777" w:rsidR="007F6896" w:rsidRPr="00B61FAB" w:rsidRDefault="007F6896" w:rsidP="00E230B0">
            <w:pPr>
              <w:pStyle w:val="Tabletext"/>
              <w:rPr>
                <w:lang w:eastAsia="zh-CN"/>
              </w:rPr>
            </w:pPr>
            <w:r w:rsidRPr="00B61FAB">
              <w:rPr>
                <w:rFonts w:hint="eastAsia"/>
                <w:lang w:eastAsia="zh-CN"/>
              </w:rPr>
              <w:t>帮助解决因无线电波异常传播而引起的季节性干扰</w:t>
            </w:r>
          </w:p>
        </w:tc>
        <w:tc>
          <w:tcPr>
            <w:tcW w:w="1700" w:type="dxa"/>
          </w:tcPr>
          <w:p w14:paraId="6AA8C606" w14:textId="77777777" w:rsidR="007F6896" w:rsidRPr="005F2DC9" w:rsidRDefault="007F6896" w:rsidP="00E230B0">
            <w:pPr>
              <w:pStyle w:val="Tabletext"/>
              <w:jc w:val="center"/>
            </w:pPr>
            <w:r w:rsidRPr="005F2DC9">
              <w:t>1</w:t>
            </w:r>
          </w:p>
        </w:tc>
      </w:tr>
      <w:tr w:rsidR="007F6896" w:rsidRPr="005F2DC9" w14:paraId="2E52E55E" w14:textId="77777777" w:rsidTr="00E230B0">
        <w:tc>
          <w:tcPr>
            <w:tcW w:w="7650" w:type="dxa"/>
          </w:tcPr>
          <w:p w14:paraId="123422D2" w14:textId="77777777" w:rsidR="007F6896" w:rsidRPr="00B61FAB" w:rsidRDefault="007F6896" w:rsidP="00E230B0">
            <w:pPr>
              <w:pStyle w:val="Tabletext"/>
              <w:rPr>
                <w:lang w:eastAsia="zh-CN"/>
              </w:rPr>
            </w:pPr>
            <w:r w:rsidRPr="00B61FAB">
              <w:rPr>
                <w:rFonts w:hint="eastAsia"/>
                <w:lang w:eastAsia="zh-CN"/>
              </w:rPr>
              <w:t>发展中国家频谱管理系统</w:t>
            </w:r>
            <w:r>
              <w:rPr>
                <w:rFonts w:hint="eastAsia"/>
                <w:lang w:eastAsia="zh-CN"/>
              </w:rPr>
              <w:t>（</w:t>
            </w:r>
            <w:r w:rsidRPr="00B61FAB">
              <w:rPr>
                <w:rFonts w:hint="eastAsia"/>
                <w:lang w:eastAsia="zh-CN"/>
              </w:rPr>
              <w:t>S</w:t>
            </w:r>
            <w:r w:rsidRPr="00B61FAB">
              <w:rPr>
                <w:lang w:eastAsia="zh-CN"/>
              </w:rPr>
              <w:t>MS4DC</w:t>
            </w:r>
            <w:r>
              <w:rPr>
                <w:rFonts w:hint="eastAsia"/>
                <w:lang w:eastAsia="zh-CN"/>
              </w:rPr>
              <w:t>）</w:t>
            </w:r>
            <w:r w:rsidRPr="00B61FAB">
              <w:rPr>
                <w:rFonts w:hint="eastAsia"/>
                <w:lang w:eastAsia="zh-CN"/>
              </w:rPr>
              <w:t>的开发和培训</w:t>
            </w:r>
          </w:p>
        </w:tc>
        <w:tc>
          <w:tcPr>
            <w:tcW w:w="1700" w:type="dxa"/>
          </w:tcPr>
          <w:p w14:paraId="752883BD" w14:textId="77777777" w:rsidR="007F6896" w:rsidRPr="005F2DC9" w:rsidRDefault="007F6896" w:rsidP="00E230B0">
            <w:pPr>
              <w:pStyle w:val="Tabletext"/>
              <w:jc w:val="center"/>
            </w:pPr>
            <w:r w:rsidRPr="005F2DC9">
              <w:t>11</w:t>
            </w:r>
          </w:p>
        </w:tc>
      </w:tr>
      <w:tr w:rsidR="007F6896" w:rsidRPr="005F2DC9" w14:paraId="4A0B12A4" w14:textId="77777777" w:rsidTr="00E230B0">
        <w:tc>
          <w:tcPr>
            <w:tcW w:w="7650" w:type="dxa"/>
          </w:tcPr>
          <w:p w14:paraId="3D361CCB" w14:textId="77777777" w:rsidR="007F6896" w:rsidRPr="006D6CAD" w:rsidRDefault="007F6896" w:rsidP="00E230B0">
            <w:pPr>
              <w:pStyle w:val="Tabletext"/>
              <w:rPr>
                <w:rFonts w:hint="eastAsia"/>
                <w:b/>
                <w:bCs/>
                <w:lang w:val="en-US" w:eastAsia="zh-CN"/>
              </w:rPr>
            </w:pPr>
            <w:r w:rsidRPr="001A34E1">
              <w:rPr>
                <w:rFonts w:hint="eastAsia"/>
                <w:b/>
                <w:bCs/>
                <w:lang w:eastAsia="zh-CN"/>
              </w:rPr>
              <w:t>合计</w:t>
            </w:r>
          </w:p>
        </w:tc>
        <w:tc>
          <w:tcPr>
            <w:tcW w:w="1700" w:type="dxa"/>
          </w:tcPr>
          <w:p w14:paraId="5FFB62D3" w14:textId="77777777" w:rsidR="007F6896" w:rsidRPr="005F2DC9" w:rsidRDefault="007F6896" w:rsidP="00E230B0">
            <w:pPr>
              <w:pStyle w:val="Tabletext"/>
              <w:jc w:val="center"/>
            </w:pPr>
            <w:r w:rsidRPr="005F2DC9">
              <w:t>160</w:t>
            </w:r>
          </w:p>
        </w:tc>
      </w:tr>
    </w:tbl>
    <w:p w14:paraId="249747A2" w14:textId="565D9B70" w:rsidR="00EC043E" w:rsidRDefault="00EC043E">
      <w:pPr>
        <w:tabs>
          <w:tab w:val="clear" w:pos="1134"/>
          <w:tab w:val="clear" w:pos="1871"/>
          <w:tab w:val="clear" w:pos="2268"/>
        </w:tabs>
        <w:overflowPunct/>
        <w:autoSpaceDE/>
        <w:autoSpaceDN/>
        <w:adjustRightInd/>
        <w:spacing w:before="0"/>
        <w:textAlignment w:val="auto"/>
        <w:rPr>
          <w:rFonts w:ascii="Calibri" w:eastAsia="Calibri" w:hAnsi="Calibri" w:cs="Calibri"/>
          <w:szCs w:val="24"/>
          <w:lang w:eastAsia="en-GB"/>
        </w:rPr>
      </w:pPr>
      <w:r>
        <w:rPr>
          <w:rFonts w:ascii="Calibri" w:eastAsia="Calibri" w:hAnsi="Calibri" w:cs="Calibri"/>
          <w:szCs w:val="24"/>
          <w:lang w:eastAsia="en-GB"/>
        </w:rPr>
        <w:br w:type="page"/>
      </w:r>
    </w:p>
    <w:tbl>
      <w:tblPr>
        <w:tblStyle w:val="TableGrid4"/>
        <w:tblW w:w="0" w:type="auto"/>
        <w:tblLook w:val="04A0" w:firstRow="1" w:lastRow="0" w:firstColumn="1" w:lastColumn="0" w:noHBand="0" w:noVBand="1"/>
      </w:tblPr>
      <w:tblGrid>
        <w:gridCol w:w="9629"/>
      </w:tblGrid>
      <w:tr w:rsidR="007F6896" w:rsidRPr="005F2DC9" w14:paraId="1977EB0C" w14:textId="77777777" w:rsidTr="00E230B0">
        <w:tc>
          <w:tcPr>
            <w:tcW w:w="9629" w:type="dxa"/>
          </w:tcPr>
          <w:p w14:paraId="43BBEB96" w14:textId="77777777" w:rsidR="007F6896" w:rsidRPr="001759FA" w:rsidRDefault="007F6896" w:rsidP="00E230B0">
            <w:pPr>
              <w:rPr>
                <w:rFonts w:eastAsia="SimSun" w:cs="Calibri"/>
                <w:b/>
                <w:sz w:val="22"/>
                <w:szCs w:val="24"/>
                <w:lang w:eastAsia="zh-CN"/>
              </w:rPr>
            </w:pPr>
            <w:r w:rsidRPr="001759FA">
              <w:rPr>
                <w:rFonts w:eastAsia="SimSun" w:hint="eastAsia"/>
                <w:b/>
                <w:lang w:eastAsia="zh-CN"/>
              </w:rPr>
              <w:lastRenderedPageBreak/>
              <w:t>区域性举措</w:t>
            </w:r>
          </w:p>
          <w:p w14:paraId="1B49A878" w14:textId="77777777" w:rsidR="007F6896" w:rsidRPr="00723F49" w:rsidRDefault="007F6896" w:rsidP="00E230B0">
            <w:pPr>
              <w:overflowPunct/>
              <w:autoSpaceDE/>
              <w:autoSpaceDN/>
              <w:adjustRightInd/>
              <w:spacing w:before="240"/>
              <w:textAlignment w:val="auto"/>
              <w:rPr>
                <w:rFonts w:ascii="Calibri" w:eastAsia="SimSun" w:hAnsi="Calibri" w:cs="Calibri"/>
                <w:lang w:eastAsia="zh-CN"/>
              </w:rPr>
            </w:pPr>
            <w:r w:rsidRPr="004F3315">
              <w:rPr>
                <w:rFonts w:ascii="Calibri" w:eastAsia="SimSun" w:hAnsi="Calibri" w:cs="Calibri" w:hint="eastAsia"/>
                <w:lang w:eastAsia="zh-CN"/>
              </w:rPr>
              <w:t>非洲区域</w:t>
            </w:r>
          </w:p>
          <w:p w14:paraId="73D0C84D" w14:textId="77777777" w:rsidR="007F6896" w:rsidRPr="006133B9" w:rsidRDefault="007F6896" w:rsidP="007F6896">
            <w:pPr>
              <w:pStyle w:val="enumlev1"/>
              <w:numPr>
                <w:ilvl w:val="0"/>
                <w:numId w:val="28"/>
              </w:numPr>
              <w:rPr>
                <w:rFonts w:eastAsia="SimSun"/>
                <w:lang w:eastAsia="zh-CN"/>
              </w:rPr>
            </w:pPr>
            <w:r w:rsidRPr="006133B9">
              <w:rPr>
                <w:rFonts w:eastAsia="SimSun" w:hint="eastAsia"/>
                <w:lang w:eastAsia="zh-CN"/>
              </w:rPr>
              <w:t>5G</w:t>
            </w:r>
            <w:r w:rsidRPr="006133B9">
              <w:rPr>
                <w:rFonts w:eastAsia="SimSun" w:hint="eastAsia"/>
                <w:lang w:eastAsia="zh-CN"/>
              </w:rPr>
              <w:t>和物联网培训，包括射频、电磁场和数字地面电视，这是非洲区域</w:t>
            </w:r>
            <w:r w:rsidRPr="006133B9">
              <w:rPr>
                <w:rFonts w:eastAsia="SimSun" w:hint="eastAsia"/>
                <w:lang w:eastAsia="zh-CN"/>
              </w:rPr>
              <w:t>C&amp;I</w:t>
            </w:r>
            <w:r w:rsidRPr="006133B9">
              <w:rPr>
                <w:rFonts w:eastAsia="SimSun" w:hint="eastAsia"/>
                <w:lang w:eastAsia="zh-CN"/>
              </w:rPr>
              <w:t>的一部分。</w:t>
            </w:r>
            <w:proofErr w:type="gramStart"/>
            <w:r w:rsidRPr="006133B9">
              <w:rPr>
                <w:rFonts w:eastAsia="SimSun" w:hint="eastAsia"/>
                <w:lang w:eastAsia="zh-CN"/>
              </w:rPr>
              <w:t>每年至少有</w:t>
            </w:r>
            <w:r w:rsidRPr="006133B9">
              <w:rPr>
                <w:rFonts w:eastAsia="SimSun" w:hint="eastAsia"/>
                <w:lang w:eastAsia="zh-CN"/>
              </w:rPr>
              <w:t>15</w:t>
            </w:r>
            <w:r w:rsidRPr="006133B9">
              <w:rPr>
                <w:rFonts w:eastAsia="SimSun" w:hint="eastAsia"/>
                <w:lang w:eastAsia="zh-CN"/>
              </w:rPr>
              <w:t>个国家的参与者接受培训；</w:t>
            </w:r>
            <w:proofErr w:type="gramEnd"/>
          </w:p>
          <w:p w14:paraId="2BA12178" w14:textId="77777777" w:rsidR="007F6896" w:rsidRPr="004F3315" w:rsidRDefault="007F6896" w:rsidP="007F6896">
            <w:pPr>
              <w:pStyle w:val="enumlev1"/>
              <w:numPr>
                <w:ilvl w:val="0"/>
                <w:numId w:val="28"/>
              </w:numPr>
              <w:rPr>
                <w:rFonts w:ascii="Calibri" w:eastAsia="SimSun" w:hAnsi="Calibri"/>
                <w:lang w:eastAsia="zh-CN"/>
              </w:rPr>
            </w:pPr>
            <w:r w:rsidRPr="000B1352">
              <w:rPr>
                <w:rFonts w:ascii="Calibri" w:eastAsia="SimSun" w:hAnsi="Calibri" w:hint="eastAsia"/>
                <w:lang w:eastAsia="zh-CN"/>
              </w:rPr>
              <w:t>在第一</w:t>
            </w:r>
            <w:r>
              <w:rPr>
                <w:rFonts w:ascii="Calibri" w:eastAsia="SimSun" w:hAnsi="Calibri" w:hint="eastAsia"/>
                <w:lang w:eastAsia="zh-CN"/>
              </w:rPr>
              <w:t>届</w:t>
            </w:r>
            <w:r w:rsidRPr="000B1352">
              <w:rPr>
                <w:rFonts w:ascii="Calibri" w:eastAsia="SimSun" w:hAnsi="Calibri" w:hint="eastAsia"/>
                <w:lang w:eastAsia="zh-CN"/>
              </w:rPr>
              <w:t>新兴技术周</w:t>
            </w:r>
            <w:r>
              <w:rPr>
                <w:rFonts w:ascii="Calibri" w:eastAsia="SimSun" w:hAnsi="Calibri" w:hint="eastAsia"/>
                <w:lang w:eastAsia="zh-CN"/>
              </w:rPr>
              <w:t>（</w:t>
            </w:r>
            <w:r w:rsidRPr="000B1352">
              <w:rPr>
                <w:rFonts w:ascii="Calibri" w:eastAsia="SimSun" w:hAnsi="Calibri" w:hint="eastAsia"/>
                <w:lang w:eastAsia="zh-CN"/>
              </w:rPr>
              <w:t>2020</w:t>
            </w:r>
            <w:r w:rsidRPr="000B1352">
              <w:rPr>
                <w:rFonts w:ascii="Calibri" w:eastAsia="SimSun" w:hAnsi="Calibri" w:hint="eastAsia"/>
                <w:lang w:eastAsia="zh-CN"/>
              </w:rPr>
              <w:t>年</w:t>
            </w:r>
            <w:r>
              <w:rPr>
                <w:rFonts w:ascii="Calibri" w:eastAsia="SimSun" w:hAnsi="Calibri" w:hint="eastAsia"/>
                <w:lang w:eastAsia="zh-CN"/>
              </w:rPr>
              <w:t>）</w:t>
            </w:r>
            <w:r w:rsidRPr="000B1352">
              <w:rPr>
                <w:rFonts w:ascii="Calibri" w:eastAsia="SimSun" w:hAnsi="Calibri" w:hint="eastAsia"/>
                <w:lang w:eastAsia="zh-CN"/>
              </w:rPr>
              <w:t>期间，发表并介绍了一项关于非洲宽带技术趋势的可行性研究</w:t>
            </w:r>
            <w:r>
              <w:rPr>
                <w:rFonts w:ascii="Calibri" w:eastAsia="SimSun" w:hAnsi="Calibri" w:hint="eastAsia"/>
                <w:lang w:eastAsia="zh-CN"/>
              </w:rPr>
              <w:t>；</w:t>
            </w:r>
          </w:p>
          <w:p w14:paraId="5F8DB6DC" w14:textId="77777777" w:rsidR="007F6896" w:rsidRPr="004F3315" w:rsidRDefault="007F6896" w:rsidP="007F6896">
            <w:pPr>
              <w:pStyle w:val="enumlev1"/>
              <w:numPr>
                <w:ilvl w:val="0"/>
                <w:numId w:val="28"/>
              </w:numPr>
              <w:rPr>
                <w:rFonts w:ascii="Calibri" w:eastAsia="SimSun" w:hAnsi="Calibri"/>
                <w:lang w:eastAsia="zh-CN"/>
              </w:rPr>
            </w:pPr>
            <w:r w:rsidRPr="000B1352">
              <w:rPr>
                <w:rFonts w:ascii="Calibri" w:eastAsia="SimSun" w:hAnsi="Calibri" w:hint="eastAsia"/>
                <w:lang w:eastAsia="zh-CN"/>
              </w:rPr>
              <w:t>2019</w:t>
            </w:r>
            <w:r w:rsidRPr="000B1352">
              <w:rPr>
                <w:rFonts w:ascii="Calibri" w:eastAsia="SimSun" w:hAnsi="Calibri" w:hint="eastAsia"/>
                <w:lang w:eastAsia="zh-CN"/>
              </w:rPr>
              <w:t>年在乍得、</w:t>
            </w:r>
            <w:proofErr w:type="gramStart"/>
            <w:r w:rsidRPr="000B1352">
              <w:rPr>
                <w:rFonts w:ascii="Calibri" w:eastAsia="SimSun" w:hAnsi="Calibri" w:hint="eastAsia"/>
                <w:lang w:eastAsia="zh-CN"/>
              </w:rPr>
              <w:t>冈比亚和利比里亚以及</w:t>
            </w:r>
            <w:r w:rsidRPr="000B1352">
              <w:rPr>
                <w:rFonts w:ascii="Calibri" w:eastAsia="SimSun" w:hAnsi="Calibri" w:hint="eastAsia"/>
                <w:lang w:eastAsia="zh-CN"/>
              </w:rPr>
              <w:t>2020</w:t>
            </w:r>
            <w:r w:rsidRPr="000B1352">
              <w:rPr>
                <w:rFonts w:ascii="Calibri" w:eastAsia="SimSun" w:hAnsi="Calibri" w:hint="eastAsia"/>
                <w:lang w:eastAsia="zh-CN"/>
              </w:rPr>
              <w:t>年在几内亚比绍为非洲国家组织了网络安全准备情况评估讲习班</w:t>
            </w:r>
            <w:r>
              <w:rPr>
                <w:rFonts w:ascii="Calibri" w:eastAsia="SimSun" w:hAnsi="Calibri" w:hint="eastAsia"/>
                <w:lang w:eastAsia="zh-CN"/>
              </w:rPr>
              <w:t>；</w:t>
            </w:r>
            <w:proofErr w:type="gramEnd"/>
          </w:p>
          <w:p w14:paraId="5AACED96" w14:textId="77777777" w:rsidR="007F6896" w:rsidRPr="004F3315" w:rsidRDefault="007F6896" w:rsidP="007F6896">
            <w:pPr>
              <w:pStyle w:val="enumlev1"/>
              <w:numPr>
                <w:ilvl w:val="0"/>
                <w:numId w:val="28"/>
              </w:numPr>
              <w:rPr>
                <w:rFonts w:ascii="Calibri" w:eastAsia="SimSun" w:hAnsi="Calibri"/>
                <w:lang w:eastAsia="zh-CN"/>
              </w:rPr>
            </w:pPr>
            <w:r w:rsidRPr="000B1352">
              <w:rPr>
                <w:rFonts w:ascii="Calibri" w:eastAsia="SimSun" w:hAnsi="Calibri" w:hint="eastAsia"/>
                <w:lang w:eastAsia="zh-CN"/>
              </w:rPr>
              <w:t>自</w:t>
            </w:r>
            <w:r w:rsidRPr="000B1352">
              <w:rPr>
                <w:rFonts w:ascii="Calibri" w:eastAsia="SimSun" w:hAnsi="Calibri" w:hint="eastAsia"/>
                <w:lang w:eastAsia="zh-CN"/>
              </w:rPr>
              <w:t>2018</w:t>
            </w:r>
            <w:r w:rsidRPr="000B1352">
              <w:rPr>
                <w:rFonts w:ascii="Calibri" w:eastAsia="SimSun" w:hAnsi="Calibri" w:hint="eastAsia"/>
                <w:lang w:eastAsia="zh-CN"/>
              </w:rPr>
              <w:t>年以来，通过在非洲</w:t>
            </w:r>
            <w:r>
              <w:rPr>
                <w:rFonts w:ascii="Calibri" w:eastAsia="SimSun" w:hAnsi="Calibri" w:hint="eastAsia"/>
                <w:lang w:eastAsia="zh-CN"/>
              </w:rPr>
              <w:t>区域</w:t>
            </w:r>
            <w:r w:rsidRPr="000B1352">
              <w:rPr>
                <w:rFonts w:ascii="Calibri" w:eastAsia="SimSun" w:hAnsi="Calibri" w:hint="eastAsia"/>
                <w:lang w:eastAsia="zh-CN"/>
              </w:rPr>
              <w:t>开展关于</w:t>
            </w:r>
            <w:r>
              <w:rPr>
                <w:rFonts w:ascii="Calibri" w:eastAsia="SimSun" w:hAnsi="Calibri" w:hint="eastAsia"/>
                <w:lang w:eastAsia="zh-CN"/>
              </w:rPr>
              <w:t>一致</w:t>
            </w:r>
            <w:r w:rsidRPr="000B1352">
              <w:rPr>
                <w:rFonts w:ascii="Calibri" w:eastAsia="SimSun" w:hAnsi="Calibri" w:hint="eastAsia"/>
                <w:lang w:eastAsia="zh-CN"/>
              </w:rPr>
              <w:t>性和互操作性</w:t>
            </w:r>
            <w:r>
              <w:rPr>
                <w:rFonts w:ascii="Calibri" w:eastAsia="SimSun" w:hAnsi="Calibri" w:hint="eastAsia"/>
                <w:lang w:eastAsia="zh-CN"/>
              </w:rPr>
              <w:t>（</w:t>
            </w:r>
            <w:r w:rsidRPr="000B1352">
              <w:rPr>
                <w:rFonts w:ascii="Calibri" w:eastAsia="SimSun" w:hAnsi="Calibri" w:hint="eastAsia"/>
                <w:lang w:eastAsia="zh-CN"/>
              </w:rPr>
              <w:t>C&amp;I</w:t>
            </w:r>
            <w:r>
              <w:rPr>
                <w:rFonts w:ascii="Calibri" w:eastAsia="SimSun" w:hAnsi="Calibri" w:hint="eastAsia"/>
                <w:lang w:eastAsia="zh-CN"/>
              </w:rPr>
              <w:t>）</w:t>
            </w:r>
            <w:r w:rsidRPr="000B1352">
              <w:rPr>
                <w:rFonts w:ascii="Calibri" w:eastAsia="SimSun" w:hAnsi="Calibri" w:hint="eastAsia"/>
                <w:lang w:eastAsia="zh-CN"/>
              </w:rPr>
              <w:t>的英语和法语培训，机构和人员技能每年都得到增强。这包括</w:t>
            </w:r>
            <w:r w:rsidRPr="004E5019">
              <w:rPr>
                <w:rFonts w:ascii="Calibri" w:eastAsia="SimSun" w:hAnsi="Calibri"/>
                <w:lang w:eastAsia="zh-CN"/>
              </w:rPr>
              <w:t>比吸收</w:t>
            </w:r>
            <w:r w:rsidRPr="004E5019">
              <w:rPr>
                <w:rFonts w:ascii="Calibri" w:eastAsia="SimSun" w:hAnsi="Calibri" w:hint="eastAsia"/>
                <w:lang w:eastAsia="zh-CN"/>
              </w:rPr>
              <w:t>率</w:t>
            </w:r>
            <w:r>
              <w:rPr>
                <w:rFonts w:ascii="Calibri" w:eastAsia="SimSun" w:hAnsi="Calibri" w:hint="eastAsia"/>
                <w:lang w:eastAsia="zh-CN"/>
              </w:rPr>
              <w:t>（</w:t>
            </w:r>
            <w:r w:rsidRPr="000B1352">
              <w:rPr>
                <w:rFonts w:ascii="Calibri" w:eastAsia="SimSun" w:hAnsi="Calibri" w:hint="eastAsia"/>
                <w:lang w:eastAsia="zh-CN"/>
              </w:rPr>
              <w:t>SAR</w:t>
            </w:r>
            <w:r>
              <w:rPr>
                <w:rFonts w:ascii="Calibri" w:eastAsia="SimSun" w:hAnsi="Calibri" w:hint="eastAsia"/>
                <w:lang w:eastAsia="zh-CN"/>
              </w:rPr>
              <w:t>）</w:t>
            </w:r>
            <w:r w:rsidRPr="000B1352">
              <w:rPr>
                <w:rFonts w:ascii="Calibri" w:eastAsia="SimSun" w:hAnsi="Calibri" w:hint="eastAsia"/>
                <w:lang w:eastAsia="zh-CN"/>
              </w:rPr>
              <w:t>、射频</w:t>
            </w:r>
            <w:r>
              <w:rPr>
                <w:rFonts w:ascii="Calibri" w:eastAsia="SimSun" w:hAnsi="Calibri" w:hint="eastAsia"/>
                <w:lang w:eastAsia="zh-CN"/>
              </w:rPr>
              <w:t>（</w:t>
            </w:r>
            <w:r w:rsidRPr="000B1352">
              <w:rPr>
                <w:rFonts w:ascii="Calibri" w:eastAsia="SimSun" w:hAnsi="Calibri" w:hint="eastAsia"/>
                <w:lang w:eastAsia="zh-CN"/>
              </w:rPr>
              <w:t>RF</w:t>
            </w:r>
            <w:r>
              <w:rPr>
                <w:rFonts w:ascii="Calibri" w:eastAsia="SimSun" w:hAnsi="Calibri" w:hint="eastAsia"/>
                <w:lang w:eastAsia="zh-CN"/>
              </w:rPr>
              <w:t>）</w:t>
            </w:r>
            <w:r w:rsidRPr="000B1352">
              <w:rPr>
                <w:rFonts w:ascii="Calibri" w:eastAsia="SimSun" w:hAnsi="Calibri" w:hint="eastAsia"/>
                <w:lang w:eastAsia="zh-CN"/>
              </w:rPr>
              <w:t>、电磁场</w:t>
            </w:r>
            <w:r>
              <w:rPr>
                <w:rFonts w:ascii="Calibri" w:eastAsia="SimSun" w:hAnsi="Calibri" w:hint="eastAsia"/>
                <w:lang w:eastAsia="zh-CN"/>
              </w:rPr>
              <w:t>（</w:t>
            </w:r>
            <w:r w:rsidRPr="000B1352">
              <w:rPr>
                <w:rFonts w:ascii="Calibri" w:eastAsia="SimSun" w:hAnsi="Calibri" w:hint="eastAsia"/>
                <w:lang w:eastAsia="zh-CN"/>
              </w:rPr>
              <w:t>EMF</w:t>
            </w:r>
            <w:r>
              <w:rPr>
                <w:rFonts w:ascii="Calibri" w:eastAsia="SimSun" w:hAnsi="Calibri" w:hint="eastAsia"/>
                <w:lang w:eastAsia="zh-CN"/>
              </w:rPr>
              <w:t>）</w:t>
            </w:r>
            <w:r w:rsidRPr="000B1352">
              <w:rPr>
                <w:rFonts w:ascii="Calibri" w:eastAsia="SimSun" w:hAnsi="Calibri" w:hint="eastAsia"/>
                <w:lang w:eastAsia="zh-CN"/>
              </w:rPr>
              <w:t>和数字地面电视</w:t>
            </w:r>
            <w:r>
              <w:rPr>
                <w:rFonts w:ascii="Calibri" w:eastAsia="SimSun" w:hAnsi="Calibri" w:hint="eastAsia"/>
                <w:lang w:eastAsia="zh-CN"/>
              </w:rPr>
              <w:t>（</w:t>
            </w:r>
            <w:r w:rsidRPr="000B1352">
              <w:rPr>
                <w:rFonts w:ascii="Calibri" w:eastAsia="SimSun" w:hAnsi="Calibri" w:hint="eastAsia"/>
                <w:lang w:eastAsia="zh-CN"/>
              </w:rPr>
              <w:t>DTTV</w:t>
            </w:r>
            <w:r>
              <w:rPr>
                <w:rFonts w:ascii="Calibri" w:eastAsia="SimSun" w:hAnsi="Calibri" w:hint="eastAsia"/>
                <w:lang w:eastAsia="zh-CN"/>
              </w:rPr>
              <w:t>）</w:t>
            </w:r>
            <w:r w:rsidRPr="000B1352">
              <w:rPr>
                <w:rFonts w:ascii="Calibri" w:eastAsia="SimSun" w:hAnsi="Calibri" w:hint="eastAsia"/>
                <w:lang w:eastAsia="zh-CN"/>
              </w:rPr>
              <w:t>等主题。</w:t>
            </w:r>
            <w:r w:rsidRPr="000B1352">
              <w:rPr>
                <w:rFonts w:ascii="Calibri" w:eastAsia="SimSun" w:hAnsi="Calibri" w:hint="eastAsia"/>
                <w:lang w:eastAsia="zh-CN"/>
              </w:rPr>
              <w:t>DTTV</w:t>
            </w:r>
            <w:r w:rsidRPr="000B1352">
              <w:rPr>
                <w:rFonts w:ascii="Calibri" w:eastAsia="SimSun" w:hAnsi="Calibri" w:hint="eastAsia"/>
                <w:lang w:eastAsia="zh-CN"/>
              </w:rPr>
              <w:t>培训涵盖了</w:t>
            </w:r>
            <w:r>
              <w:rPr>
                <w:rFonts w:ascii="Calibri" w:eastAsia="SimSun" w:hAnsi="Calibri" w:hint="eastAsia"/>
                <w:lang w:eastAsia="zh-CN"/>
              </w:rPr>
              <w:t>一致</w:t>
            </w:r>
            <w:r w:rsidRPr="000B1352">
              <w:rPr>
                <w:rFonts w:ascii="Calibri" w:eastAsia="SimSun" w:hAnsi="Calibri" w:hint="eastAsia"/>
                <w:lang w:eastAsia="zh-CN"/>
              </w:rPr>
              <w:t>性和互操作性的法律方面</w:t>
            </w:r>
            <w:r>
              <w:rPr>
                <w:rFonts w:ascii="Calibri" w:eastAsia="SimSun" w:hAnsi="Calibri" w:hint="eastAsia"/>
                <w:lang w:eastAsia="zh-CN"/>
              </w:rPr>
              <w:t>问题</w:t>
            </w:r>
            <w:r w:rsidRPr="000B1352">
              <w:rPr>
                <w:rFonts w:ascii="Calibri" w:eastAsia="SimSun" w:hAnsi="Calibri" w:hint="eastAsia"/>
                <w:lang w:eastAsia="zh-CN"/>
              </w:rPr>
              <w:t>，包括</w:t>
            </w:r>
            <w:r>
              <w:rPr>
                <w:rFonts w:ascii="Calibri" w:eastAsia="SimSun" w:hAnsi="Calibri" w:hint="eastAsia"/>
                <w:lang w:eastAsia="zh-CN"/>
              </w:rPr>
              <w:t>型号核准监管</w:t>
            </w:r>
            <w:r w:rsidRPr="000B1352">
              <w:rPr>
                <w:rFonts w:ascii="Calibri" w:eastAsia="SimSun" w:hAnsi="Calibri" w:hint="eastAsia"/>
                <w:lang w:eastAsia="zh-CN"/>
              </w:rPr>
              <w:t>在内的</w:t>
            </w:r>
            <w:r w:rsidRPr="000B1352">
              <w:rPr>
                <w:rFonts w:ascii="Calibri" w:eastAsia="SimSun" w:hAnsi="Calibri" w:hint="eastAsia"/>
                <w:lang w:eastAsia="zh-CN"/>
              </w:rPr>
              <w:t>C&amp;I</w:t>
            </w:r>
            <w:r w:rsidRPr="000B1352">
              <w:rPr>
                <w:rFonts w:ascii="Calibri" w:eastAsia="SimSun" w:hAnsi="Calibri" w:hint="eastAsia"/>
                <w:lang w:eastAsia="zh-CN"/>
              </w:rPr>
              <w:t>制度</w:t>
            </w:r>
            <w:r>
              <w:rPr>
                <w:rFonts w:ascii="Calibri" w:eastAsia="SimSun" w:hAnsi="Calibri" w:hint="eastAsia"/>
                <w:lang w:eastAsia="zh-CN"/>
              </w:rPr>
              <w:t>导则</w:t>
            </w:r>
            <w:r w:rsidRPr="000B1352">
              <w:rPr>
                <w:rFonts w:ascii="Calibri" w:eastAsia="SimSun" w:hAnsi="Calibri" w:hint="eastAsia"/>
                <w:lang w:eastAsia="zh-CN"/>
              </w:rPr>
              <w:t>，</w:t>
            </w:r>
            <w:r>
              <w:rPr>
                <w:rFonts w:ascii="Calibri" w:eastAsia="SimSun" w:hAnsi="Calibri" w:hint="eastAsia"/>
                <w:lang w:eastAsia="zh-CN"/>
              </w:rPr>
              <w:t>一致</w:t>
            </w:r>
            <w:r w:rsidRPr="000B1352">
              <w:rPr>
                <w:rFonts w:ascii="Calibri" w:eastAsia="SimSun" w:hAnsi="Calibri" w:hint="eastAsia"/>
                <w:lang w:eastAsia="zh-CN"/>
              </w:rPr>
              <w:t>性和互操作性</w:t>
            </w:r>
            <w:r>
              <w:rPr>
                <w:rFonts w:ascii="Calibri" w:eastAsia="SimSun" w:hAnsi="Calibri" w:hint="eastAsia"/>
                <w:lang w:eastAsia="zh-CN"/>
              </w:rPr>
              <w:t>机构</w:t>
            </w:r>
            <w:r w:rsidRPr="000B1352">
              <w:rPr>
                <w:rFonts w:ascii="Calibri" w:eastAsia="SimSun" w:hAnsi="Calibri" w:hint="eastAsia"/>
                <w:lang w:eastAsia="zh-CN"/>
              </w:rPr>
              <w:t>/</w:t>
            </w:r>
            <w:proofErr w:type="gramStart"/>
            <w:r w:rsidRPr="000B1352">
              <w:rPr>
                <w:rFonts w:ascii="Calibri" w:eastAsia="SimSun" w:hAnsi="Calibri" w:hint="eastAsia"/>
                <w:lang w:eastAsia="zh-CN"/>
              </w:rPr>
              <w:t>发展政策和</w:t>
            </w:r>
            <w:r>
              <w:rPr>
                <w:rFonts w:ascii="Calibri" w:eastAsia="SimSun" w:hAnsi="Calibri" w:hint="eastAsia"/>
                <w:lang w:eastAsia="zh-CN"/>
              </w:rPr>
              <w:t>监管；</w:t>
            </w:r>
            <w:proofErr w:type="gramEnd"/>
          </w:p>
          <w:p w14:paraId="37238143" w14:textId="77777777" w:rsidR="007F6896" w:rsidRPr="004F3315" w:rsidRDefault="007F6896" w:rsidP="007F6896">
            <w:pPr>
              <w:pStyle w:val="enumlev1"/>
              <w:numPr>
                <w:ilvl w:val="0"/>
                <w:numId w:val="28"/>
              </w:numPr>
              <w:rPr>
                <w:rFonts w:ascii="Calibri" w:eastAsia="SimSun" w:hAnsi="Calibri"/>
                <w:lang w:eastAsia="zh-CN"/>
              </w:rPr>
            </w:pPr>
            <w:r w:rsidRPr="000B1352">
              <w:rPr>
                <w:rFonts w:ascii="Calibri" w:eastAsia="SimSun" w:hAnsi="Calibri" w:hint="eastAsia"/>
                <w:lang w:eastAsia="zh-CN"/>
              </w:rPr>
              <w:t>开展了服务质量</w:t>
            </w:r>
            <w:r>
              <w:rPr>
                <w:rFonts w:ascii="Calibri" w:eastAsia="SimSun" w:hAnsi="Calibri" w:hint="eastAsia"/>
                <w:lang w:eastAsia="zh-CN"/>
              </w:rPr>
              <w:t>（</w:t>
            </w:r>
            <w:r w:rsidRPr="000B1352">
              <w:rPr>
                <w:rFonts w:ascii="Calibri" w:eastAsia="SimSun" w:hAnsi="Calibri" w:hint="eastAsia"/>
                <w:lang w:eastAsia="zh-CN"/>
              </w:rPr>
              <w:t>QoS</w:t>
            </w:r>
            <w:r>
              <w:rPr>
                <w:rFonts w:ascii="Calibri" w:eastAsia="SimSun" w:hAnsi="Calibri" w:hint="eastAsia"/>
                <w:lang w:eastAsia="zh-CN"/>
              </w:rPr>
              <w:t>）驱动测试（</w:t>
            </w:r>
            <w:r w:rsidRPr="004F3315">
              <w:rPr>
                <w:rFonts w:ascii="Calibri" w:eastAsia="SimSun" w:hAnsi="Calibri"/>
                <w:lang w:eastAsia="zh-CN"/>
              </w:rPr>
              <w:t>drive test</w:t>
            </w:r>
            <w:r>
              <w:rPr>
                <w:rFonts w:ascii="Calibri" w:eastAsia="SimSun" w:hAnsi="Calibri" w:hint="eastAsia"/>
                <w:lang w:eastAsia="zh-CN"/>
              </w:rPr>
              <w:t>）</w:t>
            </w:r>
            <w:r w:rsidRPr="000B1352">
              <w:rPr>
                <w:rFonts w:ascii="Calibri" w:eastAsia="SimSun" w:hAnsi="Calibri" w:hint="eastAsia"/>
                <w:lang w:eastAsia="zh-CN"/>
              </w:rPr>
              <w:t>、高效频谱管理</w:t>
            </w:r>
            <w:r>
              <w:rPr>
                <w:rFonts w:ascii="Calibri" w:eastAsia="SimSun" w:hAnsi="Calibri" w:hint="eastAsia"/>
                <w:lang w:eastAsia="zh-CN"/>
              </w:rPr>
              <w:t>（</w:t>
            </w:r>
            <w:r w:rsidRPr="000B1352">
              <w:rPr>
                <w:rFonts w:ascii="Calibri" w:eastAsia="SimSun" w:hAnsi="Calibri" w:hint="eastAsia"/>
                <w:lang w:eastAsia="zh-CN"/>
              </w:rPr>
              <w:t>包括射频、电磁场和数字地面电视</w:t>
            </w:r>
            <w:r>
              <w:rPr>
                <w:rFonts w:ascii="Calibri" w:eastAsia="SimSun" w:hAnsi="Calibri" w:hint="eastAsia"/>
                <w:lang w:eastAsia="zh-CN"/>
              </w:rPr>
              <w:t>）</w:t>
            </w:r>
            <w:r w:rsidRPr="000B1352">
              <w:rPr>
                <w:rFonts w:ascii="Calibri" w:eastAsia="SimSun" w:hAnsi="Calibri" w:hint="eastAsia"/>
                <w:lang w:eastAsia="zh-CN"/>
              </w:rPr>
              <w:t>方面的培训</w:t>
            </w:r>
            <w:r>
              <w:rPr>
                <w:rFonts w:ascii="Calibri" w:eastAsia="SimSun" w:hAnsi="Calibri" w:hint="eastAsia"/>
                <w:lang w:eastAsia="zh-CN"/>
              </w:rPr>
              <w:t>。</w:t>
            </w:r>
            <w:r w:rsidRPr="000B1352">
              <w:rPr>
                <w:rFonts w:ascii="Calibri" w:eastAsia="SimSun" w:hAnsi="Calibri" w:hint="eastAsia"/>
                <w:lang w:eastAsia="zh-CN"/>
              </w:rPr>
              <w:t>2018</w:t>
            </w:r>
            <w:r w:rsidRPr="000B1352">
              <w:rPr>
                <w:rFonts w:ascii="Calibri" w:eastAsia="SimSun" w:hAnsi="Calibri" w:hint="eastAsia"/>
                <w:lang w:eastAsia="zh-CN"/>
              </w:rPr>
              <w:t>年至</w:t>
            </w:r>
            <w:r w:rsidRPr="000B1352">
              <w:rPr>
                <w:rFonts w:ascii="Calibri" w:eastAsia="SimSun" w:hAnsi="Calibri" w:hint="eastAsia"/>
                <w:lang w:eastAsia="zh-CN"/>
              </w:rPr>
              <w:t>2021</w:t>
            </w:r>
            <w:r w:rsidRPr="000B1352">
              <w:rPr>
                <w:rFonts w:ascii="Calibri" w:eastAsia="SimSun" w:hAnsi="Calibri" w:hint="eastAsia"/>
                <w:lang w:eastAsia="zh-CN"/>
              </w:rPr>
              <w:t>年期间，每年至少有</w:t>
            </w:r>
            <w:r w:rsidRPr="000B1352">
              <w:rPr>
                <w:rFonts w:ascii="Calibri" w:eastAsia="SimSun" w:hAnsi="Calibri" w:hint="eastAsia"/>
                <w:lang w:eastAsia="zh-CN"/>
              </w:rPr>
              <w:t>15</w:t>
            </w:r>
            <w:r w:rsidRPr="000B1352">
              <w:rPr>
                <w:rFonts w:ascii="Calibri" w:eastAsia="SimSun" w:hAnsi="Calibri" w:hint="eastAsia"/>
                <w:lang w:eastAsia="zh-CN"/>
              </w:rPr>
              <w:t>个国家的参与者接受</w:t>
            </w:r>
            <w:r w:rsidRPr="000B1352">
              <w:rPr>
                <w:rFonts w:ascii="Calibri" w:eastAsia="SimSun" w:hAnsi="Calibri" w:hint="eastAsia"/>
                <w:lang w:eastAsia="zh-CN"/>
              </w:rPr>
              <w:t>C&amp;</w:t>
            </w:r>
            <w:proofErr w:type="gramStart"/>
            <w:r w:rsidRPr="000B1352">
              <w:rPr>
                <w:rFonts w:ascii="Calibri" w:eastAsia="SimSun" w:hAnsi="Calibri" w:hint="eastAsia"/>
                <w:lang w:eastAsia="zh-CN"/>
              </w:rPr>
              <w:t>I</w:t>
            </w:r>
            <w:r>
              <w:rPr>
                <w:rFonts w:ascii="Calibri" w:eastAsia="SimSun" w:hAnsi="Calibri" w:hint="eastAsia"/>
                <w:lang w:eastAsia="zh-CN"/>
              </w:rPr>
              <w:t>方面的</w:t>
            </w:r>
            <w:r w:rsidRPr="000B1352">
              <w:rPr>
                <w:rFonts w:ascii="Calibri" w:eastAsia="SimSun" w:hAnsi="Calibri" w:hint="eastAsia"/>
                <w:lang w:eastAsia="zh-CN"/>
              </w:rPr>
              <w:t>培训</w:t>
            </w:r>
            <w:r>
              <w:rPr>
                <w:rFonts w:ascii="Calibri" w:eastAsia="SimSun" w:hAnsi="Calibri" w:hint="eastAsia"/>
                <w:lang w:eastAsia="zh-CN"/>
              </w:rPr>
              <w:t>；</w:t>
            </w:r>
            <w:proofErr w:type="gramEnd"/>
          </w:p>
          <w:p w14:paraId="6822C526" w14:textId="77777777" w:rsidR="007F6896" w:rsidRPr="004F3315" w:rsidRDefault="007F6896" w:rsidP="007F6896">
            <w:pPr>
              <w:pStyle w:val="enumlev1"/>
              <w:numPr>
                <w:ilvl w:val="0"/>
                <w:numId w:val="28"/>
              </w:numPr>
              <w:rPr>
                <w:rFonts w:ascii="Calibri" w:eastAsia="SimSun" w:hAnsi="Calibri"/>
                <w:lang w:eastAsia="zh-CN"/>
              </w:rPr>
            </w:pPr>
            <w:r w:rsidRPr="000B1352">
              <w:rPr>
                <w:rFonts w:ascii="Calibri" w:eastAsia="SimSun" w:hAnsi="Calibri" w:hint="eastAsia"/>
                <w:lang w:eastAsia="zh-CN"/>
              </w:rPr>
              <w:t>2019</w:t>
            </w:r>
            <w:r w:rsidRPr="000B1352">
              <w:rPr>
                <w:rFonts w:ascii="Calibri" w:eastAsia="SimSun" w:hAnsi="Calibri" w:hint="eastAsia"/>
                <w:lang w:eastAsia="zh-CN"/>
              </w:rPr>
              <w:t>年在冈比亚和利比里亚开展了发展中国家频谱管理系统</w:t>
            </w:r>
            <w:r>
              <w:rPr>
                <w:rFonts w:ascii="Calibri" w:eastAsia="SimSun" w:hAnsi="Calibri" w:hint="eastAsia"/>
                <w:lang w:eastAsia="zh-CN"/>
              </w:rPr>
              <w:t>（</w:t>
            </w:r>
            <w:r w:rsidRPr="004F3315">
              <w:rPr>
                <w:rFonts w:ascii="Calibri" w:eastAsia="SimSun" w:hAnsi="Calibri"/>
                <w:lang w:eastAsia="zh-CN"/>
              </w:rPr>
              <w:t>SMS4DC</w:t>
            </w:r>
            <w:r>
              <w:rPr>
                <w:rFonts w:ascii="Calibri" w:eastAsia="SimSun" w:hAnsi="Calibri" w:hint="eastAsia"/>
                <w:lang w:eastAsia="zh-CN"/>
              </w:rPr>
              <w:t>）</w:t>
            </w:r>
            <w:proofErr w:type="gramStart"/>
            <w:r w:rsidRPr="000B1352">
              <w:rPr>
                <w:rFonts w:ascii="Calibri" w:eastAsia="SimSun" w:hAnsi="Calibri" w:hint="eastAsia"/>
                <w:lang w:eastAsia="zh-CN"/>
              </w:rPr>
              <w:t>培训</w:t>
            </w:r>
            <w:r>
              <w:rPr>
                <w:rFonts w:ascii="Calibri" w:eastAsia="SimSun" w:hAnsi="Calibri" w:hint="eastAsia"/>
                <w:lang w:eastAsia="zh-CN"/>
              </w:rPr>
              <w:t>；</w:t>
            </w:r>
            <w:proofErr w:type="gramEnd"/>
          </w:p>
          <w:p w14:paraId="18F22C88" w14:textId="77777777" w:rsidR="007F6896" w:rsidRPr="004F3315" w:rsidRDefault="007F6896" w:rsidP="007F6896">
            <w:pPr>
              <w:pStyle w:val="enumlev1"/>
              <w:numPr>
                <w:ilvl w:val="0"/>
                <w:numId w:val="28"/>
              </w:numPr>
              <w:rPr>
                <w:rFonts w:ascii="Calibri" w:eastAsia="SimSun" w:hAnsi="Calibri"/>
                <w:lang w:eastAsia="zh-CN"/>
              </w:rPr>
            </w:pPr>
            <w:r w:rsidRPr="004F3315">
              <w:rPr>
                <w:rFonts w:ascii="Calibri" w:eastAsia="SimSun" w:hAnsi="Calibri" w:hint="eastAsia"/>
                <w:lang w:eastAsia="zh-CN"/>
              </w:rPr>
              <w:t>首届</w:t>
            </w:r>
            <w:r>
              <w:rPr>
                <w:rFonts w:eastAsiaTheme="minorEastAsia"/>
              </w:rPr>
              <w:fldChar w:fldCharType="begin"/>
            </w:r>
            <w:r>
              <w:rPr>
                <w:lang w:eastAsia="zh-CN"/>
              </w:rPr>
              <w:instrText xml:space="preserve"> HYPERLINK "https://www.itu.int/en/ITU-D/bdt-director/Pages/News.aspx?ItemID=205" </w:instrText>
            </w:r>
            <w:r>
              <w:rPr>
                <w:rFonts w:eastAsiaTheme="minorEastAsia"/>
              </w:rPr>
              <w:fldChar w:fldCharType="separate"/>
            </w:r>
            <w:r w:rsidRPr="004F3315">
              <w:rPr>
                <w:rFonts w:ascii="Calibri" w:eastAsia="SimSun" w:hAnsi="Calibri" w:cs="Calibri" w:hint="eastAsia"/>
                <w:color w:val="0000FF"/>
                <w:u w:val="single"/>
                <w:lang w:eastAsia="zh-CN"/>
              </w:rPr>
              <w:t>全球难民论坛</w:t>
            </w:r>
            <w:r>
              <w:rPr>
                <w:rFonts w:ascii="Calibri" w:eastAsia="SimSun" w:hAnsi="Calibri" w:cs="Calibri"/>
                <w:color w:val="0000FF"/>
                <w:u w:val="single"/>
                <w:lang w:eastAsia="zh-CN"/>
              </w:rPr>
              <w:fldChar w:fldCharType="end"/>
            </w:r>
            <w:r w:rsidRPr="004F3315">
              <w:rPr>
                <w:rFonts w:ascii="Calibri" w:eastAsia="SimSun" w:hAnsi="Calibri" w:hint="eastAsia"/>
                <w:lang w:eastAsia="zh-CN"/>
              </w:rPr>
              <w:t>于</w:t>
            </w:r>
            <w:r w:rsidRPr="004F3315">
              <w:rPr>
                <w:rFonts w:ascii="Calibri" w:eastAsia="SimSun" w:hAnsi="Calibri"/>
                <w:lang w:eastAsia="zh-CN"/>
              </w:rPr>
              <w:t>2019</w:t>
            </w:r>
            <w:r w:rsidRPr="004F3315">
              <w:rPr>
                <w:rFonts w:ascii="Calibri" w:eastAsia="SimSun" w:hAnsi="Calibri" w:hint="eastAsia"/>
                <w:lang w:eastAsia="zh-CN"/>
              </w:rPr>
              <w:t>年</w:t>
            </w:r>
            <w:r w:rsidRPr="004F3315">
              <w:rPr>
                <w:rFonts w:ascii="Calibri" w:eastAsia="SimSun" w:hAnsi="Calibri" w:hint="eastAsia"/>
                <w:lang w:eastAsia="zh-CN"/>
              </w:rPr>
              <w:t>12</w:t>
            </w:r>
            <w:r w:rsidRPr="004F3315">
              <w:rPr>
                <w:rFonts w:ascii="Calibri" w:eastAsia="SimSun" w:hAnsi="Calibri" w:hint="eastAsia"/>
                <w:lang w:eastAsia="zh-CN"/>
              </w:rPr>
              <w:t>月在日内瓦举行。国际电联、联合国高级难民署和</w:t>
            </w:r>
            <w:r w:rsidRPr="004F3315">
              <w:rPr>
                <w:rFonts w:ascii="Calibri" w:eastAsia="SimSun" w:hAnsi="Calibri" w:hint="eastAsia"/>
                <w:lang w:eastAsia="zh-CN"/>
              </w:rPr>
              <w:t>GSM</w:t>
            </w:r>
            <w:r w:rsidRPr="004F3315">
              <w:rPr>
                <w:rFonts w:ascii="Calibri" w:eastAsia="SimSun" w:hAnsi="Calibri" w:hint="eastAsia"/>
                <w:lang w:eastAsia="zh-CN"/>
              </w:rPr>
              <w:t>协会共同主办了一次会议，探讨为难民、流离失所者及其收容社区提供网络连接所面临的挑战。这次活动将未来方案和国家项目的密切合作推向高潮，这些方案和项目旨在为非洲的难民及其收容社区提供有意义的网络连接</w:t>
            </w:r>
            <w:r>
              <w:rPr>
                <w:rFonts w:ascii="Calibri" w:eastAsia="SimSun" w:hAnsi="Calibri" w:hint="eastAsia"/>
                <w:lang w:eastAsia="zh-CN"/>
              </w:rPr>
              <w:t>。</w:t>
            </w:r>
          </w:p>
          <w:p w14:paraId="1DA31C33" w14:textId="77777777" w:rsidR="007F6896" w:rsidRPr="004F3315" w:rsidRDefault="007F6896" w:rsidP="00E230B0">
            <w:pPr>
              <w:overflowPunct/>
              <w:autoSpaceDE/>
              <w:autoSpaceDN/>
              <w:adjustRightInd/>
              <w:spacing w:before="240"/>
              <w:textAlignment w:val="auto"/>
              <w:rPr>
                <w:rFonts w:ascii="Calibri" w:eastAsia="SimSun" w:hAnsi="Calibri" w:cs="Calibri"/>
                <w:lang w:eastAsia="zh-CN"/>
              </w:rPr>
            </w:pPr>
            <w:r w:rsidRPr="004F3315">
              <w:rPr>
                <w:rFonts w:ascii="Calibri" w:eastAsia="SimSun" w:hAnsi="Calibri" w:cs="Calibri" w:hint="eastAsia"/>
                <w:lang w:eastAsia="zh-CN"/>
              </w:rPr>
              <w:t>亚太区域</w:t>
            </w:r>
          </w:p>
          <w:p w14:paraId="157D8C40" w14:textId="77777777" w:rsidR="007F6896" w:rsidRPr="004F3315" w:rsidRDefault="007F6896" w:rsidP="007F6896">
            <w:pPr>
              <w:pStyle w:val="enumlev1"/>
              <w:numPr>
                <w:ilvl w:val="0"/>
                <w:numId w:val="29"/>
              </w:numPr>
              <w:rPr>
                <w:rFonts w:ascii="Calibri" w:eastAsia="SimSun" w:hAnsi="Calibri" w:cstheme="minorBidi"/>
                <w:lang w:eastAsia="zh-CN"/>
              </w:rPr>
            </w:pPr>
            <w:r w:rsidRPr="000B1352">
              <w:rPr>
                <w:rFonts w:ascii="Calibri" w:eastAsia="SimSun" w:hAnsi="Calibri" w:hint="eastAsia"/>
                <w:lang w:eastAsia="zh-CN"/>
              </w:rPr>
              <w:t>国际电联继续更新</w:t>
            </w:r>
            <w:r w:rsidR="00353861">
              <w:fldChar w:fldCharType="begin"/>
            </w:r>
            <w:r w:rsidR="00353861">
              <w:rPr>
                <w:lang w:eastAsia="zh-CN"/>
              </w:rPr>
              <w:instrText xml:space="preserve"> HYPERLINK "https://www.itu.int/itu-d/tnd-map-public/" </w:instrText>
            </w:r>
            <w:r w:rsidR="00353861">
              <w:fldChar w:fldCharType="separate"/>
            </w:r>
            <w:r w:rsidRPr="00B84AC3">
              <w:rPr>
                <w:rStyle w:val="Hyperlink"/>
                <w:rFonts w:ascii="Calibri" w:eastAsia="SimSun" w:hAnsi="Calibri" w:hint="eastAsia"/>
                <w:lang w:eastAsia="zh-CN"/>
              </w:rPr>
              <w:t>国际电联亚洲及太平洋区域交互式地面传输地图</w:t>
            </w:r>
            <w:r w:rsidR="00353861">
              <w:rPr>
                <w:rStyle w:val="Hyperlink"/>
                <w:rFonts w:ascii="Calibri" w:eastAsia="SimSun" w:hAnsi="Calibri"/>
                <w:lang w:eastAsia="zh-CN"/>
              </w:rPr>
              <w:fldChar w:fldCharType="end"/>
            </w:r>
            <w:r w:rsidRPr="000B1352">
              <w:rPr>
                <w:rFonts w:ascii="Calibri" w:eastAsia="SimSun" w:hAnsi="Calibri" w:hint="eastAsia"/>
                <w:lang w:eastAsia="zh-CN"/>
              </w:rPr>
              <w:t>，到</w:t>
            </w:r>
            <w:r w:rsidRPr="000B1352">
              <w:rPr>
                <w:rFonts w:ascii="Calibri" w:eastAsia="SimSun" w:hAnsi="Calibri" w:hint="eastAsia"/>
                <w:lang w:eastAsia="zh-CN"/>
              </w:rPr>
              <w:t>2021</w:t>
            </w:r>
            <w:r w:rsidRPr="000B1352">
              <w:rPr>
                <w:rFonts w:ascii="Calibri" w:eastAsia="SimSun" w:hAnsi="Calibri" w:hint="eastAsia"/>
                <w:lang w:eastAsia="zh-CN"/>
              </w:rPr>
              <w:t>年底，网络数据</w:t>
            </w:r>
            <w:r>
              <w:rPr>
                <w:rFonts w:ascii="Calibri" w:eastAsia="SimSun" w:hAnsi="Calibri" w:hint="eastAsia"/>
                <w:lang w:eastAsia="zh-CN"/>
              </w:rPr>
              <w:t>已</w:t>
            </w:r>
            <w:r w:rsidRPr="000B1352">
              <w:rPr>
                <w:rFonts w:ascii="Calibri" w:eastAsia="SimSun" w:hAnsi="Calibri" w:hint="eastAsia"/>
                <w:lang w:eastAsia="zh-CN"/>
              </w:rPr>
              <w:t>超过</w:t>
            </w:r>
            <w:r w:rsidRPr="000B1352">
              <w:rPr>
                <w:rFonts w:ascii="Calibri" w:eastAsia="SimSun" w:hAnsi="Calibri" w:hint="eastAsia"/>
                <w:lang w:eastAsia="zh-CN"/>
              </w:rPr>
              <w:t>100</w:t>
            </w:r>
            <w:r w:rsidRPr="000B1352">
              <w:rPr>
                <w:rFonts w:ascii="Calibri" w:eastAsia="SimSun" w:hAnsi="Calibri" w:hint="eastAsia"/>
                <w:lang w:eastAsia="zh-CN"/>
              </w:rPr>
              <w:t>万公里。一些举措被用于制作更新地图</w:t>
            </w:r>
            <w:r>
              <w:rPr>
                <w:rFonts w:ascii="Calibri" w:eastAsia="SimSun" w:hAnsi="Calibri" w:hint="eastAsia"/>
                <w:lang w:eastAsia="zh-CN"/>
              </w:rPr>
              <w:t>的</w:t>
            </w:r>
            <w:r w:rsidRPr="000B1352">
              <w:rPr>
                <w:rFonts w:ascii="Calibri" w:eastAsia="SimSun" w:hAnsi="Calibri" w:hint="eastAsia"/>
                <w:lang w:eastAsia="zh-CN"/>
              </w:rPr>
              <w:t>高质量数据</w:t>
            </w:r>
            <w:r>
              <w:rPr>
                <w:rFonts w:ascii="Calibri" w:eastAsia="SimSun" w:hAnsi="Calibri" w:hint="eastAsia"/>
                <w:lang w:eastAsia="zh-CN"/>
              </w:rPr>
              <w:t>，</w:t>
            </w:r>
            <w:r w:rsidRPr="000B1352">
              <w:rPr>
                <w:rFonts w:ascii="Calibri" w:eastAsia="SimSun" w:hAnsi="Calibri" w:hint="eastAsia"/>
                <w:lang w:eastAsia="zh-CN"/>
              </w:rPr>
              <w:t>包括与太平洋岛屿电信协会</w:t>
            </w:r>
            <w:r>
              <w:rPr>
                <w:rFonts w:ascii="Calibri" w:eastAsia="SimSun" w:hAnsi="Calibri" w:hint="eastAsia"/>
                <w:lang w:eastAsia="zh-CN"/>
              </w:rPr>
              <w:t>（</w:t>
            </w:r>
            <w:r>
              <w:rPr>
                <w:rFonts w:ascii="Calibri" w:eastAsia="SimSun" w:hAnsi="Calibri" w:hint="eastAsia"/>
                <w:lang w:eastAsia="zh-CN"/>
              </w:rPr>
              <w:t>P</w:t>
            </w:r>
            <w:r>
              <w:rPr>
                <w:rFonts w:ascii="Calibri" w:eastAsia="SimSun" w:hAnsi="Calibri"/>
                <w:lang w:eastAsia="zh-CN"/>
              </w:rPr>
              <w:t>ITA</w:t>
            </w:r>
            <w:r>
              <w:rPr>
                <w:rFonts w:ascii="Calibri" w:eastAsia="SimSun" w:hAnsi="Calibri"/>
                <w:lang w:eastAsia="zh-CN"/>
              </w:rPr>
              <w:t>）</w:t>
            </w:r>
            <w:r w:rsidRPr="000B1352">
              <w:rPr>
                <w:rFonts w:ascii="Calibri" w:eastAsia="SimSun" w:hAnsi="Calibri" w:hint="eastAsia"/>
                <w:lang w:eastAsia="zh-CN"/>
              </w:rPr>
              <w:t>合作并在澳大利亚基础设施、运输、区域发展和通信部的支持下开展的</w:t>
            </w:r>
            <w:r>
              <w:rPr>
                <w:rFonts w:eastAsiaTheme="minorEastAsia"/>
              </w:rPr>
              <w:fldChar w:fldCharType="begin"/>
            </w:r>
            <w:r>
              <w:rPr>
                <w:lang w:eastAsia="zh-CN"/>
              </w:rPr>
              <w:instrText xml:space="preserve"> HYPERLINK "https://www.itu.int/pub/D-PREF-BB.GDI_AP-2018" </w:instrText>
            </w:r>
            <w:r>
              <w:rPr>
                <w:rFonts w:eastAsiaTheme="minorEastAsia"/>
              </w:rPr>
              <w:fldChar w:fldCharType="separate"/>
            </w:r>
            <w:r w:rsidRPr="004F3315">
              <w:rPr>
                <w:rStyle w:val="Hyperlink"/>
                <w:rFonts w:ascii="Calibri" w:eastAsia="SimSun" w:hAnsi="Calibri" w:cs="SimSun" w:hint="eastAsia"/>
                <w:lang w:eastAsia="zh-CN"/>
              </w:rPr>
              <w:t>最大限度地提高太平洋地区国际连接的可用性</w:t>
            </w:r>
            <w:r>
              <w:rPr>
                <w:rStyle w:val="Hyperlink"/>
                <w:rFonts w:ascii="Calibri" w:eastAsia="SimSun" w:hAnsi="Calibri" w:cs="SimSun"/>
                <w:lang w:eastAsia="zh-CN"/>
              </w:rPr>
              <w:fldChar w:fldCharType="end"/>
            </w:r>
            <w:r>
              <w:rPr>
                <w:rFonts w:ascii="Calibri" w:eastAsia="SimSun" w:hAnsi="Calibri" w:hint="eastAsia"/>
                <w:lang w:eastAsia="zh-CN"/>
              </w:rPr>
              <w:t>（</w:t>
            </w:r>
            <w:r w:rsidRPr="000B1352">
              <w:rPr>
                <w:rFonts w:ascii="Calibri" w:eastAsia="SimSun" w:hAnsi="Calibri" w:hint="eastAsia"/>
                <w:lang w:eastAsia="zh-CN"/>
              </w:rPr>
              <w:t>2018</w:t>
            </w:r>
            <w:r w:rsidRPr="000B1352">
              <w:rPr>
                <w:rFonts w:ascii="Calibri" w:eastAsia="SimSun" w:hAnsi="Calibri" w:hint="eastAsia"/>
                <w:lang w:eastAsia="zh-CN"/>
              </w:rPr>
              <w:t>年</w:t>
            </w:r>
            <w:r>
              <w:rPr>
                <w:rFonts w:ascii="Calibri" w:eastAsia="SimSun" w:hAnsi="Calibri" w:hint="eastAsia"/>
                <w:lang w:eastAsia="zh-CN"/>
              </w:rPr>
              <w:t>），</w:t>
            </w:r>
            <w:r w:rsidRPr="000B1352">
              <w:rPr>
                <w:rFonts w:ascii="Calibri" w:eastAsia="SimSun" w:hAnsi="Calibri" w:hint="eastAsia"/>
                <w:lang w:eastAsia="zh-CN"/>
              </w:rPr>
              <w:t>以及巴基斯坦和阿富汗的</w:t>
            </w:r>
            <w:r>
              <w:rPr>
                <w:rFonts w:ascii="Calibri" w:eastAsia="SimSun" w:hAnsi="Calibri" w:hint="eastAsia"/>
                <w:lang w:eastAsia="zh-CN"/>
              </w:rPr>
              <w:t>ICT</w:t>
            </w:r>
            <w:r w:rsidRPr="000B1352">
              <w:rPr>
                <w:rFonts w:ascii="Calibri" w:eastAsia="SimSun" w:hAnsi="Calibri" w:hint="eastAsia"/>
                <w:lang w:eastAsia="zh-CN"/>
              </w:rPr>
              <w:t>网络互联互通评估和</w:t>
            </w:r>
            <w:r>
              <w:rPr>
                <w:rFonts w:ascii="Calibri" w:eastAsia="SimSun" w:hAnsi="Calibri" w:hint="eastAsia"/>
                <w:lang w:eastAsia="zh-CN"/>
              </w:rPr>
              <w:t>对照工作；</w:t>
            </w:r>
          </w:p>
          <w:p w14:paraId="0C7A1DD0" w14:textId="77777777" w:rsidR="007F6896" w:rsidRPr="004F3315" w:rsidRDefault="007F6896" w:rsidP="007F6896">
            <w:pPr>
              <w:pStyle w:val="enumlev1"/>
              <w:numPr>
                <w:ilvl w:val="0"/>
                <w:numId w:val="29"/>
              </w:numPr>
              <w:rPr>
                <w:rFonts w:ascii="Calibri" w:eastAsia="SimSun" w:hAnsi="Calibri"/>
                <w:lang w:eastAsia="zh-CN"/>
              </w:rPr>
            </w:pPr>
            <w:r w:rsidRPr="000B1352">
              <w:rPr>
                <w:rFonts w:ascii="Calibri" w:eastAsia="SimSun" w:hAnsi="Calibri" w:cs="Calibri" w:hint="eastAsia"/>
                <w:szCs w:val="24"/>
                <w:lang w:eastAsia="zh-CN"/>
              </w:rPr>
              <w:t>随着</w:t>
            </w:r>
            <w:r>
              <w:rPr>
                <w:rFonts w:ascii="Calibri" w:eastAsia="SimSun" w:hAnsi="Calibri" w:cs="Calibri" w:hint="eastAsia"/>
                <w:szCs w:val="24"/>
                <w:lang w:eastAsia="zh-CN"/>
              </w:rPr>
              <w:t>IMT 2020</w:t>
            </w:r>
            <w:r>
              <w:rPr>
                <w:rFonts w:ascii="Calibri" w:eastAsia="SimSun" w:hAnsi="Calibri" w:cs="Calibri" w:hint="eastAsia"/>
                <w:szCs w:val="24"/>
                <w:lang w:eastAsia="zh-CN"/>
              </w:rPr>
              <w:t>（</w:t>
            </w:r>
            <w:r w:rsidRPr="000B1352">
              <w:rPr>
                <w:rFonts w:ascii="Calibri" w:eastAsia="SimSun" w:hAnsi="Calibri" w:cs="Calibri" w:hint="eastAsia"/>
                <w:szCs w:val="24"/>
                <w:lang w:eastAsia="zh-CN"/>
              </w:rPr>
              <w:t>5G</w:t>
            </w:r>
            <w:r>
              <w:rPr>
                <w:rFonts w:ascii="Calibri" w:eastAsia="SimSun" w:hAnsi="Calibri" w:cs="Calibri" w:hint="eastAsia"/>
                <w:szCs w:val="24"/>
                <w:lang w:eastAsia="zh-CN"/>
              </w:rPr>
              <w:t>）</w:t>
            </w:r>
            <w:r w:rsidRPr="000B1352">
              <w:rPr>
                <w:rFonts w:ascii="Calibri" w:eastAsia="SimSun" w:hAnsi="Calibri" w:cs="Calibri" w:hint="eastAsia"/>
                <w:szCs w:val="24"/>
                <w:lang w:eastAsia="zh-CN"/>
              </w:rPr>
              <w:t>网络在亚洲和太平洋区域的推出，能力得到建设</w:t>
            </w:r>
            <w:r>
              <w:rPr>
                <w:rFonts w:ascii="Calibri" w:eastAsia="SimSun" w:hAnsi="Calibri" w:cs="Calibri" w:hint="eastAsia"/>
                <w:szCs w:val="24"/>
                <w:lang w:eastAsia="zh-CN"/>
              </w:rPr>
              <w:t>。</w:t>
            </w:r>
            <w:r w:rsidRPr="000B1352">
              <w:rPr>
                <w:rFonts w:ascii="Calibri" w:eastAsia="SimSun" w:hAnsi="Calibri" w:cs="Calibri" w:hint="eastAsia"/>
                <w:szCs w:val="24"/>
                <w:lang w:eastAsia="zh-CN"/>
              </w:rPr>
              <w:t>截至</w:t>
            </w:r>
            <w:r w:rsidRPr="000B1352">
              <w:rPr>
                <w:rFonts w:ascii="Calibri" w:eastAsia="SimSun" w:hAnsi="Calibri" w:cs="Calibri" w:hint="eastAsia"/>
                <w:szCs w:val="24"/>
                <w:lang w:eastAsia="zh-CN"/>
              </w:rPr>
              <w:t>2021</w:t>
            </w:r>
            <w:r w:rsidRPr="000B1352">
              <w:rPr>
                <w:rFonts w:ascii="Calibri" w:eastAsia="SimSun" w:hAnsi="Calibri" w:cs="Calibri" w:hint="eastAsia"/>
                <w:szCs w:val="24"/>
                <w:lang w:eastAsia="zh-CN"/>
              </w:rPr>
              <w:t>年底，</w:t>
            </w:r>
            <w:r>
              <w:rPr>
                <w:rFonts w:ascii="Calibri" w:eastAsia="SimSun" w:hAnsi="Calibri" w:cs="Calibri" w:hint="eastAsia"/>
                <w:szCs w:val="24"/>
                <w:lang w:eastAsia="zh-CN"/>
              </w:rPr>
              <w:t>通过</w:t>
            </w:r>
            <w:r w:rsidRPr="000B1352">
              <w:rPr>
                <w:rFonts w:ascii="Calibri" w:eastAsia="SimSun" w:hAnsi="Calibri" w:cs="Calibri" w:hint="eastAsia"/>
                <w:szCs w:val="24"/>
                <w:lang w:eastAsia="zh-CN"/>
              </w:rPr>
              <w:t>国际电联亚洲和太平洋</w:t>
            </w:r>
            <w:proofErr w:type="spellStart"/>
            <w:r w:rsidRPr="000B1352">
              <w:rPr>
                <w:rFonts w:ascii="Calibri" w:eastAsia="SimSun" w:hAnsi="Calibri" w:cs="Calibri" w:hint="eastAsia"/>
                <w:szCs w:val="24"/>
                <w:lang w:eastAsia="zh-CN"/>
              </w:rPr>
              <w:t>CoE</w:t>
            </w:r>
            <w:proofErr w:type="spellEnd"/>
            <w:r w:rsidRPr="000B1352">
              <w:rPr>
                <w:rFonts w:ascii="Calibri" w:eastAsia="SimSun" w:hAnsi="Calibri" w:cs="Calibri" w:hint="eastAsia"/>
                <w:szCs w:val="24"/>
                <w:lang w:eastAsia="zh-CN"/>
              </w:rPr>
              <w:t>，超过</w:t>
            </w:r>
            <w:r w:rsidRPr="000B1352">
              <w:rPr>
                <w:rFonts w:ascii="Calibri" w:eastAsia="SimSun" w:hAnsi="Calibri" w:cs="Calibri" w:hint="eastAsia"/>
                <w:szCs w:val="24"/>
                <w:lang w:eastAsia="zh-CN"/>
              </w:rPr>
              <w:t>530</w:t>
            </w:r>
            <w:r w:rsidRPr="000B1352">
              <w:rPr>
                <w:rFonts w:ascii="Calibri" w:eastAsia="SimSun" w:hAnsi="Calibri" w:cs="Calibri" w:hint="eastAsia"/>
                <w:szCs w:val="24"/>
                <w:lang w:eastAsia="zh-CN"/>
              </w:rPr>
              <w:t>名参与者接受了</w:t>
            </w:r>
            <w:r w:rsidRPr="000B1352">
              <w:rPr>
                <w:rFonts w:ascii="Calibri" w:eastAsia="SimSun" w:hAnsi="Calibri" w:cs="Calibri" w:hint="eastAsia"/>
                <w:szCs w:val="24"/>
                <w:lang w:eastAsia="zh-CN"/>
              </w:rPr>
              <w:t>5G</w:t>
            </w:r>
            <w:r w:rsidRPr="000B1352">
              <w:rPr>
                <w:rFonts w:ascii="Calibri" w:eastAsia="SimSun" w:hAnsi="Calibri" w:cs="Calibri" w:hint="eastAsia"/>
                <w:szCs w:val="24"/>
                <w:lang w:eastAsia="zh-CN"/>
              </w:rPr>
              <w:t>领域的培训</w:t>
            </w:r>
            <w:r w:rsidRPr="004F3315">
              <w:rPr>
                <w:rFonts w:ascii="Calibri" w:eastAsia="SimSun" w:hAnsi="Calibri" w:cs="SimSun" w:hint="eastAsia"/>
                <w:lang w:eastAsia="zh-CN"/>
              </w:rPr>
              <w:t>；</w:t>
            </w:r>
          </w:p>
          <w:p w14:paraId="43D66EA2" w14:textId="77777777" w:rsidR="007F6896" w:rsidRDefault="007F6896" w:rsidP="007F6896">
            <w:pPr>
              <w:pStyle w:val="enumlev1"/>
              <w:numPr>
                <w:ilvl w:val="0"/>
                <w:numId w:val="29"/>
              </w:numPr>
              <w:rPr>
                <w:rFonts w:ascii="Calibri" w:eastAsia="SimSun" w:hAnsi="Calibri"/>
                <w:lang w:eastAsia="zh-CN"/>
              </w:rPr>
            </w:pPr>
            <w:r w:rsidRPr="000B1352">
              <w:rPr>
                <w:rFonts w:ascii="Calibri" w:eastAsia="SimSun" w:hAnsi="Calibri" w:hint="eastAsia"/>
                <w:lang w:eastAsia="zh-CN"/>
              </w:rPr>
              <w:t>2018</w:t>
            </w:r>
            <w:r w:rsidRPr="000B1352">
              <w:rPr>
                <w:rFonts w:ascii="Calibri" w:eastAsia="SimSun" w:hAnsi="Calibri" w:hint="eastAsia"/>
                <w:lang w:eastAsia="zh-CN"/>
              </w:rPr>
              <w:t>年，国际电联与文莱合作，为</w:t>
            </w:r>
            <w:r>
              <w:rPr>
                <w:rFonts w:ascii="Calibri" w:eastAsia="SimSun" w:hAnsi="Calibri" w:hint="eastAsia"/>
                <w:lang w:eastAsia="zh-CN"/>
              </w:rPr>
              <w:t>IMT 2020</w:t>
            </w:r>
            <w:r>
              <w:rPr>
                <w:rFonts w:ascii="Calibri" w:eastAsia="SimSun" w:hAnsi="Calibri" w:hint="eastAsia"/>
                <w:lang w:eastAsia="zh-CN"/>
              </w:rPr>
              <w:t>（</w:t>
            </w:r>
            <w:r w:rsidRPr="000B1352">
              <w:rPr>
                <w:rFonts w:ascii="Calibri" w:eastAsia="SimSun" w:hAnsi="Calibri" w:hint="eastAsia"/>
                <w:lang w:eastAsia="zh-CN"/>
              </w:rPr>
              <w:t>5G</w:t>
            </w:r>
            <w:r>
              <w:rPr>
                <w:rFonts w:ascii="Calibri" w:eastAsia="SimSun" w:hAnsi="Calibri" w:hint="eastAsia"/>
                <w:lang w:eastAsia="zh-CN"/>
              </w:rPr>
              <w:t>）</w:t>
            </w:r>
            <w:r w:rsidRPr="000B1352">
              <w:rPr>
                <w:rFonts w:ascii="Calibri" w:eastAsia="SimSun" w:hAnsi="Calibri" w:hint="eastAsia"/>
                <w:lang w:eastAsia="zh-CN"/>
              </w:rPr>
              <w:t>网络部署进行了市场准备情况评估。在获得援助后，文莱成立了高级别国家任务组，以整体方式引入</w:t>
            </w:r>
            <w:r w:rsidRPr="000B1352">
              <w:rPr>
                <w:rFonts w:ascii="Calibri" w:eastAsia="SimSun" w:hAnsi="Calibri" w:hint="eastAsia"/>
                <w:lang w:eastAsia="zh-CN"/>
              </w:rPr>
              <w:t>5G</w:t>
            </w:r>
            <w:r w:rsidRPr="000B1352">
              <w:rPr>
                <w:rFonts w:ascii="Calibri" w:eastAsia="SimSun" w:hAnsi="Calibri" w:hint="eastAsia"/>
                <w:lang w:eastAsia="zh-CN"/>
              </w:rPr>
              <w:t>生态系统。</w:t>
            </w:r>
            <w:r w:rsidRPr="000B1352">
              <w:rPr>
                <w:rFonts w:ascii="Calibri" w:eastAsia="SimSun" w:hAnsi="Calibri" w:hint="eastAsia"/>
                <w:lang w:eastAsia="zh-CN"/>
              </w:rPr>
              <w:t>2021</w:t>
            </w:r>
            <w:r w:rsidRPr="000B1352">
              <w:rPr>
                <w:rFonts w:ascii="Calibri" w:eastAsia="SimSun" w:hAnsi="Calibri" w:hint="eastAsia"/>
                <w:lang w:eastAsia="zh-CN"/>
              </w:rPr>
              <w:t>年，</w:t>
            </w:r>
            <w:r>
              <w:rPr>
                <w:rFonts w:ascii="Calibri" w:eastAsia="SimSun" w:hAnsi="Calibri" w:hint="eastAsia"/>
                <w:lang w:eastAsia="zh-CN"/>
              </w:rPr>
              <w:t>对</w:t>
            </w:r>
            <w:r w:rsidRPr="000B1352">
              <w:rPr>
                <w:rFonts w:ascii="Calibri" w:eastAsia="SimSun" w:hAnsi="Calibri" w:hint="eastAsia"/>
                <w:lang w:eastAsia="zh-CN"/>
              </w:rPr>
              <w:t>蒙古进行了类似的差距分析，</w:t>
            </w:r>
            <w:proofErr w:type="gramStart"/>
            <w:r w:rsidRPr="000B1352">
              <w:rPr>
                <w:rFonts w:ascii="Calibri" w:eastAsia="SimSun" w:hAnsi="Calibri" w:hint="eastAsia"/>
                <w:lang w:eastAsia="zh-CN"/>
              </w:rPr>
              <w:t>以支持到</w:t>
            </w:r>
            <w:r w:rsidRPr="000B1352">
              <w:rPr>
                <w:rFonts w:ascii="Calibri" w:eastAsia="SimSun" w:hAnsi="Calibri" w:hint="eastAsia"/>
                <w:lang w:eastAsia="zh-CN"/>
              </w:rPr>
              <w:t>2025</w:t>
            </w:r>
            <w:r w:rsidRPr="000B1352">
              <w:rPr>
                <w:rFonts w:ascii="Calibri" w:eastAsia="SimSun" w:hAnsi="Calibri" w:hint="eastAsia"/>
                <w:lang w:eastAsia="zh-CN"/>
              </w:rPr>
              <w:t>年实现数字国家目标</w:t>
            </w:r>
            <w:r>
              <w:rPr>
                <w:rFonts w:ascii="Calibri" w:eastAsia="SimSun" w:hAnsi="Calibri" w:hint="eastAsia"/>
                <w:lang w:eastAsia="zh-CN"/>
              </w:rPr>
              <w:t>；</w:t>
            </w:r>
            <w:proofErr w:type="gramEnd"/>
          </w:p>
          <w:p w14:paraId="145F0DED" w14:textId="77777777" w:rsidR="007F6896" w:rsidRPr="00692D6A" w:rsidRDefault="007F6896" w:rsidP="007F6896">
            <w:pPr>
              <w:pStyle w:val="enumlev1"/>
              <w:numPr>
                <w:ilvl w:val="0"/>
                <w:numId w:val="29"/>
              </w:numPr>
              <w:rPr>
                <w:rFonts w:ascii="Calibri" w:eastAsia="SimSun" w:hAnsi="Calibri"/>
                <w:lang w:eastAsia="zh-CN"/>
              </w:rPr>
            </w:pPr>
            <w:r w:rsidRPr="00692D6A">
              <w:rPr>
                <w:rFonts w:ascii="Calibri" w:eastAsia="SimSun" w:hAnsi="Calibri" w:hint="eastAsia"/>
                <w:lang w:eastAsia="zh-CN"/>
              </w:rPr>
              <w:t>由于频谱管理仍然是国际电联成员需求较高的领域之一，因此</w:t>
            </w:r>
            <w:r w:rsidRPr="00692D6A">
              <w:rPr>
                <w:rFonts w:ascii="Calibri" w:eastAsia="SimSun" w:hAnsi="Calibri" w:hint="eastAsia"/>
                <w:lang w:eastAsia="zh-CN"/>
              </w:rPr>
              <w:t>BDT</w:t>
            </w:r>
            <w:r w:rsidRPr="00692D6A">
              <w:rPr>
                <w:rFonts w:ascii="Calibri" w:eastAsia="SimSun" w:hAnsi="Calibri" w:hint="eastAsia"/>
                <w:lang w:eastAsia="zh-CN"/>
              </w:rPr>
              <w:t>通过发展中国家频谱管理系统（</w:t>
            </w:r>
            <w:r w:rsidRPr="00692D6A">
              <w:rPr>
                <w:rFonts w:ascii="Calibri" w:eastAsia="SimSun" w:hAnsi="Calibri"/>
                <w:lang w:eastAsia="zh-CN"/>
              </w:rPr>
              <w:t>SMS4DC</w:t>
            </w:r>
            <w:r w:rsidRPr="00692D6A">
              <w:rPr>
                <w:rFonts w:ascii="Calibri" w:eastAsia="SimSun" w:hAnsi="Calibri" w:hint="eastAsia"/>
                <w:lang w:eastAsia="zh-CN"/>
              </w:rPr>
              <w:t>）专门活动向成员提供援助，包括老挝人民民主共和国、阿富汗、蒙古、萨摩亚和所有太平洋岛屿的国家频谱管理自动化。</w:t>
            </w:r>
            <w:r w:rsidRPr="00692D6A">
              <w:rPr>
                <w:rFonts w:ascii="Calibri" w:eastAsia="SimSun" w:hAnsi="Calibri" w:hint="eastAsia"/>
                <w:lang w:eastAsia="zh-CN"/>
              </w:rPr>
              <w:t>BDT</w:t>
            </w:r>
            <w:r w:rsidRPr="00692D6A">
              <w:rPr>
                <w:rFonts w:ascii="Calibri" w:eastAsia="SimSun" w:hAnsi="Calibri" w:hint="eastAsia"/>
                <w:lang w:eastAsia="zh-CN"/>
              </w:rPr>
              <w:t>制定并更新了柬埔寨、斐济、东帝汶和瓦努阿图的国家频率划分表（</w:t>
            </w:r>
            <w:r w:rsidRPr="00692D6A">
              <w:rPr>
                <w:rFonts w:ascii="Calibri" w:eastAsia="SimSun" w:hAnsi="Calibri" w:hint="eastAsia"/>
                <w:lang w:eastAsia="zh-CN"/>
              </w:rPr>
              <w:t>NTFA</w:t>
            </w:r>
            <w:r w:rsidRPr="00692D6A">
              <w:rPr>
                <w:rFonts w:ascii="Calibri" w:eastAsia="SimSun" w:hAnsi="Calibri" w:hint="eastAsia"/>
                <w:lang w:eastAsia="zh-CN"/>
              </w:rPr>
              <w:t>），以使国家频谱划分政策与最近一次世界无线电通信大会（</w:t>
            </w:r>
            <w:r w:rsidRPr="00692D6A">
              <w:rPr>
                <w:rFonts w:ascii="Calibri" w:eastAsia="SimSun" w:hAnsi="Calibri" w:hint="eastAsia"/>
                <w:lang w:eastAsia="zh-CN"/>
              </w:rPr>
              <w:t>WRC</w:t>
            </w:r>
            <w:r w:rsidRPr="00692D6A">
              <w:rPr>
                <w:rFonts w:ascii="Calibri" w:eastAsia="SimSun" w:hAnsi="Calibri" w:hint="eastAsia"/>
                <w:lang w:eastAsia="zh-CN"/>
              </w:rPr>
              <w:t>）的成果相一致。在</w:t>
            </w:r>
            <w:r w:rsidRPr="00692D6A">
              <w:rPr>
                <w:rFonts w:ascii="Calibri" w:eastAsia="SimSun" w:hAnsi="Calibri" w:hint="eastAsia"/>
                <w:lang w:eastAsia="zh-CN"/>
              </w:rPr>
              <w:t>BDT</w:t>
            </w:r>
            <w:r w:rsidRPr="00692D6A">
              <w:rPr>
                <w:rFonts w:ascii="Calibri" w:eastAsia="SimSun" w:hAnsi="Calibri" w:hint="eastAsia"/>
                <w:lang w:eastAsia="zh-CN"/>
              </w:rPr>
              <w:t>的援助下，汤加通过了</w:t>
            </w:r>
            <w:r w:rsidRPr="00692D6A">
              <w:rPr>
                <w:rFonts w:ascii="Calibri" w:eastAsia="SimSun" w:hAnsi="Calibri" w:hint="eastAsia"/>
                <w:lang w:eastAsia="zh-CN"/>
              </w:rPr>
              <w:t>NTFA</w:t>
            </w:r>
            <w:r w:rsidRPr="00692D6A">
              <w:rPr>
                <w:rFonts w:ascii="Calibri" w:eastAsia="SimSun" w:hAnsi="Calibri" w:hint="eastAsia"/>
                <w:lang w:eastAsia="zh-CN"/>
              </w:rPr>
              <w:t>，</w:t>
            </w:r>
            <w:proofErr w:type="gramStart"/>
            <w:r w:rsidRPr="00692D6A">
              <w:rPr>
                <w:rFonts w:ascii="Calibri" w:eastAsia="SimSun" w:hAnsi="Calibri" w:hint="eastAsia"/>
                <w:lang w:eastAsia="zh-CN"/>
              </w:rPr>
              <w:t>萨摩亚通过了</w:t>
            </w:r>
            <w:r w:rsidRPr="00692D6A">
              <w:rPr>
                <w:rFonts w:ascii="Calibri" w:eastAsia="SimSun" w:hAnsi="Calibri" w:hint="eastAsia"/>
                <w:lang w:eastAsia="zh-CN"/>
              </w:rPr>
              <w:t>IXP</w:t>
            </w:r>
            <w:r w:rsidRPr="00692D6A">
              <w:rPr>
                <w:rFonts w:ascii="Calibri" w:eastAsia="SimSun" w:hAnsi="Calibri" w:hint="eastAsia"/>
                <w:lang w:eastAsia="zh-CN"/>
              </w:rPr>
              <w:t>政策</w:t>
            </w:r>
            <w:r>
              <w:rPr>
                <w:rFonts w:ascii="Calibri" w:eastAsia="SimSun" w:hAnsi="Calibri" w:hint="eastAsia"/>
                <w:lang w:eastAsia="zh-CN"/>
              </w:rPr>
              <w:t>；</w:t>
            </w:r>
            <w:proofErr w:type="gramEnd"/>
          </w:p>
          <w:p w14:paraId="1DA6051B" w14:textId="77777777" w:rsidR="007F6896" w:rsidRDefault="007F6896" w:rsidP="007F6896">
            <w:pPr>
              <w:pStyle w:val="enumlev1"/>
              <w:numPr>
                <w:ilvl w:val="0"/>
                <w:numId w:val="29"/>
              </w:numPr>
              <w:rPr>
                <w:rFonts w:ascii="Calibri" w:eastAsia="SimSun" w:hAnsi="Calibri"/>
                <w:lang w:eastAsia="zh-CN"/>
              </w:rPr>
            </w:pPr>
            <w:r w:rsidRPr="000B1352">
              <w:rPr>
                <w:rFonts w:ascii="Calibri" w:eastAsia="SimSun" w:hAnsi="Calibri" w:hint="eastAsia"/>
                <w:lang w:eastAsia="zh-CN"/>
              </w:rPr>
              <w:lastRenderedPageBreak/>
              <w:t>2018-21</w:t>
            </w:r>
            <w:r w:rsidRPr="000B1352">
              <w:rPr>
                <w:rFonts w:ascii="Calibri" w:eastAsia="SimSun" w:hAnsi="Calibri" w:hint="eastAsia"/>
                <w:lang w:eastAsia="zh-CN"/>
              </w:rPr>
              <w:t>年间，</w:t>
            </w:r>
            <w:r w:rsidRPr="000B1352">
              <w:rPr>
                <w:rFonts w:ascii="Calibri" w:eastAsia="SimSun" w:hAnsi="Calibri" w:hint="eastAsia"/>
                <w:lang w:eastAsia="zh-CN"/>
              </w:rPr>
              <w:t>BDT</w:t>
            </w:r>
            <w:r w:rsidRPr="000B1352">
              <w:rPr>
                <w:rFonts w:ascii="Calibri" w:eastAsia="SimSun" w:hAnsi="Calibri" w:hint="eastAsia"/>
                <w:lang w:eastAsia="zh-CN"/>
              </w:rPr>
              <w:t>继续与全球论坛和亚太电信</w:t>
            </w:r>
            <w:r>
              <w:rPr>
                <w:rFonts w:ascii="Calibri" w:eastAsia="SimSun" w:hAnsi="Calibri" w:hint="eastAsia"/>
                <w:lang w:eastAsia="zh-CN"/>
              </w:rPr>
              <w:t>组织</w:t>
            </w:r>
            <w:r w:rsidRPr="000B1352">
              <w:rPr>
                <w:rFonts w:ascii="Calibri" w:eastAsia="SimSun" w:hAnsi="Calibri" w:hint="eastAsia"/>
                <w:lang w:eastAsia="zh-CN"/>
              </w:rPr>
              <w:t>合作举办年度亚太频谱</w:t>
            </w:r>
            <w:r>
              <w:rPr>
                <w:rFonts w:ascii="Calibri" w:eastAsia="SimSun" w:hAnsi="Calibri" w:hint="eastAsia"/>
                <w:lang w:eastAsia="zh-CN"/>
              </w:rPr>
              <w:t>大会</w:t>
            </w:r>
            <w:r w:rsidRPr="000B1352">
              <w:rPr>
                <w:rFonts w:ascii="Calibri" w:eastAsia="SimSun" w:hAnsi="Calibri" w:hint="eastAsia"/>
                <w:lang w:eastAsia="zh-CN"/>
              </w:rPr>
              <w:t>，</w:t>
            </w:r>
            <w:proofErr w:type="gramStart"/>
            <w:r w:rsidRPr="000B1352">
              <w:rPr>
                <w:rFonts w:ascii="Calibri" w:eastAsia="SimSun" w:hAnsi="Calibri" w:hint="eastAsia"/>
                <w:lang w:eastAsia="zh-CN"/>
              </w:rPr>
              <w:t>为频谱管理方面的专家和行业合作伙伴提供</w:t>
            </w:r>
            <w:r>
              <w:rPr>
                <w:rFonts w:ascii="Calibri" w:eastAsia="SimSun" w:hAnsi="Calibri" w:hint="eastAsia"/>
                <w:lang w:eastAsia="zh-CN"/>
              </w:rPr>
              <w:t>了解相关</w:t>
            </w:r>
            <w:r w:rsidRPr="000B1352">
              <w:rPr>
                <w:rFonts w:ascii="Calibri" w:eastAsia="SimSun" w:hAnsi="Calibri" w:hint="eastAsia"/>
                <w:lang w:eastAsia="zh-CN"/>
              </w:rPr>
              <w:t>战略</w:t>
            </w:r>
            <w:r>
              <w:rPr>
                <w:rFonts w:ascii="Calibri" w:eastAsia="SimSun" w:hAnsi="Calibri" w:hint="eastAsia"/>
                <w:lang w:eastAsia="zh-CN"/>
              </w:rPr>
              <w:t>的</w:t>
            </w:r>
            <w:r w:rsidRPr="000B1352">
              <w:rPr>
                <w:rFonts w:ascii="Calibri" w:eastAsia="SimSun" w:hAnsi="Calibri" w:hint="eastAsia"/>
                <w:lang w:eastAsia="zh-CN"/>
              </w:rPr>
              <w:t>机会</w:t>
            </w:r>
            <w:r>
              <w:rPr>
                <w:rFonts w:ascii="Calibri" w:eastAsia="SimSun" w:hAnsi="Calibri" w:hint="eastAsia"/>
                <w:lang w:eastAsia="zh-CN"/>
              </w:rPr>
              <w:t>；</w:t>
            </w:r>
            <w:proofErr w:type="gramEnd"/>
          </w:p>
          <w:p w14:paraId="051EA5A5" w14:textId="77777777" w:rsidR="007F6896" w:rsidRDefault="007F6896" w:rsidP="007F6896">
            <w:pPr>
              <w:pStyle w:val="enumlev1"/>
              <w:numPr>
                <w:ilvl w:val="0"/>
                <w:numId w:val="29"/>
              </w:numPr>
              <w:rPr>
                <w:rFonts w:ascii="Calibri" w:eastAsia="SimSun" w:hAnsi="Calibri"/>
                <w:lang w:eastAsia="zh-CN"/>
              </w:rPr>
            </w:pPr>
            <w:r w:rsidRPr="000B1352">
              <w:rPr>
                <w:rFonts w:ascii="Calibri" w:eastAsia="SimSun" w:hAnsi="Calibri" w:hint="eastAsia"/>
                <w:lang w:eastAsia="zh-CN"/>
              </w:rPr>
              <w:t>BDT</w:t>
            </w:r>
            <w:r w:rsidRPr="000B1352">
              <w:rPr>
                <w:rFonts w:ascii="Calibri" w:eastAsia="SimSun" w:hAnsi="Calibri" w:hint="eastAsia"/>
                <w:lang w:eastAsia="zh-CN"/>
              </w:rPr>
              <w:t>在亚太</w:t>
            </w:r>
            <w:r>
              <w:rPr>
                <w:rFonts w:ascii="Calibri" w:eastAsia="SimSun" w:hAnsi="Calibri" w:hint="eastAsia"/>
                <w:lang w:eastAsia="zh-CN"/>
              </w:rPr>
              <w:t>地区</w:t>
            </w:r>
            <w:r w:rsidRPr="000B1352">
              <w:rPr>
                <w:rFonts w:ascii="Calibri" w:eastAsia="SimSun" w:hAnsi="Calibri" w:hint="eastAsia"/>
                <w:lang w:eastAsia="zh-CN"/>
              </w:rPr>
              <w:t>开展了一项</w:t>
            </w:r>
            <w:r w:rsidRPr="000B1352">
              <w:rPr>
                <w:rFonts w:ascii="Calibri" w:eastAsia="SimSun" w:hAnsi="Calibri" w:hint="eastAsia"/>
                <w:lang w:eastAsia="zh-CN"/>
              </w:rPr>
              <w:t>5G</w:t>
            </w:r>
            <w:r w:rsidRPr="000B1352">
              <w:rPr>
                <w:rFonts w:ascii="Calibri" w:eastAsia="SimSun" w:hAnsi="Calibri" w:hint="eastAsia"/>
                <w:lang w:eastAsia="zh-CN"/>
              </w:rPr>
              <w:t>时代无线频谱区域</w:t>
            </w:r>
            <w:r>
              <w:rPr>
                <w:rFonts w:ascii="Calibri" w:eastAsia="SimSun" w:hAnsi="Calibri" w:hint="eastAsia"/>
                <w:lang w:eastAsia="zh-CN"/>
              </w:rPr>
              <w:t>性</w:t>
            </w:r>
            <w:r w:rsidRPr="000B1352">
              <w:rPr>
                <w:rFonts w:ascii="Calibri" w:eastAsia="SimSun" w:hAnsi="Calibri" w:hint="eastAsia"/>
                <w:lang w:eastAsia="zh-CN"/>
              </w:rPr>
              <w:t>研究</w:t>
            </w:r>
            <w:r>
              <w:rPr>
                <w:rFonts w:ascii="Calibri" w:eastAsia="SimSun" w:hAnsi="Calibri" w:hint="eastAsia"/>
                <w:lang w:eastAsia="zh-CN"/>
              </w:rPr>
              <w:t>：</w:t>
            </w:r>
            <w:r w:rsidRPr="000B1352">
              <w:rPr>
                <w:rFonts w:ascii="Calibri" w:eastAsia="SimSun" w:hAnsi="Calibri" w:hint="eastAsia"/>
                <w:lang w:eastAsia="zh-CN"/>
              </w:rPr>
              <w:t>IMT</w:t>
            </w:r>
            <w:r w:rsidRPr="000B1352">
              <w:rPr>
                <w:rFonts w:ascii="Calibri" w:eastAsia="SimSun" w:hAnsi="Calibri" w:hint="eastAsia"/>
                <w:lang w:eastAsia="zh-CN"/>
              </w:rPr>
              <w:t>频谱</w:t>
            </w:r>
            <w:r>
              <w:rPr>
                <w:rFonts w:ascii="Calibri" w:eastAsia="SimSun" w:hAnsi="Calibri" w:hint="eastAsia"/>
                <w:lang w:eastAsia="zh-CN"/>
              </w:rPr>
              <w:t>指配</w:t>
            </w:r>
            <w:r w:rsidRPr="000B1352">
              <w:rPr>
                <w:rFonts w:ascii="Calibri" w:eastAsia="SimSun" w:hAnsi="Calibri" w:hint="eastAsia"/>
                <w:lang w:eastAsia="zh-CN"/>
              </w:rPr>
              <w:t>研究。</w:t>
            </w:r>
            <w:proofErr w:type="gramStart"/>
            <w:r w:rsidRPr="000B1352">
              <w:rPr>
                <w:rFonts w:ascii="Calibri" w:eastAsia="SimSun" w:hAnsi="Calibri" w:hint="eastAsia"/>
                <w:lang w:eastAsia="zh-CN"/>
              </w:rPr>
              <w:t>在</w:t>
            </w:r>
            <w:r w:rsidRPr="000B1352">
              <w:rPr>
                <w:rFonts w:ascii="Calibri" w:eastAsia="SimSun" w:hAnsi="Calibri" w:hint="eastAsia"/>
                <w:lang w:eastAsia="zh-CN"/>
              </w:rPr>
              <w:t>2021</w:t>
            </w:r>
            <w:r w:rsidRPr="000B1352">
              <w:rPr>
                <w:rFonts w:ascii="Calibri" w:eastAsia="SimSun" w:hAnsi="Calibri" w:hint="eastAsia"/>
                <w:lang w:eastAsia="zh-CN"/>
              </w:rPr>
              <w:t>年亚洲及太平洋区域对话期间提出了重要见解</w:t>
            </w:r>
            <w:r>
              <w:rPr>
                <w:rFonts w:ascii="Calibri" w:eastAsia="SimSun" w:hAnsi="Calibri" w:hint="eastAsia"/>
                <w:lang w:eastAsia="zh-CN"/>
              </w:rPr>
              <w:t>；</w:t>
            </w:r>
            <w:proofErr w:type="gramEnd"/>
          </w:p>
          <w:p w14:paraId="03C54D56" w14:textId="77777777" w:rsidR="007F6896" w:rsidRPr="004F3315" w:rsidRDefault="007F6896" w:rsidP="007F6896">
            <w:pPr>
              <w:pStyle w:val="enumlev1"/>
              <w:numPr>
                <w:ilvl w:val="0"/>
                <w:numId w:val="29"/>
              </w:numPr>
              <w:rPr>
                <w:rFonts w:ascii="Calibri" w:eastAsia="SimSun" w:hAnsi="Calibri" w:cs="SimSun"/>
                <w:lang w:eastAsia="zh-CN"/>
              </w:rPr>
            </w:pPr>
            <w:r>
              <w:rPr>
                <w:rFonts w:ascii="Calibri" w:eastAsia="SimSun" w:hAnsi="Calibri" w:hint="eastAsia"/>
                <w:lang w:eastAsia="zh-CN"/>
              </w:rPr>
              <w:t>BDT</w:t>
            </w:r>
            <w:r>
              <w:rPr>
                <w:rFonts w:ascii="Calibri" w:eastAsia="SimSun" w:hAnsi="Calibri" w:hint="eastAsia"/>
                <w:lang w:eastAsia="zh-CN"/>
              </w:rPr>
              <w:t>进行了</w:t>
            </w:r>
            <w:r w:rsidRPr="004F3315">
              <w:rPr>
                <w:rFonts w:ascii="Calibri" w:eastAsia="SimSun" w:hAnsi="Calibri" w:cs="SimSun" w:hint="eastAsia"/>
                <w:lang w:eastAsia="zh-CN"/>
              </w:rPr>
              <w:t>关于亚太地区</w:t>
            </w:r>
            <w:r w:rsidRPr="004F3315">
              <w:rPr>
                <w:rFonts w:ascii="Calibri" w:eastAsia="SimSun" w:hAnsi="Calibri" w:hint="eastAsia"/>
                <w:lang w:eastAsia="zh-CN"/>
              </w:rPr>
              <w:t>IMT</w:t>
            </w:r>
            <w:r w:rsidRPr="004F3315">
              <w:rPr>
                <w:rFonts w:ascii="Calibri" w:eastAsia="SimSun" w:hAnsi="Calibri" w:cs="SimSun" w:hint="eastAsia"/>
                <w:lang w:eastAsia="zh-CN"/>
              </w:rPr>
              <w:t>确定频段的无线电频率指配、</w:t>
            </w:r>
            <w:r w:rsidRPr="004F3315">
              <w:rPr>
                <w:rFonts w:ascii="Calibri" w:eastAsia="SimSun" w:hAnsi="Calibri"/>
                <w:lang w:eastAsia="zh-CN"/>
              </w:rPr>
              <w:t>ICT</w:t>
            </w:r>
            <w:r w:rsidRPr="004F3315">
              <w:rPr>
                <w:rFonts w:ascii="Calibri" w:eastAsia="SimSun" w:hAnsi="Calibri" w:cs="SimSun" w:hint="eastAsia"/>
                <w:lang w:eastAsia="zh-CN"/>
              </w:rPr>
              <w:t>与能源基础设施之间的共同部署</w:t>
            </w:r>
            <w:r>
              <w:rPr>
                <w:rFonts w:ascii="Calibri" w:eastAsia="SimSun" w:hAnsi="Calibri" w:cs="SimSun" w:hint="eastAsia"/>
                <w:lang w:eastAsia="zh-CN"/>
              </w:rPr>
              <w:t>和</w:t>
            </w:r>
            <w:r w:rsidRPr="004F3315">
              <w:rPr>
                <w:rFonts w:ascii="Calibri" w:eastAsia="SimSun" w:hAnsi="Calibri" w:cs="SimSun" w:hint="eastAsia"/>
                <w:lang w:eastAsia="zh-CN"/>
              </w:rPr>
              <w:t>太平洋地区卫星连接项目的影响评估等几个领域的研究。它还与亚洲开发银行</w:t>
            </w:r>
            <w:r>
              <w:rPr>
                <w:rFonts w:ascii="Calibri" w:eastAsia="SimSun" w:hAnsi="Calibri" w:cs="SimSun" w:hint="eastAsia"/>
                <w:lang w:eastAsia="zh-CN"/>
              </w:rPr>
              <w:t>（</w:t>
            </w:r>
            <w:r>
              <w:rPr>
                <w:rFonts w:ascii="Calibri" w:eastAsia="SimSun" w:hAnsi="Calibri" w:cs="SimSun" w:hint="eastAsia"/>
                <w:lang w:eastAsia="zh-CN"/>
              </w:rPr>
              <w:t>ADB</w:t>
            </w:r>
            <w:r>
              <w:rPr>
                <w:rFonts w:ascii="Calibri" w:eastAsia="SimSun" w:hAnsi="Calibri" w:cs="SimSun" w:hint="eastAsia"/>
                <w:lang w:eastAsia="zh-CN"/>
              </w:rPr>
              <w:t>）</w:t>
            </w:r>
            <w:r w:rsidRPr="004F3315">
              <w:rPr>
                <w:rFonts w:ascii="Calibri" w:eastAsia="SimSun" w:hAnsi="Calibri" w:cs="SimSun" w:hint="eastAsia"/>
                <w:lang w:eastAsia="zh-CN"/>
              </w:rPr>
              <w:t>合作开展数字连接和低地球轨道卫星星座</w:t>
            </w:r>
            <w:r>
              <w:rPr>
                <w:rFonts w:ascii="Calibri" w:eastAsia="SimSun" w:hAnsi="Calibri" w:cs="SimSun" w:hint="eastAsia"/>
                <w:lang w:eastAsia="zh-CN"/>
              </w:rPr>
              <w:t>、</w:t>
            </w:r>
            <w:proofErr w:type="gramStart"/>
            <w:r w:rsidRPr="004F3315">
              <w:rPr>
                <w:rFonts w:ascii="Calibri" w:eastAsia="SimSun" w:hAnsi="Calibri" w:cs="SimSun" w:hint="eastAsia"/>
                <w:lang w:eastAsia="zh-CN"/>
              </w:rPr>
              <w:t>以便为亚太地区寻求机遇的研究</w:t>
            </w:r>
            <w:r>
              <w:rPr>
                <w:rFonts w:ascii="Calibri" w:eastAsia="SimSun" w:hAnsi="Calibri" w:cs="SimSun" w:hint="eastAsia"/>
                <w:lang w:eastAsia="zh-CN"/>
              </w:rPr>
              <w:t>；</w:t>
            </w:r>
            <w:proofErr w:type="gramEnd"/>
          </w:p>
          <w:p w14:paraId="43349E08" w14:textId="77777777" w:rsidR="007F6896" w:rsidRPr="004F3315" w:rsidRDefault="007F6896" w:rsidP="007F6896">
            <w:pPr>
              <w:pStyle w:val="enumlev1"/>
              <w:numPr>
                <w:ilvl w:val="0"/>
                <w:numId w:val="29"/>
              </w:numPr>
              <w:rPr>
                <w:rFonts w:ascii="Calibri" w:eastAsia="SimSun" w:hAnsi="Calibri" w:cs="SimSun"/>
                <w:lang w:eastAsia="zh-CN"/>
              </w:rPr>
            </w:pPr>
            <w:r>
              <w:rPr>
                <w:rFonts w:ascii="Calibri" w:eastAsia="SimSun" w:hAnsi="Calibri"/>
                <w:lang w:eastAsia="zh-CN"/>
              </w:rPr>
              <w:t>2021</w:t>
            </w:r>
            <w:r>
              <w:rPr>
                <w:rFonts w:ascii="Calibri" w:eastAsia="SimSun" w:hAnsi="Calibri" w:hint="eastAsia"/>
                <w:lang w:eastAsia="zh-CN"/>
              </w:rPr>
              <w:t>年</w:t>
            </w:r>
            <w:r w:rsidRPr="004F3315">
              <w:rPr>
                <w:rFonts w:ascii="Calibri" w:eastAsia="SimSun" w:hAnsi="Calibri" w:cs="SimSun" w:hint="eastAsia"/>
                <w:lang w:eastAsia="zh-CN"/>
              </w:rPr>
              <w:t>国际电联提供的援助促使制定了一</w:t>
            </w:r>
            <w:r>
              <w:rPr>
                <w:rFonts w:ascii="Calibri" w:eastAsia="SimSun" w:hAnsi="Calibri" w:cs="SimSun" w:hint="eastAsia"/>
                <w:lang w:eastAsia="zh-CN"/>
              </w:rPr>
              <w:t>项</w:t>
            </w:r>
            <w:r w:rsidRPr="004F3315">
              <w:rPr>
                <w:rFonts w:ascii="Calibri" w:eastAsia="SimSun" w:hAnsi="Calibri" w:cs="SimSun" w:hint="eastAsia"/>
                <w:lang w:eastAsia="zh-CN"/>
              </w:rPr>
              <w:t>由澳大利亚资助的</w:t>
            </w:r>
            <w:r w:rsidRPr="004F3315">
              <w:rPr>
                <w:rFonts w:ascii="Calibri" w:eastAsia="SimSun" w:hAnsi="Calibri" w:hint="eastAsia"/>
                <w:lang w:eastAsia="zh-CN"/>
              </w:rPr>
              <w:t>Connect2Recover</w:t>
            </w:r>
            <w:r w:rsidRPr="004F3315">
              <w:rPr>
                <w:rFonts w:ascii="Calibri" w:eastAsia="SimSun" w:hAnsi="Calibri" w:cs="SimSun" w:hint="eastAsia"/>
                <w:lang w:eastAsia="zh-CN"/>
              </w:rPr>
              <w:t>新区域项目和另一</w:t>
            </w:r>
            <w:r>
              <w:rPr>
                <w:rFonts w:ascii="Calibri" w:eastAsia="SimSun" w:hAnsi="Calibri" w:cs="SimSun" w:hint="eastAsia"/>
                <w:lang w:eastAsia="zh-CN"/>
              </w:rPr>
              <w:t>项</w:t>
            </w:r>
            <w:r w:rsidRPr="004F3315">
              <w:rPr>
                <w:rFonts w:ascii="Calibri" w:eastAsia="SimSun" w:hAnsi="Calibri" w:cs="SimSun" w:hint="eastAsia"/>
                <w:lang w:eastAsia="zh-CN"/>
              </w:rPr>
              <w:t>由日本政府资助的回复能力基础设施项目，以加速</w:t>
            </w:r>
            <w:r w:rsidRPr="00093D44">
              <w:rPr>
                <w:rFonts w:ascii="Calibri" w:eastAsia="SimSun" w:hAnsi="Calibri"/>
                <w:lang w:eastAsia="zh-CN"/>
              </w:rPr>
              <w:t>COVID-19</w:t>
            </w:r>
            <w:r>
              <w:rPr>
                <w:rFonts w:ascii="Calibri" w:eastAsia="SimSun" w:hAnsi="Calibri" w:hint="eastAsia"/>
                <w:lang w:eastAsia="zh-CN"/>
              </w:rPr>
              <w:t>的</w:t>
            </w:r>
            <w:r w:rsidRPr="004F3315">
              <w:rPr>
                <w:rFonts w:ascii="Calibri" w:eastAsia="SimSun" w:hAnsi="Calibri" w:cs="SimSun" w:hint="eastAsia"/>
                <w:lang w:eastAsia="zh-CN"/>
              </w:rPr>
              <w:t>恢复工作。</w:t>
            </w:r>
          </w:p>
          <w:p w14:paraId="549F5ED0" w14:textId="77777777" w:rsidR="007F6896" w:rsidRPr="004F3315" w:rsidRDefault="007F6896" w:rsidP="00E230B0">
            <w:pPr>
              <w:overflowPunct/>
              <w:autoSpaceDE/>
              <w:autoSpaceDN/>
              <w:adjustRightInd/>
              <w:spacing w:before="240"/>
              <w:textAlignment w:val="auto"/>
              <w:rPr>
                <w:rFonts w:ascii="Calibri" w:eastAsia="SimSun" w:hAnsi="Calibri" w:cs="Calibri"/>
                <w:szCs w:val="24"/>
                <w:lang w:eastAsia="zh-CN"/>
              </w:rPr>
            </w:pPr>
            <w:r w:rsidRPr="004F3315">
              <w:rPr>
                <w:rFonts w:ascii="Calibri" w:eastAsia="SimSun" w:hAnsi="Calibri" w:cs="Calibri" w:hint="eastAsia"/>
                <w:lang w:eastAsia="zh-CN"/>
              </w:rPr>
              <w:t>美洲区域</w:t>
            </w:r>
          </w:p>
          <w:p w14:paraId="01053D77" w14:textId="77777777" w:rsidR="007F6896" w:rsidRPr="004F3315" w:rsidRDefault="007F6896" w:rsidP="007F6896">
            <w:pPr>
              <w:pStyle w:val="enumlev1"/>
              <w:numPr>
                <w:ilvl w:val="0"/>
                <w:numId w:val="30"/>
              </w:numPr>
              <w:rPr>
                <w:rFonts w:ascii="Calibri" w:eastAsia="SimSun" w:hAnsi="Calibri" w:cs="Calibri"/>
                <w:szCs w:val="24"/>
                <w:lang w:eastAsia="zh-CN"/>
              </w:rPr>
            </w:pPr>
            <w:r>
              <w:rPr>
                <w:rFonts w:ascii="Calibri" w:eastAsia="SimSun" w:hAnsi="Calibri"/>
                <w:lang w:eastAsia="zh-CN"/>
              </w:rPr>
              <w:t>2019</w:t>
            </w:r>
            <w:r>
              <w:rPr>
                <w:rFonts w:ascii="Calibri" w:eastAsia="SimSun" w:hAnsi="Calibri" w:hint="eastAsia"/>
                <w:lang w:eastAsia="zh-CN"/>
              </w:rPr>
              <w:t>年，</w:t>
            </w:r>
            <w:r w:rsidRPr="004F3315">
              <w:rPr>
                <w:rFonts w:ascii="Calibri" w:eastAsia="SimSun" w:hAnsi="Calibri" w:hint="eastAsia"/>
                <w:lang w:eastAsia="zh-CN"/>
              </w:rPr>
              <w:t>为加勒比地区组织了一次区域频谱管理培训研讨会，</w:t>
            </w:r>
            <w:proofErr w:type="gramStart"/>
            <w:r w:rsidRPr="004F3315">
              <w:rPr>
                <w:rFonts w:ascii="Calibri" w:eastAsia="SimSun" w:hAnsi="Calibri" w:hint="eastAsia"/>
                <w:lang w:eastAsia="zh-CN"/>
              </w:rPr>
              <w:t>以提高该地区各国</w:t>
            </w:r>
            <w:r w:rsidRPr="004F3315">
              <w:rPr>
                <w:rFonts w:ascii="Calibri" w:eastAsia="SimSun" w:hAnsi="Calibri" w:hint="eastAsia"/>
                <w:lang w:eastAsia="zh-CN"/>
              </w:rPr>
              <w:t>ICT</w:t>
            </w:r>
            <w:r w:rsidRPr="004F3315">
              <w:rPr>
                <w:rFonts w:ascii="Calibri" w:eastAsia="SimSun" w:hAnsi="Calibri" w:hint="eastAsia"/>
                <w:lang w:eastAsia="zh-CN"/>
              </w:rPr>
              <w:t>连接的水平和速度；</w:t>
            </w:r>
            <w:proofErr w:type="gramEnd"/>
          </w:p>
          <w:p w14:paraId="4113A0EC" w14:textId="77777777" w:rsidR="007F6896" w:rsidRPr="004F3315" w:rsidRDefault="007F6896" w:rsidP="007F6896">
            <w:pPr>
              <w:pStyle w:val="enumlev1"/>
              <w:numPr>
                <w:ilvl w:val="0"/>
                <w:numId w:val="30"/>
              </w:numPr>
              <w:rPr>
                <w:rFonts w:ascii="Calibri" w:eastAsia="SimSun" w:hAnsi="Calibri" w:cs="Calibri"/>
                <w:szCs w:val="24"/>
                <w:lang w:eastAsia="zh-CN"/>
              </w:rPr>
            </w:pPr>
            <w:r w:rsidRPr="004F3315">
              <w:rPr>
                <w:rFonts w:ascii="Calibri" w:eastAsia="SimSun" w:hAnsi="Calibri"/>
                <w:lang w:eastAsia="zh-CN"/>
              </w:rPr>
              <w:t>2019</w:t>
            </w:r>
            <w:r w:rsidRPr="004F3315">
              <w:rPr>
                <w:rFonts w:ascii="Calibri" w:eastAsia="SimSun" w:hAnsi="Calibri" w:cs="SimSun" w:hint="eastAsia"/>
                <w:lang w:eastAsia="zh-CN"/>
              </w:rPr>
              <w:t>年</w:t>
            </w:r>
            <w:r>
              <w:rPr>
                <w:rFonts w:ascii="Calibri" w:eastAsia="SimSun" w:hAnsi="Calibri" w:cs="SimSun" w:hint="eastAsia"/>
                <w:lang w:eastAsia="zh-CN"/>
              </w:rPr>
              <w:t>，</w:t>
            </w:r>
            <w:r w:rsidRPr="004F3315">
              <w:rPr>
                <w:rFonts w:ascii="Calibri" w:eastAsia="SimSun" w:hAnsi="Calibri" w:hint="eastAsia"/>
                <w:lang w:eastAsia="zh-CN"/>
              </w:rPr>
              <w:t>向牙买加科学、能源和技术部以及频谱管理局提供了技术和特别援助，以帮助制定牙买加国家频谱许可证框架，</w:t>
            </w:r>
            <w:proofErr w:type="gramStart"/>
            <w:r w:rsidRPr="004F3315">
              <w:rPr>
                <w:rFonts w:ascii="Calibri" w:eastAsia="SimSun" w:hAnsi="Calibri" w:hint="eastAsia"/>
                <w:lang w:eastAsia="zh-CN"/>
              </w:rPr>
              <w:t>改善该国</w:t>
            </w:r>
            <w:r w:rsidRPr="004F3315">
              <w:rPr>
                <w:rFonts w:ascii="Calibri" w:eastAsia="SimSun" w:hAnsi="Calibri" w:hint="eastAsia"/>
                <w:lang w:eastAsia="zh-CN"/>
              </w:rPr>
              <w:t>ICT</w:t>
            </w:r>
            <w:r w:rsidRPr="004F3315">
              <w:rPr>
                <w:rFonts w:ascii="Calibri" w:eastAsia="SimSun" w:hAnsi="Calibri" w:hint="eastAsia"/>
                <w:lang w:eastAsia="zh-CN"/>
              </w:rPr>
              <w:t>的互连互通；</w:t>
            </w:r>
            <w:proofErr w:type="gramEnd"/>
          </w:p>
          <w:p w14:paraId="29115B66" w14:textId="77777777" w:rsidR="007F6896" w:rsidRPr="004F3315" w:rsidRDefault="007F6896" w:rsidP="007F6896">
            <w:pPr>
              <w:pStyle w:val="enumlev1"/>
              <w:numPr>
                <w:ilvl w:val="0"/>
                <w:numId w:val="30"/>
              </w:numPr>
              <w:rPr>
                <w:rFonts w:ascii="Calibri" w:eastAsia="SimSun" w:hAnsi="Calibri" w:cs="Arial"/>
                <w:szCs w:val="24"/>
                <w:lang w:eastAsia="zh-CN"/>
              </w:rPr>
            </w:pPr>
            <w:r w:rsidRPr="004F3315">
              <w:rPr>
                <w:rFonts w:ascii="Calibri" w:eastAsia="SimSun" w:hAnsi="Calibri" w:hint="eastAsia"/>
                <w:lang w:eastAsia="zh-CN"/>
              </w:rPr>
              <w:t>2020</w:t>
            </w:r>
            <w:r w:rsidRPr="004F3315">
              <w:rPr>
                <w:rFonts w:ascii="Calibri" w:eastAsia="SimSun" w:hAnsi="Calibri" w:hint="eastAsia"/>
                <w:lang w:eastAsia="zh-CN"/>
              </w:rPr>
              <w:t>年，国际电联实施了一个项目，以评估厄瓜多尔</w:t>
            </w:r>
            <w:r w:rsidRPr="004F3315">
              <w:rPr>
                <w:rFonts w:ascii="Calibri" w:eastAsia="SimSun" w:hAnsi="Calibri" w:hint="eastAsia"/>
                <w:lang w:eastAsia="zh-CN"/>
              </w:rPr>
              <w:t>700 MHz</w:t>
            </w:r>
            <w:r w:rsidRPr="004F3315">
              <w:rPr>
                <w:rFonts w:ascii="Calibri" w:eastAsia="SimSun" w:hAnsi="Calibri" w:hint="eastAsia"/>
                <w:lang w:eastAsia="zh-CN"/>
              </w:rPr>
              <w:t>和</w:t>
            </w:r>
            <w:r w:rsidRPr="004F3315">
              <w:rPr>
                <w:rFonts w:ascii="Calibri" w:eastAsia="SimSun" w:hAnsi="Calibri" w:hint="eastAsia"/>
                <w:lang w:eastAsia="zh-CN"/>
              </w:rPr>
              <w:t xml:space="preserve">2.5 </w:t>
            </w:r>
            <w:proofErr w:type="gramStart"/>
            <w:r w:rsidRPr="004F3315">
              <w:rPr>
                <w:rFonts w:ascii="Calibri" w:eastAsia="SimSun" w:hAnsi="Calibri" w:hint="eastAsia"/>
                <w:lang w:eastAsia="zh-CN"/>
              </w:rPr>
              <w:t>GHz</w:t>
            </w:r>
            <w:r w:rsidRPr="004F3315">
              <w:rPr>
                <w:rFonts w:ascii="Calibri" w:eastAsia="SimSun" w:hAnsi="Calibri" w:hint="eastAsia"/>
                <w:lang w:eastAsia="zh-CN"/>
              </w:rPr>
              <w:t>频段的价值；</w:t>
            </w:r>
            <w:proofErr w:type="gramEnd"/>
          </w:p>
          <w:p w14:paraId="19EC18F2" w14:textId="77777777" w:rsidR="007F6896" w:rsidRPr="004F3315" w:rsidRDefault="007F6896" w:rsidP="007F6896">
            <w:pPr>
              <w:pStyle w:val="enumlev1"/>
              <w:numPr>
                <w:ilvl w:val="0"/>
                <w:numId w:val="30"/>
              </w:numPr>
              <w:rPr>
                <w:rFonts w:ascii="Calibri" w:eastAsia="SimSun" w:hAnsi="Calibri" w:cs="Arial"/>
                <w:szCs w:val="24"/>
                <w:lang w:eastAsia="zh-CN"/>
              </w:rPr>
            </w:pPr>
            <w:r w:rsidRPr="004F3315">
              <w:rPr>
                <w:rFonts w:ascii="Calibri" w:eastAsia="SimSun" w:hAnsi="Calibri" w:hint="eastAsia"/>
                <w:lang w:eastAsia="zh-CN"/>
              </w:rPr>
              <w:t>2018</w:t>
            </w:r>
            <w:r w:rsidRPr="004F3315">
              <w:rPr>
                <w:rFonts w:ascii="Calibri" w:eastAsia="SimSun" w:hAnsi="Calibri" w:hint="eastAsia"/>
                <w:lang w:eastAsia="zh-CN"/>
              </w:rPr>
              <w:t>至</w:t>
            </w:r>
            <w:r w:rsidRPr="004F3315">
              <w:rPr>
                <w:rFonts w:ascii="Calibri" w:eastAsia="SimSun" w:hAnsi="Calibri" w:hint="eastAsia"/>
                <w:lang w:eastAsia="zh-CN"/>
              </w:rPr>
              <w:t>202</w:t>
            </w:r>
            <w:r w:rsidRPr="004F3315">
              <w:rPr>
                <w:rFonts w:ascii="Calibri" w:eastAsia="SimSun" w:hAnsi="Calibri"/>
                <w:lang w:eastAsia="zh-CN"/>
              </w:rPr>
              <w:t>1</w:t>
            </w:r>
            <w:r w:rsidRPr="004F3315">
              <w:rPr>
                <w:rFonts w:ascii="Calibri" w:eastAsia="SimSun" w:hAnsi="Calibri" w:hint="eastAsia"/>
                <w:lang w:eastAsia="zh-CN"/>
              </w:rPr>
              <w:t>年</w:t>
            </w:r>
            <w:r>
              <w:rPr>
                <w:rFonts w:ascii="Calibri" w:eastAsia="SimSun" w:hAnsi="Calibri" w:hint="eastAsia"/>
                <w:lang w:eastAsia="zh-CN"/>
              </w:rPr>
              <w:t>期间</w:t>
            </w:r>
            <w:r w:rsidRPr="004F3315">
              <w:rPr>
                <w:rFonts w:ascii="Calibri" w:eastAsia="SimSun" w:hAnsi="Calibri" w:hint="eastAsia"/>
                <w:lang w:eastAsia="zh-CN"/>
              </w:rPr>
              <w:t>，每年举办国际电联政策和经济学</w:t>
            </w:r>
            <w:r>
              <w:rPr>
                <w:rFonts w:ascii="Calibri" w:eastAsia="SimSun" w:hAnsi="Calibri" w:hint="eastAsia"/>
                <w:lang w:eastAsia="zh-CN"/>
              </w:rPr>
              <w:t>讨论会（</w:t>
            </w:r>
            <w:r w:rsidRPr="004F3315">
              <w:rPr>
                <w:rFonts w:ascii="Calibri" w:eastAsia="SimSun" w:hAnsi="Calibri" w:cs="Arial"/>
                <w:szCs w:val="24"/>
                <w:lang w:eastAsia="zh-CN"/>
              </w:rPr>
              <w:t>IPEC</w:t>
            </w:r>
            <w:r>
              <w:rPr>
                <w:rFonts w:ascii="Calibri" w:eastAsia="SimSun" w:hAnsi="Calibri" w:hint="eastAsia"/>
                <w:lang w:eastAsia="zh-CN"/>
              </w:rPr>
              <w:t>），</w:t>
            </w:r>
            <w:proofErr w:type="gramStart"/>
            <w:r w:rsidRPr="004F3315">
              <w:rPr>
                <w:rFonts w:ascii="Calibri" w:eastAsia="SimSun" w:hAnsi="Calibri" w:hint="eastAsia"/>
                <w:lang w:eastAsia="zh-CN"/>
              </w:rPr>
              <w:t>重点是支持各国的金融和监管事务；</w:t>
            </w:r>
            <w:proofErr w:type="gramEnd"/>
          </w:p>
          <w:p w14:paraId="1185BAEF" w14:textId="77777777" w:rsidR="007F6896" w:rsidRPr="004F3315" w:rsidRDefault="007F6896" w:rsidP="007F6896">
            <w:pPr>
              <w:pStyle w:val="enumlev1"/>
              <w:numPr>
                <w:ilvl w:val="0"/>
                <w:numId w:val="30"/>
              </w:numPr>
              <w:rPr>
                <w:rFonts w:ascii="Calibri" w:eastAsia="SimSun" w:hAnsi="Calibri" w:cs="Arial"/>
                <w:szCs w:val="24"/>
                <w:lang w:eastAsia="zh-CN"/>
              </w:rPr>
            </w:pPr>
            <w:r w:rsidRPr="004F3315">
              <w:rPr>
                <w:rFonts w:ascii="Calibri" w:eastAsia="SimSun" w:hAnsi="Calibri" w:hint="eastAsia"/>
                <w:lang w:eastAsia="zh-CN"/>
              </w:rPr>
              <w:t>通过国家频率管理局</w:t>
            </w:r>
            <w:r>
              <w:rPr>
                <w:rFonts w:ascii="Calibri" w:eastAsia="SimSun" w:hAnsi="Calibri" w:hint="eastAsia"/>
                <w:lang w:eastAsia="zh-CN"/>
              </w:rPr>
              <w:t>（</w:t>
            </w:r>
            <w:r w:rsidRPr="004F3315">
              <w:rPr>
                <w:rFonts w:ascii="Calibri" w:eastAsia="SimSun" w:hAnsi="Calibri" w:cs="Calibri"/>
                <w:szCs w:val="24"/>
                <w:lang w:eastAsia="zh-CN"/>
              </w:rPr>
              <w:t>NFMU</w:t>
            </w:r>
            <w:r>
              <w:rPr>
                <w:rFonts w:ascii="Calibri" w:eastAsia="SimSun" w:hAnsi="Calibri" w:hint="eastAsia"/>
                <w:lang w:eastAsia="zh-CN"/>
              </w:rPr>
              <w:t>）</w:t>
            </w:r>
            <w:r w:rsidRPr="004F3315">
              <w:rPr>
                <w:rFonts w:ascii="Calibri" w:eastAsia="SimSun" w:hAnsi="Calibri" w:hint="eastAsia"/>
                <w:lang w:eastAsia="zh-CN"/>
              </w:rPr>
              <w:t>向圭亚那提供了频谱管理方面的援助；</w:t>
            </w:r>
          </w:p>
          <w:p w14:paraId="52610D15" w14:textId="77777777" w:rsidR="007F6896" w:rsidRPr="004F3315" w:rsidRDefault="007F6896" w:rsidP="007F6896">
            <w:pPr>
              <w:pStyle w:val="enumlev1"/>
              <w:numPr>
                <w:ilvl w:val="0"/>
                <w:numId w:val="30"/>
              </w:numPr>
              <w:rPr>
                <w:rFonts w:ascii="Calibri" w:eastAsia="SimSun" w:hAnsi="Calibri"/>
                <w:lang w:eastAsia="zh-CN"/>
              </w:rPr>
            </w:pPr>
            <w:proofErr w:type="gramStart"/>
            <w:r w:rsidRPr="004F3315">
              <w:rPr>
                <w:rFonts w:ascii="Calibri" w:eastAsia="SimSun" w:hAnsi="Calibri" w:hint="eastAsia"/>
                <w:lang w:eastAsia="zh-CN"/>
              </w:rPr>
              <w:t>2019</w:t>
            </w:r>
            <w:r w:rsidRPr="004F3315">
              <w:rPr>
                <w:rFonts w:ascii="Calibri" w:eastAsia="SimSun" w:hAnsi="Calibri" w:hint="eastAsia"/>
                <w:lang w:eastAsia="zh-CN"/>
              </w:rPr>
              <w:t>年</w:t>
            </w:r>
            <w:r w:rsidRPr="004F3315">
              <w:rPr>
                <w:rFonts w:ascii="Calibri" w:eastAsia="SimSun" w:hAnsi="Calibri" w:hint="eastAsia"/>
                <w:lang w:eastAsia="zh-CN"/>
              </w:rPr>
              <w:t>12</w:t>
            </w:r>
            <w:r w:rsidRPr="004F3315">
              <w:rPr>
                <w:rFonts w:ascii="Calibri" w:eastAsia="SimSun" w:hAnsi="Calibri" w:hint="eastAsia"/>
                <w:lang w:eastAsia="zh-CN"/>
              </w:rPr>
              <w:t>月举行了加勒比群岛频谱管理研讨会；</w:t>
            </w:r>
            <w:proofErr w:type="gramEnd"/>
          </w:p>
          <w:p w14:paraId="703FC98D" w14:textId="742138BA" w:rsidR="007F6896" w:rsidRPr="004F3315" w:rsidRDefault="007F6896" w:rsidP="007F6896">
            <w:pPr>
              <w:pStyle w:val="enumlev1"/>
              <w:numPr>
                <w:ilvl w:val="0"/>
                <w:numId w:val="30"/>
              </w:numPr>
              <w:rPr>
                <w:rFonts w:ascii="Calibri" w:eastAsia="SimSun" w:hAnsi="Calibri" w:cs="SimSun"/>
                <w:lang w:eastAsia="zh-CN"/>
              </w:rPr>
            </w:pPr>
            <w:r w:rsidRPr="004F3315">
              <w:rPr>
                <w:rFonts w:ascii="Calibri" w:eastAsia="SimSun" w:hAnsi="Calibri" w:cs="SimSun" w:hint="eastAsia"/>
                <w:lang w:eastAsia="zh-CN"/>
              </w:rPr>
              <w:t>国际电联与哥伦比亚信息通信技术部</w:t>
            </w:r>
            <w:r>
              <w:rPr>
                <w:rFonts w:ascii="Calibri" w:eastAsia="SimSun" w:hAnsi="Calibri" w:cs="SimSun" w:hint="eastAsia"/>
                <w:lang w:eastAsia="zh-CN"/>
              </w:rPr>
              <w:t>（</w:t>
            </w:r>
            <w:r w:rsidRPr="004F3315">
              <w:rPr>
                <w:rFonts w:ascii="Calibri" w:eastAsia="SimSun" w:hAnsi="Calibri" w:hint="eastAsia"/>
                <w:lang w:eastAsia="zh-CN"/>
              </w:rPr>
              <w:t>MinTIC</w:t>
            </w:r>
            <w:r>
              <w:rPr>
                <w:rFonts w:ascii="Calibri" w:eastAsia="SimSun" w:hAnsi="Calibri" w:cs="SimSun" w:hint="eastAsia"/>
                <w:lang w:eastAsia="zh-CN"/>
              </w:rPr>
              <w:t>）</w:t>
            </w:r>
            <w:r w:rsidRPr="004F3315">
              <w:rPr>
                <w:rFonts w:ascii="Calibri" w:eastAsia="SimSun" w:hAnsi="Calibri" w:cs="SimSun" w:hint="eastAsia"/>
                <w:lang w:eastAsia="zh-CN"/>
              </w:rPr>
              <w:t>合作实施了一个项目，开展了一系列研究、分析和建议，涉及</w:t>
            </w:r>
            <w:r>
              <w:rPr>
                <w:rFonts w:ascii="Calibri" w:eastAsia="SimSun" w:hAnsi="Calibri" w:cs="SimSun" w:hint="eastAsia"/>
                <w:lang w:eastAsia="zh-CN"/>
              </w:rPr>
              <w:t>(</w:t>
            </w:r>
            <w:proofErr w:type="spellStart"/>
            <w:r w:rsidRPr="004F3315">
              <w:rPr>
                <w:rFonts w:ascii="Calibri" w:eastAsia="SimSun" w:hAnsi="Calibri" w:hint="eastAsia"/>
                <w:lang w:eastAsia="zh-CN"/>
              </w:rPr>
              <w:t>i</w:t>
            </w:r>
            <w:proofErr w:type="spellEnd"/>
            <w:r>
              <w:rPr>
                <w:rFonts w:ascii="Calibri" w:eastAsia="SimSun" w:hAnsi="Calibri" w:cs="SimSun" w:hint="eastAsia"/>
                <w:lang w:eastAsia="zh-CN"/>
              </w:rPr>
              <w:t xml:space="preserve">) </w:t>
            </w:r>
            <w:r w:rsidRPr="004F3315">
              <w:rPr>
                <w:rFonts w:ascii="Calibri" w:eastAsia="SimSun" w:hAnsi="Calibri" w:cs="SimSun" w:hint="eastAsia"/>
                <w:lang w:eastAsia="zh-CN"/>
              </w:rPr>
              <w:t>诊断和更新国家无线电广播技术计划</w:t>
            </w:r>
            <w:r>
              <w:rPr>
                <w:rFonts w:ascii="Calibri" w:eastAsia="SimSun" w:hAnsi="Calibri" w:cs="SimSun" w:hint="eastAsia"/>
                <w:lang w:eastAsia="zh-CN"/>
              </w:rPr>
              <w:t>（</w:t>
            </w:r>
            <w:r w:rsidRPr="004F3315">
              <w:rPr>
                <w:rFonts w:ascii="Calibri" w:eastAsia="SimSun" w:hAnsi="Calibri" w:hint="eastAsia"/>
                <w:lang w:eastAsia="zh-CN"/>
              </w:rPr>
              <w:t>PTNRS</w:t>
            </w:r>
            <w:r>
              <w:rPr>
                <w:rFonts w:ascii="Calibri" w:eastAsia="SimSun" w:hAnsi="Calibri" w:cs="SimSun" w:hint="eastAsia"/>
                <w:lang w:eastAsia="zh-CN"/>
              </w:rPr>
              <w:t>）</w:t>
            </w:r>
            <w:r w:rsidRPr="004F3315">
              <w:rPr>
                <w:rFonts w:ascii="Calibri" w:eastAsia="SimSun" w:hAnsi="Calibri" w:cs="SimSun" w:hint="eastAsia"/>
                <w:lang w:eastAsia="zh-CN"/>
              </w:rPr>
              <w:t>；</w:t>
            </w:r>
            <w:r>
              <w:rPr>
                <w:rFonts w:ascii="Calibri" w:eastAsia="SimSun" w:hAnsi="Calibri" w:cs="SimSun" w:hint="eastAsia"/>
                <w:lang w:eastAsia="zh-CN"/>
              </w:rPr>
              <w:t>(</w:t>
            </w:r>
            <w:r w:rsidRPr="004F3315">
              <w:rPr>
                <w:rFonts w:ascii="Calibri" w:eastAsia="SimSun" w:hAnsi="Calibri" w:hint="eastAsia"/>
                <w:lang w:eastAsia="zh-CN"/>
              </w:rPr>
              <w:t>ii</w:t>
            </w:r>
            <w:r>
              <w:rPr>
                <w:rFonts w:ascii="Calibri" w:eastAsia="SimSun" w:hAnsi="Calibri" w:cs="SimSun" w:hint="eastAsia"/>
                <w:lang w:eastAsia="zh-CN"/>
              </w:rPr>
              <w:t xml:space="preserve">) </w:t>
            </w:r>
            <w:r w:rsidRPr="004F3315">
              <w:rPr>
                <w:rFonts w:ascii="Calibri" w:eastAsia="SimSun" w:hAnsi="Calibri" w:cs="SimSun" w:hint="eastAsia"/>
                <w:lang w:eastAsia="zh-CN"/>
              </w:rPr>
              <w:t>为新的调幅和调频广播确定技术战略；</w:t>
            </w:r>
            <w:r>
              <w:rPr>
                <w:rFonts w:ascii="Calibri" w:eastAsia="SimSun" w:hAnsi="Calibri" w:hint="eastAsia"/>
                <w:lang w:eastAsia="zh-CN"/>
              </w:rPr>
              <w:t>(</w:t>
            </w:r>
            <w:r w:rsidRPr="004F3315">
              <w:rPr>
                <w:rFonts w:ascii="Calibri" w:eastAsia="SimSun" w:hAnsi="Calibri" w:hint="eastAsia"/>
                <w:lang w:eastAsia="zh-CN"/>
              </w:rPr>
              <w:t>iii</w:t>
            </w:r>
            <w:r>
              <w:rPr>
                <w:rFonts w:ascii="Calibri" w:eastAsia="SimSun" w:hAnsi="Calibri" w:hint="eastAsia"/>
                <w:lang w:eastAsia="zh-CN"/>
              </w:rPr>
              <w:t xml:space="preserve">) </w:t>
            </w:r>
            <w:r w:rsidRPr="004F3315">
              <w:rPr>
                <w:rFonts w:ascii="Calibri" w:eastAsia="SimSun" w:hAnsi="Calibri" w:cs="SimSun" w:hint="eastAsia"/>
                <w:lang w:eastAsia="zh-CN"/>
              </w:rPr>
              <w:t>新的广播技术；</w:t>
            </w:r>
            <w:r>
              <w:rPr>
                <w:rFonts w:ascii="Calibri" w:eastAsia="SimSun" w:hAnsi="Calibri" w:hint="eastAsia"/>
                <w:lang w:eastAsia="zh-CN"/>
              </w:rPr>
              <w:t>(</w:t>
            </w:r>
            <w:r w:rsidRPr="004F3315">
              <w:rPr>
                <w:rFonts w:ascii="Calibri" w:eastAsia="SimSun" w:hAnsi="Calibri" w:hint="eastAsia"/>
                <w:lang w:eastAsia="zh-CN"/>
              </w:rPr>
              <w:t>iv</w:t>
            </w:r>
            <w:r>
              <w:rPr>
                <w:rFonts w:ascii="Calibri" w:eastAsia="SimSun" w:hAnsi="Calibri" w:cs="SimSun" w:hint="eastAsia"/>
                <w:lang w:eastAsia="zh-CN"/>
              </w:rPr>
              <w:t xml:space="preserve">) </w:t>
            </w:r>
            <w:r w:rsidRPr="004F3315">
              <w:rPr>
                <w:rFonts w:ascii="Calibri" w:eastAsia="SimSun" w:hAnsi="Calibri" w:cs="SimSun" w:hint="eastAsia"/>
                <w:lang w:eastAsia="zh-CN"/>
              </w:rPr>
              <w:t>建设无线电电台的良好做法手册的建议；</w:t>
            </w:r>
            <w:r>
              <w:rPr>
                <w:rFonts w:ascii="Calibri" w:eastAsia="SimSun" w:hAnsi="Calibri" w:hint="eastAsia"/>
                <w:lang w:eastAsia="zh-CN"/>
              </w:rPr>
              <w:t>(</w:t>
            </w:r>
            <w:r w:rsidRPr="004F3315">
              <w:rPr>
                <w:rFonts w:ascii="Calibri" w:eastAsia="SimSun" w:hAnsi="Calibri" w:hint="eastAsia"/>
                <w:lang w:eastAsia="zh-CN"/>
              </w:rPr>
              <w:t>v</w:t>
            </w:r>
            <w:r>
              <w:rPr>
                <w:rFonts w:ascii="Calibri" w:eastAsia="SimSun" w:hAnsi="Calibri" w:cs="SimSun" w:hint="eastAsia"/>
                <w:lang w:eastAsia="zh-CN"/>
              </w:rPr>
              <w:t xml:space="preserve">) </w:t>
            </w:r>
            <w:r w:rsidRPr="004F3315">
              <w:rPr>
                <w:rFonts w:ascii="Calibri" w:eastAsia="SimSun" w:hAnsi="Calibri" w:cs="SimSun" w:hint="eastAsia"/>
                <w:lang w:eastAsia="zh-CN"/>
              </w:rPr>
              <w:t>用于管理和控制</w:t>
            </w:r>
            <w:r w:rsidRPr="004F3315">
              <w:rPr>
                <w:rFonts w:ascii="Calibri" w:eastAsia="SimSun" w:hAnsi="Calibri" w:hint="eastAsia"/>
                <w:lang w:eastAsia="zh-CN"/>
              </w:rPr>
              <w:t>PTNRS</w:t>
            </w:r>
            <w:r w:rsidRPr="004F3315">
              <w:rPr>
                <w:rFonts w:ascii="Calibri" w:eastAsia="SimSun" w:hAnsi="Calibri" w:cs="SimSun" w:hint="eastAsia"/>
                <w:lang w:eastAsia="zh-CN"/>
              </w:rPr>
              <w:t>和无线电广播特许公司的网络工具的技术规范；以及</w:t>
            </w:r>
            <w:r w:rsidR="00CB00A2">
              <w:rPr>
                <w:rFonts w:ascii="Calibri" w:eastAsia="SimSun" w:hAnsi="Calibri" w:cs="SimSun" w:hint="eastAsia"/>
                <w:lang w:eastAsia="zh-CN"/>
              </w:rPr>
              <w:t xml:space="preserve"> </w:t>
            </w:r>
            <w:r>
              <w:rPr>
                <w:rFonts w:ascii="Calibri" w:eastAsia="SimSun" w:hAnsi="Calibri" w:hint="eastAsia"/>
                <w:lang w:eastAsia="zh-CN"/>
              </w:rPr>
              <w:t>(</w:t>
            </w:r>
            <w:r w:rsidRPr="004F3315">
              <w:rPr>
                <w:rFonts w:ascii="Calibri" w:eastAsia="SimSun" w:hAnsi="Calibri" w:hint="eastAsia"/>
                <w:lang w:eastAsia="zh-CN"/>
              </w:rPr>
              <w:t>vi</w:t>
            </w:r>
            <w:r>
              <w:rPr>
                <w:rFonts w:ascii="Calibri" w:eastAsia="SimSun" w:hAnsi="Calibri" w:cs="SimSun" w:hint="eastAsia"/>
                <w:lang w:eastAsia="zh-CN"/>
              </w:rPr>
              <w:t xml:space="preserve">) </w:t>
            </w:r>
            <w:proofErr w:type="gramStart"/>
            <w:r w:rsidRPr="004F3315">
              <w:rPr>
                <w:rFonts w:ascii="Calibri" w:eastAsia="SimSun" w:hAnsi="Calibri" w:cs="SimSun" w:hint="eastAsia"/>
                <w:lang w:eastAsia="zh-CN"/>
              </w:rPr>
              <w:t>与该部门的培训和分享活动；</w:t>
            </w:r>
            <w:proofErr w:type="gramEnd"/>
          </w:p>
          <w:p w14:paraId="5A2407C7" w14:textId="77777777" w:rsidR="007F6896" w:rsidRPr="004F3315" w:rsidRDefault="007F6896" w:rsidP="007F6896">
            <w:pPr>
              <w:pStyle w:val="enumlev1"/>
              <w:numPr>
                <w:ilvl w:val="0"/>
                <w:numId w:val="30"/>
              </w:numPr>
              <w:rPr>
                <w:rFonts w:ascii="Calibri" w:eastAsia="SimSun" w:hAnsi="Calibri"/>
                <w:lang w:eastAsia="zh-CN"/>
              </w:rPr>
            </w:pPr>
            <w:r w:rsidRPr="004F3315">
              <w:rPr>
                <w:rFonts w:ascii="Calibri" w:eastAsia="SimSun" w:hAnsi="Calibri" w:cs="SimSun" w:hint="eastAsia"/>
                <w:lang w:eastAsia="zh-CN"/>
              </w:rPr>
              <w:t>国际电联与哥伦比亚</w:t>
            </w:r>
            <w:r w:rsidRPr="004F3315">
              <w:rPr>
                <w:rFonts w:ascii="Calibri" w:eastAsia="SimSun" w:hAnsi="Calibri" w:hint="eastAsia"/>
                <w:lang w:eastAsia="zh-CN"/>
              </w:rPr>
              <w:t>MinTIC</w:t>
            </w:r>
            <w:r w:rsidRPr="004F3315">
              <w:rPr>
                <w:rFonts w:ascii="Calibri" w:eastAsia="SimSun" w:hAnsi="Calibri" w:cs="SimSun" w:hint="eastAsia"/>
                <w:lang w:eastAsia="zh-CN"/>
              </w:rPr>
              <w:t>合作实施了一个项目，通过客观选择程序对频谱分配进行诊断和审计；</w:t>
            </w:r>
          </w:p>
          <w:p w14:paraId="334B4A51" w14:textId="77777777" w:rsidR="007F6896" w:rsidRPr="004F3315" w:rsidRDefault="007F6896" w:rsidP="007F6896">
            <w:pPr>
              <w:pStyle w:val="enumlev1"/>
              <w:numPr>
                <w:ilvl w:val="0"/>
                <w:numId w:val="30"/>
              </w:numPr>
              <w:rPr>
                <w:rFonts w:ascii="Calibri" w:eastAsia="SimSun" w:hAnsi="Calibri" w:cs="Calibri"/>
                <w:color w:val="000000"/>
                <w:lang w:eastAsia="zh-CN"/>
              </w:rPr>
            </w:pPr>
            <w:r w:rsidRPr="004F3315">
              <w:rPr>
                <w:rFonts w:ascii="Calibri" w:eastAsia="SimSun" w:hAnsi="Calibri" w:cs="SimSun" w:hint="eastAsia"/>
                <w:color w:val="000000"/>
                <w:lang w:eastAsia="zh-CN"/>
              </w:rPr>
              <w:t>国际电联与哥伦比亚</w:t>
            </w:r>
            <w:r w:rsidRPr="004F3315">
              <w:rPr>
                <w:rFonts w:ascii="Calibri" w:eastAsia="SimSun" w:hAnsi="Calibri" w:cs="Calibri" w:hint="eastAsia"/>
                <w:color w:val="000000"/>
                <w:lang w:eastAsia="zh-CN"/>
              </w:rPr>
              <w:t>MinTIC</w:t>
            </w:r>
            <w:r w:rsidRPr="004F3315">
              <w:rPr>
                <w:rFonts w:ascii="Calibri" w:eastAsia="SimSun" w:hAnsi="Calibri" w:cs="SimSun" w:hint="eastAsia"/>
                <w:color w:val="000000"/>
                <w:lang w:eastAsia="zh-CN"/>
              </w:rPr>
              <w:t>合作实施了一个项目，为国际移动通信</w:t>
            </w:r>
            <w:r>
              <w:rPr>
                <w:rFonts w:ascii="Calibri" w:eastAsia="SimSun" w:hAnsi="Calibri" w:cs="SimSun" w:hint="eastAsia"/>
                <w:color w:val="000000"/>
                <w:lang w:eastAsia="zh-CN"/>
              </w:rPr>
              <w:t>（</w:t>
            </w:r>
            <w:r w:rsidRPr="004F3315">
              <w:rPr>
                <w:rFonts w:ascii="Calibri" w:eastAsia="SimSun" w:hAnsi="Calibri" w:cs="Calibri" w:hint="eastAsia"/>
                <w:color w:val="000000"/>
                <w:lang w:eastAsia="zh-CN"/>
              </w:rPr>
              <w:t>IMT</w:t>
            </w:r>
            <w:r>
              <w:rPr>
                <w:rFonts w:ascii="Calibri" w:eastAsia="SimSun" w:hAnsi="Calibri" w:cs="SimSun" w:hint="eastAsia"/>
                <w:color w:val="000000"/>
                <w:lang w:eastAsia="zh-CN"/>
              </w:rPr>
              <w:t>）</w:t>
            </w:r>
            <w:r w:rsidRPr="004F3315">
              <w:rPr>
                <w:rFonts w:ascii="Calibri" w:eastAsia="SimSun" w:hAnsi="Calibri" w:cs="SimSun" w:hint="eastAsia"/>
                <w:color w:val="000000"/>
                <w:lang w:eastAsia="zh-CN"/>
              </w:rPr>
              <w:t>业务的频谱划分方面实施国际最佳做法进行战略设计；</w:t>
            </w:r>
            <w:r w:rsidRPr="004F3315">
              <w:rPr>
                <w:rFonts w:ascii="Calibri" w:eastAsia="SimSun" w:hAnsi="Calibri" w:cs="SimSun" w:hint="eastAsia"/>
                <w:color w:val="000000" w:themeColor="text1"/>
                <w:lang w:eastAsia="zh-CN"/>
              </w:rPr>
              <w:t>国际电联还实施了一个项目，为</w:t>
            </w:r>
            <w:r w:rsidRPr="004F3315">
              <w:rPr>
                <w:rFonts w:ascii="Calibri" w:eastAsia="SimSun" w:hAnsi="Calibri" w:cs="Calibri" w:hint="eastAsia"/>
                <w:color w:val="000000" w:themeColor="text1"/>
                <w:lang w:eastAsia="zh-CN"/>
              </w:rPr>
              <w:t>MinTIC</w:t>
            </w:r>
            <w:r w:rsidRPr="004F3315">
              <w:rPr>
                <w:rFonts w:ascii="Calibri" w:eastAsia="SimSun" w:hAnsi="Calibri" w:cs="SimSun" w:hint="eastAsia"/>
                <w:color w:val="000000" w:themeColor="text1"/>
                <w:lang w:eastAsia="zh-CN"/>
              </w:rPr>
              <w:t>提供咨询和支持，</w:t>
            </w:r>
            <w:r w:rsidRPr="004F3315">
              <w:rPr>
                <w:rFonts w:ascii="Calibri" w:eastAsia="SimSun" w:hAnsi="Calibri" w:cs="SimSun" w:hint="eastAsia"/>
                <w:color w:val="000000" w:themeColor="text1"/>
                <w:lang w:val="en-US" w:eastAsia="zh-CN"/>
              </w:rPr>
              <w:t>通过</w:t>
            </w:r>
            <w:r w:rsidRPr="004F3315">
              <w:rPr>
                <w:rFonts w:ascii="Calibri" w:eastAsia="SimSun" w:hAnsi="Calibri" w:cs="SimSun" w:hint="eastAsia"/>
                <w:color w:val="000000" w:themeColor="text1"/>
                <w:lang w:eastAsia="zh-CN"/>
              </w:rPr>
              <w:t>开展一般活动达到利用</w:t>
            </w:r>
            <w:r w:rsidRPr="004F3315">
              <w:rPr>
                <w:rFonts w:ascii="Calibri" w:eastAsia="SimSun" w:hAnsi="Calibri" w:cs="Calibri"/>
                <w:color w:val="000000" w:themeColor="text1"/>
                <w:lang w:eastAsia="zh-CN"/>
              </w:rPr>
              <w:t>ICT</w:t>
            </w:r>
            <w:r w:rsidRPr="004F3315">
              <w:rPr>
                <w:rFonts w:ascii="Calibri" w:eastAsia="SimSun" w:hAnsi="Calibri" w:cs="SimSun" w:hint="eastAsia"/>
                <w:color w:val="000000" w:themeColor="text1"/>
                <w:lang w:eastAsia="zh-CN"/>
              </w:rPr>
              <w:t>促进最佳数字化转型；</w:t>
            </w:r>
          </w:p>
          <w:p w14:paraId="6A6EC3EA" w14:textId="77777777" w:rsidR="007F6896" w:rsidRPr="004F3315" w:rsidRDefault="007F6896" w:rsidP="007F6896">
            <w:pPr>
              <w:pStyle w:val="enumlev1"/>
              <w:numPr>
                <w:ilvl w:val="0"/>
                <w:numId w:val="30"/>
              </w:numPr>
              <w:rPr>
                <w:rFonts w:ascii="Calibri" w:eastAsia="SimSun" w:hAnsi="Calibri" w:cs="SimSun"/>
                <w:color w:val="000000" w:themeColor="text1"/>
                <w:lang w:eastAsia="zh-CN"/>
              </w:rPr>
            </w:pPr>
            <w:r w:rsidRPr="004F3315">
              <w:rPr>
                <w:rFonts w:ascii="Calibri" w:eastAsia="SimSun" w:hAnsi="Calibri" w:hint="eastAsia"/>
                <w:lang w:eastAsia="zh-CN"/>
              </w:rPr>
              <w:t>2</w:t>
            </w:r>
            <w:r w:rsidRPr="004F3315">
              <w:rPr>
                <w:rFonts w:ascii="Calibri" w:eastAsia="SimSun" w:hAnsi="Calibri"/>
                <w:lang w:eastAsia="zh-CN"/>
              </w:rPr>
              <w:t>021</w:t>
            </w:r>
            <w:r w:rsidRPr="004F3315">
              <w:rPr>
                <w:rFonts w:ascii="Calibri" w:eastAsia="SimSun" w:hAnsi="Calibri" w:cs="SimSun" w:hint="eastAsia"/>
                <w:color w:val="000000" w:themeColor="text1"/>
                <w:lang w:eastAsia="zh-CN"/>
              </w:rPr>
              <w:t>年</w:t>
            </w:r>
            <w:r>
              <w:rPr>
                <w:rFonts w:ascii="Calibri" w:eastAsia="SimSun" w:hAnsi="Calibri" w:cs="SimSun" w:hint="eastAsia"/>
                <w:color w:val="000000" w:themeColor="text1"/>
                <w:lang w:eastAsia="zh-CN"/>
              </w:rPr>
              <w:t>，启动了</w:t>
            </w:r>
            <w:r w:rsidRPr="004F3315">
              <w:rPr>
                <w:rFonts w:ascii="Calibri" w:eastAsia="SimSun" w:hAnsi="Calibri" w:cs="SimSun" w:hint="eastAsia"/>
                <w:color w:val="000000" w:themeColor="text1"/>
                <w:lang w:eastAsia="zh-CN"/>
              </w:rPr>
              <w:t>一</w:t>
            </w:r>
            <w:r>
              <w:rPr>
                <w:rFonts w:ascii="Calibri" w:eastAsia="SimSun" w:hAnsi="Calibri" w:cs="SimSun" w:hint="eastAsia"/>
                <w:color w:val="000000" w:themeColor="text1"/>
                <w:lang w:eastAsia="zh-CN"/>
              </w:rPr>
              <w:t>项</w:t>
            </w:r>
            <w:r w:rsidRPr="004F3315">
              <w:rPr>
                <w:rFonts w:ascii="Calibri" w:eastAsia="SimSun" w:hAnsi="Calibri" w:cs="SimSun" w:hint="eastAsia"/>
                <w:color w:val="000000" w:themeColor="text1"/>
                <w:lang w:eastAsia="zh-CN"/>
              </w:rPr>
              <w:t>为</w:t>
            </w:r>
            <w:r>
              <w:rPr>
                <w:rFonts w:ascii="Calibri" w:eastAsia="SimSun" w:hAnsi="Calibri" w:cs="SimSun" w:hint="eastAsia"/>
                <w:color w:val="000000" w:themeColor="text1"/>
                <w:lang w:eastAsia="zh-CN"/>
              </w:rPr>
              <w:t>核实</w:t>
            </w:r>
            <w:r w:rsidRPr="004F3315">
              <w:rPr>
                <w:rFonts w:ascii="Calibri" w:eastAsia="SimSun" w:hAnsi="Calibri" w:cs="SimSun" w:hint="eastAsia"/>
                <w:color w:val="000000" w:themeColor="text1"/>
                <w:lang w:eastAsia="zh-CN"/>
              </w:rPr>
              <w:t>、规划和执行</w:t>
            </w:r>
            <w:r w:rsidRPr="004F3315">
              <w:rPr>
                <w:rFonts w:ascii="Calibri" w:eastAsia="SimSun" w:hAnsi="Calibri" w:cs="Calibri" w:hint="eastAsia"/>
                <w:color w:val="000000" w:themeColor="text1"/>
                <w:lang w:eastAsia="zh-CN"/>
              </w:rPr>
              <w:t>IMT</w:t>
            </w:r>
            <w:r w:rsidRPr="004F3315">
              <w:rPr>
                <w:rFonts w:ascii="Calibri" w:eastAsia="SimSun" w:hAnsi="Calibri" w:cs="SimSun" w:hint="eastAsia"/>
                <w:color w:val="000000" w:themeColor="text1"/>
                <w:lang w:eastAsia="zh-CN"/>
              </w:rPr>
              <w:t>频谱使用许可证的分配提供技术援助，</w:t>
            </w:r>
            <w:proofErr w:type="gramStart"/>
            <w:r w:rsidRPr="004F3315">
              <w:rPr>
                <w:rFonts w:ascii="Calibri" w:eastAsia="SimSun" w:hAnsi="Calibri" w:cs="SimSun" w:hint="eastAsia"/>
                <w:color w:val="000000" w:themeColor="text1"/>
                <w:lang w:eastAsia="zh-CN"/>
              </w:rPr>
              <w:t>以及使用最佳做法以提高哥伦比亚互联网的</w:t>
            </w:r>
            <w:r>
              <w:rPr>
                <w:rFonts w:ascii="Calibri" w:eastAsia="SimSun" w:hAnsi="Calibri" w:cs="SimSun" w:hint="eastAsia"/>
                <w:color w:val="000000" w:themeColor="text1"/>
                <w:lang w:eastAsia="zh-CN"/>
              </w:rPr>
              <w:t>普及</w:t>
            </w:r>
            <w:r w:rsidRPr="004F3315">
              <w:rPr>
                <w:rFonts w:ascii="Calibri" w:eastAsia="SimSun" w:hAnsi="Calibri" w:cs="SimSun" w:hint="eastAsia"/>
                <w:color w:val="000000" w:themeColor="text1"/>
                <w:lang w:eastAsia="zh-CN"/>
              </w:rPr>
              <w:t>率的项目；</w:t>
            </w:r>
            <w:proofErr w:type="gramEnd"/>
          </w:p>
          <w:p w14:paraId="365ED494" w14:textId="77777777" w:rsidR="007F6896" w:rsidRPr="004F3315" w:rsidRDefault="007F6896" w:rsidP="007F6896">
            <w:pPr>
              <w:pStyle w:val="enumlev1"/>
              <w:numPr>
                <w:ilvl w:val="0"/>
                <w:numId w:val="30"/>
              </w:numPr>
              <w:rPr>
                <w:rFonts w:ascii="Calibri" w:eastAsia="SimSun" w:hAnsi="Calibri" w:cs="SimSun"/>
                <w:color w:val="000000"/>
                <w:lang w:eastAsia="zh-CN"/>
              </w:rPr>
            </w:pPr>
            <w:r w:rsidRPr="004F3315">
              <w:rPr>
                <w:rFonts w:ascii="Calibri" w:eastAsia="SimSun" w:hAnsi="Calibri" w:cs="SimSun" w:hint="eastAsia"/>
                <w:color w:val="000000"/>
                <w:lang w:eastAsia="zh-CN"/>
              </w:rPr>
              <w:t>国际电联与哥伦比亚国家频谱管理机构</w:t>
            </w:r>
            <w:r>
              <w:rPr>
                <w:rFonts w:ascii="Calibri" w:eastAsia="SimSun" w:hAnsi="Calibri" w:cs="SimSun" w:hint="eastAsia"/>
                <w:color w:val="000000"/>
                <w:lang w:eastAsia="zh-CN"/>
              </w:rPr>
              <w:t>（</w:t>
            </w:r>
            <w:r w:rsidRPr="004F3315">
              <w:rPr>
                <w:rFonts w:ascii="Calibri" w:eastAsia="SimSun" w:hAnsi="Calibri" w:hint="eastAsia"/>
                <w:lang w:eastAsia="zh-CN"/>
              </w:rPr>
              <w:t>ANE</w:t>
            </w:r>
            <w:r>
              <w:rPr>
                <w:rFonts w:ascii="Calibri" w:eastAsia="SimSun" w:hAnsi="Calibri" w:hint="eastAsia"/>
                <w:lang w:eastAsia="zh-CN"/>
              </w:rPr>
              <w:t>）</w:t>
            </w:r>
            <w:r w:rsidRPr="004F3315">
              <w:rPr>
                <w:rFonts w:ascii="Calibri" w:eastAsia="SimSun" w:hAnsi="Calibri" w:cs="SimSun" w:hint="eastAsia"/>
                <w:color w:val="000000"/>
                <w:lang w:eastAsia="zh-CN"/>
              </w:rPr>
              <w:t>签署了一项合作协议，共同努力促进无线电频谱的研究、知识和传播，并在确定、分析和实施无线电频谱的管理、规划、行政管理、监测和控制等发展趋势和最佳做法方面进行合作；</w:t>
            </w:r>
          </w:p>
          <w:p w14:paraId="6F0E132B" w14:textId="77777777" w:rsidR="007F6896" w:rsidRPr="004F3315" w:rsidRDefault="007F6896" w:rsidP="007F6896">
            <w:pPr>
              <w:pStyle w:val="enumlev1"/>
              <w:numPr>
                <w:ilvl w:val="0"/>
                <w:numId w:val="30"/>
              </w:numPr>
              <w:rPr>
                <w:rFonts w:ascii="Calibri" w:eastAsia="SimSun" w:hAnsi="Calibri" w:cs="SimSun"/>
                <w:color w:val="000000"/>
                <w:lang w:eastAsia="zh-CN"/>
              </w:rPr>
            </w:pPr>
            <w:r w:rsidRPr="004F3315">
              <w:rPr>
                <w:rFonts w:ascii="Calibri" w:eastAsia="SimSun" w:hAnsi="Calibri" w:hint="eastAsia"/>
                <w:lang w:eastAsia="zh-CN"/>
              </w:rPr>
              <w:t>2021</w:t>
            </w:r>
            <w:r w:rsidRPr="004F3315">
              <w:rPr>
                <w:rFonts w:ascii="Calibri" w:eastAsia="SimSun" w:hAnsi="Calibri" w:cs="SimSun" w:hint="eastAsia"/>
                <w:color w:val="000000"/>
                <w:lang w:eastAsia="zh-CN"/>
              </w:rPr>
              <w:t>年，国际电联</w:t>
            </w:r>
            <w:r>
              <w:rPr>
                <w:rFonts w:ascii="Calibri" w:eastAsia="SimSun" w:hAnsi="Calibri" w:cs="SimSun" w:hint="eastAsia"/>
                <w:color w:val="000000"/>
                <w:lang w:eastAsia="zh-CN"/>
              </w:rPr>
              <w:t>与哥伦比亚国家频谱管理局（</w:t>
            </w:r>
            <w:r w:rsidRPr="004F3315">
              <w:rPr>
                <w:rFonts w:ascii="Calibri" w:eastAsia="SimSun" w:hAnsi="Calibri" w:hint="eastAsia"/>
                <w:lang w:eastAsia="zh-CN"/>
              </w:rPr>
              <w:t>ANE</w:t>
            </w:r>
            <w:r>
              <w:rPr>
                <w:rFonts w:ascii="Calibri" w:eastAsia="SimSun" w:hAnsi="Calibri" w:hint="eastAsia"/>
                <w:lang w:eastAsia="zh-CN"/>
              </w:rPr>
              <w:t>）</w:t>
            </w:r>
            <w:r w:rsidRPr="004F3315">
              <w:rPr>
                <w:rFonts w:ascii="Calibri" w:eastAsia="SimSun" w:hAnsi="Calibri" w:cs="SimSun" w:hint="eastAsia"/>
                <w:color w:val="000000"/>
                <w:lang w:eastAsia="zh-CN"/>
              </w:rPr>
              <w:t>签署了一项发展经济和技术研究的项目，</w:t>
            </w:r>
            <w:r>
              <w:rPr>
                <w:rFonts w:ascii="Calibri" w:eastAsia="SimSun" w:hAnsi="Calibri" w:cs="SimSun" w:hint="eastAsia"/>
                <w:color w:val="000000"/>
                <w:lang w:eastAsia="zh-CN"/>
              </w:rPr>
              <w:t>方便</w:t>
            </w:r>
            <w:r w:rsidRPr="004F3315">
              <w:rPr>
                <w:rFonts w:ascii="Calibri" w:eastAsia="SimSun" w:hAnsi="Calibri" w:hint="eastAsia"/>
                <w:lang w:eastAsia="zh-CN"/>
              </w:rPr>
              <w:t>ANE</w:t>
            </w:r>
            <w:r w:rsidRPr="004F3315">
              <w:rPr>
                <w:rFonts w:ascii="Calibri" w:eastAsia="SimSun" w:hAnsi="Calibri" w:cs="SimSun" w:hint="eastAsia"/>
                <w:color w:val="000000"/>
                <w:lang w:eastAsia="zh-CN"/>
              </w:rPr>
              <w:t>向</w:t>
            </w:r>
            <w:r w:rsidRPr="004F3315">
              <w:rPr>
                <w:rFonts w:ascii="Calibri" w:eastAsia="SimSun" w:hAnsi="Calibri" w:hint="eastAsia"/>
                <w:lang w:eastAsia="zh-CN"/>
              </w:rPr>
              <w:t>MINIICT</w:t>
            </w:r>
            <w:r w:rsidRPr="004F3315">
              <w:rPr>
                <w:rFonts w:ascii="Calibri" w:eastAsia="SimSun" w:hAnsi="Calibri" w:cs="SimSun" w:hint="eastAsia"/>
                <w:color w:val="000000"/>
                <w:lang w:eastAsia="zh-CN"/>
              </w:rPr>
              <w:t>提出建议，</w:t>
            </w:r>
            <w:proofErr w:type="gramStart"/>
            <w:r w:rsidRPr="004F3315">
              <w:rPr>
                <w:rFonts w:ascii="Calibri" w:eastAsia="SimSun" w:hAnsi="Calibri" w:cs="SimSun" w:hint="eastAsia"/>
                <w:color w:val="000000"/>
                <w:lang w:eastAsia="zh-CN"/>
              </w:rPr>
              <w:t>以制定和采用关于数字声音广播业务的国家政策；</w:t>
            </w:r>
            <w:proofErr w:type="gramEnd"/>
          </w:p>
          <w:p w14:paraId="0A025DEC" w14:textId="77777777" w:rsidR="007F6896" w:rsidRPr="004F3315" w:rsidRDefault="007F6896" w:rsidP="007F6896">
            <w:pPr>
              <w:pStyle w:val="enumlev1"/>
              <w:numPr>
                <w:ilvl w:val="0"/>
                <w:numId w:val="30"/>
              </w:numPr>
              <w:rPr>
                <w:rFonts w:ascii="Calibri" w:eastAsia="SimSun" w:hAnsi="Calibri"/>
                <w:lang w:eastAsia="zh-CN"/>
              </w:rPr>
            </w:pPr>
            <w:r w:rsidRPr="004F3315">
              <w:rPr>
                <w:rFonts w:ascii="Calibri" w:eastAsia="SimSun" w:hAnsi="Calibri" w:hint="eastAsia"/>
                <w:lang w:eastAsia="zh-CN"/>
              </w:rPr>
              <w:lastRenderedPageBreak/>
              <w:t>2018</w:t>
            </w:r>
            <w:r w:rsidRPr="004F3315">
              <w:rPr>
                <w:rFonts w:ascii="Calibri" w:eastAsia="SimSun" w:hAnsi="Calibri" w:cs="SimSun" w:hint="eastAsia"/>
                <w:lang w:eastAsia="zh-CN"/>
              </w:rPr>
              <w:t>年</w:t>
            </w:r>
            <w:r w:rsidRPr="004F3315">
              <w:rPr>
                <w:rFonts w:ascii="Calibri" w:eastAsia="SimSun" w:hAnsi="Calibri" w:hint="eastAsia"/>
                <w:lang w:eastAsia="zh-CN"/>
              </w:rPr>
              <w:t>9</w:t>
            </w:r>
            <w:r w:rsidRPr="004F3315">
              <w:rPr>
                <w:rFonts w:ascii="Calibri" w:eastAsia="SimSun" w:hAnsi="Calibri" w:cs="SimSun" w:hint="eastAsia"/>
                <w:lang w:eastAsia="zh-CN"/>
              </w:rPr>
              <w:t>月，</w:t>
            </w:r>
            <w:proofErr w:type="gramStart"/>
            <w:r w:rsidRPr="004F3315">
              <w:rPr>
                <w:rFonts w:ascii="Calibri" w:eastAsia="SimSun" w:hAnsi="Calibri" w:cs="SimSun" w:hint="eastAsia"/>
                <w:lang w:eastAsia="zh-CN"/>
              </w:rPr>
              <w:t>与全球论坛共同举办了“</w:t>
            </w:r>
            <w:proofErr w:type="gramEnd"/>
            <w:r w:rsidRPr="004F3315">
              <w:rPr>
                <w:rFonts w:ascii="Calibri" w:eastAsia="SimSun" w:hAnsi="Calibri" w:cs="SimSun" w:hint="eastAsia"/>
                <w:lang w:eastAsia="zh-CN"/>
              </w:rPr>
              <w:t>拉丁美洲频谱管理第</w:t>
            </w:r>
            <w:r>
              <w:rPr>
                <w:rFonts w:ascii="Calibri" w:eastAsia="SimSun" w:hAnsi="Calibri" w:cs="SimSun" w:hint="eastAsia"/>
                <w:lang w:eastAsia="zh-CN"/>
              </w:rPr>
              <w:t>5</w:t>
            </w:r>
            <w:r w:rsidRPr="004F3315">
              <w:rPr>
                <w:rFonts w:ascii="Calibri" w:eastAsia="SimSun" w:hAnsi="Calibri" w:cs="SimSun" w:hint="eastAsia"/>
                <w:lang w:eastAsia="zh-CN"/>
              </w:rPr>
              <w:t>届年会”和</w:t>
            </w:r>
            <w:r w:rsidRPr="004F3315">
              <w:rPr>
                <w:rFonts w:ascii="Calibri" w:eastAsia="SimSun" w:hAnsi="Calibri" w:hint="eastAsia"/>
                <w:lang w:eastAsia="zh-CN"/>
              </w:rPr>
              <w:t>“</w:t>
            </w:r>
            <w:r w:rsidRPr="004F3315">
              <w:rPr>
                <w:rFonts w:ascii="Calibri" w:eastAsia="SimSun" w:hAnsi="Calibri" w:cs="SimSun" w:hint="eastAsia"/>
                <w:lang w:eastAsia="zh-CN"/>
              </w:rPr>
              <w:t>频谱与社区网络讲习班”。来自</w:t>
            </w:r>
            <w:r w:rsidRPr="004F3315">
              <w:rPr>
                <w:rFonts w:ascii="Calibri" w:eastAsia="SimSun" w:hAnsi="Calibri" w:hint="eastAsia"/>
                <w:lang w:eastAsia="zh-CN"/>
              </w:rPr>
              <w:t>16</w:t>
            </w:r>
            <w:r w:rsidRPr="004F3315">
              <w:rPr>
                <w:rFonts w:ascii="Calibri" w:eastAsia="SimSun" w:hAnsi="Calibri" w:cs="SimSun" w:hint="eastAsia"/>
                <w:lang w:eastAsia="zh-CN"/>
              </w:rPr>
              <w:t>个不同国家</w:t>
            </w:r>
            <w:r>
              <w:rPr>
                <w:rFonts w:ascii="Calibri" w:eastAsia="SimSun" w:hAnsi="Calibri" w:cs="SimSun" w:hint="eastAsia"/>
                <w:lang w:eastAsia="zh-CN"/>
              </w:rPr>
              <w:t>（包括</w:t>
            </w:r>
            <w:r w:rsidRPr="004F3315">
              <w:rPr>
                <w:rFonts w:ascii="Calibri" w:eastAsia="SimSun" w:hAnsi="Calibri" w:hint="eastAsia"/>
                <w:lang w:eastAsia="zh-CN"/>
              </w:rPr>
              <w:t>12</w:t>
            </w:r>
            <w:r w:rsidRPr="004F3315">
              <w:rPr>
                <w:rFonts w:ascii="Calibri" w:eastAsia="SimSun" w:hAnsi="Calibri" w:cs="SimSun" w:hint="eastAsia"/>
                <w:lang w:eastAsia="zh-CN"/>
              </w:rPr>
              <w:t>个拉丁美洲</w:t>
            </w:r>
            <w:r>
              <w:rPr>
                <w:rFonts w:ascii="Calibri" w:eastAsia="SimSun" w:hAnsi="Calibri" w:cs="SimSun" w:hint="eastAsia"/>
                <w:lang w:eastAsia="zh-CN"/>
              </w:rPr>
              <w:t>国家）</w:t>
            </w:r>
            <w:r w:rsidRPr="004F3315">
              <w:rPr>
                <w:rFonts w:ascii="Calibri" w:eastAsia="SimSun" w:hAnsi="Calibri" w:cs="SimSun" w:hint="eastAsia"/>
                <w:lang w:eastAsia="zh-CN"/>
              </w:rPr>
              <w:t>的</w:t>
            </w:r>
            <w:r w:rsidRPr="004F3315">
              <w:rPr>
                <w:rFonts w:ascii="Calibri" w:eastAsia="SimSun" w:hAnsi="Calibri" w:hint="eastAsia"/>
                <w:lang w:eastAsia="zh-CN"/>
              </w:rPr>
              <w:t>167</w:t>
            </w:r>
            <w:r w:rsidRPr="004F3315">
              <w:rPr>
                <w:rFonts w:ascii="Calibri" w:eastAsia="SimSun" w:hAnsi="Calibri" w:cs="SimSun" w:hint="eastAsia"/>
                <w:lang w:eastAsia="zh-CN"/>
              </w:rPr>
              <w:t>名注册与会者参加了此次</w:t>
            </w:r>
            <w:r>
              <w:rPr>
                <w:rFonts w:ascii="Calibri" w:eastAsia="SimSun" w:hAnsi="Calibri" w:cs="SimSun" w:hint="eastAsia"/>
                <w:lang w:eastAsia="zh-CN"/>
              </w:rPr>
              <w:t>论坛</w:t>
            </w:r>
            <w:r w:rsidRPr="004F3315">
              <w:rPr>
                <w:rFonts w:ascii="Calibri" w:eastAsia="SimSun" w:hAnsi="Calibri" w:cs="SimSun" w:hint="eastAsia"/>
                <w:lang w:eastAsia="zh-CN"/>
              </w:rPr>
              <w:t>；</w:t>
            </w:r>
          </w:p>
          <w:p w14:paraId="17D9DF9C" w14:textId="77777777" w:rsidR="007F6896" w:rsidRPr="004F3315" w:rsidRDefault="007F6896" w:rsidP="007F6896">
            <w:pPr>
              <w:pStyle w:val="enumlev1"/>
              <w:numPr>
                <w:ilvl w:val="0"/>
                <w:numId w:val="30"/>
              </w:numPr>
              <w:rPr>
                <w:rFonts w:ascii="Calibri" w:eastAsia="SimSun" w:hAnsi="Calibri"/>
                <w:lang w:eastAsia="zh-CN"/>
              </w:rPr>
            </w:pPr>
            <w:r w:rsidRPr="004F3315">
              <w:rPr>
                <w:rFonts w:ascii="Calibri" w:eastAsia="SimSun" w:hAnsi="Calibri" w:cstheme="minorBidi" w:hint="eastAsia"/>
                <w:lang w:eastAsia="zh-CN"/>
              </w:rPr>
              <w:t>2018</w:t>
            </w:r>
            <w:r w:rsidRPr="004F3315">
              <w:rPr>
                <w:rFonts w:ascii="Calibri" w:eastAsia="SimSun" w:hAnsi="Calibri" w:cstheme="minorBidi" w:hint="eastAsia"/>
                <w:lang w:eastAsia="zh-CN"/>
              </w:rPr>
              <w:t>年</w:t>
            </w:r>
            <w:r w:rsidRPr="004F3315">
              <w:rPr>
                <w:rFonts w:ascii="Calibri" w:eastAsia="SimSun" w:hAnsi="Calibri" w:cstheme="minorBidi" w:hint="eastAsia"/>
                <w:lang w:eastAsia="zh-CN"/>
              </w:rPr>
              <w:t>9</w:t>
            </w:r>
            <w:r w:rsidRPr="004F3315">
              <w:rPr>
                <w:rFonts w:ascii="Calibri" w:eastAsia="SimSun" w:hAnsi="Calibri" w:cstheme="minorBidi" w:hint="eastAsia"/>
                <w:lang w:eastAsia="zh-CN"/>
              </w:rPr>
              <w:t>月，在厄瓜多尔基多市举行了国际电联</w:t>
            </w:r>
            <w:r>
              <w:rPr>
                <w:rFonts w:ascii="Calibri" w:eastAsia="SimSun" w:hAnsi="Calibri" w:cstheme="minorBidi" w:hint="eastAsia"/>
                <w:lang w:eastAsia="zh-CN"/>
              </w:rPr>
              <w:t xml:space="preserve"> </w:t>
            </w:r>
            <w:r w:rsidRPr="00A1561D">
              <w:rPr>
                <w:rFonts w:ascii="Calibri" w:eastAsia="SimSun" w:hAnsi="Calibri" w:cstheme="minorBidi"/>
                <w:lang w:eastAsia="zh-CN"/>
              </w:rPr>
              <w:t>–</w:t>
            </w:r>
            <w:r>
              <w:rPr>
                <w:rFonts w:ascii="Calibri" w:eastAsia="SimSun" w:hAnsi="Calibri" w:cstheme="minorBidi"/>
                <w:lang w:eastAsia="zh-CN"/>
              </w:rPr>
              <w:t xml:space="preserve"> </w:t>
            </w:r>
            <w:r w:rsidRPr="004F3315">
              <w:rPr>
                <w:rFonts w:ascii="Calibri" w:eastAsia="SimSun" w:hAnsi="Calibri" w:cstheme="minorBidi" w:hint="eastAsia"/>
                <w:lang w:eastAsia="zh-CN"/>
              </w:rPr>
              <w:t>国际通信卫星组织</w:t>
            </w:r>
            <w:r>
              <w:rPr>
                <w:rFonts w:ascii="Calibri" w:eastAsia="SimSun" w:hAnsi="Calibri" w:cstheme="minorBidi" w:hint="eastAsia"/>
                <w:lang w:eastAsia="zh-CN"/>
              </w:rPr>
              <w:t>（</w:t>
            </w:r>
            <w:r w:rsidRPr="004F3315">
              <w:rPr>
                <w:rFonts w:ascii="Calibri" w:eastAsia="SimSun" w:hAnsi="Calibri" w:cstheme="minorBidi" w:hint="eastAsia"/>
                <w:lang w:eastAsia="zh-CN"/>
              </w:rPr>
              <w:t>ITU-ITSO</w:t>
            </w:r>
            <w:r>
              <w:rPr>
                <w:rFonts w:ascii="Calibri" w:eastAsia="SimSun" w:hAnsi="Calibri" w:cstheme="minorBidi" w:hint="eastAsia"/>
                <w:lang w:eastAsia="zh-CN"/>
              </w:rPr>
              <w:t>）</w:t>
            </w:r>
            <w:r w:rsidRPr="004F3315">
              <w:rPr>
                <w:rFonts w:ascii="Calibri" w:eastAsia="SimSun" w:hAnsi="Calibri" w:cstheme="minorBidi" w:hint="eastAsia"/>
                <w:lang w:eastAsia="zh-CN"/>
              </w:rPr>
              <w:t>关于卫星通信的培训。来自巴西、厄瓜多尔和巴拉圭的</w:t>
            </w:r>
            <w:r w:rsidRPr="004F3315">
              <w:rPr>
                <w:rFonts w:ascii="Calibri" w:eastAsia="SimSun" w:hAnsi="Calibri" w:cstheme="minorBidi" w:hint="eastAsia"/>
                <w:lang w:eastAsia="zh-CN"/>
              </w:rPr>
              <w:t>44</w:t>
            </w:r>
            <w:r w:rsidRPr="004F3315">
              <w:rPr>
                <w:rFonts w:ascii="Calibri" w:eastAsia="SimSun" w:hAnsi="Calibri" w:cstheme="minorBidi" w:hint="eastAsia"/>
                <w:lang w:eastAsia="zh-CN"/>
              </w:rPr>
              <w:t>名代表参加了此次活动。</w:t>
            </w:r>
            <w:proofErr w:type="gramStart"/>
            <w:r w:rsidRPr="004F3315">
              <w:rPr>
                <w:rFonts w:ascii="Calibri" w:eastAsia="SimSun" w:hAnsi="Calibri" w:cstheme="minorBidi" w:hint="eastAsia"/>
                <w:lang w:eastAsia="zh-CN"/>
              </w:rPr>
              <w:t>所有</w:t>
            </w:r>
            <w:r w:rsidRPr="004F3315">
              <w:rPr>
                <w:rFonts w:ascii="Calibri" w:eastAsia="SimSun" w:hAnsi="Calibri" w:cstheme="minorBidi" w:hint="eastAsia"/>
                <w:lang w:eastAsia="zh-CN"/>
              </w:rPr>
              <w:t>44</w:t>
            </w:r>
            <w:r w:rsidRPr="004F3315">
              <w:rPr>
                <w:rFonts w:ascii="Calibri" w:eastAsia="SimSun" w:hAnsi="Calibri" w:cstheme="minorBidi" w:hint="eastAsia"/>
                <w:lang w:eastAsia="zh-CN"/>
              </w:rPr>
              <w:t>名学员在顺利通过考试后都获得了相应的证书；</w:t>
            </w:r>
            <w:proofErr w:type="gramEnd"/>
          </w:p>
          <w:p w14:paraId="1C6411FB" w14:textId="77777777" w:rsidR="007F6896" w:rsidRPr="00F2741F" w:rsidRDefault="007F6896" w:rsidP="007F6896">
            <w:pPr>
              <w:pStyle w:val="enumlev1"/>
              <w:numPr>
                <w:ilvl w:val="0"/>
                <w:numId w:val="30"/>
              </w:numPr>
              <w:rPr>
                <w:rFonts w:ascii="Calibri" w:eastAsia="SimSun" w:hAnsi="Calibri" w:cstheme="minorBidi"/>
                <w:lang w:eastAsia="zh-CN"/>
              </w:rPr>
            </w:pPr>
            <w:r w:rsidRPr="00F2741F">
              <w:rPr>
                <w:rFonts w:ascii="Calibri" w:eastAsia="SimSun" w:hAnsi="Calibri" w:cstheme="minorBidi" w:hint="eastAsia"/>
                <w:lang w:eastAsia="zh-CN"/>
              </w:rPr>
              <w:t>2019</w:t>
            </w:r>
            <w:r w:rsidRPr="00F2741F">
              <w:rPr>
                <w:rFonts w:ascii="Calibri" w:eastAsia="SimSun" w:hAnsi="Calibri" w:cstheme="minorBidi" w:hint="eastAsia"/>
                <w:lang w:eastAsia="zh-CN"/>
              </w:rPr>
              <w:t>年</w:t>
            </w:r>
            <w:r w:rsidRPr="00F2741F">
              <w:rPr>
                <w:rFonts w:ascii="Calibri" w:eastAsia="SimSun" w:hAnsi="Calibri" w:cstheme="minorBidi" w:hint="eastAsia"/>
                <w:lang w:eastAsia="zh-CN"/>
              </w:rPr>
              <w:t>4</w:t>
            </w:r>
            <w:r w:rsidRPr="00F2741F">
              <w:rPr>
                <w:rFonts w:ascii="Calibri" w:eastAsia="SimSun" w:hAnsi="Calibri" w:cstheme="minorBidi" w:hint="eastAsia"/>
                <w:lang w:eastAsia="zh-CN"/>
              </w:rPr>
              <w:t>月，在巴拉圭的</w:t>
            </w:r>
            <w:r w:rsidRPr="00F2741F">
              <w:rPr>
                <w:rFonts w:ascii="Calibri" w:eastAsia="SimSun" w:hAnsi="Calibri" w:cstheme="minorBidi"/>
                <w:lang w:eastAsia="zh-CN"/>
              </w:rPr>
              <w:t>Asuncion</w:t>
            </w:r>
            <w:r w:rsidRPr="00F2741F">
              <w:rPr>
                <w:rFonts w:ascii="Calibri" w:eastAsia="SimSun" w:hAnsi="Calibri" w:cstheme="minorBidi" w:hint="eastAsia"/>
                <w:lang w:eastAsia="zh-CN"/>
              </w:rPr>
              <w:t>举办了</w:t>
            </w:r>
            <w:r w:rsidRPr="00F2741F">
              <w:rPr>
                <w:rFonts w:ascii="Calibri" w:eastAsia="SimSun" w:hAnsi="Calibri" w:cstheme="minorBidi" w:hint="eastAsia"/>
                <w:lang w:eastAsia="zh-CN"/>
              </w:rPr>
              <w:t>ITU-ITSO</w:t>
            </w:r>
            <w:r w:rsidRPr="00F2741F">
              <w:rPr>
                <w:rFonts w:ascii="Calibri" w:eastAsia="SimSun" w:hAnsi="Calibri" w:cstheme="minorBidi" w:hint="eastAsia"/>
                <w:lang w:eastAsia="zh-CN"/>
              </w:rPr>
              <w:t>卫星通信培训的第二次讲习班。来自阿根廷、巴拉圭和乌拉圭的</w:t>
            </w:r>
            <w:r w:rsidRPr="00F2741F">
              <w:rPr>
                <w:rFonts w:ascii="Calibri" w:eastAsia="SimSun" w:hAnsi="Calibri" w:cstheme="minorBidi" w:hint="eastAsia"/>
                <w:lang w:eastAsia="zh-CN"/>
              </w:rPr>
              <w:t>48</w:t>
            </w:r>
            <w:r w:rsidRPr="00F2741F">
              <w:rPr>
                <w:rFonts w:ascii="Calibri" w:eastAsia="SimSun" w:hAnsi="Calibri" w:cstheme="minorBidi" w:hint="eastAsia"/>
                <w:lang w:eastAsia="zh-CN"/>
              </w:rPr>
              <w:t>名代表参加了此次活动。</w:t>
            </w:r>
            <w:proofErr w:type="gramStart"/>
            <w:r w:rsidRPr="00F2741F">
              <w:rPr>
                <w:rFonts w:ascii="Calibri" w:eastAsia="SimSun" w:hAnsi="Calibri" w:cstheme="minorBidi" w:hint="eastAsia"/>
                <w:lang w:eastAsia="zh-CN"/>
              </w:rPr>
              <w:t>所有</w:t>
            </w:r>
            <w:r w:rsidRPr="00F2741F">
              <w:rPr>
                <w:rFonts w:ascii="Calibri" w:eastAsia="SimSun" w:hAnsi="Calibri" w:cstheme="minorBidi" w:hint="eastAsia"/>
                <w:lang w:eastAsia="zh-CN"/>
              </w:rPr>
              <w:t>48</w:t>
            </w:r>
            <w:r w:rsidRPr="00F2741F">
              <w:rPr>
                <w:rFonts w:ascii="Calibri" w:eastAsia="SimSun" w:hAnsi="Calibri" w:cstheme="minorBidi" w:hint="eastAsia"/>
                <w:lang w:eastAsia="zh-CN"/>
              </w:rPr>
              <w:t>名学员在顺利通过考试后都获得了相应的证书；</w:t>
            </w:r>
            <w:proofErr w:type="gramEnd"/>
          </w:p>
          <w:p w14:paraId="46128766" w14:textId="77777777" w:rsidR="007F6896" w:rsidRPr="00F2741F" w:rsidRDefault="007F6896" w:rsidP="007F6896">
            <w:pPr>
              <w:pStyle w:val="enumlev1"/>
              <w:numPr>
                <w:ilvl w:val="0"/>
                <w:numId w:val="30"/>
              </w:numPr>
              <w:rPr>
                <w:rFonts w:ascii="Calibri" w:eastAsia="SimSun" w:hAnsi="Calibri" w:cstheme="minorBidi"/>
                <w:szCs w:val="24"/>
                <w:lang w:eastAsia="zh-CN"/>
              </w:rPr>
            </w:pPr>
            <w:r w:rsidRPr="00F2741F">
              <w:rPr>
                <w:rFonts w:ascii="Calibri" w:eastAsia="SimSun" w:hAnsi="Calibri" w:cstheme="minorBidi" w:hint="eastAsia"/>
                <w:szCs w:val="24"/>
                <w:lang w:eastAsia="zh-CN"/>
              </w:rPr>
              <w:t>2020</w:t>
            </w:r>
            <w:r w:rsidRPr="00F2741F">
              <w:rPr>
                <w:rFonts w:ascii="Calibri" w:eastAsia="SimSun" w:hAnsi="Calibri" w:cstheme="minorBidi" w:hint="eastAsia"/>
                <w:szCs w:val="24"/>
                <w:lang w:eastAsia="zh-CN"/>
              </w:rPr>
              <w:t>年</w:t>
            </w:r>
            <w:r w:rsidRPr="00F2741F">
              <w:rPr>
                <w:rFonts w:ascii="Calibri" w:eastAsia="SimSun" w:hAnsi="Calibri" w:cstheme="minorBidi" w:hint="eastAsia"/>
                <w:szCs w:val="24"/>
                <w:lang w:eastAsia="zh-CN"/>
              </w:rPr>
              <w:t>11</w:t>
            </w:r>
            <w:r w:rsidRPr="00F2741F">
              <w:rPr>
                <w:rFonts w:ascii="Calibri" w:eastAsia="SimSun" w:hAnsi="Calibri" w:cstheme="minorBidi" w:hint="eastAsia"/>
                <w:szCs w:val="24"/>
                <w:lang w:eastAsia="zh-CN"/>
              </w:rPr>
              <w:t>月，</w:t>
            </w:r>
            <w:r w:rsidRPr="00F2741F">
              <w:rPr>
                <w:rFonts w:ascii="Calibri" w:eastAsia="SimSun" w:hAnsi="Calibri" w:cs="Segoe UI"/>
                <w:color w:val="000000"/>
                <w:szCs w:val="24"/>
                <w:shd w:val="clear" w:color="auto" w:fill="FFFFFF"/>
                <w:lang w:eastAsia="zh-CN"/>
              </w:rPr>
              <w:t>国际电联</w:t>
            </w:r>
            <w:bookmarkStart w:id="97" w:name="_Hlk103692029"/>
            <w:r>
              <w:rPr>
                <w:rFonts w:ascii="Calibri" w:eastAsia="SimSun" w:hAnsi="Calibri" w:cs="Segoe UI" w:hint="eastAsia"/>
                <w:color w:val="000000"/>
                <w:szCs w:val="24"/>
                <w:shd w:val="clear" w:color="auto" w:fill="FFFFFF"/>
                <w:lang w:eastAsia="zh-CN"/>
              </w:rPr>
              <w:t xml:space="preserve"> </w:t>
            </w:r>
            <w:r w:rsidRPr="00F2741F">
              <w:rPr>
                <w:rFonts w:ascii="Calibri" w:eastAsia="SimSun" w:hAnsi="Calibri" w:cs="Segoe UI"/>
                <w:color w:val="000000"/>
                <w:szCs w:val="24"/>
                <w:shd w:val="clear" w:color="auto" w:fill="FFFFFF"/>
                <w:lang w:eastAsia="zh-CN"/>
              </w:rPr>
              <w:t>–</w:t>
            </w:r>
            <w:r>
              <w:rPr>
                <w:rFonts w:ascii="Calibri" w:eastAsia="SimSun" w:hAnsi="Calibri" w:cs="Segoe UI"/>
                <w:color w:val="000000"/>
                <w:szCs w:val="24"/>
                <w:shd w:val="clear" w:color="auto" w:fill="FFFFFF"/>
                <w:lang w:eastAsia="zh-CN"/>
              </w:rPr>
              <w:t xml:space="preserve"> </w:t>
            </w:r>
            <w:bookmarkEnd w:id="97"/>
            <w:r w:rsidRPr="00F2741F">
              <w:rPr>
                <w:rFonts w:ascii="Calibri" w:eastAsia="SimSun" w:hAnsi="Calibri" w:cs="Microsoft YaHei" w:hint="eastAsia"/>
                <w:color w:val="000000"/>
                <w:szCs w:val="24"/>
                <w:shd w:val="clear" w:color="auto" w:fill="FFFFFF"/>
                <w:lang w:eastAsia="zh-CN"/>
              </w:rPr>
              <w:t>国际通信卫星组织（</w:t>
            </w:r>
            <w:r w:rsidRPr="00F2741F">
              <w:rPr>
                <w:rFonts w:ascii="Calibri" w:eastAsia="SimSun" w:hAnsi="Calibri" w:cstheme="minorBidi" w:hint="eastAsia"/>
                <w:szCs w:val="24"/>
                <w:lang w:eastAsia="zh-CN"/>
              </w:rPr>
              <w:t>ITU-ITSO</w:t>
            </w:r>
            <w:r w:rsidRPr="00F2741F">
              <w:rPr>
                <w:rFonts w:ascii="Calibri" w:eastAsia="SimSun" w:hAnsi="Calibri" w:cstheme="minorBidi" w:hint="eastAsia"/>
                <w:szCs w:val="24"/>
                <w:lang w:eastAsia="zh-CN"/>
              </w:rPr>
              <w:t>）关于卫星通信的第三次培训在网上提供。来自阿根廷、玻利维亚、巴西、加拿大、智利、哥伦比亚、哥斯达黎加、古巴、危地马拉、洪都拉斯、墨西哥、尼加拉瓜、美国、乌拉圭和委内瑞拉的</w:t>
            </w:r>
            <w:r w:rsidRPr="00F2741F">
              <w:rPr>
                <w:rFonts w:ascii="Calibri" w:eastAsia="SimSun" w:hAnsi="Calibri" w:cstheme="minorBidi" w:hint="eastAsia"/>
                <w:szCs w:val="24"/>
                <w:lang w:eastAsia="zh-CN"/>
              </w:rPr>
              <w:t>48</w:t>
            </w:r>
            <w:r w:rsidRPr="00F2741F">
              <w:rPr>
                <w:rFonts w:ascii="Calibri" w:eastAsia="SimSun" w:hAnsi="Calibri" w:cstheme="minorBidi" w:hint="eastAsia"/>
                <w:szCs w:val="24"/>
                <w:lang w:eastAsia="zh-CN"/>
              </w:rPr>
              <w:t>名代表参加了此次活动。</w:t>
            </w:r>
            <w:proofErr w:type="gramStart"/>
            <w:r w:rsidRPr="00F2741F">
              <w:rPr>
                <w:rFonts w:ascii="Calibri" w:eastAsia="SimSun" w:hAnsi="Calibri" w:cstheme="minorBidi" w:hint="eastAsia"/>
                <w:szCs w:val="24"/>
                <w:lang w:eastAsia="zh-CN"/>
              </w:rPr>
              <w:t>48</w:t>
            </w:r>
            <w:r w:rsidRPr="00F2741F">
              <w:rPr>
                <w:rFonts w:ascii="Calibri" w:eastAsia="SimSun" w:hAnsi="Calibri" w:cstheme="minorBidi" w:hint="eastAsia"/>
                <w:szCs w:val="24"/>
                <w:lang w:eastAsia="zh-CN"/>
              </w:rPr>
              <w:t>名学员中有四十二人在顺利通过考试后获得了相应的证书；</w:t>
            </w:r>
            <w:proofErr w:type="gramEnd"/>
          </w:p>
          <w:p w14:paraId="4FE13D41" w14:textId="77777777" w:rsidR="007F6896" w:rsidRPr="00055B95" w:rsidRDefault="007F6896" w:rsidP="007F6896">
            <w:pPr>
              <w:pStyle w:val="ListParagraph"/>
              <w:numPr>
                <w:ilvl w:val="0"/>
                <w:numId w:val="30"/>
              </w:numPr>
              <w:overflowPunct/>
              <w:autoSpaceDE/>
              <w:autoSpaceDN/>
              <w:adjustRightInd/>
              <w:spacing w:before="0"/>
              <w:textAlignment w:val="auto"/>
              <w:rPr>
                <w:rFonts w:ascii="Calibri" w:eastAsia="SimSun" w:hAnsi="Calibri"/>
                <w:lang w:eastAsia="zh-CN"/>
              </w:rPr>
            </w:pPr>
            <w:r w:rsidRPr="00055B95">
              <w:rPr>
                <w:rFonts w:ascii="Calibri" w:eastAsia="SimSun" w:hAnsi="Calibri" w:cstheme="minorBidi" w:hint="eastAsia"/>
                <w:lang w:eastAsia="zh-CN"/>
              </w:rPr>
              <w:t>2019</w:t>
            </w:r>
            <w:r w:rsidRPr="00055B95">
              <w:rPr>
                <w:rFonts w:ascii="Calibri" w:eastAsia="SimSun" w:hAnsi="Calibri" w:cstheme="minorBidi" w:hint="eastAsia"/>
                <w:lang w:eastAsia="zh-CN"/>
              </w:rPr>
              <w:t>年、</w:t>
            </w:r>
            <w:r w:rsidRPr="00055B95">
              <w:rPr>
                <w:rFonts w:ascii="Calibri" w:eastAsia="SimSun" w:hAnsi="Calibri" w:cstheme="minorBidi" w:hint="eastAsia"/>
                <w:lang w:eastAsia="zh-CN"/>
              </w:rPr>
              <w:t>2020</w:t>
            </w:r>
            <w:r w:rsidRPr="00055B95">
              <w:rPr>
                <w:rFonts w:ascii="Calibri" w:eastAsia="SimSun" w:hAnsi="Calibri" w:cstheme="minorBidi" w:hint="eastAsia"/>
                <w:lang w:eastAsia="zh-CN"/>
              </w:rPr>
              <w:t>年和</w:t>
            </w:r>
            <w:r w:rsidRPr="00055B95">
              <w:rPr>
                <w:rFonts w:ascii="Calibri" w:eastAsia="SimSun" w:hAnsi="Calibri" w:cstheme="minorBidi" w:hint="eastAsia"/>
                <w:lang w:eastAsia="zh-CN"/>
              </w:rPr>
              <w:t>2021</w:t>
            </w:r>
            <w:r w:rsidRPr="00055B95">
              <w:rPr>
                <w:rFonts w:ascii="Calibri" w:eastAsia="SimSun" w:hAnsi="Calibri" w:cstheme="minorBidi" w:hint="eastAsia"/>
                <w:lang w:eastAsia="zh-CN"/>
              </w:rPr>
              <w:t>年，国际电联用西班牙语提供了频谱管理培训项目</w:t>
            </w:r>
            <w:r>
              <w:rPr>
                <w:rFonts w:ascii="Calibri" w:eastAsia="SimSun" w:hAnsi="Calibri" w:cstheme="minorBidi" w:hint="eastAsia"/>
                <w:lang w:eastAsia="zh-CN"/>
              </w:rPr>
              <w:t>（</w:t>
            </w:r>
            <w:r w:rsidRPr="00055B95">
              <w:rPr>
                <w:rFonts w:ascii="Calibri" w:eastAsia="SimSun" w:hAnsi="Calibri" w:cstheme="minorBidi" w:hint="eastAsia"/>
                <w:lang w:eastAsia="zh-CN"/>
              </w:rPr>
              <w:t>SMTP</w:t>
            </w:r>
            <w:r>
              <w:rPr>
                <w:rFonts w:ascii="Calibri" w:eastAsia="SimSun" w:hAnsi="Calibri" w:cstheme="minorBidi" w:hint="eastAsia"/>
                <w:lang w:eastAsia="zh-CN"/>
              </w:rPr>
              <w:t>）</w:t>
            </w:r>
            <w:r w:rsidRPr="00055B95">
              <w:rPr>
                <w:rFonts w:ascii="Calibri" w:eastAsia="SimSun" w:hAnsi="Calibri" w:cstheme="minorBidi" w:hint="eastAsia"/>
                <w:lang w:eastAsia="zh-CN"/>
              </w:rPr>
              <w:t>基本模块的免费培训，对该区域</w:t>
            </w:r>
            <w:r w:rsidRPr="00055B95">
              <w:rPr>
                <w:rFonts w:ascii="Calibri" w:eastAsia="SimSun" w:hAnsi="Calibri" w:cstheme="minorBidi" w:hint="eastAsia"/>
                <w:lang w:eastAsia="zh-CN"/>
              </w:rPr>
              <w:t>348</w:t>
            </w:r>
            <w:r w:rsidRPr="00055B95">
              <w:rPr>
                <w:rFonts w:ascii="Calibri" w:eastAsia="SimSun" w:hAnsi="Calibri" w:cstheme="minorBidi" w:hint="eastAsia"/>
                <w:lang w:eastAsia="zh-CN"/>
              </w:rPr>
              <w:t>名专业人员进行了认证</w:t>
            </w:r>
            <w:r>
              <w:rPr>
                <w:rFonts w:ascii="Calibri" w:eastAsia="SimSun" w:hAnsi="Calibri" w:cstheme="minorBidi" w:hint="eastAsia"/>
                <w:lang w:eastAsia="zh-CN"/>
              </w:rPr>
              <w:t>（</w:t>
            </w:r>
            <w:r w:rsidRPr="00055B95">
              <w:rPr>
                <w:rFonts w:ascii="Calibri" w:eastAsia="SimSun" w:hAnsi="Calibri" w:cstheme="minorBidi" w:hint="eastAsia"/>
                <w:lang w:eastAsia="zh-CN"/>
              </w:rPr>
              <w:t>这些人员主要来自政府</w:t>
            </w:r>
            <w:proofErr w:type="gramStart"/>
            <w:r>
              <w:rPr>
                <w:rFonts w:ascii="Calibri" w:eastAsia="SimSun" w:hAnsi="Calibri" w:cstheme="minorBidi" w:hint="eastAsia"/>
                <w:lang w:eastAsia="zh-CN"/>
              </w:rPr>
              <w:t>）</w:t>
            </w:r>
            <w:r w:rsidRPr="00055B95">
              <w:rPr>
                <w:rFonts w:ascii="Calibri" w:eastAsia="SimSun" w:hAnsi="Calibri" w:cstheme="minorBidi" w:hint="eastAsia"/>
                <w:lang w:eastAsia="zh-CN"/>
              </w:rPr>
              <w:t>；</w:t>
            </w:r>
            <w:proofErr w:type="gramEnd"/>
          </w:p>
          <w:p w14:paraId="0EF7C15B" w14:textId="77777777" w:rsidR="007F6896" w:rsidRPr="000D20BC" w:rsidRDefault="007F6896" w:rsidP="007F6896">
            <w:pPr>
              <w:pStyle w:val="enumlev1"/>
              <w:numPr>
                <w:ilvl w:val="0"/>
                <w:numId w:val="30"/>
              </w:numPr>
              <w:rPr>
                <w:rFonts w:ascii="Calibri" w:eastAsia="SimSun" w:hAnsi="Calibri"/>
                <w:lang w:eastAsia="zh-CN"/>
              </w:rPr>
            </w:pPr>
            <w:r w:rsidRPr="000B1352">
              <w:rPr>
                <w:rFonts w:ascii="Calibri" w:eastAsia="SimSun" w:hAnsi="Calibri" w:hint="eastAsia"/>
                <w:lang w:eastAsia="zh-CN"/>
              </w:rPr>
              <w:t>2020</w:t>
            </w:r>
            <w:r w:rsidRPr="000B1352">
              <w:rPr>
                <w:rFonts w:ascii="Calibri" w:eastAsia="SimSun" w:hAnsi="Calibri" w:hint="eastAsia"/>
                <w:lang w:eastAsia="zh-CN"/>
              </w:rPr>
              <w:t>和</w:t>
            </w:r>
            <w:r w:rsidRPr="000B1352">
              <w:rPr>
                <w:rFonts w:ascii="Calibri" w:eastAsia="SimSun" w:hAnsi="Calibri" w:hint="eastAsia"/>
                <w:lang w:eastAsia="zh-CN"/>
              </w:rPr>
              <w:t>2021</w:t>
            </w:r>
            <w:r w:rsidRPr="000B1352">
              <w:rPr>
                <w:rFonts w:ascii="Calibri" w:eastAsia="SimSun" w:hAnsi="Calibri" w:hint="eastAsia"/>
                <w:lang w:eastAsia="zh-CN"/>
              </w:rPr>
              <w:t>年，通过国际电联学院提供了国际电联</w:t>
            </w:r>
            <w:r>
              <w:rPr>
                <w:rFonts w:ascii="Calibri" w:eastAsia="SimSun" w:hAnsi="Calibri" w:hint="eastAsia"/>
                <w:lang w:eastAsia="zh-CN"/>
              </w:rPr>
              <w:t xml:space="preserve"> </w:t>
            </w:r>
            <w:r w:rsidRPr="00A1561D">
              <w:rPr>
                <w:rFonts w:ascii="Calibri" w:eastAsia="SimSun" w:hAnsi="Calibri"/>
                <w:lang w:eastAsia="zh-CN"/>
              </w:rPr>
              <w:t>–</w:t>
            </w:r>
            <w:r>
              <w:rPr>
                <w:rFonts w:ascii="Calibri" w:eastAsia="SimSun" w:hAnsi="Calibri"/>
                <w:lang w:eastAsia="zh-CN"/>
              </w:rPr>
              <w:t xml:space="preserve"> </w:t>
            </w:r>
            <w:proofErr w:type="gramStart"/>
            <w:r w:rsidRPr="000B1352">
              <w:rPr>
                <w:rFonts w:ascii="Calibri" w:eastAsia="SimSun" w:hAnsi="Calibri" w:hint="eastAsia"/>
                <w:lang w:eastAsia="zh-CN"/>
              </w:rPr>
              <w:t>ITSO</w:t>
            </w:r>
            <w:r w:rsidRPr="000B1352">
              <w:rPr>
                <w:rFonts w:ascii="Calibri" w:eastAsia="SimSun" w:hAnsi="Calibri" w:hint="eastAsia"/>
                <w:lang w:eastAsia="zh-CN"/>
              </w:rPr>
              <w:t>卫星通信培训</w:t>
            </w:r>
            <w:r>
              <w:rPr>
                <w:rFonts w:ascii="Calibri" w:eastAsia="SimSun" w:hAnsi="Calibri" w:hint="eastAsia"/>
                <w:lang w:eastAsia="zh-CN"/>
              </w:rPr>
              <w:t>；</w:t>
            </w:r>
            <w:proofErr w:type="gramEnd"/>
          </w:p>
          <w:p w14:paraId="51C17243" w14:textId="77777777" w:rsidR="007F6896" w:rsidRDefault="007F6896" w:rsidP="007F6896">
            <w:pPr>
              <w:pStyle w:val="enumlev1"/>
              <w:numPr>
                <w:ilvl w:val="0"/>
                <w:numId w:val="30"/>
              </w:numPr>
              <w:rPr>
                <w:rFonts w:ascii="Calibri" w:eastAsia="SimSun" w:hAnsi="Calibri"/>
                <w:lang w:eastAsia="zh-CN"/>
              </w:rPr>
            </w:pPr>
            <w:r w:rsidRPr="000B1352">
              <w:rPr>
                <w:rFonts w:ascii="Calibri" w:eastAsia="SimSun" w:hAnsi="Calibri" w:hint="eastAsia"/>
                <w:lang w:eastAsia="zh-CN"/>
              </w:rPr>
              <w:t>与国际电</w:t>
            </w:r>
            <w:proofErr w:type="gramStart"/>
            <w:r w:rsidRPr="000B1352">
              <w:rPr>
                <w:rFonts w:ascii="Calibri" w:eastAsia="SimSun" w:hAnsi="Calibri" w:hint="eastAsia"/>
                <w:lang w:eastAsia="zh-CN"/>
              </w:rPr>
              <w:t>联全球</w:t>
            </w:r>
            <w:proofErr w:type="gramEnd"/>
            <w:r w:rsidRPr="000B1352">
              <w:rPr>
                <w:rFonts w:ascii="Calibri" w:eastAsia="SimSun" w:hAnsi="Calibri" w:hint="eastAsia"/>
                <w:lang w:eastAsia="zh-CN"/>
              </w:rPr>
              <w:t>新兴</w:t>
            </w:r>
            <w:r>
              <w:rPr>
                <w:rFonts w:ascii="Calibri" w:eastAsia="SimSun" w:hAnsi="Calibri" w:hint="eastAsia"/>
                <w:lang w:eastAsia="zh-CN"/>
              </w:rPr>
              <w:t>连接</w:t>
            </w:r>
            <w:r w:rsidRPr="000B1352">
              <w:rPr>
                <w:rFonts w:ascii="Calibri" w:eastAsia="SimSun" w:hAnsi="Calibri" w:hint="eastAsia"/>
                <w:lang w:eastAsia="zh-CN"/>
              </w:rPr>
              <w:t>技术活动</w:t>
            </w:r>
            <w:r>
              <w:rPr>
                <w:rFonts w:ascii="Calibri" w:eastAsia="SimSun" w:hAnsi="Calibri" w:hint="eastAsia"/>
                <w:lang w:eastAsia="zh-CN"/>
              </w:rPr>
              <w:t>：</w:t>
            </w:r>
            <w:r w:rsidRPr="000B1352">
              <w:rPr>
                <w:rFonts w:ascii="Calibri" w:eastAsia="SimSun" w:hAnsi="Calibri" w:hint="eastAsia"/>
                <w:lang w:eastAsia="zh-CN"/>
              </w:rPr>
              <w:t>加快最不发达国家、内陆发展中国家和小岛屿发展中国家的数字化转型</w:t>
            </w:r>
            <w:r>
              <w:rPr>
                <w:rFonts w:ascii="Calibri" w:eastAsia="SimSun" w:hAnsi="Calibri" w:hint="eastAsia"/>
                <w:lang w:eastAsia="zh-CN"/>
              </w:rPr>
              <w:t>相关联</w:t>
            </w:r>
            <w:r w:rsidRPr="000B1352">
              <w:rPr>
                <w:rFonts w:ascii="Calibri" w:eastAsia="SimSun" w:hAnsi="Calibri" w:hint="eastAsia"/>
                <w:lang w:eastAsia="zh-CN"/>
              </w:rPr>
              <w:t>，举行了</w:t>
            </w:r>
            <w:r>
              <w:rPr>
                <w:rFonts w:ascii="Calibri" w:eastAsia="SimSun" w:hAnsi="Calibri" w:hint="eastAsia"/>
                <w:lang w:eastAsia="zh-CN"/>
              </w:rPr>
              <w:t>若干</w:t>
            </w:r>
            <w:r w:rsidRPr="000B1352">
              <w:rPr>
                <w:rFonts w:ascii="Calibri" w:eastAsia="SimSun" w:hAnsi="Calibri" w:hint="eastAsia"/>
                <w:lang w:eastAsia="zh-CN"/>
              </w:rPr>
              <w:t>关于新兴技术的区域和多区域对话。在美洲区域，下列国家参加了</w:t>
            </w:r>
            <w:r>
              <w:rPr>
                <w:rFonts w:ascii="Calibri" w:eastAsia="SimSun" w:hAnsi="Calibri" w:hint="eastAsia"/>
                <w:lang w:eastAsia="zh-CN"/>
              </w:rPr>
              <w:t>活动：</w:t>
            </w:r>
            <w:r w:rsidRPr="000B1352">
              <w:rPr>
                <w:rFonts w:ascii="Calibri" w:eastAsia="SimSun" w:hAnsi="Calibri" w:hint="eastAsia"/>
                <w:lang w:eastAsia="zh-CN"/>
              </w:rPr>
              <w:t>阿根廷、玻利维亚、巴西、智利、哥伦比亚、哥斯达黎加、古巴、多米尼加共和国、厄瓜多尔、萨尔瓦多、格林纳达、危地马拉、圭亚那、海地、洪都拉斯、牙买加、墨西哥、巴拿马、巴拉圭、秘鲁、苏里南、特立尼达和多巴哥、美国、乌拉圭</w:t>
            </w:r>
            <w:r>
              <w:rPr>
                <w:rFonts w:ascii="Calibri" w:eastAsia="SimSun" w:hAnsi="Calibri" w:hint="eastAsia"/>
                <w:lang w:eastAsia="zh-CN"/>
              </w:rPr>
              <w:t>；</w:t>
            </w:r>
          </w:p>
          <w:p w14:paraId="054942A5" w14:textId="77777777" w:rsidR="007F6896" w:rsidRDefault="007F6896" w:rsidP="007F6896">
            <w:pPr>
              <w:pStyle w:val="enumlev1"/>
              <w:numPr>
                <w:ilvl w:val="0"/>
                <w:numId w:val="30"/>
              </w:numPr>
              <w:rPr>
                <w:rFonts w:ascii="Calibri" w:eastAsia="SimSun" w:hAnsi="Calibri"/>
                <w:lang w:eastAsia="zh-CN"/>
              </w:rPr>
            </w:pPr>
            <w:r w:rsidRPr="000B1352">
              <w:rPr>
                <w:rFonts w:ascii="Calibri" w:eastAsia="SimSun" w:hAnsi="Calibri" w:hint="eastAsia"/>
                <w:lang w:eastAsia="zh-CN"/>
              </w:rPr>
              <w:t>2020</w:t>
            </w:r>
            <w:r w:rsidRPr="000B1352">
              <w:rPr>
                <w:rFonts w:ascii="Calibri" w:eastAsia="SimSun" w:hAnsi="Calibri" w:hint="eastAsia"/>
                <w:lang w:eastAsia="zh-CN"/>
              </w:rPr>
              <w:t>年，国际电联发布了一项关于智利、厄瓜多尔和秘鲁</w:t>
            </w:r>
            <w:r w:rsidRPr="000B1352">
              <w:rPr>
                <w:rFonts w:ascii="Calibri" w:eastAsia="SimSun" w:hAnsi="Calibri" w:hint="eastAsia"/>
                <w:lang w:eastAsia="zh-CN"/>
              </w:rPr>
              <w:t>5G</w:t>
            </w:r>
            <w:r w:rsidRPr="000B1352">
              <w:rPr>
                <w:rFonts w:ascii="Calibri" w:eastAsia="SimSun" w:hAnsi="Calibri" w:hint="eastAsia"/>
                <w:lang w:eastAsia="zh-CN"/>
              </w:rPr>
              <w:t>部署、</w:t>
            </w:r>
            <w:proofErr w:type="gramStart"/>
            <w:r w:rsidRPr="000B1352">
              <w:rPr>
                <w:rFonts w:ascii="Calibri" w:eastAsia="SimSun" w:hAnsi="Calibri" w:hint="eastAsia"/>
                <w:lang w:eastAsia="zh-CN"/>
              </w:rPr>
              <w:t>国家</w:t>
            </w:r>
            <w:r w:rsidRPr="000B1352">
              <w:rPr>
                <w:rFonts w:ascii="Calibri" w:eastAsia="SimSun" w:hAnsi="Calibri" w:hint="eastAsia"/>
                <w:lang w:eastAsia="zh-CN"/>
              </w:rPr>
              <w:t>5G</w:t>
            </w:r>
            <w:r w:rsidRPr="000B1352">
              <w:rPr>
                <w:rFonts w:ascii="Calibri" w:eastAsia="SimSun" w:hAnsi="Calibri" w:hint="eastAsia"/>
                <w:lang w:eastAsia="zh-CN"/>
              </w:rPr>
              <w:t>计划和行业应用的研究</w:t>
            </w:r>
            <w:r>
              <w:rPr>
                <w:rFonts w:ascii="Calibri" w:eastAsia="SimSun" w:hAnsi="Calibri" w:hint="eastAsia"/>
                <w:lang w:eastAsia="zh-CN"/>
              </w:rPr>
              <w:t>；</w:t>
            </w:r>
            <w:proofErr w:type="gramEnd"/>
          </w:p>
          <w:p w14:paraId="668E604C" w14:textId="77777777" w:rsidR="007F6896" w:rsidRPr="00F2741F" w:rsidRDefault="007F6896" w:rsidP="007F6896">
            <w:pPr>
              <w:pStyle w:val="enumlev1"/>
              <w:numPr>
                <w:ilvl w:val="0"/>
                <w:numId w:val="30"/>
              </w:numPr>
              <w:rPr>
                <w:rFonts w:ascii="Calibri" w:eastAsia="SimSun" w:hAnsi="Calibri"/>
                <w:lang w:eastAsia="zh-CN"/>
              </w:rPr>
            </w:pPr>
            <w:r w:rsidRPr="00F2741F">
              <w:rPr>
                <w:rFonts w:ascii="Calibri" w:eastAsia="SimSun" w:hAnsi="Calibri" w:cstheme="minorBidi"/>
                <w:lang w:eastAsia="zh-CN"/>
              </w:rPr>
              <w:t>2019</w:t>
            </w:r>
            <w:r w:rsidRPr="00F2741F">
              <w:rPr>
                <w:rFonts w:ascii="Calibri" w:eastAsia="SimSun" w:hAnsi="Calibri" w:cstheme="minorBidi" w:hint="eastAsia"/>
                <w:lang w:eastAsia="zh-CN"/>
              </w:rPr>
              <w:t>和</w:t>
            </w:r>
            <w:r w:rsidRPr="00F2741F">
              <w:rPr>
                <w:rFonts w:ascii="Calibri" w:eastAsia="SimSun" w:hAnsi="Calibri" w:cstheme="minorBidi" w:hint="eastAsia"/>
                <w:lang w:eastAsia="zh-CN"/>
              </w:rPr>
              <w:t>2</w:t>
            </w:r>
            <w:r w:rsidRPr="00F2741F">
              <w:rPr>
                <w:rFonts w:ascii="Calibri" w:eastAsia="SimSun" w:hAnsi="Calibri" w:cstheme="minorBidi"/>
                <w:lang w:eastAsia="zh-CN"/>
              </w:rPr>
              <w:t>020</w:t>
            </w:r>
            <w:r w:rsidRPr="00F2741F">
              <w:rPr>
                <w:rFonts w:ascii="Calibri" w:eastAsia="SimSun" w:hAnsi="Calibri" w:cstheme="minorBidi" w:hint="eastAsia"/>
                <w:lang w:eastAsia="zh-CN"/>
              </w:rPr>
              <w:t>年，</w:t>
            </w:r>
            <w:r w:rsidRPr="00F2741F">
              <w:rPr>
                <w:rFonts w:ascii="Calibri" w:eastAsia="SimSun" w:hAnsi="Calibri" w:cstheme="minorBidi" w:hint="eastAsia"/>
                <w:lang w:eastAsia="zh-CN"/>
              </w:rPr>
              <w:t>BDT</w:t>
            </w:r>
            <w:r w:rsidRPr="00F2741F">
              <w:rPr>
                <w:rFonts w:ascii="Calibri" w:eastAsia="SimSun" w:hAnsi="Calibri" w:cstheme="minorBidi" w:hint="eastAsia"/>
                <w:lang w:eastAsia="zh-CN"/>
              </w:rPr>
              <w:t>免费提供了西班牙语的频谱管理培训项目（</w:t>
            </w:r>
            <w:r w:rsidRPr="00F2741F">
              <w:rPr>
                <w:rFonts w:ascii="Calibri" w:eastAsia="SimSun" w:hAnsi="Calibri" w:cstheme="minorBidi" w:hint="eastAsia"/>
                <w:lang w:eastAsia="zh-CN"/>
              </w:rPr>
              <w:t>SMTP</w:t>
            </w:r>
            <w:r w:rsidRPr="00F2741F">
              <w:rPr>
                <w:rFonts w:ascii="Calibri" w:eastAsia="SimSun" w:hAnsi="Calibri" w:cstheme="minorBidi" w:hint="eastAsia"/>
                <w:lang w:eastAsia="zh-CN"/>
              </w:rPr>
              <w:t>），</w:t>
            </w:r>
            <w:proofErr w:type="gramStart"/>
            <w:r w:rsidRPr="00F2741F">
              <w:rPr>
                <w:rFonts w:ascii="Calibri" w:eastAsia="SimSun" w:hAnsi="Calibri" w:cstheme="minorBidi" w:hint="eastAsia"/>
                <w:lang w:eastAsia="zh-CN"/>
              </w:rPr>
              <w:t>该区域的</w:t>
            </w:r>
            <w:r w:rsidRPr="00F2741F">
              <w:rPr>
                <w:rFonts w:ascii="Calibri" w:eastAsia="SimSun" w:hAnsi="Calibri" w:cstheme="minorBidi" w:hint="eastAsia"/>
                <w:lang w:eastAsia="zh-CN"/>
              </w:rPr>
              <w:t>3</w:t>
            </w:r>
            <w:r w:rsidRPr="00F2741F">
              <w:rPr>
                <w:rFonts w:ascii="Calibri" w:eastAsia="SimSun" w:hAnsi="Calibri" w:cstheme="minorBidi"/>
                <w:lang w:eastAsia="zh-CN"/>
              </w:rPr>
              <w:t>4</w:t>
            </w:r>
            <w:r w:rsidRPr="00F2741F">
              <w:rPr>
                <w:rFonts w:ascii="Calibri" w:eastAsia="SimSun" w:hAnsi="Calibri" w:cstheme="minorBidi" w:hint="eastAsia"/>
                <w:lang w:eastAsia="zh-CN"/>
              </w:rPr>
              <w:t>0</w:t>
            </w:r>
            <w:r w:rsidRPr="00F2741F">
              <w:rPr>
                <w:rFonts w:ascii="Calibri" w:eastAsia="SimSun" w:hAnsi="Calibri" w:cstheme="minorBidi" w:hint="eastAsia"/>
                <w:lang w:eastAsia="zh-CN"/>
              </w:rPr>
              <w:t>多名主要来自政府部门的专业人员得到了认证；</w:t>
            </w:r>
            <w:proofErr w:type="gramEnd"/>
          </w:p>
          <w:p w14:paraId="7F1131D3" w14:textId="77777777" w:rsidR="007F6896" w:rsidRPr="004F3315" w:rsidRDefault="007F6896" w:rsidP="007F6896">
            <w:pPr>
              <w:pStyle w:val="enumlev1"/>
              <w:numPr>
                <w:ilvl w:val="0"/>
                <w:numId w:val="30"/>
              </w:numPr>
              <w:rPr>
                <w:rFonts w:ascii="Calibri" w:eastAsia="SimSun" w:hAnsi="Calibri" w:cs="SimSun"/>
                <w:lang w:eastAsia="zh-CN"/>
              </w:rPr>
            </w:pPr>
            <w:r w:rsidRPr="004F3315">
              <w:rPr>
                <w:rFonts w:ascii="Calibri" w:eastAsia="SimSun" w:hAnsi="Calibri" w:cs="SimSun" w:hint="eastAsia"/>
                <w:lang w:eastAsia="zh-CN"/>
              </w:rPr>
              <w:t>从</w:t>
            </w:r>
            <w:r w:rsidRPr="004F3315">
              <w:rPr>
                <w:rFonts w:ascii="Calibri" w:eastAsia="SimSun" w:hAnsi="Calibri" w:hint="eastAsia"/>
                <w:lang w:eastAsia="zh-CN"/>
              </w:rPr>
              <w:t>2019</w:t>
            </w:r>
            <w:r w:rsidRPr="004F3315">
              <w:rPr>
                <w:rFonts w:ascii="Calibri" w:eastAsia="SimSun" w:hAnsi="Calibri" w:cs="SimSun" w:hint="eastAsia"/>
                <w:lang w:eastAsia="zh-CN"/>
              </w:rPr>
              <w:t>年</w:t>
            </w:r>
            <w:r w:rsidRPr="004F3315">
              <w:rPr>
                <w:rFonts w:ascii="Calibri" w:eastAsia="SimSun" w:hAnsi="Calibri" w:hint="eastAsia"/>
                <w:lang w:eastAsia="zh-CN"/>
              </w:rPr>
              <w:t>4</w:t>
            </w:r>
            <w:r w:rsidRPr="004F3315">
              <w:rPr>
                <w:rFonts w:ascii="Calibri" w:eastAsia="SimSun" w:hAnsi="Calibri" w:cs="SimSun" w:hint="eastAsia"/>
                <w:lang w:eastAsia="zh-CN"/>
              </w:rPr>
              <w:t>月，国际电联在巴拉圭的</w:t>
            </w:r>
            <w:r w:rsidRPr="004F3315">
              <w:rPr>
                <w:rFonts w:ascii="Calibri" w:eastAsia="SimSun" w:hAnsi="Calibri"/>
                <w:lang w:eastAsia="zh-CN"/>
              </w:rPr>
              <w:t>Asuncion</w:t>
            </w:r>
            <w:r w:rsidRPr="004F3315">
              <w:rPr>
                <w:rFonts w:ascii="Calibri" w:eastAsia="SimSun" w:hAnsi="Calibri" w:cs="SimSun" w:hint="eastAsia"/>
                <w:lang w:eastAsia="zh-CN"/>
              </w:rPr>
              <w:t>举办了卫星通信区域培训。共有</w:t>
            </w:r>
            <w:r w:rsidRPr="004F3315">
              <w:rPr>
                <w:rFonts w:ascii="Calibri" w:eastAsia="SimSun" w:hAnsi="Calibri" w:hint="eastAsia"/>
                <w:lang w:eastAsia="zh-CN"/>
              </w:rPr>
              <w:t>49</w:t>
            </w:r>
            <w:r w:rsidRPr="004F3315">
              <w:rPr>
                <w:rFonts w:ascii="Calibri" w:eastAsia="SimSun" w:hAnsi="Calibri" w:cs="SimSun" w:hint="eastAsia"/>
                <w:lang w:eastAsia="zh-CN"/>
              </w:rPr>
              <w:t>人参加</w:t>
            </w:r>
            <w:r>
              <w:rPr>
                <w:rFonts w:ascii="Calibri" w:eastAsia="SimSun" w:hAnsi="Calibri" w:cs="SimSun" w:hint="eastAsia"/>
                <w:lang w:eastAsia="zh-CN"/>
              </w:rPr>
              <w:t>了</w:t>
            </w:r>
            <w:r w:rsidRPr="004F3315">
              <w:rPr>
                <w:rFonts w:ascii="Calibri" w:eastAsia="SimSun" w:hAnsi="Calibri" w:cs="SimSun" w:hint="eastAsia"/>
                <w:lang w:eastAsia="zh-CN"/>
              </w:rPr>
              <w:t>培训，</w:t>
            </w:r>
            <w:r w:rsidRPr="004F3315">
              <w:rPr>
                <w:rFonts w:ascii="Calibri" w:eastAsia="SimSun" w:hAnsi="Calibri" w:hint="eastAsia"/>
                <w:lang w:eastAsia="zh-CN"/>
              </w:rPr>
              <w:t>48</w:t>
            </w:r>
            <w:r w:rsidRPr="004F3315">
              <w:rPr>
                <w:rFonts w:ascii="Calibri" w:eastAsia="SimSun" w:hAnsi="Calibri" w:cs="SimSun" w:hint="eastAsia"/>
                <w:lang w:eastAsia="zh-CN"/>
              </w:rPr>
              <w:t>人参加并通过</w:t>
            </w:r>
            <w:r>
              <w:rPr>
                <w:rFonts w:ascii="Calibri" w:eastAsia="SimSun" w:hAnsi="Calibri" w:cs="SimSun" w:hint="eastAsia"/>
                <w:lang w:eastAsia="zh-CN"/>
              </w:rPr>
              <w:t>了</w:t>
            </w:r>
            <w:r w:rsidRPr="004F3315">
              <w:rPr>
                <w:rFonts w:ascii="Calibri" w:eastAsia="SimSun" w:hAnsi="Calibri" w:cs="SimSun" w:hint="eastAsia"/>
                <w:lang w:eastAsia="zh-CN"/>
              </w:rPr>
              <w:t>考试</w:t>
            </w:r>
            <w:r>
              <w:rPr>
                <w:rFonts w:ascii="Calibri" w:eastAsia="SimSun" w:hAnsi="Calibri" w:cs="SimSun" w:hint="eastAsia"/>
                <w:lang w:eastAsia="zh-CN"/>
              </w:rPr>
              <w:t>；</w:t>
            </w:r>
          </w:p>
          <w:p w14:paraId="51B17346" w14:textId="77777777" w:rsidR="007F6896" w:rsidRDefault="007F6896" w:rsidP="007F6896">
            <w:pPr>
              <w:pStyle w:val="enumlev1"/>
              <w:numPr>
                <w:ilvl w:val="0"/>
                <w:numId w:val="30"/>
              </w:numPr>
              <w:rPr>
                <w:rFonts w:ascii="Calibri" w:eastAsia="SimSun" w:hAnsi="Calibri" w:cstheme="minorBidi"/>
                <w:lang w:eastAsia="zh-CN"/>
              </w:rPr>
            </w:pPr>
            <w:r w:rsidRPr="004F3315">
              <w:rPr>
                <w:rFonts w:ascii="Calibri" w:eastAsia="SimSun" w:hAnsi="Calibri" w:cstheme="minorBidi" w:hint="eastAsia"/>
                <w:lang w:eastAsia="zh-CN"/>
              </w:rPr>
              <w:t>2020</w:t>
            </w:r>
            <w:r w:rsidRPr="004F3315">
              <w:rPr>
                <w:rFonts w:ascii="Calibri" w:eastAsia="SimSun" w:hAnsi="Calibri" w:cstheme="minorBidi" w:hint="eastAsia"/>
                <w:lang w:eastAsia="zh-CN"/>
              </w:rPr>
              <w:t>年</w:t>
            </w:r>
            <w:r>
              <w:rPr>
                <w:rFonts w:ascii="Calibri" w:eastAsia="SimSun" w:hAnsi="Calibri" w:cstheme="minorBidi" w:hint="eastAsia"/>
                <w:lang w:eastAsia="zh-CN"/>
              </w:rPr>
              <w:t>，</w:t>
            </w:r>
            <w:proofErr w:type="gramStart"/>
            <w:r>
              <w:rPr>
                <w:rFonts w:ascii="Calibri" w:eastAsia="SimSun" w:hAnsi="Calibri" w:cstheme="minorBidi" w:hint="eastAsia"/>
                <w:lang w:eastAsia="zh-CN"/>
              </w:rPr>
              <w:t>国际电联</w:t>
            </w:r>
            <w:r w:rsidRPr="004F3315">
              <w:rPr>
                <w:rFonts w:ascii="Calibri" w:eastAsia="SimSun" w:hAnsi="Calibri" w:cstheme="minorBidi" w:hint="eastAsia"/>
                <w:lang w:eastAsia="zh-CN"/>
              </w:rPr>
              <w:t>关于</w:t>
            </w:r>
            <w:r w:rsidRPr="004F3315">
              <w:rPr>
                <w:rFonts w:ascii="Calibri" w:eastAsia="SimSun" w:hAnsi="Calibri" w:cstheme="minorBidi" w:hint="eastAsia"/>
                <w:lang w:eastAsia="zh-CN"/>
              </w:rPr>
              <w:t>5G</w:t>
            </w:r>
            <w:r w:rsidRPr="004F3315">
              <w:rPr>
                <w:rFonts w:ascii="Calibri" w:eastAsia="SimSun" w:hAnsi="Calibri" w:cstheme="minorBidi" w:hint="eastAsia"/>
                <w:lang w:eastAsia="zh-CN"/>
              </w:rPr>
              <w:t>对智利和秘鲁生产部门影响的研究已提交给各自的政府</w:t>
            </w:r>
            <w:r>
              <w:rPr>
                <w:rFonts w:ascii="Calibri" w:eastAsia="SimSun" w:hAnsi="Calibri" w:cstheme="minorBidi" w:hint="eastAsia"/>
                <w:lang w:eastAsia="zh-CN"/>
              </w:rPr>
              <w:t>；</w:t>
            </w:r>
            <w:proofErr w:type="gramEnd"/>
          </w:p>
          <w:p w14:paraId="1FA01594" w14:textId="77777777" w:rsidR="007F6896" w:rsidRPr="00F55FB8" w:rsidRDefault="007F6896" w:rsidP="007F6896">
            <w:pPr>
              <w:pStyle w:val="enumlev1"/>
              <w:numPr>
                <w:ilvl w:val="0"/>
                <w:numId w:val="30"/>
              </w:numPr>
              <w:rPr>
                <w:rFonts w:ascii="Calibri" w:eastAsia="SimSun" w:hAnsi="Calibri" w:cstheme="minorBidi"/>
                <w:lang w:val="en-US" w:eastAsia="zh-CN"/>
              </w:rPr>
            </w:pPr>
            <w:r w:rsidRPr="00F55FB8">
              <w:rPr>
                <w:rFonts w:ascii="Calibri" w:eastAsia="SimSun" w:hAnsi="Calibri"/>
                <w:lang w:val="es-SV" w:eastAsia="zh-CN"/>
              </w:rPr>
              <w:t>2020</w:t>
            </w:r>
            <w:r w:rsidRPr="00F55FB8">
              <w:rPr>
                <w:rFonts w:ascii="SimSun" w:eastAsia="SimSun" w:hAnsi="SimSun" w:cs="SimSun" w:hint="eastAsia"/>
                <w:lang w:val="es-SV" w:eastAsia="zh-CN"/>
              </w:rPr>
              <w:t>年，</w:t>
            </w:r>
            <w:r w:rsidRPr="00F55FB8">
              <w:rPr>
                <w:rFonts w:ascii="SimSun" w:eastAsia="SimSun" w:hAnsi="SimSun" w:cs="SimSun" w:hint="eastAsia"/>
                <w:lang w:eastAsia="zh-CN"/>
              </w:rPr>
              <w:t>国际电联更新</w:t>
            </w:r>
            <w:r>
              <w:rPr>
                <w:rFonts w:ascii="SimSun" w:eastAsia="SimSun" w:hAnsi="SimSun" w:cs="SimSun" w:hint="eastAsia"/>
                <w:lang w:eastAsia="zh-CN"/>
              </w:rPr>
              <w:t>了交互式</w:t>
            </w:r>
            <w:r w:rsidRPr="00F55FB8">
              <w:rPr>
                <w:rFonts w:ascii="SimSun" w:eastAsia="SimSun" w:hAnsi="SimSun" w:cs="SimSun" w:hint="eastAsia"/>
                <w:lang w:eastAsia="zh-CN"/>
              </w:rPr>
              <w:t>传输地图，</w:t>
            </w:r>
            <w:r>
              <w:rPr>
                <w:rFonts w:ascii="SimSun" w:eastAsia="SimSun" w:hAnsi="SimSun" w:cs="SimSun" w:hint="eastAsia"/>
                <w:lang w:eastAsia="zh-CN"/>
              </w:rPr>
              <w:t>其中</w:t>
            </w:r>
            <w:r w:rsidRPr="00F55FB8">
              <w:rPr>
                <w:rFonts w:ascii="SimSun" w:eastAsia="SimSun" w:hAnsi="SimSun" w:cs="SimSun" w:hint="eastAsia"/>
                <w:lang w:eastAsia="zh-CN"/>
              </w:rPr>
              <w:t>特别</w:t>
            </w:r>
            <w:r>
              <w:rPr>
                <w:rFonts w:ascii="SimSun" w:eastAsia="SimSun" w:hAnsi="SimSun" w:cs="SimSun" w:hint="eastAsia"/>
                <w:lang w:eastAsia="zh-CN"/>
              </w:rPr>
              <w:t>关注到</w:t>
            </w:r>
            <w:r w:rsidRPr="00F55FB8">
              <w:rPr>
                <w:rFonts w:ascii="SimSun" w:eastAsia="SimSun" w:hAnsi="SimSun" w:cs="SimSun" w:hint="eastAsia"/>
                <w:lang w:eastAsia="zh-CN"/>
              </w:rPr>
              <w:t>危地马拉、洪都拉斯和苏里南。</w:t>
            </w:r>
          </w:p>
          <w:p w14:paraId="5B689DBD" w14:textId="77777777" w:rsidR="007F6896" w:rsidRPr="004F3315" w:rsidRDefault="007F6896" w:rsidP="00E230B0">
            <w:pPr>
              <w:overflowPunct/>
              <w:autoSpaceDE/>
              <w:autoSpaceDN/>
              <w:adjustRightInd/>
              <w:spacing w:before="240"/>
              <w:textAlignment w:val="auto"/>
              <w:rPr>
                <w:rFonts w:ascii="Calibri" w:eastAsia="SimSun" w:hAnsi="Calibri" w:cs="Calibri"/>
                <w:szCs w:val="24"/>
                <w:lang w:eastAsia="zh-CN"/>
              </w:rPr>
            </w:pPr>
            <w:r w:rsidRPr="004F3315">
              <w:rPr>
                <w:rFonts w:ascii="Calibri" w:eastAsia="SimSun" w:hAnsi="Calibri" w:hint="eastAsia"/>
                <w:lang w:eastAsia="zh-CN"/>
              </w:rPr>
              <w:t>独联体区域</w:t>
            </w:r>
          </w:p>
          <w:p w14:paraId="577846BB" w14:textId="77777777" w:rsidR="007F6896" w:rsidRPr="004F3315" w:rsidRDefault="007F6896" w:rsidP="007F6896">
            <w:pPr>
              <w:pStyle w:val="enumlev1"/>
              <w:numPr>
                <w:ilvl w:val="0"/>
                <w:numId w:val="31"/>
              </w:numPr>
              <w:rPr>
                <w:rFonts w:ascii="Calibri" w:eastAsia="SimSun" w:hAnsi="Calibri"/>
                <w:lang w:eastAsia="zh-CN"/>
              </w:rPr>
            </w:pPr>
            <w:r w:rsidRPr="000B1352">
              <w:rPr>
                <w:rFonts w:ascii="Calibri" w:eastAsia="SimSun" w:hAnsi="Calibri" w:hint="eastAsia"/>
                <w:lang w:eastAsia="zh-CN"/>
              </w:rPr>
              <w:t>2021</w:t>
            </w:r>
            <w:r w:rsidRPr="000B1352">
              <w:rPr>
                <w:rFonts w:ascii="Calibri" w:eastAsia="SimSun" w:hAnsi="Calibri" w:hint="eastAsia"/>
                <w:lang w:eastAsia="zh-CN"/>
              </w:rPr>
              <w:t>年</w:t>
            </w:r>
            <w:r w:rsidRPr="000B1352">
              <w:rPr>
                <w:rFonts w:ascii="Calibri" w:eastAsia="SimSun" w:hAnsi="Calibri" w:hint="eastAsia"/>
                <w:lang w:eastAsia="zh-CN"/>
              </w:rPr>
              <w:t>10</w:t>
            </w:r>
            <w:r w:rsidRPr="000B1352">
              <w:rPr>
                <w:rFonts w:ascii="Calibri" w:eastAsia="SimSun" w:hAnsi="Calibri" w:hint="eastAsia"/>
                <w:lang w:eastAsia="zh-CN"/>
              </w:rPr>
              <w:t>月，国际电联与</w:t>
            </w:r>
            <w:proofErr w:type="spellStart"/>
            <w:r w:rsidRPr="000B1352">
              <w:rPr>
                <w:rFonts w:ascii="Calibri" w:eastAsia="SimSun" w:hAnsi="Calibri" w:hint="eastAsia"/>
                <w:lang w:eastAsia="zh-CN"/>
              </w:rPr>
              <w:t>Rostelecom</w:t>
            </w:r>
            <w:proofErr w:type="spellEnd"/>
            <w:r w:rsidRPr="000B1352">
              <w:rPr>
                <w:rFonts w:ascii="Calibri" w:eastAsia="SimSun" w:hAnsi="Calibri" w:hint="eastAsia"/>
                <w:lang w:eastAsia="zh-CN"/>
              </w:rPr>
              <w:t>和其他合作伙伴一起，启动了新设备、技术和服务国际研究、开发和测试中心</w:t>
            </w:r>
            <w:r>
              <w:rPr>
                <w:rFonts w:ascii="Calibri" w:eastAsia="SimSun" w:hAnsi="Calibri" w:hint="eastAsia"/>
                <w:lang w:eastAsia="zh-CN"/>
              </w:rPr>
              <w:t>（</w:t>
            </w:r>
            <w:r w:rsidRPr="000B1352">
              <w:rPr>
                <w:rFonts w:ascii="Calibri" w:eastAsia="SimSun" w:hAnsi="Calibri" w:hint="eastAsia"/>
                <w:lang w:eastAsia="zh-CN"/>
              </w:rPr>
              <w:t>IRDTC</w:t>
            </w:r>
            <w:r>
              <w:rPr>
                <w:rFonts w:ascii="Calibri" w:eastAsia="SimSun" w:hAnsi="Calibri" w:hint="eastAsia"/>
                <w:lang w:eastAsia="zh-CN"/>
              </w:rPr>
              <w:t>）</w:t>
            </w:r>
            <w:r w:rsidRPr="000B1352">
              <w:rPr>
                <w:rFonts w:ascii="Calibri" w:eastAsia="SimSun" w:hAnsi="Calibri" w:hint="eastAsia"/>
                <w:lang w:eastAsia="zh-CN"/>
              </w:rPr>
              <w:t>，由</w:t>
            </w:r>
            <w:r w:rsidRPr="000B1352">
              <w:rPr>
                <w:rFonts w:ascii="Calibri" w:eastAsia="SimSun" w:hAnsi="Calibri" w:hint="eastAsia"/>
                <w:lang w:eastAsia="zh-CN"/>
              </w:rPr>
              <w:t>Bonch-</w:t>
            </w:r>
            <w:proofErr w:type="spellStart"/>
            <w:r w:rsidRPr="000B1352">
              <w:rPr>
                <w:rFonts w:ascii="Calibri" w:eastAsia="SimSun" w:hAnsi="Calibri" w:hint="eastAsia"/>
                <w:lang w:eastAsia="zh-CN"/>
              </w:rPr>
              <w:t>Bruevich</w:t>
            </w:r>
            <w:proofErr w:type="spellEnd"/>
            <w:r w:rsidRPr="000B1352">
              <w:rPr>
                <w:rFonts w:ascii="Calibri" w:eastAsia="SimSun" w:hAnsi="Calibri" w:hint="eastAsia"/>
                <w:lang w:eastAsia="zh-CN"/>
              </w:rPr>
              <w:t>圣彼得堡国立电信大学主办。</w:t>
            </w:r>
            <w:r w:rsidRPr="000B1352">
              <w:rPr>
                <w:rFonts w:ascii="Calibri" w:eastAsia="SimSun" w:hAnsi="Calibri" w:hint="eastAsia"/>
                <w:lang w:eastAsia="zh-CN"/>
              </w:rPr>
              <w:t>2020-2021</w:t>
            </w:r>
            <w:r w:rsidRPr="000B1352">
              <w:rPr>
                <w:rFonts w:ascii="Calibri" w:eastAsia="SimSun" w:hAnsi="Calibri" w:hint="eastAsia"/>
                <w:lang w:eastAsia="zh-CN"/>
              </w:rPr>
              <w:t>年</w:t>
            </w:r>
            <w:r>
              <w:rPr>
                <w:rFonts w:ascii="Calibri" w:eastAsia="SimSun" w:hAnsi="Calibri" w:hint="eastAsia"/>
                <w:lang w:eastAsia="zh-CN"/>
              </w:rPr>
              <w:t>期间</w:t>
            </w:r>
            <w:r w:rsidRPr="000B1352">
              <w:rPr>
                <w:rFonts w:ascii="Calibri" w:eastAsia="SimSun" w:hAnsi="Calibri" w:hint="eastAsia"/>
                <w:lang w:eastAsia="zh-CN"/>
              </w:rPr>
              <w:t>，</w:t>
            </w:r>
            <w:r w:rsidRPr="000B1352">
              <w:rPr>
                <w:rFonts w:ascii="Calibri" w:eastAsia="SimSun" w:hAnsi="Calibri" w:hint="eastAsia"/>
                <w:lang w:eastAsia="zh-CN"/>
              </w:rPr>
              <w:t>IRDTC</w:t>
            </w:r>
            <w:r w:rsidRPr="000B1352">
              <w:rPr>
                <w:rFonts w:ascii="Calibri" w:eastAsia="SimSun" w:hAnsi="Calibri" w:hint="eastAsia"/>
                <w:lang w:eastAsia="zh-CN"/>
              </w:rPr>
              <w:t>专家</w:t>
            </w:r>
            <w:r>
              <w:rPr>
                <w:rFonts w:ascii="Calibri" w:eastAsia="SimSun" w:hAnsi="Calibri" w:hint="eastAsia"/>
                <w:lang w:eastAsia="zh-CN"/>
              </w:rPr>
              <w:t>制定</w:t>
            </w:r>
            <w:r w:rsidRPr="000B1352">
              <w:rPr>
                <w:rFonts w:ascii="Calibri" w:eastAsia="SimSun" w:hAnsi="Calibri" w:hint="eastAsia"/>
                <w:lang w:eastAsia="zh-CN"/>
              </w:rPr>
              <w:t>了关于网络</w:t>
            </w:r>
            <w:r w:rsidRPr="000B1352">
              <w:rPr>
                <w:rFonts w:ascii="Calibri" w:eastAsia="SimSun" w:hAnsi="Calibri" w:hint="eastAsia"/>
                <w:lang w:eastAsia="zh-CN"/>
              </w:rPr>
              <w:t>2030</w:t>
            </w:r>
            <w:r w:rsidRPr="000B1352">
              <w:rPr>
                <w:rFonts w:ascii="Calibri" w:eastAsia="SimSun" w:hAnsi="Calibri" w:hint="eastAsia"/>
                <w:lang w:eastAsia="zh-CN"/>
              </w:rPr>
              <w:t>、</w:t>
            </w:r>
            <w:r w:rsidRPr="000B1352">
              <w:rPr>
                <w:rFonts w:ascii="Calibri" w:eastAsia="SimSun" w:hAnsi="Calibri" w:hint="eastAsia"/>
                <w:lang w:eastAsia="zh-CN"/>
              </w:rPr>
              <w:t>C&amp;I</w:t>
            </w:r>
            <w:r w:rsidRPr="000B1352">
              <w:rPr>
                <w:rFonts w:ascii="Calibri" w:eastAsia="SimSun" w:hAnsi="Calibri" w:hint="eastAsia"/>
                <w:lang w:eastAsia="zh-CN"/>
              </w:rPr>
              <w:t>实验室、网络性能、</w:t>
            </w:r>
            <w:r w:rsidRPr="000B1352">
              <w:rPr>
                <w:rFonts w:ascii="Calibri" w:eastAsia="SimSun" w:hAnsi="Calibri" w:hint="eastAsia"/>
                <w:lang w:eastAsia="zh-CN"/>
              </w:rPr>
              <w:t>AR/VR</w:t>
            </w:r>
            <w:r w:rsidRPr="000B1352">
              <w:rPr>
                <w:rFonts w:ascii="Calibri" w:eastAsia="SimSun" w:hAnsi="Calibri" w:hint="eastAsia"/>
                <w:lang w:eastAsia="zh-CN"/>
              </w:rPr>
              <w:t>测试、</w:t>
            </w:r>
            <w:proofErr w:type="gramStart"/>
            <w:r w:rsidRPr="000B1352">
              <w:rPr>
                <w:rFonts w:ascii="Calibri" w:eastAsia="SimSun" w:hAnsi="Calibri" w:hint="eastAsia"/>
                <w:lang w:eastAsia="zh-CN"/>
              </w:rPr>
              <w:t>AI</w:t>
            </w:r>
            <w:r w:rsidRPr="000B1352">
              <w:rPr>
                <w:rFonts w:ascii="Calibri" w:eastAsia="SimSun" w:hAnsi="Calibri" w:hint="eastAsia"/>
                <w:lang w:eastAsia="zh-CN"/>
              </w:rPr>
              <w:t>和</w:t>
            </w:r>
            <w:r w:rsidRPr="000B1352">
              <w:rPr>
                <w:rFonts w:ascii="Calibri" w:eastAsia="SimSun" w:hAnsi="Calibri" w:hint="eastAsia"/>
                <w:lang w:eastAsia="zh-CN"/>
              </w:rPr>
              <w:t>QoS</w:t>
            </w:r>
            <w:r w:rsidRPr="000B1352">
              <w:rPr>
                <w:rFonts w:ascii="Calibri" w:eastAsia="SimSun" w:hAnsi="Calibri" w:hint="eastAsia"/>
                <w:lang w:eastAsia="zh-CN"/>
              </w:rPr>
              <w:t>的技术报告</w:t>
            </w:r>
            <w:r>
              <w:rPr>
                <w:rFonts w:ascii="Calibri" w:eastAsia="SimSun" w:hAnsi="Calibri" w:hint="eastAsia"/>
                <w:lang w:eastAsia="zh-CN"/>
              </w:rPr>
              <w:t>；</w:t>
            </w:r>
            <w:proofErr w:type="gramEnd"/>
          </w:p>
          <w:p w14:paraId="3C3E636D" w14:textId="77777777" w:rsidR="007F6896" w:rsidRPr="001E3FF6" w:rsidRDefault="007F6896" w:rsidP="007F6896">
            <w:pPr>
              <w:pStyle w:val="enumlev1"/>
              <w:numPr>
                <w:ilvl w:val="0"/>
                <w:numId w:val="31"/>
              </w:numPr>
              <w:rPr>
                <w:rFonts w:ascii="Calibri" w:eastAsia="SimSun" w:hAnsi="Calibri" w:cs="SimSun"/>
                <w:lang w:eastAsia="zh-CN"/>
              </w:rPr>
            </w:pPr>
            <w:r>
              <w:rPr>
                <w:rFonts w:ascii="Calibri" w:eastAsia="SimSun" w:hAnsi="Calibri"/>
                <w:lang w:eastAsia="zh-CN"/>
              </w:rPr>
              <w:t>2018</w:t>
            </w:r>
            <w:r>
              <w:rPr>
                <w:rFonts w:ascii="Calibri" w:eastAsia="SimSun" w:hAnsi="Calibri" w:hint="eastAsia"/>
                <w:lang w:eastAsia="zh-CN"/>
              </w:rPr>
              <w:t>年以来，</w:t>
            </w:r>
            <w:r w:rsidRPr="004F3315">
              <w:rPr>
                <w:rFonts w:ascii="Calibri" w:eastAsia="SimSun" w:hAnsi="Calibri" w:hint="eastAsia"/>
                <w:lang w:eastAsia="zh-CN"/>
              </w:rPr>
              <w:t>根据成员</w:t>
            </w:r>
            <w:r>
              <w:rPr>
                <w:rFonts w:ascii="Calibri" w:eastAsia="SimSun" w:hAnsi="Calibri" w:hint="eastAsia"/>
                <w:lang w:eastAsia="zh-CN"/>
              </w:rPr>
              <w:t>（</w:t>
            </w:r>
            <w:r w:rsidRPr="004F3315">
              <w:rPr>
                <w:rFonts w:ascii="Calibri" w:eastAsia="SimSun" w:hAnsi="Calibri" w:hint="eastAsia"/>
                <w:lang w:eastAsia="zh-CN"/>
              </w:rPr>
              <w:t>在频谱管理、</w:t>
            </w:r>
            <w:r w:rsidRPr="004F3315">
              <w:rPr>
                <w:rFonts w:ascii="Calibri" w:eastAsia="SimSun" w:hAnsi="Calibri" w:hint="eastAsia"/>
                <w:lang w:eastAsia="zh-CN"/>
              </w:rPr>
              <w:t>VoLTE</w:t>
            </w:r>
            <w:r w:rsidRPr="004F3315">
              <w:rPr>
                <w:rFonts w:ascii="Calibri" w:eastAsia="SimSun" w:hAnsi="Calibri" w:hint="eastAsia"/>
                <w:lang w:eastAsia="zh-CN"/>
              </w:rPr>
              <w:t>、</w:t>
            </w:r>
            <w:r w:rsidRPr="004F3315">
              <w:rPr>
                <w:rFonts w:ascii="Calibri" w:eastAsia="SimSun" w:hAnsi="Calibri" w:hint="eastAsia"/>
                <w:lang w:eastAsia="zh-CN"/>
              </w:rPr>
              <w:t>5G</w:t>
            </w:r>
            <w:r w:rsidRPr="004F3315">
              <w:rPr>
                <w:rFonts w:ascii="Calibri" w:eastAsia="SimSun" w:hAnsi="Calibri" w:hint="eastAsia"/>
                <w:lang w:eastAsia="zh-CN"/>
              </w:rPr>
              <w:t>、未来网络方面</w:t>
            </w:r>
            <w:r>
              <w:rPr>
                <w:rFonts w:ascii="Calibri" w:eastAsia="SimSun" w:hAnsi="Calibri" w:hint="eastAsia"/>
                <w:lang w:eastAsia="zh-CN"/>
              </w:rPr>
              <w:t>）</w:t>
            </w:r>
            <w:r w:rsidRPr="004F3315">
              <w:rPr>
                <w:rFonts w:ascii="Calibri" w:eastAsia="SimSun" w:hAnsi="Calibri" w:hint="eastAsia"/>
                <w:lang w:eastAsia="zh-CN"/>
              </w:rPr>
              <w:t>的强烈需求，组织了一系列专门的区域培训课程和活动。所有活动均与</w:t>
            </w:r>
            <w:r w:rsidRPr="004F3315">
              <w:rPr>
                <w:rFonts w:ascii="Calibri" w:eastAsia="SimSun" w:hAnsi="Calibri" w:hint="eastAsia"/>
                <w:lang w:eastAsia="zh-CN"/>
              </w:rPr>
              <w:t>ITU-T</w:t>
            </w:r>
            <w:r w:rsidRPr="004F3315">
              <w:rPr>
                <w:rFonts w:ascii="Calibri" w:eastAsia="SimSun" w:hAnsi="Calibri" w:hint="eastAsia"/>
                <w:lang w:eastAsia="zh-CN"/>
              </w:rPr>
              <w:t>和</w:t>
            </w:r>
            <w:r w:rsidRPr="004F3315">
              <w:rPr>
                <w:rFonts w:ascii="Calibri" w:eastAsia="SimSun" w:hAnsi="Calibri" w:hint="eastAsia"/>
                <w:lang w:eastAsia="zh-CN"/>
              </w:rPr>
              <w:t>ITU-R</w:t>
            </w:r>
            <w:r w:rsidRPr="004F3315">
              <w:rPr>
                <w:rFonts w:ascii="Calibri" w:eastAsia="SimSun" w:hAnsi="Calibri" w:hint="eastAsia"/>
                <w:lang w:eastAsia="zh-CN"/>
              </w:rPr>
              <w:t>合作完成</w:t>
            </w:r>
            <w:r>
              <w:rPr>
                <w:rFonts w:ascii="Calibri" w:eastAsia="SimSun" w:hAnsi="Calibri" w:hint="eastAsia"/>
                <w:lang w:eastAsia="zh-CN"/>
              </w:rPr>
              <w:t>。</w:t>
            </w:r>
            <w:r w:rsidRPr="004F3315">
              <w:rPr>
                <w:rFonts w:ascii="Calibri" w:eastAsia="SimSun" w:hAnsi="Calibri" w:hint="eastAsia"/>
                <w:lang w:eastAsia="zh-CN"/>
              </w:rPr>
              <w:t>2021</w:t>
            </w:r>
            <w:r w:rsidRPr="004F3315">
              <w:rPr>
                <w:rFonts w:ascii="Calibri" w:eastAsia="SimSun" w:hAnsi="Calibri" w:hint="eastAsia"/>
                <w:lang w:eastAsia="zh-CN"/>
              </w:rPr>
              <w:t>年举</w:t>
            </w:r>
            <w:r w:rsidRPr="004F3315">
              <w:rPr>
                <w:rFonts w:ascii="Calibri" w:eastAsia="SimSun" w:hAnsi="Calibri" w:hint="eastAsia"/>
                <w:lang w:eastAsia="zh-CN"/>
              </w:rPr>
              <w:lastRenderedPageBreak/>
              <w:t>行的</w:t>
            </w:r>
            <w:r w:rsidRPr="004F3315">
              <w:rPr>
                <w:rFonts w:ascii="Calibri" w:eastAsia="SimSun" w:hAnsi="Calibri" w:hint="eastAsia"/>
                <w:lang w:eastAsia="zh-CN"/>
              </w:rPr>
              <w:t>5G</w:t>
            </w:r>
            <w:r w:rsidRPr="004F3315">
              <w:rPr>
                <w:rFonts w:ascii="Calibri" w:eastAsia="SimSun" w:hAnsi="Calibri" w:hint="eastAsia"/>
                <w:lang w:eastAsia="zh-CN"/>
              </w:rPr>
              <w:t>网络</w:t>
            </w:r>
            <w:r>
              <w:rPr>
                <w:rFonts w:ascii="Calibri" w:eastAsia="SimSun" w:hAnsi="Calibri" w:hint="eastAsia"/>
                <w:lang w:eastAsia="zh-CN"/>
              </w:rPr>
              <w:t>（</w:t>
            </w:r>
            <w:r w:rsidRPr="004F3315">
              <w:rPr>
                <w:rFonts w:ascii="Calibri" w:eastAsia="SimSun" w:hAnsi="Calibri" w:hint="eastAsia"/>
                <w:lang w:eastAsia="zh-CN"/>
              </w:rPr>
              <w:t>IMT-2020</w:t>
            </w:r>
            <w:r>
              <w:rPr>
                <w:rFonts w:ascii="Calibri" w:eastAsia="SimSun" w:hAnsi="Calibri" w:hint="eastAsia"/>
                <w:lang w:eastAsia="zh-CN"/>
              </w:rPr>
              <w:t>）</w:t>
            </w:r>
            <w:r w:rsidRPr="004F3315">
              <w:rPr>
                <w:rFonts w:ascii="Calibri" w:eastAsia="SimSun" w:hAnsi="Calibri" w:hint="eastAsia"/>
                <w:lang w:eastAsia="zh-CN"/>
              </w:rPr>
              <w:t>启动和运营经验区域讲习班重点关注人体电磁场</w:t>
            </w:r>
            <w:r>
              <w:rPr>
                <w:rFonts w:ascii="Calibri" w:eastAsia="SimSun" w:hAnsi="Calibri" w:hint="eastAsia"/>
                <w:lang w:eastAsia="zh-CN"/>
              </w:rPr>
              <w:t>（</w:t>
            </w:r>
            <w:r>
              <w:rPr>
                <w:rFonts w:ascii="Calibri" w:eastAsia="SimSun" w:hAnsi="Calibri" w:hint="eastAsia"/>
                <w:lang w:eastAsia="zh-CN"/>
              </w:rPr>
              <w:t>EMF</w:t>
            </w:r>
            <w:r>
              <w:rPr>
                <w:rFonts w:ascii="Calibri" w:eastAsia="SimSun" w:hAnsi="Calibri" w:hint="eastAsia"/>
                <w:lang w:eastAsia="zh-CN"/>
              </w:rPr>
              <w:t>）</w:t>
            </w:r>
            <w:proofErr w:type="gramStart"/>
            <w:r w:rsidRPr="004F3315">
              <w:rPr>
                <w:rFonts w:ascii="Calibri" w:eastAsia="SimSun" w:hAnsi="Calibri" w:hint="eastAsia"/>
                <w:lang w:eastAsia="zh-CN"/>
              </w:rPr>
              <w:t>暴露等主题</w:t>
            </w:r>
            <w:r>
              <w:rPr>
                <w:rFonts w:ascii="Calibri" w:eastAsia="SimSun" w:hAnsi="Calibri" w:hint="eastAsia"/>
                <w:lang w:eastAsia="zh-CN"/>
              </w:rPr>
              <w:t>；</w:t>
            </w:r>
            <w:proofErr w:type="gramEnd"/>
          </w:p>
          <w:p w14:paraId="4079313A" w14:textId="77777777" w:rsidR="007F6896" w:rsidRPr="004F3315" w:rsidRDefault="007F6896" w:rsidP="007F6896">
            <w:pPr>
              <w:pStyle w:val="enumlev1"/>
              <w:numPr>
                <w:ilvl w:val="0"/>
                <w:numId w:val="31"/>
              </w:numPr>
              <w:rPr>
                <w:rFonts w:ascii="Calibri" w:eastAsia="SimSun" w:hAnsi="Calibri"/>
                <w:lang w:eastAsia="zh-CN"/>
              </w:rPr>
            </w:pPr>
            <w:r w:rsidRPr="004F3315">
              <w:rPr>
                <w:rFonts w:ascii="Calibri" w:eastAsia="SimSun" w:hAnsi="Calibri" w:hint="eastAsia"/>
                <w:lang w:eastAsia="zh-CN"/>
              </w:rPr>
              <w:t>2019</w:t>
            </w:r>
            <w:r w:rsidRPr="004F3315">
              <w:rPr>
                <w:rFonts w:ascii="Calibri" w:eastAsia="SimSun" w:hAnsi="Calibri" w:hint="eastAsia"/>
                <w:lang w:eastAsia="zh-CN"/>
              </w:rPr>
              <w:t>年，在白俄罗斯明斯克市举行了第三届独联体地区和中东欧地区频谱管理会议，以及关于在当前技术阶段如何实现无干扰通信的</w:t>
            </w:r>
            <w:r w:rsidRPr="004F3315">
              <w:rPr>
                <w:rFonts w:ascii="Calibri" w:eastAsia="SimSun" w:hAnsi="Calibri"/>
                <w:lang w:eastAsia="zh-CN"/>
              </w:rPr>
              <w:t>国际电联讲习班</w:t>
            </w:r>
            <w:r w:rsidRPr="004F3315">
              <w:rPr>
                <w:rFonts w:ascii="Calibri" w:eastAsia="SimSun" w:hAnsi="Calibri" w:hint="eastAsia"/>
                <w:lang w:eastAsia="zh-CN"/>
              </w:rPr>
              <w:t>。</w:t>
            </w:r>
            <w:r w:rsidRPr="004F3315">
              <w:rPr>
                <w:rFonts w:ascii="Calibri" w:eastAsia="SimSun" w:hAnsi="Calibri" w:hint="eastAsia"/>
                <w:lang w:eastAsia="zh-CN"/>
              </w:rPr>
              <w:t>2020</w:t>
            </w:r>
            <w:r w:rsidRPr="004F3315">
              <w:rPr>
                <w:rFonts w:ascii="Calibri" w:eastAsia="SimSun" w:hAnsi="Calibri" w:hint="eastAsia"/>
                <w:lang w:eastAsia="zh-CN"/>
              </w:rPr>
              <w:t>年</w:t>
            </w:r>
            <w:r w:rsidRPr="004F3315">
              <w:rPr>
                <w:rFonts w:ascii="Calibri" w:eastAsia="SimSun" w:hAnsi="Calibri" w:hint="eastAsia"/>
                <w:lang w:eastAsia="zh-CN"/>
              </w:rPr>
              <w:t>12</w:t>
            </w:r>
            <w:r w:rsidRPr="004F3315">
              <w:rPr>
                <w:rFonts w:ascii="Calibri" w:eastAsia="SimSun" w:hAnsi="Calibri" w:hint="eastAsia"/>
                <w:lang w:eastAsia="zh-CN"/>
              </w:rPr>
              <w:t>月和</w:t>
            </w:r>
            <w:r w:rsidRPr="004F3315">
              <w:rPr>
                <w:rFonts w:ascii="Calibri" w:eastAsia="SimSun" w:hAnsi="Calibri" w:hint="eastAsia"/>
                <w:lang w:eastAsia="zh-CN"/>
              </w:rPr>
              <w:t>2</w:t>
            </w:r>
            <w:r w:rsidRPr="004F3315">
              <w:rPr>
                <w:rFonts w:ascii="Calibri" w:eastAsia="SimSun" w:hAnsi="Calibri"/>
                <w:lang w:eastAsia="zh-CN"/>
              </w:rPr>
              <w:t>021</w:t>
            </w:r>
            <w:r w:rsidRPr="004F3315">
              <w:rPr>
                <w:rFonts w:ascii="Calibri" w:eastAsia="SimSun" w:hAnsi="Calibri" w:hint="eastAsia"/>
                <w:lang w:eastAsia="zh-CN"/>
              </w:rPr>
              <w:t>年</w:t>
            </w:r>
            <w:r w:rsidRPr="004F3315">
              <w:rPr>
                <w:rFonts w:ascii="Calibri" w:eastAsia="SimSun" w:hAnsi="Calibri" w:hint="eastAsia"/>
                <w:lang w:eastAsia="zh-CN"/>
              </w:rPr>
              <w:t>9</w:t>
            </w:r>
            <w:r w:rsidRPr="004F3315">
              <w:rPr>
                <w:rFonts w:ascii="Calibri" w:eastAsia="SimSun" w:hAnsi="Calibri" w:hint="eastAsia"/>
                <w:lang w:eastAsia="zh-CN"/>
              </w:rPr>
              <w:t>月，</w:t>
            </w:r>
            <w:proofErr w:type="gramStart"/>
            <w:r w:rsidRPr="004F3315">
              <w:rPr>
                <w:rFonts w:ascii="Calibri" w:eastAsia="SimSun" w:hAnsi="Calibri" w:hint="eastAsia"/>
                <w:lang w:eastAsia="zh-CN"/>
              </w:rPr>
              <w:t>以虚拟方式举行了频谱管理区域研讨会</w:t>
            </w:r>
            <w:r>
              <w:rPr>
                <w:rFonts w:ascii="Calibri" w:eastAsia="SimSun" w:hAnsi="Calibri" w:hint="eastAsia"/>
                <w:lang w:eastAsia="zh-CN"/>
              </w:rPr>
              <w:t>；</w:t>
            </w:r>
            <w:proofErr w:type="gramEnd"/>
          </w:p>
          <w:p w14:paraId="046255BE" w14:textId="77777777" w:rsidR="007F6896" w:rsidRDefault="007F6896" w:rsidP="007F6896">
            <w:pPr>
              <w:pStyle w:val="enumlev1"/>
              <w:numPr>
                <w:ilvl w:val="0"/>
                <w:numId w:val="31"/>
              </w:numPr>
              <w:rPr>
                <w:rFonts w:ascii="Calibri" w:eastAsia="SimSun" w:hAnsi="Calibri" w:cs="Calibri"/>
                <w:lang w:eastAsia="zh-CN"/>
              </w:rPr>
            </w:pPr>
            <w:r w:rsidRPr="004F3315">
              <w:rPr>
                <w:rFonts w:ascii="Calibri" w:eastAsia="SimSun" w:hAnsi="Calibri" w:cs="Calibri" w:hint="eastAsia"/>
                <w:lang w:eastAsia="zh-CN"/>
              </w:rPr>
              <w:t>2021</w:t>
            </w:r>
            <w:r w:rsidRPr="004F3315">
              <w:rPr>
                <w:rFonts w:ascii="Calibri" w:eastAsia="SimSun" w:hAnsi="Calibri" w:cs="Calibri" w:hint="eastAsia"/>
                <w:lang w:eastAsia="zh-CN"/>
              </w:rPr>
              <w:t>年</w:t>
            </w:r>
            <w:r w:rsidRPr="004F3315">
              <w:rPr>
                <w:rFonts w:ascii="Calibri" w:eastAsia="SimSun" w:hAnsi="Calibri" w:cs="Calibri" w:hint="eastAsia"/>
                <w:lang w:eastAsia="zh-CN"/>
              </w:rPr>
              <w:t>6</w:t>
            </w:r>
            <w:r w:rsidRPr="004F3315">
              <w:rPr>
                <w:rFonts w:ascii="Calibri" w:eastAsia="SimSun" w:hAnsi="Calibri" w:cs="Calibri" w:hint="eastAsia"/>
                <w:lang w:eastAsia="zh-CN"/>
              </w:rPr>
              <w:t>月，作为</w:t>
            </w:r>
            <w:r w:rsidRPr="004F3315">
              <w:rPr>
                <w:rFonts w:ascii="Calibri" w:eastAsia="SimSun" w:hAnsi="Calibri" w:cs="Calibri" w:hint="eastAsia"/>
                <w:lang w:eastAsia="zh-CN"/>
              </w:rPr>
              <w:t>Connect2Recover</w:t>
            </w:r>
            <w:r w:rsidRPr="004F3315">
              <w:rPr>
                <w:rFonts w:ascii="Calibri" w:eastAsia="SimSun" w:hAnsi="Calibri" w:cs="Calibri" w:hint="eastAsia"/>
                <w:lang w:eastAsia="zh-CN"/>
              </w:rPr>
              <w:t>全球举措的一部分，国际电联向亚美尼亚提供了有针对性的援助，为电信运营商举办了一系列关于使用各种国际电联工具</w:t>
            </w:r>
            <w:r>
              <w:rPr>
                <w:rFonts w:ascii="Calibri" w:eastAsia="SimSun" w:hAnsi="Calibri" w:cs="Calibri" w:hint="eastAsia"/>
                <w:lang w:eastAsia="zh-CN"/>
              </w:rPr>
              <w:t>（</w:t>
            </w:r>
            <w:r w:rsidRPr="004F3315">
              <w:rPr>
                <w:rFonts w:ascii="Calibri" w:eastAsia="SimSun" w:hAnsi="Calibri" w:cs="Calibri" w:hint="eastAsia"/>
                <w:lang w:eastAsia="zh-CN"/>
              </w:rPr>
              <w:t>宽带基础设施</w:t>
            </w:r>
            <w:r>
              <w:rPr>
                <w:rFonts w:ascii="Calibri" w:eastAsia="SimSun" w:hAnsi="Calibri" w:cs="Calibri" w:hint="eastAsia"/>
                <w:lang w:eastAsia="zh-CN"/>
              </w:rPr>
              <w:t>对照</w:t>
            </w:r>
            <w:r w:rsidRPr="004F3315">
              <w:rPr>
                <w:rFonts w:ascii="Calibri" w:eastAsia="SimSun" w:hAnsi="Calibri" w:cs="Calibri" w:hint="eastAsia"/>
                <w:lang w:eastAsia="zh-CN"/>
              </w:rPr>
              <w:t>、最后一英里连接</w:t>
            </w:r>
            <w:r>
              <w:rPr>
                <w:rFonts w:ascii="Calibri" w:eastAsia="SimSun" w:hAnsi="Calibri" w:cs="Calibri" w:hint="eastAsia"/>
                <w:lang w:eastAsia="zh-CN"/>
              </w:rPr>
              <w:t>）</w:t>
            </w:r>
            <w:r w:rsidRPr="004F3315">
              <w:rPr>
                <w:rFonts w:ascii="Calibri" w:eastAsia="SimSun" w:hAnsi="Calibri" w:cs="Calibri" w:hint="eastAsia"/>
                <w:lang w:eastAsia="zh-CN"/>
              </w:rPr>
              <w:t>的培训。</w:t>
            </w:r>
            <w:r w:rsidRPr="00E00798">
              <w:rPr>
                <w:rFonts w:ascii="Calibri" w:eastAsia="SimSun" w:hAnsi="Calibri" w:cs="Calibri" w:hint="eastAsia"/>
                <w:lang w:eastAsia="zh-CN"/>
              </w:rPr>
              <w:t>2021</w:t>
            </w:r>
            <w:r w:rsidRPr="00E00798">
              <w:rPr>
                <w:rFonts w:ascii="Calibri" w:eastAsia="SimSun" w:hAnsi="Calibri" w:cs="Calibri" w:hint="eastAsia"/>
                <w:lang w:eastAsia="zh-CN"/>
              </w:rPr>
              <w:t>年，国际电联完成了基础设施复原力评估</w:t>
            </w:r>
            <w:r>
              <w:rPr>
                <w:rFonts w:ascii="Calibri" w:eastAsia="SimSun" w:hAnsi="Calibri" w:cs="Calibri" w:hint="eastAsia"/>
                <w:lang w:eastAsia="zh-CN"/>
              </w:rPr>
              <w:t>工作</w:t>
            </w:r>
            <w:r w:rsidRPr="00E00798">
              <w:rPr>
                <w:rFonts w:ascii="Calibri" w:eastAsia="SimSun" w:hAnsi="Calibri" w:cs="Calibri" w:hint="eastAsia"/>
                <w:lang w:eastAsia="zh-CN"/>
              </w:rPr>
              <w:t>，并于</w:t>
            </w:r>
            <w:r w:rsidRPr="00E00798">
              <w:rPr>
                <w:rFonts w:ascii="Calibri" w:eastAsia="SimSun" w:hAnsi="Calibri" w:cs="Calibri" w:hint="eastAsia"/>
                <w:lang w:eastAsia="zh-CN"/>
              </w:rPr>
              <w:t>2021</w:t>
            </w:r>
            <w:r w:rsidRPr="00E00798">
              <w:rPr>
                <w:rFonts w:ascii="Calibri" w:eastAsia="SimSun" w:hAnsi="Calibri" w:cs="Calibri" w:hint="eastAsia"/>
                <w:lang w:eastAsia="zh-CN"/>
              </w:rPr>
              <w:t>年</w:t>
            </w:r>
            <w:r w:rsidRPr="00E00798">
              <w:rPr>
                <w:rFonts w:ascii="Calibri" w:eastAsia="SimSun" w:hAnsi="Calibri" w:cs="Calibri" w:hint="eastAsia"/>
                <w:lang w:eastAsia="zh-CN"/>
              </w:rPr>
              <w:t>10</w:t>
            </w:r>
            <w:r w:rsidRPr="00E00798">
              <w:rPr>
                <w:rFonts w:ascii="Calibri" w:eastAsia="SimSun" w:hAnsi="Calibri" w:cs="Calibri" w:hint="eastAsia"/>
                <w:lang w:eastAsia="zh-CN"/>
              </w:rPr>
              <w:t>月在亚美尼亚举行的专门研讨会上向国家利益攸关方介绍了评估结果，</w:t>
            </w:r>
            <w:proofErr w:type="gramStart"/>
            <w:r w:rsidRPr="00E00798">
              <w:rPr>
                <w:rFonts w:ascii="Calibri" w:eastAsia="SimSun" w:hAnsi="Calibri" w:cs="Calibri" w:hint="eastAsia"/>
                <w:lang w:eastAsia="zh-CN"/>
              </w:rPr>
              <w:t>随后立即开始实施</w:t>
            </w:r>
            <w:r>
              <w:rPr>
                <w:rFonts w:ascii="Calibri" w:eastAsia="SimSun" w:hAnsi="Calibri" w:cs="Calibri" w:hint="eastAsia"/>
                <w:lang w:eastAsia="zh-CN"/>
              </w:rPr>
              <w:t>相关</w:t>
            </w:r>
            <w:r w:rsidRPr="00E00798">
              <w:rPr>
                <w:rFonts w:ascii="Calibri" w:eastAsia="SimSun" w:hAnsi="Calibri" w:cs="Calibri" w:hint="eastAsia"/>
                <w:lang w:eastAsia="zh-CN"/>
              </w:rPr>
              <w:t>建议</w:t>
            </w:r>
            <w:r>
              <w:rPr>
                <w:rFonts w:ascii="Calibri" w:eastAsia="SimSun" w:hAnsi="Calibri" w:cs="Calibri" w:hint="eastAsia"/>
                <w:lang w:eastAsia="zh-CN"/>
              </w:rPr>
              <w:t>；</w:t>
            </w:r>
            <w:proofErr w:type="gramEnd"/>
          </w:p>
          <w:p w14:paraId="4B7FFB11" w14:textId="77777777" w:rsidR="007F6896" w:rsidRPr="004F3315" w:rsidRDefault="007F6896" w:rsidP="007F6896">
            <w:pPr>
              <w:pStyle w:val="enumlev1"/>
              <w:numPr>
                <w:ilvl w:val="0"/>
                <w:numId w:val="31"/>
              </w:numPr>
              <w:rPr>
                <w:rFonts w:ascii="Calibri" w:eastAsia="SimSun" w:hAnsi="Calibri"/>
                <w:lang w:eastAsia="zh-CN"/>
              </w:rPr>
            </w:pPr>
            <w:r w:rsidRPr="00E00798">
              <w:rPr>
                <w:rFonts w:ascii="Calibri" w:eastAsia="SimSun" w:hAnsi="Calibri" w:hint="eastAsia"/>
                <w:lang w:eastAsia="zh-CN"/>
              </w:rPr>
              <w:t>2021</w:t>
            </w:r>
            <w:r w:rsidRPr="00E00798">
              <w:rPr>
                <w:rFonts w:ascii="Calibri" w:eastAsia="SimSun" w:hAnsi="Calibri" w:hint="eastAsia"/>
                <w:lang w:eastAsia="zh-CN"/>
              </w:rPr>
              <w:t>年，在亚美尼亚和吉尔吉斯斯坦完成了关于国际电联</w:t>
            </w:r>
            <w:r w:rsidRPr="00E00798">
              <w:rPr>
                <w:rFonts w:ascii="Calibri" w:eastAsia="SimSun" w:hAnsi="Calibri" w:hint="eastAsia"/>
                <w:lang w:eastAsia="zh-CN"/>
              </w:rPr>
              <w:t>LMC</w:t>
            </w:r>
            <w:r w:rsidRPr="00E00798">
              <w:rPr>
                <w:rFonts w:ascii="Calibri" w:eastAsia="SimSun" w:hAnsi="Calibri" w:hint="eastAsia"/>
                <w:lang w:eastAsia="zh-CN"/>
              </w:rPr>
              <w:t>工具包</w:t>
            </w:r>
            <w:r>
              <w:rPr>
                <w:rFonts w:ascii="Calibri" w:eastAsia="SimSun" w:hAnsi="Calibri" w:hint="eastAsia"/>
                <w:lang w:eastAsia="zh-CN"/>
              </w:rPr>
              <w:t>（</w:t>
            </w:r>
            <w:r w:rsidRPr="00E00798">
              <w:rPr>
                <w:rFonts w:ascii="Calibri" w:eastAsia="SimSun" w:hAnsi="Calibri" w:hint="eastAsia"/>
                <w:lang w:eastAsia="zh-CN"/>
              </w:rPr>
              <w:t>交互式最后一英里</w:t>
            </w:r>
            <w:r>
              <w:rPr>
                <w:rFonts w:ascii="Calibri" w:eastAsia="SimSun" w:hAnsi="Calibri" w:hint="eastAsia"/>
                <w:lang w:eastAsia="zh-CN"/>
              </w:rPr>
              <w:t>连接</w:t>
            </w:r>
            <w:r w:rsidRPr="00E00798">
              <w:rPr>
                <w:rFonts w:ascii="Calibri" w:eastAsia="SimSun" w:hAnsi="Calibri" w:hint="eastAsia"/>
                <w:lang w:eastAsia="zh-CN"/>
              </w:rPr>
              <w:t>诊断和决策工具</w:t>
            </w:r>
            <w:r>
              <w:rPr>
                <w:rFonts w:ascii="Calibri" w:eastAsia="SimSun" w:hAnsi="Calibri" w:hint="eastAsia"/>
                <w:lang w:eastAsia="zh-CN"/>
              </w:rPr>
              <w:t>）</w:t>
            </w:r>
            <w:r w:rsidRPr="00E00798">
              <w:rPr>
                <w:rFonts w:ascii="Calibri" w:eastAsia="SimSun" w:hAnsi="Calibri" w:hint="eastAsia"/>
                <w:lang w:eastAsia="zh-CN"/>
              </w:rPr>
              <w:t>的培训。</w:t>
            </w:r>
            <w:r w:rsidRPr="00E00798">
              <w:rPr>
                <w:rFonts w:ascii="Calibri" w:eastAsia="SimSun" w:hAnsi="Calibri" w:hint="eastAsia"/>
                <w:lang w:eastAsia="zh-CN"/>
              </w:rPr>
              <w:t>LMC</w:t>
            </w:r>
            <w:r w:rsidRPr="00E00798">
              <w:rPr>
                <w:rFonts w:ascii="Calibri" w:eastAsia="SimSun" w:hAnsi="Calibri" w:hint="eastAsia"/>
                <w:lang w:eastAsia="zh-CN"/>
              </w:rPr>
              <w:t>工具包支持政策制定</w:t>
            </w:r>
            <w:r>
              <w:rPr>
                <w:rFonts w:ascii="Calibri" w:eastAsia="SimSun" w:hAnsi="Calibri" w:hint="eastAsia"/>
                <w:lang w:eastAsia="zh-CN"/>
              </w:rPr>
              <w:t>机构</w:t>
            </w:r>
            <w:r w:rsidRPr="00E00798">
              <w:rPr>
                <w:rFonts w:ascii="Calibri" w:eastAsia="SimSun" w:hAnsi="Calibri" w:hint="eastAsia"/>
                <w:lang w:eastAsia="zh-CN"/>
              </w:rPr>
              <w:t>、监管</w:t>
            </w:r>
            <w:r>
              <w:rPr>
                <w:rFonts w:ascii="Calibri" w:eastAsia="SimSun" w:hAnsi="Calibri" w:hint="eastAsia"/>
                <w:lang w:eastAsia="zh-CN"/>
              </w:rPr>
              <w:t>机构</w:t>
            </w:r>
            <w:r w:rsidRPr="00E00798">
              <w:rPr>
                <w:rFonts w:ascii="Calibri" w:eastAsia="SimSun" w:hAnsi="Calibri" w:hint="eastAsia"/>
                <w:lang w:eastAsia="zh-CN"/>
              </w:rPr>
              <w:t>和通信运营商采取更全面的</w:t>
            </w:r>
            <w:r>
              <w:rPr>
                <w:rFonts w:ascii="Calibri" w:eastAsia="SimSun" w:hAnsi="Calibri" w:hint="eastAsia"/>
                <w:lang w:eastAsia="zh-CN"/>
              </w:rPr>
              <w:t>方式</w:t>
            </w:r>
            <w:r w:rsidRPr="00E00798">
              <w:rPr>
                <w:rFonts w:ascii="Calibri" w:eastAsia="SimSun" w:hAnsi="Calibri" w:hint="eastAsia"/>
                <w:lang w:eastAsia="zh-CN"/>
              </w:rPr>
              <w:t>来规划、设计和实施最后一英里连接解决方案，包括在服务不足地区</w:t>
            </w:r>
            <w:r>
              <w:rPr>
                <w:rFonts w:ascii="Calibri" w:eastAsia="SimSun" w:hAnsi="Calibri" w:hint="eastAsia"/>
                <w:lang w:eastAsia="zh-CN"/>
              </w:rPr>
              <w:t>进行这些工作。</w:t>
            </w:r>
          </w:p>
          <w:p w14:paraId="07CF98FD" w14:textId="77777777" w:rsidR="007F6896" w:rsidRPr="004F3315" w:rsidRDefault="007F6896" w:rsidP="00E230B0">
            <w:pPr>
              <w:spacing w:before="240" w:after="120"/>
              <w:rPr>
                <w:rFonts w:eastAsia="SimSun"/>
                <w:b/>
                <w:lang w:eastAsia="zh-CN"/>
              </w:rPr>
            </w:pPr>
            <w:bookmarkStart w:id="98" w:name="_Toc103696631"/>
            <w:r w:rsidRPr="004F3315">
              <w:rPr>
                <w:rFonts w:eastAsia="SimSun" w:hint="eastAsia"/>
                <w:lang w:eastAsia="zh-CN"/>
              </w:rPr>
              <w:t>阿拉伯国家地区</w:t>
            </w:r>
            <w:bookmarkEnd w:id="98"/>
          </w:p>
          <w:p w14:paraId="422CE545" w14:textId="77777777" w:rsidR="007F6896" w:rsidRDefault="007F6896" w:rsidP="007F6896">
            <w:pPr>
              <w:pStyle w:val="enumlev1"/>
              <w:numPr>
                <w:ilvl w:val="0"/>
                <w:numId w:val="32"/>
              </w:numPr>
              <w:rPr>
                <w:rFonts w:ascii="Calibri" w:eastAsia="SimSun" w:hAnsi="Calibri"/>
                <w:lang w:eastAsia="zh-CN"/>
              </w:rPr>
            </w:pPr>
            <w:r w:rsidRPr="002939D2">
              <w:rPr>
                <w:rFonts w:ascii="Calibri" w:eastAsia="SimSun" w:hAnsi="Calibri"/>
                <w:lang w:eastAsia="zh-CN"/>
              </w:rPr>
              <w:t>2018</w:t>
            </w:r>
            <w:r w:rsidRPr="002939D2">
              <w:rPr>
                <w:rFonts w:ascii="Calibri" w:eastAsia="SimSun" w:hAnsi="Calibri" w:hint="eastAsia"/>
                <w:lang w:eastAsia="zh-CN"/>
              </w:rPr>
              <w:t>年，</w:t>
            </w:r>
            <w:proofErr w:type="gramStart"/>
            <w:r w:rsidRPr="002939D2">
              <w:rPr>
                <w:rFonts w:ascii="Calibri" w:eastAsia="SimSun" w:hAnsi="Calibri" w:hint="eastAsia"/>
                <w:lang w:eastAsia="zh-CN"/>
              </w:rPr>
              <w:t>组织了一次关于新兴技术的国际电联区域讲习班</w:t>
            </w:r>
            <w:r>
              <w:rPr>
                <w:rFonts w:ascii="Calibri" w:eastAsia="SimSun" w:hAnsi="Calibri" w:hint="eastAsia"/>
                <w:lang w:eastAsia="zh-CN"/>
              </w:rPr>
              <w:t>；</w:t>
            </w:r>
            <w:proofErr w:type="gramEnd"/>
          </w:p>
          <w:p w14:paraId="4F646D38" w14:textId="77777777" w:rsidR="007F6896" w:rsidRPr="004F3315" w:rsidRDefault="007F6896" w:rsidP="007F6896">
            <w:pPr>
              <w:pStyle w:val="enumlev1"/>
              <w:numPr>
                <w:ilvl w:val="0"/>
                <w:numId w:val="32"/>
              </w:numPr>
              <w:rPr>
                <w:rFonts w:ascii="Calibri" w:eastAsia="SimSun" w:hAnsi="Calibri"/>
                <w:lang w:eastAsia="zh-CN"/>
              </w:rPr>
            </w:pPr>
            <w:r>
              <w:rPr>
                <w:rFonts w:ascii="Calibri" w:eastAsia="SimSun" w:hAnsi="Calibri"/>
                <w:lang w:eastAsia="zh-CN"/>
              </w:rPr>
              <w:t>2018</w:t>
            </w:r>
            <w:r>
              <w:rPr>
                <w:rFonts w:ascii="Calibri" w:eastAsia="SimSun" w:hAnsi="Calibri" w:hint="eastAsia"/>
                <w:lang w:eastAsia="zh-CN"/>
              </w:rPr>
              <w:t>年，</w:t>
            </w:r>
            <w:r w:rsidRPr="004F3315">
              <w:rPr>
                <w:rFonts w:ascii="Calibri" w:eastAsia="SimSun" w:hAnsi="Calibri" w:cs="Calibri" w:hint="eastAsia"/>
                <w:lang w:eastAsia="zh-CN"/>
              </w:rPr>
              <w:t>为阿拉伯</w:t>
            </w:r>
            <w:r>
              <w:rPr>
                <w:rFonts w:ascii="Calibri" w:eastAsia="SimSun" w:hAnsi="Calibri" w:cs="Calibri" w:hint="eastAsia"/>
                <w:lang w:eastAsia="zh-CN"/>
              </w:rPr>
              <w:t>区域</w:t>
            </w:r>
            <w:r w:rsidRPr="004F3315">
              <w:rPr>
                <w:rFonts w:ascii="Calibri" w:eastAsia="SimSun" w:hAnsi="Calibri" w:cs="Calibri" w:hint="eastAsia"/>
                <w:lang w:eastAsia="zh-CN"/>
              </w:rPr>
              <w:t>的可持续发展和数字化转型举办了一系列关于物联网和智慧城市的年度论坛，重点关注第</w:t>
            </w:r>
            <w:r w:rsidRPr="004F3315">
              <w:rPr>
                <w:rFonts w:ascii="Calibri" w:eastAsia="SimSun" w:hAnsi="Calibri" w:cs="Calibri" w:hint="eastAsia"/>
                <w:lang w:eastAsia="zh-CN"/>
              </w:rPr>
              <w:t>5</w:t>
            </w:r>
            <w:r w:rsidRPr="004F3315">
              <w:rPr>
                <w:rFonts w:ascii="Calibri" w:eastAsia="SimSun" w:hAnsi="Calibri" w:cs="Calibri" w:hint="eastAsia"/>
                <w:lang w:eastAsia="zh-CN"/>
              </w:rPr>
              <w:t>代移动技术</w:t>
            </w:r>
            <w:r>
              <w:rPr>
                <w:rFonts w:ascii="Calibri" w:eastAsia="SimSun" w:hAnsi="Calibri" w:cs="Calibri" w:hint="eastAsia"/>
                <w:lang w:eastAsia="zh-CN"/>
              </w:rPr>
              <w:t>（</w:t>
            </w:r>
            <w:r w:rsidRPr="004F3315">
              <w:rPr>
                <w:rFonts w:ascii="Calibri" w:eastAsia="SimSun" w:hAnsi="Calibri" w:cs="Calibri" w:hint="eastAsia"/>
                <w:lang w:eastAsia="zh-CN"/>
              </w:rPr>
              <w:t>5G</w:t>
            </w:r>
            <w:r>
              <w:rPr>
                <w:rFonts w:ascii="Calibri" w:eastAsia="SimSun" w:hAnsi="Calibri" w:cs="Calibri" w:hint="eastAsia"/>
                <w:lang w:eastAsia="zh-CN"/>
              </w:rPr>
              <w:t>）</w:t>
            </w:r>
            <w:r w:rsidRPr="004F3315">
              <w:rPr>
                <w:rFonts w:ascii="Calibri" w:eastAsia="SimSun" w:hAnsi="Calibri" w:cs="Calibri" w:hint="eastAsia"/>
                <w:lang w:eastAsia="zh-CN"/>
              </w:rPr>
              <w:t>以及在阿拉伯</w:t>
            </w:r>
            <w:r>
              <w:rPr>
                <w:rFonts w:ascii="Calibri" w:eastAsia="SimSun" w:hAnsi="Calibri" w:cs="Calibri" w:hint="eastAsia"/>
                <w:lang w:eastAsia="zh-CN"/>
              </w:rPr>
              <w:t>区域</w:t>
            </w:r>
            <w:r w:rsidRPr="004F3315">
              <w:rPr>
                <w:rFonts w:ascii="Calibri" w:eastAsia="SimSun" w:hAnsi="Calibri" w:cs="Calibri" w:hint="eastAsia"/>
                <w:lang w:eastAsia="zh-CN"/>
              </w:rPr>
              <w:t>它将如何改变实现大规模部署物联网、人工智能、</w:t>
            </w:r>
            <w:proofErr w:type="gramStart"/>
            <w:r w:rsidRPr="004F3315">
              <w:rPr>
                <w:rFonts w:ascii="Calibri" w:eastAsia="SimSun" w:hAnsi="Calibri" w:cs="Calibri" w:hint="eastAsia"/>
                <w:lang w:eastAsia="zh-CN"/>
              </w:rPr>
              <w:t>大数据和智慧城市的</w:t>
            </w:r>
            <w:r>
              <w:rPr>
                <w:rFonts w:ascii="Calibri" w:eastAsia="SimSun" w:hAnsi="Calibri" w:cs="Calibri" w:hint="eastAsia"/>
                <w:lang w:eastAsia="zh-CN"/>
              </w:rPr>
              <w:t>格局；</w:t>
            </w:r>
            <w:proofErr w:type="gramEnd"/>
          </w:p>
          <w:p w14:paraId="5ABEDF6C" w14:textId="77777777" w:rsidR="007F6896" w:rsidRPr="004F3315" w:rsidRDefault="007F6896" w:rsidP="007F6896">
            <w:pPr>
              <w:pStyle w:val="enumlev1"/>
              <w:numPr>
                <w:ilvl w:val="0"/>
                <w:numId w:val="32"/>
              </w:numPr>
              <w:rPr>
                <w:rFonts w:ascii="Calibri" w:eastAsia="SimSun" w:hAnsi="Calibri" w:cs="Calibri"/>
                <w:lang w:eastAsia="zh-CN"/>
              </w:rPr>
            </w:pPr>
            <w:r w:rsidRPr="004F3315">
              <w:rPr>
                <w:rFonts w:ascii="Calibri" w:eastAsia="SimSun" w:hAnsi="Calibri" w:cs="Calibri" w:hint="eastAsia"/>
                <w:lang w:eastAsia="zh-CN"/>
              </w:rPr>
              <w:t>2019</w:t>
            </w:r>
            <w:r w:rsidRPr="004F3315">
              <w:rPr>
                <w:rFonts w:ascii="Calibri" w:eastAsia="SimSun" w:hAnsi="Calibri" w:cs="Calibri" w:hint="eastAsia"/>
                <w:lang w:eastAsia="zh-CN"/>
              </w:rPr>
              <w:t>年</w:t>
            </w:r>
            <w:r>
              <w:rPr>
                <w:rFonts w:ascii="Calibri" w:eastAsia="SimSun" w:hAnsi="Calibri" w:cs="Calibri" w:hint="eastAsia"/>
                <w:lang w:eastAsia="zh-CN"/>
              </w:rPr>
              <w:t>为阿拉伯国家</w:t>
            </w:r>
            <w:r w:rsidRPr="004F3315">
              <w:rPr>
                <w:rFonts w:ascii="Calibri" w:eastAsia="SimSun" w:hAnsi="Calibri" w:cs="Calibri" w:hint="eastAsia"/>
                <w:lang w:eastAsia="zh-CN"/>
              </w:rPr>
              <w:t>组织了新兴技术周</w:t>
            </w:r>
            <w:r>
              <w:rPr>
                <w:rFonts w:ascii="Calibri" w:eastAsia="SimSun" w:hAnsi="Calibri" w:cs="Calibri" w:hint="eastAsia"/>
                <w:lang w:eastAsia="zh-CN"/>
              </w:rPr>
              <w:t>，</w:t>
            </w:r>
            <w:r w:rsidRPr="004F3315">
              <w:rPr>
                <w:rFonts w:ascii="Calibri" w:eastAsia="SimSun" w:hAnsi="Calibri" w:cs="Calibri" w:hint="eastAsia"/>
                <w:lang w:eastAsia="zh-CN"/>
              </w:rPr>
              <w:t>2020</w:t>
            </w:r>
            <w:r w:rsidRPr="004F3315">
              <w:rPr>
                <w:rFonts w:ascii="Calibri" w:eastAsia="SimSun" w:hAnsi="Calibri" w:cs="Calibri" w:hint="eastAsia"/>
                <w:lang w:eastAsia="zh-CN"/>
              </w:rPr>
              <w:t>年</w:t>
            </w:r>
            <w:r>
              <w:rPr>
                <w:rFonts w:ascii="Calibri" w:eastAsia="SimSun" w:hAnsi="Calibri" w:cs="Calibri" w:hint="eastAsia"/>
                <w:lang w:eastAsia="zh-CN"/>
              </w:rPr>
              <w:t>该活动的</w:t>
            </w:r>
            <w:r w:rsidRPr="004F3315">
              <w:rPr>
                <w:rFonts w:ascii="Calibri" w:eastAsia="SimSun" w:hAnsi="Calibri" w:cs="Calibri" w:hint="eastAsia"/>
                <w:lang w:eastAsia="zh-CN"/>
              </w:rPr>
              <w:t>对象为阿拉伯</w:t>
            </w:r>
            <w:r>
              <w:rPr>
                <w:rFonts w:ascii="Calibri" w:eastAsia="SimSun" w:hAnsi="Calibri" w:cs="Calibri" w:hint="eastAsia"/>
                <w:lang w:eastAsia="zh-CN"/>
              </w:rPr>
              <w:t>国家</w:t>
            </w:r>
            <w:r w:rsidRPr="004F3315">
              <w:rPr>
                <w:rFonts w:ascii="Calibri" w:eastAsia="SimSun" w:hAnsi="Calibri" w:cs="Calibri" w:hint="eastAsia"/>
                <w:lang w:eastAsia="zh-CN"/>
              </w:rPr>
              <w:t>和非洲。该活动</w:t>
            </w:r>
            <w:r>
              <w:rPr>
                <w:rFonts w:ascii="Calibri" w:eastAsia="SimSun" w:hAnsi="Calibri" w:cs="Calibri" w:hint="eastAsia"/>
                <w:lang w:eastAsia="zh-CN"/>
              </w:rPr>
              <w:t>讨论并</w:t>
            </w:r>
            <w:r w:rsidRPr="004F3315">
              <w:rPr>
                <w:rFonts w:ascii="Calibri" w:eastAsia="SimSun" w:hAnsi="Calibri" w:cs="Calibri" w:hint="eastAsia"/>
                <w:lang w:eastAsia="zh-CN"/>
              </w:rPr>
              <w:t>推动了物联网、人工智能和大数据的部署，以在阿拉伯</w:t>
            </w:r>
            <w:r>
              <w:rPr>
                <w:rFonts w:ascii="Calibri" w:eastAsia="SimSun" w:hAnsi="Calibri" w:cs="Calibri" w:hint="eastAsia"/>
                <w:lang w:eastAsia="zh-CN"/>
              </w:rPr>
              <w:t>区域</w:t>
            </w:r>
            <w:r w:rsidRPr="004F3315">
              <w:rPr>
                <w:rFonts w:ascii="Calibri" w:eastAsia="SimSun" w:hAnsi="Calibri" w:cs="Calibri" w:hint="eastAsia"/>
                <w:lang w:eastAsia="zh-CN"/>
              </w:rPr>
              <w:t>建立智慧城市和</w:t>
            </w:r>
            <w:r>
              <w:rPr>
                <w:rFonts w:ascii="Calibri" w:eastAsia="SimSun" w:hAnsi="Calibri" w:cs="Calibri" w:hint="eastAsia"/>
                <w:lang w:eastAsia="zh-CN"/>
              </w:rPr>
              <w:t>社会</w:t>
            </w:r>
            <w:r w:rsidRPr="004F3315">
              <w:rPr>
                <w:rFonts w:ascii="Calibri" w:eastAsia="SimSun" w:hAnsi="Calibri" w:cs="Calibri" w:hint="eastAsia"/>
                <w:lang w:eastAsia="zh-CN"/>
              </w:rPr>
              <w:t>，旨在为实现阿拉伯</w:t>
            </w:r>
            <w:r>
              <w:rPr>
                <w:rFonts w:ascii="Calibri" w:eastAsia="SimSun" w:hAnsi="Calibri" w:cs="Calibri" w:hint="eastAsia"/>
                <w:lang w:eastAsia="zh-CN"/>
              </w:rPr>
              <w:t>区域</w:t>
            </w:r>
            <w:r w:rsidRPr="004F3315">
              <w:rPr>
                <w:rFonts w:ascii="Calibri" w:eastAsia="SimSun" w:hAnsi="Calibri" w:cs="Calibri" w:hint="eastAsia"/>
                <w:lang w:eastAsia="zh-CN"/>
              </w:rPr>
              <w:t>的可持续发展目标和数字化转型以及新城市议程做出贡献。此外，</w:t>
            </w:r>
            <w:r w:rsidRPr="004F3315">
              <w:rPr>
                <w:rFonts w:ascii="Calibri" w:eastAsia="SimSun" w:hAnsi="Calibri" w:cs="Calibri" w:hint="eastAsia"/>
                <w:lang w:eastAsia="zh-CN"/>
              </w:rPr>
              <w:t>2020</w:t>
            </w:r>
            <w:r w:rsidRPr="004F3315">
              <w:rPr>
                <w:rFonts w:ascii="Calibri" w:eastAsia="SimSun" w:hAnsi="Calibri" w:cs="Calibri" w:hint="eastAsia"/>
                <w:lang w:eastAsia="zh-CN"/>
              </w:rPr>
              <w:t>年还组织了一场以人工智能促发展为主题的挑战赛，</w:t>
            </w:r>
            <w:proofErr w:type="gramStart"/>
            <w:r w:rsidRPr="004F3315">
              <w:rPr>
                <w:rFonts w:ascii="Calibri" w:eastAsia="SimSun" w:hAnsi="Calibri" w:cs="Calibri" w:hint="eastAsia"/>
                <w:lang w:eastAsia="zh-CN"/>
              </w:rPr>
              <w:t>选出了来自阿拉伯和非洲地区的</w:t>
            </w:r>
            <w:r>
              <w:rPr>
                <w:rFonts w:ascii="Calibri" w:eastAsia="SimSun" w:hAnsi="Calibri" w:cs="Calibri" w:hint="eastAsia"/>
                <w:lang w:eastAsia="zh-CN"/>
              </w:rPr>
              <w:t>四</w:t>
            </w:r>
            <w:r w:rsidRPr="004F3315">
              <w:rPr>
                <w:rFonts w:ascii="Calibri" w:eastAsia="SimSun" w:hAnsi="Calibri" w:cs="Calibri" w:hint="eastAsia"/>
                <w:lang w:eastAsia="zh-CN"/>
              </w:rPr>
              <w:t>名优秀获奖者</w:t>
            </w:r>
            <w:r>
              <w:rPr>
                <w:rFonts w:ascii="Calibri" w:eastAsia="SimSun" w:hAnsi="Calibri" w:cs="Calibri" w:hint="eastAsia"/>
                <w:lang w:eastAsia="zh-CN"/>
              </w:rPr>
              <w:t>；</w:t>
            </w:r>
            <w:proofErr w:type="gramEnd"/>
          </w:p>
          <w:p w14:paraId="678E2985" w14:textId="77777777" w:rsidR="007F6896" w:rsidRDefault="007F6896" w:rsidP="007F6896">
            <w:pPr>
              <w:pStyle w:val="enumlev1"/>
              <w:numPr>
                <w:ilvl w:val="0"/>
                <w:numId w:val="32"/>
              </w:numPr>
              <w:rPr>
                <w:rFonts w:ascii="Calibri" w:eastAsia="SimSun" w:hAnsi="Calibri" w:cs="Calibri"/>
                <w:lang w:eastAsia="zh-CN"/>
              </w:rPr>
            </w:pPr>
            <w:r w:rsidRPr="004F3315">
              <w:rPr>
                <w:rFonts w:ascii="Calibri" w:eastAsia="SimSun" w:hAnsi="Calibri" w:cs="Calibri" w:hint="eastAsia"/>
                <w:lang w:eastAsia="zh-CN"/>
              </w:rPr>
              <w:t>2021</w:t>
            </w:r>
            <w:r w:rsidRPr="004F3315">
              <w:rPr>
                <w:rFonts w:ascii="Calibri" w:eastAsia="SimSun" w:hAnsi="Calibri" w:cs="Calibri" w:hint="eastAsia"/>
                <w:lang w:eastAsia="zh-CN"/>
              </w:rPr>
              <w:t>年</w:t>
            </w:r>
            <w:r w:rsidRPr="004F3315">
              <w:rPr>
                <w:rFonts w:ascii="Calibri" w:eastAsia="SimSun" w:hAnsi="Calibri" w:cs="Calibri" w:hint="eastAsia"/>
                <w:lang w:eastAsia="zh-CN"/>
              </w:rPr>
              <w:t>11</w:t>
            </w:r>
            <w:r w:rsidRPr="004F3315">
              <w:rPr>
                <w:rFonts w:ascii="Calibri" w:eastAsia="SimSun" w:hAnsi="Calibri" w:cs="Calibri" w:hint="eastAsia"/>
                <w:lang w:eastAsia="zh-CN"/>
              </w:rPr>
              <w:t>月</w:t>
            </w:r>
            <w:r>
              <w:rPr>
                <w:rFonts w:ascii="Calibri" w:eastAsia="SimSun" w:hAnsi="Calibri" w:cs="Calibri" w:hint="eastAsia"/>
                <w:lang w:eastAsia="zh-CN"/>
              </w:rPr>
              <w:t>，</w:t>
            </w:r>
            <w:r w:rsidRPr="004F3315">
              <w:rPr>
                <w:rFonts w:ascii="Calibri" w:eastAsia="SimSun" w:hAnsi="Calibri" w:cs="Calibri" w:hint="eastAsia"/>
                <w:lang w:eastAsia="zh-CN"/>
              </w:rPr>
              <w:t>在苏丹电信和邮政管理局</w:t>
            </w:r>
            <w:r>
              <w:rPr>
                <w:rFonts w:ascii="Calibri" w:eastAsia="SimSun" w:hAnsi="Calibri" w:cs="Calibri" w:hint="eastAsia"/>
                <w:lang w:eastAsia="zh-CN"/>
              </w:rPr>
              <w:t>（</w:t>
            </w:r>
            <w:r w:rsidRPr="004F3315">
              <w:rPr>
                <w:rFonts w:ascii="Calibri" w:eastAsia="SimSun" w:hAnsi="Calibri" w:cs="Calibri" w:hint="eastAsia"/>
                <w:lang w:eastAsia="zh-CN"/>
              </w:rPr>
              <w:t>TPRA</w:t>
            </w:r>
            <w:r>
              <w:rPr>
                <w:rFonts w:ascii="Calibri" w:eastAsia="SimSun" w:hAnsi="Calibri" w:cs="Calibri" w:hint="eastAsia"/>
                <w:lang w:eastAsia="zh-CN"/>
              </w:rPr>
              <w:t>）</w:t>
            </w:r>
            <w:r w:rsidRPr="004F3315">
              <w:rPr>
                <w:rFonts w:ascii="Calibri" w:eastAsia="SimSun" w:hAnsi="Calibri" w:cs="Calibri" w:hint="eastAsia"/>
                <w:lang w:eastAsia="zh-CN"/>
              </w:rPr>
              <w:t>的</w:t>
            </w:r>
            <w:r>
              <w:rPr>
                <w:rFonts w:ascii="Calibri" w:eastAsia="SimSun" w:hAnsi="Calibri" w:cs="Calibri" w:hint="eastAsia"/>
                <w:lang w:eastAsia="zh-CN"/>
              </w:rPr>
              <w:t>协作</w:t>
            </w:r>
            <w:r w:rsidRPr="004F3315">
              <w:rPr>
                <w:rFonts w:ascii="Calibri" w:eastAsia="SimSun" w:hAnsi="Calibri" w:cs="Calibri" w:hint="eastAsia"/>
                <w:lang w:eastAsia="zh-CN"/>
              </w:rPr>
              <w:t>和支持下，</w:t>
            </w:r>
            <w:r>
              <w:rPr>
                <w:rFonts w:ascii="Calibri" w:eastAsia="SimSun" w:hAnsi="Calibri" w:cs="Calibri" w:hint="eastAsia"/>
                <w:lang w:eastAsia="zh-CN"/>
              </w:rPr>
              <w:t>阿拉伯国家区域性</w:t>
            </w:r>
            <w:r w:rsidRPr="004F3315">
              <w:rPr>
                <w:rFonts w:ascii="Calibri" w:eastAsia="SimSun" w:hAnsi="Calibri" w:cs="Calibri" w:hint="eastAsia"/>
                <w:lang w:eastAsia="zh-CN"/>
              </w:rPr>
              <w:t>国际电联</w:t>
            </w:r>
            <w:r w:rsidRPr="004F3315">
              <w:rPr>
                <w:rFonts w:ascii="Calibri" w:eastAsia="SimSun" w:hAnsi="Calibri" w:cs="Calibri" w:hint="eastAsia"/>
                <w:lang w:eastAsia="zh-CN"/>
              </w:rPr>
              <w:t>IPv6</w:t>
            </w:r>
            <w:r w:rsidRPr="004F3315">
              <w:rPr>
                <w:rFonts w:ascii="Calibri" w:eastAsia="SimSun" w:hAnsi="Calibri" w:cs="Calibri" w:hint="eastAsia"/>
                <w:lang w:eastAsia="zh-CN"/>
              </w:rPr>
              <w:t>和物联网</w:t>
            </w:r>
            <w:r>
              <w:rPr>
                <w:rFonts w:ascii="Calibri" w:eastAsia="SimSun" w:hAnsi="Calibri" w:cs="Calibri" w:hint="eastAsia"/>
                <w:lang w:eastAsia="zh-CN"/>
              </w:rPr>
              <w:t>专业技术</w:t>
            </w:r>
            <w:r w:rsidRPr="004F3315">
              <w:rPr>
                <w:rFonts w:ascii="Calibri" w:eastAsia="SimSun" w:hAnsi="Calibri" w:cs="Calibri" w:hint="eastAsia"/>
                <w:lang w:eastAsia="zh-CN"/>
              </w:rPr>
              <w:t>中心</w:t>
            </w:r>
            <w:r>
              <w:rPr>
                <w:rFonts w:ascii="Calibri" w:eastAsia="SimSun" w:hAnsi="Calibri" w:cs="Calibri" w:hint="eastAsia"/>
                <w:lang w:eastAsia="zh-CN"/>
              </w:rPr>
              <w:t>建立</w:t>
            </w:r>
            <w:r w:rsidRPr="004F3315">
              <w:rPr>
                <w:rFonts w:ascii="Calibri" w:eastAsia="SimSun" w:hAnsi="Calibri" w:cs="Calibri" w:hint="eastAsia"/>
                <w:lang w:eastAsia="zh-CN"/>
              </w:rPr>
              <w:t>。该中心的主要目标是通过支持从互联网协议第</w:t>
            </w:r>
            <w:r w:rsidRPr="004F3315">
              <w:rPr>
                <w:rFonts w:ascii="Calibri" w:eastAsia="SimSun" w:hAnsi="Calibri" w:cs="Calibri" w:hint="eastAsia"/>
                <w:lang w:eastAsia="zh-CN"/>
              </w:rPr>
              <w:t>4</w:t>
            </w:r>
            <w:r w:rsidRPr="004F3315">
              <w:rPr>
                <w:rFonts w:ascii="Calibri" w:eastAsia="SimSun" w:hAnsi="Calibri" w:cs="Calibri" w:hint="eastAsia"/>
                <w:lang w:eastAsia="zh-CN"/>
              </w:rPr>
              <w:t>版</w:t>
            </w:r>
            <w:r>
              <w:rPr>
                <w:rFonts w:ascii="Calibri" w:eastAsia="SimSun" w:hAnsi="Calibri" w:cs="Calibri" w:hint="eastAsia"/>
                <w:lang w:eastAsia="zh-CN"/>
              </w:rPr>
              <w:t>（</w:t>
            </w:r>
            <w:r w:rsidRPr="004F3315">
              <w:rPr>
                <w:rFonts w:ascii="Calibri" w:eastAsia="SimSun" w:hAnsi="Calibri" w:cs="Calibri" w:hint="eastAsia"/>
                <w:lang w:eastAsia="zh-CN"/>
              </w:rPr>
              <w:t>IPv4</w:t>
            </w:r>
            <w:r>
              <w:rPr>
                <w:rFonts w:ascii="Calibri" w:eastAsia="SimSun" w:hAnsi="Calibri" w:cs="Calibri" w:hint="eastAsia"/>
                <w:lang w:eastAsia="zh-CN"/>
              </w:rPr>
              <w:t>）</w:t>
            </w:r>
            <w:r w:rsidRPr="004F3315">
              <w:rPr>
                <w:rFonts w:ascii="Calibri" w:eastAsia="SimSun" w:hAnsi="Calibri" w:cs="Calibri" w:hint="eastAsia"/>
                <w:lang w:eastAsia="zh-CN"/>
              </w:rPr>
              <w:t>到互联网协议第</w:t>
            </w:r>
            <w:r w:rsidRPr="004F3315">
              <w:rPr>
                <w:rFonts w:ascii="Calibri" w:eastAsia="SimSun" w:hAnsi="Calibri" w:cs="Calibri" w:hint="eastAsia"/>
                <w:lang w:eastAsia="zh-CN"/>
              </w:rPr>
              <w:t>6</w:t>
            </w:r>
            <w:r w:rsidRPr="004F3315">
              <w:rPr>
                <w:rFonts w:ascii="Calibri" w:eastAsia="SimSun" w:hAnsi="Calibri" w:cs="Calibri" w:hint="eastAsia"/>
                <w:lang w:eastAsia="zh-CN"/>
              </w:rPr>
              <w:t>版</w:t>
            </w:r>
            <w:r>
              <w:rPr>
                <w:rFonts w:ascii="Calibri" w:eastAsia="SimSun" w:hAnsi="Calibri" w:cs="Calibri" w:hint="eastAsia"/>
                <w:lang w:eastAsia="zh-CN"/>
              </w:rPr>
              <w:t>（</w:t>
            </w:r>
            <w:r w:rsidRPr="004F3315">
              <w:rPr>
                <w:rFonts w:ascii="Calibri" w:eastAsia="SimSun" w:hAnsi="Calibri" w:cs="Calibri" w:hint="eastAsia"/>
                <w:lang w:eastAsia="zh-CN"/>
              </w:rPr>
              <w:t>IPv6</w:t>
            </w:r>
            <w:r>
              <w:rPr>
                <w:rFonts w:ascii="Calibri" w:eastAsia="SimSun" w:hAnsi="Calibri" w:cs="Calibri" w:hint="eastAsia"/>
                <w:lang w:eastAsia="zh-CN"/>
              </w:rPr>
              <w:t>）</w:t>
            </w:r>
            <w:r w:rsidRPr="004F3315">
              <w:rPr>
                <w:rFonts w:ascii="Calibri" w:eastAsia="SimSun" w:hAnsi="Calibri" w:cs="Calibri" w:hint="eastAsia"/>
                <w:lang w:eastAsia="zh-CN"/>
              </w:rPr>
              <w:t>平稳和管理良好的过渡、物联网</w:t>
            </w:r>
            <w:r>
              <w:rPr>
                <w:rFonts w:ascii="Calibri" w:eastAsia="SimSun" w:hAnsi="Calibri" w:cs="Calibri" w:hint="eastAsia"/>
                <w:lang w:eastAsia="zh-CN"/>
              </w:rPr>
              <w:t>（</w:t>
            </w:r>
            <w:r w:rsidRPr="004F3315">
              <w:rPr>
                <w:rFonts w:ascii="Calibri" w:eastAsia="SimSun" w:hAnsi="Calibri" w:cs="Calibri" w:hint="eastAsia"/>
                <w:lang w:eastAsia="zh-CN"/>
              </w:rPr>
              <w:t>IoT</w:t>
            </w:r>
            <w:r>
              <w:rPr>
                <w:rFonts w:ascii="Calibri" w:eastAsia="SimSun" w:hAnsi="Calibri" w:cs="Calibri" w:hint="eastAsia"/>
                <w:lang w:eastAsia="zh-CN"/>
              </w:rPr>
              <w:t>）</w:t>
            </w:r>
            <w:r w:rsidRPr="004F3315">
              <w:rPr>
                <w:rFonts w:ascii="Calibri" w:eastAsia="SimSun" w:hAnsi="Calibri" w:cs="Calibri" w:hint="eastAsia"/>
                <w:lang w:eastAsia="zh-CN"/>
              </w:rPr>
              <w:t>基础设施、</w:t>
            </w:r>
            <w:r w:rsidRPr="004F3315">
              <w:rPr>
                <w:rFonts w:ascii="Calibri" w:eastAsia="SimSun" w:hAnsi="Calibri" w:cs="Calibri" w:hint="eastAsia"/>
                <w:lang w:eastAsia="zh-CN"/>
              </w:rPr>
              <w:t>IPv6</w:t>
            </w:r>
            <w:r w:rsidRPr="004F3315">
              <w:rPr>
                <w:rFonts w:ascii="Calibri" w:eastAsia="SimSun" w:hAnsi="Calibri" w:cs="Calibri" w:hint="eastAsia"/>
                <w:lang w:eastAsia="zh-CN"/>
              </w:rPr>
              <w:t>促</w:t>
            </w:r>
            <w:r w:rsidRPr="004F3315">
              <w:rPr>
                <w:rFonts w:ascii="Calibri" w:eastAsia="SimSun" w:hAnsi="Calibri" w:cs="Calibri" w:hint="eastAsia"/>
                <w:lang w:eastAsia="zh-CN"/>
              </w:rPr>
              <w:t>5G</w:t>
            </w:r>
            <w:r w:rsidRPr="004F3315">
              <w:rPr>
                <w:rFonts w:ascii="Calibri" w:eastAsia="SimSun" w:hAnsi="Calibri" w:cs="Calibri" w:hint="eastAsia"/>
                <w:lang w:eastAsia="zh-CN"/>
              </w:rPr>
              <w:t>、</w:t>
            </w:r>
            <w:r w:rsidRPr="004F3315">
              <w:rPr>
                <w:rFonts w:ascii="Calibri" w:eastAsia="SimSun" w:hAnsi="Calibri" w:cs="Calibri" w:hint="eastAsia"/>
                <w:lang w:eastAsia="zh-CN"/>
              </w:rPr>
              <w:t>IPv6</w:t>
            </w:r>
            <w:r w:rsidRPr="004F3315">
              <w:rPr>
                <w:rFonts w:ascii="Calibri" w:eastAsia="SimSun" w:hAnsi="Calibri" w:cs="Calibri" w:hint="eastAsia"/>
                <w:lang w:eastAsia="zh-CN"/>
              </w:rPr>
              <w:t>促进工业</w:t>
            </w:r>
            <w:r w:rsidRPr="004F3315">
              <w:rPr>
                <w:rFonts w:ascii="Calibri" w:eastAsia="SimSun" w:hAnsi="Calibri" w:cs="Calibri" w:hint="eastAsia"/>
                <w:lang w:eastAsia="zh-CN"/>
              </w:rPr>
              <w:t>4.0</w:t>
            </w:r>
            <w:r w:rsidRPr="004F3315">
              <w:rPr>
                <w:rFonts w:ascii="Calibri" w:eastAsia="SimSun" w:hAnsi="Calibri" w:cs="Calibri" w:hint="eastAsia"/>
                <w:lang w:eastAsia="zh-CN"/>
              </w:rPr>
              <w:t>、服务和应用程序部署，</w:t>
            </w:r>
            <w:proofErr w:type="gramStart"/>
            <w:r w:rsidRPr="004F3315">
              <w:rPr>
                <w:rFonts w:ascii="Calibri" w:eastAsia="SimSun" w:hAnsi="Calibri" w:cs="Calibri" w:hint="eastAsia"/>
                <w:lang w:eastAsia="zh-CN"/>
              </w:rPr>
              <w:t>通过理论和实践课程提高认识等向成员国提供援助</w:t>
            </w:r>
            <w:r>
              <w:rPr>
                <w:rFonts w:ascii="Calibri" w:eastAsia="SimSun" w:hAnsi="Calibri" w:cs="Calibri" w:hint="eastAsia"/>
                <w:lang w:eastAsia="zh-CN"/>
              </w:rPr>
              <w:t>；</w:t>
            </w:r>
            <w:proofErr w:type="gramEnd"/>
          </w:p>
          <w:p w14:paraId="53DBB3C0" w14:textId="77777777" w:rsidR="007F6896" w:rsidRPr="004F3315" w:rsidRDefault="007F6896" w:rsidP="007F6896">
            <w:pPr>
              <w:pStyle w:val="enumlev1"/>
              <w:numPr>
                <w:ilvl w:val="0"/>
                <w:numId w:val="32"/>
              </w:numPr>
              <w:rPr>
                <w:rFonts w:ascii="Calibri" w:eastAsia="SimSun" w:hAnsi="Calibri"/>
                <w:lang w:eastAsia="zh-CN"/>
              </w:rPr>
            </w:pPr>
            <w:r w:rsidRPr="00E00798">
              <w:rPr>
                <w:rFonts w:ascii="Calibri" w:eastAsia="SimSun" w:hAnsi="Calibri" w:hint="eastAsia"/>
                <w:lang w:eastAsia="zh-CN"/>
              </w:rPr>
              <w:t>2018</w:t>
            </w:r>
            <w:r w:rsidRPr="00E00798">
              <w:rPr>
                <w:rFonts w:ascii="Calibri" w:eastAsia="SimSun" w:hAnsi="Calibri" w:hint="eastAsia"/>
                <w:lang w:eastAsia="zh-CN"/>
              </w:rPr>
              <w:t>年和</w:t>
            </w:r>
            <w:r w:rsidRPr="00E00798">
              <w:rPr>
                <w:rFonts w:ascii="Calibri" w:eastAsia="SimSun" w:hAnsi="Calibri" w:hint="eastAsia"/>
                <w:lang w:eastAsia="zh-CN"/>
              </w:rPr>
              <w:t>2019</w:t>
            </w:r>
            <w:r w:rsidRPr="00E00798">
              <w:rPr>
                <w:rFonts w:ascii="Calibri" w:eastAsia="SimSun" w:hAnsi="Calibri" w:hint="eastAsia"/>
                <w:lang w:eastAsia="zh-CN"/>
              </w:rPr>
              <w:t>年，在</w:t>
            </w:r>
            <w:r w:rsidRPr="00E00798">
              <w:rPr>
                <w:rFonts w:ascii="Calibri" w:eastAsia="SimSun" w:hAnsi="Calibri" w:hint="eastAsia"/>
                <w:lang w:eastAsia="zh-CN"/>
              </w:rPr>
              <w:t>GSMA</w:t>
            </w:r>
            <w:r w:rsidRPr="00E00798">
              <w:rPr>
                <w:rFonts w:ascii="Calibri" w:eastAsia="SimSun" w:hAnsi="Calibri" w:hint="eastAsia"/>
                <w:lang w:eastAsia="zh-CN"/>
              </w:rPr>
              <w:t>的</w:t>
            </w:r>
            <w:r>
              <w:rPr>
                <w:rFonts w:ascii="Calibri" w:eastAsia="SimSun" w:hAnsi="Calibri" w:hint="eastAsia"/>
                <w:lang w:eastAsia="zh-CN"/>
              </w:rPr>
              <w:t>协作</w:t>
            </w:r>
            <w:r w:rsidRPr="00E00798">
              <w:rPr>
                <w:rFonts w:ascii="Calibri" w:eastAsia="SimSun" w:hAnsi="Calibri" w:hint="eastAsia"/>
                <w:lang w:eastAsia="zh-CN"/>
              </w:rPr>
              <w:t>和支持下，组织了</w:t>
            </w:r>
            <w:r w:rsidRPr="00E00798">
              <w:rPr>
                <w:rFonts w:ascii="Calibri" w:eastAsia="SimSun" w:hAnsi="Calibri" w:hint="eastAsia"/>
                <w:lang w:eastAsia="zh-CN"/>
              </w:rPr>
              <w:t>5G</w:t>
            </w:r>
            <w:r w:rsidRPr="00E00798">
              <w:rPr>
                <w:rFonts w:ascii="Calibri" w:eastAsia="SimSun" w:hAnsi="Calibri" w:hint="eastAsia"/>
                <w:lang w:eastAsia="zh-CN"/>
              </w:rPr>
              <w:t>培训课程，</w:t>
            </w:r>
            <w:r w:rsidRPr="00E00798">
              <w:rPr>
                <w:rFonts w:ascii="Calibri" w:eastAsia="SimSun" w:hAnsi="Calibri" w:hint="eastAsia"/>
                <w:lang w:eastAsia="zh-CN"/>
              </w:rPr>
              <w:t>2020</w:t>
            </w:r>
            <w:r w:rsidRPr="00E00798">
              <w:rPr>
                <w:rFonts w:ascii="Calibri" w:eastAsia="SimSun" w:hAnsi="Calibri" w:hint="eastAsia"/>
                <w:lang w:eastAsia="zh-CN"/>
              </w:rPr>
              <w:t>年组织了阿拉伯和非洲区域的区域间</w:t>
            </w:r>
            <w:r w:rsidRPr="00E00798">
              <w:rPr>
                <w:rFonts w:ascii="Calibri" w:eastAsia="SimSun" w:hAnsi="Calibri" w:hint="eastAsia"/>
                <w:lang w:eastAsia="zh-CN"/>
              </w:rPr>
              <w:t>5G</w:t>
            </w:r>
            <w:r w:rsidRPr="00E00798">
              <w:rPr>
                <w:rFonts w:ascii="Calibri" w:eastAsia="SimSun" w:hAnsi="Calibri" w:hint="eastAsia"/>
                <w:lang w:eastAsia="zh-CN"/>
              </w:rPr>
              <w:t>课程，随后在</w:t>
            </w:r>
            <w:r w:rsidRPr="00E00798">
              <w:rPr>
                <w:rFonts w:ascii="Calibri" w:eastAsia="SimSun" w:hAnsi="Calibri" w:hint="eastAsia"/>
                <w:lang w:eastAsia="zh-CN"/>
              </w:rPr>
              <w:t>2021</w:t>
            </w:r>
            <w:r w:rsidRPr="00E00798">
              <w:rPr>
                <w:rFonts w:ascii="Calibri" w:eastAsia="SimSun" w:hAnsi="Calibri" w:hint="eastAsia"/>
                <w:lang w:eastAsia="zh-CN"/>
              </w:rPr>
              <w:t>年组织了全球培训课程</w:t>
            </w:r>
            <w:r>
              <w:rPr>
                <w:rFonts w:ascii="Calibri" w:eastAsia="SimSun" w:hAnsi="Calibri" w:hint="eastAsia"/>
                <w:lang w:eastAsia="zh-CN"/>
              </w:rPr>
              <w:t>。</w:t>
            </w:r>
          </w:p>
          <w:p w14:paraId="2E8B9DD3" w14:textId="77777777" w:rsidR="007F6896" w:rsidRPr="004F3315" w:rsidRDefault="007F6896" w:rsidP="00E230B0">
            <w:pPr>
              <w:keepNext/>
              <w:keepLines/>
              <w:overflowPunct/>
              <w:autoSpaceDE/>
              <w:autoSpaceDN/>
              <w:adjustRightInd/>
              <w:spacing w:before="240"/>
              <w:textAlignment w:val="auto"/>
              <w:rPr>
                <w:rFonts w:ascii="Calibri" w:eastAsia="SimSun" w:hAnsi="Calibri" w:cs="Calibri"/>
                <w:u w:val="single"/>
                <w:lang w:eastAsia="zh-CN"/>
              </w:rPr>
            </w:pPr>
            <w:r w:rsidRPr="004F3315">
              <w:rPr>
                <w:rFonts w:ascii="Calibri" w:eastAsia="SimSun" w:hAnsi="Calibri" w:cs="Calibri" w:hint="eastAsia"/>
                <w:lang w:eastAsia="zh-CN"/>
              </w:rPr>
              <w:t>欧洲区域</w:t>
            </w:r>
          </w:p>
          <w:p w14:paraId="3D326FA9" w14:textId="77777777" w:rsidR="007F6896" w:rsidRPr="004F3315" w:rsidRDefault="007F6896" w:rsidP="007F6896">
            <w:pPr>
              <w:pStyle w:val="enumlev1"/>
              <w:keepNext/>
              <w:keepLines/>
              <w:numPr>
                <w:ilvl w:val="0"/>
                <w:numId w:val="33"/>
              </w:numPr>
              <w:rPr>
                <w:rFonts w:ascii="Calibri" w:eastAsia="SimSun" w:hAnsi="Calibri"/>
                <w:lang w:eastAsia="zh-CN"/>
              </w:rPr>
            </w:pPr>
            <w:r>
              <w:rPr>
                <w:rFonts w:ascii="Calibri" w:eastAsia="SimSun" w:hAnsi="Calibri"/>
                <w:lang w:eastAsia="zh-CN"/>
              </w:rPr>
              <w:t>2018</w:t>
            </w:r>
            <w:r>
              <w:rPr>
                <w:rFonts w:ascii="Calibri" w:eastAsia="SimSun" w:hAnsi="Calibri" w:hint="eastAsia"/>
                <w:lang w:eastAsia="zh-CN"/>
              </w:rPr>
              <w:t>至</w:t>
            </w:r>
            <w:r>
              <w:rPr>
                <w:rFonts w:ascii="Calibri" w:eastAsia="SimSun" w:hAnsi="Calibri" w:hint="eastAsia"/>
                <w:lang w:eastAsia="zh-CN"/>
              </w:rPr>
              <w:t>2</w:t>
            </w:r>
            <w:r>
              <w:rPr>
                <w:rFonts w:ascii="Calibri" w:eastAsia="SimSun" w:hAnsi="Calibri"/>
                <w:lang w:eastAsia="zh-CN"/>
              </w:rPr>
              <w:t>021</w:t>
            </w:r>
            <w:r>
              <w:rPr>
                <w:rFonts w:ascii="Calibri" w:eastAsia="SimSun" w:hAnsi="Calibri" w:hint="eastAsia"/>
                <w:lang w:eastAsia="zh-CN"/>
              </w:rPr>
              <w:t>年期间，</w:t>
            </w:r>
            <w:r w:rsidRPr="004F3315">
              <w:rPr>
                <w:rFonts w:ascii="Calibri" w:eastAsia="SimSun" w:hAnsi="Calibri"/>
                <w:lang w:eastAsia="zh-CN"/>
              </w:rPr>
              <w:t>举办了一系列讲习班和研讨会，讨论电视的未来、地面宽带基础设施和</w:t>
            </w:r>
            <w:r w:rsidRPr="004F3315">
              <w:rPr>
                <w:rFonts w:ascii="Calibri" w:eastAsia="SimSun" w:hAnsi="Calibri" w:hint="eastAsia"/>
                <w:lang w:eastAsia="zh-CN"/>
              </w:rPr>
              <w:t>业务</w:t>
            </w:r>
            <w:r w:rsidRPr="004F3315">
              <w:rPr>
                <w:rFonts w:ascii="Calibri" w:eastAsia="SimSun" w:hAnsi="Calibri"/>
                <w:lang w:eastAsia="zh-CN"/>
              </w:rPr>
              <w:t>的</w:t>
            </w:r>
            <w:r w:rsidRPr="004F3315">
              <w:rPr>
                <w:rFonts w:ascii="Calibri" w:eastAsia="SimSun" w:hAnsi="Calibri" w:hint="eastAsia"/>
                <w:lang w:eastAsia="zh-CN"/>
              </w:rPr>
              <w:t>规划</w:t>
            </w:r>
            <w:r w:rsidRPr="004F3315">
              <w:rPr>
                <w:rFonts w:ascii="Calibri" w:eastAsia="SimSun" w:hAnsi="Calibri"/>
                <w:lang w:eastAsia="zh-CN"/>
              </w:rPr>
              <w:t>、数字经济和无线电通信事宜。</w:t>
            </w:r>
            <w:r w:rsidRPr="004F3315">
              <w:rPr>
                <w:rFonts w:ascii="Calibri" w:eastAsia="SimSun" w:hAnsi="Calibri" w:hint="eastAsia"/>
                <w:lang w:eastAsia="zh-CN"/>
              </w:rPr>
              <w:t>年度区域监管论坛和全球监管机构专题研讨会</w:t>
            </w:r>
            <w:r>
              <w:rPr>
                <w:rFonts w:ascii="Calibri" w:eastAsia="SimSun" w:hAnsi="Calibri" w:hint="eastAsia"/>
                <w:lang w:eastAsia="zh-CN"/>
              </w:rPr>
              <w:t>（</w:t>
            </w:r>
            <w:r w:rsidRPr="004F3315">
              <w:rPr>
                <w:rFonts w:ascii="Calibri" w:eastAsia="SimSun" w:hAnsi="Calibri" w:hint="eastAsia"/>
                <w:lang w:eastAsia="zh-CN"/>
              </w:rPr>
              <w:t>GSR</w:t>
            </w:r>
            <w:r>
              <w:rPr>
                <w:rFonts w:ascii="Calibri" w:eastAsia="SimSun" w:hAnsi="Calibri" w:hint="eastAsia"/>
                <w:lang w:eastAsia="zh-CN"/>
              </w:rPr>
              <w:t>）</w:t>
            </w:r>
            <w:proofErr w:type="gramStart"/>
            <w:r w:rsidRPr="004F3315">
              <w:rPr>
                <w:rFonts w:ascii="Calibri" w:eastAsia="SimSun" w:hAnsi="Calibri" w:hint="eastAsia"/>
                <w:lang w:eastAsia="zh-CN"/>
              </w:rPr>
              <w:t>区域监管圆桌会议为欧洲监管机构提供了讨论新趋势的额外平台；</w:t>
            </w:r>
            <w:proofErr w:type="gramEnd"/>
          </w:p>
          <w:p w14:paraId="52F26F39" w14:textId="77777777" w:rsidR="007F6896" w:rsidRPr="004F3315" w:rsidRDefault="007F6896" w:rsidP="007F6896">
            <w:pPr>
              <w:pStyle w:val="enumlev1"/>
              <w:numPr>
                <w:ilvl w:val="0"/>
                <w:numId w:val="33"/>
              </w:numPr>
              <w:rPr>
                <w:rFonts w:ascii="Calibri" w:eastAsia="SimSun" w:hAnsi="Calibri"/>
                <w:lang w:eastAsia="zh-CN"/>
              </w:rPr>
            </w:pPr>
            <w:r w:rsidRPr="004F3315">
              <w:rPr>
                <w:rFonts w:ascii="Calibri" w:eastAsia="SimSun" w:hAnsi="Calibri" w:cs="SimSun" w:hint="eastAsia"/>
                <w:lang w:eastAsia="zh-CN"/>
              </w:rPr>
              <w:t>拟定了一系列背景文件和研究报告，重点是</w:t>
            </w:r>
            <w:r w:rsidRPr="004F3315">
              <w:rPr>
                <w:rFonts w:ascii="Calibri" w:eastAsia="SimSun" w:hAnsi="Calibri" w:hint="eastAsia"/>
                <w:lang w:eastAsia="zh-CN"/>
              </w:rPr>
              <w:t>5G</w:t>
            </w:r>
            <w:r w:rsidRPr="004F3315">
              <w:rPr>
                <w:rFonts w:ascii="Calibri" w:eastAsia="SimSun" w:hAnsi="Calibri" w:cs="SimSun" w:hint="eastAsia"/>
                <w:lang w:eastAsia="zh-CN"/>
              </w:rPr>
              <w:t>、互连互通、电磁场</w:t>
            </w:r>
            <w:r>
              <w:rPr>
                <w:rFonts w:ascii="Calibri" w:eastAsia="SimSun" w:hAnsi="Calibri" w:cs="SimSun" w:hint="eastAsia"/>
                <w:lang w:eastAsia="zh-CN"/>
              </w:rPr>
              <w:t>（</w:t>
            </w:r>
            <w:r w:rsidRPr="004F3315">
              <w:rPr>
                <w:rFonts w:ascii="Calibri" w:eastAsia="SimSun" w:hAnsi="Calibri" w:hint="eastAsia"/>
                <w:lang w:eastAsia="zh-CN"/>
              </w:rPr>
              <w:t>EMF</w:t>
            </w:r>
            <w:r>
              <w:rPr>
                <w:rFonts w:ascii="Calibri" w:eastAsia="SimSun" w:hAnsi="Calibri" w:cs="SimSun" w:hint="eastAsia"/>
                <w:lang w:eastAsia="zh-CN"/>
              </w:rPr>
              <w:t>）</w:t>
            </w:r>
            <w:r w:rsidRPr="004F3315">
              <w:rPr>
                <w:rFonts w:ascii="Calibri" w:eastAsia="SimSun" w:hAnsi="Calibri" w:cs="SimSun" w:hint="eastAsia"/>
                <w:lang w:eastAsia="zh-CN"/>
              </w:rPr>
              <w:t>、宽带基础设施</w:t>
            </w:r>
            <w:r>
              <w:rPr>
                <w:rFonts w:ascii="Calibri" w:eastAsia="SimSun" w:hAnsi="Calibri" w:cs="SimSun" w:hint="eastAsia"/>
                <w:lang w:eastAsia="zh-CN"/>
              </w:rPr>
              <w:t>规划</w:t>
            </w:r>
            <w:r w:rsidRPr="004F3315">
              <w:rPr>
                <w:rFonts w:ascii="Calibri" w:eastAsia="SimSun" w:hAnsi="Calibri" w:cs="SimSun" w:hint="eastAsia"/>
                <w:lang w:eastAsia="zh-CN"/>
              </w:rPr>
              <w:t>和投资；</w:t>
            </w:r>
          </w:p>
          <w:p w14:paraId="39A1CCD4" w14:textId="77777777" w:rsidR="007F6896" w:rsidRPr="004F3315" w:rsidRDefault="007F6896" w:rsidP="007F6896">
            <w:pPr>
              <w:pStyle w:val="enumlev1"/>
              <w:numPr>
                <w:ilvl w:val="0"/>
                <w:numId w:val="33"/>
              </w:numPr>
              <w:rPr>
                <w:rFonts w:ascii="Calibri" w:eastAsia="SimSun" w:hAnsi="Calibri"/>
                <w:lang w:eastAsia="zh-CN"/>
              </w:rPr>
            </w:pPr>
            <w:r w:rsidRPr="004F3315">
              <w:rPr>
                <w:rFonts w:ascii="Calibri" w:eastAsia="SimSun" w:hAnsi="Calibri" w:cs="SimSun" w:hint="eastAsia"/>
                <w:lang w:eastAsia="zh-CN"/>
              </w:rPr>
              <w:t>对在非欧盟国家的实施</w:t>
            </w:r>
            <w:r w:rsidRPr="004F3315">
              <w:rPr>
                <w:rFonts w:ascii="Calibri" w:eastAsia="SimSun" w:hAnsi="Calibri" w:hint="eastAsia"/>
                <w:lang w:eastAsia="zh-CN"/>
              </w:rPr>
              <w:t>5G</w:t>
            </w:r>
            <w:r w:rsidRPr="004F3315">
              <w:rPr>
                <w:rFonts w:ascii="Calibri" w:eastAsia="SimSun" w:hAnsi="Calibri" w:cs="SimSun" w:hint="eastAsia"/>
                <w:lang w:eastAsia="zh-CN"/>
              </w:rPr>
              <w:t>以及</w:t>
            </w:r>
            <w:r w:rsidRPr="004F3315">
              <w:rPr>
                <w:rFonts w:ascii="Calibri" w:eastAsia="SimSun" w:hAnsi="Calibri" w:hint="eastAsia"/>
                <w:lang w:eastAsia="zh-CN"/>
              </w:rPr>
              <w:t>EMF</w:t>
            </w:r>
            <w:r w:rsidRPr="004F3315">
              <w:rPr>
                <w:rFonts w:ascii="Calibri" w:eastAsia="SimSun" w:hAnsi="Calibri" w:cs="SimSun" w:hint="eastAsia"/>
                <w:lang w:eastAsia="zh-CN"/>
              </w:rPr>
              <w:t>进行了区域评估；</w:t>
            </w:r>
          </w:p>
          <w:p w14:paraId="0F3BA2CE" w14:textId="77777777" w:rsidR="007F6896" w:rsidRPr="004F3315" w:rsidRDefault="007F6896" w:rsidP="007F6896">
            <w:pPr>
              <w:pStyle w:val="enumlev1"/>
              <w:numPr>
                <w:ilvl w:val="0"/>
                <w:numId w:val="33"/>
              </w:numPr>
              <w:rPr>
                <w:rFonts w:ascii="Calibri" w:eastAsia="SimSun" w:hAnsi="Calibri"/>
                <w:lang w:eastAsia="zh-CN"/>
              </w:rPr>
            </w:pPr>
            <w:r w:rsidRPr="004F3315">
              <w:rPr>
                <w:rFonts w:ascii="Calibri" w:eastAsia="SimSun" w:hAnsi="Calibri" w:hint="eastAsia"/>
                <w:lang w:eastAsia="zh-CN"/>
              </w:rPr>
              <w:t>在拉脱维亚的里加市举行了波罗的海国家</w:t>
            </w:r>
            <w:r w:rsidRPr="004F3315">
              <w:rPr>
                <w:rFonts w:ascii="Calibri" w:eastAsia="SimSun" w:hAnsi="Calibri" w:hint="eastAsia"/>
                <w:lang w:eastAsia="zh-CN"/>
              </w:rPr>
              <w:t>5G</w:t>
            </w:r>
            <w:r w:rsidRPr="004F3315">
              <w:rPr>
                <w:rFonts w:ascii="Calibri" w:eastAsia="SimSun" w:hAnsi="Calibri" w:hint="eastAsia"/>
                <w:lang w:eastAsia="zh-CN"/>
              </w:rPr>
              <w:t>技术年度会议，</w:t>
            </w:r>
            <w:r w:rsidRPr="004F3315">
              <w:rPr>
                <w:rFonts w:ascii="Calibri" w:eastAsia="SimSun" w:hAnsi="Calibri"/>
                <w:lang w:eastAsia="zh-CN"/>
              </w:rPr>
              <w:t>由国际电联作为次区域合作平台提供支持</w:t>
            </w:r>
            <w:r w:rsidRPr="004F3315">
              <w:rPr>
                <w:rFonts w:ascii="Calibri" w:eastAsia="SimSun" w:hAnsi="Calibri" w:hint="eastAsia"/>
                <w:lang w:eastAsia="zh-CN"/>
              </w:rPr>
              <w:t>；</w:t>
            </w:r>
          </w:p>
          <w:p w14:paraId="7DE17EBE" w14:textId="77777777" w:rsidR="007F6896" w:rsidRPr="004F3315" w:rsidRDefault="007F6896" w:rsidP="007F6896">
            <w:pPr>
              <w:pStyle w:val="enumlev1"/>
              <w:numPr>
                <w:ilvl w:val="0"/>
                <w:numId w:val="33"/>
              </w:numPr>
              <w:rPr>
                <w:rFonts w:ascii="Calibri" w:eastAsia="SimSun" w:hAnsi="Calibri"/>
                <w:lang w:eastAsia="zh-CN"/>
              </w:rPr>
            </w:pPr>
            <w:r w:rsidRPr="003C51DB">
              <w:rPr>
                <w:rFonts w:ascii="Calibri" w:eastAsia="SimSun" w:hAnsi="Calibri" w:hint="eastAsia"/>
                <w:lang w:eastAsia="zh-CN"/>
              </w:rPr>
              <w:lastRenderedPageBreak/>
              <w:t>向阿尔巴尼亚和摩尔多瓦提供了频谱领域的技术援助。此外，为阿尔巴尼亚制定了宽带政策。黑山接受了</w:t>
            </w:r>
            <w:r w:rsidRPr="003C51DB">
              <w:rPr>
                <w:rFonts w:ascii="Calibri" w:eastAsia="SimSun" w:hAnsi="Calibri"/>
                <w:lang w:eastAsia="zh-CN"/>
              </w:rPr>
              <w:t>IPv6</w:t>
            </w:r>
            <w:r w:rsidRPr="003C51DB">
              <w:rPr>
                <w:rFonts w:ascii="Calibri" w:eastAsia="SimSun" w:hAnsi="Calibri" w:hint="eastAsia"/>
                <w:lang w:eastAsia="zh-CN"/>
              </w:rPr>
              <w:t>领域的援助，</w:t>
            </w:r>
            <w:r>
              <w:rPr>
                <w:rFonts w:ascii="Calibri" w:eastAsia="SimSun" w:hAnsi="Calibri" w:hint="eastAsia"/>
                <w:lang w:eastAsia="zh-CN"/>
              </w:rPr>
              <w:t>且</w:t>
            </w:r>
            <w:r w:rsidRPr="003C51DB">
              <w:rPr>
                <w:rFonts w:ascii="Calibri" w:eastAsia="SimSun" w:hAnsi="Calibri"/>
                <w:lang w:eastAsia="zh-CN"/>
              </w:rPr>
              <w:t>BDT</w:t>
            </w:r>
            <w:r w:rsidRPr="003C51DB">
              <w:rPr>
                <w:rFonts w:ascii="Calibri" w:eastAsia="SimSun" w:hAnsi="Calibri" w:hint="eastAsia"/>
                <w:lang w:eastAsia="zh-CN"/>
              </w:rPr>
              <w:t>通过审查其</w:t>
            </w:r>
            <w:r w:rsidRPr="003C51DB">
              <w:rPr>
                <w:rFonts w:ascii="Calibri" w:eastAsia="SimSun" w:hAnsi="Calibri"/>
                <w:lang w:eastAsia="zh-CN"/>
              </w:rPr>
              <w:t>IPv6</w:t>
            </w:r>
            <w:r w:rsidRPr="003C51DB">
              <w:rPr>
                <w:rFonts w:ascii="Calibri" w:eastAsia="SimSun" w:hAnsi="Calibri" w:hint="eastAsia"/>
                <w:lang w:eastAsia="zh-CN"/>
              </w:rPr>
              <w:t>准备情况提供了支持，从而建立了</w:t>
            </w:r>
            <w:r w:rsidRPr="003C51DB">
              <w:rPr>
                <w:rFonts w:ascii="Calibri" w:eastAsia="SimSun" w:hAnsi="Calibri"/>
                <w:lang w:eastAsia="zh-CN"/>
              </w:rPr>
              <w:t>IPv6</w:t>
            </w:r>
            <w:r w:rsidRPr="003C51DB">
              <w:rPr>
                <w:rFonts w:ascii="Calibri" w:eastAsia="SimSun" w:hAnsi="Calibri" w:hint="eastAsia"/>
                <w:lang w:eastAsia="zh-CN"/>
              </w:rPr>
              <w:t>实验室；</w:t>
            </w:r>
            <w:r>
              <w:rPr>
                <w:rFonts w:ascii="Calibri" w:eastAsia="SimSun" w:hAnsi="Calibri" w:hint="eastAsia"/>
                <w:lang w:eastAsia="zh-CN"/>
              </w:rPr>
              <w:t>为</w:t>
            </w:r>
            <w:r w:rsidRPr="003C51DB">
              <w:rPr>
                <w:rFonts w:ascii="Calibri" w:eastAsia="SimSun" w:hAnsi="Calibri" w:hint="eastAsia"/>
                <w:lang w:eastAsia="zh-CN"/>
              </w:rPr>
              <w:t>摩尔多瓦启动了</w:t>
            </w:r>
            <w:r>
              <w:rPr>
                <w:rFonts w:ascii="Calibri" w:eastAsia="SimSun" w:hAnsi="Calibri" w:hint="eastAsia"/>
                <w:lang w:eastAsia="zh-CN"/>
              </w:rPr>
              <w:t>ICT</w:t>
            </w:r>
            <w:r w:rsidRPr="003C51DB">
              <w:rPr>
                <w:rFonts w:ascii="Calibri" w:eastAsia="SimSun" w:hAnsi="Calibri" w:hint="eastAsia"/>
                <w:lang w:eastAsia="zh-CN"/>
              </w:rPr>
              <w:t>基础设施复原力评估</w:t>
            </w:r>
            <w:r w:rsidRPr="004F3315">
              <w:rPr>
                <w:rFonts w:ascii="Calibri" w:eastAsia="SimSun" w:hAnsi="Calibri" w:hint="eastAsia"/>
                <w:lang w:eastAsia="zh-CN"/>
              </w:rPr>
              <w:t>；</w:t>
            </w:r>
          </w:p>
          <w:p w14:paraId="4EC82AEB" w14:textId="77777777" w:rsidR="007F6896" w:rsidRPr="004F3315" w:rsidRDefault="007F6896" w:rsidP="007F6896">
            <w:pPr>
              <w:pStyle w:val="enumlev1"/>
              <w:numPr>
                <w:ilvl w:val="0"/>
                <w:numId w:val="33"/>
              </w:numPr>
              <w:rPr>
                <w:rFonts w:ascii="Calibri" w:eastAsia="SimSun" w:hAnsi="Calibri"/>
                <w:lang w:eastAsia="zh-CN"/>
              </w:rPr>
            </w:pPr>
            <w:r w:rsidRPr="004F3315">
              <w:rPr>
                <w:rFonts w:ascii="Calibri" w:eastAsia="SimSun" w:hAnsi="Calibri" w:cs="SimSun" w:hint="eastAsia"/>
                <w:lang w:eastAsia="zh-CN"/>
              </w:rPr>
              <w:t>根据国际电联与国家有关部门正式开展的合作，</w:t>
            </w:r>
            <w:r w:rsidRPr="004F3315">
              <w:rPr>
                <w:rFonts w:ascii="Calibri" w:eastAsia="SimSun" w:hAnsi="Calibri"/>
                <w:lang w:eastAsia="zh-CN"/>
              </w:rPr>
              <w:t>发起了一项区域特别参与举措，以增强国际电联交互式传输地图的</w:t>
            </w:r>
            <w:r>
              <w:rPr>
                <w:rFonts w:ascii="Calibri" w:eastAsia="SimSun" w:hAnsi="Calibri" w:hint="eastAsia"/>
                <w:lang w:eastAsia="zh-CN"/>
              </w:rPr>
              <w:t>系列</w:t>
            </w:r>
            <w:r w:rsidRPr="004F3315">
              <w:rPr>
                <w:rFonts w:ascii="Calibri" w:eastAsia="SimSun" w:hAnsi="Calibri"/>
                <w:lang w:eastAsia="zh-CN"/>
              </w:rPr>
              <w:t>数据</w:t>
            </w:r>
            <w:r w:rsidRPr="004F3315">
              <w:rPr>
                <w:rFonts w:ascii="Calibri" w:eastAsia="SimSun" w:hAnsi="Calibri" w:hint="eastAsia"/>
                <w:lang w:eastAsia="zh-CN"/>
              </w:rPr>
              <w:t>；</w:t>
            </w:r>
          </w:p>
          <w:p w14:paraId="702368C9" w14:textId="77777777" w:rsidR="007F6896" w:rsidRPr="004F3315" w:rsidRDefault="007F6896" w:rsidP="007F6896">
            <w:pPr>
              <w:pStyle w:val="enumlev1"/>
              <w:numPr>
                <w:ilvl w:val="0"/>
                <w:numId w:val="33"/>
              </w:numPr>
              <w:spacing w:after="120"/>
              <w:rPr>
                <w:rFonts w:ascii="Calibri" w:eastAsia="SimSun" w:hAnsi="Calibri"/>
                <w:color w:val="444444"/>
                <w:sz w:val="22"/>
                <w:szCs w:val="22"/>
                <w:lang w:eastAsia="zh-CN"/>
              </w:rPr>
            </w:pPr>
            <w:r w:rsidRPr="00E00798">
              <w:rPr>
                <w:rFonts w:ascii="Calibri" w:eastAsia="SimSun" w:hAnsi="Calibri" w:hint="eastAsia"/>
                <w:lang w:eastAsia="zh-CN"/>
              </w:rPr>
              <w:t>开发了支持东南欧宽带基础设施投资机会</w:t>
            </w:r>
            <w:r>
              <w:rPr>
                <w:rFonts w:ascii="Calibri" w:eastAsia="SimSun" w:hAnsi="Calibri" w:hint="eastAsia"/>
                <w:lang w:eastAsia="zh-CN"/>
              </w:rPr>
              <w:t>规划</w:t>
            </w:r>
            <w:r w:rsidRPr="00E00798">
              <w:rPr>
                <w:rFonts w:ascii="Calibri" w:eastAsia="SimSun" w:hAnsi="Calibri" w:hint="eastAsia"/>
                <w:lang w:eastAsia="zh-CN"/>
              </w:rPr>
              <w:t>系统的区域</w:t>
            </w:r>
            <w:r>
              <w:rPr>
                <w:rFonts w:ascii="Calibri" w:eastAsia="SimSun" w:hAnsi="Calibri" w:hint="eastAsia"/>
                <w:lang w:eastAsia="zh-CN"/>
              </w:rPr>
              <w:t>性举措</w:t>
            </w:r>
            <w:r w:rsidRPr="00E00798">
              <w:rPr>
                <w:rFonts w:ascii="Calibri" w:eastAsia="SimSun" w:hAnsi="Calibri" w:hint="eastAsia"/>
                <w:lang w:eastAsia="zh-CN"/>
              </w:rPr>
              <w:t>项目。这包括一系列建设国家能力的会议，编制关于</w:t>
            </w:r>
            <w:r>
              <w:rPr>
                <w:rFonts w:ascii="Calibri" w:eastAsia="SimSun" w:hAnsi="Calibri" w:hint="eastAsia"/>
                <w:lang w:eastAsia="zh-CN"/>
              </w:rPr>
              <w:t>规划</w:t>
            </w:r>
            <w:r w:rsidRPr="00E00798">
              <w:rPr>
                <w:rFonts w:ascii="Calibri" w:eastAsia="SimSun" w:hAnsi="Calibri" w:hint="eastAsia"/>
                <w:lang w:eastAsia="zh-CN"/>
              </w:rPr>
              <w:t>系统的背景文件，以及出版关于建立国家</w:t>
            </w:r>
            <w:r>
              <w:rPr>
                <w:rFonts w:ascii="Calibri" w:eastAsia="SimSun" w:hAnsi="Calibri" w:hint="eastAsia"/>
                <w:lang w:eastAsia="zh-CN"/>
              </w:rPr>
              <w:t>规划</w:t>
            </w:r>
            <w:r w:rsidRPr="00E00798">
              <w:rPr>
                <w:rFonts w:ascii="Calibri" w:eastAsia="SimSun" w:hAnsi="Calibri" w:hint="eastAsia"/>
                <w:lang w:eastAsia="zh-CN"/>
              </w:rPr>
              <w:t>系统的全球</w:t>
            </w:r>
            <w:r>
              <w:rPr>
                <w:rFonts w:ascii="Calibri" w:eastAsia="SimSun" w:hAnsi="Calibri" w:hint="eastAsia"/>
                <w:lang w:eastAsia="zh-CN"/>
              </w:rPr>
              <w:t>导则</w:t>
            </w:r>
            <w:r w:rsidRPr="00E00798">
              <w:rPr>
                <w:rFonts w:ascii="Calibri" w:eastAsia="SimSun" w:hAnsi="Calibri" w:hint="eastAsia"/>
                <w:lang w:eastAsia="zh-CN"/>
              </w:rPr>
              <w:t>，目的是扩大对欧洲和欧洲以外国家的援助。</w:t>
            </w:r>
            <w:r w:rsidRPr="00E00798">
              <w:rPr>
                <w:rFonts w:ascii="Calibri" w:eastAsia="SimSun" w:hAnsi="Calibri" w:hint="eastAsia"/>
                <w:lang w:eastAsia="zh-CN"/>
              </w:rPr>
              <w:t>2021</w:t>
            </w:r>
            <w:r w:rsidRPr="00E00798">
              <w:rPr>
                <w:rFonts w:ascii="Calibri" w:eastAsia="SimSun" w:hAnsi="Calibri" w:hint="eastAsia"/>
                <w:lang w:eastAsia="zh-CN"/>
              </w:rPr>
              <w:t>年，在国家宽带</w:t>
            </w:r>
            <w:r>
              <w:rPr>
                <w:rFonts w:ascii="Calibri" w:eastAsia="SimSun" w:hAnsi="Calibri" w:hint="eastAsia"/>
                <w:lang w:eastAsia="zh-CN"/>
              </w:rPr>
              <w:t>规划</w:t>
            </w:r>
            <w:r w:rsidRPr="00E00798">
              <w:rPr>
                <w:rFonts w:ascii="Calibri" w:eastAsia="SimSun" w:hAnsi="Calibri" w:hint="eastAsia"/>
                <w:lang w:eastAsia="zh-CN"/>
              </w:rPr>
              <w:t>系统领域向波斯尼亚和黑塞哥维那及摩尔多瓦提供了援助</w:t>
            </w:r>
            <w:r>
              <w:rPr>
                <w:rFonts w:ascii="Calibri" w:eastAsia="SimSun" w:hAnsi="Calibri" w:hint="eastAsia"/>
                <w:lang w:eastAsia="zh-CN"/>
              </w:rPr>
              <w:t>。</w:t>
            </w:r>
          </w:p>
        </w:tc>
      </w:tr>
    </w:tbl>
    <w:p w14:paraId="2880E0EF" w14:textId="77777777" w:rsidR="007F6896" w:rsidRPr="005F2DC9" w:rsidRDefault="007F6896" w:rsidP="007F6896">
      <w:pPr>
        <w:overflowPunct/>
        <w:autoSpaceDE/>
        <w:autoSpaceDN/>
        <w:adjustRightInd/>
        <w:spacing w:before="0"/>
        <w:textAlignment w:val="auto"/>
        <w:rPr>
          <w:rFonts w:ascii="Calibri" w:eastAsia="Calibri" w:hAnsi="Calibri" w:cs="Calibri"/>
          <w:szCs w:val="24"/>
          <w:lang w:eastAsia="zh-CN"/>
        </w:rPr>
      </w:pPr>
    </w:p>
    <w:tbl>
      <w:tblPr>
        <w:tblStyle w:val="TableGrid4"/>
        <w:tblW w:w="0" w:type="auto"/>
        <w:tblLook w:val="04A0" w:firstRow="1" w:lastRow="0" w:firstColumn="1" w:lastColumn="0" w:noHBand="0" w:noVBand="1"/>
      </w:tblPr>
      <w:tblGrid>
        <w:gridCol w:w="9629"/>
      </w:tblGrid>
      <w:tr w:rsidR="007F6896" w:rsidRPr="005F2DC9" w14:paraId="1E40C8D1" w14:textId="77777777" w:rsidTr="00E230B0">
        <w:tc>
          <w:tcPr>
            <w:tcW w:w="9629" w:type="dxa"/>
          </w:tcPr>
          <w:p w14:paraId="734205CA" w14:textId="77777777" w:rsidR="007F6896" w:rsidRPr="005F2DC9" w:rsidRDefault="007F6896" w:rsidP="00E230B0">
            <w:pPr>
              <w:overflowPunct/>
              <w:autoSpaceDE/>
              <w:autoSpaceDN/>
              <w:adjustRightInd/>
              <w:textAlignment w:val="auto"/>
              <w:rPr>
                <w:rFonts w:ascii="Calibri" w:eastAsia="Calibri" w:hAnsi="Calibri" w:cs="Calibri"/>
                <w:b/>
                <w:szCs w:val="24"/>
                <w:lang w:eastAsia="zh-CN"/>
              </w:rPr>
            </w:pPr>
            <w:r w:rsidRPr="005F2DC9">
              <w:rPr>
                <w:rFonts w:ascii="Calibri" w:eastAsia="SimSun" w:hAnsi="Calibri" w:cs="Arial" w:hint="eastAsia"/>
                <w:b/>
                <w:bCs/>
                <w:lang w:eastAsia="zh-CN"/>
              </w:rPr>
              <w:t>研究组</w:t>
            </w:r>
          </w:p>
          <w:p w14:paraId="46E515D6" w14:textId="77777777" w:rsidR="007F6896" w:rsidRPr="00345D56" w:rsidRDefault="007F6896" w:rsidP="00E230B0">
            <w:pPr>
              <w:overflowPunct/>
              <w:autoSpaceDE/>
              <w:autoSpaceDN/>
              <w:adjustRightInd/>
              <w:ind w:firstLineChars="200" w:firstLine="480"/>
              <w:textAlignment w:val="auto"/>
              <w:rPr>
                <w:rFonts w:ascii="Calibri" w:eastAsia="SimSun" w:hAnsi="Calibri" w:cstheme="minorHAnsi"/>
                <w:szCs w:val="24"/>
                <w:lang w:eastAsia="zh-CN"/>
              </w:rPr>
            </w:pPr>
            <w:r w:rsidRPr="00345D56">
              <w:rPr>
                <w:rFonts w:ascii="Calibri" w:eastAsia="SimSun" w:hAnsi="Calibri" w:cstheme="minorHAnsi" w:hint="eastAsia"/>
                <w:szCs w:val="24"/>
                <w:lang w:eastAsia="zh-CN"/>
              </w:rPr>
              <w:t>已完成并发布如下三份</w:t>
            </w:r>
            <w:r w:rsidRPr="00345D56">
              <w:rPr>
                <w:rFonts w:ascii="Calibri" w:eastAsia="SimSun" w:hAnsi="Calibri" w:cs="Calibri"/>
                <w:szCs w:val="24"/>
                <w:lang w:eastAsia="zh-CN"/>
              </w:rPr>
              <w:t>ITU-D</w:t>
            </w:r>
            <w:r w:rsidRPr="00345D56">
              <w:rPr>
                <w:rFonts w:ascii="Calibri" w:eastAsia="SimSun" w:hAnsi="Calibri" w:cstheme="minorHAnsi" w:hint="eastAsia"/>
                <w:szCs w:val="24"/>
                <w:lang w:eastAsia="zh-CN"/>
              </w:rPr>
              <w:t>研究组的年度实际成果（论文）：</w:t>
            </w:r>
            <w:bookmarkStart w:id="99" w:name="lt_pId714"/>
          </w:p>
          <w:p w14:paraId="5D838B88" w14:textId="77777777" w:rsidR="007F6896" w:rsidRPr="00345D56" w:rsidRDefault="00353861" w:rsidP="00E230B0">
            <w:pPr>
              <w:overflowPunct/>
              <w:autoSpaceDE/>
              <w:autoSpaceDN/>
              <w:adjustRightInd/>
              <w:ind w:firstLineChars="200" w:firstLine="480"/>
              <w:textAlignment w:val="auto"/>
              <w:rPr>
                <w:rFonts w:ascii="Calibri" w:eastAsia="SimSun" w:hAnsi="Calibri" w:cs="Calibri"/>
                <w:b/>
                <w:szCs w:val="24"/>
                <w:lang w:eastAsia="zh-CN"/>
              </w:rPr>
            </w:pPr>
            <w:hyperlink r:id="rId133" w:history="1">
              <w:r w:rsidR="007F6896" w:rsidRPr="00345D56">
                <w:rPr>
                  <w:rStyle w:val="Hyperlink"/>
                  <w:rFonts w:ascii="Calibri" w:eastAsia="SimSun" w:hAnsi="Calibri" w:cstheme="minorHAnsi" w:hint="eastAsia"/>
                  <w:szCs w:val="24"/>
                  <w:lang w:eastAsia="zh-CN"/>
                </w:rPr>
                <w:t>新广播技术、业务和应用的趋势</w:t>
              </w:r>
            </w:hyperlink>
            <w:r w:rsidR="007F6896" w:rsidRPr="00345D56">
              <w:rPr>
                <w:rFonts w:ascii="Calibri" w:eastAsia="SimSun" w:hAnsi="Calibri" w:cstheme="minorHAnsi" w:hint="eastAsia"/>
                <w:szCs w:val="24"/>
                <w:lang w:eastAsia="zh-CN"/>
              </w:rPr>
              <w:t>（第</w:t>
            </w:r>
            <w:r w:rsidR="007F6896" w:rsidRPr="00345D56">
              <w:rPr>
                <w:rFonts w:ascii="Calibri" w:eastAsia="SimSun" w:hAnsi="Calibri" w:cstheme="minorHAnsi" w:hint="eastAsia"/>
                <w:szCs w:val="24"/>
                <w:lang w:eastAsia="zh-CN"/>
              </w:rPr>
              <w:t>2/1</w:t>
            </w:r>
            <w:r w:rsidR="007F6896" w:rsidRPr="00345D56">
              <w:rPr>
                <w:rFonts w:ascii="Calibri" w:eastAsia="SimSun" w:hAnsi="Calibri" w:cstheme="minorHAnsi" w:hint="eastAsia"/>
                <w:szCs w:val="24"/>
                <w:lang w:eastAsia="zh-CN"/>
              </w:rPr>
              <w:t>号课题，</w:t>
            </w:r>
            <w:r w:rsidR="007F6896" w:rsidRPr="00345D56">
              <w:rPr>
                <w:rFonts w:ascii="Calibri" w:eastAsia="SimSun" w:hAnsi="Calibri" w:cstheme="minorHAnsi" w:hint="eastAsia"/>
                <w:szCs w:val="24"/>
                <w:lang w:eastAsia="zh-CN"/>
              </w:rPr>
              <w:t>2019</w:t>
            </w:r>
            <w:r w:rsidR="007F6896" w:rsidRPr="00345D56">
              <w:rPr>
                <w:rFonts w:ascii="Calibri" w:eastAsia="SimSun" w:hAnsi="Calibri" w:cstheme="minorHAnsi" w:hint="eastAsia"/>
                <w:szCs w:val="24"/>
                <w:lang w:eastAsia="zh-CN"/>
              </w:rPr>
              <w:t>年</w:t>
            </w:r>
            <w:r w:rsidR="007F6896" w:rsidRPr="00345D56">
              <w:rPr>
                <w:rFonts w:ascii="Calibri" w:eastAsia="SimSun" w:hAnsi="Calibri" w:cstheme="minorHAnsi" w:hint="eastAsia"/>
                <w:szCs w:val="24"/>
                <w:lang w:eastAsia="zh-CN"/>
              </w:rPr>
              <w:t>7</w:t>
            </w:r>
            <w:r w:rsidR="007F6896" w:rsidRPr="00345D56">
              <w:rPr>
                <w:rFonts w:ascii="Calibri" w:eastAsia="SimSun" w:hAnsi="Calibri" w:cstheme="minorHAnsi" w:hint="eastAsia"/>
                <w:szCs w:val="24"/>
                <w:lang w:eastAsia="zh-CN"/>
              </w:rPr>
              <w:t>月发布）</w:t>
            </w:r>
            <w:bookmarkEnd w:id="99"/>
            <w:r w:rsidR="007F6896" w:rsidRPr="00345D56">
              <w:rPr>
                <w:rFonts w:ascii="Calibri" w:eastAsia="SimSun" w:hAnsi="Calibri" w:cstheme="minorHAnsi" w:hint="eastAsia"/>
                <w:szCs w:val="24"/>
                <w:lang w:eastAsia="zh-CN"/>
              </w:rPr>
              <w:t>：</w:t>
            </w:r>
            <w:r w:rsidR="007F6896" w:rsidRPr="00345D56">
              <w:rPr>
                <w:rFonts w:ascii="Calibri" w:eastAsia="SimSun" w:hAnsi="Calibri" w:cs="Calibri" w:hint="eastAsia"/>
                <w:szCs w:val="24"/>
                <w:lang w:eastAsia="zh-CN"/>
              </w:rPr>
              <w:t>本文涵盖了广播领域的最新趋势，包括基于最新技术的新业务场景、</w:t>
            </w:r>
            <w:r w:rsidR="007F6896" w:rsidRPr="00345D56">
              <w:rPr>
                <w:rFonts w:ascii="Calibri" w:eastAsia="SimSun" w:hAnsi="Calibri" w:cs="Calibri"/>
                <w:szCs w:val="24"/>
                <w:lang w:eastAsia="zh-CN"/>
              </w:rPr>
              <w:t>ITU-T</w:t>
            </w:r>
            <w:r w:rsidR="007F6896" w:rsidRPr="00345D56">
              <w:rPr>
                <w:rFonts w:ascii="Calibri" w:eastAsia="SimSun" w:hAnsi="Calibri" w:cs="Calibri" w:hint="eastAsia"/>
                <w:szCs w:val="24"/>
                <w:lang w:eastAsia="zh-CN"/>
              </w:rPr>
              <w:t>正在开展的工作，以及对最终用户、利益攸关方和监管机构的经济和监管影响。</w:t>
            </w:r>
          </w:p>
          <w:p w14:paraId="1A8CC39D" w14:textId="77777777" w:rsidR="007F6896" w:rsidRPr="00345D56" w:rsidRDefault="00353861" w:rsidP="00E230B0">
            <w:pPr>
              <w:overflowPunct/>
              <w:autoSpaceDE/>
              <w:autoSpaceDN/>
              <w:adjustRightInd/>
              <w:ind w:firstLineChars="200" w:firstLine="480"/>
              <w:textAlignment w:val="auto"/>
              <w:rPr>
                <w:rFonts w:ascii="Calibri" w:eastAsia="SimSun" w:hAnsi="Calibri" w:cs="Calibri"/>
                <w:szCs w:val="24"/>
                <w:lang w:eastAsia="zh-CN"/>
              </w:rPr>
            </w:pPr>
            <w:hyperlink r:id="rId134" w:history="1">
              <w:r w:rsidR="007F6896" w:rsidRPr="00345D56">
                <w:rPr>
                  <w:rStyle w:val="Hyperlink"/>
                  <w:rFonts w:ascii="Calibri" w:eastAsia="SimSun" w:hAnsi="Calibri" w:cs="Calibri" w:hint="eastAsia"/>
                  <w:szCs w:val="24"/>
                  <w:lang w:eastAsia="zh-CN"/>
                </w:rPr>
                <w:t>对包括新业务和应用在内的数字化过渡成本结构的考虑</w:t>
              </w:r>
            </w:hyperlink>
            <w:r w:rsidR="007F6896" w:rsidRPr="00345D56">
              <w:rPr>
                <w:rFonts w:ascii="Calibri" w:eastAsia="SimSun" w:hAnsi="Calibri" w:cs="Calibri" w:hint="eastAsia"/>
                <w:szCs w:val="24"/>
                <w:lang w:eastAsia="zh-CN"/>
              </w:rPr>
              <w:t>（</w:t>
            </w:r>
            <w:r w:rsidR="007F6896" w:rsidRPr="00345D56">
              <w:rPr>
                <w:rFonts w:ascii="Calibri" w:eastAsia="SimSun" w:hAnsi="Calibri" w:cstheme="minorHAnsi" w:hint="eastAsia"/>
                <w:szCs w:val="24"/>
                <w:lang w:eastAsia="zh-CN"/>
              </w:rPr>
              <w:t>第</w:t>
            </w:r>
            <w:r w:rsidR="007F6896" w:rsidRPr="00345D56">
              <w:rPr>
                <w:rFonts w:ascii="Calibri" w:eastAsia="SimSun" w:hAnsi="Calibri" w:cs="Calibri" w:hint="eastAsia"/>
                <w:szCs w:val="24"/>
                <w:lang w:eastAsia="zh-CN"/>
              </w:rPr>
              <w:t>2/1</w:t>
            </w:r>
            <w:r w:rsidR="007F6896" w:rsidRPr="00345D56">
              <w:rPr>
                <w:rFonts w:ascii="Calibri" w:eastAsia="SimSun" w:hAnsi="Calibri" w:cs="Calibri" w:hint="eastAsia"/>
                <w:szCs w:val="24"/>
                <w:lang w:eastAsia="zh-CN"/>
              </w:rPr>
              <w:t>号课题，</w:t>
            </w:r>
            <w:r w:rsidR="007F6896" w:rsidRPr="00345D56">
              <w:rPr>
                <w:rFonts w:ascii="Calibri" w:eastAsia="SimSun" w:hAnsi="Calibri" w:cs="Calibri" w:hint="eastAsia"/>
                <w:szCs w:val="24"/>
                <w:lang w:eastAsia="zh-CN"/>
              </w:rPr>
              <w:t>2020</w:t>
            </w:r>
            <w:r w:rsidR="007F6896" w:rsidRPr="00345D56">
              <w:rPr>
                <w:rFonts w:ascii="Calibri" w:eastAsia="SimSun" w:hAnsi="Calibri" w:cs="Calibri" w:hint="eastAsia"/>
                <w:szCs w:val="24"/>
                <w:lang w:eastAsia="zh-CN"/>
              </w:rPr>
              <w:t>年</w:t>
            </w:r>
            <w:r w:rsidR="007F6896" w:rsidRPr="00345D56">
              <w:rPr>
                <w:rFonts w:ascii="Calibri" w:eastAsia="SimSun" w:hAnsi="Calibri" w:cs="Calibri" w:hint="eastAsia"/>
                <w:szCs w:val="24"/>
                <w:lang w:eastAsia="zh-CN"/>
              </w:rPr>
              <w:t>5</w:t>
            </w:r>
            <w:r w:rsidR="007F6896" w:rsidRPr="00345D56">
              <w:rPr>
                <w:rFonts w:ascii="Calibri" w:eastAsia="SimSun" w:hAnsi="Calibri" w:cs="Calibri" w:hint="eastAsia"/>
                <w:szCs w:val="24"/>
                <w:lang w:eastAsia="zh-CN"/>
              </w:rPr>
              <w:t>月发布）：本文深入介绍了广播业务的演变和数字化过渡的重大财务影响，详细说明了在规划和实施成功迁移到数字广播的步骤以及模拟关闭时需要仔细考虑的成本要素。</w:t>
            </w:r>
          </w:p>
          <w:p w14:paraId="25392465" w14:textId="77777777" w:rsidR="007F6896" w:rsidRPr="00345D56" w:rsidRDefault="007F6896" w:rsidP="00E230B0">
            <w:pPr>
              <w:overflowPunct/>
              <w:autoSpaceDE/>
              <w:autoSpaceDN/>
              <w:adjustRightInd/>
              <w:ind w:firstLineChars="200" w:firstLine="480"/>
              <w:textAlignment w:val="auto"/>
              <w:rPr>
                <w:rFonts w:ascii="Calibri" w:eastAsia="SimSun" w:hAnsi="Calibri" w:cs="Calibri"/>
                <w:szCs w:val="24"/>
                <w:lang w:eastAsia="zh-CN"/>
              </w:rPr>
            </w:pPr>
            <w:r w:rsidRPr="00345D56">
              <w:rPr>
                <w:rFonts w:ascii="Calibri" w:eastAsia="SimSun" w:hAnsi="Calibri" w:cs="SimSun" w:hint="eastAsia"/>
                <w:szCs w:val="24"/>
                <w:lang w:eastAsia="zh-CN"/>
              </w:rPr>
              <w:t>这两份文件中的研究结果进一步反映在</w:t>
            </w:r>
            <w:r w:rsidR="00353861">
              <w:fldChar w:fldCharType="begin"/>
            </w:r>
            <w:r w:rsidR="00353861">
              <w:rPr>
                <w:lang w:eastAsia="zh-CN"/>
              </w:rPr>
              <w:instrText xml:space="preserve"> HYPERLINK "https://www.itu.int/en/myitu/Publications/2021/07/27/08/3</w:instrText>
            </w:r>
            <w:r w:rsidR="00353861">
              <w:rPr>
                <w:lang w:eastAsia="zh-CN"/>
              </w:rPr>
              <w:instrText xml:space="preserve">8/Strategies---policies---regulations-and-methods-of-migration-and-adoption-of-digital-broadcasting" </w:instrText>
            </w:r>
            <w:r w:rsidR="00353861">
              <w:fldChar w:fldCharType="separate"/>
            </w:r>
            <w:r w:rsidRPr="00345D56">
              <w:rPr>
                <w:rStyle w:val="Hyperlink"/>
                <w:rFonts w:ascii="Calibri" w:eastAsia="SimSun" w:hAnsi="Calibri" w:cs="SimSun" w:hint="eastAsia"/>
                <w:szCs w:val="24"/>
                <w:lang w:eastAsia="zh-CN"/>
              </w:rPr>
              <w:t>第</w:t>
            </w:r>
            <w:r w:rsidRPr="00345D56">
              <w:rPr>
                <w:rStyle w:val="Hyperlink"/>
                <w:rFonts w:ascii="Calibri" w:eastAsia="SimSun" w:hAnsi="Calibri" w:cs="Calibri" w:hint="eastAsia"/>
                <w:szCs w:val="24"/>
                <w:lang w:eastAsia="zh-CN"/>
              </w:rPr>
              <w:t>2</w:t>
            </w:r>
            <w:r w:rsidRPr="00345D56">
              <w:rPr>
                <w:rStyle w:val="Hyperlink"/>
                <w:rFonts w:ascii="Calibri" w:eastAsia="SimSun" w:hAnsi="Calibri" w:cs="Calibri"/>
                <w:szCs w:val="24"/>
                <w:lang w:eastAsia="zh-CN"/>
              </w:rPr>
              <w:t>/1</w:t>
            </w:r>
            <w:r w:rsidRPr="00345D56">
              <w:rPr>
                <w:rStyle w:val="Hyperlink"/>
                <w:rFonts w:ascii="Calibri" w:eastAsia="SimSun" w:hAnsi="Calibri" w:cs="SimSun" w:hint="eastAsia"/>
                <w:szCs w:val="24"/>
                <w:lang w:eastAsia="zh-CN"/>
              </w:rPr>
              <w:t>号课题的最后报告</w:t>
            </w:r>
            <w:r w:rsidR="00353861">
              <w:rPr>
                <w:rStyle w:val="Hyperlink"/>
                <w:rFonts w:ascii="Calibri" w:eastAsia="SimSun" w:hAnsi="Calibri" w:cs="SimSun"/>
                <w:szCs w:val="24"/>
                <w:lang w:eastAsia="zh-CN"/>
              </w:rPr>
              <w:fldChar w:fldCharType="end"/>
            </w:r>
            <w:r w:rsidRPr="00345D56">
              <w:rPr>
                <w:rFonts w:ascii="Calibri" w:eastAsia="SimSun" w:hAnsi="Calibri" w:cs="SimSun" w:hint="eastAsia"/>
                <w:szCs w:val="24"/>
                <w:lang w:eastAsia="zh-CN"/>
              </w:rPr>
              <w:t>中。</w:t>
            </w:r>
          </w:p>
          <w:p w14:paraId="1C35FFAD" w14:textId="77777777" w:rsidR="007F6896" w:rsidRPr="00345D56" w:rsidRDefault="00353861" w:rsidP="00E230B0">
            <w:pPr>
              <w:overflowPunct/>
              <w:autoSpaceDE/>
              <w:autoSpaceDN/>
              <w:adjustRightInd/>
              <w:ind w:firstLineChars="200" w:firstLine="480"/>
              <w:textAlignment w:val="auto"/>
              <w:rPr>
                <w:rFonts w:ascii="Calibri" w:eastAsia="SimSun" w:hAnsi="Calibri" w:cs="Calibri"/>
                <w:szCs w:val="24"/>
                <w:lang w:eastAsia="zh-CN"/>
              </w:rPr>
            </w:pPr>
            <w:hyperlink r:id="rId135" w:history="1">
              <w:r w:rsidR="007F6896" w:rsidRPr="00345D56">
                <w:rPr>
                  <w:rStyle w:val="Hyperlink"/>
                  <w:rFonts w:ascii="Calibri" w:eastAsia="SimSun" w:hAnsi="Calibri" w:cs="Calibri" w:hint="eastAsia"/>
                  <w:szCs w:val="24"/>
                  <w:lang w:eastAsia="zh-CN"/>
                </w:rPr>
                <w:t>农村和边远地区的宽带发展和连接解决方案</w:t>
              </w:r>
            </w:hyperlink>
            <w:r w:rsidR="007F6896" w:rsidRPr="00345D56">
              <w:rPr>
                <w:rFonts w:ascii="Calibri" w:eastAsia="SimSun" w:hAnsi="Calibri" w:cs="Calibri" w:hint="eastAsia"/>
                <w:szCs w:val="24"/>
                <w:lang w:eastAsia="zh-CN"/>
              </w:rPr>
              <w:t>（</w:t>
            </w:r>
            <w:r w:rsidR="007F6896" w:rsidRPr="00345D56">
              <w:rPr>
                <w:rFonts w:ascii="Calibri" w:eastAsia="SimSun" w:hAnsi="Calibri" w:cstheme="minorHAnsi" w:hint="eastAsia"/>
                <w:szCs w:val="24"/>
                <w:lang w:eastAsia="zh-CN"/>
              </w:rPr>
              <w:t>第</w:t>
            </w:r>
            <w:r w:rsidR="007F6896" w:rsidRPr="00345D56">
              <w:rPr>
                <w:rFonts w:ascii="Calibri" w:eastAsia="SimSun" w:hAnsi="Calibri" w:cs="Calibri" w:hint="eastAsia"/>
                <w:szCs w:val="24"/>
                <w:lang w:eastAsia="zh-CN"/>
              </w:rPr>
              <w:t>5/1</w:t>
            </w:r>
            <w:r w:rsidR="007F6896" w:rsidRPr="00345D56">
              <w:rPr>
                <w:rFonts w:ascii="Calibri" w:eastAsia="SimSun" w:hAnsi="Calibri" w:cs="Calibri" w:hint="eastAsia"/>
                <w:szCs w:val="24"/>
                <w:lang w:eastAsia="zh-CN"/>
              </w:rPr>
              <w:t>号课题，</w:t>
            </w:r>
            <w:r w:rsidR="007F6896" w:rsidRPr="00345D56">
              <w:rPr>
                <w:rFonts w:ascii="Calibri" w:eastAsia="SimSun" w:hAnsi="Calibri" w:cs="Calibri" w:hint="eastAsia"/>
                <w:szCs w:val="24"/>
                <w:lang w:eastAsia="zh-CN"/>
              </w:rPr>
              <w:t>2020</w:t>
            </w:r>
            <w:r w:rsidR="007F6896" w:rsidRPr="00345D56">
              <w:rPr>
                <w:rFonts w:ascii="Calibri" w:eastAsia="SimSun" w:hAnsi="Calibri" w:cs="Calibri" w:hint="eastAsia"/>
                <w:szCs w:val="24"/>
                <w:lang w:eastAsia="zh-CN"/>
              </w:rPr>
              <w:t>年</w:t>
            </w:r>
            <w:r w:rsidR="007F6896" w:rsidRPr="00345D56">
              <w:rPr>
                <w:rFonts w:ascii="Calibri" w:eastAsia="SimSun" w:hAnsi="Calibri" w:cs="Calibri" w:hint="eastAsia"/>
                <w:szCs w:val="24"/>
                <w:lang w:eastAsia="zh-CN"/>
              </w:rPr>
              <w:t>5</w:t>
            </w:r>
            <w:r w:rsidR="007F6896" w:rsidRPr="00345D56">
              <w:rPr>
                <w:rFonts w:ascii="Calibri" w:eastAsia="SimSun" w:hAnsi="Calibri" w:cs="Calibri" w:hint="eastAsia"/>
                <w:szCs w:val="24"/>
                <w:lang w:eastAsia="zh-CN"/>
              </w:rPr>
              <w:t>月发布）：本文强调了农村和边远地区互连互通面临的主要挑战，包括配套基础设施不足、地形复杂、文盲、安装信息通信技术（</w:t>
            </w:r>
            <w:r w:rsidR="007F6896" w:rsidRPr="00345D56">
              <w:rPr>
                <w:rFonts w:ascii="Calibri" w:eastAsia="SimSun" w:hAnsi="Calibri" w:cs="Calibri" w:hint="eastAsia"/>
                <w:szCs w:val="24"/>
                <w:lang w:eastAsia="zh-CN"/>
              </w:rPr>
              <w:t>ICT</w:t>
            </w:r>
            <w:r w:rsidR="007F6896" w:rsidRPr="00345D56">
              <w:rPr>
                <w:rFonts w:ascii="Calibri" w:eastAsia="SimSun" w:hAnsi="Calibri" w:cs="Calibri" w:hint="eastAsia"/>
                <w:szCs w:val="24"/>
                <w:lang w:eastAsia="zh-CN"/>
              </w:rPr>
              <w:t>）基础设施的高成本以及政策问题。本文提出了监管机构、决策机构和运营商应对这些挑战的方法。</w:t>
            </w:r>
          </w:p>
          <w:p w14:paraId="5E9E402D" w14:textId="77777777" w:rsidR="007F6896" w:rsidRPr="00345D56" w:rsidRDefault="007F6896" w:rsidP="00E230B0">
            <w:pPr>
              <w:overflowPunct/>
              <w:autoSpaceDE/>
              <w:autoSpaceDN/>
              <w:adjustRightInd/>
              <w:ind w:firstLineChars="200" w:firstLine="480"/>
              <w:textAlignment w:val="auto"/>
              <w:rPr>
                <w:rFonts w:ascii="Calibri" w:eastAsia="SimSun" w:hAnsi="Calibri" w:cs="Calibri"/>
                <w:szCs w:val="24"/>
                <w:lang w:eastAsia="zh-CN"/>
              </w:rPr>
            </w:pPr>
            <w:r w:rsidRPr="00345D56">
              <w:rPr>
                <w:rFonts w:ascii="Calibri" w:eastAsia="SimSun" w:hAnsi="Calibri" w:hint="eastAsia"/>
                <w:szCs w:val="24"/>
                <w:lang w:eastAsia="zh-CN"/>
              </w:rPr>
              <w:t>2019</w:t>
            </w:r>
            <w:r w:rsidRPr="00345D56">
              <w:rPr>
                <w:rFonts w:ascii="Calibri" w:eastAsia="SimSun" w:hAnsi="Calibri" w:hint="eastAsia"/>
                <w:szCs w:val="24"/>
                <w:lang w:eastAsia="zh-CN"/>
              </w:rPr>
              <w:t>年</w:t>
            </w:r>
            <w:r w:rsidRPr="00345D56">
              <w:rPr>
                <w:rFonts w:ascii="Calibri" w:eastAsia="SimSun" w:hAnsi="Calibri" w:hint="eastAsia"/>
                <w:szCs w:val="24"/>
                <w:lang w:eastAsia="zh-CN"/>
              </w:rPr>
              <w:t>9</w:t>
            </w:r>
            <w:r w:rsidRPr="00345D56">
              <w:rPr>
                <w:rFonts w:ascii="Calibri" w:eastAsia="SimSun" w:hAnsi="Calibri" w:hint="eastAsia"/>
                <w:szCs w:val="24"/>
                <w:lang w:eastAsia="zh-CN"/>
              </w:rPr>
              <w:t>月，结合</w:t>
            </w:r>
            <w:r w:rsidRPr="00345D56">
              <w:rPr>
                <w:rFonts w:ascii="Calibri" w:eastAsia="SimSun" w:hAnsi="Calibri"/>
                <w:szCs w:val="24"/>
                <w:lang w:eastAsia="zh-CN"/>
              </w:rPr>
              <w:t>ITU-D</w:t>
            </w:r>
            <w:r w:rsidRPr="00345D56">
              <w:rPr>
                <w:rFonts w:ascii="Calibri" w:eastAsia="SimSun" w:hAnsi="Calibri" w:hint="eastAsia"/>
                <w:szCs w:val="24"/>
                <w:lang w:eastAsia="zh-CN"/>
              </w:rPr>
              <w:t>第</w:t>
            </w:r>
            <w:r w:rsidRPr="00345D56">
              <w:rPr>
                <w:rFonts w:ascii="Calibri" w:eastAsia="SimSun" w:hAnsi="Calibri" w:hint="eastAsia"/>
                <w:szCs w:val="24"/>
                <w:lang w:eastAsia="zh-CN"/>
              </w:rPr>
              <w:t>1</w:t>
            </w:r>
            <w:r w:rsidRPr="00345D56">
              <w:rPr>
                <w:rFonts w:ascii="Calibri" w:eastAsia="SimSun" w:hAnsi="Calibri" w:hint="eastAsia"/>
                <w:szCs w:val="24"/>
                <w:lang w:eastAsia="zh-CN"/>
              </w:rPr>
              <w:t>研究组报告人组会议举行了两次讲习班。</w:t>
            </w:r>
            <w:r>
              <w:rPr>
                <w:rFonts w:eastAsiaTheme="minorEastAsia"/>
              </w:rPr>
              <w:fldChar w:fldCharType="begin"/>
            </w:r>
            <w:r>
              <w:rPr>
                <w:lang w:eastAsia="zh-CN"/>
              </w:rPr>
              <w:instrText xml:space="preserve"> HYPERLINK "https://www.itu.int/en/ITU-D/Study-Groups/2018-2021/Pages/meetings/session-Q5-1-sept19.aspx" </w:instrText>
            </w:r>
            <w:r>
              <w:rPr>
                <w:rFonts w:eastAsiaTheme="minorEastAsia"/>
              </w:rPr>
              <w:fldChar w:fldCharType="separate"/>
            </w:r>
            <w:r w:rsidRPr="00345D56">
              <w:rPr>
                <w:rFonts w:ascii="Calibri" w:eastAsia="SimSun" w:hAnsi="Calibri" w:hint="eastAsia"/>
                <w:color w:val="0000FF"/>
                <w:szCs w:val="24"/>
                <w:u w:val="single"/>
                <w:lang w:eastAsia="zh-CN"/>
              </w:rPr>
              <w:t>农村互连互通讲习班</w:t>
            </w:r>
            <w:r>
              <w:rPr>
                <w:rFonts w:ascii="Calibri" w:eastAsia="SimSun" w:hAnsi="Calibri"/>
                <w:color w:val="0000FF"/>
                <w:szCs w:val="24"/>
                <w:u w:val="single"/>
                <w:lang w:eastAsia="zh-CN"/>
              </w:rPr>
              <w:fldChar w:fldCharType="end"/>
            </w:r>
            <w:r w:rsidRPr="00345D56">
              <w:rPr>
                <w:rFonts w:ascii="Calibri" w:eastAsia="SimSun" w:hAnsi="Calibri" w:hint="eastAsia"/>
                <w:szCs w:val="24"/>
                <w:lang w:eastAsia="zh-CN"/>
              </w:rPr>
              <w:t>提出了连接农村地区人群的重大挑战，特别是成本问题。</w:t>
            </w:r>
            <w:r w:rsidR="00353861">
              <w:fldChar w:fldCharType="begin"/>
            </w:r>
            <w:r w:rsidR="00353861">
              <w:rPr>
                <w:lang w:eastAsia="zh-CN"/>
              </w:rPr>
              <w:instrText xml:space="preserve"> HYPERLINK "https://www.itu.int/en/ITU-D/Study-Groups/2018-2021/Pages/meetings/session-Q1-1-sept19.aspx" </w:instrText>
            </w:r>
            <w:r w:rsidR="00353861">
              <w:fldChar w:fldCharType="separate"/>
            </w:r>
            <w:r w:rsidRPr="00345D56">
              <w:rPr>
                <w:rFonts w:ascii="Calibri" w:eastAsia="SimSun" w:hAnsi="Calibri" w:hint="eastAsia"/>
                <w:color w:val="0000FF"/>
                <w:szCs w:val="24"/>
                <w:u w:val="single"/>
                <w:lang w:eastAsia="zh-CN"/>
              </w:rPr>
              <w:t>宽带项目落实讲习班</w:t>
            </w:r>
            <w:r w:rsidR="00353861">
              <w:rPr>
                <w:rFonts w:ascii="Calibri" w:eastAsia="SimSun" w:hAnsi="Calibri"/>
                <w:color w:val="0000FF"/>
                <w:szCs w:val="24"/>
                <w:u w:val="single"/>
                <w:lang w:eastAsia="zh-CN"/>
              </w:rPr>
              <w:fldChar w:fldCharType="end"/>
            </w:r>
            <w:r w:rsidRPr="00345D56">
              <w:rPr>
                <w:rFonts w:ascii="Calibri" w:eastAsia="SimSun" w:hAnsi="Calibri" w:hint="eastAsia"/>
                <w:szCs w:val="24"/>
                <w:lang w:eastAsia="zh-CN"/>
              </w:rPr>
              <w:t>分享了所有地理区域相关项目的成功案例和遇到的挑战。这些讲习班的成果为</w:t>
            </w:r>
            <w:hyperlink r:id="rId136" w:history="1">
              <w:r w:rsidRPr="00345D56">
                <w:rPr>
                  <w:rStyle w:val="Hyperlink"/>
                  <w:rFonts w:ascii="Calibri" w:eastAsia="SimSun" w:hAnsi="Calibri" w:cstheme="minorHAnsi" w:hint="eastAsia"/>
                  <w:szCs w:val="24"/>
                  <w:lang w:eastAsia="zh-CN"/>
                </w:rPr>
                <w:t>第</w:t>
              </w:r>
              <w:r w:rsidRPr="00345D56">
                <w:rPr>
                  <w:rStyle w:val="Hyperlink"/>
                  <w:rFonts w:ascii="Calibri" w:eastAsia="SimSun" w:hAnsi="Calibri" w:cs="Calibri" w:hint="eastAsia"/>
                  <w:szCs w:val="24"/>
                  <w:lang w:eastAsia="zh-CN"/>
                </w:rPr>
                <w:t>5/1</w:t>
              </w:r>
              <w:r w:rsidRPr="00345D56">
                <w:rPr>
                  <w:rStyle w:val="Hyperlink"/>
                  <w:rFonts w:ascii="Calibri" w:eastAsia="SimSun" w:hAnsi="Calibri" w:cs="Calibri" w:hint="eastAsia"/>
                  <w:szCs w:val="24"/>
                  <w:lang w:eastAsia="zh-CN"/>
                </w:rPr>
                <w:t>号课题的最后报告</w:t>
              </w:r>
            </w:hyperlink>
            <w:r w:rsidRPr="00345D56">
              <w:rPr>
                <w:rFonts w:ascii="Calibri" w:eastAsia="SimSun" w:hAnsi="Calibri" w:cs="Calibri" w:hint="eastAsia"/>
                <w:szCs w:val="24"/>
                <w:lang w:eastAsia="zh-CN"/>
              </w:rPr>
              <w:t>提供了丰富的素材。</w:t>
            </w:r>
          </w:p>
          <w:p w14:paraId="7810DE41" w14:textId="77777777" w:rsidR="007F6896" w:rsidRDefault="007F6896" w:rsidP="00E230B0">
            <w:pPr>
              <w:overflowPunct/>
              <w:autoSpaceDE/>
              <w:autoSpaceDN/>
              <w:adjustRightInd/>
              <w:ind w:firstLineChars="200" w:firstLine="480"/>
              <w:textAlignment w:val="auto"/>
              <w:rPr>
                <w:rFonts w:ascii="Calibri" w:eastAsia="SimSun" w:hAnsi="Calibri" w:cs="Calibri"/>
                <w:szCs w:val="24"/>
                <w:lang w:eastAsia="zh-CN"/>
              </w:rPr>
            </w:pPr>
            <w:r w:rsidRPr="005F2DC9">
              <w:rPr>
                <w:rFonts w:ascii="Calibri" w:eastAsia="SimSun" w:hAnsi="Calibri" w:cs="Calibri" w:hint="eastAsia"/>
                <w:szCs w:val="24"/>
                <w:lang w:eastAsia="zh-CN"/>
              </w:rPr>
              <w:t>与</w:t>
            </w:r>
            <w:r w:rsidRPr="005F2DC9">
              <w:rPr>
                <w:rFonts w:ascii="Calibri" w:eastAsia="SimSun" w:hAnsi="Calibri" w:cs="Calibri"/>
                <w:szCs w:val="24"/>
                <w:lang w:eastAsia="zh-CN"/>
              </w:rPr>
              <w:t>ITU-D</w:t>
            </w:r>
            <w:r w:rsidRPr="005F2DC9">
              <w:rPr>
                <w:rFonts w:ascii="Calibri" w:eastAsia="SimSun" w:hAnsi="Calibri" w:cs="Calibri" w:hint="eastAsia"/>
                <w:szCs w:val="24"/>
                <w:lang w:eastAsia="zh-CN"/>
              </w:rPr>
              <w:t>第</w:t>
            </w:r>
            <w:r w:rsidRPr="005F2DC9">
              <w:rPr>
                <w:rFonts w:ascii="Calibri" w:eastAsia="SimSun" w:hAnsi="Calibri" w:cs="Calibri" w:hint="eastAsia"/>
                <w:szCs w:val="24"/>
                <w:lang w:eastAsia="zh-CN"/>
              </w:rPr>
              <w:t>2</w:t>
            </w:r>
            <w:r w:rsidRPr="005F2DC9">
              <w:rPr>
                <w:rFonts w:ascii="Calibri" w:eastAsia="SimSun" w:hAnsi="Calibri" w:cs="Calibri" w:hint="eastAsia"/>
                <w:szCs w:val="24"/>
                <w:lang w:eastAsia="zh-CN"/>
              </w:rPr>
              <w:t>研究组第</w:t>
            </w:r>
            <w:r w:rsidRPr="005F2DC9">
              <w:rPr>
                <w:rFonts w:ascii="Calibri" w:eastAsia="SimSun" w:hAnsi="Calibri" w:cs="Calibri"/>
                <w:szCs w:val="24"/>
                <w:lang w:eastAsia="zh-CN"/>
              </w:rPr>
              <w:t>4/2</w:t>
            </w:r>
            <w:r w:rsidRPr="005F2DC9">
              <w:rPr>
                <w:rFonts w:ascii="Calibri" w:eastAsia="SimSun" w:hAnsi="Calibri" w:cs="Calibri" w:hint="eastAsia"/>
                <w:szCs w:val="24"/>
                <w:lang w:eastAsia="zh-CN"/>
              </w:rPr>
              <w:t>号课题</w:t>
            </w:r>
            <w:r>
              <w:rPr>
                <w:rFonts w:ascii="Calibri" w:eastAsia="SimSun" w:hAnsi="Calibri" w:cs="Calibri" w:hint="eastAsia"/>
                <w:szCs w:val="24"/>
                <w:lang w:eastAsia="zh-CN"/>
              </w:rPr>
              <w:t>（</w:t>
            </w:r>
            <w:r w:rsidRPr="005F2DC9">
              <w:rPr>
                <w:rFonts w:ascii="Calibri" w:eastAsia="SimSun" w:hAnsi="Calibri" w:cs="Calibri" w:hint="eastAsia"/>
                <w:szCs w:val="24"/>
                <w:lang w:eastAsia="zh-CN"/>
              </w:rPr>
              <w:t>帮助发展中国家落实一致性和互操作性</w:t>
            </w:r>
            <w:r>
              <w:rPr>
                <w:rFonts w:ascii="Calibri" w:eastAsia="SimSun" w:hAnsi="Calibri" w:cs="Calibri" w:hint="eastAsia"/>
                <w:szCs w:val="24"/>
                <w:lang w:eastAsia="zh-CN"/>
              </w:rPr>
              <w:t>（</w:t>
            </w:r>
            <w:r w:rsidRPr="005F2DC9">
              <w:rPr>
                <w:rFonts w:ascii="Calibri" w:eastAsia="SimSun" w:hAnsi="Calibri" w:cs="Calibri"/>
                <w:szCs w:val="24"/>
                <w:lang w:eastAsia="zh-CN"/>
              </w:rPr>
              <w:t>C&amp;I</w:t>
            </w:r>
            <w:r>
              <w:rPr>
                <w:rFonts w:ascii="Calibri" w:eastAsia="SimSun" w:hAnsi="Calibri" w:cs="Calibri" w:hint="eastAsia"/>
                <w:szCs w:val="24"/>
                <w:lang w:eastAsia="zh-CN"/>
              </w:rPr>
              <w:t>）</w:t>
            </w:r>
            <w:r w:rsidRPr="005F2DC9">
              <w:rPr>
                <w:rFonts w:ascii="Calibri" w:eastAsia="SimSun" w:hAnsi="Calibri" w:cs="Calibri" w:hint="eastAsia"/>
                <w:szCs w:val="24"/>
                <w:lang w:eastAsia="zh-CN"/>
              </w:rPr>
              <w:t>项目以及打击假冒的信息通信技术设备和盗窃移动设备的行为</w:t>
            </w:r>
            <w:r>
              <w:rPr>
                <w:rFonts w:ascii="Calibri" w:eastAsia="SimSun" w:hAnsi="Calibri" w:cs="Calibri" w:hint="eastAsia"/>
                <w:szCs w:val="24"/>
                <w:lang w:eastAsia="zh-CN"/>
              </w:rPr>
              <w:t>）</w:t>
            </w:r>
            <w:r w:rsidRPr="005F2DC9">
              <w:rPr>
                <w:rFonts w:ascii="Calibri" w:eastAsia="SimSun" w:hAnsi="Calibri" w:cs="Calibri" w:hint="eastAsia"/>
                <w:szCs w:val="24"/>
                <w:lang w:eastAsia="zh-CN"/>
              </w:rPr>
              <w:t>联合举办了一个讲习班，题为“关于</w:t>
            </w:r>
            <w:r w:rsidRPr="005F2DC9">
              <w:rPr>
                <w:rFonts w:ascii="Calibri" w:eastAsia="SimSun" w:hAnsi="Calibri" w:cs="Calibri" w:hint="eastAsia"/>
                <w:szCs w:val="24"/>
                <w:lang w:eastAsia="zh-CN"/>
              </w:rPr>
              <w:t>ICT</w:t>
            </w:r>
            <w:r w:rsidRPr="005F2DC9">
              <w:rPr>
                <w:rFonts w:ascii="Calibri" w:eastAsia="SimSun" w:hAnsi="Calibri" w:cs="Calibri" w:hint="eastAsia"/>
                <w:szCs w:val="24"/>
                <w:lang w:eastAsia="zh-CN"/>
              </w:rPr>
              <w:t>一致性和互操作性：发展中国家面临的挑战”。此次活动探讨并提出了将</w:t>
            </w:r>
            <w:r w:rsidRPr="005F2DC9">
              <w:rPr>
                <w:rFonts w:ascii="Calibri" w:eastAsia="SimSun" w:hAnsi="Calibri" w:cs="Calibri" w:hint="eastAsia"/>
                <w:szCs w:val="24"/>
                <w:lang w:eastAsia="zh-CN"/>
              </w:rPr>
              <w:t>ICT</w:t>
            </w:r>
            <w:r w:rsidRPr="005F2DC9">
              <w:rPr>
                <w:rFonts w:ascii="Calibri" w:eastAsia="SimSun" w:hAnsi="Calibri" w:cs="Calibri" w:hint="eastAsia"/>
                <w:szCs w:val="24"/>
                <w:lang w:eastAsia="zh-CN"/>
              </w:rPr>
              <w:t>产品、创新合作和新技术</w:t>
            </w:r>
            <w:r>
              <w:rPr>
                <w:rFonts w:ascii="Calibri" w:eastAsia="SimSun" w:hAnsi="Calibri" w:cs="Calibri" w:hint="eastAsia"/>
                <w:szCs w:val="24"/>
                <w:lang w:eastAsia="zh-CN"/>
              </w:rPr>
              <w:t>（</w:t>
            </w:r>
            <w:r w:rsidRPr="005F2DC9">
              <w:rPr>
                <w:rFonts w:ascii="Calibri" w:eastAsia="SimSun" w:hAnsi="Calibri" w:cs="Calibri" w:hint="eastAsia"/>
                <w:szCs w:val="24"/>
                <w:lang w:eastAsia="zh-CN"/>
              </w:rPr>
              <w:t>尤其是物联网</w:t>
            </w:r>
            <w:r>
              <w:rPr>
                <w:rFonts w:ascii="Calibri" w:eastAsia="SimSun" w:hAnsi="Calibri" w:cs="Calibri" w:hint="eastAsia"/>
                <w:szCs w:val="24"/>
                <w:lang w:eastAsia="zh-CN"/>
              </w:rPr>
              <w:t>）</w:t>
            </w:r>
            <w:r w:rsidRPr="005F2DC9">
              <w:rPr>
                <w:rFonts w:ascii="Calibri" w:eastAsia="SimSun" w:hAnsi="Calibri" w:cs="Calibri" w:hint="eastAsia"/>
                <w:szCs w:val="24"/>
                <w:lang w:eastAsia="zh-CN"/>
              </w:rPr>
              <w:t>作为可持续发展目标推动力的解决方案。讲习班期间交流的内容和吸取的经验教训，</w:t>
            </w:r>
            <w:r>
              <w:rPr>
                <w:rFonts w:ascii="Calibri" w:eastAsia="SimSun" w:hAnsi="Calibri" w:cs="Calibri" w:hint="eastAsia"/>
                <w:szCs w:val="24"/>
                <w:lang w:eastAsia="zh-CN"/>
              </w:rPr>
              <w:t>已</w:t>
            </w:r>
            <w:r w:rsidRPr="005F2DC9">
              <w:rPr>
                <w:rFonts w:ascii="Calibri" w:eastAsia="SimSun" w:hAnsi="Calibri" w:cs="Calibri" w:hint="eastAsia"/>
                <w:szCs w:val="24"/>
                <w:lang w:eastAsia="zh-CN"/>
              </w:rPr>
              <w:t>作为输入意见纳入第</w:t>
            </w:r>
            <w:r w:rsidRPr="005F2DC9">
              <w:rPr>
                <w:rFonts w:ascii="Calibri" w:eastAsia="SimSun" w:hAnsi="Calibri" w:cs="Calibri" w:hint="eastAsia"/>
                <w:szCs w:val="24"/>
                <w:lang w:eastAsia="zh-CN"/>
              </w:rPr>
              <w:t>4/2</w:t>
            </w:r>
            <w:r w:rsidRPr="005F2DC9">
              <w:rPr>
                <w:rFonts w:ascii="Calibri" w:eastAsia="SimSun" w:hAnsi="Calibri" w:cs="Calibri" w:hint="eastAsia"/>
                <w:szCs w:val="24"/>
                <w:lang w:eastAsia="zh-CN"/>
              </w:rPr>
              <w:t>号课题的最后报告。可通过研究组的</w:t>
            </w:r>
            <w:r>
              <w:rPr>
                <w:rFonts w:ascii="Calibri" w:eastAsia="SimSun" w:hAnsi="Calibri" w:cs="Calibri" w:hint="eastAsia"/>
                <w:szCs w:val="24"/>
                <w:lang w:eastAsia="zh-CN"/>
              </w:rPr>
              <w:t>这一</w:t>
            </w:r>
            <w:hyperlink r:id="rId137" w:history="1">
              <w:r w:rsidRPr="005F2DC9">
                <w:rPr>
                  <w:rFonts w:ascii="Calibri" w:eastAsia="SimSun" w:hAnsi="Calibri" w:cs="Calibri" w:hint="eastAsia"/>
                  <w:color w:val="0000FF"/>
                  <w:szCs w:val="24"/>
                  <w:u w:val="single"/>
                  <w:lang w:eastAsia="zh-CN"/>
                </w:rPr>
                <w:t>链接</w:t>
              </w:r>
            </w:hyperlink>
            <w:r w:rsidRPr="005F2DC9">
              <w:rPr>
                <w:rFonts w:ascii="Calibri" w:eastAsia="SimSun" w:hAnsi="Calibri" w:cs="Calibri" w:hint="eastAsia"/>
                <w:szCs w:val="24"/>
                <w:lang w:eastAsia="zh-CN"/>
              </w:rPr>
              <w:t>访问讲习班的日程和</w:t>
            </w:r>
            <w:r>
              <w:rPr>
                <w:rFonts w:ascii="Calibri" w:eastAsia="SimSun" w:hAnsi="Calibri" w:cs="Calibri" w:hint="eastAsia"/>
                <w:szCs w:val="24"/>
                <w:lang w:eastAsia="zh-CN"/>
              </w:rPr>
              <w:t>介绍</w:t>
            </w:r>
            <w:r w:rsidRPr="005F2DC9">
              <w:rPr>
                <w:rFonts w:ascii="Calibri" w:eastAsia="SimSun" w:hAnsi="Calibri" w:cs="Calibri" w:hint="eastAsia"/>
                <w:szCs w:val="24"/>
                <w:lang w:eastAsia="zh-CN"/>
              </w:rPr>
              <w:t>。</w:t>
            </w:r>
          </w:p>
          <w:p w14:paraId="3A2B50A2" w14:textId="77777777" w:rsidR="007F6896" w:rsidRPr="004D5DBD" w:rsidRDefault="007F6896" w:rsidP="00E230B0">
            <w:pPr>
              <w:overflowPunct/>
              <w:autoSpaceDE/>
              <w:autoSpaceDN/>
              <w:adjustRightInd/>
              <w:ind w:firstLineChars="200" w:firstLine="480"/>
              <w:textAlignment w:val="auto"/>
              <w:rPr>
                <w:rFonts w:ascii="Calibri" w:eastAsia="SimSun" w:hAnsi="Calibri" w:cs="Calibri"/>
                <w:szCs w:val="24"/>
                <w:lang w:eastAsia="zh-CN"/>
              </w:rPr>
            </w:pPr>
            <w:r w:rsidRPr="004D5DBD">
              <w:rPr>
                <w:rFonts w:ascii="Calibri" w:eastAsia="SimSun" w:hAnsi="Calibri" w:cs="SimSun" w:hint="eastAsia"/>
                <w:lang w:eastAsia="zh-CN"/>
              </w:rPr>
              <w:t>第</w:t>
            </w:r>
            <w:r w:rsidRPr="004D5DBD">
              <w:rPr>
                <w:rFonts w:ascii="Calibri" w:eastAsia="SimSun" w:hAnsi="Calibri" w:cs="Calibri" w:hint="eastAsia"/>
                <w:lang w:eastAsia="zh-CN"/>
              </w:rPr>
              <w:t>4/2</w:t>
            </w:r>
            <w:r w:rsidRPr="004D5DBD">
              <w:rPr>
                <w:rFonts w:ascii="Calibri" w:eastAsia="SimSun" w:hAnsi="Calibri" w:cs="SimSun" w:hint="eastAsia"/>
                <w:lang w:eastAsia="zh-CN"/>
              </w:rPr>
              <w:t>号课题用</w:t>
            </w:r>
            <w:r w:rsidRPr="004D5DBD">
              <w:rPr>
                <w:rFonts w:ascii="Calibri" w:eastAsia="SimSun" w:hAnsi="Calibri" w:cs="SimSun" w:hint="eastAsia"/>
                <w:lang w:eastAsia="zh-CN"/>
              </w:rPr>
              <w:t>4</w:t>
            </w:r>
            <w:r w:rsidRPr="004D5DBD">
              <w:rPr>
                <w:rFonts w:ascii="Calibri" w:eastAsia="SimSun" w:hAnsi="Calibri" w:cs="SimSun" w:hint="eastAsia"/>
                <w:lang w:eastAsia="zh-CN"/>
              </w:rPr>
              <w:t>个例子具体说明了</w:t>
            </w:r>
            <w:r w:rsidRPr="004D5DBD">
              <w:rPr>
                <w:rFonts w:ascii="Calibri" w:eastAsia="SimSun" w:hAnsi="Calibri" w:cs="Calibri" w:hint="eastAsia"/>
                <w:lang w:eastAsia="zh-CN"/>
              </w:rPr>
              <w:t>ICT</w:t>
            </w:r>
            <w:r w:rsidRPr="004D5DBD">
              <w:rPr>
                <w:rFonts w:ascii="Calibri" w:eastAsia="SimSun" w:hAnsi="Calibri" w:cs="SimSun" w:hint="eastAsia"/>
                <w:lang w:eastAsia="zh-CN"/>
              </w:rPr>
              <w:t>环境中的一致性和互操作性</w:t>
            </w:r>
            <w:r w:rsidRPr="004D5DBD">
              <w:rPr>
                <w:rFonts w:ascii="Calibri" w:eastAsia="SimSun" w:hAnsi="Calibri" w:cs="Calibri" w:hint="eastAsia"/>
                <w:szCs w:val="24"/>
                <w:lang w:eastAsia="zh-CN"/>
              </w:rPr>
              <w:t>（</w:t>
            </w:r>
            <w:r w:rsidRPr="004D5DBD">
              <w:rPr>
                <w:rFonts w:ascii="Calibri" w:eastAsia="SimSun" w:hAnsi="Calibri" w:cs="Calibri"/>
                <w:szCs w:val="24"/>
                <w:lang w:eastAsia="zh-CN"/>
              </w:rPr>
              <w:t>C&amp;I</w:t>
            </w:r>
            <w:r w:rsidRPr="004D5DBD">
              <w:rPr>
                <w:rFonts w:ascii="Calibri" w:eastAsia="SimSun" w:hAnsi="Calibri" w:cs="Calibri" w:hint="eastAsia"/>
                <w:szCs w:val="24"/>
                <w:lang w:eastAsia="zh-CN"/>
              </w:rPr>
              <w:t>）</w:t>
            </w:r>
            <w:r w:rsidRPr="004D5DBD">
              <w:rPr>
                <w:rFonts w:ascii="Calibri" w:eastAsia="SimSun" w:hAnsi="Calibri" w:cs="SimSun" w:hint="eastAsia"/>
                <w:lang w:eastAsia="zh-CN"/>
              </w:rPr>
              <w:t>：为什么需要</w:t>
            </w:r>
            <w:r w:rsidRPr="004D5DBD">
              <w:rPr>
                <w:rFonts w:ascii="Calibri" w:eastAsia="SimSun" w:hAnsi="Calibri" w:cs="Calibri" w:hint="eastAsia"/>
                <w:lang w:eastAsia="zh-CN"/>
              </w:rPr>
              <w:t>C&amp;I</w:t>
            </w:r>
            <w:r w:rsidRPr="004D5DBD">
              <w:rPr>
                <w:rFonts w:ascii="Calibri" w:eastAsia="SimSun" w:hAnsi="Calibri" w:cs="SimSun" w:hint="eastAsia"/>
                <w:lang w:eastAsia="zh-CN"/>
              </w:rPr>
              <w:t>？；</w:t>
            </w:r>
            <w:r w:rsidRPr="004D5DBD">
              <w:rPr>
                <w:rFonts w:ascii="Calibri" w:eastAsia="SimSun" w:hAnsi="Calibri" w:cs="Calibri" w:hint="eastAsia"/>
                <w:lang w:eastAsia="zh-CN"/>
              </w:rPr>
              <w:t>C&amp;I</w:t>
            </w:r>
            <w:r w:rsidRPr="004D5DBD">
              <w:rPr>
                <w:rFonts w:ascii="Calibri" w:eastAsia="SimSun" w:hAnsi="Calibri" w:cs="SimSun" w:hint="eastAsia"/>
                <w:lang w:eastAsia="zh-CN"/>
              </w:rPr>
              <w:t>框架；通过</w:t>
            </w:r>
            <w:r w:rsidRPr="004D5DBD">
              <w:rPr>
                <w:rFonts w:ascii="Calibri" w:eastAsia="SimSun" w:hAnsi="Calibri" w:cs="Calibri" w:hint="eastAsia"/>
                <w:lang w:eastAsia="zh-CN"/>
              </w:rPr>
              <w:t>ICT</w:t>
            </w:r>
            <w:r w:rsidRPr="004D5DBD">
              <w:rPr>
                <w:rFonts w:ascii="Calibri" w:eastAsia="SimSun" w:hAnsi="Calibri" w:cs="SimSun" w:hint="eastAsia"/>
                <w:lang w:eastAsia="zh-CN"/>
              </w:rPr>
              <w:t>设备实现的超级互连社会；打击假冒</w:t>
            </w:r>
            <w:r w:rsidRPr="004D5DBD">
              <w:rPr>
                <w:rFonts w:ascii="Calibri" w:eastAsia="SimSun" w:hAnsi="Calibri" w:cs="Calibri" w:hint="eastAsia"/>
                <w:lang w:eastAsia="zh-CN"/>
              </w:rPr>
              <w:t>ICT</w:t>
            </w:r>
            <w:r w:rsidRPr="004D5DBD">
              <w:rPr>
                <w:rFonts w:ascii="Calibri" w:eastAsia="SimSun" w:hAnsi="Calibri" w:cs="SimSun" w:hint="eastAsia"/>
                <w:lang w:eastAsia="zh-CN"/>
              </w:rPr>
              <w:t>设备。这些均可在</w:t>
            </w:r>
            <w:r>
              <w:rPr>
                <w:rFonts w:eastAsiaTheme="minorEastAsia"/>
              </w:rPr>
              <w:fldChar w:fldCharType="begin"/>
            </w:r>
            <w:r>
              <w:rPr>
                <w:lang w:eastAsia="zh-CN"/>
              </w:rPr>
              <w:instrText xml:space="preserve"> HYPERLINK "https://itu.int/go/ci_development" </w:instrText>
            </w:r>
            <w:r>
              <w:rPr>
                <w:rFonts w:eastAsiaTheme="minorEastAsia"/>
              </w:rPr>
              <w:fldChar w:fldCharType="separate"/>
            </w:r>
            <w:r w:rsidRPr="004D5DBD">
              <w:rPr>
                <w:rStyle w:val="Hyperlink"/>
                <w:rFonts w:ascii="Calibri" w:eastAsia="SimSun" w:hAnsi="Calibri" w:cs="SimSun" w:hint="eastAsia"/>
                <w:lang w:eastAsia="zh-CN"/>
              </w:rPr>
              <w:t>此处</w:t>
            </w:r>
            <w:r>
              <w:rPr>
                <w:rStyle w:val="Hyperlink"/>
                <w:rFonts w:ascii="Calibri" w:eastAsia="SimSun" w:hAnsi="Calibri" w:cs="SimSun"/>
                <w:lang w:eastAsia="zh-CN"/>
              </w:rPr>
              <w:fldChar w:fldCharType="end"/>
            </w:r>
            <w:r w:rsidRPr="004D5DBD">
              <w:rPr>
                <w:rFonts w:ascii="Calibri" w:eastAsia="SimSun" w:hAnsi="Calibri" w:cs="SimSun" w:hint="eastAsia"/>
                <w:lang w:eastAsia="zh-CN"/>
              </w:rPr>
              <w:t>下载。</w:t>
            </w:r>
          </w:p>
          <w:p w14:paraId="2AC13BC8" w14:textId="77777777" w:rsidR="007F6896" w:rsidRPr="004D5DBD" w:rsidRDefault="007F6896" w:rsidP="00E230B0">
            <w:pPr>
              <w:overflowPunct/>
              <w:autoSpaceDE/>
              <w:autoSpaceDN/>
              <w:adjustRightInd/>
              <w:ind w:firstLineChars="200" w:firstLine="480"/>
              <w:textAlignment w:val="auto"/>
              <w:rPr>
                <w:rFonts w:ascii="Calibri" w:eastAsia="SimSun" w:hAnsi="Calibri" w:cs="Calibri"/>
                <w:b/>
                <w:szCs w:val="24"/>
                <w:lang w:eastAsia="zh-CN"/>
              </w:rPr>
            </w:pPr>
            <w:r w:rsidRPr="004D5DBD">
              <w:rPr>
                <w:rFonts w:ascii="Calibri" w:eastAsia="SimSun" w:hAnsi="Calibri" w:cs="Calibri" w:hint="eastAsia"/>
                <w:szCs w:val="24"/>
                <w:lang w:eastAsia="zh-CN"/>
              </w:rPr>
              <w:t>通过与</w:t>
            </w:r>
            <w:r w:rsidRPr="004D5DBD">
              <w:rPr>
                <w:rFonts w:ascii="Calibri" w:eastAsia="SimSun" w:hAnsi="Calibri" w:cs="Calibri"/>
                <w:szCs w:val="24"/>
                <w:lang w:eastAsia="zh-CN"/>
              </w:rPr>
              <w:t>ITU-D</w:t>
            </w:r>
            <w:r w:rsidRPr="004D5DBD">
              <w:rPr>
                <w:rFonts w:ascii="Calibri" w:eastAsia="SimSun" w:hAnsi="Calibri" w:cs="Calibri" w:hint="eastAsia"/>
                <w:szCs w:val="24"/>
                <w:lang w:eastAsia="zh-CN"/>
              </w:rPr>
              <w:t>研究组报告人组联合，于</w:t>
            </w:r>
            <w:r w:rsidRPr="004D5DBD">
              <w:rPr>
                <w:rFonts w:ascii="Calibri" w:eastAsia="SimSun" w:hAnsi="Calibri" w:cs="Calibri" w:hint="eastAsia"/>
                <w:szCs w:val="24"/>
                <w:lang w:eastAsia="zh-CN"/>
              </w:rPr>
              <w:t>2019</w:t>
            </w:r>
            <w:r w:rsidRPr="004D5DBD">
              <w:rPr>
                <w:rFonts w:ascii="Calibri" w:eastAsia="SimSun" w:hAnsi="Calibri" w:cs="Calibri" w:hint="eastAsia"/>
                <w:szCs w:val="24"/>
                <w:lang w:eastAsia="zh-CN"/>
              </w:rPr>
              <w:t>年在国际电联举办了一场</w:t>
            </w:r>
            <w:r>
              <w:rPr>
                <w:rFonts w:eastAsiaTheme="minorEastAsia"/>
              </w:rPr>
              <w:fldChar w:fldCharType="begin"/>
            </w:r>
            <w:r>
              <w:rPr>
                <w:lang w:eastAsia="zh-CN"/>
              </w:rPr>
              <w:instrText xml:space="preserve"> HYPERLINK "https://www.itu.int/en/ITU-D/Study-Groups/2018-2021/Pages/meetings/tutorial_AI_oct19.aspx" </w:instrText>
            </w:r>
            <w:r>
              <w:rPr>
                <w:rFonts w:eastAsiaTheme="minorEastAsia"/>
              </w:rPr>
              <w:fldChar w:fldCharType="separate"/>
            </w:r>
            <w:r w:rsidRPr="004D5DBD">
              <w:rPr>
                <w:rStyle w:val="Hyperlink"/>
                <w:rFonts w:ascii="Calibri" w:eastAsia="SimSun" w:hAnsi="Calibri" w:cs="Calibri" w:hint="eastAsia"/>
                <w:szCs w:val="24"/>
                <w:lang w:eastAsia="zh-CN"/>
              </w:rPr>
              <w:t>关于人工智能和新兴技术的演示会</w:t>
            </w:r>
            <w:r>
              <w:rPr>
                <w:rStyle w:val="Hyperlink"/>
                <w:rFonts w:ascii="Calibri" w:eastAsia="SimSun" w:hAnsi="Calibri" w:cs="Calibri"/>
                <w:szCs w:val="24"/>
                <w:lang w:eastAsia="zh-CN"/>
              </w:rPr>
              <w:fldChar w:fldCharType="end"/>
            </w:r>
            <w:r w:rsidRPr="004D5DBD">
              <w:rPr>
                <w:rFonts w:ascii="Calibri" w:eastAsia="SimSun" w:hAnsi="Calibri" w:cs="Calibri" w:hint="eastAsia"/>
                <w:szCs w:val="24"/>
                <w:lang w:eastAsia="zh-CN"/>
              </w:rPr>
              <w:t>，使国际电联成员国、部门成员和国际电联工作人员更多地了解人工</w:t>
            </w:r>
            <w:r w:rsidRPr="004D5DBD">
              <w:rPr>
                <w:rFonts w:ascii="Calibri" w:eastAsia="SimSun" w:hAnsi="Calibri" w:cs="Calibri" w:hint="eastAsia"/>
                <w:szCs w:val="24"/>
                <w:lang w:eastAsia="zh-CN"/>
              </w:rPr>
              <w:lastRenderedPageBreak/>
              <w:t>智能及其机遇和挑战。来自学术界、私营部门和政府机构的培训师和演讲人分享了他们的见解，同时重点研讨了一些知识产权、伦理道德和问责问题。</w:t>
            </w:r>
          </w:p>
          <w:p w14:paraId="521F34D5" w14:textId="77777777" w:rsidR="007F6896" w:rsidRPr="004D5DBD" w:rsidRDefault="007F6896" w:rsidP="00E230B0">
            <w:pPr>
              <w:overflowPunct/>
              <w:autoSpaceDE/>
              <w:autoSpaceDN/>
              <w:adjustRightInd/>
              <w:ind w:firstLineChars="200" w:firstLine="480"/>
              <w:textAlignment w:val="auto"/>
              <w:rPr>
                <w:rFonts w:ascii="Calibri" w:eastAsia="SimSun" w:hAnsi="Calibri" w:cs="Calibri"/>
                <w:b/>
                <w:szCs w:val="24"/>
                <w:lang w:eastAsia="zh-CN"/>
              </w:rPr>
            </w:pPr>
            <w:r w:rsidRPr="004D5DBD">
              <w:rPr>
                <w:rFonts w:ascii="Calibri" w:eastAsia="SimSun" w:hAnsi="Calibri" w:cs="Calibri" w:hint="eastAsia"/>
                <w:szCs w:val="24"/>
                <w:lang w:eastAsia="zh-CN"/>
              </w:rPr>
              <w:t>2020</w:t>
            </w:r>
            <w:r w:rsidRPr="004D5DBD">
              <w:rPr>
                <w:rFonts w:ascii="Calibri" w:eastAsia="SimSun" w:hAnsi="Calibri" w:cs="Calibri" w:hint="eastAsia"/>
                <w:szCs w:val="24"/>
                <w:lang w:eastAsia="zh-CN"/>
              </w:rPr>
              <w:t>年</w:t>
            </w:r>
            <w:r w:rsidRPr="004D5DBD">
              <w:rPr>
                <w:rFonts w:ascii="Calibri" w:eastAsia="SimSun" w:hAnsi="Calibri" w:cs="Calibri" w:hint="eastAsia"/>
                <w:szCs w:val="24"/>
                <w:lang w:eastAsia="zh-CN"/>
              </w:rPr>
              <w:t>7</w:t>
            </w:r>
            <w:r w:rsidRPr="004D5DBD">
              <w:rPr>
                <w:rFonts w:ascii="Calibri" w:eastAsia="SimSun" w:hAnsi="Calibri" w:cs="Calibri" w:hint="eastAsia"/>
                <w:szCs w:val="24"/>
                <w:lang w:eastAsia="zh-CN"/>
              </w:rPr>
              <w:t>月举行了一次关于</w:t>
            </w:r>
            <w:r w:rsidRPr="000E04FD">
              <w:rPr>
                <w:rFonts w:ascii="Calibri" w:eastAsia="SimSun" w:hAnsi="Calibri" w:cs="Calibri" w:hint="eastAsia"/>
                <w:szCs w:val="24"/>
                <w:lang w:eastAsia="zh-CN"/>
              </w:rPr>
              <w:t>“</w:t>
            </w:r>
            <w:hyperlink r:id="rId138" w:history="1">
              <w:r w:rsidRPr="000E04FD">
                <w:rPr>
                  <w:rStyle w:val="Hyperlink"/>
                  <w:rFonts w:ascii="Calibri" w:eastAsia="SimSun" w:hAnsi="Calibri" w:cs="Calibri"/>
                  <w:szCs w:val="24"/>
                  <w:lang w:eastAsia="zh-CN"/>
                </w:rPr>
                <w:t>广播业务促进应对新冠疫情（</w:t>
              </w:r>
              <w:r w:rsidRPr="000E04FD">
                <w:rPr>
                  <w:rStyle w:val="Hyperlink"/>
                  <w:rFonts w:ascii="Calibri" w:eastAsia="SimSun" w:hAnsi="Calibri" w:cs="Calibri"/>
                  <w:szCs w:val="24"/>
                  <w:lang w:eastAsia="zh-CN"/>
                </w:rPr>
                <w:t>COVID-19</w:t>
              </w:r>
              <w:r w:rsidRPr="000E04FD">
                <w:rPr>
                  <w:rStyle w:val="Hyperlink"/>
                  <w:rFonts w:ascii="Calibri" w:eastAsia="SimSun" w:hAnsi="Calibri" w:cs="Calibri"/>
                  <w:szCs w:val="24"/>
                  <w:lang w:eastAsia="zh-CN"/>
                </w:rPr>
                <w:t>）</w:t>
              </w:r>
            </w:hyperlink>
            <w:r w:rsidRPr="000E04FD">
              <w:rPr>
                <w:rFonts w:ascii="Calibri" w:eastAsia="SimSun" w:hAnsi="Calibri" w:cs="Calibri" w:hint="eastAsia"/>
                <w:szCs w:val="24"/>
                <w:lang w:eastAsia="zh-CN"/>
              </w:rPr>
              <w:t>”</w:t>
            </w:r>
            <w:r w:rsidRPr="004D5DBD">
              <w:rPr>
                <w:rFonts w:ascii="Calibri" w:eastAsia="SimSun" w:hAnsi="Calibri" w:cs="Calibri" w:hint="eastAsia"/>
                <w:szCs w:val="24"/>
                <w:lang w:eastAsia="zh-CN"/>
              </w:rPr>
              <w:t>的网络研讨会。该研讨会侧重于广播机构如何帮助应对</w:t>
            </w:r>
            <w:r w:rsidRPr="004D5DBD">
              <w:rPr>
                <w:rFonts w:ascii="Calibri" w:eastAsia="SimSun" w:hAnsi="Calibri"/>
                <w:lang w:eastAsia="zh-CN"/>
              </w:rPr>
              <w:t>COVID-19</w:t>
            </w:r>
            <w:r w:rsidRPr="004D5DBD">
              <w:rPr>
                <w:rFonts w:ascii="Calibri" w:eastAsia="SimSun" w:hAnsi="Calibri" w:cs="Calibri" w:hint="eastAsia"/>
                <w:szCs w:val="24"/>
                <w:lang w:eastAsia="zh-CN"/>
              </w:rPr>
              <w:t>全球卫生危机，帮助提高社会认识和提供信息，以及满足新的通信需求。发言者强调了关于广播机构在缓解危机方面发挥作用的案例研究，以及可用于帮助民众的新服务和应用，包括电子教学和应急响应。</w:t>
            </w:r>
          </w:p>
          <w:p w14:paraId="123AACAB" w14:textId="77777777" w:rsidR="007F6896" w:rsidRPr="004D5DBD" w:rsidRDefault="007F6896" w:rsidP="00E230B0">
            <w:pPr>
              <w:spacing w:after="120"/>
              <w:ind w:firstLineChars="200" w:firstLine="480"/>
              <w:rPr>
                <w:rFonts w:ascii="Calibri" w:eastAsia="SimSun" w:hAnsi="Calibri" w:cs="Calibri"/>
                <w:lang w:eastAsia="zh-CN"/>
              </w:rPr>
            </w:pPr>
            <w:r w:rsidRPr="004D5DBD">
              <w:rPr>
                <w:rFonts w:ascii="Calibri" w:eastAsia="SimSun" w:hAnsi="Calibri" w:cs="SimSun" w:hint="eastAsia"/>
                <w:lang w:eastAsia="zh-CN"/>
              </w:rPr>
              <w:t>在</w:t>
            </w:r>
            <w:r w:rsidRPr="004D5DBD">
              <w:rPr>
                <w:rFonts w:ascii="Calibri" w:eastAsia="SimSun" w:hAnsi="Calibri" w:cs="Calibri" w:hint="eastAsia"/>
                <w:lang w:eastAsia="zh-CN"/>
              </w:rPr>
              <w:t>2021</w:t>
            </w:r>
            <w:r w:rsidRPr="004D5DBD">
              <w:rPr>
                <w:rFonts w:ascii="Calibri" w:eastAsia="SimSun" w:hAnsi="Calibri" w:cs="SimSun" w:hint="eastAsia"/>
                <w:lang w:eastAsia="zh-CN"/>
              </w:rPr>
              <w:t>年</w:t>
            </w:r>
            <w:r w:rsidRPr="004D5DBD">
              <w:rPr>
                <w:rFonts w:ascii="Calibri" w:eastAsia="SimSun" w:hAnsi="Calibri" w:cs="Calibri" w:hint="eastAsia"/>
                <w:lang w:eastAsia="zh-CN"/>
              </w:rPr>
              <w:t>3</w:t>
            </w:r>
            <w:r w:rsidRPr="004D5DBD">
              <w:rPr>
                <w:rFonts w:ascii="Calibri" w:eastAsia="SimSun" w:hAnsi="Calibri" w:cs="SimSun" w:hint="eastAsia"/>
                <w:lang w:eastAsia="zh-CN"/>
              </w:rPr>
              <w:t>月举行的第四次</w:t>
            </w:r>
            <w:r w:rsidRPr="004D5DBD">
              <w:rPr>
                <w:rFonts w:ascii="Calibri" w:eastAsia="SimSun" w:hAnsi="Calibri" w:cs="Calibri" w:hint="eastAsia"/>
                <w:lang w:eastAsia="zh-CN"/>
              </w:rPr>
              <w:t>ITU-D</w:t>
            </w:r>
            <w:r w:rsidRPr="004D5DBD">
              <w:rPr>
                <w:rFonts w:ascii="Calibri" w:eastAsia="SimSun" w:hAnsi="Calibri" w:cs="SimSun" w:hint="eastAsia"/>
                <w:lang w:eastAsia="zh-CN"/>
              </w:rPr>
              <w:t>第</w:t>
            </w:r>
            <w:r w:rsidRPr="004D5DBD">
              <w:rPr>
                <w:rFonts w:ascii="Calibri" w:eastAsia="SimSun" w:hAnsi="Calibri" w:cs="Calibri"/>
                <w:lang w:eastAsia="zh-CN"/>
              </w:rPr>
              <w:t>1</w:t>
            </w:r>
            <w:r w:rsidRPr="004D5DBD">
              <w:rPr>
                <w:rFonts w:ascii="Calibri" w:eastAsia="SimSun" w:hAnsi="Calibri" w:cs="SimSun" w:hint="eastAsia"/>
                <w:lang w:eastAsia="zh-CN"/>
              </w:rPr>
              <w:t>研究组全体会议上介绍了最后一英里连接解决方案导则。第</w:t>
            </w:r>
            <w:r w:rsidRPr="004D5DBD">
              <w:rPr>
                <w:rFonts w:ascii="Calibri" w:eastAsia="SimSun" w:hAnsi="Calibri" w:cs="Calibri" w:hint="eastAsia"/>
                <w:lang w:eastAsia="zh-CN"/>
              </w:rPr>
              <w:t>1/1</w:t>
            </w:r>
            <w:r w:rsidRPr="004D5DBD">
              <w:rPr>
                <w:rFonts w:ascii="Calibri" w:eastAsia="SimSun" w:hAnsi="Calibri" w:cs="SimSun" w:hint="eastAsia"/>
                <w:lang w:eastAsia="zh-CN"/>
              </w:rPr>
              <w:t>号课题共同报告人是该导则的撰稿人之一。</w:t>
            </w:r>
          </w:p>
          <w:p w14:paraId="6FFED510" w14:textId="77777777" w:rsidR="007F6896" w:rsidRPr="005F2DC9" w:rsidRDefault="007F6896" w:rsidP="00E230B0">
            <w:pPr>
              <w:overflowPunct/>
              <w:autoSpaceDE/>
              <w:autoSpaceDN/>
              <w:adjustRightInd/>
              <w:spacing w:after="120"/>
              <w:ind w:firstLineChars="200" w:firstLine="480"/>
              <w:textAlignment w:val="auto"/>
              <w:rPr>
                <w:rFonts w:ascii="Calibri" w:eastAsia="Calibri" w:hAnsi="Calibri" w:cs="Calibri"/>
                <w:szCs w:val="24"/>
                <w:lang w:eastAsia="zh-CN"/>
              </w:rPr>
            </w:pPr>
            <w:r w:rsidRPr="004D5DBD">
              <w:rPr>
                <w:rFonts w:ascii="Calibri" w:eastAsia="SimSun" w:hAnsi="Calibri" w:hint="eastAsia"/>
                <w:lang w:eastAsia="zh-CN"/>
              </w:rPr>
              <w:t>2021</w:t>
            </w:r>
            <w:r w:rsidRPr="004D5DBD">
              <w:rPr>
                <w:rFonts w:ascii="Calibri" w:eastAsia="SimSun" w:hAnsi="Calibri" w:cs="SimSun" w:hint="eastAsia"/>
                <w:lang w:eastAsia="zh-CN"/>
              </w:rPr>
              <w:t>年</w:t>
            </w:r>
            <w:r w:rsidRPr="004D5DBD">
              <w:rPr>
                <w:rFonts w:ascii="Calibri" w:eastAsia="SimSun" w:hAnsi="Calibri" w:hint="eastAsia"/>
                <w:lang w:eastAsia="zh-CN"/>
              </w:rPr>
              <w:t>4</w:t>
            </w:r>
            <w:r w:rsidRPr="004D5DBD">
              <w:rPr>
                <w:rFonts w:ascii="Calibri" w:eastAsia="SimSun" w:hAnsi="Calibri" w:cs="SimSun" w:hint="eastAsia"/>
                <w:lang w:eastAsia="zh-CN"/>
              </w:rPr>
              <w:t>月，在国际电联关于亚太区电视的未来讲习班上专门分发了</w:t>
            </w:r>
            <w:r w:rsidRPr="004D5DBD">
              <w:rPr>
                <w:rFonts w:ascii="Calibri" w:eastAsia="SimSun" w:hAnsi="Calibri"/>
                <w:lang w:eastAsia="zh-CN"/>
              </w:rPr>
              <w:t>ITU-D</w:t>
            </w:r>
            <w:r w:rsidRPr="004D5DBD">
              <w:rPr>
                <w:rFonts w:ascii="Calibri" w:eastAsia="SimSun" w:hAnsi="Calibri" w:cs="SimSun" w:hint="eastAsia"/>
                <w:lang w:eastAsia="zh-CN"/>
              </w:rPr>
              <w:t>研究组</w:t>
            </w:r>
            <w:r>
              <w:rPr>
                <w:rFonts w:eastAsiaTheme="minorEastAsia"/>
              </w:rPr>
              <w:fldChar w:fldCharType="begin"/>
            </w:r>
            <w:r>
              <w:rPr>
                <w:lang w:eastAsia="zh-CN"/>
              </w:rPr>
              <w:instrText xml:space="preserve"> HYPERLINK "https://www.itu.int/en/myitu/Publications/2021/07/27/08/38/Strategies---policies---regulations-and-methods-of-migration-and-adoption-of-digital-broadcasting" </w:instrText>
            </w:r>
            <w:r>
              <w:rPr>
                <w:rFonts w:eastAsiaTheme="minorEastAsia"/>
              </w:rPr>
              <w:fldChar w:fldCharType="separate"/>
            </w:r>
            <w:r w:rsidRPr="004D5DBD">
              <w:rPr>
                <w:rStyle w:val="Hyperlink"/>
                <w:rFonts w:ascii="Calibri" w:eastAsia="SimSun" w:hAnsi="Calibri" w:cs="SimSun" w:hint="eastAsia"/>
                <w:lang w:eastAsia="zh-CN"/>
              </w:rPr>
              <w:t>第</w:t>
            </w:r>
            <w:r w:rsidRPr="004D5DBD">
              <w:rPr>
                <w:rStyle w:val="Hyperlink"/>
                <w:rFonts w:ascii="Calibri" w:eastAsia="SimSun" w:hAnsi="Calibri" w:hint="eastAsia"/>
                <w:lang w:eastAsia="zh-CN"/>
              </w:rPr>
              <w:t>2/1</w:t>
            </w:r>
            <w:r w:rsidRPr="004D5DBD">
              <w:rPr>
                <w:rStyle w:val="Hyperlink"/>
                <w:rFonts w:ascii="Calibri" w:eastAsia="SimSun" w:hAnsi="Calibri" w:cs="SimSun" w:hint="eastAsia"/>
                <w:lang w:eastAsia="zh-CN"/>
              </w:rPr>
              <w:t>号课题</w:t>
            </w:r>
            <w:r>
              <w:rPr>
                <w:rStyle w:val="Hyperlink"/>
                <w:rFonts w:ascii="Calibri" w:eastAsia="SimSun" w:hAnsi="Calibri" w:cs="SimSun"/>
                <w:lang w:eastAsia="zh-CN"/>
              </w:rPr>
              <w:fldChar w:fldCharType="end"/>
            </w:r>
            <w:r w:rsidRPr="004D5DBD">
              <w:rPr>
                <w:rFonts w:ascii="Calibri" w:eastAsia="SimSun" w:hAnsi="Calibri" w:cs="SimSun" w:hint="eastAsia"/>
                <w:lang w:eastAsia="zh-CN"/>
              </w:rPr>
              <w:t>最后报告的结论。</w:t>
            </w:r>
          </w:p>
        </w:tc>
      </w:tr>
    </w:tbl>
    <w:p w14:paraId="3664B319" w14:textId="77777777" w:rsidR="007F6896" w:rsidRPr="005F2DC9" w:rsidRDefault="007F6896" w:rsidP="007F6896">
      <w:pPr>
        <w:pStyle w:val="Heading1"/>
        <w:rPr>
          <w:lang w:eastAsia="zh-CN"/>
        </w:rPr>
      </w:pPr>
      <w:bookmarkStart w:id="100" w:name="_Toc103776746"/>
      <w:r w:rsidRPr="005F2DC9">
        <w:rPr>
          <w:lang w:eastAsia="zh-CN"/>
        </w:rPr>
        <w:lastRenderedPageBreak/>
        <w:t>9</w:t>
      </w:r>
      <w:r w:rsidRPr="005F2DC9">
        <w:rPr>
          <w:lang w:eastAsia="zh-CN"/>
        </w:rPr>
        <w:tab/>
      </w:r>
      <w:r w:rsidRPr="005F2DC9">
        <w:rPr>
          <w:rFonts w:hint="eastAsia"/>
          <w:lang w:eastAsia="zh-CN"/>
        </w:rPr>
        <w:t>政策和监管：支持开发数字市场和保障用户福祉的</w:t>
      </w:r>
      <w:r>
        <w:rPr>
          <w:rFonts w:hint="eastAsia"/>
          <w:lang w:eastAsia="zh-CN"/>
        </w:rPr>
        <w:t>协作式</w:t>
      </w:r>
      <w:r w:rsidRPr="005F2DC9">
        <w:rPr>
          <w:rFonts w:hint="eastAsia"/>
          <w:lang w:eastAsia="zh-CN"/>
        </w:rPr>
        <w:t>政策和监管框架</w:t>
      </w:r>
      <w:bookmarkEnd w:id="100"/>
    </w:p>
    <w:p w14:paraId="50379043" w14:textId="77777777" w:rsidR="007F6896" w:rsidRPr="005F2DC9" w:rsidRDefault="007F6896" w:rsidP="007F6896">
      <w:pPr>
        <w:pStyle w:val="Heading3"/>
        <w:rPr>
          <w:lang w:eastAsia="zh-CN"/>
        </w:rPr>
      </w:pPr>
      <w:r w:rsidRPr="005F2DC9">
        <w:rPr>
          <w:rFonts w:hint="eastAsia"/>
          <w:lang w:eastAsia="zh-CN"/>
        </w:rPr>
        <w:t>全球监管机构专题研讨</w:t>
      </w:r>
      <w:r w:rsidRPr="005F2DC9">
        <w:rPr>
          <w:lang w:eastAsia="zh-CN"/>
        </w:rPr>
        <w:t>会</w:t>
      </w:r>
    </w:p>
    <w:p w14:paraId="7EA62D6F" w14:textId="77777777" w:rsidR="007F6896" w:rsidRPr="002E5025" w:rsidRDefault="007F6896" w:rsidP="007F6896">
      <w:pPr>
        <w:ind w:firstLineChars="200" w:firstLine="480"/>
        <w:rPr>
          <w:rFonts w:ascii="Calibri" w:eastAsia="SimSun" w:hAnsi="Calibri"/>
          <w:szCs w:val="24"/>
          <w:lang w:eastAsia="zh-CN"/>
        </w:rPr>
      </w:pPr>
      <w:r w:rsidRPr="002E5025">
        <w:rPr>
          <w:rFonts w:ascii="Calibri" w:eastAsia="SimSun" w:hAnsi="Calibri" w:hint="eastAsia"/>
          <w:szCs w:val="24"/>
          <w:lang w:eastAsia="zh-CN"/>
        </w:rPr>
        <w:t>2018</w:t>
      </w:r>
      <w:r w:rsidRPr="002E5025">
        <w:rPr>
          <w:rFonts w:ascii="Calibri" w:eastAsia="SimSun" w:hAnsi="Calibri" w:hint="eastAsia"/>
          <w:szCs w:val="24"/>
          <w:lang w:eastAsia="zh-CN"/>
        </w:rPr>
        <w:t>年（在日内瓦举行）、</w:t>
      </w:r>
      <w:r w:rsidRPr="002E5025">
        <w:rPr>
          <w:rFonts w:ascii="Calibri" w:eastAsia="SimSun" w:hAnsi="Calibri" w:hint="eastAsia"/>
          <w:szCs w:val="24"/>
          <w:lang w:eastAsia="zh-CN"/>
        </w:rPr>
        <w:t>2019</w:t>
      </w:r>
      <w:r w:rsidRPr="002E5025">
        <w:rPr>
          <w:rFonts w:ascii="Calibri" w:eastAsia="SimSun" w:hAnsi="Calibri" w:hint="eastAsia"/>
          <w:szCs w:val="24"/>
          <w:lang w:eastAsia="zh-CN"/>
        </w:rPr>
        <w:t>年（在瓦努阿图举行）和</w:t>
      </w:r>
      <w:r w:rsidRPr="002E5025">
        <w:rPr>
          <w:rFonts w:ascii="Calibri" w:eastAsia="SimSun" w:hAnsi="Calibri" w:hint="eastAsia"/>
          <w:szCs w:val="24"/>
          <w:lang w:eastAsia="zh-CN"/>
        </w:rPr>
        <w:t>2020-2021</w:t>
      </w:r>
      <w:r w:rsidRPr="002E5025">
        <w:rPr>
          <w:rFonts w:ascii="Calibri" w:eastAsia="SimSun" w:hAnsi="Calibri" w:hint="eastAsia"/>
          <w:szCs w:val="24"/>
          <w:lang w:eastAsia="zh-CN"/>
        </w:rPr>
        <w:t>年（均为虚拟形式）全球监管机构专题研讨会继续为来自世界各地的政府部长、监管机构负责人和行业高管提供一个全球讨论平台。专题研讨会期间举办了互动会议和培训，并通过了关于以下主题的最佳做法导则：</w:t>
      </w:r>
      <w:r>
        <w:fldChar w:fldCharType="begin"/>
      </w:r>
      <w:r>
        <w:rPr>
          <w:lang w:eastAsia="zh-CN"/>
        </w:rPr>
        <w:instrText xml:space="preserve"> HYPERLINK "https://www.itu.int/net4/ITU-D/CDS/GSR/2018/documents/Guidelines/GSR-18_BPG_Final-E.PDF" </w:instrText>
      </w:r>
      <w:r>
        <w:fldChar w:fldCharType="separate"/>
      </w:r>
      <w:r w:rsidRPr="002E5025">
        <w:rPr>
          <w:rStyle w:val="Hyperlink"/>
          <w:rFonts w:ascii="Calibri" w:eastAsia="SimSun" w:hAnsi="Calibri" w:hint="eastAsia"/>
          <w:szCs w:val="24"/>
          <w:lang w:eastAsia="zh-CN"/>
        </w:rPr>
        <w:t>实现数字化转型的</w:t>
      </w:r>
      <w:r w:rsidRPr="002E5025">
        <w:rPr>
          <w:rStyle w:val="Hyperlink"/>
          <w:rFonts w:ascii="Calibri" w:eastAsia="SimSun" w:hAnsi="Calibri" w:cs="Segoe UI"/>
          <w:szCs w:val="24"/>
          <w:shd w:val="clear" w:color="auto" w:fill="FFFFFF"/>
          <w:lang w:eastAsia="zh-CN"/>
        </w:rPr>
        <w:t>监管新前</w:t>
      </w:r>
      <w:r w:rsidRPr="002E5025">
        <w:rPr>
          <w:rStyle w:val="Hyperlink"/>
          <w:rFonts w:ascii="Calibri" w:eastAsia="SimSun" w:hAnsi="Calibri" w:cs="Microsoft YaHei"/>
          <w:szCs w:val="24"/>
          <w:shd w:val="clear" w:color="auto" w:fill="FFFFFF"/>
          <w:lang w:eastAsia="zh-CN"/>
        </w:rPr>
        <w:t>沿</w:t>
      </w:r>
      <w:r>
        <w:rPr>
          <w:rStyle w:val="Hyperlink"/>
          <w:rFonts w:ascii="Calibri" w:eastAsia="SimSun" w:hAnsi="Calibri" w:cs="Microsoft YaHei"/>
          <w:szCs w:val="24"/>
          <w:shd w:val="clear" w:color="auto" w:fill="FFFFFF"/>
          <w:lang w:eastAsia="zh-CN"/>
        </w:rPr>
        <w:fldChar w:fldCharType="end"/>
      </w:r>
      <w:r w:rsidRPr="002E5025">
        <w:rPr>
          <w:rFonts w:ascii="Calibri" w:eastAsia="SimSun" w:hAnsi="Calibri" w:hint="eastAsia"/>
          <w:szCs w:val="24"/>
          <w:lang w:eastAsia="zh-CN"/>
        </w:rPr>
        <w:t>（</w:t>
      </w:r>
      <w:r w:rsidRPr="002E5025">
        <w:rPr>
          <w:rFonts w:ascii="Calibri" w:eastAsia="SimSun" w:hAnsi="Calibri" w:hint="eastAsia"/>
          <w:szCs w:val="24"/>
          <w:lang w:eastAsia="zh-CN"/>
        </w:rPr>
        <w:t>GSR-18</w:t>
      </w:r>
      <w:r w:rsidRPr="002E5025">
        <w:rPr>
          <w:rFonts w:ascii="Calibri" w:eastAsia="SimSun" w:hAnsi="Calibri" w:hint="eastAsia"/>
          <w:szCs w:val="24"/>
          <w:lang w:eastAsia="zh-CN"/>
        </w:rPr>
        <w:t>）、</w:t>
      </w:r>
      <w:r>
        <w:fldChar w:fldCharType="begin"/>
      </w:r>
      <w:r>
        <w:rPr>
          <w:lang w:eastAsia="zh-CN"/>
        </w:rPr>
        <w:instrText xml:space="preserve"> HYPERLINK "https://www.itu.int/en/ITU-D/Conferences/GSR/2019/Documents/GSR19BestPracticeGuidelines_E.pdf" </w:instrText>
      </w:r>
      <w:r>
        <w:fldChar w:fldCharType="separate"/>
      </w:r>
      <w:r w:rsidRPr="002E5025">
        <w:rPr>
          <w:rStyle w:val="Hyperlink"/>
          <w:rFonts w:ascii="Calibri" w:eastAsia="SimSun" w:hAnsi="Calibri" w:hint="eastAsia"/>
          <w:szCs w:val="24"/>
          <w:lang w:eastAsia="zh-CN"/>
        </w:rPr>
        <w:t>快速实现所有人的数字化连接</w:t>
      </w:r>
      <w:r>
        <w:rPr>
          <w:rStyle w:val="Hyperlink"/>
          <w:rFonts w:ascii="Calibri" w:eastAsia="SimSun" w:hAnsi="Calibri"/>
          <w:szCs w:val="24"/>
          <w:lang w:eastAsia="zh-CN"/>
        </w:rPr>
        <w:fldChar w:fldCharType="end"/>
      </w:r>
      <w:r w:rsidRPr="002E5025">
        <w:rPr>
          <w:rFonts w:ascii="Calibri" w:eastAsia="SimSun" w:hAnsi="Calibri" w:hint="eastAsia"/>
          <w:szCs w:val="24"/>
          <w:lang w:eastAsia="zh-CN"/>
        </w:rPr>
        <w:t>（</w:t>
      </w:r>
      <w:r w:rsidRPr="002E5025">
        <w:rPr>
          <w:rFonts w:ascii="Calibri" w:eastAsia="SimSun" w:hAnsi="Calibri" w:hint="eastAsia"/>
          <w:szCs w:val="24"/>
          <w:lang w:eastAsia="zh-CN"/>
        </w:rPr>
        <w:t>GSR-19</w:t>
      </w:r>
      <w:r w:rsidRPr="002E5025">
        <w:rPr>
          <w:rFonts w:ascii="Calibri" w:eastAsia="SimSun" w:hAnsi="Calibri" w:hint="eastAsia"/>
          <w:szCs w:val="24"/>
          <w:lang w:eastAsia="zh-CN"/>
        </w:rPr>
        <w:t>）、</w:t>
      </w:r>
      <w:r>
        <w:fldChar w:fldCharType="begin"/>
      </w:r>
      <w:r>
        <w:rPr>
          <w:lang w:eastAsia="zh-CN"/>
        </w:rPr>
        <w:instrText xml:space="preserve"> HYPERLINK "https://www.itu.int/en/ITU-D/Conferences/GSR/2020/Documents/GSR-20_Best-Practice-Guidelines_Final_E.pdf" </w:instrText>
      </w:r>
      <w:r>
        <w:fldChar w:fldCharType="separate"/>
      </w:r>
      <w:r w:rsidRPr="00ED68AC">
        <w:rPr>
          <w:rStyle w:val="Hyperlink"/>
          <w:rFonts w:ascii="Calibri" w:eastAsia="SimSun" w:hAnsi="Calibri" w:hint="eastAsia"/>
          <w:szCs w:val="24"/>
          <w:lang w:eastAsia="zh-CN"/>
        </w:rPr>
        <w:t>数字化监管的黄金标准</w:t>
      </w:r>
      <w:r>
        <w:rPr>
          <w:rStyle w:val="Hyperlink"/>
          <w:rFonts w:ascii="Calibri" w:eastAsia="SimSun" w:hAnsi="Calibri"/>
          <w:szCs w:val="24"/>
          <w:lang w:eastAsia="zh-CN"/>
        </w:rPr>
        <w:fldChar w:fldCharType="end"/>
      </w:r>
      <w:r w:rsidRPr="002E5025">
        <w:rPr>
          <w:rFonts w:ascii="Calibri" w:eastAsia="SimSun" w:hAnsi="Calibri" w:hint="eastAsia"/>
          <w:szCs w:val="24"/>
          <w:lang w:eastAsia="zh-CN"/>
        </w:rPr>
        <w:t>（</w:t>
      </w:r>
      <w:r w:rsidRPr="002E5025">
        <w:rPr>
          <w:rFonts w:ascii="Calibri" w:eastAsia="SimSun" w:hAnsi="Calibri" w:hint="eastAsia"/>
          <w:szCs w:val="24"/>
          <w:lang w:eastAsia="zh-CN"/>
        </w:rPr>
        <w:t>GSR-20</w:t>
      </w:r>
      <w:r w:rsidRPr="002E5025">
        <w:rPr>
          <w:rFonts w:ascii="Calibri" w:eastAsia="SimSun" w:hAnsi="Calibri" w:hint="eastAsia"/>
          <w:szCs w:val="24"/>
          <w:lang w:eastAsia="zh-CN"/>
        </w:rPr>
        <w:t>）以及</w:t>
      </w:r>
      <w:r>
        <w:fldChar w:fldCharType="begin"/>
      </w:r>
      <w:r>
        <w:rPr>
          <w:lang w:eastAsia="zh-CN"/>
        </w:rPr>
        <w:instrText xml:space="preserve"> HYPERLINK "https://www.itu.int/en/ITU-D/Conferences/GSR/2021/Documents/GSR-21_Best-Practice-Guidelines_FINAL_E_V2.pdf" </w:instrText>
      </w:r>
      <w:r>
        <w:fldChar w:fldCharType="separate"/>
      </w:r>
      <w:r w:rsidRPr="002E5025">
        <w:rPr>
          <w:rStyle w:val="Hyperlink"/>
          <w:rFonts w:ascii="Calibri" w:eastAsia="SimSun" w:hAnsi="Calibri" w:hint="eastAsia"/>
          <w:szCs w:val="24"/>
          <w:lang w:eastAsia="zh-CN"/>
        </w:rPr>
        <w:t>为数字基础设施、接入和使用的融资进行监管提升</w:t>
      </w:r>
      <w:r>
        <w:rPr>
          <w:rStyle w:val="Hyperlink"/>
          <w:rFonts w:ascii="Calibri" w:eastAsia="SimSun" w:hAnsi="Calibri"/>
          <w:szCs w:val="24"/>
          <w:lang w:eastAsia="zh-CN"/>
        </w:rPr>
        <w:fldChar w:fldCharType="end"/>
      </w:r>
      <w:r w:rsidRPr="002E5025">
        <w:rPr>
          <w:rFonts w:ascii="Calibri" w:eastAsia="SimSun" w:hAnsi="Calibri" w:hint="eastAsia"/>
          <w:szCs w:val="24"/>
          <w:lang w:eastAsia="zh-CN"/>
        </w:rPr>
        <w:t>（</w:t>
      </w:r>
      <w:r w:rsidRPr="002E5025">
        <w:rPr>
          <w:rFonts w:ascii="Calibri" w:eastAsia="SimSun" w:hAnsi="Calibri" w:hint="eastAsia"/>
          <w:szCs w:val="24"/>
          <w:lang w:eastAsia="zh-CN"/>
        </w:rPr>
        <w:t>GSR-21</w:t>
      </w:r>
      <w:r w:rsidRPr="002E5025">
        <w:rPr>
          <w:rFonts w:ascii="Calibri" w:eastAsia="SimSun" w:hAnsi="Calibri" w:hint="eastAsia"/>
          <w:szCs w:val="24"/>
          <w:lang w:eastAsia="zh-CN"/>
        </w:rPr>
        <w:t>）。</w:t>
      </w:r>
    </w:p>
    <w:p w14:paraId="4829E606" w14:textId="77777777" w:rsidR="007F6896" w:rsidRPr="00162230" w:rsidRDefault="00353861" w:rsidP="007F6896">
      <w:pPr>
        <w:overflowPunct/>
        <w:autoSpaceDE/>
        <w:autoSpaceDN/>
        <w:adjustRightInd/>
        <w:ind w:firstLineChars="200" w:firstLine="480"/>
        <w:textAlignment w:val="auto"/>
        <w:rPr>
          <w:rFonts w:ascii="Calibri" w:eastAsia="SimSun" w:hAnsi="Calibri"/>
          <w:bCs/>
          <w:lang w:val="en-US" w:eastAsia="zh-CN"/>
        </w:rPr>
      </w:pPr>
      <w:hyperlink r:id="rId139" w:history="1">
        <w:r w:rsidR="007F6896" w:rsidRPr="00162230">
          <w:rPr>
            <w:rStyle w:val="Hyperlink"/>
            <w:rFonts w:ascii="Calibri" w:eastAsia="SimSun" w:hAnsi="Calibri"/>
            <w:lang w:eastAsia="zh-CN"/>
          </w:rPr>
          <w:t>第</w:t>
        </w:r>
        <w:r w:rsidR="007F6896" w:rsidRPr="00162230">
          <w:rPr>
            <w:rStyle w:val="Hyperlink"/>
            <w:rFonts w:ascii="Calibri" w:eastAsia="SimSun" w:hAnsi="Calibri"/>
            <w:lang w:eastAsia="zh-CN"/>
          </w:rPr>
          <w:t>20</w:t>
        </w:r>
        <w:r w:rsidR="007F6896" w:rsidRPr="00162230">
          <w:rPr>
            <w:rStyle w:val="Hyperlink"/>
            <w:rFonts w:ascii="Calibri" w:eastAsia="SimSun" w:hAnsi="Calibri"/>
            <w:lang w:eastAsia="zh-CN"/>
          </w:rPr>
          <w:t>届</w:t>
        </w:r>
        <w:r w:rsidR="007F6896" w:rsidRPr="00162230">
          <w:rPr>
            <w:rStyle w:val="Hyperlink"/>
            <w:rFonts w:ascii="Calibri" w:eastAsia="SimSun" w:hAnsi="Calibri"/>
            <w:lang w:eastAsia="zh-CN"/>
          </w:rPr>
          <w:t>GSR</w:t>
        </w:r>
      </w:hyperlink>
      <w:r w:rsidR="007F6896" w:rsidRPr="00162230">
        <w:rPr>
          <w:rFonts w:ascii="Calibri" w:eastAsia="SimSun" w:hAnsi="Calibri" w:hint="eastAsia"/>
          <w:bCs/>
          <w:lang w:val="en-US" w:eastAsia="zh-CN"/>
        </w:rPr>
        <w:t>是一次完全以虚拟方式开展的活动，于</w:t>
      </w:r>
      <w:r w:rsidR="007F6896" w:rsidRPr="00162230">
        <w:rPr>
          <w:rFonts w:ascii="Calibri" w:eastAsia="SimSun" w:hAnsi="Calibri" w:hint="eastAsia"/>
          <w:bCs/>
          <w:lang w:val="en-US" w:eastAsia="zh-CN"/>
        </w:rPr>
        <w:t>2020</w:t>
      </w:r>
      <w:r w:rsidR="007F6896" w:rsidRPr="00162230">
        <w:rPr>
          <w:rFonts w:ascii="Calibri" w:eastAsia="SimSun" w:hAnsi="Calibri" w:hint="eastAsia"/>
          <w:bCs/>
          <w:lang w:val="en-US" w:eastAsia="zh-CN"/>
        </w:rPr>
        <w:t>年</w:t>
      </w:r>
      <w:r w:rsidR="007F6896" w:rsidRPr="00162230">
        <w:rPr>
          <w:rFonts w:ascii="Calibri" w:eastAsia="SimSun" w:hAnsi="Calibri" w:hint="eastAsia"/>
          <w:bCs/>
          <w:lang w:val="en-US" w:eastAsia="zh-CN"/>
        </w:rPr>
        <w:t>9</w:t>
      </w:r>
      <w:r w:rsidR="007F6896" w:rsidRPr="00162230">
        <w:rPr>
          <w:rFonts w:ascii="Calibri" w:eastAsia="SimSun" w:hAnsi="Calibri" w:hint="eastAsia"/>
          <w:bCs/>
          <w:lang w:val="en-US" w:eastAsia="zh-CN"/>
        </w:rPr>
        <w:t>月举行。在庆祝</w:t>
      </w:r>
      <w:r w:rsidR="007F6896" w:rsidRPr="00162230">
        <w:rPr>
          <w:rFonts w:ascii="Calibri" w:eastAsia="SimSun" w:hAnsi="Calibri" w:hint="eastAsia"/>
          <w:bCs/>
          <w:lang w:val="en-US" w:eastAsia="zh-CN"/>
        </w:rPr>
        <w:t>GSR</w:t>
      </w:r>
      <w:r w:rsidR="007F6896" w:rsidRPr="00162230">
        <w:rPr>
          <w:rFonts w:ascii="Calibri" w:eastAsia="SimSun" w:hAnsi="Calibri" w:hint="eastAsia"/>
          <w:bCs/>
          <w:lang w:val="en-US" w:eastAsia="zh-CN"/>
        </w:rPr>
        <w:t>举办</w:t>
      </w:r>
      <w:r w:rsidR="007F6896" w:rsidRPr="00162230">
        <w:rPr>
          <w:rFonts w:ascii="Calibri" w:eastAsia="SimSun" w:hAnsi="Calibri" w:hint="eastAsia"/>
          <w:bCs/>
          <w:lang w:val="en-US" w:eastAsia="zh-CN"/>
        </w:rPr>
        <w:t>20</w:t>
      </w:r>
      <w:r w:rsidR="007F6896" w:rsidRPr="00162230">
        <w:rPr>
          <w:rFonts w:ascii="Calibri" w:eastAsia="SimSun" w:hAnsi="Calibri" w:hint="eastAsia"/>
          <w:bCs/>
          <w:lang w:val="en-US" w:eastAsia="zh-CN"/>
        </w:rPr>
        <w:t>年之际，全球</w:t>
      </w:r>
      <w:r w:rsidR="007F6896" w:rsidRPr="00162230">
        <w:rPr>
          <w:rFonts w:ascii="Calibri" w:eastAsia="SimSun" w:hAnsi="Calibri"/>
          <w:bCs/>
          <w:lang w:val="en-US" w:eastAsia="zh-CN"/>
        </w:rPr>
        <w:t>ICT</w:t>
      </w:r>
      <w:r w:rsidR="007F6896" w:rsidRPr="00162230">
        <w:rPr>
          <w:rFonts w:ascii="Calibri" w:eastAsia="SimSun" w:hAnsi="Calibri" w:hint="eastAsia"/>
          <w:bCs/>
          <w:lang w:val="en-US" w:eastAsia="zh-CN"/>
        </w:rPr>
        <w:t>监管机构界庆祝了监管框架不断演变的</w:t>
      </w:r>
      <w:r w:rsidR="007F6896" w:rsidRPr="00162230">
        <w:rPr>
          <w:rFonts w:ascii="Calibri" w:eastAsia="SimSun" w:hAnsi="Calibri" w:hint="eastAsia"/>
          <w:bCs/>
          <w:lang w:val="en-US" w:eastAsia="zh-CN"/>
        </w:rPr>
        <w:t>20</w:t>
      </w:r>
      <w:r w:rsidR="007F6896" w:rsidRPr="00162230">
        <w:rPr>
          <w:rFonts w:ascii="Calibri" w:eastAsia="SimSun" w:hAnsi="Calibri" w:hint="eastAsia"/>
          <w:bCs/>
          <w:lang w:val="en-US" w:eastAsia="zh-CN"/>
        </w:rPr>
        <w:t>年。</w:t>
      </w:r>
      <w:r w:rsidR="007F6896" w:rsidRPr="00162230">
        <w:rPr>
          <w:rFonts w:ascii="Calibri" w:eastAsia="SimSun" w:hAnsi="Calibri" w:hint="eastAsia"/>
          <w:bCs/>
          <w:lang w:val="en-US" w:eastAsia="zh-CN"/>
        </w:rPr>
        <w:t>2</w:t>
      </w:r>
      <w:r w:rsidR="007F6896" w:rsidRPr="00162230">
        <w:rPr>
          <w:rFonts w:ascii="Calibri" w:eastAsia="SimSun" w:hAnsi="Calibri"/>
          <w:bCs/>
          <w:lang w:val="en-US" w:eastAsia="zh-CN"/>
        </w:rPr>
        <w:t>0</w:t>
      </w:r>
      <w:r w:rsidR="007F6896" w:rsidRPr="00162230">
        <w:rPr>
          <w:rFonts w:ascii="Calibri" w:eastAsia="SimSun" w:hAnsi="Calibri" w:hint="eastAsia"/>
          <w:bCs/>
          <w:lang w:val="en-US" w:eastAsia="zh-CN"/>
        </w:rPr>
        <w:t>周年纪念活动的重点是为在数字化转型中实现有意义的连接提供具体指导。</w:t>
      </w:r>
      <w:r w:rsidR="007F6896" w:rsidRPr="00162230">
        <w:rPr>
          <w:rFonts w:ascii="Calibri" w:eastAsia="SimSun" w:hAnsi="Calibri" w:hint="eastAsia"/>
          <w:bCs/>
          <w:lang w:val="en-US" w:eastAsia="zh-CN"/>
        </w:rPr>
        <w:t>GSR-20</w:t>
      </w:r>
      <w:r w:rsidR="007F6896" w:rsidRPr="00162230">
        <w:rPr>
          <w:rFonts w:ascii="Calibri" w:eastAsia="SimSun" w:hAnsi="Calibri" w:hint="eastAsia"/>
          <w:bCs/>
          <w:lang w:val="en-US" w:eastAsia="zh-CN"/>
        </w:rPr>
        <w:t>吸引了超过</w:t>
      </w:r>
      <w:r w:rsidR="007F6896">
        <w:rPr>
          <w:rFonts w:ascii="Calibri" w:eastAsia="SimSun" w:hAnsi="Calibri" w:hint="eastAsia"/>
          <w:bCs/>
          <w:lang w:val="en-US" w:eastAsia="zh-CN"/>
        </w:rPr>
        <w:t>2 </w:t>
      </w:r>
      <w:r w:rsidR="007F6896" w:rsidRPr="00162230">
        <w:rPr>
          <w:rFonts w:ascii="Calibri" w:eastAsia="SimSun" w:hAnsi="Calibri" w:hint="eastAsia"/>
          <w:bCs/>
          <w:lang w:val="en-US" w:eastAsia="zh-CN"/>
        </w:rPr>
        <w:t>448</w:t>
      </w:r>
      <w:r w:rsidR="007F6896" w:rsidRPr="00162230">
        <w:rPr>
          <w:rFonts w:ascii="Calibri" w:eastAsia="SimSun" w:hAnsi="Calibri" w:hint="eastAsia"/>
          <w:bCs/>
          <w:lang w:val="en-US" w:eastAsia="zh-CN"/>
        </w:rPr>
        <w:t>名与会者和超过</w:t>
      </w:r>
      <w:r w:rsidR="007F6896">
        <w:rPr>
          <w:rFonts w:ascii="Calibri" w:eastAsia="SimSun" w:hAnsi="Calibri" w:hint="eastAsia"/>
          <w:bCs/>
          <w:lang w:val="en-US" w:eastAsia="zh-CN"/>
        </w:rPr>
        <w:t>90 </w:t>
      </w:r>
      <w:r w:rsidR="007F6896" w:rsidRPr="00162230">
        <w:rPr>
          <w:rFonts w:ascii="Calibri" w:eastAsia="SimSun" w:hAnsi="Calibri" w:hint="eastAsia"/>
          <w:bCs/>
          <w:lang w:val="en-US" w:eastAsia="zh-CN"/>
        </w:rPr>
        <w:t>695</w:t>
      </w:r>
      <w:r w:rsidR="007F6896" w:rsidRPr="00162230">
        <w:rPr>
          <w:rFonts w:ascii="Calibri" w:eastAsia="SimSun" w:hAnsi="Calibri" w:hint="eastAsia"/>
          <w:bCs/>
          <w:lang w:val="en-US" w:eastAsia="zh-CN"/>
        </w:rPr>
        <w:t>次网络点击。</w:t>
      </w:r>
      <w:bookmarkStart w:id="101" w:name="lt_pId743"/>
      <w:r w:rsidR="007F6896" w:rsidRPr="00162230">
        <w:rPr>
          <w:rFonts w:ascii="Calibri" w:eastAsia="SimSun" w:hAnsi="Calibri" w:hint="eastAsia"/>
          <w:bCs/>
          <w:lang w:val="en-US" w:eastAsia="zh-CN"/>
        </w:rPr>
        <w:t>此外，作为</w:t>
      </w:r>
      <w:r w:rsidR="007F6896" w:rsidRPr="00162230">
        <w:rPr>
          <w:rFonts w:ascii="Calibri" w:eastAsia="SimSun" w:hAnsi="Calibri"/>
          <w:bCs/>
          <w:lang w:val="en-US" w:eastAsia="zh-CN"/>
        </w:rPr>
        <w:t>GSR+</w:t>
      </w:r>
      <w:r w:rsidR="007F6896" w:rsidRPr="00162230">
        <w:rPr>
          <w:rFonts w:ascii="Calibri" w:eastAsia="SimSun" w:hAnsi="Calibri" w:hint="eastAsia"/>
          <w:bCs/>
          <w:lang w:val="en-US" w:eastAsia="zh-CN"/>
        </w:rPr>
        <w:t>系列活动的一部分，在</w:t>
      </w:r>
      <w:r w:rsidR="007F6896" w:rsidRPr="00162230">
        <w:rPr>
          <w:rFonts w:ascii="Calibri" w:eastAsia="SimSun" w:hAnsi="Calibri" w:hint="eastAsia"/>
          <w:bCs/>
          <w:lang w:val="en-US" w:eastAsia="zh-CN"/>
        </w:rPr>
        <w:t>2020</w:t>
      </w:r>
      <w:r w:rsidR="007F6896" w:rsidRPr="00162230">
        <w:rPr>
          <w:rFonts w:ascii="Calibri" w:eastAsia="SimSun" w:hAnsi="Calibri" w:hint="eastAsia"/>
          <w:bCs/>
          <w:lang w:val="en-US" w:eastAsia="zh-CN"/>
        </w:rPr>
        <w:t>年夏季与成员、专家、区域监管协会和其他合作伙伴合作一起在线举办了区域监管圆桌讨论会、会外活动和培训活动。</w:t>
      </w:r>
      <w:bookmarkEnd w:id="101"/>
    </w:p>
    <w:p w14:paraId="0A6A40D6" w14:textId="77777777" w:rsidR="007F6896" w:rsidRPr="00162230" w:rsidRDefault="00353861" w:rsidP="007F6896">
      <w:pPr>
        <w:ind w:firstLineChars="200" w:firstLine="480"/>
        <w:rPr>
          <w:rFonts w:ascii="Calibri" w:eastAsia="SimSun" w:hAnsi="Calibri" w:cs="Calibri"/>
          <w:szCs w:val="24"/>
          <w:lang w:eastAsia="zh-CN"/>
        </w:rPr>
      </w:pPr>
      <w:hyperlink r:id="rId140" w:history="1">
        <w:r w:rsidR="007F6896" w:rsidRPr="00162230">
          <w:rPr>
            <w:rStyle w:val="Hyperlink"/>
            <w:rFonts w:ascii="Calibri" w:eastAsia="SimSun" w:hAnsi="Calibri"/>
            <w:lang w:eastAsia="zh-CN"/>
          </w:rPr>
          <w:t>GSR-21</w:t>
        </w:r>
        <w:r w:rsidR="007F6896" w:rsidRPr="00162230">
          <w:rPr>
            <w:rStyle w:val="Hyperlink"/>
            <w:rFonts w:ascii="Calibri" w:eastAsia="SimSun" w:hAnsi="Calibri"/>
            <w:lang w:eastAsia="zh-CN"/>
          </w:rPr>
          <w:t>计划</w:t>
        </w:r>
      </w:hyperlink>
      <w:r w:rsidR="007F6896" w:rsidRPr="00162230">
        <w:rPr>
          <w:rFonts w:ascii="Calibri" w:eastAsia="SimSun" w:hAnsi="Calibri" w:hint="eastAsia"/>
          <w:lang w:eastAsia="zh-CN"/>
        </w:rPr>
        <w:t>（</w:t>
      </w:r>
      <w:r w:rsidR="007F6896" w:rsidRPr="00162230">
        <w:rPr>
          <w:rFonts w:ascii="Calibri" w:eastAsia="SimSun" w:hAnsi="Calibri"/>
          <w:lang w:eastAsia="zh-CN"/>
        </w:rPr>
        <w:t>GSR+</w:t>
      </w:r>
      <w:r w:rsidR="007F6896" w:rsidRPr="00162230">
        <w:rPr>
          <w:rFonts w:ascii="Calibri" w:eastAsia="SimSun" w:hAnsi="Calibri" w:hint="eastAsia"/>
          <w:lang w:eastAsia="zh-CN"/>
        </w:rPr>
        <w:t>）是</w:t>
      </w:r>
      <w:r w:rsidR="007F6896" w:rsidRPr="00162230">
        <w:rPr>
          <w:rFonts w:ascii="Calibri" w:eastAsia="SimSun" w:hAnsi="Calibri" w:hint="eastAsia"/>
          <w:lang w:eastAsia="zh-CN"/>
        </w:rPr>
        <w:t>2</w:t>
      </w:r>
      <w:r w:rsidR="007F6896" w:rsidRPr="00162230">
        <w:rPr>
          <w:rFonts w:ascii="Calibri" w:eastAsia="SimSun" w:hAnsi="Calibri"/>
          <w:lang w:eastAsia="zh-CN"/>
        </w:rPr>
        <w:t>021</w:t>
      </w:r>
      <w:r w:rsidR="007F6896" w:rsidRPr="00162230">
        <w:rPr>
          <w:rFonts w:ascii="Calibri" w:eastAsia="SimSun" w:hAnsi="Calibri" w:hint="eastAsia"/>
          <w:lang w:eastAsia="zh-CN"/>
        </w:rPr>
        <w:t>年</w:t>
      </w:r>
      <w:r w:rsidR="007F6896" w:rsidRPr="00162230">
        <w:rPr>
          <w:rFonts w:ascii="Calibri" w:eastAsia="SimSun" w:hAnsi="Calibri" w:hint="eastAsia"/>
          <w:lang w:eastAsia="zh-CN"/>
        </w:rPr>
        <w:t>4</w:t>
      </w:r>
      <w:r w:rsidR="007F6896" w:rsidRPr="00162230">
        <w:rPr>
          <w:rFonts w:ascii="Calibri" w:eastAsia="SimSun" w:hAnsi="Calibri" w:hint="eastAsia"/>
          <w:lang w:eastAsia="zh-CN"/>
        </w:rPr>
        <w:t>月至</w:t>
      </w:r>
      <w:r w:rsidR="007F6896" w:rsidRPr="00162230">
        <w:rPr>
          <w:rFonts w:ascii="Calibri" w:eastAsia="SimSun" w:hAnsi="Calibri" w:hint="eastAsia"/>
          <w:lang w:eastAsia="zh-CN"/>
        </w:rPr>
        <w:t>6</w:t>
      </w:r>
      <w:r w:rsidR="007F6896" w:rsidRPr="00162230">
        <w:rPr>
          <w:rFonts w:ascii="Calibri" w:eastAsia="SimSun" w:hAnsi="Calibri" w:hint="eastAsia"/>
          <w:lang w:eastAsia="zh-CN"/>
        </w:rPr>
        <w:t>月在所有区域以虚拟方式举办的、一系列结合了区域性活动和虚拟活动的活动，是于</w:t>
      </w:r>
      <w:r w:rsidR="007F6896" w:rsidRPr="00162230">
        <w:rPr>
          <w:rFonts w:ascii="Calibri" w:eastAsia="SimSun" w:hAnsi="Calibri" w:hint="eastAsia"/>
          <w:lang w:eastAsia="zh-CN"/>
        </w:rPr>
        <w:t>2021</w:t>
      </w:r>
      <w:r w:rsidR="007F6896" w:rsidRPr="00162230">
        <w:rPr>
          <w:rFonts w:ascii="Calibri" w:eastAsia="SimSun" w:hAnsi="Calibri" w:hint="eastAsia"/>
          <w:lang w:eastAsia="zh-CN"/>
        </w:rPr>
        <w:t>年</w:t>
      </w:r>
      <w:r w:rsidR="007F6896" w:rsidRPr="00162230">
        <w:rPr>
          <w:rFonts w:ascii="Calibri" w:eastAsia="SimSun" w:hAnsi="Calibri" w:hint="eastAsia"/>
          <w:lang w:eastAsia="zh-CN"/>
        </w:rPr>
        <w:t>6</w:t>
      </w:r>
      <w:r w:rsidR="007F6896" w:rsidRPr="00162230">
        <w:rPr>
          <w:rFonts w:ascii="Calibri" w:eastAsia="SimSun" w:hAnsi="Calibri" w:hint="eastAsia"/>
          <w:lang w:eastAsia="zh-CN"/>
        </w:rPr>
        <w:t>月举行的全球核心会议之前提前讨论区域监管视角、挑战和创新解决方案，</w:t>
      </w:r>
      <w:proofErr w:type="gramStart"/>
      <w:r w:rsidR="007F6896" w:rsidRPr="00162230">
        <w:rPr>
          <w:rFonts w:ascii="Calibri" w:eastAsia="SimSun" w:hAnsi="Calibri" w:hint="eastAsia"/>
          <w:lang w:eastAsia="zh-CN"/>
        </w:rPr>
        <w:t>活动的主题是“</w:t>
      </w:r>
      <w:proofErr w:type="gramEnd"/>
      <w:r w:rsidR="007F6896" w:rsidRPr="00ED68AC">
        <w:rPr>
          <w:rFonts w:ascii="SimSun" w:eastAsia="SimSun" w:hAnsi="SimSun" w:hint="eastAsia"/>
          <w:lang w:eastAsia="zh-CN"/>
        </w:rPr>
        <w:t>数字化转型下的监管：加快包容性互连互通、获取和使用</w:t>
      </w:r>
      <w:r w:rsidR="007F6896" w:rsidRPr="00162230">
        <w:rPr>
          <w:rFonts w:ascii="Calibri" w:eastAsia="SimSun" w:hAnsi="Calibri" w:hint="eastAsia"/>
          <w:lang w:eastAsia="zh-CN"/>
        </w:rPr>
        <w:t>”。核心会议（</w:t>
      </w:r>
      <w:r w:rsidR="007F6896" w:rsidRPr="00162230">
        <w:rPr>
          <w:rFonts w:ascii="Calibri" w:eastAsia="SimSun" w:hAnsi="Calibri" w:hint="eastAsia"/>
          <w:lang w:eastAsia="zh-CN"/>
        </w:rPr>
        <w:t>GSR-21</w:t>
      </w:r>
      <w:r w:rsidR="007F6896" w:rsidRPr="00162230">
        <w:rPr>
          <w:rFonts w:ascii="Calibri" w:eastAsia="SimSun" w:hAnsi="Calibri" w:hint="eastAsia"/>
          <w:lang w:eastAsia="zh-CN"/>
        </w:rPr>
        <w:t>）于</w:t>
      </w:r>
      <w:r w:rsidR="007F6896" w:rsidRPr="00162230">
        <w:rPr>
          <w:rFonts w:ascii="Calibri" w:eastAsia="SimSun" w:hAnsi="Calibri" w:hint="eastAsia"/>
          <w:lang w:eastAsia="zh-CN"/>
        </w:rPr>
        <w:t>6</w:t>
      </w:r>
      <w:r w:rsidR="007F6896" w:rsidRPr="00162230">
        <w:rPr>
          <w:rFonts w:ascii="Calibri" w:eastAsia="SimSun" w:hAnsi="Calibri" w:hint="eastAsia"/>
          <w:lang w:eastAsia="zh-CN"/>
        </w:rPr>
        <w:t>月</w:t>
      </w:r>
      <w:r w:rsidR="007F6896" w:rsidRPr="00162230">
        <w:rPr>
          <w:rFonts w:ascii="Calibri" w:eastAsia="SimSun" w:hAnsi="Calibri" w:hint="eastAsia"/>
          <w:lang w:eastAsia="zh-CN"/>
        </w:rPr>
        <w:t>21</w:t>
      </w:r>
      <w:r w:rsidR="007F6896" w:rsidRPr="00162230">
        <w:rPr>
          <w:rFonts w:ascii="Calibri" w:eastAsia="SimSun" w:hAnsi="Calibri" w:hint="eastAsia"/>
          <w:lang w:eastAsia="zh-CN"/>
        </w:rPr>
        <w:t>日至</w:t>
      </w:r>
      <w:r w:rsidR="007F6896" w:rsidRPr="00162230">
        <w:rPr>
          <w:rFonts w:ascii="Calibri" w:eastAsia="SimSun" w:hAnsi="Calibri" w:hint="eastAsia"/>
          <w:lang w:eastAsia="zh-CN"/>
        </w:rPr>
        <w:t>25</w:t>
      </w:r>
      <w:r w:rsidR="007F6896" w:rsidRPr="00162230">
        <w:rPr>
          <w:rFonts w:ascii="Calibri" w:eastAsia="SimSun" w:hAnsi="Calibri" w:hint="eastAsia"/>
          <w:lang w:eastAsia="zh-CN"/>
        </w:rPr>
        <w:t>日在线举行，吸引了</w:t>
      </w:r>
      <w:r w:rsidR="007F6896" w:rsidRPr="00162230">
        <w:rPr>
          <w:rFonts w:ascii="Calibri" w:eastAsia="SimSun" w:hAnsi="Calibri" w:hint="eastAsia"/>
          <w:lang w:eastAsia="zh-CN"/>
        </w:rPr>
        <w:t>637</w:t>
      </w:r>
      <w:r w:rsidR="007F6896" w:rsidRPr="00162230">
        <w:rPr>
          <w:rFonts w:ascii="Calibri" w:eastAsia="SimSun" w:hAnsi="Calibri" w:hint="eastAsia"/>
          <w:lang w:eastAsia="zh-CN"/>
        </w:rPr>
        <w:t>名与会者，其中包括代表</w:t>
      </w:r>
      <w:r w:rsidR="007F6896" w:rsidRPr="00162230">
        <w:rPr>
          <w:rFonts w:ascii="Calibri" w:eastAsia="SimSun" w:hAnsi="Calibri" w:hint="eastAsia"/>
          <w:lang w:eastAsia="zh-CN"/>
        </w:rPr>
        <w:t>115</w:t>
      </w:r>
      <w:r w:rsidR="007F6896" w:rsidRPr="00162230">
        <w:rPr>
          <w:rFonts w:ascii="Calibri" w:eastAsia="SimSun" w:hAnsi="Calibri" w:hint="eastAsia"/>
          <w:lang w:eastAsia="zh-CN"/>
        </w:rPr>
        <w:t>个成员国的</w:t>
      </w:r>
      <w:r w:rsidR="007F6896" w:rsidRPr="00162230">
        <w:rPr>
          <w:rFonts w:ascii="Calibri" w:eastAsia="SimSun" w:hAnsi="Calibri" w:hint="eastAsia"/>
          <w:lang w:eastAsia="zh-CN"/>
        </w:rPr>
        <w:t>439</w:t>
      </w:r>
      <w:r w:rsidR="007F6896" w:rsidRPr="00162230">
        <w:rPr>
          <w:rFonts w:ascii="Calibri" w:eastAsia="SimSun" w:hAnsi="Calibri" w:hint="eastAsia"/>
          <w:lang w:eastAsia="zh-CN"/>
        </w:rPr>
        <w:t>名代表，且完全配合和纳入了</w:t>
      </w:r>
      <w:r w:rsidR="007F6896" w:rsidRPr="00162230">
        <w:rPr>
          <w:rFonts w:ascii="Calibri" w:eastAsia="SimSun" w:hAnsi="Calibri" w:hint="eastAsia"/>
          <w:lang w:eastAsia="zh-CN"/>
        </w:rPr>
        <w:t>WTDC-2</w:t>
      </w:r>
      <w:r w:rsidR="007F6896" w:rsidRPr="00162230">
        <w:rPr>
          <w:rFonts w:ascii="Calibri" w:eastAsia="SimSun" w:hAnsi="Calibri"/>
          <w:lang w:eastAsia="zh-CN"/>
        </w:rPr>
        <w:t>2</w:t>
      </w:r>
      <w:r w:rsidR="007F6896" w:rsidRPr="00162230">
        <w:rPr>
          <w:rFonts w:ascii="Calibri" w:eastAsia="SimSun" w:hAnsi="Calibri" w:hint="eastAsia"/>
          <w:lang w:eastAsia="zh-CN"/>
        </w:rPr>
        <w:t>的筹备工作中，其传统的领导力辩论成为通往亚的斯亚贝巴之路的一部分。</w:t>
      </w:r>
    </w:p>
    <w:p w14:paraId="2945FE40" w14:textId="77777777" w:rsidR="007F6896" w:rsidRPr="005F2DC9" w:rsidRDefault="007F6896" w:rsidP="007F6896">
      <w:pPr>
        <w:pStyle w:val="Heading3"/>
        <w:rPr>
          <w:rFonts w:eastAsia="Calibri" w:cs="Calibri"/>
          <w:szCs w:val="24"/>
          <w:lang w:eastAsia="zh-CN"/>
        </w:rPr>
      </w:pPr>
      <w:r w:rsidRPr="005F2DC9">
        <w:rPr>
          <w:lang w:eastAsia="zh-CN"/>
        </w:rPr>
        <w:t>宽带</w:t>
      </w:r>
      <w:r w:rsidRPr="005F2DC9">
        <w:rPr>
          <w:rFonts w:hint="eastAsia"/>
          <w:lang w:eastAsia="zh-CN"/>
        </w:rPr>
        <w:t>和</w:t>
      </w:r>
      <w:r w:rsidRPr="005F2DC9">
        <w:rPr>
          <w:rFonts w:hint="eastAsia"/>
          <w:lang w:eastAsia="zh-CN"/>
        </w:rPr>
        <w:t>ICT</w:t>
      </w:r>
      <w:r w:rsidRPr="005F2DC9">
        <w:rPr>
          <w:rFonts w:hint="eastAsia"/>
          <w:lang w:eastAsia="zh-CN"/>
        </w:rPr>
        <w:t>监管</w:t>
      </w:r>
      <w:r w:rsidRPr="005F2DC9">
        <w:rPr>
          <w:lang w:eastAsia="zh-CN"/>
        </w:rPr>
        <w:t>的积极影响</w:t>
      </w:r>
    </w:p>
    <w:p w14:paraId="7D37B30A" w14:textId="77777777" w:rsidR="007F6896" w:rsidRPr="00DE5842" w:rsidRDefault="007F6896" w:rsidP="007F6896">
      <w:pPr>
        <w:overflowPunct/>
        <w:autoSpaceDE/>
        <w:autoSpaceDN/>
        <w:adjustRightInd/>
        <w:ind w:firstLineChars="200" w:firstLine="480"/>
        <w:textAlignment w:val="auto"/>
        <w:rPr>
          <w:rFonts w:ascii="Calibri" w:eastAsia="SimSun" w:hAnsi="Calibri"/>
          <w:lang w:eastAsia="zh-CN"/>
        </w:rPr>
      </w:pPr>
      <w:bookmarkStart w:id="102" w:name="lt_pId752"/>
      <w:bookmarkStart w:id="103" w:name="_Hlk72308927"/>
      <w:r w:rsidRPr="00DE5842">
        <w:rPr>
          <w:rFonts w:ascii="Calibri" w:eastAsia="SimSun" w:hAnsi="Calibri" w:hint="eastAsia"/>
          <w:lang w:eastAsia="zh-CN"/>
        </w:rPr>
        <w:t>通过一系列报告量化了宽带、数字化转型以及</w:t>
      </w:r>
      <w:r w:rsidRPr="00DE5842">
        <w:rPr>
          <w:rFonts w:ascii="Calibri" w:eastAsia="SimSun" w:hAnsi="Calibri" w:hint="eastAsia"/>
          <w:lang w:eastAsia="zh-CN"/>
        </w:rPr>
        <w:t>ICT</w:t>
      </w:r>
      <w:r w:rsidRPr="00DE5842">
        <w:rPr>
          <w:rFonts w:ascii="Calibri" w:eastAsia="SimSun" w:hAnsi="Calibri" w:hint="eastAsia"/>
          <w:lang w:eastAsia="zh-CN"/>
        </w:rPr>
        <w:t>监管在</w:t>
      </w:r>
      <w:r>
        <w:fldChar w:fldCharType="begin"/>
      </w:r>
      <w:r>
        <w:rPr>
          <w:lang w:eastAsia="zh-CN"/>
        </w:rPr>
        <w:instrText xml:space="preserve"> HYPERLINK "https://www.itu.int/pub/D-PREF-EF.BDR-2018" </w:instrText>
      </w:r>
      <w:r>
        <w:fldChar w:fldCharType="separate"/>
      </w:r>
      <w:r w:rsidRPr="00DE5842">
        <w:rPr>
          <w:rFonts w:ascii="Calibri" w:eastAsia="SimSun" w:hAnsi="Calibri" w:hint="eastAsia"/>
          <w:color w:val="0000FF"/>
          <w:u w:val="single"/>
          <w:lang w:eastAsia="zh-CN"/>
        </w:rPr>
        <w:t>区域和全球层面</w:t>
      </w:r>
      <w:r>
        <w:rPr>
          <w:rFonts w:ascii="Calibri" w:eastAsia="SimSun" w:hAnsi="Calibri"/>
          <w:color w:val="0000FF"/>
          <w:u w:val="single"/>
          <w:lang w:eastAsia="zh-CN"/>
        </w:rPr>
        <w:fldChar w:fldCharType="end"/>
      </w:r>
      <w:r w:rsidRPr="00DE5842">
        <w:rPr>
          <w:rFonts w:ascii="Calibri" w:eastAsia="SimSun" w:hAnsi="Calibri" w:hint="eastAsia"/>
          <w:lang w:eastAsia="zh-CN"/>
        </w:rPr>
        <w:t>互动的积极经济影响。按区域进行的计量经济学建模的主要结果表明，移动宽带普及率每增加</w:t>
      </w:r>
      <w:r w:rsidRPr="00DE5842">
        <w:rPr>
          <w:rFonts w:ascii="Calibri" w:eastAsia="SimSun" w:hAnsi="Calibri" w:hint="eastAsia"/>
          <w:lang w:eastAsia="zh-CN"/>
        </w:rPr>
        <w:t>10%</w:t>
      </w:r>
      <w:r w:rsidRPr="00DE5842">
        <w:rPr>
          <w:rFonts w:ascii="Calibri" w:eastAsia="SimSun" w:hAnsi="Calibri" w:hint="eastAsia"/>
          <w:lang w:eastAsia="zh-CN"/>
        </w:rPr>
        <w:t>，</w:t>
      </w:r>
      <w:r>
        <w:fldChar w:fldCharType="begin"/>
      </w:r>
      <w:r>
        <w:rPr>
          <w:lang w:eastAsia="zh-CN"/>
        </w:rPr>
        <w:instrText xml:space="preserve"> HYPERLINK "https://www.itu.int/pub/D-PREF-EF.BDT_AFR-2019" </w:instrText>
      </w:r>
      <w:r>
        <w:fldChar w:fldCharType="separate"/>
      </w:r>
      <w:r w:rsidRPr="00DE5842">
        <w:rPr>
          <w:rFonts w:ascii="Calibri" w:eastAsia="SimSun" w:hAnsi="Calibri" w:hint="eastAsia"/>
          <w:bCs/>
          <w:color w:val="0000FF"/>
          <w:u w:val="single"/>
          <w:lang w:eastAsia="zh-CN"/>
        </w:rPr>
        <w:t>非洲区域</w:t>
      </w:r>
      <w:r>
        <w:rPr>
          <w:rFonts w:ascii="Calibri" w:eastAsia="SimSun" w:hAnsi="Calibri"/>
          <w:bCs/>
          <w:color w:val="0000FF"/>
          <w:u w:val="single"/>
          <w:lang w:eastAsia="zh-CN"/>
        </w:rPr>
        <w:fldChar w:fldCharType="end"/>
      </w:r>
      <w:r w:rsidRPr="00DE5842">
        <w:rPr>
          <w:rFonts w:ascii="Calibri" w:eastAsia="SimSun" w:hAnsi="Calibri" w:hint="eastAsia"/>
          <w:lang w:eastAsia="zh-CN"/>
        </w:rPr>
        <w:t>人均国内生产总值将增加</w:t>
      </w:r>
      <w:r w:rsidRPr="00DE5842">
        <w:rPr>
          <w:rFonts w:ascii="Calibri" w:eastAsia="SimSun" w:hAnsi="Calibri" w:hint="eastAsia"/>
          <w:lang w:eastAsia="zh-CN"/>
        </w:rPr>
        <w:t>2.</w:t>
      </w:r>
      <w:r w:rsidRPr="00DE5842">
        <w:rPr>
          <w:rFonts w:ascii="Calibri" w:eastAsia="SimSun" w:hAnsi="Calibri"/>
          <w:lang w:eastAsia="zh-CN"/>
        </w:rPr>
        <w:t>46</w:t>
      </w:r>
      <w:r w:rsidRPr="00DE5842">
        <w:rPr>
          <w:rFonts w:ascii="Calibri" w:eastAsia="SimSun" w:hAnsi="Calibri" w:hint="eastAsia"/>
          <w:lang w:eastAsia="zh-CN"/>
        </w:rPr>
        <w:t>%</w:t>
      </w:r>
      <w:r w:rsidRPr="00DE5842">
        <w:rPr>
          <w:rFonts w:ascii="Calibri" w:eastAsia="SimSun" w:hAnsi="Calibri" w:hint="eastAsia"/>
          <w:lang w:eastAsia="zh-CN"/>
        </w:rPr>
        <w:t>，而</w:t>
      </w:r>
      <w:r>
        <w:fldChar w:fldCharType="begin"/>
      </w:r>
      <w:r>
        <w:rPr>
          <w:lang w:eastAsia="zh-CN"/>
        </w:rPr>
        <w:instrText xml:space="preserve"> HYPERLINK "https://www.itu.int/pub/D-PREF-EF.BDT_AM" </w:instrText>
      </w:r>
      <w:r>
        <w:fldChar w:fldCharType="separate"/>
      </w:r>
      <w:r w:rsidRPr="00DE5842">
        <w:rPr>
          <w:rFonts w:ascii="Calibri" w:eastAsia="SimSun" w:hAnsi="Calibri" w:hint="eastAsia"/>
          <w:bCs/>
          <w:color w:val="0000FF"/>
          <w:u w:val="single"/>
          <w:lang w:eastAsia="zh-CN"/>
        </w:rPr>
        <w:t>美洲区域</w:t>
      </w:r>
      <w:r>
        <w:rPr>
          <w:rFonts w:ascii="Calibri" w:eastAsia="SimSun" w:hAnsi="Calibri"/>
          <w:bCs/>
          <w:color w:val="0000FF"/>
          <w:u w:val="single"/>
          <w:lang w:eastAsia="zh-CN"/>
        </w:rPr>
        <w:fldChar w:fldCharType="end"/>
      </w:r>
      <w:r w:rsidRPr="00DE5842">
        <w:rPr>
          <w:rFonts w:ascii="Calibri" w:eastAsia="SimSun" w:hAnsi="Calibri" w:hint="eastAsia"/>
          <w:lang w:eastAsia="zh-CN"/>
        </w:rPr>
        <w:t>人均国内生产总值将增加</w:t>
      </w:r>
      <w:r w:rsidRPr="00DE5842">
        <w:rPr>
          <w:rFonts w:ascii="Calibri" w:eastAsia="SimSun" w:hAnsi="Calibri" w:hint="eastAsia"/>
          <w:lang w:eastAsia="zh-CN"/>
        </w:rPr>
        <w:t>1.</w:t>
      </w:r>
      <w:r w:rsidRPr="00DE5842">
        <w:rPr>
          <w:rFonts w:ascii="Calibri" w:eastAsia="SimSun" w:hAnsi="Calibri"/>
          <w:lang w:eastAsia="zh-CN"/>
        </w:rPr>
        <w:t>73</w:t>
      </w:r>
      <w:r w:rsidRPr="00DE5842">
        <w:rPr>
          <w:rFonts w:ascii="Calibri" w:eastAsia="SimSun" w:hAnsi="Calibri" w:hint="eastAsia"/>
          <w:lang w:eastAsia="zh-CN"/>
        </w:rPr>
        <w:t>%</w:t>
      </w:r>
      <w:r w:rsidRPr="00DE5842">
        <w:rPr>
          <w:rFonts w:ascii="Calibri" w:eastAsia="SimSun" w:hAnsi="Calibri" w:hint="eastAsia"/>
          <w:lang w:eastAsia="zh-CN"/>
        </w:rPr>
        <w:t>，</w:t>
      </w:r>
      <w:r>
        <w:fldChar w:fldCharType="begin"/>
      </w:r>
      <w:r>
        <w:rPr>
          <w:lang w:eastAsia="zh-CN"/>
        </w:rPr>
        <w:instrText xml:space="preserve"> HYPERLINK "https://www.itu.int/pub/D-PREF-EF.BDT_ARS-2019" </w:instrText>
      </w:r>
      <w:r>
        <w:fldChar w:fldCharType="separate"/>
      </w:r>
      <w:r w:rsidRPr="00DE5842">
        <w:rPr>
          <w:rStyle w:val="Hyperlink"/>
          <w:rFonts w:ascii="Calibri" w:eastAsia="SimSun" w:hAnsi="Calibri"/>
          <w:bCs/>
          <w:lang w:eastAsia="zh-CN"/>
        </w:rPr>
        <w:t>阿拉伯国家区域</w:t>
      </w:r>
      <w:r>
        <w:rPr>
          <w:rStyle w:val="Hyperlink"/>
          <w:rFonts w:ascii="Calibri" w:eastAsia="SimSun" w:hAnsi="Calibri"/>
          <w:bCs/>
          <w:lang w:eastAsia="zh-CN"/>
        </w:rPr>
        <w:fldChar w:fldCharType="end"/>
      </w:r>
      <w:r w:rsidRPr="00DE5842">
        <w:rPr>
          <w:rFonts w:ascii="Calibri" w:eastAsia="SimSun" w:hAnsi="Calibri" w:hint="eastAsia"/>
          <w:lang w:eastAsia="zh-CN"/>
        </w:rPr>
        <w:t>将增加</w:t>
      </w:r>
      <w:r w:rsidRPr="00DE5842">
        <w:rPr>
          <w:rFonts w:ascii="Calibri" w:eastAsia="SimSun" w:hAnsi="Calibri" w:hint="eastAsia"/>
          <w:lang w:eastAsia="zh-CN"/>
        </w:rPr>
        <w:t>1.8</w:t>
      </w:r>
      <w:r w:rsidRPr="00DE5842">
        <w:rPr>
          <w:rFonts w:ascii="Calibri" w:eastAsia="SimSun" w:hAnsi="Calibri"/>
          <w:lang w:eastAsia="zh-CN"/>
        </w:rPr>
        <w:t>2</w:t>
      </w:r>
      <w:r w:rsidRPr="00DE5842">
        <w:rPr>
          <w:rFonts w:ascii="Calibri" w:eastAsia="SimSun" w:hAnsi="Calibri" w:hint="eastAsia"/>
          <w:lang w:eastAsia="zh-CN"/>
        </w:rPr>
        <w:t>%</w:t>
      </w:r>
      <w:r w:rsidRPr="00DE5842">
        <w:rPr>
          <w:rFonts w:ascii="Calibri" w:eastAsia="SimSun" w:hAnsi="Calibri" w:hint="eastAsia"/>
          <w:lang w:eastAsia="zh-CN"/>
        </w:rPr>
        <w:t>，</w:t>
      </w:r>
      <w:r>
        <w:fldChar w:fldCharType="begin"/>
      </w:r>
      <w:r>
        <w:rPr>
          <w:lang w:eastAsia="zh-CN"/>
        </w:rPr>
        <w:instrText xml:space="preserve"> HYPERLINK "https://www.itu.int/pub/D-PREF-EF.BDT_AP-2019" </w:instrText>
      </w:r>
      <w:r>
        <w:fldChar w:fldCharType="separate"/>
      </w:r>
      <w:r w:rsidRPr="00DE5842">
        <w:rPr>
          <w:rFonts w:ascii="Calibri" w:eastAsia="SimSun" w:hAnsi="Calibri" w:hint="eastAsia"/>
          <w:bCs/>
          <w:color w:val="0000FF"/>
          <w:u w:val="single"/>
          <w:lang w:eastAsia="zh-CN"/>
        </w:rPr>
        <w:t>亚太区域</w:t>
      </w:r>
      <w:r>
        <w:rPr>
          <w:rFonts w:ascii="Calibri" w:eastAsia="SimSun" w:hAnsi="Calibri"/>
          <w:bCs/>
          <w:color w:val="0000FF"/>
          <w:u w:val="single"/>
          <w:lang w:eastAsia="zh-CN"/>
        </w:rPr>
        <w:fldChar w:fldCharType="end"/>
      </w:r>
      <w:r w:rsidRPr="00DE5842">
        <w:rPr>
          <w:rFonts w:ascii="Calibri" w:eastAsia="SimSun" w:hAnsi="Calibri" w:hint="eastAsia"/>
          <w:lang w:eastAsia="zh-CN"/>
        </w:rPr>
        <w:t>将增加</w:t>
      </w:r>
      <w:r w:rsidRPr="00DE5842">
        <w:rPr>
          <w:rFonts w:ascii="Calibri" w:eastAsia="SimSun" w:hAnsi="Calibri" w:hint="eastAsia"/>
          <w:lang w:eastAsia="zh-CN"/>
        </w:rPr>
        <w:t>0.51%</w:t>
      </w:r>
      <w:r w:rsidRPr="00DE5842">
        <w:rPr>
          <w:rFonts w:ascii="Calibri" w:eastAsia="SimSun" w:hAnsi="Calibri" w:hint="eastAsia"/>
          <w:lang w:eastAsia="zh-CN"/>
        </w:rPr>
        <w:t>，</w:t>
      </w:r>
      <w:r>
        <w:fldChar w:fldCharType="begin"/>
      </w:r>
      <w:r>
        <w:rPr>
          <w:lang w:eastAsia="zh-CN"/>
        </w:rPr>
        <w:instrText xml:space="preserve"> HYPERLINK "https://www.itu.int/pub/D-PREF-EF.BDT_CIS-2020" </w:instrText>
      </w:r>
      <w:r>
        <w:fldChar w:fldCharType="separate"/>
      </w:r>
      <w:r w:rsidRPr="00DE5842">
        <w:rPr>
          <w:rStyle w:val="Hyperlink"/>
          <w:rFonts w:ascii="Calibri" w:eastAsia="SimSun" w:hAnsi="Calibri"/>
          <w:lang w:eastAsia="zh-CN"/>
        </w:rPr>
        <w:t>独联体区域</w:t>
      </w:r>
      <w:r>
        <w:rPr>
          <w:rStyle w:val="Hyperlink"/>
          <w:rFonts w:ascii="Calibri" w:eastAsia="SimSun" w:hAnsi="Calibri"/>
          <w:lang w:eastAsia="zh-CN"/>
        </w:rPr>
        <w:fldChar w:fldCharType="end"/>
      </w:r>
      <w:r w:rsidRPr="00DE5842">
        <w:rPr>
          <w:rFonts w:ascii="Calibri" w:eastAsia="SimSun" w:hAnsi="Calibri" w:hint="eastAsia"/>
          <w:lang w:eastAsia="zh-CN"/>
        </w:rPr>
        <w:t>将增加</w:t>
      </w:r>
      <w:r w:rsidRPr="00DE5842">
        <w:rPr>
          <w:rFonts w:ascii="Calibri" w:eastAsia="SimSun" w:hAnsi="Calibri" w:hint="eastAsia"/>
          <w:lang w:eastAsia="zh-CN"/>
        </w:rPr>
        <w:t>1.25%</w:t>
      </w:r>
      <w:r w:rsidRPr="00DE5842">
        <w:rPr>
          <w:rFonts w:ascii="Calibri" w:eastAsia="SimSun" w:hAnsi="Calibri" w:hint="eastAsia"/>
          <w:lang w:eastAsia="zh-CN"/>
        </w:rPr>
        <w:t>。在欧洲区域，这将带给各国</w:t>
      </w:r>
      <w:r w:rsidRPr="00DE5842">
        <w:rPr>
          <w:rFonts w:ascii="Calibri" w:eastAsia="SimSun" w:hAnsi="Calibri" w:hint="eastAsia"/>
          <w:lang w:eastAsia="zh-CN"/>
        </w:rPr>
        <w:t>2.1%</w:t>
      </w:r>
      <w:r w:rsidRPr="00DE5842">
        <w:rPr>
          <w:rFonts w:ascii="Calibri" w:eastAsia="SimSun" w:hAnsi="Calibri" w:hint="eastAsia"/>
          <w:lang w:eastAsia="zh-CN"/>
        </w:rPr>
        <w:t>的增长。</w:t>
      </w:r>
      <w:bookmarkEnd w:id="102"/>
      <w:r w:rsidRPr="00DE5842">
        <w:rPr>
          <w:rFonts w:ascii="Calibri" w:eastAsia="SimSun" w:hAnsi="Calibri" w:hint="eastAsia"/>
          <w:lang w:eastAsia="zh-CN"/>
        </w:rPr>
        <w:t>已发布的</w:t>
      </w:r>
      <w:r>
        <w:fldChar w:fldCharType="begin"/>
      </w:r>
      <w:r>
        <w:rPr>
          <w:lang w:eastAsia="zh-CN"/>
        </w:rPr>
        <w:instrText xml:space="preserve"> HYPERLINK "https://www.itu.int/en/ITU-D/Regulatory-Market/Pages/Economic-Contribution.aspx" </w:instrText>
      </w:r>
      <w:r>
        <w:fldChar w:fldCharType="separate"/>
      </w:r>
      <w:r w:rsidRPr="00DE5842">
        <w:rPr>
          <w:rStyle w:val="Hyperlink"/>
          <w:rFonts w:ascii="STKaiti" w:eastAsia="STKaiti" w:hAnsi="STKaiti" w:cstheme="minorHAnsi"/>
          <w:lang w:eastAsia="zh-CN"/>
        </w:rPr>
        <w:t>《</w:t>
      </w:r>
      <w:r w:rsidRPr="00DE5842">
        <w:rPr>
          <w:rStyle w:val="Hyperlink"/>
          <w:rFonts w:eastAsia="STKaiti" w:cstheme="minorHAnsi"/>
          <w:lang w:eastAsia="zh-CN"/>
        </w:rPr>
        <w:t>2020</w:t>
      </w:r>
      <w:r w:rsidRPr="00DE5842">
        <w:rPr>
          <w:rStyle w:val="Hyperlink"/>
          <w:rFonts w:ascii="STKaiti" w:eastAsia="STKaiti" w:hAnsi="STKaiti" w:cstheme="minorHAnsi"/>
          <w:lang w:eastAsia="zh-CN"/>
        </w:rPr>
        <w:t>年宽带、数字化和信息通信技术监管如何影响全球经济报告</w:t>
      </w:r>
      <w:r w:rsidRPr="00DE5842">
        <w:rPr>
          <w:rStyle w:val="Hyperlink"/>
          <w:rFonts w:ascii="Calibri" w:eastAsia="SimSun" w:hAnsi="Calibri" w:cstheme="minorHAnsi"/>
          <w:lang w:eastAsia="zh-CN"/>
        </w:rPr>
        <w:t>》</w:t>
      </w:r>
      <w:r>
        <w:rPr>
          <w:rStyle w:val="Hyperlink"/>
          <w:rFonts w:ascii="Calibri" w:eastAsia="SimSun" w:hAnsi="Calibri" w:cstheme="minorHAnsi"/>
          <w:lang w:eastAsia="zh-CN"/>
        </w:rPr>
        <w:fldChar w:fldCharType="end"/>
      </w:r>
      <w:r w:rsidRPr="00DE5842">
        <w:rPr>
          <w:rFonts w:ascii="Calibri" w:eastAsia="SimSun" w:hAnsi="Calibri" w:hint="eastAsia"/>
          <w:lang w:eastAsia="zh-CN"/>
        </w:rPr>
        <w:t>提出了六个强有力的具体步骤，这些步骤将最大限度地发挥信息通信技术战略投资决策的经济影响，并提出了旨在增强经济影响的具体建议。</w:t>
      </w:r>
      <w:bookmarkEnd w:id="103"/>
    </w:p>
    <w:p w14:paraId="5CDC8602" w14:textId="77777777" w:rsidR="007F6896" w:rsidRPr="00DE5842" w:rsidRDefault="007F6896" w:rsidP="007F6896">
      <w:pPr>
        <w:overflowPunct/>
        <w:autoSpaceDE/>
        <w:autoSpaceDN/>
        <w:adjustRightInd/>
        <w:ind w:firstLineChars="200" w:firstLine="480"/>
        <w:textAlignment w:val="auto"/>
        <w:rPr>
          <w:rFonts w:ascii="Calibri" w:eastAsia="SimSun" w:hAnsi="Calibri"/>
          <w:lang w:eastAsia="zh-CN"/>
        </w:rPr>
      </w:pPr>
      <w:r w:rsidRPr="00DE5842">
        <w:rPr>
          <w:rFonts w:ascii="Calibri" w:eastAsia="SimSun" w:hAnsi="Calibri" w:hint="eastAsia"/>
          <w:lang w:eastAsia="zh-CN"/>
        </w:rPr>
        <w:lastRenderedPageBreak/>
        <w:t>2021</w:t>
      </w:r>
      <w:r w:rsidRPr="00DE5842">
        <w:rPr>
          <w:rFonts w:ascii="Calibri" w:eastAsia="SimSun" w:hAnsi="Calibri" w:hint="eastAsia"/>
          <w:lang w:eastAsia="zh-CN"/>
        </w:rPr>
        <w:t>年报告</w:t>
      </w:r>
      <w:r>
        <w:fldChar w:fldCharType="begin"/>
      </w:r>
      <w:r>
        <w:rPr>
          <w:lang w:eastAsia="zh-CN"/>
        </w:rPr>
        <w:instrText xml:space="preserve"> HYPERLINK "http://handle.itu.int/11.1002/pub/817bc896-en" </w:instrText>
      </w:r>
      <w:r>
        <w:fldChar w:fldCharType="separate"/>
      </w:r>
      <w:r w:rsidRPr="00DE5842">
        <w:rPr>
          <w:rStyle w:val="Hyperlink"/>
          <w:rFonts w:ascii="Calibri" w:eastAsia="SimSun" w:hAnsi="Calibri"/>
          <w:lang w:eastAsia="zh-CN"/>
        </w:rPr>
        <w:t>《政策、监管和制度对</w:t>
      </w:r>
      <w:r w:rsidRPr="00DE5842">
        <w:rPr>
          <w:rStyle w:val="Hyperlink"/>
          <w:rFonts w:ascii="Calibri" w:eastAsia="SimSun" w:hAnsi="Calibri"/>
          <w:lang w:eastAsia="zh-CN"/>
        </w:rPr>
        <w:t>ICT</w:t>
      </w:r>
      <w:r w:rsidRPr="00DE5842">
        <w:rPr>
          <w:rStyle w:val="Hyperlink"/>
          <w:rFonts w:ascii="Calibri" w:eastAsia="SimSun" w:hAnsi="Calibri"/>
          <w:lang w:eastAsia="zh-CN"/>
        </w:rPr>
        <w:t>部门绩效的影响》</w:t>
      </w:r>
      <w:r>
        <w:rPr>
          <w:rStyle w:val="Hyperlink"/>
          <w:rFonts w:ascii="Calibri" w:eastAsia="SimSun" w:hAnsi="Calibri"/>
          <w:lang w:eastAsia="zh-CN"/>
        </w:rPr>
        <w:fldChar w:fldCharType="end"/>
      </w:r>
      <w:r w:rsidRPr="00DE5842">
        <w:rPr>
          <w:rFonts w:ascii="Calibri" w:eastAsia="SimSun" w:hAnsi="Calibri" w:hint="eastAsia"/>
          <w:lang w:eastAsia="zh-CN"/>
        </w:rPr>
        <w:t>使用计量经济学模型来确定监管和制度框架对</w:t>
      </w:r>
      <w:r w:rsidRPr="00DE5842">
        <w:rPr>
          <w:rFonts w:ascii="Calibri" w:eastAsia="SimSun" w:hAnsi="Calibri" w:hint="eastAsia"/>
          <w:lang w:eastAsia="zh-CN"/>
        </w:rPr>
        <w:t>ICT</w:t>
      </w:r>
      <w:r w:rsidRPr="00DE5842">
        <w:rPr>
          <w:rFonts w:ascii="Calibri" w:eastAsia="SimSun" w:hAnsi="Calibri" w:hint="eastAsia"/>
          <w:lang w:eastAsia="zh-CN"/>
        </w:rPr>
        <w:t>部门绩效的影响以及其对国家经济的贡献。该模型通过分析</w:t>
      </w:r>
      <w:r w:rsidRPr="00DE5842">
        <w:rPr>
          <w:rFonts w:ascii="Calibri" w:eastAsia="SimSun" w:hAnsi="Calibri" w:hint="eastAsia"/>
          <w:lang w:eastAsia="zh-CN"/>
        </w:rPr>
        <w:t>2007</w:t>
      </w:r>
      <w:r w:rsidRPr="00DE5842">
        <w:rPr>
          <w:rFonts w:ascii="Calibri" w:eastAsia="SimSun" w:hAnsi="Calibri" w:hint="eastAsia"/>
          <w:lang w:eastAsia="zh-CN"/>
        </w:rPr>
        <w:t>年以来</w:t>
      </w:r>
      <w:r w:rsidRPr="00DE5842">
        <w:rPr>
          <w:rFonts w:ascii="Calibri" w:eastAsia="SimSun" w:hAnsi="Calibri" w:hint="eastAsia"/>
          <w:lang w:eastAsia="zh-CN"/>
        </w:rPr>
        <w:t>ICT</w:t>
      </w:r>
      <w:r w:rsidRPr="00DE5842">
        <w:rPr>
          <w:rFonts w:ascii="Calibri" w:eastAsia="SimSun" w:hAnsi="Calibri" w:hint="eastAsia"/>
          <w:lang w:eastAsia="zh-CN"/>
        </w:rPr>
        <w:t>监管演变的权威数据、</w:t>
      </w:r>
      <w:r w:rsidRPr="00DE5842">
        <w:rPr>
          <w:rFonts w:ascii="Calibri" w:eastAsia="SimSun" w:hAnsi="Calibri" w:hint="eastAsia"/>
          <w:lang w:eastAsia="zh-CN"/>
        </w:rPr>
        <w:t>ICT</w:t>
      </w:r>
      <w:r w:rsidRPr="00DE5842">
        <w:rPr>
          <w:rFonts w:ascii="Calibri" w:eastAsia="SimSun" w:hAnsi="Calibri" w:hint="eastAsia"/>
          <w:lang w:eastAsia="zh-CN"/>
        </w:rPr>
        <w:t>监管追踪以及</w:t>
      </w:r>
      <w:r w:rsidRPr="00DE5842">
        <w:rPr>
          <w:rFonts w:ascii="Calibri" w:eastAsia="SimSun" w:hAnsi="Calibri" w:hint="eastAsia"/>
          <w:lang w:eastAsia="zh-CN"/>
        </w:rPr>
        <w:t>ICT</w:t>
      </w:r>
      <w:r w:rsidRPr="00DE5842">
        <w:rPr>
          <w:rFonts w:ascii="Calibri" w:eastAsia="SimSun" w:hAnsi="Calibri" w:hint="eastAsia"/>
          <w:lang w:eastAsia="zh-CN"/>
        </w:rPr>
        <w:t>市场经济的全球数据集，从而得出了新的见解。</w:t>
      </w:r>
    </w:p>
    <w:p w14:paraId="130DF2D7" w14:textId="77777777" w:rsidR="007F6896" w:rsidRPr="00DE5842" w:rsidRDefault="007F6896" w:rsidP="007F6896">
      <w:pPr>
        <w:overflowPunct/>
        <w:autoSpaceDE/>
        <w:autoSpaceDN/>
        <w:adjustRightInd/>
        <w:ind w:firstLineChars="200" w:firstLine="480"/>
        <w:textAlignment w:val="auto"/>
        <w:rPr>
          <w:rFonts w:ascii="Calibri" w:eastAsia="SimSun" w:hAnsi="Calibri"/>
          <w:lang w:eastAsia="zh-CN"/>
        </w:rPr>
      </w:pPr>
      <w:r w:rsidRPr="00DE5842">
        <w:rPr>
          <w:rFonts w:ascii="Calibri" w:eastAsia="SimSun" w:hAnsi="Calibri" w:hint="eastAsia"/>
          <w:lang w:eastAsia="zh-CN"/>
        </w:rPr>
        <w:t>国际电联</w:t>
      </w:r>
      <w:r w:rsidRPr="00DE5842">
        <w:rPr>
          <w:rFonts w:ascii="Calibri" w:eastAsia="SimSun" w:hAnsi="Calibri" w:hint="eastAsia"/>
          <w:lang w:eastAsia="zh-CN"/>
        </w:rPr>
        <w:t>2021</w:t>
      </w:r>
      <w:r w:rsidRPr="00DE5842">
        <w:rPr>
          <w:rFonts w:ascii="Calibri" w:eastAsia="SimSun" w:hAnsi="Calibri" w:hint="eastAsia"/>
          <w:lang w:eastAsia="zh-CN"/>
        </w:rPr>
        <w:t>年</w:t>
      </w:r>
      <w:r>
        <w:fldChar w:fldCharType="begin"/>
      </w:r>
      <w:r>
        <w:rPr>
          <w:lang w:eastAsia="zh-CN"/>
        </w:rPr>
        <w:instrText xml:space="preserve"> HYPERLINK "https://www.itu.int/en/ITU-D/Conferences/GSR/2021/Documents/Publications/GSR21_Financing%20Universal%20Access%20To%20Digital%20Technologies%20And%20Services.pdf" </w:instrText>
      </w:r>
      <w:r>
        <w:fldChar w:fldCharType="separate"/>
      </w:r>
      <w:r w:rsidRPr="00DE5842">
        <w:rPr>
          <w:rStyle w:val="Hyperlink"/>
          <w:rFonts w:ascii="Calibri" w:eastAsia="SimSun" w:hAnsi="Calibri" w:hint="eastAsia"/>
          <w:lang w:eastAsia="zh-CN"/>
        </w:rPr>
        <w:t>普遍获取数字技术和服务的融资</w:t>
      </w:r>
      <w:r>
        <w:rPr>
          <w:rStyle w:val="Hyperlink"/>
          <w:rFonts w:ascii="Calibri" w:eastAsia="SimSun" w:hAnsi="Calibri"/>
          <w:lang w:eastAsia="zh-CN"/>
        </w:rPr>
        <w:fldChar w:fldCharType="end"/>
      </w:r>
      <w:r w:rsidRPr="00DE5842">
        <w:rPr>
          <w:rFonts w:ascii="Calibri" w:eastAsia="SimSun" w:hAnsi="Calibri" w:hint="eastAsia"/>
          <w:lang w:eastAsia="zh-CN"/>
        </w:rPr>
        <w:t>报告为吸引更多私营部门参与融资普遍连接、获取和采用所需的政策和监管框架提供指导，并探索在数字时代部署供需</w:t>
      </w:r>
      <w:proofErr w:type="gramStart"/>
      <w:r w:rsidRPr="00DE5842">
        <w:rPr>
          <w:rFonts w:ascii="Calibri" w:eastAsia="SimSun" w:hAnsi="Calibri" w:hint="eastAsia"/>
          <w:lang w:eastAsia="zh-CN"/>
        </w:rPr>
        <w:t>侧项目</w:t>
      </w:r>
      <w:proofErr w:type="gramEnd"/>
      <w:r w:rsidRPr="00DE5842">
        <w:rPr>
          <w:rFonts w:ascii="Calibri" w:eastAsia="SimSun" w:hAnsi="Calibri" w:hint="eastAsia"/>
          <w:lang w:eastAsia="zh-CN"/>
        </w:rPr>
        <w:t>和举措的商业模式。</w:t>
      </w:r>
    </w:p>
    <w:p w14:paraId="1929DC1A" w14:textId="77777777" w:rsidR="007F6896" w:rsidRPr="00DE5842" w:rsidRDefault="007F6896" w:rsidP="007F6896">
      <w:pPr>
        <w:overflowPunct/>
        <w:autoSpaceDE/>
        <w:autoSpaceDN/>
        <w:adjustRightInd/>
        <w:ind w:firstLineChars="200" w:firstLine="480"/>
        <w:textAlignment w:val="auto"/>
        <w:rPr>
          <w:rFonts w:ascii="Calibri" w:eastAsia="SimSun" w:hAnsi="Calibri"/>
          <w:lang w:eastAsia="zh-CN"/>
        </w:rPr>
      </w:pPr>
      <w:r w:rsidRPr="00DE5842">
        <w:rPr>
          <w:rFonts w:ascii="Calibri" w:eastAsia="SimSun" w:hAnsi="Calibri" w:hint="eastAsia"/>
          <w:lang w:eastAsia="zh-CN"/>
        </w:rPr>
        <w:t>宽带委员会</w:t>
      </w:r>
      <w:r w:rsidRPr="00DE5842">
        <w:rPr>
          <w:rFonts w:ascii="Calibri" w:eastAsia="SimSun" w:hAnsi="Calibri"/>
          <w:lang w:eastAsia="zh-CN"/>
        </w:rPr>
        <w:t>非洲数字基础设施畅</w:t>
      </w:r>
      <w:r w:rsidRPr="00DE5842">
        <w:rPr>
          <w:rFonts w:ascii="Calibri" w:eastAsia="SimSun" w:hAnsi="Calibri" w:hint="eastAsia"/>
          <w:lang w:eastAsia="zh-CN"/>
        </w:rPr>
        <w:t>想工作组题为</w:t>
      </w:r>
      <w:hyperlink r:id="rId141" w:history="1">
        <w:r w:rsidRPr="00DE5842">
          <w:rPr>
            <w:rFonts w:ascii="STKaiti" w:eastAsia="STKaiti" w:hAnsi="STKaiti" w:hint="eastAsia"/>
            <w:color w:val="0000FF"/>
            <w:u w:val="single"/>
            <w:lang w:eastAsia="zh-CN"/>
          </w:rPr>
          <w:t>《通过宽带连接非洲：到</w:t>
        </w:r>
        <w:r w:rsidRPr="00DE5842">
          <w:rPr>
            <w:rFonts w:eastAsia="STKaiti"/>
            <w:color w:val="0000FF"/>
            <w:u w:val="single"/>
            <w:lang w:eastAsia="zh-CN"/>
          </w:rPr>
          <w:t>2021</w:t>
        </w:r>
        <w:r w:rsidRPr="00DE5842">
          <w:rPr>
            <w:rFonts w:ascii="STKaiti" w:eastAsia="STKaiti" w:hAnsi="STKaiti" w:hint="eastAsia"/>
            <w:color w:val="0000FF"/>
            <w:u w:val="single"/>
            <w:lang w:eastAsia="zh-CN"/>
          </w:rPr>
          <w:t>年将连通性增加一倍并到</w:t>
        </w:r>
        <w:r w:rsidRPr="00DE5842">
          <w:rPr>
            <w:rFonts w:eastAsia="STKaiti"/>
            <w:color w:val="0000FF"/>
            <w:u w:val="single"/>
            <w:lang w:eastAsia="zh-CN"/>
          </w:rPr>
          <w:t>2030</w:t>
        </w:r>
        <w:r w:rsidRPr="00DE5842">
          <w:rPr>
            <w:rFonts w:ascii="STKaiti" w:eastAsia="STKaiti" w:hAnsi="STKaiti" w:hint="eastAsia"/>
            <w:color w:val="0000FF"/>
            <w:u w:val="single"/>
            <w:lang w:eastAsia="zh-CN"/>
          </w:rPr>
          <w:t>年实现普遍接入的战略</w:t>
        </w:r>
        <w:r w:rsidRPr="00DE5842">
          <w:rPr>
            <w:rFonts w:ascii="Calibri" w:eastAsia="SimSun" w:hAnsi="Calibri" w:hint="eastAsia"/>
            <w:color w:val="0000FF"/>
            <w:u w:val="single"/>
            <w:lang w:eastAsia="zh-CN"/>
          </w:rPr>
          <w:t>》</w:t>
        </w:r>
      </w:hyperlink>
      <w:r w:rsidRPr="00DE5842">
        <w:rPr>
          <w:rFonts w:ascii="Calibri" w:eastAsia="SimSun" w:hAnsi="Calibri" w:hint="eastAsia"/>
          <w:lang w:eastAsia="zh-CN"/>
        </w:rPr>
        <w:t>的报告受益于国际电联的重要文稿。该报告试图量化弥合非洲宽带差距的成本，为到</w:t>
      </w:r>
      <w:r w:rsidRPr="00DE5842">
        <w:rPr>
          <w:rFonts w:ascii="Calibri" w:eastAsia="SimSun" w:hAnsi="Calibri" w:hint="eastAsia"/>
          <w:lang w:eastAsia="zh-CN"/>
        </w:rPr>
        <w:t>2030</w:t>
      </w:r>
      <w:r w:rsidRPr="00DE5842">
        <w:rPr>
          <w:rFonts w:ascii="Calibri" w:eastAsia="SimSun" w:hAnsi="Calibri" w:hint="eastAsia"/>
          <w:lang w:eastAsia="zh-CN"/>
        </w:rPr>
        <w:t>年在该区域实现普遍宽带连接提供路线图和行动计划。</w:t>
      </w:r>
    </w:p>
    <w:p w14:paraId="75ED9B8C" w14:textId="77777777" w:rsidR="007F6896" w:rsidRPr="00062FB7" w:rsidRDefault="007F6896" w:rsidP="007F6896">
      <w:pPr>
        <w:overflowPunct/>
        <w:autoSpaceDE/>
        <w:autoSpaceDN/>
        <w:adjustRightInd/>
        <w:ind w:firstLineChars="200" w:firstLine="480"/>
        <w:textAlignment w:val="auto"/>
        <w:rPr>
          <w:rFonts w:ascii="Calibri" w:eastAsia="SimSun" w:hAnsi="Calibri" w:cstheme="minorHAnsi"/>
          <w:b/>
          <w:szCs w:val="24"/>
          <w:lang w:eastAsia="zh-CN"/>
        </w:rPr>
      </w:pPr>
      <w:bookmarkStart w:id="104" w:name="lt_pId757"/>
      <w:r w:rsidRPr="00062FB7">
        <w:rPr>
          <w:rFonts w:ascii="Calibri" w:eastAsia="SimSun" w:hAnsi="Calibri" w:cstheme="minorHAnsi" w:hint="eastAsia"/>
          <w:szCs w:val="24"/>
          <w:lang w:eastAsia="zh-CN"/>
        </w:rPr>
        <w:t>国际电联</w:t>
      </w:r>
      <w:bookmarkStart w:id="105" w:name="_Hlk49687676"/>
      <w:r w:rsidRPr="00062FB7">
        <w:rPr>
          <w:rFonts w:ascii="Calibri" w:eastAsia="SimSun" w:hAnsi="Calibri" w:cstheme="minorHAnsi" w:hint="eastAsia"/>
          <w:szCs w:val="24"/>
          <w:lang w:eastAsia="zh-CN"/>
        </w:rPr>
        <w:t>2</w:t>
      </w:r>
      <w:r w:rsidRPr="00062FB7">
        <w:rPr>
          <w:rFonts w:ascii="Calibri" w:eastAsia="SimSun" w:hAnsi="Calibri" w:cstheme="minorHAnsi"/>
          <w:szCs w:val="24"/>
          <w:lang w:eastAsia="zh-CN"/>
        </w:rPr>
        <w:t>020</w:t>
      </w:r>
      <w:r w:rsidRPr="00062FB7">
        <w:rPr>
          <w:rFonts w:ascii="Calibri" w:eastAsia="SimSun" w:hAnsi="Calibri" w:cstheme="minorHAnsi" w:hint="eastAsia"/>
          <w:szCs w:val="24"/>
          <w:lang w:eastAsia="zh-CN"/>
        </w:rPr>
        <w:t>年</w:t>
      </w:r>
      <w:r>
        <w:fldChar w:fldCharType="begin"/>
      </w:r>
      <w:r>
        <w:rPr>
          <w:lang w:eastAsia="zh-CN"/>
        </w:rPr>
        <w:instrText xml:space="preserve"> HYPERLINK "https://www.itu.int/en/publications/ITU-D/pages/publications.aspx?lang=en&amp;media=electronic&amp;parent=D-GEN-INVEST.CON-2020" </w:instrText>
      </w:r>
      <w:r>
        <w:fldChar w:fldCharType="separate"/>
      </w:r>
      <w:r w:rsidRPr="005C0951">
        <w:rPr>
          <w:rStyle w:val="Hyperlink"/>
          <w:rFonts w:ascii="SimSun" w:eastAsia="SimSun" w:hAnsi="SimSun" w:cstheme="minorHAnsi"/>
          <w:szCs w:val="24"/>
          <w:lang w:eastAsia="zh-CN"/>
        </w:rPr>
        <w:t>《</w:t>
      </w:r>
      <w:bookmarkStart w:id="106" w:name="_Hlk49688020"/>
      <w:r w:rsidRPr="005C0951">
        <w:rPr>
          <w:rStyle w:val="Hyperlink"/>
          <w:rFonts w:ascii="SimSun" w:eastAsia="SimSun" w:hAnsi="SimSun" w:cstheme="minorHAnsi"/>
          <w:szCs w:val="24"/>
          <w:lang w:eastAsia="zh-CN"/>
        </w:rPr>
        <w:t>实现全人类的互连互通</w:t>
      </w:r>
      <w:bookmarkEnd w:id="106"/>
      <w:r w:rsidRPr="005C0951">
        <w:rPr>
          <w:rStyle w:val="Hyperlink"/>
          <w:rFonts w:eastAsia="SimSun" w:cstheme="minorHAnsi"/>
          <w:szCs w:val="24"/>
          <w:lang w:eastAsia="zh-CN"/>
        </w:rPr>
        <w:t xml:space="preserve"> – </w:t>
      </w:r>
      <w:r w:rsidRPr="005C0951">
        <w:rPr>
          <w:rStyle w:val="Hyperlink"/>
          <w:rFonts w:ascii="SimSun" w:eastAsia="SimSun" w:hAnsi="SimSun" w:cstheme="minorHAnsi"/>
          <w:szCs w:val="24"/>
          <w:lang w:eastAsia="zh-CN"/>
        </w:rPr>
        <w:t>评估到2030年时实现人人都连上互联网所需的投资》</w:t>
      </w:r>
      <w:bookmarkEnd w:id="105"/>
      <w:r>
        <w:rPr>
          <w:rStyle w:val="Hyperlink"/>
          <w:rFonts w:ascii="SimSun" w:eastAsia="SimSun" w:hAnsi="SimSun" w:cstheme="minorHAnsi"/>
          <w:szCs w:val="24"/>
          <w:lang w:eastAsia="zh-CN"/>
        </w:rPr>
        <w:fldChar w:fldCharType="end"/>
      </w:r>
      <w:r w:rsidRPr="00062FB7">
        <w:rPr>
          <w:rFonts w:ascii="Calibri" w:eastAsia="SimSun" w:hAnsi="Calibri" w:hint="eastAsia"/>
          <w:szCs w:val="24"/>
          <w:lang w:eastAsia="zh-CN"/>
        </w:rPr>
        <w:t>报告</w:t>
      </w:r>
      <w:r w:rsidRPr="00062FB7">
        <w:rPr>
          <w:rFonts w:ascii="Calibri" w:eastAsia="SimSun" w:hAnsi="Calibri" w:cstheme="minorHAnsi" w:hint="eastAsia"/>
          <w:szCs w:val="24"/>
          <w:lang w:eastAsia="zh-CN"/>
        </w:rPr>
        <w:t>对今后十年结束时实现全人类的普遍的、负担得起的宽带互连互通所需的投资做出了预计。</w:t>
      </w:r>
      <w:bookmarkEnd w:id="104"/>
      <w:r w:rsidRPr="00062FB7">
        <w:rPr>
          <w:rFonts w:ascii="Calibri" w:eastAsia="SimSun" w:hAnsi="Calibri" w:cstheme="minorHAnsi"/>
          <w:szCs w:val="24"/>
          <w:lang w:eastAsia="zh-CN"/>
        </w:rPr>
        <w:t>这项研究是在沙特阿拉伯王国的支持下开展的，</w:t>
      </w:r>
      <w:r w:rsidRPr="00062FB7">
        <w:rPr>
          <w:rFonts w:ascii="Calibri" w:eastAsia="SimSun" w:hAnsi="Calibri" w:cstheme="minorHAnsi" w:hint="eastAsia"/>
          <w:szCs w:val="24"/>
          <w:lang w:eastAsia="zh-CN"/>
        </w:rPr>
        <w:t>是国际电联作为</w:t>
      </w:r>
      <w:r w:rsidRPr="00062FB7">
        <w:rPr>
          <w:rFonts w:ascii="Calibri" w:eastAsia="SimSun" w:hAnsi="Calibri" w:cstheme="minorHAnsi" w:hint="eastAsia"/>
          <w:szCs w:val="24"/>
          <w:lang w:eastAsia="zh-CN"/>
        </w:rPr>
        <w:t>G20</w:t>
      </w:r>
      <w:r w:rsidRPr="00062FB7">
        <w:rPr>
          <w:rFonts w:ascii="Calibri" w:eastAsia="SimSun" w:hAnsi="Calibri" w:cstheme="minorHAnsi" w:hint="eastAsia"/>
          <w:szCs w:val="24"/>
          <w:lang w:eastAsia="zh-CN"/>
        </w:rPr>
        <w:t>主席</w:t>
      </w:r>
      <w:proofErr w:type="gramStart"/>
      <w:r w:rsidRPr="00062FB7">
        <w:rPr>
          <w:rFonts w:ascii="Calibri" w:eastAsia="SimSun" w:hAnsi="Calibri" w:cstheme="minorHAnsi" w:hint="eastAsia"/>
          <w:szCs w:val="24"/>
          <w:lang w:eastAsia="zh-CN"/>
        </w:rPr>
        <w:t>国数字</w:t>
      </w:r>
      <w:proofErr w:type="gramEnd"/>
      <w:r w:rsidRPr="00062FB7">
        <w:rPr>
          <w:rFonts w:ascii="Calibri" w:eastAsia="SimSun" w:hAnsi="Calibri" w:cstheme="minorHAnsi" w:hint="eastAsia"/>
          <w:szCs w:val="24"/>
          <w:lang w:eastAsia="zh-CN"/>
        </w:rPr>
        <w:t>经济任务组的</w:t>
      </w:r>
      <w:r w:rsidRPr="00062FB7">
        <w:rPr>
          <w:rFonts w:ascii="Calibri" w:eastAsia="SimSun" w:hAnsi="Calibri" w:cstheme="minorHAnsi"/>
          <w:szCs w:val="24"/>
          <w:lang w:eastAsia="zh-CN"/>
        </w:rPr>
        <w:t>知识合作伙伴</w:t>
      </w:r>
      <w:r w:rsidRPr="00062FB7">
        <w:rPr>
          <w:rFonts w:ascii="Calibri" w:eastAsia="SimSun" w:hAnsi="Calibri" w:cstheme="minorHAnsi" w:hint="eastAsia"/>
          <w:szCs w:val="24"/>
          <w:lang w:eastAsia="zh-CN"/>
        </w:rPr>
        <w:t>所发挥</w:t>
      </w:r>
      <w:r w:rsidRPr="00062FB7">
        <w:rPr>
          <w:rFonts w:ascii="Calibri" w:eastAsia="SimSun" w:hAnsi="Calibri" w:cstheme="minorHAnsi"/>
          <w:szCs w:val="24"/>
          <w:lang w:eastAsia="zh-CN"/>
        </w:rPr>
        <w:t>的作用而做的一部分工作。</w:t>
      </w:r>
    </w:p>
    <w:p w14:paraId="37753C5A" w14:textId="77777777" w:rsidR="007F6896" w:rsidRPr="002652B2" w:rsidRDefault="007F6896" w:rsidP="007F6896">
      <w:pPr>
        <w:pStyle w:val="Heading3"/>
        <w:rPr>
          <w:lang w:eastAsia="zh-CN"/>
        </w:rPr>
      </w:pPr>
      <w:bookmarkStart w:id="107" w:name="lt_pId758"/>
      <w:r w:rsidRPr="002652B2">
        <w:rPr>
          <w:lang w:eastAsia="zh-CN"/>
        </w:rPr>
        <w:t>#REG4COVID –</w:t>
      </w:r>
      <w:bookmarkEnd w:id="107"/>
      <w:r w:rsidRPr="002652B2">
        <w:rPr>
          <w:lang w:eastAsia="zh-CN"/>
        </w:rPr>
        <w:t xml:space="preserve"> </w:t>
      </w:r>
      <w:r w:rsidRPr="002652B2">
        <w:rPr>
          <w:lang w:eastAsia="zh-CN"/>
        </w:rPr>
        <w:t>全球网络复原力平台</w:t>
      </w:r>
    </w:p>
    <w:p w14:paraId="27991127" w14:textId="77777777" w:rsidR="007F6896" w:rsidRPr="002652B2" w:rsidRDefault="007F6896" w:rsidP="007F6896">
      <w:pPr>
        <w:ind w:firstLineChars="200" w:firstLine="480"/>
        <w:rPr>
          <w:rFonts w:ascii="Calibri" w:eastAsia="SimSun" w:hAnsi="Calibri"/>
          <w:lang w:val="en-US" w:eastAsia="zh-CN"/>
        </w:rPr>
      </w:pPr>
      <w:r w:rsidRPr="002652B2">
        <w:rPr>
          <w:rFonts w:ascii="Calibri" w:eastAsia="SimSun" w:hAnsi="Calibri"/>
          <w:lang w:eastAsia="zh-CN"/>
        </w:rPr>
        <w:t>2020</w:t>
      </w:r>
      <w:r w:rsidRPr="002652B2">
        <w:rPr>
          <w:rFonts w:ascii="Calibri" w:eastAsia="SimSun" w:hAnsi="Calibri" w:hint="eastAsia"/>
          <w:lang w:eastAsia="zh-CN"/>
        </w:rPr>
        <w:t>年</w:t>
      </w:r>
      <w:r w:rsidRPr="002652B2">
        <w:rPr>
          <w:rFonts w:ascii="Calibri" w:eastAsia="SimSun" w:hAnsi="Calibri" w:hint="eastAsia"/>
          <w:lang w:eastAsia="zh-CN"/>
        </w:rPr>
        <w:t>3</w:t>
      </w:r>
      <w:r w:rsidRPr="002652B2">
        <w:rPr>
          <w:rFonts w:ascii="Calibri" w:eastAsia="SimSun" w:hAnsi="Calibri" w:hint="eastAsia"/>
          <w:lang w:eastAsia="zh-CN"/>
        </w:rPr>
        <w:t>月，</w:t>
      </w:r>
      <w:r w:rsidRPr="002652B2">
        <w:rPr>
          <w:rFonts w:ascii="Calibri" w:eastAsia="SimSun" w:hAnsi="Calibri"/>
          <w:lang w:eastAsia="zh-CN"/>
        </w:rPr>
        <w:t>为应对全球</w:t>
      </w:r>
      <w:r w:rsidRPr="002652B2">
        <w:rPr>
          <w:rFonts w:ascii="Calibri" w:eastAsia="SimSun" w:hAnsi="Calibri" w:hint="eastAsia"/>
          <w:lang w:eastAsia="zh-CN"/>
        </w:rPr>
        <w:t>COVID-19</w:t>
      </w:r>
      <w:r w:rsidRPr="002652B2">
        <w:rPr>
          <w:rFonts w:ascii="Calibri" w:eastAsia="SimSun" w:hAnsi="Calibri"/>
          <w:lang w:eastAsia="zh-CN"/>
        </w:rPr>
        <w:t>危机，国际电联推出了全球网络复原力平台</w:t>
      </w:r>
      <w:r w:rsidRPr="002652B2">
        <w:rPr>
          <w:rFonts w:ascii="Calibri" w:eastAsia="SimSun" w:hAnsi="Calibri" w:hint="eastAsia"/>
          <w:lang w:eastAsia="zh-CN"/>
        </w:rPr>
        <w:t>（</w:t>
      </w:r>
      <w:hyperlink r:id="rId142">
        <w:r w:rsidRPr="002652B2">
          <w:rPr>
            <w:rStyle w:val="Hyperlink"/>
            <w:rFonts w:ascii="Calibri" w:eastAsia="SimSun" w:hAnsi="Calibri" w:cs="Calibri"/>
            <w:lang w:eastAsia="zh-CN"/>
          </w:rPr>
          <w:t>#REG4COVID</w:t>
        </w:r>
      </w:hyperlink>
      <w:r w:rsidRPr="002652B2">
        <w:rPr>
          <w:rFonts w:ascii="Calibri" w:eastAsia="SimSun" w:hAnsi="Calibri" w:hint="eastAsia"/>
          <w:lang w:eastAsia="zh-CN"/>
        </w:rPr>
        <w:t>）</w:t>
      </w:r>
      <w:r w:rsidRPr="002652B2">
        <w:rPr>
          <w:rFonts w:ascii="Calibri" w:eastAsia="SimSun" w:hAnsi="Calibri"/>
          <w:lang w:eastAsia="zh-CN"/>
        </w:rPr>
        <w:t>，以分享全球监管机构和运营商为帮助确保社区保持</w:t>
      </w:r>
      <w:r w:rsidRPr="002652B2">
        <w:rPr>
          <w:rFonts w:ascii="Calibri" w:eastAsia="SimSun" w:hAnsi="Calibri" w:hint="eastAsia"/>
          <w:lang w:eastAsia="zh-CN"/>
        </w:rPr>
        <w:t>连通所</w:t>
      </w:r>
      <w:r w:rsidRPr="002652B2">
        <w:rPr>
          <w:rFonts w:ascii="Calibri" w:eastAsia="SimSun" w:hAnsi="Calibri"/>
          <w:lang w:eastAsia="zh-CN"/>
        </w:rPr>
        <w:t>推出举措的</w:t>
      </w:r>
      <w:r w:rsidRPr="002652B2">
        <w:rPr>
          <w:rFonts w:ascii="Calibri" w:eastAsia="SimSun" w:hAnsi="Calibri" w:hint="eastAsia"/>
          <w:lang w:eastAsia="zh-CN"/>
        </w:rPr>
        <w:t>相关</w:t>
      </w:r>
      <w:r w:rsidRPr="002652B2">
        <w:rPr>
          <w:rFonts w:ascii="Calibri" w:eastAsia="SimSun" w:hAnsi="Calibri"/>
          <w:lang w:eastAsia="zh-CN"/>
        </w:rPr>
        <w:t>信息，</w:t>
      </w:r>
      <w:r w:rsidRPr="002652B2">
        <w:rPr>
          <w:rFonts w:ascii="Calibri" w:eastAsia="SimSun" w:hAnsi="Calibri" w:hint="eastAsia"/>
          <w:lang w:eastAsia="zh-CN"/>
        </w:rPr>
        <w:t>其中</w:t>
      </w:r>
      <w:r w:rsidRPr="002652B2">
        <w:rPr>
          <w:rFonts w:ascii="Calibri" w:eastAsia="SimSun" w:hAnsi="Calibri"/>
          <w:lang w:eastAsia="zh-CN"/>
        </w:rPr>
        <w:t>涉及宽带可用性、</w:t>
      </w:r>
      <w:r w:rsidRPr="002652B2">
        <w:rPr>
          <w:rFonts w:ascii="Calibri" w:eastAsia="SimSun" w:hAnsi="Calibri" w:hint="eastAsia"/>
          <w:lang w:eastAsia="zh-CN"/>
        </w:rPr>
        <w:t>无障碍获取</w:t>
      </w:r>
      <w:r w:rsidRPr="002652B2">
        <w:rPr>
          <w:rFonts w:ascii="Calibri" w:eastAsia="SimSun" w:hAnsi="Calibri"/>
          <w:lang w:eastAsia="zh-CN"/>
        </w:rPr>
        <w:t>和</w:t>
      </w:r>
      <w:r w:rsidRPr="002652B2">
        <w:rPr>
          <w:rFonts w:ascii="Calibri" w:eastAsia="SimSun" w:hAnsi="Calibri" w:hint="eastAsia"/>
          <w:lang w:eastAsia="zh-CN"/>
        </w:rPr>
        <w:t>价格</w:t>
      </w:r>
      <w:r w:rsidRPr="002652B2">
        <w:rPr>
          <w:rFonts w:ascii="Calibri" w:eastAsia="SimSun" w:hAnsi="Calibri"/>
          <w:lang w:eastAsia="zh-CN"/>
        </w:rPr>
        <w:t>可</w:t>
      </w:r>
      <w:r w:rsidRPr="002652B2">
        <w:rPr>
          <w:rFonts w:ascii="Calibri" w:eastAsia="SimSun" w:hAnsi="Calibri" w:hint="eastAsia"/>
          <w:lang w:eastAsia="zh-CN"/>
        </w:rPr>
        <w:t>承受</w:t>
      </w:r>
      <w:r w:rsidRPr="002652B2">
        <w:rPr>
          <w:rFonts w:ascii="Calibri" w:eastAsia="SimSun" w:hAnsi="Calibri"/>
          <w:lang w:eastAsia="zh-CN"/>
        </w:rPr>
        <w:t>、消费者保护、流量管理和应急电信等关键领域。</w:t>
      </w:r>
      <w:r w:rsidRPr="002652B2">
        <w:rPr>
          <w:rFonts w:ascii="Calibri" w:eastAsia="SimSun" w:hAnsi="Calibri" w:hint="eastAsia"/>
          <w:lang w:eastAsia="zh-CN"/>
        </w:rPr>
        <w:t>国际电联首先关注的是即时的应对措施，</w:t>
      </w:r>
      <w:proofErr w:type="gramStart"/>
      <w:r w:rsidRPr="002652B2">
        <w:rPr>
          <w:rFonts w:ascii="Calibri" w:eastAsia="SimSun" w:hAnsi="Calibri" w:hint="eastAsia"/>
          <w:lang w:eastAsia="zh-CN"/>
        </w:rPr>
        <w:t>然后关注“</w:t>
      </w:r>
      <w:proofErr w:type="gramEnd"/>
      <w:r w:rsidRPr="002652B2">
        <w:rPr>
          <w:rFonts w:ascii="Calibri" w:eastAsia="SimSun" w:hAnsi="Calibri" w:hint="eastAsia"/>
          <w:lang w:eastAsia="zh-CN"/>
        </w:rPr>
        <w:t>复原”阶段，以应对：下一步该怎么办？这些措施是否可持续？监管框架是如何演变的？为不同的利益攸关方群体提出的以及由他们提出的长期政策和监管趋势是什么？哪些措施是有效的，哪些措施是无效的等问题。</w:t>
      </w:r>
    </w:p>
    <w:p w14:paraId="3633D172" w14:textId="77777777" w:rsidR="007F6896" w:rsidRPr="002652B2" w:rsidRDefault="007F6896" w:rsidP="007F6896">
      <w:pPr>
        <w:overflowPunct/>
        <w:autoSpaceDE/>
        <w:autoSpaceDN/>
        <w:adjustRightInd/>
        <w:ind w:firstLineChars="200" w:firstLine="480"/>
        <w:textAlignment w:val="auto"/>
        <w:rPr>
          <w:rFonts w:ascii="Calibri" w:eastAsia="SimSun" w:hAnsi="Calibri"/>
          <w:lang w:eastAsia="zh-CN"/>
        </w:rPr>
      </w:pPr>
      <w:r w:rsidRPr="002652B2">
        <w:rPr>
          <w:rFonts w:ascii="Calibri" w:eastAsia="SimSun" w:hAnsi="Calibri" w:hint="eastAsia"/>
          <w:lang w:eastAsia="zh-CN"/>
        </w:rPr>
        <w:t>根据</w:t>
      </w:r>
      <w:r w:rsidRPr="002652B2">
        <w:rPr>
          <w:rFonts w:ascii="Calibri" w:eastAsia="SimSun" w:hAnsi="Calibri"/>
          <w:lang w:eastAsia="zh-CN"/>
        </w:rPr>
        <w:t>#REG4COVID</w:t>
      </w:r>
      <w:r w:rsidRPr="002652B2">
        <w:rPr>
          <w:rFonts w:ascii="Calibri" w:eastAsia="SimSun" w:hAnsi="Calibri" w:hint="eastAsia"/>
          <w:lang w:eastAsia="zh-CN"/>
        </w:rPr>
        <w:t>举措</w:t>
      </w:r>
      <w:r w:rsidRPr="002652B2">
        <w:rPr>
          <w:rFonts w:ascii="Calibri" w:eastAsia="SimSun" w:hAnsi="Calibri"/>
          <w:lang w:eastAsia="zh-CN"/>
        </w:rPr>
        <w:t>，举办了一系列关于数字合作的高级别虚拟活动。这些活动包括</w:t>
      </w:r>
      <w:hyperlink r:id="rId143" w:history="1">
        <w:r w:rsidRPr="002652B2">
          <w:rPr>
            <w:rStyle w:val="Hyperlink"/>
            <w:rFonts w:ascii="Calibri" w:eastAsia="SimSun" w:hAnsi="Calibri"/>
            <w:lang w:eastAsia="zh-CN"/>
          </w:rPr>
          <w:t>网上研讨会</w:t>
        </w:r>
        <w:r w:rsidRPr="002652B2">
          <w:rPr>
            <w:rStyle w:val="Hyperlink"/>
            <w:rFonts w:ascii="Calibri" w:eastAsia="SimSun" w:hAnsi="Calibri"/>
            <w:lang w:eastAsia="zh-CN"/>
          </w:rPr>
          <w:t>#1</w:t>
        </w:r>
        <w:r w:rsidRPr="002652B2">
          <w:rPr>
            <w:rStyle w:val="Hyperlink"/>
            <w:rFonts w:ascii="Calibri" w:eastAsia="SimSun" w:hAnsi="Calibri"/>
            <w:lang w:eastAsia="zh-CN"/>
          </w:rPr>
          <w:t>：连通性</w:t>
        </w:r>
        <w:r>
          <w:rPr>
            <w:rStyle w:val="Hyperlink"/>
            <w:rFonts w:ascii="Calibri" w:eastAsia="SimSun" w:hAnsi="Calibri" w:hint="eastAsia"/>
            <w:lang w:eastAsia="zh-CN"/>
          </w:rPr>
          <w:t xml:space="preserve"> </w:t>
        </w:r>
        <w:r w:rsidRPr="002652B2">
          <w:rPr>
            <w:rStyle w:val="Hyperlink"/>
            <w:rFonts w:ascii="Calibri" w:eastAsia="SimSun" w:hAnsi="Calibri"/>
            <w:lang w:eastAsia="zh-CN"/>
          </w:rPr>
          <w:t>–</w:t>
        </w:r>
        <w:r>
          <w:rPr>
            <w:rStyle w:val="Hyperlink"/>
            <w:rFonts w:ascii="Calibri" w:eastAsia="SimSun" w:hAnsi="Calibri"/>
            <w:lang w:eastAsia="zh-CN"/>
          </w:rPr>
          <w:t xml:space="preserve"> </w:t>
        </w:r>
        <w:r w:rsidRPr="002652B2">
          <w:rPr>
            <w:rStyle w:val="Hyperlink"/>
            <w:rFonts w:ascii="Calibri" w:eastAsia="SimSun" w:hAnsi="Calibri"/>
            <w:lang w:eastAsia="zh-CN"/>
          </w:rPr>
          <w:t>情况评估</w:t>
        </w:r>
      </w:hyperlink>
      <w:r w:rsidRPr="002652B2">
        <w:rPr>
          <w:rFonts w:ascii="Calibri" w:eastAsia="SimSun" w:hAnsi="Calibri"/>
          <w:lang w:eastAsia="zh-CN"/>
        </w:rPr>
        <w:t>和</w:t>
      </w:r>
      <w:hyperlink r:id="rId144" w:history="1">
        <w:r w:rsidRPr="002652B2">
          <w:rPr>
            <w:rStyle w:val="Hyperlink"/>
            <w:rFonts w:ascii="Calibri" w:eastAsia="SimSun" w:hAnsi="Calibri"/>
            <w:lang w:eastAsia="zh-CN"/>
          </w:rPr>
          <w:t>网上研讨会</w:t>
        </w:r>
        <w:r w:rsidRPr="002652B2">
          <w:rPr>
            <w:rStyle w:val="Hyperlink"/>
            <w:rFonts w:ascii="Calibri" w:eastAsia="SimSun" w:hAnsi="Calibri"/>
            <w:lang w:eastAsia="zh-CN"/>
          </w:rPr>
          <w:t>#2</w:t>
        </w:r>
        <w:r w:rsidRPr="002652B2">
          <w:rPr>
            <w:rStyle w:val="Hyperlink"/>
            <w:rFonts w:ascii="Calibri" w:eastAsia="SimSun" w:hAnsi="Calibri"/>
            <w:lang w:eastAsia="zh-CN"/>
          </w:rPr>
          <w:t>：连通性：最佳做法：哪些可行，哪些不可行</w:t>
        </w:r>
      </w:hyperlink>
      <w:r w:rsidRPr="002652B2">
        <w:rPr>
          <w:rFonts w:ascii="Calibri" w:eastAsia="SimSun" w:hAnsi="Calibri"/>
          <w:lang w:eastAsia="zh-CN"/>
        </w:rPr>
        <w:t>。</w:t>
      </w:r>
      <w:r w:rsidRPr="002652B2">
        <w:rPr>
          <w:rFonts w:ascii="Calibri" w:eastAsia="SimSun" w:hAnsi="Calibri" w:hint="eastAsia"/>
          <w:lang w:eastAsia="zh-CN"/>
        </w:rPr>
        <w:t>在解决新冠肺炎疫情期间的迫切需求的同时，</w:t>
      </w:r>
      <w:hyperlink r:id="rId145" w:history="1">
        <w:r w:rsidRPr="002652B2">
          <w:rPr>
            <w:rStyle w:val="Hyperlink"/>
            <w:rFonts w:ascii="Calibri" w:eastAsia="SimSun" w:hAnsi="Calibri"/>
            <w:lang w:eastAsia="zh-CN"/>
          </w:rPr>
          <w:t>国际电联</w:t>
        </w:r>
        <w:r w:rsidRPr="002652B2">
          <w:rPr>
            <w:rStyle w:val="Hyperlink"/>
            <w:rFonts w:ascii="Calibri" w:eastAsia="SimSun" w:hAnsi="Calibri"/>
            <w:lang w:eastAsia="zh-CN"/>
          </w:rPr>
          <w:t>/GSMA/</w:t>
        </w:r>
        <w:r w:rsidRPr="002652B2">
          <w:rPr>
            <w:rStyle w:val="Hyperlink"/>
            <w:rFonts w:ascii="Calibri" w:eastAsia="SimSun" w:hAnsi="Calibri"/>
            <w:lang w:eastAsia="zh-CN"/>
          </w:rPr>
          <w:t>世界银行</w:t>
        </w:r>
        <w:r w:rsidRPr="002652B2">
          <w:rPr>
            <w:rStyle w:val="Hyperlink"/>
            <w:rFonts w:ascii="Calibri" w:eastAsia="SimSun" w:hAnsi="Calibri"/>
            <w:lang w:eastAsia="zh-CN"/>
          </w:rPr>
          <w:t>/WEF</w:t>
        </w:r>
        <w:r w:rsidRPr="002652B2">
          <w:rPr>
            <w:rStyle w:val="Hyperlink"/>
            <w:rFonts w:ascii="Calibri" w:eastAsia="SimSun" w:hAnsi="Calibri"/>
            <w:lang w:eastAsia="zh-CN"/>
          </w:rPr>
          <w:t>的数字发展联合行动计划</w:t>
        </w:r>
      </w:hyperlink>
      <w:r w:rsidRPr="002652B2">
        <w:rPr>
          <w:rFonts w:ascii="Calibri" w:eastAsia="SimSun" w:hAnsi="Calibri" w:hint="eastAsia"/>
          <w:lang w:eastAsia="zh-CN"/>
        </w:rPr>
        <w:t>和相关的高级别活动侧重</w:t>
      </w:r>
      <w:proofErr w:type="gramStart"/>
      <w:r w:rsidRPr="002652B2">
        <w:rPr>
          <w:rFonts w:ascii="Calibri" w:eastAsia="SimSun" w:hAnsi="Calibri" w:hint="eastAsia"/>
          <w:lang w:eastAsia="zh-CN"/>
        </w:rPr>
        <w:t>于立即</w:t>
      </w:r>
      <w:proofErr w:type="gramEnd"/>
      <w:r w:rsidRPr="002652B2">
        <w:rPr>
          <w:rFonts w:ascii="Calibri" w:eastAsia="SimSun" w:hAnsi="Calibri" w:hint="eastAsia"/>
          <w:lang w:eastAsia="zh-CN"/>
        </w:rPr>
        <w:t>采取行动，促进网络复原力，以及确保可以获得数字化服务并确保价格可承受。</w:t>
      </w:r>
    </w:p>
    <w:p w14:paraId="7CF6D8CE" w14:textId="77777777" w:rsidR="007F6896" w:rsidRPr="002652B2" w:rsidRDefault="007F6896" w:rsidP="007F6896">
      <w:pPr>
        <w:overflowPunct/>
        <w:autoSpaceDE/>
        <w:autoSpaceDN/>
        <w:adjustRightInd/>
        <w:ind w:firstLineChars="200" w:firstLine="480"/>
        <w:textAlignment w:val="auto"/>
        <w:rPr>
          <w:rFonts w:ascii="Calibri" w:eastAsia="SimSun" w:hAnsi="Calibri"/>
          <w:lang w:eastAsia="zh-CN"/>
        </w:rPr>
      </w:pPr>
      <w:r w:rsidRPr="002652B2">
        <w:rPr>
          <w:rFonts w:ascii="Calibri" w:eastAsia="SimSun" w:hAnsi="Calibri" w:hint="eastAsia"/>
          <w:lang w:eastAsia="zh-CN"/>
        </w:rPr>
        <w:t>此外，</w:t>
      </w:r>
      <w:r w:rsidRPr="002652B2">
        <w:rPr>
          <w:rFonts w:ascii="Calibri" w:eastAsia="SimSun" w:hAnsi="Calibri"/>
          <w:lang w:eastAsia="zh-CN"/>
        </w:rPr>
        <w:t>#REG4COVID</w:t>
      </w:r>
      <w:r w:rsidRPr="002652B2">
        <w:rPr>
          <w:rFonts w:ascii="Calibri" w:eastAsia="SimSun" w:hAnsi="Calibri"/>
          <w:lang w:eastAsia="zh-CN"/>
        </w:rPr>
        <w:t>平台提供</w:t>
      </w:r>
      <w:r w:rsidRPr="002652B2">
        <w:rPr>
          <w:rFonts w:ascii="Calibri" w:eastAsia="SimSun" w:hAnsi="Calibri" w:hint="eastAsia"/>
          <w:lang w:eastAsia="zh-CN"/>
        </w:rPr>
        <w:t>主题</w:t>
      </w:r>
      <w:r w:rsidRPr="002652B2">
        <w:rPr>
          <w:rFonts w:ascii="Calibri" w:eastAsia="SimSun" w:hAnsi="Calibri"/>
          <w:lang w:eastAsia="zh-CN"/>
        </w:rPr>
        <w:t>研究和分析，如</w:t>
      </w:r>
      <w:hyperlink r:id="rId146" w:history="1">
        <w:r w:rsidRPr="00B067C5">
          <w:rPr>
            <w:rStyle w:val="Hyperlink"/>
            <w:rFonts w:ascii="Calibri" w:eastAsia="SimSun" w:hAnsi="Calibri"/>
            <w:lang w:eastAsia="zh-CN"/>
          </w:rPr>
          <w:t>REG4COVID</w:t>
        </w:r>
        <w:r w:rsidRPr="00B067C5">
          <w:rPr>
            <w:rStyle w:val="Hyperlink"/>
            <w:rFonts w:ascii="Calibri" w:eastAsia="SimSun" w:hAnsi="Calibri"/>
            <w:lang w:eastAsia="zh-CN"/>
          </w:rPr>
          <w:t>分析报告</w:t>
        </w:r>
      </w:hyperlink>
      <w:r w:rsidRPr="002652B2">
        <w:rPr>
          <w:rFonts w:ascii="Calibri" w:eastAsia="SimSun" w:hAnsi="Calibri" w:cs="SimSun" w:hint="eastAsia"/>
          <w:color w:val="212529"/>
          <w:lang w:eastAsia="zh-CN"/>
        </w:rPr>
        <w:t>（</w:t>
      </w:r>
      <w:r w:rsidRPr="002652B2">
        <w:rPr>
          <w:rFonts w:ascii="Calibri" w:eastAsia="SimSun" w:hAnsi="Calibri" w:hint="eastAsia"/>
          <w:lang w:eastAsia="zh-CN"/>
        </w:rPr>
        <w:t>应对</w:t>
      </w:r>
      <w:r w:rsidRPr="002652B2">
        <w:rPr>
          <w:rFonts w:ascii="Calibri" w:eastAsia="SimSun" w:hAnsi="Calibri" w:hint="eastAsia"/>
          <w:lang w:eastAsia="zh-CN"/>
        </w:rPr>
        <w:t>COVID-19</w:t>
      </w:r>
      <w:r w:rsidRPr="002652B2">
        <w:rPr>
          <w:rFonts w:ascii="Calibri" w:eastAsia="SimSun" w:hAnsi="Calibri" w:hint="eastAsia"/>
          <w:lang w:eastAsia="zh-CN"/>
        </w:rPr>
        <w:t>疫情的关于</w:t>
      </w:r>
      <w:r w:rsidRPr="002652B2">
        <w:rPr>
          <w:rFonts w:ascii="Calibri" w:eastAsia="SimSun" w:hAnsi="Calibri" w:hint="eastAsia"/>
          <w:lang w:eastAsia="zh-CN"/>
        </w:rPr>
        <w:t>ICT</w:t>
      </w:r>
      <w:r w:rsidRPr="002652B2">
        <w:rPr>
          <w:rFonts w:ascii="Calibri" w:eastAsia="SimSun" w:hAnsi="Calibri" w:hint="eastAsia"/>
          <w:lang w:eastAsia="zh-CN"/>
        </w:rPr>
        <w:t>政策和监管关键举措的第一份概述</w:t>
      </w:r>
      <w:r w:rsidRPr="002652B2">
        <w:rPr>
          <w:rFonts w:ascii="Calibri" w:eastAsia="SimSun" w:hAnsi="Calibri" w:cs="SimSun" w:hint="eastAsia"/>
          <w:color w:val="212529"/>
          <w:lang w:eastAsia="zh-CN"/>
        </w:rPr>
        <w:t>）、</w:t>
      </w:r>
      <w:hyperlink r:id="rId147">
        <w:r w:rsidRPr="002652B2">
          <w:rPr>
            <w:rStyle w:val="Hyperlink"/>
            <w:rFonts w:ascii="Calibri" w:eastAsia="SimSun" w:hAnsi="Calibri"/>
            <w:lang w:eastAsia="zh-CN"/>
          </w:rPr>
          <w:t>2020</w:t>
        </w:r>
        <w:r w:rsidRPr="002652B2">
          <w:rPr>
            <w:rStyle w:val="Hyperlink"/>
            <w:rFonts w:ascii="Calibri" w:eastAsia="SimSun" w:hAnsi="Calibri"/>
            <w:lang w:eastAsia="zh-CN"/>
          </w:rPr>
          <w:t>年关于在互联网时代的疫情流行报告：通信行业的应对</w:t>
        </w:r>
      </w:hyperlink>
      <w:r w:rsidRPr="002652B2">
        <w:rPr>
          <w:rFonts w:ascii="Calibri" w:eastAsia="SimSun" w:hAnsi="Calibri" w:hint="eastAsia"/>
          <w:lang w:eastAsia="zh-CN"/>
        </w:rPr>
        <w:t>、</w:t>
      </w:r>
      <w:hyperlink r:id="rId148" w:history="1">
        <w:r w:rsidRPr="002652B2">
          <w:rPr>
            <w:rStyle w:val="Hyperlink"/>
            <w:rFonts w:ascii="Calibri" w:eastAsia="SimSun" w:hAnsi="Calibri" w:hint="eastAsia"/>
            <w:lang w:eastAsia="zh-CN"/>
          </w:rPr>
          <w:t>2021</w:t>
        </w:r>
        <w:r w:rsidRPr="002652B2">
          <w:rPr>
            <w:rStyle w:val="Hyperlink"/>
            <w:rFonts w:ascii="Calibri" w:eastAsia="SimSun" w:hAnsi="Calibri" w:hint="eastAsia"/>
            <w:lang w:eastAsia="zh-CN"/>
          </w:rPr>
          <w:t>年互联网时代的疫情报告：从第二波到新常态、恢复、适应和复原力</w:t>
        </w:r>
      </w:hyperlink>
      <w:r w:rsidRPr="002652B2">
        <w:rPr>
          <w:rFonts w:ascii="Calibri" w:eastAsia="SimSun" w:hAnsi="Calibri" w:hint="eastAsia"/>
          <w:lang w:eastAsia="zh-CN"/>
        </w:rPr>
        <w:t>以及讨论论文：</w:t>
      </w:r>
      <w:hyperlink r:id="rId149" w:history="1">
        <w:r w:rsidRPr="002652B2">
          <w:rPr>
            <w:rStyle w:val="Hyperlink"/>
            <w:rFonts w:ascii="Calibri" w:eastAsia="SimSun" w:hAnsi="Calibri"/>
            <w:lang w:eastAsia="zh-CN"/>
          </w:rPr>
          <w:t>新冠肺炎背景下最后一英里连接</w:t>
        </w:r>
      </w:hyperlink>
      <w:r w:rsidRPr="002652B2">
        <w:rPr>
          <w:rFonts w:ascii="Calibri" w:eastAsia="SimSun" w:hAnsi="Calibri"/>
          <w:lang w:eastAsia="zh-CN"/>
        </w:rPr>
        <w:t>和</w:t>
      </w:r>
      <w:hyperlink r:id="rId150" w:history="1">
        <w:r w:rsidRPr="002652B2">
          <w:rPr>
            <w:rStyle w:val="Hyperlink"/>
            <w:rFonts w:ascii="Calibri" w:eastAsia="SimSun" w:hAnsi="Calibri"/>
            <w:lang w:eastAsia="zh-CN"/>
          </w:rPr>
          <w:t>新冠肺炎对数字基础设施的经济影响</w:t>
        </w:r>
        <w:r w:rsidRPr="002652B2">
          <w:rPr>
            <w:rStyle w:val="Hyperlink"/>
            <w:rFonts w:ascii="Calibri" w:eastAsia="SimSun" w:hAnsi="Calibri"/>
            <w:lang w:eastAsia="zh-CN"/>
          </w:rPr>
          <w:t>—</w:t>
        </w:r>
        <w:r w:rsidRPr="002652B2">
          <w:rPr>
            <w:rStyle w:val="Hyperlink"/>
            <w:rFonts w:ascii="Calibri" w:eastAsia="SimSun" w:hAnsi="Calibri"/>
            <w:lang w:eastAsia="zh-CN"/>
          </w:rPr>
          <w:t>经济专家圆桌会议报告</w:t>
        </w:r>
      </w:hyperlink>
      <w:r w:rsidRPr="002652B2">
        <w:rPr>
          <w:rFonts w:ascii="Calibri" w:eastAsia="SimSun" w:hAnsi="Calibri" w:hint="eastAsia"/>
          <w:lang w:eastAsia="zh-CN"/>
        </w:rPr>
        <w:t>、</w:t>
      </w:r>
      <w:hyperlink r:id="rId151" w:history="1">
        <w:r w:rsidRPr="002652B2">
          <w:rPr>
            <w:rStyle w:val="Hyperlink"/>
            <w:rFonts w:ascii="Calibri" w:eastAsia="SimSun" w:hAnsi="Calibri" w:hint="eastAsia"/>
            <w:lang w:eastAsia="zh-CN"/>
          </w:rPr>
          <w:t>COVID-19</w:t>
        </w:r>
        <w:r w:rsidRPr="002652B2">
          <w:rPr>
            <w:rStyle w:val="Hyperlink"/>
            <w:rFonts w:ascii="Calibri" w:eastAsia="SimSun" w:hAnsi="Calibri" w:hint="eastAsia"/>
            <w:lang w:eastAsia="zh-CN"/>
          </w:rPr>
          <w:t>疫情后世界的电信业（第七届国际电联经济专家圆桌会议报告）</w:t>
        </w:r>
      </w:hyperlink>
      <w:r w:rsidRPr="002652B2">
        <w:rPr>
          <w:rFonts w:ascii="Calibri" w:eastAsia="SimSun" w:hAnsi="Calibri" w:hint="eastAsia"/>
          <w:lang w:eastAsia="zh-CN"/>
        </w:rPr>
        <w:t>。作为</w:t>
      </w:r>
      <w:r w:rsidRPr="002652B2">
        <w:rPr>
          <w:rFonts w:ascii="Calibri" w:eastAsia="SimSun" w:hAnsi="Calibri" w:hint="eastAsia"/>
          <w:lang w:eastAsia="zh-CN"/>
        </w:rPr>
        <w:t>REG4COVID</w:t>
      </w:r>
      <w:r w:rsidRPr="002652B2">
        <w:rPr>
          <w:rFonts w:ascii="Calibri" w:eastAsia="SimSun" w:hAnsi="Calibri" w:hint="eastAsia"/>
          <w:lang w:eastAsia="zh-CN"/>
        </w:rPr>
        <w:t>的一部分，还通过了一项联合声明：联合国</w:t>
      </w:r>
      <w:r w:rsidRPr="002652B2">
        <w:rPr>
          <w:rFonts w:ascii="Calibri" w:eastAsia="SimSun" w:hAnsi="Calibri" w:hint="eastAsia"/>
          <w:lang w:eastAsia="zh-CN"/>
        </w:rPr>
        <w:t>75</w:t>
      </w:r>
      <w:r w:rsidRPr="002652B2">
        <w:rPr>
          <w:rFonts w:ascii="Calibri" w:eastAsia="SimSun" w:hAnsi="Calibri" w:hint="eastAsia"/>
          <w:lang w:eastAsia="zh-CN"/>
        </w:rPr>
        <w:t>周年纪念全球网格论坛（</w:t>
      </w:r>
      <w:r w:rsidRPr="002652B2">
        <w:rPr>
          <w:rFonts w:ascii="Calibri" w:eastAsia="SimSun" w:hAnsi="Calibri" w:hint="eastAsia"/>
          <w:lang w:eastAsia="zh-CN"/>
        </w:rPr>
        <w:t>GGF</w:t>
      </w:r>
      <w:r w:rsidRPr="002652B2">
        <w:rPr>
          <w:rFonts w:ascii="Calibri" w:eastAsia="SimSun" w:hAnsi="Calibri" w:hint="eastAsia"/>
          <w:lang w:eastAsia="zh-CN"/>
        </w:rPr>
        <w:t>）关于互连互通的伙伴关系对话</w:t>
      </w:r>
      <w:r w:rsidRPr="002652B2">
        <w:rPr>
          <w:rFonts w:ascii="Calibri" w:eastAsia="SimSun" w:hAnsi="Calibri" w:hint="eastAsia"/>
          <w:lang w:eastAsia="zh-CN"/>
        </w:rPr>
        <w:t xml:space="preserve"> </w:t>
      </w:r>
      <w:r w:rsidRPr="002652B2">
        <w:rPr>
          <w:rFonts w:ascii="Calibri" w:eastAsia="SimSun" w:hAnsi="Calibri"/>
          <w:lang w:eastAsia="zh-CN"/>
        </w:rPr>
        <w:t xml:space="preserve">– </w:t>
      </w:r>
      <w:r w:rsidRPr="002652B2">
        <w:rPr>
          <w:rFonts w:ascii="Calibri" w:eastAsia="SimSun" w:hAnsi="Calibri" w:hint="eastAsia"/>
          <w:lang w:eastAsia="zh-CN"/>
        </w:rPr>
        <w:t>在</w:t>
      </w:r>
      <w:r w:rsidRPr="002652B2">
        <w:rPr>
          <w:rFonts w:ascii="Calibri" w:eastAsia="SimSun" w:hAnsi="Calibri" w:hint="eastAsia"/>
          <w:lang w:eastAsia="zh-CN"/>
        </w:rPr>
        <w:t>COVID-19</w:t>
      </w:r>
      <w:r w:rsidRPr="002652B2">
        <w:rPr>
          <w:rFonts w:ascii="Calibri" w:eastAsia="SimSun" w:hAnsi="Calibri" w:hint="eastAsia"/>
          <w:lang w:eastAsia="zh-CN"/>
        </w:rPr>
        <w:t>疫情之后加速数字化的互连互通。</w:t>
      </w:r>
    </w:p>
    <w:p w14:paraId="24E8413C" w14:textId="77777777" w:rsidR="007F6896" w:rsidRPr="00105B48" w:rsidRDefault="007F6896" w:rsidP="007F6896">
      <w:pPr>
        <w:pStyle w:val="Heading3"/>
        <w:rPr>
          <w:rStyle w:val="ms-rtethemefontface-2"/>
          <w:rFonts w:ascii="Calibri" w:eastAsia="SimSun" w:hAnsi="Calibri"/>
          <w:bCs/>
          <w:lang w:eastAsia="zh-CN"/>
        </w:rPr>
      </w:pPr>
      <w:r w:rsidRPr="00E00798">
        <w:rPr>
          <w:rFonts w:hint="eastAsia"/>
          <w:lang w:eastAsia="zh-CN"/>
        </w:rPr>
        <w:t>经济专家圆桌会议</w:t>
      </w:r>
    </w:p>
    <w:p w14:paraId="7D1B71EF" w14:textId="77777777" w:rsidR="007F6896" w:rsidRPr="005F7817" w:rsidRDefault="007F6896" w:rsidP="007F6896">
      <w:pPr>
        <w:overflowPunct/>
        <w:autoSpaceDE/>
        <w:autoSpaceDN/>
        <w:adjustRightInd/>
        <w:ind w:firstLineChars="200" w:firstLine="480"/>
        <w:textAlignment w:val="auto"/>
        <w:rPr>
          <w:rFonts w:ascii="Calibri" w:eastAsia="SimSun" w:hAnsi="Calibri"/>
          <w:lang w:eastAsia="zh-CN"/>
        </w:rPr>
      </w:pPr>
      <w:r w:rsidRPr="005F7817">
        <w:rPr>
          <w:rFonts w:ascii="Calibri" w:eastAsia="SimSun" w:hAnsi="Calibri" w:hint="eastAsia"/>
          <w:lang w:eastAsia="zh-CN"/>
        </w:rPr>
        <w:t>自</w:t>
      </w:r>
      <w:r w:rsidRPr="005F7817">
        <w:rPr>
          <w:rFonts w:ascii="Calibri" w:eastAsia="SimSun" w:hAnsi="Calibri" w:hint="eastAsia"/>
          <w:lang w:eastAsia="zh-CN"/>
        </w:rPr>
        <w:t>2015</w:t>
      </w:r>
      <w:r w:rsidRPr="005F7817">
        <w:rPr>
          <w:rFonts w:ascii="Calibri" w:eastAsia="SimSun" w:hAnsi="Calibri" w:hint="eastAsia"/>
          <w:lang w:eastAsia="zh-CN"/>
        </w:rPr>
        <w:t>年在国际电联世界电信展上启动以来，</w:t>
      </w:r>
      <w:r>
        <w:fldChar w:fldCharType="begin"/>
      </w:r>
      <w:r>
        <w:rPr>
          <w:lang w:eastAsia="zh-CN"/>
        </w:rPr>
        <w:instrText xml:space="preserve"> HYPERLINK "https://digital-world.itu.int/events/2019-budapest/session-videos/" </w:instrText>
      </w:r>
      <w:r>
        <w:fldChar w:fldCharType="separate"/>
      </w:r>
      <w:r w:rsidRPr="005F7817">
        <w:rPr>
          <w:rStyle w:val="Hyperlink"/>
          <w:rFonts w:ascii="Calibri" w:eastAsia="SimSun" w:hAnsi="Calibri" w:hint="eastAsia"/>
          <w:lang w:eastAsia="zh-CN"/>
        </w:rPr>
        <w:t>经济专家圆桌会议</w:t>
      </w:r>
      <w:r>
        <w:rPr>
          <w:rStyle w:val="Hyperlink"/>
          <w:rFonts w:ascii="Calibri" w:eastAsia="SimSun" w:hAnsi="Calibri"/>
          <w:lang w:eastAsia="zh-CN"/>
        </w:rPr>
        <w:fldChar w:fldCharType="end"/>
      </w:r>
      <w:r w:rsidRPr="005F7817">
        <w:rPr>
          <w:rFonts w:ascii="Calibri" w:eastAsia="SimSun" w:hAnsi="Calibri" w:hint="eastAsia"/>
          <w:lang w:eastAsia="zh-CN"/>
        </w:rPr>
        <w:t>汇集了广泛的</w:t>
      </w:r>
      <w:r w:rsidRPr="005F7817">
        <w:rPr>
          <w:rFonts w:ascii="Calibri" w:eastAsia="SimSun" w:hAnsi="Calibri" w:hint="eastAsia"/>
          <w:lang w:eastAsia="zh-CN"/>
        </w:rPr>
        <w:t>ICT</w:t>
      </w:r>
      <w:r w:rsidRPr="005F7817">
        <w:rPr>
          <w:rFonts w:ascii="Calibri" w:eastAsia="SimSun" w:hAnsi="Calibri" w:hint="eastAsia"/>
          <w:lang w:eastAsia="zh-CN"/>
        </w:rPr>
        <w:t>经济和行业专家，他们就电信</w:t>
      </w:r>
      <w:r w:rsidRPr="005F7817">
        <w:rPr>
          <w:rFonts w:ascii="Calibri" w:eastAsia="SimSun" w:hAnsi="Calibri" w:hint="eastAsia"/>
          <w:lang w:eastAsia="zh-CN"/>
        </w:rPr>
        <w:t>/ICT</w:t>
      </w:r>
      <w:r w:rsidRPr="005F7817">
        <w:rPr>
          <w:rFonts w:ascii="Calibri" w:eastAsia="SimSun" w:hAnsi="Calibri" w:hint="eastAsia"/>
          <w:lang w:eastAsia="zh-CN"/>
        </w:rPr>
        <w:t>发展的最新趋势和相关问题交换意见，并重点关注显著的经济和金融方面问题。</w:t>
      </w:r>
    </w:p>
    <w:p w14:paraId="20EEE78B" w14:textId="77777777" w:rsidR="007F6896" w:rsidRPr="005F7817" w:rsidRDefault="007F6896" w:rsidP="007F6896">
      <w:pPr>
        <w:overflowPunct/>
        <w:autoSpaceDE/>
        <w:autoSpaceDN/>
        <w:adjustRightInd/>
        <w:ind w:firstLineChars="200" w:firstLine="480"/>
        <w:textAlignment w:val="auto"/>
        <w:rPr>
          <w:rFonts w:ascii="Calibri" w:eastAsia="SimSun" w:hAnsi="Calibri"/>
          <w:lang w:eastAsia="zh-CN"/>
        </w:rPr>
      </w:pPr>
      <w:r w:rsidRPr="005F7817">
        <w:rPr>
          <w:rFonts w:ascii="Calibri" w:eastAsia="SimSun" w:hAnsi="Calibri" w:hint="eastAsia"/>
          <w:lang w:eastAsia="zh-CN"/>
        </w:rPr>
        <w:lastRenderedPageBreak/>
        <w:t>在此前讨论的基础上，</w:t>
      </w:r>
      <w:r w:rsidRPr="005F7817">
        <w:rPr>
          <w:rFonts w:ascii="Calibri" w:eastAsia="SimSun" w:hAnsi="Calibri" w:hint="eastAsia"/>
          <w:lang w:eastAsia="zh-CN"/>
        </w:rPr>
        <w:t>2</w:t>
      </w:r>
      <w:r w:rsidRPr="005F7817">
        <w:rPr>
          <w:rFonts w:ascii="Calibri" w:eastAsia="SimSun" w:hAnsi="Calibri"/>
          <w:lang w:eastAsia="zh-CN"/>
        </w:rPr>
        <w:t>020</w:t>
      </w:r>
      <w:r w:rsidRPr="005F7817">
        <w:rPr>
          <w:rFonts w:ascii="Calibri" w:eastAsia="SimSun" w:hAnsi="Calibri" w:hint="eastAsia"/>
          <w:lang w:eastAsia="zh-CN"/>
        </w:rPr>
        <w:t>和</w:t>
      </w:r>
      <w:r w:rsidRPr="005F7817">
        <w:rPr>
          <w:rFonts w:ascii="Calibri" w:eastAsia="SimSun" w:hAnsi="Calibri" w:hint="eastAsia"/>
          <w:lang w:eastAsia="zh-CN"/>
        </w:rPr>
        <w:t>2</w:t>
      </w:r>
      <w:r w:rsidRPr="005F7817">
        <w:rPr>
          <w:rFonts w:ascii="Calibri" w:eastAsia="SimSun" w:hAnsi="Calibri"/>
          <w:lang w:eastAsia="zh-CN"/>
        </w:rPr>
        <w:t>021</w:t>
      </w:r>
      <w:r w:rsidRPr="005F7817">
        <w:rPr>
          <w:rFonts w:ascii="Calibri" w:eastAsia="SimSun" w:hAnsi="Calibri" w:hint="eastAsia"/>
          <w:lang w:eastAsia="zh-CN"/>
        </w:rPr>
        <w:t>年的三次经济专家圆桌会议的</w:t>
      </w:r>
      <w:r>
        <w:fldChar w:fldCharType="begin"/>
      </w:r>
      <w:r>
        <w:rPr>
          <w:lang w:eastAsia="zh-CN"/>
        </w:rPr>
        <w:instrText xml:space="preserve"> HYPERLINK "https://www.itu.int/en/ITU-D/Regulatory-Market/Pages/Economic-Contribution.aspx" </w:instrText>
      </w:r>
      <w:r>
        <w:fldChar w:fldCharType="separate"/>
      </w:r>
      <w:r w:rsidRPr="005F7817">
        <w:rPr>
          <w:rStyle w:val="Hyperlink"/>
          <w:rFonts w:ascii="Calibri" w:eastAsia="SimSun" w:hAnsi="Calibri" w:hint="eastAsia"/>
          <w:lang w:eastAsia="zh-CN"/>
        </w:rPr>
        <w:t>探讨结果和结论</w:t>
      </w:r>
      <w:r>
        <w:rPr>
          <w:rStyle w:val="Hyperlink"/>
          <w:rFonts w:ascii="Calibri" w:eastAsia="SimSun" w:hAnsi="Calibri"/>
          <w:lang w:eastAsia="zh-CN"/>
        </w:rPr>
        <w:fldChar w:fldCharType="end"/>
      </w:r>
      <w:r w:rsidRPr="005F7817">
        <w:rPr>
          <w:rFonts w:ascii="Calibri" w:eastAsia="SimSun" w:hAnsi="Calibri" w:hint="eastAsia"/>
          <w:lang w:eastAsia="zh-CN"/>
        </w:rPr>
        <w:t>是若干份面向政策制定机构、监管机构及其他行业决策者的简洁明了、方便采取行动的报告。</w:t>
      </w:r>
    </w:p>
    <w:p w14:paraId="083593F2" w14:textId="77777777" w:rsidR="007F6896" w:rsidRPr="009B19A7" w:rsidRDefault="007F6896" w:rsidP="007F6896">
      <w:pPr>
        <w:pStyle w:val="Headingb"/>
        <w:rPr>
          <w:lang w:val="en-GB" w:eastAsia="zh-CN"/>
        </w:rPr>
      </w:pPr>
      <w:r w:rsidRPr="005F2DC9">
        <w:rPr>
          <w:rFonts w:hint="eastAsia"/>
          <w:lang w:eastAsia="zh-CN"/>
        </w:rPr>
        <w:t>国际电联</w:t>
      </w:r>
      <w:r>
        <w:rPr>
          <w:rFonts w:hint="eastAsia"/>
          <w:lang w:eastAsia="zh-CN"/>
        </w:rPr>
        <w:t>ICT</w:t>
      </w:r>
      <w:r w:rsidRPr="005F2DC9">
        <w:rPr>
          <w:rFonts w:hint="eastAsia"/>
          <w:lang w:eastAsia="zh-CN"/>
        </w:rPr>
        <w:t>监管</w:t>
      </w:r>
      <w:r>
        <w:rPr>
          <w:rFonts w:hint="eastAsia"/>
          <w:lang w:eastAsia="zh-CN"/>
        </w:rPr>
        <w:t>衡量</w:t>
      </w:r>
      <w:r w:rsidRPr="005F2DC9">
        <w:rPr>
          <w:rFonts w:hint="eastAsia"/>
          <w:lang w:eastAsia="zh-CN"/>
        </w:rPr>
        <w:t>指标</w:t>
      </w:r>
      <w:r>
        <w:rPr>
          <w:rFonts w:hint="eastAsia"/>
          <w:lang w:eastAsia="zh-CN"/>
        </w:rPr>
        <w:t>和分析</w:t>
      </w:r>
    </w:p>
    <w:p w14:paraId="0A79533B" w14:textId="77777777" w:rsidR="007F6896" w:rsidRPr="00282B46" w:rsidRDefault="00353861" w:rsidP="007F6896">
      <w:pPr>
        <w:ind w:firstLineChars="200" w:firstLine="480"/>
        <w:rPr>
          <w:lang w:eastAsia="zh-CN"/>
        </w:rPr>
      </w:pPr>
      <w:hyperlink r:id="rId152" w:history="1"/>
      <w:r w:rsidR="007F6896" w:rsidRPr="00E00798">
        <w:rPr>
          <w:rFonts w:hint="eastAsia"/>
          <w:lang w:eastAsia="zh-CN"/>
        </w:rPr>
        <w:t>2018</w:t>
      </w:r>
      <w:r w:rsidR="007F6896" w:rsidRPr="00E00798">
        <w:rPr>
          <w:rFonts w:hint="eastAsia"/>
          <w:lang w:eastAsia="zh-CN"/>
        </w:rPr>
        <w:t>年和</w:t>
      </w:r>
      <w:r w:rsidR="007F6896" w:rsidRPr="00E00798">
        <w:rPr>
          <w:rFonts w:hint="eastAsia"/>
          <w:lang w:eastAsia="zh-CN"/>
        </w:rPr>
        <w:t>2020</w:t>
      </w:r>
      <w:r w:rsidR="007F6896" w:rsidRPr="00E00798">
        <w:rPr>
          <w:rFonts w:hint="eastAsia"/>
          <w:lang w:eastAsia="zh-CN"/>
        </w:rPr>
        <w:t>年发布的</w:t>
      </w:r>
      <w:r w:rsidR="007F6896">
        <w:fldChar w:fldCharType="begin"/>
      </w:r>
      <w:r w:rsidR="007F6896">
        <w:rPr>
          <w:lang w:eastAsia="zh-CN"/>
        </w:rPr>
        <w:instrText xml:space="preserve"> HYPERLINK "https://www.itu.int/en/ITU-D/Regulatory-Market/Pages/giro20.aspx" </w:instrText>
      </w:r>
      <w:r w:rsidR="007F6896">
        <w:fldChar w:fldCharType="separate"/>
      </w:r>
      <w:r w:rsidR="007F6896" w:rsidRPr="00DB6841">
        <w:rPr>
          <w:rStyle w:val="Hyperlink"/>
          <w:lang w:eastAsia="zh-CN"/>
        </w:rPr>
        <w:t>《全球</w:t>
      </w:r>
      <w:r w:rsidR="007F6896" w:rsidRPr="00DB6841">
        <w:rPr>
          <w:rStyle w:val="Hyperlink"/>
          <w:rFonts w:hint="eastAsia"/>
          <w:lang w:eastAsia="zh-CN"/>
        </w:rPr>
        <w:t>信息通信技术</w:t>
      </w:r>
      <w:r w:rsidR="007F6896" w:rsidRPr="00DB6841">
        <w:rPr>
          <w:rStyle w:val="Hyperlink"/>
          <w:lang w:eastAsia="zh-CN"/>
        </w:rPr>
        <w:t>监管展望报告》</w:t>
      </w:r>
      <w:r w:rsidR="007F6896">
        <w:rPr>
          <w:rStyle w:val="Hyperlink"/>
          <w:lang w:eastAsia="zh-CN"/>
        </w:rPr>
        <w:fldChar w:fldCharType="end"/>
      </w:r>
      <w:r w:rsidR="007F6896" w:rsidRPr="00E00798">
        <w:rPr>
          <w:rFonts w:hint="eastAsia"/>
          <w:lang w:eastAsia="zh-CN"/>
        </w:rPr>
        <w:t>已成为具有里程碑意义的国际电联系列</w:t>
      </w:r>
      <w:r w:rsidR="007F6896">
        <w:rPr>
          <w:rFonts w:hint="eastAsia"/>
          <w:lang w:eastAsia="zh-CN"/>
        </w:rPr>
        <w:t>出版物</w:t>
      </w:r>
      <w:r w:rsidR="007F6896" w:rsidRPr="00E00798">
        <w:rPr>
          <w:rFonts w:hint="eastAsia"/>
          <w:lang w:eastAsia="zh-CN"/>
        </w:rPr>
        <w:t>的一部分，重点关注</w:t>
      </w:r>
      <w:r w:rsidR="007F6896">
        <w:rPr>
          <w:rFonts w:hint="eastAsia"/>
          <w:lang w:eastAsia="zh-CN"/>
        </w:rPr>
        <w:t>ICT</w:t>
      </w:r>
      <w:r w:rsidR="007F6896" w:rsidRPr="00E00798">
        <w:rPr>
          <w:rFonts w:hint="eastAsia"/>
          <w:lang w:eastAsia="zh-CN"/>
        </w:rPr>
        <w:t>领域的政策和监管趋势，汇集了各种主题的前沿研究以及证据和</w:t>
      </w:r>
      <w:r w:rsidR="007F6896">
        <w:rPr>
          <w:rFonts w:hint="eastAsia"/>
          <w:lang w:eastAsia="zh-CN"/>
        </w:rPr>
        <w:t>切实可行</w:t>
      </w:r>
      <w:r w:rsidR="007F6896" w:rsidRPr="00E00798">
        <w:rPr>
          <w:rFonts w:hint="eastAsia"/>
          <w:lang w:eastAsia="zh-CN"/>
        </w:rPr>
        <w:t>建议，以支持监管机构踏上第五代</w:t>
      </w:r>
      <w:r w:rsidR="007F6896">
        <w:rPr>
          <w:rFonts w:hint="eastAsia"/>
          <w:lang w:eastAsia="zh-CN"/>
        </w:rPr>
        <w:t>协作式</w:t>
      </w:r>
      <w:r w:rsidR="007F6896" w:rsidRPr="00E00798">
        <w:rPr>
          <w:rFonts w:hint="eastAsia"/>
          <w:lang w:eastAsia="zh-CN"/>
        </w:rPr>
        <w:t>监管之旅。这些报告提供基于本地数据、专业知识和分析的</w:t>
      </w:r>
      <w:r w:rsidR="007F6896">
        <w:rPr>
          <w:rFonts w:hint="eastAsia"/>
          <w:lang w:eastAsia="zh-CN"/>
        </w:rPr>
        <w:t>条理清晰的</w:t>
      </w:r>
      <w:r w:rsidR="007F6896" w:rsidRPr="00E00798">
        <w:rPr>
          <w:rFonts w:hint="eastAsia"/>
          <w:lang w:eastAsia="zh-CN"/>
        </w:rPr>
        <w:t>分析。《全球</w:t>
      </w:r>
      <w:r w:rsidR="007F6896">
        <w:rPr>
          <w:rFonts w:hint="eastAsia"/>
          <w:lang w:eastAsia="zh-CN"/>
        </w:rPr>
        <w:t>信息通信</w:t>
      </w:r>
      <w:r w:rsidR="007F6896" w:rsidRPr="00E00798">
        <w:rPr>
          <w:rFonts w:hint="eastAsia"/>
          <w:lang w:eastAsia="zh-CN"/>
        </w:rPr>
        <w:t>技术监管展望</w:t>
      </w:r>
      <w:r w:rsidR="007F6896">
        <w:rPr>
          <w:rFonts w:hint="eastAsia"/>
          <w:lang w:eastAsia="zh-CN"/>
        </w:rPr>
        <w:t>系列报告</w:t>
      </w:r>
      <w:r w:rsidR="007F6896" w:rsidRPr="00E00798">
        <w:rPr>
          <w:rFonts w:hint="eastAsia"/>
          <w:lang w:eastAsia="zh-CN"/>
        </w:rPr>
        <w:t>》面向广大</w:t>
      </w:r>
      <w:r w:rsidR="007F6896">
        <w:rPr>
          <w:rFonts w:hint="eastAsia"/>
          <w:lang w:eastAsia="zh-CN"/>
        </w:rPr>
        <w:t>ICT</w:t>
      </w:r>
      <w:r w:rsidR="007F6896" w:rsidRPr="00E00798">
        <w:rPr>
          <w:rFonts w:hint="eastAsia"/>
          <w:lang w:eastAsia="zh-CN"/>
        </w:rPr>
        <w:t>专业人员，包括</w:t>
      </w:r>
      <w:r w:rsidR="007F6896">
        <w:rPr>
          <w:rFonts w:hint="eastAsia"/>
          <w:lang w:eastAsia="zh-CN"/>
        </w:rPr>
        <w:t>ICT</w:t>
      </w:r>
      <w:r w:rsidR="007F6896" w:rsidRPr="00E00798">
        <w:rPr>
          <w:rFonts w:hint="eastAsia"/>
          <w:lang w:eastAsia="zh-CN"/>
        </w:rPr>
        <w:t>监管</w:t>
      </w:r>
      <w:r w:rsidR="007F6896">
        <w:rPr>
          <w:rFonts w:hint="eastAsia"/>
          <w:lang w:eastAsia="zh-CN"/>
        </w:rPr>
        <w:t>机构</w:t>
      </w:r>
      <w:r w:rsidR="007F6896" w:rsidRPr="00E00798">
        <w:rPr>
          <w:rFonts w:hint="eastAsia"/>
          <w:lang w:eastAsia="zh-CN"/>
        </w:rPr>
        <w:t>和部委、首席监管官员、政策顾问和学术界。</w:t>
      </w:r>
    </w:p>
    <w:p w14:paraId="6B7AA744" w14:textId="77777777" w:rsidR="007F6896" w:rsidRDefault="007F6896" w:rsidP="007F6896">
      <w:pPr>
        <w:ind w:firstLineChars="200" w:firstLine="480"/>
        <w:rPr>
          <w:lang w:eastAsia="zh-CN"/>
        </w:rPr>
      </w:pPr>
      <w:r w:rsidRPr="008B3E60">
        <w:rPr>
          <w:rFonts w:ascii="Calibri" w:hAnsi="Calibri" w:cs="Calibri" w:hint="eastAsia"/>
          <w:szCs w:val="24"/>
          <w:lang w:eastAsia="zh-CN"/>
        </w:rPr>
        <w:t>2020</w:t>
      </w:r>
      <w:r w:rsidRPr="008B3E60">
        <w:rPr>
          <w:rFonts w:ascii="Calibri" w:hAnsi="Calibri" w:cs="Calibri" w:hint="eastAsia"/>
          <w:szCs w:val="24"/>
          <w:lang w:eastAsia="zh-CN"/>
        </w:rPr>
        <w:t>年至</w:t>
      </w:r>
      <w:r w:rsidRPr="008B3E60">
        <w:rPr>
          <w:rFonts w:ascii="Calibri" w:hAnsi="Calibri" w:cs="Calibri" w:hint="eastAsia"/>
          <w:szCs w:val="24"/>
          <w:lang w:eastAsia="zh-CN"/>
        </w:rPr>
        <w:t>2021</w:t>
      </w:r>
      <w:r w:rsidRPr="008B3E60">
        <w:rPr>
          <w:rFonts w:ascii="Calibri" w:hAnsi="Calibri" w:cs="Calibri" w:hint="eastAsia"/>
          <w:szCs w:val="24"/>
          <w:lang w:eastAsia="zh-CN"/>
        </w:rPr>
        <w:t>年期间，通过与国际电联成员国、监管从业人员和其他利益攸关方的广泛磋商，国际电联得以集思广益，并将其纳入设计思考过程并开展</w:t>
      </w:r>
      <w:r>
        <w:fldChar w:fldCharType="begin"/>
      </w:r>
      <w:r>
        <w:rPr>
          <w:lang w:eastAsia="zh-CN"/>
        </w:rPr>
        <w:instrText xml:space="preserve"> HYPERLINK "https://www.itu.int/en/ITU-D/Conferences/GSR/2021/Documents/Publications/G5Benchmark_ReviewBoardReport_21062021.pdf" </w:instrText>
      </w:r>
      <w:r>
        <w:fldChar w:fldCharType="separate"/>
      </w:r>
      <w:r w:rsidRPr="00FF1215">
        <w:rPr>
          <w:rStyle w:val="Hyperlink"/>
          <w:rFonts w:hint="eastAsia"/>
          <w:lang w:eastAsia="zh-CN"/>
        </w:rPr>
        <w:t>专家评审</w:t>
      </w:r>
      <w:r>
        <w:rPr>
          <w:rStyle w:val="Hyperlink"/>
          <w:lang w:eastAsia="zh-CN"/>
        </w:rPr>
        <w:fldChar w:fldCharType="end"/>
      </w:r>
      <w:r w:rsidRPr="008B3E60">
        <w:rPr>
          <w:rFonts w:ascii="Calibri" w:hAnsi="Calibri" w:cs="Calibri" w:hint="eastAsia"/>
          <w:szCs w:val="24"/>
          <w:lang w:eastAsia="zh-CN"/>
        </w:rPr>
        <w:t>，以</w:t>
      </w:r>
      <w:r>
        <w:rPr>
          <w:rFonts w:ascii="Calibri" w:hAnsi="Calibri" w:cs="Calibri" w:hint="eastAsia"/>
          <w:szCs w:val="24"/>
          <w:lang w:eastAsia="zh-CN"/>
        </w:rPr>
        <w:t>通过下一代监管蓝图中的重要构成要素，强化</w:t>
      </w:r>
      <w:hyperlink r:id="rId153" w:history="1">
        <w:r w:rsidRPr="00925BD1">
          <w:rPr>
            <w:rStyle w:val="Hyperlink"/>
            <w:rFonts w:ascii="Calibri" w:hAnsi="Calibri" w:cs="Calibri" w:hint="eastAsia"/>
            <w:szCs w:val="24"/>
            <w:lang w:eastAsia="zh-CN"/>
          </w:rPr>
          <w:t>G5</w:t>
        </w:r>
        <w:r w:rsidRPr="00925BD1">
          <w:rPr>
            <w:rStyle w:val="Hyperlink"/>
            <w:rFonts w:ascii="Calibri" w:hAnsi="Calibri" w:cs="Calibri" w:hint="eastAsia"/>
            <w:szCs w:val="24"/>
            <w:lang w:eastAsia="zh-CN"/>
          </w:rPr>
          <w:t>基准</w:t>
        </w:r>
      </w:hyperlink>
      <w:r w:rsidRPr="008B3E60">
        <w:rPr>
          <w:rFonts w:ascii="Calibri" w:hAnsi="Calibri" w:cs="Calibri" w:hint="eastAsia"/>
          <w:szCs w:val="24"/>
          <w:lang w:eastAsia="zh-CN"/>
        </w:rPr>
        <w:t>框架</w:t>
      </w:r>
      <w:r>
        <w:rPr>
          <w:rFonts w:ascii="Calibri" w:hAnsi="Calibri" w:cs="Calibri" w:hint="eastAsia"/>
          <w:szCs w:val="24"/>
          <w:lang w:eastAsia="zh-CN"/>
        </w:rPr>
        <w:t>。通过磋商，还</w:t>
      </w:r>
      <w:r w:rsidRPr="008B3E60">
        <w:rPr>
          <w:rFonts w:ascii="Calibri" w:hAnsi="Calibri" w:cs="Calibri" w:hint="eastAsia"/>
          <w:szCs w:val="24"/>
          <w:lang w:eastAsia="zh-CN"/>
        </w:rPr>
        <w:t>在不同区域的选定国家</w:t>
      </w:r>
      <w:r>
        <w:rPr>
          <w:rFonts w:ascii="Calibri" w:hAnsi="Calibri" w:cs="Calibri" w:hint="eastAsia"/>
          <w:szCs w:val="24"/>
          <w:lang w:eastAsia="zh-CN"/>
        </w:rPr>
        <w:t>确立了</w:t>
      </w:r>
      <w:r w:rsidRPr="008B3E60">
        <w:rPr>
          <w:rFonts w:ascii="Calibri" w:hAnsi="Calibri" w:cs="Calibri" w:hint="eastAsia"/>
          <w:szCs w:val="24"/>
          <w:lang w:eastAsia="zh-CN"/>
        </w:rPr>
        <w:t>一系列关于监管和制度框架以及协作</w:t>
      </w:r>
      <w:r>
        <w:rPr>
          <w:rFonts w:ascii="Calibri" w:hAnsi="Calibri" w:cs="Calibri" w:hint="eastAsia"/>
          <w:szCs w:val="24"/>
          <w:lang w:eastAsia="zh-CN"/>
        </w:rPr>
        <w:t>式</w:t>
      </w:r>
      <w:r w:rsidRPr="008B3E60">
        <w:rPr>
          <w:rFonts w:ascii="Calibri" w:hAnsi="Calibri" w:cs="Calibri" w:hint="eastAsia"/>
          <w:szCs w:val="24"/>
          <w:lang w:eastAsia="zh-CN"/>
        </w:rPr>
        <w:t>治理的国家案例研究。这些</w:t>
      </w:r>
      <w:hyperlink r:id="rId154" w:history="1">
        <w:r w:rsidRPr="00925BD1">
          <w:rPr>
            <w:rFonts w:hint="eastAsia"/>
            <w:lang w:eastAsia="zh-CN"/>
          </w:rPr>
          <w:t>案例研究</w:t>
        </w:r>
      </w:hyperlink>
      <w:r w:rsidRPr="008B3E60">
        <w:rPr>
          <w:rFonts w:ascii="Calibri" w:hAnsi="Calibri" w:cs="Calibri" w:hint="eastAsia"/>
          <w:szCs w:val="24"/>
          <w:lang w:eastAsia="zh-CN"/>
        </w:rPr>
        <w:t>侧重于更好地理解协作和协作</w:t>
      </w:r>
      <w:r>
        <w:rPr>
          <w:rFonts w:ascii="Calibri" w:hAnsi="Calibri" w:cs="Calibri" w:hint="eastAsia"/>
          <w:szCs w:val="24"/>
          <w:lang w:eastAsia="zh-CN"/>
        </w:rPr>
        <w:t>式</w:t>
      </w:r>
      <w:r w:rsidRPr="008B3E60">
        <w:rPr>
          <w:rFonts w:ascii="Calibri" w:hAnsi="Calibri" w:cs="Calibri" w:hint="eastAsia"/>
          <w:szCs w:val="24"/>
          <w:lang w:eastAsia="zh-CN"/>
        </w:rPr>
        <w:t>治理的作用和影响，以及使用新的工具来监管</w:t>
      </w:r>
      <w:r w:rsidRPr="008B3E60">
        <w:rPr>
          <w:rFonts w:ascii="Calibri" w:hAnsi="Calibri" w:cs="Calibri" w:hint="eastAsia"/>
          <w:szCs w:val="24"/>
          <w:lang w:eastAsia="zh-CN"/>
        </w:rPr>
        <w:t>ICT</w:t>
      </w:r>
      <w:r w:rsidRPr="008B3E60">
        <w:rPr>
          <w:rFonts w:ascii="Calibri" w:hAnsi="Calibri" w:cs="Calibri" w:hint="eastAsia"/>
          <w:szCs w:val="24"/>
          <w:lang w:eastAsia="zh-CN"/>
        </w:rPr>
        <w:t>市场。</w:t>
      </w:r>
    </w:p>
    <w:p w14:paraId="5B6FDBAE" w14:textId="77777777" w:rsidR="007F6896" w:rsidRPr="005F2DC9" w:rsidRDefault="007F6896" w:rsidP="007F6896">
      <w:pPr>
        <w:ind w:firstLineChars="200" w:firstLine="480"/>
        <w:rPr>
          <w:lang w:eastAsia="zh-CN"/>
        </w:rPr>
      </w:pPr>
      <w:r>
        <w:rPr>
          <w:rFonts w:hint="eastAsia"/>
          <w:lang w:eastAsia="zh-CN"/>
        </w:rPr>
        <w:t>于</w:t>
      </w:r>
      <w:r>
        <w:rPr>
          <w:rFonts w:hint="eastAsia"/>
          <w:lang w:eastAsia="zh-CN"/>
        </w:rPr>
        <w:t>2</w:t>
      </w:r>
      <w:r>
        <w:rPr>
          <w:lang w:eastAsia="zh-CN"/>
        </w:rPr>
        <w:t>021</w:t>
      </w:r>
      <w:r>
        <w:rPr>
          <w:rFonts w:hint="eastAsia"/>
          <w:lang w:eastAsia="zh-CN"/>
        </w:rPr>
        <w:t>年出台的</w:t>
      </w:r>
      <w:r>
        <w:fldChar w:fldCharType="begin"/>
      </w:r>
      <w:r>
        <w:rPr>
          <w:lang w:eastAsia="zh-CN"/>
        </w:rPr>
        <w:instrText xml:space="preserve"> HYPERLINK "https://gen5.digital/g5-benchmark/" </w:instrText>
      </w:r>
      <w:r>
        <w:fldChar w:fldCharType="separate"/>
      </w:r>
      <w:r w:rsidRPr="008B3E60">
        <w:rPr>
          <w:rStyle w:val="Hyperlink"/>
          <w:rFonts w:hint="eastAsia"/>
          <w:lang w:eastAsia="zh-CN"/>
        </w:rPr>
        <w:t>G5</w:t>
      </w:r>
      <w:r w:rsidRPr="008B3E60">
        <w:rPr>
          <w:rStyle w:val="Hyperlink"/>
          <w:rFonts w:hint="eastAsia"/>
          <w:lang w:eastAsia="zh-CN"/>
        </w:rPr>
        <w:t>加速器</w:t>
      </w:r>
      <w:r>
        <w:rPr>
          <w:rStyle w:val="Hyperlink"/>
          <w:lang w:eastAsia="zh-CN"/>
        </w:rPr>
        <w:fldChar w:fldCharType="end"/>
      </w:r>
      <w:r w:rsidRPr="005F2DC9">
        <w:rPr>
          <w:rFonts w:hint="eastAsia"/>
          <w:lang w:eastAsia="zh-CN"/>
        </w:rPr>
        <w:t>汇集了高价值的工具和资源，为已经开始或计划开始数字化转型之旅的国家提供实用的分步支持。一套互补的</w:t>
      </w:r>
      <w:r>
        <w:rPr>
          <w:rFonts w:hint="eastAsia"/>
          <w:lang w:eastAsia="zh-CN"/>
        </w:rPr>
        <w:t>衡量</w:t>
      </w:r>
      <w:r w:rsidRPr="005F2DC9">
        <w:rPr>
          <w:rFonts w:hint="eastAsia"/>
          <w:lang w:eastAsia="zh-CN"/>
        </w:rPr>
        <w:t>指标，包括</w:t>
      </w:r>
      <w:hyperlink r:id="rId155" w:history="1">
        <w:r w:rsidRPr="00FF1215">
          <w:rPr>
            <w:rStyle w:val="Hyperlink"/>
            <w:rFonts w:hint="eastAsia"/>
            <w:lang w:eastAsia="zh-CN"/>
          </w:rPr>
          <w:t>ICT</w:t>
        </w:r>
        <w:r w:rsidRPr="00FF1215">
          <w:rPr>
            <w:rStyle w:val="Hyperlink"/>
            <w:rFonts w:hint="eastAsia"/>
            <w:lang w:eastAsia="zh-CN"/>
          </w:rPr>
          <w:t>监管跟踪系统</w:t>
        </w:r>
      </w:hyperlink>
      <w:r>
        <w:rPr>
          <w:rFonts w:hint="eastAsia"/>
          <w:lang w:eastAsia="zh-CN"/>
        </w:rPr>
        <w:t>（</w:t>
      </w:r>
      <w:r w:rsidRPr="005F2DC9">
        <w:rPr>
          <w:rFonts w:hint="eastAsia"/>
          <w:lang w:eastAsia="zh-CN"/>
        </w:rPr>
        <w:t>一种在</w:t>
      </w:r>
      <w:r w:rsidRPr="005F2DC9">
        <w:rPr>
          <w:rFonts w:hint="eastAsia"/>
          <w:lang w:eastAsia="zh-CN"/>
        </w:rPr>
        <w:t>G1</w:t>
      </w:r>
      <w:r w:rsidRPr="005F2DC9">
        <w:rPr>
          <w:rFonts w:hint="eastAsia"/>
          <w:lang w:eastAsia="zh-CN"/>
        </w:rPr>
        <w:t>到</w:t>
      </w:r>
      <w:r w:rsidRPr="005F2DC9">
        <w:rPr>
          <w:rFonts w:hint="eastAsia"/>
          <w:lang w:eastAsia="zh-CN"/>
        </w:rPr>
        <w:t>G4</w:t>
      </w:r>
      <w:r w:rsidRPr="005F2DC9">
        <w:rPr>
          <w:rFonts w:hint="eastAsia"/>
          <w:lang w:eastAsia="zh-CN"/>
        </w:rPr>
        <w:t>的过程中供决策机构和监管机构使用的循证工具</w:t>
      </w:r>
      <w:r>
        <w:rPr>
          <w:rFonts w:hint="eastAsia"/>
          <w:lang w:eastAsia="zh-CN"/>
        </w:rPr>
        <w:t>）</w:t>
      </w:r>
      <w:r w:rsidRPr="005F2DC9">
        <w:rPr>
          <w:rFonts w:hint="eastAsia"/>
          <w:lang w:eastAsia="zh-CN"/>
        </w:rPr>
        <w:t>和</w:t>
      </w:r>
      <w:hyperlink r:id="rId156" w:history="1">
        <w:r w:rsidRPr="00FF1215">
          <w:rPr>
            <w:rStyle w:val="Hyperlink"/>
            <w:rFonts w:hint="eastAsia"/>
            <w:lang w:eastAsia="zh-CN"/>
          </w:rPr>
          <w:t>G5</w:t>
        </w:r>
        <w:r w:rsidRPr="00FF1215">
          <w:rPr>
            <w:rStyle w:val="Hyperlink"/>
            <w:rFonts w:hint="eastAsia"/>
            <w:lang w:eastAsia="zh-CN"/>
          </w:rPr>
          <w:t>基准</w:t>
        </w:r>
      </w:hyperlink>
      <w:r w:rsidRPr="005F2DC9">
        <w:rPr>
          <w:rFonts w:hint="eastAsia"/>
          <w:lang w:eastAsia="zh-CN"/>
        </w:rPr>
        <w:t>，可供监管机构和利益攸关</w:t>
      </w:r>
      <w:proofErr w:type="gramStart"/>
      <w:r w:rsidRPr="005F2DC9">
        <w:rPr>
          <w:rFonts w:hint="eastAsia"/>
          <w:lang w:eastAsia="zh-CN"/>
        </w:rPr>
        <w:t>方更好</w:t>
      </w:r>
      <w:proofErr w:type="gramEnd"/>
      <w:r w:rsidRPr="005F2DC9">
        <w:rPr>
          <w:rFonts w:hint="eastAsia"/>
          <w:lang w:eastAsia="zh-CN"/>
        </w:rPr>
        <w:t>地了解监管政策、</w:t>
      </w:r>
      <w:r w:rsidRPr="005F2DC9">
        <w:rPr>
          <w:rFonts w:hint="eastAsia"/>
          <w:lang w:eastAsia="zh-CN"/>
        </w:rPr>
        <w:t>ICT</w:t>
      </w:r>
      <w:r w:rsidRPr="005F2DC9">
        <w:rPr>
          <w:rFonts w:hint="eastAsia"/>
          <w:lang w:eastAsia="zh-CN"/>
        </w:rPr>
        <w:t>和数字市场中市场和经济增长等之间的相互作用。这些</w:t>
      </w:r>
      <w:r>
        <w:rPr>
          <w:rFonts w:hint="eastAsia"/>
          <w:lang w:eastAsia="zh-CN"/>
        </w:rPr>
        <w:t>衡量</w:t>
      </w:r>
      <w:r w:rsidRPr="005F2DC9">
        <w:rPr>
          <w:rFonts w:hint="eastAsia"/>
          <w:lang w:eastAsia="zh-CN"/>
        </w:rPr>
        <w:t>指标使各国能够通过数字化转型找到自己的道路，并制定自定义路线图以加快进展并扩大影响。</w:t>
      </w:r>
    </w:p>
    <w:p w14:paraId="6D4B8557" w14:textId="77777777" w:rsidR="007F6896" w:rsidRDefault="007F6896" w:rsidP="007F6896">
      <w:pPr>
        <w:overflowPunct/>
        <w:autoSpaceDE/>
        <w:autoSpaceDN/>
        <w:adjustRightInd/>
        <w:ind w:firstLineChars="200" w:firstLine="480"/>
        <w:textAlignment w:val="auto"/>
        <w:rPr>
          <w:lang w:eastAsia="zh-CN"/>
        </w:rPr>
      </w:pPr>
      <w:r w:rsidRPr="00E00798">
        <w:rPr>
          <w:rFonts w:hint="eastAsia"/>
          <w:lang w:eastAsia="zh-CN"/>
        </w:rPr>
        <w:t>在第五代协作</w:t>
      </w:r>
      <w:r>
        <w:rPr>
          <w:rFonts w:hint="eastAsia"/>
          <w:lang w:eastAsia="zh-CN"/>
        </w:rPr>
        <w:t>式</w:t>
      </w:r>
      <w:r w:rsidRPr="00E00798">
        <w:rPr>
          <w:rFonts w:hint="eastAsia"/>
          <w:lang w:eastAsia="zh-CN"/>
        </w:rPr>
        <w:t>数字监管基准</w:t>
      </w:r>
      <w:r>
        <w:rPr>
          <w:rFonts w:hint="eastAsia"/>
          <w:lang w:eastAsia="zh-CN"/>
        </w:rPr>
        <w:t>（</w:t>
      </w:r>
      <w:r w:rsidRPr="00E00798">
        <w:rPr>
          <w:rFonts w:hint="eastAsia"/>
          <w:lang w:eastAsia="zh-CN"/>
        </w:rPr>
        <w:t>G5</w:t>
      </w:r>
      <w:r w:rsidRPr="00E00798">
        <w:rPr>
          <w:rFonts w:hint="eastAsia"/>
          <w:lang w:eastAsia="zh-CN"/>
        </w:rPr>
        <w:t>基准</w:t>
      </w:r>
      <w:r>
        <w:rPr>
          <w:rFonts w:hint="eastAsia"/>
          <w:lang w:eastAsia="zh-CN"/>
        </w:rPr>
        <w:t>）</w:t>
      </w:r>
      <w:r w:rsidRPr="00E00798">
        <w:rPr>
          <w:rFonts w:hint="eastAsia"/>
          <w:lang w:eastAsia="zh-CN"/>
        </w:rPr>
        <w:t>框架基础上，开展了一系列国家</w:t>
      </w:r>
      <w:r>
        <w:rPr>
          <w:rFonts w:hint="eastAsia"/>
          <w:lang w:eastAsia="zh-CN"/>
        </w:rPr>
        <w:t>评审</w:t>
      </w:r>
      <w:r w:rsidRPr="00E00798">
        <w:rPr>
          <w:rFonts w:hint="eastAsia"/>
          <w:lang w:eastAsia="zh-CN"/>
        </w:rPr>
        <w:t>，以评估各国在数字</w:t>
      </w:r>
      <w:r>
        <w:rPr>
          <w:rFonts w:hint="eastAsia"/>
          <w:lang w:eastAsia="zh-CN"/>
        </w:rPr>
        <w:t>化</w:t>
      </w:r>
      <w:r w:rsidRPr="00E00798">
        <w:rPr>
          <w:rFonts w:hint="eastAsia"/>
          <w:lang w:eastAsia="zh-CN"/>
        </w:rPr>
        <w:t>转型之旅中的进展情况，并确定为实现全面数字市场的高度成熟而需要解决的</w:t>
      </w:r>
      <w:r>
        <w:rPr>
          <w:rFonts w:hint="eastAsia"/>
          <w:lang w:eastAsia="zh-CN"/>
        </w:rPr>
        <w:t>重点</w:t>
      </w:r>
      <w:r w:rsidRPr="00E00798">
        <w:rPr>
          <w:rFonts w:hint="eastAsia"/>
          <w:lang w:eastAsia="zh-CN"/>
        </w:rPr>
        <w:t>领域。除了深入的数据分析之外，这种</w:t>
      </w:r>
      <w:r>
        <w:rPr>
          <w:rFonts w:hint="eastAsia"/>
          <w:lang w:eastAsia="zh-CN"/>
        </w:rPr>
        <w:t>国家评审</w:t>
      </w:r>
      <w:r w:rsidRPr="00E00798">
        <w:rPr>
          <w:rFonts w:hint="eastAsia"/>
          <w:lang w:eastAsia="zh-CN"/>
        </w:rPr>
        <w:t>是</w:t>
      </w:r>
      <w:r>
        <w:rPr>
          <w:rFonts w:hint="eastAsia"/>
          <w:lang w:eastAsia="zh-CN"/>
        </w:rPr>
        <w:t>通过充分</w:t>
      </w:r>
      <w:r w:rsidRPr="00E00798">
        <w:rPr>
          <w:rFonts w:hint="eastAsia"/>
          <w:lang w:eastAsia="zh-CN"/>
        </w:rPr>
        <w:t>利用与国家</w:t>
      </w:r>
      <w:r>
        <w:rPr>
          <w:rFonts w:hint="eastAsia"/>
          <w:lang w:eastAsia="zh-CN"/>
        </w:rPr>
        <w:t>ICT</w:t>
      </w:r>
      <w:r w:rsidRPr="00E00798">
        <w:rPr>
          <w:rFonts w:hint="eastAsia"/>
          <w:lang w:eastAsia="zh-CN"/>
        </w:rPr>
        <w:t>监管机构的合作进程和广泛的</w:t>
      </w:r>
      <w:r>
        <w:rPr>
          <w:rFonts w:hint="eastAsia"/>
          <w:lang w:eastAsia="zh-CN"/>
        </w:rPr>
        <w:t>对</w:t>
      </w:r>
      <w:r w:rsidRPr="00E00798">
        <w:rPr>
          <w:rFonts w:hint="eastAsia"/>
          <w:lang w:eastAsia="zh-CN"/>
        </w:rPr>
        <w:t>利益攸关方</w:t>
      </w:r>
      <w:r>
        <w:rPr>
          <w:rFonts w:hint="eastAsia"/>
          <w:lang w:eastAsia="zh-CN"/>
        </w:rPr>
        <w:t>的宣传</w:t>
      </w:r>
      <w:r w:rsidRPr="00E00798">
        <w:rPr>
          <w:rFonts w:hint="eastAsia"/>
          <w:lang w:eastAsia="zh-CN"/>
        </w:rPr>
        <w:t>而开展的。</w:t>
      </w:r>
      <w:r w:rsidRPr="00E00798">
        <w:rPr>
          <w:rFonts w:hint="eastAsia"/>
          <w:lang w:eastAsia="zh-CN"/>
        </w:rPr>
        <w:t>2021</w:t>
      </w:r>
      <w:r w:rsidRPr="00E00798">
        <w:rPr>
          <w:rFonts w:hint="eastAsia"/>
          <w:lang w:eastAsia="zh-CN"/>
        </w:rPr>
        <w:t>年对哥伦比亚、刚果民主共和国、埃及、肯尼亚、墨西哥、摩尔多瓦、罗马尼亚、卢旺达、沙特阿拉伯、塞内加尔和坦桑尼亚进行了国家</w:t>
      </w:r>
      <w:r>
        <w:rPr>
          <w:rFonts w:hint="eastAsia"/>
          <w:lang w:eastAsia="zh-CN"/>
        </w:rPr>
        <w:t>评审。</w:t>
      </w:r>
    </w:p>
    <w:p w14:paraId="0547405D" w14:textId="77777777" w:rsidR="007F6896" w:rsidRPr="005F2DC9" w:rsidRDefault="007F6896" w:rsidP="007F6896">
      <w:pPr>
        <w:overflowPunct/>
        <w:autoSpaceDE/>
        <w:autoSpaceDN/>
        <w:adjustRightInd/>
        <w:ind w:firstLineChars="200" w:firstLine="480"/>
        <w:textAlignment w:val="auto"/>
        <w:rPr>
          <w:lang w:eastAsia="zh-CN"/>
        </w:rPr>
      </w:pPr>
      <w:r>
        <w:rPr>
          <w:rFonts w:hint="eastAsia"/>
          <w:lang w:eastAsia="zh-CN"/>
        </w:rPr>
        <w:t>于</w:t>
      </w:r>
      <w:r>
        <w:rPr>
          <w:rFonts w:hint="eastAsia"/>
          <w:lang w:eastAsia="zh-CN"/>
        </w:rPr>
        <w:t>2</w:t>
      </w:r>
      <w:r>
        <w:rPr>
          <w:lang w:eastAsia="zh-CN"/>
        </w:rPr>
        <w:t>021</w:t>
      </w:r>
      <w:r>
        <w:rPr>
          <w:rFonts w:hint="eastAsia"/>
          <w:lang w:eastAsia="zh-CN"/>
        </w:rPr>
        <w:t>年建立的</w:t>
      </w:r>
      <w:r>
        <w:fldChar w:fldCharType="begin"/>
      </w:r>
      <w:r>
        <w:rPr>
          <w:lang w:eastAsia="zh-CN"/>
        </w:rPr>
        <w:instrText xml:space="preserve"> HYPERLINK "https://app.gen5.digital/lab?_gl=1*jyvqug*_ga*MjMzNTI5OTEyLjE2MjU4MjE2NjM.*_ga_27GW57NRWK*MTYzMTg4MzAzOS4xOC4wLjE2MzE4ODMwMzkuMA..&amp;_ga=2.116715526.163813749.1631883040-233529912.1625821663" </w:instrText>
      </w:r>
      <w:r>
        <w:fldChar w:fldCharType="separate"/>
      </w:r>
      <w:r w:rsidRPr="005F2DC9">
        <w:rPr>
          <w:rStyle w:val="Hyperlink"/>
          <w:rFonts w:hint="eastAsia"/>
          <w:lang w:eastAsia="zh-CN"/>
        </w:rPr>
        <w:t>ICT</w:t>
      </w:r>
      <w:r w:rsidRPr="005F2DC9">
        <w:rPr>
          <w:rStyle w:val="Hyperlink"/>
          <w:rFonts w:hint="eastAsia"/>
          <w:lang w:eastAsia="zh-CN"/>
        </w:rPr>
        <w:t>政策影响实验室</w:t>
      </w:r>
      <w:r>
        <w:rPr>
          <w:rStyle w:val="Hyperlink"/>
          <w:lang w:eastAsia="zh-CN"/>
        </w:rPr>
        <w:fldChar w:fldCharType="end"/>
      </w:r>
      <w:r w:rsidRPr="005F2DC9">
        <w:rPr>
          <w:rFonts w:hint="eastAsia"/>
          <w:lang w:eastAsia="zh-CN"/>
        </w:rPr>
        <w:t>明确了监管政策和制度框架对</w:t>
      </w:r>
      <w:r w:rsidRPr="005F2DC9">
        <w:rPr>
          <w:rFonts w:hint="eastAsia"/>
          <w:lang w:eastAsia="zh-CN"/>
        </w:rPr>
        <w:t>ICT</w:t>
      </w:r>
      <w:r w:rsidRPr="005F2DC9">
        <w:rPr>
          <w:rFonts w:hint="eastAsia"/>
          <w:lang w:eastAsia="zh-CN"/>
        </w:rPr>
        <w:t>部门绩效及其对国民经济贡献的影响</w:t>
      </w:r>
      <w:r>
        <w:rPr>
          <w:rFonts w:hint="eastAsia"/>
          <w:lang w:eastAsia="zh-CN"/>
        </w:rPr>
        <w:t>。实验室</w:t>
      </w:r>
      <w:r w:rsidRPr="005F2DC9">
        <w:rPr>
          <w:rFonts w:hint="eastAsia"/>
          <w:lang w:eastAsia="zh-CN"/>
        </w:rPr>
        <w:t>展示有关改革对投资影响的数据</w:t>
      </w:r>
      <w:r>
        <w:rPr>
          <w:rFonts w:hint="eastAsia"/>
          <w:lang w:eastAsia="zh-CN"/>
        </w:rPr>
        <w:t>，且</w:t>
      </w:r>
      <w:r w:rsidRPr="005F2DC9">
        <w:rPr>
          <w:rFonts w:hint="eastAsia"/>
          <w:lang w:eastAsia="zh-CN"/>
        </w:rPr>
        <w:t>模拟实验室基于</w:t>
      </w:r>
      <w:r w:rsidRPr="005F2DC9">
        <w:rPr>
          <w:rFonts w:hint="eastAsia"/>
          <w:lang w:eastAsia="zh-CN"/>
        </w:rPr>
        <w:t>2008</w:t>
      </w:r>
      <w:r w:rsidRPr="005F2DC9">
        <w:rPr>
          <w:rFonts w:hint="eastAsia"/>
          <w:lang w:eastAsia="zh-CN"/>
        </w:rPr>
        <w:t>年至</w:t>
      </w:r>
      <w:r w:rsidRPr="005F2DC9">
        <w:rPr>
          <w:rFonts w:hint="eastAsia"/>
          <w:lang w:eastAsia="zh-CN"/>
        </w:rPr>
        <w:t>2019</w:t>
      </w:r>
      <w:r w:rsidRPr="005F2DC9">
        <w:rPr>
          <w:rFonts w:hint="eastAsia"/>
          <w:lang w:eastAsia="zh-CN"/>
        </w:rPr>
        <w:t>年间</w:t>
      </w:r>
      <w:r w:rsidRPr="005F2DC9">
        <w:rPr>
          <w:rFonts w:hint="eastAsia"/>
          <w:lang w:eastAsia="zh-CN"/>
        </w:rPr>
        <w:t>145</w:t>
      </w:r>
      <w:r w:rsidRPr="005F2DC9">
        <w:rPr>
          <w:rFonts w:hint="eastAsia"/>
          <w:lang w:eastAsia="zh-CN"/>
        </w:rPr>
        <w:t>个国家的经验证据，旨在支持</w:t>
      </w:r>
      <w:r w:rsidRPr="005F2DC9">
        <w:rPr>
          <w:rFonts w:hint="eastAsia"/>
          <w:lang w:eastAsia="zh-CN"/>
        </w:rPr>
        <w:t>ICT</w:t>
      </w:r>
      <w:r w:rsidRPr="005F2DC9">
        <w:rPr>
          <w:rFonts w:hint="eastAsia"/>
          <w:lang w:eastAsia="zh-CN"/>
        </w:rPr>
        <w:t>监管机构和决策机构重振数字市场和经济。</w:t>
      </w:r>
    </w:p>
    <w:p w14:paraId="197CD6AD" w14:textId="77777777" w:rsidR="007F6896" w:rsidRPr="006B1DD2" w:rsidRDefault="007F6896" w:rsidP="007F6896">
      <w:pPr>
        <w:pStyle w:val="Headingb"/>
        <w:rPr>
          <w:lang w:eastAsia="zh-CN"/>
        </w:rPr>
      </w:pPr>
      <w:r w:rsidRPr="006B1DD2">
        <w:rPr>
          <w:lang w:eastAsia="zh-CN"/>
        </w:rPr>
        <w:t>监管培训</w:t>
      </w:r>
    </w:p>
    <w:p w14:paraId="654468BD" w14:textId="77777777" w:rsidR="007F6896" w:rsidRPr="005F2DC9" w:rsidRDefault="007F6896" w:rsidP="007F6896">
      <w:pPr>
        <w:overflowPunct/>
        <w:autoSpaceDE/>
        <w:autoSpaceDN/>
        <w:adjustRightInd/>
        <w:ind w:firstLineChars="200" w:firstLine="480"/>
        <w:textAlignment w:val="auto"/>
        <w:rPr>
          <w:rFonts w:ascii="Calibri" w:eastAsia="Calibri" w:hAnsi="Calibri" w:cs="Calibri"/>
          <w:szCs w:val="24"/>
          <w:lang w:eastAsia="zh-CN"/>
        </w:rPr>
      </w:pPr>
      <w:r w:rsidRPr="005F2DC9">
        <w:rPr>
          <w:rFonts w:ascii="Calibri" w:hAnsi="Calibri" w:cs="Calibri" w:hint="eastAsia"/>
          <w:szCs w:val="24"/>
          <w:lang w:eastAsia="zh-CN"/>
        </w:rPr>
        <w:t>为监管机构举办了多次培训会议，讨论数字政策、监管和市场发展以及实现数字化转型的协作式监管方式。</w:t>
      </w:r>
    </w:p>
    <w:p w14:paraId="0C72F5DA" w14:textId="77777777" w:rsidR="007F6896" w:rsidRPr="00AE22D8" w:rsidRDefault="007F6896" w:rsidP="007F6896">
      <w:pPr>
        <w:ind w:firstLineChars="200" w:firstLine="480"/>
        <w:rPr>
          <w:rFonts w:ascii="Calibri" w:eastAsia="SimSun" w:hAnsi="Calibri" w:cs="Calibri"/>
          <w:b/>
          <w:bCs/>
          <w:szCs w:val="24"/>
          <w:lang w:eastAsia="zh-CN"/>
        </w:rPr>
      </w:pPr>
      <w:r w:rsidRPr="00AE22D8">
        <w:rPr>
          <w:rFonts w:ascii="Calibri" w:eastAsia="SimSun" w:hAnsi="Calibri" w:cs="Calibri"/>
          <w:szCs w:val="24"/>
          <w:lang w:eastAsia="zh-CN"/>
        </w:rPr>
        <w:t>GSR-19</w:t>
      </w:r>
      <w:r w:rsidRPr="00AE22D8">
        <w:rPr>
          <w:rFonts w:ascii="Calibri" w:eastAsia="SimSun" w:hAnsi="Calibri" w:cs="Calibri"/>
          <w:szCs w:val="24"/>
          <w:lang w:eastAsia="zh-CN"/>
        </w:rPr>
        <w:t>期间，</w:t>
      </w:r>
      <w:r w:rsidRPr="00AE22D8">
        <w:rPr>
          <w:rFonts w:ascii="Calibri" w:eastAsia="SimSun" w:hAnsi="Calibri" w:cs="Calibri"/>
          <w:bCs/>
          <w:szCs w:val="24"/>
          <w:lang w:val="en-US" w:eastAsia="zh-CN"/>
        </w:rPr>
        <w:t>在国际电联学院框架内，</w:t>
      </w:r>
      <w:r w:rsidRPr="00AE22D8">
        <w:rPr>
          <w:rFonts w:ascii="Calibri" w:eastAsia="SimSun" w:hAnsi="Calibri" w:cs="Calibri" w:hint="eastAsia"/>
          <w:bCs/>
          <w:szCs w:val="24"/>
          <w:lang w:val="en-US" w:eastAsia="zh-CN"/>
        </w:rPr>
        <w:t>G</w:t>
      </w:r>
      <w:r w:rsidRPr="00AE22D8">
        <w:rPr>
          <w:rFonts w:ascii="Calibri" w:eastAsia="SimSun" w:hAnsi="Calibri" w:cs="Calibri"/>
          <w:bCs/>
          <w:szCs w:val="24"/>
          <w:lang w:val="en-US" w:eastAsia="zh-CN"/>
        </w:rPr>
        <w:t>SM</w:t>
      </w:r>
      <w:r w:rsidRPr="00AE22D8">
        <w:rPr>
          <w:rFonts w:ascii="Calibri" w:eastAsia="SimSun" w:hAnsi="Calibri" w:cs="Calibri" w:hint="eastAsia"/>
          <w:bCs/>
          <w:szCs w:val="24"/>
          <w:lang w:val="en-US" w:eastAsia="zh-CN"/>
        </w:rPr>
        <w:t>协会</w:t>
      </w:r>
      <w:r w:rsidRPr="00AE22D8">
        <w:rPr>
          <w:rFonts w:ascii="Calibri" w:eastAsia="SimSun" w:hAnsi="Calibri" w:cs="Calibri"/>
          <w:bCs/>
          <w:szCs w:val="24"/>
          <w:lang w:val="en-US" w:eastAsia="zh-CN"/>
        </w:rPr>
        <w:t>为政策制定者和监管机构提供了关于</w:t>
      </w:r>
      <w:r w:rsidRPr="00AE22D8">
        <w:rPr>
          <w:rFonts w:ascii="Calibri" w:eastAsia="SimSun" w:hAnsi="Calibri" w:cs="Calibri" w:hint="eastAsia"/>
          <w:bCs/>
          <w:szCs w:val="24"/>
          <w:lang w:val="en-US" w:eastAsia="zh-CN"/>
        </w:rPr>
        <w:t>I</w:t>
      </w:r>
      <w:r w:rsidRPr="00AE22D8">
        <w:rPr>
          <w:rFonts w:ascii="Calibri" w:eastAsia="SimSun" w:hAnsi="Calibri" w:cs="Calibri"/>
          <w:bCs/>
          <w:szCs w:val="24"/>
          <w:lang w:val="en-US" w:eastAsia="zh-CN"/>
        </w:rPr>
        <w:t>CT/</w:t>
      </w:r>
      <w:proofErr w:type="gramStart"/>
      <w:r w:rsidRPr="00AE22D8">
        <w:rPr>
          <w:rFonts w:ascii="Calibri" w:eastAsia="SimSun" w:hAnsi="Calibri" w:cs="Calibri"/>
          <w:bCs/>
          <w:szCs w:val="24"/>
          <w:lang w:val="en-US" w:eastAsia="zh-CN"/>
        </w:rPr>
        <w:t>移动行业竞争政策的</w:t>
      </w:r>
      <w:r w:rsidRPr="00AE22D8">
        <w:rPr>
          <w:rFonts w:ascii="Calibri" w:eastAsia="SimSun" w:hAnsi="Calibri" w:cs="Calibri" w:hint="eastAsia"/>
          <w:bCs/>
          <w:szCs w:val="24"/>
          <w:lang w:eastAsia="zh-CN"/>
        </w:rPr>
        <w:t>“</w:t>
      </w:r>
      <w:proofErr w:type="gramEnd"/>
      <w:r w:rsidRPr="00AE22D8">
        <w:rPr>
          <w:rFonts w:ascii="Calibri" w:eastAsia="SimSun" w:hAnsi="Calibri" w:cs="Calibri" w:hint="eastAsia"/>
          <w:bCs/>
          <w:szCs w:val="24"/>
          <w:lang w:eastAsia="zh-CN"/>
        </w:rPr>
        <w:t>品尝者”培训会议</w:t>
      </w:r>
      <w:r w:rsidRPr="00AE22D8">
        <w:rPr>
          <w:rFonts w:ascii="Calibri" w:eastAsia="SimSun" w:hAnsi="Calibri" w:cs="Calibri"/>
          <w:bCs/>
          <w:szCs w:val="24"/>
          <w:lang w:val="en-US" w:eastAsia="zh-CN"/>
        </w:rPr>
        <w:t>。会议以英国电信学院认可的为期两天的课程</w:t>
      </w:r>
      <w:r>
        <w:rPr>
          <w:rFonts w:ascii="Calibri" w:eastAsia="SimSun" w:hAnsi="Calibri" w:cs="Calibri"/>
          <w:bCs/>
          <w:szCs w:val="24"/>
          <w:lang w:val="en-US" w:eastAsia="zh-CN"/>
        </w:rPr>
        <w:t> </w:t>
      </w:r>
      <w:r w:rsidRPr="00AE22D8">
        <w:rPr>
          <w:rFonts w:ascii="Calibri" w:eastAsia="SimSun" w:hAnsi="Calibri" w:cs="Calibri"/>
          <w:bCs/>
          <w:szCs w:val="24"/>
          <w:lang w:val="en-US" w:eastAsia="zh-CN"/>
        </w:rPr>
        <w:t>–</w:t>
      </w:r>
      <w:r w:rsidRPr="00AE22D8">
        <w:rPr>
          <w:rFonts w:ascii="Calibri" w:eastAsia="SimSun" w:hAnsi="Calibri" w:cs="Calibri" w:hint="eastAsia"/>
          <w:bCs/>
          <w:szCs w:val="24"/>
          <w:lang w:eastAsia="zh-CN"/>
        </w:rPr>
        <w:t>“</w:t>
      </w:r>
      <w:r w:rsidRPr="00AE22D8">
        <w:rPr>
          <w:rFonts w:ascii="STKaiti" w:eastAsia="STKaiti" w:hAnsi="STKaiti" w:cs="Calibri" w:hint="eastAsia"/>
          <w:bCs/>
          <w:szCs w:val="24"/>
          <w:lang w:eastAsia="zh-CN"/>
        </w:rPr>
        <w:t>数字时代的竞争政策</w:t>
      </w:r>
      <w:r w:rsidRPr="00AE22D8">
        <w:rPr>
          <w:rFonts w:ascii="Calibri" w:eastAsia="SimSun" w:hAnsi="Calibri" w:cs="Calibri" w:hint="eastAsia"/>
          <w:bCs/>
          <w:szCs w:val="24"/>
          <w:lang w:eastAsia="zh-CN"/>
        </w:rPr>
        <w:t>”为基础，对该主题进行了半天的介绍。上述英国电信学院课程是</w:t>
      </w:r>
      <w:r w:rsidRPr="00AE22D8">
        <w:rPr>
          <w:rFonts w:ascii="Calibri" w:eastAsia="SimSun" w:hAnsi="Calibri" w:cs="Calibri" w:hint="eastAsia"/>
          <w:bCs/>
          <w:szCs w:val="24"/>
          <w:lang w:eastAsia="zh-CN"/>
        </w:rPr>
        <w:t>2019</w:t>
      </w:r>
      <w:r w:rsidRPr="00AE22D8">
        <w:rPr>
          <w:rFonts w:ascii="Calibri" w:eastAsia="SimSun" w:hAnsi="Calibri" w:cs="Calibri" w:hint="eastAsia"/>
          <w:bCs/>
          <w:szCs w:val="24"/>
          <w:lang w:eastAsia="zh-CN"/>
        </w:rPr>
        <w:t>年通过国际电联学院作为在线课程提供给政策制定机构和监管机构的。</w:t>
      </w:r>
    </w:p>
    <w:p w14:paraId="314E61D8" w14:textId="77777777" w:rsidR="007F6896" w:rsidRPr="002865E7" w:rsidRDefault="007F6896" w:rsidP="007F6896">
      <w:pPr>
        <w:ind w:firstLineChars="200" w:firstLine="480"/>
        <w:rPr>
          <w:rFonts w:ascii="Calibri" w:eastAsia="SimSun" w:hAnsi="Calibri" w:cs="Calibri"/>
          <w:bCs/>
          <w:szCs w:val="24"/>
          <w:lang w:eastAsia="zh-CN"/>
        </w:rPr>
      </w:pPr>
      <w:r w:rsidRPr="002865E7">
        <w:rPr>
          <w:rFonts w:ascii="Calibri" w:eastAsia="SimSun" w:hAnsi="Calibri" w:cs="Calibri" w:hint="eastAsia"/>
          <w:bCs/>
          <w:szCs w:val="24"/>
          <w:lang w:eastAsia="zh-CN"/>
        </w:rPr>
        <w:t>国际电联、美国电信培训学院和世界银行集团（</w:t>
      </w:r>
      <w:r w:rsidRPr="002865E7">
        <w:rPr>
          <w:rFonts w:ascii="Calibri" w:eastAsia="SimSun" w:hAnsi="Calibri" w:cs="Calibri" w:hint="eastAsia"/>
          <w:bCs/>
          <w:szCs w:val="24"/>
          <w:lang w:eastAsia="zh-CN"/>
        </w:rPr>
        <w:t>WBG</w:t>
      </w:r>
      <w:r w:rsidRPr="002865E7">
        <w:rPr>
          <w:rFonts w:ascii="Calibri" w:eastAsia="SimSun" w:hAnsi="Calibri" w:cs="Calibri" w:hint="eastAsia"/>
          <w:bCs/>
          <w:szCs w:val="24"/>
          <w:lang w:eastAsia="zh-CN"/>
        </w:rPr>
        <w:t>）合作，在肯尼亚内罗毕为来自斯威士兰、埃塞俄比亚、肯尼亚、索马里、南苏丹和塞拉利昂的官员举办了监管最佳做法培训。在肯尼亚通信管理局和非洲电信联盟（</w:t>
      </w:r>
      <w:r w:rsidRPr="002865E7">
        <w:rPr>
          <w:rFonts w:ascii="Calibri" w:eastAsia="SimSun" w:hAnsi="Calibri" w:cs="Calibri" w:hint="eastAsia"/>
          <w:bCs/>
          <w:szCs w:val="24"/>
          <w:lang w:eastAsia="zh-CN"/>
        </w:rPr>
        <w:t>ATU</w:t>
      </w:r>
      <w:r w:rsidRPr="002865E7">
        <w:rPr>
          <w:rFonts w:ascii="Calibri" w:eastAsia="SimSun" w:hAnsi="Calibri" w:cs="Calibri" w:hint="eastAsia"/>
          <w:bCs/>
          <w:szCs w:val="24"/>
          <w:lang w:eastAsia="zh-CN"/>
        </w:rPr>
        <w:t>）的大力支持下，为期三天的活动探讨了独立通信监管机构的作用、许可框架和激励投资的最佳监管做法。</w:t>
      </w:r>
    </w:p>
    <w:p w14:paraId="270C7768" w14:textId="77777777" w:rsidR="007F6896" w:rsidRPr="002865E7" w:rsidRDefault="007F6896" w:rsidP="007F6896">
      <w:pPr>
        <w:ind w:firstLineChars="200" w:firstLine="480"/>
        <w:rPr>
          <w:rFonts w:ascii="Calibri" w:eastAsia="SimSun" w:hAnsi="Calibri" w:cs="Calibri"/>
          <w:bCs/>
          <w:szCs w:val="24"/>
          <w:lang w:eastAsia="zh-CN"/>
        </w:rPr>
      </w:pPr>
      <w:r w:rsidRPr="002865E7">
        <w:rPr>
          <w:rFonts w:ascii="Calibri" w:eastAsia="SimSun" w:hAnsi="Calibri" w:hint="eastAsia"/>
          <w:lang w:eastAsia="zh-CN"/>
        </w:rPr>
        <w:lastRenderedPageBreak/>
        <w:t>在庆祝第</w:t>
      </w:r>
      <w:r w:rsidRPr="002865E7">
        <w:rPr>
          <w:rFonts w:ascii="Calibri" w:eastAsia="SimSun" w:hAnsi="Calibri" w:hint="eastAsia"/>
          <w:lang w:eastAsia="zh-CN"/>
        </w:rPr>
        <w:t>20</w:t>
      </w:r>
      <w:r w:rsidRPr="002865E7">
        <w:rPr>
          <w:rFonts w:ascii="Calibri" w:eastAsia="SimSun" w:hAnsi="Calibri" w:hint="eastAsia"/>
          <w:lang w:eastAsia="zh-CN"/>
        </w:rPr>
        <w:t>届</w:t>
      </w:r>
      <w:r w:rsidRPr="002865E7">
        <w:rPr>
          <w:rFonts w:ascii="Calibri" w:eastAsia="SimSun" w:hAnsi="Calibri" w:hint="eastAsia"/>
          <w:lang w:eastAsia="zh-CN"/>
        </w:rPr>
        <w:t>GSR</w:t>
      </w:r>
      <w:r w:rsidRPr="002865E7">
        <w:rPr>
          <w:rFonts w:ascii="Calibri" w:eastAsia="SimSun" w:hAnsi="Calibri" w:hint="eastAsia"/>
          <w:lang w:eastAsia="zh-CN"/>
        </w:rPr>
        <w:t>（</w:t>
      </w:r>
      <w:r w:rsidRPr="002865E7">
        <w:rPr>
          <w:rFonts w:ascii="Calibri" w:eastAsia="SimSun" w:hAnsi="Calibri" w:hint="eastAsia"/>
          <w:lang w:eastAsia="zh-CN"/>
        </w:rPr>
        <w:t>2</w:t>
      </w:r>
      <w:r w:rsidRPr="002865E7">
        <w:rPr>
          <w:rFonts w:ascii="Calibri" w:eastAsia="SimSun" w:hAnsi="Calibri"/>
          <w:lang w:eastAsia="zh-CN"/>
        </w:rPr>
        <w:t>021</w:t>
      </w:r>
      <w:r w:rsidRPr="002865E7">
        <w:rPr>
          <w:rFonts w:ascii="Calibri" w:eastAsia="SimSun" w:hAnsi="Calibri" w:hint="eastAsia"/>
          <w:lang w:eastAsia="zh-CN"/>
        </w:rPr>
        <w:t>年）之前，美国电信培训学院（</w:t>
      </w:r>
      <w:r w:rsidRPr="002865E7">
        <w:rPr>
          <w:rFonts w:ascii="Calibri" w:eastAsia="SimSun" w:hAnsi="Calibri" w:hint="eastAsia"/>
          <w:lang w:eastAsia="zh-CN"/>
        </w:rPr>
        <w:t>USTTI</w:t>
      </w:r>
      <w:r w:rsidRPr="002865E7">
        <w:rPr>
          <w:rFonts w:ascii="Calibri" w:eastAsia="SimSun" w:hAnsi="Calibri" w:hint="eastAsia"/>
          <w:lang w:eastAsia="zh-CN"/>
        </w:rPr>
        <w:t>）和国际电联合作，就为新兴技术的部署和使用做准备的工作进行了幕后审视。专家们向监管机构提供了关于新兴技术的技术基础和为实现这些新业务而正在进行的频谱规划的信息。</w:t>
      </w:r>
      <w:r w:rsidRPr="002865E7">
        <w:rPr>
          <w:rFonts w:ascii="Calibri" w:eastAsia="SimSun" w:hAnsi="Calibri" w:hint="eastAsia"/>
          <w:lang w:eastAsia="zh-CN"/>
        </w:rPr>
        <w:t>GSR-21</w:t>
      </w:r>
      <w:r w:rsidRPr="002865E7">
        <w:rPr>
          <w:rFonts w:ascii="Calibri" w:eastAsia="SimSun" w:hAnsi="Calibri" w:hint="eastAsia"/>
          <w:lang w:eastAsia="zh-CN"/>
        </w:rPr>
        <w:t>中</w:t>
      </w:r>
      <w:r w:rsidRPr="002865E7">
        <w:rPr>
          <w:rFonts w:ascii="Calibri" w:eastAsia="SimSun" w:hAnsi="Calibri" w:hint="eastAsia"/>
          <w:lang w:eastAsia="zh-CN"/>
        </w:rPr>
        <w:t>ITU-USTTI</w:t>
      </w:r>
      <w:r w:rsidRPr="002865E7">
        <w:rPr>
          <w:rFonts w:ascii="Calibri" w:eastAsia="SimSun" w:hAnsi="Calibri" w:hint="eastAsia"/>
          <w:lang w:eastAsia="zh-CN"/>
        </w:rPr>
        <w:t>联合培训为监管官员提供了有关新兴技术如何加速数字化转型过程以及此类智能技术和创新迄今为止如何增强数字恢复能力的信息和见解。在这次培训课程中，专家们进一步讨论了这些新兴技术如何与关键政策和监管趋势相互作用。</w:t>
      </w:r>
    </w:p>
    <w:p w14:paraId="244DA5C0" w14:textId="77777777" w:rsidR="007F6896" w:rsidRPr="006B1DD2" w:rsidRDefault="007F6896" w:rsidP="007F6896">
      <w:pPr>
        <w:spacing w:after="120"/>
        <w:ind w:firstLineChars="200" w:firstLine="480"/>
        <w:rPr>
          <w:rFonts w:ascii="Calibri" w:eastAsia="SimSun" w:hAnsi="Calibri"/>
          <w:lang w:eastAsia="zh-CN"/>
        </w:rPr>
      </w:pPr>
      <w:r w:rsidRPr="006B1DD2">
        <w:rPr>
          <w:rFonts w:ascii="Calibri" w:eastAsia="SimSun" w:hAnsi="Calibri" w:hint="eastAsia"/>
          <w:lang w:eastAsia="zh-CN"/>
        </w:rPr>
        <w:t>国际电联与世界银行联合为监管机构开发了培训材料，作为《数字监管手册》和平台的一部分。在沙特阿拉伯</w:t>
      </w:r>
      <w:r w:rsidRPr="006B1DD2">
        <w:rPr>
          <w:rFonts w:ascii="Calibri" w:eastAsia="SimSun" w:hAnsi="Calibri" w:hint="eastAsia"/>
          <w:lang w:eastAsia="zh-CN"/>
        </w:rPr>
        <w:t>CITC</w:t>
      </w:r>
      <w:r w:rsidRPr="006B1DD2">
        <w:rPr>
          <w:rFonts w:ascii="Calibri" w:eastAsia="SimSun" w:hAnsi="Calibri" w:hint="eastAsia"/>
          <w:lang w:eastAsia="zh-CN"/>
        </w:rPr>
        <w:t>的支持下开发了分两个阶段进行的关于数字监管的在线培训项目。第</w:t>
      </w:r>
      <w:r w:rsidRPr="006B1DD2">
        <w:rPr>
          <w:rFonts w:ascii="Calibri" w:eastAsia="SimSun" w:hAnsi="Calibri" w:hint="eastAsia"/>
          <w:lang w:eastAsia="zh-CN"/>
        </w:rPr>
        <w:t>1</w:t>
      </w:r>
      <w:r w:rsidRPr="006B1DD2">
        <w:rPr>
          <w:rFonts w:ascii="Calibri" w:eastAsia="SimSun" w:hAnsi="Calibri" w:hint="eastAsia"/>
          <w:lang w:eastAsia="zh-CN"/>
        </w:rPr>
        <w:t>阶段侧重于监管治理和协作式监管，于</w:t>
      </w:r>
      <w:r w:rsidRPr="006B1DD2">
        <w:rPr>
          <w:rFonts w:ascii="Calibri" w:eastAsia="SimSun" w:hAnsi="Calibri" w:hint="eastAsia"/>
          <w:lang w:eastAsia="zh-CN"/>
        </w:rPr>
        <w:t>2021</w:t>
      </w:r>
      <w:r w:rsidRPr="006B1DD2">
        <w:rPr>
          <w:rFonts w:ascii="Calibri" w:eastAsia="SimSun" w:hAnsi="Calibri" w:hint="eastAsia"/>
          <w:lang w:eastAsia="zh-CN"/>
        </w:rPr>
        <w:t>年</w:t>
      </w:r>
      <w:r w:rsidRPr="006B1DD2">
        <w:rPr>
          <w:rFonts w:ascii="Calibri" w:eastAsia="SimSun" w:hAnsi="Calibri" w:hint="eastAsia"/>
          <w:lang w:eastAsia="zh-CN"/>
        </w:rPr>
        <w:t>3</w:t>
      </w:r>
      <w:r w:rsidRPr="006B1DD2">
        <w:rPr>
          <w:rFonts w:ascii="Calibri" w:eastAsia="SimSun" w:hAnsi="Calibri" w:hint="eastAsia"/>
          <w:lang w:eastAsia="zh-CN"/>
        </w:rPr>
        <w:t>月进行；第</w:t>
      </w:r>
      <w:r w:rsidRPr="006B1DD2">
        <w:rPr>
          <w:rFonts w:ascii="Calibri" w:eastAsia="SimSun" w:hAnsi="Calibri" w:hint="eastAsia"/>
          <w:lang w:eastAsia="zh-CN"/>
        </w:rPr>
        <w:t>2</w:t>
      </w:r>
      <w:r w:rsidRPr="006B1DD2">
        <w:rPr>
          <w:rFonts w:ascii="Calibri" w:eastAsia="SimSun" w:hAnsi="Calibri" w:hint="eastAsia"/>
          <w:lang w:eastAsia="zh-CN"/>
        </w:rPr>
        <w:t>阶段在</w:t>
      </w:r>
      <w:r w:rsidRPr="006B1DD2">
        <w:rPr>
          <w:rFonts w:ascii="Calibri" w:eastAsia="SimSun" w:hAnsi="Calibri" w:hint="eastAsia"/>
          <w:lang w:eastAsia="zh-CN"/>
        </w:rPr>
        <w:t>2021</w:t>
      </w:r>
      <w:r w:rsidRPr="006B1DD2">
        <w:rPr>
          <w:rFonts w:ascii="Calibri" w:eastAsia="SimSun" w:hAnsi="Calibri" w:hint="eastAsia"/>
          <w:lang w:eastAsia="zh-CN"/>
        </w:rPr>
        <w:t>年</w:t>
      </w:r>
      <w:r w:rsidRPr="006B1DD2">
        <w:rPr>
          <w:rFonts w:ascii="Calibri" w:eastAsia="SimSun" w:hAnsi="Calibri" w:hint="eastAsia"/>
          <w:lang w:eastAsia="zh-CN"/>
        </w:rPr>
        <w:t>1</w:t>
      </w:r>
      <w:r w:rsidRPr="006B1DD2">
        <w:rPr>
          <w:rFonts w:ascii="Calibri" w:eastAsia="SimSun" w:hAnsi="Calibri"/>
          <w:lang w:eastAsia="zh-CN"/>
        </w:rPr>
        <w:t>2</w:t>
      </w:r>
      <w:r w:rsidRPr="006B1DD2">
        <w:rPr>
          <w:rFonts w:ascii="Calibri" w:eastAsia="SimSun" w:hAnsi="Calibri" w:hint="eastAsia"/>
          <w:lang w:eastAsia="zh-CN"/>
        </w:rPr>
        <w:t>月展开，涵盖所有阿拉伯国家。</w:t>
      </w:r>
    </w:p>
    <w:p w14:paraId="51DC8FD7" w14:textId="77777777" w:rsidR="007F6896" w:rsidRPr="006B1DD2" w:rsidRDefault="007F6896" w:rsidP="007F6896">
      <w:pPr>
        <w:pStyle w:val="Heading3"/>
        <w:rPr>
          <w:lang w:eastAsia="zh-CN"/>
        </w:rPr>
      </w:pPr>
      <w:r w:rsidRPr="006B1DD2">
        <w:rPr>
          <w:rFonts w:hint="eastAsia"/>
          <w:lang w:eastAsia="zh-CN"/>
        </w:rPr>
        <w:t>消费者保护</w:t>
      </w:r>
    </w:p>
    <w:p w14:paraId="158703D3" w14:textId="77777777" w:rsidR="007F6896" w:rsidRPr="006B1DD2" w:rsidRDefault="007F6896" w:rsidP="007F6896">
      <w:pPr>
        <w:overflowPunct/>
        <w:autoSpaceDE/>
        <w:autoSpaceDN/>
        <w:adjustRightInd/>
        <w:ind w:firstLineChars="200" w:firstLine="480"/>
        <w:textAlignment w:val="auto"/>
        <w:rPr>
          <w:rFonts w:ascii="Calibri" w:eastAsia="SimSun" w:hAnsi="Calibri" w:cs="Calibri"/>
          <w:szCs w:val="24"/>
          <w:lang w:eastAsia="zh-CN"/>
        </w:rPr>
      </w:pPr>
      <w:r w:rsidRPr="006B1DD2">
        <w:rPr>
          <w:rFonts w:ascii="Calibri" w:eastAsia="SimSun" w:hAnsi="Calibri" w:cs="Calibri" w:hint="eastAsia"/>
          <w:szCs w:val="24"/>
          <w:lang w:eastAsia="zh-CN"/>
        </w:rPr>
        <w:t>聚焦数据保护、消费者隐私、信任和安全的</w:t>
      </w:r>
      <w:r w:rsidRPr="006B1DD2">
        <w:rPr>
          <w:rFonts w:ascii="Calibri" w:eastAsia="SimSun" w:hAnsi="Calibri" w:cs="Calibri" w:hint="eastAsia"/>
          <w:szCs w:val="24"/>
          <w:lang w:eastAsia="zh-CN"/>
        </w:rPr>
        <w:t>2019</w:t>
      </w:r>
      <w:r w:rsidRPr="006B1DD2">
        <w:rPr>
          <w:rFonts w:ascii="Calibri" w:eastAsia="SimSun" w:hAnsi="Calibri" w:cs="Calibri" w:hint="eastAsia"/>
          <w:szCs w:val="24"/>
          <w:lang w:eastAsia="zh-CN"/>
        </w:rPr>
        <w:t>年非洲数字消费者论坛在</w:t>
      </w:r>
      <w:r w:rsidRPr="006B1DD2">
        <w:rPr>
          <w:rFonts w:ascii="Calibri" w:eastAsia="SimSun" w:hAnsi="Calibri" w:cs="Calibri"/>
          <w:szCs w:val="24"/>
          <w:lang w:eastAsia="zh-CN"/>
        </w:rPr>
        <w:t>斯威士</w:t>
      </w:r>
      <w:r w:rsidRPr="006B1DD2">
        <w:rPr>
          <w:rFonts w:ascii="Calibri" w:eastAsia="SimSun" w:hAnsi="Calibri" w:cs="Calibri" w:hint="eastAsia"/>
          <w:szCs w:val="24"/>
          <w:lang w:eastAsia="zh-CN"/>
        </w:rPr>
        <w:t>兰（</w:t>
      </w:r>
      <w:r w:rsidRPr="006B1DD2">
        <w:rPr>
          <w:rFonts w:ascii="Calibri" w:eastAsia="SimSun" w:hAnsi="Calibri" w:cs="Calibri"/>
          <w:szCs w:val="24"/>
          <w:lang w:eastAsia="zh-CN"/>
        </w:rPr>
        <w:t>Eswatini</w:t>
      </w:r>
      <w:r w:rsidRPr="006B1DD2">
        <w:rPr>
          <w:rFonts w:ascii="Calibri" w:eastAsia="SimSun" w:hAnsi="Calibri" w:cs="Calibri" w:hint="eastAsia"/>
          <w:szCs w:val="24"/>
          <w:lang w:eastAsia="zh-CN"/>
        </w:rPr>
        <w:t>）举行，并通过了一系列针对非洲地区政策和监管机构的建议和最佳做法导则。该论坛之前举办了关于促进数字普惠金融的以协作方式保护消费者的讲习班，代表金融、保险、地方政府和学术界等各方的一系列利益攸关方参加了该讲习班。</w:t>
      </w:r>
    </w:p>
    <w:p w14:paraId="77AA6B86" w14:textId="77777777" w:rsidR="007F6896" w:rsidRPr="00F82E1E" w:rsidRDefault="007F6896" w:rsidP="007F6896">
      <w:pPr>
        <w:pStyle w:val="Heading3"/>
        <w:rPr>
          <w:lang w:eastAsia="zh-CN"/>
        </w:rPr>
      </w:pPr>
      <w:r w:rsidRPr="005F2DC9">
        <w:rPr>
          <w:rFonts w:hint="eastAsia"/>
          <w:lang w:eastAsia="zh-CN"/>
        </w:rPr>
        <w:t>普惠金融全球举措</w:t>
      </w:r>
      <w:r>
        <w:rPr>
          <w:rFonts w:hint="eastAsia"/>
          <w:lang w:eastAsia="zh-CN"/>
        </w:rPr>
        <w:t>（</w:t>
      </w:r>
      <w:r w:rsidRPr="00F82E1E">
        <w:rPr>
          <w:lang w:eastAsia="zh-CN"/>
        </w:rPr>
        <w:t>FIGI</w:t>
      </w:r>
      <w:r>
        <w:rPr>
          <w:rFonts w:hint="eastAsia"/>
          <w:lang w:eastAsia="zh-CN"/>
        </w:rPr>
        <w:t>）</w:t>
      </w:r>
    </w:p>
    <w:p w14:paraId="5FEBE485" w14:textId="77777777" w:rsidR="007F6896" w:rsidRDefault="007F6896" w:rsidP="007F6896">
      <w:pPr>
        <w:ind w:firstLineChars="200" w:firstLine="480"/>
        <w:rPr>
          <w:rFonts w:ascii="Calibri" w:eastAsia="SimSun" w:hAnsi="Calibri" w:cs="Calibri"/>
          <w:color w:val="000000"/>
          <w:szCs w:val="24"/>
          <w:lang w:eastAsia="zh-CN"/>
        </w:rPr>
      </w:pPr>
      <w:r w:rsidRPr="006B1DD2">
        <w:rPr>
          <w:rFonts w:ascii="Calibri" w:eastAsia="SimSun" w:hAnsi="Calibri" w:cs="Calibri" w:hint="eastAsia"/>
          <w:szCs w:val="24"/>
          <w:lang w:eastAsia="zh-CN"/>
        </w:rPr>
        <w:t>在</w:t>
      </w:r>
      <w:r w:rsidRPr="006B1DD2">
        <w:rPr>
          <w:rFonts w:ascii="Calibri" w:eastAsia="SimSun" w:hAnsi="Calibri" w:cs="Calibri" w:hint="eastAsia"/>
          <w:color w:val="000000"/>
          <w:szCs w:val="24"/>
          <w:lang w:eastAsia="zh-CN"/>
        </w:rPr>
        <w:t>普惠金融全球举措（</w:t>
      </w:r>
      <w:r w:rsidRPr="006B1DD2">
        <w:rPr>
          <w:rFonts w:ascii="Calibri" w:eastAsia="SimSun" w:hAnsi="Calibri" w:cs="Calibri" w:hint="eastAsia"/>
          <w:color w:val="000000"/>
          <w:szCs w:val="24"/>
          <w:lang w:eastAsia="zh-CN"/>
        </w:rPr>
        <w:t>FIGI</w:t>
      </w:r>
      <w:r w:rsidRPr="006B1DD2">
        <w:rPr>
          <w:rFonts w:ascii="Calibri" w:eastAsia="SimSun" w:hAnsi="Calibri" w:cs="Calibri" w:hint="eastAsia"/>
          <w:color w:val="000000"/>
          <w:szCs w:val="24"/>
          <w:lang w:eastAsia="zh-CN"/>
        </w:rPr>
        <w:t>）下，就如何利用</w:t>
      </w:r>
      <w:r w:rsidRPr="006B1DD2">
        <w:rPr>
          <w:rFonts w:ascii="Calibri" w:eastAsia="SimSun" w:hAnsi="Calibri" w:cs="Calibri" w:hint="eastAsia"/>
          <w:color w:val="000000"/>
          <w:szCs w:val="24"/>
          <w:lang w:eastAsia="zh-CN"/>
        </w:rPr>
        <w:t>ICT</w:t>
      </w:r>
      <w:r w:rsidRPr="006B1DD2">
        <w:rPr>
          <w:rFonts w:ascii="Calibri" w:eastAsia="SimSun" w:hAnsi="Calibri" w:cs="Calibri" w:hint="eastAsia"/>
          <w:color w:val="000000"/>
          <w:szCs w:val="24"/>
          <w:lang w:eastAsia="zh-CN"/>
        </w:rPr>
        <w:t>促进中国、埃及和墨西哥的数字金融普惠提供了援助。该举措</w:t>
      </w:r>
      <w:r w:rsidRPr="006B1DD2">
        <w:rPr>
          <w:rFonts w:ascii="Calibri" w:eastAsia="SimSun" w:hAnsi="Calibri" w:cs="Calibri" w:hint="eastAsia"/>
          <w:szCs w:val="24"/>
          <w:lang w:eastAsia="zh-CN"/>
        </w:rPr>
        <w:t>由国际</w:t>
      </w:r>
      <w:r w:rsidRPr="006B1DD2">
        <w:rPr>
          <w:rFonts w:ascii="Calibri" w:eastAsia="SimSun" w:hAnsi="Calibri" w:cs="Calibri" w:hint="eastAsia"/>
          <w:color w:val="000000"/>
          <w:szCs w:val="24"/>
          <w:lang w:eastAsia="zh-CN"/>
        </w:rPr>
        <w:t>电联、世界银行集团、支付和市场基础设施委员会（</w:t>
      </w:r>
      <w:r w:rsidRPr="006B1DD2">
        <w:rPr>
          <w:rFonts w:ascii="Calibri" w:eastAsia="SimSun" w:hAnsi="Calibri" w:cs="Calibri" w:hint="eastAsia"/>
          <w:color w:val="000000"/>
          <w:szCs w:val="24"/>
          <w:lang w:eastAsia="zh-CN"/>
        </w:rPr>
        <w:t>CPMI</w:t>
      </w:r>
      <w:r w:rsidRPr="006B1DD2">
        <w:rPr>
          <w:rFonts w:ascii="Calibri" w:eastAsia="SimSun" w:hAnsi="Calibri" w:cs="Calibri" w:hint="eastAsia"/>
          <w:color w:val="000000"/>
          <w:szCs w:val="24"/>
          <w:lang w:eastAsia="zh-CN"/>
        </w:rPr>
        <w:t>）牵头，并得到比尔及梅林达</w:t>
      </w:r>
      <w:r w:rsidRPr="006B1DD2">
        <w:rPr>
          <w:rFonts w:ascii="Calibri" w:eastAsia="SimSun" w:hAnsi="Calibri" w:cs="Calibri"/>
          <w:color w:val="000000"/>
          <w:szCs w:val="24"/>
          <w:lang w:eastAsia="zh-CN"/>
        </w:rPr>
        <w:t>•</w:t>
      </w:r>
      <w:r w:rsidRPr="006B1DD2">
        <w:rPr>
          <w:rFonts w:ascii="Calibri" w:eastAsia="SimSun" w:hAnsi="Calibri" w:cs="Calibri" w:hint="eastAsia"/>
          <w:color w:val="000000"/>
          <w:szCs w:val="24"/>
          <w:lang w:eastAsia="zh-CN"/>
        </w:rPr>
        <w:t>盖</w:t>
      </w:r>
      <w:proofErr w:type="gramStart"/>
      <w:r w:rsidRPr="006B1DD2">
        <w:rPr>
          <w:rFonts w:ascii="Calibri" w:eastAsia="SimSun" w:hAnsi="Calibri" w:cs="Calibri" w:hint="eastAsia"/>
          <w:color w:val="000000"/>
          <w:szCs w:val="24"/>
          <w:lang w:eastAsia="zh-CN"/>
        </w:rPr>
        <w:t>茨</w:t>
      </w:r>
      <w:proofErr w:type="gramEnd"/>
      <w:r w:rsidRPr="006B1DD2">
        <w:rPr>
          <w:rFonts w:ascii="Calibri" w:eastAsia="SimSun" w:hAnsi="Calibri" w:cs="Calibri" w:hint="eastAsia"/>
          <w:color w:val="000000"/>
          <w:szCs w:val="24"/>
          <w:lang w:eastAsia="zh-CN"/>
        </w:rPr>
        <w:t>基金会的支持。</w:t>
      </w:r>
      <w:r w:rsidRPr="006B1DD2">
        <w:rPr>
          <w:rFonts w:ascii="Calibri" w:eastAsia="SimSun" w:hAnsi="Calibri" w:cs="Calibri" w:hint="eastAsia"/>
          <w:color w:val="000000"/>
          <w:szCs w:val="24"/>
          <w:lang w:eastAsia="zh-CN"/>
        </w:rPr>
        <w:t>2</w:t>
      </w:r>
      <w:r w:rsidRPr="006B1DD2">
        <w:rPr>
          <w:rFonts w:ascii="Calibri" w:eastAsia="SimSun" w:hAnsi="Calibri" w:cs="Calibri"/>
          <w:color w:val="000000"/>
          <w:szCs w:val="24"/>
          <w:lang w:eastAsia="zh-CN"/>
        </w:rPr>
        <w:t>017</w:t>
      </w:r>
      <w:r w:rsidRPr="006B1DD2">
        <w:rPr>
          <w:rFonts w:ascii="Calibri" w:eastAsia="SimSun" w:hAnsi="Calibri" w:cs="Calibri" w:hint="eastAsia"/>
          <w:color w:val="000000"/>
          <w:szCs w:val="24"/>
          <w:lang w:eastAsia="zh-CN"/>
        </w:rPr>
        <w:t>至</w:t>
      </w:r>
      <w:r w:rsidRPr="006B1DD2">
        <w:rPr>
          <w:rFonts w:ascii="Calibri" w:eastAsia="SimSun" w:hAnsi="Calibri" w:cs="Calibri" w:hint="eastAsia"/>
          <w:color w:val="000000"/>
          <w:szCs w:val="24"/>
          <w:lang w:eastAsia="zh-CN"/>
        </w:rPr>
        <w:t>2</w:t>
      </w:r>
      <w:r w:rsidRPr="006B1DD2">
        <w:rPr>
          <w:rFonts w:ascii="Calibri" w:eastAsia="SimSun" w:hAnsi="Calibri" w:cs="Calibri"/>
          <w:color w:val="000000"/>
          <w:szCs w:val="24"/>
          <w:lang w:eastAsia="zh-CN"/>
        </w:rPr>
        <w:t>021</w:t>
      </w:r>
      <w:r w:rsidRPr="006B1DD2">
        <w:rPr>
          <w:rFonts w:ascii="Calibri" w:eastAsia="SimSun" w:hAnsi="Calibri" w:cs="Calibri" w:hint="eastAsia"/>
          <w:color w:val="000000"/>
          <w:szCs w:val="24"/>
          <w:lang w:eastAsia="zh-CN"/>
        </w:rPr>
        <w:t>年活动的重点是为埃及提供差距分析，说明其需要为</w:t>
      </w:r>
      <w:r w:rsidRPr="006B1DD2">
        <w:rPr>
          <w:rFonts w:ascii="Calibri" w:eastAsia="SimSun" w:hAnsi="Calibri" w:cs="Calibri" w:hint="eastAsia"/>
          <w:color w:val="000000"/>
          <w:szCs w:val="24"/>
          <w:lang w:eastAsia="zh-CN"/>
        </w:rPr>
        <w:t>ICT</w:t>
      </w:r>
      <w:r w:rsidRPr="006B1DD2">
        <w:rPr>
          <w:rFonts w:ascii="Calibri" w:eastAsia="SimSun" w:hAnsi="Calibri" w:cs="Calibri" w:hint="eastAsia"/>
          <w:color w:val="000000"/>
          <w:szCs w:val="24"/>
          <w:lang w:eastAsia="zh-CN"/>
        </w:rPr>
        <w:t>建立安全和复原力强的基础设施；</w:t>
      </w:r>
      <w:r>
        <w:rPr>
          <w:rFonts w:ascii="Calibri" w:eastAsia="SimSun" w:hAnsi="Calibri" w:cs="Calibri" w:hint="eastAsia"/>
          <w:color w:val="000000"/>
          <w:szCs w:val="24"/>
          <w:lang w:eastAsia="zh-CN"/>
        </w:rPr>
        <w:t>对</w:t>
      </w:r>
      <w:r w:rsidRPr="006B1DD2">
        <w:rPr>
          <w:rFonts w:ascii="Calibri" w:eastAsia="SimSun" w:hAnsi="Calibri" w:cs="Calibri" w:hint="eastAsia"/>
          <w:color w:val="000000"/>
          <w:szCs w:val="24"/>
          <w:lang w:eastAsia="zh-CN"/>
        </w:rPr>
        <w:t>墨西哥的基础设施</w:t>
      </w:r>
      <w:r>
        <w:rPr>
          <w:rFonts w:ascii="Calibri" w:eastAsia="SimSun" w:hAnsi="Calibri" w:cs="Calibri" w:hint="eastAsia"/>
          <w:color w:val="000000"/>
          <w:szCs w:val="24"/>
          <w:lang w:eastAsia="zh-CN"/>
        </w:rPr>
        <w:t xml:space="preserve"> </w:t>
      </w:r>
      <w:r>
        <w:rPr>
          <w:rFonts w:ascii="Calibri" w:eastAsia="SimSun" w:hAnsi="Calibri" w:cs="Calibri" w:hint="eastAsia"/>
          <w:color w:val="000000"/>
          <w:szCs w:val="24"/>
          <w:lang w:eastAsia="zh-CN"/>
        </w:rPr>
        <w:t>做出对照</w:t>
      </w:r>
      <w:r w:rsidRPr="006B1DD2">
        <w:rPr>
          <w:rFonts w:ascii="Calibri" w:eastAsia="SimSun" w:hAnsi="Calibri" w:cs="Calibri" w:hint="eastAsia"/>
          <w:color w:val="000000"/>
          <w:szCs w:val="24"/>
          <w:lang w:eastAsia="zh-CN"/>
        </w:rPr>
        <w:t>；确定试点项目，充分利用</w:t>
      </w:r>
      <w:r w:rsidRPr="006B1DD2">
        <w:rPr>
          <w:rFonts w:ascii="Calibri" w:eastAsia="SimSun" w:hAnsi="Calibri" w:cs="Calibri" w:hint="eastAsia"/>
          <w:color w:val="000000"/>
          <w:szCs w:val="24"/>
          <w:lang w:eastAsia="zh-CN"/>
        </w:rPr>
        <w:t>ICT</w:t>
      </w:r>
      <w:r w:rsidRPr="006B1DD2">
        <w:rPr>
          <w:rFonts w:ascii="Calibri" w:eastAsia="SimSun" w:hAnsi="Calibri" w:cs="Calibri" w:hint="eastAsia"/>
          <w:color w:val="000000"/>
          <w:szCs w:val="24"/>
          <w:lang w:eastAsia="zh-CN"/>
        </w:rPr>
        <w:t>促进数字金融服务，以消除中国的贫困，以及确定和建立协作式监管机制，以支持墨西哥数字普惠金融的</w:t>
      </w:r>
      <w:r w:rsidRPr="006B1DD2">
        <w:rPr>
          <w:rFonts w:ascii="Calibri" w:eastAsia="SimSun" w:hAnsi="Calibri" w:cs="Calibri"/>
          <w:color w:val="000000"/>
          <w:szCs w:val="24"/>
          <w:lang w:eastAsia="zh-CN"/>
        </w:rPr>
        <w:t>政府总动员方</w:t>
      </w:r>
      <w:r w:rsidRPr="006B1DD2">
        <w:rPr>
          <w:rFonts w:ascii="Calibri" w:eastAsia="SimSun" w:hAnsi="Calibri" w:cs="Calibri" w:hint="eastAsia"/>
          <w:color w:val="000000"/>
          <w:szCs w:val="24"/>
          <w:lang w:eastAsia="zh-CN"/>
        </w:rPr>
        <w:t>式、提供有关数字普惠金融、协作式监管、服务质量（</w:t>
      </w:r>
      <w:r w:rsidRPr="006B1DD2">
        <w:rPr>
          <w:rFonts w:ascii="Calibri" w:eastAsia="SimSun" w:hAnsi="Calibri" w:cs="Calibri" w:hint="eastAsia"/>
          <w:color w:val="000000"/>
          <w:szCs w:val="24"/>
          <w:lang w:eastAsia="zh-CN"/>
        </w:rPr>
        <w:t>QoS</w:t>
      </w:r>
      <w:r w:rsidRPr="006B1DD2">
        <w:rPr>
          <w:rFonts w:ascii="Calibri" w:eastAsia="SimSun" w:hAnsi="Calibri" w:cs="Calibri" w:hint="eastAsia"/>
          <w:color w:val="000000"/>
          <w:szCs w:val="24"/>
          <w:lang w:eastAsia="zh-CN"/>
        </w:rPr>
        <w:t>）和墨西哥安全诊所的能力建设活动。还为墨西哥和中国的穷人提供了基本数字金融技能的培训。亦为墨西哥和中国农村地区的数字普惠金融（</w:t>
      </w:r>
      <w:r w:rsidRPr="006B1DD2">
        <w:rPr>
          <w:rFonts w:ascii="Calibri" w:eastAsia="SimSun" w:hAnsi="Calibri" w:cs="Calibri" w:hint="eastAsia"/>
          <w:color w:val="000000"/>
          <w:szCs w:val="24"/>
          <w:lang w:eastAsia="zh-CN"/>
        </w:rPr>
        <w:t>DFI</w:t>
      </w:r>
      <w:r w:rsidRPr="006B1DD2">
        <w:rPr>
          <w:rFonts w:ascii="Calibri" w:eastAsia="SimSun" w:hAnsi="Calibri" w:cs="Calibri" w:hint="eastAsia"/>
          <w:color w:val="000000"/>
          <w:szCs w:val="24"/>
          <w:lang w:eastAsia="zh-CN"/>
        </w:rPr>
        <w:t>）制定了利用</w:t>
      </w:r>
      <w:r w:rsidRPr="006B1DD2">
        <w:rPr>
          <w:rFonts w:ascii="Calibri" w:eastAsia="SimSun" w:hAnsi="Calibri" w:cs="Calibri" w:hint="eastAsia"/>
          <w:color w:val="000000"/>
          <w:szCs w:val="24"/>
          <w:lang w:eastAsia="zh-CN"/>
        </w:rPr>
        <w:t>ICT</w:t>
      </w:r>
      <w:r w:rsidRPr="006B1DD2">
        <w:rPr>
          <w:rFonts w:ascii="Calibri" w:eastAsia="SimSun" w:hAnsi="Calibri" w:cs="Calibri" w:hint="eastAsia"/>
          <w:color w:val="000000"/>
          <w:szCs w:val="24"/>
          <w:lang w:eastAsia="zh-CN"/>
        </w:rPr>
        <w:t>的材料</w:t>
      </w:r>
      <w:r>
        <w:rPr>
          <w:rFonts w:ascii="Calibri" w:eastAsia="SimSun" w:hAnsi="Calibri" w:cs="Calibri" w:hint="eastAsia"/>
          <w:color w:val="000000"/>
          <w:szCs w:val="24"/>
          <w:lang w:eastAsia="zh-CN"/>
        </w:rPr>
        <w:t>。</w:t>
      </w:r>
    </w:p>
    <w:p w14:paraId="77AAB16F" w14:textId="77777777" w:rsidR="007F6896" w:rsidRPr="006B1DD2" w:rsidRDefault="007F6896" w:rsidP="007F6896">
      <w:pPr>
        <w:ind w:firstLineChars="200" w:firstLine="480"/>
        <w:rPr>
          <w:rFonts w:ascii="Calibri" w:eastAsia="SimSun" w:hAnsi="Calibri" w:cs="Calibri"/>
          <w:color w:val="000000"/>
          <w:szCs w:val="24"/>
          <w:lang w:eastAsia="zh-CN"/>
        </w:rPr>
      </w:pPr>
      <w:r w:rsidRPr="00D132B3">
        <w:rPr>
          <w:rFonts w:ascii="Calibri" w:hAnsi="Calibri" w:cs="Calibri" w:hint="eastAsia"/>
          <w:color w:val="000000"/>
          <w:szCs w:val="24"/>
          <w:lang w:eastAsia="zh-CN"/>
        </w:rPr>
        <w:t>在中国，通过数字农业和数字金融</w:t>
      </w:r>
      <w:r>
        <w:rPr>
          <w:rFonts w:ascii="Calibri" w:hAnsi="Calibri" w:cs="Calibri" w:hint="eastAsia"/>
          <w:color w:val="000000"/>
          <w:szCs w:val="24"/>
          <w:lang w:eastAsia="zh-CN"/>
        </w:rPr>
        <w:t>举措</w:t>
      </w:r>
      <w:r w:rsidRPr="00D132B3">
        <w:rPr>
          <w:rFonts w:ascii="Calibri" w:hAnsi="Calibri" w:cs="Calibri" w:hint="eastAsia"/>
          <w:color w:val="000000"/>
          <w:szCs w:val="24"/>
          <w:lang w:eastAsia="zh-CN"/>
        </w:rPr>
        <w:t>和培训加强了跨部门合作。</w:t>
      </w:r>
    </w:p>
    <w:p w14:paraId="6A65D779" w14:textId="77777777" w:rsidR="007F6896" w:rsidRPr="00776168" w:rsidRDefault="007F6896" w:rsidP="007F6896">
      <w:pPr>
        <w:pStyle w:val="Heading3"/>
        <w:rPr>
          <w:lang w:eastAsia="zh-CN"/>
        </w:rPr>
      </w:pPr>
      <w:r w:rsidRPr="00776168">
        <w:rPr>
          <w:rFonts w:hint="eastAsia"/>
          <w:lang w:eastAsia="zh-CN"/>
        </w:rPr>
        <w:t>欧洲联盟</w:t>
      </w:r>
      <w:r w:rsidRPr="00776168">
        <w:rPr>
          <w:lang w:eastAsia="zh-CN"/>
        </w:rPr>
        <w:t>/</w:t>
      </w:r>
      <w:r w:rsidRPr="00776168">
        <w:rPr>
          <w:rFonts w:hint="eastAsia"/>
          <w:lang w:eastAsia="zh-CN"/>
        </w:rPr>
        <w:t>非洲联盟数字经济任务组的建议</w:t>
      </w:r>
    </w:p>
    <w:p w14:paraId="60082960" w14:textId="77777777" w:rsidR="007F6896" w:rsidRPr="00776168" w:rsidRDefault="007F6896" w:rsidP="007F6896">
      <w:pPr>
        <w:ind w:firstLineChars="200" w:firstLine="480"/>
        <w:rPr>
          <w:rFonts w:ascii="Calibri" w:eastAsia="SimSun" w:hAnsi="Calibri"/>
          <w:lang w:eastAsia="zh-CN"/>
        </w:rPr>
      </w:pPr>
      <w:r w:rsidRPr="00776168">
        <w:rPr>
          <w:rFonts w:ascii="Calibri" w:eastAsia="SimSun" w:hAnsi="Calibri" w:cs="Calibri" w:hint="eastAsia"/>
          <w:color w:val="000000"/>
          <w:szCs w:val="24"/>
          <w:lang w:eastAsia="zh-CN"/>
        </w:rPr>
        <w:t>作为</w:t>
      </w:r>
      <w:r w:rsidR="00353861">
        <w:fldChar w:fldCharType="begin"/>
      </w:r>
      <w:r w:rsidR="00353861">
        <w:rPr>
          <w:lang w:eastAsia="zh-CN"/>
        </w:rPr>
        <w:instrText xml:space="preserve"> HYPERLINK "https://ec.europa.eu/futurium/en/eu-au-digital-economy-task-force/towards-eu-africa-digital-partnership-0.html" </w:instrText>
      </w:r>
      <w:r w:rsidR="00353861">
        <w:fldChar w:fldCharType="separate"/>
      </w:r>
      <w:r w:rsidRPr="00776168">
        <w:rPr>
          <w:rFonts w:ascii="Calibri" w:eastAsia="SimSun" w:hAnsi="Calibri" w:hint="eastAsia"/>
          <w:color w:val="0000FF"/>
          <w:u w:val="single"/>
          <w:lang w:eastAsia="zh-CN"/>
        </w:rPr>
        <w:t>欧洲联盟</w:t>
      </w:r>
      <w:r>
        <w:rPr>
          <w:rFonts w:ascii="Calibri" w:eastAsia="SimSun" w:hAnsi="Calibri" w:hint="eastAsia"/>
          <w:color w:val="0000FF"/>
          <w:u w:val="single"/>
          <w:lang w:eastAsia="zh-CN"/>
        </w:rPr>
        <w:t xml:space="preserve"> </w:t>
      </w:r>
      <w:r w:rsidRPr="00A1561D">
        <w:rPr>
          <w:rFonts w:ascii="Calibri" w:eastAsia="SimSun" w:hAnsi="Calibri"/>
          <w:color w:val="0000FF"/>
          <w:u w:val="single"/>
          <w:lang w:eastAsia="zh-CN"/>
        </w:rPr>
        <w:t>–</w:t>
      </w:r>
      <w:r>
        <w:rPr>
          <w:rFonts w:ascii="Calibri" w:eastAsia="SimSun" w:hAnsi="Calibri"/>
          <w:color w:val="0000FF"/>
          <w:u w:val="single"/>
          <w:lang w:eastAsia="zh-CN"/>
        </w:rPr>
        <w:t xml:space="preserve"> </w:t>
      </w:r>
      <w:r w:rsidRPr="00776168">
        <w:rPr>
          <w:rFonts w:ascii="Calibri" w:eastAsia="SimSun" w:hAnsi="Calibri" w:hint="eastAsia"/>
          <w:color w:val="0000FF"/>
          <w:u w:val="single"/>
          <w:lang w:eastAsia="zh-CN"/>
        </w:rPr>
        <w:t>非洲联盟数字经济任务组（</w:t>
      </w:r>
      <w:r w:rsidRPr="00776168">
        <w:rPr>
          <w:rFonts w:ascii="Calibri" w:eastAsia="SimSun" w:hAnsi="Calibri" w:hint="eastAsia"/>
          <w:color w:val="0000FF"/>
          <w:u w:val="single"/>
          <w:lang w:eastAsia="zh-CN"/>
        </w:rPr>
        <w:t>EU-AU DETF</w:t>
      </w:r>
      <w:r w:rsidRPr="00776168">
        <w:rPr>
          <w:rFonts w:ascii="Calibri" w:eastAsia="SimSun" w:hAnsi="Calibri" w:hint="eastAsia"/>
          <w:color w:val="0000FF"/>
          <w:u w:val="single"/>
          <w:lang w:eastAsia="zh-CN"/>
        </w:rPr>
        <w:t>）</w:t>
      </w:r>
      <w:r w:rsidR="00353861">
        <w:rPr>
          <w:rFonts w:ascii="Calibri" w:eastAsia="SimSun" w:hAnsi="Calibri"/>
          <w:color w:val="0000FF"/>
          <w:u w:val="single"/>
          <w:lang w:eastAsia="zh-CN"/>
        </w:rPr>
        <w:fldChar w:fldCharType="end"/>
      </w:r>
      <w:r w:rsidRPr="00776168">
        <w:rPr>
          <w:rFonts w:ascii="Calibri" w:eastAsia="SimSun" w:hAnsi="Calibri" w:cs="Calibri" w:hint="eastAsia"/>
          <w:color w:val="000000"/>
          <w:szCs w:val="24"/>
          <w:lang w:eastAsia="zh-CN"/>
        </w:rPr>
        <w:t>的活跃成员，</w:t>
      </w:r>
      <w:r w:rsidRPr="00776168">
        <w:rPr>
          <w:rFonts w:ascii="Calibri" w:eastAsia="SimSun" w:hAnsi="Calibri" w:cs="Calibri" w:hint="eastAsia"/>
          <w:color w:val="000000"/>
          <w:szCs w:val="24"/>
          <w:lang w:eastAsia="zh-CN"/>
        </w:rPr>
        <w:t>BDT</w:t>
      </w:r>
      <w:r w:rsidRPr="00776168">
        <w:rPr>
          <w:rFonts w:ascii="Calibri" w:eastAsia="SimSun" w:hAnsi="Calibri" w:cs="Calibri" w:hint="eastAsia"/>
          <w:color w:val="000000"/>
          <w:szCs w:val="24"/>
          <w:lang w:eastAsia="zh-CN"/>
        </w:rPr>
        <w:t>参与制定了相关报告中的共同愿景、一套共同商定的原则以及一系列政策建议和行动，该报告旨在解决非洲区域在寻求发展数字经济和社会时面临的主要障碍。研究探讨的主要领域包括：加速实现价格可承受的宽带的普遍接入；保障所有人的基本技能，使公民能够在数字时代茁壮成长；改善商业环境，方便获得金融和商业支持服务，以推动数字化创业；加快采用电子服务和进一步发展数字经济，以实现可持续发展目标。还与非洲联盟委员会分享了这些建议，以制定非洲联盟数字化转型战略。</w:t>
      </w:r>
    </w:p>
    <w:p w14:paraId="342841B6" w14:textId="77777777" w:rsidR="007F6896" w:rsidRPr="009B19A7" w:rsidRDefault="007F6896" w:rsidP="007F6896">
      <w:pPr>
        <w:pStyle w:val="Heading3"/>
        <w:rPr>
          <w:lang w:eastAsia="zh-CN"/>
        </w:rPr>
      </w:pPr>
      <w:r w:rsidRPr="005F2DC9">
        <w:rPr>
          <w:rFonts w:hint="eastAsia"/>
          <w:lang w:eastAsia="zh-CN"/>
        </w:rPr>
        <w:t>经济监管和成本计算</w:t>
      </w:r>
    </w:p>
    <w:p w14:paraId="076DA3EF" w14:textId="77777777" w:rsidR="007F6896" w:rsidRPr="00776168" w:rsidRDefault="007F6896" w:rsidP="007F6896">
      <w:pPr>
        <w:ind w:firstLineChars="200" w:firstLine="480"/>
        <w:rPr>
          <w:rFonts w:ascii="Calibri" w:eastAsia="SimSun" w:hAnsi="Calibri"/>
          <w:lang w:eastAsia="zh-CN"/>
        </w:rPr>
      </w:pPr>
      <w:bookmarkStart w:id="108" w:name="lt_pId789"/>
      <w:r w:rsidRPr="00776168">
        <w:rPr>
          <w:rFonts w:ascii="Calibri" w:eastAsia="SimSun" w:hAnsi="Calibri" w:hint="eastAsia"/>
          <w:lang w:eastAsia="zh-CN"/>
        </w:rPr>
        <w:t>在</w:t>
      </w:r>
      <w:r w:rsidRPr="00776168">
        <w:rPr>
          <w:rFonts w:ascii="Calibri" w:eastAsia="SimSun" w:hAnsi="Calibri" w:hint="eastAsia"/>
          <w:lang w:eastAsia="zh-CN"/>
        </w:rPr>
        <w:t>ITU-D</w:t>
      </w:r>
      <w:r w:rsidRPr="00776168">
        <w:rPr>
          <w:rFonts w:ascii="Calibri" w:eastAsia="SimSun" w:hAnsi="Calibri" w:hint="eastAsia"/>
          <w:lang w:eastAsia="zh-CN"/>
        </w:rPr>
        <w:t>第</w:t>
      </w:r>
      <w:r w:rsidRPr="00776168">
        <w:rPr>
          <w:rFonts w:ascii="Calibri" w:eastAsia="SimSun" w:hAnsi="Calibri" w:hint="eastAsia"/>
          <w:lang w:eastAsia="zh-CN"/>
        </w:rPr>
        <w:t>1</w:t>
      </w:r>
      <w:r w:rsidRPr="00776168">
        <w:rPr>
          <w:rFonts w:ascii="Calibri" w:eastAsia="SimSun" w:hAnsi="Calibri" w:hint="eastAsia"/>
          <w:lang w:eastAsia="zh-CN"/>
        </w:rPr>
        <w:t>研究组关于确定国家电信</w:t>
      </w:r>
      <w:r w:rsidRPr="00776168">
        <w:rPr>
          <w:rFonts w:ascii="Calibri" w:eastAsia="SimSun" w:hAnsi="Calibri" w:hint="eastAsia"/>
          <w:lang w:eastAsia="zh-CN"/>
        </w:rPr>
        <w:t>/ICT</w:t>
      </w:r>
      <w:r w:rsidRPr="00776168">
        <w:rPr>
          <w:rFonts w:ascii="Calibri" w:eastAsia="SimSun" w:hAnsi="Calibri" w:hint="eastAsia"/>
          <w:lang w:eastAsia="zh-CN"/>
        </w:rPr>
        <w:t>网络相关服务成本的经济政策和方法的第</w:t>
      </w:r>
      <w:r w:rsidRPr="00776168">
        <w:rPr>
          <w:rFonts w:ascii="Calibri" w:eastAsia="SimSun" w:hAnsi="Calibri" w:hint="eastAsia"/>
          <w:lang w:eastAsia="zh-CN"/>
        </w:rPr>
        <w:t>4/1</w:t>
      </w:r>
      <w:r w:rsidRPr="00776168">
        <w:rPr>
          <w:rFonts w:ascii="Calibri" w:eastAsia="SimSun" w:hAnsi="Calibri" w:hint="eastAsia"/>
          <w:lang w:eastAsia="zh-CN"/>
        </w:rPr>
        <w:t>号课题框架内，于</w:t>
      </w:r>
      <w:r w:rsidRPr="00776168">
        <w:rPr>
          <w:rFonts w:ascii="Calibri" w:eastAsia="SimSun" w:hAnsi="Calibri" w:hint="eastAsia"/>
          <w:lang w:eastAsia="zh-CN"/>
        </w:rPr>
        <w:t>2021</w:t>
      </w:r>
      <w:r w:rsidRPr="00776168">
        <w:rPr>
          <w:rFonts w:ascii="Calibri" w:eastAsia="SimSun" w:hAnsi="Calibri" w:hint="eastAsia"/>
          <w:lang w:eastAsia="zh-CN"/>
        </w:rPr>
        <w:t>年批准了一套针对国家监管协会的新的</w:t>
      </w:r>
      <w:r>
        <w:fldChar w:fldCharType="begin"/>
      </w:r>
      <w:r>
        <w:rPr>
          <w:lang w:eastAsia="zh-CN"/>
        </w:rPr>
        <w:instrText xml:space="preserve"> HYPERLINK "https://www.itu.int/md/D18-SG01.RGQ-C-0324/" </w:instrText>
      </w:r>
      <w:r>
        <w:fldChar w:fldCharType="separate"/>
      </w:r>
      <w:r w:rsidRPr="00776168">
        <w:rPr>
          <w:rStyle w:val="Hyperlink"/>
          <w:rFonts w:ascii="Calibri" w:eastAsia="SimSun" w:hAnsi="Calibri" w:hint="eastAsia"/>
          <w:lang w:eastAsia="zh-CN"/>
        </w:rPr>
        <w:t>成本建模导则</w:t>
      </w:r>
      <w:r>
        <w:rPr>
          <w:rStyle w:val="Hyperlink"/>
          <w:rFonts w:ascii="Calibri" w:eastAsia="SimSun" w:hAnsi="Calibri"/>
          <w:lang w:eastAsia="zh-CN"/>
        </w:rPr>
        <w:fldChar w:fldCharType="end"/>
      </w:r>
      <w:r w:rsidRPr="00776168">
        <w:rPr>
          <w:rFonts w:ascii="Calibri" w:eastAsia="SimSun" w:hAnsi="Calibri" w:hint="eastAsia"/>
          <w:lang w:eastAsia="zh-CN"/>
        </w:rPr>
        <w:t>，重点是国家监管机构（</w:t>
      </w:r>
      <w:r w:rsidRPr="00776168">
        <w:rPr>
          <w:rFonts w:ascii="Calibri" w:eastAsia="SimSun" w:hAnsi="Calibri" w:hint="eastAsia"/>
          <w:lang w:eastAsia="zh-CN"/>
        </w:rPr>
        <w:t>NRA</w:t>
      </w:r>
      <w:r w:rsidRPr="00776168">
        <w:rPr>
          <w:rFonts w:ascii="Calibri" w:eastAsia="SimSun" w:hAnsi="Calibri" w:hint="eastAsia"/>
          <w:lang w:eastAsia="zh-CN"/>
        </w:rPr>
        <w:t>）在本国实施成本建模解决方案所需的具体实用知识。导则与</w:t>
      </w:r>
      <w:r w:rsidRPr="00776168">
        <w:rPr>
          <w:rFonts w:ascii="Calibri" w:eastAsia="SimSun" w:hAnsi="Calibri" w:hint="eastAsia"/>
          <w:lang w:eastAsia="zh-CN"/>
        </w:rPr>
        <w:t>ITU-D</w:t>
      </w:r>
      <w:r w:rsidRPr="00776168">
        <w:rPr>
          <w:rFonts w:ascii="Calibri" w:eastAsia="SimSun" w:hAnsi="Calibri" w:hint="eastAsia"/>
          <w:lang w:eastAsia="zh-CN"/>
        </w:rPr>
        <w:t>第</w:t>
      </w:r>
      <w:r w:rsidRPr="00776168">
        <w:rPr>
          <w:rFonts w:ascii="Calibri" w:eastAsia="SimSun" w:hAnsi="Calibri" w:hint="eastAsia"/>
          <w:lang w:eastAsia="zh-CN"/>
        </w:rPr>
        <w:t>4/1</w:t>
      </w:r>
      <w:r w:rsidRPr="00776168">
        <w:rPr>
          <w:rFonts w:ascii="Calibri" w:eastAsia="SimSun" w:hAnsi="Calibri" w:hint="eastAsia"/>
          <w:lang w:eastAsia="zh-CN"/>
        </w:rPr>
        <w:t>号课题最后报告</w:t>
      </w:r>
      <w:r>
        <w:rPr>
          <w:rFonts w:ascii="Calibri" w:eastAsia="SimSun" w:hAnsi="Calibri" w:hint="eastAsia"/>
          <w:lang w:eastAsia="zh-CN"/>
        </w:rPr>
        <w:t xml:space="preserve"> </w:t>
      </w:r>
      <w:r w:rsidRPr="00776168">
        <w:rPr>
          <w:rFonts w:ascii="Calibri" w:eastAsia="SimSun" w:hAnsi="Calibri"/>
          <w:lang w:eastAsia="zh-CN"/>
        </w:rPr>
        <w:t>–</w:t>
      </w:r>
      <w:r>
        <w:rPr>
          <w:rFonts w:ascii="Calibri" w:eastAsia="SimSun" w:hAnsi="Calibri"/>
          <w:lang w:eastAsia="zh-CN"/>
        </w:rPr>
        <w:t xml:space="preserve"> </w:t>
      </w:r>
      <w:r w:rsidRPr="00776168">
        <w:rPr>
          <w:rFonts w:ascii="Calibri" w:eastAsia="SimSun" w:hAnsi="Calibri"/>
          <w:lang w:eastAsia="zh-CN"/>
        </w:rPr>
        <w:t>确定国家电信</w:t>
      </w:r>
      <w:r w:rsidRPr="00776168">
        <w:rPr>
          <w:rFonts w:ascii="Calibri" w:eastAsia="SimSun" w:hAnsi="Calibri"/>
          <w:lang w:eastAsia="zh-CN"/>
        </w:rPr>
        <w:t>/</w:t>
      </w:r>
      <w:r w:rsidRPr="00776168">
        <w:rPr>
          <w:rFonts w:ascii="Calibri" w:eastAsia="SimSun" w:hAnsi="Calibri"/>
          <w:lang w:eastAsia="zh-CN"/>
        </w:rPr>
        <w:t>信息通信技术网络（包括下一代网络）相关服务成本的经济政策和方</w:t>
      </w:r>
      <w:r w:rsidRPr="00776168">
        <w:rPr>
          <w:rFonts w:ascii="Calibri" w:eastAsia="SimSun" w:hAnsi="Calibri" w:hint="eastAsia"/>
          <w:lang w:eastAsia="zh-CN"/>
        </w:rPr>
        <w:t>法</w:t>
      </w:r>
      <w:r>
        <w:rPr>
          <w:rFonts w:ascii="Calibri" w:eastAsia="SimSun" w:hAnsi="Calibri"/>
          <w:lang w:eastAsia="zh-CN"/>
        </w:rPr>
        <w:t xml:space="preserve"> </w:t>
      </w:r>
      <w:r w:rsidRPr="00776168">
        <w:rPr>
          <w:rFonts w:ascii="Calibri" w:eastAsia="SimSun" w:hAnsi="Calibri"/>
          <w:lang w:eastAsia="zh-CN"/>
        </w:rPr>
        <w:t>–</w:t>
      </w:r>
      <w:r>
        <w:rPr>
          <w:rFonts w:ascii="Calibri" w:eastAsia="SimSun" w:hAnsi="Calibri"/>
          <w:lang w:eastAsia="zh-CN"/>
        </w:rPr>
        <w:t xml:space="preserve"> </w:t>
      </w:r>
      <w:r w:rsidRPr="00776168">
        <w:rPr>
          <w:rFonts w:ascii="Calibri" w:eastAsia="SimSun" w:hAnsi="Calibri" w:hint="eastAsia"/>
          <w:lang w:eastAsia="zh-CN"/>
        </w:rPr>
        <w:t>一道发布。自</w:t>
      </w:r>
      <w:r w:rsidRPr="00776168">
        <w:rPr>
          <w:rFonts w:ascii="Calibri" w:eastAsia="SimSun" w:hAnsi="Calibri" w:hint="eastAsia"/>
          <w:lang w:eastAsia="zh-CN"/>
        </w:rPr>
        <w:t>2020</w:t>
      </w:r>
      <w:r w:rsidRPr="00776168">
        <w:rPr>
          <w:rFonts w:ascii="Calibri" w:eastAsia="SimSun" w:hAnsi="Calibri" w:hint="eastAsia"/>
          <w:lang w:eastAsia="zh-CN"/>
        </w:rPr>
        <w:t>年以来，国际电联在非洲、美洲、阿拉伯国家、亚太和独联体区</w:t>
      </w:r>
      <w:r w:rsidRPr="00776168">
        <w:rPr>
          <w:rFonts w:ascii="Calibri" w:eastAsia="SimSun" w:hAnsi="Calibri" w:hint="eastAsia"/>
          <w:lang w:eastAsia="zh-CN"/>
        </w:rPr>
        <w:lastRenderedPageBreak/>
        <w:t>域组织了国际电联</w:t>
      </w:r>
      <w:r>
        <w:fldChar w:fldCharType="begin"/>
      </w:r>
      <w:r>
        <w:rPr>
          <w:lang w:eastAsia="zh-CN"/>
        </w:rPr>
        <w:instrText xml:space="preserve"> HYPERLINK "https://www.itu.int/en/ITU-D/Regulatory-Market/Pages/Events.aspx" </w:instrText>
      </w:r>
      <w:r>
        <w:fldChar w:fldCharType="separate"/>
      </w:r>
      <w:r w:rsidRPr="00776168">
        <w:rPr>
          <w:rStyle w:val="Hyperlink"/>
          <w:rFonts w:ascii="Calibri" w:eastAsia="SimSun" w:hAnsi="Calibri" w:hint="eastAsia"/>
          <w:lang w:eastAsia="zh-CN"/>
        </w:rPr>
        <w:t>区域经济对话（</w:t>
      </w:r>
      <w:r>
        <w:rPr>
          <w:rStyle w:val="Hyperlink"/>
          <w:rFonts w:ascii="Calibri" w:eastAsia="SimSun" w:hAnsi="Calibri" w:hint="eastAsia"/>
          <w:lang w:eastAsia="zh-CN"/>
        </w:rPr>
        <w:t>RED</w:t>
      </w:r>
      <w:r w:rsidRPr="00776168">
        <w:rPr>
          <w:rStyle w:val="Hyperlink"/>
          <w:rFonts w:ascii="Calibri" w:eastAsia="SimSun" w:hAnsi="Calibri" w:hint="eastAsia"/>
          <w:lang w:eastAsia="zh-CN"/>
        </w:rPr>
        <w:t>）</w:t>
      </w:r>
      <w:r>
        <w:rPr>
          <w:rStyle w:val="Hyperlink"/>
          <w:rFonts w:ascii="Calibri" w:eastAsia="SimSun" w:hAnsi="Calibri"/>
          <w:lang w:eastAsia="zh-CN"/>
        </w:rPr>
        <w:fldChar w:fldCharType="end"/>
      </w:r>
      <w:r w:rsidRPr="00776168">
        <w:rPr>
          <w:rFonts w:ascii="Calibri" w:eastAsia="SimSun" w:hAnsi="Calibri" w:hint="eastAsia"/>
          <w:lang w:eastAsia="zh-CN"/>
        </w:rPr>
        <w:t>，讨论数字时代经济和融资战略的进展以及数字化转型的政策和经济方法。这些对话亦是探讨恢复战略的机会，以便在</w:t>
      </w:r>
      <w:r w:rsidRPr="00776168">
        <w:rPr>
          <w:rFonts w:ascii="Calibri" w:eastAsia="SimSun" w:hAnsi="Calibri"/>
          <w:lang w:eastAsia="zh-CN"/>
        </w:rPr>
        <w:t>COVID-19</w:t>
      </w:r>
      <w:r w:rsidRPr="00776168">
        <w:rPr>
          <w:rFonts w:ascii="Calibri" w:eastAsia="SimSun" w:hAnsi="Calibri" w:hint="eastAsia"/>
          <w:lang w:eastAsia="zh-CN"/>
        </w:rPr>
        <w:t>危机期间和之后实现更好的重建并确保连通性和业务连续性。与国际电</w:t>
      </w:r>
      <w:proofErr w:type="gramStart"/>
      <w:r w:rsidRPr="00776168">
        <w:rPr>
          <w:rFonts w:ascii="Calibri" w:eastAsia="SimSun" w:hAnsi="Calibri" w:hint="eastAsia"/>
          <w:lang w:eastAsia="zh-CN"/>
        </w:rPr>
        <w:t>联研究</w:t>
      </w:r>
      <w:proofErr w:type="gramEnd"/>
      <w:r w:rsidRPr="00776168">
        <w:rPr>
          <w:rFonts w:ascii="Calibri" w:eastAsia="SimSun" w:hAnsi="Calibri" w:hint="eastAsia"/>
          <w:lang w:eastAsia="zh-CN"/>
        </w:rPr>
        <w:t>组和</w:t>
      </w:r>
      <w:r w:rsidRPr="00776168">
        <w:rPr>
          <w:rFonts w:ascii="Calibri" w:eastAsia="SimSun" w:hAnsi="Calibri" w:hint="eastAsia"/>
          <w:lang w:eastAsia="zh-CN"/>
        </w:rPr>
        <w:t>GSR-21</w:t>
      </w:r>
      <w:r w:rsidRPr="00776168">
        <w:rPr>
          <w:rFonts w:ascii="Calibri" w:eastAsia="SimSun" w:hAnsi="Calibri" w:hint="eastAsia"/>
          <w:lang w:eastAsia="zh-CN"/>
        </w:rPr>
        <w:t>分享了相关成果和建议。</w:t>
      </w:r>
    </w:p>
    <w:bookmarkEnd w:id="108"/>
    <w:p w14:paraId="1436BFE0" w14:textId="77777777" w:rsidR="007F6896" w:rsidRPr="00776168" w:rsidRDefault="007F6896" w:rsidP="007F6896">
      <w:pPr>
        <w:ind w:firstLineChars="200" w:firstLine="480"/>
        <w:rPr>
          <w:rFonts w:ascii="Calibri" w:eastAsia="SimSun" w:hAnsi="Calibri" w:cs="Calibri"/>
          <w:color w:val="000000"/>
          <w:szCs w:val="24"/>
          <w:lang w:eastAsia="zh-CN"/>
        </w:rPr>
      </w:pPr>
      <w:r w:rsidRPr="00776168">
        <w:rPr>
          <w:rFonts w:ascii="Calibri" w:eastAsia="SimSun" w:hAnsi="Calibri" w:cs="Calibri" w:hint="eastAsia"/>
          <w:color w:val="000000"/>
          <w:szCs w:val="24"/>
          <w:lang w:eastAsia="zh-CN"/>
        </w:rPr>
        <w:t>在能力建设方面，自</w:t>
      </w:r>
      <w:r w:rsidRPr="00776168">
        <w:rPr>
          <w:rFonts w:ascii="Calibri" w:eastAsia="SimSun" w:hAnsi="Calibri" w:cs="Calibri" w:hint="eastAsia"/>
          <w:color w:val="000000"/>
          <w:szCs w:val="24"/>
          <w:lang w:eastAsia="zh-CN"/>
        </w:rPr>
        <w:t>2020</w:t>
      </w:r>
      <w:r w:rsidRPr="00776168">
        <w:rPr>
          <w:rFonts w:ascii="Calibri" w:eastAsia="SimSun" w:hAnsi="Calibri" w:cs="Calibri" w:hint="eastAsia"/>
          <w:color w:val="000000"/>
          <w:szCs w:val="24"/>
          <w:lang w:eastAsia="zh-CN"/>
        </w:rPr>
        <w:t>年以来，为阿拉伯国家和加勒比国家举办了“</w:t>
      </w:r>
      <w:r w:rsidRPr="00776168">
        <w:rPr>
          <w:rFonts w:ascii="STKaiti" w:eastAsia="STKaiti" w:hAnsi="STKaiti" w:cs="Calibri" w:hint="eastAsia"/>
          <w:color w:val="000000"/>
          <w:szCs w:val="24"/>
          <w:lang w:eastAsia="zh-CN"/>
        </w:rPr>
        <w:t>数字服务的监管成本计算和定价战略的进展</w:t>
      </w:r>
      <w:r w:rsidRPr="00776168">
        <w:rPr>
          <w:rFonts w:ascii="Calibri" w:eastAsia="SimSun" w:hAnsi="Calibri" w:cs="Calibri" w:hint="eastAsia"/>
          <w:color w:val="000000"/>
          <w:szCs w:val="24"/>
          <w:lang w:eastAsia="zh-CN"/>
        </w:rPr>
        <w:t>”利益攸关多方培训，并为亚太区域组织了“数字应用环境中的竞争分析”培训。此外，在国际电联学院的框架内，为非洲、美洲和欧洲区域组织了一系列关于基础设施发展业务规划的培训。向圣多美和普林西比、巴勒斯坦、苏丹和科摩罗提供了市场分析、资费</w:t>
      </w:r>
      <w:r w:rsidRPr="00776168">
        <w:rPr>
          <w:rFonts w:ascii="Calibri" w:eastAsia="SimSun" w:hAnsi="Calibri" w:cs="Calibri" w:hint="eastAsia"/>
          <w:color w:val="000000"/>
          <w:szCs w:val="24"/>
          <w:lang w:eastAsia="zh-CN"/>
        </w:rPr>
        <w:t>/</w:t>
      </w:r>
      <w:r w:rsidRPr="00776168">
        <w:rPr>
          <w:rFonts w:ascii="Calibri" w:eastAsia="SimSun" w:hAnsi="Calibri" w:cs="Calibri" w:hint="eastAsia"/>
          <w:color w:val="000000"/>
          <w:szCs w:val="24"/>
          <w:lang w:eastAsia="zh-CN"/>
        </w:rPr>
        <w:t>定价政策和成本建模方面的直接援助。在每个国家组织了一次具体培训，以保证向国家监管机构工作人员传授基本的国家技能。</w:t>
      </w:r>
    </w:p>
    <w:p w14:paraId="136BA2C2" w14:textId="77777777" w:rsidR="007F6896" w:rsidRPr="00776168" w:rsidRDefault="007F6896" w:rsidP="007F6896">
      <w:pPr>
        <w:ind w:firstLineChars="200" w:firstLine="480"/>
        <w:rPr>
          <w:rFonts w:ascii="Calibri" w:eastAsia="SimSun" w:hAnsi="Calibri"/>
          <w:lang w:eastAsia="zh-CN"/>
        </w:rPr>
      </w:pPr>
      <w:r w:rsidRPr="00776168">
        <w:rPr>
          <w:rFonts w:ascii="Calibri" w:eastAsia="SimSun" w:hAnsi="Calibri" w:hint="eastAsia"/>
          <w:lang w:eastAsia="zh-CN"/>
        </w:rPr>
        <w:t>国际电联关于非洲和阿拉伯国家数字竞争政策和监管的报告审视了主要的竞争政策和监管挑战，这些均影响到由数字平台促成的充满活力的数字应用环境的发展。报告谈及在不断变化的技术环境中监管做法需要如何改变的根本性问题，以及数字平台的兴起及其对这些区域国家的社会经济产生的影响。</w:t>
      </w:r>
    </w:p>
    <w:p w14:paraId="234FB0AA" w14:textId="77777777" w:rsidR="007F6896" w:rsidRPr="000F7034" w:rsidRDefault="007F6896" w:rsidP="007F6896">
      <w:pPr>
        <w:pStyle w:val="Heading3"/>
        <w:rPr>
          <w:lang w:eastAsia="zh-CN"/>
        </w:rPr>
      </w:pPr>
      <w:r w:rsidRPr="000F7034">
        <w:rPr>
          <w:rFonts w:hint="eastAsia"/>
          <w:lang w:eastAsia="zh-CN"/>
        </w:rPr>
        <w:t>《数字监管手册》和平台</w:t>
      </w:r>
    </w:p>
    <w:p w14:paraId="43392879" w14:textId="77777777" w:rsidR="007F6896" w:rsidRPr="000F7034" w:rsidRDefault="007F6896" w:rsidP="007F6896">
      <w:pPr>
        <w:ind w:firstLineChars="200" w:firstLine="480"/>
        <w:rPr>
          <w:rFonts w:ascii="Calibri" w:eastAsia="SimSun" w:hAnsi="Calibri"/>
          <w:lang w:eastAsia="zh-CN"/>
        </w:rPr>
      </w:pPr>
      <w:bookmarkStart w:id="109" w:name="lt_pId796"/>
      <w:r w:rsidRPr="000F7034">
        <w:rPr>
          <w:rFonts w:ascii="Calibri" w:eastAsia="SimSun" w:hAnsi="Calibri"/>
          <w:lang w:val="fr-CH" w:eastAsia="zh-CN"/>
        </w:rPr>
        <w:t>2020</w:t>
      </w:r>
      <w:r w:rsidRPr="000F7034">
        <w:rPr>
          <w:rFonts w:ascii="Calibri" w:eastAsia="SimSun" w:hAnsi="Calibri" w:hint="eastAsia"/>
          <w:lang w:eastAsia="zh-CN"/>
        </w:rPr>
        <w:t>年</w:t>
      </w:r>
      <w:r w:rsidRPr="000F7034">
        <w:rPr>
          <w:rFonts w:ascii="Calibri" w:eastAsia="SimSun" w:hAnsi="Calibri" w:hint="eastAsia"/>
          <w:lang w:val="fr-CH" w:eastAsia="zh-CN"/>
        </w:rPr>
        <w:t>，</w:t>
      </w:r>
      <w:r w:rsidRPr="000F7034">
        <w:rPr>
          <w:rFonts w:ascii="Calibri" w:eastAsia="SimSun" w:hAnsi="Calibri" w:cs="Calibri" w:hint="eastAsia"/>
          <w:color w:val="000000"/>
          <w:szCs w:val="24"/>
          <w:lang w:eastAsia="zh-CN"/>
        </w:rPr>
        <w:t>世界银行和国际电信联盟联合制定了</w:t>
      </w:r>
      <w:hyperlink r:id="rId157">
        <w:r w:rsidRPr="000F7034">
          <w:rPr>
            <w:rStyle w:val="Hyperlink"/>
            <w:rFonts w:ascii="Calibri" w:eastAsia="SimSun" w:hAnsi="Calibri" w:hint="eastAsia"/>
            <w:lang w:val="fr-CH" w:eastAsia="zh-CN"/>
          </w:rPr>
          <w:t>数字监管手册</w:t>
        </w:r>
      </w:hyperlink>
      <w:r w:rsidRPr="000F7034">
        <w:rPr>
          <w:rFonts w:ascii="Calibri" w:eastAsia="SimSun" w:hAnsi="Calibri" w:hint="eastAsia"/>
          <w:lang w:eastAsia="zh-CN"/>
        </w:rPr>
        <w:t>并开发了</w:t>
      </w:r>
      <w:r w:rsidRPr="000F7034">
        <w:rPr>
          <w:rFonts w:ascii="Calibri" w:eastAsia="SimSun" w:hAnsi="Calibri" w:cs="Calibri" w:hint="eastAsia"/>
          <w:color w:val="000000"/>
          <w:szCs w:val="24"/>
          <w:lang w:eastAsia="zh-CN"/>
        </w:rPr>
        <w:t>新的在线</w:t>
      </w:r>
      <w:hyperlink r:id="rId158" w:history="1">
        <w:r w:rsidRPr="000F7034">
          <w:rPr>
            <w:rStyle w:val="Hyperlink"/>
            <w:rFonts w:ascii="Calibri" w:eastAsia="SimSun" w:hAnsi="Calibri" w:cs="Calibri" w:hint="eastAsia"/>
            <w:szCs w:val="24"/>
            <w:lang w:eastAsia="zh-CN"/>
          </w:rPr>
          <w:t>数字监管平台</w:t>
        </w:r>
      </w:hyperlink>
      <w:r w:rsidRPr="000F7034">
        <w:rPr>
          <w:rFonts w:ascii="Calibri" w:eastAsia="SimSun" w:hAnsi="Calibri" w:cs="Calibri" w:hint="eastAsia"/>
          <w:color w:val="000000"/>
          <w:szCs w:val="24"/>
          <w:lang w:val="fr-CH" w:eastAsia="zh-CN"/>
        </w:rPr>
        <w:t>，</w:t>
      </w:r>
      <w:r w:rsidRPr="000F7034">
        <w:rPr>
          <w:rFonts w:ascii="Calibri" w:eastAsia="SimSun" w:hAnsi="Calibri" w:cs="Calibri" w:hint="eastAsia"/>
          <w:color w:val="000000"/>
          <w:szCs w:val="24"/>
          <w:lang w:eastAsia="zh-CN"/>
        </w:rPr>
        <w:t>以持续更新和修订《信息通信技术监管工具包》和《手册》。《手册》提供了</w:t>
      </w:r>
      <w:r w:rsidRPr="000F7034">
        <w:rPr>
          <w:rFonts w:ascii="Calibri" w:eastAsia="SimSun" w:hAnsi="Calibri" w:cs="Calibri" w:hint="eastAsia"/>
          <w:color w:val="000000"/>
          <w:szCs w:val="24"/>
          <w:lang w:eastAsia="zh-CN"/>
        </w:rPr>
        <w:t>2020</w:t>
      </w:r>
      <w:r w:rsidRPr="000F7034">
        <w:rPr>
          <w:rFonts w:ascii="Calibri" w:eastAsia="SimSun" w:hAnsi="Calibri" w:cs="Calibri" w:hint="eastAsia"/>
          <w:color w:val="000000"/>
          <w:szCs w:val="24"/>
          <w:lang w:eastAsia="zh-CN"/>
        </w:rPr>
        <w:t>年当前状况的高层次速览，而平台是动态的，自</w:t>
      </w:r>
      <w:r w:rsidRPr="000F7034">
        <w:rPr>
          <w:rFonts w:ascii="Calibri" w:eastAsia="SimSun" w:hAnsi="Calibri" w:cs="Calibri" w:hint="eastAsia"/>
          <w:color w:val="000000"/>
          <w:szCs w:val="24"/>
          <w:lang w:eastAsia="zh-CN"/>
        </w:rPr>
        <w:t>2</w:t>
      </w:r>
      <w:r w:rsidRPr="000F7034">
        <w:rPr>
          <w:rFonts w:ascii="Calibri" w:eastAsia="SimSun" w:hAnsi="Calibri" w:cs="Calibri"/>
          <w:color w:val="000000"/>
          <w:szCs w:val="24"/>
          <w:lang w:eastAsia="zh-CN"/>
        </w:rPr>
        <w:t>020</w:t>
      </w:r>
      <w:r w:rsidRPr="000F7034">
        <w:rPr>
          <w:rFonts w:ascii="Calibri" w:eastAsia="SimSun" w:hAnsi="Calibri" w:cs="Calibri" w:hint="eastAsia"/>
          <w:color w:val="000000"/>
          <w:szCs w:val="24"/>
          <w:lang w:eastAsia="zh-CN"/>
        </w:rPr>
        <w:t>年以来不断得到不断更新，以反映快速变化的数字世界，提供更详细的指导和数字经济监管最佳做法的案例研究。专题领域包括监管治理和独立性、竞争与经济、人人上网、消费者事务、数据保护和信任、频谱管理、新兴技术、技术监管和应急通信等。</w:t>
      </w:r>
      <w:bookmarkEnd w:id="109"/>
    </w:p>
    <w:p w14:paraId="02D28513" w14:textId="77777777" w:rsidR="007F6896" w:rsidRPr="009B19A7" w:rsidRDefault="007F6896" w:rsidP="007F6896">
      <w:pPr>
        <w:pStyle w:val="Heading3"/>
        <w:rPr>
          <w:rFonts w:eastAsia="Calibri"/>
          <w:lang w:eastAsia="zh-CN"/>
        </w:rPr>
      </w:pPr>
      <w:bookmarkStart w:id="110" w:name="lt_pId570"/>
      <w:r w:rsidRPr="005F2DC9">
        <w:rPr>
          <w:rFonts w:hint="eastAsia"/>
          <w:lang w:eastAsia="zh-CN"/>
        </w:rPr>
        <w:t>直接援助</w:t>
      </w:r>
      <w:bookmarkEnd w:id="110"/>
    </w:p>
    <w:p w14:paraId="6147D895" w14:textId="77777777" w:rsidR="007F6896" w:rsidRDefault="007F6896" w:rsidP="007F6896">
      <w:pPr>
        <w:ind w:firstLineChars="200" w:firstLine="480"/>
        <w:rPr>
          <w:lang w:eastAsia="zh-CN"/>
        </w:rPr>
      </w:pPr>
      <w:bookmarkStart w:id="111" w:name="lt_pId802"/>
      <w:r>
        <w:rPr>
          <w:rFonts w:hint="eastAsia"/>
          <w:lang w:eastAsia="zh-CN"/>
        </w:rPr>
        <w:t>提供了下列援助：</w:t>
      </w:r>
    </w:p>
    <w:p w14:paraId="1C4CAC31" w14:textId="77777777" w:rsidR="007F6896" w:rsidRDefault="007F6896" w:rsidP="007F6896">
      <w:pPr>
        <w:pStyle w:val="enumlev1"/>
        <w:rPr>
          <w:lang w:eastAsia="zh-CN"/>
        </w:rPr>
      </w:pPr>
      <w:r>
        <w:rPr>
          <w:lang w:eastAsia="zh-CN"/>
        </w:rPr>
        <w:t>•</w:t>
      </w:r>
      <w:r>
        <w:rPr>
          <w:lang w:eastAsia="zh-CN"/>
        </w:rPr>
        <w:tab/>
        <w:t>2018</w:t>
      </w:r>
      <w:r>
        <w:rPr>
          <w:rFonts w:hint="eastAsia"/>
          <w:lang w:eastAsia="zh-CN"/>
        </w:rPr>
        <w:t>年，</w:t>
      </w:r>
      <w:r w:rsidRPr="005F2DC9">
        <w:rPr>
          <w:rFonts w:hint="eastAsia"/>
          <w:lang w:eastAsia="zh-CN"/>
        </w:rPr>
        <w:t>向安提瓜和巴布达提供了支持，以审查</w:t>
      </w:r>
      <w:r>
        <w:rPr>
          <w:rFonts w:hint="eastAsia"/>
          <w:lang w:eastAsia="zh-CN"/>
        </w:rPr>
        <w:t>《</w:t>
      </w:r>
      <w:r w:rsidRPr="005F2DC9">
        <w:rPr>
          <w:rFonts w:hint="eastAsia"/>
          <w:lang w:eastAsia="zh-CN"/>
        </w:rPr>
        <w:t>国家电信法</w:t>
      </w:r>
      <w:r>
        <w:rPr>
          <w:rFonts w:hint="eastAsia"/>
          <w:lang w:eastAsia="zh-CN"/>
        </w:rPr>
        <w:t>》</w:t>
      </w:r>
      <w:r w:rsidRPr="005F2DC9">
        <w:rPr>
          <w:rFonts w:hint="eastAsia"/>
          <w:lang w:eastAsia="zh-CN"/>
        </w:rPr>
        <w:t>草案，并确定</w:t>
      </w:r>
      <w:r w:rsidRPr="00BC7380">
        <w:rPr>
          <w:rFonts w:hint="eastAsia"/>
          <w:lang w:eastAsia="zh-CN"/>
        </w:rPr>
        <w:t>支持符合该法的</w:t>
      </w:r>
      <w:r>
        <w:rPr>
          <w:rFonts w:hint="eastAsia"/>
          <w:lang w:eastAsia="zh-CN"/>
        </w:rPr>
        <w:t>规则方面</w:t>
      </w:r>
      <w:r w:rsidRPr="00BC7380">
        <w:rPr>
          <w:rFonts w:hint="eastAsia"/>
          <w:lang w:eastAsia="zh-CN"/>
        </w:rPr>
        <w:t>的建议</w:t>
      </w:r>
      <w:r>
        <w:rPr>
          <w:rFonts w:hint="eastAsia"/>
          <w:lang w:eastAsia="zh-CN"/>
        </w:rPr>
        <w:t>。提出了供审议的、</w:t>
      </w:r>
      <w:proofErr w:type="gramStart"/>
      <w:r>
        <w:rPr>
          <w:rFonts w:hint="eastAsia"/>
          <w:lang w:eastAsia="zh-CN"/>
        </w:rPr>
        <w:t>关于监管体制和法案草案补充规则的建议；</w:t>
      </w:r>
      <w:proofErr w:type="gramEnd"/>
    </w:p>
    <w:p w14:paraId="44769909" w14:textId="77777777" w:rsidR="007F6896" w:rsidRPr="00EE02F9" w:rsidRDefault="007F6896" w:rsidP="007F6896">
      <w:pPr>
        <w:pStyle w:val="enumlev1"/>
        <w:rPr>
          <w:rFonts w:ascii="Calibri" w:eastAsia="SimSun" w:hAnsi="Calibri"/>
          <w:lang w:eastAsia="zh-CN"/>
        </w:rPr>
      </w:pPr>
      <w:r w:rsidRPr="00EE02F9">
        <w:rPr>
          <w:rFonts w:ascii="Calibri" w:eastAsia="SimSun" w:hAnsi="Calibri"/>
          <w:lang w:eastAsia="zh-CN"/>
        </w:rPr>
        <w:t>•</w:t>
      </w:r>
      <w:r w:rsidRPr="00EE02F9">
        <w:rPr>
          <w:rFonts w:ascii="Calibri" w:eastAsia="SimSun" w:hAnsi="Calibri"/>
          <w:lang w:eastAsia="zh-CN"/>
        </w:rPr>
        <w:tab/>
        <w:t>2017/18</w:t>
      </w:r>
      <w:r w:rsidRPr="00EE02F9">
        <w:rPr>
          <w:rFonts w:ascii="Calibri" w:eastAsia="SimSun" w:hAnsi="Calibri" w:hint="eastAsia"/>
          <w:lang w:eastAsia="zh-CN"/>
        </w:rPr>
        <w:t>年，通过讲习班会议，协助特立尼达和多巴哥进一步制定了国家信息通信技术规划（快速推进规划二）。采取了向政府提供技术咨询的形式，以确保组织、职能和治理结构符合各国信息通信技术行业的国家议程和目标。</w:t>
      </w:r>
      <w:r w:rsidRPr="00EE02F9">
        <w:rPr>
          <w:rFonts w:ascii="Calibri" w:eastAsia="SimSun" w:hAnsi="Calibri" w:hint="eastAsia"/>
          <w:lang w:eastAsia="zh-CN"/>
        </w:rPr>
        <w:t>2019</w:t>
      </w:r>
      <w:r w:rsidRPr="00EE02F9">
        <w:rPr>
          <w:rFonts w:ascii="Calibri" w:eastAsia="SimSun" w:hAnsi="Calibri" w:hint="eastAsia"/>
          <w:lang w:eastAsia="zh-CN"/>
        </w:rPr>
        <w:t>年</w:t>
      </w:r>
      <w:r w:rsidRPr="00EE02F9">
        <w:rPr>
          <w:rFonts w:ascii="Calibri" w:eastAsia="SimSun" w:hAnsi="Calibri" w:hint="eastAsia"/>
          <w:lang w:eastAsia="zh-CN"/>
        </w:rPr>
        <w:t>11</w:t>
      </w:r>
      <w:r w:rsidRPr="00EE02F9">
        <w:rPr>
          <w:rFonts w:ascii="Calibri" w:eastAsia="SimSun" w:hAnsi="Calibri" w:hint="eastAsia"/>
          <w:lang w:eastAsia="zh-CN"/>
        </w:rPr>
        <w:t>月，为推动《特立尼达和多巴哥数据保护和电子过渡法案》的审查和改革，进行了介绍活动。这些活动的重点是国际最佳做法以及数据保护和电子交易路线图，强调了在更新和改进</w:t>
      </w:r>
      <w:r w:rsidRPr="00EE02F9">
        <w:rPr>
          <w:rFonts w:ascii="Calibri" w:eastAsia="SimSun" w:hAnsi="Calibri" w:hint="eastAsia"/>
          <w:lang w:eastAsia="zh-CN"/>
        </w:rPr>
        <w:t>2011</w:t>
      </w:r>
      <w:r w:rsidRPr="00EE02F9">
        <w:rPr>
          <w:rFonts w:ascii="Calibri" w:eastAsia="SimSun" w:hAnsi="Calibri" w:hint="eastAsia"/>
          <w:lang w:eastAsia="zh-CN"/>
        </w:rPr>
        <w:t>年通过的地方法律方面面临的挑战和机遇。</w:t>
      </w:r>
      <w:bookmarkEnd w:id="111"/>
    </w:p>
    <w:tbl>
      <w:tblPr>
        <w:tblStyle w:val="TableGrid5"/>
        <w:tblW w:w="0" w:type="auto"/>
        <w:tblLook w:val="04A0" w:firstRow="1" w:lastRow="0" w:firstColumn="1" w:lastColumn="0" w:noHBand="0" w:noVBand="1"/>
      </w:tblPr>
      <w:tblGrid>
        <w:gridCol w:w="9629"/>
      </w:tblGrid>
      <w:tr w:rsidR="007F6896" w:rsidRPr="005F2DC9" w14:paraId="01D2C59E" w14:textId="77777777" w:rsidTr="00E230B0">
        <w:tc>
          <w:tcPr>
            <w:tcW w:w="9629" w:type="dxa"/>
          </w:tcPr>
          <w:p w14:paraId="14D9C1D1" w14:textId="77777777" w:rsidR="007F6896" w:rsidRPr="005F2DC9" w:rsidRDefault="007F6896" w:rsidP="00E230B0">
            <w:pPr>
              <w:keepNext/>
              <w:keepLines/>
              <w:overflowPunct/>
              <w:autoSpaceDE/>
              <w:autoSpaceDN/>
              <w:adjustRightInd/>
              <w:textAlignment w:val="auto"/>
              <w:rPr>
                <w:rFonts w:ascii="Calibri" w:eastAsia="Calibri" w:hAnsi="Calibri" w:cs="Calibri"/>
                <w:b/>
                <w:sz w:val="22"/>
                <w:szCs w:val="24"/>
                <w:lang w:eastAsia="zh-CN"/>
              </w:rPr>
            </w:pPr>
            <w:r w:rsidRPr="005F2DC9">
              <w:rPr>
                <w:rFonts w:ascii="Calibri" w:eastAsia="SimSun" w:hAnsi="Calibri" w:hint="eastAsia"/>
                <w:b/>
                <w:bCs/>
                <w:lang w:eastAsia="zh-CN"/>
              </w:rPr>
              <w:lastRenderedPageBreak/>
              <w:t>区域性举措</w:t>
            </w:r>
          </w:p>
          <w:p w14:paraId="00ED36B6" w14:textId="77777777" w:rsidR="007F6896" w:rsidRPr="003B2A5C" w:rsidRDefault="007F6896" w:rsidP="00E230B0">
            <w:pPr>
              <w:keepNext/>
              <w:keepLines/>
              <w:spacing w:before="240"/>
              <w:rPr>
                <w:lang w:eastAsia="zh-CN"/>
              </w:rPr>
            </w:pPr>
            <w:bookmarkStart w:id="112" w:name="lt_pId811"/>
            <w:r>
              <w:rPr>
                <w:rFonts w:asciiTheme="minorEastAsia" w:hAnsiTheme="minorEastAsia" w:hint="eastAsia"/>
                <w:lang w:eastAsia="zh-CN"/>
              </w:rPr>
              <w:t>非洲区域</w:t>
            </w:r>
          </w:p>
          <w:p w14:paraId="2758980B" w14:textId="77777777" w:rsidR="007F6896" w:rsidRPr="00353861" w:rsidRDefault="007F6896" w:rsidP="007F6896">
            <w:pPr>
              <w:pStyle w:val="enumlev1"/>
              <w:numPr>
                <w:ilvl w:val="0"/>
                <w:numId w:val="34"/>
              </w:numPr>
              <w:rPr>
                <w:rFonts w:eastAsia="SimSun"/>
                <w:lang w:eastAsia="zh-CN"/>
              </w:rPr>
            </w:pPr>
            <w:r w:rsidRPr="00353861">
              <w:rPr>
                <w:rFonts w:eastAsia="SimSun" w:hint="eastAsia"/>
                <w:lang w:eastAsia="zh-CN"/>
              </w:rPr>
              <w:t>2021</w:t>
            </w:r>
            <w:r w:rsidRPr="00353861">
              <w:rPr>
                <w:rFonts w:eastAsia="SimSun" w:hint="eastAsia"/>
                <w:lang w:eastAsia="zh-CN"/>
              </w:rPr>
              <w:t>年，</w:t>
            </w:r>
            <w:proofErr w:type="gramStart"/>
            <w:r w:rsidRPr="00353861">
              <w:rPr>
                <w:rFonts w:eastAsia="SimSun" w:hint="eastAsia"/>
                <w:lang w:eastAsia="zh-CN"/>
              </w:rPr>
              <w:t>BDT</w:t>
            </w:r>
            <w:r w:rsidRPr="00353861">
              <w:rPr>
                <w:rFonts w:eastAsia="SimSun" w:hint="eastAsia"/>
                <w:lang w:eastAsia="zh-CN"/>
              </w:rPr>
              <w:t>为圣多美和普林西比的</w:t>
            </w:r>
            <w:r w:rsidRPr="00353861">
              <w:rPr>
                <w:rFonts w:eastAsia="SimSun" w:hint="eastAsia"/>
                <w:lang w:eastAsia="zh-CN"/>
              </w:rPr>
              <w:t>4G</w:t>
            </w:r>
            <w:r w:rsidRPr="00353861">
              <w:rPr>
                <w:rFonts w:eastAsia="SimSun" w:hint="eastAsia"/>
                <w:lang w:eastAsia="zh-CN"/>
              </w:rPr>
              <w:t>移动网络的规划和设计以及该国相关立法的修订提供了援助；</w:t>
            </w:r>
            <w:proofErr w:type="gramEnd"/>
          </w:p>
          <w:p w14:paraId="0CCDB31F" w14:textId="77777777" w:rsidR="007F6896" w:rsidRPr="00EE02F9" w:rsidRDefault="007F6896" w:rsidP="007F6896">
            <w:pPr>
              <w:pStyle w:val="enumlev1"/>
              <w:numPr>
                <w:ilvl w:val="0"/>
                <w:numId w:val="34"/>
              </w:numPr>
              <w:rPr>
                <w:lang w:eastAsia="zh-CN"/>
              </w:rPr>
            </w:pPr>
            <w:r w:rsidRPr="00EE02F9">
              <w:rPr>
                <w:rFonts w:eastAsia="SimSun" w:hint="eastAsia"/>
                <w:lang w:eastAsia="zh-CN"/>
              </w:rPr>
              <w:t>2020</w:t>
            </w:r>
            <w:r w:rsidRPr="00EE02F9">
              <w:rPr>
                <w:rFonts w:eastAsia="SimSun" w:hint="eastAsia"/>
                <w:lang w:eastAsia="zh-CN"/>
              </w:rPr>
              <w:t>年，国际电联支持</w:t>
            </w:r>
            <w:r w:rsidRPr="00EE02F9">
              <w:rPr>
                <w:rFonts w:eastAsia="SimSun"/>
                <w:lang w:eastAsia="zh-CN"/>
              </w:rPr>
              <w:t>斯威士</w:t>
            </w:r>
            <w:r w:rsidRPr="00EE02F9">
              <w:rPr>
                <w:rFonts w:eastAsia="SimSun" w:hint="eastAsia"/>
                <w:lang w:eastAsia="zh-CN"/>
              </w:rPr>
              <w:t>兰确立商业案例，将</w:t>
            </w:r>
            <w:r w:rsidRPr="00EE02F9">
              <w:rPr>
                <w:rFonts w:eastAsia="SimSun"/>
                <w:lang w:eastAsia="zh-CN"/>
              </w:rPr>
              <w:t>斯威士</w:t>
            </w:r>
            <w:r w:rsidRPr="00EE02F9">
              <w:rPr>
                <w:rFonts w:eastAsia="SimSun" w:hint="eastAsia"/>
                <w:lang w:eastAsia="zh-CN"/>
              </w:rPr>
              <w:t>兰邮政和电信公司分为三个独立的实体（</w:t>
            </w:r>
            <w:r w:rsidRPr="00EE02F9">
              <w:rPr>
                <w:rFonts w:eastAsia="SimSun"/>
                <w:lang w:eastAsia="zh-CN"/>
              </w:rPr>
              <w:t>斯威士</w:t>
            </w:r>
            <w:r w:rsidRPr="00EE02F9">
              <w:rPr>
                <w:rFonts w:eastAsia="SimSun" w:hint="eastAsia"/>
                <w:lang w:eastAsia="zh-CN"/>
              </w:rPr>
              <w:t>兰邮政运营商负责邮政和快递业务，</w:t>
            </w:r>
            <w:r w:rsidRPr="00EE02F9">
              <w:rPr>
                <w:rFonts w:eastAsia="SimSun"/>
                <w:lang w:eastAsia="zh-CN"/>
              </w:rPr>
              <w:t>斯威士</w:t>
            </w:r>
            <w:r w:rsidRPr="00EE02F9">
              <w:rPr>
                <w:rFonts w:eastAsia="SimSun" w:hint="eastAsia"/>
                <w:lang w:eastAsia="zh-CN"/>
              </w:rPr>
              <w:t>兰通信基础设施公司负责批发层面的骨干基础设施以及广播信号传送网络，</w:t>
            </w:r>
            <w:r w:rsidRPr="00EE02F9">
              <w:rPr>
                <w:rFonts w:eastAsia="SimSun"/>
                <w:lang w:eastAsia="zh-CN"/>
              </w:rPr>
              <w:t>斯威士</w:t>
            </w:r>
            <w:r w:rsidRPr="00EE02F9">
              <w:rPr>
                <w:rFonts w:eastAsia="SimSun" w:hint="eastAsia"/>
                <w:lang w:eastAsia="zh-CN"/>
              </w:rPr>
              <w:t>兰电信公司是电信零售运营商）。</w:t>
            </w:r>
            <w:proofErr w:type="gramStart"/>
            <w:r w:rsidRPr="00EE02F9">
              <w:rPr>
                <w:rFonts w:eastAsia="SimSun" w:hint="eastAsia"/>
              </w:rPr>
              <w:t>2021</w:t>
            </w:r>
            <w:proofErr w:type="spellStart"/>
            <w:r w:rsidRPr="00EE02F9">
              <w:rPr>
                <w:rFonts w:eastAsia="SimSun" w:hint="eastAsia"/>
              </w:rPr>
              <w:t>年继续进行磋商</w:t>
            </w:r>
            <w:proofErr w:type="spellEnd"/>
            <w:r w:rsidRPr="00EE02F9">
              <w:rPr>
                <w:rFonts w:eastAsia="SimSun" w:hint="eastAsia"/>
              </w:rPr>
              <w:t>；</w:t>
            </w:r>
            <w:proofErr w:type="gramEnd"/>
          </w:p>
          <w:p w14:paraId="4A5D5210" w14:textId="77777777" w:rsidR="007F6896" w:rsidRPr="00353861" w:rsidRDefault="007F6896" w:rsidP="007F6896">
            <w:pPr>
              <w:pStyle w:val="enumlev1"/>
              <w:numPr>
                <w:ilvl w:val="0"/>
                <w:numId w:val="34"/>
              </w:numPr>
              <w:rPr>
                <w:rFonts w:eastAsia="SimSun"/>
                <w:lang w:eastAsia="zh-CN"/>
              </w:rPr>
            </w:pPr>
            <w:r w:rsidRPr="00353861">
              <w:rPr>
                <w:rFonts w:eastAsia="SimSun" w:hint="eastAsia"/>
                <w:lang w:eastAsia="zh-CN"/>
              </w:rPr>
              <w:t>2017</w:t>
            </w:r>
            <w:r w:rsidRPr="00353861">
              <w:rPr>
                <w:rFonts w:eastAsia="SimSun" w:hint="eastAsia"/>
                <w:lang w:eastAsia="zh-CN"/>
              </w:rPr>
              <w:t>年至</w:t>
            </w:r>
            <w:r w:rsidRPr="00353861">
              <w:rPr>
                <w:rFonts w:eastAsia="SimSun" w:hint="eastAsia"/>
                <w:lang w:eastAsia="zh-CN"/>
              </w:rPr>
              <w:t>2020</w:t>
            </w:r>
            <w:r w:rsidRPr="00353861">
              <w:rPr>
                <w:rFonts w:eastAsia="SimSun" w:hint="eastAsia"/>
                <w:lang w:eastAsia="zh-CN"/>
              </w:rPr>
              <w:t>年，向中非共和国、赤道几内亚以及圣多美和普林西比提供了向数字地面电视过渡的直接援助，</w:t>
            </w:r>
            <w:proofErr w:type="gramStart"/>
            <w:r w:rsidRPr="00353861">
              <w:rPr>
                <w:rFonts w:eastAsia="SimSun" w:hint="eastAsia"/>
                <w:lang w:eastAsia="zh-CN"/>
              </w:rPr>
              <w:t>以审查和更新其国家路线图</w:t>
            </w:r>
            <w:r w:rsidRPr="00EE02F9">
              <w:rPr>
                <w:rFonts w:eastAsia="SimSun" w:hint="eastAsia"/>
                <w:lang w:eastAsia="zh-CN"/>
              </w:rPr>
              <w:t>；</w:t>
            </w:r>
            <w:proofErr w:type="gramEnd"/>
          </w:p>
          <w:p w14:paraId="79220EEE" w14:textId="77777777" w:rsidR="007F6896" w:rsidRPr="00D126C3" w:rsidRDefault="007F6896" w:rsidP="007F6896">
            <w:pPr>
              <w:pStyle w:val="enumlev1"/>
              <w:numPr>
                <w:ilvl w:val="0"/>
                <w:numId w:val="34"/>
              </w:numPr>
              <w:rPr>
                <w:lang w:eastAsia="zh-CN"/>
              </w:rPr>
            </w:pPr>
            <w:r w:rsidRPr="00D126C3">
              <w:rPr>
                <w:rFonts w:ascii="Calibri" w:eastAsia="SimSun" w:hAnsi="Calibri" w:cs="Calibri" w:hint="eastAsia"/>
                <w:szCs w:val="24"/>
                <w:lang w:eastAsia="zh-CN"/>
              </w:rPr>
              <w:t>2019</w:t>
            </w:r>
            <w:r w:rsidRPr="00D126C3">
              <w:rPr>
                <w:rFonts w:ascii="Calibri" w:eastAsia="SimSun" w:hAnsi="Calibri" w:cs="Calibri" w:hint="eastAsia"/>
                <w:szCs w:val="24"/>
                <w:lang w:eastAsia="zh-CN"/>
              </w:rPr>
              <w:t>年，通过在利比里亚和冈比亚举办两次关于网络安全准备情况评估和频谱管理的讲习班，</w:t>
            </w:r>
            <w:proofErr w:type="gramStart"/>
            <w:r w:rsidRPr="00D126C3">
              <w:rPr>
                <w:rFonts w:ascii="Calibri" w:eastAsia="SimSun" w:hAnsi="Calibri" w:cs="Calibri" w:hint="eastAsia"/>
                <w:szCs w:val="24"/>
                <w:lang w:eastAsia="zh-CN"/>
              </w:rPr>
              <w:t>向两国提供了直接援助</w:t>
            </w:r>
            <w:r>
              <w:rPr>
                <w:rFonts w:ascii="Calibri" w:eastAsia="SimSun" w:hAnsi="Calibri" w:cs="Calibri" w:hint="eastAsia"/>
                <w:szCs w:val="24"/>
                <w:lang w:eastAsia="zh-CN"/>
              </w:rPr>
              <w:t>；</w:t>
            </w:r>
            <w:proofErr w:type="gramEnd"/>
          </w:p>
          <w:p w14:paraId="2AA3C430" w14:textId="77777777" w:rsidR="007F6896" w:rsidRPr="0043131D" w:rsidRDefault="007F6896" w:rsidP="007F6896">
            <w:pPr>
              <w:pStyle w:val="enumlev1"/>
              <w:numPr>
                <w:ilvl w:val="0"/>
                <w:numId w:val="34"/>
              </w:numPr>
              <w:rPr>
                <w:rFonts w:ascii="Calibri" w:eastAsia="SimSun" w:hAnsi="Calibri"/>
                <w:lang w:val="fr-FR" w:eastAsia="zh-CN"/>
              </w:rPr>
            </w:pPr>
            <w:r w:rsidRPr="0043131D">
              <w:rPr>
                <w:rFonts w:ascii="Calibri" w:eastAsia="SimSun" w:hAnsi="Calibri" w:cs="Calibri" w:hint="eastAsia"/>
                <w:szCs w:val="24"/>
                <w:lang w:eastAsia="zh-CN"/>
              </w:rPr>
              <w:t>2019</w:t>
            </w:r>
            <w:r w:rsidRPr="0043131D">
              <w:rPr>
                <w:rFonts w:ascii="Calibri" w:eastAsia="SimSun" w:hAnsi="Calibri" w:cs="Calibri" w:hint="eastAsia"/>
                <w:szCs w:val="24"/>
                <w:lang w:eastAsia="zh-CN"/>
              </w:rPr>
              <w:t>年，国际电联</w:t>
            </w:r>
            <w:r>
              <w:rPr>
                <w:rFonts w:eastAsiaTheme="minorEastAsia"/>
              </w:rPr>
              <w:fldChar w:fldCharType="begin"/>
            </w:r>
            <w:r>
              <w:rPr>
                <w:lang w:eastAsia="zh-CN"/>
              </w:rPr>
              <w:instrText xml:space="preserve"> HYPERLINK "https://www.itu.int/en/ITU-D/Regional-Presence/Africa/Pages/Regional-Economics-and-Finance-Dialogue-%28RED%29-for-Africa-.aspx" </w:instrText>
            </w:r>
            <w:r>
              <w:rPr>
                <w:rFonts w:eastAsiaTheme="minorEastAsia"/>
              </w:rPr>
              <w:fldChar w:fldCharType="separate"/>
            </w:r>
            <w:r w:rsidRPr="0043131D">
              <w:rPr>
                <w:rStyle w:val="Hyperlink"/>
                <w:rFonts w:ascii="Calibri" w:eastAsia="SimSun" w:hAnsi="Calibri" w:cs="Calibri" w:hint="eastAsia"/>
                <w:szCs w:val="24"/>
                <w:lang w:eastAsia="zh-CN"/>
              </w:rPr>
              <w:t>非洲电信</w:t>
            </w:r>
            <w:r w:rsidRPr="0043131D">
              <w:rPr>
                <w:rStyle w:val="Hyperlink"/>
                <w:rFonts w:ascii="Calibri" w:eastAsia="SimSun" w:hAnsi="Calibri" w:cs="Calibri" w:hint="eastAsia"/>
                <w:szCs w:val="24"/>
                <w:lang w:eastAsia="zh-CN"/>
              </w:rPr>
              <w:t>/</w:t>
            </w:r>
            <w:r w:rsidRPr="0043131D">
              <w:rPr>
                <w:rStyle w:val="Hyperlink"/>
                <w:rFonts w:ascii="Calibri" w:eastAsia="SimSun" w:hAnsi="Calibri" w:cs="Calibri" w:hint="eastAsia"/>
                <w:szCs w:val="24"/>
                <w:lang w:eastAsia="zh-CN"/>
              </w:rPr>
              <w:t>信息通信技术区域经济对话</w:t>
            </w:r>
            <w:r>
              <w:rPr>
                <w:rStyle w:val="Hyperlink"/>
                <w:rFonts w:ascii="Calibri" w:eastAsia="SimSun" w:hAnsi="Calibri" w:cs="Calibri"/>
                <w:szCs w:val="24"/>
                <w:lang w:eastAsia="zh-CN"/>
              </w:rPr>
              <w:fldChar w:fldCharType="end"/>
            </w:r>
            <w:r w:rsidRPr="0043131D">
              <w:rPr>
                <w:rFonts w:ascii="Calibri" w:eastAsia="SimSun" w:hAnsi="Calibri" w:cs="Calibri" w:hint="eastAsia"/>
                <w:szCs w:val="24"/>
                <w:lang w:eastAsia="zh-CN"/>
              </w:rPr>
              <w:t>（</w:t>
            </w:r>
            <w:r w:rsidRPr="0043131D">
              <w:rPr>
                <w:rFonts w:ascii="Calibri" w:eastAsia="SimSun" w:hAnsi="Calibri" w:cs="Calibri" w:hint="eastAsia"/>
                <w:szCs w:val="24"/>
                <w:lang w:eastAsia="zh-CN"/>
              </w:rPr>
              <w:t>RED-AFR</w:t>
            </w:r>
            <w:r w:rsidRPr="0043131D">
              <w:rPr>
                <w:rFonts w:ascii="Calibri" w:eastAsia="SimSun" w:hAnsi="Calibri" w:cs="Calibri" w:hint="eastAsia"/>
                <w:szCs w:val="24"/>
                <w:lang w:eastAsia="zh-CN"/>
              </w:rPr>
              <w:t>）与</w:t>
            </w:r>
            <w:r w:rsidRPr="0043131D">
              <w:rPr>
                <w:rFonts w:ascii="Calibri" w:eastAsia="SimSun" w:hAnsi="Calibri" w:cs="Calibri" w:hint="eastAsia"/>
                <w:szCs w:val="24"/>
                <w:lang w:eastAsia="zh-CN"/>
              </w:rPr>
              <w:t>2019</w:t>
            </w:r>
            <w:r w:rsidRPr="0043131D">
              <w:rPr>
                <w:rFonts w:ascii="Calibri" w:eastAsia="SimSun" w:hAnsi="Calibri" w:cs="Calibri" w:hint="eastAsia"/>
                <w:szCs w:val="24"/>
                <w:lang w:eastAsia="zh-CN"/>
              </w:rPr>
              <w:t>年</w:t>
            </w:r>
            <w:r w:rsidRPr="0043131D">
              <w:rPr>
                <w:rFonts w:ascii="Calibri" w:eastAsia="SimSun" w:hAnsi="Calibri" w:cs="Calibri" w:hint="eastAsia"/>
                <w:szCs w:val="24"/>
                <w:lang w:eastAsia="zh-CN"/>
              </w:rPr>
              <w:t>9</w:t>
            </w:r>
            <w:r w:rsidRPr="0043131D">
              <w:rPr>
                <w:rFonts w:ascii="Calibri" w:eastAsia="SimSun" w:hAnsi="Calibri" w:cs="Calibri" w:hint="eastAsia"/>
                <w:szCs w:val="24"/>
                <w:lang w:eastAsia="zh-CN"/>
              </w:rPr>
              <w:t>月</w:t>
            </w:r>
            <w:r w:rsidRPr="0043131D">
              <w:rPr>
                <w:rFonts w:ascii="Calibri" w:eastAsia="SimSun" w:hAnsi="Calibri" w:cs="Calibri" w:hint="eastAsia"/>
                <w:szCs w:val="24"/>
                <w:lang w:eastAsia="zh-CN"/>
              </w:rPr>
              <w:t>9</w:t>
            </w:r>
            <w:r w:rsidRPr="0043131D">
              <w:rPr>
                <w:rFonts w:ascii="Calibri" w:eastAsia="SimSun" w:hAnsi="Calibri" w:cs="Calibri" w:hint="eastAsia"/>
                <w:szCs w:val="24"/>
                <w:lang w:eastAsia="zh-CN"/>
              </w:rPr>
              <w:t>日至</w:t>
            </w:r>
            <w:r w:rsidRPr="0043131D">
              <w:rPr>
                <w:rFonts w:ascii="Calibri" w:eastAsia="SimSun" w:hAnsi="Calibri" w:cs="Calibri" w:hint="eastAsia"/>
                <w:szCs w:val="24"/>
                <w:lang w:eastAsia="zh-CN"/>
              </w:rPr>
              <w:t>11</w:t>
            </w:r>
            <w:r w:rsidRPr="0043131D">
              <w:rPr>
                <w:rFonts w:ascii="Calibri" w:eastAsia="SimSun" w:hAnsi="Calibri" w:cs="Calibri" w:hint="eastAsia"/>
                <w:szCs w:val="24"/>
                <w:lang w:eastAsia="zh-CN"/>
              </w:rPr>
              <w:t>日在多哥洛美举行的</w:t>
            </w:r>
            <w:r w:rsidRPr="0043131D">
              <w:rPr>
                <w:rFonts w:ascii="Calibri" w:eastAsia="SimSun" w:hAnsi="Calibri" w:cs="Calibri" w:hint="eastAsia"/>
                <w:szCs w:val="24"/>
                <w:lang w:eastAsia="zh-CN"/>
              </w:rPr>
              <w:t>5G</w:t>
            </w:r>
            <w:r w:rsidRPr="0043131D">
              <w:rPr>
                <w:rFonts w:ascii="Calibri" w:eastAsia="SimSun" w:hAnsi="Calibri" w:cs="Calibri" w:hint="eastAsia"/>
                <w:szCs w:val="24"/>
                <w:lang w:eastAsia="zh-CN"/>
              </w:rPr>
              <w:t>和数字非洲新技术的经济、金融和商业模式讲习班背对背举行。这次活动是与多哥邮政和电信部门监管局（</w:t>
            </w:r>
            <w:r w:rsidRPr="0043131D">
              <w:rPr>
                <w:rFonts w:ascii="Calibri" w:eastAsia="SimSun" w:hAnsi="Calibri" w:cs="Calibri" w:hint="eastAsia"/>
                <w:szCs w:val="24"/>
                <w:lang w:eastAsia="zh-CN"/>
              </w:rPr>
              <w:t>ARTP</w:t>
            </w:r>
            <w:r w:rsidRPr="0043131D">
              <w:rPr>
                <w:rFonts w:ascii="Calibri" w:eastAsia="SimSun" w:hAnsi="Calibri" w:cs="Calibri" w:hint="eastAsia"/>
                <w:szCs w:val="24"/>
                <w:lang w:eastAsia="zh-CN"/>
              </w:rPr>
              <w:t>）密切合作举办的。</w:t>
            </w:r>
          </w:p>
          <w:p w14:paraId="67AA2580" w14:textId="77777777" w:rsidR="007F6896" w:rsidRPr="005F2DC9" w:rsidRDefault="007F6896" w:rsidP="00E230B0">
            <w:pPr>
              <w:keepNext/>
              <w:keepLines/>
              <w:overflowPunct/>
              <w:autoSpaceDE/>
              <w:autoSpaceDN/>
              <w:adjustRightInd/>
              <w:spacing w:before="240"/>
              <w:textAlignment w:val="auto"/>
              <w:rPr>
                <w:rFonts w:ascii="Calibri" w:eastAsia="Calibri" w:hAnsi="Calibri" w:cs="Calibri"/>
                <w:szCs w:val="24"/>
                <w:lang w:eastAsia="zh-CN"/>
              </w:rPr>
            </w:pPr>
            <w:r w:rsidRPr="005F2DC9">
              <w:rPr>
                <w:rFonts w:ascii="Calibri" w:eastAsia="SimSun" w:hAnsi="Calibri" w:cs="Calibri" w:hint="eastAsia"/>
                <w:spacing w:val="-4"/>
                <w:lang w:eastAsia="zh-CN"/>
              </w:rPr>
              <w:t>美洲区域</w:t>
            </w:r>
            <w:bookmarkEnd w:id="112"/>
          </w:p>
          <w:p w14:paraId="056D84F5" w14:textId="77777777" w:rsidR="007F6896" w:rsidRPr="0043131D" w:rsidRDefault="007F6896" w:rsidP="007F6896">
            <w:pPr>
              <w:pStyle w:val="enumlev1"/>
              <w:numPr>
                <w:ilvl w:val="0"/>
                <w:numId w:val="35"/>
              </w:numPr>
              <w:rPr>
                <w:rFonts w:ascii="Calibri" w:eastAsia="SimSun" w:hAnsi="Calibri" w:cs="SimSun"/>
                <w:lang w:eastAsia="zh-CN"/>
              </w:rPr>
            </w:pPr>
            <w:r w:rsidRPr="0043131D">
              <w:rPr>
                <w:rFonts w:ascii="Calibri" w:eastAsia="SimSun" w:hAnsi="Calibri" w:cs="SimSun" w:hint="eastAsia"/>
                <w:lang w:eastAsia="zh-CN"/>
              </w:rPr>
              <w:t>对于安提瓜和巴布达，国际电联在</w:t>
            </w:r>
            <w:r w:rsidRPr="0043131D">
              <w:rPr>
                <w:rFonts w:ascii="Calibri" w:eastAsia="SimSun" w:hAnsi="Calibri" w:hint="eastAsia"/>
                <w:lang w:eastAsia="zh-CN"/>
              </w:rPr>
              <w:t>2018</w:t>
            </w:r>
            <w:r w:rsidRPr="0043131D">
              <w:rPr>
                <w:rFonts w:ascii="Calibri" w:eastAsia="SimSun" w:hAnsi="Calibri" w:cs="SimSun" w:hint="eastAsia"/>
                <w:lang w:eastAsia="zh-CN"/>
              </w:rPr>
              <w:t>年起草了该国的国家电信法案。还提出了关于监管制度的建议和对法案</w:t>
            </w:r>
            <w:r w:rsidRPr="0043131D">
              <w:rPr>
                <w:rFonts w:ascii="Calibri" w:eastAsia="SimSun" w:hAnsi="Calibri" w:hint="eastAsia"/>
                <w:lang w:eastAsia="zh-CN"/>
              </w:rPr>
              <w:t>/</w:t>
            </w:r>
            <w:r w:rsidRPr="0043131D">
              <w:rPr>
                <w:rFonts w:ascii="Calibri" w:eastAsia="SimSun" w:hAnsi="Calibri" w:cs="SimSun" w:hint="eastAsia"/>
                <w:lang w:eastAsia="zh-CN"/>
              </w:rPr>
              <w:t>法律草案的补充规定供审议；</w:t>
            </w:r>
          </w:p>
          <w:p w14:paraId="55925C3B" w14:textId="77777777" w:rsidR="007F6896" w:rsidRPr="0043131D" w:rsidRDefault="007F6896" w:rsidP="007F6896">
            <w:pPr>
              <w:pStyle w:val="enumlev1"/>
              <w:numPr>
                <w:ilvl w:val="0"/>
                <w:numId w:val="35"/>
              </w:numPr>
              <w:rPr>
                <w:rFonts w:ascii="Calibri" w:eastAsia="SimSun" w:hAnsi="Calibri" w:cs="SimSun"/>
                <w:lang w:eastAsia="zh-CN"/>
              </w:rPr>
            </w:pPr>
            <w:r w:rsidRPr="0043131D">
              <w:rPr>
                <w:rFonts w:ascii="Calibri" w:eastAsia="SimSun" w:hAnsi="Calibri" w:hint="eastAsia"/>
                <w:lang w:eastAsia="zh-CN"/>
              </w:rPr>
              <w:t>2020</w:t>
            </w:r>
            <w:r w:rsidRPr="0043131D">
              <w:rPr>
                <w:rFonts w:ascii="Calibri" w:eastAsia="SimSun" w:hAnsi="Calibri" w:cs="SimSun" w:hint="eastAsia"/>
                <w:lang w:eastAsia="zh-CN"/>
              </w:rPr>
              <w:t>年</w:t>
            </w:r>
            <w:r w:rsidRPr="0043131D">
              <w:rPr>
                <w:rFonts w:ascii="Calibri" w:eastAsia="SimSun" w:hAnsi="Calibri" w:hint="eastAsia"/>
                <w:lang w:eastAsia="zh-CN"/>
              </w:rPr>
              <w:t>11</w:t>
            </w:r>
            <w:r w:rsidRPr="0043131D">
              <w:rPr>
                <w:rFonts w:ascii="Calibri" w:eastAsia="SimSun" w:hAnsi="Calibri" w:cs="SimSun" w:hint="eastAsia"/>
                <w:lang w:eastAsia="zh-CN"/>
              </w:rPr>
              <w:t>月，国际电联与巴巴多斯创新、科学和智慧技术部电信司共同举办了在线讲习班</w:t>
            </w:r>
            <w:r>
              <w:rPr>
                <w:rFonts w:ascii="Calibri" w:eastAsia="SimSun" w:hAnsi="Calibri" w:cs="SimSun" w:hint="eastAsia"/>
                <w:lang w:eastAsia="zh-CN"/>
              </w:rPr>
              <w:t xml:space="preserve"> </w:t>
            </w:r>
            <w:r w:rsidRPr="00007690">
              <w:rPr>
                <w:rFonts w:ascii="Calibri" w:eastAsia="SimSun" w:hAnsi="Calibri" w:cs="SimSun"/>
                <w:lang w:eastAsia="zh-CN"/>
              </w:rPr>
              <w:t>–</w:t>
            </w:r>
            <w:r>
              <w:rPr>
                <w:rFonts w:ascii="Calibri" w:eastAsia="SimSun" w:hAnsi="Calibri" w:cs="SimSun"/>
                <w:lang w:eastAsia="zh-CN"/>
              </w:rPr>
              <w:t xml:space="preserve"> </w:t>
            </w:r>
            <w:proofErr w:type="gramStart"/>
            <w:r w:rsidRPr="0043131D">
              <w:rPr>
                <w:rFonts w:ascii="Calibri" w:eastAsia="SimSun" w:hAnsi="Calibri" w:cs="SimSun" w:hint="eastAsia"/>
                <w:lang w:eastAsia="zh-CN"/>
              </w:rPr>
              <w:t>加勒比国家数字服务监管成本计算和定价战略的进展；</w:t>
            </w:r>
            <w:proofErr w:type="gramEnd"/>
          </w:p>
          <w:p w14:paraId="6AE92A3C" w14:textId="77777777" w:rsidR="007F6896" w:rsidRPr="0043131D" w:rsidRDefault="007F6896" w:rsidP="007F6896">
            <w:pPr>
              <w:pStyle w:val="enumlev1"/>
              <w:numPr>
                <w:ilvl w:val="0"/>
                <w:numId w:val="35"/>
              </w:numPr>
              <w:rPr>
                <w:rFonts w:ascii="Calibri" w:eastAsia="SimSun" w:hAnsi="Calibri" w:cs="SimSun"/>
                <w:lang w:eastAsia="zh-CN"/>
              </w:rPr>
            </w:pPr>
            <w:r w:rsidRPr="0043131D">
              <w:rPr>
                <w:rFonts w:ascii="Calibri" w:eastAsia="SimSun" w:hAnsi="Calibri" w:cs="SimSun" w:hint="eastAsia"/>
                <w:lang w:eastAsia="zh-CN"/>
              </w:rPr>
              <w:t>自</w:t>
            </w:r>
            <w:r w:rsidRPr="0043131D">
              <w:rPr>
                <w:rFonts w:ascii="Calibri" w:eastAsia="SimSun" w:hAnsi="Calibri" w:cs="SimSun" w:hint="eastAsia"/>
                <w:lang w:eastAsia="zh-CN"/>
              </w:rPr>
              <w:t>2</w:t>
            </w:r>
            <w:r w:rsidRPr="0043131D">
              <w:rPr>
                <w:rFonts w:ascii="Calibri" w:eastAsia="SimSun" w:hAnsi="Calibri" w:cs="SimSun"/>
                <w:lang w:eastAsia="zh-CN"/>
              </w:rPr>
              <w:t>019</w:t>
            </w:r>
            <w:r w:rsidRPr="0043131D">
              <w:rPr>
                <w:rFonts w:ascii="Calibri" w:eastAsia="SimSun" w:hAnsi="Calibri" w:cs="SimSun" w:hint="eastAsia"/>
                <w:lang w:eastAsia="zh-CN"/>
              </w:rPr>
              <w:t>年以来，国际电联与巴西监管机构</w:t>
            </w:r>
            <w:r w:rsidRPr="0043131D">
              <w:rPr>
                <w:rFonts w:ascii="Calibri" w:eastAsia="SimSun" w:hAnsi="Calibri" w:hint="eastAsia"/>
                <w:lang w:eastAsia="zh-CN"/>
              </w:rPr>
              <w:t>ANATEL</w:t>
            </w:r>
            <w:r w:rsidRPr="0043131D">
              <w:rPr>
                <w:rFonts w:ascii="Calibri" w:eastAsia="SimSun" w:hAnsi="Calibri" w:cs="SimSun" w:hint="eastAsia"/>
                <w:lang w:eastAsia="zh-CN"/>
              </w:rPr>
              <w:t>合作开发两个重要项目，旨在为该国提供有利于数字化转型的监管环境并开发研究方法，以支持将该机构构建为该行业的监管机构，其中包括审查</w:t>
            </w:r>
            <w:r w:rsidRPr="0043131D">
              <w:rPr>
                <w:rFonts w:ascii="Calibri" w:eastAsia="SimSun" w:hAnsi="Calibri" w:hint="eastAsia"/>
                <w:lang w:eastAsia="zh-CN"/>
              </w:rPr>
              <w:t>ANATEL</w:t>
            </w:r>
            <w:r w:rsidRPr="0043131D">
              <w:rPr>
                <w:rFonts w:ascii="Calibri" w:eastAsia="SimSun" w:hAnsi="Calibri" w:cs="SimSun" w:hint="eastAsia"/>
                <w:lang w:eastAsia="zh-CN"/>
              </w:rPr>
              <w:t>官员能力发展的五项职责范围。</w:t>
            </w:r>
          </w:p>
          <w:p w14:paraId="0E0621BB" w14:textId="77777777" w:rsidR="007F6896" w:rsidRPr="0043131D" w:rsidRDefault="007F6896" w:rsidP="007F6896">
            <w:pPr>
              <w:pStyle w:val="enumlev1"/>
              <w:numPr>
                <w:ilvl w:val="0"/>
                <w:numId w:val="35"/>
              </w:numPr>
              <w:rPr>
                <w:rFonts w:ascii="Calibri" w:eastAsia="SimSun" w:hAnsi="Calibri"/>
                <w:lang w:eastAsia="zh-CN"/>
              </w:rPr>
            </w:pPr>
            <w:r w:rsidRPr="0043131D">
              <w:rPr>
                <w:rFonts w:ascii="Calibri" w:eastAsia="SimSun" w:hAnsi="Calibri" w:hint="eastAsia"/>
                <w:lang w:eastAsia="zh-CN"/>
              </w:rPr>
              <w:t>国际电联与</w:t>
            </w:r>
            <w:r w:rsidRPr="0043131D">
              <w:rPr>
                <w:rFonts w:ascii="Calibri" w:eastAsia="SimSun" w:hAnsi="Calibri"/>
                <w:color w:val="000000" w:themeColor="text1"/>
                <w:lang w:eastAsia="zh-CN"/>
              </w:rPr>
              <w:t>ANATEL</w:t>
            </w:r>
            <w:r w:rsidRPr="0043131D">
              <w:rPr>
                <w:rFonts w:ascii="Calibri" w:eastAsia="SimSun" w:hAnsi="Calibri" w:hint="eastAsia"/>
                <w:lang w:eastAsia="zh-CN"/>
              </w:rPr>
              <w:t>的第一个项目预算为</w:t>
            </w:r>
            <w:r w:rsidRPr="0043131D">
              <w:rPr>
                <w:rFonts w:ascii="Calibri" w:eastAsia="SimSun" w:hAnsi="Calibri" w:hint="eastAsia"/>
                <w:lang w:eastAsia="zh-CN"/>
              </w:rPr>
              <w:t>700</w:t>
            </w:r>
            <w:r w:rsidRPr="0043131D">
              <w:rPr>
                <w:rFonts w:ascii="Calibri" w:eastAsia="SimSun" w:hAnsi="Calibri" w:hint="eastAsia"/>
                <w:lang w:eastAsia="zh-CN"/>
              </w:rPr>
              <w:t>万美元，已协助该机构审查电信监管框架。该项目包括一些建议：</w:t>
            </w:r>
            <w:r>
              <w:rPr>
                <w:rFonts w:ascii="Calibri" w:eastAsia="SimSun" w:hAnsi="Calibri" w:hint="eastAsia"/>
                <w:lang w:eastAsia="zh-CN"/>
              </w:rPr>
              <w:t>(</w:t>
            </w:r>
            <w:proofErr w:type="spellStart"/>
            <w:r w:rsidRPr="0043131D">
              <w:rPr>
                <w:rFonts w:ascii="Calibri" w:eastAsia="SimSun" w:hAnsi="Calibri" w:hint="eastAsia"/>
                <w:lang w:eastAsia="zh-CN"/>
              </w:rPr>
              <w:t>i</w:t>
            </w:r>
            <w:proofErr w:type="spellEnd"/>
            <w:r>
              <w:rPr>
                <w:rFonts w:ascii="Calibri" w:eastAsia="SimSun" w:hAnsi="Calibri" w:hint="eastAsia"/>
                <w:lang w:eastAsia="zh-CN"/>
              </w:rPr>
              <w:t xml:space="preserve">) </w:t>
            </w:r>
            <w:r w:rsidRPr="0043131D">
              <w:rPr>
                <w:rFonts w:ascii="Calibri" w:eastAsia="SimSun" w:hAnsi="Calibri" w:hint="eastAsia"/>
                <w:lang w:eastAsia="zh-CN"/>
              </w:rPr>
              <w:t>现代化和更新巴西电信总法（</w:t>
            </w:r>
            <w:r w:rsidRPr="0043131D">
              <w:rPr>
                <w:rFonts w:ascii="Calibri" w:eastAsia="SimSun" w:hAnsi="Calibri" w:hint="eastAsia"/>
                <w:lang w:eastAsia="zh-CN"/>
              </w:rPr>
              <w:t>LGT</w:t>
            </w:r>
            <w:r w:rsidRPr="0043131D">
              <w:rPr>
                <w:rFonts w:ascii="Calibri" w:eastAsia="SimSun" w:hAnsi="Calibri" w:hint="eastAsia"/>
                <w:lang w:eastAsia="zh-CN"/>
              </w:rPr>
              <w:t>）；</w:t>
            </w:r>
            <w:r>
              <w:rPr>
                <w:rFonts w:ascii="Calibri" w:eastAsia="SimSun" w:hAnsi="Calibri" w:hint="eastAsia"/>
                <w:lang w:eastAsia="zh-CN"/>
              </w:rPr>
              <w:t>(</w:t>
            </w:r>
            <w:r w:rsidRPr="0043131D">
              <w:rPr>
                <w:rFonts w:ascii="Calibri" w:eastAsia="SimSun" w:hAnsi="Calibri" w:hint="eastAsia"/>
                <w:lang w:eastAsia="zh-CN"/>
              </w:rPr>
              <w:t>ii</w:t>
            </w:r>
            <w:r>
              <w:rPr>
                <w:rFonts w:ascii="Calibri" w:eastAsia="SimSun" w:hAnsi="Calibri" w:hint="eastAsia"/>
                <w:lang w:eastAsia="zh-CN"/>
              </w:rPr>
              <w:t xml:space="preserve">) </w:t>
            </w:r>
            <w:r w:rsidRPr="0043131D">
              <w:rPr>
                <w:rFonts w:ascii="Calibri" w:eastAsia="SimSun" w:hAnsi="Calibri" w:hint="eastAsia"/>
                <w:lang w:eastAsia="zh-CN"/>
              </w:rPr>
              <w:t>改变给电信服务提供商的特许合同范围，旨在增加基础设施投资和扩大宽带接入网络；</w:t>
            </w:r>
            <w:r>
              <w:rPr>
                <w:rFonts w:ascii="Calibri" w:eastAsia="SimSun" w:hAnsi="Calibri" w:hint="eastAsia"/>
                <w:lang w:eastAsia="zh-CN"/>
              </w:rPr>
              <w:t>(</w:t>
            </w:r>
            <w:r w:rsidRPr="0043131D">
              <w:rPr>
                <w:rFonts w:ascii="Calibri" w:eastAsia="SimSun" w:hAnsi="Calibri" w:hint="eastAsia"/>
                <w:lang w:eastAsia="zh-CN"/>
              </w:rPr>
              <w:t>iii</w:t>
            </w:r>
            <w:r>
              <w:rPr>
                <w:rFonts w:ascii="Calibri" w:eastAsia="SimSun" w:hAnsi="Calibri" w:hint="eastAsia"/>
                <w:lang w:eastAsia="zh-CN"/>
              </w:rPr>
              <w:t xml:space="preserve">) </w:t>
            </w:r>
            <w:r w:rsidRPr="0043131D">
              <w:rPr>
                <w:rFonts w:ascii="Calibri" w:eastAsia="SimSun" w:hAnsi="Calibri" w:hint="eastAsia"/>
                <w:lang w:eastAsia="zh-CN"/>
              </w:rPr>
              <w:t>创建数字化转型战略计划；</w:t>
            </w:r>
            <w:r>
              <w:rPr>
                <w:rFonts w:ascii="Calibri" w:eastAsia="SimSun" w:hAnsi="Calibri" w:hint="eastAsia"/>
                <w:lang w:eastAsia="zh-CN"/>
              </w:rPr>
              <w:t>(</w:t>
            </w:r>
            <w:r w:rsidRPr="0043131D">
              <w:rPr>
                <w:rFonts w:ascii="Calibri" w:eastAsia="SimSun" w:hAnsi="Calibri" w:hint="eastAsia"/>
                <w:lang w:eastAsia="zh-CN"/>
              </w:rPr>
              <w:t>iv</w:t>
            </w:r>
            <w:r>
              <w:rPr>
                <w:rFonts w:ascii="Calibri" w:eastAsia="SimSun" w:hAnsi="Calibri" w:hint="eastAsia"/>
                <w:lang w:eastAsia="zh-CN"/>
              </w:rPr>
              <w:t xml:space="preserve">) </w:t>
            </w:r>
            <w:r w:rsidRPr="0043131D">
              <w:rPr>
                <w:rFonts w:ascii="Calibri" w:eastAsia="SimSun" w:hAnsi="Calibri" w:hint="eastAsia"/>
                <w:lang w:eastAsia="zh-CN"/>
              </w:rPr>
              <w:t>建立信心，改善监管机构与电信服务消费者的关系；</w:t>
            </w:r>
            <w:r>
              <w:rPr>
                <w:rFonts w:ascii="Calibri" w:eastAsia="SimSun" w:hAnsi="Calibri" w:hint="eastAsia"/>
                <w:lang w:eastAsia="zh-CN"/>
              </w:rPr>
              <w:t>(</w:t>
            </w:r>
            <w:r w:rsidRPr="0043131D">
              <w:rPr>
                <w:rFonts w:ascii="Calibri" w:eastAsia="SimSun" w:hAnsi="Calibri" w:hint="eastAsia"/>
                <w:lang w:eastAsia="zh-CN"/>
              </w:rPr>
              <w:t>v</w:t>
            </w:r>
            <w:r>
              <w:rPr>
                <w:rFonts w:ascii="Calibri" w:eastAsia="SimSun" w:hAnsi="Calibri"/>
                <w:lang w:eastAsia="zh-CN"/>
              </w:rPr>
              <w:t xml:space="preserve">) </w:t>
            </w:r>
            <w:r w:rsidRPr="0043131D">
              <w:rPr>
                <w:rFonts w:ascii="Calibri" w:eastAsia="SimSun" w:hAnsi="Calibri" w:hint="eastAsia"/>
                <w:lang w:eastAsia="zh-CN"/>
              </w:rPr>
              <w:t>给巴西监管机构提供了使用数据和分析进行决策的参考，以及</w:t>
            </w:r>
            <w:r>
              <w:rPr>
                <w:rFonts w:ascii="Calibri" w:eastAsia="SimSun" w:hAnsi="Calibri" w:hint="eastAsia"/>
                <w:lang w:eastAsia="zh-CN"/>
              </w:rPr>
              <w:t>(</w:t>
            </w:r>
            <w:r w:rsidRPr="0043131D">
              <w:rPr>
                <w:rFonts w:ascii="Calibri" w:eastAsia="SimSun" w:hAnsi="Calibri" w:hint="eastAsia"/>
                <w:lang w:eastAsia="zh-CN"/>
              </w:rPr>
              <w:t>vi</w:t>
            </w:r>
            <w:r>
              <w:rPr>
                <w:rFonts w:ascii="Calibri" w:eastAsia="SimSun" w:hAnsi="Calibri" w:hint="eastAsia"/>
                <w:lang w:eastAsia="zh-CN"/>
              </w:rPr>
              <w:t xml:space="preserve">) </w:t>
            </w:r>
            <w:r w:rsidRPr="0043131D">
              <w:rPr>
                <w:rFonts w:ascii="Calibri" w:eastAsia="SimSun" w:hAnsi="Calibri" w:hint="eastAsia"/>
                <w:lang w:eastAsia="zh-CN"/>
              </w:rPr>
              <w:t>提供培训课程，</w:t>
            </w:r>
            <w:proofErr w:type="gramStart"/>
            <w:r w:rsidRPr="0043131D">
              <w:rPr>
                <w:rFonts w:ascii="Calibri" w:eastAsia="SimSun" w:hAnsi="Calibri" w:hint="eastAsia"/>
                <w:lang w:eastAsia="zh-CN"/>
              </w:rPr>
              <w:t>提高履行监管机构职责和任务所需的员工队伍的绩效和管理；</w:t>
            </w:r>
            <w:proofErr w:type="gramEnd"/>
          </w:p>
          <w:p w14:paraId="1C48C5FF" w14:textId="77777777" w:rsidR="007F6896" w:rsidRPr="0043131D" w:rsidRDefault="007F6896" w:rsidP="007F6896">
            <w:pPr>
              <w:pStyle w:val="enumlev1"/>
              <w:numPr>
                <w:ilvl w:val="0"/>
                <w:numId w:val="35"/>
              </w:numPr>
              <w:rPr>
                <w:rFonts w:ascii="Calibri" w:eastAsia="SimSun" w:hAnsi="Calibri"/>
                <w:color w:val="000000" w:themeColor="text1"/>
                <w:lang w:eastAsia="zh-CN"/>
              </w:rPr>
            </w:pPr>
            <w:r w:rsidRPr="0043131D">
              <w:rPr>
                <w:rFonts w:ascii="Calibri" w:eastAsia="SimSun" w:hAnsi="Calibri" w:hint="eastAsia"/>
                <w:lang w:eastAsia="zh-CN"/>
              </w:rPr>
              <w:t>第二个项目是支持巴西监管机构</w:t>
            </w:r>
            <w:r w:rsidRPr="0043131D">
              <w:rPr>
                <w:rFonts w:ascii="Calibri" w:eastAsia="SimSun" w:hAnsi="Calibri" w:hint="eastAsia"/>
                <w:lang w:eastAsia="zh-CN"/>
              </w:rPr>
              <w:t>ANATEL</w:t>
            </w:r>
            <w:r w:rsidRPr="0043131D">
              <w:rPr>
                <w:rFonts w:ascii="Calibri" w:eastAsia="SimSun" w:hAnsi="Calibri" w:hint="eastAsia"/>
                <w:lang w:eastAsia="zh-CN"/>
              </w:rPr>
              <w:t>修订其战略规划；</w:t>
            </w:r>
          </w:p>
          <w:p w14:paraId="2EE090EB" w14:textId="77777777" w:rsidR="007F6896" w:rsidRPr="0043131D" w:rsidRDefault="007F6896" w:rsidP="007F6896">
            <w:pPr>
              <w:pStyle w:val="enumlev1"/>
              <w:numPr>
                <w:ilvl w:val="0"/>
                <w:numId w:val="35"/>
              </w:numPr>
              <w:rPr>
                <w:rFonts w:ascii="Calibri" w:eastAsia="SimSun" w:hAnsi="Calibri" w:cstheme="minorBidi"/>
                <w:lang w:eastAsia="zh-CN"/>
              </w:rPr>
            </w:pPr>
            <w:r w:rsidRPr="0043131D">
              <w:rPr>
                <w:rFonts w:ascii="Calibri" w:eastAsia="SimSun" w:hAnsi="Calibri" w:cstheme="minorBidi" w:hint="eastAsia"/>
                <w:lang w:eastAsia="zh-CN"/>
              </w:rPr>
              <w:t>为厄瓜多尔編拟了关于</w:t>
            </w:r>
            <w:r w:rsidRPr="0043131D">
              <w:rPr>
                <w:rFonts w:ascii="Calibri" w:eastAsia="SimSun" w:hAnsi="Calibri" w:cstheme="minorBidi" w:hint="eastAsia"/>
                <w:lang w:eastAsia="zh-CN"/>
              </w:rPr>
              <w:t>ICT</w:t>
            </w:r>
            <w:r w:rsidRPr="0043131D">
              <w:rPr>
                <w:rFonts w:ascii="Calibri" w:eastAsia="SimSun" w:hAnsi="Calibri" w:cstheme="minorBidi" w:hint="eastAsia"/>
                <w:lang w:eastAsia="zh-CN"/>
              </w:rPr>
              <w:t>演变、经济视角以及政策和监管环境的案例研究；</w:t>
            </w:r>
          </w:p>
          <w:p w14:paraId="78245392" w14:textId="77777777" w:rsidR="007F6896" w:rsidRPr="0043131D" w:rsidRDefault="007F6896" w:rsidP="007F6896">
            <w:pPr>
              <w:pStyle w:val="enumlev1"/>
              <w:numPr>
                <w:ilvl w:val="0"/>
                <w:numId w:val="35"/>
              </w:numPr>
              <w:rPr>
                <w:rFonts w:ascii="Calibri" w:eastAsia="SimSun" w:hAnsi="Calibri" w:cstheme="minorBidi"/>
                <w:lang w:eastAsia="zh-CN"/>
              </w:rPr>
            </w:pPr>
            <w:r w:rsidRPr="0043131D">
              <w:rPr>
                <w:rFonts w:ascii="Calibri" w:eastAsia="SimSun" w:hAnsi="Calibri"/>
                <w:lang w:eastAsia="zh-CN"/>
              </w:rPr>
              <w:t>2018</w:t>
            </w:r>
            <w:r w:rsidRPr="0043131D">
              <w:rPr>
                <w:rFonts w:ascii="Calibri" w:eastAsia="SimSun" w:hAnsi="Calibri" w:cs="SimSun" w:hint="eastAsia"/>
                <w:lang w:eastAsia="zh-CN"/>
              </w:rPr>
              <w:t>年，</w:t>
            </w:r>
            <w:r w:rsidRPr="0043131D">
              <w:rPr>
                <w:rFonts w:ascii="Calibri" w:eastAsia="SimSun" w:hAnsi="Calibri" w:cstheme="minorBidi" w:hint="eastAsia"/>
                <w:lang w:eastAsia="zh-CN"/>
              </w:rPr>
              <w:t>国际电联拉丁美洲和加勒比区域电信</w:t>
            </w:r>
            <w:r w:rsidRPr="0043131D">
              <w:rPr>
                <w:rFonts w:ascii="Calibri" w:eastAsia="SimSun" w:hAnsi="Calibri" w:cstheme="minorBidi" w:hint="eastAsia"/>
                <w:lang w:eastAsia="zh-CN"/>
              </w:rPr>
              <w:t>/</w:t>
            </w:r>
            <w:r w:rsidRPr="0043131D">
              <w:rPr>
                <w:rFonts w:ascii="Calibri" w:eastAsia="SimSun" w:hAnsi="Calibri" w:cstheme="minorBidi"/>
                <w:lang w:eastAsia="zh-CN"/>
              </w:rPr>
              <w:t>ICT</w:t>
            </w:r>
            <w:r w:rsidRPr="0043131D">
              <w:rPr>
                <w:rFonts w:ascii="Calibri" w:eastAsia="SimSun" w:hAnsi="Calibri" w:cstheme="minorBidi" w:hint="eastAsia"/>
                <w:lang w:eastAsia="zh-CN"/>
              </w:rPr>
              <w:t>区域性经济对话（</w:t>
            </w:r>
            <w:r w:rsidRPr="0043131D">
              <w:rPr>
                <w:rFonts w:ascii="Calibri" w:eastAsia="SimSun" w:hAnsi="Calibri" w:cstheme="minorBidi" w:hint="eastAsia"/>
                <w:lang w:eastAsia="zh-CN"/>
              </w:rPr>
              <w:t>RED-AMS</w:t>
            </w:r>
            <w:r w:rsidRPr="0043131D">
              <w:rPr>
                <w:rFonts w:ascii="Calibri" w:eastAsia="SimSun" w:hAnsi="Calibri" w:cstheme="minorBidi" w:hint="eastAsia"/>
                <w:lang w:eastAsia="zh-CN"/>
              </w:rPr>
              <w:t>）由</w:t>
            </w:r>
            <w:r w:rsidRPr="0043131D">
              <w:rPr>
                <w:rFonts w:ascii="Calibri" w:eastAsia="SimSun" w:hAnsi="Calibri" w:cstheme="minorBidi" w:hint="eastAsia"/>
                <w:lang w:eastAsia="zh-CN"/>
              </w:rPr>
              <w:t>BDT</w:t>
            </w:r>
            <w:r w:rsidRPr="0043131D">
              <w:rPr>
                <w:rFonts w:ascii="Calibri" w:eastAsia="SimSun" w:hAnsi="Calibri" w:cstheme="minorBidi" w:hint="eastAsia"/>
                <w:lang w:eastAsia="zh-CN"/>
              </w:rPr>
              <w:t>与墨西哥联邦电信研究院（</w:t>
            </w:r>
            <w:r w:rsidRPr="0043131D">
              <w:rPr>
                <w:rFonts w:ascii="Calibri" w:eastAsia="SimSun" w:hAnsi="Calibri" w:cstheme="minorBidi" w:hint="eastAsia"/>
                <w:lang w:eastAsia="zh-CN"/>
              </w:rPr>
              <w:t>IFT</w:t>
            </w:r>
            <w:r w:rsidRPr="0043131D">
              <w:rPr>
                <w:rFonts w:ascii="Calibri" w:eastAsia="SimSun" w:hAnsi="Calibri" w:cstheme="minorBidi" w:hint="eastAsia"/>
                <w:lang w:eastAsia="zh-CN"/>
              </w:rPr>
              <w:t>）密切合作组织召开。共有来自</w:t>
            </w:r>
            <w:r w:rsidRPr="0043131D">
              <w:rPr>
                <w:rFonts w:ascii="Calibri" w:eastAsia="SimSun" w:hAnsi="Calibri" w:cstheme="minorBidi" w:hint="eastAsia"/>
                <w:lang w:eastAsia="zh-CN"/>
              </w:rPr>
              <w:t>14</w:t>
            </w:r>
            <w:r w:rsidRPr="0043131D">
              <w:rPr>
                <w:rFonts w:ascii="Calibri" w:eastAsia="SimSun" w:hAnsi="Calibri" w:cstheme="minorBidi" w:hint="eastAsia"/>
                <w:lang w:eastAsia="zh-CN"/>
              </w:rPr>
              <w:t>个国家的</w:t>
            </w:r>
            <w:r w:rsidRPr="0043131D">
              <w:rPr>
                <w:rFonts w:ascii="Calibri" w:eastAsia="SimSun" w:hAnsi="Calibri" w:cstheme="minorBidi" w:hint="eastAsia"/>
                <w:lang w:eastAsia="zh-CN"/>
              </w:rPr>
              <w:t>176</w:t>
            </w:r>
            <w:r w:rsidRPr="0043131D">
              <w:rPr>
                <w:rFonts w:ascii="Calibri" w:eastAsia="SimSun" w:hAnsi="Calibri" w:cstheme="minorBidi" w:hint="eastAsia"/>
                <w:lang w:eastAsia="zh-CN"/>
              </w:rPr>
              <w:t>名代表参加了这一对话。</w:t>
            </w:r>
            <w:r w:rsidRPr="0043131D">
              <w:rPr>
                <w:rFonts w:ascii="Calibri" w:eastAsia="SimSun" w:hAnsi="Calibri" w:cstheme="minorBidi" w:hint="eastAsia"/>
                <w:lang w:eastAsia="zh-CN"/>
              </w:rPr>
              <w:t>RED</w:t>
            </w:r>
            <w:r w:rsidRPr="0043131D">
              <w:rPr>
                <w:rFonts w:ascii="Calibri" w:eastAsia="SimSun" w:hAnsi="Calibri" w:cstheme="minorBidi" w:hint="eastAsia"/>
                <w:lang w:eastAsia="zh-CN"/>
              </w:rPr>
              <w:t>汇集了来自监管协会、区域消费者协会和私营部门协会的代表，如东加勒比电信管理局（</w:t>
            </w:r>
            <w:r w:rsidRPr="0043131D">
              <w:rPr>
                <w:rFonts w:ascii="Calibri" w:eastAsia="SimSun" w:hAnsi="Calibri" w:cstheme="minorBidi" w:hint="eastAsia"/>
                <w:lang w:eastAsia="zh-CN"/>
              </w:rPr>
              <w:t>ECTEL</w:t>
            </w:r>
            <w:r w:rsidRPr="0043131D">
              <w:rPr>
                <w:rFonts w:ascii="Calibri" w:eastAsia="SimSun" w:hAnsi="Calibri" w:cstheme="minorBidi" w:hint="eastAsia"/>
                <w:lang w:eastAsia="zh-CN"/>
              </w:rPr>
              <w:t>）、中美洲区域电信技术委员会（</w:t>
            </w:r>
            <w:r w:rsidRPr="0043131D">
              <w:rPr>
                <w:rFonts w:ascii="Calibri" w:eastAsia="SimSun" w:hAnsi="Calibri" w:cstheme="minorBidi" w:hint="eastAsia"/>
                <w:lang w:eastAsia="zh-CN"/>
              </w:rPr>
              <w:t>COMTELCA</w:t>
            </w:r>
            <w:r w:rsidRPr="0043131D">
              <w:rPr>
                <w:rFonts w:ascii="Calibri" w:eastAsia="SimSun" w:hAnsi="Calibri" w:cstheme="minorBidi" w:hint="eastAsia"/>
                <w:lang w:eastAsia="zh-CN"/>
              </w:rPr>
              <w:t>）、</w:t>
            </w:r>
            <w:r w:rsidRPr="008D17C9">
              <w:rPr>
                <w:rFonts w:ascii="STKaiti" w:eastAsia="STKaiti" w:hAnsi="STKaiti" w:cstheme="minorBidi" w:hint="eastAsia"/>
                <w:lang w:eastAsia="zh-CN"/>
              </w:rPr>
              <w:t>墨西哥联邦消费者检察官办公室</w:t>
            </w:r>
            <w:r w:rsidRPr="0043131D">
              <w:rPr>
                <w:rFonts w:ascii="Calibri" w:eastAsia="SimSun" w:hAnsi="Calibri" w:cstheme="minorBidi" w:hint="eastAsia"/>
                <w:lang w:eastAsia="zh-CN"/>
              </w:rPr>
              <w:t>（</w:t>
            </w:r>
            <w:r w:rsidRPr="0043131D">
              <w:rPr>
                <w:rFonts w:ascii="Calibri" w:eastAsia="SimSun" w:hAnsi="Calibri" w:cstheme="minorBidi" w:hint="eastAsia"/>
                <w:lang w:eastAsia="zh-CN"/>
              </w:rPr>
              <w:t>PROFECO</w:t>
            </w:r>
            <w:r w:rsidRPr="0043131D">
              <w:rPr>
                <w:rFonts w:ascii="Calibri" w:eastAsia="SimSun" w:hAnsi="Calibri" w:cstheme="minorBidi" w:hint="eastAsia"/>
                <w:lang w:eastAsia="zh-CN"/>
              </w:rPr>
              <w:t>）、</w:t>
            </w:r>
            <w:r w:rsidRPr="0043131D">
              <w:rPr>
                <w:rFonts w:ascii="Calibri" w:eastAsia="SimSun" w:hAnsi="Calibri" w:cstheme="minorBidi" w:hint="eastAsia"/>
                <w:lang w:eastAsia="zh-CN"/>
              </w:rPr>
              <w:t>GSMA</w:t>
            </w:r>
            <w:r w:rsidRPr="0043131D">
              <w:rPr>
                <w:rFonts w:ascii="Calibri" w:eastAsia="SimSun" w:hAnsi="Calibri" w:cstheme="minorBidi" w:hint="eastAsia"/>
                <w:lang w:eastAsia="zh-CN"/>
              </w:rPr>
              <w:t>、</w:t>
            </w:r>
            <w:r w:rsidRPr="008D17C9">
              <w:rPr>
                <w:rFonts w:ascii="STKaiti" w:eastAsia="STKaiti" w:hAnsi="STKaiti" w:cstheme="minorBidi" w:hint="eastAsia"/>
                <w:lang w:eastAsia="zh-CN"/>
              </w:rPr>
              <w:t>美洲电信企业协会</w:t>
            </w:r>
            <w:r w:rsidRPr="0043131D">
              <w:rPr>
                <w:rFonts w:ascii="Calibri" w:eastAsia="SimSun" w:hAnsi="Calibri" w:cstheme="minorBidi" w:hint="eastAsia"/>
                <w:lang w:eastAsia="zh-CN"/>
              </w:rPr>
              <w:t>（</w:t>
            </w:r>
            <w:r w:rsidRPr="0043131D">
              <w:rPr>
                <w:rFonts w:ascii="Calibri" w:eastAsia="SimSun" w:hAnsi="Calibri" w:cstheme="minorBidi" w:hint="eastAsia"/>
                <w:lang w:eastAsia="zh-CN"/>
              </w:rPr>
              <w:t>ASIET</w:t>
            </w:r>
            <w:r w:rsidRPr="0043131D">
              <w:rPr>
                <w:rFonts w:ascii="Calibri" w:eastAsia="SimSun" w:hAnsi="Calibri" w:cstheme="minorBidi" w:hint="eastAsia"/>
                <w:lang w:eastAsia="zh-CN"/>
              </w:rPr>
              <w:t>）</w:t>
            </w:r>
            <w:proofErr w:type="gramStart"/>
            <w:r w:rsidRPr="0043131D">
              <w:rPr>
                <w:rFonts w:ascii="Calibri" w:eastAsia="SimSun" w:hAnsi="Calibri" w:cstheme="minorBidi" w:hint="eastAsia"/>
                <w:lang w:eastAsia="zh-CN"/>
              </w:rPr>
              <w:t>等；</w:t>
            </w:r>
            <w:proofErr w:type="gramEnd"/>
          </w:p>
          <w:p w14:paraId="24A6FDD4" w14:textId="77777777" w:rsidR="007F6896" w:rsidRPr="0043131D" w:rsidRDefault="007F6896" w:rsidP="007F6896">
            <w:pPr>
              <w:pStyle w:val="enumlev1"/>
              <w:numPr>
                <w:ilvl w:val="0"/>
                <w:numId w:val="35"/>
              </w:numPr>
              <w:rPr>
                <w:rFonts w:ascii="Calibri" w:eastAsia="SimSun" w:hAnsi="Calibri"/>
                <w:lang w:eastAsia="zh-CN"/>
              </w:rPr>
            </w:pPr>
            <w:r w:rsidRPr="0043131D">
              <w:rPr>
                <w:rFonts w:ascii="Calibri" w:eastAsia="SimSun" w:hAnsi="Calibri" w:hint="eastAsia"/>
                <w:lang w:eastAsia="zh-CN"/>
              </w:rPr>
              <w:t>紧接着拉丁美洲和加勒比地区电信</w:t>
            </w:r>
            <w:r w:rsidRPr="0043131D">
              <w:rPr>
                <w:rFonts w:ascii="Calibri" w:eastAsia="SimSun" w:hAnsi="Calibri" w:hint="eastAsia"/>
                <w:lang w:eastAsia="zh-CN"/>
              </w:rPr>
              <w:t>/ICT</w:t>
            </w:r>
            <w:r w:rsidRPr="0043131D">
              <w:rPr>
                <w:rFonts w:ascii="Calibri" w:eastAsia="SimSun" w:hAnsi="Calibri" w:hint="eastAsia"/>
                <w:lang w:eastAsia="zh-CN"/>
              </w:rPr>
              <w:t>区域经济对话（</w:t>
            </w:r>
            <w:r w:rsidRPr="0043131D">
              <w:rPr>
                <w:rFonts w:ascii="Calibri" w:eastAsia="SimSun" w:hAnsi="Calibri" w:hint="eastAsia"/>
                <w:lang w:eastAsia="zh-CN"/>
              </w:rPr>
              <w:t>RED</w:t>
            </w:r>
            <w:r w:rsidRPr="0043131D">
              <w:rPr>
                <w:rFonts w:ascii="Calibri" w:eastAsia="SimSun" w:hAnsi="Calibri" w:hint="eastAsia"/>
                <w:lang w:eastAsia="zh-CN"/>
              </w:rPr>
              <w:t>）活动，</w:t>
            </w:r>
            <w:r w:rsidRPr="0043131D">
              <w:rPr>
                <w:rFonts w:ascii="Calibri" w:eastAsia="SimSun" w:hAnsi="Calibri" w:hint="eastAsia"/>
                <w:lang w:eastAsia="zh-CN"/>
              </w:rPr>
              <w:t>ITU-D</w:t>
            </w:r>
            <w:r w:rsidRPr="0043131D">
              <w:rPr>
                <w:rFonts w:ascii="Calibri" w:eastAsia="SimSun" w:hAnsi="Calibri" w:hint="eastAsia"/>
                <w:lang w:eastAsia="zh-CN"/>
              </w:rPr>
              <w:t>第</w:t>
            </w:r>
            <w:r w:rsidRPr="0043131D">
              <w:rPr>
                <w:rFonts w:ascii="Calibri" w:eastAsia="SimSun" w:hAnsi="Calibri" w:hint="eastAsia"/>
                <w:lang w:eastAsia="zh-CN"/>
              </w:rPr>
              <w:t>1</w:t>
            </w:r>
            <w:r w:rsidRPr="0043131D">
              <w:rPr>
                <w:rFonts w:ascii="Calibri" w:eastAsia="SimSun" w:hAnsi="Calibri" w:hint="eastAsia"/>
                <w:lang w:eastAsia="zh-CN"/>
              </w:rPr>
              <w:t>研究组第</w:t>
            </w:r>
            <w:r w:rsidRPr="0043131D">
              <w:rPr>
                <w:rFonts w:ascii="Calibri" w:eastAsia="SimSun" w:hAnsi="Calibri" w:hint="eastAsia"/>
                <w:lang w:eastAsia="zh-CN"/>
              </w:rPr>
              <w:t>4/1</w:t>
            </w:r>
            <w:r w:rsidRPr="0043131D">
              <w:rPr>
                <w:rFonts w:ascii="Calibri" w:eastAsia="SimSun" w:hAnsi="Calibri" w:hint="eastAsia"/>
                <w:lang w:eastAsia="zh-CN"/>
              </w:rPr>
              <w:t>号课题组织了专家知识交流</w:t>
            </w:r>
            <w:r w:rsidRPr="0043131D">
              <w:rPr>
                <w:rFonts w:ascii="Calibri" w:eastAsia="SimSun" w:hAnsi="Calibri" w:hint="eastAsia"/>
                <w:lang w:eastAsia="zh-CN"/>
              </w:rPr>
              <w:t xml:space="preserve"> </w:t>
            </w:r>
            <w:r w:rsidRPr="0043131D">
              <w:rPr>
                <w:rFonts w:ascii="Calibri" w:eastAsia="SimSun" w:hAnsi="Calibri"/>
                <w:lang w:eastAsia="zh-CN"/>
              </w:rPr>
              <w:t xml:space="preserve">– </w:t>
            </w:r>
            <w:r w:rsidRPr="0043131D">
              <w:rPr>
                <w:rFonts w:ascii="Calibri" w:eastAsia="SimSun" w:hAnsi="Calibri" w:hint="eastAsia"/>
                <w:lang w:eastAsia="zh-CN"/>
              </w:rPr>
              <w:t>确定国家电信</w:t>
            </w:r>
            <w:r w:rsidRPr="0043131D">
              <w:rPr>
                <w:rFonts w:ascii="Calibri" w:eastAsia="SimSun" w:hAnsi="Calibri" w:hint="eastAsia"/>
                <w:lang w:eastAsia="zh-CN"/>
              </w:rPr>
              <w:t>/ICT</w:t>
            </w:r>
            <w:r w:rsidRPr="0043131D">
              <w:rPr>
                <w:rFonts w:ascii="Calibri" w:eastAsia="SimSun" w:hAnsi="Calibri" w:hint="eastAsia"/>
                <w:lang w:eastAsia="zh-CN"/>
              </w:rPr>
              <w:t>网络相关服务成本的经济政策和方法，该座谈会于</w:t>
            </w:r>
            <w:r w:rsidRPr="0043131D">
              <w:rPr>
                <w:rFonts w:ascii="Calibri" w:eastAsia="SimSun" w:hAnsi="Calibri" w:hint="eastAsia"/>
                <w:lang w:eastAsia="zh-CN"/>
              </w:rPr>
              <w:t>2018</w:t>
            </w:r>
            <w:r w:rsidRPr="0043131D">
              <w:rPr>
                <w:rFonts w:ascii="Calibri" w:eastAsia="SimSun" w:hAnsi="Calibri" w:hint="eastAsia"/>
                <w:lang w:eastAsia="zh-CN"/>
              </w:rPr>
              <w:t>年</w:t>
            </w:r>
            <w:r w:rsidRPr="0043131D">
              <w:rPr>
                <w:rFonts w:ascii="Calibri" w:eastAsia="SimSun" w:hAnsi="Calibri" w:hint="eastAsia"/>
                <w:lang w:eastAsia="zh-CN"/>
              </w:rPr>
              <w:t>9</w:t>
            </w:r>
            <w:r w:rsidRPr="0043131D">
              <w:rPr>
                <w:rFonts w:ascii="Calibri" w:eastAsia="SimSun" w:hAnsi="Calibri" w:hint="eastAsia"/>
                <w:lang w:eastAsia="zh-CN"/>
              </w:rPr>
              <w:t>月在墨西哥举行；</w:t>
            </w:r>
          </w:p>
          <w:p w14:paraId="3564762C" w14:textId="77777777" w:rsidR="007F6896" w:rsidRPr="0043131D" w:rsidRDefault="007F6896" w:rsidP="007F6896">
            <w:pPr>
              <w:pStyle w:val="enumlev1"/>
              <w:numPr>
                <w:ilvl w:val="0"/>
                <w:numId w:val="35"/>
              </w:numPr>
              <w:rPr>
                <w:rFonts w:ascii="Calibri" w:eastAsia="SimSun" w:hAnsi="Calibri" w:cs="SimSun"/>
                <w:lang w:eastAsia="zh-CN"/>
              </w:rPr>
            </w:pPr>
            <w:r w:rsidRPr="0043131D">
              <w:rPr>
                <w:rFonts w:ascii="Calibri" w:eastAsia="SimSun" w:hAnsi="Calibri" w:hint="eastAsia"/>
                <w:lang w:eastAsia="zh-CN"/>
              </w:rPr>
              <w:lastRenderedPageBreak/>
              <w:t>2020</w:t>
            </w:r>
            <w:r w:rsidRPr="0043131D">
              <w:rPr>
                <w:rFonts w:ascii="Calibri" w:eastAsia="SimSun" w:hAnsi="Calibri" w:cs="SimSun" w:hint="eastAsia"/>
                <w:lang w:eastAsia="zh-CN"/>
              </w:rPr>
              <w:t>年</w:t>
            </w:r>
            <w:r w:rsidRPr="0043131D">
              <w:rPr>
                <w:rFonts w:ascii="Calibri" w:eastAsia="SimSun" w:hAnsi="Calibri" w:hint="eastAsia"/>
                <w:lang w:eastAsia="zh-CN"/>
              </w:rPr>
              <w:t>10</w:t>
            </w:r>
            <w:r w:rsidRPr="0043131D">
              <w:rPr>
                <w:rFonts w:ascii="Calibri" w:eastAsia="SimSun" w:hAnsi="Calibri" w:cs="SimSun" w:hint="eastAsia"/>
                <w:lang w:eastAsia="zh-CN"/>
              </w:rPr>
              <w:t>月，国际电联政策和经济讨论会</w:t>
            </w:r>
            <w:r w:rsidRPr="0043131D">
              <w:rPr>
                <w:rFonts w:ascii="Calibri" w:eastAsia="SimSun" w:hAnsi="Calibri"/>
                <w:lang w:eastAsia="zh-CN"/>
              </w:rPr>
              <w:t xml:space="preserve"> – </w:t>
            </w:r>
            <w:r w:rsidRPr="0043131D">
              <w:rPr>
                <w:rFonts w:ascii="Calibri" w:eastAsia="SimSun" w:hAnsi="Calibri" w:cs="SimSun" w:hint="eastAsia"/>
                <w:lang w:eastAsia="zh-CN"/>
              </w:rPr>
              <w:t>国际电联</w:t>
            </w:r>
            <w:r w:rsidRPr="0043131D">
              <w:rPr>
                <w:rFonts w:ascii="Calibri" w:eastAsia="SimSun" w:hAnsi="Calibri"/>
                <w:lang w:eastAsia="zh-CN"/>
              </w:rPr>
              <w:t>2020</w:t>
            </w:r>
            <w:r w:rsidRPr="0043131D">
              <w:rPr>
                <w:rFonts w:ascii="Calibri" w:eastAsia="SimSun" w:hAnsi="Calibri" w:cs="SimSun" w:hint="eastAsia"/>
                <w:lang w:eastAsia="zh-CN"/>
              </w:rPr>
              <w:t>年美洲</w:t>
            </w:r>
            <w:r w:rsidRPr="0043131D">
              <w:rPr>
                <w:rFonts w:ascii="Calibri" w:eastAsia="SimSun" w:hAnsi="Calibri" w:hint="eastAsia"/>
                <w:lang w:eastAsia="zh-CN"/>
              </w:rPr>
              <w:t xml:space="preserve">IPEC </w:t>
            </w:r>
            <w:r w:rsidRPr="0043131D">
              <w:rPr>
                <w:rFonts w:ascii="Calibri" w:eastAsia="SimSun" w:hAnsi="Calibri"/>
                <w:lang w:eastAsia="zh-CN"/>
              </w:rPr>
              <w:t xml:space="preserve">– </w:t>
            </w:r>
            <w:r w:rsidRPr="0043131D">
              <w:rPr>
                <w:rFonts w:ascii="Calibri" w:eastAsia="SimSun" w:hAnsi="Calibri" w:cs="SimSun" w:hint="eastAsia"/>
                <w:lang w:eastAsia="zh-CN"/>
              </w:rPr>
              <w:t>在线举行。这项活动是由</w:t>
            </w:r>
            <w:r w:rsidRPr="0043131D">
              <w:rPr>
                <w:rFonts w:ascii="Calibri" w:eastAsia="SimSun" w:hAnsi="Calibri" w:hint="eastAsia"/>
                <w:lang w:eastAsia="zh-CN"/>
              </w:rPr>
              <w:t>BDT</w:t>
            </w:r>
            <w:r w:rsidRPr="0043131D">
              <w:rPr>
                <w:rFonts w:ascii="Calibri" w:eastAsia="SimSun" w:hAnsi="Calibri" w:cs="SimSun" w:hint="eastAsia"/>
                <w:lang w:eastAsia="zh-CN"/>
              </w:rPr>
              <w:t>与秘鲁电信私人投资监督机构（</w:t>
            </w:r>
            <w:r w:rsidRPr="0043131D">
              <w:rPr>
                <w:rFonts w:ascii="Calibri" w:eastAsia="SimSun" w:hAnsi="Calibri" w:hint="eastAsia"/>
                <w:lang w:eastAsia="zh-CN"/>
              </w:rPr>
              <w:t>OSIPTEL</w:t>
            </w:r>
            <w:r w:rsidRPr="0043131D">
              <w:rPr>
                <w:rFonts w:ascii="Calibri" w:eastAsia="SimSun" w:hAnsi="Calibri" w:cs="SimSun" w:hint="eastAsia"/>
                <w:lang w:eastAsia="zh-CN"/>
              </w:rPr>
              <w:t>）密切合作组织的。活动包括关于</w:t>
            </w:r>
            <w:r w:rsidRPr="0043131D">
              <w:rPr>
                <w:rFonts w:ascii="Calibri" w:eastAsia="SimSun" w:hAnsi="Calibri" w:hint="eastAsia"/>
                <w:lang w:eastAsia="zh-CN"/>
              </w:rPr>
              <w:t>COVID-19</w:t>
            </w:r>
            <w:r w:rsidRPr="0043131D">
              <w:rPr>
                <w:rFonts w:ascii="Calibri" w:eastAsia="SimSun" w:hAnsi="Calibri" w:cs="SimSun" w:hint="eastAsia"/>
                <w:lang w:eastAsia="zh-CN"/>
              </w:rPr>
              <w:t>的网络研讨会、美洲区域电信</w:t>
            </w:r>
            <w:r w:rsidRPr="0043131D">
              <w:rPr>
                <w:rFonts w:ascii="Calibri" w:eastAsia="SimSun" w:hAnsi="Calibri" w:hint="eastAsia"/>
                <w:lang w:eastAsia="zh-CN"/>
              </w:rPr>
              <w:t>/</w:t>
            </w:r>
            <w:r w:rsidRPr="0043131D">
              <w:rPr>
                <w:rFonts w:ascii="Calibri" w:eastAsia="SimSun" w:hAnsi="Calibri"/>
                <w:lang w:eastAsia="zh-CN"/>
              </w:rPr>
              <w:t>ICT</w:t>
            </w:r>
            <w:r w:rsidRPr="0043131D">
              <w:rPr>
                <w:rFonts w:ascii="Calibri" w:eastAsia="SimSun" w:hAnsi="Calibri" w:cs="SimSun" w:hint="eastAsia"/>
                <w:lang w:eastAsia="zh-CN"/>
              </w:rPr>
              <w:t>的挑战和机遇、区域经济对话（</w:t>
            </w:r>
            <w:r w:rsidRPr="0043131D">
              <w:rPr>
                <w:rFonts w:ascii="Calibri" w:eastAsia="SimSun" w:hAnsi="Calibri" w:hint="eastAsia"/>
                <w:lang w:eastAsia="zh-CN"/>
              </w:rPr>
              <w:t>RED</w:t>
            </w:r>
            <w:r w:rsidRPr="0043131D">
              <w:rPr>
                <w:rFonts w:ascii="Calibri" w:eastAsia="SimSun" w:hAnsi="Calibri" w:cs="SimSun" w:hint="eastAsia"/>
                <w:lang w:eastAsia="zh-CN"/>
              </w:rPr>
              <w:t>），以及</w:t>
            </w:r>
            <w:r w:rsidRPr="0043131D">
              <w:rPr>
                <w:rFonts w:ascii="Calibri" w:eastAsia="SimSun" w:hAnsi="Calibri" w:hint="eastAsia"/>
                <w:lang w:eastAsia="zh-CN"/>
              </w:rPr>
              <w:t>ITU-D</w:t>
            </w:r>
            <w:r w:rsidRPr="0043131D">
              <w:rPr>
                <w:rFonts w:ascii="Calibri" w:eastAsia="SimSun" w:hAnsi="Calibri" w:cs="SimSun" w:hint="eastAsia"/>
                <w:lang w:eastAsia="zh-CN"/>
              </w:rPr>
              <w:t>第</w:t>
            </w:r>
            <w:r w:rsidRPr="0043131D">
              <w:rPr>
                <w:rFonts w:ascii="Calibri" w:eastAsia="SimSun" w:hAnsi="Calibri" w:hint="eastAsia"/>
                <w:lang w:eastAsia="zh-CN"/>
              </w:rPr>
              <w:t>4/1</w:t>
            </w:r>
            <w:r w:rsidRPr="0043131D">
              <w:rPr>
                <w:rFonts w:ascii="Calibri" w:eastAsia="SimSun" w:hAnsi="Calibri" w:cs="SimSun" w:hint="eastAsia"/>
                <w:lang w:eastAsia="zh-CN"/>
              </w:rPr>
              <w:t>号课题会议。共有来自世界各地</w:t>
            </w:r>
            <w:r w:rsidRPr="0043131D">
              <w:rPr>
                <w:rFonts w:ascii="Calibri" w:eastAsia="SimSun" w:hAnsi="Calibri" w:hint="eastAsia"/>
                <w:lang w:eastAsia="zh-CN"/>
              </w:rPr>
              <w:t>39</w:t>
            </w:r>
            <w:r w:rsidRPr="0043131D">
              <w:rPr>
                <w:rFonts w:ascii="Calibri" w:eastAsia="SimSun" w:hAnsi="Calibri" w:cs="SimSun" w:hint="eastAsia"/>
                <w:lang w:eastAsia="zh-CN"/>
              </w:rPr>
              <w:t>个国家的</w:t>
            </w:r>
            <w:r w:rsidRPr="0043131D">
              <w:rPr>
                <w:rFonts w:ascii="Calibri" w:eastAsia="SimSun" w:hAnsi="Calibri" w:hint="eastAsia"/>
                <w:lang w:eastAsia="zh-CN"/>
              </w:rPr>
              <w:t>240</w:t>
            </w:r>
            <w:r w:rsidRPr="0043131D">
              <w:rPr>
                <w:rFonts w:ascii="Calibri" w:eastAsia="SimSun" w:hAnsi="Calibri" w:cs="SimSun" w:hint="eastAsia"/>
                <w:lang w:eastAsia="zh-CN"/>
              </w:rPr>
              <w:t>名注册与会者参加了活动，</w:t>
            </w:r>
            <w:proofErr w:type="gramStart"/>
            <w:r w:rsidRPr="0043131D">
              <w:rPr>
                <w:rFonts w:ascii="Calibri" w:eastAsia="SimSun" w:hAnsi="Calibri" w:cs="SimSun" w:hint="eastAsia"/>
                <w:lang w:eastAsia="zh-CN"/>
              </w:rPr>
              <w:t>这</w:t>
            </w:r>
            <w:r w:rsidRPr="0043131D">
              <w:rPr>
                <w:rFonts w:ascii="Calibri" w:eastAsia="SimSun" w:hAnsi="Calibri" w:hint="eastAsia"/>
                <w:lang w:eastAsia="zh-CN"/>
              </w:rPr>
              <w:t>39</w:t>
            </w:r>
            <w:r w:rsidRPr="0043131D">
              <w:rPr>
                <w:rFonts w:ascii="Calibri" w:eastAsia="SimSun" w:hAnsi="Calibri" w:cs="SimSun" w:hint="eastAsia"/>
                <w:lang w:eastAsia="zh-CN"/>
              </w:rPr>
              <w:t>个国家中的</w:t>
            </w:r>
            <w:r w:rsidRPr="0043131D">
              <w:rPr>
                <w:rFonts w:ascii="Calibri" w:eastAsia="SimSun" w:hAnsi="Calibri" w:hint="eastAsia"/>
                <w:lang w:eastAsia="zh-CN"/>
              </w:rPr>
              <w:t>24</w:t>
            </w:r>
            <w:r w:rsidRPr="0043131D">
              <w:rPr>
                <w:rFonts w:ascii="Calibri" w:eastAsia="SimSun" w:hAnsi="Calibri" w:cs="SimSun" w:hint="eastAsia"/>
                <w:lang w:eastAsia="zh-CN"/>
              </w:rPr>
              <w:t>个国家来自美洲区域；</w:t>
            </w:r>
            <w:proofErr w:type="gramEnd"/>
          </w:p>
          <w:p w14:paraId="6A164CC0" w14:textId="77777777" w:rsidR="007F6896" w:rsidRPr="0043131D" w:rsidRDefault="007F6896" w:rsidP="007F6896">
            <w:pPr>
              <w:pStyle w:val="enumlev1"/>
              <w:numPr>
                <w:ilvl w:val="0"/>
                <w:numId w:val="35"/>
              </w:numPr>
              <w:rPr>
                <w:rFonts w:ascii="Calibri" w:eastAsia="SimSun" w:hAnsi="Calibri" w:cs="SimSun"/>
                <w:lang w:eastAsia="zh-CN"/>
              </w:rPr>
            </w:pPr>
            <w:r w:rsidRPr="0043131D">
              <w:rPr>
                <w:rFonts w:ascii="Calibri" w:eastAsia="SimSun" w:hAnsi="Calibri" w:hint="eastAsia"/>
                <w:lang w:eastAsia="zh-CN"/>
              </w:rPr>
              <w:t>2021</w:t>
            </w:r>
            <w:r w:rsidRPr="0043131D">
              <w:rPr>
                <w:rFonts w:ascii="Calibri" w:eastAsia="SimSun" w:hAnsi="Calibri" w:cs="SimSun" w:hint="eastAsia"/>
                <w:lang w:eastAsia="zh-CN"/>
              </w:rPr>
              <w:t>年国际电联政策和经济讨论会</w:t>
            </w:r>
            <w:r w:rsidRPr="0043131D">
              <w:rPr>
                <w:rFonts w:ascii="Calibri" w:eastAsia="SimSun" w:hAnsi="Calibri" w:hint="eastAsia"/>
                <w:lang w:eastAsia="zh-CN"/>
              </w:rPr>
              <w:t xml:space="preserve"> </w:t>
            </w:r>
            <w:r w:rsidRPr="0043131D">
              <w:rPr>
                <w:rFonts w:ascii="Calibri" w:eastAsia="SimSun" w:hAnsi="Calibri"/>
                <w:lang w:eastAsia="zh-CN"/>
              </w:rPr>
              <w:t xml:space="preserve">– </w:t>
            </w:r>
            <w:r w:rsidRPr="0043131D">
              <w:rPr>
                <w:rFonts w:ascii="Calibri" w:eastAsia="SimSun" w:hAnsi="Calibri" w:cs="SimSun" w:hint="eastAsia"/>
                <w:lang w:eastAsia="zh-CN"/>
              </w:rPr>
              <w:t>国际电联</w:t>
            </w:r>
            <w:r w:rsidRPr="0043131D">
              <w:rPr>
                <w:rFonts w:ascii="Calibri" w:eastAsia="SimSun" w:hAnsi="Calibri" w:hint="eastAsia"/>
                <w:lang w:eastAsia="zh-CN"/>
              </w:rPr>
              <w:t>2021</w:t>
            </w:r>
            <w:r w:rsidRPr="0043131D">
              <w:rPr>
                <w:rFonts w:ascii="Calibri" w:eastAsia="SimSun" w:hAnsi="Calibri" w:cs="SimSun" w:hint="eastAsia"/>
                <w:lang w:eastAsia="zh-CN"/>
              </w:rPr>
              <w:t>年美洲</w:t>
            </w:r>
            <w:r w:rsidRPr="0043131D">
              <w:rPr>
                <w:rFonts w:ascii="Calibri" w:eastAsia="SimSun" w:hAnsi="Calibri" w:hint="eastAsia"/>
                <w:lang w:eastAsia="zh-CN"/>
              </w:rPr>
              <w:t xml:space="preserve">IPEC </w:t>
            </w:r>
            <w:r w:rsidRPr="0043131D">
              <w:rPr>
                <w:rFonts w:ascii="Calibri" w:eastAsia="SimSun" w:hAnsi="Calibri"/>
                <w:lang w:eastAsia="zh-CN"/>
              </w:rPr>
              <w:t xml:space="preserve">– </w:t>
            </w:r>
            <w:r w:rsidRPr="0043131D">
              <w:rPr>
                <w:rFonts w:ascii="Calibri" w:eastAsia="SimSun" w:hAnsi="Calibri" w:cs="SimSun" w:hint="eastAsia"/>
                <w:lang w:eastAsia="zh-CN"/>
              </w:rPr>
              <w:t>于</w:t>
            </w:r>
            <w:r w:rsidRPr="0043131D">
              <w:rPr>
                <w:rFonts w:ascii="Calibri" w:eastAsia="SimSun" w:hAnsi="Calibri" w:hint="eastAsia"/>
                <w:lang w:eastAsia="zh-CN"/>
              </w:rPr>
              <w:t>2021</w:t>
            </w:r>
            <w:r w:rsidRPr="0043131D">
              <w:rPr>
                <w:rFonts w:ascii="Calibri" w:eastAsia="SimSun" w:hAnsi="Calibri" w:cs="SimSun" w:hint="eastAsia"/>
                <w:lang w:eastAsia="zh-CN"/>
              </w:rPr>
              <w:t>年</w:t>
            </w:r>
            <w:r w:rsidRPr="0043131D">
              <w:rPr>
                <w:rFonts w:ascii="Calibri" w:eastAsia="SimSun" w:hAnsi="Calibri" w:hint="eastAsia"/>
                <w:lang w:eastAsia="zh-CN"/>
              </w:rPr>
              <w:t>5</w:t>
            </w:r>
            <w:r w:rsidRPr="0043131D">
              <w:rPr>
                <w:rFonts w:ascii="Calibri" w:eastAsia="SimSun" w:hAnsi="Calibri" w:cs="SimSun" w:hint="eastAsia"/>
                <w:lang w:eastAsia="zh-CN"/>
              </w:rPr>
              <w:t>月在线举行。该活动由</w:t>
            </w:r>
            <w:r w:rsidRPr="0043131D">
              <w:rPr>
                <w:rFonts w:ascii="Calibri" w:eastAsia="SimSun" w:hAnsi="Calibri" w:cs="SimSun" w:hint="eastAsia"/>
                <w:lang w:eastAsia="zh-CN"/>
              </w:rPr>
              <w:t>BDT</w:t>
            </w:r>
            <w:r w:rsidRPr="0043131D">
              <w:rPr>
                <w:rFonts w:ascii="Calibri" w:eastAsia="SimSun" w:hAnsi="Calibri" w:cs="SimSun" w:hint="eastAsia"/>
                <w:lang w:eastAsia="zh-CN"/>
              </w:rPr>
              <w:t>与危地马拉电信管理局（</w:t>
            </w:r>
            <w:r w:rsidRPr="0043131D">
              <w:rPr>
                <w:rFonts w:ascii="Calibri" w:eastAsia="SimSun" w:hAnsi="Calibri" w:hint="eastAsia"/>
                <w:lang w:eastAsia="zh-CN"/>
              </w:rPr>
              <w:t>SIT</w:t>
            </w:r>
            <w:r w:rsidRPr="0043131D">
              <w:rPr>
                <w:rFonts w:ascii="Calibri" w:eastAsia="SimSun" w:hAnsi="Calibri" w:cs="SimSun" w:hint="eastAsia"/>
                <w:lang w:eastAsia="zh-CN"/>
              </w:rPr>
              <w:t>）密切合作组织。它包括美洲地区的</w:t>
            </w:r>
            <w:r w:rsidRPr="0043131D">
              <w:rPr>
                <w:rFonts w:ascii="Calibri" w:eastAsia="SimSun" w:hAnsi="Calibri" w:hint="eastAsia"/>
                <w:lang w:eastAsia="zh-CN"/>
              </w:rPr>
              <w:t>GSR</w:t>
            </w:r>
            <w:r w:rsidRPr="0043131D">
              <w:rPr>
                <w:rFonts w:ascii="Calibri" w:eastAsia="SimSun" w:hAnsi="Calibri" w:cs="SimSun" w:hint="eastAsia"/>
                <w:lang w:eastAsia="zh-CN"/>
              </w:rPr>
              <w:t>区域监管圆桌会议、区域经济对话（</w:t>
            </w:r>
            <w:r w:rsidRPr="0043131D">
              <w:rPr>
                <w:rFonts w:ascii="Calibri" w:eastAsia="SimSun" w:hAnsi="Calibri" w:hint="eastAsia"/>
                <w:lang w:eastAsia="zh-CN"/>
              </w:rPr>
              <w:t>RED</w:t>
            </w:r>
            <w:r w:rsidRPr="0043131D">
              <w:rPr>
                <w:rFonts w:ascii="Calibri" w:eastAsia="SimSun" w:hAnsi="Calibri" w:cs="SimSun" w:hint="eastAsia"/>
                <w:lang w:eastAsia="zh-CN"/>
              </w:rPr>
              <w:t>）和</w:t>
            </w:r>
            <w:r w:rsidRPr="0043131D">
              <w:rPr>
                <w:rFonts w:ascii="Calibri" w:eastAsia="SimSun" w:hAnsi="Calibri" w:hint="eastAsia"/>
                <w:lang w:eastAsia="zh-CN"/>
              </w:rPr>
              <w:t>ITU-D</w:t>
            </w:r>
            <w:r w:rsidRPr="0043131D">
              <w:rPr>
                <w:rFonts w:ascii="Calibri" w:eastAsia="SimSun" w:hAnsi="Calibri" w:cs="SimSun" w:hint="eastAsia"/>
                <w:lang w:eastAsia="zh-CN"/>
              </w:rPr>
              <w:t>第</w:t>
            </w:r>
            <w:r w:rsidRPr="0043131D">
              <w:rPr>
                <w:rFonts w:ascii="Calibri" w:eastAsia="SimSun" w:hAnsi="Calibri" w:hint="eastAsia"/>
                <w:lang w:eastAsia="zh-CN"/>
              </w:rPr>
              <w:t>4/1</w:t>
            </w:r>
            <w:r w:rsidRPr="0043131D">
              <w:rPr>
                <w:rFonts w:ascii="Calibri" w:eastAsia="SimSun" w:hAnsi="Calibri" w:cs="SimSun" w:hint="eastAsia"/>
                <w:lang w:eastAsia="zh-CN"/>
              </w:rPr>
              <w:t>号课题会议。来自美洲地区的</w:t>
            </w:r>
            <w:r w:rsidRPr="0043131D">
              <w:rPr>
                <w:rFonts w:ascii="Calibri" w:eastAsia="SimSun" w:hAnsi="Calibri" w:hint="eastAsia"/>
                <w:lang w:eastAsia="zh-CN"/>
              </w:rPr>
              <w:t>24</w:t>
            </w:r>
            <w:r w:rsidRPr="0043131D">
              <w:rPr>
                <w:rFonts w:ascii="Calibri" w:eastAsia="SimSun" w:hAnsi="Calibri" w:cs="SimSun" w:hint="eastAsia"/>
                <w:lang w:eastAsia="zh-CN"/>
              </w:rPr>
              <w:t>个成员</w:t>
            </w:r>
            <w:r w:rsidRPr="0043131D">
              <w:rPr>
                <w:rFonts w:ascii="Calibri" w:eastAsia="SimSun" w:hAnsi="Calibri" w:cs="SimSun" w:hint="eastAsia"/>
                <w:lang w:eastAsia="zh-CN"/>
              </w:rPr>
              <w:t>+</w:t>
            </w:r>
            <w:r w:rsidRPr="0043131D">
              <w:rPr>
                <w:rFonts w:ascii="Calibri" w:eastAsia="SimSun" w:hAnsi="Calibri" w:cs="SimSun" w:hint="eastAsia"/>
                <w:lang w:eastAsia="zh-CN"/>
              </w:rPr>
              <w:t>国家和其他地区的</w:t>
            </w:r>
            <w:r w:rsidRPr="0043131D">
              <w:rPr>
                <w:rFonts w:ascii="Calibri" w:eastAsia="SimSun" w:hAnsi="Calibri" w:hint="eastAsia"/>
                <w:lang w:eastAsia="zh-CN"/>
              </w:rPr>
              <w:t>36</w:t>
            </w:r>
            <w:r w:rsidRPr="0043131D">
              <w:rPr>
                <w:rFonts w:ascii="Calibri" w:eastAsia="SimSun" w:hAnsi="Calibri" w:cs="SimSun" w:hint="eastAsia"/>
                <w:lang w:eastAsia="zh-CN"/>
              </w:rPr>
              <w:t>个成员国的</w:t>
            </w:r>
            <w:r w:rsidRPr="0043131D">
              <w:rPr>
                <w:rFonts w:ascii="Calibri" w:eastAsia="SimSun" w:hAnsi="Calibri" w:hint="eastAsia"/>
                <w:lang w:eastAsia="zh-CN"/>
              </w:rPr>
              <w:t>260</w:t>
            </w:r>
            <w:r w:rsidRPr="0043131D">
              <w:rPr>
                <w:rFonts w:ascii="Calibri" w:eastAsia="SimSun" w:hAnsi="Calibri" w:cs="SimSun" w:hint="eastAsia"/>
                <w:lang w:eastAsia="zh-CN"/>
              </w:rPr>
              <w:t>多名与会者参加了</w:t>
            </w:r>
            <w:r w:rsidRPr="0043131D">
              <w:rPr>
                <w:rFonts w:ascii="Calibri" w:eastAsia="SimSun" w:hAnsi="Calibri" w:hint="eastAsia"/>
                <w:lang w:eastAsia="zh-CN"/>
              </w:rPr>
              <w:t>IPEC-21</w:t>
            </w:r>
            <w:r w:rsidRPr="0043131D">
              <w:rPr>
                <w:rFonts w:ascii="Calibri" w:eastAsia="SimSun" w:hAnsi="Calibri" w:cs="SimSun" w:hint="eastAsia"/>
                <w:lang w:eastAsia="zh-CN"/>
              </w:rPr>
              <w:t>。</w:t>
            </w:r>
          </w:p>
          <w:p w14:paraId="748B48A0" w14:textId="77777777" w:rsidR="007F6896" w:rsidRPr="0043131D" w:rsidRDefault="007F6896" w:rsidP="007F6896">
            <w:pPr>
              <w:pStyle w:val="enumlev1"/>
              <w:numPr>
                <w:ilvl w:val="0"/>
                <w:numId w:val="35"/>
              </w:numPr>
              <w:rPr>
                <w:rFonts w:ascii="Calibri" w:eastAsia="SimSun" w:hAnsi="Calibri"/>
                <w:lang w:eastAsia="zh-CN"/>
              </w:rPr>
            </w:pPr>
            <w:r w:rsidRPr="0043131D">
              <w:rPr>
                <w:rFonts w:ascii="Calibri" w:eastAsia="SimSun" w:hAnsi="Calibri" w:hint="eastAsia"/>
                <w:lang w:eastAsia="zh-CN"/>
              </w:rPr>
              <w:t>2018</w:t>
            </w:r>
            <w:r w:rsidRPr="0043131D">
              <w:rPr>
                <w:rFonts w:ascii="Calibri" w:eastAsia="SimSun" w:hAnsi="Calibri" w:cs="SimSun" w:hint="eastAsia"/>
                <w:lang w:eastAsia="zh-CN"/>
              </w:rPr>
              <w:t>年</w:t>
            </w:r>
            <w:r w:rsidRPr="0043131D">
              <w:rPr>
                <w:rFonts w:ascii="Calibri" w:eastAsia="SimSun" w:hAnsi="Calibri" w:hint="eastAsia"/>
                <w:lang w:eastAsia="zh-CN"/>
              </w:rPr>
              <w:t>6</w:t>
            </w:r>
            <w:r w:rsidRPr="0043131D">
              <w:rPr>
                <w:rFonts w:ascii="Calibri" w:eastAsia="SimSun" w:hAnsi="Calibri" w:cs="SimSun" w:hint="eastAsia"/>
                <w:lang w:eastAsia="zh-CN"/>
              </w:rPr>
              <w:t>月，在特立尼达和多巴哥的西班牙港举行了创新与青年活动的一致性和互操作性（</w:t>
            </w:r>
            <w:r w:rsidRPr="0043131D">
              <w:rPr>
                <w:rFonts w:ascii="Calibri" w:eastAsia="SimSun" w:hAnsi="Calibri" w:hint="eastAsia"/>
                <w:lang w:eastAsia="zh-CN"/>
              </w:rPr>
              <w:t>C&amp;I</w:t>
            </w:r>
            <w:r w:rsidRPr="0043131D">
              <w:rPr>
                <w:rFonts w:ascii="Calibri" w:eastAsia="SimSun" w:hAnsi="Calibri" w:cs="SimSun" w:hint="eastAsia"/>
                <w:lang w:eastAsia="zh-CN"/>
              </w:rPr>
              <w:t>）论坛以及为加勒比国家建立相互认可协议（</w:t>
            </w:r>
            <w:r w:rsidRPr="0043131D">
              <w:rPr>
                <w:rFonts w:ascii="Calibri" w:eastAsia="SimSun" w:hAnsi="Calibri" w:hint="eastAsia"/>
                <w:lang w:eastAsia="zh-CN"/>
              </w:rPr>
              <w:t>MRA</w:t>
            </w:r>
            <w:r w:rsidRPr="0043131D">
              <w:rPr>
                <w:rFonts w:ascii="Calibri" w:eastAsia="SimSun" w:hAnsi="Calibri" w:cs="SimSun" w:hint="eastAsia"/>
                <w:lang w:eastAsia="zh-CN"/>
              </w:rPr>
              <w:t>）</w:t>
            </w:r>
            <w:proofErr w:type="gramStart"/>
            <w:r w:rsidRPr="0043131D">
              <w:rPr>
                <w:rFonts w:ascii="Calibri" w:eastAsia="SimSun" w:hAnsi="Calibri" w:cs="SimSun" w:hint="eastAsia"/>
                <w:lang w:eastAsia="zh-CN"/>
              </w:rPr>
              <w:t>的讲习班；</w:t>
            </w:r>
            <w:proofErr w:type="gramEnd"/>
          </w:p>
          <w:p w14:paraId="1E6E0B07" w14:textId="77777777" w:rsidR="007F6896" w:rsidRPr="0043131D" w:rsidRDefault="007F6896" w:rsidP="007F6896">
            <w:pPr>
              <w:pStyle w:val="enumlev1"/>
              <w:numPr>
                <w:ilvl w:val="0"/>
                <w:numId w:val="35"/>
              </w:numPr>
              <w:rPr>
                <w:rFonts w:ascii="Calibri" w:eastAsia="SimSun" w:hAnsi="Calibri" w:cs="SimSun"/>
                <w:color w:val="000000" w:themeColor="text1"/>
                <w:lang w:eastAsia="zh-CN"/>
              </w:rPr>
            </w:pPr>
            <w:r w:rsidRPr="0043131D">
              <w:rPr>
                <w:rFonts w:ascii="Calibri" w:eastAsia="SimSun" w:hAnsi="Calibri" w:cs="SimSun" w:hint="eastAsia"/>
                <w:color w:val="000000" w:themeColor="text1"/>
                <w:lang w:eastAsia="zh-CN"/>
              </w:rPr>
              <w:t>美洲区域与能力建设和数字技能开发处（</w:t>
            </w:r>
            <w:r w:rsidRPr="0043131D">
              <w:rPr>
                <w:rFonts w:ascii="Calibri" w:eastAsia="SimSun" w:hAnsi="Calibri" w:hint="eastAsia"/>
                <w:color w:val="000000" w:themeColor="text1"/>
                <w:lang w:eastAsia="zh-CN"/>
              </w:rPr>
              <w:t>CDS</w:t>
            </w:r>
            <w:r w:rsidRPr="0043131D">
              <w:rPr>
                <w:rFonts w:ascii="Calibri" w:eastAsia="SimSun" w:hAnsi="Calibri" w:cs="SimSun" w:hint="eastAsia"/>
                <w:color w:val="000000" w:themeColor="text1"/>
                <w:lang w:eastAsia="zh-CN"/>
              </w:rPr>
              <w:t>）和电信网络和频谱管理处密切协调，设计了一致性和互操作性培训项目（</w:t>
            </w:r>
            <w:r w:rsidRPr="0043131D">
              <w:rPr>
                <w:rFonts w:ascii="Calibri" w:eastAsia="SimSun" w:hAnsi="Calibri" w:hint="eastAsia"/>
                <w:color w:val="000000" w:themeColor="text1"/>
                <w:lang w:eastAsia="zh-CN"/>
              </w:rPr>
              <w:t>CITP</w:t>
            </w:r>
            <w:r w:rsidRPr="0043131D">
              <w:rPr>
                <w:rFonts w:ascii="Calibri" w:eastAsia="SimSun" w:hAnsi="Calibri" w:cs="SimSun" w:hint="eastAsia"/>
                <w:color w:val="000000" w:themeColor="text1"/>
                <w:lang w:eastAsia="zh-CN"/>
              </w:rPr>
              <w:t>）。该项目在线提供，通过国际电联学院并与</w:t>
            </w:r>
            <w:r w:rsidRPr="0043131D">
              <w:rPr>
                <w:rFonts w:ascii="Calibri" w:eastAsia="SimSun" w:hAnsi="Calibri" w:hint="eastAsia"/>
                <w:color w:val="000000" w:themeColor="text1"/>
                <w:lang w:eastAsia="zh-CN"/>
              </w:rPr>
              <w:t>CDS</w:t>
            </w:r>
            <w:r w:rsidRPr="0043131D">
              <w:rPr>
                <w:rFonts w:ascii="Calibri" w:eastAsia="SimSun" w:hAnsi="Calibri" w:cs="SimSun" w:hint="eastAsia"/>
                <w:color w:val="000000" w:themeColor="text1"/>
                <w:lang w:eastAsia="zh-CN"/>
              </w:rPr>
              <w:t>密切协调，利用从频谱管理培训项目（</w:t>
            </w:r>
            <w:r w:rsidRPr="0043131D">
              <w:rPr>
                <w:rFonts w:ascii="Calibri" w:eastAsia="SimSun" w:hAnsi="Calibri" w:hint="eastAsia"/>
                <w:color w:val="000000" w:themeColor="text1"/>
                <w:lang w:eastAsia="zh-CN"/>
              </w:rPr>
              <w:t>SMTP</w:t>
            </w:r>
            <w:r w:rsidRPr="0043131D">
              <w:rPr>
                <w:rFonts w:ascii="Calibri" w:eastAsia="SimSun" w:hAnsi="Calibri" w:cs="SimSun" w:hint="eastAsia"/>
                <w:color w:val="000000" w:themeColor="text1"/>
                <w:lang w:eastAsia="zh-CN"/>
              </w:rPr>
              <w:t>）中取得的经验教训。截至</w:t>
            </w:r>
            <w:r w:rsidRPr="0043131D">
              <w:rPr>
                <w:rFonts w:ascii="Calibri" w:eastAsia="SimSun" w:hAnsi="Calibri" w:hint="eastAsia"/>
                <w:color w:val="000000" w:themeColor="text1"/>
                <w:lang w:eastAsia="zh-CN"/>
              </w:rPr>
              <w:t>202</w:t>
            </w:r>
            <w:r w:rsidRPr="0043131D">
              <w:rPr>
                <w:rFonts w:ascii="Calibri" w:eastAsia="SimSun" w:hAnsi="Calibri"/>
                <w:color w:val="000000" w:themeColor="text1"/>
                <w:lang w:eastAsia="zh-CN"/>
              </w:rPr>
              <w:t>1</w:t>
            </w:r>
            <w:r w:rsidRPr="0043131D">
              <w:rPr>
                <w:rFonts w:ascii="Calibri" w:eastAsia="SimSun" w:hAnsi="Calibri" w:cs="SimSun" w:hint="eastAsia"/>
                <w:color w:val="000000" w:themeColor="text1"/>
                <w:lang w:eastAsia="zh-CN"/>
              </w:rPr>
              <w:t>年</w:t>
            </w:r>
            <w:r w:rsidRPr="0043131D">
              <w:rPr>
                <w:rFonts w:ascii="Calibri" w:eastAsia="SimSun" w:hAnsi="Calibri"/>
                <w:color w:val="000000" w:themeColor="text1"/>
                <w:lang w:eastAsia="zh-CN"/>
              </w:rPr>
              <w:t>9</w:t>
            </w:r>
            <w:r w:rsidRPr="0043131D">
              <w:rPr>
                <w:rFonts w:ascii="Calibri" w:eastAsia="SimSun" w:hAnsi="Calibri" w:cs="SimSun" w:hint="eastAsia"/>
                <w:color w:val="000000" w:themeColor="text1"/>
                <w:lang w:eastAsia="zh-CN"/>
              </w:rPr>
              <w:t>月，</w:t>
            </w:r>
            <w:r w:rsidRPr="0043131D">
              <w:rPr>
                <w:rFonts w:ascii="Calibri" w:eastAsia="SimSun" w:hAnsi="Calibri" w:hint="eastAsia"/>
                <w:color w:val="000000" w:themeColor="text1"/>
                <w:lang w:eastAsia="zh-CN"/>
              </w:rPr>
              <w:t>CITP</w:t>
            </w:r>
            <w:r w:rsidRPr="0043131D">
              <w:rPr>
                <w:rFonts w:ascii="Calibri" w:eastAsia="SimSun" w:hAnsi="Calibri" w:cs="SimSun" w:hint="eastAsia"/>
                <w:color w:val="000000" w:themeColor="text1"/>
                <w:lang w:eastAsia="zh-CN"/>
              </w:rPr>
              <w:t>包括</w:t>
            </w:r>
            <w:r w:rsidRPr="0043131D">
              <w:rPr>
                <w:rFonts w:ascii="Calibri" w:eastAsia="SimSun" w:hAnsi="Calibri" w:hint="eastAsia"/>
                <w:color w:val="000000" w:themeColor="text1"/>
                <w:lang w:eastAsia="zh-CN"/>
              </w:rPr>
              <w:t>10</w:t>
            </w:r>
            <w:r w:rsidRPr="0043131D">
              <w:rPr>
                <w:rFonts w:ascii="Calibri" w:eastAsia="SimSun" w:hAnsi="Calibri" w:cs="SimSun" w:hint="eastAsia"/>
                <w:color w:val="000000" w:themeColor="text1"/>
                <w:lang w:eastAsia="zh-CN"/>
              </w:rPr>
              <w:t>个模块，其中</w:t>
            </w:r>
            <w:r w:rsidRPr="0043131D">
              <w:rPr>
                <w:rFonts w:ascii="Calibri" w:eastAsia="SimSun" w:hAnsi="Calibri" w:hint="eastAsia"/>
                <w:color w:val="000000" w:themeColor="text1"/>
                <w:lang w:eastAsia="zh-CN"/>
              </w:rPr>
              <w:t>5</w:t>
            </w:r>
            <w:r w:rsidRPr="0043131D">
              <w:rPr>
                <w:rFonts w:ascii="Calibri" w:eastAsia="SimSun" w:hAnsi="Calibri" w:cs="SimSun" w:hint="eastAsia"/>
                <w:color w:val="000000" w:themeColor="text1"/>
                <w:lang w:eastAsia="zh-CN"/>
              </w:rPr>
              <w:t>个已经开发完成，</w:t>
            </w:r>
            <w:r w:rsidRPr="0043131D">
              <w:rPr>
                <w:rFonts w:ascii="Calibri" w:eastAsia="SimSun" w:hAnsi="Calibri" w:hint="eastAsia"/>
                <w:color w:val="000000" w:themeColor="text1"/>
                <w:lang w:eastAsia="zh-CN"/>
              </w:rPr>
              <w:t>3</w:t>
            </w:r>
            <w:r w:rsidRPr="0043131D">
              <w:rPr>
                <w:rFonts w:ascii="Calibri" w:eastAsia="SimSun" w:hAnsi="Calibri" w:cs="SimSun" w:hint="eastAsia"/>
                <w:color w:val="000000" w:themeColor="text1"/>
                <w:lang w:eastAsia="zh-CN"/>
              </w:rPr>
              <w:t>个已经过同行评审，</w:t>
            </w:r>
            <w:r w:rsidRPr="0043131D">
              <w:rPr>
                <w:rFonts w:ascii="Calibri" w:eastAsia="SimSun" w:hAnsi="Calibri" w:hint="eastAsia"/>
                <w:color w:val="000000" w:themeColor="text1"/>
                <w:lang w:eastAsia="zh-CN"/>
              </w:rPr>
              <w:t>2</w:t>
            </w:r>
            <w:r w:rsidRPr="0043131D">
              <w:rPr>
                <w:rFonts w:ascii="Calibri" w:eastAsia="SimSun" w:hAnsi="Calibri" w:cs="SimSun" w:hint="eastAsia"/>
                <w:color w:val="000000" w:themeColor="text1"/>
                <w:lang w:eastAsia="zh-CN"/>
              </w:rPr>
              <w:t>个尚待完成；</w:t>
            </w:r>
          </w:p>
          <w:p w14:paraId="7EA9CA68" w14:textId="77777777" w:rsidR="007F6896" w:rsidRPr="0043131D" w:rsidRDefault="007F6896" w:rsidP="007F6896">
            <w:pPr>
              <w:pStyle w:val="enumlev1"/>
              <w:numPr>
                <w:ilvl w:val="0"/>
                <w:numId w:val="35"/>
              </w:numPr>
              <w:rPr>
                <w:rFonts w:ascii="Calibri" w:eastAsia="SimSun" w:hAnsi="Calibri"/>
                <w:color w:val="000000" w:themeColor="text1"/>
                <w:lang w:eastAsia="zh-CN"/>
              </w:rPr>
            </w:pPr>
            <w:r w:rsidRPr="0043131D">
              <w:rPr>
                <w:rFonts w:ascii="Calibri" w:eastAsia="SimSun" w:hAnsi="Calibri" w:hint="eastAsia"/>
                <w:lang w:eastAsia="zh-CN"/>
              </w:rPr>
              <w:t>2021</w:t>
            </w:r>
            <w:r w:rsidRPr="0043131D">
              <w:rPr>
                <w:rFonts w:ascii="Calibri" w:eastAsia="SimSun" w:hAnsi="Calibri" w:cs="SimSun" w:hint="eastAsia"/>
                <w:lang w:eastAsia="zh-CN"/>
              </w:rPr>
              <w:t>年，</w:t>
            </w:r>
            <w:proofErr w:type="gramStart"/>
            <w:r w:rsidRPr="0043131D">
              <w:rPr>
                <w:rFonts w:ascii="Calibri" w:eastAsia="SimSun" w:hAnsi="Calibri" w:cs="SimSun" w:hint="eastAsia"/>
                <w:lang w:eastAsia="zh-CN"/>
              </w:rPr>
              <w:t>国际电联提供了</w:t>
            </w:r>
            <w:r w:rsidRPr="0043131D">
              <w:rPr>
                <w:rFonts w:ascii="SimSun" w:eastAsia="SimSun" w:hAnsi="SimSun" w:cs="SimSun"/>
                <w:lang w:eastAsia="zh-CN"/>
              </w:rPr>
              <w:t>“</w:t>
            </w:r>
            <w:proofErr w:type="gramEnd"/>
            <w:r w:rsidRPr="0043131D">
              <w:rPr>
                <w:rFonts w:ascii="Calibri" w:eastAsia="SimSun" w:hAnsi="Calibri" w:cs="SimSun" w:hint="eastAsia"/>
                <w:lang w:eastAsia="zh-CN"/>
              </w:rPr>
              <w:t>物联网部署的初创企业准备培训：预一致性测试</w:t>
            </w:r>
            <w:r w:rsidRPr="0043131D">
              <w:rPr>
                <w:rFonts w:ascii="SimSun" w:eastAsia="SimSun" w:hAnsi="SimSun" w:cs="SimSun"/>
                <w:lang w:eastAsia="zh-CN"/>
              </w:rPr>
              <w:t>”</w:t>
            </w:r>
            <w:r w:rsidRPr="0043131D">
              <w:rPr>
                <w:rFonts w:ascii="Calibri" w:eastAsia="SimSun" w:hAnsi="Calibri" w:cs="SimSun" w:hint="eastAsia"/>
                <w:lang w:eastAsia="zh-CN"/>
              </w:rPr>
              <w:t>模块作为面对面培训的替代方案。</w:t>
            </w:r>
            <w:r w:rsidRPr="0043131D">
              <w:rPr>
                <w:rFonts w:ascii="Calibri" w:eastAsia="SimSun" w:hAnsi="Calibri" w:hint="eastAsia"/>
                <w:lang w:eastAsia="zh-CN"/>
              </w:rPr>
              <w:t>40</w:t>
            </w:r>
            <w:r w:rsidRPr="0043131D">
              <w:rPr>
                <w:rFonts w:ascii="Calibri" w:eastAsia="SimSun" w:hAnsi="Calibri" w:cs="SimSun" w:hint="eastAsia"/>
                <w:lang w:eastAsia="zh-CN"/>
              </w:rPr>
              <w:t>余名学员获得了认证；</w:t>
            </w:r>
          </w:p>
          <w:p w14:paraId="52C6E0D4" w14:textId="77777777" w:rsidR="007F6896" w:rsidRPr="0043131D" w:rsidRDefault="007F6896" w:rsidP="007F6896">
            <w:pPr>
              <w:pStyle w:val="enumlev1"/>
              <w:numPr>
                <w:ilvl w:val="0"/>
                <w:numId w:val="35"/>
              </w:numPr>
              <w:rPr>
                <w:rFonts w:ascii="Calibri" w:eastAsia="SimSun" w:hAnsi="Calibri" w:cstheme="minorBidi"/>
                <w:color w:val="000000" w:themeColor="text1"/>
                <w:lang w:eastAsia="zh-CN"/>
              </w:rPr>
            </w:pPr>
            <w:r w:rsidRPr="0043131D">
              <w:rPr>
                <w:rFonts w:ascii="Calibri" w:eastAsia="SimSun" w:hAnsi="Calibri" w:hint="eastAsia"/>
                <w:color w:val="000000" w:themeColor="text1"/>
                <w:lang w:eastAsia="zh-CN"/>
              </w:rPr>
              <w:t>2018</w:t>
            </w:r>
            <w:r w:rsidRPr="0043131D">
              <w:rPr>
                <w:rFonts w:ascii="Calibri" w:eastAsia="SimSun" w:hAnsi="Calibri" w:cs="SimSun" w:hint="eastAsia"/>
                <w:color w:val="000000" w:themeColor="text1"/>
                <w:lang w:eastAsia="zh-CN"/>
              </w:rPr>
              <w:t>年</w:t>
            </w:r>
            <w:r w:rsidRPr="0043131D">
              <w:rPr>
                <w:rFonts w:ascii="Calibri" w:eastAsia="SimSun" w:hAnsi="Calibri" w:hint="eastAsia"/>
                <w:color w:val="000000" w:themeColor="text1"/>
                <w:lang w:eastAsia="zh-CN"/>
              </w:rPr>
              <w:t>5</w:t>
            </w:r>
            <w:r w:rsidRPr="0043131D">
              <w:rPr>
                <w:rFonts w:ascii="Calibri" w:eastAsia="SimSun" w:hAnsi="Calibri" w:cs="SimSun" w:hint="eastAsia"/>
                <w:color w:val="000000" w:themeColor="text1"/>
                <w:lang w:eastAsia="zh-CN"/>
              </w:rPr>
              <w:t>月至</w:t>
            </w:r>
            <w:r w:rsidRPr="0043131D">
              <w:rPr>
                <w:rFonts w:ascii="Calibri" w:eastAsia="SimSun" w:hAnsi="Calibri" w:hint="eastAsia"/>
                <w:color w:val="000000" w:themeColor="text1"/>
                <w:lang w:eastAsia="zh-CN"/>
              </w:rPr>
              <w:t>11</w:t>
            </w:r>
            <w:r w:rsidRPr="0043131D">
              <w:rPr>
                <w:rFonts w:ascii="Calibri" w:eastAsia="SimSun" w:hAnsi="Calibri" w:cs="SimSun" w:hint="eastAsia"/>
                <w:color w:val="000000" w:themeColor="text1"/>
                <w:lang w:eastAsia="zh-CN"/>
              </w:rPr>
              <w:t>月，国际电联与安第斯共同体电信企业协会（</w:t>
            </w:r>
            <w:r w:rsidRPr="0043131D">
              <w:rPr>
                <w:rFonts w:ascii="Calibri" w:eastAsia="SimSun" w:hAnsi="Calibri" w:hint="eastAsia"/>
                <w:color w:val="000000" w:themeColor="text1"/>
                <w:lang w:eastAsia="zh-CN"/>
              </w:rPr>
              <w:t>ASETA</w:t>
            </w:r>
            <w:r w:rsidRPr="0043131D">
              <w:rPr>
                <w:rFonts w:ascii="Calibri" w:eastAsia="SimSun" w:hAnsi="Calibri" w:cs="SimSun" w:hint="eastAsia"/>
                <w:color w:val="000000" w:themeColor="text1"/>
                <w:lang w:eastAsia="zh-CN"/>
              </w:rPr>
              <w:t>）以及受益国</w:t>
            </w:r>
            <w:r>
              <w:rPr>
                <w:rFonts w:ascii="Calibri" w:eastAsia="SimSun" w:hAnsi="Calibri" w:cs="SimSun" w:hint="eastAsia"/>
                <w:color w:val="000000" w:themeColor="text1"/>
                <w:lang w:eastAsia="zh-CN"/>
              </w:rPr>
              <w:t xml:space="preserve"> </w:t>
            </w:r>
            <w:r w:rsidRPr="0043131D">
              <w:rPr>
                <w:rFonts w:ascii="Calibri" w:eastAsia="SimSun" w:hAnsi="Calibri" w:cs="SimSun"/>
                <w:color w:val="000000" w:themeColor="text1"/>
                <w:lang w:eastAsia="zh-CN"/>
              </w:rPr>
              <w:t>–</w:t>
            </w:r>
            <w:r>
              <w:rPr>
                <w:rFonts w:ascii="Calibri" w:eastAsia="SimSun" w:hAnsi="Calibri" w:cs="SimSun"/>
                <w:color w:val="000000" w:themeColor="text1"/>
                <w:lang w:eastAsia="zh-CN"/>
              </w:rPr>
              <w:t xml:space="preserve"> </w:t>
            </w:r>
            <w:r w:rsidRPr="0043131D">
              <w:rPr>
                <w:rFonts w:ascii="Calibri" w:eastAsia="SimSun" w:hAnsi="Calibri" w:cs="SimSun" w:hint="eastAsia"/>
                <w:color w:val="000000" w:themeColor="text1"/>
                <w:lang w:eastAsia="zh-CN"/>
              </w:rPr>
              <w:t>安第斯国家：哥伦比亚、厄瓜多尔、秘鲁和玻利维亚</w:t>
            </w:r>
            <w:r>
              <w:rPr>
                <w:rFonts w:ascii="Calibri" w:eastAsia="SimSun" w:hAnsi="Calibri" w:cs="SimSun" w:hint="eastAsia"/>
                <w:color w:val="000000" w:themeColor="text1"/>
                <w:lang w:eastAsia="zh-CN"/>
              </w:rPr>
              <w:t xml:space="preserve"> </w:t>
            </w:r>
            <w:r w:rsidRPr="0043131D">
              <w:rPr>
                <w:rFonts w:ascii="Calibri" w:eastAsia="SimSun" w:hAnsi="Calibri" w:cs="SimSun"/>
                <w:color w:val="000000" w:themeColor="text1"/>
                <w:lang w:eastAsia="zh-CN"/>
              </w:rPr>
              <w:t>–</w:t>
            </w:r>
            <w:r>
              <w:rPr>
                <w:rFonts w:ascii="Calibri" w:eastAsia="SimSun" w:hAnsi="Calibri" w:cs="SimSun"/>
                <w:color w:val="000000" w:themeColor="text1"/>
                <w:lang w:eastAsia="zh-CN"/>
              </w:rPr>
              <w:t xml:space="preserve"> </w:t>
            </w:r>
            <w:r w:rsidRPr="0043131D">
              <w:rPr>
                <w:rFonts w:ascii="Calibri" w:eastAsia="SimSun" w:hAnsi="Calibri" w:cs="SimSun" w:hint="eastAsia"/>
                <w:color w:val="000000" w:themeColor="text1"/>
                <w:lang w:eastAsia="zh-CN"/>
              </w:rPr>
              <w:t>协调，</w:t>
            </w:r>
            <w:proofErr w:type="gramStart"/>
            <w:r w:rsidRPr="0043131D">
              <w:rPr>
                <w:rFonts w:ascii="Calibri" w:eastAsia="SimSun" w:hAnsi="Calibri" w:cs="SimSun" w:hint="eastAsia"/>
                <w:color w:val="000000" w:themeColor="text1"/>
                <w:lang w:eastAsia="zh-CN"/>
              </w:rPr>
              <w:t>撰写了一份关于</w:t>
            </w:r>
            <w:r w:rsidRPr="0043131D">
              <w:rPr>
                <w:rFonts w:ascii="Calibri" w:eastAsia="SimSun" w:hAnsi="Calibri" w:hint="eastAsia"/>
                <w:color w:val="000000" w:themeColor="text1"/>
                <w:lang w:eastAsia="zh-CN"/>
              </w:rPr>
              <w:t>“</w:t>
            </w:r>
            <w:proofErr w:type="gramEnd"/>
            <w:r w:rsidRPr="0043131D">
              <w:rPr>
                <w:rFonts w:ascii="Calibri" w:eastAsia="SimSun" w:hAnsi="Calibri" w:cs="SimSun" w:hint="eastAsia"/>
                <w:color w:val="000000" w:themeColor="text1"/>
                <w:lang w:eastAsia="zh-CN"/>
              </w:rPr>
              <w:t>互连互通与降低电信服务价格和互联网接入成本”的研究报告；</w:t>
            </w:r>
          </w:p>
          <w:p w14:paraId="32AC1855" w14:textId="77777777" w:rsidR="007F6896" w:rsidRPr="0043131D" w:rsidRDefault="007F6896" w:rsidP="007F6896">
            <w:pPr>
              <w:pStyle w:val="enumlev1"/>
              <w:numPr>
                <w:ilvl w:val="0"/>
                <w:numId w:val="35"/>
              </w:numPr>
              <w:rPr>
                <w:rFonts w:ascii="Calibri" w:eastAsia="SimSun" w:hAnsi="Calibri" w:cs="SimSun"/>
                <w:color w:val="000000" w:themeColor="text1"/>
                <w:lang w:eastAsia="zh-CN"/>
              </w:rPr>
            </w:pPr>
            <w:r w:rsidRPr="0043131D">
              <w:rPr>
                <w:rFonts w:ascii="Calibri" w:eastAsia="SimSun" w:hAnsi="Calibri" w:hint="eastAsia"/>
                <w:color w:val="000000" w:themeColor="text1"/>
                <w:lang w:eastAsia="zh-CN"/>
              </w:rPr>
              <w:t>2018</w:t>
            </w:r>
            <w:r w:rsidRPr="0043131D">
              <w:rPr>
                <w:rFonts w:ascii="Calibri" w:eastAsia="SimSun" w:hAnsi="Calibri" w:cs="SimSun" w:hint="eastAsia"/>
                <w:color w:val="000000" w:themeColor="text1"/>
                <w:lang w:eastAsia="zh-CN"/>
              </w:rPr>
              <w:t>年</w:t>
            </w:r>
            <w:r w:rsidRPr="0043131D">
              <w:rPr>
                <w:rFonts w:ascii="Calibri" w:eastAsia="SimSun" w:hAnsi="Calibri" w:hint="eastAsia"/>
                <w:color w:val="000000" w:themeColor="text1"/>
                <w:lang w:eastAsia="zh-CN"/>
              </w:rPr>
              <w:t>4</w:t>
            </w:r>
            <w:r w:rsidRPr="0043131D">
              <w:rPr>
                <w:rFonts w:ascii="Calibri" w:eastAsia="SimSun" w:hAnsi="Calibri" w:cs="SimSun" w:hint="eastAsia"/>
                <w:color w:val="000000" w:themeColor="text1"/>
                <w:lang w:eastAsia="zh-CN"/>
              </w:rPr>
              <w:t>月至</w:t>
            </w:r>
            <w:r w:rsidRPr="0043131D">
              <w:rPr>
                <w:rFonts w:ascii="Calibri" w:eastAsia="SimSun" w:hAnsi="Calibri" w:hint="eastAsia"/>
                <w:color w:val="000000" w:themeColor="text1"/>
                <w:lang w:eastAsia="zh-CN"/>
              </w:rPr>
              <w:t>8</w:t>
            </w:r>
            <w:r w:rsidRPr="0043131D">
              <w:rPr>
                <w:rFonts w:ascii="Calibri" w:eastAsia="SimSun" w:hAnsi="Calibri" w:cs="SimSun" w:hint="eastAsia"/>
                <w:color w:val="000000" w:themeColor="text1"/>
                <w:lang w:eastAsia="zh-CN"/>
              </w:rPr>
              <w:t>月，</w:t>
            </w:r>
            <w:proofErr w:type="gramStart"/>
            <w:r w:rsidRPr="0043131D">
              <w:rPr>
                <w:rFonts w:ascii="Calibri" w:eastAsia="SimSun" w:hAnsi="Calibri" w:cs="SimSun" w:hint="eastAsia"/>
                <w:color w:val="000000" w:themeColor="text1"/>
                <w:lang w:eastAsia="zh-CN"/>
              </w:rPr>
              <w:t>国际电联支持苏里南确定其国家</w:t>
            </w:r>
            <w:r w:rsidRPr="0043131D">
              <w:rPr>
                <w:rFonts w:ascii="Calibri" w:eastAsia="SimSun" w:hAnsi="Calibri" w:hint="eastAsia"/>
                <w:color w:val="000000" w:themeColor="text1"/>
                <w:lang w:eastAsia="zh-CN"/>
              </w:rPr>
              <w:t>IXP</w:t>
            </w:r>
            <w:r w:rsidRPr="0043131D">
              <w:rPr>
                <w:rFonts w:ascii="Calibri" w:eastAsia="SimSun" w:hAnsi="Calibri" w:cs="SimSun" w:hint="eastAsia"/>
                <w:color w:val="000000" w:themeColor="text1"/>
                <w:lang w:eastAsia="zh-CN"/>
              </w:rPr>
              <w:t>模式；</w:t>
            </w:r>
            <w:proofErr w:type="gramEnd"/>
          </w:p>
          <w:p w14:paraId="0F2E3D43" w14:textId="77777777" w:rsidR="007F6896" w:rsidRPr="0043131D" w:rsidRDefault="007F6896" w:rsidP="007F6896">
            <w:pPr>
              <w:pStyle w:val="enumlev1"/>
              <w:numPr>
                <w:ilvl w:val="0"/>
                <w:numId w:val="35"/>
              </w:numPr>
              <w:rPr>
                <w:rFonts w:ascii="Calibri" w:eastAsia="SimSun" w:hAnsi="Calibri"/>
                <w:lang w:eastAsia="zh-CN"/>
              </w:rPr>
            </w:pPr>
            <w:r w:rsidRPr="0043131D">
              <w:rPr>
                <w:rFonts w:ascii="Calibri" w:eastAsia="SimSun" w:hAnsi="Calibri" w:hint="eastAsia"/>
                <w:lang w:eastAsia="zh-CN"/>
              </w:rPr>
              <w:t>2018</w:t>
            </w:r>
            <w:r w:rsidRPr="0043131D">
              <w:rPr>
                <w:rFonts w:ascii="Calibri" w:eastAsia="SimSun" w:hAnsi="Calibri" w:cs="SimSun" w:hint="eastAsia"/>
                <w:lang w:eastAsia="zh-CN"/>
              </w:rPr>
              <w:t>年</w:t>
            </w:r>
            <w:r w:rsidRPr="0043131D">
              <w:rPr>
                <w:rFonts w:ascii="Calibri" w:eastAsia="SimSun" w:hAnsi="Calibri" w:hint="eastAsia"/>
                <w:lang w:eastAsia="zh-CN"/>
              </w:rPr>
              <w:t>7</w:t>
            </w:r>
            <w:r w:rsidRPr="0043131D">
              <w:rPr>
                <w:rFonts w:ascii="Calibri" w:eastAsia="SimSun" w:hAnsi="Calibri" w:cs="SimSun" w:hint="eastAsia"/>
                <w:lang w:eastAsia="zh-CN"/>
              </w:rPr>
              <w:t>月，国际电联与粮食和农业组织（</w:t>
            </w:r>
            <w:r w:rsidRPr="0043131D">
              <w:rPr>
                <w:rFonts w:ascii="Calibri" w:eastAsia="SimSun" w:hAnsi="Calibri" w:cs="SimSun" w:hint="eastAsia"/>
                <w:lang w:eastAsia="zh-CN"/>
              </w:rPr>
              <w:t>FAO</w:t>
            </w:r>
            <w:r w:rsidRPr="0043131D">
              <w:rPr>
                <w:rFonts w:ascii="Calibri" w:eastAsia="SimSun" w:hAnsi="Calibri" w:cs="SimSun" w:hint="eastAsia"/>
                <w:lang w:eastAsia="zh-CN"/>
              </w:rPr>
              <w:t>）和</w:t>
            </w:r>
            <w:r w:rsidRPr="0043131D">
              <w:rPr>
                <w:rFonts w:ascii="Calibri" w:eastAsia="SimSun" w:hAnsi="Calibri" w:hint="eastAsia"/>
                <w:lang w:eastAsia="zh-CN"/>
              </w:rPr>
              <w:t>CTU</w:t>
            </w:r>
            <w:r w:rsidRPr="0043131D">
              <w:rPr>
                <w:rFonts w:ascii="Calibri" w:eastAsia="SimSun" w:hAnsi="Calibri" w:cs="SimSun" w:hint="eastAsia"/>
                <w:lang w:eastAsia="zh-CN"/>
              </w:rPr>
              <w:t>（加勒比电信联盟）协作，在圭亚那的乔治敦市举办了加勒比地区电子农业战略发展区域讲习班。作为这次论坛的成果，国际电联、</w:t>
            </w:r>
            <w:r w:rsidRPr="0043131D">
              <w:rPr>
                <w:rFonts w:ascii="Calibri" w:eastAsia="SimSun" w:hAnsi="Calibri" w:cs="SimSun" w:hint="eastAsia"/>
                <w:lang w:eastAsia="zh-CN"/>
              </w:rPr>
              <w:t>FAO</w:t>
            </w:r>
            <w:r w:rsidRPr="0043131D">
              <w:rPr>
                <w:rFonts w:ascii="Calibri" w:eastAsia="SimSun" w:hAnsi="Calibri" w:cs="SimSun" w:hint="eastAsia"/>
                <w:lang w:eastAsia="zh-CN"/>
              </w:rPr>
              <w:t>和加勒比竞争组织同意协作开展相关项目，为加勒比地区制定区域电子农业战略，</w:t>
            </w:r>
            <w:proofErr w:type="gramStart"/>
            <w:r w:rsidRPr="0043131D">
              <w:rPr>
                <w:rFonts w:ascii="Calibri" w:eastAsia="SimSun" w:hAnsi="Calibri" w:cs="SimSun" w:hint="eastAsia"/>
                <w:lang w:eastAsia="zh-CN"/>
              </w:rPr>
              <w:t>并为四个国家制定国家电子农业战略；</w:t>
            </w:r>
            <w:proofErr w:type="gramEnd"/>
          </w:p>
          <w:p w14:paraId="7BF0F8A5" w14:textId="77777777" w:rsidR="007F6896" w:rsidRPr="0043131D" w:rsidRDefault="007F6896" w:rsidP="007F6896">
            <w:pPr>
              <w:pStyle w:val="enumlev1"/>
              <w:numPr>
                <w:ilvl w:val="0"/>
                <w:numId w:val="35"/>
              </w:numPr>
              <w:rPr>
                <w:rFonts w:ascii="Calibri" w:eastAsia="SimSun" w:hAnsi="Calibri" w:cs="Calibri"/>
                <w:color w:val="000000" w:themeColor="text1"/>
                <w:lang w:eastAsia="zh-CN"/>
              </w:rPr>
            </w:pPr>
            <w:r w:rsidRPr="0043131D">
              <w:rPr>
                <w:rFonts w:ascii="Calibri" w:eastAsia="SimSun" w:hAnsi="Calibri" w:cs="SimSun" w:hint="eastAsia"/>
                <w:color w:val="000000" w:themeColor="text1"/>
                <w:lang w:eastAsia="zh-CN"/>
              </w:rPr>
              <w:t>在移动卫生和电子</w:t>
            </w:r>
            <w:proofErr w:type="gramStart"/>
            <w:r w:rsidRPr="0043131D">
              <w:rPr>
                <w:rFonts w:ascii="Calibri" w:eastAsia="SimSun" w:hAnsi="Calibri" w:cs="SimSun" w:hint="eastAsia"/>
                <w:color w:val="000000" w:themeColor="text1"/>
                <w:lang w:eastAsia="zh-CN"/>
              </w:rPr>
              <w:t>卫生举措</w:t>
            </w:r>
            <w:proofErr w:type="gramEnd"/>
            <w:r w:rsidRPr="0043131D">
              <w:rPr>
                <w:rFonts w:ascii="Calibri" w:eastAsia="SimSun" w:hAnsi="Calibri" w:cs="SimSun" w:hint="eastAsia"/>
                <w:color w:val="000000" w:themeColor="text1"/>
                <w:lang w:eastAsia="zh-CN"/>
              </w:rPr>
              <w:t>领域，国际电联和泛美卫生组织（</w:t>
            </w:r>
            <w:r w:rsidRPr="0043131D">
              <w:rPr>
                <w:rFonts w:ascii="Calibri" w:eastAsia="SimSun" w:hAnsi="Calibri" w:cs="Calibri"/>
                <w:color w:val="000000" w:themeColor="text1"/>
                <w:lang w:eastAsia="zh-CN"/>
              </w:rPr>
              <w:t>PAHO</w:t>
            </w:r>
            <w:r w:rsidRPr="0043131D">
              <w:rPr>
                <w:rFonts w:ascii="Calibri" w:eastAsia="SimSun" w:hAnsi="Calibri" w:cs="SimSun" w:hint="eastAsia"/>
                <w:color w:val="000000" w:themeColor="text1"/>
                <w:lang w:eastAsia="zh-CN"/>
              </w:rPr>
              <w:t>）同意在圭亚那使用</w:t>
            </w:r>
            <w:r>
              <w:rPr>
                <w:rFonts w:eastAsiaTheme="minorEastAsia"/>
              </w:rPr>
              <w:fldChar w:fldCharType="begin"/>
            </w:r>
            <w:r>
              <w:rPr>
                <w:lang w:eastAsia="zh-CN"/>
              </w:rPr>
              <w:instrText xml:space="preserve"> HYPERLINK "https://www.itu.int/pub/D-STR-E_HEALTH.05-2012" </w:instrText>
            </w:r>
            <w:r>
              <w:rPr>
                <w:rFonts w:eastAsiaTheme="minorEastAsia"/>
              </w:rPr>
              <w:fldChar w:fldCharType="separate"/>
            </w:r>
            <w:r w:rsidRPr="0043131D">
              <w:rPr>
                <w:rStyle w:val="Hyperlink"/>
                <w:rFonts w:ascii="Calibri" w:eastAsia="SimSun" w:hAnsi="Calibri" w:cs="SimSun" w:hint="eastAsia"/>
                <w:lang w:eastAsia="zh-CN"/>
              </w:rPr>
              <w:t>国家电子卫生战略工具包</w:t>
            </w:r>
            <w:r>
              <w:rPr>
                <w:rStyle w:val="Hyperlink"/>
                <w:rFonts w:ascii="Calibri" w:eastAsia="SimSun" w:hAnsi="Calibri" w:cs="SimSun"/>
                <w:lang w:eastAsia="zh-CN"/>
              </w:rPr>
              <w:fldChar w:fldCharType="end"/>
            </w:r>
            <w:r w:rsidRPr="0043131D">
              <w:rPr>
                <w:rFonts w:ascii="Calibri" w:eastAsia="SimSun" w:hAnsi="Calibri" w:cs="SimSun" w:hint="eastAsia"/>
                <w:color w:val="000000" w:themeColor="text1"/>
                <w:lang w:eastAsia="zh-CN"/>
              </w:rPr>
              <w:t>。完整的战略草案已经定稿，并作为国际电联文稿提交，</w:t>
            </w:r>
            <w:r w:rsidRPr="0043131D">
              <w:rPr>
                <w:rFonts w:ascii="Calibri" w:eastAsia="SimSun" w:hAnsi="Calibri" w:cs="Calibri"/>
                <w:color w:val="000000" w:themeColor="text1"/>
                <w:lang w:eastAsia="zh-CN"/>
              </w:rPr>
              <w:t>PAHO</w:t>
            </w:r>
            <w:r w:rsidRPr="0043131D">
              <w:rPr>
                <w:rFonts w:ascii="Calibri" w:eastAsia="SimSun" w:hAnsi="Calibri" w:cs="SimSun" w:hint="eastAsia"/>
                <w:color w:val="000000" w:themeColor="text1"/>
                <w:lang w:eastAsia="zh-CN"/>
              </w:rPr>
              <w:t>和圭亚那继续这一举措；</w:t>
            </w:r>
          </w:p>
          <w:p w14:paraId="667FD2D1" w14:textId="77777777" w:rsidR="007F6896" w:rsidRPr="00847864" w:rsidRDefault="007F6896" w:rsidP="007F6896">
            <w:pPr>
              <w:pStyle w:val="enumlev1"/>
              <w:numPr>
                <w:ilvl w:val="0"/>
                <w:numId w:val="35"/>
              </w:numPr>
              <w:rPr>
                <w:rFonts w:ascii="Calibri" w:eastAsia="SimSun" w:hAnsi="Calibri"/>
                <w:lang w:eastAsia="zh-CN"/>
              </w:rPr>
            </w:pPr>
            <w:r w:rsidRPr="00847864">
              <w:rPr>
                <w:rFonts w:ascii="Calibri" w:eastAsia="SimSun" w:hAnsi="Calibri" w:hint="eastAsia"/>
                <w:lang w:eastAsia="zh-CN"/>
              </w:rPr>
              <w:t>BDT</w:t>
            </w:r>
            <w:r w:rsidRPr="00847864">
              <w:rPr>
                <w:rFonts w:ascii="Calibri" w:eastAsia="SimSun" w:hAnsi="Calibri" w:cs="SimSun" w:hint="eastAsia"/>
                <w:lang w:eastAsia="zh-CN"/>
              </w:rPr>
              <w:t>加强了玻利维亚和巴拉圭这两个内陆发展中国家的能力和专业知识，通过两个独立的</w:t>
            </w:r>
            <w:r w:rsidRPr="00847864">
              <w:rPr>
                <w:rFonts w:ascii="Calibri" w:eastAsia="SimSun" w:hAnsi="Calibri" w:hint="eastAsia"/>
                <w:lang w:eastAsia="zh-CN"/>
              </w:rPr>
              <w:t>2018</w:t>
            </w:r>
            <w:r w:rsidRPr="00847864">
              <w:rPr>
                <w:rFonts w:ascii="Calibri" w:eastAsia="SimSun" w:hAnsi="Calibri" w:cs="SimSun" w:hint="eastAsia"/>
                <w:lang w:eastAsia="zh-CN"/>
              </w:rPr>
              <w:t>年国家案例研究（一个关于</w:t>
            </w:r>
            <w:r>
              <w:rPr>
                <w:rFonts w:eastAsiaTheme="minorEastAsia"/>
              </w:rPr>
              <w:fldChar w:fldCharType="begin"/>
            </w:r>
            <w:r>
              <w:rPr>
                <w:lang w:eastAsia="zh-CN"/>
              </w:rPr>
              <w:instrText xml:space="preserve"> HYPERLINK "https://www.itu.int/pub/D-LDC-LLDC_AM.01" </w:instrText>
            </w:r>
            <w:r>
              <w:rPr>
                <w:rFonts w:eastAsiaTheme="minorEastAsia"/>
              </w:rPr>
              <w:fldChar w:fldCharType="separate"/>
            </w:r>
            <w:r w:rsidRPr="00847864">
              <w:rPr>
                <w:rStyle w:val="Hyperlink"/>
                <w:rFonts w:ascii="Calibri" w:eastAsia="SimSun" w:hAnsi="Calibri" w:cs="SimSun" w:hint="eastAsia"/>
                <w:lang w:eastAsia="zh-CN"/>
              </w:rPr>
              <w:t>玻利维亚</w:t>
            </w:r>
            <w:r>
              <w:rPr>
                <w:rStyle w:val="Hyperlink"/>
                <w:rFonts w:ascii="Calibri" w:eastAsia="SimSun" w:hAnsi="Calibri" w:cs="SimSun"/>
                <w:lang w:eastAsia="zh-CN"/>
              </w:rPr>
              <w:fldChar w:fldCharType="end"/>
            </w:r>
            <w:r w:rsidRPr="00847864">
              <w:rPr>
                <w:rFonts w:ascii="Calibri" w:eastAsia="SimSun" w:hAnsi="Calibri" w:cs="SimSun" w:hint="eastAsia"/>
                <w:lang w:eastAsia="zh-CN"/>
              </w:rPr>
              <w:t>，一个关于</w:t>
            </w:r>
            <w:hyperlink r:id="rId159" w:history="1">
              <w:r w:rsidRPr="00847864">
                <w:rPr>
                  <w:rStyle w:val="Hyperlink"/>
                  <w:rFonts w:ascii="Calibri" w:eastAsia="SimSun" w:hAnsi="Calibri" w:cs="SimSun" w:hint="eastAsia"/>
                  <w:lang w:eastAsia="zh-CN"/>
                </w:rPr>
                <w:t>巴拉圭</w:t>
              </w:r>
            </w:hyperlink>
            <w:proofErr w:type="gramStart"/>
            <w:r w:rsidRPr="00847864">
              <w:rPr>
                <w:rFonts w:ascii="Calibri" w:eastAsia="SimSun" w:hAnsi="Calibri" w:cs="SimSun" w:hint="eastAsia"/>
                <w:lang w:eastAsia="zh-CN"/>
              </w:rPr>
              <w:t>：“</w:t>
            </w:r>
            <w:proofErr w:type="gramEnd"/>
            <w:r w:rsidRPr="00847864">
              <w:rPr>
                <w:rFonts w:ascii="Calibri" w:eastAsia="SimSun" w:hAnsi="Calibri" w:cs="SimSun" w:hint="eastAsia"/>
                <w:lang w:eastAsia="zh-CN"/>
              </w:rPr>
              <w:t>美洲内陆发展中国家（</w:t>
            </w:r>
            <w:r w:rsidRPr="00847864">
              <w:rPr>
                <w:rFonts w:ascii="Calibri" w:eastAsia="SimSun" w:hAnsi="Calibri" w:hint="eastAsia"/>
                <w:lang w:eastAsia="zh-CN"/>
              </w:rPr>
              <w:t>LLDC</w:t>
            </w:r>
            <w:r w:rsidRPr="00847864">
              <w:rPr>
                <w:rFonts w:ascii="Calibri" w:eastAsia="SimSun" w:hAnsi="Calibri" w:cs="SimSun" w:hint="eastAsia"/>
                <w:lang w:eastAsia="zh-CN"/>
              </w:rPr>
              <w:t>）：互连互通的挑战和机遇”），分享互连互通导则和最佳做法，提供政策指导；</w:t>
            </w:r>
          </w:p>
          <w:p w14:paraId="50C785F3" w14:textId="77777777" w:rsidR="007F6896" w:rsidRPr="00847864" w:rsidRDefault="007F6896" w:rsidP="007F6896">
            <w:pPr>
              <w:pStyle w:val="enumlev1"/>
              <w:numPr>
                <w:ilvl w:val="0"/>
                <w:numId w:val="35"/>
              </w:numPr>
              <w:rPr>
                <w:rFonts w:ascii="Calibri" w:eastAsia="SimSun" w:hAnsi="Calibri"/>
                <w:lang w:eastAsia="zh-CN"/>
              </w:rPr>
            </w:pPr>
            <w:r w:rsidRPr="00847864">
              <w:rPr>
                <w:rFonts w:ascii="Calibri" w:eastAsia="SimSun" w:hAnsi="Calibri" w:cs="SimSun" w:hint="eastAsia"/>
                <w:lang w:eastAsia="zh-CN"/>
              </w:rPr>
              <w:t>美洲关于政策和经济的年度活动</w:t>
            </w:r>
            <w:r w:rsidRPr="00847864">
              <w:rPr>
                <w:rFonts w:ascii="Calibri" w:eastAsia="SimSun" w:hAnsi="Calibri"/>
                <w:lang w:eastAsia="zh-CN"/>
              </w:rPr>
              <w:t xml:space="preserve"> – </w:t>
            </w:r>
            <w:r w:rsidRPr="00847864">
              <w:rPr>
                <w:rFonts w:ascii="Calibri" w:eastAsia="SimSun" w:hAnsi="Calibri" w:hint="eastAsia"/>
                <w:lang w:eastAsia="zh-CN"/>
              </w:rPr>
              <w:t>国</w:t>
            </w:r>
            <w:r w:rsidRPr="00847864">
              <w:rPr>
                <w:rFonts w:ascii="Calibri" w:eastAsia="SimSun" w:hAnsi="Calibri" w:cs="SimSun" w:hint="eastAsia"/>
                <w:lang w:eastAsia="zh-CN"/>
              </w:rPr>
              <w:t>际电</w:t>
            </w:r>
            <w:proofErr w:type="gramStart"/>
            <w:r w:rsidRPr="00847864">
              <w:rPr>
                <w:rFonts w:ascii="Calibri" w:eastAsia="SimSun" w:hAnsi="Calibri" w:cs="SimSun" w:hint="eastAsia"/>
                <w:lang w:eastAsia="zh-CN"/>
              </w:rPr>
              <w:t>联政策</w:t>
            </w:r>
            <w:proofErr w:type="gramEnd"/>
            <w:r w:rsidRPr="00847864">
              <w:rPr>
                <w:rFonts w:ascii="Calibri" w:eastAsia="SimSun" w:hAnsi="Calibri" w:cs="SimSun" w:hint="eastAsia"/>
                <w:lang w:eastAsia="zh-CN"/>
              </w:rPr>
              <w:t>和经济讨论会（</w:t>
            </w:r>
            <w:r w:rsidRPr="00847864">
              <w:rPr>
                <w:rFonts w:ascii="Calibri" w:eastAsia="SimSun" w:hAnsi="Calibri" w:hint="eastAsia"/>
                <w:lang w:eastAsia="zh-CN"/>
              </w:rPr>
              <w:t>IPEC</w:t>
            </w:r>
            <w:r w:rsidRPr="00847864">
              <w:rPr>
                <w:rFonts w:ascii="Calibri" w:eastAsia="SimSun" w:hAnsi="Calibri" w:cs="SimSun" w:hint="eastAsia"/>
                <w:lang w:eastAsia="zh-CN"/>
              </w:rPr>
              <w:t>），于</w:t>
            </w:r>
            <w:r w:rsidRPr="00847864">
              <w:rPr>
                <w:rFonts w:ascii="Calibri" w:eastAsia="SimSun" w:hAnsi="Calibri" w:hint="eastAsia"/>
                <w:lang w:eastAsia="zh-CN"/>
              </w:rPr>
              <w:t>2019</w:t>
            </w:r>
            <w:r w:rsidRPr="00847864">
              <w:rPr>
                <w:rFonts w:ascii="Calibri" w:eastAsia="SimSun" w:hAnsi="Calibri" w:cs="SimSun" w:hint="eastAsia"/>
                <w:lang w:eastAsia="zh-CN"/>
              </w:rPr>
              <w:t>年</w:t>
            </w:r>
            <w:r w:rsidRPr="00847864">
              <w:rPr>
                <w:rFonts w:ascii="Calibri" w:eastAsia="SimSun" w:hAnsi="Calibri" w:hint="eastAsia"/>
                <w:lang w:eastAsia="zh-CN"/>
              </w:rPr>
              <w:t>8</w:t>
            </w:r>
            <w:r w:rsidRPr="00847864">
              <w:rPr>
                <w:rFonts w:ascii="Calibri" w:eastAsia="SimSun" w:hAnsi="Calibri" w:cs="SimSun" w:hint="eastAsia"/>
                <w:lang w:eastAsia="zh-CN"/>
              </w:rPr>
              <w:t>月</w:t>
            </w:r>
            <w:r w:rsidRPr="00847864">
              <w:rPr>
                <w:rFonts w:ascii="Calibri" w:eastAsia="SimSun" w:hAnsi="Calibri" w:hint="eastAsia"/>
                <w:lang w:eastAsia="zh-CN"/>
              </w:rPr>
              <w:t>26</w:t>
            </w:r>
            <w:r w:rsidRPr="00847864">
              <w:rPr>
                <w:rFonts w:ascii="Calibri" w:eastAsia="SimSun" w:hAnsi="Calibri" w:cs="SimSun" w:hint="eastAsia"/>
                <w:lang w:eastAsia="zh-CN"/>
              </w:rPr>
              <w:t>日至</w:t>
            </w:r>
            <w:r w:rsidRPr="00847864">
              <w:rPr>
                <w:rFonts w:ascii="Calibri" w:eastAsia="SimSun" w:hAnsi="Calibri" w:hint="eastAsia"/>
                <w:lang w:eastAsia="zh-CN"/>
              </w:rPr>
              <w:t>30</w:t>
            </w:r>
            <w:r w:rsidRPr="00847864">
              <w:rPr>
                <w:rFonts w:ascii="Calibri" w:eastAsia="SimSun" w:hAnsi="Calibri" w:cs="SimSun" w:hint="eastAsia"/>
                <w:lang w:eastAsia="zh-CN"/>
              </w:rPr>
              <w:t>日在多米尼加共和国的圣多明哥举行。此次活动分为两个部分：为期两天的关于</w:t>
            </w:r>
            <w:r w:rsidRPr="00847864">
              <w:rPr>
                <w:rFonts w:ascii="Calibri" w:eastAsia="SimSun" w:hAnsi="Calibri" w:hint="eastAsia"/>
                <w:lang w:eastAsia="zh-CN"/>
              </w:rPr>
              <w:t>5G</w:t>
            </w:r>
            <w:r w:rsidRPr="00847864">
              <w:rPr>
                <w:rFonts w:ascii="Calibri" w:eastAsia="SimSun" w:hAnsi="Calibri" w:cs="SimSun" w:hint="eastAsia"/>
                <w:lang w:eastAsia="zh-CN"/>
              </w:rPr>
              <w:t>和新技术的对话讲习班，随后是拉丁美洲和加勒比地区的区域经济对话（</w:t>
            </w:r>
            <w:r w:rsidRPr="00847864">
              <w:rPr>
                <w:rFonts w:ascii="Calibri" w:eastAsia="SimSun" w:hAnsi="Calibri" w:hint="eastAsia"/>
                <w:lang w:eastAsia="zh-CN"/>
              </w:rPr>
              <w:t>RED</w:t>
            </w:r>
            <w:r w:rsidRPr="00847864">
              <w:rPr>
                <w:rFonts w:ascii="Calibri" w:eastAsia="SimSun" w:hAnsi="Calibri" w:cs="SimSun" w:hint="eastAsia"/>
                <w:lang w:eastAsia="zh-CN"/>
              </w:rPr>
              <w:t>）；</w:t>
            </w:r>
          </w:p>
          <w:p w14:paraId="116A95F2" w14:textId="77777777" w:rsidR="007F6896" w:rsidRPr="008A4E72" w:rsidRDefault="007F6896" w:rsidP="007F6896">
            <w:pPr>
              <w:pStyle w:val="enumlev1"/>
              <w:numPr>
                <w:ilvl w:val="0"/>
                <w:numId w:val="35"/>
              </w:numPr>
              <w:rPr>
                <w:rFonts w:ascii="Calibri" w:eastAsia="SimSun" w:hAnsi="Calibri"/>
                <w:lang w:eastAsia="zh-CN"/>
              </w:rPr>
            </w:pPr>
            <w:r w:rsidRPr="008A4E72">
              <w:rPr>
                <w:rFonts w:ascii="Calibri" w:eastAsia="SimSun" w:hAnsi="Calibri" w:cs="SimSun" w:hint="eastAsia"/>
                <w:lang w:eastAsia="zh-CN"/>
              </w:rPr>
              <w:t>紧接着拉丁美洲和加勒比地区电信</w:t>
            </w:r>
            <w:r w:rsidRPr="008A4E72">
              <w:rPr>
                <w:rFonts w:ascii="Calibri" w:eastAsia="SimSun" w:hAnsi="Calibri" w:cs="SimSun" w:hint="eastAsia"/>
                <w:lang w:eastAsia="zh-CN"/>
              </w:rPr>
              <w:t>/</w:t>
            </w:r>
            <w:r w:rsidRPr="008A4E72">
              <w:rPr>
                <w:rFonts w:ascii="Calibri" w:eastAsia="SimSun" w:hAnsi="Calibri"/>
                <w:lang w:eastAsia="zh-CN"/>
              </w:rPr>
              <w:t>ICT</w:t>
            </w:r>
            <w:r w:rsidRPr="008A4E72">
              <w:rPr>
                <w:rFonts w:ascii="Calibri" w:eastAsia="SimSun" w:hAnsi="Calibri" w:cs="SimSun" w:hint="eastAsia"/>
                <w:lang w:eastAsia="zh-CN"/>
              </w:rPr>
              <w:t>区域经济对话（</w:t>
            </w:r>
            <w:r w:rsidRPr="008A4E72">
              <w:rPr>
                <w:rFonts w:ascii="Calibri" w:eastAsia="SimSun" w:hAnsi="Calibri"/>
                <w:lang w:eastAsia="zh-CN"/>
              </w:rPr>
              <w:t>RED</w:t>
            </w:r>
            <w:r w:rsidRPr="008A4E72">
              <w:rPr>
                <w:rFonts w:ascii="Calibri" w:eastAsia="SimSun" w:hAnsi="Calibri" w:cs="SimSun" w:hint="eastAsia"/>
                <w:lang w:eastAsia="zh-CN"/>
              </w:rPr>
              <w:t>）活动，</w:t>
            </w:r>
            <w:r w:rsidRPr="008A4E72">
              <w:rPr>
                <w:rFonts w:ascii="Calibri" w:eastAsia="SimSun" w:hAnsi="Calibri"/>
                <w:lang w:eastAsia="zh-CN"/>
              </w:rPr>
              <w:t>ITU-D</w:t>
            </w:r>
            <w:r w:rsidRPr="008A4E72">
              <w:rPr>
                <w:rFonts w:ascii="Calibri" w:eastAsia="SimSun" w:hAnsi="Calibri" w:cs="SimSun" w:hint="eastAsia"/>
                <w:lang w:eastAsia="zh-CN"/>
              </w:rPr>
              <w:t>第</w:t>
            </w:r>
            <w:r w:rsidRPr="008A4E72">
              <w:rPr>
                <w:rFonts w:ascii="Calibri" w:eastAsia="SimSun" w:hAnsi="Calibri"/>
                <w:lang w:eastAsia="zh-CN"/>
              </w:rPr>
              <w:t>1</w:t>
            </w:r>
            <w:r w:rsidRPr="008A4E72">
              <w:rPr>
                <w:rFonts w:ascii="Calibri" w:eastAsia="SimSun" w:hAnsi="Calibri" w:cs="SimSun" w:hint="eastAsia"/>
                <w:lang w:eastAsia="zh-CN"/>
              </w:rPr>
              <w:t>研究组第</w:t>
            </w:r>
            <w:r w:rsidRPr="008A4E72">
              <w:rPr>
                <w:rFonts w:ascii="Calibri" w:eastAsia="SimSun" w:hAnsi="Calibri"/>
                <w:lang w:eastAsia="zh-CN"/>
              </w:rPr>
              <w:t>4/1</w:t>
            </w:r>
            <w:r>
              <w:rPr>
                <w:rFonts w:ascii="Calibri" w:eastAsia="SimSun" w:hAnsi="Calibri" w:cs="SimSun" w:hint="eastAsia"/>
                <w:lang w:eastAsia="zh-CN"/>
              </w:rPr>
              <w:t>号课题组织了专家知识交流</w:t>
            </w:r>
            <w:r>
              <w:rPr>
                <w:rFonts w:ascii="Calibri" w:eastAsia="SimSun" w:hAnsi="Calibri" w:cs="SimSun" w:hint="eastAsia"/>
                <w:lang w:eastAsia="zh-CN"/>
              </w:rPr>
              <w:t xml:space="preserve"> </w:t>
            </w:r>
            <w:r w:rsidRPr="008A4E72">
              <w:rPr>
                <w:rFonts w:ascii="Calibri" w:eastAsia="SimSun" w:hAnsi="Calibri" w:cs="SimSun"/>
                <w:lang w:eastAsia="zh-CN"/>
              </w:rPr>
              <w:t>–</w:t>
            </w:r>
            <w:r>
              <w:rPr>
                <w:rFonts w:ascii="Calibri" w:eastAsia="SimSun" w:hAnsi="Calibri" w:cs="SimSun"/>
                <w:lang w:eastAsia="zh-CN"/>
              </w:rPr>
              <w:t xml:space="preserve"> </w:t>
            </w:r>
            <w:r w:rsidRPr="008A4E72">
              <w:rPr>
                <w:rFonts w:ascii="Calibri" w:eastAsia="SimSun" w:hAnsi="Calibri" w:cs="SimSun" w:hint="eastAsia"/>
                <w:lang w:eastAsia="zh-CN"/>
              </w:rPr>
              <w:t>确定国家电信</w:t>
            </w:r>
            <w:r w:rsidRPr="008A4E72">
              <w:rPr>
                <w:rFonts w:ascii="Calibri" w:eastAsia="SimSun" w:hAnsi="Calibri" w:cs="SimSun" w:hint="eastAsia"/>
                <w:lang w:eastAsia="zh-CN"/>
              </w:rPr>
              <w:t>/</w:t>
            </w:r>
            <w:r w:rsidRPr="008A4E72">
              <w:rPr>
                <w:rFonts w:ascii="Calibri" w:eastAsia="SimSun" w:hAnsi="Calibri"/>
                <w:lang w:eastAsia="zh-CN"/>
              </w:rPr>
              <w:t>ICT</w:t>
            </w:r>
            <w:r w:rsidRPr="008A4E72">
              <w:rPr>
                <w:rFonts w:ascii="Calibri" w:eastAsia="SimSun" w:hAnsi="Calibri" w:cs="SimSun" w:hint="eastAsia"/>
                <w:lang w:eastAsia="zh-CN"/>
              </w:rPr>
              <w:t>网络相关服务成本的经济政策和方法，该座谈会于</w:t>
            </w:r>
            <w:r w:rsidRPr="008A4E72">
              <w:rPr>
                <w:rFonts w:ascii="Calibri" w:eastAsia="SimSun" w:hAnsi="Calibri" w:hint="eastAsia"/>
                <w:lang w:eastAsia="zh-CN"/>
              </w:rPr>
              <w:t>2019</w:t>
            </w:r>
            <w:r w:rsidRPr="008A4E72">
              <w:rPr>
                <w:rFonts w:ascii="Calibri" w:eastAsia="SimSun" w:hAnsi="Calibri" w:cs="SimSun" w:hint="eastAsia"/>
                <w:lang w:eastAsia="zh-CN"/>
              </w:rPr>
              <w:t>年</w:t>
            </w:r>
            <w:r w:rsidRPr="008A4E72">
              <w:rPr>
                <w:rFonts w:ascii="Calibri" w:eastAsia="SimSun" w:hAnsi="Calibri" w:hint="eastAsia"/>
                <w:lang w:eastAsia="zh-CN"/>
              </w:rPr>
              <w:t>8</w:t>
            </w:r>
            <w:r w:rsidRPr="008A4E72">
              <w:rPr>
                <w:rFonts w:ascii="Calibri" w:eastAsia="SimSun" w:hAnsi="Calibri" w:cs="SimSun" w:hint="eastAsia"/>
                <w:lang w:eastAsia="zh-CN"/>
              </w:rPr>
              <w:t>月在多米尼加共和国举行；</w:t>
            </w:r>
          </w:p>
          <w:p w14:paraId="41071026" w14:textId="77777777" w:rsidR="007F6896" w:rsidRPr="00AB3735" w:rsidRDefault="007F6896" w:rsidP="007F6896">
            <w:pPr>
              <w:pStyle w:val="enumlev1"/>
              <w:numPr>
                <w:ilvl w:val="0"/>
                <w:numId w:val="35"/>
              </w:numPr>
              <w:rPr>
                <w:rFonts w:ascii="Calibri" w:eastAsia="SimSun" w:hAnsi="Calibri"/>
                <w:lang w:eastAsia="zh-CN"/>
              </w:rPr>
            </w:pPr>
            <w:r w:rsidRPr="00AB3735">
              <w:rPr>
                <w:rFonts w:ascii="Calibri" w:eastAsia="SimSun" w:hAnsi="Calibri"/>
                <w:lang w:eastAsia="zh-CN"/>
              </w:rPr>
              <w:lastRenderedPageBreak/>
              <w:t>2017-2021</w:t>
            </w:r>
            <w:r w:rsidRPr="00AB3735">
              <w:rPr>
                <w:rFonts w:ascii="Calibri" w:eastAsia="SimSun" w:hAnsi="Calibri" w:cs="SimSun" w:hint="eastAsia"/>
                <w:lang w:eastAsia="zh-CN"/>
              </w:rPr>
              <w:t>年，</w:t>
            </w:r>
            <w:r w:rsidRPr="00AB3735">
              <w:rPr>
                <w:rFonts w:ascii="Calibri" w:eastAsia="SimSun" w:hAnsi="Calibri" w:cs="SimSun" w:hint="eastAsia"/>
                <w:lang w:eastAsia="zh-CN"/>
              </w:rPr>
              <w:t>BDT</w:t>
            </w:r>
            <w:r w:rsidRPr="00AB3735">
              <w:rPr>
                <w:rFonts w:ascii="Calibri" w:eastAsia="SimSun" w:hAnsi="Calibri" w:cs="SimSun" w:hint="eastAsia"/>
                <w:lang w:eastAsia="zh-CN"/>
              </w:rPr>
              <w:t>在中国、埃及和墨西哥实施了相关项目，充分利用信息通信技术（</w:t>
            </w:r>
            <w:r w:rsidRPr="00AB3735">
              <w:rPr>
                <w:rFonts w:ascii="Calibri" w:eastAsia="SimSun" w:hAnsi="Calibri" w:hint="eastAsia"/>
                <w:lang w:eastAsia="zh-CN"/>
              </w:rPr>
              <w:t>ICT</w:t>
            </w:r>
            <w:r w:rsidRPr="00AB3735">
              <w:rPr>
                <w:rFonts w:ascii="Calibri" w:eastAsia="SimSun" w:hAnsi="Calibri" w:cs="SimSun" w:hint="eastAsia"/>
                <w:lang w:eastAsia="zh-CN"/>
              </w:rPr>
              <w:t>）的潜力，加强数字金融服务（</w:t>
            </w:r>
            <w:r w:rsidRPr="00AB3735">
              <w:rPr>
                <w:rFonts w:ascii="Calibri" w:eastAsia="SimSun" w:hAnsi="Calibri" w:hint="eastAsia"/>
                <w:lang w:eastAsia="zh-CN"/>
              </w:rPr>
              <w:t>DFS</w:t>
            </w:r>
            <w:r w:rsidRPr="00AB3735">
              <w:rPr>
                <w:rFonts w:ascii="Calibri" w:eastAsia="SimSun" w:hAnsi="Calibri" w:cs="SimSun" w:hint="eastAsia"/>
                <w:lang w:eastAsia="zh-CN"/>
              </w:rPr>
              <w:t>）和数字普惠金融（</w:t>
            </w:r>
            <w:r w:rsidRPr="00AB3735">
              <w:rPr>
                <w:rFonts w:ascii="Calibri" w:eastAsia="SimSun" w:hAnsi="Calibri" w:hint="eastAsia"/>
                <w:lang w:eastAsia="zh-CN"/>
              </w:rPr>
              <w:t>DFI</w:t>
            </w:r>
            <w:r w:rsidRPr="00AB3735">
              <w:rPr>
                <w:rFonts w:ascii="Calibri" w:eastAsia="SimSun" w:hAnsi="Calibri" w:cs="SimSun" w:hint="eastAsia"/>
                <w:lang w:eastAsia="zh-CN"/>
              </w:rPr>
              <w:t>）。在此背景下，</w:t>
            </w:r>
            <w:r w:rsidRPr="00AB3735">
              <w:rPr>
                <w:rFonts w:ascii="Calibri" w:eastAsia="SimSun" w:hAnsi="Calibri" w:hint="eastAsia"/>
                <w:lang w:eastAsia="zh-CN"/>
              </w:rPr>
              <w:t>ITU-D</w:t>
            </w:r>
            <w:r w:rsidRPr="00AB3735">
              <w:rPr>
                <w:rFonts w:ascii="Calibri" w:eastAsia="SimSun" w:hAnsi="Calibri" w:cs="SimSun" w:hint="eastAsia"/>
                <w:lang w:eastAsia="zh-CN"/>
              </w:rPr>
              <w:t>通过撰写墨西哥数字普惠金融报告，</w:t>
            </w:r>
            <w:proofErr w:type="gramStart"/>
            <w:r w:rsidRPr="00AB3735">
              <w:rPr>
                <w:rFonts w:ascii="Calibri" w:eastAsia="SimSun" w:hAnsi="Calibri" w:cs="SimSun" w:hint="eastAsia"/>
                <w:lang w:eastAsia="zh-CN"/>
              </w:rPr>
              <w:t>提高了墨西哥对金融普惠有利环境的认识；</w:t>
            </w:r>
            <w:proofErr w:type="gramEnd"/>
          </w:p>
          <w:p w14:paraId="4703543A" w14:textId="77777777" w:rsidR="007F6896" w:rsidRPr="0065656C" w:rsidRDefault="007F6896" w:rsidP="007F6896">
            <w:pPr>
              <w:pStyle w:val="enumlev1"/>
              <w:numPr>
                <w:ilvl w:val="0"/>
                <w:numId w:val="35"/>
              </w:numPr>
              <w:rPr>
                <w:rFonts w:ascii="Calibri" w:eastAsia="SimSun" w:hAnsi="Calibri"/>
                <w:lang w:eastAsia="zh-CN"/>
              </w:rPr>
            </w:pPr>
            <w:r w:rsidRPr="0065656C">
              <w:rPr>
                <w:rFonts w:ascii="Calibri" w:eastAsia="SimSun" w:hAnsi="Calibri" w:cs="SimSun" w:hint="eastAsia"/>
                <w:lang w:eastAsia="zh-CN"/>
              </w:rPr>
              <w:t>国际电</w:t>
            </w:r>
            <w:proofErr w:type="gramStart"/>
            <w:r w:rsidRPr="0065656C">
              <w:rPr>
                <w:rFonts w:ascii="Calibri" w:eastAsia="SimSun" w:hAnsi="Calibri" w:cs="SimSun" w:hint="eastAsia"/>
                <w:lang w:eastAsia="zh-CN"/>
              </w:rPr>
              <w:t>联实施</w:t>
            </w:r>
            <w:proofErr w:type="gramEnd"/>
            <w:r w:rsidRPr="0065656C">
              <w:rPr>
                <w:rFonts w:ascii="Calibri" w:eastAsia="SimSun" w:hAnsi="Calibri" w:cs="SimSun" w:hint="eastAsia"/>
                <w:lang w:eastAsia="zh-CN"/>
              </w:rPr>
              <w:t>了两个信托基金</w:t>
            </w:r>
            <w:r w:rsidRPr="0065656C">
              <w:rPr>
                <w:rFonts w:ascii="Calibri" w:eastAsia="SimSun" w:hAnsi="Calibri" w:cs="SimSun" w:hint="eastAsia"/>
                <w:lang w:val="es-GT" w:eastAsia="zh-CN"/>
              </w:rPr>
              <w:t>（</w:t>
            </w:r>
            <w:r w:rsidRPr="0065656C">
              <w:rPr>
                <w:rFonts w:ascii="Calibri" w:eastAsia="SimSun" w:hAnsi="Calibri" w:hint="eastAsia"/>
                <w:lang w:val="es-GT" w:eastAsia="zh-CN"/>
              </w:rPr>
              <w:t>FIT</w:t>
            </w:r>
            <w:r w:rsidRPr="0065656C">
              <w:rPr>
                <w:rFonts w:ascii="Calibri" w:eastAsia="SimSun" w:hAnsi="Calibri" w:cs="SimSun" w:hint="eastAsia"/>
                <w:lang w:val="es-GT" w:eastAsia="zh-CN"/>
              </w:rPr>
              <w:t>）</w:t>
            </w:r>
            <w:r w:rsidRPr="0065656C">
              <w:rPr>
                <w:rFonts w:ascii="Calibri" w:eastAsia="SimSun" w:hAnsi="Calibri" w:cs="SimSun" w:hint="eastAsia"/>
                <w:lang w:eastAsia="zh-CN"/>
              </w:rPr>
              <w:t>项目</w:t>
            </w:r>
            <w:r w:rsidRPr="0065656C">
              <w:rPr>
                <w:rFonts w:ascii="Calibri" w:eastAsia="SimSun" w:hAnsi="Calibri" w:cs="SimSun" w:hint="eastAsia"/>
                <w:lang w:val="es-GT" w:eastAsia="zh-CN"/>
              </w:rPr>
              <w:t>“多米尼加共和国电信总法的改革”</w:t>
            </w:r>
            <w:r w:rsidRPr="0065656C">
              <w:rPr>
                <w:rFonts w:ascii="Calibri" w:eastAsia="SimSun" w:hAnsi="Calibri" w:cs="SimSun" w:hint="eastAsia"/>
                <w:lang w:eastAsia="zh-CN"/>
              </w:rPr>
              <w:t>和</w:t>
            </w:r>
            <w:r w:rsidRPr="0065656C">
              <w:rPr>
                <w:rFonts w:ascii="Calibri" w:eastAsia="SimSun" w:hAnsi="Calibri" w:cs="SimSun" w:hint="eastAsia"/>
                <w:lang w:val="es-GT" w:eastAsia="zh-CN"/>
              </w:rPr>
              <w:t>“对多米尼加电信研究院的制度支持（</w:t>
            </w:r>
            <w:r w:rsidRPr="0065656C">
              <w:rPr>
                <w:rFonts w:ascii="Calibri" w:eastAsia="SimSun" w:hAnsi="Calibri" w:hint="eastAsia"/>
                <w:lang w:val="es-GT" w:eastAsia="zh-CN"/>
              </w:rPr>
              <w:t>INDOTEL</w:t>
            </w:r>
            <w:r w:rsidRPr="0065656C">
              <w:rPr>
                <w:rFonts w:ascii="Calibri" w:eastAsia="SimSun" w:hAnsi="Calibri" w:cs="SimSun" w:hint="eastAsia"/>
                <w:lang w:val="es-GT" w:eastAsia="zh-CN"/>
              </w:rPr>
              <w:t>）”</w:t>
            </w:r>
            <w:r w:rsidRPr="0065656C">
              <w:rPr>
                <w:rFonts w:ascii="Calibri" w:eastAsia="SimSun" w:hAnsi="Calibri" w:cs="SimSun" w:hint="eastAsia"/>
                <w:lang w:eastAsia="zh-CN"/>
              </w:rPr>
              <w:t>。这两个项目为多米尼加电信研究院（</w:t>
            </w:r>
            <w:r w:rsidRPr="0065656C">
              <w:rPr>
                <w:rFonts w:ascii="Calibri" w:eastAsia="SimSun" w:hAnsi="Calibri" w:hint="eastAsia"/>
                <w:lang w:eastAsia="zh-CN"/>
              </w:rPr>
              <w:t>INDOTEL</w:t>
            </w:r>
            <w:r w:rsidRPr="0065656C">
              <w:rPr>
                <w:rFonts w:ascii="Calibri" w:eastAsia="SimSun" w:hAnsi="Calibri" w:cs="SimSun" w:hint="eastAsia"/>
                <w:lang w:eastAsia="zh-CN"/>
              </w:rPr>
              <w:t>）提供了技术援助，帮助其制定政策和标准，以应对新技术和</w:t>
            </w:r>
            <w:r w:rsidRPr="0065656C">
              <w:rPr>
                <w:rFonts w:ascii="Calibri" w:eastAsia="SimSun" w:hAnsi="Calibri"/>
                <w:lang w:val="es-GT" w:eastAsia="zh-CN"/>
              </w:rPr>
              <w:t>ICT</w:t>
            </w:r>
            <w:r w:rsidRPr="0065656C">
              <w:rPr>
                <w:rFonts w:ascii="Calibri" w:eastAsia="SimSun" w:hAnsi="Calibri" w:cs="SimSun" w:hint="eastAsia"/>
                <w:lang w:val="es-GT" w:eastAsia="zh-CN"/>
              </w:rPr>
              <w:t>行业</w:t>
            </w:r>
            <w:r w:rsidRPr="0065656C">
              <w:rPr>
                <w:rFonts w:ascii="Calibri" w:eastAsia="SimSun" w:hAnsi="Calibri" w:cs="SimSun" w:hint="eastAsia"/>
                <w:lang w:eastAsia="zh-CN"/>
              </w:rPr>
              <w:t>变化带来的挑战；</w:t>
            </w:r>
          </w:p>
          <w:p w14:paraId="65C3076A" w14:textId="77777777" w:rsidR="007F6896" w:rsidRPr="0065656C" w:rsidRDefault="007F6896" w:rsidP="007F6896">
            <w:pPr>
              <w:pStyle w:val="enumlev1"/>
              <w:numPr>
                <w:ilvl w:val="0"/>
                <w:numId w:val="35"/>
              </w:numPr>
              <w:rPr>
                <w:rFonts w:ascii="Calibri" w:eastAsia="SimSun" w:hAnsi="Calibri"/>
                <w:lang w:val="es-SV" w:eastAsia="zh-CN"/>
              </w:rPr>
            </w:pPr>
            <w:r w:rsidRPr="0065656C">
              <w:rPr>
                <w:rFonts w:ascii="Calibri" w:eastAsia="SimSun" w:hAnsi="Calibri"/>
                <w:lang w:val="es-419" w:eastAsia="zh-CN"/>
              </w:rPr>
              <w:t>2019</w:t>
            </w:r>
            <w:r w:rsidRPr="0065656C">
              <w:rPr>
                <w:rFonts w:ascii="Calibri" w:eastAsia="SimSun" w:hAnsi="Calibri" w:cs="SimSun" w:hint="eastAsia"/>
                <w:lang w:val="es-419" w:eastAsia="zh-CN"/>
              </w:rPr>
              <w:t>年</w:t>
            </w:r>
            <w:r w:rsidRPr="0065656C">
              <w:rPr>
                <w:rFonts w:ascii="Calibri" w:eastAsia="SimSun" w:hAnsi="Calibri" w:cs="SimSun" w:hint="eastAsia"/>
                <w:lang w:val="es-419" w:eastAsia="zh-CN"/>
              </w:rPr>
              <w:t>8</w:t>
            </w:r>
            <w:r w:rsidRPr="0065656C">
              <w:rPr>
                <w:rFonts w:ascii="Calibri" w:eastAsia="SimSun" w:hAnsi="Calibri" w:cs="SimSun" w:hint="eastAsia"/>
                <w:lang w:val="es-419" w:eastAsia="zh-CN"/>
              </w:rPr>
              <w:t>月，</w:t>
            </w:r>
            <w:r w:rsidRPr="0065656C">
              <w:rPr>
                <w:rFonts w:ascii="Calibri" w:eastAsia="SimSun" w:hAnsi="Calibri" w:cs="SimSun" w:hint="eastAsia"/>
                <w:lang w:eastAsia="zh-CN"/>
              </w:rPr>
              <w:t>国际电联与</w:t>
            </w:r>
            <w:r w:rsidRPr="0065656C">
              <w:rPr>
                <w:rFonts w:ascii="Calibri" w:eastAsia="SimSun" w:hAnsi="Calibri" w:cs="SimSun" w:hint="eastAsia"/>
                <w:lang w:eastAsia="zh-CN"/>
              </w:rPr>
              <w:t>FAO</w:t>
            </w:r>
            <w:r w:rsidRPr="0065656C">
              <w:rPr>
                <w:rFonts w:ascii="Calibri" w:eastAsia="SimSun" w:hAnsi="Calibri" w:cs="SimSun" w:hint="eastAsia"/>
                <w:lang w:eastAsia="zh-CN"/>
              </w:rPr>
              <w:t>一起</w:t>
            </w:r>
            <w:r w:rsidRPr="0065656C">
              <w:rPr>
                <w:rFonts w:ascii="Calibri" w:eastAsia="SimSun" w:hAnsi="Calibri" w:cs="SimSun" w:hint="eastAsia"/>
                <w:lang w:val="es-SV" w:eastAsia="zh-CN"/>
              </w:rPr>
              <w:t>，</w:t>
            </w:r>
            <w:r w:rsidRPr="0065656C">
              <w:rPr>
                <w:rFonts w:ascii="Calibri" w:eastAsia="SimSun" w:hAnsi="Calibri" w:cs="SimSun" w:hint="eastAsia"/>
                <w:lang w:eastAsia="zh-CN"/>
              </w:rPr>
              <w:t>应乌拉圭电信局（</w:t>
            </w:r>
            <w:r w:rsidRPr="0065656C">
              <w:rPr>
                <w:rFonts w:ascii="Calibri" w:eastAsia="SimSun" w:hAnsi="Calibri"/>
                <w:lang w:eastAsia="zh-CN"/>
              </w:rPr>
              <w:t>Antel</w:t>
            </w:r>
            <w:r w:rsidRPr="0065656C">
              <w:rPr>
                <w:rFonts w:ascii="Calibri" w:eastAsia="SimSun" w:hAnsi="Calibri" w:cs="SimSun" w:hint="eastAsia"/>
                <w:lang w:eastAsia="zh-CN"/>
              </w:rPr>
              <w:t>）的盛情邀请</w:t>
            </w:r>
            <w:r w:rsidRPr="0065656C">
              <w:rPr>
                <w:rFonts w:ascii="Calibri" w:eastAsia="SimSun" w:hAnsi="Calibri" w:cs="SimSun" w:hint="eastAsia"/>
                <w:lang w:val="es-SV" w:eastAsia="zh-CN"/>
              </w:rPr>
              <w:t>，</w:t>
            </w:r>
            <w:proofErr w:type="gramStart"/>
            <w:r w:rsidRPr="0065656C">
              <w:rPr>
                <w:rFonts w:ascii="Calibri" w:eastAsia="SimSun" w:hAnsi="Calibri" w:cs="SimSun" w:hint="eastAsia"/>
                <w:lang w:eastAsia="zh-CN"/>
              </w:rPr>
              <w:t>在乌拉圭蒙得维的亚市共同举办了“</w:t>
            </w:r>
            <w:proofErr w:type="gramEnd"/>
            <w:r w:rsidRPr="0065656C">
              <w:rPr>
                <w:rFonts w:ascii="Calibri" w:eastAsia="SimSun" w:hAnsi="Calibri" w:hint="eastAsia"/>
                <w:lang w:val="es-SV" w:eastAsia="zh-CN"/>
              </w:rPr>
              <w:t>ICT</w:t>
            </w:r>
            <w:r w:rsidRPr="0065656C">
              <w:rPr>
                <w:rFonts w:ascii="Calibri" w:eastAsia="SimSun" w:hAnsi="Calibri" w:cs="SimSun" w:hint="eastAsia"/>
                <w:lang w:eastAsia="zh-CN"/>
              </w:rPr>
              <w:t>创新周”活动。来自阿根廷、玻利维亚、巴西、智利、哥伦比亚、哥斯达黎加、萨尔瓦多、法国、圭亚那、洪都拉斯、意大利、日本、墨西哥、尼加拉瓜、巴拿马、秘鲁和乌拉圭的</w:t>
            </w:r>
            <w:r w:rsidRPr="0065656C">
              <w:rPr>
                <w:rFonts w:ascii="Calibri" w:eastAsia="SimSun" w:hAnsi="Calibri" w:hint="eastAsia"/>
                <w:lang w:eastAsia="zh-CN"/>
              </w:rPr>
              <w:t>1</w:t>
            </w:r>
            <w:r w:rsidRPr="0065656C">
              <w:rPr>
                <w:rFonts w:ascii="Calibri" w:eastAsia="SimSun" w:hAnsi="Calibri"/>
                <w:lang w:eastAsia="zh-CN"/>
              </w:rPr>
              <w:t>00</w:t>
            </w:r>
            <w:r w:rsidRPr="0065656C">
              <w:rPr>
                <w:rFonts w:ascii="Calibri" w:eastAsia="SimSun" w:hAnsi="Calibri" w:cs="SimSun" w:hint="eastAsia"/>
                <w:lang w:eastAsia="zh-CN"/>
              </w:rPr>
              <w:t>多人参加了此次活动；</w:t>
            </w:r>
          </w:p>
          <w:p w14:paraId="06005F41" w14:textId="77777777" w:rsidR="007F6896" w:rsidRPr="0065656C" w:rsidRDefault="007F6896" w:rsidP="007F6896">
            <w:pPr>
              <w:pStyle w:val="enumlev1"/>
              <w:numPr>
                <w:ilvl w:val="0"/>
                <w:numId w:val="35"/>
              </w:numPr>
              <w:rPr>
                <w:rFonts w:ascii="Calibri" w:eastAsia="SimSun" w:hAnsi="Calibri" w:cs="SimSun"/>
                <w:lang w:eastAsia="zh-CN"/>
              </w:rPr>
            </w:pPr>
            <w:r w:rsidRPr="0065656C">
              <w:rPr>
                <w:rFonts w:ascii="Calibri" w:eastAsia="SimSun" w:hAnsi="Calibri" w:cs="SimSun" w:hint="eastAsia"/>
                <w:lang w:eastAsia="zh-CN"/>
              </w:rPr>
              <w:t>国际电联于</w:t>
            </w:r>
            <w:r w:rsidRPr="0065656C">
              <w:rPr>
                <w:rFonts w:ascii="Calibri" w:eastAsia="SimSun" w:hAnsi="Calibri" w:hint="eastAsia"/>
                <w:lang w:eastAsia="zh-CN"/>
              </w:rPr>
              <w:t>2019</w:t>
            </w:r>
            <w:r w:rsidRPr="0065656C">
              <w:rPr>
                <w:rFonts w:ascii="Calibri" w:eastAsia="SimSun" w:hAnsi="Calibri" w:cs="SimSun" w:hint="eastAsia"/>
                <w:lang w:eastAsia="zh-CN"/>
              </w:rPr>
              <w:t>年</w:t>
            </w:r>
            <w:r w:rsidRPr="0065656C">
              <w:rPr>
                <w:rFonts w:ascii="Calibri" w:eastAsia="SimSun" w:hAnsi="Calibri" w:hint="eastAsia"/>
                <w:lang w:eastAsia="zh-CN"/>
              </w:rPr>
              <w:t>8</w:t>
            </w:r>
            <w:r w:rsidRPr="0065656C">
              <w:rPr>
                <w:rFonts w:ascii="Calibri" w:eastAsia="SimSun" w:hAnsi="Calibri" w:cs="SimSun" w:hint="eastAsia"/>
                <w:lang w:eastAsia="zh-CN"/>
              </w:rPr>
              <w:t>月向圣基茨和尼维斯提供合作援助，帮助其制定包含宽带战略的国家宽带计划，以充分利用</w:t>
            </w:r>
            <w:r w:rsidRPr="0065656C">
              <w:rPr>
                <w:rFonts w:ascii="Calibri" w:eastAsia="SimSun" w:hAnsi="Calibri" w:hint="eastAsia"/>
                <w:lang w:eastAsia="zh-CN"/>
              </w:rPr>
              <w:t>21</w:t>
            </w:r>
            <w:r w:rsidRPr="0065656C">
              <w:rPr>
                <w:rFonts w:ascii="Calibri" w:eastAsia="SimSun" w:hAnsi="Calibri" w:cs="SimSun" w:hint="eastAsia"/>
                <w:lang w:eastAsia="zh-CN"/>
              </w:rPr>
              <w:t>世纪的数字经济；</w:t>
            </w:r>
          </w:p>
          <w:p w14:paraId="5752E9BF" w14:textId="77777777" w:rsidR="007F6896" w:rsidRPr="0065656C" w:rsidRDefault="007F6896" w:rsidP="007F6896">
            <w:pPr>
              <w:pStyle w:val="enumlev1"/>
              <w:numPr>
                <w:ilvl w:val="0"/>
                <w:numId w:val="35"/>
              </w:numPr>
              <w:rPr>
                <w:rFonts w:ascii="Calibri" w:eastAsia="SimSun" w:hAnsi="Calibri" w:cs="SimSun"/>
                <w:lang w:eastAsia="zh-CN"/>
              </w:rPr>
            </w:pPr>
            <w:r w:rsidRPr="0065656C">
              <w:rPr>
                <w:rFonts w:ascii="Calibri" w:eastAsia="SimSun" w:hAnsi="Calibri" w:cs="SimSun" w:hint="eastAsia"/>
                <w:lang w:eastAsia="zh-CN"/>
              </w:rPr>
              <w:t>从</w:t>
            </w:r>
            <w:r w:rsidRPr="0065656C">
              <w:rPr>
                <w:rFonts w:ascii="Calibri" w:eastAsia="SimSun" w:hAnsi="Calibri" w:hint="eastAsia"/>
                <w:lang w:eastAsia="zh-CN"/>
              </w:rPr>
              <w:t>2019</w:t>
            </w:r>
            <w:r w:rsidRPr="0065656C">
              <w:rPr>
                <w:rFonts w:ascii="Calibri" w:eastAsia="SimSun" w:hAnsi="Calibri" w:cs="SimSun" w:hint="eastAsia"/>
                <w:lang w:eastAsia="zh-CN"/>
              </w:rPr>
              <w:t>年</w:t>
            </w:r>
            <w:r w:rsidRPr="0065656C">
              <w:rPr>
                <w:rFonts w:ascii="Calibri" w:eastAsia="SimSun" w:hAnsi="Calibri" w:hint="eastAsia"/>
                <w:lang w:eastAsia="zh-CN"/>
              </w:rPr>
              <w:t>7</w:t>
            </w:r>
            <w:r w:rsidRPr="0065656C">
              <w:rPr>
                <w:rFonts w:ascii="Calibri" w:eastAsia="SimSun" w:hAnsi="Calibri" w:cs="SimSun" w:hint="eastAsia"/>
                <w:lang w:eastAsia="zh-CN"/>
              </w:rPr>
              <w:t>月起的</w:t>
            </w:r>
            <w:r w:rsidRPr="0065656C">
              <w:rPr>
                <w:rFonts w:ascii="Calibri" w:eastAsia="SimSun" w:hAnsi="Calibri" w:hint="eastAsia"/>
                <w:lang w:eastAsia="zh-CN"/>
              </w:rPr>
              <w:t>6</w:t>
            </w:r>
            <w:r w:rsidRPr="0065656C">
              <w:rPr>
                <w:rFonts w:ascii="Calibri" w:eastAsia="SimSun" w:hAnsi="Calibri" w:cs="SimSun" w:hint="eastAsia"/>
                <w:lang w:eastAsia="zh-CN"/>
              </w:rPr>
              <w:t>个月内，国际电信联盟（</w:t>
            </w:r>
            <w:r w:rsidRPr="0065656C">
              <w:rPr>
                <w:rFonts w:ascii="Calibri" w:eastAsia="SimSun" w:hAnsi="Calibri" w:hint="eastAsia"/>
                <w:lang w:eastAsia="zh-CN"/>
              </w:rPr>
              <w:t>ITU</w:t>
            </w:r>
            <w:r w:rsidRPr="0065656C">
              <w:rPr>
                <w:rFonts w:ascii="Calibri" w:eastAsia="SimSun" w:hAnsi="Calibri" w:cs="SimSun" w:hint="eastAsia"/>
                <w:lang w:eastAsia="zh-CN"/>
              </w:rPr>
              <w:t>）制定并交付了数字政策项目（</w:t>
            </w:r>
            <w:r w:rsidRPr="0065656C">
              <w:rPr>
                <w:rFonts w:ascii="Calibri" w:eastAsia="SimSun" w:hAnsi="Calibri" w:hint="eastAsia"/>
                <w:lang w:eastAsia="zh-CN"/>
              </w:rPr>
              <w:t>EPD</w:t>
            </w:r>
            <w:r w:rsidRPr="0065656C">
              <w:rPr>
                <w:rFonts w:ascii="Calibri" w:eastAsia="SimSun" w:hAnsi="Calibri" w:cs="SimSun" w:hint="eastAsia"/>
                <w:lang w:eastAsia="zh-CN"/>
              </w:rPr>
              <w:t>）</w:t>
            </w:r>
            <w:r w:rsidRPr="0065656C">
              <w:rPr>
                <w:rFonts w:ascii="Calibri" w:eastAsia="SimSun" w:hAnsi="Calibri" w:cs="SimSun"/>
                <w:lang w:eastAsia="zh-CN"/>
              </w:rPr>
              <w:t>–</w:t>
            </w:r>
            <w:r>
              <w:rPr>
                <w:rFonts w:ascii="Calibri" w:eastAsia="SimSun" w:hAnsi="Calibri" w:cs="SimSun"/>
                <w:lang w:eastAsia="zh-CN"/>
              </w:rPr>
              <w:t xml:space="preserve"> </w:t>
            </w:r>
            <w:r w:rsidRPr="0065656C">
              <w:rPr>
                <w:rFonts w:ascii="Calibri" w:eastAsia="SimSun" w:hAnsi="Calibri" w:cs="SimSun" w:hint="eastAsia"/>
                <w:lang w:eastAsia="zh-CN"/>
              </w:rPr>
              <w:t>提高政府官员对加勒比地区使用</w:t>
            </w:r>
            <w:r w:rsidRPr="0065656C">
              <w:rPr>
                <w:rFonts w:ascii="Calibri" w:eastAsia="SimSun" w:hAnsi="Calibri" w:hint="eastAsia"/>
                <w:lang w:eastAsia="zh-CN"/>
              </w:rPr>
              <w:t>ICT</w:t>
            </w:r>
            <w:r w:rsidRPr="0065656C">
              <w:rPr>
                <w:rFonts w:ascii="Calibri" w:eastAsia="SimSun" w:hAnsi="Calibri" w:cs="SimSun" w:hint="eastAsia"/>
                <w:lang w:eastAsia="zh-CN"/>
              </w:rPr>
              <w:t>的认识。该项目针对高级公务员以及参与提供任何形式公共服务的其他公务员；</w:t>
            </w:r>
          </w:p>
          <w:p w14:paraId="22DE39E0" w14:textId="77777777" w:rsidR="007F6896" w:rsidRPr="0065656C" w:rsidRDefault="007F6896" w:rsidP="007F6896">
            <w:pPr>
              <w:pStyle w:val="enumlev1"/>
              <w:numPr>
                <w:ilvl w:val="0"/>
                <w:numId w:val="35"/>
              </w:numPr>
              <w:rPr>
                <w:rFonts w:ascii="Calibri" w:eastAsia="SimSun" w:hAnsi="Calibri" w:cs="SimSun"/>
                <w:lang w:eastAsia="zh-CN"/>
              </w:rPr>
            </w:pPr>
            <w:r w:rsidRPr="0065656C">
              <w:rPr>
                <w:rFonts w:ascii="Calibri" w:eastAsia="SimSun" w:hAnsi="Calibri" w:hint="eastAsia"/>
                <w:lang w:eastAsia="zh-CN"/>
              </w:rPr>
              <w:t>2019</w:t>
            </w:r>
            <w:r w:rsidRPr="0065656C">
              <w:rPr>
                <w:rFonts w:ascii="Calibri" w:eastAsia="SimSun" w:hAnsi="Calibri" w:cs="SimSun" w:hint="eastAsia"/>
                <w:lang w:eastAsia="zh-CN"/>
              </w:rPr>
              <w:t>年</w:t>
            </w:r>
            <w:r w:rsidRPr="0065656C">
              <w:rPr>
                <w:rFonts w:ascii="Calibri" w:eastAsia="SimSun" w:hAnsi="Calibri" w:hint="eastAsia"/>
                <w:lang w:eastAsia="zh-CN"/>
              </w:rPr>
              <w:t>11</w:t>
            </w:r>
            <w:r w:rsidRPr="0065656C">
              <w:rPr>
                <w:rFonts w:ascii="Calibri" w:eastAsia="SimSun" w:hAnsi="Calibri" w:cs="SimSun" w:hint="eastAsia"/>
                <w:lang w:eastAsia="zh-CN"/>
              </w:rPr>
              <w:t>月，国际电联向公共部门和私营部门做了介绍，</w:t>
            </w:r>
            <w:proofErr w:type="gramStart"/>
            <w:r w:rsidRPr="0065656C">
              <w:rPr>
                <w:rFonts w:ascii="Calibri" w:eastAsia="SimSun" w:hAnsi="Calibri" w:cs="SimSun" w:hint="eastAsia"/>
                <w:lang w:eastAsia="zh-CN"/>
              </w:rPr>
              <w:t>以支持特立尼达和多巴哥数据保护和电子过渡法的改革；</w:t>
            </w:r>
            <w:proofErr w:type="gramEnd"/>
          </w:p>
          <w:p w14:paraId="425F1905" w14:textId="77777777" w:rsidR="007F6896" w:rsidRPr="0065656C" w:rsidRDefault="007F6896" w:rsidP="007F6896">
            <w:pPr>
              <w:pStyle w:val="enumlev1"/>
              <w:numPr>
                <w:ilvl w:val="0"/>
                <w:numId w:val="35"/>
              </w:numPr>
              <w:rPr>
                <w:rFonts w:ascii="Calibri" w:eastAsia="SimSun" w:hAnsi="Calibri"/>
                <w:lang w:eastAsia="zh-CN"/>
              </w:rPr>
            </w:pPr>
            <w:r w:rsidRPr="0065656C">
              <w:rPr>
                <w:rFonts w:ascii="Calibri" w:eastAsia="SimSun" w:hAnsi="Calibri" w:hint="eastAsia"/>
                <w:lang w:eastAsia="zh-CN"/>
              </w:rPr>
              <w:t>2020</w:t>
            </w:r>
            <w:r w:rsidRPr="0065656C">
              <w:rPr>
                <w:rFonts w:ascii="Calibri" w:eastAsia="SimSun" w:hAnsi="Calibri" w:cs="SimSun" w:hint="eastAsia"/>
                <w:lang w:eastAsia="zh-CN"/>
              </w:rPr>
              <w:t>年，国际电联向特立尼达和多巴哥提供了制定以下文件的技术援助</w:t>
            </w:r>
            <w:r>
              <w:rPr>
                <w:rFonts w:ascii="Calibri" w:eastAsia="SimSun" w:hAnsi="Calibri" w:cs="SimSun" w:hint="eastAsia"/>
                <w:lang w:eastAsia="zh-CN"/>
              </w:rPr>
              <w:t>：</w:t>
            </w:r>
          </w:p>
          <w:p w14:paraId="554FBC11" w14:textId="77777777" w:rsidR="007F6896" w:rsidRPr="0065656C" w:rsidRDefault="007F6896" w:rsidP="007F6896">
            <w:pPr>
              <w:pStyle w:val="enumlev2"/>
              <w:numPr>
                <w:ilvl w:val="1"/>
                <w:numId w:val="35"/>
              </w:numPr>
              <w:rPr>
                <w:rFonts w:ascii="Calibri" w:eastAsia="SimSun" w:hAnsi="Calibri"/>
                <w:lang w:eastAsia="zh-CN"/>
              </w:rPr>
            </w:pPr>
            <w:r w:rsidRPr="0065656C">
              <w:rPr>
                <w:rFonts w:ascii="Calibri" w:eastAsia="SimSun" w:hAnsi="Calibri" w:hint="eastAsia"/>
                <w:lang w:eastAsia="zh-CN"/>
              </w:rPr>
              <w:t>国家电子身份框架草案</w:t>
            </w:r>
          </w:p>
          <w:p w14:paraId="6EEEBD8D" w14:textId="77777777" w:rsidR="007F6896" w:rsidRPr="0065656C" w:rsidRDefault="007F6896" w:rsidP="007F6896">
            <w:pPr>
              <w:pStyle w:val="enumlev2"/>
              <w:numPr>
                <w:ilvl w:val="1"/>
                <w:numId w:val="35"/>
              </w:numPr>
              <w:rPr>
                <w:rFonts w:ascii="Calibri" w:eastAsia="SimSun" w:hAnsi="Calibri"/>
                <w:lang w:eastAsia="zh-CN"/>
              </w:rPr>
            </w:pPr>
            <w:r w:rsidRPr="0065656C">
              <w:rPr>
                <w:rFonts w:ascii="Calibri" w:eastAsia="SimSun" w:hAnsi="Calibri" w:hint="eastAsia"/>
                <w:lang w:eastAsia="zh-CN"/>
              </w:rPr>
              <w:t>国家电子身份路线图草案</w:t>
            </w:r>
          </w:p>
          <w:p w14:paraId="57EAC135" w14:textId="77777777" w:rsidR="007F6896" w:rsidRPr="0065656C" w:rsidRDefault="007F6896" w:rsidP="007F6896">
            <w:pPr>
              <w:pStyle w:val="enumlev2"/>
              <w:numPr>
                <w:ilvl w:val="1"/>
                <w:numId w:val="35"/>
              </w:numPr>
              <w:rPr>
                <w:rFonts w:ascii="Calibri" w:eastAsia="SimSun" w:hAnsi="Calibri"/>
                <w:lang w:eastAsia="zh-CN"/>
              </w:rPr>
            </w:pPr>
            <w:r w:rsidRPr="0065656C">
              <w:rPr>
                <w:rFonts w:ascii="Calibri" w:eastAsia="SimSun" w:hAnsi="Calibri" w:hint="eastAsia"/>
                <w:lang w:eastAsia="zh-CN"/>
              </w:rPr>
              <w:t>国家电子身份政策草案</w:t>
            </w:r>
          </w:p>
          <w:p w14:paraId="6402F92D" w14:textId="77777777" w:rsidR="007F6896" w:rsidRPr="005F2DC9" w:rsidRDefault="007F6896" w:rsidP="00E230B0">
            <w:pPr>
              <w:spacing w:before="240" w:after="120"/>
              <w:rPr>
                <w:rFonts w:ascii="SimSun" w:eastAsia="SimSun" w:hAnsi="SimSun" w:cs="SimSun"/>
                <w:lang w:eastAsia="zh-CN"/>
              </w:rPr>
            </w:pPr>
            <w:r w:rsidRPr="005F2DC9">
              <w:rPr>
                <w:rFonts w:ascii="SimSun" w:eastAsia="SimSun" w:hAnsi="SimSun" w:cs="SimSun" w:hint="eastAsia"/>
                <w:lang w:eastAsia="zh-CN"/>
              </w:rPr>
              <w:t>阿拉伯国家区域</w:t>
            </w:r>
          </w:p>
          <w:p w14:paraId="611E14E7" w14:textId="77777777" w:rsidR="007F6896" w:rsidRPr="005F2DC9" w:rsidRDefault="007F6896" w:rsidP="007F6896">
            <w:pPr>
              <w:pStyle w:val="enumlev1"/>
              <w:numPr>
                <w:ilvl w:val="0"/>
                <w:numId w:val="36"/>
              </w:numPr>
              <w:rPr>
                <w:lang w:eastAsia="zh-CN"/>
              </w:rPr>
            </w:pPr>
            <w:r w:rsidRPr="00C47FFE">
              <w:rPr>
                <w:rFonts w:eastAsia="SimSun" w:hint="eastAsia"/>
                <w:lang w:eastAsia="zh-CN"/>
              </w:rPr>
              <w:t>2018</w:t>
            </w:r>
            <w:r w:rsidRPr="00C47FFE">
              <w:rPr>
                <w:rFonts w:eastAsia="SimSun" w:hint="eastAsia"/>
                <w:lang w:eastAsia="zh-CN"/>
              </w:rPr>
              <w:t>年、</w:t>
            </w:r>
            <w:r w:rsidRPr="00C47FFE">
              <w:rPr>
                <w:rFonts w:eastAsia="SimSun" w:hint="eastAsia"/>
                <w:lang w:eastAsia="zh-CN"/>
              </w:rPr>
              <w:t>2019</w:t>
            </w:r>
            <w:r w:rsidRPr="00C47FFE">
              <w:rPr>
                <w:rFonts w:eastAsia="SimSun" w:hint="eastAsia"/>
                <w:lang w:eastAsia="zh-CN"/>
              </w:rPr>
              <w:t>年和</w:t>
            </w:r>
            <w:r w:rsidRPr="00C47FFE">
              <w:rPr>
                <w:rFonts w:eastAsia="SimSun" w:hint="eastAsia"/>
                <w:lang w:eastAsia="zh-CN"/>
              </w:rPr>
              <w:t>2020</w:t>
            </w:r>
            <w:r w:rsidRPr="00C47FFE">
              <w:rPr>
                <w:rFonts w:eastAsia="SimSun" w:hint="eastAsia"/>
                <w:lang w:eastAsia="zh-CN"/>
              </w:rPr>
              <w:t>年</w:t>
            </w:r>
            <w:r>
              <w:rPr>
                <w:rFonts w:eastAsia="SimSun" w:hint="eastAsia"/>
                <w:lang w:eastAsia="zh-CN"/>
              </w:rPr>
              <w:t>（</w:t>
            </w:r>
            <w:r w:rsidRPr="00C47FFE">
              <w:rPr>
                <w:rFonts w:eastAsia="SimSun" w:hint="eastAsia"/>
                <w:lang w:eastAsia="zh-CN"/>
              </w:rPr>
              <w:t>2021</w:t>
            </w:r>
            <w:r w:rsidRPr="00C47FFE">
              <w:rPr>
                <w:rFonts w:eastAsia="SimSun" w:hint="eastAsia"/>
                <w:lang w:eastAsia="zh-CN"/>
              </w:rPr>
              <w:t>年仍在进行</w:t>
            </w:r>
            <w:r>
              <w:rPr>
                <w:rFonts w:eastAsia="SimSun" w:hint="eastAsia"/>
                <w:lang w:eastAsia="zh-CN"/>
              </w:rPr>
              <w:t>）</w:t>
            </w:r>
            <w:r w:rsidRPr="00C47FFE">
              <w:rPr>
                <w:rFonts w:eastAsia="SimSun" w:hint="eastAsia"/>
                <w:lang w:eastAsia="zh-CN"/>
              </w:rPr>
              <w:t>，</w:t>
            </w:r>
            <w:r w:rsidRPr="00C47FFE">
              <w:rPr>
                <w:rFonts w:eastAsia="SimSun" w:hint="eastAsia"/>
                <w:lang w:eastAsia="zh-CN"/>
              </w:rPr>
              <w:t>90</w:t>
            </w:r>
            <w:r w:rsidRPr="005F2DC9">
              <w:rPr>
                <w:rFonts w:eastAsia="SimSun" w:hint="eastAsia"/>
                <w:lang w:eastAsia="zh-CN"/>
              </w:rPr>
              <w:t>多个合作伙伴为与教科文组织</w:t>
            </w:r>
            <w:r>
              <w:rPr>
                <w:rFonts w:eastAsia="SimSun" w:hint="eastAsia"/>
                <w:lang w:eastAsia="zh-CN"/>
              </w:rPr>
              <w:t>（</w:t>
            </w:r>
            <w:r w:rsidRPr="0061245A">
              <w:rPr>
                <w:lang w:eastAsia="zh-CN"/>
              </w:rPr>
              <w:t>UNESCO</w:t>
            </w:r>
            <w:r>
              <w:rPr>
                <w:rFonts w:ascii="SimSun" w:eastAsia="SimSun" w:hAnsi="SimSun" w:cs="SimSun" w:hint="eastAsia"/>
                <w:lang w:eastAsia="zh-CN"/>
              </w:rPr>
              <w:t>）</w:t>
            </w:r>
            <w:r w:rsidRPr="005F2DC9">
              <w:rPr>
                <w:rFonts w:eastAsia="SimSun" w:hint="eastAsia"/>
                <w:lang w:eastAsia="zh-CN"/>
              </w:rPr>
              <w:t>合作举办的年度数字包容</w:t>
            </w:r>
            <w:r>
              <w:rPr>
                <w:rFonts w:eastAsia="SimSun" w:hint="eastAsia"/>
                <w:lang w:eastAsia="zh-CN"/>
              </w:rPr>
              <w:t>性</w:t>
            </w:r>
            <w:r w:rsidRPr="005F2DC9">
              <w:rPr>
                <w:rFonts w:eastAsia="SimSun" w:hint="eastAsia"/>
                <w:lang w:eastAsia="zh-CN"/>
              </w:rPr>
              <w:t>周</w:t>
            </w:r>
            <w:r>
              <w:rPr>
                <w:rFonts w:eastAsia="SimSun" w:hint="eastAsia"/>
                <w:lang w:eastAsia="zh-CN"/>
              </w:rPr>
              <w:t>贡献了力量</w:t>
            </w:r>
            <w:r w:rsidRPr="005F2DC9">
              <w:rPr>
                <w:rFonts w:eastAsia="SimSun" w:hint="eastAsia"/>
                <w:lang w:eastAsia="zh-CN"/>
              </w:rPr>
              <w:t>。除了</w:t>
            </w:r>
            <w:r>
              <w:rPr>
                <w:rFonts w:eastAsia="SimSun" w:hint="eastAsia"/>
                <w:lang w:eastAsia="zh-CN"/>
              </w:rPr>
              <w:t>讨论</w:t>
            </w:r>
            <w:r w:rsidRPr="005F2DC9">
              <w:rPr>
                <w:rFonts w:eastAsia="SimSun" w:hint="eastAsia"/>
                <w:lang w:eastAsia="zh-CN"/>
              </w:rPr>
              <w:t>与残疾人</w:t>
            </w:r>
            <w:r w:rsidRPr="005F2DC9">
              <w:rPr>
                <w:rFonts w:eastAsia="SimSun" w:hint="eastAsia"/>
                <w:lang w:eastAsia="zh-CN"/>
              </w:rPr>
              <w:t>ICT</w:t>
            </w:r>
            <w:r w:rsidRPr="005F2DC9">
              <w:rPr>
                <w:rFonts w:eastAsia="SimSun" w:hint="eastAsia"/>
                <w:lang w:eastAsia="zh-CN"/>
              </w:rPr>
              <w:t>无障碍获取、数字普惠金融、性别和青年问题相关的各种主题的挑战之外，</w:t>
            </w:r>
            <w:proofErr w:type="gramStart"/>
            <w:r w:rsidRPr="005F2DC9">
              <w:rPr>
                <w:rFonts w:eastAsia="SimSun" w:hint="eastAsia"/>
                <w:lang w:eastAsia="zh-CN"/>
              </w:rPr>
              <w:t>这周还包括能力建设和提高认识活动；</w:t>
            </w:r>
            <w:proofErr w:type="gramEnd"/>
          </w:p>
          <w:p w14:paraId="5A14CECA" w14:textId="77777777" w:rsidR="007F6896" w:rsidRPr="00E65539" w:rsidRDefault="007F6896" w:rsidP="007F6896">
            <w:pPr>
              <w:pStyle w:val="enumlev1"/>
              <w:numPr>
                <w:ilvl w:val="0"/>
                <w:numId w:val="36"/>
              </w:numPr>
              <w:rPr>
                <w:rFonts w:ascii="Calibri" w:eastAsia="SimSun" w:hAnsi="Calibri"/>
                <w:lang w:eastAsia="zh-CN"/>
              </w:rPr>
            </w:pPr>
            <w:r w:rsidRPr="00E65539">
              <w:rPr>
                <w:rFonts w:ascii="Calibri" w:eastAsia="SimSun" w:hAnsi="Calibri" w:hint="eastAsia"/>
                <w:lang w:eastAsia="zh-CN"/>
              </w:rPr>
              <w:t>为阿拉伯区域开发并定制了</w:t>
            </w:r>
            <w:proofErr w:type="gramStart"/>
            <w:r w:rsidRPr="00E65539">
              <w:rPr>
                <w:rFonts w:ascii="Calibri" w:eastAsia="SimSun" w:hAnsi="Calibri" w:hint="eastAsia"/>
                <w:lang w:eastAsia="zh-CN"/>
              </w:rPr>
              <w:t>一</w:t>
            </w:r>
            <w:proofErr w:type="gramEnd"/>
            <w:r w:rsidRPr="00E65539">
              <w:rPr>
                <w:rFonts w:ascii="Calibri" w:eastAsia="SimSun" w:hAnsi="Calibri" w:hint="eastAsia"/>
                <w:lang w:eastAsia="zh-CN"/>
              </w:rPr>
              <w:t>门面对面“培训讲师”课程，内容是“为提供数字金融服务的利益攸关方提供无障碍获取的数字内容和补救措施”。</w:t>
            </w:r>
            <w:proofErr w:type="gramStart"/>
            <w:r w:rsidRPr="00E65539">
              <w:rPr>
                <w:rFonts w:ascii="Calibri" w:eastAsia="SimSun" w:hAnsi="Calibri" w:hint="eastAsia"/>
                <w:lang w:eastAsia="zh-CN"/>
              </w:rPr>
              <w:t>2018</w:t>
            </w:r>
            <w:r w:rsidRPr="00E65539">
              <w:rPr>
                <w:rFonts w:ascii="Calibri" w:eastAsia="SimSun" w:hAnsi="Calibri" w:hint="eastAsia"/>
                <w:lang w:eastAsia="zh-CN"/>
              </w:rPr>
              <w:t>年在埃及开罗为为政策制定者提供了该课程；</w:t>
            </w:r>
            <w:proofErr w:type="gramEnd"/>
          </w:p>
          <w:p w14:paraId="6B4DF24C" w14:textId="77777777" w:rsidR="007F6896" w:rsidRPr="00E65539" w:rsidRDefault="007F6896" w:rsidP="007F6896">
            <w:pPr>
              <w:pStyle w:val="enumlev1"/>
              <w:numPr>
                <w:ilvl w:val="0"/>
                <w:numId w:val="36"/>
              </w:numPr>
              <w:rPr>
                <w:rFonts w:ascii="Calibri" w:eastAsia="SimSun" w:hAnsi="Calibri"/>
                <w:lang w:eastAsia="zh-CN"/>
              </w:rPr>
            </w:pPr>
            <w:r w:rsidRPr="00E65539">
              <w:rPr>
                <w:rFonts w:ascii="Calibri" w:eastAsia="SimSun" w:hAnsi="Calibri" w:hint="eastAsia"/>
                <w:lang w:eastAsia="zh-CN"/>
              </w:rPr>
              <w:t>通过</w:t>
            </w:r>
            <w:r w:rsidRPr="00E65539">
              <w:rPr>
                <w:rFonts w:ascii="Calibri" w:eastAsia="SimSun" w:hAnsi="Calibri" w:hint="eastAsia"/>
                <w:lang w:eastAsia="zh-CN"/>
              </w:rPr>
              <w:t>2018</w:t>
            </w:r>
            <w:r w:rsidRPr="00E65539">
              <w:rPr>
                <w:rFonts w:ascii="Calibri" w:eastAsia="SimSun" w:hAnsi="Calibri" w:hint="eastAsia"/>
                <w:lang w:eastAsia="zh-CN"/>
              </w:rPr>
              <w:t>年在埃及开罗举行的区域讲习班和</w:t>
            </w:r>
            <w:r w:rsidRPr="00E65539">
              <w:rPr>
                <w:rFonts w:ascii="Calibri" w:eastAsia="SimSun" w:hAnsi="Calibri" w:hint="eastAsia"/>
                <w:lang w:eastAsia="zh-CN"/>
              </w:rPr>
              <w:t>2019</w:t>
            </w:r>
            <w:r w:rsidRPr="00E65539">
              <w:rPr>
                <w:rFonts w:ascii="Calibri" w:eastAsia="SimSun" w:hAnsi="Calibri" w:hint="eastAsia"/>
                <w:lang w:eastAsia="zh-CN"/>
              </w:rPr>
              <w:t>年在伊拉克举行的国家讲习班，提高了对与金融服务网络安全相关问题的认识；</w:t>
            </w:r>
          </w:p>
          <w:p w14:paraId="2855426D" w14:textId="77777777" w:rsidR="007F6896" w:rsidRPr="00E65539" w:rsidRDefault="007F6896" w:rsidP="007F6896">
            <w:pPr>
              <w:pStyle w:val="enumlev1"/>
              <w:numPr>
                <w:ilvl w:val="0"/>
                <w:numId w:val="36"/>
              </w:numPr>
              <w:rPr>
                <w:rFonts w:ascii="Calibri" w:eastAsia="SimSun" w:hAnsi="Calibri"/>
                <w:lang w:eastAsia="zh-CN"/>
              </w:rPr>
            </w:pPr>
            <w:r w:rsidRPr="00E65539">
              <w:rPr>
                <w:rFonts w:ascii="Calibri" w:eastAsia="SimSun" w:hAnsi="Calibri" w:hint="eastAsia"/>
                <w:lang w:eastAsia="zh-CN"/>
              </w:rPr>
              <w:t>国际电联通过在埃及实施普惠金融全球举措（</w:t>
            </w:r>
            <w:r w:rsidRPr="00E65539">
              <w:rPr>
                <w:rFonts w:ascii="Calibri" w:eastAsia="SimSun" w:hAnsi="Calibri" w:hint="eastAsia"/>
                <w:lang w:eastAsia="zh-CN"/>
              </w:rPr>
              <w:t>FIGI</w:t>
            </w:r>
            <w:r w:rsidRPr="00E65539">
              <w:rPr>
                <w:rFonts w:ascii="Calibri" w:eastAsia="SimSun" w:hAnsi="Calibri" w:hint="eastAsia"/>
                <w:lang w:eastAsia="zh-CN"/>
              </w:rPr>
              <w:t>），为埃及建立数字普惠金融的有利环境做出了贡献。这包括在埃及组织全球</w:t>
            </w:r>
            <w:r w:rsidRPr="00E65539">
              <w:rPr>
                <w:rFonts w:ascii="Calibri" w:eastAsia="SimSun" w:hAnsi="Calibri" w:hint="eastAsia"/>
                <w:lang w:eastAsia="zh-CN"/>
              </w:rPr>
              <w:t>FIGI</w:t>
            </w:r>
            <w:r w:rsidRPr="00E65539">
              <w:rPr>
                <w:rFonts w:ascii="Calibri" w:eastAsia="SimSun" w:hAnsi="Calibri" w:hint="eastAsia"/>
                <w:lang w:eastAsia="zh-CN"/>
              </w:rPr>
              <w:t>专题研讨会，从</w:t>
            </w:r>
            <w:r w:rsidRPr="00E65539">
              <w:rPr>
                <w:rFonts w:ascii="Calibri" w:eastAsia="SimSun" w:hAnsi="Calibri" w:hint="eastAsia"/>
                <w:lang w:eastAsia="zh-CN"/>
              </w:rPr>
              <w:t>ICT</w:t>
            </w:r>
            <w:r w:rsidRPr="00E65539">
              <w:rPr>
                <w:rFonts w:ascii="Calibri" w:eastAsia="SimSun" w:hAnsi="Calibri" w:hint="eastAsia"/>
                <w:lang w:eastAsia="zh-CN"/>
              </w:rPr>
              <w:t>部门的角度提交关于埃及数字金融普惠有利环境的评估报告，以及在</w:t>
            </w:r>
            <w:r w:rsidRPr="00E65539">
              <w:rPr>
                <w:rFonts w:ascii="Calibri" w:eastAsia="SimSun" w:hAnsi="Calibri" w:hint="eastAsia"/>
                <w:lang w:eastAsia="zh-CN"/>
              </w:rPr>
              <w:t>2020</w:t>
            </w:r>
            <w:r w:rsidRPr="00E65539">
              <w:rPr>
                <w:rFonts w:ascii="Calibri" w:eastAsia="SimSun" w:hAnsi="Calibri" w:hint="eastAsia"/>
                <w:lang w:eastAsia="zh-CN"/>
              </w:rPr>
              <w:t>年与</w:t>
            </w:r>
            <w:r w:rsidRPr="00E65539">
              <w:rPr>
                <w:rFonts w:ascii="Calibri" w:eastAsia="SimSun" w:hAnsi="Calibri" w:hint="eastAsia"/>
                <w:lang w:eastAsia="zh-CN"/>
              </w:rPr>
              <w:t>TSB</w:t>
            </w:r>
            <w:r w:rsidRPr="00E65539">
              <w:rPr>
                <w:rFonts w:ascii="Calibri" w:eastAsia="SimSun" w:hAnsi="Calibri" w:hint="eastAsia"/>
                <w:lang w:eastAsia="zh-CN"/>
              </w:rPr>
              <w:t>合作，通过国家安全诊所讲习班建设数字金融服务的安全能力；</w:t>
            </w:r>
          </w:p>
          <w:p w14:paraId="69E209F7" w14:textId="77777777" w:rsidR="007F6896" w:rsidRPr="00E65539" w:rsidRDefault="007F6896" w:rsidP="007F6896">
            <w:pPr>
              <w:pStyle w:val="enumlev1"/>
              <w:numPr>
                <w:ilvl w:val="0"/>
                <w:numId w:val="36"/>
              </w:numPr>
              <w:rPr>
                <w:rFonts w:ascii="Calibri" w:eastAsia="SimSun" w:hAnsi="Calibri"/>
                <w:lang w:eastAsia="zh-CN"/>
              </w:rPr>
            </w:pPr>
            <w:r w:rsidRPr="00E65539">
              <w:rPr>
                <w:rFonts w:ascii="Calibri" w:eastAsia="SimSun" w:hAnsi="Calibri" w:hint="eastAsia"/>
                <w:lang w:eastAsia="zh-CN"/>
              </w:rPr>
              <w:t>国际电联与沙特阿拉伯的</w:t>
            </w:r>
            <w:r w:rsidRPr="00E65539">
              <w:rPr>
                <w:rFonts w:ascii="Calibri" w:eastAsia="SimSun" w:hAnsi="Calibri" w:hint="eastAsia"/>
                <w:lang w:eastAsia="zh-CN"/>
              </w:rPr>
              <w:t>Meem Ain</w:t>
            </w:r>
            <w:r w:rsidRPr="00E65539">
              <w:rPr>
                <w:rFonts w:ascii="Calibri" w:eastAsia="SimSun" w:hAnsi="Calibri" w:hint="eastAsia"/>
                <w:lang w:eastAsia="zh-CN"/>
              </w:rPr>
              <w:t>合作，通过名为“</w:t>
            </w:r>
            <w:r w:rsidRPr="00E65539">
              <w:rPr>
                <w:rFonts w:ascii="Calibri" w:eastAsia="SimSun" w:hAnsi="Calibri" w:hint="eastAsia"/>
                <w:lang w:eastAsia="zh-CN"/>
              </w:rPr>
              <w:t>Malee</w:t>
            </w:r>
            <w:r w:rsidRPr="00E65539">
              <w:rPr>
                <w:rFonts w:ascii="Calibri" w:eastAsia="SimSun" w:hAnsi="Calibri" w:hint="eastAsia"/>
                <w:lang w:eastAsia="zh-CN"/>
              </w:rPr>
              <w:t>”的区域项目，为解决儿童的数字金融扫盲问题做出了贡献。</w:t>
            </w:r>
          </w:p>
          <w:p w14:paraId="1FA535AE" w14:textId="77777777" w:rsidR="007F6896" w:rsidRPr="00E65539" w:rsidRDefault="007F6896" w:rsidP="007F6896">
            <w:pPr>
              <w:pStyle w:val="enumlev1"/>
              <w:numPr>
                <w:ilvl w:val="0"/>
                <w:numId w:val="36"/>
              </w:numPr>
              <w:rPr>
                <w:rFonts w:ascii="Calibri" w:eastAsia="SimSun" w:hAnsi="Calibri"/>
                <w:lang w:eastAsia="zh-CN"/>
              </w:rPr>
            </w:pPr>
            <w:r w:rsidRPr="00E65539">
              <w:rPr>
                <w:rFonts w:ascii="Calibri" w:eastAsia="SimSun" w:hAnsi="Calibri" w:hint="eastAsia"/>
                <w:lang w:eastAsia="zh-CN"/>
              </w:rPr>
              <w:lastRenderedPageBreak/>
              <w:t>国际电联通过</w:t>
            </w:r>
            <w:r w:rsidRPr="00E65539">
              <w:rPr>
                <w:rFonts w:ascii="Calibri" w:eastAsia="SimSun" w:hAnsi="Calibri" w:hint="eastAsia"/>
                <w:lang w:eastAsia="zh-CN"/>
              </w:rPr>
              <w:t>2018</w:t>
            </w:r>
            <w:r w:rsidRPr="00E65539">
              <w:rPr>
                <w:rFonts w:ascii="Calibri" w:eastAsia="SimSun" w:hAnsi="Calibri" w:hint="eastAsia"/>
                <w:lang w:eastAsia="zh-CN"/>
              </w:rPr>
              <w:t>年为此目的编写的评估报告，提高了人们对为苏丹数字金融普惠建立有利环境所需的差距和建议的认识。</w:t>
            </w:r>
          </w:p>
          <w:p w14:paraId="20090BBC" w14:textId="77777777" w:rsidR="007F6896" w:rsidRPr="005F2DC9" w:rsidRDefault="007F6896" w:rsidP="00E230B0">
            <w:pPr>
              <w:overflowPunct/>
              <w:autoSpaceDE/>
              <w:autoSpaceDN/>
              <w:adjustRightInd/>
              <w:spacing w:before="240"/>
              <w:textAlignment w:val="auto"/>
              <w:rPr>
                <w:rFonts w:ascii="Calibri" w:eastAsia="Calibri" w:hAnsi="Calibri" w:cs="Calibri"/>
                <w:szCs w:val="24"/>
                <w:lang w:eastAsia="zh-CN"/>
              </w:rPr>
            </w:pPr>
            <w:r w:rsidRPr="005F2DC9">
              <w:rPr>
                <w:rFonts w:ascii="Calibri" w:eastAsia="SimSun" w:hAnsi="Calibri" w:cs="Calibri" w:hint="eastAsia"/>
                <w:lang w:eastAsia="zh-CN"/>
              </w:rPr>
              <w:t>亚太区域</w:t>
            </w:r>
          </w:p>
          <w:p w14:paraId="1613F5A1" w14:textId="77777777" w:rsidR="007F6896" w:rsidRPr="007B40A7" w:rsidRDefault="007F6896" w:rsidP="007F6896">
            <w:pPr>
              <w:pStyle w:val="enumlev1"/>
              <w:numPr>
                <w:ilvl w:val="0"/>
                <w:numId w:val="37"/>
              </w:numPr>
              <w:rPr>
                <w:rFonts w:eastAsia="SimSun"/>
                <w:lang w:eastAsia="zh-CN"/>
              </w:rPr>
            </w:pPr>
            <w:r w:rsidRPr="007B40A7">
              <w:rPr>
                <w:rFonts w:eastAsia="SimSun" w:hint="eastAsia"/>
                <w:lang w:eastAsia="zh-CN"/>
              </w:rPr>
              <w:t>2018</w:t>
            </w:r>
            <w:r w:rsidRPr="007B40A7">
              <w:rPr>
                <w:rFonts w:eastAsia="SimSun" w:hint="eastAsia"/>
                <w:lang w:eastAsia="zh-CN"/>
              </w:rPr>
              <w:t>年</w:t>
            </w:r>
            <w:r>
              <w:rPr>
                <w:rFonts w:eastAsia="SimSun" w:hint="eastAsia"/>
                <w:lang w:eastAsia="zh-CN"/>
              </w:rPr>
              <w:t>，</w:t>
            </w:r>
            <w:r w:rsidRPr="007B40A7">
              <w:rPr>
                <w:rFonts w:eastAsia="SimSun" w:hint="eastAsia"/>
                <w:lang w:eastAsia="zh-CN"/>
              </w:rPr>
              <w:t>国际电联协助菲律宾制定了选择电信部门新的主要参与者的标准。根据这一标准，</w:t>
            </w:r>
            <w:proofErr w:type="gramStart"/>
            <w:r w:rsidRPr="007B40A7">
              <w:rPr>
                <w:rFonts w:eastAsia="SimSun" w:hint="eastAsia"/>
                <w:lang w:eastAsia="zh-CN"/>
              </w:rPr>
              <w:t>菲律宾选择了已开始提供服务</w:t>
            </w:r>
            <w:r>
              <w:rPr>
                <w:rFonts w:eastAsia="SimSun" w:hint="eastAsia"/>
                <w:lang w:eastAsia="zh-CN"/>
              </w:rPr>
              <w:t>的</w:t>
            </w:r>
            <w:r w:rsidRPr="007B40A7">
              <w:rPr>
                <w:rFonts w:eastAsia="SimSun" w:hint="eastAsia"/>
                <w:lang w:eastAsia="zh-CN"/>
              </w:rPr>
              <w:t>第三家运营商</w:t>
            </w:r>
            <w:r>
              <w:rPr>
                <w:rFonts w:eastAsia="SimSun" w:hint="eastAsia"/>
                <w:lang w:eastAsia="zh-CN"/>
              </w:rPr>
              <w:t>；</w:t>
            </w:r>
            <w:proofErr w:type="gramEnd"/>
          </w:p>
          <w:p w14:paraId="16C2DC29" w14:textId="77777777" w:rsidR="007F6896" w:rsidRPr="00E65539" w:rsidRDefault="007F6896" w:rsidP="007F6896">
            <w:pPr>
              <w:pStyle w:val="enumlev1"/>
              <w:numPr>
                <w:ilvl w:val="0"/>
                <w:numId w:val="37"/>
              </w:numPr>
              <w:rPr>
                <w:rFonts w:ascii="Calibri" w:eastAsia="SimSun" w:hAnsi="Calibri"/>
                <w:szCs w:val="24"/>
                <w:lang w:eastAsia="zh-CN"/>
              </w:rPr>
            </w:pPr>
            <w:r w:rsidRPr="00E65539">
              <w:rPr>
                <w:rFonts w:ascii="Calibri" w:eastAsia="SimSun" w:hAnsi="Calibri" w:hint="eastAsia"/>
                <w:lang w:eastAsia="zh-CN"/>
              </w:rPr>
              <w:t>国际电联协助东盟制定了两个框架：</w:t>
            </w:r>
            <w:r>
              <w:rPr>
                <w:rFonts w:ascii="Calibri" w:eastAsia="SimSun" w:hAnsi="Calibri" w:hint="eastAsia"/>
                <w:lang w:eastAsia="zh-CN"/>
              </w:rPr>
              <w:t>(</w:t>
            </w:r>
            <w:proofErr w:type="spellStart"/>
            <w:r w:rsidRPr="00E65539">
              <w:rPr>
                <w:rFonts w:ascii="Calibri" w:eastAsia="SimSun" w:hAnsi="Calibri" w:hint="eastAsia"/>
                <w:lang w:eastAsia="zh-CN"/>
              </w:rPr>
              <w:t>i</w:t>
            </w:r>
            <w:proofErr w:type="spellEnd"/>
            <w:r>
              <w:rPr>
                <w:rFonts w:ascii="Calibri" w:eastAsia="SimSun" w:hAnsi="Calibri" w:hint="eastAsia"/>
                <w:lang w:eastAsia="zh-CN"/>
              </w:rPr>
              <w:t xml:space="preserve">) </w:t>
            </w:r>
            <w:r w:rsidRPr="00E65539">
              <w:rPr>
                <w:rFonts w:ascii="Calibri" w:eastAsia="SimSun" w:hAnsi="Calibri" w:hint="eastAsia"/>
                <w:lang w:eastAsia="zh-CN"/>
              </w:rPr>
              <w:t>下一代普遍服务义务（</w:t>
            </w:r>
            <w:r w:rsidRPr="00E65539">
              <w:rPr>
                <w:rFonts w:ascii="Calibri" w:eastAsia="SimSun" w:hAnsi="Calibri" w:hint="eastAsia"/>
                <w:lang w:eastAsia="zh-CN"/>
              </w:rPr>
              <w:t>USO 2.0</w:t>
            </w:r>
            <w:r w:rsidRPr="00E65539">
              <w:rPr>
                <w:rFonts w:ascii="Calibri" w:eastAsia="SimSun" w:hAnsi="Calibri" w:hint="eastAsia"/>
                <w:lang w:eastAsia="zh-CN"/>
              </w:rPr>
              <w:t>）和</w:t>
            </w:r>
            <w:r>
              <w:rPr>
                <w:rFonts w:ascii="Calibri" w:eastAsia="SimSun" w:hAnsi="Calibri" w:hint="eastAsia"/>
                <w:lang w:eastAsia="zh-CN"/>
              </w:rPr>
              <w:t>(</w:t>
            </w:r>
            <w:r w:rsidRPr="00E65539">
              <w:rPr>
                <w:rFonts w:ascii="Calibri" w:eastAsia="SimSun" w:hAnsi="Calibri" w:hint="eastAsia"/>
                <w:lang w:eastAsia="zh-CN"/>
              </w:rPr>
              <w:t>ii</w:t>
            </w:r>
            <w:r>
              <w:rPr>
                <w:rFonts w:ascii="Calibri" w:eastAsia="SimSun" w:hAnsi="Calibri" w:hint="eastAsia"/>
                <w:lang w:eastAsia="zh-CN"/>
              </w:rPr>
              <w:t xml:space="preserve">) </w:t>
            </w:r>
            <w:r w:rsidRPr="00E65539">
              <w:rPr>
                <w:rFonts w:ascii="Calibri" w:eastAsia="SimSun" w:hAnsi="Calibri" w:hint="eastAsia"/>
                <w:lang w:eastAsia="zh-CN"/>
              </w:rPr>
              <w:t>保护上网儿童，</w:t>
            </w:r>
            <w:proofErr w:type="gramStart"/>
            <w:r w:rsidRPr="00E65539">
              <w:rPr>
                <w:rFonts w:ascii="Calibri" w:eastAsia="SimSun" w:hAnsi="Calibri" w:hint="eastAsia"/>
                <w:lang w:eastAsia="zh-CN"/>
              </w:rPr>
              <w:t>该框架得到了东盟电信高级官员和部长们的认可；</w:t>
            </w:r>
            <w:proofErr w:type="gramEnd"/>
          </w:p>
          <w:p w14:paraId="4C84CCFD" w14:textId="77777777" w:rsidR="007F6896" w:rsidRPr="005F2DC9" w:rsidRDefault="007F6896" w:rsidP="007F6896">
            <w:pPr>
              <w:pStyle w:val="enumlev1"/>
              <w:numPr>
                <w:ilvl w:val="0"/>
                <w:numId w:val="37"/>
              </w:numPr>
              <w:rPr>
                <w:rFonts w:eastAsia="Calibri"/>
                <w:szCs w:val="24"/>
                <w:lang w:eastAsia="zh-CN"/>
              </w:rPr>
            </w:pPr>
            <w:r w:rsidRPr="005F2DC9">
              <w:rPr>
                <w:rFonts w:eastAsia="SimSun" w:hint="eastAsia"/>
                <w:lang w:eastAsia="zh-CN"/>
              </w:rPr>
              <w:t>国际电联与</w:t>
            </w:r>
            <w:r>
              <w:rPr>
                <w:rFonts w:eastAsia="SimSun" w:hint="eastAsia"/>
                <w:lang w:eastAsia="zh-CN"/>
              </w:rPr>
              <w:t>（</w:t>
            </w:r>
            <w:r w:rsidRPr="005F2DC9">
              <w:rPr>
                <w:rFonts w:eastAsia="SimSun" w:hint="eastAsia"/>
                <w:lang w:eastAsia="zh-CN"/>
              </w:rPr>
              <w:t>泰国</w:t>
            </w:r>
            <w:r>
              <w:rPr>
                <w:rFonts w:eastAsia="SimSun" w:hint="eastAsia"/>
                <w:lang w:eastAsia="zh-CN"/>
              </w:rPr>
              <w:t>）</w:t>
            </w:r>
            <w:r w:rsidRPr="005F2DC9">
              <w:rPr>
                <w:rFonts w:eastAsia="SimSun" w:hint="eastAsia"/>
                <w:lang w:eastAsia="zh-CN"/>
              </w:rPr>
              <w:t>NBTC</w:t>
            </w:r>
            <w:r w:rsidRPr="005F2DC9">
              <w:rPr>
                <w:rFonts w:eastAsia="SimSun" w:hint="eastAsia"/>
                <w:lang w:eastAsia="zh-CN"/>
              </w:rPr>
              <w:t>合作，培训了泰国</w:t>
            </w:r>
            <w:r w:rsidRPr="005F2DC9">
              <w:rPr>
                <w:rFonts w:eastAsia="SimSun" w:hint="eastAsia"/>
                <w:lang w:eastAsia="zh-CN"/>
              </w:rPr>
              <w:t>50</w:t>
            </w:r>
            <w:r w:rsidRPr="005F2DC9">
              <w:rPr>
                <w:rFonts w:eastAsia="SimSun" w:hint="eastAsia"/>
                <w:lang w:eastAsia="zh-CN"/>
              </w:rPr>
              <w:t>名研究人员在区块链领域的技能。国际电联还在联合国大学和国际电联学术成员之间开展了合作；</w:t>
            </w:r>
          </w:p>
          <w:p w14:paraId="1DB8D350" w14:textId="77777777" w:rsidR="007F6896" w:rsidRDefault="007F6896" w:rsidP="007F6896">
            <w:pPr>
              <w:pStyle w:val="enumlev1"/>
              <w:numPr>
                <w:ilvl w:val="0"/>
                <w:numId w:val="37"/>
              </w:numPr>
              <w:rPr>
                <w:rFonts w:ascii="SimSun" w:eastAsia="SimSun" w:hAnsi="SimSun" w:cs="SimSun"/>
                <w:lang w:eastAsia="zh-CN"/>
              </w:rPr>
            </w:pPr>
            <w:r w:rsidRPr="005F2DC9">
              <w:rPr>
                <w:rFonts w:ascii="SimSun" w:eastAsia="SimSun" w:hAnsi="SimSun" w:cs="SimSun" w:hint="eastAsia"/>
                <w:lang w:eastAsia="zh-CN"/>
              </w:rPr>
              <w:t>国际电联对与能源基础设施共同部署光缆有关的政策以及电信部门的创新商业模式进行了若干研究。这些研究已在</w:t>
            </w:r>
            <w:r w:rsidRPr="005F2DC9">
              <w:rPr>
                <w:rFonts w:hint="eastAsia"/>
                <w:lang w:eastAsia="zh-CN"/>
              </w:rPr>
              <w:t>2021</w:t>
            </w:r>
            <w:r w:rsidRPr="005F2DC9">
              <w:rPr>
                <w:rFonts w:ascii="SimSun" w:eastAsia="SimSun" w:hAnsi="SimSun" w:cs="SimSun" w:hint="eastAsia"/>
                <w:lang w:eastAsia="zh-CN"/>
              </w:rPr>
              <w:t>年</w:t>
            </w:r>
            <w:r w:rsidRPr="005F2DC9">
              <w:rPr>
                <w:rFonts w:hint="eastAsia"/>
                <w:lang w:eastAsia="zh-CN"/>
              </w:rPr>
              <w:t>6</w:t>
            </w:r>
            <w:r w:rsidRPr="005F2DC9">
              <w:rPr>
                <w:rFonts w:ascii="SimSun" w:eastAsia="SimSun" w:hAnsi="SimSun" w:cs="SimSun" w:hint="eastAsia"/>
                <w:lang w:eastAsia="zh-CN"/>
              </w:rPr>
              <w:t>月举行的</w:t>
            </w:r>
            <w:r w:rsidRPr="005F2DC9">
              <w:rPr>
                <w:rFonts w:hint="eastAsia"/>
                <w:lang w:eastAsia="zh-CN"/>
              </w:rPr>
              <w:t>GSR+ASP</w:t>
            </w:r>
            <w:r w:rsidRPr="005F2DC9">
              <w:rPr>
                <w:rFonts w:ascii="SimSun" w:eastAsia="SimSun" w:hAnsi="SimSun" w:cs="SimSun" w:hint="eastAsia"/>
                <w:lang w:eastAsia="zh-CN"/>
              </w:rPr>
              <w:t>活动中进行过介绍，</w:t>
            </w:r>
            <w:r>
              <w:rPr>
                <w:rFonts w:ascii="SimSun" w:eastAsia="SimSun" w:hAnsi="SimSun" w:cs="SimSun" w:hint="eastAsia"/>
                <w:lang w:eastAsia="zh-CN"/>
              </w:rPr>
              <w:t>在筹备</w:t>
            </w:r>
            <w:r w:rsidRPr="005F2DC9">
              <w:rPr>
                <w:rFonts w:ascii="SimSun" w:eastAsia="SimSun" w:hAnsi="SimSun" w:cs="SimSun" w:hint="eastAsia"/>
                <w:lang w:eastAsia="zh-CN"/>
              </w:rPr>
              <w:t>全球监管机构专题研讨会</w:t>
            </w:r>
            <w:r>
              <w:rPr>
                <w:rFonts w:ascii="SimSun" w:eastAsia="SimSun" w:hAnsi="SimSun" w:cs="SimSun" w:hint="eastAsia"/>
                <w:lang w:eastAsia="zh-CN"/>
              </w:rPr>
              <w:t>之际</w:t>
            </w:r>
            <w:r w:rsidRPr="005F2DC9">
              <w:rPr>
                <w:rFonts w:ascii="SimSun" w:eastAsia="SimSun" w:hAnsi="SimSun" w:cs="SimSun" w:hint="eastAsia"/>
                <w:lang w:eastAsia="zh-CN"/>
              </w:rPr>
              <w:t>进行了</w:t>
            </w:r>
            <w:r>
              <w:rPr>
                <w:rFonts w:ascii="SimSun" w:eastAsia="SimSun" w:hAnsi="SimSun" w:cs="SimSun" w:hint="eastAsia"/>
                <w:lang w:eastAsia="zh-CN"/>
              </w:rPr>
              <w:t>后一项活动；</w:t>
            </w:r>
          </w:p>
          <w:p w14:paraId="568F6FE4" w14:textId="77777777" w:rsidR="007F6896" w:rsidRPr="00E65539" w:rsidRDefault="007F6896" w:rsidP="007F6896">
            <w:pPr>
              <w:pStyle w:val="enumlev1"/>
              <w:numPr>
                <w:ilvl w:val="0"/>
                <w:numId w:val="37"/>
              </w:numPr>
              <w:rPr>
                <w:rFonts w:ascii="Calibri" w:eastAsia="SimSun" w:hAnsi="Calibri"/>
                <w:lang w:eastAsia="zh-CN"/>
              </w:rPr>
            </w:pPr>
            <w:r w:rsidRPr="00E65539">
              <w:rPr>
                <w:rFonts w:ascii="Calibri" w:eastAsia="SimSun" w:hAnsi="Calibri" w:hint="eastAsia"/>
                <w:lang w:eastAsia="zh-CN"/>
              </w:rPr>
              <w:t>2021</w:t>
            </w:r>
            <w:r w:rsidRPr="00E65539">
              <w:rPr>
                <w:rFonts w:ascii="Calibri" w:eastAsia="SimSun" w:hAnsi="Calibri" w:hint="eastAsia"/>
                <w:lang w:eastAsia="zh-CN"/>
              </w:rPr>
              <w:t>年，印度、国际电联和巴布亚新几内亚（</w:t>
            </w:r>
            <w:r w:rsidRPr="00E65539">
              <w:rPr>
                <w:rFonts w:ascii="Calibri" w:eastAsia="SimSun" w:hAnsi="Calibri" w:hint="eastAsia"/>
                <w:lang w:eastAsia="zh-CN"/>
              </w:rPr>
              <w:t>PNG</w:t>
            </w:r>
            <w:r w:rsidRPr="00E65539">
              <w:rPr>
                <w:rFonts w:ascii="Calibri" w:eastAsia="SimSun" w:hAnsi="Calibri" w:hint="eastAsia"/>
                <w:lang w:eastAsia="zh-CN"/>
              </w:rPr>
              <w:t>）之间的三方合作努力促成了</w:t>
            </w:r>
            <w:r w:rsidRPr="00E65539">
              <w:rPr>
                <w:rFonts w:ascii="Calibri" w:eastAsia="SimSun" w:hAnsi="Calibri" w:hint="eastAsia"/>
                <w:lang w:eastAsia="zh-CN"/>
              </w:rPr>
              <w:t>PNG</w:t>
            </w:r>
            <w:r w:rsidRPr="00E65539">
              <w:rPr>
                <w:rFonts w:ascii="Calibri" w:eastAsia="SimSun" w:hAnsi="Calibri" w:hint="eastAsia"/>
                <w:lang w:eastAsia="zh-CN"/>
              </w:rPr>
              <w:t>消费者保护规则的制定。印度电信管理局（</w:t>
            </w:r>
            <w:r w:rsidRPr="00E65539">
              <w:rPr>
                <w:rFonts w:ascii="Calibri" w:eastAsia="SimSun" w:hAnsi="Calibri" w:hint="eastAsia"/>
                <w:lang w:eastAsia="zh-CN"/>
              </w:rPr>
              <w:t>TRA</w:t>
            </w:r>
            <w:r w:rsidRPr="00E65539">
              <w:rPr>
                <w:rFonts w:ascii="Calibri" w:eastAsia="SimSun" w:hAnsi="Calibri" w:hint="eastAsia"/>
                <w:lang w:eastAsia="zh-CN"/>
              </w:rPr>
              <w:t>）以及</w:t>
            </w:r>
            <w:r w:rsidRPr="00E65539">
              <w:rPr>
                <w:rFonts w:ascii="Calibri" w:eastAsia="SimSun" w:hAnsi="Calibri" w:hint="eastAsia"/>
                <w:lang w:eastAsia="zh-CN"/>
              </w:rPr>
              <w:t>PNG</w:t>
            </w:r>
            <w:r w:rsidRPr="00E65539">
              <w:rPr>
                <w:rFonts w:ascii="Calibri" w:eastAsia="SimSun" w:hAnsi="Calibri" w:hint="eastAsia"/>
                <w:lang w:eastAsia="zh-CN"/>
              </w:rPr>
              <w:t>的两家相关实体，即国家信息通信技术管理局（</w:t>
            </w:r>
            <w:r w:rsidRPr="00E65539">
              <w:rPr>
                <w:rFonts w:ascii="Calibri" w:eastAsia="SimSun" w:hAnsi="Calibri"/>
                <w:lang w:eastAsia="zh-CN"/>
              </w:rPr>
              <w:t>NICTA</w:t>
            </w:r>
            <w:r w:rsidRPr="00E65539">
              <w:rPr>
                <w:rFonts w:ascii="Calibri" w:eastAsia="SimSun" w:hAnsi="Calibri" w:hint="eastAsia"/>
                <w:lang w:eastAsia="zh-CN"/>
              </w:rPr>
              <w:t>）和独立消费者与竞争委员会（</w:t>
            </w:r>
            <w:r w:rsidRPr="00E65539">
              <w:rPr>
                <w:rFonts w:ascii="Calibri" w:eastAsia="SimSun" w:hAnsi="Calibri" w:hint="eastAsia"/>
                <w:lang w:eastAsia="zh-CN"/>
              </w:rPr>
              <w:t>ICCC</w:t>
            </w:r>
            <w:r w:rsidRPr="00E65539">
              <w:rPr>
                <w:rFonts w:ascii="Calibri" w:eastAsia="SimSun" w:hAnsi="Calibri" w:hint="eastAsia"/>
                <w:lang w:eastAsia="zh-CN"/>
              </w:rPr>
              <w:t>）一起，</w:t>
            </w:r>
            <w:proofErr w:type="gramStart"/>
            <w:r w:rsidRPr="00E65539">
              <w:rPr>
                <w:rFonts w:ascii="Calibri" w:eastAsia="SimSun" w:hAnsi="Calibri" w:hint="eastAsia"/>
                <w:lang w:eastAsia="zh-CN"/>
              </w:rPr>
              <w:t>提供了来自国际电联的专家输入意见；</w:t>
            </w:r>
            <w:proofErr w:type="gramEnd"/>
          </w:p>
          <w:p w14:paraId="57C450C6" w14:textId="77777777" w:rsidR="007F6896" w:rsidRPr="00E65539" w:rsidRDefault="007F6896" w:rsidP="007F6896">
            <w:pPr>
              <w:pStyle w:val="enumlev1"/>
              <w:numPr>
                <w:ilvl w:val="0"/>
                <w:numId w:val="37"/>
              </w:numPr>
              <w:rPr>
                <w:rFonts w:ascii="Calibri" w:eastAsia="SimSun" w:hAnsi="Calibri"/>
                <w:lang w:eastAsia="zh-CN"/>
              </w:rPr>
            </w:pPr>
            <w:r w:rsidRPr="00E65539">
              <w:rPr>
                <w:rFonts w:ascii="Calibri" w:eastAsia="SimSun" w:hAnsi="Calibri" w:hint="eastAsia"/>
                <w:lang w:eastAsia="zh-CN"/>
              </w:rPr>
              <w:t>2021</w:t>
            </w:r>
            <w:r w:rsidRPr="00E65539">
              <w:rPr>
                <w:rFonts w:ascii="Calibri" w:eastAsia="SimSun" w:hAnsi="Calibri" w:hint="eastAsia"/>
                <w:lang w:eastAsia="zh-CN"/>
              </w:rPr>
              <w:t>年，</w:t>
            </w:r>
            <w:proofErr w:type="gramStart"/>
            <w:r w:rsidRPr="00E65539">
              <w:rPr>
                <w:rFonts w:ascii="Calibri" w:eastAsia="SimSun" w:hAnsi="Calibri" w:hint="eastAsia"/>
                <w:lang w:eastAsia="zh-CN"/>
              </w:rPr>
              <w:t>国际电联援助巴基斯坦在全面创建</w:t>
            </w:r>
            <w:r w:rsidRPr="00E65539">
              <w:rPr>
                <w:rFonts w:ascii="Calibri" w:eastAsia="SimSun" w:hAnsi="Calibri" w:hint="eastAsia"/>
                <w:lang w:eastAsia="zh-CN"/>
              </w:rPr>
              <w:t>G5</w:t>
            </w:r>
            <w:r w:rsidRPr="00E65539">
              <w:rPr>
                <w:rFonts w:ascii="Calibri" w:eastAsia="SimSun" w:hAnsi="Calibri" w:hint="eastAsia"/>
                <w:lang w:eastAsia="zh-CN"/>
              </w:rPr>
              <w:t>监管环境方面取得进展；</w:t>
            </w:r>
            <w:proofErr w:type="gramEnd"/>
          </w:p>
          <w:p w14:paraId="215B98B1" w14:textId="77777777" w:rsidR="007F6896" w:rsidRPr="00E65539" w:rsidRDefault="007F6896" w:rsidP="007F6896">
            <w:pPr>
              <w:pStyle w:val="enumlev1"/>
              <w:numPr>
                <w:ilvl w:val="0"/>
                <w:numId w:val="37"/>
              </w:numPr>
              <w:rPr>
                <w:rFonts w:ascii="Calibri" w:eastAsia="SimSun" w:hAnsi="Calibri"/>
                <w:lang w:eastAsia="zh-CN"/>
              </w:rPr>
            </w:pPr>
            <w:r w:rsidRPr="00E65539">
              <w:rPr>
                <w:rFonts w:ascii="Calibri" w:eastAsia="SimSun" w:hAnsi="Calibri" w:hint="eastAsia"/>
                <w:lang w:eastAsia="zh-CN"/>
              </w:rPr>
              <w:t>2021</w:t>
            </w:r>
            <w:r w:rsidRPr="00E65539">
              <w:rPr>
                <w:rFonts w:ascii="Calibri" w:eastAsia="SimSun" w:hAnsi="Calibri" w:hint="eastAsia"/>
                <w:lang w:eastAsia="zh-CN"/>
              </w:rPr>
              <w:t>年，国际电联就电信部门的许可框架向斯里兰卡提供直接援助，</w:t>
            </w:r>
            <w:proofErr w:type="gramStart"/>
            <w:r w:rsidRPr="00E65539">
              <w:rPr>
                <w:rFonts w:ascii="Calibri" w:eastAsia="SimSun" w:hAnsi="Calibri" w:hint="eastAsia"/>
                <w:lang w:eastAsia="zh-CN"/>
              </w:rPr>
              <w:t>以简化许可并最终建立统一的许可制度；</w:t>
            </w:r>
            <w:proofErr w:type="gramEnd"/>
          </w:p>
          <w:p w14:paraId="51FD9332" w14:textId="77777777" w:rsidR="007F6896" w:rsidRPr="005F2DC9" w:rsidRDefault="007F6896" w:rsidP="007F6896">
            <w:pPr>
              <w:pStyle w:val="enumlev1"/>
              <w:numPr>
                <w:ilvl w:val="0"/>
                <w:numId w:val="37"/>
              </w:numPr>
              <w:rPr>
                <w:rFonts w:eastAsia="SimSun"/>
                <w:lang w:eastAsia="zh-CN"/>
              </w:rPr>
            </w:pPr>
            <w:r w:rsidRPr="00E65539">
              <w:rPr>
                <w:rFonts w:ascii="Calibri" w:eastAsia="SimSun" w:hAnsi="Calibri" w:hint="eastAsia"/>
                <w:lang w:eastAsia="zh-CN"/>
              </w:rPr>
              <w:t>2021</w:t>
            </w:r>
            <w:r w:rsidRPr="00E65539">
              <w:rPr>
                <w:rFonts w:ascii="Calibri" w:eastAsia="SimSun" w:hAnsi="Calibri" w:hint="eastAsia"/>
                <w:lang w:eastAsia="zh-CN"/>
              </w:rPr>
              <w:t>年</w:t>
            </w:r>
            <w:r w:rsidRPr="00E65539">
              <w:rPr>
                <w:rFonts w:ascii="Calibri" w:eastAsia="SimSun" w:hAnsi="Calibri" w:hint="eastAsia"/>
                <w:lang w:eastAsia="zh-CN"/>
              </w:rPr>
              <w:t>11</w:t>
            </w:r>
            <w:r w:rsidRPr="00E65539">
              <w:rPr>
                <w:rFonts w:ascii="Calibri" w:eastAsia="SimSun" w:hAnsi="Calibri" w:hint="eastAsia"/>
                <w:lang w:eastAsia="zh-CN"/>
              </w:rPr>
              <w:t>月，国际电联为太平洋岛国组织了一次关于数字时代消费者保护、数据隐私和保护的在线讲习班。</w:t>
            </w:r>
            <w:r w:rsidRPr="00E65539">
              <w:rPr>
                <w:rFonts w:ascii="Calibri" w:eastAsia="SimSun" w:hAnsi="Calibri" w:hint="eastAsia"/>
                <w:lang w:eastAsia="zh-CN"/>
              </w:rPr>
              <w:t>32</w:t>
            </w:r>
            <w:r w:rsidRPr="00E65539">
              <w:rPr>
                <w:rFonts w:ascii="Calibri" w:eastAsia="SimSun" w:hAnsi="Calibri" w:hint="eastAsia"/>
                <w:lang w:eastAsia="zh-CN"/>
              </w:rPr>
              <w:t>名与会者参加了这次活动，包括来自八个太平洋成员国的</w:t>
            </w:r>
            <w:r w:rsidRPr="00E65539">
              <w:rPr>
                <w:rFonts w:ascii="Calibri" w:eastAsia="SimSun" w:hAnsi="Calibri" w:hint="eastAsia"/>
                <w:lang w:eastAsia="zh-CN"/>
              </w:rPr>
              <w:t>16</w:t>
            </w:r>
            <w:r w:rsidRPr="00E65539">
              <w:rPr>
                <w:rFonts w:ascii="Calibri" w:eastAsia="SimSun" w:hAnsi="Calibri" w:hint="eastAsia"/>
                <w:lang w:eastAsia="zh-CN"/>
              </w:rPr>
              <w:t>名与会者。</w:t>
            </w:r>
          </w:p>
          <w:p w14:paraId="0804B74A" w14:textId="77777777" w:rsidR="007F6896" w:rsidRPr="005F2DC9" w:rsidRDefault="007F6896" w:rsidP="00E230B0">
            <w:pPr>
              <w:overflowPunct/>
              <w:autoSpaceDE/>
              <w:autoSpaceDN/>
              <w:adjustRightInd/>
              <w:spacing w:before="240"/>
              <w:textAlignment w:val="auto"/>
              <w:rPr>
                <w:rFonts w:ascii="Calibri" w:eastAsia="Calibri" w:hAnsi="Calibri" w:cs="Calibri"/>
                <w:b/>
                <w:sz w:val="22"/>
                <w:szCs w:val="24"/>
                <w:lang w:eastAsia="zh-CN"/>
              </w:rPr>
            </w:pPr>
            <w:bookmarkStart w:id="113" w:name="lt_pId821"/>
            <w:r w:rsidRPr="005F2DC9">
              <w:rPr>
                <w:rFonts w:ascii="Calibri" w:eastAsia="SimSun" w:hAnsi="Calibri" w:cs="Calibri" w:hint="eastAsia"/>
                <w:spacing w:val="-4"/>
                <w:lang w:eastAsia="zh-CN"/>
              </w:rPr>
              <w:t>独联体区域</w:t>
            </w:r>
            <w:bookmarkEnd w:id="113"/>
          </w:p>
          <w:p w14:paraId="37F8485B" w14:textId="77777777" w:rsidR="007F6896" w:rsidRPr="005F2DC9" w:rsidRDefault="007F6896" w:rsidP="007F6896">
            <w:pPr>
              <w:pStyle w:val="enumlev1"/>
              <w:numPr>
                <w:ilvl w:val="0"/>
                <w:numId w:val="38"/>
              </w:numPr>
              <w:rPr>
                <w:rFonts w:eastAsia="SimSun"/>
                <w:lang w:eastAsia="zh-CN"/>
              </w:rPr>
            </w:pPr>
            <w:r>
              <w:rPr>
                <w:lang w:eastAsia="zh-CN"/>
              </w:rPr>
              <w:t>2020</w:t>
            </w:r>
            <w:r>
              <w:rPr>
                <w:rFonts w:ascii="SimSun" w:eastAsia="SimSun" w:hAnsi="SimSun" w:cs="SimSun" w:hint="eastAsia"/>
                <w:lang w:eastAsia="zh-CN"/>
              </w:rPr>
              <w:t>年，</w:t>
            </w:r>
            <w:proofErr w:type="gramStart"/>
            <w:r w:rsidRPr="005F2DC9">
              <w:rPr>
                <w:rFonts w:eastAsia="SimSun" w:hint="eastAsia"/>
                <w:lang w:eastAsia="zh-CN"/>
              </w:rPr>
              <w:t>国际电联发布了一份关于独联体及其相邻国家的宽带</w:t>
            </w:r>
            <w:r>
              <w:rPr>
                <w:rFonts w:eastAsia="SimSun" w:hint="eastAsia"/>
                <w:lang w:eastAsia="zh-CN"/>
              </w:rPr>
              <w:t>监管</w:t>
            </w:r>
            <w:r w:rsidRPr="005F2DC9">
              <w:rPr>
                <w:rFonts w:eastAsia="SimSun" w:hint="eastAsia"/>
                <w:lang w:eastAsia="zh-CN"/>
              </w:rPr>
              <w:t>的研究报告；</w:t>
            </w:r>
            <w:proofErr w:type="gramEnd"/>
          </w:p>
          <w:p w14:paraId="4AFCA6EC" w14:textId="77777777" w:rsidR="007F6896" w:rsidRPr="005F2DC9" w:rsidRDefault="007F6896" w:rsidP="007F6896">
            <w:pPr>
              <w:pStyle w:val="enumlev1"/>
              <w:numPr>
                <w:ilvl w:val="0"/>
                <w:numId w:val="38"/>
              </w:numPr>
              <w:rPr>
                <w:rFonts w:eastAsia="SimSun"/>
                <w:lang w:eastAsia="zh-CN"/>
              </w:rPr>
            </w:pPr>
            <w:r w:rsidRPr="0047641A">
              <w:rPr>
                <w:lang w:eastAsia="zh-CN"/>
              </w:rPr>
              <w:t>2021</w:t>
            </w:r>
            <w:r>
              <w:rPr>
                <w:rFonts w:ascii="SimSun" w:eastAsia="SimSun" w:hAnsi="SimSun" w:cs="SimSun" w:hint="eastAsia"/>
                <w:lang w:eastAsia="zh-CN"/>
              </w:rPr>
              <w:t>年，</w:t>
            </w:r>
            <w:proofErr w:type="gramStart"/>
            <w:r w:rsidRPr="005F2DC9">
              <w:rPr>
                <w:rFonts w:eastAsia="SimSun" w:hint="eastAsia"/>
                <w:lang w:eastAsia="zh-CN"/>
              </w:rPr>
              <w:t>对独联体地区国家各种工具和平台的使用</w:t>
            </w:r>
            <w:r>
              <w:rPr>
                <w:rFonts w:eastAsia="SimSun" w:hint="eastAsia"/>
                <w:lang w:eastAsia="zh-CN"/>
              </w:rPr>
              <w:t>程度</w:t>
            </w:r>
            <w:r w:rsidRPr="005F2DC9">
              <w:rPr>
                <w:rFonts w:eastAsia="SimSun" w:hint="eastAsia"/>
                <w:lang w:eastAsia="zh-CN"/>
              </w:rPr>
              <w:t>以及需求水平进行</w:t>
            </w:r>
            <w:r>
              <w:rPr>
                <w:rFonts w:eastAsia="SimSun" w:hint="eastAsia"/>
                <w:lang w:eastAsia="zh-CN"/>
              </w:rPr>
              <w:t>了基本</w:t>
            </w:r>
            <w:r w:rsidRPr="005F2DC9">
              <w:rPr>
                <w:rFonts w:eastAsia="SimSun" w:hint="eastAsia"/>
                <w:lang w:eastAsia="zh-CN"/>
              </w:rPr>
              <w:t>评估</w:t>
            </w:r>
            <w:r>
              <w:rPr>
                <w:rFonts w:eastAsia="SimSun" w:hint="eastAsia"/>
                <w:lang w:eastAsia="zh-CN"/>
              </w:rPr>
              <w:t>；</w:t>
            </w:r>
            <w:proofErr w:type="gramEnd"/>
          </w:p>
          <w:p w14:paraId="599C79BC" w14:textId="77777777" w:rsidR="007F6896" w:rsidRPr="005F2DC9" w:rsidRDefault="007F6896" w:rsidP="007F6896">
            <w:pPr>
              <w:pStyle w:val="enumlev1"/>
              <w:numPr>
                <w:ilvl w:val="0"/>
                <w:numId w:val="38"/>
              </w:numPr>
              <w:rPr>
                <w:rFonts w:eastAsia="SimSun"/>
                <w:lang w:eastAsia="zh-CN"/>
              </w:rPr>
            </w:pPr>
            <w:r w:rsidRPr="005F2DC9">
              <w:rPr>
                <w:rFonts w:eastAsia="SimSun" w:hint="eastAsia"/>
                <w:lang w:eastAsia="zh-CN"/>
              </w:rPr>
              <w:t>向吉尔吉斯斯坦提供</w:t>
            </w:r>
            <w:r>
              <w:rPr>
                <w:rFonts w:eastAsia="SimSun" w:hint="eastAsia"/>
                <w:lang w:eastAsia="zh-CN"/>
              </w:rPr>
              <w:t>了</w:t>
            </w:r>
            <w:r w:rsidRPr="005F2DC9">
              <w:rPr>
                <w:rFonts w:eastAsia="SimSun" w:hint="eastAsia"/>
                <w:lang w:eastAsia="zh-CN"/>
              </w:rPr>
              <w:t>服务质量技术监管方面的直接专家援助，并向亚美尼亚提供</w:t>
            </w:r>
            <w:r>
              <w:rPr>
                <w:rFonts w:eastAsia="SimSun" w:hint="eastAsia"/>
                <w:lang w:eastAsia="zh-CN"/>
              </w:rPr>
              <w:t>了</w:t>
            </w:r>
            <w:r w:rsidRPr="005F2DC9">
              <w:rPr>
                <w:rFonts w:eastAsia="SimSun" w:hint="eastAsia"/>
                <w:lang w:eastAsia="zh-CN"/>
              </w:rPr>
              <w:t>协作</w:t>
            </w:r>
            <w:r>
              <w:rPr>
                <w:rFonts w:eastAsia="SimSun" w:hint="eastAsia"/>
                <w:lang w:eastAsia="zh-CN"/>
              </w:rPr>
              <w:t>式</w:t>
            </w:r>
            <w:r w:rsidRPr="005F2DC9">
              <w:rPr>
                <w:rFonts w:eastAsia="SimSun" w:hint="eastAsia"/>
                <w:lang w:eastAsia="zh-CN"/>
              </w:rPr>
              <w:t>监管方面的援助。</w:t>
            </w:r>
          </w:p>
          <w:p w14:paraId="62F6FE82" w14:textId="77777777" w:rsidR="007F6896" w:rsidRPr="005F2DC9" w:rsidRDefault="007F6896" w:rsidP="00E230B0">
            <w:pPr>
              <w:overflowPunct/>
              <w:autoSpaceDE/>
              <w:autoSpaceDN/>
              <w:adjustRightInd/>
              <w:spacing w:before="240"/>
              <w:textAlignment w:val="auto"/>
              <w:rPr>
                <w:rFonts w:ascii="Calibri" w:eastAsia="Calibri" w:hAnsi="Calibri" w:cs="Calibri"/>
                <w:szCs w:val="24"/>
                <w:lang w:eastAsia="zh-CN"/>
              </w:rPr>
            </w:pPr>
            <w:r w:rsidRPr="005F2DC9">
              <w:rPr>
                <w:rFonts w:ascii="Calibri" w:eastAsia="SimSun" w:hAnsi="Calibri" w:cs="Calibri" w:hint="eastAsia"/>
                <w:lang w:eastAsia="zh-CN"/>
              </w:rPr>
              <w:t>欧洲区域</w:t>
            </w:r>
          </w:p>
          <w:p w14:paraId="388E9991" w14:textId="77777777" w:rsidR="007F6896" w:rsidRPr="005F2DC9" w:rsidRDefault="007F6896" w:rsidP="007F6896">
            <w:pPr>
              <w:pStyle w:val="enumlev1"/>
              <w:numPr>
                <w:ilvl w:val="0"/>
                <w:numId w:val="39"/>
              </w:numPr>
              <w:rPr>
                <w:rFonts w:eastAsia="SimSun"/>
                <w:lang w:eastAsia="zh-CN"/>
              </w:rPr>
            </w:pPr>
            <w:r w:rsidRPr="005F2DC9">
              <w:rPr>
                <w:rFonts w:eastAsia="SimSun" w:hint="eastAsia"/>
                <w:lang w:eastAsia="zh-CN"/>
              </w:rPr>
              <w:t>向两个国家提供了技术援助：为阿尔巴尼亚制定了</w:t>
            </w:r>
            <w:r w:rsidRPr="005F2DC9">
              <w:rPr>
                <w:rFonts w:eastAsia="SimSun" w:hint="eastAsia"/>
                <w:lang w:eastAsia="zh-CN"/>
              </w:rPr>
              <w:t>2020-2025</w:t>
            </w:r>
            <w:r w:rsidRPr="005F2DC9">
              <w:rPr>
                <w:rFonts w:eastAsia="SimSun" w:hint="eastAsia"/>
                <w:lang w:eastAsia="zh-CN"/>
              </w:rPr>
              <w:t>年国家宽带发展计划，并为北马其顿制定了关于</w:t>
            </w:r>
            <w:r>
              <w:rPr>
                <w:rFonts w:eastAsia="SimSun" w:hint="eastAsia"/>
                <w:lang w:eastAsia="zh-CN"/>
              </w:rPr>
              <w:t>2</w:t>
            </w:r>
            <w:r>
              <w:rPr>
                <w:rFonts w:eastAsia="SimSun"/>
                <w:lang w:eastAsia="zh-CN"/>
              </w:rPr>
              <w:t>020</w:t>
            </w:r>
            <w:r>
              <w:rPr>
                <w:rFonts w:eastAsia="SimSun" w:hint="eastAsia"/>
                <w:lang w:eastAsia="zh-CN"/>
              </w:rPr>
              <w:t>年</w:t>
            </w:r>
            <w:r w:rsidRPr="005F2DC9">
              <w:rPr>
                <w:rFonts w:eastAsia="SimSun" w:hint="eastAsia"/>
                <w:lang w:eastAsia="zh-CN"/>
              </w:rPr>
              <w:t>ICT</w:t>
            </w:r>
            <w:r w:rsidRPr="005F2DC9">
              <w:rPr>
                <w:rFonts w:eastAsia="SimSun" w:hint="eastAsia"/>
                <w:lang w:eastAsia="zh-CN"/>
              </w:rPr>
              <w:t>基础设施发展和投资的特别政策文件；</w:t>
            </w:r>
          </w:p>
          <w:p w14:paraId="51A62F6F" w14:textId="77777777" w:rsidR="007F6896" w:rsidRPr="00865E4C" w:rsidRDefault="007F6896" w:rsidP="007F6896">
            <w:pPr>
              <w:pStyle w:val="enumlev1"/>
              <w:numPr>
                <w:ilvl w:val="0"/>
                <w:numId w:val="39"/>
              </w:numPr>
              <w:rPr>
                <w:rFonts w:ascii="Calibri" w:eastAsia="SimSun" w:hAnsi="Calibri" w:cstheme="minorBidi"/>
                <w:lang w:eastAsia="zh-CN"/>
              </w:rPr>
            </w:pPr>
            <w:r w:rsidRPr="00865E4C">
              <w:rPr>
                <w:rFonts w:ascii="Calibri" w:eastAsia="SimSun" w:hAnsi="Calibri"/>
                <w:lang w:eastAsia="zh-CN"/>
              </w:rPr>
              <w:t>2018</w:t>
            </w:r>
            <w:r w:rsidRPr="00865E4C">
              <w:rPr>
                <w:rFonts w:ascii="Calibri" w:eastAsia="SimSun" w:hAnsi="Calibri" w:cs="SimSun" w:hint="eastAsia"/>
                <w:lang w:eastAsia="zh-CN"/>
              </w:rPr>
              <w:t>至</w:t>
            </w:r>
            <w:r w:rsidRPr="00865E4C">
              <w:rPr>
                <w:rFonts w:ascii="Calibri" w:eastAsia="SimSun" w:hAnsi="Calibri" w:cs="SimSun" w:hint="eastAsia"/>
                <w:lang w:eastAsia="zh-CN"/>
              </w:rPr>
              <w:t>2</w:t>
            </w:r>
            <w:r w:rsidRPr="00865E4C">
              <w:rPr>
                <w:rFonts w:ascii="Calibri" w:eastAsia="SimSun" w:hAnsi="Calibri" w:cs="SimSun"/>
                <w:lang w:eastAsia="zh-CN"/>
              </w:rPr>
              <w:t>021</w:t>
            </w:r>
            <w:r w:rsidRPr="00865E4C">
              <w:rPr>
                <w:rFonts w:ascii="Calibri" w:eastAsia="SimSun" w:hAnsi="Calibri" w:cs="SimSun" w:hint="eastAsia"/>
                <w:lang w:eastAsia="zh-CN"/>
              </w:rPr>
              <w:t>年，年度区域监管论坛、</w:t>
            </w:r>
            <w:proofErr w:type="gramStart"/>
            <w:r w:rsidRPr="00865E4C">
              <w:rPr>
                <w:rFonts w:ascii="Calibri" w:eastAsia="SimSun" w:hAnsi="Calibri" w:cs="SimSun" w:hint="eastAsia"/>
                <w:lang w:eastAsia="zh-CN"/>
              </w:rPr>
              <w:t>区域经济对话和</w:t>
            </w:r>
            <w:r w:rsidRPr="00865E4C">
              <w:rPr>
                <w:rFonts w:ascii="Calibri" w:eastAsia="SimSun" w:hAnsi="Calibri" w:hint="eastAsia"/>
                <w:lang w:eastAsia="zh-CN"/>
              </w:rPr>
              <w:t>GSR</w:t>
            </w:r>
            <w:r w:rsidRPr="00865E4C">
              <w:rPr>
                <w:rFonts w:ascii="Calibri" w:eastAsia="SimSun" w:hAnsi="Calibri" w:cs="SimSun" w:hint="eastAsia"/>
                <w:lang w:eastAsia="zh-CN"/>
              </w:rPr>
              <w:t>区域监管圆桌会议为欧洲监管机构提供了一个讨论新趋势的额外平台；</w:t>
            </w:r>
            <w:proofErr w:type="gramEnd"/>
          </w:p>
          <w:p w14:paraId="6F769468" w14:textId="77777777" w:rsidR="007F6896" w:rsidRPr="00865E4C" w:rsidRDefault="007F6896" w:rsidP="007F6896">
            <w:pPr>
              <w:pStyle w:val="enumlev1"/>
              <w:numPr>
                <w:ilvl w:val="0"/>
                <w:numId w:val="39"/>
              </w:numPr>
              <w:rPr>
                <w:rFonts w:ascii="Calibri" w:eastAsia="SimSun" w:hAnsi="Calibri" w:cs="SimSun"/>
                <w:lang w:eastAsia="zh-CN"/>
              </w:rPr>
            </w:pPr>
            <w:r w:rsidRPr="00865E4C">
              <w:rPr>
                <w:rFonts w:ascii="Calibri" w:eastAsia="SimSun" w:hAnsi="Calibri" w:cs="SimSun" w:hint="eastAsia"/>
                <w:lang w:eastAsia="zh-CN"/>
              </w:rPr>
              <w:t>制定并启动了关于宽带、数字化和</w:t>
            </w:r>
            <w:r w:rsidRPr="00865E4C">
              <w:rPr>
                <w:rFonts w:ascii="Calibri" w:eastAsia="SimSun" w:hAnsi="Calibri" w:hint="eastAsia"/>
                <w:lang w:eastAsia="zh-CN"/>
              </w:rPr>
              <w:t>ICT</w:t>
            </w:r>
            <w:r w:rsidRPr="00865E4C">
              <w:rPr>
                <w:rFonts w:ascii="Calibri" w:eastAsia="SimSun" w:hAnsi="Calibri" w:cs="SimSun" w:hint="eastAsia"/>
                <w:lang w:eastAsia="zh-CN"/>
              </w:rPr>
              <w:t>监管的经济影响的欧洲区域计量经济学研究。</w:t>
            </w:r>
          </w:p>
          <w:p w14:paraId="332846E1" w14:textId="77777777" w:rsidR="007F6896" w:rsidRPr="005F2DC9" w:rsidRDefault="007F6896" w:rsidP="007F6896">
            <w:pPr>
              <w:pStyle w:val="enumlev1"/>
              <w:keepNext/>
              <w:keepLines/>
              <w:numPr>
                <w:ilvl w:val="0"/>
                <w:numId w:val="39"/>
              </w:numPr>
              <w:rPr>
                <w:rFonts w:ascii="SimSun" w:eastAsia="SimSun" w:hAnsi="SimSun" w:cs="SimSun"/>
                <w:lang w:eastAsia="zh-CN"/>
              </w:rPr>
            </w:pPr>
            <w:r w:rsidRPr="005F2DC9">
              <w:rPr>
                <w:rFonts w:ascii="SimSun" w:eastAsia="SimSun" w:hAnsi="SimSun" w:cs="SimSun" w:hint="eastAsia"/>
                <w:lang w:eastAsia="zh-CN"/>
              </w:rPr>
              <w:t>与国家层面的主要利益攸关方密切合作，为摩尔多瓦和罗马尼亚制定了两项协作监管案例研究。</w:t>
            </w:r>
          </w:p>
          <w:p w14:paraId="2B33EB33" w14:textId="77777777" w:rsidR="007F6896" w:rsidRPr="00865E4C" w:rsidRDefault="007F6896" w:rsidP="007F6896">
            <w:pPr>
              <w:pStyle w:val="enumlev1"/>
              <w:numPr>
                <w:ilvl w:val="0"/>
                <w:numId w:val="39"/>
              </w:numPr>
              <w:rPr>
                <w:rFonts w:ascii="Calibri" w:eastAsia="SimSun" w:hAnsi="Calibri"/>
                <w:szCs w:val="24"/>
                <w:lang w:eastAsia="zh-CN"/>
              </w:rPr>
            </w:pPr>
            <w:r w:rsidRPr="00865E4C">
              <w:rPr>
                <w:rFonts w:ascii="Calibri" w:eastAsia="SimSun" w:hAnsi="Calibri" w:cs="SimSun" w:hint="eastAsia"/>
                <w:lang w:eastAsia="zh-CN"/>
              </w:rPr>
              <w:t>向波斯尼亚和黑塞哥维那提供了宽带</w:t>
            </w:r>
            <w:r>
              <w:rPr>
                <w:rFonts w:ascii="Calibri" w:eastAsia="SimSun" w:hAnsi="Calibri" w:cs="SimSun" w:hint="eastAsia"/>
                <w:lang w:eastAsia="zh-CN"/>
              </w:rPr>
              <w:t>规划</w:t>
            </w:r>
            <w:r w:rsidRPr="00865E4C">
              <w:rPr>
                <w:rFonts w:ascii="Calibri" w:eastAsia="SimSun" w:hAnsi="Calibri" w:cs="SimSun" w:hint="eastAsia"/>
                <w:lang w:eastAsia="zh-CN"/>
              </w:rPr>
              <w:t>监管（</w:t>
            </w:r>
            <w:r w:rsidRPr="00865E4C">
              <w:rPr>
                <w:rFonts w:ascii="Calibri" w:eastAsia="SimSun" w:hAnsi="Calibri"/>
                <w:lang w:eastAsia="zh-CN"/>
              </w:rPr>
              <w:t>broadband mapping regulation</w:t>
            </w:r>
            <w:r w:rsidRPr="00865E4C">
              <w:rPr>
                <w:rFonts w:ascii="Calibri" w:eastAsia="SimSun" w:hAnsi="Calibri" w:cs="SimSun" w:hint="eastAsia"/>
                <w:lang w:eastAsia="zh-CN"/>
              </w:rPr>
              <w:t>）和有利环境领域的技术援助。</w:t>
            </w:r>
          </w:p>
        </w:tc>
      </w:tr>
    </w:tbl>
    <w:p w14:paraId="2B9A13F0" w14:textId="77777777" w:rsidR="002D4570" w:rsidRDefault="002D4570" w:rsidP="002D4570">
      <w:pPr>
        <w:rPr>
          <w:lang w:eastAsia="zh-CN"/>
        </w:rPr>
      </w:pPr>
      <w:bookmarkStart w:id="114" w:name="_Toc103776747"/>
    </w:p>
    <w:tbl>
      <w:tblPr>
        <w:tblStyle w:val="TableGrid"/>
        <w:tblW w:w="0" w:type="auto"/>
        <w:tblLook w:val="04A0" w:firstRow="1" w:lastRow="0" w:firstColumn="1" w:lastColumn="0" w:noHBand="0" w:noVBand="1"/>
      </w:tblPr>
      <w:tblGrid>
        <w:gridCol w:w="9629"/>
      </w:tblGrid>
      <w:tr w:rsidR="002D4570" w:rsidRPr="002D4570" w14:paraId="060BAA85" w14:textId="77777777" w:rsidTr="002D4570">
        <w:tc>
          <w:tcPr>
            <w:tcW w:w="9629" w:type="dxa"/>
          </w:tcPr>
          <w:p w14:paraId="4C2CD0A6" w14:textId="77777777" w:rsidR="002D4570" w:rsidRPr="00916419" w:rsidRDefault="002D4570" w:rsidP="002D4570">
            <w:pPr>
              <w:overflowPunct/>
              <w:autoSpaceDE/>
              <w:autoSpaceDN/>
              <w:adjustRightInd/>
              <w:textAlignment w:val="auto"/>
              <w:rPr>
                <w:rFonts w:ascii="Calibri" w:hAnsi="Calibri" w:cs="Calibri"/>
                <w:b/>
                <w:szCs w:val="24"/>
                <w:lang w:eastAsia="zh-CN"/>
              </w:rPr>
            </w:pPr>
            <w:r w:rsidRPr="00916419">
              <w:rPr>
                <w:rFonts w:ascii="Calibri" w:hAnsi="Calibri" w:cs="Arial" w:hint="eastAsia"/>
                <w:b/>
                <w:bCs/>
                <w:szCs w:val="24"/>
                <w:lang w:eastAsia="zh-CN"/>
              </w:rPr>
              <w:t>研究组</w:t>
            </w:r>
          </w:p>
          <w:p w14:paraId="6E4D4233" w14:textId="77777777" w:rsidR="002D4570" w:rsidRPr="00916419" w:rsidRDefault="002D4570" w:rsidP="002D4570">
            <w:pPr>
              <w:ind w:firstLineChars="200" w:firstLine="480"/>
              <w:rPr>
                <w:rFonts w:ascii="Calibri" w:hAnsi="Calibri"/>
                <w:lang w:val="en-US" w:eastAsia="zh-CN"/>
              </w:rPr>
            </w:pPr>
            <w:bookmarkStart w:id="115" w:name="lt_pId830"/>
            <w:r w:rsidRPr="00916419">
              <w:rPr>
                <w:rFonts w:ascii="Calibri" w:hAnsi="Calibri" w:hint="eastAsia"/>
                <w:lang w:eastAsia="zh-CN"/>
              </w:rPr>
              <w:t>国际电联成员国、部门成员和专家在</w:t>
            </w:r>
            <w:r w:rsidRPr="00916419">
              <w:rPr>
                <w:rFonts w:ascii="Calibri" w:hAnsi="Calibri" w:hint="eastAsia"/>
                <w:lang w:eastAsia="zh-CN"/>
              </w:rPr>
              <w:t>ITU-D</w:t>
            </w:r>
            <w:r w:rsidRPr="00916419">
              <w:rPr>
                <w:rFonts w:ascii="Calibri" w:hAnsi="Calibri" w:hint="eastAsia"/>
                <w:lang w:eastAsia="zh-CN"/>
              </w:rPr>
              <w:t>第</w:t>
            </w:r>
            <w:r w:rsidRPr="00916419">
              <w:rPr>
                <w:rFonts w:ascii="Calibri" w:hAnsi="Calibri" w:hint="eastAsia"/>
                <w:lang w:eastAsia="zh-CN"/>
              </w:rPr>
              <w:t>1</w:t>
            </w:r>
            <w:r w:rsidRPr="00916419">
              <w:rPr>
                <w:rFonts w:ascii="Calibri" w:hAnsi="Calibri" w:hint="eastAsia"/>
                <w:lang w:eastAsia="zh-CN"/>
              </w:rPr>
              <w:t>研究组报告人组会议上分享了他们</w:t>
            </w:r>
            <w:r w:rsidRPr="00751381">
              <w:rPr>
                <w:rFonts w:ascii="SimSun" w:hAnsi="SimSun" w:hint="eastAsia"/>
                <w:lang w:eastAsia="zh-CN"/>
              </w:rPr>
              <w:t>对</w:t>
            </w:r>
            <w:r w:rsidRPr="00751381">
              <w:rPr>
                <w:rFonts w:ascii="STKaiti" w:eastAsia="STKaiti" w:hAnsi="STKaiti" w:hint="eastAsia"/>
                <w:lang w:eastAsia="zh-CN"/>
              </w:rPr>
              <w:t>过顶业务（</w:t>
            </w:r>
            <w:r w:rsidRPr="00751381">
              <w:rPr>
                <w:rFonts w:eastAsia="STKaiti" w:cs="Calibri"/>
                <w:lang w:eastAsia="zh-CN"/>
              </w:rPr>
              <w:t>OTT</w:t>
            </w:r>
            <w:r w:rsidRPr="00751381">
              <w:rPr>
                <w:rFonts w:ascii="STKaiti" w:eastAsia="STKaiti" w:hAnsi="STKaiti" w:cs="Calibri" w:hint="eastAsia"/>
                <w:lang w:eastAsia="zh-CN"/>
              </w:rPr>
              <w:t>）</w:t>
            </w:r>
            <w:r w:rsidRPr="00751381">
              <w:rPr>
                <w:rFonts w:ascii="STKaiti" w:eastAsia="STKaiti" w:hAnsi="STKaiti" w:cs="Calibri"/>
                <w:lang w:eastAsia="zh-CN"/>
              </w:rPr>
              <w:t>监管和经济影响</w:t>
            </w:r>
            <w:r w:rsidRPr="00916419">
              <w:rPr>
                <w:rFonts w:ascii="Calibri" w:hAnsi="Calibri" w:hint="eastAsia"/>
                <w:lang w:eastAsia="zh-CN"/>
              </w:rPr>
              <w:t>的看法。讨论涉及</w:t>
            </w:r>
            <w:hyperlink r:id="rId160" w:history="1">
              <w:r w:rsidRPr="00916419">
                <w:rPr>
                  <w:rFonts w:ascii="Calibri" w:hAnsi="Calibri" w:hint="eastAsia"/>
                  <w:color w:val="0000FF"/>
                  <w:u w:val="single"/>
                  <w:lang w:eastAsia="zh-CN"/>
                </w:rPr>
                <w:t>第</w:t>
              </w:r>
              <w:r w:rsidRPr="00916419">
                <w:rPr>
                  <w:rFonts w:ascii="Calibri" w:hAnsi="Calibri" w:hint="eastAsia"/>
                  <w:color w:val="0000FF"/>
                  <w:u w:val="single"/>
                  <w:lang w:eastAsia="zh-CN"/>
                </w:rPr>
                <w:t>3/1</w:t>
              </w:r>
              <w:r w:rsidRPr="00916419">
                <w:rPr>
                  <w:rFonts w:ascii="Calibri" w:hAnsi="Calibri" w:hint="eastAsia"/>
                  <w:color w:val="0000FF"/>
                  <w:u w:val="single"/>
                  <w:lang w:eastAsia="zh-CN"/>
                </w:rPr>
                <w:t>号课题</w:t>
              </w:r>
            </w:hyperlink>
            <w:r w:rsidRPr="00916419">
              <w:rPr>
                <w:rFonts w:ascii="Calibri" w:hAnsi="Calibri" w:hint="eastAsia"/>
                <w:lang w:eastAsia="zh-CN"/>
              </w:rPr>
              <w:t>（</w:t>
            </w:r>
            <w:r w:rsidRPr="00916419">
              <w:rPr>
                <w:rFonts w:ascii="STKaiti" w:eastAsia="STKaiti" w:hAnsi="STKaiti" w:cs="Calibri"/>
                <w:lang w:eastAsia="zh-CN"/>
              </w:rPr>
              <w:t>包括云计算、移动业务和过顶业务（</w:t>
            </w:r>
            <w:r w:rsidRPr="00916419">
              <w:rPr>
                <w:rFonts w:ascii="Calibri" w:hAnsi="Calibri" w:cs="Calibri"/>
                <w:lang w:eastAsia="zh-CN"/>
              </w:rPr>
              <w:t>OTT</w:t>
            </w:r>
            <w:r w:rsidRPr="00916419">
              <w:rPr>
                <w:rFonts w:ascii="STKaiti" w:eastAsia="STKaiti" w:hAnsi="STKaiti" w:cs="Calibri"/>
                <w:lang w:eastAsia="zh-CN"/>
              </w:rPr>
              <w:t>）在内的新兴技术：发展中国家面临的挑战、机遇，经济和政策影</w:t>
            </w:r>
            <w:r w:rsidRPr="00916419">
              <w:rPr>
                <w:rFonts w:ascii="STKaiti" w:eastAsia="STKaiti" w:hAnsi="STKaiti" w:cs="Calibri" w:hint="eastAsia"/>
                <w:lang w:eastAsia="zh-CN"/>
              </w:rPr>
              <w:t>响</w:t>
            </w:r>
            <w:r w:rsidRPr="00916419">
              <w:rPr>
                <w:rFonts w:ascii="Calibri" w:hAnsi="Calibri" w:hint="eastAsia"/>
                <w:lang w:eastAsia="zh-CN"/>
              </w:rPr>
              <w:t>）和</w:t>
            </w:r>
            <w:r>
              <w:rPr>
                <w:rFonts w:eastAsiaTheme="minorEastAsia"/>
              </w:rPr>
              <w:fldChar w:fldCharType="begin"/>
            </w:r>
            <w:r>
              <w:rPr>
                <w:lang w:eastAsia="zh-CN"/>
              </w:rPr>
              <w:instrText xml:space="preserve"> HYPERLINK "https://www.itu.int/net4/ITU-D/CDS/sg/rgqlist.asp?lg=1&amp;sp=2018&amp;rgq=D18-SG01-RGQ04.1&amp;stg=1" </w:instrText>
            </w:r>
            <w:r>
              <w:rPr>
                <w:rFonts w:eastAsiaTheme="minorEastAsia"/>
              </w:rPr>
              <w:fldChar w:fldCharType="separate"/>
            </w:r>
            <w:r w:rsidRPr="00916419">
              <w:rPr>
                <w:rFonts w:ascii="Calibri" w:hAnsi="Calibri" w:hint="eastAsia"/>
                <w:color w:val="0000FF"/>
                <w:u w:val="single"/>
                <w:lang w:eastAsia="zh-CN"/>
              </w:rPr>
              <w:t>第</w:t>
            </w:r>
            <w:r w:rsidRPr="00916419">
              <w:rPr>
                <w:rFonts w:ascii="Calibri" w:hAnsi="Calibri" w:hint="eastAsia"/>
                <w:color w:val="0000FF"/>
                <w:u w:val="single"/>
                <w:lang w:eastAsia="zh-CN"/>
              </w:rPr>
              <w:t>4/1</w:t>
            </w:r>
            <w:r w:rsidRPr="00916419">
              <w:rPr>
                <w:rFonts w:ascii="Calibri" w:hAnsi="Calibri" w:hint="eastAsia"/>
                <w:color w:val="0000FF"/>
                <w:u w:val="single"/>
                <w:lang w:eastAsia="zh-CN"/>
              </w:rPr>
              <w:t>号课题</w:t>
            </w:r>
            <w:r>
              <w:rPr>
                <w:rFonts w:ascii="Calibri" w:hAnsi="Calibri"/>
                <w:color w:val="0000FF"/>
                <w:u w:val="single"/>
                <w:lang w:eastAsia="zh-CN"/>
              </w:rPr>
              <w:fldChar w:fldCharType="end"/>
            </w:r>
            <w:r w:rsidRPr="00916419">
              <w:rPr>
                <w:rFonts w:ascii="Calibri" w:hAnsi="Calibri" w:hint="eastAsia"/>
                <w:lang w:eastAsia="zh-CN"/>
              </w:rPr>
              <w:t>（</w:t>
            </w:r>
            <w:r w:rsidRPr="00916419">
              <w:rPr>
                <w:rFonts w:ascii="STKaiti" w:eastAsia="STKaiti" w:hAnsi="STKaiti" w:cs="Calibri"/>
                <w:lang w:eastAsia="zh-CN"/>
              </w:rPr>
              <w:t>确定与</w:t>
            </w:r>
            <w:r w:rsidRPr="00916419">
              <w:rPr>
                <w:rFonts w:ascii="STKaiti" w:eastAsia="STKaiti" w:hAnsi="STKaiti" w:cs="Calibri" w:hint="eastAsia"/>
                <w:lang w:eastAsia="zh-CN"/>
              </w:rPr>
              <w:t>国家</w:t>
            </w:r>
            <w:r w:rsidRPr="00916419">
              <w:rPr>
                <w:rFonts w:ascii="STKaiti" w:eastAsia="STKaiti" w:hAnsi="STKaiti" w:cs="Calibri"/>
                <w:lang w:eastAsia="zh-CN"/>
              </w:rPr>
              <w:t>电信/信息通信技术（</w:t>
            </w:r>
            <w:r w:rsidRPr="00916419">
              <w:rPr>
                <w:rFonts w:ascii="Calibri" w:hAnsi="Calibri" w:cs="Calibri"/>
                <w:lang w:eastAsia="zh-CN"/>
              </w:rPr>
              <w:t>ICT</w:t>
            </w:r>
            <w:r w:rsidRPr="00916419">
              <w:rPr>
                <w:rFonts w:ascii="STKaiti" w:eastAsia="STKaiti" w:hAnsi="STKaiti" w:cs="Calibri"/>
                <w:lang w:eastAsia="zh-CN"/>
              </w:rPr>
              <w:t>）网络相关的服务成本</w:t>
            </w:r>
            <w:r w:rsidRPr="00916419">
              <w:rPr>
                <w:rFonts w:ascii="STKaiti" w:eastAsia="STKaiti" w:hAnsi="STKaiti" w:cs="Calibri" w:hint="eastAsia"/>
                <w:lang w:eastAsia="zh-CN"/>
              </w:rPr>
              <w:t>的</w:t>
            </w:r>
            <w:r w:rsidRPr="00916419">
              <w:rPr>
                <w:rFonts w:ascii="STKaiti" w:eastAsia="STKaiti" w:hAnsi="STKaiti" w:cs="Calibri"/>
                <w:lang w:eastAsia="zh-CN"/>
              </w:rPr>
              <w:t>经济政策和方</w:t>
            </w:r>
            <w:r w:rsidRPr="00916419">
              <w:rPr>
                <w:rFonts w:ascii="STKaiti" w:eastAsia="STKaiti" w:hAnsi="STKaiti" w:cs="Calibri" w:hint="eastAsia"/>
                <w:lang w:eastAsia="zh-CN"/>
              </w:rPr>
              <w:t>法</w:t>
            </w:r>
            <w:r w:rsidRPr="00916419">
              <w:rPr>
                <w:rFonts w:ascii="Calibri" w:hAnsi="Calibri" w:hint="eastAsia"/>
                <w:lang w:eastAsia="zh-CN"/>
              </w:rPr>
              <w:t>）。介绍和讨论文件已在讲习班</w:t>
            </w:r>
            <w:r>
              <w:rPr>
                <w:rFonts w:eastAsiaTheme="minorEastAsia"/>
              </w:rPr>
              <w:fldChar w:fldCharType="begin"/>
            </w:r>
            <w:r>
              <w:rPr>
                <w:lang w:eastAsia="zh-CN"/>
              </w:rPr>
              <w:instrText xml:space="preserve"> HYPERLINK "https://www.itu.int/en/ITU-D/Study-Groups/2018-2021/Pages/meetings/joint-session-Q3-1-Q4-1_oct19.aspx" </w:instrText>
            </w:r>
            <w:r>
              <w:rPr>
                <w:rFonts w:eastAsiaTheme="minorEastAsia"/>
              </w:rPr>
              <w:fldChar w:fldCharType="separate"/>
            </w:r>
            <w:r w:rsidRPr="00916419">
              <w:rPr>
                <w:rFonts w:ascii="Calibri" w:hAnsi="Calibri" w:hint="eastAsia"/>
                <w:color w:val="0000FF"/>
                <w:u w:val="single"/>
                <w:lang w:eastAsia="zh-CN"/>
              </w:rPr>
              <w:t>网站</w:t>
            </w:r>
            <w:r>
              <w:rPr>
                <w:rFonts w:ascii="Calibri" w:hAnsi="Calibri"/>
                <w:color w:val="0000FF"/>
                <w:u w:val="single"/>
                <w:lang w:eastAsia="zh-CN"/>
              </w:rPr>
              <w:fldChar w:fldCharType="end"/>
            </w:r>
            <w:r w:rsidRPr="00916419">
              <w:rPr>
                <w:rFonts w:ascii="Calibri" w:hAnsi="Calibri" w:hint="eastAsia"/>
                <w:lang w:eastAsia="zh-CN"/>
              </w:rPr>
              <w:t>上发布。</w:t>
            </w:r>
            <w:bookmarkEnd w:id="115"/>
            <w:r w:rsidRPr="00916419">
              <w:rPr>
                <w:rFonts w:ascii="Calibri" w:hAnsi="Calibri" w:hint="eastAsia"/>
                <w:lang w:eastAsia="zh-CN"/>
              </w:rPr>
              <w:t>就“</w:t>
            </w:r>
            <w:hyperlink r:id="rId161" w:history="1">
              <w:r w:rsidRPr="00916419">
                <w:rPr>
                  <w:rFonts w:ascii="Calibri" w:hAnsi="Calibri" w:hint="eastAsia"/>
                  <w:color w:val="0000FF"/>
                  <w:u w:val="single"/>
                  <w:lang w:eastAsia="zh-CN"/>
                </w:rPr>
                <w:t>OTT</w:t>
              </w:r>
              <w:r w:rsidRPr="00916419">
                <w:rPr>
                  <w:rFonts w:ascii="Calibri" w:hAnsi="Calibri" w:hint="eastAsia"/>
                  <w:color w:val="0000FF"/>
                  <w:u w:val="single"/>
                  <w:lang w:eastAsia="zh-CN"/>
                </w:rPr>
                <w:t>对国家电信</w:t>
              </w:r>
              <w:r w:rsidRPr="00916419">
                <w:rPr>
                  <w:rFonts w:ascii="Calibri" w:hAnsi="Calibri" w:hint="eastAsia"/>
                  <w:color w:val="0000FF"/>
                  <w:u w:val="single"/>
                  <w:lang w:eastAsia="zh-CN"/>
                </w:rPr>
                <w:t>/</w:t>
              </w:r>
              <w:r w:rsidRPr="00916419">
                <w:rPr>
                  <w:rFonts w:ascii="Calibri" w:hAnsi="Calibri" w:hint="eastAsia"/>
                  <w:color w:val="0000FF"/>
                  <w:u w:val="single"/>
                  <w:lang w:eastAsia="zh-CN"/>
                </w:rPr>
                <w:t>信息通信技术市场的经济影响</w:t>
              </w:r>
            </w:hyperlink>
            <w:r w:rsidRPr="00916419">
              <w:rPr>
                <w:rFonts w:ascii="Calibri" w:hAnsi="Calibri" w:hint="eastAsia"/>
                <w:lang w:eastAsia="zh-CN"/>
              </w:rPr>
              <w:t>”（</w:t>
            </w:r>
            <w:r w:rsidRPr="00916419">
              <w:rPr>
                <w:rFonts w:ascii="Calibri" w:hAnsi="Calibri" w:hint="eastAsia"/>
                <w:lang w:eastAsia="zh-CN"/>
              </w:rPr>
              <w:t>2020</w:t>
            </w:r>
            <w:r w:rsidRPr="00916419">
              <w:rPr>
                <w:rFonts w:ascii="Calibri" w:hAnsi="Calibri" w:hint="eastAsia"/>
                <w:lang w:eastAsia="zh-CN"/>
              </w:rPr>
              <w:t>年</w:t>
            </w:r>
            <w:r w:rsidRPr="00916419">
              <w:rPr>
                <w:rFonts w:ascii="Calibri" w:hAnsi="Calibri" w:hint="eastAsia"/>
                <w:lang w:eastAsia="zh-CN"/>
              </w:rPr>
              <w:t>6</w:t>
            </w:r>
            <w:r w:rsidRPr="00916419">
              <w:rPr>
                <w:rFonts w:ascii="Calibri" w:hAnsi="Calibri" w:hint="eastAsia"/>
                <w:lang w:eastAsia="zh-CN"/>
              </w:rPr>
              <w:t>月发布）相应制定了一项联合年度可交付成果。这篇文件反映了过顶业务（</w:t>
            </w:r>
            <w:r w:rsidRPr="00916419">
              <w:rPr>
                <w:rFonts w:ascii="Calibri" w:hAnsi="Calibri" w:hint="eastAsia"/>
                <w:lang w:eastAsia="zh-CN"/>
              </w:rPr>
              <w:t>OTT</w:t>
            </w:r>
            <w:r w:rsidRPr="00916419">
              <w:rPr>
                <w:rFonts w:ascii="Calibri" w:hAnsi="Calibri" w:hint="eastAsia"/>
                <w:lang w:eastAsia="zh-CN"/>
              </w:rPr>
              <w:t>）应用日益增长的重要性，以及它们在数字世界中日益加大的普遍性和影响力，因此有助于</w:t>
            </w:r>
            <w:r w:rsidRPr="00916419">
              <w:rPr>
                <w:rFonts w:ascii="Calibri" w:hAnsi="Calibri" w:hint="eastAsia"/>
                <w:lang w:eastAsia="zh-CN"/>
              </w:rPr>
              <w:t>ICT</w:t>
            </w:r>
            <w:r w:rsidRPr="00916419">
              <w:rPr>
                <w:rFonts w:ascii="Calibri" w:hAnsi="Calibri" w:hint="eastAsia"/>
                <w:lang w:eastAsia="zh-CN"/>
              </w:rPr>
              <w:t>利益攸关方研究解决复杂的问题，例如</w:t>
            </w:r>
            <w:r w:rsidRPr="00916419">
              <w:rPr>
                <w:rFonts w:ascii="Calibri" w:hAnsi="Calibri" w:hint="eastAsia"/>
                <w:lang w:eastAsia="zh-CN"/>
              </w:rPr>
              <w:t>OTT</w:t>
            </w:r>
            <w:r w:rsidRPr="00916419">
              <w:rPr>
                <w:rFonts w:ascii="Calibri" w:hAnsi="Calibri" w:hint="eastAsia"/>
                <w:lang w:eastAsia="zh-CN"/>
              </w:rPr>
              <w:t>如何影响移动网络运营商的需求、收入和成本。该文件还探讨了信息通信技术利益攸关方如何才能在移动网络运营商和过顶业务（</w:t>
            </w:r>
            <w:r w:rsidRPr="00916419">
              <w:rPr>
                <w:rFonts w:ascii="Calibri" w:hAnsi="Calibri" w:hint="eastAsia"/>
                <w:lang w:eastAsia="zh-CN"/>
              </w:rPr>
              <w:t>O</w:t>
            </w:r>
            <w:r w:rsidRPr="00916419">
              <w:rPr>
                <w:rFonts w:ascii="Calibri" w:hAnsi="Calibri"/>
                <w:lang w:eastAsia="zh-CN"/>
              </w:rPr>
              <w:t>TT</w:t>
            </w:r>
            <w:r w:rsidRPr="00916419">
              <w:rPr>
                <w:rFonts w:ascii="Calibri" w:hAnsi="Calibri" w:hint="eastAsia"/>
                <w:lang w:eastAsia="zh-CN"/>
              </w:rPr>
              <w:t>）运营商之间建立伙伴关系以最大限度地发挥潜力，以及如何才能使信息通信技术监管从过去的模式过渡到与快速变化的</w:t>
            </w:r>
            <w:r w:rsidRPr="00916419">
              <w:rPr>
                <w:rFonts w:ascii="Calibri" w:hAnsi="Calibri" w:hint="eastAsia"/>
                <w:lang w:eastAsia="zh-CN"/>
              </w:rPr>
              <w:t>O</w:t>
            </w:r>
            <w:r w:rsidRPr="00916419">
              <w:rPr>
                <w:rFonts w:ascii="Calibri" w:hAnsi="Calibri"/>
                <w:lang w:eastAsia="zh-CN"/>
              </w:rPr>
              <w:t>TT</w:t>
            </w:r>
            <w:r w:rsidRPr="00916419">
              <w:rPr>
                <w:rFonts w:ascii="Calibri" w:hAnsi="Calibri" w:hint="eastAsia"/>
                <w:lang w:eastAsia="zh-CN"/>
              </w:rPr>
              <w:t>新格局保持同步。</w:t>
            </w:r>
          </w:p>
          <w:p w14:paraId="24F18CD3" w14:textId="77777777" w:rsidR="002D4570" w:rsidRPr="00916419" w:rsidRDefault="002D4570" w:rsidP="002D4570">
            <w:pPr>
              <w:overflowPunct/>
              <w:autoSpaceDE/>
              <w:autoSpaceDN/>
              <w:adjustRightInd/>
              <w:ind w:firstLineChars="200" w:firstLine="480"/>
              <w:textAlignment w:val="auto"/>
              <w:rPr>
                <w:rFonts w:ascii="Calibri" w:hAnsi="Calibri"/>
                <w:lang w:eastAsia="zh-CN"/>
              </w:rPr>
            </w:pPr>
            <w:r w:rsidRPr="00916419">
              <w:rPr>
                <w:rFonts w:ascii="Calibri" w:hAnsi="Calibri" w:hint="eastAsia"/>
                <w:lang w:eastAsia="zh-CN"/>
              </w:rPr>
              <w:t>作为第</w:t>
            </w:r>
            <w:r w:rsidRPr="00916419">
              <w:rPr>
                <w:rFonts w:ascii="Calibri" w:hAnsi="Calibri" w:hint="eastAsia"/>
                <w:lang w:eastAsia="zh-CN"/>
              </w:rPr>
              <w:t>3/1</w:t>
            </w:r>
            <w:r w:rsidRPr="00916419">
              <w:rPr>
                <w:rFonts w:ascii="Calibri" w:hAnsi="Calibri" w:hint="eastAsia"/>
                <w:lang w:eastAsia="zh-CN"/>
              </w:rPr>
              <w:t>号课题工作的一部分，在</w:t>
            </w:r>
            <w:r w:rsidRPr="00916419">
              <w:rPr>
                <w:rFonts w:ascii="Calibri" w:hAnsi="Calibri" w:hint="eastAsia"/>
                <w:lang w:eastAsia="zh-CN"/>
              </w:rPr>
              <w:t>2020</w:t>
            </w:r>
            <w:r w:rsidRPr="00916419">
              <w:rPr>
                <w:rFonts w:ascii="Calibri" w:hAnsi="Calibri" w:hint="eastAsia"/>
                <w:lang w:eastAsia="zh-CN"/>
              </w:rPr>
              <w:t>年举行了</w:t>
            </w:r>
            <w:r>
              <w:rPr>
                <w:rFonts w:eastAsiaTheme="minorEastAsia"/>
              </w:rPr>
              <w:fldChar w:fldCharType="begin"/>
            </w:r>
            <w:r>
              <w:rPr>
                <w:lang w:eastAsia="zh-CN"/>
              </w:rPr>
              <w:instrText xml:space="preserve"> HYPERLINK "https://www.itu.int/en/ITU-D/Study-Groups/2018-2021/Pages/meetings/webinar-Q3-1-may20.aspx" </w:instrText>
            </w:r>
            <w:r>
              <w:rPr>
                <w:rFonts w:eastAsiaTheme="minorEastAsia"/>
              </w:rPr>
              <w:fldChar w:fldCharType="separate"/>
            </w:r>
            <w:r w:rsidRPr="00916419">
              <w:rPr>
                <w:rStyle w:val="Hyperlink"/>
                <w:rFonts w:ascii="Calibri" w:hAnsi="Calibri" w:hint="eastAsia"/>
                <w:lang w:eastAsia="zh-CN"/>
              </w:rPr>
              <w:t>云上“</w:t>
            </w:r>
            <w:r w:rsidRPr="00916419">
              <w:rPr>
                <w:rStyle w:val="Hyperlink"/>
                <w:rFonts w:ascii="Calibri" w:hAnsi="Calibri" w:hint="eastAsia"/>
                <w:lang w:eastAsia="zh-CN"/>
              </w:rPr>
              <w:t>Covid-19</w:t>
            </w:r>
            <w:r w:rsidRPr="00916419">
              <w:rPr>
                <w:rStyle w:val="Hyperlink"/>
                <w:rFonts w:ascii="Calibri" w:hAnsi="Calibri" w:hint="eastAsia"/>
                <w:lang w:eastAsia="zh-CN"/>
              </w:rPr>
              <w:t>响应”网络对话</w:t>
            </w:r>
            <w:r>
              <w:rPr>
                <w:rStyle w:val="Hyperlink"/>
                <w:rFonts w:ascii="Calibri" w:hAnsi="Calibri"/>
                <w:lang w:eastAsia="zh-CN"/>
              </w:rPr>
              <w:fldChar w:fldCharType="end"/>
            </w:r>
            <w:r w:rsidRPr="00916419">
              <w:rPr>
                <w:rFonts w:ascii="Calibri" w:hAnsi="Calibri" w:hint="eastAsia"/>
                <w:lang w:eastAsia="zh-CN"/>
              </w:rPr>
              <w:t>。它侧重于在当前的</w:t>
            </w:r>
            <w:r w:rsidRPr="00916419">
              <w:rPr>
                <w:rFonts w:ascii="Calibri" w:hAnsi="Calibri" w:hint="eastAsia"/>
                <w:lang w:eastAsia="zh-CN"/>
              </w:rPr>
              <w:t>Covid-19</w:t>
            </w:r>
            <w:r w:rsidRPr="00916419">
              <w:rPr>
                <w:rFonts w:ascii="Calibri" w:hAnsi="Calibri" w:hint="eastAsia"/>
                <w:lang w:eastAsia="zh-CN"/>
              </w:rPr>
              <w:t>危机中利用</w:t>
            </w:r>
            <w:proofErr w:type="gramStart"/>
            <w:r w:rsidRPr="00916419">
              <w:rPr>
                <w:rFonts w:ascii="Calibri" w:hAnsi="Calibri" w:hint="eastAsia"/>
                <w:lang w:eastAsia="zh-CN"/>
              </w:rPr>
              <w:t>云计算</w:t>
            </w:r>
            <w:proofErr w:type="gramEnd"/>
            <w:r w:rsidRPr="00916419">
              <w:rPr>
                <w:rFonts w:ascii="Calibri" w:hAnsi="Calibri" w:hint="eastAsia"/>
                <w:lang w:eastAsia="zh-CN"/>
              </w:rPr>
              <w:t>的方式，以确保业务连续性，为社会目标做出贡献，并实现公平的创新机会。发言者强调了公共机构和私营部门为应对危机中出现的各种连通问题和需求而设计的</w:t>
            </w:r>
            <w:proofErr w:type="gramStart"/>
            <w:r w:rsidRPr="00916419">
              <w:rPr>
                <w:rFonts w:ascii="Calibri" w:hAnsi="Calibri" w:hint="eastAsia"/>
                <w:lang w:eastAsia="zh-CN"/>
              </w:rPr>
              <w:t>云使用</w:t>
            </w:r>
            <w:proofErr w:type="gramEnd"/>
            <w:r w:rsidRPr="00916419">
              <w:rPr>
                <w:rFonts w:ascii="Calibri" w:hAnsi="Calibri" w:hint="eastAsia"/>
                <w:lang w:eastAsia="zh-CN"/>
              </w:rPr>
              <w:t>案例。与所有与会者进行的公开讨论探讨了相关的挑战、机遇和经验教训。这些成果包括在</w:t>
            </w:r>
            <w:r>
              <w:fldChar w:fldCharType="begin"/>
            </w:r>
            <w:r>
              <w:rPr>
                <w:lang w:eastAsia="zh-CN"/>
              </w:rPr>
              <w:instrText xml:space="preserve"> HYPERLINK "https://www.itu.int/en/myitu/Publications/2021/07/22/12/07/Emerging-technologies" </w:instrText>
            </w:r>
            <w:r>
              <w:fldChar w:fldCharType="separate"/>
            </w:r>
            <w:r w:rsidRPr="00916419">
              <w:rPr>
                <w:rStyle w:val="Hyperlink"/>
                <w:rFonts w:ascii="Calibri" w:hAnsi="Calibri" w:hint="eastAsia"/>
                <w:lang w:eastAsia="zh-CN"/>
              </w:rPr>
              <w:t>第</w:t>
            </w:r>
            <w:r w:rsidRPr="00916419">
              <w:rPr>
                <w:rStyle w:val="Hyperlink"/>
                <w:rFonts w:ascii="Calibri" w:hAnsi="Calibri" w:hint="eastAsia"/>
                <w:lang w:eastAsia="zh-CN"/>
              </w:rPr>
              <w:t>3/1</w:t>
            </w:r>
            <w:r w:rsidRPr="00916419">
              <w:rPr>
                <w:rStyle w:val="Hyperlink"/>
                <w:rFonts w:ascii="Calibri" w:hAnsi="Calibri" w:hint="eastAsia"/>
                <w:lang w:eastAsia="zh-CN"/>
              </w:rPr>
              <w:t>号课题的最终报告</w:t>
            </w:r>
            <w:r>
              <w:rPr>
                <w:rStyle w:val="Hyperlink"/>
                <w:rFonts w:ascii="Calibri" w:hAnsi="Calibri"/>
                <w:lang w:eastAsia="zh-CN"/>
              </w:rPr>
              <w:fldChar w:fldCharType="end"/>
            </w:r>
            <w:r w:rsidRPr="00916419">
              <w:rPr>
                <w:rFonts w:ascii="Calibri" w:hAnsi="Calibri" w:hint="eastAsia"/>
                <w:lang w:eastAsia="zh-CN"/>
              </w:rPr>
              <w:t>中。</w:t>
            </w:r>
          </w:p>
          <w:p w14:paraId="61B43C83" w14:textId="77777777" w:rsidR="002D4570" w:rsidRPr="00D6337C" w:rsidRDefault="002D4570" w:rsidP="002D4570">
            <w:pPr>
              <w:pStyle w:val="xmsonormal"/>
              <w:spacing w:before="120" w:after="120"/>
              <w:ind w:firstLineChars="200" w:firstLine="480"/>
              <w:rPr>
                <w:sz w:val="24"/>
                <w:szCs w:val="24"/>
                <w:lang w:val="en-GB"/>
              </w:rPr>
            </w:pPr>
            <w:r w:rsidRPr="00D6337C">
              <w:rPr>
                <w:rFonts w:hint="eastAsia"/>
                <w:sz w:val="24"/>
                <w:szCs w:val="24"/>
              </w:rPr>
              <w:t>第</w:t>
            </w:r>
            <w:r w:rsidRPr="00D6337C">
              <w:rPr>
                <w:rFonts w:hint="eastAsia"/>
                <w:sz w:val="24"/>
                <w:szCs w:val="24"/>
              </w:rPr>
              <w:t>4/1</w:t>
            </w:r>
            <w:r w:rsidRPr="00D6337C">
              <w:rPr>
                <w:rFonts w:hint="eastAsia"/>
                <w:sz w:val="24"/>
                <w:szCs w:val="24"/>
              </w:rPr>
              <w:t>号课题包括举行的两次网络研讨会，一次是</w:t>
            </w:r>
            <w:r w:rsidRPr="00D6337C">
              <w:rPr>
                <w:rFonts w:hint="eastAsia"/>
                <w:sz w:val="24"/>
                <w:szCs w:val="24"/>
              </w:rPr>
              <w:t>2020</w:t>
            </w:r>
            <w:r w:rsidRPr="00D6337C">
              <w:rPr>
                <w:rFonts w:hint="eastAsia"/>
                <w:sz w:val="24"/>
                <w:szCs w:val="24"/>
              </w:rPr>
              <w:t>年</w:t>
            </w:r>
            <w:r w:rsidRPr="00D6337C">
              <w:rPr>
                <w:rFonts w:hint="eastAsia"/>
                <w:sz w:val="24"/>
                <w:szCs w:val="24"/>
              </w:rPr>
              <w:t>6</w:t>
            </w:r>
            <w:r w:rsidRPr="00D6337C">
              <w:rPr>
                <w:rFonts w:hint="eastAsia"/>
                <w:sz w:val="24"/>
                <w:szCs w:val="24"/>
              </w:rPr>
              <w:t>月举行的</w:t>
            </w:r>
            <w:r>
              <w:fldChar w:fldCharType="begin"/>
            </w:r>
            <w:r>
              <w:instrText xml:space="preserve"> HYPERLINK "https://www.itu.int/en/ITU-D/Study-Groups/2018-2021/Pages/meetings/webinar-Q4-1-june29.aspx" \h </w:instrText>
            </w:r>
            <w:r>
              <w:fldChar w:fldCharType="separate"/>
            </w:r>
            <w:r w:rsidRPr="00D6337C">
              <w:rPr>
                <w:rStyle w:val="Hyperlink"/>
                <w:rFonts w:cs="SimSun" w:hint="eastAsia"/>
                <w:sz w:val="24"/>
                <w:szCs w:val="24"/>
                <w:lang w:val="en-GB"/>
              </w:rPr>
              <w:t>关于</w:t>
            </w:r>
            <w:r w:rsidRPr="00D6337C">
              <w:rPr>
                <w:rStyle w:val="Hyperlink"/>
                <w:rFonts w:cstheme="minorBidi"/>
                <w:sz w:val="24"/>
                <w:szCs w:val="24"/>
                <w:lang w:val="en-GB"/>
              </w:rPr>
              <w:t>COVID-19</w:t>
            </w:r>
            <w:r w:rsidRPr="00D6337C">
              <w:rPr>
                <w:rStyle w:val="Hyperlink"/>
                <w:rFonts w:cs="SimSun" w:hint="eastAsia"/>
                <w:sz w:val="24"/>
                <w:szCs w:val="24"/>
                <w:lang w:val="en-GB"/>
              </w:rPr>
              <w:t>对国家电信</w:t>
            </w:r>
            <w:r w:rsidRPr="00D6337C">
              <w:rPr>
                <w:rStyle w:val="Hyperlink"/>
                <w:rFonts w:cstheme="minorBidi"/>
                <w:sz w:val="24"/>
                <w:szCs w:val="24"/>
                <w:lang w:val="en-GB"/>
              </w:rPr>
              <w:t>/ICT</w:t>
            </w:r>
            <w:r w:rsidRPr="00D6337C">
              <w:rPr>
                <w:rStyle w:val="Hyperlink"/>
                <w:rFonts w:cs="SimSun" w:hint="eastAsia"/>
                <w:sz w:val="24"/>
                <w:szCs w:val="24"/>
                <w:lang w:val="en-GB"/>
              </w:rPr>
              <w:t>基础设施的经济影响</w:t>
            </w:r>
            <w:r>
              <w:rPr>
                <w:rStyle w:val="Hyperlink"/>
                <w:rFonts w:cs="SimSun"/>
                <w:sz w:val="24"/>
                <w:szCs w:val="24"/>
                <w:lang w:val="en-GB"/>
              </w:rPr>
              <w:fldChar w:fldCharType="end"/>
            </w:r>
            <w:r w:rsidRPr="00D6337C">
              <w:rPr>
                <w:rFonts w:hint="eastAsia"/>
                <w:sz w:val="24"/>
                <w:szCs w:val="24"/>
              </w:rPr>
              <w:t>，另一次是</w:t>
            </w:r>
            <w:r w:rsidRPr="00D6337C">
              <w:rPr>
                <w:rFonts w:hint="eastAsia"/>
                <w:sz w:val="24"/>
                <w:szCs w:val="24"/>
              </w:rPr>
              <w:t>2020</w:t>
            </w:r>
            <w:r w:rsidRPr="00D6337C">
              <w:rPr>
                <w:rFonts w:hint="eastAsia"/>
                <w:sz w:val="24"/>
                <w:szCs w:val="24"/>
              </w:rPr>
              <w:t>年</w:t>
            </w:r>
            <w:r w:rsidRPr="00D6337C">
              <w:rPr>
                <w:rFonts w:hint="eastAsia"/>
                <w:sz w:val="24"/>
                <w:szCs w:val="24"/>
              </w:rPr>
              <w:t>7</w:t>
            </w:r>
            <w:r w:rsidRPr="00D6337C">
              <w:rPr>
                <w:rFonts w:hint="eastAsia"/>
                <w:sz w:val="24"/>
                <w:szCs w:val="24"/>
              </w:rPr>
              <w:t>月举行的</w:t>
            </w:r>
            <w:r>
              <w:fldChar w:fldCharType="begin"/>
            </w:r>
            <w:r>
              <w:instrText xml:space="preserve"> HYPERLINK "https://www.itu.int/en/ITU-D/Study-Groups/2018-2021/Pages/meetings/Webinars/2020/Q4-1-july29.aspx" \h </w:instrText>
            </w:r>
            <w:r>
              <w:fldChar w:fldCharType="separate"/>
            </w:r>
            <w:r w:rsidRPr="00D6337C">
              <w:rPr>
                <w:rStyle w:val="Hyperlink"/>
                <w:rFonts w:cs="SimSun" w:hint="eastAsia"/>
                <w:sz w:val="24"/>
                <w:szCs w:val="24"/>
                <w:lang w:val="en-GB"/>
              </w:rPr>
              <w:t>关于</w:t>
            </w:r>
            <w:r w:rsidRPr="00D6337C">
              <w:rPr>
                <w:rStyle w:val="Hyperlink"/>
                <w:rFonts w:cstheme="minorBidi"/>
                <w:sz w:val="24"/>
                <w:szCs w:val="24"/>
                <w:lang w:val="en-GB"/>
              </w:rPr>
              <w:t>COVID-19</w:t>
            </w:r>
            <w:r w:rsidRPr="00D6337C">
              <w:rPr>
                <w:rStyle w:val="Hyperlink"/>
                <w:rFonts w:cs="SimSun" w:hint="eastAsia"/>
                <w:sz w:val="24"/>
                <w:szCs w:val="24"/>
                <w:lang w:val="en-GB"/>
              </w:rPr>
              <w:t>传播地域导致的不平等获取</w:t>
            </w:r>
            <w:r w:rsidRPr="00D6337C">
              <w:rPr>
                <w:rStyle w:val="Hyperlink"/>
                <w:rFonts w:cstheme="minorBidi"/>
                <w:sz w:val="24"/>
                <w:szCs w:val="24"/>
                <w:lang w:val="en-GB"/>
              </w:rPr>
              <w:t>ICT</w:t>
            </w:r>
            <w:r w:rsidRPr="00D6337C">
              <w:rPr>
                <w:rStyle w:val="Hyperlink"/>
                <w:rFonts w:cs="SimSun" w:hint="eastAsia"/>
                <w:sz w:val="24"/>
                <w:szCs w:val="24"/>
                <w:lang w:val="en-GB"/>
              </w:rPr>
              <w:t>基础设施带来的影响</w:t>
            </w:r>
            <w:r>
              <w:rPr>
                <w:rStyle w:val="Hyperlink"/>
                <w:rFonts w:cs="SimSun"/>
                <w:sz w:val="24"/>
                <w:szCs w:val="24"/>
                <w:lang w:val="en-GB"/>
              </w:rPr>
              <w:fldChar w:fldCharType="end"/>
            </w:r>
            <w:r w:rsidRPr="00D6337C">
              <w:rPr>
                <w:rFonts w:hint="eastAsia"/>
                <w:sz w:val="24"/>
                <w:szCs w:val="24"/>
              </w:rPr>
              <w:t>。还就</w:t>
            </w:r>
            <w:hyperlink r:id="rId162">
              <w:r w:rsidRPr="00D6337C">
                <w:rPr>
                  <w:rStyle w:val="Hyperlink"/>
                  <w:rFonts w:cs="SimSun" w:hint="eastAsia"/>
                  <w:sz w:val="24"/>
                  <w:szCs w:val="24"/>
                  <w:lang w:val="en-GB"/>
                </w:rPr>
                <w:t>更具包容性的</w:t>
              </w:r>
              <w:r w:rsidRPr="00D6337C">
                <w:rPr>
                  <w:rStyle w:val="Hyperlink"/>
                  <w:rFonts w:cstheme="minorBidi"/>
                  <w:sz w:val="24"/>
                  <w:szCs w:val="24"/>
                  <w:lang w:val="en-GB"/>
                </w:rPr>
                <w:t>ICT</w:t>
              </w:r>
              <w:r w:rsidRPr="00D6337C">
                <w:rPr>
                  <w:rStyle w:val="Hyperlink"/>
                  <w:rFonts w:cs="SimSun" w:hint="eastAsia"/>
                  <w:sz w:val="24"/>
                  <w:szCs w:val="24"/>
                  <w:lang w:val="en-GB"/>
                </w:rPr>
                <w:t>政策和基础设施影响如何能阻止</w:t>
              </w:r>
              <w:r w:rsidRPr="00D6337C">
                <w:rPr>
                  <w:rStyle w:val="Hyperlink"/>
                  <w:rFonts w:cstheme="minorBidi"/>
                  <w:sz w:val="24"/>
                  <w:szCs w:val="24"/>
                  <w:lang w:val="en-GB"/>
                </w:rPr>
                <w:t>COVID</w:t>
              </w:r>
              <w:r w:rsidRPr="00D6337C">
                <w:rPr>
                  <w:rStyle w:val="Hyperlink"/>
                  <w:rFonts w:cs="SimSun" w:hint="eastAsia"/>
                  <w:sz w:val="24"/>
                  <w:szCs w:val="24"/>
                  <w:lang w:val="en-GB"/>
                </w:rPr>
                <w:t>的传播</w:t>
              </w:r>
            </w:hyperlink>
            <w:r w:rsidRPr="00D6337C">
              <w:rPr>
                <w:rFonts w:hint="eastAsia"/>
                <w:sz w:val="24"/>
                <w:szCs w:val="24"/>
              </w:rPr>
              <w:t>进行了辩论。这些成果包括在</w:t>
            </w:r>
            <w:hyperlink r:id="rId163" w:history="1">
              <w:r w:rsidRPr="00D6337C">
                <w:rPr>
                  <w:rStyle w:val="Hyperlink"/>
                  <w:rFonts w:hint="eastAsia"/>
                  <w:sz w:val="24"/>
                  <w:szCs w:val="24"/>
                </w:rPr>
                <w:t>第</w:t>
              </w:r>
              <w:r w:rsidRPr="00D6337C">
                <w:rPr>
                  <w:rStyle w:val="Hyperlink"/>
                  <w:sz w:val="24"/>
                  <w:szCs w:val="24"/>
                </w:rPr>
                <w:t>4</w:t>
              </w:r>
              <w:r w:rsidRPr="00D6337C">
                <w:rPr>
                  <w:rStyle w:val="Hyperlink"/>
                  <w:rFonts w:hint="eastAsia"/>
                  <w:sz w:val="24"/>
                  <w:szCs w:val="24"/>
                </w:rPr>
                <w:t>/1</w:t>
              </w:r>
              <w:r w:rsidRPr="00D6337C">
                <w:rPr>
                  <w:rStyle w:val="Hyperlink"/>
                  <w:rFonts w:hint="eastAsia"/>
                  <w:sz w:val="24"/>
                  <w:szCs w:val="24"/>
                </w:rPr>
                <w:t>号课题的最后报告</w:t>
              </w:r>
            </w:hyperlink>
            <w:r w:rsidRPr="00D6337C">
              <w:rPr>
                <w:rFonts w:hint="eastAsia"/>
                <w:sz w:val="24"/>
                <w:szCs w:val="24"/>
              </w:rPr>
              <w:t>和</w:t>
            </w:r>
            <w:hyperlink r:id="rId164" w:history="1">
              <w:r w:rsidRPr="00D6337C">
                <w:rPr>
                  <w:rStyle w:val="Hyperlink"/>
                  <w:rFonts w:hint="eastAsia"/>
                  <w:sz w:val="24"/>
                  <w:szCs w:val="24"/>
                </w:rPr>
                <w:t>成本建模导则</w:t>
              </w:r>
            </w:hyperlink>
            <w:r w:rsidRPr="00D6337C">
              <w:rPr>
                <w:rFonts w:hint="eastAsia"/>
                <w:sz w:val="24"/>
                <w:szCs w:val="24"/>
              </w:rPr>
              <w:t>中。</w:t>
            </w:r>
          </w:p>
          <w:p w14:paraId="5A8260D4" w14:textId="77777777" w:rsidR="002D4570" w:rsidRPr="00916419" w:rsidRDefault="002D4570" w:rsidP="002D4570">
            <w:pPr>
              <w:pStyle w:val="xmsonormal"/>
              <w:spacing w:before="120" w:after="120"/>
              <w:ind w:firstLineChars="200" w:firstLine="480"/>
              <w:rPr>
                <w:sz w:val="24"/>
                <w:szCs w:val="24"/>
                <w:lang w:val="en-GB"/>
              </w:rPr>
            </w:pPr>
            <w:r w:rsidRPr="00916419">
              <w:rPr>
                <w:rFonts w:hint="eastAsia"/>
                <w:sz w:val="24"/>
                <w:szCs w:val="24"/>
              </w:rPr>
              <w:t>作为</w:t>
            </w:r>
            <w:r>
              <w:fldChar w:fldCharType="begin"/>
            </w:r>
            <w:r>
              <w:instrText xml:space="preserve"> HYPERLINK "https://www.itu.int/net4/ITU-D/CDS/sg/rgqlist.asp?lg=1&amp;sp=2018&amp;rgq=D18-SG01-RGQ06.1&amp;stg=1" </w:instrText>
            </w:r>
            <w:r>
              <w:fldChar w:fldCharType="separate"/>
            </w:r>
            <w:r w:rsidRPr="00916419">
              <w:rPr>
                <w:rStyle w:val="Hyperlink"/>
                <w:rFonts w:cs="SimSun" w:hint="eastAsia"/>
                <w:sz w:val="24"/>
                <w:szCs w:val="24"/>
              </w:rPr>
              <w:t>研究组第</w:t>
            </w:r>
            <w:r w:rsidRPr="00916419">
              <w:rPr>
                <w:rStyle w:val="Hyperlink"/>
                <w:sz w:val="24"/>
                <w:szCs w:val="24"/>
                <w:lang w:val="en-GB"/>
              </w:rPr>
              <w:t>6/1</w:t>
            </w:r>
            <w:r w:rsidRPr="00916419">
              <w:rPr>
                <w:rStyle w:val="Hyperlink"/>
                <w:rFonts w:cs="SimSun" w:hint="eastAsia"/>
                <w:sz w:val="24"/>
                <w:szCs w:val="24"/>
              </w:rPr>
              <w:t>号课题</w:t>
            </w:r>
            <w:r>
              <w:rPr>
                <w:rStyle w:val="Hyperlink"/>
                <w:rFonts w:cs="SimSun"/>
                <w:sz w:val="24"/>
                <w:szCs w:val="24"/>
              </w:rPr>
              <w:fldChar w:fldCharType="end"/>
            </w:r>
            <w:r w:rsidRPr="006B30C3">
              <w:rPr>
                <w:rStyle w:val="Hyperlink"/>
                <w:rFonts w:cs="SimSun" w:hint="eastAsia"/>
                <w:sz w:val="24"/>
                <w:szCs w:val="24"/>
              </w:rPr>
              <w:t xml:space="preserve"> </w:t>
            </w:r>
            <w:r w:rsidRPr="006B30C3">
              <w:rPr>
                <w:rStyle w:val="Hyperlink"/>
                <w:rFonts w:cs="SimSun"/>
                <w:sz w:val="24"/>
                <w:szCs w:val="24"/>
              </w:rPr>
              <w:t xml:space="preserve">– </w:t>
            </w:r>
            <w:r w:rsidRPr="006B30C3">
              <w:rPr>
                <w:sz w:val="24"/>
                <w:szCs w:val="24"/>
              </w:rPr>
              <w:t>消费者信息、保护和权利</w:t>
            </w:r>
            <w:r w:rsidRPr="006B30C3">
              <w:rPr>
                <w:sz w:val="24"/>
                <w:szCs w:val="24"/>
                <w:lang w:val="en-GB"/>
              </w:rPr>
              <w:t>：</w:t>
            </w:r>
            <w:r w:rsidRPr="006B30C3">
              <w:rPr>
                <w:sz w:val="24"/>
                <w:szCs w:val="24"/>
              </w:rPr>
              <w:t>法律、监管、经济基础、消费者网络</w:t>
            </w:r>
            <w:r w:rsidRPr="006B30C3">
              <w:rPr>
                <w:rFonts w:hint="eastAsia"/>
                <w:sz w:val="24"/>
                <w:szCs w:val="24"/>
                <w:lang w:val="en-GB"/>
              </w:rPr>
              <w:t xml:space="preserve"> </w:t>
            </w:r>
            <w:r w:rsidRPr="006B30C3">
              <w:rPr>
                <w:sz w:val="24"/>
                <w:szCs w:val="24"/>
                <w:lang w:val="en-GB"/>
              </w:rPr>
              <w:t xml:space="preserve">– </w:t>
            </w:r>
            <w:r w:rsidRPr="00916419">
              <w:rPr>
                <w:rFonts w:hint="eastAsia"/>
                <w:sz w:val="24"/>
                <w:szCs w:val="24"/>
              </w:rPr>
              <w:t>工作的一部分，关于</w:t>
            </w:r>
            <w:r>
              <w:fldChar w:fldCharType="begin"/>
            </w:r>
            <w:r>
              <w:instrText xml:space="preserve"> HYPERLINK "https://www.itu.int/en/ITU-D/Study-Groups/2018-2021/Pages/meetings/Webinars/2020/Q6-1-july02.aspx" </w:instrText>
            </w:r>
            <w:r>
              <w:fldChar w:fldCharType="separate"/>
            </w:r>
            <w:r w:rsidRPr="00916419">
              <w:rPr>
                <w:rStyle w:val="Hyperlink"/>
                <w:sz w:val="24"/>
                <w:szCs w:val="24"/>
              </w:rPr>
              <w:t>未经请求的商业通信</w:t>
            </w:r>
            <w:r w:rsidRPr="00916419">
              <w:rPr>
                <w:rStyle w:val="Hyperlink"/>
                <w:sz w:val="24"/>
                <w:szCs w:val="24"/>
                <w:lang w:val="en-GB"/>
              </w:rPr>
              <w:t>/</w:t>
            </w:r>
            <w:r w:rsidRPr="00916419">
              <w:rPr>
                <w:rStyle w:val="Hyperlink"/>
                <w:sz w:val="24"/>
                <w:szCs w:val="24"/>
              </w:rPr>
              <w:t>骚扰电话</w:t>
            </w:r>
            <w:r w:rsidRPr="00916419">
              <w:rPr>
                <w:rStyle w:val="Hyperlink"/>
                <w:sz w:val="24"/>
                <w:szCs w:val="24"/>
                <w:lang w:val="en-GB"/>
              </w:rPr>
              <w:t>：</w:t>
            </w:r>
            <w:r w:rsidRPr="00916419">
              <w:rPr>
                <w:rStyle w:val="Hyperlink"/>
                <w:sz w:val="24"/>
                <w:szCs w:val="24"/>
                <w:lang w:val="en-GB"/>
              </w:rPr>
              <w:t>COVID-19</w:t>
            </w:r>
            <w:r w:rsidRPr="00916419">
              <w:rPr>
                <w:rStyle w:val="Hyperlink"/>
                <w:sz w:val="24"/>
                <w:szCs w:val="24"/>
              </w:rPr>
              <w:t>疫情下消费者更容易受到攻击</w:t>
            </w:r>
            <w:r>
              <w:rPr>
                <w:rStyle w:val="Hyperlink"/>
                <w:sz w:val="24"/>
                <w:szCs w:val="24"/>
              </w:rPr>
              <w:fldChar w:fldCharType="end"/>
            </w:r>
            <w:r w:rsidRPr="00916419">
              <w:rPr>
                <w:sz w:val="24"/>
                <w:szCs w:val="24"/>
              </w:rPr>
              <w:t>的</w:t>
            </w:r>
            <w:r w:rsidRPr="00916419">
              <w:rPr>
                <w:rFonts w:hint="eastAsia"/>
                <w:sz w:val="24"/>
                <w:szCs w:val="24"/>
              </w:rPr>
              <w:t>网络研讨会于</w:t>
            </w:r>
            <w:r w:rsidRPr="00916419">
              <w:rPr>
                <w:rFonts w:hint="eastAsia"/>
                <w:sz w:val="24"/>
                <w:szCs w:val="24"/>
                <w:lang w:val="en-GB"/>
              </w:rPr>
              <w:t>2020</w:t>
            </w:r>
            <w:r w:rsidRPr="00916419">
              <w:rPr>
                <w:rFonts w:hint="eastAsia"/>
                <w:sz w:val="24"/>
                <w:szCs w:val="24"/>
              </w:rPr>
              <w:t>年</w:t>
            </w:r>
            <w:r w:rsidRPr="00916419">
              <w:rPr>
                <w:rFonts w:hint="eastAsia"/>
                <w:sz w:val="24"/>
                <w:szCs w:val="24"/>
                <w:lang w:val="en-GB"/>
              </w:rPr>
              <w:t>7</w:t>
            </w:r>
            <w:r w:rsidRPr="00916419">
              <w:rPr>
                <w:rFonts w:hint="eastAsia"/>
                <w:sz w:val="24"/>
                <w:szCs w:val="24"/>
              </w:rPr>
              <w:t>月举行。收集了网络研讨会的成果，用于充实于</w:t>
            </w:r>
            <w:r w:rsidRPr="00916419">
              <w:rPr>
                <w:rFonts w:hint="eastAsia"/>
                <w:sz w:val="24"/>
                <w:szCs w:val="24"/>
              </w:rPr>
              <w:t>2021</w:t>
            </w:r>
            <w:r w:rsidRPr="00916419">
              <w:rPr>
                <w:rFonts w:hint="eastAsia"/>
                <w:sz w:val="24"/>
                <w:szCs w:val="24"/>
              </w:rPr>
              <w:t>年</w:t>
            </w:r>
            <w:r w:rsidRPr="00916419">
              <w:rPr>
                <w:rFonts w:hint="eastAsia"/>
                <w:sz w:val="24"/>
                <w:szCs w:val="24"/>
              </w:rPr>
              <w:t>2</w:t>
            </w:r>
            <w:r w:rsidRPr="00916419">
              <w:rPr>
                <w:rFonts w:hint="eastAsia"/>
                <w:sz w:val="24"/>
                <w:szCs w:val="24"/>
              </w:rPr>
              <w:t>月发布的年度可交付成果</w:t>
            </w:r>
            <w:r w:rsidRPr="00916419">
              <w:rPr>
                <w:rFonts w:hint="eastAsia"/>
                <w:sz w:val="24"/>
                <w:szCs w:val="24"/>
              </w:rPr>
              <w:t xml:space="preserve"> </w:t>
            </w:r>
            <w:r w:rsidRPr="00916419">
              <w:rPr>
                <w:sz w:val="24"/>
                <w:szCs w:val="24"/>
              </w:rPr>
              <w:t xml:space="preserve">– </w:t>
            </w:r>
            <w:r w:rsidRPr="00916419">
              <w:rPr>
                <w:sz w:val="24"/>
                <w:szCs w:val="24"/>
              </w:rPr>
              <w:t>未经请求的商业通信</w:t>
            </w:r>
            <w:r w:rsidRPr="00916419">
              <w:rPr>
                <w:sz w:val="24"/>
                <w:szCs w:val="24"/>
              </w:rPr>
              <w:t xml:space="preserve"> – </w:t>
            </w:r>
            <w:r w:rsidRPr="00916419">
              <w:rPr>
                <w:sz w:val="24"/>
                <w:szCs w:val="24"/>
              </w:rPr>
              <w:t>挑战和战略</w:t>
            </w:r>
            <w:r w:rsidRPr="00916419">
              <w:rPr>
                <w:rFonts w:hint="eastAsia"/>
                <w:sz w:val="24"/>
                <w:szCs w:val="24"/>
              </w:rPr>
              <w:t>。该文件提供了与骚扰和欺诈电话和短信相关的挑战的概述，以及不同国家为应对这一问题而采取的策略。这些成果包括在第</w:t>
            </w:r>
            <w:r w:rsidRPr="00916419">
              <w:rPr>
                <w:sz w:val="24"/>
                <w:szCs w:val="24"/>
              </w:rPr>
              <w:t>6</w:t>
            </w:r>
            <w:r w:rsidRPr="00916419">
              <w:rPr>
                <w:rFonts w:hint="eastAsia"/>
                <w:sz w:val="24"/>
                <w:szCs w:val="24"/>
              </w:rPr>
              <w:t>/1</w:t>
            </w:r>
            <w:r w:rsidRPr="00916419">
              <w:rPr>
                <w:rFonts w:hint="eastAsia"/>
                <w:sz w:val="24"/>
                <w:szCs w:val="24"/>
              </w:rPr>
              <w:t>号课题的最后报告中。</w:t>
            </w:r>
          </w:p>
          <w:p w14:paraId="334F58BA" w14:textId="56C98CCA" w:rsidR="002D4570" w:rsidRPr="002D4570" w:rsidRDefault="002D4570" w:rsidP="002D4570">
            <w:pPr>
              <w:rPr>
                <w:lang w:eastAsia="zh-CN"/>
              </w:rPr>
            </w:pPr>
            <w:r w:rsidRPr="00B95F2D">
              <w:rPr>
                <w:rFonts w:ascii="Calibri" w:hAnsi="Calibri" w:hint="eastAsia"/>
                <w:lang w:eastAsia="zh-CN"/>
              </w:rPr>
              <w:t>ITU-D</w:t>
            </w:r>
            <w:r w:rsidRPr="00B95F2D">
              <w:rPr>
                <w:rFonts w:ascii="Calibri" w:hAnsi="Calibri" w:hint="eastAsia"/>
                <w:lang w:eastAsia="zh-CN"/>
              </w:rPr>
              <w:t>第</w:t>
            </w:r>
            <w:r w:rsidRPr="00B95F2D">
              <w:rPr>
                <w:rFonts w:ascii="Calibri" w:hAnsi="Calibri" w:hint="eastAsia"/>
                <w:lang w:eastAsia="zh-CN"/>
              </w:rPr>
              <w:t>1</w:t>
            </w:r>
            <w:r w:rsidRPr="00B95F2D">
              <w:rPr>
                <w:rFonts w:ascii="Calibri" w:hAnsi="Calibri" w:hint="eastAsia"/>
                <w:lang w:eastAsia="zh-CN"/>
              </w:rPr>
              <w:t>研究组的工作（</w:t>
            </w:r>
            <w:r>
              <w:rPr>
                <w:rFonts w:eastAsiaTheme="minorEastAsia"/>
              </w:rPr>
              <w:fldChar w:fldCharType="begin"/>
            </w:r>
            <w:r>
              <w:rPr>
                <w:lang w:eastAsia="zh-CN"/>
              </w:rPr>
              <w:instrText xml:space="preserve"> HYPERLINK "https://www.itu.int/net4/ITU-D/CDS/sg/rgqlist.asp?lg=1&amp;sp=2018&amp;rgq=D18-SG01-RGQ01.1&amp;stg=1" </w:instrText>
            </w:r>
            <w:r>
              <w:rPr>
                <w:rFonts w:eastAsiaTheme="minorEastAsia"/>
              </w:rPr>
              <w:fldChar w:fldCharType="separate"/>
            </w:r>
            <w:r w:rsidRPr="00B95F2D">
              <w:rPr>
                <w:rStyle w:val="Hyperlink"/>
                <w:rFonts w:ascii="Calibri" w:hAnsi="Calibri" w:hint="eastAsia"/>
                <w:lang w:eastAsia="zh-CN"/>
              </w:rPr>
              <w:t>第</w:t>
            </w:r>
            <w:r w:rsidRPr="00B95F2D">
              <w:rPr>
                <w:rStyle w:val="Hyperlink"/>
                <w:rFonts w:ascii="Calibri" w:hAnsi="Calibri" w:hint="eastAsia"/>
                <w:lang w:eastAsia="zh-CN"/>
              </w:rPr>
              <w:t>1/1</w:t>
            </w:r>
            <w:r w:rsidRPr="00B95F2D">
              <w:rPr>
                <w:rStyle w:val="Hyperlink"/>
                <w:rFonts w:ascii="Calibri" w:hAnsi="Calibri" w:hint="eastAsia"/>
                <w:lang w:eastAsia="zh-CN"/>
              </w:rPr>
              <w:t>号课题</w:t>
            </w:r>
            <w:r>
              <w:rPr>
                <w:rStyle w:val="Hyperlink"/>
                <w:rFonts w:ascii="Calibri" w:hAnsi="Calibri"/>
                <w:lang w:eastAsia="zh-CN"/>
              </w:rPr>
              <w:fldChar w:fldCharType="end"/>
            </w:r>
            <w:r w:rsidRPr="00B95F2D">
              <w:rPr>
                <w:rFonts w:ascii="Calibri" w:hAnsi="Calibri" w:hint="eastAsia"/>
                <w:lang w:eastAsia="zh-CN"/>
              </w:rPr>
              <w:t>、第</w:t>
            </w:r>
            <w:r w:rsidRPr="00B95F2D">
              <w:rPr>
                <w:rFonts w:ascii="Calibri" w:hAnsi="Calibri" w:hint="eastAsia"/>
                <w:lang w:eastAsia="zh-CN"/>
              </w:rPr>
              <w:t>3/1</w:t>
            </w:r>
            <w:r w:rsidRPr="00B95F2D">
              <w:rPr>
                <w:rFonts w:ascii="Calibri" w:hAnsi="Calibri" w:hint="eastAsia"/>
                <w:lang w:eastAsia="zh-CN"/>
              </w:rPr>
              <w:t>号课题、第</w:t>
            </w:r>
            <w:r w:rsidRPr="00B95F2D">
              <w:rPr>
                <w:rFonts w:ascii="Calibri" w:hAnsi="Calibri" w:hint="eastAsia"/>
                <w:lang w:eastAsia="zh-CN"/>
              </w:rPr>
              <w:t>4/1</w:t>
            </w:r>
            <w:r w:rsidRPr="00B95F2D">
              <w:rPr>
                <w:rFonts w:ascii="Calibri" w:hAnsi="Calibri" w:hint="eastAsia"/>
                <w:lang w:eastAsia="zh-CN"/>
              </w:rPr>
              <w:t>号课题）</w:t>
            </w:r>
            <w:r w:rsidRPr="00E5634E">
              <w:rPr>
                <w:rFonts w:ascii="Calibri" w:hAnsi="Calibri" w:hint="eastAsia"/>
                <w:lang w:eastAsia="zh-CN"/>
              </w:rPr>
              <w:t>为国际电联的其他相关活动</w:t>
            </w:r>
            <w:r>
              <w:rPr>
                <w:rFonts w:ascii="Calibri" w:hAnsi="Calibri" w:hint="eastAsia"/>
                <w:lang w:eastAsia="zh-CN"/>
              </w:rPr>
              <w:t>做出</w:t>
            </w:r>
            <w:r w:rsidRPr="00E5634E">
              <w:rPr>
                <w:rFonts w:ascii="Calibri" w:hAnsi="Calibri" w:hint="eastAsia"/>
                <w:lang w:eastAsia="zh-CN"/>
              </w:rPr>
              <w:t>了贡献，</w:t>
            </w:r>
            <w:r w:rsidRPr="00E5634E">
              <w:rPr>
                <w:rFonts w:hint="eastAsia"/>
                <w:lang w:eastAsia="zh-CN"/>
              </w:rPr>
              <w:t>包括</w:t>
            </w:r>
            <w:r w:rsidRPr="00916419">
              <w:rPr>
                <w:rFonts w:ascii="Calibri" w:hAnsi="Calibri" w:hint="eastAsia"/>
                <w:lang w:eastAsia="zh-CN"/>
              </w:rPr>
              <w:t>区域性经济对话、</w:t>
            </w:r>
            <w:r w:rsidRPr="00916419">
              <w:rPr>
                <w:rFonts w:ascii="Calibri" w:hAnsi="Calibri" w:hint="eastAsia"/>
                <w:lang w:eastAsia="zh-CN"/>
              </w:rPr>
              <w:t>GSR+</w:t>
            </w:r>
            <w:r w:rsidRPr="00916419">
              <w:rPr>
                <w:rFonts w:ascii="Calibri" w:hAnsi="Calibri" w:hint="eastAsia"/>
                <w:lang w:eastAsia="zh-CN"/>
              </w:rPr>
              <w:t>活动以及数字监管手册和平台。</w:t>
            </w:r>
          </w:p>
        </w:tc>
      </w:tr>
    </w:tbl>
    <w:p w14:paraId="6FC47849" w14:textId="6C53417F" w:rsidR="007F6896" w:rsidRPr="005F2DC9" w:rsidRDefault="007F6896" w:rsidP="007F6896">
      <w:pPr>
        <w:pStyle w:val="Heading1"/>
        <w:rPr>
          <w:lang w:eastAsia="zh-CN"/>
        </w:rPr>
      </w:pPr>
      <w:r w:rsidRPr="005F2DC9">
        <w:rPr>
          <w:lang w:eastAsia="zh-CN"/>
        </w:rPr>
        <w:t>10</w:t>
      </w:r>
      <w:r w:rsidRPr="005F2DC9">
        <w:rPr>
          <w:lang w:eastAsia="zh-CN"/>
        </w:rPr>
        <w:tab/>
      </w:r>
      <w:r w:rsidRPr="005F2DC9">
        <w:rPr>
          <w:rFonts w:hint="eastAsia"/>
          <w:lang w:eastAsia="zh-CN"/>
        </w:rPr>
        <w:t>统计：帮助各国通过基于证据的</w:t>
      </w:r>
      <w:r w:rsidRPr="005F2DC9">
        <w:rPr>
          <w:rFonts w:hint="eastAsia"/>
          <w:lang w:eastAsia="zh-CN"/>
        </w:rPr>
        <w:t>ICT</w:t>
      </w:r>
      <w:r w:rsidRPr="005F2DC9">
        <w:rPr>
          <w:rFonts w:hint="eastAsia"/>
          <w:lang w:eastAsia="zh-CN"/>
        </w:rPr>
        <w:t>政策，建设数字包容性社会</w:t>
      </w:r>
      <w:bookmarkEnd w:id="114"/>
    </w:p>
    <w:p w14:paraId="5F4778D6" w14:textId="77777777" w:rsidR="007F6896" w:rsidRPr="005F2DC9" w:rsidRDefault="007F6896" w:rsidP="007F6896">
      <w:pPr>
        <w:pStyle w:val="Heading3"/>
        <w:rPr>
          <w:rFonts w:eastAsia="Calibri" w:cs="Calibri"/>
          <w:sz w:val="22"/>
          <w:szCs w:val="24"/>
          <w:lang w:eastAsia="zh-CN"/>
        </w:rPr>
      </w:pPr>
      <w:r w:rsidRPr="005F2DC9">
        <w:rPr>
          <w:rFonts w:hint="eastAsia"/>
          <w:lang w:eastAsia="zh-CN"/>
        </w:rPr>
        <w:t>衡量数字发展系列出版物</w:t>
      </w:r>
    </w:p>
    <w:bookmarkStart w:id="116" w:name="lt_pId847"/>
    <w:p w14:paraId="53F38E5F" w14:textId="77777777" w:rsidR="007F6896" w:rsidRPr="0037611D" w:rsidRDefault="007F6896" w:rsidP="007F6896">
      <w:pPr>
        <w:overflowPunct/>
        <w:autoSpaceDE/>
        <w:autoSpaceDN/>
        <w:adjustRightInd/>
        <w:ind w:firstLineChars="200" w:firstLine="480"/>
        <w:textAlignment w:val="auto"/>
        <w:rPr>
          <w:rFonts w:ascii="Calibri" w:eastAsia="SimSun" w:hAnsi="Calibri"/>
          <w:lang w:eastAsia="zh-CN"/>
        </w:rPr>
      </w:pPr>
      <w:r w:rsidRPr="0037611D">
        <w:fldChar w:fldCharType="begin"/>
      </w:r>
      <w:r w:rsidRPr="0037611D">
        <w:rPr>
          <w:rFonts w:ascii="Calibri" w:eastAsia="SimSun" w:hAnsi="Calibri"/>
          <w:lang w:eastAsia="zh-CN"/>
        </w:rPr>
        <w:instrText xml:space="preserve"> HYPERLINK "https://www.itu.int/en/ITU-D/Statistics/Pages/publications/misr2018.aspx" </w:instrText>
      </w:r>
      <w:r w:rsidRPr="0037611D">
        <w:fldChar w:fldCharType="separate"/>
      </w:r>
      <w:r w:rsidRPr="0037611D">
        <w:rPr>
          <w:rStyle w:val="Hyperlink"/>
          <w:rFonts w:ascii="Calibri" w:eastAsia="SimSun" w:hAnsi="Calibri" w:hint="eastAsia"/>
          <w:lang w:eastAsia="zh-CN"/>
        </w:rPr>
        <w:t>2018</w:t>
      </w:r>
      <w:r w:rsidRPr="0037611D">
        <w:rPr>
          <w:rStyle w:val="Hyperlink"/>
          <w:rFonts w:ascii="Calibri" w:eastAsia="SimSun" w:hAnsi="Calibri" w:hint="eastAsia"/>
          <w:lang w:eastAsia="zh-CN"/>
        </w:rPr>
        <w:t>年版</w:t>
      </w:r>
      <w:r w:rsidRPr="0037611D">
        <w:rPr>
          <w:rStyle w:val="Hyperlink"/>
          <w:rFonts w:ascii="Calibri" w:eastAsia="SimSun" w:hAnsi="Calibri"/>
          <w:lang w:eastAsia="zh-CN"/>
        </w:rPr>
        <w:fldChar w:fldCharType="end"/>
      </w:r>
      <w:r w:rsidRPr="0037611D">
        <w:rPr>
          <w:rFonts w:ascii="Calibri" w:eastAsia="SimSun" w:hAnsi="Calibri" w:hint="eastAsia"/>
          <w:lang w:eastAsia="zh-CN"/>
        </w:rPr>
        <w:t>的《</w:t>
      </w:r>
      <w:r w:rsidRPr="0037611D">
        <w:rPr>
          <w:rFonts w:ascii="STKaiti" w:eastAsia="STKaiti" w:hAnsi="STKaiti" w:hint="eastAsia"/>
          <w:lang w:eastAsia="zh-CN"/>
        </w:rPr>
        <w:t>衡量信息社会报告</w:t>
      </w:r>
      <w:r w:rsidRPr="0037611D">
        <w:rPr>
          <w:rFonts w:ascii="Calibri" w:eastAsia="SimSun" w:hAnsi="Calibri" w:hint="eastAsia"/>
          <w:lang w:eastAsia="zh-CN"/>
        </w:rPr>
        <w:t>》（</w:t>
      </w:r>
      <w:r w:rsidRPr="0037611D">
        <w:rPr>
          <w:rFonts w:ascii="Calibri" w:eastAsia="SimSun" w:hAnsi="Calibri" w:hint="eastAsia"/>
          <w:lang w:eastAsia="zh-CN"/>
        </w:rPr>
        <w:t>MISR</w:t>
      </w:r>
      <w:r w:rsidRPr="0037611D">
        <w:rPr>
          <w:rFonts w:ascii="Calibri" w:eastAsia="SimSun" w:hAnsi="Calibri" w:hint="eastAsia"/>
          <w:lang w:eastAsia="zh-CN"/>
        </w:rPr>
        <w:t>）报告了数字发展的状况，并对</w:t>
      </w:r>
      <w:r w:rsidRPr="0037611D">
        <w:rPr>
          <w:rFonts w:ascii="Calibri" w:eastAsia="SimSun" w:hAnsi="Calibri" w:hint="eastAsia"/>
          <w:lang w:eastAsia="zh-CN"/>
        </w:rPr>
        <w:t>ICT</w:t>
      </w:r>
      <w:r w:rsidRPr="0037611D">
        <w:rPr>
          <w:rFonts w:ascii="Calibri" w:eastAsia="SimSun" w:hAnsi="Calibri" w:hint="eastAsia"/>
          <w:lang w:eastAsia="zh-CN"/>
        </w:rPr>
        <w:t>技能、电信部门的收入和投资以及信息通信技术的可负担性进行了深入探讨。这是该系列的第</w:t>
      </w:r>
      <w:r w:rsidRPr="0037611D">
        <w:rPr>
          <w:rFonts w:ascii="Calibri" w:eastAsia="SimSun" w:hAnsi="Calibri" w:hint="eastAsia"/>
          <w:lang w:eastAsia="zh-CN"/>
        </w:rPr>
        <w:t>10</w:t>
      </w:r>
      <w:r w:rsidRPr="0037611D">
        <w:rPr>
          <w:rFonts w:ascii="Calibri" w:eastAsia="SimSun" w:hAnsi="Calibri" w:hint="eastAsia"/>
          <w:lang w:eastAsia="zh-CN"/>
        </w:rPr>
        <w:t>版，也是最后一版。</w:t>
      </w:r>
      <w:r w:rsidRPr="0037611D">
        <w:rPr>
          <w:rFonts w:ascii="Calibri" w:eastAsia="SimSun" w:hAnsi="Calibri" w:hint="eastAsia"/>
          <w:lang w:eastAsia="zh-CN"/>
        </w:rPr>
        <w:t>2019</w:t>
      </w:r>
      <w:r w:rsidRPr="0037611D">
        <w:rPr>
          <w:rFonts w:ascii="Calibri" w:eastAsia="SimSun" w:hAnsi="Calibri" w:hint="eastAsia"/>
          <w:lang w:eastAsia="zh-CN"/>
        </w:rPr>
        <w:t>年，该系列被一系列统计和分析出版物《</w:t>
      </w:r>
      <w:r w:rsidRPr="00BE7003">
        <w:rPr>
          <w:rFonts w:ascii="STKaiti" w:eastAsia="STKaiti" w:hAnsi="STKaiti" w:hint="eastAsia"/>
          <w:lang w:eastAsia="zh-CN"/>
        </w:rPr>
        <w:t>衡量数字发展</w:t>
      </w:r>
      <w:r w:rsidRPr="0037611D">
        <w:rPr>
          <w:rFonts w:ascii="Calibri" w:eastAsia="SimSun" w:hAnsi="Calibri" w:hint="eastAsia"/>
          <w:lang w:eastAsia="zh-CN"/>
        </w:rPr>
        <w:t>》（</w:t>
      </w:r>
      <w:r w:rsidRPr="0037611D">
        <w:rPr>
          <w:rFonts w:ascii="Calibri" w:eastAsia="SimSun" w:hAnsi="Calibri" w:hint="eastAsia"/>
          <w:lang w:eastAsia="zh-CN"/>
        </w:rPr>
        <w:t>MDD</w:t>
      </w:r>
      <w:r w:rsidRPr="0037611D">
        <w:rPr>
          <w:rFonts w:ascii="Calibri" w:eastAsia="SimSun" w:hAnsi="Calibri" w:hint="eastAsia"/>
          <w:lang w:eastAsia="zh-CN"/>
        </w:rPr>
        <w:t>）系列取代。</w:t>
      </w:r>
      <w:r w:rsidRPr="0037611D">
        <w:rPr>
          <w:rFonts w:ascii="Calibri" w:eastAsia="SimSun" w:hAnsi="Calibri" w:hint="eastAsia"/>
          <w:lang w:eastAsia="zh-CN"/>
        </w:rPr>
        <w:t>MDD</w:t>
      </w:r>
      <w:r w:rsidRPr="0037611D">
        <w:rPr>
          <w:rFonts w:ascii="Calibri" w:eastAsia="SimSun" w:hAnsi="Calibri" w:hint="eastAsia"/>
          <w:lang w:eastAsia="zh-CN"/>
        </w:rPr>
        <w:t>系列的第一份出版物是</w:t>
      </w:r>
      <w:r>
        <w:fldChar w:fldCharType="begin"/>
      </w:r>
      <w:r>
        <w:rPr>
          <w:lang w:eastAsia="zh-CN"/>
        </w:rPr>
        <w:instrText xml:space="preserve"> HYPERLINK "https://www.itu.int/en/ITU-D/Statistics/Documents/facts/FactsFigures2019_r1.pdf" </w:instrText>
      </w:r>
      <w:r>
        <w:fldChar w:fldCharType="separate"/>
      </w:r>
      <w:r w:rsidRPr="0037611D">
        <w:rPr>
          <w:rStyle w:val="Hyperlink"/>
          <w:rFonts w:ascii="Calibri" w:eastAsia="SimSun" w:hAnsi="Calibri" w:hint="eastAsia"/>
          <w:lang w:eastAsia="zh-CN"/>
        </w:rPr>
        <w:t>《</w:t>
      </w:r>
      <w:r w:rsidRPr="0037611D">
        <w:rPr>
          <w:rStyle w:val="Hyperlink"/>
          <w:rFonts w:ascii="Calibri" w:eastAsia="SimSun" w:hAnsi="Calibri" w:hint="eastAsia"/>
          <w:lang w:eastAsia="zh-CN"/>
        </w:rPr>
        <w:t>2019</w:t>
      </w:r>
      <w:r w:rsidRPr="0037611D">
        <w:rPr>
          <w:rStyle w:val="Hyperlink"/>
          <w:rFonts w:ascii="Calibri" w:eastAsia="SimSun" w:hAnsi="Calibri" w:hint="eastAsia"/>
          <w:lang w:eastAsia="zh-CN"/>
        </w:rPr>
        <w:t>年事实与数字》</w:t>
      </w:r>
      <w:r>
        <w:rPr>
          <w:rStyle w:val="Hyperlink"/>
          <w:rFonts w:ascii="Calibri" w:eastAsia="SimSun" w:hAnsi="Calibri"/>
          <w:lang w:eastAsia="zh-CN"/>
        </w:rPr>
        <w:fldChar w:fldCharType="end"/>
      </w:r>
      <w:r w:rsidRPr="0037611D">
        <w:rPr>
          <w:rFonts w:ascii="Calibri" w:eastAsia="SimSun" w:hAnsi="Calibri" w:hint="eastAsia"/>
          <w:lang w:eastAsia="zh-CN"/>
        </w:rPr>
        <w:t>。国际电联的</w:t>
      </w:r>
      <w:r w:rsidRPr="0037611D">
        <w:rPr>
          <w:rFonts w:ascii="STKaiti" w:eastAsia="STKaiti" w:hAnsi="STKaiti" w:hint="eastAsia"/>
          <w:lang w:eastAsia="zh-CN"/>
        </w:rPr>
        <w:t>《事实与数字》</w:t>
      </w:r>
      <w:r w:rsidRPr="0037611D">
        <w:rPr>
          <w:rFonts w:ascii="Calibri" w:eastAsia="SimSun" w:hAnsi="Calibri" w:hint="eastAsia"/>
          <w:lang w:eastAsia="zh-CN"/>
        </w:rPr>
        <w:t>通过一套关键的信息通信技术指标以及当年的预测数字，及时评估了全球和各区域的数字发展状况。</w:t>
      </w:r>
      <w:r w:rsidR="00353861">
        <w:fldChar w:fldCharType="begin"/>
      </w:r>
      <w:r w:rsidR="00353861">
        <w:rPr>
          <w:lang w:eastAsia="zh-CN"/>
        </w:rPr>
        <w:instrText xml:space="preserve"> HYPERLINK "https://www.itu.int/itu-d/reports/statistics/facts-figures-2021/" </w:instrText>
      </w:r>
      <w:r w:rsidR="00353861">
        <w:fldChar w:fldCharType="separate"/>
      </w:r>
      <w:r w:rsidRPr="0037611D">
        <w:rPr>
          <w:rStyle w:val="Hyperlink"/>
          <w:rFonts w:ascii="Calibri" w:eastAsia="SimSun" w:hAnsi="Calibri" w:hint="eastAsia"/>
          <w:lang w:eastAsia="zh-CN"/>
        </w:rPr>
        <w:t>2021</w:t>
      </w:r>
      <w:r w:rsidRPr="0037611D">
        <w:rPr>
          <w:rStyle w:val="Hyperlink"/>
          <w:rFonts w:ascii="Calibri" w:eastAsia="SimSun" w:hAnsi="Calibri" w:hint="eastAsia"/>
          <w:lang w:eastAsia="zh-CN"/>
        </w:rPr>
        <w:t>年版</w:t>
      </w:r>
      <w:r w:rsidR="00353861">
        <w:rPr>
          <w:rStyle w:val="Hyperlink"/>
          <w:rFonts w:ascii="Calibri" w:eastAsia="SimSun" w:hAnsi="Calibri"/>
          <w:lang w:eastAsia="zh-CN"/>
        </w:rPr>
        <w:fldChar w:fldCharType="end"/>
      </w:r>
      <w:r w:rsidRPr="0037611D">
        <w:rPr>
          <w:rFonts w:ascii="Calibri" w:eastAsia="SimSun" w:hAnsi="Calibri" w:hint="eastAsia"/>
          <w:lang w:eastAsia="zh-CN"/>
        </w:rPr>
        <w:t>于</w:t>
      </w:r>
      <w:r w:rsidRPr="0037611D">
        <w:rPr>
          <w:rFonts w:ascii="Calibri" w:eastAsia="SimSun" w:hAnsi="Calibri" w:hint="eastAsia"/>
          <w:lang w:eastAsia="zh-CN"/>
        </w:rPr>
        <w:t>2021</w:t>
      </w:r>
      <w:r w:rsidRPr="0037611D">
        <w:rPr>
          <w:rFonts w:ascii="Calibri" w:eastAsia="SimSun" w:hAnsi="Calibri" w:hint="eastAsia"/>
          <w:lang w:eastAsia="zh-CN"/>
        </w:rPr>
        <w:t>年</w:t>
      </w:r>
      <w:r w:rsidRPr="0037611D">
        <w:rPr>
          <w:rFonts w:ascii="Calibri" w:eastAsia="SimSun" w:hAnsi="Calibri" w:hint="eastAsia"/>
          <w:lang w:eastAsia="zh-CN"/>
        </w:rPr>
        <w:t>11</w:t>
      </w:r>
      <w:r w:rsidRPr="0037611D">
        <w:rPr>
          <w:rFonts w:ascii="Calibri" w:eastAsia="SimSun" w:hAnsi="Calibri" w:hint="eastAsia"/>
          <w:lang w:eastAsia="zh-CN"/>
        </w:rPr>
        <w:t>月推出。</w:t>
      </w:r>
      <w:r w:rsidRPr="0037611D">
        <w:rPr>
          <w:rFonts w:ascii="Calibri" w:eastAsia="SimSun" w:hAnsi="Calibri" w:hint="eastAsia"/>
          <w:lang w:eastAsia="zh-CN"/>
        </w:rPr>
        <w:t>2020</w:t>
      </w:r>
      <w:r w:rsidRPr="0037611D">
        <w:rPr>
          <w:rFonts w:ascii="Calibri" w:eastAsia="SimSun" w:hAnsi="Calibri" w:hint="eastAsia"/>
          <w:lang w:eastAsia="zh-CN"/>
        </w:rPr>
        <w:t>年</w:t>
      </w:r>
      <w:r>
        <w:fldChar w:fldCharType="begin"/>
      </w:r>
      <w:r>
        <w:rPr>
          <w:lang w:eastAsia="zh-CN"/>
        </w:rPr>
        <w:instrText xml:space="preserve"> HYPERLINK "https://www.itu.int/en/ITU-D/Statistics/Pages/ICTprices/2020default.aspx" </w:instrText>
      </w:r>
      <w:r>
        <w:fldChar w:fldCharType="separate"/>
      </w:r>
      <w:r w:rsidRPr="0037611D">
        <w:rPr>
          <w:rStyle w:val="Hyperlink"/>
          <w:rFonts w:ascii="Calibri" w:eastAsia="SimSun" w:hAnsi="Calibri" w:hint="eastAsia"/>
          <w:lang w:eastAsia="zh-CN"/>
        </w:rPr>
        <w:t>《</w:t>
      </w:r>
      <w:r w:rsidRPr="00BE7003">
        <w:rPr>
          <w:rStyle w:val="Hyperlink"/>
          <w:rFonts w:ascii="STKaiti" w:eastAsia="STKaiti" w:hAnsi="STKaiti" w:hint="eastAsia"/>
          <w:lang w:eastAsia="zh-CN"/>
        </w:rPr>
        <w:t>信息通信技术价格趋势报</w:t>
      </w:r>
      <w:r w:rsidRPr="00BE7003">
        <w:rPr>
          <w:rStyle w:val="Hyperlink"/>
          <w:rFonts w:ascii="STKaiti" w:eastAsia="STKaiti" w:hAnsi="STKaiti" w:hint="eastAsia"/>
          <w:lang w:eastAsia="zh-CN"/>
        </w:rPr>
        <w:lastRenderedPageBreak/>
        <w:t>告</w:t>
      </w:r>
      <w:r w:rsidRPr="0037611D">
        <w:rPr>
          <w:rStyle w:val="Hyperlink"/>
          <w:rFonts w:ascii="Calibri" w:eastAsia="SimSun" w:hAnsi="Calibri" w:hint="eastAsia"/>
          <w:lang w:eastAsia="zh-CN"/>
        </w:rPr>
        <w:t>》</w:t>
      </w:r>
      <w:r>
        <w:rPr>
          <w:rStyle w:val="Hyperlink"/>
          <w:rFonts w:ascii="Calibri" w:eastAsia="SimSun" w:hAnsi="Calibri"/>
          <w:lang w:eastAsia="zh-CN"/>
        </w:rPr>
        <w:fldChar w:fldCharType="end"/>
      </w:r>
      <w:r w:rsidRPr="0037611D">
        <w:rPr>
          <w:rFonts w:ascii="Calibri" w:eastAsia="SimSun" w:hAnsi="Calibri" w:hint="eastAsia"/>
          <w:lang w:eastAsia="zh-CN"/>
        </w:rPr>
        <w:t>是</w:t>
      </w:r>
      <w:r w:rsidRPr="0037611D">
        <w:rPr>
          <w:rFonts w:ascii="Calibri" w:eastAsia="SimSun" w:hAnsi="Calibri" w:hint="eastAsia"/>
          <w:lang w:eastAsia="zh-CN"/>
        </w:rPr>
        <w:t>M</w:t>
      </w:r>
      <w:r w:rsidRPr="0037611D">
        <w:rPr>
          <w:rFonts w:ascii="Calibri" w:eastAsia="SimSun" w:hAnsi="Calibri"/>
          <w:lang w:eastAsia="zh-CN"/>
        </w:rPr>
        <w:t>DD</w:t>
      </w:r>
      <w:r w:rsidRPr="0037611D">
        <w:rPr>
          <w:rFonts w:ascii="Calibri" w:eastAsia="SimSun" w:hAnsi="Calibri" w:hint="eastAsia"/>
          <w:lang w:eastAsia="zh-CN"/>
        </w:rPr>
        <w:t>系列的第二份年度出版物，于</w:t>
      </w:r>
      <w:r w:rsidRPr="0037611D">
        <w:rPr>
          <w:rFonts w:ascii="Calibri" w:eastAsia="SimSun" w:hAnsi="Calibri" w:hint="eastAsia"/>
          <w:lang w:eastAsia="zh-CN"/>
        </w:rPr>
        <w:t>2</w:t>
      </w:r>
      <w:r w:rsidRPr="0037611D">
        <w:rPr>
          <w:rFonts w:ascii="Calibri" w:eastAsia="SimSun" w:hAnsi="Calibri"/>
          <w:lang w:eastAsia="zh-CN"/>
        </w:rPr>
        <w:t>021</w:t>
      </w:r>
      <w:r w:rsidRPr="0037611D">
        <w:rPr>
          <w:rFonts w:ascii="Calibri" w:eastAsia="SimSun" w:hAnsi="Calibri" w:hint="eastAsia"/>
          <w:lang w:eastAsia="zh-CN"/>
        </w:rPr>
        <w:t>年</w:t>
      </w:r>
      <w:r w:rsidRPr="0037611D">
        <w:rPr>
          <w:rFonts w:ascii="Calibri" w:eastAsia="SimSun" w:hAnsi="Calibri" w:hint="eastAsia"/>
          <w:lang w:eastAsia="zh-CN"/>
        </w:rPr>
        <w:t>6</w:t>
      </w:r>
      <w:r w:rsidRPr="0037611D">
        <w:rPr>
          <w:rFonts w:ascii="Calibri" w:eastAsia="SimSun" w:hAnsi="Calibri" w:hint="eastAsia"/>
          <w:lang w:eastAsia="zh-CN"/>
        </w:rPr>
        <w:t>月发布。该出版物分析和比较</w:t>
      </w:r>
      <w:r w:rsidRPr="0037611D">
        <w:rPr>
          <w:rFonts w:ascii="Calibri" w:eastAsia="SimSun" w:hAnsi="Calibri" w:hint="eastAsia"/>
          <w:lang w:eastAsia="zh-CN"/>
        </w:rPr>
        <w:t>196</w:t>
      </w:r>
      <w:r w:rsidRPr="0037611D">
        <w:rPr>
          <w:rFonts w:ascii="Calibri" w:eastAsia="SimSun" w:hAnsi="Calibri" w:hint="eastAsia"/>
          <w:lang w:eastAsia="zh-CN"/>
        </w:rPr>
        <w:t>个经济体的移动话音业务、移动数据和固定宽带的价格数据，提供了关于信息通信技术业务可负担性的独特见解。</w:t>
      </w:r>
      <w:bookmarkEnd w:id="116"/>
      <w:r w:rsidRPr="0037611D">
        <w:rPr>
          <w:rFonts w:ascii="Calibri" w:eastAsia="SimSun" w:hAnsi="Calibri" w:hint="eastAsia"/>
          <w:lang w:eastAsia="zh-CN"/>
        </w:rPr>
        <w:t>在</w:t>
      </w:r>
      <w:r w:rsidRPr="0037611D">
        <w:rPr>
          <w:rFonts w:ascii="Calibri" w:eastAsia="SimSun" w:hAnsi="Calibri" w:hint="eastAsia"/>
          <w:lang w:eastAsia="zh-CN"/>
        </w:rPr>
        <w:t>2021</w:t>
      </w:r>
      <w:r w:rsidRPr="0037611D">
        <w:rPr>
          <w:rFonts w:ascii="Calibri" w:eastAsia="SimSun" w:hAnsi="Calibri" w:hint="eastAsia"/>
          <w:lang w:eastAsia="zh-CN"/>
        </w:rPr>
        <w:t>年</w:t>
      </w:r>
      <w:r w:rsidRPr="0037611D">
        <w:rPr>
          <w:rFonts w:ascii="Calibri" w:eastAsia="SimSun" w:hAnsi="Calibri" w:hint="eastAsia"/>
          <w:lang w:eastAsia="zh-CN"/>
        </w:rPr>
        <w:t>3</w:t>
      </w:r>
      <w:r w:rsidRPr="0037611D">
        <w:rPr>
          <w:rFonts w:ascii="Calibri" w:eastAsia="SimSun" w:hAnsi="Calibri" w:hint="eastAsia"/>
          <w:lang w:eastAsia="zh-CN"/>
        </w:rPr>
        <w:t>月发布之前，与国际电联合作收集价格数据的负担得起的互联网联盟联合发布了一份</w:t>
      </w:r>
      <w:r w:rsidR="00353861">
        <w:fldChar w:fldCharType="begin"/>
      </w:r>
      <w:r w:rsidR="00353861">
        <w:rPr>
          <w:lang w:eastAsia="zh-CN"/>
        </w:rPr>
        <w:instrText xml:space="preserve"> HYPERLINK "https://www.itu.int/en/ITU-D/Statistics/Documents/publications/prices2020/ITU_A4AI_Price_Briefing_2020.pdf" </w:instrText>
      </w:r>
      <w:r w:rsidR="00353861">
        <w:fldChar w:fldCharType="separate"/>
      </w:r>
      <w:r w:rsidRPr="0037611D">
        <w:rPr>
          <w:rStyle w:val="Hyperlink"/>
          <w:rFonts w:ascii="Calibri" w:eastAsia="SimSun" w:hAnsi="Calibri" w:hint="eastAsia"/>
          <w:lang w:eastAsia="zh-CN"/>
        </w:rPr>
        <w:t>政策简报</w:t>
      </w:r>
      <w:r w:rsidR="00353861">
        <w:rPr>
          <w:rStyle w:val="Hyperlink"/>
          <w:rFonts w:ascii="Calibri" w:eastAsia="SimSun" w:hAnsi="Calibri"/>
          <w:lang w:eastAsia="zh-CN"/>
        </w:rPr>
        <w:fldChar w:fldCharType="end"/>
      </w:r>
      <w:r w:rsidRPr="0037611D">
        <w:rPr>
          <w:rFonts w:ascii="Calibri" w:eastAsia="SimSun" w:hAnsi="Calibri" w:hint="eastAsia"/>
          <w:lang w:eastAsia="zh-CN"/>
        </w:rPr>
        <w:t>，并发布了一个</w:t>
      </w:r>
      <w:hyperlink r:id="rId165" w:history="1">
        <w:r w:rsidRPr="0037611D">
          <w:rPr>
            <w:rStyle w:val="Hyperlink"/>
            <w:rFonts w:ascii="Calibri" w:eastAsia="SimSun" w:hAnsi="Calibri" w:hint="eastAsia"/>
            <w:lang w:eastAsia="zh-CN"/>
          </w:rPr>
          <w:t>应用程序</w:t>
        </w:r>
      </w:hyperlink>
      <w:r w:rsidRPr="0037611D">
        <w:rPr>
          <w:rFonts w:ascii="Calibri" w:eastAsia="SimSun" w:hAnsi="Calibri" w:hint="eastAsia"/>
          <w:lang w:eastAsia="zh-CN"/>
        </w:rPr>
        <w:t>，</w:t>
      </w:r>
      <w:hyperlink r:id="rId166" w:history="1">
        <w:r w:rsidRPr="004E2341">
          <w:rPr>
            <w:rStyle w:val="Hyperlink"/>
            <w:rFonts w:ascii="Calibri" w:eastAsia="SimSun" w:hAnsi="Calibri" w:hint="eastAsia"/>
            <w:lang w:eastAsia="zh-CN"/>
          </w:rPr>
          <w:t>以探索和以视像化方式展示</w:t>
        </w:r>
      </w:hyperlink>
      <w:r w:rsidRPr="0037611D">
        <w:rPr>
          <w:rFonts w:ascii="Calibri" w:eastAsia="SimSun" w:hAnsi="Calibri" w:hint="eastAsia"/>
          <w:lang w:eastAsia="zh-CN"/>
        </w:rPr>
        <w:t>国际电联丰富的信息通信技术价格数据集。</w:t>
      </w:r>
    </w:p>
    <w:p w14:paraId="41A9AA2E" w14:textId="77777777" w:rsidR="007F6896" w:rsidRPr="0037611D" w:rsidRDefault="007F6896" w:rsidP="007F6896">
      <w:pPr>
        <w:spacing w:after="120"/>
        <w:ind w:firstLineChars="200" w:firstLine="480"/>
        <w:rPr>
          <w:rFonts w:ascii="Calibri" w:eastAsia="SimSun" w:hAnsi="Calibri"/>
          <w:lang w:eastAsia="zh-CN"/>
        </w:rPr>
      </w:pPr>
      <w:r w:rsidRPr="0037611D">
        <w:rPr>
          <w:rFonts w:ascii="Calibri" w:eastAsia="SimSun" w:hAnsi="Calibri" w:hint="eastAsia"/>
          <w:lang w:eastAsia="zh-CN"/>
        </w:rPr>
        <w:t>2021</w:t>
      </w:r>
      <w:r w:rsidRPr="0037611D">
        <w:rPr>
          <w:rFonts w:ascii="Calibri" w:eastAsia="SimSun" w:hAnsi="Calibri" w:hint="eastAsia"/>
          <w:lang w:eastAsia="zh-CN"/>
        </w:rPr>
        <w:t>年</w:t>
      </w:r>
      <w:r w:rsidRPr="0037611D">
        <w:rPr>
          <w:rFonts w:ascii="Calibri" w:eastAsia="SimSun" w:hAnsi="Calibri" w:hint="eastAsia"/>
          <w:lang w:eastAsia="zh-CN"/>
        </w:rPr>
        <w:t>9</w:t>
      </w:r>
      <w:r w:rsidRPr="0037611D">
        <w:rPr>
          <w:rFonts w:ascii="Calibri" w:eastAsia="SimSun" w:hAnsi="Calibri" w:hint="eastAsia"/>
          <w:lang w:eastAsia="zh-CN"/>
        </w:rPr>
        <w:t>月，国际电联与联合国最不发达国家、内陆发展中国家和小岛屿发展中国家高级代表办公室（</w:t>
      </w:r>
      <w:r w:rsidRPr="0037611D">
        <w:rPr>
          <w:rFonts w:ascii="Calibri" w:eastAsia="SimSun" w:hAnsi="Calibri" w:hint="eastAsia"/>
          <w:lang w:eastAsia="zh-CN"/>
        </w:rPr>
        <w:t>UN-OHRLLS</w:t>
      </w:r>
      <w:r w:rsidRPr="0037611D">
        <w:rPr>
          <w:rFonts w:ascii="Calibri" w:eastAsia="SimSun" w:hAnsi="Calibri" w:hint="eastAsia"/>
          <w:lang w:eastAsia="zh-CN"/>
        </w:rPr>
        <w:t>）合作，发布了</w:t>
      </w:r>
      <w:r>
        <w:fldChar w:fldCharType="begin"/>
      </w:r>
      <w:r>
        <w:rPr>
          <w:lang w:eastAsia="zh-CN"/>
        </w:rPr>
        <w:instrText xml:space="preserve"> HYPERLINK "https://www.itu.int/itu-d/reports/statistics/connectivity-in-the-least-developed-countries-status-report-2021/" </w:instrText>
      </w:r>
      <w:r>
        <w:fldChar w:fldCharType="separate"/>
      </w:r>
      <w:r w:rsidRPr="0037611D">
        <w:rPr>
          <w:rStyle w:val="Hyperlink"/>
          <w:rFonts w:ascii="STKaiti" w:eastAsia="STKaiti" w:hAnsi="STKaiti" w:hint="eastAsia"/>
          <w:lang w:eastAsia="zh-CN"/>
        </w:rPr>
        <w:t>《最不发达国家的连通性：</w:t>
      </w:r>
      <w:r w:rsidRPr="0037611D">
        <w:rPr>
          <w:rStyle w:val="Hyperlink"/>
          <w:rFonts w:eastAsia="STKaiti"/>
          <w:lang w:eastAsia="zh-CN"/>
        </w:rPr>
        <w:t>2021</w:t>
      </w:r>
      <w:r w:rsidRPr="0037611D">
        <w:rPr>
          <w:rStyle w:val="Hyperlink"/>
          <w:rFonts w:ascii="STKaiti" w:eastAsia="STKaiti" w:hAnsi="STKaiti" w:hint="eastAsia"/>
          <w:lang w:eastAsia="zh-CN"/>
        </w:rPr>
        <w:t>年现状报告》</w:t>
      </w:r>
      <w:r>
        <w:rPr>
          <w:rStyle w:val="Hyperlink"/>
          <w:rFonts w:ascii="STKaiti" w:eastAsia="STKaiti" w:hAnsi="STKaiti"/>
          <w:lang w:eastAsia="zh-CN"/>
        </w:rPr>
        <w:fldChar w:fldCharType="end"/>
      </w:r>
      <w:r w:rsidRPr="0037611D">
        <w:rPr>
          <w:rFonts w:ascii="Calibri" w:eastAsia="SimSun" w:hAnsi="Calibri" w:hint="eastAsia"/>
          <w:lang w:eastAsia="zh-CN"/>
        </w:rPr>
        <w:t>。该报告评估联合国指定的</w:t>
      </w:r>
      <w:r w:rsidRPr="0037611D">
        <w:rPr>
          <w:rFonts w:ascii="Calibri" w:eastAsia="SimSun" w:hAnsi="Calibri" w:hint="eastAsia"/>
          <w:lang w:eastAsia="zh-CN"/>
        </w:rPr>
        <w:t>46</w:t>
      </w:r>
      <w:r w:rsidRPr="0037611D">
        <w:rPr>
          <w:rFonts w:ascii="Calibri" w:eastAsia="SimSun" w:hAnsi="Calibri" w:hint="eastAsia"/>
          <w:lang w:eastAsia="zh-CN"/>
        </w:rPr>
        <w:t>个最不发达国家（</w:t>
      </w:r>
      <w:r w:rsidRPr="0037611D">
        <w:rPr>
          <w:rFonts w:ascii="Calibri" w:eastAsia="SimSun" w:hAnsi="Calibri" w:hint="eastAsia"/>
          <w:lang w:eastAsia="zh-CN"/>
        </w:rPr>
        <w:t>LDC</w:t>
      </w:r>
      <w:r w:rsidRPr="0037611D">
        <w:rPr>
          <w:rFonts w:ascii="Calibri" w:eastAsia="SimSun" w:hAnsi="Calibri" w:hint="eastAsia"/>
          <w:lang w:eastAsia="zh-CN"/>
        </w:rPr>
        <w:t>）当前的数字连通水平，并提供切实可行的解决方案来改善数字访问，以及具体的政策建议，以帮助加快实现普遍和有意义的连接取得进展。</w:t>
      </w:r>
    </w:p>
    <w:p w14:paraId="24F26E1F" w14:textId="77777777" w:rsidR="007F6896" w:rsidRPr="00C7108F" w:rsidRDefault="007F6896" w:rsidP="007F6896">
      <w:pPr>
        <w:spacing w:after="120"/>
        <w:ind w:firstLineChars="200" w:firstLine="480"/>
        <w:rPr>
          <w:rFonts w:ascii="Calibri" w:eastAsia="SimSun" w:hAnsi="Calibri"/>
          <w:lang w:eastAsia="zh-CN"/>
        </w:rPr>
      </w:pPr>
      <w:r w:rsidRPr="00C7108F">
        <w:rPr>
          <w:rFonts w:ascii="Calibri" w:eastAsia="SimSun" w:hAnsi="Calibri" w:hint="eastAsia"/>
          <w:lang w:eastAsia="zh-CN"/>
        </w:rPr>
        <w:t>新的</w:t>
      </w:r>
      <w:r w:rsidR="00353861">
        <w:fldChar w:fldCharType="begin"/>
      </w:r>
      <w:r w:rsidR="00353861">
        <w:rPr>
          <w:lang w:eastAsia="zh-CN"/>
        </w:rPr>
        <w:instrText xml:space="preserve"> HYPERLINK "https://www.itu.int/en/ITU-D/Statistics/Dashboards/Pages/Digital-Development.aspx" </w:instrText>
      </w:r>
      <w:r w:rsidR="00353861">
        <w:fldChar w:fldCharType="separate"/>
      </w:r>
      <w:r w:rsidRPr="00C7108F">
        <w:rPr>
          <w:rStyle w:val="Hyperlink"/>
          <w:rFonts w:ascii="Calibri" w:eastAsia="SimSun" w:hAnsi="Calibri" w:hint="eastAsia"/>
          <w:lang w:eastAsia="zh-CN"/>
        </w:rPr>
        <w:t>数字发展仪表板</w:t>
      </w:r>
      <w:r w:rsidR="00353861">
        <w:rPr>
          <w:rStyle w:val="Hyperlink"/>
          <w:rFonts w:ascii="Calibri" w:eastAsia="SimSun" w:hAnsi="Calibri"/>
          <w:lang w:eastAsia="zh-CN"/>
        </w:rPr>
        <w:fldChar w:fldCharType="end"/>
      </w:r>
      <w:r w:rsidRPr="00C7108F">
        <w:rPr>
          <w:rFonts w:ascii="Calibri" w:eastAsia="SimSun" w:hAnsi="Calibri" w:hint="eastAsia"/>
          <w:lang w:eastAsia="zh-CN"/>
        </w:rPr>
        <w:t>于</w:t>
      </w:r>
      <w:r w:rsidRPr="00C7108F">
        <w:rPr>
          <w:rFonts w:ascii="Calibri" w:eastAsia="SimSun" w:hAnsi="Calibri" w:hint="eastAsia"/>
          <w:lang w:eastAsia="zh-CN"/>
        </w:rPr>
        <w:t>2021</w:t>
      </w:r>
      <w:r w:rsidRPr="00C7108F">
        <w:rPr>
          <w:rFonts w:ascii="Calibri" w:eastAsia="SimSun" w:hAnsi="Calibri" w:hint="eastAsia"/>
          <w:lang w:eastAsia="zh-CN"/>
        </w:rPr>
        <w:t>年</w:t>
      </w:r>
      <w:r w:rsidRPr="00C7108F">
        <w:rPr>
          <w:rFonts w:ascii="Calibri" w:eastAsia="SimSun" w:hAnsi="Calibri" w:hint="eastAsia"/>
          <w:lang w:eastAsia="zh-CN"/>
        </w:rPr>
        <w:t>6</w:t>
      </w:r>
      <w:r w:rsidRPr="00C7108F">
        <w:rPr>
          <w:rFonts w:ascii="Calibri" w:eastAsia="SimSun" w:hAnsi="Calibri" w:hint="eastAsia"/>
          <w:lang w:eastAsia="zh-CN"/>
        </w:rPr>
        <w:t>月推出，为</w:t>
      </w:r>
      <w:r w:rsidRPr="00C7108F">
        <w:rPr>
          <w:rFonts w:ascii="Calibri" w:eastAsia="SimSun" w:hAnsi="Calibri" w:hint="eastAsia"/>
          <w:lang w:eastAsia="zh-CN"/>
        </w:rPr>
        <w:t>196</w:t>
      </w:r>
      <w:r w:rsidRPr="00C7108F">
        <w:rPr>
          <w:rFonts w:ascii="Calibri" w:eastAsia="SimSun" w:hAnsi="Calibri" w:hint="eastAsia"/>
          <w:lang w:eastAsia="zh-CN"/>
        </w:rPr>
        <w:t>个经济体的数字发展提供了用户友好的概览。仪表板包含</w:t>
      </w:r>
      <w:r w:rsidRPr="00C7108F">
        <w:rPr>
          <w:rFonts w:ascii="Calibri" w:eastAsia="SimSun" w:hAnsi="Calibri" w:hint="eastAsia"/>
          <w:lang w:eastAsia="zh-CN"/>
        </w:rPr>
        <w:t>37</w:t>
      </w:r>
      <w:r w:rsidRPr="00C7108F">
        <w:rPr>
          <w:rFonts w:ascii="Calibri" w:eastAsia="SimSun" w:hAnsi="Calibri" w:hint="eastAsia"/>
          <w:lang w:eastAsia="zh-CN"/>
        </w:rPr>
        <w:t>个与基础设施和访问、互联网使用以及促成因素和障碍相关的指标。它展示了</w:t>
      </w:r>
      <w:r w:rsidRPr="00C7108F">
        <w:rPr>
          <w:rFonts w:ascii="Calibri" w:eastAsia="SimSun" w:hAnsi="Calibri" w:hint="eastAsia"/>
          <w:lang w:eastAsia="zh-CN"/>
        </w:rPr>
        <w:t>10</w:t>
      </w:r>
      <w:r w:rsidRPr="00C7108F">
        <w:rPr>
          <w:rFonts w:ascii="Calibri" w:eastAsia="SimSun" w:hAnsi="Calibri" w:hint="eastAsia"/>
          <w:lang w:eastAsia="zh-CN"/>
        </w:rPr>
        <w:t>年的趋势以及与区域同行的比较。“简化”版本可用于移动设备和低分辨率设备，而两页的国家概况可以作为</w:t>
      </w:r>
      <w:r w:rsidRPr="00C7108F">
        <w:rPr>
          <w:rFonts w:ascii="Calibri" w:eastAsia="SimSun" w:hAnsi="Calibri" w:hint="eastAsia"/>
          <w:lang w:eastAsia="zh-CN"/>
        </w:rPr>
        <w:t>PDF</w:t>
      </w:r>
      <w:r w:rsidRPr="00C7108F">
        <w:rPr>
          <w:rFonts w:ascii="Calibri" w:eastAsia="SimSun" w:hAnsi="Calibri" w:hint="eastAsia"/>
          <w:lang w:eastAsia="zh-CN"/>
        </w:rPr>
        <w:t>下载。也可以以</w:t>
      </w:r>
      <w:r w:rsidRPr="00C7108F">
        <w:rPr>
          <w:rFonts w:ascii="Calibri" w:eastAsia="SimSun" w:hAnsi="Calibri" w:hint="eastAsia"/>
          <w:lang w:eastAsia="zh-CN"/>
        </w:rPr>
        <w:t>Excel</w:t>
      </w:r>
      <w:r w:rsidRPr="00C7108F">
        <w:rPr>
          <w:rFonts w:ascii="Calibri" w:eastAsia="SimSun" w:hAnsi="Calibri" w:hint="eastAsia"/>
          <w:lang w:eastAsia="zh-CN"/>
        </w:rPr>
        <w:t>格式下载基础数据。</w:t>
      </w:r>
    </w:p>
    <w:p w14:paraId="037752B6" w14:textId="77777777" w:rsidR="007F6896" w:rsidRPr="00C7108F" w:rsidRDefault="007F6896" w:rsidP="007F6896">
      <w:pPr>
        <w:spacing w:after="120"/>
        <w:ind w:firstLineChars="200" w:firstLine="480"/>
        <w:rPr>
          <w:rFonts w:ascii="Calibri" w:eastAsia="SimSun" w:hAnsi="Calibri"/>
          <w:lang w:eastAsia="zh-CN"/>
        </w:rPr>
      </w:pPr>
      <w:r w:rsidRPr="00C7108F">
        <w:rPr>
          <w:rFonts w:ascii="Calibri" w:eastAsia="SimSun" w:hAnsi="Calibri"/>
          <w:lang w:eastAsia="zh-CN"/>
        </w:rPr>
        <w:t>2018</w:t>
      </w:r>
      <w:r w:rsidRPr="00C7108F">
        <w:rPr>
          <w:rFonts w:ascii="Calibri" w:eastAsia="SimSun" w:hAnsi="Calibri" w:hint="eastAsia"/>
          <w:lang w:eastAsia="zh-CN"/>
        </w:rPr>
        <w:t>至</w:t>
      </w:r>
      <w:r w:rsidRPr="00C7108F">
        <w:rPr>
          <w:rFonts w:ascii="Calibri" w:eastAsia="SimSun" w:hAnsi="Calibri"/>
          <w:lang w:eastAsia="zh-CN"/>
        </w:rPr>
        <w:t>2021</w:t>
      </w:r>
      <w:r w:rsidRPr="00C7108F">
        <w:rPr>
          <w:rFonts w:ascii="Calibri" w:eastAsia="SimSun" w:hAnsi="Calibri" w:hint="eastAsia"/>
          <w:lang w:eastAsia="zh-CN"/>
        </w:rPr>
        <w:t>年，国际电联继续于冬季（</w:t>
      </w:r>
      <w:r w:rsidRPr="00C7108F">
        <w:rPr>
          <w:rFonts w:ascii="Calibri" w:eastAsia="SimSun" w:hAnsi="Calibri" w:hint="eastAsia"/>
          <w:lang w:eastAsia="zh-CN"/>
        </w:rPr>
        <w:t>1</w:t>
      </w:r>
      <w:r w:rsidRPr="00C7108F">
        <w:rPr>
          <w:rFonts w:ascii="Calibri" w:eastAsia="SimSun" w:hAnsi="Calibri"/>
          <w:lang w:eastAsia="zh-CN"/>
        </w:rPr>
        <w:t>2</w:t>
      </w:r>
      <w:r w:rsidRPr="00C7108F">
        <w:rPr>
          <w:rFonts w:ascii="Calibri" w:eastAsia="SimSun" w:hAnsi="Calibri" w:hint="eastAsia"/>
          <w:lang w:eastAsia="zh-CN"/>
        </w:rPr>
        <w:t>月</w:t>
      </w:r>
      <w:r w:rsidRPr="00C7108F">
        <w:rPr>
          <w:rFonts w:ascii="Calibri" w:eastAsia="SimSun" w:hAnsi="Calibri" w:hint="eastAsia"/>
          <w:lang w:eastAsia="zh-CN"/>
        </w:rPr>
        <w:t>/1</w:t>
      </w:r>
      <w:r w:rsidRPr="00C7108F">
        <w:rPr>
          <w:rFonts w:ascii="Calibri" w:eastAsia="SimSun" w:hAnsi="Calibri" w:hint="eastAsia"/>
          <w:lang w:eastAsia="zh-CN"/>
        </w:rPr>
        <w:t>月）和夏季（</w:t>
      </w:r>
      <w:r w:rsidRPr="00C7108F">
        <w:rPr>
          <w:rFonts w:ascii="Calibri" w:eastAsia="SimSun" w:hAnsi="Calibri" w:hint="eastAsia"/>
          <w:lang w:eastAsia="zh-CN"/>
        </w:rPr>
        <w:t>7</w:t>
      </w:r>
      <w:r w:rsidRPr="00C7108F">
        <w:rPr>
          <w:rFonts w:ascii="Calibri" w:eastAsia="SimSun" w:hAnsi="Calibri" w:hint="eastAsia"/>
          <w:lang w:eastAsia="zh-CN"/>
        </w:rPr>
        <w:t>月</w:t>
      </w:r>
      <w:r w:rsidRPr="00C7108F">
        <w:rPr>
          <w:rFonts w:ascii="Calibri" w:eastAsia="SimSun" w:hAnsi="Calibri" w:hint="eastAsia"/>
          <w:lang w:eastAsia="zh-CN"/>
        </w:rPr>
        <w:t>/8</w:t>
      </w:r>
      <w:r w:rsidRPr="00C7108F">
        <w:rPr>
          <w:rFonts w:ascii="Calibri" w:eastAsia="SimSun" w:hAnsi="Calibri" w:hint="eastAsia"/>
          <w:lang w:eastAsia="zh-CN"/>
        </w:rPr>
        <w:t>月）每年发布两次世界电信</w:t>
      </w:r>
      <w:r w:rsidRPr="00C7108F">
        <w:rPr>
          <w:rFonts w:ascii="Calibri" w:eastAsia="SimSun" w:hAnsi="Calibri" w:hint="eastAsia"/>
          <w:lang w:eastAsia="zh-CN"/>
        </w:rPr>
        <w:t>/ICT</w:t>
      </w:r>
      <w:r w:rsidRPr="00C7108F">
        <w:rPr>
          <w:rFonts w:ascii="Calibri" w:eastAsia="SimSun" w:hAnsi="Calibri" w:hint="eastAsia"/>
          <w:lang w:eastAsia="zh-CN"/>
        </w:rPr>
        <w:t>指标数据库（</w:t>
      </w:r>
      <w:r w:rsidRPr="00C7108F">
        <w:rPr>
          <w:rFonts w:ascii="Calibri" w:eastAsia="SimSun" w:hAnsi="Calibri" w:hint="eastAsia"/>
          <w:lang w:eastAsia="zh-CN"/>
        </w:rPr>
        <w:t>WTID</w:t>
      </w:r>
      <w:r w:rsidRPr="00C7108F">
        <w:rPr>
          <w:rFonts w:ascii="Calibri" w:eastAsia="SimSun" w:hAnsi="Calibri" w:hint="eastAsia"/>
          <w:lang w:eastAsia="zh-CN"/>
        </w:rPr>
        <w:t>）。</w:t>
      </w:r>
    </w:p>
    <w:p w14:paraId="13ACD37B" w14:textId="77777777" w:rsidR="007F6896" w:rsidRPr="00C7108F" w:rsidRDefault="007F6896" w:rsidP="007F6896">
      <w:pPr>
        <w:spacing w:after="150"/>
        <w:ind w:firstLineChars="200" w:firstLine="480"/>
        <w:rPr>
          <w:rFonts w:ascii="Calibri" w:eastAsia="SimSun" w:hAnsi="Calibri"/>
          <w:lang w:eastAsia="zh-CN"/>
        </w:rPr>
      </w:pPr>
      <w:r w:rsidRPr="00C7108F">
        <w:rPr>
          <w:rFonts w:ascii="Calibri" w:eastAsia="SimSun" w:hAnsi="Calibri" w:hint="eastAsia"/>
          <w:lang w:eastAsia="zh-CN"/>
        </w:rPr>
        <w:t>2021</w:t>
      </w:r>
      <w:r w:rsidRPr="00C7108F">
        <w:rPr>
          <w:rFonts w:ascii="Calibri" w:eastAsia="SimSun" w:hAnsi="Calibri" w:hint="eastAsia"/>
          <w:lang w:eastAsia="zh-CN"/>
        </w:rPr>
        <w:t>年</w:t>
      </w:r>
      <w:r w:rsidRPr="00C7108F">
        <w:rPr>
          <w:rFonts w:ascii="Calibri" w:eastAsia="SimSun" w:hAnsi="Calibri" w:hint="eastAsia"/>
          <w:lang w:eastAsia="zh-CN"/>
        </w:rPr>
        <w:t>1</w:t>
      </w:r>
      <w:r w:rsidRPr="00C7108F">
        <w:rPr>
          <w:rFonts w:ascii="Calibri" w:eastAsia="SimSun" w:hAnsi="Calibri" w:hint="eastAsia"/>
          <w:lang w:eastAsia="zh-CN"/>
        </w:rPr>
        <w:t>月至</w:t>
      </w:r>
      <w:r w:rsidRPr="00C7108F">
        <w:rPr>
          <w:rFonts w:ascii="Calibri" w:eastAsia="SimSun" w:hAnsi="Calibri" w:hint="eastAsia"/>
          <w:lang w:eastAsia="zh-CN"/>
        </w:rPr>
        <w:t>4</w:t>
      </w:r>
      <w:r w:rsidRPr="00C7108F">
        <w:rPr>
          <w:rFonts w:ascii="Calibri" w:eastAsia="SimSun" w:hAnsi="Calibri" w:hint="eastAsia"/>
          <w:lang w:eastAsia="zh-CN"/>
        </w:rPr>
        <w:t>月期间，结合六次区域筹备会议（</w:t>
      </w:r>
      <w:r w:rsidRPr="00C7108F">
        <w:rPr>
          <w:rFonts w:ascii="Calibri" w:eastAsia="SimSun" w:hAnsi="Calibri" w:hint="eastAsia"/>
          <w:lang w:eastAsia="zh-CN"/>
        </w:rPr>
        <w:t>RPM</w:t>
      </w:r>
      <w:r w:rsidRPr="00C7108F">
        <w:rPr>
          <w:rFonts w:ascii="Calibri" w:eastAsia="SimSun" w:hAnsi="Calibri" w:hint="eastAsia"/>
          <w:lang w:eastAsia="zh-CN"/>
        </w:rPr>
        <w:t>），</w:t>
      </w:r>
      <w:r w:rsidRPr="00C7108F">
        <w:rPr>
          <w:rFonts w:ascii="Calibri" w:eastAsia="SimSun" w:hAnsi="Calibri" w:hint="eastAsia"/>
          <w:lang w:eastAsia="zh-CN"/>
        </w:rPr>
        <w:t>BDT</w:t>
      </w:r>
      <w:r w:rsidRPr="00C7108F">
        <w:rPr>
          <w:rFonts w:ascii="Calibri" w:eastAsia="SimSun" w:hAnsi="Calibri" w:hint="eastAsia"/>
          <w:lang w:eastAsia="zh-CN"/>
        </w:rPr>
        <w:t>发布了</w:t>
      </w:r>
      <w:r>
        <w:fldChar w:fldCharType="begin"/>
      </w:r>
      <w:r>
        <w:rPr>
          <w:lang w:eastAsia="zh-CN"/>
        </w:rPr>
        <w:instrText xml:space="preserve"> HYPERLINK "https://www.itu.int/en/ITU-D/Conferences/WTDC/WTDC21/Pages/RPM/Digital-Trends-Reports-2021.aspx" </w:instrText>
      </w:r>
      <w:r>
        <w:fldChar w:fldCharType="separate"/>
      </w:r>
      <w:r w:rsidRPr="00C7108F">
        <w:rPr>
          <w:rStyle w:val="Hyperlink"/>
          <w:rFonts w:ascii="Calibri" w:eastAsia="SimSun" w:hAnsi="Calibri" w:hint="eastAsia"/>
          <w:lang w:eastAsia="zh-CN"/>
        </w:rPr>
        <w:t>数字发展趋势系列报告</w:t>
      </w:r>
      <w:r>
        <w:rPr>
          <w:rStyle w:val="Hyperlink"/>
          <w:rFonts w:ascii="Calibri" w:eastAsia="SimSun" w:hAnsi="Calibri"/>
          <w:lang w:eastAsia="zh-CN"/>
        </w:rPr>
        <w:fldChar w:fldCharType="end"/>
      </w:r>
      <w:r w:rsidRPr="00C7108F">
        <w:rPr>
          <w:rFonts w:ascii="Calibri" w:eastAsia="SimSun" w:hAnsi="Calibri" w:hint="eastAsia"/>
          <w:lang w:eastAsia="zh-CN"/>
        </w:rPr>
        <w:t>。这个新的国际电联系列出版物提供了国际电联每个区域内</w:t>
      </w:r>
      <w:r w:rsidRPr="00C7108F">
        <w:rPr>
          <w:rFonts w:ascii="Calibri" w:eastAsia="SimSun" w:hAnsi="Calibri" w:hint="eastAsia"/>
          <w:lang w:eastAsia="zh-CN"/>
        </w:rPr>
        <w:t>ICT</w:t>
      </w:r>
      <w:r w:rsidRPr="00C7108F">
        <w:rPr>
          <w:rFonts w:ascii="Calibri" w:eastAsia="SimSun" w:hAnsi="Calibri" w:hint="eastAsia"/>
          <w:lang w:eastAsia="zh-CN"/>
        </w:rPr>
        <w:t>基础设施、接入和使用的趋势和发展的区域概况。这些报告重点介绍了</w:t>
      </w:r>
      <w:r w:rsidRPr="00C7108F">
        <w:rPr>
          <w:rFonts w:ascii="Calibri" w:eastAsia="SimSun" w:hAnsi="Calibri" w:hint="eastAsia"/>
          <w:lang w:eastAsia="zh-CN"/>
        </w:rPr>
        <w:t>ICT</w:t>
      </w:r>
      <w:r w:rsidRPr="00C7108F">
        <w:rPr>
          <w:rFonts w:ascii="Calibri" w:eastAsia="SimSun" w:hAnsi="Calibri" w:hint="eastAsia"/>
          <w:lang w:eastAsia="zh-CN"/>
        </w:rPr>
        <w:t>应用和</w:t>
      </w:r>
      <w:r w:rsidRPr="00C7108F">
        <w:rPr>
          <w:rFonts w:ascii="Calibri" w:eastAsia="SimSun" w:hAnsi="Calibri" w:hint="eastAsia"/>
          <w:lang w:eastAsia="zh-CN"/>
        </w:rPr>
        <w:t>COVID-19</w:t>
      </w:r>
      <w:r w:rsidRPr="00C7108F">
        <w:rPr>
          <w:rFonts w:ascii="Calibri" w:eastAsia="SimSun" w:hAnsi="Calibri" w:hint="eastAsia"/>
          <w:lang w:eastAsia="zh-CN"/>
        </w:rPr>
        <w:t>疫情期间的变化，跟踪监管的演变，并审查了每个地区在国际电联区域性举措领域的进展和问题。报告重点介绍了每个区域的进展情况并确定了</w:t>
      </w:r>
      <w:r w:rsidRPr="00C7108F">
        <w:rPr>
          <w:rFonts w:ascii="Calibri" w:eastAsia="SimSun" w:hAnsi="Calibri" w:hint="eastAsia"/>
          <w:lang w:eastAsia="zh-CN"/>
        </w:rPr>
        <w:t>ICT</w:t>
      </w:r>
      <w:r w:rsidRPr="00C7108F">
        <w:rPr>
          <w:rFonts w:ascii="Calibri" w:eastAsia="SimSun" w:hAnsi="Calibri" w:hint="eastAsia"/>
          <w:lang w:eastAsia="zh-CN"/>
        </w:rPr>
        <w:t>发展重点。</w:t>
      </w:r>
    </w:p>
    <w:p w14:paraId="6839D479" w14:textId="77777777" w:rsidR="007F6896" w:rsidRPr="00C7108F" w:rsidRDefault="007F6896" w:rsidP="007F6896">
      <w:pPr>
        <w:spacing w:after="150"/>
        <w:ind w:firstLineChars="200" w:firstLine="480"/>
        <w:rPr>
          <w:rFonts w:ascii="Calibri" w:eastAsia="SimSun" w:hAnsi="Calibri"/>
          <w:lang w:eastAsia="zh-CN"/>
        </w:rPr>
      </w:pPr>
      <w:r w:rsidRPr="00C7108F">
        <w:rPr>
          <w:rFonts w:ascii="Calibri" w:eastAsia="SimSun" w:hAnsi="Calibri" w:hint="eastAsia"/>
          <w:lang w:eastAsia="zh-CN"/>
        </w:rPr>
        <w:t>2018</w:t>
      </w:r>
      <w:r w:rsidRPr="00C7108F">
        <w:rPr>
          <w:rFonts w:ascii="Calibri" w:eastAsia="SimSun" w:hAnsi="Calibri" w:hint="eastAsia"/>
          <w:lang w:eastAsia="zh-CN"/>
        </w:rPr>
        <w:t>年以来，自</w:t>
      </w:r>
      <w:r w:rsidRPr="00C7108F">
        <w:rPr>
          <w:rFonts w:ascii="Calibri" w:eastAsia="SimSun" w:hAnsi="Calibri" w:hint="eastAsia"/>
          <w:lang w:eastAsia="zh-CN"/>
        </w:rPr>
        <w:t>I</w:t>
      </w:r>
      <w:r w:rsidRPr="00C7108F">
        <w:rPr>
          <w:rFonts w:ascii="Calibri" w:eastAsia="SimSun" w:hAnsi="Calibri"/>
          <w:lang w:eastAsia="zh-CN"/>
        </w:rPr>
        <w:t>CT</w:t>
      </w:r>
      <w:r w:rsidRPr="00C7108F">
        <w:rPr>
          <w:rFonts w:ascii="Calibri" w:eastAsia="SimSun" w:hAnsi="Calibri" w:hint="eastAsia"/>
          <w:lang w:eastAsia="zh-CN"/>
        </w:rPr>
        <w:t>发展指数（</w:t>
      </w:r>
      <w:r w:rsidRPr="00C7108F">
        <w:rPr>
          <w:rFonts w:ascii="Calibri" w:eastAsia="SimSun" w:hAnsi="Calibri" w:hint="eastAsia"/>
          <w:lang w:eastAsia="zh-CN"/>
        </w:rPr>
        <w:t>IDI</w:t>
      </w:r>
      <w:r w:rsidRPr="00C7108F">
        <w:rPr>
          <w:rFonts w:ascii="Calibri" w:eastAsia="SimSun" w:hAnsi="Calibri" w:hint="eastAsia"/>
          <w:lang w:eastAsia="zh-CN"/>
        </w:rPr>
        <w:t>）于</w:t>
      </w:r>
      <w:r w:rsidRPr="00C7108F">
        <w:rPr>
          <w:rFonts w:ascii="Calibri" w:eastAsia="SimSun" w:hAnsi="Calibri" w:hint="eastAsia"/>
          <w:lang w:eastAsia="zh-CN"/>
        </w:rPr>
        <w:t>2017</w:t>
      </w:r>
      <w:r w:rsidRPr="00C7108F">
        <w:rPr>
          <w:rFonts w:ascii="Calibri" w:eastAsia="SimSun" w:hAnsi="Calibri" w:hint="eastAsia"/>
          <w:lang w:eastAsia="zh-CN"/>
        </w:rPr>
        <w:t>年停止发布后，</w:t>
      </w:r>
      <w:r w:rsidRPr="00C7108F">
        <w:rPr>
          <w:rFonts w:ascii="Calibri" w:eastAsia="SimSun" w:hAnsi="Calibri" w:hint="eastAsia"/>
          <w:lang w:eastAsia="zh-CN"/>
        </w:rPr>
        <w:t>BDT</w:t>
      </w:r>
      <w:r w:rsidRPr="00C7108F">
        <w:rPr>
          <w:rFonts w:ascii="Calibri" w:eastAsia="SimSun" w:hAnsi="Calibri" w:hint="eastAsia"/>
          <w:lang w:eastAsia="zh-CN"/>
        </w:rPr>
        <w:t>曾多次尝试恢复发布衡量信息通信技术发展水平的指数。秘书处在</w:t>
      </w:r>
      <w:r w:rsidRPr="00C7108F">
        <w:rPr>
          <w:rFonts w:ascii="Calibri" w:eastAsia="SimSun" w:hAnsi="Calibri" w:hint="eastAsia"/>
          <w:lang w:eastAsia="zh-CN"/>
        </w:rPr>
        <w:t>2020</w:t>
      </w:r>
      <w:r w:rsidRPr="00C7108F">
        <w:rPr>
          <w:rFonts w:ascii="Calibri" w:eastAsia="SimSun" w:hAnsi="Calibri" w:hint="eastAsia"/>
          <w:lang w:eastAsia="zh-CN"/>
        </w:rPr>
        <w:t>年</w:t>
      </w:r>
      <w:r w:rsidRPr="00C7108F">
        <w:rPr>
          <w:rFonts w:ascii="Calibri" w:eastAsia="SimSun" w:hAnsi="Calibri" w:hint="eastAsia"/>
          <w:lang w:eastAsia="zh-CN"/>
        </w:rPr>
        <w:t>3</w:t>
      </w:r>
      <w:r w:rsidRPr="00C7108F">
        <w:rPr>
          <w:rFonts w:ascii="Calibri" w:eastAsia="SimSun" w:hAnsi="Calibri" w:hint="eastAsia"/>
          <w:lang w:eastAsia="zh-CN"/>
        </w:rPr>
        <w:t>月提议开发一个将数字发展与可持续发展目标联系起来的</w:t>
      </w:r>
      <w:r>
        <w:fldChar w:fldCharType="begin"/>
      </w:r>
      <w:r>
        <w:rPr>
          <w:lang w:eastAsia="zh-CN"/>
        </w:rPr>
        <w:instrText xml:space="preserve"> HYPERLINK "https://www.itu.int/en/ITU-D/Conferences/TDAG/Documents/2020%20TDAG/TDAG-20%20Web%20Dialogue%20Index%20Framework.pdf" </w:instrText>
      </w:r>
      <w:r>
        <w:fldChar w:fldCharType="separate"/>
      </w:r>
      <w:r w:rsidRPr="00C7108F">
        <w:rPr>
          <w:rStyle w:val="Hyperlink"/>
          <w:rFonts w:ascii="Calibri" w:eastAsia="SimSun" w:hAnsi="Calibri" w:hint="eastAsia"/>
          <w:lang w:eastAsia="zh-CN"/>
        </w:rPr>
        <w:t>新指数</w:t>
      </w:r>
      <w:r>
        <w:rPr>
          <w:rStyle w:val="Hyperlink"/>
          <w:rFonts w:ascii="Calibri" w:eastAsia="SimSun" w:hAnsi="Calibri"/>
          <w:lang w:eastAsia="zh-CN"/>
        </w:rPr>
        <w:fldChar w:fldCharType="end"/>
      </w:r>
      <w:r w:rsidRPr="00C7108F">
        <w:rPr>
          <w:rFonts w:ascii="Calibri" w:eastAsia="SimSun" w:hAnsi="Calibri" w:hint="eastAsia"/>
          <w:lang w:eastAsia="zh-CN"/>
        </w:rPr>
        <w:t>，并于</w:t>
      </w:r>
      <w:r w:rsidRPr="00C7108F">
        <w:rPr>
          <w:rFonts w:ascii="Calibri" w:eastAsia="SimSun" w:hAnsi="Calibri" w:hint="eastAsia"/>
          <w:lang w:eastAsia="zh-CN"/>
        </w:rPr>
        <w:t>2020</w:t>
      </w:r>
      <w:r w:rsidRPr="00C7108F">
        <w:rPr>
          <w:rFonts w:ascii="Calibri" w:eastAsia="SimSun" w:hAnsi="Calibri" w:hint="eastAsia"/>
          <w:lang w:eastAsia="zh-CN"/>
        </w:rPr>
        <w:t>年</w:t>
      </w:r>
      <w:r w:rsidRPr="00C7108F">
        <w:rPr>
          <w:rFonts w:ascii="Calibri" w:eastAsia="SimSun" w:hAnsi="Calibri" w:hint="eastAsia"/>
          <w:lang w:eastAsia="zh-CN"/>
        </w:rPr>
        <w:t>9</w:t>
      </w:r>
      <w:r w:rsidRPr="00C7108F">
        <w:rPr>
          <w:rFonts w:ascii="Calibri" w:eastAsia="SimSun" w:hAnsi="Calibri" w:hint="eastAsia"/>
          <w:lang w:eastAsia="zh-CN"/>
        </w:rPr>
        <w:t>月提出推出</w:t>
      </w:r>
      <w:r>
        <w:fldChar w:fldCharType="begin"/>
      </w:r>
      <w:r>
        <w:rPr>
          <w:lang w:eastAsia="zh-CN"/>
        </w:rPr>
        <w:instrText xml:space="preserve"> HYPERLINK "https://www.itu.int/en/ITU-D/Statistics/Documents/events/egti2020/IDI2020_BackgroundDocument_E.pdf" </w:instrText>
      </w:r>
      <w:r>
        <w:fldChar w:fldCharType="separate"/>
      </w:r>
      <w:r w:rsidRPr="00C7108F">
        <w:rPr>
          <w:rStyle w:val="Hyperlink"/>
          <w:rFonts w:ascii="Calibri" w:eastAsia="SimSun" w:hAnsi="Calibri" w:hint="eastAsia"/>
          <w:lang w:eastAsia="zh-CN"/>
        </w:rPr>
        <w:t>另一个</w:t>
      </w:r>
      <w:r>
        <w:rPr>
          <w:rStyle w:val="Hyperlink"/>
          <w:rFonts w:ascii="Calibri" w:eastAsia="SimSun" w:hAnsi="Calibri"/>
          <w:lang w:eastAsia="zh-CN"/>
        </w:rPr>
        <w:fldChar w:fldCharType="end"/>
      </w:r>
      <w:r w:rsidRPr="00C7108F">
        <w:rPr>
          <w:rFonts w:ascii="Calibri" w:eastAsia="SimSun" w:hAnsi="Calibri" w:hint="eastAsia"/>
          <w:lang w:eastAsia="zh-CN"/>
        </w:rPr>
        <w:t>基于原始</w:t>
      </w:r>
      <w:r w:rsidRPr="00C7108F">
        <w:rPr>
          <w:rFonts w:ascii="Calibri" w:eastAsia="SimSun" w:hAnsi="Calibri" w:hint="eastAsia"/>
          <w:lang w:eastAsia="zh-CN"/>
        </w:rPr>
        <w:t>IDI</w:t>
      </w:r>
      <w:r w:rsidRPr="00C7108F">
        <w:rPr>
          <w:rFonts w:ascii="Calibri" w:eastAsia="SimSun" w:hAnsi="Calibri" w:hint="eastAsia"/>
          <w:lang w:eastAsia="zh-CN"/>
        </w:rPr>
        <w:t>的指数。成员国未就这两个指数达成共识。</w:t>
      </w:r>
      <w:r w:rsidRPr="00C7108F">
        <w:rPr>
          <w:rFonts w:ascii="Calibri" w:eastAsia="SimSun" w:hAnsi="Calibri"/>
          <w:color w:val="000000"/>
          <w:lang w:eastAsia="zh-CN"/>
        </w:rPr>
        <w:t>自</w:t>
      </w:r>
      <w:r w:rsidRPr="00C7108F">
        <w:rPr>
          <w:rFonts w:ascii="Calibri" w:eastAsia="SimSun" w:hAnsi="Calibri"/>
          <w:color w:val="000000"/>
          <w:lang w:eastAsia="zh-CN"/>
        </w:rPr>
        <w:t>2018</w:t>
      </w:r>
      <w:r w:rsidRPr="00C7108F">
        <w:rPr>
          <w:rFonts w:ascii="Calibri" w:eastAsia="SimSun" w:hAnsi="Calibri"/>
          <w:color w:val="000000"/>
          <w:lang w:eastAsia="zh-CN"/>
        </w:rPr>
        <w:t>年以来，按照全权代表大会第</w:t>
      </w:r>
      <w:r w:rsidRPr="00C7108F">
        <w:rPr>
          <w:rFonts w:ascii="Calibri" w:eastAsia="SimSun" w:hAnsi="Calibri"/>
          <w:color w:val="000000"/>
          <w:lang w:eastAsia="zh-CN"/>
        </w:rPr>
        <w:t>131</w:t>
      </w:r>
      <w:r w:rsidRPr="00C7108F">
        <w:rPr>
          <w:rFonts w:ascii="Calibri" w:eastAsia="SimSun" w:hAnsi="Calibri"/>
          <w:color w:val="000000"/>
          <w:lang w:eastAsia="zh-CN"/>
        </w:rPr>
        <w:t>号决议（迪拜，</w:t>
      </w:r>
      <w:r w:rsidRPr="00C7108F">
        <w:rPr>
          <w:rFonts w:ascii="Calibri" w:eastAsia="SimSun" w:hAnsi="Calibri"/>
          <w:color w:val="000000"/>
          <w:lang w:eastAsia="zh-CN"/>
        </w:rPr>
        <w:t>2018</w:t>
      </w:r>
      <w:r w:rsidRPr="00C7108F">
        <w:rPr>
          <w:rFonts w:ascii="Calibri" w:eastAsia="SimSun" w:hAnsi="Calibri"/>
          <w:color w:val="000000"/>
          <w:lang w:eastAsia="zh-CN"/>
        </w:rPr>
        <w:t>年，修订版）发布</w:t>
      </w:r>
      <w:r w:rsidRPr="00C7108F">
        <w:rPr>
          <w:rFonts w:ascii="Calibri" w:eastAsia="SimSun" w:hAnsi="Calibri" w:hint="eastAsia"/>
          <w:color w:val="000000"/>
          <w:lang w:eastAsia="zh-CN"/>
        </w:rPr>
        <w:t>I</w:t>
      </w:r>
      <w:r w:rsidRPr="00C7108F">
        <w:rPr>
          <w:rFonts w:ascii="Calibri" w:eastAsia="SimSun" w:hAnsi="Calibri"/>
          <w:color w:val="000000"/>
          <w:lang w:eastAsia="zh-CN"/>
        </w:rPr>
        <w:t>CT</w:t>
      </w:r>
      <w:r w:rsidRPr="00C7108F">
        <w:rPr>
          <w:rFonts w:ascii="Calibri" w:eastAsia="SimSun" w:hAnsi="Calibri" w:hint="eastAsia"/>
          <w:color w:val="000000"/>
          <w:lang w:eastAsia="zh-CN"/>
        </w:rPr>
        <w:t>发展指数（</w:t>
      </w:r>
      <w:r w:rsidRPr="00C7108F">
        <w:rPr>
          <w:rFonts w:ascii="Calibri" w:eastAsia="SimSun" w:hAnsi="Calibri"/>
          <w:color w:val="000000"/>
          <w:lang w:eastAsia="zh-CN"/>
        </w:rPr>
        <w:t>IDI</w:t>
      </w:r>
      <w:r w:rsidRPr="00C7108F">
        <w:rPr>
          <w:rFonts w:ascii="Calibri" w:eastAsia="SimSun" w:hAnsi="Calibri" w:hint="eastAsia"/>
          <w:color w:val="000000"/>
          <w:lang w:eastAsia="zh-CN"/>
        </w:rPr>
        <w:t>）</w:t>
      </w:r>
      <w:r w:rsidRPr="00C7108F">
        <w:rPr>
          <w:rFonts w:ascii="Calibri" w:eastAsia="SimSun" w:hAnsi="Calibri"/>
          <w:color w:val="000000"/>
          <w:lang w:eastAsia="zh-CN"/>
        </w:rPr>
        <w:t>或</w:t>
      </w:r>
      <w:r w:rsidRPr="00C7108F">
        <w:rPr>
          <w:rFonts w:ascii="Calibri" w:eastAsia="SimSun" w:hAnsi="Calibri" w:hint="eastAsia"/>
          <w:color w:val="000000"/>
          <w:lang w:eastAsia="zh-CN"/>
        </w:rPr>
        <w:t>制定</w:t>
      </w:r>
      <w:r w:rsidRPr="00C7108F">
        <w:rPr>
          <w:rFonts w:ascii="Calibri" w:eastAsia="SimSun" w:hAnsi="Calibri"/>
          <w:color w:val="000000"/>
          <w:lang w:eastAsia="zh-CN"/>
        </w:rPr>
        <w:t>一个全新指数的尝试皆无果而终，因为电信</w:t>
      </w:r>
      <w:r w:rsidRPr="00C7108F">
        <w:rPr>
          <w:rFonts w:ascii="Calibri" w:eastAsia="SimSun" w:hAnsi="Calibri"/>
          <w:color w:val="000000"/>
          <w:lang w:eastAsia="zh-CN"/>
        </w:rPr>
        <w:t>/</w:t>
      </w:r>
      <w:r w:rsidRPr="00C7108F">
        <w:rPr>
          <w:rFonts w:ascii="Calibri" w:eastAsia="SimSun" w:hAnsi="Calibri" w:hint="eastAsia"/>
          <w:color w:val="000000"/>
          <w:lang w:eastAsia="zh-CN"/>
        </w:rPr>
        <w:t>信息通信</w:t>
      </w:r>
      <w:r w:rsidRPr="00C7108F">
        <w:rPr>
          <w:rFonts w:ascii="Calibri" w:eastAsia="SimSun" w:hAnsi="Calibri"/>
          <w:color w:val="000000"/>
          <w:lang w:eastAsia="zh-CN"/>
        </w:rPr>
        <w:t>技术指标专家组（</w:t>
      </w:r>
      <w:r w:rsidRPr="00C7108F">
        <w:rPr>
          <w:rFonts w:ascii="Calibri" w:eastAsia="SimSun" w:hAnsi="Calibri"/>
          <w:color w:val="000000"/>
          <w:lang w:eastAsia="zh-CN"/>
        </w:rPr>
        <w:t>EGH</w:t>
      </w:r>
      <w:r w:rsidRPr="00C7108F">
        <w:rPr>
          <w:rFonts w:ascii="Calibri" w:eastAsia="SimSun" w:hAnsi="Calibri"/>
          <w:color w:val="000000"/>
          <w:lang w:eastAsia="zh-CN"/>
        </w:rPr>
        <w:t>）和</w:t>
      </w:r>
      <w:r w:rsidRPr="00C7108F">
        <w:rPr>
          <w:rFonts w:ascii="Calibri" w:eastAsia="SimSun" w:hAnsi="Calibri" w:hint="eastAsia"/>
          <w:color w:val="000000"/>
          <w:lang w:eastAsia="zh-CN"/>
        </w:rPr>
        <w:t>信息通信</w:t>
      </w:r>
      <w:r w:rsidRPr="00C7108F">
        <w:rPr>
          <w:rFonts w:ascii="Calibri" w:eastAsia="SimSun" w:hAnsi="Calibri"/>
          <w:color w:val="000000"/>
          <w:lang w:eastAsia="zh-CN"/>
        </w:rPr>
        <w:t>技术家庭指标专家组（</w:t>
      </w:r>
      <w:r w:rsidRPr="00C7108F">
        <w:rPr>
          <w:rFonts w:ascii="Calibri" w:eastAsia="SimSun" w:hAnsi="Calibri"/>
          <w:color w:val="000000"/>
          <w:lang w:eastAsia="zh-CN"/>
        </w:rPr>
        <w:t>EGH</w:t>
      </w:r>
      <w:r w:rsidRPr="00C7108F">
        <w:rPr>
          <w:rFonts w:ascii="Calibri" w:eastAsia="SimSun" w:hAnsi="Calibri"/>
          <w:color w:val="000000"/>
          <w:lang w:eastAsia="zh-CN"/>
        </w:rPr>
        <w:t>）未能达成共识</w:t>
      </w:r>
      <w:r w:rsidRPr="00C7108F">
        <w:rPr>
          <w:rFonts w:ascii="Calibri" w:eastAsia="SimSun" w:hAnsi="Calibri" w:cs="SimSun" w:hint="eastAsia"/>
          <w:color w:val="000000"/>
          <w:lang w:eastAsia="zh-CN"/>
        </w:rPr>
        <w:t>。</w:t>
      </w:r>
      <w:r w:rsidRPr="00C7108F">
        <w:rPr>
          <w:rFonts w:ascii="Calibri" w:eastAsia="SimSun" w:hAnsi="Calibri" w:hint="eastAsia"/>
          <w:lang w:eastAsia="zh-CN"/>
        </w:rPr>
        <w:t>在</w:t>
      </w:r>
      <w:r w:rsidRPr="00C7108F">
        <w:rPr>
          <w:rFonts w:ascii="Calibri" w:eastAsia="SimSun" w:hAnsi="Calibri" w:hint="eastAsia"/>
          <w:lang w:eastAsia="zh-CN"/>
        </w:rPr>
        <w:t>2021</w:t>
      </w:r>
      <w:r w:rsidRPr="00C7108F">
        <w:rPr>
          <w:rFonts w:ascii="Calibri" w:eastAsia="SimSun" w:hAnsi="Calibri" w:hint="eastAsia"/>
          <w:lang w:eastAsia="zh-CN"/>
        </w:rPr>
        <w:t>年</w:t>
      </w:r>
      <w:r w:rsidRPr="00C7108F">
        <w:rPr>
          <w:rFonts w:ascii="Calibri" w:eastAsia="SimSun" w:hAnsi="Calibri" w:hint="eastAsia"/>
          <w:lang w:eastAsia="zh-CN"/>
        </w:rPr>
        <w:t>6</w:t>
      </w:r>
      <w:r w:rsidRPr="00C7108F">
        <w:rPr>
          <w:rFonts w:ascii="Calibri" w:eastAsia="SimSun" w:hAnsi="Calibri" w:hint="eastAsia"/>
          <w:lang w:eastAsia="zh-CN"/>
        </w:rPr>
        <w:t>月的一次虚拟磋商中，国际电联行政理事会同意将有关</w:t>
      </w:r>
      <w:r w:rsidRPr="00C7108F">
        <w:rPr>
          <w:rFonts w:ascii="Calibri" w:eastAsia="SimSun" w:hAnsi="Calibri" w:hint="eastAsia"/>
          <w:lang w:eastAsia="zh-CN"/>
        </w:rPr>
        <w:t>IDI</w:t>
      </w:r>
      <w:r w:rsidRPr="00C7108F">
        <w:rPr>
          <w:rFonts w:ascii="Calibri" w:eastAsia="SimSun" w:hAnsi="Calibri" w:hint="eastAsia"/>
          <w:lang w:eastAsia="zh-CN"/>
        </w:rPr>
        <w:t>未来的进一步讨论和任何决定推迟到下届全权代表大会，因此，</w:t>
      </w:r>
      <w:r w:rsidRPr="00C7108F">
        <w:rPr>
          <w:rFonts w:ascii="Calibri" w:eastAsia="SimSun" w:hAnsi="Calibri"/>
          <w:lang w:eastAsia="zh-CN"/>
        </w:rPr>
        <w:t>2018</w:t>
      </w:r>
      <w:r w:rsidRPr="00C7108F">
        <w:rPr>
          <w:rFonts w:ascii="Calibri" w:eastAsia="SimSun" w:hAnsi="Calibri" w:hint="eastAsia"/>
          <w:lang w:eastAsia="zh-CN"/>
        </w:rPr>
        <w:t>至</w:t>
      </w:r>
      <w:r w:rsidRPr="00C7108F">
        <w:rPr>
          <w:rFonts w:ascii="Calibri" w:eastAsia="SimSun" w:hAnsi="Calibri"/>
          <w:lang w:eastAsia="zh-CN"/>
        </w:rPr>
        <w:t>2021</w:t>
      </w:r>
      <w:r w:rsidRPr="00C7108F">
        <w:rPr>
          <w:rFonts w:ascii="Calibri" w:eastAsia="SimSun" w:hAnsi="Calibri" w:hint="eastAsia"/>
          <w:lang w:eastAsia="zh-CN"/>
        </w:rPr>
        <w:t>年期间，未制定任何指数。</w:t>
      </w:r>
    </w:p>
    <w:p w14:paraId="0D99080B" w14:textId="77777777" w:rsidR="007F6896" w:rsidRPr="00C45CB9" w:rsidRDefault="007F6896" w:rsidP="007F6896">
      <w:pPr>
        <w:pStyle w:val="Heading3"/>
        <w:rPr>
          <w:rFonts w:eastAsia="Calibri" w:cs="Calibri"/>
          <w:szCs w:val="24"/>
          <w:shd w:val="clear" w:color="auto" w:fill="FFFFFF"/>
          <w:lang w:eastAsia="zh-CN"/>
        </w:rPr>
      </w:pPr>
      <w:r w:rsidRPr="005F2DC9">
        <w:rPr>
          <w:rFonts w:hint="eastAsia"/>
          <w:shd w:val="clear" w:color="auto" w:fill="FFFFFF"/>
          <w:lang w:eastAsia="zh-CN"/>
        </w:rPr>
        <w:t>统计领域的能力开发</w:t>
      </w:r>
    </w:p>
    <w:p w14:paraId="42D6388E" w14:textId="77777777" w:rsidR="007F6896" w:rsidRPr="00546937" w:rsidRDefault="007F6896" w:rsidP="007F6896">
      <w:pPr>
        <w:ind w:firstLineChars="200" w:firstLine="480"/>
        <w:rPr>
          <w:lang w:eastAsia="zh-CN"/>
        </w:rPr>
      </w:pPr>
      <w:r w:rsidRPr="005F2DC9">
        <w:rPr>
          <w:rFonts w:ascii="Calibri" w:hAnsi="Calibri" w:hint="eastAsia"/>
          <w:lang w:eastAsia="zh-CN"/>
        </w:rPr>
        <w:t>2</w:t>
      </w:r>
      <w:r w:rsidRPr="005F2DC9">
        <w:rPr>
          <w:rFonts w:ascii="Calibri" w:hAnsi="Calibri"/>
          <w:lang w:eastAsia="zh-CN"/>
        </w:rPr>
        <w:t>019</w:t>
      </w:r>
      <w:r w:rsidRPr="005F2DC9">
        <w:rPr>
          <w:rFonts w:ascii="Calibri" w:hAnsi="Calibri" w:hint="eastAsia"/>
          <w:lang w:eastAsia="zh-CN"/>
        </w:rPr>
        <w:t>年在乌兹别克斯坦塔什干举办了</w:t>
      </w:r>
      <w:r w:rsidRPr="005F2DC9">
        <w:rPr>
          <w:rFonts w:ascii="Calibri" w:hAnsi="Calibri" w:hint="eastAsia"/>
          <w:lang w:eastAsia="zh-CN"/>
        </w:rPr>
        <w:t>ICT</w:t>
      </w:r>
      <w:r w:rsidRPr="005F2DC9">
        <w:rPr>
          <w:rFonts w:ascii="Calibri" w:hAnsi="Calibri" w:hint="eastAsia"/>
          <w:lang w:eastAsia="zh-CN"/>
        </w:rPr>
        <w:t>统计讲习班，对象是阿拉伯国家和独联体区域各国国家统计局官员和通信部及监管机构的</w:t>
      </w:r>
      <w:r w:rsidRPr="005F2DC9">
        <w:rPr>
          <w:rFonts w:ascii="Calibri" w:hAnsi="Calibri" w:hint="eastAsia"/>
          <w:lang w:eastAsia="zh-CN"/>
        </w:rPr>
        <w:t>ICT</w:t>
      </w:r>
      <w:r w:rsidRPr="005F2DC9">
        <w:rPr>
          <w:rFonts w:ascii="Calibri" w:hAnsi="Calibri" w:hint="eastAsia"/>
          <w:lang w:eastAsia="zh-CN"/>
        </w:rPr>
        <w:t>统计联系人。</w:t>
      </w:r>
      <w:r>
        <w:rPr>
          <w:rFonts w:ascii="Calibri" w:hAnsi="Calibri" w:hint="eastAsia"/>
          <w:lang w:eastAsia="zh-CN"/>
        </w:rPr>
        <w:t>同一年</w:t>
      </w:r>
      <w:r w:rsidRPr="005F2DC9">
        <w:rPr>
          <w:rFonts w:ascii="Calibri" w:hAnsi="Calibri" w:hint="eastAsia"/>
          <w:lang w:eastAsia="zh-CN"/>
        </w:rPr>
        <w:t>为非洲区域举办了一次类似的讲习班。讲习班的目标是加强这些区域各国根据国际标准编制电信和</w:t>
      </w:r>
      <w:r w:rsidRPr="005F2DC9">
        <w:rPr>
          <w:rFonts w:ascii="Calibri" w:hAnsi="Calibri" w:hint="eastAsia"/>
          <w:lang w:eastAsia="zh-CN"/>
        </w:rPr>
        <w:t>ICT</w:t>
      </w:r>
      <w:r w:rsidRPr="005F2DC9">
        <w:rPr>
          <w:rFonts w:ascii="Calibri" w:hAnsi="Calibri" w:hint="eastAsia"/>
          <w:lang w:eastAsia="zh-CN"/>
        </w:rPr>
        <w:t>国家统计数据和指标的能力，重点是国际电联世界电信</w:t>
      </w:r>
      <w:r w:rsidRPr="005F2DC9">
        <w:rPr>
          <w:rFonts w:ascii="Calibri" w:hAnsi="Calibri" w:hint="eastAsia"/>
          <w:lang w:eastAsia="zh-CN"/>
        </w:rPr>
        <w:t>/</w:t>
      </w:r>
      <w:r w:rsidRPr="005F2DC9">
        <w:rPr>
          <w:rFonts w:ascii="Calibri" w:hAnsi="Calibri"/>
          <w:lang w:eastAsia="zh-CN"/>
        </w:rPr>
        <w:t>ICT</w:t>
      </w:r>
      <w:r w:rsidRPr="005F2DC9">
        <w:rPr>
          <w:rFonts w:ascii="Calibri" w:hAnsi="Calibri" w:hint="eastAsia"/>
          <w:lang w:eastAsia="zh-CN"/>
        </w:rPr>
        <w:t>指标</w:t>
      </w:r>
      <w:r>
        <w:rPr>
          <w:rFonts w:ascii="Calibri" w:hAnsi="Calibri" w:hint="eastAsia"/>
          <w:lang w:eastAsia="zh-CN"/>
        </w:rPr>
        <w:t>（</w:t>
      </w:r>
      <w:r w:rsidRPr="005F2DC9">
        <w:rPr>
          <w:rFonts w:ascii="Calibri" w:hAnsi="Calibri" w:hint="eastAsia"/>
          <w:lang w:eastAsia="zh-CN"/>
        </w:rPr>
        <w:t>WTI</w:t>
      </w:r>
      <w:r>
        <w:rPr>
          <w:rFonts w:ascii="Calibri" w:hAnsi="Calibri" w:hint="eastAsia"/>
          <w:lang w:eastAsia="zh-CN"/>
        </w:rPr>
        <w:t>）</w:t>
      </w:r>
      <w:r w:rsidRPr="005F2DC9">
        <w:rPr>
          <w:rFonts w:ascii="Calibri" w:hAnsi="Calibri" w:hint="eastAsia"/>
          <w:lang w:eastAsia="zh-CN"/>
        </w:rPr>
        <w:t>数据库所含的主要统计数据。</w:t>
      </w:r>
    </w:p>
    <w:p w14:paraId="2F448005" w14:textId="77777777" w:rsidR="007F6896" w:rsidRPr="008805A0" w:rsidRDefault="007F6896" w:rsidP="007F6896">
      <w:pPr>
        <w:overflowPunct/>
        <w:autoSpaceDE/>
        <w:autoSpaceDN/>
        <w:adjustRightInd/>
        <w:ind w:firstLineChars="200" w:firstLine="480"/>
        <w:textAlignment w:val="auto"/>
        <w:rPr>
          <w:rFonts w:ascii="Calibri" w:eastAsia="SimSun" w:hAnsi="Calibri" w:cs="Calibri"/>
          <w:szCs w:val="24"/>
          <w:lang w:eastAsia="zh-CN"/>
        </w:rPr>
      </w:pPr>
      <w:bookmarkStart w:id="117" w:name="lt_pId859"/>
      <w:r w:rsidRPr="008805A0">
        <w:rPr>
          <w:rFonts w:ascii="Calibri" w:eastAsia="SimSun" w:hAnsi="Calibri" w:hint="eastAsia"/>
          <w:lang w:eastAsia="zh-CN"/>
        </w:rPr>
        <w:t>2019</w:t>
      </w:r>
      <w:r w:rsidRPr="008805A0">
        <w:rPr>
          <w:rFonts w:ascii="Calibri" w:eastAsia="SimSun" w:hAnsi="Calibri" w:hint="eastAsia"/>
          <w:lang w:eastAsia="zh-CN"/>
        </w:rPr>
        <w:t>年</w:t>
      </w:r>
      <w:r w:rsidRPr="008805A0">
        <w:rPr>
          <w:rFonts w:ascii="Calibri" w:eastAsia="SimSun" w:hAnsi="Calibri" w:hint="eastAsia"/>
          <w:lang w:eastAsia="zh-CN"/>
        </w:rPr>
        <w:t>4</w:t>
      </w:r>
      <w:r w:rsidRPr="008805A0">
        <w:rPr>
          <w:rFonts w:ascii="Calibri" w:eastAsia="SimSun" w:hAnsi="Calibri" w:hint="eastAsia"/>
          <w:lang w:eastAsia="zh-CN"/>
        </w:rPr>
        <w:t>月在特立尼达和多巴哥举行了关于收集信息通信技术数据和统计数字、改善数据可用性、质量和报告的信息通信技术指标次区域讲习班。为期两天共</w:t>
      </w:r>
      <w:r w:rsidRPr="008805A0">
        <w:rPr>
          <w:rFonts w:ascii="Calibri" w:eastAsia="SimSun" w:hAnsi="Calibri" w:hint="eastAsia"/>
          <w:lang w:eastAsia="zh-CN"/>
        </w:rPr>
        <w:t>12</w:t>
      </w:r>
      <w:r w:rsidRPr="008805A0">
        <w:rPr>
          <w:rFonts w:ascii="Calibri" w:eastAsia="SimSun" w:hAnsi="Calibri" w:hint="eastAsia"/>
          <w:lang w:eastAsia="zh-CN"/>
        </w:rPr>
        <w:t>场会议的讲习班概述了信息通信技术数据和统计部门在全球开展的信息通信技术衡量工作，包括国际电联手册、信息通信技术发展指数和</w:t>
      </w:r>
      <w:r w:rsidRPr="008805A0">
        <w:rPr>
          <w:rFonts w:ascii="Calibri" w:eastAsia="SimSun" w:hAnsi="Calibri"/>
          <w:lang w:eastAsia="zh-CN"/>
        </w:rPr>
        <w:t>ICT</w:t>
      </w:r>
      <w:r w:rsidRPr="008805A0">
        <w:rPr>
          <w:rFonts w:ascii="Calibri" w:eastAsia="SimSun" w:hAnsi="Calibri"/>
          <w:lang w:eastAsia="zh-CN"/>
        </w:rPr>
        <w:t>综合价格指数</w:t>
      </w:r>
      <w:r w:rsidRPr="008805A0">
        <w:rPr>
          <w:rFonts w:ascii="Calibri" w:eastAsia="SimSun" w:hAnsi="Calibri" w:hint="eastAsia"/>
          <w:lang w:eastAsia="zh-CN"/>
        </w:rPr>
        <w:t>（</w:t>
      </w:r>
      <w:r w:rsidRPr="008805A0">
        <w:rPr>
          <w:rFonts w:ascii="Calibri" w:eastAsia="SimSun" w:hAnsi="Calibri" w:hint="eastAsia"/>
          <w:lang w:eastAsia="zh-CN"/>
        </w:rPr>
        <w:t>I</w:t>
      </w:r>
      <w:r w:rsidRPr="008805A0">
        <w:rPr>
          <w:rFonts w:ascii="Calibri" w:eastAsia="SimSun" w:hAnsi="Calibri"/>
          <w:lang w:eastAsia="zh-CN"/>
        </w:rPr>
        <w:t>PB</w:t>
      </w:r>
      <w:r w:rsidRPr="008805A0">
        <w:rPr>
          <w:rFonts w:ascii="Calibri" w:eastAsia="SimSun" w:hAnsi="Calibri" w:hint="eastAsia"/>
          <w:lang w:eastAsia="zh-CN"/>
        </w:rPr>
        <w:t>）。</w:t>
      </w:r>
      <w:bookmarkEnd w:id="117"/>
    </w:p>
    <w:p w14:paraId="71F010E3" w14:textId="77777777" w:rsidR="007F6896" w:rsidRPr="008805A0" w:rsidRDefault="007F6896" w:rsidP="007F6896">
      <w:pPr>
        <w:ind w:firstLineChars="200" w:firstLine="480"/>
        <w:rPr>
          <w:rFonts w:ascii="Calibri" w:eastAsia="SimSun" w:hAnsi="Calibri"/>
          <w:lang w:eastAsia="zh-CN"/>
        </w:rPr>
      </w:pPr>
      <w:bookmarkStart w:id="118" w:name="lt_pId861"/>
      <w:r w:rsidRPr="008805A0">
        <w:rPr>
          <w:rFonts w:ascii="Calibri" w:eastAsia="SimSun" w:hAnsi="Calibri" w:hint="eastAsia"/>
          <w:lang w:eastAsia="zh-CN"/>
        </w:rPr>
        <w:t>2018</w:t>
      </w:r>
      <w:r w:rsidRPr="008805A0">
        <w:rPr>
          <w:rFonts w:ascii="Calibri" w:eastAsia="SimSun" w:hAnsi="Calibri" w:hint="eastAsia"/>
          <w:lang w:eastAsia="zh-CN"/>
        </w:rPr>
        <w:t>至</w:t>
      </w:r>
      <w:r w:rsidRPr="008805A0">
        <w:rPr>
          <w:rFonts w:ascii="Calibri" w:eastAsia="SimSun" w:hAnsi="Calibri" w:hint="eastAsia"/>
          <w:lang w:eastAsia="zh-CN"/>
        </w:rPr>
        <w:t>2</w:t>
      </w:r>
      <w:r w:rsidRPr="008805A0">
        <w:rPr>
          <w:rFonts w:ascii="Calibri" w:eastAsia="SimSun" w:hAnsi="Calibri"/>
          <w:lang w:eastAsia="zh-CN"/>
        </w:rPr>
        <w:t>021</w:t>
      </w:r>
      <w:r w:rsidRPr="008805A0">
        <w:rPr>
          <w:rFonts w:ascii="Calibri" w:eastAsia="SimSun" w:hAnsi="Calibri" w:hint="eastAsia"/>
          <w:lang w:eastAsia="zh-CN"/>
        </w:rPr>
        <w:t>年，通过在各区域开展若干活动，提高了一批主管部门开展数据收集、编制和分析国际可比信息通信技术指标的能力。这包括在哈萨克斯坦阿拉木图为独联体区域、在</w:t>
      </w:r>
      <w:r w:rsidRPr="008805A0">
        <w:rPr>
          <w:rFonts w:ascii="Calibri" w:eastAsia="SimSun" w:hAnsi="Calibri" w:hint="eastAsia"/>
          <w:lang w:eastAsia="zh-CN"/>
        </w:rPr>
        <w:lastRenderedPageBreak/>
        <w:t>菲律宾马尼拉为亚太区域、在马拉维利隆圭为非洲区域和在巴林麦纳麦为阿拉伯国家区域举办的区域性信息通信技术统计讲习班。在斐济</w:t>
      </w:r>
      <w:r w:rsidRPr="008805A0">
        <w:rPr>
          <w:rFonts w:ascii="Calibri" w:eastAsia="SimSun" w:hAnsi="Calibri"/>
          <w:lang w:eastAsia="zh-CN"/>
        </w:rPr>
        <w:t>纳迪</w:t>
      </w:r>
      <w:r w:rsidRPr="008805A0">
        <w:rPr>
          <w:rFonts w:ascii="Calibri" w:eastAsia="SimSun" w:hAnsi="Calibri" w:hint="eastAsia"/>
          <w:lang w:eastAsia="zh-CN"/>
        </w:rPr>
        <w:t>为亚太区域各国举办了信息通信技术统计次区域讲习班，并在博茨瓦纳为南部非洲发展共同体（</w:t>
      </w:r>
      <w:r w:rsidRPr="008805A0">
        <w:rPr>
          <w:rFonts w:ascii="Calibri" w:eastAsia="SimSun" w:hAnsi="Calibri" w:hint="eastAsia"/>
          <w:lang w:eastAsia="zh-CN"/>
        </w:rPr>
        <w:t>SADC</w:t>
      </w:r>
      <w:r w:rsidRPr="008805A0">
        <w:rPr>
          <w:rFonts w:ascii="Calibri" w:eastAsia="SimSun" w:hAnsi="Calibri" w:hint="eastAsia"/>
          <w:lang w:eastAsia="zh-CN"/>
        </w:rPr>
        <w:t>）举办了信息通信技术统计区域讲习班。</w:t>
      </w:r>
      <w:bookmarkEnd w:id="118"/>
      <w:r w:rsidRPr="008805A0">
        <w:rPr>
          <w:rFonts w:ascii="Calibri" w:eastAsia="SimSun" w:hAnsi="Calibri" w:hint="eastAsia"/>
          <w:lang w:eastAsia="zh-CN"/>
        </w:rPr>
        <w:t>国际电联与</w:t>
      </w:r>
      <w:r w:rsidRPr="001A162D">
        <w:rPr>
          <w:rFonts w:ascii="STKaiti" w:eastAsia="STKaiti" w:hAnsi="STKaiti" w:hint="eastAsia"/>
          <w:lang w:eastAsia="zh-CN"/>
        </w:rPr>
        <w:t>安哥拉国家通信研究所</w:t>
      </w:r>
      <w:r w:rsidRPr="008805A0">
        <w:rPr>
          <w:rFonts w:ascii="Calibri" w:eastAsia="SimSun" w:hAnsi="Calibri"/>
          <w:lang w:eastAsia="zh-CN"/>
        </w:rPr>
        <w:t>（</w:t>
      </w:r>
      <w:r w:rsidRPr="008805A0">
        <w:rPr>
          <w:rFonts w:ascii="Calibri" w:eastAsia="SimSun" w:hAnsi="Calibri"/>
          <w:lang w:eastAsia="zh-CN"/>
        </w:rPr>
        <w:t>INACOM</w:t>
      </w:r>
      <w:r w:rsidRPr="008805A0">
        <w:rPr>
          <w:rFonts w:ascii="Calibri" w:eastAsia="SimSun" w:hAnsi="Calibri"/>
          <w:lang w:eastAsia="zh-CN"/>
        </w:rPr>
        <w:t>）</w:t>
      </w:r>
      <w:r w:rsidRPr="008805A0">
        <w:rPr>
          <w:rFonts w:ascii="Calibri" w:eastAsia="SimSun" w:hAnsi="Calibri" w:hint="eastAsia"/>
          <w:lang w:eastAsia="zh-CN"/>
        </w:rPr>
        <w:t>合作举办的非洲葡语国家信息通信技术统计讲习班于</w:t>
      </w:r>
      <w:r w:rsidRPr="008805A0">
        <w:rPr>
          <w:rFonts w:ascii="Calibri" w:eastAsia="SimSun" w:hAnsi="Calibri" w:hint="eastAsia"/>
          <w:lang w:eastAsia="zh-CN"/>
        </w:rPr>
        <w:t>2019</w:t>
      </w:r>
      <w:r w:rsidRPr="008805A0">
        <w:rPr>
          <w:rFonts w:ascii="Calibri" w:eastAsia="SimSun" w:hAnsi="Calibri" w:hint="eastAsia"/>
          <w:lang w:eastAsia="zh-CN"/>
        </w:rPr>
        <w:t>年</w:t>
      </w:r>
      <w:r w:rsidRPr="008805A0">
        <w:rPr>
          <w:rFonts w:ascii="Calibri" w:eastAsia="SimSun" w:hAnsi="Calibri" w:hint="eastAsia"/>
          <w:lang w:eastAsia="zh-CN"/>
        </w:rPr>
        <w:t>3</w:t>
      </w:r>
      <w:r w:rsidRPr="008805A0">
        <w:rPr>
          <w:rFonts w:ascii="Calibri" w:eastAsia="SimSun" w:hAnsi="Calibri" w:hint="eastAsia"/>
          <w:lang w:eastAsia="zh-CN"/>
        </w:rPr>
        <w:t>月</w:t>
      </w:r>
      <w:r w:rsidRPr="008805A0">
        <w:rPr>
          <w:rFonts w:ascii="Calibri" w:eastAsia="SimSun" w:hAnsi="Calibri" w:hint="eastAsia"/>
          <w:lang w:eastAsia="zh-CN"/>
        </w:rPr>
        <w:t>26</w:t>
      </w:r>
      <w:r w:rsidRPr="008805A0">
        <w:rPr>
          <w:rFonts w:ascii="Calibri" w:eastAsia="SimSun" w:hAnsi="Calibri" w:hint="eastAsia"/>
          <w:lang w:eastAsia="zh-CN"/>
        </w:rPr>
        <w:t>日至</w:t>
      </w:r>
      <w:r w:rsidRPr="008805A0">
        <w:rPr>
          <w:rFonts w:ascii="Calibri" w:eastAsia="SimSun" w:hAnsi="Calibri" w:hint="eastAsia"/>
          <w:lang w:eastAsia="zh-CN"/>
        </w:rPr>
        <w:t>29</w:t>
      </w:r>
      <w:r w:rsidRPr="008805A0">
        <w:rPr>
          <w:rFonts w:ascii="Calibri" w:eastAsia="SimSun" w:hAnsi="Calibri" w:hint="eastAsia"/>
          <w:lang w:eastAsia="zh-CN"/>
        </w:rPr>
        <w:t>日在安哥拉罗安达举行。马达加斯加、圣多美和普林西比、安哥拉、佛得角、赤道几内亚和几内亚比绍等成员国分享了经验，并加强了其编制国家电信</w:t>
      </w:r>
      <w:r w:rsidRPr="008805A0">
        <w:rPr>
          <w:rFonts w:ascii="Calibri" w:eastAsia="SimSun" w:hAnsi="Calibri" w:hint="eastAsia"/>
          <w:lang w:eastAsia="zh-CN"/>
        </w:rPr>
        <w:t>/</w:t>
      </w:r>
      <w:r w:rsidRPr="008805A0">
        <w:rPr>
          <w:rFonts w:ascii="Calibri" w:eastAsia="SimSun" w:hAnsi="Calibri" w:hint="eastAsia"/>
          <w:lang w:eastAsia="zh-CN"/>
        </w:rPr>
        <w:t>信息通信技术统计数据和指标的能力。</w:t>
      </w:r>
    </w:p>
    <w:p w14:paraId="21C4C2D6" w14:textId="77777777" w:rsidR="007F6896" w:rsidRPr="008805A0" w:rsidRDefault="007F6896" w:rsidP="007F6896">
      <w:pPr>
        <w:overflowPunct/>
        <w:autoSpaceDE/>
        <w:autoSpaceDN/>
        <w:adjustRightInd/>
        <w:ind w:firstLineChars="200" w:firstLine="480"/>
        <w:textAlignment w:val="auto"/>
        <w:rPr>
          <w:rFonts w:ascii="Calibri" w:eastAsia="SimSun" w:hAnsi="Calibri" w:cs="Calibri"/>
          <w:szCs w:val="24"/>
          <w:lang w:eastAsia="zh-CN"/>
        </w:rPr>
      </w:pPr>
      <w:bookmarkStart w:id="119" w:name="lt_pId864"/>
      <w:r w:rsidRPr="008805A0">
        <w:rPr>
          <w:rFonts w:ascii="Calibri" w:eastAsia="SimSun" w:hAnsi="Calibri" w:hint="eastAsia"/>
          <w:lang w:eastAsia="zh-CN"/>
        </w:rPr>
        <w:t>2020</w:t>
      </w:r>
      <w:r w:rsidRPr="008805A0">
        <w:rPr>
          <w:rFonts w:ascii="Calibri" w:eastAsia="SimSun" w:hAnsi="Calibri" w:hint="eastAsia"/>
          <w:lang w:eastAsia="zh-CN"/>
        </w:rPr>
        <w:t>年版国际电联</w:t>
      </w:r>
      <w:r>
        <w:fldChar w:fldCharType="begin"/>
      </w:r>
      <w:r>
        <w:rPr>
          <w:lang w:eastAsia="zh-CN"/>
        </w:rPr>
        <w:instrText xml:space="preserve"> HYPERLINK "https://www.itu.int/en/ITU-D/Statistics/Pages/publications/handbook.aspx" </w:instrText>
      </w:r>
      <w:r>
        <w:fldChar w:fldCharType="separate"/>
      </w:r>
      <w:r w:rsidRPr="008805A0">
        <w:rPr>
          <w:rStyle w:val="Hyperlink"/>
          <w:rFonts w:ascii="Calibri" w:eastAsia="SimSun" w:hAnsi="Calibri"/>
          <w:lang w:eastAsia="zh-CN"/>
        </w:rPr>
        <w:t>《电信</w:t>
      </w:r>
      <w:r w:rsidRPr="008805A0">
        <w:rPr>
          <w:rStyle w:val="Hyperlink"/>
          <w:rFonts w:ascii="Calibri" w:eastAsia="SimSun" w:hAnsi="Calibri"/>
          <w:lang w:eastAsia="zh-CN"/>
        </w:rPr>
        <w:t>/ICT</w:t>
      </w:r>
      <w:r w:rsidRPr="008805A0">
        <w:rPr>
          <w:rStyle w:val="Hyperlink"/>
          <w:rFonts w:ascii="Calibri" w:eastAsia="SimSun" w:hAnsi="Calibri"/>
          <w:lang w:eastAsia="zh-CN"/>
        </w:rPr>
        <w:t>行政管理数据收集手册》</w:t>
      </w:r>
      <w:r>
        <w:rPr>
          <w:rStyle w:val="Hyperlink"/>
          <w:rFonts w:ascii="Calibri" w:eastAsia="SimSun" w:hAnsi="Calibri"/>
          <w:lang w:eastAsia="zh-CN"/>
        </w:rPr>
        <w:fldChar w:fldCharType="end"/>
      </w:r>
      <w:r w:rsidRPr="008805A0">
        <w:rPr>
          <w:rFonts w:ascii="Calibri" w:eastAsia="SimSun" w:hAnsi="Calibri" w:hint="eastAsia"/>
          <w:lang w:eastAsia="zh-CN"/>
        </w:rPr>
        <w:t>于</w:t>
      </w:r>
      <w:r w:rsidRPr="008805A0">
        <w:rPr>
          <w:rFonts w:ascii="Calibri" w:eastAsia="SimSun" w:hAnsi="Calibri" w:hint="eastAsia"/>
          <w:lang w:eastAsia="zh-CN"/>
        </w:rPr>
        <w:t>2020</w:t>
      </w:r>
      <w:r w:rsidRPr="008805A0">
        <w:rPr>
          <w:rFonts w:ascii="Calibri" w:eastAsia="SimSun" w:hAnsi="Calibri" w:hint="eastAsia"/>
          <w:lang w:eastAsia="zh-CN"/>
        </w:rPr>
        <w:t>年</w:t>
      </w:r>
      <w:r w:rsidRPr="008805A0">
        <w:rPr>
          <w:rFonts w:ascii="Calibri" w:eastAsia="SimSun" w:hAnsi="Calibri" w:hint="eastAsia"/>
          <w:lang w:eastAsia="zh-CN"/>
        </w:rPr>
        <w:t>6</w:t>
      </w:r>
      <w:r w:rsidRPr="008805A0">
        <w:rPr>
          <w:rFonts w:ascii="Calibri" w:eastAsia="SimSun" w:hAnsi="Calibri" w:hint="eastAsia"/>
          <w:lang w:eastAsia="zh-CN"/>
        </w:rPr>
        <w:t>月发布。该手册将</w:t>
      </w:r>
      <w:r w:rsidRPr="008805A0">
        <w:rPr>
          <w:rFonts w:ascii="Calibri" w:eastAsia="SimSun" w:hAnsi="Calibri" w:hint="eastAsia"/>
          <w:lang w:eastAsia="zh-CN"/>
        </w:rPr>
        <w:t>90</w:t>
      </w:r>
      <w:r w:rsidRPr="008805A0">
        <w:rPr>
          <w:rFonts w:ascii="Calibri" w:eastAsia="SimSun" w:hAnsi="Calibri" w:hint="eastAsia"/>
          <w:lang w:eastAsia="zh-CN"/>
        </w:rPr>
        <w:t>多个国际商定的指标重新组合，以帮助跟踪全球信息通信技术的发展，重点关注主要由国家监管机构收集的电信服务部门的指标。同时发布的</w:t>
      </w:r>
      <w:r w:rsidRPr="008805A0">
        <w:rPr>
          <w:rFonts w:ascii="Calibri" w:eastAsia="SimSun" w:hAnsi="Calibri" w:hint="eastAsia"/>
          <w:lang w:eastAsia="zh-CN"/>
        </w:rPr>
        <w:t>2020</w:t>
      </w:r>
      <w:r w:rsidRPr="008805A0">
        <w:rPr>
          <w:rFonts w:ascii="Calibri" w:eastAsia="SimSun" w:hAnsi="Calibri" w:hint="eastAsia"/>
          <w:lang w:eastAsia="zh-CN"/>
        </w:rPr>
        <w:t>年版国际电联</w:t>
      </w:r>
      <w:r>
        <w:fldChar w:fldCharType="begin"/>
      </w:r>
      <w:r>
        <w:rPr>
          <w:lang w:eastAsia="zh-CN"/>
        </w:rPr>
        <w:instrText xml:space="preserve"> HYPERLINK "https://www.itu.int/en/ITU-D/Statistics/Pages/publications/manual.aspx" </w:instrText>
      </w:r>
      <w:r>
        <w:fldChar w:fldCharType="separate"/>
      </w:r>
      <w:r w:rsidRPr="008805A0">
        <w:rPr>
          <w:rStyle w:val="Hyperlink"/>
          <w:rFonts w:ascii="Calibri" w:eastAsia="SimSun" w:hAnsi="Calibri"/>
          <w:lang w:eastAsia="zh-CN"/>
        </w:rPr>
        <w:t>《家庭和个人</w:t>
      </w:r>
      <w:r w:rsidRPr="008805A0">
        <w:rPr>
          <w:rStyle w:val="Hyperlink"/>
          <w:rFonts w:ascii="Calibri" w:eastAsia="SimSun" w:hAnsi="Calibri"/>
          <w:lang w:eastAsia="zh-CN"/>
        </w:rPr>
        <w:t>ICT</w:t>
      </w:r>
      <w:r w:rsidRPr="008805A0">
        <w:rPr>
          <w:rStyle w:val="Hyperlink"/>
          <w:rFonts w:ascii="Calibri" w:eastAsia="SimSun" w:hAnsi="Calibri"/>
          <w:lang w:eastAsia="zh-CN"/>
        </w:rPr>
        <w:t>接入和使用情况衡量手册》</w:t>
      </w:r>
      <w:r>
        <w:rPr>
          <w:rStyle w:val="Hyperlink"/>
          <w:rFonts w:ascii="Calibri" w:eastAsia="SimSun" w:hAnsi="Calibri"/>
          <w:lang w:eastAsia="zh-CN"/>
        </w:rPr>
        <w:fldChar w:fldCharType="end"/>
      </w:r>
      <w:r w:rsidRPr="008805A0">
        <w:rPr>
          <w:rFonts w:ascii="Calibri" w:eastAsia="SimSun" w:hAnsi="Calibri" w:hint="eastAsia"/>
          <w:lang w:eastAsia="zh-CN"/>
        </w:rPr>
        <w:t>侧重于主要由国家统计局收集的需求方指标</w:t>
      </w:r>
      <w:r w:rsidRPr="008805A0">
        <w:rPr>
          <w:rFonts w:ascii="Calibri" w:eastAsia="SimSun" w:hAnsi="Calibri" w:cs="Microsoft YaHei" w:hint="eastAsia"/>
          <w:szCs w:val="24"/>
          <w:lang w:eastAsia="zh-CN"/>
        </w:rPr>
        <w:t>。</w:t>
      </w:r>
      <w:r w:rsidRPr="008805A0">
        <w:rPr>
          <w:rFonts w:ascii="Calibri" w:eastAsia="SimSun" w:hAnsi="Calibri" w:hint="eastAsia"/>
          <w:lang w:eastAsia="zh-CN"/>
        </w:rPr>
        <w:t>该手册旨在作为指导各国编制信息通信技术数据的实用工具，在准备、设计和实施信息通信技术住户调查时作为基本参考。</w:t>
      </w:r>
      <w:bookmarkEnd w:id="119"/>
    </w:p>
    <w:p w14:paraId="147354A7" w14:textId="77777777" w:rsidR="007F6896" w:rsidRPr="008805A0" w:rsidRDefault="007F6896" w:rsidP="007F6896">
      <w:pPr>
        <w:overflowPunct/>
        <w:autoSpaceDE/>
        <w:autoSpaceDN/>
        <w:adjustRightInd/>
        <w:ind w:firstLineChars="200" w:firstLine="480"/>
        <w:textAlignment w:val="auto"/>
        <w:rPr>
          <w:rFonts w:ascii="Calibri" w:eastAsia="SimSun" w:hAnsi="Calibri" w:cs="Calibri"/>
          <w:szCs w:val="24"/>
          <w:lang w:eastAsia="zh-CN"/>
        </w:rPr>
      </w:pPr>
      <w:r w:rsidRPr="008805A0">
        <w:rPr>
          <w:rFonts w:ascii="Calibri" w:eastAsia="SimSun" w:hAnsi="Calibri" w:hint="eastAsia"/>
          <w:lang w:eastAsia="zh-CN"/>
        </w:rPr>
        <w:t>为接触更广泛的</w:t>
      </w:r>
      <w:proofErr w:type="gramStart"/>
      <w:r w:rsidRPr="008805A0">
        <w:rPr>
          <w:rFonts w:ascii="Calibri" w:eastAsia="SimSun" w:hAnsi="Calibri" w:hint="eastAsia"/>
          <w:lang w:eastAsia="zh-CN"/>
        </w:rPr>
        <w:t>受众并降低</w:t>
      </w:r>
      <w:proofErr w:type="gramEnd"/>
      <w:r w:rsidRPr="008805A0">
        <w:rPr>
          <w:rFonts w:ascii="Calibri" w:eastAsia="SimSun" w:hAnsi="Calibri" w:hint="eastAsia"/>
          <w:lang w:eastAsia="zh-CN"/>
        </w:rPr>
        <w:t>对面对面能力发展研讨会的依赖，国际电信联盟于</w:t>
      </w:r>
      <w:r w:rsidRPr="008805A0">
        <w:rPr>
          <w:rFonts w:ascii="Calibri" w:eastAsia="SimSun" w:hAnsi="Calibri" w:hint="eastAsia"/>
          <w:lang w:eastAsia="zh-CN"/>
        </w:rPr>
        <w:t>2</w:t>
      </w:r>
      <w:r w:rsidRPr="008805A0">
        <w:rPr>
          <w:rFonts w:ascii="Calibri" w:eastAsia="SimSun" w:hAnsi="Calibri"/>
          <w:lang w:eastAsia="zh-CN"/>
        </w:rPr>
        <w:t>021</w:t>
      </w:r>
      <w:r w:rsidRPr="008805A0">
        <w:rPr>
          <w:rFonts w:ascii="Calibri" w:eastAsia="SimSun" w:hAnsi="Calibri" w:hint="eastAsia"/>
          <w:lang w:eastAsia="zh-CN"/>
        </w:rPr>
        <w:t>年</w:t>
      </w:r>
      <w:r w:rsidRPr="008805A0">
        <w:rPr>
          <w:rFonts w:ascii="Calibri" w:eastAsia="SimSun" w:hAnsi="Calibri" w:hint="eastAsia"/>
          <w:lang w:eastAsia="zh-CN"/>
        </w:rPr>
        <w:t>6</w:t>
      </w:r>
      <w:r w:rsidRPr="008805A0">
        <w:rPr>
          <w:rFonts w:ascii="Calibri" w:eastAsia="SimSun" w:hAnsi="Calibri" w:hint="eastAsia"/>
          <w:lang w:eastAsia="zh-CN"/>
        </w:rPr>
        <w:t>月推出了首个信息通信技术统计在线培训。</w:t>
      </w:r>
      <w:r w:rsidRPr="00C81EF2">
        <w:rPr>
          <w:rFonts w:ascii="Calibri" w:eastAsia="SimSun" w:hAnsi="Calibri" w:hint="eastAsia"/>
          <w:lang w:eastAsia="zh-CN"/>
        </w:rPr>
        <w:t>“</w:t>
      </w:r>
      <w:r w:rsidR="00353861">
        <w:fldChar w:fldCharType="begin"/>
      </w:r>
      <w:r w:rsidR="00353861">
        <w:rPr>
          <w:lang w:eastAsia="zh-CN"/>
        </w:rPr>
        <w:instrText xml:space="preserve"> HYPERLINK </w:instrText>
      </w:r>
      <w:r w:rsidR="00353861">
        <w:rPr>
          <w:lang w:eastAsia="zh-CN"/>
        </w:rPr>
        <w:instrText xml:space="preserve">"https://www.itu.int/en/ITU-D/Statistics/Pages/publications/manual.aspx" </w:instrText>
      </w:r>
      <w:r w:rsidR="00353861">
        <w:fldChar w:fldCharType="separate"/>
      </w:r>
      <w:r w:rsidRPr="00C81EF2">
        <w:rPr>
          <w:rStyle w:val="Hyperlink"/>
          <w:rFonts w:ascii="Calibri" w:eastAsia="SimSun" w:hAnsi="Calibri" w:hint="eastAsia"/>
          <w:lang w:eastAsia="zh-CN"/>
        </w:rPr>
        <w:t>衡量数字发展：电信</w:t>
      </w:r>
      <w:r w:rsidRPr="00C81EF2">
        <w:rPr>
          <w:rStyle w:val="Hyperlink"/>
          <w:rFonts w:ascii="Calibri" w:eastAsia="SimSun" w:hAnsi="Calibri" w:hint="eastAsia"/>
          <w:lang w:eastAsia="zh-CN"/>
        </w:rPr>
        <w:t>/</w:t>
      </w:r>
      <w:r w:rsidRPr="00C81EF2">
        <w:rPr>
          <w:rStyle w:val="Hyperlink"/>
          <w:rFonts w:ascii="Calibri" w:eastAsia="SimSun" w:hAnsi="Calibri" w:hint="eastAsia"/>
          <w:lang w:eastAsia="zh-CN"/>
        </w:rPr>
        <w:t>信息通信技术指标</w:t>
      </w:r>
      <w:r w:rsidR="00353861">
        <w:rPr>
          <w:rStyle w:val="Hyperlink"/>
          <w:rFonts w:ascii="Calibri" w:eastAsia="SimSun" w:hAnsi="Calibri"/>
          <w:lang w:eastAsia="zh-CN"/>
        </w:rPr>
        <w:fldChar w:fldCharType="end"/>
      </w:r>
      <w:r w:rsidRPr="00C81EF2">
        <w:rPr>
          <w:rFonts w:ascii="Calibri" w:eastAsia="SimSun" w:hAnsi="Calibri" w:hint="eastAsia"/>
          <w:lang w:eastAsia="zh-CN"/>
        </w:rPr>
        <w:t>”</w:t>
      </w:r>
      <w:r w:rsidRPr="008805A0">
        <w:rPr>
          <w:rFonts w:ascii="Calibri" w:eastAsia="SimSun" w:hAnsi="Calibri" w:hint="eastAsia"/>
          <w:lang w:eastAsia="zh-CN"/>
        </w:rPr>
        <w:t>是于</w:t>
      </w:r>
      <w:r w:rsidRPr="008805A0">
        <w:rPr>
          <w:rFonts w:ascii="Calibri" w:eastAsia="SimSun" w:hAnsi="Calibri" w:hint="eastAsia"/>
          <w:lang w:eastAsia="zh-CN"/>
        </w:rPr>
        <w:t>2021</w:t>
      </w:r>
      <w:r w:rsidRPr="008805A0">
        <w:rPr>
          <w:rFonts w:ascii="Calibri" w:eastAsia="SimSun" w:hAnsi="Calibri" w:hint="eastAsia"/>
          <w:lang w:eastAsia="zh-CN"/>
        </w:rPr>
        <w:t>年推出的三部分在线课程系列中的第一部分，可在国际电联学院平台上免费获取。</w:t>
      </w:r>
    </w:p>
    <w:p w14:paraId="27833408" w14:textId="77777777" w:rsidR="007F6896" w:rsidRPr="005F2DC9" w:rsidRDefault="007F6896" w:rsidP="007F6896">
      <w:pPr>
        <w:pStyle w:val="Heading3"/>
        <w:rPr>
          <w:lang w:eastAsia="zh-CN"/>
        </w:rPr>
      </w:pPr>
      <w:r w:rsidRPr="005F2DC9">
        <w:rPr>
          <w:rFonts w:hint="eastAsia"/>
          <w:lang w:eastAsia="zh-CN"/>
        </w:rPr>
        <w:t>专家组</w:t>
      </w:r>
    </w:p>
    <w:p w14:paraId="6F6FD492" w14:textId="77777777" w:rsidR="007F6896" w:rsidRPr="008805A0" w:rsidRDefault="007F6896" w:rsidP="007F6896">
      <w:pPr>
        <w:overflowPunct/>
        <w:autoSpaceDE/>
        <w:autoSpaceDN/>
        <w:adjustRightInd/>
        <w:ind w:firstLineChars="200" w:firstLine="480"/>
        <w:textAlignment w:val="auto"/>
        <w:rPr>
          <w:rFonts w:ascii="Calibri" w:eastAsia="SimSun" w:hAnsi="Calibri"/>
          <w:lang w:eastAsia="zh-CN"/>
        </w:rPr>
      </w:pPr>
      <w:r w:rsidRPr="008805A0">
        <w:rPr>
          <w:rFonts w:ascii="Calibri" w:eastAsia="SimSun" w:hAnsi="Calibri"/>
          <w:lang w:eastAsia="zh-CN"/>
        </w:rPr>
        <w:t>电信</w:t>
      </w:r>
      <w:r w:rsidRPr="008805A0">
        <w:rPr>
          <w:rFonts w:ascii="Calibri" w:eastAsia="SimSun" w:hAnsi="Calibri"/>
          <w:lang w:eastAsia="zh-CN"/>
        </w:rPr>
        <w:t>/ICT</w:t>
      </w:r>
      <w:r w:rsidRPr="008805A0">
        <w:rPr>
          <w:rFonts w:ascii="Calibri" w:eastAsia="SimSun" w:hAnsi="Calibri"/>
          <w:lang w:eastAsia="zh-CN"/>
        </w:rPr>
        <w:t>指标专家组</w:t>
      </w:r>
      <w:r w:rsidRPr="008805A0">
        <w:rPr>
          <w:rFonts w:ascii="Calibri" w:eastAsia="SimSun" w:hAnsi="Calibri" w:hint="eastAsia"/>
          <w:lang w:eastAsia="zh-CN"/>
        </w:rPr>
        <w:t>（</w:t>
      </w:r>
      <w:r w:rsidRPr="008805A0">
        <w:rPr>
          <w:rFonts w:ascii="Calibri" w:eastAsia="SimSun" w:hAnsi="Calibri" w:cs="Calibri"/>
          <w:szCs w:val="24"/>
          <w:lang w:eastAsia="zh-CN"/>
        </w:rPr>
        <w:t>EGTI</w:t>
      </w:r>
      <w:r w:rsidRPr="008805A0">
        <w:rPr>
          <w:rFonts w:ascii="Calibri" w:eastAsia="SimSun" w:hAnsi="Calibri" w:hint="eastAsia"/>
          <w:lang w:eastAsia="zh-CN"/>
        </w:rPr>
        <w:t>）成立于</w:t>
      </w:r>
      <w:r w:rsidRPr="008805A0">
        <w:rPr>
          <w:rFonts w:ascii="Calibri" w:eastAsia="SimSun" w:hAnsi="Calibri" w:hint="eastAsia"/>
          <w:lang w:eastAsia="zh-CN"/>
        </w:rPr>
        <w:t>2009</w:t>
      </w:r>
      <w:r w:rsidRPr="008805A0">
        <w:rPr>
          <w:rFonts w:ascii="Calibri" w:eastAsia="SimSun" w:hAnsi="Calibri" w:hint="eastAsia"/>
          <w:lang w:eastAsia="zh-CN"/>
        </w:rPr>
        <w:t>年</w:t>
      </w:r>
      <w:r w:rsidRPr="008805A0">
        <w:rPr>
          <w:rFonts w:ascii="Calibri" w:eastAsia="SimSun" w:hAnsi="Calibri" w:hint="eastAsia"/>
          <w:lang w:eastAsia="zh-CN"/>
        </w:rPr>
        <w:t>5</w:t>
      </w:r>
      <w:r w:rsidRPr="008805A0">
        <w:rPr>
          <w:rFonts w:ascii="Calibri" w:eastAsia="SimSun" w:hAnsi="Calibri" w:hint="eastAsia"/>
          <w:lang w:eastAsia="zh-CN"/>
        </w:rPr>
        <w:t>月，其任务是修订国际电</w:t>
      </w:r>
      <w:proofErr w:type="gramStart"/>
      <w:r w:rsidRPr="008805A0">
        <w:rPr>
          <w:rFonts w:ascii="Calibri" w:eastAsia="SimSun" w:hAnsi="Calibri" w:hint="eastAsia"/>
          <w:lang w:eastAsia="zh-CN"/>
        </w:rPr>
        <w:t>联供应方指标</w:t>
      </w:r>
      <w:proofErr w:type="gramEnd"/>
      <w:r w:rsidRPr="008805A0">
        <w:rPr>
          <w:rFonts w:ascii="Calibri" w:eastAsia="SimSun" w:hAnsi="Calibri" w:hint="eastAsia"/>
          <w:lang w:eastAsia="zh-CN"/>
        </w:rPr>
        <w:t>清单（即从运营商收集的数据），并讨论悬而未决的方法问题和新的指标。</w:t>
      </w:r>
      <w:r w:rsidRPr="008805A0">
        <w:rPr>
          <w:rFonts w:ascii="Calibri" w:eastAsia="SimSun" w:hAnsi="Calibri" w:hint="eastAsia"/>
          <w:lang w:eastAsia="zh-CN"/>
        </w:rPr>
        <w:t>2012</w:t>
      </w:r>
      <w:r w:rsidRPr="008805A0">
        <w:rPr>
          <w:rFonts w:ascii="Calibri" w:eastAsia="SimSun" w:hAnsi="Calibri" w:hint="eastAsia"/>
          <w:lang w:eastAsia="zh-CN"/>
        </w:rPr>
        <w:t>年</w:t>
      </w:r>
      <w:r w:rsidRPr="008805A0">
        <w:rPr>
          <w:rFonts w:ascii="Calibri" w:eastAsia="SimSun" w:hAnsi="Calibri" w:hint="eastAsia"/>
          <w:lang w:eastAsia="zh-CN"/>
        </w:rPr>
        <w:t>5</w:t>
      </w:r>
      <w:r w:rsidRPr="008805A0">
        <w:rPr>
          <w:rFonts w:ascii="Calibri" w:eastAsia="SimSun" w:hAnsi="Calibri" w:hint="eastAsia"/>
          <w:lang w:eastAsia="zh-CN"/>
        </w:rPr>
        <w:t>月成立了</w:t>
      </w:r>
      <w:r w:rsidRPr="008805A0">
        <w:rPr>
          <w:rFonts w:ascii="Calibri" w:eastAsia="SimSun" w:hAnsi="Calibri"/>
          <w:lang w:eastAsia="zh-CN"/>
        </w:rPr>
        <w:t>ICT</w:t>
      </w:r>
      <w:r w:rsidRPr="008805A0">
        <w:rPr>
          <w:rFonts w:ascii="Calibri" w:eastAsia="SimSun" w:hAnsi="Calibri"/>
          <w:lang w:eastAsia="zh-CN"/>
        </w:rPr>
        <w:t>家庭指标专家组（</w:t>
      </w:r>
      <w:r w:rsidRPr="008805A0">
        <w:rPr>
          <w:rFonts w:ascii="Calibri" w:eastAsia="SimSun" w:hAnsi="Calibri"/>
          <w:lang w:eastAsia="zh-CN"/>
        </w:rPr>
        <w:t>EGH</w:t>
      </w:r>
      <w:r w:rsidRPr="008805A0">
        <w:rPr>
          <w:rFonts w:ascii="Calibri" w:eastAsia="SimSun" w:hAnsi="Calibri"/>
          <w:lang w:eastAsia="zh-CN"/>
        </w:rPr>
        <w:t>）</w:t>
      </w:r>
      <w:r w:rsidRPr="008805A0">
        <w:rPr>
          <w:rFonts w:ascii="Calibri" w:eastAsia="SimSun" w:hAnsi="Calibri" w:hint="eastAsia"/>
          <w:lang w:eastAsia="zh-CN"/>
        </w:rPr>
        <w:t>，以审查衡量家庭和个人获得和使用信息通信技术情况的统计指标。两个专家组均向国际电联成员开放，并向熟悉这些指标数据收集工作的信息通信技术专家和统计人员开放。</w:t>
      </w:r>
      <w:r w:rsidRPr="008805A0">
        <w:rPr>
          <w:rFonts w:ascii="Calibri" w:eastAsia="SimSun" w:hAnsi="Calibri" w:hint="eastAsia"/>
          <w:lang w:eastAsia="zh-CN"/>
        </w:rPr>
        <w:t>EGTI</w:t>
      </w:r>
      <w:r w:rsidRPr="008805A0">
        <w:rPr>
          <w:rFonts w:ascii="Calibri" w:eastAsia="SimSun" w:hAnsi="Calibri" w:hint="eastAsia"/>
          <w:lang w:eastAsia="zh-CN"/>
        </w:rPr>
        <w:t>和</w:t>
      </w:r>
      <w:r w:rsidRPr="008805A0">
        <w:rPr>
          <w:rFonts w:ascii="Calibri" w:eastAsia="SimSun" w:hAnsi="Calibri" w:hint="eastAsia"/>
          <w:lang w:eastAsia="zh-CN"/>
        </w:rPr>
        <w:t>EGH</w:t>
      </w:r>
      <w:r w:rsidRPr="008805A0">
        <w:rPr>
          <w:rFonts w:ascii="Calibri" w:eastAsia="SimSun" w:hAnsi="Calibri" w:hint="eastAsia"/>
          <w:lang w:eastAsia="zh-CN"/>
        </w:rPr>
        <w:t>每年在</w:t>
      </w:r>
      <w:r w:rsidRPr="008805A0">
        <w:rPr>
          <w:rFonts w:ascii="Calibri" w:eastAsia="SimSun" w:hAnsi="Calibri" w:hint="eastAsia"/>
          <w:lang w:eastAsia="zh-CN"/>
        </w:rPr>
        <w:t>9</w:t>
      </w:r>
      <w:r w:rsidRPr="008805A0">
        <w:rPr>
          <w:rFonts w:ascii="Calibri" w:eastAsia="SimSun" w:hAnsi="Calibri" w:hint="eastAsia"/>
          <w:lang w:eastAsia="zh-CN"/>
        </w:rPr>
        <w:t>月或</w:t>
      </w:r>
      <w:r w:rsidRPr="008805A0">
        <w:rPr>
          <w:rFonts w:ascii="Calibri" w:eastAsia="SimSun" w:hAnsi="Calibri" w:hint="eastAsia"/>
          <w:lang w:eastAsia="zh-CN"/>
        </w:rPr>
        <w:t>10</w:t>
      </w:r>
      <w:r w:rsidRPr="008805A0">
        <w:rPr>
          <w:rFonts w:ascii="Calibri" w:eastAsia="SimSun" w:hAnsi="Calibri" w:hint="eastAsia"/>
          <w:lang w:eastAsia="zh-CN"/>
        </w:rPr>
        <w:t>月举行会议。在会议期间，专家组审查当年专题工作组的工作，并提出下一日历年的主题。可提供更多的关于这些专家组在</w:t>
      </w:r>
      <w:r>
        <w:fldChar w:fldCharType="begin"/>
      </w:r>
      <w:r>
        <w:rPr>
          <w:lang w:eastAsia="zh-CN"/>
        </w:rPr>
        <w:instrText xml:space="preserve"> HYPERLINK "https://www.itu.int/en/ITU-D/Statistics/Pages/events/egti2018/default.aspx" </w:instrText>
      </w:r>
      <w:r>
        <w:fldChar w:fldCharType="separate"/>
      </w:r>
      <w:r w:rsidRPr="008805A0">
        <w:rPr>
          <w:rStyle w:val="Hyperlink"/>
          <w:rFonts w:ascii="Calibri" w:eastAsia="SimSun" w:hAnsi="Calibri" w:hint="eastAsia"/>
          <w:lang w:eastAsia="zh-CN"/>
        </w:rPr>
        <w:t>2018</w:t>
      </w:r>
      <w:r>
        <w:rPr>
          <w:rStyle w:val="Hyperlink"/>
          <w:rFonts w:ascii="Calibri" w:eastAsia="SimSun" w:hAnsi="Calibri"/>
          <w:lang w:eastAsia="zh-CN"/>
        </w:rPr>
        <w:fldChar w:fldCharType="end"/>
      </w:r>
      <w:r w:rsidRPr="008805A0">
        <w:rPr>
          <w:rFonts w:ascii="Calibri" w:eastAsia="SimSun" w:hAnsi="Calibri" w:hint="eastAsia"/>
          <w:lang w:eastAsia="zh-CN"/>
        </w:rPr>
        <w:t>、</w:t>
      </w:r>
      <w:r>
        <w:fldChar w:fldCharType="begin"/>
      </w:r>
      <w:r>
        <w:rPr>
          <w:lang w:eastAsia="zh-CN"/>
        </w:rPr>
        <w:instrText xml:space="preserve"> HYPERLINK "https://www.itu.int/en/ITU-D/Statistics/Pages/events/egti2019/default.aspx" </w:instrText>
      </w:r>
      <w:r>
        <w:fldChar w:fldCharType="separate"/>
      </w:r>
      <w:r w:rsidRPr="008805A0">
        <w:rPr>
          <w:rStyle w:val="Hyperlink"/>
          <w:rFonts w:ascii="Calibri" w:eastAsia="SimSun" w:hAnsi="Calibri" w:hint="eastAsia"/>
          <w:lang w:eastAsia="zh-CN"/>
        </w:rPr>
        <w:t>2019</w:t>
      </w:r>
      <w:r>
        <w:rPr>
          <w:rStyle w:val="Hyperlink"/>
          <w:rFonts w:ascii="Calibri" w:eastAsia="SimSun" w:hAnsi="Calibri"/>
          <w:lang w:eastAsia="zh-CN"/>
        </w:rPr>
        <w:fldChar w:fldCharType="end"/>
      </w:r>
      <w:r w:rsidRPr="008805A0">
        <w:rPr>
          <w:rFonts w:ascii="Calibri" w:eastAsia="SimSun" w:hAnsi="Calibri" w:hint="eastAsia"/>
          <w:lang w:eastAsia="zh-CN"/>
        </w:rPr>
        <w:t>、</w:t>
      </w:r>
      <w:r>
        <w:fldChar w:fldCharType="begin"/>
      </w:r>
      <w:r>
        <w:rPr>
          <w:lang w:eastAsia="zh-CN"/>
        </w:rPr>
        <w:instrText xml:space="preserve"> HYPERLINK "https://www.itu.int/en/ITU-D/Statistics/Pages/events/egti2020/default.aspx" </w:instrText>
      </w:r>
      <w:r>
        <w:fldChar w:fldCharType="separate"/>
      </w:r>
      <w:r w:rsidRPr="008805A0">
        <w:rPr>
          <w:rStyle w:val="Hyperlink"/>
          <w:rFonts w:ascii="Calibri" w:eastAsia="SimSun" w:hAnsi="Calibri" w:hint="eastAsia"/>
          <w:lang w:eastAsia="zh-CN"/>
        </w:rPr>
        <w:t>2020</w:t>
      </w:r>
      <w:r>
        <w:rPr>
          <w:rStyle w:val="Hyperlink"/>
          <w:rFonts w:ascii="Calibri" w:eastAsia="SimSun" w:hAnsi="Calibri"/>
          <w:lang w:eastAsia="zh-CN"/>
        </w:rPr>
        <w:fldChar w:fldCharType="end"/>
      </w:r>
      <w:r w:rsidRPr="008805A0">
        <w:rPr>
          <w:rFonts w:ascii="Calibri" w:eastAsia="SimSun" w:hAnsi="Calibri" w:hint="eastAsia"/>
          <w:lang w:eastAsia="zh-CN"/>
        </w:rPr>
        <w:t>和</w:t>
      </w:r>
      <w:r>
        <w:fldChar w:fldCharType="begin"/>
      </w:r>
      <w:r>
        <w:rPr>
          <w:lang w:eastAsia="zh-CN"/>
        </w:rPr>
        <w:instrText xml:space="preserve"> HYPERLINK "https://www.itu.int/en/ITU-D/Statistics/Pages/events/egti2021/default.aspx" </w:instrText>
      </w:r>
      <w:r>
        <w:fldChar w:fldCharType="separate"/>
      </w:r>
      <w:r w:rsidRPr="008805A0">
        <w:rPr>
          <w:rStyle w:val="Hyperlink"/>
          <w:rFonts w:ascii="Calibri" w:eastAsia="SimSun" w:hAnsi="Calibri" w:hint="eastAsia"/>
          <w:lang w:eastAsia="zh-CN"/>
        </w:rPr>
        <w:t>2021</w:t>
      </w:r>
      <w:r>
        <w:rPr>
          <w:rStyle w:val="Hyperlink"/>
          <w:rFonts w:ascii="Calibri" w:eastAsia="SimSun" w:hAnsi="Calibri"/>
          <w:lang w:eastAsia="zh-CN"/>
        </w:rPr>
        <w:fldChar w:fldCharType="end"/>
      </w:r>
      <w:r w:rsidRPr="008805A0">
        <w:rPr>
          <w:rFonts w:ascii="Calibri" w:eastAsia="SimSun" w:hAnsi="Calibri" w:hint="eastAsia"/>
          <w:lang w:eastAsia="zh-CN"/>
        </w:rPr>
        <w:t>年的工作情况信息。</w:t>
      </w:r>
    </w:p>
    <w:p w14:paraId="303AD1B0" w14:textId="77777777" w:rsidR="007F6896" w:rsidRPr="005F2DC9" w:rsidRDefault="007F6896" w:rsidP="007F6896">
      <w:pPr>
        <w:pStyle w:val="Heading3"/>
        <w:rPr>
          <w:lang w:eastAsia="zh-CN"/>
        </w:rPr>
      </w:pPr>
      <w:r w:rsidRPr="005F2DC9">
        <w:rPr>
          <w:rFonts w:hint="eastAsia"/>
          <w:lang w:eastAsia="zh-CN"/>
        </w:rPr>
        <w:t>伙伴关系</w:t>
      </w:r>
    </w:p>
    <w:p w14:paraId="5B8B0F19" w14:textId="77777777" w:rsidR="007F6896" w:rsidRPr="008805A0" w:rsidRDefault="007F6896" w:rsidP="007F6896">
      <w:pPr>
        <w:ind w:firstLineChars="200" w:firstLine="480"/>
        <w:rPr>
          <w:rFonts w:ascii="Calibri" w:eastAsia="SimSun" w:hAnsi="Calibri"/>
          <w:lang w:eastAsia="zh-CN"/>
        </w:rPr>
      </w:pPr>
      <w:r w:rsidRPr="008805A0">
        <w:rPr>
          <w:rFonts w:ascii="Calibri" w:eastAsia="SimSun" w:hAnsi="Calibri" w:hint="eastAsia"/>
          <w:lang w:eastAsia="zh-CN"/>
        </w:rPr>
        <w:t>国际电联积极推动联合国系统内的统计议程。</w:t>
      </w:r>
      <w:r w:rsidRPr="008805A0">
        <w:rPr>
          <w:rFonts w:ascii="Calibri" w:eastAsia="SimSun" w:hAnsi="Calibri" w:hint="eastAsia"/>
          <w:lang w:eastAsia="zh-CN"/>
        </w:rPr>
        <w:t>2</w:t>
      </w:r>
      <w:r w:rsidRPr="008805A0">
        <w:rPr>
          <w:rFonts w:ascii="Calibri" w:eastAsia="SimSun" w:hAnsi="Calibri"/>
          <w:lang w:eastAsia="zh-CN"/>
        </w:rPr>
        <w:t>020</w:t>
      </w:r>
      <w:r w:rsidRPr="008805A0">
        <w:rPr>
          <w:rFonts w:ascii="Calibri" w:eastAsia="SimSun" w:hAnsi="Calibri" w:hint="eastAsia"/>
          <w:lang w:eastAsia="zh-CN"/>
        </w:rPr>
        <w:t>年以来，国际电联在执行联合国秘书长的</w:t>
      </w:r>
      <w:r>
        <w:fldChar w:fldCharType="begin"/>
      </w:r>
      <w:r>
        <w:rPr>
          <w:lang w:eastAsia="zh-CN"/>
        </w:rPr>
        <w:instrText xml:space="preserve"> HYPERLINK "https://www.un.org/en/content/digital-cooperation-roadmap/" </w:instrText>
      </w:r>
      <w:r>
        <w:fldChar w:fldCharType="separate"/>
      </w:r>
      <w:r w:rsidRPr="008805A0">
        <w:rPr>
          <w:rStyle w:val="Hyperlink"/>
          <w:rFonts w:ascii="Calibri" w:eastAsia="SimSun" w:hAnsi="Calibri" w:hint="eastAsia"/>
          <w:lang w:eastAsia="zh-CN"/>
        </w:rPr>
        <w:t>数字合作路线图</w:t>
      </w:r>
      <w:r>
        <w:rPr>
          <w:rStyle w:val="Hyperlink"/>
          <w:rFonts w:ascii="Calibri" w:eastAsia="SimSun" w:hAnsi="Calibri"/>
          <w:lang w:eastAsia="zh-CN"/>
        </w:rPr>
        <w:fldChar w:fldCharType="end"/>
      </w:r>
      <w:r w:rsidRPr="008805A0">
        <w:rPr>
          <w:rFonts w:ascii="Calibri" w:eastAsia="SimSun" w:hAnsi="Calibri" w:hint="eastAsia"/>
          <w:lang w:eastAsia="zh-CN"/>
        </w:rPr>
        <w:t>方面一直发挥着核心作用。</w:t>
      </w:r>
      <w:r w:rsidRPr="008805A0">
        <w:rPr>
          <w:rFonts w:ascii="Calibri" w:eastAsia="SimSun" w:hAnsi="Calibri" w:hint="eastAsia"/>
          <w:lang w:eastAsia="zh-CN"/>
        </w:rPr>
        <w:t>2021</w:t>
      </w:r>
      <w:r w:rsidRPr="008805A0">
        <w:rPr>
          <w:rFonts w:ascii="Calibri" w:eastAsia="SimSun" w:hAnsi="Calibri" w:hint="eastAsia"/>
          <w:lang w:eastAsia="zh-CN"/>
        </w:rPr>
        <w:t>年</w:t>
      </w:r>
      <w:r w:rsidRPr="008805A0">
        <w:rPr>
          <w:rFonts w:ascii="Calibri" w:eastAsia="SimSun" w:hAnsi="Calibri" w:hint="eastAsia"/>
          <w:lang w:eastAsia="zh-CN"/>
        </w:rPr>
        <w:t>1</w:t>
      </w:r>
      <w:r w:rsidRPr="008805A0">
        <w:rPr>
          <w:rFonts w:ascii="Calibri" w:eastAsia="SimSun" w:hAnsi="Calibri" w:hint="eastAsia"/>
          <w:lang w:eastAsia="zh-CN"/>
        </w:rPr>
        <w:t>月至</w:t>
      </w:r>
      <w:r w:rsidRPr="008805A0">
        <w:rPr>
          <w:rFonts w:ascii="Calibri" w:eastAsia="SimSun" w:hAnsi="Calibri" w:hint="eastAsia"/>
          <w:lang w:eastAsia="zh-CN"/>
        </w:rPr>
        <w:t>8</w:t>
      </w:r>
      <w:r w:rsidRPr="008805A0">
        <w:rPr>
          <w:rFonts w:ascii="Calibri" w:eastAsia="SimSun" w:hAnsi="Calibri" w:hint="eastAsia"/>
          <w:lang w:eastAsia="zh-CN"/>
        </w:rPr>
        <w:t>月期间，国际电联领导了全球互联互通圆桌会议关键行动</w:t>
      </w:r>
      <w:r w:rsidRPr="008805A0">
        <w:rPr>
          <w:rFonts w:ascii="Calibri" w:eastAsia="SimSun" w:hAnsi="Calibri" w:hint="eastAsia"/>
          <w:lang w:eastAsia="zh-CN"/>
        </w:rPr>
        <w:t>1A</w:t>
      </w:r>
      <w:r w:rsidRPr="008805A0">
        <w:rPr>
          <w:rFonts w:ascii="Calibri" w:eastAsia="SimSun" w:hAnsi="Calibri" w:hint="eastAsia"/>
          <w:lang w:eastAsia="zh-CN"/>
        </w:rPr>
        <w:t>分工作组，该圆桌会议是路线图的八个圆桌会议之一。该组的任务是</w:t>
      </w:r>
      <w:proofErr w:type="gramStart"/>
      <w:r w:rsidRPr="008805A0">
        <w:rPr>
          <w:rFonts w:ascii="Calibri" w:eastAsia="SimSun" w:hAnsi="Calibri" w:hint="eastAsia"/>
          <w:lang w:eastAsia="zh-CN"/>
        </w:rPr>
        <w:t>：</w:t>
      </w:r>
      <w:r>
        <w:rPr>
          <w:rFonts w:ascii="Calibri" w:eastAsia="SimSun" w:hAnsi="Calibri" w:hint="eastAsia"/>
          <w:lang w:eastAsia="zh-CN"/>
        </w:rPr>
        <w:t>(</w:t>
      </w:r>
      <w:proofErr w:type="gramEnd"/>
      <w:r>
        <w:rPr>
          <w:rFonts w:ascii="Calibri" w:eastAsia="SimSun" w:hAnsi="Calibri" w:hint="eastAsia"/>
          <w:lang w:eastAsia="zh-CN"/>
        </w:rPr>
        <w:t xml:space="preserve">1) </w:t>
      </w:r>
      <w:r w:rsidRPr="008805A0">
        <w:rPr>
          <w:rFonts w:ascii="Calibri" w:eastAsia="SimSun" w:hAnsi="Calibri" w:hint="eastAsia"/>
          <w:lang w:eastAsia="zh-CN"/>
        </w:rPr>
        <w:t>为普遍且有意义的互联互通制定基线，以通报各国目前在数字互联互通的可及性和质量方面的现状；</w:t>
      </w:r>
      <w:r>
        <w:rPr>
          <w:rFonts w:ascii="Calibri" w:eastAsia="SimSun" w:hAnsi="Calibri" w:hint="eastAsia"/>
          <w:lang w:eastAsia="zh-CN"/>
        </w:rPr>
        <w:t xml:space="preserve">(2) </w:t>
      </w:r>
      <w:r w:rsidRPr="008805A0">
        <w:rPr>
          <w:rFonts w:ascii="Calibri" w:eastAsia="SimSun" w:hAnsi="Calibri" w:hint="eastAsia"/>
          <w:lang w:eastAsia="zh-CN"/>
        </w:rPr>
        <w:t>制定</w:t>
      </w:r>
      <w:r w:rsidRPr="008805A0">
        <w:rPr>
          <w:rFonts w:ascii="Calibri" w:eastAsia="SimSun" w:hAnsi="Calibri" w:hint="eastAsia"/>
          <w:lang w:eastAsia="zh-CN"/>
        </w:rPr>
        <w:t>2030</w:t>
      </w:r>
      <w:r w:rsidRPr="008805A0">
        <w:rPr>
          <w:rFonts w:ascii="Calibri" w:eastAsia="SimSun" w:hAnsi="Calibri" w:hint="eastAsia"/>
          <w:lang w:eastAsia="zh-CN"/>
        </w:rPr>
        <w:t>年的连通性目标，指明各国到彼时应达到的水平。经过两轮反馈，分工作组的工作成果文件于</w:t>
      </w:r>
      <w:r w:rsidRPr="008805A0">
        <w:rPr>
          <w:rFonts w:ascii="Calibri" w:eastAsia="SimSun" w:hAnsi="Calibri" w:hint="eastAsia"/>
          <w:lang w:eastAsia="zh-CN"/>
        </w:rPr>
        <w:t>2021</w:t>
      </w:r>
      <w:r w:rsidRPr="008805A0">
        <w:rPr>
          <w:rFonts w:ascii="Calibri" w:eastAsia="SimSun" w:hAnsi="Calibri" w:hint="eastAsia"/>
          <w:lang w:eastAsia="zh-CN"/>
        </w:rPr>
        <w:t>年</w:t>
      </w:r>
      <w:r w:rsidRPr="008805A0">
        <w:rPr>
          <w:rFonts w:ascii="Calibri" w:eastAsia="SimSun" w:hAnsi="Calibri" w:hint="eastAsia"/>
          <w:lang w:eastAsia="zh-CN"/>
        </w:rPr>
        <w:t>12</w:t>
      </w:r>
      <w:r w:rsidRPr="008805A0">
        <w:rPr>
          <w:rFonts w:ascii="Calibri" w:eastAsia="SimSun" w:hAnsi="Calibri" w:hint="eastAsia"/>
          <w:lang w:eastAsia="zh-CN"/>
        </w:rPr>
        <w:t>月定稿。</w:t>
      </w:r>
    </w:p>
    <w:p w14:paraId="00CF1AD6" w14:textId="77777777" w:rsidR="007F6896" w:rsidRPr="008805A0" w:rsidRDefault="007F6896" w:rsidP="007F6896">
      <w:pPr>
        <w:overflowPunct/>
        <w:autoSpaceDE/>
        <w:autoSpaceDN/>
        <w:adjustRightInd/>
        <w:ind w:firstLineChars="200" w:firstLine="480"/>
        <w:textAlignment w:val="auto"/>
        <w:outlineLvl w:val="2"/>
        <w:rPr>
          <w:rFonts w:ascii="Calibri" w:eastAsia="SimSun" w:hAnsi="Calibri"/>
          <w:lang w:eastAsia="zh-CN"/>
        </w:rPr>
      </w:pPr>
      <w:r w:rsidRPr="008805A0">
        <w:rPr>
          <w:rFonts w:ascii="Calibri" w:eastAsia="SimSun" w:hAnsi="Calibri" w:hint="eastAsia"/>
          <w:lang w:eastAsia="zh-CN"/>
        </w:rPr>
        <w:t>国际电联继续是</w:t>
      </w:r>
      <w:r w:rsidR="00353861">
        <w:fldChar w:fldCharType="begin"/>
      </w:r>
      <w:r w:rsidR="00353861">
        <w:rPr>
          <w:lang w:eastAsia="zh-CN"/>
        </w:rPr>
        <w:instrText xml:space="preserve"> HYPERLINK "https://www.itu.int/en/ITU-D/Statistics/Pages/intlcoop/partnership/default.aspx" </w:instrText>
      </w:r>
      <w:r w:rsidR="00353861">
        <w:fldChar w:fldCharType="separate"/>
      </w:r>
      <w:r w:rsidRPr="008805A0">
        <w:rPr>
          <w:rStyle w:val="Hyperlink"/>
          <w:rFonts w:ascii="Calibri" w:eastAsia="SimSun" w:hAnsi="Calibri" w:hint="eastAsia"/>
          <w:lang w:eastAsia="zh-CN"/>
        </w:rPr>
        <w:t>衡量</w:t>
      </w:r>
      <w:r w:rsidRPr="008805A0">
        <w:rPr>
          <w:rStyle w:val="Hyperlink"/>
          <w:rFonts w:ascii="Calibri" w:eastAsia="SimSun" w:hAnsi="Calibri" w:hint="eastAsia"/>
          <w:lang w:val="en-US" w:eastAsia="zh-CN"/>
        </w:rPr>
        <w:t>ICT</w:t>
      </w:r>
      <w:r w:rsidRPr="008805A0">
        <w:rPr>
          <w:rStyle w:val="Hyperlink"/>
          <w:rFonts w:ascii="Calibri" w:eastAsia="SimSun" w:hAnsi="Calibri" w:hint="eastAsia"/>
          <w:lang w:eastAsia="zh-CN"/>
        </w:rPr>
        <w:t>促发展伙伴关系</w:t>
      </w:r>
      <w:r w:rsidR="00353861">
        <w:rPr>
          <w:rStyle w:val="Hyperlink"/>
          <w:rFonts w:ascii="Calibri" w:eastAsia="SimSun" w:hAnsi="Calibri"/>
          <w:lang w:eastAsia="zh-CN"/>
        </w:rPr>
        <w:fldChar w:fldCharType="end"/>
      </w:r>
      <w:r w:rsidRPr="008805A0">
        <w:rPr>
          <w:rFonts w:ascii="Calibri" w:eastAsia="SimSun" w:hAnsi="Calibri" w:hint="eastAsia"/>
          <w:lang w:eastAsia="zh-CN"/>
        </w:rPr>
        <w:t>的积极成员，并与贸发会议（</w:t>
      </w:r>
      <w:r w:rsidRPr="008805A0">
        <w:rPr>
          <w:rFonts w:ascii="Calibri" w:eastAsia="SimSun" w:hAnsi="Calibri" w:hint="eastAsia"/>
          <w:lang w:eastAsia="zh-CN"/>
        </w:rPr>
        <w:t>UNCTAD</w:t>
      </w:r>
      <w:r w:rsidRPr="008805A0">
        <w:rPr>
          <w:rFonts w:ascii="Calibri" w:eastAsia="SimSun" w:hAnsi="Calibri" w:hint="eastAsia"/>
          <w:lang w:eastAsia="zh-CN"/>
        </w:rPr>
        <w:t>）和</w:t>
      </w:r>
      <w:r w:rsidRPr="008805A0">
        <w:rPr>
          <w:rFonts w:ascii="Calibri" w:eastAsia="SimSun" w:hAnsi="Calibri" w:hint="eastAsia"/>
          <w:lang w:eastAsia="zh-CN"/>
        </w:rPr>
        <w:t>UIS</w:t>
      </w:r>
      <w:r w:rsidRPr="008805A0">
        <w:rPr>
          <w:rFonts w:ascii="Calibri" w:eastAsia="SimSun" w:hAnsi="Calibri" w:hint="eastAsia"/>
          <w:lang w:eastAsia="zh-CN"/>
        </w:rPr>
        <w:t>一道是组成其指导委员会的三个成员之一。</w:t>
      </w:r>
      <w:r w:rsidRPr="008805A0">
        <w:rPr>
          <w:rFonts w:ascii="Calibri" w:eastAsia="SimSun" w:hAnsi="Calibri" w:hint="eastAsia"/>
          <w:lang w:eastAsia="zh-CN"/>
        </w:rPr>
        <w:t>2019</w:t>
      </w:r>
      <w:r w:rsidRPr="008805A0">
        <w:rPr>
          <w:rFonts w:ascii="Calibri" w:eastAsia="SimSun" w:hAnsi="Calibri" w:hint="eastAsia"/>
          <w:lang w:eastAsia="zh-CN"/>
        </w:rPr>
        <w:t>年，伙伴关系继续通过其由国际电联和联合国经社部（</w:t>
      </w:r>
      <w:r w:rsidRPr="008805A0">
        <w:rPr>
          <w:rFonts w:ascii="Calibri" w:eastAsia="SimSun" w:hAnsi="Calibri"/>
          <w:lang w:eastAsia="zh-CN"/>
        </w:rPr>
        <w:t>UNDESA</w:t>
      </w:r>
      <w:r w:rsidRPr="008805A0">
        <w:rPr>
          <w:rFonts w:ascii="Calibri" w:eastAsia="SimSun" w:hAnsi="Calibri" w:hint="eastAsia"/>
          <w:lang w:eastAsia="zh-CN"/>
        </w:rPr>
        <w:t>）共同牵头的</w:t>
      </w:r>
      <w:r w:rsidRPr="008805A0">
        <w:rPr>
          <w:rFonts w:ascii="Calibri" w:eastAsia="SimSun" w:hAnsi="Calibri" w:hint="eastAsia"/>
          <w:lang w:eastAsia="zh-CN"/>
        </w:rPr>
        <w:t>ICT</w:t>
      </w:r>
      <w:r w:rsidRPr="008805A0">
        <w:rPr>
          <w:rFonts w:ascii="Calibri" w:eastAsia="SimSun" w:hAnsi="Calibri" w:hint="eastAsia"/>
          <w:lang w:eastAsia="zh-CN"/>
        </w:rPr>
        <w:t>促可持续发展目标任务组，积极参与监测可持续发展目标（</w:t>
      </w:r>
      <w:r w:rsidRPr="008805A0">
        <w:rPr>
          <w:rFonts w:ascii="Calibri" w:eastAsia="SimSun" w:hAnsi="Calibri" w:hint="eastAsia"/>
          <w:lang w:eastAsia="zh-CN"/>
        </w:rPr>
        <w:t>S</w:t>
      </w:r>
      <w:r w:rsidRPr="008805A0">
        <w:rPr>
          <w:rFonts w:ascii="Calibri" w:eastAsia="SimSun" w:hAnsi="Calibri"/>
          <w:lang w:eastAsia="zh-CN"/>
        </w:rPr>
        <w:t>DG</w:t>
      </w:r>
      <w:r w:rsidRPr="008805A0">
        <w:rPr>
          <w:rFonts w:ascii="Calibri" w:eastAsia="SimSun" w:hAnsi="Calibri" w:hint="eastAsia"/>
          <w:lang w:eastAsia="zh-CN"/>
        </w:rPr>
        <w:t>）。在</w:t>
      </w:r>
      <w:r w:rsidRPr="008805A0">
        <w:rPr>
          <w:rFonts w:ascii="Calibri" w:eastAsia="SimSun" w:hAnsi="Calibri" w:hint="eastAsia"/>
          <w:lang w:eastAsia="zh-CN"/>
        </w:rPr>
        <w:t>2019</w:t>
      </w:r>
      <w:r w:rsidRPr="008805A0">
        <w:rPr>
          <w:rFonts w:ascii="Calibri" w:eastAsia="SimSun" w:hAnsi="Calibri" w:hint="eastAsia"/>
          <w:lang w:eastAsia="zh-CN"/>
        </w:rPr>
        <w:t>年</w:t>
      </w:r>
      <w:r w:rsidRPr="008805A0">
        <w:rPr>
          <w:rFonts w:ascii="Calibri" w:eastAsia="SimSun" w:hAnsi="Calibri" w:hint="eastAsia"/>
          <w:lang w:eastAsia="zh-CN"/>
        </w:rPr>
        <w:t>WSIS</w:t>
      </w:r>
      <w:r w:rsidRPr="008805A0">
        <w:rPr>
          <w:rFonts w:ascii="Calibri" w:eastAsia="SimSun" w:hAnsi="Calibri" w:hint="eastAsia"/>
          <w:lang w:eastAsia="zh-CN"/>
        </w:rPr>
        <w:t>论坛期间，伙伴关系组织了一次关于</w:t>
      </w:r>
      <w:r w:rsidRPr="008805A0">
        <w:rPr>
          <w:rFonts w:ascii="Calibri" w:eastAsia="SimSun" w:hAnsi="Calibri" w:cs="Calibri"/>
          <w:lang w:eastAsia="zh-CN"/>
        </w:rPr>
        <w:t>通过</w:t>
      </w:r>
      <w:r w:rsidRPr="008805A0">
        <w:rPr>
          <w:rFonts w:ascii="Calibri" w:eastAsia="SimSun" w:hAnsi="Calibri" w:cs="Calibri"/>
          <w:lang w:eastAsia="zh-CN"/>
        </w:rPr>
        <w:t>ICT</w:t>
      </w:r>
      <w:r w:rsidRPr="008805A0">
        <w:rPr>
          <w:rFonts w:ascii="Calibri" w:eastAsia="SimSun" w:hAnsi="Calibri" w:cs="Calibri"/>
          <w:lang w:eastAsia="zh-CN"/>
        </w:rPr>
        <w:t>指标衡量实现可持续发展目标进展情况</w:t>
      </w:r>
      <w:r w:rsidRPr="008805A0">
        <w:rPr>
          <w:rFonts w:ascii="Calibri" w:eastAsia="SimSun" w:hAnsi="Calibri" w:hint="eastAsia"/>
          <w:lang w:eastAsia="zh-CN"/>
        </w:rPr>
        <w:t>的会议。会议讨论了任务组取得的进展及一份</w:t>
      </w:r>
      <w:r w:rsidRPr="008805A0">
        <w:rPr>
          <w:rFonts w:ascii="Calibri" w:eastAsia="SimSun" w:hAnsi="Calibri" w:hint="eastAsia"/>
          <w:lang w:eastAsia="zh-CN"/>
        </w:rPr>
        <w:t>ICT</w:t>
      </w:r>
      <w:r w:rsidRPr="008805A0">
        <w:rPr>
          <w:rFonts w:ascii="Calibri" w:eastAsia="SimSun" w:hAnsi="Calibri" w:hint="eastAsia"/>
          <w:lang w:eastAsia="zh-CN"/>
        </w:rPr>
        <w:t>指标专题清单草案，清单可用于衡量全球可持续发展目标指标框架未涵盖的、与可持续发展目标相关的部门的</w:t>
      </w:r>
      <w:r w:rsidRPr="008805A0">
        <w:rPr>
          <w:rFonts w:ascii="Calibri" w:eastAsia="SimSun" w:hAnsi="Calibri" w:hint="eastAsia"/>
          <w:lang w:eastAsia="zh-CN"/>
        </w:rPr>
        <w:t>ICT</w:t>
      </w:r>
      <w:r w:rsidRPr="008805A0">
        <w:rPr>
          <w:rFonts w:ascii="Calibri" w:eastAsia="SimSun" w:hAnsi="Calibri" w:hint="eastAsia"/>
          <w:lang w:eastAsia="zh-CN"/>
        </w:rPr>
        <w:t>可用性和使用情况。该清单包括</w:t>
      </w:r>
      <w:r w:rsidRPr="008805A0">
        <w:rPr>
          <w:rFonts w:ascii="Calibri" w:eastAsia="SimSun" w:hAnsi="Calibri" w:hint="eastAsia"/>
          <w:lang w:eastAsia="zh-CN"/>
        </w:rPr>
        <w:t>26</w:t>
      </w:r>
      <w:r w:rsidRPr="008805A0">
        <w:rPr>
          <w:rFonts w:ascii="Calibri" w:eastAsia="SimSun" w:hAnsi="Calibri" w:hint="eastAsia"/>
          <w:lang w:eastAsia="zh-CN"/>
        </w:rPr>
        <w:t>项</w:t>
      </w:r>
      <w:r w:rsidRPr="008805A0">
        <w:rPr>
          <w:rFonts w:ascii="Calibri" w:eastAsia="SimSun" w:hAnsi="Calibri" w:hint="eastAsia"/>
          <w:lang w:eastAsia="zh-CN"/>
        </w:rPr>
        <w:t>ICT</w:t>
      </w:r>
      <w:r w:rsidRPr="008805A0">
        <w:rPr>
          <w:rFonts w:ascii="Calibri" w:eastAsia="SimSun" w:hAnsi="Calibri" w:hint="eastAsia"/>
          <w:lang w:eastAsia="zh-CN"/>
        </w:rPr>
        <w:t>指标，涉及属于</w:t>
      </w:r>
      <w:r w:rsidRPr="008805A0">
        <w:rPr>
          <w:rFonts w:ascii="Calibri" w:eastAsia="SimSun" w:hAnsi="Calibri" w:hint="eastAsia"/>
          <w:lang w:eastAsia="zh-CN"/>
        </w:rPr>
        <w:t>11</w:t>
      </w:r>
      <w:r w:rsidRPr="008805A0">
        <w:rPr>
          <w:rFonts w:ascii="Calibri" w:eastAsia="SimSun" w:hAnsi="Calibri" w:hint="eastAsia"/>
          <w:lang w:eastAsia="zh-CN"/>
        </w:rPr>
        <w:t>项可持续发展目标的</w:t>
      </w:r>
      <w:r w:rsidRPr="008805A0">
        <w:rPr>
          <w:rFonts w:ascii="Calibri" w:eastAsia="SimSun" w:hAnsi="Calibri" w:hint="eastAsia"/>
          <w:lang w:eastAsia="zh-CN"/>
        </w:rPr>
        <w:t>27</w:t>
      </w:r>
      <w:r w:rsidRPr="008805A0">
        <w:rPr>
          <w:rFonts w:ascii="Calibri" w:eastAsia="SimSun" w:hAnsi="Calibri" w:hint="eastAsia"/>
          <w:lang w:eastAsia="zh-CN"/>
        </w:rPr>
        <w:t>项具体目标（通过政府和国际组织参与的协商进程讨论和商定）。最终清单已提交</w:t>
      </w:r>
      <w:r w:rsidRPr="008805A0">
        <w:rPr>
          <w:rFonts w:ascii="Calibri" w:eastAsia="SimSun" w:hAnsi="Calibri" w:hint="eastAsia"/>
          <w:lang w:eastAsia="zh-CN"/>
        </w:rPr>
        <w:t>2020</w:t>
      </w:r>
      <w:r w:rsidRPr="008805A0">
        <w:rPr>
          <w:rFonts w:ascii="Calibri" w:eastAsia="SimSun" w:hAnsi="Calibri" w:hint="eastAsia"/>
          <w:lang w:eastAsia="zh-CN"/>
        </w:rPr>
        <w:t>年</w:t>
      </w:r>
      <w:r w:rsidRPr="008805A0">
        <w:rPr>
          <w:rFonts w:ascii="Calibri" w:eastAsia="SimSun" w:hAnsi="Calibri" w:hint="eastAsia"/>
          <w:lang w:eastAsia="zh-CN"/>
        </w:rPr>
        <w:t>3</w:t>
      </w:r>
      <w:r w:rsidRPr="008805A0">
        <w:rPr>
          <w:rFonts w:ascii="Calibri" w:eastAsia="SimSun" w:hAnsi="Calibri" w:hint="eastAsia"/>
          <w:lang w:eastAsia="zh-CN"/>
        </w:rPr>
        <w:t>月举行的联合国统计委员会（</w:t>
      </w:r>
      <w:r w:rsidRPr="008805A0">
        <w:rPr>
          <w:rFonts w:ascii="Calibri" w:eastAsia="SimSun" w:hAnsi="Calibri"/>
          <w:lang w:eastAsia="zh-CN"/>
        </w:rPr>
        <w:t>UNSC</w:t>
      </w:r>
      <w:r w:rsidRPr="008805A0">
        <w:rPr>
          <w:rFonts w:ascii="Calibri" w:eastAsia="SimSun" w:hAnsi="Calibri" w:hint="eastAsia"/>
          <w:lang w:eastAsia="zh-CN"/>
        </w:rPr>
        <w:t>）第</w:t>
      </w:r>
      <w:r w:rsidRPr="008805A0">
        <w:rPr>
          <w:rFonts w:ascii="Calibri" w:eastAsia="SimSun" w:hAnsi="Calibri" w:hint="eastAsia"/>
          <w:lang w:eastAsia="zh-CN"/>
        </w:rPr>
        <w:t>51</w:t>
      </w:r>
      <w:r w:rsidRPr="008805A0">
        <w:rPr>
          <w:rFonts w:ascii="Calibri" w:eastAsia="SimSun" w:hAnsi="Calibri" w:hint="eastAsia"/>
          <w:lang w:eastAsia="zh-CN"/>
        </w:rPr>
        <w:t>届会议并获得首肯。</w:t>
      </w:r>
    </w:p>
    <w:p w14:paraId="244534AC" w14:textId="77777777" w:rsidR="007F6896" w:rsidRPr="008805A0" w:rsidRDefault="007F6896" w:rsidP="007F6896">
      <w:pPr>
        <w:overflowPunct/>
        <w:autoSpaceDE/>
        <w:autoSpaceDN/>
        <w:adjustRightInd/>
        <w:ind w:firstLineChars="200" w:firstLine="480"/>
        <w:textAlignment w:val="auto"/>
        <w:outlineLvl w:val="2"/>
        <w:rPr>
          <w:rFonts w:ascii="Calibri" w:eastAsia="SimSun" w:hAnsi="Calibri"/>
          <w:b/>
          <w:lang w:eastAsia="zh-CN"/>
        </w:rPr>
      </w:pPr>
      <w:r w:rsidRPr="008805A0">
        <w:rPr>
          <w:rFonts w:ascii="Calibri" w:eastAsia="SimSun" w:hAnsi="Calibri" w:hint="eastAsia"/>
          <w:lang w:eastAsia="zh-CN"/>
        </w:rPr>
        <w:lastRenderedPageBreak/>
        <w:t>国际电联还担任</w:t>
      </w:r>
      <w:r w:rsidR="00353861">
        <w:fldChar w:fldCharType="begin"/>
      </w:r>
      <w:r w:rsidR="00353861">
        <w:rPr>
          <w:lang w:eastAsia="zh-CN"/>
        </w:rPr>
        <w:instrText xml:space="preserve"> HYPERLINK "https://unstats.un.org/bigdata/" </w:instrText>
      </w:r>
      <w:r w:rsidR="00353861">
        <w:fldChar w:fldCharType="separate"/>
      </w:r>
      <w:r w:rsidRPr="008805A0">
        <w:rPr>
          <w:rStyle w:val="Hyperlink"/>
          <w:rFonts w:ascii="Calibri" w:eastAsia="SimSun" w:hAnsi="Calibri" w:hint="eastAsia"/>
          <w:lang w:eastAsia="zh-CN"/>
        </w:rPr>
        <w:t>大数据和数据科学专家委员会</w:t>
      </w:r>
      <w:r w:rsidR="00353861">
        <w:rPr>
          <w:rStyle w:val="Hyperlink"/>
          <w:rFonts w:ascii="Calibri" w:eastAsia="SimSun" w:hAnsi="Calibri"/>
          <w:lang w:eastAsia="zh-CN"/>
        </w:rPr>
        <w:fldChar w:fldCharType="end"/>
      </w:r>
      <w:r w:rsidRPr="008805A0">
        <w:rPr>
          <w:rFonts w:ascii="Calibri" w:eastAsia="SimSun" w:hAnsi="Calibri" w:hint="eastAsia"/>
          <w:lang w:eastAsia="zh-CN"/>
        </w:rPr>
        <w:t>移动电话数据工作组的主席，并且是联合国统计司</w:t>
      </w:r>
      <w:hyperlink r:id="rId167" w:history="1">
        <w:r w:rsidRPr="008805A0">
          <w:rPr>
            <w:rStyle w:val="Hyperlink"/>
            <w:rFonts w:ascii="Calibri" w:eastAsia="SimSun" w:hAnsi="Calibri" w:hint="eastAsia"/>
            <w:lang w:eastAsia="zh-CN"/>
          </w:rPr>
          <w:t>统计活动协调委员会</w:t>
        </w:r>
      </w:hyperlink>
      <w:r w:rsidRPr="008805A0">
        <w:rPr>
          <w:rFonts w:ascii="Calibri" w:eastAsia="SimSun" w:hAnsi="Calibri" w:hint="eastAsia"/>
          <w:lang w:eastAsia="zh-CN"/>
        </w:rPr>
        <w:t>的成员。</w:t>
      </w:r>
      <w:bookmarkStart w:id="120" w:name="lt_pId883"/>
    </w:p>
    <w:p w14:paraId="0E02756B" w14:textId="77777777" w:rsidR="007F6896" w:rsidRPr="005F2DC9" w:rsidRDefault="007F6896" w:rsidP="007F6896">
      <w:pPr>
        <w:pStyle w:val="Heading3"/>
        <w:rPr>
          <w:lang w:eastAsia="zh-CN"/>
        </w:rPr>
      </w:pPr>
      <w:r w:rsidRPr="005F2DC9">
        <w:rPr>
          <w:rFonts w:hint="eastAsia"/>
          <w:lang w:eastAsia="zh-CN"/>
        </w:rPr>
        <w:t>世界电信</w:t>
      </w:r>
      <w:r w:rsidRPr="005F2DC9">
        <w:rPr>
          <w:lang w:eastAsia="zh-CN"/>
        </w:rPr>
        <w:t>/ICT</w:t>
      </w:r>
      <w:r w:rsidRPr="005F2DC9">
        <w:rPr>
          <w:rFonts w:hint="eastAsia"/>
          <w:lang w:eastAsia="zh-CN"/>
        </w:rPr>
        <w:t>指标专题研讨会</w:t>
      </w:r>
      <w:bookmarkEnd w:id="120"/>
    </w:p>
    <w:p w14:paraId="0F5F3B11" w14:textId="115479FD" w:rsidR="007F6896" w:rsidRPr="00D61242" w:rsidRDefault="00353861" w:rsidP="007F6896">
      <w:pPr>
        <w:overflowPunct/>
        <w:autoSpaceDE/>
        <w:autoSpaceDN/>
        <w:adjustRightInd/>
        <w:spacing w:after="240"/>
        <w:ind w:firstLineChars="200" w:firstLine="480"/>
        <w:textAlignment w:val="auto"/>
        <w:rPr>
          <w:rFonts w:ascii="Calibri" w:eastAsia="SimSun" w:hAnsi="Calibri"/>
          <w:lang w:eastAsia="zh-CN"/>
        </w:rPr>
      </w:pPr>
      <w:hyperlink r:id="rId168" w:history="1">
        <w:r w:rsidR="007F6896" w:rsidRPr="00D61242">
          <w:rPr>
            <w:rStyle w:val="Hyperlink"/>
            <w:rFonts w:ascii="Calibri" w:eastAsia="SimSun" w:hAnsi="Calibri" w:hint="eastAsia"/>
            <w:lang w:eastAsia="zh-CN"/>
          </w:rPr>
          <w:t>第</w:t>
        </w:r>
        <w:r w:rsidR="007F6896" w:rsidRPr="00D61242">
          <w:rPr>
            <w:rStyle w:val="Hyperlink"/>
            <w:rFonts w:ascii="Calibri" w:eastAsia="SimSun" w:hAnsi="Calibri" w:hint="eastAsia"/>
            <w:lang w:eastAsia="zh-CN"/>
          </w:rPr>
          <w:t>16</w:t>
        </w:r>
        <w:r w:rsidR="007F6896" w:rsidRPr="00D61242">
          <w:rPr>
            <w:rStyle w:val="Hyperlink"/>
            <w:rFonts w:ascii="Calibri" w:eastAsia="SimSun" w:hAnsi="Calibri" w:hint="eastAsia"/>
            <w:lang w:eastAsia="zh-CN"/>
          </w:rPr>
          <w:t>届</w:t>
        </w:r>
      </w:hyperlink>
      <w:r w:rsidR="007F6896" w:rsidRPr="00D61242">
        <w:rPr>
          <w:rFonts w:ascii="Calibri" w:eastAsia="SimSun" w:hAnsi="Calibri" w:hint="eastAsia"/>
          <w:lang w:eastAsia="zh-CN"/>
        </w:rPr>
        <w:t>世界电信</w:t>
      </w:r>
      <w:r w:rsidR="007F6896" w:rsidRPr="00D61242">
        <w:rPr>
          <w:rFonts w:ascii="Calibri" w:eastAsia="SimSun" w:hAnsi="Calibri" w:hint="eastAsia"/>
          <w:lang w:eastAsia="zh-CN"/>
        </w:rPr>
        <w:t>/ICT</w:t>
      </w:r>
      <w:r w:rsidR="007F6896" w:rsidRPr="00D61242">
        <w:rPr>
          <w:rFonts w:ascii="Calibri" w:eastAsia="SimSun" w:hAnsi="Calibri" w:hint="eastAsia"/>
          <w:lang w:eastAsia="zh-CN"/>
        </w:rPr>
        <w:t>指标专题研讨会（</w:t>
      </w:r>
      <w:r w:rsidR="007F6896" w:rsidRPr="00D61242">
        <w:rPr>
          <w:rFonts w:ascii="Calibri" w:eastAsia="SimSun" w:hAnsi="Calibri" w:hint="eastAsia"/>
          <w:lang w:eastAsia="zh-CN"/>
        </w:rPr>
        <w:t>WTI</w:t>
      </w:r>
      <w:r w:rsidR="007F6896" w:rsidRPr="00D61242">
        <w:rPr>
          <w:rFonts w:ascii="Calibri" w:eastAsia="SimSun" w:hAnsi="Calibri"/>
          <w:lang w:eastAsia="zh-CN"/>
        </w:rPr>
        <w:t>S</w:t>
      </w:r>
      <w:r w:rsidR="007F6896" w:rsidRPr="00D61242">
        <w:rPr>
          <w:rFonts w:ascii="Calibri" w:eastAsia="SimSun" w:hAnsi="Calibri" w:hint="eastAsia"/>
          <w:lang w:eastAsia="zh-CN"/>
        </w:rPr>
        <w:t>）于</w:t>
      </w:r>
      <w:r w:rsidR="007F6896" w:rsidRPr="00D61242">
        <w:rPr>
          <w:rFonts w:ascii="Calibri" w:eastAsia="SimSun" w:hAnsi="Calibri" w:hint="eastAsia"/>
          <w:lang w:eastAsia="zh-CN"/>
        </w:rPr>
        <w:t>2018</w:t>
      </w:r>
      <w:r w:rsidR="007F6896" w:rsidRPr="00D61242">
        <w:rPr>
          <w:rFonts w:ascii="Calibri" w:eastAsia="SimSun" w:hAnsi="Calibri" w:hint="eastAsia"/>
          <w:lang w:eastAsia="zh-CN"/>
        </w:rPr>
        <w:t>年</w:t>
      </w:r>
      <w:r w:rsidR="007F6896" w:rsidRPr="00D61242">
        <w:rPr>
          <w:rFonts w:ascii="Calibri" w:eastAsia="SimSun" w:hAnsi="Calibri" w:hint="eastAsia"/>
          <w:lang w:eastAsia="zh-CN"/>
        </w:rPr>
        <w:t>12</w:t>
      </w:r>
      <w:r w:rsidR="007F6896" w:rsidRPr="00D61242">
        <w:rPr>
          <w:rFonts w:ascii="Calibri" w:eastAsia="SimSun" w:hAnsi="Calibri" w:hint="eastAsia"/>
          <w:lang w:eastAsia="zh-CN"/>
        </w:rPr>
        <w:t>月举行，主要关注电信</w:t>
      </w:r>
      <w:r w:rsidR="007F6896" w:rsidRPr="00D61242">
        <w:rPr>
          <w:rFonts w:ascii="Calibri" w:eastAsia="SimSun" w:hAnsi="Calibri" w:hint="eastAsia"/>
          <w:lang w:eastAsia="zh-CN"/>
        </w:rPr>
        <w:t>/</w:t>
      </w:r>
      <w:r w:rsidR="009D3A91">
        <w:rPr>
          <w:rFonts w:ascii="Calibri" w:eastAsia="SimSun" w:hAnsi="Calibri"/>
          <w:lang w:eastAsia="zh-CN"/>
        </w:rPr>
        <w:br/>
      </w:r>
      <w:r w:rsidR="007F6896" w:rsidRPr="00D61242">
        <w:rPr>
          <w:rFonts w:ascii="Calibri" w:eastAsia="SimSun" w:hAnsi="Calibri" w:hint="eastAsia"/>
          <w:lang w:eastAsia="zh-CN"/>
        </w:rPr>
        <w:t>ICT</w:t>
      </w:r>
      <w:r w:rsidR="007F6896" w:rsidRPr="00D61242">
        <w:rPr>
          <w:rFonts w:ascii="Calibri" w:eastAsia="SimSun" w:hAnsi="Calibri" w:hint="eastAsia"/>
          <w:lang w:eastAsia="zh-CN"/>
        </w:rPr>
        <w:t>和新兴技术对社会和经济发展的影响。</w:t>
      </w:r>
      <w:r w:rsidR="007F6896">
        <w:fldChar w:fldCharType="begin"/>
      </w:r>
      <w:r w:rsidR="007F6896">
        <w:rPr>
          <w:lang w:eastAsia="zh-CN"/>
        </w:rPr>
        <w:instrText xml:space="preserve"> HYPERLINK "https://www.itu.int/en/ITU-D/Statistics/Pages/events/wtis2020/default.aspx" </w:instrText>
      </w:r>
      <w:r w:rsidR="007F6896">
        <w:fldChar w:fldCharType="separate"/>
      </w:r>
      <w:r w:rsidR="007F6896" w:rsidRPr="00D61242">
        <w:rPr>
          <w:rStyle w:val="Hyperlink"/>
          <w:rFonts w:ascii="Calibri" w:eastAsia="SimSun" w:hAnsi="Calibri" w:hint="eastAsia"/>
          <w:lang w:eastAsia="zh-CN"/>
        </w:rPr>
        <w:t>第</w:t>
      </w:r>
      <w:r w:rsidR="007F6896" w:rsidRPr="00D61242">
        <w:rPr>
          <w:rStyle w:val="Hyperlink"/>
          <w:rFonts w:ascii="Calibri" w:eastAsia="SimSun" w:hAnsi="Calibri" w:hint="eastAsia"/>
          <w:lang w:eastAsia="zh-CN"/>
        </w:rPr>
        <w:t>17</w:t>
      </w:r>
      <w:r w:rsidR="007F6896" w:rsidRPr="00D61242">
        <w:rPr>
          <w:rStyle w:val="Hyperlink"/>
          <w:rFonts w:ascii="Calibri" w:eastAsia="SimSun" w:hAnsi="Calibri" w:hint="eastAsia"/>
          <w:lang w:eastAsia="zh-CN"/>
        </w:rPr>
        <w:t>届会议</w:t>
      </w:r>
      <w:r w:rsidR="007F6896">
        <w:rPr>
          <w:rStyle w:val="Hyperlink"/>
          <w:rFonts w:ascii="Calibri" w:eastAsia="SimSun" w:hAnsi="Calibri"/>
          <w:lang w:eastAsia="zh-CN"/>
        </w:rPr>
        <w:fldChar w:fldCharType="end"/>
      </w:r>
      <w:r w:rsidR="007F6896" w:rsidRPr="00D61242">
        <w:rPr>
          <w:rFonts w:ascii="Calibri" w:eastAsia="SimSun" w:hAnsi="Calibri" w:hint="eastAsia"/>
          <w:lang w:eastAsia="zh-CN"/>
        </w:rPr>
        <w:t>最初计划于</w:t>
      </w:r>
      <w:r w:rsidR="007F6896" w:rsidRPr="00D61242">
        <w:rPr>
          <w:rFonts w:ascii="Calibri" w:eastAsia="SimSun" w:hAnsi="Calibri" w:hint="eastAsia"/>
          <w:lang w:eastAsia="zh-CN"/>
        </w:rPr>
        <w:t>2020</w:t>
      </w:r>
      <w:r w:rsidR="007F6896" w:rsidRPr="00D61242">
        <w:rPr>
          <w:rFonts w:ascii="Calibri" w:eastAsia="SimSun" w:hAnsi="Calibri" w:hint="eastAsia"/>
          <w:lang w:eastAsia="zh-CN"/>
        </w:rPr>
        <w:t>年</w:t>
      </w:r>
      <w:r w:rsidR="007F6896" w:rsidRPr="00D61242">
        <w:rPr>
          <w:rFonts w:ascii="Calibri" w:eastAsia="SimSun" w:hAnsi="Calibri" w:hint="eastAsia"/>
          <w:lang w:eastAsia="zh-CN"/>
        </w:rPr>
        <w:t>4</w:t>
      </w:r>
      <w:r w:rsidR="007F6896" w:rsidRPr="00D61242">
        <w:rPr>
          <w:rFonts w:ascii="Calibri" w:eastAsia="SimSun" w:hAnsi="Calibri" w:hint="eastAsia"/>
          <w:lang w:eastAsia="zh-CN"/>
        </w:rPr>
        <w:t>月举行，但因</w:t>
      </w:r>
      <w:r w:rsidR="007F6896" w:rsidRPr="00D61242">
        <w:rPr>
          <w:rFonts w:ascii="Calibri" w:eastAsia="SimSun" w:hAnsi="Calibri" w:hint="eastAsia"/>
          <w:lang w:eastAsia="zh-CN"/>
        </w:rPr>
        <w:t>COVID-19</w:t>
      </w:r>
      <w:r w:rsidR="007F6896" w:rsidRPr="00D61242">
        <w:rPr>
          <w:rFonts w:ascii="Calibri" w:eastAsia="SimSun" w:hAnsi="Calibri" w:hint="eastAsia"/>
          <w:lang w:eastAsia="zh-CN"/>
        </w:rPr>
        <w:t>疫情而推迟，于</w:t>
      </w:r>
      <w:r w:rsidR="007F6896" w:rsidRPr="00D61242">
        <w:rPr>
          <w:rFonts w:ascii="Calibri" w:eastAsia="SimSun" w:hAnsi="Calibri" w:hint="eastAsia"/>
          <w:lang w:eastAsia="zh-CN"/>
        </w:rPr>
        <w:t>2020</w:t>
      </w:r>
      <w:r w:rsidR="007F6896" w:rsidRPr="00D61242">
        <w:rPr>
          <w:rFonts w:ascii="Calibri" w:eastAsia="SimSun" w:hAnsi="Calibri" w:hint="eastAsia"/>
          <w:lang w:eastAsia="zh-CN"/>
        </w:rPr>
        <w:t>年</w:t>
      </w:r>
      <w:r w:rsidR="007F6896" w:rsidRPr="00D61242">
        <w:rPr>
          <w:rFonts w:ascii="Calibri" w:eastAsia="SimSun" w:hAnsi="Calibri" w:hint="eastAsia"/>
          <w:lang w:eastAsia="zh-CN"/>
        </w:rPr>
        <w:t>12</w:t>
      </w:r>
      <w:r w:rsidR="007F6896" w:rsidRPr="00D61242">
        <w:rPr>
          <w:rFonts w:ascii="Calibri" w:eastAsia="SimSun" w:hAnsi="Calibri" w:hint="eastAsia"/>
          <w:lang w:eastAsia="zh-CN"/>
        </w:rPr>
        <w:t>月</w:t>
      </w:r>
      <w:r w:rsidR="007F6896" w:rsidRPr="00D61242">
        <w:rPr>
          <w:rFonts w:ascii="Calibri" w:eastAsia="SimSun" w:hAnsi="Calibri" w:hint="eastAsia"/>
          <w:lang w:eastAsia="zh-CN"/>
        </w:rPr>
        <w:t>1</w:t>
      </w:r>
      <w:r w:rsidR="007F6896" w:rsidRPr="00D61242">
        <w:rPr>
          <w:rFonts w:ascii="Calibri" w:eastAsia="SimSun" w:hAnsi="Calibri" w:hint="eastAsia"/>
          <w:lang w:eastAsia="zh-CN"/>
        </w:rPr>
        <w:t>日至</w:t>
      </w:r>
      <w:r w:rsidR="007F6896" w:rsidRPr="00D61242">
        <w:rPr>
          <w:rFonts w:ascii="Calibri" w:eastAsia="SimSun" w:hAnsi="Calibri" w:hint="eastAsia"/>
          <w:lang w:eastAsia="zh-CN"/>
        </w:rPr>
        <w:t>3</w:t>
      </w:r>
      <w:r w:rsidR="007F6896" w:rsidRPr="00D61242">
        <w:rPr>
          <w:rFonts w:ascii="Calibri" w:eastAsia="SimSun" w:hAnsi="Calibri" w:hint="eastAsia"/>
          <w:lang w:eastAsia="zh-CN"/>
        </w:rPr>
        <w:t>日举行，主题是“</w:t>
      </w:r>
      <w:r w:rsidR="007F6896" w:rsidRPr="00D61242">
        <w:rPr>
          <w:rFonts w:ascii="Calibri" w:eastAsia="SimSun" w:hAnsi="Calibri"/>
          <w:lang w:eastAsia="zh-CN"/>
        </w:rPr>
        <w:t>实现具有包容性的数字化社会</w:t>
      </w:r>
      <w:r w:rsidR="007F6896" w:rsidRPr="00D61242">
        <w:rPr>
          <w:rFonts w:ascii="Calibri" w:eastAsia="SimSun" w:hAnsi="Calibri" w:hint="eastAsia"/>
          <w:lang w:eastAsia="zh-CN"/>
        </w:rPr>
        <w:t>”。会议汇集了</w:t>
      </w:r>
      <w:r w:rsidR="007F6896" w:rsidRPr="00D61242">
        <w:rPr>
          <w:rFonts w:ascii="Calibri" w:eastAsia="SimSun" w:hAnsi="Calibri" w:hint="eastAsia"/>
          <w:lang w:eastAsia="zh-CN"/>
        </w:rPr>
        <w:t>400</w:t>
      </w:r>
      <w:r w:rsidR="007F6896" w:rsidRPr="00D61242">
        <w:rPr>
          <w:rFonts w:ascii="Calibri" w:eastAsia="SimSun" w:hAnsi="Calibri" w:hint="eastAsia"/>
          <w:lang w:eastAsia="zh-CN"/>
        </w:rPr>
        <w:t>多名专家和从业人员。</w:t>
      </w:r>
    </w:p>
    <w:tbl>
      <w:tblPr>
        <w:tblStyle w:val="TableGrid2"/>
        <w:tblW w:w="0" w:type="auto"/>
        <w:tblLook w:val="04A0" w:firstRow="1" w:lastRow="0" w:firstColumn="1" w:lastColumn="0" w:noHBand="0" w:noVBand="1"/>
      </w:tblPr>
      <w:tblGrid>
        <w:gridCol w:w="9629"/>
      </w:tblGrid>
      <w:tr w:rsidR="007F6896" w:rsidRPr="005F2DC9" w14:paraId="22BA6832" w14:textId="77777777" w:rsidTr="00E230B0">
        <w:tc>
          <w:tcPr>
            <w:tcW w:w="9629" w:type="dxa"/>
          </w:tcPr>
          <w:p w14:paraId="5369A4F3" w14:textId="77777777" w:rsidR="007F6896" w:rsidRPr="00D61242" w:rsidRDefault="007F6896" w:rsidP="00E230B0">
            <w:pPr>
              <w:overflowPunct/>
              <w:autoSpaceDE/>
              <w:autoSpaceDN/>
              <w:adjustRightInd/>
              <w:textAlignment w:val="auto"/>
              <w:rPr>
                <w:rFonts w:ascii="Calibri" w:eastAsia="SimSun" w:hAnsi="Calibri" w:cs="Calibri"/>
                <w:b/>
                <w:sz w:val="22"/>
                <w:szCs w:val="24"/>
                <w:lang w:eastAsia="zh-CN"/>
              </w:rPr>
            </w:pPr>
            <w:r w:rsidRPr="00D61242">
              <w:rPr>
                <w:rFonts w:ascii="Calibri" w:eastAsia="SimSun" w:hAnsi="Calibri" w:cs="Calibri" w:hint="eastAsia"/>
                <w:b/>
                <w:bCs/>
                <w:lang w:eastAsia="zh-CN"/>
              </w:rPr>
              <w:t>研究组</w:t>
            </w:r>
          </w:p>
          <w:p w14:paraId="16E9CF17" w14:textId="77777777" w:rsidR="007F6896" w:rsidRPr="00D61242" w:rsidRDefault="007F6896" w:rsidP="00E230B0">
            <w:pPr>
              <w:overflowPunct/>
              <w:autoSpaceDE/>
              <w:autoSpaceDN/>
              <w:adjustRightInd/>
              <w:spacing w:after="120"/>
              <w:ind w:firstLineChars="200" w:firstLine="480"/>
              <w:textAlignment w:val="auto"/>
              <w:rPr>
                <w:rFonts w:ascii="Calibri" w:eastAsia="SimSun" w:hAnsi="Calibri" w:cs="Arial"/>
                <w:szCs w:val="24"/>
                <w:lang w:eastAsia="zh-CN"/>
              </w:rPr>
            </w:pPr>
            <w:r w:rsidRPr="00D61242">
              <w:rPr>
                <w:rFonts w:ascii="Calibri" w:eastAsia="SimSun" w:hAnsi="Calibri" w:hint="eastAsia"/>
                <w:lang w:eastAsia="zh-CN"/>
              </w:rPr>
              <w:t>在国际电联成员国和部门成员指导下，</w:t>
            </w:r>
            <w:r w:rsidRPr="00D61242">
              <w:rPr>
                <w:rFonts w:ascii="Calibri" w:eastAsia="SimSun" w:hAnsi="Calibri" w:hint="eastAsia"/>
                <w:lang w:eastAsia="zh-CN"/>
              </w:rPr>
              <w:t>ITU-D</w:t>
            </w:r>
            <w:r w:rsidRPr="00D61242">
              <w:rPr>
                <w:rFonts w:ascii="Calibri" w:eastAsia="SimSun" w:hAnsi="Calibri" w:hint="eastAsia"/>
                <w:lang w:eastAsia="zh-CN"/>
              </w:rPr>
              <w:t>研究组与电信</w:t>
            </w:r>
            <w:r w:rsidRPr="00D61242">
              <w:rPr>
                <w:rFonts w:ascii="Calibri" w:eastAsia="SimSun" w:hAnsi="Calibri" w:hint="eastAsia"/>
                <w:lang w:eastAsia="zh-CN"/>
              </w:rPr>
              <w:t>/ICT</w:t>
            </w:r>
            <w:r w:rsidRPr="00D61242">
              <w:rPr>
                <w:rFonts w:ascii="Calibri" w:eastAsia="SimSun" w:hAnsi="Calibri" w:hint="eastAsia"/>
                <w:lang w:eastAsia="zh-CN"/>
              </w:rPr>
              <w:t>指标专家组（</w:t>
            </w:r>
            <w:r w:rsidRPr="00D61242">
              <w:rPr>
                <w:rFonts w:ascii="Calibri" w:eastAsia="SimSun" w:hAnsi="Calibri"/>
                <w:lang w:eastAsia="zh-CN"/>
              </w:rPr>
              <w:t>EGTI</w:t>
            </w:r>
            <w:r w:rsidRPr="00D61242">
              <w:rPr>
                <w:rFonts w:ascii="Calibri" w:eastAsia="SimSun" w:hAnsi="Calibri" w:hint="eastAsia"/>
                <w:lang w:eastAsia="zh-CN"/>
              </w:rPr>
              <w:t>）和</w:t>
            </w:r>
            <w:r w:rsidRPr="00D61242">
              <w:rPr>
                <w:rFonts w:ascii="Calibri" w:eastAsia="SimSun" w:hAnsi="Calibri" w:hint="eastAsia"/>
                <w:lang w:eastAsia="zh-CN"/>
              </w:rPr>
              <w:t>ICT</w:t>
            </w:r>
            <w:r w:rsidRPr="00D61242">
              <w:rPr>
                <w:rFonts w:ascii="Calibri" w:eastAsia="SimSun" w:hAnsi="Calibri" w:hint="eastAsia"/>
                <w:lang w:eastAsia="zh-CN"/>
              </w:rPr>
              <w:t>家庭指标专家组（</w:t>
            </w:r>
            <w:r w:rsidRPr="00D61242">
              <w:rPr>
                <w:rFonts w:ascii="Calibri" w:eastAsia="SimSun" w:hAnsi="Calibri" w:hint="eastAsia"/>
                <w:lang w:eastAsia="zh-CN"/>
              </w:rPr>
              <w:t>EGH</w:t>
            </w:r>
            <w:r w:rsidRPr="00D61242">
              <w:rPr>
                <w:rFonts w:ascii="Calibri" w:eastAsia="SimSun" w:hAnsi="Calibri" w:hint="eastAsia"/>
                <w:lang w:eastAsia="zh-CN"/>
              </w:rPr>
              <w:t>）在协调统计相关活动方面向前迈出了具体步伐。专家和管理班子成员参加了其他组的会议，并就共同感兴趣的领域提出报告。各组之间也交换了联络声明。这一协作为落实国际电联全权代表大会第</w:t>
            </w:r>
            <w:r w:rsidRPr="00D61242">
              <w:rPr>
                <w:rFonts w:ascii="Calibri" w:eastAsia="SimSun" w:hAnsi="Calibri" w:hint="eastAsia"/>
                <w:lang w:eastAsia="zh-CN"/>
              </w:rPr>
              <w:t>131</w:t>
            </w:r>
            <w:r w:rsidRPr="00D61242">
              <w:rPr>
                <w:rFonts w:ascii="Calibri" w:eastAsia="SimSun" w:hAnsi="Calibri" w:hint="eastAsia"/>
                <w:lang w:eastAsia="zh-CN"/>
              </w:rPr>
              <w:t>号决议（</w:t>
            </w:r>
            <w:r w:rsidRPr="00D61242">
              <w:rPr>
                <w:rFonts w:ascii="Calibri" w:eastAsia="SimSun" w:hAnsi="Calibri" w:hint="eastAsia"/>
                <w:lang w:eastAsia="zh-CN"/>
              </w:rPr>
              <w:t>2018</w:t>
            </w:r>
            <w:r w:rsidRPr="00D61242">
              <w:rPr>
                <w:rFonts w:ascii="Calibri" w:eastAsia="SimSun" w:hAnsi="Calibri" w:hint="eastAsia"/>
                <w:lang w:eastAsia="zh-CN"/>
              </w:rPr>
              <w:t>年，迪拜，修订版）和</w:t>
            </w:r>
            <w:r w:rsidRPr="00D61242">
              <w:rPr>
                <w:rFonts w:ascii="Calibri" w:eastAsia="SimSun" w:hAnsi="Calibri" w:hint="eastAsia"/>
                <w:lang w:eastAsia="zh-CN"/>
              </w:rPr>
              <w:t>WTDC</w:t>
            </w:r>
            <w:r w:rsidRPr="00D61242">
              <w:rPr>
                <w:rFonts w:ascii="Calibri" w:eastAsia="SimSun" w:hAnsi="Calibri" w:hint="eastAsia"/>
                <w:lang w:eastAsia="zh-CN"/>
              </w:rPr>
              <w:t>第</w:t>
            </w:r>
            <w:r w:rsidRPr="00D61242">
              <w:rPr>
                <w:rFonts w:ascii="Calibri" w:eastAsia="SimSun" w:hAnsi="Calibri" w:hint="eastAsia"/>
                <w:lang w:eastAsia="zh-CN"/>
              </w:rPr>
              <w:t>8</w:t>
            </w:r>
            <w:r w:rsidRPr="00D61242">
              <w:rPr>
                <w:rFonts w:ascii="Calibri" w:eastAsia="SimSun" w:hAnsi="Calibri" w:hint="eastAsia"/>
                <w:lang w:eastAsia="zh-CN"/>
              </w:rPr>
              <w:t>号决议（</w:t>
            </w:r>
            <w:r w:rsidRPr="00D61242">
              <w:rPr>
                <w:rFonts w:ascii="Calibri" w:eastAsia="SimSun" w:hAnsi="Calibri" w:hint="eastAsia"/>
                <w:lang w:eastAsia="zh-CN"/>
              </w:rPr>
              <w:t>2017</w:t>
            </w:r>
            <w:r w:rsidRPr="00D61242">
              <w:rPr>
                <w:rFonts w:ascii="Calibri" w:eastAsia="SimSun" w:hAnsi="Calibri" w:hint="eastAsia"/>
                <w:lang w:eastAsia="zh-CN"/>
              </w:rPr>
              <w:t>年，布宜诺斯艾利斯，修订版）和分享信息做出了贡献。</w:t>
            </w:r>
          </w:p>
        </w:tc>
      </w:tr>
    </w:tbl>
    <w:p w14:paraId="643BFA89" w14:textId="77777777" w:rsidR="007F6896" w:rsidRPr="00350C1D" w:rsidRDefault="007F6896" w:rsidP="007F6896">
      <w:pPr>
        <w:pStyle w:val="Heading1"/>
        <w:rPr>
          <w:lang w:eastAsia="zh-CN"/>
        </w:rPr>
      </w:pPr>
      <w:bookmarkStart w:id="121" w:name="_Toc103776748"/>
      <w:r w:rsidRPr="00350C1D">
        <w:rPr>
          <w:lang w:eastAsia="zh-CN"/>
        </w:rPr>
        <w:t>11</w:t>
      </w:r>
      <w:r w:rsidRPr="00350C1D">
        <w:rPr>
          <w:lang w:eastAsia="zh-CN"/>
        </w:rPr>
        <w:tab/>
      </w:r>
      <w:r w:rsidRPr="00350C1D">
        <w:rPr>
          <w:rFonts w:hint="eastAsia"/>
          <w:lang w:eastAsia="zh-CN"/>
        </w:rPr>
        <w:t>战略举措：</w:t>
      </w:r>
      <w:r w:rsidRPr="00350C1D">
        <w:rPr>
          <w:lang w:eastAsia="zh-CN"/>
        </w:rPr>
        <w:t>互联网校校</w:t>
      </w:r>
      <w:r w:rsidRPr="00350C1D">
        <w:rPr>
          <w:rFonts w:hint="eastAsia"/>
          <w:lang w:eastAsia="zh-CN"/>
        </w:rPr>
        <w:t>通（</w:t>
      </w:r>
      <w:r w:rsidRPr="00350C1D">
        <w:rPr>
          <w:lang w:eastAsia="zh-CN"/>
        </w:rPr>
        <w:t>Giga</w:t>
      </w:r>
      <w:r w:rsidRPr="00350C1D">
        <w:rPr>
          <w:rFonts w:hint="eastAsia"/>
          <w:lang w:eastAsia="zh-CN"/>
        </w:rPr>
        <w:t>）、</w:t>
      </w:r>
      <w:r w:rsidRPr="00350C1D">
        <w:rPr>
          <w:lang w:eastAsia="zh-CN"/>
        </w:rPr>
        <w:t>连通促进恢</w:t>
      </w:r>
      <w:r w:rsidRPr="00350C1D">
        <w:rPr>
          <w:rFonts w:hint="eastAsia"/>
          <w:lang w:eastAsia="zh-CN"/>
        </w:rPr>
        <w:t>复（</w:t>
      </w:r>
      <w:r w:rsidRPr="00350C1D">
        <w:rPr>
          <w:lang w:eastAsia="zh-CN"/>
        </w:rPr>
        <w:t>Connect2Recover</w:t>
      </w:r>
      <w:r w:rsidRPr="00350C1D">
        <w:rPr>
          <w:rFonts w:hint="eastAsia"/>
          <w:lang w:eastAsia="zh-CN"/>
        </w:rPr>
        <w:t>）和</w:t>
      </w:r>
      <w:r w:rsidRPr="00350C1D">
        <w:rPr>
          <w:lang w:eastAsia="zh-CN"/>
        </w:rPr>
        <w:t>数字化创新国际中</w:t>
      </w:r>
      <w:r w:rsidRPr="00350C1D">
        <w:rPr>
          <w:rFonts w:hint="eastAsia"/>
          <w:lang w:eastAsia="zh-CN"/>
        </w:rPr>
        <w:t>心（</w:t>
      </w:r>
      <w:r w:rsidRPr="00350C1D">
        <w:rPr>
          <w:lang w:eastAsia="zh-CN"/>
        </w:rPr>
        <w:t>I-</w:t>
      </w:r>
      <w:proofErr w:type="spellStart"/>
      <w:r w:rsidRPr="00350C1D">
        <w:rPr>
          <w:lang w:eastAsia="zh-CN"/>
        </w:rPr>
        <w:t>CoDI</w:t>
      </w:r>
      <w:proofErr w:type="spellEnd"/>
      <w:r w:rsidRPr="00350C1D">
        <w:rPr>
          <w:rFonts w:hint="eastAsia"/>
          <w:lang w:eastAsia="zh-CN"/>
        </w:rPr>
        <w:t>）</w:t>
      </w:r>
      <w:bookmarkEnd w:id="121"/>
    </w:p>
    <w:p w14:paraId="6C0758B2" w14:textId="77777777" w:rsidR="007F6896" w:rsidRPr="00350C1D" w:rsidRDefault="007F6896" w:rsidP="007F6896">
      <w:pPr>
        <w:ind w:firstLineChars="200" w:firstLine="480"/>
        <w:rPr>
          <w:rFonts w:ascii="Calibri" w:eastAsia="SimSun" w:hAnsi="Calibri"/>
          <w:lang w:eastAsia="zh-CN"/>
        </w:rPr>
      </w:pPr>
      <w:r w:rsidRPr="00350C1D">
        <w:rPr>
          <w:rFonts w:ascii="Calibri" w:eastAsia="SimSun" w:hAnsi="Calibri" w:hint="eastAsia"/>
          <w:lang w:eastAsia="zh-CN"/>
        </w:rPr>
        <w:t>除上述</w:t>
      </w:r>
      <w:proofErr w:type="gramStart"/>
      <w:r w:rsidRPr="00350C1D">
        <w:rPr>
          <w:rFonts w:ascii="Calibri" w:eastAsia="SimSun" w:hAnsi="Calibri" w:hint="eastAsia"/>
          <w:lang w:eastAsia="zh-CN"/>
        </w:rPr>
        <w:t>各主题</w:t>
      </w:r>
      <w:proofErr w:type="gramEnd"/>
      <w:r w:rsidRPr="00350C1D">
        <w:rPr>
          <w:rFonts w:ascii="Calibri" w:eastAsia="SimSun" w:hAnsi="Calibri" w:hint="eastAsia"/>
          <w:lang w:eastAsia="zh-CN"/>
        </w:rPr>
        <w:t>重点中所述的成果外，</w:t>
      </w:r>
      <w:r w:rsidRPr="00350C1D">
        <w:rPr>
          <w:rFonts w:ascii="Calibri" w:eastAsia="SimSun" w:hAnsi="Calibri" w:hint="eastAsia"/>
          <w:lang w:eastAsia="zh-CN"/>
        </w:rPr>
        <w:t>2018-202</w:t>
      </w:r>
      <w:r w:rsidRPr="00350C1D">
        <w:rPr>
          <w:rFonts w:ascii="Calibri" w:eastAsia="SimSun" w:hAnsi="Calibri"/>
          <w:lang w:eastAsia="zh-CN"/>
        </w:rPr>
        <w:t>1</w:t>
      </w:r>
      <w:r w:rsidRPr="00350C1D">
        <w:rPr>
          <w:rFonts w:ascii="Calibri" w:eastAsia="SimSun" w:hAnsi="Calibri" w:hint="eastAsia"/>
          <w:lang w:eastAsia="zh-CN"/>
        </w:rPr>
        <w:t>年期间还推出了</w:t>
      </w:r>
      <w:r w:rsidRPr="00350C1D">
        <w:rPr>
          <w:rFonts w:ascii="Calibri" w:eastAsia="SimSun" w:hAnsi="Calibri" w:cs="Calibri"/>
          <w:szCs w:val="24"/>
          <w:lang w:eastAsia="zh-CN"/>
        </w:rPr>
        <w:t>Giga</w:t>
      </w:r>
      <w:r w:rsidRPr="00350C1D">
        <w:rPr>
          <w:rFonts w:ascii="Calibri" w:eastAsia="SimSun" w:hAnsi="Calibri" w:cs="Microsoft YaHei" w:hint="eastAsia"/>
          <w:szCs w:val="24"/>
          <w:lang w:eastAsia="zh-CN"/>
        </w:rPr>
        <w:t>、</w:t>
      </w:r>
      <w:r w:rsidRPr="00350C1D">
        <w:rPr>
          <w:rFonts w:ascii="Calibri" w:eastAsia="SimSun" w:hAnsi="Calibri" w:cs="Calibri"/>
          <w:szCs w:val="24"/>
          <w:lang w:eastAsia="zh-CN"/>
        </w:rPr>
        <w:t>Connect2Recover</w:t>
      </w:r>
      <w:r w:rsidRPr="00350C1D">
        <w:rPr>
          <w:rFonts w:ascii="Calibri" w:eastAsia="SimSun" w:hAnsi="Calibri" w:hint="eastAsia"/>
          <w:lang w:eastAsia="zh-CN"/>
        </w:rPr>
        <w:t>和</w:t>
      </w:r>
      <w:r w:rsidRPr="00350C1D">
        <w:rPr>
          <w:rFonts w:ascii="Calibri" w:eastAsia="SimSun" w:hAnsi="Calibri" w:cs="Calibri"/>
          <w:szCs w:val="24"/>
          <w:lang w:eastAsia="zh-CN"/>
        </w:rPr>
        <w:t>I-</w:t>
      </w:r>
      <w:proofErr w:type="spellStart"/>
      <w:r w:rsidRPr="00350C1D">
        <w:rPr>
          <w:rFonts w:ascii="Calibri" w:eastAsia="SimSun" w:hAnsi="Calibri" w:cs="Calibri"/>
          <w:szCs w:val="24"/>
          <w:lang w:eastAsia="zh-CN"/>
        </w:rPr>
        <w:t>CoDI</w:t>
      </w:r>
      <w:proofErr w:type="spellEnd"/>
      <w:r w:rsidRPr="00350C1D">
        <w:rPr>
          <w:rFonts w:ascii="Calibri" w:eastAsia="SimSun" w:hAnsi="Calibri" w:hint="eastAsia"/>
          <w:lang w:eastAsia="zh-CN"/>
        </w:rPr>
        <w:t>，这些是贯穿多个主题重点的重大战略举措。这些举措的设计是全球性的，并有可能在多个国家和</w:t>
      </w:r>
      <w:r>
        <w:rPr>
          <w:rFonts w:ascii="Calibri" w:eastAsia="SimSun" w:hAnsi="Calibri" w:hint="eastAsia"/>
          <w:lang w:eastAsia="zh-CN"/>
        </w:rPr>
        <w:t>地区</w:t>
      </w:r>
      <w:r w:rsidRPr="00350C1D">
        <w:rPr>
          <w:rFonts w:ascii="Calibri" w:eastAsia="SimSun" w:hAnsi="Calibri" w:hint="eastAsia"/>
          <w:lang w:eastAsia="zh-CN"/>
        </w:rPr>
        <w:t>推广。</w:t>
      </w:r>
    </w:p>
    <w:p w14:paraId="70E29953" w14:textId="77777777" w:rsidR="007F6896" w:rsidRPr="009B19A7" w:rsidRDefault="007F6896" w:rsidP="007F6896">
      <w:pPr>
        <w:pStyle w:val="Heading3"/>
        <w:rPr>
          <w:lang w:eastAsia="zh-CN"/>
        </w:rPr>
      </w:pPr>
      <w:bookmarkStart w:id="122" w:name="lt_pId896"/>
      <w:r w:rsidRPr="009B19A7">
        <w:rPr>
          <w:lang w:eastAsia="zh-CN"/>
        </w:rPr>
        <w:t>Giga</w:t>
      </w:r>
      <w:bookmarkEnd w:id="122"/>
    </w:p>
    <w:p w14:paraId="4020FE50" w14:textId="77777777" w:rsidR="007F6896" w:rsidRPr="00642B19" w:rsidRDefault="007F6896" w:rsidP="007F6896">
      <w:pPr>
        <w:ind w:firstLineChars="200" w:firstLine="480"/>
        <w:rPr>
          <w:rFonts w:ascii="Calibri" w:eastAsia="SimSun" w:hAnsi="Calibri"/>
          <w:lang w:eastAsia="zh-CN"/>
        </w:rPr>
      </w:pPr>
      <w:r w:rsidRPr="00642B19">
        <w:rPr>
          <w:rFonts w:ascii="Calibri" w:eastAsia="SimSun" w:hAnsi="Calibri" w:hint="eastAsia"/>
          <w:bCs/>
          <w:lang w:eastAsia="zh-CN"/>
        </w:rPr>
        <w:t>在</w:t>
      </w:r>
      <w:r w:rsidRPr="00642B19">
        <w:rPr>
          <w:rFonts w:ascii="Calibri" w:eastAsia="SimSun" w:hAnsi="Calibri" w:hint="eastAsia"/>
          <w:bCs/>
          <w:lang w:eastAsia="zh-CN"/>
        </w:rPr>
        <w:t>2</w:t>
      </w:r>
      <w:r w:rsidRPr="00642B19">
        <w:rPr>
          <w:rFonts w:ascii="Calibri" w:eastAsia="SimSun" w:hAnsi="Calibri"/>
          <w:bCs/>
          <w:lang w:eastAsia="zh-CN"/>
        </w:rPr>
        <w:t>019</w:t>
      </w:r>
      <w:r w:rsidRPr="00642B19">
        <w:rPr>
          <w:rFonts w:ascii="Calibri" w:eastAsia="SimSun" w:hAnsi="Calibri" w:hint="eastAsia"/>
          <w:bCs/>
          <w:lang w:eastAsia="zh-CN"/>
        </w:rPr>
        <w:t>年联合国大会上启动的国际电联</w:t>
      </w:r>
      <w:r w:rsidRPr="00642B19">
        <w:rPr>
          <w:rFonts w:ascii="Calibri" w:eastAsia="SimSun" w:hAnsi="Calibri"/>
          <w:bCs/>
          <w:lang w:eastAsia="zh-CN"/>
        </w:rPr>
        <w:t>–</w:t>
      </w:r>
      <w:r w:rsidRPr="00642B19">
        <w:rPr>
          <w:rFonts w:ascii="Calibri" w:eastAsia="SimSun" w:hAnsi="Calibri" w:hint="eastAsia"/>
          <w:bCs/>
          <w:lang w:eastAsia="zh-CN"/>
        </w:rPr>
        <w:t>联合国儿童基金会（</w:t>
      </w:r>
      <w:r w:rsidRPr="00642B19">
        <w:rPr>
          <w:rFonts w:ascii="Calibri" w:eastAsia="SimSun" w:hAnsi="Calibri"/>
          <w:lang w:eastAsia="zh-CN"/>
        </w:rPr>
        <w:t>UNICEF</w:t>
      </w:r>
      <w:r w:rsidRPr="00642B19">
        <w:rPr>
          <w:rFonts w:ascii="Calibri" w:eastAsia="SimSun" w:hAnsi="Calibri" w:hint="eastAsia"/>
          <w:lang w:eastAsia="zh-CN"/>
        </w:rPr>
        <w:t>）</w:t>
      </w:r>
      <w:r w:rsidRPr="00642B19">
        <w:rPr>
          <w:rFonts w:ascii="Calibri" w:eastAsia="SimSun" w:hAnsi="Calibri" w:cs="Calibri"/>
          <w:szCs w:val="24"/>
          <w:lang w:eastAsia="zh-CN"/>
        </w:rPr>
        <w:t>Giga</w:t>
      </w:r>
      <w:r w:rsidRPr="00642B19">
        <w:rPr>
          <w:rFonts w:ascii="Calibri" w:eastAsia="SimSun" w:hAnsi="Calibri" w:hint="eastAsia"/>
          <w:bCs/>
          <w:lang w:eastAsia="zh-CN"/>
        </w:rPr>
        <w:t>项目的目标是，到</w:t>
      </w:r>
      <w:r w:rsidRPr="00642B19">
        <w:rPr>
          <w:rFonts w:ascii="Calibri" w:eastAsia="SimSun" w:hAnsi="Calibri" w:hint="eastAsia"/>
          <w:bCs/>
          <w:lang w:eastAsia="zh-CN"/>
        </w:rPr>
        <w:t>2</w:t>
      </w:r>
      <w:r w:rsidRPr="00642B19">
        <w:rPr>
          <w:rFonts w:ascii="Calibri" w:eastAsia="SimSun" w:hAnsi="Calibri"/>
          <w:bCs/>
          <w:lang w:eastAsia="zh-CN"/>
        </w:rPr>
        <w:t>030</w:t>
      </w:r>
      <w:r w:rsidRPr="00642B19">
        <w:rPr>
          <w:rFonts w:ascii="Calibri" w:eastAsia="SimSun" w:hAnsi="Calibri" w:hint="eastAsia"/>
          <w:bCs/>
          <w:lang w:eastAsia="zh-CN"/>
        </w:rPr>
        <w:t>年，让每一所学校均能上网，让每一个年轻人均能获得信息、机遇和选择。</w:t>
      </w:r>
      <w:r w:rsidRPr="00642B19">
        <w:rPr>
          <w:rFonts w:ascii="Calibri" w:eastAsia="SimSun" w:hAnsi="Calibri"/>
          <w:bCs/>
          <w:lang w:eastAsia="zh-CN"/>
        </w:rPr>
        <w:t>全球约</w:t>
      </w:r>
      <w:r w:rsidRPr="00642B19">
        <w:rPr>
          <w:rFonts w:ascii="Calibri" w:eastAsia="SimSun" w:hAnsi="Calibri"/>
          <w:bCs/>
          <w:lang w:eastAsia="zh-CN"/>
        </w:rPr>
        <w:t>29</w:t>
      </w:r>
      <w:r w:rsidRPr="00642B19">
        <w:rPr>
          <w:rFonts w:ascii="Calibri" w:eastAsia="SimSun" w:hAnsi="Calibri"/>
          <w:bCs/>
          <w:lang w:eastAsia="zh-CN"/>
        </w:rPr>
        <w:t>亿人无法</w:t>
      </w:r>
      <w:r w:rsidRPr="00642B19">
        <w:rPr>
          <w:rFonts w:ascii="Calibri" w:eastAsia="SimSun" w:hAnsi="Calibri" w:hint="eastAsia"/>
          <w:bCs/>
          <w:lang w:eastAsia="zh-CN"/>
        </w:rPr>
        <w:t>使用</w:t>
      </w:r>
      <w:r w:rsidRPr="00642B19">
        <w:rPr>
          <w:rFonts w:ascii="Calibri" w:eastAsia="SimSun" w:hAnsi="Calibri"/>
          <w:bCs/>
          <w:lang w:eastAsia="zh-CN"/>
        </w:rPr>
        <w:t>互联网，其中</w:t>
      </w:r>
      <w:r w:rsidRPr="00642B19">
        <w:rPr>
          <w:rFonts w:ascii="Calibri" w:eastAsia="SimSun" w:hAnsi="Calibri"/>
          <w:bCs/>
          <w:lang w:eastAsia="zh-CN"/>
        </w:rPr>
        <w:t>3.6</w:t>
      </w:r>
      <w:r w:rsidRPr="00642B19">
        <w:rPr>
          <w:rFonts w:ascii="Calibri" w:eastAsia="SimSun" w:hAnsi="Calibri"/>
          <w:bCs/>
          <w:lang w:eastAsia="zh-CN"/>
        </w:rPr>
        <w:t>亿为年轻人。没有互联网接入意味着儿童和年轻人被隔绝于大量在线提供的信息之外，限制了他们学习、成长以及充分发挥潜力的资源。弥合数字鸿沟需要全球合作、领导力及金融和技术创新。</w:t>
      </w:r>
      <w:bookmarkStart w:id="123" w:name="lt_pId901"/>
      <w:r w:rsidRPr="00642B19">
        <w:rPr>
          <w:rFonts w:ascii="Calibri" w:eastAsia="SimSun" w:hAnsi="Calibri" w:hint="eastAsia"/>
          <w:lang w:eastAsia="zh-CN"/>
        </w:rPr>
        <w:t>Giga</w:t>
      </w:r>
      <w:r w:rsidRPr="00642B19">
        <w:rPr>
          <w:rFonts w:ascii="Calibri" w:eastAsia="SimSun" w:hAnsi="Calibri" w:hint="eastAsia"/>
          <w:lang w:eastAsia="zh-CN"/>
        </w:rPr>
        <w:t>尤其与</w:t>
      </w:r>
      <w:r w:rsidRPr="00642B19">
        <w:rPr>
          <w:rFonts w:ascii="Calibri" w:eastAsia="SimSun" w:hAnsi="Calibri" w:hint="eastAsia"/>
          <w:lang w:eastAsia="zh-CN"/>
        </w:rPr>
        <w:t>BDT</w:t>
      </w:r>
      <w:r w:rsidRPr="00642B19">
        <w:rPr>
          <w:rFonts w:ascii="Calibri" w:eastAsia="SimSun" w:hAnsi="Calibri" w:hint="eastAsia"/>
          <w:lang w:eastAsia="zh-CN"/>
        </w:rPr>
        <w:t>网络和基础设施以及政策和监管主题重点工作团队密切合作。</w:t>
      </w:r>
      <w:r w:rsidRPr="00642B19">
        <w:rPr>
          <w:rFonts w:ascii="Calibri" w:eastAsia="SimSun" w:hAnsi="Calibri" w:hint="eastAsia"/>
          <w:lang w:eastAsia="zh-CN"/>
        </w:rPr>
        <w:t>Giga</w:t>
      </w:r>
      <w:r w:rsidRPr="00642B19">
        <w:rPr>
          <w:rFonts w:ascii="Calibri" w:eastAsia="SimSun" w:hAnsi="Calibri" w:hint="eastAsia"/>
          <w:lang w:eastAsia="zh-CN"/>
        </w:rPr>
        <w:t>方式由四大支柱组成：</w:t>
      </w:r>
    </w:p>
    <w:p w14:paraId="4CC911F6" w14:textId="77777777" w:rsidR="007F6896" w:rsidRPr="00642B19" w:rsidRDefault="007F6896" w:rsidP="007F6896">
      <w:pPr>
        <w:pStyle w:val="enumlev1"/>
        <w:rPr>
          <w:rFonts w:ascii="Calibri" w:eastAsia="SimSun" w:hAnsi="Calibri"/>
          <w:lang w:eastAsia="zh-CN"/>
        </w:rPr>
      </w:pPr>
      <w:r w:rsidRPr="00642B19">
        <w:rPr>
          <w:rFonts w:ascii="Calibri" w:eastAsia="SimSun" w:hAnsi="Calibri"/>
          <w:lang w:eastAsia="zh-CN"/>
        </w:rPr>
        <w:t>•</w:t>
      </w:r>
      <w:r w:rsidRPr="00642B19">
        <w:rPr>
          <w:rFonts w:ascii="Calibri" w:eastAsia="SimSun" w:hAnsi="Calibri"/>
          <w:lang w:eastAsia="zh-CN"/>
        </w:rPr>
        <w:tab/>
      </w:r>
      <w:r w:rsidRPr="00642B19">
        <w:rPr>
          <w:rFonts w:ascii="Calibri" w:eastAsia="SimSun" w:hAnsi="Calibri" w:hint="eastAsia"/>
          <w:b/>
          <w:lang w:eastAsia="zh-CN"/>
        </w:rPr>
        <w:t>绘制</w:t>
      </w:r>
      <w:r w:rsidRPr="00642B19">
        <w:rPr>
          <w:rFonts w:ascii="Calibri" w:eastAsia="SimSun" w:hAnsi="Calibri" w:hint="eastAsia"/>
          <w:lang w:eastAsia="zh-CN"/>
        </w:rPr>
        <w:t>每所学校的连通情况</w:t>
      </w:r>
      <w:r w:rsidRPr="00642B19">
        <w:rPr>
          <w:rFonts w:ascii="Calibri" w:eastAsia="SimSun" w:hAnsi="Calibri" w:hint="eastAsia"/>
          <w:b/>
          <w:bCs/>
          <w:lang w:eastAsia="zh-CN"/>
        </w:rPr>
        <w:t>地图</w:t>
      </w:r>
      <w:r w:rsidRPr="00642B19">
        <w:rPr>
          <w:rFonts w:ascii="Calibri" w:eastAsia="SimSun" w:hAnsi="Calibri" w:hint="eastAsia"/>
          <w:lang w:eastAsia="zh-CN"/>
        </w:rPr>
        <w:t>并利用这一信息来明确连通性差距，</w:t>
      </w:r>
      <w:proofErr w:type="gramStart"/>
      <w:r w:rsidRPr="00642B19">
        <w:rPr>
          <w:rFonts w:ascii="Calibri" w:eastAsia="SimSun" w:hAnsi="Calibri" w:hint="eastAsia"/>
          <w:lang w:eastAsia="zh-CN"/>
        </w:rPr>
        <w:t>同时利用新技术创建学校位置及其连通程度的实时地图；</w:t>
      </w:r>
      <w:proofErr w:type="gramEnd"/>
    </w:p>
    <w:p w14:paraId="58C2EE78" w14:textId="77777777" w:rsidR="007F6896" w:rsidRPr="00642B19" w:rsidRDefault="007F6896" w:rsidP="007F6896">
      <w:pPr>
        <w:pStyle w:val="enumlev1"/>
        <w:rPr>
          <w:rFonts w:ascii="Calibri" w:eastAsia="SimSun" w:hAnsi="Calibri"/>
          <w:lang w:eastAsia="zh-CN"/>
        </w:rPr>
      </w:pPr>
      <w:r w:rsidRPr="00642B19">
        <w:rPr>
          <w:rFonts w:ascii="Calibri" w:eastAsia="SimSun" w:hAnsi="Calibri"/>
          <w:lang w:eastAsia="zh-CN"/>
        </w:rPr>
        <w:t>•</w:t>
      </w:r>
      <w:r w:rsidRPr="00642B19">
        <w:rPr>
          <w:rFonts w:ascii="Calibri" w:eastAsia="SimSun" w:hAnsi="Calibri"/>
          <w:lang w:eastAsia="zh-CN"/>
        </w:rPr>
        <w:tab/>
      </w:r>
      <w:r w:rsidRPr="00642B19">
        <w:rPr>
          <w:rFonts w:ascii="Calibri" w:eastAsia="SimSun" w:hAnsi="Calibri" w:hint="eastAsia"/>
          <w:lang w:eastAsia="zh-CN"/>
        </w:rPr>
        <w:t>确定最佳</w:t>
      </w:r>
      <w:r w:rsidRPr="007B14DF">
        <w:rPr>
          <w:rFonts w:ascii="Calibri" w:eastAsia="SimSun" w:hAnsi="Calibri" w:hint="eastAsia"/>
          <w:b/>
          <w:lang w:eastAsia="zh-CN"/>
        </w:rPr>
        <w:t>技术解决方案以连通学校</w:t>
      </w:r>
      <w:r w:rsidRPr="00642B19">
        <w:rPr>
          <w:rFonts w:ascii="Calibri" w:eastAsia="SimSun" w:hAnsi="Calibri" w:hint="eastAsia"/>
          <w:lang w:eastAsia="zh-CN"/>
        </w:rPr>
        <w:t>，并为各国提供安全、可靠、适用的基础设施，以支持未来的数字发展需求；并</w:t>
      </w:r>
    </w:p>
    <w:p w14:paraId="49436535" w14:textId="77777777" w:rsidR="007F6896" w:rsidRPr="00642B19" w:rsidRDefault="007F6896" w:rsidP="007F6896">
      <w:pPr>
        <w:pStyle w:val="enumlev1"/>
        <w:rPr>
          <w:rFonts w:ascii="Calibri" w:eastAsia="SimSun" w:hAnsi="Calibri"/>
          <w:lang w:eastAsia="zh-CN"/>
        </w:rPr>
      </w:pPr>
      <w:r w:rsidRPr="00642B19">
        <w:rPr>
          <w:rFonts w:ascii="Calibri" w:eastAsia="SimSun" w:hAnsi="Calibri"/>
          <w:lang w:eastAsia="zh-CN"/>
        </w:rPr>
        <w:t>•</w:t>
      </w:r>
      <w:r w:rsidRPr="00642B19">
        <w:rPr>
          <w:rFonts w:ascii="Calibri" w:eastAsia="SimSun" w:hAnsi="Calibri"/>
          <w:lang w:eastAsia="zh-CN"/>
        </w:rPr>
        <w:tab/>
      </w:r>
      <w:proofErr w:type="gramStart"/>
      <w:r w:rsidRPr="00642B19">
        <w:rPr>
          <w:rFonts w:ascii="Calibri" w:eastAsia="SimSun" w:hAnsi="Calibri" w:hint="eastAsia"/>
          <w:lang w:eastAsia="zh-CN"/>
        </w:rPr>
        <w:t>与各国政府合作并就建立</w:t>
      </w:r>
      <w:r>
        <w:rPr>
          <w:rFonts w:ascii="Calibri" w:eastAsia="SimSun" w:hAnsi="Calibri" w:hint="eastAsia"/>
          <w:lang w:eastAsia="zh-CN"/>
        </w:rPr>
        <w:t>价格可承受</w:t>
      </w:r>
      <w:r w:rsidRPr="00642B19">
        <w:rPr>
          <w:rFonts w:ascii="Calibri" w:eastAsia="SimSun" w:hAnsi="Calibri" w:hint="eastAsia"/>
          <w:lang w:eastAsia="zh-CN"/>
        </w:rPr>
        <w:t>且可持续的国家特定</w:t>
      </w:r>
      <w:r w:rsidRPr="00642B19">
        <w:rPr>
          <w:rFonts w:ascii="Calibri" w:eastAsia="SimSun" w:hAnsi="Calibri" w:hint="eastAsia"/>
          <w:b/>
          <w:bCs/>
          <w:lang w:eastAsia="zh-CN"/>
        </w:rPr>
        <w:t>融资</w:t>
      </w:r>
      <w:r w:rsidRPr="00642B19">
        <w:rPr>
          <w:rFonts w:ascii="Calibri" w:eastAsia="SimSun" w:hAnsi="Calibri" w:hint="eastAsia"/>
          <w:lang w:eastAsia="zh-CN"/>
        </w:rPr>
        <w:t>和交付模式提供建议；</w:t>
      </w:r>
      <w:proofErr w:type="gramEnd"/>
    </w:p>
    <w:p w14:paraId="398E8682" w14:textId="77777777" w:rsidR="007F6896" w:rsidRPr="00C37B45" w:rsidRDefault="007F6896" w:rsidP="007F6896">
      <w:pPr>
        <w:pStyle w:val="enumlev1"/>
        <w:rPr>
          <w:rFonts w:ascii="Calibri" w:eastAsia="SimSun" w:hAnsi="Calibri"/>
          <w:lang w:eastAsia="zh-CN"/>
        </w:rPr>
      </w:pPr>
      <w:r w:rsidRPr="00642B19">
        <w:rPr>
          <w:rFonts w:ascii="Calibri" w:eastAsia="SimSun" w:hAnsi="Calibri"/>
          <w:lang w:eastAsia="zh-CN"/>
        </w:rPr>
        <w:t>•</w:t>
      </w:r>
      <w:r w:rsidRPr="00642B19">
        <w:rPr>
          <w:rFonts w:ascii="Calibri" w:eastAsia="SimSun" w:hAnsi="Calibri"/>
          <w:lang w:eastAsia="zh-CN"/>
        </w:rPr>
        <w:tab/>
      </w:r>
      <w:r w:rsidRPr="00642B19">
        <w:rPr>
          <w:rFonts w:ascii="Calibri" w:eastAsia="SimSun" w:hAnsi="Calibri" w:hint="eastAsia"/>
          <w:lang w:eastAsia="zh-CN"/>
        </w:rPr>
        <w:t>与各国政府、联合国儿童基金会的重塑教育形象、</w:t>
      </w:r>
      <w:r w:rsidRPr="00642B19">
        <w:rPr>
          <w:rFonts w:ascii="Calibri" w:eastAsia="SimSun" w:hAnsi="Calibri"/>
          <w:lang w:eastAsia="zh-CN"/>
        </w:rPr>
        <w:t>希望无限的一</w:t>
      </w:r>
      <w:r w:rsidRPr="00642B19">
        <w:rPr>
          <w:rFonts w:ascii="Calibri" w:eastAsia="SimSun" w:hAnsi="Calibri" w:hint="eastAsia"/>
          <w:lang w:eastAsia="zh-CN"/>
        </w:rPr>
        <w:t>代（</w:t>
      </w:r>
      <w:r w:rsidRPr="00642B19">
        <w:rPr>
          <w:rFonts w:ascii="Calibri" w:eastAsia="SimSun" w:hAnsi="Calibri" w:hint="eastAsia"/>
          <w:lang w:eastAsia="zh-CN"/>
        </w:rPr>
        <w:t>Reimagine Education</w:t>
      </w:r>
      <w:r w:rsidRPr="00642B19">
        <w:rPr>
          <w:rFonts w:ascii="Calibri" w:eastAsia="SimSun" w:hAnsi="Calibri" w:hint="eastAsia"/>
          <w:lang w:eastAsia="zh-CN"/>
        </w:rPr>
        <w:t>、</w:t>
      </w:r>
      <w:r w:rsidRPr="00642B19">
        <w:rPr>
          <w:rFonts w:ascii="Calibri" w:eastAsia="SimSun" w:hAnsi="Calibri" w:hint="eastAsia"/>
          <w:lang w:eastAsia="zh-CN"/>
        </w:rPr>
        <w:t>Generation Unlimited</w:t>
      </w:r>
      <w:r w:rsidRPr="00642B19">
        <w:rPr>
          <w:rFonts w:ascii="Calibri" w:eastAsia="SimSun" w:hAnsi="Calibri" w:hint="eastAsia"/>
          <w:lang w:eastAsia="zh-CN"/>
        </w:rPr>
        <w:t>）、数字公共产品联盟和国际电联的其他相关主题重点工作团队合作，</w:t>
      </w:r>
      <w:r w:rsidRPr="00642B19">
        <w:rPr>
          <w:rFonts w:ascii="Calibri" w:eastAsia="SimSun" w:hAnsi="Calibri" w:hint="eastAsia"/>
          <w:b/>
          <w:bCs/>
          <w:lang w:eastAsia="zh-CN"/>
        </w:rPr>
        <w:t>赋予</w:t>
      </w:r>
      <w:r w:rsidRPr="00642B19">
        <w:rPr>
          <w:rFonts w:ascii="Calibri" w:eastAsia="SimSun" w:hAnsi="Calibri" w:hint="eastAsia"/>
          <w:lang w:eastAsia="zh-CN"/>
        </w:rPr>
        <w:t>每个年轻人获得信息、机会和选择的</w:t>
      </w:r>
      <w:r w:rsidRPr="00642B19">
        <w:rPr>
          <w:rFonts w:ascii="Calibri" w:eastAsia="SimSun" w:hAnsi="Calibri" w:hint="eastAsia"/>
          <w:b/>
          <w:bCs/>
          <w:lang w:eastAsia="zh-CN"/>
        </w:rPr>
        <w:t>能力</w:t>
      </w:r>
      <w:r w:rsidRPr="00642B19">
        <w:rPr>
          <w:rFonts w:ascii="Calibri" w:eastAsia="SimSun" w:hAnsi="Calibri" w:hint="eastAsia"/>
          <w:lang w:eastAsia="zh-CN"/>
        </w:rPr>
        <w:t>。</w:t>
      </w:r>
      <w:bookmarkStart w:id="124" w:name="lt_pId903"/>
      <w:bookmarkEnd w:id="123"/>
    </w:p>
    <w:bookmarkEnd w:id="124"/>
    <w:p w14:paraId="2BCB046A" w14:textId="237A1FD0" w:rsidR="007F6896" w:rsidRPr="00642B19" w:rsidRDefault="007F6896" w:rsidP="007F6896">
      <w:pPr>
        <w:ind w:firstLineChars="200" w:firstLine="480"/>
        <w:rPr>
          <w:rFonts w:ascii="Calibri" w:eastAsia="SimSun" w:hAnsi="Calibri"/>
          <w:bCs/>
          <w:lang w:eastAsia="zh-CN"/>
        </w:rPr>
      </w:pPr>
      <w:r w:rsidRPr="00642B19">
        <w:rPr>
          <w:rFonts w:ascii="Calibri" w:eastAsia="SimSun" w:hAnsi="Calibri" w:hint="eastAsia"/>
          <w:bCs/>
          <w:lang w:eastAsia="zh-CN"/>
        </w:rPr>
        <w:t>截至</w:t>
      </w:r>
      <w:r w:rsidRPr="00642B19">
        <w:rPr>
          <w:rFonts w:ascii="Calibri" w:eastAsia="SimSun" w:hAnsi="Calibri" w:hint="eastAsia"/>
          <w:bCs/>
          <w:lang w:eastAsia="zh-CN"/>
        </w:rPr>
        <w:t>2021</w:t>
      </w:r>
      <w:r w:rsidRPr="00642B19">
        <w:rPr>
          <w:rFonts w:ascii="Calibri" w:eastAsia="SimSun" w:hAnsi="Calibri" w:hint="eastAsia"/>
          <w:bCs/>
          <w:lang w:eastAsia="zh-CN"/>
        </w:rPr>
        <w:t>年底，</w:t>
      </w:r>
      <w:r w:rsidRPr="00642B19">
        <w:rPr>
          <w:rFonts w:ascii="Calibri" w:eastAsia="SimSun" w:hAnsi="Calibri" w:hint="eastAsia"/>
          <w:bCs/>
          <w:lang w:eastAsia="zh-CN"/>
        </w:rPr>
        <w:t>Giga</w:t>
      </w:r>
      <w:r w:rsidRPr="00642B19">
        <w:rPr>
          <w:rFonts w:ascii="Calibri" w:eastAsia="SimSun" w:hAnsi="Calibri" w:hint="eastAsia"/>
          <w:bCs/>
          <w:lang w:eastAsia="zh-CN"/>
        </w:rPr>
        <w:t>已经筹集了超过</w:t>
      </w:r>
      <w:r w:rsidRPr="00642B19">
        <w:rPr>
          <w:rFonts w:ascii="Calibri" w:eastAsia="SimSun" w:hAnsi="Calibri" w:hint="eastAsia"/>
          <w:bCs/>
          <w:lang w:eastAsia="zh-CN"/>
        </w:rPr>
        <w:t>2</w:t>
      </w:r>
      <w:r w:rsidR="00997C7F">
        <w:rPr>
          <w:rFonts w:ascii="Calibri" w:eastAsia="SimSun" w:hAnsi="Calibri" w:hint="eastAsia"/>
          <w:lang w:eastAsia="zh-CN"/>
        </w:rPr>
        <w:t> </w:t>
      </w:r>
      <w:r w:rsidRPr="00642B19">
        <w:rPr>
          <w:rFonts w:ascii="Calibri" w:eastAsia="SimSun" w:hAnsi="Calibri" w:hint="eastAsia"/>
          <w:bCs/>
          <w:lang w:eastAsia="zh-CN"/>
        </w:rPr>
        <w:t>000</w:t>
      </w:r>
      <w:r w:rsidRPr="00642B19">
        <w:rPr>
          <w:rFonts w:ascii="Calibri" w:eastAsia="SimSun" w:hAnsi="Calibri" w:hint="eastAsia"/>
          <w:bCs/>
          <w:lang w:eastAsia="zh-CN"/>
        </w:rPr>
        <w:t>万美元的直接资源，在非洲、中亚、东加勒比海和中美洲的</w:t>
      </w:r>
      <w:r w:rsidRPr="00642B19">
        <w:rPr>
          <w:rFonts w:ascii="Calibri" w:eastAsia="SimSun" w:hAnsi="Calibri" w:hint="eastAsia"/>
          <w:bCs/>
          <w:lang w:eastAsia="zh-CN"/>
        </w:rPr>
        <w:t>19</w:t>
      </w:r>
      <w:r w:rsidRPr="00642B19">
        <w:rPr>
          <w:rFonts w:ascii="Calibri" w:eastAsia="SimSun" w:hAnsi="Calibri" w:hint="eastAsia"/>
          <w:bCs/>
          <w:lang w:eastAsia="zh-CN"/>
        </w:rPr>
        <w:t>个国家开展了积极的项目。结果包括</w:t>
      </w:r>
      <w:r w:rsidRPr="00642B19">
        <w:rPr>
          <w:rFonts w:ascii="Calibri" w:eastAsia="SimSun" w:hAnsi="Calibri" w:hint="eastAsia"/>
          <w:bCs/>
          <w:lang w:eastAsia="zh-CN"/>
        </w:rPr>
        <w:t>41</w:t>
      </w:r>
      <w:r w:rsidRPr="00642B19">
        <w:rPr>
          <w:rFonts w:ascii="Calibri" w:eastAsia="SimSun" w:hAnsi="Calibri" w:hint="eastAsia"/>
          <w:bCs/>
          <w:lang w:eastAsia="zh-CN"/>
        </w:rPr>
        <w:t>个国家</w:t>
      </w:r>
      <w:r w:rsidRPr="00642B19">
        <w:rPr>
          <w:rFonts w:ascii="Calibri" w:eastAsia="SimSun" w:hAnsi="Calibri" w:hint="eastAsia"/>
          <w:bCs/>
          <w:lang w:eastAsia="zh-CN"/>
        </w:rPr>
        <w:t>100</w:t>
      </w:r>
      <w:r w:rsidRPr="00642B19">
        <w:rPr>
          <w:rFonts w:ascii="Calibri" w:eastAsia="SimSun" w:hAnsi="Calibri" w:hint="eastAsia"/>
          <w:bCs/>
          <w:lang w:eastAsia="zh-CN"/>
        </w:rPr>
        <w:t>多万所学校的连通性地图</w:t>
      </w:r>
      <w:r w:rsidRPr="00642B19">
        <w:rPr>
          <w:rFonts w:ascii="Calibri" w:eastAsia="SimSun" w:hAnsi="Calibri" w:hint="eastAsia"/>
          <w:bCs/>
          <w:lang w:eastAsia="zh-CN"/>
        </w:rPr>
        <w:lastRenderedPageBreak/>
        <w:t>绘制，以及哈萨克斯坦、肯尼亚和卢旺达的</w:t>
      </w:r>
      <w:r>
        <w:rPr>
          <w:rFonts w:ascii="Calibri" w:eastAsia="SimSun" w:hAnsi="Calibri" w:hint="eastAsia"/>
          <w:bCs/>
          <w:lang w:eastAsia="zh-CN"/>
        </w:rPr>
        <w:t>3</w:t>
      </w:r>
      <w:r>
        <w:rPr>
          <w:rFonts w:ascii="Calibri" w:eastAsia="SimSun" w:hAnsi="Calibri"/>
          <w:bCs/>
          <w:lang w:eastAsia="zh-CN"/>
        </w:rPr>
        <w:t> </w:t>
      </w:r>
      <w:r w:rsidRPr="00642B19">
        <w:rPr>
          <w:rFonts w:ascii="Calibri" w:eastAsia="SimSun" w:hAnsi="Calibri" w:hint="eastAsia"/>
          <w:bCs/>
          <w:lang w:eastAsia="zh-CN"/>
        </w:rPr>
        <w:t>000</w:t>
      </w:r>
      <w:r w:rsidRPr="00642B19">
        <w:rPr>
          <w:rFonts w:ascii="Calibri" w:eastAsia="SimSun" w:hAnsi="Calibri" w:hint="eastAsia"/>
          <w:bCs/>
          <w:lang w:eastAsia="zh-CN"/>
        </w:rPr>
        <w:t>多所试点学校项目，</w:t>
      </w:r>
      <w:proofErr w:type="gramStart"/>
      <w:r w:rsidRPr="00642B19">
        <w:rPr>
          <w:rFonts w:ascii="Calibri" w:eastAsia="SimSun" w:hAnsi="Calibri" w:hint="eastAsia"/>
          <w:bCs/>
          <w:lang w:eastAsia="zh-CN"/>
        </w:rPr>
        <w:t>且类似</w:t>
      </w:r>
      <w:proofErr w:type="gramEnd"/>
      <w:r w:rsidRPr="00642B19">
        <w:rPr>
          <w:rFonts w:ascii="Calibri" w:eastAsia="SimSun" w:hAnsi="Calibri" w:hint="eastAsia"/>
          <w:bCs/>
          <w:lang w:eastAsia="zh-CN"/>
        </w:rPr>
        <w:t>的试点正在吉尔吉斯斯坦、巴勒斯坦、塞拉利昂和乌兹别克斯坦进行。合作伙伴包括爱立信、迪拜关怀、软银、马斯克基金会、波士顿咨询集团（</w:t>
      </w:r>
      <w:r w:rsidRPr="00642B19">
        <w:rPr>
          <w:rFonts w:ascii="Calibri" w:eastAsia="SimSun" w:hAnsi="Calibri" w:hint="eastAsia"/>
          <w:bCs/>
          <w:lang w:eastAsia="zh-CN"/>
        </w:rPr>
        <w:t>BCG</w:t>
      </w:r>
      <w:r w:rsidRPr="00642B19">
        <w:rPr>
          <w:rFonts w:ascii="Calibri" w:eastAsia="SimSun" w:hAnsi="Calibri" w:hint="eastAsia"/>
          <w:bCs/>
          <w:lang w:eastAsia="zh-CN"/>
        </w:rPr>
        <w:t>）、</w:t>
      </w:r>
      <w:r w:rsidRPr="00642B19">
        <w:rPr>
          <w:rFonts w:ascii="Calibri" w:eastAsia="SimSun" w:hAnsi="Calibri" w:hint="eastAsia"/>
          <w:bCs/>
          <w:lang w:eastAsia="zh-CN"/>
        </w:rPr>
        <w:t>Nic.br</w:t>
      </w:r>
      <w:r w:rsidRPr="00642B19">
        <w:rPr>
          <w:rFonts w:ascii="Calibri" w:eastAsia="SimSun" w:hAnsi="Calibri" w:hint="eastAsia"/>
          <w:bCs/>
          <w:lang w:eastAsia="zh-CN"/>
        </w:rPr>
        <w:t>和</w:t>
      </w:r>
      <w:r w:rsidRPr="00642B19">
        <w:rPr>
          <w:rFonts w:ascii="Calibri" w:eastAsia="SimSun" w:hAnsi="Calibri" w:hint="eastAsia"/>
          <w:bCs/>
          <w:lang w:eastAsia="zh-CN"/>
        </w:rPr>
        <w:t>Actual</w:t>
      </w:r>
      <w:r w:rsidRPr="00642B19">
        <w:rPr>
          <w:rFonts w:ascii="Calibri" w:eastAsia="SimSun" w:hAnsi="Calibri" w:hint="eastAsia"/>
          <w:bCs/>
          <w:lang w:eastAsia="zh-CN"/>
        </w:rPr>
        <w:t>等。</w:t>
      </w:r>
    </w:p>
    <w:p w14:paraId="26753286" w14:textId="77777777" w:rsidR="007F6896" w:rsidRDefault="007F6896" w:rsidP="007F6896">
      <w:pPr>
        <w:ind w:firstLineChars="200" w:firstLine="480"/>
        <w:rPr>
          <w:rFonts w:ascii="Calibri" w:eastAsia="SimSun" w:hAnsi="Calibri"/>
          <w:lang w:eastAsia="zh-CN"/>
        </w:rPr>
      </w:pPr>
      <w:r w:rsidRPr="00642B19">
        <w:rPr>
          <w:rFonts w:ascii="Calibri" w:eastAsia="SimSun" w:hAnsi="Calibri" w:hint="eastAsia"/>
          <w:lang w:eastAsia="zh-CN"/>
        </w:rPr>
        <w:t>Giga</w:t>
      </w:r>
      <w:r w:rsidRPr="00642B19">
        <w:rPr>
          <w:rFonts w:ascii="Calibri" w:eastAsia="SimSun" w:hAnsi="Calibri" w:hint="eastAsia"/>
          <w:lang w:eastAsia="zh-CN"/>
        </w:rPr>
        <w:t>还代表国际电联担任宽带委员会关于学校连通性（</w:t>
      </w:r>
      <w:r w:rsidRPr="00642B19">
        <w:rPr>
          <w:rFonts w:ascii="Calibri" w:eastAsia="SimSun" w:hAnsi="Calibri" w:hint="eastAsia"/>
          <w:lang w:eastAsia="zh-CN"/>
        </w:rPr>
        <w:t>2020</w:t>
      </w:r>
      <w:r w:rsidRPr="00642B19">
        <w:rPr>
          <w:rFonts w:ascii="Calibri" w:eastAsia="SimSun" w:hAnsi="Calibri" w:hint="eastAsia"/>
          <w:lang w:eastAsia="zh-CN"/>
        </w:rPr>
        <w:t>年）和数字教学（</w:t>
      </w:r>
      <w:r w:rsidRPr="00642B19">
        <w:rPr>
          <w:rFonts w:ascii="Calibri" w:eastAsia="SimSun" w:hAnsi="Calibri" w:hint="eastAsia"/>
          <w:lang w:eastAsia="zh-CN"/>
        </w:rPr>
        <w:t>2021</w:t>
      </w:r>
      <w:r w:rsidRPr="00642B19">
        <w:rPr>
          <w:rFonts w:ascii="Calibri" w:eastAsia="SimSun" w:hAnsi="Calibri" w:hint="eastAsia"/>
          <w:lang w:eastAsia="zh-CN"/>
        </w:rPr>
        <w:t>年）的两个工作组的共同主席，以宣传学校连通性的重要性。这些工作组编写的报告审视许多政府在制定和部署学校连接举措时面临的问题，并编写了一份报告，介绍实现学校与互联网连接的方法和框架；报告通过关注基础设施、混合学习、数字技能和前沿技术的影响，研究探讨了出台混合学习措施时需要考虑的一系列因素。</w:t>
      </w:r>
    </w:p>
    <w:p w14:paraId="791FF440" w14:textId="77777777" w:rsidR="007F6896" w:rsidRPr="00642B19" w:rsidRDefault="007F6896" w:rsidP="007F6896">
      <w:pPr>
        <w:ind w:firstLineChars="200" w:firstLine="480"/>
        <w:rPr>
          <w:rFonts w:ascii="Calibri" w:eastAsia="SimSun" w:hAnsi="Calibri"/>
          <w:lang w:eastAsia="zh-CN"/>
        </w:rPr>
      </w:pPr>
      <w:r w:rsidRPr="00642B19">
        <w:rPr>
          <w:rFonts w:hint="eastAsia"/>
          <w:lang w:eastAsia="zh-CN"/>
        </w:rPr>
        <w:t>作为</w:t>
      </w:r>
      <w:r w:rsidRPr="00642B19">
        <w:rPr>
          <w:rFonts w:hint="eastAsia"/>
          <w:lang w:eastAsia="zh-CN"/>
        </w:rPr>
        <w:t>Giga</w:t>
      </w:r>
      <w:r w:rsidRPr="00642B19">
        <w:rPr>
          <w:rFonts w:hint="eastAsia"/>
          <w:lang w:eastAsia="zh-CN"/>
        </w:rPr>
        <w:t>的一部分，国际电联还与英国</w:t>
      </w:r>
      <w:r w:rsidRPr="00642B19">
        <w:rPr>
          <w:lang w:eastAsia="zh-CN"/>
        </w:rPr>
        <w:t>外交</w:t>
      </w:r>
      <w:r w:rsidRPr="00642B19">
        <w:rPr>
          <w:rFonts w:hint="eastAsia"/>
          <w:lang w:eastAsia="zh-CN"/>
        </w:rPr>
        <w:t>、</w:t>
      </w:r>
      <w:r w:rsidRPr="00642B19">
        <w:rPr>
          <w:lang w:eastAsia="zh-CN"/>
        </w:rPr>
        <w:t>联邦事务</w:t>
      </w:r>
      <w:r w:rsidRPr="00642B19">
        <w:rPr>
          <w:rFonts w:hint="eastAsia"/>
          <w:lang w:eastAsia="zh-CN"/>
        </w:rPr>
        <w:t>部和发展部（</w:t>
      </w:r>
      <w:r w:rsidRPr="00642B19">
        <w:rPr>
          <w:rFonts w:hint="eastAsia"/>
          <w:lang w:eastAsia="zh-CN"/>
        </w:rPr>
        <w:t>FCDO</w:t>
      </w:r>
      <w:r w:rsidRPr="00642B19">
        <w:rPr>
          <w:rFonts w:hint="eastAsia"/>
          <w:lang w:eastAsia="zh-CN"/>
        </w:rPr>
        <w:t>）在</w:t>
      </w:r>
      <w:r w:rsidRPr="00642B19">
        <w:rPr>
          <w:rFonts w:hint="eastAsia"/>
          <w:lang w:eastAsia="zh-CN"/>
        </w:rPr>
        <w:t>FCDO</w:t>
      </w:r>
      <w:r w:rsidRPr="00642B19">
        <w:rPr>
          <w:rFonts w:hint="eastAsia"/>
          <w:lang w:eastAsia="zh-CN"/>
        </w:rPr>
        <w:t>数字接入方案下建立了伙伴关系。该项目旨在促进有效的监管、更多的投资和创新模式，以促进服务不足社区的学校连通性，并在五个数字接入方案国家（巴西、印度尼西亚、肯尼亚、尼日利亚和南非）实现更广泛的数字包容性。到</w:t>
      </w:r>
      <w:r w:rsidRPr="00642B19">
        <w:rPr>
          <w:rFonts w:hint="eastAsia"/>
          <w:lang w:eastAsia="zh-CN"/>
        </w:rPr>
        <w:t>2021</w:t>
      </w:r>
      <w:r w:rsidRPr="00642B19">
        <w:rPr>
          <w:rFonts w:hint="eastAsia"/>
          <w:lang w:eastAsia="zh-CN"/>
        </w:rPr>
        <w:t>年底，印度尼西亚、肯尼亚和尼日利亚正在进行监管评估、基础设施</w:t>
      </w:r>
      <w:r>
        <w:rPr>
          <w:rFonts w:hint="eastAsia"/>
          <w:lang w:eastAsia="zh-CN"/>
        </w:rPr>
        <w:t>对照</w:t>
      </w:r>
      <w:r w:rsidRPr="00642B19">
        <w:rPr>
          <w:rFonts w:hint="eastAsia"/>
          <w:lang w:eastAsia="zh-CN"/>
        </w:rPr>
        <w:t>和分析。</w:t>
      </w:r>
    </w:p>
    <w:p w14:paraId="59EA3695" w14:textId="77777777" w:rsidR="007F6896" w:rsidRPr="00642B19" w:rsidRDefault="007F6896" w:rsidP="007F6896">
      <w:pPr>
        <w:ind w:firstLineChars="200" w:firstLine="480"/>
        <w:rPr>
          <w:rFonts w:ascii="Calibri" w:eastAsia="SimSun" w:hAnsi="Calibri"/>
          <w:lang w:eastAsia="zh-CN"/>
        </w:rPr>
      </w:pPr>
      <w:r w:rsidRPr="00642B19">
        <w:rPr>
          <w:rFonts w:ascii="Calibri" w:eastAsia="SimSun" w:hAnsi="Calibri" w:hint="eastAsia"/>
          <w:lang w:eastAsia="zh-CN"/>
        </w:rPr>
        <w:t>由于这一早期的成功和影响，</w:t>
      </w:r>
      <w:r w:rsidRPr="00642B19">
        <w:rPr>
          <w:rFonts w:ascii="Calibri" w:eastAsia="SimSun" w:hAnsi="Calibri" w:hint="eastAsia"/>
          <w:lang w:eastAsia="zh-CN"/>
        </w:rPr>
        <w:t>Giga</w:t>
      </w:r>
      <w:r w:rsidRPr="00642B19">
        <w:rPr>
          <w:rFonts w:ascii="Calibri" w:eastAsia="SimSun" w:hAnsi="Calibri" w:hint="eastAsia"/>
          <w:lang w:eastAsia="zh-CN"/>
        </w:rPr>
        <w:t>在联合国秘书长的共同议程和数字合作路线图中被强调为实现普遍连接的一种关键途径。</w:t>
      </w:r>
    </w:p>
    <w:p w14:paraId="093CCB5F" w14:textId="77777777" w:rsidR="007F6896" w:rsidRPr="00642B19" w:rsidRDefault="007F6896" w:rsidP="007F6896">
      <w:pPr>
        <w:ind w:firstLineChars="200" w:firstLine="480"/>
        <w:rPr>
          <w:rFonts w:ascii="Calibri" w:eastAsia="SimSun" w:hAnsi="Calibri"/>
          <w:lang w:eastAsia="zh-CN"/>
        </w:rPr>
      </w:pPr>
      <w:r w:rsidRPr="00642B19">
        <w:rPr>
          <w:rFonts w:ascii="Calibri" w:eastAsia="SimSun" w:hAnsi="Calibri" w:hint="eastAsia"/>
          <w:lang w:eastAsia="zh-CN"/>
        </w:rPr>
        <w:t>预计</w:t>
      </w:r>
      <w:r w:rsidRPr="00642B19">
        <w:rPr>
          <w:rFonts w:ascii="Calibri" w:eastAsia="SimSun" w:hAnsi="Calibri" w:hint="eastAsia"/>
          <w:lang w:eastAsia="zh-CN"/>
        </w:rPr>
        <w:t>Giga</w:t>
      </w:r>
      <w:r w:rsidRPr="00642B19">
        <w:rPr>
          <w:rFonts w:ascii="Calibri" w:eastAsia="SimSun" w:hAnsi="Calibri" w:hint="eastAsia"/>
          <w:lang w:eastAsia="zh-CN"/>
        </w:rPr>
        <w:t>和</w:t>
      </w:r>
      <w:r w:rsidRPr="00642B19">
        <w:rPr>
          <w:rFonts w:ascii="Calibri" w:eastAsia="SimSun" w:hAnsi="Calibri" w:hint="eastAsia"/>
          <w:lang w:eastAsia="zh-CN"/>
        </w:rPr>
        <w:t>FCDO</w:t>
      </w:r>
      <w:r w:rsidRPr="00642B19">
        <w:rPr>
          <w:rFonts w:ascii="Calibri" w:eastAsia="SimSun" w:hAnsi="Calibri" w:hint="eastAsia"/>
          <w:lang w:eastAsia="zh-CN"/>
        </w:rPr>
        <w:t>项目都将在</w:t>
      </w:r>
      <w:r w:rsidRPr="00642B19">
        <w:rPr>
          <w:rFonts w:ascii="Calibri" w:eastAsia="SimSun" w:hAnsi="Calibri" w:hint="eastAsia"/>
          <w:lang w:eastAsia="zh-CN"/>
        </w:rPr>
        <w:t>2022</w:t>
      </w:r>
      <w:r w:rsidRPr="00642B19">
        <w:rPr>
          <w:rFonts w:ascii="Calibri" w:eastAsia="SimSun" w:hAnsi="Calibri" w:hint="eastAsia"/>
          <w:lang w:eastAsia="zh-CN"/>
        </w:rPr>
        <w:t>年及之后继续进行并扩大规模。有关</w:t>
      </w:r>
      <w:r w:rsidRPr="00642B19">
        <w:rPr>
          <w:rFonts w:ascii="Calibri" w:eastAsia="SimSun" w:hAnsi="Calibri" w:hint="eastAsia"/>
          <w:lang w:eastAsia="zh-CN"/>
        </w:rPr>
        <w:t>Giga</w:t>
      </w:r>
      <w:r w:rsidRPr="00642B19">
        <w:rPr>
          <w:rFonts w:ascii="Calibri" w:eastAsia="SimSun" w:hAnsi="Calibri" w:hint="eastAsia"/>
          <w:lang w:eastAsia="zh-CN"/>
        </w:rPr>
        <w:t>的更多详细信息，请访问</w:t>
      </w:r>
      <w:r w:rsidRPr="00642B19">
        <w:rPr>
          <w:rFonts w:ascii="Calibri" w:eastAsia="SimSun" w:hAnsi="Calibri" w:hint="eastAsia"/>
          <w:bCs/>
          <w:lang w:eastAsia="zh-CN"/>
        </w:rPr>
        <w:t>：</w:t>
      </w:r>
      <w:hyperlink r:id="rId169">
        <w:r w:rsidRPr="00642B19">
          <w:rPr>
            <w:rStyle w:val="Hyperlink"/>
            <w:rFonts w:ascii="Calibri" w:eastAsia="SimSun" w:hAnsi="Calibri"/>
            <w:lang w:eastAsia="zh-CN"/>
          </w:rPr>
          <w:t>https://gigaconnect.org/</w:t>
        </w:r>
      </w:hyperlink>
      <w:r w:rsidRPr="00642B19">
        <w:rPr>
          <w:rFonts w:ascii="Calibri" w:eastAsia="SimSun" w:hAnsi="Calibri" w:hint="eastAsia"/>
          <w:bCs/>
          <w:lang w:eastAsia="zh-CN"/>
        </w:rPr>
        <w:t>。</w:t>
      </w:r>
    </w:p>
    <w:p w14:paraId="7C52BBCC" w14:textId="77777777" w:rsidR="007F6896" w:rsidRPr="009B19A7" w:rsidRDefault="007F6896" w:rsidP="007F6896">
      <w:pPr>
        <w:pStyle w:val="Heading3"/>
        <w:rPr>
          <w:lang w:eastAsia="zh-CN"/>
        </w:rPr>
      </w:pPr>
      <w:bookmarkStart w:id="125" w:name="lt_pId905"/>
      <w:r w:rsidRPr="009B19A7">
        <w:rPr>
          <w:lang w:eastAsia="zh-CN"/>
        </w:rPr>
        <w:t>Connect2Recover</w:t>
      </w:r>
      <w:bookmarkEnd w:id="125"/>
    </w:p>
    <w:p w14:paraId="0CFB7B79" w14:textId="77777777" w:rsidR="007F6896" w:rsidRPr="00455F4C" w:rsidRDefault="007F6896" w:rsidP="007F6896">
      <w:pPr>
        <w:ind w:firstLineChars="200" w:firstLine="480"/>
        <w:rPr>
          <w:rFonts w:ascii="Calibri" w:eastAsia="SimSun" w:hAnsi="Calibri" w:cstheme="minorHAnsi"/>
          <w:color w:val="000000"/>
          <w:szCs w:val="24"/>
          <w:lang w:eastAsia="zh-CN"/>
        </w:rPr>
      </w:pPr>
      <w:bookmarkStart w:id="126" w:name="lt_pId907"/>
      <w:r w:rsidRPr="00455F4C">
        <w:rPr>
          <w:rFonts w:ascii="Calibri" w:eastAsia="SimSun" w:hAnsi="Calibri" w:cstheme="minorHAnsi"/>
          <w:color w:val="000000"/>
          <w:szCs w:val="24"/>
          <w:lang w:eastAsia="zh-CN"/>
        </w:rPr>
        <w:t>2020</w:t>
      </w:r>
      <w:r w:rsidRPr="00455F4C">
        <w:rPr>
          <w:rFonts w:ascii="Calibri" w:eastAsia="SimSun" w:hAnsi="Calibri" w:cstheme="minorHAnsi"/>
          <w:color w:val="000000"/>
          <w:szCs w:val="24"/>
          <w:lang w:eastAsia="zh-CN"/>
        </w:rPr>
        <w:t>年</w:t>
      </w:r>
      <w:r w:rsidRPr="00455F4C">
        <w:rPr>
          <w:rFonts w:ascii="Calibri" w:eastAsia="SimSun" w:hAnsi="Calibri" w:cstheme="minorHAnsi"/>
          <w:color w:val="000000"/>
          <w:szCs w:val="24"/>
          <w:lang w:eastAsia="zh-CN"/>
        </w:rPr>
        <w:t>9</w:t>
      </w:r>
      <w:r w:rsidRPr="00455F4C">
        <w:rPr>
          <w:rFonts w:ascii="Calibri" w:eastAsia="SimSun" w:hAnsi="Calibri" w:cstheme="minorHAnsi"/>
          <w:color w:val="000000"/>
          <w:szCs w:val="24"/>
          <w:lang w:eastAsia="zh-CN"/>
        </w:rPr>
        <w:t>月，国际电联在日本总务省和沙特阿拉伯萨勒曼国王人道主义援助和救济中心的支持下，</w:t>
      </w:r>
      <w:proofErr w:type="gramStart"/>
      <w:r w:rsidRPr="00455F4C">
        <w:rPr>
          <w:rFonts w:ascii="Calibri" w:eastAsia="SimSun" w:hAnsi="Calibri" w:cstheme="minorHAnsi"/>
          <w:color w:val="000000"/>
          <w:szCs w:val="24"/>
          <w:lang w:eastAsia="zh-CN"/>
        </w:rPr>
        <w:t>发起</w:t>
      </w:r>
      <w:bookmarkStart w:id="127" w:name="_Hlk50479300"/>
      <w:r w:rsidRPr="00455F4C">
        <w:rPr>
          <w:rFonts w:ascii="Calibri" w:eastAsia="SimSun" w:hAnsi="Calibri" w:cstheme="minorHAnsi"/>
          <w:color w:val="000000"/>
          <w:szCs w:val="24"/>
          <w:lang w:eastAsia="zh-CN"/>
        </w:rPr>
        <w:t>了</w:t>
      </w:r>
      <w:r w:rsidRPr="00455F4C">
        <w:rPr>
          <w:rFonts w:ascii="SimSun" w:eastAsia="SimSun" w:hAnsi="SimSun" w:cstheme="minorHAnsi"/>
          <w:color w:val="000000"/>
          <w:szCs w:val="24"/>
          <w:lang w:eastAsia="zh-CN"/>
        </w:rPr>
        <w:t>“</w:t>
      </w:r>
      <w:proofErr w:type="gramEnd"/>
      <w:r w:rsidRPr="00455F4C">
        <w:rPr>
          <w:rFonts w:ascii="Calibri" w:eastAsia="SimSun" w:hAnsi="Calibri" w:cstheme="minorHAnsi"/>
          <w:color w:val="000000"/>
          <w:szCs w:val="24"/>
          <w:lang w:eastAsia="zh-CN"/>
        </w:rPr>
        <w:t>加强连通，促进恢复</w:t>
      </w:r>
      <w:r w:rsidRPr="00455F4C">
        <w:rPr>
          <w:rFonts w:ascii="SimSun" w:eastAsia="SimSun" w:hAnsi="SimSun" w:cstheme="minorHAnsi"/>
          <w:color w:val="000000"/>
          <w:szCs w:val="24"/>
          <w:lang w:eastAsia="zh-CN"/>
        </w:rPr>
        <w:t>”</w:t>
      </w:r>
      <w:r w:rsidRPr="00455F4C">
        <w:rPr>
          <w:rFonts w:ascii="Calibri" w:eastAsia="SimSun" w:hAnsi="Calibri" w:cstheme="minorHAnsi"/>
          <w:color w:val="000000"/>
          <w:szCs w:val="24"/>
          <w:lang w:eastAsia="zh-CN"/>
        </w:rPr>
        <w:t>（</w:t>
      </w:r>
      <w:r w:rsidRPr="00455F4C">
        <w:rPr>
          <w:rFonts w:ascii="Calibri" w:eastAsia="SimSun" w:hAnsi="Calibri" w:cstheme="minorHAnsi"/>
          <w:szCs w:val="24"/>
          <w:lang w:eastAsia="zh-CN"/>
        </w:rPr>
        <w:t>Connect2Recover</w:t>
      </w:r>
      <w:r w:rsidRPr="00455F4C">
        <w:rPr>
          <w:rFonts w:ascii="Calibri" w:eastAsia="SimSun" w:hAnsi="Calibri" w:cstheme="minorHAnsi"/>
          <w:color w:val="000000"/>
          <w:szCs w:val="24"/>
          <w:lang w:eastAsia="zh-CN"/>
        </w:rPr>
        <w:t>）举</w:t>
      </w:r>
      <w:bookmarkEnd w:id="127"/>
      <w:r w:rsidRPr="00455F4C">
        <w:rPr>
          <w:rFonts w:ascii="Calibri" w:eastAsia="SimSun" w:hAnsi="Calibri" w:cstheme="minorHAnsi"/>
          <w:color w:val="000000"/>
          <w:szCs w:val="24"/>
          <w:lang w:eastAsia="zh-CN"/>
        </w:rPr>
        <w:t>措（</w:t>
      </w:r>
      <w:r w:rsidRPr="00455F4C">
        <w:rPr>
          <w:rFonts w:ascii="Calibri" w:eastAsia="SimSun" w:hAnsi="Calibri" w:cstheme="minorHAnsi"/>
          <w:color w:val="000000"/>
          <w:szCs w:val="24"/>
          <w:lang w:eastAsia="zh-CN"/>
        </w:rPr>
        <w:t>Connect2Recover</w:t>
      </w:r>
      <w:r w:rsidRPr="00455F4C">
        <w:rPr>
          <w:rFonts w:ascii="Calibri" w:eastAsia="SimSun" w:hAnsi="Calibri" w:cstheme="minorHAnsi"/>
          <w:color w:val="000000"/>
          <w:szCs w:val="24"/>
          <w:lang w:eastAsia="zh-CN"/>
        </w:rPr>
        <w:t>）。这一举措旨在帮助</w:t>
      </w:r>
      <w:r w:rsidRPr="00455F4C">
        <w:rPr>
          <w:rFonts w:ascii="Calibri" w:eastAsia="SimSun" w:hAnsi="Calibri" w:cstheme="minorHAnsi" w:hint="eastAsia"/>
          <w:color w:val="000000"/>
          <w:szCs w:val="24"/>
          <w:lang w:eastAsia="zh-CN"/>
        </w:rPr>
        <w:t>各国</w:t>
      </w:r>
      <w:r w:rsidRPr="00455F4C">
        <w:rPr>
          <w:rFonts w:ascii="Calibri" w:eastAsia="SimSun" w:hAnsi="Calibri" w:cstheme="minorHAnsi"/>
          <w:color w:val="000000"/>
          <w:szCs w:val="24"/>
          <w:lang w:eastAsia="zh-CN"/>
        </w:rPr>
        <w:t>加强</w:t>
      </w:r>
      <w:r w:rsidRPr="00455F4C">
        <w:rPr>
          <w:rFonts w:ascii="Calibri" w:eastAsia="SimSun" w:hAnsi="Calibri" w:cstheme="minorHAnsi" w:hint="eastAsia"/>
          <w:color w:val="000000"/>
          <w:szCs w:val="24"/>
          <w:lang w:eastAsia="zh-CN"/>
        </w:rPr>
        <w:t>其</w:t>
      </w:r>
      <w:r w:rsidRPr="00455F4C">
        <w:rPr>
          <w:rFonts w:ascii="Calibri" w:eastAsia="SimSun" w:hAnsi="Calibri" w:cstheme="minorHAnsi"/>
          <w:color w:val="000000"/>
          <w:szCs w:val="24"/>
          <w:lang w:eastAsia="zh-CN"/>
        </w:rPr>
        <w:t>数字基础设施和生态系统，</w:t>
      </w:r>
      <w:r w:rsidRPr="00455F4C">
        <w:rPr>
          <w:rFonts w:ascii="Calibri" w:eastAsia="SimSun" w:hAnsi="Calibri" w:cstheme="minorHAnsi" w:hint="eastAsia"/>
          <w:color w:val="000000"/>
          <w:szCs w:val="24"/>
          <w:lang w:eastAsia="zh-CN"/>
        </w:rPr>
        <w:t>以改善</w:t>
      </w:r>
      <w:r w:rsidRPr="00455F4C">
        <w:rPr>
          <w:rFonts w:ascii="Calibri" w:eastAsia="SimSun" w:hAnsi="Calibri" w:cstheme="minorHAnsi"/>
          <w:color w:val="000000"/>
          <w:szCs w:val="24"/>
          <w:lang w:eastAsia="zh-CN"/>
        </w:rPr>
        <w:t>在</w:t>
      </w:r>
      <w:r w:rsidRPr="00455F4C">
        <w:rPr>
          <w:rFonts w:ascii="Calibri" w:eastAsia="SimSun" w:hAnsi="Calibri" w:cstheme="minorHAnsi"/>
          <w:color w:val="000000"/>
          <w:szCs w:val="24"/>
          <w:lang w:eastAsia="zh-CN"/>
        </w:rPr>
        <w:t>COVID-19</w:t>
      </w:r>
      <w:r w:rsidRPr="00455F4C">
        <w:rPr>
          <w:rFonts w:ascii="Calibri" w:eastAsia="SimSun" w:hAnsi="Calibri" w:cstheme="minorHAnsi"/>
          <w:color w:val="000000"/>
          <w:szCs w:val="24"/>
          <w:lang w:eastAsia="zh-CN"/>
        </w:rPr>
        <w:t>之后利用远程工作、电子商务、远程</w:t>
      </w:r>
      <w:r w:rsidRPr="00455F4C">
        <w:rPr>
          <w:rFonts w:ascii="Calibri" w:eastAsia="SimSun" w:hAnsi="Calibri" w:cstheme="minorHAnsi" w:hint="eastAsia"/>
          <w:color w:val="000000"/>
          <w:szCs w:val="24"/>
          <w:lang w:eastAsia="zh-CN"/>
        </w:rPr>
        <w:t>教学</w:t>
      </w:r>
      <w:r w:rsidRPr="00455F4C">
        <w:rPr>
          <w:rFonts w:ascii="Calibri" w:eastAsia="SimSun" w:hAnsi="Calibri" w:cstheme="minorHAnsi"/>
          <w:color w:val="000000"/>
          <w:szCs w:val="24"/>
          <w:lang w:eastAsia="zh-CN"/>
        </w:rPr>
        <w:t>和远程医疗等数字技术的手</w:t>
      </w:r>
      <w:r w:rsidRPr="00455F4C">
        <w:rPr>
          <w:rFonts w:ascii="Calibri" w:eastAsia="SimSun" w:hAnsi="Calibri" w:cstheme="minorHAnsi" w:hint="eastAsia"/>
          <w:color w:val="000000"/>
          <w:szCs w:val="24"/>
          <w:lang w:eastAsia="zh-CN"/>
        </w:rPr>
        <w:t>段。</w:t>
      </w:r>
      <w:bookmarkStart w:id="128" w:name="lt_pId909"/>
      <w:bookmarkEnd w:id="126"/>
    </w:p>
    <w:p w14:paraId="26BC75E6" w14:textId="77777777" w:rsidR="007F6896" w:rsidRPr="00163AF2" w:rsidRDefault="007F6896" w:rsidP="007F6896">
      <w:pPr>
        <w:ind w:firstLineChars="200" w:firstLine="480"/>
        <w:rPr>
          <w:rFonts w:ascii="Calibri" w:eastAsia="SimSun" w:hAnsi="Calibri"/>
          <w:lang w:eastAsia="zh-CN"/>
        </w:rPr>
      </w:pPr>
      <w:r w:rsidRPr="00163AF2">
        <w:rPr>
          <w:rFonts w:ascii="Calibri" w:eastAsia="SimSun" w:hAnsi="Calibri" w:cstheme="minorHAnsi"/>
          <w:color w:val="000000"/>
          <w:szCs w:val="24"/>
          <w:lang w:eastAsia="zh-CN"/>
        </w:rPr>
        <w:t>Connect2Recover</w:t>
      </w:r>
      <w:r w:rsidRPr="00163AF2">
        <w:rPr>
          <w:rFonts w:ascii="Calibri" w:eastAsia="SimSun" w:hAnsi="Calibri" w:cstheme="minorHAnsi"/>
          <w:color w:val="000000"/>
          <w:szCs w:val="24"/>
          <w:lang w:eastAsia="zh-CN"/>
        </w:rPr>
        <w:t>举措包含三个要素。首先，</w:t>
      </w:r>
      <w:r w:rsidRPr="00163AF2">
        <w:rPr>
          <w:rFonts w:ascii="Calibri" w:eastAsia="SimSun" w:hAnsi="Calibri" w:cstheme="minorHAnsi"/>
          <w:color w:val="000000"/>
          <w:szCs w:val="24"/>
          <w:lang w:eastAsia="zh-CN"/>
        </w:rPr>
        <w:t>Connect2Recover</w:t>
      </w:r>
      <w:r w:rsidRPr="00163AF2">
        <w:rPr>
          <w:rFonts w:ascii="Calibri" w:eastAsia="SimSun" w:hAnsi="Calibri" w:cstheme="minorHAnsi"/>
          <w:color w:val="000000"/>
          <w:szCs w:val="24"/>
          <w:lang w:eastAsia="zh-CN"/>
        </w:rPr>
        <w:t>制定</w:t>
      </w:r>
      <w:r w:rsidRPr="00163AF2">
        <w:rPr>
          <w:rFonts w:ascii="Calibri" w:eastAsia="SimSun" w:hAnsi="Calibri" w:cstheme="minorHAnsi" w:hint="eastAsia"/>
          <w:color w:val="000000"/>
          <w:szCs w:val="24"/>
          <w:lang w:eastAsia="zh-CN"/>
        </w:rPr>
        <w:t>了</w:t>
      </w:r>
      <w:r w:rsidRPr="00163AF2">
        <w:rPr>
          <w:rFonts w:ascii="Calibri" w:eastAsia="SimSun" w:hAnsi="Calibri" w:cstheme="minorHAnsi"/>
          <w:color w:val="000000"/>
          <w:szCs w:val="24"/>
          <w:lang w:eastAsia="zh-CN"/>
        </w:rPr>
        <w:t>一种方法，以确定在国家层面使用数字网络和技术方面存在的差距和瓶颈，以应对和减轻新冠疫情的后果，支持对未来任何类似紧急情况的准备，</w:t>
      </w:r>
      <w:proofErr w:type="gramStart"/>
      <w:r w:rsidRPr="00163AF2">
        <w:rPr>
          <w:rFonts w:ascii="Calibri" w:eastAsia="SimSun" w:hAnsi="Calibri" w:cstheme="minorHAnsi"/>
          <w:color w:val="000000"/>
          <w:szCs w:val="24"/>
          <w:lang w:eastAsia="zh-CN"/>
        </w:rPr>
        <w:t>实现恢复并为</w:t>
      </w:r>
      <w:r w:rsidRPr="00163AF2">
        <w:rPr>
          <w:rFonts w:ascii="Calibri" w:eastAsia="SimSun" w:hAnsi="Calibri" w:cstheme="minorHAnsi"/>
          <w:color w:val="000000"/>
          <w:szCs w:val="24"/>
          <w:lang w:eastAsia="zh-CN"/>
        </w:rPr>
        <w:t>“</w:t>
      </w:r>
      <w:proofErr w:type="gramEnd"/>
      <w:r w:rsidRPr="00163AF2">
        <w:rPr>
          <w:rFonts w:ascii="Calibri" w:eastAsia="SimSun" w:hAnsi="Calibri" w:cstheme="minorHAnsi"/>
          <w:color w:val="000000"/>
          <w:szCs w:val="24"/>
          <w:lang w:eastAsia="zh-CN"/>
        </w:rPr>
        <w:t>新常态</w:t>
      </w:r>
      <w:r w:rsidRPr="00163AF2">
        <w:rPr>
          <w:rFonts w:ascii="Calibri" w:eastAsia="SimSun" w:hAnsi="Calibri" w:cstheme="minorHAnsi"/>
          <w:color w:val="000000"/>
          <w:szCs w:val="24"/>
          <w:lang w:eastAsia="zh-CN"/>
        </w:rPr>
        <w:t>”</w:t>
      </w:r>
      <w:r w:rsidRPr="00163AF2">
        <w:rPr>
          <w:rFonts w:ascii="Calibri" w:eastAsia="SimSun" w:hAnsi="Calibri" w:cstheme="minorHAnsi"/>
          <w:color w:val="000000"/>
          <w:szCs w:val="24"/>
          <w:lang w:eastAsia="zh-CN"/>
        </w:rPr>
        <w:t>做好准备。</w:t>
      </w:r>
      <w:bookmarkStart w:id="129" w:name="lt_pId911"/>
      <w:bookmarkEnd w:id="128"/>
      <w:r w:rsidRPr="00163AF2">
        <w:rPr>
          <w:rFonts w:ascii="Calibri" w:eastAsia="SimSun" w:hAnsi="Calibri" w:cstheme="minorHAnsi"/>
          <w:color w:val="000000"/>
          <w:szCs w:val="24"/>
          <w:lang w:eastAsia="zh-CN"/>
        </w:rPr>
        <w:t>其次，</w:t>
      </w:r>
      <w:r w:rsidRPr="00163AF2">
        <w:rPr>
          <w:rFonts w:ascii="Calibri" w:eastAsia="SimSun" w:hAnsi="Calibri" w:cstheme="minorHAnsi"/>
          <w:color w:val="000000"/>
          <w:szCs w:val="24"/>
          <w:lang w:eastAsia="zh-CN"/>
        </w:rPr>
        <w:t>Connect2Recover</w:t>
      </w:r>
      <w:r w:rsidRPr="00163AF2">
        <w:rPr>
          <w:rFonts w:ascii="Calibri" w:eastAsia="SimSun" w:hAnsi="Calibri" w:cstheme="minorHAnsi"/>
          <w:color w:val="000000"/>
          <w:szCs w:val="24"/>
          <w:lang w:eastAsia="zh-CN"/>
        </w:rPr>
        <w:t>协助各国评估其需求、差距和瓶颈，</w:t>
      </w:r>
      <w:r w:rsidRPr="00163AF2">
        <w:rPr>
          <w:rFonts w:ascii="Calibri" w:eastAsia="SimSun" w:hAnsi="Calibri" w:cstheme="minorHAnsi" w:hint="eastAsia"/>
          <w:color w:val="000000"/>
          <w:szCs w:val="24"/>
          <w:lang w:eastAsia="zh-CN"/>
        </w:rPr>
        <w:t>以</w:t>
      </w:r>
      <w:r w:rsidRPr="00163AF2">
        <w:rPr>
          <w:rFonts w:ascii="Calibri" w:eastAsia="SimSun" w:hAnsi="Calibri" w:cstheme="minorHAnsi"/>
          <w:color w:val="000000"/>
          <w:szCs w:val="24"/>
          <w:lang w:eastAsia="zh-CN"/>
        </w:rPr>
        <w:t>制定战略</w:t>
      </w:r>
      <w:r w:rsidRPr="00163AF2">
        <w:rPr>
          <w:rFonts w:ascii="Calibri" w:eastAsia="SimSun" w:hAnsi="Calibri" w:cstheme="minorHAnsi" w:hint="eastAsia"/>
          <w:color w:val="000000"/>
          <w:szCs w:val="24"/>
          <w:lang w:eastAsia="zh-CN"/>
        </w:rPr>
        <w:t>，</w:t>
      </w:r>
      <w:r w:rsidRPr="00163AF2">
        <w:rPr>
          <w:rFonts w:ascii="Calibri" w:eastAsia="SimSun" w:hAnsi="Calibri" w:cstheme="minorHAnsi"/>
          <w:color w:val="000000"/>
          <w:szCs w:val="24"/>
          <w:lang w:eastAsia="zh-CN"/>
        </w:rPr>
        <w:t>确保数字基础设施和生态系统充分支持恢复工作和</w:t>
      </w:r>
      <w:r w:rsidRPr="00163AF2">
        <w:rPr>
          <w:rFonts w:ascii="Calibri" w:eastAsia="SimSun" w:hAnsi="Calibri" w:cstheme="minorHAnsi"/>
          <w:color w:val="000000"/>
          <w:szCs w:val="24"/>
          <w:lang w:eastAsia="zh-CN"/>
        </w:rPr>
        <w:t>“</w:t>
      </w:r>
      <w:r w:rsidRPr="00163AF2">
        <w:rPr>
          <w:rFonts w:ascii="Calibri" w:eastAsia="SimSun" w:hAnsi="Calibri" w:cstheme="minorHAnsi"/>
          <w:color w:val="000000"/>
          <w:szCs w:val="24"/>
          <w:lang w:eastAsia="zh-CN"/>
        </w:rPr>
        <w:t>新常态</w:t>
      </w:r>
      <w:r w:rsidRPr="00163AF2">
        <w:rPr>
          <w:rFonts w:ascii="Calibri" w:eastAsia="SimSun" w:hAnsi="Calibri" w:cstheme="minorHAnsi"/>
          <w:color w:val="000000"/>
          <w:szCs w:val="24"/>
          <w:lang w:eastAsia="zh-CN"/>
        </w:rPr>
        <w:t>”</w:t>
      </w:r>
      <w:r w:rsidRPr="00163AF2">
        <w:rPr>
          <w:rFonts w:ascii="Calibri" w:eastAsia="SimSun" w:hAnsi="Calibri" w:cstheme="minorHAnsi"/>
          <w:color w:val="000000"/>
          <w:szCs w:val="24"/>
          <w:lang w:eastAsia="zh-CN"/>
        </w:rPr>
        <w:t>。最后，</w:t>
      </w:r>
      <w:r w:rsidRPr="00163AF2">
        <w:rPr>
          <w:rFonts w:ascii="Calibri" w:eastAsia="SimSun" w:hAnsi="Calibri" w:cstheme="minorHAnsi"/>
          <w:color w:val="000000"/>
          <w:szCs w:val="24"/>
          <w:lang w:eastAsia="zh-CN"/>
        </w:rPr>
        <w:t>Connect2Recover</w:t>
      </w:r>
      <w:r w:rsidRPr="00163AF2">
        <w:rPr>
          <w:rFonts w:ascii="Calibri" w:eastAsia="SimSun" w:hAnsi="Calibri" w:cstheme="minorHAnsi"/>
          <w:color w:val="000000"/>
          <w:szCs w:val="24"/>
          <w:lang w:eastAsia="zh-CN"/>
        </w:rPr>
        <w:t>将构想和实施试点项目，以</w:t>
      </w:r>
      <w:r w:rsidRPr="00163AF2">
        <w:rPr>
          <w:rFonts w:ascii="Calibri" w:eastAsia="SimSun" w:hAnsi="Calibri" w:cstheme="minorHAnsi" w:hint="eastAsia"/>
          <w:color w:val="000000"/>
          <w:szCs w:val="24"/>
          <w:lang w:eastAsia="zh-CN"/>
        </w:rPr>
        <w:t>试验</w:t>
      </w:r>
      <w:r w:rsidRPr="00163AF2">
        <w:rPr>
          <w:rFonts w:ascii="Calibri" w:eastAsia="SimSun" w:hAnsi="Calibri" w:cstheme="minorHAnsi"/>
          <w:color w:val="000000"/>
          <w:szCs w:val="24"/>
          <w:lang w:eastAsia="zh-CN"/>
        </w:rPr>
        <w:t>符合国家战略和政策的具体技术解决方案，并将支持在选定国家优先考虑的数字政策的具体领域开展深入研究，如数字金融、</w:t>
      </w:r>
      <w:r w:rsidRPr="00163AF2">
        <w:rPr>
          <w:rFonts w:ascii="Calibri" w:eastAsia="SimSun" w:hAnsi="Calibri" w:cstheme="minorHAnsi" w:hint="eastAsia"/>
          <w:color w:val="000000"/>
          <w:szCs w:val="24"/>
          <w:lang w:eastAsia="zh-CN"/>
        </w:rPr>
        <w:t>远程</w:t>
      </w:r>
      <w:r w:rsidRPr="00163AF2">
        <w:rPr>
          <w:rFonts w:ascii="Calibri" w:eastAsia="SimSun" w:hAnsi="Calibri" w:cstheme="minorHAnsi"/>
          <w:color w:val="000000"/>
          <w:szCs w:val="24"/>
          <w:lang w:eastAsia="zh-CN"/>
        </w:rPr>
        <w:t>教育、电子卫生、电子政务或远程工作。</w:t>
      </w:r>
      <w:bookmarkStart w:id="130" w:name="lt_pId912"/>
      <w:bookmarkEnd w:id="129"/>
      <w:r w:rsidRPr="00163AF2">
        <w:rPr>
          <w:rFonts w:ascii="Calibri" w:eastAsia="SimSun" w:hAnsi="Calibri" w:cstheme="minorHAnsi" w:hint="eastAsia"/>
          <w:color w:val="000000"/>
          <w:szCs w:val="24"/>
          <w:lang w:eastAsia="zh-CN"/>
        </w:rPr>
        <w:t>具体成就包括：</w:t>
      </w:r>
    </w:p>
    <w:p w14:paraId="2703C116"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2021</w:t>
      </w:r>
      <w:r w:rsidRPr="008B4271">
        <w:rPr>
          <w:rFonts w:ascii="Calibri" w:eastAsia="SimSun" w:hAnsi="Calibri" w:hint="eastAsia"/>
          <w:lang w:eastAsia="zh-CN"/>
        </w:rPr>
        <w:t>年</w:t>
      </w:r>
      <w:r w:rsidRPr="008B4271">
        <w:rPr>
          <w:rFonts w:ascii="Calibri" w:eastAsia="SimSun" w:hAnsi="Calibri" w:hint="eastAsia"/>
          <w:lang w:eastAsia="zh-CN"/>
        </w:rPr>
        <w:t>10</w:t>
      </w:r>
      <w:r w:rsidRPr="008B4271">
        <w:rPr>
          <w:rFonts w:ascii="Calibri" w:eastAsia="SimSun" w:hAnsi="Calibri" w:hint="eastAsia"/>
          <w:lang w:eastAsia="zh-CN"/>
        </w:rPr>
        <w:t>月启动了互联网复原力全球方法的制定，以确定数字网络和技术使用中的差距和瓶颈。</w:t>
      </w:r>
    </w:p>
    <w:p w14:paraId="56133C3D"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完成一份任务组报告，通过提供详细的流程、模板和问卷调查表帮助实施该方法，尤其是在数据收集方面。</w:t>
      </w:r>
    </w:p>
    <w:p w14:paraId="3AFAC26F"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完成了亚美尼亚国家互联网复原力评估工作。</w:t>
      </w:r>
    </w:p>
    <w:p w14:paraId="4101E0BC"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在哈萨克斯坦启动国家互联网复原力评估工作。</w:t>
      </w:r>
    </w:p>
    <w:p w14:paraId="00175FEC"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海地地震发生后，已委托立即进行互联网恢复能力评估和灾害影响评估，以确保在</w:t>
      </w:r>
      <w:r w:rsidRPr="008B4271">
        <w:rPr>
          <w:rFonts w:ascii="Calibri" w:eastAsia="SimSun" w:hAnsi="Calibri" w:hint="eastAsia"/>
          <w:lang w:eastAsia="zh-CN"/>
        </w:rPr>
        <w:t>Connect2Recover</w:t>
      </w:r>
      <w:r w:rsidRPr="008B4271">
        <w:rPr>
          <w:rFonts w:ascii="Calibri" w:eastAsia="SimSun" w:hAnsi="Calibri" w:hint="eastAsia"/>
          <w:lang w:eastAsia="zh-CN"/>
        </w:rPr>
        <w:t>的第</w:t>
      </w:r>
      <w:r w:rsidRPr="008B4271">
        <w:rPr>
          <w:rFonts w:ascii="Calibri" w:eastAsia="SimSun" w:hAnsi="Calibri" w:hint="eastAsia"/>
          <w:lang w:eastAsia="zh-CN"/>
        </w:rPr>
        <w:t>2</w:t>
      </w:r>
      <w:r w:rsidRPr="008B4271">
        <w:rPr>
          <w:rFonts w:ascii="Calibri" w:eastAsia="SimSun" w:hAnsi="Calibri" w:hint="eastAsia"/>
          <w:lang w:eastAsia="zh-CN"/>
        </w:rPr>
        <w:t>阶段建设具有恢复能力的数字基础设施。</w:t>
      </w:r>
    </w:p>
    <w:p w14:paraId="1BC78920"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进行一项研究，以审查在美洲地区为加勒比共同体（</w:t>
      </w:r>
      <w:r w:rsidRPr="008B4271">
        <w:rPr>
          <w:rFonts w:ascii="Calibri" w:eastAsia="SimSun" w:hAnsi="Calibri" w:hint="eastAsia"/>
          <w:lang w:eastAsia="zh-CN"/>
        </w:rPr>
        <w:t>CARICOM</w:t>
      </w:r>
      <w:r w:rsidRPr="008B4271">
        <w:rPr>
          <w:rFonts w:ascii="Calibri" w:eastAsia="SimSun" w:hAnsi="Calibri" w:hint="eastAsia"/>
          <w:lang w:eastAsia="zh-CN"/>
        </w:rPr>
        <w:t>）建立加勒比地区单一电信监管机构的可行性。</w:t>
      </w:r>
    </w:p>
    <w:p w14:paraId="50E4406E"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lastRenderedPageBreak/>
        <w:t>•</w:t>
      </w:r>
      <w:r w:rsidRPr="008B4271">
        <w:rPr>
          <w:rFonts w:ascii="Calibri" w:eastAsia="SimSun" w:hAnsi="Calibri"/>
          <w:lang w:eastAsia="zh-CN"/>
        </w:rPr>
        <w:tab/>
      </w:r>
      <w:r w:rsidRPr="008B4271">
        <w:rPr>
          <w:rFonts w:ascii="Calibri" w:eastAsia="SimSun" w:hAnsi="Calibri" w:hint="eastAsia"/>
          <w:lang w:eastAsia="zh-CN"/>
        </w:rPr>
        <w:t>在阿拉伯地区，</w:t>
      </w:r>
      <w:r w:rsidRPr="008B4271">
        <w:rPr>
          <w:rFonts w:ascii="Calibri" w:eastAsia="SimSun" w:hAnsi="Calibri" w:hint="eastAsia"/>
          <w:lang w:eastAsia="zh-CN"/>
        </w:rPr>
        <w:t>Connect2Recover</w:t>
      </w:r>
      <w:r w:rsidRPr="008B4271">
        <w:rPr>
          <w:rFonts w:ascii="Calibri" w:eastAsia="SimSun" w:hAnsi="Calibri" w:hint="eastAsia"/>
          <w:lang w:eastAsia="zh-CN"/>
        </w:rPr>
        <w:t>已委托通过强大的数据收集和摸底活动更新该地区的宽带传输地图。这</w:t>
      </w:r>
      <w:r>
        <w:rPr>
          <w:rFonts w:ascii="Calibri" w:eastAsia="SimSun" w:hAnsi="Calibri" w:hint="eastAsia"/>
          <w:lang w:eastAsia="zh-CN"/>
        </w:rPr>
        <w:t>项</w:t>
      </w:r>
      <w:r w:rsidRPr="008B4271">
        <w:rPr>
          <w:rFonts w:ascii="Calibri" w:eastAsia="SimSun" w:hAnsi="Calibri" w:hint="eastAsia"/>
          <w:lang w:eastAsia="zh-CN"/>
        </w:rPr>
        <w:t>工作涉及</w:t>
      </w:r>
      <w:r w:rsidRPr="008B4271">
        <w:rPr>
          <w:rFonts w:ascii="Calibri" w:eastAsia="SimSun" w:hAnsi="Calibri" w:hint="eastAsia"/>
          <w:lang w:eastAsia="zh-CN"/>
        </w:rPr>
        <w:t>17</w:t>
      </w:r>
      <w:r w:rsidRPr="008B4271">
        <w:rPr>
          <w:rFonts w:ascii="Calibri" w:eastAsia="SimSun" w:hAnsi="Calibri" w:hint="eastAsia"/>
          <w:lang w:eastAsia="zh-CN"/>
        </w:rPr>
        <w:t>个国家的</w:t>
      </w:r>
      <w:r w:rsidRPr="008B4271">
        <w:rPr>
          <w:rFonts w:ascii="Calibri" w:eastAsia="SimSun" w:hAnsi="Calibri" w:hint="eastAsia"/>
          <w:lang w:eastAsia="zh-CN"/>
        </w:rPr>
        <w:t>33</w:t>
      </w:r>
      <w:r w:rsidRPr="008B4271">
        <w:rPr>
          <w:rFonts w:ascii="Calibri" w:eastAsia="SimSun" w:hAnsi="Calibri" w:hint="eastAsia"/>
          <w:lang w:eastAsia="zh-CN"/>
        </w:rPr>
        <w:t>个运营商（</w:t>
      </w:r>
      <w:r w:rsidRPr="008B4271">
        <w:rPr>
          <w:rFonts w:ascii="Calibri" w:eastAsia="SimSun" w:hAnsi="Calibri" w:hint="eastAsia"/>
          <w:lang w:eastAsia="zh-CN"/>
        </w:rPr>
        <w:t>807</w:t>
      </w:r>
      <w:r w:rsidRPr="008B4271">
        <w:rPr>
          <w:rFonts w:ascii="Calibri" w:eastAsia="SimSun" w:hAnsi="Calibri" w:hint="eastAsia"/>
          <w:lang w:eastAsia="zh-CN"/>
        </w:rPr>
        <w:t>条链路，</w:t>
      </w:r>
      <w:r>
        <w:rPr>
          <w:rFonts w:ascii="Calibri" w:eastAsia="SimSun" w:hAnsi="Calibri" w:hint="eastAsia"/>
          <w:lang w:eastAsia="zh-CN"/>
        </w:rPr>
        <w:t>68 </w:t>
      </w:r>
      <w:r w:rsidRPr="008B4271">
        <w:rPr>
          <w:rFonts w:ascii="Calibri" w:eastAsia="SimSun" w:hAnsi="Calibri" w:hint="eastAsia"/>
          <w:lang w:eastAsia="zh-CN"/>
        </w:rPr>
        <w:t>777</w:t>
      </w:r>
      <w:r w:rsidRPr="008B4271">
        <w:rPr>
          <w:rFonts w:ascii="Calibri" w:eastAsia="SimSun" w:hAnsi="Calibri" w:hint="eastAsia"/>
          <w:lang w:eastAsia="zh-CN"/>
        </w:rPr>
        <w:t>公里传输网络数据），并将阿拉伯区域的总路由增加了</w:t>
      </w:r>
      <w:r w:rsidRPr="008B4271">
        <w:rPr>
          <w:rFonts w:ascii="Calibri" w:eastAsia="SimSun" w:hAnsi="Calibri" w:hint="eastAsia"/>
          <w:lang w:eastAsia="zh-CN"/>
        </w:rPr>
        <w:t>55%</w:t>
      </w:r>
      <w:r w:rsidRPr="008B4271">
        <w:rPr>
          <w:rFonts w:ascii="Calibri" w:eastAsia="SimSun" w:hAnsi="Calibri" w:hint="eastAsia"/>
          <w:lang w:eastAsia="zh-CN"/>
        </w:rPr>
        <w:t>，从</w:t>
      </w:r>
      <w:r w:rsidRPr="008B4271">
        <w:rPr>
          <w:rFonts w:ascii="Calibri" w:eastAsia="SimSun" w:hAnsi="Calibri" w:hint="eastAsia"/>
          <w:lang w:eastAsia="zh-CN"/>
        </w:rPr>
        <w:t>2017</w:t>
      </w:r>
      <w:r w:rsidRPr="008B4271">
        <w:rPr>
          <w:rFonts w:ascii="Calibri" w:eastAsia="SimSun" w:hAnsi="Calibri" w:hint="eastAsia"/>
          <w:lang w:eastAsia="zh-CN"/>
        </w:rPr>
        <w:t>年的</w:t>
      </w:r>
      <w:r>
        <w:rPr>
          <w:rFonts w:ascii="Calibri" w:eastAsia="SimSun" w:hAnsi="Calibri" w:hint="eastAsia"/>
          <w:lang w:eastAsia="zh-CN"/>
        </w:rPr>
        <w:t>417 </w:t>
      </w:r>
      <w:r w:rsidRPr="008B4271">
        <w:rPr>
          <w:rFonts w:ascii="Calibri" w:eastAsia="SimSun" w:hAnsi="Calibri" w:hint="eastAsia"/>
          <w:lang w:eastAsia="zh-CN"/>
        </w:rPr>
        <w:t>034</w:t>
      </w:r>
      <w:r w:rsidRPr="008B4271">
        <w:rPr>
          <w:rFonts w:ascii="Calibri" w:eastAsia="SimSun" w:hAnsi="Calibri" w:hint="eastAsia"/>
          <w:lang w:eastAsia="zh-CN"/>
        </w:rPr>
        <w:t>公里增加到</w:t>
      </w:r>
      <w:r>
        <w:rPr>
          <w:rFonts w:ascii="Calibri" w:eastAsia="SimSun" w:hAnsi="Calibri" w:hint="eastAsia"/>
          <w:lang w:eastAsia="zh-CN"/>
        </w:rPr>
        <w:t>646 </w:t>
      </w:r>
      <w:r w:rsidRPr="008B4271">
        <w:rPr>
          <w:rFonts w:ascii="Calibri" w:eastAsia="SimSun" w:hAnsi="Calibri" w:hint="eastAsia"/>
          <w:lang w:eastAsia="zh-CN"/>
        </w:rPr>
        <w:t>729</w:t>
      </w:r>
      <w:r w:rsidRPr="008B4271">
        <w:rPr>
          <w:rFonts w:ascii="Calibri" w:eastAsia="SimSun" w:hAnsi="Calibri" w:hint="eastAsia"/>
          <w:lang w:eastAsia="zh-CN"/>
        </w:rPr>
        <w:t>公里。</w:t>
      </w:r>
    </w:p>
    <w:p w14:paraId="5F889F17"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以教育支柱为重点，实施了两个为学校和社区提供基础设施和连通性的试点项目。</w:t>
      </w:r>
      <w:r w:rsidRPr="008B4271">
        <w:rPr>
          <w:rFonts w:ascii="Calibri" w:eastAsia="SimSun" w:hAnsi="Calibri"/>
          <w:lang w:eastAsia="zh-CN"/>
        </w:rPr>
        <w:t>Giga</w:t>
      </w:r>
      <w:r w:rsidRPr="008B4271">
        <w:rPr>
          <w:rFonts w:ascii="Calibri" w:eastAsia="SimSun" w:hAnsi="Calibri" w:hint="eastAsia"/>
          <w:lang w:eastAsia="zh-CN"/>
        </w:rPr>
        <w:t>项目下的第一个试点将卢旺达</w:t>
      </w:r>
      <w:r w:rsidRPr="008B4271">
        <w:rPr>
          <w:rFonts w:ascii="Calibri" w:eastAsia="SimSun" w:hAnsi="Calibri" w:hint="eastAsia"/>
          <w:lang w:eastAsia="zh-CN"/>
        </w:rPr>
        <w:t>63</w:t>
      </w:r>
      <w:r w:rsidRPr="008B4271">
        <w:rPr>
          <w:rFonts w:ascii="Calibri" w:eastAsia="SimSun" w:hAnsi="Calibri" w:hint="eastAsia"/>
          <w:lang w:eastAsia="zh-CN"/>
        </w:rPr>
        <w:t>所学校中的五所与互联网相连接。实施试点的提供商是通过竞争性招标选定的，部署工作已经开始，已在五所学校提供连接，包括一所收容难民的学校，两所九年制教育学校，一所十二年制基础教育学校和一所教师培训学院。第二个试点为海地的一个社区中心和一所学校提供了连接，同时提高了该国的数字素养。</w:t>
      </w:r>
    </w:p>
    <w:p w14:paraId="174C1B1C"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为了确保价格可承受性并解决设备使用差距，由</w:t>
      </w:r>
      <w:r w:rsidRPr="008B4271">
        <w:rPr>
          <w:rFonts w:ascii="Calibri" w:eastAsia="SimSun" w:hAnsi="Calibri" w:hint="eastAsia"/>
          <w:lang w:eastAsia="zh-CN"/>
        </w:rPr>
        <w:t>Connect2Recover</w:t>
      </w:r>
      <w:r w:rsidRPr="008B4271">
        <w:rPr>
          <w:rFonts w:ascii="Calibri" w:eastAsia="SimSun" w:hAnsi="Calibri" w:hint="eastAsia"/>
          <w:lang w:eastAsia="zh-CN"/>
        </w:rPr>
        <w:t>团队代表的国际电联与沃达丰集团和联合国最不发达等国家高代办（</w:t>
      </w:r>
      <w:r w:rsidRPr="008B4271">
        <w:rPr>
          <w:rFonts w:ascii="Calibri" w:eastAsia="SimSun" w:hAnsi="Calibri"/>
          <w:lang w:eastAsia="zh-CN"/>
        </w:rPr>
        <w:t>UN-OHRLLS</w:t>
      </w:r>
      <w:r w:rsidRPr="008B4271">
        <w:rPr>
          <w:rFonts w:ascii="Calibri" w:eastAsia="SimSun" w:hAnsi="Calibri" w:hint="eastAsia"/>
          <w:lang w:eastAsia="zh-CN"/>
        </w:rPr>
        <w:t>）共同担任宽带委员会智能手机接入工作组的主席。工作组于</w:t>
      </w:r>
      <w:r w:rsidRPr="008B4271">
        <w:rPr>
          <w:rFonts w:ascii="Calibri" w:eastAsia="SimSun" w:hAnsi="Calibri" w:hint="eastAsia"/>
          <w:lang w:eastAsia="zh-CN"/>
        </w:rPr>
        <w:t>2021</w:t>
      </w:r>
      <w:r w:rsidRPr="008B4271">
        <w:rPr>
          <w:rFonts w:ascii="Calibri" w:eastAsia="SimSun" w:hAnsi="Calibri" w:hint="eastAsia"/>
          <w:lang w:eastAsia="zh-CN"/>
        </w:rPr>
        <w:t>年</w:t>
      </w:r>
      <w:r w:rsidRPr="008B4271">
        <w:rPr>
          <w:rFonts w:ascii="Calibri" w:eastAsia="SimSun" w:hAnsi="Calibri" w:hint="eastAsia"/>
          <w:lang w:eastAsia="zh-CN"/>
        </w:rPr>
        <w:t>11</w:t>
      </w:r>
      <w:r w:rsidRPr="008B4271">
        <w:rPr>
          <w:rFonts w:ascii="Calibri" w:eastAsia="SimSun" w:hAnsi="Calibri" w:hint="eastAsia"/>
          <w:lang w:eastAsia="zh-CN"/>
        </w:rPr>
        <w:t>月启动工作，预计将于</w:t>
      </w:r>
      <w:r w:rsidRPr="008B4271">
        <w:rPr>
          <w:rFonts w:ascii="Calibri" w:eastAsia="SimSun" w:hAnsi="Calibri" w:hint="eastAsia"/>
          <w:lang w:eastAsia="zh-CN"/>
        </w:rPr>
        <w:t>2022</w:t>
      </w:r>
      <w:r w:rsidRPr="008B4271">
        <w:rPr>
          <w:rFonts w:ascii="Calibri" w:eastAsia="SimSun" w:hAnsi="Calibri" w:hint="eastAsia"/>
          <w:lang w:eastAsia="zh-CN"/>
        </w:rPr>
        <w:t>年</w:t>
      </w:r>
      <w:r w:rsidRPr="008B4271">
        <w:rPr>
          <w:rFonts w:ascii="Calibri" w:eastAsia="SimSun" w:hAnsi="Calibri" w:hint="eastAsia"/>
          <w:lang w:eastAsia="zh-CN"/>
        </w:rPr>
        <w:t>9</w:t>
      </w:r>
      <w:r w:rsidRPr="008B4271">
        <w:rPr>
          <w:rFonts w:ascii="Calibri" w:eastAsia="SimSun" w:hAnsi="Calibri" w:hint="eastAsia"/>
          <w:lang w:eastAsia="zh-CN"/>
        </w:rPr>
        <w:t>月完成工作。</w:t>
      </w:r>
    </w:p>
    <w:p w14:paraId="5DB8CE46"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lang w:eastAsia="zh-CN"/>
        </w:rPr>
        <w:t>2021</w:t>
      </w:r>
      <w:r w:rsidRPr="008B4271">
        <w:rPr>
          <w:rFonts w:ascii="Calibri" w:eastAsia="SimSun" w:hAnsi="Calibri" w:hint="eastAsia"/>
          <w:lang w:eastAsia="zh-CN"/>
        </w:rPr>
        <w:t>年</w:t>
      </w:r>
      <w:r w:rsidRPr="008B4271">
        <w:rPr>
          <w:rFonts w:ascii="Calibri" w:eastAsia="SimSun" w:hAnsi="Calibri" w:hint="eastAsia"/>
          <w:lang w:eastAsia="zh-CN"/>
        </w:rPr>
        <w:t>5</w:t>
      </w:r>
      <w:r w:rsidRPr="008B4271">
        <w:rPr>
          <w:rFonts w:ascii="Calibri" w:eastAsia="SimSun" w:hAnsi="Calibri" w:hint="eastAsia"/>
          <w:lang w:eastAsia="zh-CN"/>
        </w:rPr>
        <w:t>月，</w:t>
      </w:r>
      <w:r w:rsidRPr="008B4271">
        <w:rPr>
          <w:rFonts w:ascii="Calibri" w:eastAsia="SimSun" w:hAnsi="Calibri" w:hint="eastAsia"/>
          <w:lang w:eastAsia="zh-CN"/>
        </w:rPr>
        <w:t>Connect2Recover</w:t>
      </w:r>
      <w:r w:rsidRPr="008B4271">
        <w:rPr>
          <w:rFonts w:ascii="Calibri" w:eastAsia="SimSun" w:hAnsi="Calibri" w:hint="eastAsia"/>
          <w:lang w:eastAsia="zh-CN"/>
        </w:rPr>
        <w:t>举措组织了一次网络研讨会，以支持弥合数字鸿沟的呼吁，重点关注最不发达国家（</w:t>
      </w:r>
      <w:r w:rsidRPr="008B4271">
        <w:rPr>
          <w:rFonts w:ascii="Calibri" w:eastAsia="SimSun" w:hAnsi="Calibri" w:hint="eastAsia"/>
          <w:lang w:eastAsia="zh-CN"/>
        </w:rPr>
        <w:t>LDC</w:t>
      </w:r>
      <w:r w:rsidRPr="008B4271">
        <w:rPr>
          <w:rFonts w:ascii="Calibri" w:eastAsia="SimSun" w:hAnsi="Calibri" w:hint="eastAsia"/>
          <w:lang w:eastAsia="zh-CN"/>
        </w:rPr>
        <w:t>）、内陆发展中国家（</w:t>
      </w:r>
      <w:r w:rsidRPr="008B4271">
        <w:rPr>
          <w:rFonts w:ascii="Calibri" w:eastAsia="SimSun" w:hAnsi="Calibri" w:hint="eastAsia"/>
          <w:lang w:eastAsia="zh-CN"/>
        </w:rPr>
        <w:t>LLDC</w:t>
      </w:r>
      <w:r w:rsidRPr="008B4271">
        <w:rPr>
          <w:rFonts w:ascii="Calibri" w:eastAsia="SimSun" w:hAnsi="Calibri" w:hint="eastAsia"/>
          <w:lang w:eastAsia="zh-CN"/>
        </w:rPr>
        <w:t>）和小岛屿发展中国家（</w:t>
      </w:r>
      <w:r w:rsidRPr="008B4271">
        <w:rPr>
          <w:rFonts w:ascii="Calibri" w:eastAsia="SimSun" w:hAnsi="Calibri" w:hint="eastAsia"/>
          <w:lang w:eastAsia="zh-CN"/>
        </w:rPr>
        <w:t>SIDS</w:t>
      </w:r>
      <w:r w:rsidRPr="008B4271">
        <w:rPr>
          <w:rFonts w:ascii="Calibri" w:eastAsia="SimSun" w:hAnsi="Calibri" w:hint="eastAsia"/>
          <w:lang w:eastAsia="zh-CN"/>
        </w:rPr>
        <w:t>），并支持利用宽带</w:t>
      </w:r>
      <w:r w:rsidRPr="008B4271">
        <w:rPr>
          <w:rFonts w:ascii="Calibri" w:eastAsia="SimSun" w:hAnsi="Calibri"/>
          <w:lang w:eastAsia="zh-CN"/>
        </w:rPr>
        <w:t>实现更好重</w:t>
      </w:r>
      <w:r w:rsidRPr="008B4271">
        <w:rPr>
          <w:rFonts w:ascii="Calibri" w:eastAsia="SimSun" w:hAnsi="Calibri" w:hint="eastAsia"/>
          <w:lang w:eastAsia="zh-CN"/>
        </w:rPr>
        <w:t>建，以提高复原力</w:t>
      </w:r>
      <w:r w:rsidRPr="008B4271">
        <w:rPr>
          <w:rFonts w:ascii="Calibri" w:eastAsia="SimSun" w:hAnsi="Calibri" w:hint="eastAsia"/>
          <w:lang w:val="en-US" w:eastAsia="zh-CN"/>
        </w:rPr>
        <w:t>。</w:t>
      </w:r>
      <w:r w:rsidRPr="008B4271">
        <w:rPr>
          <w:rFonts w:ascii="Calibri" w:eastAsia="SimSun" w:hAnsi="Calibri" w:hint="eastAsia"/>
          <w:color w:val="000000" w:themeColor="text1"/>
          <w:lang w:eastAsia="zh-CN"/>
        </w:rPr>
        <w:t>该网络研讨会旨在加强受益国的数字基础设施和生态系统。</w:t>
      </w:r>
    </w:p>
    <w:p w14:paraId="15CE29C0" w14:textId="77777777" w:rsidR="007F6896" w:rsidRPr="008B4271" w:rsidRDefault="007F6896" w:rsidP="007F6896">
      <w:pPr>
        <w:pStyle w:val="enumlev1"/>
        <w:rPr>
          <w:rFonts w:ascii="Calibri" w:eastAsia="SimSun" w:hAnsi="Calibri"/>
          <w:lang w:eastAsia="zh-CN"/>
        </w:rPr>
      </w:pPr>
      <w:r w:rsidRPr="008B4271">
        <w:rPr>
          <w:rFonts w:ascii="Calibri" w:eastAsia="SimSun" w:hAnsi="Calibri"/>
          <w:lang w:eastAsia="zh-CN"/>
        </w:rPr>
        <w:t>•</w:t>
      </w:r>
      <w:r w:rsidRPr="008B4271">
        <w:rPr>
          <w:rFonts w:ascii="Calibri" w:eastAsia="SimSun" w:hAnsi="Calibri"/>
          <w:lang w:eastAsia="zh-CN"/>
        </w:rPr>
        <w:tab/>
      </w:r>
      <w:r w:rsidRPr="008B4271">
        <w:rPr>
          <w:rFonts w:ascii="Calibri" w:eastAsia="SimSun" w:hAnsi="Calibri" w:hint="eastAsia"/>
          <w:color w:val="000000" w:themeColor="text1"/>
          <w:lang w:eastAsia="zh-CN"/>
        </w:rPr>
        <w:t>Connect2Recover</w:t>
      </w:r>
      <w:r w:rsidRPr="008B4271">
        <w:rPr>
          <w:rFonts w:ascii="Calibri" w:eastAsia="SimSun" w:hAnsi="Calibri" w:hint="eastAsia"/>
          <w:color w:val="000000" w:themeColor="text1"/>
          <w:lang w:eastAsia="zh-CN"/>
        </w:rPr>
        <w:t>和</w:t>
      </w:r>
      <w:r w:rsidRPr="008B4271">
        <w:rPr>
          <w:rFonts w:ascii="Calibri" w:eastAsia="SimSun" w:hAnsi="Calibri" w:hint="eastAsia"/>
          <w:color w:val="000000" w:themeColor="text1"/>
          <w:lang w:eastAsia="zh-CN"/>
        </w:rPr>
        <w:t>Giga</w:t>
      </w:r>
      <w:r w:rsidRPr="008B4271">
        <w:rPr>
          <w:rFonts w:ascii="Calibri" w:eastAsia="SimSun" w:hAnsi="Calibri" w:hint="eastAsia"/>
          <w:color w:val="000000" w:themeColor="text1"/>
          <w:lang w:eastAsia="zh-CN"/>
        </w:rPr>
        <w:t>联合主办了</w:t>
      </w:r>
      <w:hyperlink r:id="rId170" w:history="1">
        <w:r w:rsidRPr="008B4271">
          <w:rPr>
            <w:rFonts w:ascii="Calibri" w:eastAsia="SimSun" w:hAnsi="Calibri" w:hint="eastAsia"/>
            <w:color w:val="000000" w:themeColor="text1"/>
            <w:lang w:eastAsia="zh-CN"/>
          </w:rPr>
          <w:t>一场</w:t>
        </w:r>
        <w:r w:rsidRPr="008B4271">
          <w:rPr>
            <w:rStyle w:val="Hyperlink"/>
            <w:rFonts w:ascii="Calibri" w:eastAsia="SimSun" w:hAnsi="Calibri" w:hint="eastAsia"/>
            <w:lang w:eastAsia="zh-CN"/>
          </w:rPr>
          <w:t>会议</w:t>
        </w:r>
      </w:hyperlink>
      <w:r w:rsidRPr="008B4271">
        <w:rPr>
          <w:rFonts w:ascii="Calibri" w:eastAsia="SimSun" w:hAnsi="Calibri" w:hint="eastAsia"/>
          <w:color w:val="000000" w:themeColor="text1"/>
          <w:lang w:eastAsia="zh-CN"/>
        </w:rPr>
        <w:t>，在新兴技术周（</w:t>
      </w:r>
      <w:r w:rsidRPr="008B4271">
        <w:rPr>
          <w:rFonts w:ascii="Calibri" w:eastAsia="SimSun" w:hAnsi="Calibri" w:hint="eastAsia"/>
          <w:color w:val="000000" w:themeColor="text1"/>
          <w:lang w:eastAsia="zh-CN"/>
        </w:rPr>
        <w:t>2021</w:t>
      </w:r>
      <w:r w:rsidRPr="008B4271">
        <w:rPr>
          <w:rFonts w:ascii="Calibri" w:eastAsia="SimSun" w:hAnsi="Calibri" w:hint="eastAsia"/>
          <w:color w:val="000000" w:themeColor="text1"/>
          <w:lang w:eastAsia="zh-CN"/>
        </w:rPr>
        <w:t>年</w:t>
      </w:r>
      <w:r w:rsidRPr="008B4271">
        <w:rPr>
          <w:rFonts w:ascii="Calibri" w:eastAsia="SimSun" w:hAnsi="Calibri" w:hint="eastAsia"/>
          <w:color w:val="000000" w:themeColor="text1"/>
          <w:lang w:eastAsia="zh-CN"/>
        </w:rPr>
        <w:t>7</w:t>
      </w:r>
      <w:r w:rsidRPr="008B4271">
        <w:rPr>
          <w:rFonts w:ascii="Calibri" w:eastAsia="SimSun" w:hAnsi="Calibri" w:hint="eastAsia"/>
          <w:color w:val="000000" w:themeColor="text1"/>
          <w:lang w:eastAsia="zh-CN"/>
        </w:rPr>
        <w:t>月</w:t>
      </w:r>
      <w:r w:rsidRPr="008B4271">
        <w:rPr>
          <w:rFonts w:ascii="Calibri" w:eastAsia="SimSun" w:hAnsi="Calibri" w:hint="eastAsia"/>
          <w:color w:val="000000" w:themeColor="text1"/>
          <w:lang w:eastAsia="zh-CN"/>
        </w:rPr>
        <w:t>9</w:t>
      </w:r>
      <w:r w:rsidRPr="008B4271">
        <w:rPr>
          <w:rFonts w:ascii="Calibri" w:eastAsia="SimSun" w:hAnsi="Calibri" w:hint="eastAsia"/>
          <w:color w:val="000000" w:themeColor="text1"/>
          <w:lang w:eastAsia="zh-CN"/>
        </w:rPr>
        <w:t>日）期间展示新技术的作用，重点介绍新兴技术和强大的国家数字基础设施生态系统如何帮助各国在全球重大危机时期保持运营和复原力，尤其是为实现可持续发展目标</w:t>
      </w:r>
      <w:r w:rsidRPr="008B4271">
        <w:rPr>
          <w:rFonts w:ascii="Calibri" w:eastAsia="SimSun" w:hAnsi="Calibri" w:hint="eastAsia"/>
          <w:color w:val="000000" w:themeColor="text1"/>
          <w:lang w:eastAsia="zh-CN"/>
        </w:rPr>
        <w:t>4</w:t>
      </w:r>
      <w:r w:rsidRPr="008B4271">
        <w:rPr>
          <w:rFonts w:ascii="Calibri" w:eastAsia="SimSun" w:hAnsi="Calibri" w:hint="eastAsia"/>
          <w:color w:val="000000" w:themeColor="text1"/>
          <w:lang w:eastAsia="zh-CN"/>
        </w:rPr>
        <w:t>（优质教育）做出贡献。</w:t>
      </w:r>
    </w:p>
    <w:p w14:paraId="212467D2" w14:textId="77777777" w:rsidR="007F6896" w:rsidRPr="00E121E3" w:rsidRDefault="007F6896" w:rsidP="007F6896">
      <w:pPr>
        <w:ind w:firstLineChars="200" w:firstLine="480"/>
        <w:rPr>
          <w:rFonts w:ascii="Calibri" w:eastAsia="SimSun" w:hAnsi="Calibri"/>
          <w:lang w:eastAsia="zh-CN"/>
        </w:rPr>
      </w:pPr>
      <w:r w:rsidRPr="00E121E3">
        <w:rPr>
          <w:rFonts w:ascii="Calibri" w:eastAsia="SimSun" w:hAnsi="Calibri" w:hint="eastAsia"/>
          <w:lang w:eastAsia="zh-CN"/>
        </w:rPr>
        <w:t>最后，为了在全球范围内加速</w:t>
      </w:r>
      <w:r w:rsidRPr="00E121E3">
        <w:rPr>
          <w:rFonts w:ascii="Calibri" w:eastAsia="SimSun" w:hAnsi="Calibri" w:hint="eastAsia"/>
          <w:lang w:eastAsia="zh-CN"/>
        </w:rPr>
        <w:t>COVID-19</w:t>
      </w:r>
      <w:r w:rsidRPr="00E121E3">
        <w:rPr>
          <w:rFonts w:ascii="Calibri" w:eastAsia="SimSun" w:hAnsi="Calibri" w:hint="eastAsia"/>
          <w:lang w:eastAsia="zh-CN"/>
        </w:rPr>
        <w:t>恢复期间的数字包容性，并鼓励学术界的参与，</w:t>
      </w:r>
      <w:r w:rsidRPr="00E121E3">
        <w:rPr>
          <w:rFonts w:ascii="Calibri" w:eastAsia="SimSun" w:hAnsi="Calibri" w:hint="eastAsia"/>
          <w:lang w:eastAsia="zh-CN"/>
        </w:rPr>
        <w:t>Connect2Recover</w:t>
      </w:r>
      <w:r w:rsidRPr="00E121E3">
        <w:rPr>
          <w:rFonts w:ascii="Calibri" w:eastAsia="SimSun" w:hAnsi="Calibri" w:hint="eastAsia"/>
          <w:lang w:eastAsia="zh-CN"/>
        </w:rPr>
        <w:t>发起了一项</w:t>
      </w:r>
      <w:r>
        <w:fldChar w:fldCharType="begin"/>
      </w:r>
      <w:r>
        <w:rPr>
          <w:lang w:eastAsia="zh-CN"/>
        </w:rPr>
        <w:instrText xml:space="preserve"> HYPERLINK "https://www.itu.int/en/ITU-D/Pages/connect2recover/research-competition/default.aspx" \l "register" </w:instrText>
      </w:r>
      <w:r>
        <w:fldChar w:fldCharType="separate"/>
      </w:r>
      <w:r w:rsidRPr="00E121E3">
        <w:rPr>
          <w:rStyle w:val="Hyperlink"/>
          <w:rFonts w:ascii="Calibri" w:eastAsia="SimSun" w:hAnsi="Calibri" w:hint="eastAsia"/>
          <w:lang w:eastAsia="zh-CN"/>
        </w:rPr>
        <w:t>国际研究竞赛</w:t>
      </w:r>
      <w:r>
        <w:rPr>
          <w:rStyle w:val="Hyperlink"/>
          <w:rFonts w:ascii="Calibri" w:eastAsia="SimSun" w:hAnsi="Calibri"/>
          <w:lang w:eastAsia="zh-CN"/>
        </w:rPr>
        <w:fldChar w:fldCharType="end"/>
      </w:r>
      <w:r w:rsidRPr="00E121E3">
        <w:rPr>
          <w:rFonts w:ascii="Calibri" w:eastAsia="SimSun" w:hAnsi="Calibri" w:hint="eastAsia"/>
          <w:lang w:eastAsia="zh-CN"/>
        </w:rPr>
        <w:t>，以确定有前途的需要进行权威研究工作的研究提案，从而促进发展数字基础设施，实现更好的教育、医疗卫生并创造就业机会。到</w:t>
      </w:r>
      <w:r w:rsidRPr="00E121E3">
        <w:rPr>
          <w:rFonts w:ascii="Calibri" w:eastAsia="SimSun" w:hAnsi="Calibri" w:hint="eastAsia"/>
          <w:lang w:eastAsia="zh-CN"/>
        </w:rPr>
        <w:t>2021</w:t>
      </w:r>
      <w:r w:rsidRPr="00E121E3">
        <w:rPr>
          <w:rFonts w:ascii="Calibri" w:eastAsia="SimSun" w:hAnsi="Calibri" w:hint="eastAsia"/>
          <w:lang w:eastAsia="zh-CN"/>
        </w:rPr>
        <w:t>年</w:t>
      </w:r>
      <w:r w:rsidRPr="00E121E3">
        <w:rPr>
          <w:rFonts w:ascii="Calibri" w:eastAsia="SimSun" w:hAnsi="Calibri" w:hint="eastAsia"/>
          <w:lang w:eastAsia="zh-CN"/>
        </w:rPr>
        <w:t>9</w:t>
      </w:r>
      <w:r w:rsidRPr="00E121E3">
        <w:rPr>
          <w:rFonts w:ascii="Calibri" w:eastAsia="SimSun" w:hAnsi="Calibri" w:hint="eastAsia"/>
          <w:lang w:eastAsia="zh-CN"/>
        </w:rPr>
        <w:t>月竞赛结束时，共收到</w:t>
      </w:r>
      <w:r w:rsidRPr="00E121E3">
        <w:rPr>
          <w:rFonts w:ascii="Calibri" w:eastAsia="SimSun" w:hAnsi="Calibri" w:hint="eastAsia"/>
          <w:lang w:eastAsia="zh-CN"/>
        </w:rPr>
        <w:t>307</w:t>
      </w:r>
      <w:r w:rsidRPr="00E121E3">
        <w:rPr>
          <w:rFonts w:ascii="Calibri" w:eastAsia="SimSun" w:hAnsi="Calibri" w:hint="eastAsia"/>
          <w:lang w:eastAsia="zh-CN"/>
        </w:rPr>
        <w:t>项研究提案。由内部和外部专家组成的独立评审</w:t>
      </w:r>
      <w:proofErr w:type="gramStart"/>
      <w:r w:rsidRPr="00E121E3">
        <w:rPr>
          <w:rFonts w:ascii="Calibri" w:eastAsia="SimSun" w:hAnsi="Calibri" w:hint="eastAsia"/>
          <w:lang w:eastAsia="zh-CN"/>
        </w:rPr>
        <w:t>团根据</w:t>
      </w:r>
      <w:proofErr w:type="gramEnd"/>
      <w:r w:rsidRPr="00E121E3">
        <w:rPr>
          <w:rFonts w:ascii="Calibri" w:eastAsia="SimSun" w:hAnsi="Calibri" w:hint="eastAsia"/>
          <w:lang w:eastAsia="zh-CN"/>
        </w:rPr>
        <w:t>公布的评估标准选出了</w:t>
      </w:r>
      <w:r w:rsidRPr="00E121E3">
        <w:rPr>
          <w:rFonts w:ascii="Calibri" w:eastAsia="SimSun" w:hAnsi="Calibri" w:hint="eastAsia"/>
          <w:lang w:eastAsia="zh-CN"/>
        </w:rPr>
        <w:t>15</w:t>
      </w:r>
      <w:r w:rsidRPr="00E121E3">
        <w:rPr>
          <w:rFonts w:ascii="Calibri" w:eastAsia="SimSun" w:hAnsi="Calibri" w:hint="eastAsia"/>
          <w:lang w:eastAsia="zh-CN"/>
        </w:rPr>
        <w:t>项</w:t>
      </w:r>
      <w:r w:rsidRPr="00A6577F">
        <w:rPr>
          <w:rFonts w:ascii="Calibri" w:eastAsia="SimSun" w:hAnsi="Calibri" w:hint="eastAsia"/>
          <w:lang w:eastAsia="zh-CN"/>
        </w:rPr>
        <w:t>提案</w:t>
      </w:r>
      <w:r w:rsidRPr="00E121E3">
        <w:rPr>
          <w:rFonts w:ascii="Calibri" w:eastAsia="SimSun" w:hAnsi="Calibri" w:hint="eastAsia"/>
          <w:lang w:eastAsia="zh-CN"/>
        </w:rPr>
        <w:t>，且在</w:t>
      </w:r>
      <w:r w:rsidRPr="00E121E3">
        <w:rPr>
          <w:rFonts w:ascii="Calibri" w:eastAsia="SimSun" w:hAnsi="Calibri" w:hint="eastAsia"/>
          <w:lang w:eastAsia="zh-CN"/>
        </w:rPr>
        <w:t>2021</w:t>
      </w:r>
      <w:r w:rsidRPr="00E121E3">
        <w:rPr>
          <w:rFonts w:ascii="Calibri" w:eastAsia="SimSun" w:hAnsi="Calibri" w:hint="eastAsia"/>
          <w:lang w:eastAsia="zh-CN"/>
        </w:rPr>
        <w:t>年</w:t>
      </w:r>
      <w:r w:rsidRPr="00E121E3">
        <w:rPr>
          <w:rFonts w:ascii="Calibri" w:eastAsia="SimSun" w:hAnsi="Calibri" w:hint="eastAsia"/>
          <w:lang w:eastAsia="zh-CN"/>
        </w:rPr>
        <w:t>12</w:t>
      </w:r>
      <w:r w:rsidRPr="00E121E3">
        <w:rPr>
          <w:rFonts w:ascii="Calibri" w:eastAsia="SimSun" w:hAnsi="Calibri" w:hint="eastAsia"/>
          <w:lang w:eastAsia="zh-CN"/>
        </w:rPr>
        <w:t>月，</w:t>
      </w:r>
      <w:r w:rsidRPr="00E121E3">
        <w:rPr>
          <w:rFonts w:ascii="Calibri" w:eastAsia="SimSun" w:hAnsi="Calibri" w:hint="eastAsia"/>
          <w:lang w:eastAsia="zh-CN"/>
        </w:rPr>
        <w:t>15</w:t>
      </w:r>
      <w:r w:rsidRPr="00E121E3">
        <w:rPr>
          <w:rFonts w:ascii="Calibri" w:eastAsia="SimSun" w:hAnsi="Calibri" w:hint="eastAsia"/>
          <w:lang w:eastAsia="zh-CN"/>
        </w:rPr>
        <w:t>项被选中的研究</w:t>
      </w:r>
      <w:r w:rsidR="00353861">
        <w:fldChar w:fldCharType="begin"/>
      </w:r>
      <w:r w:rsidR="00353861">
        <w:rPr>
          <w:lang w:eastAsia="zh-CN"/>
        </w:rPr>
        <w:instrText xml:space="preserve"> HYPERLINK "https://www.itu.int/en/ITU-D/Pages/connect2recover/research-competition/winners/default.aspx" </w:instrText>
      </w:r>
      <w:r w:rsidR="00353861">
        <w:fldChar w:fldCharType="separate"/>
      </w:r>
      <w:r w:rsidRPr="00A6577F">
        <w:rPr>
          <w:rStyle w:val="Hyperlink"/>
          <w:rFonts w:ascii="Calibri" w:eastAsia="SimSun" w:hAnsi="Calibri" w:hint="eastAsia"/>
          <w:lang w:eastAsia="zh-CN"/>
        </w:rPr>
        <w:t>提案</w:t>
      </w:r>
      <w:r w:rsidR="00353861">
        <w:rPr>
          <w:rStyle w:val="Hyperlink"/>
          <w:rFonts w:ascii="Calibri" w:eastAsia="SimSun" w:hAnsi="Calibri"/>
          <w:lang w:eastAsia="zh-CN"/>
        </w:rPr>
        <w:fldChar w:fldCharType="end"/>
      </w:r>
      <w:r w:rsidRPr="00E121E3">
        <w:rPr>
          <w:rFonts w:ascii="Calibri" w:eastAsia="SimSun" w:hAnsi="Calibri" w:hint="eastAsia"/>
          <w:lang w:eastAsia="zh-CN"/>
        </w:rPr>
        <w:t>中的每一项都获得了</w:t>
      </w:r>
      <w:r>
        <w:rPr>
          <w:rFonts w:ascii="Calibri" w:eastAsia="SimSun" w:hAnsi="Calibri" w:hint="eastAsia"/>
          <w:lang w:eastAsia="zh-CN"/>
        </w:rPr>
        <w:t>42 </w:t>
      </w:r>
      <w:r w:rsidRPr="00E121E3">
        <w:rPr>
          <w:rFonts w:ascii="Calibri" w:eastAsia="SimSun" w:hAnsi="Calibri" w:hint="eastAsia"/>
          <w:lang w:eastAsia="zh-CN"/>
        </w:rPr>
        <w:t>000</w:t>
      </w:r>
      <w:r w:rsidRPr="00E121E3">
        <w:rPr>
          <w:rFonts w:ascii="Calibri" w:eastAsia="SimSun" w:hAnsi="Calibri" w:hint="eastAsia"/>
          <w:lang w:eastAsia="zh-CN"/>
        </w:rPr>
        <w:t>美元的资助。</w:t>
      </w:r>
    </w:p>
    <w:p w14:paraId="0CAF9831" w14:textId="77777777" w:rsidR="007F6896" w:rsidRPr="00C37B45" w:rsidRDefault="007F6896" w:rsidP="007F6896">
      <w:pPr>
        <w:pStyle w:val="Heading3"/>
        <w:rPr>
          <w:lang w:eastAsia="zh-CN"/>
        </w:rPr>
      </w:pPr>
      <w:r w:rsidRPr="00C37B45">
        <w:rPr>
          <w:rFonts w:hint="eastAsia"/>
          <w:lang w:eastAsia="zh-CN"/>
        </w:rPr>
        <w:t>国际电联</w:t>
      </w:r>
      <w:r w:rsidRPr="00C37B45">
        <w:rPr>
          <w:lang w:eastAsia="zh-CN"/>
        </w:rPr>
        <w:t>数字化创新国际中心</w:t>
      </w:r>
      <w:r>
        <w:rPr>
          <w:rFonts w:hint="eastAsia"/>
          <w:lang w:eastAsia="zh-CN"/>
        </w:rPr>
        <w:t>（</w:t>
      </w:r>
      <w:r w:rsidRPr="00C37B45">
        <w:rPr>
          <w:lang w:eastAsia="zh-CN"/>
        </w:rPr>
        <w:t>I-</w:t>
      </w:r>
      <w:proofErr w:type="spellStart"/>
      <w:r w:rsidRPr="00C37B45">
        <w:rPr>
          <w:lang w:eastAsia="zh-CN"/>
        </w:rPr>
        <w:t>CoDI</w:t>
      </w:r>
      <w:proofErr w:type="spellEnd"/>
      <w:r>
        <w:rPr>
          <w:rFonts w:hint="eastAsia"/>
          <w:lang w:eastAsia="zh-CN"/>
        </w:rPr>
        <w:t>）</w:t>
      </w:r>
      <w:bookmarkEnd w:id="130"/>
    </w:p>
    <w:p w14:paraId="476E4C6B" w14:textId="77777777" w:rsidR="007F6896" w:rsidRPr="00C37B45" w:rsidRDefault="007F6896" w:rsidP="007F6896">
      <w:pPr>
        <w:ind w:firstLineChars="200" w:firstLine="480"/>
        <w:rPr>
          <w:rFonts w:ascii="Calibri" w:eastAsia="SimSun" w:hAnsi="Calibri"/>
          <w:lang w:eastAsia="zh-CN"/>
        </w:rPr>
      </w:pPr>
      <w:bookmarkStart w:id="131" w:name="lt_pId913"/>
      <w:r>
        <w:rPr>
          <w:rFonts w:ascii="Calibri" w:eastAsia="SimSun" w:hAnsi="Calibri" w:hint="eastAsia"/>
          <w:lang w:eastAsia="zh-CN"/>
        </w:rPr>
        <w:t>正如</w:t>
      </w:r>
      <w:r w:rsidRPr="00C37B45">
        <w:rPr>
          <w:rFonts w:ascii="Calibri" w:eastAsia="SimSun" w:hAnsi="Calibri" w:cstheme="minorHAnsi" w:hint="eastAsia"/>
          <w:color w:val="000000"/>
          <w:szCs w:val="24"/>
          <w:lang w:eastAsia="zh-CN"/>
        </w:rPr>
        <w:t>《连通</w:t>
      </w:r>
      <w:r w:rsidRPr="00C37B45">
        <w:rPr>
          <w:rFonts w:ascii="Calibri" w:eastAsia="SimSun" w:hAnsi="Calibri" w:cstheme="minorHAnsi" w:hint="eastAsia"/>
          <w:color w:val="000000"/>
          <w:szCs w:val="24"/>
          <w:lang w:eastAsia="zh-CN"/>
        </w:rPr>
        <w:t>2030</w:t>
      </w:r>
      <w:r w:rsidRPr="00C37B45">
        <w:rPr>
          <w:rFonts w:ascii="Calibri" w:eastAsia="SimSun" w:hAnsi="Calibri" w:cstheme="minorHAnsi" w:hint="eastAsia"/>
          <w:color w:val="000000"/>
          <w:szCs w:val="24"/>
          <w:lang w:eastAsia="zh-CN"/>
        </w:rPr>
        <w:t>议程》目标</w:t>
      </w:r>
      <w:r w:rsidRPr="00C37B45">
        <w:rPr>
          <w:rFonts w:ascii="Calibri" w:eastAsia="SimSun" w:hAnsi="Calibri" w:cstheme="minorHAnsi" w:hint="eastAsia"/>
          <w:color w:val="000000"/>
          <w:szCs w:val="24"/>
          <w:lang w:eastAsia="zh-CN"/>
        </w:rPr>
        <w:t>4</w:t>
      </w:r>
      <w:r>
        <w:rPr>
          <w:rFonts w:ascii="Calibri" w:eastAsia="SimSun" w:hAnsi="Calibri" w:cstheme="minorHAnsi" w:hint="eastAsia"/>
          <w:color w:val="000000"/>
          <w:szCs w:val="24"/>
          <w:lang w:eastAsia="zh-CN"/>
        </w:rPr>
        <w:t>（</w:t>
      </w:r>
      <w:r w:rsidRPr="00C37B45">
        <w:rPr>
          <w:rFonts w:ascii="Calibri" w:eastAsia="SimSun" w:hAnsi="Calibri" w:cstheme="minorHAnsi" w:hint="eastAsia"/>
          <w:color w:val="000000"/>
          <w:szCs w:val="24"/>
          <w:lang w:eastAsia="zh-CN"/>
        </w:rPr>
        <w:t>该目标授权国际电</w:t>
      </w:r>
      <w:proofErr w:type="gramStart"/>
      <w:r w:rsidRPr="00C37B45">
        <w:rPr>
          <w:rFonts w:ascii="Calibri" w:eastAsia="SimSun" w:hAnsi="Calibri" w:cstheme="minorHAnsi" w:hint="eastAsia"/>
          <w:color w:val="000000"/>
          <w:szCs w:val="24"/>
          <w:lang w:eastAsia="zh-CN"/>
        </w:rPr>
        <w:t>联促进</w:t>
      </w:r>
      <w:proofErr w:type="gramEnd"/>
      <w:r w:rsidRPr="00C37B45">
        <w:rPr>
          <w:rFonts w:ascii="Calibri" w:eastAsia="SimSun" w:hAnsi="Calibri" w:cstheme="minorHAnsi" w:hint="eastAsia"/>
          <w:color w:val="000000"/>
          <w:szCs w:val="24"/>
          <w:lang w:eastAsia="zh-CN"/>
        </w:rPr>
        <w:t>建设有利于信息通信技术创新的环境</w:t>
      </w:r>
      <w:r>
        <w:rPr>
          <w:rFonts w:ascii="Calibri" w:eastAsia="SimSun" w:hAnsi="Calibri" w:cstheme="minorHAnsi" w:hint="eastAsia"/>
          <w:color w:val="000000"/>
          <w:szCs w:val="24"/>
          <w:lang w:eastAsia="zh-CN"/>
        </w:rPr>
        <w:t>）</w:t>
      </w:r>
      <w:r w:rsidRPr="00C37B45">
        <w:rPr>
          <w:rFonts w:ascii="Calibri" w:eastAsia="SimSun" w:hAnsi="Calibri" w:cstheme="minorHAnsi" w:hint="eastAsia"/>
          <w:color w:val="000000"/>
          <w:szCs w:val="24"/>
          <w:lang w:eastAsia="zh-CN"/>
        </w:rPr>
        <w:t>和</w:t>
      </w:r>
      <w:r w:rsidRPr="00C37B45">
        <w:rPr>
          <w:rFonts w:ascii="Calibri" w:eastAsia="SimSun" w:hAnsi="Calibri" w:cstheme="minorHAnsi" w:hint="eastAsia"/>
          <w:color w:val="000000"/>
          <w:szCs w:val="24"/>
          <w:lang w:eastAsia="zh-CN"/>
        </w:rPr>
        <w:t>WTDC-17</w:t>
      </w:r>
      <w:r>
        <w:rPr>
          <w:rFonts w:ascii="Calibri" w:eastAsia="SimSun" w:hAnsi="Calibri" w:cstheme="minorHAnsi" w:hint="eastAsia"/>
          <w:color w:val="000000"/>
          <w:szCs w:val="24"/>
          <w:lang w:eastAsia="zh-CN"/>
        </w:rPr>
        <w:t>（</w:t>
      </w:r>
      <w:r w:rsidRPr="00C37B45">
        <w:rPr>
          <w:rFonts w:ascii="Calibri" w:eastAsia="SimSun" w:hAnsi="Calibri" w:cstheme="minorHAnsi" w:hint="eastAsia"/>
          <w:color w:val="000000"/>
          <w:szCs w:val="24"/>
          <w:lang w:eastAsia="zh-CN"/>
        </w:rPr>
        <w:t>在电信发展局内营造创新文化</w:t>
      </w:r>
      <w:r>
        <w:rPr>
          <w:rFonts w:ascii="Calibri" w:eastAsia="SimSun" w:hAnsi="Calibri" w:cstheme="minorHAnsi" w:hint="eastAsia"/>
          <w:color w:val="000000"/>
          <w:szCs w:val="24"/>
          <w:lang w:eastAsia="zh-CN"/>
        </w:rPr>
        <w:t>）</w:t>
      </w:r>
      <w:r w:rsidRPr="00C37B45">
        <w:rPr>
          <w:rFonts w:ascii="Calibri" w:eastAsia="SimSun" w:hAnsi="Calibri" w:cstheme="minorHAnsi" w:hint="eastAsia"/>
          <w:color w:val="000000"/>
          <w:szCs w:val="24"/>
          <w:lang w:eastAsia="zh-CN"/>
        </w:rPr>
        <w:t>所确认的那样，成员国已将</w:t>
      </w:r>
      <w:r>
        <w:rPr>
          <w:rFonts w:ascii="Calibri" w:eastAsia="SimSun" w:hAnsi="Calibri" w:cstheme="minorHAnsi" w:hint="eastAsia"/>
          <w:color w:val="000000"/>
          <w:szCs w:val="24"/>
          <w:lang w:eastAsia="zh-CN"/>
        </w:rPr>
        <w:t>这些</w:t>
      </w:r>
      <w:r w:rsidRPr="00C37B45">
        <w:rPr>
          <w:rFonts w:ascii="Calibri" w:eastAsia="SimSun" w:hAnsi="Calibri" w:cstheme="minorHAnsi" w:hint="eastAsia"/>
          <w:color w:val="000000"/>
          <w:szCs w:val="24"/>
          <w:lang w:eastAsia="zh-CN"/>
        </w:rPr>
        <w:t>确定为</w:t>
      </w:r>
      <w:r>
        <w:rPr>
          <w:rFonts w:ascii="Calibri" w:eastAsia="SimSun" w:hAnsi="Calibri" w:cstheme="minorHAnsi" w:hint="eastAsia"/>
          <w:color w:val="000000"/>
          <w:szCs w:val="24"/>
          <w:lang w:eastAsia="zh-CN"/>
        </w:rPr>
        <w:t>重点工作</w:t>
      </w:r>
      <w:r w:rsidRPr="00C37B45">
        <w:rPr>
          <w:rFonts w:ascii="Calibri" w:eastAsia="SimSun" w:hAnsi="Calibri" w:cstheme="minorHAnsi" w:hint="eastAsia"/>
          <w:color w:val="000000"/>
          <w:szCs w:val="24"/>
          <w:lang w:eastAsia="zh-CN"/>
        </w:rPr>
        <w:t>。</w:t>
      </w:r>
      <w:r w:rsidRPr="00C37B45">
        <w:rPr>
          <w:rFonts w:ascii="Calibri" w:eastAsia="SimSun" w:hAnsi="Calibri" w:cstheme="minorHAnsi" w:hint="eastAsia"/>
          <w:color w:val="000000"/>
          <w:szCs w:val="24"/>
          <w:lang w:eastAsia="zh-CN"/>
        </w:rPr>
        <w:t>WTDC</w:t>
      </w:r>
      <w:r w:rsidRPr="00C37B45">
        <w:rPr>
          <w:rFonts w:ascii="Calibri" w:eastAsia="SimSun" w:hAnsi="Calibri" w:cstheme="minorHAnsi"/>
          <w:color w:val="000000"/>
          <w:szCs w:val="24"/>
          <w:lang w:eastAsia="zh-CN"/>
        </w:rPr>
        <w:t>-17</w:t>
      </w:r>
      <w:r w:rsidRPr="00C37B45">
        <w:rPr>
          <w:rFonts w:ascii="Calibri" w:eastAsia="SimSun" w:hAnsi="Calibri" w:cstheme="minorHAnsi" w:hint="eastAsia"/>
          <w:color w:val="000000"/>
          <w:szCs w:val="24"/>
          <w:lang w:eastAsia="zh-CN"/>
        </w:rPr>
        <w:t>目标</w:t>
      </w:r>
      <w:r w:rsidRPr="00C37B45">
        <w:rPr>
          <w:rFonts w:ascii="Calibri" w:eastAsia="SimSun" w:hAnsi="Calibri" w:cstheme="minorHAnsi" w:hint="eastAsia"/>
          <w:color w:val="000000"/>
          <w:szCs w:val="24"/>
          <w:lang w:eastAsia="zh-CN"/>
        </w:rPr>
        <w:t>3</w:t>
      </w:r>
      <w:r>
        <w:rPr>
          <w:rFonts w:ascii="Calibri" w:eastAsia="SimSun" w:hAnsi="Calibri" w:cstheme="minorHAnsi" w:hint="eastAsia"/>
          <w:color w:val="000000"/>
          <w:szCs w:val="24"/>
          <w:lang w:eastAsia="zh-CN"/>
        </w:rPr>
        <w:t xml:space="preserve"> </w:t>
      </w:r>
      <w:r w:rsidRPr="00392933">
        <w:rPr>
          <w:rFonts w:ascii="Calibri" w:eastAsia="SimSun" w:hAnsi="Calibri" w:cstheme="minorHAnsi"/>
          <w:color w:val="000000"/>
          <w:szCs w:val="24"/>
          <w:lang w:eastAsia="zh-CN"/>
        </w:rPr>
        <w:t>–</w:t>
      </w:r>
      <w:r>
        <w:rPr>
          <w:rFonts w:ascii="Calibri" w:eastAsia="SimSun" w:hAnsi="Calibri" w:cstheme="minorHAnsi"/>
          <w:color w:val="000000"/>
          <w:szCs w:val="24"/>
          <w:lang w:eastAsia="zh-CN"/>
        </w:rPr>
        <w:t xml:space="preserve"> </w:t>
      </w:r>
      <w:r w:rsidRPr="00C37B45">
        <w:rPr>
          <w:rFonts w:ascii="Calibri" w:eastAsia="SimSun" w:hAnsi="Calibri" w:cstheme="minorHAnsi" w:hint="eastAsia"/>
          <w:color w:val="000000"/>
          <w:szCs w:val="24"/>
          <w:lang w:eastAsia="zh-CN"/>
        </w:rPr>
        <w:t>有利环境</w:t>
      </w:r>
      <w:r>
        <w:rPr>
          <w:rFonts w:ascii="Calibri" w:eastAsia="SimSun" w:hAnsi="Calibri" w:cstheme="minorHAnsi" w:hint="eastAsia"/>
          <w:color w:val="000000"/>
          <w:szCs w:val="24"/>
          <w:lang w:eastAsia="zh-CN"/>
        </w:rPr>
        <w:t xml:space="preserve"> </w:t>
      </w:r>
      <w:r w:rsidRPr="00392933">
        <w:rPr>
          <w:rFonts w:ascii="Calibri" w:eastAsia="SimSun" w:hAnsi="Calibri" w:cstheme="minorHAnsi"/>
          <w:color w:val="000000"/>
          <w:szCs w:val="24"/>
          <w:lang w:eastAsia="zh-CN"/>
        </w:rPr>
        <w:t>–</w:t>
      </w:r>
      <w:r>
        <w:rPr>
          <w:rFonts w:ascii="Calibri" w:eastAsia="SimSun" w:hAnsi="Calibri" w:cstheme="minorHAnsi"/>
          <w:color w:val="000000"/>
          <w:szCs w:val="24"/>
          <w:lang w:eastAsia="zh-CN"/>
        </w:rPr>
        <w:t xml:space="preserve"> </w:t>
      </w:r>
      <w:r w:rsidRPr="00C37B45">
        <w:rPr>
          <w:rFonts w:ascii="Calibri" w:eastAsia="SimSun" w:hAnsi="Calibri" w:cstheme="minorHAnsi" w:hint="eastAsia"/>
          <w:color w:val="000000"/>
          <w:szCs w:val="24"/>
          <w:lang w:eastAsia="zh-CN"/>
        </w:rPr>
        <w:t>进一步强调了这一点，其中成员国藉此授权电信发展局加强国际电联成员的能力，将电信</w:t>
      </w:r>
      <w:r w:rsidRPr="00C37B45">
        <w:rPr>
          <w:rFonts w:ascii="Calibri" w:eastAsia="SimSun" w:hAnsi="Calibri" w:cstheme="minorHAnsi" w:hint="eastAsia"/>
          <w:color w:val="000000"/>
          <w:szCs w:val="24"/>
          <w:lang w:eastAsia="zh-CN"/>
        </w:rPr>
        <w:t>/</w:t>
      </w:r>
      <w:r w:rsidRPr="00C37B45">
        <w:rPr>
          <w:rFonts w:ascii="Calibri" w:eastAsia="SimSun" w:hAnsi="Calibri" w:cstheme="minorHAnsi" w:hint="eastAsia"/>
          <w:color w:val="000000"/>
          <w:szCs w:val="24"/>
          <w:lang w:eastAsia="zh-CN"/>
        </w:rPr>
        <w:t>信息通信技术创新纳入国家发展议程，并制定战略，包括通过公共、私营和公私伙伴关系促进创新举措。成员国还将创新确定为区域层面的</w:t>
      </w:r>
      <w:r>
        <w:rPr>
          <w:rFonts w:ascii="Calibri" w:eastAsia="SimSun" w:hAnsi="Calibri" w:cstheme="minorHAnsi" w:hint="eastAsia"/>
          <w:color w:val="000000"/>
          <w:szCs w:val="24"/>
          <w:lang w:eastAsia="zh-CN"/>
        </w:rPr>
        <w:t>重点工作</w:t>
      </w:r>
      <w:r w:rsidRPr="00C37B45">
        <w:rPr>
          <w:rFonts w:ascii="Calibri" w:eastAsia="SimSun" w:hAnsi="Calibri" w:cstheme="minorHAnsi" w:hint="eastAsia"/>
          <w:color w:val="000000"/>
          <w:szCs w:val="24"/>
          <w:lang w:eastAsia="zh-CN"/>
        </w:rPr>
        <w:t>，并在</w:t>
      </w:r>
      <w:r w:rsidRPr="00C37B45">
        <w:rPr>
          <w:rFonts w:ascii="Calibri" w:eastAsia="SimSun" w:hAnsi="Calibri" w:cstheme="minorHAnsi" w:hint="eastAsia"/>
          <w:color w:val="000000"/>
          <w:szCs w:val="24"/>
          <w:lang w:eastAsia="zh-CN"/>
        </w:rPr>
        <w:t>WTDC</w:t>
      </w:r>
      <w:r w:rsidRPr="00C37B45">
        <w:rPr>
          <w:rFonts w:ascii="Calibri" w:eastAsia="SimSun" w:hAnsi="Calibri" w:cstheme="minorHAnsi"/>
          <w:color w:val="000000"/>
          <w:szCs w:val="24"/>
          <w:lang w:eastAsia="zh-CN"/>
        </w:rPr>
        <w:t>-17</w:t>
      </w:r>
      <w:r w:rsidRPr="00C37B45">
        <w:rPr>
          <w:rFonts w:ascii="Calibri" w:eastAsia="SimSun" w:hAnsi="Calibri" w:cstheme="minorHAnsi" w:hint="eastAsia"/>
          <w:color w:val="000000"/>
          <w:szCs w:val="24"/>
          <w:lang w:eastAsia="zh-CN"/>
        </w:rPr>
        <w:t>上为非洲、美洲、阿拉伯国家、独联体和欧洲区域规定了与创新有关的区域</w:t>
      </w:r>
      <w:r>
        <w:rPr>
          <w:rFonts w:ascii="Calibri" w:eastAsia="SimSun" w:hAnsi="Calibri" w:cstheme="minorHAnsi" w:hint="eastAsia"/>
          <w:color w:val="000000"/>
          <w:szCs w:val="24"/>
          <w:lang w:eastAsia="zh-CN"/>
        </w:rPr>
        <w:t>性</w:t>
      </w:r>
      <w:r w:rsidRPr="00C37B45">
        <w:rPr>
          <w:rFonts w:ascii="Calibri" w:eastAsia="SimSun" w:hAnsi="Calibri" w:cstheme="minorHAnsi" w:hint="eastAsia"/>
          <w:color w:val="000000"/>
          <w:szCs w:val="24"/>
          <w:lang w:eastAsia="zh-CN"/>
        </w:rPr>
        <w:t>举措。</w:t>
      </w:r>
      <w:bookmarkStart w:id="132" w:name="lt_pId916"/>
      <w:bookmarkEnd w:id="131"/>
    </w:p>
    <w:p w14:paraId="6D767CAF" w14:textId="77777777" w:rsidR="007F6896" w:rsidRPr="00C37B45" w:rsidRDefault="007F6896" w:rsidP="007F6896">
      <w:pPr>
        <w:ind w:firstLineChars="200" w:firstLine="480"/>
        <w:rPr>
          <w:rFonts w:ascii="Calibri" w:eastAsia="SimSun" w:hAnsi="Calibri"/>
          <w:lang w:eastAsia="zh-CN"/>
        </w:rPr>
      </w:pPr>
      <w:r w:rsidRPr="00C37B45">
        <w:rPr>
          <w:rFonts w:ascii="Calibri" w:eastAsia="SimSun" w:hAnsi="Calibri"/>
          <w:lang w:eastAsia="zh-CN"/>
        </w:rPr>
        <w:t>数字化创新国际中心</w:t>
      </w:r>
      <w:r>
        <w:rPr>
          <w:rFonts w:hint="eastAsia"/>
          <w:lang w:eastAsia="zh-CN"/>
        </w:rPr>
        <w:t>（</w:t>
      </w:r>
      <w:r w:rsidRPr="00B52AB8">
        <w:rPr>
          <w:rFonts w:hint="eastAsia"/>
          <w:lang w:eastAsia="zh-CN"/>
        </w:rPr>
        <w:t>I-</w:t>
      </w:r>
      <w:proofErr w:type="spellStart"/>
      <w:r w:rsidRPr="00B52AB8">
        <w:rPr>
          <w:rFonts w:hint="eastAsia"/>
          <w:lang w:eastAsia="zh-CN"/>
        </w:rPr>
        <w:t>CoDI</w:t>
      </w:r>
      <w:proofErr w:type="spellEnd"/>
      <w:r>
        <w:rPr>
          <w:rFonts w:hint="eastAsia"/>
          <w:lang w:eastAsia="zh-CN"/>
        </w:rPr>
        <w:t>）</w:t>
      </w:r>
      <w:r w:rsidRPr="00B52AB8">
        <w:rPr>
          <w:rFonts w:hint="eastAsia"/>
          <w:lang w:eastAsia="zh-CN"/>
        </w:rPr>
        <w:t>是</w:t>
      </w:r>
      <w:r>
        <w:rPr>
          <w:rFonts w:hint="eastAsia"/>
          <w:lang w:eastAsia="zh-CN"/>
        </w:rPr>
        <w:t>完成</w:t>
      </w:r>
      <w:r w:rsidRPr="00B52AB8">
        <w:rPr>
          <w:rFonts w:hint="eastAsia"/>
          <w:lang w:eastAsia="zh-CN"/>
        </w:rPr>
        <w:t>这些任务的一项重要努力。在阿拉伯联合酋长国电信监管局的支持下，其设计阶段已于</w:t>
      </w:r>
      <w:r w:rsidRPr="00B52AB8">
        <w:rPr>
          <w:rFonts w:hint="eastAsia"/>
          <w:lang w:eastAsia="zh-CN"/>
        </w:rPr>
        <w:t>2020</w:t>
      </w:r>
      <w:r w:rsidRPr="00B52AB8">
        <w:rPr>
          <w:rFonts w:hint="eastAsia"/>
          <w:lang w:eastAsia="zh-CN"/>
        </w:rPr>
        <w:t>年</w:t>
      </w:r>
      <w:r w:rsidRPr="00B52AB8">
        <w:rPr>
          <w:rFonts w:hint="eastAsia"/>
          <w:lang w:eastAsia="zh-CN"/>
        </w:rPr>
        <w:t>12</w:t>
      </w:r>
      <w:r w:rsidRPr="00B52AB8">
        <w:rPr>
          <w:rFonts w:hint="eastAsia"/>
          <w:lang w:eastAsia="zh-CN"/>
        </w:rPr>
        <w:t>月完成。</w:t>
      </w:r>
      <w:r w:rsidRPr="00C37B45">
        <w:rPr>
          <w:rFonts w:ascii="Calibri" w:eastAsia="SimSun" w:hAnsi="Calibri" w:cstheme="minorHAnsi" w:hint="eastAsia"/>
          <w:color w:val="000000"/>
          <w:szCs w:val="24"/>
          <w:lang w:eastAsia="zh-CN"/>
        </w:rPr>
        <w:t>在“利用创新连通世界”的背景下，</w:t>
      </w:r>
      <w:r>
        <w:rPr>
          <w:rFonts w:ascii="Calibri" w:eastAsia="SimSun" w:hAnsi="Calibri" w:cstheme="minorHAnsi" w:hint="eastAsia"/>
          <w:color w:val="000000"/>
          <w:szCs w:val="24"/>
          <w:lang w:eastAsia="zh-CN"/>
        </w:rPr>
        <w:t>采取</w:t>
      </w:r>
      <w:r w:rsidRPr="00C37B45">
        <w:rPr>
          <w:rFonts w:ascii="Calibri" w:eastAsia="SimSun" w:hAnsi="Calibri" w:cstheme="minorHAnsi" w:hint="eastAsia"/>
          <w:color w:val="000000"/>
          <w:szCs w:val="24"/>
          <w:lang w:eastAsia="zh-CN"/>
        </w:rPr>
        <w:t>“国际电联是一家”的</w:t>
      </w:r>
      <w:r>
        <w:rPr>
          <w:rFonts w:ascii="Calibri" w:eastAsia="SimSun" w:hAnsi="Calibri" w:cstheme="minorHAnsi" w:hint="eastAsia"/>
          <w:color w:val="000000"/>
          <w:szCs w:val="24"/>
          <w:lang w:eastAsia="zh-CN"/>
        </w:rPr>
        <w:t>方式</w:t>
      </w:r>
      <w:r w:rsidRPr="00C37B45">
        <w:rPr>
          <w:rFonts w:ascii="Calibri" w:eastAsia="SimSun" w:hAnsi="Calibri" w:cstheme="minorHAnsi" w:hint="eastAsia"/>
          <w:color w:val="000000"/>
          <w:szCs w:val="24"/>
          <w:lang w:eastAsia="zh-CN"/>
        </w:rPr>
        <w:t>，</w:t>
      </w:r>
      <w:r w:rsidRPr="00C37B45">
        <w:rPr>
          <w:rFonts w:ascii="Calibri" w:eastAsia="SimSun" w:hAnsi="Calibri" w:cstheme="minorHAnsi"/>
          <w:color w:val="000000"/>
          <w:szCs w:val="24"/>
          <w:lang w:eastAsia="zh-CN"/>
        </w:rPr>
        <w:t>I-</w:t>
      </w:r>
      <w:proofErr w:type="spellStart"/>
      <w:r w:rsidRPr="00C37B45">
        <w:rPr>
          <w:rFonts w:ascii="Calibri" w:eastAsia="SimSun" w:hAnsi="Calibri" w:cstheme="minorHAnsi"/>
          <w:color w:val="000000"/>
          <w:szCs w:val="24"/>
          <w:lang w:eastAsia="zh-CN"/>
        </w:rPr>
        <w:t>CoDI</w:t>
      </w:r>
      <w:proofErr w:type="spellEnd"/>
      <w:r>
        <w:rPr>
          <w:rFonts w:ascii="Calibri" w:eastAsia="SimSun" w:hAnsi="Calibri" w:cstheme="minorHAnsi" w:hint="eastAsia"/>
          <w:color w:val="000000"/>
          <w:szCs w:val="24"/>
          <w:lang w:eastAsia="zh-CN"/>
        </w:rPr>
        <w:t>希望实现</w:t>
      </w:r>
      <w:r w:rsidRPr="00C37B45">
        <w:rPr>
          <w:rFonts w:ascii="Calibri" w:eastAsia="SimSun" w:hAnsi="Calibri" w:cstheme="minorHAnsi" w:hint="eastAsia"/>
          <w:color w:val="000000"/>
          <w:szCs w:val="24"/>
          <w:lang w:eastAsia="zh-CN"/>
        </w:rPr>
        <w:t>以下目标</w:t>
      </w:r>
      <w:r>
        <w:rPr>
          <w:rFonts w:ascii="Calibri" w:eastAsia="SimSun" w:hAnsi="Calibri" w:cstheme="minorHAnsi" w:hint="eastAsia"/>
          <w:color w:val="000000"/>
          <w:szCs w:val="24"/>
          <w:lang w:eastAsia="zh-CN"/>
        </w:rPr>
        <w:t>：</w:t>
      </w:r>
      <w:bookmarkEnd w:id="132"/>
    </w:p>
    <w:p w14:paraId="759A4147" w14:textId="77777777" w:rsidR="007F6896" w:rsidRPr="00C37B45" w:rsidRDefault="007F6896" w:rsidP="007F6896">
      <w:pPr>
        <w:pStyle w:val="enumlev1"/>
        <w:tabs>
          <w:tab w:val="left" w:pos="851"/>
        </w:tabs>
        <w:rPr>
          <w:rFonts w:ascii="Calibri" w:eastAsia="SimSun" w:hAnsi="Calibri"/>
          <w:lang w:eastAsia="zh-CN"/>
        </w:rPr>
      </w:pPr>
      <w:r w:rsidRPr="00C37B45">
        <w:rPr>
          <w:rFonts w:ascii="Calibri" w:eastAsia="SimSun" w:hAnsi="Calibri"/>
          <w:lang w:eastAsia="zh-CN"/>
        </w:rPr>
        <w:t>•</w:t>
      </w:r>
      <w:r w:rsidRPr="00C37B45">
        <w:rPr>
          <w:rFonts w:ascii="Calibri" w:eastAsia="SimSun" w:hAnsi="Calibri"/>
          <w:lang w:eastAsia="zh-CN"/>
        </w:rPr>
        <w:tab/>
      </w:r>
      <w:r w:rsidRPr="00C37B45">
        <w:rPr>
          <w:rFonts w:ascii="Calibri" w:eastAsia="SimSun" w:hAnsi="Calibri" w:hint="eastAsia"/>
          <w:lang w:eastAsia="zh-CN"/>
        </w:rPr>
        <w:t>帮助成员国将电信</w:t>
      </w:r>
      <w:r w:rsidRPr="00C37B45">
        <w:rPr>
          <w:rFonts w:ascii="Calibri" w:eastAsia="SimSun" w:hAnsi="Calibri" w:hint="eastAsia"/>
          <w:lang w:eastAsia="zh-CN"/>
        </w:rPr>
        <w:t>/</w:t>
      </w:r>
      <w:r w:rsidRPr="00C37B45">
        <w:rPr>
          <w:rFonts w:ascii="Calibri" w:eastAsia="SimSun" w:hAnsi="Calibri" w:hint="eastAsia"/>
          <w:lang w:eastAsia="zh-CN"/>
        </w:rPr>
        <w:t>信息通信技术创新纳入其国家发展议程。</w:t>
      </w:r>
    </w:p>
    <w:p w14:paraId="39C73CCD" w14:textId="77777777" w:rsidR="007F6896" w:rsidRPr="00C37B45" w:rsidRDefault="007F6896" w:rsidP="007F6896">
      <w:pPr>
        <w:pStyle w:val="enumlev1"/>
        <w:tabs>
          <w:tab w:val="left" w:pos="851"/>
        </w:tabs>
        <w:rPr>
          <w:rFonts w:ascii="Calibri" w:eastAsia="SimSun" w:hAnsi="Calibri" w:cs="Calibri"/>
          <w:lang w:eastAsia="zh-CN"/>
        </w:rPr>
      </w:pPr>
      <w:r w:rsidRPr="00C37B45">
        <w:rPr>
          <w:rFonts w:ascii="Calibri" w:eastAsia="SimSun" w:hAnsi="Calibri"/>
          <w:lang w:eastAsia="zh-CN"/>
        </w:rPr>
        <w:t>•</w:t>
      </w:r>
      <w:r w:rsidRPr="00C37B45">
        <w:rPr>
          <w:rFonts w:ascii="Calibri" w:eastAsia="SimSun" w:hAnsi="Calibri"/>
          <w:lang w:eastAsia="zh-CN"/>
        </w:rPr>
        <w:tab/>
      </w:r>
      <w:r w:rsidRPr="00C37B45">
        <w:rPr>
          <w:rFonts w:ascii="Calibri" w:eastAsia="SimSun" w:hAnsi="Calibri" w:hint="eastAsia"/>
          <w:lang w:eastAsia="zh-CN"/>
        </w:rPr>
        <w:t>在国际电联</w:t>
      </w:r>
      <w:r w:rsidRPr="00C37B45">
        <w:rPr>
          <w:rFonts w:ascii="Calibri" w:eastAsia="SimSun" w:hAnsi="Calibri" w:hint="eastAsia"/>
          <w:lang w:eastAsia="zh-CN"/>
        </w:rPr>
        <w:t>/</w:t>
      </w:r>
      <w:r w:rsidRPr="00C37B45">
        <w:rPr>
          <w:rFonts w:ascii="Calibri" w:eastAsia="SimSun" w:hAnsi="Calibri" w:hint="eastAsia"/>
          <w:lang w:eastAsia="zh-CN"/>
        </w:rPr>
        <w:t>电信发展局内部发展将创新纳入其日常活动的能力</w:t>
      </w:r>
      <w:r>
        <w:rPr>
          <w:rFonts w:ascii="Calibri" w:eastAsia="SimSun" w:hAnsi="Calibri" w:hint="eastAsia"/>
          <w:lang w:eastAsia="zh-CN"/>
        </w:rPr>
        <w:t>。</w:t>
      </w:r>
    </w:p>
    <w:p w14:paraId="2B744FA1" w14:textId="77777777" w:rsidR="007F6896" w:rsidRDefault="007F6896" w:rsidP="007F6896">
      <w:pPr>
        <w:ind w:firstLineChars="200" w:firstLine="480"/>
        <w:rPr>
          <w:rFonts w:ascii="Calibri" w:eastAsia="SimSun" w:hAnsi="Calibri"/>
          <w:lang w:eastAsia="zh-CN"/>
        </w:rPr>
      </w:pPr>
      <w:r w:rsidRPr="00C37B45">
        <w:rPr>
          <w:rFonts w:ascii="Calibri" w:eastAsia="SimSun" w:hAnsi="Calibri" w:hint="eastAsia"/>
          <w:lang w:eastAsia="zh-CN"/>
        </w:rPr>
        <w:lastRenderedPageBreak/>
        <w:t>I-</w:t>
      </w:r>
      <w:proofErr w:type="spellStart"/>
      <w:r w:rsidRPr="00C37B45">
        <w:rPr>
          <w:rFonts w:ascii="Calibri" w:eastAsia="SimSun" w:hAnsi="Calibri" w:hint="eastAsia"/>
          <w:lang w:eastAsia="zh-CN"/>
        </w:rPr>
        <w:t>CoDI</w:t>
      </w:r>
      <w:proofErr w:type="spellEnd"/>
      <w:r w:rsidRPr="00C37B45">
        <w:rPr>
          <w:rFonts w:ascii="Calibri" w:eastAsia="SimSun" w:hAnsi="Calibri" w:hint="eastAsia"/>
          <w:lang w:eastAsia="zh-CN"/>
        </w:rPr>
        <w:t>的试点阶段于</w:t>
      </w:r>
      <w:r w:rsidRPr="00C37B45">
        <w:rPr>
          <w:rFonts w:ascii="Calibri" w:eastAsia="SimSun" w:hAnsi="Calibri" w:hint="eastAsia"/>
          <w:lang w:eastAsia="zh-CN"/>
        </w:rPr>
        <w:t>2021</w:t>
      </w:r>
      <w:r w:rsidRPr="00C37B45">
        <w:rPr>
          <w:rFonts w:ascii="Calibri" w:eastAsia="SimSun" w:hAnsi="Calibri" w:hint="eastAsia"/>
          <w:lang w:eastAsia="zh-CN"/>
        </w:rPr>
        <w:t>年</w:t>
      </w:r>
      <w:r w:rsidRPr="00C37B45">
        <w:rPr>
          <w:rFonts w:ascii="Calibri" w:eastAsia="SimSun" w:hAnsi="Calibri" w:hint="eastAsia"/>
          <w:lang w:eastAsia="zh-CN"/>
        </w:rPr>
        <w:t>1</w:t>
      </w:r>
      <w:r w:rsidRPr="00C37B45">
        <w:rPr>
          <w:rFonts w:ascii="Calibri" w:eastAsia="SimSun" w:hAnsi="Calibri" w:hint="eastAsia"/>
          <w:lang w:eastAsia="zh-CN"/>
        </w:rPr>
        <w:t>月开始，旨在进一步验证在设计阶段建立的假设。在国际电联内部，启动了一个涉及国际电联所有三个局和总秘书处的内部影响</w:t>
      </w:r>
      <w:r>
        <w:rPr>
          <w:rFonts w:ascii="Calibri" w:eastAsia="SimSun" w:hAnsi="Calibri" w:hint="eastAsia"/>
          <w:lang w:eastAsia="zh-CN"/>
        </w:rPr>
        <w:t>力</w:t>
      </w:r>
      <w:r w:rsidRPr="00C37B45">
        <w:rPr>
          <w:rFonts w:ascii="Calibri" w:eastAsia="SimSun" w:hAnsi="Calibri" w:hint="eastAsia"/>
          <w:lang w:eastAsia="zh-CN"/>
        </w:rPr>
        <w:t>挑战训练营，以探索国际电联如何更好地实施其能力</w:t>
      </w:r>
      <w:r>
        <w:rPr>
          <w:rFonts w:ascii="Calibri" w:eastAsia="SimSun" w:hAnsi="Calibri" w:hint="eastAsia"/>
          <w:lang w:eastAsia="zh-CN"/>
        </w:rPr>
        <w:t>开发项目</w:t>
      </w:r>
      <w:r w:rsidRPr="00C37B45">
        <w:rPr>
          <w:rFonts w:ascii="Calibri" w:eastAsia="SimSun" w:hAnsi="Calibri" w:hint="eastAsia"/>
          <w:lang w:eastAsia="zh-CN"/>
        </w:rPr>
        <w:t>的创新方式。作为</w:t>
      </w:r>
      <w:r w:rsidRPr="00C37B45">
        <w:rPr>
          <w:rFonts w:ascii="Calibri" w:eastAsia="SimSun" w:hAnsi="Calibri" w:hint="eastAsia"/>
          <w:lang w:eastAsia="zh-CN"/>
        </w:rPr>
        <w:t>WTDC</w:t>
      </w:r>
      <w:r w:rsidRPr="00C37B45">
        <w:rPr>
          <w:rFonts w:ascii="Calibri" w:eastAsia="SimSun" w:hAnsi="Calibri" w:hint="eastAsia"/>
          <w:lang w:eastAsia="zh-CN"/>
        </w:rPr>
        <w:t>区域筹备会议进程的一部分，还在阿拉伯和美洲区域举办了</w:t>
      </w:r>
      <w:r w:rsidRPr="00C37B45">
        <w:rPr>
          <w:rFonts w:ascii="Calibri" w:eastAsia="SimSun" w:hAnsi="Calibri" w:hint="eastAsia"/>
          <w:lang w:eastAsia="zh-CN"/>
        </w:rPr>
        <w:t>I-</w:t>
      </w:r>
      <w:proofErr w:type="spellStart"/>
      <w:r w:rsidRPr="00C37B45">
        <w:rPr>
          <w:rFonts w:ascii="Calibri" w:eastAsia="SimSun" w:hAnsi="Calibri" w:hint="eastAsia"/>
          <w:lang w:eastAsia="zh-CN"/>
        </w:rPr>
        <w:t>CoDI</w:t>
      </w:r>
      <w:proofErr w:type="spellEnd"/>
      <w:r w:rsidRPr="00C37B45">
        <w:rPr>
          <w:rFonts w:ascii="Calibri" w:eastAsia="SimSun" w:hAnsi="Calibri" w:hint="eastAsia"/>
          <w:lang w:eastAsia="zh-CN"/>
        </w:rPr>
        <w:t>设计思维</w:t>
      </w:r>
      <w:r>
        <w:rPr>
          <w:rFonts w:ascii="Calibri" w:eastAsia="SimSun" w:hAnsi="Calibri" w:hint="eastAsia"/>
          <w:lang w:eastAsia="zh-CN"/>
        </w:rPr>
        <w:t>讲习班</w:t>
      </w:r>
      <w:r w:rsidRPr="00C37B45">
        <w:rPr>
          <w:rFonts w:ascii="Calibri" w:eastAsia="SimSun" w:hAnsi="Calibri" w:hint="eastAsia"/>
          <w:lang w:eastAsia="zh-CN"/>
        </w:rPr>
        <w:t>，以帮助确定区域举措的</w:t>
      </w:r>
      <w:r>
        <w:rPr>
          <w:rFonts w:ascii="Calibri" w:eastAsia="SimSun" w:hAnsi="Calibri" w:hint="eastAsia"/>
          <w:lang w:eastAsia="zh-CN"/>
        </w:rPr>
        <w:t>轻重缓急</w:t>
      </w:r>
      <w:r w:rsidRPr="00C37B45">
        <w:rPr>
          <w:rFonts w:ascii="Calibri" w:eastAsia="SimSun" w:hAnsi="Calibri" w:hint="eastAsia"/>
          <w:lang w:eastAsia="zh-CN"/>
        </w:rPr>
        <w:t>。</w:t>
      </w:r>
      <w:r w:rsidRPr="00341CAB">
        <w:rPr>
          <w:rFonts w:ascii="Calibri" w:eastAsia="SimSun" w:hAnsi="Calibri" w:hint="eastAsia"/>
          <w:lang w:eastAsia="zh-CN"/>
        </w:rPr>
        <w:t>在整个</w:t>
      </w:r>
      <w:r w:rsidRPr="00341CAB">
        <w:rPr>
          <w:rFonts w:ascii="Calibri" w:eastAsia="SimSun" w:hAnsi="Calibri" w:hint="eastAsia"/>
          <w:lang w:eastAsia="zh-CN"/>
        </w:rPr>
        <w:t>2021</w:t>
      </w:r>
      <w:r w:rsidRPr="00341CAB">
        <w:rPr>
          <w:rFonts w:ascii="Calibri" w:eastAsia="SimSun" w:hAnsi="Calibri" w:hint="eastAsia"/>
          <w:lang w:eastAsia="zh-CN"/>
        </w:rPr>
        <w:t>年继续开展工作，使</w:t>
      </w:r>
      <w:r w:rsidRPr="00C37B45">
        <w:rPr>
          <w:rFonts w:ascii="Calibri" w:eastAsia="SimSun" w:hAnsi="Calibri"/>
          <w:lang w:eastAsia="zh-CN"/>
        </w:rPr>
        <w:t>I-</w:t>
      </w:r>
      <w:proofErr w:type="spellStart"/>
      <w:r w:rsidRPr="00C37B45">
        <w:rPr>
          <w:rFonts w:ascii="Calibri" w:eastAsia="SimSun" w:hAnsi="Calibri"/>
          <w:lang w:eastAsia="zh-CN"/>
        </w:rPr>
        <w:t>CoDI</w:t>
      </w:r>
      <w:proofErr w:type="spellEnd"/>
      <w:r w:rsidRPr="00341CAB">
        <w:rPr>
          <w:rFonts w:ascii="Calibri" w:eastAsia="SimSun" w:hAnsi="Calibri" w:hint="eastAsia"/>
          <w:lang w:eastAsia="zh-CN"/>
        </w:rPr>
        <w:t>能够支持国际电联</w:t>
      </w:r>
      <w:r>
        <w:rPr>
          <w:rFonts w:ascii="Calibri" w:eastAsia="SimSun" w:hAnsi="Calibri" w:hint="eastAsia"/>
          <w:lang w:eastAsia="zh-CN"/>
        </w:rPr>
        <w:t>各</w:t>
      </w:r>
      <w:r w:rsidRPr="00341CAB">
        <w:rPr>
          <w:rFonts w:ascii="Calibri" w:eastAsia="SimSun" w:hAnsi="Calibri" w:hint="eastAsia"/>
          <w:lang w:eastAsia="zh-CN"/>
        </w:rPr>
        <w:t>区域内成员国的创新</w:t>
      </w:r>
      <w:r>
        <w:rPr>
          <w:rFonts w:ascii="Calibri" w:eastAsia="SimSun" w:hAnsi="Calibri" w:hint="eastAsia"/>
          <w:lang w:eastAsia="zh-CN"/>
        </w:rPr>
        <w:t>项目，其中</w:t>
      </w:r>
      <w:r w:rsidRPr="00341CAB">
        <w:rPr>
          <w:rFonts w:ascii="Calibri" w:eastAsia="SimSun" w:hAnsi="Calibri" w:hint="eastAsia"/>
          <w:lang w:eastAsia="zh-CN"/>
        </w:rPr>
        <w:t>包括计划在非洲、阿拉伯</w:t>
      </w:r>
      <w:r>
        <w:rPr>
          <w:rFonts w:ascii="Calibri" w:eastAsia="SimSun" w:hAnsi="Calibri" w:hint="eastAsia"/>
          <w:lang w:eastAsia="zh-CN"/>
        </w:rPr>
        <w:t>区域</w:t>
      </w:r>
      <w:r w:rsidRPr="00341CAB">
        <w:rPr>
          <w:rFonts w:ascii="Calibri" w:eastAsia="SimSun" w:hAnsi="Calibri" w:hint="eastAsia"/>
          <w:lang w:eastAsia="zh-CN"/>
        </w:rPr>
        <w:t>和亚洲及太平洋</w:t>
      </w:r>
      <w:r>
        <w:rPr>
          <w:rFonts w:ascii="Calibri" w:eastAsia="SimSun" w:hAnsi="Calibri" w:hint="eastAsia"/>
          <w:lang w:eastAsia="zh-CN"/>
        </w:rPr>
        <w:t>区域</w:t>
      </w:r>
      <w:r w:rsidRPr="00341CAB">
        <w:rPr>
          <w:rFonts w:ascii="Calibri" w:eastAsia="SimSun" w:hAnsi="Calibri" w:hint="eastAsia"/>
          <w:lang w:eastAsia="zh-CN"/>
        </w:rPr>
        <w:t>建立</w:t>
      </w:r>
      <w:r w:rsidRPr="00341CAB">
        <w:rPr>
          <w:rFonts w:ascii="Calibri" w:eastAsia="SimSun" w:hAnsi="Calibri" w:hint="eastAsia"/>
          <w:lang w:eastAsia="zh-CN"/>
        </w:rPr>
        <w:t>I-</w:t>
      </w:r>
      <w:proofErr w:type="spellStart"/>
      <w:r w:rsidRPr="00341CAB">
        <w:rPr>
          <w:rFonts w:ascii="Calibri" w:eastAsia="SimSun" w:hAnsi="Calibri" w:hint="eastAsia"/>
          <w:lang w:eastAsia="zh-CN"/>
        </w:rPr>
        <w:t>CoDI</w:t>
      </w:r>
      <w:proofErr w:type="spellEnd"/>
      <w:r w:rsidRPr="00341CAB">
        <w:rPr>
          <w:rFonts w:ascii="Calibri" w:eastAsia="SimSun" w:hAnsi="Calibri" w:hint="eastAsia"/>
          <w:lang w:eastAsia="zh-CN"/>
        </w:rPr>
        <w:t>区域中心。</w:t>
      </w:r>
    </w:p>
    <w:p w14:paraId="281F8E16" w14:textId="77777777" w:rsidR="007F6896" w:rsidRPr="00C37B45" w:rsidRDefault="007F6896" w:rsidP="007F6896">
      <w:pPr>
        <w:pStyle w:val="Heading3"/>
        <w:rPr>
          <w:lang w:eastAsia="zh-CN"/>
        </w:rPr>
      </w:pPr>
      <w:r w:rsidRPr="00C37B45">
        <w:rPr>
          <w:rFonts w:hint="eastAsia"/>
          <w:lang w:eastAsia="zh-CN"/>
        </w:rPr>
        <w:t>其他伙伴关系</w:t>
      </w:r>
    </w:p>
    <w:p w14:paraId="5D9A971D" w14:textId="77777777" w:rsidR="007F6896" w:rsidRPr="009671C7" w:rsidRDefault="007F6896" w:rsidP="007F6896">
      <w:pPr>
        <w:spacing w:after="120"/>
        <w:ind w:firstLineChars="200" w:firstLine="480"/>
        <w:rPr>
          <w:rFonts w:ascii="Calibri" w:eastAsia="SimSun" w:hAnsi="Calibri"/>
          <w:lang w:eastAsia="zh-CN"/>
        </w:rPr>
      </w:pPr>
      <w:r w:rsidRPr="009671C7">
        <w:rPr>
          <w:rFonts w:ascii="Calibri" w:eastAsia="SimSun" w:hAnsi="Calibri" w:hint="eastAsia"/>
          <w:lang w:eastAsia="zh-CN"/>
        </w:rPr>
        <w:t>2021</w:t>
      </w:r>
      <w:r w:rsidRPr="009671C7">
        <w:rPr>
          <w:rFonts w:ascii="Calibri" w:eastAsia="SimSun" w:hAnsi="Calibri" w:hint="eastAsia"/>
          <w:lang w:eastAsia="zh-CN"/>
        </w:rPr>
        <w:t>年，</w:t>
      </w:r>
      <w:proofErr w:type="gramStart"/>
      <w:r w:rsidRPr="009671C7">
        <w:rPr>
          <w:rFonts w:ascii="Calibri" w:eastAsia="SimSun" w:hAnsi="Calibri" w:hint="eastAsia"/>
          <w:lang w:eastAsia="zh-CN"/>
        </w:rPr>
        <w:t>国际电联和难民署将进一步加强围绕“</w:t>
      </w:r>
      <w:proofErr w:type="gramEnd"/>
      <w:r w:rsidRPr="009671C7">
        <w:rPr>
          <w:rFonts w:ascii="STKaiti" w:eastAsia="STKaiti" w:hAnsi="STKaiti" w:hint="eastAsia"/>
          <w:lang w:eastAsia="zh-CN"/>
        </w:rPr>
        <w:t>为难民提供有意义的网络连接</w:t>
      </w:r>
      <w:r w:rsidRPr="009671C7">
        <w:rPr>
          <w:rFonts w:ascii="Calibri" w:eastAsia="SimSun" w:hAnsi="Calibri" w:hint="eastAsia"/>
          <w:lang w:eastAsia="zh-CN"/>
        </w:rPr>
        <w:t>”的全球伙伴关系，寻求加强数字合作，支持被迫流离失所的无国籍人士及其收容社区，并考虑到有影响力的项目和举措。</w:t>
      </w:r>
      <w:r w:rsidRPr="009671C7">
        <w:rPr>
          <w:rFonts w:ascii="Calibri" w:eastAsia="SimSun" w:hAnsi="Calibri" w:hint="eastAsia"/>
          <w:lang w:eastAsia="zh-CN"/>
        </w:rPr>
        <w:t>2021</w:t>
      </w:r>
      <w:r w:rsidRPr="009671C7">
        <w:rPr>
          <w:rFonts w:ascii="Calibri" w:eastAsia="SimSun" w:hAnsi="Calibri" w:hint="eastAsia"/>
          <w:lang w:eastAsia="zh-CN"/>
        </w:rPr>
        <w:t>年</w:t>
      </w:r>
      <w:r w:rsidRPr="009671C7">
        <w:rPr>
          <w:rFonts w:ascii="Calibri" w:eastAsia="SimSun" w:hAnsi="Calibri" w:hint="eastAsia"/>
          <w:lang w:eastAsia="zh-CN"/>
        </w:rPr>
        <w:t>9</w:t>
      </w:r>
      <w:r w:rsidRPr="009671C7">
        <w:rPr>
          <w:rFonts w:ascii="Calibri" w:eastAsia="SimSun" w:hAnsi="Calibri" w:hint="eastAsia"/>
          <w:lang w:eastAsia="zh-CN"/>
        </w:rPr>
        <w:t>月，国际电联和难民署团队举行了会议，围绕四个领域确定了具体的合作机会，交流、探讨并制定了伙伴关系路线图：联合计划</w:t>
      </w:r>
      <w:r w:rsidRPr="009671C7">
        <w:rPr>
          <w:rFonts w:ascii="Calibri" w:eastAsia="SimSun" w:hAnsi="Calibri" w:hint="eastAsia"/>
          <w:lang w:eastAsia="zh-CN"/>
        </w:rPr>
        <w:t>/</w:t>
      </w:r>
      <w:r w:rsidRPr="009671C7">
        <w:rPr>
          <w:rFonts w:ascii="Calibri" w:eastAsia="SimSun" w:hAnsi="Calibri" w:hint="eastAsia"/>
          <w:lang w:eastAsia="zh-CN"/>
        </w:rPr>
        <w:t>行动；研究、宣传和交流；数据学习和能力建设，以及协调和伙伴关系。</w:t>
      </w:r>
    </w:p>
    <w:tbl>
      <w:tblPr>
        <w:tblStyle w:val="TableGrid2"/>
        <w:tblW w:w="0" w:type="auto"/>
        <w:tblLook w:val="04A0" w:firstRow="1" w:lastRow="0" w:firstColumn="1" w:lastColumn="0" w:noHBand="0" w:noVBand="1"/>
      </w:tblPr>
      <w:tblGrid>
        <w:gridCol w:w="9629"/>
      </w:tblGrid>
      <w:tr w:rsidR="007F6896" w:rsidRPr="00C37B45" w14:paraId="2A7E631F" w14:textId="77777777" w:rsidTr="00E230B0">
        <w:tc>
          <w:tcPr>
            <w:tcW w:w="9629" w:type="dxa"/>
          </w:tcPr>
          <w:p w14:paraId="0EA42B6C" w14:textId="77777777" w:rsidR="007F6896" w:rsidRPr="005470F4" w:rsidRDefault="007F6896" w:rsidP="00E230B0">
            <w:pPr>
              <w:pStyle w:val="Heading3"/>
              <w:keepNext w:val="0"/>
              <w:keepLines w:val="0"/>
              <w:widowControl w:val="0"/>
              <w:ind w:left="680" w:hanging="680"/>
              <w:outlineLvl w:val="2"/>
              <w:rPr>
                <w:rFonts w:ascii="Calibri" w:eastAsia="SimSun" w:hAnsi="Calibri"/>
                <w:lang w:eastAsia="zh-CN"/>
              </w:rPr>
            </w:pPr>
            <w:r w:rsidRPr="009F31A7">
              <w:rPr>
                <w:rFonts w:ascii="Calibri" w:eastAsia="SimSun" w:hAnsi="Calibri" w:hint="eastAsia"/>
                <w:lang w:eastAsia="zh-CN"/>
              </w:rPr>
              <w:t>框</w:t>
            </w:r>
            <w:r w:rsidRPr="009F31A7">
              <w:rPr>
                <w:rFonts w:ascii="Calibri" w:eastAsia="SimSun" w:hAnsi="Calibri" w:hint="eastAsia"/>
                <w:lang w:eastAsia="zh-CN"/>
              </w:rPr>
              <w:t>1</w:t>
            </w:r>
            <w:r w:rsidRPr="009F31A7">
              <w:rPr>
                <w:rFonts w:ascii="Calibri" w:eastAsia="SimSun" w:hAnsi="Calibri" w:hint="eastAsia"/>
                <w:lang w:eastAsia="zh-CN"/>
              </w:rPr>
              <w:t>：</w:t>
            </w:r>
            <w:r w:rsidRPr="005470F4">
              <w:rPr>
                <w:rFonts w:ascii="Calibri" w:eastAsia="SimSun" w:hAnsi="Calibri" w:cs="Calibri" w:hint="eastAsia"/>
                <w:bCs/>
                <w:szCs w:val="24"/>
                <w:lang w:eastAsia="zh-CN"/>
              </w:rPr>
              <w:t>为最不发达国家（</w:t>
            </w:r>
            <w:r w:rsidRPr="005470F4">
              <w:rPr>
                <w:rFonts w:ascii="Calibri" w:eastAsia="SimSun" w:hAnsi="Calibri" w:cs="Calibri"/>
                <w:bCs/>
                <w:szCs w:val="24"/>
                <w:lang w:eastAsia="zh-CN"/>
              </w:rPr>
              <w:t>LDC</w:t>
            </w:r>
            <w:r w:rsidRPr="005470F4">
              <w:rPr>
                <w:rFonts w:ascii="Calibri" w:eastAsia="SimSun" w:hAnsi="Calibri" w:cs="Calibri" w:hint="eastAsia"/>
                <w:bCs/>
                <w:szCs w:val="24"/>
                <w:lang w:eastAsia="zh-CN"/>
              </w:rPr>
              <w:t>）、内陆发展中国家（</w:t>
            </w:r>
            <w:r w:rsidRPr="005470F4">
              <w:rPr>
                <w:rFonts w:ascii="Calibri" w:eastAsia="SimSun" w:hAnsi="Calibri" w:cs="Calibri"/>
                <w:bCs/>
                <w:szCs w:val="24"/>
                <w:lang w:eastAsia="zh-CN"/>
              </w:rPr>
              <w:t>LLDC</w:t>
            </w:r>
            <w:r w:rsidRPr="005470F4">
              <w:rPr>
                <w:rFonts w:ascii="Calibri" w:eastAsia="SimSun" w:hAnsi="Calibri" w:cs="Calibri" w:hint="eastAsia"/>
                <w:bCs/>
                <w:szCs w:val="24"/>
                <w:lang w:eastAsia="zh-CN"/>
              </w:rPr>
              <w:t>）和小岛屿发展中国家（</w:t>
            </w:r>
            <w:r w:rsidRPr="005470F4">
              <w:rPr>
                <w:rFonts w:ascii="Calibri" w:eastAsia="SimSun" w:hAnsi="Calibri" w:cs="Calibri"/>
                <w:bCs/>
                <w:szCs w:val="24"/>
                <w:lang w:eastAsia="zh-CN"/>
              </w:rPr>
              <w:t>SIDS</w:t>
            </w:r>
            <w:r w:rsidRPr="005470F4">
              <w:rPr>
                <w:rFonts w:ascii="Calibri" w:eastAsia="SimSun" w:hAnsi="Calibri" w:cs="Calibri" w:hint="eastAsia"/>
                <w:bCs/>
                <w:szCs w:val="24"/>
                <w:lang w:eastAsia="zh-CN"/>
              </w:rPr>
              <w:t>）</w:t>
            </w:r>
            <w:r>
              <w:rPr>
                <w:rFonts w:ascii="Calibri" w:eastAsia="SimSun" w:hAnsi="Calibri" w:cs="Calibri"/>
                <w:bCs/>
                <w:szCs w:val="24"/>
                <w:lang w:eastAsia="zh-CN"/>
              </w:rPr>
              <w:br/>
            </w:r>
            <w:r w:rsidRPr="005470F4">
              <w:rPr>
                <w:rFonts w:ascii="Calibri" w:eastAsia="SimSun" w:hAnsi="Calibri" w:cs="Calibri" w:hint="eastAsia"/>
                <w:bCs/>
                <w:szCs w:val="24"/>
                <w:lang w:eastAsia="zh-CN"/>
              </w:rPr>
              <w:t>提供援助</w:t>
            </w:r>
          </w:p>
          <w:p w14:paraId="4B2299B0" w14:textId="77777777" w:rsidR="007F6896" w:rsidRPr="005470F4" w:rsidRDefault="007F6896" w:rsidP="00E230B0">
            <w:pPr>
              <w:overflowPunct/>
              <w:autoSpaceDE/>
              <w:autoSpaceDN/>
              <w:adjustRightInd/>
              <w:ind w:firstLineChars="200" w:firstLine="480"/>
              <w:textAlignment w:val="auto"/>
              <w:rPr>
                <w:rFonts w:ascii="Calibri" w:eastAsia="SimSun" w:hAnsi="Calibri"/>
                <w:lang w:eastAsia="zh-CN"/>
              </w:rPr>
            </w:pPr>
            <w:r w:rsidRPr="005470F4">
              <w:rPr>
                <w:rFonts w:ascii="Calibri" w:eastAsia="SimSun" w:hAnsi="Calibri" w:hint="eastAsia"/>
                <w:lang w:eastAsia="zh-CN"/>
              </w:rPr>
              <w:t>电信发展局（</w:t>
            </w:r>
            <w:r w:rsidRPr="005470F4">
              <w:rPr>
                <w:rFonts w:ascii="Calibri" w:eastAsia="SimSun" w:hAnsi="Calibri" w:hint="eastAsia"/>
                <w:lang w:eastAsia="zh-CN"/>
              </w:rPr>
              <w:t>BDT</w:t>
            </w:r>
            <w:r w:rsidRPr="005470F4">
              <w:rPr>
                <w:rFonts w:ascii="Calibri" w:eastAsia="SimSun" w:hAnsi="Calibri" w:hint="eastAsia"/>
                <w:lang w:eastAsia="zh-CN"/>
              </w:rPr>
              <w:t>）关于最不发达国家（</w:t>
            </w:r>
            <w:r w:rsidRPr="005470F4">
              <w:rPr>
                <w:rFonts w:ascii="Calibri" w:eastAsia="SimSun" w:hAnsi="Calibri" w:hint="eastAsia"/>
                <w:lang w:eastAsia="zh-CN"/>
              </w:rPr>
              <w:t>LDC</w:t>
            </w:r>
            <w:r w:rsidRPr="005470F4">
              <w:rPr>
                <w:rFonts w:ascii="Calibri" w:eastAsia="SimSun" w:hAnsi="Calibri" w:hint="eastAsia"/>
                <w:lang w:eastAsia="zh-CN"/>
              </w:rPr>
              <w:t>）、内陆发展中国家（</w:t>
            </w:r>
            <w:r w:rsidRPr="005470F4">
              <w:rPr>
                <w:rFonts w:ascii="Calibri" w:eastAsia="SimSun" w:hAnsi="Calibri" w:hint="eastAsia"/>
                <w:lang w:eastAsia="zh-CN"/>
              </w:rPr>
              <w:t>LLDC</w:t>
            </w:r>
            <w:r w:rsidRPr="005470F4">
              <w:rPr>
                <w:rFonts w:ascii="Calibri" w:eastAsia="SimSun" w:hAnsi="Calibri" w:hint="eastAsia"/>
                <w:lang w:eastAsia="zh-CN"/>
              </w:rPr>
              <w:t>）和小岛屿发展中国家（</w:t>
            </w:r>
            <w:r w:rsidRPr="005470F4">
              <w:rPr>
                <w:rFonts w:ascii="Calibri" w:eastAsia="SimSun" w:hAnsi="Calibri" w:hint="eastAsia"/>
                <w:lang w:eastAsia="zh-CN"/>
              </w:rPr>
              <w:t>SIDS</w:t>
            </w:r>
            <w:r w:rsidRPr="005470F4">
              <w:rPr>
                <w:rFonts w:ascii="Calibri" w:eastAsia="SimSun" w:hAnsi="Calibri" w:hint="eastAsia"/>
                <w:lang w:eastAsia="zh-CN"/>
              </w:rPr>
              <w:t>）的工作贯穿本文件所述的所有主题重点工作和战略举措。</w:t>
            </w:r>
            <w:r w:rsidRPr="005470F4">
              <w:rPr>
                <w:rFonts w:ascii="Calibri" w:eastAsia="SimSun" w:hAnsi="Calibri" w:hint="eastAsia"/>
                <w:lang w:eastAsia="zh-CN"/>
              </w:rPr>
              <w:t>BDT</w:t>
            </w:r>
            <w:r w:rsidRPr="005470F4">
              <w:rPr>
                <w:rFonts w:ascii="Calibri" w:eastAsia="SimSun" w:hAnsi="Calibri" w:hint="eastAsia"/>
                <w:lang w:eastAsia="zh-CN"/>
              </w:rPr>
              <w:t>的努力考虑到了这些国家集团在数字化以及信息通信技术（</w:t>
            </w:r>
            <w:r w:rsidRPr="005470F4">
              <w:rPr>
                <w:rFonts w:ascii="Calibri" w:eastAsia="SimSun" w:hAnsi="Calibri" w:hint="eastAsia"/>
                <w:lang w:eastAsia="zh-CN"/>
              </w:rPr>
              <w:t>ICT</w:t>
            </w:r>
            <w:r w:rsidRPr="005470F4">
              <w:rPr>
                <w:rFonts w:ascii="Calibri" w:eastAsia="SimSun" w:hAnsi="Calibri" w:hint="eastAsia"/>
                <w:lang w:eastAsia="zh-CN"/>
              </w:rPr>
              <w:t>）吸收和使用方面面临的具体挑战和需求，并在</w:t>
            </w:r>
            <w:r>
              <w:rPr>
                <w:rFonts w:eastAsiaTheme="minorEastAsia"/>
              </w:rPr>
              <w:fldChar w:fldCharType="begin"/>
            </w:r>
            <w:r>
              <w:rPr>
                <w:lang w:eastAsia="zh-CN"/>
              </w:rPr>
              <w:instrText xml:space="preserve"> HYPERLINK "https://www.itu.int/en/ITU-D/LDCs/Pages/default.aspx" </w:instrText>
            </w:r>
            <w:r>
              <w:rPr>
                <w:rFonts w:eastAsiaTheme="minorEastAsia"/>
              </w:rPr>
              <w:fldChar w:fldCharType="separate"/>
            </w:r>
            <w:r w:rsidRPr="005470F4">
              <w:rPr>
                <w:rStyle w:val="Hyperlink"/>
                <w:rFonts w:ascii="Calibri" w:eastAsia="SimSun" w:hAnsi="Calibri" w:hint="eastAsia"/>
                <w:lang w:eastAsia="zh-CN"/>
              </w:rPr>
              <w:t>BDT</w:t>
            </w:r>
            <w:r w:rsidRPr="005470F4">
              <w:rPr>
                <w:rStyle w:val="Hyperlink"/>
                <w:rFonts w:ascii="Calibri" w:eastAsia="SimSun" w:hAnsi="Calibri" w:hint="eastAsia"/>
                <w:lang w:eastAsia="zh-CN"/>
              </w:rPr>
              <w:t>专门网站</w:t>
            </w:r>
            <w:r>
              <w:rPr>
                <w:rStyle w:val="Hyperlink"/>
                <w:rFonts w:ascii="Calibri" w:eastAsia="SimSun" w:hAnsi="Calibri"/>
                <w:lang w:eastAsia="zh-CN"/>
              </w:rPr>
              <w:fldChar w:fldCharType="end"/>
            </w:r>
            <w:r w:rsidRPr="005470F4">
              <w:rPr>
                <w:rFonts w:ascii="Calibri" w:eastAsia="SimSun" w:hAnsi="Calibri" w:hint="eastAsia"/>
                <w:lang w:eastAsia="zh-CN"/>
              </w:rPr>
              <w:t>上得到详细介绍。向国际电联所有区域的最不发达国家、内陆发展中国家和小岛屿发展中国家提供了所有主题重点领域的援助，包括监管和政策、应急通信和灾害响应、数字包容性、网络安全、</w:t>
            </w:r>
            <w:r w:rsidRPr="005470F4">
              <w:rPr>
                <w:rFonts w:ascii="Calibri" w:eastAsia="SimSun" w:hAnsi="Calibri" w:hint="eastAsia"/>
                <w:lang w:eastAsia="zh-CN"/>
              </w:rPr>
              <w:t>ICT</w:t>
            </w:r>
            <w:r w:rsidRPr="005470F4">
              <w:rPr>
                <w:rFonts w:ascii="Calibri" w:eastAsia="SimSun" w:hAnsi="Calibri" w:hint="eastAsia"/>
                <w:lang w:eastAsia="zh-CN"/>
              </w:rPr>
              <w:t>基础设施和频谱管理等具体领域，以及跨各领域的能力建设。</w:t>
            </w:r>
            <w:bookmarkStart w:id="133" w:name="lt_pId933"/>
          </w:p>
          <w:p w14:paraId="096ECB69" w14:textId="77777777" w:rsidR="007F6896" w:rsidRPr="005470F4" w:rsidRDefault="007F6896" w:rsidP="00E230B0">
            <w:pPr>
              <w:overflowPunct/>
              <w:autoSpaceDE/>
              <w:autoSpaceDN/>
              <w:adjustRightInd/>
              <w:ind w:firstLineChars="200" w:firstLine="480"/>
              <w:textAlignment w:val="auto"/>
              <w:rPr>
                <w:rFonts w:ascii="Calibri" w:eastAsia="SimSun" w:hAnsi="Calibri"/>
                <w:lang w:eastAsia="zh-CN"/>
              </w:rPr>
            </w:pPr>
            <w:r w:rsidRPr="005470F4">
              <w:rPr>
                <w:rFonts w:ascii="Calibri" w:eastAsia="SimSun" w:hAnsi="Calibri" w:hint="eastAsia"/>
                <w:lang w:eastAsia="zh-CN"/>
              </w:rPr>
              <w:t>BDT</w:t>
            </w:r>
            <w:r w:rsidRPr="005470F4">
              <w:rPr>
                <w:rFonts w:ascii="Calibri" w:eastAsia="SimSun" w:hAnsi="Calibri" w:hint="eastAsia"/>
                <w:lang w:eastAsia="zh-CN"/>
              </w:rPr>
              <w:t>继续跟踪最不发达国家、内陆发展中国家和小岛屿发展中国家的</w:t>
            </w:r>
            <w:r w:rsidRPr="005470F4">
              <w:rPr>
                <w:rFonts w:ascii="Calibri" w:eastAsia="SimSun" w:hAnsi="Calibri" w:hint="eastAsia"/>
                <w:lang w:eastAsia="zh-CN"/>
              </w:rPr>
              <w:t>ICT</w:t>
            </w:r>
            <w:r w:rsidRPr="005470F4">
              <w:rPr>
                <w:rFonts w:ascii="Calibri" w:eastAsia="SimSun" w:hAnsi="Calibri" w:hint="eastAsia"/>
                <w:lang w:eastAsia="zh-CN"/>
              </w:rPr>
              <w:t>发展情况，并收集和发布这些国家集团的统计数据，包括通过国际电联的《事实和数字》进行。例如</w:t>
            </w:r>
            <w:r w:rsidRPr="005470F4">
              <w:rPr>
                <w:rFonts w:ascii="Calibri" w:eastAsia="SimSun" w:hAnsi="Calibri" w:hint="eastAsia"/>
                <w:lang w:eastAsia="zh-CN"/>
              </w:rPr>
              <w:t>,</w:t>
            </w:r>
            <w:hyperlink r:id="rId171" w:history="1">
              <w:r w:rsidRPr="005470F4">
                <w:rPr>
                  <w:rStyle w:val="Hyperlink"/>
                  <w:rFonts w:ascii="Calibri" w:eastAsia="SimSun" w:hAnsi="Calibri" w:hint="eastAsia"/>
                  <w:lang w:eastAsia="zh-CN"/>
                </w:rPr>
                <w:t>《</w:t>
              </w:r>
              <w:r w:rsidRPr="005470F4">
                <w:rPr>
                  <w:rStyle w:val="Hyperlink"/>
                  <w:rFonts w:ascii="Calibri" w:eastAsia="SimSun" w:hAnsi="Calibri" w:hint="eastAsia"/>
                  <w:lang w:eastAsia="zh-CN"/>
                </w:rPr>
                <w:t>2021</w:t>
              </w:r>
              <w:r w:rsidRPr="005470F4">
                <w:rPr>
                  <w:rStyle w:val="Hyperlink"/>
                  <w:rFonts w:ascii="Calibri" w:eastAsia="SimSun" w:hAnsi="Calibri" w:hint="eastAsia"/>
                  <w:lang w:eastAsia="zh-CN"/>
                </w:rPr>
                <w:t>年的事实和数字》</w:t>
              </w:r>
            </w:hyperlink>
            <w:r w:rsidRPr="005470F4">
              <w:rPr>
                <w:rFonts w:ascii="Calibri" w:eastAsia="SimSun" w:hAnsi="Calibri" w:hint="eastAsia"/>
                <w:lang w:eastAsia="zh-CN"/>
              </w:rPr>
              <w:t>显示，虽然全球</w:t>
            </w:r>
            <w:r w:rsidRPr="005470F4">
              <w:rPr>
                <w:rFonts w:ascii="Calibri" w:eastAsia="SimSun" w:hAnsi="Calibri" w:hint="eastAsia"/>
                <w:lang w:eastAsia="zh-CN"/>
              </w:rPr>
              <w:t>63%</w:t>
            </w:r>
            <w:r w:rsidRPr="005470F4">
              <w:rPr>
                <w:rFonts w:ascii="Calibri" w:eastAsia="SimSun" w:hAnsi="Calibri" w:hint="eastAsia"/>
                <w:lang w:eastAsia="zh-CN"/>
              </w:rPr>
              <w:t>的人口在使用互联网，但最不发达国家的互联网普及率仅达到</w:t>
            </w:r>
            <w:r w:rsidRPr="005470F4">
              <w:rPr>
                <w:rFonts w:ascii="Calibri" w:eastAsia="SimSun" w:hAnsi="Calibri" w:hint="eastAsia"/>
                <w:lang w:eastAsia="zh-CN"/>
              </w:rPr>
              <w:t>27%</w:t>
            </w:r>
            <w:r w:rsidRPr="005470F4">
              <w:rPr>
                <w:rFonts w:ascii="Calibri" w:eastAsia="SimSun" w:hAnsi="Calibri" w:hint="eastAsia"/>
                <w:lang w:eastAsia="zh-CN"/>
              </w:rPr>
              <w:t>。编写了若干特别侧重于最不发达国家、内陆发展中国家和</w:t>
            </w:r>
            <w:r w:rsidRPr="005470F4">
              <w:rPr>
                <w:rFonts w:ascii="Calibri" w:eastAsia="SimSun" w:hAnsi="Calibri" w:hint="eastAsia"/>
                <w:lang w:eastAsia="zh-CN"/>
              </w:rPr>
              <w:t>/</w:t>
            </w:r>
            <w:r w:rsidRPr="005470F4">
              <w:rPr>
                <w:rFonts w:ascii="Calibri" w:eastAsia="SimSun" w:hAnsi="Calibri" w:hint="eastAsia"/>
                <w:lang w:eastAsia="zh-CN"/>
              </w:rPr>
              <w:t>或小岛屿发展中国家的报告，且各种不同活动亦突显出这些国家集团的特殊需要。这包括涉及国际电联所有区域的</w:t>
            </w:r>
            <w:r w:rsidRPr="005470F4">
              <w:rPr>
                <w:rFonts w:ascii="Calibri" w:eastAsia="SimSun" w:hAnsi="Calibri" w:hint="eastAsia"/>
                <w:lang w:eastAsia="zh-CN"/>
              </w:rPr>
              <w:t>2021</w:t>
            </w:r>
            <w:r w:rsidRPr="005470F4">
              <w:rPr>
                <w:rFonts w:ascii="Calibri" w:eastAsia="SimSun" w:hAnsi="Calibri" w:hint="eastAsia"/>
                <w:lang w:eastAsia="zh-CN"/>
              </w:rPr>
              <w:t>年</w:t>
            </w:r>
            <w:r>
              <w:rPr>
                <w:rFonts w:eastAsiaTheme="minorEastAsia"/>
              </w:rPr>
              <w:fldChar w:fldCharType="begin"/>
            </w:r>
            <w:r>
              <w:rPr>
                <w:lang w:eastAsia="zh-CN"/>
              </w:rPr>
              <w:instrText xml:space="preserve"> HYPERLINK "https://www.itu.int/en/ITU-D/Conferences/ET/2021/Pages/About.aspx" \l ":~:text=Welcome%20to%20ITU's%20Global%20Event,Island%20Developing%20States%20(SIDS)." </w:instrText>
            </w:r>
            <w:r>
              <w:rPr>
                <w:rFonts w:eastAsiaTheme="minorEastAsia"/>
              </w:rPr>
              <w:fldChar w:fldCharType="separate"/>
            </w:r>
            <w:r w:rsidRPr="005470F4">
              <w:rPr>
                <w:rStyle w:val="Hyperlink"/>
                <w:rFonts w:ascii="Calibri" w:eastAsia="SimSun" w:hAnsi="Calibri" w:hint="eastAsia"/>
                <w:lang w:eastAsia="zh-CN"/>
              </w:rPr>
              <w:t>新兴技术</w:t>
            </w:r>
            <w:r>
              <w:rPr>
                <w:rStyle w:val="Hyperlink"/>
                <w:rFonts w:ascii="Calibri" w:eastAsia="SimSun" w:hAnsi="Calibri"/>
                <w:lang w:eastAsia="zh-CN"/>
              </w:rPr>
              <w:fldChar w:fldCharType="end"/>
            </w:r>
            <w:r w:rsidRPr="005470F4">
              <w:rPr>
                <w:rFonts w:ascii="Calibri" w:eastAsia="SimSun" w:hAnsi="Calibri" w:hint="eastAsia"/>
                <w:lang w:eastAsia="zh-CN"/>
              </w:rPr>
              <w:t>周，重点是最不发达国家、内陆发展中国家和小岛屿发展中国家。</w:t>
            </w:r>
          </w:p>
          <w:p w14:paraId="7A7E1FC8" w14:textId="77777777" w:rsidR="007F6896" w:rsidRPr="005470F4" w:rsidRDefault="007F6896" w:rsidP="00E230B0">
            <w:pPr>
              <w:ind w:firstLineChars="200" w:firstLine="480"/>
              <w:rPr>
                <w:rFonts w:ascii="Calibri" w:eastAsia="SimSun" w:hAnsi="Calibri"/>
                <w:lang w:eastAsia="zh-CN"/>
              </w:rPr>
            </w:pPr>
            <w:r w:rsidRPr="005470F4">
              <w:rPr>
                <w:rFonts w:ascii="Calibri" w:eastAsia="SimSun" w:hAnsi="Calibri" w:hint="eastAsia"/>
                <w:lang w:eastAsia="zh-CN"/>
              </w:rPr>
              <w:t>2018</w:t>
            </w:r>
            <w:r w:rsidRPr="005470F4">
              <w:rPr>
                <w:rFonts w:ascii="Calibri" w:eastAsia="SimSun" w:hAnsi="Calibri" w:hint="eastAsia"/>
                <w:lang w:eastAsia="zh-CN"/>
              </w:rPr>
              <w:t>年至</w:t>
            </w:r>
            <w:r w:rsidRPr="005470F4">
              <w:rPr>
                <w:rFonts w:ascii="Calibri" w:eastAsia="SimSun" w:hAnsi="Calibri" w:hint="eastAsia"/>
                <w:lang w:eastAsia="zh-CN"/>
              </w:rPr>
              <w:t>2021</w:t>
            </w:r>
            <w:r w:rsidRPr="005470F4">
              <w:rPr>
                <w:rFonts w:ascii="Calibri" w:eastAsia="SimSun" w:hAnsi="Calibri" w:hint="eastAsia"/>
                <w:lang w:eastAsia="zh-CN"/>
              </w:rPr>
              <w:t>年，国际电联向大多数最不发达国家、内陆发展中国家和小岛屿发展中国家提供了具体的国家支持，以确保它们能够从</w:t>
            </w:r>
            <w:r w:rsidRPr="005470F4">
              <w:rPr>
                <w:rFonts w:ascii="Calibri" w:eastAsia="SimSun" w:hAnsi="Calibri" w:hint="eastAsia"/>
                <w:lang w:eastAsia="zh-CN"/>
              </w:rPr>
              <w:t>ICT</w:t>
            </w:r>
            <w:r w:rsidRPr="005470F4">
              <w:rPr>
                <w:rFonts w:ascii="Calibri" w:eastAsia="SimSun" w:hAnsi="Calibri" w:hint="eastAsia"/>
                <w:lang w:eastAsia="zh-CN"/>
              </w:rPr>
              <w:t>提供的机遇中受益。为跟踪最不发达国家、内陆发展中国家和小岛屿发展中国家的</w:t>
            </w:r>
            <w:r w:rsidRPr="005470F4">
              <w:rPr>
                <w:rFonts w:ascii="Calibri" w:eastAsia="SimSun" w:hAnsi="Calibri" w:hint="eastAsia"/>
                <w:lang w:eastAsia="zh-CN"/>
              </w:rPr>
              <w:t>ICT</w:t>
            </w:r>
            <w:r w:rsidRPr="005470F4">
              <w:rPr>
                <w:rFonts w:ascii="Calibri" w:eastAsia="SimSun" w:hAnsi="Calibri" w:hint="eastAsia"/>
                <w:lang w:eastAsia="zh-CN"/>
              </w:rPr>
              <w:t>吸收使用情况，并应对其挑战和需求，编写了若干具体报告。</w:t>
            </w:r>
          </w:p>
          <w:p w14:paraId="5396350A" w14:textId="77777777" w:rsidR="007F6896" w:rsidRPr="005470F4" w:rsidRDefault="007F6896" w:rsidP="00E230B0">
            <w:pPr>
              <w:spacing w:after="120"/>
              <w:ind w:firstLineChars="200" w:firstLine="480"/>
              <w:rPr>
                <w:rFonts w:ascii="Calibri" w:eastAsia="SimSun" w:hAnsi="Calibri"/>
                <w:lang w:eastAsia="zh-CN"/>
              </w:rPr>
            </w:pPr>
            <w:r w:rsidRPr="005470F4">
              <w:rPr>
                <w:rFonts w:ascii="Calibri" w:eastAsia="SimSun" w:hAnsi="Calibri" w:hint="eastAsia"/>
                <w:lang w:eastAsia="zh-CN"/>
              </w:rPr>
              <w:t>2021</w:t>
            </w:r>
            <w:r w:rsidRPr="005470F4">
              <w:rPr>
                <w:rFonts w:ascii="Calibri" w:eastAsia="SimSun" w:hAnsi="Calibri" w:hint="eastAsia"/>
                <w:lang w:eastAsia="zh-CN"/>
              </w:rPr>
              <w:t>年</w:t>
            </w:r>
            <w:r w:rsidRPr="005470F4">
              <w:rPr>
                <w:rFonts w:ascii="Calibri" w:eastAsia="SimSun" w:hAnsi="Calibri" w:hint="eastAsia"/>
                <w:lang w:eastAsia="zh-CN"/>
              </w:rPr>
              <w:t>9</w:t>
            </w:r>
            <w:r w:rsidRPr="005470F4">
              <w:rPr>
                <w:rFonts w:ascii="Calibri" w:eastAsia="SimSun" w:hAnsi="Calibri" w:hint="eastAsia"/>
                <w:lang w:eastAsia="zh-CN"/>
              </w:rPr>
              <w:t>月，国际电联与联合国最不发达国家、内陆发展中国家和小岛屿发展中国家高级代表办公室（</w:t>
            </w:r>
            <w:r w:rsidRPr="005470F4">
              <w:rPr>
                <w:rFonts w:ascii="Calibri" w:eastAsia="SimSun" w:hAnsi="Calibri" w:hint="eastAsia"/>
                <w:lang w:eastAsia="zh-CN"/>
              </w:rPr>
              <w:t>UN-OHRLLS</w:t>
            </w:r>
            <w:r w:rsidRPr="005470F4">
              <w:rPr>
                <w:rFonts w:ascii="Calibri" w:eastAsia="SimSun" w:hAnsi="Calibri" w:hint="eastAsia"/>
                <w:lang w:eastAsia="zh-CN"/>
              </w:rPr>
              <w:t>）共同发布了</w:t>
            </w:r>
            <w:r w:rsidRPr="005470F4">
              <w:rPr>
                <w:rFonts w:ascii="STKaiti" w:eastAsia="STKaiti" w:hAnsi="STKaiti" w:hint="eastAsia"/>
                <w:lang w:eastAsia="zh-CN"/>
              </w:rPr>
              <w:t>《最不发达国家的连通性：</w:t>
            </w:r>
            <w:r w:rsidRPr="005470F4">
              <w:rPr>
                <w:rFonts w:eastAsia="STKaiti"/>
                <w:lang w:eastAsia="zh-CN"/>
              </w:rPr>
              <w:t>2021</w:t>
            </w:r>
            <w:r w:rsidRPr="005470F4">
              <w:rPr>
                <w:rFonts w:ascii="STKaiti" w:eastAsia="STKaiti" w:hAnsi="STKaiti" w:hint="eastAsia"/>
                <w:lang w:eastAsia="zh-CN"/>
              </w:rPr>
              <w:t>年现状报告》</w:t>
            </w:r>
            <w:r w:rsidRPr="005470F4">
              <w:rPr>
                <w:rFonts w:ascii="Calibri" w:eastAsia="SimSun" w:hAnsi="Calibri" w:hint="eastAsia"/>
                <w:lang w:eastAsia="zh-CN"/>
              </w:rPr>
              <w:t>。报告强调，最不发达国家的互联网普及率依然很低，并指出了最不发达国家之间的主要差异。持续存在的使用差距表明，覆盖范围和价格可承受性并不是最不发达国家互联网使用的唯一障碍。缺乏对互联网的认识和缺乏数字技能仍然是一个重大挑战。国际电联还发布了与联合国最不发达国家、内陆发展中国家和小岛屿发展中国家高级代表办事处（</w:t>
            </w:r>
            <w:r w:rsidRPr="005470F4">
              <w:rPr>
                <w:rFonts w:ascii="Calibri" w:eastAsia="SimSun" w:hAnsi="Calibri"/>
                <w:lang w:eastAsia="zh-CN"/>
              </w:rPr>
              <w:t>UN-OHRLLS</w:t>
            </w:r>
            <w:r w:rsidRPr="005470F4">
              <w:rPr>
                <w:rFonts w:ascii="Calibri" w:eastAsia="SimSun" w:hAnsi="Calibri" w:hint="eastAsia"/>
                <w:lang w:eastAsia="zh-CN"/>
              </w:rPr>
              <w:t>）合作开展的</w:t>
            </w:r>
            <w:r w:rsidRPr="00704F65">
              <w:rPr>
                <w:rFonts w:ascii="STKaiti" w:eastAsia="STKaiti" w:hAnsi="STKaiti" w:hint="eastAsia"/>
                <w:lang w:eastAsia="zh-CN"/>
              </w:rPr>
              <w:t>宽带对最不发达国家、内陆发展中国家和小岛屿发展中国家的经济影响</w:t>
            </w:r>
            <w:r w:rsidRPr="005470F4">
              <w:rPr>
                <w:rFonts w:ascii="Calibri" w:eastAsia="SimSun" w:hAnsi="Calibri" w:hint="eastAsia"/>
                <w:lang w:eastAsia="zh-CN"/>
              </w:rPr>
              <w:t>的研究。该研究证实，固定和移动宽带对最脆弱的国家都有积极影响。另一份题</w:t>
            </w:r>
            <w:r w:rsidRPr="005470F4">
              <w:rPr>
                <w:rFonts w:ascii="Calibri" w:eastAsia="SimSun" w:hAnsi="Calibri" w:hint="eastAsia"/>
                <w:lang w:eastAsia="zh-CN"/>
              </w:rPr>
              <w:lastRenderedPageBreak/>
              <w:t>为“</w:t>
            </w:r>
            <w:r w:rsidRPr="00704F65">
              <w:rPr>
                <w:rFonts w:ascii="STKaiti" w:eastAsia="STKaiti" w:hAnsi="STKaiti" w:hint="eastAsia"/>
                <w:lang w:eastAsia="zh-CN"/>
              </w:rPr>
              <w:t>小岛屿发展中国家与</w:t>
            </w:r>
            <w:r w:rsidRPr="00704F65">
              <w:rPr>
                <w:rFonts w:eastAsia="STKaiti"/>
                <w:lang w:eastAsia="zh-CN"/>
              </w:rPr>
              <w:t>ICT –</w:t>
            </w:r>
            <w:r>
              <w:rPr>
                <w:rFonts w:eastAsia="STKaiti"/>
                <w:lang w:eastAsia="zh-CN"/>
              </w:rPr>
              <w:t xml:space="preserve"> </w:t>
            </w:r>
            <w:r w:rsidRPr="00704F65">
              <w:rPr>
                <w:rFonts w:ascii="STKaiti" w:eastAsia="STKaiti" w:hAnsi="STKaiti" w:hint="eastAsia"/>
                <w:lang w:eastAsia="zh-CN"/>
              </w:rPr>
              <w:t>萨摩亚途径中期审查</w:t>
            </w:r>
            <w:r>
              <w:rPr>
                <w:rFonts w:ascii="Calibri" w:eastAsia="SimSun" w:hAnsi="Calibri" w:hint="eastAsia"/>
                <w:lang w:eastAsia="zh-CN"/>
              </w:rPr>
              <w:t>”</w:t>
            </w:r>
            <w:r w:rsidRPr="005470F4">
              <w:rPr>
                <w:rFonts w:ascii="Calibri" w:eastAsia="SimSun" w:hAnsi="Calibri" w:hint="eastAsia"/>
                <w:lang w:eastAsia="zh-CN"/>
              </w:rPr>
              <w:t>报告显示，自萨摩亚会议以来，小岛屿发展中国家在</w:t>
            </w:r>
            <w:r w:rsidRPr="005470F4">
              <w:rPr>
                <w:rFonts w:ascii="Calibri" w:eastAsia="SimSun" w:hAnsi="Calibri" w:hint="eastAsia"/>
                <w:lang w:eastAsia="zh-CN"/>
              </w:rPr>
              <w:t>ICT</w:t>
            </w:r>
            <w:r w:rsidRPr="005470F4">
              <w:rPr>
                <w:rFonts w:ascii="Calibri" w:eastAsia="SimSun" w:hAnsi="Calibri" w:hint="eastAsia"/>
                <w:lang w:eastAsia="zh-CN"/>
              </w:rPr>
              <w:t>网络的普及和价格可承受性方面取得了进展。然而，进展并不均衡，表现最佳的小岛屿发展中国家与其他国家之间存在巨大差距。另一项研究</w:t>
            </w:r>
            <w:r w:rsidRPr="005470F4">
              <w:rPr>
                <w:rFonts w:ascii="STKaiti" w:eastAsia="STKaiti" w:hAnsi="STKaiti" w:hint="eastAsia"/>
                <w:lang w:eastAsia="zh-CN"/>
              </w:rPr>
              <w:t>《信息通信技术、最不发达国家和可持续发展目标：在最不发达国家实现普遍和负担得起的互联网》</w:t>
            </w:r>
            <w:r w:rsidRPr="005470F4">
              <w:rPr>
                <w:rFonts w:ascii="Calibri" w:eastAsia="SimSun" w:hAnsi="Calibri" w:hint="eastAsia"/>
                <w:lang w:eastAsia="zh-CN"/>
              </w:rPr>
              <w:t>强调了信息通信技术为世界上最脆弱国家应对发展挑战带来的机遇。报告分析了最不发达国家的信息通信技术发展情况，并跟踪了实现可持续发展目标具体目标</w:t>
            </w:r>
            <w:r w:rsidRPr="005470F4">
              <w:rPr>
                <w:rFonts w:ascii="Calibri" w:eastAsia="SimSun" w:hAnsi="Calibri" w:hint="eastAsia"/>
                <w:lang w:eastAsia="zh-CN"/>
              </w:rPr>
              <w:t>9.C</w:t>
            </w:r>
            <w:r w:rsidRPr="005470F4">
              <w:rPr>
                <w:rFonts w:ascii="Calibri" w:eastAsia="SimSun" w:hAnsi="Calibri" w:hint="eastAsia"/>
                <w:lang w:eastAsia="zh-CN"/>
              </w:rPr>
              <w:t>的进展情况，即“大幅增加获得信息通信技术的机会，努力到</w:t>
            </w:r>
            <w:r w:rsidRPr="005470F4">
              <w:rPr>
                <w:rFonts w:ascii="Calibri" w:eastAsia="SimSun" w:hAnsi="Calibri" w:hint="eastAsia"/>
                <w:lang w:eastAsia="zh-CN"/>
              </w:rPr>
              <w:t>2020</w:t>
            </w:r>
            <w:r w:rsidRPr="005470F4">
              <w:rPr>
                <w:rFonts w:ascii="Calibri" w:eastAsia="SimSun" w:hAnsi="Calibri" w:hint="eastAsia"/>
                <w:lang w:eastAsia="zh-CN"/>
              </w:rPr>
              <w:t>年在最不发达国家提供普遍和负担得起的互联网接入”。它的分析基于一个新的三维框架，根据最不发达国家在获取、负担能力和技能等领域的总体表现，将这些国家分为三类。</w:t>
            </w:r>
            <w:bookmarkEnd w:id="133"/>
            <w:r w:rsidRPr="005470F4">
              <w:rPr>
                <w:rFonts w:ascii="Calibri" w:eastAsia="SimSun" w:hAnsi="Calibri" w:cs="SimSun" w:hint="eastAsia"/>
                <w:lang w:eastAsia="zh-CN"/>
              </w:rPr>
              <w:t>这将有助于相关国家确定最为紧迫的领域，从而有针对性地制定政策并调配稀缺的财务和人力资源。</w:t>
            </w:r>
          </w:p>
          <w:p w14:paraId="447DA45D" w14:textId="77777777" w:rsidR="007F6896" w:rsidRPr="005470F4" w:rsidRDefault="007F6896" w:rsidP="00E230B0">
            <w:pPr>
              <w:overflowPunct/>
              <w:autoSpaceDE/>
              <w:autoSpaceDN/>
              <w:adjustRightInd/>
              <w:ind w:firstLineChars="200" w:firstLine="480"/>
              <w:textAlignment w:val="auto"/>
              <w:rPr>
                <w:rFonts w:ascii="Calibri" w:eastAsia="SimSun" w:hAnsi="Calibri"/>
                <w:lang w:eastAsia="zh-CN"/>
              </w:rPr>
            </w:pPr>
            <w:r w:rsidRPr="005470F4">
              <w:rPr>
                <w:rFonts w:ascii="Calibri" w:eastAsia="SimSun" w:hAnsi="Calibri" w:hint="eastAsia"/>
                <w:lang w:eastAsia="zh-CN"/>
              </w:rPr>
              <w:t>除了本报告中涵盖的国际电联对特定国家的援助汇编之外，下一节提供的若干示例说明</w:t>
            </w:r>
            <w:r w:rsidRPr="005470F4">
              <w:rPr>
                <w:rFonts w:ascii="Calibri" w:eastAsia="SimSun" w:hAnsi="Calibri" w:hint="eastAsia"/>
                <w:lang w:eastAsia="zh-CN"/>
              </w:rPr>
              <w:t>BDT</w:t>
            </w:r>
            <w:r w:rsidRPr="005470F4">
              <w:rPr>
                <w:rFonts w:ascii="Calibri" w:eastAsia="SimSun" w:hAnsi="Calibri" w:hint="eastAsia"/>
                <w:lang w:eastAsia="zh-CN"/>
              </w:rPr>
              <w:t>在过去四年中向最不发达国家、内陆发展中国家和小岛屿发展中国家提供的不同类型的支持。所列示例挂一漏万，并非详尽。</w:t>
            </w:r>
          </w:p>
          <w:p w14:paraId="2317548F" w14:textId="77777777" w:rsidR="007F6896" w:rsidRPr="009F31A7" w:rsidRDefault="007F6896" w:rsidP="00E230B0">
            <w:pPr>
              <w:overflowPunct/>
              <w:autoSpaceDE/>
              <w:autoSpaceDN/>
              <w:adjustRightInd/>
              <w:spacing w:before="240"/>
              <w:textAlignment w:val="auto"/>
              <w:rPr>
                <w:rFonts w:ascii="Calibri" w:eastAsia="SimSun" w:hAnsi="Calibri"/>
                <w:lang w:eastAsia="zh-CN"/>
              </w:rPr>
            </w:pPr>
            <w:r w:rsidRPr="009F31A7">
              <w:rPr>
                <w:rFonts w:ascii="Calibri" w:eastAsia="SimSun" w:hAnsi="Calibri" w:hint="eastAsia"/>
                <w:lang w:eastAsia="zh-CN"/>
              </w:rPr>
              <w:t>在非洲区域，</w:t>
            </w:r>
            <w:r w:rsidRPr="009F31A7">
              <w:rPr>
                <w:rFonts w:ascii="Calibri" w:eastAsia="SimSun" w:hAnsi="Calibri" w:hint="eastAsia"/>
                <w:lang w:eastAsia="zh-CN"/>
              </w:rPr>
              <w:t>BDT</w:t>
            </w:r>
            <w:r w:rsidRPr="009F31A7">
              <w:rPr>
                <w:rFonts w:ascii="Calibri" w:eastAsia="SimSun" w:hAnsi="Calibri" w:hint="eastAsia"/>
                <w:lang w:eastAsia="zh-CN"/>
              </w:rPr>
              <w:t>：</w:t>
            </w:r>
          </w:p>
          <w:p w14:paraId="5113C472"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r w:rsidRPr="009F31A7">
              <w:rPr>
                <w:rFonts w:ascii="Calibri" w:eastAsia="SimSun" w:hAnsi="Calibri" w:hint="eastAsia"/>
                <w:lang w:eastAsia="zh-CN"/>
              </w:rPr>
              <w:t>在博茨瓦纳、津巴布韦和马拉维建立计算机事件响应小组（</w:t>
            </w:r>
            <w:r w:rsidRPr="009F31A7">
              <w:rPr>
                <w:rFonts w:ascii="Calibri" w:eastAsia="SimSun" w:hAnsi="Calibri" w:hint="eastAsia"/>
                <w:lang w:eastAsia="zh-CN"/>
              </w:rPr>
              <w:t>CIRTS</w:t>
            </w:r>
            <w:r w:rsidRPr="009F31A7">
              <w:rPr>
                <w:rFonts w:ascii="Calibri" w:eastAsia="SimSun" w:hAnsi="Calibri" w:hint="eastAsia"/>
                <w:lang w:eastAsia="zh-CN"/>
              </w:rPr>
              <w:t>）并设立国家安全运营中心，</w:t>
            </w:r>
            <w:proofErr w:type="gramStart"/>
            <w:r w:rsidRPr="009F31A7">
              <w:rPr>
                <w:rFonts w:ascii="Calibri" w:eastAsia="SimSun" w:hAnsi="Calibri" w:hint="eastAsia"/>
                <w:lang w:eastAsia="zh-CN"/>
              </w:rPr>
              <w:t>以支持其国家网络安全工作；</w:t>
            </w:r>
            <w:proofErr w:type="gramEnd"/>
          </w:p>
          <w:p w14:paraId="7E6422BA"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proofErr w:type="gramStart"/>
            <w:r w:rsidRPr="009F31A7">
              <w:rPr>
                <w:rFonts w:ascii="Calibri" w:eastAsia="SimSun" w:hAnsi="Calibri" w:hint="eastAsia"/>
                <w:lang w:eastAsia="zh-CN"/>
              </w:rPr>
              <w:t>支持在南苏丹建立</w:t>
            </w:r>
            <w:r w:rsidRPr="009F31A7">
              <w:rPr>
                <w:rFonts w:ascii="Calibri" w:eastAsia="SimSun" w:hAnsi="Calibri" w:hint="eastAsia"/>
                <w:lang w:eastAsia="zh-CN"/>
              </w:rPr>
              <w:t>ICT</w:t>
            </w:r>
            <w:r w:rsidRPr="009F31A7">
              <w:rPr>
                <w:rFonts w:ascii="Calibri" w:eastAsia="SimSun" w:hAnsi="Calibri" w:hint="eastAsia"/>
                <w:lang w:eastAsia="zh-CN"/>
              </w:rPr>
              <w:t>监管局并培训其第一批工作人员；</w:t>
            </w:r>
            <w:proofErr w:type="gramEnd"/>
          </w:p>
          <w:p w14:paraId="62952730"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r w:rsidRPr="009F31A7">
              <w:rPr>
                <w:rFonts w:ascii="Calibri" w:eastAsia="SimSun" w:hAnsi="Calibri" w:hint="eastAsia"/>
                <w:lang w:eastAsia="zh-CN"/>
              </w:rPr>
              <w:t>培养来自莱索托、</w:t>
            </w:r>
            <w:proofErr w:type="gramStart"/>
            <w:r w:rsidRPr="009F31A7">
              <w:rPr>
                <w:rFonts w:ascii="Calibri" w:eastAsia="SimSun" w:hAnsi="Calibri" w:hint="eastAsia"/>
                <w:lang w:eastAsia="zh-CN"/>
              </w:rPr>
              <w:t>南苏丹和马拉维的参与者设计国家</w:t>
            </w:r>
            <w:r w:rsidRPr="009F31A7">
              <w:rPr>
                <w:rFonts w:ascii="Calibri" w:eastAsia="SimSun" w:hAnsi="Calibri" w:hint="eastAsia"/>
                <w:lang w:eastAsia="zh-CN"/>
              </w:rPr>
              <w:t>ICT</w:t>
            </w:r>
            <w:r w:rsidRPr="009F31A7">
              <w:rPr>
                <w:rFonts w:ascii="Calibri" w:eastAsia="SimSun" w:hAnsi="Calibri" w:hint="eastAsia"/>
                <w:lang w:eastAsia="zh-CN"/>
              </w:rPr>
              <w:t>统计数据和家庭调查工具的能力；</w:t>
            </w:r>
            <w:proofErr w:type="gramEnd"/>
          </w:p>
          <w:p w14:paraId="0F0D52C1"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r w:rsidRPr="009F31A7">
              <w:rPr>
                <w:rFonts w:ascii="Calibri" w:eastAsia="SimSun" w:hAnsi="Calibri" w:hint="eastAsia"/>
                <w:lang w:eastAsia="zh-CN"/>
              </w:rPr>
              <w:t>培养来自博茨瓦纳、布基纳法索、南苏丹、斯威士兰、埃塞俄比亚、莱索托、马里、马拉维、尼日尔、卢旺达、</w:t>
            </w:r>
            <w:proofErr w:type="gramStart"/>
            <w:r w:rsidRPr="009F31A7">
              <w:rPr>
                <w:rFonts w:ascii="Calibri" w:eastAsia="SimSun" w:hAnsi="Calibri" w:hint="eastAsia"/>
                <w:lang w:eastAsia="zh-CN"/>
              </w:rPr>
              <w:t>赞比亚和津巴布韦的参与者在</w:t>
            </w:r>
            <w:r w:rsidRPr="009F31A7">
              <w:rPr>
                <w:rFonts w:ascii="Calibri" w:eastAsia="SimSun" w:hAnsi="Calibri" w:hint="eastAsia"/>
                <w:lang w:eastAsia="zh-CN"/>
              </w:rPr>
              <w:t>ICT</w:t>
            </w:r>
            <w:r w:rsidRPr="009F31A7">
              <w:rPr>
                <w:rFonts w:ascii="Calibri" w:eastAsia="SimSun" w:hAnsi="Calibri" w:hint="eastAsia"/>
                <w:lang w:eastAsia="zh-CN"/>
              </w:rPr>
              <w:t>网络的</w:t>
            </w:r>
            <w:r>
              <w:rPr>
                <w:rFonts w:ascii="Calibri" w:eastAsia="SimSun" w:hAnsi="Calibri" w:hint="eastAsia"/>
                <w:lang w:eastAsia="zh-CN"/>
              </w:rPr>
              <w:t>一致性</w:t>
            </w:r>
            <w:r w:rsidRPr="009F31A7">
              <w:rPr>
                <w:rFonts w:ascii="Calibri" w:eastAsia="SimSun" w:hAnsi="Calibri" w:hint="eastAsia"/>
                <w:lang w:eastAsia="zh-CN"/>
              </w:rPr>
              <w:t>和互操作性以及设备连通性方面的能力；</w:t>
            </w:r>
            <w:proofErr w:type="gramEnd"/>
          </w:p>
          <w:p w14:paraId="0D2C6253"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r w:rsidRPr="009F31A7">
              <w:rPr>
                <w:rFonts w:ascii="Calibri" w:eastAsia="SimSun" w:hAnsi="Calibri" w:hint="eastAsia"/>
                <w:lang w:eastAsia="zh-CN"/>
              </w:rPr>
              <w:t>向乌干达提供技术援助以完成乌干达数字愿景文件的定稿。</w:t>
            </w:r>
          </w:p>
          <w:p w14:paraId="7AC4C412"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r w:rsidRPr="009F31A7">
              <w:rPr>
                <w:rFonts w:ascii="Calibri" w:eastAsia="SimSun" w:hAnsi="Calibri" w:hint="eastAsia"/>
                <w:lang w:eastAsia="zh-CN"/>
              </w:rPr>
              <w:t>支持南苏丹、埃塞俄比亚、乌干达、坦桑尼亚和卢旺达分享有关电子应用程序开发的经验和最佳做法以及吸取的教训，以确定从构思到成功进入市场的差距。</w:t>
            </w:r>
          </w:p>
          <w:p w14:paraId="69A2D009"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proofErr w:type="gramStart"/>
            <w:r w:rsidRPr="009F31A7">
              <w:rPr>
                <w:rFonts w:ascii="Calibri" w:eastAsia="SimSun" w:hAnsi="Calibri" w:hint="eastAsia"/>
                <w:lang w:eastAsia="zh-CN"/>
              </w:rPr>
              <w:t>帮助启动了两个智慧村庄的成功试点以及尼日尔智慧村庄举措蓝图的制定；</w:t>
            </w:r>
            <w:proofErr w:type="gramEnd"/>
          </w:p>
          <w:p w14:paraId="2613DFE2" w14:textId="77777777" w:rsidR="007F6896" w:rsidRPr="009F31A7" w:rsidRDefault="007F6896" w:rsidP="00E230B0">
            <w:pPr>
              <w:pStyle w:val="enumlev1"/>
              <w:rPr>
                <w:rFonts w:ascii="Calibri" w:eastAsia="SimSun" w:hAnsi="Calibri"/>
                <w:lang w:eastAsia="zh-CN"/>
              </w:rPr>
            </w:pPr>
            <w:r w:rsidRPr="009F31A7">
              <w:rPr>
                <w:rFonts w:ascii="Calibri" w:eastAsia="SimSun" w:hAnsi="Calibri"/>
                <w:lang w:eastAsia="zh-CN"/>
              </w:rPr>
              <w:t>•</w:t>
            </w:r>
            <w:r w:rsidRPr="009F31A7">
              <w:rPr>
                <w:rFonts w:ascii="Calibri" w:eastAsia="SimSun" w:hAnsi="Calibri"/>
                <w:lang w:eastAsia="zh-CN"/>
              </w:rPr>
              <w:tab/>
            </w:r>
            <w:r w:rsidRPr="009F31A7">
              <w:rPr>
                <w:rFonts w:ascii="Calibri" w:eastAsia="SimSun" w:hAnsi="Calibri" w:hint="eastAsia"/>
                <w:lang w:eastAsia="zh-CN"/>
              </w:rPr>
              <w:t>在非洲之角举措下，支持埃塞俄比亚和厄立特里亚交流有关现有数字举措的信息，并确定开发全政府数字政务平台（</w:t>
            </w:r>
            <w:proofErr w:type="spellStart"/>
            <w:r w:rsidRPr="009F31A7">
              <w:rPr>
                <w:rFonts w:ascii="Calibri" w:eastAsia="SimSun" w:hAnsi="Calibri" w:hint="eastAsia"/>
                <w:lang w:eastAsia="zh-CN"/>
              </w:rPr>
              <w:t>Govstack</w:t>
            </w:r>
            <w:proofErr w:type="spellEnd"/>
            <w:r w:rsidRPr="009F31A7">
              <w:rPr>
                <w:rFonts w:ascii="Calibri" w:eastAsia="SimSun" w:hAnsi="Calibri" w:hint="eastAsia"/>
                <w:lang w:eastAsia="zh-CN"/>
              </w:rPr>
              <w:t>）的方法。</w:t>
            </w:r>
          </w:p>
          <w:p w14:paraId="6380A92E" w14:textId="77777777" w:rsidR="007F6896" w:rsidRPr="00C37B45" w:rsidRDefault="007F6896" w:rsidP="00E230B0">
            <w:pPr>
              <w:spacing w:before="240" w:after="120"/>
              <w:rPr>
                <w:rFonts w:ascii="Calibri" w:eastAsia="SimSun" w:hAnsi="Calibri"/>
                <w:lang w:eastAsia="zh-CN"/>
              </w:rPr>
            </w:pPr>
            <w:r w:rsidRPr="00F72F1E">
              <w:rPr>
                <w:rFonts w:ascii="Calibri" w:eastAsia="SimSun" w:hAnsi="Calibri" w:hint="eastAsia"/>
                <w:lang w:eastAsia="zh-CN"/>
              </w:rPr>
              <w:t>在美洲</w:t>
            </w:r>
            <w:r>
              <w:rPr>
                <w:rFonts w:ascii="Calibri" w:eastAsia="SimSun" w:hAnsi="Calibri" w:hint="eastAsia"/>
                <w:lang w:eastAsia="zh-CN"/>
              </w:rPr>
              <w:t>区域</w:t>
            </w:r>
            <w:r w:rsidRPr="00F72F1E">
              <w:rPr>
                <w:rFonts w:ascii="Calibri" w:eastAsia="SimSun" w:hAnsi="Calibri" w:hint="eastAsia"/>
                <w:lang w:eastAsia="zh-CN"/>
              </w:rPr>
              <w:t>，</w:t>
            </w:r>
            <w:r w:rsidRPr="00F72F1E">
              <w:rPr>
                <w:rFonts w:ascii="Calibri" w:eastAsia="SimSun" w:hAnsi="Calibri" w:hint="eastAsia"/>
                <w:lang w:eastAsia="zh-CN"/>
              </w:rPr>
              <w:t>BDT</w:t>
            </w:r>
            <w:r>
              <w:rPr>
                <w:rFonts w:ascii="Calibri" w:eastAsia="SimSun" w:hAnsi="Calibri" w:hint="eastAsia"/>
                <w:lang w:eastAsia="zh-CN"/>
              </w:rPr>
              <w:t>：</w:t>
            </w:r>
          </w:p>
          <w:p w14:paraId="59E73FDF" w14:textId="77777777" w:rsidR="007F6896" w:rsidRPr="006568FF" w:rsidRDefault="007F6896" w:rsidP="00E230B0">
            <w:pPr>
              <w:pStyle w:val="enumlev1"/>
              <w:rPr>
                <w:rFonts w:ascii="Calibri" w:eastAsia="SimSun" w:hAnsi="Calibri"/>
                <w:lang w:eastAsia="zh-CN"/>
              </w:rPr>
            </w:pPr>
            <w:r w:rsidRPr="00C37B45">
              <w:rPr>
                <w:rFonts w:ascii="Calibri" w:eastAsia="SimSun" w:hAnsi="Calibri"/>
                <w:lang w:eastAsia="zh-CN"/>
              </w:rPr>
              <w:t>•</w:t>
            </w:r>
            <w:r w:rsidRPr="00C37B45">
              <w:rPr>
                <w:rFonts w:ascii="Calibri" w:eastAsia="SimSun" w:hAnsi="Calibri"/>
                <w:lang w:eastAsia="zh-CN"/>
              </w:rPr>
              <w:tab/>
            </w:r>
            <w:r w:rsidRPr="006568FF">
              <w:rPr>
                <w:rFonts w:ascii="Calibri" w:eastAsia="SimSun" w:hAnsi="Calibri" w:hint="eastAsia"/>
                <w:lang w:eastAsia="zh-CN"/>
              </w:rPr>
              <w:t>在</w:t>
            </w:r>
            <w:r w:rsidRPr="006568FF">
              <w:rPr>
                <w:rFonts w:ascii="Calibri" w:eastAsia="SimSun" w:hAnsi="Calibri" w:hint="eastAsia"/>
                <w:lang w:eastAsia="zh-CN"/>
              </w:rPr>
              <w:t>2021</w:t>
            </w:r>
            <w:r w:rsidRPr="006568FF">
              <w:rPr>
                <w:rFonts w:ascii="Calibri" w:eastAsia="SimSun" w:hAnsi="Calibri" w:hint="eastAsia"/>
                <w:lang w:eastAsia="zh-CN"/>
              </w:rPr>
              <w:t>年</w:t>
            </w:r>
            <w:r w:rsidRPr="006568FF">
              <w:rPr>
                <w:rFonts w:ascii="Calibri" w:eastAsia="SimSun" w:hAnsi="Calibri" w:hint="eastAsia"/>
                <w:lang w:eastAsia="zh-CN"/>
              </w:rPr>
              <w:t>8</w:t>
            </w:r>
            <w:r w:rsidRPr="006568FF">
              <w:rPr>
                <w:rFonts w:ascii="Calibri" w:eastAsia="SimSun" w:hAnsi="Calibri" w:hint="eastAsia"/>
                <w:lang w:eastAsia="zh-CN"/>
              </w:rPr>
              <w:t>月地震造成的巨大破坏之后，</w:t>
            </w:r>
            <w:proofErr w:type="gramStart"/>
            <w:r w:rsidRPr="006568FF">
              <w:rPr>
                <w:rFonts w:ascii="Calibri" w:eastAsia="SimSun" w:hAnsi="Calibri" w:hint="eastAsia"/>
                <w:lang w:eastAsia="zh-CN"/>
              </w:rPr>
              <w:t>为海地部署了作为应对措施的应急通信设备；</w:t>
            </w:r>
            <w:proofErr w:type="gramEnd"/>
          </w:p>
          <w:p w14:paraId="178A3903" w14:textId="77777777" w:rsidR="007F6896" w:rsidRPr="006568FF" w:rsidRDefault="007F6896" w:rsidP="00E230B0">
            <w:pPr>
              <w:pStyle w:val="enumlev1"/>
              <w:rPr>
                <w:rFonts w:ascii="Calibri" w:eastAsia="SimSun" w:hAnsi="Calibri"/>
                <w:lang w:eastAsia="zh-CN"/>
              </w:rPr>
            </w:pPr>
            <w:r w:rsidRPr="006568FF">
              <w:rPr>
                <w:rFonts w:ascii="Calibri" w:eastAsia="SimSun" w:hAnsi="Calibri"/>
                <w:lang w:eastAsia="zh-CN"/>
              </w:rPr>
              <w:t>•</w:t>
            </w:r>
            <w:r w:rsidRPr="006568FF">
              <w:rPr>
                <w:rFonts w:ascii="Calibri" w:eastAsia="SimSun" w:hAnsi="Calibri"/>
                <w:lang w:eastAsia="zh-CN"/>
              </w:rPr>
              <w:tab/>
            </w:r>
            <w:r w:rsidRPr="006568FF">
              <w:rPr>
                <w:rFonts w:ascii="Calibri" w:eastAsia="SimSun" w:hAnsi="Calibri" w:cs="Calibri" w:hint="eastAsia"/>
                <w:szCs w:val="24"/>
                <w:lang w:eastAsia="zh-CN"/>
              </w:rPr>
              <w:t>为玻利维亚和圣卢西亚制定了国家应急通信计划（</w:t>
            </w:r>
            <w:r w:rsidRPr="006568FF">
              <w:rPr>
                <w:rFonts w:ascii="Calibri" w:eastAsia="SimSun" w:hAnsi="Calibri" w:cs="Calibri"/>
                <w:szCs w:val="24"/>
                <w:lang w:eastAsia="zh-CN"/>
              </w:rPr>
              <w:t>NETP</w:t>
            </w:r>
            <w:proofErr w:type="gramStart"/>
            <w:r w:rsidRPr="006568FF">
              <w:rPr>
                <w:rFonts w:ascii="Calibri" w:eastAsia="SimSun" w:hAnsi="Calibri" w:cs="Calibri" w:hint="eastAsia"/>
                <w:szCs w:val="24"/>
                <w:lang w:eastAsia="zh-CN"/>
              </w:rPr>
              <w:t>）；</w:t>
            </w:r>
            <w:proofErr w:type="gramEnd"/>
          </w:p>
          <w:p w14:paraId="2CB9EA41" w14:textId="77777777" w:rsidR="007F6896" w:rsidRPr="00AF71A2" w:rsidRDefault="007F6896" w:rsidP="00E230B0">
            <w:pPr>
              <w:pStyle w:val="enumlev1"/>
              <w:rPr>
                <w:rFonts w:ascii="Calibri" w:eastAsia="SimSun" w:hAnsi="Calibri"/>
                <w:lang w:eastAsia="zh-CN"/>
              </w:rPr>
            </w:pPr>
            <w:r w:rsidRPr="006568FF">
              <w:rPr>
                <w:rFonts w:ascii="Calibri" w:eastAsia="SimSun" w:hAnsi="Calibri"/>
                <w:lang w:eastAsia="zh-CN"/>
              </w:rPr>
              <w:t>•</w:t>
            </w:r>
            <w:r w:rsidRPr="006568FF">
              <w:rPr>
                <w:rFonts w:ascii="Calibri" w:eastAsia="SimSun" w:hAnsi="Calibri"/>
                <w:lang w:eastAsia="zh-CN"/>
              </w:rPr>
              <w:tab/>
            </w:r>
            <w:r w:rsidRPr="006568FF">
              <w:rPr>
                <w:rFonts w:ascii="Calibri" w:eastAsia="SimSun" w:hAnsi="Calibri" w:cs="SimSun" w:hint="eastAsia"/>
                <w:lang w:eastAsia="zh-CN"/>
              </w:rPr>
              <w:t>加强了该区域玻利维亚和巴拉圭这两个内陆发展中国家的能力和专业知识，通过两项独立的</w:t>
            </w:r>
            <w:r w:rsidRPr="006568FF">
              <w:rPr>
                <w:rFonts w:ascii="Calibri" w:eastAsia="SimSun" w:hAnsi="Calibri" w:hint="eastAsia"/>
                <w:lang w:eastAsia="zh-CN"/>
              </w:rPr>
              <w:t>2018</w:t>
            </w:r>
            <w:r w:rsidRPr="006568FF">
              <w:rPr>
                <w:rFonts w:ascii="Calibri" w:eastAsia="SimSun" w:hAnsi="Calibri" w:cs="SimSun" w:hint="eastAsia"/>
                <w:lang w:eastAsia="zh-CN"/>
              </w:rPr>
              <w:t>年国家案例研究</w:t>
            </w:r>
            <w:r>
              <w:rPr>
                <w:rFonts w:ascii="Calibri" w:eastAsia="SimSun" w:hAnsi="Calibri" w:cs="SimSun" w:hint="eastAsia"/>
                <w:lang w:eastAsia="zh-CN"/>
              </w:rPr>
              <w:t xml:space="preserve"> </w:t>
            </w:r>
            <w:r w:rsidRPr="006568FF">
              <w:rPr>
                <w:rFonts w:ascii="Calibri" w:eastAsia="SimSun" w:hAnsi="Calibri" w:cs="SimSun"/>
                <w:lang w:eastAsia="zh-CN"/>
              </w:rPr>
              <w:t>–</w:t>
            </w:r>
            <w:r>
              <w:rPr>
                <w:rFonts w:ascii="Calibri" w:eastAsia="SimSun" w:hAnsi="Calibri" w:cs="SimSun"/>
                <w:lang w:eastAsia="zh-CN"/>
              </w:rPr>
              <w:t xml:space="preserve"> </w:t>
            </w:r>
            <w:r w:rsidRPr="006568FF">
              <w:rPr>
                <w:rFonts w:ascii="Calibri" w:eastAsia="SimSun" w:hAnsi="Calibri" w:cs="SimSun" w:hint="eastAsia"/>
                <w:lang w:eastAsia="zh-CN"/>
              </w:rPr>
              <w:t>美洲内陆发展中国家（</w:t>
            </w:r>
            <w:r w:rsidRPr="006568FF">
              <w:rPr>
                <w:rFonts w:ascii="Calibri" w:eastAsia="SimSun" w:hAnsi="Calibri" w:hint="eastAsia"/>
                <w:lang w:eastAsia="zh-CN"/>
              </w:rPr>
              <w:t>LLDC</w:t>
            </w:r>
            <w:r w:rsidRPr="006568FF">
              <w:rPr>
                <w:rFonts w:ascii="Calibri" w:eastAsia="SimSun" w:hAnsi="Calibri" w:cs="SimSun" w:hint="eastAsia"/>
                <w:lang w:eastAsia="zh-CN"/>
              </w:rPr>
              <w:t>）：互连互通的挑战和机遇，分享互连互通导则和最佳做法，</w:t>
            </w:r>
            <w:proofErr w:type="gramStart"/>
            <w:r w:rsidRPr="006568FF">
              <w:rPr>
                <w:rFonts w:ascii="Calibri" w:eastAsia="SimSun" w:hAnsi="Calibri" w:cs="SimSun" w:hint="eastAsia"/>
                <w:lang w:eastAsia="zh-CN"/>
              </w:rPr>
              <w:t>并提供政策指导；</w:t>
            </w:r>
            <w:proofErr w:type="gramEnd"/>
          </w:p>
          <w:p w14:paraId="735C81FF" w14:textId="77777777" w:rsidR="007F6896" w:rsidRPr="00C37B45" w:rsidRDefault="007F6896" w:rsidP="00E230B0">
            <w:pPr>
              <w:pStyle w:val="enumlev1"/>
              <w:rPr>
                <w:rFonts w:ascii="Calibri" w:eastAsia="SimSun" w:hAnsi="Calibri"/>
                <w:lang w:eastAsia="zh-CN"/>
              </w:rPr>
            </w:pPr>
            <w:r w:rsidRPr="00C37B45">
              <w:rPr>
                <w:rFonts w:ascii="Calibri" w:eastAsia="SimSun" w:hAnsi="Calibri"/>
                <w:lang w:eastAsia="zh-CN"/>
              </w:rPr>
              <w:t>•</w:t>
            </w:r>
            <w:r w:rsidRPr="00C37B45">
              <w:rPr>
                <w:rFonts w:ascii="Calibri" w:eastAsia="SimSun" w:hAnsi="Calibri"/>
                <w:lang w:eastAsia="zh-CN"/>
              </w:rPr>
              <w:tab/>
            </w:r>
            <w:proofErr w:type="gramStart"/>
            <w:r w:rsidRPr="00C37B45">
              <w:rPr>
                <w:rFonts w:ascii="Calibri" w:eastAsia="SimSun" w:hAnsi="Calibri" w:hint="eastAsia"/>
                <w:lang w:eastAsia="zh-CN"/>
              </w:rPr>
              <w:t>加强了多米尼加共和国的电子废物监管框架；</w:t>
            </w:r>
            <w:proofErr w:type="gramEnd"/>
          </w:p>
          <w:p w14:paraId="3EF4114B" w14:textId="77777777" w:rsidR="007F6896" w:rsidRPr="006568FF" w:rsidRDefault="007F6896" w:rsidP="00E230B0">
            <w:pPr>
              <w:pStyle w:val="enumlev1"/>
              <w:rPr>
                <w:rFonts w:ascii="Calibri" w:eastAsia="SimSun" w:hAnsi="Calibri"/>
                <w:lang w:eastAsia="zh-CN"/>
              </w:rPr>
            </w:pPr>
            <w:r w:rsidRPr="006568FF">
              <w:rPr>
                <w:rFonts w:ascii="Calibri" w:eastAsia="SimSun" w:hAnsi="Calibri"/>
                <w:lang w:eastAsia="zh-CN"/>
              </w:rPr>
              <w:t>•</w:t>
            </w:r>
            <w:r w:rsidRPr="006568FF">
              <w:rPr>
                <w:rFonts w:ascii="Calibri" w:eastAsia="SimSun" w:hAnsi="Calibri"/>
                <w:lang w:eastAsia="zh-CN"/>
              </w:rPr>
              <w:tab/>
            </w:r>
            <w:r w:rsidRPr="006568FF">
              <w:rPr>
                <w:rFonts w:ascii="Calibri" w:eastAsia="SimSun" w:hAnsi="Calibri" w:hint="eastAsia"/>
                <w:lang w:eastAsia="zh-CN"/>
              </w:rPr>
              <w:t>2021</w:t>
            </w:r>
            <w:proofErr w:type="gramStart"/>
            <w:r w:rsidRPr="006568FF">
              <w:rPr>
                <w:rFonts w:ascii="Calibri" w:eastAsia="SimSun" w:hAnsi="Calibri" w:hint="eastAsia"/>
                <w:lang w:eastAsia="zh-CN"/>
              </w:rPr>
              <w:t>年在古巴举办了“</w:t>
            </w:r>
            <w:proofErr w:type="gramEnd"/>
            <w:r w:rsidRPr="006568FF">
              <w:rPr>
                <w:rFonts w:ascii="STKaiti" w:eastAsia="STKaiti" w:hAnsi="STKaiti" w:hint="eastAsia"/>
                <w:lang w:eastAsia="zh-CN"/>
              </w:rPr>
              <w:t>无障碍美洲：让</w:t>
            </w:r>
            <w:r w:rsidRPr="006568FF">
              <w:rPr>
                <w:rFonts w:eastAsia="STKaiti"/>
                <w:lang w:eastAsia="zh-CN"/>
              </w:rPr>
              <w:t>ICT</w:t>
            </w:r>
            <w:r w:rsidRPr="006568FF">
              <w:rPr>
                <w:rFonts w:ascii="STKaiti" w:eastAsia="STKaiti" w:hAnsi="STKaiti" w:hint="eastAsia"/>
                <w:lang w:eastAsia="zh-CN"/>
              </w:rPr>
              <w:t>惠及所有人</w:t>
            </w:r>
            <w:r w:rsidRPr="006568FF">
              <w:rPr>
                <w:rFonts w:ascii="Calibri" w:eastAsia="SimSun" w:hAnsi="Calibri" w:hint="eastAsia"/>
                <w:lang w:eastAsia="zh-CN"/>
              </w:rPr>
              <w:t>”活动；</w:t>
            </w:r>
          </w:p>
          <w:p w14:paraId="34483540" w14:textId="77777777" w:rsidR="007F6896" w:rsidRPr="006568FF" w:rsidRDefault="007F6896" w:rsidP="00E230B0">
            <w:pPr>
              <w:pStyle w:val="enumlev1"/>
              <w:rPr>
                <w:rFonts w:ascii="Calibri" w:eastAsia="SimSun" w:hAnsi="Calibri"/>
                <w:lang w:eastAsia="zh-CN"/>
              </w:rPr>
            </w:pPr>
            <w:r w:rsidRPr="006568FF">
              <w:rPr>
                <w:rFonts w:ascii="Calibri" w:eastAsia="SimSun" w:hAnsi="Calibri"/>
                <w:lang w:eastAsia="zh-CN"/>
              </w:rPr>
              <w:lastRenderedPageBreak/>
              <w:t>•</w:t>
            </w:r>
            <w:r w:rsidRPr="006568FF">
              <w:rPr>
                <w:rFonts w:ascii="Calibri" w:eastAsia="SimSun" w:hAnsi="Calibri"/>
                <w:lang w:eastAsia="zh-CN"/>
              </w:rPr>
              <w:tab/>
            </w:r>
            <w:r w:rsidRPr="006568FF">
              <w:rPr>
                <w:rFonts w:ascii="Calibri" w:eastAsia="SimSun" w:hAnsi="Calibri" w:hint="eastAsia"/>
                <w:lang w:eastAsia="zh-CN"/>
              </w:rPr>
              <w:t>援助苏里南确定其国家</w:t>
            </w:r>
            <w:r w:rsidRPr="006568FF">
              <w:rPr>
                <w:rFonts w:ascii="Calibri" w:eastAsia="SimSun" w:hAnsi="Calibri" w:hint="eastAsia"/>
                <w:lang w:eastAsia="zh-CN"/>
              </w:rPr>
              <w:t>IXP</w:t>
            </w:r>
            <w:r w:rsidRPr="006568FF">
              <w:rPr>
                <w:rFonts w:ascii="Calibri" w:eastAsia="SimSun" w:hAnsi="Calibri" w:hint="eastAsia"/>
                <w:lang w:eastAsia="zh-CN"/>
              </w:rPr>
              <w:t>模型。</w:t>
            </w:r>
          </w:p>
          <w:p w14:paraId="512FAB45" w14:textId="77777777" w:rsidR="007F6896" w:rsidRPr="006568FF" w:rsidRDefault="007F6896" w:rsidP="00E230B0">
            <w:pPr>
              <w:spacing w:before="240" w:after="120"/>
              <w:rPr>
                <w:rFonts w:ascii="Calibri" w:eastAsia="SimSun" w:hAnsi="Calibri"/>
                <w:lang w:eastAsia="zh-CN"/>
              </w:rPr>
            </w:pPr>
            <w:r w:rsidRPr="006568FF">
              <w:rPr>
                <w:rFonts w:ascii="Calibri" w:eastAsia="SimSun" w:hAnsi="Calibri" w:hint="eastAsia"/>
                <w:lang w:eastAsia="zh-CN"/>
              </w:rPr>
              <w:t>在阿拉伯国家区域，</w:t>
            </w:r>
            <w:r w:rsidRPr="006568FF">
              <w:rPr>
                <w:rFonts w:ascii="Calibri" w:eastAsia="SimSun" w:hAnsi="Calibri" w:hint="eastAsia"/>
                <w:lang w:eastAsia="zh-CN"/>
              </w:rPr>
              <w:t>BDT</w:t>
            </w:r>
            <w:r w:rsidRPr="006568FF">
              <w:rPr>
                <w:rFonts w:ascii="Calibri" w:eastAsia="SimSun" w:hAnsi="Calibri" w:hint="eastAsia"/>
                <w:lang w:eastAsia="zh-CN"/>
              </w:rPr>
              <w:t>：</w:t>
            </w:r>
          </w:p>
          <w:p w14:paraId="2CCA59CC" w14:textId="77777777" w:rsidR="007F6896" w:rsidRPr="006568FF" w:rsidRDefault="007F6896" w:rsidP="00E230B0">
            <w:pPr>
              <w:pStyle w:val="enumlev1"/>
              <w:rPr>
                <w:rFonts w:ascii="Calibri" w:eastAsia="SimSun" w:hAnsi="Calibri"/>
                <w:lang w:eastAsia="zh-CN"/>
              </w:rPr>
            </w:pPr>
            <w:r w:rsidRPr="006568FF">
              <w:rPr>
                <w:rFonts w:ascii="Calibri" w:eastAsia="SimSun" w:hAnsi="Calibri"/>
                <w:lang w:eastAsia="zh-CN"/>
              </w:rPr>
              <w:t>•</w:t>
            </w:r>
            <w:r w:rsidRPr="006568FF">
              <w:rPr>
                <w:rFonts w:ascii="Calibri" w:eastAsia="SimSun" w:hAnsi="Calibri"/>
                <w:lang w:eastAsia="zh-CN"/>
              </w:rPr>
              <w:tab/>
            </w:r>
            <w:r w:rsidRPr="006568FF">
              <w:rPr>
                <w:rFonts w:ascii="Calibri" w:eastAsia="SimSun" w:hAnsi="Calibri" w:hint="eastAsia"/>
                <w:lang w:eastAsia="zh-CN"/>
              </w:rPr>
              <w:t>2018</w:t>
            </w:r>
            <w:r w:rsidRPr="006568FF">
              <w:rPr>
                <w:rFonts w:ascii="Calibri" w:eastAsia="SimSun" w:hAnsi="Calibri" w:hint="eastAsia"/>
                <w:lang w:eastAsia="zh-CN"/>
              </w:rPr>
              <w:t>年，</w:t>
            </w:r>
            <w:proofErr w:type="gramStart"/>
            <w:r w:rsidRPr="006568FF">
              <w:rPr>
                <w:rFonts w:ascii="Calibri" w:eastAsia="SimSun" w:hAnsi="Calibri" w:hint="eastAsia"/>
                <w:lang w:eastAsia="zh-CN"/>
              </w:rPr>
              <w:t>援助毛里塔尼亚制定了国家网络安全战略；</w:t>
            </w:r>
            <w:proofErr w:type="gramEnd"/>
          </w:p>
          <w:p w14:paraId="69E3B7E1" w14:textId="77777777" w:rsidR="007F6896" w:rsidRPr="006568FF" w:rsidRDefault="007F6896" w:rsidP="00E230B0">
            <w:pPr>
              <w:pStyle w:val="enumlev1"/>
              <w:rPr>
                <w:rFonts w:ascii="Calibri" w:eastAsia="SimSun" w:hAnsi="Calibri"/>
                <w:lang w:eastAsia="zh-CN"/>
              </w:rPr>
            </w:pPr>
            <w:r w:rsidRPr="006568FF">
              <w:rPr>
                <w:rFonts w:ascii="Calibri" w:eastAsia="SimSun" w:hAnsi="Calibri"/>
                <w:lang w:eastAsia="zh-CN"/>
              </w:rPr>
              <w:t>•</w:t>
            </w:r>
            <w:r w:rsidRPr="006568FF">
              <w:rPr>
                <w:rFonts w:ascii="Calibri" w:eastAsia="SimSun" w:hAnsi="Calibri"/>
                <w:lang w:eastAsia="zh-CN"/>
              </w:rPr>
              <w:tab/>
            </w:r>
            <w:r w:rsidRPr="006568FF">
              <w:rPr>
                <w:rFonts w:ascii="Calibri" w:eastAsia="SimSun" w:hAnsi="Calibri" w:hint="eastAsia"/>
                <w:lang w:eastAsia="zh-CN"/>
              </w:rPr>
              <w:t>2018</w:t>
            </w:r>
            <w:r w:rsidRPr="006568FF">
              <w:rPr>
                <w:rFonts w:ascii="Calibri" w:eastAsia="SimSun" w:hAnsi="Calibri" w:hint="eastAsia"/>
                <w:lang w:eastAsia="zh-CN"/>
              </w:rPr>
              <w:t>年，</w:t>
            </w:r>
            <w:proofErr w:type="gramStart"/>
            <w:r w:rsidRPr="006568FF">
              <w:rPr>
                <w:rFonts w:ascii="Calibri" w:eastAsia="SimSun" w:hAnsi="Calibri" w:hint="eastAsia"/>
                <w:lang w:eastAsia="zh-CN"/>
              </w:rPr>
              <w:t>援助毛里塔尼亚制定了国家</w:t>
            </w:r>
            <w:r w:rsidRPr="006568FF">
              <w:rPr>
                <w:rFonts w:ascii="Calibri" w:eastAsia="SimSun" w:hAnsi="Calibri" w:hint="eastAsia"/>
                <w:lang w:eastAsia="zh-CN"/>
              </w:rPr>
              <w:t>ICT</w:t>
            </w:r>
            <w:r w:rsidRPr="006568FF">
              <w:rPr>
                <w:rFonts w:ascii="Calibri" w:eastAsia="SimSun" w:hAnsi="Calibri" w:hint="eastAsia"/>
                <w:lang w:eastAsia="zh-CN"/>
              </w:rPr>
              <w:t>竞争导则；</w:t>
            </w:r>
            <w:proofErr w:type="gramEnd"/>
          </w:p>
          <w:p w14:paraId="60122B99" w14:textId="77777777" w:rsidR="007F6896" w:rsidRPr="006568FF" w:rsidRDefault="007F6896" w:rsidP="00E230B0">
            <w:pPr>
              <w:pStyle w:val="enumlev1"/>
              <w:rPr>
                <w:rFonts w:ascii="Calibri" w:eastAsia="SimSun" w:hAnsi="Calibri"/>
                <w:lang w:eastAsia="zh-CN"/>
              </w:rPr>
            </w:pPr>
            <w:r w:rsidRPr="006568FF">
              <w:rPr>
                <w:rFonts w:ascii="Calibri" w:eastAsia="SimSun" w:hAnsi="Calibri"/>
                <w:lang w:eastAsia="zh-CN"/>
              </w:rPr>
              <w:t>•</w:t>
            </w:r>
            <w:r w:rsidRPr="006568FF">
              <w:rPr>
                <w:rFonts w:ascii="Calibri" w:eastAsia="SimSun" w:hAnsi="Calibri"/>
                <w:lang w:eastAsia="zh-CN"/>
              </w:rPr>
              <w:tab/>
            </w:r>
            <w:r w:rsidRPr="006568FF">
              <w:rPr>
                <w:rFonts w:ascii="Calibri" w:eastAsia="SimSun" w:hAnsi="Calibri" w:hint="eastAsia"/>
                <w:lang w:eastAsia="zh-CN"/>
              </w:rPr>
              <w:t>2019</w:t>
            </w:r>
            <w:r w:rsidRPr="006568FF">
              <w:rPr>
                <w:rFonts w:ascii="Calibri" w:eastAsia="SimSun" w:hAnsi="Calibri" w:hint="eastAsia"/>
                <w:lang w:eastAsia="zh-CN"/>
              </w:rPr>
              <w:t>年</w:t>
            </w:r>
            <w:r w:rsidRPr="006568FF">
              <w:rPr>
                <w:rFonts w:ascii="Calibri" w:eastAsia="SimSun" w:hAnsi="Calibri" w:hint="eastAsia"/>
                <w:lang w:eastAsia="zh-CN"/>
              </w:rPr>
              <w:t>12</w:t>
            </w:r>
            <w:r w:rsidRPr="006568FF">
              <w:rPr>
                <w:rFonts w:ascii="Calibri" w:eastAsia="SimSun" w:hAnsi="Calibri" w:hint="eastAsia"/>
                <w:lang w:eastAsia="zh-CN"/>
              </w:rPr>
              <w:t>月，为吉布提和毛里塔尼亚开展了创业和</w:t>
            </w:r>
            <w:r w:rsidRPr="006568FF">
              <w:rPr>
                <w:rFonts w:ascii="Calibri" w:eastAsia="SimSun" w:hAnsi="Calibri" w:hint="eastAsia"/>
                <w:lang w:eastAsia="zh-CN"/>
              </w:rPr>
              <w:t>ICT</w:t>
            </w:r>
            <w:r w:rsidRPr="006568FF">
              <w:rPr>
                <w:rFonts w:ascii="Calibri" w:eastAsia="SimSun" w:hAnsi="Calibri" w:hint="eastAsia"/>
                <w:lang w:eastAsia="zh-CN"/>
              </w:rPr>
              <w:t>技能培训项目，并作为创新工作的一部分，</w:t>
            </w:r>
            <w:proofErr w:type="gramStart"/>
            <w:r w:rsidRPr="006568FF">
              <w:rPr>
                <w:rFonts w:ascii="Calibri" w:eastAsia="SimSun" w:hAnsi="Calibri" w:hint="eastAsia"/>
                <w:lang w:eastAsia="zh-CN"/>
              </w:rPr>
              <w:t>为吉布提和毛里塔尼亚的孵化器管理者和其他生态系统利益攸关方配备了支持他们成长和创业的方法和工具；</w:t>
            </w:r>
            <w:proofErr w:type="gramEnd"/>
          </w:p>
          <w:p w14:paraId="341F65E6" w14:textId="77777777" w:rsidR="007F6896" w:rsidRPr="0069538C" w:rsidRDefault="007F6896" w:rsidP="00E230B0">
            <w:pPr>
              <w:pStyle w:val="enumlev1"/>
              <w:rPr>
                <w:rFonts w:ascii="Calibri" w:eastAsia="SimSun" w:hAnsi="Calibri" w:cstheme="minorBidi"/>
                <w:lang w:val="en-US" w:eastAsia="zh-CN"/>
              </w:rPr>
            </w:pPr>
            <w:r w:rsidRPr="0069538C">
              <w:rPr>
                <w:rFonts w:ascii="Calibri" w:eastAsia="SimSun" w:hAnsi="Calibri"/>
                <w:lang w:eastAsia="zh-CN"/>
              </w:rPr>
              <w:t>•</w:t>
            </w:r>
            <w:r w:rsidRPr="0069538C">
              <w:rPr>
                <w:rFonts w:ascii="Calibri" w:eastAsia="SimSun" w:hAnsi="Calibri"/>
                <w:lang w:eastAsia="zh-CN"/>
              </w:rPr>
              <w:tab/>
            </w:r>
            <w:r w:rsidRPr="0069538C">
              <w:rPr>
                <w:rFonts w:ascii="Calibri" w:eastAsia="SimSun" w:hAnsi="Calibri" w:hint="eastAsia"/>
                <w:lang w:eastAsia="zh-CN"/>
              </w:rPr>
              <w:t>2019</w:t>
            </w:r>
            <w:r w:rsidRPr="0069538C">
              <w:rPr>
                <w:rFonts w:ascii="Calibri" w:eastAsia="SimSun" w:hAnsi="Calibri" w:hint="eastAsia"/>
                <w:lang w:eastAsia="zh-CN"/>
              </w:rPr>
              <w:t>年</w:t>
            </w:r>
            <w:r w:rsidRPr="0069538C">
              <w:rPr>
                <w:rFonts w:ascii="Calibri" w:eastAsia="SimSun" w:hAnsi="Calibri" w:hint="eastAsia"/>
                <w:lang w:eastAsia="zh-CN"/>
              </w:rPr>
              <w:t>9</w:t>
            </w:r>
            <w:r w:rsidRPr="0069538C">
              <w:rPr>
                <w:rFonts w:ascii="Calibri" w:eastAsia="SimSun" w:hAnsi="Calibri" w:hint="eastAsia"/>
                <w:lang w:eastAsia="zh-CN"/>
              </w:rPr>
              <w:t>月，</w:t>
            </w:r>
            <w:proofErr w:type="gramStart"/>
            <w:r w:rsidRPr="0069538C">
              <w:rPr>
                <w:rFonts w:ascii="Calibri" w:eastAsia="SimSun" w:hAnsi="Calibri" w:hint="eastAsia"/>
                <w:lang w:eastAsia="zh-CN"/>
              </w:rPr>
              <w:t>为苏丹制定了频谱定价政策和框架；</w:t>
            </w:r>
            <w:proofErr w:type="gramEnd"/>
          </w:p>
          <w:p w14:paraId="3394EFD0" w14:textId="77777777" w:rsidR="007F6896" w:rsidRPr="0069538C" w:rsidRDefault="007F6896" w:rsidP="00E230B0">
            <w:pPr>
              <w:pStyle w:val="enumlev1"/>
              <w:rPr>
                <w:rFonts w:ascii="Calibri" w:eastAsia="SimSun" w:hAnsi="Calibri" w:cstheme="minorBidi"/>
                <w:lang w:eastAsia="zh-CN"/>
              </w:rPr>
            </w:pPr>
            <w:r w:rsidRPr="0069538C">
              <w:rPr>
                <w:rFonts w:ascii="Calibri" w:eastAsia="SimSun" w:hAnsi="Calibri"/>
                <w:lang w:eastAsia="zh-CN"/>
              </w:rPr>
              <w:t>•</w:t>
            </w:r>
            <w:r w:rsidRPr="0069538C">
              <w:rPr>
                <w:rFonts w:ascii="Calibri" w:eastAsia="SimSun" w:hAnsi="Calibri"/>
                <w:lang w:eastAsia="zh-CN"/>
              </w:rPr>
              <w:tab/>
            </w:r>
            <w:r w:rsidRPr="0069538C">
              <w:rPr>
                <w:rFonts w:ascii="Calibri" w:eastAsia="SimSun" w:hAnsi="Calibri" w:hint="eastAsia"/>
                <w:lang w:eastAsia="zh-CN"/>
              </w:rPr>
              <w:t>2019</w:t>
            </w:r>
            <w:r w:rsidRPr="0069538C">
              <w:rPr>
                <w:rFonts w:ascii="Calibri" w:eastAsia="SimSun" w:hAnsi="Calibri" w:hint="eastAsia"/>
                <w:lang w:eastAsia="zh-CN"/>
              </w:rPr>
              <w:t>年</w:t>
            </w:r>
            <w:r w:rsidRPr="0069538C">
              <w:rPr>
                <w:rFonts w:ascii="Calibri" w:eastAsia="SimSun" w:hAnsi="Calibri" w:hint="eastAsia"/>
                <w:lang w:eastAsia="zh-CN"/>
              </w:rPr>
              <w:t>12</w:t>
            </w:r>
            <w:r w:rsidRPr="0069538C">
              <w:rPr>
                <w:rFonts w:ascii="Calibri" w:eastAsia="SimSun" w:hAnsi="Calibri" w:hint="eastAsia"/>
                <w:lang w:eastAsia="zh-CN"/>
              </w:rPr>
              <w:t>月，</w:t>
            </w:r>
            <w:proofErr w:type="gramStart"/>
            <w:r w:rsidRPr="0069538C">
              <w:rPr>
                <w:rFonts w:ascii="Calibri" w:eastAsia="SimSun" w:hAnsi="Calibri" w:hint="eastAsia"/>
                <w:lang w:eastAsia="zh-CN"/>
              </w:rPr>
              <w:t>制定了毛里塔尼亚</w:t>
            </w:r>
            <w:r w:rsidRPr="0069538C">
              <w:rPr>
                <w:rFonts w:ascii="Calibri" w:eastAsia="SimSun" w:hAnsi="Calibri" w:hint="eastAsia"/>
                <w:lang w:eastAsia="zh-CN"/>
              </w:rPr>
              <w:t>ICT</w:t>
            </w:r>
            <w:r w:rsidRPr="0069538C">
              <w:rPr>
                <w:rFonts w:ascii="Calibri" w:eastAsia="SimSun" w:hAnsi="Calibri" w:hint="eastAsia"/>
                <w:lang w:eastAsia="zh-CN"/>
              </w:rPr>
              <w:t>争议解决国家导则；</w:t>
            </w:r>
            <w:proofErr w:type="gramEnd"/>
          </w:p>
          <w:p w14:paraId="73C0CE6F" w14:textId="77777777" w:rsidR="007F6896" w:rsidRPr="0069538C" w:rsidRDefault="007F6896" w:rsidP="00E230B0">
            <w:pPr>
              <w:pStyle w:val="enumlev1"/>
              <w:rPr>
                <w:rFonts w:ascii="Calibri" w:eastAsia="SimSun" w:hAnsi="Calibri" w:cstheme="minorBidi"/>
                <w:lang w:val="en-US" w:eastAsia="zh-CN"/>
              </w:rPr>
            </w:pPr>
            <w:r w:rsidRPr="0069538C">
              <w:rPr>
                <w:rFonts w:ascii="Calibri" w:eastAsia="SimSun" w:hAnsi="Calibri"/>
                <w:lang w:eastAsia="zh-CN"/>
              </w:rPr>
              <w:t>•</w:t>
            </w:r>
            <w:r w:rsidRPr="0069538C">
              <w:rPr>
                <w:rFonts w:ascii="Calibri" w:eastAsia="SimSun" w:hAnsi="Calibri"/>
                <w:lang w:eastAsia="zh-CN"/>
              </w:rPr>
              <w:tab/>
            </w:r>
            <w:r w:rsidRPr="0069538C">
              <w:rPr>
                <w:rFonts w:ascii="Calibri" w:eastAsia="SimSun" w:hAnsi="Calibri" w:hint="eastAsia"/>
                <w:lang w:eastAsia="zh-CN"/>
              </w:rPr>
              <w:t>2020</w:t>
            </w:r>
            <w:r w:rsidRPr="0069538C">
              <w:rPr>
                <w:rFonts w:ascii="Calibri" w:eastAsia="SimSun" w:hAnsi="Calibri" w:hint="eastAsia"/>
                <w:lang w:eastAsia="zh-CN"/>
              </w:rPr>
              <w:t>年和</w:t>
            </w:r>
            <w:r w:rsidRPr="0069538C">
              <w:rPr>
                <w:rFonts w:ascii="Calibri" w:eastAsia="SimSun" w:hAnsi="Calibri" w:hint="eastAsia"/>
                <w:lang w:eastAsia="zh-CN"/>
              </w:rPr>
              <w:t>2021</w:t>
            </w:r>
            <w:r w:rsidRPr="0069538C">
              <w:rPr>
                <w:rFonts w:ascii="Calibri" w:eastAsia="SimSun" w:hAnsi="Calibri" w:hint="eastAsia"/>
                <w:lang w:eastAsia="zh-CN"/>
              </w:rPr>
              <w:t>年，为巴勒斯坦编写了一份</w:t>
            </w:r>
            <w:r w:rsidRPr="0069538C">
              <w:rPr>
                <w:rFonts w:ascii="Calibri" w:eastAsia="SimSun" w:hAnsi="Calibri" w:hint="eastAsia"/>
                <w:lang w:eastAsia="zh-CN"/>
              </w:rPr>
              <w:t>ICT</w:t>
            </w:r>
            <w:r w:rsidRPr="0069538C">
              <w:rPr>
                <w:rFonts w:ascii="Calibri" w:eastAsia="SimSun" w:hAnsi="Calibri" w:hint="eastAsia"/>
                <w:lang w:eastAsia="zh-CN"/>
              </w:rPr>
              <w:t>市场审查和分析报告，其中审查了现有的市场结构，确定了相关市场的竞争水平，并审查了现有的立法和监管框架，以便在发现存在市场支配地位的情况下，</w:t>
            </w:r>
            <w:proofErr w:type="gramStart"/>
            <w:r w:rsidRPr="0069538C">
              <w:rPr>
                <w:rFonts w:ascii="Calibri" w:eastAsia="SimSun" w:hAnsi="Calibri" w:hint="eastAsia"/>
                <w:lang w:eastAsia="zh-CN"/>
              </w:rPr>
              <w:t>提出适合解决市场失灵问题的补救措施；</w:t>
            </w:r>
            <w:proofErr w:type="gramEnd"/>
          </w:p>
          <w:p w14:paraId="46BC6A4A" w14:textId="77777777" w:rsidR="007F6896" w:rsidRPr="0069538C" w:rsidRDefault="007F6896" w:rsidP="00E230B0">
            <w:pPr>
              <w:pStyle w:val="enumlev1"/>
              <w:rPr>
                <w:rFonts w:ascii="Calibri" w:eastAsia="SimSun" w:hAnsi="Calibri" w:cstheme="minorBidi"/>
                <w:lang w:val="en-US" w:eastAsia="zh-CN"/>
              </w:rPr>
            </w:pPr>
            <w:r w:rsidRPr="0069538C">
              <w:rPr>
                <w:rFonts w:ascii="Calibri" w:eastAsia="SimSun" w:hAnsi="Calibri"/>
                <w:lang w:eastAsia="zh-CN"/>
              </w:rPr>
              <w:t>•</w:t>
            </w:r>
            <w:r w:rsidRPr="0069538C">
              <w:rPr>
                <w:rFonts w:ascii="Calibri" w:eastAsia="SimSun" w:hAnsi="Calibri"/>
                <w:lang w:eastAsia="zh-CN"/>
              </w:rPr>
              <w:tab/>
            </w:r>
            <w:r w:rsidRPr="0069538C">
              <w:rPr>
                <w:rFonts w:ascii="Calibri" w:eastAsia="SimSun" w:hAnsi="Calibri" w:hint="eastAsia"/>
                <w:lang w:eastAsia="zh-CN"/>
              </w:rPr>
              <w:t>2020</w:t>
            </w:r>
            <w:r w:rsidRPr="0069538C">
              <w:rPr>
                <w:rFonts w:ascii="Calibri" w:eastAsia="SimSun" w:hAnsi="Calibri" w:hint="eastAsia"/>
                <w:lang w:eastAsia="zh-CN"/>
              </w:rPr>
              <w:t>年，</w:t>
            </w:r>
            <w:proofErr w:type="gramStart"/>
            <w:r w:rsidRPr="0069538C">
              <w:rPr>
                <w:rFonts w:ascii="Calibri" w:eastAsia="SimSun" w:hAnsi="Calibri" w:hint="eastAsia"/>
                <w:lang w:eastAsia="zh-CN"/>
              </w:rPr>
              <w:t>援助科摩罗和巴勒斯坦开发成本模型和制定价格监管框架；</w:t>
            </w:r>
            <w:proofErr w:type="gramEnd"/>
          </w:p>
          <w:p w14:paraId="45467D5D" w14:textId="77777777" w:rsidR="007F6896" w:rsidRPr="0069538C" w:rsidRDefault="007F6896" w:rsidP="00E230B0">
            <w:pPr>
              <w:pStyle w:val="enumlev1"/>
              <w:rPr>
                <w:rFonts w:ascii="Calibri" w:eastAsia="SimSun" w:hAnsi="Calibri" w:cstheme="minorBidi"/>
                <w:lang w:val="en-US" w:eastAsia="zh-CN"/>
              </w:rPr>
            </w:pPr>
            <w:r w:rsidRPr="0069538C">
              <w:rPr>
                <w:rFonts w:ascii="Calibri" w:eastAsia="SimSun" w:hAnsi="Calibri"/>
                <w:lang w:eastAsia="zh-CN"/>
              </w:rPr>
              <w:t>•</w:t>
            </w:r>
            <w:r w:rsidRPr="0069538C">
              <w:rPr>
                <w:rFonts w:ascii="Calibri" w:eastAsia="SimSun" w:hAnsi="Calibri"/>
                <w:lang w:eastAsia="zh-CN"/>
              </w:rPr>
              <w:tab/>
            </w:r>
            <w:r w:rsidRPr="0069538C">
              <w:rPr>
                <w:rFonts w:ascii="Calibri" w:eastAsia="SimSun" w:hAnsi="Calibri" w:hint="eastAsia"/>
                <w:lang w:eastAsia="zh-CN"/>
              </w:rPr>
              <w:t>2021</w:t>
            </w:r>
            <w:r w:rsidRPr="0069538C">
              <w:rPr>
                <w:rFonts w:ascii="Calibri" w:eastAsia="SimSun" w:hAnsi="Calibri" w:hint="eastAsia"/>
                <w:lang w:eastAsia="zh-CN"/>
              </w:rPr>
              <w:t>年，通过为苏丹监管机构制定频谱利用路线图，</w:t>
            </w:r>
            <w:proofErr w:type="gramStart"/>
            <w:r w:rsidRPr="0069538C">
              <w:rPr>
                <w:rFonts w:ascii="Calibri" w:eastAsia="SimSun" w:hAnsi="Calibri" w:hint="eastAsia"/>
                <w:lang w:eastAsia="zh-CN"/>
              </w:rPr>
              <w:t>为苏丹提供援助；</w:t>
            </w:r>
            <w:proofErr w:type="gramEnd"/>
          </w:p>
          <w:p w14:paraId="3C442284" w14:textId="77777777" w:rsidR="007F6896" w:rsidRPr="0069538C" w:rsidRDefault="007F6896" w:rsidP="00E230B0">
            <w:pPr>
              <w:pStyle w:val="enumlev1"/>
              <w:rPr>
                <w:rFonts w:ascii="Calibri" w:eastAsia="SimSun" w:hAnsi="Calibri"/>
                <w:lang w:eastAsia="zh-CN"/>
              </w:rPr>
            </w:pPr>
            <w:r w:rsidRPr="0069538C">
              <w:rPr>
                <w:rFonts w:ascii="Calibri" w:eastAsia="SimSun" w:hAnsi="Calibri"/>
                <w:lang w:eastAsia="zh-CN"/>
              </w:rPr>
              <w:t>•</w:t>
            </w:r>
            <w:r w:rsidRPr="0069538C">
              <w:rPr>
                <w:rFonts w:ascii="Calibri" w:eastAsia="SimSun" w:hAnsi="Calibri"/>
                <w:lang w:eastAsia="zh-CN"/>
              </w:rPr>
              <w:tab/>
            </w:r>
            <w:r w:rsidRPr="0069538C">
              <w:rPr>
                <w:rFonts w:ascii="Calibri" w:eastAsia="SimSun" w:hAnsi="Calibri" w:hint="eastAsia"/>
                <w:lang w:eastAsia="zh-CN"/>
              </w:rPr>
              <w:t>2021</w:t>
            </w:r>
            <w:r w:rsidRPr="0069538C">
              <w:rPr>
                <w:rFonts w:ascii="Calibri" w:eastAsia="SimSun" w:hAnsi="Calibri" w:hint="eastAsia"/>
                <w:lang w:eastAsia="zh-CN"/>
              </w:rPr>
              <w:t>年，为索马里和苏丹制定了国家应急通信计划（</w:t>
            </w:r>
            <w:r>
              <w:rPr>
                <w:rFonts w:ascii="Calibri" w:eastAsia="SimSun" w:hAnsi="Calibri" w:hint="eastAsia"/>
                <w:lang w:eastAsia="zh-CN"/>
              </w:rPr>
              <w:t>NETP</w:t>
            </w:r>
            <w:proofErr w:type="gramStart"/>
            <w:r w:rsidRPr="0069538C">
              <w:rPr>
                <w:rFonts w:ascii="Calibri" w:eastAsia="SimSun" w:hAnsi="Calibri" w:hint="eastAsia"/>
                <w:lang w:eastAsia="zh-CN"/>
              </w:rPr>
              <w:t>）；</w:t>
            </w:r>
            <w:proofErr w:type="gramEnd"/>
          </w:p>
          <w:p w14:paraId="1CECF19B" w14:textId="77777777" w:rsidR="007F6896" w:rsidRPr="0069538C" w:rsidRDefault="007F6896" w:rsidP="00E230B0">
            <w:pPr>
              <w:pStyle w:val="enumlev1"/>
              <w:rPr>
                <w:rFonts w:ascii="Calibri" w:eastAsia="SimSun" w:hAnsi="Calibri"/>
                <w:lang w:eastAsia="zh-CN"/>
              </w:rPr>
            </w:pPr>
            <w:r w:rsidRPr="0069538C">
              <w:rPr>
                <w:rFonts w:ascii="Calibri" w:eastAsia="SimSun" w:hAnsi="Calibri"/>
                <w:lang w:eastAsia="zh-CN"/>
              </w:rPr>
              <w:t>•</w:t>
            </w:r>
            <w:r w:rsidRPr="0069538C">
              <w:rPr>
                <w:rFonts w:ascii="Calibri" w:eastAsia="SimSun" w:hAnsi="Calibri"/>
                <w:lang w:eastAsia="zh-CN"/>
              </w:rPr>
              <w:tab/>
            </w:r>
            <w:r w:rsidRPr="0069538C">
              <w:rPr>
                <w:rFonts w:ascii="Calibri" w:eastAsia="SimSun" w:hAnsi="Calibri" w:hint="eastAsia"/>
                <w:lang w:eastAsia="zh-CN"/>
              </w:rPr>
              <w:t>2021</w:t>
            </w:r>
            <w:r w:rsidRPr="0069538C">
              <w:rPr>
                <w:rFonts w:ascii="Calibri" w:eastAsia="SimSun" w:hAnsi="Calibri" w:hint="eastAsia"/>
                <w:lang w:eastAsia="zh-CN"/>
              </w:rPr>
              <w:t>年，与世界银行集团协作，援助索马里，并为索马里国家通信管理局（</w:t>
            </w:r>
            <w:r w:rsidRPr="0069538C">
              <w:rPr>
                <w:rFonts w:ascii="Calibri" w:eastAsia="SimSun" w:hAnsi="Calibri" w:hint="eastAsia"/>
                <w:lang w:eastAsia="zh-CN"/>
              </w:rPr>
              <w:t>NCA</w:t>
            </w:r>
            <w:r w:rsidRPr="0069538C">
              <w:rPr>
                <w:rFonts w:ascii="Calibri" w:eastAsia="SimSun" w:hAnsi="Calibri" w:hint="eastAsia"/>
                <w:lang w:eastAsia="zh-CN"/>
              </w:rPr>
              <w:t>）制定了全面的人力资本开发框架（</w:t>
            </w:r>
            <w:r w:rsidRPr="0069538C">
              <w:rPr>
                <w:rFonts w:ascii="Calibri" w:eastAsia="SimSun" w:hAnsi="Calibri" w:hint="eastAsia"/>
                <w:lang w:eastAsia="zh-CN"/>
              </w:rPr>
              <w:t>HDCF</w:t>
            </w:r>
            <w:r w:rsidRPr="0069538C">
              <w:rPr>
                <w:rFonts w:ascii="Calibri" w:eastAsia="SimSun" w:hAnsi="Calibri" w:hint="eastAsia"/>
                <w:lang w:eastAsia="zh-CN"/>
              </w:rPr>
              <w:t>）。该框架包括</w:t>
            </w:r>
            <w:r w:rsidRPr="0069538C">
              <w:rPr>
                <w:rFonts w:ascii="Calibri" w:eastAsia="SimSun" w:hAnsi="Calibri" w:hint="eastAsia"/>
                <w:lang w:eastAsia="zh-CN"/>
              </w:rPr>
              <w:t>NCA</w:t>
            </w:r>
            <w:r w:rsidRPr="0069538C">
              <w:rPr>
                <w:rFonts w:ascii="Calibri" w:eastAsia="SimSun" w:hAnsi="Calibri" w:hint="eastAsia"/>
                <w:lang w:eastAsia="zh-CN"/>
              </w:rPr>
              <w:t>工作人员培训需求的深度分析、</w:t>
            </w:r>
            <w:r w:rsidRPr="0069538C">
              <w:rPr>
                <w:rFonts w:ascii="Calibri" w:eastAsia="SimSun" w:hAnsi="Calibri" w:hint="eastAsia"/>
                <w:lang w:eastAsia="zh-CN"/>
              </w:rPr>
              <w:t>3</w:t>
            </w:r>
            <w:r w:rsidRPr="0069538C">
              <w:rPr>
                <w:rFonts w:ascii="Calibri" w:eastAsia="SimSun" w:hAnsi="Calibri" w:hint="eastAsia"/>
                <w:lang w:eastAsia="zh-CN"/>
              </w:rPr>
              <w:t>年期培训计划（</w:t>
            </w:r>
            <w:r w:rsidRPr="0069538C">
              <w:rPr>
                <w:rFonts w:ascii="Calibri" w:eastAsia="SimSun" w:hAnsi="Calibri" w:hint="eastAsia"/>
                <w:lang w:eastAsia="zh-CN"/>
              </w:rPr>
              <w:t>TP</w:t>
            </w:r>
            <w:r w:rsidRPr="0069538C">
              <w:rPr>
                <w:rFonts w:ascii="Calibri" w:eastAsia="SimSun" w:hAnsi="Calibri" w:hint="eastAsia"/>
                <w:lang w:eastAsia="zh-CN"/>
              </w:rPr>
              <w:t>）和培训评估框架。与此同时，国际电联提供了</w:t>
            </w:r>
            <w:r w:rsidRPr="0069538C">
              <w:rPr>
                <w:rFonts w:ascii="Calibri" w:eastAsia="SimSun" w:hAnsi="Calibri" w:hint="eastAsia"/>
                <w:lang w:eastAsia="zh-CN"/>
              </w:rPr>
              <w:t>2</w:t>
            </w:r>
            <w:r w:rsidRPr="0069538C">
              <w:rPr>
                <w:rFonts w:ascii="Calibri" w:eastAsia="SimSun" w:hAnsi="Calibri" w:hint="eastAsia"/>
                <w:lang w:eastAsia="zh-CN"/>
              </w:rPr>
              <w:t>项关于</w:t>
            </w:r>
            <w:proofErr w:type="spellStart"/>
            <w:r w:rsidRPr="0069538C">
              <w:rPr>
                <w:rFonts w:ascii="Calibri" w:eastAsia="SimSun" w:hAnsi="Calibri" w:hint="eastAsia"/>
                <w:lang w:eastAsia="zh-CN"/>
              </w:rPr>
              <w:t>ICt</w:t>
            </w:r>
            <w:proofErr w:type="spellEnd"/>
            <w:r w:rsidRPr="0069538C">
              <w:rPr>
                <w:rFonts w:ascii="Calibri" w:eastAsia="SimSun" w:hAnsi="Calibri" w:hint="eastAsia"/>
                <w:lang w:eastAsia="zh-CN"/>
              </w:rPr>
              <w:t>监管框架和成本建模的培训课程。</w:t>
            </w:r>
          </w:p>
          <w:p w14:paraId="48FD7E02" w14:textId="77777777" w:rsidR="007F6896" w:rsidRPr="002F35EB" w:rsidRDefault="007F6896" w:rsidP="00E230B0">
            <w:pPr>
              <w:spacing w:before="240" w:after="120"/>
              <w:rPr>
                <w:rFonts w:ascii="Calibri" w:eastAsia="SimSun" w:hAnsi="Calibri"/>
                <w:lang w:eastAsia="zh-CN"/>
              </w:rPr>
            </w:pPr>
            <w:r w:rsidRPr="002F35EB">
              <w:rPr>
                <w:rFonts w:ascii="Calibri" w:eastAsia="SimSun" w:hAnsi="Calibri" w:hint="eastAsia"/>
                <w:lang w:eastAsia="zh-CN"/>
              </w:rPr>
              <w:t>在亚太区域，</w:t>
            </w:r>
            <w:r w:rsidRPr="002F35EB">
              <w:rPr>
                <w:rFonts w:ascii="Calibri" w:eastAsia="SimSun" w:hAnsi="Calibri" w:hint="eastAsia"/>
                <w:lang w:eastAsia="zh-CN"/>
              </w:rPr>
              <w:t>BDT</w:t>
            </w:r>
            <w:r w:rsidRPr="002F35EB">
              <w:rPr>
                <w:rFonts w:ascii="Calibri" w:eastAsia="SimSun" w:hAnsi="Calibri" w:hint="eastAsia"/>
                <w:lang w:eastAsia="zh-CN"/>
              </w:rPr>
              <w:t>：</w:t>
            </w:r>
          </w:p>
          <w:p w14:paraId="3FD7DD21" w14:textId="77777777" w:rsidR="007F6896" w:rsidRPr="002F35EB" w:rsidRDefault="007F6896" w:rsidP="00E230B0">
            <w:pPr>
              <w:pStyle w:val="enumlev1"/>
              <w:rPr>
                <w:rFonts w:ascii="Calibri" w:eastAsia="SimSun" w:hAnsi="Calibri"/>
                <w:lang w:val="en-US"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2018-2019</w:t>
            </w:r>
            <w:r w:rsidRPr="002F35EB">
              <w:rPr>
                <w:rFonts w:ascii="Calibri" w:eastAsia="SimSun" w:hAnsi="Calibri" w:hint="eastAsia"/>
                <w:lang w:eastAsia="zh-CN"/>
              </w:rPr>
              <w:t>年，支持不丹和巴布亚新几内亚开发特定的移动</w:t>
            </w:r>
            <w:r>
              <w:rPr>
                <w:rFonts w:ascii="Calibri" w:eastAsia="SimSun" w:hAnsi="Calibri" w:hint="eastAsia"/>
                <w:lang w:eastAsia="zh-CN"/>
              </w:rPr>
              <w:t>/</w:t>
            </w:r>
            <w:r w:rsidRPr="002F35EB">
              <w:rPr>
                <w:rFonts w:ascii="Calibri" w:eastAsia="SimSun" w:hAnsi="Calibri" w:hint="eastAsia"/>
                <w:lang w:eastAsia="zh-CN"/>
              </w:rPr>
              <w:t>ICT</w:t>
            </w:r>
            <w:r w:rsidRPr="002F35EB">
              <w:rPr>
                <w:rFonts w:ascii="Calibri" w:eastAsia="SimSun" w:hAnsi="Calibri" w:hint="eastAsia"/>
                <w:lang w:eastAsia="zh-CN"/>
              </w:rPr>
              <w:t>应用，</w:t>
            </w:r>
            <w:proofErr w:type="gramStart"/>
            <w:r w:rsidRPr="002F35EB">
              <w:rPr>
                <w:rFonts w:ascii="Calibri" w:eastAsia="SimSun" w:hAnsi="Calibri" w:hint="eastAsia"/>
                <w:lang w:eastAsia="zh-CN"/>
              </w:rPr>
              <w:t>以提供数字服务和应用；</w:t>
            </w:r>
            <w:proofErr w:type="gramEnd"/>
          </w:p>
          <w:p w14:paraId="574B22FD" w14:textId="77777777" w:rsidR="007F6896" w:rsidRPr="002F35EB" w:rsidRDefault="007F6896" w:rsidP="00E230B0">
            <w:pPr>
              <w:pStyle w:val="enumlev1"/>
              <w:rPr>
                <w:rFonts w:ascii="Calibri" w:eastAsia="SimSun" w:hAnsi="Calibri"/>
                <w:lang w:val="en-US"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启动了以小岛屿发展中国家为重点的项目，以促进社区层面的数字化转型。该项目与政府首席信息官办公室（</w:t>
            </w:r>
            <w:r w:rsidRPr="002F35EB">
              <w:rPr>
                <w:rFonts w:ascii="Calibri" w:eastAsia="SimSun" w:hAnsi="Calibri"/>
                <w:lang w:val="en-US" w:eastAsia="zh-CN"/>
              </w:rPr>
              <w:t>OGCIO</w:t>
            </w:r>
            <w:r w:rsidRPr="002F35EB">
              <w:rPr>
                <w:rFonts w:ascii="Calibri" w:eastAsia="SimSun" w:hAnsi="Calibri" w:cs="SimSun" w:hint="eastAsia"/>
                <w:lang w:val="en-US" w:eastAsia="zh-CN"/>
              </w:rPr>
              <w:t>）</w:t>
            </w:r>
            <w:r w:rsidRPr="002F35EB">
              <w:rPr>
                <w:rFonts w:ascii="Calibri" w:eastAsia="SimSun" w:hAnsi="Calibri" w:hint="eastAsia"/>
                <w:lang w:eastAsia="zh-CN"/>
              </w:rPr>
              <w:t>合作，在瓦努阿图南马莱库拉群岛（</w:t>
            </w:r>
            <w:r w:rsidRPr="002F35EB">
              <w:rPr>
                <w:rFonts w:ascii="Calibri" w:eastAsia="SimSun" w:hAnsi="Calibri" w:hint="eastAsia"/>
                <w:lang w:eastAsia="zh-CN"/>
              </w:rPr>
              <w:t>2020</w:t>
            </w:r>
            <w:r w:rsidRPr="002F35EB">
              <w:rPr>
                <w:rFonts w:ascii="Calibri" w:eastAsia="SimSun" w:hAnsi="Calibri" w:hint="eastAsia"/>
                <w:lang w:eastAsia="zh-CN"/>
              </w:rPr>
              <w:t>年）启动，得到了政府的采纳，并吸引了合作伙伴。来自亚洲和太平洋的其他成员（斐济、基里巴斯、马尔代夫、密克罗尼西亚联邦、马绍尔群岛共和国、瑙鲁、巴布亚新几内亚、萨摩亚、汤加、图瓦卢和瓦努阿图）</w:t>
            </w:r>
            <w:proofErr w:type="gramStart"/>
            <w:r w:rsidRPr="002F35EB">
              <w:rPr>
                <w:rFonts w:ascii="Calibri" w:eastAsia="SimSun" w:hAnsi="Calibri" w:hint="eastAsia"/>
                <w:lang w:eastAsia="zh-CN"/>
              </w:rPr>
              <w:t>表示对该项目怀有兴趣；</w:t>
            </w:r>
            <w:proofErr w:type="gramEnd"/>
          </w:p>
          <w:p w14:paraId="788A223E" w14:textId="77777777" w:rsidR="007F6896" w:rsidRPr="002F35EB" w:rsidRDefault="007F6896" w:rsidP="00E230B0">
            <w:pPr>
              <w:pStyle w:val="enumlev1"/>
              <w:rPr>
                <w:rFonts w:ascii="Calibri" w:eastAsia="SimSun" w:hAnsi="Calibri"/>
                <w:lang w:val="en-US"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2021</w:t>
            </w:r>
            <w:r w:rsidRPr="002F35EB">
              <w:rPr>
                <w:rFonts w:ascii="Calibri" w:eastAsia="SimSun" w:hAnsi="Calibri" w:hint="eastAsia"/>
                <w:lang w:eastAsia="zh-CN"/>
              </w:rPr>
              <w:t>年，开始与若干联合国太平洋国家工作队合作，</w:t>
            </w:r>
            <w:proofErr w:type="gramStart"/>
            <w:r w:rsidRPr="002F35EB">
              <w:rPr>
                <w:rFonts w:ascii="Calibri" w:eastAsia="SimSun" w:hAnsi="Calibri" w:hint="eastAsia"/>
                <w:lang w:eastAsia="zh-CN"/>
              </w:rPr>
              <w:t>共同开发两项涵盖数字政策和智慧岛屿的联合国可持续发展目标基金项目；</w:t>
            </w:r>
            <w:proofErr w:type="gramEnd"/>
          </w:p>
          <w:p w14:paraId="665098A9" w14:textId="77777777" w:rsidR="007F6896" w:rsidRPr="002F35EB" w:rsidRDefault="007F6896" w:rsidP="00E230B0">
            <w:pPr>
              <w:pStyle w:val="enumlev1"/>
              <w:rPr>
                <w:rFonts w:ascii="Calibri" w:eastAsia="SimSun" w:hAnsi="Calibri"/>
                <w:lang w:val="en-US"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BDT</w:t>
            </w:r>
            <w:r w:rsidRPr="002F35EB">
              <w:rPr>
                <w:rFonts w:ascii="Calibri" w:eastAsia="SimSun" w:hAnsi="Calibri" w:hint="eastAsia"/>
                <w:lang w:eastAsia="zh-CN"/>
              </w:rPr>
              <w:t>与粮农组织合作，支持柬埔寨、蒙古国和巴布亚新几内亚东塞皮克省和西塞皮克省电子农业战略的制定。这包括在巴布亚新几内亚开发电子农业移动应用；对孟加拉国的电子农业进行评估；</w:t>
            </w:r>
            <w:proofErr w:type="gramStart"/>
            <w:r w:rsidRPr="002F35EB">
              <w:rPr>
                <w:rFonts w:ascii="Calibri" w:eastAsia="SimSun" w:hAnsi="Calibri" w:hint="eastAsia"/>
                <w:lang w:eastAsia="zh-CN"/>
              </w:rPr>
              <w:t>巴布亚新几内亚和蒙古的人员能力建设；</w:t>
            </w:r>
            <w:proofErr w:type="gramEnd"/>
          </w:p>
          <w:p w14:paraId="3CFD7A37" w14:textId="77777777" w:rsidR="007F6896" w:rsidRPr="002F35EB" w:rsidRDefault="007F6896" w:rsidP="00E230B0">
            <w:pPr>
              <w:pStyle w:val="enumlev1"/>
              <w:rPr>
                <w:rFonts w:ascii="Calibri" w:eastAsia="SimSun" w:hAnsi="Calibri"/>
                <w:lang w:val="en-US"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通过为太平洋岛国举办的网络研讨会，</w:t>
            </w:r>
            <w:proofErr w:type="gramStart"/>
            <w:r w:rsidRPr="002F35EB">
              <w:rPr>
                <w:rFonts w:ascii="Calibri" w:eastAsia="SimSun" w:hAnsi="Calibri" w:hint="eastAsia"/>
                <w:lang w:eastAsia="zh-CN"/>
              </w:rPr>
              <w:t>建设能力并提高对数字时代的消费者保护以及数据隐私和保护的认识</w:t>
            </w:r>
            <w:r w:rsidRPr="002F35EB">
              <w:rPr>
                <w:rFonts w:ascii="Calibri" w:eastAsia="SimSun" w:hAnsi="Calibri" w:cs="SimSun" w:hint="eastAsia"/>
                <w:lang w:val="en-US" w:eastAsia="zh-CN"/>
              </w:rPr>
              <w:t>；</w:t>
            </w:r>
            <w:proofErr w:type="gramEnd"/>
          </w:p>
          <w:p w14:paraId="63465C41"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val="en-US" w:eastAsia="zh-CN"/>
              </w:rPr>
              <w:t>•</w:t>
            </w:r>
            <w:r w:rsidRPr="002F35EB">
              <w:rPr>
                <w:rFonts w:ascii="Calibri" w:eastAsia="SimSun" w:hAnsi="Calibri"/>
                <w:lang w:val="en-US" w:eastAsia="zh-CN"/>
              </w:rPr>
              <w:tab/>
            </w:r>
            <w:proofErr w:type="gramStart"/>
            <w:r w:rsidRPr="002F35EB">
              <w:rPr>
                <w:rFonts w:ascii="Calibri" w:eastAsia="SimSun" w:hAnsi="Calibri" w:hint="eastAsia"/>
                <w:lang w:eastAsia="zh-CN"/>
              </w:rPr>
              <w:t>2018</w:t>
            </w:r>
            <w:r w:rsidRPr="002F35EB">
              <w:rPr>
                <w:rFonts w:ascii="Calibri" w:eastAsia="SimSun" w:hAnsi="Calibri" w:hint="eastAsia"/>
                <w:lang w:eastAsia="zh-CN"/>
              </w:rPr>
              <w:t>年对孟加拉国的国际长途电信政策进行了审查；</w:t>
            </w:r>
            <w:proofErr w:type="gramEnd"/>
          </w:p>
          <w:p w14:paraId="1D4E265F"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val="en-US" w:eastAsia="zh-CN"/>
              </w:rPr>
              <w:lastRenderedPageBreak/>
              <w:t>•</w:t>
            </w:r>
            <w:r w:rsidRPr="002F35EB">
              <w:rPr>
                <w:rFonts w:ascii="Calibri" w:eastAsia="SimSun" w:hAnsi="Calibri"/>
                <w:lang w:val="en-US" w:eastAsia="zh-CN"/>
              </w:rPr>
              <w:tab/>
            </w:r>
            <w:proofErr w:type="gramStart"/>
            <w:r w:rsidRPr="002F35EB">
              <w:rPr>
                <w:rFonts w:ascii="Calibri" w:eastAsia="SimSun" w:hAnsi="Calibri" w:hint="eastAsia"/>
                <w:lang w:eastAsia="zh-CN"/>
              </w:rPr>
              <w:t>建设蒙古</w:t>
            </w:r>
            <w:r w:rsidRPr="002F35EB">
              <w:rPr>
                <w:rFonts w:ascii="Calibri" w:eastAsia="SimSun" w:hAnsi="Calibri" w:hint="eastAsia"/>
                <w:lang w:eastAsia="zh-CN"/>
              </w:rPr>
              <w:t>ICT</w:t>
            </w:r>
            <w:r w:rsidRPr="002F35EB">
              <w:rPr>
                <w:rFonts w:ascii="Calibri" w:eastAsia="SimSun" w:hAnsi="Calibri" w:hint="eastAsia"/>
                <w:lang w:eastAsia="zh-CN"/>
              </w:rPr>
              <w:t>利益攸关方解决数字应用政策和监管问题的能力；</w:t>
            </w:r>
            <w:proofErr w:type="gramEnd"/>
          </w:p>
          <w:p w14:paraId="5A22CE8C"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在</w:t>
            </w:r>
            <w:r w:rsidRPr="002F35EB">
              <w:rPr>
                <w:rFonts w:ascii="Calibri" w:eastAsia="SimSun" w:hAnsi="Calibri" w:hint="eastAsia"/>
                <w:lang w:eastAsia="zh-CN"/>
              </w:rPr>
              <w:t>2021</w:t>
            </w:r>
            <w:r w:rsidRPr="002F35EB">
              <w:rPr>
                <w:rFonts w:ascii="Calibri" w:eastAsia="SimSun" w:hAnsi="Calibri" w:hint="eastAsia"/>
                <w:lang w:eastAsia="zh-CN"/>
              </w:rPr>
              <w:t>年孟加拉国</w:t>
            </w:r>
            <w:r w:rsidRPr="00505EB6">
              <w:rPr>
                <w:rFonts w:ascii="STKaiti" w:eastAsia="STKaiti" w:hAnsi="STKaiti" w:hint="eastAsia"/>
                <w:lang w:eastAsia="zh-CN"/>
              </w:rPr>
              <w:t>信息通信技术年轻女性日</w:t>
            </w:r>
            <w:r w:rsidRPr="002F35EB">
              <w:rPr>
                <w:rFonts w:ascii="Calibri" w:eastAsia="SimSun" w:hAnsi="Calibri" w:hint="eastAsia"/>
                <w:lang w:eastAsia="zh-CN"/>
              </w:rPr>
              <w:t>数字技能培训期间，</w:t>
            </w:r>
            <w:proofErr w:type="gramStart"/>
            <w:r w:rsidRPr="002F35EB">
              <w:rPr>
                <w:rFonts w:ascii="Calibri" w:eastAsia="SimSun" w:hAnsi="Calibri" w:hint="eastAsia"/>
                <w:lang w:eastAsia="zh-CN"/>
              </w:rPr>
              <w:t>培训了近</w:t>
            </w:r>
            <w:r w:rsidRPr="002F35EB">
              <w:rPr>
                <w:rFonts w:ascii="Calibri" w:eastAsia="SimSun" w:hAnsi="Calibri" w:hint="eastAsia"/>
                <w:lang w:eastAsia="zh-CN"/>
              </w:rPr>
              <w:t>600</w:t>
            </w:r>
            <w:r w:rsidRPr="002F35EB">
              <w:rPr>
                <w:rFonts w:ascii="Calibri" w:eastAsia="SimSun" w:hAnsi="Calibri" w:hint="eastAsia"/>
                <w:lang w:eastAsia="zh-CN"/>
              </w:rPr>
              <w:t>名女孩和年轻女性；</w:t>
            </w:r>
            <w:proofErr w:type="gramEnd"/>
          </w:p>
          <w:p w14:paraId="045AA801"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在蒙古（</w:t>
            </w:r>
            <w:r w:rsidRPr="002F35EB">
              <w:rPr>
                <w:rFonts w:ascii="Calibri" w:eastAsia="SimSun" w:hAnsi="Calibri" w:hint="eastAsia"/>
                <w:lang w:eastAsia="zh-CN"/>
              </w:rPr>
              <w:t>2021</w:t>
            </w:r>
            <w:r w:rsidRPr="002F35EB">
              <w:rPr>
                <w:rFonts w:ascii="Calibri" w:eastAsia="SimSun" w:hAnsi="Calibri" w:hint="eastAsia"/>
                <w:lang w:eastAsia="zh-CN"/>
              </w:rPr>
              <w:t>年）开展了</w:t>
            </w:r>
            <w:r>
              <w:rPr>
                <w:rFonts w:ascii="Calibri" w:eastAsia="SimSun" w:hAnsi="Calibri" w:hint="eastAsia"/>
                <w:lang w:eastAsia="zh-CN"/>
              </w:rPr>
              <w:t>IMT2020</w:t>
            </w:r>
            <w:r w:rsidRPr="002F35EB">
              <w:rPr>
                <w:rFonts w:ascii="Calibri" w:eastAsia="SimSun" w:hAnsi="Calibri" w:hint="eastAsia"/>
                <w:lang w:eastAsia="zh-CN"/>
              </w:rPr>
              <w:t>（</w:t>
            </w:r>
            <w:r w:rsidRPr="002F35EB">
              <w:rPr>
                <w:rFonts w:ascii="Calibri" w:eastAsia="SimSun" w:hAnsi="Calibri" w:hint="eastAsia"/>
                <w:lang w:eastAsia="zh-CN"/>
              </w:rPr>
              <w:t>5G</w:t>
            </w:r>
            <w:r w:rsidRPr="002F35EB">
              <w:rPr>
                <w:rFonts w:ascii="Calibri" w:eastAsia="SimSun" w:hAnsi="Calibri" w:hint="eastAsia"/>
                <w:lang w:eastAsia="zh-CN"/>
              </w:rPr>
              <w:t>）网络推广的市场准备情况评估和差距分析，</w:t>
            </w:r>
            <w:proofErr w:type="gramStart"/>
            <w:r w:rsidRPr="002F35EB">
              <w:rPr>
                <w:rFonts w:ascii="Calibri" w:eastAsia="SimSun" w:hAnsi="Calibri" w:hint="eastAsia"/>
                <w:lang w:eastAsia="zh-CN"/>
              </w:rPr>
              <w:t>以支持到</w:t>
            </w:r>
            <w:r w:rsidRPr="002F35EB">
              <w:rPr>
                <w:rFonts w:ascii="Calibri" w:eastAsia="SimSun" w:hAnsi="Calibri" w:hint="eastAsia"/>
                <w:lang w:eastAsia="zh-CN"/>
              </w:rPr>
              <w:t>2025</w:t>
            </w:r>
            <w:r w:rsidRPr="002F35EB">
              <w:rPr>
                <w:rFonts w:ascii="Calibri" w:eastAsia="SimSun" w:hAnsi="Calibri" w:hint="eastAsia"/>
                <w:lang w:eastAsia="zh-CN"/>
              </w:rPr>
              <w:t>年实现数字国家的目标；</w:t>
            </w:r>
            <w:proofErr w:type="gramEnd"/>
          </w:p>
          <w:p w14:paraId="24EBEB5B" w14:textId="77777777" w:rsidR="007F6896" w:rsidRPr="001B27FD" w:rsidRDefault="007F6896" w:rsidP="00E230B0">
            <w:pPr>
              <w:pStyle w:val="enumlev1"/>
              <w:rPr>
                <w:rFonts w:ascii="Calibri" w:eastAsia="SimSun" w:hAnsi="Calibri"/>
                <w:lang w:val="en-US" w:eastAsia="zh-CN"/>
              </w:rPr>
            </w:pPr>
            <w:r w:rsidRPr="001B27FD">
              <w:rPr>
                <w:rFonts w:ascii="Calibri" w:eastAsia="SimSun" w:hAnsi="Calibri"/>
                <w:lang w:val="en-US" w:eastAsia="zh-CN"/>
              </w:rPr>
              <w:t>•</w:t>
            </w:r>
            <w:r w:rsidRPr="001B27FD">
              <w:rPr>
                <w:rFonts w:ascii="Calibri" w:eastAsia="SimSun" w:hAnsi="Calibri"/>
                <w:lang w:val="en-US" w:eastAsia="zh-CN"/>
              </w:rPr>
              <w:tab/>
            </w:r>
            <w:r w:rsidRPr="001B27FD">
              <w:rPr>
                <w:rFonts w:ascii="Calibri" w:eastAsia="SimSun" w:hAnsi="Calibri" w:hint="eastAsia"/>
                <w:lang w:eastAsia="zh-CN"/>
              </w:rPr>
              <w:t>向阿富汗（宽带连接可选方案和频谱管理）、斐济（频谱管理）、汤加（频谱管理、数据中心评估）、所罗门群岛（频谱管理）、蒙古（频谱管理、</w:t>
            </w:r>
            <w:r w:rsidRPr="001B27FD">
              <w:rPr>
                <w:rFonts w:ascii="Calibri" w:eastAsia="SimSun" w:hAnsi="Calibri" w:hint="eastAsia"/>
                <w:lang w:eastAsia="zh-CN"/>
              </w:rPr>
              <w:t>IPv6</w:t>
            </w:r>
            <w:r w:rsidRPr="001B27FD">
              <w:rPr>
                <w:rFonts w:ascii="Calibri" w:eastAsia="SimSun" w:hAnsi="Calibri" w:hint="eastAsia"/>
                <w:lang w:eastAsia="zh-CN"/>
              </w:rPr>
              <w:t>）、瓦努阿图（广播总计划、频谱管理）和萨摩亚（互联网交换点）提供数字基础设施和网络相关规划援助，</w:t>
            </w:r>
            <w:proofErr w:type="gramStart"/>
            <w:r w:rsidRPr="001B27FD">
              <w:rPr>
                <w:rFonts w:ascii="Calibri" w:eastAsia="SimSun" w:hAnsi="Calibri" w:hint="eastAsia"/>
                <w:lang w:eastAsia="zh-CN"/>
              </w:rPr>
              <w:t>以改善其数字基础设施规划工作；</w:t>
            </w:r>
            <w:proofErr w:type="gramEnd"/>
          </w:p>
          <w:p w14:paraId="09B0D65B" w14:textId="77777777" w:rsidR="007F6896" w:rsidRPr="002F35EB" w:rsidRDefault="007F6896" w:rsidP="00E230B0">
            <w:pPr>
              <w:pStyle w:val="enumlev1"/>
              <w:rPr>
                <w:rFonts w:ascii="Calibri" w:eastAsia="SimSun" w:hAnsi="Calibri"/>
                <w:lang w:val="en-US" w:eastAsia="zh-CN"/>
              </w:rPr>
            </w:pPr>
            <w:r w:rsidRPr="002F35EB">
              <w:rPr>
                <w:rFonts w:ascii="Calibri" w:eastAsia="SimSun" w:hAnsi="Calibri"/>
                <w:lang w:val="en-US" w:eastAsia="zh-CN"/>
              </w:rPr>
              <w:t>•</w:t>
            </w:r>
            <w:r w:rsidRPr="002F35EB">
              <w:rPr>
                <w:rFonts w:ascii="Calibri" w:eastAsia="SimSun" w:hAnsi="Calibri"/>
                <w:lang w:val="en-US" w:eastAsia="zh-CN"/>
              </w:rPr>
              <w:tab/>
            </w:r>
            <w:proofErr w:type="gramStart"/>
            <w:r w:rsidRPr="002F35EB">
              <w:rPr>
                <w:rFonts w:ascii="Calibri" w:eastAsia="SimSun" w:hAnsi="Calibri" w:hint="eastAsia"/>
                <w:lang w:eastAsia="zh-CN"/>
              </w:rPr>
              <w:t>在发生灾害时向所罗门群岛和瓦努阿图提供应急通信支持；</w:t>
            </w:r>
            <w:proofErr w:type="gramEnd"/>
          </w:p>
          <w:p w14:paraId="601C21CC"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为阿富汗、巴布亚新几内亚、萨摩亚、所罗门群岛、瓦努阿图和斐济制定了国家应急通信计划（</w:t>
            </w:r>
            <w:r>
              <w:rPr>
                <w:rFonts w:ascii="Calibri" w:eastAsia="SimSun" w:hAnsi="Calibri" w:hint="eastAsia"/>
                <w:lang w:eastAsia="zh-CN"/>
              </w:rPr>
              <w:t>NETP</w:t>
            </w:r>
            <w:r w:rsidRPr="002F35EB">
              <w:rPr>
                <w:rFonts w:ascii="Calibri" w:eastAsia="SimSun" w:hAnsi="Calibri" w:hint="eastAsia"/>
                <w:lang w:eastAsia="zh-CN"/>
              </w:rPr>
              <w:t>），</w:t>
            </w:r>
            <w:proofErr w:type="gramStart"/>
            <w:r w:rsidRPr="002F35EB">
              <w:rPr>
                <w:rFonts w:ascii="Calibri" w:eastAsia="SimSun" w:hAnsi="Calibri" w:hint="eastAsia"/>
                <w:lang w:eastAsia="zh-CN"/>
              </w:rPr>
              <w:t>以更好地做好防灾准备；</w:t>
            </w:r>
            <w:proofErr w:type="gramEnd"/>
          </w:p>
          <w:p w14:paraId="3249668D" w14:textId="77777777" w:rsidR="007F6896" w:rsidRPr="002F35EB" w:rsidRDefault="007F6896" w:rsidP="00E230B0">
            <w:pPr>
              <w:pStyle w:val="enumlev1"/>
              <w:rPr>
                <w:rFonts w:ascii="Calibri" w:eastAsia="SimSun" w:hAnsi="Calibri"/>
                <w:lang w:val="en-US" w:eastAsia="zh-CN"/>
              </w:rPr>
            </w:pPr>
            <w:r w:rsidRPr="002F35EB">
              <w:rPr>
                <w:rFonts w:ascii="Calibri" w:eastAsia="SimSun" w:hAnsi="Calibri"/>
                <w:lang w:val="en-US" w:eastAsia="zh-CN"/>
              </w:rPr>
              <w:t>•</w:t>
            </w:r>
            <w:r w:rsidRPr="002F35EB">
              <w:rPr>
                <w:rFonts w:ascii="Calibri" w:eastAsia="SimSun" w:hAnsi="Calibri"/>
                <w:lang w:val="en-US" w:eastAsia="zh-CN"/>
              </w:rPr>
              <w:tab/>
            </w:r>
            <w:proofErr w:type="gramStart"/>
            <w:r w:rsidRPr="002F35EB">
              <w:rPr>
                <w:rFonts w:ascii="Calibri" w:eastAsia="SimSun" w:hAnsi="Calibri" w:hint="eastAsia"/>
                <w:lang w:eastAsia="zh-CN"/>
              </w:rPr>
              <w:t>支持基里巴斯和所罗门群岛制定国家网络安全战略；</w:t>
            </w:r>
            <w:proofErr w:type="gramEnd"/>
          </w:p>
          <w:p w14:paraId="44F00816"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val="en-US" w:eastAsia="zh-CN"/>
              </w:rPr>
              <w:t>•</w:t>
            </w:r>
            <w:r w:rsidRPr="002F35EB">
              <w:rPr>
                <w:rFonts w:ascii="Calibri" w:eastAsia="SimSun" w:hAnsi="Calibri"/>
                <w:lang w:val="en-US" w:eastAsia="zh-CN"/>
              </w:rPr>
              <w:tab/>
            </w:r>
            <w:r w:rsidRPr="002F35EB">
              <w:rPr>
                <w:rFonts w:ascii="Calibri" w:eastAsia="SimSun" w:hAnsi="Calibri" w:hint="eastAsia"/>
                <w:lang w:eastAsia="zh-CN"/>
              </w:rPr>
              <w:t>通过</w:t>
            </w:r>
            <w:r w:rsidRPr="002F35EB">
              <w:rPr>
                <w:rFonts w:ascii="Calibri" w:eastAsia="SimSun" w:hAnsi="Calibri" w:hint="eastAsia"/>
                <w:lang w:eastAsia="zh-CN"/>
              </w:rPr>
              <w:t>CIRT</w:t>
            </w:r>
            <w:r w:rsidRPr="002F35EB">
              <w:rPr>
                <w:rFonts w:ascii="Calibri" w:eastAsia="SimSun" w:hAnsi="Calibri" w:hint="eastAsia"/>
                <w:lang w:eastAsia="zh-CN"/>
              </w:rPr>
              <w:t>评估和技能培养，增强了萨摩亚、汤加和瓦努阿图的网络安全能力。</w:t>
            </w:r>
          </w:p>
          <w:p w14:paraId="47731E2A" w14:textId="77777777" w:rsidR="007F6896" w:rsidRPr="002F35EB" w:rsidRDefault="007F6896" w:rsidP="00E230B0">
            <w:pPr>
              <w:keepNext/>
              <w:keepLines/>
              <w:spacing w:before="240" w:after="120"/>
              <w:rPr>
                <w:rFonts w:ascii="Calibri" w:eastAsia="SimSun" w:hAnsi="Calibri"/>
                <w:lang w:eastAsia="zh-CN"/>
              </w:rPr>
            </w:pPr>
            <w:r w:rsidRPr="002F35EB">
              <w:rPr>
                <w:rFonts w:ascii="Calibri" w:eastAsia="SimSun" w:hAnsi="Calibri" w:hint="eastAsia"/>
                <w:lang w:eastAsia="zh-CN"/>
              </w:rPr>
              <w:t>在独联体区域，</w:t>
            </w:r>
            <w:r w:rsidRPr="002F35EB">
              <w:rPr>
                <w:rFonts w:ascii="Calibri" w:eastAsia="SimSun" w:hAnsi="Calibri" w:hint="eastAsia"/>
                <w:lang w:eastAsia="zh-CN"/>
              </w:rPr>
              <w:t>BDT</w:t>
            </w:r>
            <w:r w:rsidRPr="002F35EB">
              <w:rPr>
                <w:rFonts w:ascii="Calibri" w:eastAsia="SimSun" w:hAnsi="Calibri" w:hint="eastAsia"/>
                <w:lang w:eastAsia="zh-CN"/>
              </w:rPr>
              <w:t>：</w:t>
            </w:r>
          </w:p>
          <w:p w14:paraId="265919DC"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eastAsia="zh-CN"/>
              </w:rPr>
              <w:t>•</w:t>
            </w:r>
            <w:r w:rsidRPr="002F35EB">
              <w:rPr>
                <w:rFonts w:ascii="Calibri" w:eastAsia="SimSun" w:hAnsi="Calibri"/>
                <w:lang w:eastAsia="zh-CN"/>
              </w:rPr>
              <w:tab/>
            </w:r>
            <w:r w:rsidRPr="002F35EB">
              <w:rPr>
                <w:rFonts w:ascii="Calibri" w:eastAsia="SimSun" w:hAnsi="Calibri" w:hint="eastAsia"/>
                <w:lang w:eastAsia="zh-CN"/>
              </w:rPr>
              <w:t>援助吉尔吉斯斯坦建立</w:t>
            </w:r>
            <w:r w:rsidRPr="002F35EB">
              <w:rPr>
                <w:rFonts w:ascii="Calibri" w:eastAsia="SimSun" w:hAnsi="Calibri" w:hint="eastAsia"/>
                <w:lang w:eastAsia="zh-CN"/>
              </w:rPr>
              <w:t>CIRT</w:t>
            </w:r>
            <w:r w:rsidRPr="002F35EB">
              <w:rPr>
                <w:rFonts w:ascii="Calibri" w:eastAsia="SimSun" w:hAnsi="Calibri" w:hint="eastAsia"/>
                <w:lang w:eastAsia="zh-CN"/>
              </w:rPr>
              <w:t>，</w:t>
            </w:r>
            <w:proofErr w:type="gramStart"/>
            <w:r w:rsidRPr="002F35EB">
              <w:rPr>
                <w:rFonts w:ascii="Calibri" w:eastAsia="SimSun" w:hAnsi="Calibri" w:hint="eastAsia"/>
                <w:lang w:eastAsia="zh-CN"/>
              </w:rPr>
              <w:t>并在阿塞拜疆进行了一次网络演习；</w:t>
            </w:r>
            <w:proofErr w:type="gramEnd"/>
          </w:p>
          <w:p w14:paraId="4341D647"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eastAsia="zh-CN"/>
              </w:rPr>
              <w:t>•</w:t>
            </w:r>
            <w:r w:rsidRPr="002F35EB">
              <w:rPr>
                <w:rFonts w:ascii="Calibri" w:eastAsia="SimSun" w:hAnsi="Calibri"/>
                <w:lang w:eastAsia="zh-CN"/>
              </w:rPr>
              <w:tab/>
            </w:r>
            <w:r w:rsidRPr="002F35EB">
              <w:rPr>
                <w:rFonts w:ascii="Calibri" w:eastAsia="SimSun" w:hAnsi="Calibri" w:hint="eastAsia"/>
                <w:lang w:eastAsia="zh-CN"/>
              </w:rPr>
              <w:t>对亚美尼亚电信部门进行了数字技能评估，</w:t>
            </w:r>
            <w:proofErr w:type="gramStart"/>
            <w:r w:rsidRPr="002F35EB">
              <w:rPr>
                <w:rFonts w:ascii="Calibri" w:eastAsia="SimSun" w:hAnsi="Calibri" w:hint="eastAsia"/>
                <w:lang w:eastAsia="zh-CN"/>
              </w:rPr>
              <w:t>以评估电信行业工人当前的技能水平及其数字技能发展需求；</w:t>
            </w:r>
            <w:proofErr w:type="gramEnd"/>
          </w:p>
          <w:p w14:paraId="4FC634F6"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eastAsia="zh-CN"/>
              </w:rPr>
              <w:t>•</w:t>
            </w:r>
            <w:r w:rsidRPr="002F35EB">
              <w:rPr>
                <w:rFonts w:ascii="Calibri" w:eastAsia="SimSun" w:hAnsi="Calibri"/>
                <w:lang w:eastAsia="zh-CN"/>
              </w:rPr>
              <w:tab/>
            </w:r>
            <w:r w:rsidRPr="002F35EB">
              <w:rPr>
                <w:rFonts w:ascii="Calibri" w:eastAsia="SimSun" w:hAnsi="Calibri" w:hint="eastAsia"/>
                <w:lang w:eastAsia="zh-CN"/>
              </w:rPr>
              <w:t>为支持数字包容和数字创新生态系统的发展，为吉尔吉斯共和国农村学校的教师开发了在线课程。</w:t>
            </w:r>
          </w:p>
          <w:p w14:paraId="01EAB30A" w14:textId="77777777" w:rsidR="007F6896" w:rsidRPr="002F35EB" w:rsidRDefault="007F6896" w:rsidP="00E230B0">
            <w:pPr>
              <w:spacing w:before="240" w:after="120"/>
              <w:rPr>
                <w:rFonts w:ascii="Calibri" w:eastAsia="SimSun" w:hAnsi="Calibri"/>
                <w:lang w:eastAsia="zh-CN"/>
              </w:rPr>
            </w:pPr>
            <w:r w:rsidRPr="002F35EB">
              <w:rPr>
                <w:rFonts w:ascii="Calibri" w:eastAsia="SimSun" w:hAnsi="Calibri" w:hint="eastAsia"/>
                <w:lang w:eastAsia="zh-CN"/>
              </w:rPr>
              <w:t>在欧洲区域，</w:t>
            </w:r>
            <w:r w:rsidRPr="002F35EB">
              <w:rPr>
                <w:rFonts w:ascii="Calibri" w:eastAsia="SimSun" w:hAnsi="Calibri" w:hint="eastAsia"/>
                <w:lang w:eastAsia="zh-CN"/>
              </w:rPr>
              <w:t>B</w:t>
            </w:r>
            <w:r w:rsidRPr="002F35EB">
              <w:rPr>
                <w:rFonts w:ascii="Calibri" w:eastAsia="SimSun" w:hAnsi="Calibri"/>
                <w:lang w:eastAsia="zh-CN"/>
              </w:rPr>
              <w:t>DT</w:t>
            </w:r>
            <w:r w:rsidRPr="002F35EB">
              <w:rPr>
                <w:rFonts w:ascii="Calibri" w:eastAsia="SimSun" w:hAnsi="Calibri" w:hint="eastAsia"/>
                <w:lang w:eastAsia="zh-CN"/>
              </w:rPr>
              <w:t>：</w:t>
            </w:r>
          </w:p>
          <w:p w14:paraId="23E328CD" w14:textId="77777777" w:rsidR="007F6896" w:rsidRPr="002F35EB" w:rsidRDefault="007F6896" w:rsidP="00E230B0">
            <w:pPr>
              <w:pStyle w:val="enumlev1"/>
              <w:rPr>
                <w:rFonts w:ascii="Calibri" w:eastAsia="SimSun" w:hAnsi="Calibri"/>
                <w:lang w:eastAsia="zh-CN"/>
              </w:rPr>
            </w:pPr>
            <w:r w:rsidRPr="002F35EB">
              <w:rPr>
                <w:rFonts w:ascii="Calibri" w:eastAsia="SimSun" w:hAnsi="Calibri"/>
                <w:lang w:eastAsia="zh-CN"/>
              </w:rPr>
              <w:t>•</w:t>
            </w:r>
            <w:r w:rsidRPr="002F35EB">
              <w:rPr>
                <w:rFonts w:ascii="Calibri" w:eastAsia="SimSun" w:hAnsi="Calibri"/>
                <w:lang w:eastAsia="zh-CN"/>
              </w:rPr>
              <w:tab/>
            </w:r>
            <w:proofErr w:type="gramStart"/>
            <w:r w:rsidRPr="002F35EB">
              <w:rPr>
                <w:rFonts w:ascii="Calibri" w:eastAsia="SimSun" w:hAnsi="Calibri" w:hint="eastAsia"/>
                <w:lang w:eastAsia="zh-CN"/>
              </w:rPr>
              <w:t>向摩尔多瓦提供技术援助以审查其频谱政策；</w:t>
            </w:r>
            <w:proofErr w:type="gramEnd"/>
          </w:p>
          <w:p w14:paraId="5CA113B8" w14:textId="77777777" w:rsidR="007F6896" w:rsidRPr="008C1D5B" w:rsidRDefault="007F6896" w:rsidP="00E230B0">
            <w:pPr>
              <w:pStyle w:val="enumlev1"/>
              <w:rPr>
                <w:rFonts w:eastAsia="SimSun"/>
                <w:lang w:eastAsia="zh-CN"/>
              </w:rPr>
            </w:pPr>
            <w:r w:rsidRPr="002F35EB">
              <w:rPr>
                <w:rFonts w:ascii="Calibri" w:eastAsia="SimSun" w:hAnsi="Calibri"/>
                <w:lang w:eastAsia="zh-CN"/>
              </w:rPr>
              <w:t>•</w:t>
            </w:r>
            <w:r w:rsidRPr="002F35EB">
              <w:rPr>
                <w:rFonts w:ascii="Calibri" w:eastAsia="SimSun" w:hAnsi="Calibri"/>
                <w:lang w:eastAsia="zh-CN"/>
              </w:rPr>
              <w:tab/>
            </w:r>
            <w:r w:rsidRPr="002F35EB">
              <w:rPr>
                <w:rFonts w:ascii="Calibri" w:eastAsia="SimSun" w:hAnsi="Calibri" w:hint="eastAsia"/>
                <w:lang w:eastAsia="zh-CN"/>
              </w:rPr>
              <w:t>向北马其顿提供国家保护上网儿童评估和运作路线图方面的援助，以加强上网儿童和青少年的安全。</w:t>
            </w:r>
          </w:p>
        </w:tc>
      </w:tr>
    </w:tbl>
    <w:p w14:paraId="4DAD579B" w14:textId="77777777" w:rsidR="007F6896" w:rsidRPr="00C37B45" w:rsidRDefault="007F6896" w:rsidP="007F6896">
      <w:pPr>
        <w:pStyle w:val="Heading1"/>
        <w:rPr>
          <w:rFonts w:ascii="Calibri" w:eastAsia="SimSun" w:hAnsi="Calibri"/>
          <w:lang w:eastAsia="zh-CN"/>
        </w:rPr>
      </w:pPr>
      <w:bookmarkStart w:id="134" w:name="_Toc103776749"/>
      <w:r w:rsidRPr="00C37B45">
        <w:rPr>
          <w:rFonts w:ascii="Calibri" w:eastAsia="SimSun" w:hAnsi="Calibri"/>
          <w:lang w:eastAsia="zh-CN"/>
        </w:rPr>
        <w:lastRenderedPageBreak/>
        <w:t>12</w:t>
      </w:r>
      <w:r w:rsidRPr="00C37B45">
        <w:rPr>
          <w:rFonts w:ascii="Calibri" w:eastAsia="SimSun" w:hAnsi="Calibri"/>
          <w:lang w:eastAsia="zh-CN"/>
        </w:rPr>
        <w:tab/>
      </w:r>
      <w:r w:rsidRPr="00C37B45">
        <w:rPr>
          <w:rFonts w:ascii="Calibri" w:eastAsia="SimSun" w:hAnsi="Calibri"/>
          <w:lang w:eastAsia="zh-CN"/>
        </w:rPr>
        <w:t>研究组工作</w:t>
      </w:r>
      <w:bookmarkEnd w:id="134"/>
    </w:p>
    <w:p w14:paraId="0E06A9C2" w14:textId="77777777" w:rsidR="007F6896" w:rsidRPr="00371F37" w:rsidRDefault="007F6896" w:rsidP="007F6896">
      <w:pPr>
        <w:ind w:firstLineChars="200" w:firstLine="480"/>
        <w:rPr>
          <w:rFonts w:ascii="Calibri" w:eastAsia="SimSun" w:hAnsi="Calibri"/>
          <w:lang w:eastAsia="zh-CN"/>
        </w:rPr>
      </w:pPr>
      <w:bookmarkStart w:id="135" w:name="lt_pId939"/>
      <w:r w:rsidRPr="00371F37">
        <w:rPr>
          <w:rFonts w:ascii="Calibri" w:eastAsia="SimSun" w:hAnsi="Calibri" w:hint="eastAsia"/>
          <w:lang w:eastAsia="zh-CN"/>
        </w:rPr>
        <w:t>2018-2021</w:t>
      </w:r>
      <w:r w:rsidRPr="00371F37">
        <w:rPr>
          <w:rFonts w:ascii="Calibri" w:eastAsia="SimSun" w:hAnsi="Calibri" w:hint="eastAsia"/>
          <w:lang w:eastAsia="zh-CN"/>
        </w:rPr>
        <w:t>年研究期共收到来自</w:t>
      </w:r>
      <w:r w:rsidRPr="00371F37">
        <w:rPr>
          <w:rFonts w:ascii="Calibri" w:eastAsia="SimSun" w:hAnsi="Calibri" w:hint="eastAsia"/>
          <w:lang w:eastAsia="zh-CN"/>
        </w:rPr>
        <w:t>BDT</w:t>
      </w:r>
      <w:r w:rsidRPr="00371F37">
        <w:rPr>
          <w:rFonts w:ascii="Calibri" w:eastAsia="SimSun" w:hAnsi="Calibri" w:hint="eastAsia"/>
          <w:lang w:eastAsia="zh-CN"/>
        </w:rPr>
        <w:t>成员的</w:t>
      </w:r>
      <w:r w:rsidRPr="00371F37">
        <w:rPr>
          <w:rFonts w:ascii="Calibri" w:eastAsia="SimSun" w:hAnsi="Calibri" w:hint="eastAsia"/>
          <w:lang w:eastAsia="zh-CN"/>
        </w:rPr>
        <w:t>800</w:t>
      </w:r>
      <w:r w:rsidRPr="00371F37">
        <w:rPr>
          <w:rFonts w:ascii="Calibri" w:eastAsia="SimSun" w:hAnsi="Calibri" w:hint="eastAsia"/>
          <w:lang w:eastAsia="zh-CN"/>
        </w:rPr>
        <w:t>多份文件。在</w:t>
      </w:r>
      <w:r w:rsidRPr="00371F37">
        <w:rPr>
          <w:rFonts w:ascii="Calibri" w:eastAsia="SimSun" w:hAnsi="Calibri" w:hint="eastAsia"/>
          <w:lang w:eastAsia="zh-CN"/>
        </w:rPr>
        <w:t>14</w:t>
      </w:r>
      <w:r w:rsidRPr="00371F37">
        <w:rPr>
          <w:rFonts w:ascii="Calibri" w:eastAsia="SimSun" w:hAnsi="Calibri" w:hint="eastAsia"/>
          <w:lang w:eastAsia="zh-CN"/>
        </w:rPr>
        <w:t>个研究组课题背景下对这些文件进行了分析，最终形成了</w:t>
      </w:r>
      <w:r>
        <w:fldChar w:fldCharType="begin"/>
      </w:r>
      <w:r>
        <w:rPr>
          <w:lang w:eastAsia="zh-CN"/>
        </w:rPr>
        <w:instrText xml:space="preserve"> HYPERLINK "https://www.itu.int/en/ITU-D/Study-Groups/2018-2021/Pages/Publications.aspx" </w:instrText>
      </w:r>
      <w:r>
        <w:fldChar w:fldCharType="separate"/>
      </w:r>
      <w:r w:rsidRPr="00371F37">
        <w:rPr>
          <w:rStyle w:val="Hyperlink"/>
          <w:rFonts w:ascii="Calibri" w:eastAsia="SimSun" w:hAnsi="Calibri" w:hint="eastAsia"/>
          <w:lang w:eastAsia="zh-CN"/>
        </w:rPr>
        <w:t>14</w:t>
      </w:r>
      <w:r w:rsidRPr="00371F37">
        <w:rPr>
          <w:rStyle w:val="Hyperlink"/>
          <w:rFonts w:ascii="Calibri" w:eastAsia="SimSun" w:hAnsi="Calibri" w:hint="eastAsia"/>
          <w:lang w:eastAsia="zh-CN"/>
        </w:rPr>
        <w:t>份输出成果最后报告和成本建模导则</w:t>
      </w:r>
      <w:r>
        <w:rPr>
          <w:rStyle w:val="Hyperlink"/>
          <w:rFonts w:ascii="Calibri" w:eastAsia="SimSun" w:hAnsi="Calibri"/>
          <w:lang w:eastAsia="zh-CN"/>
        </w:rPr>
        <w:fldChar w:fldCharType="end"/>
      </w:r>
      <w:r w:rsidRPr="00371F37">
        <w:rPr>
          <w:rFonts w:ascii="Calibri" w:eastAsia="SimSun" w:hAnsi="Calibri" w:hint="eastAsia"/>
          <w:lang w:eastAsia="zh-CN"/>
        </w:rPr>
        <w:t>，所有这些都以联合国所有正式语文向公众免费提供。</w:t>
      </w:r>
      <w:r w:rsidRPr="00371F37">
        <w:rPr>
          <w:rFonts w:ascii="Calibri" w:eastAsia="SimSun" w:hAnsi="Calibri" w:hint="eastAsia"/>
          <w:lang w:eastAsia="zh-CN"/>
        </w:rPr>
        <w:t>2021</w:t>
      </w:r>
      <w:r w:rsidRPr="00371F37">
        <w:rPr>
          <w:rFonts w:ascii="Calibri" w:eastAsia="SimSun" w:hAnsi="Calibri" w:hint="eastAsia"/>
          <w:lang w:eastAsia="zh-CN"/>
        </w:rPr>
        <w:t>年</w:t>
      </w:r>
      <w:r w:rsidRPr="00371F37">
        <w:rPr>
          <w:rFonts w:ascii="Calibri" w:eastAsia="SimSun" w:hAnsi="Calibri" w:hint="eastAsia"/>
          <w:lang w:eastAsia="zh-CN"/>
        </w:rPr>
        <w:t>3</w:t>
      </w:r>
      <w:r w:rsidRPr="00371F37">
        <w:rPr>
          <w:rFonts w:ascii="Calibri" w:eastAsia="SimSun" w:hAnsi="Calibri" w:hint="eastAsia"/>
          <w:lang w:eastAsia="zh-CN"/>
        </w:rPr>
        <w:t>月</w:t>
      </w:r>
      <w:r w:rsidRPr="00371F37">
        <w:rPr>
          <w:rFonts w:ascii="Calibri" w:eastAsia="SimSun" w:hAnsi="Calibri" w:hint="eastAsia"/>
          <w:lang w:eastAsia="zh-CN"/>
        </w:rPr>
        <w:t>15</w:t>
      </w:r>
      <w:r w:rsidRPr="00371F37">
        <w:rPr>
          <w:rFonts w:ascii="Calibri" w:eastAsia="SimSun" w:hAnsi="Calibri" w:hint="eastAsia"/>
          <w:lang w:eastAsia="zh-CN"/>
        </w:rPr>
        <w:t>日至</w:t>
      </w:r>
      <w:r w:rsidRPr="00371F37">
        <w:rPr>
          <w:rFonts w:ascii="Calibri" w:eastAsia="SimSun" w:hAnsi="Calibri" w:hint="eastAsia"/>
          <w:lang w:eastAsia="zh-CN"/>
        </w:rPr>
        <w:t>26</w:t>
      </w:r>
      <w:r w:rsidRPr="00371F37">
        <w:rPr>
          <w:rFonts w:ascii="Calibri" w:eastAsia="SimSun" w:hAnsi="Calibri" w:hint="eastAsia"/>
          <w:lang w:eastAsia="zh-CN"/>
        </w:rPr>
        <w:t>日举行的研究组会议批准了这些报告。这些会议还重点讨论了</w:t>
      </w:r>
      <w:r w:rsidRPr="00371F37">
        <w:rPr>
          <w:rFonts w:ascii="Calibri" w:eastAsia="SimSun" w:hAnsi="Calibri" w:hint="eastAsia"/>
          <w:lang w:eastAsia="zh-CN"/>
        </w:rPr>
        <w:t>2022-2025</w:t>
      </w:r>
      <w:r w:rsidRPr="00371F37">
        <w:rPr>
          <w:rFonts w:ascii="Calibri" w:eastAsia="SimSun" w:hAnsi="Calibri" w:hint="eastAsia"/>
          <w:lang w:eastAsia="zh-CN"/>
        </w:rPr>
        <w:t>研究期的未来课题。已向</w:t>
      </w:r>
      <w:r w:rsidRPr="00371F37">
        <w:rPr>
          <w:rFonts w:ascii="Calibri" w:eastAsia="SimSun" w:hAnsi="Calibri" w:hint="eastAsia"/>
          <w:lang w:eastAsia="zh-CN"/>
        </w:rPr>
        <w:t>TDAG</w:t>
      </w:r>
      <w:r w:rsidRPr="00371F37">
        <w:rPr>
          <w:rFonts w:ascii="Calibri" w:eastAsia="SimSun" w:hAnsi="Calibri" w:hint="eastAsia"/>
          <w:lang w:eastAsia="zh-CN"/>
        </w:rPr>
        <w:t>报告这些研究组会议的结论（</w:t>
      </w:r>
      <w:r>
        <w:fldChar w:fldCharType="begin"/>
      </w:r>
      <w:r>
        <w:rPr>
          <w:lang w:eastAsia="zh-CN"/>
        </w:rPr>
        <w:instrText xml:space="preserve"> HYPERLINK "https://www.itu.int/md/D18-TDAG29-C-0005" </w:instrText>
      </w:r>
      <w:r>
        <w:fldChar w:fldCharType="separate"/>
      </w:r>
      <w:r w:rsidRPr="00371F37">
        <w:rPr>
          <w:rStyle w:val="Hyperlink"/>
          <w:rFonts w:ascii="Calibri" w:eastAsia="SimSun" w:hAnsi="Calibri"/>
          <w:lang w:eastAsia="zh-CN"/>
        </w:rPr>
        <w:t>TDAG-21/2/5</w:t>
      </w:r>
      <w:r>
        <w:rPr>
          <w:rStyle w:val="Hyperlink"/>
          <w:rFonts w:ascii="Calibri" w:eastAsia="SimSun" w:hAnsi="Calibri"/>
          <w:lang w:eastAsia="zh-CN"/>
        </w:rPr>
        <w:fldChar w:fldCharType="end"/>
      </w:r>
      <w:r w:rsidRPr="00371F37">
        <w:rPr>
          <w:rFonts w:ascii="Calibri" w:eastAsia="SimSun" w:hAnsi="Calibri" w:hint="eastAsia"/>
          <w:lang w:eastAsia="zh-CN"/>
        </w:rPr>
        <w:t>和</w:t>
      </w:r>
      <w:r>
        <w:fldChar w:fldCharType="begin"/>
      </w:r>
      <w:r>
        <w:rPr>
          <w:lang w:eastAsia="zh-CN"/>
        </w:rPr>
        <w:instrText xml:space="preserve"> HYPERLINK "https://www.itu.int/md/D18-TDAG29-C-0006" </w:instrText>
      </w:r>
      <w:r>
        <w:fldChar w:fldCharType="separate"/>
      </w:r>
      <w:r w:rsidRPr="00371F37">
        <w:rPr>
          <w:rStyle w:val="Hyperlink"/>
          <w:rFonts w:ascii="Calibri" w:eastAsia="SimSun" w:hAnsi="Calibri"/>
          <w:lang w:eastAsia="zh-CN"/>
        </w:rPr>
        <w:t>TDAG-21/2/6</w:t>
      </w:r>
      <w:r>
        <w:rPr>
          <w:rStyle w:val="Hyperlink"/>
          <w:rFonts w:ascii="Calibri" w:eastAsia="SimSun" w:hAnsi="Calibri"/>
          <w:lang w:eastAsia="zh-CN"/>
        </w:rPr>
        <w:fldChar w:fldCharType="end"/>
      </w:r>
      <w:r w:rsidRPr="00371F37">
        <w:rPr>
          <w:rFonts w:ascii="Calibri" w:eastAsia="SimSun" w:hAnsi="Calibri" w:hint="eastAsia"/>
          <w:lang w:eastAsia="zh-CN"/>
        </w:rPr>
        <w:t>号文件），一系列新的研究课题将在</w:t>
      </w:r>
      <w:r w:rsidRPr="00371F37">
        <w:rPr>
          <w:rFonts w:ascii="Calibri" w:eastAsia="SimSun" w:hAnsi="Calibri" w:hint="eastAsia"/>
          <w:lang w:eastAsia="zh-CN"/>
        </w:rPr>
        <w:t>WTDC-22</w:t>
      </w:r>
      <w:r w:rsidRPr="00371F37">
        <w:rPr>
          <w:rFonts w:ascii="Calibri" w:eastAsia="SimSun" w:hAnsi="Calibri" w:hint="eastAsia"/>
          <w:lang w:eastAsia="zh-CN"/>
        </w:rPr>
        <w:t>上批准。这些报告的结论和导则已可供</w:t>
      </w:r>
      <w:r w:rsidRPr="00371F37">
        <w:rPr>
          <w:rFonts w:ascii="Calibri" w:eastAsia="SimSun" w:hAnsi="Calibri" w:hint="eastAsia"/>
          <w:lang w:eastAsia="zh-CN"/>
        </w:rPr>
        <w:t>BDT</w:t>
      </w:r>
      <w:r w:rsidRPr="00371F37">
        <w:rPr>
          <w:rFonts w:ascii="Calibri" w:eastAsia="SimSun" w:hAnsi="Calibri" w:hint="eastAsia"/>
          <w:lang w:eastAsia="zh-CN"/>
        </w:rPr>
        <w:t>和国际电联在相关活动、培训和项目中使用。为了补充最后报告，发布了供所有人免费使用的</w:t>
      </w:r>
      <w:r>
        <w:fldChar w:fldCharType="begin"/>
      </w:r>
      <w:r>
        <w:rPr>
          <w:lang w:eastAsia="zh-CN"/>
        </w:rPr>
        <w:instrText xml:space="preserve"> HYPERLINK "https://www.youtube.com/playlist?list=PLpoIPNlF8P2PTdyZ2pMP18ylsq6Kr-kfb" </w:instrText>
      </w:r>
      <w:r>
        <w:fldChar w:fldCharType="separate"/>
      </w:r>
      <w:r w:rsidRPr="00371F37">
        <w:rPr>
          <w:rStyle w:val="Hyperlink"/>
          <w:rFonts w:ascii="Calibri" w:eastAsia="SimSun" w:hAnsi="Calibri" w:hint="eastAsia"/>
          <w:lang w:eastAsia="zh-CN"/>
        </w:rPr>
        <w:t>14</w:t>
      </w:r>
      <w:r w:rsidRPr="00371F37">
        <w:rPr>
          <w:rStyle w:val="Hyperlink"/>
          <w:rFonts w:ascii="Calibri" w:eastAsia="SimSun" w:hAnsi="Calibri" w:hint="eastAsia"/>
          <w:lang w:eastAsia="zh-CN"/>
        </w:rPr>
        <w:t>个视频短片</w:t>
      </w:r>
      <w:r>
        <w:rPr>
          <w:rStyle w:val="Hyperlink"/>
          <w:rFonts w:ascii="Calibri" w:eastAsia="SimSun" w:hAnsi="Calibri"/>
          <w:lang w:eastAsia="zh-CN"/>
        </w:rPr>
        <w:fldChar w:fldCharType="end"/>
      </w:r>
      <w:r w:rsidRPr="00371F37">
        <w:rPr>
          <w:rFonts w:ascii="Calibri" w:eastAsia="SimSun" w:hAnsi="Calibri" w:hint="eastAsia"/>
          <w:lang w:eastAsia="zh-CN"/>
        </w:rPr>
        <w:t>。此外，</w:t>
      </w:r>
      <w:r w:rsidRPr="00371F37">
        <w:rPr>
          <w:rFonts w:ascii="Calibri" w:eastAsia="SimSun" w:hAnsi="Calibri"/>
          <w:lang w:eastAsia="zh-CN"/>
        </w:rPr>
        <w:t>ITU-D</w:t>
      </w:r>
      <w:r w:rsidRPr="00371F37">
        <w:rPr>
          <w:rFonts w:ascii="Calibri" w:eastAsia="SimSun" w:hAnsi="Calibri" w:hint="eastAsia"/>
          <w:lang w:eastAsia="zh-CN"/>
        </w:rPr>
        <w:t>研究组年度会议期间批准了九项</w:t>
      </w:r>
      <w:r>
        <w:fldChar w:fldCharType="begin"/>
      </w:r>
      <w:r>
        <w:rPr>
          <w:lang w:eastAsia="zh-CN"/>
        </w:rPr>
        <w:instrText xml:space="preserve"> HYPERLINK "https://www.itu.int/en/ITU-D/Study-Groups/2018-2021/Pages/OngoingWork.aspx" </w:instrText>
      </w:r>
      <w:r>
        <w:fldChar w:fldCharType="separate"/>
      </w:r>
      <w:r w:rsidRPr="00371F37">
        <w:rPr>
          <w:rStyle w:val="Hyperlink"/>
          <w:rFonts w:ascii="Calibri" w:eastAsia="SimSun" w:hAnsi="Calibri" w:hint="eastAsia"/>
          <w:lang w:eastAsia="zh-CN"/>
        </w:rPr>
        <w:t>年度可交付成果</w:t>
      </w:r>
      <w:r>
        <w:rPr>
          <w:rStyle w:val="Hyperlink"/>
          <w:rFonts w:ascii="Calibri" w:eastAsia="SimSun" w:hAnsi="Calibri"/>
          <w:lang w:eastAsia="zh-CN"/>
        </w:rPr>
        <w:fldChar w:fldCharType="end"/>
      </w:r>
      <w:r w:rsidRPr="00371F37">
        <w:rPr>
          <w:rFonts w:ascii="Calibri" w:eastAsia="SimSun" w:hAnsi="Calibri" w:hint="eastAsia"/>
          <w:lang w:eastAsia="zh-CN"/>
        </w:rPr>
        <w:t>，并通过作者访谈做出进一步讨论，同时通过</w:t>
      </w:r>
      <w:r w:rsidRPr="00371F37">
        <w:rPr>
          <w:rFonts w:ascii="STKaiti" w:eastAsia="STKaiti" w:hAnsi="STKaiti" w:hint="eastAsia"/>
          <w:iCs/>
          <w:lang w:eastAsia="zh-CN"/>
        </w:rPr>
        <w:t>国际电联</w:t>
      </w:r>
      <w:r w:rsidRPr="00371F37">
        <w:rPr>
          <w:rFonts w:ascii="STKaiti" w:eastAsia="STKaiti" w:hAnsi="STKaiti"/>
          <w:iCs/>
          <w:lang w:eastAsia="zh-CN"/>
        </w:rPr>
        <w:t>新闻网</w:t>
      </w:r>
      <w:r w:rsidRPr="00371F37">
        <w:rPr>
          <w:rFonts w:ascii="STKaiti" w:eastAsia="STKaiti" w:hAnsi="STKaiti" w:hint="eastAsia"/>
          <w:iCs/>
          <w:lang w:eastAsia="zh-CN"/>
        </w:rPr>
        <w:t>志</w:t>
      </w:r>
      <w:r w:rsidRPr="00371F37">
        <w:rPr>
          <w:rFonts w:ascii="Calibri" w:eastAsia="SimSun" w:hAnsi="Calibri" w:hint="eastAsia"/>
          <w:lang w:eastAsia="zh-CN"/>
        </w:rPr>
        <w:t>进行了宣传。</w:t>
      </w:r>
    </w:p>
    <w:p w14:paraId="30AB1FCA" w14:textId="77777777" w:rsidR="007F6896" w:rsidRPr="00C37B45" w:rsidRDefault="007F6896" w:rsidP="007F6896">
      <w:pPr>
        <w:pStyle w:val="Heading3"/>
        <w:rPr>
          <w:sz w:val="22"/>
          <w:lang w:eastAsia="zh-CN"/>
        </w:rPr>
      </w:pPr>
      <w:bookmarkStart w:id="136" w:name="lt_pId609"/>
      <w:bookmarkEnd w:id="135"/>
      <w:r w:rsidRPr="00C37B45">
        <w:rPr>
          <w:rFonts w:hint="eastAsia"/>
          <w:lang w:eastAsia="zh-CN"/>
        </w:rPr>
        <w:lastRenderedPageBreak/>
        <w:t>与</w:t>
      </w:r>
      <w:r w:rsidRPr="00C37B45">
        <w:rPr>
          <w:lang w:eastAsia="zh-CN"/>
        </w:rPr>
        <w:t>ITU-D</w:t>
      </w:r>
      <w:r w:rsidRPr="00C37B45">
        <w:rPr>
          <w:rFonts w:hint="eastAsia"/>
          <w:lang w:eastAsia="zh-CN"/>
        </w:rPr>
        <w:t>研究</w:t>
      </w:r>
      <w:proofErr w:type="gramStart"/>
      <w:r w:rsidRPr="00C37B45">
        <w:rPr>
          <w:rFonts w:hint="eastAsia"/>
          <w:lang w:eastAsia="zh-CN"/>
        </w:rPr>
        <w:t>组相关</w:t>
      </w:r>
      <w:proofErr w:type="gramEnd"/>
      <w:r w:rsidRPr="00C37B45">
        <w:rPr>
          <w:rFonts w:hint="eastAsia"/>
          <w:lang w:eastAsia="zh-CN"/>
        </w:rPr>
        <w:t>的讲习班</w:t>
      </w:r>
      <w:r w:rsidRPr="00C37B45">
        <w:rPr>
          <w:lang w:eastAsia="zh-CN"/>
        </w:rPr>
        <w:t>/</w:t>
      </w:r>
      <w:bookmarkEnd w:id="136"/>
      <w:r w:rsidRPr="00C37B45">
        <w:rPr>
          <w:rFonts w:hint="eastAsia"/>
          <w:lang w:eastAsia="zh-CN"/>
        </w:rPr>
        <w:t>演示会</w:t>
      </w:r>
      <w:r w:rsidRPr="00C37B45">
        <w:rPr>
          <w:rFonts w:hint="eastAsia"/>
          <w:lang w:eastAsia="zh-CN"/>
        </w:rPr>
        <w:t>/</w:t>
      </w:r>
      <w:r w:rsidRPr="00C37B45">
        <w:rPr>
          <w:rFonts w:hint="eastAsia"/>
          <w:lang w:eastAsia="zh-CN"/>
        </w:rPr>
        <w:t>网络研讨会</w:t>
      </w:r>
    </w:p>
    <w:p w14:paraId="2FEF5795" w14:textId="77777777" w:rsidR="007F6896" w:rsidRPr="00C37B45" w:rsidRDefault="007F6896" w:rsidP="007F6896">
      <w:pPr>
        <w:overflowPunct/>
        <w:autoSpaceDE/>
        <w:autoSpaceDN/>
        <w:adjustRightInd/>
        <w:ind w:firstLineChars="200" w:firstLine="480"/>
        <w:textAlignment w:val="auto"/>
        <w:rPr>
          <w:rFonts w:ascii="Calibri" w:eastAsia="SimSun" w:hAnsi="Calibri" w:cs="Calibri"/>
          <w:b/>
          <w:sz w:val="22"/>
          <w:szCs w:val="24"/>
          <w:lang w:eastAsia="zh-CN"/>
        </w:rPr>
      </w:pPr>
      <w:r w:rsidRPr="00C37B45">
        <w:rPr>
          <w:rFonts w:ascii="Calibri" w:eastAsia="SimSun" w:hAnsi="Calibri" w:cs="Calibri" w:hint="eastAsia"/>
          <w:lang w:eastAsia="zh-CN"/>
        </w:rPr>
        <w:t>在</w:t>
      </w:r>
      <w:r w:rsidRPr="00C37B45">
        <w:rPr>
          <w:rFonts w:ascii="Calibri" w:eastAsia="SimSun" w:hAnsi="Calibri" w:cs="Calibri" w:hint="eastAsia"/>
          <w:lang w:eastAsia="zh-CN"/>
        </w:rPr>
        <w:t>2018-2021</w:t>
      </w:r>
      <w:r w:rsidRPr="00C37B45">
        <w:rPr>
          <w:rFonts w:ascii="Calibri" w:eastAsia="SimSun" w:hAnsi="Calibri" w:cs="Calibri" w:hint="eastAsia"/>
          <w:lang w:eastAsia="zh-CN"/>
        </w:rPr>
        <w:t>年研究期间组织的、本报告在其各自主题重点下提到的活动清单见以下</w:t>
      </w:r>
      <w:r>
        <w:fldChar w:fldCharType="begin"/>
      </w:r>
      <w:r>
        <w:rPr>
          <w:lang w:eastAsia="zh-CN"/>
        </w:rPr>
        <w:instrText xml:space="preserve"> HYPERLINK "https://www.itu.int/en/ITU-D/Study-Groups/2018-2021/Pages/meetings/events_workshops.aspx" </w:instrText>
      </w:r>
      <w:r>
        <w:fldChar w:fldCharType="separate"/>
      </w:r>
      <w:r w:rsidRPr="00C37B45">
        <w:rPr>
          <w:rStyle w:val="Hyperlink"/>
          <w:rFonts w:ascii="Calibri" w:eastAsia="SimSun" w:hAnsi="Calibri" w:cs="Calibri" w:hint="eastAsia"/>
          <w:lang w:eastAsia="zh-CN"/>
        </w:rPr>
        <w:t>网页</w:t>
      </w:r>
      <w:r>
        <w:rPr>
          <w:rStyle w:val="Hyperlink"/>
          <w:rFonts w:ascii="Calibri" w:eastAsia="SimSun" w:hAnsi="Calibri" w:cs="Calibri"/>
          <w:lang w:eastAsia="zh-CN"/>
        </w:rPr>
        <w:fldChar w:fldCharType="end"/>
      </w:r>
      <w:r w:rsidRPr="00C37B45">
        <w:rPr>
          <w:rFonts w:ascii="Calibri" w:eastAsia="SimSun" w:hAnsi="Calibri" w:cs="Calibri" w:hint="eastAsia"/>
          <w:lang w:eastAsia="zh-CN"/>
        </w:rPr>
        <w:t>。这些活动的输出成果不仅是制定新的年度交付成果和</w:t>
      </w:r>
      <w:proofErr w:type="gramStart"/>
      <w:r w:rsidRPr="00C37B45">
        <w:rPr>
          <w:rFonts w:ascii="Calibri" w:eastAsia="SimSun" w:hAnsi="Calibri" w:cs="Calibri" w:hint="eastAsia"/>
          <w:lang w:eastAsia="zh-CN"/>
        </w:rPr>
        <w:t>导则</w:t>
      </w:r>
      <w:proofErr w:type="gramEnd"/>
      <w:r w:rsidRPr="00C37B45">
        <w:rPr>
          <w:rFonts w:ascii="Calibri" w:eastAsia="SimSun" w:hAnsi="Calibri" w:cs="Calibri" w:hint="eastAsia"/>
          <w:lang w:eastAsia="zh-CN"/>
        </w:rPr>
        <w:t>草案的基础，也将有助于制定研究组课题的最终输出成果报告。</w:t>
      </w:r>
    </w:p>
    <w:p w14:paraId="0BFFC8BF" w14:textId="77777777" w:rsidR="007F6896" w:rsidRPr="009B19A7" w:rsidRDefault="007F6896" w:rsidP="007F6896">
      <w:pPr>
        <w:pStyle w:val="Heading3"/>
        <w:rPr>
          <w:lang w:eastAsia="zh-CN"/>
        </w:rPr>
      </w:pPr>
      <w:bookmarkStart w:id="137" w:name="lt_pId949"/>
      <w:r>
        <w:rPr>
          <w:rFonts w:hint="eastAsia"/>
          <w:lang w:eastAsia="zh-CN"/>
        </w:rPr>
        <w:t>为</w:t>
      </w:r>
      <w:r w:rsidRPr="00C37B45">
        <w:rPr>
          <w:rFonts w:hint="eastAsia"/>
          <w:lang w:eastAsia="zh-CN"/>
        </w:rPr>
        <w:t>筹备</w:t>
      </w:r>
      <w:r w:rsidRPr="009B19A7">
        <w:rPr>
          <w:lang w:eastAsia="zh-CN"/>
        </w:rPr>
        <w:t>WTDC-2</w:t>
      </w:r>
      <w:bookmarkEnd w:id="137"/>
      <w:r w:rsidRPr="009B19A7">
        <w:rPr>
          <w:rFonts w:hint="eastAsia"/>
          <w:lang w:eastAsia="zh-CN"/>
        </w:rPr>
        <w:t>2</w:t>
      </w:r>
      <w:r>
        <w:rPr>
          <w:rFonts w:hint="eastAsia"/>
          <w:lang w:eastAsia="zh-CN"/>
        </w:rPr>
        <w:t>而开展</w:t>
      </w:r>
      <w:r w:rsidRPr="00C37B45">
        <w:rPr>
          <w:rFonts w:hint="eastAsia"/>
          <w:lang w:eastAsia="zh-CN"/>
        </w:rPr>
        <w:t>的工作</w:t>
      </w:r>
    </w:p>
    <w:p w14:paraId="6EC50427" w14:textId="77777777" w:rsidR="007F6896" w:rsidRDefault="007F6896" w:rsidP="007F6896">
      <w:pPr>
        <w:ind w:firstLineChars="200" w:firstLine="480"/>
        <w:rPr>
          <w:lang w:eastAsia="zh-CN"/>
        </w:rPr>
      </w:pPr>
      <w:bookmarkStart w:id="138" w:name="lt_pId950"/>
      <w:r w:rsidRPr="00C37B45">
        <w:rPr>
          <w:rFonts w:ascii="Calibri" w:eastAsia="SimSun" w:hAnsi="Calibri" w:cs="Calibri" w:hint="eastAsia"/>
          <w:lang w:eastAsia="zh-CN"/>
        </w:rPr>
        <w:t>作为筹备进程的一部分，</w:t>
      </w:r>
      <w:r w:rsidRPr="00C37B45">
        <w:rPr>
          <w:rFonts w:ascii="Calibri" w:eastAsia="SimSun" w:hAnsi="Calibri" w:cs="Calibri" w:hint="eastAsia"/>
          <w:lang w:eastAsia="zh-CN"/>
        </w:rPr>
        <w:t>ITU-D</w:t>
      </w:r>
      <w:r w:rsidRPr="00C37B45">
        <w:rPr>
          <w:rFonts w:ascii="Calibri" w:eastAsia="SimSun" w:hAnsi="Calibri" w:cs="Calibri" w:hint="eastAsia"/>
          <w:lang w:eastAsia="zh-CN"/>
        </w:rPr>
        <w:t>研究组已开始讨论</w:t>
      </w:r>
      <w:r>
        <w:rPr>
          <w:rFonts w:ascii="Calibri" w:eastAsia="SimSun" w:hAnsi="Calibri" w:cs="Calibri" w:hint="eastAsia"/>
          <w:lang w:eastAsia="zh-CN"/>
        </w:rPr>
        <w:t>WTDC-2</w:t>
      </w:r>
      <w:r>
        <w:rPr>
          <w:rFonts w:ascii="Calibri" w:eastAsia="SimSun" w:hAnsi="Calibri" w:cs="Calibri"/>
          <w:lang w:eastAsia="zh-CN"/>
        </w:rPr>
        <w:t>2</w:t>
      </w:r>
      <w:r w:rsidRPr="00C37B45">
        <w:rPr>
          <w:rFonts w:ascii="Calibri" w:eastAsia="SimSun" w:hAnsi="Calibri" w:cs="Calibri" w:hint="eastAsia"/>
          <w:lang w:eastAsia="zh-CN"/>
        </w:rPr>
        <w:t>的主题，即</w:t>
      </w:r>
      <w:r>
        <w:rPr>
          <w:rFonts w:ascii="Calibri" w:eastAsia="SimSun" w:hAnsi="Calibri" w:cs="Calibri" w:hint="eastAsia"/>
          <w:lang w:eastAsia="zh-CN"/>
        </w:rPr>
        <w:t>《</w:t>
      </w:r>
      <w:r w:rsidRPr="00C37B45">
        <w:rPr>
          <w:rFonts w:ascii="Calibri" w:eastAsia="SimSun" w:hAnsi="Calibri" w:cs="Calibri" w:hint="eastAsia"/>
          <w:lang w:eastAsia="zh-CN"/>
        </w:rPr>
        <w:t>国际电联电信发展部门的议事规则</w:t>
      </w:r>
      <w:r>
        <w:rPr>
          <w:rFonts w:ascii="Calibri" w:eastAsia="SimSun" w:hAnsi="Calibri" w:cs="Calibri" w:hint="eastAsia"/>
          <w:lang w:eastAsia="zh-CN"/>
        </w:rPr>
        <w:t>》（</w:t>
      </w:r>
      <w:r w:rsidRPr="00C37B45">
        <w:rPr>
          <w:rFonts w:ascii="Calibri" w:eastAsia="SimSun" w:hAnsi="Calibri" w:cs="Calibri" w:hint="eastAsia"/>
          <w:lang w:eastAsia="zh-CN"/>
        </w:rPr>
        <w:t>WTDC</w:t>
      </w:r>
      <w:r w:rsidRPr="00C37B45">
        <w:rPr>
          <w:rFonts w:ascii="Calibri" w:eastAsia="SimSun" w:hAnsi="Calibri" w:cs="Calibri" w:hint="eastAsia"/>
          <w:lang w:eastAsia="zh-CN"/>
        </w:rPr>
        <w:t>第</w:t>
      </w:r>
      <w:r w:rsidRPr="00C37B45">
        <w:rPr>
          <w:rFonts w:ascii="Calibri" w:eastAsia="SimSun" w:hAnsi="Calibri" w:cs="Calibri" w:hint="eastAsia"/>
          <w:lang w:eastAsia="zh-CN"/>
        </w:rPr>
        <w:t>1</w:t>
      </w:r>
      <w:r w:rsidRPr="00C37B45">
        <w:rPr>
          <w:rFonts w:ascii="Calibri" w:eastAsia="SimSun" w:hAnsi="Calibri" w:cs="Calibri" w:hint="eastAsia"/>
          <w:lang w:eastAsia="zh-CN"/>
        </w:rPr>
        <w:t>号决议</w:t>
      </w:r>
      <w:r>
        <w:rPr>
          <w:rFonts w:ascii="Calibri" w:eastAsia="SimSun" w:hAnsi="Calibri" w:cs="Calibri" w:hint="eastAsia"/>
          <w:lang w:eastAsia="zh-CN"/>
        </w:rPr>
        <w:t>）</w:t>
      </w:r>
      <w:r w:rsidRPr="00C37B45">
        <w:rPr>
          <w:rFonts w:ascii="Calibri" w:eastAsia="SimSun" w:hAnsi="Calibri" w:cs="Calibri" w:hint="eastAsia"/>
          <w:lang w:eastAsia="zh-CN"/>
        </w:rPr>
        <w:t>、未来研究课题</w:t>
      </w:r>
      <w:r>
        <w:rPr>
          <w:rFonts w:ascii="Calibri" w:eastAsia="SimSun" w:hAnsi="Calibri" w:cs="Calibri" w:hint="eastAsia"/>
          <w:lang w:eastAsia="zh-CN"/>
        </w:rPr>
        <w:t>（</w:t>
      </w:r>
      <w:r w:rsidRPr="00C37B45">
        <w:rPr>
          <w:rFonts w:ascii="Calibri" w:eastAsia="SimSun" w:hAnsi="Calibri" w:cs="Calibri" w:hint="eastAsia"/>
          <w:lang w:eastAsia="zh-CN"/>
        </w:rPr>
        <w:t>WTDC</w:t>
      </w:r>
      <w:r w:rsidRPr="00C37B45">
        <w:rPr>
          <w:rFonts w:ascii="Calibri" w:eastAsia="SimSun" w:hAnsi="Calibri" w:cs="Calibri" w:hint="eastAsia"/>
          <w:lang w:eastAsia="zh-CN"/>
        </w:rPr>
        <w:t>第</w:t>
      </w:r>
      <w:r w:rsidRPr="00C37B45">
        <w:rPr>
          <w:rFonts w:ascii="Calibri" w:eastAsia="SimSun" w:hAnsi="Calibri" w:cs="Calibri" w:hint="eastAsia"/>
          <w:lang w:eastAsia="zh-CN"/>
        </w:rPr>
        <w:t>2</w:t>
      </w:r>
      <w:r w:rsidRPr="00C37B45">
        <w:rPr>
          <w:rFonts w:ascii="Calibri" w:eastAsia="SimSun" w:hAnsi="Calibri" w:cs="Calibri" w:hint="eastAsia"/>
          <w:lang w:eastAsia="zh-CN"/>
        </w:rPr>
        <w:t>号决议</w:t>
      </w:r>
      <w:r>
        <w:rPr>
          <w:rFonts w:ascii="Calibri" w:eastAsia="SimSun" w:hAnsi="Calibri" w:cs="Calibri" w:hint="eastAsia"/>
          <w:lang w:eastAsia="zh-CN"/>
        </w:rPr>
        <w:t>）</w:t>
      </w:r>
      <w:r w:rsidRPr="00C37B45">
        <w:rPr>
          <w:rFonts w:ascii="Calibri" w:eastAsia="SimSun" w:hAnsi="Calibri" w:cs="Calibri" w:hint="eastAsia"/>
          <w:lang w:eastAsia="zh-CN"/>
        </w:rPr>
        <w:t>、</w:t>
      </w:r>
      <w:r w:rsidRPr="00C37B45">
        <w:rPr>
          <w:rFonts w:ascii="Calibri" w:eastAsia="SimSun" w:hAnsi="Calibri" w:cs="Calibri" w:hint="eastAsia"/>
          <w:lang w:eastAsia="zh-CN"/>
        </w:rPr>
        <w:t>WTDC</w:t>
      </w:r>
      <w:r w:rsidRPr="00C37B45">
        <w:rPr>
          <w:rFonts w:ascii="Calibri" w:eastAsia="SimSun" w:hAnsi="Calibri" w:cs="Calibri" w:hint="eastAsia"/>
          <w:lang w:eastAsia="zh-CN"/>
        </w:rPr>
        <w:t>决议的</w:t>
      </w:r>
      <w:r>
        <w:rPr>
          <w:rFonts w:ascii="Calibri" w:eastAsia="SimSun" w:hAnsi="Calibri" w:cs="Calibri" w:hint="eastAsia"/>
          <w:lang w:eastAsia="zh-CN"/>
        </w:rPr>
        <w:t>归纳整理</w:t>
      </w:r>
      <w:r w:rsidRPr="00C37B45">
        <w:rPr>
          <w:rFonts w:ascii="Calibri" w:eastAsia="SimSun" w:hAnsi="Calibri" w:cs="Calibri" w:hint="eastAsia"/>
          <w:lang w:eastAsia="zh-CN"/>
        </w:rPr>
        <w:t>和</w:t>
      </w:r>
      <w:r w:rsidRPr="00C37B45">
        <w:rPr>
          <w:rFonts w:ascii="Calibri" w:eastAsia="SimSun" w:hAnsi="Calibri" w:cs="Calibri" w:hint="eastAsia"/>
          <w:lang w:eastAsia="zh-CN"/>
        </w:rPr>
        <w:t>WTDC</w:t>
      </w:r>
      <w:r w:rsidRPr="00C37B45">
        <w:rPr>
          <w:rFonts w:ascii="Calibri" w:eastAsia="SimSun" w:hAnsi="Calibri" w:cs="Calibri" w:hint="eastAsia"/>
          <w:lang w:eastAsia="zh-CN"/>
        </w:rPr>
        <w:t>《宣言》。关于这些</w:t>
      </w:r>
      <w:r>
        <w:rPr>
          <w:rFonts w:ascii="Calibri" w:eastAsia="SimSun" w:hAnsi="Calibri" w:cs="Calibri" w:hint="eastAsia"/>
          <w:lang w:eastAsia="zh-CN"/>
        </w:rPr>
        <w:t>主题</w:t>
      </w:r>
      <w:r w:rsidRPr="00C37B45">
        <w:rPr>
          <w:rFonts w:ascii="Calibri" w:eastAsia="SimSun" w:hAnsi="Calibri" w:cs="Calibri" w:hint="eastAsia"/>
          <w:lang w:eastAsia="zh-CN"/>
        </w:rPr>
        <w:t>的初步意见，见</w:t>
      </w:r>
      <w:hyperlink r:id="rId172" w:history="1">
        <w:r w:rsidRPr="00C37B45">
          <w:rPr>
            <w:rFonts w:ascii="Calibri" w:eastAsia="SimSun" w:hAnsi="Calibri" w:cs="Calibri"/>
            <w:color w:val="0000FF"/>
            <w:szCs w:val="24"/>
            <w:u w:val="single"/>
            <w:lang w:eastAsia="zh-CN"/>
          </w:rPr>
          <w:t>TDAG-WG-RDTP/8</w:t>
        </w:r>
      </w:hyperlink>
      <w:r w:rsidRPr="00C37B45">
        <w:rPr>
          <w:rFonts w:ascii="Calibri" w:eastAsia="SimSun" w:hAnsi="Calibri" w:cs="Calibri" w:hint="eastAsia"/>
          <w:lang w:eastAsia="zh-CN"/>
        </w:rPr>
        <w:t>号文件中提交</w:t>
      </w:r>
      <w:r w:rsidRPr="00C37B45">
        <w:rPr>
          <w:rFonts w:ascii="Calibri" w:eastAsia="SimSun" w:hAnsi="Calibri" w:cs="Calibri" w:hint="eastAsia"/>
          <w:lang w:eastAsia="zh-CN"/>
        </w:rPr>
        <w:t>TDAG</w:t>
      </w:r>
      <w:r w:rsidRPr="00C37B45">
        <w:rPr>
          <w:rFonts w:ascii="Calibri" w:eastAsia="SimSun" w:hAnsi="Calibri" w:cs="Calibri" w:hint="eastAsia"/>
          <w:lang w:eastAsia="zh-CN"/>
        </w:rPr>
        <w:t>决议、宣言和主题重点工作组</w:t>
      </w:r>
      <w:r>
        <w:rPr>
          <w:rFonts w:ascii="Calibri" w:eastAsia="SimSun" w:hAnsi="Calibri" w:cs="Calibri" w:hint="eastAsia"/>
          <w:lang w:eastAsia="zh-CN"/>
        </w:rPr>
        <w:t>（</w:t>
      </w:r>
      <w:r w:rsidRPr="00C37B45">
        <w:rPr>
          <w:rFonts w:ascii="Calibri" w:eastAsia="SimSun" w:hAnsi="Calibri" w:cs="Calibri" w:hint="eastAsia"/>
          <w:lang w:eastAsia="zh-CN"/>
        </w:rPr>
        <w:t>TDAG-WG-RDTP</w:t>
      </w:r>
      <w:r>
        <w:rPr>
          <w:rFonts w:ascii="Calibri" w:eastAsia="SimSun" w:hAnsi="Calibri" w:cs="Calibri" w:hint="eastAsia"/>
          <w:lang w:eastAsia="zh-CN"/>
        </w:rPr>
        <w:t>）</w:t>
      </w:r>
      <w:r w:rsidRPr="00C37B45">
        <w:rPr>
          <w:rFonts w:ascii="Calibri" w:eastAsia="SimSun" w:hAnsi="Calibri" w:cs="Calibri" w:hint="eastAsia"/>
          <w:lang w:eastAsia="zh-CN"/>
        </w:rPr>
        <w:t>的联络声明。</w:t>
      </w:r>
      <w:bookmarkEnd w:id="138"/>
      <w:r w:rsidRPr="00C37B45">
        <w:rPr>
          <w:rFonts w:ascii="Calibri" w:eastAsia="SimSun" w:hAnsi="Calibri" w:cs="Calibri" w:hint="eastAsia"/>
          <w:lang w:eastAsia="zh-CN"/>
        </w:rPr>
        <w:t>有关这四个主题的讨论已在</w:t>
      </w:r>
      <w:r w:rsidRPr="00C37B45">
        <w:rPr>
          <w:rFonts w:ascii="Calibri" w:eastAsia="SimSun" w:hAnsi="Calibri" w:cs="Calibri"/>
          <w:lang w:eastAsia="zh-CN"/>
        </w:rPr>
        <w:t>ITU-D</w:t>
      </w:r>
      <w:r w:rsidRPr="00C37B45">
        <w:rPr>
          <w:rFonts w:ascii="Calibri" w:eastAsia="SimSun" w:hAnsi="Calibri" w:cs="Calibri" w:hint="eastAsia"/>
          <w:lang w:eastAsia="zh-CN"/>
        </w:rPr>
        <w:t>研究组层面完成，在此期间专门组织了一次联席会议，以</w:t>
      </w:r>
      <w:r>
        <w:rPr>
          <w:rFonts w:ascii="Calibri" w:eastAsia="SimSun" w:hAnsi="Calibri" w:cs="Calibri" w:hint="eastAsia"/>
          <w:lang w:eastAsia="zh-CN"/>
        </w:rPr>
        <w:t>集中</w:t>
      </w:r>
      <w:r w:rsidRPr="00C37B45">
        <w:rPr>
          <w:rFonts w:ascii="Calibri" w:eastAsia="SimSun" w:hAnsi="Calibri" w:cs="Calibri" w:hint="eastAsia"/>
          <w:lang w:eastAsia="zh-CN"/>
        </w:rPr>
        <w:t>讨论有关</w:t>
      </w:r>
      <w:r>
        <w:rPr>
          <w:rFonts w:ascii="Calibri" w:eastAsia="SimSun" w:hAnsi="Calibri" w:cs="Calibri" w:hint="eastAsia"/>
          <w:lang w:eastAsia="zh-CN"/>
        </w:rPr>
        <w:t>研究组工作方法、</w:t>
      </w:r>
      <w:r w:rsidRPr="00C37B45">
        <w:rPr>
          <w:rFonts w:ascii="Calibri" w:eastAsia="SimSun" w:hAnsi="Calibri" w:cs="Calibri" w:hint="eastAsia"/>
          <w:lang w:eastAsia="zh-CN"/>
        </w:rPr>
        <w:t>未来研究课题和第</w:t>
      </w:r>
      <w:r w:rsidRPr="00C37B45">
        <w:rPr>
          <w:rFonts w:ascii="Calibri" w:eastAsia="SimSun" w:hAnsi="Calibri" w:cs="Calibri" w:hint="eastAsia"/>
          <w:lang w:eastAsia="zh-CN"/>
        </w:rPr>
        <w:t>2</w:t>
      </w:r>
      <w:r w:rsidRPr="00C37B45">
        <w:rPr>
          <w:rFonts w:ascii="Calibri" w:eastAsia="SimSun" w:hAnsi="Calibri" w:cs="Calibri" w:hint="eastAsia"/>
          <w:lang w:eastAsia="zh-CN"/>
        </w:rPr>
        <w:t>号决议的</w:t>
      </w:r>
      <w:r>
        <w:rPr>
          <w:rFonts w:ascii="Calibri" w:eastAsia="SimSun" w:hAnsi="Calibri" w:cs="Calibri" w:hint="eastAsia"/>
          <w:lang w:eastAsia="zh-CN"/>
        </w:rPr>
        <w:t>问题</w:t>
      </w:r>
      <w:r w:rsidRPr="00C37B45">
        <w:rPr>
          <w:rFonts w:ascii="Calibri" w:eastAsia="SimSun" w:hAnsi="Calibri" w:cs="Calibri" w:hint="eastAsia"/>
          <w:lang w:eastAsia="zh-CN"/>
        </w:rPr>
        <w:t>。</w:t>
      </w:r>
      <w:r>
        <w:rPr>
          <w:rFonts w:ascii="Calibri" w:eastAsia="SimSun" w:hAnsi="Calibri" w:cs="Calibri" w:hint="eastAsia"/>
          <w:lang w:eastAsia="zh-CN"/>
        </w:rPr>
        <w:t>通过</w:t>
      </w:r>
      <w:hyperlink r:id="rId173" w:history="1">
        <w:r w:rsidRPr="00792C7D">
          <w:rPr>
            <w:rStyle w:val="Hyperlink"/>
            <w:lang w:eastAsia="zh-CN"/>
          </w:rPr>
          <w:t>TDAG-WG-RDTP/38</w:t>
        </w:r>
      </w:hyperlink>
      <w:r w:rsidRPr="0033152D">
        <w:rPr>
          <w:rFonts w:ascii="Calibri" w:eastAsia="SimSun" w:hAnsi="Calibri" w:cs="Calibri" w:hint="eastAsia"/>
          <w:lang w:eastAsia="zh-CN"/>
        </w:rPr>
        <w:t>号文件中发送</w:t>
      </w:r>
      <w:r>
        <w:rPr>
          <w:rFonts w:ascii="Calibri" w:eastAsia="SimSun" w:hAnsi="Calibri" w:cs="Calibri" w:hint="eastAsia"/>
          <w:lang w:eastAsia="zh-CN"/>
        </w:rPr>
        <w:t>至</w:t>
      </w:r>
      <w:r w:rsidRPr="0033152D">
        <w:rPr>
          <w:rFonts w:ascii="Calibri" w:eastAsia="SimSun" w:hAnsi="Calibri" w:cs="Calibri" w:hint="eastAsia"/>
          <w:lang w:eastAsia="zh-CN"/>
        </w:rPr>
        <w:t>TDAG-WG-RDTP</w:t>
      </w:r>
      <w:r w:rsidRPr="0033152D">
        <w:rPr>
          <w:rFonts w:ascii="Calibri" w:eastAsia="SimSun" w:hAnsi="Calibri" w:cs="Calibri" w:hint="eastAsia"/>
          <w:lang w:eastAsia="zh-CN"/>
        </w:rPr>
        <w:t>的另一份联络声明分享了这些成果</w:t>
      </w:r>
      <w:r w:rsidRPr="00C37B45">
        <w:rPr>
          <w:rFonts w:ascii="Calibri" w:eastAsia="SimSun" w:hAnsi="Calibri" w:cs="Calibri" w:hint="eastAsia"/>
          <w:lang w:eastAsia="zh-CN"/>
        </w:rPr>
        <w:t>。</w:t>
      </w:r>
    </w:p>
    <w:p w14:paraId="173D31EC" w14:textId="77777777" w:rsidR="007F6896" w:rsidRPr="00B30C5C" w:rsidRDefault="007F6896" w:rsidP="007F6896">
      <w:pPr>
        <w:ind w:firstLineChars="200" w:firstLine="480"/>
        <w:rPr>
          <w:rFonts w:ascii="Calibri" w:eastAsia="SimSun" w:hAnsi="Calibri" w:cs="Calibri"/>
          <w:lang w:eastAsia="zh-CN"/>
        </w:rPr>
      </w:pPr>
      <w:r w:rsidRPr="00B30C5C">
        <w:rPr>
          <w:rFonts w:ascii="Calibri" w:eastAsia="SimSun" w:hAnsi="Calibri" w:cs="Calibri"/>
          <w:szCs w:val="22"/>
          <w:lang w:eastAsia="zh-CN"/>
        </w:rPr>
        <w:t>WTDC-22</w:t>
      </w:r>
      <w:r w:rsidRPr="00B30C5C">
        <w:rPr>
          <w:rFonts w:ascii="Calibri" w:eastAsia="SimSun" w:hAnsi="Calibri" w:cs="Calibri" w:hint="eastAsia"/>
          <w:lang w:eastAsia="zh-CN"/>
        </w:rPr>
        <w:t>的推迟为研究组提供了更多的时间，包括举行一系列额外会议（</w:t>
      </w:r>
      <w:r w:rsidRPr="00B30C5C">
        <w:rPr>
          <w:rFonts w:ascii="Calibri" w:eastAsia="SimSun" w:hAnsi="Calibri" w:cs="Calibri" w:hint="eastAsia"/>
          <w:lang w:eastAsia="zh-CN"/>
        </w:rPr>
        <w:t>2021</w:t>
      </w:r>
      <w:r w:rsidRPr="00B30C5C">
        <w:rPr>
          <w:rFonts w:ascii="Calibri" w:eastAsia="SimSun" w:hAnsi="Calibri" w:cs="Calibri" w:hint="eastAsia"/>
          <w:lang w:eastAsia="zh-CN"/>
        </w:rPr>
        <w:t>年</w:t>
      </w:r>
      <w:r w:rsidRPr="00B30C5C">
        <w:rPr>
          <w:rFonts w:ascii="Calibri" w:eastAsia="SimSun" w:hAnsi="Calibri" w:cs="Calibri" w:hint="eastAsia"/>
          <w:lang w:eastAsia="zh-CN"/>
        </w:rPr>
        <w:t>9</w:t>
      </w:r>
      <w:r w:rsidRPr="00B30C5C">
        <w:rPr>
          <w:rFonts w:ascii="Calibri" w:eastAsia="SimSun" w:hAnsi="Calibri" w:cs="Calibri" w:hint="eastAsia"/>
          <w:lang w:eastAsia="zh-CN"/>
        </w:rPr>
        <w:t>月至</w:t>
      </w:r>
      <w:r w:rsidRPr="00B30C5C">
        <w:rPr>
          <w:rFonts w:ascii="Calibri" w:eastAsia="SimSun" w:hAnsi="Calibri" w:cs="Calibri" w:hint="eastAsia"/>
          <w:lang w:eastAsia="zh-CN"/>
        </w:rPr>
        <w:t>10</w:t>
      </w:r>
      <w:r w:rsidRPr="00B30C5C">
        <w:rPr>
          <w:rFonts w:ascii="Calibri" w:eastAsia="SimSun" w:hAnsi="Calibri" w:cs="Calibri" w:hint="eastAsia"/>
          <w:lang w:eastAsia="zh-CN"/>
        </w:rPr>
        <w:t>月），这些会议被用来在</w:t>
      </w:r>
      <w:r w:rsidRPr="00B30C5C">
        <w:rPr>
          <w:rFonts w:ascii="Calibri" w:eastAsia="SimSun" w:hAnsi="Calibri" w:cs="Calibri" w:hint="eastAsia"/>
          <w:lang w:eastAsia="zh-CN"/>
        </w:rPr>
        <w:t>WTDC</w:t>
      </w:r>
      <w:r w:rsidRPr="00B30C5C">
        <w:rPr>
          <w:rFonts w:ascii="Calibri" w:eastAsia="SimSun" w:hAnsi="Calibri" w:cs="Calibri" w:hint="eastAsia"/>
          <w:lang w:eastAsia="zh-CN"/>
        </w:rPr>
        <w:t>之前就修订研究课题的职责范围（</w:t>
      </w:r>
      <w:proofErr w:type="spellStart"/>
      <w:r w:rsidRPr="00B30C5C">
        <w:rPr>
          <w:rFonts w:ascii="Calibri" w:eastAsia="SimSun" w:hAnsi="Calibri" w:cs="Calibri" w:hint="eastAsia"/>
          <w:lang w:eastAsia="zh-CN"/>
        </w:rPr>
        <w:t>ToR</w:t>
      </w:r>
      <w:proofErr w:type="spellEnd"/>
      <w:r w:rsidRPr="00B30C5C">
        <w:rPr>
          <w:rFonts w:ascii="Calibri" w:eastAsia="SimSun" w:hAnsi="Calibri" w:cs="Calibri" w:hint="eastAsia"/>
          <w:lang w:eastAsia="zh-CN"/>
        </w:rPr>
        <w:t>）展开磋商。</w:t>
      </w:r>
      <w:r w:rsidRPr="00B30C5C">
        <w:rPr>
          <w:rFonts w:ascii="Calibri" w:eastAsia="SimSun" w:hAnsi="Calibri" w:cs="Calibri" w:hint="eastAsia"/>
          <w:lang w:eastAsia="zh-CN"/>
        </w:rPr>
        <w:t>TDAG</w:t>
      </w:r>
      <w:r w:rsidRPr="00B30C5C">
        <w:rPr>
          <w:rFonts w:ascii="Calibri" w:eastAsia="SimSun" w:hAnsi="Calibri" w:cs="Calibri" w:hint="eastAsia"/>
          <w:lang w:eastAsia="zh-CN"/>
        </w:rPr>
        <w:t>主席向</w:t>
      </w:r>
      <w:r w:rsidRPr="00B30C5C">
        <w:rPr>
          <w:rFonts w:ascii="Calibri" w:eastAsia="SimSun" w:hAnsi="Calibri" w:cs="Calibri" w:hint="eastAsia"/>
          <w:lang w:eastAsia="zh-CN"/>
        </w:rPr>
        <w:t>WTDC-22</w:t>
      </w:r>
      <w:r w:rsidRPr="00B30C5C">
        <w:rPr>
          <w:rFonts w:ascii="Calibri" w:eastAsia="SimSun" w:hAnsi="Calibri" w:cs="Calibri" w:hint="eastAsia"/>
          <w:lang w:eastAsia="zh-CN"/>
        </w:rPr>
        <w:t>（</w:t>
      </w:r>
      <w:hyperlink r:id="rId174" w:history="1">
        <w:r w:rsidRPr="00B30C5C">
          <w:rPr>
            <w:rStyle w:val="Hyperlink"/>
            <w:rFonts w:ascii="Calibri" w:eastAsia="SimSun" w:hAnsi="Calibri"/>
            <w:lang w:eastAsia="zh-CN"/>
          </w:rPr>
          <w:t>WTDC-22/5</w:t>
        </w:r>
      </w:hyperlink>
      <w:r w:rsidRPr="00B30C5C">
        <w:rPr>
          <w:rFonts w:ascii="Calibri" w:eastAsia="SimSun" w:hAnsi="Calibri" w:cs="Calibri" w:hint="eastAsia"/>
          <w:lang w:eastAsia="zh-CN"/>
        </w:rPr>
        <w:t>号文件附件</w:t>
      </w:r>
      <w:r w:rsidRPr="00B30C5C">
        <w:rPr>
          <w:rFonts w:ascii="Calibri" w:eastAsia="SimSun" w:hAnsi="Calibri" w:cs="Calibri" w:hint="eastAsia"/>
          <w:lang w:eastAsia="zh-CN"/>
        </w:rPr>
        <w:t>1</w:t>
      </w:r>
      <w:r w:rsidRPr="00B30C5C">
        <w:rPr>
          <w:rFonts w:ascii="Calibri" w:eastAsia="SimSun" w:hAnsi="Calibri" w:cs="Calibri" w:hint="eastAsia"/>
          <w:lang w:eastAsia="zh-CN"/>
        </w:rPr>
        <w:t>和</w:t>
      </w:r>
      <w:r w:rsidRPr="00B30C5C">
        <w:rPr>
          <w:rFonts w:ascii="Calibri" w:eastAsia="SimSun" w:hAnsi="Calibri" w:cs="Calibri" w:hint="eastAsia"/>
          <w:lang w:eastAsia="zh-CN"/>
        </w:rPr>
        <w:t>2</w:t>
      </w:r>
      <w:r w:rsidRPr="00B30C5C">
        <w:rPr>
          <w:rFonts w:ascii="Calibri" w:eastAsia="SimSun" w:hAnsi="Calibri" w:cs="Calibri" w:hint="eastAsia"/>
          <w:lang w:eastAsia="zh-CN"/>
        </w:rPr>
        <w:t>）提交了根据研究组现有结构修订的</w:t>
      </w:r>
      <w:proofErr w:type="spellStart"/>
      <w:r w:rsidRPr="00B30C5C">
        <w:rPr>
          <w:rFonts w:ascii="Calibri" w:eastAsia="SimSun" w:hAnsi="Calibri" w:cs="Calibri" w:hint="eastAsia"/>
          <w:lang w:eastAsia="zh-CN"/>
        </w:rPr>
        <w:t>ToR</w:t>
      </w:r>
      <w:proofErr w:type="spellEnd"/>
      <w:r w:rsidRPr="00B30C5C">
        <w:rPr>
          <w:rFonts w:ascii="Calibri" w:eastAsia="SimSun" w:hAnsi="Calibri" w:cs="Calibri" w:hint="eastAsia"/>
          <w:lang w:eastAsia="zh-CN"/>
        </w:rPr>
        <w:t>，供成员国和区域性电信组织（</w:t>
      </w:r>
      <w:r w:rsidRPr="00B30C5C">
        <w:rPr>
          <w:rFonts w:ascii="Calibri" w:eastAsia="SimSun" w:hAnsi="Calibri" w:cs="Calibri" w:hint="eastAsia"/>
          <w:lang w:eastAsia="zh-CN"/>
        </w:rPr>
        <w:t>RTO</w:t>
      </w:r>
      <w:r w:rsidRPr="00B30C5C">
        <w:rPr>
          <w:rFonts w:ascii="Calibri" w:eastAsia="SimSun" w:hAnsi="Calibri" w:cs="Calibri" w:hint="eastAsia"/>
          <w:lang w:eastAsia="zh-CN"/>
        </w:rPr>
        <w:t>）作为基础文本而非</w:t>
      </w:r>
      <w:r w:rsidRPr="00B30C5C">
        <w:rPr>
          <w:rFonts w:ascii="Calibri" w:eastAsia="SimSun" w:hAnsi="Calibri" w:cs="Calibri" w:hint="eastAsia"/>
          <w:lang w:eastAsia="zh-CN"/>
        </w:rPr>
        <w:t>WTDC-17</w:t>
      </w:r>
      <w:r w:rsidRPr="00B30C5C">
        <w:rPr>
          <w:rFonts w:ascii="Calibri" w:eastAsia="SimSun" w:hAnsi="Calibri" w:cs="Calibri" w:hint="eastAsia"/>
          <w:lang w:eastAsia="zh-CN"/>
        </w:rPr>
        <w:t>确定的</w:t>
      </w:r>
      <w:proofErr w:type="spellStart"/>
      <w:r w:rsidRPr="00B30C5C">
        <w:rPr>
          <w:rFonts w:ascii="Calibri" w:eastAsia="SimSun" w:hAnsi="Calibri" w:cs="Calibri" w:hint="eastAsia"/>
          <w:lang w:eastAsia="zh-CN"/>
        </w:rPr>
        <w:t>ToR</w:t>
      </w:r>
      <w:proofErr w:type="spellEnd"/>
      <w:r w:rsidRPr="00B30C5C">
        <w:rPr>
          <w:rFonts w:ascii="Calibri" w:eastAsia="SimSun" w:hAnsi="Calibri" w:cs="Calibri" w:hint="eastAsia"/>
          <w:lang w:eastAsia="zh-CN"/>
        </w:rPr>
        <w:t>考虑。</w:t>
      </w:r>
    </w:p>
    <w:p w14:paraId="21B0F7FD" w14:textId="77777777" w:rsidR="007F6896" w:rsidRPr="00B30C5C" w:rsidRDefault="007F6896" w:rsidP="007F6896">
      <w:pPr>
        <w:ind w:firstLineChars="200" w:firstLine="480"/>
        <w:rPr>
          <w:rFonts w:ascii="Calibri" w:eastAsia="SimSun" w:hAnsi="Calibri" w:cs="Calibri"/>
          <w:lang w:eastAsia="zh-CN"/>
        </w:rPr>
      </w:pPr>
      <w:r w:rsidRPr="00B30C5C">
        <w:rPr>
          <w:rFonts w:ascii="Calibri" w:eastAsia="SimSun" w:hAnsi="Calibri" w:hint="eastAsia"/>
          <w:lang w:eastAsia="zh-CN"/>
        </w:rPr>
        <w:t>ITU-D</w:t>
      </w:r>
      <w:r w:rsidRPr="00B30C5C">
        <w:rPr>
          <w:rFonts w:ascii="Calibri" w:eastAsia="SimSun" w:hAnsi="Calibri" w:hint="eastAsia"/>
          <w:lang w:eastAsia="zh-CN"/>
        </w:rPr>
        <w:t>研究组主席和副主席的候选人资料将根据国际电联全权代表大会（</w:t>
      </w:r>
      <w:r w:rsidRPr="00B30C5C">
        <w:rPr>
          <w:rFonts w:ascii="Calibri" w:eastAsia="SimSun" w:hAnsi="Calibri" w:hint="eastAsia"/>
          <w:lang w:eastAsia="zh-CN"/>
        </w:rPr>
        <w:t>PP</w:t>
      </w:r>
      <w:r w:rsidRPr="00B30C5C">
        <w:rPr>
          <w:rFonts w:ascii="Calibri" w:eastAsia="SimSun" w:hAnsi="Calibri" w:hint="eastAsia"/>
          <w:lang w:eastAsia="zh-CN"/>
        </w:rPr>
        <w:t>）第</w:t>
      </w:r>
      <w:r w:rsidRPr="00B30C5C">
        <w:rPr>
          <w:rFonts w:ascii="Calibri" w:eastAsia="SimSun" w:hAnsi="Calibri" w:hint="eastAsia"/>
          <w:lang w:eastAsia="zh-CN"/>
        </w:rPr>
        <w:t>208</w:t>
      </w:r>
      <w:r w:rsidRPr="00B30C5C">
        <w:rPr>
          <w:rFonts w:ascii="Calibri" w:eastAsia="SimSun" w:hAnsi="Calibri" w:hint="eastAsia"/>
          <w:lang w:eastAsia="zh-CN"/>
        </w:rPr>
        <w:t>号决议（</w:t>
      </w:r>
      <w:r w:rsidRPr="00B30C5C">
        <w:rPr>
          <w:rFonts w:ascii="Calibri" w:eastAsia="SimSun" w:hAnsi="Calibri" w:hint="eastAsia"/>
          <w:lang w:eastAsia="zh-CN"/>
        </w:rPr>
        <w:t>2018</w:t>
      </w:r>
      <w:r w:rsidRPr="00B30C5C">
        <w:rPr>
          <w:rFonts w:ascii="Calibri" w:eastAsia="SimSun" w:hAnsi="Calibri" w:hint="eastAsia"/>
          <w:lang w:eastAsia="zh-CN"/>
        </w:rPr>
        <w:t>年，迪拜）和</w:t>
      </w:r>
      <w:r w:rsidRPr="00B30C5C">
        <w:rPr>
          <w:rFonts w:ascii="Calibri" w:eastAsia="SimSun" w:hAnsi="Calibri" w:hint="eastAsia"/>
          <w:lang w:eastAsia="zh-CN"/>
        </w:rPr>
        <w:t>WTDC</w:t>
      </w:r>
      <w:r w:rsidRPr="00B30C5C">
        <w:rPr>
          <w:rFonts w:ascii="Calibri" w:eastAsia="SimSun" w:hAnsi="Calibri" w:hint="eastAsia"/>
          <w:lang w:eastAsia="zh-CN"/>
        </w:rPr>
        <w:t>第</w:t>
      </w:r>
      <w:r w:rsidRPr="00B30C5C">
        <w:rPr>
          <w:rFonts w:ascii="Calibri" w:eastAsia="SimSun" w:hAnsi="Calibri" w:hint="eastAsia"/>
          <w:lang w:eastAsia="zh-CN"/>
        </w:rPr>
        <w:t>61</w:t>
      </w:r>
      <w:r w:rsidRPr="00B30C5C">
        <w:rPr>
          <w:rFonts w:ascii="Calibri" w:eastAsia="SimSun" w:hAnsi="Calibri" w:hint="eastAsia"/>
          <w:lang w:eastAsia="zh-CN"/>
        </w:rPr>
        <w:t>号决议（</w:t>
      </w:r>
      <w:r w:rsidRPr="00B30C5C">
        <w:rPr>
          <w:rFonts w:ascii="Calibri" w:eastAsia="SimSun" w:hAnsi="Calibri" w:hint="eastAsia"/>
          <w:lang w:eastAsia="zh-CN"/>
        </w:rPr>
        <w:t>2014</w:t>
      </w:r>
      <w:r w:rsidRPr="00B30C5C">
        <w:rPr>
          <w:rFonts w:ascii="Calibri" w:eastAsia="SimSun" w:hAnsi="Calibri" w:hint="eastAsia"/>
          <w:lang w:eastAsia="zh-CN"/>
        </w:rPr>
        <w:t>年，迪拜，修订版），最迟在不超过</w:t>
      </w:r>
      <w:r w:rsidRPr="00B30C5C">
        <w:rPr>
          <w:rFonts w:ascii="Calibri" w:eastAsia="SimSun" w:hAnsi="Calibri" w:hint="eastAsia"/>
          <w:lang w:eastAsia="zh-CN"/>
        </w:rPr>
        <w:t>WTDC-22</w:t>
      </w:r>
      <w:r w:rsidRPr="00B30C5C">
        <w:rPr>
          <w:rFonts w:ascii="Calibri" w:eastAsia="SimSun" w:hAnsi="Calibri" w:hint="eastAsia"/>
          <w:lang w:eastAsia="zh-CN"/>
        </w:rPr>
        <w:t>开幕前两周得到处理。请</w:t>
      </w:r>
      <w:r w:rsidRPr="00B30C5C">
        <w:rPr>
          <w:rFonts w:ascii="Calibri" w:eastAsia="SimSun" w:hAnsi="Calibri" w:hint="eastAsia"/>
          <w:lang w:eastAsia="zh-CN"/>
        </w:rPr>
        <w:t>ITU-D</w:t>
      </w:r>
      <w:r w:rsidRPr="00B30C5C">
        <w:rPr>
          <w:rFonts w:ascii="Calibri" w:eastAsia="SimSun" w:hAnsi="Calibri" w:hint="eastAsia"/>
          <w:lang w:eastAsia="zh-CN"/>
        </w:rPr>
        <w:t>成员在国家和地区层面进行磋商，目的是就提出的候选人</w:t>
      </w:r>
      <w:r w:rsidRPr="00B30C5C">
        <w:rPr>
          <w:rFonts w:ascii="Calibri" w:eastAsia="SimSun" w:hAnsi="Calibri" w:cs="Calibri" w:hint="eastAsia"/>
          <w:lang w:eastAsia="zh-CN"/>
        </w:rPr>
        <w:t>实现协商一致。</w:t>
      </w:r>
    </w:p>
    <w:bookmarkStart w:id="139" w:name="lt_pId101"/>
    <w:p w14:paraId="1D2662CE" w14:textId="77777777" w:rsidR="007F6896" w:rsidRPr="00B30C5C" w:rsidRDefault="007F6896" w:rsidP="007F6896">
      <w:pPr>
        <w:ind w:firstLineChars="200" w:firstLine="480"/>
        <w:rPr>
          <w:rFonts w:ascii="Calibri" w:eastAsia="SimSun" w:hAnsi="Calibri"/>
          <w:color w:val="212529"/>
          <w:lang w:eastAsia="zh-CN"/>
        </w:rPr>
      </w:pPr>
      <w:r w:rsidRPr="00B30C5C">
        <w:rPr>
          <w:rStyle w:val="Hyperlink"/>
          <w:rFonts w:ascii="Calibri" w:eastAsia="SimSun" w:hAnsi="Calibri"/>
        </w:rPr>
        <w:fldChar w:fldCharType="begin"/>
      </w:r>
      <w:r w:rsidRPr="00B30C5C">
        <w:rPr>
          <w:rStyle w:val="Hyperlink"/>
          <w:rFonts w:ascii="Calibri" w:eastAsia="SimSun" w:hAnsi="Calibri"/>
          <w:lang w:eastAsia="zh-CN"/>
        </w:rPr>
        <w:instrText>HYPERLINK "https://www.itu.int/en/ITU-D/Conferences/WTDC/WTDC21/NoW/Pages/default.aspx"</w:instrText>
      </w:r>
      <w:r w:rsidRPr="00B30C5C">
        <w:rPr>
          <w:rStyle w:val="Hyperlink"/>
          <w:rFonts w:ascii="Calibri" w:eastAsia="SimSun" w:hAnsi="Calibri"/>
        </w:rPr>
        <w:fldChar w:fldCharType="separate"/>
      </w:r>
      <w:r w:rsidRPr="00B30C5C">
        <w:rPr>
          <w:rStyle w:val="Hyperlink"/>
          <w:rFonts w:ascii="Calibri" w:eastAsia="SimSun" w:hAnsi="Calibri"/>
          <w:lang w:eastAsia="zh-CN"/>
        </w:rPr>
        <w:t>妇女联谊会（</w:t>
      </w:r>
      <w:proofErr w:type="spellStart"/>
      <w:r w:rsidRPr="00B30C5C">
        <w:rPr>
          <w:rStyle w:val="Hyperlink"/>
          <w:rFonts w:ascii="Calibri" w:eastAsia="SimSun" w:hAnsi="Calibri"/>
          <w:lang w:eastAsia="zh-CN"/>
        </w:rPr>
        <w:t>NoW</w:t>
      </w:r>
      <w:proofErr w:type="spellEnd"/>
      <w:r w:rsidRPr="00B30C5C">
        <w:rPr>
          <w:rStyle w:val="Hyperlink"/>
          <w:rFonts w:ascii="Calibri" w:eastAsia="SimSun" w:hAnsi="Calibri"/>
          <w:lang w:eastAsia="zh-CN"/>
        </w:rPr>
        <w:t>）</w:t>
      </w:r>
      <w:r w:rsidRPr="00B30C5C">
        <w:rPr>
          <w:rStyle w:val="Hyperlink"/>
          <w:rFonts w:ascii="Calibri" w:eastAsia="SimSun" w:hAnsi="Calibri"/>
        </w:rPr>
        <w:fldChar w:fldCharType="end"/>
      </w:r>
      <w:r w:rsidRPr="00B30C5C">
        <w:rPr>
          <w:rFonts w:ascii="Calibri" w:eastAsia="SimSun" w:hAnsi="Calibri"/>
          <w:lang w:eastAsia="zh-CN"/>
        </w:rPr>
        <w:t>鼓励在</w:t>
      </w:r>
      <w:r w:rsidRPr="00B30C5C">
        <w:rPr>
          <w:rFonts w:ascii="Calibri" w:eastAsia="SimSun" w:hAnsi="Calibri"/>
          <w:lang w:eastAsia="zh-CN"/>
        </w:rPr>
        <w:t>WTDC</w:t>
      </w:r>
      <w:r w:rsidRPr="00B30C5C">
        <w:rPr>
          <w:rFonts w:ascii="Calibri" w:eastAsia="SimSun" w:hAnsi="Calibri"/>
          <w:lang w:eastAsia="zh-CN"/>
        </w:rPr>
        <w:t>之前</w:t>
      </w:r>
      <w:r w:rsidRPr="00B30C5C">
        <w:rPr>
          <w:rFonts w:ascii="Calibri" w:eastAsia="SimSun" w:hAnsi="Calibri" w:hint="eastAsia"/>
          <w:lang w:eastAsia="zh-CN"/>
        </w:rPr>
        <w:t>和之后</w:t>
      </w:r>
      <w:r w:rsidRPr="00B30C5C">
        <w:rPr>
          <w:rFonts w:ascii="Calibri" w:eastAsia="SimSun" w:hAnsi="Calibri"/>
          <w:lang w:eastAsia="zh-CN"/>
        </w:rPr>
        <w:t>开展性别平衡活动。</w:t>
      </w:r>
      <w:bookmarkEnd w:id="139"/>
      <w:r w:rsidRPr="00A41111">
        <w:rPr>
          <w:rFonts w:hint="eastAsia"/>
          <w:lang w:eastAsia="zh-CN"/>
        </w:rPr>
        <w:t>ITU-D</w:t>
      </w:r>
      <w:r w:rsidRPr="00B30C5C">
        <w:rPr>
          <w:rFonts w:ascii="Calibri" w:eastAsia="SimSun" w:hAnsi="Calibri" w:hint="eastAsia"/>
          <w:color w:val="212529"/>
          <w:lang w:eastAsia="zh-CN"/>
        </w:rPr>
        <w:t>研究组为</w:t>
      </w:r>
      <w:proofErr w:type="spellStart"/>
      <w:r w:rsidRPr="00A41111">
        <w:rPr>
          <w:rFonts w:hint="eastAsia"/>
          <w:lang w:eastAsia="zh-CN"/>
        </w:rPr>
        <w:t>NoW</w:t>
      </w:r>
      <w:proofErr w:type="spellEnd"/>
      <w:r w:rsidRPr="00B30C5C">
        <w:rPr>
          <w:rFonts w:ascii="Calibri" w:eastAsia="SimSun" w:hAnsi="Calibri" w:hint="eastAsia"/>
          <w:color w:val="212529"/>
          <w:lang w:eastAsia="zh-CN"/>
        </w:rPr>
        <w:t>的情况通报会做出了贡献（由研究组管理班子和秘书处负责），并参加了</w:t>
      </w:r>
      <w:proofErr w:type="spellStart"/>
      <w:r w:rsidRPr="00B30C5C">
        <w:rPr>
          <w:rFonts w:ascii="Calibri" w:eastAsia="SimSun" w:hAnsi="Calibri" w:hint="eastAsia"/>
          <w:color w:val="212529"/>
          <w:lang w:eastAsia="zh-CN"/>
        </w:rPr>
        <w:t>NoW</w:t>
      </w:r>
      <w:proofErr w:type="spellEnd"/>
      <w:r w:rsidRPr="00B30C5C">
        <w:rPr>
          <w:rFonts w:ascii="Calibri" w:eastAsia="SimSun" w:hAnsi="Calibri" w:hint="eastAsia"/>
          <w:color w:val="212529"/>
          <w:lang w:eastAsia="zh-CN"/>
        </w:rPr>
        <w:t>顾问委员会。</w:t>
      </w:r>
      <w:r>
        <w:fldChar w:fldCharType="begin"/>
      </w:r>
      <w:r>
        <w:rPr>
          <w:lang w:eastAsia="zh-CN"/>
        </w:rPr>
        <w:instrText xml:space="preserve"> HYPERLINK "https://www.itu.int/en/ITU-D/Study-Groups/2018-2021/Pages/Publications.aspx" </w:instrText>
      </w:r>
      <w:r>
        <w:fldChar w:fldCharType="separate"/>
      </w:r>
      <w:r w:rsidRPr="00B30C5C">
        <w:rPr>
          <w:rStyle w:val="Hyperlink"/>
          <w:rFonts w:ascii="Calibri" w:eastAsia="SimSun" w:hAnsi="Calibri" w:hint="eastAsia"/>
          <w:lang w:eastAsia="zh-CN"/>
        </w:rPr>
        <w:t>14</w:t>
      </w:r>
      <w:r w:rsidRPr="00B30C5C">
        <w:rPr>
          <w:rStyle w:val="Hyperlink"/>
          <w:rFonts w:ascii="Calibri" w:eastAsia="SimSun" w:hAnsi="Calibri" w:hint="eastAsia"/>
          <w:lang w:eastAsia="zh-CN"/>
        </w:rPr>
        <w:t>份输出成果最后报告和成本建模导则</w:t>
      </w:r>
      <w:r>
        <w:rPr>
          <w:rStyle w:val="Hyperlink"/>
          <w:rFonts w:ascii="Calibri" w:eastAsia="SimSun" w:hAnsi="Calibri"/>
          <w:lang w:eastAsia="zh-CN"/>
        </w:rPr>
        <w:fldChar w:fldCharType="end"/>
      </w:r>
      <w:r w:rsidRPr="00B30C5C">
        <w:rPr>
          <w:rFonts w:ascii="Calibri" w:eastAsia="SimSun" w:hAnsi="Calibri" w:hint="eastAsia"/>
          <w:color w:val="212529"/>
          <w:lang w:eastAsia="zh-CN"/>
        </w:rPr>
        <w:t>为所有利益攸关方提供了案例研究和导则，以便他们在为</w:t>
      </w:r>
      <w:hyperlink r:id="rId175" w:history="1">
        <w:r w:rsidRPr="00B30C5C">
          <w:rPr>
            <w:rStyle w:val="Hyperlink"/>
            <w:rFonts w:ascii="Calibri" w:eastAsia="SimSun" w:hAnsi="Calibri"/>
            <w:lang w:eastAsia="zh-CN"/>
          </w:rPr>
          <w:t>Partner2Connect</w:t>
        </w:r>
      </w:hyperlink>
      <w:r w:rsidRPr="00B30C5C">
        <w:rPr>
          <w:rFonts w:ascii="Calibri" w:eastAsia="SimSun" w:hAnsi="Calibri" w:hint="eastAsia"/>
          <w:color w:val="212529"/>
          <w:lang w:eastAsia="zh-CN"/>
        </w:rPr>
        <w:t>举措确定认捐时予以考虑。</w:t>
      </w:r>
    </w:p>
    <w:p w14:paraId="64A92DA9" w14:textId="77777777" w:rsidR="007F6896" w:rsidRPr="009B19A7" w:rsidRDefault="007F6896" w:rsidP="007F6896">
      <w:pPr>
        <w:pStyle w:val="Heading3"/>
        <w:rPr>
          <w:lang w:eastAsia="zh-CN"/>
        </w:rPr>
      </w:pPr>
      <w:r>
        <w:rPr>
          <w:rFonts w:hint="eastAsia"/>
          <w:lang w:eastAsia="zh-CN"/>
        </w:rPr>
        <w:t>协作开展</w:t>
      </w:r>
      <w:r w:rsidRPr="00C37B45">
        <w:rPr>
          <w:rFonts w:hint="eastAsia"/>
          <w:lang w:eastAsia="zh-CN"/>
        </w:rPr>
        <w:t>区域工作和主题重点</w:t>
      </w:r>
      <w:r>
        <w:rPr>
          <w:rFonts w:hint="eastAsia"/>
          <w:lang w:eastAsia="zh-CN"/>
        </w:rPr>
        <w:t>工作</w:t>
      </w:r>
    </w:p>
    <w:p w14:paraId="49498868" w14:textId="77777777" w:rsidR="007F6896" w:rsidRPr="00B30C5C" w:rsidRDefault="007F6896" w:rsidP="007F6896">
      <w:pPr>
        <w:ind w:firstLineChars="200" w:firstLine="480"/>
        <w:rPr>
          <w:lang w:eastAsia="zh-CN"/>
        </w:rPr>
      </w:pPr>
      <w:r w:rsidRPr="00B30C5C">
        <w:rPr>
          <w:rFonts w:hint="eastAsia"/>
          <w:lang w:eastAsia="zh-CN"/>
        </w:rPr>
        <w:t>2018</w:t>
      </w:r>
      <w:r w:rsidRPr="00B30C5C">
        <w:rPr>
          <w:rFonts w:hint="eastAsia"/>
          <w:lang w:eastAsia="zh-CN"/>
        </w:rPr>
        <w:t>年至</w:t>
      </w:r>
      <w:r w:rsidRPr="00B30C5C">
        <w:rPr>
          <w:rFonts w:hint="eastAsia"/>
          <w:lang w:eastAsia="zh-CN"/>
        </w:rPr>
        <w:t>2021</w:t>
      </w:r>
      <w:r w:rsidRPr="00B30C5C">
        <w:rPr>
          <w:rFonts w:hint="eastAsia"/>
          <w:lang w:eastAsia="zh-CN"/>
        </w:rPr>
        <w:t>，</w:t>
      </w:r>
      <w:r w:rsidRPr="00B30C5C">
        <w:rPr>
          <w:rFonts w:hint="eastAsia"/>
          <w:lang w:eastAsia="zh-CN"/>
        </w:rPr>
        <w:t>ITU-D</w:t>
      </w:r>
      <w:r w:rsidRPr="00B30C5C">
        <w:rPr>
          <w:rFonts w:hint="eastAsia"/>
          <w:lang w:eastAsia="zh-CN"/>
        </w:rPr>
        <w:t>研究组管理班子的一些成员作为专家、</w:t>
      </w:r>
      <w:r w:rsidRPr="00B30C5C">
        <w:rPr>
          <w:rFonts w:hint="eastAsia"/>
          <w:lang w:eastAsia="zh-CN"/>
        </w:rPr>
        <w:t>ITU-D</w:t>
      </w:r>
      <w:r w:rsidRPr="00B30C5C">
        <w:rPr>
          <w:rFonts w:hint="eastAsia"/>
          <w:lang w:eastAsia="zh-CN"/>
        </w:rPr>
        <w:t>活动的顾问（演讲人）（例如国际电联区域经济对话（</w:t>
      </w:r>
      <w:r w:rsidRPr="00B30C5C">
        <w:rPr>
          <w:rFonts w:hint="eastAsia"/>
          <w:lang w:eastAsia="zh-CN"/>
        </w:rPr>
        <w:t>RED</w:t>
      </w:r>
      <w:r w:rsidRPr="00B30C5C">
        <w:rPr>
          <w:rFonts w:hint="eastAsia"/>
          <w:lang w:eastAsia="zh-CN"/>
        </w:rPr>
        <w:t>）、实现无障碍获取的欧洲、区域筹备会议（</w:t>
      </w:r>
      <w:r w:rsidRPr="00B30C5C">
        <w:rPr>
          <w:rFonts w:hint="eastAsia"/>
          <w:lang w:eastAsia="zh-CN"/>
        </w:rPr>
        <w:t>RPM</w:t>
      </w:r>
      <w:r w:rsidRPr="00B30C5C">
        <w:rPr>
          <w:rFonts w:hint="eastAsia"/>
          <w:lang w:eastAsia="zh-CN"/>
        </w:rPr>
        <w:t>）和区域发展论坛（</w:t>
      </w:r>
      <w:r w:rsidRPr="00B30C5C">
        <w:rPr>
          <w:lang w:eastAsia="zh-CN"/>
        </w:rPr>
        <w:t>RDF</w:t>
      </w:r>
      <w:r w:rsidRPr="00B30C5C">
        <w:rPr>
          <w:rFonts w:hint="eastAsia"/>
          <w:lang w:eastAsia="zh-CN"/>
        </w:rPr>
        <w:t>））、国际电联项目的培训教师（例如</w:t>
      </w:r>
      <w:r w:rsidRPr="00B30C5C">
        <w:rPr>
          <w:lang w:eastAsia="zh-CN"/>
        </w:rPr>
        <w:t>数字非洲政策和监管</w:t>
      </w:r>
      <w:r w:rsidRPr="00B30C5C">
        <w:rPr>
          <w:rFonts w:hint="eastAsia"/>
          <w:lang w:eastAsia="zh-CN"/>
        </w:rPr>
        <w:t>倡议（</w:t>
      </w:r>
      <w:r w:rsidRPr="00B30C5C">
        <w:rPr>
          <w:lang w:eastAsia="zh-CN"/>
        </w:rPr>
        <w:t>PRIDA</w:t>
      </w:r>
      <w:r w:rsidRPr="00B30C5C">
        <w:rPr>
          <w:rFonts w:hint="eastAsia"/>
          <w:lang w:eastAsia="zh-CN"/>
        </w:rPr>
        <w:t>））、</w:t>
      </w:r>
      <w:r w:rsidRPr="00B30C5C">
        <w:rPr>
          <w:rFonts w:hint="eastAsia"/>
          <w:lang w:eastAsia="zh-CN"/>
        </w:rPr>
        <w:t>ITU-D</w:t>
      </w:r>
      <w:r w:rsidRPr="00B30C5C">
        <w:rPr>
          <w:rFonts w:hint="eastAsia"/>
          <w:lang w:eastAsia="zh-CN"/>
        </w:rPr>
        <w:t>工具包（例如数字监管手册）的</w:t>
      </w:r>
      <w:r w:rsidRPr="00B30C5C">
        <w:rPr>
          <w:lang w:eastAsia="zh-CN"/>
        </w:rPr>
        <w:t>同行评审专</w:t>
      </w:r>
      <w:r w:rsidRPr="00B30C5C">
        <w:rPr>
          <w:rFonts w:hint="eastAsia"/>
          <w:lang w:eastAsia="zh-CN"/>
        </w:rPr>
        <w:t>家以及</w:t>
      </w:r>
      <w:r w:rsidRPr="00B30C5C">
        <w:rPr>
          <w:rFonts w:hint="eastAsia"/>
          <w:lang w:eastAsia="zh-CN"/>
        </w:rPr>
        <w:t>ITU-D</w:t>
      </w:r>
      <w:r w:rsidRPr="00B30C5C">
        <w:rPr>
          <w:rFonts w:hint="eastAsia"/>
          <w:lang w:eastAsia="zh-CN"/>
        </w:rPr>
        <w:t>出版物（最后一英里解决方案指南）的作者，一直在积极开展工作。与主题重点工作团队协作制定导则和举办网络研讨会</w:t>
      </w:r>
      <w:r w:rsidRPr="00B30C5C">
        <w:rPr>
          <w:rFonts w:hint="eastAsia"/>
          <w:lang w:eastAsia="zh-CN"/>
        </w:rPr>
        <w:t>/</w:t>
      </w:r>
      <w:r w:rsidRPr="00B30C5C">
        <w:rPr>
          <w:rFonts w:hint="eastAsia"/>
          <w:lang w:eastAsia="zh-CN"/>
        </w:rPr>
        <w:t>讲习班的情况很频繁，同时通过实施基于结果的管理与主题重点工作和区域活动保持一致，并通过</w:t>
      </w:r>
      <w:r w:rsidRPr="00B30C5C">
        <w:rPr>
          <w:rFonts w:hint="eastAsia"/>
          <w:lang w:eastAsia="zh-CN"/>
        </w:rPr>
        <w:t>TDAG-WG-RDTP</w:t>
      </w:r>
      <w:r w:rsidRPr="00B30C5C">
        <w:rPr>
          <w:rFonts w:hint="eastAsia"/>
          <w:lang w:eastAsia="zh-CN"/>
        </w:rPr>
        <w:t>与成员保持一致。在</w:t>
      </w:r>
      <w:r w:rsidRPr="00B30C5C">
        <w:rPr>
          <w:rFonts w:hint="eastAsia"/>
          <w:lang w:eastAsia="zh-CN"/>
        </w:rPr>
        <w:t>2021</w:t>
      </w:r>
      <w:r w:rsidRPr="00B30C5C">
        <w:rPr>
          <w:rFonts w:hint="eastAsia"/>
          <w:lang w:eastAsia="zh-CN"/>
        </w:rPr>
        <w:t>年的最后一次</w:t>
      </w:r>
      <w:r w:rsidRPr="00B30C5C">
        <w:rPr>
          <w:rFonts w:hint="eastAsia"/>
          <w:lang w:eastAsia="zh-CN"/>
        </w:rPr>
        <w:t>ITU-D</w:t>
      </w:r>
      <w:r w:rsidRPr="00B30C5C">
        <w:rPr>
          <w:rFonts w:hint="eastAsia"/>
          <w:lang w:eastAsia="zh-CN"/>
        </w:rPr>
        <w:t>研究组会议上，国际电联的</w:t>
      </w:r>
      <w:r>
        <w:rPr>
          <w:rFonts w:hint="eastAsia"/>
          <w:lang w:eastAsia="zh-CN"/>
        </w:rPr>
        <w:t>“</w:t>
      </w:r>
      <w:r w:rsidRPr="00B30C5C">
        <w:rPr>
          <w:rFonts w:hint="eastAsia"/>
          <w:lang w:eastAsia="zh-CN"/>
        </w:rPr>
        <w:t>连通一代</w:t>
      </w:r>
      <w:r>
        <w:rPr>
          <w:rFonts w:hint="eastAsia"/>
          <w:lang w:eastAsia="zh-CN"/>
        </w:rPr>
        <w:t>”</w:t>
      </w:r>
      <w:r w:rsidRPr="00B30C5C">
        <w:rPr>
          <w:rFonts w:hint="eastAsia"/>
          <w:lang w:eastAsia="zh-CN"/>
        </w:rPr>
        <w:t>团队提出了协作建议，包括呼吁参与</w:t>
      </w:r>
      <w:hyperlink r:id="rId176" w:history="1">
        <w:r w:rsidRPr="00B30C5C">
          <w:rPr>
            <w:rStyle w:val="Hyperlink"/>
            <w:rFonts w:hint="eastAsia"/>
            <w:lang w:eastAsia="zh-CN"/>
          </w:rPr>
          <w:t>2022</w:t>
        </w:r>
        <w:r w:rsidRPr="00B30C5C">
          <w:rPr>
            <w:rStyle w:val="Hyperlink"/>
            <w:rFonts w:hint="eastAsia"/>
            <w:lang w:eastAsia="zh-CN"/>
          </w:rPr>
          <w:t>年全球青年峰会</w:t>
        </w:r>
      </w:hyperlink>
      <w:r w:rsidRPr="00B30C5C">
        <w:rPr>
          <w:rFonts w:hint="eastAsia"/>
          <w:lang w:eastAsia="zh-CN"/>
        </w:rPr>
        <w:t>。</w:t>
      </w:r>
    </w:p>
    <w:p w14:paraId="2502D9B8" w14:textId="77777777" w:rsidR="007F6896" w:rsidRPr="009B19A7" w:rsidRDefault="007F6896" w:rsidP="007F6896">
      <w:pPr>
        <w:pStyle w:val="Heading3"/>
        <w:rPr>
          <w:lang w:eastAsia="zh-CN"/>
        </w:rPr>
      </w:pPr>
      <w:r w:rsidRPr="00C37B45">
        <w:rPr>
          <w:rFonts w:hint="eastAsia"/>
          <w:lang w:eastAsia="zh-CN"/>
        </w:rPr>
        <w:t>与其他部门的协作</w:t>
      </w:r>
    </w:p>
    <w:p w14:paraId="79673CCF" w14:textId="77777777" w:rsidR="007F6896" w:rsidRPr="009B10F6" w:rsidRDefault="007F6896" w:rsidP="007F6896">
      <w:pPr>
        <w:ind w:firstLineChars="200" w:firstLine="480"/>
        <w:rPr>
          <w:rFonts w:ascii="Calibri" w:eastAsia="SimSun" w:hAnsi="Calibri"/>
          <w:lang w:eastAsia="zh-CN"/>
        </w:rPr>
      </w:pPr>
      <w:r w:rsidRPr="009B10F6">
        <w:rPr>
          <w:rFonts w:ascii="Calibri" w:eastAsia="SimSun" w:hAnsi="Calibri" w:hint="eastAsia"/>
          <w:lang w:eastAsia="zh-CN"/>
        </w:rPr>
        <w:t>以参加研究组会议和活动的形式开展了积极的协作工作，以便在研究组之间交流信息和寻求具体的输入意见。</w:t>
      </w:r>
      <w:r w:rsidR="00353861">
        <w:fldChar w:fldCharType="begin"/>
      </w:r>
      <w:r w:rsidR="00353861">
        <w:rPr>
          <w:lang w:eastAsia="zh-CN"/>
        </w:rPr>
        <w:instrText xml:space="preserve"> HYPERLINK "https://www.itu.int/en/general-secretariat/Pages/ISCG/default.aspx" </w:instrText>
      </w:r>
      <w:r w:rsidR="00353861">
        <w:fldChar w:fldCharType="separate"/>
      </w:r>
      <w:r w:rsidRPr="009B10F6">
        <w:rPr>
          <w:rStyle w:val="Hyperlink"/>
          <w:rFonts w:ascii="Calibri" w:eastAsia="SimSun" w:hAnsi="Calibri" w:hint="eastAsia"/>
          <w:lang w:eastAsia="zh-CN"/>
        </w:rPr>
        <w:t>跨部门协调组</w:t>
      </w:r>
      <w:r w:rsidR="00353861">
        <w:rPr>
          <w:rStyle w:val="Hyperlink"/>
          <w:rFonts w:ascii="Calibri" w:eastAsia="SimSun" w:hAnsi="Calibri"/>
          <w:lang w:eastAsia="zh-CN"/>
        </w:rPr>
        <w:fldChar w:fldCharType="end"/>
      </w:r>
      <w:r w:rsidRPr="009B10F6">
        <w:rPr>
          <w:rFonts w:ascii="Calibri" w:eastAsia="SimSun" w:hAnsi="Calibri" w:hint="eastAsia"/>
          <w:lang w:eastAsia="zh-CN"/>
        </w:rPr>
        <w:t>（</w:t>
      </w:r>
      <w:r w:rsidRPr="009B10F6">
        <w:rPr>
          <w:rFonts w:ascii="Calibri" w:eastAsia="SimSun" w:hAnsi="Calibri"/>
          <w:lang w:eastAsia="zh-CN"/>
        </w:rPr>
        <w:t>ISCG</w:t>
      </w:r>
      <w:r w:rsidRPr="009B10F6">
        <w:rPr>
          <w:rFonts w:ascii="Calibri" w:eastAsia="SimSun" w:hAnsi="Calibri" w:hint="eastAsia"/>
          <w:lang w:eastAsia="zh-CN"/>
        </w:rPr>
        <w:t>）秘书处不断充实完善和更新跨部门活动对应表，该表对应列出</w:t>
      </w:r>
      <w:r w:rsidRPr="009B10F6">
        <w:rPr>
          <w:rFonts w:ascii="Calibri" w:eastAsia="SimSun" w:hAnsi="Calibri"/>
          <w:lang w:eastAsia="zh-CN"/>
        </w:rPr>
        <w:t>ITU-D</w:t>
      </w:r>
      <w:r w:rsidRPr="009B10F6">
        <w:rPr>
          <w:rFonts w:ascii="Calibri" w:eastAsia="SimSun" w:hAnsi="Calibri" w:hint="eastAsia"/>
          <w:lang w:eastAsia="zh-CN"/>
        </w:rPr>
        <w:t>、</w:t>
      </w:r>
      <w:r w:rsidRPr="009B10F6">
        <w:rPr>
          <w:rFonts w:ascii="Calibri" w:eastAsia="SimSun" w:hAnsi="Calibri"/>
          <w:lang w:eastAsia="zh-CN"/>
        </w:rPr>
        <w:t>ITU-T</w:t>
      </w:r>
      <w:r w:rsidRPr="009B10F6">
        <w:rPr>
          <w:rFonts w:ascii="Calibri" w:eastAsia="SimSun" w:hAnsi="Calibri" w:hint="eastAsia"/>
          <w:lang w:eastAsia="zh-CN"/>
        </w:rPr>
        <w:t>和</w:t>
      </w:r>
      <w:r w:rsidRPr="009B10F6">
        <w:rPr>
          <w:rFonts w:ascii="Calibri" w:eastAsia="SimSun" w:hAnsi="Calibri"/>
          <w:lang w:eastAsia="zh-CN"/>
        </w:rPr>
        <w:t>ITU-R</w:t>
      </w:r>
      <w:r w:rsidRPr="009B10F6">
        <w:rPr>
          <w:rFonts w:ascii="Calibri" w:eastAsia="SimSun" w:hAnsi="Calibri" w:hint="eastAsia"/>
          <w:lang w:eastAsia="zh-CN"/>
        </w:rPr>
        <w:t>研究组之间的共同工作领域。这项活动包括共同关心的问题，并与国际电</w:t>
      </w:r>
      <w:proofErr w:type="gramStart"/>
      <w:r w:rsidRPr="009B10F6">
        <w:rPr>
          <w:rFonts w:ascii="Calibri" w:eastAsia="SimSun" w:hAnsi="Calibri" w:hint="eastAsia"/>
          <w:lang w:eastAsia="zh-CN"/>
        </w:rPr>
        <w:t>联所有</w:t>
      </w:r>
      <w:proofErr w:type="gramEnd"/>
      <w:r w:rsidRPr="009B10F6">
        <w:rPr>
          <w:rFonts w:ascii="Calibri" w:eastAsia="SimSun" w:hAnsi="Calibri" w:hint="eastAsia"/>
          <w:lang w:eastAsia="zh-CN"/>
        </w:rPr>
        <w:t>三个部门的研究组秘书处协作进行协调。关于</w:t>
      </w:r>
      <w:r w:rsidRPr="009B10F6">
        <w:rPr>
          <w:rFonts w:ascii="Calibri" w:eastAsia="SimSun" w:hAnsi="Calibri"/>
          <w:lang w:eastAsia="zh-CN"/>
        </w:rPr>
        <w:t>ITU-D</w:t>
      </w:r>
      <w:r w:rsidRPr="009B10F6">
        <w:rPr>
          <w:rFonts w:ascii="Calibri" w:eastAsia="SimSun" w:hAnsi="Calibri" w:hint="eastAsia"/>
          <w:lang w:eastAsia="zh-CN"/>
        </w:rPr>
        <w:t>第</w:t>
      </w:r>
      <w:r w:rsidRPr="009B10F6">
        <w:rPr>
          <w:rFonts w:ascii="Calibri" w:eastAsia="SimSun" w:hAnsi="Calibri" w:hint="eastAsia"/>
          <w:lang w:eastAsia="zh-CN"/>
        </w:rPr>
        <w:t>1</w:t>
      </w:r>
      <w:r w:rsidRPr="009B10F6">
        <w:rPr>
          <w:rFonts w:ascii="Calibri" w:eastAsia="SimSun" w:hAnsi="Calibri" w:hint="eastAsia"/>
          <w:lang w:eastAsia="zh-CN"/>
        </w:rPr>
        <w:t>和第</w:t>
      </w:r>
      <w:r w:rsidRPr="009B10F6">
        <w:rPr>
          <w:rFonts w:ascii="Calibri" w:eastAsia="SimSun" w:hAnsi="Calibri" w:hint="eastAsia"/>
          <w:lang w:eastAsia="zh-CN"/>
        </w:rPr>
        <w:t>2</w:t>
      </w:r>
      <w:r w:rsidRPr="009B10F6">
        <w:rPr>
          <w:rFonts w:ascii="Calibri" w:eastAsia="SimSun" w:hAnsi="Calibri" w:hint="eastAsia"/>
          <w:lang w:eastAsia="zh-CN"/>
        </w:rPr>
        <w:t>研究组工作的更多相关信息，见</w:t>
      </w:r>
      <w:r>
        <w:fldChar w:fldCharType="begin"/>
      </w:r>
      <w:r>
        <w:rPr>
          <w:lang w:eastAsia="zh-CN"/>
        </w:rPr>
        <w:instrText xml:space="preserve"> HYPERLINK "https://www.itu.int/md/D18-TDAG29-C-0005" </w:instrText>
      </w:r>
      <w:r>
        <w:fldChar w:fldCharType="separate"/>
      </w:r>
      <w:r w:rsidRPr="009B10F6">
        <w:rPr>
          <w:rStyle w:val="Hyperlink"/>
          <w:rFonts w:ascii="Calibri" w:eastAsia="SimSun" w:hAnsi="Calibri"/>
          <w:lang w:eastAsia="zh-CN"/>
        </w:rPr>
        <w:t>TDAG-21/2/5</w:t>
      </w:r>
      <w:r>
        <w:rPr>
          <w:rStyle w:val="Hyperlink"/>
          <w:rFonts w:ascii="Calibri" w:eastAsia="SimSun" w:hAnsi="Calibri"/>
          <w:lang w:eastAsia="zh-CN"/>
        </w:rPr>
        <w:fldChar w:fldCharType="end"/>
      </w:r>
      <w:r w:rsidRPr="009B10F6">
        <w:rPr>
          <w:rFonts w:ascii="Calibri" w:eastAsia="SimSun" w:hAnsi="Calibri" w:hint="eastAsia"/>
          <w:lang w:eastAsia="zh-CN"/>
        </w:rPr>
        <w:t>和</w:t>
      </w:r>
      <w:r>
        <w:fldChar w:fldCharType="begin"/>
      </w:r>
      <w:r>
        <w:rPr>
          <w:lang w:eastAsia="zh-CN"/>
        </w:rPr>
        <w:instrText xml:space="preserve"> HYPERLINK "https://www.itu.int/md/D18-TDAG29-C-0006" </w:instrText>
      </w:r>
      <w:r>
        <w:fldChar w:fldCharType="separate"/>
      </w:r>
      <w:r w:rsidRPr="009B10F6">
        <w:rPr>
          <w:rStyle w:val="Hyperlink"/>
          <w:rFonts w:ascii="Calibri" w:eastAsia="SimSun" w:hAnsi="Calibri"/>
          <w:lang w:eastAsia="zh-CN"/>
        </w:rPr>
        <w:t>TDAG-21/2/6</w:t>
      </w:r>
      <w:r>
        <w:rPr>
          <w:rStyle w:val="Hyperlink"/>
          <w:rFonts w:ascii="Calibri" w:eastAsia="SimSun" w:hAnsi="Calibri"/>
          <w:lang w:eastAsia="zh-CN"/>
        </w:rPr>
        <w:fldChar w:fldCharType="end"/>
      </w:r>
      <w:r w:rsidRPr="009B10F6">
        <w:rPr>
          <w:rFonts w:ascii="Calibri" w:eastAsia="SimSun" w:hAnsi="Calibri" w:hint="eastAsia"/>
          <w:lang w:eastAsia="zh-CN"/>
        </w:rPr>
        <w:t>号文件</w:t>
      </w:r>
      <w:r>
        <w:rPr>
          <w:rFonts w:ascii="Calibri" w:eastAsia="SimSun" w:hAnsi="Calibri" w:hint="eastAsia"/>
          <w:lang w:eastAsia="zh-CN"/>
        </w:rPr>
        <w:t>。</w:t>
      </w:r>
    </w:p>
    <w:p w14:paraId="0894D0A8" w14:textId="77777777" w:rsidR="007F6896" w:rsidRPr="00AB1BD7" w:rsidRDefault="007F6896" w:rsidP="007F6896">
      <w:pPr>
        <w:pStyle w:val="Heading1"/>
        <w:rPr>
          <w:rFonts w:ascii="Calibri" w:eastAsia="SimSun" w:hAnsi="Calibri"/>
          <w:lang w:val="en-US" w:eastAsia="zh-CN"/>
        </w:rPr>
      </w:pPr>
      <w:bookmarkStart w:id="140" w:name="_Toc103776750"/>
      <w:r w:rsidRPr="00C37B45">
        <w:rPr>
          <w:rFonts w:ascii="Calibri" w:eastAsia="SimSun" w:hAnsi="Calibri"/>
          <w:lang w:eastAsia="zh-CN"/>
        </w:rPr>
        <w:lastRenderedPageBreak/>
        <w:t>13</w:t>
      </w:r>
      <w:r w:rsidRPr="00C37B45">
        <w:rPr>
          <w:rFonts w:ascii="Calibri" w:eastAsia="SimSun" w:hAnsi="Calibri"/>
          <w:lang w:eastAsia="zh-CN"/>
        </w:rPr>
        <w:tab/>
      </w:r>
      <w:bookmarkStart w:id="141" w:name="lt_pId614"/>
      <w:r w:rsidRPr="00C37B45">
        <w:rPr>
          <w:rFonts w:ascii="Calibri" w:eastAsia="SimSun" w:hAnsi="Calibri"/>
          <w:lang w:eastAsia="zh-CN"/>
        </w:rPr>
        <w:t>区域发展论坛</w:t>
      </w:r>
      <w:bookmarkEnd w:id="141"/>
      <w:bookmarkEnd w:id="140"/>
    </w:p>
    <w:p w14:paraId="50156F75" w14:textId="77777777" w:rsidR="007F6896" w:rsidRPr="009B10F6" w:rsidRDefault="007F6896" w:rsidP="007F6896">
      <w:pPr>
        <w:ind w:firstLineChars="200" w:firstLine="480"/>
        <w:rPr>
          <w:rFonts w:ascii="Calibri" w:eastAsia="SimSun" w:hAnsi="Calibri"/>
          <w:lang w:eastAsia="zh-CN"/>
        </w:rPr>
      </w:pPr>
      <w:bookmarkStart w:id="142" w:name="lt_pId971"/>
      <w:r w:rsidRPr="009B10F6">
        <w:rPr>
          <w:rFonts w:ascii="Calibri" w:eastAsia="SimSun" w:hAnsi="Calibri" w:cs="Calibri" w:hint="eastAsia"/>
          <w:lang w:eastAsia="zh-CN"/>
        </w:rPr>
        <w:t>区域发展论坛（</w:t>
      </w:r>
      <w:r w:rsidRPr="009B10F6">
        <w:rPr>
          <w:rFonts w:ascii="Calibri" w:eastAsia="SimSun" w:hAnsi="Calibri" w:cs="Calibri" w:hint="eastAsia"/>
          <w:lang w:eastAsia="zh-CN"/>
        </w:rPr>
        <w:t>R</w:t>
      </w:r>
      <w:r w:rsidRPr="009B10F6">
        <w:rPr>
          <w:rFonts w:ascii="Calibri" w:eastAsia="SimSun" w:hAnsi="Calibri" w:cs="Calibri"/>
          <w:lang w:eastAsia="zh-CN"/>
        </w:rPr>
        <w:t>DF</w:t>
      </w:r>
      <w:r w:rsidRPr="009B10F6">
        <w:rPr>
          <w:rFonts w:ascii="Calibri" w:eastAsia="SimSun" w:hAnsi="Calibri" w:cs="Calibri" w:hint="eastAsia"/>
          <w:lang w:eastAsia="zh-CN"/>
        </w:rPr>
        <w:t>）为区域代表处与国际电联成员国和部门成员的决策机构、区域和国际组织以及</w:t>
      </w:r>
      <w:r w:rsidRPr="009B10F6">
        <w:rPr>
          <w:rFonts w:ascii="Calibri" w:eastAsia="SimSun" w:hAnsi="Calibri"/>
          <w:lang w:eastAsia="zh-CN"/>
        </w:rPr>
        <w:t>ITU-D</w:t>
      </w:r>
      <w:r w:rsidRPr="009B10F6">
        <w:rPr>
          <w:rFonts w:ascii="Calibri" w:eastAsia="SimSun" w:hAnsi="Calibri" w:cs="Calibri" w:hint="eastAsia"/>
          <w:lang w:eastAsia="zh-CN"/>
        </w:rPr>
        <w:t>六个区域中每个区域的其他利益攸关方之间的对话提供了独特的机会。这些活动包括总结和讨论每个区域在执行《布宜诺斯艾利斯行动计划》，特别是执行区域举措方面的进展情况。区域发展论坛提供了一个机会，讨论取得的进展、正在进行的工作和需执行的计划，以及可有助于执行区域需举措的合作和伙伴关系。区域发展论坛鼓励确立具有参与性和包容性的进程，以实现商定的发展目标，并方便对实现这些目标的方式进行必要的调整。有关</w:t>
      </w:r>
      <w:r w:rsidRPr="009B10F6">
        <w:rPr>
          <w:rFonts w:ascii="Calibri" w:eastAsia="SimSun" w:hAnsi="Calibri" w:cs="Calibri" w:hint="eastAsia"/>
          <w:lang w:eastAsia="zh-CN"/>
        </w:rPr>
        <w:t>RDF</w:t>
      </w:r>
      <w:r w:rsidRPr="009B10F6">
        <w:rPr>
          <w:rFonts w:ascii="Calibri" w:eastAsia="SimSun" w:hAnsi="Calibri" w:cs="Calibri" w:hint="eastAsia"/>
          <w:lang w:eastAsia="zh-CN"/>
        </w:rPr>
        <w:t>的更多信息，</w:t>
      </w:r>
      <w:proofErr w:type="gramStart"/>
      <w:r w:rsidRPr="009B10F6">
        <w:rPr>
          <w:rFonts w:ascii="Calibri" w:eastAsia="SimSun" w:hAnsi="Calibri" w:cs="Calibri" w:hint="eastAsia"/>
          <w:lang w:eastAsia="zh-CN"/>
        </w:rPr>
        <w:t>请访问</w:t>
      </w:r>
      <w:proofErr w:type="gramEnd"/>
      <w:r>
        <w:fldChar w:fldCharType="begin"/>
      </w:r>
      <w:r>
        <w:rPr>
          <w:lang w:eastAsia="zh-CN"/>
        </w:rPr>
        <w:instrText xml:space="preserve"> HYPERLINK "https://www.itu.int/en/ITU-D/Pages/regional-development-forums.aspx" </w:instrText>
      </w:r>
      <w:r>
        <w:fldChar w:fldCharType="separate"/>
      </w:r>
      <w:r w:rsidRPr="009B10F6">
        <w:rPr>
          <w:rStyle w:val="Hyperlink"/>
          <w:rFonts w:ascii="Calibri" w:eastAsia="SimSun" w:hAnsi="Calibri" w:cs="Calibri" w:hint="eastAsia"/>
          <w:lang w:eastAsia="zh-CN"/>
        </w:rPr>
        <w:t>RDF</w:t>
      </w:r>
      <w:r w:rsidRPr="009B10F6">
        <w:rPr>
          <w:rStyle w:val="Hyperlink"/>
          <w:rFonts w:ascii="Calibri" w:eastAsia="SimSun" w:hAnsi="Calibri" w:cs="Calibri" w:hint="eastAsia"/>
          <w:lang w:eastAsia="zh-CN"/>
        </w:rPr>
        <w:t>网站链接</w:t>
      </w:r>
      <w:r>
        <w:rPr>
          <w:rStyle w:val="Hyperlink"/>
          <w:rFonts w:ascii="Calibri" w:eastAsia="SimSun" w:hAnsi="Calibri" w:cs="Calibri"/>
          <w:lang w:eastAsia="zh-CN"/>
        </w:rPr>
        <w:fldChar w:fldCharType="end"/>
      </w:r>
      <w:r w:rsidRPr="009B10F6">
        <w:rPr>
          <w:rFonts w:ascii="Calibri" w:eastAsia="SimSun" w:hAnsi="Calibri" w:cs="Calibri" w:hint="eastAsia"/>
          <w:lang w:eastAsia="zh-CN"/>
        </w:rPr>
        <w:t>。</w:t>
      </w:r>
      <w:bookmarkEnd w:id="142"/>
    </w:p>
    <w:p w14:paraId="6161BEB5" w14:textId="77777777" w:rsidR="007F6896" w:rsidRPr="00C37B45" w:rsidRDefault="007F6896" w:rsidP="007F6896">
      <w:pPr>
        <w:pStyle w:val="Heading1"/>
        <w:rPr>
          <w:rFonts w:ascii="Calibri" w:eastAsia="SimSun" w:hAnsi="Calibri"/>
          <w:lang w:eastAsia="zh-CN"/>
        </w:rPr>
      </w:pPr>
      <w:bookmarkStart w:id="143" w:name="_Toc103776751"/>
      <w:r w:rsidRPr="00C37B45">
        <w:rPr>
          <w:rFonts w:ascii="Calibri" w:eastAsia="SimSun" w:hAnsi="Calibri"/>
          <w:lang w:eastAsia="zh-CN"/>
        </w:rPr>
        <w:t>14</w:t>
      </w:r>
      <w:r w:rsidRPr="00C37B45">
        <w:rPr>
          <w:rFonts w:ascii="Calibri" w:eastAsia="SimSun" w:hAnsi="Calibri"/>
          <w:lang w:eastAsia="zh-CN"/>
        </w:rPr>
        <w:tab/>
      </w:r>
      <w:r w:rsidRPr="00C37B45">
        <w:rPr>
          <w:rFonts w:ascii="Calibri" w:eastAsia="SimSun" w:hAnsi="Calibri" w:hint="eastAsia"/>
          <w:lang w:eastAsia="zh-CN"/>
        </w:rPr>
        <w:t>携手合作，促进数字化转型</w:t>
      </w:r>
      <w:bookmarkEnd w:id="143"/>
    </w:p>
    <w:p w14:paraId="7DDE1279" w14:textId="77777777" w:rsidR="007F6896" w:rsidRPr="00C37B45" w:rsidRDefault="007F6896" w:rsidP="007F6896">
      <w:pPr>
        <w:overflowPunct/>
        <w:autoSpaceDE/>
        <w:autoSpaceDN/>
        <w:adjustRightInd/>
        <w:ind w:firstLineChars="200" w:firstLine="480"/>
        <w:textAlignment w:val="auto"/>
        <w:rPr>
          <w:rFonts w:ascii="Calibri" w:eastAsia="SimSun" w:hAnsi="Calibri" w:cs="Calibri"/>
          <w:b/>
          <w:sz w:val="22"/>
          <w:szCs w:val="24"/>
          <w:lang w:eastAsia="zh-CN"/>
        </w:rPr>
      </w:pPr>
      <w:r w:rsidRPr="00C37B45">
        <w:rPr>
          <w:rFonts w:ascii="Calibri" w:eastAsia="SimSun" w:hAnsi="Calibri" w:hint="eastAsia"/>
          <w:lang w:eastAsia="zh-CN"/>
        </w:rPr>
        <w:t>本文强调今天的数字化时代需要在合作、资源共享以及惠及政府、行业和用户三方的三</w:t>
      </w:r>
      <w:proofErr w:type="gramStart"/>
      <w:r w:rsidRPr="00C37B45">
        <w:rPr>
          <w:rFonts w:ascii="Calibri" w:eastAsia="SimSun" w:hAnsi="Calibri" w:hint="eastAsia"/>
          <w:lang w:eastAsia="zh-CN"/>
        </w:rPr>
        <w:t>赢安排</w:t>
      </w:r>
      <w:proofErr w:type="gramEnd"/>
      <w:r w:rsidRPr="00C37B45">
        <w:rPr>
          <w:rFonts w:ascii="Calibri" w:eastAsia="SimSun" w:hAnsi="Calibri" w:hint="eastAsia"/>
          <w:lang w:eastAsia="zh-CN"/>
        </w:rPr>
        <w:t>基础之上，建立牢固协作。更为全面的“政府总动员”方式是成功的关键所在，这种方式将技术视作一种可令全体人民受益的基本服务。</w:t>
      </w:r>
    </w:p>
    <w:p w14:paraId="4B779B4D" w14:textId="77777777" w:rsidR="007F6896" w:rsidRPr="009B10F6" w:rsidRDefault="007F6896" w:rsidP="007F6896">
      <w:pPr>
        <w:ind w:firstLineChars="200" w:firstLine="480"/>
        <w:rPr>
          <w:rFonts w:ascii="Calibri" w:eastAsia="SimSun" w:hAnsi="Calibri"/>
          <w:sz w:val="22"/>
          <w:lang w:eastAsia="zh-CN"/>
        </w:rPr>
      </w:pPr>
      <w:bookmarkStart w:id="144" w:name="lt_pId982"/>
      <w:r w:rsidRPr="009B10F6">
        <w:rPr>
          <w:rFonts w:ascii="Calibri" w:eastAsia="SimSun" w:hAnsi="Calibri" w:hint="eastAsia"/>
          <w:lang w:eastAsia="zh-CN"/>
        </w:rPr>
        <w:t>BDT</w:t>
      </w:r>
      <w:r w:rsidRPr="009B10F6">
        <w:rPr>
          <w:rFonts w:ascii="Calibri" w:eastAsia="SimSun" w:hAnsi="Calibri" w:hint="eastAsia"/>
          <w:lang w:eastAsia="zh-CN"/>
        </w:rPr>
        <w:t>日益重视收到更多自愿捐款和建立双赢的战略伙伴关系，这种关系为协作打开了大门，而协作对于改善成果、切实结果和影响力以及</w:t>
      </w:r>
      <w:r w:rsidRPr="009B10F6">
        <w:rPr>
          <w:rFonts w:ascii="Calibri" w:eastAsia="SimSun" w:hAnsi="Calibri"/>
          <w:lang w:eastAsia="zh-CN"/>
        </w:rPr>
        <w:t>推动全民数字化转</w:t>
      </w:r>
      <w:r w:rsidRPr="009B10F6">
        <w:rPr>
          <w:rFonts w:ascii="Calibri" w:eastAsia="SimSun" w:hAnsi="Calibri" w:hint="eastAsia"/>
          <w:lang w:eastAsia="zh-CN"/>
        </w:rPr>
        <w:t>型至关重要。</w:t>
      </w:r>
      <w:r w:rsidRPr="009B10F6">
        <w:rPr>
          <w:rFonts w:ascii="Calibri" w:eastAsia="SimSun" w:hAnsi="Calibri" w:hint="eastAsia"/>
          <w:lang w:eastAsia="zh-CN"/>
        </w:rPr>
        <w:t>BDT</w:t>
      </w:r>
      <w:r w:rsidRPr="009B10F6">
        <w:rPr>
          <w:rFonts w:ascii="Calibri" w:eastAsia="SimSun" w:hAnsi="Calibri" w:hint="eastAsia"/>
          <w:lang w:eastAsia="zh-CN"/>
        </w:rPr>
        <w:t>继续发展与现有伙伴的关系，确定并吸引新的伙伴，同时保留</w:t>
      </w:r>
      <w:r w:rsidRPr="009B10F6">
        <w:rPr>
          <w:rFonts w:ascii="Calibri" w:eastAsia="SimSun" w:hAnsi="Calibri" w:hint="eastAsia"/>
          <w:lang w:eastAsia="zh-CN"/>
        </w:rPr>
        <w:t>ITU-D</w:t>
      </w:r>
      <w:r w:rsidRPr="009B10F6">
        <w:rPr>
          <w:rFonts w:ascii="Calibri" w:eastAsia="SimSun" w:hAnsi="Calibri" w:hint="eastAsia"/>
          <w:lang w:eastAsia="zh-CN"/>
        </w:rPr>
        <w:t>现有部门成员并吸引新的成员，目的是吸引资源资助包括区域</w:t>
      </w:r>
      <w:r>
        <w:rPr>
          <w:rFonts w:ascii="Calibri" w:eastAsia="SimSun" w:hAnsi="Calibri" w:hint="eastAsia"/>
          <w:lang w:eastAsia="zh-CN"/>
        </w:rPr>
        <w:t>项</w:t>
      </w:r>
      <w:r w:rsidRPr="009B10F6">
        <w:rPr>
          <w:rFonts w:ascii="Calibri" w:eastAsia="SimSun" w:hAnsi="Calibri" w:hint="eastAsia"/>
          <w:lang w:eastAsia="zh-CN"/>
        </w:rPr>
        <w:t>举措在内的大型项目，以支持在全球、区域和国家层面实施《布宜诺斯艾利斯行动计划》，产生应有影响力。有鉴于此，在</w:t>
      </w:r>
      <w:r w:rsidRPr="009B10F6">
        <w:rPr>
          <w:rFonts w:ascii="Calibri" w:eastAsia="SimSun" w:hAnsi="Calibri" w:hint="eastAsia"/>
          <w:lang w:eastAsia="zh-CN"/>
        </w:rPr>
        <w:t>202</w:t>
      </w:r>
      <w:r w:rsidRPr="009B10F6">
        <w:rPr>
          <w:rFonts w:ascii="Calibri" w:eastAsia="SimSun" w:hAnsi="Calibri"/>
          <w:lang w:eastAsia="zh-CN"/>
        </w:rPr>
        <w:t>1</w:t>
      </w:r>
      <w:r w:rsidRPr="009B10F6">
        <w:rPr>
          <w:rFonts w:ascii="Calibri" w:eastAsia="SimSun" w:hAnsi="Calibri" w:hint="eastAsia"/>
          <w:lang w:eastAsia="zh-CN"/>
        </w:rPr>
        <w:t>年期间，签署了</w:t>
      </w:r>
      <w:r>
        <w:rPr>
          <w:rFonts w:ascii="Calibri" w:eastAsia="SimSun" w:hAnsi="Calibri"/>
          <w:lang w:eastAsia="zh-CN"/>
        </w:rPr>
        <w:t>72</w:t>
      </w:r>
      <w:r w:rsidRPr="009B10F6">
        <w:rPr>
          <w:rFonts w:ascii="Calibri" w:eastAsia="SimSun" w:hAnsi="Calibri" w:hint="eastAsia"/>
          <w:lang w:eastAsia="zh-CN"/>
        </w:rPr>
        <w:t>项新的伙伴关系协议，总金额为</w:t>
      </w:r>
      <w:r w:rsidRPr="009B10F6">
        <w:rPr>
          <w:rFonts w:ascii="Calibri" w:eastAsia="SimSun" w:hAnsi="Calibri" w:hint="eastAsia"/>
          <w:lang w:eastAsia="zh-CN"/>
        </w:rPr>
        <w:t>1</w:t>
      </w:r>
      <w:r>
        <w:rPr>
          <w:rFonts w:ascii="Calibri" w:eastAsia="SimSun" w:hAnsi="Calibri"/>
          <w:lang w:eastAsia="zh-CN"/>
        </w:rPr>
        <w:t> </w:t>
      </w:r>
      <w:r w:rsidRPr="009B10F6">
        <w:rPr>
          <w:rFonts w:ascii="Calibri" w:eastAsia="SimSun" w:hAnsi="Calibri"/>
          <w:lang w:eastAsia="zh-CN"/>
        </w:rPr>
        <w:t>95</w:t>
      </w:r>
      <w:r w:rsidRPr="009B10F6">
        <w:rPr>
          <w:rFonts w:ascii="Calibri" w:eastAsia="SimSun" w:hAnsi="Calibri" w:hint="eastAsia"/>
          <w:lang w:eastAsia="zh-CN"/>
        </w:rPr>
        <w:t>0</w:t>
      </w:r>
      <w:r w:rsidRPr="009B10F6">
        <w:rPr>
          <w:rFonts w:ascii="Calibri" w:eastAsia="SimSun" w:hAnsi="Calibri" w:hint="eastAsia"/>
          <w:lang w:eastAsia="zh-CN"/>
        </w:rPr>
        <w:t>万美元。与此相比，</w:t>
      </w:r>
      <w:r w:rsidRPr="009B10F6">
        <w:rPr>
          <w:rFonts w:ascii="Calibri" w:eastAsia="SimSun" w:hAnsi="Calibri" w:hint="eastAsia"/>
          <w:lang w:eastAsia="zh-CN"/>
        </w:rPr>
        <w:t>20</w:t>
      </w:r>
      <w:r w:rsidRPr="009B10F6">
        <w:rPr>
          <w:rFonts w:ascii="Calibri" w:eastAsia="SimSun" w:hAnsi="Calibri"/>
          <w:lang w:eastAsia="zh-CN"/>
        </w:rPr>
        <w:t>20</w:t>
      </w:r>
      <w:r w:rsidRPr="009B10F6">
        <w:rPr>
          <w:rFonts w:ascii="Calibri" w:eastAsia="SimSun" w:hAnsi="Calibri" w:hint="eastAsia"/>
          <w:lang w:eastAsia="zh-CN"/>
        </w:rPr>
        <w:t>年签订了</w:t>
      </w:r>
      <w:r w:rsidRPr="009B10F6">
        <w:rPr>
          <w:rFonts w:ascii="Calibri" w:eastAsia="SimSun" w:hAnsi="Calibri" w:hint="eastAsia"/>
          <w:lang w:eastAsia="zh-CN"/>
        </w:rPr>
        <w:t>43</w:t>
      </w:r>
      <w:r w:rsidRPr="009B10F6">
        <w:rPr>
          <w:rFonts w:ascii="Calibri" w:eastAsia="SimSun" w:hAnsi="Calibri" w:hint="eastAsia"/>
          <w:lang w:eastAsia="zh-CN"/>
        </w:rPr>
        <w:t>项新的伙伴关系协议，金额为</w:t>
      </w:r>
      <w:r w:rsidRPr="009B10F6">
        <w:rPr>
          <w:rFonts w:ascii="Calibri" w:eastAsia="SimSun" w:hAnsi="Calibri" w:hint="eastAsia"/>
          <w:lang w:eastAsia="zh-CN"/>
        </w:rPr>
        <w:t>1</w:t>
      </w:r>
      <w:r w:rsidRPr="009B10F6">
        <w:rPr>
          <w:rFonts w:ascii="Calibri" w:eastAsia="SimSun" w:hAnsi="Calibri"/>
          <w:lang w:val="en-US" w:eastAsia="zh-CN"/>
        </w:rPr>
        <w:t> </w:t>
      </w:r>
      <w:r w:rsidRPr="009B10F6">
        <w:rPr>
          <w:rFonts w:ascii="Calibri" w:eastAsia="SimSun" w:hAnsi="Calibri" w:hint="eastAsia"/>
          <w:lang w:eastAsia="zh-CN"/>
        </w:rPr>
        <w:t>520</w:t>
      </w:r>
      <w:r w:rsidRPr="009B10F6">
        <w:rPr>
          <w:rFonts w:ascii="Calibri" w:eastAsia="SimSun" w:hAnsi="Calibri" w:hint="eastAsia"/>
          <w:lang w:eastAsia="zh-CN"/>
        </w:rPr>
        <w:t>万美元；</w:t>
      </w:r>
      <w:r w:rsidRPr="009B10F6">
        <w:rPr>
          <w:rFonts w:ascii="Calibri" w:eastAsia="SimSun" w:hAnsi="Calibri" w:hint="eastAsia"/>
          <w:lang w:eastAsia="zh-CN"/>
        </w:rPr>
        <w:t>201</w:t>
      </w:r>
      <w:r w:rsidRPr="009B10F6">
        <w:rPr>
          <w:rFonts w:ascii="Calibri" w:eastAsia="SimSun" w:hAnsi="Calibri"/>
          <w:lang w:eastAsia="zh-CN"/>
        </w:rPr>
        <w:t>9</w:t>
      </w:r>
      <w:r w:rsidRPr="009B10F6">
        <w:rPr>
          <w:rFonts w:ascii="Calibri" w:eastAsia="SimSun" w:hAnsi="Calibri" w:hint="eastAsia"/>
          <w:lang w:eastAsia="zh-CN"/>
        </w:rPr>
        <w:t>年签订了</w:t>
      </w:r>
      <w:r w:rsidRPr="009B10F6">
        <w:rPr>
          <w:rFonts w:ascii="Calibri" w:eastAsia="SimSun" w:hAnsi="Calibri" w:hint="eastAsia"/>
          <w:lang w:eastAsia="zh-CN"/>
        </w:rPr>
        <w:t>3</w:t>
      </w:r>
      <w:r w:rsidRPr="009B10F6">
        <w:rPr>
          <w:rFonts w:ascii="Calibri" w:eastAsia="SimSun" w:hAnsi="Calibri"/>
          <w:lang w:eastAsia="zh-CN"/>
        </w:rPr>
        <w:t>0</w:t>
      </w:r>
      <w:r w:rsidRPr="009B10F6">
        <w:rPr>
          <w:rFonts w:ascii="Calibri" w:eastAsia="SimSun" w:hAnsi="Calibri" w:hint="eastAsia"/>
          <w:lang w:eastAsia="zh-CN"/>
        </w:rPr>
        <w:t>项新的伙伴关系协议，金额为</w:t>
      </w:r>
      <w:r w:rsidRPr="009B10F6">
        <w:rPr>
          <w:rFonts w:ascii="Calibri" w:eastAsia="SimSun" w:hAnsi="Calibri" w:hint="eastAsia"/>
          <w:lang w:eastAsia="zh-CN"/>
        </w:rPr>
        <w:t>1</w:t>
      </w:r>
      <w:r w:rsidRPr="009B10F6">
        <w:rPr>
          <w:rFonts w:ascii="Calibri" w:eastAsia="SimSun" w:hAnsi="Calibri"/>
          <w:lang w:val="en-US" w:eastAsia="zh-CN"/>
        </w:rPr>
        <w:t> 52</w:t>
      </w:r>
      <w:r w:rsidRPr="009B10F6">
        <w:rPr>
          <w:rFonts w:ascii="Calibri" w:eastAsia="SimSun" w:hAnsi="Calibri" w:hint="eastAsia"/>
          <w:lang w:eastAsia="zh-CN"/>
        </w:rPr>
        <w:t>0</w:t>
      </w:r>
      <w:r w:rsidRPr="009B10F6">
        <w:rPr>
          <w:rFonts w:ascii="Calibri" w:eastAsia="SimSun" w:hAnsi="Calibri" w:hint="eastAsia"/>
          <w:lang w:eastAsia="zh-CN"/>
        </w:rPr>
        <w:t>万美元。</w:t>
      </w:r>
      <w:r w:rsidRPr="009B10F6">
        <w:rPr>
          <w:rFonts w:ascii="Calibri" w:eastAsia="SimSun" w:hAnsi="Calibri" w:hint="eastAsia"/>
          <w:lang w:eastAsia="zh-CN"/>
        </w:rPr>
        <w:t>2018</w:t>
      </w:r>
      <w:r w:rsidRPr="009B10F6">
        <w:rPr>
          <w:rFonts w:ascii="Calibri" w:eastAsia="SimSun" w:hAnsi="Calibri" w:hint="eastAsia"/>
          <w:lang w:eastAsia="zh-CN"/>
        </w:rPr>
        <w:t>年，签署了</w:t>
      </w:r>
      <w:r w:rsidRPr="009B10F6">
        <w:rPr>
          <w:rFonts w:ascii="Calibri" w:eastAsia="SimSun" w:hAnsi="Calibri" w:hint="eastAsia"/>
          <w:lang w:eastAsia="zh-CN"/>
        </w:rPr>
        <w:t>43</w:t>
      </w:r>
      <w:r w:rsidRPr="009B10F6">
        <w:rPr>
          <w:rFonts w:ascii="Calibri" w:eastAsia="SimSun" w:hAnsi="Calibri" w:hint="eastAsia"/>
          <w:lang w:eastAsia="zh-CN"/>
        </w:rPr>
        <w:t>项新的伙伴关系协议，估计金额为</w:t>
      </w:r>
      <w:r w:rsidRPr="009B10F6">
        <w:rPr>
          <w:rFonts w:ascii="Calibri" w:eastAsia="SimSun" w:hAnsi="Calibri" w:hint="eastAsia"/>
          <w:lang w:eastAsia="zh-CN"/>
        </w:rPr>
        <w:t>1</w:t>
      </w:r>
      <w:r>
        <w:rPr>
          <w:rFonts w:ascii="Calibri" w:eastAsia="SimSun" w:hAnsi="Calibri"/>
          <w:lang w:eastAsia="zh-CN"/>
        </w:rPr>
        <w:t> </w:t>
      </w:r>
      <w:r w:rsidRPr="009B10F6">
        <w:rPr>
          <w:rFonts w:ascii="Calibri" w:eastAsia="SimSun" w:hAnsi="Calibri" w:hint="eastAsia"/>
          <w:lang w:eastAsia="zh-CN"/>
        </w:rPr>
        <w:t>090</w:t>
      </w:r>
      <w:r w:rsidRPr="009B10F6">
        <w:rPr>
          <w:rFonts w:ascii="Calibri" w:eastAsia="SimSun" w:hAnsi="Calibri" w:hint="eastAsia"/>
          <w:lang w:eastAsia="zh-CN"/>
        </w:rPr>
        <w:t>万美元。有关这些伙伴关系的信息在</w:t>
      </w:r>
      <w:r w:rsidRPr="009B10F6">
        <w:rPr>
          <w:rFonts w:ascii="Calibri" w:eastAsia="SimSun" w:hAnsi="Calibri" w:hint="eastAsia"/>
          <w:lang w:eastAsia="zh-CN"/>
        </w:rPr>
        <w:t>ITU-D</w:t>
      </w:r>
      <w:r w:rsidRPr="009B10F6">
        <w:rPr>
          <w:rFonts w:ascii="Calibri" w:eastAsia="SimSun" w:hAnsi="Calibri" w:hint="eastAsia"/>
          <w:lang w:eastAsia="zh-CN"/>
        </w:rPr>
        <w:t>网页“</w:t>
      </w:r>
      <w:r>
        <w:fldChar w:fldCharType="begin"/>
      </w:r>
      <w:r>
        <w:rPr>
          <w:lang w:eastAsia="zh-CN"/>
        </w:rPr>
        <w:instrText xml:space="preserve"> HYPERLINK "https://www.itu.int/en/ITU-D/MembersPartners/Pages/default.aspx" </w:instrText>
      </w:r>
      <w:r>
        <w:fldChar w:fldCharType="separate"/>
      </w:r>
      <w:r w:rsidRPr="009B10F6">
        <w:rPr>
          <w:rStyle w:val="Hyperlink"/>
          <w:rFonts w:ascii="Calibri" w:eastAsia="SimSun" w:hAnsi="Calibri" w:hint="eastAsia"/>
          <w:lang w:eastAsia="zh-CN"/>
        </w:rPr>
        <w:t>加入</w:t>
      </w:r>
      <w:r w:rsidRPr="009B10F6">
        <w:rPr>
          <w:rStyle w:val="Hyperlink"/>
          <w:rFonts w:ascii="Calibri" w:eastAsia="SimSun" w:hAnsi="Calibri" w:hint="eastAsia"/>
          <w:lang w:eastAsia="zh-CN"/>
        </w:rPr>
        <w:t>ITU-D</w:t>
      </w:r>
      <w:r>
        <w:rPr>
          <w:rStyle w:val="Hyperlink"/>
          <w:rFonts w:ascii="Calibri" w:eastAsia="SimSun" w:hAnsi="Calibri"/>
          <w:lang w:eastAsia="zh-CN"/>
        </w:rPr>
        <w:fldChar w:fldCharType="end"/>
      </w:r>
      <w:r w:rsidRPr="009B10F6">
        <w:rPr>
          <w:rFonts w:ascii="Calibri" w:eastAsia="SimSun" w:hAnsi="Calibri" w:hint="eastAsia"/>
          <w:lang w:eastAsia="zh-CN"/>
        </w:rPr>
        <w:t>”上提供。</w:t>
      </w:r>
      <w:bookmarkEnd w:id="144"/>
    </w:p>
    <w:p w14:paraId="468DAFD1" w14:textId="77777777" w:rsidR="007F6896" w:rsidRPr="00C37B45" w:rsidRDefault="007F6896" w:rsidP="007F6896">
      <w:pPr>
        <w:pStyle w:val="Heading1"/>
        <w:rPr>
          <w:rFonts w:ascii="Calibri" w:eastAsia="SimSun" w:hAnsi="Calibri"/>
          <w:lang w:eastAsia="zh-CN"/>
        </w:rPr>
      </w:pPr>
      <w:bookmarkStart w:id="145" w:name="_Toc103776752"/>
      <w:r w:rsidRPr="00C37B45">
        <w:rPr>
          <w:rFonts w:ascii="Calibri" w:eastAsia="SimSun" w:hAnsi="Calibri"/>
          <w:lang w:eastAsia="zh-CN"/>
        </w:rPr>
        <w:t>1</w:t>
      </w:r>
      <w:r w:rsidRPr="00C37B45">
        <w:rPr>
          <w:rFonts w:ascii="Calibri" w:eastAsia="SimSun" w:hAnsi="Calibri" w:hint="eastAsia"/>
          <w:lang w:eastAsia="zh-CN"/>
        </w:rPr>
        <w:t>5</w:t>
      </w:r>
      <w:r w:rsidRPr="00C37B45">
        <w:rPr>
          <w:rFonts w:ascii="Calibri" w:eastAsia="SimSun" w:hAnsi="Calibri"/>
          <w:lang w:eastAsia="zh-CN"/>
        </w:rPr>
        <w:tab/>
      </w:r>
      <w:r>
        <w:rPr>
          <w:rFonts w:ascii="Calibri" w:eastAsia="SimSun" w:hAnsi="Calibri" w:hint="eastAsia"/>
          <w:lang w:eastAsia="zh-CN"/>
        </w:rPr>
        <w:t>与</w:t>
      </w:r>
      <w:r w:rsidRPr="00C37B45">
        <w:rPr>
          <w:rFonts w:ascii="Calibri" w:eastAsia="SimSun" w:hAnsi="Calibri" w:hint="eastAsia"/>
          <w:lang w:eastAsia="zh-CN"/>
        </w:rPr>
        <w:t>联合国</w:t>
      </w:r>
      <w:r>
        <w:rPr>
          <w:rFonts w:ascii="Calibri" w:eastAsia="SimSun" w:hAnsi="Calibri" w:hint="eastAsia"/>
          <w:lang w:eastAsia="zh-CN"/>
        </w:rPr>
        <w:t>的</w:t>
      </w:r>
      <w:r w:rsidRPr="00C37B45">
        <w:rPr>
          <w:rFonts w:ascii="Calibri" w:eastAsia="SimSun" w:hAnsi="Calibri" w:hint="eastAsia"/>
          <w:lang w:eastAsia="zh-CN"/>
        </w:rPr>
        <w:t>协作</w:t>
      </w:r>
      <w:bookmarkEnd w:id="145"/>
    </w:p>
    <w:p w14:paraId="449EAC68" w14:textId="77777777" w:rsidR="007F6896" w:rsidRPr="009B10F6" w:rsidRDefault="007F6896" w:rsidP="007F6896">
      <w:pPr>
        <w:ind w:firstLineChars="200" w:firstLine="480"/>
        <w:rPr>
          <w:rFonts w:ascii="Calibri" w:eastAsia="SimSun" w:hAnsi="Calibri"/>
          <w:lang w:eastAsia="zh-CN"/>
        </w:rPr>
      </w:pPr>
      <w:r w:rsidRPr="009B10F6">
        <w:rPr>
          <w:rFonts w:ascii="Calibri" w:eastAsia="SimSun" w:hAnsi="Calibri" w:cs="Calibri" w:hint="eastAsia"/>
          <w:lang w:eastAsia="zh-CN"/>
        </w:rPr>
        <w:t>国际电联通过联合国发展协调办公室（</w:t>
      </w:r>
      <w:r w:rsidRPr="009B10F6">
        <w:rPr>
          <w:rFonts w:ascii="Calibri" w:eastAsia="SimSun" w:hAnsi="Calibri" w:cs="Calibri" w:hint="eastAsia"/>
          <w:lang w:eastAsia="zh-CN"/>
        </w:rPr>
        <w:t>U</w:t>
      </w:r>
      <w:r w:rsidRPr="009B10F6">
        <w:rPr>
          <w:rFonts w:ascii="Calibri" w:eastAsia="SimSun" w:hAnsi="Calibri" w:cs="Calibri"/>
          <w:lang w:eastAsia="zh-CN"/>
        </w:rPr>
        <w:t>NDCO</w:t>
      </w:r>
      <w:r w:rsidRPr="009B10F6">
        <w:rPr>
          <w:rFonts w:ascii="Calibri" w:eastAsia="SimSun" w:hAnsi="Calibri" w:cs="Calibri" w:hint="eastAsia"/>
          <w:lang w:eastAsia="zh-CN"/>
        </w:rPr>
        <w:t>）大幅加强了与联合国驻地协调员（</w:t>
      </w:r>
      <w:r w:rsidRPr="009B10F6">
        <w:rPr>
          <w:rFonts w:ascii="Calibri" w:eastAsia="SimSun" w:hAnsi="Calibri" w:cs="Calibri" w:hint="eastAsia"/>
          <w:lang w:eastAsia="zh-CN"/>
        </w:rPr>
        <w:t>R</w:t>
      </w:r>
      <w:r w:rsidRPr="009B10F6">
        <w:rPr>
          <w:rFonts w:ascii="Calibri" w:eastAsia="SimSun" w:hAnsi="Calibri" w:cs="Calibri"/>
          <w:lang w:eastAsia="zh-CN"/>
        </w:rPr>
        <w:t>C</w:t>
      </w:r>
      <w:r w:rsidRPr="009B10F6">
        <w:rPr>
          <w:rFonts w:ascii="Calibri" w:eastAsia="SimSun" w:hAnsi="Calibri" w:cs="Calibri" w:hint="eastAsia"/>
          <w:lang w:eastAsia="zh-CN"/>
        </w:rPr>
        <w:t>）网络的联系，由电信发展局作为区域代表处的一部分开展协调工作。国际电联与</w:t>
      </w:r>
      <w:r w:rsidRPr="009B10F6">
        <w:rPr>
          <w:rFonts w:ascii="Calibri" w:eastAsia="SimSun" w:hAnsi="Calibri" w:cs="Calibri" w:hint="eastAsia"/>
          <w:lang w:eastAsia="zh-CN"/>
        </w:rPr>
        <w:t>U</w:t>
      </w:r>
      <w:r w:rsidRPr="009B10F6">
        <w:rPr>
          <w:rFonts w:ascii="Calibri" w:eastAsia="SimSun" w:hAnsi="Calibri" w:cs="Calibri"/>
          <w:lang w:eastAsia="zh-CN"/>
        </w:rPr>
        <w:t>NDCO</w:t>
      </w:r>
      <w:r w:rsidRPr="009B10F6">
        <w:rPr>
          <w:rFonts w:ascii="Calibri" w:eastAsia="SimSun" w:hAnsi="Calibri" w:cs="Calibri" w:hint="eastAsia"/>
          <w:lang w:eastAsia="zh-CN"/>
        </w:rPr>
        <w:t>合作，制定了</w:t>
      </w:r>
      <w:proofErr w:type="gramStart"/>
      <w:r w:rsidRPr="009B10F6">
        <w:rPr>
          <w:rFonts w:ascii="Calibri" w:eastAsia="SimSun" w:hAnsi="Calibri" w:cs="Calibri" w:hint="eastAsia"/>
          <w:lang w:eastAsia="zh-CN"/>
        </w:rPr>
        <w:t>请全球</w:t>
      </w:r>
      <w:proofErr w:type="gramEnd"/>
      <w:r w:rsidRPr="009B10F6">
        <w:rPr>
          <w:rFonts w:ascii="Calibri" w:eastAsia="SimSun" w:hAnsi="Calibri" w:cs="Calibri" w:hint="eastAsia"/>
          <w:lang w:eastAsia="zh-CN"/>
        </w:rPr>
        <w:t>驻地协调员分阶段参与的办法。根据此办法，国际电联制定并与</w:t>
      </w:r>
      <w:r w:rsidRPr="009B10F6">
        <w:rPr>
          <w:rFonts w:ascii="Calibri" w:eastAsia="SimSun" w:hAnsi="Calibri" w:cs="Calibri" w:hint="eastAsia"/>
          <w:lang w:eastAsia="zh-CN"/>
        </w:rPr>
        <w:t>U</w:t>
      </w:r>
      <w:r w:rsidRPr="009B10F6">
        <w:rPr>
          <w:rFonts w:ascii="Calibri" w:eastAsia="SimSun" w:hAnsi="Calibri" w:cs="Calibri"/>
          <w:lang w:eastAsia="zh-CN"/>
        </w:rPr>
        <w:t>NDCO</w:t>
      </w:r>
      <w:r w:rsidRPr="009B10F6">
        <w:rPr>
          <w:rFonts w:ascii="Calibri" w:eastAsia="SimSun" w:hAnsi="Calibri" w:cs="Calibri" w:hint="eastAsia"/>
          <w:lang w:eastAsia="zh-CN"/>
        </w:rPr>
        <w:t>商定了国际电联为不同区域重点提供的产品和服务；与所有驻地协调员商定并分享（国际电联和</w:t>
      </w:r>
      <w:r w:rsidRPr="009B10F6">
        <w:rPr>
          <w:rFonts w:ascii="Calibri" w:eastAsia="SimSun" w:hAnsi="Calibri" w:cs="Calibri" w:hint="eastAsia"/>
          <w:lang w:eastAsia="zh-CN"/>
        </w:rPr>
        <w:t>U</w:t>
      </w:r>
      <w:r w:rsidRPr="009B10F6">
        <w:rPr>
          <w:rFonts w:ascii="Calibri" w:eastAsia="SimSun" w:hAnsi="Calibri" w:cs="Calibri"/>
          <w:lang w:eastAsia="zh-CN"/>
        </w:rPr>
        <w:t>NDCO</w:t>
      </w:r>
      <w:r w:rsidRPr="009B10F6">
        <w:rPr>
          <w:rFonts w:ascii="Calibri" w:eastAsia="SimSun" w:hAnsi="Calibri" w:cs="Calibri" w:hint="eastAsia"/>
          <w:lang w:eastAsia="zh-CN"/>
        </w:rPr>
        <w:t>间）加强合作的共同承诺；并就国际电联提出的有针对性参与的重点国家名单达成一致。通过与各区域驻地协调员举办网络研讨会，提高了驻地协调员系统内部对国际电联职责和工作的认识，且通过在多个重点国家开展共同国家分析（</w:t>
      </w:r>
      <w:r w:rsidRPr="009B10F6">
        <w:rPr>
          <w:rFonts w:ascii="Calibri" w:eastAsia="SimSun" w:hAnsi="Calibri" w:cs="Calibri" w:hint="eastAsia"/>
          <w:lang w:eastAsia="zh-CN"/>
        </w:rPr>
        <w:t>C</w:t>
      </w:r>
      <w:r w:rsidRPr="009B10F6">
        <w:rPr>
          <w:rFonts w:ascii="Calibri" w:eastAsia="SimSun" w:hAnsi="Calibri" w:cs="Calibri"/>
          <w:lang w:eastAsia="zh-CN"/>
        </w:rPr>
        <w:t>CA</w:t>
      </w:r>
      <w:r w:rsidRPr="009B10F6">
        <w:rPr>
          <w:rFonts w:ascii="Calibri" w:eastAsia="SimSun" w:hAnsi="Calibri" w:cs="Calibri" w:hint="eastAsia"/>
          <w:lang w:eastAsia="zh-CN"/>
        </w:rPr>
        <w:t>）和建立国家框架，加大了对相关工作的参与程度。</w:t>
      </w:r>
    </w:p>
    <w:p w14:paraId="1648F690" w14:textId="77777777" w:rsidR="007F6896" w:rsidRPr="009B10F6" w:rsidRDefault="007F6896" w:rsidP="007F6896">
      <w:pPr>
        <w:ind w:firstLineChars="200" w:firstLine="480"/>
        <w:rPr>
          <w:rFonts w:ascii="Calibri" w:eastAsia="SimSun" w:hAnsi="Calibri"/>
          <w:lang w:eastAsia="zh-CN"/>
        </w:rPr>
      </w:pPr>
      <w:r w:rsidRPr="009B10F6">
        <w:rPr>
          <w:rFonts w:ascii="Calibri" w:eastAsia="SimSun" w:hAnsi="Calibri" w:cs="Calibri" w:hint="eastAsia"/>
          <w:lang w:eastAsia="zh-CN"/>
        </w:rPr>
        <w:t>BDT</w:t>
      </w:r>
      <w:r w:rsidRPr="009B10F6">
        <w:rPr>
          <w:rFonts w:ascii="Calibri" w:eastAsia="SimSun" w:hAnsi="Calibri" w:cs="Calibri" w:hint="eastAsia"/>
          <w:lang w:eastAsia="zh-CN"/>
        </w:rPr>
        <w:t>更多地参与了联合国层面的各类评估，包括四年期审查，但或许更重要的是，</w:t>
      </w:r>
      <w:r w:rsidRPr="009B10F6">
        <w:rPr>
          <w:rFonts w:ascii="Calibri" w:eastAsia="SimSun" w:hAnsi="Calibri" w:cs="Calibri" w:hint="eastAsia"/>
          <w:lang w:eastAsia="zh-CN"/>
        </w:rPr>
        <w:t>BDT</w:t>
      </w:r>
      <w:r w:rsidRPr="009B10F6">
        <w:rPr>
          <w:rFonts w:ascii="Calibri" w:eastAsia="SimSun" w:hAnsi="Calibri" w:cs="Calibri" w:hint="eastAsia"/>
          <w:lang w:eastAsia="zh-CN"/>
        </w:rPr>
        <w:t>将其作为通过内部监督和评价改善区域代表处绩效的标准。</w:t>
      </w:r>
    </w:p>
    <w:p w14:paraId="0827B18E" w14:textId="77777777" w:rsidR="007F6896" w:rsidRPr="009B10F6" w:rsidRDefault="007F6896" w:rsidP="007F6896">
      <w:pPr>
        <w:ind w:firstLineChars="200" w:firstLine="480"/>
        <w:rPr>
          <w:rFonts w:ascii="Calibri" w:eastAsia="SimSun" w:hAnsi="Calibri"/>
          <w:lang w:eastAsia="zh-CN"/>
        </w:rPr>
      </w:pPr>
      <w:r w:rsidRPr="009B10F6">
        <w:rPr>
          <w:rFonts w:ascii="Calibri" w:eastAsia="SimSun" w:hAnsi="Calibri" w:cs="Calibri" w:hint="eastAsia"/>
          <w:lang w:eastAsia="zh-CN"/>
        </w:rPr>
        <w:t>为确保各工作流程和输入意见均得到适当处理，由一内部任务组协调此项工作。</w:t>
      </w:r>
      <w:r w:rsidRPr="009B10F6">
        <w:rPr>
          <w:rFonts w:ascii="Calibri" w:eastAsia="SimSun" w:hAnsi="Calibri" w:cs="Calibri" w:hint="eastAsia"/>
          <w:lang w:eastAsia="zh-CN"/>
        </w:rPr>
        <w:t>BDT</w:t>
      </w:r>
      <w:r>
        <w:rPr>
          <w:rFonts w:ascii="Calibri" w:eastAsia="SimSun" w:hAnsi="Calibri" w:cs="Calibri" w:hint="eastAsia"/>
          <w:lang w:eastAsia="zh-CN"/>
        </w:rPr>
        <w:t>在国际电联纽约办事处的一名</w:t>
      </w:r>
      <w:r w:rsidRPr="009B10F6">
        <w:rPr>
          <w:rFonts w:ascii="Calibri" w:eastAsia="SimSun" w:hAnsi="Calibri" w:cs="Calibri" w:hint="eastAsia"/>
          <w:lang w:eastAsia="zh-CN"/>
        </w:rPr>
        <w:t>联络官员负责协调此项工作，确保</w:t>
      </w:r>
      <w:r w:rsidRPr="009B10F6">
        <w:rPr>
          <w:rFonts w:ascii="Calibri" w:eastAsia="SimSun" w:hAnsi="Calibri" w:cs="Calibri" w:hint="eastAsia"/>
          <w:lang w:eastAsia="zh-CN"/>
        </w:rPr>
        <w:t>BDT</w:t>
      </w:r>
      <w:r w:rsidRPr="009B10F6">
        <w:rPr>
          <w:rFonts w:ascii="Calibri" w:eastAsia="SimSun" w:hAnsi="Calibri" w:cs="Calibri" w:hint="eastAsia"/>
          <w:lang w:eastAsia="zh-CN"/>
        </w:rPr>
        <w:t>与联合国系统之间开展强有力的协调和接触。这种方式加强并帮助曾强了国际电联作为联合国发展系统成员进行充分参与的能力，及其不断努力实现区域代表处网络与联合国系统的全面互连的工作。</w:t>
      </w:r>
    </w:p>
    <w:p w14:paraId="75D353BF" w14:textId="77777777" w:rsidR="007F6896" w:rsidRPr="00AF29C3" w:rsidRDefault="007F6896" w:rsidP="007F6896">
      <w:pPr>
        <w:ind w:firstLineChars="200" w:firstLine="480"/>
        <w:rPr>
          <w:lang w:eastAsia="zh-CN"/>
        </w:rPr>
      </w:pPr>
      <w:r w:rsidRPr="009B10F6">
        <w:rPr>
          <w:rFonts w:ascii="Calibri" w:eastAsia="SimSun" w:hAnsi="Calibri"/>
          <w:lang w:eastAsia="zh-CN"/>
        </w:rPr>
        <w:t>2018-2021</w:t>
      </w:r>
      <w:r w:rsidRPr="009B10F6">
        <w:rPr>
          <w:rFonts w:ascii="Calibri" w:eastAsia="SimSun" w:hAnsi="Calibri" w:hint="eastAsia"/>
          <w:lang w:eastAsia="zh-CN"/>
        </w:rPr>
        <w:t>年期间</w:t>
      </w:r>
      <w:r w:rsidRPr="009B10F6">
        <w:rPr>
          <w:rFonts w:ascii="Calibri" w:eastAsia="SimSun" w:hAnsi="Calibri" w:cs="Calibri" w:hint="eastAsia"/>
          <w:lang w:eastAsia="zh-CN"/>
        </w:rPr>
        <w:t>联合国系统内参与和协作的一些具体活动包括：</w:t>
      </w:r>
    </w:p>
    <w:p w14:paraId="4740CB4F" w14:textId="77777777" w:rsidR="007F6896" w:rsidRDefault="007F6896" w:rsidP="007F6896">
      <w:pPr>
        <w:pStyle w:val="Heading3"/>
        <w:rPr>
          <w:lang w:eastAsia="zh-CN"/>
        </w:rPr>
      </w:pPr>
      <w:r w:rsidRPr="00C37B45">
        <w:rPr>
          <w:rFonts w:hint="eastAsia"/>
          <w:lang w:eastAsia="zh-CN"/>
        </w:rPr>
        <w:lastRenderedPageBreak/>
        <w:t>与联合国秘书长技术特使的合作</w:t>
      </w:r>
    </w:p>
    <w:p w14:paraId="1BC47888" w14:textId="77777777" w:rsidR="007F6896" w:rsidRPr="0074597C" w:rsidRDefault="007F6896" w:rsidP="007F6896">
      <w:pPr>
        <w:widowControl w:val="0"/>
        <w:tabs>
          <w:tab w:val="clear" w:pos="1134"/>
          <w:tab w:val="clear" w:pos="1871"/>
          <w:tab w:val="clear" w:pos="2268"/>
        </w:tabs>
        <w:overflowPunct/>
        <w:autoSpaceDE/>
        <w:autoSpaceDN/>
        <w:adjustRightInd/>
        <w:snapToGrid w:val="0"/>
        <w:ind w:firstLineChars="200" w:firstLine="480"/>
        <w:jc w:val="both"/>
        <w:textAlignment w:val="auto"/>
        <w:rPr>
          <w:rFonts w:ascii="Calibri" w:eastAsia="SimSun" w:hAnsi="Calibri" w:cs="Arial"/>
          <w:szCs w:val="22"/>
          <w:lang w:val="en-US" w:eastAsia="zh-CN"/>
        </w:rPr>
      </w:pPr>
      <w:r w:rsidRPr="0074597C">
        <w:rPr>
          <w:rFonts w:ascii="Calibri" w:eastAsia="SimSun" w:hAnsi="Calibri" w:cs="Calibri" w:hint="eastAsia"/>
          <w:lang w:eastAsia="zh-CN"/>
        </w:rPr>
        <w:t>2020</w:t>
      </w:r>
      <w:r w:rsidRPr="0074597C">
        <w:rPr>
          <w:rFonts w:ascii="Calibri" w:eastAsia="SimSun" w:hAnsi="Calibri" w:cs="Calibri" w:hint="eastAsia"/>
          <w:lang w:eastAsia="zh-CN"/>
        </w:rPr>
        <w:t>年</w:t>
      </w:r>
      <w:r w:rsidRPr="0074597C">
        <w:rPr>
          <w:rFonts w:ascii="Calibri" w:eastAsia="SimSun" w:hAnsi="Calibri" w:cs="Calibri" w:hint="eastAsia"/>
          <w:lang w:eastAsia="zh-CN"/>
        </w:rPr>
        <w:t>6</w:t>
      </w:r>
      <w:r w:rsidRPr="0074597C">
        <w:rPr>
          <w:rFonts w:ascii="Calibri" w:eastAsia="SimSun" w:hAnsi="Calibri" w:cs="Calibri" w:hint="eastAsia"/>
          <w:lang w:eastAsia="zh-CN"/>
        </w:rPr>
        <w:t>月，联合国秘书长发布了新的数字合作路线图（</w:t>
      </w:r>
      <w:r>
        <w:fldChar w:fldCharType="begin"/>
      </w:r>
      <w:r>
        <w:rPr>
          <w:lang w:eastAsia="zh-CN"/>
        </w:rPr>
        <w:instrText xml:space="preserve"> HYPERLINK "https://undocs.org/A/74/821" </w:instrText>
      </w:r>
      <w:r>
        <w:fldChar w:fldCharType="separate"/>
      </w:r>
      <w:r w:rsidRPr="0074597C">
        <w:rPr>
          <w:rStyle w:val="Hyperlink"/>
          <w:rFonts w:ascii="Calibri" w:eastAsia="SimSun" w:hAnsi="Calibri" w:cstheme="minorHAnsi"/>
          <w:szCs w:val="24"/>
          <w:lang w:eastAsia="zh-CN"/>
        </w:rPr>
        <w:t>A/74/821</w:t>
      </w:r>
      <w:r>
        <w:rPr>
          <w:rStyle w:val="Hyperlink"/>
          <w:rFonts w:ascii="Calibri" w:eastAsia="SimSun" w:hAnsi="Calibri" w:cstheme="minorHAnsi"/>
          <w:szCs w:val="24"/>
          <w:lang w:eastAsia="zh-CN"/>
        </w:rPr>
        <w:fldChar w:fldCharType="end"/>
      </w:r>
      <w:r w:rsidRPr="0074597C">
        <w:rPr>
          <w:rFonts w:ascii="Calibri" w:eastAsia="SimSun" w:hAnsi="Calibri" w:cs="Calibri" w:hint="eastAsia"/>
          <w:lang w:eastAsia="zh-CN"/>
        </w:rPr>
        <w:t>），其中包括一套旨在确保人人在数字时代享受互联、赢得尊重和得到保护的国际社会行动建议。此行动建议借鉴了联合国秘书长数字合作高级别小组</w:t>
      </w:r>
      <w:r w:rsidRPr="0074597C">
        <w:rPr>
          <w:rStyle w:val="FootnoteReference"/>
          <w:rFonts w:ascii="Calibri" w:eastAsia="SimSun" w:hAnsi="Calibri" w:cstheme="minorHAnsi"/>
          <w:szCs w:val="24"/>
          <w:lang w:eastAsia="en-GB"/>
        </w:rPr>
        <w:footnoteReference w:id="3"/>
      </w:r>
      <w:r w:rsidRPr="0074597C">
        <w:rPr>
          <w:rFonts w:ascii="Calibri" w:eastAsia="SimSun" w:hAnsi="Calibri" w:cs="Calibri" w:hint="eastAsia"/>
          <w:lang w:eastAsia="zh-CN"/>
        </w:rPr>
        <w:t>提出的建议，以及联合国秘书长办公室召集成立的八个圆桌小组从成员国、私营部门、民间团体、技术界和其他利益攸关方团体收到的输入意见。</w:t>
      </w:r>
    </w:p>
    <w:p w14:paraId="5B50C349" w14:textId="77777777" w:rsidR="007F6896" w:rsidRPr="00A218F2" w:rsidRDefault="007F6896" w:rsidP="007F6896">
      <w:pPr>
        <w:ind w:firstLineChars="200" w:firstLine="480"/>
        <w:rPr>
          <w:rFonts w:ascii="Calibri" w:eastAsia="SimSun" w:hAnsi="Calibri" w:cs="Calibri"/>
          <w:lang w:eastAsia="zh-CN"/>
        </w:rPr>
      </w:pPr>
      <w:r w:rsidRPr="00A218F2">
        <w:rPr>
          <w:rFonts w:ascii="Calibri" w:eastAsia="SimSun" w:hAnsi="Calibri" w:cs="Calibri" w:hint="eastAsia"/>
          <w:lang w:eastAsia="zh-CN"/>
        </w:rPr>
        <w:t>国际电</w:t>
      </w:r>
      <w:proofErr w:type="gramStart"/>
      <w:r w:rsidRPr="00A218F2">
        <w:rPr>
          <w:rFonts w:ascii="Calibri" w:eastAsia="SimSun" w:hAnsi="Calibri" w:cs="Calibri" w:hint="eastAsia"/>
          <w:lang w:eastAsia="zh-CN"/>
        </w:rPr>
        <w:t>联正在</w:t>
      </w:r>
      <w:proofErr w:type="gramEnd"/>
      <w:r w:rsidRPr="00A218F2">
        <w:rPr>
          <w:rFonts w:ascii="Calibri" w:eastAsia="SimSun" w:hAnsi="Calibri" w:cs="Calibri" w:hint="eastAsia"/>
          <w:lang w:eastAsia="zh-CN"/>
        </w:rPr>
        <w:t>与联合国秘书长办公室，特别是联合国秘书长技术特使办公室，合作实施数字合作路线图。国际电联分别与联合国儿童基会（</w:t>
      </w:r>
      <w:r w:rsidRPr="00A218F2">
        <w:rPr>
          <w:rFonts w:ascii="Calibri" w:eastAsia="SimSun" w:hAnsi="Calibri" w:cs="Calibri" w:hint="eastAsia"/>
          <w:lang w:eastAsia="zh-CN"/>
        </w:rPr>
        <w:t>U</w:t>
      </w:r>
      <w:r w:rsidRPr="00A218F2">
        <w:rPr>
          <w:rFonts w:ascii="Calibri" w:eastAsia="SimSun" w:hAnsi="Calibri" w:cs="Calibri"/>
          <w:lang w:eastAsia="zh-CN"/>
        </w:rPr>
        <w:t>NICEF</w:t>
      </w:r>
      <w:r w:rsidRPr="00A218F2">
        <w:rPr>
          <w:rFonts w:ascii="Calibri" w:eastAsia="SimSun" w:hAnsi="Calibri" w:cs="Calibri" w:hint="eastAsia"/>
          <w:lang w:eastAsia="zh-CN"/>
        </w:rPr>
        <w:t>）和联合国开发计划署（</w:t>
      </w:r>
      <w:r w:rsidRPr="00A218F2">
        <w:rPr>
          <w:rFonts w:ascii="Calibri" w:eastAsia="SimSun" w:hAnsi="Calibri" w:cs="Calibri" w:hint="eastAsia"/>
          <w:lang w:eastAsia="zh-CN"/>
        </w:rPr>
        <w:t>U</w:t>
      </w:r>
      <w:r w:rsidRPr="00A218F2">
        <w:rPr>
          <w:rFonts w:ascii="Calibri" w:eastAsia="SimSun" w:hAnsi="Calibri" w:cs="Calibri"/>
          <w:lang w:eastAsia="zh-CN"/>
        </w:rPr>
        <w:t>NDP</w:t>
      </w:r>
      <w:r w:rsidRPr="00A218F2">
        <w:rPr>
          <w:rFonts w:ascii="Calibri" w:eastAsia="SimSun" w:hAnsi="Calibri" w:cs="Calibri" w:hint="eastAsia"/>
          <w:lang w:eastAsia="zh-CN"/>
        </w:rPr>
        <w:t>）共同领导两个圆桌小组（即全球连通性和能力建设小组）的工作，同时参与其他圆桌小组的事务，这其中包括从事数字公共产品、数字包容性、人工智能、数字信任和安全以及数字合作架构工作的小组。</w:t>
      </w:r>
    </w:p>
    <w:p w14:paraId="4460A51B" w14:textId="77777777" w:rsidR="007F6896" w:rsidRPr="00A218F2" w:rsidRDefault="007F6896" w:rsidP="007F6896">
      <w:pPr>
        <w:ind w:firstLineChars="200" w:firstLine="480"/>
        <w:rPr>
          <w:rFonts w:ascii="Calibri" w:eastAsia="SimSun" w:hAnsi="Calibri" w:cs="Calibri"/>
          <w:lang w:eastAsia="zh-CN"/>
        </w:rPr>
      </w:pPr>
      <w:r w:rsidRPr="00A218F2">
        <w:rPr>
          <w:rFonts w:ascii="Calibri" w:eastAsia="SimSun" w:hAnsi="Calibri" w:cs="Calibri" w:hint="eastAsia"/>
          <w:lang w:eastAsia="zh-CN"/>
        </w:rPr>
        <w:t>作为共同倡导者，国际电联在与相关联合国机构和团体合作组织了一系列虚拟活动的同时还发起了其它一些活动，目的是不仅能够利用数字技术的潜力，亦能减轻此类技术可能造成的伤害</w:t>
      </w:r>
      <w:r w:rsidRPr="00A218F2">
        <w:rPr>
          <w:rFonts w:ascii="Calibri" w:eastAsia="SimSun" w:hAnsi="Calibri" w:cs="Calibri" w:hint="eastAsia"/>
          <w:lang w:eastAsia="zh-CN"/>
        </w:rPr>
        <w:t xml:space="preserve"> </w:t>
      </w:r>
      <w:r w:rsidRPr="00A218F2">
        <w:rPr>
          <w:rFonts w:ascii="Calibri" w:eastAsia="SimSun" w:hAnsi="Calibri" w:cs="Calibri"/>
          <w:lang w:eastAsia="zh-CN"/>
        </w:rPr>
        <w:t xml:space="preserve">– </w:t>
      </w:r>
      <w:r w:rsidRPr="00A218F2">
        <w:rPr>
          <w:rFonts w:ascii="Calibri" w:eastAsia="SimSun" w:hAnsi="Calibri" w:cs="Calibri" w:hint="eastAsia"/>
          <w:lang w:eastAsia="zh-CN"/>
        </w:rPr>
        <w:t>例如有关</w:t>
      </w:r>
      <w:r w:rsidRPr="00A218F2">
        <w:rPr>
          <w:rFonts w:ascii="Calibri" w:eastAsia="SimSun" w:hAnsi="Calibri" w:hint="eastAsia"/>
          <w:lang w:eastAsia="zh-CN"/>
        </w:rPr>
        <w:t>“</w:t>
      </w:r>
      <w:r w:rsidRPr="00A218F2">
        <w:rPr>
          <w:rFonts w:ascii="Calibri" w:eastAsia="SimSun" w:hAnsi="Calibri"/>
          <w:color w:val="000000" w:themeColor="text1"/>
          <w:lang w:eastAsia="zh-CN"/>
        </w:rPr>
        <w:t>COVID-19</w:t>
      </w:r>
      <w:r w:rsidRPr="00A218F2">
        <w:rPr>
          <w:rFonts w:ascii="Calibri" w:eastAsia="SimSun" w:hAnsi="Calibri" w:hint="eastAsia"/>
          <w:lang w:eastAsia="zh-CN"/>
        </w:rPr>
        <w:t>及其后数字合作”的系列网络研讨会，</w:t>
      </w:r>
      <w:r w:rsidRPr="00A218F2">
        <w:rPr>
          <w:rFonts w:ascii="Calibri" w:eastAsia="SimSun" w:hAnsi="Calibri" w:hint="eastAsia"/>
          <w:lang w:eastAsia="zh-CN"/>
        </w:rPr>
        <w:t>4</w:t>
      </w:r>
      <w:r w:rsidRPr="00A218F2">
        <w:rPr>
          <w:rFonts w:ascii="Calibri" w:eastAsia="SimSun" w:hAnsi="Calibri" w:hint="eastAsia"/>
          <w:lang w:eastAsia="zh-CN"/>
        </w:rPr>
        <w:t>月</w:t>
      </w:r>
      <w:r w:rsidRPr="00A218F2">
        <w:rPr>
          <w:rFonts w:ascii="Calibri" w:eastAsia="SimSun" w:hAnsi="Calibri" w:hint="eastAsia"/>
          <w:lang w:eastAsia="zh-CN"/>
        </w:rPr>
        <w:t>/</w:t>
      </w:r>
      <w:r w:rsidRPr="00A218F2">
        <w:rPr>
          <w:rFonts w:ascii="Calibri" w:eastAsia="SimSun" w:hAnsi="Calibri"/>
          <w:lang w:eastAsia="zh-CN"/>
        </w:rPr>
        <w:t>5</w:t>
      </w:r>
      <w:r w:rsidRPr="00A218F2">
        <w:rPr>
          <w:rFonts w:ascii="Calibri" w:eastAsia="SimSun" w:hAnsi="Calibri" w:hint="eastAsia"/>
          <w:lang w:eastAsia="zh-CN"/>
        </w:rPr>
        <w:t>月的关于“连通、尊重和保护”的青年媒体活动，以及</w:t>
      </w:r>
      <w:r w:rsidRPr="00A218F2">
        <w:rPr>
          <w:rFonts w:ascii="Calibri" w:eastAsia="SimSun" w:hAnsi="Calibri" w:cs="Calibri" w:hint="eastAsia"/>
          <w:lang w:eastAsia="zh-CN"/>
        </w:rPr>
        <w:t>2020</w:t>
      </w:r>
      <w:r w:rsidRPr="00A218F2">
        <w:rPr>
          <w:rFonts w:ascii="Calibri" w:eastAsia="SimSun" w:hAnsi="Calibri" w:cs="Calibri" w:hint="eastAsia"/>
          <w:lang w:eastAsia="zh-CN"/>
        </w:rPr>
        <w:t>年</w:t>
      </w:r>
      <w:r w:rsidRPr="00A218F2">
        <w:rPr>
          <w:rFonts w:ascii="Calibri" w:eastAsia="SimSun" w:hAnsi="Calibri" w:cs="Calibri" w:hint="eastAsia"/>
          <w:lang w:eastAsia="zh-CN"/>
        </w:rPr>
        <w:t>9</w:t>
      </w:r>
      <w:r w:rsidRPr="00A218F2">
        <w:rPr>
          <w:rFonts w:ascii="Calibri" w:eastAsia="SimSun" w:hAnsi="Calibri" w:cs="Calibri" w:hint="eastAsia"/>
          <w:lang w:eastAsia="zh-CN"/>
        </w:rPr>
        <w:t>月联合国大会期间举行的</w:t>
      </w:r>
      <w:r w:rsidRPr="00A218F2">
        <w:rPr>
          <w:rFonts w:ascii="Calibri" w:eastAsia="SimSun" w:hAnsi="Calibri" w:hint="eastAsia"/>
          <w:lang w:eastAsia="zh-CN"/>
        </w:rPr>
        <w:t>数字合作高级别会议。</w:t>
      </w:r>
    </w:p>
    <w:p w14:paraId="4AAAD1A1" w14:textId="77777777" w:rsidR="007F6896" w:rsidRPr="00A218F2" w:rsidRDefault="007F6896" w:rsidP="007F6896">
      <w:pPr>
        <w:ind w:firstLineChars="200" w:firstLine="480"/>
        <w:rPr>
          <w:rFonts w:ascii="Calibri" w:eastAsia="SimSun" w:hAnsi="Calibri" w:cs="Calibri"/>
          <w:lang w:eastAsia="zh-CN"/>
        </w:rPr>
      </w:pPr>
      <w:r w:rsidRPr="00A218F2">
        <w:rPr>
          <w:rFonts w:ascii="Calibri" w:eastAsia="SimSun" w:hAnsi="Calibri" w:cs="Calibri" w:hint="eastAsia"/>
          <w:lang w:eastAsia="zh-CN"/>
        </w:rPr>
        <w:t>2021</w:t>
      </w:r>
      <w:r w:rsidRPr="00A218F2">
        <w:rPr>
          <w:rFonts w:ascii="Calibri" w:eastAsia="SimSun" w:hAnsi="Calibri" w:cs="Calibri" w:hint="eastAsia"/>
          <w:lang w:eastAsia="zh-CN"/>
        </w:rPr>
        <w:t>年，国际电联继续与圆桌会议的成员密切合作，其中包括但不限于哈萨克斯坦、尼日尔、卢旺达、荷兰、阿联酋、沙特阿拉伯、墨西哥、加拿大、新加坡和欧洲联盟及欧盟委员会。国际电联还与行业成员进行了密切合作，包括微软、沃达丰、</w:t>
      </w:r>
      <w:r w:rsidRPr="00A218F2">
        <w:rPr>
          <w:rFonts w:ascii="Calibri" w:eastAsia="SimSun" w:hAnsi="Calibri" w:cs="Calibri" w:hint="eastAsia"/>
          <w:lang w:eastAsia="zh-CN"/>
        </w:rPr>
        <w:t>Viasat</w:t>
      </w:r>
      <w:r w:rsidRPr="00A218F2">
        <w:rPr>
          <w:rFonts w:ascii="Calibri" w:eastAsia="SimSun" w:hAnsi="Calibri" w:cs="Calibri" w:hint="eastAsia"/>
          <w:lang w:eastAsia="zh-CN"/>
        </w:rPr>
        <w:t>及其他成员，如全球移动通信协会（</w:t>
      </w:r>
      <w:r w:rsidRPr="00A218F2">
        <w:rPr>
          <w:rFonts w:ascii="Calibri" w:eastAsia="SimSun" w:hAnsi="Calibri" w:cs="Calibri" w:hint="eastAsia"/>
          <w:lang w:eastAsia="zh-CN"/>
        </w:rPr>
        <w:t>GSMA0</w:t>
      </w:r>
      <w:r w:rsidRPr="00A218F2">
        <w:rPr>
          <w:rFonts w:ascii="Calibri" w:eastAsia="SimSun" w:hAnsi="Calibri" w:cs="Calibri" w:hint="eastAsia"/>
          <w:lang w:eastAsia="zh-CN"/>
        </w:rPr>
        <w:t>、互联网协会（</w:t>
      </w:r>
      <w:r w:rsidRPr="00A218F2">
        <w:rPr>
          <w:rFonts w:ascii="Calibri" w:eastAsia="SimSun" w:hAnsi="Calibri" w:cs="Calibri" w:hint="eastAsia"/>
          <w:lang w:eastAsia="zh-CN"/>
        </w:rPr>
        <w:t>ISOC</w:t>
      </w:r>
      <w:r w:rsidRPr="00A218F2">
        <w:rPr>
          <w:rFonts w:ascii="Calibri" w:eastAsia="SimSun" w:hAnsi="Calibri" w:cs="Calibri" w:hint="eastAsia"/>
          <w:lang w:eastAsia="zh-CN"/>
        </w:rPr>
        <w:t>）、世界经济论坛、网络基金会，以及联合国姐妹机构，如联合国儿童基金会（</w:t>
      </w:r>
      <w:r w:rsidRPr="00A218F2">
        <w:rPr>
          <w:rFonts w:ascii="Calibri" w:eastAsia="SimSun" w:hAnsi="Calibri"/>
          <w:lang w:eastAsia="zh-CN"/>
        </w:rPr>
        <w:t>UNICEF</w:t>
      </w:r>
      <w:r w:rsidRPr="00A218F2">
        <w:rPr>
          <w:rFonts w:ascii="Calibri" w:eastAsia="SimSun" w:hAnsi="Calibri" w:hint="eastAsia"/>
          <w:lang w:eastAsia="zh-CN"/>
        </w:rPr>
        <w:t>）</w:t>
      </w:r>
      <w:r w:rsidRPr="00A218F2">
        <w:rPr>
          <w:rFonts w:ascii="Calibri" w:eastAsia="SimSun" w:hAnsi="Calibri" w:cs="Calibri" w:hint="eastAsia"/>
          <w:lang w:eastAsia="zh-CN"/>
        </w:rPr>
        <w:t>、联合国开发计划署（</w:t>
      </w:r>
      <w:r w:rsidRPr="00A218F2">
        <w:rPr>
          <w:rFonts w:ascii="Calibri" w:eastAsia="SimSun" w:hAnsi="Calibri"/>
          <w:lang w:eastAsia="zh-CN"/>
        </w:rPr>
        <w:t>UNDP</w:t>
      </w:r>
      <w:r w:rsidRPr="00A218F2">
        <w:rPr>
          <w:rFonts w:ascii="Calibri" w:eastAsia="SimSun" w:hAnsi="Calibri" w:hint="eastAsia"/>
          <w:lang w:eastAsia="zh-CN"/>
        </w:rPr>
        <w:t>）</w:t>
      </w:r>
      <w:r w:rsidRPr="00A218F2">
        <w:rPr>
          <w:rFonts w:ascii="Calibri" w:eastAsia="SimSun" w:hAnsi="Calibri" w:cs="Calibri" w:hint="eastAsia"/>
          <w:lang w:eastAsia="zh-CN"/>
        </w:rPr>
        <w:t>、联合国人居署</w:t>
      </w:r>
      <w:r w:rsidRPr="00A218F2">
        <w:rPr>
          <w:rFonts w:ascii="Calibri" w:eastAsia="SimSun" w:hAnsi="Calibri" w:hint="eastAsia"/>
          <w:lang w:eastAsia="zh-CN"/>
        </w:rPr>
        <w:t>（</w:t>
      </w:r>
      <w:r w:rsidRPr="00A218F2">
        <w:rPr>
          <w:rFonts w:ascii="Calibri" w:eastAsia="SimSun" w:hAnsi="Calibri"/>
          <w:lang w:eastAsia="zh-CN"/>
        </w:rPr>
        <w:t>UN Habitat</w:t>
      </w:r>
      <w:r w:rsidRPr="00A218F2">
        <w:rPr>
          <w:rFonts w:ascii="Calibri" w:eastAsia="SimSun" w:hAnsi="Calibri" w:hint="eastAsia"/>
          <w:lang w:eastAsia="zh-CN"/>
        </w:rPr>
        <w:t>）</w:t>
      </w:r>
      <w:r w:rsidRPr="00A218F2">
        <w:rPr>
          <w:rFonts w:ascii="Calibri" w:eastAsia="SimSun" w:hAnsi="Calibri" w:cs="Calibri" w:hint="eastAsia"/>
          <w:lang w:eastAsia="zh-CN"/>
        </w:rPr>
        <w:t>、最不发达国家，内陆发展中国家和小岛屿发展中国家高级代表办公室（</w:t>
      </w:r>
      <w:r w:rsidRPr="00A218F2">
        <w:rPr>
          <w:rFonts w:ascii="Calibri" w:eastAsia="SimSun" w:hAnsi="Calibri" w:cs="Calibri" w:hint="eastAsia"/>
          <w:lang w:eastAsia="zh-CN"/>
        </w:rPr>
        <w:t>UN-OHRLLS</w:t>
      </w:r>
      <w:r w:rsidRPr="00A218F2">
        <w:rPr>
          <w:rFonts w:ascii="Calibri" w:eastAsia="SimSun" w:hAnsi="Calibri" w:cs="Calibri" w:hint="eastAsia"/>
          <w:lang w:eastAsia="zh-CN"/>
        </w:rPr>
        <w:t>）、联合国贸发会议（</w:t>
      </w:r>
      <w:r w:rsidRPr="00A218F2">
        <w:rPr>
          <w:rFonts w:ascii="Calibri" w:eastAsia="SimSun" w:hAnsi="Calibri"/>
          <w:lang w:eastAsia="zh-CN"/>
        </w:rPr>
        <w:t>UNCTAD</w:t>
      </w:r>
      <w:r w:rsidRPr="00A218F2">
        <w:rPr>
          <w:rFonts w:ascii="Calibri" w:eastAsia="SimSun" w:hAnsi="Calibri" w:hint="eastAsia"/>
          <w:lang w:eastAsia="zh-CN"/>
        </w:rPr>
        <w:t>）</w:t>
      </w:r>
      <w:r w:rsidRPr="00A218F2">
        <w:rPr>
          <w:rFonts w:ascii="Calibri" w:eastAsia="SimSun" w:hAnsi="Calibri" w:cs="Calibri" w:hint="eastAsia"/>
          <w:lang w:eastAsia="zh-CN"/>
        </w:rPr>
        <w:t>、难民署（</w:t>
      </w:r>
      <w:r w:rsidRPr="00A218F2">
        <w:rPr>
          <w:rFonts w:ascii="Calibri" w:eastAsia="SimSun" w:hAnsi="Calibri"/>
          <w:lang w:eastAsia="zh-CN"/>
        </w:rPr>
        <w:t>NHCR</w:t>
      </w:r>
      <w:r w:rsidRPr="00A218F2">
        <w:rPr>
          <w:rFonts w:ascii="Calibri" w:eastAsia="SimSun" w:hAnsi="Calibri" w:hint="eastAsia"/>
          <w:lang w:eastAsia="zh-CN"/>
        </w:rPr>
        <w:t>）</w:t>
      </w:r>
      <w:r w:rsidRPr="00A218F2">
        <w:rPr>
          <w:rFonts w:ascii="Calibri" w:eastAsia="SimSun" w:hAnsi="Calibri" w:cs="Calibri" w:hint="eastAsia"/>
          <w:lang w:eastAsia="zh-CN"/>
        </w:rPr>
        <w:t>、训研所（</w:t>
      </w:r>
      <w:r w:rsidRPr="00A218F2">
        <w:rPr>
          <w:rFonts w:ascii="Calibri" w:eastAsia="SimSun" w:hAnsi="Calibri"/>
          <w:lang w:eastAsia="zh-CN"/>
        </w:rPr>
        <w:t>UNITAR</w:t>
      </w:r>
      <w:r w:rsidRPr="00A218F2">
        <w:rPr>
          <w:rFonts w:ascii="Calibri" w:eastAsia="SimSun" w:hAnsi="Calibri" w:hint="eastAsia"/>
          <w:lang w:eastAsia="zh-CN"/>
        </w:rPr>
        <w:t>）</w:t>
      </w:r>
      <w:r w:rsidRPr="00A218F2">
        <w:rPr>
          <w:rFonts w:ascii="Calibri" w:eastAsia="SimSun" w:hAnsi="Calibri" w:cs="Calibri" w:hint="eastAsia"/>
          <w:lang w:eastAsia="zh-CN"/>
        </w:rPr>
        <w:t>和世界银行（仅举几例）。关键侧重点是直接响应路线图呼吁的行动，以确保实现普遍、价格可承受和有意义的连接（包括在应急通信领域），并为数字能力建设和技能发展提供协调一致的支持。</w:t>
      </w:r>
    </w:p>
    <w:p w14:paraId="1638D8A5" w14:textId="77777777" w:rsidR="007F6896" w:rsidRPr="00A218F2" w:rsidRDefault="007F6896" w:rsidP="007F6896">
      <w:pPr>
        <w:ind w:firstLineChars="200" w:firstLine="480"/>
        <w:rPr>
          <w:rFonts w:ascii="Calibri" w:eastAsia="SimSun" w:hAnsi="Calibri" w:cs="Calibri"/>
          <w:lang w:eastAsia="zh-CN"/>
        </w:rPr>
      </w:pPr>
      <w:r w:rsidRPr="00A218F2">
        <w:rPr>
          <w:rFonts w:ascii="Calibri" w:eastAsia="SimSun" w:hAnsi="Calibri" w:cs="Calibri" w:hint="eastAsia"/>
          <w:lang w:eastAsia="zh-CN"/>
        </w:rPr>
        <w:t>BDT</w:t>
      </w:r>
      <w:r w:rsidRPr="00A218F2">
        <w:rPr>
          <w:rFonts w:ascii="Calibri" w:eastAsia="SimSun" w:hAnsi="Calibri" w:cs="Calibri" w:hint="eastAsia"/>
          <w:lang w:eastAsia="zh-CN"/>
        </w:rPr>
        <w:t>在其中</w:t>
      </w:r>
      <w:r w:rsidRPr="00A218F2">
        <w:rPr>
          <w:rFonts w:ascii="Calibri" w:eastAsia="SimSun" w:hAnsi="Calibri" w:cs="Calibri"/>
          <w:lang w:eastAsia="zh-CN"/>
        </w:rPr>
        <w:t>发挥促进作用</w:t>
      </w:r>
      <w:r w:rsidRPr="00A218F2">
        <w:rPr>
          <w:rFonts w:ascii="Calibri" w:eastAsia="SimSun" w:hAnsi="Calibri" w:cs="Calibri" w:hint="eastAsia"/>
          <w:lang w:eastAsia="zh-CN"/>
        </w:rPr>
        <w:t>的其它全球合作活动包括：</w:t>
      </w:r>
    </w:p>
    <w:p w14:paraId="1DDBEC8A" w14:textId="77777777" w:rsidR="007F6896" w:rsidRPr="008762B5" w:rsidRDefault="007F6896" w:rsidP="007F6896">
      <w:pPr>
        <w:pStyle w:val="enumlev1"/>
        <w:rPr>
          <w:rFonts w:ascii="Calibri" w:eastAsia="SimSun" w:hAnsi="Calibri"/>
          <w:lang w:eastAsia="zh-CN"/>
        </w:rPr>
      </w:pPr>
      <w:r w:rsidRPr="008762B5">
        <w:rPr>
          <w:rFonts w:ascii="Calibri" w:eastAsia="SimSun" w:hAnsi="Calibri"/>
          <w:lang w:eastAsia="zh-CN"/>
        </w:rPr>
        <w:t>•</w:t>
      </w:r>
      <w:r w:rsidRPr="008762B5">
        <w:rPr>
          <w:rFonts w:ascii="Calibri" w:eastAsia="SimSun" w:hAnsi="Calibri"/>
          <w:lang w:eastAsia="zh-CN"/>
        </w:rPr>
        <w:tab/>
      </w:r>
      <w:r w:rsidRPr="008762B5">
        <w:rPr>
          <w:rFonts w:ascii="Calibri" w:eastAsia="SimSun" w:hAnsi="Calibri" w:hint="eastAsia"/>
          <w:lang w:eastAsia="zh-CN"/>
        </w:rPr>
        <w:t>国际电联和教科文组织于</w:t>
      </w:r>
      <w:r w:rsidRPr="008762B5">
        <w:rPr>
          <w:rFonts w:ascii="Calibri" w:eastAsia="SimSun" w:hAnsi="Calibri" w:hint="eastAsia"/>
          <w:lang w:eastAsia="zh-CN"/>
        </w:rPr>
        <w:t>2010</w:t>
      </w:r>
      <w:r w:rsidRPr="008762B5">
        <w:rPr>
          <w:rFonts w:ascii="Calibri" w:eastAsia="SimSun" w:hAnsi="Calibri" w:hint="eastAsia"/>
          <w:lang w:eastAsia="zh-CN"/>
        </w:rPr>
        <w:t>年成立了</w:t>
      </w:r>
      <w:r>
        <w:fldChar w:fldCharType="begin"/>
      </w:r>
      <w:r>
        <w:rPr>
          <w:lang w:eastAsia="zh-CN"/>
        </w:rPr>
        <w:instrText xml:space="preserve"> HYPERLINK "https://www.broadbandcommission.org/" </w:instrText>
      </w:r>
      <w:r>
        <w:fldChar w:fldCharType="separate"/>
      </w:r>
      <w:r w:rsidRPr="008762B5">
        <w:rPr>
          <w:rStyle w:val="Hyperlink"/>
          <w:rFonts w:ascii="Calibri" w:eastAsia="SimSun" w:hAnsi="Calibri" w:cs="Microsoft YaHei" w:hint="eastAsia"/>
          <w:szCs w:val="24"/>
          <w:lang w:val="en-US" w:eastAsia="zh-CN"/>
        </w:rPr>
        <w:t>宽带促进可持续发展委员会</w:t>
      </w:r>
      <w:r>
        <w:rPr>
          <w:rStyle w:val="Hyperlink"/>
          <w:rFonts w:ascii="Calibri" w:eastAsia="SimSun" w:hAnsi="Calibri" w:cs="Microsoft YaHei"/>
          <w:szCs w:val="24"/>
          <w:lang w:val="en-US" w:eastAsia="zh-CN"/>
        </w:rPr>
        <w:fldChar w:fldCharType="end"/>
      </w:r>
      <w:r w:rsidRPr="008762B5">
        <w:rPr>
          <w:rFonts w:ascii="Calibri" w:eastAsia="SimSun" w:hAnsi="Calibri" w:hint="eastAsia"/>
          <w:lang w:eastAsia="zh-CN"/>
        </w:rPr>
        <w:t>，由这个两个组织领导并有六个其它联合国实体加盟的这一委员会，旨在提高宽带在国际政策议程上的重要性，并扩大各国的宽带接入，</w:t>
      </w:r>
      <w:proofErr w:type="gramStart"/>
      <w:r w:rsidRPr="008762B5">
        <w:rPr>
          <w:rFonts w:ascii="Calibri" w:eastAsia="SimSun" w:hAnsi="Calibri" w:hint="eastAsia"/>
          <w:lang w:eastAsia="zh-CN"/>
        </w:rPr>
        <w:t>以此作为加快实现国家和国际发展目标的关键；</w:t>
      </w:r>
      <w:proofErr w:type="gramEnd"/>
    </w:p>
    <w:p w14:paraId="190E1F42" w14:textId="77777777" w:rsidR="007F6896" w:rsidRPr="008762B5" w:rsidRDefault="007F6896" w:rsidP="007F6896">
      <w:pPr>
        <w:pStyle w:val="enumlev1"/>
        <w:rPr>
          <w:rFonts w:ascii="Calibri" w:eastAsia="SimSun" w:hAnsi="Calibri"/>
          <w:lang w:eastAsia="zh-CN"/>
        </w:rPr>
      </w:pPr>
      <w:r w:rsidRPr="008762B5">
        <w:rPr>
          <w:rFonts w:ascii="Calibri" w:eastAsia="SimSun" w:hAnsi="Calibri"/>
          <w:lang w:eastAsia="zh-CN"/>
        </w:rPr>
        <w:t>•</w:t>
      </w:r>
      <w:r w:rsidRPr="008762B5">
        <w:rPr>
          <w:rFonts w:ascii="Calibri" w:eastAsia="SimSun" w:hAnsi="Calibri"/>
          <w:lang w:eastAsia="zh-CN"/>
        </w:rPr>
        <w:tab/>
      </w:r>
      <w:r w:rsidRPr="008762B5">
        <w:rPr>
          <w:rFonts w:ascii="Calibri" w:eastAsia="SimSun" w:hAnsi="Calibri" w:hint="eastAsia"/>
          <w:lang w:eastAsia="zh-CN"/>
        </w:rPr>
        <w:t>国际电联和联合国工业发展组织（</w:t>
      </w:r>
      <w:r w:rsidRPr="008762B5">
        <w:rPr>
          <w:rFonts w:ascii="Calibri" w:eastAsia="SimSun" w:hAnsi="Calibri"/>
          <w:lang w:val="en-US" w:eastAsia="zh-CN"/>
        </w:rPr>
        <w:t>UNIDO</w:t>
      </w:r>
      <w:r w:rsidRPr="008762B5">
        <w:rPr>
          <w:rFonts w:ascii="Calibri" w:eastAsia="SimSun" w:hAnsi="Calibri" w:hint="eastAsia"/>
          <w:lang w:val="en-US" w:eastAsia="zh-CN"/>
        </w:rPr>
        <w:t>）</w:t>
      </w:r>
      <w:r w:rsidRPr="008762B5">
        <w:rPr>
          <w:rFonts w:ascii="Calibri" w:eastAsia="SimSun" w:hAnsi="Calibri" w:hint="eastAsia"/>
          <w:lang w:eastAsia="zh-CN"/>
        </w:rPr>
        <w:t>特别针对可持续发展目标</w:t>
      </w:r>
      <w:r w:rsidRPr="008762B5">
        <w:rPr>
          <w:rFonts w:ascii="Calibri" w:eastAsia="SimSun" w:hAnsi="Calibri" w:hint="eastAsia"/>
          <w:lang w:eastAsia="zh-CN"/>
        </w:rPr>
        <w:t>9</w:t>
      </w:r>
      <w:r w:rsidRPr="008762B5">
        <w:rPr>
          <w:rFonts w:ascii="Calibri" w:eastAsia="SimSun" w:hAnsi="Calibri" w:hint="eastAsia"/>
          <w:lang w:eastAsia="zh-CN"/>
        </w:rPr>
        <w:t>实施的数字化转型创新：由</w:t>
      </w:r>
      <w:r w:rsidRPr="008762B5">
        <w:rPr>
          <w:rFonts w:ascii="Calibri" w:eastAsia="SimSun" w:hAnsi="Calibri"/>
          <w:lang w:eastAsia="zh-CN"/>
        </w:rPr>
        <w:t>UNIDO</w:t>
      </w:r>
      <w:r w:rsidRPr="008762B5">
        <w:rPr>
          <w:rFonts w:ascii="Calibri" w:eastAsia="SimSun" w:hAnsi="Calibri" w:hint="eastAsia"/>
          <w:lang w:eastAsia="zh-CN"/>
        </w:rPr>
        <w:t>与国际电联和联合国其他组织和伙伴合作牵头的非洲工业发展第三个十年（</w:t>
      </w:r>
      <w:r w:rsidRPr="008762B5">
        <w:rPr>
          <w:rFonts w:ascii="Calibri" w:eastAsia="SimSun" w:hAnsi="Calibri"/>
          <w:lang w:eastAsia="zh-CN"/>
        </w:rPr>
        <w:t>IDDA III</w:t>
      </w:r>
      <w:r w:rsidRPr="008762B5">
        <w:rPr>
          <w:rFonts w:ascii="Calibri" w:eastAsia="SimSun" w:hAnsi="Calibri" w:hint="eastAsia"/>
          <w:lang w:eastAsia="zh-CN"/>
        </w:rPr>
        <w:t>），</w:t>
      </w:r>
      <w:proofErr w:type="gramStart"/>
      <w:r w:rsidRPr="008762B5">
        <w:rPr>
          <w:rFonts w:ascii="Calibri" w:eastAsia="SimSun" w:hAnsi="Calibri" w:hint="eastAsia"/>
          <w:lang w:eastAsia="zh-CN"/>
        </w:rPr>
        <w:t>国际电联在其中开展协作工作；</w:t>
      </w:r>
      <w:proofErr w:type="gramEnd"/>
    </w:p>
    <w:p w14:paraId="4DD1F87F" w14:textId="77777777" w:rsidR="007F6896" w:rsidRPr="008762B5" w:rsidRDefault="007F6896" w:rsidP="007F6896">
      <w:pPr>
        <w:pStyle w:val="enumlev1"/>
        <w:rPr>
          <w:rFonts w:ascii="Calibri" w:eastAsia="SimSun" w:hAnsi="Calibri"/>
          <w:lang w:eastAsia="zh-CN"/>
        </w:rPr>
      </w:pPr>
      <w:r w:rsidRPr="008762B5">
        <w:rPr>
          <w:rFonts w:ascii="Calibri" w:eastAsia="SimSun" w:hAnsi="Calibri"/>
          <w:lang w:eastAsia="zh-CN"/>
        </w:rPr>
        <w:t>•</w:t>
      </w:r>
      <w:r w:rsidRPr="008762B5">
        <w:rPr>
          <w:rFonts w:ascii="Calibri" w:eastAsia="SimSun" w:hAnsi="Calibri"/>
          <w:lang w:eastAsia="zh-CN"/>
        </w:rPr>
        <w:tab/>
      </w:r>
      <w:r w:rsidRPr="008762B5">
        <w:rPr>
          <w:rFonts w:ascii="Calibri" w:eastAsia="SimSun" w:hAnsi="Calibri" w:hint="eastAsia"/>
          <w:lang w:eastAsia="zh-CN"/>
        </w:rPr>
        <w:t>由联合国教科文组织与国际电联合作举办和并得到其他伙伴支持的移动学习周（</w:t>
      </w:r>
      <w:r w:rsidRPr="008762B5">
        <w:rPr>
          <w:rFonts w:ascii="Calibri" w:eastAsia="SimSun" w:hAnsi="Calibri" w:hint="eastAsia"/>
          <w:lang w:eastAsia="zh-CN"/>
        </w:rPr>
        <w:t>MLW</w:t>
      </w:r>
      <w:proofErr w:type="gramStart"/>
      <w:r w:rsidRPr="008762B5">
        <w:rPr>
          <w:rFonts w:ascii="Calibri" w:eastAsia="SimSun" w:hAnsi="Calibri" w:hint="eastAsia"/>
          <w:lang w:eastAsia="zh-CN"/>
        </w:rPr>
        <w:t>）；</w:t>
      </w:r>
      <w:proofErr w:type="gramEnd"/>
    </w:p>
    <w:p w14:paraId="0B3711F5" w14:textId="77777777" w:rsidR="007F6896" w:rsidRPr="008762B5" w:rsidRDefault="007F6896" w:rsidP="007F6896">
      <w:pPr>
        <w:pStyle w:val="enumlev1"/>
        <w:rPr>
          <w:rFonts w:ascii="Calibri" w:eastAsia="SimSun" w:hAnsi="Calibri"/>
          <w:lang w:eastAsia="zh-CN"/>
        </w:rPr>
      </w:pPr>
      <w:r w:rsidRPr="008762B5">
        <w:rPr>
          <w:rFonts w:ascii="Calibri" w:eastAsia="SimSun" w:hAnsi="Calibri"/>
          <w:lang w:eastAsia="zh-CN"/>
        </w:rPr>
        <w:t>•</w:t>
      </w:r>
      <w:r w:rsidRPr="008762B5">
        <w:rPr>
          <w:rFonts w:ascii="Calibri" w:eastAsia="SimSun" w:hAnsi="Calibri"/>
          <w:lang w:eastAsia="zh-CN"/>
        </w:rPr>
        <w:tab/>
      </w:r>
      <w:r w:rsidRPr="008762B5">
        <w:rPr>
          <w:rFonts w:ascii="Calibri" w:eastAsia="SimSun" w:hAnsi="Calibri" w:hint="eastAsia"/>
          <w:lang w:eastAsia="zh-CN"/>
        </w:rPr>
        <w:t>国际电联</w:t>
      </w:r>
      <w:r w:rsidRPr="008762B5">
        <w:rPr>
          <w:rFonts w:ascii="Calibri" w:eastAsia="SimSun" w:hAnsi="Calibri" w:hint="eastAsia"/>
          <w:lang w:eastAsia="zh-CN"/>
        </w:rPr>
        <w:t>/</w:t>
      </w:r>
      <w:r w:rsidRPr="008762B5">
        <w:rPr>
          <w:rFonts w:ascii="Calibri" w:eastAsia="SimSun" w:hAnsi="Calibri" w:hint="eastAsia"/>
          <w:lang w:eastAsia="zh-CN"/>
        </w:rPr>
        <w:t>世界银行：关于加强合作推进</w:t>
      </w:r>
      <w:r w:rsidRPr="008762B5">
        <w:rPr>
          <w:rFonts w:ascii="Calibri" w:eastAsia="SimSun" w:hAnsi="Calibri" w:hint="eastAsia"/>
          <w:lang w:eastAsia="zh-CN"/>
        </w:rPr>
        <w:t>2030</w:t>
      </w:r>
      <w:r w:rsidRPr="008762B5">
        <w:rPr>
          <w:rFonts w:ascii="Calibri" w:eastAsia="SimSun" w:hAnsi="Calibri" w:hint="eastAsia"/>
          <w:lang w:eastAsia="zh-CN"/>
        </w:rPr>
        <w:t>年可持续发展议程的《联合宣言》以及涉及的具体合作领域，例如数字金融服务（如</w:t>
      </w:r>
      <w:r w:rsidRPr="008762B5">
        <w:rPr>
          <w:rFonts w:ascii="Calibri" w:eastAsia="SimSun" w:hAnsi="Calibri" w:hint="eastAsia"/>
          <w:lang w:eastAsia="zh-CN"/>
        </w:rPr>
        <w:t>FIGI</w:t>
      </w:r>
      <w:r w:rsidRPr="008762B5">
        <w:rPr>
          <w:rFonts w:ascii="Calibri" w:eastAsia="SimSun" w:hAnsi="Calibri" w:hint="eastAsia"/>
          <w:lang w:eastAsia="zh-CN"/>
        </w:rPr>
        <w:t>）、《监管手册》、监管了</w:t>
      </w:r>
      <w:r w:rsidRPr="008762B5">
        <w:rPr>
          <w:rFonts w:ascii="Calibri" w:eastAsia="SimSun" w:hAnsi="Calibri" w:hint="eastAsia"/>
          <w:lang w:eastAsia="zh-CN"/>
        </w:rPr>
        <w:lastRenderedPageBreak/>
        <w:t>望举措、《</w:t>
      </w:r>
      <w:r w:rsidRPr="008762B5">
        <w:rPr>
          <w:rFonts w:ascii="Calibri" w:eastAsia="SimSun" w:hAnsi="Calibri" w:hint="eastAsia"/>
          <w:lang w:eastAsia="zh-CN"/>
        </w:rPr>
        <w:t>2020</w:t>
      </w:r>
      <w:r w:rsidRPr="008762B5">
        <w:rPr>
          <w:rFonts w:ascii="Calibri" w:eastAsia="SimSun" w:hAnsi="Calibri" w:hint="eastAsia"/>
          <w:lang w:eastAsia="zh-CN"/>
        </w:rPr>
        <w:t>年数字监管手册》、</w:t>
      </w:r>
      <w:proofErr w:type="gramStart"/>
      <w:r w:rsidRPr="008762B5">
        <w:rPr>
          <w:rFonts w:ascii="Calibri" w:eastAsia="SimSun" w:hAnsi="Calibri" w:hint="eastAsia"/>
          <w:lang w:eastAsia="zh-CN"/>
        </w:rPr>
        <w:t>数字监管在线平台和信息通信技术监管工具包；</w:t>
      </w:r>
      <w:proofErr w:type="gramEnd"/>
    </w:p>
    <w:p w14:paraId="5AB8941B" w14:textId="77777777" w:rsidR="007F6896" w:rsidRPr="008762B5" w:rsidRDefault="007F6896" w:rsidP="007F6896">
      <w:pPr>
        <w:pStyle w:val="enumlev1"/>
        <w:rPr>
          <w:rFonts w:ascii="Calibri" w:eastAsia="SimSun" w:hAnsi="Calibri"/>
          <w:lang w:eastAsia="zh-CN"/>
        </w:rPr>
      </w:pPr>
      <w:r w:rsidRPr="008762B5">
        <w:rPr>
          <w:rFonts w:ascii="Calibri" w:eastAsia="SimSun" w:hAnsi="Calibri"/>
          <w:lang w:eastAsia="zh-CN"/>
        </w:rPr>
        <w:t>•</w:t>
      </w:r>
      <w:r w:rsidRPr="008762B5">
        <w:rPr>
          <w:rFonts w:ascii="Calibri" w:eastAsia="SimSun" w:hAnsi="Calibri"/>
          <w:lang w:eastAsia="zh-CN"/>
        </w:rPr>
        <w:tab/>
      </w:r>
      <w:r w:rsidRPr="008762B5">
        <w:rPr>
          <w:rFonts w:ascii="Calibri" w:eastAsia="SimSun" w:hAnsi="Calibri" w:hint="eastAsia"/>
          <w:lang w:val="en-US" w:eastAsia="zh-CN"/>
        </w:rPr>
        <w:t>BDT</w:t>
      </w:r>
      <w:r w:rsidRPr="008762B5">
        <w:rPr>
          <w:rFonts w:ascii="Calibri" w:eastAsia="SimSun" w:hAnsi="Calibri" w:hint="eastAsia"/>
          <w:lang w:eastAsia="zh-CN"/>
        </w:rPr>
        <w:t>成功加强了与其它联合国机构的协作，从而实现联合资源筹措和伙伴关系工作，包括与粮食及农业组织（</w:t>
      </w:r>
      <w:r w:rsidRPr="008762B5">
        <w:rPr>
          <w:rFonts w:ascii="Calibri" w:eastAsia="SimSun" w:hAnsi="Calibri" w:hint="eastAsia"/>
          <w:lang w:eastAsia="zh-CN"/>
        </w:rPr>
        <w:t>F</w:t>
      </w:r>
      <w:r w:rsidRPr="008762B5">
        <w:rPr>
          <w:rFonts w:ascii="Calibri" w:eastAsia="SimSun" w:hAnsi="Calibri"/>
          <w:lang w:eastAsia="zh-CN"/>
        </w:rPr>
        <w:t>AO</w:t>
      </w:r>
      <w:r w:rsidRPr="008762B5">
        <w:rPr>
          <w:rFonts w:ascii="Calibri" w:eastAsia="SimSun" w:hAnsi="Calibri" w:hint="eastAsia"/>
          <w:lang w:eastAsia="zh-CN"/>
        </w:rPr>
        <w:t>）、国际劳工组织（</w:t>
      </w:r>
      <w:r w:rsidRPr="008762B5">
        <w:rPr>
          <w:rFonts w:ascii="Calibri" w:eastAsia="SimSun" w:hAnsi="Calibri" w:hint="eastAsia"/>
          <w:lang w:eastAsia="zh-CN"/>
        </w:rPr>
        <w:t>I</w:t>
      </w:r>
      <w:r w:rsidRPr="008762B5">
        <w:rPr>
          <w:rFonts w:ascii="Calibri" w:eastAsia="SimSun" w:hAnsi="Calibri"/>
          <w:lang w:eastAsia="zh-CN"/>
        </w:rPr>
        <w:t>LO</w:t>
      </w:r>
      <w:r w:rsidRPr="008762B5">
        <w:rPr>
          <w:rFonts w:ascii="Calibri" w:eastAsia="SimSun" w:hAnsi="Calibri" w:hint="eastAsia"/>
          <w:lang w:eastAsia="zh-CN"/>
        </w:rPr>
        <w:t>）、联合国资本发展基金（</w:t>
      </w:r>
      <w:r w:rsidRPr="008762B5">
        <w:rPr>
          <w:rFonts w:ascii="Calibri" w:eastAsia="SimSun" w:hAnsi="Calibri" w:hint="eastAsia"/>
          <w:lang w:eastAsia="zh-CN"/>
        </w:rPr>
        <w:t>U</w:t>
      </w:r>
      <w:r w:rsidRPr="008762B5">
        <w:rPr>
          <w:rFonts w:ascii="Calibri" w:eastAsia="SimSun" w:hAnsi="Calibri"/>
          <w:lang w:eastAsia="zh-CN"/>
        </w:rPr>
        <w:t>NCDF</w:t>
      </w:r>
      <w:r w:rsidRPr="008762B5">
        <w:rPr>
          <w:rFonts w:ascii="Calibri" w:eastAsia="SimSun" w:hAnsi="Calibri" w:hint="eastAsia"/>
          <w:lang w:eastAsia="zh-CN"/>
        </w:rPr>
        <w:t>）和联合国开发计划署（</w:t>
      </w:r>
      <w:r w:rsidRPr="008762B5">
        <w:rPr>
          <w:rFonts w:ascii="Calibri" w:eastAsia="SimSun" w:hAnsi="Calibri" w:hint="eastAsia"/>
          <w:lang w:eastAsia="zh-CN"/>
        </w:rPr>
        <w:t>U</w:t>
      </w:r>
      <w:r w:rsidRPr="008762B5">
        <w:rPr>
          <w:rFonts w:ascii="Calibri" w:eastAsia="SimSun" w:hAnsi="Calibri"/>
          <w:lang w:eastAsia="zh-CN"/>
        </w:rPr>
        <w:t>NDP</w:t>
      </w:r>
      <w:r w:rsidRPr="008762B5">
        <w:rPr>
          <w:rFonts w:ascii="Calibri" w:eastAsia="SimSun" w:hAnsi="Calibri" w:hint="eastAsia"/>
          <w:lang w:eastAsia="zh-CN"/>
        </w:rPr>
        <w:t>）建立伙伴关系。这一伙伴关系带来了与欧盟委员会（</w:t>
      </w:r>
      <w:r w:rsidRPr="008762B5">
        <w:rPr>
          <w:rFonts w:ascii="Calibri" w:eastAsia="SimSun" w:hAnsi="Calibri" w:hint="eastAsia"/>
          <w:lang w:eastAsia="zh-CN"/>
        </w:rPr>
        <w:t>E</w:t>
      </w:r>
      <w:r w:rsidRPr="008762B5">
        <w:rPr>
          <w:rFonts w:ascii="Calibri" w:eastAsia="SimSun" w:hAnsi="Calibri"/>
          <w:lang w:eastAsia="zh-CN"/>
        </w:rPr>
        <w:t>C</w:t>
      </w:r>
      <w:r w:rsidRPr="008762B5">
        <w:rPr>
          <w:rFonts w:ascii="Calibri" w:eastAsia="SimSun" w:hAnsi="Calibri" w:hint="eastAsia"/>
          <w:lang w:eastAsia="zh-CN"/>
        </w:rPr>
        <w:t>）的协议，</w:t>
      </w:r>
      <w:proofErr w:type="gramStart"/>
      <w:r w:rsidRPr="008762B5">
        <w:rPr>
          <w:rFonts w:ascii="Calibri" w:eastAsia="SimSun" w:hAnsi="Calibri" w:hint="eastAsia"/>
          <w:lang w:eastAsia="zh-CN"/>
        </w:rPr>
        <w:t>为“</w:t>
      </w:r>
      <w:proofErr w:type="gramEnd"/>
      <w:r w:rsidRPr="008762B5">
        <w:rPr>
          <w:rFonts w:ascii="Calibri" w:eastAsia="SimSun" w:hAnsi="Calibri" w:hint="eastAsia"/>
          <w:lang w:eastAsia="zh-CN"/>
        </w:rPr>
        <w:t>支持巴布亚新几内亚农村创业、投资和贸易”项目供资；</w:t>
      </w:r>
    </w:p>
    <w:p w14:paraId="7616C12C" w14:textId="77777777" w:rsidR="007F6896" w:rsidRPr="00783DAB" w:rsidRDefault="007F6896" w:rsidP="007F6896">
      <w:pPr>
        <w:pStyle w:val="enumlev1"/>
        <w:rPr>
          <w:rFonts w:ascii="Calibri" w:eastAsia="SimSun" w:hAnsi="Calibri"/>
          <w:lang w:val="en-US" w:eastAsia="zh-CN"/>
        </w:rPr>
      </w:pPr>
      <w:bookmarkStart w:id="146" w:name="_Hlk64971169"/>
      <w:r w:rsidRPr="008762B5">
        <w:rPr>
          <w:rFonts w:ascii="Calibri" w:eastAsia="SimSun" w:hAnsi="Calibri"/>
          <w:lang w:eastAsia="zh-CN"/>
        </w:rPr>
        <w:t>•</w:t>
      </w:r>
      <w:r w:rsidRPr="008762B5">
        <w:rPr>
          <w:rFonts w:ascii="Calibri" w:eastAsia="SimSun" w:hAnsi="Calibri"/>
          <w:lang w:eastAsia="zh-CN"/>
        </w:rPr>
        <w:tab/>
      </w:r>
      <w:bookmarkEnd w:id="146"/>
      <w:r w:rsidRPr="008762B5">
        <w:rPr>
          <w:rFonts w:ascii="Calibri" w:eastAsia="SimSun" w:hAnsi="Calibri" w:hint="eastAsia"/>
          <w:lang w:val="en-US" w:eastAsia="zh-CN"/>
        </w:rPr>
        <w:t>BDT</w:t>
      </w:r>
      <w:r w:rsidRPr="008762B5">
        <w:rPr>
          <w:rFonts w:ascii="Calibri" w:eastAsia="SimSun" w:hAnsi="Calibri" w:hint="eastAsia"/>
          <w:lang w:val="en-US" w:eastAsia="zh-CN"/>
        </w:rPr>
        <w:t>继续成为</w:t>
      </w:r>
      <w:r w:rsidRPr="008762B5">
        <w:rPr>
          <w:rFonts w:ascii="Calibri" w:eastAsia="SimSun" w:hAnsi="Calibri" w:hint="eastAsia"/>
          <w:lang w:eastAsia="zh-CN"/>
        </w:rPr>
        <w:t>指导委员会成员并与联合国其它机构协作，共同指导</w:t>
      </w:r>
      <w:r w:rsidRPr="008762B5">
        <w:rPr>
          <w:rFonts w:ascii="Calibri" w:eastAsia="SimSun" w:hAnsi="Calibri"/>
          <w:lang w:eastAsia="zh-CN"/>
        </w:rPr>
        <w:t>2004</w:t>
      </w:r>
      <w:r w:rsidRPr="008762B5">
        <w:rPr>
          <w:rFonts w:ascii="Calibri" w:eastAsia="SimSun" w:hAnsi="Calibri" w:hint="eastAsia"/>
          <w:lang w:eastAsia="zh-CN"/>
        </w:rPr>
        <w:t>年发起的</w:t>
      </w:r>
      <w:r w:rsidRPr="008762B5">
        <w:rPr>
          <w:rFonts w:ascii="Calibri" w:eastAsia="SimSun" w:hAnsi="Calibri" w:hint="eastAsia"/>
          <w:shd w:val="clear" w:color="auto" w:fill="FFFFFF"/>
          <w:lang w:eastAsia="zh-CN"/>
        </w:rPr>
        <w:t>衡量信息通信技术（</w:t>
      </w:r>
      <w:r w:rsidRPr="008762B5">
        <w:rPr>
          <w:rFonts w:ascii="Calibri" w:eastAsia="SimSun" w:hAnsi="Calibri" w:hint="eastAsia"/>
          <w:shd w:val="clear" w:color="auto" w:fill="FFFFFF"/>
          <w:lang w:eastAsia="zh-CN"/>
        </w:rPr>
        <w:t>ICT</w:t>
      </w:r>
      <w:r w:rsidRPr="008762B5">
        <w:rPr>
          <w:rFonts w:ascii="Calibri" w:eastAsia="SimSun" w:hAnsi="Calibri" w:hint="eastAsia"/>
          <w:shd w:val="clear" w:color="auto" w:fill="FFFFFF"/>
          <w:lang w:eastAsia="zh-CN"/>
        </w:rPr>
        <w:t>）促发展伙伴关系。该伙伴关系是一项国际性利益攸关多</w:t>
      </w:r>
      <w:r w:rsidRPr="00C37B45">
        <w:rPr>
          <w:rFonts w:ascii="Calibri" w:eastAsia="SimSun" w:hAnsi="Calibri" w:hint="eastAsia"/>
          <w:shd w:val="clear" w:color="auto" w:fill="FFFFFF"/>
          <w:lang w:eastAsia="zh-CN"/>
        </w:rPr>
        <w:t>方举措，</w:t>
      </w:r>
      <w:r>
        <w:rPr>
          <w:rFonts w:ascii="Calibri" w:eastAsia="SimSun" w:hAnsi="Calibri" w:hint="eastAsia"/>
          <w:shd w:val="clear" w:color="auto" w:fill="FFFFFF"/>
          <w:lang w:eastAsia="zh-CN"/>
        </w:rPr>
        <w:t>已帮助</w:t>
      </w:r>
      <w:r w:rsidRPr="00C37B45">
        <w:rPr>
          <w:rFonts w:ascii="Calibri" w:eastAsia="SimSun" w:hAnsi="Calibri" w:hint="eastAsia"/>
          <w:shd w:val="clear" w:color="auto" w:fill="FFFFFF"/>
          <w:lang w:eastAsia="zh-CN"/>
        </w:rPr>
        <w:t>更多提供有关</w:t>
      </w:r>
      <w:r w:rsidRPr="00C37B45">
        <w:rPr>
          <w:rFonts w:ascii="Calibri" w:eastAsia="SimSun" w:hAnsi="Calibri" w:hint="eastAsia"/>
          <w:shd w:val="clear" w:color="auto" w:fill="FFFFFF"/>
          <w:lang w:eastAsia="zh-CN"/>
        </w:rPr>
        <w:t>ICT</w:t>
      </w:r>
      <w:r w:rsidRPr="00C37B45">
        <w:rPr>
          <w:rFonts w:ascii="Calibri" w:eastAsia="SimSun" w:hAnsi="Calibri" w:hint="eastAsia"/>
          <w:shd w:val="clear" w:color="auto" w:fill="FFFFFF"/>
          <w:lang w:eastAsia="zh-CN"/>
        </w:rPr>
        <w:t>的数据和指标并改进其质量</w:t>
      </w:r>
      <w:r>
        <w:rPr>
          <w:rFonts w:ascii="Calibri" w:eastAsia="SimSun" w:hAnsi="Calibri" w:hint="eastAsia"/>
          <w:shd w:val="clear" w:color="auto" w:fill="FFFFFF"/>
          <w:lang w:eastAsia="zh-CN"/>
        </w:rPr>
        <w:t>（</w:t>
      </w:r>
      <w:r w:rsidRPr="00C37B45">
        <w:rPr>
          <w:rFonts w:ascii="Calibri" w:eastAsia="SimSun" w:hAnsi="Calibri" w:hint="eastAsia"/>
          <w:shd w:val="clear" w:color="auto" w:fill="FFFFFF"/>
          <w:lang w:eastAsia="zh-CN"/>
        </w:rPr>
        <w:t>特别是发展中国家</w:t>
      </w:r>
      <w:r>
        <w:rPr>
          <w:rFonts w:ascii="Calibri" w:eastAsia="SimSun" w:hAnsi="Calibri" w:hint="eastAsia"/>
          <w:shd w:val="clear" w:color="auto" w:fill="FFFFFF"/>
          <w:lang w:eastAsia="zh-CN"/>
        </w:rPr>
        <w:t>）。</w:t>
      </w:r>
    </w:p>
    <w:p w14:paraId="61FDAE5E" w14:textId="77777777" w:rsidR="007F6896" w:rsidRPr="00C37B45" w:rsidRDefault="007F6896" w:rsidP="007F6896">
      <w:pPr>
        <w:pStyle w:val="Heading3"/>
        <w:rPr>
          <w:lang w:eastAsia="zh-CN"/>
        </w:rPr>
      </w:pPr>
      <w:r w:rsidRPr="00C37B45">
        <w:rPr>
          <w:rFonts w:hint="eastAsia"/>
          <w:lang w:eastAsia="zh-CN"/>
        </w:rPr>
        <w:t>与联合国开展的区域合作</w:t>
      </w:r>
    </w:p>
    <w:p w14:paraId="5C172FE0" w14:textId="77777777" w:rsidR="007F6896" w:rsidRPr="008762B5" w:rsidRDefault="007F6896" w:rsidP="007F6896">
      <w:pPr>
        <w:ind w:firstLineChars="200" w:firstLine="480"/>
        <w:rPr>
          <w:rFonts w:ascii="Calibri" w:eastAsia="SimSun" w:hAnsi="Calibri"/>
          <w:lang w:eastAsia="zh-CN"/>
        </w:rPr>
      </w:pPr>
      <w:r w:rsidRPr="008762B5">
        <w:rPr>
          <w:rFonts w:ascii="Calibri" w:eastAsia="SimSun" w:hAnsi="Calibri" w:hint="eastAsia"/>
          <w:lang w:eastAsia="zh-CN"/>
        </w:rPr>
        <w:t>BDT</w:t>
      </w:r>
      <w:r w:rsidRPr="008762B5">
        <w:rPr>
          <w:rFonts w:ascii="Calibri" w:eastAsia="SimSun" w:hAnsi="Calibri" w:hint="eastAsia"/>
          <w:lang w:eastAsia="zh-CN"/>
        </w:rPr>
        <w:t>在其所有区域与许多不同的区域和国际组织密切合作，特别是通过在</w:t>
      </w:r>
      <w:r>
        <w:fldChar w:fldCharType="begin"/>
      </w:r>
      <w:r>
        <w:rPr>
          <w:lang w:eastAsia="zh-CN"/>
        </w:rPr>
        <w:instrText xml:space="preserve"> HYPERLINK "https://www.itu.int/en/ITU-D/Pages/Regional-Presence.aspx" </w:instrText>
      </w:r>
      <w:r>
        <w:fldChar w:fldCharType="separate"/>
      </w:r>
      <w:r w:rsidRPr="008762B5">
        <w:rPr>
          <w:rStyle w:val="Hyperlink"/>
          <w:rFonts w:ascii="Calibri" w:eastAsia="SimSun" w:hAnsi="Calibri" w:hint="eastAsia"/>
          <w:lang w:eastAsia="zh-CN"/>
        </w:rPr>
        <w:t>国际电联区域代表处</w:t>
      </w:r>
      <w:r>
        <w:rPr>
          <w:rStyle w:val="Hyperlink"/>
          <w:rFonts w:ascii="Calibri" w:eastAsia="SimSun" w:hAnsi="Calibri"/>
          <w:lang w:eastAsia="zh-CN"/>
        </w:rPr>
        <w:fldChar w:fldCharType="end"/>
      </w:r>
      <w:r w:rsidRPr="008762B5">
        <w:rPr>
          <w:rFonts w:ascii="Calibri" w:eastAsia="SimSun" w:hAnsi="Calibri" w:hint="eastAsia"/>
          <w:lang w:eastAsia="zh-CN"/>
        </w:rPr>
        <w:t>的工作进行。</w:t>
      </w:r>
    </w:p>
    <w:p w14:paraId="00949B84" w14:textId="77777777" w:rsidR="007F6896" w:rsidRPr="008762B5" w:rsidRDefault="00353861" w:rsidP="007F6896">
      <w:pPr>
        <w:spacing w:after="120"/>
        <w:ind w:firstLineChars="200" w:firstLine="480"/>
        <w:rPr>
          <w:rFonts w:ascii="Calibri" w:eastAsia="SimSun" w:hAnsi="Calibri"/>
          <w:lang w:eastAsia="zh-CN"/>
        </w:rPr>
      </w:pPr>
      <w:hyperlink r:id="rId177" w:history="1">
        <w:r w:rsidR="007F6896" w:rsidRPr="008762B5">
          <w:rPr>
            <w:rStyle w:val="Hyperlink"/>
            <w:rFonts w:ascii="Calibri" w:eastAsia="SimSun" w:hAnsi="Calibri" w:hint="eastAsia"/>
            <w:lang w:eastAsia="zh-CN"/>
          </w:rPr>
          <w:t>国际电联非洲区域代表处</w:t>
        </w:r>
      </w:hyperlink>
      <w:r w:rsidR="007F6896" w:rsidRPr="008762B5">
        <w:rPr>
          <w:rFonts w:ascii="Calibri" w:eastAsia="SimSun" w:hAnsi="Calibri" w:hint="eastAsia"/>
          <w:lang w:eastAsia="zh-CN"/>
        </w:rPr>
        <w:t>的实施活动是联合国层面区域协调和报告的一部分。国际电</w:t>
      </w:r>
      <w:proofErr w:type="gramStart"/>
      <w:r w:rsidR="007F6896" w:rsidRPr="008762B5">
        <w:rPr>
          <w:rFonts w:ascii="Calibri" w:eastAsia="SimSun" w:hAnsi="Calibri" w:hint="eastAsia"/>
          <w:lang w:eastAsia="zh-CN"/>
        </w:rPr>
        <w:t>联区域</w:t>
      </w:r>
      <w:proofErr w:type="gramEnd"/>
      <w:r w:rsidR="007F6896" w:rsidRPr="008762B5">
        <w:rPr>
          <w:rFonts w:ascii="Calibri" w:eastAsia="SimSun" w:hAnsi="Calibri" w:hint="eastAsia"/>
          <w:lang w:eastAsia="zh-CN"/>
        </w:rPr>
        <w:t>代表处在为联合国区域协调机制和联合国可持续发展区域论坛的定期会议做出贡献，重点介绍在非洲区域举措下开展的行动。国际电联非洲区域代表处在加入联合国可持续发展系统方面取得了进展，除了实际存在于埃塞俄比亚、塞内加尔、喀麦隆和津巴布韦的联合国国家工作队之外，国际电联还作为许多国家的非常驻机构参与了联合国国家工作队的工作。与联合国发展协调办公室（</w:t>
      </w:r>
      <w:r w:rsidR="007F6896" w:rsidRPr="008762B5">
        <w:rPr>
          <w:rFonts w:ascii="Calibri" w:eastAsia="SimSun" w:hAnsi="Calibri" w:hint="eastAsia"/>
          <w:lang w:eastAsia="zh-CN"/>
        </w:rPr>
        <w:t>UNDCO</w:t>
      </w:r>
      <w:r w:rsidR="007F6896" w:rsidRPr="008762B5">
        <w:rPr>
          <w:rFonts w:ascii="Calibri" w:eastAsia="SimSun" w:hAnsi="Calibri" w:hint="eastAsia"/>
          <w:lang w:eastAsia="zh-CN"/>
        </w:rPr>
        <w:t>）的区域代表以及通过七个非洲机会和问题联盟（</w:t>
      </w:r>
      <w:r w:rsidR="007F6896" w:rsidRPr="008762B5">
        <w:rPr>
          <w:rFonts w:ascii="Calibri" w:eastAsia="SimSun" w:hAnsi="Calibri" w:hint="eastAsia"/>
          <w:lang w:eastAsia="zh-CN"/>
        </w:rPr>
        <w:t>O/IBC</w:t>
      </w:r>
      <w:r w:rsidR="007F6896" w:rsidRPr="008762B5">
        <w:rPr>
          <w:rFonts w:ascii="Calibri" w:eastAsia="SimSun" w:hAnsi="Calibri" w:hint="eastAsia"/>
          <w:lang w:eastAsia="zh-CN"/>
        </w:rPr>
        <w:t>）的合作有所增加且势头良好。国际电联与</w:t>
      </w:r>
      <w:proofErr w:type="gramStart"/>
      <w:r w:rsidR="007F6896" w:rsidRPr="008762B5">
        <w:rPr>
          <w:rFonts w:ascii="Calibri" w:eastAsia="SimSun" w:hAnsi="Calibri" w:hint="eastAsia"/>
          <w:lang w:eastAsia="zh-CN"/>
        </w:rPr>
        <w:t>世</w:t>
      </w:r>
      <w:proofErr w:type="gramEnd"/>
      <w:r w:rsidR="007F6896" w:rsidRPr="008762B5">
        <w:rPr>
          <w:rFonts w:ascii="Calibri" w:eastAsia="SimSun" w:hAnsi="Calibri" w:hint="eastAsia"/>
          <w:lang w:eastAsia="zh-CN"/>
        </w:rPr>
        <w:t>卫组织、联合国人居署和教科文组织</w:t>
      </w:r>
      <w:r w:rsidR="007F6896" w:rsidRPr="008762B5">
        <w:rPr>
          <w:rFonts w:ascii="Calibri" w:eastAsia="SimSun" w:hAnsi="Calibri" w:hint="eastAsia"/>
          <w:lang w:eastAsia="zh-CN"/>
        </w:rPr>
        <w:t>O/IBC4</w:t>
      </w:r>
      <w:r w:rsidR="007F6896" w:rsidRPr="008762B5">
        <w:rPr>
          <w:rFonts w:ascii="Calibri" w:eastAsia="SimSun" w:hAnsi="Calibri" w:hint="eastAsia"/>
          <w:lang w:eastAsia="zh-CN"/>
        </w:rPr>
        <w:t>共同牵头，致力于“利用新技术并实现数字化转型促进包容性增长和发展”。预期通过这一举措可发展非洲大陆的模范平台，支持</w:t>
      </w:r>
      <w:r w:rsidR="007F6896" w:rsidRPr="008762B5">
        <w:rPr>
          <w:rFonts w:ascii="Calibri" w:eastAsia="SimSun" w:hAnsi="Calibri" w:hint="eastAsia"/>
          <w:lang w:eastAsia="zh-CN"/>
        </w:rPr>
        <w:t>UNCT</w:t>
      </w:r>
      <w:r w:rsidR="007F6896" w:rsidRPr="008762B5">
        <w:rPr>
          <w:rFonts w:ascii="Calibri" w:eastAsia="SimSun" w:hAnsi="Calibri" w:hint="eastAsia"/>
          <w:lang w:eastAsia="zh-CN"/>
        </w:rPr>
        <w:t>国家工作队了解如何在规划中利用数字技术，并最终支持各国的数字化转型之旅。</w:t>
      </w:r>
    </w:p>
    <w:p w14:paraId="601EC316" w14:textId="77777777" w:rsidR="007F6896" w:rsidRPr="008762B5" w:rsidRDefault="007F6896" w:rsidP="007F6896">
      <w:pPr>
        <w:spacing w:after="120"/>
        <w:ind w:firstLineChars="200" w:firstLine="480"/>
        <w:rPr>
          <w:rFonts w:ascii="Calibri" w:eastAsia="SimSun" w:hAnsi="Calibri" w:cs="Calibri"/>
          <w:lang w:eastAsia="zh-CN"/>
        </w:rPr>
      </w:pPr>
      <w:r w:rsidRPr="008762B5">
        <w:rPr>
          <w:rFonts w:ascii="Calibri" w:eastAsia="SimSun" w:hAnsi="Calibri" w:cs="Calibri" w:hint="eastAsia"/>
          <w:lang w:eastAsia="zh-CN"/>
        </w:rPr>
        <w:t>在美洲，国际电联与联合国其他机构密切合作，为洪都拉斯和巴拉圭提供支持。为应对</w:t>
      </w:r>
      <w:r w:rsidRPr="008762B5">
        <w:rPr>
          <w:rFonts w:ascii="Calibri" w:eastAsia="SimSun" w:hAnsi="Calibri"/>
          <w:lang w:eastAsia="zh-CN"/>
        </w:rPr>
        <w:t>COVID-19</w:t>
      </w:r>
      <w:r w:rsidRPr="008762B5">
        <w:rPr>
          <w:rFonts w:ascii="Calibri" w:eastAsia="SimSun" w:hAnsi="Calibri" w:cs="Calibri" w:hint="eastAsia"/>
          <w:lang w:eastAsia="zh-CN"/>
        </w:rPr>
        <w:t>，联合国驻洪都拉斯国家工作队（</w:t>
      </w:r>
      <w:r w:rsidRPr="008762B5">
        <w:rPr>
          <w:rFonts w:ascii="Calibri" w:eastAsia="SimSun" w:hAnsi="Calibri" w:cs="Calibri" w:hint="eastAsia"/>
          <w:lang w:eastAsia="zh-CN"/>
        </w:rPr>
        <w:t>UNCT</w:t>
      </w:r>
      <w:r w:rsidRPr="008762B5">
        <w:rPr>
          <w:rFonts w:ascii="Calibri" w:eastAsia="SimSun" w:hAnsi="Calibri" w:cs="Calibri" w:hint="eastAsia"/>
          <w:lang w:eastAsia="zh-CN"/>
        </w:rPr>
        <w:t>）与国际电联合作，致力于数字化转型，以便实现更好重建，并利用</w:t>
      </w:r>
      <w:r>
        <w:fldChar w:fldCharType="begin"/>
      </w:r>
      <w:r>
        <w:rPr>
          <w:lang w:eastAsia="zh-CN"/>
        </w:rPr>
        <w:instrText xml:space="preserve"> HYPERLINK "https://www.un.org/en/content/digital-cooperation-roadmap/" </w:instrText>
      </w:r>
      <w:r>
        <w:fldChar w:fldCharType="separate"/>
      </w:r>
      <w:r w:rsidRPr="008762B5">
        <w:rPr>
          <w:rStyle w:val="Hyperlink"/>
          <w:rFonts w:ascii="Calibri" w:eastAsia="SimSun" w:hAnsi="Calibri" w:cs="Calibri" w:hint="eastAsia"/>
          <w:lang w:eastAsia="zh-CN"/>
        </w:rPr>
        <w:t>数字合作路线图</w:t>
      </w:r>
      <w:r>
        <w:rPr>
          <w:rStyle w:val="Hyperlink"/>
          <w:rFonts w:ascii="Calibri" w:eastAsia="SimSun" w:hAnsi="Calibri" w:cs="Calibri"/>
          <w:lang w:eastAsia="zh-CN"/>
        </w:rPr>
        <w:fldChar w:fldCharType="end"/>
      </w:r>
      <w:r w:rsidRPr="008762B5">
        <w:rPr>
          <w:rFonts w:ascii="Calibri" w:eastAsia="SimSun" w:hAnsi="Calibri" w:cs="Calibri" w:hint="eastAsia"/>
          <w:lang w:eastAsia="zh-CN"/>
        </w:rPr>
        <w:t>以及国际电联收集的知识（例如通过</w:t>
      </w:r>
      <w:r w:rsidRPr="008762B5">
        <w:rPr>
          <w:rFonts w:ascii="Calibri" w:eastAsia="SimSun" w:hAnsi="Calibri" w:cs="Calibri" w:hint="eastAsia"/>
          <w:lang w:eastAsia="zh-CN"/>
        </w:rPr>
        <w:t>WSIS-SDG</w:t>
      </w:r>
      <w:hyperlink r:id="rId178" w:history="1">
        <w:r w:rsidRPr="008762B5">
          <w:rPr>
            <w:rStyle w:val="Hyperlink"/>
            <w:rFonts w:ascii="Calibri" w:eastAsia="SimSun" w:hAnsi="Calibri" w:cs="Calibri" w:hint="eastAsia"/>
            <w:lang w:eastAsia="zh-CN"/>
          </w:rPr>
          <w:t>查对表</w:t>
        </w:r>
      </w:hyperlink>
      <w:r w:rsidRPr="008762B5">
        <w:rPr>
          <w:rFonts w:ascii="Calibri" w:eastAsia="SimSun" w:hAnsi="Calibri" w:cs="Calibri" w:hint="eastAsia"/>
          <w:lang w:eastAsia="zh-CN"/>
        </w:rPr>
        <w:t>），将数字化转型列为战略重点工作。</w:t>
      </w:r>
      <w:r w:rsidRPr="008762B5">
        <w:rPr>
          <w:rFonts w:ascii="Calibri" w:eastAsia="SimSun" w:hAnsi="Calibri" w:cs="Calibri" w:hint="eastAsia"/>
          <w:lang w:eastAsia="zh-CN"/>
        </w:rPr>
        <w:t>2020</w:t>
      </w:r>
      <w:r w:rsidRPr="008762B5">
        <w:rPr>
          <w:rFonts w:ascii="Calibri" w:eastAsia="SimSun" w:hAnsi="Calibri" w:cs="Calibri" w:hint="eastAsia"/>
          <w:lang w:eastAsia="zh-CN"/>
        </w:rPr>
        <w:t>年，国际电联开始为建立新的联合国可持续发展合作框架（</w:t>
      </w:r>
      <w:r w:rsidRPr="008762B5">
        <w:rPr>
          <w:rFonts w:ascii="Calibri" w:eastAsia="SimSun" w:hAnsi="Calibri" w:cs="Calibri" w:hint="eastAsia"/>
          <w:lang w:eastAsia="zh-CN"/>
        </w:rPr>
        <w:t>U</w:t>
      </w:r>
      <w:r w:rsidRPr="008762B5">
        <w:rPr>
          <w:rFonts w:ascii="Calibri" w:eastAsia="SimSun" w:hAnsi="Calibri" w:cs="Calibri"/>
          <w:lang w:eastAsia="zh-CN"/>
        </w:rPr>
        <w:t>NSDCF</w:t>
      </w:r>
      <w:r w:rsidRPr="008762B5">
        <w:rPr>
          <w:rFonts w:ascii="Calibri" w:eastAsia="SimSun" w:hAnsi="Calibri" w:cs="Calibri" w:hint="eastAsia"/>
          <w:lang w:eastAsia="zh-CN"/>
        </w:rPr>
        <w:t>）做出贡献，于</w:t>
      </w:r>
      <w:r w:rsidRPr="008762B5">
        <w:rPr>
          <w:rFonts w:ascii="Calibri" w:eastAsia="SimSun" w:hAnsi="Calibri" w:cs="Calibri" w:hint="eastAsia"/>
          <w:lang w:eastAsia="zh-CN"/>
        </w:rPr>
        <w:t>2021</w:t>
      </w:r>
      <w:r w:rsidRPr="008762B5">
        <w:rPr>
          <w:rFonts w:ascii="Calibri" w:eastAsia="SimSun" w:hAnsi="Calibri" w:cs="Calibri" w:hint="eastAsia"/>
          <w:lang w:eastAsia="zh-CN"/>
        </w:rPr>
        <w:t>年</w:t>
      </w:r>
      <w:r w:rsidRPr="008762B5">
        <w:rPr>
          <w:rFonts w:ascii="Calibri" w:eastAsia="SimSun" w:hAnsi="Calibri" w:cs="Calibri" w:hint="eastAsia"/>
          <w:lang w:eastAsia="zh-CN"/>
        </w:rPr>
        <w:t>1</w:t>
      </w:r>
      <w:r w:rsidRPr="008762B5">
        <w:rPr>
          <w:rFonts w:ascii="Calibri" w:eastAsia="SimSun" w:hAnsi="Calibri" w:cs="Calibri" w:hint="eastAsia"/>
          <w:lang w:eastAsia="zh-CN"/>
        </w:rPr>
        <w:t>月完成了共同国家评估（</w:t>
      </w:r>
      <w:r w:rsidRPr="008762B5">
        <w:rPr>
          <w:rFonts w:ascii="Calibri" w:eastAsia="SimSun" w:hAnsi="Calibri" w:cs="Calibri" w:hint="eastAsia"/>
          <w:lang w:eastAsia="zh-CN"/>
        </w:rPr>
        <w:t>C</w:t>
      </w:r>
      <w:r w:rsidRPr="008762B5">
        <w:rPr>
          <w:rFonts w:ascii="Calibri" w:eastAsia="SimSun" w:hAnsi="Calibri" w:cs="Calibri"/>
          <w:lang w:eastAsia="zh-CN"/>
        </w:rPr>
        <w:t>AA</w:t>
      </w:r>
      <w:r w:rsidRPr="008762B5">
        <w:rPr>
          <w:rFonts w:ascii="Calibri" w:eastAsia="SimSun" w:hAnsi="Calibri" w:cs="Calibri" w:hint="eastAsia"/>
          <w:lang w:eastAsia="zh-CN"/>
        </w:rPr>
        <w:t>）。</w:t>
      </w:r>
      <w:r w:rsidRPr="008762B5">
        <w:rPr>
          <w:rFonts w:ascii="Calibri" w:eastAsia="SimSun" w:hAnsi="Calibri" w:cs="Calibri" w:hint="eastAsia"/>
          <w:lang w:eastAsia="zh-CN"/>
        </w:rPr>
        <w:t>2021</w:t>
      </w:r>
      <w:r w:rsidRPr="008762B5">
        <w:rPr>
          <w:rFonts w:ascii="Calibri" w:eastAsia="SimSun" w:hAnsi="Calibri" w:cs="Calibri" w:hint="eastAsia"/>
          <w:lang w:eastAsia="zh-CN"/>
        </w:rPr>
        <w:t>年</w:t>
      </w:r>
      <w:r w:rsidRPr="008762B5">
        <w:rPr>
          <w:rFonts w:ascii="Calibri" w:eastAsia="SimSun" w:hAnsi="Calibri" w:cs="Calibri" w:hint="eastAsia"/>
          <w:lang w:eastAsia="zh-CN"/>
        </w:rPr>
        <w:t>8</w:t>
      </w:r>
      <w:r w:rsidRPr="008762B5">
        <w:rPr>
          <w:rFonts w:ascii="Calibri" w:eastAsia="SimSun" w:hAnsi="Calibri" w:cs="Calibri" w:hint="eastAsia"/>
          <w:lang w:eastAsia="zh-CN"/>
        </w:rPr>
        <w:t>月，联合国国家工作队与洪都拉斯签署了</w:t>
      </w:r>
      <w:r w:rsidRPr="008762B5">
        <w:rPr>
          <w:rFonts w:ascii="Calibri" w:eastAsia="SimSun" w:hAnsi="Calibri" w:cs="Calibri" w:hint="eastAsia"/>
          <w:lang w:eastAsia="zh-CN"/>
        </w:rPr>
        <w:t>2022-2026</w:t>
      </w:r>
      <w:r w:rsidRPr="008762B5">
        <w:rPr>
          <w:rFonts w:ascii="Calibri" w:eastAsia="SimSun" w:hAnsi="Calibri" w:cs="Calibri" w:hint="eastAsia"/>
          <w:lang w:eastAsia="zh-CN"/>
        </w:rPr>
        <w:t>年新的联合国可持续发展基金，并将数字化转型作为框架的一个关键要素。在萨尔瓦多，</w:t>
      </w:r>
      <w:r w:rsidRPr="008762B5">
        <w:rPr>
          <w:rFonts w:ascii="Calibri" w:eastAsia="SimSun" w:hAnsi="Calibri" w:cs="Calibri" w:hint="eastAsia"/>
          <w:lang w:eastAsia="zh-CN"/>
        </w:rPr>
        <w:t>BDT</w:t>
      </w:r>
      <w:r w:rsidRPr="008762B5">
        <w:rPr>
          <w:rFonts w:ascii="Calibri" w:eastAsia="SimSun" w:hAnsi="Calibri" w:cs="Calibri" w:hint="eastAsia"/>
          <w:lang w:eastAsia="zh-CN"/>
        </w:rPr>
        <w:t>与联合国儿童基金会当地办事处合作，推动制定联合国可持续发展合作框架（</w:t>
      </w:r>
      <w:r w:rsidRPr="008762B5">
        <w:rPr>
          <w:rFonts w:ascii="Calibri" w:eastAsia="SimSun" w:hAnsi="Calibri"/>
          <w:lang w:eastAsia="zh-CN"/>
        </w:rPr>
        <w:t>UNSCDF</w:t>
      </w:r>
      <w:r w:rsidRPr="008762B5">
        <w:rPr>
          <w:rFonts w:ascii="Calibri" w:eastAsia="SimSun" w:hAnsi="Calibri" w:cs="Calibri" w:hint="eastAsia"/>
          <w:lang w:eastAsia="zh-CN"/>
        </w:rPr>
        <w:t>）。强调数字化转型重要性的新框架于</w:t>
      </w:r>
      <w:r w:rsidRPr="008762B5">
        <w:rPr>
          <w:rFonts w:ascii="Calibri" w:eastAsia="SimSun" w:hAnsi="Calibri" w:cs="Calibri" w:hint="eastAsia"/>
          <w:lang w:eastAsia="zh-CN"/>
        </w:rPr>
        <w:t>2021</w:t>
      </w:r>
      <w:r w:rsidRPr="008762B5">
        <w:rPr>
          <w:rFonts w:ascii="Calibri" w:eastAsia="SimSun" w:hAnsi="Calibri" w:cs="Calibri" w:hint="eastAsia"/>
          <w:lang w:eastAsia="zh-CN"/>
        </w:rPr>
        <w:t>年</w:t>
      </w:r>
      <w:r w:rsidRPr="008762B5">
        <w:rPr>
          <w:rFonts w:ascii="Calibri" w:eastAsia="SimSun" w:hAnsi="Calibri" w:cs="Calibri" w:hint="eastAsia"/>
          <w:lang w:eastAsia="zh-CN"/>
        </w:rPr>
        <w:t>9</w:t>
      </w:r>
      <w:r w:rsidRPr="008762B5">
        <w:rPr>
          <w:rFonts w:ascii="Calibri" w:eastAsia="SimSun" w:hAnsi="Calibri" w:cs="Calibri" w:hint="eastAsia"/>
          <w:lang w:eastAsia="zh-CN"/>
        </w:rPr>
        <w:t>月签署。在巴拉圭，</w:t>
      </w:r>
      <w:r w:rsidRPr="008762B5">
        <w:rPr>
          <w:rFonts w:ascii="Calibri" w:eastAsia="SimSun" w:hAnsi="Calibri" w:cs="Calibri" w:hint="eastAsia"/>
          <w:lang w:eastAsia="zh-CN"/>
        </w:rPr>
        <w:t>BDT</w:t>
      </w:r>
      <w:r w:rsidRPr="008762B5">
        <w:rPr>
          <w:rFonts w:ascii="Calibri" w:eastAsia="SimSun" w:hAnsi="Calibri" w:cs="Calibri" w:hint="eastAsia"/>
          <w:lang w:eastAsia="zh-CN"/>
        </w:rPr>
        <w:t>与</w:t>
      </w:r>
      <w:r w:rsidRPr="008762B5">
        <w:rPr>
          <w:rFonts w:ascii="Calibri" w:eastAsia="SimSun" w:hAnsi="Calibri" w:cs="Calibri" w:hint="eastAsia"/>
          <w:lang w:eastAsia="zh-CN"/>
        </w:rPr>
        <w:t>UNCT</w:t>
      </w:r>
      <w:r w:rsidRPr="008762B5">
        <w:rPr>
          <w:rFonts w:ascii="Calibri" w:eastAsia="SimSun" w:hAnsi="Calibri" w:cs="Calibri" w:hint="eastAsia"/>
          <w:lang w:eastAsia="zh-CN"/>
        </w:rPr>
        <w:t>及联合国驻地协调员合作，将信息通信技术纳入</w:t>
      </w:r>
      <w:r w:rsidRPr="008762B5">
        <w:rPr>
          <w:rFonts w:ascii="Calibri" w:eastAsia="SimSun" w:hAnsi="Calibri" w:cs="Calibri" w:hint="eastAsia"/>
          <w:lang w:eastAsia="zh-CN"/>
        </w:rPr>
        <w:t>2020-2024</w:t>
      </w:r>
      <w:r w:rsidRPr="008762B5">
        <w:rPr>
          <w:rFonts w:ascii="Calibri" w:eastAsia="SimSun" w:hAnsi="Calibri" w:cs="Calibri" w:hint="eastAsia"/>
          <w:lang w:eastAsia="zh-CN"/>
        </w:rPr>
        <w:t>年</w:t>
      </w:r>
      <w:r w:rsidRPr="008762B5">
        <w:rPr>
          <w:rFonts w:ascii="Calibri" w:eastAsia="SimSun" w:hAnsi="Calibri" w:cs="Calibri"/>
          <w:lang w:eastAsia="zh-CN"/>
        </w:rPr>
        <w:t>UNSCDF</w:t>
      </w:r>
      <w:r w:rsidRPr="008762B5">
        <w:rPr>
          <w:rFonts w:ascii="Calibri" w:eastAsia="SimSun" w:hAnsi="Calibri" w:cs="Calibri" w:hint="eastAsia"/>
          <w:lang w:eastAsia="zh-CN"/>
        </w:rPr>
        <w:t>，并将重点放在提供有意义的连接以及弥合查科地区的数字鸿沟方面。国际电联还应邀将参加联合国儿童基金会在阿根廷设立的</w:t>
      </w:r>
      <w:r>
        <w:fldChar w:fldCharType="begin"/>
      </w:r>
      <w:r>
        <w:rPr>
          <w:lang w:eastAsia="zh-CN"/>
        </w:rPr>
        <w:instrText xml:space="preserve"> HYPERLINK "https://www.unicef.org/argentina/generacion-unica" </w:instrText>
      </w:r>
      <w:r>
        <w:fldChar w:fldCharType="separate"/>
      </w:r>
      <w:r w:rsidRPr="008762B5">
        <w:rPr>
          <w:rStyle w:val="Hyperlink"/>
          <w:rFonts w:ascii="Calibri" w:eastAsia="SimSun" w:hAnsi="Calibri" w:cs="Calibri" w:hint="eastAsia"/>
          <w:lang w:eastAsia="zh-CN"/>
        </w:rPr>
        <w:t>一般事务委员会</w:t>
      </w:r>
      <w:r>
        <w:rPr>
          <w:rStyle w:val="Hyperlink"/>
          <w:rFonts w:ascii="Calibri" w:eastAsia="SimSun" w:hAnsi="Calibri" w:cs="Calibri"/>
          <w:lang w:eastAsia="zh-CN"/>
        </w:rPr>
        <w:fldChar w:fldCharType="end"/>
      </w:r>
      <w:r w:rsidRPr="008762B5">
        <w:rPr>
          <w:rFonts w:ascii="Calibri" w:eastAsia="SimSun" w:hAnsi="Calibri" w:cs="Calibri" w:hint="eastAsia"/>
          <w:lang w:eastAsia="zh-CN"/>
        </w:rPr>
        <w:t>和联合国驻瓜地马拉国家工作队的促进残障权利伙伴关系（</w:t>
      </w:r>
      <w:r w:rsidRPr="008762B5">
        <w:rPr>
          <w:rFonts w:ascii="Calibri" w:eastAsia="SimSun" w:hAnsi="Calibri" w:cs="Calibri"/>
          <w:lang w:eastAsia="zh-CN"/>
        </w:rPr>
        <w:t>UNPRPD-DIS</w:t>
      </w:r>
      <w:r w:rsidRPr="008762B5">
        <w:rPr>
          <w:rFonts w:ascii="Calibri" w:eastAsia="SimSun" w:hAnsi="Calibri" w:cs="Calibri" w:hint="eastAsia"/>
          <w:lang w:eastAsia="zh-CN"/>
        </w:rPr>
        <w:t>）项目。</w:t>
      </w:r>
    </w:p>
    <w:p w14:paraId="172EFC50" w14:textId="77777777" w:rsidR="007F6896" w:rsidRPr="008762B5" w:rsidRDefault="007F6896" w:rsidP="007F6896">
      <w:pPr>
        <w:spacing w:after="120"/>
        <w:ind w:firstLineChars="200" w:firstLine="480"/>
        <w:rPr>
          <w:rFonts w:ascii="Calibri" w:eastAsia="SimSun" w:hAnsi="Calibri" w:cs="Calibri"/>
          <w:lang w:eastAsia="zh-CN"/>
        </w:rPr>
      </w:pPr>
      <w:r w:rsidRPr="008762B5">
        <w:rPr>
          <w:rFonts w:ascii="Calibri" w:eastAsia="SimSun" w:hAnsi="Calibri" w:cs="Calibri" w:hint="eastAsia"/>
          <w:lang w:eastAsia="zh-CN"/>
        </w:rPr>
        <w:t>在阿拉伯国家，国际电联是该区域联合国国家工作队的一个组成部分，密切支持共同国家评估和</w:t>
      </w:r>
      <w:r w:rsidRPr="008762B5">
        <w:rPr>
          <w:rFonts w:ascii="Calibri" w:eastAsia="SimSun" w:hAnsi="Calibri" w:cs="Calibri"/>
          <w:lang w:eastAsia="zh-CN"/>
        </w:rPr>
        <w:t>UNSDCF</w:t>
      </w:r>
      <w:r w:rsidRPr="008762B5">
        <w:rPr>
          <w:rFonts w:ascii="Calibri" w:eastAsia="SimSun" w:hAnsi="Calibri" w:cs="Calibri" w:hint="eastAsia"/>
          <w:lang w:eastAsia="zh-CN"/>
        </w:rPr>
        <w:t>的起草和拟订进程。国际电联是</w:t>
      </w:r>
      <w:r w:rsidRPr="008762B5">
        <w:rPr>
          <w:rFonts w:ascii="Calibri" w:eastAsia="SimSun" w:hAnsi="Calibri" w:cs="Calibri"/>
          <w:lang w:eastAsia="zh-CN"/>
        </w:rPr>
        <w:t>UNSDCF</w:t>
      </w:r>
      <w:r w:rsidRPr="008762B5">
        <w:rPr>
          <w:rFonts w:ascii="Calibri" w:eastAsia="SimSun" w:hAnsi="Calibri" w:cs="Calibri" w:hint="eastAsia"/>
          <w:lang w:eastAsia="zh-CN"/>
        </w:rPr>
        <w:t>的签署方，也是埃及、毛里塔尼亚、约旦和阿尔及利亚合作框架协商和成果工作组的成员。在埃及，国际电</w:t>
      </w:r>
      <w:proofErr w:type="gramStart"/>
      <w:r w:rsidRPr="008762B5">
        <w:rPr>
          <w:rFonts w:ascii="Calibri" w:eastAsia="SimSun" w:hAnsi="Calibri" w:cs="Calibri" w:hint="eastAsia"/>
          <w:lang w:eastAsia="zh-CN"/>
        </w:rPr>
        <w:t>联正在</w:t>
      </w:r>
      <w:proofErr w:type="gramEnd"/>
      <w:r w:rsidRPr="008762B5">
        <w:rPr>
          <w:rFonts w:ascii="Calibri" w:eastAsia="SimSun" w:hAnsi="Calibri" w:cs="Calibri" w:hint="eastAsia"/>
          <w:lang w:eastAsia="zh-CN"/>
        </w:rPr>
        <w:t>领导联合国数字化转型和创新联合组开展工作，并在</w:t>
      </w:r>
      <w:r w:rsidRPr="008762B5">
        <w:rPr>
          <w:rFonts w:ascii="Calibri" w:eastAsia="SimSun" w:hAnsi="Calibri" w:cs="Calibri" w:hint="eastAsia"/>
          <w:lang w:eastAsia="zh-CN"/>
        </w:rPr>
        <w:t>I-</w:t>
      </w:r>
      <w:proofErr w:type="spellStart"/>
      <w:r w:rsidRPr="008762B5">
        <w:rPr>
          <w:rFonts w:ascii="Calibri" w:eastAsia="SimSun" w:hAnsi="Calibri" w:cs="Calibri" w:hint="eastAsia"/>
          <w:lang w:eastAsia="zh-CN"/>
        </w:rPr>
        <w:t>CoDI</w:t>
      </w:r>
      <w:proofErr w:type="spellEnd"/>
      <w:r w:rsidRPr="008762B5">
        <w:rPr>
          <w:rFonts w:ascii="Calibri" w:eastAsia="SimSun" w:hAnsi="Calibri" w:cs="Calibri" w:hint="eastAsia"/>
          <w:lang w:eastAsia="zh-CN"/>
        </w:rPr>
        <w:t>的支持下，发起组织了一次政府间讲习班，以制定支持</w:t>
      </w:r>
      <w:r w:rsidRPr="008762B5">
        <w:rPr>
          <w:rFonts w:ascii="Calibri" w:eastAsia="SimSun" w:hAnsi="Calibri" w:cs="Calibri"/>
          <w:lang w:eastAsia="zh-CN"/>
        </w:rPr>
        <w:t>UNSDCF</w:t>
      </w:r>
      <w:r w:rsidRPr="008762B5">
        <w:rPr>
          <w:rFonts w:ascii="Calibri" w:eastAsia="SimSun" w:hAnsi="Calibri" w:cs="Calibri" w:hint="eastAsia"/>
          <w:lang w:eastAsia="zh-CN"/>
        </w:rPr>
        <w:t>的利益攸关多方项目。在次区域层面，国际电</w:t>
      </w:r>
      <w:proofErr w:type="gramStart"/>
      <w:r w:rsidRPr="008762B5">
        <w:rPr>
          <w:rFonts w:ascii="Calibri" w:eastAsia="SimSun" w:hAnsi="Calibri" w:cs="Calibri" w:hint="eastAsia"/>
          <w:lang w:eastAsia="zh-CN"/>
        </w:rPr>
        <w:t>联正在</w:t>
      </w:r>
      <w:proofErr w:type="gramEnd"/>
      <w:r w:rsidRPr="008762B5">
        <w:rPr>
          <w:rFonts w:ascii="Calibri" w:eastAsia="SimSun" w:hAnsi="Calibri" w:cs="Calibri" w:hint="eastAsia"/>
          <w:lang w:eastAsia="zh-CN"/>
        </w:rPr>
        <w:t>与粮农组织合作，在摩洛哥和突尼斯启动智慧村庄项目。国际电联正与</w:t>
      </w:r>
      <w:proofErr w:type="gramStart"/>
      <w:r w:rsidRPr="008762B5">
        <w:rPr>
          <w:rFonts w:ascii="Calibri" w:eastAsia="SimSun" w:hAnsi="Calibri" w:cs="Calibri" w:hint="eastAsia"/>
          <w:lang w:eastAsia="zh-CN"/>
        </w:rPr>
        <w:t>世</w:t>
      </w:r>
      <w:proofErr w:type="gramEnd"/>
      <w:r w:rsidRPr="008762B5">
        <w:rPr>
          <w:rFonts w:ascii="Calibri" w:eastAsia="SimSun" w:hAnsi="Calibri" w:cs="Calibri" w:hint="eastAsia"/>
          <w:lang w:eastAsia="zh-CN"/>
        </w:rPr>
        <w:t>卫组织协作，在约旦制定数字卫</w:t>
      </w:r>
      <w:r w:rsidRPr="008762B5">
        <w:rPr>
          <w:rFonts w:ascii="Calibri" w:eastAsia="SimSun" w:hAnsi="Calibri" w:cs="Calibri" w:hint="eastAsia"/>
          <w:lang w:eastAsia="zh-CN"/>
        </w:rPr>
        <w:lastRenderedPageBreak/>
        <w:t>生战略，并与教科文组织建立了长期伙伴关系，以促进阿拉伯地区的数字包容性。此外，国际电</w:t>
      </w:r>
      <w:proofErr w:type="gramStart"/>
      <w:r w:rsidRPr="008762B5">
        <w:rPr>
          <w:rFonts w:ascii="Calibri" w:eastAsia="SimSun" w:hAnsi="Calibri" w:cs="Calibri" w:hint="eastAsia"/>
          <w:lang w:eastAsia="zh-CN"/>
        </w:rPr>
        <w:t>联正在</w:t>
      </w:r>
      <w:proofErr w:type="gramEnd"/>
      <w:r w:rsidRPr="008762B5">
        <w:rPr>
          <w:rFonts w:ascii="Calibri" w:eastAsia="SimSun" w:hAnsi="Calibri" w:cs="Calibri" w:hint="eastAsia"/>
          <w:lang w:eastAsia="zh-CN"/>
        </w:rPr>
        <w:t>与西亚经社会密切合作，在阿拉伯区域推广</w:t>
      </w:r>
      <w:r w:rsidRPr="008762B5">
        <w:rPr>
          <w:rFonts w:ascii="Calibri" w:eastAsia="SimSun" w:hAnsi="Calibri" w:cs="Calibri" w:hint="eastAsia"/>
          <w:lang w:eastAsia="zh-CN"/>
        </w:rPr>
        <w:t>WSIS</w:t>
      </w:r>
      <w:r w:rsidRPr="008762B5">
        <w:rPr>
          <w:rFonts w:ascii="Calibri" w:eastAsia="SimSun" w:hAnsi="Calibri" w:cs="Calibri" w:hint="eastAsia"/>
          <w:lang w:eastAsia="zh-CN"/>
        </w:rPr>
        <w:t>成果，并在阿拉伯国家联盟框架内合作制定一项区域</w:t>
      </w:r>
      <w:r w:rsidRPr="008762B5">
        <w:rPr>
          <w:rFonts w:ascii="Calibri" w:eastAsia="SimSun" w:hAnsi="Calibri" w:cs="Calibri" w:hint="eastAsia"/>
          <w:lang w:eastAsia="zh-CN"/>
        </w:rPr>
        <w:t>ICT</w:t>
      </w:r>
      <w:r w:rsidRPr="008762B5">
        <w:rPr>
          <w:rFonts w:ascii="Calibri" w:eastAsia="SimSun" w:hAnsi="Calibri" w:cs="Calibri" w:hint="eastAsia"/>
          <w:lang w:eastAsia="zh-CN"/>
        </w:rPr>
        <w:t>战略。国际电联还密切关注在埃及和阿联酋的</w:t>
      </w:r>
      <w:r w:rsidRPr="008762B5">
        <w:rPr>
          <w:rFonts w:ascii="Calibri" w:eastAsia="SimSun" w:hAnsi="Calibri" w:cs="Calibri" w:hint="eastAsia"/>
          <w:lang w:eastAsia="zh-CN"/>
        </w:rPr>
        <w:t>COP</w:t>
      </w:r>
      <w:r>
        <w:rPr>
          <w:rFonts w:ascii="Calibri" w:eastAsia="SimSun" w:hAnsi="Calibri" w:cs="Calibri"/>
          <w:lang w:eastAsia="zh-CN"/>
        </w:rPr>
        <w:t>27</w:t>
      </w:r>
      <w:r w:rsidRPr="008762B5">
        <w:rPr>
          <w:rFonts w:ascii="Calibri" w:eastAsia="SimSun" w:hAnsi="Calibri" w:cs="Calibri" w:hint="eastAsia"/>
          <w:lang w:eastAsia="zh-CN"/>
        </w:rPr>
        <w:t>和</w:t>
      </w:r>
      <w:r w:rsidRPr="008762B5">
        <w:rPr>
          <w:rFonts w:ascii="Calibri" w:eastAsia="SimSun" w:hAnsi="Calibri" w:cs="Calibri" w:hint="eastAsia"/>
          <w:lang w:eastAsia="zh-CN"/>
        </w:rPr>
        <w:t>2</w:t>
      </w:r>
      <w:r w:rsidRPr="008762B5">
        <w:rPr>
          <w:rFonts w:ascii="Calibri" w:eastAsia="SimSun" w:hAnsi="Calibri" w:cs="Calibri"/>
          <w:lang w:eastAsia="zh-CN"/>
        </w:rPr>
        <w:t>8</w:t>
      </w:r>
      <w:r w:rsidRPr="008762B5">
        <w:rPr>
          <w:rFonts w:ascii="Calibri" w:eastAsia="SimSun" w:hAnsi="Calibri" w:cs="Calibri" w:hint="eastAsia"/>
          <w:lang w:eastAsia="zh-CN"/>
        </w:rPr>
        <w:t>工作组情况。</w:t>
      </w:r>
    </w:p>
    <w:p w14:paraId="0092356D" w14:textId="77777777" w:rsidR="007F6896" w:rsidRPr="004C5456" w:rsidRDefault="007F6896" w:rsidP="007F6896">
      <w:pPr>
        <w:spacing w:after="120"/>
        <w:ind w:firstLineChars="200" w:firstLine="480"/>
        <w:rPr>
          <w:rFonts w:ascii="Calibri" w:eastAsia="SimSun" w:hAnsi="Calibri" w:cs="Calibri"/>
          <w:lang w:eastAsia="zh-CN"/>
        </w:rPr>
      </w:pPr>
      <w:r w:rsidRPr="008762B5">
        <w:rPr>
          <w:rFonts w:ascii="Calibri" w:eastAsia="SimSun" w:hAnsi="Calibri" w:hint="eastAsia"/>
          <w:lang w:eastAsia="zh-CN"/>
        </w:rPr>
        <w:t>在亚太地区，国际电联与联合国驻地协调员以及联合国机构密切合作。在泰国，在联合国泰国协调员的领导下，并与联合国儿童基金会和联合国教科文组织合作，国际电联进行了一项研究，以绘制未联网学校的地图，应对</w:t>
      </w:r>
      <w:r w:rsidRPr="008762B5">
        <w:rPr>
          <w:rFonts w:ascii="Calibri" w:eastAsia="SimSun" w:hAnsi="Calibri" w:hint="eastAsia"/>
          <w:lang w:eastAsia="zh-CN"/>
        </w:rPr>
        <w:t>COVID-19</w:t>
      </w:r>
      <w:r w:rsidRPr="008762B5">
        <w:rPr>
          <w:rFonts w:ascii="Calibri" w:eastAsia="SimSun" w:hAnsi="Calibri" w:hint="eastAsia"/>
          <w:lang w:eastAsia="zh-CN"/>
        </w:rPr>
        <w:t>的负面影响。该报告是教育部开始连接未连通学校的重要起点。在太平洋地区，国际电</w:t>
      </w:r>
      <w:proofErr w:type="gramStart"/>
      <w:r w:rsidRPr="008762B5">
        <w:rPr>
          <w:rFonts w:ascii="Calibri" w:eastAsia="SimSun" w:hAnsi="Calibri" w:hint="eastAsia"/>
          <w:lang w:eastAsia="zh-CN"/>
        </w:rPr>
        <w:t>联一直</w:t>
      </w:r>
      <w:proofErr w:type="gramEnd"/>
      <w:r w:rsidRPr="008762B5">
        <w:rPr>
          <w:rFonts w:ascii="Calibri" w:eastAsia="SimSun" w:hAnsi="Calibri" w:hint="eastAsia"/>
          <w:lang w:eastAsia="zh-CN"/>
        </w:rPr>
        <w:t>与联合国驻地协调员和联合国机构密切合作，制定两个有关智慧岛屿的联合国可持续发展目标基金项目。在区域</w:t>
      </w:r>
      <w:r w:rsidRPr="00C37B45">
        <w:rPr>
          <w:rFonts w:ascii="Calibri" w:eastAsia="SimSun" w:hAnsi="Calibri" w:hint="eastAsia"/>
          <w:lang w:eastAsia="zh-CN"/>
        </w:rPr>
        <w:t>层面，</w:t>
      </w:r>
      <w:r>
        <w:rPr>
          <w:rFonts w:ascii="Calibri" w:eastAsia="SimSun" w:hAnsi="Calibri" w:hint="eastAsia"/>
          <w:lang w:eastAsia="zh-CN"/>
        </w:rPr>
        <w:t>BDT</w:t>
      </w:r>
      <w:r>
        <w:rPr>
          <w:rFonts w:ascii="Calibri" w:eastAsia="SimSun" w:hAnsi="Calibri" w:hint="eastAsia"/>
          <w:lang w:eastAsia="zh-CN"/>
        </w:rPr>
        <w:t>与联合国儿童基金会共同领导</w:t>
      </w:r>
      <w:r w:rsidRPr="00C37B45">
        <w:rPr>
          <w:rFonts w:ascii="Calibri" w:eastAsia="SimSun" w:hAnsi="Calibri" w:hint="eastAsia"/>
          <w:lang w:eastAsia="zh-CN"/>
        </w:rPr>
        <w:t>联合国教育部门数字化协调工作组</w:t>
      </w:r>
      <w:r>
        <w:rPr>
          <w:rFonts w:ascii="Calibri" w:eastAsia="SimSun" w:hAnsi="Calibri" w:hint="eastAsia"/>
          <w:lang w:eastAsia="zh-CN"/>
        </w:rPr>
        <w:t>的工作</w:t>
      </w:r>
      <w:r w:rsidRPr="00C37B45">
        <w:rPr>
          <w:rFonts w:ascii="Calibri" w:eastAsia="SimSun" w:hAnsi="Calibri" w:hint="eastAsia"/>
          <w:lang w:eastAsia="zh-CN"/>
        </w:rPr>
        <w:t>。在巴布亚新几内亚</w:t>
      </w:r>
      <w:r>
        <w:rPr>
          <w:rFonts w:ascii="Calibri" w:eastAsia="SimSun" w:hAnsi="Calibri" w:hint="eastAsia"/>
          <w:lang w:eastAsia="zh-CN"/>
        </w:rPr>
        <w:t>（</w:t>
      </w:r>
      <w:r>
        <w:rPr>
          <w:rFonts w:ascii="Calibri" w:eastAsia="SimSun" w:hAnsi="Calibri" w:hint="eastAsia"/>
          <w:lang w:eastAsia="zh-CN"/>
        </w:rPr>
        <w:t>PNG</w:t>
      </w:r>
      <w:r>
        <w:rPr>
          <w:rFonts w:ascii="Calibri" w:eastAsia="SimSun" w:hAnsi="Calibri" w:hint="eastAsia"/>
          <w:lang w:eastAsia="zh-CN"/>
        </w:rPr>
        <w:t>）</w:t>
      </w:r>
      <w:r w:rsidRPr="00C37B45">
        <w:rPr>
          <w:rFonts w:ascii="Calibri" w:eastAsia="SimSun" w:hAnsi="Calibri" w:hint="eastAsia"/>
          <w:lang w:eastAsia="zh-CN"/>
        </w:rPr>
        <w:t>，</w:t>
      </w:r>
      <w:r>
        <w:rPr>
          <w:rFonts w:ascii="Calibri" w:eastAsia="SimSun" w:hAnsi="Calibri" w:hint="eastAsia"/>
          <w:lang w:eastAsia="zh-CN"/>
        </w:rPr>
        <w:t>BDT</w:t>
      </w:r>
      <w:r w:rsidRPr="00C37B45">
        <w:rPr>
          <w:rFonts w:ascii="Calibri" w:eastAsia="SimSun" w:hAnsi="Calibri" w:hint="eastAsia"/>
          <w:lang w:eastAsia="zh-CN"/>
        </w:rPr>
        <w:t>与粮农组织、开发计划署和</w:t>
      </w:r>
      <w:r w:rsidRPr="00C37B45">
        <w:rPr>
          <w:rFonts w:ascii="Calibri" w:eastAsia="SimSun" w:hAnsi="Calibri"/>
          <w:lang w:eastAsia="zh-CN"/>
        </w:rPr>
        <w:t>UNSCDF</w:t>
      </w:r>
      <w:r w:rsidRPr="00C37B45">
        <w:rPr>
          <w:rFonts w:ascii="Calibri" w:eastAsia="SimSun" w:hAnsi="Calibri" w:hint="eastAsia"/>
          <w:lang w:eastAsia="zh-CN"/>
        </w:rPr>
        <w:t>等机构合作</w:t>
      </w:r>
      <w:r>
        <w:rPr>
          <w:rFonts w:ascii="Calibri" w:eastAsia="SimSun" w:hAnsi="Calibri" w:hint="eastAsia"/>
          <w:lang w:eastAsia="zh-CN"/>
        </w:rPr>
        <w:t>，为</w:t>
      </w:r>
      <w:r w:rsidRPr="00C37B45">
        <w:rPr>
          <w:rFonts w:ascii="Calibri" w:eastAsia="SimSun" w:hAnsi="Calibri" w:hint="eastAsia"/>
          <w:lang w:eastAsia="zh-CN"/>
        </w:rPr>
        <w:t>实施欧盟电子农业项目</w:t>
      </w:r>
      <w:r>
        <w:rPr>
          <w:rFonts w:ascii="Calibri" w:eastAsia="SimSun" w:hAnsi="Calibri" w:hint="eastAsia"/>
          <w:lang w:eastAsia="zh-CN"/>
        </w:rPr>
        <w:t>助一臂之力</w:t>
      </w:r>
      <w:r w:rsidRPr="00C37B45">
        <w:rPr>
          <w:rFonts w:ascii="Calibri" w:eastAsia="SimSun" w:hAnsi="Calibri" w:hint="eastAsia"/>
          <w:lang w:eastAsia="zh-CN"/>
        </w:rPr>
        <w:t>。</w:t>
      </w:r>
    </w:p>
    <w:p w14:paraId="04183818" w14:textId="77777777" w:rsidR="007F6896" w:rsidRPr="008762B5" w:rsidRDefault="007F6896" w:rsidP="007F6896">
      <w:pPr>
        <w:spacing w:after="120"/>
        <w:ind w:firstLineChars="200" w:firstLine="480"/>
        <w:rPr>
          <w:rFonts w:ascii="Calibri" w:eastAsia="SimSun" w:hAnsi="Calibri" w:cs="Calibri"/>
          <w:lang w:eastAsia="zh-CN"/>
        </w:rPr>
      </w:pPr>
      <w:r w:rsidRPr="008762B5">
        <w:rPr>
          <w:rFonts w:ascii="Calibri" w:eastAsia="SimSun" w:hAnsi="Calibri" w:cs="Calibri" w:hint="eastAsia"/>
          <w:lang w:eastAsia="zh-CN"/>
        </w:rPr>
        <w:t>在独联体区域，国际电</w:t>
      </w:r>
      <w:proofErr w:type="gramStart"/>
      <w:r w:rsidRPr="008762B5">
        <w:rPr>
          <w:rFonts w:ascii="Calibri" w:eastAsia="SimSun" w:hAnsi="Calibri" w:cs="Calibri" w:hint="eastAsia"/>
          <w:lang w:eastAsia="zh-CN"/>
        </w:rPr>
        <w:t>联参加</w:t>
      </w:r>
      <w:proofErr w:type="gramEnd"/>
      <w:r w:rsidRPr="008762B5">
        <w:rPr>
          <w:rFonts w:ascii="Calibri" w:eastAsia="SimSun" w:hAnsi="Calibri" w:cs="Calibri" w:hint="eastAsia"/>
          <w:lang w:eastAsia="zh-CN"/>
        </w:rPr>
        <w:t>了联合国白俄罗斯、哈萨克斯坦和乌兹别克斯坦国家工作队。定期与该区域各国的其他国家工作队保持联系，以提升其对国际电</w:t>
      </w:r>
      <w:proofErr w:type="gramStart"/>
      <w:r w:rsidRPr="008762B5">
        <w:rPr>
          <w:rFonts w:ascii="Calibri" w:eastAsia="SimSun" w:hAnsi="Calibri" w:cs="Calibri" w:hint="eastAsia"/>
          <w:lang w:eastAsia="zh-CN"/>
        </w:rPr>
        <w:t>联全球</w:t>
      </w:r>
      <w:proofErr w:type="gramEnd"/>
      <w:r w:rsidRPr="008762B5">
        <w:rPr>
          <w:rFonts w:ascii="Calibri" w:eastAsia="SimSun" w:hAnsi="Calibri" w:cs="Calibri" w:hint="eastAsia"/>
          <w:lang w:eastAsia="zh-CN"/>
        </w:rPr>
        <w:t>和区域活动的认识，探索可建立伙伴关系的潜在领域。在白俄罗斯，</w:t>
      </w:r>
      <w:r w:rsidRPr="008762B5">
        <w:rPr>
          <w:rFonts w:ascii="Calibri" w:eastAsia="SimSun" w:hAnsi="Calibri" w:cs="Calibri" w:hint="eastAsia"/>
          <w:lang w:eastAsia="zh-CN"/>
        </w:rPr>
        <w:t>BDT</w:t>
      </w:r>
      <w:r w:rsidRPr="008762B5">
        <w:rPr>
          <w:rFonts w:ascii="Calibri" w:eastAsia="SimSun" w:hAnsi="Calibri" w:cs="Calibri" w:hint="eastAsia"/>
          <w:lang w:eastAsia="zh-CN"/>
        </w:rPr>
        <w:t>参与制定了</w:t>
      </w:r>
      <w:r w:rsidRPr="008762B5">
        <w:rPr>
          <w:rFonts w:ascii="Calibri" w:eastAsia="SimSun" w:hAnsi="Calibri" w:cs="Calibri" w:hint="eastAsia"/>
          <w:lang w:eastAsia="zh-CN"/>
        </w:rPr>
        <w:t>C</w:t>
      </w:r>
      <w:r w:rsidRPr="008762B5">
        <w:rPr>
          <w:rFonts w:ascii="Calibri" w:eastAsia="SimSun" w:hAnsi="Calibri" w:cs="Calibri"/>
          <w:lang w:eastAsia="zh-CN"/>
        </w:rPr>
        <w:t>CA</w:t>
      </w:r>
      <w:r w:rsidRPr="008762B5">
        <w:rPr>
          <w:rFonts w:ascii="Calibri" w:eastAsia="SimSun" w:hAnsi="Calibri" w:cs="Calibri" w:hint="eastAsia"/>
          <w:lang w:eastAsia="zh-CN"/>
        </w:rPr>
        <w:t>和</w:t>
      </w:r>
      <w:r w:rsidRPr="008762B5">
        <w:rPr>
          <w:rFonts w:ascii="Calibri" w:eastAsia="SimSun" w:hAnsi="Calibri" w:cs="Calibri" w:hint="eastAsia"/>
          <w:lang w:eastAsia="zh-CN"/>
        </w:rPr>
        <w:t>2021-2025</w:t>
      </w:r>
      <w:r w:rsidRPr="008762B5">
        <w:rPr>
          <w:rFonts w:ascii="Calibri" w:eastAsia="SimSun" w:hAnsi="Calibri" w:cs="Calibri" w:hint="eastAsia"/>
          <w:lang w:eastAsia="zh-CN"/>
        </w:rPr>
        <w:t>年</w:t>
      </w:r>
      <w:r w:rsidRPr="008762B5">
        <w:rPr>
          <w:rFonts w:ascii="Calibri" w:eastAsia="SimSun" w:hAnsi="Calibri" w:cs="Calibri" w:hint="eastAsia"/>
          <w:lang w:eastAsia="zh-CN"/>
        </w:rPr>
        <w:t>U</w:t>
      </w:r>
      <w:r w:rsidRPr="008762B5">
        <w:rPr>
          <w:rFonts w:ascii="Calibri" w:eastAsia="SimSun" w:hAnsi="Calibri" w:cs="Calibri"/>
          <w:lang w:eastAsia="zh-CN"/>
        </w:rPr>
        <w:t>NSDCF</w:t>
      </w:r>
      <w:r w:rsidRPr="008762B5">
        <w:rPr>
          <w:rFonts w:ascii="Calibri" w:eastAsia="SimSun" w:hAnsi="Calibri" w:cs="Calibri" w:hint="eastAsia"/>
          <w:lang w:eastAsia="zh-CN"/>
        </w:rPr>
        <w:t>，加入了哈萨克斯坦的</w:t>
      </w:r>
      <w:r w:rsidRPr="008762B5">
        <w:rPr>
          <w:rFonts w:ascii="Calibri" w:eastAsia="SimSun" w:hAnsi="Calibri" w:cs="Calibri" w:hint="eastAsia"/>
          <w:lang w:eastAsia="zh-CN"/>
        </w:rPr>
        <w:t>2021-2025</w:t>
      </w:r>
      <w:r w:rsidRPr="008762B5">
        <w:rPr>
          <w:rFonts w:ascii="Calibri" w:eastAsia="SimSun" w:hAnsi="Calibri" w:cs="Calibri" w:hint="eastAsia"/>
          <w:lang w:eastAsia="zh-CN"/>
        </w:rPr>
        <w:t>年</w:t>
      </w:r>
      <w:r w:rsidRPr="008762B5">
        <w:rPr>
          <w:rFonts w:ascii="Calibri" w:eastAsia="SimSun" w:hAnsi="Calibri" w:cs="Calibri" w:hint="eastAsia"/>
          <w:lang w:eastAsia="zh-CN"/>
        </w:rPr>
        <w:t>U</w:t>
      </w:r>
      <w:r w:rsidRPr="008762B5">
        <w:rPr>
          <w:rFonts w:ascii="Calibri" w:eastAsia="SimSun" w:hAnsi="Calibri" w:cs="Calibri"/>
          <w:lang w:eastAsia="zh-CN"/>
        </w:rPr>
        <w:t>NSDCF</w:t>
      </w:r>
      <w:r w:rsidRPr="008762B5">
        <w:rPr>
          <w:rFonts w:ascii="Calibri" w:eastAsia="SimSun" w:hAnsi="Calibri" w:cs="Calibri" w:hint="eastAsia"/>
          <w:lang w:eastAsia="zh-CN"/>
        </w:rPr>
        <w:t>，并正在完成正式加入乌兹别克斯坦</w:t>
      </w:r>
      <w:r w:rsidRPr="008762B5">
        <w:rPr>
          <w:rFonts w:ascii="Calibri" w:eastAsia="SimSun" w:hAnsi="Calibri" w:cs="Calibri" w:hint="eastAsia"/>
          <w:lang w:eastAsia="zh-CN"/>
        </w:rPr>
        <w:t>UNSDCF</w:t>
      </w:r>
      <w:r w:rsidRPr="008762B5">
        <w:rPr>
          <w:rFonts w:ascii="Calibri" w:eastAsia="SimSun" w:hAnsi="Calibri" w:cs="Calibri" w:hint="eastAsia"/>
          <w:lang w:eastAsia="zh-CN"/>
        </w:rPr>
        <w:t>的进程。与土库曼斯坦国家工作队建立了积极的工作沟通。在俄罗斯，国际电联与联合国信息中心合作，并为《联合国公报》</w:t>
      </w:r>
      <w:r>
        <w:rPr>
          <w:rFonts w:ascii="Calibri" w:eastAsia="SimSun" w:hAnsi="Calibri" w:cs="Calibri" w:hint="eastAsia"/>
          <w:lang w:eastAsia="zh-CN"/>
        </w:rPr>
        <w:t>（</w:t>
      </w:r>
      <w:r>
        <w:rPr>
          <w:rFonts w:ascii="Calibri" w:eastAsia="SimSun" w:hAnsi="Calibri" w:cs="Calibri" w:hint="eastAsia"/>
          <w:lang w:eastAsia="zh-CN"/>
        </w:rPr>
        <w:t>UN</w:t>
      </w:r>
      <w:r>
        <w:rPr>
          <w:rFonts w:ascii="Calibri" w:eastAsia="SimSun" w:hAnsi="Calibri" w:cs="Calibri"/>
          <w:lang w:eastAsia="zh-CN"/>
        </w:rPr>
        <w:t xml:space="preserve"> B</w:t>
      </w:r>
      <w:r>
        <w:rPr>
          <w:rFonts w:ascii="Calibri" w:eastAsia="SimSun" w:hAnsi="Calibri" w:cs="Calibri" w:hint="eastAsia"/>
          <w:lang w:eastAsia="zh-CN"/>
        </w:rPr>
        <w:t>ulletin</w:t>
      </w:r>
      <w:r>
        <w:rPr>
          <w:rFonts w:ascii="Calibri" w:eastAsia="SimSun" w:hAnsi="Calibri" w:cs="Calibri" w:hint="eastAsia"/>
          <w:lang w:eastAsia="zh-CN"/>
        </w:rPr>
        <w:t>）</w:t>
      </w:r>
      <w:r w:rsidRPr="008762B5">
        <w:rPr>
          <w:rFonts w:ascii="Calibri" w:eastAsia="SimSun" w:hAnsi="Calibri" w:cs="Calibri" w:hint="eastAsia"/>
          <w:lang w:eastAsia="zh-CN"/>
        </w:rPr>
        <w:t>撰稿。</w:t>
      </w:r>
      <w:r w:rsidRPr="008762B5">
        <w:rPr>
          <w:rFonts w:ascii="Calibri" w:eastAsia="SimSun" w:hAnsi="Calibri" w:cs="Calibri" w:hint="eastAsia"/>
          <w:lang w:eastAsia="zh-CN"/>
        </w:rPr>
        <w:t>2020</w:t>
      </w:r>
      <w:r w:rsidRPr="008762B5">
        <w:rPr>
          <w:rFonts w:ascii="Calibri" w:eastAsia="SimSun" w:hAnsi="Calibri" w:cs="Calibri" w:hint="eastAsia"/>
          <w:lang w:eastAsia="zh-CN"/>
        </w:rPr>
        <w:t>年，继续与联合国教科文组织信息技术教育研究所开展协作。独联体区域代表处亦加盟了接受国际电联和欧洲经委会（</w:t>
      </w:r>
      <w:r w:rsidRPr="008762B5">
        <w:rPr>
          <w:rFonts w:ascii="Calibri" w:eastAsia="SimSun" w:hAnsi="Calibri" w:cs="Calibri" w:hint="eastAsia"/>
          <w:lang w:eastAsia="zh-CN"/>
        </w:rPr>
        <w:t>U</w:t>
      </w:r>
      <w:r w:rsidRPr="008762B5">
        <w:rPr>
          <w:rFonts w:ascii="Calibri" w:eastAsia="SimSun" w:hAnsi="Calibri" w:cs="Calibri"/>
          <w:lang w:eastAsia="zh-CN"/>
        </w:rPr>
        <w:t>NECE</w:t>
      </w:r>
      <w:r w:rsidRPr="008762B5">
        <w:rPr>
          <w:rFonts w:ascii="Calibri" w:eastAsia="SimSun" w:hAnsi="Calibri" w:cs="Calibri" w:hint="eastAsia"/>
          <w:lang w:eastAsia="zh-CN"/>
        </w:rPr>
        <w:t>）共同领导的联合国欧洲和中亚数字化转型小组。</w:t>
      </w:r>
    </w:p>
    <w:p w14:paraId="25FF0CE1" w14:textId="4C56BCE5" w:rsidR="00A646F2" w:rsidRDefault="007F6896" w:rsidP="00D354AB">
      <w:pPr>
        <w:spacing w:after="120"/>
        <w:ind w:firstLineChars="200" w:firstLine="480"/>
        <w:rPr>
          <w:rFonts w:ascii="Calibri" w:eastAsia="SimSun" w:hAnsi="Calibri" w:cs="Calibri"/>
          <w:lang w:val="en-US" w:eastAsia="zh-CN"/>
        </w:rPr>
      </w:pPr>
      <w:r w:rsidRPr="008762B5">
        <w:rPr>
          <w:rFonts w:ascii="Calibri" w:eastAsia="SimSun" w:hAnsi="Calibri" w:cs="Calibri" w:hint="eastAsia"/>
          <w:lang w:eastAsia="zh-CN"/>
        </w:rPr>
        <w:t>在欧洲，</w:t>
      </w:r>
      <w:r w:rsidRPr="008762B5">
        <w:rPr>
          <w:rFonts w:ascii="Calibri" w:eastAsia="SimSun" w:hAnsi="Calibri" w:cs="Calibri" w:hint="eastAsia"/>
          <w:lang w:eastAsia="zh-CN"/>
        </w:rPr>
        <w:t>BDT</w:t>
      </w:r>
      <w:r w:rsidRPr="008762B5">
        <w:rPr>
          <w:rFonts w:ascii="Calibri" w:eastAsia="SimSun" w:hAnsi="Calibri" w:cs="Calibri" w:hint="eastAsia"/>
          <w:lang w:eastAsia="zh-CN"/>
        </w:rPr>
        <w:t>建立并共同领导了两项协调机制，即欧洲和中亚数字化转型小组以及联合国布鲁塞尔数字化促进实现可持续发展目标任务组。此外，还加强了与联合国各机构开展的一系列战略合作，包括与粮农组织、联合国儿童基金会、联合国妇女署和联合国开发计划署的合作。国际电联欧洲区域代表处还参与了欧洲区域所有国家</w:t>
      </w:r>
      <w:r w:rsidRPr="008762B5">
        <w:rPr>
          <w:rFonts w:ascii="Calibri" w:eastAsia="SimSun" w:hAnsi="Calibri" w:cs="Calibri"/>
          <w:lang w:eastAsia="zh-CN"/>
        </w:rPr>
        <w:t>UNCT</w:t>
      </w:r>
      <w:r w:rsidRPr="008762B5">
        <w:rPr>
          <w:rFonts w:ascii="Calibri" w:eastAsia="SimSun" w:hAnsi="Calibri" w:cs="Calibri" w:hint="eastAsia"/>
          <w:lang w:eastAsia="zh-CN"/>
        </w:rPr>
        <w:t>的工作，并与八个国家工作队（阿尔巴尼亚、波斯尼亚和黑塞哥维那、格鲁吉亚、黑山、摩尔多瓦、北马其顿、塞尔维亚、乌克兰）密切合作工作。欧洲</w:t>
      </w:r>
      <w:r>
        <w:rPr>
          <w:rFonts w:ascii="Calibri" w:eastAsia="SimSun" w:hAnsi="Calibri" w:cs="Calibri" w:hint="eastAsia"/>
          <w:lang w:eastAsia="zh-CN"/>
        </w:rPr>
        <w:t>区域</w:t>
      </w:r>
      <w:r w:rsidRPr="008762B5">
        <w:rPr>
          <w:rFonts w:ascii="Calibri" w:eastAsia="SimSun" w:hAnsi="Calibri" w:cs="Calibri" w:hint="eastAsia"/>
          <w:lang w:eastAsia="zh-CN"/>
        </w:rPr>
        <w:t>代表处根据国家工作队成员的输入意见编写的一系列数字发展国家概况，是加强数字合作的有效措施。此外，国际电联还为共同国家评估和</w:t>
      </w:r>
      <w:r w:rsidRPr="008762B5">
        <w:rPr>
          <w:rFonts w:ascii="Calibri" w:eastAsia="SimSun" w:hAnsi="Calibri" w:cs="Calibri"/>
          <w:lang w:eastAsia="zh-CN"/>
        </w:rPr>
        <w:t>UNSDCF</w:t>
      </w:r>
      <w:r w:rsidRPr="008762B5">
        <w:rPr>
          <w:rFonts w:ascii="Calibri" w:eastAsia="SimSun" w:hAnsi="Calibri" w:cs="Calibri" w:hint="eastAsia"/>
          <w:lang w:eastAsia="zh-CN"/>
        </w:rPr>
        <w:t>做出了贡献，并加强了数字化转型相关项目和举措的实施。</w:t>
      </w:r>
    </w:p>
    <w:p w14:paraId="369975FB" w14:textId="77777777" w:rsidR="0095776C" w:rsidRPr="0095776C" w:rsidRDefault="0095776C" w:rsidP="00963AB6">
      <w:pPr>
        <w:spacing w:after="120"/>
        <w:rPr>
          <w:rFonts w:ascii="Calibri" w:eastAsia="SimSun" w:hAnsi="Calibri" w:cs="Calibri"/>
          <w:lang w:val="en-US" w:eastAsia="zh-CN"/>
        </w:rPr>
      </w:pPr>
    </w:p>
    <w:p w14:paraId="55D696BE" w14:textId="7C9A4A04" w:rsidR="00C12785" w:rsidRDefault="007F6896" w:rsidP="007F6896">
      <w:pPr>
        <w:jc w:val="center"/>
        <w:rPr>
          <w:rFonts w:ascii="Calibri" w:eastAsia="SimSun" w:hAnsi="Calibri"/>
        </w:rPr>
      </w:pPr>
      <w:r w:rsidRPr="00C37B45">
        <w:rPr>
          <w:rFonts w:ascii="Calibri" w:eastAsia="SimSun" w:hAnsi="Calibri"/>
        </w:rPr>
        <w:t>______________</w:t>
      </w:r>
    </w:p>
    <w:sectPr w:rsidR="00C12785">
      <w:headerReference w:type="default" r:id="rId179"/>
      <w:footerReference w:type="even" r:id="rId180"/>
      <w:footerReference w:type="default" r:id="rId181"/>
      <w:footerReference w:type="first" r:id="rId182"/>
      <w:pgSz w:w="11907" w:h="16840"/>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E6B26" w14:textId="77777777" w:rsidR="008F386E" w:rsidRDefault="00963AB6">
      <w:pPr>
        <w:spacing w:before="0"/>
      </w:pPr>
      <w:r>
        <w:separator/>
      </w:r>
    </w:p>
  </w:endnote>
  <w:endnote w:type="continuationSeparator" w:id="0">
    <w:p w14:paraId="5F794369" w14:textId="77777777" w:rsidR="008F386E" w:rsidRDefault="00963A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LMMNHP+BookmanOldStyle">
    <w:altName w:val="Bookman Old Style"/>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panose1 w:val="02020603050405020304"/>
    <w:charset w:val="B2"/>
    <w:family w:val="roman"/>
    <w:pitch w:val="variable"/>
    <w:sig w:usb0="00002003" w:usb1="80000000" w:usb2="00000008" w:usb3="00000000" w:csb0="00000041" w:csb1="00000000"/>
  </w:font>
  <w:font w:name="????">
    <w:altName w:val="MS Mincho"/>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22AE" w14:textId="77777777" w:rsidR="00C12785" w:rsidRDefault="00963AB6">
    <w:pPr>
      <w:framePr w:wrap="around" w:vAnchor="text" w:hAnchor="margin" w:xAlign="right" w:y="1"/>
    </w:pPr>
    <w:r>
      <w:fldChar w:fldCharType="begin"/>
    </w:r>
    <w:r>
      <w:instrText xml:space="preserve">PAGE  </w:instrText>
    </w:r>
    <w:r>
      <w:fldChar w:fldCharType="end"/>
    </w:r>
  </w:p>
  <w:p w14:paraId="105D4242" w14:textId="51851BC5" w:rsidR="00C12785" w:rsidRDefault="00963AB6">
    <w:pPr>
      <w:ind w:right="360"/>
      <w:rPr>
        <w:lang w:val="en-US"/>
      </w:rPr>
    </w:pPr>
    <w:r>
      <w:fldChar w:fldCharType="begin"/>
    </w:r>
    <w:r>
      <w:rPr>
        <w:lang w:val="en-US"/>
      </w:rPr>
      <w:instrText xml:space="preserve"> FILENAME \p  \* MERGEFORMAT </w:instrText>
    </w:r>
    <w:r>
      <w:fldChar w:fldCharType="separate"/>
    </w:r>
    <w:r>
      <w:rPr>
        <w:lang w:val="en-US"/>
      </w:rPr>
      <w:t>P:\TRAD\C\ITU-D\CONF-D\WTDC17\Div\413949C.docx</w:t>
    </w:r>
    <w:r>
      <w:fldChar w:fldCharType="end"/>
    </w:r>
    <w:r>
      <w:rPr>
        <w:lang w:val="en-US"/>
      </w:rPr>
      <w:tab/>
    </w:r>
    <w:r>
      <w:fldChar w:fldCharType="begin"/>
    </w:r>
    <w:r>
      <w:instrText xml:space="preserve"> SAVEDATE \@ DD.MM.YY </w:instrText>
    </w:r>
    <w:r>
      <w:fldChar w:fldCharType="separate"/>
    </w:r>
    <w:r w:rsidR="001A34E1">
      <w:rPr>
        <w:noProof/>
      </w:rPr>
      <w:t>18.05.22</w:t>
    </w:r>
    <w:r>
      <w:fldChar w:fldCharType="end"/>
    </w:r>
    <w:r>
      <w:rPr>
        <w:lang w:val="en-US"/>
      </w:rPr>
      <w:tab/>
    </w:r>
    <w:r>
      <w:fldChar w:fldCharType="begin"/>
    </w:r>
    <w:r>
      <w:instrText xml:space="preserve"> PRINTDATE \@ DD.MM.YY </w:instrText>
    </w:r>
    <w:r>
      <w:fldChar w:fldCharType="separate"/>
    </w:r>
    <w:r>
      <w:t>10.03.17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7614" w14:textId="77777777" w:rsidR="00C12785" w:rsidRDefault="00963AB6">
    <w:pPr>
      <w:pStyle w:val="Footer"/>
      <w:rPr>
        <w:lang w:val="fr-CH"/>
      </w:rPr>
    </w:pPr>
    <w:r>
      <w:fldChar w:fldCharType="begin"/>
    </w:r>
    <w:r>
      <w:rPr>
        <w:lang w:val="fr-CH"/>
      </w:rPr>
      <w:instrText xml:space="preserve"> FILENAME \p  \* MERGEFORMAT </w:instrText>
    </w:r>
    <w:r>
      <w:fldChar w:fldCharType="separate"/>
    </w:r>
    <w:r>
      <w:rPr>
        <w:lang w:val="fr-CH"/>
      </w:rPr>
      <w:t>P:\CHI\ITU-D\CONF-D\WTDC21\000\002C.docx</w:t>
    </w:r>
    <w:r>
      <w:fldChar w:fldCharType="end"/>
    </w:r>
    <w:r>
      <w:rPr>
        <w:lang w:val="fr-CH"/>
      </w:rPr>
      <w:t xml:space="preserve"> (</w:t>
    </w:r>
    <w:r>
      <w:rPr>
        <w:rFonts w:hint="eastAsia"/>
        <w:lang w:val="fr-CH" w:eastAsia="zh-CN"/>
      </w:rPr>
      <w:t>497143</w:t>
    </w:r>
    <w:r>
      <w:rPr>
        <w:lang w:val="fr-CH"/>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B3B1" w14:textId="77777777" w:rsidR="00C12785" w:rsidRDefault="00C12785">
    <w:pPr>
      <w:rPr>
        <w:sz w:val="18"/>
        <w:szCs w:val="18"/>
      </w:rPr>
    </w:pPr>
  </w:p>
  <w:tbl>
    <w:tblPr>
      <w:tblW w:w="9923" w:type="dxa"/>
      <w:tblLayout w:type="fixed"/>
      <w:tblLook w:val="04A0" w:firstRow="1" w:lastRow="0" w:firstColumn="1" w:lastColumn="0" w:noHBand="0" w:noVBand="1"/>
    </w:tblPr>
    <w:tblGrid>
      <w:gridCol w:w="1526"/>
      <w:gridCol w:w="2410"/>
      <w:gridCol w:w="5987"/>
    </w:tblGrid>
    <w:tr w:rsidR="00C12785" w14:paraId="787FE352" w14:textId="77777777">
      <w:tc>
        <w:tcPr>
          <w:tcW w:w="1526" w:type="dxa"/>
          <w:tcBorders>
            <w:top w:val="single" w:sz="4" w:space="0" w:color="000000"/>
          </w:tcBorders>
          <w:shd w:val="clear" w:color="auto" w:fill="auto"/>
        </w:tcPr>
        <w:p w14:paraId="02298E08" w14:textId="77777777" w:rsidR="00C12785" w:rsidRDefault="00963AB6">
          <w:pPr>
            <w:pStyle w:val="FirstFooter"/>
            <w:tabs>
              <w:tab w:val="left" w:pos="1559"/>
              <w:tab w:val="left" w:pos="3828"/>
            </w:tabs>
            <w:rPr>
              <w:sz w:val="18"/>
              <w:szCs w:val="18"/>
            </w:rPr>
          </w:pPr>
          <w:r>
            <w:rPr>
              <w:rFonts w:hint="eastAsia"/>
              <w:sz w:val="18"/>
              <w:szCs w:val="18"/>
              <w:lang w:val="en-US" w:eastAsia="zh-CN"/>
            </w:rPr>
            <w:t>联系人：</w:t>
          </w:r>
        </w:p>
      </w:tc>
      <w:tc>
        <w:tcPr>
          <w:tcW w:w="2410" w:type="dxa"/>
          <w:tcBorders>
            <w:top w:val="single" w:sz="4" w:space="0" w:color="000000"/>
          </w:tcBorders>
          <w:shd w:val="clear" w:color="auto" w:fill="auto"/>
        </w:tcPr>
        <w:p w14:paraId="0F3A7EC8" w14:textId="77777777" w:rsidR="00C12785" w:rsidRDefault="00963AB6">
          <w:pPr>
            <w:pStyle w:val="FirstFooter"/>
            <w:tabs>
              <w:tab w:val="left" w:pos="2302"/>
            </w:tabs>
            <w:ind w:left="2302" w:hanging="2302"/>
            <w:rPr>
              <w:sz w:val="18"/>
              <w:szCs w:val="18"/>
              <w:lang w:val="en-US"/>
            </w:rPr>
          </w:pPr>
          <w:r>
            <w:rPr>
              <w:rFonts w:hint="eastAsia"/>
              <w:sz w:val="18"/>
              <w:szCs w:val="18"/>
              <w:lang w:val="en-US" w:eastAsia="zh-CN"/>
            </w:rPr>
            <w:t>姓名</w:t>
          </w:r>
          <w:r>
            <w:rPr>
              <w:sz w:val="18"/>
              <w:szCs w:val="18"/>
              <w:lang w:val="en-US"/>
            </w:rPr>
            <w:t>/</w:t>
          </w:r>
          <w:r>
            <w:rPr>
              <w:rFonts w:hint="eastAsia"/>
              <w:sz w:val="18"/>
              <w:szCs w:val="18"/>
              <w:lang w:val="en-US" w:eastAsia="zh-CN"/>
            </w:rPr>
            <w:t>组织</w:t>
          </w:r>
          <w:r>
            <w:rPr>
              <w:sz w:val="18"/>
              <w:szCs w:val="18"/>
              <w:lang w:val="en-US"/>
            </w:rPr>
            <w:t>/</w:t>
          </w:r>
          <w:r>
            <w:rPr>
              <w:rFonts w:hint="eastAsia"/>
              <w:sz w:val="18"/>
              <w:szCs w:val="18"/>
              <w:lang w:val="en-US" w:eastAsia="zh-CN"/>
            </w:rPr>
            <w:t>实体：</w:t>
          </w:r>
        </w:p>
      </w:tc>
      <w:tc>
        <w:tcPr>
          <w:tcW w:w="5987" w:type="dxa"/>
          <w:tcBorders>
            <w:top w:val="single" w:sz="4" w:space="0" w:color="000000"/>
          </w:tcBorders>
          <w:shd w:val="clear" w:color="auto" w:fill="auto"/>
        </w:tcPr>
        <w:p w14:paraId="521E8923" w14:textId="77777777" w:rsidR="00C12785" w:rsidRDefault="00963AB6">
          <w:pPr>
            <w:pStyle w:val="FirstFooter"/>
            <w:tabs>
              <w:tab w:val="left" w:pos="2302"/>
            </w:tabs>
            <w:ind w:left="2302" w:hanging="2302"/>
            <w:rPr>
              <w:sz w:val="18"/>
              <w:szCs w:val="18"/>
              <w:highlight w:val="yellow"/>
              <w:lang w:val="en-US"/>
            </w:rPr>
          </w:pPr>
          <w:bookmarkStart w:id="151" w:name="OLE_LINK10"/>
          <w:r>
            <w:rPr>
              <w:rFonts w:ascii="Calibri" w:eastAsia="SimSun" w:hAnsi="Calibri" w:hint="eastAsia"/>
              <w:sz w:val="18"/>
              <w:szCs w:val="18"/>
              <w:lang w:val="en-US" w:eastAsia="zh-CN"/>
            </w:rPr>
            <w:t>电信发展局副主任</w:t>
          </w:r>
          <w:r>
            <w:rPr>
              <w:rFonts w:ascii="Calibri" w:eastAsia="SimSun" w:hAnsi="Calibri"/>
              <w:sz w:val="18"/>
              <w:szCs w:val="18"/>
              <w:lang w:val="en-US"/>
            </w:rPr>
            <w:t xml:space="preserve">Stephen </w:t>
          </w:r>
          <w:proofErr w:type="spellStart"/>
          <w:r>
            <w:rPr>
              <w:rFonts w:ascii="Calibri" w:eastAsia="SimSun" w:hAnsi="Calibri"/>
              <w:sz w:val="18"/>
              <w:szCs w:val="18"/>
              <w:lang w:val="en-US"/>
            </w:rPr>
            <w:t>Bereaux</w:t>
          </w:r>
          <w:proofErr w:type="spellEnd"/>
          <w:r>
            <w:rPr>
              <w:rFonts w:ascii="Calibri" w:eastAsia="SimSun" w:hAnsi="Calibri" w:hint="eastAsia"/>
              <w:sz w:val="18"/>
              <w:szCs w:val="18"/>
              <w:lang w:val="en-US" w:eastAsia="zh-CN"/>
            </w:rPr>
            <w:t>先生</w:t>
          </w:r>
          <w:bookmarkEnd w:id="151"/>
        </w:p>
      </w:tc>
    </w:tr>
    <w:tr w:rsidR="00C12785" w14:paraId="284382EF" w14:textId="77777777">
      <w:tc>
        <w:tcPr>
          <w:tcW w:w="1526" w:type="dxa"/>
          <w:shd w:val="clear" w:color="auto" w:fill="auto"/>
        </w:tcPr>
        <w:p w14:paraId="5D40B84C" w14:textId="77777777" w:rsidR="00C12785" w:rsidRDefault="00C12785">
          <w:pPr>
            <w:pStyle w:val="FirstFooter"/>
            <w:tabs>
              <w:tab w:val="left" w:pos="1559"/>
              <w:tab w:val="left" w:pos="3828"/>
            </w:tabs>
            <w:rPr>
              <w:sz w:val="18"/>
              <w:szCs w:val="18"/>
              <w:lang w:val="en-US"/>
            </w:rPr>
          </w:pPr>
        </w:p>
      </w:tc>
      <w:tc>
        <w:tcPr>
          <w:tcW w:w="2410" w:type="dxa"/>
          <w:shd w:val="clear" w:color="auto" w:fill="auto"/>
        </w:tcPr>
        <w:p w14:paraId="16EB3106" w14:textId="77777777" w:rsidR="00C12785" w:rsidRDefault="00963AB6">
          <w:pPr>
            <w:pStyle w:val="FirstFooter"/>
            <w:tabs>
              <w:tab w:val="left" w:pos="2302"/>
            </w:tabs>
            <w:rPr>
              <w:sz w:val="18"/>
              <w:szCs w:val="18"/>
              <w:lang w:val="en-US"/>
            </w:rPr>
          </w:pPr>
          <w:r>
            <w:rPr>
              <w:rFonts w:hint="eastAsia"/>
              <w:sz w:val="18"/>
              <w:szCs w:val="18"/>
              <w:lang w:val="en-US" w:eastAsia="zh-CN"/>
            </w:rPr>
            <w:t>电话号码：</w:t>
          </w:r>
        </w:p>
      </w:tc>
      <w:tc>
        <w:tcPr>
          <w:tcW w:w="5987" w:type="dxa"/>
        </w:tcPr>
        <w:p w14:paraId="57C47EDB" w14:textId="77777777" w:rsidR="00C12785" w:rsidRDefault="00963AB6">
          <w:pPr>
            <w:pStyle w:val="FirstFooter"/>
            <w:tabs>
              <w:tab w:val="left" w:pos="2302"/>
            </w:tabs>
            <w:rPr>
              <w:sz w:val="18"/>
              <w:szCs w:val="18"/>
              <w:highlight w:val="yellow"/>
              <w:lang w:val="en-US"/>
            </w:rPr>
          </w:pPr>
          <w:bookmarkStart w:id="152" w:name="PhoneNo"/>
          <w:bookmarkEnd w:id="152"/>
          <w:r>
            <w:rPr>
              <w:rFonts w:cstheme="minorHAnsi"/>
              <w:sz w:val="18"/>
              <w:szCs w:val="18"/>
            </w:rPr>
            <w:t>+41 22 730 5131</w:t>
          </w:r>
        </w:p>
      </w:tc>
    </w:tr>
    <w:tr w:rsidR="00C12785" w14:paraId="20C8C952" w14:textId="77777777">
      <w:tc>
        <w:tcPr>
          <w:tcW w:w="1526" w:type="dxa"/>
          <w:shd w:val="clear" w:color="auto" w:fill="auto"/>
        </w:tcPr>
        <w:p w14:paraId="4102C977" w14:textId="77777777" w:rsidR="00C12785" w:rsidRDefault="00C12785">
          <w:pPr>
            <w:pStyle w:val="FirstFooter"/>
            <w:tabs>
              <w:tab w:val="left" w:pos="1559"/>
              <w:tab w:val="left" w:pos="3828"/>
            </w:tabs>
            <w:rPr>
              <w:sz w:val="18"/>
              <w:szCs w:val="18"/>
              <w:lang w:val="en-US"/>
            </w:rPr>
          </w:pPr>
        </w:p>
      </w:tc>
      <w:tc>
        <w:tcPr>
          <w:tcW w:w="2410" w:type="dxa"/>
          <w:shd w:val="clear" w:color="auto" w:fill="auto"/>
        </w:tcPr>
        <w:p w14:paraId="22F7AE61" w14:textId="77777777" w:rsidR="00C12785" w:rsidRDefault="00963AB6">
          <w:pPr>
            <w:pStyle w:val="FirstFooter"/>
            <w:tabs>
              <w:tab w:val="left" w:pos="2302"/>
            </w:tabs>
            <w:rPr>
              <w:sz w:val="18"/>
              <w:szCs w:val="18"/>
              <w:lang w:val="en-US"/>
            </w:rPr>
          </w:pPr>
          <w:r>
            <w:rPr>
              <w:rFonts w:hint="eastAsia"/>
              <w:sz w:val="18"/>
              <w:szCs w:val="18"/>
              <w:lang w:val="en-US" w:eastAsia="zh-CN"/>
            </w:rPr>
            <w:t>电子邮件：</w:t>
          </w:r>
        </w:p>
      </w:tc>
      <w:bookmarkStart w:id="153" w:name="Email"/>
      <w:bookmarkEnd w:id="153"/>
      <w:tc>
        <w:tcPr>
          <w:tcW w:w="5987" w:type="dxa"/>
          <w:shd w:val="clear" w:color="auto" w:fill="auto"/>
        </w:tcPr>
        <w:p w14:paraId="12E9720B" w14:textId="77777777" w:rsidR="00C12785" w:rsidRDefault="00963AB6">
          <w:pPr>
            <w:pStyle w:val="FirstFooter"/>
            <w:tabs>
              <w:tab w:val="left" w:pos="2302"/>
            </w:tabs>
            <w:rPr>
              <w:sz w:val="18"/>
              <w:szCs w:val="18"/>
              <w:highlight w:val="yellow"/>
              <w:lang w:val="en-US"/>
            </w:rPr>
          </w:pPr>
          <w:r>
            <w:fldChar w:fldCharType="begin"/>
          </w:r>
          <w:r>
            <w:instrText xml:space="preserve"> HYPERLINK "mailto:stephen.bereaux@itu.int" </w:instrText>
          </w:r>
          <w:r>
            <w:fldChar w:fldCharType="separate"/>
          </w:r>
          <w:r>
            <w:rPr>
              <w:rFonts w:ascii="Calibri" w:hAnsi="Calibri"/>
              <w:color w:val="0000FF"/>
              <w:sz w:val="18"/>
              <w:szCs w:val="22"/>
              <w:u w:val="single"/>
            </w:rPr>
            <w:t>stephen.bereaux@itu.int</w:t>
          </w:r>
          <w:r>
            <w:rPr>
              <w:rFonts w:ascii="Calibri" w:hAnsi="Calibri"/>
              <w:color w:val="0000FF"/>
              <w:sz w:val="18"/>
              <w:szCs w:val="22"/>
              <w:u w:val="single"/>
            </w:rPr>
            <w:fldChar w:fldCharType="end"/>
          </w:r>
        </w:p>
      </w:tc>
    </w:tr>
  </w:tbl>
  <w:p w14:paraId="51E0008A" w14:textId="77777777" w:rsidR="00C12785" w:rsidRDefault="00963AB6">
    <w:pPr>
      <w:jc w:val="center"/>
      <w:rPr>
        <w:rStyle w:val="Hyperlink"/>
        <w:sz w:val="20"/>
      </w:rPr>
    </w:pPr>
    <w:r>
      <w:rPr>
        <w:sz w:val="20"/>
      </w:rPr>
      <w:fldChar w:fldCharType="begin"/>
    </w:r>
    <w:r>
      <w:rPr>
        <w:sz w:val="20"/>
      </w:rPr>
      <w:instrText xml:space="preserve"> HYPERLINK "https://www.itu.int/zh/ITU-D/Conferences/WTDC/WTDC21/Pages/default.aspx" </w:instrText>
    </w:r>
    <w:r>
      <w:rPr>
        <w:sz w:val="20"/>
      </w:rPr>
      <w:fldChar w:fldCharType="separate"/>
    </w:r>
    <w:r>
      <w:rPr>
        <w:rStyle w:val="Hyperlink"/>
        <w:sz w:val="20"/>
      </w:rPr>
      <w:t>WTDC</w:t>
    </w:r>
  </w:p>
  <w:p w14:paraId="19819F5A" w14:textId="77777777" w:rsidR="00C12785" w:rsidRDefault="00963AB6">
    <w:pPr>
      <w:pStyle w:val="Footer"/>
    </w:pPr>
    <w:r>
      <w:rPr>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D290" w14:textId="77777777" w:rsidR="00C12785" w:rsidRDefault="00963AB6">
      <w:pPr>
        <w:spacing w:before="0"/>
      </w:pPr>
      <w:r>
        <w:separator/>
      </w:r>
    </w:p>
  </w:footnote>
  <w:footnote w:type="continuationSeparator" w:id="0">
    <w:p w14:paraId="3968429E" w14:textId="77777777" w:rsidR="00C12785" w:rsidRDefault="00963AB6">
      <w:pPr>
        <w:spacing w:before="0"/>
      </w:pPr>
      <w:r>
        <w:continuationSeparator/>
      </w:r>
    </w:p>
  </w:footnote>
  <w:footnote w:id="1">
    <w:p w14:paraId="3C062EED" w14:textId="77777777" w:rsidR="00E010EE" w:rsidRDefault="00E010EE" w:rsidP="00E010EE">
      <w:pPr>
        <w:pStyle w:val="FootnoteText"/>
        <w:rPr>
          <w:sz w:val="20"/>
          <w:lang w:val="en-US" w:eastAsia="zh-CN"/>
        </w:rPr>
      </w:pPr>
      <w:r>
        <w:rPr>
          <w:rStyle w:val="FootnoteReference"/>
        </w:rPr>
        <w:footnoteRef/>
      </w:r>
      <w:r>
        <w:rPr>
          <w:lang w:eastAsia="zh-CN"/>
        </w:rPr>
        <w:t xml:space="preserve"> </w:t>
      </w:r>
      <w:r>
        <w:rPr>
          <w:rFonts w:cstheme="minorHAnsi"/>
          <w:sz w:val="20"/>
          <w:lang w:eastAsia="zh-CN"/>
        </w:rPr>
        <w:t>有关路线图的更多信息，请参见本报告第</w:t>
      </w:r>
      <w:r>
        <w:rPr>
          <w:rFonts w:cstheme="minorHAnsi"/>
          <w:sz w:val="20"/>
          <w:lang w:eastAsia="zh-CN"/>
        </w:rPr>
        <w:t>15</w:t>
      </w:r>
      <w:r>
        <w:rPr>
          <w:rFonts w:cstheme="minorHAnsi"/>
          <w:sz w:val="20"/>
          <w:lang w:eastAsia="zh-CN"/>
        </w:rPr>
        <w:t>节。</w:t>
      </w:r>
    </w:p>
  </w:footnote>
  <w:footnote w:id="2">
    <w:p w14:paraId="5443210C" w14:textId="77777777" w:rsidR="00E010EE" w:rsidRDefault="00E010EE" w:rsidP="00E010EE">
      <w:pPr>
        <w:rPr>
          <w:lang w:eastAsia="zh-CN"/>
        </w:rPr>
      </w:pPr>
      <w:r>
        <w:rPr>
          <w:rStyle w:val="FootnoteReference"/>
        </w:rPr>
        <w:footnoteRef/>
      </w:r>
      <w:r>
        <w:rPr>
          <w:lang w:eastAsia="zh-CN"/>
        </w:rPr>
        <w:t xml:space="preserve"> </w:t>
      </w:r>
      <w:r>
        <w:rPr>
          <w:sz w:val="20"/>
          <w:lang w:eastAsia="zh-CN"/>
        </w:rPr>
        <w:t>关于</w:t>
      </w:r>
      <w:r>
        <w:rPr>
          <w:sz w:val="20"/>
          <w:lang w:eastAsia="zh-CN"/>
        </w:rPr>
        <w:t>COP</w:t>
      </w:r>
      <w:r>
        <w:rPr>
          <w:sz w:val="20"/>
          <w:lang w:eastAsia="zh-CN"/>
        </w:rPr>
        <w:t>相关活动的更多信息，请参阅本文件第</w:t>
      </w:r>
      <w:r>
        <w:rPr>
          <w:sz w:val="20"/>
          <w:lang w:eastAsia="zh-CN"/>
        </w:rPr>
        <w:t>2</w:t>
      </w:r>
      <w:r>
        <w:rPr>
          <w:sz w:val="20"/>
          <w:lang w:eastAsia="zh-CN"/>
        </w:rPr>
        <w:t>节</w:t>
      </w:r>
      <w:r>
        <w:rPr>
          <w:rFonts w:hint="eastAsia"/>
          <w:sz w:val="20"/>
          <w:lang w:eastAsia="zh-CN"/>
        </w:rPr>
        <w:t>。</w:t>
      </w:r>
    </w:p>
  </w:footnote>
  <w:footnote w:id="3">
    <w:p w14:paraId="3360123D" w14:textId="77777777" w:rsidR="007F6896" w:rsidRPr="00F458CD" w:rsidRDefault="007F6896" w:rsidP="007F6896">
      <w:pPr>
        <w:pStyle w:val="FootnoteText"/>
        <w:rPr>
          <w:sz w:val="20"/>
          <w:lang w:eastAsia="zh-CN"/>
        </w:rPr>
      </w:pPr>
      <w:r w:rsidRPr="00EE1B82">
        <w:rPr>
          <w:rStyle w:val="FootnoteReference"/>
        </w:rPr>
        <w:footnoteRef/>
      </w:r>
      <w:r w:rsidRPr="00F458CD">
        <w:rPr>
          <w:sz w:val="20"/>
          <w:lang w:eastAsia="zh-CN"/>
        </w:rPr>
        <w:t xml:space="preserve"> </w:t>
      </w:r>
      <w:hyperlink r:id="rId1" w:history="1">
        <w:r w:rsidRPr="00F35063">
          <w:rPr>
            <w:rStyle w:val="Hyperlink"/>
            <w:rFonts w:hint="eastAsia"/>
            <w:sz w:val="20"/>
            <w:lang w:eastAsia="zh-CN"/>
          </w:rPr>
          <w:t>联合国秘书长数字合作高级别小组</w:t>
        </w:r>
      </w:hyperlink>
      <w:hyperlink r:id="rId2"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479" w14:textId="77777777" w:rsidR="00C12785" w:rsidRDefault="00963AB6">
    <w:pPr>
      <w:tabs>
        <w:tab w:val="clear" w:pos="1134"/>
        <w:tab w:val="clear" w:pos="1871"/>
        <w:tab w:val="clear" w:pos="2268"/>
        <w:tab w:val="center" w:pos="5103"/>
        <w:tab w:val="right" w:pos="10206"/>
      </w:tabs>
      <w:ind w:right="1"/>
      <w:rPr>
        <w:sz w:val="22"/>
        <w:szCs w:val="22"/>
      </w:rPr>
    </w:pPr>
    <w:r>
      <w:rPr>
        <w:sz w:val="22"/>
        <w:szCs w:val="22"/>
      </w:rPr>
      <w:tab/>
    </w:r>
    <w:bookmarkStart w:id="147" w:name="_Hlk56755748"/>
    <w:r>
      <w:rPr>
        <w:sz w:val="22"/>
        <w:szCs w:val="22"/>
        <w:lang w:val="de-CH"/>
      </w:rPr>
      <w:t>WTDC2</w:t>
    </w:r>
    <w:r>
      <w:rPr>
        <w:rFonts w:hint="eastAsia"/>
        <w:sz w:val="22"/>
        <w:szCs w:val="22"/>
        <w:lang w:val="de-CH" w:eastAsia="zh-CN"/>
      </w:rPr>
      <w:t>2</w:t>
    </w:r>
    <w:r>
      <w:rPr>
        <w:sz w:val="22"/>
        <w:szCs w:val="22"/>
        <w:lang w:val="de-CH"/>
      </w:rPr>
      <w:t>/</w:t>
    </w:r>
    <w:bookmarkStart w:id="148" w:name="OLE_LINK3"/>
    <w:bookmarkStart w:id="149" w:name="OLE_LINK1"/>
    <w:bookmarkStart w:id="150" w:name="OLE_LINK2"/>
    <w:bookmarkEnd w:id="148"/>
    <w:bookmarkEnd w:id="149"/>
    <w:bookmarkEnd w:id="150"/>
    <w:r>
      <w:rPr>
        <w:rFonts w:hint="eastAsia"/>
        <w:sz w:val="22"/>
        <w:szCs w:val="22"/>
        <w:lang w:val="de-CH" w:eastAsia="zh-CN"/>
      </w:rPr>
      <w:t>2</w:t>
    </w:r>
    <w:r>
      <w:rPr>
        <w:sz w:val="22"/>
        <w:szCs w:val="22"/>
      </w:rPr>
      <w:t>-</w:t>
    </w:r>
    <w:bookmarkEnd w:id="147"/>
    <w:r>
      <w:rPr>
        <w:sz w:val="22"/>
        <w:szCs w:val="22"/>
      </w:rPr>
      <w:t>C</w:t>
    </w:r>
    <w:r>
      <w:rPr>
        <w:sz w:val="22"/>
        <w:szCs w:val="22"/>
      </w:rPr>
      <w:tab/>
    </w:r>
    <w:r>
      <w:rPr>
        <w:sz w:val="22"/>
        <w:szCs w:val="22"/>
      </w:rPr>
      <w:fldChar w:fldCharType="begin"/>
    </w:r>
    <w:r>
      <w:rPr>
        <w:sz w:val="22"/>
        <w:szCs w:val="22"/>
      </w:rPr>
      <w:instrText xml:space="preserve"> PAGE </w:instrText>
    </w:r>
    <w:r>
      <w:rPr>
        <w:sz w:val="22"/>
        <w:szCs w:val="22"/>
      </w:rPr>
      <w:fldChar w:fldCharType="separate"/>
    </w:r>
    <w:r>
      <w:rPr>
        <w:sz w:val="22"/>
        <w:szCs w:val="22"/>
      </w:rPr>
      <w:t>2</w:t>
    </w:r>
    <w:r>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2EA481"/>
    <w:multiLevelType w:val="singleLevel"/>
    <w:tmpl w:val="E72EA481"/>
    <w:lvl w:ilvl="0">
      <w:start w:val="1"/>
      <w:numFmt w:val="bullet"/>
      <w:lvlText w:val=""/>
      <w:lvlJc w:val="left"/>
      <w:pPr>
        <w:ind w:left="420" w:hanging="420"/>
      </w:pPr>
      <w:rPr>
        <w:rFonts w:ascii="Wingdings" w:hAnsi="Wingdings" w:hint="default"/>
      </w:rPr>
    </w:lvl>
  </w:abstractNum>
  <w:abstractNum w:abstractNumId="1" w15:restartNumberingAfterBreak="0">
    <w:nsid w:val="01A00787"/>
    <w:multiLevelType w:val="hybridMultilevel"/>
    <w:tmpl w:val="EA9AC20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E67B2C"/>
    <w:multiLevelType w:val="hybridMultilevel"/>
    <w:tmpl w:val="112ABE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0A5B9A"/>
    <w:multiLevelType w:val="hybridMultilevel"/>
    <w:tmpl w:val="78D401C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C46216"/>
    <w:multiLevelType w:val="hybridMultilevel"/>
    <w:tmpl w:val="F762075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57BAB"/>
    <w:multiLevelType w:val="hybridMultilevel"/>
    <w:tmpl w:val="19DA3C7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463BCB"/>
    <w:multiLevelType w:val="hybridMultilevel"/>
    <w:tmpl w:val="586804F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07E4A"/>
    <w:multiLevelType w:val="singleLevel"/>
    <w:tmpl w:val="12607E4A"/>
    <w:lvl w:ilvl="0">
      <w:start w:val="1"/>
      <w:numFmt w:val="bullet"/>
      <w:lvlText w:val=""/>
      <w:lvlJc w:val="left"/>
      <w:pPr>
        <w:ind w:left="420" w:hanging="420"/>
      </w:pPr>
      <w:rPr>
        <w:rFonts w:ascii="Wingdings" w:hAnsi="Wingdings" w:hint="default"/>
      </w:rPr>
    </w:lvl>
  </w:abstractNum>
  <w:abstractNum w:abstractNumId="8" w15:restartNumberingAfterBreak="0">
    <w:nsid w:val="16447140"/>
    <w:multiLevelType w:val="hybridMultilevel"/>
    <w:tmpl w:val="D0BA2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4A8D"/>
    <w:multiLevelType w:val="hybridMultilevel"/>
    <w:tmpl w:val="793ECA2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12680E"/>
    <w:multiLevelType w:val="hybridMultilevel"/>
    <w:tmpl w:val="4ADC5FB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738D3"/>
    <w:multiLevelType w:val="hybridMultilevel"/>
    <w:tmpl w:val="D012DCD2"/>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0D4F2D"/>
    <w:multiLevelType w:val="hybridMultilevel"/>
    <w:tmpl w:val="6DA86670"/>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C733F1"/>
    <w:multiLevelType w:val="hybridMultilevel"/>
    <w:tmpl w:val="46602826"/>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373ED"/>
    <w:multiLevelType w:val="hybridMultilevel"/>
    <w:tmpl w:val="53847FE8"/>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E6078B"/>
    <w:multiLevelType w:val="hybridMultilevel"/>
    <w:tmpl w:val="3940BD5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760A69"/>
    <w:multiLevelType w:val="hybridMultilevel"/>
    <w:tmpl w:val="E620DC6E"/>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0E3561"/>
    <w:multiLevelType w:val="multilevel"/>
    <w:tmpl w:val="2D0E3561"/>
    <w:lvl w:ilvl="0">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start w:val="1"/>
      <w:numFmt w:val="lowerLetter"/>
      <w:lvlText w:val="%2."/>
      <w:lvlJc w:val="left"/>
      <w:pPr>
        <w:ind w:left="-2247" w:hanging="360"/>
      </w:pPr>
    </w:lvl>
    <w:lvl w:ilvl="2">
      <w:start w:val="1"/>
      <w:numFmt w:val="lowerRoman"/>
      <w:lvlText w:val="%3."/>
      <w:lvlJc w:val="right"/>
      <w:pPr>
        <w:ind w:left="-1527" w:hanging="180"/>
      </w:pPr>
    </w:lvl>
    <w:lvl w:ilvl="3">
      <w:start w:val="1"/>
      <w:numFmt w:val="decimal"/>
      <w:lvlText w:val="%4."/>
      <w:lvlJc w:val="left"/>
      <w:pPr>
        <w:ind w:left="-807" w:hanging="360"/>
      </w:pPr>
    </w:lvl>
    <w:lvl w:ilvl="4">
      <w:start w:val="1"/>
      <w:numFmt w:val="lowerLetter"/>
      <w:lvlText w:val="%5."/>
      <w:lvlJc w:val="left"/>
      <w:pPr>
        <w:ind w:left="-87" w:hanging="360"/>
      </w:pPr>
    </w:lvl>
    <w:lvl w:ilvl="5">
      <w:start w:val="1"/>
      <w:numFmt w:val="bullet"/>
      <w:lvlText w:val=""/>
      <w:lvlJc w:val="left"/>
      <w:pPr>
        <w:ind w:left="888" w:hanging="435"/>
      </w:pPr>
      <w:rPr>
        <w:rFonts w:ascii="Symbol" w:hAnsi="Symbol" w:hint="default"/>
        <w:color w:val="auto"/>
      </w:rPr>
    </w:lvl>
    <w:lvl w:ilvl="6">
      <w:start w:val="1"/>
      <w:numFmt w:val="bullet"/>
      <w:lvlText w:val=""/>
      <w:lvlJc w:val="left"/>
      <w:pPr>
        <w:ind w:left="1353" w:hanging="360"/>
      </w:pPr>
      <w:rPr>
        <w:rFonts w:ascii="Symbol" w:hAnsi="Symbol" w:hint="default"/>
      </w:rPr>
    </w:lvl>
    <w:lvl w:ilvl="7">
      <w:start w:val="1"/>
      <w:numFmt w:val="lowerLetter"/>
      <w:lvlText w:val="%8."/>
      <w:lvlJc w:val="left"/>
      <w:pPr>
        <w:ind w:left="2073" w:hanging="360"/>
      </w:pPr>
    </w:lvl>
    <w:lvl w:ilvl="8">
      <w:start w:val="1"/>
      <w:numFmt w:val="lowerRoman"/>
      <w:lvlText w:val="%9."/>
      <w:lvlJc w:val="right"/>
      <w:pPr>
        <w:ind w:left="2793" w:hanging="180"/>
      </w:pPr>
    </w:lvl>
  </w:abstractNum>
  <w:abstractNum w:abstractNumId="18" w15:restartNumberingAfterBreak="0">
    <w:nsid w:val="2FBC7CE8"/>
    <w:multiLevelType w:val="hybridMultilevel"/>
    <w:tmpl w:val="6054E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D2609"/>
    <w:multiLevelType w:val="hybridMultilevel"/>
    <w:tmpl w:val="57D4EC2A"/>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ED49C0"/>
    <w:multiLevelType w:val="hybridMultilevel"/>
    <w:tmpl w:val="90D6E312"/>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91775F4"/>
    <w:multiLevelType w:val="multilevel"/>
    <w:tmpl w:val="391775F4"/>
    <w:lvl w:ilvl="0">
      <w:start w:val="1"/>
      <w:numFmt w:val="decimal"/>
      <w:pStyle w:val="CEOcontribution-H12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A700BAB"/>
    <w:multiLevelType w:val="hybridMultilevel"/>
    <w:tmpl w:val="A8C875B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FC0F6B"/>
    <w:multiLevelType w:val="hybridMultilevel"/>
    <w:tmpl w:val="57C0F46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4F0BF2"/>
    <w:multiLevelType w:val="hybridMultilevel"/>
    <w:tmpl w:val="D134331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39D24A5"/>
    <w:multiLevelType w:val="hybridMultilevel"/>
    <w:tmpl w:val="0EC6352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CB7148"/>
    <w:multiLevelType w:val="hybridMultilevel"/>
    <w:tmpl w:val="92F64EB8"/>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B431628"/>
    <w:multiLevelType w:val="hybridMultilevel"/>
    <w:tmpl w:val="6EB8E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E5E6C"/>
    <w:multiLevelType w:val="hybridMultilevel"/>
    <w:tmpl w:val="2D76800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4307DB3"/>
    <w:multiLevelType w:val="hybridMultilevel"/>
    <w:tmpl w:val="C3E47CE0"/>
    <w:lvl w:ilvl="0" w:tplc="0409000D">
      <w:start w:val="1"/>
      <w:numFmt w:val="bullet"/>
      <w:lvlText w:val=""/>
      <w:lvlJc w:val="left"/>
      <w:pPr>
        <w:ind w:left="360" w:hanging="360"/>
      </w:pPr>
      <w:rPr>
        <w:rFonts w:ascii="Wingdings" w:hAnsi="Wingdings" w:hint="default"/>
      </w:rPr>
    </w:lvl>
    <w:lvl w:ilvl="1" w:tplc="E46EDD82">
      <w:numFmt w:val="bullet"/>
      <w:lvlText w:val="–"/>
      <w:lvlJc w:val="left"/>
      <w:pPr>
        <w:ind w:left="1860" w:hanging="1140"/>
      </w:pPr>
      <w:rPr>
        <w:rFonts w:ascii="Calibri" w:eastAsia="SimSun" w:hAnsi="Calibri" w:cs="Times New Roman" w:hint="default"/>
      </w:rPr>
    </w:lvl>
    <w:lvl w:ilvl="2" w:tplc="27181C34">
      <w:numFmt w:val="bullet"/>
      <w:lvlText w:val="•"/>
      <w:lvlJc w:val="left"/>
      <w:pPr>
        <w:ind w:left="2175" w:hanging="735"/>
      </w:pPr>
      <w:rPr>
        <w:rFonts w:ascii="Courier New" w:eastAsia="Times New Roman"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8518E7"/>
    <w:multiLevelType w:val="multilevel"/>
    <w:tmpl w:val="598518E7"/>
    <w:lvl w:ilvl="0">
      <w:start w:val="1"/>
      <w:numFmt w:val="bullet"/>
      <w:lvlText w:val="ü"/>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A6054D6"/>
    <w:multiLevelType w:val="hybridMultilevel"/>
    <w:tmpl w:val="84A42E78"/>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663D30"/>
    <w:multiLevelType w:val="hybridMultilevel"/>
    <w:tmpl w:val="44B4098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33067B9"/>
    <w:multiLevelType w:val="hybridMultilevel"/>
    <w:tmpl w:val="C1AC716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130CBC"/>
    <w:multiLevelType w:val="hybridMultilevel"/>
    <w:tmpl w:val="5198A9C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791647"/>
    <w:multiLevelType w:val="hybridMultilevel"/>
    <w:tmpl w:val="B5002F8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F73816"/>
    <w:multiLevelType w:val="hybridMultilevel"/>
    <w:tmpl w:val="A24A735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803F8C"/>
    <w:multiLevelType w:val="multilevel"/>
    <w:tmpl w:val="7B803F8C"/>
    <w:lvl w:ilvl="0">
      <w:start w:val="1"/>
      <w:numFmt w:val="lowerLetter"/>
      <w:lvlText w:val="%1."/>
      <w:lvlJc w:val="left"/>
      <w:pPr>
        <w:tabs>
          <w:tab w:val="left" w:pos="1440"/>
        </w:tabs>
        <w:ind w:left="1440" w:hanging="360"/>
      </w:pPr>
      <w:rPr>
        <w:rFonts w:hint="default"/>
      </w:rPr>
    </w:lvl>
    <w:lvl w:ilvl="1">
      <w:start w:val="1"/>
      <w:numFmt w:val="lowerLetter"/>
      <w:pStyle w:val="CEOindent-abc"/>
      <w:lvlText w:val="%2."/>
      <w:lvlJc w:val="left"/>
      <w:pPr>
        <w:tabs>
          <w:tab w:val="left" w:pos="1440"/>
        </w:tabs>
        <w:ind w:left="1440" w:hanging="360"/>
      </w:pPr>
      <w:rPr>
        <w:rFonts w:hint="default"/>
      </w:rPr>
    </w:lvl>
    <w:lvl w:ilvl="2">
      <w:start w:val="1"/>
      <w:numFmt w:val="lowerRoman"/>
      <w:pStyle w:val="CEOIndenti-ii-iii"/>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953052611">
    <w:abstractNumId w:val="37"/>
  </w:num>
  <w:num w:numId="2" w16cid:durableId="689912751">
    <w:abstractNumId w:val="21"/>
  </w:num>
  <w:num w:numId="3" w16cid:durableId="1822312390">
    <w:abstractNumId w:val="17"/>
    <w:lvlOverride w:ilvl="0"/>
    <w:lvlOverride w:ilvl="1">
      <w:startOverride w:val="1"/>
    </w:lvlOverride>
    <w:lvlOverride w:ilvl="2">
      <w:startOverride w:val="1"/>
    </w:lvlOverride>
  </w:num>
  <w:num w:numId="4" w16cid:durableId="457142381">
    <w:abstractNumId w:val="0"/>
  </w:num>
  <w:num w:numId="5" w16cid:durableId="1694922270">
    <w:abstractNumId w:val="7"/>
  </w:num>
  <w:num w:numId="6" w16cid:durableId="45762052">
    <w:abstractNumId w:val="30"/>
  </w:num>
  <w:num w:numId="7" w16cid:durableId="928270936">
    <w:abstractNumId w:val="17"/>
    <w:lvlOverride w:ilvl="0"/>
    <w:lvlOverride w:ilvl="1">
      <w:startOverride w:val="1"/>
    </w:lvlOverride>
    <w:lvlOverride w:ilvl="2">
      <w:startOverride w:val="1"/>
    </w:lvlOverride>
    <w:lvlOverride w:ilvl="3">
      <w:startOverride w:val="1"/>
    </w:lvlOverride>
  </w:num>
  <w:num w:numId="8" w16cid:durableId="1203831364">
    <w:abstractNumId w:val="13"/>
  </w:num>
  <w:num w:numId="9" w16cid:durableId="252445246">
    <w:abstractNumId w:val="5"/>
  </w:num>
  <w:num w:numId="10" w16cid:durableId="563763101">
    <w:abstractNumId w:val="11"/>
  </w:num>
  <w:num w:numId="11" w16cid:durableId="2060132169">
    <w:abstractNumId w:val="3"/>
  </w:num>
  <w:num w:numId="12" w16cid:durableId="1973558582">
    <w:abstractNumId w:val="9"/>
  </w:num>
  <w:num w:numId="13" w16cid:durableId="1507020766">
    <w:abstractNumId w:val="20"/>
  </w:num>
  <w:num w:numId="14" w16cid:durableId="1277177057">
    <w:abstractNumId w:val="31"/>
  </w:num>
  <w:num w:numId="15" w16cid:durableId="2034115683">
    <w:abstractNumId w:val="4"/>
  </w:num>
  <w:num w:numId="16" w16cid:durableId="840196898">
    <w:abstractNumId w:val="28"/>
  </w:num>
  <w:num w:numId="17" w16cid:durableId="1769544815">
    <w:abstractNumId w:val="12"/>
  </w:num>
  <w:num w:numId="18" w16cid:durableId="1969817483">
    <w:abstractNumId w:val="10"/>
  </w:num>
  <w:num w:numId="19" w16cid:durableId="353263354">
    <w:abstractNumId w:val="16"/>
  </w:num>
  <w:num w:numId="20" w16cid:durableId="1623265787">
    <w:abstractNumId w:val="19"/>
  </w:num>
  <w:num w:numId="21" w16cid:durableId="2129202387">
    <w:abstractNumId w:val="14"/>
  </w:num>
  <w:num w:numId="22" w16cid:durableId="824509966">
    <w:abstractNumId w:val="26"/>
  </w:num>
  <w:num w:numId="23" w16cid:durableId="1749768966">
    <w:abstractNumId w:val="32"/>
  </w:num>
  <w:num w:numId="24" w16cid:durableId="949317578">
    <w:abstractNumId w:val="27"/>
  </w:num>
  <w:num w:numId="25" w16cid:durableId="1669945395">
    <w:abstractNumId w:val="8"/>
  </w:num>
  <w:num w:numId="26" w16cid:durableId="1994409891">
    <w:abstractNumId w:val="33"/>
  </w:num>
  <w:num w:numId="27" w16cid:durableId="1851137155">
    <w:abstractNumId w:val="18"/>
  </w:num>
  <w:num w:numId="28" w16cid:durableId="351883745">
    <w:abstractNumId w:val="29"/>
  </w:num>
  <w:num w:numId="29" w16cid:durableId="1549991998">
    <w:abstractNumId w:val="15"/>
  </w:num>
  <w:num w:numId="30" w16cid:durableId="49770833">
    <w:abstractNumId w:val="36"/>
  </w:num>
  <w:num w:numId="31" w16cid:durableId="161438462">
    <w:abstractNumId w:val="34"/>
  </w:num>
  <w:num w:numId="32" w16cid:durableId="2075270550">
    <w:abstractNumId w:val="6"/>
  </w:num>
  <w:num w:numId="33" w16cid:durableId="754013354">
    <w:abstractNumId w:val="24"/>
  </w:num>
  <w:num w:numId="34" w16cid:durableId="996349981">
    <w:abstractNumId w:val="2"/>
  </w:num>
  <w:num w:numId="35" w16cid:durableId="1425222206">
    <w:abstractNumId w:val="23"/>
  </w:num>
  <w:num w:numId="36" w16cid:durableId="1190099483">
    <w:abstractNumId w:val="1"/>
  </w:num>
  <w:num w:numId="37" w16cid:durableId="1085106003">
    <w:abstractNumId w:val="25"/>
  </w:num>
  <w:num w:numId="38" w16cid:durableId="817260572">
    <w:abstractNumId w:val="35"/>
  </w:num>
  <w:num w:numId="39" w16cid:durableId="13199216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commondata" w:val="eyJoZGlkIjoiYTc2ZGZiNzZiNDVlOGViOWVmM2JhOTY0NGJkNjUyYzgifQ=="/>
  </w:docVars>
  <w:rsids>
    <w:rsidRoot w:val="00A066F1"/>
    <w:rsid w:val="00003919"/>
    <w:rsid w:val="000041EA"/>
    <w:rsid w:val="00022A29"/>
    <w:rsid w:val="000355FD"/>
    <w:rsid w:val="00035FD9"/>
    <w:rsid w:val="00037E50"/>
    <w:rsid w:val="00051E39"/>
    <w:rsid w:val="00075C63"/>
    <w:rsid w:val="00077239"/>
    <w:rsid w:val="00080905"/>
    <w:rsid w:val="000822BE"/>
    <w:rsid w:val="00086094"/>
    <w:rsid w:val="00086491"/>
    <w:rsid w:val="00091346"/>
    <w:rsid w:val="00092413"/>
    <w:rsid w:val="00093D7F"/>
    <w:rsid w:val="00096357"/>
    <w:rsid w:val="000B5CD9"/>
    <w:rsid w:val="000C1320"/>
    <w:rsid w:val="000C1479"/>
    <w:rsid w:val="000E5DD2"/>
    <w:rsid w:val="000F199A"/>
    <w:rsid w:val="000F73FF"/>
    <w:rsid w:val="00106BB4"/>
    <w:rsid w:val="00114CF7"/>
    <w:rsid w:val="00116E0C"/>
    <w:rsid w:val="001234D5"/>
    <w:rsid w:val="00123B68"/>
    <w:rsid w:val="00126F2E"/>
    <w:rsid w:val="00146F6F"/>
    <w:rsid w:val="00147DA1"/>
    <w:rsid w:val="00152665"/>
    <w:rsid w:val="00152957"/>
    <w:rsid w:val="00156EDA"/>
    <w:rsid w:val="001676B8"/>
    <w:rsid w:val="00173F06"/>
    <w:rsid w:val="001875A6"/>
    <w:rsid w:val="00187BD9"/>
    <w:rsid w:val="00190B55"/>
    <w:rsid w:val="00194BDC"/>
    <w:rsid w:val="00194CFB"/>
    <w:rsid w:val="00195C3C"/>
    <w:rsid w:val="001A34E1"/>
    <w:rsid w:val="001A3CFA"/>
    <w:rsid w:val="001B2ED3"/>
    <w:rsid w:val="001B33B4"/>
    <w:rsid w:val="001B695E"/>
    <w:rsid w:val="001C2D4E"/>
    <w:rsid w:val="001C3B5F"/>
    <w:rsid w:val="001D058F"/>
    <w:rsid w:val="001D31EE"/>
    <w:rsid w:val="002009EA"/>
    <w:rsid w:val="00202CA0"/>
    <w:rsid w:val="00211D4A"/>
    <w:rsid w:val="0021457D"/>
    <w:rsid w:val="002154A6"/>
    <w:rsid w:val="002162CD"/>
    <w:rsid w:val="002255B3"/>
    <w:rsid w:val="00225C89"/>
    <w:rsid w:val="00236E8A"/>
    <w:rsid w:val="00245EE4"/>
    <w:rsid w:val="0025197B"/>
    <w:rsid w:val="00267BF7"/>
    <w:rsid w:val="00271316"/>
    <w:rsid w:val="00276625"/>
    <w:rsid w:val="002873AD"/>
    <w:rsid w:val="00296313"/>
    <w:rsid w:val="002A0744"/>
    <w:rsid w:val="002B46B5"/>
    <w:rsid w:val="002D0091"/>
    <w:rsid w:val="002D3F3E"/>
    <w:rsid w:val="002D4570"/>
    <w:rsid w:val="002D58BE"/>
    <w:rsid w:val="002F038B"/>
    <w:rsid w:val="002F415A"/>
    <w:rsid w:val="003013EE"/>
    <w:rsid w:val="0030555C"/>
    <w:rsid w:val="00322A1B"/>
    <w:rsid w:val="0032478D"/>
    <w:rsid w:val="00330A20"/>
    <w:rsid w:val="00343230"/>
    <w:rsid w:val="00353861"/>
    <w:rsid w:val="00360769"/>
    <w:rsid w:val="00377BD3"/>
    <w:rsid w:val="00382555"/>
    <w:rsid w:val="00384088"/>
    <w:rsid w:val="0038489B"/>
    <w:rsid w:val="00384E98"/>
    <w:rsid w:val="0039169B"/>
    <w:rsid w:val="00395D71"/>
    <w:rsid w:val="003A2BEB"/>
    <w:rsid w:val="003A5929"/>
    <w:rsid w:val="003A7F8C"/>
    <w:rsid w:val="003B3702"/>
    <w:rsid w:val="003B532E"/>
    <w:rsid w:val="003B6F14"/>
    <w:rsid w:val="003C5F68"/>
    <w:rsid w:val="003D0F8B"/>
    <w:rsid w:val="003D6B46"/>
    <w:rsid w:val="003F0740"/>
    <w:rsid w:val="003F4578"/>
    <w:rsid w:val="00404BA8"/>
    <w:rsid w:val="004131D4"/>
    <w:rsid w:val="0041348E"/>
    <w:rsid w:val="00417A1C"/>
    <w:rsid w:val="00421F90"/>
    <w:rsid w:val="00430667"/>
    <w:rsid w:val="00434169"/>
    <w:rsid w:val="00447308"/>
    <w:rsid w:val="004765FF"/>
    <w:rsid w:val="0047721C"/>
    <w:rsid w:val="00492075"/>
    <w:rsid w:val="004969AD"/>
    <w:rsid w:val="004B13CB"/>
    <w:rsid w:val="004B4FDF"/>
    <w:rsid w:val="004B66E4"/>
    <w:rsid w:val="004C7564"/>
    <w:rsid w:val="004D5D5C"/>
    <w:rsid w:val="004E6F33"/>
    <w:rsid w:val="0050139F"/>
    <w:rsid w:val="00516A18"/>
    <w:rsid w:val="00516EAD"/>
    <w:rsid w:val="00521223"/>
    <w:rsid w:val="00524DF1"/>
    <w:rsid w:val="0055140B"/>
    <w:rsid w:val="00554C4F"/>
    <w:rsid w:val="005551F1"/>
    <w:rsid w:val="00561D72"/>
    <w:rsid w:val="005756CE"/>
    <w:rsid w:val="005964AB"/>
    <w:rsid w:val="005A4829"/>
    <w:rsid w:val="005B0676"/>
    <w:rsid w:val="005B3E1A"/>
    <w:rsid w:val="005B44F5"/>
    <w:rsid w:val="005B7FA9"/>
    <w:rsid w:val="005C099A"/>
    <w:rsid w:val="005C31A5"/>
    <w:rsid w:val="005D3871"/>
    <w:rsid w:val="005D7115"/>
    <w:rsid w:val="005D778F"/>
    <w:rsid w:val="005E10C9"/>
    <w:rsid w:val="005E61DD"/>
    <w:rsid w:val="005E6321"/>
    <w:rsid w:val="00600765"/>
    <w:rsid w:val="006023DF"/>
    <w:rsid w:val="006040B4"/>
    <w:rsid w:val="006147A7"/>
    <w:rsid w:val="00617F9E"/>
    <w:rsid w:val="00634925"/>
    <w:rsid w:val="00636054"/>
    <w:rsid w:val="0064322F"/>
    <w:rsid w:val="006468FB"/>
    <w:rsid w:val="00651430"/>
    <w:rsid w:val="006536E7"/>
    <w:rsid w:val="00656828"/>
    <w:rsid w:val="00657191"/>
    <w:rsid w:val="00657DE0"/>
    <w:rsid w:val="00666786"/>
    <w:rsid w:val="0067199F"/>
    <w:rsid w:val="006821EA"/>
    <w:rsid w:val="006840D5"/>
    <w:rsid w:val="00685313"/>
    <w:rsid w:val="006A4413"/>
    <w:rsid w:val="006A6E9B"/>
    <w:rsid w:val="006B62EF"/>
    <w:rsid w:val="006B7C2A"/>
    <w:rsid w:val="006C23DA"/>
    <w:rsid w:val="006D096D"/>
    <w:rsid w:val="006D6CAD"/>
    <w:rsid w:val="006E3D45"/>
    <w:rsid w:val="006E4D0A"/>
    <w:rsid w:val="006E7358"/>
    <w:rsid w:val="007149F9"/>
    <w:rsid w:val="00725C67"/>
    <w:rsid w:val="00733A30"/>
    <w:rsid w:val="007341F6"/>
    <w:rsid w:val="0073647F"/>
    <w:rsid w:val="0074076F"/>
    <w:rsid w:val="00744B7C"/>
    <w:rsid w:val="00745AEE"/>
    <w:rsid w:val="007479EA"/>
    <w:rsid w:val="00750F10"/>
    <w:rsid w:val="007649F7"/>
    <w:rsid w:val="007742CA"/>
    <w:rsid w:val="007866D5"/>
    <w:rsid w:val="00787FA2"/>
    <w:rsid w:val="00790FA6"/>
    <w:rsid w:val="007973D3"/>
    <w:rsid w:val="0079747A"/>
    <w:rsid w:val="007B3EC6"/>
    <w:rsid w:val="007D06F0"/>
    <w:rsid w:val="007D2A35"/>
    <w:rsid w:val="007D45E3"/>
    <w:rsid w:val="007D5320"/>
    <w:rsid w:val="007E65A1"/>
    <w:rsid w:val="007E6F7F"/>
    <w:rsid w:val="007F440E"/>
    <w:rsid w:val="007F6896"/>
    <w:rsid w:val="007F735C"/>
    <w:rsid w:val="00800972"/>
    <w:rsid w:val="00804475"/>
    <w:rsid w:val="00811633"/>
    <w:rsid w:val="008179C2"/>
    <w:rsid w:val="00821CEF"/>
    <w:rsid w:val="0082566F"/>
    <w:rsid w:val="0082781D"/>
    <w:rsid w:val="00832828"/>
    <w:rsid w:val="0083645A"/>
    <w:rsid w:val="00837280"/>
    <w:rsid w:val="00837FD9"/>
    <w:rsid w:val="00840B0F"/>
    <w:rsid w:val="00842C1A"/>
    <w:rsid w:val="008630CB"/>
    <w:rsid w:val="00863D35"/>
    <w:rsid w:val="008711AE"/>
    <w:rsid w:val="00872FC8"/>
    <w:rsid w:val="008801D3"/>
    <w:rsid w:val="008845D0"/>
    <w:rsid w:val="00890524"/>
    <w:rsid w:val="008A01BA"/>
    <w:rsid w:val="008A4033"/>
    <w:rsid w:val="008A781C"/>
    <w:rsid w:val="008B43F2"/>
    <w:rsid w:val="008B61EA"/>
    <w:rsid w:val="008B6CFF"/>
    <w:rsid w:val="008C0CBE"/>
    <w:rsid w:val="008D57AD"/>
    <w:rsid w:val="008E1573"/>
    <w:rsid w:val="008E39C2"/>
    <w:rsid w:val="008F386E"/>
    <w:rsid w:val="00910B26"/>
    <w:rsid w:val="0091388A"/>
    <w:rsid w:val="009235DA"/>
    <w:rsid w:val="009247C9"/>
    <w:rsid w:val="009274B4"/>
    <w:rsid w:val="0093311F"/>
    <w:rsid w:val="00933571"/>
    <w:rsid w:val="00933808"/>
    <w:rsid w:val="00934EA2"/>
    <w:rsid w:val="00936B49"/>
    <w:rsid w:val="00944A5C"/>
    <w:rsid w:val="00952A66"/>
    <w:rsid w:val="00954A08"/>
    <w:rsid w:val="0095776C"/>
    <w:rsid w:val="00962B0F"/>
    <w:rsid w:val="00963AB6"/>
    <w:rsid w:val="00994C61"/>
    <w:rsid w:val="00997C7F"/>
    <w:rsid w:val="009B050D"/>
    <w:rsid w:val="009B0B71"/>
    <w:rsid w:val="009C56E5"/>
    <w:rsid w:val="009D0C62"/>
    <w:rsid w:val="009D3A91"/>
    <w:rsid w:val="009E5FC8"/>
    <w:rsid w:val="009E687A"/>
    <w:rsid w:val="009F388A"/>
    <w:rsid w:val="00A03C5C"/>
    <w:rsid w:val="00A066F1"/>
    <w:rsid w:val="00A141AF"/>
    <w:rsid w:val="00A16D29"/>
    <w:rsid w:val="00A20E5E"/>
    <w:rsid w:val="00A22186"/>
    <w:rsid w:val="00A30305"/>
    <w:rsid w:val="00A31D2D"/>
    <w:rsid w:val="00A41111"/>
    <w:rsid w:val="00A44163"/>
    <w:rsid w:val="00A4600A"/>
    <w:rsid w:val="00A5210A"/>
    <w:rsid w:val="00A538A6"/>
    <w:rsid w:val="00A54231"/>
    <w:rsid w:val="00A54C25"/>
    <w:rsid w:val="00A55BF4"/>
    <w:rsid w:val="00A646F2"/>
    <w:rsid w:val="00A676FB"/>
    <w:rsid w:val="00A6770E"/>
    <w:rsid w:val="00A710E7"/>
    <w:rsid w:val="00A72C0D"/>
    <w:rsid w:val="00A7372E"/>
    <w:rsid w:val="00A80A5F"/>
    <w:rsid w:val="00A93B85"/>
    <w:rsid w:val="00AA0B18"/>
    <w:rsid w:val="00AA666F"/>
    <w:rsid w:val="00AA6BA4"/>
    <w:rsid w:val="00AB1BD7"/>
    <w:rsid w:val="00AB2C42"/>
    <w:rsid w:val="00AB4927"/>
    <w:rsid w:val="00AB5398"/>
    <w:rsid w:val="00AB58A9"/>
    <w:rsid w:val="00AB73CA"/>
    <w:rsid w:val="00AC0B1B"/>
    <w:rsid w:val="00AC6B22"/>
    <w:rsid w:val="00AD2327"/>
    <w:rsid w:val="00B004E5"/>
    <w:rsid w:val="00B03947"/>
    <w:rsid w:val="00B063CB"/>
    <w:rsid w:val="00B10248"/>
    <w:rsid w:val="00B138CA"/>
    <w:rsid w:val="00B15F9D"/>
    <w:rsid w:val="00B3352B"/>
    <w:rsid w:val="00B43876"/>
    <w:rsid w:val="00B5454F"/>
    <w:rsid w:val="00B639E9"/>
    <w:rsid w:val="00B739AE"/>
    <w:rsid w:val="00B817CD"/>
    <w:rsid w:val="00B82A48"/>
    <w:rsid w:val="00B8456C"/>
    <w:rsid w:val="00B864BC"/>
    <w:rsid w:val="00B911B2"/>
    <w:rsid w:val="00B951D0"/>
    <w:rsid w:val="00BA4E56"/>
    <w:rsid w:val="00BB0E0E"/>
    <w:rsid w:val="00BB29C8"/>
    <w:rsid w:val="00BB3900"/>
    <w:rsid w:val="00BB3A95"/>
    <w:rsid w:val="00BB6260"/>
    <w:rsid w:val="00BC0382"/>
    <w:rsid w:val="00BC5AD1"/>
    <w:rsid w:val="00BD00FF"/>
    <w:rsid w:val="00BE17B8"/>
    <w:rsid w:val="00BE2665"/>
    <w:rsid w:val="00BF429F"/>
    <w:rsid w:val="00BF4F0B"/>
    <w:rsid w:val="00C0018F"/>
    <w:rsid w:val="00C12785"/>
    <w:rsid w:val="00C13EDB"/>
    <w:rsid w:val="00C20466"/>
    <w:rsid w:val="00C214ED"/>
    <w:rsid w:val="00C22B64"/>
    <w:rsid w:val="00C234E6"/>
    <w:rsid w:val="00C23FCF"/>
    <w:rsid w:val="00C324A8"/>
    <w:rsid w:val="00C50F7B"/>
    <w:rsid w:val="00C52F1E"/>
    <w:rsid w:val="00C54517"/>
    <w:rsid w:val="00C55AA1"/>
    <w:rsid w:val="00C63427"/>
    <w:rsid w:val="00C64CD8"/>
    <w:rsid w:val="00C97122"/>
    <w:rsid w:val="00C97C68"/>
    <w:rsid w:val="00CA1723"/>
    <w:rsid w:val="00CA1A47"/>
    <w:rsid w:val="00CA6CC0"/>
    <w:rsid w:val="00CB00A2"/>
    <w:rsid w:val="00CC247A"/>
    <w:rsid w:val="00CC6AD1"/>
    <w:rsid w:val="00CE5E47"/>
    <w:rsid w:val="00CE6CBD"/>
    <w:rsid w:val="00CF020F"/>
    <w:rsid w:val="00CF0406"/>
    <w:rsid w:val="00CF2B5B"/>
    <w:rsid w:val="00D000C0"/>
    <w:rsid w:val="00D03A33"/>
    <w:rsid w:val="00D120C8"/>
    <w:rsid w:val="00D14CE0"/>
    <w:rsid w:val="00D14E25"/>
    <w:rsid w:val="00D32FD3"/>
    <w:rsid w:val="00D354AB"/>
    <w:rsid w:val="00D36333"/>
    <w:rsid w:val="00D4598E"/>
    <w:rsid w:val="00D5651D"/>
    <w:rsid w:val="00D5788B"/>
    <w:rsid w:val="00D70A93"/>
    <w:rsid w:val="00D74898"/>
    <w:rsid w:val="00D76E0F"/>
    <w:rsid w:val="00D801ED"/>
    <w:rsid w:val="00D828AB"/>
    <w:rsid w:val="00D83BF5"/>
    <w:rsid w:val="00D915D0"/>
    <w:rsid w:val="00D91993"/>
    <w:rsid w:val="00D925C2"/>
    <w:rsid w:val="00D936BC"/>
    <w:rsid w:val="00D9621A"/>
    <w:rsid w:val="00D96530"/>
    <w:rsid w:val="00D969BC"/>
    <w:rsid w:val="00D96B4B"/>
    <w:rsid w:val="00DA2345"/>
    <w:rsid w:val="00DA453A"/>
    <w:rsid w:val="00DA7078"/>
    <w:rsid w:val="00DC2BAD"/>
    <w:rsid w:val="00DD08B4"/>
    <w:rsid w:val="00DD44AF"/>
    <w:rsid w:val="00DE2AC3"/>
    <w:rsid w:val="00DE434C"/>
    <w:rsid w:val="00DE5692"/>
    <w:rsid w:val="00DF6F8E"/>
    <w:rsid w:val="00E010EE"/>
    <w:rsid w:val="00E0237B"/>
    <w:rsid w:val="00E03C94"/>
    <w:rsid w:val="00E052EA"/>
    <w:rsid w:val="00E07105"/>
    <w:rsid w:val="00E26226"/>
    <w:rsid w:val="00E4165C"/>
    <w:rsid w:val="00E41800"/>
    <w:rsid w:val="00E45D05"/>
    <w:rsid w:val="00E45FFC"/>
    <w:rsid w:val="00E55816"/>
    <w:rsid w:val="00E55AEF"/>
    <w:rsid w:val="00E71F0D"/>
    <w:rsid w:val="00E74211"/>
    <w:rsid w:val="00E82C31"/>
    <w:rsid w:val="00E976C1"/>
    <w:rsid w:val="00EA12E5"/>
    <w:rsid w:val="00EA2B6B"/>
    <w:rsid w:val="00EB52CA"/>
    <w:rsid w:val="00EC043E"/>
    <w:rsid w:val="00EC111E"/>
    <w:rsid w:val="00EE289E"/>
    <w:rsid w:val="00EF3EDA"/>
    <w:rsid w:val="00EF46E5"/>
    <w:rsid w:val="00F02766"/>
    <w:rsid w:val="00F04067"/>
    <w:rsid w:val="00F050D2"/>
    <w:rsid w:val="00F05BD4"/>
    <w:rsid w:val="00F11A98"/>
    <w:rsid w:val="00F21A1D"/>
    <w:rsid w:val="00F37019"/>
    <w:rsid w:val="00F37916"/>
    <w:rsid w:val="00F46871"/>
    <w:rsid w:val="00F50017"/>
    <w:rsid w:val="00F50C3C"/>
    <w:rsid w:val="00F534EB"/>
    <w:rsid w:val="00F566EB"/>
    <w:rsid w:val="00F5689D"/>
    <w:rsid w:val="00F608B4"/>
    <w:rsid w:val="00F616BC"/>
    <w:rsid w:val="00F65C19"/>
    <w:rsid w:val="00F6685B"/>
    <w:rsid w:val="00F67FEE"/>
    <w:rsid w:val="00F748DA"/>
    <w:rsid w:val="00F9433D"/>
    <w:rsid w:val="00FA2E87"/>
    <w:rsid w:val="00FB7BC1"/>
    <w:rsid w:val="00FD2546"/>
    <w:rsid w:val="00FD428F"/>
    <w:rsid w:val="00FD772E"/>
    <w:rsid w:val="00FE3926"/>
    <w:rsid w:val="00FE78C7"/>
    <w:rsid w:val="00FF090D"/>
    <w:rsid w:val="00FF43AC"/>
    <w:rsid w:val="00FF4A5B"/>
    <w:rsid w:val="01C533D5"/>
    <w:rsid w:val="06176830"/>
    <w:rsid w:val="073C450C"/>
    <w:rsid w:val="0B2D3CA6"/>
    <w:rsid w:val="0B77149A"/>
    <w:rsid w:val="0BD7769E"/>
    <w:rsid w:val="0C9E4A8E"/>
    <w:rsid w:val="0D0C76A0"/>
    <w:rsid w:val="0E340E9D"/>
    <w:rsid w:val="110618E0"/>
    <w:rsid w:val="1109680C"/>
    <w:rsid w:val="1355447C"/>
    <w:rsid w:val="138D334B"/>
    <w:rsid w:val="1694565B"/>
    <w:rsid w:val="170C1600"/>
    <w:rsid w:val="176E6A1B"/>
    <w:rsid w:val="18256E2C"/>
    <w:rsid w:val="198D0B18"/>
    <w:rsid w:val="1A4E0AD8"/>
    <w:rsid w:val="1A8900E0"/>
    <w:rsid w:val="1B0B4651"/>
    <w:rsid w:val="1B0F340C"/>
    <w:rsid w:val="1CB60EF9"/>
    <w:rsid w:val="1F973A23"/>
    <w:rsid w:val="1FF5659C"/>
    <w:rsid w:val="1FF57745"/>
    <w:rsid w:val="21A53057"/>
    <w:rsid w:val="21FA369A"/>
    <w:rsid w:val="224C3B27"/>
    <w:rsid w:val="243141EC"/>
    <w:rsid w:val="252F39DA"/>
    <w:rsid w:val="256273B2"/>
    <w:rsid w:val="2681165F"/>
    <w:rsid w:val="26AE5F23"/>
    <w:rsid w:val="26C22D38"/>
    <w:rsid w:val="275021C1"/>
    <w:rsid w:val="280718A0"/>
    <w:rsid w:val="2A0261CE"/>
    <w:rsid w:val="2A6C585D"/>
    <w:rsid w:val="2AA33846"/>
    <w:rsid w:val="2ABE2C27"/>
    <w:rsid w:val="2B045FDB"/>
    <w:rsid w:val="2B367EB0"/>
    <w:rsid w:val="32013F2B"/>
    <w:rsid w:val="33563AD4"/>
    <w:rsid w:val="3585242C"/>
    <w:rsid w:val="35935DF5"/>
    <w:rsid w:val="36905B19"/>
    <w:rsid w:val="370052CC"/>
    <w:rsid w:val="374668BF"/>
    <w:rsid w:val="37A276F6"/>
    <w:rsid w:val="39E57E9C"/>
    <w:rsid w:val="3ABB7FB0"/>
    <w:rsid w:val="3B1E300E"/>
    <w:rsid w:val="3CBA2AFD"/>
    <w:rsid w:val="3DC207FD"/>
    <w:rsid w:val="3E125AF4"/>
    <w:rsid w:val="3E78357E"/>
    <w:rsid w:val="40E343AF"/>
    <w:rsid w:val="40F97798"/>
    <w:rsid w:val="421678DD"/>
    <w:rsid w:val="43593F34"/>
    <w:rsid w:val="44705BE0"/>
    <w:rsid w:val="44857A66"/>
    <w:rsid w:val="45663FFB"/>
    <w:rsid w:val="459A67E2"/>
    <w:rsid w:val="45E34245"/>
    <w:rsid w:val="47423DB6"/>
    <w:rsid w:val="4AC218C8"/>
    <w:rsid w:val="4CA95494"/>
    <w:rsid w:val="4D396A73"/>
    <w:rsid w:val="4D9020D2"/>
    <w:rsid w:val="4D970532"/>
    <w:rsid w:val="4DCE7D5E"/>
    <w:rsid w:val="4FA340D2"/>
    <w:rsid w:val="51993DBD"/>
    <w:rsid w:val="526D31C0"/>
    <w:rsid w:val="527903F5"/>
    <w:rsid w:val="536008A3"/>
    <w:rsid w:val="5449176B"/>
    <w:rsid w:val="5518451F"/>
    <w:rsid w:val="58FE0085"/>
    <w:rsid w:val="590150F8"/>
    <w:rsid w:val="5B134934"/>
    <w:rsid w:val="5C313919"/>
    <w:rsid w:val="5DC37F9B"/>
    <w:rsid w:val="60A23F94"/>
    <w:rsid w:val="62F17075"/>
    <w:rsid w:val="65133E58"/>
    <w:rsid w:val="66003776"/>
    <w:rsid w:val="66984C0E"/>
    <w:rsid w:val="67C31259"/>
    <w:rsid w:val="6A3F33BF"/>
    <w:rsid w:val="6DC0215E"/>
    <w:rsid w:val="6F6872BA"/>
    <w:rsid w:val="6F970EE9"/>
    <w:rsid w:val="6FAB34AC"/>
    <w:rsid w:val="70614013"/>
    <w:rsid w:val="715B7C8B"/>
    <w:rsid w:val="738B1D49"/>
    <w:rsid w:val="761469A5"/>
    <w:rsid w:val="7616586F"/>
    <w:rsid w:val="771B2967"/>
    <w:rsid w:val="77924F8B"/>
    <w:rsid w:val="78801190"/>
    <w:rsid w:val="79E93E01"/>
    <w:rsid w:val="7CA32C88"/>
    <w:rsid w:val="7CEC6412"/>
    <w:rsid w:val="7CF873D9"/>
    <w:rsid w:val="7D1C14E1"/>
    <w:rsid w:val="7E184969"/>
    <w:rsid w:val="7E764F59"/>
    <w:rsid w:val="7FBB1B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26ABA8"/>
  <w15:docId w15:val="{81A230AC-F4DA-4006-813F-637584C5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qFormat="1"/>
    <w:lsdException w:name="index 5" w:qFormat="1"/>
    <w:lsdException w:name="index 6" w:qFormat="1"/>
    <w:lsdException w:name="index 7" w:qFormat="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nhideWhenUsed="1" w:qFormat="1"/>
    <w:lsdException w:name="header" w:qFormat="1"/>
    <w:lsdException w:name="footer" w:qFormat="1"/>
    <w:lsdException w:name="index heading" w:qFormat="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uiPriority="99" w:qFormat="1"/>
    <w:lsdException w:name="annotation reference" w:unhideWhenUsed="1"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uiPriority="99"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style>
  <w:style w:type="paragraph" w:styleId="TOC2">
    <w:name w:val="toc 2"/>
    <w:basedOn w:val="TOC1"/>
    <w:next w:val="Normal"/>
    <w:qFormat/>
    <w:pPr>
      <w:spacing w:before="120"/>
    </w:pPr>
  </w:style>
  <w:style w:type="paragraph" w:styleId="TOC1">
    <w:name w:val="toc 1"/>
    <w:basedOn w:val="Normal"/>
    <w:next w:val="Normal"/>
    <w:uiPriority w:val="39"/>
    <w:qFormat/>
    <w:pPr>
      <w:keepLines/>
      <w:tabs>
        <w:tab w:val="clear" w:pos="1134"/>
        <w:tab w:val="clear" w:pos="2268"/>
        <w:tab w:val="left" w:leader="dot" w:pos="7938"/>
        <w:tab w:val="center" w:pos="9526"/>
      </w:tabs>
      <w:spacing w:before="240"/>
      <w:ind w:left="567" w:hanging="567"/>
    </w:pPr>
  </w:style>
  <w:style w:type="paragraph" w:styleId="NormalIndent">
    <w:name w:val="Normal Indent"/>
    <w:basedOn w:val="Normal"/>
    <w:qFormat/>
    <w:pPr>
      <w:ind w:left="1134"/>
    </w:pPr>
  </w:style>
  <w:style w:type="paragraph" w:styleId="Caption">
    <w:name w:val="caption"/>
    <w:basedOn w:val="Normal"/>
    <w:next w:val="Normal"/>
    <w:uiPriority w:val="35"/>
    <w:unhideWhenUsed/>
    <w:qFormat/>
    <w:pPr>
      <w:tabs>
        <w:tab w:val="clear" w:pos="1134"/>
        <w:tab w:val="clear" w:pos="1871"/>
        <w:tab w:val="clear" w:pos="2268"/>
      </w:tabs>
      <w:overflowPunct/>
      <w:autoSpaceDE/>
      <w:autoSpaceDN/>
      <w:adjustRightInd/>
      <w:spacing w:before="0" w:after="200"/>
      <w:textAlignment w:val="auto"/>
    </w:pPr>
    <w:rPr>
      <w:rFonts w:ascii="Times New Roman" w:hAnsi="Times New Roman"/>
      <w:i/>
      <w:iCs/>
      <w:color w:val="1F497D" w:themeColor="text2"/>
      <w:sz w:val="18"/>
      <w:szCs w:val="18"/>
      <w:lang w:eastAsia="ja-JP"/>
    </w:rPr>
  </w:style>
  <w:style w:type="paragraph" w:styleId="Index5">
    <w:name w:val="index 5"/>
    <w:basedOn w:val="Normal"/>
    <w:next w:val="Normal"/>
    <w:qFormat/>
    <w:pPr>
      <w:tabs>
        <w:tab w:val="clear" w:pos="1134"/>
        <w:tab w:val="clear" w:pos="1871"/>
        <w:tab w:val="clear" w:pos="2268"/>
        <w:tab w:val="left" w:pos="794"/>
        <w:tab w:val="left" w:pos="1191"/>
        <w:tab w:val="left" w:pos="1588"/>
        <w:tab w:val="left" w:pos="1985"/>
      </w:tabs>
      <w:ind w:left="1132"/>
    </w:pPr>
    <w:rPr>
      <w:rFonts w:eastAsia="SimSun"/>
    </w:rPr>
  </w:style>
  <w:style w:type="paragraph" w:styleId="ListBullet">
    <w:name w:val="List Bullet"/>
    <w:basedOn w:val="List"/>
    <w:uiPriority w:val="99"/>
    <w:qFormat/>
    <w:pPr>
      <w:overflowPunct w:val="0"/>
      <w:autoSpaceDE w:val="0"/>
      <w:autoSpaceDN w:val="0"/>
      <w:adjustRightInd w:val="0"/>
      <w:spacing w:after="180"/>
      <w:ind w:left="568" w:hanging="284"/>
      <w:textAlignment w:val="baseline"/>
    </w:pPr>
    <w:rPr>
      <w:sz w:val="20"/>
    </w:rPr>
  </w:style>
  <w:style w:type="paragraph" w:styleId="List">
    <w:name w:val="List"/>
    <w:basedOn w:val="Normal"/>
    <w:uiPriority w:val="99"/>
    <w:qFormat/>
    <w:pPr>
      <w:tabs>
        <w:tab w:val="clear" w:pos="1134"/>
        <w:tab w:val="clear" w:pos="1871"/>
        <w:tab w:val="clear" w:pos="2268"/>
        <w:tab w:val="left" w:pos="1701"/>
        <w:tab w:val="left" w:pos="2127"/>
      </w:tabs>
      <w:overflowPunct/>
      <w:autoSpaceDE/>
      <w:autoSpaceDN/>
      <w:adjustRightInd/>
      <w:spacing w:before="0"/>
      <w:ind w:left="2127" w:hanging="2127"/>
      <w:textAlignment w:val="auto"/>
    </w:pPr>
    <w:rPr>
      <w:rFonts w:ascii="Times New Roman" w:eastAsia="Times New Roman" w:hAnsi="Times New Roman"/>
    </w:rPr>
  </w:style>
  <w:style w:type="paragraph" w:styleId="DocumentMap">
    <w:name w:val="Document Map"/>
    <w:basedOn w:val="Normal"/>
    <w:link w:val="DocumentMapChar"/>
    <w:unhideWhenUsed/>
    <w:qFormat/>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paragraph" w:styleId="CommentText">
    <w:name w:val="annotation text"/>
    <w:basedOn w:val="Normal"/>
    <w:link w:val="CommentTextChar"/>
    <w:unhideWhenUsed/>
    <w:qFormat/>
    <w:pPr>
      <w:widowControl w:val="0"/>
    </w:pPr>
    <w:rPr>
      <w:rFonts w:eastAsia="Times New Roman"/>
      <w:sz w:val="20"/>
    </w:rPr>
  </w:style>
  <w:style w:type="paragraph" w:styleId="Index6">
    <w:name w:val="index 6"/>
    <w:basedOn w:val="Normal"/>
    <w:next w:val="Normal"/>
    <w:qFormat/>
    <w:pPr>
      <w:tabs>
        <w:tab w:val="clear" w:pos="1134"/>
        <w:tab w:val="clear" w:pos="1871"/>
        <w:tab w:val="clear" w:pos="2268"/>
        <w:tab w:val="left" w:pos="794"/>
        <w:tab w:val="left" w:pos="1191"/>
        <w:tab w:val="left" w:pos="1588"/>
        <w:tab w:val="left" w:pos="1985"/>
      </w:tabs>
      <w:ind w:left="1415"/>
    </w:pPr>
    <w:rPr>
      <w:rFonts w:eastAsia="SimSun"/>
    </w:rPr>
  </w:style>
  <w:style w:type="paragraph" w:styleId="BodyText3">
    <w:name w:val="Body Text 3"/>
    <w:basedOn w:val="Normal"/>
    <w:link w:val="BodyText3Char"/>
    <w:qFormat/>
    <w:pPr>
      <w:widowControl w:val="0"/>
      <w:tabs>
        <w:tab w:val="clear" w:pos="1134"/>
        <w:tab w:val="clear" w:pos="1871"/>
        <w:tab w:val="clear" w:pos="2268"/>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paragraph" w:styleId="BodyText">
    <w:name w:val="Body Text"/>
    <w:basedOn w:val="Normal"/>
    <w:link w:val="BodyTextChar"/>
    <w:qFormat/>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paragraph" w:styleId="BodyTextIndent">
    <w:name w:val="Body Text Indent"/>
    <w:basedOn w:val="Normal"/>
    <w:link w:val="BodyTextIndentChar"/>
    <w:qFormat/>
    <w:pPr>
      <w:tabs>
        <w:tab w:val="clear" w:pos="1134"/>
        <w:tab w:val="clear" w:pos="1871"/>
        <w:tab w:val="clear" w:pos="2268"/>
      </w:tabs>
      <w:overflowPunct/>
      <w:autoSpaceDE/>
      <w:autoSpaceDN/>
      <w:adjustRightInd/>
      <w:spacing w:before="0" w:after="120"/>
      <w:ind w:left="360"/>
      <w:textAlignment w:val="auto"/>
    </w:pPr>
    <w:rPr>
      <w:rFonts w:ascii="Times New Roman" w:eastAsia="Times New Roman" w:hAnsi="Times New Roman"/>
    </w:rPr>
  </w:style>
  <w:style w:type="paragraph" w:styleId="List2">
    <w:name w:val="List 2"/>
    <w:basedOn w:val="Normal"/>
    <w:uiPriority w:val="99"/>
    <w:qFormat/>
    <w:pPr>
      <w:tabs>
        <w:tab w:val="clear" w:pos="1134"/>
        <w:tab w:val="clear" w:pos="1871"/>
        <w:tab w:val="clear" w:pos="2268"/>
      </w:tabs>
      <w:overflowPunct/>
      <w:autoSpaceDE/>
      <w:autoSpaceDN/>
      <w:adjustRightInd/>
      <w:spacing w:before="0"/>
      <w:ind w:left="720" w:hanging="360"/>
      <w:textAlignment w:val="auto"/>
    </w:pPr>
    <w:rPr>
      <w:rFonts w:ascii="Times New Roman" w:eastAsia="Times New Roman" w:hAnsi="Times New Roman"/>
    </w:rPr>
  </w:style>
  <w:style w:type="paragraph" w:styleId="Index4">
    <w:name w:val="index 4"/>
    <w:basedOn w:val="Normal"/>
    <w:next w:val="Normal"/>
    <w:qFormat/>
    <w:pPr>
      <w:tabs>
        <w:tab w:val="clear" w:pos="1134"/>
        <w:tab w:val="clear" w:pos="1871"/>
        <w:tab w:val="clear" w:pos="2268"/>
        <w:tab w:val="left" w:pos="794"/>
        <w:tab w:val="left" w:pos="1191"/>
        <w:tab w:val="left" w:pos="1588"/>
        <w:tab w:val="left" w:pos="1985"/>
      </w:tabs>
      <w:ind w:left="849"/>
    </w:pPr>
    <w:rPr>
      <w:rFonts w:eastAsia="SimSun"/>
    </w:rPr>
  </w:style>
  <w:style w:type="paragraph" w:styleId="TOC5">
    <w:name w:val="toc 5"/>
    <w:basedOn w:val="TOC4"/>
    <w:next w:val="Normal"/>
    <w:qFormat/>
  </w:style>
  <w:style w:type="paragraph" w:styleId="PlainText">
    <w:name w:val="Plain Text"/>
    <w:basedOn w:val="Normal"/>
    <w:link w:val="PlainTextChar"/>
    <w:unhideWhenUsed/>
    <w:qFormat/>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zh-CN" w:eastAsia="zh-CN"/>
    </w:rPr>
  </w:style>
  <w:style w:type="paragraph" w:styleId="TOC8">
    <w:name w:val="toc 8"/>
    <w:basedOn w:val="TOC4"/>
    <w:next w:val="Normal"/>
    <w:qFormat/>
  </w:style>
  <w:style w:type="paragraph" w:styleId="Index3">
    <w:name w:val="index 3"/>
    <w:basedOn w:val="Normal"/>
    <w:next w:val="Normal"/>
    <w:semiHidden/>
    <w:qFormat/>
    <w:pPr>
      <w:tabs>
        <w:tab w:val="clear" w:pos="1134"/>
        <w:tab w:val="clear" w:pos="1871"/>
        <w:tab w:val="clear" w:pos="2268"/>
        <w:tab w:val="left" w:pos="794"/>
        <w:tab w:val="left" w:pos="1191"/>
        <w:tab w:val="left" w:pos="1588"/>
        <w:tab w:val="left" w:pos="1985"/>
      </w:tabs>
      <w:ind w:left="566"/>
    </w:pPr>
    <w:rPr>
      <w:rFonts w:eastAsia="SimSun"/>
    </w:rPr>
  </w:style>
  <w:style w:type="paragraph" w:styleId="Date">
    <w:name w:val="Date"/>
    <w:basedOn w:val="Normal"/>
    <w:next w:val="Normal"/>
    <w:link w:val="DateChar"/>
    <w:qFormat/>
    <w:pPr>
      <w:tabs>
        <w:tab w:val="clear" w:pos="1134"/>
        <w:tab w:val="clear" w:pos="1871"/>
        <w:tab w:val="clear" w:pos="2268"/>
        <w:tab w:val="left" w:pos="794"/>
        <w:tab w:val="left" w:pos="1191"/>
        <w:tab w:val="left" w:pos="1588"/>
        <w:tab w:val="left" w:pos="1985"/>
      </w:tabs>
    </w:pPr>
    <w:rPr>
      <w:rFonts w:ascii="Calibri" w:eastAsia="SimSun" w:hAnsi="Calibri"/>
    </w:rPr>
  </w:style>
  <w:style w:type="paragraph" w:styleId="BodyTextIndent2">
    <w:name w:val="Body Text Indent 2"/>
    <w:basedOn w:val="Normal"/>
    <w:link w:val="BodyTextIndent2Char"/>
    <w:qFormat/>
    <w:pPr>
      <w:tabs>
        <w:tab w:val="clear" w:pos="1134"/>
        <w:tab w:val="clear" w:pos="1871"/>
        <w:tab w:val="clear" w:pos="2268"/>
        <w:tab w:val="left" w:pos="720"/>
        <w:tab w:val="left" w:pos="1191"/>
        <w:tab w:val="left" w:pos="1588"/>
        <w:tab w:val="left" w:pos="1985"/>
      </w:tabs>
      <w:ind w:left="720" w:hanging="720"/>
    </w:pPr>
    <w:rPr>
      <w:rFonts w:ascii="Times New Roman" w:eastAsia="Batang" w:hAnsi="Times New Roman"/>
      <w:szCs w:val="24"/>
    </w:rPr>
  </w:style>
  <w:style w:type="paragraph" w:styleId="EndnoteText">
    <w:name w:val="endnote text"/>
    <w:basedOn w:val="Normal"/>
    <w:link w:val="EndnoteTextChar"/>
    <w:qFormat/>
    <w:pPr>
      <w:spacing w:before="0"/>
    </w:pPr>
    <w:rPr>
      <w:rFonts w:ascii="Times New Roman" w:eastAsia="Batang" w:hAnsi="Times New Roman"/>
      <w:sz w:val="20"/>
    </w:rPr>
  </w:style>
  <w:style w:type="paragraph" w:styleId="BalloonText">
    <w:name w:val="Balloon Text"/>
    <w:basedOn w:val="Normal"/>
    <w:link w:val="BalloonTextChar"/>
    <w:qFormat/>
    <w:pPr>
      <w:spacing w:before="0"/>
    </w:pPr>
    <w:rPr>
      <w:rFonts w:ascii="Tahoma" w:hAnsi="Tahoma" w:cs="Tahoma"/>
      <w:sz w:val="16"/>
      <w:szCs w:val="16"/>
    </w:rPr>
  </w:style>
  <w:style w:type="paragraph" w:styleId="Footer">
    <w:name w:val="footer"/>
    <w:aliases w:val="footer odd,footer,fo,pie de página"/>
    <w:basedOn w:val="Normal"/>
    <w:link w:val="FooterChar"/>
    <w:qFormat/>
    <w:pPr>
      <w:tabs>
        <w:tab w:val="clear" w:pos="1134"/>
        <w:tab w:val="clear" w:pos="2268"/>
        <w:tab w:val="left" w:pos="5954"/>
        <w:tab w:val="right" w:pos="9639"/>
      </w:tabs>
      <w:spacing w:before="0"/>
    </w:pPr>
    <w:rPr>
      <w:caps/>
      <w:sz w:val="16"/>
    </w:rPr>
  </w:style>
  <w:style w:type="paragraph" w:styleId="Header">
    <w:name w:val="header"/>
    <w:aliases w:val="h,Header/Footer,header odd,header entry,HE,header odd1,header odd2,header,header odd3,header odd4,header odd5,header odd6,header1,header2,header3,header odd11,header odd21,header odd7,header4,header odd8,header odd9,header5,header odd12,页眉"/>
    <w:basedOn w:val="Normal"/>
    <w:link w:val="HeaderChar"/>
    <w:qFormat/>
    <w:pPr>
      <w:spacing w:before="0"/>
      <w:jc w:val="center"/>
    </w:pPr>
    <w:rPr>
      <w:sz w:val="18"/>
    </w:rPr>
  </w:style>
  <w:style w:type="paragraph" w:styleId="IndexHeading">
    <w:name w:val="index heading"/>
    <w:basedOn w:val="Normal"/>
    <w:next w:val="Index1"/>
    <w:qFormat/>
    <w:pPr>
      <w:tabs>
        <w:tab w:val="clear" w:pos="1134"/>
        <w:tab w:val="clear" w:pos="1871"/>
        <w:tab w:val="clear" w:pos="2268"/>
        <w:tab w:val="left" w:pos="794"/>
        <w:tab w:val="left" w:pos="1191"/>
        <w:tab w:val="left" w:pos="1588"/>
        <w:tab w:val="left" w:pos="1985"/>
      </w:tabs>
    </w:pPr>
    <w:rPr>
      <w:rFonts w:eastAsia="SimSun"/>
    </w:rPr>
  </w:style>
  <w:style w:type="paragraph" w:styleId="Index1">
    <w:name w:val="index 1"/>
    <w:basedOn w:val="Normal"/>
    <w:next w:val="Normal"/>
    <w:qFormat/>
    <w:pPr>
      <w:tabs>
        <w:tab w:val="clear" w:pos="1134"/>
        <w:tab w:val="clear" w:pos="1871"/>
        <w:tab w:val="clear" w:pos="2268"/>
        <w:tab w:val="left" w:pos="794"/>
        <w:tab w:val="left" w:pos="1191"/>
        <w:tab w:val="left" w:pos="1588"/>
        <w:tab w:val="left" w:pos="1985"/>
      </w:tabs>
    </w:pPr>
    <w:rPr>
      <w:rFonts w:eastAsia="SimSun"/>
    </w:rPr>
  </w:style>
  <w:style w:type="paragraph" w:styleId="Subtitle">
    <w:name w:val="Subtitle"/>
    <w:basedOn w:val="Normal"/>
    <w:next w:val="Normal"/>
    <w:link w:val="SubtitleChar"/>
    <w:qFormat/>
    <w:pPr>
      <w:tabs>
        <w:tab w:val="clear" w:pos="1134"/>
        <w:tab w:val="clear" w:pos="1871"/>
        <w:tab w:val="clear" w:pos="2268"/>
      </w:tabs>
      <w:overflowPunct/>
      <w:autoSpaceDE/>
      <w:autoSpaceDN/>
      <w:adjustRightInd/>
      <w:spacing w:after="160"/>
      <w:textAlignment w:val="auto"/>
    </w:pPr>
    <w:rPr>
      <w:rFonts w:cstheme="minorBidi"/>
      <w:color w:val="595959" w:themeColor="text1" w:themeTint="A6"/>
      <w:spacing w:val="15"/>
      <w:sz w:val="22"/>
      <w:szCs w:val="22"/>
      <w:lang w:eastAsia="ja-JP"/>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qFormat/>
    <w:pPr>
      <w:keepLines/>
      <w:tabs>
        <w:tab w:val="left" w:pos="255"/>
      </w:tabs>
    </w:pPr>
  </w:style>
  <w:style w:type="paragraph" w:styleId="TOC6">
    <w:name w:val="toc 6"/>
    <w:basedOn w:val="TOC4"/>
    <w:next w:val="Normal"/>
    <w:qFormat/>
  </w:style>
  <w:style w:type="paragraph" w:styleId="Index7">
    <w:name w:val="index 7"/>
    <w:basedOn w:val="Normal"/>
    <w:next w:val="Normal"/>
    <w:qFormat/>
    <w:pPr>
      <w:tabs>
        <w:tab w:val="clear" w:pos="1134"/>
        <w:tab w:val="clear" w:pos="1871"/>
        <w:tab w:val="clear" w:pos="2268"/>
        <w:tab w:val="left" w:pos="794"/>
        <w:tab w:val="left" w:pos="1191"/>
        <w:tab w:val="left" w:pos="1588"/>
        <w:tab w:val="left" w:pos="1985"/>
      </w:tabs>
      <w:ind w:left="1698"/>
    </w:pPr>
    <w:rPr>
      <w:rFonts w:eastAsia="SimSun"/>
    </w:rPr>
  </w:style>
  <w:style w:type="paragraph" w:styleId="TableofFigures">
    <w:name w:val="table of figures"/>
    <w:basedOn w:val="Normal"/>
    <w:next w:val="Normal"/>
    <w:uiPriority w:val="99"/>
    <w:qFormat/>
    <w:pPr>
      <w:tabs>
        <w:tab w:val="clear" w:pos="1134"/>
        <w:tab w:val="clear" w:pos="1871"/>
        <w:tab w:val="clear" w:pos="2268"/>
        <w:tab w:val="right" w:leader="dot" w:pos="9639"/>
      </w:tabs>
      <w:overflowPunct/>
      <w:autoSpaceDE/>
      <w:autoSpaceDN/>
      <w:adjustRightInd/>
      <w:textAlignment w:val="auto"/>
    </w:pPr>
    <w:rPr>
      <w:rFonts w:ascii="Times New Roman" w:eastAsia="MS Mincho" w:hAnsi="Times New Roman"/>
      <w:szCs w:val="24"/>
      <w:lang w:eastAsia="ja-JP"/>
    </w:rPr>
  </w:style>
  <w:style w:type="paragraph" w:styleId="TOC9">
    <w:name w:val="toc 9"/>
    <w:basedOn w:val="TOC3"/>
    <w:next w:val="Normal"/>
    <w:qFormat/>
    <w:pPr>
      <w:tabs>
        <w:tab w:val="clear" w:pos="1871"/>
        <w:tab w:val="clear" w:pos="7938"/>
        <w:tab w:val="left" w:pos="964"/>
        <w:tab w:val="left" w:leader="dot" w:pos="8647"/>
      </w:tabs>
      <w:ind w:left="964" w:hanging="964"/>
    </w:pPr>
    <w:rPr>
      <w:rFonts w:eastAsia="SimSun"/>
    </w:rPr>
  </w:style>
  <w:style w:type="paragraph" w:styleId="BodyText2">
    <w:name w:val="Body Text 2"/>
    <w:basedOn w:val="Normal"/>
    <w:link w:val="BodyText2Char"/>
    <w:uiPriority w:val="99"/>
    <w:qFormat/>
    <w:pPr>
      <w:widowControl w:val="0"/>
      <w:tabs>
        <w:tab w:val="clear" w:pos="1134"/>
        <w:tab w:val="clear" w:pos="1871"/>
        <w:tab w:val="clear" w:pos="2268"/>
      </w:tabs>
      <w:overflowPunct/>
      <w:autoSpaceDE/>
      <w:autoSpaceDN/>
      <w:adjustRightInd/>
      <w:spacing w:before="0"/>
      <w:textAlignment w:val="auto"/>
    </w:pPr>
    <w:rPr>
      <w:rFonts w:ascii="Times New Roman" w:eastAsia="Times New Roman" w:hAnsi="Times New Roman"/>
      <w:lang w:val="en-US"/>
    </w:rPr>
  </w:style>
  <w:style w:type="paragraph" w:styleId="HTMLPreformatted">
    <w:name w:val="HTML Preformatted"/>
    <w:basedOn w:val="Normal"/>
    <w:link w:val="HTMLPreformattedChar"/>
    <w:uiPriority w:val="99"/>
    <w:unhideWhenUsed/>
    <w:qFormat/>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Cs w:val="24"/>
      <w:lang w:val="en-US" w:eastAsia="zh-CN"/>
    </w:rPr>
  </w:style>
  <w:style w:type="paragraph" w:styleId="NormalWeb">
    <w:name w:val="Normal (Web)"/>
    <w:basedOn w:val="Normal"/>
    <w:uiPriority w:val="99"/>
    <w:unhideWhenUsed/>
    <w:qFormat/>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paragraph" w:styleId="Index2">
    <w:name w:val="index 2"/>
    <w:basedOn w:val="Normal"/>
    <w:next w:val="Normal"/>
    <w:semiHidden/>
    <w:qFormat/>
    <w:pPr>
      <w:tabs>
        <w:tab w:val="clear" w:pos="1134"/>
        <w:tab w:val="clear" w:pos="1871"/>
        <w:tab w:val="clear" w:pos="2268"/>
        <w:tab w:val="left" w:pos="794"/>
        <w:tab w:val="left" w:pos="1191"/>
        <w:tab w:val="left" w:pos="1588"/>
        <w:tab w:val="left" w:pos="1985"/>
      </w:tabs>
      <w:ind w:left="283"/>
    </w:pPr>
    <w:rPr>
      <w:rFonts w:eastAsia="SimSun"/>
    </w:rPr>
  </w:style>
  <w:style w:type="paragraph" w:styleId="Title">
    <w:name w:val="Title"/>
    <w:basedOn w:val="Normal"/>
    <w:next w:val="Normal"/>
    <w:link w:val="TitleChar"/>
    <w:qFormat/>
    <w:pPr>
      <w:tabs>
        <w:tab w:val="clear" w:pos="1134"/>
        <w:tab w:val="clear" w:pos="1871"/>
        <w:tab w:val="clear" w:pos="2268"/>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CG Times" w:eastAsia="SimSu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rPr>
      <w:rFonts w:asciiTheme="minorHAnsi" w:hAnsiTheme="minorHAnsi"/>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aliases w:val="CEO_Hyperlink,Style 58,超????,超?级链,超级链接,超链接1,하이퍼링크2,하이퍼링크21,超?级链?,Style?,S"/>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uiPriority w:val="99"/>
    <w:qFormat/>
    <w:rPr>
      <w:rFonts w:asciiTheme="minorHAnsi" w:hAnsiTheme="minorHAnsi"/>
      <w:position w:val="6"/>
      <w:sz w:val="18"/>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b/>
      <w:sz w:val="28"/>
    </w:rPr>
  </w:style>
  <w:style w:type="character" w:customStyle="1" w:styleId="Appdef">
    <w:name w:val="App_def"/>
    <w:basedOn w:val="DefaultParagraphFont"/>
    <w:qFormat/>
    <w:rPr>
      <w:rFonts w:asciiTheme="minorHAnsi" w:hAnsiTheme="minorHAnsi"/>
      <w:b/>
    </w:rPr>
  </w:style>
  <w:style w:type="character" w:customStyle="1" w:styleId="Appref">
    <w:name w:val="App_ref"/>
    <w:basedOn w:val="DefaultParagraphFont"/>
    <w:qFormat/>
    <w:rPr>
      <w:rFonts w:asciiTheme="minorHAnsi" w:hAnsiTheme="minorHAnsi"/>
    </w:rPr>
  </w:style>
  <w:style w:type="paragraph" w:customStyle="1" w:styleId="AppendixNo">
    <w:name w:val="Appendix_No"/>
    <w:basedOn w:val="AnnexNo"/>
    <w:next w:val="Annexref"/>
    <w:qFormat/>
  </w:style>
  <w:style w:type="paragraph" w:customStyle="1" w:styleId="ApptoAnnex">
    <w:name w:val="App_to_Annex"/>
    <w:basedOn w:val="AppendixNo"/>
    <w:next w:val="Normal"/>
    <w:qFormat/>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character" w:customStyle="1" w:styleId="Artdef">
    <w:name w:val="Art_def"/>
    <w:basedOn w:val="DefaultParagraphFont"/>
    <w:qFormat/>
    <w:rPr>
      <w:rFonts w:asciiTheme="minorHAnsi" w:hAnsiTheme="minorHAnsi"/>
      <w:b/>
    </w:rPr>
  </w:style>
  <w:style w:type="paragraph" w:customStyle="1" w:styleId="Artheading">
    <w:name w:val="Art_heading"/>
    <w:basedOn w:val="Normal"/>
    <w:next w:val="Normal"/>
    <w:qFormat/>
    <w:pPr>
      <w:spacing w:before="480"/>
      <w:jc w:val="center"/>
    </w:pPr>
    <w:rPr>
      <w:b/>
      <w:sz w:val="28"/>
    </w:rPr>
  </w:style>
  <w:style w:type="paragraph" w:customStyle="1" w:styleId="ArtNo">
    <w:name w:val="Art_No"/>
    <w:basedOn w:val="Normal"/>
    <w:next w:val="Normal"/>
    <w:qFormat/>
    <w:pPr>
      <w:keepNext/>
      <w:keepLines/>
      <w:spacing w:before="480"/>
      <w:jc w:val="center"/>
    </w:pPr>
    <w:rPr>
      <w:caps/>
      <w:sz w:val="28"/>
    </w:rPr>
  </w:style>
  <w:style w:type="character" w:customStyle="1" w:styleId="Artref">
    <w:name w:val="Art_ref"/>
    <w:basedOn w:val="DefaultParagraphFont"/>
    <w:qFormat/>
    <w:rPr>
      <w:rFonts w:asciiTheme="minorHAnsi" w:hAnsiTheme="minorHAnsi"/>
    </w:rPr>
  </w:style>
  <w:style w:type="paragraph" w:customStyle="1" w:styleId="Arttitle">
    <w:name w:val="Art_title"/>
    <w:basedOn w:val="Normal"/>
    <w:next w:val="Normal"/>
    <w:qFormat/>
    <w:pPr>
      <w:keepNext/>
      <w:keepLines/>
      <w:spacing w:before="240"/>
      <w:jc w:val="center"/>
    </w:pPr>
    <w:rPr>
      <w:b/>
      <w:sz w:val="28"/>
    </w:rPr>
  </w:style>
  <w:style w:type="paragraph" w:customStyle="1" w:styleId="Call">
    <w:name w:val="Call"/>
    <w:basedOn w:val="Normal"/>
    <w:next w:val="Normal"/>
    <w:link w:val="CallChar"/>
    <w:qFormat/>
    <w:pPr>
      <w:keepNext/>
      <w:keepLines/>
      <w:spacing w:before="160"/>
      <w:ind w:left="1134"/>
    </w:pPr>
    <w:rPr>
      <w:rFonts w:eastAsia="STKaiti"/>
      <w:i/>
    </w:rPr>
  </w:style>
  <w:style w:type="paragraph" w:customStyle="1" w:styleId="ChapNo">
    <w:name w:val="Chap_No"/>
    <w:basedOn w:val="ArtNo"/>
    <w:next w:val="Normal"/>
    <w:qFormat/>
    <w:rPr>
      <w:b/>
    </w:rPr>
  </w:style>
  <w:style w:type="paragraph" w:customStyle="1" w:styleId="Chaptitle">
    <w:name w:val="Chap_title"/>
    <w:basedOn w:val="Arttitle"/>
    <w:next w:val="Normal"/>
    <w:qFormat/>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link w:val="FigureNoChar"/>
    <w:qFormat/>
    <w:pPr>
      <w:keepNext/>
      <w:keepLines/>
      <w:spacing w:before="480" w:after="120"/>
      <w:jc w:val="center"/>
    </w:pPr>
    <w:rPr>
      <w:caps/>
      <w:sz w:val="20"/>
    </w:rPr>
  </w:style>
  <w:style w:type="paragraph" w:customStyle="1" w:styleId="Figuretitle">
    <w:name w:val="Figure_title"/>
    <w:basedOn w:val="Normal"/>
    <w:next w:val="Normal"/>
    <w:link w:val="FiguretitleChar"/>
    <w:qFormat/>
    <w:pPr>
      <w:keepNext/>
      <w:keepLines/>
      <w:spacing w:before="0" w:after="480"/>
      <w:jc w:val="center"/>
    </w:pPr>
    <w:rPr>
      <w:b/>
      <w:sz w:val="20"/>
    </w:rPr>
  </w:style>
  <w:style w:type="paragraph" w:customStyle="1" w:styleId="Figurewithouttitle">
    <w:name w:val="Figure_without_title"/>
    <w:basedOn w:val="FigureNo"/>
    <w:next w:val="Normal"/>
    <w:qFormat/>
    <w:pPr>
      <w:keepNext w:val="0"/>
    </w:pPr>
  </w:style>
  <w:style w:type="character" w:customStyle="1" w:styleId="FooterChar">
    <w:name w:val="Footer Char"/>
    <w:aliases w:val="footer odd Char,footer Char,fo Char,pie de página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qFormat/>
    <w:rPr>
      <w:rFonts w:ascii="Times New Roman" w:hAnsi="Times New Roman"/>
      <w:sz w:val="24"/>
      <w:lang w:val="en-GB" w:eastAsia="en-US"/>
    </w:rPr>
  </w:style>
  <w:style w:type="character" w:customStyle="1" w:styleId="HeaderChar">
    <w:name w:val="Header Char"/>
    <w:aliases w:val="h Char,Header/Footer Char,header odd Char,header entry Char,HE Char,header odd1 Char,header odd2 Char,header Char,header odd3 Char,header odd4 Char,header odd5 Char,header odd6 Char,header1 Char,header2 Char,header3 Char,header odd11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link w:val="NormalaftertitleChar"/>
    <w:qFormat/>
    <w:pPr>
      <w:spacing w:before="280"/>
    </w:pPr>
  </w:style>
  <w:style w:type="paragraph" w:customStyle="1" w:styleId="Section1">
    <w:name w:val="Section_1"/>
    <w:basedOn w:val="Normal"/>
    <w:qFormat/>
    <w:pPr>
      <w:tabs>
        <w:tab w:val="clear" w:pos="1134"/>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Normal"/>
    <w:qFormat/>
  </w:style>
  <w:style w:type="paragraph" w:customStyle="1" w:styleId="Sectiontitle">
    <w:name w:val="Section_title"/>
    <w:basedOn w:val="Annextitle"/>
    <w:next w:val="Normalaftertitle"/>
    <w:qFormat/>
  </w:style>
  <w:style w:type="paragraph" w:customStyle="1" w:styleId="Source">
    <w:name w:val="Source"/>
    <w:basedOn w:val="Normal"/>
    <w:next w:val="Normal"/>
    <w:link w:val="SourceChar"/>
    <w:qFormat/>
    <w:pPr>
      <w:spacing w:before="840"/>
      <w:jc w:val="center"/>
    </w:pPr>
    <w:rPr>
      <w:b/>
      <w:sz w:val="28"/>
    </w:rPr>
  </w:style>
  <w:style w:type="paragraph" w:customStyle="1" w:styleId="SpecialFooter">
    <w:name w:val="Special Footer"/>
    <w:basedOn w:val="Footer"/>
    <w:qFormat/>
    <w:pPr>
      <w:tabs>
        <w:tab w:val="left" w:pos="1134"/>
        <w:tab w:val="left" w:pos="2268"/>
      </w:tabs>
      <w:jc w:val="both"/>
    </w:pPr>
    <w:rPr>
      <w:caps w:val="0"/>
    </w:rPr>
  </w:style>
  <w:style w:type="paragraph" w:customStyle="1" w:styleId="Subsection1">
    <w:name w:val="Subsection_1"/>
    <w:basedOn w:val="Section1"/>
    <w:next w:val="Normalaftertitle"/>
    <w:qFormat/>
  </w:style>
  <w:style w:type="character" w:customStyle="1" w:styleId="Tablefreq">
    <w:name w:val="Table_freq"/>
    <w:basedOn w:val="DefaultParagraphFont"/>
    <w:qFormat/>
    <w:rPr>
      <w:rFonts w:asciiTheme="minorHAnsi" w:hAnsiTheme="minorHAnsi"/>
      <w:b/>
      <w:color w:val="auto"/>
      <w:sz w:val="20"/>
    </w:rPr>
  </w:style>
  <w:style w:type="paragraph" w:customStyle="1" w:styleId="Tablehead">
    <w:name w:val="Table_head"/>
    <w:basedOn w:val="Normal"/>
    <w:qFormat/>
    <w:pPr>
      <w:keepNext/>
      <w:spacing w:before="80" w:after="80"/>
      <w:jc w:val="center"/>
    </w:pPr>
    <w:rPr>
      <w:rFonts w:cs="Times New Roman Bold"/>
      <w:b/>
      <w:sz w:val="20"/>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sz w:val="20"/>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rPr>
  </w:style>
  <w:style w:type="paragraph" w:customStyle="1" w:styleId="Reasons">
    <w:name w:val="Reasons"/>
    <w:basedOn w:val="Normal"/>
    <w:qFormat/>
    <w:pPr>
      <w:tabs>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b/>
      <w:sz w:val="28"/>
    </w:rPr>
  </w:style>
  <w:style w:type="paragraph" w:customStyle="1" w:styleId="Title1">
    <w:name w:val="Title 1"/>
    <w:basedOn w:val="Source"/>
    <w:next w:val="Normal"/>
    <w:link w:val="Title1Char"/>
    <w:qFormat/>
    <w:pPr>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link w:val="TabletextChar"/>
    <w:qFormat/>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qFormat/>
    <w:pPr>
      <w:keepNext/>
      <w:keepLines/>
      <w:spacing w:before="0" w:after="120"/>
      <w:jc w:val="center"/>
    </w:pPr>
    <w:rPr>
      <w:b/>
      <w:sz w:val="20"/>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link w:val="HeadingbChar"/>
    <w:qFormat/>
    <w:pPr>
      <w:spacing w:before="160"/>
    </w:pPr>
    <w:rPr>
      <w:rFonts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qFormat/>
  </w:style>
  <w:style w:type="paragraph" w:customStyle="1" w:styleId="Recdate">
    <w:name w:val="Rec_date"/>
    <w:basedOn w:val="Normal"/>
    <w:next w:val="Normalaftertitle"/>
    <w:qFormat/>
    <w:pPr>
      <w:keepNext/>
      <w:keepLines/>
      <w:jc w:val="right"/>
    </w:pPr>
    <w:rPr>
      <w:sz w:val="22"/>
    </w:rPr>
  </w:style>
  <w:style w:type="paragraph" w:customStyle="1" w:styleId="RecNo">
    <w:name w:val="Rec_No"/>
    <w:basedOn w:val="Normal"/>
    <w:next w:val="Normal"/>
    <w:qFormat/>
    <w:pPr>
      <w:keepNext/>
      <w:keepLines/>
      <w:spacing w:before="480"/>
      <w:jc w:val="center"/>
    </w:pPr>
    <w:rPr>
      <w:caps/>
      <w:sz w:val="28"/>
    </w:rPr>
  </w:style>
  <w:style w:type="paragraph" w:customStyle="1" w:styleId="Rectitle">
    <w:name w:val="Rec_title"/>
    <w:basedOn w:val="RecNo"/>
    <w:next w:val="Normal"/>
    <w:qFormat/>
    <w:pPr>
      <w:spacing w:before="240"/>
    </w:pPr>
    <w:rPr>
      <w:b/>
      <w:caps w:val="0"/>
    </w:rPr>
  </w:style>
  <w:style w:type="paragraph" w:customStyle="1" w:styleId="ResNo">
    <w:name w:val="Res_No"/>
    <w:basedOn w:val="RecNo"/>
    <w:next w:val="Normal"/>
    <w:link w:val="ResNoChar"/>
    <w:qFormat/>
  </w:style>
  <w:style w:type="paragraph" w:customStyle="1" w:styleId="Restitle">
    <w:name w:val="Res_title"/>
    <w:basedOn w:val="Rectitle"/>
    <w:next w:val="Normal"/>
    <w:link w:val="RestitleChar"/>
    <w:qFormat/>
  </w:style>
  <w:style w:type="paragraph" w:customStyle="1" w:styleId="AppArtNo">
    <w:name w:val="App_Art_No"/>
    <w:basedOn w:val="ArtNo"/>
    <w:qFormat/>
  </w:style>
  <w:style w:type="paragraph" w:customStyle="1" w:styleId="AppArttitle">
    <w:name w:val="App_Art_title"/>
    <w:basedOn w:val="Arttitle"/>
    <w:qFormat/>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ind w:left="720"/>
      <w:contextualSpacing/>
    </w:pPr>
  </w:style>
  <w:style w:type="paragraph" w:customStyle="1" w:styleId="Opiniontitle">
    <w:name w:val="Opinion_title"/>
    <w:basedOn w:val="Rectitle"/>
    <w:next w:val="Normalaftertitle"/>
    <w:qFormat/>
  </w:style>
  <w:style w:type="paragraph" w:customStyle="1" w:styleId="OpinionNo">
    <w:name w:val="Opinion_No"/>
    <w:basedOn w:val="RecNo"/>
    <w:next w:val="Opiniontitle"/>
    <w:qFormat/>
  </w:style>
  <w:style w:type="paragraph" w:customStyle="1" w:styleId="Volumetitle">
    <w:name w:val="Volume_title"/>
    <w:basedOn w:val="Normal"/>
    <w:qFormat/>
    <w:pPr>
      <w:tabs>
        <w:tab w:val="clear" w:pos="1134"/>
        <w:tab w:val="clear" w:pos="2268"/>
      </w:tabs>
      <w:overflowPunct/>
      <w:autoSpaceDE/>
      <w:autoSpaceDN/>
      <w:adjustRightInd/>
      <w:spacing w:before="0"/>
      <w:textAlignment w:val="auto"/>
    </w:pPr>
    <w:rPr>
      <w:b/>
      <w:sz w:val="28"/>
      <w:lang w:val="en-US"/>
    </w:rPr>
  </w:style>
  <w:style w:type="character" w:customStyle="1" w:styleId="BalloonTextChar">
    <w:name w:val="Balloon Text Char"/>
    <w:basedOn w:val="DefaultParagraphFont"/>
    <w:link w:val="BalloonText"/>
    <w:qFormat/>
    <w:rPr>
      <w:rFonts w:ascii="Tahoma" w:hAnsi="Tahoma" w:cs="Tahoma"/>
      <w:sz w:val="16"/>
      <w:szCs w:val="16"/>
      <w:lang w:val="en-GB" w:eastAsia="en-US"/>
    </w:rPr>
  </w:style>
  <w:style w:type="paragraph" w:customStyle="1" w:styleId="Committee">
    <w:name w:val="Committee"/>
    <w:basedOn w:val="Normal"/>
    <w:qFormat/>
    <w:pPr>
      <w:framePr w:hSpace="180" w:wrap="around" w:hAnchor="margin" w:y="-675"/>
      <w:tabs>
        <w:tab w:val="left" w:pos="851"/>
      </w:tabs>
      <w:spacing w:before="0" w:line="240" w:lineRule="atLeast"/>
    </w:pPr>
    <w:rPr>
      <w:rFonts w:cstheme="minorHAnsi"/>
      <w:b/>
      <w:szCs w:val="24"/>
    </w:rPr>
  </w:style>
  <w:style w:type="character" w:customStyle="1" w:styleId="NormalaftertitleChar">
    <w:name w:val="Normal after title Char"/>
    <w:basedOn w:val="DefaultParagraphFont"/>
    <w:link w:val="Normalaftertitle"/>
    <w:qFormat/>
    <w:locked/>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1Char">
    <w:name w:val="Heading 1 Char"/>
    <w:link w:val="Heading1"/>
    <w:qFormat/>
    <w:rPr>
      <w:rFonts w:asciiTheme="minorHAnsi" w:hAnsiTheme="minorHAnsi"/>
      <w:b/>
      <w:sz w:val="28"/>
      <w:lang w:val="en-GB" w:eastAsia="en-US"/>
    </w:rPr>
  </w:style>
  <w:style w:type="character" w:customStyle="1" w:styleId="Heading2Char">
    <w:name w:val="Heading 2 Char"/>
    <w:link w:val="Heading2"/>
    <w:qFormat/>
    <w:rPr>
      <w:rFonts w:asciiTheme="minorHAnsi" w:hAnsiTheme="minorHAnsi"/>
      <w:b/>
      <w:sz w:val="24"/>
      <w:lang w:val="en-GB" w:eastAsia="en-US"/>
    </w:rPr>
  </w:style>
  <w:style w:type="character" w:customStyle="1" w:styleId="Heading3Char">
    <w:name w:val="Heading 3 Char"/>
    <w:link w:val="Heading3"/>
    <w:qFormat/>
    <w:rPr>
      <w:rFonts w:asciiTheme="minorHAnsi" w:hAnsiTheme="minorHAnsi"/>
      <w:b/>
      <w:sz w:val="24"/>
      <w:lang w:val="en-GB" w:eastAsia="en-US"/>
    </w:rPr>
  </w:style>
  <w:style w:type="character" w:customStyle="1" w:styleId="Heading4Char">
    <w:name w:val="Heading 4 Char"/>
    <w:basedOn w:val="DefaultParagraphFont"/>
    <w:link w:val="Heading4"/>
    <w:qFormat/>
    <w:rPr>
      <w:rFonts w:asciiTheme="minorHAnsi" w:hAnsiTheme="minorHAnsi"/>
      <w:b/>
      <w:sz w:val="24"/>
      <w:lang w:val="en-GB" w:eastAsia="en-US"/>
    </w:rPr>
  </w:style>
  <w:style w:type="character" w:customStyle="1" w:styleId="Heading5Char">
    <w:name w:val="Heading 5 Char"/>
    <w:basedOn w:val="DefaultParagraphFont"/>
    <w:link w:val="Heading5"/>
    <w:qFormat/>
    <w:rPr>
      <w:rFonts w:asciiTheme="minorHAnsi" w:hAnsiTheme="minorHAnsi"/>
      <w:b/>
      <w:sz w:val="24"/>
      <w:lang w:val="en-GB" w:eastAsia="en-US"/>
    </w:rPr>
  </w:style>
  <w:style w:type="character" w:customStyle="1" w:styleId="Heading6Char">
    <w:name w:val="Heading 6 Char"/>
    <w:basedOn w:val="DefaultParagraphFont"/>
    <w:link w:val="Heading6"/>
    <w:qFormat/>
    <w:rPr>
      <w:rFonts w:asciiTheme="minorHAnsi" w:hAnsiTheme="minorHAnsi"/>
      <w:b/>
      <w:sz w:val="24"/>
      <w:lang w:val="en-GB" w:eastAsia="en-US"/>
    </w:rPr>
  </w:style>
  <w:style w:type="character" w:customStyle="1" w:styleId="Heading7Char">
    <w:name w:val="Heading 7 Char"/>
    <w:basedOn w:val="DefaultParagraphFont"/>
    <w:link w:val="Heading7"/>
    <w:qFormat/>
    <w:rPr>
      <w:rFonts w:asciiTheme="minorHAnsi" w:hAnsiTheme="minorHAnsi"/>
      <w:b/>
      <w:sz w:val="24"/>
      <w:lang w:val="en-GB" w:eastAsia="en-US"/>
    </w:rPr>
  </w:style>
  <w:style w:type="character" w:customStyle="1" w:styleId="Heading8Char">
    <w:name w:val="Heading 8 Char"/>
    <w:basedOn w:val="DefaultParagraphFont"/>
    <w:link w:val="Heading8"/>
    <w:qFormat/>
    <w:rPr>
      <w:rFonts w:asciiTheme="minorHAnsi" w:hAnsiTheme="minorHAnsi"/>
      <w:b/>
      <w:sz w:val="24"/>
      <w:lang w:val="en-GB" w:eastAsia="en-US"/>
    </w:rPr>
  </w:style>
  <w:style w:type="character" w:customStyle="1" w:styleId="Heading9Char">
    <w:name w:val="Heading 9 Char"/>
    <w:basedOn w:val="DefaultParagraphFont"/>
    <w:link w:val="Heading9"/>
    <w:qFormat/>
    <w:rPr>
      <w:rFonts w:asciiTheme="minorHAnsi" w:hAnsiTheme="minorHAnsi"/>
      <w:b/>
      <w:sz w:val="24"/>
      <w:lang w:val="en-GB" w:eastAsia="en-US"/>
    </w:rPr>
  </w:style>
  <w:style w:type="character" w:customStyle="1" w:styleId="enumlev1Char">
    <w:name w:val="enumlev1 Char"/>
    <w:basedOn w:val="DefaultParagraphFont"/>
    <w:link w:val="enumlev1"/>
    <w:qFormat/>
    <w:rPr>
      <w:rFonts w:asciiTheme="minorHAnsi" w:hAnsiTheme="minorHAnsi"/>
      <w:sz w:val="24"/>
      <w:lang w:val="en-GB" w:eastAsia="en-US"/>
    </w:rPr>
  </w:style>
  <w:style w:type="paragraph" w:customStyle="1" w:styleId="toc0">
    <w:name w:val="toc 0"/>
    <w:basedOn w:val="Normal"/>
    <w:next w:val="TOC1"/>
    <w:qFormat/>
    <w:pPr>
      <w:tabs>
        <w:tab w:val="clear" w:pos="1134"/>
        <w:tab w:val="clear" w:pos="1871"/>
        <w:tab w:val="clear" w:pos="2268"/>
        <w:tab w:val="right" w:pos="9781"/>
      </w:tabs>
    </w:pPr>
    <w:rPr>
      <w:rFonts w:eastAsia="SimSun"/>
      <w:b/>
    </w:rPr>
  </w:style>
  <w:style w:type="paragraph" w:customStyle="1" w:styleId="ASN1">
    <w:name w:val="ASN.1"/>
    <w:basedOn w:val="Normal"/>
    <w:qFormat/>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sz w:val="20"/>
    </w:rPr>
  </w:style>
  <w:style w:type="character" w:customStyle="1" w:styleId="SourceChar">
    <w:name w:val="Source Char"/>
    <w:link w:val="Source"/>
    <w:qFormat/>
    <w:locked/>
    <w:rPr>
      <w:rFonts w:asciiTheme="minorHAnsi" w:hAnsiTheme="minorHAnsi"/>
      <w:b/>
      <w:sz w:val="28"/>
      <w:lang w:val="en-GB" w:eastAsia="en-US"/>
    </w:rPr>
  </w:style>
  <w:style w:type="character" w:customStyle="1" w:styleId="Title1Char">
    <w:name w:val="Title 1 Char"/>
    <w:link w:val="Title1"/>
    <w:qFormat/>
    <w:locked/>
    <w:rPr>
      <w:rFonts w:asciiTheme="minorHAnsi" w:hAnsiTheme="minorHAnsi"/>
      <w:caps/>
      <w:sz w:val="28"/>
      <w:lang w:val="en-GB" w:eastAsia="en-US"/>
    </w:rPr>
  </w:style>
  <w:style w:type="character" w:customStyle="1" w:styleId="CallChar">
    <w:name w:val="Call Char"/>
    <w:link w:val="Call"/>
    <w:qFormat/>
    <w:rPr>
      <w:rFonts w:asciiTheme="minorHAnsi" w:eastAsia="STKaiti" w:hAnsiTheme="minorHAnsi"/>
      <w:i/>
      <w:sz w:val="24"/>
      <w:lang w:val="en-GB" w:eastAsia="en-US"/>
    </w:rPr>
  </w:style>
  <w:style w:type="paragraph" w:customStyle="1" w:styleId="ddate">
    <w:name w:val="ddate"/>
    <w:basedOn w:val="Normal"/>
    <w:qFormat/>
    <w:pPr>
      <w:framePr w:hSpace="181" w:wrap="around" w:vAnchor="page" w:hAnchor="margin" w:y="852"/>
      <w:shd w:val="solid" w:color="FFFFFF" w:fill="FFFFFF"/>
      <w:spacing w:before="0"/>
    </w:pPr>
    <w:rPr>
      <w:rFonts w:eastAsia="SimSun"/>
      <w:b/>
      <w:bCs/>
    </w:rPr>
  </w:style>
  <w:style w:type="paragraph" w:customStyle="1" w:styleId="dnum">
    <w:name w:val="dnum"/>
    <w:basedOn w:val="Normal"/>
    <w:qFormat/>
    <w:pPr>
      <w:framePr w:hSpace="181" w:wrap="around" w:vAnchor="page" w:hAnchor="margin" w:y="852"/>
      <w:shd w:val="solid" w:color="FFFFFF" w:fill="FFFFFF"/>
    </w:pPr>
    <w:rPr>
      <w:rFonts w:eastAsia="SimSun"/>
      <w:b/>
      <w:bCs/>
    </w:rPr>
  </w:style>
  <w:style w:type="paragraph" w:customStyle="1" w:styleId="dorlang">
    <w:name w:val="dorlang"/>
    <w:basedOn w:val="Normal"/>
    <w:qFormat/>
    <w:pPr>
      <w:framePr w:hSpace="181" w:wrap="around" w:vAnchor="page" w:hAnchor="margin" w:y="852"/>
      <w:shd w:val="solid" w:color="FFFFFF" w:fill="FFFFFF"/>
      <w:spacing w:before="0"/>
    </w:pPr>
    <w:rPr>
      <w:rFonts w:eastAsia="SimSun"/>
      <w:b/>
      <w:bCs/>
    </w:rPr>
  </w:style>
  <w:style w:type="character" w:customStyle="1" w:styleId="TabletextChar">
    <w:name w:val="Table_text Char"/>
    <w:link w:val="Tabletext"/>
    <w:qFormat/>
    <w:locked/>
    <w:rPr>
      <w:rFonts w:asciiTheme="minorHAnsi" w:hAnsiTheme="minorHAnsi"/>
      <w:lang w:val="en-GB" w:eastAsia="en-US"/>
    </w:rPr>
  </w:style>
  <w:style w:type="character" w:customStyle="1" w:styleId="FiguretitleChar">
    <w:name w:val="Figure_title Char"/>
    <w:basedOn w:val="DefaultParagraphFont"/>
    <w:link w:val="Figuretitle"/>
    <w:qFormat/>
    <w:rPr>
      <w:rFonts w:asciiTheme="minorHAnsi" w:hAnsiTheme="minorHAnsi"/>
      <w:b/>
      <w:lang w:val="en-GB" w:eastAsia="en-US"/>
    </w:rPr>
  </w:style>
  <w:style w:type="character" w:customStyle="1" w:styleId="FigureNoChar">
    <w:name w:val="Figure_No Char"/>
    <w:basedOn w:val="DefaultParagraphFont"/>
    <w:link w:val="FigureNo"/>
    <w:qFormat/>
    <w:rPr>
      <w:rFonts w:asciiTheme="minorHAnsi" w:hAnsiTheme="minorHAnsi"/>
      <w:caps/>
      <w:lang w:val="en-GB" w:eastAsia="en-US"/>
    </w:rPr>
  </w:style>
  <w:style w:type="character" w:customStyle="1" w:styleId="HeadingbChar">
    <w:name w:val="Heading_b Char"/>
    <w:basedOn w:val="DefaultParagraphFont"/>
    <w:link w:val="Headingb"/>
    <w:qFormat/>
    <w:locked/>
    <w:rPr>
      <w:rFonts w:asciiTheme="minorHAnsi" w:hAnsiTheme="minorHAnsi" w:cs="Times New Roman Bold"/>
      <w:b/>
      <w:sz w:val="24"/>
      <w:lang w:val="fr-CH" w:eastAsia="en-US"/>
    </w:rPr>
  </w:style>
  <w:style w:type="paragraph" w:customStyle="1" w:styleId="Recref">
    <w:name w:val="Rec_ref"/>
    <w:basedOn w:val="Rectitle"/>
    <w:next w:val="Recdate"/>
    <w:qFormat/>
    <w:pPr>
      <w:tabs>
        <w:tab w:val="clear" w:pos="1134"/>
        <w:tab w:val="clear" w:pos="1871"/>
        <w:tab w:val="clear" w:pos="2268"/>
      </w:tabs>
      <w:spacing w:before="120"/>
    </w:pPr>
    <w:rPr>
      <w:rFonts w:eastAsia="SimSun"/>
      <w:b w:val="0"/>
      <w:i/>
      <w:sz w:val="24"/>
    </w:rPr>
  </w:style>
  <w:style w:type="paragraph" w:customStyle="1" w:styleId="Questionref">
    <w:name w:val="Question_ref"/>
    <w:basedOn w:val="Recref"/>
    <w:next w:val="Questiondate"/>
    <w:qFormat/>
  </w:style>
  <w:style w:type="character" w:customStyle="1" w:styleId="Recdef">
    <w:name w:val="Rec_def"/>
    <w:basedOn w:val="DefaultParagraphFont"/>
    <w:qFormat/>
    <w:rPr>
      <w:rFonts w:asciiTheme="minorHAnsi" w:hAnsiTheme="minorHAnsi"/>
      <w:b/>
    </w:rPr>
  </w:style>
  <w:style w:type="paragraph" w:customStyle="1" w:styleId="Reftext">
    <w:name w:val="Ref_text"/>
    <w:basedOn w:val="Normal"/>
    <w:qFormat/>
    <w:pPr>
      <w:tabs>
        <w:tab w:val="clear" w:pos="1134"/>
        <w:tab w:val="clear" w:pos="1871"/>
        <w:tab w:val="clear" w:pos="2268"/>
        <w:tab w:val="left" w:pos="794"/>
        <w:tab w:val="left" w:pos="1191"/>
        <w:tab w:val="left" w:pos="1588"/>
        <w:tab w:val="left" w:pos="1985"/>
      </w:tabs>
      <w:ind w:left="794" w:hanging="794"/>
    </w:pPr>
    <w:rPr>
      <w:rFonts w:eastAsia="SimSun"/>
    </w:rPr>
  </w:style>
  <w:style w:type="paragraph" w:customStyle="1" w:styleId="Reftitle">
    <w:name w:val="Ref_title"/>
    <w:basedOn w:val="Normal"/>
    <w:next w:val="Reftext"/>
    <w:qFormat/>
    <w:pPr>
      <w:tabs>
        <w:tab w:val="clear" w:pos="1134"/>
        <w:tab w:val="clear" w:pos="1871"/>
        <w:tab w:val="clear" w:pos="2268"/>
        <w:tab w:val="left" w:pos="794"/>
        <w:tab w:val="left" w:pos="1191"/>
        <w:tab w:val="left" w:pos="1588"/>
        <w:tab w:val="left" w:pos="1985"/>
      </w:tabs>
      <w:spacing w:before="480"/>
      <w:jc w:val="center"/>
    </w:pPr>
    <w:rPr>
      <w:rFonts w:eastAsia="SimSun"/>
      <w:caps/>
    </w:rPr>
  </w:style>
  <w:style w:type="paragraph" w:customStyle="1" w:styleId="Repdate">
    <w:name w:val="Rep_date"/>
    <w:basedOn w:val="Recdate"/>
    <w:next w:val="Normalaftertitle"/>
    <w:qFormat/>
    <w:pPr>
      <w:tabs>
        <w:tab w:val="clear" w:pos="1134"/>
        <w:tab w:val="clear" w:pos="1871"/>
        <w:tab w:val="clear" w:pos="2268"/>
      </w:tabs>
    </w:pPr>
    <w:rPr>
      <w:rFonts w:eastAsia="SimSun"/>
      <w:i/>
    </w:rPr>
  </w:style>
  <w:style w:type="paragraph" w:customStyle="1" w:styleId="RepNo">
    <w:name w:val="Rep_No"/>
    <w:basedOn w:val="RecNo"/>
    <w:next w:val="Reptitle"/>
    <w:qFormat/>
    <w:pPr>
      <w:tabs>
        <w:tab w:val="clear" w:pos="1134"/>
        <w:tab w:val="clear" w:pos="1871"/>
        <w:tab w:val="clear" w:pos="2268"/>
        <w:tab w:val="left" w:pos="794"/>
        <w:tab w:val="left" w:pos="1191"/>
        <w:tab w:val="left" w:pos="1588"/>
        <w:tab w:val="left" w:pos="1985"/>
      </w:tabs>
    </w:pPr>
    <w:rPr>
      <w:rFonts w:eastAsia="SimSun"/>
    </w:rPr>
  </w:style>
  <w:style w:type="paragraph" w:customStyle="1" w:styleId="Reptitle">
    <w:name w:val="Rep_title"/>
    <w:basedOn w:val="Rectitle"/>
    <w:next w:val="Repref"/>
    <w:qFormat/>
    <w:pPr>
      <w:tabs>
        <w:tab w:val="clear" w:pos="1134"/>
        <w:tab w:val="clear" w:pos="1871"/>
        <w:tab w:val="clear" w:pos="2268"/>
        <w:tab w:val="left" w:pos="794"/>
        <w:tab w:val="left" w:pos="1191"/>
        <w:tab w:val="left" w:pos="1588"/>
        <w:tab w:val="left" w:pos="1985"/>
      </w:tabs>
    </w:pPr>
    <w:rPr>
      <w:rFonts w:eastAsia="SimSun"/>
    </w:rPr>
  </w:style>
  <w:style w:type="paragraph" w:customStyle="1" w:styleId="Repref">
    <w:name w:val="Rep_ref"/>
    <w:basedOn w:val="Recref"/>
    <w:next w:val="Repdate"/>
    <w:qFormat/>
  </w:style>
  <w:style w:type="paragraph" w:customStyle="1" w:styleId="Resdate">
    <w:name w:val="Res_date"/>
    <w:basedOn w:val="Recdate"/>
    <w:next w:val="Normalaftertitle"/>
    <w:qFormat/>
    <w:pPr>
      <w:tabs>
        <w:tab w:val="clear" w:pos="1134"/>
        <w:tab w:val="clear" w:pos="1871"/>
        <w:tab w:val="clear" w:pos="2268"/>
      </w:tabs>
    </w:pPr>
    <w:rPr>
      <w:rFonts w:eastAsia="SimSun"/>
      <w:i/>
    </w:rPr>
  </w:style>
  <w:style w:type="character" w:customStyle="1" w:styleId="Resdef">
    <w:name w:val="Res_def"/>
    <w:basedOn w:val="DefaultParagraphFont"/>
    <w:qFormat/>
    <w:rPr>
      <w:rFonts w:asciiTheme="minorHAnsi" w:hAnsiTheme="minorHAnsi"/>
      <w:b/>
    </w:rPr>
  </w:style>
  <w:style w:type="paragraph" w:customStyle="1" w:styleId="Resref">
    <w:name w:val="Res_ref"/>
    <w:basedOn w:val="Recref"/>
    <w:next w:val="Resdate"/>
    <w:qFormat/>
  </w:style>
  <w:style w:type="character" w:customStyle="1" w:styleId="RestitleChar">
    <w:name w:val="Res_title Char"/>
    <w:link w:val="Restitle"/>
    <w:qFormat/>
    <w:rPr>
      <w:rFonts w:asciiTheme="minorHAnsi" w:hAnsiTheme="minorHAnsi"/>
      <w:b/>
      <w:sz w:val="28"/>
      <w:lang w:val="en-GB" w:eastAsia="en-US"/>
    </w:rPr>
  </w:style>
  <w:style w:type="character" w:customStyle="1" w:styleId="ResNoChar">
    <w:name w:val="Res_No Char"/>
    <w:basedOn w:val="DefaultParagraphFont"/>
    <w:link w:val="ResNo"/>
    <w:qFormat/>
    <w:rPr>
      <w:rFonts w:asciiTheme="minorHAnsi" w:hAnsiTheme="minorHAnsi"/>
      <w:caps/>
      <w:sz w:val="28"/>
      <w:lang w:val="en-GB" w:eastAsia="en-US"/>
    </w:rPr>
  </w:style>
  <w:style w:type="paragraph" w:customStyle="1" w:styleId="BDTLogo">
    <w:name w:val="BDT_Logo"/>
    <w:uiPriority w:val="99"/>
    <w:qFormat/>
    <w:pPr>
      <w:jc w:val="center"/>
    </w:pPr>
    <w:rPr>
      <w:rFonts w:ascii="Calibri" w:eastAsia="SimHei" w:hAnsi="Calibri" w:cs="Simplified Arabic"/>
      <w:sz w:val="22"/>
      <w:szCs w:val="28"/>
      <w:lang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link w:val="ListParagraph"/>
    <w:uiPriority w:val="34"/>
    <w:qFormat/>
    <w:rPr>
      <w:rFonts w:asciiTheme="minorHAnsi" w:hAnsiTheme="minorHAnsi"/>
      <w:sz w:val="24"/>
      <w:lang w:val="en-GB" w:eastAsia="en-US"/>
    </w:rPr>
  </w:style>
  <w:style w:type="paragraph" w:customStyle="1" w:styleId="Default">
    <w:name w:val="Default"/>
    <w:qFormat/>
    <w:pPr>
      <w:widowControl w:val="0"/>
      <w:autoSpaceDE w:val="0"/>
      <w:autoSpaceDN w:val="0"/>
      <w:adjustRightInd w:val="0"/>
      <w:spacing w:line="360" w:lineRule="atLeast"/>
      <w:jc w:val="both"/>
      <w:textAlignment w:val="baseline"/>
    </w:pPr>
    <w:rPr>
      <w:rFonts w:ascii="Verdana" w:eastAsia="Times New Roman" w:hAnsi="Verdana"/>
      <w:color w:val="000000"/>
      <w:sz w:val="24"/>
      <w:szCs w:val="24"/>
      <w:lang w:eastAsia="en-US"/>
    </w:rPr>
  </w:style>
  <w:style w:type="paragraph" w:customStyle="1" w:styleId="CEOcontributionStart">
    <w:name w:val="CEO_contributionStart"/>
    <w:basedOn w:val="Normal"/>
    <w:qFormat/>
    <w:pPr>
      <w:widowControl w:val="0"/>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CommentTextChar">
    <w:name w:val="Comment Text Char"/>
    <w:basedOn w:val="DefaultParagraphFont"/>
    <w:link w:val="CommentText"/>
    <w:qFormat/>
    <w:rPr>
      <w:rFonts w:asciiTheme="minorHAnsi" w:eastAsia="Times New Roman" w:hAnsiTheme="minorHAnsi"/>
      <w:lang w:val="en-GB" w:eastAsia="en-US"/>
    </w:rPr>
  </w:style>
  <w:style w:type="character" w:customStyle="1" w:styleId="CommentSubjectChar">
    <w:name w:val="Comment Subject Char"/>
    <w:basedOn w:val="CommentTextChar"/>
    <w:link w:val="CommentSubject"/>
    <w:qFormat/>
    <w:rPr>
      <w:rFonts w:asciiTheme="minorHAnsi" w:eastAsia="Times New Roman" w:hAnsiTheme="minorHAnsi"/>
      <w:b/>
      <w:bCs/>
      <w:lang w:val="en-GB" w:eastAsia="en-US"/>
    </w:rPr>
  </w:style>
  <w:style w:type="paragraph" w:customStyle="1" w:styleId="1">
    <w:name w:val="修订1"/>
    <w:hidden/>
    <w:uiPriority w:val="99"/>
    <w:qFormat/>
    <w:pPr>
      <w:widowControl w:val="0"/>
      <w:adjustRightInd w:val="0"/>
      <w:spacing w:line="360" w:lineRule="atLeast"/>
      <w:jc w:val="both"/>
      <w:textAlignment w:val="baseline"/>
    </w:pPr>
    <w:rPr>
      <w:rFonts w:asciiTheme="minorHAnsi" w:eastAsia="Times New Roman" w:hAnsiTheme="minorHAnsi"/>
      <w:sz w:val="24"/>
      <w:lang w:eastAsia="en-US"/>
    </w:rPr>
  </w:style>
  <w:style w:type="paragraph" w:customStyle="1" w:styleId="m-6302565922324221804msolistparagraph">
    <w:name w:val="m_-6302565922324221804msolistparagraph"/>
    <w:basedOn w:val="Normal"/>
    <w:qFormat/>
    <w:pPr>
      <w:widowControl w:val="0"/>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customStyle="1" w:styleId="ms-rtethemeforecolor-2-0">
    <w:name w:val="ms-rtethemeforecolor-2-0"/>
    <w:basedOn w:val="DefaultParagraphFont"/>
    <w:qFormat/>
  </w:style>
  <w:style w:type="paragraph" w:customStyle="1" w:styleId="Docnumber">
    <w:name w:val="Docnumber"/>
    <w:basedOn w:val="Normal"/>
    <w:link w:val="DocnumberChar"/>
    <w:qFormat/>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qFormat/>
    <w:rPr>
      <w:rFonts w:ascii="Times New Roman" w:eastAsia="SimSun" w:hAnsi="Times New Roman"/>
      <w:b/>
      <w:sz w:val="40"/>
      <w:lang w:val="en-GB" w:eastAsia="en-US"/>
    </w:rPr>
  </w:style>
  <w:style w:type="character" w:customStyle="1" w:styleId="-">
    <w:name w:val="Интернет-ссылка"/>
    <w:qFormat/>
    <w:rPr>
      <w:color w:val="0000FF"/>
      <w:u w:val="single"/>
    </w:rPr>
  </w:style>
  <w:style w:type="character" w:customStyle="1" w:styleId="CEOChairNameChar">
    <w:name w:val="CEO_ChairName Char"/>
    <w:link w:val="CEOChairName"/>
    <w:qFormat/>
    <w:locked/>
    <w:rPr>
      <w:rFonts w:ascii="Verdana" w:hAnsi="Verdana"/>
      <w:sz w:val="18"/>
      <w:szCs w:val="19"/>
      <w:lang w:val="en-GB" w:eastAsia="en-US"/>
    </w:rPr>
  </w:style>
  <w:style w:type="paragraph" w:customStyle="1" w:styleId="CEOChairName">
    <w:name w:val="CEO_ChairName"/>
    <w:basedOn w:val="Normal"/>
    <w:link w:val="CEOChairNameChar"/>
    <w:qFormat/>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qFormat/>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qFormat/>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character" w:customStyle="1" w:styleId="DateChar">
    <w:name w:val="Date Char"/>
    <w:basedOn w:val="DefaultParagraphFont"/>
    <w:link w:val="Date"/>
    <w:qFormat/>
    <w:rPr>
      <w:rFonts w:ascii="Calibri" w:eastAsia="SimSun" w:hAnsi="Calibri"/>
      <w:sz w:val="24"/>
      <w:lang w:val="en-GB" w:eastAsia="en-US"/>
    </w:rPr>
  </w:style>
  <w:style w:type="character" w:customStyle="1" w:styleId="InternetLink">
    <w:name w:val="Internet Link"/>
    <w:qFormat/>
    <w:rPr>
      <w:color w:val="0000FF"/>
      <w:u w:val="single"/>
    </w:rPr>
  </w:style>
  <w:style w:type="paragraph" w:customStyle="1" w:styleId="CEOindent-abc">
    <w:name w:val="CEO_indent-abc"/>
    <w:basedOn w:val="Normal"/>
    <w:qFormat/>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qFormat/>
    <w:pPr>
      <w:numPr>
        <w:ilvl w:val="2"/>
        <w:numId w:val="1"/>
      </w:numPr>
      <w:spacing w:before="120" w:after="120"/>
    </w:pPr>
    <w:rPr>
      <w:rFonts w:ascii="Verdana" w:eastAsia="SimHei" w:hAnsi="Verdana" w:cs="Traditional Arabic"/>
      <w:bCs/>
      <w:sz w:val="18"/>
      <w:szCs w:val="28"/>
      <w:lang w:eastAsia="en-US"/>
    </w:rPr>
  </w:style>
  <w:style w:type="character" w:customStyle="1" w:styleId="PlainTextChar">
    <w:name w:val="Plain Text Char"/>
    <w:basedOn w:val="DefaultParagraphFont"/>
    <w:link w:val="PlainText"/>
    <w:qFormat/>
    <w:rPr>
      <w:rFonts w:ascii="Calibri" w:eastAsia="SimSun" w:hAnsi="Calibri"/>
      <w:sz w:val="22"/>
      <w:szCs w:val="21"/>
      <w:lang w:val="zh-CN" w:eastAsia="zh-CN"/>
    </w:rPr>
  </w:style>
  <w:style w:type="paragraph" w:customStyle="1" w:styleId="TOC10">
    <w:name w:val="TOC 标题1"/>
    <w:basedOn w:val="Heading1"/>
    <w:next w:val="Normal"/>
    <w:uiPriority w:val="39"/>
    <w:unhideWhenUsed/>
    <w:qFormat/>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DocumentMapChar">
    <w:name w:val="Document Map Char"/>
    <w:basedOn w:val="DefaultParagraphFont"/>
    <w:link w:val="DocumentMap"/>
    <w:qFormat/>
    <w:rPr>
      <w:rFonts w:ascii="SimSun" w:eastAsia="SimSun" w:hAnsi="Calibri"/>
      <w:sz w:val="18"/>
      <w:szCs w:val="18"/>
      <w:lang w:val="en-GB" w:eastAsia="en-US"/>
    </w:rPr>
  </w:style>
  <w:style w:type="character" w:customStyle="1" w:styleId="apple-converted-space">
    <w:name w:val="apple-converted-space"/>
    <w:qFormat/>
  </w:style>
  <w:style w:type="paragraph" w:customStyle="1" w:styleId="LSDeadline">
    <w:name w:val="LSDeadline"/>
    <w:basedOn w:val="LSForAction"/>
    <w:next w:val="Normal"/>
    <w:qFormat/>
    <w:rPr>
      <w:bCs w:val="0"/>
    </w:rPr>
  </w:style>
  <w:style w:type="paragraph" w:customStyle="1" w:styleId="LSForAction">
    <w:name w:val="LSForAction"/>
    <w:basedOn w:val="Normal"/>
    <w:qFormat/>
    <w:pPr>
      <w:tabs>
        <w:tab w:val="clear" w:pos="1134"/>
        <w:tab w:val="clear" w:pos="1871"/>
        <w:tab w:val="clear" w:pos="2268"/>
        <w:tab w:val="left" w:pos="794"/>
        <w:tab w:val="left" w:pos="1191"/>
        <w:tab w:val="left" w:pos="1588"/>
        <w:tab w:val="left" w:pos="1985"/>
      </w:tabs>
    </w:pPr>
    <w:rPr>
      <w:rFonts w:ascii="Times New Roman" w:eastAsia="Times New Roman" w:hAnsi="Times New Roman"/>
      <w:bCs/>
    </w:rPr>
  </w:style>
  <w:style w:type="paragraph" w:customStyle="1" w:styleId="LSForComment">
    <w:name w:val="LSForComment"/>
    <w:basedOn w:val="LSForAction"/>
    <w:next w:val="Normal"/>
    <w:qFormat/>
  </w:style>
  <w:style w:type="character" w:customStyle="1" w:styleId="href">
    <w:name w:val="href"/>
    <w:basedOn w:val="DefaultParagraphFont"/>
    <w:qFormat/>
    <w:rPr>
      <w:color w:val="auto"/>
    </w:rPr>
  </w:style>
  <w:style w:type="paragraph" w:customStyle="1" w:styleId="Res">
    <w:name w:val="Res_#"/>
    <w:basedOn w:val="Normal"/>
    <w:next w:val="Restitle"/>
    <w:qFormat/>
    <w:pPr>
      <w:keepNext/>
      <w:keepLines/>
      <w:tabs>
        <w:tab w:val="left" w:pos="567"/>
        <w:tab w:val="left" w:pos="1701"/>
        <w:tab w:val="left" w:pos="2835"/>
      </w:tabs>
      <w:spacing w:before="720"/>
      <w:jc w:val="center"/>
      <w:textAlignment w:val="auto"/>
    </w:pPr>
    <w:rPr>
      <w:rFonts w:ascii="Times New Roman" w:eastAsia="Times New Roman" w:hAnsi="Times New Roman"/>
      <w:sz w:val="28"/>
    </w:rPr>
  </w:style>
  <w:style w:type="paragraph" w:customStyle="1" w:styleId="Dectitle">
    <w:name w:val="Dec_title"/>
    <w:basedOn w:val="Normal"/>
    <w:next w:val="Normal"/>
    <w:qFormat/>
    <w:pPr>
      <w:tabs>
        <w:tab w:val="clear" w:pos="1871"/>
        <w:tab w:val="left" w:pos="567"/>
        <w:tab w:val="left" w:pos="1701"/>
        <w:tab w:val="left" w:pos="2835"/>
      </w:tabs>
      <w:spacing w:before="240" w:after="240"/>
      <w:jc w:val="center"/>
      <w:textAlignment w:val="auto"/>
    </w:pPr>
    <w:rPr>
      <w:rFonts w:ascii="Calibri" w:eastAsia="Times New Roman" w:hAnsi="Calibri"/>
      <w:b/>
      <w:sz w:val="28"/>
    </w:rPr>
  </w:style>
  <w:style w:type="paragraph" w:customStyle="1" w:styleId="DecNo">
    <w:name w:val="Dec_No"/>
    <w:basedOn w:val="Normal"/>
    <w:next w:val="Dectitle"/>
    <w:qFormat/>
    <w:pPr>
      <w:tabs>
        <w:tab w:val="clear" w:pos="1871"/>
        <w:tab w:val="left" w:pos="567"/>
        <w:tab w:val="left" w:pos="1701"/>
        <w:tab w:val="left" w:pos="2835"/>
      </w:tabs>
      <w:spacing w:before="720"/>
      <w:jc w:val="center"/>
      <w:textAlignment w:val="auto"/>
    </w:pPr>
    <w:rPr>
      <w:rFonts w:ascii="Calibri" w:eastAsia="Times New Roman" w:hAnsi="Calibri"/>
      <w:caps/>
      <w:sz w:val="28"/>
    </w:rPr>
  </w:style>
  <w:style w:type="character" w:customStyle="1" w:styleId="7">
    <w:name w:val="Сноска7"/>
    <w:basedOn w:val="DefaultParagraphFont"/>
    <w:uiPriority w:val="99"/>
    <w:qFormat/>
    <w:rPr>
      <w:rFonts w:ascii="Calibri" w:hAnsi="Calibri" w:cs="Calibri" w:hint="default"/>
      <w:sz w:val="16"/>
      <w:szCs w:val="16"/>
      <w:shd w:val="clear" w:color="auto" w:fill="FFFFFF"/>
    </w:rPr>
  </w:style>
  <w:style w:type="paragraph" w:customStyle="1" w:styleId="LSForInfo">
    <w:name w:val="LSForInfo"/>
    <w:basedOn w:val="LSForAction"/>
    <w:next w:val="Normal"/>
    <w:qFormat/>
  </w:style>
  <w:style w:type="paragraph" w:customStyle="1" w:styleId="AnnexNotitle">
    <w:name w:val="Annex_No &amp; title"/>
    <w:basedOn w:val="Normal"/>
    <w:next w:val="Normal"/>
    <w:qFormat/>
    <w:pPr>
      <w:keepNext/>
      <w:keepLines/>
      <w:tabs>
        <w:tab w:val="clear" w:pos="1134"/>
        <w:tab w:val="clear" w:pos="1871"/>
        <w:tab w:val="clear" w:pos="2268"/>
        <w:tab w:val="left" w:pos="794"/>
        <w:tab w:val="left" w:pos="1191"/>
        <w:tab w:val="left" w:pos="1588"/>
        <w:tab w:val="left" w:pos="1985"/>
      </w:tabs>
      <w:spacing w:before="480"/>
      <w:jc w:val="center"/>
    </w:pPr>
    <w:rPr>
      <w:rFonts w:ascii="Times New Roman" w:eastAsia="Times New Roman" w:hAnsi="Times New Roman"/>
      <w:b/>
      <w:sz w:val="28"/>
    </w:rPr>
  </w:style>
  <w:style w:type="paragraph" w:customStyle="1" w:styleId="AppendixNotitle">
    <w:name w:val="Appendix_No &amp; title"/>
    <w:basedOn w:val="AnnexNotitle"/>
    <w:next w:val="Normal"/>
    <w:qFormat/>
  </w:style>
  <w:style w:type="paragraph" w:customStyle="1" w:styleId="CorrectionSeparatorBegin">
    <w:name w:val="Correction Separator Begin"/>
    <w:basedOn w:val="Normal"/>
    <w:qFormat/>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CorrectionSeparatorEnd">
    <w:name w:val="Correction Separator End"/>
    <w:basedOn w:val="Normal"/>
    <w:qFormat/>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rFonts w:ascii="Times New Roman" w:eastAsia="Times New Roman" w:hAnsi="Times New Roman"/>
      <w:b/>
      <w:i/>
      <w:sz w:val="20"/>
      <w:lang w:val="en-US"/>
    </w:rPr>
  </w:style>
  <w:style w:type="paragraph" w:customStyle="1" w:styleId="FigureNotitle">
    <w:name w:val="Figure_No &amp; title"/>
    <w:basedOn w:val="Normal"/>
    <w:next w:val="Normal"/>
    <w:qFormat/>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lang w:eastAsia="ja-JP"/>
    </w:rPr>
  </w:style>
  <w:style w:type="paragraph" w:customStyle="1" w:styleId="Formal">
    <w:name w:val="Formal"/>
    <w:basedOn w:val="Normal"/>
    <w:qFormat/>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sz w:val="20"/>
      <w:lang w:val="en-US"/>
    </w:rPr>
  </w:style>
  <w:style w:type="paragraph" w:customStyle="1" w:styleId="Headingib">
    <w:name w:val="Heading_ib"/>
    <w:basedOn w:val="Headingi"/>
    <w:next w:val="Normal"/>
    <w:qFormat/>
    <w:pPr>
      <w:keepNext/>
      <w:tabs>
        <w:tab w:val="clear" w:pos="1134"/>
        <w:tab w:val="clear" w:pos="1871"/>
        <w:tab w:val="clear" w:pos="2268"/>
        <w:tab w:val="left" w:pos="794"/>
        <w:tab w:val="left" w:pos="1191"/>
        <w:tab w:val="left" w:pos="1588"/>
        <w:tab w:val="left" w:pos="1985"/>
      </w:tabs>
    </w:pPr>
    <w:rPr>
      <w:rFonts w:ascii="Times New Roman" w:hAnsi="Times New Roman"/>
      <w:b/>
      <w:bCs/>
      <w:lang w:eastAsia="ja-JP"/>
    </w:rPr>
  </w:style>
  <w:style w:type="paragraph" w:customStyle="1" w:styleId="Normalbeforetable">
    <w:name w:val="Normal before table"/>
    <w:basedOn w:val="Normal"/>
    <w:qFormat/>
    <w:pPr>
      <w:keepNext/>
      <w:tabs>
        <w:tab w:val="clear" w:pos="1134"/>
        <w:tab w:val="clear" w:pos="1871"/>
        <w:tab w:val="clear" w:pos="2268"/>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lang w:eastAsia="ja-JP"/>
    </w:rPr>
  </w:style>
  <w:style w:type="character" w:customStyle="1" w:styleId="SubtitleChar">
    <w:name w:val="Subtitle Char"/>
    <w:basedOn w:val="DefaultParagraphFont"/>
    <w:link w:val="Subtitle"/>
    <w:qFormat/>
    <w:rPr>
      <w:rFonts w:asciiTheme="minorHAnsi" w:hAnsiTheme="minorHAnsi" w:cstheme="minorBidi"/>
      <w:color w:val="595959" w:themeColor="text1" w:themeTint="A6"/>
      <w:spacing w:val="15"/>
      <w:sz w:val="22"/>
      <w:szCs w:val="22"/>
      <w:lang w:val="en-GB" w:eastAsia="ja-JP"/>
    </w:rPr>
  </w:style>
  <w:style w:type="paragraph" w:styleId="Quote">
    <w:name w:val="Quote"/>
    <w:basedOn w:val="Normal"/>
    <w:next w:val="Normal"/>
    <w:link w:val="QuoteChar"/>
    <w:uiPriority w:val="29"/>
    <w:qFormat/>
    <w:pPr>
      <w:tabs>
        <w:tab w:val="clear" w:pos="1134"/>
        <w:tab w:val="clear" w:pos="1871"/>
        <w:tab w:val="clear" w:pos="2268"/>
      </w:tabs>
      <w:overflowPunct/>
      <w:autoSpaceDE/>
      <w:autoSpaceDN/>
      <w:adjustRightInd/>
      <w:spacing w:before="200" w:after="160"/>
      <w:ind w:left="864" w:right="864"/>
      <w:jc w:val="center"/>
      <w:textAlignment w:val="auto"/>
    </w:pPr>
    <w:rPr>
      <w:rFonts w:ascii="Times New Roman" w:hAnsi="Times New Roman"/>
      <w:i/>
      <w:iCs/>
      <w:color w:val="404040" w:themeColor="text1" w:themeTint="BF"/>
      <w:szCs w:val="24"/>
      <w:lang w:eastAsia="ja-JP"/>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szCs w:val="24"/>
      <w:lang w:val="en-GB" w:eastAsia="ja-JP"/>
    </w:rPr>
  </w:style>
  <w:style w:type="character" w:customStyle="1" w:styleId="Enumlev1Char0">
    <w:name w:val="Enumlev1 Char"/>
    <w:link w:val="Enumlev10"/>
    <w:uiPriority w:val="99"/>
    <w:qFormat/>
    <w:rPr>
      <w:sz w:val="24"/>
      <w:lang w:eastAsia="en-US"/>
    </w:rPr>
  </w:style>
  <w:style w:type="paragraph" w:customStyle="1" w:styleId="Enumlev10">
    <w:name w:val="Enumlev1"/>
    <w:basedOn w:val="Normal"/>
    <w:link w:val="Enumlev1Char0"/>
    <w:uiPriority w:val="99"/>
    <w:qFormat/>
    <w:pPr>
      <w:tabs>
        <w:tab w:val="clear" w:pos="1134"/>
        <w:tab w:val="clear" w:pos="1871"/>
        <w:tab w:val="clear" w:pos="2268"/>
      </w:tabs>
      <w:overflowPunct/>
      <w:autoSpaceDE/>
      <w:autoSpaceDN/>
      <w:adjustRightInd/>
      <w:spacing w:before="80" w:after="200" w:line="276" w:lineRule="auto"/>
      <w:ind w:left="794" w:hanging="794"/>
      <w:textAlignment w:val="auto"/>
    </w:pPr>
    <w:rPr>
      <w:rFonts w:ascii="Times" w:hAnsi="Times"/>
      <w:lang w:val="en-US"/>
    </w:rPr>
  </w:style>
  <w:style w:type="paragraph" w:customStyle="1" w:styleId="Normalaftertitle0">
    <w:name w:val="Normal_after_title"/>
    <w:basedOn w:val="Normal"/>
    <w:next w:val="Normal"/>
    <w:qFormat/>
    <w:pPr>
      <w:spacing w:before="360"/>
    </w:pPr>
    <w:rPr>
      <w:rFonts w:ascii="Times New Roman" w:eastAsia="Times New Roman" w:hAnsi="Times New Roman"/>
    </w:rPr>
  </w:style>
  <w:style w:type="paragraph" w:customStyle="1" w:styleId="CEOAbstract">
    <w:name w:val="CEO_Abstract"/>
    <w:qFormat/>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qFormat/>
    <w:pPr>
      <w:keepNext w:val="0"/>
      <w:keepLines w:val="0"/>
      <w:tabs>
        <w:tab w:val="clear" w:pos="1871"/>
        <w:tab w:val="clear" w:pos="2268"/>
        <w:tab w:val="left" w:pos="794"/>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hAnsi="Times New Roman" w:cs="Simplified Arabic"/>
      <w:szCs w:val="24"/>
    </w:rPr>
  </w:style>
  <w:style w:type="paragraph" w:customStyle="1" w:styleId="Head">
    <w:name w:val="Head"/>
    <w:basedOn w:val="Normal"/>
    <w:uiPriority w:val="99"/>
    <w:qFormat/>
    <w:pPr>
      <w:tabs>
        <w:tab w:val="clear" w:pos="1134"/>
        <w:tab w:val="clear" w:pos="1871"/>
        <w:tab w:val="clear" w:pos="2268"/>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qFormat/>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eastAsia="Times New Roman" w:hAnsi="Times New Roman"/>
      <w:caps/>
    </w:rPr>
  </w:style>
  <w:style w:type="character" w:customStyle="1" w:styleId="TitleChar">
    <w:name w:val="Title Char"/>
    <w:basedOn w:val="DefaultParagraphFont"/>
    <w:link w:val="Title"/>
    <w:qFormat/>
    <w:rPr>
      <w:rFonts w:asciiTheme="majorHAnsi" w:eastAsia="SimSun" w:hAnsiTheme="majorHAnsi" w:cstheme="majorBidi"/>
      <w:b/>
      <w:bCs/>
      <w:sz w:val="32"/>
      <w:szCs w:val="32"/>
      <w:lang w:eastAsia="en-US"/>
    </w:rPr>
  </w:style>
  <w:style w:type="character" w:customStyle="1" w:styleId="BodyTextChar">
    <w:name w:val="Body Text Char"/>
    <w:basedOn w:val="DefaultParagraphFont"/>
    <w:link w:val="BodyText"/>
    <w:qFormat/>
    <w:rPr>
      <w:rFonts w:ascii="LMMNHP+BookmanOldStyle" w:eastAsia="Batang" w:hAnsi="LMMNHP+BookmanOldStyle"/>
      <w:color w:val="000000"/>
      <w:kern w:val="2"/>
      <w:sz w:val="24"/>
      <w:szCs w:val="24"/>
      <w:lang w:eastAsia="ja-JP"/>
    </w:rPr>
  </w:style>
  <w:style w:type="character" w:customStyle="1" w:styleId="BodyText2Char">
    <w:name w:val="Body Text 2 Char"/>
    <w:basedOn w:val="DefaultParagraphFont"/>
    <w:link w:val="BodyText2"/>
    <w:uiPriority w:val="99"/>
    <w:qFormat/>
    <w:rPr>
      <w:rFonts w:ascii="Times New Roman" w:eastAsia="Times New Roman" w:hAnsi="Times New Roman"/>
      <w:sz w:val="24"/>
      <w:lang w:eastAsia="en-US"/>
    </w:rPr>
  </w:style>
  <w:style w:type="character" w:customStyle="1" w:styleId="BodyTextIndentChar">
    <w:name w:val="Body Text Indent Char"/>
    <w:basedOn w:val="DefaultParagraphFont"/>
    <w:link w:val="BodyTextIndent"/>
    <w:qFormat/>
    <w:rPr>
      <w:rFonts w:ascii="Times New Roman" w:eastAsia="Times New Roman" w:hAnsi="Times New Roman"/>
      <w:sz w:val="24"/>
      <w:lang w:val="en-GB" w:eastAsia="en-US"/>
    </w:rPr>
  </w:style>
  <w:style w:type="character" w:customStyle="1" w:styleId="BodyTextIndent2Char">
    <w:name w:val="Body Text Indent 2 Char"/>
    <w:basedOn w:val="DefaultParagraphFont"/>
    <w:link w:val="BodyTextIndent2"/>
    <w:qFormat/>
    <w:rPr>
      <w:rFonts w:ascii="Times New Roman" w:eastAsia="Batang" w:hAnsi="Times New Roman"/>
      <w:sz w:val="24"/>
      <w:szCs w:val="24"/>
      <w:lang w:val="en-GB" w:eastAsia="en-US"/>
    </w:rPr>
  </w:style>
  <w:style w:type="character" w:customStyle="1" w:styleId="EndnoteTextChar">
    <w:name w:val="Endnote Text Char"/>
    <w:basedOn w:val="DefaultParagraphFont"/>
    <w:link w:val="EndnoteText"/>
    <w:qFormat/>
    <w:rPr>
      <w:rFonts w:ascii="Times New Roman" w:eastAsia="Batang" w:hAnsi="Times New Roman"/>
      <w:lang w:val="en-GB" w:eastAsia="en-US"/>
    </w:rPr>
  </w:style>
  <w:style w:type="paragraph" w:styleId="NoSpacing">
    <w:name w:val="No Spacing"/>
    <w:uiPriority w:val="1"/>
    <w:qFormat/>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eastAsia="en-US"/>
    </w:rPr>
  </w:style>
  <w:style w:type="character" w:customStyle="1" w:styleId="10">
    <w:name w:val="不明显强调1"/>
    <w:basedOn w:val="DefaultParagraphFont"/>
    <w:uiPriority w:val="19"/>
    <w:qFormat/>
    <w:rPr>
      <w:i/>
      <w:iCs/>
      <w:color w:val="7F7F7F" w:themeColor="text1" w:themeTint="80"/>
    </w:rPr>
  </w:style>
  <w:style w:type="character" w:customStyle="1" w:styleId="BodyText3Char">
    <w:name w:val="Body Text 3 Char"/>
    <w:basedOn w:val="DefaultParagraphFont"/>
    <w:link w:val="BodyText3"/>
    <w:qFormat/>
    <w:rPr>
      <w:rFonts w:ascii="Arial" w:eastAsia="BatangChe" w:hAnsi="Arial" w:cs="Arial"/>
      <w:kern w:val="1"/>
      <w:sz w:val="22"/>
      <w:szCs w:val="22"/>
      <w:lang w:val="en-AU" w:eastAsia="ar-SA"/>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4"/>
      <w:szCs w:val="24"/>
    </w:rPr>
  </w:style>
  <w:style w:type="paragraph" w:customStyle="1" w:styleId="Body">
    <w:name w:val="Body"/>
    <w:qFormat/>
    <w:pPr>
      <w:tabs>
        <w:tab w:val="left" w:pos="1134"/>
        <w:tab w:val="left" w:pos="1871"/>
        <w:tab w:val="left" w:pos="2268"/>
      </w:tabs>
      <w:spacing w:before="120"/>
    </w:pPr>
    <w:rPr>
      <w:rFonts w:ascii="Times New Roman" w:eastAsia="Times New Roman" w:hAnsi="Times New Roman"/>
      <w:color w:val="000000"/>
      <w:sz w:val="24"/>
      <w:szCs w:val="24"/>
      <w:u w:color="000000"/>
      <w:lang w:eastAsia="en-GB"/>
    </w:rPr>
  </w:style>
  <w:style w:type="character" w:customStyle="1" w:styleId="Hyperlink1">
    <w:name w:val="Hyperlink.1"/>
    <w:basedOn w:val="DefaultParagraphFont"/>
    <w:qFormat/>
    <w:rPr>
      <w:rFonts w:ascii="Cambria" w:eastAsia="Cambria" w:hAnsi="Cambria" w:cs="Cambria"/>
      <w:color w:val="000066"/>
      <w:u w:val="single" w:color="000066"/>
      <w:lang w:val="en-US"/>
    </w:rPr>
  </w:style>
  <w:style w:type="character" w:customStyle="1" w:styleId="Hyperlink2">
    <w:name w:val="Hyperlink.2"/>
    <w:basedOn w:val="DefaultParagraphFont"/>
    <w:qFormat/>
    <w:rPr>
      <w:rFonts w:ascii="Cambria" w:eastAsia="Cambria" w:hAnsi="Cambria" w:cs="Cambria"/>
      <w:color w:val="000066"/>
      <w:u w:val="single" w:color="000066"/>
      <w:lang w:val="en-US"/>
    </w:rPr>
  </w:style>
  <w:style w:type="character" w:customStyle="1" w:styleId="Hyperlink3">
    <w:name w:val="Hyperlink.3"/>
    <w:basedOn w:val="DefaultParagraphFont"/>
    <w:qFormat/>
    <w:rPr>
      <w:color w:val="0000FF"/>
      <w:u w:val="single" w:color="0000FF"/>
      <w:lang w:val="en-US"/>
    </w:rPr>
  </w:style>
  <w:style w:type="character" w:customStyle="1" w:styleId="Hyperlink4">
    <w:name w:val="Hyperlink.4"/>
    <w:basedOn w:val="PageNumber"/>
    <w:qFormat/>
    <w:rPr>
      <w:rFonts w:asciiTheme="minorHAnsi" w:hAnsiTheme="minorHAnsi"/>
      <w:color w:val="0000FF"/>
      <w:u w:val="single" w:color="0000FF"/>
      <w:lang w:val="en-US"/>
    </w:rPr>
  </w:style>
  <w:style w:type="paragraph" w:customStyle="1" w:styleId="Tablefin">
    <w:name w:val="Table_fin"/>
    <w:basedOn w:val="Normal"/>
    <w:qFormat/>
    <w:pPr>
      <w:spacing w:before="0"/>
    </w:pPr>
    <w:rPr>
      <w:rFonts w:ascii="Times New Roman" w:eastAsia="Times New Roman" w:hAnsi="Times New Roman"/>
      <w:sz w:val="20"/>
    </w:rPr>
  </w:style>
  <w:style w:type="paragraph" w:customStyle="1" w:styleId="Style124">
    <w:name w:val="_Style 124"/>
    <w:basedOn w:val="Heading1"/>
    <w:next w:val="Normal"/>
    <w:uiPriority w:val="39"/>
    <w:unhideWhenUsed/>
    <w:qFormat/>
    <w:pPr>
      <w:tabs>
        <w:tab w:val="clear" w:pos="1134"/>
        <w:tab w:val="clear" w:pos="1871"/>
        <w:tab w:val="clear" w:pos="2268"/>
        <w:tab w:val="left" w:pos="794"/>
        <w:tab w:val="left" w:pos="1191"/>
        <w:tab w:val="left" w:pos="1588"/>
        <w:tab w:val="left" w:pos="1985"/>
      </w:tabs>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ms-offscreen">
    <w:name w:val="ms-offscreen"/>
    <w:basedOn w:val="DefaultParagraphFont"/>
    <w:qFormat/>
  </w:style>
  <w:style w:type="character" w:customStyle="1" w:styleId="ms-list-addnew-imgspan16">
    <w:name w:val="ms-list-addnew-imgspan16"/>
    <w:basedOn w:val="DefaultParagraphFont"/>
    <w:qFormat/>
  </w:style>
  <w:style w:type="character" w:customStyle="1" w:styleId="ms-tasklistshortcutcalloutspan">
    <w:name w:val="ms-tasklistshortcutcalloutspan"/>
    <w:basedOn w:val="DefaultParagraphFont"/>
    <w:qFormat/>
  </w:style>
  <w:style w:type="character" w:customStyle="1" w:styleId="ms-menu-hovarw4">
    <w:name w:val="ms-menu-hovarw4"/>
    <w:basedOn w:val="DefaultParagraphFont"/>
    <w:qFormat/>
  </w:style>
  <w:style w:type="character" w:customStyle="1" w:styleId="ms-navedit-itemspan">
    <w:name w:val="ms-navedit-itemspan"/>
    <w:basedOn w:val="DefaultParagraphFont"/>
    <w:qFormat/>
  </w:style>
  <w:style w:type="character" w:customStyle="1" w:styleId="ms-viewselectorhover">
    <w:name w:val="ms-viewselectorhover"/>
    <w:basedOn w:val="DefaultParagraphFont"/>
    <w:qFormat/>
  </w:style>
  <w:style w:type="character" w:customStyle="1" w:styleId="ms-viewselector2">
    <w:name w:val="ms-viewselector2"/>
    <w:basedOn w:val="DefaultParagraphFont"/>
    <w:qFormat/>
  </w:style>
  <w:style w:type="character" w:customStyle="1" w:styleId="ms-cui-mrusb-selecteditem">
    <w:name w:val="ms-cui-mrusb-selecteditem"/>
    <w:basedOn w:val="DefaultParagraphFont"/>
    <w:qFormat/>
  </w:style>
  <w:style w:type="character" w:customStyle="1" w:styleId="ms-featurestatustext">
    <w:name w:val="ms-featurestatustext"/>
    <w:basedOn w:val="DefaultParagraphFont"/>
    <w:qFormat/>
  </w:style>
  <w:style w:type="paragraph" w:customStyle="1" w:styleId="CEONormal">
    <w:name w:val="CEO_Normal"/>
    <w:link w:val="CEONormalChar"/>
    <w:qFormat/>
    <w:pPr>
      <w:spacing w:before="120" w:after="120"/>
    </w:pPr>
    <w:rPr>
      <w:rFonts w:ascii="Calibri" w:eastAsia="SimSun" w:hAnsi="Calibri" w:cs="Simplified Arabic"/>
      <w:sz w:val="22"/>
      <w:szCs w:val="19"/>
      <w:lang w:eastAsia="en-US"/>
    </w:rPr>
  </w:style>
  <w:style w:type="character" w:customStyle="1" w:styleId="CEONormalChar">
    <w:name w:val="CEO_Normal Char"/>
    <w:basedOn w:val="DefaultParagraphFont"/>
    <w:link w:val="CEONormal"/>
    <w:qFormat/>
    <w:locked/>
    <w:rPr>
      <w:rFonts w:ascii="Calibri" w:eastAsia="SimSun" w:hAnsi="Calibri" w:cs="Simplified Arabic"/>
      <w:sz w:val="22"/>
      <w:szCs w:val="19"/>
      <w:lang w:val="en-GB" w:eastAsia="en-US"/>
    </w:rPr>
  </w:style>
  <w:style w:type="character" w:customStyle="1" w:styleId="normaltextrun">
    <w:name w:val="normaltextrun"/>
    <w:basedOn w:val="DefaultParagraphFont"/>
    <w:qFormat/>
  </w:style>
  <w:style w:type="paragraph" w:customStyle="1" w:styleId="CEOcontribution-H123">
    <w:name w:val="CEO_contribution-H123"/>
    <w:uiPriority w:val="99"/>
    <w:qFormat/>
    <w:pPr>
      <w:numPr>
        <w:numId w:val="2"/>
      </w:numPr>
      <w:spacing w:before="120" w:after="120"/>
    </w:pPr>
    <w:rPr>
      <w:rFonts w:ascii="Calibri" w:eastAsia="SimHei" w:hAnsi="Calibri" w:cs="Simplified Arabic"/>
      <w:b/>
      <w:sz w:val="22"/>
      <w:szCs w:val="19"/>
      <w:lang w:eastAsia="en-US"/>
    </w:rPr>
  </w:style>
  <w:style w:type="table" w:customStyle="1" w:styleId="4-11">
    <w:name w:val="网格表 4 - 着色 11"/>
    <w:basedOn w:val="TableNormal"/>
    <w:uiPriority w:val="49"/>
    <w:qFormat/>
    <w:rPr>
      <w:rFonts w:ascii="CG Times" w:eastAsia="Batang" w:hAnsi="CG Time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网格表 5 深色 - 着色 11"/>
    <w:basedOn w:val="TableNormal"/>
    <w:uiPriority w:val="50"/>
    <w:qFormat/>
    <w:rPr>
      <w:rFonts w:asciiTheme="minorHAnsi" w:eastAsiaTheme="minorHAnsi" w:hAnsiTheme="minorHAnsi" w:cstheme="minorBidi"/>
      <w:sz w:val="22"/>
      <w:szCs w:val="22"/>
      <w:lang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2">
    <w:name w:val="Unresolved Mention2"/>
    <w:basedOn w:val="DefaultParagraphFont"/>
    <w:uiPriority w:val="99"/>
    <w:unhideWhenUsed/>
    <w:qFormat/>
    <w:rPr>
      <w:color w:val="605E5C"/>
      <w:shd w:val="clear" w:color="auto" w:fill="E1DFDD"/>
    </w:rPr>
  </w:style>
  <w:style w:type="table" w:customStyle="1" w:styleId="1-11">
    <w:name w:val="网格表 1 浅色 - 着色 11"/>
    <w:basedOn w:val="TableNormal"/>
    <w:uiPriority w:val="46"/>
    <w:qFormat/>
    <w:rPr>
      <w:rFonts w:eastAsia="SimSun"/>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Pr>
      <w:rFonts w:ascii="CG Times" w:eastAsia="SimSu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geNumber1">
    <w:name w:val="Page Number1"/>
    <w:basedOn w:val="DefaultParagraphFont"/>
    <w:qFormat/>
    <w:rPr>
      <w:rFonts w:ascii="Calibri" w:hAnsi="Calibri"/>
    </w:rPr>
  </w:style>
  <w:style w:type="table" w:customStyle="1" w:styleId="TableGrid2">
    <w:name w:val="Table Grid2"/>
    <w:basedOn w:val="TableNormal"/>
    <w:uiPriority w:val="59"/>
    <w:qFormat/>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4089252408340308237msolistparagraph">
    <w:name w:val="m_4089252408340308237msolistparagraph"/>
    <w:basedOn w:val="Normal"/>
    <w:qFormat/>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paragraph" w:customStyle="1" w:styleId="font8">
    <w:name w:val="font_8"/>
    <w:basedOn w:val="Normal"/>
    <w:qFormat/>
    <w:pPr>
      <w:tabs>
        <w:tab w:val="clear" w:pos="1134"/>
        <w:tab w:val="clear" w:pos="1871"/>
        <w:tab w:val="clear" w:pos="2268"/>
      </w:tabs>
      <w:overflowPunct/>
      <w:autoSpaceDE/>
      <w:autoSpaceDN/>
      <w:adjustRightInd/>
      <w:spacing w:before="100" w:beforeAutospacing="1" w:after="100" w:afterAutospacing="1"/>
      <w:textAlignment w:val="auto"/>
    </w:pPr>
    <w:rPr>
      <w:rFonts w:eastAsia="Calibri" w:cs="Calibri"/>
      <w:szCs w:val="24"/>
      <w:lang w:val="en-US" w:eastAsia="en-GB"/>
    </w:rPr>
  </w:style>
  <w:style w:type="table" w:customStyle="1" w:styleId="TableGrid11">
    <w:name w:val="Table Grid11"/>
    <w:basedOn w:val="TableNormal"/>
    <w:uiPriority w:val="59"/>
    <w:qFormat/>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59"/>
    <w:qFormat/>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qFormat/>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uiPriority w:val="59"/>
    <w:qFormat/>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G Times" w:eastAsia="Times New Roman"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qFormat/>
    <w:pPr>
      <w:tabs>
        <w:tab w:val="clear" w:pos="1134"/>
        <w:tab w:val="clear" w:pos="1871"/>
        <w:tab w:val="clear" w:pos="2268"/>
      </w:tabs>
      <w:overflowPunct/>
      <w:autoSpaceDE/>
      <w:autoSpaceDN/>
      <w:adjustRightInd/>
      <w:spacing w:before="0"/>
      <w:textAlignment w:val="auto"/>
    </w:pPr>
    <w:rPr>
      <w:rFonts w:ascii="Calibri" w:eastAsia="SimSun" w:hAnsi="Calibri" w:cs="Calibri"/>
      <w:sz w:val="22"/>
      <w:szCs w:val="22"/>
      <w:lang w:val="fr-CH" w:eastAsia="zh-CN"/>
    </w:rPr>
  </w:style>
  <w:style w:type="character" w:customStyle="1" w:styleId="normalWSISChar">
    <w:name w:val="normal WSIS Char"/>
    <w:basedOn w:val="DefaultParagraphFont"/>
    <w:link w:val="normalWSIS"/>
    <w:qFormat/>
    <w:locked/>
    <w:rPr>
      <w:rFonts w:ascii="Calibri" w:hAnsi="Calibri" w:cs="Arial"/>
      <w:szCs w:val="24"/>
      <w:lang w:val="en-US"/>
    </w:rPr>
  </w:style>
  <w:style w:type="paragraph" w:customStyle="1" w:styleId="normalWSIS">
    <w:name w:val="normal WSIS"/>
    <w:basedOn w:val="ListParagraph"/>
    <w:link w:val="normalWSISChar"/>
    <w:qFormat/>
    <w:pPr>
      <w:numPr>
        <w:numId w:val="3"/>
      </w:numPr>
      <w:tabs>
        <w:tab w:val="clear" w:pos="1134"/>
        <w:tab w:val="clear" w:pos="1871"/>
        <w:tab w:val="clear" w:pos="2268"/>
        <w:tab w:val="left" w:pos="426"/>
      </w:tabs>
      <w:overflowPunct/>
      <w:autoSpaceDE/>
      <w:autoSpaceDN/>
      <w:adjustRightInd/>
      <w:spacing w:before="0" w:after="200"/>
      <w:contextualSpacing w:val="0"/>
      <w:jc w:val="both"/>
      <w:textAlignment w:val="auto"/>
    </w:pPr>
    <w:rPr>
      <w:rFonts w:ascii="Calibri" w:hAnsi="Calibri" w:cs="Arial"/>
      <w:sz w:val="20"/>
      <w:szCs w:val="24"/>
      <w:lang w:val="en-US" w:eastAsia="zh-CN"/>
    </w:rPr>
  </w:style>
  <w:style w:type="paragraph" w:customStyle="1" w:styleId="PlainText1">
    <w:name w:val="Plain Text1"/>
    <w:basedOn w:val="Normal"/>
    <w:next w:val="PlainText"/>
    <w:uiPriority w:val="99"/>
    <w:unhideWhenUsed/>
    <w:qFormat/>
    <w:pPr>
      <w:tabs>
        <w:tab w:val="clear" w:pos="1134"/>
        <w:tab w:val="clear" w:pos="1871"/>
        <w:tab w:val="clear" w:pos="2268"/>
      </w:tabs>
      <w:overflowPunct/>
      <w:autoSpaceDE/>
      <w:autoSpaceDN/>
      <w:adjustRightInd/>
      <w:spacing w:before="0"/>
      <w:textAlignment w:val="auto"/>
    </w:pPr>
    <w:rPr>
      <w:rFonts w:ascii="Calibri" w:eastAsia="Calibri" w:hAnsi="Calibri" w:cs="Arial"/>
      <w:sz w:val="22"/>
      <w:szCs w:val="21"/>
      <w:lang w:val="en-US"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ms-rtethemeforecolor-5-4">
    <w:name w:val="ms-rtethemeforecolor-5-4"/>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table" w:customStyle="1" w:styleId="GridTable1Light-Accent11">
    <w:name w:val="Grid Table 1 Light - Accent 11"/>
    <w:basedOn w:val="TableNormal"/>
    <w:uiPriority w:val="46"/>
    <w:qFormat/>
    <w:rPr>
      <w:rFonts w:ascii="CG Times" w:eastAsia="Times New Roman" w:hAnsi="CG Times"/>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PlainTextChar1">
    <w:name w:val="Plain Text Char1"/>
    <w:basedOn w:val="DefaultParagraphFont"/>
    <w:semiHidden/>
    <w:qFormat/>
    <w:rPr>
      <w:rFonts w:ascii="Consolas" w:hAnsi="Consolas"/>
      <w:sz w:val="21"/>
      <w:szCs w:val="21"/>
      <w:lang w:val="en-GB" w:eastAsia="en-US"/>
    </w:rPr>
  </w:style>
  <w:style w:type="table" w:customStyle="1" w:styleId="TableGrid51">
    <w:name w:val="Table Grid51"/>
    <w:basedOn w:val="TableNormal"/>
    <w:uiPriority w:val="59"/>
    <w:qFormat/>
    <w:rPr>
      <w:rFonts w:ascii="CG Times" w:eastAsia="SimSun"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enumlev1">
    <w:name w:val="Style enumlev1 +"/>
    <w:basedOn w:val="enumlev1"/>
    <w:qFormat/>
    <w:pPr>
      <w:tabs>
        <w:tab w:val="left" w:pos="567"/>
      </w:tabs>
      <w:ind w:left="567" w:hanging="567"/>
    </w:pPr>
    <w:rPr>
      <w:rFonts w:eastAsia="SimSun"/>
    </w:rPr>
  </w:style>
  <w:style w:type="character" w:customStyle="1" w:styleId="11">
    <w:name w:val="未处理的提及1"/>
    <w:basedOn w:val="DefaultParagraphFont"/>
    <w:qFormat/>
    <w:rPr>
      <w:color w:val="605E5C"/>
      <w:shd w:val="clear" w:color="auto" w:fill="E1DFDD"/>
    </w:rPr>
  </w:style>
  <w:style w:type="character" w:customStyle="1" w:styleId="eop">
    <w:name w:val="eop"/>
    <w:basedOn w:val="DefaultParagraphFont"/>
    <w:qFormat/>
  </w:style>
  <w:style w:type="character" w:customStyle="1" w:styleId="transsent">
    <w:name w:val="transsent"/>
    <w:basedOn w:val="DefaultParagraphFont"/>
    <w:qFormat/>
  </w:style>
  <w:style w:type="paragraph" w:customStyle="1" w:styleId="BDTNormal">
    <w:name w:val="BDT_Normal"/>
    <w:link w:val="BDTNormalChar"/>
    <w:qFormat/>
    <w:pPr>
      <w:spacing w:before="120" w:after="120"/>
    </w:pPr>
    <w:rPr>
      <w:rFonts w:ascii="Calibri" w:eastAsia="SimSun" w:hAnsi="Calibri" w:cs="Traditional Arabic"/>
      <w:sz w:val="22"/>
      <w:szCs w:val="30"/>
      <w:lang w:val="es-ES" w:eastAsia="en-US"/>
    </w:rPr>
  </w:style>
  <w:style w:type="character" w:customStyle="1" w:styleId="BDTNormalChar">
    <w:name w:val="BDT_Normal Char"/>
    <w:basedOn w:val="DefaultParagraphFont"/>
    <w:link w:val="BDTNormal"/>
    <w:qFormat/>
    <w:locked/>
    <w:rPr>
      <w:rFonts w:ascii="Calibri" w:eastAsia="SimSun" w:hAnsi="Calibri" w:cs="Traditional Arabic"/>
      <w:sz w:val="22"/>
      <w:szCs w:val="30"/>
      <w:lang w:val="es-ES" w:eastAsia="en-US"/>
    </w:rPr>
  </w:style>
  <w:style w:type="paragraph" w:customStyle="1" w:styleId="tgt">
    <w:name w:val="_tgt"/>
    <w:basedOn w:val="Normal"/>
    <w:qFormat/>
    <w:pPr>
      <w:tabs>
        <w:tab w:val="clear" w:pos="1134"/>
        <w:tab w:val="clear" w:pos="1871"/>
        <w:tab w:val="clear" w:pos="2268"/>
      </w:tabs>
      <w:overflowPunct/>
      <w:autoSpaceDE/>
      <w:autoSpaceDN/>
      <w:adjustRightInd/>
      <w:spacing w:before="100" w:beforeAutospacing="1" w:after="100" w:afterAutospacing="1"/>
      <w:textAlignment w:val="auto"/>
    </w:pPr>
    <w:rPr>
      <w:rFonts w:ascii="SimSun" w:eastAsia="SimSun" w:hAnsi="SimSun" w:cs="SimSun"/>
      <w:szCs w:val="24"/>
      <w:lang w:val="en-US" w:eastAsia="zh-CN"/>
    </w:rPr>
  </w:style>
  <w:style w:type="character" w:customStyle="1" w:styleId="Mention2">
    <w:name w:val="Mention2"/>
    <w:basedOn w:val="DefaultParagraphFont"/>
    <w:uiPriority w:val="99"/>
    <w:unhideWhenUsed/>
    <w:qFormat/>
    <w:rPr>
      <w:color w:val="2B579A"/>
      <w:shd w:val="clear" w:color="auto" w:fill="E6E6E6"/>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6E6E6"/>
    </w:rPr>
  </w:style>
  <w:style w:type="paragraph" w:customStyle="1" w:styleId="paragraph">
    <w:name w:val="paragraph"/>
    <w:basedOn w:val="Normal"/>
    <w:qFormat/>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val="en-US" w:eastAsia="en-GB"/>
    </w:rPr>
  </w:style>
  <w:style w:type="character" w:customStyle="1" w:styleId="ms-rtethemeforecolor-1-0">
    <w:name w:val="ms-rtethemeforecolor-1-0"/>
    <w:basedOn w:val="DefaultParagraphFont"/>
    <w:qFormat/>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customStyle="1" w:styleId="NormalAsianSimSun">
    <w:name w:val="Normal + (Asian) SimSun"/>
    <w:aliases w:val="Bold"/>
    <w:basedOn w:val="Normal"/>
    <w:qFormat/>
    <w:pPr>
      <w:keepNext/>
      <w:keepLines/>
      <w:overflowPunct/>
      <w:autoSpaceDE/>
      <w:autoSpaceDN/>
      <w:adjustRightInd/>
      <w:ind w:left="794" w:hanging="794"/>
      <w:textAlignment w:val="auto"/>
      <w:outlineLvl w:val="2"/>
    </w:pPr>
    <w:rPr>
      <w:rFonts w:ascii="Calibri" w:hAnsi="Calibri"/>
      <w:b/>
      <w:bCs/>
      <w:lang w:eastAsia="zh-CN"/>
    </w:rPr>
  </w:style>
  <w:style w:type="paragraph" w:customStyle="1" w:styleId="Headin1">
    <w:name w:val="Headin 1"/>
    <w:basedOn w:val="Heading3"/>
    <w:qFormat/>
    <w:rPr>
      <w:lang w:eastAsia="zh-CN"/>
    </w:rPr>
  </w:style>
  <w:style w:type="paragraph" w:customStyle="1" w:styleId="headingbLeft0cm">
    <w:name w:val="heading_b + Left:  0 cm"/>
    <w:aliases w:val="First line:  0 cm"/>
    <w:basedOn w:val="Headin1"/>
    <w:qFormat/>
  </w:style>
  <w:style w:type="paragraph" w:customStyle="1" w:styleId="NormalLatinCalibri">
    <w:name w:val="Normal + (Latin) Calibri"/>
    <w:aliases w:val="(Asian) SimSun"/>
    <w:basedOn w:val="Normal"/>
    <w:qFormat/>
    <w:pPr>
      <w:tabs>
        <w:tab w:val="clear" w:pos="1134"/>
        <w:tab w:val="clear" w:pos="1871"/>
        <w:tab w:val="clear" w:pos="2268"/>
      </w:tabs>
      <w:overflowPunct/>
      <w:autoSpaceDE/>
      <w:autoSpaceDN/>
      <w:adjustRightInd/>
      <w:spacing w:before="0"/>
      <w:textAlignment w:val="auto"/>
    </w:pPr>
    <w:rPr>
      <w:lang w:eastAsia="zh-CN"/>
    </w:rPr>
  </w:style>
  <w:style w:type="paragraph" w:customStyle="1" w:styleId="Heading">
    <w:name w:val="Heading"/>
    <w:basedOn w:val="Heading3"/>
    <w:qFormat/>
    <w:rPr>
      <w:lang w:eastAsia="zh-CN"/>
    </w:rPr>
  </w:style>
  <w:style w:type="paragraph" w:customStyle="1" w:styleId="Revision1">
    <w:name w:val="Revision1"/>
    <w:hidden/>
    <w:uiPriority w:val="99"/>
    <w:qFormat/>
    <w:pPr>
      <w:widowControl w:val="0"/>
      <w:adjustRightInd w:val="0"/>
      <w:spacing w:line="360" w:lineRule="atLeast"/>
      <w:jc w:val="both"/>
      <w:textAlignment w:val="baseline"/>
    </w:pPr>
    <w:rPr>
      <w:rFonts w:asciiTheme="minorHAnsi" w:eastAsia="Times New Roman" w:hAnsiTheme="minorHAnsi"/>
      <w:sz w:val="24"/>
      <w:lang w:eastAsia="en-US"/>
    </w:rPr>
  </w:style>
  <w:style w:type="paragraph" w:customStyle="1" w:styleId="TOCHeading1">
    <w:name w:val="TOC Heading1"/>
    <w:basedOn w:val="Heading1"/>
    <w:next w:val="Normal"/>
    <w:uiPriority w:val="39"/>
    <w:unhideWhenUsed/>
    <w:qFormat/>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character" w:customStyle="1" w:styleId="SubtleEmphasis1">
    <w:name w:val="Subtle Emphasis1"/>
    <w:basedOn w:val="DefaultParagraphFont"/>
    <w:uiPriority w:val="19"/>
    <w:qFormat/>
    <w:rPr>
      <w:i/>
      <w:iCs/>
      <w:color w:val="7F7F7F" w:themeColor="text1" w:themeTint="80"/>
    </w:rPr>
  </w:style>
  <w:style w:type="table" w:customStyle="1" w:styleId="GridTable4-Accent11">
    <w:name w:val="Grid Table 4 - Accent 11"/>
    <w:basedOn w:val="TableNormal"/>
    <w:uiPriority w:val="49"/>
    <w:qFormat/>
    <w:rPr>
      <w:rFonts w:ascii="CG Times" w:eastAsia="Batang" w:hAnsi="CG Times"/>
      <w:lang w:val="en-US"/>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11">
    <w:name w:val="Grid Table 5 Dark - Accent 11"/>
    <w:basedOn w:val="TableNormal"/>
    <w:uiPriority w:val="50"/>
    <w:qFormat/>
    <w:rPr>
      <w:rFonts w:asciiTheme="minorHAnsi" w:eastAsiaTheme="minorHAnsi" w:hAnsiTheme="minorHAnsi" w:cstheme="minorBidi"/>
      <w:sz w:val="22"/>
      <w:szCs w:val="22"/>
      <w:lang w:val="en-US" w:eastAsia="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2">
    <w:name w:val="Grid Table 1 Light - Accent 12"/>
    <w:basedOn w:val="TableNormal"/>
    <w:uiPriority w:val="46"/>
    <w:qFormat/>
    <w:rPr>
      <w:rFonts w:eastAsia="SimSun"/>
      <w:lang w:val="en-US"/>
    </w:r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s-rtethemefontface-2">
    <w:name w:val="ms-rtethemefontface-2"/>
    <w:basedOn w:val="DefaultParagraphFont"/>
    <w:qFormat/>
  </w:style>
  <w:style w:type="character" w:customStyle="1" w:styleId="UnresolvedMention80">
    <w:name w:val="Unresolved Mention8"/>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F37916"/>
    <w:rPr>
      <w:color w:val="605E5C"/>
      <w:shd w:val="clear" w:color="auto" w:fill="E1DFDD"/>
    </w:rPr>
  </w:style>
  <w:style w:type="paragraph" w:styleId="Revision">
    <w:name w:val="Revision"/>
    <w:hidden/>
    <w:uiPriority w:val="99"/>
    <w:rsid w:val="00F37916"/>
    <w:pPr>
      <w:widowControl w:val="0"/>
      <w:adjustRightInd w:val="0"/>
      <w:spacing w:line="360" w:lineRule="atLeast"/>
      <w:jc w:val="both"/>
      <w:textAlignment w:val="baseline"/>
    </w:pPr>
    <w:rPr>
      <w:rFonts w:asciiTheme="minorHAnsi" w:eastAsia="Times New Roman" w:hAnsiTheme="minorHAnsi"/>
      <w:sz w:val="24"/>
      <w:lang w:eastAsia="en-US"/>
    </w:rPr>
  </w:style>
  <w:style w:type="paragraph" w:styleId="TOCHeading">
    <w:name w:val="TOC Heading"/>
    <w:basedOn w:val="Heading1"/>
    <w:next w:val="Normal"/>
    <w:uiPriority w:val="39"/>
    <w:unhideWhenUsed/>
    <w:qFormat/>
    <w:rsid w:val="00F37916"/>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character" w:styleId="SubtleEmphasis">
    <w:name w:val="Subtle Emphasis"/>
    <w:basedOn w:val="DefaultParagraphFont"/>
    <w:uiPriority w:val="19"/>
    <w:qFormat/>
    <w:rsid w:val="00F37916"/>
    <w:rPr>
      <w:i/>
      <w:iCs/>
      <w:color w:val="808080" w:themeColor="text1" w:themeTint="7F"/>
    </w:rPr>
  </w:style>
  <w:style w:type="table" w:styleId="GridTable4-Accent1">
    <w:name w:val="Grid Table 4 Accent 1"/>
    <w:basedOn w:val="TableNormal"/>
    <w:uiPriority w:val="49"/>
    <w:rsid w:val="00F37916"/>
    <w:rPr>
      <w:rFonts w:ascii="CG Times" w:eastAsia="Batang" w:hAnsi="CG Times"/>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F37916"/>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F37916"/>
    <w:rPr>
      <w:rFonts w:eastAsia="SimSu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F37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youtube.com/watch?v=3Oj-jthAPAU" TargetMode="External"/><Relationship Id="rId21" Type="http://schemas.openxmlformats.org/officeDocument/2006/relationships/hyperlink" Target="https://academy.itu.int/" TargetMode="External"/><Relationship Id="rId42" Type="http://schemas.openxmlformats.org/officeDocument/2006/relationships/hyperlink" Target="https://www.first.org/" TargetMode="External"/><Relationship Id="rId63" Type="http://schemas.openxmlformats.org/officeDocument/2006/relationships/hyperlink" Target="https://www.itu.int/en/ITU-D/Digital-Inclusion/Documents/ICT%20Accessibility%20standards%20procurement%20FINAL.pdf" TargetMode="External"/><Relationship Id="rId84" Type="http://schemas.openxmlformats.org/officeDocument/2006/relationships/hyperlink" Target="https://www.youtube.com/watch?v=M4nD2r3r-7M&amp;list=PLpoIPNlF8P2Pnmu-cTQbhvGjeDnkY_bX9&amp;index=4" TargetMode="External"/><Relationship Id="rId138" Type="http://schemas.openxmlformats.org/officeDocument/2006/relationships/hyperlink" Target="https://www.itu.int/en/ITU-D/Study-Groups/2018-2021/Pages/meetings/Webinars/2020/Q2-1-july03.aspx" TargetMode="External"/><Relationship Id="rId159" Type="http://schemas.openxmlformats.org/officeDocument/2006/relationships/hyperlink" Target="https://www.itu.int/pub/D-LDC-LLDC_AM.02" TargetMode="External"/><Relationship Id="rId170" Type="http://schemas.openxmlformats.org/officeDocument/2006/relationships/hyperlink" Target="https://www.itu.int/en/ITU-D/Conferences/ET/2021/Pages/Programme.aspx" TargetMode="External"/><Relationship Id="rId107" Type="http://schemas.openxmlformats.org/officeDocument/2006/relationships/hyperlink" Target="https://www.itu.int/en/ITU-D/Regional-Presence/ArabStates/Pages/Events/2020/CAP/CAP.aspx" TargetMode="External"/><Relationship Id="rId11" Type="http://schemas.openxmlformats.org/officeDocument/2006/relationships/endnotes" Target="endnotes.xml"/><Relationship Id="rId32" Type="http://schemas.openxmlformats.org/officeDocument/2006/relationships/hyperlink" Target="BDT%20has%20also%20contributed%20to%20the%20adoption%20of%20the%20General%20Comment%2025%20on%20children&#8217;s%20rights%20in%20relation%20to%20the%20digital%20environment" TargetMode="External"/><Relationship Id="rId53" Type="http://schemas.openxmlformats.org/officeDocument/2006/relationships/hyperlink" Target="https://www.itu.int/en/ITU-D/Digital-Inclusion/Pages/resources-on-ICT-accessibility/default.aspx" TargetMode="External"/><Relationship Id="rId74" Type="http://schemas.openxmlformats.org/officeDocument/2006/relationships/hyperlink" Target="https://youtu.be/iPgLFQQAdhU" TargetMode="External"/><Relationship Id="rId128" Type="http://schemas.openxmlformats.org/officeDocument/2006/relationships/hyperlink" Target="https://academy.itu.int/training-courses/full-catalogue/emerging-technology-last-mile-connectivity" TargetMode="External"/><Relationship Id="rId149" Type="http://schemas.openxmlformats.org/officeDocument/2006/relationships/hyperlink" Target="https://reg4covid.wpengine.com/wp-content/uploads/2020/11/FINAL_Last-Mile-Connectivity_Covid.pdf" TargetMode="External"/><Relationship Id="rId5" Type="http://schemas.openxmlformats.org/officeDocument/2006/relationships/customXml" Target="../customXml/item5.xml"/><Relationship Id="rId95" Type="http://schemas.openxmlformats.org/officeDocument/2006/relationships/hyperlink" Target="https://www.itu.int/en/ITU-D/Regional-Presence/Americas/Documents/EVENTS/2019/24013/Practical%20Information%20Innovacion%20Uy2019_En.pdf" TargetMode="External"/><Relationship Id="rId160" Type="http://schemas.openxmlformats.org/officeDocument/2006/relationships/hyperlink" Target="https://www.itu.int/net4/ITU-D/CDS/sg/rgqlist.asp?lg=1&amp;sp=2018&amp;rgq=D18-SG01-RGQ03.1&amp;stg=1" TargetMode="External"/><Relationship Id="rId181" Type="http://schemas.openxmlformats.org/officeDocument/2006/relationships/footer" Target="footer2.xml"/><Relationship Id="rId22" Type="http://schemas.openxmlformats.org/officeDocument/2006/relationships/hyperlink" Target="https://academy.itu.int/index.php/main-activities/research-publications/digital-skills-insights" TargetMode="External"/><Relationship Id="rId43" Type="http://schemas.openxmlformats.org/officeDocument/2006/relationships/hyperlink" Target="https://www.itu.int/en/ITU-D/Cybersecurity/Pages/Women-in-Cyber/Women-in-Cyber-Mentorship-Programme-2021.aspx" TargetMode="External"/><Relationship Id="rId64" Type="http://schemas.openxmlformats.org/officeDocument/2006/relationships/hyperlink" Target="https://www.itu.int/en/ITU-D/Regional-Presence/Europe/Documents/Events/2019/Accessible%20Europe/191107_AVMS%20Accessibility%20in%20Europe%20(Final%20edition).pdf" TargetMode="External"/><Relationship Id="rId118" Type="http://schemas.openxmlformats.org/officeDocument/2006/relationships/hyperlink" Target="https://www.itu.int/en/ITU-D/Environment/Pages/Spotlight/WEEE-Policy-Support-Dominican-Republic.aspx" TargetMode="External"/><Relationship Id="rId139" Type="http://schemas.openxmlformats.org/officeDocument/2006/relationships/hyperlink" Target="https://www.itu.int/en/ITU-D/Conferences/GSR/2020/Pages/default.aspx" TargetMode="External"/><Relationship Id="rId85" Type="http://schemas.openxmlformats.org/officeDocument/2006/relationships/hyperlink" Target="https://academy.itu.int/training-courses/full-catalogue/icts-better-ageing-and-livelihood-digital-landscape" TargetMode="External"/><Relationship Id="rId150" Type="http://schemas.openxmlformats.org/officeDocument/2006/relationships/hyperlink" Target="https://www.itu.int/pub/D-PREF-EF.COV_ECO_IMPACT-2020" TargetMode="External"/><Relationship Id="rId171" Type="http://schemas.openxmlformats.org/officeDocument/2006/relationships/hyperlink" Target="https://www.itu.int/en/ITU-D/Statistics/Documents/facts/FactsFigures2021.pdf" TargetMode="External"/><Relationship Id="rId12" Type="http://schemas.openxmlformats.org/officeDocument/2006/relationships/image" Target="media/image1.png"/><Relationship Id="rId33" Type="http://schemas.openxmlformats.org/officeDocument/2006/relationships/hyperlink" Target="https://www.itu.int/women-and-girls/girls-in-ict/girlsinict-online-safety-moment/" TargetMode="External"/><Relationship Id="rId108" Type="http://schemas.openxmlformats.org/officeDocument/2006/relationships/hyperlink" Target="https://www.itu.int/en/ITU-T/focusgroups/ai4ndm/Pages/default.aspx" TargetMode="External"/><Relationship Id="rId129" Type="http://schemas.openxmlformats.org/officeDocument/2006/relationships/hyperlink" Target="https://www.itu.int/en/myitu/Publications/2021/05/04/12/23/Emerging-technology-trends-Artificial-intelligence-big-data-for-development-4" TargetMode="External"/><Relationship Id="rId54" Type="http://schemas.openxmlformats.org/officeDocument/2006/relationships/hyperlink" Target="https://youtu.be/OyJq9uNbXL0" TargetMode="External"/><Relationship Id="rId75" Type="http://schemas.openxmlformats.org/officeDocument/2006/relationships/hyperlink" Target="https://www.itu.int/generationconnect/" TargetMode="External"/><Relationship Id="rId96" Type="http://schemas.openxmlformats.org/officeDocument/2006/relationships/hyperlink" Target="https://www.itu.int/net4/ITU-D/CDS/sg/rgqlist.asp?lg=1&amp;sp=2018&amp;rgq=D18-SG02-RGQ01.2&amp;stg=2" TargetMode="External"/><Relationship Id="rId140" Type="http://schemas.openxmlformats.org/officeDocument/2006/relationships/hyperlink" Target="https://www.itu.int/en/ITU-D/Conferences/GSR/2021/Pages/default.aspx" TargetMode="External"/><Relationship Id="rId161" Type="http://schemas.openxmlformats.org/officeDocument/2006/relationships/hyperlink" Target="https://www.itu.int/oth/D0723000003/en" TargetMode="External"/><Relationship Id="rId182" Type="http://schemas.openxmlformats.org/officeDocument/2006/relationships/footer" Target="footer3.xml"/><Relationship Id="rId6" Type="http://schemas.openxmlformats.org/officeDocument/2006/relationships/numbering" Target="numbering.xml"/><Relationship Id="rId23" Type="http://schemas.openxmlformats.org/officeDocument/2006/relationships/hyperlink" Target="https://academy.itu.int/itu-d/projects-activities/research-publications/digital-skills-insights/digital-skills-insights-2021" TargetMode="External"/><Relationship Id="rId119" Type="http://schemas.openxmlformats.org/officeDocument/2006/relationships/hyperlink" Target="https://www.itu.int/en/ITU-D/Climate-Change/Pages/Events/2019/Building-the-E-waste-Coalition.aspx" TargetMode="External"/><Relationship Id="rId44" Type="http://schemas.openxmlformats.org/officeDocument/2006/relationships/hyperlink" Target="https://www.itu.int/dms_pub/itu-d/opb/str/D-STR-CYB_GUIDE.01-2018-PDF-E.pdf" TargetMode="External"/><Relationship Id="rId60" Type="http://schemas.openxmlformats.org/officeDocument/2006/relationships/hyperlink" Target="https://www.itu.int/en/ITU-D/Digital-Inclusion/Persons-with-Disabilities/Pages/COVID-19-Guidelines.aspx" TargetMode="External"/><Relationship Id="rId65" Type="http://schemas.openxmlformats.org/officeDocument/2006/relationships/hyperlink" Target="https://www.itu.int/en/ITU-D/Digital-Inclusion/Persons-with-Disabilities/Pages/Video-Tutorials-on-Accessible-Digital-Content.aspx" TargetMode="External"/><Relationship Id="rId81" Type="http://schemas.openxmlformats.org/officeDocument/2006/relationships/hyperlink" Target="https://www.youtube.com/watch?v=41HiCZwPN5E&amp;list=PLpoIPNlF8P2Pnmu-cTQbhvGjeDnkY_bX9&amp;index=2" TargetMode="External"/><Relationship Id="rId86" Type="http://schemas.openxmlformats.org/officeDocument/2006/relationships/hyperlink" Target="https://academy.itu.int/training-courses/full-catalogue/les-tic-pour-mieux-vieillir-et-garantir-de-meilleures-conditions-dexistence-dans-le-paysage" TargetMode="External"/><Relationship Id="rId130" Type="http://schemas.openxmlformats.org/officeDocument/2006/relationships/hyperlink" Target="https://www.itu.int/en/ITU-D/Conferences/ET/2021/Pages/default.aspx" TargetMode="External"/><Relationship Id="rId135" Type="http://schemas.openxmlformats.org/officeDocument/2006/relationships/hyperlink" Target="https://www.itu.int/oth/D0723000002/en" TargetMode="External"/><Relationship Id="rId151" Type="http://schemas.openxmlformats.org/officeDocument/2006/relationships/hyperlink" Target="https://www.itu.int/en/myitu/Publications/2021/05/11/08/10/The-telecommunication-industry-in-the-post-COVID-19-world" TargetMode="External"/><Relationship Id="rId156" Type="http://schemas.openxmlformats.org/officeDocument/2006/relationships/hyperlink" Target="https://gen5.digital/g5-benchmark/" TargetMode="External"/><Relationship Id="rId177" Type="http://schemas.openxmlformats.org/officeDocument/2006/relationships/hyperlink" Target="https://www.itu.int/itu-d/sites/africa/" TargetMode="External"/><Relationship Id="rId172" Type="http://schemas.openxmlformats.org/officeDocument/2006/relationships/hyperlink" Target="https://www.itu.int/md/D18-TDAG27.RDTP-C-0008" TargetMode="External"/><Relationship Id="rId13" Type="http://schemas.openxmlformats.org/officeDocument/2006/relationships/image" Target="media/image2.jpeg"/><Relationship Id="rId18" Type="http://schemas.openxmlformats.org/officeDocument/2006/relationships/hyperlink" Target="https://www.itu.int/md/D18-RPMASP-C-0004/en" TargetMode="External"/><Relationship Id="rId39" Type="http://schemas.openxmlformats.org/officeDocument/2006/relationships/hyperlink" Target="https://www.itu.int/en/ITU-D/Cybersecurity/Pages/2020-NCS-IM-webinar.aspx" TargetMode="External"/><Relationship Id="rId109" Type="http://schemas.openxmlformats.org/officeDocument/2006/relationships/hyperlink" Target="https://www.itu.int/en/ITU-D/Emergency-Telecommunications/Pages/TampereConvention.aspx" TargetMode="External"/><Relationship Id="rId34" Type="http://schemas.openxmlformats.org/officeDocument/2006/relationships/hyperlink" Target="https://arcc.om/?GetLang=en" TargetMode="External"/><Relationship Id="rId50" Type="http://schemas.openxmlformats.org/officeDocument/2006/relationships/hyperlink" Target="https://www.itu.int/en/ITU-D/Digital-Inclusion/Persons-with-Disabilities/Pages/Persons-with-Disabilities.aspx" TargetMode="External"/><Relationship Id="rId55" Type="http://schemas.openxmlformats.org/officeDocument/2006/relationships/hyperlink" Target="https://youtu.be/1JWDvng_7zY" TargetMode="External"/><Relationship Id="rId76" Type="http://schemas.openxmlformats.org/officeDocument/2006/relationships/hyperlink" Target="https://www.itu.int/generationconnect/generation-connect-podcast" TargetMode="External"/><Relationship Id="rId97" Type="http://schemas.openxmlformats.org/officeDocument/2006/relationships/hyperlink" Target="https://mhealth-hub.org/experiences-of-integration-of-mhealth-into-health-systems" TargetMode="External"/><Relationship Id="rId104" Type="http://schemas.openxmlformats.org/officeDocument/2006/relationships/hyperlink" Target="https://www.itu.int/en/ITU-D/Regional-Presence/ArabStates/Pages/Events/2019/ICT4DRR/DRR.aspx" TargetMode="External"/><Relationship Id="rId120" Type="http://schemas.openxmlformats.org/officeDocument/2006/relationships/hyperlink" Target="https://www.itu.int/en/ITU-D/Climate-Change/Pages/ewaste/A-New-Circular-Vision-for-Electronics-Time-for-a-Global-Reboot.aspx" TargetMode="External"/><Relationship Id="rId125" Type="http://schemas.openxmlformats.org/officeDocument/2006/relationships/hyperlink" Target="https://www.itu.int/en/myitu/Publications/2021/10/01/08/28/Information-and-communication-technologies-and-the-environment" TargetMode="External"/><Relationship Id="rId141" Type="http://schemas.openxmlformats.org/officeDocument/2006/relationships/hyperlink" Target="https://broadbandcommission.org/Documents/working-groups/DigitalMoonshotforAfrica_Report.pdf" TargetMode="External"/><Relationship Id="rId146" Type="http://schemas.openxmlformats.org/officeDocument/2006/relationships/hyperlink" Target="https://sway.office.com/4AcrlY9R4BMemONI" TargetMode="External"/><Relationship Id="rId167" Type="http://schemas.openxmlformats.org/officeDocument/2006/relationships/hyperlink" Target="https://unstats.un.org/unsd/ccsa/" TargetMode="External"/><Relationship Id="rId7" Type="http://schemas.openxmlformats.org/officeDocument/2006/relationships/styles" Target="styles.xml"/><Relationship Id="rId71" Type="http://schemas.openxmlformats.org/officeDocument/2006/relationships/hyperlink" Target="https://www.itu.int/en/ITU-D/Regional-Presence/Europe/Pages/Projects/Gender/About.aspx" TargetMode="External"/><Relationship Id="rId92" Type="http://schemas.openxmlformats.org/officeDocument/2006/relationships/hyperlink" Target="https://news.itu.int/itu-innovations-challenges-a-life-changing-experience/" TargetMode="External"/><Relationship Id="rId162" Type="http://schemas.openxmlformats.org/officeDocument/2006/relationships/hyperlink" Target="https://www.itu.int/en/myitu/News/2020/10/05/11/54/How-more-inclusive-ICT-policy-and-infrastructure-influence-could-stem-the-spread-of-COVID-19" TargetMode="Externa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itu.int/en/ITU-D/Cybersecurity/Pages/2020-COP-Guidelines-launch-webinar.aspx" TargetMode="External"/><Relationship Id="rId24" Type="http://schemas.openxmlformats.org/officeDocument/2006/relationships/hyperlink" Target="https://academy.itu.int/main-activities/research-publications/digital-skills-insights/digital-skills-assessment-guidebook" TargetMode="External"/><Relationship Id="rId40" Type="http://schemas.openxmlformats.org/officeDocument/2006/relationships/hyperlink" Target="https://www.itu.int/en/ITU-D/Cybersecurity/Pages/Cyberdrills-2021.aspx" TargetMode="External"/><Relationship Id="rId45" Type="http://schemas.openxmlformats.org/officeDocument/2006/relationships/hyperlink" Target="https://www.itu.int/dms_pub/itu-d/opb/str/D-STR-CYB_GUIDE.01-2018-PDF-E.pdf" TargetMode="External"/><Relationship Id="rId66" Type="http://schemas.openxmlformats.org/officeDocument/2006/relationships/hyperlink" Target="https://www.itu.int/en/ITU-D/Digital-Inclusion/Women-and-Girls/Girls-in-ICT-Portal/Pages/GirlsInICTDay/2021/GICT-2021.aspx" TargetMode="External"/><Relationship Id="rId87" Type="http://schemas.openxmlformats.org/officeDocument/2006/relationships/hyperlink" Target="https://academy.itu.int/training-courses/full-catalogue/las-tics-para-tener-un-mejor-envejecimiento-en-el-entorno-digital" TargetMode="External"/><Relationship Id="rId110" Type="http://schemas.openxmlformats.org/officeDocument/2006/relationships/hyperlink" Target="https://www.satelliteevolutiongroup.com/magazines/Americas-August2020/index-h5.html?page=1" TargetMode="External"/><Relationship Id="rId115" Type="http://schemas.openxmlformats.org/officeDocument/2006/relationships/hyperlink" Target="https://www.itu.int/en/ITU-D/Environment/Pages/Harmonizing-regional-data-collection-in-East-Africa.aspx" TargetMode="External"/><Relationship Id="rId131" Type="http://schemas.openxmlformats.org/officeDocument/2006/relationships/hyperlink" Target="https://www.itu.int/en/ITU-D/Conferences/ET/2021/Pages/Programme.aspx" TargetMode="External"/><Relationship Id="rId136" Type="http://schemas.openxmlformats.org/officeDocument/2006/relationships/hyperlink" Target="https://www.itu.int/en/myitu/Publications/2021/07/22/13/20/Telecommunications-ICTs--for-rural-and-remote-area" TargetMode="External"/><Relationship Id="rId157" Type="http://schemas.openxmlformats.org/officeDocument/2006/relationships/hyperlink" Target="https://www.itu.int/en/ITU-D/Regulatory-Market/Pages/DigiReg20.aspx" TargetMode="External"/><Relationship Id="rId178" Type="http://schemas.openxmlformats.org/officeDocument/2006/relationships/hyperlink" Target="https://www.itu.int/net4/wsis/sdg/" TargetMode="External"/><Relationship Id="rId61" Type="http://schemas.openxmlformats.org/officeDocument/2006/relationships/hyperlink" Target="https://academy.itu.int/index.php/training-courses/full-catalogue/how-ensure-inclusive-digital-communication-during-crises-and-emergency-situations" TargetMode="External"/><Relationship Id="rId82" Type="http://schemas.openxmlformats.org/officeDocument/2006/relationships/hyperlink" Target="https://www.youtube.com/watch?v=oa93ig1grjo&amp;list=PLpoIPNlF8P2Pnmu-cTQbhvGjeDnkY_bX9&amp;index=3" TargetMode="External"/><Relationship Id="rId152" Type="http://schemas.openxmlformats.org/officeDocument/2006/relationships/hyperlink" Target="https://app.gen5.digital/tracker/about?_gl=1*19w1evq*_ga*MjMzNTI5OTEyLjE2MjU4MjE2NjM.*_ga_27GW57NRWK*MTY0NDI0NTI2Mi41OS4wLjE2NDQyNDUyNjIuMA..&amp;_ga=2.4204979.1248911239.1644245263-233529912.1625821663" TargetMode="External"/><Relationship Id="rId173" Type="http://schemas.openxmlformats.org/officeDocument/2006/relationships/hyperlink" Target="https://www.itu.int/md/D18-TDAG27.RDTP-C-0038" TargetMode="External"/><Relationship Id="rId19" Type="http://schemas.openxmlformats.org/officeDocument/2006/relationships/hyperlink" Target="https://www.itu.int/md/D18-RPMCIS-C-0004/en" TargetMode="External"/><Relationship Id="rId14" Type="http://schemas.openxmlformats.org/officeDocument/2006/relationships/hyperlink" Target="https://www.itu.int/en/ITU-D/Conferences/WTDC/WTDC17/Documents/WTDC17_final_report_en.pdf" TargetMode="External"/><Relationship Id="rId30" Type="http://schemas.openxmlformats.org/officeDocument/2006/relationships/hyperlink" Target="https://www.itu.int/en/ITU-D/Cybersecurity/Pages/COP/2020/Regional-Launches-COP-2020-Guidelines.aspx" TargetMode="External"/><Relationship Id="rId35" Type="http://schemas.openxmlformats.org/officeDocument/2006/relationships/hyperlink" Target="https://www.itu.int/en/ITU-D/Cybersecurity/Pages/Cybedrills-2020.aspx" TargetMode="External"/><Relationship Id="rId56" Type="http://schemas.openxmlformats.org/officeDocument/2006/relationships/hyperlink" Target="https://youtu.be/mEZ1YWs_5tc" TargetMode="External"/><Relationship Id="rId77" Type="http://schemas.openxmlformats.org/officeDocument/2006/relationships/hyperlink" Target="https://www.itu.int/generationconnect/generation-connect-youth-summit-2022/" TargetMode="External"/><Relationship Id="rId100" Type="http://schemas.openxmlformats.org/officeDocument/2006/relationships/hyperlink" Target="https://www.itu.int/oth/D0717000002/" TargetMode="External"/><Relationship Id="rId105" Type="http://schemas.openxmlformats.org/officeDocument/2006/relationships/hyperlink" Target="https://www.itu.int/en/ITU-D/Regional-Presence/Americas/Pages/EVENTS/2018/20584.aspx" TargetMode="External"/><Relationship Id="rId126" Type="http://schemas.openxmlformats.org/officeDocument/2006/relationships/hyperlink" Target="https://www.itu.int/en/ITU-D/Initiatives/GIGA/Pages/default.aspx" TargetMode="External"/><Relationship Id="rId147" Type="http://schemas.openxmlformats.org/officeDocument/2006/relationships/hyperlink" Target="https://reg4covid.itu.int/wp-content/uploads/2020/06/ITU_COVID-19_and_Telecom-ICT.pdf" TargetMode="External"/><Relationship Id="rId168" Type="http://schemas.openxmlformats.org/officeDocument/2006/relationships/hyperlink" Target="https://www.itu.int/en/ITU-D/Statistics/Pages/events/wtis2018/default.aspx" TargetMode="External"/><Relationship Id="rId8" Type="http://schemas.openxmlformats.org/officeDocument/2006/relationships/settings" Target="settings.xml"/><Relationship Id="rId51" Type="http://schemas.openxmlformats.org/officeDocument/2006/relationships/hyperlink" Target="https://www.itu.int/net4/wsis/forum/2020/Agenda/Session/137" TargetMode="External"/><Relationship Id="rId72" Type="http://schemas.openxmlformats.org/officeDocument/2006/relationships/hyperlink" Target="https://www.itu.int/en/ITU-D/Conferences/WTDC/WTDC21/NoW/Pages/AdvisoryBoard/2021/default.aspx" TargetMode="External"/><Relationship Id="rId93" Type="http://schemas.openxmlformats.org/officeDocument/2006/relationships/hyperlink" Target="https://www.itu.int/en/ITU-D/Innovation/Documents/YILF%202019%20Outcome%20Report%20.pdf" TargetMode="External"/><Relationship Id="rId98" Type="http://schemas.openxmlformats.org/officeDocument/2006/relationships/hyperlink" Target="https://www.itu.int/dms_pub/itu-d/opb/str/D-STR-E_HEALTH.10-2020-PDF-E.pdf" TargetMode="External"/><Relationship Id="rId121" Type="http://schemas.openxmlformats.org/officeDocument/2006/relationships/hyperlink" Target="https://www.itu.int/en/ITU-D/Environment/Pages/Events/2021/Global-E-waste-Iconathon.aspx" TargetMode="External"/><Relationship Id="rId142" Type="http://schemas.openxmlformats.org/officeDocument/2006/relationships/hyperlink" Target="https://reg4covid.itu.int/" TargetMode="External"/><Relationship Id="rId163" Type="http://schemas.openxmlformats.org/officeDocument/2006/relationships/hyperlink" Target="https://www.itu.int/en/myitu/Publications/2021/07/06/09/42/Economic-policies-and-methods-of-determining-the-costs-of-services" TargetMode="Externa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itu.int/en/ITU-D/Digital-Inclusion/Youth-and-Children/Pages/Digital-Skills.aspx" TargetMode="External"/><Relationship Id="rId46" Type="http://schemas.openxmlformats.org/officeDocument/2006/relationships/hyperlink" Target="https://academy.itu.int/training-courses/full-catalogue/lifecycle-principles-and-good-practices-national-cybersecurity-strategy-development-and" TargetMode="External"/><Relationship Id="rId67" Type="http://schemas.openxmlformats.org/officeDocument/2006/relationships/hyperlink" Target="https://www.itu.int/en/ITU-D/Regional-Presence/Europe/Pages/Events/2021/GInICT/Default.aspx" TargetMode="External"/><Relationship Id="rId116" Type="http://schemas.openxmlformats.org/officeDocument/2006/relationships/hyperlink" Target="https://www.itu.int/en/ITU-D/Environment/Pages/Spotlight/WEEE-Policy-Support-Namibia.aspx" TargetMode="External"/><Relationship Id="rId137" Type="http://schemas.openxmlformats.org/officeDocument/2006/relationships/hyperlink" Target="https://www.itu.int/en/ITU-D/Study-Groups/2018-2021/Pages/meetings/session-Q4-2-oct19.aspx" TargetMode="External"/><Relationship Id="rId158" Type="http://schemas.openxmlformats.org/officeDocument/2006/relationships/hyperlink" Target="https://digitalregulation.org/" TargetMode="External"/><Relationship Id="rId20" Type="http://schemas.openxmlformats.org/officeDocument/2006/relationships/hyperlink" Target="https://www.itu.int/md/D18-RPMEUR-C-0004/en" TargetMode="External"/><Relationship Id="rId41" Type="http://schemas.openxmlformats.org/officeDocument/2006/relationships/hyperlink" Target="https://www.itu.int/pub/D-STR-CYBERDRILL-2021" TargetMode="External"/><Relationship Id="rId62" Type="http://schemas.openxmlformats.org/officeDocument/2006/relationships/hyperlink" Target="https://www.itu.int/en/ITU-D/Digital-Inclusion/Documents/AI%20and%20ICT%20Accessibility_webEA3_Final.pdf" TargetMode="External"/><Relationship Id="rId83" Type="http://schemas.openxmlformats.org/officeDocument/2006/relationships/hyperlink" Target="https://www.youtube.com/watch?v=Bl37CeWMi9w&amp;list=PLpoIPNlF8P2Pnmu-cTQbhvGjeDnkY_bX9&amp;index=7" TargetMode="External"/><Relationship Id="rId88" Type="http://schemas.openxmlformats.org/officeDocument/2006/relationships/hyperlink" Target="https://www.itu.int/en/ITU-D/Regional-Presence/Europe/Pages/Events/2019/IF/Innovative-Digital-Solutions-for-an-Accessible-Europe-Fostering-Growth-for-Start-ups.aspx" TargetMode="External"/><Relationship Id="rId111" Type="http://schemas.openxmlformats.org/officeDocument/2006/relationships/hyperlink" Target="https://news.itu.int/itu-and-kacific-join-forces-to-boost-emergency-telecoms-and-ict-development-in-vanuatu/" TargetMode="External"/><Relationship Id="rId132" Type="http://schemas.openxmlformats.org/officeDocument/2006/relationships/hyperlink" Target="https://www.itu.int/md/D18-TDAG28-INF-0003/en" TargetMode="External"/><Relationship Id="rId153" Type="http://schemas.openxmlformats.org/officeDocument/2006/relationships/hyperlink" Target="https://app.gen5.digital/benchmark/about?_ga=2.241065987.1248911239.1644245263-233529912.1625821663&amp;_gl=1*dqdap*_ga*MjMzNTI5OTEyLjE2MjU4MjE2NjM.*_ga_27GW57NRWK*MTY0NDI0NTI2Mi41OS4xLjE2NDQyNDUzNjQuMA.." TargetMode="External"/><Relationship Id="rId174" Type="http://schemas.openxmlformats.org/officeDocument/2006/relationships/hyperlink" Target="https://www.itu.int/md/D18-WTDC21-C-0005/en" TargetMode="External"/><Relationship Id="rId179" Type="http://schemas.openxmlformats.org/officeDocument/2006/relationships/header" Target="header1.xml"/><Relationship Id="rId15" Type="http://schemas.openxmlformats.org/officeDocument/2006/relationships/hyperlink" Target="https://www.itu.int/md/D18-RPMAFR-210329/sum/en" TargetMode="External"/><Relationship Id="rId36" Type="http://schemas.openxmlformats.org/officeDocument/2006/relationships/hyperlink" Target="https://www.itu.int/en/ITU-D/Cybersecurity/Pages/CyberDrill-2020-Empowering-Women-in-Cybersecurity.aspx" TargetMode="External"/><Relationship Id="rId57" Type="http://schemas.openxmlformats.org/officeDocument/2006/relationships/hyperlink" Target="https://youtu.be/DJUhIfa9tYM" TargetMode="External"/><Relationship Id="rId106" Type="http://schemas.openxmlformats.org/officeDocument/2006/relationships/hyperlink" Target="https://www.itu.int/en/ITU-D/Regional-Presence/ArabStates/Pages/Events/2019/ICT4DRR/DRR.aspx" TargetMode="External"/><Relationship Id="rId127" Type="http://schemas.openxmlformats.org/officeDocument/2006/relationships/hyperlink" Target="https://www.itu.int/en/ITU-D/Regional-Presence/Europe/Documents/Events/2019/Workshop%20Kyiv/Aminata%20Garba%203%20Last%20Mile%20Connectivity%20Kiev.pdf" TargetMode="External"/><Relationship Id="rId10" Type="http://schemas.openxmlformats.org/officeDocument/2006/relationships/footnotes" Target="footnotes.xml"/><Relationship Id="rId31" Type="http://schemas.openxmlformats.org/officeDocument/2006/relationships/hyperlink" Target="BDT%20has%20also%20contributed%20to%20the%20adoption%20of%20the%20General%20Comment%2025%20on%20children&#8217;s%20rights%20in%20relation%20to%20the%20digital%20environment" TargetMode="External"/><Relationship Id="rId52" Type="http://schemas.openxmlformats.org/officeDocument/2006/relationships/hyperlink" Target="https://www.itu.int/en/ITU-D/Digital-Inclusion/Pages/resources-on-ICT-accessibility/default.aspx" TargetMode="External"/><Relationship Id="rId73" Type="http://schemas.openxmlformats.org/officeDocument/2006/relationships/hyperlink" Target="https://www.itu.int/en/ITU-D/Digital-Inclusion/Indigenous-Peoples/Pages/default.aspx" TargetMode="External"/><Relationship Id="rId78" Type="http://schemas.openxmlformats.org/officeDocument/2006/relationships/hyperlink" Target="https://www.itu.int/en/ITU-D/Digital-Inclusion/Pages/ageing-in-a-digital-world/default.aspx" TargetMode="External"/><Relationship Id="rId94" Type="http://schemas.openxmlformats.org/officeDocument/2006/relationships/hyperlink" Target="https://cocreate.itu.int/" TargetMode="External"/><Relationship Id="rId99" Type="http://schemas.openxmlformats.org/officeDocument/2006/relationships/hyperlink" Target="https://www.itu.int/pub/D-STR-DIGITAL.02-2019" TargetMode="External"/><Relationship Id="rId101" Type="http://schemas.openxmlformats.org/officeDocument/2006/relationships/hyperlink" Target="https://www.itu.int/net4/ITU-D/CDS/sg/rgqlist.asp?lg=1&amp;sp=2018&amp;rgq=D18-SG02-RGQ01.2&amp;stg=2" TargetMode="External"/><Relationship Id="rId122" Type="http://schemas.openxmlformats.org/officeDocument/2006/relationships/hyperlink" Target="https://lkdfacility.org/resources/lkdforum-2021-outcome-book/" TargetMode="External"/><Relationship Id="rId143" Type="http://schemas.openxmlformats.org/officeDocument/2006/relationships/hyperlink" Target="https://www.itu.int/en/ITU-D/bdt-director/Pages/Speeches.aspx?ItemID=253" TargetMode="External"/><Relationship Id="rId148" Type="http://schemas.openxmlformats.org/officeDocument/2006/relationships/hyperlink" Target="https://www.itu.int/en/myitu/Publications/2021/05/11/08/52/Pandemic-in-the-Internet-age" TargetMode="External"/><Relationship Id="rId164" Type="http://schemas.openxmlformats.org/officeDocument/2006/relationships/hyperlink" Target="https://www.itu.int/en/myitu/Publications/2021/07/06/10/00/Guidelines-on-Cost-Modelling" TargetMode="External"/><Relationship Id="rId169" Type="http://schemas.openxmlformats.org/officeDocument/2006/relationships/hyperlink" Target="https://gigaconnect.org/"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footer" Target="footer1.xml"/><Relationship Id="rId26" Type="http://schemas.openxmlformats.org/officeDocument/2006/relationships/hyperlink" Target="https://academy.itu.int/training-courses/full-catalogue/human-exposure-radio-frequency-electromagnetic-fields-malaysia" TargetMode="External"/><Relationship Id="rId47" Type="http://schemas.openxmlformats.org/officeDocument/2006/relationships/hyperlink" Target="https://www.mict.gov.ki/publications/kiribati-national-cybersecurity-strategy-2020" TargetMode="External"/><Relationship Id="rId68" Type="http://schemas.openxmlformats.org/officeDocument/2006/relationships/hyperlink" Target="https://www.equals.org/cisco-equals-learning-spacee" TargetMode="External"/><Relationship Id="rId89" Type="http://schemas.openxmlformats.org/officeDocument/2006/relationships/hyperlink" Target="https://youtu.be/g9_YnkTfPyI" TargetMode="External"/><Relationship Id="rId112" Type="http://schemas.openxmlformats.org/officeDocument/2006/relationships/hyperlink" Target="https://www.itu.int/en/ITU-D/Study-Groups/2018-2021/Pages/meetings/Webinars/2020/Q5-2-july14.aspx" TargetMode="External"/><Relationship Id="rId133" Type="http://schemas.openxmlformats.org/officeDocument/2006/relationships/hyperlink" Target="https://www.itu.int/oth/D0717000001/en" TargetMode="External"/><Relationship Id="rId154" Type="http://schemas.openxmlformats.org/officeDocument/2006/relationships/hyperlink" Target="https://gen5.digital/publications/" TargetMode="External"/><Relationship Id="rId175" Type="http://schemas.openxmlformats.org/officeDocument/2006/relationships/hyperlink" Target="https://www.itu.int/itu-d/sites/partner2connect/" TargetMode="External"/><Relationship Id="rId16" Type="http://schemas.openxmlformats.org/officeDocument/2006/relationships/hyperlink" Target="https://www.itu.int/md/D18-RPMAMS-C-0004/en" TargetMode="External"/><Relationship Id="rId37" Type="http://schemas.openxmlformats.org/officeDocument/2006/relationships/hyperlink" Target="https://www.itu.int/en/ITU-D/Cybersecurity/Pages/CyberDrill-2020/How-to-conduct-effective-Open-Source-Investigations-Online.aspx" TargetMode="External"/><Relationship Id="rId58" Type="http://schemas.openxmlformats.org/officeDocument/2006/relationships/hyperlink" Target="https://youtu.be/dA3zeHoBsCk" TargetMode="External"/><Relationship Id="rId79" Type="http://schemas.openxmlformats.org/officeDocument/2006/relationships/hyperlink" Target="https://www.youtube.com/watch?v=eWjCQKBIuwE&amp;list=PLpoIPNlF8P2Pnmu-cTQbhvGjeDnkY_bX9&amp;index=5" TargetMode="External"/><Relationship Id="rId102" Type="http://schemas.openxmlformats.org/officeDocument/2006/relationships/hyperlink" Target="https://www.itu.int/en/myitu/Publications/2021/10/01/08/03/Telecommunications-and-ICTs-for-eHealth" TargetMode="External"/><Relationship Id="rId123" Type="http://schemas.openxmlformats.org/officeDocument/2006/relationships/hyperlink" Target="https://www.itu.int/en/ITU-D/Climate-Change/Pages/ewaste/E-waste-pilot-plant.aspx" TargetMode="External"/><Relationship Id="rId144" Type="http://schemas.openxmlformats.org/officeDocument/2006/relationships/hyperlink" Target="https://www.itu.int/en/ITU-D/bdt-director/Pages/Speeches.aspx?ItemID=255" TargetMode="External"/><Relationship Id="rId90" Type="http://schemas.openxmlformats.org/officeDocument/2006/relationships/hyperlink" Target="https://www.itu.int/en/ITU-D/Study-Groups/2018-2021/Pages/covid19/webinars/1stSeries.aspx" TargetMode="External"/><Relationship Id="rId165" Type="http://schemas.openxmlformats.org/officeDocument/2006/relationships/hyperlink" Target="https://www.itu.int/en/ITU-D/Statistics/Pages/ICTprices/ICTPricesVisualization.aspx" TargetMode="External"/><Relationship Id="rId27" Type="http://schemas.openxmlformats.org/officeDocument/2006/relationships/hyperlink" Target="https://www.itu.int/en/ITU-D/Regional-Presence/Africa/Pages/projects/2020/jobs-skills.aspx" TargetMode="External"/><Relationship Id="rId48" Type="http://schemas.openxmlformats.org/officeDocument/2006/relationships/hyperlink" Target="https://www.mict.gov.ki/publications/kiribati-national-cybersecurity-strategy-2020" TargetMode="External"/><Relationship Id="rId69" Type="http://schemas.openxmlformats.org/officeDocument/2006/relationships/hyperlink" Target="https://www.equalsintech.org/" TargetMode="External"/><Relationship Id="rId113" Type="http://schemas.openxmlformats.org/officeDocument/2006/relationships/hyperlink" Target="https://www.itu.int/en/ITU-D/Environment/Pages/Spotlight/E-waste-data-in-Malawi.aspx" TargetMode="External"/><Relationship Id="rId134" Type="http://schemas.openxmlformats.org/officeDocument/2006/relationships/hyperlink" Target="https://www.itu.int/oth/D0723000001/en" TargetMode="External"/><Relationship Id="rId80" Type="http://schemas.openxmlformats.org/officeDocument/2006/relationships/hyperlink" Target="https://www.youtube.com/watch?v=yHDbZqMkHYA&amp;list=PLpoIPNlF8P2Pnmu-cTQbhvGjeDnkY_bX9&amp;index=6" TargetMode="External"/><Relationship Id="rId155" Type="http://schemas.openxmlformats.org/officeDocument/2006/relationships/hyperlink" Target="https://app.gen5.digital/tracker/metrics?_ga=2.112709892.163813749.1631883040-233529912.1625821663&amp;_gl=1*1hkdbqv*_ga*MjMzNTI5OTEyLjE2MjU4MjE2NjM.*_ga_27GW57NRWK*MTYzMTg4MzAzOS4xOC4xLjE2MzE4ODMwODIuMA.." TargetMode="External"/><Relationship Id="rId176" Type="http://schemas.openxmlformats.org/officeDocument/2006/relationships/hyperlink" Target="https://www.itu.int/generationconnect/generation-connect-youth-summit-2022/" TargetMode="External"/><Relationship Id="rId17" Type="http://schemas.openxmlformats.org/officeDocument/2006/relationships/hyperlink" Target="https://www.itu.int/md/D18-RPMARB-C-0004/en" TargetMode="External"/><Relationship Id="rId38" Type="http://schemas.openxmlformats.org/officeDocument/2006/relationships/hyperlink" Target="https://www.itu.int/en/ITU-D/Cybersecurity/Pages/CyberDrill-2020/Incident-Response-with-TheHive-and-Cortex.aspx" TargetMode="External"/><Relationship Id="rId59" Type="http://schemas.openxmlformats.org/officeDocument/2006/relationships/hyperlink" Target="https://www.itu.int/en/ITU-D/Regional-Presence/Europe/Documents/Events/2020/AE20/event/ICT%20accessibility%20assessment%20for%20Europe%20region.pdf" TargetMode="External"/><Relationship Id="rId103" Type="http://schemas.openxmlformats.org/officeDocument/2006/relationships/hyperlink" Target="https://www.itu.int/en/ITU-D/Emergency-Telecommunications/Pages/EWS_ZAMBIA.aspx" TargetMode="External"/><Relationship Id="rId124" Type="http://schemas.openxmlformats.org/officeDocument/2006/relationships/hyperlink" Target="https://www.itu.int/en/ITU-D/Study-Groups/2018-2021/Pages/meetings/Webinars/2020/Q6-2-july15.aspx" TargetMode="External"/><Relationship Id="rId70" Type="http://schemas.openxmlformats.org/officeDocument/2006/relationships/hyperlink" Target="https://eca.unwomen.org/sites/default/files/Field%20Office%20ECA/Attachments/Publications/2021/5/Digitally%20empowered%20Generation%20Equality-min.pdf" TargetMode="External"/><Relationship Id="rId91" Type="http://schemas.openxmlformats.org/officeDocument/2006/relationships/hyperlink" Target="https://www.itu.int/en/ITU-D/Innovation/Pages/ITU-Innovation-Challenges.aspx" TargetMode="External"/><Relationship Id="rId145" Type="http://schemas.openxmlformats.org/officeDocument/2006/relationships/hyperlink" Target="https://www.itu.int/en/Pages/covid-19.aspx" TargetMode="External"/><Relationship Id="rId166" Type="http://schemas.openxmlformats.org/officeDocument/2006/relationships/hyperlink" Target="https://www.itu.int/en/ITU-D/Statistics/Dashboards/Pages/IPB.aspx" TargetMode="External"/><Relationship Id="rId1" Type="http://schemas.openxmlformats.org/officeDocument/2006/relationships/customXml" Target="../customXml/item1.xml"/><Relationship Id="rId28" Type="http://schemas.openxmlformats.org/officeDocument/2006/relationships/hyperlink" Target="https://www.itu.int/en/cop/Pages/guidelines.aspx" TargetMode="External"/><Relationship Id="rId49" Type="http://schemas.openxmlformats.org/officeDocument/2006/relationships/hyperlink" Target="https://www.itu.int/en/ITU-D/Cybersecurity/Pages/COP-2020-Guidelines.aspx" TargetMode="External"/><Relationship Id="rId114" Type="http://schemas.openxmlformats.org/officeDocument/2006/relationships/hyperlink" Target="https://www.itu.int/en/ITU-D/Environment/Pages/Spotlight/E-waste-data-in-Namibia.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org/en/digital-cooperation-panel/" TargetMode="External"/><Relationship Id="rId1" Type="http://schemas.openxmlformats.org/officeDocument/2006/relationships/hyperlink" Target="https://www.un.org/en/digital-cooperation-pa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Props1.xml><?xml version="1.0" encoding="utf-8"?>
<ds:datastoreItem xmlns:ds="http://schemas.openxmlformats.org/officeDocument/2006/customXml" ds:itemID="{47521D40-C62B-4F87-A955-65C7F6FF5E1F}">
  <ds:schemaRefs/>
</ds:datastoreItem>
</file>

<file path=customXml/itemProps2.xml><?xml version="1.0" encoding="utf-8"?>
<ds:datastoreItem xmlns:ds="http://schemas.openxmlformats.org/officeDocument/2006/customXml" ds:itemID="{91D358B6-82FD-4ED4-B974-7341365ED933}">
  <ds:schemaRefs/>
</ds:datastoreItem>
</file>

<file path=customXml/itemProps3.xml><?xml version="1.0" encoding="utf-8"?>
<ds:datastoreItem xmlns:ds="http://schemas.openxmlformats.org/officeDocument/2006/customXml" ds:itemID="{334B5772-FD57-4ED7-9D4B-46DA353DA0CA}">
  <ds:schemaRefs/>
</ds:datastoreItem>
</file>

<file path=customXml/itemProps4.xml><?xml version="1.0" encoding="utf-8"?>
<ds:datastoreItem xmlns:ds="http://schemas.openxmlformats.org/officeDocument/2006/customXml" ds:itemID="{3AE7A96B-C5D5-4FB0-B8A3-1CC6509880AD}">
  <ds:schemaRefs/>
</ds:datastoreItem>
</file>

<file path=customXml/itemProps5.xml><?xml version="1.0" encoding="utf-8"?>
<ds:datastoreItem xmlns:ds="http://schemas.openxmlformats.org/officeDocument/2006/customXml" ds:itemID="{8A7C67D6-CEFE-4AFE-8EC3-4585BFEF5BAE}">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81</Pages>
  <Words>93746</Words>
  <Characters>50786</Characters>
  <Application>Microsoft Office Word</Application>
  <DocSecurity>0</DocSecurity>
  <Lines>423</Lines>
  <Paragraphs>288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Hongli</dc:creator>
  <cp:lastModifiedBy>Kong, Hongli</cp:lastModifiedBy>
  <cp:revision>36</cp:revision>
  <cp:lastPrinted>2017-03-10T13:45:00Z</cp:lastPrinted>
  <dcterms:created xsi:type="dcterms:W3CDTF">2022-05-18T08:00:00Z</dcterms:created>
  <dcterms:modified xsi:type="dcterms:W3CDTF">2022-05-19T07:42:00Z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KSOProductBuildVer">
    <vt:lpwstr>2052-11.1.0.11691</vt:lpwstr>
  </property>
  <property fmtid="{D5CDD505-2E9C-101B-9397-08002B2CF9AE}" pid="12" name="ICV">
    <vt:lpwstr>32537EAED0CB4358854D3014D04D9D31</vt:lpwstr>
  </property>
</Properties>
</file>