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9639" w:type="dxa"/>
        <w:tblLayout w:type="fixed"/>
        <w:tblLook w:val="0000" w:firstRow="0" w:lastRow="0" w:firstColumn="0" w:lastColumn="0" w:noHBand="0" w:noVBand="0"/>
      </w:tblPr>
      <w:tblGrid>
        <w:gridCol w:w="2321"/>
        <w:gridCol w:w="4119"/>
        <w:gridCol w:w="3199"/>
      </w:tblGrid>
      <w:tr w:rsidR="00ED1CBA" w:rsidRPr="001C1141" w14:paraId="3A96BA23" w14:textId="77777777" w:rsidTr="00ED1CBA">
        <w:trPr>
          <w:cantSplit/>
          <w:trHeight w:val="1134"/>
        </w:trPr>
        <w:tc>
          <w:tcPr>
            <w:tcW w:w="2410" w:type="dxa"/>
            <w:vAlign w:val="center"/>
          </w:tcPr>
          <w:p w14:paraId="78992346" w14:textId="77777777" w:rsidR="00ED1CBA" w:rsidRPr="001C1141" w:rsidRDefault="00763C56" w:rsidP="00DA547A">
            <w:pPr>
              <w:tabs>
                <w:tab w:val="clear" w:pos="1134"/>
              </w:tabs>
              <w:spacing w:before="0" w:after="80"/>
              <w:ind w:left="34"/>
              <w:jc w:val="center"/>
              <w:rPr>
                <w:b/>
                <w:bCs/>
                <w:sz w:val="4"/>
                <w:szCs w:val="4"/>
                <w:lang w:val="ru-RU"/>
              </w:rPr>
            </w:pPr>
            <w:r w:rsidRPr="001C1141">
              <w:rPr>
                <w:noProof/>
                <w:lang w:val="ru-RU"/>
              </w:rPr>
              <w:drawing>
                <wp:inline distT="0" distB="0" distL="0" distR="0" wp14:anchorId="0FF43C05" wp14:editId="27AF412B">
                  <wp:extent cx="1332000" cy="1032834"/>
                  <wp:effectExtent l="0" t="0" r="1905"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2000" cy="1032834"/>
                          </a:xfrm>
                          <a:prstGeom prst="rect">
                            <a:avLst/>
                          </a:prstGeom>
                        </pic:spPr>
                      </pic:pic>
                    </a:graphicData>
                  </a:graphic>
                </wp:inline>
              </w:drawing>
            </w:r>
          </w:p>
        </w:tc>
        <w:tc>
          <w:tcPr>
            <w:tcW w:w="7229" w:type="dxa"/>
            <w:gridSpan w:val="2"/>
          </w:tcPr>
          <w:p w14:paraId="25EB2007" w14:textId="77777777" w:rsidR="00ED1CBA" w:rsidRPr="001C1141" w:rsidRDefault="00ED1CBA" w:rsidP="00DA547A">
            <w:pPr>
              <w:tabs>
                <w:tab w:val="clear" w:pos="1134"/>
              </w:tabs>
              <w:spacing w:before="240" w:after="48" w:line="240" w:lineRule="atLeast"/>
              <w:rPr>
                <w:b/>
                <w:bCs/>
                <w:sz w:val="32"/>
                <w:szCs w:val="32"/>
                <w:lang w:val="ru-RU"/>
              </w:rPr>
            </w:pPr>
            <w:r w:rsidRPr="001C1141">
              <w:rPr>
                <w:noProof/>
                <w:lang w:val="ru-RU"/>
              </w:rPr>
              <w:drawing>
                <wp:anchor distT="0" distB="0" distL="114300" distR="114300" simplePos="0" relativeHeight="251658240" behindDoc="0" locked="0" layoutInCell="1" allowOverlap="1" wp14:anchorId="0963CEB0" wp14:editId="54FCF507">
                  <wp:simplePos x="0" y="0"/>
                  <wp:positionH relativeFrom="column">
                    <wp:posOffset>3696335</wp:posOffset>
                  </wp:positionH>
                  <wp:positionV relativeFrom="paragraph">
                    <wp:posOffset>110490</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1C1141">
              <w:rPr>
                <w:b/>
                <w:bCs/>
                <w:sz w:val="32"/>
                <w:szCs w:val="32"/>
                <w:lang w:val="ru-RU"/>
              </w:rPr>
              <w:t>Всемирная конференция по развитию электросвязи (ВКРЭ</w:t>
            </w:r>
            <w:r w:rsidR="00763C56" w:rsidRPr="001C1141">
              <w:rPr>
                <w:b/>
                <w:bCs/>
                <w:sz w:val="32"/>
                <w:szCs w:val="32"/>
                <w:lang w:val="ru-RU"/>
              </w:rPr>
              <w:t>-2</w:t>
            </w:r>
            <w:r w:rsidR="009D56B3" w:rsidRPr="001C1141">
              <w:rPr>
                <w:b/>
                <w:bCs/>
                <w:sz w:val="32"/>
                <w:szCs w:val="32"/>
                <w:lang w:val="ru-RU"/>
              </w:rPr>
              <w:t>2</w:t>
            </w:r>
            <w:r w:rsidRPr="001C1141">
              <w:rPr>
                <w:b/>
                <w:bCs/>
                <w:sz w:val="32"/>
                <w:szCs w:val="32"/>
                <w:lang w:val="ru-RU"/>
              </w:rPr>
              <w:t>)</w:t>
            </w:r>
          </w:p>
          <w:p w14:paraId="48388016" w14:textId="77777777" w:rsidR="00ED1CBA" w:rsidRPr="001C1141" w:rsidRDefault="00763C56" w:rsidP="00763C56">
            <w:pPr>
              <w:tabs>
                <w:tab w:val="clear" w:pos="1134"/>
              </w:tabs>
              <w:spacing w:after="48"/>
              <w:rPr>
                <w:rFonts w:cstheme="minorHAnsi"/>
                <w:lang w:val="ru-RU"/>
              </w:rPr>
            </w:pPr>
            <w:r w:rsidRPr="001C1141">
              <w:rPr>
                <w:b/>
                <w:bCs/>
                <w:sz w:val="24"/>
                <w:szCs w:val="24"/>
                <w:lang w:val="ru-RU"/>
              </w:rPr>
              <w:t>Кигали, Руанда, 6–16 июня 2022 года</w:t>
            </w:r>
            <w:bookmarkStart w:id="0" w:name="ditulogo"/>
            <w:bookmarkEnd w:id="0"/>
          </w:p>
        </w:tc>
      </w:tr>
      <w:tr w:rsidR="00D83BF5" w:rsidRPr="001C1141" w14:paraId="5504C7B6" w14:textId="77777777" w:rsidTr="00F85FF9">
        <w:trPr>
          <w:cantSplit/>
        </w:trPr>
        <w:tc>
          <w:tcPr>
            <w:tcW w:w="6705" w:type="dxa"/>
            <w:gridSpan w:val="2"/>
            <w:tcBorders>
              <w:top w:val="single" w:sz="12" w:space="0" w:color="auto"/>
            </w:tcBorders>
          </w:tcPr>
          <w:p w14:paraId="436FAB01" w14:textId="77777777" w:rsidR="00D83BF5" w:rsidRPr="001C1141" w:rsidRDefault="00D83BF5" w:rsidP="00DF5E33">
            <w:pPr>
              <w:spacing w:before="0"/>
              <w:rPr>
                <w:rFonts w:cstheme="minorHAnsi"/>
                <w:b/>
                <w:smallCaps/>
                <w:sz w:val="20"/>
                <w:lang w:val="ru-RU"/>
              </w:rPr>
            </w:pPr>
            <w:bookmarkStart w:id="1" w:name="dhead"/>
          </w:p>
        </w:tc>
        <w:tc>
          <w:tcPr>
            <w:tcW w:w="2934" w:type="dxa"/>
            <w:tcBorders>
              <w:top w:val="single" w:sz="12" w:space="0" w:color="auto"/>
            </w:tcBorders>
          </w:tcPr>
          <w:p w14:paraId="2E001A7C" w14:textId="77777777" w:rsidR="00D83BF5" w:rsidRPr="001C1141" w:rsidRDefault="00D83BF5" w:rsidP="00DF5E33">
            <w:pPr>
              <w:spacing w:before="0"/>
              <w:rPr>
                <w:rFonts w:cstheme="minorHAnsi"/>
                <w:sz w:val="20"/>
                <w:lang w:val="ru-RU"/>
              </w:rPr>
            </w:pPr>
          </w:p>
        </w:tc>
      </w:tr>
      <w:tr w:rsidR="00D83BF5" w:rsidRPr="001C1141" w14:paraId="79E6B3E7" w14:textId="77777777" w:rsidTr="00F85FF9">
        <w:trPr>
          <w:cantSplit/>
          <w:trHeight w:val="23"/>
        </w:trPr>
        <w:tc>
          <w:tcPr>
            <w:tcW w:w="6705" w:type="dxa"/>
            <w:gridSpan w:val="2"/>
            <w:shd w:val="clear" w:color="auto" w:fill="auto"/>
          </w:tcPr>
          <w:p w14:paraId="336E6197" w14:textId="77777777" w:rsidR="00D83BF5" w:rsidRPr="001C1141" w:rsidRDefault="0038081B" w:rsidP="0038081B">
            <w:pPr>
              <w:pStyle w:val="Committee"/>
              <w:framePr w:hSpace="0" w:wrap="auto" w:hAnchor="text" w:yAlign="inline"/>
              <w:rPr>
                <w:lang w:val="ru-RU"/>
              </w:rPr>
            </w:pPr>
            <w:bookmarkStart w:id="2" w:name="dnum" w:colFirst="1" w:colLast="1"/>
            <w:bookmarkStart w:id="3" w:name="dmeeting" w:colFirst="0" w:colLast="0"/>
            <w:bookmarkEnd w:id="1"/>
            <w:r w:rsidRPr="001C1141">
              <w:rPr>
                <w:lang w:val="ru-RU"/>
              </w:rPr>
              <w:t>ПЛЕНАРНОЕ ЗАСЕДАНИЕ</w:t>
            </w:r>
          </w:p>
        </w:tc>
        <w:tc>
          <w:tcPr>
            <w:tcW w:w="2934" w:type="dxa"/>
          </w:tcPr>
          <w:p w14:paraId="2CA2BAD8" w14:textId="69C5CCB5" w:rsidR="00D83BF5" w:rsidRPr="001C1141" w:rsidRDefault="008E7B9D" w:rsidP="0038081B">
            <w:pPr>
              <w:tabs>
                <w:tab w:val="left" w:pos="851"/>
              </w:tabs>
              <w:spacing w:before="0" w:line="240" w:lineRule="atLeast"/>
              <w:rPr>
                <w:rFonts w:cstheme="minorHAnsi"/>
                <w:szCs w:val="24"/>
                <w:lang w:val="ru-RU"/>
              </w:rPr>
            </w:pPr>
            <w:r>
              <w:rPr>
                <w:b/>
                <w:bCs/>
                <w:szCs w:val="24"/>
                <w:lang w:val="ru-RU"/>
              </w:rPr>
              <w:t>Пересмотр 1</w:t>
            </w:r>
            <w:r>
              <w:rPr>
                <w:b/>
                <w:bCs/>
                <w:szCs w:val="24"/>
                <w:lang w:val="en-US"/>
              </w:rPr>
              <w:br/>
            </w:r>
            <w:r w:rsidR="0038081B" w:rsidRPr="001C1141">
              <w:rPr>
                <w:b/>
                <w:bCs/>
                <w:szCs w:val="24"/>
                <w:lang w:val="ru-RU"/>
              </w:rPr>
              <w:t>Документ</w:t>
            </w:r>
            <w:r>
              <w:rPr>
                <w:b/>
                <w:bCs/>
                <w:szCs w:val="24"/>
                <w:lang w:val="ru-RU"/>
              </w:rPr>
              <w:t>а</w:t>
            </w:r>
            <w:r w:rsidR="0038081B" w:rsidRPr="001C1141">
              <w:rPr>
                <w:b/>
                <w:bCs/>
                <w:szCs w:val="24"/>
                <w:lang w:val="ru-RU"/>
              </w:rPr>
              <w:t xml:space="preserve"> </w:t>
            </w:r>
            <w:proofErr w:type="spellStart"/>
            <w:r w:rsidR="009B3C66">
              <w:rPr>
                <w:b/>
                <w:bCs/>
                <w:szCs w:val="24"/>
                <w:lang w:val="en-US"/>
              </w:rPr>
              <w:t>WTDC</w:t>
            </w:r>
            <w:proofErr w:type="spellEnd"/>
            <w:r w:rsidR="009B3C66">
              <w:rPr>
                <w:b/>
                <w:bCs/>
                <w:szCs w:val="24"/>
                <w:lang w:val="en-US"/>
              </w:rPr>
              <w:t>-22/</w:t>
            </w:r>
            <w:r w:rsidR="00BB5BA2" w:rsidRPr="001C1141">
              <w:rPr>
                <w:b/>
                <w:bCs/>
                <w:szCs w:val="24"/>
                <w:lang w:val="ru-RU"/>
              </w:rPr>
              <w:t>6-R</w:t>
            </w:r>
          </w:p>
        </w:tc>
      </w:tr>
      <w:tr w:rsidR="00D83BF5" w:rsidRPr="001C1141" w14:paraId="1EBB1A64" w14:textId="77777777" w:rsidTr="00F85FF9">
        <w:trPr>
          <w:cantSplit/>
          <w:trHeight w:val="23"/>
        </w:trPr>
        <w:tc>
          <w:tcPr>
            <w:tcW w:w="6705" w:type="dxa"/>
            <w:gridSpan w:val="2"/>
            <w:shd w:val="clear" w:color="auto" w:fill="auto"/>
          </w:tcPr>
          <w:p w14:paraId="2290910B" w14:textId="77777777" w:rsidR="00D83BF5" w:rsidRPr="001C1141" w:rsidRDefault="00D83BF5" w:rsidP="0038081B">
            <w:pPr>
              <w:tabs>
                <w:tab w:val="left" w:pos="851"/>
              </w:tabs>
              <w:spacing w:before="0" w:line="240" w:lineRule="atLeast"/>
              <w:rPr>
                <w:rFonts w:cstheme="minorHAnsi"/>
                <w:b/>
                <w:szCs w:val="24"/>
                <w:lang w:val="ru-RU"/>
              </w:rPr>
            </w:pPr>
            <w:bookmarkStart w:id="4" w:name="ddate" w:colFirst="1" w:colLast="1"/>
            <w:bookmarkStart w:id="5" w:name="dblank" w:colFirst="0" w:colLast="0"/>
            <w:bookmarkEnd w:id="2"/>
            <w:bookmarkEnd w:id="3"/>
          </w:p>
        </w:tc>
        <w:tc>
          <w:tcPr>
            <w:tcW w:w="2934" w:type="dxa"/>
          </w:tcPr>
          <w:p w14:paraId="1F190AAC" w14:textId="6E9CE049" w:rsidR="00D83BF5" w:rsidRPr="001C1141" w:rsidRDefault="00BB5BA2" w:rsidP="0038081B">
            <w:pPr>
              <w:spacing w:before="0" w:line="240" w:lineRule="atLeast"/>
              <w:rPr>
                <w:rFonts w:cstheme="minorHAnsi"/>
                <w:szCs w:val="24"/>
                <w:lang w:val="ru-RU"/>
              </w:rPr>
            </w:pPr>
            <w:r w:rsidRPr="001C1141">
              <w:rPr>
                <w:b/>
                <w:bCs/>
                <w:szCs w:val="24"/>
                <w:lang w:val="ru-RU"/>
              </w:rPr>
              <w:t xml:space="preserve">25 </w:t>
            </w:r>
            <w:r w:rsidR="008E7B9D">
              <w:rPr>
                <w:b/>
                <w:bCs/>
                <w:szCs w:val="24"/>
                <w:lang w:val="ru-RU"/>
              </w:rPr>
              <w:t>мая</w:t>
            </w:r>
            <w:r w:rsidR="0038081B" w:rsidRPr="001C1141">
              <w:rPr>
                <w:b/>
                <w:bCs/>
                <w:szCs w:val="24"/>
                <w:lang w:val="ru-RU"/>
              </w:rPr>
              <w:t xml:space="preserve"> 2022</w:t>
            </w:r>
            <w:r w:rsidRPr="001C1141">
              <w:rPr>
                <w:b/>
                <w:bCs/>
                <w:szCs w:val="24"/>
                <w:lang w:val="ru-RU"/>
              </w:rPr>
              <w:t xml:space="preserve"> года</w:t>
            </w:r>
          </w:p>
        </w:tc>
      </w:tr>
      <w:tr w:rsidR="00D83BF5" w:rsidRPr="001C1141" w14:paraId="6C2C6325" w14:textId="77777777" w:rsidTr="00F85FF9">
        <w:trPr>
          <w:cantSplit/>
          <w:trHeight w:val="23"/>
        </w:trPr>
        <w:tc>
          <w:tcPr>
            <w:tcW w:w="6705" w:type="dxa"/>
            <w:gridSpan w:val="2"/>
            <w:shd w:val="clear" w:color="auto" w:fill="auto"/>
          </w:tcPr>
          <w:p w14:paraId="0AF020C2" w14:textId="77777777" w:rsidR="006C28B8" w:rsidRPr="001C1141" w:rsidRDefault="006C28B8" w:rsidP="00B951D0">
            <w:pPr>
              <w:tabs>
                <w:tab w:val="left" w:pos="851"/>
              </w:tabs>
              <w:spacing w:before="0" w:line="240" w:lineRule="atLeast"/>
              <w:rPr>
                <w:rFonts w:cstheme="minorHAnsi"/>
                <w:szCs w:val="24"/>
                <w:lang w:val="ru-RU"/>
              </w:rPr>
            </w:pPr>
            <w:bookmarkStart w:id="6" w:name="dbluepink" w:colFirst="0" w:colLast="0"/>
            <w:bookmarkStart w:id="7" w:name="dorlang" w:colFirst="1" w:colLast="1"/>
            <w:bookmarkEnd w:id="4"/>
            <w:bookmarkEnd w:id="5"/>
          </w:p>
        </w:tc>
        <w:tc>
          <w:tcPr>
            <w:tcW w:w="2934" w:type="dxa"/>
          </w:tcPr>
          <w:p w14:paraId="39256F52" w14:textId="77777777" w:rsidR="00D83BF5" w:rsidRPr="001C1141" w:rsidRDefault="0038081B" w:rsidP="0038081B">
            <w:pPr>
              <w:tabs>
                <w:tab w:val="left" w:pos="993"/>
              </w:tabs>
              <w:spacing w:before="0"/>
              <w:rPr>
                <w:rFonts w:cstheme="minorHAnsi"/>
                <w:b/>
                <w:szCs w:val="24"/>
                <w:lang w:val="ru-RU"/>
              </w:rPr>
            </w:pPr>
            <w:r w:rsidRPr="001C1141">
              <w:rPr>
                <w:b/>
                <w:bCs/>
                <w:szCs w:val="24"/>
                <w:lang w:val="ru-RU"/>
              </w:rPr>
              <w:t>Оригинал: английский</w:t>
            </w:r>
          </w:p>
        </w:tc>
      </w:tr>
      <w:tr w:rsidR="00D83BF5" w:rsidRPr="001C1141" w14:paraId="3FEE02DD" w14:textId="77777777" w:rsidTr="00F85FF9">
        <w:trPr>
          <w:cantSplit/>
          <w:trHeight w:val="23"/>
        </w:trPr>
        <w:tc>
          <w:tcPr>
            <w:tcW w:w="9639" w:type="dxa"/>
            <w:gridSpan w:val="3"/>
            <w:shd w:val="clear" w:color="auto" w:fill="auto"/>
          </w:tcPr>
          <w:p w14:paraId="7DE471C8" w14:textId="5DBC576A" w:rsidR="00D83BF5" w:rsidRPr="001C1141" w:rsidRDefault="00BB5BA2" w:rsidP="0038081B">
            <w:pPr>
              <w:pStyle w:val="Source"/>
              <w:rPr>
                <w:lang w:val="ru-RU"/>
              </w:rPr>
            </w:pPr>
            <w:r w:rsidRPr="001C1141">
              <w:rPr>
                <w:lang w:val="ru-RU"/>
              </w:rPr>
              <w:t>Председатель 1-й Исследовательской комиссии</w:t>
            </w:r>
          </w:p>
        </w:tc>
      </w:tr>
      <w:tr w:rsidR="00D83BF5" w:rsidRPr="008E7B9D" w14:paraId="3230E6DB" w14:textId="77777777" w:rsidTr="00F85FF9">
        <w:trPr>
          <w:cantSplit/>
          <w:trHeight w:val="23"/>
        </w:trPr>
        <w:tc>
          <w:tcPr>
            <w:tcW w:w="9639" w:type="dxa"/>
            <w:gridSpan w:val="3"/>
            <w:shd w:val="clear" w:color="auto" w:fill="auto"/>
            <w:vAlign w:val="center"/>
          </w:tcPr>
          <w:p w14:paraId="28F09FD8" w14:textId="52C888C0" w:rsidR="00D83BF5" w:rsidRPr="001C1141" w:rsidRDefault="00BB5BA2" w:rsidP="00BB5BA2">
            <w:pPr>
              <w:pStyle w:val="Title1"/>
              <w:rPr>
                <w:lang w:val="ru-RU"/>
              </w:rPr>
            </w:pPr>
            <w:r w:rsidRPr="001C1141">
              <w:rPr>
                <w:lang w:val="ru-RU"/>
              </w:rPr>
              <w:t xml:space="preserve">Деятельность 1-й Исследовательской комиссии МСЭ-D </w:t>
            </w:r>
            <w:r w:rsidR="00153258">
              <w:rPr>
                <w:lang w:val="ru-RU"/>
              </w:rPr>
              <w:br/>
            </w:r>
            <w:r w:rsidRPr="001C1141">
              <w:rPr>
                <w:lang w:val="ru-RU"/>
              </w:rPr>
              <w:t xml:space="preserve">в течение седьмого исследовательского периода </w:t>
            </w:r>
            <w:r w:rsidR="00224F72" w:rsidRPr="001C1141">
              <w:rPr>
                <w:lang w:val="ru-RU"/>
              </w:rPr>
              <w:t>МЕЖДУ</w:t>
            </w:r>
            <w:r w:rsidRPr="001C1141">
              <w:rPr>
                <w:lang w:val="ru-RU"/>
              </w:rPr>
              <w:t xml:space="preserve"> ВКРЭ-17 </w:t>
            </w:r>
            <w:r w:rsidR="00224F72" w:rsidRPr="001C1141">
              <w:rPr>
                <w:lang w:val="ru-RU"/>
              </w:rPr>
              <w:t>И</w:t>
            </w:r>
            <w:r w:rsidRPr="001C1141">
              <w:rPr>
                <w:lang w:val="ru-RU"/>
              </w:rPr>
              <w:t xml:space="preserve"> ВКРЭ-22</w:t>
            </w:r>
          </w:p>
        </w:tc>
      </w:tr>
      <w:tr w:rsidR="00D83BF5" w:rsidRPr="008E7B9D" w14:paraId="59AD44C0" w14:textId="77777777" w:rsidTr="00F85FF9">
        <w:trPr>
          <w:cantSplit/>
          <w:trHeight w:val="23"/>
        </w:trPr>
        <w:tc>
          <w:tcPr>
            <w:tcW w:w="9639" w:type="dxa"/>
            <w:gridSpan w:val="3"/>
            <w:shd w:val="clear" w:color="auto" w:fill="auto"/>
          </w:tcPr>
          <w:p w14:paraId="19151AAE" w14:textId="77777777" w:rsidR="00D83BF5" w:rsidRPr="001C1141" w:rsidRDefault="00D83BF5" w:rsidP="0038081B">
            <w:pPr>
              <w:pStyle w:val="Title2"/>
              <w:spacing w:before="240"/>
              <w:rPr>
                <w:lang w:val="ru-RU"/>
              </w:rPr>
            </w:pPr>
          </w:p>
        </w:tc>
      </w:tr>
      <w:tr w:rsidR="0038081B" w:rsidRPr="008E7B9D" w14:paraId="37489775" w14:textId="77777777" w:rsidTr="00F85FF9">
        <w:trPr>
          <w:cantSplit/>
          <w:trHeight w:val="23"/>
        </w:trPr>
        <w:tc>
          <w:tcPr>
            <w:tcW w:w="9639" w:type="dxa"/>
            <w:gridSpan w:val="3"/>
            <w:shd w:val="clear" w:color="auto" w:fill="auto"/>
          </w:tcPr>
          <w:p w14:paraId="673354C9" w14:textId="77777777" w:rsidR="0038081B" w:rsidRPr="001C1141" w:rsidRDefault="0038081B" w:rsidP="0038081B">
            <w:pPr>
              <w:pStyle w:val="Title2"/>
              <w:spacing w:before="240"/>
              <w:rPr>
                <w:lang w:val="ru-RU"/>
              </w:rPr>
            </w:pPr>
          </w:p>
        </w:tc>
      </w:tr>
      <w:bookmarkEnd w:id="6"/>
      <w:bookmarkEnd w:id="7"/>
      <w:tr w:rsidR="00B34190" w:rsidRPr="008E7B9D" w14:paraId="6EE678DE" w14:textId="77777777">
        <w:tc>
          <w:tcPr>
            <w:tcW w:w="10031" w:type="dxa"/>
            <w:gridSpan w:val="3"/>
            <w:tcBorders>
              <w:top w:val="single" w:sz="4" w:space="0" w:color="auto"/>
              <w:left w:val="single" w:sz="4" w:space="0" w:color="auto"/>
              <w:bottom w:val="single" w:sz="4" w:space="0" w:color="auto"/>
              <w:right w:val="single" w:sz="4" w:space="0" w:color="auto"/>
            </w:tcBorders>
          </w:tcPr>
          <w:p w14:paraId="790CBF5B" w14:textId="77777777" w:rsidR="00BB5BA2" w:rsidRPr="001C1141" w:rsidRDefault="00BB5BA2" w:rsidP="00F07F2B">
            <w:pPr>
              <w:pStyle w:val="Headingb"/>
              <w:rPr>
                <w:lang w:val="ru-RU"/>
              </w:rPr>
            </w:pPr>
            <w:r w:rsidRPr="001C1141">
              <w:rPr>
                <w:rFonts w:eastAsia="SimSun"/>
                <w:lang w:val="ru-RU"/>
              </w:rPr>
              <w:t>Резюме</w:t>
            </w:r>
          </w:p>
          <w:p w14:paraId="0FB8CF22" w14:textId="5C6D4D95" w:rsidR="001E49E6" w:rsidRPr="00B161C2" w:rsidRDefault="00D41BBF">
            <w:pPr>
              <w:rPr>
                <w:szCs w:val="22"/>
                <w:lang w:val="ru-RU"/>
              </w:rPr>
            </w:pPr>
            <w:r>
              <w:rPr>
                <w:szCs w:val="22"/>
                <w:lang w:val="ru-RU"/>
              </w:rPr>
              <w:t>Исследовательские</w:t>
            </w:r>
            <w:r w:rsidRPr="00D41BBF">
              <w:rPr>
                <w:szCs w:val="22"/>
                <w:lang w:val="ru-RU"/>
              </w:rPr>
              <w:t xml:space="preserve"> </w:t>
            </w:r>
            <w:r>
              <w:rPr>
                <w:szCs w:val="22"/>
                <w:lang w:val="ru-RU"/>
              </w:rPr>
              <w:t>комиссии</w:t>
            </w:r>
            <w:r w:rsidRPr="00D41BBF">
              <w:rPr>
                <w:szCs w:val="22"/>
                <w:lang w:val="ru-RU"/>
              </w:rPr>
              <w:t xml:space="preserve"> </w:t>
            </w:r>
            <w:r>
              <w:rPr>
                <w:szCs w:val="22"/>
                <w:lang w:val="ru-RU"/>
              </w:rPr>
              <w:t>Сектора</w:t>
            </w:r>
            <w:r w:rsidRPr="00D41BBF">
              <w:rPr>
                <w:szCs w:val="22"/>
                <w:lang w:val="ru-RU"/>
              </w:rPr>
              <w:t xml:space="preserve"> </w:t>
            </w:r>
            <w:r>
              <w:rPr>
                <w:szCs w:val="22"/>
                <w:lang w:val="ru-RU"/>
              </w:rPr>
              <w:t>развития</w:t>
            </w:r>
            <w:r w:rsidRPr="00D41BBF">
              <w:rPr>
                <w:szCs w:val="22"/>
                <w:lang w:val="ru-RU"/>
              </w:rPr>
              <w:t xml:space="preserve"> </w:t>
            </w:r>
            <w:r>
              <w:rPr>
                <w:szCs w:val="22"/>
                <w:lang w:val="ru-RU"/>
              </w:rPr>
              <w:t>электросвязи</w:t>
            </w:r>
            <w:r w:rsidRPr="00D41BBF">
              <w:rPr>
                <w:szCs w:val="22"/>
                <w:lang w:val="ru-RU"/>
              </w:rPr>
              <w:t xml:space="preserve"> </w:t>
            </w:r>
            <w:r>
              <w:rPr>
                <w:szCs w:val="22"/>
                <w:lang w:val="ru-RU"/>
              </w:rPr>
              <w:t>МСЭ</w:t>
            </w:r>
            <w:r w:rsidR="001E49E6" w:rsidRPr="00D41BBF">
              <w:rPr>
                <w:szCs w:val="22"/>
                <w:lang w:val="ru-RU"/>
              </w:rPr>
              <w:t xml:space="preserve"> (</w:t>
            </w:r>
            <w:r>
              <w:rPr>
                <w:szCs w:val="22"/>
                <w:lang w:val="ru-RU"/>
              </w:rPr>
              <w:t>МСЭ</w:t>
            </w:r>
            <w:r w:rsidR="001E49E6" w:rsidRPr="00D41BBF">
              <w:rPr>
                <w:szCs w:val="22"/>
                <w:lang w:val="ru-RU"/>
              </w:rPr>
              <w:t>-</w:t>
            </w:r>
            <w:r w:rsidR="001E49E6" w:rsidRPr="001E49E6">
              <w:rPr>
                <w:szCs w:val="22"/>
              </w:rPr>
              <w:t>D</w:t>
            </w:r>
            <w:r w:rsidR="001E49E6" w:rsidRPr="00D41BBF">
              <w:rPr>
                <w:szCs w:val="22"/>
                <w:lang w:val="ru-RU"/>
              </w:rPr>
              <w:t>)</w:t>
            </w:r>
            <w:r w:rsidRPr="00D41BBF">
              <w:rPr>
                <w:szCs w:val="22"/>
                <w:lang w:val="ru-RU"/>
              </w:rPr>
              <w:t xml:space="preserve"> </w:t>
            </w:r>
            <w:r>
              <w:rPr>
                <w:szCs w:val="22"/>
                <w:lang w:val="ru-RU"/>
              </w:rPr>
              <w:t>обеспечивают</w:t>
            </w:r>
            <w:r w:rsidRPr="00D41BBF">
              <w:rPr>
                <w:szCs w:val="22"/>
                <w:lang w:val="ru-RU"/>
              </w:rPr>
              <w:t xml:space="preserve"> </w:t>
            </w:r>
            <w:r>
              <w:rPr>
                <w:szCs w:val="22"/>
                <w:lang w:val="ru-RU"/>
              </w:rPr>
              <w:t>нейтральную</w:t>
            </w:r>
            <w:r w:rsidRPr="00D41BBF">
              <w:rPr>
                <w:szCs w:val="22"/>
                <w:lang w:val="ru-RU"/>
              </w:rPr>
              <w:t xml:space="preserve"> </w:t>
            </w:r>
            <w:r>
              <w:rPr>
                <w:szCs w:val="22"/>
                <w:lang w:val="ru-RU"/>
              </w:rPr>
              <w:t>платформу</w:t>
            </w:r>
            <w:r w:rsidRPr="00D41BBF">
              <w:rPr>
                <w:szCs w:val="22"/>
                <w:lang w:val="ru-RU"/>
              </w:rPr>
              <w:t xml:space="preserve">, </w:t>
            </w:r>
            <w:r>
              <w:rPr>
                <w:szCs w:val="22"/>
                <w:lang w:val="ru-RU"/>
              </w:rPr>
              <w:t>где</w:t>
            </w:r>
            <w:r w:rsidRPr="00D41BBF">
              <w:rPr>
                <w:szCs w:val="22"/>
                <w:lang w:val="ru-RU"/>
              </w:rPr>
              <w:t xml:space="preserve"> </w:t>
            </w:r>
            <w:r w:rsidR="00B161C2">
              <w:rPr>
                <w:szCs w:val="22"/>
                <w:lang w:val="ru-RU"/>
              </w:rPr>
              <w:t xml:space="preserve">собираются </w:t>
            </w:r>
            <w:r>
              <w:rPr>
                <w:szCs w:val="22"/>
                <w:lang w:val="ru-RU"/>
              </w:rPr>
              <w:t>эксперты</w:t>
            </w:r>
            <w:r w:rsidRPr="00D41BBF">
              <w:rPr>
                <w:szCs w:val="22"/>
                <w:lang w:val="ru-RU"/>
              </w:rPr>
              <w:t xml:space="preserve"> </w:t>
            </w:r>
            <w:r>
              <w:rPr>
                <w:szCs w:val="22"/>
                <w:lang w:val="ru-RU"/>
              </w:rPr>
              <w:t>из</w:t>
            </w:r>
            <w:r w:rsidRPr="00D41BBF">
              <w:rPr>
                <w:szCs w:val="22"/>
                <w:lang w:val="ru-RU"/>
              </w:rPr>
              <w:t xml:space="preserve"> </w:t>
            </w:r>
            <w:r w:rsidR="00B161C2">
              <w:rPr>
                <w:szCs w:val="22"/>
                <w:lang w:val="ru-RU"/>
              </w:rPr>
              <w:t>правительств</w:t>
            </w:r>
            <w:r>
              <w:rPr>
                <w:szCs w:val="22"/>
                <w:lang w:val="ru-RU"/>
              </w:rPr>
              <w:t>, отрасл</w:t>
            </w:r>
            <w:r w:rsidR="00B161C2">
              <w:rPr>
                <w:szCs w:val="22"/>
                <w:lang w:val="ru-RU"/>
              </w:rPr>
              <w:t>и</w:t>
            </w:r>
            <w:r w:rsidR="001E49E6" w:rsidRPr="00D41BBF">
              <w:rPr>
                <w:szCs w:val="22"/>
                <w:lang w:val="ru-RU"/>
              </w:rPr>
              <w:t>,</w:t>
            </w:r>
            <w:r w:rsidR="00B161C2">
              <w:rPr>
                <w:szCs w:val="22"/>
                <w:lang w:val="ru-RU"/>
              </w:rPr>
              <w:t xml:space="preserve"> организаций электросвязи и академических учреждений со всего мира с целью разработки практических инструментов и ресурсов для решения вопросов развития</w:t>
            </w:r>
            <w:r w:rsidR="001E49E6" w:rsidRPr="00D41BBF">
              <w:rPr>
                <w:szCs w:val="22"/>
                <w:lang w:val="ru-RU"/>
              </w:rPr>
              <w:t xml:space="preserve">. </w:t>
            </w:r>
            <w:r w:rsidR="00B161C2">
              <w:rPr>
                <w:szCs w:val="22"/>
                <w:lang w:val="ru-RU"/>
              </w:rPr>
              <w:t>Каждые</w:t>
            </w:r>
            <w:r w:rsidR="00B161C2" w:rsidRPr="00B161C2">
              <w:rPr>
                <w:szCs w:val="22"/>
                <w:lang w:val="ru-RU"/>
              </w:rPr>
              <w:t xml:space="preserve"> </w:t>
            </w:r>
            <w:r w:rsidR="00B161C2">
              <w:rPr>
                <w:szCs w:val="22"/>
                <w:lang w:val="ru-RU"/>
              </w:rPr>
              <w:t>четыре</w:t>
            </w:r>
            <w:r w:rsidR="00B161C2" w:rsidRPr="00B161C2">
              <w:rPr>
                <w:szCs w:val="22"/>
                <w:lang w:val="ru-RU"/>
              </w:rPr>
              <w:t xml:space="preserve"> </w:t>
            </w:r>
            <w:r w:rsidR="00B161C2">
              <w:rPr>
                <w:szCs w:val="22"/>
                <w:lang w:val="ru-RU"/>
              </w:rPr>
              <w:t>года</w:t>
            </w:r>
            <w:r w:rsidR="00B161C2" w:rsidRPr="00B161C2">
              <w:rPr>
                <w:szCs w:val="22"/>
                <w:lang w:val="ru-RU"/>
              </w:rPr>
              <w:t xml:space="preserve"> </w:t>
            </w:r>
            <w:r w:rsidR="00B161C2">
              <w:rPr>
                <w:szCs w:val="22"/>
                <w:lang w:val="ru-RU"/>
              </w:rPr>
              <w:t>на</w:t>
            </w:r>
            <w:r w:rsidR="00B161C2" w:rsidRPr="00B161C2">
              <w:rPr>
                <w:szCs w:val="22"/>
                <w:lang w:val="ru-RU"/>
              </w:rPr>
              <w:t xml:space="preserve"> </w:t>
            </w:r>
            <w:r w:rsidR="00B161C2">
              <w:rPr>
                <w:szCs w:val="22"/>
                <w:lang w:val="ru-RU"/>
              </w:rPr>
              <w:t>Всемирной</w:t>
            </w:r>
            <w:r w:rsidR="00B161C2" w:rsidRPr="00B161C2">
              <w:rPr>
                <w:szCs w:val="22"/>
                <w:lang w:val="ru-RU"/>
              </w:rPr>
              <w:t xml:space="preserve"> </w:t>
            </w:r>
            <w:r w:rsidR="00B161C2">
              <w:rPr>
                <w:szCs w:val="22"/>
                <w:lang w:val="ru-RU"/>
              </w:rPr>
              <w:t>конференции по развитию электросвязи (ВКРЭ) определяются</w:t>
            </w:r>
            <w:r w:rsidR="00B161C2" w:rsidRPr="00B161C2">
              <w:rPr>
                <w:szCs w:val="22"/>
                <w:lang w:val="ru-RU"/>
              </w:rPr>
              <w:t xml:space="preserve"> </w:t>
            </w:r>
            <w:r w:rsidR="00B161C2">
              <w:rPr>
                <w:szCs w:val="22"/>
                <w:lang w:val="ru-RU"/>
              </w:rPr>
              <w:t>исследовательские</w:t>
            </w:r>
            <w:r w:rsidR="00B161C2" w:rsidRPr="00B161C2">
              <w:rPr>
                <w:szCs w:val="22"/>
                <w:lang w:val="ru-RU"/>
              </w:rPr>
              <w:t xml:space="preserve"> </w:t>
            </w:r>
            <w:r w:rsidR="00B161C2">
              <w:rPr>
                <w:szCs w:val="22"/>
                <w:lang w:val="ru-RU"/>
              </w:rPr>
              <w:t>Вопросы</w:t>
            </w:r>
            <w:r w:rsidR="001E49E6" w:rsidRPr="00B161C2">
              <w:rPr>
                <w:szCs w:val="22"/>
                <w:lang w:val="ru-RU"/>
              </w:rPr>
              <w:t>.</w:t>
            </w:r>
          </w:p>
          <w:p w14:paraId="21B5D8CC" w14:textId="2638358B" w:rsidR="00B34190" w:rsidRPr="001C1141" w:rsidRDefault="00BB5BA2">
            <w:pPr>
              <w:rPr>
                <w:szCs w:val="22"/>
                <w:lang w:val="ru-RU"/>
              </w:rPr>
            </w:pPr>
            <w:r w:rsidRPr="001C1141">
              <w:rPr>
                <w:szCs w:val="22"/>
                <w:lang w:val="ru-RU"/>
              </w:rPr>
              <w:t>1</w:t>
            </w:r>
            <w:r w:rsidR="00D46279" w:rsidRPr="001C1141">
              <w:rPr>
                <w:szCs w:val="22"/>
                <w:lang w:val="ru-RU"/>
              </w:rPr>
              <w:t>-</w:t>
            </w:r>
            <w:r w:rsidRPr="001C1141">
              <w:rPr>
                <w:szCs w:val="22"/>
                <w:lang w:val="ru-RU"/>
              </w:rPr>
              <w:t>я Исследовательская комиссия (</w:t>
            </w:r>
            <w:proofErr w:type="spellStart"/>
            <w:r w:rsidRPr="001C1141">
              <w:rPr>
                <w:szCs w:val="22"/>
                <w:lang w:val="ru-RU"/>
              </w:rPr>
              <w:t>ИК1</w:t>
            </w:r>
            <w:proofErr w:type="spellEnd"/>
            <w:r w:rsidRPr="001C1141">
              <w:rPr>
                <w:szCs w:val="22"/>
                <w:lang w:val="ru-RU"/>
              </w:rPr>
              <w:t>)</w:t>
            </w:r>
            <w:r w:rsidR="00B161C2">
              <w:rPr>
                <w:szCs w:val="22"/>
                <w:lang w:val="ru-RU"/>
              </w:rPr>
              <w:t xml:space="preserve"> МСЭ-</w:t>
            </w:r>
            <w:r w:rsidR="00B161C2">
              <w:rPr>
                <w:szCs w:val="22"/>
                <w:lang w:val="en-US"/>
              </w:rPr>
              <w:t>D</w:t>
            </w:r>
            <w:r w:rsidRPr="001C1141">
              <w:rPr>
                <w:szCs w:val="22"/>
                <w:lang w:val="ru-RU"/>
              </w:rPr>
              <w:t xml:space="preserve"> была создана для </w:t>
            </w:r>
            <w:r w:rsidR="007E5CFB" w:rsidRPr="001C1141">
              <w:rPr>
                <w:szCs w:val="22"/>
                <w:lang w:val="ru-RU"/>
              </w:rPr>
              <w:t>проведения исследований по</w:t>
            </w:r>
            <w:r w:rsidRPr="001C1141">
              <w:rPr>
                <w:szCs w:val="22"/>
                <w:lang w:val="ru-RU"/>
              </w:rPr>
              <w:t xml:space="preserve"> </w:t>
            </w:r>
            <w:r w:rsidR="00773A22" w:rsidRPr="001C1141">
              <w:rPr>
                <w:szCs w:val="22"/>
                <w:lang w:val="ru-RU"/>
              </w:rPr>
              <w:t>тем</w:t>
            </w:r>
            <w:r w:rsidR="00A24ADC">
              <w:rPr>
                <w:szCs w:val="22"/>
                <w:lang w:val="ru-RU"/>
              </w:rPr>
              <w:t>атике</w:t>
            </w:r>
            <w:r w:rsidR="00773A22" w:rsidRPr="001C1141">
              <w:rPr>
                <w:szCs w:val="22"/>
                <w:lang w:val="ru-RU"/>
              </w:rPr>
              <w:t xml:space="preserve"> "Благоприятная среда для развития электросвязи/</w:t>
            </w:r>
            <w:r w:rsidR="00B161C2">
              <w:rPr>
                <w:szCs w:val="22"/>
                <w:lang w:val="ru-RU"/>
              </w:rPr>
              <w:t>информационно-коммуникационных технологий (</w:t>
            </w:r>
            <w:r w:rsidR="00773A22" w:rsidRPr="001C1141">
              <w:rPr>
                <w:szCs w:val="22"/>
                <w:lang w:val="ru-RU"/>
              </w:rPr>
              <w:t>ИКТ</w:t>
            </w:r>
            <w:r w:rsidR="00B161C2">
              <w:rPr>
                <w:szCs w:val="22"/>
                <w:lang w:val="ru-RU"/>
              </w:rPr>
              <w:t>)</w:t>
            </w:r>
            <w:r w:rsidR="00773A22" w:rsidRPr="001C1141">
              <w:rPr>
                <w:szCs w:val="22"/>
                <w:lang w:val="ru-RU"/>
              </w:rPr>
              <w:t>"</w:t>
            </w:r>
            <w:r w:rsidR="00A24ADC">
              <w:rPr>
                <w:szCs w:val="22"/>
                <w:lang w:val="ru-RU"/>
              </w:rPr>
              <w:t>. Для этого члены МСЭ-</w:t>
            </w:r>
            <w:r w:rsidR="00A24ADC">
              <w:rPr>
                <w:szCs w:val="22"/>
                <w:lang w:val="en-US"/>
              </w:rPr>
              <w:t>D</w:t>
            </w:r>
            <w:r w:rsidR="00A24ADC">
              <w:rPr>
                <w:szCs w:val="22"/>
                <w:lang w:val="ru-RU"/>
              </w:rPr>
              <w:t>, собравшиеся на ВКРЭ-17 (Буэнос-Айрес, 2017 г.), приняли семь исслед</w:t>
            </w:r>
            <w:r w:rsidR="00172982">
              <w:rPr>
                <w:szCs w:val="22"/>
                <w:lang w:val="ru-RU"/>
              </w:rPr>
              <w:t>уемых</w:t>
            </w:r>
            <w:r w:rsidR="00773A22" w:rsidRPr="00A24ADC">
              <w:rPr>
                <w:szCs w:val="22"/>
                <w:lang w:val="ru-RU"/>
              </w:rPr>
              <w:t xml:space="preserve"> </w:t>
            </w:r>
            <w:r w:rsidRPr="00A24ADC">
              <w:rPr>
                <w:szCs w:val="22"/>
                <w:lang w:val="ru-RU"/>
              </w:rPr>
              <w:t>Вопросов</w:t>
            </w:r>
            <w:r w:rsidR="001E49E6" w:rsidRPr="00A24ADC">
              <w:rPr>
                <w:szCs w:val="22"/>
                <w:lang w:val="ru-RU"/>
              </w:rPr>
              <w:t>.</w:t>
            </w:r>
            <w:r w:rsidRPr="00A24ADC">
              <w:rPr>
                <w:szCs w:val="22"/>
                <w:lang w:val="ru-RU"/>
              </w:rPr>
              <w:t xml:space="preserve"> </w:t>
            </w:r>
            <w:r w:rsidR="00802EC2" w:rsidRPr="001C1141">
              <w:rPr>
                <w:szCs w:val="22"/>
                <w:lang w:val="ru-RU"/>
              </w:rPr>
              <w:t>В</w:t>
            </w:r>
            <w:r w:rsidR="001E49E6">
              <w:rPr>
                <w:szCs w:val="22"/>
                <w:lang w:val="ru-RU"/>
              </w:rPr>
              <w:t> </w:t>
            </w:r>
            <w:r w:rsidR="00802EC2" w:rsidRPr="001C1141">
              <w:rPr>
                <w:szCs w:val="22"/>
                <w:lang w:val="ru-RU"/>
              </w:rPr>
              <w:t xml:space="preserve">настоящем отчете кратко представлена деятельность, проведенная </w:t>
            </w:r>
            <w:r w:rsidR="00BB07AB" w:rsidRPr="001C1141">
              <w:rPr>
                <w:szCs w:val="22"/>
                <w:lang w:val="ru-RU"/>
              </w:rPr>
              <w:t>в течение седьмого</w:t>
            </w:r>
            <w:r w:rsidR="00802EC2" w:rsidRPr="001C1141">
              <w:rPr>
                <w:szCs w:val="22"/>
                <w:lang w:val="ru-RU"/>
              </w:rPr>
              <w:t xml:space="preserve"> </w:t>
            </w:r>
            <w:r w:rsidR="00BB07AB" w:rsidRPr="001C1141">
              <w:rPr>
                <w:szCs w:val="22"/>
                <w:lang w:val="ru-RU"/>
              </w:rPr>
              <w:t xml:space="preserve">исследовательского </w:t>
            </w:r>
            <w:r w:rsidR="00802EC2" w:rsidRPr="001C1141">
              <w:rPr>
                <w:szCs w:val="22"/>
                <w:lang w:val="ru-RU"/>
              </w:rPr>
              <w:t>период</w:t>
            </w:r>
            <w:r w:rsidR="00BB07AB" w:rsidRPr="001C1141">
              <w:rPr>
                <w:szCs w:val="22"/>
                <w:lang w:val="ru-RU"/>
              </w:rPr>
              <w:t>а</w:t>
            </w:r>
            <w:r w:rsidRPr="001C1141">
              <w:rPr>
                <w:szCs w:val="22"/>
                <w:lang w:val="ru-RU"/>
              </w:rPr>
              <w:t xml:space="preserve"> </w:t>
            </w:r>
            <w:r w:rsidR="001E49E6">
              <w:rPr>
                <w:szCs w:val="22"/>
                <w:lang w:val="ru-RU"/>
              </w:rPr>
              <w:t>(</w:t>
            </w:r>
            <w:r w:rsidRPr="001C1141">
              <w:rPr>
                <w:szCs w:val="22"/>
                <w:lang w:val="ru-RU"/>
              </w:rPr>
              <w:t>2018</w:t>
            </w:r>
            <w:r w:rsidR="001E49E6">
              <w:rPr>
                <w:szCs w:val="22"/>
                <w:lang w:val="ru-RU"/>
              </w:rPr>
              <w:t>–</w:t>
            </w:r>
            <w:r w:rsidRPr="001C1141">
              <w:rPr>
                <w:szCs w:val="22"/>
                <w:lang w:val="ru-RU"/>
              </w:rPr>
              <w:t>202</w:t>
            </w:r>
            <w:r w:rsidR="001E49E6">
              <w:rPr>
                <w:szCs w:val="22"/>
                <w:lang w:val="ru-RU"/>
              </w:rPr>
              <w:t>2</w:t>
            </w:r>
            <w:r w:rsidR="00BB07AB" w:rsidRPr="001C1141">
              <w:rPr>
                <w:szCs w:val="22"/>
                <w:lang w:val="ru-RU"/>
              </w:rPr>
              <w:t> г</w:t>
            </w:r>
            <w:r w:rsidR="001E49E6">
              <w:rPr>
                <w:szCs w:val="22"/>
                <w:lang w:val="ru-RU"/>
              </w:rPr>
              <w:t>г</w:t>
            </w:r>
            <w:r w:rsidRPr="001C1141">
              <w:rPr>
                <w:szCs w:val="22"/>
                <w:lang w:val="ru-RU"/>
              </w:rPr>
              <w:t>.</w:t>
            </w:r>
            <w:r w:rsidR="001E49E6">
              <w:rPr>
                <w:szCs w:val="22"/>
                <w:lang w:val="ru-RU"/>
              </w:rPr>
              <w:t>).</w:t>
            </w:r>
          </w:p>
          <w:p w14:paraId="667FE476" w14:textId="5FF535C8" w:rsidR="00B34190" w:rsidRPr="001C1141" w:rsidRDefault="00573332" w:rsidP="00F07F2B">
            <w:pPr>
              <w:pStyle w:val="Headingb"/>
              <w:rPr>
                <w:lang w:val="ru-RU"/>
              </w:rPr>
            </w:pPr>
            <w:r w:rsidRPr="001C1141">
              <w:rPr>
                <w:rFonts w:eastAsia="SimSun"/>
                <w:lang w:val="ru-RU"/>
              </w:rPr>
              <w:t>Ожидаемые результаты</w:t>
            </w:r>
          </w:p>
          <w:p w14:paraId="6F741D33" w14:textId="2F1BD931" w:rsidR="00BB5BA2" w:rsidRPr="001C1141" w:rsidRDefault="00C044C3" w:rsidP="00BB5BA2">
            <w:pPr>
              <w:rPr>
                <w:szCs w:val="22"/>
                <w:lang w:val="ru-RU"/>
              </w:rPr>
            </w:pPr>
            <w:r w:rsidRPr="001C1141">
              <w:rPr>
                <w:szCs w:val="22"/>
                <w:lang w:val="ru-RU"/>
              </w:rPr>
              <w:t xml:space="preserve">ВКРЭ-22 предлагается принять к сведению </w:t>
            </w:r>
            <w:r w:rsidR="00773A22" w:rsidRPr="001C1141">
              <w:rPr>
                <w:szCs w:val="22"/>
                <w:lang w:val="ru-RU"/>
              </w:rPr>
              <w:t>настоящий</w:t>
            </w:r>
            <w:r w:rsidRPr="001C1141">
              <w:rPr>
                <w:szCs w:val="22"/>
                <w:lang w:val="ru-RU"/>
              </w:rPr>
              <w:t xml:space="preserve"> документ.</w:t>
            </w:r>
          </w:p>
          <w:p w14:paraId="02271B29" w14:textId="5D1D161E" w:rsidR="00B34190" w:rsidRPr="001C1141" w:rsidRDefault="00573332" w:rsidP="00F07F2B">
            <w:pPr>
              <w:pStyle w:val="Headingb"/>
              <w:rPr>
                <w:lang w:val="ru-RU"/>
              </w:rPr>
            </w:pPr>
            <w:r w:rsidRPr="001C1141">
              <w:rPr>
                <w:rFonts w:eastAsia="SimSun"/>
                <w:lang w:val="ru-RU"/>
              </w:rPr>
              <w:t>Справочные документы</w:t>
            </w:r>
          </w:p>
          <w:p w14:paraId="31499504" w14:textId="2D822968" w:rsidR="00B34190" w:rsidRPr="001C1141" w:rsidRDefault="00AE52A4" w:rsidP="00BB5BA2">
            <w:pPr>
              <w:spacing w:after="120"/>
              <w:rPr>
                <w:sz w:val="24"/>
                <w:szCs w:val="24"/>
                <w:lang w:val="ru-RU"/>
              </w:rPr>
            </w:pPr>
            <w:hyperlink r:id="rId14" w:history="1">
              <w:r w:rsidR="00BB5BA2" w:rsidRPr="001C1141">
                <w:rPr>
                  <w:color w:val="0000FF"/>
                  <w:szCs w:val="22"/>
                  <w:u w:val="single"/>
                  <w:lang w:val="ru-RU"/>
                </w:rPr>
                <w:t>TDAG-18/12</w:t>
              </w:r>
            </w:hyperlink>
            <w:r w:rsidR="00BB5BA2" w:rsidRPr="001C1141">
              <w:rPr>
                <w:szCs w:val="22"/>
                <w:lang w:val="ru-RU"/>
              </w:rPr>
              <w:t xml:space="preserve">, </w:t>
            </w:r>
            <w:hyperlink r:id="rId15" w:history="1">
              <w:r w:rsidR="00BB5BA2" w:rsidRPr="001C1141">
                <w:rPr>
                  <w:color w:val="0000FF"/>
                  <w:szCs w:val="22"/>
                  <w:u w:val="single"/>
                  <w:lang w:val="ru-RU"/>
                </w:rPr>
                <w:t>TDAG-19/12</w:t>
              </w:r>
            </w:hyperlink>
            <w:r w:rsidR="00BB5BA2" w:rsidRPr="001C1141">
              <w:rPr>
                <w:szCs w:val="22"/>
                <w:lang w:val="ru-RU"/>
              </w:rPr>
              <w:t xml:space="preserve">, </w:t>
            </w:r>
            <w:hyperlink r:id="rId16" w:history="1">
              <w:r w:rsidR="00BB5BA2" w:rsidRPr="001C1141">
                <w:rPr>
                  <w:color w:val="0000FF"/>
                  <w:szCs w:val="22"/>
                  <w:u w:val="single"/>
                  <w:lang w:val="ru-RU"/>
                </w:rPr>
                <w:t>TDAG-20/12</w:t>
              </w:r>
            </w:hyperlink>
            <w:r w:rsidR="00BB5BA2" w:rsidRPr="001C1141">
              <w:rPr>
                <w:szCs w:val="22"/>
                <w:lang w:val="ru-RU"/>
              </w:rPr>
              <w:t xml:space="preserve">, </w:t>
            </w:r>
            <w:hyperlink r:id="rId17" w:history="1">
              <w:r w:rsidR="00BB5BA2" w:rsidRPr="001C1141">
                <w:rPr>
                  <w:color w:val="0000FF"/>
                  <w:szCs w:val="22"/>
                  <w:u w:val="single"/>
                  <w:lang w:val="ru-RU"/>
                </w:rPr>
                <w:t>TDAG-21/8</w:t>
              </w:r>
            </w:hyperlink>
            <w:r w:rsidR="00BB5BA2" w:rsidRPr="001C1141">
              <w:rPr>
                <w:szCs w:val="22"/>
                <w:lang w:val="ru-RU"/>
              </w:rPr>
              <w:t xml:space="preserve">, </w:t>
            </w:r>
            <w:hyperlink r:id="rId18" w:history="1">
              <w:r w:rsidR="00BB5BA2" w:rsidRPr="001C1141">
                <w:rPr>
                  <w:color w:val="0000FF"/>
                  <w:szCs w:val="22"/>
                  <w:u w:val="single"/>
                  <w:lang w:val="ru-RU"/>
                </w:rPr>
                <w:t>TDAG-21/2/5</w:t>
              </w:r>
              <w:bookmarkStart w:id="8" w:name="DocNo1"/>
              <w:bookmarkEnd w:id="8"/>
            </w:hyperlink>
            <w:r w:rsidR="00BB5BA2" w:rsidRPr="001C1141">
              <w:rPr>
                <w:szCs w:val="22"/>
                <w:lang w:val="ru-RU"/>
              </w:rPr>
              <w:t xml:space="preserve">, </w:t>
            </w:r>
            <w:hyperlink r:id="rId19" w:history="1">
              <w:r w:rsidR="00BB5BA2" w:rsidRPr="001C1141">
                <w:rPr>
                  <w:color w:val="0000FF"/>
                  <w:szCs w:val="22"/>
                  <w:u w:val="single"/>
                  <w:lang w:val="ru-RU"/>
                </w:rPr>
                <w:t>1/REP/8</w:t>
              </w:r>
            </w:hyperlink>
            <w:r w:rsidR="00BB5BA2" w:rsidRPr="001C1141">
              <w:rPr>
                <w:szCs w:val="22"/>
                <w:lang w:val="ru-RU"/>
              </w:rPr>
              <w:t xml:space="preserve"> (2018 г.), </w:t>
            </w:r>
            <w:hyperlink r:id="rId20" w:history="1">
              <w:r w:rsidR="00BB5BA2" w:rsidRPr="001C1141">
                <w:rPr>
                  <w:color w:val="0000FF"/>
                  <w:szCs w:val="22"/>
                  <w:u w:val="single"/>
                  <w:lang w:val="ru-RU"/>
                </w:rPr>
                <w:t>1/REP/16</w:t>
              </w:r>
            </w:hyperlink>
            <w:r w:rsidR="00BB5BA2" w:rsidRPr="001C1141">
              <w:rPr>
                <w:szCs w:val="22"/>
                <w:lang w:val="ru-RU"/>
              </w:rPr>
              <w:t xml:space="preserve"> (2019 г.), </w:t>
            </w:r>
            <w:hyperlink r:id="rId21" w:history="1">
              <w:r w:rsidR="00BB5BA2" w:rsidRPr="001C1141">
                <w:rPr>
                  <w:color w:val="0000FF"/>
                  <w:szCs w:val="22"/>
                  <w:u w:val="single"/>
                  <w:lang w:val="ru-RU"/>
                </w:rPr>
                <w:t>1/REP/24</w:t>
              </w:r>
            </w:hyperlink>
            <w:r w:rsidR="00BB5BA2" w:rsidRPr="001C1141">
              <w:rPr>
                <w:szCs w:val="22"/>
                <w:lang w:val="ru-RU"/>
              </w:rPr>
              <w:t xml:space="preserve"> (2020 г.), </w:t>
            </w:r>
            <w:hyperlink r:id="rId22" w:history="1">
              <w:r w:rsidR="00BB5BA2" w:rsidRPr="001C1141">
                <w:rPr>
                  <w:color w:val="0000FF"/>
                  <w:szCs w:val="22"/>
                  <w:u w:val="single"/>
                  <w:lang w:val="ru-RU"/>
                </w:rPr>
                <w:t>1/REP/32</w:t>
              </w:r>
            </w:hyperlink>
            <w:r w:rsidR="00BB5BA2" w:rsidRPr="001C1141">
              <w:rPr>
                <w:szCs w:val="22"/>
                <w:lang w:val="ru-RU"/>
              </w:rPr>
              <w:t xml:space="preserve"> (2021 г.), </w:t>
            </w:r>
            <w:hyperlink r:id="rId23" w:history="1">
              <w:r w:rsidR="00BB5BA2" w:rsidRPr="001C1141">
                <w:rPr>
                  <w:color w:val="0000FF"/>
                  <w:szCs w:val="22"/>
                  <w:u w:val="single"/>
                  <w:lang w:val="ru-RU"/>
                </w:rPr>
                <w:t>1/REP/33</w:t>
              </w:r>
            </w:hyperlink>
            <w:r w:rsidR="00BB5BA2" w:rsidRPr="001C1141">
              <w:rPr>
                <w:szCs w:val="22"/>
                <w:lang w:val="ru-RU"/>
              </w:rPr>
              <w:t xml:space="preserve"> (2021 г.),</w:t>
            </w:r>
            <w:r w:rsidR="00392EAF" w:rsidRPr="001C1141">
              <w:rPr>
                <w:szCs w:val="22"/>
                <w:lang w:val="ru-RU"/>
              </w:rPr>
              <w:t xml:space="preserve"> </w:t>
            </w:r>
            <w:hyperlink r:id="rId24" w:history="1">
              <w:proofErr w:type="spellStart"/>
              <w:r w:rsidR="00BB5BA2" w:rsidRPr="001C1141">
                <w:rPr>
                  <w:color w:val="0000FF"/>
                  <w:szCs w:val="22"/>
                  <w:u w:val="single"/>
                  <w:lang w:val="ru-RU"/>
                </w:rPr>
                <w:t>SG1RGQ</w:t>
              </w:r>
              <w:proofErr w:type="spellEnd"/>
              <w:r w:rsidR="00BB5BA2" w:rsidRPr="001C1141">
                <w:rPr>
                  <w:color w:val="0000FF"/>
                  <w:szCs w:val="22"/>
                  <w:u w:val="single"/>
                  <w:lang w:val="ru-RU"/>
                </w:rPr>
                <w:t>/REP/22</w:t>
              </w:r>
            </w:hyperlink>
            <w:r w:rsidR="00BB5BA2" w:rsidRPr="001C1141">
              <w:rPr>
                <w:szCs w:val="22"/>
                <w:lang w:val="ru-RU"/>
              </w:rPr>
              <w:t xml:space="preserve"> (2020 г.), </w:t>
            </w:r>
            <w:hyperlink r:id="rId25" w:history="1">
              <w:proofErr w:type="spellStart"/>
              <w:r w:rsidR="00BB5BA2" w:rsidRPr="001C1141">
                <w:rPr>
                  <w:color w:val="0000FF"/>
                  <w:szCs w:val="22"/>
                  <w:u w:val="single"/>
                  <w:lang w:val="ru-RU"/>
                </w:rPr>
                <w:t>SG1RGQ</w:t>
              </w:r>
              <w:proofErr w:type="spellEnd"/>
              <w:r w:rsidR="00BB5BA2" w:rsidRPr="001C1141">
                <w:rPr>
                  <w:color w:val="0000FF"/>
                  <w:szCs w:val="22"/>
                  <w:u w:val="single"/>
                  <w:lang w:val="ru-RU"/>
                </w:rPr>
                <w:t>/REP/23</w:t>
              </w:r>
            </w:hyperlink>
            <w:r w:rsidR="00BB5BA2" w:rsidRPr="001C1141">
              <w:rPr>
                <w:szCs w:val="22"/>
                <w:lang w:val="ru-RU"/>
              </w:rPr>
              <w:t xml:space="preserve"> (2021 г.)</w:t>
            </w:r>
          </w:p>
        </w:tc>
      </w:tr>
    </w:tbl>
    <w:p w14:paraId="1AB7D942" w14:textId="77777777" w:rsidR="00D83BF5" w:rsidRPr="001C1141" w:rsidRDefault="00D83BF5" w:rsidP="00FF48BB">
      <w:pPr>
        <w:rPr>
          <w:lang w:val="ru-RU"/>
        </w:rPr>
      </w:pPr>
    </w:p>
    <w:p w14:paraId="1A166F27" w14:textId="77777777" w:rsidR="00C13003" w:rsidRPr="001C1141" w:rsidRDefault="00C13003">
      <w:pPr>
        <w:tabs>
          <w:tab w:val="clear" w:pos="1134"/>
        </w:tabs>
        <w:overflowPunct/>
        <w:autoSpaceDE/>
        <w:autoSpaceDN/>
        <w:adjustRightInd/>
        <w:spacing w:before="0"/>
        <w:textAlignment w:val="auto"/>
        <w:rPr>
          <w:lang w:val="ru-RU"/>
        </w:rPr>
      </w:pPr>
      <w:r w:rsidRPr="001C1141">
        <w:rPr>
          <w:lang w:val="ru-RU"/>
        </w:rPr>
        <w:br w:type="page"/>
      </w:r>
    </w:p>
    <w:p w14:paraId="61A9A797" w14:textId="77777777" w:rsidR="00BB5BA2" w:rsidRPr="001C1141" w:rsidRDefault="00BB5BA2" w:rsidP="00F07F2B">
      <w:pPr>
        <w:pStyle w:val="Heading1"/>
        <w:rPr>
          <w:lang w:val="ru-RU"/>
        </w:rPr>
      </w:pPr>
      <w:r w:rsidRPr="001C1141">
        <w:rPr>
          <w:lang w:val="ru-RU"/>
        </w:rPr>
        <w:lastRenderedPageBreak/>
        <w:t>1</w:t>
      </w:r>
      <w:r w:rsidRPr="001C1141">
        <w:rPr>
          <w:lang w:val="ru-RU"/>
        </w:rPr>
        <w:tab/>
        <w:t>Введение</w:t>
      </w:r>
    </w:p>
    <w:p w14:paraId="448F2A6A" w14:textId="7C1A2934"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Настоящий отчет охватывает седьмой исследовательский период 1</w:t>
      </w:r>
      <w:r w:rsidRPr="001C1141">
        <w:rPr>
          <w:szCs w:val="22"/>
          <w:lang w:val="ru-RU"/>
        </w:rPr>
        <w:noBreakHyphen/>
        <w:t>й Исследовательской комиссии (</w:t>
      </w:r>
      <w:proofErr w:type="spellStart"/>
      <w:r w:rsidRPr="001C1141">
        <w:rPr>
          <w:szCs w:val="22"/>
          <w:lang w:val="ru-RU"/>
        </w:rPr>
        <w:t>ИК1</w:t>
      </w:r>
      <w:proofErr w:type="spellEnd"/>
      <w:r w:rsidRPr="001C1141">
        <w:rPr>
          <w:szCs w:val="22"/>
          <w:lang w:val="ru-RU"/>
        </w:rPr>
        <w:t>) МСЭ-D</w:t>
      </w:r>
      <w:r w:rsidR="00224F72" w:rsidRPr="001C1141">
        <w:rPr>
          <w:szCs w:val="22"/>
          <w:lang w:val="ru-RU"/>
        </w:rPr>
        <w:t> –</w:t>
      </w:r>
      <w:r w:rsidRPr="001C1141">
        <w:rPr>
          <w:szCs w:val="22"/>
          <w:lang w:val="ru-RU"/>
        </w:rPr>
        <w:t xml:space="preserve"> </w:t>
      </w:r>
      <w:r w:rsidR="00224F72" w:rsidRPr="001C1141">
        <w:rPr>
          <w:szCs w:val="22"/>
          <w:lang w:val="ru-RU"/>
        </w:rPr>
        <w:t>между</w:t>
      </w:r>
      <w:r w:rsidRPr="001C1141">
        <w:rPr>
          <w:szCs w:val="22"/>
          <w:lang w:val="ru-RU"/>
        </w:rPr>
        <w:t xml:space="preserve"> ВКРЭ-17 </w:t>
      </w:r>
      <w:r w:rsidR="00224F72" w:rsidRPr="001C1141">
        <w:rPr>
          <w:szCs w:val="22"/>
          <w:lang w:val="ru-RU"/>
        </w:rPr>
        <w:t>и</w:t>
      </w:r>
      <w:r w:rsidRPr="001C1141">
        <w:rPr>
          <w:szCs w:val="22"/>
          <w:lang w:val="ru-RU"/>
        </w:rPr>
        <w:t xml:space="preserve"> ВКРЭ-22. </w:t>
      </w:r>
      <w:r w:rsidR="00A24ADC" w:rsidRPr="001C1141">
        <w:rPr>
          <w:szCs w:val="22"/>
          <w:lang w:val="ru-RU"/>
        </w:rPr>
        <w:t>1</w:t>
      </w:r>
      <w:r w:rsidR="00A24ADC" w:rsidRPr="001C1141">
        <w:rPr>
          <w:szCs w:val="22"/>
          <w:lang w:val="ru-RU"/>
        </w:rPr>
        <w:noBreakHyphen/>
      </w:r>
      <w:r w:rsidR="00A24ADC">
        <w:rPr>
          <w:szCs w:val="22"/>
          <w:lang w:val="ru-RU"/>
        </w:rPr>
        <w:t>я</w:t>
      </w:r>
      <w:r w:rsidR="00A24ADC" w:rsidRPr="001C1141">
        <w:rPr>
          <w:szCs w:val="22"/>
          <w:lang w:val="ru-RU"/>
        </w:rPr>
        <w:t> Исследовательск</w:t>
      </w:r>
      <w:r w:rsidR="00A24ADC">
        <w:rPr>
          <w:szCs w:val="22"/>
          <w:lang w:val="ru-RU"/>
        </w:rPr>
        <w:t>ая</w:t>
      </w:r>
      <w:r w:rsidR="00A24ADC" w:rsidRPr="001C1141">
        <w:rPr>
          <w:szCs w:val="22"/>
          <w:lang w:val="ru-RU"/>
        </w:rPr>
        <w:t xml:space="preserve"> комисси</w:t>
      </w:r>
      <w:r w:rsidR="00A24ADC">
        <w:rPr>
          <w:szCs w:val="22"/>
          <w:lang w:val="ru-RU"/>
        </w:rPr>
        <w:t>я</w:t>
      </w:r>
      <w:r w:rsidRPr="001C1141">
        <w:rPr>
          <w:rFonts w:cstheme="minorHAnsi"/>
          <w:szCs w:val="24"/>
          <w:lang w:val="ru-RU"/>
        </w:rPr>
        <w:t xml:space="preserve"> завершила свою работу на заключительном собрании состоя</w:t>
      </w:r>
      <w:r w:rsidR="007E5CFB" w:rsidRPr="001C1141">
        <w:rPr>
          <w:rFonts w:cstheme="minorHAnsi"/>
          <w:szCs w:val="24"/>
          <w:lang w:val="ru-RU"/>
        </w:rPr>
        <w:t>вшемся</w:t>
      </w:r>
      <w:r w:rsidRPr="001C1141">
        <w:rPr>
          <w:rFonts w:cstheme="minorHAnsi"/>
          <w:szCs w:val="24"/>
          <w:lang w:val="ru-RU"/>
        </w:rPr>
        <w:t xml:space="preserve"> в Женеве </w:t>
      </w:r>
      <w:r w:rsidR="00224F72" w:rsidRPr="001C1141">
        <w:rPr>
          <w:rFonts w:cstheme="minorHAnsi"/>
          <w:szCs w:val="24"/>
          <w:lang w:val="ru-RU"/>
        </w:rPr>
        <w:t>11–15</w:t>
      </w:r>
      <w:r w:rsidRPr="001C1141">
        <w:rPr>
          <w:rFonts w:cstheme="minorHAnsi"/>
          <w:szCs w:val="24"/>
          <w:lang w:val="ru-RU"/>
        </w:rPr>
        <w:t xml:space="preserve"> октября 2021 года. </w:t>
      </w:r>
      <w:r w:rsidR="00224F72" w:rsidRPr="001C1141">
        <w:rPr>
          <w:rFonts w:cstheme="minorHAnsi"/>
          <w:szCs w:val="24"/>
          <w:lang w:val="ru-RU"/>
        </w:rPr>
        <w:t xml:space="preserve">Основные результаты </w:t>
      </w:r>
      <w:proofErr w:type="spellStart"/>
      <w:r w:rsidR="00224F72" w:rsidRPr="001C1141">
        <w:rPr>
          <w:rFonts w:cstheme="minorHAnsi"/>
          <w:szCs w:val="24"/>
          <w:lang w:val="ru-RU"/>
        </w:rPr>
        <w:t>ИК1</w:t>
      </w:r>
      <w:proofErr w:type="spellEnd"/>
      <w:r w:rsidR="00224F72" w:rsidRPr="001C1141">
        <w:rPr>
          <w:rFonts w:cstheme="minorHAnsi"/>
          <w:szCs w:val="24"/>
          <w:lang w:val="ru-RU"/>
        </w:rPr>
        <w:t xml:space="preserve"> за и</w:t>
      </w:r>
      <w:r w:rsidRPr="001C1141">
        <w:rPr>
          <w:szCs w:val="22"/>
          <w:lang w:val="ru-RU"/>
        </w:rPr>
        <w:t xml:space="preserve">сследовательский период </w:t>
      </w:r>
      <w:r w:rsidR="00224F72" w:rsidRPr="001C1141">
        <w:rPr>
          <w:rFonts w:cstheme="minorHAnsi"/>
          <w:szCs w:val="24"/>
          <w:lang w:val="ru-RU"/>
        </w:rPr>
        <w:t>2018–2021</w:t>
      </w:r>
      <w:r w:rsidRPr="001C1141">
        <w:rPr>
          <w:rFonts w:cstheme="minorHAnsi"/>
          <w:szCs w:val="24"/>
          <w:lang w:val="ru-RU"/>
        </w:rPr>
        <w:t> годов:</w:t>
      </w:r>
    </w:p>
    <w:p w14:paraId="435B0730" w14:textId="3206D7B7" w:rsidR="00BB5BA2" w:rsidRPr="001C1141" w:rsidRDefault="00C03D19" w:rsidP="00F07F2B">
      <w:pPr>
        <w:pStyle w:val="enumlev1"/>
        <w:rPr>
          <w:lang w:val="ru-RU"/>
        </w:rPr>
      </w:pPr>
      <w:r w:rsidRPr="001C1141">
        <w:rPr>
          <w:lang w:val="ru-RU"/>
        </w:rPr>
        <w:t>–</w:t>
      </w:r>
      <w:r w:rsidR="00BB5BA2" w:rsidRPr="001C1141">
        <w:rPr>
          <w:lang w:val="ru-RU"/>
        </w:rPr>
        <w:tab/>
        <w:t>семь пересмотренных текстов круга ведения</w:t>
      </w:r>
      <w:r w:rsidR="00224F72" w:rsidRPr="001C1141">
        <w:rPr>
          <w:lang w:val="ru-RU"/>
        </w:rPr>
        <w:t xml:space="preserve">, то есть </w:t>
      </w:r>
      <w:r w:rsidR="007E5CFB" w:rsidRPr="001C1141">
        <w:rPr>
          <w:lang w:val="ru-RU"/>
        </w:rPr>
        <w:t xml:space="preserve">пересмотрен </w:t>
      </w:r>
      <w:r w:rsidR="00224F72" w:rsidRPr="001C1141">
        <w:rPr>
          <w:lang w:val="ru-RU"/>
        </w:rPr>
        <w:t>круг ведения</w:t>
      </w:r>
      <w:r w:rsidR="00BB5BA2" w:rsidRPr="001C1141">
        <w:rPr>
          <w:lang w:val="ru-RU"/>
        </w:rPr>
        <w:t xml:space="preserve"> каждого Вопроса (</w:t>
      </w:r>
      <w:r w:rsidR="00BB5BA2" w:rsidRPr="001C1141">
        <w:rPr>
          <w:b/>
          <w:bCs/>
          <w:lang w:val="ru-RU"/>
        </w:rPr>
        <w:t>Приложение 6</w:t>
      </w:r>
      <w:r w:rsidR="00BB5BA2" w:rsidRPr="001C1141">
        <w:rPr>
          <w:lang w:val="ru-RU"/>
        </w:rPr>
        <w:t>);</w:t>
      </w:r>
    </w:p>
    <w:p w14:paraId="162F9EBF" w14:textId="2D5E3950"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семь</w:t>
      </w:r>
      <w:r w:rsidR="00BB5BA2" w:rsidRPr="001C1141">
        <w:rPr>
          <w:szCs w:val="22"/>
          <w:lang w:val="ru-RU"/>
        </w:rPr>
        <w:t xml:space="preserve"> отчетов о результатах работы</w:t>
      </w:r>
      <w:r w:rsidR="00BB5BA2" w:rsidRPr="001C1141">
        <w:rPr>
          <w:rFonts w:asciiTheme="minorHAnsi" w:hAnsiTheme="minorHAnsi"/>
          <w:position w:val="6"/>
          <w:sz w:val="16"/>
          <w:szCs w:val="22"/>
          <w:lang w:val="ru-RU"/>
        </w:rPr>
        <w:footnoteReference w:id="1"/>
      </w:r>
      <w:r w:rsidR="00BB5BA2" w:rsidRPr="001C1141">
        <w:rPr>
          <w:szCs w:val="22"/>
          <w:lang w:val="ru-RU"/>
        </w:rPr>
        <w:t>;</w:t>
      </w:r>
    </w:p>
    <w:p w14:paraId="3BE9C4DA" w14:textId="54DB9EB3"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t>руководящи</w:t>
      </w:r>
      <w:r w:rsidR="003C45F0" w:rsidRPr="001C1141">
        <w:rPr>
          <w:szCs w:val="22"/>
          <w:lang w:val="ru-RU"/>
        </w:rPr>
        <w:t>е</w:t>
      </w:r>
      <w:r w:rsidR="00BB5BA2" w:rsidRPr="001C1141">
        <w:rPr>
          <w:szCs w:val="22"/>
          <w:lang w:val="ru-RU"/>
        </w:rPr>
        <w:t xml:space="preserve"> указания по моделированию затрат (Вопрос 4/1);</w:t>
      </w:r>
    </w:p>
    <w:p w14:paraId="1231B345" w14:textId="34988453"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шесть</w:t>
      </w:r>
      <w:r w:rsidR="00BB5BA2" w:rsidRPr="001C1141">
        <w:rPr>
          <w:szCs w:val="22"/>
          <w:lang w:val="ru-RU"/>
        </w:rPr>
        <w:t xml:space="preserve"> ежегодных итоговых документов (два</w:t>
      </w:r>
      <w:r w:rsidR="00A24ADC">
        <w:rPr>
          <w:szCs w:val="22"/>
          <w:lang w:val="ru-RU"/>
        </w:rPr>
        <w:t xml:space="preserve"> итоговых документа</w:t>
      </w:r>
      <w:r w:rsidR="00BB5BA2" w:rsidRPr="001C1141">
        <w:rPr>
          <w:szCs w:val="22"/>
          <w:lang w:val="ru-RU"/>
        </w:rPr>
        <w:t xml:space="preserve"> по Вопросу 2/1, совместный </w:t>
      </w:r>
      <w:r w:rsidR="00A24ADC">
        <w:rPr>
          <w:szCs w:val="22"/>
          <w:lang w:val="ru-RU"/>
        </w:rPr>
        <w:t>итоговый документ</w:t>
      </w:r>
      <w:r w:rsidR="00A24ADC" w:rsidRPr="001C1141">
        <w:rPr>
          <w:szCs w:val="22"/>
          <w:lang w:val="ru-RU"/>
        </w:rPr>
        <w:t xml:space="preserve"> </w:t>
      </w:r>
      <w:r w:rsidR="00BB5BA2" w:rsidRPr="001C1141">
        <w:rPr>
          <w:szCs w:val="22"/>
          <w:lang w:val="ru-RU"/>
        </w:rPr>
        <w:t xml:space="preserve">по Вопросам 3/1 и 4/1, два </w:t>
      </w:r>
      <w:r w:rsidR="00376CF2">
        <w:rPr>
          <w:szCs w:val="22"/>
          <w:lang w:val="ru-RU"/>
        </w:rPr>
        <w:t>итоговых документа</w:t>
      </w:r>
      <w:r w:rsidR="00376CF2" w:rsidRPr="001C1141">
        <w:rPr>
          <w:szCs w:val="22"/>
          <w:lang w:val="ru-RU"/>
        </w:rPr>
        <w:t xml:space="preserve"> </w:t>
      </w:r>
      <w:r w:rsidR="00BB5BA2" w:rsidRPr="001C1141">
        <w:rPr>
          <w:szCs w:val="22"/>
          <w:lang w:val="ru-RU"/>
        </w:rPr>
        <w:t xml:space="preserve">по Вопросу 5/1 и один </w:t>
      </w:r>
      <w:r w:rsidR="00376CF2">
        <w:rPr>
          <w:szCs w:val="22"/>
          <w:lang w:val="ru-RU"/>
        </w:rPr>
        <w:t>итоговый документ</w:t>
      </w:r>
      <w:r w:rsidR="00376CF2" w:rsidRPr="001C1141">
        <w:rPr>
          <w:szCs w:val="22"/>
          <w:lang w:val="ru-RU"/>
        </w:rPr>
        <w:t xml:space="preserve"> </w:t>
      </w:r>
      <w:r w:rsidR="00BB5BA2" w:rsidRPr="001C1141">
        <w:rPr>
          <w:szCs w:val="22"/>
          <w:lang w:val="ru-RU"/>
        </w:rPr>
        <w:t>по Вопросу 6/1);</w:t>
      </w:r>
    </w:p>
    <w:p w14:paraId="17B709E7" w14:textId="4E18E4AA"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четыре</w:t>
      </w:r>
      <w:r w:rsidR="00BB5BA2" w:rsidRPr="001C1141">
        <w:rPr>
          <w:szCs w:val="22"/>
          <w:lang w:val="ru-RU"/>
        </w:rPr>
        <w:t xml:space="preserve"> ежегодных собрания исследовательской комиссии в период с 2018 по 2021 год;</w:t>
      </w:r>
    </w:p>
    <w:p w14:paraId="6403A05B" w14:textId="79CFC53E"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четыре</w:t>
      </w:r>
      <w:r w:rsidR="00BB5BA2" w:rsidRPr="001C1141">
        <w:rPr>
          <w:szCs w:val="22"/>
          <w:lang w:val="ru-RU"/>
        </w:rPr>
        <w:t xml:space="preserve"> ежегодных собрания групп Докладчиков в период с 2018 по 2021 год;</w:t>
      </w:r>
    </w:p>
    <w:p w14:paraId="7A2BC129" w14:textId="04BC92D8"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376CF2" w:rsidRPr="001C1141">
        <w:rPr>
          <w:szCs w:val="22"/>
          <w:lang w:val="ru-RU"/>
        </w:rPr>
        <w:t>шесть</w:t>
      </w:r>
      <w:r w:rsidR="00376CF2">
        <w:rPr>
          <w:szCs w:val="22"/>
          <w:lang w:val="ru-RU"/>
        </w:rPr>
        <w:t xml:space="preserve"> </w:t>
      </w:r>
      <w:r w:rsidR="00BB5BA2" w:rsidRPr="001C1141">
        <w:rPr>
          <w:lang w:val="ru-RU"/>
        </w:rPr>
        <w:t>видеоинтервью</w:t>
      </w:r>
      <w:r w:rsidR="00BB5BA2" w:rsidRPr="001C1141">
        <w:rPr>
          <w:szCs w:val="22"/>
          <w:lang w:val="ru-RU"/>
        </w:rPr>
        <w:t xml:space="preserve"> с (со)авторами ежегодных итоговых документов;</w:t>
      </w:r>
    </w:p>
    <w:p w14:paraId="7B9E36A1" w14:textId="6FF11AFF"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семь</w:t>
      </w:r>
      <w:r w:rsidR="00BB5BA2" w:rsidRPr="001C1141">
        <w:rPr>
          <w:szCs w:val="22"/>
          <w:lang w:val="ru-RU"/>
        </w:rPr>
        <w:t xml:space="preserve"> коротких видеороликов</w:t>
      </w:r>
      <w:r w:rsidR="00BB5BA2" w:rsidRPr="001C1141">
        <w:rPr>
          <w:rFonts w:asciiTheme="minorHAnsi" w:hAnsiTheme="minorHAnsi" w:cstheme="minorHAnsi"/>
          <w:position w:val="6"/>
          <w:sz w:val="16"/>
          <w:szCs w:val="16"/>
          <w:lang w:val="ru-RU"/>
        </w:rPr>
        <w:footnoteReference w:id="2"/>
      </w:r>
      <w:r w:rsidR="00BB5BA2" w:rsidRPr="001C1141">
        <w:rPr>
          <w:szCs w:val="22"/>
          <w:lang w:val="ru-RU"/>
        </w:rPr>
        <w:t xml:space="preserve">, иллюстрирующих </w:t>
      </w:r>
      <w:r w:rsidR="002A4F05" w:rsidRPr="001C1141">
        <w:rPr>
          <w:szCs w:val="22"/>
          <w:lang w:val="ru-RU"/>
        </w:rPr>
        <w:t xml:space="preserve">работу </w:t>
      </w:r>
      <w:r w:rsidR="00376CF2">
        <w:rPr>
          <w:szCs w:val="22"/>
          <w:lang w:val="ru-RU"/>
        </w:rPr>
        <w:t>и</w:t>
      </w:r>
      <w:r w:rsidR="002A4F05" w:rsidRPr="001C1141">
        <w:rPr>
          <w:szCs w:val="22"/>
          <w:lang w:val="ru-RU"/>
        </w:rPr>
        <w:t xml:space="preserve"> </w:t>
      </w:r>
      <w:r w:rsidR="00BB5BA2" w:rsidRPr="001C1141">
        <w:rPr>
          <w:szCs w:val="22"/>
          <w:lang w:val="ru-RU"/>
        </w:rPr>
        <w:t xml:space="preserve">отчет о результатах работы по </w:t>
      </w:r>
      <w:r w:rsidR="00376CF2">
        <w:rPr>
          <w:szCs w:val="22"/>
          <w:lang w:val="ru-RU"/>
        </w:rPr>
        <w:t>одному</w:t>
      </w:r>
      <w:r w:rsidR="00BB5BA2" w:rsidRPr="001C1141">
        <w:rPr>
          <w:szCs w:val="22"/>
          <w:lang w:val="ru-RU"/>
        </w:rPr>
        <w:t xml:space="preserve"> из исследуемых Вопросов;</w:t>
      </w:r>
    </w:p>
    <w:p w14:paraId="7FA2BEB0" w14:textId="2F89B5A5"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шесть</w:t>
      </w:r>
      <w:r w:rsidR="00BB5BA2" w:rsidRPr="001C1141">
        <w:rPr>
          <w:szCs w:val="22"/>
          <w:lang w:val="ru-RU"/>
        </w:rPr>
        <w:t xml:space="preserve"> вебинаров</w:t>
      </w:r>
      <w:r w:rsidR="00BB5BA2" w:rsidRPr="001C1141">
        <w:rPr>
          <w:rFonts w:asciiTheme="minorHAnsi" w:hAnsiTheme="minorHAnsi" w:cstheme="minorHAnsi"/>
          <w:position w:val="6"/>
          <w:sz w:val="16"/>
          <w:szCs w:val="16"/>
          <w:lang w:val="ru-RU"/>
        </w:rPr>
        <w:footnoteReference w:id="3"/>
      </w:r>
      <w:r w:rsidR="00BB5BA2" w:rsidRPr="001C1141">
        <w:rPr>
          <w:szCs w:val="22"/>
          <w:lang w:val="ru-RU"/>
        </w:rPr>
        <w:t xml:space="preserve"> из серии "Соображения по поводу COVID-19" в 2020 году;</w:t>
      </w:r>
    </w:p>
    <w:p w14:paraId="217A5E0D" w14:textId="7BFDC10E"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376CF2">
        <w:rPr>
          <w:szCs w:val="22"/>
          <w:lang w:val="ru-RU"/>
        </w:rPr>
        <w:t xml:space="preserve">участие в нескольких </w:t>
      </w:r>
      <w:r w:rsidR="00BB5BA2" w:rsidRPr="001C1141">
        <w:rPr>
          <w:lang w:val="ru-RU"/>
        </w:rPr>
        <w:t>сесси</w:t>
      </w:r>
      <w:r w:rsidR="00376CF2">
        <w:rPr>
          <w:lang w:val="ru-RU"/>
        </w:rPr>
        <w:t>ях</w:t>
      </w:r>
      <w:r w:rsidR="00BB5BA2" w:rsidRPr="001C1141">
        <w:rPr>
          <w:szCs w:val="22"/>
          <w:lang w:val="ru-RU"/>
        </w:rPr>
        <w:t xml:space="preserve"> ВВУИО 2020 года и 2021 года</w:t>
      </w:r>
      <w:r w:rsidR="00BB5BA2" w:rsidRPr="001C1141">
        <w:rPr>
          <w:rFonts w:asciiTheme="minorHAnsi" w:hAnsiTheme="minorHAnsi" w:cstheme="minorHAnsi"/>
          <w:position w:val="6"/>
          <w:sz w:val="16"/>
          <w:szCs w:val="16"/>
          <w:lang w:val="ru-RU"/>
        </w:rPr>
        <w:footnoteReference w:id="4"/>
      </w:r>
      <w:r w:rsidR="00BB5BA2" w:rsidRPr="001C1141">
        <w:rPr>
          <w:szCs w:val="22"/>
          <w:lang w:val="ru-RU"/>
        </w:rPr>
        <w:t>;</w:t>
      </w:r>
    </w:p>
    <w:p w14:paraId="6E76D2CA" w14:textId="1B6E2118"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t>15 семинаров-практикумов</w:t>
      </w:r>
      <w:r w:rsidR="00BB5BA2" w:rsidRPr="001C1141">
        <w:rPr>
          <w:rFonts w:asciiTheme="minorHAnsi" w:hAnsiTheme="minorHAnsi" w:cstheme="minorHAnsi"/>
          <w:position w:val="6"/>
          <w:sz w:val="16"/>
          <w:szCs w:val="16"/>
          <w:lang w:val="ru-RU"/>
        </w:rPr>
        <w:footnoteReference w:id="5"/>
      </w:r>
      <w:r w:rsidR="00BB5BA2" w:rsidRPr="001C1141">
        <w:rPr>
          <w:szCs w:val="22"/>
          <w:lang w:val="ru-RU"/>
        </w:rPr>
        <w:t>;</w:t>
      </w:r>
    </w:p>
    <w:p w14:paraId="5F8186D1" w14:textId="54E2D4E4"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восемь</w:t>
      </w:r>
      <w:r w:rsidR="00BB5BA2" w:rsidRPr="001C1141">
        <w:rPr>
          <w:szCs w:val="22"/>
          <w:lang w:val="ru-RU"/>
        </w:rPr>
        <w:t xml:space="preserve"> статей в новостном блоге МСЭ</w:t>
      </w:r>
      <w:r w:rsidR="00BB5BA2" w:rsidRPr="001C1141">
        <w:rPr>
          <w:rFonts w:asciiTheme="minorHAnsi" w:hAnsiTheme="minorHAnsi" w:cstheme="minorHAnsi"/>
          <w:position w:val="6"/>
          <w:sz w:val="16"/>
          <w:szCs w:val="16"/>
          <w:lang w:val="ru-RU"/>
        </w:rPr>
        <w:footnoteReference w:id="6"/>
      </w:r>
      <w:r w:rsidR="00BB5BA2" w:rsidRPr="001C1141">
        <w:rPr>
          <w:szCs w:val="22"/>
          <w:lang w:val="ru-RU"/>
        </w:rPr>
        <w:t>, которые также опубликованы в журнале "Новости МСЭ"</w:t>
      </w:r>
      <w:r w:rsidR="00BB5BA2" w:rsidRPr="001C1141">
        <w:rPr>
          <w:rFonts w:asciiTheme="minorHAnsi" w:hAnsiTheme="minorHAnsi" w:cstheme="minorHAnsi"/>
          <w:position w:val="6"/>
          <w:sz w:val="16"/>
          <w:szCs w:val="16"/>
          <w:lang w:val="ru-RU"/>
        </w:rPr>
        <w:footnoteReference w:id="7"/>
      </w:r>
      <w:r w:rsidR="00BB5BA2" w:rsidRPr="001C1141">
        <w:rPr>
          <w:szCs w:val="22"/>
          <w:lang w:val="ru-RU"/>
        </w:rPr>
        <w:t>;</w:t>
      </w:r>
    </w:p>
    <w:p w14:paraId="071DEE73" w14:textId="5A899941"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1</w:t>
      </w:r>
      <w:r w:rsidR="00376CF2">
        <w:rPr>
          <w:lang w:val="ru-RU"/>
        </w:rPr>
        <w:t>40</w:t>
      </w:r>
      <w:r w:rsidR="00BB5BA2" w:rsidRPr="001C1141">
        <w:rPr>
          <w:szCs w:val="22"/>
          <w:lang w:val="ru-RU"/>
        </w:rPr>
        <w:t xml:space="preserve"> входящих заявлений о взаимодействии (собрания </w:t>
      </w:r>
      <w:proofErr w:type="spellStart"/>
      <w:r w:rsidR="00BB5BA2" w:rsidRPr="001C1141">
        <w:rPr>
          <w:szCs w:val="22"/>
          <w:lang w:val="ru-RU"/>
        </w:rPr>
        <w:t>ИК1</w:t>
      </w:r>
      <w:proofErr w:type="spellEnd"/>
      <w:r w:rsidR="00BB5BA2" w:rsidRPr="001C1141">
        <w:rPr>
          <w:szCs w:val="22"/>
          <w:lang w:val="ru-RU"/>
        </w:rPr>
        <w:t xml:space="preserve"> и групп Докладчиков);</w:t>
      </w:r>
    </w:p>
    <w:p w14:paraId="2251622F" w14:textId="1F597436"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7</w:t>
      </w:r>
      <w:r w:rsidR="00376CF2">
        <w:rPr>
          <w:lang w:val="ru-RU"/>
        </w:rPr>
        <w:t>9</w:t>
      </w:r>
      <w:r w:rsidR="00BB5BA2" w:rsidRPr="001C1141">
        <w:rPr>
          <w:szCs w:val="22"/>
          <w:lang w:val="ru-RU"/>
        </w:rPr>
        <w:t xml:space="preserve"> исходящих заявлений о взаимодействии (собрания </w:t>
      </w:r>
      <w:proofErr w:type="spellStart"/>
      <w:r w:rsidR="00BB5BA2" w:rsidRPr="001C1141">
        <w:rPr>
          <w:szCs w:val="22"/>
          <w:lang w:val="ru-RU"/>
        </w:rPr>
        <w:t>ИК1</w:t>
      </w:r>
      <w:proofErr w:type="spellEnd"/>
      <w:r w:rsidR="00BB5BA2" w:rsidRPr="001C1141">
        <w:rPr>
          <w:szCs w:val="22"/>
          <w:lang w:val="ru-RU"/>
        </w:rPr>
        <w:t xml:space="preserve"> и групп Докладчиков);</w:t>
      </w:r>
    </w:p>
    <w:p w14:paraId="27306597" w14:textId="49B27522"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BB5BA2" w:rsidRPr="001C1141">
        <w:rPr>
          <w:lang w:val="ru-RU"/>
        </w:rPr>
        <w:t>543</w:t>
      </w:r>
      <w:r w:rsidR="00BB5BA2" w:rsidRPr="001C1141">
        <w:rPr>
          <w:szCs w:val="22"/>
          <w:lang w:val="ru-RU"/>
        </w:rPr>
        <w:t xml:space="preserve"> </w:t>
      </w:r>
      <w:r w:rsidR="00F433A3" w:rsidRPr="001C1141">
        <w:rPr>
          <w:szCs w:val="22"/>
          <w:lang w:val="ru-RU"/>
        </w:rPr>
        <w:t>индивидуальных</w:t>
      </w:r>
      <w:r w:rsidR="00BB5BA2" w:rsidRPr="001C1141">
        <w:rPr>
          <w:szCs w:val="22"/>
          <w:lang w:val="ru-RU"/>
        </w:rPr>
        <w:t xml:space="preserve"> вклада от </w:t>
      </w:r>
      <w:r w:rsidR="0073320F">
        <w:rPr>
          <w:szCs w:val="22"/>
          <w:lang w:val="ru-RU"/>
        </w:rPr>
        <w:t>член</w:t>
      </w:r>
      <w:r w:rsidR="00BB5BA2" w:rsidRPr="001C1141">
        <w:rPr>
          <w:szCs w:val="22"/>
          <w:lang w:val="ru-RU"/>
        </w:rPr>
        <w:t>ов</w:t>
      </w:r>
      <w:r w:rsidR="00376CF2">
        <w:rPr>
          <w:szCs w:val="22"/>
          <w:lang w:val="ru-RU"/>
        </w:rPr>
        <w:t xml:space="preserve"> МСЭ-</w:t>
      </w:r>
      <w:r w:rsidR="00376CF2">
        <w:rPr>
          <w:szCs w:val="22"/>
          <w:lang w:val="en-US"/>
        </w:rPr>
        <w:t>D</w:t>
      </w:r>
      <w:r w:rsidR="00BB5BA2" w:rsidRPr="001C1141">
        <w:rPr>
          <w:szCs w:val="22"/>
          <w:lang w:val="ru-RU"/>
        </w:rPr>
        <w:t>, за исключением вкладов БРЭ (Таблица 2);</w:t>
      </w:r>
    </w:p>
    <w:p w14:paraId="06B61465" w14:textId="6ED51EB9"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t>12</w:t>
      </w:r>
      <w:r w:rsidR="00376CF2">
        <w:rPr>
          <w:szCs w:val="22"/>
          <w:lang w:val="ru-RU"/>
        </w:rPr>
        <w:t>84</w:t>
      </w:r>
      <w:r w:rsidR="00BB5BA2" w:rsidRPr="001C1141">
        <w:rPr>
          <w:szCs w:val="22"/>
          <w:lang w:val="ru-RU"/>
        </w:rPr>
        <w:t xml:space="preserve"> документ</w:t>
      </w:r>
      <w:r w:rsidR="00376CF2">
        <w:rPr>
          <w:szCs w:val="22"/>
          <w:lang w:val="ru-RU"/>
        </w:rPr>
        <w:t>а</w:t>
      </w:r>
      <w:r w:rsidR="00BB5BA2" w:rsidRPr="001C1141">
        <w:rPr>
          <w:szCs w:val="22"/>
          <w:lang w:val="ru-RU"/>
        </w:rPr>
        <w:t>, рассмотренны</w:t>
      </w:r>
      <w:r w:rsidR="00376CF2">
        <w:rPr>
          <w:szCs w:val="22"/>
          <w:lang w:val="ru-RU"/>
        </w:rPr>
        <w:t>х</w:t>
      </w:r>
      <w:r w:rsidR="00BB5BA2" w:rsidRPr="001C1141">
        <w:rPr>
          <w:szCs w:val="22"/>
          <w:lang w:val="ru-RU"/>
        </w:rPr>
        <w:t xml:space="preserve"> на </w:t>
      </w:r>
      <w:r w:rsidR="00376CF2">
        <w:rPr>
          <w:szCs w:val="22"/>
          <w:lang w:val="ru-RU"/>
        </w:rPr>
        <w:t>девяти (+ одно неофициальное)</w:t>
      </w:r>
      <w:r w:rsidR="00BB5BA2" w:rsidRPr="001C1141">
        <w:rPr>
          <w:szCs w:val="22"/>
          <w:lang w:val="ru-RU"/>
        </w:rPr>
        <w:t xml:space="preserve"> собраниях </w:t>
      </w:r>
      <w:proofErr w:type="spellStart"/>
      <w:r w:rsidR="00BB5BA2" w:rsidRPr="001C1141">
        <w:rPr>
          <w:szCs w:val="22"/>
          <w:lang w:val="ru-RU"/>
        </w:rPr>
        <w:t>ИК1</w:t>
      </w:r>
      <w:proofErr w:type="spellEnd"/>
      <w:r w:rsidR="00BB5BA2" w:rsidRPr="001C1141">
        <w:rPr>
          <w:szCs w:val="22"/>
          <w:lang w:val="ru-RU"/>
        </w:rPr>
        <w:t xml:space="preserve"> и групп Докладчиков (Таблица 3);</w:t>
      </w:r>
    </w:p>
    <w:p w14:paraId="1239258F" w14:textId="36512199" w:rsidR="00BB5BA2" w:rsidRDefault="00C03D19" w:rsidP="00F07F2B">
      <w:pPr>
        <w:pStyle w:val="enumlev1"/>
        <w:rPr>
          <w:szCs w:val="22"/>
          <w:lang w:val="ru-RU"/>
        </w:rPr>
      </w:pPr>
      <w:r w:rsidRPr="001C1141">
        <w:rPr>
          <w:szCs w:val="22"/>
          <w:lang w:val="ru-RU"/>
        </w:rPr>
        <w:t>–</w:t>
      </w:r>
      <w:r w:rsidR="00BB5BA2" w:rsidRPr="001C1141">
        <w:rPr>
          <w:szCs w:val="22"/>
          <w:lang w:val="ru-RU"/>
        </w:rPr>
        <w:tab/>
        <w:t>1</w:t>
      </w:r>
      <w:r w:rsidR="00376CF2">
        <w:rPr>
          <w:szCs w:val="22"/>
          <w:lang w:val="ru-RU"/>
        </w:rPr>
        <w:t>300</w:t>
      </w:r>
      <w:r w:rsidR="00BB5BA2" w:rsidRPr="001C1141">
        <w:rPr>
          <w:szCs w:val="22"/>
          <w:lang w:val="ru-RU"/>
        </w:rPr>
        <w:t xml:space="preserve"> участников </w:t>
      </w:r>
      <w:r w:rsidR="00376CF2">
        <w:rPr>
          <w:szCs w:val="22"/>
          <w:lang w:val="ru-RU"/>
        </w:rPr>
        <w:t>девяти (+ одно неофициальное)</w:t>
      </w:r>
      <w:r w:rsidR="00376CF2" w:rsidRPr="001C1141">
        <w:rPr>
          <w:szCs w:val="22"/>
          <w:lang w:val="ru-RU"/>
        </w:rPr>
        <w:t xml:space="preserve"> собрани</w:t>
      </w:r>
      <w:r w:rsidR="00376CF2">
        <w:rPr>
          <w:szCs w:val="22"/>
          <w:lang w:val="ru-RU"/>
        </w:rPr>
        <w:t>й</w:t>
      </w:r>
      <w:r w:rsidR="00376CF2" w:rsidRPr="001C1141">
        <w:rPr>
          <w:szCs w:val="22"/>
          <w:lang w:val="ru-RU"/>
        </w:rPr>
        <w:t xml:space="preserve"> </w:t>
      </w:r>
      <w:proofErr w:type="spellStart"/>
      <w:r w:rsidR="00376CF2" w:rsidRPr="001C1141">
        <w:rPr>
          <w:szCs w:val="22"/>
          <w:lang w:val="ru-RU"/>
        </w:rPr>
        <w:t>ИК1</w:t>
      </w:r>
      <w:proofErr w:type="spellEnd"/>
      <w:r w:rsidR="00376CF2" w:rsidRPr="001C1141">
        <w:rPr>
          <w:szCs w:val="22"/>
          <w:lang w:val="ru-RU"/>
        </w:rPr>
        <w:t xml:space="preserve"> и групп Докладчиков</w:t>
      </w:r>
      <w:r w:rsidR="00BB5BA2" w:rsidRPr="001C1141">
        <w:rPr>
          <w:szCs w:val="22"/>
          <w:lang w:val="ru-RU"/>
        </w:rPr>
        <w:t xml:space="preserve"> (</w:t>
      </w:r>
      <w:r w:rsidR="00F433A3" w:rsidRPr="001C1141">
        <w:rPr>
          <w:szCs w:val="22"/>
          <w:lang w:val="ru-RU"/>
        </w:rPr>
        <w:t>Т</w:t>
      </w:r>
      <w:r w:rsidR="00BB5BA2" w:rsidRPr="001C1141">
        <w:rPr>
          <w:szCs w:val="22"/>
          <w:lang w:val="ru-RU"/>
        </w:rPr>
        <w:t>аблица 1);</w:t>
      </w:r>
    </w:p>
    <w:p w14:paraId="6182BA87" w14:textId="56B49BB9" w:rsidR="00376CF2" w:rsidRPr="001C1141" w:rsidRDefault="00376CF2" w:rsidP="00E037DE">
      <w:pPr>
        <w:pStyle w:val="enumlev1"/>
        <w:rPr>
          <w:lang w:val="ru-RU"/>
        </w:rPr>
      </w:pPr>
      <w:r>
        <w:rPr>
          <w:lang w:val="ru-RU"/>
        </w:rPr>
        <w:t>–</w:t>
      </w:r>
      <w:r>
        <w:rPr>
          <w:lang w:val="ru-RU"/>
        </w:rPr>
        <w:tab/>
      </w:r>
      <w:r w:rsidR="00FE5B71" w:rsidRPr="008E7B9D">
        <w:rPr>
          <w:lang w:val="ru-RU"/>
        </w:rPr>
        <w:t>установлены</w:t>
      </w:r>
      <w:r w:rsidR="00FE5B71">
        <w:rPr>
          <w:lang w:val="ru-RU"/>
        </w:rPr>
        <w:t xml:space="preserve"> три рекорда:</w:t>
      </w:r>
    </w:p>
    <w:p w14:paraId="3562A1A3" w14:textId="0D3FD5C0" w:rsidR="00BB5BA2" w:rsidRPr="001C1141" w:rsidRDefault="00C03D19" w:rsidP="00E037DE">
      <w:pPr>
        <w:pStyle w:val="enumlev1"/>
        <w:rPr>
          <w:szCs w:val="22"/>
          <w:lang w:val="ru-RU"/>
        </w:rPr>
      </w:pPr>
      <w:bookmarkStart w:id="9" w:name="_Hlk84421641"/>
      <w:r w:rsidRPr="001C1141">
        <w:rPr>
          <w:szCs w:val="22"/>
          <w:lang w:val="ru-RU"/>
        </w:rPr>
        <w:t>–</w:t>
      </w:r>
      <w:r w:rsidR="00BB5BA2" w:rsidRPr="001C1141">
        <w:rPr>
          <w:szCs w:val="22"/>
          <w:lang w:val="ru-RU"/>
        </w:rPr>
        <w:tab/>
        <w:t>168 </w:t>
      </w:r>
      <w:r w:rsidR="00BB5BA2" w:rsidRPr="008E7B9D">
        <w:rPr>
          <w:lang w:val="ru-RU"/>
        </w:rPr>
        <w:t>участников</w:t>
      </w:r>
      <w:r w:rsidR="00BB5BA2" w:rsidRPr="001C1141">
        <w:rPr>
          <w:szCs w:val="22"/>
          <w:lang w:val="ru-RU"/>
        </w:rPr>
        <w:t xml:space="preserve"> </w:t>
      </w:r>
      <w:r w:rsidR="002A2F54" w:rsidRPr="001C1141">
        <w:rPr>
          <w:szCs w:val="22"/>
          <w:lang w:val="ru-RU"/>
        </w:rPr>
        <w:t>собрани</w:t>
      </w:r>
      <w:r w:rsidR="00FE5B71">
        <w:rPr>
          <w:szCs w:val="22"/>
          <w:lang w:val="ru-RU"/>
        </w:rPr>
        <w:t>я</w:t>
      </w:r>
      <w:r w:rsidR="002A2F54" w:rsidRPr="001C1141">
        <w:rPr>
          <w:szCs w:val="22"/>
          <w:lang w:val="ru-RU"/>
        </w:rPr>
        <w:t xml:space="preserve"> </w:t>
      </w:r>
      <w:r w:rsidR="00BB5BA2" w:rsidRPr="001C1141">
        <w:rPr>
          <w:szCs w:val="22"/>
          <w:lang w:val="ru-RU"/>
        </w:rPr>
        <w:t>уровн</w:t>
      </w:r>
      <w:r w:rsidR="002A2F54" w:rsidRPr="001C1141">
        <w:rPr>
          <w:szCs w:val="22"/>
          <w:lang w:val="ru-RU"/>
        </w:rPr>
        <w:t>я</w:t>
      </w:r>
      <w:r w:rsidR="00BB5BA2" w:rsidRPr="001C1141">
        <w:rPr>
          <w:szCs w:val="22"/>
          <w:lang w:val="ru-RU"/>
        </w:rPr>
        <w:t xml:space="preserve"> пленарн</w:t>
      </w:r>
      <w:r w:rsidR="002A2F54" w:rsidRPr="001C1141">
        <w:rPr>
          <w:szCs w:val="22"/>
          <w:lang w:val="ru-RU"/>
        </w:rPr>
        <w:t>ого</w:t>
      </w:r>
      <w:r w:rsidR="00BB5BA2" w:rsidRPr="001C1141">
        <w:rPr>
          <w:szCs w:val="22"/>
          <w:lang w:val="ru-RU"/>
        </w:rPr>
        <w:t xml:space="preserve"> заседани</w:t>
      </w:r>
      <w:r w:rsidR="002A2F54" w:rsidRPr="001C1141">
        <w:rPr>
          <w:szCs w:val="22"/>
          <w:lang w:val="ru-RU"/>
        </w:rPr>
        <w:t>я</w:t>
      </w:r>
      <w:r w:rsidR="00BB5BA2" w:rsidRPr="001C1141">
        <w:rPr>
          <w:szCs w:val="22"/>
          <w:lang w:val="ru-RU"/>
        </w:rPr>
        <w:t xml:space="preserve"> </w:t>
      </w:r>
      <w:proofErr w:type="spellStart"/>
      <w:r w:rsidR="00BB5BA2" w:rsidRPr="001C1141">
        <w:rPr>
          <w:szCs w:val="22"/>
          <w:lang w:val="ru-RU"/>
        </w:rPr>
        <w:t>ИК1</w:t>
      </w:r>
      <w:proofErr w:type="spellEnd"/>
      <w:r w:rsidR="00BB5BA2" w:rsidRPr="001C1141">
        <w:rPr>
          <w:szCs w:val="22"/>
          <w:lang w:val="ru-RU"/>
        </w:rPr>
        <w:t xml:space="preserve"> в</w:t>
      </w:r>
      <w:r w:rsidR="002A2F54" w:rsidRPr="001C1141">
        <w:rPr>
          <w:szCs w:val="22"/>
          <w:lang w:val="ru-RU"/>
        </w:rPr>
        <w:t> </w:t>
      </w:r>
      <w:r w:rsidR="00BB5BA2" w:rsidRPr="001C1141">
        <w:rPr>
          <w:szCs w:val="22"/>
          <w:lang w:val="ru-RU"/>
        </w:rPr>
        <w:t>сентябре 2020 г</w:t>
      </w:r>
      <w:r w:rsidR="008E5FE4">
        <w:rPr>
          <w:szCs w:val="22"/>
          <w:lang w:val="ru-RU"/>
        </w:rPr>
        <w:t>ода</w:t>
      </w:r>
      <w:r w:rsidR="00FE5B71">
        <w:rPr>
          <w:szCs w:val="22"/>
          <w:lang w:val="ru-RU"/>
        </w:rPr>
        <w:t xml:space="preserve"> </w:t>
      </w:r>
      <w:r w:rsidR="00FE5B71" w:rsidRPr="00FE5B71">
        <w:rPr>
          <w:szCs w:val="22"/>
          <w:lang w:val="ru-RU"/>
        </w:rPr>
        <w:t>(наибольшее число, зарегистрированное для собрания этого уровня)</w:t>
      </w:r>
      <w:r w:rsidR="00BB5BA2" w:rsidRPr="001C1141">
        <w:rPr>
          <w:szCs w:val="22"/>
          <w:lang w:val="ru-RU"/>
        </w:rPr>
        <w:t>;</w:t>
      </w:r>
      <w:bookmarkEnd w:id="9"/>
    </w:p>
    <w:p w14:paraId="23DFB705" w14:textId="7EE29B58" w:rsidR="00BB5BA2" w:rsidRPr="001C1141" w:rsidRDefault="00C03D19" w:rsidP="00E037DE">
      <w:pPr>
        <w:pStyle w:val="enumlev1"/>
        <w:rPr>
          <w:lang w:val="ru-RU"/>
        </w:rPr>
      </w:pPr>
      <w:r w:rsidRPr="001C1141">
        <w:rPr>
          <w:lang w:val="ru-RU"/>
        </w:rPr>
        <w:lastRenderedPageBreak/>
        <w:t>–</w:t>
      </w:r>
      <w:r w:rsidR="00BB5BA2" w:rsidRPr="001C1141">
        <w:rPr>
          <w:lang w:val="ru-RU"/>
        </w:rPr>
        <w:tab/>
        <w:t>182 </w:t>
      </w:r>
      <w:r w:rsidR="00BB5BA2" w:rsidRPr="008E7B9D">
        <w:rPr>
          <w:lang w:val="ru-RU"/>
        </w:rPr>
        <w:t>участник</w:t>
      </w:r>
      <w:r w:rsidR="007E5CFB" w:rsidRPr="008E7B9D">
        <w:rPr>
          <w:lang w:val="ru-RU"/>
        </w:rPr>
        <w:t>а</w:t>
      </w:r>
      <w:r w:rsidR="00BB5BA2" w:rsidRPr="001C1141">
        <w:rPr>
          <w:lang w:val="ru-RU"/>
        </w:rPr>
        <w:t xml:space="preserve"> собрани</w:t>
      </w:r>
      <w:r w:rsidR="00FE5B71">
        <w:rPr>
          <w:lang w:val="ru-RU"/>
        </w:rPr>
        <w:t>я</w:t>
      </w:r>
      <w:r w:rsidR="00BB5BA2" w:rsidRPr="001C1141">
        <w:rPr>
          <w:lang w:val="ru-RU"/>
        </w:rPr>
        <w:t xml:space="preserve"> </w:t>
      </w:r>
      <w:r w:rsidR="00FE5B71">
        <w:rPr>
          <w:lang w:val="ru-RU"/>
        </w:rPr>
        <w:t>Г</w:t>
      </w:r>
      <w:r w:rsidR="00BB5BA2" w:rsidRPr="001C1141">
        <w:rPr>
          <w:lang w:val="ru-RU"/>
        </w:rPr>
        <w:t>рупп</w:t>
      </w:r>
      <w:r w:rsidR="002A4F05" w:rsidRPr="001C1141">
        <w:rPr>
          <w:lang w:val="ru-RU"/>
        </w:rPr>
        <w:t>ы</w:t>
      </w:r>
      <w:r w:rsidR="00BB5BA2" w:rsidRPr="001C1141">
        <w:rPr>
          <w:lang w:val="ru-RU"/>
        </w:rPr>
        <w:t xml:space="preserve"> Докладчик</w:t>
      </w:r>
      <w:r w:rsidR="002A4F05" w:rsidRPr="001C1141">
        <w:rPr>
          <w:lang w:val="ru-RU"/>
        </w:rPr>
        <w:t>а</w:t>
      </w:r>
      <w:r w:rsidR="00BB5BA2" w:rsidRPr="001C1141">
        <w:rPr>
          <w:lang w:val="ru-RU"/>
        </w:rPr>
        <w:t xml:space="preserve"> </w:t>
      </w:r>
      <w:r w:rsidR="00FE5B71" w:rsidRPr="00FE5B71">
        <w:rPr>
          <w:lang w:val="ru-RU"/>
        </w:rPr>
        <w:t xml:space="preserve">(рекорд </w:t>
      </w:r>
      <w:r w:rsidR="00FE5B71">
        <w:rPr>
          <w:lang w:val="ru-RU"/>
        </w:rPr>
        <w:t>для такой</w:t>
      </w:r>
      <w:r w:rsidR="00FE5B71" w:rsidRPr="00FE5B71">
        <w:rPr>
          <w:lang w:val="ru-RU"/>
        </w:rPr>
        <w:t xml:space="preserve"> </w:t>
      </w:r>
      <w:r w:rsidR="00FE5B71">
        <w:rPr>
          <w:lang w:val="ru-RU"/>
        </w:rPr>
        <w:t>Г</w:t>
      </w:r>
      <w:r w:rsidR="00FE5B71" w:rsidRPr="00FE5B71">
        <w:rPr>
          <w:lang w:val="ru-RU"/>
        </w:rPr>
        <w:t>руппы достигнут на третьем заседании в 2020</w:t>
      </w:r>
      <w:r w:rsidR="00FE5B71">
        <w:rPr>
          <w:lang w:val="ru-RU"/>
        </w:rPr>
        <w:t> </w:t>
      </w:r>
      <w:r w:rsidR="00FE5B71" w:rsidRPr="00FE5B71">
        <w:rPr>
          <w:lang w:val="ru-RU"/>
        </w:rPr>
        <w:t>году)</w:t>
      </w:r>
      <w:r w:rsidR="00BB5BA2" w:rsidRPr="001C1141">
        <w:rPr>
          <w:lang w:val="ru-RU"/>
        </w:rPr>
        <w:t>;</w:t>
      </w:r>
    </w:p>
    <w:p w14:paraId="587CF542" w14:textId="4A9B4989" w:rsidR="00BB5BA2" w:rsidRPr="001C1141" w:rsidRDefault="00C03D19" w:rsidP="00E037DE">
      <w:pPr>
        <w:pStyle w:val="enumlev1"/>
        <w:rPr>
          <w:lang w:val="ru-RU"/>
        </w:rPr>
      </w:pPr>
      <w:r w:rsidRPr="001C1141">
        <w:rPr>
          <w:lang w:val="ru-RU"/>
        </w:rPr>
        <w:t>–</w:t>
      </w:r>
      <w:r w:rsidR="00BB5BA2" w:rsidRPr="001C1141">
        <w:rPr>
          <w:lang w:val="ru-RU"/>
        </w:rPr>
        <w:tab/>
        <w:t>41% </w:t>
      </w:r>
      <w:r w:rsidR="00146521" w:rsidRPr="008E7B9D">
        <w:rPr>
          <w:lang w:val="ru-RU"/>
        </w:rPr>
        <w:t>участников</w:t>
      </w:r>
      <w:r w:rsidR="00BB5BA2" w:rsidRPr="001C1141">
        <w:rPr>
          <w:lang w:val="ru-RU"/>
        </w:rPr>
        <w:t xml:space="preserve"> </w:t>
      </w:r>
      <w:r w:rsidR="00146521" w:rsidRPr="001C1141">
        <w:rPr>
          <w:lang w:val="ru-RU"/>
        </w:rPr>
        <w:t>пленарные заседани</w:t>
      </w:r>
      <w:r w:rsidR="00146521">
        <w:rPr>
          <w:lang w:val="ru-RU"/>
        </w:rPr>
        <w:t>й</w:t>
      </w:r>
      <w:r w:rsidR="00146521" w:rsidRPr="001C1141">
        <w:rPr>
          <w:lang w:val="ru-RU"/>
        </w:rPr>
        <w:t xml:space="preserve"> и собрани</w:t>
      </w:r>
      <w:r w:rsidR="00146521">
        <w:rPr>
          <w:lang w:val="ru-RU"/>
        </w:rPr>
        <w:t>й</w:t>
      </w:r>
      <w:r w:rsidR="00146521" w:rsidRPr="001C1141">
        <w:rPr>
          <w:lang w:val="ru-RU"/>
        </w:rPr>
        <w:t xml:space="preserve"> групп Докладчиков </w:t>
      </w:r>
      <w:proofErr w:type="spellStart"/>
      <w:r w:rsidR="0068122F">
        <w:rPr>
          <w:lang w:val="ru-RU"/>
        </w:rPr>
        <w:t>ИК1</w:t>
      </w:r>
      <w:proofErr w:type="spellEnd"/>
      <w:r w:rsidR="0068122F">
        <w:rPr>
          <w:lang w:val="ru-RU"/>
        </w:rPr>
        <w:t xml:space="preserve"> </w:t>
      </w:r>
      <w:r w:rsidR="00146521">
        <w:rPr>
          <w:lang w:val="ru-RU"/>
        </w:rPr>
        <w:t xml:space="preserve">составили женщины (этот рубеж достигнут на собраниях </w:t>
      </w:r>
      <w:r w:rsidR="00BB5BA2" w:rsidRPr="001C1141">
        <w:rPr>
          <w:lang w:val="ru-RU"/>
        </w:rPr>
        <w:t>в октябре 2021 год</w:t>
      </w:r>
      <w:r w:rsidR="00146521">
        <w:rPr>
          <w:lang w:val="ru-RU"/>
        </w:rPr>
        <w:t>а)</w:t>
      </w:r>
      <w:r w:rsidR="0068122F">
        <w:rPr>
          <w:lang w:val="ru-RU"/>
        </w:rPr>
        <w:t>.</w:t>
      </w:r>
    </w:p>
    <w:p w14:paraId="4CD9D8E4" w14:textId="58D73F74" w:rsidR="00BB5BA2" w:rsidRPr="001C1141" w:rsidRDefault="00C03D19" w:rsidP="00F07F2B">
      <w:pPr>
        <w:pStyle w:val="enumlev1"/>
        <w:rPr>
          <w:szCs w:val="22"/>
          <w:lang w:val="ru-RU"/>
        </w:rPr>
      </w:pPr>
      <w:r w:rsidRPr="001C1141">
        <w:rPr>
          <w:szCs w:val="22"/>
          <w:lang w:val="ru-RU"/>
        </w:rPr>
        <w:t>–</w:t>
      </w:r>
      <w:r w:rsidR="00BB5BA2" w:rsidRPr="001C1141">
        <w:rPr>
          <w:szCs w:val="22"/>
          <w:lang w:val="ru-RU"/>
        </w:rPr>
        <w:tab/>
      </w:r>
      <w:r w:rsidR="0068122F">
        <w:rPr>
          <w:szCs w:val="22"/>
          <w:lang w:val="ru-RU"/>
        </w:rPr>
        <w:t>Р</w:t>
      </w:r>
      <w:r w:rsidR="00BB5BA2" w:rsidRPr="001C1141">
        <w:rPr>
          <w:szCs w:val="22"/>
          <w:lang w:val="ru-RU"/>
        </w:rPr>
        <w:t>уководящ</w:t>
      </w:r>
      <w:r w:rsidR="0068122F">
        <w:rPr>
          <w:szCs w:val="22"/>
          <w:lang w:val="ru-RU"/>
        </w:rPr>
        <w:t>ий</w:t>
      </w:r>
      <w:r w:rsidR="00BB5BA2" w:rsidRPr="001C1141">
        <w:rPr>
          <w:szCs w:val="22"/>
          <w:lang w:val="ru-RU"/>
        </w:rPr>
        <w:t xml:space="preserve"> состав </w:t>
      </w:r>
      <w:proofErr w:type="spellStart"/>
      <w:r w:rsidR="00BB5BA2" w:rsidRPr="001C1141">
        <w:rPr>
          <w:szCs w:val="22"/>
          <w:lang w:val="ru-RU"/>
        </w:rPr>
        <w:t>ИК1</w:t>
      </w:r>
      <w:proofErr w:type="spellEnd"/>
      <w:r w:rsidR="00BB5BA2" w:rsidRPr="001C1141">
        <w:rPr>
          <w:szCs w:val="22"/>
          <w:lang w:val="ru-RU"/>
        </w:rPr>
        <w:t xml:space="preserve"> </w:t>
      </w:r>
      <w:r w:rsidR="0068122F">
        <w:rPr>
          <w:szCs w:val="22"/>
          <w:lang w:val="ru-RU"/>
        </w:rPr>
        <w:t xml:space="preserve">также вносил вклад </w:t>
      </w:r>
      <w:r w:rsidR="00BB5BA2" w:rsidRPr="001C1141">
        <w:rPr>
          <w:szCs w:val="22"/>
          <w:lang w:val="ru-RU"/>
        </w:rPr>
        <w:t>в</w:t>
      </w:r>
      <w:r w:rsidR="0068122F">
        <w:rPr>
          <w:szCs w:val="22"/>
          <w:lang w:val="ru-RU"/>
        </w:rPr>
        <w:t xml:space="preserve"> другую </w:t>
      </w:r>
      <w:r w:rsidR="00BB5BA2" w:rsidRPr="001C1141">
        <w:rPr>
          <w:szCs w:val="22"/>
          <w:lang w:val="ru-RU"/>
        </w:rPr>
        <w:t>работу МСЭ:</w:t>
      </w:r>
    </w:p>
    <w:p w14:paraId="5C627C97" w14:textId="77777777" w:rsidR="00BB5BA2" w:rsidRPr="001C1141" w:rsidRDefault="00BB5BA2" w:rsidP="00F07F2B">
      <w:pPr>
        <w:pStyle w:val="enumlev2"/>
        <w:rPr>
          <w:lang w:val="ru-RU"/>
        </w:rPr>
      </w:pPr>
      <w:r w:rsidRPr="001C1141">
        <w:rPr>
          <w:lang w:val="ru-RU"/>
        </w:rPr>
        <w:t>•</w:t>
      </w:r>
      <w:r w:rsidRPr="001C1141">
        <w:rPr>
          <w:lang w:val="ru-RU"/>
        </w:rPr>
        <w:tab/>
        <w:t xml:space="preserve">Глобальный симпозиум для регуляторных органов (ГСР) и </w:t>
      </w:r>
      <w:r w:rsidRPr="001C1141">
        <w:rPr>
          <w:rFonts w:cstheme="minorHAnsi"/>
          <w:szCs w:val="24"/>
          <w:lang w:val="ru-RU"/>
        </w:rPr>
        <w:t>ГСР+</w:t>
      </w:r>
      <w:r w:rsidRPr="001C1141">
        <w:rPr>
          <w:rFonts w:asciiTheme="minorHAnsi" w:hAnsiTheme="minorHAnsi" w:cstheme="minorHAnsi"/>
          <w:position w:val="6"/>
          <w:sz w:val="16"/>
          <w:szCs w:val="24"/>
          <w:lang w:val="ru-RU"/>
        </w:rPr>
        <w:footnoteReference w:id="8"/>
      </w:r>
      <w:r w:rsidRPr="001C1141">
        <w:rPr>
          <w:rFonts w:cstheme="minorHAnsi"/>
          <w:szCs w:val="24"/>
          <w:lang w:val="ru-RU"/>
        </w:rPr>
        <w:t>;</w:t>
      </w:r>
    </w:p>
    <w:p w14:paraId="49529DEC" w14:textId="77777777" w:rsidR="00BB5BA2" w:rsidRPr="001C1141" w:rsidRDefault="00BB5BA2" w:rsidP="00F07F2B">
      <w:pPr>
        <w:pStyle w:val="enumlev2"/>
        <w:rPr>
          <w:szCs w:val="22"/>
          <w:lang w:val="ru-RU"/>
        </w:rPr>
      </w:pPr>
      <w:r w:rsidRPr="001C1141">
        <w:rPr>
          <w:szCs w:val="22"/>
          <w:lang w:val="ru-RU"/>
        </w:rPr>
        <w:t>•</w:t>
      </w:r>
      <w:r w:rsidRPr="001C1141">
        <w:rPr>
          <w:szCs w:val="22"/>
          <w:lang w:val="ru-RU"/>
        </w:rPr>
        <w:tab/>
      </w:r>
      <w:r w:rsidRPr="001C1141">
        <w:rPr>
          <w:lang w:val="ru-RU"/>
        </w:rPr>
        <w:t>региональные</w:t>
      </w:r>
      <w:r w:rsidRPr="001C1141">
        <w:rPr>
          <w:szCs w:val="22"/>
          <w:lang w:val="ru-RU"/>
        </w:rPr>
        <w:t xml:space="preserve"> экономические диалоги (РЭД);</w:t>
      </w:r>
    </w:p>
    <w:p w14:paraId="01814440" w14:textId="0AEC2078" w:rsidR="00BB5BA2" w:rsidRPr="001C1141" w:rsidRDefault="00BB5BA2" w:rsidP="00F07F2B">
      <w:pPr>
        <w:pStyle w:val="enumlev2"/>
        <w:rPr>
          <w:szCs w:val="22"/>
          <w:lang w:val="ru-RU"/>
        </w:rPr>
      </w:pPr>
      <w:r w:rsidRPr="001C1141">
        <w:rPr>
          <w:szCs w:val="22"/>
          <w:lang w:val="ru-RU"/>
        </w:rPr>
        <w:t>•</w:t>
      </w:r>
      <w:r w:rsidRPr="001C1141">
        <w:rPr>
          <w:szCs w:val="22"/>
          <w:lang w:val="ru-RU"/>
        </w:rPr>
        <w:tab/>
      </w:r>
      <w:r w:rsidRPr="001C1141">
        <w:rPr>
          <w:lang w:val="ru-RU"/>
        </w:rPr>
        <w:t>региональны</w:t>
      </w:r>
      <w:r w:rsidR="0068122F">
        <w:rPr>
          <w:lang w:val="ru-RU"/>
        </w:rPr>
        <w:t>е</w:t>
      </w:r>
      <w:r w:rsidRPr="001C1141">
        <w:rPr>
          <w:szCs w:val="22"/>
          <w:lang w:val="ru-RU"/>
        </w:rPr>
        <w:t xml:space="preserve"> форум</w:t>
      </w:r>
      <w:r w:rsidR="0068122F">
        <w:rPr>
          <w:szCs w:val="22"/>
          <w:lang w:val="ru-RU"/>
        </w:rPr>
        <w:t>ы</w:t>
      </w:r>
      <w:r w:rsidRPr="001C1141">
        <w:rPr>
          <w:szCs w:val="22"/>
          <w:lang w:val="ru-RU"/>
        </w:rPr>
        <w:t xml:space="preserve"> по вопросам развития (</w:t>
      </w:r>
      <w:proofErr w:type="spellStart"/>
      <w:r w:rsidRPr="001C1141">
        <w:rPr>
          <w:szCs w:val="22"/>
          <w:lang w:val="ru-RU"/>
        </w:rPr>
        <w:t>РФР</w:t>
      </w:r>
      <w:proofErr w:type="spellEnd"/>
      <w:r w:rsidRPr="001C1141">
        <w:rPr>
          <w:szCs w:val="22"/>
          <w:lang w:val="ru-RU"/>
        </w:rPr>
        <w:t>);</w:t>
      </w:r>
    </w:p>
    <w:p w14:paraId="1E885638" w14:textId="79ACF4AE" w:rsidR="004F3A85" w:rsidRPr="001C1141" w:rsidRDefault="004F3A85" w:rsidP="00F07F2B">
      <w:pPr>
        <w:pStyle w:val="enumlev2"/>
        <w:rPr>
          <w:szCs w:val="22"/>
          <w:lang w:val="ru-RU"/>
        </w:rPr>
      </w:pPr>
      <w:r w:rsidRPr="001C1141">
        <w:rPr>
          <w:szCs w:val="22"/>
          <w:lang w:val="ru-RU"/>
        </w:rPr>
        <w:t>•</w:t>
      </w:r>
      <w:r w:rsidRPr="001C1141">
        <w:rPr>
          <w:szCs w:val="22"/>
          <w:lang w:val="ru-RU"/>
        </w:rPr>
        <w:tab/>
      </w:r>
      <w:r w:rsidRPr="001C1141">
        <w:rPr>
          <w:lang w:val="ru-RU"/>
        </w:rPr>
        <w:t>ВВУИО</w:t>
      </w:r>
      <w:r w:rsidRPr="001C1141">
        <w:rPr>
          <w:szCs w:val="22"/>
          <w:lang w:val="ru-RU"/>
        </w:rPr>
        <w:t xml:space="preserve"> 2020 года и 2021 года;</w:t>
      </w:r>
    </w:p>
    <w:p w14:paraId="5723F2BC" w14:textId="77777777" w:rsidR="00BB5BA2" w:rsidRPr="001C1141" w:rsidRDefault="00BB5BA2" w:rsidP="00F07F2B">
      <w:pPr>
        <w:pStyle w:val="enumlev2"/>
        <w:rPr>
          <w:szCs w:val="22"/>
          <w:lang w:val="ru-RU"/>
        </w:rPr>
      </w:pPr>
      <w:r w:rsidRPr="001C1141">
        <w:rPr>
          <w:szCs w:val="22"/>
          <w:lang w:val="ru-RU"/>
        </w:rPr>
        <w:t>•</w:t>
      </w:r>
      <w:r w:rsidRPr="001C1141">
        <w:rPr>
          <w:szCs w:val="22"/>
          <w:lang w:val="ru-RU"/>
        </w:rPr>
        <w:tab/>
      </w:r>
      <w:r w:rsidRPr="001C1141">
        <w:rPr>
          <w:lang w:val="ru-RU"/>
        </w:rPr>
        <w:t>региональные</w:t>
      </w:r>
      <w:r w:rsidRPr="001C1141">
        <w:rPr>
          <w:szCs w:val="22"/>
          <w:lang w:val="ru-RU"/>
        </w:rPr>
        <w:t xml:space="preserve"> подготовительные собрания (</w:t>
      </w:r>
      <w:proofErr w:type="spellStart"/>
      <w:r w:rsidRPr="001C1141">
        <w:rPr>
          <w:szCs w:val="22"/>
          <w:lang w:val="ru-RU"/>
        </w:rPr>
        <w:t>РПС</w:t>
      </w:r>
      <w:proofErr w:type="spellEnd"/>
      <w:r w:rsidRPr="001C1141">
        <w:rPr>
          <w:szCs w:val="22"/>
          <w:lang w:val="ru-RU"/>
        </w:rPr>
        <w:t>);</w:t>
      </w:r>
    </w:p>
    <w:p w14:paraId="19240BF0" w14:textId="77777777" w:rsidR="00BB5BA2" w:rsidRPr="001C1141" w:rsidRDefault="00BB5BA2" w:rsidP="00F07F2B">
      <w:pPr>
        <w:pStyle w:val="enumlev2"/>
        <w:rPr>
          <w:szCs w:val="22"/>
          <w:lang w:val="ru-RU"/>
        </w:rPr>
      </w:pPr>
      <w:r w:rsidRPr="001C1141">
        <w:rPr>
          <w:szCs w:val="22"/>
          <w:lang w:val="ru-RU"/>
        </w:rPr>
        <w:t>•</w:t>
      </w:r>
      <w:r w:rsidRPr="001C1141">
        <w:rPr>
          <w:szCs w:val="22"/>
          <w:lang w:val="ru-RU"/>
        </w:rPr>
        <w:tab/>
      </w:r>
      <w:r w:rsidRPr="001C1141">
        <w:rPr>
          <w:lang w:val="ru-RU"/>
        </w:rPr>
        <w:t>межрегиональные</w:t>
      </w:r>
      <w:r w:rsidRPr="001C1141">
        <w:rPr>
          <w:szCs w:val="22"/>
          <w:lang w:val="ru-RU"/>
        </w:rPr>
        <w:t xml:space="preserve"> собрания (</w:t>
      </w:r>
      <w:proofErr w:type="spellStart"/>
      <w:r w:rsidRPr="001C1141">
        <w:rPr>
          <w:szCs w:val="22"/>
          <w:lang w:val="ru-RU"/>
        </w:rPr>
        <w:t>МРС</w:t>
      </w:r>
      <w:proofErr w:type="spellEnd"/>
      <w:r w:rsidRPr="001C1141">
        <w:rPr>
          <w:szCs w:val="22"/>
          <w:lang w:val="ru-RU"/>
        </w:rPr>
        <w:t>);</w:t>
      </w:r>
    </w:p>
    <w:p w14:paraId="16EABBE0" w14:textId="4EFB12D1" w:rsidR="00BB5BA2" w:rsidRPr="001C1141" w:rsidRDefault="00BB5BA2" w:rsidP="00F07F2B">
      <w:pPr>
        <w:pStyle w:val="enumlev2"/>
        <w:rPr>
          <w:szCs w:val="22"/>
          <w:lang w:val="ru-RU"/>
        </w:rPr>
      </w:pPr>
      <w:r w:rsidRPr="001C1141">
        <w:rPr>
          <w:szCs w:val="22"/>
          <w:lang w:val="ru-RU"/>
        </w:rPr>
        <w:t>•</w:t>
      </w:r>
      <w:r w:rsidRPr="001C1141">
        <w:rPr>
          <w:szCs w:val="22"/>
          <w:lang w:val="ru-RU"/>
        </w:rPr>
        <w:tab/>
      </w:r>
      <w:r w:rsidRPr="001C1141">
        <w:rPr>
          <w:lang w:val="ru-RU"/>
        </w:rPr>
        <w:t>вебинары</w:t>
      </w:r>
      <w:r w:rsidRPr="001C1141">
        <w:rPr>
          <w:szCs w:val="22"/>
          <w:lang w:val="ru-RU"/>
        </w:rPr>
        <w:t xml:space="preserve">, посвященные инициативе </w:t>
      </w:r>
      <w:r w:rsidR="00280E42" w:rsidRPr="001C1141">
        <w:rPr>
          <w:szCs w:val="22"/>
          <w:lang w:val="ru-RU"/>
        </w:rPr>
        <w:t>"Сеть женщин" (</w:t>
      </w:r>
      <w:proofErr w:type="spellStart"/>
      <w:r w:rsidRPr="001C1141">
        <w:rPr>
          <w:szCs w:val="22"/>
          <w:lang w:val="ru-RU"/>
        </w:rPr>
        <w:t>N</w:t>
      </w:r>
      <w:r w:rsidR="00280E42" w:rsidRPr="001C1141">
        <w:rPr>
          <w:szCs w:val="22"/>
          <w:lang w:val="ru-RU"/>
        </w:rPr>
        <w:t>o</w:t>
      </w:r>
      <w:r w:rsidRPr="001C1141">
        <w:rPr>
          <w:szCs w:val="22"/>
          <w:lang w:val="ru-RU"/>
        </w:rPr>
        <w:t>W</w:t>
      </w:r>
      <w:proofErr w:type="spellEnd"/>
      <w:r w:rsidR="00280E42" w:rsidRPr="001C1141">
        <w:rPr>
          <w:szCs w:val="22"/>
          <w:lang w:val="ru-RU"/>
        </w:rPr>
        <w:t>)</w:t>
      </w:r>
      <w:r w:rsidRPr="001C1141">
        <w:rPr>
          <w:szCs w:val="22"/>
          <w:lang w:val="ru-RU"/>
        </w:rPr>
        <w:t>;</w:t>
      </w:r>
    </w:p>
    <w:p w14:paraId="46363101" w14:textId="5CC41E40" w:rsidR="00BB5BA2" w:rsidRPr="001C1141" w:rsidRDefault="00BB5BA2" w:rsidP="00F07F2B">
      <w:pPr>
        <w:pStyle w:val="enumlev2"/>
        <w:rPr>
          <w:szCs w:val="22"/>
          <w:lang w:val="ru-RU"/>
        </w:rPr>
      </w:pPr>
      <w:r w:rsidRPr="001C1141">
        <w:rPr>
          <w:szCs w:val="22"/>
          <w:lang w:val="ru-RU"/>
        </w:rPr>
        <w:t>•</w:t>
      </w:r>
      <w:r w:rsidRPr="001C1141">
        <w:rPr>
          <w:szCs w:val="22"/>
          <w:lang w:val="ru-RU"/>
        </w:rPr>
        <w:tab/>
      </w:r>
      <w:r w:rsidR="00CF5184" w:rsidRPr="001C1141">
        <w:rPr>
          <w:lang w:val="ru-RU"/>
        </w:rPr>
        <w:t>Руководств</w:t>
      </w:r>
      <w:r w:rsidR="0068122F">
        <w:rPr>
          <w:lang w:val="ru-RU"/>
        </w:rPr>
        <w:t>о</w:t>
      </w:r>
      <w:r w:rsidR="00CF5184" w:rsidRPr="001C1141">
        <w:rPr>
          <w:lang w:val="ru-RU"/>
        </w:rPr>
        <w:t xml:space="preserve"> по решениям для обеспечения соединений "последней мили"</w:t>
      </w:r>
      <w:r w:rsidRPr="001C1141">
        <w:rPr>
          <w:szCs w:val="22"/>
          <w:lang w:val="ru-RU"/>
        </w:rPr>
        <w:t>;</w:t>
      </w:r>
    </w:p>
    <w:p w14:paraId="2802C8C9" w14:textId="3E3548DB" w:rsidR="00BB5BA2" w:rsidRPr="001C1141" w:rsidRDefault="00BB5BA2" w:rsidP="00F07F2B">
      <w:pPr>
        <w:pStyle w:val="enumlev2"/>
        <w:rPr>
          <w:szCs w:val="22"/>
          <w:lang w:val="ru-RU"/>
        </w:rPr>
      </w:pPr>
      <w:r w:rsidRPr="001C1141">
        <w:rPr>
          <w:szCs w:val="22"/>
          <w:lang w:val="ru-RU"/>
        </w:rPr>
        <w:t>•</w:t>
      </w:r>
      <w:r w:rsidRPr="001C1141">
        <w:rPr>
          <w:szCs w:val="22"/>
          <w:lang w:val="ru-RU"/>
        </w:rPr>
        <w:tab/>
        <w:t>Справочник по цифровому регулированию и онлайн-платформ</w:t>
      </w:r>
      <w:r w:rsidR="0068122F">
        <w:rPr>
          <w:szCs w:val="22"/>
          <w:lang w:val="ru-RU"/>
        </w:rPr>
        <w:t>а</w:t>
      </w:r>
      <w:r w:rsidRPr="001C1141">
        <w:rPr>
          <w:szCs w:val="22"/>
          <w:lang w:val="ru-RU"/>
        </w:rPr>
        <w:t>;</w:t>
      </w:r>
    </w:p>
    <w:p w14:paraId="0DDD7D32" w14:textId="0A435E2F" w:rsidR="00BB5BA2" w:rsidRPr="001C1141" w:rsidRDefault="00BB5BA2" w:rsidP="00F07F2B">
      <w:pPr>
        <w:pStyle w:val="enumlev2"/>
        <w:rPr>
          <w:szCs w:val="22"/>
          <w:lang w:val="ru-RU"/>
        </w:rPr>
      </w:pPr>
      <w:r w:rsidRPr="001C1141">
        <w:rPr>
          <w:szCs w:val="22"/>
          <w:lang w:val="ru-RU"/>
        </w:rPr>
        <w:t>•</w:t>
      </w:r>
      <w:r w:rsidRPr="001C1141">
        <w:rPr>
          <w:szCs w:val="22"/>
          <w:lang w:val="ru-RU"/>
        </w:rPr>
        <w:tab/>
        <w:t>учебн</w:t>
      </w:r>
      <w:r w:rsidR="002226E3">
        <w:rPr>
          <w:szCs w:val="22"/>
          <w:lang w:val="ru-RU"/>
        </w:rPr>
        <w:t>ый</w:t>
      </w:r>
      <w:r w:rsidRPr="001C1141">
        <w:rPr>
          <w:szCs w:val="22"/>
          <w:lang w:val="ru-RU"/>
        </w:rPr>
        <w:t xml:space="preserve"> курс МСЭ по качеству обслуживания</w:t>
      </w:r>
      <w:r w:rsidR="002226E3">
        <w:rPr>
          <w:szCs w:val="22"/>
          <w:lang w:val="ru-RU"/>
        </w:rPr>
        <w:t xml:space="preserve"> (</w:t>
      </w:r>
      <w:r w:rsidR="002226E3">
        <w:rPr>
          <w:szCs w:val="22"/>
          <w:lang w:val="en-US"/>
        </w:rPr>
        <w:t>QoS</w:t>
      </w:r>
      <w:r w:rsidR="002226E3">
        <w:rPr>
          <w:szCs w:val="22"/>
          <w:lang w:val="ru-RU"/>
        </w:rPr>
        <w:t>)</w:t>
      </w:r>
      <w:r w:rsidRPr="001C1141">
        <w:rPr>
          <w:szCs w:val="22"/>
          <w:lang w:val="ru-RU"/>
        </w:rPr>
        <w:t>.</w:t>
      </w:r>
    </w:p>
    <w:p w14:paraId="0518A728" w14:textId="77777777" w:rsidR="00BB5BA2" w:rsidRPr="001C1141" w:rsidRDefault="00BB5BA2" w:rsidP="00F07F2B">
      <w:pPr>
        <w:pStyle w:val="Heading2"/>
        <w:rPr>
          <w:lang w:val="ru-RU"/>
        </w:rPr>
      </w:pPr>
      <w:r w:rsidRPr="001C1141">
        <w:rPr>
          <w:lang w:val="ru-RU"/>
        </w:rPr>
        <w:t>1.1</w:t>
      </w:r>
      <w:r w:rsidRPr="001C1141">
        <w:rPr>
          <w:lang w:val="ru-RU"/>
        </w:rPr>
        <w:tab/>
      </w:r>
      <w:r w:rsidRPr="001C1141">
        <w:rPr>
          <w:rFonts w:eastAsiaTheme="minorEastAsia"/>
          <w:lang w:val="ru-RU"/>
        </w:rPr>
        <w:t xml:space="preserve">Мандат и </w:t>
      </w:r>
      <w:r w:rsidRPr="001C1141">
        <w:rPr>
          <w:lang w:val="ru-RU"/>
        </w:rPr>
        <w:t>конечные результаты</w:t>
      </w:r>
    </w:p>
    <w:p w14:paraId="1DD161A8" w14:textId="0393AA03" w:rsidR="00BB5BA2" w:rsidRPr="001C1141" w:rsidRDefault="00BB5BA2" w:rsidP="00BB5BA2">
      <w:pPr>
        <w:tabs>
          <w:tab w:val="clear" w:pos="1134"/>
          <w:tab w:val="left" w:pos="794"/>
          <w:tab w:val="left" w:pos="1191"/>
          <w:tab w:val="left" w:pos="1588"/>
          <w:tab w:val="left" w:pos="1985"/>
        </w:tabs>
        <w:rPr>
          <w:szCs w:val="22"/>
          <w:lang w:val="ru-RU"/>
        </w:rPr>
      </w:pPr>
      <w:proofErr w:type="spellStart"/>
      <w:r w:rsidRPr="001C1141">
        <w:rPr>
          <w:szCs w:val="22"/>
          <w:lang w:val="ru-RU"/>
        </w:rPr>
        <w:t>ИК1</w:t>
      </w:r>
      <w:proofErr w:type="spellEnd"/>
      <w:r w:rsidRPr="001C1141">
        <w:rPr>
          <w:szCs w:val="22"/>
          <w:lang w:val="ru-RU"/>
        </w:rPr>
        <w:t xml:space="preserve"> была создана в соответствии с Резолюцией 2 (Пересм. Буэнос-Айрес, 2017 г.)</w:t>
      </w:r>
      <w:r w:rsidR="000576CC" w:rsidRPr="001C1141">
        <w:rPr>
          <w:szCs w:val="22"/>
          <w:lang w:val="ru-RU"/>
        </w:rPr>
        <w:t xml:space="preserve"> </w:t>
      </w:r>
      <w:r w:rsidR="00F50550" w:rsidRPr="001C1141">
        <w:rPr>
          <w:szCs w:val="22"/>
          <w:lang w:val="ru-RU"/>
        </w:rPr>
        <w:t>для проведения исследований по тем</w:t>
      </w:r>
      <w:r w:rsidR="003003B4">
        <w:rPr>
          <w:szCs w:val="22"/>
          <w:lang w:val="ru-RU"/>
        </w:rPr>
        <w:t>атике</w:t>
      </w:r>
      <w:r w:rsidR="007E5CFB" w:rsidRPr="001C1141">
        <w:rPr>
          <w:szCs w:val="22"/>
          <w:lang w:val="ru-RU"/>
        </w:rPr>
        <w:t xml:space="preserve"> "</w:t>
      </w:r>
      <w:r w:rsidR="007E5CFB" w:rsidRPr="001C1141">
        <w:rPr>
          <w:b/>
          <w:bCs/>
          <w:szCs w:val="22"/>
          <w:lang w:val="ru-RU"/>
        </w:rPr>
        <w:t>Благоприятная среда для развития электросвязи/информационно-коммуникационных технологий</w:t>
      </w:r>
      <w:r w:rsidR="00F50550" w:rsidRPr="001C1141">
        <w:rPr>
          <w:b/>
          <w:bCs/>
          <w:szCs w:val="22"/>
          <w:lang w:val="ru-RU"/>
        </w:rPr>
        <w:t>"</w:t>
      </w:r>
      <w:r w:rsidR="007E5CFB" w:rsidRPr="001C1141">
        <w:rPr>
          <w:szCs w:val="22"/>
          <w:lang w:val="ru-RU"/>
        </w:rPr>
        <w:t xml:space="preserve"> </w:t>
      </w:r>
      <w:r w:rsidR="000576CC" w:rsidRPr="001C1141">
        <w:rPr>
          <w:szCs w:val="22"/>
          <w:lang w:val="ru-RU"/>
        </w:rPr>
        <w:t xml:space="preserve">на основе Вопросов, которые были приняты </w:t>
      </w:r>
      <w:r w:rsidR="0073320F">
        <w:rPr>
          <w:szCs w:val="22"/>
          <w:lang w:val="ru-RU"/>
        </w:rPr>
        <w:t>член</w:t>
      </w:r>
      <w:r w:rsidR="000576CC" w:rsidRPr="001C1141">
        <w:rPr>
          <w:szCs w:val="22"/>
          <w:lang w:val="ru-RU"/>
        </w:rPr>
        <w:t>ами МСЭ</w:t>
      </w:r>
      <w:r w:rsidR="003003B4">
        <w:rPr>
          <w:szCs w:val="22"/>
          <w:lang w:val="ru-RU"/>
        </w:rPr>
        <w:t>-</w:t>
      </w:r>
      <w:r w:rsidR="003003B4">
        <w:rPr>
          <w:szCs w:val="22"/>
          <w:lang w:val="en-US"/>
        </w:rPr>
        <w:t>D</w:t>
      </w:r>
      <w:r w:rsidR="000576CC" w:rsidRPr="001C1141">
        <w:rPr>
          <w:szCs w:val="22"/>
          <w:lang w:val="ru-RU"/>
        </w:rPr>
        <w:t xml:space="preserve"> на ВКРЭ</w:t>
      </w:r>
      <w:r w:rsidR="003003B4">
        <w:rPr>
          <w:szCs w:val="22"/>
          <w:lang w:val="ru-RU"/>
        </w:rPr>
        <w:t>-</w:t>
      </w:r>
      <w:r w:rsidR="000576CC" w:rsidRPr="001C1141">
        <w:rPr>
          <w:szCs w:val="22"/>
          <w:lang w:val="ru-RU"/>
        </w:rPr>
        <w:t>17</w:t>
      </w:r>
      <w:r w:rsidRPr="001C1141">
        <w:rPr>
          <w:szCs w:val="22"/>
          <w:lang w:val="ru-RU"/>
        </w:rPr>
        <w:t xml:space="preserve">. </w:t>
      </w:r>
      <w:r w:rsidR="003003B4">
        <w:rPr>
          <w:szCs w:val="22"/>
          <w:lang w:val="ru-RU"/>
        </w:rPr>
        <w:t xml:space="preserve">В этой </w:t>
      </w:r>
      <w:r w:rsidR="003003B4" w:rsidRPr="001C1141">
        <w:rPr>
          <w:szCs w:val="22"/>
          <w:lang w:val="ru-RU"/>
        </w:rPr>
        <w:t xml:space="preserve">Резолюции подробно описана </w:t>
      </w:r>
      <w:r w:rsidR="003003B4">
        <w:rPr>
          <w:szCs w:val="22"/>
          <w:lang w:val="ru-RU"/>
        </w:rPr>
        <w:t>с</w:t>
      </w:r>
      <w:r w:rsidRPr="001C1141">
        <w:rPr>
          <w:szCs w:val="22"/>
          <w:lang w:val="ru-RU"/>
        </w:rPr>
        <w:t xml:space="preserve">фера деятельности </w:t>
      </w:r>
      <w:r w:rsidR="003003B4" w:rsidRPr="001C1141">
        <w:rPr>
          <w:szCs w:val="22"/>
          <w:lang w:val="ru-RU"/>
        </w:rPr>
        <w:t>1</w:t>
      </w:r>
      <w:r w:rsidR="003003B4" w:rsidRPr="001C1141">
        <w:rPr>
          <w:szCs w:val="22"/>
          <w:lang w:val="ru-RU"/>
        </w:rPr>
        <w:noBreakHyphen/>
        <w:t>й Исследовательской комиссии</w:t>
      </w:r>
      <w:r w:rsidRPr="001C1141">
        <w:rPr>
          <w:szCs w:val="22"/>
          <w:lang w:val="ru-RU"/>
        </w:rPr>
        <w:t xml:space="preserve">, в частности на странице 246 </w:t>
      </w:r>
      <w:r w:rsidR="00441047" w:rsidRPr="001C1141">
        <w:rPr>
          <w:szCs w:val="22"/>
          <w:lang w:val="ru-RU"/>
        </w:rPr>
        <w:t>З</w:t>
      </w:r>
      <w:r w:rsidRPr="001C1141">
        <w:rPr>
          <w:szCs w:val="22"/>
          <w:lang w:val="ru-RU"/>
        </w:rPr>
        <w:t xml:space="preserve">аключительного отчета ВКРЭ-17. </w:t>
      </w:r>
    </w:p>
    <w:p w14:paraId="049C1F62" w14:textId="36A14DB4" w:rsidR="00BB5BA2" w:rsidRPr="001C1141" w:rsidRDefault="00BB5BA2" w:rsidP="00BB5BA2">
      <w:pPr>
        <w:tabs>
          <w:tab w:val="clear" w:pos="1134"/>
          <w:tab w:val="left" w:pos="794"/>
          <w:tab w:val="left" w:pos="1191"/>
          <w:tab w:val="left" w:pos="1588"/>
          <w:tab w:val="left" w:pos="1985"/>
        </w:tabs>
        <w:rPr>
          <w:rFonts w:cstheme="minorHAnsi"/>
          <w:szCs w:val="24"/>
          <w:lang w:val="ru-RU"/>
        </w:rPr>
      </w:pPr>
      <w:r w:rsidRPr="001C1141">
        <w:rPr>
          <w:rFonts w:cstheme="minorHAnsi"/>
          <w:szCs w:val="24"/>
          <w:lang w:val="ru-RU"/>
        </w:rPr>
        <w:t xml:space="preserve">Вопросы </w:t>
      </w:r>
      <w:r w:rsidR="00441047" w:rsidRPr="001C1141">
        <w:rPr>
          <w:rFonts w:cstheme="minorHAnsi"/>
          <w:szCs w:val="24"/>
          <w:lang w:val="ru-RU"/>
        </w:rPr>
        <w:t>И</w:t>
      </w:r>
      <w:r w:rsidRPr="001C1141">
        <w:rPr>
          <w:rFonts w:cstheme="minorHAnsi"/>
          <w:szCs w:val="24"/>
          <w:lang w:val="ru-RU"/>
        </w:rPr>
        <w:t>сследовательской комиссии имеют следующие официальные названия:</w:t>
      </w:r>
    </w:p>
    <w:p w14:paraId="746CB2AA" w14:textId="77777777" w:rsidR="00BB5BA2" w:rsidRPr="001C1141" w:rsidRDefault="00BB5BA2" w:rsidP="00F07F2B">
      <w:pPr>
        <w:pStyle w:val="enumlev1"/>
        <w:rPr>
          <w:lang w:val="ru-RU"/>
        </w:rPr>
      </w:pPr>
      <w:r w:rsidRPr="001C1141">
        <w:rPr>
          <w:lang w:val="ru-RU"/>
        </w:rPr>
        <w:t>−</w:t>
      </w:r>
      <w:r w:rsidRPr="001C1141">
        <w:rPr>
          <w:lang w:val="ru-RU"/>
        </w:rPr>
        <w:tab/>
        <w:t>Вопрос 1/1 "Стратегии и политика для развертывания широкополосной связи в развивающихся странах";</w:t>
      </w:r>
    </w:p>
    <w:p w14:paraId="090F0937" w14:textId="77777777" w:rsidR="00BB5BA2" w:rsidRPr="001C1141" w:rsidRDefault="00BB5BA2" w:rsidP="00F07F2B">
      <w:pPr>
        <w:pStyle w:val="enumlev1"/>
        <w:rPr>
          <w:lang w:val="ru-RU"/>
        </w:rPr>
      </w:pPr>
      <w:r w:rsidRPr="001C1141">
        <w:rPr>
          <w:lang w:val="ru-RU"/>
        </w:rPr>
        <w:t>−</w:t>
      </w:r>
      <w:r w:rsidRPr="001C1141">
        <w:rPr>
          <w:lang w:val="ru-RU"/>
        </w:rPr>
        <w:tab/>
        <w:t>Вопрос 2/1 "Стратегии, политика, регуляторные нормы и методы перехода к цифровому радиовещанию и его внедрения, а также развертывания новых услуг";</w:t>
      </w:r>
    </w:p>
    <w:p w14:paraId="20E1345C" w14:textId="36682110" w:rsidR="00BB5BA2" w:rsidRPr="001C1141" w:rsidRDefault="00BB5BA2" w:rsidP="00F07F2B">
      <w:pPr>
        <w:pStyle w:val="enumlev1"/>
        <w:rPr>
          <w:lang w:val="ru-RU"/>
        </w:rPr>
      </w:pPr>
      <w:r w:rsidRPr="001C1141">
        <w:rPr>
          <w:lang w:val="ru-RU"/>
        </w:rPr>
        <w:t>−</w:t>
      </w:r>
      <w:r w:rsidRPr="001C1141">
        <w:rPr>
          <w:lang w:val="ru-RU"/>
        </w:rPr>
        <w:tab/>
        <w:t>Вопрос 3/1 "</w:t>
      </w:r>
      <w:r w:rsidR="00441047" w:rsidRPr="001C1141">
        <w:rPr>
          <w:lang w:val="ru-RU"/>
        </w:rPr>
        <w:t>Появляющиеся технологии, в том числе облачные вычисления, мобильные услуги и услуги OTT: проблемы и возможности, а также экономические и политические последствия для развивающихся стран</w:t>
      </w:r>
      <w:r w:rsidRPr="001C1141">
        <w:rPr>
          <w:lang w:val="ru-RU"/>
        </w:rPr>
        <w:t>";</w:t>
      </w:r>
    </w:p>
    <w:p w14:paraId="7AA27BCB" w14:textId="77777777" w:rsidR="00BB5BA2" w:rsidRPr="001C1141" w:rsidRDefault="00BB5BA2" w:rsidP="00F07F2B">
      <w:pPr>
        <w:pStyle w:val="enumlev1"/>
        <w:rPr>
          <w:lang w:val="ru-RU"/>
        </w:rPr>
      </w:pPr>
      <w:r w:rsidRPr="001C1141">
        <w:rPr>
          <w:lang w:val="ru-RU"/>
        </w:rPr>
        <w:t>−</w:t>
      </w:r>
      <w:r w:rsidRPr="001C1141">
        <w:rPr>
          <w:lang w:val="ru-RU"/>
        </w:rPr>
        <w:tab/>
        <w:t>Вопрос 4/1 "Экономическая политика и методы определения стоимости услуг национальных сетей электросвязи/ИКТ";</w:t>
      </w:r>
    </w:p>
    <w:p w14:paraId="46741ACC" w14:textId="77777777" w:rsidR="00BB5BA2" w:rsidRPr="001C1141" w:rsidRDefault="00BB5BA2" w:rsidP="00F07F2B">
      <w:pPr>
        <w:pStyle w:val="enumlev1"/>
        <w:rPr>
          <w:lang w:val="ru-RU"/>
        </w:rPr>
      </w:pPr>
      <w:r w:rsidRPr="001C1141">
        <w:rPr>
          <w:lang w:val="ru-RU"/>
        </w:rPr>
        <w:t>−</w:t>
      </w:r>
      <w:r w:rsidRPr="001C1141">
        <w:rPr>
          <w:lang w:val="ru-RU"/>
        </w:rPr>
        <w:tab/>
        <w:t>Вопрос 5/1 "Электросвязь/ИКТ для сельских и отдаленных районов";</w:t>
      </w:r>
    </w:p>
    <w:p w14:paraId="6F34EE48" w14:textId="77777777" w:rsidR="00BB5BA2" w:rsidRPr="001C1141" w:rsidRDefault="00BB5BA2" w:rsidP="00F07F2B">
      <w:pPr>
        <w:pStyle w:val="enumlev1"/>
        <w:rPr>
          <w:lang w:val="ru-RU"/>
        </w:rPr>
      </w:pPr>
      <w:r w:rsidRPr="001C1141">
        <w:rPr>
          <w:lang w:val="ru-RU"/>
        </w:rPr>
        <w:t>−</w:t>
      </w:r>
      <w:r w:rsidRPr="001C1141">
        <w:rPr>
          <w:lang w:val="ru-RU"/>
        </w:rPr>
        <w:tab/>
        <w:t>Вопрос 6/1 "Информация для потребителей, их защита и права: законы, нормативные положения, экономические основы, сети потребителей";</w:t>
      </w:r>
    </w:p>
    <w:p w14:paraId="5CA628C1" w14:textId="6DEC7814" w:rsidR="00BB5BA2" w:rsidRPr="001C1141" w:rsidRDefault="00BB5BA2" w:rsidP="00F07F2B">
      <w:pPr>
        <w:pStyle w:val="enumlev1"/>
        <w:rPr>
          <w:lang w:val="ru-RU"/>
        </w:rPr>
      </w:pPr>
      <w:r w:rsidRPr="001C1141">
        <w:rPr>
          <w:lang w:val="ru-RU"/>
        </w:rPr>
        <w:t>−</w:t>
      </w:r>
      <w:r w:rsidRPr="001C1141">
        <w:rPr>
          <w:lang w:val="ru-RU"/>
        </w:rPr>
        <w:tab/>
        <w:t>Вопрос 7/1 "Доступ к услугам электросвязи/ИКТ для лиц с ограниченными возможностями и других лиц с особыми потребностями".</w:t>
      </w:r>
    </w:p>
    <w:p w14:paraId="23C77A9F" w14:textId="0571EE34" w:rsidR="004F3A85" w:rsidRPr="001C1141" w:rsidRDefault="004F3A85" w:rsidP="004F3A85">
      <w:pPr>
        <w:rPr>
          <w:lang w:val="ru-RU"/>
        </w:rPr>
      </w:pPr>
      <w:r w:rsidRPr="001C1141">
        <w:rPr>
          <w:lang w:val="ru-RU"/>
        </w:rPr>
        <w:t xml:space="preserve">Эти темы были утверждены ВКРЭ-17 </w:t>
      </w:r>
      <w:r w:rsidR="00F50550" w:rsidRPr="001C1141">
        <w:rPr>
          <w:lang w:val="ru-RU"/>
        </w:rPr>
        <w:t>и планировалось</w:t>
      </w:r>
      <w:r w:rsidRPr="001C1141">
        <w:rPr>
          <w:lang w:val="ru-RU"/>
        </w:rPr>
        <w:t xml:space="preserve">, что все результаты </w:t>
      </w:r>
      <w:r w:rsidR="001B77EB" w:rsidRPr="001C1141">
        <w:rPr>
          <w:lang w:val="ru-RU"/>
        </w:rPr>
        <w:t xml:space="preserve">работы </w:t>
      </w:r>
      <w:r w:rsidRPr="001C1141">
        <w:rPr>
          <w:lang w:val="ru-RU"/>
        </w:rPr>
        <w:t>будут получены в течение четырех лет.</w:t>
      </w:r>
    </w:p>
    <w:p w14:paraId="6D92EDA6" w14:textId="5BF1BA59" w:rsidR="004F3A85" w:rsidRPr="001C1141" w:rsidRDefault="004F3A85" w:rsidP="004F3A85">
      <w:pPr>
        <w:rPr>
          <w:rFonts w:cstheme="minorHAnsi"/>
          <w:szCs w:val="24"/>
          <w:lang w:val="ru-RU"/>
        </w:rPr>
      </w:pPr>
      <w:r w:rsidRPr="001C1141">
        <w:rPr>
          <w:lang w:val="ru-RU"/>
        </w:rPr>
        <w:t>На первом собрании</w:t>
      </w:r>
      <w:r w:rsidR="003003B4">
        <w:rPr>
          <w:lang w:val="ru-RU"/>
        </w:rPr>
        <w:t xml:space="preserve"> </w:t>
      </w:r>
      <w:proofErr w:type="spellStart"/>
      <w:r w:rsidR="003003B4">
        <w:rPr>
          <w:lang w:val="ru-RU"/>
        </w:rPr>
        <w:t>ИК1</w:t>
      </w:r>
      <w:proofErr w:type="spellEnd"/>
      <w:r w:rsidRPr="001C1141">
        <w:rPr>
          <w:lang w:val="ru-RU"/>
        </w:rPr>
        <w:t xml:space="preserve">, которое состоялось в </w:t>
      </w:r>
      <w:r w:rsidRPr="001C1141">
        <w:rPr>
          <w:b/>
          <w:bCs/>
          <w:lang w:val="ru-RU"/>
        </w:rPr>
        <w:t>апреле 2018 года</w:t>
      </w:r>
      <w:r w:rsidRPr="001C1141">
        <w:rPr>
          <w:lang w:val="ru-RU"/>
        </w:rPr>
        <w:t xml:space="preserve">, руководящие группы </w:t>
      </w:r>
      <w:proofErr w:type="spellStart"/>
      <w:r w:rsidR="001B77EB" w:rsidRPr="001C1141">
        <w:rPr>
          <w:lang w:val="ru-RU"/>
        </w:rPr>
        <w:t>ИК1</w:t>
      </w:r>
      <w:proofErr w:type="spellEnd"/>
      <w:r w:rsidR="001B77EB" w:rsidRPr="001C1141">
        <w:rPr>
          <w:lang w:val="ru-RU"/>
        </w:rPr>
        <w:t xml:space="preserve"> </w:t>
      </w:r>
      <w:r w:rsidR="003003B4" w:rsidRPr="001C1141">
        <w:rPr>
          <w:lang w:val="ru-RU"/>
        </w:rPr>
        <w:t xml:space="preserve">подготовили </w:t>
      </w:r>
      <w:hyperlink r:id="rId26" w:history="1">
        <w:r w:rsidR="003003B4" w:rsidRPr="001C1141">
          <w:rPr>
            <w:rStyle w:val="Hyperlink"/>
            <w:lang w:val="ru-RU"/>
          </w:rPr>
          <w:t>планы работы</w:t>
        </w:r>
      </w:hyperlink>
      <w:r w:rsidR="003003B4">
        <w:rPr>
          <w:rStyle w:val="Hyperlink"/>
          <w:lang w:val="ru-RU"/>
        </w:rPr>
        <w:t xml:space="preserve"> </w:t>
      </w:r>
      <w:r w:rsidRPr="001C1141">
        <w:rPr>
          <w:lang w:val="ru-RU"/>
        </w:rPr>
        <w:t xml:space="preserve">по всем </w:t>
      </w:r>
      <w:r w:rsidR="003003B4">
        <w:rPr>
          <w:lang w:val="ru-RU"/>
        </w:rPr>
        <w:t xml:space="preserve">семи </w:t>
      </w:r>
      <w:r w:rsidRPr="001C1141">
        <w:rPr>
          <w:lang w:val="ru-RU"/>
        </w:rPr>
        <w:t xml:space="preserve">Вопросам </w:t>
      </w:r>
      <w:r w:rsidR="003003B4" w:rsidRPr="001C1141">
        <w:rPr>
          <w:lang w:val="ru-RU"/>
        </w:rPr>
        <w:t xml:space="preserve">и </w:t>
      </w:r>
      <w:r w:rsidR="00E61511" w:rsidRPr="001C1141">
        <w:rPr>
          <w:lang w:val="ru-RU"/>
        </w:rPr>
        <w:t>о</w:t>
      </w:r>
      <w:r w:rsidR="001B77EB" w:rsidRPr="001C1141">
        <w:rPr>
          <w:lang w:val="ru-RU"/>
        </w:rPr>
        <w:t>публикова</w:t>
      </w:r>
      <w:r w:rsidR="003003B4">
        <w:rPr>
          <w:lang w:val="ru-RU"/>
        </w:rPr>
        <w:t>ли</w:t>
      </w:r>
      <w:r w:rsidR="001B77EB" w:rsidRPr="001C1141">
        <w:rPr>
          <w:lang w:val="ru-RU"/>
        </w:rPr>
        <w:t xml:space="preserve"> </w:t>
      </w:r>
      <w:r w:rsidR="00F25D1A">
        <w:rPr>
          <w:lang w:val="ru-RU"/>
        </w:rPr>
        <w:t xml:space="preserve">их </w:t>
      </w:r>
      <w:r w:rsidR="001B77EB" w:rsidRPr="001C1141">
        <w:rPr>
          <w:lang w:val="ru-RU"/>
        </w:rPr>
        <w:t xml:space="preserve">в </w:t>
      </w:r>
      <w:r w:rsidR="003003B4">
        <w:rPr>
          <w:lang w:val="ru-RU"/>
        </w:rPr>
        <w:t>сво</w:t>
      </w:r>
      <w:r w:rsidR="001B77EB" w:rsidRPr="001C1141">
        <w:rPr>
          <w:lang w:val="ru-RU"/>
        </w:rPr>
        <w:t xml:space="preserve">их </w:t>
      </w:r>
      <w:hyperlink r:id="rId27" w:history="1">
        <w:r w:rsidR="001B77EB" w:rsidRPr="003003B4">
          <w:rPr>
            <w:rStyle w:val="Hyperlink"/>
            <w:lang w:val="ru-RU"/>
          </w:rPr>
          <w:t>соответствующих отчетах о собраниях</w:t>
        </w:r>
      </w:hyperlink>
      <w:r w:rsidR="001B77EB" w:rsidRPr="001C1141">
        <w:rPr>
          <w:lang w:val="ru-RU"/>
        </w:rPr>
        <w:t>.</w:t>
      </w:r>
      <w:r w:rsidRPr="001C1141">
        <w:rPr>
          <w:lang w:val="ru-RU"/>
        </w:rPr>
        <w:t xml:space="preserve"> </w:t>
      </w:r>
      <w:r w:rsidR="00CF30BE">
        <w:rPr>
          <w:lang w:val="ru-RU"/>
        </w:rPr>
        <w:t xml:space="preserve">В этих </w:t>
      </w:r>
      <w:r w:rsidR="001B77EB" w:rsidRPr="001C1141">
        <w:rPr>
          <w:lang w:val="ru-RU"/>
        </w:rPr>
        <w:t xml:space="preserve">планах </w:t>
      </w:r>
      <w:r w:rsidRPr="001C1141">
        <w:rPr>
          <w:lang w:val="ru-RU"/>
        </w:rPr>
        <w:t>опис</w:t>
      </w:r>
      <w:r w:rsidR="001B77EB" w:rsidRPr="001C1141">
        <w:rPr>
          <w:lang w:val="ru-RU"/>
        </w:rPr>
        <w:t>ан</w:t>
      </w:r>
      <w:r w:rsidRPr="001C1141">
        <w:rPr>
          <w:lang w:val="ru-RU"/>
        </w:rPr>
        <w:t xml:space="preserve"> порядок получения ожидаемых результатов деятельности, </w:t>
      </w:r>
      <w:r w:rsidRPr="001C1141">
        <w:rPr>
          <w:lang w:val="ru-RU"/>
        </w:rPr>
        <w:lastRenderedPageBreak/>
        <w:t>предусмотренных ВКРЭ-17 по каждому Вопросу</w:t>
      </w:r>
      <w:r w:rsidR="00E61511" w:rsidRPr="001C1141">
        <w:rPr>
          <w:lang w:val="ru-RU"/>
        </w:rPr>
        <w:t>, а также</w:t>
      </w:r>
      <w:r w:rsidRPr="001C1141">
        <w:rPr>
          <w:lang w:val="ru-RU"/>
        </w:rPr>
        <w:t xml:space="preserve"> указ</w:t>
      </w:r>
      <w:r w:rsidR="00E61511" w:rsidRPr="001C1141">
        <w:rPr>
          <w:lang w:val="ru-RU"/>
        </w:rPr>
        <w:t>аны</w:t>
      </w:r>
      <w:r w:rsidRPr="001C1141">
        <w:rPr>
          <w:lang w:val="ru-RU"/>
        </w:rPr>
        <w:t xml:space="preserve"> основные этапы, виды деятельности, сроки выполнения и ответственные стороны. </w:t>
      </w:r>
      <w:r w:rsidR="00CF30BE">
        <w:rPr>
          <w:lang w:val="ru-RU"/>
        </w:rPr>
        <w:t>К </w:t>
      </w:r>
      <w:r w:rsidRPr="001C1141">
        <w:rPr>
          <w:b/>
          <w:bCs/>
          <w:lang w:val="ru-RU"/>
        </w:rPr>
        <w:t>сентябрю 2018</w:t>
      </w:r>
      <w:r w:rsidR="00E61511" w:rsidRPr="001C1141">
        <w:rPr>
          <w:b/>
          <w:bCs/>
          <w:lang w:val="ru-RU"/>
        </w:rPr>
        <w:t> </w:t>
      </w:r>
      <w:r w:rsidRPr="001C1141">
        <w:rPr>
          <w:b/>
          <w:bCs/>
          <w:lang w:val="ru-RU"/>
        </w:rPr>
        <w:t>года</w:t>
      </w:r>
      <w:r w:rsidRPr="001C1141">
        <w:rPr>
          <w:lang w:val="ru-RU"/>
        </w:rPr>
        <w:t xml:space="preserve"> руководящие группы подготовили и представили </w:t>
      </w:r>
      <w:r w:rsidRPr="001C1141">
        <w:rPr>
          <w:b/>
          <w:bCs/>
          <w:lang w:val="ru-RU"/>
        </w:rPr>
        <w:t>предварительные проекты планов</w:t>
      </w:r>
      <w:r w:rsidRPr="001C1141">
        <w:rPr>
          <w:lang w:val="ru-RU"/>
        </w:rPr>
        <w:t xml:space="preserve"> всех ожидаемых отчетов</w:t>
      </w:r>
      <w:r w:rsidR="00E61511" w:rsidRPr="001C1141">
        <w:rPr>
          <w:lang w:val="ru-RU"/>
        </w:rPr>
        <w:t xml:space="preserve"> о результатах работы для</w:t>
      </w:r>
      <w:r w:rsidRPr="001C1141">
        <w:rPr>
          <w:lang w:val="ru-RU"/>
        </w:rPr>
        <w:t xml:space="preserve"> ВКРЭ. </w:t>
      </w:r>
      <w:r w:rsidR="00E61511" w:rsidRPr="001C1141">
        <w:rPr>
          <w:lang w:val="ru-RU"/>
        </w:rPr>
        <w:t>В </w:t>
      </w:r>
      <w:r w:rsidR="00E61511" w:rsidRPr="001C1141">
        <w:rPr>
          <w:b/>
          <w:bCs/>
          <w:lang w:val="ru-RU"/>
        </w:rPr>
        <w:t>апреле</w:t>
      </w:r>
      <w:r w:rsidRPr="001C1141">
        <w:rPr>
          <w:lang w:val="ru-RU"/>
        </w:rPr>
        <w:t xml:space="preserve"> </w:t>
      </w:r>
      <w:r w:rsidRPr="001C1141">
        <w:rPr>
          <w:b/>
          <w:bCs/>
          <w:lang w:val="ru-RU"/>
        </w:rPr>
        <w:t>2019</w:t>
      </w:r>
      <w:r w:rsidR="00E61511" w:rsidRPr="001C1141">
        <w:rPr>
          <w:lang w:val="ru-RU"/>
        </w:rPr>
        <w:t> </w:t>
      </w:r>
      <w:r w:rsidR="00E61511" w:rsidRPr="001C1141">
        <w:rPr>
          <w:b/>
          <w:bCs/>
          <w:lang w:val="ru-RU"/>
        </w:rPr>
        <w:t>года</w:t>
      </w:r>
      <w:r w:rsidRPr="001C1141">
        <w:rPr>
          <w:lang w:val="ru-RU"/>
        </w:rPr>
        <w:t xml:space="preserve"> </w:t>
      </w:r>
      <w:r w:rsidR="00E61511" w:rsidRPr="001C1141">
        <w:rPr>
          <w:lang w:val="ru-RU"/>
        </w:rPr>
        <w:t xml:space="preserve">был утвержден первый </w:t>
      </w:r>
      <w:r w:rsidR="00E61511" w:rsidRPr="001C1141">
        <w:rPr>
          <w:b/>
          <w:bCs/>
          <w:szCs w:val="22"/>
          <w:lang w:val="ru-RU"/>
        </w:rPr>
        <w:t>ежегодный итоговый документ</w:t>
      </w:r>
      <w:r w:rsidR="00E61511" w:rsidRPr="001C1141">
        <w:rPr>
          <w:lang w:val="ru-RU"/>
        </w:rPr>
        <w:t xml:space="preserve"> </w:t>
      </w:r>
      <w:proofErr w:type="spellStart"/>
      <w:r w:rsidR="00E61511" w:rsidRPr="001C1141">
        <w:rPr>
          <w:lang w:val="ru-RU"/>
        </w:rPr>
        <w:t>ИК1</w:t>
      </w:r>
      <w:proofErr w:type="spellEnd"/>
      <w:r w:rsidR="00E61511" w:rsidRPr="001C1141">
        <w:rPr>
          <w:lang w:val="ru-RU"/>
        </w:rPr>
        <w:t xml:space="preserve"> МСЭ-D</w:t>
      </w:r>
      <w:r w:rsidRPr="001C1141">
        <w:rPr>
          <w:lang w:val="ru-RU"/>
        </w:rPr>
        <w:t xml:space="preserve"> (</w:t>
      </w:r>
      <w:r w:rsidRPr="001C1141">
        <w:rPr>
          <w:szCs w:val="22"/>
          <w:lang w:val="ru-RU"/>
        </w:rPr>
        <w:t>"Тенденции в области новых технологий, услуг и приложений радиовещания"</w:t>
      </w:r>
      <w:r w:rsidRPr="001C1141">
        <w:rPr>
          <w:lang w:val="ru-RU"/>
        </w:rPr>
        <w:t>)</w:t>
      </w:r>
      <w:r w:rsidRPr="001C1141">
        <w:rPr>
          <w:bCs/>
          <w:szCs w:val="24"/>
          <w:lang w:val="ru-RU"/>
        </w:rPr>
        <w:t xml:space="preserve">. </w:t>
      </w:r>
      <w:r w:rsidR="00C14EBE" w:rsidRPr="001C1141">
        <w:rPr>
          <w:rFonts w:cstheme="minorHAnsi"/>
          <w:szCs w:val="24"/>
          <w:lang w:val="ru-RU"/>
        </w:rPr>
        <w:t>К </w:t>
      </w:r>
      <w:r w:rsidR="00C14EBE" w:rsidRPr="001C1141">
        <w:rPr>
          <w:rFonts w:cstheme="minorHAnsi"/>
          <w:b/>
          <w:bCs/>
          <w:szCs w:val="24"/>
          <w:lang w:val="ru-RU"/>
        </w:rPr>
        <w:t>февралю</w:t>
      </w:r>
      <w:r w:rsidRPr="001C1141">
        <w:rPr>
          <w:rFonts w:cstheme="minorHAnsi"/>
          <w:b/>
          <w:szCs w:val="24"/>
          <w:lang w:val="ru-RU"/>
        </w:rPr>
        <w:t xml:space="preserve"> 2020</w:t>
      </w:r>
      <w:r w:rsidR="00C14EBE" w:rsidRPr="001C1141">
        <w:rPr>
          <w:rFonts w:cstheme="minorHAnsi"/>
          <w:b/>
          <w:szCs w:val="24"/>
          <w:lang w:val="ru-RU"/>
        </w:rPr>
        <w:t> года</w:t>
      </w:r>
      <w:r w:rsidRPr="001C1141">
        <w:rPr>
          <w:lang w:val="ru-RU"/>
        </w:rPr>
        <w:t xml:space="preserve"> </w:t>
      </w:r>
      <w:r w:rsidR="00C14EBE" w:rsidRPr="001C1141">
        <w:rPr>
          <w:lang w:val="ru-RU"/>
        </w:rPr>
        <w:t>были</w:t>
      </w:r>
      <w:r w:rsidR="00CF30BE">
        <w:rPr>
          <w:lang w:val="ru-RU"/>
        </w:rPr>
        <w:t xml:space="preserve"> подготовлены</w:t>
      </w:r>
      <w:r w:rsidR="00C14EBE" w:rsidRPr="001C1141">
        <w:rPr>
          <w:lang w:val="ru-RU"/>
        </w:rPr>
        <w:t xml:space="preserve"> </w:t>
      </w:r>
      <w:r w:rsidR="00C14EBE" w:rsidRPr="001C1141">
        <w:rPr>
          <w:b/>
          <w:bCs/>
          <w:lang w:val="ru-RU"/>
        </w:rPr>
        <w:t xml:space="preserve">проекты </w:t>
      </w:r>
      <w:r w:rsidR="00C14EBE" w:rsidRPr="001C1141">
        <w:rPr>
          <w:b/>
          <w:bCs/>
          <w:szCs w:val="22"/>
          <w:lang w:val="ru-RU"/>
        </w:rPr>
        <w:t>заключительных отчетов о результатах работы</w:t>
      </w:r>
      <w:r w:rsidR="00C14EBE" w:rsidRPr="001C1141">
        <w:rPr>
          <w:rFonts w:cstheme="minorHAnsi"/>
          <w:szCs w:val="24"/>
          <w:lang w:val="ru-RU"/>
        </w:rPr>
        <w:t xml:space="preserve"> </w:t>
      </w:r>
      <w:r w:rsidR="00CF30BE">
        <w:rPr>
          <w:rFonts w:cstheme="minorHAnsi"/>
          <w:szCs w:val="24"/>
          <w:lang w:val="ru-RU"/>
        </w:rPr>
        <w:t>по всем Вопросам</w:t>
      </w:r>
      <w:r w:rsidRPr="001C1141">
        <w:rPr>
          <w:rFonts w:cstheme="minorHAnsi"/>
          <w:szCs w:val="24"/>
          <w:lang w:val="ru-RU"/>
        </w:rPr>
        <w:t xml:space="preserve">. </w:t>
      </w:r>
      <w:r w:rsidR="00CF30BE">
        <w:rPr>
          <w:rFonts w:cstheme="minorHAnsi"/>
          <w:szCs w:val="24"/>
          <w:lang w:val="ru-RU"/>
        </w:rPr>
        <w:t>В</w:t>
      </w:r>
      <w:r w:rsidR="00BE647B" w:rsidRPr="001C1141">
        <w:rPr>
          <w:rFonts w:cstheme="minorHAnsi"/>
          <w:szCs w:val="24"/>
          <w:lang w:val="ru-RU"/>
        </w:rPr>
        <w:t xml:space="preserve"> марте 2021 года </w:t>
      </w:r>
      <w:proofErr w:type="spellStart"/>
      <w:r w:rsidR="00C14EBE" w:rsidRPr="001C1141">
        <w:rPr>
          <w:rFonts w:cstheme="minorHAnsi"/>
          <w:szCs w:val="24"/>
          <w:lang w:val="ru-RU"/>
        </w:rPr>
        <w:t>ИК1</w:t>
      </w:r>
      <w:proofErr w:type="spellEnd"/>
      <w:r w:rsidR="00C14EBE" w:rsidRPr="001C1141">
        <w:rPr>
          <w:rFonts w:cstheme="minorHAnsi"/>
          <w:szCs w:val="24"/>
          <w:lang w:val="ru-RU"/>
        </w:rPr>
        <w:t xml:space="preserve"> МСЭ-D</w:t>
      </w:r>
      <w:r w:rsidRPr="001C1141">
        <w:rPr>
          <w:rFonts w:cstheme="minorHAnsi"/>
          <w:szCs w:val="24"/>
          <w:lang w:val="ru-RU"/>
        </w:rPr>
        <w:t xml:space="preserve"> </w:t>
      </w:r>
      <w:r w:rsidR="00C14EBE" w:rsidRPr="001C1141">
        <w:rPr>
          <w:rFonts w:cstheme="minorHAnsi"/>
          <w:b/>
          <w:szCs w:val="24"/>
          <w:lang w:val="ru-RU"/>
        </w:rPr>
        <w:t>согласовала заключительные отчеты</w:t>
      </w:r>
      <w:r w:rsidRPr="001C1141">
        <w:rPr>
          <w:rFonts w:cstheme="minorHAnsi"/>
          <w:szCs w:val="24"/>
          <w:lang w:val="ru-RU"/>
        </w:rPr>
        <w:t xml:space="preserve"> </w:t>
      </w:r>
      <w:r w:rsidR="00C14EBE" w:rsidRPr="001C1141">
        <w:rPr>
          <w:rFonts w:cstheme="minorHAnsi"/>
          <w:szCs w:val="24"/>
          <w:lang w:val="ru-RU"/>
        </w:rPr>
        <w:t xml:space="preserve">по </w:t>
      </w:r>
      <w:r w:rsidR="00CF30BE">
        <w:rPr>
          <w:rFonts w:cstheme="minorHAnsi"/>
          <w:szCs w:val="24"/>
          <w:lang w:val="ru-RU"/>
        </w:rPr>
        <w:t xml:space="preserve">всем </w:t>
      </w:r>
      <w:r w:rsidR="00C14EBE" w:rsidRPr="001C1141">
        <w:rPr>
          <w:rFonts w:cstheme="minorHAnsi"/>
          <w:szCs w:val="24"/>
          <w:lang w:val="ru-RU"/>
        </w:rPr>
        <w:t xml:space="preserve">семи </w:t>
      </w:r>
      <w:r w:rsidR="00CF30BE">
        <w:rPr>
          <w:rFonts w:cstheme="minorHAnsi"/>
          <w:szCs w:val="24"/>
          <w:lang w:val="ru-RU"/>
        </w:rPr>
        <w:t>исслед</w:t>
      </w:r>
      <w:r w:rsidR="00172982">
        <w:rPr>
          <w:rFonts w:cstheme="minorHAnsi"/>
          <w:szCs w:val="24"/>
          <w:lang w:val="ru-RU"/>
        </w:rPr>
        <w:t>уемым</w:t>
      </w:r>
      <w:r w:rsidR="00CF30BE">
        <w:rPr>
          <w:rFonts w:cstheme="minorHAnsi"/>
          <w:szCs w:val="24"/>
          <w:lang w:val="ru-RU"/>
        </w:rPr>
        <w:t xml:space="preserve"> </w:t>
      </w:r>
      <w:r w:rsidR="00C14EBE" w:rsidRPr="001C1141">
        <w:rPr>
          <w:rFonts w:cstheme="minorHAnsi"/>
          <w:szCs w:val="24"/>
          <w:lang w:val="ru-RU"/>
        </w:rPr>
        <w:t>Вопросам, а также Руководящие указания по моделированию затрат</w:t>
      </w:r>
      <w:r w:rsidRPr="001C1141">
        <w:rPr>
          <w:rFonts w:cstheme="minorHAnsi"/>
          <w:szCs w:val="24"/>
          <w:lang w:val="ru-RU"/>
        </w:rPr>
        <w:t xml:space="preserve"> </w:t>
      </w:r>
      <w:r w:rsidR="00CF30BE">
        <w:rPr>
          <w:rFonts w:cstheme="minorHAnsi"/>
          <w:szCs w:val="24"/>
          <w:lang w:val="ru-RU"/>
        </w:rPr>
        <w:t xml:space="preserve">по </w:t>
      </w:r>
      <w:r w:rsidR="00BE647B" w:rsidRPr="001C1141">
        <w:rPr>
          <w:rFonts w:cstheme="minorHAnsi"/>
          <w:szCs w:val="24"/>
          <w:lang w:val="ru-RU"/>
        </w:rPr>
        <w:t>Вопрос</w:t>
      </w:r>
      <w:r w:rsidR="00CF30BE">
        <w:rPr>
          <w:rFonts w:cstheme="minorHAnsi"/>
          <w:szCs w:val="24"/>
          <w:lang w:val="ru-RU"/>
        </w:rPr>
        <w:t>у</w:t>
      </w:r>
      <w:r w:rsidR="00BE647B" w:rsidRPr="001C1141">
        <w:rPr>
          <w:rFonts w:cstheme="minorHAnsi"/>
          <w:szCs w:val="24"/>
          <w:lang w:val="ru-RU"/>
        </w:rPr>
        <w:t> </w:t>
      </w:r>
      <w:r w:rsidRPr="001C1141">
        <w:rPr>
          <w:rFonts w:cstheme="minorHAnsi"/>
          <w:szCs w:val="24"/>
          <w:lang w:val="ru-RU"/>
        </w:rPr>
        <w:t xml:space="preserve">4/1. </w:t>
      </w:r>
      <w:r w:rsidR="00BE647B" w:rsidRPr="001C1141">
        <w:rPr>
          <w:rFonts w:cstheme="minorHAnsi"/>
          <w:szCs w:val="24"/>
          <w:lang w:val="ru-RU"/>
        </w:rPr>
        <w:t>К августу 2021 года заключительны</w:t>
      </w:r>
      <w:r w:rsidR="001E5C8D" w:rsidRPr="001C1141">
        <w:rPr>
          <w:rFonts w:cstheme="minorHAnsi"/>
          <w:szCs w:val="24"/>
          <w:lang w:val="ru-RU"/>
        </w:rPr>
        <w:t>е</w:t>
      </w:r>
      <w:r w:rsidR="00BE647B" w:rsidRPr="001C1141">
        <w:rPr>
          <w:rFonts w:cstheme="minorHAnsi"/>
          <w:szCs w:val="24"/>
          <w:lang w:val="ru-RU"/>
        </w:rPr>
        <w:t xml:space="preserve"> отчет</w:t>
      </w:r>
      <w:r w:rsidR="001E5C8D" w:rsidRPr="001C1141">
        <w:rPr>
          <w:rFonts w:cstheme="minorHAnsi"/>
          <w:szCs w:val="24"/>
          <w:lang w:val="ru-RU"/>
        </w:rPr>
        <w:t>ы</w:t>
      </w:r>
      <w:r w:rsidR="00BE647B" w:rsidRPr="001C1141">
        <w:rPr>
          <w:rFonts w:cstheme="minorHAnsi"/>
          <w:szCs w:val="24"/>
          <w:lang w:val="ru-RU"/>
        </w:rPr>
        <w:t xml:space="preserve"> и </w:t>
      </w:r>
      <w:r w:rsidR="008E7B9D" w:rsidRPr="001C1141">
        <w:rPr>
          <w:rFonts w:cstheme="minorHAnsi"/>
          <w:szCs w:val="24"/>
          <w:lang w:val="ru-RU"/>
        </w:rPr>
        <w:t>р</w:t>
      </w:r>
      <w:r w:rsidR="00BE647B" w:rsidRPr="001C1141">
        <w:rPr>
          <w:rFonts w:cstheme="minorHAnsi"/>
          <w:szCs w:val="24"/>
          <w:lang w:val="ru-RU"/>
        </w:rPr>
        <w:t>уководящи</w:t>
      </w:r>
      <w:r w:rsidR="001E5C8D" w:rsidRPr="001C1141">
        <w:rPr>
          <w:rFonts w:cstheme="minorHAnsi"/>
          <w:szCs w:val="24"/>
          <w:lang w:val="ru-RU"/>
        </w:rPr>
        <w:t>е</w:t>
      </w:r>
      <w:r w:rsidR="00BE647B" w:rsidRPr="001C1141">
        <w:rPr>
          <w:rFonts w:cstheme="minorHAnsi"/>
          <w:szCs w:val="24"/>
          <w:lang w:val="ru-RU"/>
        </w:rPr>
        <w:t xml:space="preserve"> указания на всех </w:t>
      </w:r>
      <w:r w:rsidR="00CF30BE">
        <w:rPr>
          <w:rFonts w:cstheme="minorHAnsi"/>
          <w:szCs w:val="24"/>
          <w:lang w:val="ru-RU"/>
        </w:rPr>
        <w:t xml:space="preserve">шести </w:t>
      </w:r>
      <w:r w:rsidR="00BE647B" w:rsidRPr="001C1141">
        <w:rPr>
          <w:rFonts w:cstheme="minorHAnsi"/>
          <w:szCs w:val="24"/>
          <w:lang w:val="ru-RU"/>
        </w:rPr>
        <w:t xml:space="preserve">официальных языках </w:t>
      </w:r>
      <w:r w:rsidR="00CF30BE">
        <w:rPr>
          <w:rFonts w:cstheme="minorHAnsi"/>
          <w:szCs w:val="24"/>
          <w:lang w:val="ru-RU"/>
        </w:rPr>
        <w:t>МСЭ</w:t>
      </w:r>
      <w:r w:rsidR="00BE647B" w:rsidRPr="001C1141">
        <w:rPr>
          <w:rFonts w:cstheme="minorHAnsi"/>
          <w:szCs w:val="24"/>
          <w:lang w:val="ru-RU"/>
        </w:rPr>
        <w:t xml:space="preserve"> был</w:t>
      </w:r>
      <w:r w:rsidR="001E5C8D" w:rsidRPr="001C1141">
        <w:rPr>
          <w:rFonts w:cstheme="minorHAnsi"/>
          <w:szCs w:val="24"/>
          <w:lang w:val="ru-RU"/>
        </w:rPr>
        <w:t xml:space="preserve">и размещены </w:t>
      </w:r>
      <w:r w:rsidR="00BE647B" w:rsidRPr="001C1141">
        <w:rPr>
          <w:rFonts w:cstheme="minorHAnsi"/>
          <w:szCs w:val="24"/>
          <w:lang w:val="ru-RU"/>
        </w:rPr>
        <w:t>на веб-странице</w:t>
      </w:r>
      <w:r w:rsidRPr="001C1141">
        <w:rPr>
          <w:rFonts w:cstheme="minorHAnsi"/>
          <w:szCs w:val="24"/>
          <w:lang w:val="ru-RU"/>
        </w:rPr>
        <w:t xml:space="preserve"> </w:t>
      </w:r>
      <w:hyperlink r:id="rId28" w:history="1">
        <w:r w:rsidR="00F25D1A">
          <w:rPr>
            <w:rStyle w:val="Hyperlink"/>
            <w:rFonts w:cstheme="minorHAnsi"/>
            <w:szCs w:val="24"/>
            <w:lang w:val="ru-RU"/>
          </w:rPr>
          <w:t>П</w:t>
        </w:r>
        <w:r w:rsidR="00BE647B" w:rsidRPr="001C1141">
          <w:rPr>
            <w:rStyle w:val="Hyperlink"/>
            <w:rFonts w:cstheme="minorHAnsi"/>
            <w:szCs w:val="24"/>
            <w:lang w:val="ru-RU"/>
          </w:rPr>
          <w:t xml:space="preserve">убликации </w:t>
        </w:r>
        <w:r w:rsidR="00F25D1A">
          <w:rPr>
            <w:rStyle w:val="Hyperlink"/>
            <w:rFonts w:cstheme="minorHAnsi"/>
            <w:szCs w:val="24"/>
            <w:lang w:val="ru-RU"/>
          </w:rPr>
          <w:t xml:space="preserve">исследовательских комиссий </w:t>
        </w:r>
        <w:r w:rsidR="00BE647B" w:rsidRPr="001C1141">
          <w:rPr>
            <w:rStyle w:val="Hyperlink"/>
            <w:rFonts w:cstheme="minorHAnsi"/>
            <w:szCs w:val="24"/>
            <w:lang w:val="ru-RU"/>
          </w:rPr>
          <w:t>МСЭ-</w:t>
        </w:r>
        <w:r w:rsidRPr="001C1141">
          <w:rPr>
            <w:rStyle w:val="Hyperlink"/>
            <w:rFonts w:cstheme="minorHAnsi"/>
            <w:szCs w:val="24"/>
            <w:lang w:val="ru-RU"/>
          </w:rPr>
          <w:t>D</w:t>
        </w:r>
      </w:hyperlink>
      <w:r w:rsidR="001E5C8D" w:rsidRPr="001C1141">
        <w:rPr>
          <w:lang w:val="ru-RU"/>
        </w:rPr>
        <w:t xml:space="preserve"> и к ним был </w:t>
      </w:r>
      <w:r w:rsidR="001E5C8D" w:rsidRPr="001C1141">
        <w:rPr>
          <w:rFonts w:cstheme="minorHAnsi"/>
          <w:szCs w:val="24"/>
          <w:lang w:val="ru-RU"/>
        </w:rPr>
        <w:t>обеспечен бесплатный доступ</w:t>
      </w:r>
      <w:r w:rsidRPr="001C1141">
        <w:rPr>
          <w:rFonts w:cstheme="minorHAnsi"/>
          <w:szCs w:val="24"/>
          <w:lang w:val="ru-RU"/>
        </w:rPr>
        <w:t xml:space="preserve">. </w:t>
      </w:r>
      <w:r w:rsidR="00BE647B" w:rsidRPr="001C1141">
        <w:rPr>
          <w:rFonts w:cstheme="minorHAnsi"/>
          <w:szCs w:val="24"/>
          <w:lang w:val="ru-RU"/>
        </w:rPr>
        <w:t>Все заключительные отчеты сопровожд</w:t>
      </w:r>
      <w:r w:rsidR="001E5C8D" w:rsidRPr="001C1141">
        <w:rPr>
          <w:rFonts w:cstheme="minorHAnsi"/>
          <w:szCs w:val="24"/>
          <w:lang w:val="ru-RU"/>
        </w:rPr>
        <w:t>аются</w:t>
      </w:r>
      <w:r w:rsidR="00BE647B" w:rsidRPr="001C1141">
        <w:rPr>
          <w:rFonts w:cstheme="minorHAnsi"/>
          <w:szCs w:val="24"/>
          <w:lang w:val="ru-RU"/>
        </w:rPr>
        <w:t xml:space="preserve"> информационным видеороликом</w:t>
      </w:r>
      <w:r w:rsidRPr="001C1141">
        <w:rPr>
          <w:rFonts w:cstheme="minorHAnsi"/>
          <w:szCs w:val="24"/>
          <w:lang w:val="ru-RU"/>
        </w:rPr>
        <w:t>.</w:t>
      </w:r>
    </w:p>
    <w:p w14:paraId="131D06A0" w14:textId="03004D0E" w:rsidR="004F3A85" w:rsidRPr="001C1141" w:rsidRDefault="00E45C73" w:rsidP="004F3A85">
      <w:pPr>
        <w:widowControl w:val="0"/>
        <w:rPr>
          <w:rFonts w:cstheme="minorHAnsi"/>
          <w:szCs w:val="24"/>
          <w:lang w:val="ru-RU"/>
        </w:rPr>
      </w:pPr>
      <w:r w:rsidRPr="001C1141">
        <w:rPr>
          <w:szCs w:val="22"/>
          <w:lang w:val="ru-RU"/>
        </w:rPr>
        <w:t>1</w:t>
      </w:r>
      <w:r w:rsidRPr="001C1141">
        <w:rPr>
          <w:szCs w:val="22"/>
          <w:lang w:val="ru-RU"/>
        </w:rPr>
        <w:noBreakHyphen/>
      </w:r>
      <w:r>
        <w:rPr>
          <w:szCs w:val="22"/>
          <w:lang w:val="ru-RU"/>
        </w:rPr>
        <w:t>я</w:t>
      </w:r>
      <w:r w:rsidRPr="001C1141">
        <w:rPr>
          <w:szCs w:val="22"/>
          <w:lang w:val="ru-RU"/>
        </w:rPr>
        <w:t> Исследовательск</w:t>
      </w:r>
      <w:r>
        <w:rPr>
          <w:szCs w:val="22"/>
          <w:lang w:val="ru-RU"/>
        </w:rPr>
        <w:t>ая</w:t>
      </w:r>
      <w:r w:rsidRPr="001C1141">
        <w:rPr>
          <w:szCs w:val="22"/>
          <w:lang w:val="ru-RU"/>
        </w:rPr>
        <w:t xml:space="preserve"> комисси</w:t>
      </w:r>
      <w:r>
        <w:rPr>
          <w:szCs w:val="22"/>
          <w:lang w:val="ru-RU"/>
        </w:rPr>
        <w:t>я</w:t>
      </w:r>
      <w:r w:rsidRPr="001C1141">
        <w:rPr>
          <w:rFonts w:cstheme="minorHAnsi"/>
          <w:szCs w:val="24"/>
          <w:lang w:val="ru-RU"/>
        </w:rPr>
        <w:t xml:space="preserve"> </w:t>
      </w:r>
      <w:r w:rsidR="001E5C8D" w:rsidRPr="001C1141">
        <w:rPr>
          <w:rFonts w:cstheme="minorHAnsi"/>
          <w:szCs w:val="24"/>
          <w:lang w:val="ru-RU"/>
        </w:rPr>
        <w:t>завершила работу на своем заключительном собрании, состоявшемся в Женеве в октябре</w:t>
      </w:r>
      <w:r w:rsidR="004F3A85" w:rsidRPr="001C1141">
        <w:rPr>
          <w:rFonts w:cstheme="minorHAnsi"/>
          <w:szCs w:val="24"/>
          <w:lang w:val="ru-RU"/>
        </w:rPr>
        <w:t xml:space="preserve"> 2021</w:t>
      </w:r>
      <w:r w:rsidR="001E5C8D" w:rsidRPr="001C1141">
        <w:rPr>
          <w:rFonts w:cstheme="minorHAnsi"/>
          <w:szCs w:val="24"/>
          <w:lang w:val="ru-RU"/>
        </w:rPr>
        <w:t> года, на котором были доработаны, согласованы и представлены КГСЭ тексты круга ведения</w:t>
      </w:r>
      <w:r w:rsidR="004F3A85" w:rsidRPr="001C1141">
        <w:rPr>
          <w:rFonts w:cstheme="minorHAnsi"/>
          <w:szCs w:val="24"/>
          <w:lang w:val="ru-RU"/>
        </w:rPr>
        <w:t xml:space="preserve"> </w:t>
      </w:r>
      <w:r w:rsidR="001E5C8D" w:rsidRPr="001C1141">
        <w:rPr>
          <w:rFonts w:cstheme="minorHAnsi"/>
          <w:szCs w:val="24"/>
          <w:lang w:val="ru-RU"/>
        </w:rPr>
        <w:t xml:space="preserve">семи </w:t>
      </w:r>
      <w:r w:rsidR="00172982">
        <w:rPr>
          <w:rFonts w:cstheme="minorHAnsi"/>
          <w:szCs w:val="24"/>
          <w:lang w:val="ru-RU"/>
        </w:rPr>
        <w:t>исследуемых</w:t>
      </w:r>
      <w:r>
        <w:rPr>
          <w:rFonts w:cstheme="minorHAnsi"/>
          <w:szCs w:val="24"/>
          <w:lang w:val="ru-RU"/>
        </w:rPr>
        <w:t xml:space="preserve"> </w:t>
      </w:r>
      <w:r w:rsidR="001E5C8D" w:rsidRPr="001C1141">
        <w:rPr>
          <w:rFonts w:cstheme="minorHAnsi"/>
          <w:szCs w:val="24"/>
          <w:lang w:val="ru-RU"/>
        </w:rPr>
        <w:t>Вопросов</w:t>
      </w:r>
      <w:r w:rsidR="004F3A85" w:rsidRPr="001C1141">
        <w:rPr>
          <w:rFonts w:cstheme="minorHAnsi"/>
          <w:szCs w:val="24"/>
          <w:lang w:val="ru-RU"/>
        </w:rPr>
        <w:t>.</w:t>
      </w:r>
    </w:p>
    <w:p w14:paraId="6D7663D4" w14:textId="77777777" w:rsidR="00BB5BA2" w:rsidRPr="001C1141" w:rsidRDefault="00BB5BA2" w:rsidP="00F07F2B">
      <w:pPr>
        <w:pStyle w:val="Heading2"/>
        <w:rPr>
          <w:lang w:val="ru-RU"/>
        </w:rPr>
      </w:pPr>
      <w:r w:rsidRPr="001C1141">
        <w:rPr>
          <w:lang w:val="ru-RU"/>
        </w:rPr>
        <w:t>1.2</w:t>
      </w:r>
      <w:r w:rsidRPr="001C1141">
        <w:rPr>
          <w:lang w:val="ru-RU"/>
        </w:rPr>
        <w:tab/>
        <w:t>Руководящий состав 1-й Исследовательской комиссии</w:t>
      </w:r>
    </w:p>
    <w:p w14:paraId="71E0B58C" w14:textId="523C7A63"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ВКРЭ-17 назначила руковод</w:t>
      </w:r>
      <w:r w:rsidR="00BC4030">
        <w:rPr>
          <w:szCs w:val="22"/>
          <w:lang w:val="ru-RU"/>
        </w:rPr>
        <w:t>ство</w:t>
      </w:r>
      <w:r w:rsidRPr="001C1141">
        <w:rPr>
          <w:szCs w:val="22"/>
          <w:lang w:val="ru-RU"/>
        </w:rPr>
        <w:t xml:space="preserve"> </w:t>
      </w:r>
      <w:proofErr w:type="spellStart"/>
      <w:r w:rsidRPr="001C1141">
        <w:rPr>
          <w:szCs w:val="22"/>
          <w:lang w:val="ru-RU"/>
        </w:rPr>
        <w:t>ИК1</w:t>
      </w:r>
      <w:proofErr w:type="spellEnd"/>
      <w:r w:rsidRPr="001C1141">
        <w:rPr>
          <w:szCs w:val="22"/>
          <w:lang w:val="ru-RU"/>
        </w:rPr>
        <w:t xml:space="preserve"> на седьмой исследовательский период (</w:t>
      </w:r>
      <w:r w:rsidR="00F77C27" w:rsidRPr="001C1141">
        <w:rPr>
          <w:szCs w:val="22"/>
          <w:lang w:val="ru-RU"/>
        </w:rPr>
        <w:t>2018–202</w:t>
      </w:r>
      <w:r w:rsidR="00E45C73">
        <w:rPr>
          <w:szCs w:val="22"/>
          <w:lang w:val="ru-RU"/>
        </w:rPr>
        <w:t>2</w:t>
      </w:r>
      <w:r w:rsidRPr="001C1141">
        <w:rPr>
          <w:szCs w:val="22"/>
          <w:lang w:val="ru-RU"/>
        </w:rPr>
        <w:t> гг.): председателем стала</w:t>
      </w:r>
      <w:r w:rsidRPr="001C1141">
        <w:rPr>
          <w:b/>
          <w:szCs w:val="22"/>
          <w:lang w:val="ru-RU"/>
        </w:rPr>
        <w:t xml:space="preserve"> г</w:t>
      </w:r>
      <w:r w:rsidRPr="001C1141">
        <w:rPr>
          <w:b/>
          <w:szCs w:val="22"/>
          <w:lang w:val="ru-RU"/>
        </w:rPr>
        <w:noBreakHyphen/>
        <w:t xml:space="preserve">жа Регина Флёр </w:t>
      </w:r>
      <w:proofErr w:type="spellStart"/>
      <w:r w:rsidRPr="001C1141">
        <w:rPr>
          <w:b/>
          <w:szCs w:val="22"/>
          <w:lang w:val="ru-RU"/>
        </w:rPr>
        <w:t>Ассуму</w:t>
      </w:r>
      <w:proofErr w:type="spellEnd"/>
      <w:r w:rsidRPr="001C1141">
        <w:rPr>
          <w:b/>
          <w:szCs w:val="22"/>
          <w:lang w:val="ru-RU"/>
        </w:rPr>
        <w:noBreakHyphen/>
        <w:t>Бессу (Кот-д’Ивуар)</w:t>
      </w:r>
      <w:r w:rsidRPr="001C1141">
        <w:rPr>
          <w:szCs w:val="22"/>
          <w:lang w:val="ru-RU"/>
        </w:rPr>
        <w:t xml:space="preserve">, </w:t>
      </w:r>
      <w:r w:rsidRPr="001C1141">
        <w:rPr>
          <w:color w:val="000000"/>
          <w:szCs w:val="22"/>
          <w:lang w:val="ru-RU"/>
        </w:rPr>
        <w:t xml:space="preserve">и ей оказывали помощь заместители председателя, представляющие шесть регионов </w:t>
      </w:r>
      <w:r w:rsidR="00E45C73">
        <w:rPr>
          <w:color w:val="000000"/>
          <w:szCs w:val="22"/>
          <w:lang w:val="ru-RU"/>
        </w:rPr>
        <w:t>МСЭ-</w:t>
      </w:r>
      <w:r w:rsidR="00E45C73">
        <w:rPr>
          <w:color w:val="000000"/>
          <w:szCs w:val="22"/>
          <w:lang w:val="en-US"/>
        </w:rPr>
        <w:t>D</w:t>
      </w:r>
      <w:r w:rsidRPr="001C1141">
        <w:rPr>
          <w:szCs w:val="22"/>
          <w:lang w:val="ru-RU"/>
        </w:rPr>
        <w:t>:</w:t>
      </w:r>
    </w:p>
    <w:p w14:paraId="54A1ADAD" w14:textId="07CF158D" w:rsidR="00BB5BA2" w:rsidRPr="001C1141" w:rsidRDefault="00BB5BA2" w:rsidP="00DD0DCD">
      <w:pPr>
        <w:pStyle w:val="enumlev1"/>
        <w:rPr>
          <w:lang w:val="ru-RU"/>
        </w:rPr>
      </w:pPr>
      <w:r w:rsidRPr="001C1141">
        <w:rPr>
          <w:szCs w:val="22"/>
          <w:lang w:val="ru-RU"/>
        </w:rPr>
        <w:t>–</w:t>
      </w:r>
      <w:r w:rsidRPr="001C1141">
        <w:rPr>
          <w:szCs w:val="22"/>
          <w:lang w:val="ru-RU"/>
        </w:rPr>
        <w:tab/>
      </w:r>
      <w:r w:rsidRPr="001C1141">
        <w:rPr>
          <w:lang w:val="ru-RU"/>
        </w:rPr>
        <w:t>г</w:t>
      </w:r>
      <w:r w:rsidRPr="001C1141">
        <w:rPr>
          <w:lang w:val="ru-RU"/>
        </w:rPr>
        <w:noBreakHyphen/>
        <w:t xml:space="preserve">н Питер </w:t>
      </w:r>
      <w:proofErr w:type="spellStart"/>
      <w:r w:rsidRPr="001C1141">
        <w:rPr>
          <w:lang w:val="ru-RU"/>
        </w:rPr>
        <w:t>Нгван</w:t>
      </w:r>
      <w:proofErr w:type="spellEnd"/>
      <w:r w:rsidRPr="001C1141">
        <w:rPr>
          <w:lang w:val="ru-RU"/>
        </w:rPr>
        <w:t xml:space="preserve"> </w:t>
      </w:r>
      <w:proofErr w:type="spellStart"/>
      <w:r w:rsidRPr="001C1141">
        <w:rPr>
          <w:lang w:val="ru-RU"/>
        </w:rPr>
        <w:t>Мбенги</w:t>
      </w:r>
      <w:proofErr w:type="spellEnd"/>
      <w:r w:rsidRPr="001C1141">
        <w:rPr>
          <w:lang w:val="ru-RU"/>
        </w:rPr>
        <w:t xml:space="preserve"> (Камерун) (</w:t>
      </w:r>
      <w:r w:rsidR="00E45C73">
        <w:rPr>
          <w:lang w:val="ru-RU"/>
        </w:rPr>
        <w:t>Африка</w:t>
      </w:r>
      <w:r w:rsidRPr="001C1141">
        <w:rPr>
          <w:lang w:val="ru-RU"/>
        </w:rPr>
        <w:t>);</w:t>
      </w:r>
    </w:p>
    <w:p w14:paraId="59909C63" w14:textId="28840269"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н </w:t>
      </w:r>
      <w:proofErr w:type="spellStart"/>
      <w:r w:rsidRPr="001C1141">
        <w:rPr>
          <w:lang w:val="ru-RU"/>
        </w:rPr>
        <w:t>Ама</w:t>
      </w:r>
      <w:proofErr w:type="spellEnd"/>
      <w:r w:rsidRPr="001C1141">
        <w:rPr>
          <w:lang w:val="ru-RU"/>
        </w:rPr>
        <w:t xml:space="preserve"> </w:t>
      </w:r>
      <w:proofErr w:type="spellStart"/>
      <w:r w:rsidRPr="001C1141">
        <w:rPr>
          <w:lang w:val="ru-RU"/>
        </w:rPr>
        <w:t>Виньо</w:t>
      </w:r>
      <w:proofErr w:type="spellEnd"/>
      <w:r w:rsidRPr="001C1141">
        <w:rPr>
          <w:lang w:val="ru-RU"/>
        </w:rPr>
        <w:t xml:space="preserve"> Капо (Того) (</w:t>
      </w:r>
      <w:r w:rsidR="00E45C73">
        <w:rPr>
          <w:lang w:val="ru-RU"/>
        </w:rPr>
        <w:t>Африка</w:t>
      </w:r>
      <w:r w:rsidRPr="001C1141">
        <w:rPr>
          <w:lang w:val="ru-RU"/>
        </w:rPr>
        <w:t>);</w:t>
      </w:r>
    </w:p>
    <w:p w14:paraId="1BCC7A4D" w14:textId="7D2C1A4D"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 xml:space="preserve">н Роберто </w:t>
      </w:r>
      <w:proofErr w:type="spellStart"/>
      <w:r w:rsidRPr="001C1141">
        <w:rPr>
          <w:lang w:val="ru-RU"/>
        </w:rPr>
        <w:t>Мицуакэ</w:t>
      </w:r>
      <w:proofErr w:type="spellEnd"/>
      <w:r w:rsidRPr="001C1141">
        <w:rPr>
          <w:lang w:val="ru-RU"/>
        </w:rPr>
        <w:t xml:space="preserve"> </w:t>
      </w:r>
      <w:proofErr w:type="spellStart"/>
      <w:r w:rsidRPr="001C1141">
        <w:rPr>
          <w:lang w:val="ru-RU"/>
        </w:rPr>
        <w:t>Хираяма</w:t>
      </w:r>
      <w:proofErr w:type="spellEnd"/>
      <w:r w:rsidRPr="001C1141">
        <w:rPr>
          <w:lang w:val="ru-RU"/>
        </w:rPr>
        <w:t xml:space="preserve"> (Бразилия) (</w:t>
      </w:r>
      <w:r w:rsidR="00E45C73">
        <w:rPr>
          <w:lang w:val="ru-RU"/>
        </w:rPr>
        <w:t>Северная и Южная Америка</w:t>
      </w:r>
      <w:r w:rsidRPr="001C1141">
        <w:rPr>
          <w:lang w:val="ru-RU"/>
        </w:rPr>
        <w:t>);</w:t>
      </w:r>
    </w:p>
    <w:p w14:paraId="0E7CAAE0" w14:textId="56180767"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н Виктор Мартинес (Парагвай) (</w:t>
      </w:r>
      <w:r w:rsidR="00E45C73">
        <w:rPr>
          <w:lang w:val="ru-RU"/>
        </w:rPr>
        <w:t>Северная и Южная Америка</w:t>
      </w:r>
      <w:r w:rsidRPr="001C1141">
        <w:rPr>
          <w:lang w:val="ru-RU"/>
        </w:rPr>
        <w:t>);</w:t>
      </w:r>
    </w:p>
    <w:p w14:paraId="5FB4111D" w14:textId="271EFEF0"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н Ахмед Абдель Азиз Гад (Египет) (</w:t>
      </w:r>
      <w:r w:rsidR="00E45C73">
        <w:rPr>
          <w:lang w:val="ru-RU"/>
        </w:rPr>
        <w:t>Арабские государства</w:t>
      </w:r>
      <w:r w:rsidRPr="001C1141">
        <w:rPr>
          <w:lang w:val="ru-RU"/>
        </w:rPr>
        <w:t>);</w:t>
      </w:r>
    </w:p>
    <w:p w14:paraId="1A017927" w14:textId="51F0E426"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 xml:space="preserve">жа Самира </w:t>
      </w:r>
      <w:proofErr w:type="spellStart"/>
      <w:r w:rsidRPr="001C1141">
        <w:rPr>
          <w:lang w:val="ru-RU"/>
        </w:rPr>
        <w:t>Белал</w:t>
      </w:r>
      <w:proofErr w:type="spellEnd"/>
      <w:r w:rsidRPr="001C1141">
        <w:rPr>
          <w:lang w:val="ru-RU"/>
        </w:rPr>
        <w:t xml:space="preserve"> </w:t>
      </w:r>
      <w:proofErr w:type="spellStart"/>
      <w:r w:rsidRPr="001C1141">
        <w:rPr>
          <w:lang w:val="ru-RU"/>
        </w:rPr>
        <w:t>Момен</w:t>
      </w:r>
      <w:proofErr w:type="spellEnd"/>
      <w:r w:rsidRPr="001C1141">
        <w:rPr>
          <w:lang w:val="ru-RU"/>
        </w:rPr>
        <w:t xml:space="preserve"> Мохаммад (Кувейт) (</w:t>
      </w:r>
      <w:r w:rsidR="00E45C73">
        <w:rPr>
          <w:lang w:val="ru-RU"/>
        </w:rPr>
        <w:t>Арабские государства</w:t>
      </w:r>
      <w:r w:rsidRPr="001C1141">
        <w:rPr>
          <w:lang w:val="ru-RU"/>
        </w:rPr>
        <w:t>);</w:t>
      </w:r>
    </w:p>
    <w:p w14:paraId="45918B0F" w14:textId="55314607"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н </w:t>
      </w:r>
      <w:proofErr w:type="spellStart"/>
      <w:r w:rsidRPr="001C1141">
        <w:rPr>
          <w:lang w:val="ru-RU"/>
        </w:rPr>
        <w:t>Ясухико</w:t>
      </w:r>
      <w:proofErr w:type="spellEnd"/>
      <w:r w:rsidRPr="001C1141">
        <w:rPr>
          <w:lang w:val="ru-RU"/>
        </w:rPr>
        <w:t xml:space="preserve"> </w:t>
      </w:r>
      <w:proofErr w:type="spellStart"/>
      <w:r w:rsidRPr="001C1141">
        <w:rPr>
          <w:lang w:val="ru-RU"/>
        </w:rPr>
        <w:t>Кавасуми</w:t>
      </w:r>
      <w:proofErr w:type="spellEnd"/>
      <w:r w:rsidRPr="001C1141">
        <w:rPr>
          <w:lang w:val="ru-RU"/>
        </w:rPr>
        <w:t xml:space="preserve"> (Япония) (</w:t>
      </w:r>
      <w:r w:rsidR="00E45C73">
        <w:rPr>
          <w:lang w:val="ru-RU"/>
        </w:rPr>
        <w:t>Азиатско-Тихоокеанский регион</w:t>
      </w:r>
      <w:r w:rsidRPr="001C1141">
        <w:rPr>
          <w:lang w:val="ru-RU"/>
        </w:rPr>
        <w:t>);</w:t>
      </w:r>
    </w:p>
    <w:p w14:paraId="7B9099A2" w14:textId="7D7EE736"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н </w:t>
      </w:r>
      <w:proofErr w:type="spellStart"/>
      <w:r w:rsidRPr="001C1141">
        <w:rPr>
          <w:lang w:val="ru-RU"/>
        </w:rPr>
        <w:t>Санвон</w:t>
      </w:r>
      <w:proofErr w:type="spellEnd"/>
      <w:r w:rsidRPr="001C1141">
        <w:rPr>
          <w:lang w:val="ru-RU"/>
        </w:rPr>
        <w:t xml:space="preserve"> </w:t>
      </w:r>
      <w:proofErr w:type="spellStart"/>
      <w:r w:rsidRPr="001C1141">
        <w:rPr>
          <w:lang w:val="ru-RU"/>
        </w:rPr>
        <w:t>Ko</w:t>
      </w:r>
      <w:proofErr w:type="spellEnd"/>
      <w:r w:rsidRPr="001C1141">
        <w:rPr>
          <w:lang w:val="ru-RU"/>
        </w:rPr>
        <w:t xml:space="preserve"> (Республика Корея) (</w:t>
      </w:r>
      <w:r w:rsidR="00E45C73">
        <w:rPr>
          <w:lang w:val="ru-RU"/>
        </w:rPr>
        <w:t>Азиатско-Тихоокеанский регион</w:t>
      </w:r>
      <w:r w:rsidRPr="001C1141">
        <w:rPr>
          <w:lang w:val="ru-RU"/>
        </w:rPr>
        <w:t>);</w:t>
      </w:r>
    </w:p>
    <w:p w14:paraId="7562DE39" w14:textId="6E44F3EA"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 xml:space="preserve">н Алмаз </w:t>
      </w:r>
      <w:proofErr w:type="spellStart"/>
      <w:r w:rsidRPr="001C1141">
        <w:rPr>
          <w:lang w:val="ru-RU"/>
        </w:rPr>
        <w:t>Тиленбаев</w:t>
      </w:r>
      <w:proofErr w:type="spellEnd"/>
      <w:r w:rsidRPr="001C1141">
        <w:rPr>
          <w:lang w:val="ru-RU"/>
        </w:rPr>
        <w:t xml:space="preserve"> (Кыргызская Республика) (</w:t>
      </w:r>
      <w:r w:rsidR="00E45C73">
        <w:rPr>
          <w:lang w:val="ru-RU"/>
        </w:rPr>
        <w:t>Содружество Независимых Государств</w:t>
      </w:r>
      <w:r w:rsidRPr="001C1141">
        <w:rPr>
          <w:lang w:val="ru-RU"/>
        </w:rPr>
        <w:t>);</w:t>
      </w:r>
    </w:p>
    <w:p w14:paraId="6CF43301" w14:textId="638FE456"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 xml:space="preserve">жа Анастасия Сергеевна </w:t>
      </w:r>
      <w:proofErr w:type="spellStart"/>
      <w:r w:rsidRPr="001C1141">
        <w:rPr>
          <w:lang w:val="ru-RU"/>
        </w:rPr>
        <w:t>Конухова</w:t>
      </w:r>
      <w:proofErr w:type="spellEnd"/>
      <w:r w:rsidRPr="001C1141">
        <w:rPr>
          <w:lang w:val="ru-RU"/>
        </w:rPr>
        <w:t xml:space="preserve"> (Российская Федерация)</w:t>
      </w:r>
      <w:r w:rsidR="003B6634" w:rsidRPr="001C1141">
        <w:rPr>
          <w:lang w:val="ru-RU"/>
        </w:rPr>
        <w:t xml:space="preserve"> (</w:t>
      </w:r>
      <w:r w:rsidR="00E45C73">
        <w:rPr>
          <w:lang w:val="ru-RU"/>
        </w:rPr>
        <w:t>Содружество Независимых Государств</w:t>
      </w:r>
      <w:r w:rsidR="003B6634" w:rsidRPr="001C1141">
        <w:rPr>
          <w:lang w:val="ru-RU"/>
        </w:rPr>
        <w:t>)</w:t>
      </w:r>
      <w:r w:rsidRPr="001C1141">
        <w:rPr>
          <w:lang w:val="ru-RU"/>
        </w:rPr>
        <w:t>;</w:t>
      </w:r>
    </w:p>
    <w:p w14:paraId="6F55A8C5" w14:textId="4A2C8B2C"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н Вадим Каптур (Украина) (</w:t>
      </w:r>
      <w:r w:rsidR="00E45C73">
        <w:rPr>
          <w:lang w:val="ru-RU"/>
        </w:rPr>
        <w:t>Европа</w:t>
      </w:r>
      <w:r w:rsidRPr="001C1141">
        <w:rPr>
          <w:lang w:val="ru-RU"/>
        </w:rPr>
        <w:t>);</w:t>
      </w:r>
    </w:p>
    <w:p w14:paraId="44386DB3" w14:textId="1AD776C4" w:rsidR="00BB5BA2" w:rsidRPr="001C1141" w:rsidRDefault="00BB5BA2" w:rsidP="00DD0DCD">
      <w:pPr>
        <w:pStyle w:val="enumlev1"/>
        <w:rPr>
          <w:lang w:val="ru-RU"/>
        </w:rPr>
      </w:pPr>
      <w:r w:rsidRPr="001C1141">
        <w:rPr>
          <w:lang w:val="ru-RU"/>
        </w:rPr>
        <w:t>−</w:t>
      </w:r>
      <w:r w:rsidRPr="001C1141">
        <w:rPr>
          <w:lang w:val="ru-RU"/>
        </w:rPr>
        <w:tab/>
        <w:t>г</w:t>
      </w:r>
      <w:r w:rsidRPr="001C1141">
        <w:rPr>
          <w:lang w:val="ru-RU"/>
        </w:rPr>
        <w:noBreakHyphen/>
        <w:t>жа </w:t>
      </w:r>
      <w:proofErr w:type="spellStart"/>
      <w:r w:rsidRPr="001C1141">
        <w:rPr>
          <w:lang w:val="ru-RU"/>
        </w:rPr>
        <w:t>Амела</w:t>
      </w:r>
      <w:proofErr w:type="spellEnd"/>
      <w:r w:rsidRPr="001C1141">
        <w:rPr>
          <w:lang w:val="ru-RU"/>
        </w:rPr>
        <w:t xml:space="preserve"> </w:t>
      </w:r>
      <w:proofErr w:type="spellStart"/>
      <w:r w:rsidRPr="001C1141">
        <w:rPr>
          <w:lang w:val="ru-RU"/>
        </w:rPr>
        <w:t>Одобашич</w:t>
      </w:r>
      <w:proofErr w:type="spellEnd"/>
      <w:r w:rsidRPr="001C1141">
        <w:rPr>
          <w:lang w:val="ru-RU"/>
        </w:rPr>
        <w:t xml:space="preserve"> (Босния и Герцеговина) (</w:t>
      </w:r>
      <w:r w:rsidR="00E45C73">
        <w:rPr>
          <w:lang w:val="ru-RU"/>
        </w:rPr>
        <w:t>Европа</w:t>
      </w:r>
      <w:r w:rsidRPr="001C1141">
        <w:rPr>
          <w:lang w:val="ru-RU"/>
        </w:rPr>
        <w:t>);</w:t>
      </w:r>
    </w:p>
    <w:p w14:paraId="43D547AA" w14:textId="69537EA3" w:rsidR="00BB5BA2" w:rsidRPr="001C1141" w:rsidRDefault="00BB5BA2" w:rsidP="00DD0DCD">
      <w:pPr>
        <w:pStyle w:val="enumlev1"/>
        <w:rPr>
          <w:szCs w:val="22"/>
          <w:lang w:val="ru-RU"/>
        </w:rPr>
      </w:pPr>
      <w:r w:rsidRPr="001C1141">
        <w:rPr>
          <w:lang w:val="ru-RU"/>
        </w:rPr>
        <w:t>−</w:t>
      </w:r>
      <w:r w:rsidRPr="001C1141">
        <w:rPr>
          <w:lang w:val="ru-RU"/>
        </w:rPr>
        <w:tab/>
        <w:t>г</w:t>
      </w:r>
      <w:r w:rsidRPr="001C1141">
        <w:rPr>
          <w:lang w:val="ru-RU"/>
        </w:rPr>
        <w:noBreakHyphen/>
        <w:t>н Кристиан</w:t>
      </w:r>
      <w:r w:rsidRPr="001C1141">
        <w:rPr>
          <w:bCs/>
          <w:szCs w:val="22"/>
          <w:lang w:val="ru-RU"/>
        </w:rPr>
        <w:t xml:space="preserve"> </w:t>
      </w:r>
      <w:proofErr w:type="spellStart"/>
      <w:r w:rsidRPr="001C1141">
        <w:rPr>
          <w:bCs/>
          <w:szCs w:val="22"/>
          <w:lang w:val="ru-RU"/>
        </w:rPr>
        <w:t>Стефаникс</w:t>
      </w:r>
      <w:proofErr w:type="spellEnd"/>
      <w:r w:rsidRPr="001C1141">
        <w:rPr>
          <w:rFonts w:asciiTheme="minorHAnsi" w:hAnsiTheme="minorHAnsi" w:cstheme="minorHAnsi"/>
          <w:bCs/>
          <w:position w:val="6"/>
          <w:sz w:val="16"/>
          <w:szCs w:val="16"/>
          <w:lang w:val="ru-RU"/>
        </w:rPr>
        <w:footnoteReference w:id="9"/>
      </w:r>
      <w:r w:rsidRPr="001C1141">
        <w:rPr>
          <w:bCs/>
          <w:szCs w:val="22"/>
          <w:lang w:val="ru-RU"/>
        </w:rPr>
        <w:t xml:space="preserve"> (Венгрия) </w:t>
      </w:r>
      <w:r w:rsidRPr="001C1141">
        <w:rPr>
          <w:szCs w:val="22"/>
          <w:lang w:val="ru-RU"/>
        </w:rPr>
        <w:t>(</w:t>
      </w:r>
      <w:r w:rsidR="00E45C73">
        <w:rPr>
          <w:lang w:val="ru-RU"/>
        </w:rPr>
        <w:t>Европа</w:t>
      </w:r>
      <w:r w:rsidRPr="001C1141">
        <w:rPr>
          <w:szCs w:val="22"/>
          <w:lang w:val="ru-RU"/>
        </w:rPr>
        <w:t>).</w:t>
      </w:r>
    </w:p>
    <w:p w14:paraId="682B2437" w14:textId="77777777" w:rsidR="00BB5BA2" w:rsidRPr="001C1141" w:rsidRDefault="00BB5BA2" w:rsidP="0047407D">
      <w:pPr>
        <w:pStyle w:val="Headingib"/>
        <w:rPr>
          <w:lang w:val="ru-RU"/>
        </w:rPr>
      </w:pPr>
      <w:r w:rsidRPr="001C1141">
        <w:rPr>
          <w:lang w:val="ru-RU"/>
        </w:rPr>
        <w:t>Заместители председателя 1</w:t>
      </w:r>
      <w:r w:rsidRPr="001C1141">
        <w:rPr>
          <w:lang w:val="ru-RU"/>
        </w:rPr>
        <w:noBreakHyphen/>
        <w:t>й Исследовательской комиссии</w:t>
      </w:r>
    </w:p>
    <w:p w14:paraId="5A193B8E" w14:textId="31909283" w:rsidR="00BB5BA2" w:rsidRPr="001C1141" w:rsidRDefault="00BB5BA2" w:rsidP="00BB5BA2">
      <w:pPr>
        <w:tabs>
          <w:tab w:val="clear" w:pos="1134"/>
          <w:tab w:val="left" w:pos="794"/>
          <w:tab w:val="left" w:pos="1191"/>
          <w:tab w:val="left" w:pos="1588"/>
          <w:tab w:val="left" w:pos="1985"/>
        </w:tabs>
        <w:rPr>
          <w:szCs w:val="22"/>
          <w:lang w:val="ru-RU"/>
        </w:rPr>
      </w:pPr>
      <w:r w:rsidRPr="001C1141">
        <w:rPr>
          <w:rFonts w:cs="Calibri"/>
          <w:szCs w:val="24"/>
          <w:lang w:val="ru-RU"/>
        </w:rPr>
        <w:t xml:space="preserve">Заместители председателя </w:t>
      </w:r>
      <w:proofErr w:type="spellStart"/>
      <w:r w:rsidRPr="001C1141">
        <w:rPr>
          <w:rFonts w:cs="Calibri"/>
          <w:szCs w:val="24"/>
          <w:lang w:val="ru-RU"/>
        </w:rPr>
        <w:t>ИК1</w:t>
      </w:r>
      <w:proofErr w:type="spellEnd"/>
      <w:r w:rsidRPr="001C1141">
        <w:rPr>
          <w:rFonts w:cs="Calibri"/>
          <w:szCs w:val="24"/>
          <w:lang w:val="ru-RU"/>
        </w:rPr>
        <w:t xml:space="preserve"> проводили активную работу, порученную ВКРЭ-17, предоставляя Председателю ценные и обоснованные рекомендации по всем вопросам, относящимся к работе </w:t>
      </w:r>
      <w:r w:rsidR="00AA2CD2" w:rsidRPr="001C1141">
        <w:rPr>
          <w:rFonts w:cs="Calibri"/>
          <w:szCs w:val="24"/>
          <w:lang w:val="ru-RU"/>
        </w:rPr>
        <w:t>И</w:t>
      </w:r>
      <w:r w:rsidRPr="001C1141">
        <w:rPr>
          <w:rFonts w:cs="Calibri"/>
          <w:szCs w:val="24"/>
          <w:lang w:val="ru-RU"/>
        </w:rPr>
        <w:t xml:space="preserve">сследовательской комиссии, включая кадровые вопросы, методы работы и </w:t>
      </w:r>
      <w:r w:rsidR="00172982" w:rsidRPr="00172982">
        <w:rPr>
          <w:rFonts w:cs="Calibri"/>
          <w:szCs w:val="24"/>
          <w:lang w:val="ru-RU"/>
        </w:rPr>
        <w:t>основные конечные результаты</w:t>
      </w:r>
      <w:r w:rsidRPr="001C1141">
        <w:rPr>
          <w:rFonts w:cs="Calibri"/>
          <w:szCs w:val="24"/>
          <w:lang w:val="ru-RU"/>
        </w:rPr>
        <w:t>, к достижению которых призывала ВКРЭ-17</w:t>
      </w:r>
      <w:r w:rsidRPr="001C1141">
        <w:rPr>
          <w:szCs w:val="22"/>
          <w:lang w:val="ru-RU"/>
        </w:rPr>
        <w:t>. Некоторые заместители председателя были также Докладчиками или Содокладчиками по исследуемым Вопросам (</w:t>
      </w:r>
      <w:r w:rsidRPr="001C1141">
        <w:rPr>
          <w:b/>
          <w:szCs w:val="22"/>
          <w:lang w:val="ru-RU"/>
        </w:rPr>
        <w:t>Приложение 1</w:t>
      </w:r>
      <w:r w:rsidRPr="001C1141">
        <w:rPr>
          <w:szCs w:val="22"/>
          <w:lang w:val="ru-RU"/>
        </w:rPr>
        <w:t>). В рамках подготовки ВКРЭ-2</w:t>
      </w:r>
      <w:r w:rsidR="00AA2CD2" w:rsidRPr="001C1141">
        <w:rPr>
          <w:szCs w:val="22"/>
          <w:lang w:val="ru-RU"/>
        </w:rPr>
        <w:t>2</w:t>
      </w:r>
      <w:r w:rsidRPr="001C1141">
        <w:rPr>
          <w:szCs w:val="22"/>
          <w:lang w:val="ru-RU"/>
        </w:rPr>
        <w:t xml:space="preserve"> и в целях </w:t>
      </w:r>
      <w:r w:rsidR="00AA2CD2" w:rsidRPr="001C1141">
        <w:rPr>
          <w:szCs w:val="22"/>
          <w:lang w:val="ru-RU"/>
        </w:rPr>
        <w:t>использования</w:t>
      </w:r>
      <w:r w:rsidRPr="001C1141">
        <w:rPr>
          <w:szCs w:val="22"/>
          <w:lang w:val="ru-RU"/>
        </w:rPr>
        <w:t xml:space="preserve"> синергии с ключевыми проектами МСЭ</w:t>
      </w:r>
      <w:r w:rsidR="00AA2CD2" w:rsidRPr="001C1141">
        <w:rPr>
          <w:szCs w:val="22"/>
          <w:lang w:val="ru-RU"/>
        </w:rPr>
        <w:t xml:space="preserve"> и</w:t>
      </w:r>
      <w:r w:rsidRPr="001C1141">
        <w:rPr>
          <w:szCs w:val="22"/>
          <w:lang w:val="ru-RU"/>
        </w:rPr>
        <w:t xml:space="preserve"> исследуемым</w:t>
      </w:r>
      <w:r w:rsidR="00AA2CD2" w:rsidRPr="001C1141">
        <w:rPr>
          <w:szCs w:val="22"/>
          <w:lang w:val="ru-RU"/>
        </w:rPr>
        <w:t>и</w:t>
      </w:r>
      <w:r w:rsidRPr="001C1141">
        <w:rPr>
          <w:szCs w:val="22"/>
          <w:lang w:val="ru-RU"/>
        </w:rPr>
        <w:t xml:space="preserve"> Вопросам</w:t>
      </w:r>
      <w:r w:rsidR="00AA2CD2" w:rsidRPr="001C1141">
        <w:rPr>
          <w:szCs w:val="22"/>
          <w:lang w:val="ru-RU"/>
        </w:rPr>
        <w:t>и</w:t>
      </w:r>
      <w:r w:rsidRPr="001C1141">
        <w:rPr>
          <w:szCs w:val="22"/>
          <w:lang w:val="ru-RU"/>
        </w:rPr>
        <w:t>, некоторые заместители председателя одобрили роль координаторов (</w:t>
      </w:r>
      <w:r w:rsidRPr="001C1141">
        <w:rPr>
          <w:b/>
          <w:szCs w:val="22"/>
          <w:lang w:val="ru-RU"/>
        </w:rPr>
        <w:t>Приложение 2</w:t>
      </w:r>
      <w:r w:rsidRPr="001C1141">
        <w:rPr>
          <w:szCs w:val="22"/>
          <w:lang w:val="ru-RU"/>
        </w:rPr>
        <w:t xml:space="preserve">) наряду с активными Докладчиками. Заместителям председателя было </w:t>
      </w:r>
      <w:r w:rsidRPr="001C1141">
        <w:rPr>
          <w:szCs w:val="22"/>
          <w:lang w:val="ru-RU"/>
        </w:rPr>
        <w:lastRenderedPageBreak/>
        <w:t xml:space="preserve">рекомендовано работать с региональными отделениями МСЭ и с администрациями в своих регионах над продвижением повестки дня в области развития ИКТ. Для </w:t>
      </w:r>
      <w:r w:rsidR="00172982">
        <w:rPr>
          <w:szCs w:val="22"/>
          <w:lang w:val="ru-RU"/>
        </w:rPr>
        <w:t>содействия</w:t>
      </w:r>
      <w:r w:rsidRPr="001C1141">
        <w:rPr>
          <w:szCs w:val="22"/>
          <w:lang w:val="ru-RU"/>
        </w:rPr>
        <w:t xml:space="preserve"> обще</w:t>
      </w:r>
      <w:r w:rsidR="00172982">
        <w:rPr>
          <w:szCs w:val="22"/>
          <w:lang w:val="ru-RU"/>
        </w:rPr>
        <w:t>му</w:t>
      </w:r>
      <w:r w:rsidRPr="001C1141">
        <w:rPr>
          <w:szCs w:val="22"/>
          <w:lang w:val="ru-RU"/>
        </w:rPr>
        <w:t xml:space="preserve"> понимани</w:t>
      </w:r>
      <w:r w:rsidR="00172982">
        <w:rPr>
          <w:szCs w:val="22"/>
          <w:lang w:val="ru-RU"/>
        </w:rPr>
        <w:t>ю</w:t>
      </w:r>
      <w:r w:rsidRPr="001C1141">
        <w:rPr>
          <w:szCs w:val="22"/>
          <w:lang w:val="ru-RU"/>
        </w:rPr>
        <w:t xml:space="preserve"> и согласованной работ</w:t>
      </w:r>
      <w:r w:rsidR="00172982">
        <w:rPr>
          <w:szCs w:val="22"/>
          <w:lang w:val="ru-RU"/>
        </w:rPr>
        <w:t>е</w:t>
      </w:r>
      <w:r w:rsidRPr="001C1141">
        <w:rPr>
          <w:szCs w:val="22"/>
          <w:lang w:val="ru-RU"/>
        </w:rPr>
        <w:t xml:space="preserve"> заместителей председателя были распространены "Руководящие принципы деятельности заместителей председателя ИК МСЭ-D на региональном уровне" (</w:t>
      </w:r>
      <w:r w:rsidRPr="001C1141">
        <w:rPr>
          <w:b/>
          <w:szCs w:val="22"/>
          <w:lang w:val="ru-RU"/>
        </w:rPr>
        <w:t>Приложение 3</w:t>
      </w:r>
      <w:r w:rsidRPr="001C1141">
        <w:rPr>
          <w:szCs w:val="22"/>
          <w:lang w:val="ru-RU"/>
        </w:rPr>
        <w:t>)</w:t>
      </w:r>
      <w:r w:rsidR="00934980" w:rsidRPr="001C1141">
        <w:rPr>
          <w:szCs w:val="22"/>
          <w:lang w:val="ru-RU"/>
        </w:rPr>
        <w:t>, цель которых</w:t>
      </w:r>
      <w:r w:rsidRPr="001C1141">
        <w:rPr>
          <w:szCs w:val="22"/>
          <w:lang w:val="ru-RU"/>
        </w:rPr>
        <w:t>:</w:t>
      </w:r>
    </w:p>
    <w:p w14:paraId="150E8DCE" w14:textId="7963348F" w:rsidR="00BB5BA2" w:rsidRPr="001C1141" w:rsidRDefault="00E8688B" w:rsidP="00DD0DCD">
      <w:pPr>
        <w:pStyle w:val="enumlev1"/>
        <w:rPr>
          <w:lang w:val="ru-RU"/>
        </w:rPr>
      </w:pPr>
      <w:r w:rsidRPr="001C1141">
        <w:rPr>
          <w:szCs w:val="22"/>
          <w:lang w:val="ru-RU"/>
        </w:rPr>
        <w:t>–</w:t>
      </w:r>
      <w:r w:rsidR="00BB5BA2" w:rsidRPr="001C1141">
        <w:rPr>
          <w:szCs w:val="22"/>
          <w:lang w:val="ru-RU"/>
        </w:rPr>
        <w:tab/>
        <w:t>эффективн</w:t>
      </w:r>
      <w:r w:rsidR="00934980" w:rsidRPr="001C1141">
        <w:rPr>
          <w:szCs w:val="22"/>
          <w:lang w:val="ru-RU"/>
        </w:rPr>
        <w:t>ая</w:t>
      </w:r>
      <w:r w:rsidR="00BB5BA2" w:rsidRPr="001C1141">
        <w:rPr>
          <w:szCs w:val="22"/>
          <w:lang w:val="ru-RU"/>
        </w:rPr>
        <w:t xml:space="preserve"> поддержк</w:t>
      </w:r>
      <w:r w:rsidR="00934980" w:rsidRPr="001C1141">
        <w:rPr>
          <w:szCs w:val="22"/>
          <w:lang w:val="ru-RU"/>
        </w:rPr>
        <w:t>а</w:t>
      </w:r>
      <w:r w:rsidR="00BB5BA2" w:rsidRPr="001C1141">
        <w:rPr>
          <w:szCs w:val="22"/>
          <w:lang w:val="ru-RU"/>
        </w:rPr>
        <w:t xml:space="preserve"> региональных процессов подготовки ВКРЭ-2</w:t>
      </w:r>
      <w:r w:rsidR="00335AE6" w:rsidRPr="001C1141">
        <w:rPr>
          <w:szCs w:val="22"/>
          <w:lang w:val="ru-RU"/>
        </w:rPr>
        <w:t>2</w:t>
      </w:r>
      <w:r w:rsidR="00BB5BA2" w:rsidRPr="001C1141">
        <w:rPr>
          <w:szCs w:val="22"/>
          <w:lang w:val="ru-RU"/>
        </w:rPr>
        <w:t xml:space="preserve">, </w:t>
      </w:r>
      <w:r w:rsidR="00E36886" w:rsidRPr="001C1141">
        <w:rPr>
          <w:szCs w:val="22"/>
          <w:lang w:val="ru-RU"/>
        </w:rPr>
        <w:t>в </w:t>
      </w:r>
      <w:r w:rsidR="00BB5BA2" w:rsidRPr="001C1141">
        <w:rPr>
          <w:szCs w:val="22"/>
          <w:lang w:val="ru-RU"/>
        </w:rPr>
        <w:t>особенно</w:t>
      </w:r>
      <w:r w:rsidR="00E36886" w:rsidRPr="001C1141">
        <w:rPr>
          <w:szCs w:val="22"/>
          <w:lang w:val="ru-RU"/>
        </w:rPr>
        <w:t>сти</w:t>
      </w:r>
      <w:r w:rsidR="00BB5BA2" w:rsidRPr="001C1141">
        <w:rPr>
          <w:szCs w:val="22"/>
          <w:lang w:val="ru-RU"/>
        </w:rPr>
        <w:t xml:space="preserve"> </w:t>
      </w:r>
      <w:r w:rsidR="00BB5BA2" w:rsidRPr="001C1141">
        <w:rPr>
          <w:lang w:val="ru-RU"/>
        </w:rPr>
        <w:t xml:space="preserve">будущих </w:t>
      </w:r>
      <w:r w:rsidR="00172982">
        <w:rPr>
          <w:lang w:val="ru-RU"/>
        </w:rPr>
        <w:t xml:space="preserve">исследуемых </w:t>
      </w:r>
      <w:r w:rsidR="00BB5BA2" w:rsidRPr="001C1141">
        <w:rPr>
          <w:lang w:val="ru-RU"/>
        </w:rPr>
        <w:t>Вопросов (Резолюция 2) и методов работы (Резолюция 1);</w:t>
      </w:r>
    </w:p>
    <w:p w14:paraId="6A62DBCB" w14:textId="2B2BCE5A" w:rsidR="00BB5BA2" w:rsidRPr="001C1141" w:rsidRDefault="00E8688B" w:rsidP="00DD0DCD">
      <w:pPr>
        <w:pStyle w:val="enumlev1"/>
        <w:rPr>
          <w:szCs w:val="22"/>
          <w:lang w:val="ru-RU"/>
        </w:rPr>
      </w:pPr>
      <w:r w:rsidRPr="001C1141">
        <w:rPr>
          <w:lang w:val="ru-RU"/>
        </w:rPr>
        <w:t>–</w:t>
      </w:r>
      <w:r w:rsidR="00BB5BA2" w:rsidRPr="001C1141">
        <w:rPr>
          <w:lang w:val="ru-RU"/>
        </w:rPr>
        <w:tab/>
      </w:r>
      <w:r w:rsidR="00AD0AA1">
        <w:rPr>
          <w:szCs w:val="22"/>
          <w:lang w:val="ru-RU"/>
        </w:rPr>
        <w:t>содействие</w:t>
      </w:r>
      <w:r w:rsidR="00BB5BA2" w:rsidRPr="001C1141">
        <w:rPr>
          <w:szCs w:val="22"/>
          <w:lang w:val="ru-RU"/>
        </w:rPr>
        <w:t xml:space="preserve"> регионально</w:t>
      </w:r>
      <w:r w:rsidR="00AD0AA1">
        <w:rPr>
          <w:szCs w:val="22"/>
          <w:lang w:val="ru-RU"/>
        </w:rPr>
        <w:t>му</w:t>
      </w:r>
      <w:r w:rsidR="00BB5BA2" w:rsidRPr="001C1141">
        <w:rPr>
          <w:szCs w:val="22"/>
          <w:lang w:val="ru-RU"/>
        </w:rPr>
        <w:t xml:space="preserve"> участи</w:t>
      </w:r>
      <w:r w:rsidR="00AD0AA1">
        <w:rPr>
          <w:szCs w:val="22"/>
          <w:lang w:val="ru-RU"/>
        </w:rPr>
        <w:t>ю</w:t>
      </w:r>
      <w:r w:rsidR="00BB5BA2" w:rsidRPr="001C1141">
        <w:rPr>
          <w:szCs w:val="22"/>
          <w:lang w:val="ru-RU"/>
        </w:rPr>
        <w:t xml:space="preserve"> в </w:t>
      </w:r>
      <w:r w:rsidR="00AD0AA1">
        <w:rPr>
          <w:szCs w:val="22"/>
          <w:lang w:val="ru-RU"/>
        </w:rPr>
        <w:t>исследовательских комиссиях</w:t>
      </w:r>
      <w:r w:rsidR="00BB5BA2" w:rsidRPr="001C1141">
        <w:rPr>
          <w:szCs w:val="22"/>
          <w:lang w:val="ru-RU"/>
        </w:rPr>
        <w:t xml:space="preserve"> МСЭ-D и предоставл</w:t>
      </w:r>
      <w:r w:rsidR="00934980" w:rsidRPr="001C1141">
        <w:rPr>
          <w:szCs w:val="22"/>
          <w:lang w:val="ru-RU"/>
        </w:rPr>
        <w:t>ение</w:t>
      </w:r>
      <w:r w:rsidR="00BB5BA2" w:rsidRPr="001C1141">
        <w:rPr>
          <w:szCs w:val="22"/>
          <w:lang w:val="ru-RU"/>
        </w:rPr>
        <w:t xml:space="preserve"> </w:t>
      </w:r>
      <w:bookmarkStart w:id="10" w:name="_Hlk104468329"/>
      <w:r w:rsidR="00BB5BA2" w:rsidRPr="001C1141">
        <w:rPr>
          <w:szCs w:val="22"/>
          <w:lang w:val="ru-RU"/>
        </w:rPr>
        <w:t>соответствующи</w:t>
      </w:r>
      <w:r w:rsidR="00934980" w:rsidRPr="001C1141">
        <w:rPr>
          <w:szCs w:val="22"/>
          <w:lang w:val="ru-RU"/>
        </w:rPr>
        <w:t>х</w:t>
      </w:r>
      <w:r w:rsidR="00BB5BA2" w:rsidRPr="001C1141">
        <w:rPr>
          <w:szCs w:val="22"/>
          <w:lang w:val="ru-RU"/>
        </w:rPr>
        <w:t xml:space="preserve"> результат</w:t>
      </w:r>
      <w:r w:rsidR="00934980" w:rsidRPr="001C1141">
        <w:rPr>
          <w:szCs w:val="22"/>
          <w:lang w:val="ru-RU"/>
        </w:rPr>
        <w:t>ов</w:t>
      </w:r>
      <w:r w:rsidR="00BB5BA2" w:rsidRPr="001C1141">
        <w:rPr>
          <w:szCs w:val="22"/>
          <w:lang w:val="ru-RU"/>
        </w:rPr>
        <w:t xml:space="preserve"> деятельности </w:t>
      </w:r>
      <w:r w:rsidR="00AD0AA1">
        <w:rPr>
          <w:szCs w:val="22"/>
          <w:lang w:val="ru-RU"/>
        </w:rPr>
        <w:t>исследовательских комиссий</w:t>
      </w:r>
      <w:r w:rsidR="00BB5BA2" w:rsidRPr="001C1141">
        <w:rPr>
          <w:szCs w:val="22"/>
          <w:lang w:val="ru-RU"/>
        </w:rPr>
        <w:t xml:space="preserve"> МСЭ-D </w:t>
      </w:r>
      <w:r w:rsidR="00335AE6" w:rsidRPr="001C1141">
        <w:rPr>
          <w:szCs w:val="22"/>
          <w:lang w:val="ru-RU"/>
        </w:rPr>
        <w:t>Государствам-Членам</w:t>
      </w:r>
      <w:bookmarkEnd w:id="10"/>
      <w:r w:rsidR="00BB5BA2" w:rsidRPr="001C1141">
        <w:rPr>
          <w:szCs w:val="22"/>
          <w:lang w:val="ru-RU"/>
        </w:rPr>
        <w:t xml:space="preserve"> (и</w:t>
      </w:r>
      <w:r w:rsidR="00335AE6" w:rsidRPr="001C1141">
        <w:rPr>
          <w:szCs w:val="22"/>
          <w:lang w:val="ru-RU"/>
        </w:rPr>
        <w:t> </w:t>
      </w:r>
      <w:r w:rsidR="00E33DE0" w:rsidRPr="001C1141">
        <w:rPr>
          <w:szCs w:val="22"/>
          <w:lang w:val="ru-RU"/>
        </w:rPr>
        <w:t>заинтересованным</w:t>
      </w:r>
      <w:r w:rsidR="00BB5BA2" w:rsidRPr="001C1141">
        <w:rPr>
          <w:szCs w:val="22"/>
          <w:lang w:val="ru-RU"/>
        </w:rPr>
        <w:t xml:space="preserve"> организациям) в каждом регионе.</w:t>
      </w:r>
    </w:p>
    <w:p w14:paraId="6D96F148" w14:textId="12EF608F"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Члены руководящего состава </w:t>
      </w:r>
      <w:proofErr w:type="spellStart"/>
      <w:r w:rsidRPr="001C1141">
        <w:rPr>
          <w:szCs w:val="22"/>
          <w:lang w:val="ru-RU"/>
        </w:rPr>
        <w:t>ИК1</w:t>
      </w:r>
      <w:proofErr w:type="spellEnd"/>
      <w:r w:rsidRPr="001C1141">
        <w:rPr>
          <w:szCs w:val="22"/>
          <w:lang w:val="ru-RU"/>
        </w:rPr>
        <w:t xml:space="preserve"> активно </w:t>
      </w:r>
      <w:r w:rsidR="00554DE6">
        <w:rPr>
          <w:szCs w:val="22"/>
          <w:lang w:val="ru-RU"/>
        </w:rPr>
        <w:t>выступали</w:t>
      </w:r>
      <w:r w:rsidRPr="001C1141">
        <w:rPr>
          <w:szCs w:val="22"/>
          <w:lang w:val="ru-RU"/>
        </w:rPr>
        <w:t xml:space="preserve"> на различных мероприятиях МСЭ, включая ГСР, РЭД</w:t>
      </w:r>
      <w:r w:rsidRPr="001C1141">
        <w:rPr>
          <w:rFonts w:asciiTheme="minorHAnsi" w:hAnsiTheme="minorHAnsi" w:cstheme="minorHAnsi"/>
          <w:position w:val="6"/>
          <w:sz w:val="16"/>
          <w:szCs w:val="16"/>
          <w:lang w:val="ru-RU"/>
        </w:rPr>
        <w:footnoteReference w:id="10"/>
      </w:r>
      <w:r w:rsidRPr="001C1141">
        <w:rPr>
          <w:szCs w:val="22"/>
          <w:lang w:val="ru-RU"/>
        </w:rPr>
        <w:t xml:space="preserve">, </w:t>
      </w:r>
      <w:proofErr w:type="spellStart"/>
      <w:r w:rsidRPr="001C1141">
        <w:rPr>
          <w:szCs w:val="22"/>
          <w:lang w:val="ru-RU"/>
        </w:rPr>
        <w:t>РФР</w:t>
      </w:r>
      <w:proofErr w:type="spellEnd"/>
      <w:r w:rsidRPr="001C1141">
        <w:rPr>
          <w:rFonts w:asciiTheme="minorHAnsi" w:hAnsiTheme="minorHAnsi" w:cstheme="minorHAnsi"/>
          <w:position w:val="6"/>
          <w:sz w:val="16"/>
          <w:szCs w:val="16"/>
          <w:lang w:val="ru-RU"/>
        </w:rPr>
        <w:footnoteReference w:id="11"/>
      </w:r>
      <w:r w:rsidRPr="001C1141">
        <w:rPr>
          <w:szCs w:val="22"/>
          <w:lang w:val="ru-RU"/>
        </w:rPr>
        <w:t xml:space="preserve">, </w:t>
      </w:r>
      <w:proofErr w:type="spellStart"/>
      <w:r w:rsidRPr="001C1141">
        <w:rPr>
          <w:szCs w:val="22"/>
          <w:lang w:val="ru-RU"/>
        </w:rPr>
        <w:t>РПС</w:t>
      </w:r>
      <w:proofErr w:type="spellEnd"/>
      <w:r w:rsidRPr="001C1141">
        <w:rPr>
          <w:szCs w:val="22"/>
          <w:lang w:val="ru-RU"/>
        </w:rPr>
        <w:t xml:space="preserve"> (в том числе </w:t>
      </w:r>
      <w:proofErr w:type="spellStart"/>
      <w:r w:rsidRPr="001C1141">
        <w:rPr>
          <w:szCs w:val="22"/>
          <w:lang w:val="ru-RU"/>
        </w:rPr>
        <w:t>NoW</w:t>
      </w:r>
      <w:proofErr w:type="spellEnd"/>
      <w:r w:rsidRPr="001C1141">
        <w:rPr>
          <w:szCs w:val="22"/>
          <w:lang w:val="ru-RU"/>
        </w:rPr>
        <w:t>)</w:t>
      </w:r>
      <w:r w:rsidRPr="001C1141">
        <w:rPr>
          <w:rFonts w:asciiTheme="minorHAnsi" w:hAnsiTheme="minorHAnsi" w:cstheme="minorHAnsi"/>
          <w:position w:val="6"/>
          <w:sz w:val="16"/>
          <w:szCs w:val="16"/>
          <w:lang w:val="ru-RU"/>
        </w:rPr>
        <w:footnoteReference w:id="12"/>
      </w:r>
      <w:r w:rsidRPr="001C1141">
        <w:rPr>
          <w:szCs w:val="22"/>
          <w:lang w:val="ru-RU"/>
        </w:rPr>
        <w:t>, мероприятия серии "На пути в Аддис-Абебу"</w:t>
      </w:r>
      <w:r w:rsidRPr="001C1141">
        <w:rPr>
          <w:rFonts w:asciiTheme="minorHAnsi" w:hAnsiTheme="minorHAnsi" w:cstheme="minorHAnsi"/>
          <w:position w:val="6"/>
          <w:sz w:val="16"/>
          <w:szCs w:val="16"/>
          <w:lang w:val="ru-RU"/>
        </w:rPr>
        <w:footnoteReference w:id="13"/>
      </w:r>
      <w:r w:rsidRPr="001C1141">
        <w:rPr>
          <w:szCs w:val="22"/>
          <w:lang w:val="ru-RU"/>
        </w:rPr>
        <w:t xml:space="preserve">, ВВУИО, </w:t>
      </w:r>
      <w:r w:rsidRPr="001C1141">
        <w:rPr>
          <w:rFonts w:cstheme="minorHAnsi"/>
          <w:szCs w:val="24"/>
          <w:lang w:val="ru-RU"/>
        </w:rPr>
        <w:t>"Доступная Европа", сессии инициативы РАВНЫЕ</w:t>
      </w:r>
      <w:r w:rsidR="00173D32">
        <w:rPr>
          <w:rFonts w:cstheme="minorHAnsi"/>
          <w:szCs w:val="24"/>
          <w:lang w:val="ru-RU"/>
        </w:rPr>
        <w:t xml:space="preserve"> и</w:t>
      </w:r>
      <w:r w:rsidRPr="001C1141">
        <w:rPr>
          <w:rFonts w:cstheme="minorHAnsi"/>
          <w:szCs w:val="24"/>
          <w:lang w:val="ru-RU"/>
        </w:rPr>
        <w:t xml:space="preserve"> </w:t>
      </w:r>
      <w:r w:rsidR="00CF5184" w:rsidRPr="001C1141">
        <w:rPr>
          <w:rFonts w:cstheme="minorHAnsi"/>
          <w:szCs w:val="24"/>
          <w:lang w:val="ru-RU"/>
        </w:rPr>
        <w:t>"</w:t>
      </w:r>
      <w:r w:rsidRPr="001C1141">
        <w:rPr>
          <w:rFonts w:cstheme="minorHAnsi"/>
          <w:szCs w:val="24"/>
          <w:lang w:val="ru-RU"/>
        </w:rPr>
        <w:t>Будущее ТВ</w:t>
      </w:r>
      <w:r w:rsidR="00CF5184" w:rsidRPr="001C1141">
        <w:rPr>
          <w:rFonts w:cstheme="minorHAnsi"/>
          <w:szCs w:val="24"/>
          <w:lang w:val="ru-RU"/>
        </w:rPr>
        <w:t>"</w:t>
      </w:r>
      <w:r w:rsidRPr="001C1141">
        <w:rPr>
          <w:rFonts w:asciiTheme="minorHAnsi" w:hAnsiTheme="minorHAnsi" w:cstheme="minorHAnsi"/>
          <w:position w:val="6"/>
          <w:sz w:val="16"/>
          <w:szCs w:val="24"/>
          <w:lang w:val="ru-RU"/>
        </w:rPr>
        <w:footnoteReference w:id="14"/>
      </w:r>
      <w:r w:rsidR="00173D32">
        <w:rPr>
          <w:rFonts w:cstheme="minorHAnsi"/>
          <w:szCs w:val="24"/>
          <w:lang w:val="ru-RU"/>
        </w:rPr>
        <w:t>. Они</w:t>
      </w:r>
      <w:r w:rsidRPr="001C1141">
        <w:rPr>
          <w:szCs w:val="22"/>
          <w:lang w:val="ru-RU"/>
        </w:rPr>
        <w:t xml:space="preserve"> участвовали в качестве экспертов в разработке </w:t>
      </w:r>
      <w:r w:rsidR="00CF5184" w:rsidRPr="001C1141">
        <w:rPr>
          <w:szCs w:val="22"/>
          <w:lang w:val="ru-RU"/>
        </w:rPr>
        <w:t>продуктов</w:t>
      </w:r>
      <w:r w:rsidRPr="001C1141">
        <w:rPr>
          <w:szCs w:val="22"/>
          <w:lang w:val="ru-RU"/>
        </w:rPr>
        <w:t xml:space="preserve"> МСЭ, </w:t>
      </w:r>
      <w:r w:rsidR="00173D32">
        <w:rPr>
          <w:szCs w:val="22"/>
          <w:lang w:val="ru-RU"/>
        </w:rPr>
        <w:t>включая</w:t>
      </w:r>
      <w:r w:rsidRPr="001C1141">
        <w:rPr>
          <w:szCs w:val="22"/>
          <w:lang w:val="ru-RU"/>
        </w:rPr>
        <w:t xml:space="preserve"> </w:t>
      </w:r>
      <w:r w:rsidR="00CF5184" w:rsidRPr="001C1141">
        <w:rPr>
          <w:lang w:val="ru-RU"/>
        </w:rPr>
        <w:t>Руководство по решениям для обеспечения соединений "последней мили"</w:t>
      </w:r>
      <w:r w:rsidRPr="001C1141">
        <w:rPr>
          <w:rFonts w:asciiTheme="minorHAnsi" w:hAnsiTheme="minorHAnsi" w:cstheme="minorHAnsi"/>
          <w:position w:val="6"/>
          <w:sz w:val="16"/>
          <w:szCs w:val="16"/>
          <w:lang w:val="ru-RU"/>
        </w:rPr>
        <w:footnoteReference w:id="15"/>
      </w:r>
      <w:r w:rsidRPr="001C1141">
        <w:rPr>
          <w:szCs w:val="22"/>
          <w:lang w:val="ru-RU"/>
        </w:rPr>
        <w:t>, Справочник и онлайн-платформа по цифровому регулированию, учебный онлайн-курс МСЭ по QoS</w:t>
      </w:r>
      <w:r w:rsidRPr="001C1141">
        <w:rPr>
          <w:rFonts w:asciiTheme="minorHAnsi" w:hAnsiTheme="minorHAnsi" w:cstheme="minorHAnsi"/>
          <w:position w:val="6"/>
          <w:sz w:val="16"/>
          <w:szCs w:val="24"/>
          <w:lang w:val="ru-RU"/>
        </w:rPr>
        <w:footnoteReference w:id="16"/>
      </w:r>
      <w:r w:rsidRPr="001C1141">
        <w:rPr>
          <w:szCs w:val="22"/>
          <w:lang w:val="ru-RU"/>
        </w:rPr>
        <w:t xml:space="preserve"> </w:t>
      </w:r>
      <w:r w:rsidR="000C6DD2">
        <w:rPr>
          <w:szCs w:val="22"/>
          <w:lang w:val="ru-RU"/>
        </w:rPr>
        <w:t xml:space="preserve">и онлайновый </w:t>
      </w:r>
      <w:r w:rsidRPr="001C1141">
        <w:rPr>
          <w:szCs w:val="22"/>
          <w:lang w:val="ru-RU"/>
        </w:rPr>
        <w:t xml:space="preserve">учебный курс "Возникающие технологии для </w:t>
      </w:r>
      <w:r w:rsidR="00491C93" w:rsidRPr="001C1141">
        <w:rPr>
          <w:szCs w:val="22"/>
          <w:lang w:val="ru-RU"/>
        </w:rPr>
        <w:t>обеспечения</w:t>
      </w:r>
      <w:r w:rsidRPr="001C1141">
        <w:rPr>
          <w:szCs w:val="22"/>
          <w:lang w:val="ru-RU"/>
        </w:rPr>
        <w:t xml:space="preserve"> соединени</w:t>
      </w:r>
      <w:r w:rsidR="00491C93" w:rsidRPr="001C1141">
        <w:rPr>
          <w:szCs w:val="22"/>
          <w:lang w:val="ru-RU"/>
        </w:rPr>
        <w:t>й</w:t>
      </w:r>
      <w:r w:rsidRPr="001C1141">
        <w:rPr>
          <w:szCs w:val="22"/>
          <w:lang w:val="ru-RU"/>
        </w:rPr>
        <w:t xml:space="preserve"> </w:t>
      </w:r>
      <w:r w:rsidR="00491C93" w:rsidRPr="001C1141">
        <w:rPr>
          <w:rFonts w:cs="Calibri"/>
          <w:szCs w:val="22"/>
          <w:lang w:val="ru-RU"/>
        </w:rPr>
        <w:t>«</w:t>
      </w:r>
      <w:r w:rsidRPr="001C1141">
        <w:rPr>
          <w:szCs w:val="22"/>
          <w:lang w:val="ru-RU"/>
        </w:rPr>
        <w:t>последней мили</w:t>
      </w:r>
      <w:r w:rsidR="00491C93" w:rsidRPr="001C1141">
        <w:rPr>
          <w:rFonts w:cs="Calibri"/>
          <w:szCs w:val="22"/>
          <w:lang w:val="ru-RU"/>
        </w:rPr>
        <w:t>»</w:t>
      </w:r>
      <w:r w:rsidRPr="001C1141">
        <w:rPr>
          <w:szCs w:val="22"/>
          <w:lang w:val="ru-RU"/>
        </w:rPr>
        <w:t>"</w:t>
      </w:r>
      <w:r w:rsidR="00215FBA" w:rsidRPr="001C1141">
        <w:rPr>
          <w:rStyle w:val="FootnoteReference"/>
          <w:szCs w:val="22"/>
          <w:lang w:val="ru-RU"/>
        </w:rPr>
        <w:footnoteReference w:id="17"/>
      </w:r>
      <w:r w:rsidRPr="001C1141">
        <w:rPr>
          <w:szCs w:val="22"/>
          <w:lang w:val="ru-RU"/>
        </w:rPr>
        <w:t>.</w:t>
      </w:r>
    </w:p>
    <w:p w14:paraId="52B33EA2" w14:textId="08523E09" w:rsidR="00BB5BA2" w:rsidRPr="001C1141" w:rsidRDefault="00864F21" w:rsidP="00BB5BA2">
      <w:pPr>
        <w:tabs>
          <w:tab w:val="clear" w:pos="1134"/>
          <w:tab w:val="left" w:pos="794"/>
          <w:tab w:val="left" w:pos="1191"/>
          <w:tab w:val="left" w:pos="1588"/>
          <w:tab w:val="left" w:pos="1985"/>
        </w:tabs>
        <w:rPr>
          <w:szCs w:val="22"/>
          <w:lang w:val="ru-RU"/>
        </w:rPr>
      </w:pPr>
      <w:bookmarkStart w:id="11" w:name="_Hlk104468483"/>
      <w:r w:rsidRPr="001C1141">
        <w:rPr>
          <w:rFonts w:cs="Calibri"/>
          <w:szCs w:val="24"/>
          <w:lang w:val="ru-RU"/>
        </w:rPr>
        <w:t>Все взаимодействие</w:t>
      </w:r>
      <w:r w:rsidR="00BB5BA2" w:rsidRPr="001C1141">
        <w:rPr>
          <w:rFonts w:cs="Calibri"/>
          <w:szCs w:val="24"/>
          <w:lang w:val="ru-RU"/>
        </w:rPr>
        <w:t xml:space="preserve"> с руководящим составом </w:t>
      </w:r>
      <w:proofErr w:type="spellStart"/>
      <w:r w:rsidR="00BB5BA2" w:rsidRPr="001C1141">
        <w:rPr>
          <w:rFonts w:cs="Calibri"/>
          <w:szCs w:val="24"/>
          <w:lang w:val="ru-RU"/>
        </w:rPr>
        <w:t>ИК1</w:t>
      </w:r>
      <w:proofErr w:type="spellEnd"/>
      <w:r w:rsidR="00BB5BA2" w:rsidRPr="001C1141">
        <w:rPr>
          <w:rFonts w:cs="Calibri"/>
          <w:szCs w:val="24"/>
          <w:lang w:val="ru-RU"/>
        </w:rPr>
        <w:t xml:space="preserve"> в </w:t>
      </w:r>
      <w:r w:rsidR="000C6DD2">
        <w:rPr>
          <w:rFonts w:cs="Calibri"/>
          <w:szCs w:val="24"/>
          <w:lang w:val="ru-RU"/>
        </w:rPr>
        <w:t xml:space="preserve">исследовательский </w:t>
      </w:r>
      <w:r w:rsidR="00BB5BA2" w:rsidRPr="001C1141">
        <w:rPr>
          <w:rFonts w:cs="Calibri"/>
          <w:szCs w:val="24"/>
          <w:lang w:val="ru-RU"/>
        </w:rPr>
        <w:t xml:space="preserve">период </w:t>
      </w:r>
      <w:r w:rsidRPr="001C1141">
        <w:rPr>
          <w:rFonts w:cs="Calibri"/>
          <w:szCs w:val="24"/>
          <w:lang w:val="ru-RU"/>
        </w:rPr>
        <w:t>2018–202</w:t>
      </w:r>
      <w:r w:rsidR="000C6DD2">
        <w:rPr>
          <w:rFonts w:cs="Calibri"/>
          <w:szCs w:val="24"/>
          <w:lang w:val="ru-RU"/>
        </w:rPr>
        <w:t>2</w:t>
      </w:r>
      <w:r w:rsidR="00BB5BA2" w:rsidRPr="001C1141">
        <w:rPr>
          <w:rFonts w:cs="Calibri"/>
          <w:szCs w:val="24"/>
          <w:lang w:val="ru-RU"/>
        </w:rPr>
        <w:t xml:space="preserve"> годов </w:t>
      </w:r>
      <w:r w:rsidRPr="001C1141">
        <w:rPr>
          <w:rFonts w:cs="Calibri"/>
          <w:szCs w:val="24"/>
          <w:lang w:val="ru-RU"/>
        </w:rPr>
        <w:t>проходило</w:t>
      </w:r>
      <w:r w:rsidR="00BB5BA2" w:rsidRPr="001C1141">
        <w:rPr>
          <w:rFonts w:cs="Calibri"/>
          <w:szCs w:val="24"/>
          <w:lang w:val="ru-RU"/>
        </w:rPr>
        <w:t xml:space="preserve"> на основе коллегиальности, в духе сотрудничества и высокопрофессионального отношения к делу, что отражает подлинную приверженность каждого работника миссии и задачам Исследовательской комиссии</w:t>
      </w:r>
      <w:bookmarkEnd w:id="11"/>
      <w:r w:rsidR="00BB5BA2" w:rsidRPr="001C1141">
        <w:rPr>
          <w:rFonts w:cs="Calibri"/>
          <w:szCs w:val="24"/>
          <w:lang w:val="ru-RU"/>
        </w:rPr>
        <w:t>.</w:t>
      </w:r>
      <w:r w:rsidR="00BB5BA2" w:rsidRPr="001C1141">
        <w:rPr>
          <w:szCs w:val="22"/>
          <w:lang w:val="ru-RU"/>
        </w:rPr>
        <w:t xml:space="preserve"> В ноябре 2020 года скончался заместитель Докладчика по Вопросу 7/1 г</w:t>
      </w:r>
      <w:r w:rsidR="00BB5BA2" w:rsidRPr="001C1141">
        <w:rPr>
          <w:szCs w:val="22"/>
          <w:lang w:val="ru-RU"/>
        </w:rPr>
        <w:noBreakHyphen/>
        <w:t>н </w:t>
      </w:r>
      <w:proofErr w:type="spellStart"/>
      <w:r w:rsidR="00BB5BA2" w:rsidRPr="001C1141">
        <w:rPr>
          <w:szCs w:val="22"/>
          <w:lang w:val="ru-RU"/>
        </w:rPr>
        <w:t>Абдулайе</w:t>
      </w:r>
      <w:proofErr w:type="spellEnd"/>
      <w:r w:rsidR="00BB5BA2" w:rsidRPr="001C1141">
        <w:rPr>
          <w:szCs w:val="22"/>
          <w:lang w:val="ru-RU"/>
        </w:rPr>
        <w:t xml:space="preserve"> Дембеле. В дань уважения этому </w:t>
      </w:r>
      <w:r w:rsidRPr="001C1141">
        <w:rPr>
          <w:szCs w:val="22"/>
          <w:lang w:val="ru-RU"/>
        </w:rPr>
        <w:t xml:space="preserve">высокоуважаемому и </w:t>
      </w:r>
      <w:r w:rsidR="00D86E5A" w:rsidRPr="001C1141">
        <w:rPr>
          <w:szCs w:val="22"/>
          <w:lang w:val="ru-RU"/>
        </w:rPr>
        <w:t>преданному своему делу члену</w:t>
      </w:r>
      <w:r w:rsidR="00BB5BA2" w:rsidRPr="001C1141">
        <w:rPr>
          <w:szCs w:val="22"/>
          <w:lang w:val="ru-RU"/>
        </w:rPr>
        <w:t xml:space="preserve"> </w:t>
      </w:r>
      <w:proofErr w:type="spellStart"/>
      <w:r w:rsidR="00BB5BA2" w:rsidRPr="001C1141">
        <w:rPr>
          <w:szCs w:val="22"/>
          <w:lang w:val="ru-RU"/>
        </w:rPr>
        <w:t>ИК1</w:t>
      </w:r>
      <w:proofErr w:type="spellEnd"/>
      <w:r w:rsidR="00BB5BA2" w:rsidRPr="001C1141">
        <w:rPr>
          <w:szCs w:val="22"/>
          <w:lang w:val="ru-RU"/>
        </w:rPr>
        <w:t xml:space="preserve"> издана электронная книга и </w:t>
      </w:r>
      <w:r w:rsidR="00E33DE0" w:rsidRPr="001C1141">
        <w:rPr>
          <w:szCs w:val="22"/>
          <w:lang w:val="ru-RU"/>
        </w:rPr>
        <w:t xml:space="preserve">принято </w:t>
      </w:r>
      <w:r w:rsidR="00BB5BA2" w:rsidRPr="001C1141">
        <w:rPr>
          <w:szCs w:val="22"/>
          <w:lang w:val="ru-RU"/>
        </w:rPr>
        <w:t>решен</w:t>
      </w:r>
      <w:r w:rsidR="00E33DE0" w:rsidRPr="001C1141">
        <w:rPr>
          <w:szCs w:val="22"/>
          <w:lang w:val="ru-RU"/>
        </w:rPr>
        <w:t>ие о том</w:t>
      </w:r>
      <w:r w:rsidR="00BB5BA2" w:rsidRPr="001C1141">
        <w:rPr>
          <w:szCs w:val="22"/>
          <w:lang w:val="ru-RU"/>
        </w:rPr>
        <w:t>, что заключительный отчет по Вопросу 7/1 будет посвящен ему.</w:t>
      </w:r>
    </w:p>
    <w:p w14:paraId="4176A0D9" w14:textId="2F371A44" w:rsidR="00BB5BA2" w:rsidRPr="001C1141" w:rsidRDefault="00554DE6" w:rsidP="00BB5BA2">
      <w:pPr>
        <w:tabs>
          <w:tab w:val="clear" w:pos="1134"/>
          <w:tab w:val="left" w:pos="794"/>
          <w:tab w:val="left" w:pos="1191"/>
          <w:tab w:val="left" w:pos="1588"/>
          <w:tab w:val="left" w:pos="1985"/>
        </w:tabs>
        <w:rPr>
          <w:szCs w:val="22"/>
          <w:lang w:val="ru-RU"/>
        </w:rPr>
      </w:pPr>
      <w:r>
        <w:rPr>
          <w:szCs w:val="22"/>
          <w:lang w:val="ru-RU"/>
        </w:rPr>
        <w:t>Перечень</w:t>
      </w:r>
      <w:r w:rsidR="00BB5BA2" w:rsidRPr="001C1141">
        <w:rPr>
          <w:szCs w:val="22"/>
          <w:lang w:val="ru-RU"/>
        </w:rPr>
        <w:t xml:space="preserve"> Докладчиков, Содокладчиков, заместителей Докладчиков и координаторов БРЭ, отвечающих за </w:t>
      </w:r>
      <w:r w:rsidR="000C6DD2">
        <w:rPr>
          <w:szCs w:val="22"/>
          <w:lang w:val="ru-RU"/>
        </w:rPr>
        <w:t xml:space="preserve">исследуемые </w:t>
      </w:r>
      <w:r w:rsidR="00BB5BA2" w:rsidRPr="001C1141">
        <w:rPr>
          <w:szCs w:val="22"/>
          <w:lang w:val="ru-RU"/>
        </w:rPr>
        <w:t xml:space="preserve">Вопросы </w:t>
      </w:r>
      <w:proofErr w:type="spellStart"/>
      <w:r w:rsidR="00BB5BA2" w:rsidRPr="001C1141">
        <w:rPr>
          <w:szCs w:val="22"/>
          <w:lang w:val="ru-RU"/>
        </w:rPr>
        <w:t>ИК1</w:t>
      </w:r>
      <w:proofErr w:type="spellEnd"/>
      <w:r w:rsidR="00BB5BA2" w:rsidRPr="001C1141">
        <w:rPr>
          <w:szCs w:val="22"/>
          <w:lang w:val="ru-RU"/>
        </w:rPr>
        <w:t xml:space="preserve">, содержится в </w:t>
      </w:r>
      <w:r w:rsidR="00BB5BA2" w:rsidRPr="001C1141">
        <w:rPr>
          <w:b/>
          <w:bCs/>
          <w:szCs w:val="22"/>
          <w:lang w:val="ru-RU"/>
        </w:rPr>
        <w:t>Приложении 1</w:t>
      </w:r>
      <w:r w:rsidR="00BB5BA2" w:rsidRPr="001C1141">
        <w:rPr>
          <w:szCs w:val="22"/>
          <w:lang w:val="ru-RU"/>
        </w:rPr>
        <w:t xml:space="preserve">. Полные тексты </w:t>
      </w:r>
      <w:r w:rsidR="00567C7A">
        <w:rPr>
          <w:szCs w:val="22"/>
          <w:lang w:val="ru-RU"/>
        </w:rPr>
        <w:t>исследуемых</w:t>
      </w:r>
      <w:r w:rsidR="00BB5BA2" w:rsidRPr="001C1141">
        <w:rPr>
          <w:szCs w:val="22"/>
          <w:lang w:val="ru-RU"/>
        </w:rPr>
        <w:t xml:space="preserve"> Вопросов, включая, среди прочего, изложение контекста </w:t>
      </w:r>
      <w:r w:rsidR="00567C7A">
        <w:rPr>
          <w:szCs w:val="22"/>
          <w:lang w:val="ru-RU"/>
        </w:rPr>
        <w:t xml:space="preserve">по каждому </w:t>
      </w:r>
      <w:r w:rsidR="00BB5BA2" w:rsidRPr="001C1141">
        <w:rPr>
          <w:szCs w:val="22"/>
          <w:lang w:val="ru-RU"/>
        </w:rPr>
        <w:t>Вопрос</w:t>
      </w:r>
      <w:r w:rsidR="00567C7A">
        <w:rPr>
          <w:szCs w:val="22"/>
          <w:lang w:val="ru-RU"/>
        </w:rPr>
        <w:t>у</w:t>
      </w:r>
      <w:r w:rsidR="00BB5BA2" w:rsidRPr="001C1141">
        <w:rPr>
          <w:szCs w:val="22"/>
          <w:lang w:val="ru-RU"/>
        </w:rPr>
        <w:t>, описание ожидаемых результатов и первоначальный план работы (</w:t>
      </w:r>
      <w:r w:rsidR="00BB5BA2" w:rsidRPr="001C1141">
        <w:rPr>
          <w:b/>
          <w:szCs w:val="22"/>
          <w:lang w:val="ru-RU"/>
        </w:rPr>
        <w:t>Приложение 4</w:t>
      </w:r>
      <w:r w:rsidR="00BB5BA2" w:rsidRPr="001C1141">
        <w:rPr>
          <w:szCs w:val="22"/>
          <w:lang w:val="ru-RU"/>
        </w:rPr>
        <w:t xml:space="preserve">) с указанием времени, которое требуется для достижения намеченного результата деятельности, приведены на веб-сайте </w:t>
      </w:r>
      <w:proofErr w:type="spellStart"/>
      <w:r w:rsidR="00CD350D" w:rsidRPr="001C1141">
        <w:rPr>
          <w:szCs w:val="22"/>
          <w:lang w:val="ru-RU"/>
        </w:rPr>
        <w:t>ИК</w:t>
      </w:r>
      <w:r w:rsidR="00BB5BA2" w:rsidRPr="001C1141">
        <w:rPr>
          <w:szCs w:val="22"/>
          <w:lang w:val="ru-RU"/>
        </w:rPr>
        <w:t>1</w:t>
      </w:r>
      <w:proofErr w:type="spellEnd"/>
      <w:r w:rsidR="00BB5BA2" w:rsidRPr="001C1141">
        <w:rPr>
          <w:szCs w:val="22"/>
          <w:lang w:val="ru-RU"/>
        </w:rPr>
        <w:t xml:space="preserve"> в Документе </w:t>
      </w:r>
      <w:hyperlink r:id="rId29" w:history="1">
        <w:r w:rsidR="00BB5BA2" w:rsidRPr="001C1141">
          <w:rPr>
            <w:rFonts w:cstheme="minorHAnsi"/>
            <w:color w:val="0000FF"/>
            <w:szCs w:val="24"/>
            <w:u w:val="single"/>
            <w:lang w:val="ru-RU"/>
          </w:rPr>
          <w:t>1/2</w:t>
        </w:r>
      </w:hyperlink>
      <w:r w:rsidR="00BB5BA2" w:rsidRPr="001C1141">
        <w:rPr>
          <w:rFonts w:asciiTheme="minorHAnsi" w:hAnsiTheme="minorHAnsi" w:cstheme="minorHAnsi"/>
          <w:position w:val="6"/>
          <w:sz w:val="16"/>
          <w:szCs w:val="16"/>
          <w:lang w:val="ru-RU"/>
        </w:rPr>
        <w:footnoteReference w:id="18"/>
      </w:r>
      <w:r w:rsidR="00BB5BA2" w:rsidRPr="001C1141">
        <w:rPr>
          <w:szCs w:val="22"/>
          <w:lang w:val="ru-RU"/>
        </w:rPr>
        <w:t>.</w:t>
      </w:r>
    </w:p>
    <w:p w14:paraId="7F05700E" w14:textId="56E1210A"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lastRenderedPageBreak/>
        <w:t xml:space="preserve">Все координаторы БРЭ в штаб-квартире и региональных отделениях </w:t>
      </w:r>
      <w:r w:rsidR="00567C7A">
        <w:rPr>
          <w:szCs w:val="22"/>
          <w:lang w:val="ru-RU"/>
        </w:rPr>
        <w:t xml:space="preserve">МСЭ </w:t>
      </w:r>
      <w:r w:rsidR="008A64C4" w:rsidRPr="001C1141">
        <w:rPr>
          <w:szCs w:val="22"/>
          <w:lang w:val="ru-RU"/>
        </w:rPr>
        <w:t>и</w:t>
      </w:r>
      <w:r w:rsidRPr="001C1141">
        <w:rPr>
          <w:szCs w:val="22"/>
          <w:lang w:val="ru-RU"/>
        </w:rPr>
        <w:t xml:space="preserve">грали важную роль, </w:t>
      </w:r>
      <w:r w:rsidR="008A64C4" w:rsidRPr="001C1141">
        <w:rPr>
          <w:szCs w:val="22"/>
          <w:lang w:val="ru-RU"/>
        </w:rPr>
        <w:t>делясь</w:t>
      </w:r>
      <w:r w:rsidRPr="001C1141">
        <w:rPr>
          <w:szCs w:val="22"/>
          <w:lang w:val="ru-RU"/>
        </w:rPr>
        <w:t xml:space="preserve"> своим опытом разработки ежегодных отчетов и заключительных отчетов о результатах работы, а также подготовки семинаров-практикумов и вебинаров. </w:t>
      </w:r>
      <w:r w:rsidR="00567C7A">
        <w:rPr>
          <w:szCs w:val="22"/>
          <w:lang w:val="ru-RU"/>
        </w:rPr>
        <w:t>К</w:t>
      </w:r>
      <w:r w:rsidRPr="001C1141">
        <w:rPr>
          <w:szCs w:val="22"/>
          <w:lang w:val="ru-RU"/>
        </w:rPr>
        <w:t xml:space="preserve">оординатор регионального отделения </w:t>
      </w:r>
      <w:r w:rsidR="00567C7A">
        <w:rPr>
          <w:szCs w:val="22"/>
          <w:lang w:val="ru-RU"/>
        </w:rPr>
        <w:t xml:space="preserve">для Африки </w:t>
      </w:r>
      <w:r w:rsidRPr="001C1141">
        <w:rPr>
          <w:szCs w:val="22"/>
          <w:lang w:val="ru-RU"/>
        </w:rPr>
        <w:t>по Вопросу 3/1 принял участие</w:t>
      </w:r>
      <w:r w:rsidR="00567C7A">
        <w:rPr>
          <w:szCs w:val="22"/>
          <w:lang w:val="ru-RU"/>
        </w:rPr>
        <w:t xml:space="preserve"> в</w:t>
      </w:r>
      <w:r w:rsidRPr="001C1141">
        <w:rPr>
          <w:szCs w:val="22"/>
          <w:lang w:val="ru-RU"/>
        </w:rPr>
        <w:t xml:space="preserve"> неофициальном собрании </w:t>
      </w:r>
      <w:r w:rsidR="00E33DE0" w:rsidRPr="001C1141">
        <w:rPr>
          <w:szCs w:val="22"/>
          <w:lang w:val="ru-RU"/>
        </w:rPr>
        <w:t xml:space="preserve">в марте </w:t>
      </w:r>
      <w:r w:rsidRPr="001C1141">
        <w:rPr>
          <w:szCs w:val="22"/>
          <w:lang w:val="ru-RU"/>
        </w:rPr>
        <w:t xml:space="preserve">и </w:t>
      </w:r>
      <w:r w:rsidR="00567C7A">
        <w:rPr>
          <w:szCs w:val="22"/>
          <w:lang w:val="ru-RU"/>
        </w:rPr>
        <w:t>работал вместе с</w:t>
      </w:r>
      <w:r w:rsidRPr="001C1141">
        <w:rPr>
          <w:szCs w:val="22"/>
          <w:lang w:val="ru-RU"/>
        </w:rPr>
        <w:t xml:space="preserve"> Докладчик</w:t>
      </w:r>
      <w:r w:rsidR="00567C7A">
        <w:rPr>
          <w:szCs w:val="22"/>
          <w:lang w:val="ru-RU"/>
        </w:rPr>
        <w:t>ом</w:t>
      </w:r>
      <w:r w:rsidRPr="001C1141">
        <w:rPr>
          <w:szCs w:val="22"/>
          <w:lang w:val="ru-RU"/>
        </w:rPr>
        <w:t xml:space="preserve"> </w:t>
      </w:r>
      <w:r w:rsidR="00567C7A">
        <w:rPr>
          <w:szCs w:val="22"/>
          <w:lang w:val="ru-RU"/>
        </w:rPr>
        <w:t>по </w:t>
      </w:r>
      <w:r w:rsidRPr="001C1141">
        <w:rPr>
          <w:szCs w:val="22"/>
          <w:lang w:val="ru-RU"/>
        </w:rPr>
        <w:t>подготовке соответствующего отчета</w:t>
      </w:r>
      <w:r w:rsidR="00E33DE0" w:rsidRPr="001C1141">
        <w:rPr>
          <w:szCs w:val="22"/>
          <w:lang w:val="ru-RU"/>
        </w:rPr>
        <w:t xml:space="preserve"> о собрании</w:t>
      </w:r>
      <w:r w:rsidRPr="001C1141">
        <w:rPr>
          <w:szCs w:val="22"/>
          <w:lang w:val="ru-RU"/>
        </w:rPr>
        <w:t xml:space="preserve">. </w:t>
      </w:r>
      <w:r w:rsidR="00567C7A">
        <w:rPr>
          <w:szCs w:val="22"/>
          <w:lang w:val="ru-RU"/>
        </w:rPr>
        <w:t xml:space="preserve">Такое сотрудничество следует отметить и использовать в будущем в качестве полезной практики. </w:t>
      </w:r>
      <w:r w:rsidR="008A64C4" w:rsidRPr="001C1141">
        <w:rPr>
          <w:szCs w:val="22"/>
          <w:lang w:val="ru-RU"/>
        </w:rPr>
        <w:t>В</w:t>
      </w:r>
      <w:r w:rsidRPr="001C1141">
        <w:rPr>
          <w:szCs w:val="22"/>
          <w:lang w:val="ru-RU"/>
        </w:rPr>
        <w:t>иртуальны</w:t>
      </w:r>
      <w:r w:rsidR="008A64C4" w:rsidRPr="001C1141">
        <w:rPr>
          <w:szCs w:val="22"/>
          <w:lang w:val="ru-RU"/>
        </w:rPr>
        <w:t>е</w:t>
      </w:r>
      <w:r w:rsidRPr="001C1141">
        <w:rPr>
          <w:szCs w:val="22"/>
          <w:lang w:val="ru-RU"/>
        </w:rPr>
        <w:t xml:space="preserve"> собрани</w:t>
      </w:r>
      <w:r w:rsidR="008A64C4" w:rsidRPr="001C1141">
        <w:rPr>
          <w:szCs w:val="22"/>
          <w:lang w:val="ru-RU"/>
        </w:rPr>
        <w:t xml:space="preserve">я обеспечивают для </w:t>
      </w:r>
      <w:r w:rsidRPr="001C1141">
        <w:rPr>
          <w:szCs w:val="22"/>
          <w:lang w:val="ru-RU"/>
        </w:rPr>
        <w:t>региональны</w:t>
      </w:r>
      <w:r w:rsidR="008A64C4" w:rsidRPr="001C1141">
        <w:rPr>
          <w:szCs w:val="22"/>
          <w:lang w:val="ru-RU"/>
        </w:rPr>
        <w:t>х</w:t>
      </w:r>
      <w:r w:rsidRPr="001C1141">
        <w:rPr>
          <w:szCs w:val="22"/>
          <w:lang w:val="ru-RU"/>
        </w:rPr>
        <w:t xml:space="preserve"> координатор</w:t>
      </w:r>
      <w:r w:rsidR="008A64C4" w:rsidRPr="001C1141">
        <w:rPr>
          <w:szCs w:val="22"/>
          <w:lang w:val="ru-RU"/>
        </w:rPr>
        <w:t>ов экономически эффективную возможность</w:t>
      </w:r>
      <w:r w:rsidRPr="001C1141">
        <w:rPr>
          <w:szCs w:val="22"/>
          <w:lang w:val="ru-RU"/>
        </w:rPr>
        <w:t xml:space="preserve"> </w:t>
      </w:r>
      <w:r w:rsidR="00567C7A">
        <w:rPr>
          <w:szCs w:val="22"/>
          <w:lang w:val="ru-RU"/>
        </w:rPr>
        <w:t>более активного участия к работе исследовательских комиссий МСЭ-</w:t>
      </w:r>
      <w:r w:rsidR="00567C7A">
        <w:rPr>
          <w:szCs w:val="22"/>
          <w:lang w:val="en-US"/>
        </w:rPr>
        <w:t>D</w:t>
      </w:r>
      <w:r w:rsidRPr="001C1141">
        <w:rPr>
          <w:szCs w:val="22"/>
          <w:lang w:val="ru-RU"/>
        </w:rPr>
        <w:t>.</w:t>
      </w:r>
    </w:p>
    <w:p w14:paraId="0EA8D761" w14:textId="2728415A" w:rsidR="00BB5BA2" w:rsidRPr="001C1141" w:rsidRDefault="00BB5BA2" w:rsidP="00F07F2B">
      <w:pPr>
        <w:pStyle w:val="Heading2"/>
        <w:rPr>
          <w:lang w:val="ru-RU"/>
        </w:rPr>
      </w:pPr>
      <w:r w:rsidRPr="001C1141">
        <w:rPr>
          <w:lang w:val="ru-RU"/>
        </w:rPr>
        <w:t>1.3</w:t>
      </w:r>
      <w:r w:rsidRPr="001C1141">
        <w:rPr>
          <w:lang w:val="ru-RU"/>
        </w:rPr>
        <w:tab/>
        <w:t>Участие и письменные вклады (</w:t>
      </w:r>
      <w:r w:rsidR="00567C7A">
        <w:rPr>
          <w:lang w:val="ru-RU"/>
        </w:rPr>
        <w:t xml:space="preserve">исследовательский период </w:t>
      </w:r>
      <w:r w:rsidRPr="001C1141">
        <w:rPr>
          <w:lang w:val="ru-RU"/>
        </w:rPr>
        <w:t>2018–202</w:t>
      </w:r>
      <w:r w:rsidR="00567C7A">
        <w:rPr>
          <w:lang w:val="ru-RU"/>
        </w:rPr>
        <w:t>2</w:t>
      </w:r>
      <w:r w:rsidRPr="001C1141">
        <w:rPr>
          <w:lang w:val="ru-RU"/>
        </w:rPr>
        <w:t> гг.)</w:t>
      </w:r>
    </w:p>
    <w:p w14:paraId="7E5B5550" w14:textId="77777777" w:rsidR="00BB5BA2" w:rsidRPr="001C1141" w:rsidRDefault="00BB5BA2" w:rsidP="0047407D">
      <w:pPr>
        <w:pStyle w:val="Tabletitle"/>
        <w:rPr>
          <w:lang w:val="ru-RU"/>
        </w:rPr>
      </w:pPr>
      <w:r w:rsidRPr="001C1141">
        <w:rPr>
          <w:lang w:val="ru-RU"/>
        </w:rPr>
        <w:t>Таблица 1: Участие в собраниях</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850"/>
        <w:gridCol w:w="511"/>
        <w:gridCol w:w="980"/>
        <w:gridCol w:w="854"/>
        <w:gridCol w:w="980"/>
        <w:gridCol w:w="923"/>
        <w:gridCol w:w="840"/>
        <w:gridCol w:w="700"/>
        <w:gridCol w:w="448"/>
        <w:gridCol w:w="496"/>
        <w:gridCol w:w="497"/>
        <w:gridCol w:w="709"/>
      </w:tblGrid>
      <w:tr w:rsidR="00BB5BA2" w:rsidRPr="008E7B9D" w14:paraId="64F78B91" w14:textId="77777777" w:rsidTr="0046408D">
        <w:trPr>
          <w:tblHeader/>
          <w:jc w:val="center"/>
        </w:trPr>
        <w:tc>
          <w:tcPr>
            <w:tcW w:w="1021" w:type="dxa"/>
            <w:vAlign w:val="bottom"/>
          </w:tcPr>
          <w:p w14:paraId="4ABFF2E9"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rPr>
                <w:sz w:val="14"/>
                <w:szCs w:val="14"/>
                <w:lang w:val="ru-RU"/>
              </w:rPr>
            </w:pPr>
            <w:bookmarkStart w:id="12" w:name="_Hlk104479756"/>
            <w:r w:rsidRPr="00BD5F32">
              <w:rPr>
                <w:rFonts w:cs="Calibri"/>
                <w:b/>
                <w:bCs/>
                <w:color w:val="000000"/>
                <w:sz w:val="14"/>
                <w:szCs w:val="14"/>
                <w:lang w:val="ru-RU"/>
              </w:rPr>
              <w:t>Собрание</w:t>
            </w:r>
          </w:p>
        </w:tc>
        <w:tc>
          <w:tcPr>
            <w:tcW w:w="850" w:type="dxa"/>
            <w:shd w:val="clear" w:color="auto" w:fill="DDEBF7"/>
            <w:vAlign w:val="center"/>
          </w:tcPr>
          <w:p w14:paraId="40D6C0C4"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r w:rsidRPr="00BD5F32">
              <w:rPr>
                <w:b/>
                <w:sz w:val="14"/>
                <w:szCs w:val="14"/>
                <w:lang w:val="ru-RU"/>
              </w:rPr>
              <w:t>Государства-</w:t>
            </w:r>
            <w:r w:rsidRPr="00BD5F32">
              <w:rPr>
                <w:b/>
                <w:sz w:val="14"/>
                <w:szCs w:val="14"/>
                <w:lang w:val="ru-RU"/>
              </w:rPr>
              <w:br/>
              <w:t>Члены</w:t>
            </w:r>
          </w:p>
        </w:tc>
        <w:tc>
          <w:tcPr>
            <w:tcW w:w="511" w:type="dxa"/>
            <w:shd w:val="clear" w:color="auto" w:fill="DDEBF7"/>
            <w:vAlign w:val="center"/>
          </w:tcPr>
          <w:p w14:paraId="09ADFD2B"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r w:rsidRPr="00BD5F32">
              <w:rPr>
                <w:b/>
                <w:sz w:val="14"/>
                <w:szCs w:val="14"/>
                <w:lang w:val="ru-RU"/>
              </w:rPr>
              <w:t>Рез. 99</w:t>
            </w:r>
          </w:p>
        </w:tc>
        <w:tc>
          <w:tcPr>
            <w:tcW w:w="980" w:type="dxa"/>
            <w:shd w:val="clear" w:color="auto" w:fill="DDEBF7"/>
            <w:vAlign w:val="center"/>
          </w:tcPr>
          <w:p w14:paraId="72D6058D"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r w:rsidRPr="00BD5F32">
              <w:rPr>
                <w:b/>
                <w:sz w:val="14"/>
                <w:szCs w:val="14"/>
                <w:lang w:val="ru-RU"/>
              </w:rPr>
              <w:t xml:space="preserve">Члены Сектора МСЭ-D –признанные </w:t>
            </w:r>
            <w:proofErr w:type="spellStart"/>
            <w:r w:rsidRPr="00BD5F32">
              <w:rPr>
                <w:b/>
                <w:sz w:val="14"/>
                <w:szCs w:val="14"/>
                <w:lang w:val="ru-RU"/>
              </w:rPr>
              <w:t>эксплуата-ционные</w:t>
            </w:r>
            <w:proofErr w:type="spellEnd"/>
            <w:r w:rsidRPr="00BD5F32">
              <w:rPr>
                <w:b/>
                <w:sz w:val="14"/>
                <w:szCs w:val="14"/>
                <w:lang w:val="ru-RU"/>
              </w:rPr>
              <w:br/>
              <w:t>организации</w:t>
            </w:r>
          </w:p>
        </w:tc>
        <w:tc>
          <w:tcPr>
            <w:tcW w:w="854" w:type="dxa"/>
            <w:shd w:val="clear" w:color="auto" w:fill="DDEBF7"/>
            <w:vAlign w:val="center"/>
          </w:tcPr>
          <w:p w14:paraId="179FF580" w14:textId="766453F3"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r w:rsidRPr="00BD5F32">
              <w:rPr>
                <w:b/>
                <w:sz w:val="14"/>
                <w:szCs w:val="14"/>
                <w:lang w:val="ru-RU"/>
              </w:rPr>
              <w:t>Члены Сектора МСЭ-D – научные</w:t>
            </w:r>
            <w:r w:rsidRPr="00BD5F32">
              <w:rPr>
                <w:b/>
                <w:sz w:val="14"/>
                <w:szCs w:val="14"/>
                <w:lang w:val="ru-RU"/>
              </w:rPr>
              <w:br/>
              <w:t xml:space="preserve">или </w:t>
            </w:r>
            <w:r w:rsidRPr="00BD5F32">
              <w:rPr>
                <w:b/>
                <w:sz w:val="14"/>
                <w:szCs w:val="14"/>
                <w:lang w:val="ru-RU"/>
              </w:rPr>
              <w:br/>
            </w:r>
            <w:r w:rsidR="000A4A6F" w:rsidRPr="00BD5F32">
              <w:rPr>
                <w:b/>
                <w:sz w:val="14"/>
                <w:szCs w:val="14"/>
                <w:lang w:val="ru-RU"/>
              </w:rPr>
              <w:t xml:space="preserve">отраслевые </w:t>
            </w:r>
            <w:r w:rsidRPr="00BD5F32">
              <w:rPr>
                <w:b/>
                <w:sz w:val="14"/>
                <w:szCs w:val="14"/>
                <w:lang w:val="ru-RU"/>
              </w:rPr>
              <w:t>организации</w:t>
            </w:r>
          </w:p>
        </w:tc>
        <w:tc>
          <w:tcPr>
            <w:tcW w:w="980" w:type="dxa"/>
            <w:shd w:val="clear" w:color="auto" w:fill="DDEBF7"/>
            <w:vAlign w:val="center"/>
          </w:tcPr>
          <w:p w14:paraId="6E99EBF7"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r w:rsidRPr="00BD5F32">
              <w:rPr>
                <w:b/>
                <w:sz w:val="14"/>
                <w:szCs w:val="14"/>
                <w:lang w:val="ru-RU"/>
              </w:rPr>
              <w:t xml:space="preserve">Члены Сектора МСЭ-D –другие </w:t>
            </w:r>
            <w:r w:rsidRPr="00BD5F32">
              <w:rPr>
                <w:b/>
                <w:sz w:val="14"/>
                <w:szCs w:val="14"/>
                <w:lang w:val="ru-RU"/>
              </w:rPr>
              <w:br/>
              <w:t>организации, занимающиеся</w:t>
            </w:r>
            <w:r w:rsidRPr="00BD5F32">
              <w:rPr>
                <w:b/>
                <w:sz w:val="14"/>
                <w:szCs w:val="14"/>
                <w:lang w:val="ru-RU"/>
              </w:rPr>
              <w:br/>
              <w:t>вопросами</w:t>
            </w:r>
            <w:r w:rsidRPr="00BD5F32">
              <w:rPr>
                <w:b/>
                <w:sz w:val="14"/>
                <w:szCs w:val="14"/>
                <w:lang w:val="ru-RU"/>
              </w:rPr>
              <w:br/>
              <w:t>электросвязи</w:t>
            </w:r>
          </w:p>
        </w:tc>
        <w:tc>
          <w:tcPr>
            <w:tcW w:w="923" w:type="dxa"/>
            <w:shd w:val="clear" w:color="auto" w:fill="DDEBF7"/>
            <w:vAlign w:val="center"/>
          </w:tcPr>
          <w:p w14:paraId="21FE52FA"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r w:rsidRPr="00BD5F32">
              <w:rPr>
                <w:b/>
                <w:sz w:val="14"/>
                <w:szCs w:val="14"/>
                <w:lang w:val="ru-RU"/>
              </w:rPr>
              <w:t>Члены Сектора МСЭ-D –</w:t>
            </w:r>
            <w:proofErr w:type="spellStart"/>
            <w:r w:rsidRPr="00BD5F32">
              <w:rPr>
                <w:b/>
                <w:sz w:val="14"/>
                <w:szCs w:val="14"/>
                <w:lang w:val="ru-RU"/>
              </w:rPr>
              <w:t>региональ</w:t>
            </w:r>
            <w:proofErr w:type="spellEnd"/>
            <w:r w:rsidRPr="00BD5F32">
              <w:rPr>
                <w:b/>
                <w:sz w:val="14"/>
                <w:szCs w:val="14"/>
                <w:lang w:val="ru-RU"/>
              </w:rPr>
              <w:t>-</w:t>
            </w:r>
            <w:r w:rsidRPr="00BD5F32">
              <w:rPr>
                <w:b/>
                <w:sz w:val="14"/>
                <w:szCs w:val="14"/>
                <w:lang w:val="ru-RU"/>
              </w:rPr>
              <w:br/>
            </w:r>
            <w:proofErr w:type="spellStart"/>
            <w:r w:rsidRPr="00BD5F32">
              <w:rPr>
                <w:b/>
                <w:sz w:val="14"/>
                <w:szCs w:val="14"/>
                <w:lang w:val="ru-RU"/>
              </w:rPr>
              <w:t>ные</w:t>
            </w:r>
            <w:proofErr w:type="spellEnd"/>
            <w:r w:rsidRPr="00BD5F32">
              <w:rPr>
                <w:b/>
                <w:sz w:val="14"/>
                <w:szCs w:val="14"/>
                <w:lang w:val="ru-RU"/>
              </w:rPr>
              <w:t xml:space="preserve"> и другие</w:t>
            </w:r>
            <w:r w:rsidRPr="00BD5F32">
              <w:rPr>
                <w:b/>
                <w:sz w:val="14"/>
                <w:szCs w:val="14"/>
                <w:lang w:val="ru-RU"/>
              </w:rPr>
              <w:br/>
            </w:r>
            <w:proofErr w:type="spellStart"/>
            <w:r w:rsidRPr="00BD5F32">
              <w:rPr>
                <w:b/>
                <w:sz w:val="14"/>
                <w:szCs w:val="14"/>
                <w:lang w:val="ru-RU"/>
              </w:rPr>
              <w:t>междуна</w:t>
            </w:r>
            <w:proofErr w:type="spellEnd"/>
            <w:r w:rsidRPr="00BD5F32">
              <w:rPr>
                <w:b/>
                <w:sz w:val="14"/>
                <w:szCs w:val="14"/>
                <w:lang w:val="ru-RU"/>
              </w:rPr>
              <w:t>-</w:t>
            </w:r>
            <w:r w:rsidRPr="00BD5F32">
              <w:rPr>
                <w:b/>
                <w:sz w:val="14"/>
                <w:szCs w:val="14"/>
                <w:lang w:val="ru-RU"/>
              </w:rPr>
              <w:br/>
              <w:t xml:space="preserve">родные </w:t>
            </w:r>
            <w:r w:rsidRPr="00BD5F32">
              <w:rPr>
                <w:b/>
                <w:sz w:val="14"/>
                <w:szCs w:val="14"/>
                <w:lang w:val="ru-RU"/>
              </w:rPr>
              <w:br/>
              <w:t>организации</w:t>
            </w:r>
          </w:p>
        </w:tc>
        <w:tc>
          <w:tcPr>
            <w:tcW w:w="840" w:type="dxa"/>
            <w:shd w:val="clear" w:color="auto" w:fill="DDEBF7"/>
            <w:vAlign w:val="center"/>
          </w:tcPr>
          <w:p w14:paraId="34C1F831"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r w:rsidRPr="00BD5F32">
              <w:rPr>
                <w:b/>
                <w:sz w:val="14"/>
                <w:szCs w:val="14"/>
                <w:lang w:val="ru-RU"/>
              </w:rPr>
              <w:t xml:space="preserve">ООН и ее </w:t>
            </w:r>
            <w:proofErr w:type="spellStart"/>
            <w:r w:rsidRPr="00BD5F32">
              <w:rPr>
                <w:b/>
                <w:sz w:val="14"/>
                <w:szCs w:val="14"/>
                <w:lang w:val="ru-RU"/>
              </w:rPr>
              <w:t>специализи-рованные</w:t>
            </w:r>
            <w:proofErr w:type="spellEnd"/>
            <w:r w:rsidRPr="00BD5F32">
              <w:rPr>
                <w:b/>
                <w:sz w:val="14"/>
                <w:szCs w:val="14"/>
                <w:lang w:val="ru-RU"/>
              </w:rPr>
              <w:br/>
              <w:t>учреждения</w:t>
            </w:r>
          </w:p>
        </w:tc>
        <w:tc>
          <w:tcPr>
            <w:tcW w:w="700" w:type="dxa"/>
            <w:shd w:val="clear" w:color="auto" w:fill="DDEBF7"/>
            <w:vAlign w:val="center"/>
          </w:tcPr>
          <w:p w14:paraId="105B528F"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proofErr w:type="spellStart"/>
            <w:r w:rsidRPr="00BD5F32">
              <w:rPr>
                <w:b/>
                <w:sz w:val="14"/>
                <w:szCs w:val="14"/>
                <w:lang w:val="ru-RU"/>
              </w:rPr>
              <w:t>Академи-ческие</w:t>
            </w:r>
            <w:proofErr w:type="spellEnd"/>
            <w:r w:rsidRPr="00BD5F32">
              <w:rPr>
                <w:b/>
                <w:sz w:val="14"/>
                <w:szCs w:val="14"/>
                <w:lang w:val="ru-RU"/>
              </w:rPr>
              <w:t xml:space="preserve"> </w:t>
            </w:r>
            <w:proofErr w:type="spellStart"/>
            <w:r w:rsidRPr="00BD5F32">
              <w:rPr>
                <w:b/>
                <w:sz w:val="14"/>
                <w:szCs w:val="14"/>
                <w:lang w:val="ru-RU"/>
              </w:rPr>
              <w:t>органи-зации</w:t>
            </w:r>
            <w:proofErr w:type="spellEnd"/>
          </w:p>
        </w:tc>
        <w:tc>
          <w:tcPr>
            <w:tcW w:w="448" w:type="dxa"/>
            <w:shd w:val="clear" w:color="auto" w:fill="DDEBF7"/>
            <w:vAlign w:val="center"/>
          </w:tcPr>
          <w:p w14:paraId="1A7AFADD"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r w:rsidRPr="00BD5F32">
              <w:rPr>
                <w:b/>
                <w:sz w:val="14"/>
                <w:szCs w:val="14"/>
                <w:lang w:val="ru-RU"/>
              </w:rPr>
              <w:t>Гости</w:t>
            </w:r>
          </w:p>
        </w:tc>
        <w:tc>
          <w:tcPr>
            <w:tcW w:w="496" w:type="dxa"/>
            <w:shd w:val="clear" w:color="auto" w:fill="E2EFDA"/>
            <w:vAlign w:val="center"/>
          </w:tcPr>
          <w:p w14:paraId="7AF6ABA0"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proofErr w:type="gramStart"/>
            <w:r w:rsidRPr="00BD5F32">
              <w:rPr>
                <w:b/>
                <w:sz w:val="14"/>
                <w:szCs w:val="14"/>
                <w:lang w:val="ru-RU"/>
              </w:rPr>
              <w:t>Муж-чины</w:t>
            </w:r>
            <w:proofErr w:type="gramEnd"/>
          </w:p>
        </w:tc>
        <w:tc>
          <w:tcPr>
            <w:tcW w:w="497" w:type="dxa"/>
            <w:shd w:val="clear" w:color="auto" w:fill="E2EFDA"/>
            <w:vAlign w:val="center"/>
          </w:tcPr>
          <w:p w14:paraId="642313EE"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proofErr w:type="gramStart"/>
            <w:r w:rsidRPr="00BD5F32">
              <w:rPr>
                <w:b/>
                <w:sz w:val="14"/>
                <w:szCs w:val="14"/>
                <w:lang w:val="ru-RU"/>
              </w:rPr>
              <w:t>Жен-</w:t>
            </w:r>
            <w:proofErr w:type="spellStart"/>
            <w:r w:rsidRPr="00BD5F32">
              <w:rPr>
                <w:b/>
                <w:sz w:val="14"/>
                <w:szCs w:val="14"/>
                <w:lang w:val="ru-RU"/>
              </w:rPr>
              <w:t>щины</w:t>
            </w:r>
            <w:proofErr w:type="spellEnd"/>
            <w:proofErr w:type="gramEnd"/>
          </w:p>
        </w:tc>
        <w:tc>
          <w:tcPr>
            <w:tcW w:w="709" w:type="dxa"/>
            <w:shd w:val="clear" w:color="auto" w:fill="FDF8CF"/>
            <w:vAlign w:val="center"/>
          </w:tcPr>
          <w:p w14:paraId="30C08693" w14:textId="77777777" w:rsidR="00BB5BA2" w:rsidRPr="00BD5F32" w:rsidRDefault="00BB5BA2" w:rsidP="00BB5BA2">
            <w:pPr>
              <w:keepNext/>
              <w:tabs>
                <w:tab w:val="clear" w:pos="1134"/>
                <w:tab w:val="left" w:pos="794"/>
                <w:tab w:val="left" w:pos="1191"/>
                <w:tab w:val="left" w:pos="1588"/>
                <w:tab w:val="left" w:pos="1985"/>
              </w:tabs>
              <w:spacing w:before="20" w:after="20" w:line="166" w:lineRule="exact"/>
              <w:ind w:left="-57" w:right="-57"/>
              <w:jc w:val="center"/>
              <w:rPr>
                <w:b/>
                <w:sz w:val="14"/>
                <w:szCs w:val="14"/>
                <w:lang w:val="ru-RU"/>
              </w:rPr>
            </w:pPr>
            <w:r w:rsidRPr="00BD5F32">
              <w:rPr>
                <w:b/>
                <w:sz w:val="14"/>
                <w:szCs w:val="14"/>
                <w:lang w:val="ru-RU"/>
              </w:rPr>
              <w:t>Коли-</w:t>
            </w:r>
            <w:r w:rsidRPr="00BD5F32">
              <w:rPr>
                <w:b/>
                <w:sz w:val="14"/>
                <w:szCs w:val="14"/>
                <w:lang w:val="ru-RU"/>
              </w:rPr>
              <w:br/>
            </w:r>
            <w:proofErr w:type="spellStart"/>
            <w:r w:rsidRPr="00BD5F32">
              <w:rPr>
                <w:b/>
                <w:sz w:val="14"/>
                <w:szCs w:val="14"/>
                <w:lang w:val="ru-RU"/>
              </w:rPr>
              <w:t>чество</w:t>
            </w:r>
            <w:proofErr w:type="spellEnd"/>
            <w:r w:rsidRPr="00BD5F32">
              <w:rPr>
                <w:b/>
                <w:sz w:val="14"/>
                <w:szCs w:val="14"/>
                <w:lang w:val="ru-RU"/>
              </w:rPr>
              <w:br/>
            </w:r>
            <w:proofErr w:type="gramStart"/>
            <w:r w:rsidRPr="00BD5F32">
              <w:rPr>
                <w:b/>
                <w:sz w:val="14"/>
                <w:szCs w:val="14"/>
                <w:lang w:val="ru-RU"/>
              </w:rPr>
              <w:t>представ-ленных</w:t>
            </w:r>
            <w:proofErr w:type="gramEnd"/>
            <w:r w:rsidRPr="00BD5F32">
              <w:rPr>
                <w:b/>
                <w:sz w:val="14"/>
                <w:szCs w:val="14"/>
                <w:lang w:val="ru-RU"/>
              </w:rPr>
              <w:t xml:space="preserve"> стран</w:t>
            </w:r>
          </w:p>
        </w:tc>
      </w:tr>
      <w:tr w:rsidR="00BB5BA2" w:rsidRPr="00BD5F32" w14:paraId="32DAB4FA" w14:textId="77777777" w:rsidTr="0025483D">
        <w:trPr>
          <w:jc w:val="center"/>
        </w:trPr>
        <w:tc>
          <w:tcPr>
            <w:tcW w:w="1021" w:type="dxa"/>
          </w:tcPr>
          <w:p w14:paraId="07B23589" w14:textId="77777777" w:rsidR="00BB5BA2" w:rsidRPr="00BD5F32" w:rsidRDefault="00BB5BA2" w:rsidP="00E8688B">
            <w:pPr>
              <w:keepNext/>
              <w:tabs>
                <w:tab w:val="clear" w:pos="1134"/>
                <w:tab w:val="left" w:pos="794"/>
                <w:tab w:val="left" w:pos="1191"/>
                <w:tab w:val="left" w:pos="1588"/>
                <w:tab w:val="left" w:pos="1985"/>
              </w:tabs>
              <w:spacing w:before="10" w:after="10" w:line="166" w:lineRule="exact"/>
              <w:rPr>
                <w:sz w:val="14"/>
                <w:szCs w:val="14"/>
                <w:lang w:val="ru-RU"/>
              </w:rPr>
            </w:pPr>
            <w:r w:rsidRPr="00BD5F32">
              <w:rPr>
                <w:rFonts w:cs="Calibri"/>
                <w:color w:val="000000"/>
                <w:sz w:val="14"/>
                <w:szCs w:val="14"/>
                <w:lang w:val="ru-RU"/>
              </w:rPr>
              <w:t xml:space="preserve">Первое собрание </w:t>
            </w:r>
            <w:proofErr w:type="spellStart"/>
            <w:r w:rsidRPr="00BD5F32">
              <w:rPr>
                <w:rFonts w:cs="Calibri"/>
                <w:color w:val="000000"/>
                <w:sz w:val="14"/>
                <w:szCs w:val="14"/>
                <w:lang w:val="ru-RU"/>
              </w:rPr>
              <w:t>ИК1</w:t>
            </w:r>
            <w:proofErr w:type="spellEnd"/>
            <w:r w:rsidRPr="00BD5F32">
              <w:rPr>
                <w:rFonts w:cs="Calibri"/>
                <w:color w:val="000000"/>
                <w:sz w:val="14"/>
                <w:szCs w:val="14"/>
                <w:lang w:val="ru-RU"/>
              </w:rPr>
              <w:t xml:space="preserve"> </w:t>
            </w:r>
          </w:p>
        </w:tc>
        <w:tc>
          <w:tcPr>
            <w:tcW w:w="850" w:type="dxa"/>
            <w:shd w:val="clear" w:color="auto" w:fill="DDEBF7"/>
            <w:vAlign w:val="center"/>
          </w:tcPr>
          <w:p w14:paraId="5ABC85E9"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99</w:t>
            </w:r>
          </w:p>
        </w:tc>
        <w:tc>
          <w:tcPr>
            <w:tcW w:w="511" w:type="dxa"/>
            <w:shd w:val="clear" w:color="auto" w:fill="DDEBF7"/>
            <w:vAlign w:val="center"/>
          </w:tcPr>
          <w:p w14:paraId="0D6A1DE1"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w:t>
            </w:r>
          </w:p>
        </w:tc>
        <w:tc>
          <w:tcPr>
            <w:tcW w:w="980" w:type="dxa"/>
            <w:shd w:val="clear" w:color="auto" w:fill="DDEBF7"/>
            <w:vAlign w:val="center"/>
          </w:tcPr>
          <w:p w14:paraId="3B08F93C"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9</w:t>
            </w:r>
          </w:p>
        </w:tc>
        <w:tc>
          <w:tcPr>
            <w:tcW w:w="854" w:type="dxa"/>
            <w:shd w:val="clear" w:color="auto" w:fill="DDEBF7"/>
            <w:vAlign w:val="center"/>
          </w:tcPr>
          <w:p w14:paraId="624E4AFC"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8</w:t>
            </w:r>
          </w:p>
        </w:tc>
        <w:tc>
          <w:tcPr>
            <w:tcW w:w="980" w:type="dxa"/>
            <w:shd w:val="clear" w:color="auto" w:fill="DDEBF7"/>
            <w:vAlign w:val="center"/>
          </w:tcPr>
          <w:p w14:paraId="709F9DBB"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4</w:t>
            </w:r>
          </w:p>
        </w:tc>
        <w:tc>
          <w:tcPr>
            <w:tcW w:w="923" w:type="dxa"/>
            <w:shd w:val="clear" w:color="auto" w:fill="DDEBF7"/>
            <w:vAlign w:val="center"/>
          </w:tcPr>
          <w:p w14:paraId="3672F643"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7</w:t>
            </w:r>
          </w:p>
        </w:tc>
        <w:tc>
          <w:tcPr>
            <w:tcW w:w="840" w:type="dxa"/>
            <w:shd w:val="clear" w:color="auto" w:fill="DDEBF7"/>
            <w:vAlign w:val="center"/>
          </w:tcPr>
          <w:p w14:paraId="735E2E65"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700" w:type="dxa"/>
            <w:shd w:val="clear" w:color="auto" w:fill="DDEBF7"/>
            <w:vAlign w:val="center"/>
          </w:tcPr>
          <w:p w14:paraId="7F26D285"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3</w:t>
            </w:r>
          </w:p>
        </w:tc>
        <w:tc>
          <w:tcPr>
            <w:tcW w:w="448" w:type="dxa"/>
            <w:shd w:val="clear" w:color="auto" w:fill="DDEBF7"/>
            <w:vAlign w:val="center"/>
          </w:tcPr>
          <w:p w14:paraId="0F674602"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496" w:type="dxa"/>
            <w:shd w:val="clear" w:color="auto" w:fill="E2EFDA"/>
            <w:vAlign w:val="center"/>
          </w:tcPr>
          <w:p w14:paraId="07F580CA"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95</w:t>
            </w:r>
          </w:p>
        </w:tc>
        <w:tc>
          <w:tcPr>
            <w:tcW w:w="497" w:type="dxa"/>
            <w:shd w:val="clear" w:color="auto" w:fill="E2EFDA"/>
            <w:vAlign w:val="center"/>
          </w:tcPr>
          <w:p w14:paraId="705A727D"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36</w:t>
            </w:r>
          </w:p>
        </w:tc>
        <w:tc>
          <w:tcPr>
            <w:tcW w:w="709" w:type="dxa"/>
            <w:shd w:val="clear" w:color="auto" w:fill="FDF8CF"/>
            <w:vAlign w:val="center"/>
          </w:tcPr>
          <w:p w14:paraId="58E70C96"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58</w:t>
            </w:r>
          </w:p>
        </w:tc>
      </w:tr>
      <w:tr w:rsidR="00BB5BA2" w:rsidRPr="00BD5F32" w14:paraId="769ED777" w14:textId="77777777" w:rsidTr="0025483D">
        <w:trPr>
          <w:jc w:val="center"/>
        </w:trPr>
        <w:tc>
          <w:tcPr>
            <w:tcW w:w="1021" w:type="dxa"/>
          </w:tcPr>
          <w:p w14:paraId="0B5DB689" w14:textId="77777777" w:rsidR="00BB5BA2" w:rsidRPr="00BD5F32" w:rsidRDefault="00BB5BA2" w:rsidP="00E8688B">
            <w:pPr>
              <w:keepNext/>
              <w:tabs>
                <w:tab w:val="clear" w:pos="1134"/>
                <w:tab w:val="left" w:pos="794"/>
                <w:tab w:val="left" w:pos="1191"/>
                <w:tab w:val="left" w:pos="1588"/>
                <w:tab w:val="left" w:pos="1985"/>
              </w:tabs>
              <w:spacing w:before="10" w:after="10" w:line="166" w:lineRule="exact"/>
              <w:rPr>
                <w:sz w:val="14"/>
                <w:szCs w:val="14"/>
                <w:lang w:val="ru-RU"/>
              </w:rPr>
            </w:pPr>
            <w:r w:rsidRPr="00BD5F32">
              <w:rPr>
                <w:rFonts w:cs="Calibri"/>
                <w:color w:val="000000"/>
                <w:sz w:val="14"/>
                <w:szCs w:val="14"/>
                <w:lang w:val="ru-RU"/>
              </w:rPr>
              <w:t xml:space="preserve">Второе собрание </w:t>
            </w:r>
            <w:proofErr w:type="spellStart"/>
            <w:r w:rsidRPr="00BD5F32">
              <w:rPr>
                <w:rFonts w:cs="Calibri"/>
                <w:color w:val="000000"/>
                <w:sz w:val="14"/>
                <w:szCs w:val="14"/>
                <w:lang w:val="ru-RU"/>
              </w:rPr>
              <w:t>ИК1</w:t>
            </w:r>
            <w:proofErr w:type="spellEnd"/>
            <w:r w:rsidRPr="00BD5F32">
              <w:rPr>
                <w:rFonts w:cs="Calibri"/>
                <w:color w:val="000000"/>
                <w:sz w:val="14"/>
                <w:szCs w:val="14"/>
                <w:lang w:val="ru-RU"/>
              </w:rPr>
              <w:t xml:space="preserve"> </w:t>
            </w:r>
          </w:p>
        </w:tc>
        <w:tc>
          <w:tcPr>
            <w:tcW w:w="850" w:type="dxa"/>
            <w:shd w:val="clear" w:color="auto" w:fill="DDEBF7"/>
            <w:vAlign w:val="center"/>
          </w:tcPr>
          <w:p w14:paraId="253065D6"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120</w:t>
            </w:r>
          </w:p>
        </w:tc>
        <w:tc>
          <w:tcPr>
            <w:tcW w:w="511" w:type="dxa"/>
            <w:shd w:val="clear" w:color="auto" w:fill="DDEBF7"/>
            <w:vAlign w:val="center"/>
          </w:tcPr>
          <w:p w14:paraId="4CBF81D5"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w:t>
            </w:r>
          </w:p>
        </w:tc>
        <w:tc>
          <w:tcPr>
            <w:tcW w:w="980" w:type="dxa"/>
            <w:shd w:val="clear" w:color="auto" w:fill="DDEBF7"/>
            <w:vAlign w:val="center"/>
          </w:tcPr>
          <w:p w14:paraId="69E49FF8"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7</w:t>
            </w:r>
          </w:p>
        </w:tc>
        <w:tc>
          <w:tcPr>
            <w:tcW w:w="854" w:type="dxa"/>
            <w:shd w:val="clear" w:color="auto" w:fill="DDEBF7"/>
            <w:vAlign w:val="center"/>
          </w:tcPr>
          <w:p w14:paraId="02D9D3E6"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10</w:t>
            </w:r>
          </w:p>
        </w:tc>
        <w:tc>
          <w:tcPr>
            <w:tcW w:w="980" w:type="dxa"/>
            <w:shd w:val="clear" w:color="auto" w:fill="DDEBF7"/>
            <w:vAlign w:val="center"/>
          </w:tcPr>
          <w:p w14:paraId="79A2DA1F"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w:t>
            </w:r>
          </w:p>
        </w:tc>
        <w:tc>
          <w:tcPr>
            <w:tcW w:w="923" w:type="dxa"/>
            <w:shd w:val="clear" w:color="auto" w:fill="DDEBF7"/>
            <w:vAlign w:val="center"/>
          </w:tcPr>
          <w:p w14:paraId="7796C09C"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11</w:t>
            </w:r>
          </w:p>
        </w:tc>
        <w:tc>
          <w:tcPr>
            <w:tcW w:w="840" w:type="dxa"/>
            <w:shd w:val="clear" w:color="auto" w:fill="DDEBF7"/>
            <w:vAlign w:val="center"/>
          </w:tcPr>
          <w:p w14:paraId="6D68206C"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w:t>
            </w:r>
          </w:p>
        </w:tc>
        <w:tc>
          <w:tcPr>
            <w:tcW w:w="700" w:type="dxa"/>
            <w:shd w:val="clear" w:color="auto" w:fill="DDEBF7"/>
            <w:vAlign w:val="center"/>
          </w:tcPr>
          <w:p w14:paraId="4EB0C3E6"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w:t>
            </w:r>
          </w:p>
        </w:tc>
        <w:tc>
          <w:tcPr>
            <w:tcW w:w="448" w:type="dxa"/>
            <w:shd w:val="clear" w:color="auto" w:fill="DDEBF7"/>
            <w:vAlign w:val="center"/>
          </w:tcPr>
          <w:p w14:paraId="6E582159"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w:t>
            </w:r>
          </w:p>
        </w:tc>
        <w:tc>
          <w:tcPr>
            <w:tcW w:w="496" w:type="dxa"/>
            <w:shd w:val="clear" w:color="auto" w:fill="E2EFDA"/>
            <w:vAlign w:val="center"/>
          </w:tcPr>
          <w:p w14:paraId="46044885"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109</w:t>
            </w:r>
          </w:p>
        </w:tc>
        <w:tc>
          <w:tcPr>
            <w:tcW w:w="497" w:type="dxa"/>
            <w:shd w:val="clear" w:color="auto" w:fill="E2EFDA"/>
            <w:vAlign w:val="center"/>
          </w:tcPr>
          <w:p w14:paraId="2D5EF374"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54</w:t>
            </w:r>
          </w:p>
        </w:tc>
        <w:tc>
          <w:tcPr>
            <w:tcW w:w="709" w:type="dxa"/>
            <w:shd w:val="clear" w:color="auto" w:fill="FDF8CF"/>
            <w:vAlign w:val="center"/>
          </w:tcPr>
          <w:p w14:paraId="2EAE7A84" w14:textId="77777777" w:rsidR="00BB5BA2" w:rsidRPr="00BD5F32" w:rsidRDefault="00BB5BA2" w:rsidP="0025483D">
            <w:pPr>
              <w:keepNext/>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65</w:t>
            </w:r>
          </w:p>
        </w:tc>
      </w:tr>
      <w:tr w:rsidR="00BB5BA2" w:rsidRPr="00BD5F32" w14:paraId="4C3B7081" w14:textId="77777777" w:rsidTr="0025483D">
        <w:trPr>
          <w:jc w:val="center"/>
        </w:trPr>
        <w:tc>
          <w:tcPr>
            <w:tcW w:w="1021" w:type="dxa"/>
          </w:tcPr>
          <w:p w14:paraId="46BCF54E" w14:textId="77777777" w:rsidR="00BB5BA2" w:rsidRPr="00BD5F32" w:rsidRDefault="00BB5BA2" w:rsidP="00E8688B">
            <w:pPr>
              <w:tabs>
                <w:tab w:val="clear" w:pos="1134"/>
                <w:tab w:val="left" w:pos="794"/>
                <w:tab w:val="left" w:pos="1191"/>
                <w:tab w:val="left" w:pos="1588"/>
                <w:tab w:val="left" w:pos="1985"/>
              </w:tabs>
              <w:spacing w:before="10" w:after="10" w:line="166" w:lineRule="exact"/>
              <w:rPr>
                <w:sz w:val="14"/>
                <w:szCs w:val="14"/>
                <w:lang w:val="ru-RU"/>
              </w:rPr>
            </w:pPr>
            <w:r w:rsidRPr="00BD5F32">
              <w:rPr>
                <w:rFonts w:cs="Calibri"/>
                <w:color w:val="000000"/>
                <w:sz w:val="14"/>
                <w:szCs w:val="14"/>
                <w:lang w:val="ru-RU"/>
              </w:rPr>
              <w:t xml:space="preserve">Третье собрание </w:t>
            </w:r>
            <w:proofErr w:type="spellStart"/>
            <w:r w:rsidRPr="00BD5F32">
              <w:rPr>
                <w:rFonts w:cs="Calibri"/>
                <w:color w:val="000000"/>
                <w:sz w:val="14"/>
                <w:szCs w:val="14"/>
                <w:lang w:val="ru-RU"/>
              </w:rPr>
              <w:t>ИК1</w:t>
            </w:r>
            <w:proofErr w:type="spellEnd"/>
          </w:p>
        </w:tc>
        <w:tc>
          <w:tcPr>
            <w:tcW w:w="850" w:type="dxa"/>
            <w:shd w:val="clear" w:color="auto" w:fill="DDEBF7"/>
            <w:vAlign w:val="center"/>
          </w:tcPr>
          <w:p w14:paraId="5A1B7B97"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95</w:t>
            </w:r>
          </w:p>
        </w:tc>
        <w:tc>
          <w:tcPr>
            <w:tcW w:w="511" w:type="dxa"/>
            <w:shd w:val="clear" w:color="auto" w:fill="DDEBF7"/>
            <w:vAlign w:val="center"/>
          </w:tcPr>
          <w:p w14:paraId="6B6129EB"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980" w:type="dxa"/>
            <w:shd w:val="clear" w:color="auto" w:fill="DDEBF7"/>
            <w:vAlign w:val="center"/>
          </w:tcPr>
          <w:p w14:paraId="099202F4"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8</w:t>
            </w:r>
          </w:p>
        </w:tc>
        <w:tc>
          <w:tcPr>
            <w:tcW w:w="854" w:type="dxa"/>
            <w:shd w:val="clear" w:color="auto" w:fill="DDEBF7"/>
            <w:vAlign w:val="center"/>
          </w:tcPr>
          <w:p w14:paraId="4187F161"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8</w:t>
            </w:r>
          </w:p>
        </w:tc>
        <w:tc>
          <w:tcPr>
            <w:tcW w:w="980" w:type="dxa"/>
            <w:shd w:val="clear" w:color="auto" w:fill="DDEBF7"/>
            <w:vAlign w:val="center"/>
          </w:tcPr>
          <w:p w14:paraId="1743EC8F"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w:t>
            </w:r>
          </w:p>
        </w:tc>
        <w:tc>
          <w:tcPr>
            <w:tcW w:w="923" w:type="dxa"/>
            <w:shd w:val="clear" w:color="auto" w:fill="DDEBF7"/>
            <w:vAlign w:val="center"/>
          </w:tcPr>
          <w:p w14:paraId="23D6E705"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11</w:t>
            </w:r>
          </w:p>
        </w:tc>
        <w:tc>
          <w:tcPr>
            <w:tcW w:w="840" w:type="dxa"/>
            <w:shd w:val="clear" w:color="auto" w:fill="DDEBF7"/>
            <w:vAlign w:val="center"/>
          </w:tcPr>
          <w:p w14:paraId="06695FB8"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700" w:type="dxa"/>
            <w:shd w:val="clear" w:color="auto" w:fill="DDEBF7"/>
            <w:vAlign w:val="center"/>
          </w:tcPr>
          <w:p w14:paraId="1389D277"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w:t>
            </w:r>
          </w:p>
        </w:tc>
        <w:tc>
          <w:tcPr>
            <w:tcW w:w="448" w:type="dxa"/>
            <w:shd w:val="clear" w:color="auto" w:fill="DDEBF7"/>
            <w:vAlign w:val="center"/>
          </w:tcPr>
          <w:p w14:paraId="295BD0AF"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496" w:type="dxa"/>
            <w:shd w:val="clear" w:color="auto" w:fill="E2EFDA"/>
            <w:vAlign w:val="center"/>
          </w:tcPr>
          <w:p w14:paraId="42619EEB"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85</w:t>
            </w:r>
          </w:p>
        </w:tc>
        <w:tc>
          <w:tcPr>
            <w:tcW w:w="497" w:type="dxa"/>
            <w:shd w:val="clear" w:color="auto" w:fill="E2EFDA"/>
            <w:vAlign w:val="center"/>
          </w:tcPr>
          <w:p w14:paraId="361A72F1"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46</w:t>
            </w:r>
          </w:p>
        </w:tc>
        <w:tc>
          <w:tcPr>
            <w:tcW w:w="709" w:type="dxa"/>
            <w:shd w:val="clear" w:color="auto" w:fill="FDF8CF"/>
            <w:vAlign w:val="center"/>
          </w:tcPr>
          <w:p w14:paraId="2FB84BA9"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65</w:t>
            </w:r>
          </w:p>
        </w:tc>
      </w:tr>
      <w:tr w:rsidR="00BB5BA2" w:rsidRPr="00BD5F32" w14:paraId="65F4A494" w14:textId="77777777" w:rsidTr="0025483D">
        <w:trPr>
          <w:jc w:val="center"/>
        </w:trPr>
        <w:tc>
          <w:tcPr>
            <w:tcW w:w="1021" w:type="dxa"/>
          </w:tcPr>
          <w:p w14:paraId="1F57E419" w14:textId="77777777" w:rsidR="00BB5BA2" w:rsidRPr="00BD5F32" w:rsidRDefault="00BB5BA2" w:rsidP="00E8688B">
            <w:pPr>
              <w:tabs>
                <w:tab w:val="clear" w:pos="1134"/>
                <w:tab w:val="left" w:pos="794"/>
                <w:tab w:val="left" w:pos="1191"/>
                <w:tab w:val="left" w:pos="1588"/>
                <w:tab w:val="left" w:pos="1985"/>
              </w:tabs>
              <w:spacing w:before="10" w:after="10" w:line="166" w:lineRule="exact"/>
              <w:rPr>
                <w:rFonts w:cs="Calibri"/>
                <w:color w:val="000000"/>
                <w:sz w:val="14"/>
                <w:szCs w:val="14"/>
                <w:lang w:val="ru-RU"/>
              </w:rPr>
            </w:pPr>
            <w:r w:rsidRPr="00BD5F32">
              <w:rPr>
                <w:rFonts w:cs="Calibri"/>
                <w:color w:val="000000"/>
                <w:sz w:val="14"/>
                <w:szCs w:val="14"/>
                <w:lang w:val="ru-RU"/>
              </w:rPr>
              <w:t xml:space="preserve">Четвертое собрание </w:t>
            </w:r>
            <w:proofErr w:type="spellStart"/>
            <w:r w:rsidRPr="00BD5F32">
              <w:rPr>
                <w:rFonts w:cs="Calibri"/>
                <w:color w:val="000000"/>
                <w:sz w:val="14"/>
                <w:szCs w:val="14"/>
                <w:lang w:val="ru-RU"/>
              </w:rPr>
              <w:t>ИК1</w:t>
            </w:r>
            <w:proofErr w:type="spellEnd"/>
            <w:r w:rsidRPr="00BD5F32">
              <w:rPr>
                <w:rFonts w:cs="Calibri"/>
                <w:color w:val="000000"/>
                <w:sz w:val="14"/>
                <w:szCs w:val="14"/>
                <w:lang w:val="ru-RU"/>
              </w:rPr>
              <w:t>*</w:t>
            </w:r>
          </w:p>
        </w:tc>
        <w:tc>
          <w:tcPr>
            <w:tcW w:w="850" w:type="dxa"/>
            <w:shd w:val="clear" w:color="auto" w:fill="DDEBF7"/>
            <w:vAlign w:val="center"/>
          </w:tcPr>
          <w:p w14:paraId="09D667C1"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100</w:t>
            </w:r>
          </w:p>
        </w:tc>
        <w:tc>
          <w:tcPr>
            <w:tcW w:w="511" w:type="dxa"/>
            <w:shd w:val="clear" w:color="auto" w:fill="DDEBF7"/>
            <w:vAlign w:val="center"/>
          </w:tcPr>
          <w:p w14:paraId="01571455"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w:t>
            </w:r>
          </w:p>
        </w:tc>
        <w:tc>
          <w:tcPr>
            <w:tcW w:w="980" w:type="dxa"/>
            <w:shd w:val="clear" w:color="auto" w:fill="DDEBF7"/>
            <w:vAlign w:val="center"/>
          </w:tcPr>
          <w:p w14:paraId="04B3C3B8"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12</w:t>
            </w:r>
          </w:p>
        </w:tc>
        <w:tc>
          <w:tcPr>
            <w:tcW w:w="854" w:type="dxa"/>
            <w:shd w:val="clear" w:color="auto" w:fill="DDEBF7"/>
            <w:vAlign w:val="center"/>
          </w:tcPr>
          <w:p w14:paraId="7F681E37"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7</w:t>
            </w:r>
          </w:p>
        </w:tc>
        <w:tc>
          <w:tcPr>
            <w:tcW w:w="980" w:type="dxa"/>
            <w:shd w:val="clear" w:color="auto" w:fill="DDEBF7"/>
            <w:vAlign w:val="center"/>
          </w:tcPr>
          <w:p w14:paraId="585C2E68"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w:t>
            </w:r>
          </w:p>
        </w:tc>
        <w:tc>
          <w:tcPr>
            <w:tcW w:w="923" w:type="dxa"/>
            <w:shd w:val="clear" w:color="auto" w:fill="DDEBF7"/>
            <w:vAlign w:val="center"/>
          </w:tcPr>
          <w:p w14:paraId="636D211F"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10</w:t>
            </w:r>
          </w:p>
        </w:tc>
        <w:tc>
          <w:tcPr>
            <w:tcW w:w="840" w:type="dxa"/>
            <w:shd w:val="clear" w:color="auto" w:fill="DDEBF7"/>
            <w:vAlign w:val="center"/>
          </w:tcPr>
          <w:p w14:paraId="6C9C9E31"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700" w:type="dxa"/>
            <w:shd w:val="clear" w:color="auto" w:fill="DDEBF7"/>
            <w:vAlign w:val="center"/>
          </w:tcPr>
          <w:p w14:paraId="4F6DA846"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4</w:t>
            </w:r>
          </w:p>
        </w:tc>
        <w:tc>
          <w:tcPr>
            <w:tcW w:w="448" w:type="dxa"/>
            <w:shd w:val="clear" w:color="auto" w:fill="DDEBF7"/>
            <w:vAlign w:val="center"/>
          </w:tcPr>
          <w:p w14:paraId="3CDD639D"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2</w:t>
            </w:r>
          </w:p>
        </w:tc>
        <w:tc>
          <w:tcPr>
            <w:tcW w:w="496" w:type="dxa"/>
            <w:shd w:val="clear" w:color="auto" w:fill="E2EFDA"/>
            <w:vAlign w:val="center"/>
          </w:tcPr>
          <w:p w14:paraId="1443643E"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84</w:t>
            </w:r>
          </w:p>
        </w:tc>
        <w:tc>
          <w:tcPr>
            <w:tcW w:w="497" w:type="dxa"/>
            <w:shd w:val="clear" w:color="auto" w:fill="E2EFDA"/>
            <w:vAlign w:val="center"/>
          </w:tcPr>
          <w:p w14:paraId="786948B4"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57</w:t>
            </w:r>
          </w:p>
        </w:tc>
        <w:tc>
          <w:tcPr>
            <w:tcW w:w="709" w:type="dxa"/>
            <w:shd w:val="clear" w:color="auto" w:fill="FDF8CF"/>
            <w:vAlign w:val="center"/>
          </w:tcPr>
          <w:p w14:paraId="7A172BB4"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68</w:t>
            </w:r>
          </w:p>
        </w:tc>
      </w:tr>
      <w:tr w:rsidR="008E5FE4" w:rsidRPr="00BD5F32" w14:paraId="2267544E" w14:textId="77777777" w:rsidTr="0025483D">
        <w:trPr>
          <w:jc w:val="center"/>
        </w:trPr>
        <w:tc>
          <w:tcPr>
            <w:tcW w:w="1021" w:type="dxa"/>
          </w:tcPr>
          <w:p w14:paraId="4A7A94FA" w14:textId="34727D23" w:rsidR="008E5FE4" w:rsidRPr="00BD5F32" w:rsidRDefault="004A00C7" w:rsidP="00E8688B">
            <w:pPr>
              <w:tabs>
                <w:tab w:val="clear" w:pos="1134"/>
                <w:tab w:val="left" w:pos="794"/>
                <w:tab w:val="left" w:pos="1191"/>
                <w:tab w:val="left" w:pos="1588"/>
                <w:tab w:val="left" w:pos="1985"/>
              </w:tabs>
              <w:spacing w:before="10" w:after="10" w:line="166" w:lineRule="exact"/>
              <w:rPr>
                <w:rFonts w:cs="Calibri"/>
                <w:b/>
                <w:bCs/>
                <w:color w:val="000000"/>
                <w:sz w:val="14"/>
                <w:szCs w:val="14"/>
                <w:lang w:val="ru-RU"/>
              </w:rPr>
            </w:pPr>
            <w:r w:rsidRPr="00BD5F32">
              <w:rPr>
                <w:rFonts w:cs="Calibri"/>
                <w:b/>
                <w:bCs/>
                <w:color w:val="000000"/>
                <w:sz w:val="14"/>
                <w:szCs w:val="14"/>
                <w:lang w:val="ru-RU"/>
              </w:rPr>
              <w:t xml:space="preserve">Общее </w:t>
            </w:r>
            <w:r w:rsidR="00177CE1">
              <w:rPr>
                <w:rFonts w:cs="Calibri"/>
                <w:b/>
                <w:bCs/>
                <w:color w:val="000000"/>
                <w:sz w:val="14"/>
                <w:szCs w:val="14"/>
                <w:lang w:val="ru-RU"/>
              </w:rPr>
              <w:t>число</w:t>
            </w:r>
            <w:r w:rsidRPr="00BD5F32">
              <w:rPr>
                <w:rFonts w:cs="Calibri"/>
                <w:b/>
                <w:bCs/>
                <w:color w:val="000000"/>
                <w:sz w:val="14"/>
                <w:szCs w:val="14"/>
                <w:lang w:val="ru-RU"/>
              </w:rPr>
              <w:t xml:space="preserve"> участников собрани</w:t>
            </w:r>
            <w:r w:rsidR="00BD5F32">
              <w:rPr>
                <w:rFonts w:cs="Calibri"/>
                <w:b/>
                <w:bCs/>
                <w:color w:val="000000"/>
                <w:sz w:val="14"/>
                <w:szCs w:val="14"/>
                <w:lang w:val="ru-RU"/>
              </w:rPr>
              <w:t>й</w:t>
            </w:r>
            <w:r w:rsidRPr="00BD5F32">
              <w:rPr>
                <w:rFonts w:cs="Calibri"/>
                <w:b/>
                <w:bCs/>
                <w:color w:val="000000"/>
                <w:sz w:val="14"/>
                <w:szCs w:val="14"/>
                <w:lang w:val="ru-RU"/>
              </w:rPr>
              <w:t xml:space="preserve"> </w:t>
            </w:r>
            <w:proofErr w:type="spellStart"/>
            <w:r w:rsidRPr="00BD5F32">
              <w:rPr>
                <w:rFonts w:cs="Calibri"/>
                <w:b/>
                <w:bCs/>
                <w:color w:val="000000"/>
                <w:sz w:val="14"/>
                <w:szCs w:val="14"/>
                <w:lang w:val="ru-RU"/>
              </w:rPr>
              <w:t>ИК1</w:t>
            </w:r>
            <w:proofErr w:type="spellEnd"/>
          </w:p>
        </w:tc>
        <w:tc>
          <w:tcPr>
            <w:tcW w:w="850" w:type="dxa"/>
            <w:shd w:val="clear" w:color="auto" w:fill="DDEBF7"/>
            <w:vAlign w:val="center"/>
          </w:tcPr>
          <w:p w14:paraId="5BB2146F" w14:textId="3A706FE4"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414</w:t>
            </w:r>
          </w:p>
        </w:tc>
        <w:tc>
          <w:tcPr>
            <w:tcW w:w="511" w:type="dxa"/>
            <w:shd w:val="clear" w:color="auto" w:fill="DDEBF7"/>
            <w:vAlign w:val="center"/>
          </w:tcPr>
          <w:p w14:paraId="59C6D4EB" w14:textId="068162AF"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3</w:t>
            </w:r>
          </w:p>
        </w:tc>
        <w:tc>
          <w:tcPr>
            <w:tcW w:w="980" w:type="dxa"/>
            <w:shd w:val="clear" w:color="auto" w:fill="DDEBF7"/>
            <w:vAlign w:val="center"/>
          </w:tcPr>
          <w:p w14:paraId="3BE3191B" w14:textId="011F6F11"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36</w:t>
            </w:r>
          </w:p>
        </w:tc>
        <w:tc>
          <w:tcPr>
            <w:tcW w:w="854" w:type="dxa"/>
            <w:shd w:val="clear" w:color="auto" w:fill="DDEBF7"/>
            <w:vAlign w:val="center"/>
          </w:tcPr>
          <w:p w14:paraId="12470391" w14:textId="1B6E598D"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33</w:t>
            </w:r>
          </w:p>
        </w:tc>
        <w:tc>
          <w:tcPr>
            <w:tcW w:w="980" w:type="dxa"/>
            <w:shd w:val="clear" w:color="auto" w:fill="DDEBF7"/>
            <w:vAlign w:val="center"/>
          </w:tcPr>
          <w:p w14:paraId="49609496" w14:textId="642A1ACC"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20</w:t>
            </w:r>
          </w:p>
        </w:tc>
        <w:tc>
          <w:tcPr>
            <w:tcW w:w="923" w:type="dxa"/>
            <w:shd w:val="clear" w:color="auto" w:fill="DDEBF7"/>
            <w:vAlign w:val="center"/>
          </w:tcPr>
          <w:p w14:paraId="19312034" w14:textId="0E69AA50"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39</w:t>
            </w:r>
          </w:p>
        </w:tc>
        <w:tc>
          <w:tcPr>
            <w:tcW w:w="840" w:type="dxa"/>
            <w:shd w:val="clear" w:color="auto" w:fill="DDEBF7"/>
            <w:vAlign w:val="center"/>
          </w:tcPr>
          <w:p w14:paraId="0CAD18FA" w14:textId="06B76D26"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1</w:t>
            </w:r>
          </w:p>
        </w:tc>
        <w:tc>
          <w:tcPr>
            <w:tcW w:w="700" w:type="dxa"/>
            <w:shd w:val="clear" w:color="auto" w:fill="DDEBF7"/>
            <w:vAlign w:val="center"/>
          </w:tcPr>
          <w:p w14:paraId="67A3D721" w14:textId="2E959519"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18</w:t>
            </w:r>
          </w:p>
        </w:tc>
        <w:tc>
          <w:tcPr>
            <w:tcW w:w="448" w:type="dxa"/>
            <w:shd w:val="clear" w:color="auto" w:fill="DDEBF7"/>
            <w:vAlign w:val="center"/>
          </w:tcPr>
          <w:p w14:paraId="1381028E" w14:textId="3B85B9B2"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3</w:t>
            </w:r>
          </w:p>
        </w:tc>
        <w:tc>
          <w:tcPr>
            <w:tcW w:w="496" w:type="dxa"/>
            <w:shd w:val="clear" w:color="auto" w:fill="E2EFDA"/>
            <w:vAlign w:val="center"/>
          </w:tcPr>
          <w:p w14:paraId="574BB4D6" w14:textId="3CA94C9A"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373</w:t>
            </w:r>
          </w:p>
        </w:tc>
        <w:tc>
          <w:tcPr>
            <w:tcW w:w="497" w:type="dxa"/>
            <w:shd w:val="clear" w:color="auto" w:fill="E2EFDA"/>
            <w:vAlign w:val="center"/>
          </w:tcPr>
          <w:p w14:paraId="0E6558E0" w14:textId="594FAFD4"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193</w:t>
            </w:r>
          </w:p>
        </w:tc>
        <w:tc>
          <w:tcPr>
            <w:tcW w:w="709" w:type="dxa"/>
            <w:shd w:val="clear" w:color="auto" w:fill="FDF8CF"/>
            <w:vAlign w:val="center"/>
          </w:tcPr>
          <w:p w14:paraId="610F48C3" w14:textId="1C6F9A81" w:rsidR="008E5FE4" w:rsidRPr="00BD5F32" w:rsidRDefault="0025483D"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Pr>
                <w:sz w:val="14"/>
                <w:szCs w:val="14"/>
                <w:lang w:val="ru-RU"/>
              </w:rPr>
              <w:t>−</w:t>
            </w:r>
          </w:p>
        </w:tc>
      </w:tr>
      <w:tr w:rsidR="00BB5BA2" w:rsidRPr="00BD5F32" w14:paraId="178BEB11" w14:textId="77777777" w:rsidTr="0025483D">
        <w:trPr>
          <w:jc w:val="center"/>
        </w:trPr>
        <w:tc>
          <w:tcPr>
            <w:tcW w:w="1021" w:type="dxa"/>
          </w:tcPr>
          <w:p w14:paraId="755ABC45" w14:textId="77777777" w:rsidR="00BB5BA2" w:rsidRPr="00BD5F32" w:rsidRDefault="00BB5BA2" w:rsidP="00E8688B">
            <w:pPr>
              <w:tabs>
                <w:tab w:val="clear" w:pos="1134"/>
                <w:tab w:val="left" w:pos="794"/>
                <w:tab w:val="left" w:pos="1191"/>
                <w:tab w:val="left" w:pos="1588"/>
                <w:tab w:val="left" w:pos="1985"/>
              </w:tabs>
              <w:spacing w:before="10" w:after="10" w:line="166" w:lineRule="exact"/>
              <w:rPr>
                <w:sz w:val="14"/>
                <w:szCs w:val="14"/>
                <w:lang w:val="ru-RU"/>
              </w:rPr>
            </w:pPr>
            <w:r w:rsidRPr="00BD5F32">
              <w:rPr>
                <w:rFonts w:cs="Calibri"/>
                <w:color w:val="000000"/>
                <w:sz w:val="14"/>
                <w:szCs w:val="14"/>
                <w:lang w:val="ru-RU"/>
              </w:rPr>
              <w:t xml:space="preserve">Первое </w:t>
            </w:r>
            <w:r w:rsidRPr="00BD5F32">
              <w:rPr>
                <w:rFonts w:cs="Calibri"/>
                <w:color w:val="000000"/>
                <w:sz w:val="14"/>
                <w:szCs w:val="14"/>
                <w:lang w:val="ru-RU"/>
              </w:rPr>
              <w:br/>
              <w:t xml:space="preserve">собрание </w:t>
            </w:r>
            <w:r w:rsidRPr="00BD5F32">
              <w:rPr>
                <w:rFonts w:cs="Calibri"/>
                <w:color w:val="000000"/>
                <w:sz w:val="14"/>
                <w:szCs w:val="14"/>
                <w:lang w:val="ru-RU"/>
              </w:rPr>
              <w:br/>
            </w:r>
            <w:proofErr w:type="spellStart"/>
            <w:r w:rsidRPr="00BD5F32">
              <w:rPr>
                <w:rFonts w:cs="Calibri"/>
                <w:color w:val="000000"/>
                <w:sz w:val="14"/>
                <w:szCs w:val="14"/>
                <w:lang w:val="ru-RU"/>
              </w:rPr>
              <w:t>RGQ</w:t>
            </w:r>
            <w:proofErr w:type="spellEnd"/>
            <w:r w:rsidRPr="00BD5F32">
              <w:rPr>
                <w:rFonts w:cs="Calibri"/>
                <w:color w:val="000000"/>
                <w:sz w:val="14"/>
                <w:szCs w:val="14"/>
                <w:lang w:val="ru-RU"/>
              </w:rPr>
              <w:t xml:space="preserve"> </w:t>
            </w:r>
            <w:proofErr w:type="spellStart"/>
            <w:r w:rsidRPr="00BD5F32">
              <w:rPr>
                <w:rFonts w:cs="Calibri"/>
                <w:color w:val="000000"/>
                <w:sz w:val="14"/>
                <w:szCs w:val="14"/>
                <w:lang w:val="ru-RU"/>
              </w:rPr>
              <w:t>ИК1</w:t>
            </w:r>
            <w:proofErr w:type="spellEnd"/>
          </w:p>
        </w:tc>
        <w:tc>
          <w:tcPr>
            <w:tcW w:w="850" w:type="dxa"/>
            <w:shd w:val="clear" w:color="auto" w:fill="DDEBF7"/>
            <w:vAlign w:val="center"/>
          </w:tcPr>
          <w:p w14:paraId="34F5A298"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74</w:t>
            </w:r>
          </w:p>
        </w:tc>
        <w:tc>
          <w:tcPr>
            <w:tcW w:w="511" w:type="dxa"/>
            <w:shd w:val="clear" w:color="auto" w:fill="DDEBF7"/>
            <w:vAlign w:val="center"/>
          </w:tcPr>
          <w:p w14:paraId="4E6B810D"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980" w:type="dxa"/>
            <w:shd w:val="clear" w:color="auto" w:fill="DDEBF7"/>
            <w:vAlign w:val="center"/>
          </w:tcPr>
          <w:p w14:paraId="0D42B5C7"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w:t>
            </w:r>
          </w:p>
        </w:tc>
        <w:tc>
          <w:tcPr>
            <w:tcW w:w="854" w:type="dxa"/>
            <w:shd w:val="clear" w:color="auto" w:fill="DDEBF7"/>
            <w:vAlign w:val="center"/>
          </w:tcPr>
          <w:p w14:paraId="534455E7"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w:t>
            </w:r>
          </w:p>
        </w:tc>
        <w:tc>
          <w:tcPr>
            <w:tcW w:w="980" w:type="dxa"/>
            <w:shd w:val="clear" w:color="auto" w:fill="DDEBF7"/>
            <w:vAlign w:val="center"/>
          </w:tcPr>
          <w:p w14:paraId="7FA06B1C"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4</w:t>
            </w:r>
          </w:p>
        </w:tc>
        <w:tc>
          <w:tcPr>
            <w:tcW w:w="923" w:type="dxa"/>
            <w:shd w:val="clear" w:color="auto" w:fill="DDEBF7"/>
            <w:vAlign w:val="center"/>
          </w:tcPr>
          <w:p w14:paraId="483A1C77"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10</w:t>
            </w:r>
          </w:p>
        </w:tc>
        <w:tc>
          <w:tcPr>
            <w:tcW w:w="840" w:type="dxa"/>
            <w:shd w:val="clear" w:color="auto" w:fill="DDEBF7"/>
            <w:vAlign w:val="center"/>
          </w:tcPr>
          <w:p w14:paraId="7862CE7A"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2</w:t>
            </w:r>
          </w:p>
        </w:tc>
        <w:tc>
          <w:tcPr>
            <w:tcW w:w="700" w:type="dxa"/>
            <w:shd w:val="clear" w:color="auto" w:fill="DDEBF7"/>
            <w:vAlign w:val="center"/>
          </w:tcPr>
          <w:p w14:paraId="019828F1"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4</w:t>
            </w:r>
          </w:p>
        </w:tc>
        <w:tc>
          <w:tcPr>
            <w:tcW w:w="448" w:type="dxa"/>
            <w:shd w:val="clear" w:color="auto" w:fill="DDEBF7"/>
            <w:vAlign w:val="center"/>
          </w:tcPr>
          <w:p w14:paraId="45675A86"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496" w:type="dxa"/>
            <w:shd w:val="clear" w:color="auto" w:fill="E2EFDA"/>
            <w:vAlign w:val="center"/>
          </w:tcPr>
          <w:p w14:paraId="2908B0A2"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71</w:t>
            </w:r>
          </w:p>
        </w:tc>
        <w:tc>
          <w:tcPr>
            <w:tcW w:w="497" w:type="dxa"/>
            <w:shd w:val="clear" w:color="auto" w:fill="E2EFDA"/>
            <w:vAlign w:val="center"/>
          </w:tcPr>
          <w:p w14:paraId="4D6CEFA6"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34</w:t>
            </w:r>
          </w:p>
        </w:tc>
        <w:tc>
          <w:tcPr>
            <w:tcW w:w="709" w:type="dxa"/>
            <w:shd w:val="clear" w:color="auto" w:fill="FDF8CF"/>
            <w:vAlign w:val="center"/>
          </w:tcPr>
          <w:p w14:paraId="67328101"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46</w:t>
            </w:r>
          </w:p>
        </w:tc>
      </w:tr>
      <w:tr w:rsidR="00BB5BA2" w:rsidRPr="00BD5F32" w14:paraId="5FA7D67A" w14:textId="77777777" w:rsidTr="0025483D">
        <w:trPr>
          <w:jc w:val="center"/>
        </w:trPr>
        <w:tc>
          <w:tcPr>
            <w:tcW w:w="1021" w:type="dxa"/>
          </w:tcPr>
          <w:p w14:paraId="6DC5ADA2" w14:textId="77777777" w:rsidR="00BB5BA2" w:rsidRPr="00BD5F32" w:rsidRDefault="00BB5BA2" w:rsidP="00E8688B">
            <w:pPr>
              <w:tabs>
                <w:tab w:val="clear" w:pos="1134"/>
                <w:tab w:val="left" w:pos="794"/>
                <w:tab w:val="left" w:pos="1191"/>
                <w:tab w:val="left" w:pos="1588"/>
                <w:tab w:val="left" w:pos="1985"/>
              </w:tabs>
              <w:spacing w:before="10" w:after="10" w:line="166" w:lineRule="exact"/>
              <w:rPr>
                <w:sz w:val="14"/>
                <w:szCs w:val="14"/>
                <w:lang w:val="ru-RU"/>
              </w:rPr>
            </w:pPr>
            <w:r w:rsidRPr="00BD5F32">
              <w:rPr>
                <w:rFonts w:cs="Calibri"/>
                <w:color w:val="000000"/>
                <w:sz w:val="14"/>
                <w:szCs w:val="14"/>
                <w:lang w:val="ru-RU"/>
              </w:rPr>
              <w:t xml:space="preserve">Второе </w:t>
            </w:r>
            <w:r w:rsidRPr="00BD5F32">
              <w:rPr>
                <w:rFonts w:cs="Calibri"/>
                <w:color w:val="000000"/>
                <w:sz w:val="14"/>
                <w:szCs w:val="14"/>
                <w:lang w:val="ru-RU"/>
              </w:rPr>
              <w:br/>
              <w:t xml:space="preserve">собрание </w:t>
            </w:r>
            <w:r w:rsidRPr="00BD5F32">
              <w:rPr>
                <w:rFonts w:cs="Calibri"/>
                <w:color w:val="000000"/>
                <w:sz w:val="14"/>
                <w:szCs w:val="14"/>
                <w:lang w:val="ru-RU"/>
              </w:rPr>
              <w:br/>
            </w:r>
            <w:proofErr w:type="spellStart"/>
            <w:r w:rsidRPr="00BD5F32">
              <w:rPr>
                <w:rFonts w:cs="Calibri"/>
                <w:color w:val="000000"/>
                <w:sz w:val="14"/>
                <w:szCs w:val="14"/>
                <w:lang w:val="ru-RU"/>
              </w:rPr>
              <w:t>RGQ</w:t>
            </w:r>
            <w:proofErr w:type="spellEnd"/>
            <w:r w:rsidRPr="00BD5F32">
              <w:rPr>
                <w:rFonts w:cs="Calibri"/>
                <w:color w:val="000000"/>
                <w:sz w:val="14"/>
                <w:szCs w:val="14"/>
                <w:lang w:val="ru-RU"/>
              </w:rPr>
              <w:t xml:space="preserve"> </w:t>
            </w:r>
            <w:proofErr w:type="spellStart"/>
            <w:r w:rsidRPr="00BD5F32">
              <w:rPr>
                <w:rFonts w:cs="Calibri"/>
                <w:color w:val="000000"/>
                <w:sz w:val="14"/>
                <w:szCs w:val="14"/>
                <w:lang w:val="ru-RU"/>
              </w:rPr>
              <w:t>ИК1</w:t>
            </w:r>
            <w:proofErr w:type="spellEnd"/>
          </w:p>
        </w:tc>
        <w:tc>
          <w:tcPr>
            <w:tcW w:w="850" w:type="dxa"/>
            <w:shd w:val="clear" w:color="auto" w:fill="DDEBF7"/>
            <w:vAlign w:val="center"/>
          </w:tcPr>
          <w:p w14:paraId="53A32479"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90</w:t>
            </w:r>
          </w:p>
        </w:tc>
        <w:tc>
          <w:tcPr>
            <w:tcW w:w="511" w:type="dxa"/>
            <w:shd w:val="clear" w:color="auto" w:fill="DDEBF7"/>
            <w:vAlign w:val="center"/>
          </w:tcPr>
          <w:p w14:paraId="34BB2347"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w:t>
            </w:r>
          </w:p>
        </w:tc>
        <w:tc>
          <w:tcPr>
            <w:tcW w:w="980" w:type="dxa"/>
            <w:shd w:val="clear" w:color="auto" w:fill="DDEBF7"/>
            <w:vAlign w:val="center"/>
          </w:tcPr>
          <w:p w14:paraId="0A453529"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4</w:t>
            </w:r>
          </w:p>
        </w:tc>
        <w:tc>
          <w:tcPr>
            <w:tcW w:w="854" w:type="dxa"/>
            <w:shd w:val="clear" w:color="auto" w:fill="DDEBF7"/>
            <w:vAlign w:val="center"/>
          </w:tcPr>
          <w:p w14:paraId="1C151B9F"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7</w:t>
            </w:r>
          </w:p>
        </w:tc>
        <w:tc>
          <w:tcPr>
            <w:tcW w:w="980" w:type="dxa"/>
            <w:shd w:val="clear" w:color="auto" w:fill="DDEBF7"/>
            <w:vAlign w:val="center"/>
          </w:tcPr>
          <w:p w14:paraId="70D15F4D"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w:t>
            </w:r>
          </w:p>
        </w:tc>
        <w:tc>
          <w:tcPr>
            <w:tcW w:w="923" w:type="dxa"/>
            <w:shd w:val="clear" w:color="auto" w:fill="DDEBF7"/>
            <w:vAlign w:val="center"/>
          </w:tcPr>
          <w:p w14:paraId="2B42042F"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w:t>
            </w:r>
          </w:p>
        </w:tc>
        <w:tc>
          <w:tcPr>
            <w:tcW w:w="840" w:type="dxa"/>
            <w:shd w:val="clear" w:color="auto" w:fill="DDEBF7"/>
            <w:vAlign w:val="center"/>
          </w:tcPr>
          <w:p w14:paraId="1EA7589E"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700" w:type="dxa"/>
            <w:shd w:val="clear" w:color="auto" w:fill="DDEBF7"/>
            <w:vAlign w:val="center"/>
          </w:tcPr>
          <w:p w14:paraId="14FF5B33"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4</w:t>
            </w:r>
          </w:p>
        </w:tc>
        <w:tc>
          <w:tcPr>
            <w:tcW w:w="448" w:type="dxa"/>
            <w:shd w:val="clear" w:color="auto" w:fill="DDEBF7"/>
            <w:vAlign w:val="center"/>
          </w:tcPr>
          <w:p w14:paraId="235A770A"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w:t>
            </w:r>
          </w:p>
        </w:tc>
        <w:tc>
          <w:tcPr>
            <w:tcW w:w="496" w:type="dxa"/>
            <w:shd w:val="clear" w:color="auto" w:fill="E2EFDA"/>
            <w:vAlign w:val="center"/>
          </w:tcPr>
          <w:p w14:paraId="6095875C"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86</w:t>
            </w:r>
          </w:p>
        </w:tc>
        <w:tc>
          <w:tcPr>
            <w:tcW w:w="497" w:type="dxa"/>
            <w:shd w:val="clear" w:color="auto" w:fill="E2EFDA"/>
            <w:vAlign w:val="center"/>
          </w:tcPr>
          <w:p w14:paraId="6376AE42"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35</w:t>
            </w:r>
          </w:p>
        </w:tc>
        <w:tc>
          <w:tcPr>
            <w:tcW w:w="709" w:type="dxa"/>
            <w:shd w:val="clear" w:color="auto" w:fill="FDF8CF"/>
            <w:vAlign w:val="center"/>
          </w:tcPr>
          <w:p w14:paraId="5B081203"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65</w:t>
            </w:r>
          </w:p>
        </w:tc>
      </w:tr>
      <w:tr w:rsidR="00BB5BA2" w:rsidRPr="00BD5F32" w14:paraId="5CD13EAD" w14:textId="77777777" w:rsidTr="0025483D">
        <w:trPr>
          <w:jc w:val="center"/>
        </w:trPr>
        <w:tc>
          <w:tcPr>
            <w:tcW w:w="1021" w:type="dxa"/>
          </w:tcPr>
          <w:p w14:paraId="44DBFAE9" w14:textId="77777777" w:rsidR="00BB5BA2" w:rsidRPr="00BD5F32" w:rsidRDefault="00BB5BA2" w:rsidP="00E8688B">
            <w:pPr>
              <w:tabs>
                <w:tab w:val="clear" w:pos="1134"/>
                <w:tab w:val="left" w:pos="794"/>
                <w:tab w:val="left" w:pos="1191"/>
                <w:tab w:val="left" w:pos="1588"/>
                <w:tab w:val="left" w:pos="1985"/>
              </w:tabs>
              <w:spacing w:before="10" w:after="10" w:line="166" w:lineRule="exact"/>
              <w:rPr>
                <w:sz w:val="14"/>
                <w:szCs w:val="14"/>
                <w:lang w:val="ru-RU"/>
              </w:rPr>
            </w:pPr>
            <w:r w:rsidRPr="00BD5F32">
              <w:rPr>
                <w:rFonts w:cs="Calibri"/>
                <w:color w:val="000000"/>
                <w:sz w:val="14"/>
                <w:szCs w:val="14"/>
                <w:lang w:val="ru-RU"/>
              </w:rPr>
              <w:t xml:space="preserve">Третье </w:t>
            </w:r>
            <w:r w:rsidRPr="00BD5F32">
              <w:rPr>
                <w:rFonts w:cs="Calibri"/>
                <w:color w:val="000000"/>
                <w:sz w:val="14"/>
                <w:szCs w:val="14"/>
                <w:lang w:val="ru-RU"/>
              </w:rPr>
              <w:br/>
              <w:t xml:space="preserve">собрание </w:t>
            </w:r>
            <w:r w:rsidRPr="00BD5F32">
              <w:rPr>
                <w:rFonts w:cs="Calibri"/>
                <w:color w:val="000000"/>
                <w:sz w:val="14"/>
                <w:szCs w:val="14"/>
                <w:lang w:val="ru-RU"/>
              </w:rPr>
              <w:br/>
            </w:r>
            <w:proofErr w:type="spellStart"/>
            <w:r w:rsidRPr="00BD5F32">
              <w:rPr>
                <w:rFonts w:cs="Calibri"/>
                <w:color w:val="000000"/>
                <w:sz w:val="14"/>
                <w:szCs w:val="14"/>
                <w:lang w:val="ru-RU"/>
              </w:rPr>
              <w:t>RGQ</w:t>
            </w:r>
            <w:proofErr w:type="spellEnd"/>
            <w:r w:rsidRPr="00BD5F32">
              <w:rPr>
                <w:rFonts w:cs="Calibri"/>
                <w:color w:val="000000"/>
                <w:sz w:val="14"/>
                <w:szCs w:val="14"/>
                <w:lang w:val="ru-RU"/>
              </w:rPr>
              <w:t xml:space="preserve"> </w:t>
            </w:r>
            <w:proofErr w:type="spellStart"/>
            <w:r w:rsidRPr="00BD5F32">
              <w:rPr>
                <w:rFonts w:cs="Calibri"/>
                <w:color w:val="000000"/>
                <w:sz w:val="14"/>
                <w:szCs w:val="14"/>
                <w:lang w:val="ru-RU"/>
              </w:rPr>
              <w:t>ИК1</w:t>
            </w:r>
            <w:proofErr w:type="spellEnd"/>
            <w:r w:rsidRPr="00BD5F32">
              <w:rPr>
                <w:rFonts w:cs="Calibri"/>
                <w:color w:val="000000"/>
                <w:sz w:val="14"/>
                <w:szCs w:val="14"/>
                <w:lang w:val="ru-RU"/>
              </w:rPr>
              <w:t>*</w:t>
            </w:r>
          </w:p>
        </w:tc>
        <w:tc>
          <w:tcPr>
            <w:tcW w:w="850" w:type="dxa"/>
            <w:shd w:val="clear" w:color="auto" w:fill="DDEBF7"/>
            <w:vAlign w:val="center"/>
          </w:tcPr>
          <w:p w14:paraId="46358866"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125</w:t>
            </w:r>
          </w:p>
        </w:tc>
        <w:tc>
          <w:tcPr>
            <w:tcW w:w="511" w:type="dxa"/>
            <w:shd w:val="clear" w:color="auto" w:fill="DDEBF7"/>
            <w:vAlign w:val="center"/>
          </w:tcPr>
          <w:p w14:paraId="0EBE7D09"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w:t>
            </w:r>
          </w:p>
        </w:tc>
        <w:tc>
          <w:tcPr>
            <w:tcW w:w="980" w:type="dxa"/>
            <w:shd w:val="clear" w:color="auto" w:fill="DDEBF7"/>
            <w:vAlign w:val="center"/>
          </w:tcPr>
          <w:p w14:paraId="3CCF7CCA"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11</w:t>
            </w:r>
          </w:p>
        </w:tc>
        <w:tc>
          <w:tcPr>
            <w:tcW w:w="854" w:type="dxa"/>
            <w:shd w:val="clear" w:color="auto" w:fill="DDEBF7"/>
            <w:vAlign w:val="center"/>
          </w:tcPr>
          <w:p w14:paraId="7EF325E6"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12</w:t>
            </w:r>
          </w:p>
        </w:tc>
        <w:tc>
          <w:tcPr>
            <w:tcW w:w="980" w:type="dxa"/>
            <w:shd w:val="clear" w:color="auto" w:fill="DDEBF7"/>
            <w:vAlign w:val="center"/>
          </w:tcPr>
          <w:p w14:paraId="5101E48F"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9</w:t>
            </w:r>
          </w:p>
        </w:tc>
        <w:tc>
          <w:tcPr>
            <w:tcW w:w="923" w:type="dxa"/>
            <w:shd w:val="clear" w:color="auto" w:fill="DDEBF7"/>
            <w:vAlign w:val="center"/>
          </w:tcPr>
          <w:p w14:paraId="50AA3377"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14</w:t>
            </w:r>
          </w:p>
        </w:tc>
        <w:tc>
          <w:tcPr>
            <w:tcW w:w="840" w:type="dxa"/>
            <w:shd w:val="clear" w:color="auto" w:fill="DDEBF7"/>
            <w:vAlign w:val="center"/>
          </w:tcPr>
          <w:p w14:paraId="2C853D30"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700" w:type="dxa"/>
            <w:shd w:val="clear" w:color="auto" w:fill="DDEBF7"/>
            <w:vAlign w:val="center"/>
          </w:tcPr>
          <w:p w14:paraId="0E8935EE"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w:t>
            </w:r>
          </w:p>
        </w:tc>
        <w:tc>
          <w:tcPr>
            <w:tcW w:w="448" w:type="dxa"/>
            <w:shd w:val="clear" w:color="auto" w:fill="DDEBF7"/>
            <w:vAlign w:val="center"/>
          </w:tcPr>
          <w:p w14:paraId="40E6969F"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7</w:t>
            </w:r>
          </w:p>
        </w:tc>
        <w:tc>
          <w:tcPr>
            <w:tcW w:w="496" w:type="dxa"/>
            <w:shd w:val="clear" w:color="auto" w:fill="E2EFDA"/>
            <w:vAlign w:val="center"/>
          </w:tcPr>
          <w:p w14:paraId="692D1D36"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119</w:t>
            </w:r>
          </w:p>
        </w:tc>
        <w:tc>
          <w:tcPr>
            <w:tcW w:w="497" w:type="dxa"/>
            <w:shd w:val="clear" w:color="auto" w:fill="E2EFDA"/>
            <w:vAlign w:val="center"/>
          </w:tcPr>
          <w:p w14:paraId="02C69D74"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63</w:t>
            </w:r>
          </w:p>
        </w:tc>
        <w:tc>
          <w:tcPr>
            <w:tcW w:w="709" w:type="dxa"/>
            <w:shd w:val="clear" w:color="auto" w:fill="FDF8CF"/>
            <w:vAlign w:val="center"/>
          </w:tcPr>
          <w:p w14:paraId="18930FC9"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65</w:t>
            </w:r>
          </w:p>
        </w:tc>
      </w:tr>
      <w:tr w:rsidR="008E5FE4" w:rsidRPr="00BD5F32" w14:paraId="0D55DAD1" w14:textId="77777777" w:rsidTr="0025483D">
        <w:trPr>
          <w:jc w:val="center"/>
        </w:trPr>
        <w:tc>
          <w:tcPr>
            <w:tcW w:w="1021" w:type="dxa"/>
          </w:tcPr>
          <w:p w14:paraId="6CA82523" w14:textId="5CFEEF58" w:rsidR="008E5FE4" w:rsidRPr="00BD5F32" w:rsidRDefault="00BD5F32" w:rsidP="00BD5F32">
            <w:pPr>
              <w:tabs>
                <w:tab w:val="clear" w:pos="1134"/>
                <w:tab w:val="left" w:pos="794"/>
                <w:tab w:val="left" w:pos="1191"/>
                <w:tab w:val="left" w:pos="1588"/>
                <w:tab w:val="left" w:pos="1985"/>
              </w:tabs>
              <w:spacing w:before="10" w:after="10" w:line="166" w:lineRule="exact"/>
              <w:ind w:right="-57"/>
              <w:rPr>
                <w:rFonts w:cs="Calibri"/>
                <w:color w:val="000000"/>
                <w:sz w:val="14"/>
                <w:szCs w:val="14"/>
                <w:lang w:val="ru-RU"/>
              </w:rPr>
            </w:pPr>
            <w:r w:rsidRPr="00BD5F32">
              <w:rPr>
                <w:rFonts w:cs="Calibri"/>
                <w:color w:val="000000"/>
                <w:sz w:val="14"/>
                <w:szCs w:val="14"/>
                <w:lang w:val="ru-RU"/>
              </w:rPr>
              <w:t xml:space="preserve">Неофициальное собрание </w:t>
            </w:r>
            <w:proofErr w:type="spellStart"/>
            <w:r w:rsidRPr="00BD5F32">
              <w:rPr>
                <w:rFonts w:cs="Calibri"/>
                <w:color w:val="000000"/>
                <w:sz w:val="14"/>
                <w:szCs w:val="14"/>
                <w:lang w:val="ru-RU"/>
              </w:rPr>
              <w:t>RGQ</w:t>
            </w:r>
            <w:proofErr w:type="spellEnd"/>
            <w:r w:rsidRPr="00BD5F32">
              <w:rPr>
                <w:rFonts w:cs="Calibri"/>
                <w:color w:val="000000"/>
                <w:sz w:val="14"/>
                <w:szCs w:val="14"/>
                <w:lang w:val="ru-RU"/>
              </w:rPr>
              <w:t xml:space="preserve"> </w:t>
            </w:r>
            <w:proofErr w:type="spellStart"/>
            <w:r w:rsidRPr="00BD5F32">
              <w:rPr>
                <w:rFonts w:cs="Calibri"/>
                <w:color w:val="000000"/>
                <w:sz w:val="14"/>
                <w:szCs w:val="14"/>
                <w:lang w:val="ru-RU"/>
              </w:rPr>
              <w:t>ИК1</w:t>
            </w:r>
            <w:proofErr w:type="spellEnd"/>
            <w:r w:rsidR="008E5FE4" w:rsidRPr="00BD5F32">
              <w:rPr>
                <w:rFonts w:cs="Calibri"/>
                <w:color w:val="000000"/>
                <w:sz w:val="14"/>
                <w:szCs w:val="14"/>
                <w:lang w:val="ru-RU"/>
              </w:rPr>
              <w:t>*</w:t>
            </w:r>
          </w:p>
        </w:tc>
        <w:tc>
          <w:tcPr>
            <w:tcW w:w="850" w:type="dxa"/>
            <w:shd w:val="clear" w:color="auto" w:fill="DDEBF7"/>
            <w:vAlign w:val="center"/>
          </w:tcPr>
          <w:p w14:paraId="09A599BE" w14:textId="6513B54C"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52</w:t>
            </w:r>
          </w:p>
        </w:tc>
        <w:tc>
          <w:tcPr>
            <w:tcW w:w="511" w:type="dxa"/>
            <w:shd w:val="clear" w:color="auto" w:fill="DDEBF7"/>
            <w:vAlign w:val="center"/>
          </w:tcPr>
          <w:p w14:paraId="3107C266" w14:textId="517D1131" w:rsidR="008E5FE4" w:rsidRPr="00BD5F32" w:rsidRDefault="00BD5F32"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Pr>
                <w:sz w:val="14"/>
                <w:szCs w:val="14"/>
                <w:lang w:val="ru-RU"/>
              </w:rPr>
              <w:t>−</w:t>
            </w:r>
          </w:p>
        </w:tc>
        <w:tc>
          <w:tcPr>
            <w:tcW w:w="980" w:type="dxa"/>
            <w:shd w:val="clear" w:color="auto" w:fill="DDEBF7"/>
            <w:vAlign w:val="center"/>
          </w:tcPr>
          <w:p w14:paraId="11B99BA0" w14:textId="2A8ACB6A"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7</w:t>
            </w:r>
          </w:p>
        </w:tc>
        <w:tc>
          <w:tcPr>
            <w:tcW w:w="854" w:type="dxa"/>
            <w:shd w:val="clear" w:color="auto" w:fill="DDEBF7"/>
            <w:vAlign w:val="center"/>
          </w:tcPr>
          <w:p w14:paraId="1893F111" w14:textId="29AA737B"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w:t>
            </w:r>
          </w:p>
        </w:tc>
        <w:tc>
          <w:tcPr>
            <w:tcW w:w="980" w:type="dxa"/>
            <w:shd w:val="clear" w:color="auto" w:fill="DDEBF7"/>
            <w:vAlign w:val="center"/>
          </w:tcPr>
          <w:p w14:paraId="7E93C588" w14:textId="0B1D0496"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w:t>
            </w:r>
          </w:p>
        </w:tc>
        <w:tc>
          <w:tcPr>
            <w:tcW w:w="923" w:type="dxa"/>
            <w:shd w:val="clear" w:color="auto" w:fill="DDEBF7"/>
            <w:vAlign w:val="center"/>
          </w:tcPr>
          <w:p w14:paraId="060DE0A1" w14:textId="7345AC3B"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8</w:t>
            </w:r>
          </w:p>
        </w:tc>
        <w:tc>
          <w:tcPr>
            <w:tcW w:w="840" w:type="dxa"/>
            <w:shd w:val="clear" w:color="auto" w:fill="DDEBF7"/>
            <w:vAlign w:val="center"/>
          </w:tcPr>
          <w:p w14:paraId="5D6F3B75" w14:textId="52ED470C"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w:t>
            </w:r>
          </w:p>
        </w:tc>
        <w:tc>
          <w:tcPr>
            <w:tcW w:w="700" w:type="dxa"/>
            <w:shd w:val="clear" w:color="auto" w:fill="DDEBF7"/>
            <w:vAlign w:val="center"/>
          </w:tcPr>
          <w:p w14:paraId="0F48CF79" w14:textId="73CB7BAF"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3</w:t>
            </w:r>
          </w:p>
        </w:tc>
        <w:tc>
          <w:tcPr>
            <w:tcW w:w="448" w:type="dxa"/>
            <w:shd w:val="clear" w:color="auto" w:fill="DDEBF7"/>
            <w:vAlign w:val="center"/>
          </w:tcPr>
          <w:p w14:paraId="774C11DF" w14:textId="6054F118"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1</w:t>
            </w:r>
          </w:p>
        </w:tc>
        <w:tc>
          <w:tcPr>
            <w:tcW w:w="496" w:type="dxa"/>
            <w:shd w:val="clear" w:color="auto" w:fill="E2EFDA"/>
            <w:vAlign w:val="center"/>
          </w:tcPr>
          <w:p w14:paraId="3C568BB4" w14:textId="0860E5BB"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50</w:t>
            </w:r>
          </w:p>
        </w:tc>
        <w:tc>
          <w:tcPr>
            <w:tcW w:w="497" w:type="dxa"/>
            <w:shd w:val="clear" w:color="auto" w:fill="E2EFDA"/>
            <w:vAlign w:val="center"/>
          </w:tcPr>
          <w:p w14:paraId="5F3A3D40" w14:textId="7A046C86"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31</w:t>
            </w:r>
          </w:p>
        </w:tc>
        <w:tc>
          <w:tcPr>
            <w:tcW w:w="709" w:type="dxa"/>
            <w:shd w:val="clear" w:color="auto" w:fill="FDF8CF"/>
            <w:vAlign w:val="center"/>
          </w:tcPr>
          <w:p w14:paraId="584C9751" w14:textId="00870296" w:rsidR="008E5FE4" w:rsidRPr="00BD5F32" w:rsidRDefault="0025483D"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Pr>
                <w:sz w:val="14"/>
                <w:szCs w:val="14"/>
                <w:lang w:val="ru-RU"/>
              </w:rPr>
              <w:t>−</w:t>
            </w:r>
          </w:p>
        </w:tc>
      </w:tr>
      <w:tr w:rsidR="008E5FE4" w:rsidRPr="008E5FE4" w14:paraId="76B72DA4" w14:textId="77777777" w:rsidTr="0025483D">
        <w:trPr>
          <w:jc w:val="center"/>
        </w:trPr>
        <w:tc>
          <w:tcPr>
            <w:tcW w:w="1021" w:type="dxa"/>
          </w:tcPr>
          <w:p w14:paraId="24E3FB2D" w14:textId="77777777" w:rsidR="008E5FE4" w:rsidRPr="008E5FE4" w:rsidRDefault="008E5FE4" w:rsidP="008E5FE4">
            <w:pPr>
              <w:tabs>
                <w:tab w:val="clear" w:pos="1134"/>
                <w:tab w:val="left" w:pos="794"/>
                <w:tab w:val="left" w:pos="1191"/>
                <w:tab w:val="left" w:pos="1588"/>
                <w:tab w:val="left" w:pos="1985"/>
              </w:tabs>
              <w:spacing w:before="10" w:after="10" w:line="166" w:lineRule="exact"/>
              <w:rPr>
                <w:rFonts w:cs="Calibri"/>
                <w:b/>
                <w:bCs/>
                <w:color w:val="000000"/>
                <w:sz w:val="14"/>
                <w:szCs w:val="14"/>
                <w:lang w:val="ru-RU"/>
              </w:rPr>
            </w:pPr>
            <w:r w:rsidRPr="008E5FE4">
              <w:rPr>
                <w:rFonts w:cs="Calibri"/>
                <w:color w:val="000000"/>
                <w:sz w:val="14"/>
                <w:szCs w:val="14"/>
                <w:lang w:val="ru-RU"/>
              </w:rPr>
              <w:t xml:space="preserve">Четвертое </w:t>
            </w:r>
            <w:r w:rsidRPr="008E5FE4">
              <w:rPr>
                <w:rFonts w:cs="Calibri"/>
                <w:color w:val="000000"/>
                <w:sz w:val="14"/>
                <w:szCs w:val="14"/>
                <w:lang w:val="ru-RU"/>
              </w:rPr>
              <w:br/>
              <w:t xml:space="preserve">собрание </w:t>
            </w:r>
            <w:r w:rsidRPr="008E5FE4">
              <w:rPr>
                <w:rFonts w:cs="Calibri"/>
                <w:color w:val="000000"/>
                <w:sz w:val="14"/>
                <w:szCs w:val="14"/>
                <w:lang w:val="ru-RU"/>
              </w:rPr>
              <w:br/>
            </w:r>
            <w:proofErr w:type="spellStart"/>
            <w:r w:rsidRPr="008E5FE4">
              <w:rPr>
                <w:rFonts w:cs="Calibri"/>
                <w:color w:val="000000"/>
                <w:sz w:val="14"/>
                <w:szCs w:val="14"/>
                <w:lang w:val="ru-RU"/>
              </w:rPr>
              <w:t>RGQ</w:t>
            </w:r>
            <w:proofErr w:type="spellEnd"/>
            <w:r w:rsidRPr="008E5FE4">
              <w:rPr>
                <w:rFonts w:cs="Calibri"/>
                <w:color w:val="000000"/>
                <w:sz w:val="14"/>
                <w:szCs w:val="14"/>
                <w:lang w:val="ru-RU"/>
              </w:rPr>
              <w:t xml:space="preserve"> </w:t>
            </w:r>
            <w:proofErr w:type="spellStart"/>
            <w:r w:rsidRPr="008E5FE4">
              <w:rPr>
                <w:rFonts w:cs="Calibri"/>
                <w:color w:val="000000"/>
                <w:sz w:val="14"/>
                <w:szCs w:val="14"/>
                <w:lang w:val="ru-RU"/>
              </w:rPr>
              <w:t>ИК1</w:t>
            </w:r>
            <w:proofErr w:type="spellEnd"/>
            <w:r w:rsidRPr="008E5FE4">
              <w:rPr>
                <w:rFonts w:cs="Calibri"/>
                <w:color w:val="000000"/>
                <w:sz w:val="14"/>
                <w:szCs w:val="14"/>
                <w:lang w:val="ru-RU"/>
              </w:rPr>
              <w:t>*</w:t>
            </w:r>
          </w:p>
        </w:tc>
        <w:tc>
          <w:tcPr>
            <w:tcW w:w="850" w:type="dxa"/>
            <w:shd w:val="clear" w:color="auto" w:fill="DDEBF7"/>
            <w:vAlign w:val="center"/>
          </w:tcPr>
          <w:p w14:paraId="5927A757"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70</w:t>
            </w:r>
          </w:p>
        </w:tc>
        <w:tc>
          <w:tcPr>
            <w:tcW w:w="511" w:type="dxa"/>
            <w:shd w:val="clear" w:color="auto" w:fill="DDEBF7"/>
            <w:vAlign w:val="center"/>
          </w:tcPr>
          <w:p w14:paraId="614BA512"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1</w:t>
            </w:r>
          </w:p>
        </w:tc>
        <w:tc>
          <w:tcPr>
            <w:tcW w:w="980" w:type="dxa"/>
            <w:shd w:val="clear" w:color="auto" w:fill="DDEBF7"/>
            <w:vAlign w:val="center"/>
          </w:tcPr>
          <w:p w14:paraId="2E089608"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10</w:t>
            </w:r>
          </w:p>
        </w:tc>
        <w:tc>
          <w:tcPr>
            <w:tcW w:w="854" w:type="dxa"/>
            <w:shd w:val="clear" w:color="auto" w:fill="DDEBF7"/>
            <w:vAlign w:val="center"/>
          </w:tcPr>
          <w:p w14:paraId="1A70795D"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9</w:t>
            </w:r>
          </w:p>
        </w:tc>
        <w:tc>
          <w:tcPr>
            <w:tcW w:w="980" w:type="dxa"/>
            <w:shd w:val="clear" w:color="auto" w:fill="DDEBF7"/>
            <w:vAlign w:val="center"/>
          </w:tcPr>
          <w:p w14:paraId="67ECB10F"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4</w:t>
            </w:r>
          </w:p>
        </w:tc>
        <w:tc>
          <w:tcPr>
            <w:tcW w:w="923" w:type="dxa"/>
            <w:shd w:val="clear" w:color="auto" w:fill="DDEBF7"/>
            <w:vAlign w:val="center"/>
          </w:tcPr>
          <w:p w14:paraId="7E518934"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12</w:t>
            </w:r>
          </w:p>
        </w:tc>
        <w:tc>
          <w:tcPr>
            <w:tcW w:w="840" w:type="dxa"/>
            <w:shd w:val="clear" w:color="auto" w:fill="DDEBF7"/>
            <w:vAlign w:val="center"/>
          </w:tcPr>
          <w:p w14:paraId="19097A4B"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w:t>
            </w:r>
          </w:p>
        </w:tc>
        <w:tc>
          <w:tcPr>
            <w:tcW w:w="700" w:type="dxa"/>
            <w:shd w:val="clear" w:color="auto" w:fill="DDEBF7"/>
            <w:vAlign w:val="center"/>
          </w:tcPr>
          <w:p w14:paraId="1BA54007"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1</w:t>
            </w:r>
          </w:p>
        </w:tc>
        <w:tc>
          <w:tcPr>
            <w:tcW w:w="448" w:type="dxa"/>
            <w:shd w:val="clear" w:color="auto" w:fill="DDEBF7"/>
            <w:vAlign w:val="center"/>
          </w:tcPr>
          <w:p w14:paraId="2D960989"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1</w:t>
            </w:r>
          </w:p>
        </w:tc>
        <w:tc>
          <w:tcPr>
            <w:tcW w:w="496" w:type="dxa"/>
            <w:shd w:val="clear" w:color="auto" w:fill="E2EFDA"/>
            <w:vAlign w:val="center"/>
          </w:tcPr>
          <w:p w14:paraId="6FF8A110" w14:textId="39350960"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44</w:t>
            </w:r>
          </w:p>
        </w:tc>
        <w:tc>
          <w:tcPr>
            <w:tcW w:w="497" w:type="dxa"/>
            <w:shd w:val="clear" w:color="auto" w:fill="E2EFDA"/>
            <w:vAlign w:val="center"/>
          </w:tcPr>
          <w:p w14:paraId="3047C9EA" w14:textId="3D2FB176"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BD5F32">
              <w:rPr>
                <w:sz w:val="14"/>
                <w:szCs w:val="14"/>
                <w:lang w:val="ru-RU"/>
              </w:rPr>
              <w:t>63</w:t>
            </w:r>
          </w:p>
        </w:tc>
        <w:tc>
          <w:tcPr>
            <w:tcW w:w="709" w:type="dxa"/>
            <w:shd w:val="clear" w:color="auto" w:fill="FDF8CF"/>
            <w:vAlign w:val="center"/>
          </w:tcPr>
          <w:p w14:paraId="4D19ED73" w14:textId="77777777" w:rsidR="008E5FE4" w:rsidRPr="008E5FE4" w:rsidRDefault="008E5FE4"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8E5FE4">
              <w:rPr>
                <w:sz w:val="14"/>
                <w:szCs w:val="14"/>
                <w:lang w:val="ru-RU"/>
              </w:rPr>
              <w:t>54</w:t>
            </w:r>
          </w:p>
        </w:tc>
      </w:tr>
      <w:tr w:rsidR="008E5FE4" w:rsidRPr="00BD5F32" w14:paraId="2B6F4DF2" w14:textId="77777777" w:rsidTr="0025483D">
        <w:trPr>
          <w:jc w:val="center"/>
        </w:trPr>
        <w:tc>
          <w:tcPr>
            <w:tcW w:w="1021" w:type="dxa"/>
          </w:tcPr>
          <w:p w14:paraId="3AAFB7FF" w14:textId="5385AE0C" w:rsidR="008E5FE4" w:rsidRPr="00BD5F32" w:rsidRDefault="004A00C7" w:rsidP="00E8688B">
            <w:pPr>
              <w:tabs>
                <w:tab w:val="clear" w:pos="1134"/>
                <w:tab w:val="left" w:pos="794"/>
                <w:tab w:val="left" w:pos="1191"/>
                <w:tab w:val="left" w:pos="1588"/>
                <w:tab w:val="left" w:pos="1985"/>
              </w:tabs>
              <w:spacing w:before="10" w:after="10" w:line="166" w:lineRule="exact"/>
              <w:rPr>
                <w:rFonts w:cs="Calibri"/>
                <w:color w:val="000000"/>
                <w:sz w:val="14"/>
                <w:szCs w:val="14"/>
                <w:lang w:val="ru-RU"/>
              </w:rPr>
            </w:pPr>
            <w:r w:rsidRPr="00BD5F32">
              <w:rPr>
                <w:rFonts w:cs="Calibri"/>
                <w:b/>
                <w:bCs/>
                <w:color w:val="000000"/>
                <w:sz w:val="14"/>
                <w:szCs w:val="14"/>
                <w:lang w:val="ru-RU"/>
              </w:rPr>
              <w:t xml:space="preserve">Общее </w:t>
            </w:r>
            <w:r w:rsidR="00177CE1">
              <w:rPr>
                <w:rFonts w:cs="Calibri"/>
                <w:b/>
                <w:bCs/>
                <w:color w:val="000000"/>
                <w:sz w:val="14"/>
                <w:szCs w:val="14"/>
                <w:lang w:val="ru-RU"/>
              </w:rPr>
              <w:t>число</w:t>
            </w:r>
            <w:r w:rsidRPr="00BD5F32">
              <w:rPr>
                <w:rFonts w:cs="Calibri"/>
                <w:b/>
                <w:bCs/>
                <w:color w:val="000000"/>
                <w:sz w:val="14"/>
                <w:szCs w:val="14"/>
                <w:lang w:val="ru-RU"/>
              </w:rPr>
              <w:t xml:space="preserve"> участников собрани</w:t>
            </w:r>
            <w:r w:rsidR="00BD5F32">
              <w:rPr>
                <w:rFonts w:cs="Calibri"/>
                <w:b/>
                <w:bCs/>
                <w:color w:val="000000"/>
                <w:sz w:val="14"/>
                <w:szCs w:val="14"/>
                <w:lang w:val="ru-RU"/>
              </w:rPr>
              <w:t>й</w:t>
            </w:r>
            <w:r w:rsidRPr="00BD5F32">
              <w:rPr>
                <w:rFonts w:cs="Calibri"/>
                <w:b/>
                <w:bCs/>
                <w:color w:val="000000"/>
                <w:sz w:val="14"/>
                <w:szCs w:val="14"/>
                <w:lang w:val="ru-RU"/>
              </w:rPr>
              <w:t xml:space="preserve"> </w:t>
            </w:r>
            <w:proofErr w:type="spellStart"/>
            <w:r w:rsidRPr="00BD5F32">
              <w:rPr>
                <w:rFonts w:cs="Calibri"/>
                <w:b/>
                <w:bCs/>
                <w:color w:val="000000"/>
                <w:sz w:val="14"/>
                <w:szCs w:val="14"/>
                <w:lang w:val="ru-RU"/>
              </w:rPr>
              <w:t>ИК</w:t>
            </w:r>
            <w:r w:rsidR="008E5FE4" w:rsidRPr="00BD5F32">
              <w:rPr>
                <w:rFonts w:cs="Calibri"/>
                <w:b/>
                <w:bCs/>
                <w:color w:val="000000"/>
                <w:sz w:val="14"/>
                <w:szCs w:val="14"/>
                <w:lang w:val="ru-RU"/>
              </w:rPr>
              <w:t>1</w:t>
            </w:r>
            <w:proofErr w:type="spellEnd"/>
            <w:r w:rsidR="008E5FE4" w:rsidRPr="00BD5F32">
              <w:rPr>
                <w:rFonts w:cs="Calibri"/>
                <w:b/>
                <w:bCs/>
                <w:color w:val="000000"/>
                <w:sz w:val="14"/>
                <w:szCs w:val="14"/>
                <w:lang w:val="ru-RU"/>
              </w:rPr>
              <w:t xml:space="preserve"> </w:t>
            </w:r>
            <w:proofErr w:type="spellStart"/>
            <w:r w:rsidR="008E5FE4" w:rsidRPr="00BD5F32">
              <w:rPr>
                <w:rFonts w:cs="Calibri"/>
                <w:b/>
                <w:bCs/>
                <w:color w:val="000000"/>
                <w:sz w:val="14"/>
                <w:szCs w:val="14"/>
                <w:lang w:val="ru-RU"/>
              </w:rPr>
              <w:t>GRQ</w:t>
            </w:r>
            <w:proofErr w:type="spellEnd"/>
          </w:p>
        </w:tc>
        <w:tc>
          <w:tcPr>
            <w:tcW w:w="850" w:type="dxa"/>
            <w:shd w:val="clear" w:color="auto" w:fill="DDEBF7"/>
            <w:vAlign w:val="center"/>
          </w:tcPr>
          <w:p w14:paraId="02328ACE" w14:textId="2C79D4FD"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411</w:t>
            </w:r>
          </w:p>
        </w:tc>
        <w:tc>
          <w:tcPr>
            <w:tcW w:w="511" w:type="dxa"/>
            <w:shd w:val="clear" w:color="auto" w:fill="DDEBF7"/>
            <w:vAlign w:val="center"/>
          </w:tcPr>
          <w:p w14:paraId="6803BA27" w14:textId="58ECC93F"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3</w:t>
            </w:r>
          </w:p>
        </w:tc>
        <w:tc>
          <w:tcPr>
            <w:tcW w:w="980" w:type="dxa"/>
            <w:shd w:val="clear" w:color="auto" w:fill="DDEBF7"/>
            <w:vAlign w:val="center"/>
          </w:tcPr>
          <w:p w14:paraId="720968A6" w14:textId="5CF66870"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38</w:t>
            </w:r>
          </w:p>
        </w:tc>
        <w:tc>
          <w:tcPr>
            <w:tcW w:w="854" w:type="dxa"/>
            <w:shd w:val="clear" w:color="auto" w:fill="DDEBF7"/>
            <w:vAlign w:val="center"/>
          </w:tcPr>
          <w:p w14:paraId="6E008A29" w14:textId="54CFD1CC" w:rsidR="008E5FE4" w:rsidRPr="00BD5F32" w:rsidRDefault="0025483D"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Pr>
                <w:b/>
                <w:bCs/>
                <w:sz w:val="14"/>
                <w:szCs w:val="14"/>
                <w:lang w:val="ru-RU"/>
              </w:rPr>
              <w:t>38</w:t>
            </w:r>
          </w:p>
        </w:tc>
        <w:tc>
          <w:tcPr>
            <w:tcW w:w="980" w:type="dxa"/>
            <w:shd w:val="clear" w:color="auto" w:fill="DDEBF7"/>
            <w:vAlign w:val="center"/>
          </w:tcPr>
          <w:p w14:paraId="25C1296D" w14:textId="3D9B3812" w:rsidR="008E5FE4" w:rsidRPr="00BD5F32" w:rsidRDefault="0025483D"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Pr>
                <w:b/>
                <w:bCs/>
                <w:sz w:val="14"/>
                <w:szCs w:val="14"/>
                <w:lang w:val="ru-RU"/>
              </w:rPr>
              <w:t>27</w:t>
            </w:r>
          </w:p>
        </w:tc>
        <w:tc>
          <w:tcPr>
            <w:tcW w:w="923" w:type="dxa"/>
            <w:shd w:val="clear" w:color="auto" w:fill="DDEBF7"/>
            <w:vAlign w:val="center"/>
          </w:tcPr>
          <w:p w14:paraId="7E5F0F0A" w14:textId="5EC04804" w:rsidR="008E5FE4" w:rsidRPr="00BD5F32" w:rsidRDefault="0025483D"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Pr>
                <w:b/>
                <w:bCs/>
                <w:sz w:val="14"/>
                <w:szCs w:val="14"/>
                <w:lang w:val="ru-RU"/>
              </w:rPr>
              <w:t>50</w:t>
            </w:r>
          </w:p>
        </w:tc>
        <w:tc>
          <w:tcPr>
            <w:tcW w:w="840" w:type="dxa"/>
            <w:shd w:val="clear" w:color="auto" w:fill="DDEBF7"/>
            <w:vAlign w:val="center"/>
          </w:tcPr>
          <w:p w14:paraId="1FD0E7AC" w14:textId="00165EF5" w:rsidR="008E5FE4" w:rsidRPr="00BD5F32" w:rsidRDefault="0025483D"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Pr>
                <w:b/>
                <w:bCs/>
                <w:sz w:val="14"/>
                <w:szCs w:val="14"/>
                <w:lang w:val="ru-RU"/>
              </w:rPr>
              <w:t>2</w:t>
            </w:r>
          </w:p>
        </w:tc>
        <w:tc>
          <w:tcPr>
            <w:tcW w:w="700" w:type="dxa"/>
            <w:shd w:val="clear" w:color="auto" w:fill="DDEBF7"/>
            <w:vAlign w:val="center"/>
          </w:tcPr>
          <w:p w14:paraId="2C5480D6" w14:textId="5E6E96C3" w:rsidR="008E5FE4" w:rsidRPr="00BD5F32" w:rsidRDefault="0025483D"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Pr>
                <w:b/>
                <w:bCs/>
                <w:sz w:val="14"/>
                <w:szCs w:val="14"/>
                <w:lang w:val="ru-RU"/>
              </w:rPr>
              <w:t>17</w:t>
            </w:r>
          </w:p>
        </w:tc>
        <w:tc>
          <w:tcPr>
            <w:tcW w:w="448" w:type="dxa"/>
            <w:shd w:val="clear" w:color="auto" w:fill="DDEBF7"/>
            <w:vAlign w:val="center"/>
          </w:tcPr>
          <w:p w14:paraId="40DF52EE" w14:textId="43284D7C" w:rsidR="008E5FE4" w:rsidRPr="00BD5F32" w:rsidRDefault="0025483D"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Pr>
                <w:b/>
                <w:bCs/>
                <w:sz w:val="14"/>
                <w:szCs w:val="14"/>
                <w:lang w:val="ru-RU"/>
              </w:rPr>
              <w:t>15</w:t>
            </w:r>
          </w:p>
        </w:tc>
        <w:tc>
          <w:tcPr>
            <w:tcW w:w="496" w:type="dxa"/>
            <w:shd w:val="clear" w:color="auto" w:fill="E2EFDA"/>
            <w:vAlign w:val="center"/>
          </w:tcPr>
          <w:p w14:paraId="527D4F59" w14:textId="39B9A53F" w:rsidR="008E5FE4" w:rsidRPr="00BD5F32" w:rsidRDefault="0025483D"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Pr>
                <w:b/>
                <w:bCs/>
                <w:sz w:val="14"/>
                <w:szCs w:val="14"/>
                <w:lang w:val="ru-RU"/>
              </w:rPr>
              <w:t>370</w:t>
            </w:r>
          </w:p>
        </w:tc>
        <w:tc>
          <w:tcPr>
            <w:tcW w:w="497" w:type="dxa"/>
            <w:shd w:val="clear" w:color="auto" w:fill="E2EFDA"/>
            <w:vAlign w:val="center"/>
          </w:tcPr>
          <w:p w14:paraId="2C59EFD6" w14:textId="3E2EF224" w:rsidR="008E5FE4" w:rsidRPr="0025483D" w:rsidRDefault="0025483D"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25483D">
              <w:rPr>
                <w:b/>
                <w:bCs/>
                <w:sz w:val="14"/>
                <w:szCs w:val="14"/>
                <w:lang w:val="ru-RU"/>
              </w:rPr>
              <w:t>226</w:t>
            </w:r>
          </w:p>
        </w:tc>
        <w:tc>
          <w:tcPr>
            <w:tcW w:w="709" w:type="dxa"/>
            <w:shd w:val="clear" w:color="auto" w:fill="FDF8CF"/>
            <w:vAlign w:val="center"/>
          </w:tcPr>
          <w:p w14:paraId="1152AACE" w14:textId="567ADF0D" w:rsidR="008E5FE4" w:rsidRPr="0025483D" w:rsidRDefault="0025483D"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25483D">
              <w:rPr>
                <w:sz w:val="14"/>
                <w:szCs w:val="14"/>
                <w:lang w:val="ru-RU"/>
              </w:rPr>
              <w:t>−</w:t>
            </w:r>
          </w:p>
        </w:tc>
      </w:tr>
      <w:tr w:rsidR="00BB5BA2" w:rsidRPr="00BD5F32" w14:paraId="6920E6A6" w14:textId="77777777" w:rsidTr="0025483D">
        <w:trPr>
          <w:jc w:val="center"/>
        </w:trPr>
        <w:tc>
          <w:tcPr>
            <w:tcW w:w="1021" w:type="dxa"/>
          </w:tcPr>
          <w:p w14:paraId="625E6D94" w14:textId="77777777" w:rsidR="00BB5BA2" w:rsidRPr="00BD5F32" w:rsidRDefault="00BB5BA2" w:rsidP="00E8688B">
            <w:pPr>
              <w:tabs>
                <w:tab w:val="clear" w:pos="1134"/>
                <w:tab w:val="left" w:pos="794"/>
                <w:tab w:val="left" w:pos="1191"/>
                <w:tab w:val="left" w:pos="1588"/>
                <w:tab w:val="left" w:pos="1985"/>
              </w:tabs>
              <w:spacing w:before="10" w:after="10" w:line="166" w:lineRule="exact"/>
              <w:rPr>
                <w:rFonts w:cs="Calibri"/>
                <w:b/>
                <w:bCs/>
                <w:color w:val="000000"/>
                <w:sz w:val="14"/>
                <w:szCs w:val="14"/>
                <w:lang w:val="ru-RU"/>
              </w:rPr>
            </w:pPr>
            <w:r w:rsidRPr="00BD5F32">
              <w:rPr>
                <w:rFonts w:cs="Calibri"/>
                <w:color w:val="000000"/>
                <w:sz w:val="14"/>
                <w:szCs w:val="14"/>
                <w:lang w:val="ru-RU"/>
              </w:rPr>
              <w:t>Совместное собрание</w:t>
            </w:r>
            <w:r w:rsidRPr="00BD5F32">
              <w:rPr>
                <w:rFonts w:cs="Calibri"/>
                <w:color w:val="000000"/>
                <w:sz w:val="14"/>
                <w:szCs w:val="14"/>
                <w:lang w:val="ru-RU"/>
              </w:rPr>
              <w:br/>
            </w:r>
            <w:proofErr w:type="spellStart"/>
            <w:r w:rsidRPr="00BD5F32">
              <w:rPr>
                <w:rFonts w:cs="Calibri"/>
                <w:color w:val="000000"/>
                <w:sz w:val="14"/>
                <w:szCs w:val="14"/>
                <w:lang w:val="ru-RU"/>
              </w:rPr>
              <w:t>ИК1</w:t>
            </w:r>
            <w:proofErr w:type="spellEnd"/>
            <w:r w:rsidRPr="00BD5F32">
              <w:rPr>
                <w:rFonts w:cs="Calibri"/>
                <w:color w:val="000000"/>
                <w:sz w:val="14"/>
                <w:szCs w:val="14"/>
                <w:lang w:val="ru-RU"/>
              </w:rPr>
              <w:t xml:space="preserve"> и </w:t>
            </w:r>
            <w:proofErr w:type="spellStart"/>
            <w:r w:rsidRPr="00BD5F32">
              <w:rPr>
                <w:rFonts w:cs="Calibri"/>
                <w:color w:val="000000"/>
                <w:sz w:val="14"/>
                <w:szCs w:val="14"/>
                <w:lang w:val="ru-RU"/>
              </w:rPr>
              <w:t>ИК2</w:t>
            </w:r>
            <w:proofErr w:type="spellEnd"/>
            <w:r w:rsidRPr="00BD5F32">
              <w:rPr>
                <w:rFonts w:cs="Calibri"/>
                <w:color w:val="000000"/>
                <w:sz w:val="14"/>
                <w:szCs w:val="14"/>
                <w:lang w:val="ru-RU"/>
              </w:rPr>
              <w:t>*</w:t>
            </w:r>
          </w:p>
        </w:tc>
        <w:tc>
          <w:tcPr>
            <w:tcW w:w="850" w:type="dxa"/>
            <w:shd w:val="clear" w:color="auto" w:fill="DDEBF7"/>
            <w:vAlign w:val="center"/>
          </w:tcPr>
          <w:p w14:paraId="5B9EB4D5"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98</w:t>
            </w:r>
          </w:p>
        </w:tc>
        <w:tc>
          <w:tcPr>
            <w:tcW w:w="511" w:type="dxa"/>
            <w:shd w:val="clear" w:color="auto" w:fill="DDEBF7"/>
            <w:vAlign w:val="center"/>
          </w:tcPr>
          <w:p w14:paraId="728C490F"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w:t>
            </w:r>
          </w:p>
        </w:tc>
        <w:tc>
          <w:tcPr>
            <w:tcW w:w="980" w:type="dxa"/>
            <w:shd w:val="clear" w:color="auto" w:fill="DDEBF7"/>
            <w:vAlign w:val="center"/>
          </w:tcPr>
          <w:p w14:paraId="0ADBC40E"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9</w:t>
            </w:r>
          </w:p>
        </w:tc>
        <w:tc>
          <w:tcPr>
            <w:tcW w:w="854" w:type="dxa"/>
            <w:shd w:val="clear" w:color="auto" w:fill="DDEBF7"/>
            <w:vAlign w:val="center"/>
          </w:tcPr>
          <w:p w14:paraId="2BFD0D73"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10</w:t>
            </w:r>
          </w:p>
        </w:tc>
        <w:tc>
          <w:tcPr>
            <w:tcW w:w="980" w:type="dxa"/>
            <w:shd w:val="clear" w:color="auto" w:fill="DDEBF7"/>
            <w:vAlign w:val="center"/>
          </w:tcPr>
          <w:p w14:paraId="25F9CFBE"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3</w:t>
            </w:r>
          </w:p>
        </w:tc>
        <w:tc>
          <w:tcPr>
            <w:tcW w:w="923" w:type="dxa"/>
            <w:shd w:val="clear" w:color="auto" w:fill="DDEBF7"/>
            <w:vAlign w:val="center"/>
          </w:tcPr>
          <w:p w14:paraId="7BA37321"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7</w:t>
            </w:r>
          </w:p>
        </w:tc>
        <w:tc>
          <w:tcPr>
            <w:tcW w:w="840" w:type="dxa"/>
            <w:shd w:val="clear" w:color="auto" w:fill="DDEBF7"/>
            <w:vAlign w:val="center"/>
          </w:tcPr>
          <w:p w14:paraId="4884A14A"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1</w:t>
            </w:r>
          </w:p>
        </w:tc>
        <w:tc>
          <w:tcPr>
            <w:tcW w:w="700" w:type="dxa"/>
            <w:shd w:val="clear" w:color="auto" w:fill="DDEBF7"/>
            <w:vAlign w:val="center"/>
          </w:tcPr>
          <w:p w14:paraId="232C67BB"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3</w:t>
            </w:r>
          </w:p>
        </w:tc>
        <w:tc>
          <w:tcPr>
            <w:tcW w:w="448" w:type="dxa"/>
            <w:shd w:val="clear" w:color="auto" w:fill="DDEBF7"/>
            <w:vAlign w:val="center"/>
          </w:tcPr>
          <w:p w14:paraId="79942E39"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1</w:t>
            </w:r>
          </w:p>
        </w:tc>
        <w:tc>
          <w:tcPr>
            <w:tcW w:w="496" w:type="dxa"/>
            <w:shd w:val="clear" w:color="auto" w:fill="E2EFDA"/>
            <w:vAlign w:val="center"/>
          </w:tcPr>
          <w:p w14:paraId="44BE30E0"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76</w:t>
            </w:r>
          </w:p>
        </w:tc>
        <w:tc>
          <w:tcPr>
            <w:tcW w:w="497" w:type="dxa"/>
            <w:shd w:val="clear" w:color="auto" w:fill="E2EFDA"/>
            <w:vAlign w:val="center"/>
          </w:tcPr>
          <w:p w14:paraId="4F65D811"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55</w:t>
            </w:r>
          </w:p>
        </w:tc>
        <w:tc>
          <w:tcPr>
            <w:tcW w:w="709" w:type="dxa"/>
            <w:shd w:val="clear" w:color="auto" w:fill="FDF8CF"/>
            <w:vAlign w:val="center"/>
          </w:tcPr>
          <w:p w14:paraId="111EE416" w14:textId="77777777" w:rsidR="00BB5BA2" w:rsidRPr="00BD5F32" w:rsidRDefault="00BB5BA2"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sz w:val="14"/>
                <w:szCs w:val="14"/>
                <w:lang w:val="ru-RU"/>
              </w:rPr>
              <w:t>55</w:t>
            </w:r>
          </w:p>
        </w:tc>
      </w:tr>
      <w:tr w:rsidR="008E5FE4" w:rsidRPr="00BD5F32" w14:paraId="3679749A" w14:textId="77777777" w:rsidTr="0025483D">
        <w:trPr>
          <w:jc w:val="center"/>
        </w:trPr>
        <w:tc>
          <w:tcPr>
            <w:tcW w:w="1021" w:type="dxa"/>
          </w:tcPr>
          <w:p w14:paraId="00B70BE6" w14:textId="3DBE08EB" w:rsidR="008E5FE4" w:rsidRPr="00BD5F32" w:rsidRDefault="00BD5F32" w:rsidP="00E8688B">
            <w:pPr>
              <w:tabs>
                <w:tab w:val="clear" w:pos="1134"/>
                <w:tab w:val="left" w:pos="794"/>
                <w:tab w:val="left" w:pos="1191"/>
                <w:tab w:val="left" w:pos="1588"/>
                <w:tab w:val="left" w:pos="1985"/>
              </w:tabs>
              <w:spacing w:before="10" w:after="10" w:line="166" w:lineRule="exact"/>
              <w:rPr>
                <w:rFonts w:cs="Calibri"/>
                <w:b/>
                <w:bCs/>
                <w:color w:val="000000"/>
                <w:sz w:val="14"/>
                <w:szCs w:val="14"/>
                <w:lang w:val="ru-RU"/>
              </w:rPr>
            </w:pPr>
            <w:r w:rsidRPr="00BD5F32">
              <w:rPr>
                <w:rFonts w:cs="Calibri"/>
                <w:b/>
                <w:bCs/>
                <w:color w:val="000000"/>
                <w:sz w:val="14"/>
                <w:szCs w:val="14"/>
                <w:lang w:val="ru-RU"/>
              </w:rPr>
              <w:t xml:space="preserve">Общее </w:t>
            </w:r>
            <w:r w:rsidR="00177CE1">
              <w:rPr>
                <w:rFonts w:cs="Calibri"/>
                <w:b/>
                <w:bCs/>
                <w:color w:val="000000"/>
                <w:sz w:val="14"/>
                <w:szCs w:val="14"/>
                <w:lang w:val="ru-RU"/>
              </w:rPr>
              <w:t>число</w:t>
            </w:r>
            <w:r w:rsidRPr="00BD5F32">
              <w:rPr>
                <w:rFonts w:cs="Calibri"/>
                <w:b/>
                <w:bCs/>
                <w:color w:val="000000"/>
                <w:sz w:val="14"/>
                <w:szCs w:val="14"/>
                <w:lang w:val="ru-RU"/>
              </w:rPr>
              <w:t xml:space="preserve"> участников всех собраний</w:t>
            </w:r>
          </w:p>
        </w:tc>
        <w:tc>
          <w:tcPr>
            <w:tcW w:w="850" w:type="dxa"/>
            <w:shd w:val="clear" w:color="auto" w:fill="DDEBF7"/>
            <w:vAlign w:val="center"/>
          </w:tcPr>
          <w:p w14:paraId="09501DBF" w14:textId="071AE102"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923</w:t>
            </w:r>
          </w:p>
        </w:tc>
        <w:tc>
          <w:tcPr>
            <w:tcW w:w="511" w:type="dxa"/>
            <w:shd w:val="clear" w:color="auto" w:fill="DDEBF7"/>
            <w:vAlign w:val="center"/>
          </w:tcPr>
          <w:p w14:paraId="6191DBC9" w14:textId="2D36BA6E"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6</w:t>
            </w:r>
          </w:p>
        </w:tc>
        <w:tc>
          <w:tcPr>
            <w:tcW w:w="980" w:type="dxa"/>
            <w:shd w:val="clear" w:color="auto" w:fill="DDEBF7"/>
            <w:vAlign w:val="center"/>
          </w:tcPr>
          <w:p w14:paraId="33A9AA97" w14:textId="7D1D30BE"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83</w:t>
            </w:r>
          </w:p>
        </w:tc>
        <w:tc>
          <w:tcPr>
            <w:tcW w:w="854" w:type="dxa"/>
            <w:shd w:val="clear" w:color="auto" w:fill="DDEBF7"/>
            <w:vAlign w:val="center"/>
          </w:tcPr>
          <w:p w14:paraId="0F0228B1" w14:textId="70D88283"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81</w:t>
            </w:r>
          </w:p>
        </w:tc>
        <w:tc>
          <w:tcPr>
            <w:tcW w:w="980" w:type="dxa"/>
            <w:shd w:val="clear" w:color="auto" w:fill="DDEBF7"/>
            <w:vAlign w:val="center"/>
          </w:tcPr>
          <w:p w14:paraId="60DFCCDD" w14:textId="3C969616"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50</w:t>
            </w:r>
          </w:p>
        </w:tc>
        <w:tc>
          <w:tcPr>
            <w:tcW w:w="923" w:type="dxa"/>
            <w:shd w:val="clear" w:color="auto" w:fill="DDEBF7"/>
            <w:vAlign w:val="center"/>
          </w:tcPr>
          <w:p w14:paraId="04C32DD4" w14:textId="432D4B11"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96</w:t>
            </w:r>
          </w:p>
        </w:tc>
        <w:tc>
          <w:tcPr>
            <w:tcW w:w="840" w:type="dxa"/>
            <w:shd w:val="clear" w:color="auto" w:fill="DDEBF7"/>
            <w:vAlign w:val="center"/>
          </w:tcPr>
          <w:p w14:paraId="4EC1D4F0" w14:textId="5EEBC2C7"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4</w:t>
            </w:r>
          </w:p>
        </w:tc>
        <w:tc>
          <w:tcPr>
            <w:tcW w:w="700" w:type="dxa"/>
            <w:shd w:val="clear" w:color="auto" w:fill="DDEBF7"/>
            <w:vAlign w:val="center"/>
          </w:tcPr>
          <w:p w14:paraId="7D12DA7E" w14:textId="0D99874A" w:rsidR="008E5FE4" w:rsidRPr="00BD5F32" w:rsidRDefault="008E5FE4"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38</w:t>
            </w:r>
          </w:p>
        </w:tc>
        <w:tc>
          <w:tcPr>
            <w:tcW w:w="448" w:type="dxa"/>
            <w:shd w:val="clear" w:color="auto" w:fill="DDEBF7"/>
            <w:vAlign w:val="center"/>
          </w:tcPr>
          <w:p w14:paraId="575515C6" w14:textId="6837F56E" w:rsidR="008E5FE4" w:rsidRPr="00BD5F32" w:rsidRDefault="00B955E0"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19</w:t>
            </w:r>
          </w:p>
        </w:tc>
        <w:tc>
          <w:tcPr>
            <w:tcW w:w="496" w:type="dxa"/>
            <w:shd w:val="clear" w:color="auto" w:fill="E2EFDA"/>
            <w:vAlign w:val="center"/>
          </w:tcPr>
          <w:p w14:paraId="76312C76" w14:textId="587A31F8" w:rsidR="008E5FE4" w:rsidRPr="00BD5F32" w:rsidRDefault="00B955E0"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819</w:t>
            </w:r>
          </w:p>
        </w:tc>
        <w:tc>
          <w:tcPr>
            <w:tcW w:w="497" w:type="dxa"/>
            <w:shd w:val="clear" w:color="auto" w:fill="E2EFDA"/>
            <w:vAlign w:val="center"/>
          </w:tcPr>
          <w:p w14:paraId="57839B69" w14:textId="2AFA501E" w:rsidR="008E5FE4" w:rsidRPr="00BD5F32" w:rsidRDefault="00B955E0" w:rsidP="0025483D">
            <w:pPr>
              <w:tabs>
                <w:tab w:val="clear" w:pos="1134"/>
                <w:tab w:val="left" w:pos="794"/>
                <w:tab w:val="left" w:pos="1191"/>
                <w:tab w:val="left" w:pos="1588"/>
                <w:tab w:val="left" w:pos="1985"/>
              </w:tabs>
              <w:spacing w:before="10" w:after="10" w:line="166" w:lineRule="exact"/>
              <w:ind w:right="113"/>
              <w:jc w:val="center"/>
              <w:rPr>
                <w:b/>
                <w:bCs/>
                <w:sz w:val="14"/>
                <w:szCs w:val="14"/>
                <w:lang w:val="ru-RU"/>
              </w:rPr>
            </w:pPr>
            <w:r w:rsidRPr="00BD5F32">
              <w:rPr>
                <w:b/>
                <w:bCs/>
                <w:sz w:val="14"/>
                <w:szCs w:val="14"/>
                <w:lang w:val="ru-RU"/>
              </w:rPr>
              <w:t>474</w:t>
            </w:r>
          </w:p>
        </w:tc>
        <w:tc>
          <w:tcPr>
            <w:tcW w:w="709" w:type="dxa"/>
            <w:shd w:val="clear" w:color="auto" w:fill="FDF8CF"/>
            <w:vAlign w:val="center"/>
          </w:tcPr>
          <w:p w14:paraId="6EEDDE63" w14:textId="42CBD628" w:rsidR="008E5FE4" w:rsidRPr="0025483D" w:rsidRDefault="0025483D" w:rsidP="0025483D">
            <w:pPr>
              <w:tabs>
                <w:tab w:val="clear" w:pos="1134"/>
                <w:tab w:val="left" w:pos="794"/>
                <w:tab w:val="left" w:pos="1191"/>
                <w:tab w:val="left" w:pos="1588"/>
                <w:tab w:val="left" w:pos="1985"/>
              </w:tabs>
              <w:spacing w:before="10" w:after="10" w:line="166" w:lineRule="exact"/>
              <w:ind w:right="113"/>
              <w:jc w:val="center"/>
              <w:rPr>
                <w:sz w:val="14"/>
                <w:szCs w:val="14"/>
                <w:lang w:val="ru-RU"/>
              </w:rPr>
            </w:pPr>
            <w:r w:rsidRPr="0025483D">
              <w:rPr>
                <w:sz w:val="14"/>
                <w:szCs w:val="14"/>
                <w:lang w:val="ru-RU"/>
              </w:rPr>
              <w:t>−</w:t>
            </w:r>
          </w:p>
        </w:tc>
      </w:tr>
    </w:tbl>
    <w:bookmarkEnd w:id="12"/>
    <w:p w14:paraId="1EF61863" w14:textId="7BF8119E" w:rsidR="00BB5BA2" w:rsidRPr="001C1141" w:rsidRDefault="00BB5BA2" w:rsidP="00E8688B">
      <w:pPr>
        <w:pStyle w:val="Note"/>
        <w:rPr>
          <w:lang w:val="ru-RU"/>
        </w:rPr>
      </w:pPr>
      <w:r w:rsidRPr="001C1141">
        <w:rPr>
          <w:lang w:val="ru-RU"/>
        </w:rPr>
        <w:t>Примечание. – Символом * отмечены собрания, проведенные в виртуальном формате.</w:t>
      </w:r>
    </w:p>
    <w:p w14:paraId="62123FF1" w14:textId="4469C86A" w:rsidR="00BB5BA2" w:rsidRPr="001C1141" w:rsidRDefault="00BB5BA2" w:rsidP="00BB5BA2">
      <w:pPr>
        <w:tabs>
          <w:tab w:val="clear" w:pos="1134"/>
          <w:tab w:val="left" w:pos="794"/>
          <w:tab w:val="left" w:pos="1191"/>
          <w:tab w:val="left" w:pos="1588"/>
          <w:tab w:val="left" w:pos="1985"/>
        </w:tabs>
        <w:spacing w:before="240" w:after="120"/>
        <w:rPr>
          <w:rFonts w:cstheme="minorHAnsi"/>
          <w:szCs w:val="24"/>
          <w:lang w:val="ru-RU"/>
        </w:rPr>
      </w:pPr>
      <w:r w:rsidRPr="001C1141">
        <w:rPr>
          <w:rFonts w:cstheme="minorHAnsi"/>
          <w:szCs w:val="24"/>
          <w:lang w:val="ru-RU"/>
        </w:rPr>
        <w:t xml:space="preserve">По крайней мере в одном собрании </w:t>
      </w:r>
      <w:proofErr w:type="spellStart"/>
      <w:r w:rsidR="00C73477">
        <w:rPr>
          <w:rFonts w:cstheme="minorHAnsi"/>
          <w:szCs w:val="24"/>
          <w:lang w:val="ru-RU"/>
        </w:rPr>
        <w:t>ИК1</w:t>
      </w:r>
      <w:proofErr w:type="spellEnd"/>
      <w:r w:rsidRPr="001C1141">
        <w:rPr>
          <w:rFonts w:cstheme="minorHAnsi"/>
          <w:szCs w:val="24"/>
          <w:lang w:val="ru-RU"/>
        </w:rPr>
        <w:t xml:space="preserve"> участвовало </w:t>
      </w:r>
      <w:r w:rsidR="00C73477">
        <w:rPr>
          <w:rFonts w:cstheme="minorHAnsi"/>
          <w:szCs w:val="24"/>
          <w:lang w:val="ru-RU"/>
        </w:rPr>
        <w:t>порядка</w:t>
      </w:r>
      <w:r w:rsidRPr="001C1141">
        <w:rPr>
          <w:rFonts w:cstheme="minorHAnsi"/>
          <w:szCs w:val="24"/>
          <w:lang w:val="ru-RU"/>
        </w:rPr>
        <w:t xml:space="preserve"> 131 делегата (</w:t>
      </w:r>
      <w:r w:rsidRPr="001C1141">
        <w:rPr>
          <w:rFonts w:cstheme="minorHAnsi"/>
          <w:b/>
          <w:szCs w:val="24"/>
          <w:lang w:val="ru-RU"/>
        </w:rPr>
        <w:t>Таблица 1</w:t>
      </w:r>
      <w:r w:rsidRPr="001C1141">
        <w:rPr>
          <w:rFonts w:cstheme="minorHAnsi"/>
          <w:szCs w:val="24"/>
          <w:lang w:val="ru-RU"/>
        </w:rPr>
        <w:t xml:space="preserve">). </w:t>
      </w:r>
      <w:r w:rsidR="000A4A6F" w:rsidRPr="001C1141">
        <w:rPr>
          <w:rFonts w:cstheme="minorHAnsi"/>
          <w:szCs w:val="24"/>
          <w:lang w:val="ru-RU"/>
        </w:rPr>
        <w:t>В среднем, н</w:t>
      </w:r>
      <w:r w:rsidRPr="001C1141">
        <w:rPr>
          <w:rFonts w:cstheme="minorHAnsi"/>
          <w:szCs w:val="24"/>
          <w:lang w:val="ru-RU"/>
        </w:rPr>
        <w:t xml:space="preserve">а ежегодных собраниях </w:t>
      </w:r>
      <w:proofErr w:type="spellStart"/>
      <w:r w:rsidRPr="001C1141">
        <w:rPr>
          <w:rFonts w:cstheme="minorHAnsi"/>
          <w:szCs w:val="24"/>
          <w:lang w:val="ru-RU"/>
        </w:rPr>
        <w:t>ИК1</w:t>
      </w:r>
      <w:proofErr w:type="spellEnd"/>
      <w:r w:rsidRPr="001C1141">
        <w:rPr>
          <w:rFonts w:cstheme="minorHAnsi"/>
          <w:szCs w:val="24"/>
          <w:lang w:val="ru-RU"/>
        </w:rPr>
        <w:t xml:space="preserve"> присутствовали 1</w:t>
      </w:r>
      <w:r w:rsidR="000A4A6F" w:rsidRPr="001C1141">
        <w:rPr>
          <w:rFonts w:cstheme="minorHAnsi"/>
          <w:szCs w:val="24"/>
          <w:lang w:val="ru-RU"/>
        </w:rPr>
        <w:t>42</w:t>
      </w:r>
      <w:r w:rsidRPr="001C1141">
        <w:rPr>
          <w:rFonts w:cstheme="minorHAnsi"/>
          <w:szCs w:val="24"/>
          <w:lang w:val="ru-RU"/>
        </w:rPr>
        <w:t> участника, на ежегодных собраниях</w:t>
      </w:r>
      <w:r w:rsidR="00FC6D29">
        <w:rPr>
          <w:rFonts w:cstheme="minorHAnsi"/>
          <w:szCs w:val="24"/>
          <w:lang w:val="ru-RU"/>
        </w:rPr>
        <w:t xml:space="preserve"> групп Докладчиков</w:t>
      </w:r>
      <w:r w:rsidRPr="001C1141">
        <w:rPr>
          <w:rFonts w:cstheme="minorHAnsi"/>
          <w:szCs w:val="24"/>
          <w:lang w:val="ru-RU"/>
        </w:rPr>
        <w:t xml:space="preserve"> </w:t>
      </w:r>
      <w:r w:rsidR="00FC6D29">
        <w:rPr>
          <w:rFonts w:cstheme="minorHAnsi"/>
          <w:szCs w:val="24"/>
          <w:lang w:val="ru-RU"/>
        </w:rPr>
        <w:t>(</w:t>
      </w:r>
      <w:proofErr w:type="spellStart"/>
      <w:r w:rsidRPr="001C1141">
        <w:rPr>
          <w:rFonts w:cstheme="minorHAnsi"/>
          <w:szCs w:val="24"/>
          <w:lang w:val="ru-RU"/>
        </w:rPr>
        <w:t>RGQ</w:t>
      </w:r>
      <w:proofErr w:type="spellEnd"/>
      <w:r w:rsidR="00FC6D29">
        <w:rPr>
          <w:rFonts w:cstheme="minorHAnsi"/>
          <w:szCs w:val="24"/>
          <w:lang w:val="ru-RU"/>
        </w:rPr>
        <w:t>)</w:t>
      </w:r>
      <w:r w:rsidRPr="001C1141">
        <w:rPr>
          <w:rFonts w:cstheme="minorHAnsi"/>
          <w:szCs w:val="24"/>
          <w:lang w:val="ru-RU"/>
        </w:rPr>
        <w:t xml:space="preserve"> – </w:t>
      </w:r>
      <w:r w:rsidR="00FC6D29">
        <w:rPr>
          <w:rFonts w:cstheme="minorHAnsi"/>
          <w:szCs w:val="24"/>
          <w:lang w:val="ru-RU"/>
        </w:rPr>
        <w:t xml:space="preserve">в среднем </w:t>
      </w:r>
      <w:r w:rsidRPr="001C1141">
        <w:rPr>
          <w:rFonts w:cstheme="minorHAnsi"/>
          <w:szCs w:val="24"/>
          <w:lang w:val="ru-RU"/>
        </w:rPr>
        <w:t xml:space="preserve">129 участников. На Государства-Члены приходилось 72% участников, на </w:t>
      </w:r>
      <w:r w:rsidR="000A4A6F" w:rsidRPr="001C1141">
        <w:rPr>
          <w:szCs w:val="22"/>
          <w:lang w:val="ru-RU"/>
        </w:rPr>
        <w:t>А</w:t>
      </w:r>
      <w:r w:rsidRPr="001C1141">
        <w:rPr>
          <w:szCs w:val="22"/>
          <w:lang w:val="ru-RU"/>
        </w:rPr>
        <w:t xml:space="preserve">кадемические организации </w:t>
      </w:r>
      <w:r w:rsidRPr="001C1141">
        <w:rPr>
          <w:rFonts w:cstheme="minorHAnsi"/>
          <w:szCs w:val="24"/>
          <w:lang w:val="ru-RU"/>
        </w:rPr>
        <w:t>– 3%. В среднем</w:t>
      </w:r>
      <w:r w:rsidR="000A4A6F" w:rsidRPr="001C1141">
        <w:rPr>
          <w:rFonts w:cstheme="minorHAnsi"/>
          <w:szCs w:val="24"/>
          <w:lang w:val="ru-RU"/>
        </w:rPr>
        <w:t>,</w:t>
      </w:r>
      <w:r w:rsidRPr="001C1141">
        <w:rPr>
          <w:rFonts w:cstheme="minorHAnsi"/>
          <w:szCs w:val="24"/>
          <w:lang w:val="ru-RU"/>
        </w:rPr>
        <w:t xml:space="preserve"> </w:t>
      </w:r>
      <w:r w:rsidR="000A4A6F" w:rsidRPr="001C1141">
        <w:rPr>
          <w:rFonts w:cstheme="minorHAnsi"/>
          <w:szCs w:val="24"/>
          <w:lang w:val="ru-RU"/>
        </w:rPr>
        <w:t xml:space="preserve">женщины составляли </w:t>
      </w:r>
      <w:r w:rsidRPr="001C1141">
        <w:rPr>
          <w:rFonts w:cstheme="minorHAnsi"/>
          <w:szCs w:val="24"/>
          <w:lang w:val="ru-RU"/>
        </w:rPr>
        <w:t>37%</w:t>
      </w:r>
      <w:r w:rsidR="000A4A6F" w:rsidRPr="001C1141">
        <w:rPr>
          <w:rFonts w:cstheme="minorHAnsi"/>
          <w:szCs w:val="24"/>
          <w:lang w:val="ru-RU"/>
        </w:rPr>
        <w:t xml:space="preserve"> участников собраний</w:t>
      </w:r>
      <w:r w:rsidRPr="001C1141">
        <w:rPr>
          <w:rFonts w:cstheme="minorHAnsi"/>
          <w:szCs w:val="24"/>
          <w:lang w:val="ru-RU"/>
        </w:rPr>
        <w:t xml:space="preserve">. Общее число участников собраний </w:t>
      </w:r>
      <w:proofErr w:type="spellStart"/>
      <w:r w:rsidRPr="001C1141">
        <w:rPr>
          <w:rFonts w:cstheme="minorHAnsi"/>
          <w:szCs w:val="24"/>
          <w:lang w:val="ru-RU"/>
        </w:rPr>
        <w:t>ИК1</w:t>
      </w:r>
      <w:proofErr w:type="spellEnd"/>
      <w:r w:rsidRPr="001C1141">
        <w:rPr>
          <w:rFonts w:cstheme="minorHAnsi"/>
          <w:szCs w:val="24"/>
          <w:lang w:val="ru-RU"/>
        </w:rPr>
        <w:t xml:space="preserve"> и </w:t>
      </w:r>
      <w:proofErr w:type="spellStart"/>
      <w:r w:rsidRPr="001C1141">
        <w:rPr>
          <w:rFonts w:cstheme="minorHAnsi"/>
          <w:szCs w:val="24"/>
          <w:lang w:val="ru-RU"/>
        </w:rPr>
        <w:t>RGQ</w:t>
      </w:r>
      <w:proofErr w:type="spellEnd"/>
      <w:r w:rsidRPr="001C1141">
        <w:rPr>
          <w:rFonts w:cstheme="minorHAnsi"/>
          <w:szCs w:val="24"/>
          <w:lang w:val="ru-RU"/>
        </w:rPr>
        <w:t xml:space="preserve"> в исследовательском периоде </w:t>
      </w:r>
      <w:r w:rsidR="00F50550" w:rsidRPr="001C1141">
        <w:rPr>
          <w:rFonts w:cstheme="minorHAnsi"/>
          <w:szCs w:val="24"/>
          <w:lang w:val="ru-RU"/>
        </w:rPr>
        <w:t>2018–202</w:t>
      </w:r>
      <w:r w:rsidR="00FC6D29">
        <w:rPr>
          <w:rFonts w:cstheme="minorHAnsi"/>
          <w:szCs w:val="24"/>
          <w:lang w:val="ru-RU"/>
        </w:rPr>
        <w:t>2</w:t>
      </w:r>
      <w:r w:rsidRPr="001C1141">
        <w:rPr>
          <w:rFonts w:cstheme="minorHAnsi"/>
          <w:szCs w:val="24"/>
          <w:lang w:val="ru-RU"/>
        </w:rPr>
        <w:t> год</w:t>
      </w:r>
      <w:r w:rsidR="000A4A6F" w:rsidRPr="001C1141">
        <w:rPr>
          <w:rFonts w:cstheme="minorHAnsi"/>
          <w:szCs w:val="24"/>
          <w:lang w:val="ru-RU"/>
        </w:rPr>
        <w:t>ов</w:t>
      </w:r>
      <w:r w:rsidRPr="001C1141">
        <w:rPr>
          <w:rFonts w:cstheme="minorHAnsi"/>
          <w:szCs w:val="24"/>
          <w:lang w:val="ru-RU"/>
        </w:rPr>
        <w:t xml:space="preserve">, составляет 1219 человек. </w:t>
      </w:r>
    </w:p>
    <w:p w14:paraId="712BE04E" w14:textId="540A1B78" w:rsidR="00BB5BA2" w:rsidRPr="001C1141" w:rsidRDefault="00BB5BA2" w:rsidP="00A22D01">
      <w:pPr>
        <w:pStyle w:val="Figuretitle"/>
        <w:rPr>
          <w:lang w:val="ru-RU"/>
        </w:rPr>
      </w:pPr>
      <w:r w:rsidRPr="001C1141">
        <w:rPr>
          <w:lang w:val="ru-RU"/>
        </w:rPr>
        <w:lastRenderedPageBreak/>
        <w:t>Рисунок 1: Число отдельных участников собраний</w:t>
      </w:r>
      <w:r w:rsidR="00F30E35" w:rsidRPr="001C1141">
        <w:rPr>
          <w:lang w:val="ru-RU"/>
        </w:rPr>
        <w:t xml:space="preserve"> </w:t>
      </w:r>
      <w:r w:rsidRPr="001C1141">
        <w:rPr>
          <w:lang w:val="ru-RU"/>
        </w:rPr>
        <w:t>1-й Исследовательской комиссии (по регионам)</w:t>
      </w:r>
    </w:p>
    <w:p w14:paraId="3B4915C9" w14:textId="77777777" w:rsidR="00BB5BA2" w:rsidRPr="001C1141" w:rsidRDefault="00BB5BA2" w:rsidP="00BB5BA2">
      <w:pPr>
        <w:tabs>
          <w:tab w:val="clear" w:pos="1134"/>
          <w:tab w:val="left" w:pos="794"/>
          <w:tab w:val="left" w:pos="1191"/>
          <w:tab w:val="left" w:pos="1588"/>
          <w:tab w:val="left" w:pos="1985"/>
        </w:tabs>
        <w:jc w:val="center"/>
        <w:rPr>
          <w:szCs w:val="22"/>
          <w:lang w:val="ru-RU"/>
        </w:rPr>
      </w:pPr>
      <w:r w:rsidRPr="001C1141">
        <w:rPr>
          <w:rFonts w:cstheme="minorHAnsi"/>
          <w:caps/>
          <w:noProof/>
          <w:szCs w:val="24"/>
          <w:lang w:val="ru-RU"/>
        </w:rPr>
        <mc:AlternateContent>
          <mc:Choice Requires="wpg">
            <w:drawing>
              <wp:anchor distT="0" distB="0" distL="114300" distR="114300" simplePos="0" relativeHeight="251662336" behindDoc="0" locked="1" layoutInCell="1" allowOverlap="1" wp14:anchorId="79C77AC2" wp14:editId="74BD66D9">
                <wp:simplePos x="0" y="0"/>
                <wp:positionH relativeFrom="column">
                  <wp:posOffset>453390</wp:posOffset>
                </wp:positionH>
                <wp:positionV relativeFrom="paragraph">
                  <wp:posOffset>82550</wp:posOffset>
                </wp:positionV>
                <wp:extent cx="5472000" cy="3520800"/>
                <wp:effectExtent l="0" t="0" r="0" b="3810"/>
                <wp:wrapNone/>
                <wp:docPr id="1" name="Group 1"/>
                <wp:cNvGraphicFramePr/>
                <a:graphic xmlns:a="http://schemas.openxmlformats.org/drawingml/2006/main">
                  <a:graphicData uri="http://schemas.microsoft.com/office/word/2010/wordprocessingGroup">
                    <wpg:wgp>
                      <wpg:cNvGrpSpPr/>
                      <wpg:grpSpPr>
                        <a:xfrm>
                          <a:off x="0" y="0"/>
                          <a:ext cx="5472000" cy="3520800"/>
                          <a:chOff x="0" y="0"/>
                          <a:chExt cx="5472000" cy="3520440"/>
                        </a:xfrm>
                      </wpg:grpSpPr>
                      <wpg:grpSp>
                        <wpg:cNvPr id="3" name="Group 3"/>
                        <wpg:cNvGrpSpPr/>
                        <wpg:grpSpPr>
                          <a:xfrm>
                            <a:off x="0" y="0"/>
                            <a:ext cx="5472000" cy="3466800"/>
                            <a:chOff x="0" y="0"/>
                            <a:chExt cx="5471160" cy="3467100"/>
                          </a:xfrm>
                        </wpg:grpSpPr>
                        <wps:wsp>
                          <wps:cNvPr id="4" name="Text Box 4"/>
                          <wps:cNvSpPr txBox="1"/>
                          <wps:spPr>
                            <a:xfrm>
                              <a:off x="1287780" y="0"/>
                              <a:ext cx="2844000" cy="313200"/>
                            </a:xfrm>
                            <a:prstGeom prst="rect">
                              <a:avLst/>
                            </a:prstGeom>
                            <a:solidFill>
                              <a:sysClr val="window" lastClr="FFFFFF"/>
                            </a:solidFill>
                            <a:ln w="6350">
                              <a:noFill/>
                            </a:ln>
                          </wps:spPr>
                          <wps:txbx>
                            <w:txbxContent>
                              <w:p w14:paraId="154D8B17" w14:textId="77777777" w:rsidR="00BB5BA2" w:rsidRPr="00573332" w:rsidRDefault="00BB5BA2" w:rsidP="00BB5BA2">
                                <w:pPr>
                                  <w:spacing w:before="0"/>
                                  <w:jc w:val="center"/>
                                  <w:rPr>
                                    <w:b/>
                                    <w:bCs/>
                                    <w:lang w:val="ru-RU"/>
                                  </w:rPr>
                                </w:pPr>
                                <w:r w:rsidRPr="00573332">
                                  <w:rPr>
                                    <w:b/>
                                    <w:bCs/>
                                    <w:lang w:val="ru-RU"/>
                                  </w:rPr>
                                  <w:t>Участники собраний по регионам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2796540"/>
                              <a:ext cx="670560" cy="518160"/>
                            </a:xfrm>
                            <a:prstGeom prst="rect">
                              <a:avLst/>
                            </a:prstGeom>
                            <a:solidFill>
                              <a:sysClr val="window" lastClr="FFFFFF"/>
                            </a:solidFill>
                            <a:ln w="6350">
                              <a:noFill/>
                            </a:ln>
                          </wps:spPr>
                          <wps:txbx>
                            <w:txbxContent>
                              <w:p w14:paraId="0387F6E0" w14:textId="77777777" w:rsidR="00BB5BA2" w:rsidRPr="00573332" w:rsidRDefault="00BB5BA2" w:rsidP="00BB5BA2">
                                <w:pPr>
                                  <w:spacing w:before="0"/>
                                  <w:jc w:val="center"/>
                                  <w:rPr>
                                    <w:sz w:val="18"/>
                                    <w:szCs w:val="18"/>
                                    <w:lang w:val="ru-RU"/>
                                  </w:rPr>
                                </w:pPr>
                                <w:r w:rsidRPr="00573332">
                                  <w:rPr>
                                    <w:sz w:val="18"/>
                                    <w:szCs w:val="18"/>
                                    <w:lang w:val="ru-RU"/>
                                  </w:rPr>
                                  <w:t>Первое собрание ИК1</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 name="Text Box 6"/>
                          <wps:cNvSpPr txBox="1"/>
                          <wps:spPr>
                            <a:xfrm>
                              <a:off x="594360" y="2796540"/>
                              <a:ext cx="670560" cy="518160"/>
                            </a:xfrm>
                            <a:prstGeom prst="rect">
                              <a:avLst/>
                            </a:prstGeom>
                            <a:solidFill>
                              <a:sysClr val="window" lastClr="FFFFFF"/>
                            </a:solidFill>
                            <a:ln w="6350">
                              <a:noFill/>
                            </a:ln>
                          </wps:spPr>
                          <wps:txbx>
                            <w:txbxContent>
                              <w:p w14:paraId="086CC2A4" w14:textId="77777777" w:rsidR="00BB5BA2" w:rsidRPr="00573332" w:rsidRDefault="00BB5BA2" w:rsidP="00BB5BA2">
                                <w:pPr>
                                  <w:spacing w:before="0"/>
                                  <w:jc w:val="center"/>
                                  <w:rPr>
                                    <w:sz w:val="18"/>
                                    <w:szCs w:val="18"/>
                                    <w:lang w:val="ru-RU"/>
                                  </w:rPr>
                                </w:pPr>
                                <w:r w:rsidRPr="00573332">
                                  <w:rPr>
                                    <w:sz w:val="18"/>
                                    <w:szCs w:val="18"/>
                                    <w:lang w:val="ru-RU"/>
                                  </w:rPr>
                                  <w:t>Второе собрание ИК1</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 name="Text Box 7"/>
                          <wps:cNvSpPr txBox="1"/>
                          <wps:spPr>
                            <a:xfrm>
                              <a:off x="1211580" y="2796540"/>
                              <a:ext cx="670560" cy="518160"/>
                            </a:xfrm>
                            <a:prstGeom prst="rect">
                              <a:avLst/>
                            </a:prstGeom>
                            <a:solidFill>
                              <a:sysClr val="window" lastClr="FFFFFF"/>
                            </a:solidFill>
                            <a:ln w="6350">
                              <a:noFill/>
                            </a:ln>
                          </wps:spPr>
                          <wps:txbx>
                            <w:txbxContent>
                              <w:p w14:paraId="25663768" w14:textId="77777777" w:rsidR="00BB5BA2" w:rsidRPr="00573332" w:rsidRDefault="00BB5BA2" w:rsidP="00BB5BA2">
                                <w:pPr>
                                  <w:spacing w:before="0"/>
                                  <w:jc w:val="center"/>
                                  <w:rPr>
                                    <w:sz w:val="18"/>
                                    <w:szCs w:val="18"/>
                                    <w:lang w:val="ru-RU"/>
                                  </w:rPr>
                                </w:pPr>
                                <w:r w:rsidRPr="00573332">
                                  <w:rPr>
                                    <w:sz w:val="18"/>
                                    <w:szCs w:val="18"/>
                                    <w:lang w:val="ru-RU"/>
                                  </w:rPr>
                                  <w:t>Третье собрание ИК1</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 name="Text Box 9"/>
                          <wps:cNvSpPr txBox="1"/>
                          <wps:spPr>
                            <a:xfrm>
                              <a:off x="1805940" y="2796540"/>
                              <a:ext cx="670560" cy="518160"/>
                            </a:xfrm>
                            <a:prstGeom prst="rect">
                              <a:avLst/>
                            </a:prstGeom>
                            <a:solidFill>
                              <a:sysClr val="window" lastClr="FFFFFF"/>
                            </a:solidFill>
                            <a:ln w="6350">
                              <a:noFill/>
                            </a:ln>
                          </wps:spPr>
                          <wps:txbx>
                            <w:txbxContent>
                              <w:p w14:paraId="09BB0858" w14:textId="77777777" w:rsidR="00BB5BA2" w:rsidRPr="00573332" w:rsidRDefault="00BB5BA2" w:rsidP="00BB5BA2">
                                <w:pPr>
                                  <w:spacing w:before="0"/>
                                  <w:jc w:val="center"/>
                                  <w:rPr>
                                    <w:sz w:val="18"/>
                                    <w:szCs w:val="18"/>
                                    <w:lang w:val="ru-RU"/>
                                  </w:rPr>
                                </w:pPr>
                                <w:r w:rsidRPr="00573332">
                                  <w:rPr>
                                    <w:sz w:val="18"/>
                                    <w:szCs w:val="18"/>
                                    <w:lang w:val="ru-RU"/>
                                  </w:rPr>
                                  <w:t>Четвертое собрание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 name="Text Box 10"/>
                          <wps:cNvSpPr txBox="1"/>
                          <wps:spPr>
                            <a:xfrm>
                              <a:off x="2415540" y="2796540"/>
                              <a:ext cx="670560" cy="518160"/>
                            </a:xfrm>
                            <a:prstGeom prst="rect">
                              <a:avLst/>
                            </a:prstGeom>
                            <a:solidFill>
                              <a:sysClr val="window" lastClr="FFFFFF"/>
                            </a:solidFill>
                            <a:ln w="6350">
                              <a:noFill/>
                            </a:ln>
                          </wps:spPr>
                          <wps:txbx>
                            <w:txbxContent>
                              <w:p w14:paraId="7A7A5748" w14:textId="77777777" w:rsidR="00BB5BA2" w:rsidRPr="00573332" w:rsidRDefault="00BB5BA2" w:rsidP="00BB5BA2">
                                <w:pPr>
                                  <w:spacing w:before="0"/>
                                  <w:jc w:val="center"/>
                                  <w:rPr>
                                    <w:sz w:val="18"/>
                                    <w:szCs w:val="18"/>
                                    <w:lang w:val="ru-RU"/>
                                  </w:rPr>
                                </w:pPr>
                                <w:r w:rsidRPr="00573332">
                                  <w:rPr>
                                    <w:sz w:val="18"/>
                                    <w:szCs w:val="18"/>
                                    <w:lang w:val="ru-RU"/>
                                  </w:rPr>
                                  <w:t>Первое собрание RGQ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 name="Text Box 11"/>
                          <wps:cNvSpPr txBox="1"/>
                          <wps:spPr>
                            <a:xfrm>
                              <a:off x="3040380" y="2796540"/>
                              <a:ext cx="670560" cy="518160"/>
                            </a:xfrm>
                            <a:prstGeom prst="rect">
                              <a:avLst/>
                            </a:prstGeom>
                            <a:solidFill>
                              <a:sysClr val="window" lastClr="FFFFFF"/>
                            </a:solidFill>
                            <a:ln w="6350">
                              <a:noFill/>
                            </a:ln>
                          </wps:spPr>
                          <wps:txbx>
                            <w:txbxContent>
                              <w:p w14:paraId="619999DB" w14:textId="77777777" w:rsidR="00BB5BA2" w:rsidRPr="00573332" w:rsidRDefault="00BB5BA2" w:rsidP="00BB5BA2">
                                <w:pPr>
                                  <w:spacing w:before="0"/>
                                  <w:jc w:val="center"/>
                                  <w:rPr>
                                    <w:sz w:val="18"/>
                                    <w:szCs w:val="18"/>
                                    <w:lang w:val="ru-RU"/>
                                  </w:rPr>
                                </w:pPr>
                                <w:r w:rsidRPr="00573332">
                                  <w:rPr>
                                    <w:sz w:val="18"/>
                                    <w:szCs w:val="18"/>
                                    <w:lang w:val="ru-RU"/>
                                  </w:rPr>
                                  <w:t>Второе собрание RGQ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 name="Text Box 12"/>
                          <wps:cNvSpPr txBox="1"/>
                          <wps:spPr>
                            <a:xfrm>
                              <a:off x="3649980" y="2796540"/>
                              <a:ext cx="670560" cy="518160"/>
                            </a:xfrm>
                            <a:prstGeom prst="rect">
                              <a:avLst/>
                            </a:prstGeom>
                            <a:solidFill>
                              <a:sysClr val="window" lastClr="FFFFFF"/>
                            </a:solidFill>
                            <a:ln w="6350">
                              <a:noFill/>
                            </a:ln>
                          </wps:spPr>
                          <wps:txbx>
                            <w:txbxContent>
                              <w:p w14:paraId="757A42FC" w14:textId="77777777" w:rsidR="00BB5BA2" w:rsidRPr="00573332" w:rsidRDefault="00BB5BA2" w:rsidP="00BB5BA2">
                                <w:pPr>
                                  <w:spacing w:before="0"/>
                                  <w:jc w:val="center"/>
                                  <w:rPr>
                                    <w:sz w:val="18"/>
                                    <w:szCs w:val="18"/>
                                    <w:lang w:val="ru-RU"/>
                                  </w:rPr>
                                </w:pPr>
                                <w:r w:rsidRPr="00573332">
                                  <w:rPr>
                                    <w:sz w:val="18"/>
                                    <w:szCs w:val="18"/>
                                    <w:lang w:val="ru-RU"/>
                                  </w:rPr>
                                  <w:t>Третье собрание RGQ ИК1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 name="Text Box 13"/>
                          <wps:cNvSpPr txBox="1"/>
                          <wps:spPr>
                            <a:xfrm>
                              <a:off x="4244340" y="2796540"/>
                              <a:ext cx="670560" cy="518160"/>
                            </a:xfrm>
                            <a:prstGeom prst="rect">
                              <a:avLst/>
                            </a:prstGeom>
                            <a:solidFill>
                              <a:sysClr val="window" lastClr="FFFFFF"/>
                            </a:solidFill>
                            <a:ln w="6350">
                              <a:noFill/>
                            </a:ln>
                          </wps:spPr>
                          <wps:txbx>
                            <w:txbxContent>
                              <w:p w14:paraId="417B34FC" w14:textId="77777777" w:rsidR="00BB5BA2" w:rsidRPr="00573332" w:rsidRDefault="00BB5BA2" w:rsidP="00BB5BA2">
                                <w:pPr>
                                  <w:spacing w:before="0"/>
                                  <w:jc w:val="center"/>
                                  <w:rPr>
                                    <w:sz w:val="18"/>
                                    <w:szCs w:val="18"/>
                                    <w:lang w:val="ru-RU"/>
                                  </w:rPr>
                                </w:pPr>
                                <w:r w:rsidRPr="00573332">
                                  <w:rPr>
                                    <w:sz w:val="18"/>
                                    <w:szCs w:val="18"/>
                                    <w:lang w:val="ru-RU"/>
                                  </w:rPr>
                                  <w:t>Совместное собрание ИК1 и ИК2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 name="Text Box 14"/>
                          <wps:cNvSpPr txBox="1"/>
                          <wps:spPr>
                            <a:xfrm>
                              <a:off x="4876800" y="2796540"/>
                              <a:ext cx="594360" cy="670560"/>
                            </a:xfrm>
                            <a:prstGeom prst="rect">
                              <a:avLst/>
                            </a:prstGeom>
                            <a:solidFill>
                              <a:sysClr val="window" lastClr="FFFFFF"/>
                            </a:solidFill>
                            <a:ln w="6350">
                              <a:noFill/>
                            </a:ln>
                          </wps:spPr>
                          <wps:txbx>
                            <w:txbxContent>
                              <w:p w14:paraId="2B53FFFC" w14:textId="77777777" w:rsidR="00BB5BA2" w:rsidRPr="00573332" w:rsidRDefault="00BB5BA2" w:rsidP="00BB5BA2">
                                <w:pPr>
                                  <w:spacing w:before="0"/>
                                  <w:jc w:val="center"/>
                                  <w:rPr>
                                    <w:sz w:val="18"/>
                                    <w:szCs w:val="18"/>
                                    <w:lang w:val="ru-RU"/>
                                  </w:rPr>
                                </w:pPr>
                                <w:r w:rsidRPr="00573332">
                                  <w:rPr>
                                    <w:sz w:val="18"/>
                                    <w:szCs w:val="18"/>
                                    <w:lang w:val="ru-RU"/>
                                  </w:rPr>
                                  <w:t>Пленарное заседание и собрания RGQ ИК1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 name="Text Box 15"/>
                        <wps:cNvSpPr txBox="1"/>
                        <wps:spPr>
                          <a:xfrm>
                            <a:off x="822960" y="3352800"/>
                            <a:ext cx="381000" cy="137160"/>
                          </a:xfrm>
                          <a:prstGeom prst="rect">
                            <a:avLst/>
                          </a:prstGeom>
                          <a:solidFill>
                            <a:sysClr val="window" lastClr="FFFFFF"/>
                          </a:solidFill>
                          <a:ln w="6350">
                            <a:noFill/>
                          </a:ln>
                        </wps:spPr>
                        <wps:txbx>
                          <w:txbxContent>
                            <w:p w14:paraId="43F561D5" w14:textId="77777777" w:rsidR="00BB5BA2" w:rsidRPr="00573332" w:rsidRDefault="00BB5BA2" w:rsidP="00BB5BA2">
                              <w:pPr>
                                <w:spacing w:before="0"/>
                                <w:jc w:val="center"/>
                                <w:rPr>
                                  <w:sz w:val="18"/>
                                  <w:szCs w:val="18"/>
                                  <w:lang w:val="ru-RU"/>
                                </w:rPr>
                              </w:pPr>
                              <w:r w:rsidRPr="00573332">
                                <w:rPr>
                                  <w:sz w:val="16"/>
                                  <w:szCs w:val="16"/>
                                  <w:lang w:val="ru-RU"/>
                                </w:rPr>
                                <w:t>Африка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651760" y="3246120"/>
                            <a:ext cx="739140" cy="274320"/>
                          </a:xfrm>
                          <a:prstGeom prst="rect">
                            <a:avLst/>
                          </a:prstGeom>
                          <a:solidFill>
                            <a:sysClr val="window" lastClr="FFFFFF"/>
                          </a:solidFill>
                          <a:ln w="6350">
                            <a:noFill/>
                          </a:ln>
                        </wps:spPr>
                        <wps:txbx>
                          <w:txbxContent>
                            <w:p w14:paraId="04BFDA4B" w14:textId="77777777" w:rsidR="00BB5BA2" w:rsidRPr="00573332" w:rsidRDefault="00BB5BA2" w:rsidP="00BB5BA2">
                              <w:pPr>
                                <w:spacing w:before="0" w:line="140" w:lineRule="exact"/>
                                <w:jc w:val="center"/>
                                <w:rPr>
                                  <w:sz w:val="18"/>
                                  <w:szCs w:val="18"/>
                                  <w:lang w:val="ru-RU"/>
                                </w:rPr>
                              </w:pPr>
                              <w:r w:rsidRPr="00573332">
                                <w:rPr>
                                  <w:sz w:val="16"/>
                                  <w:szCs w:val="16"/>
                                  <w:lang w:val="ru-RU"/>
                                </w:rPr>
                                <w:t>Азиатско-Тихоокеанский регион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3474720" y="3352800"/>
                            <a:ext cx="647700" cy="152400"/>
                          </a:xfrm>
                          <a:prstGeom prst="rect">
                            <a:avLst/>
                          </a:prstGeom>
                          <a:solidFill>
                            <a:sysClr val="window" lastClr="FFFFFF"/>
                          </a:solidFill>
                          <a:ln w="6350">
                            <a:noFill/>
                          </a:ln>
                        </wps:spPr>
                        <wps:txbx>
                          <w:txbxContent>
                            <w:p w14:paraId="04B8A8C3" w14:textId="77777777" w:rsidR="00BB5BA2" w:rsidRPr="00573332" w:rsidRDefault="00BB5BA2" w:rsidP="00BB5BA2">
                              <w:pPr>
                                <w:spacing w:before="0"/>
                                <w:jc w:val="center"/>
                                <w:rPr>
                                  <w:sz w:val="18"/>
                                  <w:szCs w:val="18"/>
                                  <w:lang w:val="ru-RU"/>
                                </w:rPr>
                              </w:pPr>
                              <w:r w:rsidRPr="00573332">
                                <w:rPr>
                                  <w:sz w:val="16"/>
                                  <w:szCs w:val="16"/>
                                  <w:lang w:val="ru-RU"/>
                                </w:rPr>
                                <w:t>Страны СНГ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4267200" y="3352800"/>
                            <a:ext cx="411480" cy="160020"/>
                          </a:xfrm>
                          <a:prstGeom prst="rect">
                            <a:avLst/>
                          </a:prstGeom>
                          <a:solidFill>
                            <a:sysClr val="window" lastClr="FFFFFF"/>
                          </a:solidFill>
                          <a:ln w="6350">
                            <a:noFill/>
                          </a:ln>
                        </wps:spPr>
                        <wps:txbx>
                          <w:txbxContent>
                            <w:p w14:paraId="14960B22" w14:textId="77777777" w:rsidR="00BB5BA2" w:rsidRPr="00573332" w:rsidRDefault="00BB5BA2" w:rsidP="00BB5BA2">
                              <w:pPr>
                                <w:spacing w:before="0"/>
                                <w:jc w:val="center"/>
                                <w:rPr>
                                  <w:sz w:val="18"/>
                                  <w:szCs w:val="18"/>
                                  <w:lang w:val="ru-RU"/>
                                </w:rPr>
                              </w:pPr>
                              <w:r w:rsidRPr="00573332">
                                <w:rPr>
                                  <w:sz w:val="16"/>
                                  <w:szCs w:val="16"/>
                                  <w:lang w:val="ru-RU"/>
                                </w:rPr>
                                <w:t>Европа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927860" y="3299460"/>
                            <a:ext cx="609600" cy="198120"/>
                          </a:xfrm>
                          <a:prstGeom prst="rect">
                            <a:avLst/>
                          </a:prstGeom>
                          <a:solidFill>
                            <a:sysClr val="window" lastClr="FFFFFF"/>
                          </a:solidFill>
                          <a:ln w="6350">
                            <a:noFill/>
                          </a:ln>
                        </wps:spPr>
                        <wps:txbx>
                          <w:txbxContent>
                            <w:p w14:paraId="3BEC1F15" w14:textId="77777777" w:rsidR="00BB5BA2" w:rsidRPr="00573332" w:rsidRDefault="00BB5BA2" w:rsidP="00BB5BA2">
                              <w:pPr>
                                <w:spacing w:before="0" w:line="140" w:lineRule="exact"/>
                                <w:jc w:val="center"/>
                                <w:rPr>
                                  <w:sz w:val="18"/>
                                  <w:szCs w:val="18"/>
                                  <w:lang w:val="ru-RU"/>
                                </w:rPr>
                              </w:pPr>
                              <w:r w:rsidRPr="00573332">
                                <w:rPr>
                                  <w:sz w:val="16"/>
                                  <w:szCs w:val="16"/>
                                  <w:lang w:val="ru-RU"/>
                                </w:rPr>
                                <w:t>Арабские государства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303020" y="3238500"/>
                            <a:ext cx="541020" cy="274320"/>
                          </a:xfrm>
                          <a:prstGeom prst="rect">
                            <a:avLst/>
                          </a:prstGeom>
                          <a:solidFill>
                            <a:sysClr val="window" lastClr="FFFFFF"/>
                          </a:solidFill>
                          <a:ln w="6350">
                            <a:noFill/>
                          </a:ln>
                        </wps:spPr>
                        <wps:txbx>
                          <w:txbxContent>
                            <w:p w14:paraId="4E71D9E3" w14:textId="77777777" w:rsidR="00BB5BA2" w:rsidRPr="00573332" w:rsidRDefault="00BB5BA2" w:rsidP="00BB5BA2">
                              <w:pPr>
                                <w:spacing w:before="0" w:line="140" w:lineRule="exact"/>
                                <w:jc w:val="center"/>
                                <w:rPr>
                                  <w:sz w:val="18"/>
                                  <w:szCs w:val="18"/>
                                  <w:lang w:val="ru-RU"/>
                                </w:rPr>
                              </w:pPr>
                              <w:r w:rsidRPr="00573332">
                                <w:rPr>
                                  <w:sz w:val="16"/>
                                  <w:szCs w:val="16"/>
                                  <w:lang w:val="ru-RU"/>
                                </w:rPr>
                                <w:t>Северная и Южная Америка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77AC2" id="Group 1" o:spid="_x0000_s1026" style="position:absolute;left:0;text-align:left;margin-left:35.7pt;margin-top:6.5pt;width:430.85pt;height:277.25pt;z-index:251662336;mso-width-relative:margin;mso-height-relative:margin" coordsize="54720,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J1KQUAAJwzAAAOAAAAZHJzL2Uyb0RvYy54bWzsW1tvozgUfl9p/4PF+zYYzFVNR93Otlqp&#10;mqnUrubZJZAgAWZtt0n31++xAacNqbRkZqcioQ/U2MaX4+87PsfHOf+0KQv0nHKRs2pu4TPbQmmV&#10;sEVeLefWXw/Xv4UWEpJWC1qwKp1bL6mwPl38+sv5uo5Th61YsUg5gkYqEa/rubWSso5nM5Gs0pKK&#10;M1anFRRmjJdUwitfzhacrqH1spg5tu3P1owvas6SVAjI/dwUWhe6/SxLE/k1y0QqUTG3YGxSP7l+&#10;Pqrn7OKcxktO61WetMOgB4yipHkFnZqmPlNJ0RPPe02VecKZYJk8S1g5Y1mWJ6meA8wG2zuzueHs&#10;qdZzWcbrZW3EBKLdkdPBzSZfnm94fV/fcZDEul6CLPSbmssm46X6D6NEGy2yFyOydCNRApkeCWAZ&#10;QLIJlLmeY4fwooWarEDyve+S1R/vfUmI/nLWdTx7Mxzz0gwTxn3HUb6ATi1U0RKgpaWFXNW7qvxj&#10;Z0Z8f8jMMPY7mRA/wI1M3p0ZQF9sV1d83+rer2idatAIJYNWSqST0oNaud/ZBpFGULqSWn8kN5AN&#10;HO7yBWTugQF2wiAIYXZ9MDghrKEBA3YBGaoxM28a11zIm5SVSCXmFgd+atrQ51shm6pdFdW1YEW+&#10;uM6LQr+8iKuCo2cKVAYNsGBrCxVUSMicW9f6r+3tzWdFhdZzy3c9W/dUMdVe01VRweDWtYibqaqU&#10;3DxuNIBE/MgWLyAWzhqlIerkOodR30KXd5SDlgAZgOaTX+GRFQw6YW3KQivG/9mXr+rD8kKphdag&#10;deaW+PuJ8hRm8mcFCx9hxQIk9QvxgFsW4q9LHl+XVE/lFQNpYNCxdaKTqr4sumTGWfkNFOSl6hWK&#10;aJVA33NLdskr2ehCULBJenmpK4Fiqqm8re7rRDWtRK/W5GHzjfK6XTgJKPrCOqjReGf9mrrqy4pd&#10;PkmW5XpxlYAbqbZyB9grsv4E/Hs9/HsdzoEkQ/APYgTkO0Hke43ConGnDP3A9jreezhUOmCE8Nda&#10;1WiBD2fBfgZA7oT+PSZDR0lFqq3293vo9w9EvxcRV0H8BCjgdCKaKHAEG0DQo0DQre/ADQA7GHut&#10;AXTs20BrTXfb9gcaQ9M2MMRz3L8NRD0ORIdyILRhJziNfcA4Sh+xD8BmqxyqxiEwHGhzG2cAcidT&#10;6D+bQliJS58XGE8YslqXb+BO4BDsKSfgFKwh4y5NLDgCawjDkcEuC4zLN5AFrk1s90TsIeM2TSw4&#10;BhY4fRYYr28oC3wSRSfCAuM5TSw4BhaYCMrWIjJ+30AWEIcQ90QsorCzGicWHAML+hEybDy/oSwI&#10;Ax0tfNcv6E5RVdC0DRqMNVBgThA+ggXgeu14xpBzZF7xNgz+k0JluB8rg6zDPOTQcaI2XODC7QAT&#10;Qu8iZm4IsXFYM0UE7AajjpiZU4SJCSMOFON+rAyyDkO/43s46ODvEB9DOB9a2gaMAxcC/i38nYDA&#10;hQlVPrb7Ek3A2BwfTPAfM/z7cTJs3L2BZpBLAnU7TB+P7tX+PgkCo/09B+4OjRf+5txggv+Y4Q/X&#10;VXfPRY2fNxD+xPHV3cj34U8wJurESBs/EOcZs/Y3BwYT/McM/36EGBsHbyD8ceQEoTF+oohA+o3x&#10;49vgGnTwj8LWOBqn8WNOCib4jxj+ylbZ0f6NTm5v0w25Jopd21UaXZ0BuY4beo1xs7X9PYJ1udL+&#10;Y7f9zfHABP//B/76EAh+AqKdw/bnKuo3Jq/f9Z3q7Y9qLv4FAAD//wMAUEsDBBQABgAIAAAAIQCP&#10;1ZE74AAAAAkBAAAPAAAAZHJzL2Rvd25yZXYueG1sTI/BTsMwEETvSPyDtUjcqGNC2hLiVFUFnCok&#10;WqSKm5tsk6jxOordJP17lhMcd2Y0+yZbTbYVA/a+caRBzSIQSIUrG6o0fO3fHpYgfDBUmtYRarii&#10;h1V+e5OZtHQjfeKwC5XgEvKp0VCH0KVS+qJGa/zMdUjsnVxvTeCzr2TZm5HLbSsfo2gurWmIP9Sm&#10;w02NxXl3sRreRzOuY/U6bM+nzfV7n3wctgq1vr+b1i8gAk7hLwy/+IwOOTMd3YVKL1oNC/XESdZj&#10;nsT+cxwrEEcNyXyRgMwz+X9B/gMAAP//AwBQSwECLQAUAAYACAAAACEAtoM4kv4AAADhAQAAEwAA&#10;AAAAAAAAAAAAAAAAAAAAW0NvbnRlbnRfVHlwZXNdLnhtbFBLAQItABQABgAIAAAAIQA4/SH/1gAA&#10;AJQBAAALAAAAAAAAAAAAAAAAAC8BAABfcmVscy8ucmVsc1BLAQItABQABgAIAAAAIQBA9fJ1KQUA&#10;AJwzAAAOAAAAAAAAAAAAAAAAAC4CAABkcnMvZTJvRG9jLnhtbFBLAQItABQABgAIAAAAIQCP1ZE7&#10;4AAAAAkBAAAPAAAAAAAAAAAAAAAAAIMHAABkcnMvZG93bnJldi54bWxQSwUGAAAAAAQABADzAAAA&#10;kAgAAAAA&#10;">
                <v:group id="Group 3" o:spid="_x0000_s1027" style="position:absolute;width:54720;height:34668" coordsize="54711,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12877;width:28440;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PuxAAAANoAAAAPAAAAZHJzL2Rvd25yZXYueG1sRI9Ba8JA&#10;FITvBf/D8oTe6sZSSo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M12Q+7EAAAA2gAAAA8A&#10;AAAAAAAAAAAAAAAABwIAAGRycy9kb3ducmV2LnhtbFBLBQYAAAAAAwADALcAAAD4AgAAAAA=&#10;" fillcolor="window" stroked="f" strokeweight=".5pt">
                    <v:textbox>
                      <w:txbxContent>
                        <w:p w14:paraId="154D8B17" w14:textId="77777777" w:rsidR="00BB5BA2" w:rsidRPr="00573332" w:rsidRDefault="00BB5BA2" w:rsidP="00BB5BA2">
                          <w:pPr>
                            <w:spacing w:before="0"/>
                            <w:jc w:val="center"/>
                            <w:rPr>
                              <w:b/>
                              <w:bCs/>
                              <w:lang w:val="ru-RU"/>
                            </w:rPr>
                          </w:pPr>
                          <w:r w:rsidRPr="00573332">
                            <w:rPr>
                              <w:b/>
                              <w:bCs/>
                              <w:lang w:val="ru-RU"/>
                            </w:rPr>
                            <w:t>Участники собраний по регионам</w:t>
                          </w:r>
                        </w:p>
                      </w:txbxContent>
                    </v:textbox>
                  </v:shape>
                  <v:shape id="Text Box 5" o:spid="_x0000_s1029" type="#_x0000_t202" style="position:absolute;top:27965;width:6705;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wmKxQAAANoAAAAPAAAAZHJzL2Rvd25yZXYueG1sRI9Ba8JA&#10;FITvhf6H5RW81Y1CpUZX0WDBQ0sxCurtkX3NhmbfxuxG47/vFgo9DjPzDTNf9rYWV2p95VjBaJiA&#10;IC6crrhUcNi/Pb+C8AFZY+2YFNzJw3Lx+DDHVLsb7+iah1JECPsUFZgQmlRKXxiy6IeuIY7el2st&#10;hijbUuoWbxFuazlOkom0WHFcMNhQZqj4zjurYDP9eHfdyh/ul9H5mJ3MbpJ/rpUaPPWrGYhAffgP&#10;/7W3WsEL/F6JN0AufgAAAP//AwBQSwECLQAUAAYACAAAACEA2+H2y+4AAACFAQAAEwAAAAAAAAAA&#10;AAAAAAAAAAAAW0NvbnRlbnRfVHlwZXNdLnhtbFBLAQItABQABgAIAAAAIQBa9CxbvwAAABUBAAAL&#10;AAAAAAAAAAAAAAAAAB8BAABfcmVscy8ucmVsc1BLAQItABQABgAIAAAAIQCZ0wmKxQAAANoAAAAP&#10;AAAAAAAAAAAAAAAAAAcCAABkcnMvZG93bnJldi54bWxQSwUGAAAAAAMAAwC3AAAA+QIAAAAA&#10;" fillcolor="window" stroked="f" strokeweight=".5pt">
                    <v:textbox inset=",0,,0">
                      <w:txbxContent>
                        <w:p w14:paraId="0387F6E0" w14:textId="77777777" w:rsidR="00BB5BA2" w:rsidRPr="00573332" w:rsidRDefault="00BB5BA2" w:rsidP="00BB5BA2">
                          <w:pPr>
                            <w:spacing w:before="0"/>
                            <w:jc w:val="center"/>
                            <w:rPr>
                              <w:sz w:val="18"/>
                              <w:szCs w:val="18"/>
                              <w:lang w:val="ru-RU"/>
                            </w:rPr>
                          </w:pPr>
                          <w:r w:rsidRPr="00573332">
                            <w:rPr>
                              <w:sz w:val="18"/>
                              <w:szCs w:val="18"/>
                              <w:lang w:val="ru-RU"/>
                            </w:rPr>
                            <w:t>Первое собрание ИК1</w:t>
                          </w:r>
                        </w:p>
                      </w:txbxContent>
                    </v:textbox>
                  </v:shape>
                  <v:shape id="Text Box 6" o:spid="_x0000_s1030" type="#_x0000_t202" style="position:absolute;left:594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f9xQAAANoAAAAPAAAAZHJzL2Rvd25yZXYueG1sRI9Ba8JA&#10;FITvgv9heUJvurGH0KauIZUWelCKUbDeHtlnNjT7Ns2uGv99t1DwOMzMN8wiH2wrLtT7xrGC+SwB&#10;QVw53XCtYL97nz6B8AFZY+uYFNzIQ74cjxaYaXflLV3KUIsIYZ+hAhNCl0npK0MW/cx1xNE7ud5i&#10;iLKvpe7xGuG2lY9JkkqLDccFgx2tDFXf5dkqeHverN258Pvbz/x4WH2ZbVp+vir1MBmKFxCBhnAP&#10;/7c/tIIU/q7EGyCXvwAAAP//AwBQSwECLQAUAAYACAAAACEA2+H2y+4AAACFAQAAEwAAAAAAAAAA&#10;AAAAAAAAAAAAW0NvbnRlbnRfVHlwZXNdLnhtbFBLAQItABQABgAIAAAAIQBa9CxbvwAAABUBAAAL&#10;AAAAAAAAAAAAAAAAAB8BAABfcmVscy8ucmVsc1BLAQItABQABgAIAAAAIQBpAZf9xQAAANoAAAAP&#10;AAAAAAAAAAAAAAAAAAcCAABkcnMvZG93bnJldi54bWxQSwUGAAAAAAMAAwC3AAAA+QIAAAAA&#10;" fillcolor="window" stroked="f" strokeweight=".5pt">
                    <v:textbox inset=",0,,0">
                      <w:txbxContent>
                        <w:p w14:paraId="086CC2A4" w14:textId="77777777" w:rsidR="00BB5BA2" w:rsidRPr="00573332" w:rsidRDefault="00BB5BA2" w:rsidP="00BB5BA2">
                          <w:pPr>
                            <w:spacing w:before="0"/>
                            <w:jc w:val="center"/>
                            <w:rPr>
                              <w:sz w:val="18"/>
                              <w:szCs w:val="18"/>
                              <w:lang w:val="ru-RU"/>
                            </w:rPr>
                          </w:pPr>
                          <w:r w:rsidRPr="00573332">
                            <w:rPr>
                              <w:sz w:val="18"/>
                              <w:szCs w:val="18"/>
                              <w:lang w:val="ru-RU"/>
                            </w:rPr>
                            <w:t>Второе собрание ИК1</w:t>
                          </w:r>
                        </w:p>
                      </w:txbxContent>
                    </v:textbox>
                  </v:shape>
                  <v:shape id="Text Box 7" o:spid="_x0000_s1031" type="#_x0000_t202" style="position:absolute;left:12115;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JmxQAAANoAAAAPAAAAZHJzL2Rvd25yZXYueG1sRI9PawIx&#10;FMTvQr9DeIXeNKsH/2yNotKCB0Vchba3x+a5Wdy8bDdR129vhEKPw8z8hpnOW1uJKzW+dKyg30tA&#10;EOdOl1woOB4+u2MQPiBrrByTgjt5mM9eOlNMtbvxnq5ZKESEsE9RgQmhTqX0uSGLvudq4uidXGMx&#10;RNkUUjd4i3BbyUGSDKXFkuOCwZpWhvJzdrEKPibbjbss/PH+2//5Wn2b/TDbLZV6e20X7yACteE/&#10;/NdeawUjeF6JN0DOHgAAAP//AwBQSwECLQAUAAYACAAAACEA2+H2y+4AAACFAQAAEwAAAAAAAAAA&#10;AAAAAAAAAAAAW0NvbnRlbnRfVHlwZXNdLnhtbFBLAQItABQABgAIAAAAIQBa9CxbvwAAABUBAAAL&#10;AAAAAAAAAAAAAAAAAB8BAABfcmVscy8ucmVsc1BLAQItABQABgAIAAAAIQAGTTJmxQAAANoAAAAP&#10;AAAAAAAAAAAAAAAAAAcCAABkcnMvZG93bnJldi54bWxQSwUGAAAAAAMAAwC3AAAA+QIAAAAA&#10;" fillcolor="window" stroked="f" strokeweight=".5pt">
                    <v:textbox inset=",0,,0">
                      <w:txbxContent>
                        <w:p w14:paraId="25663768" w14:textId="77777777" w:rsidR="00BB5BA2" w:rsidRPr="00573332" w:rsidRDefault="00BB5BA2" w:rsidP="00BB5BA2">
                          <w:pPr>
                            <w:spacing w:before="0"/>
                            <w:jc w:val="center"/>
                            <w:rPr>
                              <w:sz w:val="18"/>
                              <w:szCs w:val="18"/>
                              <w:lang w:val="ru-RU"/>
                            </w:rPr>
                          </w:pPr>
                          <w:r w:rsidRPr="00573332">
                            <w:rPr>
                              <w:sz w:val="18"/>
                              <w:szCs w:val="18"/>
                              <w:lang w:val="ru-RU"/>
                            </w:rPr>
                            <w:t>Третье собрание ИК1</w:t>
                          </w:r>
                        </w:p>
                      </w:txbxContent>
                    </v:textbox>
                  </v:shape>
                  <v:shape id="Text Box 9" o:spid="_x0000_s1032" type="#_x0000_t202" style="position:absolute;left:18059;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FmwwAAANoAAAAPAAAAZHJzL2Rvd25yZXYueG1sRI9Pi8Iw&#10;FMTvC36H8ARva+oflrUaRcVlhT2tCl6fzbOpNi+libV+eyMs7HGYmd8ws0VrS9FQ7QvHCgb9BARx&#10;5nTBuYLD/uv9E4QPyBpLx6TgQR4W887bDFPt7vxLzS7kIkLYp6jAhFClUvrMkEXfdxVx9M6uthii&#10;rHOpa7xHuC3lMEk+pMWC44LBitaGsuvuZhX8uGZzXPHgdDGjfH/4Xo9PxzBWqtdtl1MQgdrwH/5r&#10;b7WCCbyuxBsg508AAAD//wMAUEsBAi0AFAAGAAgAAAAhANvh9svuAAAAhQEAABMAAAAAAAAAAAAA&#10;AAAAAAAAAFtDb250ZW50X1R5cGVzXS54bWxQSwECLQAUAAYACAAAACEAWvQsW78AAAAVAQAACwAA&#10;AAAAAAAAAAAAAAAfAQAAX3JlbHMvLnJlbHNQSwECLQAUAAYACAAAACEAsCXRZsMAAADaAAAADwAA&#10;AAAAAAAAAAAAAAAHAgAAZHJzL2Rvd25yZXYueG1sUEsFBgAAAAADAAMAtwAAAPcCAAAAAA==&#10;" fillcolor="window" stroked="f" strokeweight=".5pt">
                    <v:textbox inset="1mm,0,1mm,0">
                      <w:txbxContent>
                        <w:p w14:paraId="09BB0858" w14:textId="77777777" w:rsidR="00BB5BA2" w:rsidRPr="00573332" w:rsidRDefault="00BB5BA2" w:rsidP="00BB5BA2">
                          <w:pPr>
                            <w:spacing w:before="0"/>
                            <w:jc w:val="center"/>
                            <w:rPr>
                              <w:sz w:val="18"/>
                              <w:szCs w:val="18"/>
                              <w:lang w:val="ru-RU"/>
                            </w:rPr>
                          </w:pPr>
                          <w:r w:rsidRPr="00573332">
                            <w:rPr>
                              <w:sz w:val="18"/>
                              <w:szCs w:val="18"/>
                              <w:lang w:val="ru-RU"/>
                            </w:rPr>
                            <w:t>Четвертое собрание ИК1</w:t>
                          </w:r>
                        </w:p>
                      </w:txbxContent>
                    </v:textbox>
                  </v:shape>
                  <v:shape id="Text Box 10" o:spid="_x0000_s1033" type="#_x0000_t202" style="position:absolute;left:24155;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T8TxAAAANsAAAAPAAAAZHJzL2Rvd25yZXYueG1sRI9Pa8JA&#10;EMXvBb/DMkJvdeMfSkldpYrSgqeq4HXMTrNps7Mhu8b02zsHwdsM7817v5kve1+rjtpYBTYwHmWg&#10;iItgKy4NHA/blzdQMSFbrAOTgX+KsFwMnuaY23Dlb+r2qVQSwjFHAy6lJtc6Fo48xlFoiEX7Ca3H&#10;JGtbatviVcJ9rSdZ9qo9ViwNDhtaOyr+9hdvYBe6zWnF4/Ovm5aH4+d6dj6lmTHPw/7jHVSiPj3M&#10;9+svK/hCL7/IAHpxAwAA//8DAFBLAQItABQABgAIAAAAIQDb4fbL7gAAAIUBAAATAAAAAAAAAAAA&#10;AAAAAAAAAABbQ29udGVudF9UeXBlc10ueG1sUEsBAi0AFAAGAAgAAAAhAFr0LFu/AAAAFQEAAAsA&#10;AAAAAAAAAAAAAAAAHwEAAF9yZWxzLy5yZWxzUEsBAi0AFAAGAAgAAAAhAHcpPxPEAAAA2wAAAA8A&#10;AAAAAAAAAAAAAAAABwIAAGRycy9kb3ducmV2LnhtbFBLBQYAAAAAAwADALcAAAD4AgAAAAA=&#10;" fillcolor="window" stroked="f" strokeweight=".5pt">
                    <v:textbox inset="1mm,0,1mm,0">
                      <w:txbxContent>
                        <w:p w14:paraId="7A7A5748" w14:textId="77777777" w:rsidR="00BB5BA2" w:rsidRPr="00573332" w:rsidRDefault="00BB5BA2" w:rsidP="00BB5BA2">
                          <w:pPr>
                            <w:spacing w:before="0"/>
                            <w:jc w:val="center"/>
                            <w:rPr>
                              <w:sz w:val="18"/>
                              <w:szCs w:val="18"/>
                              <w:lang w:val="ru-RU"/>
                            </w:rPr>
                          </w:pPr>
                          <w:r w:rsidRPr="00573332">
                            <w:rPr>
                              <w:sz w:val="18"/>
                              <w:szCs w:val="18"/>
                              <w:lang w:val="ru-RU"/>
                            </w:rPr>
                            <w:t>Первое собрание RGQ ИК1</w:t>
                          </w:r>
                        </w:p>
                      </w:txbxContent>
                    </v:textbox>
                  </v:shape>
                  <v:shape id="Text Box 11" o:spid="_x0000_s1034" type="#_x0000_t202" style="position:absolute;left:3040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qIwQAAANsAAAAPAAAAZHJzL2Rvd25yZXYueG1sRE9La8JA&#10;EL4L/odlhN7MJipSUldRqbTgyQd4HbPTbGp2NmS3Mf33bqHgbT6+5yxWva1FR62vHCvIkhQEceF0&#10;xaWC82k3fgXhA7LG2jEp+CUPq+VwsMBcuzsfqDuGUsQQ9jkqMCE0uZS+MGTRJ64hjtyXay2GCNtS&#10;6hbvMdzWcpKmc2mx4thgsKGtoeJ2/LEK9q57v2w4u36baXk6f2xn10uYKfUy6tdvIAL14Sn+d3/q&#10;OD+Dv1/iAXL5AAAA//8DAFBLAQItABQABgAIAAAAIQDb4fbL7gAAAIUBAAATAAAAAAAAAAAAAAAA&#10;AAAAAABbQ29udGVudF9UeXBlc10ueG1sUEsBAi0AFAAGAAgAAAAhAFr0LFu/AAAAFQEAAAsAAAAA&#10;AAAAAAAAAAAAHwEAAF9yZWxzLy5yZWxzUEsBAi0AFAAGAAgAAAAhABhlmojBAAAA2wAAAA8AAAAA&#10;AAAAAAAAAAAABwIAAGRycy9kb3ducmV2LnhtbFBLBQYAAAAAAwADALcAAAD1AgAAAAA=&#10;" fillcolor="window" stroked="f" strokeweight=".5pt">
                    <v:textbox inset="1mm,0,1mm,0">
                      <w:txbxContent>
                        <w:p w14:paraId="619999DB" w14:textId="77777777" w:rsidR="00BB5BA2" w:rsidRPr="00573332" w:rsidRDefault="00BB5BA2" w:rsidP="00BB5BA2">
                          <w:pPr>
                            <w:spacing w:before="0"/>
                            <w:jc w:val="center"/>
                            <w:rPr>
                              <w:sz w:val="18"/>
                              <w:szCs w:val="18"/>
                              <w:lang w:val="ru-RU"/>
                            </w:rPr>
                          </w:pPr>
                          <w:r w:rsidRPr="00573332">
                            <w:rPr>
                              <w:sz w:val="18"/>
                              <w:szCs w:val="18"/>
                              <w:lang w:val="ru-RU"/>
                            </w:rPr>
                            <w:t>Второе собрание RGQ ИК1</w:t>
                          </w:r>
                        </w:p>
                      </w:txbxContent>
                    </v:textbox>
                  </v:shape>
                  <v:shape id="Text Box 12" o:spid="_x0000_s1035" type="#_x0000_t202" style="position:absolute;left:36499;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T/wgAAANsAAAAPAAAAZHJzL2Rvd25yZXYueG1sRE9Na8JA&#10;EL0X/A/LCL01GzWUEl1FpdJCT00Er2N2zEazsyG7jem/7xYKvc3jfc5qM9pWDNT7xrGCWZKCIK6c&#10;brhWcCwPTy8gfEDW2DomBd/kYbOePKww1+7OnzQUoRYxhH2OCkwIXS6lrwxZ9InriCN3cb3FEGFf&#10;S93jPYbbVs7T9FlabDg2GOxob6i6FV9WwYcbXk87np2vZlGXx7d9dj6FTKnH6bhdggg0hn/xn/td&#10;x/lz+P0lHiDXPwAAAP//AwBQSwECLQAUAAYACAAAACEA2+H2y+4AAACFAQAAEwAAAAAAAAAAAAAA&#10;AAAAAAAAW0NvbnRlbnRfVHlwZXNdLnhtbFBLAQItABQABgAIAAAAIQBa9CxbvwAAABUBAAALAAAA&#10;AAAAAAAAAAAAAB8BAABfcmVscy8ucmVsc1BLAQItABQABgAIAAAAIQDotwT/wgAAANsAAAAPAAAA&#10;AAAAAAAAAAAAAAcCAABkcnMvZG93bnJldi54bWxQSwUGAAAAAAMAAwC3AAAA9gIAAAAA&#10;" fillcolor="window" stroked="f" strokeweight=".5pt">
                    <v:textbox inset="1mm,0,1mm,0">
                      <w:txbxContent>
                        <w:p w14:paraId="757A42FC" w14:textId="77777777" w:rsidR="00BB5BA2" w:rsidRPr="00573332" w:rsidRDefault="00BB5BA2" w:rsidP="00BB5BA2">
                          <w:pPr>
                            <w:spacing w:before="0"/>
                            <w:jc w:val="center"/>
                            <w:rPr>
                              <w:sz w:val="18"/>
                              <w:szCs w:val="18"/>
                              <w:lang w:val="ru-RU"/>
                            </w:rPr>
                          </w:pPr>
                          <w:r w:rsidRPr="00573332">
                            <w:rPr>
                              <w:sz w:val="18"/>
                              <w:szCs w:val="18"/>
                              <w:lang w:val="ru-RU"/>
                            </w:rPr>
                            <w:t>Третье собрание RGQ ИК1</w:t>
                          </w:r>
                        </w:p>
                      </w:txbxContent>
                    </v:textbox>
                  </v:shape>
                  <v:shape id="Text Box 13" o:spid="_x0000_s1036" type="#_x0000_t202" style="position:absolute;left:4244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kwAAAANsAAAAPAAAAZHJzL2Rvd25yZXYueG1sRE9Li8Iw&#10;EL4L+x/CLHjT1AciXaPsiouCJx/gdWxmm2ozKU221n9vBMHbfHzPmS1aW4qGal84VjDoJyCIM6cL&#10;zhUcD7+9KQgfkDWWjknBnTws5h+dGaba3XhHzT7kIoawT1GBCaFKpfSZIYu+7yriyP252mKIsM6l&#10;rvEWw20ph0kykRYLjg0GK1oayq77f6tg65rV6YcH54sZ5Yfjejk+n8JYqe5n+/0FIlAb3uKXe6Pj&#10;/BE8f4kHyPkDAAD//wMAUEsBAi0AFAAGAAgAAAAhANvh9svuAAAAhQEAABMAAAAAAAAAAAAAAAAA&#10;AAAAAFtDb250ZW50X1R5cGVzXS54bWxQSwECLQAUAAYACAAAACEAWvQsW78AAAAVAQAACwAAAAAA&#10;AAAAAAAAAAAfAQAAX3JlbHMvLnJlbHNQSwECLQAUAAYACAAAACEAh/uhZMAAAADbAAAADwAAAAAA&#10;AAAAAAAAAAAHAgAAZHJzL2Rvd25yZXYueG1sUEsFBgAAAAADAAMAtwAAAPQCAAAAAA==&#10;" fillcolor="window" stroked="f" strokeweight=".5pt">
                    <v:textbox inset="1mm,0,1mm,0">
                      <w:txbxContent>
                        <w:p w14:paraId="417B34FC" w14:textId="77777777" w:rsidR="00BB5BA2" w:rsidRPr="00573332" w:rsidRDefault="00BB5BA2" w:rsidP="00BB5BA2">
                          <w:pPr>
                            <w:spacing w:before="0"/>
                            <w:jc w:val="center"/>
                            <w:rPr>
                              <w:sz w:val="18"/>
                              <w:szCs w:val="18"/>
                              <w:lang w:val="ru-RU"/>
                            </w:rPr>
                          </w:pPr>
                          <w:r w:rsidRPr="00573332">
                            <w:rPr>
                              <w:sz w:val="18"/>
                              <w:szCs w:val="18"/>
                              <w:lang w:val="ru-RU"/>
                            </w:rPr>
                            <w:t>Совместное собрание ИК1 и ИК2</w:t>
                          </w:r>
                        </w:p>
                      </w:txbxContent>
                    </v:textbox>
                  </v:shape>
                  <v:shape id="Text Box 14" o:spid="_x0000_s1037" type="#_x0000_t202" style="position:absolute;left:48768;top:27965;width:5943;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lxwQAAANsAAAAPAAAAZHJzL2Rvd25yZXYueG1sRE9Li8Iw&#10;EL4L/ocwC3vTtK7KUo2ioiiIBx978DY00wfbTEoTtfvvN4LgbT6+50znranEnRpXWlYQ9yMQxKnV&#10;JecKLudN7xuE88gaK8uk4I8czGfdzhQTbR98pPvJ5yKEsEtQQeF9nUjp0oIMur6tiQOX2cagD7DJ&#10;pW7wEcJNJQdRNJYGSw4NBda0Kij9Pd2Mgp9otF9nX/mh3l50mR2X/hrHWqnPj3YxAeGp9W/xy73T&#10;Yf4Qnr+EA+TsHwAA//8DAFBLAQItABQABgAIAAAAIQDb4fbL7gAAAIUBAAATAAAAAAAAAAAAAAAA&#10;AAAAAABbQ29udGVudF9UeXBlc10ueG1sUEsBAi0AFAAGAAgAAAAhAFr0LFu/AAAAFQEAAAsAAAAA&#10;AAAAAAAAAAAAHwEAAF9yZWxzLy5yZWxzUEsBAi0AFAAGAAgAAAAhAPXvKXHBAAAA2wAAAA8AAAAA&#10;AAAAAAAAAAAABwIAAGRycy9kb3ducmV2LnhtbFBLBQYAAAAAAwADALcAAAD1AgAAAAA=&#10;" fillcolor="window" stroked="f" strokeweight=".5pt">
                    <v:textbox inset="0,0,0,0">
                      <w:txbxContent>
                        <w:p w14:paraId="2B53FFFC" w14:textId="77777777" w:rsidR="00BB5BA2" w:rsidRPr="00573332" w:rsidRDefault="00BB5BA2" w:rsidP="00BB5BA2">
                          <w:pPr>
                            <w:spacing w:before="0"/>
                            <w:jc w:val="center"/>
                            <w:rPr>
                              <w:sz w:val="18"/>
                              <w:szCs w:val="18"/>
                              <w:lang w:val="ru-RU"/>
                            </w:rPr>
                          </w:pPr>
                          <w:r w:rsidRPr="00573332">
                            <w:rPr>
                              <w:sz w:val="18"/>
                              <w:szCs w:val="18"/>
                              <w:lang w:val="ru-RU"/>
                            </w:rPr>
                            <w:t>Пленарное заседание и собрания RGQ ИК1</w:t>
                          </w:r>
                        </w:p>
                      </w:txbxContent>
                    </v:textbox>
                  </v:shape>
                </v:group>
                <v:shape id="Text Box 15" o:spid="_x0000_s1038" type="#_x0000_t202" style="position:absolute;left:8229;top:33528;width:381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zqwQAAANsAAAAPAAAAZHJzL2Rvd25yZXYueG1sRE9Li8Iw&#10;EL4L/ocwwt40reIi1Sgqyi4se7DqwdvQTB/YTEoTtfvvN4LgbT6+5yxWnanFnVpXWVYQjyIQxJnV&#10;FRcKTsf9cAbCeWSNtWVS8EcOVst+b4GJtg8+0D31hQgh7BJUUHrfJFK6rCSDbmQb4sDltjXoA2wL&#10;qVt8hHBTy3EUfUqDFYeGEhvalpRd05tRcI6mP7t8Uvw2Xydd5YeNv8SxVupj0K3nIDx1/i1+ub91&#10;mD+F5y/hALn8BwAA//8DAFBLAQItABQABgAIAAAAIQDb4fbL7gAAAIUBAAATAAAAAAAAAAAAAAAA&#10;AAAAAABbQ29udGVudF9UeXBlc10ueG1sUEsBAi0AFAAGAAgAAAAhAFr0LFu/AAAAFQEAAAsAAAAA&#10;AAAAAAAAAAAAHwEAAF9yZWxzLy5yZWxzUEsBAi0AFAAGAAgAAAAhAJqjjOrBAAAA2wAAAA8AAAAA&#10;AAAAAAAAAAAABwIAAGRycy9kb3ducmV2LnhtbFBLBQYAAAAAAwADALcAAAD1AgAAAAA=&#10;" fillcolor="window" stroked="f" strokeweight=".5pt">
                  <v:textbox inset="0,0,0,0">
                    <w:txbxContent>
                      <w:p w14:paraId="43F561D5" w14:textId="77777777" w:rsidR="00BB5BA2" w:rsidRPr="00573332" w:rsidRDefault="00BB5BA2" w:rsidP="00BB5BA2">
                        <w:pPr>
                          <w:spacing w:before="0"/>
                          <w:jc w:val="center"/>
                          <w:rPr>
                            <w:sz w:val="18"/>
                            <w:szCs w:val="18"/>
                            <w:lang w:val="ru-RU"/>
                          </w:rPr>
                        </w:pPr>
                        <w:r w:rsidRPr="00573332">
                          <w:rPr>
                            <w:sz w:val="16"/>
                            <w:szCs w:val="16"/>
                            <w:lang w:val="ru-RU"/>
                          </w:rPr>
                          <w:t>Африка</w:t>
                        </w:r>
                      </w:p>
                    </w:txbxContent>
                  </v:textbox>
                </v:shape>
                <v:shape id="Text Box 16" o:spid="_x0000_s1039" type="#_x0000_t202" style="position:absolute;left:26517;top:32461;width:73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dwQAAANsAAAAPAAAAZHJzL2Rvd25yZXYueG1sRE9Li8Iw&#10;EL4v+B/CCHtb0yqKVKOoKLsge7DqwdvQTB/YTEoTtfvvjbDgbT6+58yXnanFnVpXWVYQDyIQxJnV&#10;FRcKTsfd1xSE88gaa8uk4I8cLBe9jzkm2j74QPfUFyKEsEtQQel9k0jpspIMuoFtiAOX29agD7At&#10;pG7xEcJNLYdRNJEGKw4NJTa0KSm7pjej4ByN99t8VPw23ydd5Ye1v8SxVuqz361mIDx1/i3+d//o&#10;MH8Cr1/CAXLxBAAA//8DAFBLAQItABQABgAIAAAAIQDb4fbL7gAAAIUBAAATAAAAAAAAAAAAAAAA&#10;AAAAAABbQ29udGVudF9UeXBlc10ueG1sUEsBAi0AFAAGAAgAAAAhAFr0LFu/AAAAFQEAAAsAAAAA&#10;AAAAAAAAAAAAHwEAAF9yZWxzLy5yZWxzUEsBAi0AFAAGAAgAAAAhAGpxEp3BAAAA2wAAAA8AAAAA&#10;AAAAAAAAAAAABwIAAGRycy9kb3ducmV2LnhtbFBLBQYAAAAAAwADALcAAAD1AgAAAAA=&#10;" fillcolor="window" stroked="f" strokeweight=".5pt">
                  <v:textbox inset="0,0,0,0">
                    <w:txbxContent>
                      <w:p w14:paraId="04BFDA4B" w14:textId="77777777" w:rsidR="00BB5BA2" w:rsidRPr="00573332" w:rsidRDefault="00BB5BA2" w:rsidP="00BB5BA2">
                        <w:pPr>
                          <w:spacing w:before="0" w:line="140" w:lineRule="exact"/>
                          <w:jc w:val="center"/>
                          <w:rPr>
                            <w:sz w:val="18"/>
                            <w:szCs w:val="18"/>
                            <w:lang w:val="ru-RU"/>
                          </w:rPr>
                        </w:pPr>
                        <w:r w:rsidRPr="00573332">
                          <w:rPr>
                            <w:sz w:val="16"/>
                            <w:szCs w:val="16"/>
                            <w:lang w:val="ru-RU"/>
                          </w:rPr>
                          <w:t>Азиатско-Тихоокеанский регион</w:t>
                        </w:r>
                      </w:p>
                    </w:txbxContent>
                  </v:textbox>
                </v:shape>
                <v:shape id="Text Box 17" o:spid="_x0000_s1040" type="#_x0000_t202" style="position:absolute;left:34747;top:33528;width:64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cGwQAAANsAAAAPAAAAZHJzL2Rvd25yZXYueG1sRE9Li8Iw&#10;EL4L/ocwC3vTtC7qUo2ioiiIBx978DY00wfbTEoTtfvvN4LgbT6+50znranEnRpXWlYQ9yMQxKnV&#10;JecKLudN7xuE88gaK8uk4I8czGfdzhQTbR98pPvJ5yKEsEtQQeF9nUjp0oIMur6tiQOX2cagD7DJ&#10;pW7wEcJNJQdRNJIGSw4NBda0Kij9Pd2Mgp9ouF9nX/mh3l50mR2X/hrHWqnPj3YxAeGp9W/xy73T&#10;Yf4Ynr+EA+TsHwAA//8DAFBLAQItABQABgAIAAAAIQDb4fbL7gAAAIUBAAATAAAAAAAAAAAAAAAA&#10;AAAAAABbQ29udGVudF9UeXBlc10ueG1sUEsBAi0AFAAGAAgAAAAhAFr0LFu/AAAAFQEAAAsAAAAA&#10;AAAAAAAAAAAAHwEAAF9yZWxzLy5yZWxzUEsBAi0AFAAGAAgAAAAhAAU9twbBAAAA2wAAAA8AAAAA&#10;AAAAAAAAAAAABwIAAGRycy9kb3ducmV2LnhtbFBLBQYAAAAAAwADALcAAAD1AgAAAAA=&#10;" fillcolor="window" stroked="f" strokeweight=".5pt">
                  <v:textbox inset="0,0,0,0">
                    <w:txbxContent>
                      <w:p w14:paraId="04B8A8C3" w14:textId="77777777" w:rsidR="00BB5BA2" w:rsidRPr="00573332" w:rsidRDefault="00BB5BA2" w:rsidP="00BB5BA2">
                        <w:pPr>
                          <w:spacing w:before="0"/>
                          <w:jc w:val="center"/>
                          <w:rPr>
                            <w:sz w:val="18"/>
                            <w:szCs w:val="18"/>
                            <w:lang w:val="ru-RU"/>
                          </w:rPr>
                        </w:pPr>
                        <w:r w:rsidRPr="00573332">
                          <w:rPr>
                            <w:sz w:val="16"/>
                            <w:szCs w:val="16"/>
                            <w:lang w:val="ru-RU"/>
                          </w:rPr>
                          <w:t>Страны СНГ</w:t>
                        </w:r>
                      </w:p>
                    </w:txbxContent>
                  </v:textbox>
                </v:shape>
                <v:shape id="Text Box 18" o:spid="_x0000_s1041" type="#_x0000_t202" style="position:absolute;left:42672;top:33528;width:41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N0xQAAANsAAAAPAAAAZHJzL2Rvd25yZXYueG1sRI9PawJB&#10;DMXvhX6HIQVvdXYVi6yOYotFQXrQ2oO3sJP9gzuZZWeq67c3B8Fbwnt575f5sneNulAXas8G0mEC&#10;ijj3tubSwPH3+30KKkRki41nMnCjAMvF68scM+uvvKfLIZZKQjhkaKCKsc20DnlFDsPQt8SiFb5z&#10;GGXtSm07vEq4a/QoST60w5qlocKWvirKz4d/Z+AvmezWxbj8aTdHWxf7z3hKU2vM4K1fzUBF6uPT&#10;/LjeWsEXWPlFBtCLOwAAAP//AwBQSwECLQAUAAYACAAAACEA2+H2y+4AAACFAQAAEwAAAAAAAAAA&#10;AAAAAAAAAAAAW0NvbnRlbnRfVHlwZXNdLnhtbFBLAQItABQABgAIAAAAIQBa9CxbvwAAABUBAAAL&#10;AAAAAAAAAAAAAAAAAB8BAABfcmVscy8ucmVsc1BLAQItABQABgAIAAAAIQB0oiN0xQAAANsAAAAP&#10;AAAAAAAAAAAAAAAAAAcCAABkcnMvZG93bnJldi54bWxQSwUGAAAAAAMAAwC3AAAA+QIAAAAA&#10;" fillcolor="window" stroked="f" strokeweight=".5pt">
                  <v:textbox inset="0,0,0,0">
                    <w:txbxContent>
                      <w:p w14:paraId="14960B22" w14:textId="77777777" w:rsidR="00BB5BA2" w:rsidRPr="00573332" w:rsidRDefault="00BB5BA2" w:rsidP="00BB5BA2">
                        <w:pPr>
                          <w:spacing w:before="0"/>
                          <w:jc w:val="center"/>
                          <w:rPr>
                            <w:sz w:val="18"/>
                            <w:szCs w:val="18"/>
                            <w:lang w:val="ru-RU"/>
                          </w:rPr>
                        </w:pPr>
                        <w:r w:rsidRPr="00573332">
                          <w:rPr>
                            <w:sz w:val="16"/>
                            <w:szCs w:val="16"/>
                            <w:lang w:val="ru-RU"/>
                          </w:rPr>
                          <w:t>Европа</w:t>
                        </w:r>
                      </w:p>
                    </w:txbxContent>
                  </v:textbox>
                </v:shape>
                <v:shape id="Text Box 19" o:spid="_x0000_s1042" type="#_x0000_t202" style="position:absolute;left:19278;top:32994;width:609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bvwQAAANsAAAAPAAAAZHJzL2Rvd25yZXYueG1sRE9Li8Iw&#10;EL4L/ocwC3vTtC6KW42ioiiIBx978DY00wfbTEoTtfvvN4LgbT6+50znranEnRpXWlYQ9yMQxKnV&#10;JecKLudNbwzCeWSNlWVS8EcO5rNuZ4qJtg8+0v3kcxFC2CWooPC+TqR0aUEGXd/WxIHLbGPQB9jk&#10;Ujf4COGmkoMoGkmDJYeGAmtaFZT+nm5GwU803K+zr/xQby+6zI5Lf41jrdTnR7uYgPDU+rf45d7p&#10;MP8bnr+EA+TsHwAA//8DAFBLAQItABQABgAIAAAAIQDb4fbL7gAAAIUBAAATAAAAAAAAAAAAAAAA&#10;AAAAAABbQ29udGVudF9UeXBlc10ueG1sUEsBAi0AFAAGAAgAAAAhAFr0LFu/AAAAFQEAAAsAAAAA&#10;AAAAAAAAAAAAHwEAAF9yZWxzLy5yZWxzUEsBAi0AFAAGAAgAAAAhABvuhu/BAAAA2wAAAA8AAAAA&#10;AAAAAAAAAAAABwIAAGRycy9kb3ducmV2LnhtbFBLBQYAAAAAAwADALcAAAD1AgAAAAA=&#10;" fillcolor="window" stroked="f" strokeweight=".5pt">
                  <v:textbox inset="0,0,0,0">
                    <w:txbxContent>
                      <w:p w14:paraId="3BEC1F15" w14:textId="77777777" w:rsidR="00BB5BA2" w:rsidRPr="00573332" w:rsidRDefault="00BB5BA2" w:rsidP="00BB5BA2">
                        <w:pPr>
                          <w:spacing w:before="0" w:line="140" w:lineRule="exact"/>
                          <w:jc w:val="center"/>
                          <w:rPr>
                            <w:sz w:val="18"/>
                            <w:szCs w:val="18"/>
                            <w:lang w:val="ru-RU"/>
                          </w:rPr>
                        </w:pPr>
                        <w:r w:rsidRPr="00573332">
                          <w:rPr>
                            <w:sz w:val="16"/>
                            <w:szCs w:val="16"/>
                            <w:lang w:val="ru-RU"/>
                          </w:rPr>
                          <w:t>Арабские государства</w:t>
                        </w:r>
                      </w:p>
                    </w:txbxContent>
                  </v:textbox>
                </v:shape>
                <v:shape id="Text Box 20" o:spid="_x0000_s1043" type="#_x0000_t202" style="position:absolute;left:13030;top:32385;width:541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XPwgAAANsAAAAPAAAAZHJzL2Rvd25yZXYueG1sRE/LasJA&#10;FN0X/IfhFtzVSRRLSR2lloqCdJFUF+4umZsHzdwJmTGJf+8sBJeH815tRtOInjpXW1YQzyIQxLnV&#10;NZcKTn+7tw8QziNrbCyTghs52KwnLytMtB04pT7zpQgh7BJUUHnfJlK6vCKDbmZb4sAVtjPoA+xK&#10;qTscQrhp5DyK3qXBmkNDhS19V5T/Z1ej4Bwtjz/Fovxt9yddF+nWX+JYKzV9Hb8+QXga/VP8cB+0&#10;gnlYH76EHyDXdwAAAP//AwBQSwECLQAUAAYACAAAACEA2+H2y+4AAACFAQAAEwAAAAAAAAAAAAAA&#10;AAAAAAAAW0NvbnRlbnRfVHlwZXNdLnhtbFBLAQItABQABgAIAAAAIQBa9CxbvwAAABUBAAALAAAA&#10;AAAAAAAAAAAAAB8BAABfcmVscy8ucmVsc1BLAQItABQABgAIAAAAIQBEuOXPwgAAANsAAAAPAAAA&#10;AAAAAAAAAAAAAAcCAABkcnMvZG93bnJldi54bWxQSwUGAAAAAAMAAwC3AAAA9gIAAAAA&#10;" fillcolor="window" stroked="f" strokeweight=".5pt">
                  <v:textbox inset="0,0,0,0">
                    <w:txbxContent>
                      <w:p w14:paraId="4E71D9E3" w14:textId="77777777" w:rsidR="00BB5BA2" w:rsidRPr="00573332" w:rsidRDefault="00BB5BA2" w:rsidP="00BB5BA2">
                        <w:pPr>
                          <w:spacing w:before="0" w:line="140" w:lineRule="exact"/>
                          <w:jc w:val="center"/>
                          <w:rPr>
                            <w:sz w:val="18"/>
                            <w:szCs w:val="18"/>
                            <w:lang w:val="ru-RU"/>
                          </w:rPr>
                        </w:pPr>
                        <w:r w:rsidRPr="00573332">
                          <w:rPr>
                            <w:sz w:val="16"/>
                            <w:szCs w:val="16"/>
                            <w:lang w:val="ru-RU"/>
                          </w:rPr>
                          <w:t>Северная и Южная Америка</w:t>
                        </w:r>
                      </w:p>
                    </w:txbxContent>
                  </v:textbox>
                </v:shape>
                <w10:anchorlock/>
              </v:group>
            </w:pict>
          </mc:Fallback>
        </mc:AlternateContent>
      </w:r>
      <w:r w:rsidRPr="001C1141">
        <w:rPr>
          <w:rFonts w:cstheme="minorHAnsi"/>
          <w:caps/>
          <w:noProof/>
          <w:szCs w:val="24"/>
          <w:lang w:val="ru-RU"/>
        </w:rPr>
        <w:drawing>
          <wp:inline distT="0" distB="0" distL="0" distR="0" wp14:anchorId="211F9522" wp14:editId="53A90E65">
            <wp:extent cx="5775960" cy="3594328"/>
            <wp:effectExtent l="19050" t="19050" r="15240" b="2540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30"/>
                    <a:stretch>
                      <a:fillRect/>
                    </a:stretch>
                  </pic:blipFill>
                  <pic:spPr>
                    <a:xfrm>
                      <a:off x="0" y="0"/>
                      <a:ext cx="5795605" cy="3606553"/>
                    </a:xfrm>
                    <a:prstGeom prst="rect">
                      <a:avLst/>
                    </a:prstGeom>
                    <a:ln w="3175">
                      <a:solidFill>
                        <a:sysClr val="windowText" lastClr="000000"/>
                      </a:solidFill>
                    </a:ln>
                  </pic:spPr>
                </pic:pic>
              </a:graphicData>
            </a:graphic>
          </wp:inline>
        </w:drawing>
      </w:r>
    </w:p>
    <w:p w14:paraId="7DD586D3" w14:textId="21344147"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Как </w:t>
      </w:r>
      <w:r w:rsidR="00FC6D29">
        <w:rPr>
          <w:szCs w:val="22"/>
          <w:lang w:val="ru-RU"/>
        </w:rPr>
        <w:t xml:space="preserve">показано на </w:t>
      </w:r>
      <w:r w:rsidRPr="001C1141">
        <w:rPr>
          <w:b/>
          <w:szCs w:val="22"/>
          <w:lang w:val="ru-RU"/>
        </w:rPr>
        <w:t>Рисун</w:t>
      </w:r>
      <w:r w:rsidR="00FC6D29">
        <w:rPr>
          <w:b/>
          <w:szCs w:val="22"/>
          <w:lang w:val="ru-RU"/>
        </w:rPr>
        <w:t>ке</w:t>
      </w:r>
      <w:r w:rsidRPr="001C1141">
        <w:rPr>
          <w:b/>
          <w:szCs w:val="22"/>
          <w:lang w:val="ru-RU"/>
        </w:rPr>
        <w:t> 1</w:t>
      </w:r>
      <w:r w:rsidRPr="001C1141">
        <w:rPr>
          <w:szCs w:val="22"/>
          <w:lang w:val="ru-RU"/>
        </w:rPr>
        <w:t>, наибольш</w:t>
      </w:r>
      <w:r w:rsidR="00F30E35" w:rsidRPr="001C1141">
        <w:rPr>
          <w:szCs w:val="22"/>
          <w:lang w:val="ru-RU"/>
        </w:rPr>
        <w:t>им числом</w:t>
      </w:r>
      <w:r w:rsidRPr="001C1141">
        <w:rPr>
          <w:szCs w:val="22"/>
          <w:lang w:val="ru-RU"/>
        </w:rPr>
        <w:t xml:space="preserve"> участников </w:t>
      </w:r>
      <w:r w:rsidR="00F30E35" w:rsidRPr="001C1141">
        <w:rPr>
          <w:szCs w:val="22"/>
          <w:lang w:val="ru-RU"/>
        </w:rPr>
        <w:t>характеризуются</w:t>
      </w:r>
      <w:r w:rsidRPr="001C1141">
        <w:rPr>
          <w:szCs w:val="22"/>
          <w:lang w:val="ru-RU"/>
        </w:rPr>
        <w:t xml:space="preserve"> второ</w:t>
      </w:r>
      <w:r w:rsidR="00F30E35" w:rsidRPr="001C1141">
        <w:rPr>
          <w:szCs w:val="22"/>
          <w:lang w:val="ru-RU"/>
        </w:rPr>
        <w:t>е</w:t>
      </w:r>
      <w:r w:rsidRPr="001C1141">
        <w:rPr>
          <w:szCs w:val="22"/>
          <w:lang w:val="ru-RU"/>
        </w:rPr>
        <w:t xml:space="preserve"> собрани</w:t>
      </w:r>
      <w:r w:rsidR="00F30E35" w:rsidRPr="001C1141">
        <w:rPr>
          <w:szCs w:val="22"/>
          <w:lang w:val="ru-RU"/>
        </w:rPr>
        <w:t>е</w:t>
      </w:r>
      <w:r w:rsidRPr="001C1141">
        <w:rPr>
          <w:szCs w:val="22"/>
          <w:lang w:val="ru-RU"/>
        </w:rPr>
        <w:t xml:space="preserve"> </w:t>
      </w:r>
      <w:proofErr w:type="spellStart"/>
      <w:r w:rsidRPr="001C1141">
        <w:rPr>
          <w:szCs w:val="22"/>
          <w:lang w:val="ru-RU"/>
        </w:rPr>
        <w:t>ИК1</w:t>
      </w:r>
      <w:proofErr w:type="spellEnd"/>
      <w:r w:rsidRPr="001C1141">
        <w:rPr>
          <w:szCs w:val="22"/>
          <w:lang w:val="ru-RU"/>
        </w:rPr>
        <w:t xml:space="preserve"> (2019 г.) и третье собрани</w:t>
      </w:r>
      <w:r w:rsidR="00F30E35" w:rsidRPr="001C1141">
        <w:rPr>
          <w:szCs w:val="22"/>
          <w:lang w:val="ru-RU"/>
        </w:rPr>
        <w:t>е</w:t>
      </w:r>
      <w:r w:rsidRPr="001C1141">
        <w:rPr>
          <w:szCs w:val="22"/>
          <w:lang w:val="ru-RU"/>
        </w:rPr>
        <w:t xml:space="preserve"> </w:t>
      </w:r>
      <w:proofErr w:type="spellStart"/>
      <w:r w:rsidR="00F30E35" w:rsidRPr="001C1141">
        <w:rPr>
          <w:szCs w:val="22"/>
          <w:lang w:val="ru-RU"/>
        </w:rPr>
        <w:t>RGQ</w:t>
      </w:r>
      <w:proofErr w:type="spellEnd"/>
      <w:r w:rsidRPr="001C1141">
        <w:rPr>
          <w:szCs w:val="22"/>
          <w:lang w:val="ru-RU"/>
        </w:rPr>
        <w:t xml:space="preserve"> (первое </w:t>
      </w:r>
      <w:r w:rsidR="00FC6D29" w:rsidRPr="001C1141">
        <w:rPr>
          <w:szCs w:val="22"/>
          <w:lang w:val="ru-RU"/>
        </w:rPr>
        <w:t>собрание</w:t>
      </w:r>
      <w:r w:rsidR="00FC6D29">
        <w:rPr>
          <w:szCs w:val="22"/>
          <w:lang w:val="ru-RU"/>
        </w:rPr>
        <w:t>, проведенное в</w:t>
      </w:r>
      <w:r w:rsidRPr="001C1141">
        <w:rPr>
          <w:szCs w:val="22"/>
          <w:lang w:val="ru-RU"/>
        </w:rPr>
        <w:t xml:space="preserve"> виртуально</w:t>
      </w:r>
      <w:r w:rsidR="00FC6D29">
        <w:rPr>
          <w:szCs w:val="22"/>
          <w:lang w:val="ru-RU"/>
        </w:rPr>
        <w:t>м формате</w:t>
      </w:r>
      <w:r w:rsidRPr="001C1141">
        <w:rPr>
          <w:szCs w:val="22"/>
          <w:lang w:val="ru-RU"/>
        </w:rPr>
        <w:t xml:space="preserve"> </w:t>
      </w:r>
      <w:r w:rsidR="00FC6D29">
        <w:rPr>
          <w:szCs w:val="22"/>
          <w:lang w:val="ru-RU"/>
        </w:rPr>
        <w:t>вследствие</w:t>
      </w:r>
      <w:r w:rsidRPr="001C1141">
        <w:rPr>
          <w:szCs w:val="22"/>
          <w:lang w:val="ru-RU"/>
        </w:rPr>
        <w:t xml:space="preserve"> пандемии COVID-19).</w:t>
      </w:r>
    </w:p>
    <w:p w14:paraId="03A23F72" w14:textId="43427E1A" w:rsidR="00BB5BA2" w:rsidRPr="001C1141" w:rsidRDefault="00BB5BA2" w:rsidP="00A22D01">
      <w:pPr>
        <w:pStyle w:val="Figuretitle"/>
        <w:rPr>
          <w:lang w:val="ru-RU"/>
        </w:rPr>
      </w:pPr>
      <w:r w:rsidRPr="00B37D78">
        <w:rPr>
          <w:lang w:val="ru-RU"/>
        </w:rPr>
        <w:t>Рисунок 2: Общее число участников собраний</w:t>
      </w:r>
      <w:r w:rsidR="00F30E35" w:rsidRPr="00B37D78">
        <w:rPr>
          <w:lang w:val="ru-RU"/>
        </w:rPr>
        <w:t xml:space="preserve"> </w:t>
      </w:r>
      <w:r w:rsidRPr="00B37D78">
        <w:rPr>
          <w:lang w:val="ru-RU"/>
        </w:rPr>
        <w:t>1-й Исследовательской комиссии (по регионам)</w:t>
      </w:r>
    </w:p>
    <w:p w14:paraId="0268B662" w14:textId="77777777" w:rsidR="00BB5BA2" w:rsidRPr="001C1141" w:rsidRDefault="00BB5BA2" w:rsidP="00BB5BA2">
      <w:pPr>
        <w:tabs>
          <w:tab w:val="clear" w:pos="1134"/>
          <w:tab w:val="left" w:pos="794"/>
          <w:tab w:val="left" w:pos="1191"/>
          <w:tab w:val="left" w:pos="1588"/>
          <w:tab w:val="left" w:pos="1985"/>
        </w:tabs>
        <w:jc w:val="center"/>
        <w:rPr>
          <w:rFonts w:asciiTheme="minorHAnsi" w:hAnsiTheme="minorHAnsi"/>
          <w:caps/>
          <w:sz w:val="16"/>
          <w:szCs w:val="16"/>
          <w:lang w:val="ru-RU"/>
        </w:rPr>
      </w:pPr>
      <w:r w:rsidRPr="001C1141">
        <w:rPr>
          <w:rFonts w:asciiTheme="minorHAnsi" w:hAnsiTheme="minorHAnsi"/>
          <w:caps/>
          <w:noProof/>
          <w:sz w:val="16"/>
          <w:szCs w:val="16"/>
          <w:lang w:val="ru-RU"/>
        </w:rPr>
        <w:drawing>
          <wp:inline distT="0" distB="0" distL="0" distR="0" wp14:anchorId="179A18C1" wp14:editId="0DB45259">
            <wp:extent cx="4572000" cy="2743200"/>
            <wp:effectExtent l="0" t="0" r="0" b="0"/>
            <wp:docPr id="30" name="Chart 30">
              <a:extLst xmlns:a="http://schemas.openxmlformats.org/drawingml/2006/main">
                <a:ext uri="{FF2B5EF4-FFF2-40B4-BE49-F238E27FC236}">
                  <a16:creationId xmlns:a16="http://schemas.microsoft.com/office/drawing/2014/main" id="{2E01CF27-C91E-40BA-B1F6-5EF0696BB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298966" w14:textId="131ADB54" w:rsidR="00BB5BA2" w:rsidRPr="001C1141" w:rsidRDefault="00BB5BA2" w:rsidP="00BB5BA2">
      <w:pPr>
        <w:tabs>
          <w:tab w:val="clear" w:pos="1134"/>
          <w:tab w:val="left" w:pos="794"/>
          <w:tab w:val="left" w:pos="1191"/>
          <w:tab w:val="left" w:pos="1588"/>
          <w:tab w:val="left" w:pos="1985"/>
        </w:tabs>
        <w:spacing w:before="240"/>
        <w:rPr>
          <w:szCs w:val="22"/>
          <w:lang w:val="ru-RU"/>
        </w:rPr>
      </w:pPr>
      <w:r w:rsidRPr="00B37D78">
        <w:rPr>
          <w:szCs w:val="22"/>
          <w:lang w:val="ru-RU"/>
        </w:rPr>
        <w:t xml:space="preserve">Как </w:t>
      </w:r>
      <w:r w:rsidR="00FC6D29" w:rsidRPr="00B37D78">
        <w:rPr>
          <w:szCs w:val="22"/>
          <w:lang w:val="ru-RU"/>
        </w:rPr>
        <w:t>показано на</w:t>
      </w:r>
      <w:r w:rsidRPr="00B37D78">
        <w:rPr>
          <w:szCs w:val="22"/>
          <w:lang w:val="ru-RU"/>
        </w:rPr>
        <w:t xml:space="preserve"> </w:t>
      </w:r>
      <w:r w:rsidRPr="00B37D78">
        <w:rPr>
          <w:b/>
          <w:szCs w:val="22"/>
          <w:lang w:val="ru-RU"/>
        </w:rPr>
        <w:t>Рисун</w:t>
      </w:r>
      <w:r w:rsidR="00FC6D29" w:rsidRPr="00B37D78">
        <w:rPr>
          <w:b/>
          <w:szCs w:val="22"/>
          <w:lang w:val="ru-RU"/>
        </w:rPr>
        <w:t>ке</w:t>
      </w:r>
      <w:r w:rsidRPr="00B37D78">
        <w:rPr>
          <w:b/>
          <w:szCs w:val="22"/>
          <w:lang w:val="ru-RU"/>
        </w:rPr>
        <w:t> 2</w:t>
      </w:r>
      <w:r w:rsidRPr="00B37D78">
        <w:rPr>
          <w:szCs w:val="22"/>
          <w:lang w:val="ru-RU"/>
        </w:rPr>
        <w:t>, наибольшее количество участников приходи</w:t>
      </w:r>
      <w:r w:rsidR="00F30E35" w:rsidRPr="00B37D78">
        <w:rPr>
          <w:szCs w:val="22"/>
          <w:lang w:val="ru-RU"/>
        </w:rPr>
        <w:t>лось</w:t>
      </w:r>
      <w:r w:rsidRPr="00B37D78">
        <w:rPr>
          <w:szCs w:val="22"/>
          <w:lang w:val="ru-RU"/>
        </w:rPr>
        <w:t xml:space="preserve"> на страны Африки</w:t>
      </w:r>
      <w:r w:rsidR="00FC6D29" w:rsidRPr="00B37D78">
        <w:rPr>
          <w:szCs w:val="22"/>
          <w:lang w:val="ru-RU"/>
        </w:rPr>
        <w:t xml:space="preserve"> (32%)</w:t>
      </w:r>
      <w:r w:rsidRPr="00B37D78">
        <w:rPr>
          <w:szCs w:val="22"/>
          <w:lang w:val="ru-RU"/>
        </w:rPr>
        <w:t>, за которыми след</w:t>
      </w:r>
      <w:r w:rsidR="00F30E35" w:rsidRPr="00B37D78">
        <w:rPr>
          <w:szCs w:val="22"/>
          <w:lang w:val="ru-RU"/>
        </w:rPr>
        <w:t>овали</w:t>
      </w:r>
      <w:r w:rsidRPr="00B37D78">
        <w:rPr>
          <w:szCs w:val="22"/>
          <w:lang w:val="ru-RU"/>
        </w:rPr>
        <w:t xml:space="preserve"> Азиатско-Тихоокеанский регион</w:t>
      </w:r>
      <w:r w:rsidR="00FC6D29" w:rsidRPr="00B37D78">
        <w:rPr>
          <w:szCs w:val="22"/>
          <w:lang w:val="ru-RU"/>
        </w:rPr>
        <w:t xml:space="preserve"> (20%)</w:t>
      </w:r>
      <w:r w:rsidRPr="00B37D78">
        <w:rPr>
          <w:szCs w:val="22"/>
          <w:lang w:val="ru-RU"/>
        </w:rPr>
        <w:t>, Северная и Южная Америка</w:t>
      </w:r>
      <w:r w:rsidR="00FC6D29" w:rsidRPr="00B37D78">
        <w:rPr>
          <w:szCs w:val="22"/>
          <w:lang w:val="ru-RU"/>
        </w:rPr>
        <w:t xml:space="preserve"> (</w:t>
      </w:r>
      <w:r w:rsidR="00B37D78" w:rsidRPr="00B37D78">
        <w:rPr>
          <w:szCs w:val="22"/>
          <w:lang w:val="ru-RU"/>
        </w:rPr>
        <w:t>19</w:t>
      </w:r>
      <w:r w:rsidR="00FC6D29" w:rsidRPr="00B37D78">
        <w:rPr>
          <w:szCs w:val="22"/>
          <w:lang w:val="ru-RU"/>
        </w:rPr>
        <w:t>%)</w:t>
      </w:r>
      <w:r w:rsidRPr="00B37D78">
        <w:rPr>
          <w:szCs w:val="22"/>
          <w:lang w:val="ru-RU"/>
        </w:rPr>
        <w:t>, Европа</w:t>
      </w:r>
      <w:r w:rsidR="00FC6D29" w:rsidRPr="00B37D78">
        <w:rPr>
          <w:szCs w:val="22"/>
          <w:lang w:val="ru-RU"/>
        </w:rPr>
        <w:t xml:space="preserve"> (</w:t>
      </w:r>
      <w:r w:rsidR="00B37D78" w:rsidRPr="00B37D78">
        <w:rPr>
          <w:szCs w:val="22"/>
          <w:lang w:val="ru-RU"/>
        </w:rPr>
        <w:t>17</w:t>
      </w:r>
      <w:r w:rsidR="00FC6D29" w:rsidRPr="00B37D78">
        <w:rPr>
          <w:szCs w:val="22"/>
          <w:lang w:val="ru-RU"/>
        </w:rPr>
        <w:t>%)</w:t>
      </w:r>
      <w:r w:rsidRPr="00B37D78">
        <w:rPr>
          <w:szCs w:val="22"/>
          <w:lang w:val="ru-RU"/>
        </w:rPr>
        <w:t xml:space="preserve">, </w:t>
      </w:r>
      <w:r w:rsidR="00E21270" w:rsidRPr="00B37D78">
        <w:rPr>
          <w:szCs w:val="22"/>
          <w:lang w:val="ru-RU"/>
        </w:rPr>
        <w:t>А</w:t>
      </w:r>
      <w:r w:rsidRPr="00B37D78">
        <w:rPr>
          <w:szCs w:val="22"/>
          <w:lang w:val="ru-RU"/>
        </w:rPr>
        <w:t>рабские государства</w:t>
      </w:r>
      <w:r w:rsidR="00FC6D29" w:rsidRPr="00B37D78">
        <w:rPr>
          <w:szCs w:val="22"/>
          <w:lang w:val="ru-RU"/>
        </w:rPr>
        <w:t xml:space="preserve"> (</w:t>
      </w:r>
      <w:r w:rsidR="00B37D78" w:rsidRPr="00B37D78">
        <w:rPr>
          <w:szCs w:val="22"/>
          <w:lang w:val="ru-RU"/>
        </w:rPr>
        <w:t>10</w:t>
      </w:r>
      <w:r w:rsidR="00FC6D29" w:rsidRPr="00B37D78">
        <w:rPr>
          <w:szCs w:val="22"/>
          <w:lang w:val="ru-RU"/>
        </w:rPr>
        <w:t>%)</w:t>
      </w:r>
      <w:r w:rsidRPr="00B37D78">
        <w:rPr>
          <w:szCs w:val="22"/>
          <w:lang w:val="ru-RU"/>
        </w:rPr>
        <w:t xml:space="preserve"> и Содружество Независимых Государств (</w:t>
      </w:r>
      <w:r w:rsidR="00FC6D29" w:rsidRPr="00B37D78">
        <w:rPr>
          <w:szCs w:val="22"/>
          <w:lang w:val="ru-RU"/>
        </w:rPr>
        <w:t>2%</w:t>
      </w:r>
      <w:r w:rsidRPr="00B37D78">
        <w:rPr>
          <w:szCs w:val="22"/>
          <w:lang w:val="ru-RU"/>
        </w:rPr>
        <w:t>).</w:t>
      </w:r>
    </w:p>
    <w:p w14:paraId="0288BF97" w14:textId="760C509A" w:rsidR="00BB5BA2" w:rsidRPr="001C1141" w:rsidRDefault="00BB5BA2" w:rsidP="00A22D01">
      <w:pPr>
        <w:pStyle w:val="Figuretitle"/>
        <w:rPr>
          <w:lang w:val="ru-RU"/>
        </w:rPr>
      </w:pPr>
      <w:r w:rsidRPr="001C1141">
        <w:rPr>
          <w:lang w:val="ru-RU"/>
        </w:rPr>
        <w:lastRenderedPageBreak/>
        <w:t xml:space="preserve">Рисунок 3: Количество полученных вкладов (по регионам) для собраний </w:t>
      </w:r>
      <w:r w:rsidR="00BD5F32">
        <w:rPr>
          <w:lang w:val="ru-RU"/>
        </w:rPr>
        <w:br/>
      </w:r>
      <w:r w:rsidRPr="001C1141">
        <w:rPr>
          <w:lang w:val="ru-RU"/>
        </w:rPr>
        <w:t>1-й Исследовательской комиссии</w:t>
      </w:r>
    </w:p>
    <w:p w14:paraId="532AAA6F" w14:textId="77777777" w:rsidR="00BB5BA2" w:rsidRPr="001C1141" w:rsidRDefault="00BB5BA2" w:rsidP="00BB5BA2">
      <w:pPr>
        <w:tabs>
          <w:tab w:val="clear" w:pos="1134"/>
          <w:tab w:val="left" w:pos="794"/>
          <w:tab w:val="left" w:pos="1191"/>
          <w:tab w:val="left" w:pos="1588"/>
          <w:tab w:val="left" w:pos="1985"/>
        </w:tabs>
        <w:jc w:val="center"/>
        <w:rPr>
          <w:szCs w:val="22"/>
          <w:lang w:val="ru-RU"/>
        </w:rPr>
      </w:pPr>
      <w:r w:rsidRPr="001C1141">
        <w:rPr>
          <w:noProof/>
          <w:szCs w:val="22"/>
          <w:lang w:val="ru-RU"/>
        </w:rPr>
        <w:drawing>
          <wp:inline distT="0" distB="0" distL="0" distR="0" wp14:anchorId="59C7D694" wp14:editId="627FD916">
            <wp:extent cx="4572000" cy="2743200"/>
            <wp:effectExtent l="0" t="0" r="0" b="0"/>
            <wp:docPr id="31" name="Chart 31">
              <a:extLst xmlns:a="http://schemas.openxmlformats.org/drawingml/2006/main">
                <a:ext uri="{FF2B5EF4-FFF2-40B4-BE49-F238E27FC236}">
                  <a16:creationId xmlns:a16="http://schemas.microsoft.com/office/drawing/2014/main" id="{D175F28E-9B83-438E-AA2E-4C2529B61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D943D1" w14:textId="4799A6B1" w:rsidR="00BB5BA2" w:rsidRPr="001C1141" w:rsidRDefault="00800B5D" w:rsidP="00BB5BA2">
      <w:pPr>
        <w:tabs>
          <w:tab w:val="clear" w:pos="1134"/>
          <w:tab w:val="left" w:pos="794"/>
          <w:tab w:val="left" w:pos="1191"/>
          <w:tab w:val="left" w:pos="1588"/>
          <w:tab w:val="left" w:pos="1985"/>
        </w:tabs>
        <w:spacing w:before="240" w:after="120"/>
        <w:rPr>
          <w:rFonts w:cstheme="minorHAnsi"/>
          <w:szCs w:val="24"/>
          <w:lang w:val="ru-RU"/>
        </w:rPr>
      </w:pPr>
      <w:bookmarkStart w:id="13" w:name="_Hlk69992688"/>
      <w:proofErr w:type="spellStart"/>
      <w:r w:rsidRPr="001C1141">
        <w:rPr>
          <w:rFonts w:cstheme="minorHAnsi"/>
          <w:szCs w:val="24"/>
          <w:lang w:val="ru-RU"/>
        </w:rPr>
        <w:t>ИК</w:t>
      </w:r>
      <w:r w:rsidR="00BB5BA2" w:rsidRPr="001C1141">
        <w:rPr>
          <w:rFonts w:cstheme="minorHAnsi"/>
          <w:szCs w:val="24"/>
          <w:lang w:val="ru-RU"/>
        </w:rPr>
        <w:t>1</w:t>
      </w:r>
      <w:proofErr w:type="spellEnd"/>
      <w:r w:rsidR="00BB5BA2" w:rsidRPr="001C1141">
        <w:rPr>
          <w:rFonts w:cstheme="minorHAnsi"/>
          <w:szCs w:val="24"/>
          <w:lang w:val="ru-RU"/>
        </w:rPr>
        <w:t xml:space="preserve"> получила от </w:t>
      </w:r>
      <w:r w:rsidR="0073320F">
        <w:rPr>
          <w:rFonts w:cstheme="minorHAnsi"/>
          <w:szCs w:val="24"/>
          <w:lang w:val="ru-RU"/>
        </w:rPr>
        <w:t>член</w:t>
      </w:r>
      <w:r w:rsidR="00BB5BA2" w:rsidRPr="001C1141">
        <w:rPr>
          <w:rFonts w:cstheme="minorHAnsi"/>
          <w:szCs w:val="24"/>
          <w:lang w:val="ru-RU"/>
        </w:rPr>
        <w:t>ов</w:t>
      </w:r>
      <w:r w:rsidR="00F17294">
        <w:rPr>
          <w:rFonts w:cstheme="minorHAnsi"/>
          <w:szCs w:val="24"/>
          <w:lang w:val="ru-RU"/>
        </w:rPr>
        <w:t xml:space="preserve"> МСЭ-</w:t>
      </w:r>
      <w:r w:rsidR="00F17294">
        <w:rPr>
          <w:rFonts w:cstheme="minorHAnsi"/>
          <w:szCs w:val="24"/>
          <w:lang w:val="en-US"/>
        </w:rPr>
        <w:t>D</w:t>
      </w:r>
      <w:r w:rsidR="00BB5BA2" w:rsidRPr="001C1141">
        <w:rPr>
          <w:rFonts w:cstheme="minorHAnsi"/>
          <w:szCs w:val="24"/>
          <w:lang w:val="ru-RU"/>
        </w:rPr>
        <w:t xml:space="preserve"> в общей сложности 511 </w:t>
      </w:r>
      <w:r w:rsidRPr="001C1141">
        <w:rPr>
          <w:rFonts w:cstheme="minorHAnsi"/>
          <w:szCs w:val="24"/>
          <w:lang w:val="ru-RU"/>
        </w:rPr>
        <w:t>индивидуальных</w:t>
      </w:r>
      <w:r w:rsidR="00BB5BA2" w:rsidRPr="001C1141">
        <w:rPr>
          <w:rFonts w:cstheme="minorHAnsi"/>
          <w:szCs w:val="24"/>
          <w:lang w:val="ru-RU"/>
        </w:rPr>
        <w:t xml:space="preserve"> вкладов (собрани</w:t>
      </w:r>
      <w:r w:rsidR="00F17294">
        <w:rPr>
          <w:rFonts w:cstheme="minorHAnsi"/>
          <w:szCs w:val="24"/>
          <w:lang w:val="ru-RU"/>
        </w:rPr>
        <w:t>я</w:t>
      </w:r>
      <w:r w:rsidR="00BB5BA2" w:rsidRPr="001C1141">
        <w:rPr>
          <w:rFonts w:cstheme="minorHAnsi"/>
          <w:szCs w:val="24"/>
          <w:lang w:val="ru-RU"/>
        </w:rPr>
        <w:t xml:space="preserve"> </w:t>
      </w:r>
      <w:proofErr w:type="spellStart"/>
      <w:r w:rsidR="00BB5BA2" w:rsidRPr="001C1141">
        <w:rPr>
          <w:rFonts w:cstheme="minorHAnsi"/>
          <w:szCs w:val="24"/>
          <w:lang w:val="ru-RU"/>
        </w:rPr>
        <w:t>ИК1</w:t>
      </w:r>
      <w:proofErr w:type="spellEnd"/>
      <w:r w:rsidR="00BB5BA2" w:rsidRPr="001C1141">
        <w:rPr>
          <w:rFonts w:cstheme="minorHAnsi"/>
          <w:szCs w:val="24"/>
          <w:lang w:val="ru-RU"/>
        </w:rPr>
        <w:t xml:space="preserve"> и </w:t>
      </w:r>
      <w:proofErr w:type="spellStart"/>
      <w:r w:rsidR="00BB5BA2" w:rsidRPr="001C1141">
        <w:rPr>
          <w:rFonts w:cstheme="minorHAnsi"/>
          <w:szCs w:val="24"/>
          <w:lang w:val="ru-RU"/>
        </w:rPr>
        <w:t>RGQ</w:t>
      </w:r>
      <w:proofErr w:type="spellEnd"/>
      <w:r w:rsidR="00F17294">
        <w:rPr>
          <w:rFonts w:cstheme="minorHAnsi"/>
          <w:szCs w:val="24"/>
          <w:lang w:val="ru-RU"/>
        </w:rPr>
        <w:t xml:space="preserve"> объединены</w:t>
      </w:r>
      <w:r w:rsidR="00BB5BA2" w:rsidRPr="001C1141">
        <w:rPr>
          <w:rFonts w:cstheme="minorHAnsi"/>
          <w:szCs w:val="24"/>
          <w:lang w:val="ru-RU"/>
        </w:rPr>
        <w:t xml:space="preserve">), региональное распределение показано на </w:t>
      </w:r>
      <w:r w:rsidR="00BB5BA2" w:rsidRPr="001C1141">
        <w:rPr>
          <w:rFonts w:cstheme="minorHAnsi"/>
          <w:b/>
          <w:szCs w:val="24"/>
          <w:lang w:val="ru-RU"/>
        </w:rPr>
        <w:t>Рисун</w:t>
      </w:r>
      <w:r w:rsidR="00F17294">
        <w:rPr>
          <w:rFonts w:cstheme="minorHAnsi"/>
          <w:b/>
          <w:szCs w:val="24"/>
          <w:lang w:val="ru-RU"/>
        </w:rPr>
        <w:t>ке</w:t>
      </w:r>
      <w:r w:rsidR="00BB5BA2" w:rsidRPr="001C1141">
        <w:rPr>
          <w:rFonts w:cstheme="minorHAnsi"/>
          <w:b/>
          <w:szCs w:val="24"/>
          <w:lang w:val="ru-RU"/>
        </w:rPr>
        <w:t> 3</w:t>
      </w:r>
      <w:r w:rsidR="00BB5BA2" w:rsidRPr="001C1141">
        <w:rPr>
          <w:rFonts w:cstheme="minorHAnsi"/>
          <w:szCs w:val="24"/>
          <w:lang w:val="ru-RU"/>
        </w:rPr>
        <w:t xml:space="preserve">. </w:t>
      </w:r>
      <w:r w:rsidR="00F17294">
        <w:rPr>
          <w:rFonts w:cstheme="minorHAnsi"/>
          <w:szCs w:val="24"/>
          <w:lang w:val="ru-RU"/>
        </w:rPr>
        <w:t>П</w:t>
      </w:r>
      <w:r w:rsidR="00F17294" w:rsidRPr="001C1141">
        <w:rPr>
          <w:rFonts w:cstheme="minorHAnsi"/>
          <w:szCs w:val="24"/>
          <w:lang w:val="ru-RU"/>
        </w:rPr>
        <w:t>римерно одинаков</w:t>
      </w:r>
      <w:r w:rsidR="00F17294">
        <w:rPr>
          <w:rFonts w:cstheme="minorHAnsi"/>
          <w:szCs w:val="24"/>
          <w:lang w:val="ru-RU"/>
        </w:rPr>
        <w:t>ая</w:t>
      </w:r>
      <w:r w:rsidR="00F17294" w:rsidRPr="001C1141">
        <w:rPr>
          <w:rFonts w:cstheme="minorHAnsi"/>
          <w:szCs w:val="24"/>
          <w:lang w:val="ru-RU"/>
        </w:rPr>
        <w:t xml:space="preserve"> </w:t>
      </w:r>
      <w:r w:rsidR="00F17294">
        <w:rPr>
          <w:rFonts w:cstheme="minorHAnsi"/>
          <w:szCs w:val="24"/>
          <w:lang w:val="ru-RU"/>
        </w:rPr>
        <w:t>доля</w:t>
      </w:r>
      <w:r w:rsidR="00F17294" w:rsidRPr="001C1141">
        <w:rPr>
          <w:rFonts w:cstheme="minorHAnsi"/>
          <w:szCs w:val="24"/>
          <w:lang w:val="ru-RU"/>
        </w:rPr>
        <w:t xml:space="preserve"> вкладов приходится </w:t>
      </w:r>
      <w:r w:rsidR="00F17294">
        <w:rPr>
          <w:rFonts w:cstheme="minorHAnsi"/>
          <w:szCs w:val="24"/>
          <w:lang w:val="ru-RU"/>
        </w:rPr>
        <w:t>н</w:t>
      </w:r>
      <w:r w:rsidR="00BB5BA2" w:rsidRPr="001C1141">
        <w:rPr>
          <w:rFonts w:cstheme="minorHAnsi"/>
          <w:szCs w:val="24"/>
          <w:lang w:val="ru-RU"/>
        </w:rPr>
        <w:t>а</w:t>
      </w:r>
      <w:r w:rsidRPr="001C1141">
        <w:rPr>
          <w:rFonts w:cstheme="minorHAnsi"/>
          <w:szCs w:val="24"/>
          <w:lang w:val="ru-RU"/>
        </w:rPr>
        <w:t> </w:t>
      </w:r>
      <w:r w:rsidR="00BB5BA2" w:rsidRPr="001C1141">
        <w:rPr>
          <w:rFonts w:cstheme="minorHAnsi"/>
          <w:szCs w:val="24"/>
          <w:lang w:val="ru-RU"/>
        </w:rPr>
        <w:t>страны Африки</w:t>
      </w:r>
      <w:r w:rsidR="00F17294">
        <w:rPr>
          <w:rFonts w:cstheme="minorHAnsi"/>
          <w:szCs w:val="24"/>
          <w:lang w:val="ru-RU"/>
        </w:rPr>
        <w:t xml:space="preserve"> (25%)</w:t>
      </w:r>
      <w:r w:rsidR="00BB5BA2" w:rsidRPr="001C1141">
        <w:rPr>
          <w:rFonts w:cstheme="minorHAnsi"/>
          <w:szCs w:val="24"/>
          <w:lang w:val="ru-RU"/>
        </w:rPr>
        <w:t>, Азиатско-Тихоокеанского региона</w:t>
      </w:r>
      <w:r w:rsidR="00F17294">
        <w:rPr>
          <w:rFonts w:cstheme="minorHAnsi"/>
          <w:szCs w:val="24"/>
          <w:lang w:val="ru-RU"/>
        </w:rPr>
        <w:t xml:space="preserve"> (22%)</w:t>
      </w:r>
      <w:r w:rsidRPr="001C1141">
        <w:rPr>
          <w:rFonts w:cstheme="minorHAnsi"/>
          <w:szCs w:val="24"/>
          <w:lang w:val="ru-RU"/>
        </w:rPr>
        <w:t>,</w:t>
      </w:r>
      <w:r w:rsidR="00BB5BA2" w:rsidRPr="001C1141">
        <w:rPr>
          <w:rFonts w:cstheme="minorHAnsi"/>
          <w:szCs w:val="24"/>
          <w:lang w:val="ru-RU"/>
        </w:rPr>
        <w:t xml:space="preserve"> Северной и Южной Америки</w:t>
      </w:r>
      <w:r w:rsidR="005D7F3C">
        <w:rPr>
          <w:rFonts w:cstheme="minorHAnsi"/>
          <w:szCs w:val="24"/>
          <w:lang w:val="ru-RU"/>
        </w:rPr>
        <w:t xml:space="preserve"> (21%)</w:t>
      </w:r>
      <w:r w:rsidR="00BB5BA2" w:rsidRPr="001C1141">
        <w:rPr>
          <w:rFonts w:cstheme="minorHAnsi"/>
          <w:szCs w:val="24"/>
          <w:lang w:val="ru-RU"/>
        </w:rPr>
        <w:t xml:space="preserve">. </w:t>
      </w:r>
      <w:r w:rsidR="005D7F3C">
        <w:rPr>
          <w:rFonts w:cstheme="minorHAnsi"/>
          <w:szCs w:val="24"/>
          <w:lang w:val="ru-RU"/>
        </w:rPr>
        <w:t>Это отражает также</w:t>
      </w:r>
      <w:r w:rsidR="00BB5BA2" w:rsidRPr="001C1141">
        <w:rPr>
          <w:rFonts w:cstheme="minorHAnsi"/>
          <w:szCs w:val="24"/>
          <w:lang w:val="ru-RU"/>
        </w:rPr>
        <w:t xml:space="preserve"> распределение участников (</w:t>
      </w:r>
      <w:r w:rsidR="00BB5BA2" w:rsidRPr="001C1141">
        <w:rPr>
          <w:rFonts w:cstheme="minorHAnsi"/>
          <w:b/>
          <w:bCs/>
          <w:szCs w:val="24"/>
          <w:lang w:val="ru-RU"/>
        </w:rPr>
        <w:t>Рисунок 2</w:t>
      </w:r>
      <w:r w:rsidR="00BB5BA2" w:rsidRPr="001C1141">
        <w:rPr>
          <w:rFonts w:cstheme="minorHAnsi"/>
          <w:szCs w:val="24"/>
          <w:lang w:val="ru-RU"/>
        </w:rPr>
        <w:t xml:space="preserve">) и распределение </w:t>
      </w:r>
      <w:r w:rsidR="0073320F">
        <w:rPr>
          <w:rFonts w:cstheme="minorHAnsi"/>
          <w:szCs w:val="24"/>
          <w:lang w:val="ru-RU"/>
        </w:rPr>
        <w:t>член</w:t>
      </w:r>
      <w:r w:rsidR="00BB5BA2" w:rsidRPr="001C1141">
        <w:rPr>
          <w:rFonts w:cstheme="minorHAnsi"/>
          <w:szCs w:val="24"/>
          <w:lang w:val="ru-RU"/>
        </w:rPr>
        <w:t>ов</w:t>
      </w:r>
      <w:r w:rsidR="005D7F3C">
        <w:rPr>
          <w:rFonts w:cstheme="minorHAnsi"/>
          <w:szCs w:val="24"/>
          <w:lang w:val="ru-RU"/>
        </w:rPr>
        <w:t xml:space="preserve"> Сектора</w:t>
      </w:r>
      <w:r w:rsidR="00BB5BA2" w:rsidRPr="001C1141">
        <w:rPr>
          <w:rFonts w:cstheme="minorHAnsi"/>
          <w:szCs w:val="24"/>
          <w:lang w:val="ru-RU"/>
        </w:rPr>
        <w:t xml:space="preserve"> МСЭ-D по регионам.</w:t>
      </w:r>
    </w:p>
    <w:bookmarkEnd w:id="13"/>
    <w:p w14:paraId="780B6431" w14:textId="52B90E5A" w:rsidR="00BB5BA2" w:rsidRPr="001C1141" w:rsidRDefault="00BB5BA2" w:rsidP="0047407D">
      <w:pPr>
        <w:pStyle w:val="Tabletitle"/>
        <w:rPr>
          <w:lang w:val="ru-RU"/>
        </w:rPr>
      </w:pPr>
      <w:r w:rsidRPr="001C1141">
        <w:rPr>
          <w:rFonts w:cstheme="minorHAnsi"/>
          <w:bCs/>
          <w:szCs w:val="24"/>
          <w:lang w:val="ru-RU"/>
        </w:rPr>
        <w:t xml:space="preserve">Таблица 2: </w:t>
      </w:r>
      <w:r w:rsidRPr="001C1141">
        <w:rPr>
          <w:lang w:val="ru-RU"/>
        </w:rPr>
        <w:t>Количество полученных вкладов по Вопрос</w:t>
      </w:r>
      <w:r w:rsidR="005D7F3C">
        <w:rPr>
          <w:lang w:val="ru-RU"/>
        </w:rPr>
        <w:t>ам</w:t>
      </w:r>
      <w:r w:rsidRPr="001C1141">
        <w:rPr>
          <w:lang w:val="ru-RU"/>
        </w:rPr>
        <w:t xml:space="preserve"> 1-й Исследовательской комиссии</w:t>
      </w:r>
    </w:p>
    <w:tbl>
      <w:tblPr>
        <w:tblStyle w:val="-511"/>
        <w:tblW w:w="9629" w:type="dxa"/>
        <w:jc w:val="center"/>
        <w:tblLayout w:type="fixed"/>
        <w:tblLook w:val="04A0" w:firstRow="1" w:lastRow="0" w:firstColumn="1" w:lastColumn="0" w:noHBand="0" w:noVBand="1"/>
      </w:tblPr>
      <w:tblGrid>
        <w:gridCol w:w="4874"/>
        <w:gridCol w:w="949"/>
        <w:gridCol w:w="950"/>
        <w:gridCol w:w="951"/>
        <w:gridCol w:w="950"/>
        <w:gridCol w:w="955"/>
      </w:tblGrid>
      <w:tr w:rsidR="00BB5BA2" w:rsidRPr="001C1141" w14:paraId="760D50AB" w14:textId="77777777" w:rsidTr="0046408D">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80F9FA3" w14:textId="4FA99C95" w:rsidR="00BB5BA2" w:rsidRPr="001C1141" w:rsidRDefault="00BB5BA2" w:rsidP="006676C8">
            <w:pPr>
              <w:pStyle w:val="Tablehead"/>
              <w:rPr>
                <w:lang w:val="ru-RU"/>
              </w:rPr>
            </w:pPr>
            <w:bookmarkStart w:id="14" w:name="lt_pId125"/>
            <w:r w:rsidRPr="001C1141">
              <w:rPr>
                <w:lang w:val="ru-RU"/>
              </w:rPr>
              <w:t xml:space="preserve">Вклады </w:t>
            </w:r>
            <w:r w:rsidR="0073320F">
              <w:rPr>
                <w:lang w:val="ru-RU"/>
              </w:rPr>
              <w:t>член</w:t>
            </w:r>
            <w:r w:rsidRPr="001C1141">
              <w:rPr>
                <w:lang w:val="ru-RU"/>
              </w:rPr>
              <w:t>ов</w:t>
            </w:r>
            <w:r w:rsidR="005D7F3C">
              <w:rPr>
                <w:lang w:val="ru-RU"/>
              </w:rPr>
              <w:t xml:space="preserve"> МСЭ-</w:t>
            </w:r>
            <w:r w:rsidR="005D7F3C">
              <w:rPr>
                <w:lang w:val="en-US"/>
              </w:rPr>
              <w:t>D</w:t>
            </w:r>
            <w:r w:rsidR="00800B5D" w:rsidRPr="001C1141">
              <w:rPr>
                <w:lang w:val="ru-RU"/>
              </w:rPr>
              <w:t>, полученные</w:t>
            </w:r>
            <w:r w:rsidRPr="001C1141">
              <w:rPr>
                <w:lang w:val="ru-RU"/>
              </w:rPr>
              <w:t xml:space="preserve"> для собраний </w:t>
            </w:r>
            <w:r w:rsidR="00800B5D" w:rsidRPr="001C1141">
              <w:rPr>
                <w:lang w:val="ru-RU"/>
              </w:rPr>
              <w:br/>
            </w:r>
            <w:proofErr w:type="spellStart"/>
            <w:r w:rsidRPr="001C1141">
              <w:rPr>
                <w:lang w:val="ru-RU"/>
              </w:rPr>
              <w:t>ИК1</w:t>
            </w:r>
            <w:proofErr w:type="spellEnd"/>
            <w:r w:rsidRPr="001C1141">
              <w:rPr>
                <w:lang w:val="ru-RU"/>
              </w:rPr>
              <w:t xml:space="preserve"> и </w:t>
            </w:r>
            <w:r w:rsidR="005D7F3C">
              <w:rPr>
                <w:lang w:val="ru-RU"/>
              </w:rPr>
              <w:t>групп Докладчиков</w:t>
            </w:r>
            <w:r w:rsidRPr="001C1141">
              <w:rPr>
                <w:lang w:val="ru-RU"/>
              </w:rPr>
              <w:t>*</w:t>
            </w:r>
            <w:bookmarkEnd w:id="14"/>
          </w:p>
        </w:tc>
        <w:tc>
          <w:tcPr>
            <w:tcW w:w="950" w:type="dxa"/>
            <w:vAlign w:val="center"/>
          </w:tcPr>
          <w:p w14:paraId="3A6C2986" w14:textId="77777777" w:rsidR="00BB5BA2" w:rsidRPr="001C1141" w:rsidRDefault="00BB5BA2" w:rsidP="006676C8">
            <w:pPr>
              <w:pStyle w:val="Tablehead"/>
              <w:cnfStyle w:val="100000000000" w:firstRow="1" w:lastRow="0" w:firstColumn="0" w:lastColumn="0" w:oddVBand="0" w:evenVBand="0" w:oddHBand="0" w:evenHBand="0" w:firstRowFirstColumn="0" w:firstRowLastColumn="0" w:lastRowFirstColumn="0" w:lastRowLastColumn="0"/>
              <w:rPr>
                <w:lang w:val="ru-RU"/>
              </w:rPr>
            </w:pPr>
            <w:r w:rsidRPr="001C1141">
              <w:rPr>
                <w:lang w:val="ru-RU"/>
              </w:rPr>
              <w:t>2018 г.</w:t>
            </w:r>
          </w:p>
        </w:tc>
        <w:tc>
          <w:tcPr>
            <w:tcW w:w="950" w:type="dxa"/>
            <w:vAlign w:val="center"/>
          </w:tcPr>
          <w:p w14:paraId="6281D670" w14:textId="77777777" w:rsidR="00BB5BA2" w:rsidRPr="001C1141" w:rsidRDefault="00BB5BA2" w:rsidP="006676C8">
            <w:pPr>
              <w:pStyle w:val="Tablehead"/>
              <w:cnfStyle w:val="100000000000" w:firstRow="1" w:lastRow="0" w:firstColumn="0" w:lastColumn="0" w:oddVBand="0" w:evenVBand="0" w:oddHBand="0" w:evenHBand="0" w:firstRowFirstColumn="0" w:firstRowLastColumn="0" w:lastRowFirstColumn="0" w:lastRowLastColumn="0"/>
              <w:rPr>
                <w:lang w:val="ru-RU"/>
              </w:rPr>
            </w:pPr>
            <w:r w:rsidRPr="001C1141">
              <w:rPr>
                <w:lang w:val="ru-RU"/>
              </w:rPr>
              <w:t>2019 г.</w:t>
            </w:r>
          </w:p>
        </w:tc>
        <w:tc>
          <w:tcPr>
            <w:tcW w:w="951" w:type="dxa"/>
            <w:vAlign w:val="center"/>
          </w:tcPr>
          <w:p w14:paraId="2A0C81F2" w14:textId="77777777" w:rsidR="00BB5BA2" w:rsidRPr="001C1141" w:rsidRDefault="00BB5BA2" w:rsidP="006676C8">
            <w:pPr>
              <w:pStyle w:val="Tablehead"/>
              <w:cnfStyle w:val="100000000000" w:firstRow="1" w:lastRow="0" w:firstColumn="0" w:lastColumn="0" w:oddVBand="0" w:evenVBand="0" w:oddHBand="0" w:evenHBand="0" w:firstRowFirstColumn="0" w:firstRowLastColumn="0" w:lastRowFirstColumn="0" w:lastRowLastColumn="0"/>
              <w:rPr>
                <w:lang w:val="ru-RU"/>
              </w:rPr>
            </w:pPr>
            <w:r w:rsidRPr="001C1141">
              <w:rPr>
                <w:lang w:val="ru-RU"/>
              </w:rPr>
              <w:t>2020 г.</w:t>
            </w:r>
          </w:p>
        </w:tc>
        <w:tc>
          <w:tcPr>
            <w:tcW w:w="950" w:type="dxa"/>
            <w:vAlign w:val="center"/>
          </w:tcPr>
          <w:p w14:paraId="3CE1F309" w14:textId="77777777" w:rsidR="00BB5BA2" w:rsidRPr="001C1141" w:rsidRDefault="00BB5BA2" w:rsidP="006676C8">
            <w:pPr>
              <w:pStyle w:val="Tablehead"/>
              <w:cnfStyle w:val="100000000000" w:firstRow="1" w:lastRow="0" w:firstColumn="0" w:lastColumn="0" w:oddVBand="0" w:evenVBand="0" w:oddHBand="0" w:evenHBand="0" w:firstRowFirstColumn="0" w:firstRowLastColumn="0" w:lastRowFirstColumn="0" w:lastRowLastColumn="0"/>
              <w:rPr>
                <w:lang w:val="ru-RU"/>
              </w:rPr>
            </w:pPr>
            <w:r w:rsidRPr="001C1141">
              <w:rPr>
                <w:lang w:val="ru-RU"/>
              </w:rPr>
              <w:t>2021 г.</w:t>
            </w:r>
          </w:p>
        </w:tc>
        <w:tc>
          <w:tcPr>
            <w:tcW w:w="951" w:type="dxa"/>
            <w:vAlign w:val="center"/>
          </w:tcPr>
          <w:p w14:paraId="43357D1B" w14:textId="77777777" w:rsidR="00BB5BA2" w:rsidRPr="001C1141" w:rsidRDefault="00BB5BA2" w:rsidP="006676C8">
            <w:pPr>
              <w:pStyle w:val="Tablehead"/>
              <w:cnfStyle w:val="100000000000" w:firstRow="1" w:lastRow="0" w:firstColumn="0" w:lastColumn="0" w:oddVBand="0" w:evenVBand="0" w:oddHBand="0" w:evenHBand="0" w:firstRowFirstColumn="0" w:firstRowLastColumn="0" w:lastRowFirstColumn="0" w:lastRowLastColumn="0"/>
              <w:rPr>
                <w:lang w:val="ru-RU"/>
              </w:rPr>
            </w:pPr>
            <w:r w:rsidRPr="001C1141">
              <w:rPr>
                <w:lang w:val="ru-RU"/>
              </w:rPr>
              <w:t>Всего</w:t>
            </w:r>
          </w:p>
        </w:tc>
      </w:tr>
      <w:tr w:rsidR="00BB5BA2" w:rsidRPr="001C1141" w14:paraId="46FB3239" w14:textId="77777777" w:rsidTr="006676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7DCA47B" w14:textId="77777777" w:rsidR="00BB5BA2" w:rsidRPr="001C1141" w:rsidRDefault="00BB5BA2" w:rsidP="006676C8">
            <w:pPr>
              <w:pStyle w:val="Tabletext"/>
              <w:rPr>
                <w:lang w:val="ru-RU"/>
              </w:rPr>
            </w:pPr>
            <w:bookmarkStart w:id="15" w:name="lt_pId131"/>
            <w:r w:rsidRPr="001C1141">
              <w:rPr>
                <w:lang w:val="ru-RU"/>
              </w:rPr>
              <w:t>Вопрос 1/1</w:t>
            </w:r>
            <w:bookmarkEnd w:id="15"/>
          </w:p>
        </w:tc>
        <w:tc>
          <w:tcPr>
            <w:tcW w:w="950" w:type="dxa"/>
          </w:tcPr>
          <w:p w14:paraId="669F0655"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35</w:t>
            </w:r>
          </w:p>
        </w:tc>
        <w:tc>
          <w:tcPr>
            <w:tcW w:w="950" w:type="dxa"/>
          </w:tcPr>
          <w:p w14:paraId="7DC2CA42"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37</w:t>
            </w:r>
          </w:p>
        </w:tc>
        <w:tc>
          <w:tcPr>
            <w:tcW w:w="951" w:type="dxa"/>
          </w:tcPr>
          <w:p w14:paraId="34D64EF2"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28</w:t>
            </w:r>
          </w:p>
        </w:tc>
        <w:tc>
          <w:tcPr>
            <w:tcW w:w="950" w:type="dxa"/>
          </w:tcPr>
          <w:p w14:paraId="1C9F7541"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11</w:t>
            </w:r>
          </w:p>
        </w:tc>
        <w:tc>
          <w:tcPr>
            <w:tcW w:w="951" w:type="dxa"/>
          </w:tcPr>
          <w:p w14:paraId="2C620233"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111</w:t>
            </w:r>
          </w:p>
        </w:tc>
      </w:tr>
      <w:tr w:rsidR="00BB5BA2" w:rsidRPr="001C1141" w14:paraId="64EB6B6C" w14:textId="77777777" w:rsidTr="006676C8">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2DC28A6D" w14:textId="77777777" w:rsidR="00BB5BA2" w:rsidRPr="001C1141" w:rsidRDefault="00BB5BA2" w:rsidP="006676C8">
            <w:pPr>
              <w:pStyle w:val="Tabletext"/>
              <w:rPr>
                <w:lang w:val="ru-RU"/>
              </w:rPr>
            </w:pPr>
            <w:bookmarkStart w:id="16" w:name="lt_pId137"/>
            <w:r w:rsidRPr="001C1141">
              <w:rPr>
                <w:lang w:val="ru-RU"/>
              </w:rPr>
              <w:t>Вопрос 2/1</w:t>
            </w:r>
            <w:bookmarkEnd w:id="16"/>
          </w:p>
        </w:tc>
        <w:tc>
          <w:tcPr>
            <w:tcW w:w="950" w:type="dxa"/>
          </w:tcPr>
          <w:p w14:paraId="1B4549A6"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8</w:t>
            </w:r>
          </w:p>
        </w:tc>
        <w:tc>
          <w:tcPr>
            <w:tcW w:w="950" w:type="dxa"/>
          </w:tcPr>
          <w:p w14:paraId="4C2714CF"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33</w:t>
            </w:r>
          </w:p>
        </w:tc>
        <w:tc>
          <w:tcPr>
            <w:tcW w:w="951" w:type="dxa"/>
          </w:tcPr>
          <w:p w14:paraId="1256292F"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8</w:t>
            </w:r>
          </w:p>
        </w:tc>
        <w:tc>
          <w:tcPr>
            <w:tcW w:w="950" w:type="dxa"/>
          </w:tcPr>
          <w:p w14:paraId="0E76BDB4"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3</w:t>
            </w:r>
          </w:p>
        </w:tc>
        <w:tc>
          <w:tcPr>
            <w:tcW w:w="951" w:type="dxa"/>
          </w:tcPr>
          <w:p w14:paraId="7C585CC2"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52</w:t>
            </w:r>
          </w:p>
        </w:tc>
      </w:tr>
      <w:tr w:rsidR="00BB5BA2" w:rsidRPr="001C1141" w14:paraId="1DC62AC1" w14:textId="77777777" w:rsidTr="006676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684EC45" w14:textId="77777777" w:rsidR="00BB5BA2" w:rsidRPr="001C1141" w:rsidRDefault="00BB5BA2" w:rsidP="006676C8">
            <w:pPr>
              <w:pStyle w:val="Tabletext"/>
              <w:rPr>
                <w:lang w:val="ru-RU"/>
              </w:rPr>
            </w:pPr>
            <w:bookmarkStart w:id="17" w:name="lt_pId143"/>
            <w:r w:rsidRPr="001C1141">
              <w:rPr>
                <w:lang w:val="ru-RU"/>
              </w:rPr>
              <w:t>Вопрос 3/1</w:t>
            </w:r>
            <w:bookmarkEnd w:id="17"/>
          </w:p>
        </w:tc>
        <w:tc>
          <w:tcPr>
            <w:tcW w:w="950" w:type="dxa"/>
          </w:tcPr>
          <w:p w14:paraId="2468EB55"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18</w:t>
            </w:r>
          </w:p>
        </w:tc>
        <w:tc>
          <w:tcPr>
            <w:tcW w:w="950" w:type="dxa"/>
          </w:tcPr>
          <w:p w14:paraId="6818F4AB"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24</w:t>
            </w:r>
          </w:p>
        </w:tc>
        <w:tc>
          <w:tcPr>
            <w:tcW w:w="951" w:type="dxa"/>
          </w:tcPr>
          <w:p w14:paraId="206F2754"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20</w:t>
            </w:r>
          </w:p>
        </w:tc>
        <w:tc>
          <w:tcPr>
            <w:tcW w:w="950" w:type="dxa"/>
          </w:tcPr>
          <w:p w14:paraId="634487DF"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4</w:t>
            </w:r>
          </w:p>
        </w:tc>
        <w:tc>
          <w:tcPr>
            <w:tcW w:w="951" w:type="dxa"/>
          </w:tcPr>
          <w:p w14:paraId="571D655B"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66</w:t>
            </w:r>
          </w:p>
        </w:tc>
      </w:tr>
      <w:tr w:rsidR="00BB5BA2" w:rsidRPr="001C1141" w14:paraId="6BC98C80" w14:textId="77777777" w:rsidTr="006676C8">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662E7A8" w14:textId="77777777" w:rsidR="00BB5BA2" w:rsidRPr="001C1141" w:rsidRDefault="00BB5BA2" w:rsidP="006676C8">
            <w:pPr>
              <w:pStyle w:val="Tabletext"/>
              <w:rPr>
                <w:lang w:val="ru-RU"/>
              </w:rPr>
            </w:pPr>
            <w:bookmarkStart w:id="18" w:name="lt_pId149"/>
            <w:r w:rsidRPr="001C1141">
              <w:rPr>
                <w:lang w:val="ru-RU"/>
              </w:rPr>
              <w:t>Вопрос 4/1</w:t>
            </w:r>
            <w:bookmarkEnd w:id="18"/>
          </w:p>
        </w:tc>
        <w:tc>
          <w:tcPr>
            <w:tcW w:w="950" w:type="dxa"/>
          </w:tcPr>
          <w:p w14:paraId="2B5E050E"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8</w:t>
            </w:r>
          </w:p>
        </w:tc>
        <w:tc>
          <w:tcPr>
            <w:tcW w:w="950" w:type="dxa"/>
          </w:tcPr>
          <w:p w14:paraId="50F4A893"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24</w:t>
            </w:r>
          </w:p>
        </w:tc>
        <w:tc>
          <w:tcPr>
            <w:tcW w:w="951" w:type="dxa"/>
          </w:tcPr>
          <w:p w14:paraId="54F3FBF9"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4</w:t>
            </w:r>
          </w:p>
        </w:tc>
        <w:tc>
          <w:tcPr>
            <w:tcW w:w="950" w:type="dxa"/>
          </w:tcPr>
          <w:p w14:paraId="2F1660DD"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3</w:t>
            </w:r>
          </w:p>
        </w:tc>
        <w:tc>
          <w:tcPr>
            <w:tcW w:w="951" w:type="dxa"/>
          </w:tcPr>
          <w:p w14:paraId="088EDD39"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39</w:t>
            </w:r>
          </w:p>
        </w:tc>
      </w:tr>
      <w:tr w:rsidR="00BB5BA2" w:rsidRPr="001C1141" w14:paraId="08B5679A" w14:textId="77777777" w:rsidTr="006676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2E1FFE91" w14:textId="77777777" w:rsidR="00BB5BA2" w:rsidRPr="001C1141" w:rsidRDefault="00BB5BA2" w:rsidP="006676C8">
            <w:pPr>
              <w:pStyle w:val="Tabletext"/>
              <w:rPr>
                <w:lang w:val="ru-RU"/>
              </w:rPr>
            </w:pPr>
            <w:bookmarkStart w:id="19" w:name="lt_pId155"/>
            <w:r w:rsidRPr="001C1141">
              <w:rPr>
                <w:lang w:val="ru-RU"/>
              </w:rPr>
              <w:t>Вопрос 5/1</w:t>
            </w:r>
            <w:bookmarkEnd w:id="19"/>
          </w:p>
        </w:tc>
        <w:tc>
          <w:tcPr>
            <w:tcW w:w="950" w:type="dxa"/>
          </w:tcPr>
          <w:p w14:paraId="1C75C217"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23</w:t>
            </w:r>
          </w:p>
        </w:tc>
        <w:tc>
          <w:tcPr>
            <w:tcW w:w="950" w:type="dxa"/>
          </w:tcPr>
          <w:p w14:paraId="6CA3B5C8"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49</w:t>
            </w:r>
          </w:p>
        </w:tc>
        <w:tc>
          <w:tcPr>
            <w:tcW w:w="951" w:type="dxa"/>
          </w:tcPr>
          <w:p w14:paraId="5F81BA28"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37</w:t>
            </w:r>
          </w:p>
        </w:tc>
        <w:tc>
          <w:tcPr>
            <w:tcW w:w="950" w:type="dxa"/>
          </w:tcPr>
          <w:p w14:paraId="0ECF7E28"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13</w:t>
            </w:r>
          </w:p>
        </w:tc>
        <w:tc>
          <w:tcPr>
            <w:tcW w:w="951" w:type="dxa"/>
          </w:tcPr>
          <w:p w14:paraId="49276E0B"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122</w:t>
            </w:r>
          </w:p>
        </w:tc>
      </w:tr>
      <w:tr w:rsidR="00BB5BA2" w:rsidRPr="001C1141" w14:paraId="79D3F475" w14:textId="77777777" w:rsidTr="006676C8">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2543CFD" w14:textId="77777777" w:rsidR="00BB5BA2" w:rsidRPr="001C1141" w:rsidRDefault="00BB5BA2" w:rsidP="006676C8">
            <w:pPr>
              <w:pStyle w:val="Tabletext"/>
              <w:rPr>
                <w:lang w:val="ru-RU"/>
              </w:rPr>
            </w:pPr>
            <w:bookmarkStart w:id="20" w:name="lt_pId161"/>
            <w:r w:rsidRPr="001C1141">
              <w:rPr>
                <w:lang w:val="ru-RU"/>
              </w:rPr>
              <w:t>Вопрос 6/1</w:t>
            </w:r>
            <w:bookmarkEnd w:id="20"/>
          </w:p>
        </w:tc>
        <w:tc>
          <w:tcPr>
            <w:tcW w:w="950" w:type="dxa"/>
          </w:tcPr>
          <w:p w14:paraId="64B478AB"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17</w:t>
            </w:r>
          </w:p>
        </w:tc>
        <w:tc>
          <w:tcPr>
            <w:tcW w:w="950" w:type="dxa"/>
          </w:tcPr>
          <w:p w14:paraId="7A863240"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42</w:t>
            </w:r>
          </w:p>
        </w:tc>
        <w:tc>
          <w:tcPr>
            <w:tcW w:w="951" w:type="dxa"/>
          </w:tcPr>
          <w:p w14:paraId="0942C44E"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20</w:t>
            </w:r>
          </w:p>
        </w:tc>
        <w:tc>
          <w:tcPr>
            <w:tcW w:w="950" w:type="dxa"/>
          </w:tcPr>
          <w:p w14:paraId="61718BF9"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6</w:t>
            </w:r>
          </w:p>
        </w:tc>
        <w:tc>
          <w:tcPr>
            <w:tcW w:w="951" w:type="dxa"/>
          </w:tcPr>
          <w:p w14:paraId="5C13ACAB"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85</w:t>
            </w:r>
          </w:p>
        </w:tc>
      </w:tr>
      <w:tr w:rsidR="00BB5BA2" w:rsidRPr="001C1141" w14:paraId="55CD5593" w14:textId="77777777" w:rsidTr="006676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35632A0" w14:textId="77777777" w:rsidR="00BB5BA2" w:rsidRPr="001C1141" w:rsidRDefault="00BB5BA2" w:rsidP="006676C8">
            <w:pPr>
              <w:pStyle w:val="Tabletext"/>
              <w:rPr>
                <w:lang w:val="ru-RU"/>
              </w:rPr>
            </w:pPr>
            <w:bookmarkStart w:id="21" w:name="lt_pId167"/>
            <w:r w:rsidRPr="001C1141">
              <w:rPr>
                <w:lang w:val="ru-RU"/>
              </w:rPr>
              <w:t>Вопрос 7/1</w:t>
            </w:r>
            <w:bookmarkEnd w:id="21"/>
          </w:p>
        </w:tc>
        <w:tc>
          <w:tcPr>
            <w:tcW w:w="950" w:type="dxa"/>
          </w:tcPr>
          <w:p w14:paraId="2CE1035C"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23</w:t>
            </w:r>
          </w:p>
        </w:tc>
        <w:tc>
          <w:tcPr>
            <w:tcW w:w="950" w:type="dxa"/>
          </w:tcPr>
          <w:p w14:paraId="4F4AB517"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42</w:t>
            </w:r>
          </w:p>
        </w:tc>
        <w:tc>
          <w:tcPr>
            <w:tcW w:w="951" w:type="dxa"/>
          </w:tcPr>
          <w:p w14:paraId="001216F0"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27</w:t>
            </w:r>
          </w:p>
        </w:tc>
        <w:tc>
          <w:tcPr>
            <w:tcW w:w="950" w:type="dxa"/>
          </w:tcPr>
          <w:p w14:paraId="5106B806"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10</w:t>
            </w:r>
          </w:p>
        </w:tc>
        <w:tc>
          <w:tcPr>
            <w:tcW w:w="951" w:type="dxa"/>
          </w:tcPr>
          <w:p w14:paraId="09CE98EC"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102</w:t>
            </w:r>
          </w:p>
        </w:tc>
      </w:tr>
      <w:tr w:rsidR="00BB5BA2" w:rsidRPr="001C1141" w14:paraId="5F794D25" w14:textId="77777777" w:rsidTr="006676C8">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158B8F3" w14:textId="77777777" w:rsidR="00BB5BA2" w:rsidRPr="001C1141" w:rsidRDefault="00BB5BA2" w:rsidP="006676C8">
            <w:pPr>
              <w:pStyle w:val="Tabletext"/>
              <w:rPr>
                <w:lang w:val="ru-RU"/>
              </w:rPr>
            </w:pPr>
            <w:r w:rsidRPr="001C1141">
              <w:rPr>
                <w:lang w:val="ru-RU"/>
              </w:rPr>
              <w:t>Итого за год</w:t>
            </w:r>
          </w:p>
        </w:tc>
        <w:tc>
          <w:tcPr>
            <w:tcW w:w="950" w:type="dxa"/>
          </w:tcPr>
          <w:p w14:paraId="03BC263C"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132</w:t>
            </w:r>
          </w:p>
        </w:tc>
        <w:tc>
          <w:tcPr>
            <w:tcW w:w="950" w:type="dxa"/>
          </w:tcPr>
          <w:p w14:paraId="64138B1C"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251</w:t>
            </w:r>
          </w:p>
        </w:tc>
        <w:tc>
          <w:tcPr>
            <w:tcW w:w="951" w:type="dxa"/>
          </w:tcPr>
          <w:p w14:paraId="5CCC9DAB"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144</w:t>
            </w:r>
          </w:p>
        </w:tc>
        <w:tc>
          <w:tcPr>
            <w:tcW w:w="950" w:type="dxa"/>
          </w:tcPr>
          <w:p w14:paraId="30C98390"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50</w:t>
            </w:r>
          </w:p>
        </w:tc>
        <w:tc>
          <w:tcPr>
            <w:tcW w:w="951" w:type="dxa"/>
          </w:tcPr>
          <w:p w14:paraId="3DC8E801"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577</w:t>
            </w:r>
          </w:p>
        </w:tc>
      </w:tr>
      <w:tr w:rsidR="00BB5BA2" w:rsidRPr="001C1141" w14:paraId="407CF200" w14:textId="77777777" w:rsidTr="006676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4B917C07" w14:textId="77777777" w:rsidR="00BB5BA2" w:rsidRPr="001C1141" w:rsidRDefault="00BB5BA2" w:rsidP="006676C8">
            <w:pPr>
              <w:pStyle w:val="Tabletext"/>
              <w:rPr>
                <w:lang w:val="ru-RU"/>
              </w:rPr>
            </w:pPr>
            <w:bookmarkStart w:id="22" w:name="lt_pId179"/>
            <w:r w:rsidRPr="001C1141">
              <w:rPr>
                <w:lang w:val="ru-RU"/>
              </w:rPr>
              <w:t>Вклады по всем Вопросам (не учтенные выше)</w:t>
            </w:r>
            <w:bookmarkEnd w:id="22"/>
          </w:p>
        </w:tc>
        <w:tc>
          <w:tcPr>
            <w:tcW w:w="955" w:type="dxa"/>
          </w:tcPr>
          <w:p w14:paraId="274FEE7D"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+28</w:t>
            </w:r>
          </w:p>
        </w:tc>
      </w:tr>
      <w:tr w:rsidR="00BB5BA2" w:rsidRPr="001C1141" w14:paraId="37B2DF85" w14:textId="77777777" w:rsidTr="006676C8">
        <w:trPr>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145CB382" w14:textId="77777777" w:rsidR="00BB5BA2" w:rsidRPr="001C1141" w:rsidRDefault="00BB5BA2" w:rsidP="006676C8">
            <w:pPr>
              <w:pStyle w:val="Tabletext"/>
              <w:rPr>
                <w:lang w:val="ru-RU"/>
              </w:rPr>
            </w:pPr>
            <w:bookmarkStart w:id="23" w:name="lt_pId181"/>
            <w:r w:rsidRPr="001C1141">
              <w:rPr>
                <w:lang w:val="ru-RU"/>
              </w:rPr>
              <w:t>Вклады по нескольким, но не по всем Вопросам (учтенные выше)</w:t>
            </w:r>
            <w:bookmarkEnd w:id="23"/>
          </w:p>
        </w:tc>
        <w:tc>
          <w:tcPr>
            <w:tcW w:w="955" w:type="dxa"/>
          </w:tcPr>
          <w:p w14:paraId="435F3CF8" w14:textId="77777777" w:rsidR="00BB5BA2" w:rsidRPr="001C1141" w:rsidRDefault="00BB5BA2" w:rsidP="006676C8">
            <w:pPr>
              <w:pStyle w:val="Tabletext"/>
              <w:jc w:val="center"/>
              <w:cnfStyle w:val="000000000000" w:firstRow="0" w:lastRow="0" w:firstColumn="0" w:lastColumn="0" w:oddVBand="0" w:evenVBand="0" w:oddHBand="0" w:evenHBand="0" w:firstRowFirstColumn="0" w:firstRowLastColumn="0" w:lastRowFirstColumn="0" w:lastRowLastColumn="0"/>
              <w:rPr>
                <w:lang w:val="ru-RU"/>
              </w:rPr>
            </w:pPr>
            <w:r w:rsidRPr="001C1141">
              <w:rPr>
                <w:lang w:val="ru-RU"/>
              </w:rPr>
              <w:t>−62</w:t>
            </w:r>
          </w:p>
        </w:tc>
      </w:tr>
      <w:tr w:rsidR="00BB5BA2" w:rsidRPr="001C1141" w14:paraId="631C2D71" w14:textId="77777777" w:rsidTr="006676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6435BA98" w14:textId="0B5DD7F6" w:rsidR="00BB5BA2" w:rsidRPr="001C1141" w:rsidRDefault="00BB5BA2" w:rsidP="006676C8">
            <w:pPr>
              <w:pStyle w:val="Tabletext"/>
              <w:rPr>
                <w:lang w:val="ru-RU"/>
              </w:rPr>
            </w:pPr>
            <w:r w:rsidRPr="001C1141">
              <w:rPr>
                <w:lang w:val="ru-RU"/>
              </w:rPr>
              <w:t xml:space="preserve">Общее количество </w:t>
            </w:r>
            <w:r w:rsidR="003625E5">
              <w:rPr>
                <w:lang w:val="ru-RU"/>
              </w:rPr>
              <w:t>индивидуальных</w:t>
            </w:r>
            <w:r w:rsidRPr="001C1141">
              <w:rPr>
                <w:lang w:val="ru-RU"/>
              </w:rPr>
              <w:t xml:space="preserve"> вкладов</w:t>
            </w:r>
          </w:p>
        </w:tc>
        <w:tc>
          <w:tcPr>
            <w:tcW w:w="955" w:type="dxa"/>
          </w:tcPr>
          <w:p w14:paraId="7C444BC8" w14:textId="77777777" w:rsidR="00BB5BA2" w:rsidRPr="001C1141" w:rsidRDefault="00BB5BA2" w:rsidP="006676C8">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1C1141">
              <w:rPr>
                <w:lang w:val="ru-RU"/>
              </w:rPr>
              <w:t>543</w:t>
            </w:r>
          </w:p>
        </w:tc>
      </w:tr>
    </w:tbl>
    <w:p w14:paraId="4B083692" w14:textId="009F260B" w:rsidR="00BB5BA2" w:rsidRPr="001C1141" w:rsidRDefault="00BB5BA2" w:rsidP="006676C8">
      <w:pPr>
        <w:pStyle w:val="Note"/>
        <w:rPr>
          <w:lang w:val="ru-RU"/>
        </w:rPr>
      </w:pPr>
      <w:r w:rsidRPr="001C1141">
        <w:rPr>
          <w:lang w:val="ru-RU"/>
        </w:rPr>
        <w:t>Примечание. − *За исключением заявлений о взаимодействии,</w:t>
      </w:r>
      <w:r w:rsidR="003625E5">
        <w:rPr>
          <w:lang w:val="ru-RU"/>
        </w:rPr>
        <w:t xml:space="preserve"> отчетов о ходе работы,</w:t>
      </w:r>
      <w:r w:rsidRPr="001C1141">
        <w:rPr>
          <w:lang w:val="ru-RU"/>
        </w:rPr>
        <w:t xml:space="preserve"> </w:t>
      </w:r>
      <w:r w:rsidR="003625E5" w:rsidRPr="001C1141">
        <w:rPr>
          <w:szCs w:val="22"/>
          <w:lang w:val="ru-RU"/>
        </w:rPr>
        <w:t>ежегодных итоговых документов</w:t>
      </w:r>
      <w:r w:rsidR="003625E5">
        <w:rPr>
          <w:szCs w:val="22"/>
          <w:lang w:val="ru-RU"/>
        </w:rPr>
        <w:t xml:space="preserve">, </w:t>
      </w:r>
      <w:r w:rsidR="003625E5" w:rsidRPr="001C1141">
        <w:rPr>
          <w:szCs w:val="22"/>
          <w:lang w:val="ru-RU"/>
        </w:rPr>
        <w:t>отчетов о результатах работы</w:t>
      </w:r>
      <w:r w:rsidR="003625E5">
        <w:rPr>
          <w:szCs w:val="22"/>
          <w:lang w:val="ru-RU"/>
        </w:rPr>
        <w:t>,</w:t>
      </w:r>
      <w:r w:rsidR="003625E5" w:rsidRPr="001C1141">
        <w:rPr>
          <w:szCs w:val="22"/>
          <w:lang w:val="ru-RU"/>
        </w:rPr>
        <w:t xml:space="preserve"> </w:t>
      </w:r>
      <w:r w:rsidRPr="001C1141">
        <w:rPr>
          <w:lang w:val="ru-RU"/>
        </w:rPr>
        <w:t xml:space="preserve">вкладов по всем Вопросам и вкладов </w:t>
      </w:r>
      <w:r w:rsidR="003625E5">
        <w:rPr>
          <w:lang w:val="ru-RU"/>
        </w:rPr>
        <w:t>от МСЭ</w:t>
      </w:r>
      <w:r w:rsidRPr="001C1141">
        <w:rPr>
          <w:lang w:val="ru-RU"/>
        </w:rPr>
        <w:t>.</w:t>
      </w:r>
    </w:p>
    <w:p w14:paraId="152255CF" w14:textId="7CE82D4B" w:rsidR="00BB5BA2" w:rsidRPr="001C1141" w:rsidRDefault="00BB5BA2" w:rsidP="00BB5BA2">
      <w:pPr>
        <w:tabs>
          <w:tab w:val="clear" w:pos="1134"/>
          <w:tab w:val="left" w:pos="794"/>
          <w:tab w:val="left" w:pos="1191"/>
          <w:tab w:val="left" w:pos="1588"/>
          <w:tab w:val="left" w:pos="1985"/>
        </w:tabs>
        <w:spacing w:before="240"/>
        <w:rPr>
          <w:szCs w:val="22"/>
          <w:lang w:val="ru-RU"/>
        </w:rPr>
      </w:pPr>
      <w:r w:rsidRPr="001C1141">
        <w:rPr>
          <w:bCs/>
          <w:szCs w:val="22"/>
          <w:lang w:val="ru-RU"/>
        </w:rPr>
        <w:t xml:space="preserve">В </w:t>
      </w:r>
      <w:r w:rsidRPr="001C1141">
        <w:rPr>
          <w:b/>
          <w:bCs/>
          <w:szCs w:val="22"/>
          <w:lang w:val="ru-RU"/>
        </w:rPr>
        <w:t>Таблице 2</w:t>
      </w:r>
      <w:r w:rsidRPr="001C1141">
        <w:rPr>
          <w:bCs/>
          <w:szCs w:val="22"/>
          <w:lang w:val="ru-RU"/>
        </w:rPr>
        <w:t xml:space="preserve"> представлена подробная информация о полученных вкладах по каждому Вопросу.</w:t>
      </w:r>
      <w:r w:rsidRPr="001C1141">
        <w:rPr>
          <w:szCs w:val="22"/>
          <w:lang w:val="ru-RU"/>
        </w:rPr>
        <w:t xml:space="preserve"> Наибольшее количество вкладов (49) получено по Вопросу 5/1 в 2019 году. По Вопросу 5/1 также было получено наибольшее общее количество вкладов </w:t>
      </w:r>
      <w:r w:rsidR="006D412B" w:rsidRPr="001C1141">
        <w:rPr>
          <w:szCs w:val="22"/>
          <w:lang w:val="ru-RU"/>
        </w:rPr>
        <w:t>(122)</w:t>
      </w:r>
      <w:r w:rsidR="006D412B">
        <w:rPr>
          <w:szCs w:val="22"/>
          <w:lang w:val="ru-RU"/>
        </w:rPr>
        <w:t xml:space="preserve"> </w:t>
      </w:r>
      <w:r w:rsidRPr="001C1141">
        <w:rPr>
          <w:szCs w:val="22"/>
          <w:lang w:val="ru-RU"/>
        </w:rPr>
        <w:t>за период с 2018 по 202</w:t>
      </w:r>
      <w:r w:rsidR="006D412B">
        <w:rPr>
          <w:szCs w:val="22"/>
          <w:lang w:val="ru-RU"/>
        </w:rPr>
        <w:t>2</w:t>
      </w:r>
      <w:r w:rsidRPr="001C1141">
        <w:rPr>
          <w:szCs w:val="22"/>
          <w:lang w:val="ru-RU"/>
        </w:rPr>
        <w:t> год, что свидетельствует об уровне интереса к этому Вопросу и его актуальности. Наибольшее общее количество вкладов (251) было получено в 2019 году.</w:t>
      </w:r>
    </w:p>
    <w:p w14:paraId="6142A6B6" w14:textId="49996A08" w:rsidR="00BB5BA2" w:rsidRPr="001C1141" w:rsidRDefault="00BB5BA2" w:rsidP="0047407D">
      <w:pPr>
        <w:pStyle w:val="Tabletitle"/>
        <w:rPr>
          <w:lang w:val="ru-RU"/>
        </w:rPr>
      </w:pPr>
      <w:r w:rsidRPr="001C1141">
        <w:rPr>
          <w:rFonts w:cstheme="minorHAnsi"/>
          <w:bCs/>
          <w:szCs w:val="24"/>
          <w:lang w:val="ru-RU"/>
        </w:rPr>
        <w:lastRenderedPageBreak/>
        <w:t xml:space="preserve">Таблица </w:t>
      </w:r>
      <w:r w:rsidRPr="001C1141">
        <w:rPr>
          <w:lang w:val="ru-RU"/>
        </w:rPr>
        <w:t xml:space="preserve">3: Документы для собраний </w:t>
      </w:r>
      <w:proofErr w:type="spellStart"/>
      <w:r w:rsidRPr="001C1141">
        <w:rPr>
          <w:lang w:val="ru-RU"/>
        </w:rPr>
        <w:t>ИК1</w:t>
      </w:r>
      <w:proofErr w:type="spellEnd"/>
      <w:r w:rsidRPr="001C1141">
        <w:rPr>
          <w:lang w:val="ru-RU"/>
        </w:rPr>
        <w:t xml:space="preserve"> и </w:t>
      </w:r>
      <w:r w:rsidR="006D412B">
        <w:rPr>
          <w:lang w:val="ru-RU"/>
        </w:rPr>
        <w:t>групп Докладчиков (</w:t>
      </w:r>
      <w:proofErr w:type="spellStart"/>
      <w:r w:rsidRPr="001C1141">
        <w:rPr>
          <w:lang w:val="ru-RU"/>
        </w:rPr>
        <w:t>RGQ</w:t>
      </w:r>
      <w:proofErr w:type="spellEnd"/>
      <w:r w:rsidR="006D412B">
        <w:rPr>
          <w:lang w:val="ru-RU"/>
        </w:rPr>
        <w:t>)</w:t>
      </w:r>
      <w:r w:rsidRPr="001C1141">
        <w:rPr>
          <w:lang w:val="ru-RU"/>
        </w:rPr>
        <w:t xml:space="preserve"> в год </w:t>
      </w:r>
      <w:r w:rsidR="006D412B">
        <w:rPr>
          <w:lang w:val="ru-RU"/>
        </w:rPr>
        <w:br/>
        <w:t>за</w:t>
      </w:r>
      <w:r w:rsidRPr="001C1141">
        <w:rPr>
          <w:lang w:val="ru-RU"/>
        </w:rPr>
        <w:t xml:space="preserve"> период 2018–2021 годов</w:t>
      </w:r>
    </w:p>
    <w:tbl>
      <w:tblPr>
        <w:tblStyle w:val="GridTable5Dark-Accent11"/>
        <w:tblW w:w="9747" w:type="dxa"/>
        <w:jc w:val="center"/>
        <w:tblLayout w:type="fixed"/>
        <w:tblLook w:val="04A0" w:firstRow="1" w:lastRow="0" w:firstColumn="1" w:lastColumn="0" w:noHBand="0" w:noVBand="1"/>
      </w:tblPr>
      <w:tblGrid>
        <w:gridCol w:w="5807"/>
        <w:gridCol w:w="955"/>
        <w:gridCol w:w="956"/>
        <w:gridCol w:w="955"/>
        <w:gridCol w:w="1074"/>
      </w:tblGrid>
      <w:tr w:rsidR="00BB5BA2" w:rsidRPr="001C1141" w14:paraId="232C3505" w14:textId="77777777" w:rsidTr="004640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55027D04" w14:textId="77777777" w:rsidR="00BB5BA2" w:rsidRPr="001C1141" w:rsidRDefault="00BB5BA2" w:rsidP="00BB5BA2">
            <w:pPr>
              <w:tabs>
                <w:tab w:val="clear" w:pos="1134"/>
                <w:tab w:val="left" w:pos="794"/>
                <w:tab w:val="left" w:pos="1191"/>
                <w:tab w:val="left" w:pos="1588"/>
                <w:tab w:val="left" w:pos="1985"/>
              </w:tabs>
              <w:spacing w:before="80" w:after="80"/>
              <w:rPr>
                <w:sz w:val="20"/>
                <w:lang w:val="ru-RU"/>
              </w:rPr>
            </w:pPr>
            <w:r w:rsidRPr="001C1141">
              <w:rPr>
                <w:sz w:val="20"/>
                <w:lang w:val="ru-RU"/>
              </w:rPr>
              <w:t xml:space="preserve">Документы для собраний </w:t>
            </w:r>
            <w:proofErr w:type="spellStart"/>
            <w:r w:rsidRPr="001C1141">
              <w:rPr>
                <w:sz w:val="20"/>
                <w:lang w:val="ru-RU"/>
              </w:rPr>
              <w:t>ИК1</w:t>
            </w:r>
            <w:proofErr w:type="spellEnd"/>
            <w:r w:rsidRPr="001C1141">
              <w:rPr>
                <w:sz w:val="20"/>
                <w:lang w:val="ru-RU"/>
              </w:rPr>
              <w:t xml:space="preserve"> и </w:t>
            </w:r>
            <w:proofErr w:type="spellStart"/>
            <w:r w:rsidRPr="001C1141">
              <w:rPr>
                <w:sz w:val="20"/>
                <w:lang w:val="ru-RU"/>
              </w:rPr>
              <w:t>RGQ</w:t>
            </w:r>
            <w:proofErr w:type="spellEnd"/>
          </w:p>
        </w:tc>
        <w:tc>
          <w:tcPr>
            <w:tcW w:w="955" w:type="dxa"/>
            <w:vAlign w:val="center"/>
          </w:tcPr>
          <w:p w14:paraId="5B82E7AE" w14:textId="77777777" w:rsidR="00BB5BA2" w:rsidRPr="001C1141" w:rsidRDefault="00BB5BA2" w:rsidP="00BB5BA2">
            <w:pPr>
              <w:tabs>
                <w:tab w:val="clear" w:pos="1134"/>
                <w:tab w:val="left" w:pos="794"/>
                <w:tab w:val="left" w:pos="1191"/>
                <w:tab w:val="left" w:pos="1588"/>
                <w:tab w:val="left" w:pos="1985"/>
              </w:tabs>
              <w:spacing w:before="80" w:after="80"/>
              <w:jc w:val="center"/>
              <w:cnfStyle w:val="100000000000" w:firstRow="1" w:lastRow="0" w:firstColumn="0" w:lastColumn="0" w:oddVBand="0" w:evenVBand="0" w:oddHBand="0" w:evenHBand="0" w:firstRowFirstColumn="0" w:firstRowLastColumn="0" w:lastRowFirstColumn="0" w:lastRowLastColumn="0"/>
              <w:rPr>
                <w:sz w:val="20"/>
                <w:lang w:val="ru-RU"/>
              </w:rPr>
            </w:pPr>
            <w:r w:rsidRPr="001C1141">
              <w:rPr>
                <w:sz w:val="20"/>
                <w:lang w:val="ru-RU"/>
              </w:rPr>
              <w:t>2018 г.</w:t>
            </w:r>
          </w:p>
        </w:tc>
        <w:tc>
          <w:tcPr>
            <w:tcW w:w="956" w:type="dxa"/>
            <w:vAlign w:val="center"/>
          </w:tcPr>
          <w:p w14:paraId="47FEE743" w14:textId="77777777" w:rsidR="00BB5BA2" w:rsidRPr="001C1141" w:rsidRDefault="00BB5BA2" w:rsidP="00BB5BA2">
            <w:pPr>
              <w:tabs>
                <w:tab w:val="clear" w:pos="1134"/>
                <w:tab w:val="left" w:pos="794"/>
                <w:tab w:val="left" w:pos="1191"/>
                <w:tab w:val="left" w:pos="1588"/>
                <w:tab w:val="left" w:pos="1985"/>
              </w:tabs>
              <w:spacing w:before="80" w:after="80"/>
              <w:jc w:val="center"/>
              <w:cnfStyle w:val="100000000000" w:firstRow="1" w:lastRow="0" w:firstColumn="0" w:lastColumn="0" w:oddVBand="0" w:evenVBand="0" w:oddHBand="0" w:evenHBand="0" w:firstRowFirstColumn="0" w:firstRowLastColumn="0" w:lastRowFirstColumn="0" w:lastRowLastColumn="0"/>
              <w:rPr>
                <w:sz w:val="20"/>
                <w:lang w:val="ru-RU"/>
              </w:rPr>
            </w:pPr>
            <w:r w:rsidRPr="001C1141">
              <w:rPr>
                <w:sz w:val="20"/>
                <w:lang w:val="ru-RU"/>
              </w:rPr>
              <w:t>2019 г.</w:t>
            </w:r>
          </w:p>
        </w:tc>
        <w:tc>
          <w:tcPr>
            <w:tcW w:w="955" w:type="dxa"/>
            <w:vAlign w:val="center"/>
          </w:tcPr>
          <w:p w14:paraId="18FAC225" w14:textId="77777777" w:rsidR="00BB5BA2" w:rsidRPr="001C1141" w:rsidRDefault="00BB5BA2" w:rsidP="00BB5BA2">
            <w:pPr>
              <w:tabs>
                <w:tab w:val="clear" w:pos="1134"/>
                <w:tab w:val="left" w:pos="794"/>
                <w:tab w:val="left" w:pos="1191"/>
                <w:tab w:val="left" w:pos="1588"/>
                <w:tab w:val="left" w:pos="1985"/>
              </w:tabs>
              <w:spacing w:before="80" w:after="80"/>
              <w:jc w:val="center"/>
              <w:cnfStyle w:val="100000000000" w:firstRow="1" w:lastRow="0" w:firstColumn="0" w:lastColumn="0" w:oddVBand="0" w:evenVBand="0" w:oddHBand="0" w:evenHBand="0" w:firstRowFirstColumn="0" w:firstRowLastColumn="0" w:lastRowFirstColumn="0" w:lastRowLastColumn="0"/>
              <w:rPr>
                <w:sz w:val="20"/>
                <w:lang w:val="ru-RU"/>
              </w:rPr>
            </w:pPr>
            <w:r w:rsidRPr="001C1141">
              <w:rPr>
                <w:sz w:val="20"/>
                <w:lang w:val="ru-RU"/>
              </w:rPr>
              <w:t>2020 г.</w:t>
            </w:r>
          </w:p>
        </w:tc>
        <w:tc>
          <w:tcPr>
            <w:tcW w:w="1074" w:type="dxa"/>
          </w:tcPr>
          <w:p w14:paraId="66F6BFE2" w14:textId="77777777" w:rsidR="00BB5BA2" w:rsidRPr="001C1141" w:rsidRDefault="00BB5BA2" w:rsidP="00BB5BA2">
            <w:pPr>
              <w:tabs>
                <w:tab w:val="clear" w:pos="1134"/>
                <w:tab w:val="left" w:pos="794"/>
                <w:tab w:val="left" w:pos="1191"/>
                <w:tab w:val="left" w:pos="1588"/>
                <w:tab w:val="left" w:pos="1985"/>
              </w:tabs>
              <w:spacing w:before="80" w:after="80"/>
              <w:jc w:val="center"/>
              <w:cnfStyle w:val="100000000000" w:firstRow="1" w:lastRow="0" w:firstColumn="0" w:lastColumn="0" w:oddVBand="0" w:evenVBand="0" w:oddHBand="0" w:evenHBand="0" w:firstRowFirstColumn="0" w:firstRowLastColumn="0" w:lastRowFirstColumn="0" w:lastRowLastColumn="0"/>
              <w:rPr>
                <w:sz w:val="20"/>
                <w:lang w:val="ru-RU"/>
              </w:rPr>
            </w:pPr>
            <w:r w:rsidRPr="001C1141">
              <w:rPr>
                <w:sz w:val="20"/>
                <w:lang w:val="ru-RU"/>
              </w:rPr>
              <w:t>2021 г.</w:t>
            </w:r>
          </w:p>
        </w:tc>
      </w:tr>
      <w:tr w:rsidR="00B82A1C" w:rsidRPr="001C1141" w14:paraId="4FBBFFBC" w14:textId="77777777" w:rsidTr="00464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71FAB437" w14:textId="5A2C77AD" w:rsidR="00B82A1C" w:rsidRPr="001C1141" w:rsidRDefault="00B82A1C" w:rsidP="00B82A1C">
            <w:pPr>
              <w:tabs>
                <w:tab w:val="clear" w:pos="1134"/>
                <w:tab w:val="left" w:pos="794"/>
                <w:tab w:val="left" w:pos="1191"/>
                <w:tab w:val="left" w:pos="1588"/>
                <w:tab w:val="left" w:pos="1985"/>
              </w:tabs>
              <w:spacing w:before="40" w:after="40"/>
              <w:rPr>
                <w:sz w:val="20"/>
                <w:lang w:val="ru-RU"/>
              </w:rPr>
            </w:pPr>
            <w:r w:rsidRPr="001C1141">
              <w:rPr>
                <w:sz w:val="20"/>
                <w:lang w:val="ru-RU"/>
              </w:rPr>
              <w:t>Вклады</w:t>
            </w:r>
            <w:r>
              <w:rPr>
                <w:sz w:val="20"/>
                <w:lang w:val="ru-RU"/>
              </w:rPr>
              <w:t>*</w:t>
            </w:r>
            <w:r w:rsidRPr="001C1141">
              <w:rPr>
                <w:sz w:val="20"/>
                <w:lang w:val="ru-RU"/>
              </w:rPr>
              <w:t xml:space="preserve"> </w:t>
            </w:r>
            <w:r w:rsidR="0073320F">
              <w:rPr>
                <w:sz w:val="20"/>
                <w:lang w:val="ru-RU"/>
              </w:rPr>
              <w:t>член</w:t>
            </w:r>
            <w:r w:rsidRPr="001C1141">
              <w:rPr>
                <w:sz w:val="20"/>
                <w:lang w:val="ru-RU"/>
              </w:rPr>
              <w:t xml:space="preserve">ов </w:t>
            </w:r>
            <w:r>
              <w:rPr>
                <w:sz w:val="20"/>
                <w:lang w:val="ru-RU"/>
              </w:rPr>
              <w:t>МСЭ-</w:t>
            </w:r>
            <w:r>
              <w:rPr>
                <w:sz w:val="20"/>
                <w:lang w:val="en-US"/>
              </w:rPr>
              <w:t>D</w:t>
            </w:r>
            <w:r>
              <w:rPr>
                <w:sz w:val="20"/>
                <w:lang w:val="ru-RU"/>
              </w:rPr>
              <w:t xml:space="preserve">, руководящего состава </w:t>
            </w:r>
            <w:proofErr w:type="spellStart"/>
            <w:r>
              <w:rPr>
                <w:sz w:val="20"/>
                <w:lang w:val="ru-RU"/>
              </w:rPr>
              <w:t>ИК1</w:t>
            </w:r>
            <w:proofErr w:type="spellEnd"/>
            <w:r>
              <w:rPr>
                <w:sz w:val="20"/>
                <w:lang w:val="ru-RU"/>
              </w:rPr>
              <w:t xml:space="preserve"> и МСЭ </w:t>
            </w:r>
            <w:r w:rsidRPr="001C1141">
              <w:rPr>
                <w:sz w:val="20"/>
                <w:lang w:val="ru-RU"/>
              </w:rPr>
              <w:t xml:space="preserve">для собраний </w:t>
            </w:r>
            <w:proofErr w:type="spellStart"/>
            <w:r w:rsidRPr="001C1141">
              <w:rPr>
                <w:sz w:val="20"/>
                <w:lang w:val="ru-RU"/>
              </w:rPr>
              <w:t>ИК1</w:t>
            </w:r>
            <w:proofErr w:type="spellEnd"/>
          </w:p>
        </w:tc>
        <w:tc>
          <w:tcPr>
            <w:tcW w:w="955" w:type="dxa"/>
          </w:tcPr>
          <w:p w14:paraId="39E0930C" w14:textId="5A18AB4C"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53</w:t>
            </w:r>
          </w:p>
        </w:tc>
        <w:tc>
          <w:tcPr>
            <w:tcW w:w="956" w:type="dxa"/>
          </w:tcPr>
          <w:p w14:paraId="777610F1" w14:textId="1768F8FE"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126</w:t>
            </w:r>
          </w:p>
        </w:tc>
        <w:tc>
          <w:tcPr>
            <w:tcW w:w="955" w:type="dxa"/>
          </w:tcPr>
          <w:p w14:paraId="0774E8BD" w14:textId="6E37649C"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108</w:t>
            </w:r>
          </w:p>
        </w:tc>
        <w:tc>
          <w:tcPr>
            <w:tcW w:w="1074" w:type="dxa"/>
          </w:tcPr>
          <w:p w14:paraId="2B113F74" w14:textId="64FFE943"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51</w:t>
            </w:r>
          </w:p>
        </w:tc>
      </w:tr>
      <w:tr w:rsidR="00B82A1C" w:rsidRPr="001C1141" w14:paraId="6DF7FE59" w14:textId="77777777" w:rsidTr="0046408D">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7A4EAAC8" w14:textId="77777777" w:rsidR="00B82A1C" w:rsidRPr="001C1141" w:rsidRDefault="00B82A1C" w:rsidP="00B82A1C">
            <w:pPr>
              <w:tabs>
                <w:tab w:val="clear" w:pos="1134"/>
                <w:tab w:val="left" w:pos="794"/>
                <w:tab w:val="left" w:pos="1191"/>
                <w:tab w:val="left" w:pos="1588"/>
                <w:tab w:val="left" w:pos="1985"/>
              </w:tabs>
              <w:spacing w:before="40" w:after="40"/>
              <w:rPr>
                <w:sz w:val="20"/>
                <w:lang w:val="ru-RU"/>
              </w:rPr>
            </w:pPr>
            <w:r w:rsidRPr="001C1141">
              <w:rPr>
                <w:sz w:val="20"/>
                <w:lang w:val="ru-RU"/>
              </w:rPr>
              <w:t xml:space="preserve">Входящие заявления о взаимодействии для собраний </w:t>
            </w:r>
            <w:proofErr w:type="spellStart"/>
            <w:r w:rsidRPr="001C1141">
              <w:rPr>
                <w:sz w:val="20"/>
                <w:lang w:val="ru-RU"/>
              </w:rPr>
              <w:t>ИК1</w:t>
            </w:r>
            <w:proofErr w:type="spellEnd"/>
          </w:p>
        </w:tc>
        <w:tc>
          <w:tcPr>
            <w:tcW w:w="955" w:type="dxa"/>
          </w:tcPr>
          <w:p w14:paraId="36FAB28B" w14:textId="6E3A7855"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29</w:t>
            </w:r>
          </w:p>
        </w:tc>
        <w:tc>
          <w:tcPr>
            <w:tcW w:w="956" w:type="dxa"/>
          </w:tcPr>
          <w:p w14:paraId="4AA049F3" w14:textId="0342C074"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23</w:t>
            </w:r>
          </w:p>
        </w:tc>
        <w:tc>
          <w:tcPr>
            <w:tcW w:w="955" w:type="dxa"/>
          </w:tcPr>
          <w:p w14:paraId="0241C5C0" w14:textId="01F1903E"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14</w:t>
            </w:r>
          </w:p>
        </w:tc>
        <w:tc>
          <w:tcPr>
            <w:tcW w:w="1074" w:type="dxa"/>
          </w:tcPr>
          <w:p w14:paraId="304BFB64" w14:textId="03CF26A5"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7</w:t>
            </w:r>
          </w:p>
        </w:tc>
      </w:tr>
      <w:tr w:rsidR="00B82A1C" w:rsidRPr="001C1141" w14:paraId="00191669" w14:textId="77777777" w:rsidTr="00464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5DE59710" w14:textId="77777777" w:rsidR="00B82A1C" w:rsidRPr="001C1141" w:rsidRDefault="00B82A1C" w:rsidP="00B82A1C">
            <w:pPr>
              <w:tabs>
                <w:tab w:val="clear" w:pos="1134"/>
                <w:tab w:val="left" w:pos="794"/>
                <w:tab w:val="left" w:pos="1191"/>
                <w:tab w:val="left" w:pos="1588"/>
                <w:tab w:val="left" w:pos="1985"/>
              </w:tabs>
              <w:spacing w:before="40" w:after="40"/>
              <w:rPr>
                <w:sz w:val="20"/>
                <w:lang w:val="ru-RU"/>
              </w:rPr>
            </w:pPr>
            <w:r w:rsidRPr="001C1141">
              <w:rPr>
                <w:sz w:val="20"/>
                <w:lang w:val="ru-RU"/>
              </w:rPr>
              <w:t xml:space="preserve">Исходящие заявления о взаимодействии от собраний </w:t>
            </w:r>
            <w:proofErr w:type="spellStart"/>
            <w:r w:rsidRPr="001C1141">
              <w:rPr>
                <w:sz w:val="20"/>
                <w:lang w:val="ru-RU"/>
              </w:rPr>
              <w:t>ИК1</w:t>
            </w:r>
            <w:proofErr w:type="spellEnd"/>
          </w:p>
        </w:tc>
        <w:tc>
          <w:tcPr>
            <w:tcW w:w="955" w:type="dxa"/>
          </w:tcPr>
          <w:p w14:paraId="4BE12F08" w14:textId="4B06BB85"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13</w:t>
            </w:r>
          </w:p>
        </w:tc>
        <w:tc>
          <w:tcPr>
            <w:tcW w:w="956" w:type="dxa"/>
          </w:tcPr>
          <w:p w14:paraId="18D6272A" w14:textId="388D7082"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7</w:t>
            </w:r>
          </w:p>
        </w:tc>
        <w:tc>
          <w:tcPr>
            <w:tcW w:w="955" w:type="dxa"/>
          </w:tcPr>
          <w:p w14:paraId="6AA94741" w14:textId="21AB3712"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7</w:t>
            </w:r>
          </w:p>
        </w:tc>
        <w:tc>
          <w:tcPr>
            <w:tcW w:w="1074" w:type="dxa"/>
          </w:tcPr>
          <w:p w14:paraId="7B1F7003" w14:textId="1B1A2DE0"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4</w:t>
            </w:r>
          </w:p>
        </w:tc>
      </w:tr>
      <w:tr w:rsidR="00B82A1C" w:rsidRPr="001C1141" w14:paraId="23A197E4" w14:textId="77777777" w:rsidTr="0046408D">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5D7D5C3C" w14:textId="77777777" w:rsidR="00B82A1C" w:rsidRPr="001C1141" w:rsidRDefault="00B82A1C" w:rsidP="00B82A1C">
            <w:pPr>
              <w:tabs>
                <w:tab w:val="clear" w:pos="1134"/>
                <w:tab w:val="left" w:pos="794"/>
                <w:tab w:val="left" w:pos="1191"/>
                <w:tab w:val="left" w:pos="1588"/>
                <w:tab w:val="left" w:pos="1985"/>
              </w:tabs>
              <w:spacing w:before="40" w:after="40"/>
              <w:rPr>
                <w:sz w:val="20"/>
                <w:lang w:val="ru-RU"/>
              </w:rPr>
            </w:pPr>
            <w:r w:rsidRPr="001C1141">
              <w:rPr>
                <w:sz w:val="20"/>
                <w:lang w:val="ru-RU"/>
              </w:rPr>
              <w:t xml:space="preserve">Всего документов для собраний </w:t>
            </w:r>
            <w:proofErr w:type="spellStart"/>
            <w:r w:rsidRPr="001C1141">
              <w:rPr>
                <w:sz w:val="20"/>
                <w:lang w:val="ru-RU"/>
              </w:rPr>
              <w:t>ИК1</w:t>
            </w:r>
            <w:proofErr w:type="spellEnd"/>
            <w:r w:rsidRPr="001C1141">
              <w:rPr>
                <w:sz w:val="20"/>
                <w:lang w:val="ru-RU"/>
              </w:rPr>
              <w:br/>
              <w:t>(включая вклады МСЭ и отчеты о собраниях и о ходе работы)</w:t>
            </w:r>
          </w:p>
        </w:tc>
        <w:tc>
          <w:tcPr>
            <w:tcW w:w="955" w:type="dxa"/>
          </w:tcPr>
          <w:p w14:paraId="2D485C71" w14:textId="07E5D9D8"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142</w:t>
            </w:r>
          </w:p>
        </w:tc>
        <w:tc>
          <w:tcPr>
            <w:tcW w:w="956" w:type="dxa"/>
          </w:tcPr>
          <w:p w14:paraId="4C0F18B7" w14:textId="76BFC3B6"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198</w:t>
            </w:r>
          </w:p>
        </w:tc>
        <w:tc>
          <w:tcPr>
            <w:tcW w:w="955" w:type="dxa"/>
          </w:tcPr>
          <w:p w14:paraId="7A341120" w14:textId="40327E20"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177</w:t>
            </w:r>
          </w:p>
        </w:tc>
        <w:tc>
          <w:tcPr>
            <w:tcW w:w="1074" w:type="dxa"/>
          </w:tcPr>
          <w:p w14:paraId="3A81E100" w14:textId="3E1B3823"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132</w:t>
            </w:r>
          </w:p>
        </w:tc>
      </w:tr>
      <w:tr w:rsidR="00B82A1C" w:rsidRPr="001C1141" w14:paraId="5DFEF567" w14:textId="77777777" w:rsidTr="00464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094CC5F8" w14:textId="244004C8" w:rsidR="00B82A1C" w:rsidRPr="001C1141" w:rsidRDefault="00B82A1C" w:rsidP="00B82A1C">
            <w:pPr>
              <w:tabs>
                <w:tab w:val="clear" w:pos="1134"/>
                <w:tab w:val="left" w:pos="794"/>
                <w:tab w:val="left" w:pos="1191"/>
                <w:tab w:val="left" w:pos="1588"/>
                <w:tab w:val="left" w:pos="1985"/>
              </w:tabs>
              <w:spacing w:before="40" w:after="40"/>
              <w:rPr>
                <w:sz w:val="20"/>
                <w:lang w:val="ru-RU"/>
              </w:rPr>
            </w:pPr>
            <w:r w:rsidRPr="001C1141">
              <w:rPr>
                <w:sz w:val="20"/>
                <w:lang w:val="ru-RU"/>
              </w:rPr>
              <w:t xml:space="preserve">Вклады </w:t>
            </w:r>
            <w:r w:rsidR="0073320F">
              <w:rPr>
                <w:sz w:val="20"/>
                <w:lang w:val="ru-RU"/>
              </w:rPr>
              <w:t>член</w:t>
            </w:r>
            <w:r w:rsidRPr="001C1141">
              <w:rPr>
                <w:sz w:val="20"/>
                <w:lang w:val="ru-RU"/>
              </w:rPr>
              <w:t xml:space="preserve">ов </w:t>
            </w:r>
            <w:r>
              <w:rPr>
                <w:sz w:val="20"/>
                <w:lang w:val="ru-RU"/>
              </w:rPr>
              <w:t>МСЭ-</w:t>
            </w:r>
            <w:r>
              <w:rPr>
                <w:sz w:val="20"/>
                <w:lang w:val="en-US"/>
              </w:rPr>
              <w:t>D</w:t>
            </w:r>
            <w:r>
              <w:rPr>
                <w:sz w:val="20"/>
                <w:lang w:val="ru-RU"/>
              </w:rPr>
              <w:t xml:space="preserve">, руководящего состава </w:t>
            </w:r>
            <w:proofErr w:type="spellStart"/>
            <w:r>
              <w:rPr>
                <w:sz w:val="20"/>
                <w:lang w:val="ru-RU"/>
              </w:rPr>
              <w:t>ИК1</w:t>
            </w:r>
            <w:proofErr w:type="spellEnd"/>
            <w:r>
              <w:rPr>
                <w:sz w:val="20"/>
                <w:lang w:val="ru-RU"/>
              </w:rPr>
              <w:t xml:space="preserve"> и МСЭ </w:t>
            </w:r>
            <w:r w:rsidRPr="001C1141">
              <w:rPr>
                <w:sz w:val="20"/>
                <w:lang w:val="ru-RU"/>
              </w:rPr>
              <w:t xml:space="preserve">для собраний </w:t>
            </w:r>
            <w:proofErr w:type="spellStart"/>
            <w:r w:rsidRPr="001C1141">
              <w:rPr>
                <w:sz w:val="20"/>
                <w:lang w:val="ru-RU"/>
              </w:rPr>
              <w:t>RGQ</w:t>
            </w:r>
            <w:proofErr w:type="spellEnd"/>
          </w:p>
        </w:tc>
        <w:tc>
          <w:tcPr>
            <w:tcW w:w="955" w:type="dxa"/>
          </w:tcPr>
          <w:p w14:paraId="61538126" w14:textId="44C50034"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85</w:t>
            </w:r>
          </w:p>
        </w:tc>
        <w:tc>
          <w:tcPr>
            <w:tcW w:w="956" w:type="dxa"/>
          </w:tcPr>
          <w:p w14:paraId="5B8E88A3" w14:textId="745F4C90"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114</w:t>
            </w:r>
          </w:p>
        </w:tc>
        <w:tc>
          <w:tcPr>
            <w:tcW w:w="955" w:type="dxa"/>
          </w:tcPr>
          <w:p w14:paraId="061CBC65" w14:textId="07C7BBFF"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93</w:t>
            </w:r>
          </w:p>
        </w:tc>
        <w:tc>
          <w:tcPr>
            <w:tcW w:w="1074" w:type="dxa"/>
          </w:tcPr>
          <w:p w14:paraId="177426BE" w14:textId="1FEDED90"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44</w:t>
            </w:r>
          </w:p>
        </w:tc>
      </w:tr>
      <w:tr w:rsidR="00B82A1C" w:rsidRPr="001C1141" w14:paraId="7841541C" w14:textId="77777777" w:rsidTr="0046408D">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19195AF8" w14:textId="77777777" w:rsidR="00B82A1C" w:rsidRPr="001C1141" w:rsidRDefault="00B82A1C" w:rsidP="00B82A1C">
            <w:pPr>
              <w:tabs>
                <w:tab w:val="clear" w:pos="1134"/>
                <w:tab w:val="left" w:pos="794"/>
                <w:tab w:val="left" w:pos="1191"/>
                <w:tab w:val="left" w:pos="1588"/>
                <w:tab w:val="left" w:pos="1985"/>
              </w:tabs>
              <w:spacing w:before="40" w:after="40"/>
              <w:rPr>
                <w:sz w:val="20"/>
                <w:lang w:val="ru-RU"/>
              </w:rPr>
            </w:pPr>
            <w:r w:rsidRPr="001C1141">
              <w:rPr>
                <w:sz w:val="20"/>
                <w:lang w:val="ru-RU"/>
              </w:rPr>
              <w:t xml:space="preserve">Входящие заявления о взаимодействии для собраний </w:t>
            </w:r>
            <w:proofErr w:type="spellStart"/>
            <w:r w:rsidRPr="001C1141">
              <w:rPr>
                <w:sz w:val="20"/>
                <w:lang w:val="ru-RU"/>
              </w:rPr>
              <w:t>RGQ</w:t>
            </w:r>
            <w:proofErr w:type="spellEnd"/>
          </w:p>
        </w:tc>
        <w:tc>
          <w:tcPr>
            <w:tcW w:w="955" w:type="dxa"/>
          </w:tcPr>
          <w:p w14:paraId="7CC39ACE" w14:textId="1F2F5AA9"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14</w:t>
            </w:r>
          </w:p>
        </w:tc>
        <w:tc>
          <w:tcPr>
            <w:tcW w:w="956" w:type="dxa"/>
          </w:tcPr>
          <w:p w14:paraId="7716D24F" w14:textId="393C3E3D"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25</w:t>
            </w:r>
          </w:p>
        </w:tc>
        <w:tc>
          <w:tcPr>
            <w:tcW w:w="955" w:type="dxa"/>
          </w:tcPr>
          <w:p w14:paraId="418F1C1B" w14:textId="6077D530"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16</w:t>
            </w:r>
          </w:p>
        </w:tc>
        <w:tc>
          <w:tcPr>
            <w:tcW w:w="1074" w:type="dxa"/>
          </w:tcPr>
          <w:p w14:paraId="2A3617F1" w14:textId="11663745"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12</w:t>
            </w:r>
          </w:p>
        </w:tc>
      </w:tr>
      <w:tr w:rsidR="00B82A1C" w:rsidRPr="001C1141" w14:paraId="13E3BF37" w14:textId="77777777" w:rsidTr="004640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7D44B506" w14:textId="77777777" w:rsidR="00B82A1C" w:rsidRPr="001C1141" w:rsidRDefault="00B82A1C" w:rsidP="00B82A1C">
            <w:pPr>
              <w:tabs>
                <w:tab w:val="clear" w:pos="1134"/>
                <w:tab w:val="left" w:pos="794"/>
                <w:tab w:val="left" w:pos="1191"/>
                <w:tab w:val="left" w:pos="1588"/>
                <w:tab w:val="left" w:pos="1985"/>
              </w:tabs>
              <w:spacing w:before="40" w:after="40"/>
              <w:rPr>
                <w:sz w:val="20"/>
                <w:lang w:val="ru-RU"/>
              </w:rPr>
            </w:pPr>
            <w:r w:rsidRPr="001C1141">
              <w:rPr>
                <w:sz w:val="20"/>
                <w:lang w:val="ru-RU"/>
              </w:rPr>
              <w:t xml:space="preserve">Исходящие заявления о взаимодействии от собраний </w:t>
            </w:r>
            <w:proofErr w:type="spellStart"/>
            <w:r w:rsidRPr="001C1141">
              <w:rPr>
                <w:sz w:val="20"/>
                <w:lang w:val="ru-RU"/>
              </w:rPr>
              <w:t>RGQ</w:t>
            </w:r>
            <w:proofErr w:type="spellEnd"/>
          </w:p>
        </w:tc>
        <w:tc>
          <w:tcPr>
            <w:tcW w:w="955" w:type="dxa"/>
          </w:tcPr>
          <w:p w14:paraId="4FE194F3" w14:textId="0A92CC3C"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21</w:t>
            </w:r>
          </w:p>
        </w:tc>
        <w:tc>
          <w:tcPr>
            <w:tcW w:w="956" w:type="dxa"/>
          </w:tcPr>
          <w:p w14:paraId="1C1C0C2A" w14:textId="0DF9F2A3"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14</w:t>
            </w:r>
          </w:p>
        </w:tc>
        <w:tc>
          <w:tcPr>
            <w:tcW w:w="955" w:type="dxa"/>
          </w:tcPr>
          <w:p w14:paraId="7B0B7195" w14:textId="0A32EFA1"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10</w:t>
            </w:r>
          </w:p>
        </w:tc>
        <w:tc>
          <w:tcPr>
            <w:tcW w:w="1074" w:type="dxa"/>
          </w:tcPr>
          <w:p w14:paraId="01116887" w14:textId="5E99C947" w:rsidR="00B82A1C" w:rsidRPr="001C1141" w:rsidRDefault="00B82A1C" w:rsidP="00B82A1C">
            <w:pPr>
              <w:tabs>
                <w:tab w:val="clear" w:pos="1134"/>
                <w:tab w:val="left" w:pos="794"/>
                <w:tab w:val="left" w:pos="1191"/>
                <w:tab w:val="left" w:pos="1588"/>
                <w:tab w:val="left" w:pos="1985"/>
              </w:tabs>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lang w:val="ru-RU"/>
              </w:rPr>
            </w:pPr>
            <w:r w:rsidRPr="0081331A">
              <w:t>3</w:t>
            </w:r>
          </w:p>
        </w:tc>
      </w:tr>
      <w:tr w:rsidR="00B82A1C" w:rsidRPr="001C1141" w14:paraId="7829EB58" w14:textId="77777777" w:rsidTr="0046408D">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232B4EFD" w14:textId="77777777" w:rsidR="00B82A1C" w:rsidRPr="001C1141" w:rsidRDefault="00B82A1C" w:rsidP="00B82A1C">
            <w:pPr>
              <w:tabs>
                <w:tab w:val="clear" w:pos="1134"/>
                <w:tab w:val="left" w:pos="794"/>
                <w:tab w:val="left" w:pos="1191"/>
                <w:tab w:val="left" w:pos="1588"/>
                <w:tab w:val="left" w:pos="1985"/>
              </w:tabs>
              <w:spacing w:before="40" w:after="40"/>
              <w:rPr>
                <w:sz w:val="20"/>
                <w:lang w:val="ru-RU"/>
              </w:rPr>
            </w:pPr>
            <w:r w:rsidRPr="001C1141">
              <w:rPr>
                <w:sz w:val="20"/>
                <w:lang w:val="ru-RU"/>
              </w:rPr>
              <w:t xml:space="preserve">Всего документов для собраний </w:t>
            </w:r>
            <w:proofErr w:type="spellStart"/>
            <w:r w:rsidRPr="001C1141">
              <w:rPr>
                <w:sz w:val="20"/>
                <w:lang w:val="ru-RU"/>
              </w:rPr>
              <w:t>RGQ</w:t>
            </w:r>
            <w:proofErr w:type="spellEnd"/>
            <w:r w:rsidRPr="001C1141">
              <w:rPr>
                <w:sz w:val="20"/>
                <w:lang w:val="ru-RU"/>
              </w:rPr>
              <w:br/>
              <w:t>(включая вклады МСЭ, отчеты о собраниях и о ходе работы)</w:t>
            </w:r>
          </w:p>
        </w:tc>
        <w:tc>
          <w:tcPr>
            <w:tcW w:w="955" w:type="dxa"/>
          </w:tcPr>
          <w:p w14:paraId="4F82131E" w14:textId="3808BF62"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160</w:t>
            </w:r>
          </w:p>
        </w:tc>
        <w:tc>
          <w:tcPr>
            <w:tcW w:w="956" w:type="dxa"/>
          </w:tcPr>
          <w:p w14:paraId="4C2447DE" w14:textId="7FD9B6C5"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185</w:t>
            </w:r>
          </w:p>
        </w:tc>
        <w:tc>
          <w:tcPr>
            <w:tcW w:w="955" w:type="dxa"/>
          </w:tcPr>
          <w:p w14:paraId="26E5E944" w14:textId="30ED8B36"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183</w:t>
            </w:r>
          </w:p>
        </w:tc>
        <w:tc>
          <w:tcPr>
            <w:tcW w:w="1074" w:type="dxa"/>
          </w:tcPr>
          <w:p w14:paraId="5D329278" w14:textId="0A484535" w:rsidR="00B82A1C" w:rsidRPr="001C1141" w:rsidRDefault="00B82A1C" w:rsidP="00B82A1C">
            <w:pPr>
              <w:tabs>
                <w:tab w:val="clear" w:pos="1134"/>
                <w:tab w:val="left" w:pos="794"/>
                <w:tab w:val="left" w:pos="1191"/>
                <w:tab w:val="left" w:pos="1588"/>
                <w:tab w:val="left" w:pos="1985"/>
              </w:tabs>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lang w:val="ru-RU"/>
              </w:rPr>
            </w:pPr>
            <w:r w:rsidRPr="0081331A">
              <w:t>107</w:t>
            </w:r>
          </w:p>
        </w:tc>
      </w:tr>
    </w:tbl>
    <w:p w14:paraId="797F1C3D" w14:textId="69FD158C" w:rsidR="006D412B" w:rsidRPr="001C1141" w:rsidRDefault="006D412B" w:rsidP="006D412B">
      <w:pPr>
        <w:pStyle w:val="Note"/>
        <w:rPr>
          <w:lang w:val="ru-RU"/>
        </w:rPr>
      </w:pPr>
      <w:r w:rsidRPr="001C1141">
        <w:rPr>
          <w:lang w:val="ru-RU"/>
        </w:rPr>
        <w:t>Примечание. − *</w:t>
      </w:r>
      <w:r w:rsidR="00B82A1C">
        <w:rPr>
          <w:lang w:val="ru-RU"/>
        </w:rPr>
        <w:t>Вклады, з</w:t>
      </w:r>
      <w:r w:rsidRPr="001C1141">
        <w:rPr>
          <w:lang w:val="ru-RU"/>
        </w:rPr>
        <w:t>а исключением заявлений о взаимодействии,</w:t>
      </w:r>
      <w:r>
        <w:rPr>
          <w:lang w:val="ru-RU"/>
        </w:rPr>
        <w:t xml:space="preserve"> отчетов о ходе работы,</w:t>
      </w:r>
      <w:r w:rsidRPr="001C1141">
        <w:rPr>
          <w:lang w:val="ru-RU"/>
        </w:rPr>
        <w:t xml:space="preserve"> </w:t>
      </w:r>
      <w:r w:rsidRPr="001C1141">
        <w:rPr>
          <w:szCs w:val="22"/>
          <w:lang w:val="ru-RU"/>
        </w:rPr>
        <w:t>ежегодных итоговых документов</w:t>
      </w:r>
      <w:r w:rsidR="00B82A1C">
        <w:rPr>
          <w:szCs w:val="22"/>
          <w:lang w:val="ru-RU"/>
        </w:rPr>
        <w:t xml:space="preserve"> и</w:t>
      </w:r>
      <w:r>
        <w:rPr>
          <w:szCs w:val="22"/>
          <w:lang w:val="ru-RU"/>
        </w:rPr>
        <w:t xml:space="preserve"> </w:t>
      </w:r>
      <w:r w:rsidRPr="001C1141">
        <w:rPr>
          <w:szCs w:val="22"/>
          <w:lang w:val="ru-RU"/>
        </w:rPr>
        <w:t>отчетов о результатах работы</w:t>
      </w:r>
      <w:r w:rsidRPr="001C1141">
        <w:rPr>
          <w:lang w:val="ru-RU"/>
        </w:rPr>
        <w:t>.</w:t>
      </w:r>
    </w:p>
    <w:p w14:paraId="7B36826E" w14:textId="6E942FB8" w:rsidR="00BB5BA2" w:rsidRPr="001C1141" w:rsidRDefault="00BB5BA2" w:rsidP="00BB5BA2">
      <w:pPr>
        <w:tabs>
          <w:tab w:val="clear" w:pos="1134"/>
          <w:tab w:val="left" w:pos="794"/>
          <w:tab w:val="left" w:pos="1191"/>
          <w:tab w:val="left" w:pos="1588"/>
          <w:tab w:val="left" w:pos="1985"/>
        </w:tabs>
        <w:spacing w:before="240"/>
        <w:rPr>
          <w:szCs w:val="22"/>
          <w:lang w:val="ru-RU"/>
        </w:rPr>
      </w:pPr>
      <w:r w:rsidRPr="001C1141">
        <w:rPr>
          <w:szCs w:val="22"/>
          <w:lang w:val="ru-RU"/>
        </w:rPr>
        <w:t xml:space="preserve">В </w:t>
      </w:r>
      <w:r w:rsidRPr="001C1141">
        <w:rPr>
          <w:b/>
          <w:bCs/>
          <w:szCs w:val="22"/>
          <w:lang w:val="ru-RU"/>
        </w:rPr>
        <w:t>Таблице 3</w:t>
      </w:r>
      <w:r w:rsidRPr="001C1141">
        <w:rPr>
          <w:szCs w:val="22"/>
          <w:lang w:val="ru-RU"/>
        </w:rPr>
        <w:t xml:space="preserve"> указано общее количество подготовленных документов</w:t>
      </w:r>
      <w:r w:rsidR="00F60B35">
        <w:rPr>
          <w:szCs w:val="22"/>
          <w:lang w:val="ru-RU"/>
        </w:rPr>
        <w:t xml:space="preserve">, которое составляет 1284. На собраниях было рассмотрено в целом 674 вклада (за исключением </w:t>
      </w:r>
      <w:r w:rsidRPr="001C1141">
        <w:rPr>
          <w:szCs w:val="22"/>
          <w:lang w:val="ru-RU"/>
        </w:rPr>
        <w:t>заявлений о взаимодействии</w:t>
      </w:r>
      <w:r w:rsidR="00F60B35" w:rsidRPr="001C1141">
        <w:rPr>
          <w:lang w:val="ru-RU"/>
        </w:rPr>
        <w:t>,</w:t>
      </w:r>
      <w:r w:rsidR="00F60B35">
        <w:rPr>
          <w:lang w:val="ru-RU"/>
        </w:rPr>
        <w:t xml:space="preserve"> отчетов о ходе работы,</w:t>
      </w:r>
      <w:r w:rsidR="00F60B35" w:rsidRPr="001C1141">
        <w:rPr>
          <w:lang w:val="ru-RU"/>
        </w:rPr>
        <w:t xml:space="preserve"> </w:t>
      </w:r>
      <w:r w:rsidR="00F60B35" w:rsidRPr="001C1141">
        <w:rPr>
          <w:szCs w:val="22"/>
          <w:lang w:val="ru-RU"/>
        </w:rPr>
        <w:t>ежегодных итоговых документов</w:t>
      </w:r>
      <w:r w:rsidR="00F60B35">
        <w:rPr>
          <w:szCs w:val="22"/>
          <w:lang w:val="ru-RU"/>
        </w:rPr>
        <w:t xml:space="preserve"> и </w:t>
      </w:r>
      <w:r w:rsidR="00F60B35" w:rsidRPr="001C1141">
        <w:rPr>
          <w:szCs w:val="22"/>
          <w:lang w:val="ru-RU"/>
        </w:rPr>
        <w:t>отчетов о результатах работы</w:t>
      </w:r>
      <w:r w:rsidR="00F60B35">
        <w:rPr>
          <w:szCs w:val="22"/>
          <w:lang w:val="ru-RU"/>
        </w:rPr>
        <w:t>)</w:t>
      </w:r>
      <w:r w:rsidRPr="001C1141">
        <w:rPr>
          <w:szCs w:val="22"/>
          <w:lang w:val="ru-RU"/>
        </w:rPr>
        <w:t xml:space="preserve">. Большинство вкладов от </w:t>
      </w:r>
      <w:r w:rsidR="0073320F">
        <w:rPr>
          <w:szCs w:val="22"/>
          <w:lang w:val="ru-RU"/>
        </w:rPr>
        <w:t>член</w:t>
      </w:r>
      <w:r w:rsidRPr="001C1141">
        <w:rPr>
          <w:szCs w:val="22"/>
          <w:lang w:val="ru-RU"/>
        </w:rPr>
        <w:t xml:space="preserve">ов </w:t>
      </w:r>
      <w:r w:rsidR="00F60B35">
        <w:rPr>
          <w:szCs w:val="22"/>
          <w:lang w:val="ru-RU"/>
        </w:rPr>
        <w:t>МСЭ-</w:t>
      </w:r>
      <w:r w:rsidR="00F60B35">
        <w:rPr>
          <w:szCs w:val="22"/>
          <w:lang w:val="en-US"/>
        </w:rPr>
        <w:t>D</w:t>
      </w:r>
      <w:r w:rsidR="00F60B35">
        <w:rPr>
          <w:szCs w:val="22"/>
          <w:lang w:val="ru-RU"/>
        </w:rPr>
        <w:t xml:space="preserve"> </w:t>
      </w:r>
      <w:r w:rsidRPr="001C1141">
        <w:rPr>
          <w:szCs w:val="22"/>
          <w:lang w:val="ru-RU"/>
        </w:rPr>
        <w:t xml:space="preserve">поступило от </w:t>
      </w:r>
      <w:r w:rsidR="009166F9" w:rsidRPr="001C1141">
        <w:rPr>
          <w:szCs w:val="22"/>
          <w:lang w:val="ru-RU"/>
        </w:rPr>
        <w:t xml:space="preserve">членов </w:t>
      </w:r>
      <w:r w:rsidRPr="001C1141">
        <w:rPr>
          <w:szCs w:val="22"/>
          <w:lang w:val="ru-RU"/>
        </w:rPr>
        <w:t xml:space="preserve">руководящего состава исследовательских комиссий МСЭ-D. Большинство координаторов штаб-квартиры </w:t>
      </w:r>
      <w:r w:rsidR="00F60B35">
        <w:rPr>
          <w:szCs w:val="22"/>
          <w:lang w:val="ru-RU"/>
        </w:rPr>
        <w:t>МС</w:t>
      </w:r>
      <w:r w:rsidRPr="001C1141">
        <w:rPr>
          <w:szCs w:val="22"/>
          <w:lang w:val="ru-RU"/>
        </w:rPr>
        <w:t>Э и регион</w:t>
      </w:r>
      <w:r w:rsidR="00F60B35">
        <w:rPr>
          <w:szCs w:val="22"/>
          <w:lang w:val="ru-RU"/>
        </w:rPr>
        <w:t>альных отделений</w:t>
      </w:r>
      <w:r w:rsidRPr="001C1141">
        <w:rPr>
          <w:szCs w:val="22"/>
          <w:lang w:val="ru-RU"/>
        </w:rPr>
        <w:t xml:space="preserve"> также представили </w:t>
      </w:r>
      <w:r w:rsidR="00F60B35">
        <w:rPr>
          <w:szCs w:val="22"/>
          <w:lang w:val="ru-RU"/>
        </w:rPr>
        <w:t>вклады</w:t>
      </w:r>
      <w:r w:rsidRPr="001C1141">
        <w:rPr>
          <w:szCs w:val="22"/>
          <w:lang w:val="ru-RU"/>
        </w:rPr>
        <w:t xml:space="preserve"> о своих действиях, относящихся к рассматриваем</w:t>
      </w:r>
      <w:r w:rsidR="00F60B35">
        <w:rPr>
          <w:szCs w:val="22"/>
          <w:lang w:val="ru-RU"/>
        </w:rPr>
        <w:t>ым</w:t>
      </w:r>
      <w:r w:rsidRPr="001C1141">
        <w:rPr>
          <w:szCs w:val="22"/>
          <w:lang w:val="ru-RU"/>
        </w:rPr>
        <w:t xml:space="preserve"> исслед</w:t>
      </w:r>
      <w:r w:rsidR="009166F9" w:rsidRPr="001C1141">
        <w:rPr>
          <w:szCs w:val="22"/>
          <w:lang w:val="ru-RU"/>
        </w:rPr>
        <w:t>уем</w:t>
      </w:r>
      <w:r w:rsidR="00F60B35">
        <w:rPr>
          <w:szCs w:val="22"/>
          <w:lang w:val="ru-RU"/>
        </w:rPr>
        <w:t>ым</w:t>
      </w:r>
      <w:r w:rsidRPr="001C1141">
        <w:rPr>
          <w:szCs w:val="22"/>
          <w:lang w:val="ru-RU"/>
        </w:rPr>
        <w:t xml:space="preserve"> Вопрос</w:t>
      </w:r>
      <w:r w:rsidR="00F60B35">
        <w:rPr>
          <w:szCs w:val="22"/>
          <w:lang w:val="ru-RU"/>
        </w:rPr>
        <w:t>ам</w:t>
      </w:r>
      <w:r w:rsidRPr="001C1141">
        <w:rPr>
          <w:szCs w:val="22"/>
          <w:lang w:val="ru-RU"/>
        </w:rPr>
        <w:t xml:space="preserve">. </w:t>
      </w:r>
      <w:r w:rsidR="009166F9" w:rsidRPr="001C1141">
        <w:rPr>
          <w:szCs w:val="22"/>
          <w:lang w:val="ru-RU"/>
        </w:rPr>
        <w:t>На р</w:t>
      </w:r>
      <w:r w:rsidRPr="001C1141">
        <w:rPr>
          <w:szCs w:val="22"/>
          <w:lang w:val="ru-RU"/>
        </w:rPr>
        <w:t>егионально</w:t>
      </w:r>
      <w:r w:rsidR="009166F9" w:rsidRPr="001C1141">
        <w:rPr>
          <w:szCs w:val="22"/>
          <w:lang w:val="ru-RU"/>
        </w:rPr>
        <w:t>е</w:t>
      </w:r>
      <w:r w:rsidRPr="001C1141">
        <w:rPr>
          <w:szCs w:val="22"/>
          <w:lang w:val="ru-RU"/>
        </w:rPr>
        <w:t xml:space="preserve"> подготовительно</w:t>
      </w:r>
      <w:r w:rsidR="009166F9" w:rsidRPr="001C1141">
        <w:rPr>
          <w:szCs w:val="22"/>
          <w:lang w:val="ru-RU"/>
        </w:rPr>
        <w:t>е</w:t>
      </w:r>
      <w:r w:rsidRPr="001C1141">
        <w:rPr>
          <w:szCs w:val="22"/>
          <w:lang w:val="ru-RU"/>
        </w:rPr>
        <w:t xml:space="preserve"> собрани</w:t>
      </w:r>
      <w:r w:rsidR="009166F9" w:rsidRPr="001C1141">
        <w:rPr>
          <w:szCs w:val="22"/>
          <w:lang w:val="ru-RU"/>
        </w:rPr>
        <w:t>е</w:t>
      </w:r>
      <w:r w:rsidRPr="001C1141">
        <w:rPr>
          <w:szCs w:val="22"/>
          <w:lang w:val="ru-RU"/>
        </w:rPr>
        <w:t xml:space="preserve"> (</w:t>
      </w:r>
      <w:proofErr w:type="spellStart"/>
      <w:r w:rsidRPr="001C1141">
        <w:rPr>
          <w:szCs w:val="22"/>
          <w:lang w:val="ru-RU"/>
        </w:rPr>
        <w:t>РПС</w:t>
      </w:r>
      <w:proofErr w:type="spellEnd"/>
      <w:r w:rsidRPr="001C1141">
        <w:rPr>
          <w:szCs w:val="22"/>
          <w:lang w:val="ru-RU"/>
        </w:rPr>
        <w:t xml:space="preserve">) </w:t>
      </w:r>
      <w:r w:rsidR="009166F9" w:rsidRPr="001C1141">
        <w:rPr>
          <w:szCs w:val="22"/>
          <w:lang w:val="ru-RU"/>
        </w:rPr>
        <w:t>для</w:t>
      </w:r>
      <w:r w:rsidRPr="001C1141">
        <w:rPr>
          <w:szCs w:val="22"/>
          <w:lang w:val="ru-RU"/>
        </w:rPr>
        <w:t xml:space="preserve"> Европ</w:t>
      </w:r>
      <w:r w:rsidR="009166F9" w:rsidRPr="001C1141">
        <w:rPr>
          <w:szCs w:val="22"/>
          <w:lang w:val="ru-RU"/>
        </w:rPr>
        <w:t>ы</w:t>
      </w:r>
      <w:r w:rsidRPr="001C1141">
        <w:rPr>
          <w:rFonts w:asciiTheme="minorHAnsi" w:hAnsiTheme="minorHAnsi" w:cstheme="minorHAnsi"/>
          <w:position w:val="6"/>
          <w:sz w:val="16"/>
          <w:szCs w:val="16"/>
          <w:lang w:val="ru-RU"/>
        </w:rPr>
        <w:footnoteReference w:id="19"/>
      </w:r>
      <w:r w:rsidRPr="001C1141">
        <w:rPr>
          <w:szCs w:val="22"/>
          <w:lang w:val="ru-RU"/>
        </w:rPr>
        <w:t>, проходивше</w:t>
      </w:r>
      <w:r w:rsidR="009166F9" w:rsidRPr="001C1141">
        <w:rPr>
          <w:szCs w:val="22"/>
          <w:lang w:val="ru-RU"/>
        </w:rPr>
        <w:t>е</w:t>
      </w:r>
      <w:r w:rsidRPr="001C1141">
        <w:rPr>
          <w:szCs w:val="22"/>
          <w:lang w:val="ru-RU"/>
        </w:rPr>
        <w:t xml:space="preserve"> 18–19 января 2021 года, поступили относящиеся к исследуемым Вопросам вклады от Государств-Членов</w:t>
      </w:r>
      <w:r w:rsidR="009446C2">
        <w:rPr>
          <w:szCs w:val="22"/>
          <w:lang w:val="ru-RU"/>
        </w:rPr>
        <w:t>. Этим Государствам-Членам</w:t>
      </w:r>
      <w:r w:rsidRPr="001C1141">
        <w:rPr>
          <w:szCs w:val="22"/>
          <w:lang w:val="ru-RU"/>
        </w:rPr>
        <w:t xml:space="preserve"> было предложено передать </w:t>
      </w:r>
      <w:r w:rsidR="009327B5">
        <w:rPr>
          <w:szCs w:val="22"/>
          <w:lang w:val="ru-RU"/>
        </w:rPr>
        <w:t>свои вклады</w:t>
      </w:r>
      <w:r w:rsidRPr="001C1141">
        <w:rPr>
          <w:szCs w:val="22"/>
          <w:lang w:val="ru-RU"/>
        </w:rPr>
        <w:t xml:space="preserve"> в исследовательские комиссии МСЭ-D. Возможно, будет полезно, если </w:t>
      </w:r>
      <w:r w:rsidR="0073320F">
        <w:rPr>
          <w:szCs w:val="22"/>
          <w:lang w:val="ru-RU"/>
        </w:rPr>
        <w:t>ч</w:t>
      </w:r>
      <w:r w:rsidRPr="001C1141">
        <w:rPr>
          <w:szCs w:val="22"/>
          <w:lang w:val="ru-RU"/>
        </w:rPr>
        <w:t>лены</w:t>
      </w:r>
      <w:r w:rsidR="009327B5">
        <w:rPr>
          <w:szCs w:val="22"/>
          <w:lang w:val="ru-RU"/>
        </w:rPr>
        <w:t xml:space="preserve"> МСЭ-</w:t>
      </w:r>
      <w:r w:rsidR="009327B5">
        <w:rPr>
          <w:szCs w:val="22"/>
          <w:lang w:val="en-US"/>
        </w:rPr>
        <w:t>D</w:t>
      </w:r>
      <w:r w:rsidRPr="001C1141">
        <w:rPr>
          <w:szCs w:val="22"/>
          <w:lang w:val="ru-RU"/>
        </w:rPr>
        <w:t xml:space="preserve">, представляющие вклады на будущих </w:t>
      </w:r>
      <w:proofErr w:type="spellStart"/>
      <w:r w:rsidRPr="001C1141">
        <w:rPr>
          <w:szCs w:val="22"/>
          <w:lang w:val="ru-RU"/>
        </w:rPr>
        <w:t>РФР</w:t>
      </w:r>
      <w:proofErr w:type="spellEnd"/>
      <w:r w:rsidRPr="001C1141">
        <w:rPr>
          <w:szCs w:val="22"/>
          <w:lang w:val="ru-RU"/>
        </w:rPr>
        <w:t xml:space="preserve">, также примут аналогичный подход. </w:t>
      </w:r>
      <w:r w:rsidR="006F1111" w:rsidRPr="001C1141">
        <w:rPr>
          <w:szCs w:val="22"/>
          <w:lang w:val="ru-RU"/>
        </w:rPr>
        <w:t>Председатель выразил</w:t>
      </w:r>
      <w:r w:rsidR="009327B5">
        <w:rPr>
          <w:szCs w:val="22"/>
          <w:lang w:val="ru-RU"/>
        </w:rPr>
        <w:t>а</w:t>
      </w:r>
      <w:r w:rsidR="006F1111" w:rsidRPr="001C1141">
        <w:rPr>
          <w:szCs w:val="22"/>
          <w:lang w:val="ru-RU"/>
        </w:rPr>
        <w:t xml:space="preserve"> признательность активным </w:t>
      </w:r>
      <w:r w:rsidR="00E659C3" w:rsidRPr="001C1141">
        <w:rPr>
          <w:szCs w:val="22"/>
          <w:lang w:val="ru-RU"/>
        </w:rPr>
        <w:t>авторам вкладов</w:t>
      </w:r>
      <w:r w:rsidRPr="001C1141">
        <w:rPr>
          <w:szCs w:val="22"/>
          <w:lang w:val="ru-RU"/>
        </w:rPr>
        <w:t xml:space="preserve">, </w:t>
      </w:r>
      <w:r w:rsidR="00EE4461" w:rsidRPr="001C1141">
        <w:rPr>
          <w:szCs w:val="22"/>
          <w:lang w:val="ru-RU"/>
        </w:rPr>
        <w:t xml:space="preserve">которые </w:t>
      </w:r>
      <w:r w:rsidRPr="001C1141">
        <w:rPr>
          <w:szCs w:val="22"/>
          <w:lang w:val="ru-RU"/>
        </w:rPr>
        <w:t>не вход</w:t>
      </w:r>
      <w:r w:rsidR="00EE4461" w:rsidRPr="001C1141">
        <w:rPr>
          <w:szCs w:val="22"/>
          <w:lang w:val="ru-RU"/>
        </w:rPr>
        <w:t>или</w:t>
      </w:r>
      <w:r w:rsidRPr="001C1141">
        <w:rPr>
          <w:szCs w:val="22"/>
          <w:lang w:val="ru-RU"/>
        </w:rPr>
        <w:t xml:space="preserve"> в руководящий состав </w:t>
      </w:r>
      <w:proofErr w:type="spellStart"/>
      <w:r w:rsidRPr="001C1141">
        <w:rPr>
          <w:szCs w:val="22"/>
          <w:lang w:val="ru-RU"/>
        </w:rPr>
        <w:t>ИК1</w:t>
      </w:r>
      <w:proofErr w:type="spellEnd"/>
      <w:r w:rsidRPr="001C1141">
        <w:rPr>
          <w:szCs w:val="22"/>
          <w:lang w:val="ru-RU"/>
        </w:rPr>
        <w:t xml:space="preserve"> МСЭ-D</w:t>
      </w:r>
      <w:r w:rsidR="00EE4461" w:rsidRPr="001C1141">
        <w:rPr>
          <w:szCs w:val="22"/>
          <w:lang w:val="ru-RU"/>
        </w:rPr>
        <w:t xml:space="preserve">, за их участие и приверженность работе </w:t>
      </w:r>
      <w:proofErr w:type="spellStart"/>
      <w:r w:rsidR="00EE4461" w:rsidRPr="001C1141">
        <w:rPr>
          <w:szCs w:val="22"/>
          <w:lang w:val="ru-RU"/>
        </w:rPr>
        <w:t>ИК1</w:t>
      </w:r>
      <w:proofErr w:type="spellEnd"/>
      <w:r w:rsidRPr="001C1141">
        <w:rPr>
          <w:szCs w:val="22"/>
          <w:lang w:val="ru-RU"/>
        </w:rPr>
        <w:t>.</w:t>
      </w:r>
    </w:p>
    <w:p w14:paraId="7536B2B7" w14:textId="31527176"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Перед размещением в интернете содержание каждого представленного вклада и каждого обработанного документа проверяется </w:t>
      </w:r>
      <w:r w:rsidR="00E659C3" w:rsidRPr="001C1141">
        <w:rPr>
          <w:szCs w:val="22"/>
          <w:lang w:val="ru-RU"/>
        </w:rPr>
        <w:t>с</w:t>
      </w:r>
      <w:r w:rsidRPr="001C1141">
        <w:rPr>
          <w:szCs w:val="22"/>
          <w:lang w:val="ru-RU"/>
        </w:rPr>
        <w:t>екретариатом. Вклады – это ключевые исходные материалы, которые обсуждаются на собраниях и анализируются руководством групп по Вопросам для включения в состав ежегодных итоговых документов и в заключительные отчеты о результатах работы. Актуальность, качество и количество вкладов отражаются на качестве ежегодных итоговых документов и конечных материалов исследовательских комиссий.</w:t>
      </w:r>
    </w:p>
    <w:p w14:paraId="0FC03CAC" w14:textId="7BF2EE38" w:rsidR="00215FBA" w:rsidRPr="001C1141" w:rsidRDefault="00215FBA" w:rsidP="00F07F2B">
      <w:pPr>
        <w:pStyle w:val="Heading1"/>
        <w:rPr>
          <w:lang w:val="ru-RU"/>
        </w:rPr>
      </w:pPr>
      <w:r w:rsidRPr="001C1141">
        <w:rPr>
          <w:lang w:val="ru-RU"/>
        </w:rPr>
        <w:t>2</w:t>
      </w:r>
      <w:r w:rsidRPr="001C1141">
        <w:rPr>
          <w:lang w:val="ru-RU"/>
        </w:rPr>
        <w:tab/>
      </w:r>
      <w:r w:rsidR="003B16C7" w:rsidRPr="001C1141">
        <w:rPr>
          <w:lang w:val="ru-RU"/>
        </w:rPr>
        <w:t>Инструменты достижения результата</w:t>
      </w:r>
    </w:p>
    <w:p w14:paraId="0ED171B6" w14:textId="2E2B3234" w:rsidR="00215FBA" w:rsidRPr="001C1141" w:rsidRDefault="00215FBA" w:rsidP="00F07F2B">
      <w:pPr>
        <w:pStyle w:val="Heading2"/>
        <w:rPr>
          <w:lang w:val="ru-RU"/>
        </w:rPr>
      </w:pPr>
      <w:r w:rsidRPr="001C1141">
        <w:rPr>
          <w:lang w:val="ru-RU"/>
        </w:rPr>
        <w:t>2.1</w:t>
      </w:r>
      <w:r w:rsidRPr="001C1141">
        <w:rPr>
          <w:lang w:val="ru-RU"/>
        </w:rPr>
        <w:tab/>
      </w:r>
      <w:r w:rsidR="003B16C7" w:rsidRPr="001C1141">
        <w:rPr>
          <w:lang w:val="ru-RU"/>
        </w:rPr>
        <w:t>План работы 1</w:t>
      </w:r>
      <w:r w:rsidR="003B16C7" w:rsidRPr="001C1141">
        <w:rPr>
          <w:lang w:val="ru-RU"/>
        </w:rPr>
        <w:noBreakHyphen/>
        <w:t>й Исследовательской комиссии</w:t>
      </w:r>
    </w:p>
    <w:p w14:paraId="70477B45" w14:textId="747272C5" w:rsidR="00215FBA" w:rsidRPr="001C1141" w:rsidRDefault="00E85D66" w:rsidP="00BB5BA2">
      <w:pPr>
        <w:tabs>
          <w:tab w:val="clear" w:pos="1134"/>
          <w:tab w:val="left" w:pos="794"/>
          <w:tab w:val="left" w:pos="1191"/>
          <w:tab w:val="left" w:pos="1588"/>
          <w:tab w:val="left" w:pos="1985"/>
        </w:tabs>
        <w:rPr>
          <w:szCs w:val="24"/>
          <w:lang w:val="ru-RU"/>
        </w:rPr>
      </w:pPr>
      <w:r w:rsidRPr="001C1141">
        <w:rPr>
          <w:szCs w:val="24"/>
          <w:lang w:val="ru-RU"/>
        </w:rPr>
        <w:t xml:space="preserve">Председатель </w:t>
      </w:r>
      <w:proofErr w:type="spellStart"/>
      <w:r w:rsidRPr="001C1141">
        <w:rPr>
          <w:szCs w:val="24"/>
          <w:lang w:val="ru-RU"/>
        </w:rPr>
        <w:t>ИК1</w:t>
      </w:r>
      <w:proofErr w:type="spellEnd"/>
      <w:r w:rsidRPr="001C1141">
        <w:rPr>
          <w:szCs w:val="24"/>
          <w:lang w:val="ru-RU"/>
        </w:rPr>
        <w:t xml:space="preserve"> представила</w:t>
      </w:r>
      <w:r w:rsidR="008F4FF2" w:rsidRPr="001C1141">
        <w:rPr>
          <w:szCs w:val="24"/>
          <w:lang w:val="ru-RU"/>
        </w:rPr>
        <w:t xml:space="preserve"> свою </w:t>
      </w:r>
      <w:r w:rsidR="008F4FF2" w:rsidRPr="001C1141">
        <w:rPr>
          <w:lang w:val="ru-RU"/>
        </w:rPr>
        <w:t xml:space="preserve">концепцию </w:t>
      </w:r>
      <w:r w:rsidR="008F4FF2" w:rsidRPr="001C1141">
        <w:rPr>
          <w:bCs/>
          <w:lang w:val="ru-RU"/>
        </w:rPr>
        <w:t>"</w:t>
      </w:r>
      <w:r w:rsidR="008F4FF2" w:rsidRPr="001C1141">
        <w:rPr>
          <w:lang w:val="ru-RU"/>
        </w:rPr>
        <w:t xml:space="preserve">трех </w:t>
      </w:r>
      <w:r w:rsidR="008F4FF2" w:rsidRPr="001C1141">
        <w:rPr>
          <w:bCs/>
          <w:lang w:val="ru-RU"/>
        </w:rPr>
        <w:t>«</w:t>
      </w:r>
      <w:r w:rsidR="00D523D7">
        <w:rPr>
          <w:lang w:val="en-US"/>
        </w:rPr>
        <w:t>I</w:t>
      </w:r>
      <w:r w:rsidR="008F4FF2" w:rsidRPr="001C1141">
        <w:rPr>
          <w:bCs/>
          <w:lang w:val="ru-RU"/>
        </w:rPr>
        <w:t>»"</w:t>
      </w:r>
      <w:r w:rsidR="009327B5">
        <w:rPr>
          <w:bCs/>
          <w:lang w:val="ru-RU"/>
        </w:rPr>
        <w:t xml:space="preserve"> (взаимодействие, инновации</w:t>
      </w:r>
      <w:r w:rsidR="00D523D7">
        <w:rPr>
          <w:bCs/>
          <w:lang w:val="ru-RU"/>
        </w:rPr>
        <w:t xml:space="preserve"> и</w:t>
      </w:r>
      <w:r w:rsidR="009327B5">
        <w:rPr>
          <w:bCs/>
          <w:lang w:val="ru-RU"/>
        </w:rPr>
        <w:t xml:space="preserve"> реализация)</w:t>
      </w:r>
      <w:r w:rsidR="008F4FF2" w:rsidRPr="001C1141">
        <w:rPr>
          <w:bCs/>
          <w:lang w:val="ru-RU"/>
        </w:rPr>
        <w:t xml:space="preserve">, которая поможет направлять работу </w:t>
      </w:r>
      <w:proofErr w:type="spellStart"/>
      <w:r w:rsidR="008F4FF2" w:rsidRPr="001C1141">
        <w:rPr>
          <w:bCs/>
          <w:lang w:val="ru-RU"/>
        </w:rPr>
        <w:t>ИК1</w:t>
      </w:r>
      <w:proofErr w:type="spellEnd"/>
      <w:r w:rsidR="00215FBA" w:rsidRPr="001C1141">
        <w:rPr>
          <w:szCs w:val="24"/>
          <w:lang w:val="ru-RU"/>
        </w:rPr>
        <w:t xml:space="preserve"> (</w:t>
      </w:r>
      <w:r w:rsidR="00162D53" w:rsidRPr="001C1141">
        <w:rPr>
          <w:szCs w:val="24"/>
          <w:lang w:val="ru-RU"/>
        </w:rPr>
        <w:t>изложение</w:t>
      </w:r>
      <w:r w:rsidR="008F4FF2" w:rsidRPr="001C1141">
        <w:rPr>
          <w:szCs w:val="24"/>
          <w:lang w:val="ru-RU"/>
        </w:rPr>
        <w:t xml:space="preserve"> концепции см. в разделе </w:t>
      </w:r>
      <w:r w:rsidR="00215FBA" w:rsidRPr="001C1141">
        <w:rPr>
          <w:szCs w:val="24"/>
          <w:lang w:val="ru-RU"/>
        </w:rPr>
        <w:t>7)</w:t>
      </w:r>
      <w:r w:rsidR="008F4FF2" w:rsidRPr="001C1141">
        <w:rPr>
          <w:szCs w:val="24"/>
          <w:lang w:val="ru-RU"/>
        </w:rPr>
        <w:t>, а</w:t>
      </w:r>
      <w:r w:rsidR="00D523D7">
        <w:rPr>
          <w:szCs w:val="24"/>
          <w:lang w:val="ru-RU"/>
        </w:rPr>
        <w:t> </w:t>
      </w:r>
      <w:r w:rsidR="008F4FF2" w:rsidRPr="001C1141">
        <w:rPr>
          <w:szCs w:val="24"/>
          <w:lang w:val="ru-RU"/>
        </w:rPr>
        <w:t xml:space="preserve">также план работы </w:t>
      </w:r>
      <w:proofErr w:type="spellStart"/>
      <w:r w:rsidR="008F4FF2" w:rsidRPr="001C1141">
        <w:rPr>
          <w:szCs w:val="24"/>
          <w:lang w:val="ru-RU"/>
        </w:rPr>
        <w:t>ИК1</w:t>
      </w:r>
      <w:proofErr w:type="spellEnd"/>
      <w:r w:rsidR="008F4FF2" w:rsidRPr="001C1141">
        <w:rPr>
          <w:szCs w:val="24"/>
          <w:lang w:val="ru-RU"/>
        </w:rPr>
        <w:t xml:space="preserve"> на</w:t>
      </w:r>
      <w:r w:rsidR="00215FBA" w:rsidRPr="001C1141">
        <w:rPr>
          <w:szCs w:val="24"/>
          <w:lang w:val="ru-RU"/>
        </w:rPr>
        <w:t xml:space="preserve"> 2021</w:t>
      </w:r>
      <w:r w:rsidR="008F4FF2" w:rsidRPr="001C1141">
        <w:rPr>
          <w:szCs w:val="24"/>
          <w:lang w:val="ru-RU"/>
        </w:rPr>
        <w:t> год</w:t>
      </w:r>
      <w:r w:rsidR="00215FBA" w:rsidRPr="001C1141">
        <w:rPr>
          <w:szCs w:val="24"/>
          <w:lang w:val="ru-RU"/>
        </w:rPr>
        <w:t xml:space="preserve"> (</w:t>
      </w:r>
      <w:hyperlink r:id="rId33" w:history="1">
        <w:r w:rsidR="00215FBA" w:rsidRPr="001C1141">
          <w:rPr>
            <w:rStyle w:val="Hyperlink"/>
            <w:szCs w:val="24"/>
            <w:lang w:val="ru-RU"/>
          </w:rPr>
          <w:t>TDAG-18/12</w:t>
        </w:r>
      </w:hyperlink>
      <w:r w:rsidR="00215FBA" w:rsidRPr="001C1141">
        <w:rPr>
          <w:szCs w:val="24"/>
          <w:lang w:val="ru-RU"/>
        </w:rPr>
        <w:t>). В</w:t>
      </w:r>
      <w:r w:rsidR="008F4FF2" w:rsidRPr="001C1141">
        <w:rPr>
          <w:szCs w:val="24"/>
          <w:lang w:val="ru-RU"/>
        </w:rPr>
        <w:t> </w:t>
      </w:r>
      <w:r w:rsidR="00215FBA" w:rsidRPr="001C1141">
        <w:rPr>
          <w:szCs w:val="24"/>
          <w:lang w:val="ru-RU"/>
        </w:rPr>
        <w:t>Плане работы (</w:t>
      </w:r>
      <w:r w:rsidR="00215FBA" w:rsidRPr="001C1141">
        <w:rPr>
          <w:b/>
          <w:bCs/>
          <w:szCs w:val="24"/>
          <w:lang w:val="ru-RU"/>
        </w:rPr>
        <w:t>Приложение 4</w:t>
      </w:r>
      <w:r w:rsidR="00215FBA" w:rsidRPr="001C1141">
        <w:rPr>
          <w:szCs w:val="24"/>
          <w:lang w:val="ru-RU"/>
        </w:rPr>
        <w:t xml:space="preserve">) указаны сроки, </w:t>
      </w:r>
      <w:r w:rsidR="00215FBA" w:rsidRPr="001C1141">
        <w:rPr>
          <w:szCs w:val="24"/>
          <w:lang w:val="ru-RU"/>
        </w:rPr>
        <w:lastRenderedPageBreak/>
        <w:t xml:space="preserve">важные этапы и </w:t>
      </w:r>
      <w:r w:rsidR="00162D53" w:rsidRPr="001C1141">
        <w:rPr>
          <w:szCs w:val="24"/>
          <w:lang w:val="ru-RU"/>
        </w:rPr>
        <w:t>различные</w:t>
      </w:r>
      <w:r w:rsidR="00215FBA" w:rsidRPr="001C1141">
        <w:rPr>
          <w:szCs w:val="24"/>
          <w:lang w:val="ru-RU"/>
        </w:rPr>
        <w:t xml:space="preserve"> мероприятия по достижению ожидаемых результатов, определенных ВКРЭ. </w:t>
      </w:r>
      <w:r w:rsidR="003B16C7" w:rsidRPr="001C1141">
        <w:rPr>
          <w:szCs w:val="24"/>
          <w:lang w:val="ru-RU"/>
        </w:rPr>
        <w:t>План работы обновлялся на протяжении всего исследовательского периода</w:t>
      </w:r>
      <w:r w:rsidR="00215FBA" w:rsidRPr="001C1141">
        <w:rPr>
          <w:szCs w:val="24"/>
          <w:lang w:val="ru-RU"/>
        </w:rPr>
        <w:t>.</w:t>
      </w:r>
    </w:p>
    <w:p w14:paraId="1896C172" w14:textId="27F77E05" w:rsidR="00215FBA" w:rsidRPr="001C1141" w:rsidRDefault="00215FBA" w:rsidP="00F07F2B">
      <w:pPr>
        <w:pStyle w:val="Heading2"/>
        <w:rPr>
          <w:lang w:val="ru-RU"/>
        </w:rPr>
      </w:pPr>
      <w:r w:rsidRPr="001C1141">
        <w:rPr>
          <w:lang w:val="ru-RU"/>
        </w:rPr>
        <w:t>2.2</w:t>
      </w:r>
      <w:r w:rsidRPr="001C1141">
        <w:rPr>
          <w:lang w:val="ru-RU"/>
        </w:rPr>
        <w:tab/>
      </w:r>
      <w:r w:rsidR="003B16C7" w:rsidRPr="001C1141">
        <w:rPr>
          <w:lang w:val="ru-RU"/>
        </w:rPr>
        <w:t>Инструменты сотрудничества и инновации</w:t>
      </w:r>
    </w:p>
    <w:p w14:paraId="739DEA4F" w14:textId="77777777" w:rsidR="000E2D6F" w:rsidRPr="001C1141" w:rsidRDefault="000E2D6F" w:rsidP="00215FBA">
      <w:pPr>
        <w:widowControl w:val="0"/>
        <w:rPr>
          <w:b/>
          <w:lang w:val="ru-RU"/>
        </w:rPr>
      </w:pPr>
      <w:r w:rsidRPr="001C1141">
        <w:rPr>
          <w:lang w:val="ru-RU"/>
        </w:rPr>
        <w:t>Продолжалось использование с</w:t>
      </w:r>
      <w:r w:rsidR="00F91338" w:rsidRPr="001C1141">
        <w:rPr>
          <w:lang w:val="ru-RU"/>
        </w:rPr>
        <w:t>уществующи</w:t>
      </w:r>
      <w:r w:rsidRPr="001C1141">
        <w:rPr>
          <w:lang w:val="ru-RU"/>
        </w:rPr>
        <w:t>х</w:t>
      </w:r>
      <w:r w:rsidR="00F91338" w:rsidRPr="001C1141">
        <w:rPr>
          <w:lang w:val="ru-RU"/>
        </w:rPr>
        <w:t xml:space="preserve"> инструмент</w:t>
      </w:r>
      <w:r w:rsidRPr="001C1141">
        <w:rPr>
          <w:lang w:val="ru-RU"/>
        </w:rPr>
        <w:t>ов</w:t>
      </w:r>
      <w:r w:rsidR="00F91338" w:rsidRPr="001C1141">
        <w:rPr>
          <w:lang w:val="ru-RU"/>
        </w:rPr>
        <w:t xml:space="preserve"> сотрудничества секретариата </w:t>
      </w:r>
      <w:r w:rsidR="00215FBA" w:rsidRPr="001C1141">
        <w:rPr>
          <w:lang w:val="ru-RU"/>
        </w:rPr>
        <w:t>(</w:t>
      </w:r>
      <w:r w:rsidR="00F91338" w:rsidRPr="001C1141">
        <w:rPr>
          <w:lang w:val="ru-RU"/>
        </w:rPr>
        <w:t>например</w:t>
      </w:r>
      <w:r w:rsidR="00215FBA" w:rsidRPr="001C1141">
        <w:rPr>
          <w:lang w:val="ru-RU"/>
        </w:rPr>
        <w:t xml:space="preserve">, </w:t>
      </w:r>
      <w:r w:rsidR="00F91338" w:rsidRPr="001C1141">
        <w:rPr>
          <w:lang w:val="ru-RU"/>
        </w:rPr>
        <w:t xml:space="preserve">сайты </w:t>
      </w:r>
      <w:r w:rsidR="00215FBA" w:rsidRPr="001C1141">
        <w:rPr>
          <w:lang w:val="ru-RU"/>
        </w:rPr>
        <w:t xml:space="preserve">SharePoint </w:t>
      </w:r>
      <w:r w:rsidR="00F91338" w:rsidRPr="001C1141">
        <w:rPr>
          <w:lang w:val="ru-RU"/>
        </w:rPr>
        <w:t>и списки почтовой рассылки</w:t>
      </w:r>
      <w:r w:rsidR="00215FBA" w:rsidRPr="001C1141">
        <w:rPr>
          <w:lang w:val="ru-RU"/>
        </w:rPr>
        <w:t xml:space="preserve">) </w:t>
      </w:r>
      <w:r w:rsidRPr="001C1141">
        <w:rPr>
          <w:lang w:val="ru-RU"/>
        </w:rPr>
        <w:t>для содействия электронному участию в работе Исследовательской комиссии, а также по мере необходимости внедрялись новые инструменты</w:t>
      </w:r>
      <w:r w:rsidR="00215FBA" w:rsidRPr="001C1141">
        <w:rPr>
          <w:lang w:val="ru-RU"/>
        </w:rPr>
        <w:t>.</w:t>
      </w:r>
      <w:r w:rsidR="00215FBA" w:rsidRPr="001C1141">
        <w:rPr>
          <w:b/>
          <w:lang w:val="ru-RU"/>
        </w:rPr>
        <w:t xml:space="preserve"> </w:t>
      </w:r>
    </w:p>
    <w:p w14:paraId="3A547E0A" w14:textId="27741203" w:rsidR="00215FBA" w:rsidRPr="001C1141" w:rsidRDefault="000E2D6F" w:rsidP="000E2D6F">
      <w:pPr>
        <w:keepNext/>
        <w:widowControl w:val="0"/>
        <w:rPr>
          <w:bCs/>
          <w:lang w:val="ru-RU"/>
        </w:rPr>
      </w:pPr>
      <w:r w:rsidRPr="001C1141">
        <w:rPr>
          <w:bCs/>
          <w:lang w:val="ru-RU"/>
        </w:rPr>
        <w:t>В период с</w:t>
      </w:r>
      <w:r w:rsidR="009D0517" w:rsidRPr="001C1141">
        <w:rPr>
          <w:bCs/>
          <w:lang w:val="ru-RU"/>
        </w:rPr>
        <w:t xml:space="preserve"> 2020 года введены следующие усовершенствования</w:t>
      </w:r>
      <w:r w:rsidR="00215FBA" w:rsidRPr="001C1141">
        <w:rPr>
          <w:bCs/>
          <w:lang w:val="ru-RU"/>
        </w:rPr>
        <w:t xml:space="preserve">: </w:t>
      </w:r>
    </w:p>
    <w:p w14:paraId="56740B64" w14:textId="4426BB3E" w:rsidR="00215FBA" w:rsidRPr="001C1141" w:rsidRDefault="00FD1714" w:rsidP="00215FBA">
      <w:pPr>
        <w:pStyle w:val="enumlev1"/>
        <w:rPr>
          <w:lang w:val="ru-RU"/>
        </w:rPr>
      </w:pPr>
      <w:r w:rsidRPr="001C1141">
        <w:rPr>
          <w:lang w:val="ru-RU"/>
        </w:rPr>
        <w:t>–</w:t>
      </w:r>
      <w:r w:rsidR="00215FBA" w:rsidRPr="001C1141">
        <w:rPr>
          <w:lang w:val="ru-RU"/>
        </w:rPr>
        <w:tab/>
      </w:r>
      <w:r w:rsidR="009D0517" w:rsidRPr="001C1141">
        <w:rPr>
          <w:lang w:val="ru-RU"/>
        </w:rPr>
        <w:t>онлайновый инструмент для совместного одновременного редактирования документов и для электронных собраний</w:t>
      </w:r>
      <w:r w:rsidR="00215FBA" w:rsidRPr="001C1141">
        <w:rPr>
          <w:lang w:val="ru-RU"/>
        </w:rPr>
        <w:t>;</w:t>
      </w:r>
    </w:p>
    <w:p w14:paraId="3CE5D94A" w14:textId="380666AF" w:rsidR="00215FBA" w:rsidRPr="001C1141" w:rsidRDefault="00FD1714" w:rsidP="00215FBA">
      <w:pPr>
        <w:pStyle w:val="enumlev1"/>
        <w:rPr>
          <w:lang w:val="ru-RU"/>
        </w:rPr>
      </w:pPr>
      <w:r w:rsidRPr="001C1141">
        <w:rPr>
          <w:lang w:val="ru-RU"/>
        </w:rPr>
        <w:t>–</w:t>
      </w:r>
      <w:r w:rsidR="00215FBA" w:rsidRPr="001C1141">
        <w:rPr>
          <w:lang w:val="ru-RU"/>
        </w:rPr>
        <w:tab/>
      </w:r>
      <w:r w:rsidR="009D0517" w:rsidRPr="001C1141">
        <w:rPr>
          <w:lang w:val="ru-RU"/>
        </w:rPr>
        <w:t xml:space="preserve">онлайновый инструмент для вебинаров и виртуальных собраний </w:t>
      </w:r>
      <w:r w:rsidR="00D523D7">
        <w:rPr>
          <w:lang w:val="ru-RU"/>
        </w:rPr>
        <w:t>исследовательских комиссий</w:t>
      </w:r>
      <w:r w:rsidR="009D0517" w:rsidRPr="001C1141">
        <w:rPr>
          <w:lang w:val="ru-RU"/>
        </w:rPr>
        <w:t xml:space="preserve"> и </w:t>
      </w:r>
      <w:proofErr w:type="spellStart"/>
      <w:r w:rsidR="009D0517" w:rsidRPr="001C1141">
        <w:rPr>
          <w:lang w:val="ru-RU"/>
        </w:rPr>
        <w:t>RGQ</w:t>
      </w:r>
      <w:proofErr w:type="spellEnd"/>
      <w:r w:rsidR="009D0517" w:rsidRPr="001C1141">
        <w:rPr>
          <w:lang w:val="ru-RU"/>
        </w:rPr>
        <w:t xml:space="preserve"> МСЭ-D, снабженный руководящими указаниями для председателей, авторов вкладов и участников</w:t>
      </w:r>
      <w:r w:rsidR="00215FBA" w:rsidRPr="001C1141">
        <w:rPr>
          <w:lang w:val="ru-RU"/>
        </w:rPr>
        <w:t>;</w:t>
      </w:r>
    </w:p>
    <w:p w14:paraId="58CDBD2E" w14:textId="37BA47CD" w:rsidR="00215FBA" w:rsidRPr="001C1141" w:rsidRDefault="00FD1714" w:rsidP="00215FBA">
      <w:pPr>
        <w:pStyle w:val="enumlev1"/>
        <w:rPr>
          <w:lang w:val="ru-RU"/>
        </w:rPr>
      </w:pPr>
      <w:r w:rsidRPr="001C1141">
        <w:rPr>
          <w:lang w:val="ru-RU"/>
        </w:rPr>
        <w:t>–</w:t>
      </w:r>
      <w:r w:rsidR="00215FBA" w:rsidRPr="001C1141">
        <w:rPr>
          <w:lang w:val="ru-RU"/>
        </w:rPr>
        <w:tab/>
      </w:r>
      <w:r w:rsidR="009D0517" w:rsidRPr="001C1141">
        <w:rPr>
          <w:lang w:val="ru-RU"/>
        </w:rPr>
        <w:t xml:space="preserve">доработка веб-страниц </w:t>
      </w:r>
      <w:r w:rsidR="00D523D7">
        <w:rPr>
          <w:lang w:val="ru-RU"/>
        </w:rPr>
        <w:t>исследовательских комиссий</w:t>
      </w:r>
      <w:r w:rsidR="009D0517" w:rsidRPr="001C1141">
        <w:rPr>
          <w:lang w:val="ru-RU"/>
        </w:rPr>
        <w:t xml:space="preserve"> МСЭ</w:t>
      </w:r>
      <w:r w:rsidR="00215FBA" w:rsidRPr="001C1141">
        <w:rPr>
          <w:lang w:val="ru-RU"/>
        </w:rPr>
        <w:t xml:space="preserve">-D </w:t>
      </w:r>
      <w:bookmarkStart w:id="24" w:name="_Hlk104470132"/>
      <w:r w:rsidR="009D0517" w:rsidRPr="001C1141">
        <w:rPr>
          <w:lang w:val="ru-RU"/>
        </w:rPr>
        <w:t xml:space="preserve">с целью упрощения доступа и </w:t>
      </w:r>
      <w:r w:rsidR="00EE0747" w:rsidRPr="001C1141">
        <w:rPr>
          <w:lang w:val="ru-RU"/>
        </w:rPr>
        <w:t>улучшения зрительного восприятия</w:t>
      </w:r>
      <w:bookmarkEnd w:id="24"/>
      <w:r w:rsidR="00215FBA" w:rsidRPr="001C1141">
        <w:rPr>
          <w:lang w:val="ru-RU"/>
        </w:rPr>
        <w:t>;</w:t>
      </w:r>
    </w:p>
    <w:p w14:paraId="67DF6A9F" w14:textId="68A908C9" w:rsidR="00215FBA" w:rsidRPr="001C1141" w:rsidRDefault="00FD1714" w:rsidP="00215FBA">
      <w:pPr>
        <w:pStyle w:val="enumlev1"/>
        <w:rPr>
          <w:lang w:val="ru-RU"/>
        </w:rPr>
      </w:pPr>
      <w:r w:rsidRPr="001C1141">
        <w:rPr>
          <w:lang w:val="ru-RU"/>
        </w:rPr>
        <w:t>–</w:t>
      </w:r>
      <w:r w:rsidR="00215FBA" w:rsidRPr="001C1141">
        <w:rPr>
          <w:lang w:val="ru-RU"/>
        </w:rPr>
        <w:tab/>
      </w:r>
      <w:r w:rsidR="00C1352D" w:rsidRPr="001C1141">
        <w:rPr>
          <w:lang w:val="ru-RU"/>
        </w:rPr>
        <w:t xml:space="preserve">новая домашняя страница </w:t>
      </w:r>
      <w:r w:rsidR="00D523D7">
        <w:rPr>
          <w:lang w:val="ru-RU"/>
        </w:rPr>
        <w:t>исследовательских комиссий</w:t>
      </w:r>
      <w:r w:rsidR="00C1352D" w:rsidRPr="001C1141">
        <w:rPr>
          <w:lang w:val="ru-RU"/>
        </w:rPr>
        <w:t xml:space="preserve"> МСЭ</w:t>
      </w:r>
      <w:r w:rsidR="00215FBA" w:rsidRPr="001C1141">
        <w:rPr>
          <w:lang w:val="ru-RU"/>
        </w:rPr>
        <w:t>-D (</w:t>
      </w:r>
      <w:r w:rsidR="00C1352D" w:rsidRPr="001C1141">
        <w:rPr>
          <w:lang w:val="ru-RU"/>
        </w:rPr>
        <w:t xml:space="preserve">с </w:t>
      </w:r>
      <w:r w:rsidR="00162D53" w:rsidRPr="001C1141">
        <w:rPr>
          <w:lang w:val="ru-RU"/>
        </w:rPr>
        <w:t>испо</w:t>
      </w:r>
      <w:r w:rsidR="00C1352D" w:rsidRPr="001C1141">
        <w:rPr>
          <w:lang w:val="ru-RU"/>
        </w:rPr>
        <w:t>льзованием стандартного программного обеспечения МСЭ</w:t>
      </w:r>
      <w:r w:rsidR="00215FBA" w:rsidRPr="001C1141">
        <w:rPr>
          <w:lang w:val="ru-RU"/>
        </w:rPr>
        <w:t xml:space="preserve">) </w:t>
      </w:r>
      <w:r w:rsidR="00C1352D" w:rsidRPr="001C1141">
        <w:rPr>
          <w:lang w:val="ru-RU"/>
        </w:rPr>
        <w:t>для согласования алгоритма взаимодействия с пользователями по всем веб-страницам БРЭ</w:t>
      </w:r>
      <w:r w:rsidR="00215FBA" w:rsidRPr="001C1141">
        <w:rPr>
          <w:lang w:val="ru-RU"/>
        </w:rPr>
        <w:t xml:space="preserve">; </w:t>
      </w:r>
    </w:p>
    <w:p w14:paraId="010A3899" w14:textId="23AEC981" w:rsidR="00215FBA" w:rsidRPr="001C1141" w:rsidRDefault="00FD1714" w:rsidP="00215FBA">
      <w:pPr>
        <w:pStyle w:val="enumlev1"/>
        <w:rPr>
          <w:lang w:val="ru-RU"/>
        </w:rPr>
      </w:pPr>
      <w:r w:rsidRPr="001C1141">
        <w:rPr>
          <w:lang w:val="ru-RU"/>
        </w:rPr>
        <w:t>–</w:t>
      </w:r>
      <w:r w:rsidR="00215FBA" w:rsidRPr="001C1141">
        <w:rPr>
          <w:lang w:val="ru-RU"/>
        </w:rPr>
        <w:tab/>
      </w:r>
      <w:r w:rsidR="00E715CE" w:rsidRPr="001C1141">
        <w:rPr>
          <w:lang w:val="ru-RU"/>
        </w:rPr>
        <w:t>представление текста</w:t>
      </w:r>
      <w:r w:rsidR="00EE0747" w:rsidRPr="001C1141">
        <w:rPr>
          <w:lang w:val="ru-RU"/>
        </w:rPr>
        <w:t xml:space="preserve"> </w:t>
      </w:r>
      <w:r w:rsidR="00C1352D" w:rsidRPr="001C1141">
        <w:rPr>
          <w:lang w:val="ru-RU"/>
        </w:rPr>
        <w:t>субтитр</w:t>
      </w:r>
      <w:r w:rsidR="00A90542" w:rsidRPr="001C1141">
        <w:rPr>
          <w:lang w:val="ru-RU"/>
        </w:rPr>
        <w:t>ов</w:t>
      </w:r>
      <w:r w:rsidR="00C1352D" w:rsidRPr="001C1141">
        <w:rPr>
          <w:lang w:val="ru-RU"/>
        </w:rPr>
        <w:t xml:space="preserve"> и </w:t>
      </w:r>
      <w:r w:rsidR="00A90542" w:rsidRPr="001C1141">
        <w:rPr>
          <w:lang w:val="ru-RU"/>
        </w:rPr>
        <w:t>содержимо</w:t>
      </w:r>
      <w:r w:rsidR="00E715CE" w:rsidRPr="001C1141">
        <w:rPr>
          <w:lang w:val="ru-RU"/>
        </w:rPr>
        <w:t>го</w:t>
      </w:r>
      <w:r w:rsidR="00A90542" w:rsidRPr="001C1141">
        <w:rPr>
          <w:lang w:val="ru-RU"/>
        </w:rPr>
        <w:t xml:space="preserve"> </w:t>
      </w:r>
      <w:r w:rsidR="00C1352D" w:rsidRPr="001C1141">
        <w:rPr>
          <w:lang w:val="ru-RU"/>
        </w:rPr>
        <w:t>виртуальн</w:t>
      </w:r>
      <w:r w:rsidR="00A90542" w:rsidRPr="001C1141">
        <w:rPr>
          <w:lang w:val="ru-RU"/>
        </w:rPr>
        <w:t>ого</w:t>
      </w:r>
      <w:r w:rsidR="00C1352D" w:rsidRPr="001C1141">
        <w:rPr>
          <w:lang w:val="ru-RU"/>
        </w:rPr>
        <w:t xml:space="preserve"> общ</w:t>
      </w:r>
      <w:r w:rsidR="00A90542" w:rsidRPr="001C1141">
        <w:rPr>
          <w:lang w:val="ru-RU"/>
        </w:rPr>
        <w:t>едоступного</w:t>
      </w:r>
      <w:r w:rsidR="00C1352D" w:rsidRPr="001C1141">
        <w:rPr>
          <w:lang w:val="ru-RU"/>
        </w:rPr>
        <w:t xml:space="preserve"> чат</w:t>
      </w:r>
      <w:r w:rsidR="00A90542" w:rsidRPr="001C1141">
        <w:rPr>
          <w:lang w:val="ru-RU"/>
        </w:rPr>
        <w:t>а</w:t>
      </w:r>
      <w:r w:rsidR="00C1352D" w:rsidRPr="001C1141">
        <w:rPr>
          <w:lang w:val="ru-RU"/>
        </w:rPr>
        <w:t xml:space="preserve"> собраний </w:t>
      </w:r>
      <w:r w:rsidR="00D523D7">
        <w:rPr>
          <w:lang w:val="ru-RU"/>
        </w:rPr>
        <w:t>исследовательских комиссий</w:t>
      </w:r>
      <w:r w:rsidR="00C1352D" w:rsidRPr="001C1141">
        <w:rPr>
          <w:lang w:val="ru-RU"/>
        </w:rPr>
        <w:t xml:space="preserve"> и </w:t>
      </w:r>
      <w:proofErr w:type="spellStart"/>
      <w:r w:rsidR="00215FBA" w:rsidRPr="001C1141">
        <w:rPr>
          <w:lang w:val="ru-RU"/>
        </w:rPr>
        <w:t>RGQ</w:t>
      </w:r>
      <w:proofErr w:type="spellEnd"/>
      <w:r w:rsidR="00215FBA" w:rsidRPr="001C1141">
        <w:rPr>
          <w:lang w:val="ru-RU"/>
        </w:rPr>
        <w:t xml:space="preserve"> </w:t>
      </w:r>
      <w:r w:rsidR="00A90542" w:rsidRPr="001C1141">
        <w:rPr>
          <w:lang w:val="ru-RU"/>
        </w:rPr>
        <w:t xml:space="preserve">в форме </w:t>
      </w:r>
      <w:r w:rsidR="00D523D7">
        <w:rPr>
          <w:lang w:val="ru-RU"/>
        </w:rPr>
        <w:t xml:space="preserve">административных </w:t>
      </w:r>
      <w:r w:rsidR="00A90542" w:rsidRPr="001C1141">
        <w:rPr>
          <w:lang w:val="ru-RU"/>
        </w:rPr>
        <w:t>документов</w:t>
      </w:r>
      <w:r w:rsidR="00215FBA" w:rsidRPr="001C1141">
        <w:rPr>
          <w:lang w:val="ru-RU"/>
        </w:rPr>
        <w:t xml:space="preserve">; </w:t>
      </w:r>
    </w:p>
    <w:p w14:paraId="0029E91A" w14:textId="2D506E53" w:rsidR="00215FBA" w:rsidRPr="001C1141" w:rsidRDefault="00FD1714" w:rsidP="00215FBA">
      <w:pPr>
        <w:pStyle w:val="enumlev1"/>
        <w:rPr>
          <w:lang w:val="ru-RU"/>
        </w:rPr>
      </w:pPr>
      <w:r w:rsidRPr="001C1141">
        <w:rPr>
          <w:lang w:val="ru-RU"/>
        </w:rPr>
        <w:t>–</w:t>
      </w:r>
      <w:r w:rsidR="00215FBA" w:rsidRPr="001C1141">
        <w:rPr>
          <w:lang w:val="ru-RU"/>
        </w:rPr>
        <w:tab/>
      </w:r>
      <w:r w:rsidR="00EE0747" w:rsidRPr="001C1141">
        <w:rPr>
          <w:lang w:val="ru-RU"/>
        </w:rPr>
        <w:t xml:space="preserve">всемирная карта вкладов, представленных Членами </w:t>
      </w:r>
      <w:r w:rsidR="007E679F">
        <w:rPr>
          <w:lang w:val="ru-RU"/>
        </w:rPr>
        <w:t xml:space="preserve">Сектора </w:t>
      </w:r>
      <w:r w:rsidR="00EE0747" w:rsidRPr="001C1141">
        <w:rPr>
          <w:lang w:val="ru-RU"/>
        </w:rPr>
        <w:t>МСЭ</w:t>
      </w:r>
      <w:r w:rsidR="00215FBA" w:rsidRPr="001C1141">
        <w:rPr>
          <w:lang w:val="ru-RU"/>
        </w:rPr>
        <w:t>-D</w:t>
      </w:r>
      <w:r w:rsidR="00EE0747" w:rsidRPr="001C1141">
        <w:rPr>
          <w:lang w:val="ru-RU"/>
        </w:rPr>
        <w:t xml:space="preserve">, на основе визуализации данных с использование онлайнового инструмента </w:t>
      </w:r>
      <w:r w:rsidR="00F26C4F" w:rsidRPr="001C1141">
        <w:rPr>
          <w:lang w:val="ru-RU"/>
        </w:rPr>
        <w:t>компактного представления информации</w:t>
      </w:r>
      <w:r w:rsidR="00215FBA" w:rsidRPr="001C1141">
        <w:rPr>
          <w:lang w:val="ru-RU"/>
        </w:rPr>
        <w:t xml:space="preserve"> (</w:t>
      </w:r>
      <w:r w:rsidR="00F26C4F" w:rsidRPr="001C1141">
        <w:rPr>
          <w:lang w:val="ru-RU"/>
        </w:rPr>
        <w:t>в стадии разработки</w:t>
      </w:r>
      <w:r w:rsidR="00215FBA" w:rsidRPr="001C1141">
        <w:rPr>
          <w:lang w:val="ru-RU"/>
        </w:rPr>
        <w:t xml:space="preserve">); </w:t>
      </w:r>
    </w:p>
    <w:p w14:paraId="62E041AB" w14:textId="6E7E1168" w:rsidR="00215FBA" w:rsidRPr="001C1141" w:rsidRDefault="00FD1714" w:rsidP="00215FBA">
      <w:pPr>
        <w:pStyle w:val="enumlev1"/>
        <w:rPr>
          <w:lang w:val="ru-RU"/>
        </w:rPr>
      </w:pPr>
      <w:r w:rsidRPr="001C1141">
        <w:rPr>
          <w:lang w:val="ru-RU"/>
        </w:rPr>
        <w:t>–</w:t>
      </w:r>
      <w:r w:rsidR="00215FBA" w:rsidRPr="001C1141">
        <w:rPr>
          <w:lang w:val="ru-RU"/>
        </w:rPr>
        <w:tab/>
      </w:r>
      <w:r w:rsidR="00F26C4F" w:rsidRPr="001C1141">
        <w:rPr>
          <w:lang w:val="ru-RU"/>
        </w:rPr>
        <w:t>видеоклипы и социальные сети для распространения информации о заключительных отчетах о результатах работы</w:t>
      </w:r>
      <w:r w:rsidR="00215FBA" w:rsidRPr="001C1141">
        <w:rPr>
          <w:lang w:val="ru-RU"/>
        </w:rPr>
        <w:t>.</w:t>
      </w:r>
    </w:p>
    <w:p w14:paraId="50441D70" w14:textId="6D9756E0" w:rsidR="00215FBA" w:rsidRPr="001C1141" w:rsidRDefault="007D4698" w:rsidP="00E037DE">
      <w:pPr>
        <w:rPr>
          <w:highlight w:val="cyan"/>
          <w:lang w:val="ru-RU"/>
        </w:rPr>
      </w:pPr>
      <w:r w:rsidRPr="001C1141">
        <w:rPr>
          <w:b/>
          <w:lang w:val="ru-RU"/>
        </w:rPr>
        <w:t>Группа БРЭ по инновациям</w:t>
      </w:r>
      <w:r w:rsidRPr="001C1141">
        <w:rPr>
          <w:lang w:val="ru-RU"/>
        </w:rPr>
        <w:t xml:space="preserve"> представила Документ </w:t>
      </w:r>
      <w:hyperlink r:id="rId34" w:history="1">
        <w:r w:rsidRPr="001C1141">
          <w:rPr>
            <w:rStyle w:val="Hyperlink"/>
            <w:rFonts w:asciiTheme="minorHAnsi" w:hAnsiTheme="minorHAnsi" w:cstheme="minorHAnsi"/>
            <w:szCs w:val="22"/>
            <w:lang w:val="ru-RU"/>
          </w:rPr>
          <w:t>1/200</w:t>
        </w:r>
      </w:hyperlink>
      <w:r w:rsidRPr="001C1141">
        <w:rPr>
          <w:lang w:val="ru-RU"/>
        </w:rPr>
        <w:t>, содержащий информацию о работе, проводимой в рамках Инновационной программы БРЭ в целях "укрепления потенциала членов для интеграции инноваций в области ИКТ в национальные программы развития" и "разработки стратегий содействия инновационным инициативам с помощью, в том числе, государственных, частных и государственно-частных партнерств". В нем представлены стратегии инноваций, а также действия</w:t>
      </w:r>
      <w:r w:rsidR="00997577" w:rsidRPr="001C1141">
        <w:rPr>
          <w:lang w:val="ru-RU"/>
        </w:rPr>
        <w:t xml:space="preserve">, предпринимаемые в рамках Инновационной программы в поддержку исследовательских комиссий </w:t>
      </w:r>
      <w:r w:rsidR="00997577" w:rsidRPr="001C1141">
        <w:rPr>
          <w:szCs w:val="24"/>
          <w:lang w:val="ru-RU" w:eastAsia="zh-CN"/>
        </w:rPr>
        <w:t>МСЭ</w:t>
      </w:r>
      <w:r w:rsidR="00215FBA" w:rsidRPr="001C1141">
        <w:rPr>
          <w:szCs w:val="24"/>
          <w:lang w:val="ru-RU"/>
        </w:rPr>
        <w:t>-D.</w:t>
      </w:r>
    </w:p>
    <w:p w14:paraId="0DEF637A" w14:textId="7F97A988" w:rsidR="00215FBA" w:rsidRPr="001C1141" w:rsidRDefault="00BB5BA2" w:rsidP="00F07F2B">
      <w:pPr>
        <w:pStyle w:val="Heading2"/>
        <w:rPr>
          <w:lang w:val="ru-RU"/>
        </w:rPr>
      </w:pPr>
      <w:r w:rsidRPr="001C1141">
        <w:rPr>
          <w:lang w:val="ru-RU"/>
        </w:rPr>
        <w:t>2.</w:t>
      </w:r>
      <w:r w:rsidR="00215FBA" w:rsidRPr="001C1141">
        <w:rPr>
          <w:lang w:val="ru-RU"/>
        </w:rPr>
        <w:t>3</w:t>
      </w:r>
      <w:r w:rsidRPr="001C1141">
        <w:rPr>
          <w:lang w:val="ru-RU"/>
        </w:rPr>
        <w:tab/>
      </w:r>
      <w:r w:rsidR="00997577" w:rsidRPr="001C1141">
        <w:rPr>
          <w:lang w:val="ru-RU"/>
        </w:rPr>
        <w:t xml:space="preserve">Адаптация к ситуации, </w:t>
      </w:r>
      <w:bookmarkStart w:id="25" w:name="_Hlk104470184"/>
      <w:r w:rsidR="00997577" w:rsidRPr="001C1141">
        <w:rPr>
          <w:lang w:val="ru-RU"/>
        </w:rPr>
        <w:t xml:space="preserve">обусловленной пандемией </w:t>
      </w:r>
      <w:bookmarkEnd w:id="25"/>
      <w:r w:rsidR="00215FBA" w:rsidRPr="001C1141">
        <w:rPr>
          <w:lang w:val="ru-RU"/>
        </w:rPr>
        <w:t>COVID-19</w:t>
      </w:r>
    </w:p>
    <w:p w14:paraId="760CADBA" w14:textId="427B2697" w:rsidR="00215FBA" w:rsidRPr="001C1141" w:rsidRDefault="00215FBA" w:rsidP="00215FBA">
      <w:pPr>
        <w:tabs>
          <w:tab w:val="clear" w:pos="1134"/>
          <w:tab w:val="left" w:pos="794"/>
          <w:tab w:val="left" w:pos="1191"/>
          <w:tab w:val="left" w:pos="1588"/>
          <w:tab w:val="left" w:pos="1985"/>
        </w:tabs>
        <w:rPr>
          <w:szCs w:val="22"/>
          <w:lang w:val="ru-RU"/>
        </w:rPr>
      </w:pPr>
      <w:bookmarkStart w:id="26" w:name="_Hlk104470210"/>
      <w:r w:rsidRPr="001C1141">
        <w:rPr>
          <w:szCs w:val="22"/>
          <w:lang w:val="ru-RU"/>
        </w:rPr>
        <w:t xml:space="preserve">В связи с </w:t>
      </w:r>
      <w:r w:rsidR="00B416EC" w:rsidRPr="001C1141">
        <w:rPr>
          <w:szCs w:val="22"/>
          <w:lang w:val="ru-RU"/>
        </w:rPr>
        <w:t xml:space="preserve">возникшей в марте 2020 года ситуацией, </w:t>
      </w:r>
      <w:r w:rsidR="00997577" w:rsidRPr="001C1141">
        <w:rPr>
          <w:szCs w:val="22"/>
          <w:lang w:val="ru-RU"/>
        </w:rPr>
        <w:t>обусловленной COVID-19</w:t>
      </w:r>
      <w:r w:rsidRPr="001C1141">
        <w:rPr>
          <w:szCs w:val="22"/>
          <w:lang w:val="ru-RU"/>
        </w:rPr>
        <w:t xml:space="preserve">, </w:t>
      </w:r>
      <w:bookmarkEnd w:id="26"/>
      <w:r w:rsidR="00382ADC" w:rsidRPr="001C1141">
        <w:rPr>
          <w:szCs w:val="22"/>
          <w:lang w:val="ru-RU"/>
        </w:rPr>
        <w:t xml:space="preserve">в онлайновом формате (с использованием системы </w:t>
      </w:r>
      <w:r w:rsidR="007E679F" w:rsidRPr="007E679F">
        <w:rPr>
          <w:szCs w:val="22"/>
          <w:lang w:val="ru-RU"/>
        </w:rPr>
        <w:t xml:space="preserve">Microsoft </w:t>
      </w:r>
      <w:proofErr w:type="spellStart"/>
      <w:r w:rsidR="00382ADC" w:rsidRPr="001C1141">
        <w:rPr>
          <w:szCs w:val="22"/>
          <w:lang w:val="ru-RU"/>
        </w:rPr>
        <w:t>Teams</w:t>
      </w:r>
      <w:proofErr w:type="spellEnd"/>
      <w:r w:rsidR="00382ADC" w:rsidRPr="001C1141">
        <w:rPr>
          <w:szCs w:val="22"/>
          <w:lang w:val="ru-RU"/>
        </w:rPr>
        <w:t xml:space="preserve">) проводились </w:t>
      </w:r>
      <w:r w:rsidRPr="001C1141">
        <w:rPr>
          <w:szCs w:val="22"/>
          <w:lang w:val="ru-RU"/>
        </w:rPr>
        <w:t xml:space="preserve">дополнительные собрания руководящего состава </w:t>
      </w:r>
      <w:proofErr w:type="spellStart"/>
      <w:r w:rsidRPr="001C1141">
        <w:rPr>
          <w:szCs w:val="22"/>
          <w:lang w:val="ru-RU"/>
        </w:rPr>
        <w:t>ИК1</w:t>
      </w:r>
      <w:proofErr w:type="spellEnd"/>
      <w:r w:rsidRPr="001C1141">
        <w:rPr>
          <w:szCs w:val="22"/>
          <w:lang w:val="ru-RU"/>
        </w:rPr>
        <w:t xml:space="preserve"> для продвижения работы по подготовке к перв</w:t>
      </w:r>
      <w:r w:rsidR="00B416EC" w:rsidRPr="001C1141">
        <w:rPr>
          <w:szCs w:val="22"/>
          <w:lang w:val="ru-RU"/>
        </w:rPr>
        <w:t>ым</w:t>
      </w:r>
      <w:r w:rsidRPr="001C1141">
        <w:rPr>
          <w:szCs w:val="22"/>
          <w:lang w:val="ru-RU"/>
        </w:rPr>
        <w:t xml:space="preserve"> виртуальн</w:t>
      </w:r>
      <w:r w:rsidR="00B416EC" w:rsidRPr="001C1141">
        <w:rPr>
          <w:szCs w:val="22"/>
          <w:lang w:val="ru-RU"/>
        </w:rPr>
        <w:t>ым</w:t>
      </w:r>
      <w:r w:rsidRPr="001C1141">
        <w:rPr>
          <w:szCs w:val="22"/>
          <w:lang w:val="ru-RU"/>
        </w:rPr>
        <w:t xml:space="preserve"> собрани</w:t>
      </w:r>
      <w:r w:rsidR="00B416EC" w:rsidRPr="001C1141">
        <w:rPr>
          <w:szCs w:val="22"/>
          <w:lang w:val="ru-RU"/>
        </w:rPr>
        <w:t>ям</w:t>
      </w:r>
      <w:r w:rsidRPr="001C1141">
        <w:rPr>
          <w:szCs w:val="22"/>
          <w:lang w:val="ru-RU"/>
        </w:rPr>
        <w:t xml:space="preserve"> </w:t>
      </w:r>
      <w:r w:rsidR="007E679F">
        <w:rPr>
          <w:szCs w:val="22"/>
          <w:lang w:val="ru-RU"/>
        </w:rPr>
        <w:t>групп докладчиков</w:t>
      </w:r>
      <w:r w:rsidR="00382ADC" w:rsidRPr="001C1141">
        <w:rPr>
          <w:szCs w:val="22"/>
          <w:lang w:val="ru-RU"/>
        </w:rPr>
        <w:t xml:space="preserve"> </w:t>
      </w:r>
      <w:proofErr w:type="spellStart"/>
      <w:r w:rsidR="00382ADC" w:rsidRPr="001C1141">
        <w:rPr>
          <w:szCs w:val="22"/>
          <w:lang w:val="ru-RU"/>
        </w:rPr>
        <w:t>ИК1</w:t>
      </w:r>
      <w:proofErr w:type="spellEnd"/>
      <w:r w:rsidR="00382ADC" w:rsidRPr="001C1141">
        <w:rPr>
          <w:szCs w:val="22"/>
          <w:lang w:val="ru-RU"/>
        </w:rPr>
        <w:t xml:space="preserve"> МСЭ-D</w:t>
      </w:r>
      <w:r w:rsidR="00B416EC" w:rsidRPr="001C1141">
        <w:rPr>
          <w:szCs w:val="22"/>
          <w:lang w:val="ru-RU"/>
        </w:rPr>
        <w:t>, которые состоялись</w:t>
      </w:r>
      <w:r w:rsidR="00382ADC" w:rsidRPr="001C1141">
        <w:rPr>
          <w:szCs w:val="22"/>
          <w:lang w:val="ru-RU"/>
        </w:rPr>
        <w:t xml:space="preserve"> </w:t>
      </w:r>
      <w:r w:rsidR="006E2B7D">
        <w:rPr>
          <w:szCs w:val="22"/>
          <w:lang w:val="ru-RU"/>
        </w:rPr>
        <w:t>с </w:t>
      </w:r>
      <w:r w:rsidR="00382ADC" w:rsidRPr="001C1141">
        <w:rPr>
          <w:szCs w:val="22"/>
          <w:lang w:val="ru-RU"/>
        </w:rPr>
        <w:t xml:space="preserve">21 сентября </w:t>
      </w:r>
      <w:r w:rsidR="006E2B7D">
        <w:rPr>
          <w:szCs w:val="22"/>
          <w:lang w:val="ru-RU"/>
        </w:rPr>
        <w:t>по </w:t>
      </w:r>
      <w:r w:rsidR="00382ADC" w:rsidRPr="001C1141">
        <w:rPr>
          <w:szCs w:val="22"/>
          <w:lang w:val="ru-RU"/>
        </w:rPr>
        <w:t>2 октября 2020 года</w:t>
      </w:r>
      <w:r w:rsidRPr="001C1141">
        <w:rPr>
          <w:szCs w:val="22"/>
          <w:lang w:val="ru-RU"/>
        </w:rPr>
        <w:t>.</w:t>
      </w:r>
    </w:p>
    <w:p w14:paraId="48F2FFD1" w14:textId="324319D4" w:rsidR="00215FBA" w:rsidRPr="001C1141" w:rsidRDefault="00E715CE" w:rsidP="00215FBA">
      <w:pPr>
        <w:tabs>
          <w:tab w:val="clear" w:pos="1134"/>
          <w:tab w:val="left" w:pos="794"/>
          <w:tab w:val="left" w:pos="1191"/>
          <w:tab w:val="left" w:pos="1588"/>
          <w:tab w:val="left" w:pos="1985"/>
        </w:tabs>
        <w:rPr>
          <w:szCs w:val="22"/>
          <w:lang w:val="ru-RU"/>
        </w:rPr>
      </w:pPr>
      <w:r w:rsidRPr="001C1141">
        <w:rPr>
          <w:szCs w:val="22"/>
          <w:lang w:val="ru-RU"/>
        </w:rPr>
        <w:t xml:space="preserve">Из-за невозможности проведения семинаров-практикумов для сбора крайне необходимых материалов для подготовки заключительных отчетов о результатах работы по Вопросам </w:t>
      </w:r>
      <w:proofErr w:type="spellStart"/>
      <w:r w:rsidRPr="001C1141">
        <w:rPr>
          <w:szCs w:val="22"/>
          <w:lang w:val="ru-RU"/>
        </w:rPr>
        <w:t>ИК1</w:t>
      </w:r>
      <w:proofErr w:type="spellEnd"/>
      <w:r w:rsidRPr="001C1141">
        <w:rPr>
          <w:szCs w:val="22"/>
          <w:lang w:val="ru-RU"/>
        </w:rPr>
        <w:t xml:space="preserve"> МСЭ-D, с</w:t>
      </w:r>
      <w:r w:rsidR="00607B34">
        <w:rPr>
          <w:szCs w:val="22"/>
          <w:lang w:val="ru-RU"/>
        </w:rPr>
        <w:t> </w:t>
      </w:r>
      <w:r w:rsidRPr="001C1141">
        <w:rPr>
          <w:szCs w:val="22"/>
          <w:lang w:val="ru-RU"/>
        </w:rPr>
        <w:t>мая по июль 2020 года было проведено шесть вебинаров с использованием платформы Zoom.</w:t>
      </w:r>
      <w:r w:rsidR="00215FBA" w:rsidRPr="001C1141">
        <w:rPr>
          <w:szCs w:val="22"/>
          <w:lang w:val="ru-RU"/>
        </w:rPr>
        <w:t xml:space="preserve"> </w:t>
      </w:r>
      <w:bookmarkStart w:id="27" w:name="_Hlk104470311"/>
      <w:r w:rsidR="00215FBA" w:rsidRPr="001C1141">
        <w:rPr>
          <w:szCs w:val="22"/>
          <w:lang w:val="ru-RU"/>
        </w:rPr>
        <w:t>Успешно использовалась виртуальн</w:t>
      </w:r>
      <w:r w:rsidR="00607B34">
        <w:rPr>
          <w:szCs w:val="22"/>
          <w:lang w:val="ru-RU"/>
        </w:rPr>
        <w:t>ая среда</w:t>
      </w:r>
      <w:r w:rsidR="00215FBA" w:rsidRPr="001C1141">
        <w:rPr>
          <w:szCs w:val="22"/>
          <w:lang w:val="ru-RU"/>
        </w:rPr>
        <w:t xml:space="preserve"> с</w:t>
      </w:r>
      <w:r w:rsidR="00607B34">
        <w:rPr>
          <w:szCs w:val="22"/>
          <w:lang w:val="ru-RU"/>
        </w:rPr>
        <w:t xml:space="preserve"> вводом</w:t>
      </w:r>
      <w:r w:rsidR="00215FBA" w:rsidRPr="001C1141">
        <w:rPr>
          <w:szCs w:val="22"/>
          <w:lang w:val="ru-RU"/>
        </w:rPr>
        <w:t xml:space="preserve"> субтитр</w:t>
      </w:r>
      <w:r w:rsidR="00607B34">
        <w:rPr>
          <w:szCs w:val="22"/>
          <w:lang w:val="ru-RU"/>
        </w:rPr>
        <w:t>ов</w:t>
      </w:r>
      <w:r w:rsidR="00215FBA" w:rsidRPr="001C1141">
        <w:rPr>
          <w:szCs w:val="22"/>
          <w:lang w:val="ru-RU"/>
        </w:rPr>
        <w:t xml:space="preserve">, </w:t>
      </w:r>
      <w:r w:rsidR="0012574B">
        <w:rPr>
          <w:szCs w:val="22"/>
          <w:lang w:val="ru-RU"/>
        </w:rPr>
        <w:t>что</w:t>
      </w:r>
      <w:r w:rsidR="00215FBA" w:rsidRPr="001C1141">
        <w:rPr>
          <w:szCs w:val="22"/>
          <w:lang w:val="ru-RU"/>
        </w:rPr>
        <w:t xml:space="preserve"> стал</w:t>
      </w:r>
      <w:r w:rsidR="0012574B">
        <w:rPr>
          <w:szCs w:val="22"/>
          <w:lang w:val="ru-RU"/>
        </w:rPr>
        <w:t>о</w:t>
      </w:r>
      <w:r w:rsidR="00215FBA" w:rsidRPr="001C1141">
        <w:rPr>
          <w:szCs w:val="22"/>
          <w:lang w:val="ru-RU"/>
        </w:rPr>
        <w:t xml:space="preserve"> стандартом для всех собраний. </w:t>
      </w:r>
      <w:bookmarkStart w:id="28" w:name="_Hlk104470340"/>
      <w:bookmarkEnd w:id="27"/>
      <w:r w:rsidR="00215FBA" w:rsidRPr="001C1141">
        <w:rPr>
          <w:szCs w:val="22"/>
          <w:lang w:val="ru-RU"/>
        </w:rPr>
        <w:t xml:space="preserve">Необработанный текст субтитров и </w:t>
      </w:r>
      <w:r w:rsidRPr="001C1141">
        <w:rPr>
          <w:szCs w:val="22"/>
          <w:lang w:val="ru-RU"/>
        </w:rPr>
        <w:t xml:space="preserve">содержимое </w:t>
      </w:r>
      <w:r w:rsidR="00215FBA" w:rsidRPr="001C1141">
        <w:rPr>
          <w:szCs w:val="22"/>
          <w:lang w:val="ru-RU"/>
        </w:rPr>
        <w:t>онлайн</w:t>
      </w:r>
      <w:r w:rsidRPr="001C1141">
        <w:rPr>
          <w:szCs w:val="22"/>
          <w:lang w:val="ru-RU"/>
        </w:rPr>
        <w:t>ового чата</w:t>
      </w:r>
      <w:r w:rsidR="00215FBA" w:rsidRPr="001C1141">
        <w:rPr>
          <w:szCs w:val="22"/>
          <w:lang w:val="ru-RU"/>
        </w:rPr>
        <w:t xml:space="preserve"> собраний </w:t>
      </w:r>
      <w:bookmarkEnd w:id="28"/>
      <w:r w:rsidRPr="001C1141">
        <w:rPr>
          <w:szCs w:val="22"/>
          <w:lang w:val="ru-RU"/>
        </w:rPr>
        <w:t>вводились</w:t>
      </w:r>
      <w:r w:rsidR="00215FBA" w:rsidRPr="001C1141">
        <w:rPr>
          <w:szCs w:val="22"/>
          <w:lang w:val="ru-RU"/>
        </w:rPr>
        <w:t xml:space="preserve"> в </w:t>
      </w:r>
      <w:r w:rsidR="0012574B">
        <w:rPr>
          <w:szCs w:val="22"/>
          <w:lang w:val="ru-RU"/>
        </w:rPr>
        <w:t xml:space="preserve">административный </w:t>
      </w:r>
      <w:r w:rsidR="00215FBA" w:rsidRPr="001C1141">
        <w:rPr>
          <w:szCs w:val="22"/>
          <w:lang w:val="ru-RU"/>
        </w:rPr>
        <w:t>документ по каждому собранию</w:t>
      </w:r>
      <w:r w:rsidRPr="001C1141">
        <w:rPr>
          <w:szCs w:val="22"/>
          <w:lang w:val="ru-RU"/>
        </w:rPr>
        <w:t>, который</w:t>
      </w:r>
      <w:r w:rsidR="00215FBA" w:rsidRPr="001C1141">
        <w:rPr>
          <w:szCs w:val="22"/>
          <w:lang w:val="ru-RU"/>
        </w:rPr>
        <w:t xml:space="preserve"> </w:t>
      </w:r>
      <w:r w:rsidR="0012574B">
        <w:rPr>
          <w:szCs w:val="22"/>
          <w:lang w:val="ru-RU"/>
        </w:rPr>
        <w:t>публиковался</w:t>
      </w:r>
      <w:r w:rsidR="00215FBA" w:rsidRPr="001C1141">
        <w:rPr>
          <w:szCs w:val="22"/>
          <w:lang w:val="ru-RU"/>
        </w:rPr>
        <w:t xml:space="preserve"> в течение двух дней. Эти документы полезны </w:t>
      </w:r>
      <w:bookmarkStart w:id="29" w:name="_Hlk104470366"/>
      <w:r w:rsidR="00215FBA" w:rsidRPr="001C1141">
        <w:rPr>
          <w:szCs w:val="22"/>
          <w:lang w:val="ru-RU"/>
        </w:rPr>
        <w:t>для справок/перекрестных ссылок и для подготовки отчетов</w:t>
      </w:r>
      <w:bookmarkEnd w:id="29"/>
      <w:r w:rsidR="00215FBA" w:rsidRPr="001C1141">
        <w:rPr>
          <w:szCs w:val="22"/>
          <w:lang w:val="ru-RU"/>
        </w:rPr>
        <w:t xml:space="preserve">. Перед </w:t>
      </w:r>
      <w:r w:rsidR="0012574B">
        <w:rPr>
          <w:szCs w:val="22"/>
          <w:lang w:val="ru-RU"/>
        </w:rPr>
        <w:t>онлайновыми</w:t>
      </w:r>
      <w:r w:rsidR="00215FBA" w:rsidRPr="001C1141">
        <w:rPr>
          <w:szCs w:val="22"/>
          <w:lang w:val="ru-RU"/>
        </w:rPr>
        <w:t xml:space="preserve"> собраниями зарегистрированные участники приглашались на пробные сессии и получали инструкции по эффективному участию. Были также </w:t>
      </w:r>
      <w:r w:rsidR="0012574B">
        <w:rPr>
          <w:szCs w:val="22"/>
          <w:lang w:val="ru-RU"/>
        </w:rPr>
        <w:t>подготовлены</w:t>
      </w:r>
      <w:r w:rsidR="00215FBA" w:rsidRPr="001C1141">
        <w:rPr>
          <w:szCs w:val="22"/>
          <w:lang w:val="ru-RU"/>
        </w:rPr>
        <w:t xml:space="preserve"> варианты этих инструкций для авторов вкладов (участв</w:t>
      </w:r>
      <w:r w:rsidR="00D5782D" w:rsidRPr="001C1141">
        <w:rPr>
          <w:szCs w:val="22"/>
          <w:lang w:val="ru-RU"/>
        </w:rPr>
        <w:t>ующих</w:t>
      </w:r>
      <w:r w:rsidR="00215FBA" w:rsidRPr="001C1141">
        <w:rPr>
          <w:szCs w:val="22"/>
          <w:lang w:val="ru-RU"/>
        </w:rPr>
        <w:t xml:space="preserve"> в обсуждении</w:t>
      </w:r>
      <w:r w:rsidR="00D5782D" w:rsidRPr="001C1141">
        <w:rPr>
          <w:szCs w:val="22"/>
          <w:lang w:val="ru-RU"/>
        </w:rPr>
        <w:t xml:space="preserve"> в онлайновом режиме</w:t>
      </w:r>
      <w:r w:rsidR="00215FBA" w:rsidRPr="001C1141">
        <w:rPr>
          <w:szCs w:val="22"/>
          <w:lang w:val="ru-RU"/>
        </w:rPr>
        <w:t xml:space="preserve">) и для </w:t>
      </w:r>
      <w:r w:rsidR="00215FBA" w:rsidRPr="001C1141">
        <w:rPr>
          <w:szCs w:val="22"/>
          <w:lang w:val="ru-RU"/>
        </w:rPr>
        <w:lastRenderedPageBreak/>
        <w:t>председателей онлайн</w:t>
      </w:r>
      <w:r w:rsidR="00D5782D" w:rsidRPr="001C1141">
        <w:rPr>
          <w:szCs w:val="22"/>
          <w:lang w:val="ru-RU"/>
        </w:rPr>
        <w:t xml:space="preserve">овых </w:t>
      </w:r>
      <w:r w:rsidR="00215FBA" w:rsidRPr="001C1141">
        <w:rPr>
          <w:szCs w:val="22"/>
          <w:lang w:val="ru-RU"/>
        </w:rPr>
        <w:t>собраний (для которых четк</w:t>
      </w:r>
      <w:r w:rsidR="0012574B">
        <w:rPr>
          <w:szCs w:val="22"/>
          <w:lang w:val="ru-RU"/>
        </w:rPr>
        <w:t>ость</w:t>
      </w:r>
      <w:r w:rsidR="00215FBA" w:rsidRPr="001C1141">
        <w:rPr>
          <w:szCs w:val="22"/>
          <w:lang w:val="ru-RU"/>
        </w:rPr>
        <w:t xml:space="preserve"> и </w:t>
      </w:r>
      <w:r w:rsidR="0012574B">
        <w:rPr>
          <w:szCs w:val="22"/>
          <w:lang w:val="ru-RU"/>
        </w:rPr>
        <w:t>краткость выступлений</w:t>
      </w:r>
      <w:r w:rsidR="00215FBA" w:rsidRPr="001C1141">
        <w:rPr>
          <w:szCs w:val="22"/>
          <w:lang w:val="ru-RU"/>
        </w:rPr>
        <w:t xml:space="preserve"> имеют решающее значение).</w:t>
      </w:r>
    </w:p>
    <w:p w14:paraId="2B905DFA" w14:textId="4DB09663" w:rsidR="00215FBA" w:rsidRPr="001C1141" w:rsidRDefault="00D5782D" w:rsidP="00215FBA">
      <w:pPr>
        <w:tabs>
          <w:tab w:val="clear" w:pos="1134"/>
          <w:tab w:val="left" w:pos="794"/>
          <w:tab w:val="left" w:pos="1191"/>
          <w:tab w:val="left" w:pos="1588"/>
          <w:tab w:val="left" w:pos="1985"/>
        </w:tabs>
        <w:rPr>
          <w:szCs w:val="22"/>
          <w:lang w:val="ru-RU"/>
        </w:rPr>
      </w:pPr>
      <w:bookmarkStart w:id="30" w:name="_Hlk104470422"/>
      <w:r w:rsidRPr="001C1141">
        <w:rPr>
          <w:szCs w:val="22"/>
          <w:lang w:val="ru-RU"/>
        </w:rPr>
        <w:t xml:space="preserve">Используя опыт первых виртуальных собраний </w:t>
      </w:r>
      <w:bookmarkEnd w:id="30"/>
      <w:proofErr w:type="spellStart"/>
      <w:r w:rsidRPr="001C1141">
        <w:rPr>
          <w:szCs w:val="22"/>
          <w:lang w:val="ru-RU"/>
        </w:rPr>
        <w:t>RGQ</w:t>
      </w:r>
      <w:proofErr w:type="spellEnd"/>
      <w:r w:rsidRPr="001C1141">
        <w:rPr>
          <w:szCs w:val="22"/>
          <w:lang w:val="ru-RU"/>
        </w:rPr>
        <w:t xml:space="preserve"> и учитывая сохраняющуюся ситуацию с COVID-19, следующие собрания пров</w:t>
      </w:r>
      <w:r w:rsidR="00EF5A40" w:rsidRPr="001C1141">
        <w:rPr>
          <w:szCs w:val="22"/>
          <w:lang w:val="ru-RU"/>
        </w:rPr>
        <w:t>одились</w:t>
      </w:r>
      <w:r w:rsidRPr="001C1141">
        <w:rPr>
          <w:szCs w:val="22"/>
          <w:lang w:val="ru-RU"/>
        </w:rPr>
        <w:t xml:space="preserve"> в виртуальном формате: неофициальные собрания </w:t>
      </w:r>
      <w:r w:rsidR="0012574B">
        <w:rPr>
          <w:szCs w:val="22"/>
          <w:lang w:val="ru-RU"/>
        </w:rPr>
        <w:t>групп Докладчиков</w:t>
      </w:r>
      <w:r w:rsidRPr="001C1141">
        <w:rPr>
          <w:szCs w:val="22"/>
          <w:lang w:val="ru-RU"/>
        </w:rPr>
        <w:t xml:space="preserve"> </w:t>
      </w:r>
      <w:proofErr w:type="spellStart"/>
      <w:r w:rsidRPr="001C1141">
        <w:rPr>
          <w:szCs w:val="22"/>
          <w:lang w:val="ru-RU"/>
        </w:rPr>
        <w:t>ИК1</w:t>
      </w:r>
      <w:proofErr w:type="spellEnd"/>
      <w:r w:rsidRPr="001C1141">
        <w:rPr>
          <w:szCs w:val="22"/>
          <w:lang w:val="ru-RU"/>
        </w:rPr>
        <w:t xml:space="preserve"> МСЭ-D с 1 по 5 марта 2021 года, четвертое собрание </w:t>
      </w:r>
      <w:proofErr w:type="spellStart"/>
      <w:r w:rsidRPr="001C1141">
        <w:rPr>
          <w:szCs w:val="22"/>
          <w:lang w:val="ru-RU"/>
        </w:rPr>
        <w:t>ИК1</w:t>
      </w:r>
      <w:proofErr w:type="spellEnd"/>
      <w:r w:rsidRPr="001C1141">
        <w:rPr>
          <w:szCs w:val="22"/>
          <w:lang w:val="ru-RU"/>
        </w:rPr>
        <w:t xml:space="preserve"> МСЭ-D 22</w:t>
      </w:r>
      <w:r w:rsidR="00207B7B">
        <w:rPr>
          <w:szCs w:val="22"/>
          <w:lang w:val="ru-RU"/>
        </w:rPr>
        <w:t>–</w:t>
      </w:r>
      <w:r w:rsidRPr="001C1141">
        <w:rPr>
          <w:szCs w:val="22"/>
          <w:lang w:val="ru-RU"/>
        </w:rPr>
        <w:t>26 марта 2021 года, совместное пленарное заседание исследовательских комиссий</w:t>
      </w:r>
      <w:r w:rsidR="0012574B">
        <w:rPr>
          <w:szCs w:val="22"/>
          <w:lang w:val="ru-RU"/>
        </w:rPr>
        <w:t xml:space="preserve"> (</w:t>
      </w:r>
      <w:proofErr w:type="spellStart"/>
      <w:r w:rsidR="0012574B">
        <w:rPr>
          <w:szCs w:val="22"/>
          <w:lang w:val="ru-RU"/>
        </w:rPr>
        <w:t>ИК1</w:t>
      </w:r>
      <w:proofErr w:type="spellEnd"/>
      <w:r w:rsidR="0012574B">
        <w:rPr>
          <w:szCs w:val="22"/>
          <w:lang w:val="ru-RU"/>
        </w:rPr>
        <w:t xml:space="preserve"> и </w:t>
      </w:r>
      <w:proofErr w:type="spellStart"/>
      <w:r w:rsidR="0012574B">
        <w:rPr>
          <w:szCs w:val="22"/>
          <w:lang w:val="ru-RU"/>
        </w:rPr>
        <w:t>ИК2</w:t>
      </w:r>
      <w:proofErr w:type="spellEnd"/>
      <w:r w:rsidR="0012574B">
        <w:rPr>
          <w:szCs w:val="22"/>
          <w:lang w:val="ru-RU"/>
        </w:rPr>
        <w:t>)</w:t>
      </w:r>
      <w:r w:rsidRPr="001C1141">
        <w:rPr>
          <w:szCs w:val="22"/>
          <w:lang w:val="ru-RU"/>
        </w:rPr>
        <w:t xml:space="preserve"> МСЭ-D с</w:t>
      </w:r>
      <w:r w:rsidR="002C03AD">
        <w:rPr>
          <w:szCs w:val="22"/>
          <w:lang w:val="ru-RU"/>
        </w:rPr>
        <w:t> </w:t>
      </w:r>
      <w:r w:rsidRPr="001C1141">
        <w:rPr>
          <w:szCs w:val="22"/>
          <w:lang w:val="ru-RU"/>
        </w:rPr>
        <w:t>31 марта по 1 апреля 2021 года, а также дополнительн</w:t>
      </w:r>
      <w:r w:rsidR="002C03AD">
        <w:rPr>
          <w:szCs w:val="22"/>
          <w:lang w:val="ru-RU"/>
        </w:rPr>
        <w:t>ы</w:t>
      </w:r>
      <w:r w:rsidRPr="001C1141">
        <w:rPr>
          <w:szCs w:val="22"/>
          <w:lang w:val="ru-RU"/>
        </w:rPr>
        <w:t>е пленарн</w:t>
      </w:r>
      <w:r w:rsidR="002C03AD">
        <w:rPr>
          <w:szCs w:val="22"/>
          <w:lang w:val="ru-RU"/>
        </w:rPr>
        <w:t>ы</w:t>
      </w:r>
      <w:r w:rsidRPr="001C1141">
        <w:rPr>
          <w:szCs w:val="22"/>
          <w:lang w:val="ru-RU"/>
        </w:rPr>
        <w:t>е заседани</w:t>
      </w:r>
      <w:r w:rsidR="002C03AD">
        <w:rPr>
          <w:szCs w:val="22"/>
          <w:lang w:val="ru-RU"/>
        </w:rPr>
        <w:t>я</w:t>
      </w:r>
      <w:r w:rsidRPr="001C1141">
        <w:rPr>
          <w:szCs w:val="22"/>
          <w:lang w:val="ru-RU"/>
        </w:rPr>
        <w:t xml:space="preserve"> и собрани</w:t>
      </w:r>
      <w:r w:rsidR="002C03AD">
        <w:rPr>
          <w:szCs w:val="22"/>
          <w:lang w:val="ru-RU"/>
        </w:rPr>
        <w:t>я</w:t>
      </w:r>
      <w:r w:rsidRPr="001C1141">
        <w:rPr>
          <w:szCs w:val="22"/>
          <w:lang w:val="ru-RU"/>
        </w:rPr>
        <w:t xml:space="preserve"> </w:t>
      </w:r>
      <w:proofErr w:type="spellStart"/>
      <w:r w:rsidRPr="001C1141">
        <w:rPr>
          <w:szCs w:val="22"/>
          <w:lang w:val="ru-RU"/>
        </w:rPr>
        <w:t>RGQ</w:t>
      </w:r>
      <w:proofErr w:type="spellEnd"/>
      <w:r w:rsidRPr="001C1141">
        <w:rPr>
          <w:szCs w:val="22"/>
          <w:lang w:val="ru-RU"/>
        </w:rPr>
        <w:t xml:space="preserve"> с</w:t>
      </w:r>
      <w:r w:rsidR="002C03AD">
        <w:rPr>
          <w:szCs w:val="22"/>
          <w:lang w:val="ru-RU"/>
        </w:rPr>
        <w:t> </w:t>
      </w:r>
      <w:r w:rsidRPr="001C1141">
        <w:rPr>
          <w:szCs w:val="22"/>
          <w:lang w:val="ru-RU"/>
        </w:rPr>
        <w:t xml:space="preserve">11 по 15 октября 2021 года. Виртуальное собрание </w:t>
      </w:r>
      <w:proofErr w:type="spellStart"/>
      <w:r w:rsidRPr="001C1141">
        <w:rPr>
          <w:szCs w:val="22"/>
          <w:lang w:val="ru-RU"/>
        </w:rPr>
        <w:t>RGQ</w:t>
      </w:r>
      <w:proofErr w:type="spellEnd"/>
      <w:r w:rsidRPr="001C1141">
        <w:rPr>
          <w:szCs w:val="22"/>
          <w:lang w:val="ru-RU"/>
        </w:rPr>
        <w:t xml:space="preserve">, состоявшееся 14 октября 2021 года, было первым собранием исследовательской комиссии МСЭ-D, на котором была предложен </w:t>
      </w:r>
      <w:r w:rsidR="00881F7F" w:rsidRPr="001C1141">
        <w:rPr>
          <w:szCs w:val="22"/>
          <w:lang w:val="ru-RU"/>
        </w:rPr>
        <w:t>перевод на</w:t>
      </w:r>
      <w:r w:rsidRPr="001C1141">
        <w:rPr>
          <w:szCs w:val="22"/>
          <w:lang w:val="ru-RU"/>
        </w:rPr>
        <w:t xml:space="preserve"> </w:t>
      </w:r>
      <w:r w:rsidR="00881F7F" w:rsidRPr="001C1141">
        <w:rPr>
          <w:szCs w:val="22"/>
          <w:lang w:val="ru-RU"/>
        </w:rPr>
        <w:t>международный язык жестов, и эта инициатива получила высокую оценку и была рекомендована</w:t>
      </w:r>
      <w:r w:rsidRPr="001C1141">
        <w:rPr>
          <w:szCs w:val="22"/>
          <w:lang w:val="ru-RU"/>
        </w:rPr>
        <w:t>.</w:t>
      </w:r>
    </w:p>
    <w:p w14:paraId="6C4930FD" w14:textId="75B59731" w:rsidR="00215FBA" w:rsidRPr="001C1141" w:rsidRDefault="00215FBA" w:rsidP="00F07F2B">
      <w:pPr>
        <w:pStyle w:val="Heading1"/>
        <w:rPr>
          <w:lang w:val="ru-RU"/>
        </w:rPr>
      </w:pPr>
      <w:r w:rsidRPr="001C1141">
        <w:rPr>
          <w:lang w:val="ru-RU"/>
        </w:rPr>
        <w:t>3</w:t>
      </w:r>
      <w:r w:rsidRPr="001C1141">
        <w:rPr>
          <w:lang w:val="ru-RU"/>
        </w:rPr>
        <w:tab/>
        <w:t>Собрания</w:t>
      </w:r>
    </w:p>
    <w:p w14:paraId="2CF86ED4" w14:textId="7814763F" w:rsidR="00BB5BA2" w:rsidRPr="001C1141" w:rsidRDefault="00215FBA" w:rsidP="00F07F2B">
      <w:pPr>
        <w:pStyle w:val="Heading2"/>
        <w:rPr>
          <w:lang w:val="ru-RU"/>
        </w:rPr>
      </w:pPr>
      <w:r w:rsidRPr="001C1141">
        <w:rPr>
          <w:lang w:val="ru-RU"/>
        </w:rPr>
        <w:t>3.1</w:t>
      </w:r>
      <w:r w:rsidRPr="001C1141">
        <w:rPr>
          <w:lang w:val="ru-RU"/>
        </w:rPr>
        <w:tab/>
      </w:r>
      <w:r w:rsidR="00BB5BA2" w:rsidRPr="001C1141">
        <w:rPr>
          <w:lang w:val="ru-RU"/>
        </w:rPr>
        <w:t>Собрания руководящего состава</w:t>
      </w:r>
    </w:p>
    <w:p w14:paraId="51C07ADB" w14:textId="0DC380DE"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После назначения на ВКРЭ в </w:t>
      </w:r>
      <w:r w:rsidR="00D81504">
        <w:rPr>
          <w:szCs w:val="22"/>
          <w:lang w:val="ru-RU"/>
        </w:rPr>
        <w:t>Буэнос-Айресе</w:t>
      </w:r>
      <w:r w:rsidRPr="001C1141">
        <w:rPr>
          <w:szCs w:val="22"/>
          <w:lang w:val="ru-RU"/>
        </w:rPr>
        <w:t xml:space="preserve"> председателя и заместителей председателя перед каждым ежегодным собранием </w:t>
      </w:r>
      <w:proofErr w:type="spellStart"/>
      <w:r w:rsidR="00391FF7" w:rsidRPr="001C1141">
        <w:rPr>
          <w:szCs w:val="22"/>
          <w:lang w:val="ru-RU"/>
        </w:rPr>
        <w:t>ИК</w:t>
      </w:r>
      <w:r w:rsidRPr="001C1141">
        <w:rPr>
          <w:szCs w:val="22"/>
          <w:lang w:val="ru-RU"/>
        </w:rPr>
        <w:t>1</w:t>
      </w:r>
      <w:proofErr w:type="spellEnd"/>
      <w:r w:rsidRPr="001C1141">
        <w:rPr>
          <w:szCs w:val="22"/>
          <w:lang w:val="ru-RU"/>
        </w:rPr>
        <w:t xml:space="preserve"> были проведены четыре собрания руководящего состава. Эти собрания предоставляли председателю, заместителям председателя, Докладчикам, заместителям Докладчиков, координаторам и </w:t>
      </w:r>
      <w:r w:rsidR="00391FF7" w:rsidRPr="001C1141">
        <w:rPr>
          <w:szCs w:val="22"/>
          <w:lang w:val="ru-RU"/>
        </w:rPr>
        <w:t>с</w:t>
      </w:r>
      <w:r w:rsidRPr="001C1141">
        <w:rPr>
          <w:szCs w:val="22"/>
          <w:lang w:val="ru-RU"/>
        </w:rPr>
        <w:t xml:space="preserve">екретариату </w:t>
      </w:r>
      <w:r w:rsidR="00D81504" w:rsidRPr="001C1141">
        <w:rPr>
          <w:szCs w:val="22"/>
          <w:lang w:val="ru-RU"/>
        </w:rPr>
        <w:t xml:space="preserve">БРЭ </w:t>
      </w:r>
      <w:r w:rsidRPr="001C1141">
        <w:rPr>
          <w:szCs w:val="22"/>
          <w:lang w:val="ru-RU"/>
        </w:rPr>
        <w:t xml:space="preserve">возможность </w:t>
      </w:r>
      <w:r w:rsidR="00391FF7" w:rsidRPr="001C1141">
        <w:rPr>
          <w:szCs w:val="22"/>
          <w:lang w:val="ru-RU"/>
        </w:rPr>
        <w:t>проанализировать</w:t>
      </w:r>
      <w:r w:rsidRPr="001C1141">
        <w:rPr>
          <w:szCs w:val="22"/>
          <w:lang w:val="ru-RU"/>
        </w:rPr>
        <w:t xml:space="preserve"> прогресс, достигнутый по каждому исследуемому Вопросу, обсудить </w:t>
      </w:r>
      <w:bookmarkStart w:id="31" w:name="_Hlk104470523"/>
      <w:r w:rsidR="005A08B8">
        <w:rPr>
          <w:szCs w:val="22"/>
          <w:lang w:val="ru-RU"/>
        </w:rPr>
        <w:t>за</w:t>
      </w:r>
      <w:r w:rsidRPr="001C1141">
        <w:rPr>
          <w:szCs w:val="22"/>
          <w:lang w:val="ru-RU"/>
        </w:rPr>
        <w:t>планированные и текущие виды деятельности</w:t>
      </w:r>
      <w:bookmarkEnd w:id="31"/>
      <w:r w:rsidRPr="001C1141">
        <w:rPr>
          <w:szCs w:val="22"/>
          <w:lang w:val="ru-RU"/>
        </w:rPr>
        <w:t>, предложить пути управления работ</w:t>
      </w:r>
      <w:r w:rsidR="00391FF7" w:rsidRPr="001C1141">
        <w:rPr>
          <w:szCs w:val="22"/>
          <w:lang w:val="ru-RU"/>
        </w:rPr>
        <w:t>ой</w:t>
      </w:r>
      <w:r w:rsidRPr="001C1141">
        <w:rPr>
          <w:szCs w:val="22"/>
          <w:lang w:val="ru-RU"/>
        </w:rPr>
        <w:t xml:space="preserve"> и персоналом, а также обсудить идеи по совершенствованию результатов деятельности и процедур </w:t>
      </w:r>
      <w:r w:rsidR="00391FF7" w:rsidRPr="001C1141">
        <w:rPr>
          <w:szCs w:val="22"/>
          <w:lang w:val="ru-RU"/>
        </w:rPr>
        <w:t>И</w:t>
      </w:r>
      <w:r w:rsidRPr="001C1141">
        <w:rPr>
          <w:szCs w:val="22"/>
          <w:lang w:val="ru-RU"/>
        </w:rPr>
        <w:t>сследовательской комиссии.</w:t>
      </w:r>
    </w:p>
    <w:p w14:paraId="10E293C4" w14:textId="689DE897" w:rsidR="00BB5BA2" w:rsidRPr="001C1141" w:rsidRDefault="00215FBA" w:rsidP="00F07F2B">
      <w:pPr>
        <w:pStyle w:val="Heading2"/>
        <w:rPr>
          <w:lang w:val="ru-RU"/>
        </w:rPr>
      </w:pPr>
      <w:r w:rsidRPr="001C1141">
        <w:rPr>
          <w:lang w:val="ru-RU"/>
        </w:rPr>
        <w:t>3</w:t>
      </w:r>
      <w:r w:rsidR="00BB5BA2" w:rsidRPr="001C1141">
        <w:rPr>
          <w:lang w:val="ru-RU"/>
        </w:rPr>
        <w:t>.2</w:t>
      </w:r>
      <w:r w:rsidR="00BB5BA2" w:rsidRPr="001C1141">
        <w:rPr>
          <w:lang w:val="ru-RU"/>
        </w:rPr>
        <w:tab/>
        <w:t>Собрания 1-й Исследовательской комиссии</w:t>
      </w:r>
    </w:p>
    <w:p w14:paraId="5F4B8584" w14:textId="66DBCEAC"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В течение исследовательского периода </w:t>
      </w:r>
      <w:proofErr w:type="spellStart"/>
      <w:r w:rsidR="00391FF7" w:rsidRPr="001C1141">
        <w:rPr>
          <w:szCs w:val="22"/>
          <w:lang w:val="ru-RU"/>
        </w:rPr>
        <w:t>ИК</w:t>
      </w:r>
      <w:r w:rsidRPr="001C1141">
        <w:rPr>
          <w:szCs w:val="22"/>
          <w:lang w:val="ru-RU"/>
        </w:rPr>
        <w:t>1</w:t>
      </w:r>
      <w:proofErr w:type="spellEnd"/>
      <w:r w:rsidRPr="001C1141">
        <w:rPr>
          <w:szCs w:val="22"/>
          <w:lang w:val="ru-RU"/>
        </w:rPr>
        <w:t xml:space="preserve"> провела шесть собраний</w:t>
      </w:r>
      <w:r w:rsidR="00D61B46">
        <w:rPr>
          <w:szCs w:val="22"/>
          <w:lang w:val="ru-RU"/>
        </w:rPr>
        <w:t xml:space="preserve"> в период </w:t>
      </w:r>
      <w:r w:rsidRPr="001C1141">
        <w:rPr>
          <w:szCs w:val="22"/>
          <w:lang w:val="ru-RU"/>
        </w:rPr>
        <w:t>с 2018 по 2021 г</w:t>
      </w:r>
      <w:r w:rsidR="00D61B46">
        <w:rPr>
          <w:szCs w:val="22"/>
          <w:lang w:val="ru-RU"/>
        </w:rPr>
        <w:t>од</w:t>
      </w:r>
      <w:r w:rsidRPr="001C1141">
        <w:rPr>
          <w:szCs w:val="22"/>
          <w:lang w:val="ru-RU"/>
        </w:rPr>
        <w:t xml:space="preserve">. </w:t>
      </w:r>
    </w:p>
    <w:p w14:paraId="6F4E0572" w14:textId="36E339DB"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Также были организованы семинары-практикумы</w:t>
      </w:r>
      <w:r w:rsidRPr="001C1141">
        <w:rPr>
          <w:rFonts w:asciiTheme="minorHAnsi" w:hAnsiTheme="minorHAnsi"/>
          <w:position w:val="6"/>
          <w:sz w:val="16"/>
          <w:szCs w:val="22"/>
          <w:lang w:val="ru-RU"/>
        </w:rPr>
        <w:footnoteReference w:id="20"/>
      </w:r>
      <w:r w:rsidRPr="001C1141">
        <w:rPr>
          <w:szCs w:val="22"/>
          <w:lang w:val="ru-RU"/>
        </w:rPr>
        <w:t xml:space="preserve"> и вебинары</w:t>
      </w:r>
      <w:r w:rsidRPr="001C1141">
        <w:rPr>
          <w:rFonts w:asciiTheme="minorHAnsi" w:hAnsiTheme="minorHAnsi"/>
          <w:position w:val="6"/>
          <w:sz w:val="16"/>
          <w:szCs w:val="22"/>
          <w:lang w:val="ru-RU"/>
        </w:rPr>
        <w:footnoteReference w:id="21"/>
      </w:r>
      <w:r w:rsidRPr="001C1141">
        <w:rPr>
          <w:szCs w:val="22"/>
          <w:lang w:val="ru-RU"/>
        </w:rPr>
        <w:t xml:space="preserve"> для обмена мнениями </w:t>
      </w:r>
      <w:r w:rsidR="003B60F2" w:rsidRPr="001C1141">
        <w:rPr>
          <w:szCs w:val="22"/>
          <w:lang w:val="ru-RU"/>
        </w:rPr>
        <w:t xml:space="preserve">со сторонами, не являющимися </w:t>
      </w:r>
      <w:r w:rsidR="00487686">
        <w:rPr>
          <w:szCs w:val="22"/>
          <w:lang w:val="ru-RU"/>
        </w:rPr>
        <w:t>ч</w:t>
      </w:r>
      <w:r w:rsidRPr="001C1141">
        <w:rPr>
          <w:szCs w:val="22"/>
          <w:lang w:val="ru-RU"/>
        </w:rPr>
        <w:t>лен</w:t>
      </w:r>
      <w:r w:rsidR="003B60F2" w:rsidRPr="001C1141">
        <w:rPr>
          <w:szCs w:val="22"/>
          <w:lang w:val="ru-RU"/>
        </w:rPr>
        <w:t>ами</w:t>
      </w:r>
      <w:r w:rsidRPr="001C1141">
        <w:rPr>
          <w:szCs w:val="22"/>
          <w:lang w:val="ru-RU"/>
        </w:rPr>
        <w:t xml:space="preserve"> МСЭ-D</w:t>
      </w:r>
      <w:r w:rsidR="003B60F2" w:rsidRPr="001C1141">
        <w:rPr>
          <w:szCs w:val="22"/>
          <w:lang w:val="ru-RU"/>
        </w:rPr>
        <w:t>,</w:t>
      </w:r>
      <w:r w:rsidRPr="001C1141">
        <w:rPr>
          <w:szCs w:val="22"/>
          <w:lang w:val="ru-RU"/>
        </w:rPr>
        <w:t xml:space="preserve"> и для сбора по мере необходимости актуальных </w:t>
      </w:r>
      <w:r w:rsidR="003B60F2" w:rsidRPr="001C1141">
        <w:rPr>
          <w:szCs w:val="22"/>
          <w:lang w:val="ru-RU"/>
        </w:rPr>
        <w:t>материалов</w:t>
      </w:r>
      <w:r w:rsidRPr="001C1141">
        <w:rPr>
          <w:szCs w:val="22"/>
          <w:lang w:val="ru-RU"/>
        </w:rPr>
        <w:t xml:space="preserve"> в целях обогащения ежегодных итоговых документов и заключительных отчетов о результатах работы.</w:t>
      </w:r>
    </w:p>
    <w:p w14:paraId="1F33E738" w14:textId="51CC3DC7" w:rsidR="00BB5BA2" w:rsidRPr="001C1141" w:rsidRDefault="00215FBA" w:rsidP="00E037DE">
      <w:pPr>
        <w:rPr>
          <w:lang w:val="ru-RU"/>
        </w:rPr>
      </w:pPr>
      <w:r w:rsidRPr="001C1141">
        <w:rPr>
          <w:b/>
          <w:bCs/>
          <w:lang w:val="ru-RU"/>
        </w:rPr>
        <w:t>3</w:t>
      </w:r>
      <w:r w:rsidR="00BB5BA2" w:rsidRPr="001C1141">
        <w:rPr>
          <w:b/>
          <w:bCs/>
          <w:lang w:val="ru-RU"/>
        </w:rPr>
        <w:t>.2.1</w:t>
      </w:r>
      <w:r w:rsidR="00BB5BA2" w:rsidRPr="001C1141">
        <w:rPr>
          <w:b/>
          <w:bCs/>
          <w:lang w:val="ru-RU"/>
        </w:rPr>
        <w:tab/>
        <w:t xml:space="preserve">Первое ежегодное собрание </w:t>
      </w:r>
      <w:proofErr w:type="spellStart"/>
      <w:r w:rsidR="00BB5BA2" w:rsidRPr="001C1141">
        <w:rPr>
          <w:b/>
          <w:bCs/>
          <w:lang w:val="ru-RU"/>
        </w:rPr>
        <w:t>ИК1</w:t>
      </w:r>
      <w:proofErr w:type="spellEnd"/>
      <w:r w:rsidR="00BB5BA2" w:rsidRPr="001C1141">
        <w:rPr>
          <w:rFonts w:asciiTheme="minorHAnsi" w:hAnsiTheme="minorHAnsi" w:cstheme="minorHAnsi"/>
          <w:position w:val="6"/>
          <w:sz w:val="16"/>
          <w:szCs w:val="16"/>
          <w:lang w:val="ru-RU"/>
        </w:rPr>
        <w:footnoteReference w:id="22"/>
      </w:r>
      <w:r w:rsidR="00BB5BA2" w:rsidRPr="00E037DE">
        <w:rPr>
          <w:lang w:val="ru-RU"/>
        </w:rPr>
        <w:t xml:space="preserve"> </w:t>
      </w:r>
      <w:r w:rsidR="00BB5BA2" w:rsidRPr="001C1141">
        <w:rPr>
          <w:bCs/>
          <w:lang w:val="ru-RU"/>
        </w:rPr>
        <w:t>проходило в Женеве с 30 апреля по 4 мая 2018 года.</w:t>
      </w:r>
      <w:r w:rsidR="00BB5BA2" w:rsidRPr="001C1141">
        <w:rPr>
          <w:lang w:val="ru-RU"/>
        </w:rPr>
        <w:t xml:space="preserve"> На</w:t>
      </w:r>
      <w:r w:rsidR="003B60F2" w:rsidRPr="001C1141">
        <w:rPr>
          <w:lang w:val="ru-RU"/>
        </w:rPr>
        <w:t> </w:t>
      </w:r>
      <w:r w:rsidR="00BB5BA2" w:rsidRPr="001C1141">
        <w:rPr>
          <w:lang w:val="ru-RU"/>
        </w:rPr>
        <w:t>нем рассматривались и обсуждались 84 полученных вклада; на собрании присутствовал 131 участник</w:t>
      </w:r>
      <w:r w:rsidR="003B60F2" w:rsidRPr="001C1141">
        <w:rPr>
          <w:lang w:val="ru-RU"/>
        </w:rPr>
        <w:t xml:space="preserve"> от</w:t>
      </w:r>
      <w:r w:rsidR="00BB5BA2" w:rsidRPr="001C1141">
        <w:rPr>
          <w:lang w:val="ru-RU"/>
        </w:rPr>
        <w:t xml:space="preserve"> 57 </w:t>
      </w:r>
      <w:r w:rsidR="003B60F2" w:rsidRPr="001C1141">
        <w:rPr>
          <w:lang w:val="ru-RU"/>
        </w:rPr>
        <w:t>Государств-Членов</w:t>
      </w:r>
      <w:r w:rsidR="00BB5BA2" w:rsidRPr="001C1141">
        <w:rPr>
          <w:lang w:val="ru-RU"/>
        </w:rPr>
        <w:t>. Были приняты, в частности, следующие решения:</w:t>
      </w:r>
    </w:p>
    <w:p w14:paraId="253A0C1D" w14:textId="6D6152F8" w:rsidR="00BB5BA2" w:rsidRPr="001C1141" w:rsidRDefault="00BB5BA2" w:rsidP="0047407D">
      <w:pPr>
        <w:pStyle w:val="enumlev1"/>
        <w:rPr>
          <w:lang w:val="ru-RU"/>
        </w:rPr>
      </w:pPr>
      <w:r w:rsidRPr="001C1141">
        <w:rPr>
          <w:lang w:val="ru-RU"/>
        </w:rPr>
        <w:t>−</w:t>
      </w:r>
      <w:r w:rsidRPr="001C1141">
        <w:rPr>
          <w:lang w:val="ru-RU"/>
        </w:rPr>
        <w:tab/>
        <w:t>назначен</w:t>
      </w:r>
      <w:r w:rsidR="00017C3C" w:rsidRPr="001C1141">
        <w:rPr>
          <w:lang w:val="ru-RU"/>
        </w:rPr>
        <w:t>ы</w:t>
      </w:r>
      <w:r w:rsidRPr="001C1141">
        <w:rPr>
          <w:lang w:val="ru-RU"/>
        </w:rPr>
        <w:t xml:space="preserve"> девят</w:t>
      </w:r>
      <w:r w:rsidR="00017C3C" w:rsidRPr="001C1141">
        <w:rPr>
          <w:lang w:val="ru-RU"/>
        </w:rPr>
        <w:t>ь</w:t>
      </w:r>
      <w:r w:rsidRPr="001C1141">
        <w:rPr>
          <w:lang w:val="ru-RU"/>
        </w:rPr>
        <w:t xml:space="preserve"> Докладчиков/Содокладчиков и 71 заместителя Докладчиков для руководства изучением Вопросов;</w:t>
      </w:r>
    </w:p>
    <w:p w14:paraId="3EEF73ED" w14:textId="21DA0301" w:rsidR="00BB5BA2" w:rsidRPr="001C1141" w:rsidRDefault="00BB5BA2" w:rsidP="0047407D">
      <w:pPr>
        <w:pStyle w:val="enumlev1"/>
        <w:rPr>
          <w:lang w:val="ru-RU"/>
        </w:rPr>
      </w:pPr>
      <w:r w:rsidRPr="001C1141">
        <w:rPr>
          <w:lang w:val="ru-RU"/>
        </w:rPr>
        <w:t>−</w:t>
      </w:r>
      <w:r w:rsidRPr="001C1141">
        <w:rPr>
          <w:lang w:val="ru-RU"/>
        </w:rPr>
        <w:tab/>
        <w:t>рассмотрен</w:t>
      </w:r>
      <w:r w:rsidR="00017C3C" w:rsidRPr="001C1141">
        <w:rPr>
          <w:lang w:val="ru-RU"/>
        </w:rPr>
        <w:t>ы</w:t>
      </w:r>
      <w:r w:rsidRPr="001C1141">
        <w:rPr>
          <w:lang w:val="ru-RU"/>
        </w:rPr>
        <w:t xml:space="preserve"> основны</w:t>
      </w:r>
      <w:r w:rsidR="00017C3C" w:rsidRPr="001C1141">
        <w:rPr>
          <w:lang w:val="ru-RU"/>
        </w:rPr>
        <w:t>е</w:t>
      </w:r>
      <w:r w:rsidRPr="001C1141">
        <w:rPr>
          <w:lang w:val="ru-RU"/>
        </w:rPr>
        <w:t xml:space="preserve"> итог</w:t>
      </w:r>
      <w:r w:rsidR="00017C3C" w:rsidRPr="001C1141">
        <w:rPr>
          <w:lang w:val="ru-RU"/>
        </w:rPr>
        <w:t>и</w:t>
      </w:r>
      <w:r w:rsidRPr="001C1141">
        <w:rPr>
          <w:lang w:val="ru-RU"/>
        </w:rPr>
        <w:t xml:space="preserve"> исследовательского периода </w:t>
      </w:r>
      <w:r w:rsidR="003B60F2" w:rsidRPr="001C1141">
        <w:rPr>
          <w:lang w:val="ru-RU"/>
        </w:rPr>
        <w:t>2014–2017</w:t>
      </w:r>
      <w:r w:rsidRPr="001C1141">
        <w:rPr>
          <w:lang w:val="ru-RU"/>
        </w:rPr>
        <w:t xml:space="preserve"> годов, план работы </w:t>
      </w:r>
      <w:proofErr w:type="spellStart"/>
      <w:r w:rsidRPr="001C1141">
        <w:rPr>
          <w:lang w:val="ru-RU"/>
        </w:rPr>
        <w:t>ИК1</w:t>
      </w:r>
      <w:proofErr w:type="spellEnd"/>
      <w:r w:rsidRPr="001C1141">
        <w:rPr>
          <w:lang w:val="ru-RU"/>
        </w:rPr>
        <w:t xml:space="preserve"> и ожидани</w:t>
      </w:r>
      <w:r w:rsidR="00017C3C" w:rsidRPr="001C1141">
        <w:rPr>
          <w:lang w:val="ru-RU"/>
        </w:rPr>
        <w:t>я</w:t>
      </w:r>
      <w:r w:rsidRPr="001C1141">
        <w:rPr>
          <w:lang w:val="ru-RU"/>
        </w:rPr>
        <w:t xml:space="preserve"> в отношении исследовательского периода 2018–202</w:t>
      </w:r>
      <w:r w:rsidR="00487686">
        <w:rPr>
          <w:lang w:val="ru-RU"/>
        </w:rPr>
        <w:t>2</w:t>
      </w:r>
      <w:r w:rsidRPr="001C1141">
        <w:rPr>
          <w:lang w:val="ru-RU"/>
        </w:rPr>
        <w:t> годов;</w:t>
      </w:r>
    </w:p>
    <w:p w14:paraId="033F1834" w14:textId="141E1322" w:rsidR="00BB5BA2" w:rsidRPr="001C1141" w:rsidRDefault="00BB5BA2" w:rsidP="0047407D">
      <w:pPr>
        <w:pStyle w:val="enumlev1"/>
        <w:rPr>
          <w:lang w:val="ru-RU"/>
        </w:rPr>
      </w:pPr>
      <w:r w:rsidRPr="001C1141">
        <w:rPr>
          <w:lang w:val="ru-RU"/>
        </w:rPr>
        <w:t>−</w:t>
      </w:r>
      <w:r w:rsidRPr="001C1141">
        <w:rPr>
          <w:lang w:val="ru-RU"/>
        </w:rPr>
        <w:tab/>
        <w:t>утвержден</w:t>
      </w:r>
      <w:r w:rsidR="00017C3C" w:rsidRPr="001C1141">
        <w:rPr>
          <w:lang w:val="ru-RU"/>
        </w:rPr>
        <w:t>ы</w:t>
      </w:r>
      <w:r w:rsidRPr="001C1141">
        <w:rPr>
          <w:lang w:val="ru-RU"/>
        </w:rPr>
        <w:t xml:space="preserve"> проект</w:t>
      </w:r>
      <w:r w:rsidR="00017C3C" w:rsidRPr="001C1141">
        <w:rPr>
          <w:lang w:val="ru-RU"/>
        </w:rPr>
        <w:t>ы</w:t>
      </w:r>
      <w:r w:rsidRPr="001C1141">
        <w:rPr>
          <w:lang w:val="ru-RU"/>
        </w:rPr>
        <w:t xml:space="preserve"> планов работы </w:t>
      </w:r>
      <w:proofErr w:type="spellStart"/>
      <w:r w:rsidRPr="001C1141">
        <w:rPr>
          <w:lang w:val="ru-RU"/>
        </w:rPr>
        <w:t>ИК1</w:t>
      </w:r>
      <w:proofErr w:type="spellEnd"/>
      <w:r w:rsidRPr="001C1141">
        <w:rPr>
          <w:lang w:val="ru-RU"/>
        </w:rPr>
        <w:t xml:space="preserve"> и всех Вопросов, разделов "Содержание" отчетов о результатах работы и подробно</w:t>
      </w:r>
      <w:r w:rsidR="00017C3C" w:rsidRPr="001C1141">
        <w:rPr>
          <w:lang w:val="ru-RU"/>
        </w:rPr>
        <w:t>е</w:t>
      </w:r>
      <w:r w:rsidRPr="001C1141">
        <w:rPr>
          <w:lang w:val="ru-RU"/>
        </w:rPr>
        <w:t xml:space="preserve"> описани</w:t>
      </w:r>
      <w:r w:rsidR="00017C3C" w:rsidRPr="001C1141">
        <w:rPr>
          <w:lang w:val="ru-RU"/>
        </w:rPr>
        <w:t>е</w:t>
      </w:r>
      <w:r w:rsidRPr="001C1141">
        <w:rPr>
          <w:lang w:val="ru-RU"/>
        </w:rPr>
        <w:t xml:space="preserve"> сфер ответственности для начала работы.</w:t>
      </w:r>
    </w:p>
    <w:p w14:paraId="269032D9" w14:textId="77777777"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Отчет об этом собрании доступен по адресу: </w:t>
      </w:r>
      <w:hyperlink r:id="rId35" w:history="1">
        <w:r w:rsidRPr="001C1141">
          <w:rPr>
            <w:rFonts w:asciiTheme="minorHAnsi" w:hAnsiTheme="minorHAnsi" w:cstheme="minorHAnsi"/>
            <w:color w:val="0000FF"/>
            <w:szCs w:val="22"/>
            <w:u w:val="single"/>
            <w:lang w:val="ru-RU"/>
          </w:rPr>
          <w:t>https://www.itu.int/md/D18-SG01-R-0008/</w:t>
        </w:r>
      </w:hyperlink>
      <w:r w:rsidRPr="001C1141">
        <w:rPr>
          <w:szCs w:val="22"/>
          <w:lang w:val="ru-RU"/>
        </w:rPr>
        <w:t>.</w:t>
      </w:r>
    </w:p>
    <w:p w14:paraId="04FB6BE8" w14:textId="634E327B" w:rsidR="00BB5BA2" w:rsidRPr="001C1141" w:rsidRDefault="00215FBA" w:rsidP="00E037DE">
      <w:pPr>
        <w:rPr>
          <w:lang w:val="ru-RU"/>
        </w:rPr>
      </w:pPr>
      <w:r w:rsidRPr="001C1141">
        <w:rPr>
          <w:b/>
          <w:bCs/>
          <w:lang w:val="ru-RU"/>
        </w:rPr>
        <w:lastRenderedPageBreak/>
        <w:t>3</w:t>
      </w:r>
      <w:r w:rsidR="00BB5BA2" w:rsidRPr="001C1141">
        <w:rPr>
          <w:b/>
          <w:bCs/>
          <w:lang w:val="ru-RU"/>
        </w:rPr>
        <w:t>.2.2</w:t>
      </w:r>
      <w:r w:rsidR="00BB5BA2" w:rsidRPr="001C1141">
        <w:rPr>
          <w:b/>
          <w:bCs/>
          <w:lang w:val="ru-RU"/>
        </w:rPr>
        <w:tab/>
        <w:t xml:space="preserve">Второе ежегодное собрание </w:t>
      </w:r>
      <w:proofErr w:type="spellStart"/>
      <w:r w:rsidR="00BB5BA2" w:rsidRPr="001C1141">
        <w:rPr>
          <w:b/>
          <w:bCs/>
          <w:lang w:val="ru-RU"/>
        </w:rPr>
        <w:t>ИК1</w:t>
      </w:r>
      <w:proofErr w:type="spellEnd"/>
      <w:r w:rsidR="00BB5BA2" w:rsidRPr="001C1141">
        <w:rPr>
          <w:rFonts w:asciiTheme="minorHAnsi" w:hAnsiTheme="minorHAnsi" w:cstheme="minorHAnsi"/>
          <w:position w:val="6"/>
          <w:sz w:val="16"/>
          <w:szCs w:val="16"/>
          <w:lang w:val="ru-RU"/>
        </w:rPr>
        <w:footnoteReference w:id="23"/>
      </w:r>
      <w:r w:rsidR="00BB5BA2" w:rsidRPr="001C1141">
        <w:rPr>
          <w:lang w:val="ru-RU"/>
        </w:rPr>
        <w:t xml:space="preserve"> проходило в Женеве с 18 по 22 марта 2019 года. На нем рассматривались и обсуждались 152 полученных вклада; на собрании присутствовали 160 участников. Были приняты, в частности, следующие решения:</w:t>
      </w:r>
    </w:p>
    <w:p w14:paraId="3C6748D2" w14:textId="26C326B5" w:rsidR="00BB5BA2" w:rsidRPr="001C1141" w:rsidRDefault="00BB5BA2" w:rsidP="0047407D">
      <w:pPr>
        <w:pStyle w:val="enumlev1"/>
        <w:rPr>
          <w:bCs/>
          <w:szCs w:val="24"/>
          <w:lang w:val="ru-RU"/>
        </w:rPr>
      </w:pPr>
      <w:r w:rsidRPr="001C1141">
        <w:rPr>
          <w:lang w:val="ru-RU"/>
        </w:rPr>
        <w:t>–</w:t>
      </w:r>
      <w:r w:rsidRPr="001C1141">
        <w:rPr>
          <w:lang w:val="ru-RU"/>
        </w:rPr>
        <w:tab/>
        <w:t>назначен</w:t>
      </w:r>
      <w:r w:rsidR="00017C3C" w:rsidRPr="001C1141">
        <w:rPr>
          <w:lang w:val="ru-RU"/>
        </w:rPr>
        <w:t>ы</w:t>
      </w:r>
      <w:r w:rsidRPr="001C1141">
        <w:rPr>
          <w:lang w:val="ru-RU"/>
        </w:rPr>
        <w:t xml:space="preserve"> девят</w:t>
      </w:r>
      <w:r w:rsidR="00017C3C" w:rsidRPr="001C1141">
        <w:rPr>
          <w:lang w:val="ru-RU"/>
        </w:rPr>
        <w:t>ь</w:t>
      </w:r>
      <w:r w:rsidRPr="001C1141">
        <w:rPr>
          <w:lang w:val="ru-RU"/>
        </w:rPr>
        <w:t xml:space="preserve"> дополнительных заместителей Докладчиков для содействия изучению Вопросов;</w:t>
      </w:r>
    </w:p>
    <w:p w14:paraId="61617A34" w14:textId="397DEB95" w:rsidR="00BB5BA2" w:rsidRPr="001C1141" w:rsidRDefault="00BB5BA2" w:rsidP="0047407D">
      <w:pPr>
        <w:pStyle w:val="enumlev1"/>
        <w:rPr>
          <w:lang w:val="ru-RU"/>
        </w:rPr>
      </w:pPr>
      <w:r w:rsidRPr="001C1141">
        <w:rPr>
          <w:lang w:val="ru-RU"/>
        </w:rPr>
        <w:t>−</w:t>
      </w:r>
      <w:r w:rsidRPr="001C1141">
        <w:rPr>
          <w:lang w:val="ru-RU"/>
        </w:rPr>
        <w:tab/>
        <w:t xml:space="preserve">принят к сведению прогресс, достигнутый в </w:t>
      </w:r>
      <w:r w:rsidR="00783993" w:rsidRPr="001C1141">
        <w:rPr>
          <w:lang w:val="ru-RU"/>
        </w:rPr>
        <w:t>подготовке</w:t>
      </w:r>
      <w:r w:rsidRPr="001C1141">
        <w:rPr>
          <w:lang w:val="ru-RU"/>
        </w:rPr>
        <w:t xml:space="preserve"> итоговых документов и отчетов по исследуемым </w:t>
      </w:r>
      <w:r w:rsidR="00783993" w:rsidRPr="001C1141">
        <w:rPr>
          <w:lang w:val="ru-RU"/>
        </w:rPr>
        <w:t xml:space="preserve">Вопросам </w:t>
      </w:r>
      <w:proofErr w:type="spellStart"/>
      <w:r w:rsidRPr="001C1141">
        <w:rPr>
          <w:lang w:val="ru-RU"/>
        </w:rPr>
        <w:t>ИК1</w:t>
      </w:r>
      <w:proofErr w:type="spellEnd"/>
      <w:r w:rsidRPr="001C1141">
        <w:rPr>
          <w:lang w:val="ru-RU"/>
        </w:rPr>
        <w:t xml:space="preserve"> МСЭ-D;</w:t>
      </w:r>
    </w:p>
    <w:p w14:paraId="7399F587" w14:textId="77777777" w:rsidR="00BB5BA2" w:rsidRPr="001C1141" w:rsidRDefault="00BB5BA2" w:rsidP="0047407D">
      <w:pPr>
        <w:pStyle w:val="enumlev1"/>
        <w:rPr>
          <w:lang w:val="ru-RU"/>
        </w:rPr>
      </w:pPr>
      <w:r w:rsidRPr="001C1141">
        <w:rPr>
          <w:lang w:val="ru-RU"/>
        </w:rPr>
        <w:t>−</w:t>
      </w:r>
      <w:r w:rsidRPr="001C1141">
        <w:rPr>
          <w:lang w:val="ru-RU"/>
        </w:rPr>
        <w:tab/>
        <w:t xml:space="preserve">согласован выпуск первого ежегодного итогового документа </w:t>
      </w:r>
      <w:proofErr w:type="spellStart"/>
      <w:r w:rsidRPr="001C1141">
        <w:rPr>
          <w:lang w:val="ru-RU"/>
        </w:rPr>
        <w:t>ИК1</w:t>
      </w:r>
      <w:proofErr w:type="spellEnd"/>
      <w:r w:rsidRPr="001C1141">
        <w:rPr>
          <w:lang w:val="ru-RU"/>
        </w:rPr>
        <w:t xml:space="preserve"> МСЭ-D</w:t>
      </w:r>
      <w:r w:rsidRPr="001C1141">
        <w:rPr>
          <w:rFonts w:asciiTheme="minorHAnsi" w:hAnsiTheme="minorHAnsi" w:cstheme="minorHAnsi"/>
          <w:position w:val="6"/>
          <w:sz w:val="16"/>
          <w:szCs w:val="16"/>
          <w:lang w:val="ru-RU"/>
        </w:rPr>
        <w:footnoteReference w:id="24"/>
      </w:r>
      <w:r w:rsidRPr="001C1141">
        <w:rPr>
          <w:lang w:val="ru-RU"/>
        </w:rPr>
        <w:t xml:space="preserve">, относящегося к работе </w:t>
      </w:r>
      <w:proofErr w:type="spellStart"/>
      <w:r w:rsidRPr="001C1141">
        <w:rPr>
          <w:lang w:val="ru-RU"/>
        </w:rPr>
        <w:t>ИК1</w:t>
      </w:r>
      <w:proofErr w:type="spellEnd"/>
      <w:r w:rsidRPr="001C1141">
        <w:rPr>
          <w:lang w:val="ru-RU"/>
        </w:rPr>
        <w:t xml:space="preserve"> МСЭ-D по Вопросу 2/1 "Тенденции в области новых технологий, услуг и приложений радиовещания";</w:t>
      </w:r>
    </w:p>
    <w:p w14:paraId="746D37AC" w14:textId="74B9FDBB" w:rsidR="00BB5BA2" w:rsidRPr="001C1141" w:rsidRDefault="00BB5BA2" w:rsidP="0047407D">
      <w:pPr>
        <w:pStyle w:val="enumlev1"/>
        <w:rPr>
          <w:lang w:val="ru-RU"/>
        </w:rPr>
      </w:pPr>
      <w:r w:rsidRPr="001C1141">
        <w:rPr>
          <w:lang w:val="ru-RU"/>
        </w:rPr>
        <w:t>−</w:t>
      </w:r>
      <w:r w:rsidRPr="001C1141">
        <w:rPr>
          <w:lang w:val="ru-RU"/>
        </w:rPr>
        <w:tab/>
        <w:t>принят к сведению прогресс, достигнутый в работе по сопоставлению: 1) </w:t>
      </w:r>
      <w:proofErr w:type="spellStart"/>
      <w:r w:rsidRPr="001C1141">
        <w:rPr>
          <w:lang w:val="ru-RU"/>
        </w:rPr>
        <w:t>внутрисекторально</w:t>
      </w:r>
      <w:r w:rsidR="00783993" w:rsidRPr="001C1141">
        <w:rPr>
          <w:lang w:val="ru-RU"/>
        </w:rPr>
        <w:t>е</w:t>
      </w:r>
      <w:proofErr w:type="spellEnd"/>
      <w:r w:rsidRPr="001C1141">
        <w:rPr>
          <w:lang w:val="ru-RU"/>
        </w:rPr>
        <w:t xml:space="preserve"> сопоставлени</w:t>
      </w:r>
      <w:r w:rsidR="00783993" w:rsidRPr="001C1141">
        <w:rPr>
          <w:lang w:val="ru-RU"/>
        </w:rPr>
        <w:t>е</w:t>
      </w:r>
      <w:r w:rsidRPr="001C1141">
        <w:rPr>
          <w:lang w:val="ru-RU"/>
        </w:rPr>
        <w:t xml:space="preserve"> Вопросов </w:t>
      </w:r>
      <w:proofErr w:type="spellStart"/>
      <w:r w:rsidRPr="001C1141">
        <w:rPr>
          <w:lang w:val="ru-RU"/>
        </w:rPr>
        <w:t>ИК1</w:t>
      </w:r>
      <w:proofErr w:type="spellEnd"/>
      <w:r w:rsidRPr="001C1141">
        <w:rPr>
          <w:lang w:val="ru-RU"/>
        </w:rPr>
        <w:t xml:space="preserve"> и </w:t>
      </w:r>
      <w:proofErr w:type="spellStart"/>
      <w:r w:rsidRPr="001C1141">
        <w:rPr>
          <w:lang w:val="ru-RU"/>
        </w:rPr>
        <w:t>ИК2</w:t>
      </w:r>
      <w:proofErr w:type="spellEnd"/>
      <w:r w:rsidRPr="001C1141">
        <w:rPr>
          <w:lang w:val="ru-RU"/>
        </w:rPr>
        <w:t xml:space="preserve"> МСЭ-D; 2) сопоставлени</w:t>
      </w:r>
      <w:r w:rsidR="00783993" w:rsidRPr="001C1141">
        <w:rPr>
          <w:lang w:val="ru-RU"/>
        </w:rPr>
        <w:t>е</w:t>
      </w:r>
      <w:r w:rsidRPr="001C1141">
        <w:rPr>
          <w:lang w:val="ru-RU"/>
        </w:rPr>
        <w:t xml:space="preserve"> Вопросов </w:t>
      </w:r>
      <w:proofErr w:type="spellStart"/>
      <w:r w:rsidRPr="001C1141">
        <w:rPr>
          <w:lang w:val="ru-RU"/>
        </w:rPr>
        <w:t>ИК1</w:t>
      </w:r>
      <w:proofErr w:type="spellEnd"/>
      <w:r w:rsidRPr="001C1141">
        <w:rPr>
          <w:lang w:val="ru-RU"/>
        </w:rPr>
        <w:t xml:space="preserve"> и </w:t>
      </w:r>
      <w:proofErr w:type="spellStart"/>
      <w:r w:rsidRPr="001C1141">
        <w:rPr>
          <w:lang w:val="ru-RU"/>
        </w:rPr>
        <w:t>ИК2</w:t>
      </w:r>
      <w:proofErr w:type="spellEnd"/>
      <w:r w:rsidRPr="001C1141">
        <w:rPr>
          <w:lang w:val="ru-RU"/>
        </w:rPr>
        <w:t xml:space="preserve"> МСЭ-D с деятельностью рабочих групп МСЭ-R; 3) сопоставлени</w:t>
      </w:r>
      <w:r w:rsidR="00783993" w:rsidRPr="001C1141">
        <w:rPr>
          <w:lang w:val="ru-RU"/>
        </w:rPr>
        <w:t>е</w:t>
      </w:r>
      <w:r w:rsidRPr="001C1141">
        <w:rPr>
          <w:lang w:val="ru-RU"/>
        </w:rPr>
        <w:t xml:space="preserve"> Вопросов, представляющих интерес для </w:t>
      </w:r>
      <w:proofErr w:type="spellStart"/>
      <w:r w:rsidRPr="001C1141">
        <w:rPr>
          <w:lang w:val="ru-RU"/>
        </w:rPr>
        <w:t>ИК1</w:t>
      </w:r>
      <w:proofErr w:type="spellEnd"/>
      <w:r w:rsidRPr="001C1141">
        <w:rPr>
          <w:lang w:val="ru-RU"/>
        </w:rPr>
        <w:t xml:space="preserve"> и </w:t>
      </w:r>
      <w:proofErr w:type="spellStart"/>
      <w:r w:rsidRPr="001C1141">
        <w:rPr>
          <w:lang w:val="ru-RU"/>
        </w:rPr>
        <w:t>ИК2</w:t>
      </w:r>
      <w:proofErr w:type="spellEnd"/>
      <w:r w:rsidRPr="001C1141">
        <w:rPr>
          <w:lang w:val="ru-RU"/>
        </w:rPr>
        <w:t xml:space="preserve"> МСЭ-D, с направлениями работы и Вопросами исследовательских комиссий МСЭ-Т;</w:t>
      </w:r>
    </w:p>
    <w:p w14:paraId="1CFDB69A" w14:textId="15BE42D1" w:rsidR="00BB5BA2" w:rsidRPr="001C1141" w:rsidRDefault="00BB5BA2" w:rsidP="0047407D">
      <w:pPr>
        <w:pStyle w:val="enumlev1"/>
        <w:rPr>
          <w:bCs/>
          <w:szCs w:val="24"/>
          <w:lang w:val="ru-RU"/>
        </w:rPr>
      </w:pPr>
      <w:r w:rsidRPr="001C1141">
        <w:rPr>
          <w:lang w:val="ru-RU"/>
        </w:rPr>
        <w:t>–</w:t>
      </w:r>
      <w:r w:rsidRPr="001C1141">
        <w:rPr>
          <w:lang w:val="ru-RU"/>
        </w:rPr>
        <w:tab/>
      </w:r>
      <w:r w:rsidRPr="001C1141">
        <w:rPr>
          <w:bCs/>
          <w:szCs w:val="24"/>
          <w:lang w:val="ru-RU"/>
        </w:rPr>
        <w:t xml:space="preserve">согласовано проведение во время собраний </w:t>
      </w:r>
      <w:r w:rsidR="00487686">
        <w:rPr>
          <w:bCs/>
          <w:szCs w:val="24"/>
          <w:lang w:val="ru-RU"/>
        </w:rPr>
        <w:t>групп Докладчиков</w:t>
      </w:r>
      <w:r w:rsidRPr="001C1141">
        <w:rPr>
          <w:bCs/>
          <w:szCs w:val="24"/>
          <w:lang w:val="ru-RU"/>
        </w:rPr>
        <w:t xml:space="preserve"> </w:t>
      </w:r>
      <w:r w:rsidR="0059290C" w:rsidRPr="001C1141">
        <w:rPr>
          <w:bCs/>
          <w:szCs w:val="24"/>
          <w:lang w:val="ru-RU"/>
        </w:rPr>
        <w:t xml:space="preserve">в октябре 2019 года </w:t>
      </w:r>
      <w:r w:rsidRPr="001C1141">
        <w:rPr>
          <w:lang w:val="ru-RU"/>
        </w:rPr>
        <w:t>совместной</w:t>
      </w:r>
      <w:r w:rsidRPr="001C1141">
        <w:rPr>
          <w:bCs/>
          <w:szCs w:val="24"/>
          <w:lang w:val="ru-RU"/>
        </w:rPr>
        <w:t xml:space="preserve"> демонстрационной сессии/семинара-практикума по Вопросам 3/1 и 4/1 </w:t>
      </w:r>
      <w:proofErr w:type="spellStart"/>
      <w:r w:rsidRPr="001C1141">
        <w:rPr>
          <w:bCs/>
          <w:szCs w:val="24"/>
          <w:lang w:val="ru-RU"/>
        </w:rPr>
        <w:t>ИК1</w:t>
      </w:r>
      <w:proofErr w:type="spellEnd"/>
      <w:r w:rsidRPr="001C1141">
        <w:rPr>
          <w:bCs/>
          <w:szCs w:val="24"/>
          <w:lang w:val="ru-RU"/>
        </w:rPr>
        <w:t xml:space="preserve"> МСЭ-D по</w:t>
      </w:r>
      <w:r w:rsidR="0059290C" w:rsidRPr="001C1141">
        <w:rPr>
          <w:bCs/>
          <w:szCs w:val="24"/>
          <w:lang w:val="ru-RU"/>
        </w:rPr>
        <w:t> </w:t>
      </w:r>
      <w:r w:rsidRPr="001C1141">
        <w:rPr>
          <w:bCs/>
          <w:szCs w:val="24"/>
          <w:lang w:val="ru-RU"/>
        </w:rPr>
        <w:t>теме "Экономическое влияние OTT на национальные рынки электросвязи/ИКТ".</w:t>
      </w:r>
    </w:p>
    <w:p w14:paraId="4C52E1D3" w14:textId="77777777"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Отчет об этом собрании размещен по адресу: </w:t>
      </w:r>
      <w:hyperlink r:id="rId36" w:history="1">
        <w:r w:rsidRPr="001C1141">
          <w:rPr>
            <w:rFonts w:asciiTheme="minorHAnsi" w:hAnsiTheme="minorHAnsi" w:cstheme="minorHAnsi"/>
            <w:color w:val="0000FF"/>
            <w:szCs w:val="22"/>
            <w:u w:val="single"/>
            <w:lang w:val="ru-RU"/>
          </w:rPr>
          <w:t>https://www.itu.int/md/D18-SG01-R-0016/</w:t>
        </w:r>
      </w:hyperlink>
      <w:r w:rsidRPr="001C1141">
        <w:rPr>
          <w:szCs w:val="22"/>
          <w:lang w:val="ru-RU"/>
        </w:rPr>
        <w:t>.</w:t>
      </w:r>
    </w:p>
    <w:p w14:paraId="22AE381E" w14:textId="3E54A343" w:rsidR="00BB5BA2" w:rsidRPr="001C1141" w:rsidRDefault="00215FBA" w:rsidP="00E037DE">
      <w:pPr>
        <w:rPr>
          <w:lang w:val="ru-RU"/>
        </w:rPr>
      </w:pPr>
      <w:r w:rsidRPr="001C1141">
        <w:rPr>
          <w:b/>
          <w:bCs/>
          <w:lang w:val="ru-RU"/>
        </w:rPr>
        <w:t>3</w:t>
      </w:r>
      <w:r w:rsidR="00BB5BA2" w:rsidRPr="001C1141">
        <w:rPr>
          <w:b/>
          <w:bCs/>
          <w:lang w:val="ru-RU"/>
        </w:rPr>
        <w:t>.2.3</w:t>
      </w:r>
      <w:r w:rsidR="00BB5BA2" w:rsidRPr="001C1141">
        <w:rPr>
          <w:b/>
          <w:bCs/>
          <w:lang w:val="ru-RU"/>
        </w:rPr>
        <w:tab/>
        <w:t xml:space="preserve">Третье ежегодное собрание </w:t>
      </w:r>
      <w:proofErr w:type="spellStart"/>
      <w:r w:rsidR="00BB5BA2" w:rsidRPr="001C1141">
        <w:rPr>
          <w:b/>
          <w:bCs/>
          <w:lang w:val="ru-RU"/>
        </w:rPr>
        <w:t>ИК1</w:t>
      </w:r>
      <w:proofErr w:type="spellEnd"/>
      <w:r w:rsidR="00BB5BA2" w:rsidRPr="001C1141">
        <w:rPr>
          <w:rFonts w:asciiTheme="minorHAnsi" w:hAnsiTheme="minorHAnsi" w:cstheme="minorHAnsi"/>
          <w:position w:val="6"/>
          <w:sz w:val="16"/>
          <w:szCs w:val="16"/>
          <w:lang w:val="ru-RU"/>
        </w:rPr>
        <w:footnoteReference w:id="25"/>
      </w:r>
      <w:r w:rsidR="00BB5BA2" w:rsidRPr="001C1141">
        <w:rPr>
          <w:lang w:val="ru-RU"/>
        </w:rPr>
        <w:t xml:space="preserve"> проходило в Женеве с 17 по 21 февраля 2020 года. На</w:t>
      </w:r>
      <w:r w:rsidR="0059290C" w:rsidRPr="001C1141">
        <w:rPr>
          <w:lang w:val="ru-RU"/>
        </w:rPr>
        <w:t> </w:t>
      </w:r>
      <w:r w:rsidR="00BB5BA2" w:rsidRPr="001C1141">
        <w:rPr>
          <w:lang w:val="ru-RU"/>
        </w:rPr>
        <w:t>нем рассматривались и обсуждались 134 полученных вклада; на собрании присутствовали 132 участника. Были приняты, в частности, следующие решения:</w:t>
      </w:r>
    </w:p>
    <w:p w14:paraId="10AB8FEC" w14:textId="77777777" w:rsidR="00BB5BA2" w:rsidRPr="001C1141" w:rsidRDefault="00BB5BA2" w:rsidP="0047407D">
      <w:pPr>
        <w:pStyle w:val="enumlev1"/>
        <w:rPr>
          <w:lang w:val="ru-RU"/>
        </w:rPr>
      </w:pPr>
      <w:bookmarkStart w:id="32" w:name="lt_pId031"/>
      <w:r w:rsidRPr="001C1141">
        <w:rPr>
          <w:lang w:val="ru-RU"/>
        </w:rPr>
        <w:sym w:font="Symbol" w:char="F02D"/>
      </w:r>
      <w:r w:rsidRPr="001C1141">
        <w:rPr>
          <w:lang w:val="ru-RU"/>
        </w:rPr>
        <w:tab/>
      </w:r>
      <w:bookmarkEnd w:id="32"/>
      <w:r w:rsidRPr="001C1141">
        <w:rPr>
          <w:lang w:val="ru-RU"/>
        </w:rPr>
        <w:t xml:space="preserve">согласовано распространение проектов отчетов о результатах работы по всем семи Вопросам </w:t>
      </w:r>
      <w:proofErr w:type="spellStart"/>
      <w:r w:rsidRPr="001C1141">
        <w:rPr>
          <w:lang w:val="ru-RU"/>
        </w:rPr>
        <w:t>ИК1</w:t>
      </w:r>
      <w:proofErr w:type="spellEnd"/>
      <w:r w:rsidRPr="001C1141">
        <w:rPr>
          <w:lang w:val="ru-RU"/>
        </w:rPr>
        <w:t>;</w:t>
      </w:r>
    </w:p>
    <w:p w14:paraId="20BD0CFB" w14:textId="6D821FD2" w:rsidR="00BB5BA2" w:rsidRPr="001C1141" w:rsidRDefault="00BB5BA2" w:rsidP="00F07F2B">
      <w:pPr>
        <w:pStyle w:val="enumlev1"/>
        <w:rPr>
          <w:lang w:val="ru-RU"/>
        </w:rPr>
      </w:pPr>
      <w:bookmarkStart w:id="33" w:name="lt_pId032"/>
      <w:r w:rsidRPr="001C1141">
        <w:rPr>
          <w:lang w:val="ru-RU"/>
        </w:rPr>
        <w:sym w:font="Symbol" w:char="F02D"/>
      </w:r>
      <w:r w:rsidRPr="001C1141">
        <w:rPr>
          <w:lang w:val="ru-RU"/>
        </w:rPr>
        <w:tab/>
        <w:t>согласован выпуск трех ежегодных итоговых документа</w:t>
      </w:r>
      <w:r w:rsidRPr="001C1141">
        <w:rPr>
          <w:rFonts w:asciiTheme="minorHAnsi" w:hAnsiTheme="minorHAnsi" w:cstheme="minorHAnsi"/>
          <w:bCs/>
          <w:position w:val="6"/>
          <w:sz w:val="16"/>
          <w:szCs w:val="16"/>
          <w:lang w:val="ru-RU"/>
        </w:rPr>
        <w:footnoteReference w:id="26"/>
      </w:r>
      <w:r w:rsidRPr="001C1141">
        <w:rPr>
          <w:lang w:val="ru-RU"/>
        </w:rPr>
        <w:t xml:space="preserve"> </w:t>
      </w:r>
      <w:proofErr w:type="spellStart"/>
      <w:r w:rsidR="0059290C" w:rsidRPr="001C1141">
        <w:rPr>
          <w:lang w:val="ru-RU"/>
        </w:rPr>
        <w:t>ИК1</w:t>
      </w:r>
      <w:proofErr w:type="spellEnd"/>
      <w:r w:rsidR="0059290C" w:rsidRPr="001C1141">
        <w:rPr>
          <w:lang w:val="ru-RU"/>
        </w:rPr>
        <w:t xml:space="preserve"> МСЭ-D </w:t>
      </w:r>
      <w:r w:rsidRPr="001C1141">
        <w:rPr>
          <w:lang w:val="ru-RU"/>
        </w:rPr>
        <w:t xml:space="preserve">под эгидой председателя </w:t>
      </w:r>
      <w:proofErr w:type="spellStart"/>
      <w:r w:rsidR="0059290C" w:rsidRPr="001C1141">
        <w:rPr>
          <w:lang w:val="ru-RU"/>
        </w:rPr>
        <w:t>ИК</w:t>
      </w:r>
      <w:r w:rsidRPr="001C1141">
        <w:rPr>
          <w:lang w:val="ru-RU"/>
        </w:rPr>
        <w:t>1</w:t>
      </w:r>
      <w:proofErr w:type="spellEnd"/>
      <w:r w:rsidRPr="001C1141">
        <w:rPr>
          <w:lang w:val="ru-RU"/>
        </w:rPr>
        <w:t xml:space="preserve"> в целях информирования общественности о проделанной работе, а также поощрения дальнейшего представления вкладов</w:t>
      </w:r>
      <w:bookmarkEnd w:id="33"/>
      <w:r w:rsidRPr="001C1141">
        <w:rPr>
          <w:lang w:val="ru-RU"/>
        </w:rPr>
        <w:t>:</w:t>
      </w:r>
    </w:p>
    <w:p w14:paraId="0FA7AE29" w14:textId="77777777" w:rsidR="00BB5BA2" w:rsidRPr="001C1141" w:rsidRDefault="00BB5BA2" w:rsidP="00F07F2B">
      <w:pPr>
        <w:pStyle w:val="enumlev2"/>
        <w:rPr>
          <w:lang w:val="ru-RU"/>
        </w:rPr>
      </w:pPr>
      <w:bookmarkStart w:id="34" w:name="lt_pId033"/>
      <w:r w:rsidRPr="001C1141">
        <w:rPr>
          <w:rFonts w:cs="Calibri"/>
          <w:lang w:val="ru-RU"/>
        </w:rPr>
        <w:t>•</w:t>
      </w:r>
      <w:r w:rsidRPr="001C1141">
        <w:rPr>
          <w:lang w:val="ru-RU"/>
        </w:rPr>
        <w:tab/>
      </w:r>
      <w:bookmarkEnd w:id="34"/>
      <w:r w:rsidRPr="001C1141">
        <w:rPr>
          <w:lang w:val="ru-RU"/>
        </w:rPr>
        <w:t>ежегодный итоговый документ по Вопросу 2/1 "Факторы, касающиеся структуры затрат на переход к цифровому радиовещанию, включая внедрение новых услуг и приложений";</w:t>
      </w:r>
    </w:p>
    <w:p w14:paraId="2ED11E7B" w14:textId="77777777" w:rsidR="00BB5BA2" w:rsidRPr="001C1141" w:rsidRDefault="00BB5BA2" w:rsidP="00F07F2B">
      <w:pPr>
        <w:pStyle w:val="enumlev2"/>
        <w:rPr>
          <w:lang w:val="ru-RU"/>
        </w:rPr>
      </w:pPr>
      <w:bookmarkStart w:id="35" w:name="lt_pId034"/>
      <w:r w:rsidRPr="001C1141">
        <w:rPr>
          <w:rFonts w:cs="Calibri"/>
          <w:lang w:val="ru-RU"/>
        </w:rPr>
        <w:t>•</w:t>
      </w:r>
      <w:r w:rsidRPr="001C1141">
        <w:rPr>
          <w:lang w:val="ru-RU"/>
        </w:rPr>
        <w:tab/>
        <w:t>совместный ежегодный итоговый документ по Вопросам 3/1 и 4/1 "Э</w:t>
      </w:r>
      <w:r w:rsidRPr="001C1141">
        <w:rPr>
          <w:rFonts w:cstheme="minorHAnsi"/>
          <w:lang w:val="ru-RU"/>
        </w:rPr>
        <w:t>кономическое влияние OTT на национальные рынки электросвязи/ИКТ</w:t>
      </w:r>
      <w:r w:rsidRPr="001C1141">
        <w:rPr>
          <w:lang w:val="ru-RU"/>
        </w:rPr>
        <w:t>";</w:t>
      </w:r>
      <w:bookmarkEnd w:id="35"/>
    </w:p>
    <w:p w14:paraId="278B2861" w14:textId="77777777" w:rsidR="00BB5BA2" w:rsidRPr="001C1141" w:rsidRDefault="00BB5BA2" w:rsidP="00F07F2B">
      <w:pPr>
        <w:pStyle w:val="enumlev2"/>
        <w:rPr>
          <w:lang w:val="ru-RU"/>
        </w:rPr>
      </w:pPr>
      <w:bookmarkStart w:id="36" w:name="lt_pId035"/>
      <w:r w:rsidRPr="001C1141">
        <w:rPr>
          <w:rFonts w:cs="Calibri"/>
          <w:lang w:val="ru-RU"/>
        </w:rPr>
        <w:t>•</w:t>
      </w:r>
      <w:r w:rsidRPr="001C1141">
        <w:rPr>
          <w:lang w:val="ru-RU"/>
        </w:rPr>
        <w:tab/>
        <w:t>ежегодный итоговый документ по Вопросу 5/1 "Развитие широкополосной связи и решения по установлению соединений в сельских и отдаленных районах"</w:t>
      </w:r>
      <w:bookmarkEnd w:id="36"/>
      <w:r w:rsidRPr="001C1141">
        <w:rPr>
          <w:lang w:val="ru-RU"/>
        </w:rPr>
        <w:t>;</w:t>
      </w:r>
    </w:p>
    <w:p w14:paraId="2098E6F5" w14:textId="37CD81A1" w:rsidR="00BB5BA2" w:rsidRPr="001C1141" w:rsidRDefault="00BB5BA2" w:rsidP="00F07F2B">
      <w:pPr>
        <w:pStyle w:val="enumlev1"/>
        <w:rPr>
          <w:lang w:val="ru-RU"/>
        </w:rPr>
      </w:pPr>
      <w:bookmarkStart w:id="37" w:name="lt_pId037"/>
      <w:r w:rsidRPr="001C1141">
        <w:rPr>
          <w:lang w:val="ru-RU"/>
        </w:rPr>
        <w:sym w:font="Symbol" w:char="F02D"/>
      </w:r>
      <w:r w:rsidRPr="001C1141">
        <w:rPr>
          <w:lang w:val="ru-RU"/>
        </w:rPr>
        <w:tab/>
      </w:r>
      <w:bookmarkEnd w:id="37"/>
      <w:r w:rsidRPr="001C1141">
        <w:rPr>
          <w:lang w:val="ru-RU"/>
        </w:rPr>
        <w:t>принят</w:t>
      </w:r>
      <w:r w:rsidR="00BD1781" w:rsidRPr="001C1141">
        <w:rPr>
          <w:lang w:val="ru-RU"/>
        </w:rPr>
        <w:t>ы</w:t>
      </w:r>
      <w:r w:rsidRPr="001C1141">
        <w:rPr>
          <w:lang w:val="ru-RU"/>
        </w:rPr>
        <w:t xml:space="preserve"> к сведению </w:t>
      </w:r>
      <w:r w:rsidR="00BD1781" w:rsidRPr="001C1141">
        <w:rPr>
          <w:lang w:val="ru-RU"/>
        </w:rPr>
        <w:t xml:space="preserve">результаты </w:t>
      </w:r>
      <w:r w:rsidRPr="001C1141">
        <w:rPr>
          <w:lang w:val="ru-RU"/>
        </w:rPr>
        <w:t>обсуждени</w:t>
      </w:r>
      <w:r w:rsidR="00BD1781" w:rsidRPr="001C1141">
        <w:rPr>
          <w:lang w:val="ru-RU"/>
        </w:rPr>
        <w:t>я увязки</w:t>
      </w:r>
      <w:r w:rsidRPr="001C1141">
        <w:rPr>
          <w:lang w:val="ru-RU"/>
        </w:rPr>
        <w:t xml:space="preserve"> исследуемы</w:t>
      </w:r>
      <w:r w:rsidR="00BD1781" w:rsidRPr="001C1141">
        <w:rPr>
          <w:lang w:val="ru-RU"/>
        </w:rPr>
        <w:t>х</w:t>
      </w:r>
      <w:r w:rsidRPr="001C1141">
        <w:rPr>
          <w:lang w:val="ru-RU"/>
        </w:rPr>
        <w:t xml:space="preserve"> Вопрос</w:t>
      </w:r>
      <w:r w:rsidR="00BD1781" w:rsidRPr="001C1141">
        <w:rPr>
          <w:lang w:val="ru-RU"/>
        </w:rPr>
        <w:t>ов</w:t>
      </w:r>
      <w:r w:rsidRPr="001C1141">
        <w:rPr>
          <w:lang w:val="ru-RU"/>
        </w:rPr>
        <w:t xml:space="preserve"> МСЭ</w:t>
      </w:r>
      <w:r w:rsidRPr="001C1141">
        <w:rPr>
          <w:lang w:val="ru-RU"/>
        </w:rPr>
        <w:noBreakHyphen/>
        <w:t>D и деятельност</w:t>
      </w:r>
      <w:r w:rsidR="00BD1781" w:rsidRPr="001C1141">
        <w:rPr>
          <w:lang w:val="ru-RU"/>
        </w:rPr>
        <w:t>и</w:t>
      </w:r>
      <w:r w:rsidRPr="001C1141">
        <w:rPr>
          <w:lang w:val="ru-RU"/>
        </w:rPr>
        <w:t xml:space="preserve"> </w:t>
      </w:r>
      <w:r w:rsidRPr="001C1141">
        <w:rPr>
          <w:color w:val="000000"/>
          <w:lang w:val="ru-RU"/>
        </w:rPr>
        <w:t>Группы экспертов по показателям ИКТ в домашних хозяйствах</w:t>
      </w:r>
      <w:r w:rsidRPr="001C1141">
        <w:rPr>
          <w:lang w:val="ru-RU"/>
        </w:rPr>
        <w:t xml:space="preserve"> (</w:t>
      </w:r>
      <w:proofErr w:type="spellStart"/>
      <w:r w:rsidRPr="001C1141">
        <w:rPr>
          <w:lang w:val="ru-RU"/>
        </w:rPr>
        <w:t>EGH</w:t>
      </w:r>
      <w:proofErr w:type="spellEnd"/>
      <w:r w:rsidRPr="001C1141">
        <w:rPr>
          <w:lang w:val="ru-RU"/>
        </w:rPr>
        <w:t xml:space="preserve">) и </w:t>
      </w:r>
      <w:r w:rsidRPr="001C1141">
        <w:rPr>
          <w:color w:val="000000"/>
          <w:lang w:val="ru-RU"/>
        </w:rPr>
        <w:t xml:space="preserve">Группы экспертов по показателям в области электросвязи/ИКТ </w:t>
      </w:r>
      <w:r w:rsidRPr="001C1141">
        <w:rPr>
          <w:lang w:val="ru-RU"/>
        </w:rPr>
        <w:t>(</w:t>
      </w:r>
      <w:proofErr w:type="spellStart"/>
      <w:r w:rsidRPr="001C1141">
        <w:rPr>
          <w:lang w:val="ru-RU"/>
        </w:rPr>
        <w:t>EGTI</w:t>
      </w:r>
      <w:proofErr w:type="spellEnd"/>
      <w:r w:rsidRPr="001C1141">
        <w:rPr>
          <w:lang w:val="ru-RU"/>
        </w:rPr>
        <w:t>)</w:t>
      </w:r>
      <w:r w:rsidR="0059290C" w:rsidRPr="001C1141">
        <w:rPr>
          <w:lang w:val="ru-RU"/>
        </w:rPr>
        <w:t>. Было достигнуто согласие о том, что</w:t>
      </w:r>
      <w:r w:rsidRPr="001C1141">
        <w:rPr>
          <w:lang w:val="ru-RU"/>
        </w:rPr>
        <w:t xml:space="preserve"> </w:t>
      </w:r>
      <w:bookmarkStart w:id="38" w:name="lt_pId038"/>
      <w:r w:rsidRPr="001C1141">
        <w:rPr>
          <w:lang w:val="ru-RU"/>
        </w:rPr>
        <w:t xml:space="preserve">совместное заявление о взаимодействии </w:t>
      </w:r>
      <w:proofErr w:type="spellStart"/>
      <w:r w:rsidRPr="001C1141">
        <w:rPr>
          <w:lang w:val="ru-RU"/>
        </w:rPr>
        <w:t>ИК1</w:t>
      </w:r>
      <w:proofErr w:type="spellEnd"/>
      <w:r w:rsidRPr="001C1141">
        <w:rPr>
          <w:lang w:val="ru-RU"/>
        </w:rPr>
        <w:t>/</w:t>
      </w:r>
      <w:proofErr w:type="spellStart"/>
      <w:r w:rsidRPr="001C1141">
        <w:rPr>
          <w:lang w:val="ru-RU"/>
        </w:rPr>
        <w:t>ИК2</w:t>
      </w:r>
      <w:proofErr w:type="spellEnd"/>
      <w:r w:rsidRPr="001C1141">
        <w:rPr>
          <w:lang w:val="ru-RU"/>
        </w:rPr>
        <w:t xml:space="preserve"> в адрес </w:t>
      </w:r>
      <w:proofErr w:type="spellStart"/>
      <w:r w:rsidRPr="001C1141">
        <w:rPr>
          <w:lang w:val="ru-RU"/>
        </w:rPr>
        <w:t>EGH</w:t>
      </w:r>
      <w:proofErr w:type="spellEnd"/>
      <w:r w:rsidRPr="001C1141">
        <w:rPr>
          <w:lang w:val="ru-RU"/>
        </w:rPr>
        <w:t xml:space="preserve"> и </w:t>
      </w:r>
      <w:proofErr w:type="spellStart"/>
      <w:r w:rsidRPr="001C1141">
        <w:rPr>
          <w:lang w:val="ru-RU"/>
        </w:rPr>
        <w:t>EGTI</w:t>
      </w:r>
      <w:proofErr w:type="spellEnd"/>
      <w:r w:rsidRPr="001C1141">
        <w:rPr>
          <w:lang w:val="ru-RU"/>
        </w:rPr>
        <w:t xml:space="preserve"> еще больше укрепит сотрудничество между группами</w:t>
      </w:r>
      <w:bookmarkEnd w:id="38"/>
      <w:r w:rsidRPr="001C1141">
        <w:rPr>
          <w:lang w:val="ru-RU"/>
        </w:rPr>
        <w:t>;</w:t>
      </w:r>
    </w:p>
    <w:p w14:paraId="24E1170D" w14:textId="22C44A1D" w:rsidR="00BB5BA2" w:rsidRPr="001C1141" w:rsidRDefault="00BB5BA2" w:rsidP="00F07F2B">
      <w:pPr>
        <w:pStyle w:val="enumlev1"/>
        <w:rPr>
          <w:lang w:val="ru-RU"/>
        </w:rPr>
      </w:pPr>
      <w:bookmarkStart w:id="39" w:name="lt_pId039"/>
      <w:r w:rsidRPr="001C1141">
        <w:rPr>
          <w:lang w:val="ru-RU"/>
        </w:rPr>
        <w:lastRenderedPageBreak/>
        <w:sym w:font="Symbol" w:char="F02D"/>
      </w:r>
      <w:r w:rsidRPr="001C1141">
        <w:rPr>
          <w:lang w:val="ru-RU"/>
        </w:rPr>
        <w:tab/>
      </w:r>
      <w:r w:rsidR="00BD1781" w:rsidRPr="001C1141">
        <w:rPr>
          <w:lang w:val="ru-RU"/>
        </w:rPr>
        <w:t xml:space="preserve">достигнуто </w:t>
      </w:r>
      <w:r w:rsidRPr="001C1141">
        <w:rPr>
          <w:lang w:val="ru-RU"/>
        </w:rPr>
        <w:t>соглас</w:t>
      </w:r>
      <w:r w:rsidR="00BD1781" w:rsidRPr="001C1141">
        <w:rPr>
          <w:lang w:val="ru-RU"/>
        </w:rPr>
        <w:t>ие о</w:t>
      </w:r>
      <w:r w:rsidRPr="001C1141">
        <w:rPr>
          <w:lang w:val="ru-RU"/>
        </w:rPr>
        <w:t xml:space="preserve"> координаци</w:t>
      </w:r>
      <w:r w:rsidR="00BD1781" w:rsidRPr="001C1141">
        <w:rPr>
          <w:lang w:val="ru-RU"/>
        </w:rPr>
        <w:t>и</w:t>
      </w:r>
      <w:r w:rsidRPr="001C1141">
        <w:rPr>
          <w:lang w:val="ru-RU"/>
        </w:rPr>
        <w:t xml:space="preserve"> тем, представляющих интерес в рамках Вопросов и относящихся к Резолюции 9 (Пересм. Буэнос-Айрес, 2017 г.) ВКРЭ, о которых можно сообщить в КГРЭ через председателей исследовательских комиссий с использованием нового шаблона в целях их рассмотрения Директором БРЭ</w:t>
      </w:r>
      <w:bookmarkEnd w:id="39"/>
      <w:r w:rsidRPr="001C1141">
        <w:rPr>
          <w:lang w:val="ru-RU"/>
        </w:rPr>
        <w:t>;</w:t>
      </w:r>
    </w:p>
    <w:p w14:paraId="6A3E2397" w14:textId="77777777" w:rsidR="00BB5BA2" w:rsidRPr="001C1141" w:rsidRDefault="00BB5BA2" w:rsidP="00F07F2B">
      <w:pPr>
        <w:pStyle w:val="enumlev1"/>
        <w:rPr>
          <w:lang w:val="ru-RU"/>
        </w:rPr>
      </w:pPr>
      <w:r w:rsidRPr="001C1141">
        <w:rPr>
          <w:lang w:val="ru-RU"/>
        </w:rPr>
        <w:t>−</w:t>
      </w:r>
      <w:r w:rsidRPr="001C1141">
        <w:rPr>
          <w:lang w:val="ru-RU"/>
        </w:rPr>
        <w:tab/>
        <w:t>приняты к сведению предложенные первоначальные подходы и идеи по будущим темам исследования;</w:t>
      </w:r>
    </w:p>
    <w:p w14:paraId="6CE837D6" w14:textId="691766C1" w:rsidR="00BB5BA2" w:rsidRPr="001C1141" w:rsidRDefault="00BB5BA2" w:rsidP="00F07F2B">
      <w:pPr>
        <w:pStyle w:val="enumlev1"/>
        <w:rPr>
          <w:lang w:val="ru-RU"/>
        </w:rPr>
      </w:pPr>
      <w:r w:rsidRPr="001C1141">
        <w:rPr>
          <w:lang w:val="ru-RU"/>
        </w:rPr>
        <w:t>−</w:t>
      </w:r>
      <w:r w:rsidRPr="001C1141">
        <w:rPr>
          <w:lang w:val="ru-RU"/>
        </w:rPr>
        <w:tab/>
        <w:t>принят к сведению прогресс в работе по сопоставлению</w:t>
      </w:r>
      <w:r w:rsidR="008040DD" w:rsidRPr="001C1141">
        <w:rPr>
          <w:lang w:val="ru-RU"/>
        </w:rPr>
        <w:t xml:space="preserve"> на основе входных</w:t>
      </w:r>
      <w:r w:rsidRPr="001C1141">
        <w:rPr>
          <w:lang w:val="ru-RU"/>
        </w:rPr>
        <w:t xml:space="preserve"> документов исследовательских комиссий МСЭ</w:t>
      </w:r>
      <w:r w:rsidRPr="001C1141">
        <w:rPr>
          <w:lang w:val="ru-RU"/>
        </w:rPr>
        <w:noBreakHyphen/>
        <w:t xml:space="preserve">D, переданных КГРЭ в рамках совместного заявления о взаимодействии в 2019 году, </w:t>
      </w:r>
      <w:r w:rsidR="002B64FE">
        <w:rPr>
          <w:lang w:val="ru-RU"/>
        </w:rPr>
        <w:t>и принята к сведению</w:t>
      </w:r>
      <w:r w:rsidRPr="001C1141">
        <w:rPr>
          <w:lang w:val="ru-RU"/>
        </w:rPr>
        <w:t xml:space="preserve"> необходимост</w:t>
      </w:r>
      <w:r w:rsidR="002B64FE">
        <w:rPr>
          <w:lang w:val="ru-RU"/>
        </w:rPr>
        <w:t>ь</w:t>
      </w:r>
      <w:r w:rsidRPr="001C1141">
        <w:rPr>
          <w:lang w:val="ru-RU"/>
        </w:rPr>
        <w:t xml:space="preserve"> некоторых уточнений по распределению работ между Секторами и </w:t>
      </w:r>
      <w:r w:rsidR="008040DD" w:rsidRPr="001C1141">
        <w:rPr>
          <w:lang w:val="ru-RU"/>
        </w:rPr>
        <w:t>с</w:t>
      </w:r>
      <w:r w:rsidRPr="001C1141">
        <w:rPr>
          <w:lang w:val="ru-RU"/>
        </w:rPr>
        <w:t>екретариатом</w:t>
      </w:r>
      <w:r w:rsidR="002B64FE">
        <w:rPr>
          <w:lang w:val="ru-RU"/>
        </w:rPr>
        <w:t xml:space="preserve"> МСЭ</w:t>
      </w:r>
      <w:r w:rsidRPr="001C1141">
        <w:rPr>
          <w:lang w:val="ru-RU"/>
        </w:rPr>
        <w:t>;</w:t>
      </w:r>
    </w:p>
    <w:p w14:paraId="23B300BC" w14:textId="77777777" w:rsidR="00BB5BA2" w:rsidRPr="001C1141" w:rsidRDefault="00BB5BA2" w:rsidP="00F07F2B">
      <w:pPr>
        <w:pStyle w:val="enumlev1"/>
        <w:rPr>
          <w:lang w:val="ru-RU"/>
        </w:rPr>
      </w:pPr>
      <w:bookmarkStart w:id="40" w:name="lt_pId046"/>
      <w:r w:rsidRPr="001C1141">
        <w:rPr>
          <w:lang w:val="ru-RU"/>
        </w:rPr>
        <w:sym w:font="Symbol" w:char="F02D"/>
      </w:r>
      <w:r w:rsidRPr="001C1141">
        <w:rPr>
          <w:lang w:val="ru-RU"/>
        </w:rPr>
        <w:tab/>
        <w:t>поддержано предложение Бразилии о проведении семинара-практикума, касающегося Вопроса 6/1, в Бразилиа (Бразилия) 1–3 июля 2020 года по теме "Тенденции в цифровом потреблении".</w:t>
      </w:r>
      <w:bookmarkEnd w:id="40"/>
      <w:r w:rsidRPr="001C1141">
        <w:rPr>
          <w:lang w:val="ru-RU"/>
        </w:rPr>
        <w:t xml:space="preserve"> </w:t>
      </w:r>
      <w:bookmarkStart w:id="41" w:name="lt_pId047"/>
      <w:r w:rsidRPr="001C1141">
        <w:rPr>
          <w:lang w:val="ru-RU"/>
        </w:rPr>
        <w:t>Семинар-практикум также поможет доработать проект ежегодного итогового документа по Вопросу 6/1</w:t>
      </w:r>
      <w:bookmarkEnd w:id="41"/>
      <w:r w:rsidRPr="001C1141">
        <w:rPr>
          <w:lang w:val="ru-RU"/>
        </w:rPr>
        <w:t>;</w:t>
      </w:r>
    </w:p>
    <w:p w14:paraId="252FE6AB" w14:textId="77777777" w:rsidR="00BB5BA2" w:rsidRPr="001C1141" w:rsidRDefault="00BB5BA2" w:rsidP="00F07F2B">
      <w:pPr>
        <w:pStyle w:val="enumlev1"/>
        <w:rPr>
          <w:lang w:val="ru-RU"/>
        </w:rPr>
      </w:pPr>
      <w:bookmarkStart w:id="42" w:name="lt_pId048"/>
      <w:r w:rsidRPr="001C1141">
        <w:rPr>
          <w:lang w:val="ru-RU"/>
        </w:rPr>
        <w:sym w:font="Symbol" w:char="F02D"/>
      </w:r>
      <w:r w:rsidRPr="001C1141">
        <w:rPr>
          <w:lang w:val="ru-RU"/>
        </w:rPr>
        <w:tab/>
        <w:t>принято к сведению обсуждение специальной сессии по работе исследовательских комиссий МСЭ</w:t>
      </w:r>
      <w:r w:rsidRPr="001C1141">
        <w:rPr>
          <w:lang w:val="ru-RU"/>
        </w:rPr>
        <w:noBreakHyphen/>
        <w:t>D, которая должна пройти во время Форума ВВУИО 2020 года, а также тематических сессий, связанных с исследуемыми Вопросами</w:t>
      </w:r>
      <w:bookmarkEnd w:id="42"/>
      <w:r w:rsidRPr="001C1141">
        <w:rPr>
          <w:lang w:val="ru-RU"/>
        </w:rPr>
        <w:t>.</w:t>
      </w:r>
    </w:p>
    <w:p w14:paraId="39B0F4B4" w14:textId="77777777" w:rsidR="00BB5BA2" w:rsidRPr="001C1141" w:rsidRDefault="00BB5BA2" w:rsidP="00BB5BA2">
      <w:pPr>
        <w:tabs>
          <w:tab w:val="clear" w:pos="1134"/>
          <w:tab w:val="left" w:pos="794"/>
          <w:tab w:val="left" w:pos="1191"/>
          <w:tab w:val="left" w:pos="1588"/>
          <w:tab w:val="left" w:pos="1985"/>
        </w:tabs>
        <w:rPr>
          <w:rFonts w:asciiTheme="minorHAnsi" w:hAnsiTheme="minorHAnsi" w:cstheme="minorHAnsi"/>
          <w:color w:val="0000FF"/>
          <w:szCs w:val="22"/>
          <w:lang w:val="ru-RU"/>
        </w:rPr>
      </w:pPr>
      <w:r w:rsidRPr="001C1141">
        <w:rPr>
          <w:szCs w:val="22"/>
          <w:lang w:val="ru-RU"/>
        </w:rPr>
        <w:t xml:space="preserve">Отчет об этом собрании доступен по адресу: </w:t>
      </w:r>
      <w:hyperlink r:id="rId37" w:history="1">
        <w:r w:rsidRPr="001C1141">
          <w:rPr>
            <w:rFonts w:asciiTheme="minorHAnsi" w:hAnsiTheme="minorHAnsi" w:cstheme="minorHAnsi"/>
            <w:color w:val="0000FF"/>
            <w:szCs w:val="22"/>
            <w:u w:val="single"/>
            <w:lang w:val="ru-RU"/>
          </w:rPr>
          <w:t>https://www.itu.int/md/D18-SG01-R-0024/</w:t>
        </w:r>
      </w:hyperlink>
      <w:r w:rsidRPr="001C1141">
        <w:rPr>
          <w:rFonts w:asciiTheme="minorHAnsi" w:hAnsiTheme="minorHAnsi" w:cstheme="minorHAnsi"/>
          <w:color w:val="0000FF"/>
          <w:szCs w:val="22"/>
          <w:lang w:val="ru-RU"/>
        </w:rPr>
        <w:t>.</w:t>
      </w:r>
    </w:p>
    <w:p w14:paraId="54A87B46" w14:textId="6FDD56A2" w:rsidR="00BB5BA2" w:rsidRPr="001C1141" w:rsidRDefault="00215FBA" w:rsidP="00E037DE">
      <w:pPr>
        <w:rPr>
          <w:lang w:val="ru-RU"/>
        </w:rPr>
      </w:pPr>
      <w:r w:rsidRPr="001C1141">
        <w:rPr>
          <w:b/>
          <w:bCs/>
          <w:lang w:val="ru-RU"/>
        </w:rPr>
        <w:t>3</w:t>
      </w:r>
      <w:r w:rsidR="00BB5BA2" w:rsidRPr="001C1141">
        <w:rPr>
          <w:b/>
          <w:bCs/>
          <w:lang w:val="ru-RU"/>
        </w:rPr>
        <w:t>.2.4</w:t>
      </w:r>
      <w:r w:rsidR="00BB5BA2" w:rsidRPr="001C1141">
        <w:rPr>
          <w:lang w:val="ru-RU"/>
        </w:rPr>
        <w:tab/>
      </w:r>
      <w:r w:rsidR="008040DD" w:rsidRPr="001C1141">
        <w:rPr>
          <w:b/>
          <w:bCs/>
          <w:lang w:val="ru-RU"/>
        </w:rPr>
        <w:t>Дополнительное</w:t>
      </w:r>
      <w:r w:rsidR="00BB5BA2" w:rsidRPr="001C1141">
        <w:rPr>
          <w:b/>
          <w:bCs/>
          <w:lang w:val="ru-RU"/>
        </w:rPr>
        <w:t xml:space="preserve"> пленарное заседание </w:t>
      </w:r>
      <w:proofErr w:type="spellStart"/>
      <w:r w:rsidR="00BB5BA2" w:rsidRPr="001C1141">
        <w:rPr>
          <w:b/>
          <w:bCs/>
          <w:lang w:val="ru-RU"/>
        </w:rPr>
        <w:t>ИК1</w:t>
      </w:r>
      <w:proofErr w:type="spellEnd"/>
      <w:r w:rsidR="00BB5BA2" w:rsidRPr="001C1141">
        <w:rPr>
          <w:rFonts w:asciiTheme="minorHAnsi" w:hAnsiTheme="minorHAnsi"/>
          <w:position w:val="6"/>
          <w:sz w:val="16"/>
          <w:lang w:val="ru-RU"/>
        </w:rPr>
        <w:footnoteReference w:id="27"/>
      </w:r>
      <w:r w:rsidR="00BB5BA2" w:rsidRPr="001C1141">
        <w:rPr>
          <w:rFonts w:asciiTheme="minorHAnsi" w:hAnsiTheme="minorHAnsi"/>
          <w:position w:val="6"/>
          <w:sz w:val="16"/>
          <w:lang w:val="ru-RU"/>
        </w:rPr>
        <w:t xml:space="preserve"> </w:t>
      </w:r>
      <w:r w:rsidR="00BB5BA2" w:rsidRPr="001C1141">
        <w:rPr>
          <w:lang w:val="ru-RU"/>
        </w:rPr>
        <w:t xml:space="preserve">было проведено вместе с очередными собраниями </w:t>
      </w:r>
      <w:proofErr w:type="spellStart"/>
      <w:r w:rsidR="00BB5BA2" w:rsidRPr="001C1141">
        <w:rPr>
          <w:lang w:val="ru-RU"/>
        </w:rPr>
        <w:t>RGQ</w:t>
      </w:r>
      <w:proofErr w:type="spellEnd"/>
      <w:r w:rsidR="00BB5BA2" w:rsidRPr="001C1141">
        <w:rPr>
          <w:lang w:val="ru-RU"/>
        </w:rPr>
        <w:t xml:space="preserve"> </w:t>
      </w:r>
      <w:r w:rsidR="008040DD" w:rsidRPr="001C1141">
        <w:rPr>
          <w:lang w:val="ru-RU"/>
        </w:rPr>
        <w:t xml:space="preserve">с 21 сентября по 2 октября 2020 года </w:t>
      </w:r>
      <w:r w:rsidR="00BB5BA2" w:rsidRPr="001C1141">
        <w:rPr>
          <w:lang w:val="ru-RU"/>
        </w:rPr>
        <w:t xml:space="preserve">в виртуальном онлайновом формате </w:t>
      </w:r>
      <w:r w:rsidR="002B64FE">
        <w:rPr>
          <w:lang w:val="ru-RU"/>
        </w:rPr>
        <w:t>вследствие</w:t>
      </w:r>
      <w:r w:rsidR="00BB5BA2" w:rsidRPr="001C1141">
        <w:rPr>
          <w:lang w:val="ru-RU"/>
        </w:rPr>
        <w:t xml:space="preserve"> глобальной пандемии</w:t>
      </w:r>
      <w:r w:rsidR="002B64FE">
        <w:rPr>
          <w:lang w:val="ru-RU"/>
        </w:rPr>
        <w:t xml:space="preserve"> </w:t>
      </w:r>
      <w:r w:rsidR="002B64FE">
        <w:rPr>
          <w:lang w:val="en-US"/>
        </w:rPr>
        <w:t>COVID</w:t>
      </w:r>
      <w:r w:rsidR="002B64FE" w:rsidRPr="002B64FE">
        <w:rPr>
          <w:lang w:val="ru-RU"/>
        </w:rPr>
        <w:t>-19</w:t>
      </w:r>
      <w:r w:rsidR="00BB5BA2" w:rsidRPr="001C1141">
        <w:rPr>
          <w:lang w:val="ru-RU"/>
        </w:rPr>
        <w:t xml:space="preserve">. </w:t>
      </w:r>
      <w:r w:rsidR="00876F1C" w:rsidRPr="001C1141">
        <w:rPr>
          <w:lang w:val="ru-RU"/>
        </w:rPr>
        <w:t>Дополнительное</w:t>
      </w:r>
      <w:r w:rsidR="00BB5BA2" w:rsidRPr="001C1141">
        <w:rPr>
          <w:lang w:val="ru-RU"/>
        </w:rPr>
        <w:t xml:space="preserve"> пленарное вступительное заседание потребовалось для утверждения ежегодных итоговых документов и, таким образом, продвижения работы </w:t>
      </w:r>
      <w:proofErr w:type="spellStart"/>
      <w:r w:rsidR="00BB5BA2" w:rsidRPr="001C1141">
        <w:rPr>
          <w:lang w:val="ru-RU"/>
        </w:rPr>
        <w:t>ИК1</w:t>
      </w:r>
      <w:proofErr w:type="spellEnd"/>
      <w:r w:rsidR="00BB5BA2" w:rsidRPr="001C1141">
        <w:rPr>
          <w:lang w:val="ru-RU"/>
        </w:rPr>
        <w:t>. На собрании рассматривались и обсуждались 116 поступивших вкладов</w:t>
      </w:r>
      <w:r w:rsidR="009916D6" w:rsidRPr="001C1141">
        <w:rPr>
          <w:lang w:val="ru-RU"/>
        </w:rPr>
        <w:t>, на нем присутствовал</w:t>
      </w:r>
      <w:r w:rsidR="00BB5BA2" w:rsidRPr="001C1141">
        <w:rPr>
          <w:lang w:val="ru-RU"/>
        </w:rPr>
        <w:t>и 168 участников. Были приняты, в частности, следующие решения:</w:t>
      </w:r>
    </w:p>
    <w:p w14:paraId="5E8E1D1F" w14:textId="0F6A9525" w:rsidR="00BB5BA2" w:rsidRPr="001C1141" w:rsidRDefault="00BB5BA2" w:rsidP="00F07F2B">
      <w:pPr>
        <w:pStyle w:val="enumlev1"/>
        <w:rPr>
          <w:lang w:val="ru-RU"/>
        </w:rPr>
      </w:pPr>
      <w:r w:rsidRPr="001C1141">
        <w:rPr>
          <w:lang w:val="ru-RU"/>
        </w:rPr>
        <w:t>−</w:t>
      </w:r>
      <w:r w:rsidRPr="001C1141">
        <w:rPr>
          <w:lang w:val="ru-RU"/>
        </w:rPr>
        <w:tab/>
        <w:t>утвержден ежегодный итоговый документ "</w:t>
      </w:r>
      <w:r w:rsidRPr="001C1141">
        <w:rPr>
          <w:rFonts w:eastAsia="SimSun"/>
          <w:lang w:val="ru-RU"/>
        </w:rPr>
        <w:t>Незапрашиваемые коммерческие сообщения: обзор проблем и стратегий</w:t>
      </w:r>
      <w:r w:rsidRPr="001C1141">
        <w:rPr>
          <w:lang w:val="ru-RU"/>
        </w:rPr>
        <w:t xml:space="preserve">", при том понимании, что этот документ необходимо дополнить вкладами, полученными к </w:t>
      </w:r>
      <w:r w:rsidR="0015228C">
        <w:rPr>
          <w:lang w:val="ru-RU"/>
        </w:rPr>
        <w:t>по</w:t>
      </w:r>
      <w:r w:rsidRPr="001C1141">
        <w:rPr>
          <w:lang w:val="ru-RU"/>
        </w:rPr>
        <w:t>следующим собраниям Группы Докладчика по Вопросу 6/1 в 2020 года;</w:t>
      </w:r>
    </w:p>
    <w:p w14:paraId="0D000F4C" w14:textId="2BA57A98" w:rsidR="00BB5BA2" w:rsidRPr="001C1141" w:rsidRDefault="00BB5BA2" w:rsidP="00F07F2B">
      <w:pPr>
        <w:pStyle w:val="enumlev1"/>
        <w:rPr>
          <w:lang w:val="ru-RU"/>
        </w:rPr>
      </w:pPr>
      <w:r w:rsidRPr="001C1141">
        <w:rPr>
          <w:lang w:val="ru-RU"/>
        </w:rPr>
        <w:t>−</w:t>
      </w:r>
      <w:r w:rsidRPr="001C1141">
        <w:rPr>
          <w:lang w:val="ru-RU"/>
        </w:rPr>
        <w:tab/>
        <w:t xml:space="preserve">принято к сведению, что проведено девять вебинаров на тему "Соображения по поводу COVID-19", и содержание трех сессий было использовано для дополнения заключительных отчетов о результатах работы по </w:t>
      </w:r>
      <w:r w:rsidR="0015228C">
        <w:rPr>
          <w:lang w:val="ru-RU"/>
        </w:rPr>
        <w:t xml:space="preserve">исследуемым </w:t>
      </w:r>
      <w:r w:rsidRPr="001C1141">
        <w:rPr>
          <w:lang w:val="ru-RU"/>
        </w:rPr>
        <w:t>Вопросам;</w:t>
      </w:r>
    </w:p>
    <w:p w14:paraId="565792B3" w14:textId="712C6F9B" w:rsidR="00BB5BA2" w:rsidRPr="001C1141" w:rsidRDefault="00BB5BA2" w:rsidP="00F07F2B">
      <w:pPr>
        <w:pStyle w:val="enumlev1"/>
        <w:rPr>
          <w:lang w:val="ru-RU"/>
        </w:rPr>
      </w:pPr>
      <w:r w:rsidRPr="001C1141">
        <w:rPr>
          <w:lang w:val="ru-RU"/>
        </w:rPr>
        <w:t>−</w:t>
      </w:r>
      <w:r w:rsidRPr="001C1141">
        <w:rPr>
          <w:lang w:val="ru-RU"/>
        </w:rPr>
        <w:tab/>
        <w:t xml:space="preserve">принято к сведению, что виртуальное сотрудничество укрепилось благодаря встречам руководства по Вопросам, собраниям руководящего состава </w:t>
      </w:r>
      <w:proofErr w:type="spellStart"/>
      <w:r w:rsidR="009916D6" w:rsidRPr="001C1141">
        <w:rPr>
          <w:lang w:val="ru-RU"/>
        </w:rPr>
        <w:t>ИК</w:t>
      </w:r>
      <w:r w:rsidRPr="001C1141">
        <w:rPr>
          <w:lang w:val="ru-RU"/>
        </w:rPr>
        <w:t>1</w:t>
      </w:r>
      <w:proofErr w:type="spellEnd"/>
      <w:r w:rsidRPr="001C1141">
        <w:rPr>
          <w:lang w:val="ru-RU"/>
        </w:rPr>
        <w:t>, которые проводились с</w:t>
      </w:r>
      <w:r w:rsidR="009916D6" w:rsidRPr="001C1141">
        <w:rPr>
          <w:lang w:val="ru-RU"/>
        </w:rPr>
        <w:t> </w:t>
      </w:r>
      <w:r w:rsidRPr="001C1141">
        <w:rPr>
          <w:lang w:val="ru-RU"/>
        </w:rPr>
        <w:t xml:space="preserve">апреля 2020 года, и совместным собраниям руководящего состава </w:t>
      </w:r>
      <w:r w:rsidR="009916D6" w:rsidRPr="001C1141">
        <w:rPr>
          <w:lang w:val="ru-RU"/>
        </w:rPr>
        <w:t>и</w:t>
      </w:r>
      <w:r w:rsidRPr="001C1141">
        <w:rPr>
          <w:lang w:val="ru-RU"/>
        </w:rPr>
        <w:t>сследовательских комиссий</w:t>
      </w:r>
      <w:r w:rsidR="0015228C">
        <w:rPr>
          <w:lang w:val="ru-RU"/>
        </w:rPr>
        <w:t xml:space="preserve"> (</w:t>
      </w:r>
      <w:proofErr w:type="spellStart"/>
      <w:r w:rsidR="0015228C">
        <w:rPr>
          <w:lang w:val="ru-RU"/>
        </w:rPr>
        <w:t>ИК1</w:t>
      </w:r>
      <w:proofErr w:type="spellEnd"/>
      <w:r w:rsidR="0015228C">
        <w:rPr>
          <w:lang w:val="ru-RU"/>
        </w:rPr>
        <w:t xml:space="preserve"> и </w:t>
      </w:r>
      <w:proofErr w:type="spellStart"/>
      <w:r w:rsidR="0015228C">
        <w:rPr>
          <w:lang w:val="ru-RU"/>
        </w:rPr>
        <w:t>ИК2</w:t>
      </w:r>
      <w:proofErr w:type="spellEnd"/>
      <w:r w:rsidR="0015228C">
        <w:rPr>
          <w:lang w:val="ru-RU"/>
        </w:rPr>
        <w:t>)</w:t>
      </w:r>
      <w:r w:rsidRPr="001C1141">
        <w:rPr>
          <w:lang w:val="ru-RU"/>
        </w:rPr>
        <w:t xml:space="preserve"> в июне и августе</w:t>
      </w:r>
      <w:r w:rsidR="0015228C">
        <w:rPr>
          <w:lang w:val="ru-RU"/>
        </w:rPr>
        <w:t xml:space="preserve"> 2020 года</w:t>
      </w:r>
      <w:r w:rsidRPr="001C1141">
        <w:rPr>
          <w:lang w:val="ru-RU"/>
        </w:rPr>
        <w:t>;</w:t>
      </w:r>
    </w:p>
    <w:p w14:paraId="78A3D0CA" w14:textId="77777777" w:rsidR="00BB5BA2" w:rsidRPr="001C1141" w:rsidRDefault="00BB5BA2" w:rsidP="00F07F2B">
      <w:pPr>
        <w:pStyle w:val="enumlev1"/>
        <w:rPr>
          <w:lang w:val="ru-RU"/>
        </w:rPr>
      </w:pPr>
      <w:r w:rsidRPr="001C1141">
        <w:rPr>
          <w:lang w:val="ru-RU"/>
        </w:rPr>
        <w:t>−</w:t>
      </w:r>
      <w:r w:rsidRPr="001C1141">
        <w:rPr>
          <w:lang w:val="ru-RU"/>
        </w:rPr>
        <w:tab/>
        <w:t xml:space="preserve">принято к сведению, что все семь проектов заключительных отчетов о результатах работы были представлены собраниям </w:t>
      </w:r>
      <w:proofErr w:type="spellStart"/>
      <w:r w:rsidRPr="001C1141">
        <w:rPr>
          <w:lang w:val="ru-RU"/>
        </w:rPr>
        <w:t>RGQ</w:t>
      </w:r>
      <w:proofErr w:type="spellEnd"/>
      <w:r w:rsidRPr="001C1141">
        <w:rPr>
          <w:lang w:val="ru-RU"/>
        </w:rPr>
        <w:t xml:space="preserve"> в 2020 году для получения замечаний;</w:t>
      </w:r>
    </w:p>
    <w:p w14:paraId="3F8DC793" w14:textId="24861F57" w:rsidR="00BB5BA2" w:rsidRPr="001C1141" w:rsidRDefault="00BB5BA2" w:rsidP="00F07F2B">
      <w:pPr>
        <w:pStyle w:val="enumlev1"/>
        <w:rPr>
          <w:lang w:val="ru-RU"/>
        </w:rPr>
      </w:pPr>
      <w:r w:rsidRPr="001C1141">
        <w:rPr>
          <w:lang w:val="ru-RU"/>
        </w:rPr>
        <w:t>−</w:t>
      </w:r>
      <w:r w:rsidRPr="001C1141">
        <w:rPr>
          <w:lang w:val="ru-RU"/>
        </w:rPr>
        <w:tab/>
        <w:t>приняты к сведению первоначальные предложения по темам проекта Декларации КГРЭ, сводная информация о предварительных мнениях о будущем Вопросов исследовательских комиссий МСЭ-D</w:t>
      </w:r>
      <w:r w:rsidR="00742C50" w:rsidRPr="001C1141">
        <w:rPr>
          <w:lang w:val="ru-RU"/>
        </w:rPr>
        <w:t xml:space="preserve"> для </w:t>
      </w:r>
      <w:proofErr w:type="spellStart"/>
      <w:r w:rsidR="00742C50" w:rsidRPr="001C1141">
        <w:rPr>
          <w:lang w:val="ru-RU"/>
        </w:rPr>
        <w:t>ИК1</w:t>
      </w:r>
      <w:proofErr w:type="spellEnd"/>
      <w:r w:rsidRPr="001C1141">
        <w:rPr>
          <w:lang w:val="ru-RU"/>
        </w:rPr>
        <w:t xml:space="preserve">, первоначальные предложения по Правилам и процедурам МСЭ-D, касающимся исследовательских комиссий, с целью их включения в Резолюцию 1 ВКРЭ через соответствующих координаторов </w:t>
      </w:r>
      <w:proofErr w:type="spellStart"/>
      <w:r w:rsidRPr="001C1141">
        <w:rPr>
          <w:lang w:val="ru-RU"/>
        </w:rPr>
        <w:t>ИК1</w:t>
      </w:r>
      <w:proofErr w:type="spellEnd"/>
      <w:r w:rsidRPr="001C1141">
        <w:rPr>
          <w:lang w:val="ru-RU"/>
        </w:rPr>
        <w:t xml:space="preserve"> и </w:t>
      </w:r>
      <w:proofErr w:type="spellStart"/>
      <w:r w:rsidRPr="001C1141">
        <w:rPr>
          <w:lang w:val="ru-RU"/>
        </w:rPr>
        <w:t>ИК2</w:t>
      </w:r>
      <w:proofErr w:type="spellEnd"/>
      <w:r w:rsidRPr="001C1141">
        <w:rPr>
          <w:lang w:val="ru-RU"/>
        </w:rPr>
        <w:t>;</w:t>
      </w:r>
    </w:p>
    <w:p w14:paraId="3D2E2559" w14:textId="7CFE20E7" w:rsidR="00BB5BA2" w:rsidRPr="001C1141" w:rsidRDefault="00BB5BA2" w:rsidP="00F07F2B">
      <w:pPr>
        <w:pStyle w:val="enumlev1"/>
        <w:rPr>
          <w:lang w:val="ru-RU"/>
        </w:rPr>
      </w:pPr>
      <w:r w:rsidRPr="001C1141">
        <w:rPr>
          <w:lang w:val="ru-RU"/>
        </w:rPr>
        <w:t>−</w:t>
      </w:r>
      <w:r w:rsidRPr="001C1141">
        <w:rPr>
          <w:lang w:val="ru-RU"/>
        </w:rPr>
        <w:tab/>
        <w:t xml:space="preserve">приняты к сведению результаты работы по проектам </w:t>
      </w:r>
      <w:proofErr w:type="spellStart"/>
      <w:r w:rsidRPr="001C1141">
        <w:rPr>
          <w:lang w:val="ru-RU"/>
        </w:rPr>
        <w:t>FIGI</w:t>
      </w:r>
      <w:proofErr w:type="spellEnd"/>
      <w:r w:rsidR="0015228C">
        <w:rPr>
          <w:lang w:val="ru-RU"/>
        </w:rPr>
        <w:t xml:space="preserve"> (</w:t>
      </w:r>
      <w:r w:rsidR="0015228C" w:rsidRPr="0015228C">
        <w:rPr>
          <w:lang w:val="ru-RU"/>
        </w:rPr>
        <w:t>Глобальн</w:t>
      </w:r>
      <w:r w:rsidR="0015228C">
        <w:rPr>
          <w:lang w:val="ru-RU"/>
        </w:rPr>
        <w:t>ая</w:t>
      </w:r>
      <w:r w:rsidR="0015228C" w:rsidRPr="0015228C">
        <w:rPr>
          <w:lang w:val="ru-RU"/>
        </w:rPr>
        <w:t xml:space="preserve"> инициатив</w:t>
      </w:r>
      <w:r w:rsidR="0015228C">
        <w:rPr>
          <w:lang w:val="ru-RU"/>
        </w:rPr>
        <w:t>а</w:t>
      </w:r>
      <w:r w:rsidR="0015228C" w:rsidRPr="0015228C">
        <w:rPr>
          <w:lang w:val="ru-RU"/>
        </w:rPr>
        <w:t xml:space="preserve"> по охвату финансовыми услугами</w:t>
      </w:r>
      <w:r w:rsidR="0015228C">
        <w:rPr>
          <w:lang w:val="ru-RU"/>
        </w:rPr>
        <w:t>)</w:t>
      </w:r>
      <w:r w:rsidRPr="001C1141">
        <w:rPr>
          <w:lang w:val="ru-RU"/>
        </w:rPr>
        <w:t xml:space="preserve"> и </w:t>
      </w:r>
      <w:proofErr w:type="spellStart"/>
      <w:r w:rsidRPr="001C1141">
        <w:rPr>
          <w:lang w:val="ru-RU"/>
        </w:rPr>
        <w:t>PRIDA</w:t>
      </w:r>
      <w:proofErr w:type="spellEnd"/>
      <w:r w:rsidRPr="001C1141">
        <w:rPr>
          <w:lang w:val="ru-RU"/>
        </w:rPr>
        <w:t xml:space="preserve"> </w:t>
      </w:r>
      <w:r w:rsidR="0015228C">
        <w:rPr>
          <w:lang w:val="ru-RU"/>
        </w:rPr>
        <w:t>(</w:t>
      </w:r>
      <w:r w:rsidR="0015228C" w:rsidRPr="0015228C">
        <w:rPr>
          <w:lang w:val="ru-RU"/>
        </w:rPr>
        <w:t>Инициатива в области политики и регулирования для цифровой Африки</w:t>
      </w:r>
      <w:r w:rsidR="0015228C">
        <w:rPr>
          <w:lang w:val="ru-RU"/>
        </w:rPr>
        <w:t>)</w:t>
      </w:r>
      <w:r w:rsidR="0015228C" w:rsidRPr="0015228C">
        <w:rPr>
          <w:lang w:val="ru-RU"/>
        </w:rPr>
        <w:t xml:space="preserve"> </w:t>
      </w:r>
      <w:r w:rsidRPr="001C1141">
        <w:rPr>
          <w:lang w:val="ru-RU"/>
        </w:rPr>
        <w:t xml:space="preserve">через соответствующих координаторов </w:t>
      </w:r>
      <w:proofErr w:type="spellStart"/>
      <w:r w:rsidRPr="001C1141">
        <w:rPr>
          <w:lang w:val="ru-RU"/>
        </w:rPr>
        <w:t>ИК1</w:t>
      </w:r>
      <w:proofErr w:type="spellEnd"/>
      <w:r w:rsidRPr="001C1141">
        <w:rPr>
          <w:lang w:val="ru-RU"/>
        </w:rPr>
        <w:t xml:space="preserve"> и </w:t>
      </w:r>
      <w:proofErr w:type="spellStart"/>
      <w:r w:rsidRPr="001C1141">
        <w:rPr>
          <w:lang w:val="ru-RU"/>
        </w:rPr>
        <w:t>ИК2</w:t>
      </w:r>
      <w:proofErr w:type="spellEnd"/>
      <w:r w:rsidRPr="001C1141">
        <w:rPr>
          <w:lang w:val="ru-RU"/>
        </w:rPr>
        <w:t>.</w:t>
      </w:r>
    </w:p>
    <w:p w14:paraId="2E5BA418" w14:textId="77777777"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lastRenderedPageBreak/>
        <w:t>Отчет об этом собрании доступен по адресу:</w:t>
      </w:r>
      <w:r w:rsidRPr="001C1141">
        <w:rPr>
          <w:rFonts w:asciiTheme="minorHAnsi" w:hAnsiTheme="minorHAnsi" w:cstheme="minorHAnsi"/>
          <w:szCs w:val="22"/>
          <w:lang w:val="ru-RU"/>
        </w:rPr>
        <w:t xml:space="preserve"> </w:t>
      </w:r>
      <w:hyperlink r:id="rId38" w:history="1">
        <w:r w:rsidRPr="001C1141">
          <w:rPr>
            <w:color w:val="0000FF"/>
            <w:szCs w:val="22"/>
            <w:u w:val="single"/>
            <w:lang w:val="ru-RU"/>
          </w:rPr>
          <w:t>http://www.itu.int/md/D18-SG01.RGQ-R-0022/</w:t>
        </w:r>
      </w:hyperlink>
      <w:r w:rsidRPr="001C1141">
        <w:rPr>
          <w:szCs w:val="22"/>
          <w:lang w:val="ru-RU"/>
        </w:rPr>
        <w:t>.</w:t>
      </w:r>
    </w:p>
    <w:p w14:paraId="0CB3019E" w14:textId="2C311E6F" w:rsidR="00BB5BA2" w:rsidRPr="001C1141" w:rsidRDefault="00215FBA" w:rsidP="00E037DE">
      <w:pPr>
        <w:rPr>
          <w:lang w:val="ru-RU"/>
        </w:rPr>
      </w:pPr>
      <w:r w:rsidRPr="001C1141">
        <w:rPr>
          <w:b/>
          <w:bCs/>
          <w:lang w:val="ru-RU"/>
        </w:rPr>
        <w:t>3</w:t>
      </w:r>
      <w:r w:rsidR="00BB5BA2" w:rsidRPr="001C1141">
        <w:rPr>
          <w:b/>
          <w:bCs/>
          <w:lang w:val="ru-RU"/>
        </w:rPr>
        <w:t>.2.5</w:t>
      </w:r>
      <w:r w:rsidR="00BB5BA2" w:rsidRPr="001C1141">
        <w:rPr>
          <w:b/>
          <w:bCs/>
          <w:lang w:val="ru-RU"/>
        </w:rPr>
        <w:tab/>
        <w:t>Четвертое собрание</w:t>
      </w:r>
      <w:r w:rsidR="00BB5BA2" w:rsidRPr="001C1141">
        <w:rPr>
          <w:rFonts w:asciiTheme="minorHAnsi" w:hAnsiTheme="minorHAnsi" w:cstheme="minorHAnsi"/>
          <w:position w:val="6"/>
          <w:sz w:val="16"/>
          <w:szCs w:val="16"/>
          <w:lang w:val="ru-RU"/>
        </w:rPr>
        <w:footnoteReference w:id="28"/>
      </w:r>
      <w:r w:rsidR="00BB5BA2" w:rsidRPr="001C1141">
        <w:rPr>
          <w:lang w:val="ru-RU"/>
        </w:rPr>
        <w:t xml:space="preserve"> проходило в виртуальном формате </w:t>
      </w:r>
      <w:r w:rsidR="00207B7B">
        <w:rPr>
          <w:lang w:val="ru-RU"/>
        </w:rPr>
        <w:t>22–26 марта 2021 года</w:t>
      </w:r>
      <w:r w:rsidR="00BB5BA2" w:rsidRPr="001C1141">
        <w:rPr>
          <w:lang w:val="ru-RU"/>
        </w:rPr>
        <w:t xml:space="preserve">. Ввиду того, что собрания в онлайновом формате ограничены по продолжительности, в целях лучшей подготовки и </w:t>
      </w:r>
      <w:r w:rsidR="00922253">
        <w:rPr>
          <w:lang w:val="ru-RU"/>
        </w:rPr>
        <w:t>более эффективной консолидации элементов,</w:t>
      </w:r>
      <w:r w:rsidR="00BB5BA2" w:rsidRPr="001C1141">
        <w:rPr>
          <w:lang w:val="ru-RU"/>
        </w:rPr>
        <w:t xml:space="preserve"> общих </w:t>
      </w:r>
      <w:r w:rsidR="00922253">
        <w:rPr>
          <w:lang w:val="ru-RU"/>
        </w:rPr>
        <w:t>как для</w:t>
      </w:r>
      <w:r w:rsidR="00BB5BA2" w:rsidRPr="001C1141">
        <w:rPr>
          <w:lang w:val="ru-RU"/>
        </w:rPr>
        <w:t xml:space="preserve"> </w:t>
      </w:r>
      <w:proofErr w:type="spellStart"/>
      <w:r w:rsidR="00BB5BA2" w:rsidRPr="001C1141">
        <w:rPr>
          <w:lang w:val="ru-RU"/>
        </w:rPr>
        <w:t>ИК1</w:t>
      </w:r>
      <w:proofErr w:type="spellEnd"/>
      <w:r w:rsidR="00922253">
        <w:rPr>
          <w:lang w:val="ru-RU"/>
        </w:rPr>
        <w:t>, так</w:t>
      </w:r>
      <w:r w:rsidR="00BB5BA2" w:rsidRPr="001C1141">
        <w:rPr>
          <w:lang w:val="ru-RU"/>
        </w:rPr>
        <w:t xml:space="preserve"> и </w:t>
      </w:r>
      <w:r w:rsidR="00922253">
        <w:rPr>
          <w:lang w:val="ru-RU"/>
        </w:rPr>
        <w:t xml:space="preserve">для </w:t>
      </w:r>
      <w:proofErr w:type="spellStart"/>
      <w:r w:rsidR="00BB5BA2" w:rsidRPr="001C1141">
        <w:rPr>
          <w:lang w:val="ru-RU"/>
        </w:rPr>
        <w:t>ИК2</w:t>
      </w:r>
      <w:proofErr w:type="spellEnd"/>
      <w:r w:rsidR="00922253">
        <w:rPr>
          <w:lang w:val="ru-RU"/>
        </w:rPr>
        <w:t xml:space="preserve">, </w:t>
      </w:r>
      <w:r w:rsidR="00E76539">
        <w:rPr>
          <w:lang w:val="ru-RU"/>
        </w:rPr>
        <w:t xml:space="preserve">в рамках </w:t>
      </w:r>
      <w:r w:rsidR="00922253">
        <w:rPr>
          <w:lang w:val="ru-RU"/>
        </w:rPr>
        <w:t>четверто</w:t>
      </w:r>
      <w:r w:rsidR="00E76539">
        <w:rPr>
          <w:lang w:val="ru-RU"/>
        </w:rPr>
        <w:t>го</w:t>
      </w:r>
      <w:r w:rsidR="00922253">
        <w:rPr>
          <w:lang w:val="ru-RU"/>
        </w:rPr>
        <w:t xml:space="preserve"> собрани</w:t>
      </w:r>
      <w:r w:rsidR="00E76539">
        <w:rPr>
          <w:lang w:val="ru-RU"/>
        </w:rPr>
        <w:t>я вошли</w:t>
      </w:r>
      <w:r w:rsidR="00BB5BA2" w:rsidRPr="001C1141">
        <w:rPr>
          <w:lang w:val="ru-RU"/>
        </w:rPr>
        <w:t>:</w:t>
      </w:r>
    </w:p>
    <w:p w14:paraId="4A51B628" w14:textId="742760E4" w:rsidR="00BB5BA2" w:rsidRPr="001C1141" w:rsidRDefault="00BB5BA2" w:rsidP="00F07F2B">
      <w:pPr>
        <w:pStyle w:val="enumlev1"/>
        <w:rPr>
          <w:lang w:val="ru-RU"/>
        </w:rPr>
      </w:pPr>
      <w:r w:rsidRPr="001C1141">
        <w:rPr>
          <w:lang w:val="ru-RU"/>
        </w:rPr>
        <w:t>−</w:t>
      </w:r>
      <w:r w:rsidRPr="001C1141">
        <w:rPr>
          <w:lang w:val="ru-RU"/>
        </w:rPr>
        <w:tab/>
      </w:r>
      <w:r w:rsidR="00922253" w:rsidRPr="001C1141">
        <w:rPr>
          <w:lang w:val="ru-RU"/>
        </w:rPr>
        <w:t xml:space="preserve">специальное виртуальное пленарное заседание </w:t>
      </w:r>
      <w:proofErr w:type="spellStart"/>
      <w:r w:rsidR="00922253" w:rsidRPr="001C1141">
        <w:rPr>
          <w:lang w:val="ru-RU"/>
        </w:rPr>
        <w:t>ИК1</w:t>
      </w:r>
      <w:proofErr w:type="spellEnd"/>
      <w:r w:rsidR="00922253">
        <w:rPr>
          <w:lang w:val="ru-RU"/>
        </w:rPr>
        <w:t xml:space="preserve">, проведенное </w:t>
      </w:r>
      <w:r w:rsidRPr="001C1141">
        <w:rPr>
          <w:lang w:val="ru-RU"/>
        </w:rPr>
        <w:t xml:space="preserve">24 сентября 2020 года, перед началом первой серии виртуальных собраний </w:t>
      </w:r>
      <w:proofErr w:type="spellStart"/>
      <w:r w:rsidRPr="001C1141">
        <w:rPr>
          <w:lang w:val="ru-RU"/>
        </w:rPr>
        <w:t>RGQ</w:t>
      </w:r>
      <w:proofErr w:type="spellEnd"/>
      <w:r w:rsidRPr="001C1141">
        <w:rPr>
          <w:lang w:val="ru-RU"/>
        </w:rPr>
        <w:t xml:space="preserve"> в </w:t>
      </w:r>
      <w:r w:rsidR="00742C50" w:rsidRPr="001C1141">
        <w:rPr>
          <w:lang w:val="ru-RU"/>
        </w:rPr>
        <w:t>сентябре-октябре</w:t>
      </w:r>
      <w:r w:rsidRPr="001C1141">
        <w:rPr>
          <w:lang w:val="ru-RU"/>
        </w:rPr>
        <w:t xml:space="preserve"> 2020 года;</w:t>
      </w:r>
    </w:p>
    <w:p w14:paraId="3BC5F95E" w14:textId="6A156A5F" w:rsidR="00BB5BA2" w:rsidRPr="001C1141" w:rsidRDefault="00BB5BA2" w:rsidP="00F07F2B">
      <w:pPr>
        <w:pStyle w:val="enumlev1"/>
        <w:rPr>
          <w:lang w:val="ru-RU"/>
        </w:rPr>
      </w:pPr>
      <w:r w:rsidRPr="001C1141">
        <w:rPr>
          <w:lang w:val="ru-RU"/>
        </w:rPr>
        <w:t>−</w:t>
      </w:r>
      <w:r w:rsidRPr="001C1141">
        <w:rPr>
          <w:lang w:val="ru-RU"/>
        </w:rPr>
        <w:tab/>
      </w:r>
      <w:r w:rsidR="00922253" w:rsidRPr="001C1141">
        <w:rPr>
          <w:lang w:val="ru-RU"/>
        </w:rPr>
        <w:t xml:space="preserve">серия неофициальных </w:t>
      </w:r>
      <w:r w:rsidR="00922253">
        <w:rPr>
          <w:lang w:val="ru-RU"/>
        </w:rPr>
        <w:t>виртуальных</w:t>
      </w:r>
      <w:r w:rsidR="00922253" w:rsidRPr="001C1141">
        <w:rPr>
          <w:lang w:val="ru-RU"/>
        </w:rPr>
        <w:t xml:space="preserve"> собраний </w:t>
      </w:r>
      <w:proofErr w:type="spellStart"/>
      <w:r w:rsidR="00922253" w:rsidRPr="001C1141">
        <w:rPr>
          <w:lang w:val="ru-RU"/>
        </w:rPr>
        <w:t>RGQ</w:t>
      </w:r>
      <w:proofErr w:type="spellEnd"/>
      <w:r w:rsidR="00922253" w:rsidRPr="001C1141">
        <w:rPr>
          <w:lang w:val="ru-RU"/>
        </w:rPr>
        <w:t> </w:t>
      </w:r>
      <w:proofErr w:type="spellStart"/>
      <w:r w:rsidR="00922253" w:rsidRPr="001C1141">
        <w:rPr>
          <w:lang w:val="ru-RU"/>
        </w:rPr>
        <w:t>ИК1</w:t>
      </w:r>
      <w:proofErr w:type="spellEnd"/>
      <w:r w:rsidR="00922253">
        <w:rPr>
          <w:lang w:val="ru-RU"/>
        </w:rPr>
        <w:t xml:space="preserve">, проведенная </w:t>
      </w:r>
      <w:r w:rsidRPr="001C1141">
        <w:rPr>
          <w:lang w:val="ru-RU"/>
        </w:rPr>
        <w:t>с 1 по 5 марта 2021</w:t>
      </w:r>
      <w:r w:rsidR="00922253">
        <w:rPr>
          <w:lang w:val="ru-RU"/>
        </w:rPr>
        <w:t> </w:t>
      </w:r>
      <w:r w:rsidRPr="001C1141">
        <w:rPr>
          <w:lang w:val="ru-RU"/>
        </w:rPr>
        <w:t>года;</w:t>
      </w:r>
    </w:p>
    <w:p w14:paraId="34FC6703" w14:textId="0321BDD1" w:rsidR="00BB5BA2" w:rsidRPr="001C1141" w:rsidRDefault="00BB5BA2" w:rsidP="00F07F2B">
      <w:pPr>
        <w:pStyle w:val="enumlev1"/>
        <w:rPr>
          <w:lang w:val="ru-RU"/>
        </w:rPr>
      </w:pPr>
      <w:r w:rsidRPr="001C1141">
        <w:rPr>
          <w:lang w:val="ru-RU"/>
        </w:rPr>
        <w:t>−</w:t>
      </w:r>
      <w:r w:rsidRPr="001C1141">
        <w:rPr>
          <w:lang w:val="ru-RU"/>
        </w:rPr>
        <w:tab/>
      </w:r>
      <w:r w:rsidR="00E76539" w:rsidRPr="001C1141">
        <w:rPr>
          <w:lang w:val="ru-RU"/>
        </w:rPr>
        <w:t xml:space="preserve">совместное виртуальное электронное собрание </w:t>
      </w:r>
      <w:proofErr w:type="spellStart"/>
      <w:r w:rsidR="00E76539" w:rsidRPr="001C1141">
        <w:rPr>
          <w:lang w:val="ru-RU"/>
        </w:rPr>
        <w:t>ИК1</w:t>
      </w:r>
      <w:proofErr w:type="spellEnd"/>
      <w:r w:rsidR="00E76539" w:rsidRPr="001C1141">
        <w:rPr>
          <w:lang w:val="ru-RU"/>
        </w:rPr>
        <w:t xml:space="preserve"> и </w:t>
      </w:r>
      <w:proofErr w:type="spellStart"/>
      <w:r w:rsidR="00E76539" w:rsidRPr="001C1141">
        <w:rPr>
          <w:lang w:val="ru-RU"/>
        </w:rPr>
        <w:t>ИК2</w:t>
      </w:r>
      <w:proofErr w:type="spellEnd"/>
      <w:r w:rsidR="00E76539">
        <w:rPr>
          <w:lang w:val="ru-RU"/>
        </w:rPr>
        <w:t xml:space="preserve">, проведенное </w:t>
      </w:r>
      <w:r w:rsidRPr="001C1141">
        <w:rPr>
          <w:lang w:val="ru-RU"/>
        </w:rPr>
        <w:t>31 марта и 1 апреля 2021 года</w:t>
      </w:r>
      <w:r w:rsidR="00E76539">
        <w:rPr>
          <w:lang w:val="ru-RU"/>
        </w:rPr>
        <w:t>,</w:t>
      </w:r>
      <w:r w:rsidRPr="001C1141">
        <w:rPr>
          <w:lang w:val="ru-RU"/>
        </w:rPr>
        <w:t xml:space="preserve"> для обсуждения и </w:t>
      </w:r>
      <w:r w:rsidR="00E76539">
        <w:rPr>
          <w:lang w:val="ru-RU"/>
        </w:rPr>
        <w:t>консолидации</w:t>
      </w:r>
      <w:r w:rsidRPr="001C1141">
        <w:rPr>
          <w:lang w:val="ru-RU"/>
        </w:rPr>
        <w:t xml:space="preserve"> выходных документов о метода</w:t>
      </w:r>
      <w:r w:rsidR="00E76539">
        <w:rPr>
          <w:lang w:val="ru-RU"/>
        </w:rPr>
        <w:t>х</w:t>
      </w:r>
      <w:r w:rsidRPr="001C1141">
        <w:rPr>
          <w:lang w:val="ru-RU"/>
        </w:rPr>
        <w:t xml:space="preserve"> работы (Резолюция 1) и </w:t>
      </w:r>
      <w:r w:rsidR="00E76539">
        <w:rPr>
          <w:lang w:val="ru-RU"/>
        </w:rPr>
        <w:t xml:space="preserve">о </w:t>
      </w:r>
      <w:r w:rsidRPr="001C1141">
        <w:rPr>
          <w:lang w:val="ru-RU"/>
        </w:rPr>
        <w:t xml:space="preserve">будущем </w:t>
      </w:r>
      <w:r w:rsidR="00E76539">
        <w:rPr>
          <w:lang w:val="ru-RU"/>
        </w:rPr>
        <w:t xml:space="preserve">исследуемых </w:t>
      </w:r>
      <w:r w:rsidRPr="001C1141">
        <w:rPr>
          <w:lang w:val="ru-RU"/>
        </w:rPr>
        <w:t xml:space="preserve">Вопросов (Резолюция 2), которые будут представлены </w:t>
      </w:r>
      <w:r w:rsidR="00E76539" w:rsidRPr="001C1141">
        <w:rPr>
          <w:lang w:val="ru-RU"/>
        </w:rPr>
        <w:t>Рабочей групп</w:t>
      </w:r>
      <w:r w:rsidR="00E76539">
        <w:rPr>
          <w:lang w:val="ru-RU"/>
        </w:rPr>
        <w:t>е</w:t>
      </w:r>
      <w:r w:rsidR="00E76539" w:rsidRPr="001C1141">
        <w:rPr>
          <w:lang w:val="ru-RU"/>
        </w:rPr>
        <w:t xml:space="preserve"> КГРЭ по Резолюциям, Декларации и тематическим приоритетам </w:t>
      </w:r>
      <w:r w:rsidR="00E76539">
        <w:rPr>
          <w:lang w:val="ru-RU"/>
        </w:rPr>
        <w:t>(</w:t>
      </w:r>
      <w:r w:rsidRPr="001C1141">
        <w:rPr>
          <w:lang w:val="ru-RU"/>
        </w:rPr>
        <w:t>РГ-</w:t>
      </w:r>
      <w:proofErr w:type="spellStart"/>
      <w:r w:rsidRPr="001C1141">
        <w:rPr>
          <w:lang w:val="ru-RU"/>
        </w:rPr>
        <w:t>РДТП</w:t>
      </w:r>
      <w:proofErr w:type="spellEnd"/>
      <w:r w:rsidRPr="001C1141">
        <w:rPr>
          <w:lang w:val="ru-RU"/>
        </w:rPr>
        <w:t>-КГРЭ</w:t>
      </w:r>
      <w:r w:rsidR="00E76539">
        <w:rPr>
          <w:lang w:val="ru-RU"/>
        </w:rPr>
        <w:t>)</w:t>
      </w:r>
      <w:r w:rsidRPr="001C1141">
        <w:rPr>
          <w:lang w:val="ru-RU"/>
        </w:rPr>
        <w:t>.</w:t>
      </w:r>
    </w:p>
    <w:p w14:paraId="5208AC17" w14:textId="604CE1A6" w:rsidR="00BB5BA2" w:rsidRPr="001C1141" w:rsidRDefault="00BB5BA2" w:rsidP="00BB5BA2">
      <w:pPr>
        <w:keepNext/>
        <w:tabs>
          <w:tab w:val="clear" w:pos="1134"/>
          <w:tab w:val="left" w:pos="794"/>
          <w:tab w:val="left" w:pos="1191"/>
          <w:tab w:val="left" w:pos="1588"/>
          <w:tab w:val="left" w:pos="1985"/>
        </w:tabs>
        <w:rPr>
          <w:szCs w:val="22"/>
          <w:lang w:val="ru-RU"/>
        </w:rPr>
      </w:pPr>
      <w:r w:rsidRPr="001C1141">
        <w:rPr>
          <w:szCs w:val="22"/>
          <w:lang w:val="ru-RU"/>
        </w:rPr>
        <w:t xml:space="preserve">На четвертом собрании </w:t>
      </w:r>
      <w:proofErr w:type="spellStart"/>
      <w:r w:rsidRPr="001C1141">
        <w:rPr>
          <w:szCs w:val="22"/>
          <w:lang w:val="ru-RU"/>
        </w:rPr>
        <w:t>ИК1</w:t>
      </w:r>
      <w:proofErr w:type="spellEnd"/>
      <w:r w:rsidRPr="001C1141">
        <w:rPr>
          <w:szCs w:val="22"/>
          <w:lang w:val="ru-RU"/>
        </w:rPr>
        <w:t xml:space="preserve"> рассматривался и обсуждался 61 полученный вклад</w:t>
      </w:r>
      <w:r w:rsidR="009916D6" w:rsidRPr="001C1141">
        <w:rPr>
          <w:szCs w:val="22"/>
          <w:lang w:val="ru-RU"/>
        </w:rPr>
        <w:t>, на нем присутствовал</w:t>
      </w:r>
      <w:r w:rsidRPr="001C1141">
        <w:rPr>
          <w:szCs w:val="22"/>
          <w:lang w:val="ru-RU"/>
        </w:rPr>
        <w:t>и 170 участников. Были приняты, в частности, следующие решения:</w:t>
      </w:r>
    </w:p>
    <w:p w14:paraId="31BECB91" w14:textId="5A63E232" w:rsidR="00BB5BA2" w:rsidRPr="001C1141" w:rsidRDefault="00BB5BA2" w:rsidP="00F07F2B">
      <w:pPr>
        <w:pStyle w:val="enumlev1"/>
        <w:rPr>
          <w:lang w:val="ru-RU"/>
        </w:rPr>
      </w:pPr>
      <w:r w:rsidRPr="001C1141">
        <w:rPr>
          <w:lang w:val="ru-RU"/>
        </w:rPr>
        <w:t>−</w:t>
      </w:r>
      <w:r w:rsidRPr="001C1141">
        <w:rPr>
          <w:lang w:val="ru-RU"/>
        </w:rPr>
        <w:tab/>
        <w:t>утверждены семь отчетов</w:t>
      </w:r>
      <w:r w:rsidRPr="001C1141">
        <w:rPr>
          <w:rFonts w:asciiTheme="minorHAnsi" w:hAnsiTheme="minorHAnsi" w:cstheme="minorHAnsi"/>
          <w:position w:val="6"/>
          <w:sz w:val="16"/>
          <w:szCs w:val="16"/>
          <w:lang w:val="ru-RU"/>
        </w:rPr>
        <w:footnoteReference w:id="29"/>
      </w:r>
      <w:r w:rsidR="00AC7A54" w:rsidRPr="001C1141">
        <w:rPr>
          <w:lang w:val="ru-RU"/>
        </w:rPr>
        <w:t>, содержащие</w:t>
      </w:r>
      <w:r w:rsidRPr="001C1141">
        <w:rPr>
          <w:lang w:val="ru-RU"/>
        </w:rPr>
        <w:t xml:space="preserve"> результат</w:t>
      </w:r>
      <w:r w:rsidR="00AC7A54" w:rsidRPr="001C1141">
        <w:rPr>
          <w:lang w:val="ru-RU"/>
        </w:rPr>
        <w:t>ы</w:t>
      </w:r>
      <w:r w:rsidRPr="001C1141">
        <w:rPr>
          <w:lang w:val="ru-RU"/>
        </w:rPr>
        <w:t>,</w:t>
      </w:r>
      <w:r w:rsidR="00AC7A54" w:rsidRPr="001C1141">
        <w:rPr>
          <w:lang w:val="ru-RU"/>
        </w:rPr>
        <w:t xml:space="preserve"> которые</w:t>
      </w:r>
      <w:r w:rsidRPr="001C1141">
        <w:rPr>
          <w:lang w:val="ru-RU"/>
        </w:rPr>
        <w:t xml:space="preserve"> запр</w:t>
      </w:r>
      <w:r w:rsidR="00AC7A54" w:rsidRPr="001C1141">
        <w:rPr>
          <w:lang w:val="ru-RU"/>
        </w:rPr>
        <w:t>ашивала</w:t>
      </w:r>
      <w:r w:rsidRPr="001C1141">
        <w:rPr>
          <w:lang w:val="ru-RU"/>
        </w:rPr>
        <w:t xml:space="preserve"> ВКРЭ-2</w:t>
      </w:r>
      <w:r w:rsidR="00AC7A54" w:rsidRPr="001C1141">
        <w:rPr>
          <w:lang w:val="ru-RU"/>
        </w:rPr>
        <w:t>2</w:t>
      </w:r>
      <w:r w:rsidRPr="001C1141">
        <w:rPr>
          <w:lang w:val="ru-RU"/>
        </w:rPr>
        <w:t xml:space="preserve">, по всем Вопросам </w:t>
      </w:r>
      <w:proofErr w:type="spellStart"/>
      <w:r w:rsidRPr="001C1141">
        <w:rPr>
          <w:lang w:val="ru-RU"/>
        </w:rPr>
        <w:t>ИК1</w:t>
      </w:r>
      <w:proofErr w:type="spellEnd"/>
      <w:r w:rsidRPr="001C1141">
        <w:rPr>
          <w:lang w:val="ru-RU"/>
        </w:rPr>
        <w:t xml:space="preserve"> и одно руководящее указание по Вопросу 4/1;</w:t>
      </w:r>
    </w:p>
    <w:p w14:paraId="7F945203" w14:textId="77777777" w:rsidR="00BB5BA2" w:rsidRPr="001C1141" w:rsidRDefault="00BB5BA2" w:rsidP="00F07F2B">
      <w:pPr>
        <w:pStyle w:val="enumlev1"/>
        <w:rPr>
          <w:lang w:val="ru-RU"/>
        </w:rPr>
      </w:pPr>
      <w:r w:rsidRPr="001C1141">
        <w:rPr>
          <w:lang w:val="ru-RU"/>
        </w:rPr>
        <w:t>−</w:t>
      </w:r>
      <w:r w:rsidRPr="001C1141">
        <w:rPr>
          <w:lang w:val="ru-RU"/>
        </w:rPr>
        <w:tab/>
        <w:t>утверждено изменение в руководстве Вопроса 6/1 с назначением Содокладчиками г</w:t>
      </w:r>
      <w:r w:rsidRPr="001C1141">
        <w:rPr>
          <w:lang w:val="ru-RU"/>
        </w:rPr>
        <w:noBreakHyphen/>
        <w:t>жи </w:t>
      </w:r>
      <w:proofErr w:type="spellStart"/>
      <w:r w:rsidRPr="001C1141">
        <w:rPr>
          <w:lang w:val="ru-RU"/>
        </w:rPr>
        <w:t>Леонель</w:t>
      </w:r>
      <w:proofErr w:type="spellEnd"/>
      <w:r w:rsidRPr="001C1141">
        <w:rPr>
          <w:lang w:val="ru-RU"/>
        </w:rPr>
        <w:t xml:space="preserve"> (Бразилия) и г</w:t>
      </w:r>
      <w:r w:rsidRPr="001C1141">
        <w:rPr>
          <w:lang w:val="ru-RU"/>
        </w:rPr>
        <w:noBreakHyphen/>
        <w:t>жи </w:t>
      </w:r>
      <w:proofErr w:type="spellStart"/>
      <w:r w:rsidRPr="001C1141">
        <w:rPr>
          <w:lang w:val="ru-RU"/>
        </w:rPr>
        <w:t>Гулати</w:t>
      </w:r>
      <w:proofErr w:type="spellEnd"/>
      <w:r w:rsidRPr="001C1141">
        <w:rPr>
          <w:lang w:val="ru-RU"/>
        </w:rPr>
        <w:t xml:space="preserve"> (Индия);</w:t>
      </w:r>
    </w:p>
    <w:p w14:paraId="781B4335" w14:textId="71336847" w:rsidR="00BB5BA2" w:rsidRPr="001C1141" w:rsidRDefault="00BB5BA2" w:rsidP="00F07F2B">
      <w:pPr>
        <w:pStyle w:val="enumlev1"/>
        <w:rPr>
          <w:lang w:val="ru-RU"/>
        </w:rPr>
      </w:pPr>
      <w:r w:rsidRPr="001C1141">
        <w:rPr>
          <w:lang w:val="ru-RU"/>
        </w:rPr>
        <w:t>−</w:t>
      </w:r>
      <w:r w:rsidRPr="001C1141">
        <w:rPr>
          <w:lang w:val="ru-RU"/>
        </w:rPr>
        <w:tab/>
        <w:t xml:space="preserve">согласовано совместное заявление о взаимодействии </w:t>
      </w:r>
      <w:proofErr w:type="spellStart"/>
      <w:r w:rsidRPr="001C1141">
        <w:rPr>
          <w:lang w:val="ru-RU"/>
        </w:rPr>
        <w:t>ИК1</w:t>
      </w:r>
      <w:proofErr w:type="spellEnd"/>
      <w:r w:rsidRPr="001C1141">
        <w:rPr>
          <w:lang w:val="ru-RU"/>
        </w:rPr>
        <w:t xml:space="preserve"> и </w:t>
      </w:r>
      <w:proofErr w:type="spellStart"/>
      <w:r w:rsidRPr="001C1141">
        <w:rPr>
          <w:lang w:val="ru-RU"/>
        </w:rPr>
        <w:t>ИК2</w:t>
      </w:r>
      <w:proofErr w:type="spellEnd"/>
      <w:r w:rsidRPr="001C1141">
        <w:rPr>
          <w:lang w:val="ru-RU"/>
        </w:rPr>
        <w:t xml:space="preserve"> </w:t>
      </w:r>
      <w:r w:rsidR="00E76539">
        <w:rPr>
          <w:lang w:val="ru-RU"/>
        </w:rPr>
        <w:t>в адрес</w:t>
      </w:r>
      <w:r w:rsidR="00E76539" w:rsidRPr="00E76539">
        <w:rPr>
          <w:lang w:val="ru-RU"/>
        </w:rPr>
        <w:t xml:space="preserve"> Сет</w:t>
      </w:r>
      <w:r w:rsidR="00E76539">
        <w:rPr>
          <w:lang w:val="ru-RU"/>
        </w:rPr>
        <w:t>и</w:t>
      </w:r>
      <w:r w:rsidR="00E76539" w:rsidRPr="00E76539">
        <w:rPr>
          <w:lang w:val="ru-RU"/>
        </w:rPr>
        <w:t xml:space="preserve"> регуляторных органов электронной связи Восточного Партнерства</w:t>
      </w:r>
      <w:r w:rsidRPr="001C1141">
        <w:rPr>
          <w:lang w:val="ru-RU"/>
        </w:rPr>
        <w:t xml:space="preserve"> </w:t>
      </w:r>
      <w:r w:rsidR="00E76539">
        <w:rPr>
          <w:lang w:val="ru-RU"/>
        </w:rPr>
        <w:t>(</w:t>
      </w:r>
      <w:proofErr w:type="spellStart"/>
      <w:r w:rsidRPr="001C1141">
        <w:rPr>
          <w:lang w:val="ru-RU"/>
        </w:rPr>
        <w:t>EaPeReg</w:t>
      </w:r>
      <w:proofErr w:type="spellEnd"/>
      <w:r w:rsidR="00E76539">
        <w:rPr>
          <w:lang w:val="ru-RU"/>
        </w:rPr>
        <w:t>)</w:t>
      </w:r>
      <w:r w:rsidRPr="001C1141">
        <w:rPr>
          <w:lang w:val="ru-RU"/>
        </w:rPr>
        <w:t>;</w:t>
      </w:r>
    </w:p>
    <w:p w14:paraId="48EE4DDA" w14:textId="7CC7423C" w:rsidR="00BB5BA2" w:rsidRPr="001C1141" w:rsidRDefault="00BB5BA2" w:rsidP="00F07F2B">
      <w:pPr>
        <w:pStyle w:val="enumlev1"/>
        <w:rPr>
          <w:lang w:val="ru-RU"/>
        </w:rPr>
      </w:pPr>
      <w:r w:rsidRPr="001C1141">
        <w:rPr>
          <w:lang w:val="ru-RU"/>
        </w:rPr>
        <w:t>−</w:t>
      </w:r>
      <w:r w:rsidRPr="001C1141">
        <w:rPr>
          <w:lang w:val="ru-RU"/>
        </w:rPr>
        <w:tab/>
        <w:t xml:space="preserve">принято к сведению, что </w:t>
      </w:r>
      <w:r w:rsidR="00E15827" w:rsidRPr="001C1141">
        <w:rPr>
          <w:lang w:val="ru-RU"/>
        </w:rPr>
        <w:t xml:space="preserve">на рассмотрение КГРЭ и </w:t>
      </w:r>
      <w:r w:rsidR="0073320F">
        <w:rPr>
          <w:lang w:val="ru-RU"/>
        </w:rPr>
        <w:t>член</w:t>
      </w:r>
      <w:r w:rsidR="00E15827" w:rsidRPr="001C1141">
        <w:rPr>
          <w:lang w:val="ru-RU"/>
        </w:rPr>
        <w:t xml:space="preserve">ов </w:t>
      </w:r>
      <w:r w:rsidR="00E15827">
        <w:rPr>
          <w:lang w:val="ru-RU"/>
        </w:rPr>
        <w:t>МСЭ-</w:t>
      </w:r>
      <w:r w:rsidR="00E15827">
        <w:rPr>
          <w:lang w:val="en-US"/>
        </w:rPr>
        <w:t>D</w:t>
      </w:r>
      <w:r w:rsidR="00E15827">
        <w:rPr>
          <w:lang w:val="ru-RU"/>
        </w:rPr>
        <w:t xml:space="preserve"> были </w:t>
      </w:r>
      <w:r w:rsidR="00E15827" w:rsidRPr="001C1141">
        <w:rPr>
          <w:lang w:val="ru-RU"/>
        </w:rPr>
        <w:t>представ</w:t>
      </w:r>
      <w:r w:rsidR="00E15827">
        <w:rPr>
          <w:lang w:val="ru-RU"/>
        </w:rPr>
        <w:t>лены</w:t>
      </w:r>
      <w:r w:rsidR="00E15827" w:rsidRPr="001C1141">
        <w:rPr>
          <w:lang w:val="ru-RU"/>
        </w:rPr>
        <w:t xml:space="preserve"> проект</w:t>
      </w:r>
      <w:r w:rsidR="00E15827">
        <w:rPr>
          <w:lang w:val="ru-RU"/>
        </w:rPr>
        <w:t>ы</w:t>
      </w:r>
      <w:r w:rsidR="00E15827" w:rsidRPr="001C1141">
        <w:rPr>
          <w:lang w:val="ru-RU"/>
        </w:rPr>
        <w:t xml:space="preserve"> обновленного круга ведения </w:t>
      </w:r>
      <w:r w:rsidR="00E15827">
        <w:rPr>
          <w:lang w:val="ru-RU"/>
        </w:rPr>
        <w:t xml:space="preserve">по </w:t>
      </w:r>
      <w:r w:rsidRPr="001C1141">
        <w:rPr>
          <w:lang w:val="ru-RU"/>
        </w:rPr>
        <w:t>все</w:t>
      </w:r>
      <w:r w:rsidR="00E15827">
        <w:rPr>
          <w:lang w:val="ru-RU"/>
        </w:rPr>
        <w:t>м</w:t>
      </w:r>
      <w:r w:rsidRPr="001C1141">
        <w:rPr>
          <w:lang w:val="ru-RU"/>
        </w:rPr>
        <w:t xml:space="preserve"> сем</w:t>
      </w:r>
      <w:r w:rsidR="00E15827">
        <w:rPr>
          <w:lang w:val="ru-RU"/>
        </w:rPr>
        <w:t>и</w:t>
      </w:r>
      <w:r w:rsidRPr="001C1141">
        <w:rPr>
          <w:lang w:val="ru-RU"/>
        </w:rPr>
        <w:t xml:space="preserve"> Вопросам;</w:t>
      </w:r>
    </w:p>
    <w:p w14:paraId="792D78F0" w14:textId="314E0A7F" w:rsidR="00BB5BA2" w:rsidRPr="001C1141" w:rsidRDefault="00BB5BA2" w:rsidP="00F07F2B">
      <w:pPr>
        <w:pStyle w:val="enumlev1"/>
        <w:rPr>
          <w:lang w:val="ru-RU"/>
        </w:rPr>
      </w:pPr>
      <w:r w:rsidRPr="001C1141">
        <w:rPr>
          <w:lang w:val="ru-RU"/>
        </w:rPr>
        <w:t>−</w:t>
      </w:r>
      <w:r w:rsidRPr="001C1141">
        <w:rPr>
          <w:lang w:val="ru-RU"/>
        </w:rPr>
        <w:tab/>
      </w:r>
      <w:r w:rsidRPr="001C1141">
        <w:rPr>
          <w:rFonts w:cstheme="minorHAnsi"/>
          <w:szCs w:val="24"/>
          <w:lang w:val="ru-RU"/>
        </w:rPr>
        <w:t>принято к сведению, что ежегодный итоговый документ</w:t>
      </w:r>
      <w:r w:rsidRPr="001C1141">
        <w:rPr>
          <w:rFonts w:asciiTheme="minorHAnsi" w:hAnsiTheme="minorHAnsi"/>
          <w:position w:val="6"/>
          <w:sz w:val="16"/>
          <w:lang w:val="ru-RU"/>
        </w:rPr>
        <w:footnoteReference w:id="30"/>
      </w:r>
      <w:r w:rsidRPr="001C1141">
        <w:rPr>
          <w:rFonts w:cstheme="minorHAnsi"/>
          <w:szCs w:val="24"/>
          <w:lang w:val="ru-RU"/>
        </w:rPr>
        <w:t xml:space="preserve"> </w:t>
      </w:r>
      <w:r w:rsidRPr="001C1141">
        <w:rPr>
          <w:lang w:val="ru-RU"/>
        </w:rPr>
        <w:t>по Вопросу </w:t>
      </w:r>
      <w:r w:rsidRPr="001C1141">
        <w:rPr>
          <w:rFonts w:cstheme="minorHAnsi"/>
          <w:szCs w:val="24"/>
          <w:lang w:val="ru-RU"/>
        </w:rPr>
        <w:t>6/1 "Незапрашиваемые коммерческие сообщения" был опубликован в феврале 2021 года наряду со статьей в новостном блоге МСЭ и интервью с авторами;</w:t>
      </w:r>
    </w:p>
    <w:p w14:paraId="608579BC" w14:textId="794D27A9" w:rsidR="00BB5BA2" w:rsidRPr="001C1141" w:rsidRDefault="00BB5BA2" w:rsidP="00F07F2B">
      <w:pPr>
        <w:pStyle w:val="enumlev1"/>
        <w:rPr>
          <w:lang w:val="ru-RU"/>
        </w:rPr>
      </w:pPr>
      <w:r w:rsidRPr="001C1141">
        <w:rPr>
          <w:lang w:val="ru-RU"/>
        </w:rPr>
        <w:t>−</w:t>
      </w:r>
      <w:r w:rsidRPr="001C1141">
        <w:rPr>
          <w:lang w:val="ru-RU"/>
        </w:rPr>
        <w:tab/>
      </w:r>
      <w:r w:rsidRPr="001C1141">
        <w:rPr>
          <w:rFonts w:cstheme="minorHAnsi"/>
          <w:szCs w:val="24"/>
          <w:lang w:val="ru-RU"/>
        </w:rPr>
        <w:t xml:space="preserve">согласовано делегирование </w:t>
      </w:r>
      <w:r w:rsidR="00AC7A54" w:rsidRPr="001C1141">
        <w:rPr>
          <w:rFonts w:cstheme="minorHAnsi"/>
          <w:szCs w:val="24"/>
          <w:lang w:val="ru-RU"/>
        </w:rPr>
        <w:t>с</w:t>
      </w:r>
      <w:r w:rsidRPr="001C1141">
        <w:rPr>
          <w:rFonts w:cstheme="minorHAnsi"/>
          <w:szCs w:val="24"/>
          <w:lang w:val="ru-RU"/>
        </w:rPr>
        <w:t xml:space="preserve">екретариату </w:t>
      </w:r>
      <w:r w:rsidR="00E15827">
        <w:rPr>
          <w:rFonts w:cstheme="minorHAnsi"/>
          <w:szCs w:val="24"/>
          <w:lang w:val="ru-RU"/>
        </w:rPr>
        <w:t xml:space="preserve">БРЭ </w:t>
      </w:r>
      <w:r w:rsidRPr="001C1141">
        <w:rPr>
          <w:rFonts w:cstheme="minorHAnsi"/>
          <w:szCs w:val="24"/>
          <w:lang w:val="ru-RU"/>
        </w:rPr>
        <w:t>полномочий по улучшени</w:t>
      </w:r>
      <w:r w:rsidR="00E15827">
        <w:rPr>
          <w:rFonts w:cstheme="minorHAnsi"/>
          <w:szCs w:val="24"/>
          <w:lang w:val="ru-RU"/>
        </w:rPr>
        <w:t>ю</w:t>
      </w:r>
      <w:r w:rsidR="00876F1C" w:rsidRPr="001C1141">
        <w:rPr>
          <w:rFonts w:cstheme="minorHAnsi"/>
          <w:szCs w:val="24"/>
          <w:lang w:val="ru-RU"/>
        </w:rPr>
        <w:t xml:space="preserve"> наглядности и восприятия</w:t>
      </w:r>
      <w:r w:rsidRPr="001C1141">
        <w:rPr>
          <w:rFonts w:cstheme="minorHAnsi"/>
          <w:szCs w:val="24"/>
          <w:lang w:val="ru-RU"/>
        </w:rPr>
        <w:t xml:space="preserve"> утвержденны</w:t>
      </w:r>
      <w:r w:rsidR="00E15827">
        <w:rPr>
          <w:rFonts w:cstheme="minorHAnsi"/>
          <w:szCs w:val="24"/>
          <w:lang w:val="ru-RU"/>
        </w:rPr>
        <w:t>х</w:t>
      </w:r>
      <w:r w:rsidRPr="001C1141">
        <w:rPr>
          <w:rFonts w:cstheme="minorHAnsi"/>
          <w:szCs w:val="24"/>
          <w:lang w:val="ru-RU"/>
        </w:rPr>
        <w:t xml:space="preserve"> заключительны</w:t>
      </w:r>
      <w:r w:rsidR="00E15827">
        <w:rPr>
          <w:rFonts w:cstheme="minorHAnsi"/>
          <w:szCs w:val="24"/>
          <w:lang w:val="ru-RU"/>
        </w:rPr>
        <w:t>х</w:t>
      </w:r>
      <w:r w:rsidRPr="001C1141">
        <w:rPr>
          <w:rFonts w:cstheme="minorHAnsi"/>
          <w:szCs w:val="24"/>
          <w:lang w:val="ru-RU"/>
        </w:rPr>
        <w:t xml:space="preserve"> отчет</w:t>
      </w:r>
      <w:r w:rsidR="00E15827">
        <w:rPr>
          <w:rFonts w:cstheme="minorHAnsi"/>
          <w:szCs w:val="24"/>
          <w:lang w:val="ru-RU"/>
        </w:rPr>
        <w:t>ов</w:t>
      </w:r>
      <w:r w:rsidRPr="001C1141">
        <w:rPr>
          <w:rFonts w:cstheme="minorHAnsi"/>
          <w:szCs w:val="24"/>
          <w:lang w:val="ru-RU"/>
        </w:rPr>
        <w:t xml:space="preserve"> </w:t>
      </w:r>
      <w:r w:rsidRPr="001C1141">
        <w:rPr>
          <w:lang w:val="ru-RU"/>
        </w:rPr>
        <w:t>о результатах работы</w:t>
      </w:r>
      <w:r w:rsidRPr="001C1141">
        <w:rPr>
          <w:rFonts w:cstheme="minorHAnsi"/>
          <w:szCs w:val="24"/>
          <w:lang w:val="ru-RU"/>
        </w:rPr>
        <w:t xml:space="preserve"> и руководящи</w:t>
      </w:r>
      <w:r w:rsidR="00E15827">
        <w:rPr>
          <w:rFonts w:cstheme="minorHAnsi"/>
          <w:szCs w:val="24"/>
          <w:lang w:val="ru-RU"/>
        </w:rPr>
        <w:t>х</w:t>
      </w:r>
      <w:r w:rsidRPr="001C1141">
        <w:rPr>
          <w:rFonts w:cstheme="minorHAnsi"/>
          <w:szCs w:val="24"/>
          <w:lang w:val="ru-RU"/>
        </w:rPr>
        <w:t xml:space="preserve"> указани</w:t>
      </w:r>
      <w:r w:rsidR="00E15827">
        <w:rPr>
          <w:rFonts w:cstheme="minorHAnsi"/>
          <w:szCs w:val="24"/>
          <w:lang w:val="ru-RU"/>
        </w:rPr>
        <w:t>й</w:t>
      </w:r>
      <w:r w:rsidRPr="001C1141">
        <w:rPr>
          <w:rFonts w:cstheme="minorHAnsi"/>
          <w:szCs w:val="24"/>
          <w:lang w:val="ru-RU"/>
        </w:rPr>
        <w:t xml:space="preserve"> в рамках их приведения в соответствие со стандартами публикаций МСЭ. Руководящему составу </w:t>
      </w:r>
      <w:proofErr w:type="spellStart"/>
      <w:r w:rsidRPr="001C1141">
        <w:rPr>
          <w:rFonts w:cstheme="minorHAnsi"/>
          <w:szCs w:val="24"/>
          <w:lang w:val="ru-RU"/>
        </w:rPr>
        <w:t>ИК1</w:t>
      </w:r>
      <w:proofErr w:type="spellEnd"/>
      <w:r w:rsidRPr="001C1141">
        <w:rPr>
          <w:rFonts w:cstheme="minorHAnsi"/>
          <w:szCs w:val="24"/>
          <w:lang w:val="ru-RU"/>
        </w:rPr>
        <w:t xml:space="preserve"> будут представляться предварительные </w:t>
      </w:r>
      <w:r w:rsidR="00876F1C" w:rsidRPr="001C1141">
        <w:rPr>
          <w:rFonts w:cstheme="minorHAnsi"/>
          <w:szCs w:val="24"/>
          <w:lang w:val="ru-RU"/>
        </w:rPr>
        <w:t>варианты</w:t>
      </w:r>
      <w:r w:rsidRPr="001C1141">
        <w:rPr>
          <w:rFonts w:cstheme="minorHAnsi"/>
          <w:szCs w:val="24"/>
          <w:lang w:val="ru-RU"/>
        </w:rPr>
        <w:t xml:space="preserve"> каждого отчета по мере их подготовки.</w:t>
      </w:r>
    </w:p>
    <w:p w14:paraId="7B9C0686" w14:textId="3A04A44E" w:rsidR="00BB5BA2" w:rsidRPr="001C1141" w:rsidRDefault="00BB5BA2" w:rsidP="00BB5BA2">
      <w:pPr>
        <w:tabs>
          <w:tab w:val="clear" w:pos="1134"/>
          <w:tab w:val="left" w:pos="794"/>
          <w:tab w:val="left" w:pos="1191"/>
          <w:tab w:val="left" w:pos="1588"/>
          <w:tab w:val="left" w:pos="1985"/>
        </w:tabs>
        <w:rPr>
          <w:szCs w:val="22"/>
          <w:highlight w:val="yellow"/>
          <w:lang w:val="ru-RU"/>
        </w:rPr>
      </w:pPr>
      <w:r w:rsidRPr="001C1141">
        <w:rPr>
          <w:bCs/>
          <w:szCs w:val="24"/>
          <w:lang w:val="ru-RU"/>
        </w:rPr>
        <w:t xml:space="preserve">На собрании также состоялось конструктивное обсуждение будущего существующих исследуемых Вопросов. Кроме того, были рассмотрены даты проведения собраний </w:t>
      </w:r>
      <w:proofErr w:type="spellStart"/>
      <w:r w:rsidR="00876F1C" w:rsidRPr="001C1141">
        <w:rPr>
          <w:bCs/>
          <w:szCs w:val="24"/>
          <w:lang w:val="ru-RU"/>
        </w:rPr>
        <w:t>ИК</w:t>
      </w:r>
      <w:r w:rsidRPr="001C1141">
        <w:rPr>
          <w:bCs/>
          <w:szCs w:val="24"/>
          <w:lang w:val="ru-RU"/>
        </w:rPr>
        <w:t>1</w:t>
      </w:r>
      <w:proofErr w:type="spellEnd"/>
      <w:r w:rsidRPr="001C1141">
        <w:rPr>
          <w:bCs/>
          <w:szCs w:val="24"/>
          <w:lang w:val="ru-RU"/>
        </w:rPr>
        <w:t xml:space="preserve"> в течение следующего исследовательского периода (</w:t>
      </w:r>
      <w:r w:rsidR="00876F1C" w:rsidRPr="001C1141">
        <w:rPr>
          <w:bCs/>
          <w:szCs w:val="24"/>
          <w:lang w:val="ru-RU"/>
        </w:rPr>
        <w:t>2022–2025</w:t>
      </w:r>
      <w:r w:rsidRPr="001C1141">
        <w:rPr>
          <w:bCs/>
          <w:szCs w:val="24"/>
          <w:lang w:val="ru-RU"/>
        </w:rPr>
        <w:t> гг.).</w:t>
      </w:r>
    </w:p>
    <w:p w14:paraId="2BB32BBB" w14:textId="77777777" w:rsidR="00BB5BA2" w:rsidRPr="001C1141" w:rsidRDefault="00BB5BA2" w:rsidP="00BB5BA2">
      <w:pPr>
        <w:tabs>
          <w:tab w:val="clear" w:pos="1134"/>
          <w:tab w:val="left" w:pos="794"/>
          <w:tab w:val="left" w:pos="1191"/>
          <w:tab w:val="left" w:pos="1588"/>
          <w:tab w:val="left" w:pos="1985"/>
        </w:tabs>
        <w:rPr>
          <w:rFonts w:asciiTheme="minorHAnsi" w:hAnsiTheme="minorHAnsi"/>
          <w:szCs w:val="22"/>
          <w:lang w:val="ru-RU"/>
        </w:rPr>
      </w:pPr>
      <w:r w:rsidRPr="001C1141">
        <w:rPr>
          <w:rFonts w:asciiTheme="minorHAnsi" w:hAnsiTheme="minorHAnsi"/>
          <w:szCs w:val="22"/>
          <w:lang w:val="ru-RU"/>
        </w:rPr>
        <w:t xml:space="preserve">Отчет об этом собрании доступен по адресу: </w:t>
      </w:r>
      <w:hyperlink r:id="rId39" w:history="1">
        <w:r w:rsidRPr="001C1141">
          <w:rPr>
            <w:rFonts w:asciiTheme="minorHAnsi" w:hAnsiTheme="minorHAnsi" w:cstheme="minorHAnsi"/>
            <w:color w:val="0000FF"/>
            <w:szCs w:val="22"/>
            <w:u w:val="single"/>
            <w:lang w:val="ru-RU"/>
          </w:rPr>
          <w:t>https://www.itu.int/md/D18-SG01-R-0032/</w:t>
        </w:r>
      </w:hyperlink>
      <w:r w:rsidRPr="001C1141">
        <w:rPr>
          <w:rFonts w:asciiTheme="minorHAnsi" w:hAnsiTheme="minorHAnsi"/>
          <w:szCs w:val="22"/>
          <w:lang w:val="ru-RU"/>
        </w:rPr>
        <w:t>.</w:t>
      </w:r>
    </w:p>
    <w:p w14:paraId="13A171E3" w14:textId="5EC0B461" w:rsidR="00BB5BA2" w:rsidRPr="001C1141" w:rsidRDefault="00215FBA" w:rsidP="00E037DE">
      <w:pPr>
        <w:rPr>
          <w:rFonts w:asciiTheme="minorHAnsi" w:hAnsiTheme="minorHAnsi" w:cstheme="minorHAnsi"/>
          <w:lang w:val="ru-RU"/>
        </w:rPr>
      </w:pPr>
      <w:r w:rsidRPr="001C1141">
        <w:rPr>
          <w:rFonts w:asciiTheme="minorHAnsi" w:hAnsiTheme="minorHAnsi" w:cstheme="minorHAnsi"/>
          <w:b/>
          <w:bCs/>
          <w:lang w:val="ru-RU"/>
        </w:rPr>
        <w:t>3</w:t>
      </w:r>
      <w:r w:rsidR="00BB5BA2" w:rsidRPr="001C1141">
        <w:rPr>
          <w:rFonts w:asciiTheme="minorHAnsi" w:hAnsiTheme="minorHAnsi" w:cstheme="minorHAnsi"/>
          <w:b/>
          <w:bCs/>
          <w:lang w:val="ru-RU"/>
        </w:rPr>
        <w:t>.2.6</w:t>
      </w:r>
      <w:r w:rsidR="00BB5BA2" w:rsidRPr="001C1141">
        <w:rPr>
          <w:rFonts w:asciiTheme="minorHAnsi" w:hAnsiTheme="minorHAnsi" w:cstheme="minorHAnsi"/>
          <w:b/>
          <w:bCs/>
          <w:lang w:val="ru-RU"/>
        </w:rPr>
        <w:tab/>
      </w:r>
      <w:r w:rsidR="00876F1C" w:rsidRPr="001C1141">
        <w:rPr>
          <w:rFonts w:asciiTheme="minorHAnsi" w:hAnsiTheme="minorHAnsi" w:cstheme="minorHAnsi"/>
          <w:b/>
          <w:bCs/>
          <w:lang w:val="ru-RU"/>
        </w:rPr>
        <w:t>Дополнительное</w:t>
      </w:r>
      <w:r w:rsidR="00BB5BA2" w:rsidRPr="001C1141">
        <w:rPr>
          <w:rFonts w:asciiTheme="minorHAnsi" w:hAnsiTheme="minorHAnsi" w:cstheme="minorHAnsi"/>
          <w:b/>
          <w:bCs/>
          <w:lang w:val="ru-RU"/>
        </w:rPr>
        <w:t xml:space="preserve"> пленарное заседание </w:t>
      </w:r>
      <w:proofErr w:type="spellStart"/>
      <w:r w:rsidR="00BB5BA2" w:rsidRPr="001C1141">
        <w:rPr>
          <w:rFonts w:asciiTheme="minorHAnsi" w:hAnsiTheme="minorHAnsi" w:cstheme="minorHAnsi"/>
          <w:b/>
          <w:bCs/>
          <w:lang w:val="ru-RU"/>
        </w:rPr>
        <w:t>ИК1</w:t>
      </w:r>
      <w:proofErr w:type="spellEnd"/>
      <w:r w:rsidR="00BB5BA2" w:rsidRPr="001C1141">
        <w:rPr>
          <w:rFonts w:asciiTheme="minorHAnsi" w:hAnsiTheme="minorHAnsi"/>
          <w:position w:val="6"/>
          <w:sz w:val="16"/>
          <w:lang w:val="ru-RU"/>
        </w:rPr>
        <w:footnoteReference w:id="31"/>
      </w:r>
      <w:r w:rsidR="00BB5BA2" w:rsidRPr="001C1141">
        <w:rPr>
          <w:rFonts w:asciiTheme="minorHAnsi" w:hAnsiTheme="minorHAnsi" w:cstheme="minorHAnsi"/>
          <w:lang w:val="ru-RU"/>
        </w:rPr>
        <w:t xml:space="preserve"> прошло</w:t>
      </w:r>
      <w:r w:rsidR="00BB5BA2" w:rsidRPr="001C1141">
        <w:rPr>
          <w:rFonts w:asciiTheme="minorHAnsi" w:hAnsiTheme="minorHAnsi" w:cstheme="minorHAnsi"/>
          <w:b/>
          <w:bCs/>
          <w:lang w:val="ru-RU"/>
        </w:rPr>
        <w:t xml:space="preserve"> </w:t>
      </w:r>
      <w:r w:rsidR="00BB5BA2" w:rsidRPr="001C1141">
        <w:rPr>
          <w:lang w:val="ru-RU"/>
        </w:rPr>
        <w:t>в виртуальном формате 11</w:t>
      </w:r>
      <w:r w:rsidR="000F1FD6">
        <w:rPr>
          <w:lang w:val="ru-RU"/>
        </w:rPr>
        <w:t>–</w:t>
      </w:r>
      <w:r w:rsidR="00BB5BA2" w:rsidRPr="001C1141">
        <w:rPr>
          <w:lang w:val="ru-RU"/>
        </w:rPr>
        <w:t>15</w:t>
      </w:r>
      <w:r w:rsidR="000F1FD6">
        <w:rPr>
          <w:lang w:val="ru-RU"/>
        </w:rPr>
        <w:t> </w:t>
      </w:r>
      <w:r w:rsidR="00BB5BA2" w:rsidRPr="001C1141">
        <w:rPr>
          <w:lang w:val="ru-RU"/>
        </w:rPr>
        <w:t>октября 2021</w:t>
      </w:r>
      <w:r w:rsidR="000F1FD6">
        <w:rPr>
          <w:lang w:val="ru-RU"/>
        </w:rPr>
        <w:t> </w:t>
      </w:r>
      <w:r w:rsidR="00BB5BA2" w:rsidRPr="001C1141">
        <w:rPr>
          <w:lang w:val="ru-RU"/>
        </w:rPr>
        <w:t>года</w:t>
      </w:r>
      <w:r w:rsidR="00BB5BA2" w:rsidRPr="001C1141">
        <w:rPr>
          <w:rFonts w:cstheme="minorHAnsi"/>
          <w:lang w:val="ru-RU"/>
        </w:rPr>
        <w:t xml:space="preserve"> во исполнение решения КГРЭ, принятого на ее 28</w:t>
      </w:r>
      <w:r w:rsidR="00657D5F" w:rsidRPr="001C1141">
        <w:rPr>
          <w:rFonts w:cstheme="minorHAnsi"/>
          <w:lang w:val="ru-RU"/>
        </w:rPr>
        <w:noBreakHyphen/>
      </w:r>
      <w:r w:rsidR="00BB5BA2" w:rsidRPr="001C1141">
        <w:rPr>
          <w:rFonts w:cstheme="minorHAnsi"/>
          <w:lang w:val="ru-RU"/>
        </w:rPr>
        <w:t>м собрании</w:t>
      </w:r>
      <w:r w:rsidR="00BB5BA2" w:rsidRPr="001C1141">
        <w:rPr>
          <w:lang w:val="ru-RU"/>
        </w:rPr>
        <w:t xml:space="preserve"> (24−28 мая </w:t>
      </w:r>
      <w:r w:rsidR="00BB5BA2" w:rsidRPr="001C1141">
        <w:rPr>
          <w:lang w:val="ru-RU"/>
        </w:rPr>
        <w:lastRenderedPageBreak/>
        <w:t>2021 г.), для уточнения круга ведения Вопросов, которые были представлены КГРЭ в рамках предложений по обеспечению непрерывности работы (пункт 2 Документа </w:t>
      </w:r>
      <w:hyperlink r:id="rId40" w:history="1">
        <w:r w:rsidR="00BB5BA2" w:rsidRPr="001C1141">
          <w:rPr>
            <w:color w:val="0000FF"/>
            <w:u w:val="single"/>
            <w:lang w:val="ru-RU"/>
          </w:rPr>
          <w:t>TDAG-21/10</w:t>
        </w:r>
      </w:hyperlink>
      <w:r w:rsidR="00BB5BA2" w:rsidRPr="001C1141">
        <w:rPr>
          <w:lang w:val="ru-RU"/>
        </w:rPr>
        <w:t>). На собрании рассматривались и обсуждались 57 поступивших вкладов</w:t>
      </w:r>
      <w:r w:rsidR="009916D6" w:rsidRPr="001C1141">
        <w:rPr>
          <w:lang w:val="ru-RU"/>
        </w:rPr>
        <w:t>, на нем присутствовал</w:t>
      </w:r>
      <w:r w:rsidR="00BB5BA2" w:rsidRPr="001C1141">
        <w:rPr>
          <w:lang w:val="ru-RU"/>
        </w:rPr>
        <w:t>и 107 участников. Были приняты, в частности, следующие решения:</w:t>
      </w:r>
    </w:p>
    <w:p w14:paraId="339AD9D9" w14:textId="371AE92D" w:rsidR="00BB5BA2" w:rsidRPr="001C1141" w:rsidRDefault="00BB5BA2" w:rsidP="00F07F2B">
      <w:pPr>
        <w:pStyle w:val="enumlev1"/>
        <w:rPr>
          <w:lang w:val="ru-RU"/>
        </w:rPr>
      </w:pPr>
      <w:r w:rsidRPr="001C1141">
        <w:rPr>
          <w:lang w:val="ru-RU"/>
        </w:rPr>
        <w:t>−</w:t>
      </w:r>
      <w:r w:rsidRPr="001C1141">
        <w:rPr>
          <w:lang w:val="ru-RU"/>
        </w:rPr>
        <w:tab/>
        <w:t xml:space="preserve">согласован обновленный план работы </w:t>
      </w:r>
      <w:proofErr w:type="spellStart"/>
      <w:r w:rsidRPr="001C1141">
        <w:rPr>
          <w:lang w:val="ru-RU"/>
        </w:rPr>
        <w:t>ИК1</w:t>
      </w:r>
      <w:proofErr w:type="spellEnd"/>
      <w:r w:rsidR="000F1FD6">
        <w:rPr>
          <w:lang w:val="ru-RU"/>
        </w:rPr>
        <w:t>, в котором</w:t>
      </w:r>
      <w:r w:rsidRPr="001C1141">
        <w:rPr>
          <w:lang w:val="ru-RU"/>
        </w:rPr>
        <w:t xml:space="preserve"> учт</w:t>
      </w:r>
      <w:r w:rsidR="000F1FD6">
        <w:rPr>
          <w:lang w:val="ru-RU"/>
        </w:rPr>
        <w:t>ено продление в результате</w:t>
      </w:r>
      <w:r w:rsidRPr="001C1141">
        <w:rPr>
          <w:lang w:val="ru-RU"/>
        </w:rPr>
        <w:t xml:space="preserve"> перенос</w:t>
      </w:r>
      <w:r w:rsidR="000F1FD6">
        <w:rPr>
          <w:lang w:val="ru-RU"/>
        </w:rPr>
        <w:t>а</w:t>
      </w:r>
      <w:r w:rsidRPr="001C1141">
        <w:rPr>
          <w:lang w:val="ru-RU"/>
        </w:rPr>
        <w:t xml:space="preserve"> ВКРЭ на июнь 2022 года;</w:t>
      </w:r>
    </w:p>
    <w:p w14:paraId="56A41F24" w14:textId="77777777" w:rsidR="00BB5BA2" w:rsidRPr="001C1141" w:rsidRDefault="00BB5BA2" w:rsidP="00F07F2B">
      <w:pPr>
        <w:pStyle w:val="enumlev1"/>
        <w:rPr>
          <w:lang w:val="ru-RU"/>
        </w:rPr>
      </w:pPr>
      <w:r w:rsidRPr="001C1141">
        <w:rPr>
          <w:lang w:val="ru-RU"/>
        </w:rPr>
        <w:t>−</w:t>
      </w:r>
      <w:r w:rsidRPr="001C1141">
        <w:rPr>
          <w:lang w:val="ru-RU"/>
        </w:rPr>
        <w:tab/>
        <w:t>утверждено изменение в руководстве Вопроса 3/1 и Вопроса 6/1: заместителем Докладчика назначена г-жа Тамбе (Facebook), содокладчиком – г-н Кума (Индия), соответственно;</w:t>
      </w:r>
    </w:p>
    <w:p w14:paraId="714B8297" w14:textId="43846AAE" w:rsidR="00BB5BA2" w:rsidRPr="001C1141" w:rsidRDefault="00BB5BA2" w:rsidP="00F07F2B">
      <w:pPr>
        <w:pStyle w:val="enumlev1"/>
        <w:rPr>
          <w:lang w:val="ru-RU"/>
        </w:rPr>
      </w:pPr>
      <w:r w:rsidRPr="001C1141">
        <w:rPr>
          <w:lang w:val="ru-RU"/>
        </w:rPr>
        <w:t>−</w:t>
      </w:r>
      <w:r w:rsidRPr="001C1141">
        <w:rPr>
          <w:lang w:val="ru-RU"/>
        </w:rPr>
        <w:tab/>
        <w:t>утвержден</w:t>
      </w:r>
      <w:r w:rsidR="000F1FD6">
        <w:rPr>
          <w:lang w:val="ru-RU"/>
        </w:rPr>
        <w:t>ы</w:t>
      </w:r>
      <w:r w:rsidRPr="001C1141">
        <w:rPr>
          <w:lang w:val="ru-RU"/>
        </w:rPr>
        <w:t xml:space="preserve"> пересмотренны</w:t>
      </w:r>
      <w:r w:rsidR="000F1FD6">
        <w:rPr>
          <w:lang w:val="ru-RU"/>
        </w:rPr>
        <w:t>е</w:t>
      </w:r>
      <w:r w:rsidRPr="001C1141">
        <w:rPr>
          <w:lang w:val="ru-RU"/>
        </w:rPr>
        <w:t>/уточненны</w:t>
      </w:r>
      <w:r w:rsidR="000F1FD6">
        <w:rPr>
          <w:lang w:val="ru-RU"/>
        </w:rPr>
        <w:t>е тексты</w:t>
      </w:r>
      <w:r w:rsidRPr="001C1141">
        <w:rPr>
          <w:lang w:val="ru-RU"/>
        </w:rPr>
        <w:t xml:space="preserve"> круг</w:t>
      </w:r>
      <w:r w:rsidR="000F1FD6">
        <w:rPr>
          <w:lang w:val="ru-RU"/>
        </w:rPr>
        <w:t>а</w:t>
      </w:r>
      <w:r w:rsidRPr="001C1141">
        <w:rPr>
          <w:lang w:val="ru-RU"/>
        </w:rPr>
        <w:t xml:space="preserve"> ведения Вопросов, которые обсуждались и были согласованы на собраниях </w:t>
      </w:r>
      <w:r w:rsidR="000F1FD6">
        <w:rPr>
          <w:lang w:val="ru-RU"/>
        </w:rPr>
        <w:t>групп Докладчиков</w:t>
      </w:r>
      <w:r w:rsidRPr="001C1141">
        <w:rPr>
          <w:lang w:val="ru-RU"/>
        </w:rPr>
        <w:t xml:space="preserve"> в период с 11 по 14 октября, см.</w:t>
      </w:r>
      <w:r w:rsidR="000F1FD6">
        <w:rPr>
          <w:lang w:val="ru-RU"/>
        </w:rPr>
        <w:t> </w:t>
      </w:r>
      <w:r w:rsidRPr="001C1141">
        <w:rPr>
          <w:lang w:val="ru-RU"/>
        </w:rPr>
        <w:t xml:space="preserve">таблицу ниже, а также </w:t>
      </w:r>
      <w:r w:rsidRPr="001C1141">
        <w:rPr>
          <w:b/>
          <w:bCs/>
          <w:lang w:val="ru-RU"/>
        </w:rPr>
        <w:t>Приложение</w:t>
      </w:r>
      <w:r w:rsidRPr="001C1141">
        <w:rPr>
          <w:lang w:val="ru-RU"/>
        </w:rPr>
        <w:t> </w:t>
      </w:r>
      <w:r w:rsidRPr="001C1141">
        <w:rPr>
          <w:b/>
          <w:bCs/>
          <w:lang w:val="ru-RU"/>
        </w:rPr>
        <w:t>6</w:t>
      </w:r>
      <w:r w:rsidR="000F1FD6">
        <w:rPr>
          <w:lang w:val="ru-RU"/>
        </w:rPr>
        <w:t>,</w:t>
      </w:r>
      <w:r w:rsidRPr="001C1141">
        <w:rPr>
          <w:lang w:val="ru-RU"/>
        </w:rPr>
        <w:t xml:space="preserve"> </w:t>
      </w:r>
      <w:r w:rsidR="000F1FD6">
        <w:rPr>
          <w:lang w:val="ru-RU"/>
        </w:rPr>
        <w:t>и</w:t>
      </w:r>
      <w:r w:rsidRPr="001C1141">
        <w:rPr>
          <w:lang w:val="ru-RU"/>
        </w:rPr>
        <w:t xml:space="preserve"> были представлены КГРЭ для принятие надлежащих мер;</w:t>
      </w:r>
    </w:p>
    <w:p w14:paraId="78DDC4E0" w14:textId="6B3EDFD7" w:rsidR="00BB5BA2" w:rsidRPr="001C1141" w:rsidRDefault="00BB5BA2" w:rsidP="00A22D01">
      <w:pPr>
        <w:pStyle w:val="Tabletitle"/>
        <w:rPr>
          <w:lang w:val="ru-RU"/>
        </w:rPr>
      </w:pPr>
      <w:r w:rsidRPr="001C1141">
        <w:rPr>
          <w:szCs w:val="24"/>
          <w:lang w:val="ru-RU"/>
        </w:rPr>
        <w:t xml:space="preserve">Таблица </w:t>
      </w:r>
      <w:r w:rsidRPr="001C1141">
        <w:rPr>
          <w:szCs w:val="24"/>
          <w:lang w:val="ru-RU"/>
        </w:rPr>
        <w:fldChar w:fldCharType="begin"/>
      </w:r>
      <w:r w:rsidRPr="001C1141">
        <w:rPr>
          <w:szCs w:val="24"/>
          <w:lang w:val="ru-RU"/>
        </w:rPr>
        <w:instrText xml:space="preserve"> SEQ Table \* ARABIC </w:instrText>
      </w:r>
      <w:r w:rsidRPr="001C1141">
        <w:rPr>
          <w:szCs w:val="24"/>
          <w:lang w:val="ru-RU"/>
        </w:rPr>
        <w:fldChar w:fldCharType="separate"/>
      </w:r>
      <w:r w:rsidRPr="001C1141">
        <w:rPr>
          <w:szCs w:val="24"/>
          <w:lang w:val="ru-RU"/>
        </w:rPr>
        <w:t>4</w:t>
      </w:r>
      <w:r w:rsidRPr="001C1141">
        <w:rPr>
          <w:szCs w:val="24"/>
          <w:lang w:val="ru-RU"/>
        </w:rPr>
        <w:fldChar w:fldCharType="end"/>
      </w:r>
      <w:r w:rsidRPr="001C1141">
        <w:rPr>
          <w:szCs w:val="24"/>
          <w:lang w:val="ru-RU"/>
        </w:rPr>
        <w:t xml:space="preserve">: </w:t>
      </w:r>
      <w:r w:rsidR="000F1FD6">
        <w:rPr>
          <w:lang w:val="ru-RU"/>
        </w:rPr>
        <w:t>П</w:t>
      </w:r>
      <w:r w:rsidR="000F1FD6" w:rsidRPr="001C1141">
        <w:rPr>
          <w:lang w:val="ru-RU"/>
        </w:rPr>
        <w:t>ересмотренн</w:t>
      </w:r>
      <w:r w:rsidR="000F1FD6">
        <w:rPr>
          <w:lang w:val="ru-RU"/>
        </w:rPr>
        <w:t>ые т</w:t>
      </w:r>
      <w:r w:rsidRPr="001C1141">
        <w:rPr>
          <w:szCs w:val="24"/>
          <w:lang w:val="ru-RU"/>
        </w:rPr>
        <w:t xml:space="preserve">ексты </w:t>
      </w:r>
      <w:r w:rsidRPr="001C1141">
        <w:rPr>
          <w:lang w:val="ru-RU"/>
        </w:rPr>
        <w:t xml:space="preserve">круга ведения Вопросов 1-й Исследовательской комиссии (также представлены в Приложении 6 и в Документе </w:t>
      </w:r>
      <w:hyperlink r:id="rId41" w:history="1">
        <w:r w:rsidRPr="001C1141">
          <w:rPr>
            <w:rFonts w:asciiTheme="minorHAnsi" w:hAnsiTheme="minorHAnsi"/>
            <w:color w:val="0000FF"/>
            <w:u w:val="single"/>
            <w:lang w:val="ru-RU"/>
          </w:rPr>
          <w:t>TDAG-21/2/DT/4</w:t>
        </w:r>
      </w:hyperlink>
      <w:r w:rsidRPr="001C1141">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5245"/>
      </w:tblGrid>
      <w:tr w:rsidR="00BB5BA2" w:rsidRPr="008E7B9D" w14:paraId="650FC8B5" w14:textId="77777777" w:rsidTr="0046408D">
        <w:trPr>
          <w:jc w:val="center"/>
        </w:trPr>
        <w:tc>
          <w:tcPr>
            <w:tcW w:w="1129" w:type="dxa"/>
            <w:tcMar>
              <w:top w:w="0" w:type="dxa"/>
              <w:left w:w="108" w:type="dxa"/>
              <w:bottom w:w="0" w:type="dxa"/>
              <w:right w:w="108" w:type="dxa"/>
            </w:tcMar>
            <w:hideMark/>
          </w:tcPr>
          <w:p w14:paraId="6ED6C679" w14:textId="77777777" w:rsidR="00BB5BA2" w:rsidRPr="001C1141" w:rsidRDefault="00BB5BA2" w:rsidP="00657D5F">
            <w:pPr>
              <w:pStyle w:val="Tablehead"/>
              <w:rPr>
                <w:lang w:val="ru-RU" w:eastAsia="ko-KR"/>
              </w:rPr>
            </w:pPr>
            <w:r w:rsidRPr="001C1141">
              <w:rPr>
                <w:lang w:val="ru-RU"/>
              </w:rPr>
              <w:t>Вопрос</w:t>
            </w:r>
          </w:p>
        </w:tc>
        <w:tc>
          <w:tcPr>
            <w:tcW w:w="5245" w:type="dxa"/>
            <w:tcMar>
              <w:top w:w="0" w:type="dxa"/>
              <w:left w:w="108" w:type="dxa"/>
              <w:bottom w:w="0" w:type="dxa"/>
              <w:right w:w="108" w:type="dxa"/>
            </w:tcMar>
            <w:hideMark/>
          </w:tcPr>
          <w:p w14:paraId="40890EF6" w14:textId="77777777" w:rsidR="00BB5BA2" w:rsidRPr="001C1141" w:rsidRDefault="00BB5BA2" w:rsidP="00657D5F">
            <w:pPr>
              <w:pStyle w:val="Tablehead"/>
              <w:rPr>
                <w:lang w:val="ru-RU"/>
              </w:rPr>
            </w:pPr>
            <w:r w:rsidRPr="001C1141">
              <w:rPr>
                <w:lang w:val="ru-RU"/>
              </w:rPr>
              <w:t xml:space="preserve">Пересмотренный текст, утвержденный на собрании </w:t>
            </w:r>
            <w:proofErr w:type="spellStart"/>
            <w:r w:rsidRPr="001C1141">
              <w:rPr>
                <w:lang w:val="ru-RU"/>
              </w:rPr>
              <w:t>ИК1</w:t>
            </w:r>
            <w:proofErr w:type="spellEnd"/>
            <w:r w:rsidRPr="001C1141">
              <w:rPr>
                <w:lang w:val="ru-RU"/>
              </w:rPr>
              <w:t xml:space="preserve"> </w:t>
            </w:r>
          </w:p>
        </w:tc>
      </w:tr>
      <w:tr w:rsidR="00BB5BA2" w:rsidRPr="001C1141" w14:paraId="0099D979" w14:textId="77777777" w:rsidTr="0046408D">
        <w:trPr>
          <w:jc w:val="center"/>
        </w:trPr>
        <w:tc>
          <w:tcPr>
            <w:tcW w:w="1129" w:type="dxa"/>
            <w:tcMar>
              <w:top w:w="0" w:type="dxa"/>
              <w:left w:w="108" w:type="dxa"/>
              <w:bottom w:w="0" w:type="dxa"/>
              <w:right w:w="108" w:type="dxa"/>
            </w:tcMar>
            <w:hideMark/>
          </w:tcPr>
          <w:p w14:paraId="2993C3B0" w14:textId="77777777" w:rsidR="00BB5BA2" w:rsidRPr="001C1141" w:rsidRDefault="00BB5BA2" w:rsidP="00B955E0">
            <w:pPr>
              <w:pStyle w:val="Tabletext"/>
              <w:jc w:val="center"/>
              <w:rPr>
                <w:lang w:val="ru-RU"/>
              </w:rPr>
            </w:pPr>
            <w:r w:rsidRPr="001C1141">
              <w:rPr>
                <w:lang w:val="ru-RU"/>
              </w:rPr>
              <w:t>1/1</w:t>
            </w:r>
          </w:p>
        </w:tc>
        <w:tc>
          <w:tcPr>
            <w:tcW w:w="5245" w:type="dxa"/>
            <w:tcMar>
              <w:top w:w="0" w:type="dxa"/>
              <w:left w:w="108" w:type="dxa"/>
              <w:bottom w:w="0" w:type="dxa"/>
              <w:right w:w="108" w:type="dxa"/>
            </w:tcMar>
            <w:hideMark/>
          </w:tcPr>
          <w:p w14:paraId="24C6FB0D" w14:textId="77777777" w:rsidR="00BB5BA2" w:rsidRPr="001C1141" w:rsidRDefault="00AE52A4" w:rsidP="00657D5F">
            <w:pPr>
              <w:pStyle w:val="Tabletext"/>
              <w:rPr>
                <w:rFonts w:cs="Segoe UI"/>
                <w:lang w:val="ru-RU" w:eastAsia="ko-KR"/>
              </w:rPr>
            </w:pPr>
            <w:hyperlink r:id="rId42" w:history="1">
              <w:proofErr w:type="spellStart"/>
              <w:r w:rsidR="00BB5BA2" w:rsidRPr="001C1141">
                <w:rPr>
                  <w:rFonts w:cstheme="minorHAnsi"/>
                  <w:color w:val="0000FF"/>
                  <w:u w:val="single"/>
                  <w:lang w:val="ru-RU"/>
                </w:rPr>
                <w:t>SG1RGQ</w:t>
              </w:r>
              <w:proofErr w:type="spellEnd"/>
              <w:r w:rsidR="00BB5BA2" w:rsidRPr="001C1141">
                <w:rPr>
                  <w:rFonts w:cstheme="minorHAnsi"/>
                  <w:color w:val="0000FF"/>
                  <w:u w:val="single"/>
                  <w:lang w:val="ru-RU"/>
                </w:rPr>
                <w:t>/420</w:t>
              </w:r>
            </w:hyperlink>
            <w:r w:rsidR="00BB5BA2" w:rsidRPr="001C1141">
              <w:rPr>
                <w:rFonts w:cstheme="minorHAnsi"/>
                <w:lang w:val="ru-RU"/>
              </w:rPr>
              <w:t>(Rev.1)</w:t>
            </w:r>
          </w:p>
        </w:tc>
      </w:tr>
      <w:tr w:rsidR="00BB5BA2" w:rsidRPr="001C1141" w14:paraId="60C524A7" w14:textId="77777777" w:rsidTr="0046408D">
        <w:trPr>
          <w:jc w:val="center"/>
        </w:trPr>
        <w:tc>
          <w:tcPr>
            <w:tcW w:w="1129" w:type="dxa"/>
            <w:tcMar>
              <w:top w:w="0" w:type="dxa"/>
              <w:left w:w="108" w:type="dxa"/>
              <w:bottom w:w="0" w:type="dxa"/>
              <w:right w:w="108" w:type="dxa"/>
            </w:tcMar>
            <w:hideMark/>
          </w:tcPr>
          <w:p w14:paraId="2938AFD4" w14:textId="77777777" w:rsidR="00BB5BA2" w:rsidRPr="001C1141" w:rsidRDefault="00BB5BA2" w:rsidP="00B955E0">
            <w:pPr>
              <w:pStyle w:val="Tabletext"/>
              <w:jc w:val="center"/>
              <w:rPr>
                <w:lang w:val="ru-RU"/>
              </w:rPr>
            </w:pPr>
            <w:r w:rsidRPr="001C1141">
              <w:rPr>
                <w:lang w:val="ru-RU"/>
              </w:rPr>
              <w:t>2/1</w:t>
            </w:r>
          </w:p>
        </w:tc>
        <w:bookmarkStart w:id="43" w:name="_Hlk86107976"/>
        <w:tc>
          <w:tcPr>
            <w:tcW w:w="5245" w:type="dxa"/>
            <w:tcMar>
              <w:top w:w="0" w:type="dxa"/>
              <w:left w:w="108" w:type="dxa"/>
              <w:bottom w:w="0" w:type="dxa"/>
              <w:right w:w="108" w:type="dxa"/>
            </w:tcMar>
            <w:hideMark/>
          </w:tcPr>
          <w:p w14:paraId="7EBE2CAF" w14:textId="77777777" w:rsidR="00BB5BA2" w:rsidRPr="001C1141" w:rsidRDefault="00BB5BA2" w:rsidP="00657D5F">
            <w:pPr>
              <w:pStyle w:val="Tabletext"/>
              <w:rPr>
                <w:lang w:val="ru-RU"/>
              </w:rPr>
            </w:pPr>
            <w:r w:rsidRPr="001C1141">
              <w:rPr>
                <w:sz w:val="22"/>
                <w:szCs w:val="22"/>
                <w:lang w:val="ru-RU"/>
              </w:rPr>
              <w:fldChar w:fldCharType="begin"/>
            </w:r>
            <w:r w:rsidRPr="001C1141">
              <w:rPr>
                <w:lang w:val="ru-RU"/>
              </w:rPr>
              <w:instrText xml:space="preserve"> HYPERLINK "https://www.itu.int/md/D18-SG01.RGQ-C-0421/en" </w:instrText>
            </w:r>
            <w:r w:rsidRPr="001C1141">
              <w:rPr>
                <w:sz w:val="22"/>
                <w:szCs w:val="22"/>
                <w:lang w:val="ru-RU"/>
              </w:rPr>
              <w:fldChar w:fldCharType="separate"/>
            </w:r>
            <w:proofErr w:type="spellStart"/>
            <w:r w:rsidRPr="001C1141">
              <w:rPr>
                <w:rFonts w:cstheme="minorHAnsi"/>
                <w:color w:val="0000FF"/>
                <w:u w:val="single"/>
                <w:lang w:val="ru-RU"/>
              </w:rPr>
              <w:t>SG1RGQ</w:t>
            </w:r>
            <w:proofErr w:type="spellEnd"/>
            <w:r w:rsidRPr="001C1141">
              <w:rPr>
                <w:rFonts w:cstheme="minorHAnsi"/>
                <w:color w:val="0000FF"/>
                <w:u w:val="single"/>
                <w:lang w:val="ru-RU"/>
              </w:rPr>
              <w:t>/421</w:t>
            </w:r>
            <w:r w:rsidRPr="001C1141">
              <w:rPr>
                <w:rFonts w:cstheme="minorHAnsi"/>
                <w:color w:val="0000FF"/>
                <w:u w:val="single"/>
                <w:lang w:val="ru-RU"/>
              </w:rPr>
              <w:fldChar w:fldCharType="end"/>
            </w:r>
            <w:r w:rsidRPr="001C1141">
              <w:rPr>
                <w:rFonts w:cstheme="minorHAnsi"/>
                <w:lang w:val="ru-RU"/>
              </w:rPr>
              <w:t>(Rev.1)</w:t>
            </w:r>
            <w:bookmarkEnd w:id="43"/>
          </w:p>
        </w:tc>
      </w:tr>
      <w:tr w:rsidR="00BB5BA2" w:rsidRPr="001C1141" w14:paraId="66DBC8FD" w14:textId="77777777" w:rsidTr="0046408D">
        <w:trPr>
          <w:jc w:val="center"/>
        </w:trPr>
        <w:tc>
          <w:tcPr>
            <w:tcW w:w="1129" w:type="dxa"/>
            <w:tcMar>
              <w:top w:w="0" w:type="dxa"/>
              <w:left w:w="108" w:type="dxa"/>
              <w:bottom w:w="0" w:type="dxa"/>
              <w:right w:w="108" w:type="dxa"/>
            </w:tcMar>
            <w:hideMark/>
          </w:tcPr>
          <w:p w14:paraId="061C12A2" w14:textId="77777777" w:rsidR="00BB5BA2" w:rsidRPr="001C1141" w:rsidRDefault="00BB5BA2" w:rsidP="00B955E0">
            <w:pPr>
              <w:pStyle w:val="Tabletext"/>
              <w:jc w:val="center"/>
              <w:rPr>
                <w:lang w:val="ru-RU"/>
              </w:rPr>
            </w:pPr>
            <w:r w:rsidRPr="001C1141">
              <w:rPr>
                <w:lang w:val="ru-RU"/>
              </w:rPr>
              <w:t>3/1</w:t>
            </w:r>
          </w:p>
        </w:tc>
        <w:tc>
          <w:tcPr>
            <w:tcW w:w="5245" w:type="dxa"/>
            <w:tcMar>
              <w:top w:w="0" w:type="dxa"/>
              <w:left w:w="108" w:type="dxa"/>
              <w:bottom w:w="0" w:type="dxa"/>
              <w:right w:w="108" w:type="dxa"/>
            </w:tcMar>
            <w:hideMark/>
          </w:tcPr>
          <w:p w14:paraId="7E037CE8" w14:textId="77777777" w:rsidR="00BB5BA2" w:rsidRPr="001C1141" w:rsidRDefault="00AE52A4" w:rsidP="00657D5F">
            <w:pPr>
              <w:pStyle w:val="Tabletext"/>
              <w:rPr>
                <w:lang w:val="ru-RU"/>
              </w:rPr>
            </w:pPr>
            <w:hyperlink r:id="rId43" w:history="1">
              <w:proofErr w:type="spellStart"/>
              <w:r w:rsidR="00BB5BA2" w:rsidRPr="001C1141">
                <w:rPr>
                  <w:rFonts w:cstheme="minorHAnsi"/>
                  <w:color w:val="0000FF"/>
                  <w:u w:val="single"/>
                  <w:lang w:val="ru-RU"/>
                </w:rPr>
                <w:t>SG1RGQ</w:t>
              </w:r>
              <w:proofErr w:type="spellEnd"/>
              <w:r w:rsidR="00BB5BA2" w:rsidRPr="001C1141">
                <w:rPr>
                  <w:rFonts w:cstheme="minorHAnsi"/>
                  <w:color w:val="0000FF"/>
                  <w:u w:val="single"/>
                  <w:lang w:val="ru-RU"/>
                </w:rPr>
                <w:t>/422</w:t>
              </w:r>
            </w:hyperlink>
            <w:r w:rsidR="00BB5BA2" w:rsidRPr="001C1141">
              <w:rPr>
                <w:rFonts w:cstheme="minorHAnsi"/>
                <w:lang w:val="ru-RU"/>
              </w:rPr>
              <w:t>(Rev.1)</w:t>
            </w:r>
          </w:p>
        </w:tc>
      </w:tr>
      <w:tr w:rsidR="00BB5BA2" w:rsidRPr="001C1141" w14:paraId="5E0443A2" w14:textId="77777777" w:rsidTr="0046408D">
        <w:trPr>
          <w:jc w:val="center"/>
        </w:trPr>
        <w:tc>
          <w:tcPr>
            <w:tcW w:w="1129" w:type="dxa"/>
            <w:tcMar>
              <w:top w:w="0" w:type="dxa"/>
              <w:left w:w="108" w:type="dxa"/>
              <w:bottom w:w="0" w:type="dxa"/>
              <w:right w:w="108" w:type="dxa"/>
            </w:tcMar>
          </w:tcPr>
          <w:p w14:paraId="18BA83BB" w14:textId="77777777" w:rsidR="00BB5BA2" w:rsidRPr="001C1141" w:rsidRDefault="00BB5BA2" w:rsidP="00B955E0">
            <w:pPr>
              <w:pStyle w:val="Tabletext"/>
              <w:jc w:val="center"/>
              <w:rPr>
                <w:lang w:val="ru-RU"/>
              </w:rPr>
            </w:pPr>
            <w:r w:rsidRPr="001C1141">
              <w:rPr>
                <w:lang w:val="ru-RU"/>
              </w:rPr>
              <w:t>4/1</w:t>
            </w:r>
          </w:p>
        </w:tc>
        <w:tc>
          <w:tcPr>
            <w:tcW w:w="5245" w:type="dxa"/>
            <w:tcMar>
              <w:top w:w="0" w:type="dxa"/>
              <w:left w:w="108" w:type="dxa"/>
              <w:bottom w:w="0" w:type="dxa"/>
              <w:right w:w="108" w:type="dxa"/>
            </w:tcMar>
          </w:tcPr>
          <w:p w14:paraId="465C4D0A" w14:textId="77777777" w:rsidR="00BB5BA2" w:rsidRPr="001C1141" w:rsidRDefault="00AE52A4" w:rsidP="00657D5F">
            <w:pPr>
              <w:pStyle w:val="Tabletext"/>
              <w:rPr>
                <w:lang w:val="ru-RU"/>
              </w:rPr>
            </w:pPr>
            <w:hyperlink r:id="rId44" w:history="1">
              <w:proofErr w:type="spellStart"/>
              <w:r w:rsidR="00BB5BA2" w:rsidRPr="001C1141">
                <w:rPr>
                  <w:rFonts w:cstheme="minorHAnsi"/>
                  <w:color w:val="0000FF"/>
                  <w:u w:val="single"/>
                  <w:lang w:val="ru-RU"/>
                </w:rPr>
                <w:t>SG1RGQ</w:t>
              </w:r>
              <w:proofErr w:type="spellEnd"/>
              <w:r w:rsidR="00BB5BA2" w:rsidRPr="001C1141">
                <w:rPr>
                  <w:rFonts w:cstheme="minorHAnsi"/>
                  <w:color w:val="0000FF"/>
                  <w:u w:val="single"/>
                  <w:lang w:val="ru-RU"/>
                </w:rPr>
                <w:t>/423</w:t>
              </w:r>
            </w:hyperlink>
            <w:r w:rsidR="00BB5BA2" w:rsidRPr="001C1141">
              <w:rPr>
                <w:rFonts w:cstheme="minorHAnsi"/>
                <w:lang w:val="ru-RU"/>
              </w:rPr>
              <w:t>(Rev.1)</w:t>
            </w:r>
          </w:p>
        </w:tc>
      </w:tr>
      <w:tr w:rsidR="00BB5BA2" w:rsidRPr="001C1141" w14:paraId="256657D1" w14:textId="77777777" w:rsidTr="0046408D">
        <w:trPr>
          <w:jc w:val="center"/>
        </w:trPr>
        <w:tc>
          <w:tcPr>
            <w:tcW w:w="1129" w:type="dxa"/>
            <w:tcMar>
              <w:top w:w="0" w:type="dxa"/>
              <w:left w:w="108" w:type="dxa"/>
              <w:bottom w:w="0" w:type="dxa"/>
              <w:right w:w="108" w:type="dxa"/>
            </w:tcMar>
          </w:tcPr>
          <w:p w14:paraId="64A3973C" w14:textId="77777777" w:rsidR="00BB5BA2" w:rsidRPr="001C1141" w:rsidRDefault="00BB5BA2" w:rsidP="00B955E0">
            <w:pPr>
              <w:pStyle w:val="Tabletext"/>
              <w:jc w:val="center"/>
              <w:rPr>
                <w:lang w:val="ru-RU"/>
              </w:rPr>
            </w:pPr>
            <w:r w:rsidRPr="001C1141">
              <w:rPr>
                <w:lang w:val="ru-RU"/>
              </w:rPr>
              <w:t>5/1</w:t>
            </w:r>
          </w:p>
        </w:tc>
        <w:tc>
          <w:tcPr>
            <w:tcW w:w="5245" w:type="dxa"/>
            <w:tcMar>
              <w:top w:w="0" w:type="dxa"/>
              <w:left w:w="108" w:type="dxa"/>
              <w:bottom w:w="0" w:type="dxa"/>
              <w:right w:w="108" w:type="dxa"/>
            </w:tcMar>
          </w:tcPr>
          <w:p w14:paraId="72EDBC86" w14:textId="77777777" w:rsidR="00BB5BA2" w:rsidRPr="001C1141" w:rsidRDefault="00AE52A4" w:rsidP="00657D5F">
            <w:pPr>
              <w:pStyle w:val="Tabletext"/>
              <w:rPr>
                <w:lang w:val="ru-RU"/>
              </w:rPr>
            </w:pPr>
            <w:hyperlink r:id="rId45" w:history="1">
              <w:proofErr w:type="spellStart"/>
              <w:r w:rsidR="00BB5BA2" w:rsidRPr="001C1141">
                <w:rPr>
                  <w:rFonts w:cstheme="minorHAnsi"/>
                  <w:color w:val="0000FF"/>
                  <w:u w:val="single"/>
                  <w:lang w:val="ru-RU"/>
                </w:rPr>
                <w:t>SG1RGQ</w:t>
              </w:r>
              <w:proofErr w:type="spellEnd"/>
              <w:r w:rsidR="00BB5BA2" w:rsidRPr="001C1141">
                <w:rPr>
                  <w:rFonts w:cstheme="minorHAnsi"/>
                  <w:color w:val="0000FF"/>
                  <w:u w:val="single"/>
                  <w:lang w:val="ru-RU"/>
                </w:rPr>
                <w:t>/424</w:t>
              </w:r>
            </w:hyperlink>
            <w:r w:rsidR="00BB5BA2" w:rsidRPr="001C1141">
              <w:rPr>
                <w:rFonts w:cstheme="minorHAnsi"/>
                <w:lang w:val="ru-RU"/>
              </w:rPr>
              <w:t>(Rev.1)</w:t>
            </w:r>
          </w:p>
        </w:tc>
      </w:tr>
      <w:tr w:rsidR="00BB5BA2" w:rsidRPr="001C1141" w14:paraId="4C9E9B43" w14:textId="77777777" w:rsidTr="0046408D">
        <w:trPr>
          <w:jc w:val="center"/>
        </w:trPr>
        <w:tc>
          <w:tcPr>
            <w:tcW w:w="1129" w:type="dxa"/>
            <w:tcMar>
              <w:top w:w="0" w:type="dxa"/>
              <w:left w:w="108" w:type="dxa"/>
              <w:bottom w:w="0" w:type="dxa"/>
              <w:right w:w="108" w:type="dxa"/>
            </w:tcMar>
          </w:tcPr>
          <w:p w14:paraId="6243BF92" w14:textId="77777777" w:rsidR="00BB5BA2" w:rsidRPr="001C1141" w:rsidRDefault="00BB5BA2" w:rsidP="00B955E0">
            <w:pPr>
              <w:pStyle w:val="Tabletext"/>
              <w:jc w:val="center"/>
              <w:rPr>
                <w:lang w:val="ru-RU"/>
              </w:rPr>
            </w:pPr>
            <w:r w:rsidRPr="001C1141">
              <w:rPr>
                <w:lang w:val="ru-RU"/>
              </w:rPr>
              <w:t>6/1</w:t>
            </w:r>
          </w:p>
        </w:tc>
        <w:tc>
          <w:tcPr>
            <w:tcW w:w="5245" w:type="dxa"/>
            <w:tcMar>
              <w:top w:w="0" w:type="dxa"/>
              <w:left w:w="108" w:type="dxa"/>
              <w:bottom w:w="0" w:type="dxa"/>
              <w:right w:w="108" w:type="dxa"/>
            </w:tcMar>
          </w:tcPr>
          <w:p w14:paraId="5C192B4A" w14:textId="77777777" w:rsidR="00BB5BA2" w:rsidRPr="001C1141" w:rsidRDefault="00AE52A4" w:rsidP="00657D5F">
            <w:pPr>
              <w:pStyle w:val="Tabletext"/>
              <w:rPr>
                <w:lang w:val="ru-RU"/>
              </w:rPr>
            </w:pPr>
            <w:hyperlink r:id="rId46" w:history="1">
              <w:proofErr w:type="spellStart"/>
              <w:r w:rsidR="00BB5BA2" w:rsidRPr="001C1141">
                <w:rPr>
                  <w:rFonts w:cstheme="minorHAnsi"/>
                  <w:color w:val="0000FF"/>
                  <w:u w:val="single"/>
                  <w:lang w:val="ru-RU"/>
                </w:rPr>
                <w:t>SG1RGQ</w:t>
              </w:r>
              <w:proofErr w:type="spellEnd"/>
              <w:r w:rsidR="00BB5BA2" w:rsidRPr="001C1141">
                <w:rPr>
                  <w:rFonts w:cstheme="minorHAnsi"/>
                  <w:color w:val="0000FF"/>
                  <w:u w:val="single"/>
                  <w:lang w:val="ru-RU"/>
                </w:rPr>
                <w:t>/425</w:t>
              </w:r>
            </w:hyperlink>
            <w:r w:rsidR="00BB5BA2" w:rsidRPr="001C1141">
              <w:rPr>
                <w:rFonts w:cstheme="minorHAnsi"/>
                <w:lang w:val="ru-RU"/>
              </w:rPr>
              <w:t>(Rev.1)</w:t>
            </w:r>
          </w:p>
        </w:tc>
      </w:tr>
      <w:tr w:rsidR="00BB5BA2" w:rsidRPr="008E7B9D" w14:paraId="52F1D183" w14:textId="77777777" w:rsidTr="0046408D">
        <w:trPr>
          <w:jc w:val="center"/>
        </w:trPr>
        <w:tc>
          <w:tcPr>
            <w:tcW w:w="1129" w:type="dxa"/>
            <w:tcMar>
              <w:top w:w="0" w:type="dxa"/>
              <w:left w:w="108" w:type="dxa"/>
              <w:bottom w:w="0" w:type="dxa"/>
              <w:right w:w="108" w:type="dxa"/>
            </w:tcMar>
          </w:tcPr>
          <w:p w14:paraId="7BB729F6" w14:textId="77777777" w:rsidR="00BB5BA2" w:rsidRPr="001C1141" w:rsidRDefault="00BB5BA2" w:rsidP="00B955E0">
            <w:pPr>
              <w:pStyle w:val="Tabletext"/>
              <w:jc w:val="center"/>
              <w:rPr>
                <w:lang w:val="ru-RU"/>
              </w:rPr>
            </w:pPr>
            <w:r w:rsidRPr="001C1141">
              <w:rPr>
                <w:lang w:val="ru-RU"/>
              </w:rPr>
              <w:t>7/1</w:t>
            </w:r>
          </w:p>
        </w:tc>
        <w:tc>
          <w:tcPr>
            <w:tcW w:w="5245" w:type="dxa"/>
            <w:tcMar>
              <w:top w:w="0" w:type="dxa"/>
              <w:left w:w="108" w:type="dxa"/>
              <w:bottom w:w="0" w:type="dxa"/>
              <w:right w:w="108" w:type="dxa"/>
            </w:tcMar>
          </w:tcPr>
          <w:p w14:paraId="3CD1AD4A" w14:textId="092C4F32" w:rsidR="00BB5BA2" w:rsidRPr="001C1141" w:rsidRDefault="00AE52A4" w:rsidP="00657D5F">
            <w:pPr>
              <w:pStyle w:val="Tabletext"/>
              <w:rPr>
                <w:lang w:val="ru-RU"/>
              </w:rPr>
            </w:pPr>
            <w:hyperlink r:id="rId47" w:history="1">
              <w:proofErr w:type="spellStart"/>
              <w:r w:rsidR="00BB5BA2" w:rsidRPr="001C1141">
                <w:rPr>
                  <w:rFonts w:cstheme="minorHAnsi"/>
                  <w:bCs/>
                  <w:color w:val="0000FF"/>
                  <w:u w:val="single"/>
                  <w:lang w:val="ru-RU"/>
                </w:rPr>
                <w:t>SG1RGQ</w:t>
              </w:r>
              <w:proofErr w:type="spellEnd"/>
              <w:r w:rsidR="00BB5BA2" w:rsidRPr="001C1141">
                <w:rPr>
                  <w:rFonts w:cstheme="minorHAnsi"/>
                  <w:bCs/>
                  <w:color w:val="0000FF"/>
                  <w:u w:val="single"/>
                  <w:lang w:val="ru-RU"/>
                </w:rPr>
                <w:t>/426</w:t>
              </w:r>
            </w:hyperlink>
            <w:r w:rsidR="00BB5BA2" w:rsidRPr="001C1141">
              <w:rPr>
                <w:rFonts w:cstheme="minorHAnsi"/>
                <w:bCs/>
                <w:lang w:val="ru-RU"/>
              </w:rPr>
              <w:t xml:space="preserve">(Rev.1) </w:t>
            </w:r>
            <w:r w:rsidR="00BB5BA2" w:rsidRPr="001C1141">
              <w:rPr>
                <w:lang w:val="ru-RU"/>
              </w:rPr>
              <w:t>(</w:t>
            </w:r>
            <w:r w:rsidR="00793D4A" w:rsidRPr="001C1141">
              <w:rPr>
                <w:lang w:val="ru-RU"/>
              </w:rPr>
              <w:t>тот</w:t>
            </w:r>
            <w:r w:rsidR="00BB5BA2" w:rsidRPr="001C1141">
              <w:rPr>
                <w:lang w:val="ru-RU"/>
              </w:rPr>
              <w:t xml:space="preserve"> же, что </w:t>
            </w:r>
            <w:hyperlink r:id="rId48" w:history="1">
              <w:r w:rsidR="00BB5BA2" w:rsidRPr="001C1141">
                <w:rPr>
                  <w:color w:val="0000FF"/>
                  <w:u w:val="single"/>
                  <w:lang w:val="ru-RU"/>
                </w:rPr>
                <w:t>TDAG-21/32</w:t>
              </w:r>
            </w:hyperlink>
            <w:r w:rsidR="00BB5BA2" w:rsidRPr="001C1141">
              <w:rPr>
                <w:lang w:val="ru-RU"/>
              </w:rPr>
              <w:t>)</w:t>
            </w:r>
          </w:p>
        </w:tc>
      </w:tr>
    </w:tbl>
    <w:p w14:paraId="21FF826E" w14:textId="271F53C4" w:rsidR="00BB5BA2" w:rsidRPr="001C1141" w:rsidRDefault="00BB5BA2" w:rsidP="00F07F2B">
      <w:pPr>
        <w:pStyle w:val="enumlev1"/>
        <w:rPr>
          <w:lang w:val="ru-RU"/>
        </w:rPr>
      </w:pPr>
      <w:r w:rsidRPr="001C1141">
        <w:rPr>
          <w:lang w:val="ru-RU"/>
        </w:rPr>
        <w:t>−</w:t>
      </w:r>
      <w:r w:rsidRPr="001C1141">
        <w:rPr>
          <w:lang w:val="ru-RU"/>
        </w:rPr>
        <w:tab/>
        <w:t xml:space="preserve">принято к сведению, что это последнее собрание </w:t>
      </w:r>
      <w:r w:rsidR="00B955E0" w:rsidRPr="001C1141">
        <w:rPr>
          <w:lang w:val="ru-RU"/>
        </w:rPr>
        <w:t xml:space="preserve">исследовательской </w:t>
      </w:r>
      <w:r w:rsidRPr="001C1141">
        <w:rPr>
          <w:lang w:val="ru-RU"/>
        </w:rPr>
        <w:t>комиссии до ВКРЭ;</w:t>
      </w:r>
    </w:p>
    <w:p w14:paraId="623B88C1" w14:textId="4DD42712" w:rsidR="00BB5BA2" w:rsidRPr="001C1141" w:rsidRDefault="00BB5BA2" w:rsidP="00F07F2B">
      <w:pPr>
        <w:pStyle w:val="enumlev1"/>
        <w:rPr>
          <w:lang w:val="ru-RU"/>
        </w:rPr>
      </w:pPr>
      <w:r w:rsidRPr="001C1141">
        <w:rPr>
          <w:lang w:val="ru-RU"/>
        </w:rPr>
        <w:t>−</w:t>
      </w:r>
      <w:r w:rsidRPr="001C1141">
        <w:rPr>
          <w:lang w:val="ru-RU"/>
        </w:rPr>
        <w:tab/>
        <w:t>приняты к сведению заключительные отчеты (в том числе "Руководящие указания по моделированию затрат"</w:t>
      </w:r>
      <w:r w:rsidR="000F1FD6">
        <w:rPr>
          <w:lang w:val="ru-RU"/>
        </w:rPr>
        <w:t xml:space="preserve"> </w:t>
      </w:r>
      <w:r w:rsidR="000F1FD6" w:rsidRPr="001C1141">
        <w:rPr>
          <w:lang w:val="ru-RU"/>
        </w:rPr>
        <w:t>по Вопросу 4/1</w:t>
      </w:r>
      <w:r w:rsidRPr="001C1141">
        <w:rPr>
          <w:lang w:val="ru-RU"/>
        </w:rPr>
        <w:t xml:space="preserve">), которые размещены по адресу: </w:t>
      </w:r>
      <w:hyperlink r:id="rId49" w:history="1">
        <w:r w:rsidRPr="001C1141">
          <w:rPr>
            <w:rFonts w:asciiTheme="minorHAnsi" w:hAnsiTheme="minorHAnsi" w:cstheme="minorHAnsi"/>
            <w:color w:val="0000FF"/>
            <w:u w:val="single"/>
            <w:lang w:val="ru-RU"/>
          </w:rPr>
          <w:t>www.itu.int/itudsgpub</w:t>
        </w:r>
      </w:hyperlink>
      <w:r w:rsidRPr="001C1141">
        <w:rPr>
          <w:lang w:val="ru-RU"/>
        </w:rPr>
        <w:t xml:space="preserve"> как бесплатные публикации на всех языках ООН</w:t>
      </w:r>
      <w:r w:rsidR="00793D4A" w:rsidRPr="001C1141">
        <w:rPr>
          <w:lang w:val="ru-RU"/>
        </w:rPr>
        <w:t xml:space="preserve"> и</w:t>
      </w:r>
      <w:r w:rsidRPr="001C1141">
        <w:rPr>
          <w:lang w:val="ru-RU"/>
        </w:rPr>
        <w:t xml:space="preserve"> сопровожд</w:t>
      </w:r>
      <w:r w:rsidR="00793D4A" w:rsidRPr="001C1141">
        <w:rPr>
          <w:lang w:val="ru-RU"/>
        </w:rPr>
        <w:t>ены</w:t>
      </w:r>
      <w:r w:rsidRPr="001C1141">
        <w:rPr>
          <w:lang w:val="ru-RU"/>
        </w:rPr>
        <w:t xml:space="preserve"> короткими видеороликами; </w:t>
      </w:r>
    </w:p>
    <w:p w14:paraId="20FA494E" w14:textId="4FF1866C" w:rsidR="00BB5BA2" w:rsidRPr="001C1141" w:rsidRDefault="00BB5BA2" w:rsidP="00F07F2B">
      <w:pPr>
        <w:pStyle w:val="enumlev1"/>
        <w:rPr>
          <w:lang w:val="ru-RU"/>
        </w:rPr>
      </w:pPr>
      <w:r w:rsidRPr="001C1141">
        <w:rPr>
          <w:lang w:val="ru-RU"/>
        </w:rPr>
        <w:t>−</w:t>
      </w:r>
      <w:r w:rsidRPr="001C1141">
        <w:rPr>
          <w:lang w:val="ru-RU"/>
        </w:rPr>
        <w:tab/>
        <w:t>принято к сведению проведение информационных мероприятий в рамках мероприятий БРЭ и других форумов</w:t>
      </w:r>
      <w:r w:rsidR="000F1FD6">
        <w:rPr>
          <w:lang w:val="ru-RU"/>
        </w:rPr>
        <w:t xml:space="preserve"> </w:t>
      </w:r>
      <w:r w:rsidR="00836505">
        <w:rPr>
          <w:lang w:val="ru-RU"/>
        </w:rPr>
        <w:t>с целью представления выводов заключительного отчета</w:t>
      </w:r>
      <w:r w:rsidRPr="001C1141">
        <w:rPr>
          <w:lang w:val="ru-RU"/>
        </w:rPr>
        <w:t xml:space="preserve">, в которых руководящий состав </w:t>
      </w:r>
      <w:proofErr w:type="spellStart"/>
      <w:r w:rsidRPr="001C1141">
        <w:rPr>
          <w:lang w:val="ru-RU"/>
        </w:rPr>
        <w:t>ИК1</w:t>
      </w:r>
      <w:proofErr w:type="spellEnd"/>
      <w:r w:rsidRPr="001C1141">
        <w:rPr>
          <w:lang w:val="ru-RU"/>
        </w:rPr>
        <w:t xml:space="preserve"> принимает активное участие</w:t>
      </w:r>
      <w:r w:rsidR="00836505">
        <w:rPr>
          <w:lang w:val="ru-RU"/>
        </w:rPr>
        <w:t>;</w:t>
      </w:r>
    </w:p>
    <w:p w14:paraId="3CDAEC1C" w14:textId="79BDC8DE" w:rsidR="00BB5BA2" w:rsidRPr="001C1141" w:rsidRDefault="00BB5BA2" w:rsidP="00F07F2B">
      <w:pPr>
        <w:pStyle w:val="enumlev1"/>
        <w:rPr>
          <w:lang w:val="ru-RU"/>
        </w:rPr>
      </w:pPr>
      <w:r w:rsidRPr="001C1141">
        <w:rPr>
          <w:lang w:val="ru-RU"/>
        </w:rPr>
        <w:t>−</w:t>
      </w:r>
      <w:r w:rsidRPr="001C1141">
        <w:rPr>
          <w:lang w:val="ru-RU"/>
        </w:rPr>
        <w:tab/>
        <w:t xml:space="preserve">принято к сведению, что на </w:t>
      </w:r>
      <w:r w:rsidR="00793D4A" w:rsidRPr="001C1141">
        <w:rPr>
          <w:lang w:val="ru-RU"/>
        </w:rPr>
        <w:t>виртуальном</w:t>
      </w:r>
      <w:r w:rsidRPr="001C1141">
        <w:rPr>
          <w:lang w:val="ru-RU"/>
        </w:rPr>
        <w:t xml:space="preserve"> собрании </w:t>
      </w:r>
      <w:r w:rsidR="00836505">
        <w:rPr>
          <w:lang w:val="ru-RU"/>
        </w:rPr>
        <w:t>Группы Докладчика</w:t>
      </w:r>
      <w:r w:rsidRPr="001C1141">
        <w:rPr>
          <w:lang w:val="ru-RU"/>
        </w:rPr>
        <w:t xml:space="preserve"> по Вопросу 7/1 </w:t>
      </w:r>
      <w:r w:rsidR="00793D4A" w:rsidRPr="001C1141">
        <w:rPr>
          <w:lang w:val="ru-RU"/>
        </w:rPr>
        <w:t>был доступен</w:t>
      </w:r>
      <w:r w:rsidRPr="001C1141">
        <w:rPr>
          <w:lang w:val="ru-RU"/>
        </w:rPr>
        <w:t xml:space="preserve"> перевод на международный язык жестов, что получило высокую оценку </w:t>
      </w:r>
      <w:r w:rsidR="00793D4A" w:rsidRPr="001C1141">
        <w:rPr>
          <w:lang w:val="ru-RU"/>
        </w:rPr>
        <w:t>и было рекомендовано</w:t>
      </w:r>
      <w:r w:rsidRPr="001C1141">
        <w:rPr>
          <w:lang w:val="ru-RU"/>
        </w:rPr>
        <w:t>.</w:t>
      </w:r>
    </w:p>
    <w:p w14:paraId="35A0BF8C" w14:textId="35E8891D"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Принято к сведению, что сроком проведения следующего собрания </w:t>
      </w:r>
      <w:proofErr w:type="spellStart"/>
      <w:r w:rsidR="00793D4A" w:rsidRPr="001C1141">
        <w:rPr>
          <w:szCs w:val="22"/>
          <w:lang w:val="ru-RU"/>
        </w:rPr>
        <w:t>ИК</w:t>
      </w:r>
      <w:r w:rsidRPr="001C1141">
        <w:rPr>
          <w:szCs w:val="22"/>
          <w:lang w:val="ru-RU"/>
        </w:rPr>
        <w:t>1</w:t>
      </w:r>
      <w:proofErr w:type="spellEnd"/>
      <w:r w:rsidRPr="001C1141">
        <w:rPr>
          <w:szCs w:val="22"/>
          <w:lang w:val="ru-RU"/>
        </w:rPr>
        <w:t xml:space="preserve"> будет </w:t>
      </w:r>
      <w:r w:rsidR="00793D4A" w:rsidRPr="001C1141">
        <w:rPr>
          <w:szCs w:val="22"/>
          <w:lang w:val="ru-RU"/>
        </w:rPr>
        <w:t xml:space="preserve">запланированный </w:t>
      </w:r>
      <w:r w:rsidRPr="001C1141">
        <w:rPr>
          <w:szCs w:val="22"/>
          <w:lang w:val="ru-RU"/>
        </w:rPr>
        <w:t>срок проведения первого собрания следующего исследовательского периода (</w:t>
      </w:r>
      <w:r w:rsidR="00793D4A" w:rsidRPr="001C1141">
        <w:rPr>
          <w:szCs w:val="22"/>
          <w:lang w:val="ru-RU"/>
        </w:rPr>
        <w:t>2022–2025 </w:t>
      </w:r>
      <w:r w:rsidRPr="001C1141">
        <w:rPr>
          <w:szCs w:val="22"/>
          <w:lang w:val="ru-RU"/>
        </w:rPr>
        <w:t>гг.)</w:t>
      </w:r>
      <w:r w:rsidR="00793D4A" w:rsidRPr="001C1141">
        <w:rPr>
          <w:szCs w:val="22"/>
          <w:lang w:val="ru-RU"/>
        </w:rPr>
        <w:t xml:space="preserve">: </w:t>
      </w:r>
      <w:r w:rsidRPr="001C1141">
        <w:rPr>
          <w:szCs w:val="22"/>
          <w:lang w:val="ru-RU"/>
        </w:rPr>
        <w:t>31 октября – 4 ноября 2022 года.</w:t>
      </w:r>
    </w:p>
    <w:p w14:paraId="72E11B5F" w14:textId="77777777" w:rsidR="00BB5BA2" w:rsidRPr="001C1141" w:rsidRDefault="00BB5BA2" w:rsidP="00BB5BA2">
      <w:pPr>
        <w:tabs>
          <w:tab w:val="clear" w:pos="1134"/>
          <w:tab w:val="left" w:pos="794"/>
          <w:tab w:val="left" w:pos="1191"/>
          <w:tab w:val="left" w:pos="1588"/>
          <w:tab w:val="left" w:pos="1985"/>
        </w:tabs>
        <w:rPr>
          <w:rFonts w:asciiTheme="minorHAnsi" w:hAnsiTheme="minorHAnsi"/>
          <w:szCs w:val="22"/>
          <w:lang w:val="ru-RU"/>
        </w:rPr>
      </w:pPr>
      <w:r w:rsidRPr="001C1141">
        <w:rPr>
          <w:szCs w:val="22"/>
          <w:lang w:val="ru-RU"/>
        </w:rPr>
        <w:t xml:space="preserve">Отчет об этом собрании доступен по адресу: </w:t>
      </w:r>
      <w:hyperlink r:id="rId50" w:history="1">
        <w:r w:rsidRPr="001C1141">
          <w:rPr>
            <w:rFonts w:asciiTheme="minorHAnsi" w:hAnsiTheme="minorHAnsi" w:cstheme="minorHAnsi"/>
            <w:color w:val="0000FF"/>
            <w:szCs w:val="22"/>
            <w:u w:val="single"/>
            <w:lang w:val="ru-RU"/>
          </w:rPr>
          <w:t>https://www.itu.int/md/D18-SG01-R-0032/</w:t>
        </w:r>
      </w:hyperlink>
      <w:r w:rsidRPr="001C1141">
        <w:rPr>
          <w:rFonts w:asciiTheme="minorHAnsi" w:hAnsiTheme="minorHAnsi"/>
          <w:szCs w:val="22"/>
          <w:lang w:val="ru-RU"/>
        </w:rPr>
        <w:t>.</w:t>
      </w:r>
    </w:p>
    <w:p w14:paraId="40E41096" w14:textId="564DD914"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В</w:t>
      </w:r>
      <w:r w:rsidRPr="001C1141">
        <w:rPr>
          <w:b/>
          <w:szCs w:val="22"/>
          <w:lang w:val="ru-RU"/>
        </w:rPr>
        <w:t xml:space="preserve"> Приложении 5 </w:t>
      </w:r>
      <w:r w:rsidRPr="001C1141">
        <w:rPr>
          <w:szCs w:val="22"/>
          <w:lang w:val="ru-RU"/>
        </w:rPr>
        <w:t xml:space="preserve">представлена таблица сроков проведения собраний исследовательских комиссий и Групп Докладчиков в течение отчетного периода. Значительная часть работы проводилась в электронном </w:t>
      </w:r>
      <w:r w:rsidR="00836505">
        <w:rPr>
          <w:szCs w:val="22"/>
          <w:lang w:val="ru-RU"/>
        </w:rPr>
        <w:t>формате</w:t>
      </w:r>
      <w:r w:rsidRPr="001C1141">
        <w:rPr>
          <w:szCs w:val="22"/>
          <w:lang w:val="ru-RU"/>
        </w:rPr>
        <w:t xml:space="preserve"> и </w:t>
      </w:r>
      <w:r w:rsidR="00836505">
        <w:rPr>
          <w:szCs w:val="22"/>
          <w:lang w:val="ru-RU"/>
        </w:rPr>
        <w:t>по</w:t>
      </w:r>
      <w:r w:rsidRPr="001C1141">
        <w:rPr>
          <w:szCs w:val="22"/>
          <w:lang w:val="ru-RU"/>
        </w:rPr>
        <w:t xml:space="preserve"> переписк</w:t>
      </w:r>
      <w:r w:rsidR="00836505">
        <w:rPr>
          <w:szCs w:val="22"/>
          <w:lang w:val="ru-RU"/>
        </w:rPr>
        <w:t>е</w:t>
      </w:r>
      <w:r w:rsidRPr="001C1141">
        <w:rPr>
          <w:szCs w:val="22"/>
          <w:lang w:val="ru-RU"/>
        </w:rPr>
        <w:t xml:space="preserve"> в </w:t>
      </w:r>
      <w:r w:rsidR="00836505">
        <w:rPr>
          <w:szCs w:val="22"/>
          <w:lang w:val="ru-RU"/>
        </w:rPr>
        <w:t>периоды</w:t>
      </w:r>
      <w:r w:rsidRPr="001C1141">
        <w:rPr>
          <w:szCs w:val="22"/>
          <w:lang w:val="ru-RU"/>
        </w:rPr>
        <w:t xml:space="preserve"> между собраниями, в частности в целях окончательной доработки ежегодных итоговых документов, отчетов о результатах работы и подготовки к семинарам-практикумам и вебинарам.</w:t>
      </w:r>
    </w:p>
    <w:p w14:paraId="085D14C0" w14:textId="7DA3B463" w:rsidR="00BB5BA2" w:rsidRPr="001C1141" w:rsidRDefault="00215FBA" w:rsidP="00F07F2B">
      <w:pPr>
        <w:pStyle w:val="Heading2"/>
        <w:rPr>
          <w:lang w:val="ru-RU"/>
        </w:rPr>
      </w:pPr>
      <w:r w:rsidRPr="001C1141">
        <w:rPr>
          <w:lang w:val="ru-RU"/>
        </w:rPr>
        <w:lastRenderedPageBreak/>
        <w:t>3</w:t>
      </w:r>
      <w:r w:rsidR="00BB5BA2" w:rsidRPr="001C1141">
        <w:rPr>
          <w:lang w:val="ru-RU"/>
        </w:rPr>
        <w:t>.3</w:t>
      </w:r>
      <w:r w:rsidR="00BB5BA2" w:rsidRPr="001C1141">
        <w:rPr>
          <w:lang w:val="ru-RU"/>
        </w:rPr>
        <w:tab/>
        <w:t xml:space="preserve">Совместное пленарное заседание </w:t>
      </w:r>
      <w:r w:rsidR="00CA4F47">
        <w:rPr>
          <w:lang w:val="ru-RU"/>
        </w:rPr>
        <w:t xml:space="preserve">1-й Исследовательской комиссии и </w:t>
      </w:r>
      <w:r w:rsidR="00CA4F47">
        <w:rPr>
          <w:lang w:val="ru-RU"/>
        </w:rPr>
        <w:br/>
        <w:t>2-й Исследовательской комиссии</w:t>
      </w:r>
    </w:p>
    <w:p w14:paraId="75F1BD73" w14:textId="17C5AA05" w:rsidR="00BB5BA2" w:rsidRPr="001C1141" w:rsidRDefault="00BB5BA2" w:rsidP="00BB5BA2">
      <w:pPr>
        <w:tabs>
          <w:tab w:val="clear" w:pos="1134"/>
          <w:tab w:val="left" w:pos="794"/>
          <w:tab w:val="left" w:pos="1191"/>
          <w:tab w:val="left" w:pos="1588"/>
          <w:tab w:val="left" w:pos="1985"/>
        </w:tabs>
        <w:rPr>
          <w:szCs w:val="22"/>
          <w:lang w:val="ru-RU"/>
        </w:rPr>
      </w:pPr>
      <w:r w:rsidRPr="001C1141">
        <w:rPr>
          <w:bCs/>
          <w:szCs w:val="22"/>
          <w:lang w:val="ru-RU"/>
        </w:rPr>
        <w:t xml:space="preserve">31 марта и 1 апреля 2021 года было проведено </w:t>
      </w:r>
      <w:r w:rsidRPr="001C1141">
        <w:rPr>
          <w:b/>
          <w:bCs/>
          <w:szCs w:val="22"/>
          <w:lang w:val="ru-RU"/>
        </w:rPr>
        <w:t xml:space="preserve">совместное собрание </w:t>
      </w:r>
      <w:proofErr w:type="spellStart"/>
      <w:r w:rsidRPr="001C1141">
        <w:rPr>
          <w:b/>
          <w:bCs/>
          <w:szCs w:val="22"/>
          <w:lang w:val="ru-RU"/>
        </w:rPr>
        <w:t>ИК1</w:t>
      </w:r>
      <w:proofErr w:type="spellEnd"/>
      <w:r w:rsidRPr="001C1141">
        <w:rPr>
          <w:b/>
          <w:bCs/>
          <w:szCs w:val="22"/>
          <w:lang w:val="ru-RU"/>
        </w:rPr>
        <w:t xml:space="preserve"> и </w:t>
      </w:r>
      <w:proofErr w:type="spellStart"/>
      <w:r w:rsidRPr="001C1141">
        <w:rPr>
          <w:b/>
          <w:bCs/>
          <w:szCs w:val="22"/>
          <w:lang w:val="ru-RU"/>
        </w:rPr>
        <w:t>ИК2</w:t>
      </w:r>
      <w:proofErr w:type="spellEnd"/>
      <w:r w:rsidRPr="001C1141">
        <w:rPr>
          <w:rFonts w:asciiTheme="minorHAnsi" w:hAnsiTheme="minorHAnsi" w:cstheme="minorHAnsi"/>
          <w:position w:val="6"/>
          <w:sz w:val="16"/>
          <w:szCs w:val="16"/>
          <w:lang w:val="ru-RU"/>
        </w:rPr>
        <w:footnoteReference w:id="32"/>
      </w:r>
      <w:r w:rsidRPr="001C1141">
        <w:rPr>
          <w:bCs/>
          <w:szCs w:val="22"/>
          <w:lang w:val="ru-RU"/>
        </w:rPr>
        <w:t xml:space="preserve"> для обсуждения и объединения итоговых документов по методам работы (Резолюция 1) и будущем Вопросов (Резолюция 2), которые будут представлены РГ-</w:t>
      </w:r>
      <w:proofErr w:type="spellStart"/>
      <w:r w:rsidRPr="001C1141">
        <w:rPr>
          <w:bCs/>
          <w:szCs w:val="22"/>
          <w:lang w:val="ru-RU"/>
        </w:rPr>
        <w:t>РДТП</w:t>
      </w:r>
      <w:proofErr w:type="spellEnd"/>
      <w:r w:rsidRPr="001C1141">
        <w:rPr>
          <w:bCs/>
          <w:szCs w:val="22"/>
          <w:lang w:val="ru-RU"/>
        </w:rPr>
        <w:t>-КГРЭ.</w:t>
      </w:r>
      <w:r w:rsidRPr="001C1141">
        <w:rPr>
          <w:szCs w:val="22"/>
          <w:lang w:val="ru-RU"/>
        </w:rPr>
        <w:t xml:space="preserve"> На этом собрании рассматривались и обсуждались 18 вкладов</w:t>
      </w:r>
      <w:r w:rsidR="009916D6" w:rsidRPr="001C1141">
        <w:rPr>
          <w:szCs w:val="22"/>
          <w:lang w:val="ru-RU"/>
        </w:rPr>
        <w:t>, на нем присутствовал</w:t>
      </w:r>
      <w:r w:rsidRPr="001C1141">
        <w:rPr>
          <w:szCs w:val="22"/>
          <w:lang w:val="ru-RU"/>
        </w:rPr>
        <w:t xml:space="preserve"> 131 участник</w:t>
      </w:r>
      <w:r w:rsidR="00CA4F47">
        <w:rPr>
          <w:szCs w:val="22"/>
          <w:lang w:val="ru-RU"/>
        </w:rPr>
        <w:t xml:space="preserve">, из которых </w:t>
      </w:r>
      <w:r w:rsidRPr="001C1141">
        <w:rPr>
          <w:szCs w:val="22"/>
          <w:lang w:val="ru-RU"/>
        </w:rPr>
        <w:t xml:space="preserve">42% делегатов </w:t>
      </w:r>
      <w:r w:rsidR="00CA4F47">
        <w:rPr>
          <w:szCs w:val="22"/>
          <w:lang w:val="ru-RU"/>
        </w:rPr>
        <w:t>были</w:t>
      </w:r>
      <w:r w:rsidRPr="001C1141">
        <w:rPr>
          <w:szCs w:val="22"/>
          <w:lang w:val="ru-RU"/>
        </w:rPr>
        <w:t xml:space="preserve"> женщины.</w:t>
      </w:r>
    </w:p>
    <w:p w14:paraId="55FDCB5A" w14:textId="77777777" w:rsidR="00BB5BA2" w:rsidRPr="001C1141" w:rsidRDefault="00BB5BA2" w:rsidP="00BB5BA2">
      <w:pPr>
        <w:keepNext/>
        <w:tabs>
          <w:tab w:val="clear" w:pos="1134"/>
          <w:tab w:val="left" w:pos="794"/>
          <w:tab w:val="left" w:pos="1191"/>
          <w:tab w:val="left" w:pos="1588"/>
          <w:tab w:val="left" w:pos="1985"/>
        </w:tabs>
        <w:rPr>
          <w:szCs w:val="22"/>
          <w:lang w:val="ru-RU"/>
        </w:rPr>
      </w:pPr>
      <w:r w:rsidRPr="001C1141">
        <w:rPr>
          <w:szCs w:val="22"/>
          <w:lang w:val="ru-RU"/>
        </w:rPr>
        <w:t>Были приняты, в частности, следующие решения:</w:t>
      </w:r>
    </w:p>
    <w:p w14:paraId="046F2F2A" w14:textId="490BBA9F" w:rsidR="00BB5BA2" w:rsidRPr="001C1141" w:rsidRDefault="00BB5BA2" w:rsidP="00F07F2B">
      <w:pPr>
        <w:pStyle w:val="enumlev1"/>
        <w:rPr>
          <w:rFonts w:eastAsia="Batang"/>
          <w:bCs/>
          <w:lang w:val="ru-RU"/>
        </w:rPr>
      </w:pPr>
      <w:r w:rsidRPr="001C1141">
        <w:rPr>
          <w:lang w:val="ru-RU"/>
        </w:rPr>
        <w:t>−</w:t>
      </w:r>
      <w:r w:rsidRPr="001C1141">
        <w:rPr>
          <w:lang w:val="ru-RU"/>
        </w:rPr>
        <w:tab/>
        <w:t xml:space="preserve">принят к сведению (Документ </w:t>
      </w:r>
      <w:hyperlink r:id="rId51" w:history="1">
        <w:r w:rsidRPr="001C1141">
          <w:rPr>
            <w:rFonts w:cstheme="minorHAnsi"/>
            <w:color w:val="0000FF"/>
            <w:szCs w:val="24"/>
            <w:u w:val="single"/>
            <w:lang w:val="ru-RU"/>
          </w:rPr>
          <w:t>1/477</w:t>
        </w:r>
      </w:hyperlink>
      <w:r w:rsidRPr="001C1141">
        <w:rPr>
          <w:lang w:val="ru-RU"/>
        </w:rPr>
        <w:t>) текущи</w:t>
      </w:r>
      <w:r w:rsidR="007F25BC" w:rsidRPr="001C1141">
        <w:rPr>
          <w:lang w:val="ru-RU"/>
        </w:rPr>
        <w:t>е результаты деятельности</w:t>
      </w:r>
      <w:r w:rsidRPr="001C1141">
        <w:rPr>
          <w:lang w:val="ru-RU"/>
        </w:rPr>
        <w:t xml:space="preserve"> </w:t>
      </w:r>
      <w:r w:rsidRPr="001C1141">
        <w:rPr>
          <w:bCs/>
          <w:lang w:val="ru-RU"/>
        </w:rPr>
        <w:t>РГ-</w:t>
      </w:r>
      <w:proofErr w:type="spellStart"/>
      <w:r w:rsidRPr="001C1141">
        <w:rPr>
          <w:bCs/>
          <w:lang w:val="ru-RU"/>
        </w:rPr>
        <w:t>РДТП</w:t>
      </w:r>
      <w:proofErr w:type="spellEnd"/>
      <w:r w:rsidRPr="001C1141">
        <w:rPr>
          <w:bCs/>
          <w:lang w:val="ru-RU"/>
        </w:rPr>
        <w:t>-</w:t>
      </w:r>
      <w:r w:rsidRPr="001C1141">
        <w:rPr>
          <w:lang w:val="ru-RU"/>
        </w:rPr>
        <w:t>КГРЭ;</w:t>
      </w:r>
    </w:p>
    <w:p w14:paraId="38710E36" w14:textId="07995922" w:rsidR="00BB5BA2" w:rsidRPr="001C1141" w:rsidRDefault="00BB5BA2" w:rsidP="00F07F2B">
      <w:pPr>
        <w:pStyle w:val="enumlev1"/>
        <w:rPr>
          <w:lang w:val="ru-RU"/>
        </w:rPr>
      </w:pPr>
      <w:r w:rsidRPr="001C1141">
        <w:rPr>
          <w:lang w:val="ru-RU"/>
        </w:rPr>
        <w:t>−</w:t>
      </w:r>
      <w:r w:rsidRPr="001C1141">
        <w:rPr>
          <w:lang w:val="ru-RU"/>
        </w:rPr>
        <w:tab/>
        <w:t xml:space="preserve">приняты к сведению и представлены КГРЭ (Документ </w:t>
      </w:r>
      <w:hyperlink r:id="rId52" w:history="1">
        <w:r w:rsidRPr="001C1141">
          <w:rPr>
            <w:rFonts w:cstheme="minorHAnsi"/>
            <w:color w:val="0000FF"/>
            <w:szCs w:val="24"/>
            <w:u w:val="single"/>
            <w:lang w:val="ru-RU"/>
          </w:rPr>
          <w:t>1/474</w:t>
        </w:r>
      </w:hyperlink>
      <w:r w:rsidRPr="001C1141">
        <w:rPr>
          <w:lang w:val="ru-RU"/>
        </w:rPr>
        <w:t xml:space="preserve">) </w:t>
      </w:r>
      <w:r w:rsidR="00A421ED">
        <w:rPr>
          <w:lang w:val="ru-RU"/>
        </w:rPr>
        <w:t xml:space="preserve">для информации </w:t>
      </w:r>
      <w:r w:rsidRPr="001C1141">
        <w:rPr>
          <w:lang w:val="ru-RU"/>
        </w:rPr>
        <w:t xml:space="preserve">результаты совместного обследования в конце исследовательского периода, и участники были ознакомлены с инициативой по управлению, ориентированному на результаты (УОР), </w:t>
      </w:r>
      <w:r w:rsidR="00A421ED">
        <w:rPr>
          <w:lang w:val="ru-RU"/>
        </w:rPr>
        <w:t>начатой для</w:t>
      </w:r>
      <w:r w:rsidRPr="001C1141">
        <w:rPr>
          <w:lang w:val="ru-RU"/>
        </w:rPr>
        <w:t xml:space="preserve"> исследовательски</w:t>
      </w:r>
      <w:r w:rsidR="00A421ED">
        <w:rPr>
          <w:lang w:val="ru-RU"/>
        </w:rPr>
        <w:t>х</w:t>
      </w:r>
      <w:r w:rsidRPr="001C1141">
        <w:rPr>
          <w:lang w:val="ru-RU"/>
        </w:rPr>
        <w:t xml:space="preserve"> комисси</w:t>
      </w:r>
      <w:r w:rsidR="00A421ED">
        <w:rPr>
          <w:lang w:val="ru-RU"/>
        </w:rPr>
        <w:t>й</w:t>
      </w:r>
      <w:r w:rsidRPr="001C1141">
        <w:rPr>
          <w:lang w:val="ru-RU"/>
        </w:rPr>
        <w:t xml:space="preserve">, </w:t>
      </w:r>
      <w:r w:rsidR="00A421ED">
        <w:rPr>
          <w:lang w:val="ru-RU"/>
        </w:rPr>
        <w:t xml:space="preserve">а также обращение </w:t>
      </w:r>
      <w:r w:rsidRPr="001C1141">
        <w:rPr>
          <w:lang w:val="ru-RU"/>
        </w:rPr>
        <w:t xml:space="preserve">к КГРЭ </w:t>
      </w:r>
      <w:r w:rsidR="00A421ED">
        <w:rPr>
          <w:lang w:val="ru-RU"/>
        </w:rPr>
        <w:t>с просьбой</w:t>
      </w:r>
      <w:r w:rsidR="00A421ED" w:rsidRPr="001C1141">
        <w:rPr>
          <w:lang w:val="ru-RU"/>
        </w:rPr>
        <w:t xml:space="preserve"> </w:t>
      </w:r>
      <w:r w:rsidRPr="001C1141">
        <w:rPr>
          <w:lang w:val="ru-RU"/>
        </w:rPr>
        <w:t xml:space="preserve">о </w:t>
      </w:r>
      <w:r w:rsidR="00A421ED">
        <w:rPr>
          <w:lang w:val="ru-RU"/>
        </w:rPr>
        <w:t>дальнейшем</w:t>
      </w:r>
      <w:r w:rsidRPr="001C1141">
        <w:rPr>
          <w:lang w:val="ru-RU"/>
        </w:rPr>
        <w:t xml:space="preserve"> информировании членов </w:t>
      </w:r>
      <w:r w:rsidR="00A421ED">
        <w:rPr>
          <w:lang w:val="ru-RU"/>
        </w:rPr>
        <w:t>МСЭ-</w:t>
      </w:r>
      <w:r w:rsidR="00A421ED">
        <w:rPr>
          <w:lang w:val="en-US"/>
        </w:rPr>
        <w:t>D</w:t>
      </w:r>
      <w:r w:rsidR="00A421ED">
        <w:rPr>
          <w:lang w:val="ru-RU"/>
        </w:rPr>
        <w:t xml:space="preserve"> </w:t>
      </w:r>
      <w:r w:rsidRPr="001C1141">
        <w:rPr>
          <w:lang w:val="ru-RU"/>
        </w:rPr>
        <w:t>о результатах обследования в целях подготовки ВКРЭ-2</w:t>
      </w:r>
      <w:r w:rsidR="007F25BC" w:rsidRPr="001C1141">
        <w:rPr>
          <w:lang w:val="ru-RU"/>
        </w:rPr>
        <w:t>2</w:t>
      </w:r>
      <w:r w:rsidRPr="001C1141">
        <w:rPr>
          <w:lang w:val="ru-RU"/>
        </w:rPr>
        <w:t>;</w:t>
      </w:r>
    </w:p>
    <w:p w14:paraId="643B110C" w14:textId="5DCFE7BB" w:rsidR="00BB5BA2" w:rsidRPr="001C1141" w:rsidRDefault="00BB5BA2" w:rsidP="00F07F2B">
      <w:pPr>
        <w:pStyle w:val="enumlev1"/>
        <w:rPr>
          <w:lang w:val="ru-RU"/>
        </w:rPr>
      </w:pPr>
      <w:r w:rsidRPr="001C1141">
        <w:rPr>
          <w:lang w:val="ru-RU"/>
        </w:rPr>
        <w:t>−</w:t>
      </w:r>
      <w:r w:rsidRPr="001C1141">
        <w:rPr>
          <w:lang w:val="ru-RU"/>
        </w:rPr>
        <w:tab/>
        <w:t xml:space="preserve">согласовано представление (Документ </w:t>
      </w:r>
      <w:hyperlink r:id="rId53" w:history="1">
        <w:r w:rsidRPr="001C1141">
          <w:rPr>
            <w:rFonts w:cstheme="minorHAnsi"/>
            <w:color w:val="0000FF"/>
            <w:szCs w:val="24"/>
            <w:u w:val="single"/>
            <w:lang w:val="ru-RU"/>
          </w:rPr>
          <w:t>1/471</w:t>
        </w:r>
      </w:hyperlink>
      <w:r w:rsidRPr="001C1141">
        <w:rPr>
          <w:lang w:val="ru-RU"/>
        </w:rPr>
        <w:t>) предложений по обновлению Правил процедур</w:t>
      </w:r>
      <w:r w:rsidR="00D81A9F">
        <w:rPr>
          <w:lang w:val="ru-RU"/>
        </w:rPr>
        <w:t>ы</w:t>
      </w:r>
      <w:r w:rsidRPr="001C1141">
        <w:rPr>
          <w:lang w:val="ru-RU"/>
        </w:rPr>
        <w:t xml:space="preserve"> МСЭ-D (Резолюция 1 ВКРЭ, </w:t>
      </w:r>
      <w:proofErr w:type="spellStart"/>
      <w:r w:rsidR="00D81A9F">
        <w:rPr>
          <w:lang w:val="ru-RU"/>
        </w:rPr>
        <w:t>п</w:t>
      </w:r>
      <w:r w:rsidRPr="001C1141">
        <w:rPr>
          <w:lang w:val="ru-RU"/>
        </w:rPr>
        <w:t>ересм</w:t>
      </w:r>
      <w:proofErr w:type="spellEnd"/>
      <w:r w:rsidRPr="001C1141">
        <w:rPr>
          <w:lang w:val="ru-RU"/>
        </w:rPr>
        <w:t>. 202</w:t>
      </w:r>
      <w:r w:rsidR="00D81A9F">
        <w:rPr>
          <w:lang w:val="ru-RU"/>
        </w:rPr>
        <w:t>2</w:t>
      </w:r>
      <w:r w:rsidRPr="001C1141">
        <w:rPr>
          <w:lang w:val="ru-RU"/>
        </w:rPr>
        <w:t> г.), относящихся к</w:t>
      </w:r>
      <w:r w:rsidR="00207B7B">
        <w:rPr>
          <w:lang w:val="ru-RU"/>
        </w:rPr>
        <w:t xml:space="preserve"> аспектам</w:t>
      </w:r>
      <w:r w:rsidRPr="001C1141">
        <w:rPr>
          <w:lang w:val="ru-RU"/>
        </w:rPr>
        <w:t xml:space="preserve"> исследовательски</w:t>
      </w:r>
      <w:r w:rsidR="00207B7B">
        <w:rPr>
          <w:lang w:val="ru-RU"/>
        </w:rPr>
        <w:t>х</w:t>
      </w:r>
      <w:r w:rsidRPr="001C1141">
        <w:rPr>
          <w:lang w:val="ru-RU"/>
        </w:rPr>
        <w:t xml:space="preserve"> комисси</w:t>
      </w:r>
      <w:r w:rsidR="00207B7B">
        <w:rPr>
          <w:lang w:val="ru-RU"/>
        </w:rPr>
        <w:t>й</w:t>
      </w:r>
      <w:r w:rsidRPr="001C1141">
        <w:rPr>
          <w:lang w:val="ru-RU"/>
        </w:rPr>
        <w:t xml:space="preserve">, которые будут переданы в </w:t>
      </w:r>
      <w:r w:rsidRPr="001C1141">
        <w:rPr>
          <w:bCs/>
          <w:lang w:val="ru-RU"/>
        </w:rPr>
        <w:t>РГ-</w:t>
      </w:r>
      <w:proofErr w:type="spellStart"/>
      <w:r w:rsidRPr="001C1141">
        <w:rPr>
          <w:bCs/>
          <w:lang w:val="ru-RU"/>
        </w:rPr>
        <w:t>РДТП</w:t>
      </w:r>
      <w:proofErr w:type="spellEnd"/>
      <w:r w:rsidRPr="001C1141">
        <w:rPr>
          <w:bCs/>
          <w:lang w:val="ru-RU"/>
        </w:rPr>
        <w:t>-</w:t>
      </w:r>
      <w:r w:rsidRPr="001C1141">
        <w:rPr>
          <w:lang w:val="ru-RU"/>
        </w:rPr>
        <w:t xml:space="preserve">КГРЭ в форме заявления о взаимодействии для дальнейшего обсуждения в </w:t>
      </w:r>
      <w:r w:rsidRPr="001C1141">
        <w:rPr>
          <w:lang w:val="ru-RU" w:eastAsia="ja-JP"/>
        </w:rPr>
        <w:t>КГРЭ;</w:t>
      </w:r>
    </w:p>
    <w:p w14:paraId="4909D49F" w14:textId="0452F81F" w:rsidR="00BB5BA2" w:rsidRPr="001C1141" w:rsidRDefault="00BB5BA2" w:rsidP="00F07F2B">
      <w:pPr>
        <w:pStyle w:val="enumlev1"/>
        <w:rPr>
          <w:lang w:val="ru-RU"/>
        </w:rPr>
      </w:pPr>
      <w:r w:rsidRPr="001C1141">
        <w:rPr>
          <w:lang w:val="ru-RU"/>
        </w:rPr>
        <w:t>−</w:t>
      </w:r>
      <w:r w:rsidRPr="001C1141">
        <w:rPr>
          <w:lang w:val="ru-RU"/>
        </w:rPr>
        <w:tab/>
        <w:t xml:space="preserve">согласовано представление (Документ </w:t>
      </w:r>
      <w:hyperlink r:id="rId54" w:history="1">
        <w:r w:rsidRPr="001C1141">
          <w:rPr>
            <w:rFonts w:cstheme="minorHAnsi"/>
            <w:color w:val="0000FF"/>
            <w:szCs w:val="24"/>
            <w:u w:val="single"/>
            <w:lang w:val="ru-RU"/>
          </w:rPr>
          <w:t>1/472</w:t>
        </w:r>
      </w:hyperlink>
      <w:r w:rsidRPr="001C1141">
        <w:rPr>
          <w:lang w:val="ru-RU"/>
        </w:rPr>
        <w:t xml:space="preserve">) обзора и мнений о будущем исследуемых Вопросов МСЭ-D, основанных на обсуждениях, </w:t>
      </w:r>
      <w:r w:rsidR="007F25BC" w:rsidRPr="001C1141">
        <w:rPr>
          <w:lang w:val="ru-RU"/>
        </w:rPr>
        <w:t>которые прошли</w:t>
      </w:r>
      <w:r w:rsidRPr="001C1141">
        <w:rPr>
          <w:lang w:val="ru-RU"/>
        </w:rPr>
        <w:t xml:space="preserve"> на последних собраниях исследовательских комиссий в марте 2021 года и в дальнейшем </w:t>
      </w:r>
      <w:r w:rsidR="007F25BC" w:rsidRPr="001C1141">
        <w:rPr>
          <w:lang w:val="ru-RU"/>
        </w:rPr>
        <w:t xml:space="preserve">были </w:t>
      </w:r>
      <w:r w:rsidRPr="001C1141">
        <w:rPr>
          <w:lang w:val="ru-RU"/>
        </w:rPr>
        <w:t>обобщены на совместном собрании;</w:t>
      </w:r>
    </w:p>
    <w:p w14:paraId="192EBABF" w14:textId="5B818594" w:rsidR="00BB5BA2" w:rsidRPr="001C1141" w:rsidRDefault="00BB5BA2" w:rsidP="00F07F2B">
      <w:pPr>
        <w:pStyle w:val="enumlev1"/>
        <w:rPr>
          <w:lang w:val="ru-RU"/>
        </w:rPr>
      </w:pPr>
      <w:r w:rsidRPr="001C1141">
        <w:rPr>
          <w:lang w:val="ru-RU"/>
        </w:rPr>
        <w:t>−</w:t>
      </w:r>
      <w:r w:rsidRPr="001C1141">
        <w:rPr>
          <w:lang w:val="ru-RU"/>
        </w:rPr>
        <w:tab/>
        <w:t xml:space="preserve">принято к сведению (Документ </w:t>
      </w:r>
      <w:hyperlink r:id="rId55" w:history="1">
        <w:r w:rsidRPr="001C1141">
          <w:rPr>
            <w:rFonts w:cstheme="minorHAnsi"/>
            <w:color w:val="0000FF"/>
            <w:szCs w:val="24"/>
            <w:u w:val="single"/>
            <w:lang w:val="ru-RU"/>
          </w:rPr>
          <w:t>1/473</w:t>
        </w:r>
      </w:hyperlink>
      <w:r w:rsidRPr="001C1141">
        <w:rPr>
          <w:lang w:val="ru-RU"/>
        </w:rPr>
        <w:t xml:space="preserve">) текущее состояние дел </w:t>
      </w:r>
      <w:r w:rsidR="00207B7B">
        <w:rPr>
          <w:lang w:val="ru-RU"/>
        </w:rPr>
        <w:t>по</w:t>
      </w:r>
      <w:r w:rsidRPr="001C1141">
        <w:rPr>
          <w:lang w:val="ru-RU"/>
        </w:rPr>
        <w:t xml:space="preserve"> упорядочени</w:t>
      </w:r>
      <w:r w:rsidR="00207B7B">
        <w:rPr>
          <w:lang w:val="ru-RU"/>
        </w:rPr>
        <w:t>ю</w:t>
      </w:r>
      <w:r w:rsidRPr="001C1141">
        <w:rPr>
          <w:lang w:val="ru-RU"/>
        </w:rPr>
        <w:t xml:space="preserve"> Резолюций ВКРЭ;</w:t>
      </w:r>
    </w:p>
    <w:p w14:paraId="30BEE2D7" w14:textId="12EE777A" w:rsidR="00BB5BA2" w:rsidRPr="001C1141" w:rsidRDefault="00BB5BA2" w:rsidP="00F07F2B">
      <w:pPr>
        <w:pStyle w:val="enumlev1"/>
        <w:rPr>
          <w:lang w:val="ru-RU"/>
        </w:rPr>
      </w:pPr>
      <w:r w:rsidRPr="001C1141">
        <w:rPr>
          <w:lang w:val="ru-RU"/>
        </w:rPr>
        <w:t>−</w:t>
      </w:r>
      <w:r w:rsidRPr="001C1141">
        <w:rPr>
          <w:lang w:val="ru-RU"/>
        </w:rPr>
        <w:tab/>
        <w:t xml:space="preserve">принят к сведению (Документ </w:t>
      </w:r>
      <w:hyperlink r:id="rId56" w:history="1">
        <w:r w:rsidRPr="001C1141">
          <w:rPr>
            <w:rFonts w:cstheme="minorHAnsi"/>
            <w:color w:val="0000FF"/>
            <w:szCs w:val="24"/>
            <w:u w:val="single"/>
            <w:lang w:val="ru-RU"/>
          </w:rPr>
          <w:t>1/478</w:t>
        </w:r>
      </w:hyperlink>
      <w:r w:rsidRPr="001C1141">
        <w:rPr>
          <w:lang w:val="ru-RU"/>
        </w:rPr>
        <w:t>) проект Декларации, обсуждаемый в </w:t>
      </w:r>
      <w:r w:rsidRPr="001C1141">
        <w:rPr>
          <w:bCs/>
          <w:lang w:val="ru-RU"/>
        </w:rPr>
        <w:t>РГ</w:t>
      </w:r>
      <w:r w:rsidRPr="001C1141">
        <w:rPr>
          <w:bCs/>
          <w:lang w:val="ru-RU"/>
        </w:rPr>
        <w:noBreakHyphen/>
      </w:r>
      <w:proofErr w:type="spellStart"/>
      <w:r w:rsidRPr="001C1141">
        <w:rPr>
          <w:bCs/>
          <w:lang w:val="ru-RU"/>
        </w:rPr>
        <w:t>РДТП</w:t>
      </w:r>
      <w:proofErr w:type="spellEnd"/>
      <w:r w:rsidRPr="001C1141">
        <w:rPr>
          <w:bCs/>
          <w:lang w:val="ru-RU"/>
        </w:rPr>
        <w:t>-</w:t>
      </w:r>
      <w:r w:rsidRPr="001C1141">
        <w:rPr>
          <w:lang w:val="ru-RU"/>
        </w:rPr>
        <w:t>КГРЭ.</w:t>
      </w:r>
    </w:p>
    <w:p w14:paraId="26112773" w14:textId="00289F71" w:rsidR="00BB5BA2" w:rsidRPr="001C1141" w:rsidRDefault="00215FBA" w:rsidP="00F07F2B">
      <w:pPr>
        <w:pStyle w:val="Heading1"/>
        <w:rPr>
          <w:lang w:val="ru-RU"/>
        </w:rPr>
      </w:pPr>
      <w:r w:rsidRPr="001C1141">
        <w:rPr>
          <w:lang w:val="ru-RU"/>
        </w:rPr>
        <w:t>4</w:t>
      </w:r>
      <w:r w:rsidR="00BB5BA2" w:rsidRPr="001C1141">
        <w:rPr>
          <w:lang w:val="ru-RU"/>
        </w:rPr>
        <w:tab/>
        <w:t>Краткое изложение основных достигнутых результатов</w:t>
      </w:r>
    </w:p>
    <w:p w14:paraId="7B233C58" w14:textId="77777777" w:rsidR="00BB5BA2" w:rsidRPr="001C1141" w:rsidRDefault="00BB5BA2" w:rsidP="00BB5BA2">
      <w:pPr>
        <w:tabs>
          <w:tab w:val="clear" w:pos="1134"/>
          <w:tab w:val="left" w:pos="794"/>
          <w:tab w:val="left" w:pos="1191"/>
          <w:tab w:val="left" w:pos="1588"/>
          <w:tab w:val="left" w:pos="1985"/>
        </w:tabs>
        <w:jc w:val="center"/>
        <w:rPr>
          <w:szCs w:val="22"/>
          <w:lang w:val="ru-RU"/>
        </w:rPr>
      </w:pPr>
      <w:r w:rsidRPr="001C1141">
        <w:rPr>
          <w:noProof/>
          <w:szCs w:val="22"/>
          <w:lang w:val="ru-RU"/>
        </w:rPr>
        <w:drawing>
          <wp:inline distT="0" distB="0" distL="0" distR="0" wp14:anchorId="5DB7FB5B" wp14:editId="5683790B">
            <wp:extent cx="4256405" cy="2247573"/>
            <wp:effectExtent l="0" t="0" r="0" b="635"/>
            <wp:docPr id="32" name="Picture 3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3850" cy="2251505"/>
                    </a:xfrm>
                    <a:prstGeom prst="rect">
                      <a:avLst/>
                    </a:prstGeom>
                    <a:noFill/>
                  </pic:spPr>
                </pic:pic>
              </a:graphicData>
            </a:graphic>
          </wp:inline>
        </w:drawing>
      </w:r>
    </w:p>
    <w:p w14:paraId="2F11D84F" w14:textId="30423151" w:rsidR="00E037DE" w:rsidRPr="00E037DE" w:rsidRDefault="00E037DE" w:rsidP="0025681C">
      <w:pPr>
        <w:rPr>
          <w:i/>
          <w:iCs/>
          <w:szCs w:val="22"/>
          <w:lang w:val="ru-RU"/>
        </w:rPr>
      </w:pPr>
      <w:r w:rsidRPr="00E037DE">
        <w:rPr>
          <w:i/>
          <w:iCs/>
          <w:szCs w:val="22"/>
          <w:lang w:val="ru-RU"/>
        </w:rPr>
        <w:t>Пояснения к рисунку</w:t>
      </w:r>
      <w:r w:rsidRPr="00E037DE">
        <w:rPr>
          <w:szCs w:val="22"/>
          <w:lang w:val="ru-RU"/>
        </w:rPr>
        <w:t>:</w:t>
      </w:r>
    </w:p>
    <w:p w14:paraId="06602CF6" w14:textId="1FCA4DA8" w:rsidR="0025681C" w:rsidRPr="00E037DE" w:rsidRDefault="0025681C" w:rsidP="0025681C">
      <w:pPr>
        <w:rPr>
          <w:sz w:val="20"/>
          <w:lang w:val="ru-RU"/>
        </w:rPr>
      </w:pPr>
      <w:r w:rsidRPr="00E037DE">
        <w:rPr>
          <w:sz w:val="20"/>
          <w:lang w:val="ru-RU"/>
        </w:rPr>
        <w:t>1-я Исследовательская комиссия МСЭ-</w:t>
      </w:r>
      <w:r w:rsidRPr="00E037DE">
        <w:rPr>
          <w:sz w:val="20"/>
        </w:rPr>
        <w:t>D</w:t>
      </w:r>
      <w:r w:rsidRPr="00E037DE">
        <w:rPr>
          <w:sz w:val="20"/>
          <w:lang w:val="ru-RU"/>
        </w:rPr>
        <w:br/>
        <w:t>Заключительные отчеты</w:t>
      </w:r>
      <w:r w:rsidR="00E037DE" w:rsidRPr="00E037DE">
        <w:rPr>
          <w:sz w:val="20"/>
          <w:lang w:val="ru-RU"/>
        </w:rPr>
        <w:br/>
      </w:r>
      <w:r w:rsidRPr="00E037DE">
        <w:rPr>
          <w:sz w:val="20"/>
          <w:lang w:val="en-US"/>
        </w:rPr>
        <w:t>www</w:t>
      </w:r>
      <w:r w:rsidRPr="00E037DE">
        <w:rPr>
          <w:sz w:val="20"/>
          <w:lang w:val="ru-RU"/>
        </w:rPr>
        <w:t>.</w:t>
      </w:r>
      <w:proofErr w:type="spellStart"/>
      <w:r w:rsidRPr="00E037DE">
        <w:rPr>
          <w:sz w:val="20"/>
          <w:lang w:val="en-US"/>
        </w:rPr>
        <w:t>itu</w:t>
      </w:r>
      <w:proofErr w:type="spellEnd"/>
      <w:r w:rsidRPr="00E037DE">
        <w:rPr>
          <w:sz w:val="20"/>
          <w:lang w:val="ru-RU"/>
        </w:rPr>
        <w:t>.</w:t>
      </w:r>
      <w:r w:rsidRPr="00E037DE">
        <w:rPr>
          <w:sz w:val="20"/>
          <w:lang w:val="en-US"/>
        </w:rPr>
        <w:t>int</w:t>
      </w:r>
      <w:r w:rsidRPr="00E037DE">
        <w:rPr>
          <w:sz w:val="20"/>
          <w:lang w:val="ru-RU"/>
        </w:rPr>
        <w:t>/</w:t>
      </w:r>
      <w:proofErr w:type="spellStart"/>
      <w:r w:rsidRPr="00E037DE">
        <w:rPr>
          <w:sz w:val="20"/>
          <w:lang w:val="en-US"/>
        </w:rPr>
        <w:t>itudsgpub</w:t>
      </w:r>
      <w:proofErr w:type="spellEnd"/>
    </w:p>
    <w:p w14:paraId="11CEE672" w14:textId="175E730F" w:rsidR="00BB5BA2" w:rsidRPr="001C1141" w:rsidRDefault="00215FBA" w:rsidP="00F07F2B">
      <w:pPr>
        <w:pStyle w:val="Heading2"/>
        <w:rPr>
          <w:lang w:val="ru-RU"/>
        </w:rPr>
      </w:pPr>
      <w:r w:rsidRPr="001C1141">
        <w:rPr>
          <w:lang w:val="ru-RU"/>
        </w:rPr>
        <w:lastRenderedPageBreak/>
        <w:t>4</w:t>
      </w:r>
      <w:r w:rsidR="00BB5BA2" w:rsidRPr="001C1141">
        <w:rPr>
          <w:lang w:val="ru-RU"/>
        </w:rPr>
        <w:t>.1</w:t>
      </w:r>
      <w:r w:rsidR="00BB5BA2" w:rsidRPr="001C1141">
        <w:rPr>
          <w:lang w:val="ru-RU"/>
        </w:rPr>
        <w:tab/>
        <w:t>Вопрос 1/1 − Стратегии и политика для развертывания широкополосной связи в развивающихся странах</w:t>
      </w:r>
    </w:p>
    <w:p w14:paraId="496B5B3C" w14:textId="7E60AF3C"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Отчет о результатах работы, </w:t>
      </w:r>
      <w:r w:rsidR="00B42407">
        <w:rPr>
          <w:szCs w:val="22"/>
          <w:lang w:val="ru-RU"/>
        </w:rPr>
        <w:t>содержащийся в Документе </w:t>
      </w:r>
      <w:hyperlink r:id="rId58" w:history="1">
        <w:r w:rsidRPr="001C1141">
          <w:rPr>
            <w:rFonts w:asciiTheme="minorHAnsi" w:hAnsiTheme="minorHAnsi" w:cstheme="minorHAnsi"/>
            <w:color w:val="0000FF"/>
            <w:szCs w:val="22"/>
            <w:u w:val="single"/>
            <w:lang w:val="ru-RU"/>
          </w:rPr>
          <w:t>1/414</w:t>
        </w:r>
      </w:hyperlink>
      <w:r w:rsidRPr="001C1141">
        <w:rPr>
          <w:szCs w:val="22"/>
          <w:lang w:val="ru-RU"/>
        </w:rPr>
        <w:t>(</w:t>
      </w:r>
      <w:proofErr w:type="spellStart"/>
      <w:r w:rsidRPr="001C1141">
        <w:rPr>
          <w:szCs w:val="22"/>
          <w:lang w:val="ru-RU"/>
        </w:rPr>
        <w:t>Rev.3</w:t>
      </w:r>
      <w:proofErr w:type="spellEnd"/>
      <w:r w:rsidRPr="001C1141">
        <w:rPr>
          <w:szCs w:val="22"/>
          <w:lang w:val="ru-RU"/>
        </w:rPr>
        <w:t xml:space="preserve">), был утвержден на четвертом собрании </w:t>
      </w:r>
      <w:proofErr w:type="spellStart"/>
      <w:r w:rsidRPr="001C1141">
        <w:rPr>
          <w:szCs w:val="22"/>
          <w:lang w:val="ru-RU"/>
        </w:rPr>
        <w:t>ИК1</w:t>
      </w:r>
      <w:proofErr w:type="spellEnd"/>
      <w:r w:rsidR="007F25BC" w:rsidRPr="001C1141">
        <w:rPr>
          <w:szCs w:val="22"/>
          <w:lang w:val="ru-RU"/>
        </w:rPr>
        <w:t>, состоявшемся</w:t>
      </w:r>
      <w:r w:rsidRPr="001C1141">
        <w:rPr>
          <w:szCs w:val="22"/>
          <w:lang w:val="ru-RU"/>
        </w:rPr>
        <w:t xml:space="preserve"> </w:t>
      </w:r>
      <w:r w:rsidR="00207B7B">
        <w:rPr>
          <w:szCs w:val="22"/>
          <w:lang w:val="ru-RU"/>
        </w:rPr>
        <w:t>22–26 марта 2021 года</w:t>
      </w:r>
      <w:r w:rsidR="00506814">
        <w:rPr>
          <w:rFonts w:asciiTheme="minorHAnsi" w:hAnsiTheme="minorHAnsi" w:cstheme="minorHAnsi"/>
          <w:szCs w:val="22"/>
          <w:lang w:val="ru-RU"/>
        </w:rPr>
        <w:t>. Он был опубликован в свободном доступе на всех шести официальных языках МСЭ</w:t>
      </w:r>
      <w:r w:rsidRPr="001C1141">
        <w:rPr>
          <w:rFonts w:asciiTheme="minorHAnsi" w:hAnsiTheme="minorHAnsi" w:cstheme="minorHAnsi"/>
          <w:szCs w:val="22"/>
          <w:lang w:val="ru-RU"/>
        </w:rPr>
        <w:t xml:space="preserve"> и </w:t>
      </w:r>
      <w:r w:rsidR="004C69B0" w:rsidRPr="001C1141">
        <w:rPr>
          <w:rFonts w:asciiTheme="minorHAnsi" w:hAnsiTheme="minorHAnsi" w:cstheme="minorHAnsi"/>
          <w:szCs w:val="22"/>
          <w:lang w:val="ru-RU"/>
        </w:rPr>
        <w:t>может быть загружен</w:t>
      </w:r>
      <w:r w:rsidRPr="001C1141">
        <w:rPr>
          <w:rFonts w:asciiTheme="minorHAnsi" w:hAnsiTheme="minorHAnsi" w:cstheme="minorHAnsi"/>
          <w:szCs w:val="22"/>
          <w:lang w:val="ru-RU"/>
        </w:rPr>
        <w:t xml:space="preserve"> на </w:t>
      </w:r>
      <w:hyperlink r:id="rId59" w:history="1">
        <w:r w:rsidRPr="001C1141">
          <w:rPr>
            <w:rFonts w:asciiTheme="minorHAnsi" w:hAnsiTheme="minorHAnsi" w:cstheme="minorHAnsi"/>
            <w:color w:val="0000FF"/>
            <w:szCs w:val="22"/>
            <w:u w:val="single"/>
            <w:lang w:val="ru-RU"/>
          </w:rPr>
          <w:t>веб-странице публикаций исследовательских комиссий МСЭ-D</w:t>
        </w:r>
      </w:hyperlink>
      <w:r w:rsidRPr="001C1141">
        <w:rPr>
          <w:rFonts w:asciiTheme="minorHAnsi" w:hAnsiTheme="minorHAnsi" w:cstheme="minorHAnsi"/>
          <w:szCs w:val="22"/>
          <w:lang w:val="ru-RU"/>
        </w:rPr>
        <w:t xml:space="preserve">, платформе </w:t>
      </w:r>
      <w:hyperlink r:id="rId60" w:history="1">
        <w:proofErr w:type="spellStart"/>
        <w:r w:rsidRPr="001C1141">
          <w:rPr>
            <w:rFonts w:asciiTheme="minorHAnsi" w:hAnsiTheme="minorHAnsi" w:cstheme="minorHAnsi"/>
            <w:color w:val="0000FF"/>
            <w:szCs w:val="22"/>
            <w:u w:val="single"/>
            <w:lang w:val="ru-RU"/>
          </w:rPr>
          <w:t>myITU</w:t>
        </w:r>
        <w:proofErr w:type="spellEnd"/>
      </w:hyperlink>
      <w:r w:rsidRPr="001C1141">
        <w:rPr>
          <w:rFonts w:asciiTheme="minorHAnsi" w:hAnsiTheme="minorHAnsi" w:cstheme="minorHAnsi"/>
          <w:szCs w:val="22"/>
          <w:lang w:val="ru-RU"/>
        </w:rPr>
        <w:t xml:space="preserve"> и </w:t>
      </w:r>
      <w:hyperlink r:id="rId61" w:history="1">
        <w:r w:rsidRPr="001C1141">
          <w:rPr>
            <w:rFonts w:asciiTheme="minorHAnsi" w:hAnsiTheme="minorHAnsi" w:cstheme="minorHAnsi"/>
            <w:color w:val="0000FF"/>
            <w:szCs w:val="22"/>
            <w:u w:val="single"/>
            <w:lang w:val="ru-RU"/>
          </w:rPr>
          <w:t>веб-странице публикаций МСЭ</w:t>
        </w:r>
      </w:hyperlink>
      <w:r w:rsidRPr="001C1141">
        <w:rPr>
          <w:rFonts w:asciiTheme="minorHAnsi" w:hAnsiTheme="minorHAnsi" w:cstheme="minorHAnsi"/>
          <w:szCs w:val="22"/>
          <w:lang w:val="ru-RU"/>
        </w:rPr>
        <w:t>. Отчет о результатах работы дополнен коротким видеороликом (</w:t>
      </w:r>
      <w:hyperlink r:id="rId62" w:history="1">
        <w:r w:rsidRPr="001C1141">
          <w:rPr>
            <w:rFonts w:asciiTheme="minorHAnsi" w:hAnsiTheme="minorHAnsi" w:cstheme="minorHAnsi"/>
            <w:color w:val="0000FF"/>
            <w:szCs w:val="22"/>
            <w:u w:val="single"/>
            <w:lang w:val="ru-RU"/>
          </w:rPr>
          <w:t>доступен в онлайновом режиме</w:t>
        </w:r>
      </w:hyperlink>
      <w:r w:rsidRPr="001C1141">
        <w:rPr>
          <w:rFonts w:asciiTheme="minorHAnsi" w:hAnsiTheme="minorHAnsi" w:cstheme="minorHAnsi"/>
          <w:szCs w:val="22"/>
          <w:lang w:val="ru-RU"/>
        </w:rPr>
        <w:t xml:space="preserve">), который подготовил руководящий состав </w:t>
      </w:r>
      <w:r w:rsidR="00364D33">
        <w:rPr>
          <w:rFonts w:asciiTheme="minorHAnsi" w:hAnsiTheme="minorHAnsi" w:cstheme="minorHAnsi"/>
          <w:szCs w:val="22"/>
          <w:lang w:val="ru-RU"/>
        </w:rPr>
        <w:t>при содействии Секретариата БРЭ</w:t>
      </w:r>
      <w:r w:rsidRPr="001C1141">
        <w:rPr>
          <w:rFonts w:asciiTheme="minorHAnsi" w:hAnsiTheme="minorHAnsi" w:cstheme="minorHAnsi"/>
          <w:szCs w:val="22"/>
          <w:lang w:val="ru-RU"/>
        </w:rPr>
        <w:t>.</w:t>
      </w:r>
    </w:p>
    <w:p w14:paraId="3697F300" w14:textId="06417CE4" w:rsidR="00BB5BA2" w:rsidRPr="001C1141" w:rsidRDefault="00BB5BA2" w:rsidP="00BB5BA2">
      <w:pPr>
        <w:tabs>
          <w:tab w:val="clear" w:pos="1134"/>
        </w:tabs>
        <w:overflowPunct/>
        <w:autoSpaceDE/>
        <w:autoSpaceDN/>
        <w:adjustRightInd/>
        <w:spacing w:after="120"/>
        <w:textAlignment w:val="auto"/>
        <w:rPr>
          <w:rFonts w:eastAsia="SimSun" w:cs="Simplified Arabic"/>
          <w:bCs/>
          <w:szCs w:val="22"/>
          <w:lang w:val="ru-RU"/>
        </w:rPr>
      </w:pPr>
      <w:r w:rsidRPr="001C1141">
        <w:rPr>
          <w:rFonts w:eastAsia="SimSun" w:cs="Simplified Arabic"/>
          <w:bCs/>
          <w:szCs w:val="19"/>
          <w:lang w:val="ru-RU"/>
        </w:rPr>
        <w:t xml:space="preserve">Документ </w:t>
      </w:r>
      <w:hyperlink r:id="rId63" w:history="1">
        <w:r w:rsidRPr="001C1141">
          <w:rPr>
            <w:rFonts w:asciiTheme="minorHAnsi" w:eastAsia="SimSun" w:hAnsiTheme="minorHAnsi" w:cstheme="minorHAnsi"/>
            <w:bCs/>
            <w:color w:val="0000FF"/>
            <w:szCs w:val="19"/>
            <w:u w:val="single"/>
            <w:lang w:val="ru-RU"/>
          </w:rPr>
          <w:t>1/454</w:t>
        </w:r>
      </w:hyperlink>
      <w:r w:rsidRPr="001C1141">
        <w:rPr>
          <w:rFonts w:eastAsia="SimSun" w:cs="Simplified Arabic"/>
          <w:bCs/>
          <w:szCs w:val="19"/>
          <w:lang w:val="ru-RU"/>
        </w:rPr>
        <w:t xml:space="preserve"> </w:t>
      </w:r>
      <w:r w:rsidRPr="001C1141">
        <w:rPr>
          <w:rFonts w:eastAsia="SimSun" w:cs="Simplified Arabic"/>
          <w:bCs/>
          <w:szCs w:val="22"/>
          <w:lang w:val="ru-RU"/>
        </w:rPr>
        <w:t xml:space="preserve">о будущем круге ведения Вопроса 1/1, первоначально представленный для дальнейшего </w:t>
      </w:r>
      <w:r w:rsidR="00506814">
        <w:rPr>
          <w:rFonts w:eastAsia="SimSun" w:cs="Simplified Arabic"/>
          <w:bCs/>
          <w:szCs w:val="22"/>
          <w:lang w:val="ru-RU"/>
        </w:rPr>
        <w:t xml:space="preserve">использования КГРЭ и </w:t>
      </w:r>
      <w:r w:rsidR="0073320F">
        <w:rPr>
          <w:rFonts w:eastAsia="SimSun" w:cs="Simplified Arabic"/>
          <w:bCs/>
          <w:szCs w:val="22"/>
          <w:lang w:val="ru-RU"/>
        </w:rPr>
        <w:t>член</w:t>
      </w:r>
      <w:r w:rsidR="00506814">
        <w:rPr>
          <w:rFonts w:eastAsia="SimSun" w:cs="Simplified Arabic"/>
          <w:bCs/>
          <w:szCs w:val="22"/>
          <w:lang w:val="ru-RU"/>
        </w:rPr>
        <w:t>ами МСЭ-D в рамках подготовки ВКРЭ-22, был дополнительно пересмотрен и уточнен в ходе 28-го собрания КГРЭ</w:t>
      </w:r>
      <w:r w:rsidRPr="001C1141">
        <w:rPr>
          <w:rFonts w:asciiTheme="minorHAnsi" w:eastAsia="SimSun" w:hAnsiTheme="minorHAnsi" w:cstheme="minorHAnsi"/>
          <w:szCs w:val="22"/>
          <w:lang w:val="ru-RU"/>
        </w:rPr>
        <w:t xml:space="preserve"> в мае 2021 года. Доработанный текст содержится в Документе </w:t>
      </w:r>
      <w:proofErr w:type="spellStart"/>
      <w:r w:rsidR="00582AAF">
        <w:fldChar w:fldCharType="begin"/>
      </w:r>
      <w:r w:rsidR="00582AAF" w:rsidRPr="008E7B9D">
        <w:rPr>
          <w:lang w:val="ru-RU"/>
        </w:rPr>
        <w:instrText xml:space="preserve"> </w:instrText>
      </w:r>
      <w:r w:rsidR="00582AAF">
        <w:instrText>HYPERLINK</w:instrText>
      </w:r>
      <w:r w:rsidR="00582AAF" w:rsidRPr="008E7B9D">
        <w:rPr>
          <w:lang w:val="ru-RU"/>
        </w:rPr>
        <w:instrText xml:space="preserve"> "</w:instrText>
      </w:r>
      <w:r w:rsidR="00582AAF">
        <w:instrText>https</w:instrText>
      </w:r>
      <w:r w:rsidR="00582AAF" w:rsidRPr="008E7B9D">
        <w:rPr>
          <w:lang w:val="ru-RU"/>
        </w:rPr>
        <w:instrText>://</w:instrText>
      </w:r>
      <w:r w:rsidR="00582AAF">
        <w:instrText>www</w:instrText>
      </w:r>
      <w:r w:rsidR="00582AAF" w:rsidRPr="008E7B9D">
        <w:rPr>
          <w:lang w:val="ru-RU"/>
        </w:rPr>
        <w:instrText>.</w:instrText>
      </w:r>
      <w:r w:rsidR="00582AAF">
        <w:instrText>itu</w:instrText>
      </w:r>
      <w:r w:rsidR="00582AAF" w:rsidRPr="008E7B9D">
        <w:rPr>
          <w:lang w:val="ru-RU"/>
        </w:rPr>
        <w:instrText>.</w:instrText>
      </w:r>
      <w:r w:rsidR="00582AAF">
        <w:instrText>int</w:instrText>
      </w:r>
      <w:r w:rsidR="00582AAF" w:rsidRPr="008E7B9D">
        <w:rPr>
          <w:lang w:val="ru-RU"/>
        </w:rPr>
        <w:instrText>/</w:instrText>
      </w:r>
      <w:r w:rsidR="00582AAF">
        <w:instrText>md</w:instrText>
      </w:r>
      <w:r w:rsidR="00582AAF" w:rsidRPr="008E7B9D">
        <w:rPr>
          <w:lang w:val="ru-RU"/>
        </w:rPr>
        <w:instrText>/</w:instrText>
      </w:r>
      <w:r w:rsidR="00582AAF">
        <w:instrText>D</w:instrText>
      </w:r>
      <w:r w:rsidR="00582AAF" w:rsidRPr="008E7B9D">
        <w:rPr>
          <w:lang w:val="ru-RU"/>
        </w:rPr>
        <w:instrText>18-</w:instrText>
      </w:r>
      <w:r w:rsidR="00582AAF">
        <w:instrText>SG</w:instrText>
      </w:r>
      <w:r w:rsidR="00582AAF" w:rsidRPr="008E7B9D">
        <w:rPr>
          <w:lang w:val="ru-RU"/>
        </w:rPr>
        <w:instrText>01.</w:instrText>
      </w:r>
      <w:r w:rsidR="00582AAF">
        <w:instrText>RGQ</w:instrText>
      </w:r>
      <w:r w:rsidR="00582AAF" w:rsidRPr="008E7B9D">
        <w:rPr>
          <w:lang w:val="ru-RU"/>
        </w:rPr>
        <w:instrText>-</w:instrText>
      </w:r>
      <w:r w:rsidR="00582AAF">
        <w:instrText>C</w:instrText>
      </w:r>
      <w:r w:rsidR="00582AAF" w:rsidRPr="008E7B9D">
        <w:rPr>
          <w:lang w:val="ru-RU"/>
        </w:rPr>
        <w:instrText>-0420/</w:instrText>
      </w:r>
      <w:r w:rsidR="00582AAF">
        <w:instrText>en</w:instrText>
      </w:r>
      <w:r w:rsidR="00582AAF" w:rsidRPr="008E7B9D">
        <w:rPr>
          <w:lang w:val="ru-RU"/>
        </w:rPr>
        <w:instrText xml:space="preserve">" </w:instrText>
      </w:r>
      <w:r w:rsidR="00582AAF">
        <w:fldChar w:fldCharType="separate"/>
      </w:r>
      <w:r w:rsidRPr="001C1141">
        <w:rPr>
          <w:rFonts w:asciiTheme="minorHAnsi" w:eastAsia="SimSun" w:hAnsiTheme="minorHAnsi" w:cstheme="minorHAnsi"/>
          <w:bCs/>
          <w:color w:val="0000FF"/>
          <w:szCs w:val="22"/>
          <w:u w:val="single"/>
          <w:lang w:val="ru-RU"/>
        </w:rPr>
        <w:t>SG1RGQ</w:t>
      </w:r>
      <w:proofErr w:type="spellEnd"/>
      <w:r w:rsidRPr="001C1141">
        <w:rPr>
          <w:rFonts w:asciiTheme="minorHAnsi" w:eastAsia="SimSun" w:hAnsiTheme="minorHAnsi" w:cstheme="minorHAnsi"/>
          <w:bCs/>
          <w:color w:val="0000FF"/>
          <w:szCs w:val="22"/>
          <w:u w:val="single"/>
          <w:lang w:val="ru-RU"/>
        </w:rPr>
        <w:t>/420</w:t>
      </w:r>
      <w:r w:rsidR="00582AAF">
        <w:rPr>
          <w:rFonts w:asciiTheme="minorHAnsi" w:eastAsia="SimSun" w:hAnsiTheme="minorHAnsi" w:cstheme="minorHAnsi"/>
          <w:bCs/>
          <w:color w:val="0000FF"/>
          <w:szCs w:val="22"/>
          <w:u w:val="single"/>
          <w:lang w:val="ru-RU"/>
        </w:rPr>
        <w:fldChar w:fldCharType="end"/>
      </w:r>
      <w:r w:rsidRPr="001C1141">
        <w:rPr>
          <w:rFonts w:asciiTheme="minorHAnsi" w:eastAsia="SimSun" w:hAnsiTheme="minorHAnsi" w:cstheme="minorHAnsi"/>
          <w:bCs/>
          <w:szCs w:val="22"/>
          <w:lang w:val="ru-RU"/>
        </w:rPr>
        <w:t>(Rev.1).</w:t>
      </w:r>
    </w:p>
    <w:p w14:paraId="7E52178B" w14:textId="0ACC1D7F" w:rsidR="00BB5BA2" w:rsidRPr="001C1141" w:rsidRDefault="00BB5BA2" w:rsidP="00BB5BA2">
      <w:pPr>
        <w:tabs>
          <w:tab w:val="clear" w:pos="1134"/>
          <w:tab w:val="left" w:pos="794"/>
          <w:tab w:val="left" w:pos="1191"/>
          <w:tab w:val="left" w:pos="1588"/>
          <w:tab w:val="left" w:pos="1985"/>
        </w:tabs>
        <w:rPr>
          <w:szCs w:val="22"/>
          <w:lang w:val="ru-RU"/>
        </w:rPr>
      </w:pPr>
      <w:bookmarkStart w:id="44" w:name="_Hlk86168232"/>
      <w:r w:rsidRPr="001C1141">
        <w:rPr>
          <w:szCs w:val="22"/>
          <w:lang w:val="ru-RU"/>
        </w:rPr>
        <w:t xml:space="preserve">На данной </w:t>
      </w:r>
      <w:hyperlink r:id="rId64" w:history="1">
        <w:r w:rsidRPr="001C1141">
          <w:rPr>
            <w:color w:val="0000FF"/>
            <w:szCs w:val="22"/>
            <w:u w:val="single"/>
            <w:lang w:val="ru-RU"/>
          </w:rPr>
          <w:t>веб-странице</w:t>
        </w:r>
      </w:hyperlink>
      <w:r w:rsidRPr="001C1141">
        <w:rPr>
          <w:szCs w:val="22"/>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а также шаги, предпринятые для организации распространения результатов работы</w:t>
      </w:r>
      <w:r w:rsidR="00B42407">
        <w:rPr>
          <w:szCs w:val="22"/>
          <w:lang w:val="ru-RU"/>
        </w:rPr>
        <w:t xml:space="preserve">, </w:t>
      </w:r>
      <w:r w:rsidR="00D941DC">
        <w:rPr>
          <w:szCs w:val="22"/>
          <w:lang w:val="ru-RU"/>
        </w:rPr>
        <w:t>чему</w:t>
      </w:r>
      <w:r w:rsidR="00B42407">
        <w:rPr>
          <w:szCs w:val="22"/>
          <w:lang w:val="ru-RU"/>
        </w:rPr>
        <w:t xml:space="preserve"> в рамках Вопроса</w:t>
      </w:r>
      <w:r w:rsidRPr="001C1141">
        <w:rPr>
          <w:szCs w:val="22"/>
          <w:lang w:val="ru-RU"/>
        </w:rPr>
        <w:t xml:space="preserve"> 1/1 </w:t>
      </w:r>
      <w:r w:rsidR="00B42407">
        <w:rPr>
          <w:szCs w:val="22"/>
          <w:lang w:val="ru-RU"/>
        </w:rPr>
        <w:t xml:space="preserve">были </w:t>
      </w:r>
      <w:r w:rsidR="00D941DC">
        <w:rPr>
          <w:szCs w:val="22"/>
          <w:lang w:val="ru-RU"/>
        </w:rPr>
        <w:t>посвящены</w:t>
      </w:r>
      <w:r w:rsidRPr="001C1141">
        <w:rPr>
          <w:szCs w:val="22"/>
          <w:lang w:val="ru-RU"/>
        </w:rPr>
        <w:t xml:space="preserve"> две сессии в</w:t>
      </w:r>
      <w:r w:rsidR="00364D33">
        <w:rPr>
          <w:szCs w:val="22"/>
          <w:lang w:val="ru-RU"/>
        </w:rPr>
        <w:t> </w:t>
      </w:r>
      <w:r w:rsidRPr="001C1141">
        <w:rPr>
          <w:szCs w:val="22"/>
          <w:lang w:val="ru-RU"/>
        </w:rPr>
        <w:t>сентябре 2018 года и сентябре 2019 года.</w:t>
      </w:r>
      <w:bookmarkEnd w:id="44"/>
    </w:p>
    <w:p w14:paraId="2E5E39D1" w14:textId="091AE4F4" w:rsidR="00BB5BA2" w:rsidRPr="001C1141" w:rsidRDefault="00215FBA" w:rsidP="00F07F2B">
      <w:pPr>
        <w:pStyle w:val="Heading2"/>
        <w:rPr>
          <w:lang w:val="ru-RU"/>
        </w:rPr>
      </w:pPr>
      <w:r w:rsidRPr="001C1141">
        <w:rPr>
          <w:lang w:val="ru-RU"/>
        </w:rPr>
        <w:t>4</w:t>
      </w:r>
      <w:r w:rsidR="00BB5BA2" w:rsidRPr="001C1141">
        <w:rPr>
          <w:lang w:val="ru-RU"/>
        </w:rPr>
        <w:t>.2</w:t>
      </w:r>
      <w:r w:rsidR="00BB5BA2" w:rsidRPr="001C1141">
        <w:rPr>
          <w:lang w:val="ru-RU"/>
        </w:rPr>
        <w:tab/>
        <w:t>Вопрос 2/1 − Стратегии, политика, регуляторные нормы и методы перехода к цифровому радиовещанию и его внедрения, а также развертывания новых услуг</w:t>
      </w:r>
    </w:p>
    <w:p w14:paraId="6FDCC663" w14:textId="4838DF03"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Отчет о результатах работы, </w:t>
      </w:r>
      <w:r w:rsidR="00B42407">
        <w:rPr>
          <w:szCs w:val="22"/>
          <w:lang w:val="ru-RU"/>
        </w:rPr>
        <w:t>содержащийся в Документе </w:t>
      </w:r>
      <w:hyperlink r:id="rId65" w:history="1">
        <w:r w:rsidRPr="001C1141">
          <w:rPr>
            <w:color w:val="0000FF"/>
            <w:szCs w:val="22"/>
            <w:u w:val="single"/>
            <w:lang w:val="ru-RU"/>
          </w:rPr>
          <w:t>1/415</w:t>
        </w:r>
      </w:hyperlink>
      <w:r w:rsidRPr="001C1141">
        <w:rPr>
          <w:szCs w:val="22"/>
          <w:lang w:val="ru-RU"/>
        </w:rPr>
        <w:t>(</w:t>
      </w:r>
      <w:proofErr w:type="spellStart"/>
      <w:r w:rsidRPr="001C1141">
        <w:rPr>
          <w:szCs w:val="22"/>
          <w:lang w:val="ru-RU"/>
        </w:rPr>
        <w:t>Rev.2</w:t>
      </w:r>
      <w:proofErr w:type="spellEnd"/>
      <w:r w:rsidRPr="001C1141">
        <w:rPr>
          <w:szCs w:val="22"/>
          <w:lang w:val="ru-RU"/>
        </w:rPr>
        <w:t xml:space="preserve">), </w:t>
      </w:r>
      <w:r w:rsidR="00364D33">
        <w:rPr>
          <w:szCs w:val="22"/>
          <w:lang w:val="ru-RU"/>
        </w:rPr>
        <w:t xml:space="preserve">был утвержден на четвертом собрании </w:t>
      </w:r>
      <w:proofErr w:type="spellStart"/>
      <w:r w:rsidR="00364D33">
        <w:rPr>
          <w:szCs w:val="22"/>
          <w:lang w:val="ru-RU"/>
        </w:rPr>
        <w:t>ИК1</w:t>
      </w:r>
      <w:proofErr w:type="spellEnd"/>
      <w:r w:rsidR="003B0797" w:rsidRPr="001C1141">
        <w:rPr>
          <w:szCs w:val="22"/>
          <w:lang w:val="ru-RU"/>
        </w:rPr>
        <w:t>, состоявшемся</w:t>
      </w:r>
      <w:r w:rsidRPr="001C1141">
        <w:rPr>
          <w:szCs w:val="22"/>
          <w:lang w:val="ru-RU"/>
        </w:rPr>
        <w:t xml:space="preserve"> </w:t>
      </w:r>
      <w:r w:rsidR="00207B7B">
        <w:rPr>
          <w:szCs w:val="22"/>
          <w:lang w:val="ru-RU"/>
        </w:rPr>
        <w:t>22–26 марта 2021 года</w:t>
      </w:r>
      <w:r w:rsidR="00506814">
        <w:rPr>
          <w:rFonts w:asciiTheme="minorHAnsi" w:hAnsiTheme="minorHAnsi" w:cstheme="minorHAnsi"/>
          <w:szCs w:val="22"/>
          <w:lang w:val="ru-RU"/>
        </w:rPr>
        <w:t>. Он был опубликован в свободном доступе на всех шести официальных языках МСЭ</w:t>
      </w:r>
      <w:r w:rsidRPr="001C1141">
        <w:rPr>
          <w:rFonts w:asciiTheme="minorHAnsi" w:hAnsiTheme="minorHAnsi" w:cstheme="minorHAnsi"/>
          <w:szCs w:val="22"/>
          <w:lang w:val="ru-RU"/>
        </w:rPr>
        <w:t xml:space="preserve"> и </w:t>
      </w:r>
      <w:r w:rsidR="004C69B0" w:rsidRPr="001C1141">
        <w:rPr>
          <w:rFonts w:asciiTheme="minorHAnsi" w:hAnsiTheme="minorHAnsi" w:cstheme="minorHAnsi"/>
          <w:szCs w:val="22"/>
          <w:lang w:val="ru-RU"/>
        </w:rPr>
        <w:t xml:space="preserve">может быть загружен </w:t>
      </w:r>
      <w:r w:rsidRPr="001C1141">
        <w:rPr>
          <w:rFonts w:asciiTheme="minorHAnsi" w:hAnsiTheme="minorHAnsi" w:cstheme="minorHAnsi"/>
          <w:szCs w:val="22"/>
          <w:lang w:val="ru-RU"/>
        </w:rPr>
        <w:t xml:space="preserve">на </w:t>
      </w:r>
      <w:hyperlink r:id="rId66" w:history="1">
        <w:r w:rsidRPr="001C1141">
          <w:rPr>
            <w:rFonts w:asciiTheme="minorHAnsi" w:hAnsiTheme="minorHAnsi" w:cstheme="minorHAnsi"/>
            <w:color w:val="0000FF"/>
            <w:szCs w:val="22"/>
            <w:u w:val="single"/>
            <w:lang w:val="ru-RU"/>
          </w:rPr>
          <w:t>веб-странице публикаций исследовательских комиссий МСЭ-D</w:t>
        </w:r>
      </w:hyperlink>
      <w:r w:rsidRPr="001C1141">
        <w:rPr>
          <w:rFonts w:asciiTheme="minorHAnsi" w:hAnsiTheme="minorHAnsi" w:cstheme="minorHAnsi"/>
          <w:szCs w:val="22"/>
          <w:lang w:val="ru-RU"/>
        </w:rPr>
        <w:t xml:space="preserve">, платформе </w:t>
      </w:r>
      <w:hyperlink r:id="rId67" w:history="1">
        <w:proofErr w:type="spellStart"/>
        <w:r w:rsidRPr="001C1141">
          <w:rPr>
            <w:rFonts w:asciiTheme="minorHAnsi" w:hAnsiTheme="minorHAnsi" w:cstheme="minorHAnsi"/>
            <w:color w:val="0000FF"/>
            <w:szCs w:val="22"/>
            <w:u w:val="single"/>
            <w:lang w:val="ru-RU"/>
          </w:rPr>
          <w:t>myITU</w:t>
        </w:r>
        <w:proofErr w:type="spellEnd"/>
      </w:hyperlink>
      <w:r w:rsidRPr="001C1141">
        <w:rPr>
          <w:rFonts w:asciiTheme="minorHAnsi" w:hAnsiTheme="minorHAnsi" w:cstheme="minorHAnsi"/>
          <w:szCs w:val="22"/>
          <w:lang w:val="ru-RU"/>
        </w:rPr>
        <w:t xml:space="preserve"> и </w:t>
      </w:r>
      <w:hyperlink r:id="rId68" w:history="1">
        <w:r w:rsidRPr="001C1141">
          <w:rPr>
            <w:rFonts w:asciiTheme="minorHAnsi" w:hAnsiTheme="minorHAnsi" w:cstheme="minorHAnsi"/>
            <w:color w:val="0000FF"/>
            <w:szCs w:val="22"/>
            <w:u w:val="single"/>
            <w:lang w:val="ru-RU"/>
          </w:rPr>
          <w:t>веб-странице публикаций МСЭ</w:t>
        </w:r>
      </w:hyperlink>
      <w:r w:rsidRPr="001C1141">
        <w:rPr>
          <w:rFonts w:asciiTheme="minorHAnsi" w:hAnsiTheme="minorHAnsi" w:cstheme="minorHAnsi"/>
          <w:szCs w:val="22"/>
          <w:lang w:val="ru-RU"/>
        </w:rPr>
        <w:t>. Отчет о результатах работы дополнен коротким видеороликом (</w:t>
      </w:r>
      <w:hyperlink r:id="rId69" w:history="1">
        <w:r w:rsidRPr="001C1141">
          <w:rPr>
            <w:rFonts w:asciiTheme="minorHAnsi" w:hAnsiTheme="minorHAnsi" w:cstheme="minorHAnsi"/>
            <w:color w:val="0000FF"/>
            <w:szCs w:val="22"/>
            <w:u w:val="single"/>
            <w:lang w:val="ru-RU"/>
          </w:rPr>
          <w:t>доступен в онлайновом режиме</w:t>
        </w:r>
      </w:hyperlink>
      <w:r w:rsidRPr="001C1141">
        <w:rPr>
          <w:rFonts w:asciiTheme="minorHAnsi" w:hAnsiTheme="minorHAnsi" w:cstheme="minorHAnsi"/>
          <w:szCs w:val="22"/>
          <w:lang w:val="ru-RU"/>
        </w:rPr>
        <w:t xml:space="preserve">), который подготовил руководящий состав </w:t>
      </w:r>
      <w:r w:rsidR="00364D33">
        <w:rPr>
          <w:rFonts w:asciiTheme="minorHAnsi" w:hAnsiTheme="minorHAnsi" w:cstheme="minorHAnsi"/>
          <w:szCs w:val="22"/>
          <w:lang w:val="ru-RU"/>
        </w:rPr>
        <w:t>при содействии Секретариата БРЭ</w:t>
      </w:r>
      <w:r w:rsidRPr="001C1141">
        <w:rPr>
          <w:rFonts w:asciiTheme="minorHAnsi" w:hAnsiTheme="minorHAnsi" w:cstheme="minorHAnsi"/>
          <w:szCs w:val="22"/>
          <w:lang w:val="ru-RU"/>
        </w:rPr>
        <w:t>.</w:t>
      </w:r>
    </w:p>
    <w:p w14:paraId="03B3BE67" w14:textId="366E367A"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Документ </w:t>
      </w:r>
      <w:hyperlink r:id="rId70" w:history="1">
        <w:r w:rsidRPr="001C1141">
          <w:rPr>
            <w:rFonts w:asciiTheme="minorHAnsi" w:hAnsiTheme="minorHAnsi" w:cstheme="minorHAnsi"/>
            <w:color w:val="0000FF"/>
            <w:szCs w:val="22"/>
            <w:u w:val="single"/>
            <w:lang w:val="ru-RU"/>
          </w:rPr>
          <w:t>1/460</w:t>
        </w:r>
      </w:hyperlink>
      <w:r w:rsidRPr="001C1141">
        <w:rPr>
          <w:szCs w:val="22"/>
          <w:lang w:val="ru-RU"/>
        </w:rPr>
        <w:t xml:space="preserve"> о будущем круге ведения Вопроса 2/1, первоначально представленный для дальнейшего </w:t>
      </w:r>
      <w:r w:rsidR="00506814">
        <w:rPr>
          <w:szCs w:val="22"/>
          <w:lang w:val="ru-RU"/>
        </w:rPr>
        <w:t xml:space="preserve">использования КГРЭ и </w:t>
      </w:r>
      <w:r w:rsidR="0073320F">
        <w:rPr>
          <w:szCs w:val="22"/>
          <w:lang w:val="ru-RU"/>
        </w:rPr>
        <w:t>член</w:t>
      </w:r>
      <w:r w:rsidR="00506814">
        <w:rPr>
          <w:szCs w:val="22"/>
          <w:lang w:val="ru-RU"/>
        </w:rPr>
        <w:t>ами МСЭ-D в рамках подготовки ВКРЭ-22, был дополнительно пересмотрен и уточнен в ходе 28-го собрания КГРЭ</w:t>
      </w:r>
      <w:r w:rsidRPr="001C1141">
        <w:rPr>
          <w:rFonts w:asciiTheme="minorHAnsi" w:hAnsiTheme="minorHAnsi" w:cstheme="minorHAnsi"/>
          <w:szCs w:val="22"/>
          <w:lang w:val="ru-RU"/>
        </w:rPr>
        <w:t xml:space="preserve"> в мае 2021 года. Доработанный текст содержится в Документе </w:t>
      </w:r>
      <w:proofErr w:type="spellStart"/>
      <w:r w:rsidR="00582AAF">
        <w:fldChar w:fldCharType="begin"/>
      </w:r>
      <w:r w:rsidR="00582AAF" w:rsidRPr="008E7B9D">
        <w:rPr>
          <w:lang w:val="ru-RU"/>
        </w:rPr>
        <w:instrText xml:space="preserve"> </w:instrText>
      </w:r>
      <w:r w:rsidR="00582AAF">
        <w:instrText>HYPERLINK</w:instrText>
      </w:r>
      <w:r w:rsidR="00582AAF" w:rsidRPr="008E7B9D">
        <w:rPr>
          <w:lang w:val="ru-RU"/>
        </w:rPr>
        <w:instrText xml:space="preserve"> "</w:instrText>
      </w:r>
      <w:r w:rsidR="00582AAF">
        <w:instrText>https</w:instrText>
      </w:r>
      <w:r w:rsidR="00582AAF" w:rsidRPr="008E7B9D">
        <w:rPr>
          <w:lang w:val="ru-RU"/>
        </w:rPr>
        <w:instrText>://</w:instrText>
      </w:r>
      <w:r w:rsidR="00582AAF">
        <w:instrText>www</w:instrText>
      </w:r>
      <w:r w:rsidR="00582AAF" w:rsidRPr="008E7B9D">
        <w:rPr>
          <w:lang w:val="ru-RU"/>
        </w:rPr>
        <w:instrText>.</w:instrText>
      </w:r>
      <w:r w:rsidR="00582AAF">
        <w:instrText>itu</w:instrText>
      </w:r>
      <w:r w:rsidR="00582AAF" w:rsidRPr="008E7B9D">
        <w:rPr>
          <w:lang w:val="ru-RU"/>
        </w:rPr>
        <w:instrText>.</w:instrText>
      </w:r>
      <w:r w:rsidR="00582AAF">
        <w:instrText>int</w:instrText>
      </w:r>
      <w:r w:rsidR="00582AAF" w:rsidRPr="008E7B9D">
        <w:rPr>
          <w:lang w:val="ru-RU"/>
        </w:rPr>
        <w:instrText>/</w:instrText>
      </w:r>
      <w:r w:rsidR="00582AAF">
        <w:instrText>md</w:instrText>
      </w:r>
      <w:r w:rsidR="00582AAF" w:rsidRPr="008E7B9D">
        <w:rPr>
          <w:lang w:val="ru-RU"/>
        </w:rPr>
        <w:instrText>/</w:instrText>
      </w:r>
      <w:r w:rsidR="00582AAF">
        <w:instrText>D</w:instrText>
      </w:r>
      <w:r w:rsidR="00582AAF" w:rsidRPr="008E7B9D">
        <w:rPr>
          <w:lang w:val="ru-RU"/>
        </w:rPr>
        <w:instrText>18-</w:instrText>
      </w:r>
      <w:r w:rsidR="00582AAF">
        <w:instrText>SG</w:instrText>
      </w:r>
      <w:r w:rsidR="00582AAF" w:rsidRPr="008E7B9D">
        <w:rPr>
          <w:lang w:val="ru-RU"/>
        </w:rPr>
        <w:instrText>01.</w:instrText>
      </w:r>
      <w:r w:rsidR="00582AAF">
        <w:instrText>RGQ</w:instrText>
      </w:r>
      <w:r w:rsidR="00582AAF" w:rsidRPr="008E7B9D">
        <w:rPr>
          <w:lang w:val="ru-RU"/>
        </w:rPr>
        <w:instrText>-</w:instrText>
      </w:r>
      <w:r w:rsidR="00582AAF">
        <w:instrText>C</w:instrText>
      </w:r>
      <w:r w:rsidR="00582AAF" w:rsidRPr="008E7B9D">
        <w:rPr>
          <w:lang w:val="ru-RU"/>
        </w:rPr>
        <w:instrText>-0421/</w:instrText>
      </w:r>
      <w:r w:rsidR="00582AAF">
        <w:instrText>en</w:instrText>
      </w:r>
      <w:r w:rsidR="00582AAF" w:rsidRPr="008E7B9D">
        <w:rPr>
          <w:lang w:val="ru-RU"/>
        </w:rPr>
        <w:instrText xml:space="preserve">" </w:instrText>
      </w:r>
      <w:r w:rsidR="00582AAF">
        <w:fldChar w:fldCharType="separate"/>
      </w:r>
      <w:r w:rsidRPr="001C1141">
        <w:rPr>
          <w:rFonts w:asciiTheme="minorHAnsi" w:hAnsiTheme="minorHAnsi" w:cstheme="minorHAnsi"/>
          <w:bCs/>
          <w:color w:val="0000FF"/>
          <w:szCs w:val="22"/>
          <w:u w:val="single"/>
          <w:lang w:val="ru-RU"/>
        </w:rPr>
        <w:t>SG1RGQ</w:t>
      </w:r>
      <w:proofErr w:type="spellEnd"/>
      <w:r w:rsidRPr="001C1141">
        <w:rPr>
          <w:rFonts w:asciiTheme="minorHAnsi" w:hAnsiTheme="minorHAnsi" w:cstheme="minorHAnsi"/>
          <w:bCs/>
          <w:color w:val="0000FF"/>
          <w:szCs w:val="22"/>
          <w:u w:val="single"/>
          <w:lang w:val="ru-RU"/>
        </w:rPr>
        <w:t>/421</w:t>
      </w:r>
      <w:r w:rsidR="00582AAF">
        <w:rPr>
          <w:rFonts w:asciiTheme="minorHAnsi" w:hAnsiTheme="minorHAnsi" w:cstheme="minorHAnsi"/>
          <w:bCs/>
          <w:color w:val="0000FF"/>
          <w:szCs w:val="22"/>
          <w:u w:val="single"/>
          <w:lang w:val="ru-RU"/>
        </w:rPr>
        <w:fldChar w:fldCharType="end"/>
      </w:r>
      <w:r w:rsidRPr="001C1141">
        <w:rPr>
          <w:rFonts w:asciiTheme="minorHAnsi" w:hAnsiTheme="minorHAnsi" w:cstheme="minorHAnsi"/>
          <w:bCs/>
          <w:szCs w:val="22"/>
          <w:lang w:val="ru-RU"/>
        </w:rPr>
        <w:t>(Rev.1)</w:t>
      </w:r>
      <w:r w:rsidRPr="001C1141">
        <w:rPr>
          <w:szCs w:val="22"/>
          <w:lang w:val="ru-RU"/>
        </w:rPr>
        <w:t>.</w:t>
      </w:r>
    </w:p>
    <w:p w14:paraId="219C2167" w14:textId="77777777" w:rsidR="00BB5BA2" w:rsidRPr="001C1141" w:rsidRDefault="00BB5BA2" w:rsidP="00BB5BA2">
      <w:pPr>
        <w:keepNext/>
        <w:tabs>
          <w:tab w:val="clear" w:pos="1134"/>
          <w:tab w:val="left" w:pos="794"/>
          <w:tab w:val="left" w:pos="1191"/>
          <w:tab w:val="left" w:pos="1588"/>
          <w:tab w:val="left" w:pos="1985"/>
        </w:tabs>
        <w:rPr>
          <w:szCs w:val="22"/>
          <w:lang w:val="ru-RU"/>
        </w:rPr>
      </w:pPr>
      <w:r w:rsidRPr="001C1141">
        <w:rPr>
          <w:szCs w:val="22"/>
          <w:lang w:val="ru-RU"/>
        </w:rPr>
        <w:t xml:space="preserve">Утверждены и выпущены следующие два ежегодных итоговых документа: </w:t>
      </w:r>
    </w:p>
    <w:p w14:paraId="7DBA37CB" w14:textId="77EFFA9E" w:rsidR="00BB5BA2" w:rsidRPr="001C1141" w:rsidRDefault="00E037DE" w:rsidP="00E037DE">
      <w:pPr>
        <w:pStyle w:val="enumlev1"/>
        <w:rPr>
          <w:lang w:val="ru-RU"/>
        </w:rPr>
      </w:pPr>
      <w:r>
        <w:rPr>
          <w:lang w:val="ru-RU"/>
        </w:rPr>
        <w:t>−</w:t>
      </w:r>
      <w:r>
        <w:rPr>
          <w:lang w:val="ru-RU"/>
        </w:rPr>
        <w:tab/>
      </w:r>
      <w:r w:rsidR="00BB5BA2" w:rsidRPr="001C1141">
        <w:rPr>
          <w:lang w:val="ru-RU"/>
        </w:rPr>
        <w:t>"</w:t>
      </w:r>
      <w:hyperlink r:id="rId71" w:history="1">
        <w:r w:rsidR="00BB5BA2" w:rsidRPr="001C1141">
          <w:rPr>
            <w:rFonts w:asciiTheme="minorHAnsi" w:hAnsiTheme="minorHAnsi" w:cstheme="minorHAnsi"/>
            <w:color w:val="0000FF"/>
            <w:u w:val="single"/>
            <w:bdr w:val="none" w:sz="0" w:space="0" w:color="auto" w:frame="1"/>
            <w:shd w:val="clear" w:color="auto" w:fill="FFFFFF"/>
            <w:lang w:val="ru-RU"/>
          </w:rPr>
          <w:t xml:space="preserve">Тенденции </w:t>
        </w:r>
        <w:r w:rsidR="00B24A1B" w:rsidRPr="001C1141">
          <w:rPr>
            <w:rFonts w:asciiTheme="minorHAnsi" w:hAnsiTheme="minorHAnsi" w:cstheme="minorHAnsi"/>
            <w:color w:val="0000FF"/>
            <w:u w:val="single"/>
            <w:bdr w:val="none" w:sz="0" w:space="0" w:color="auto" w:frame="1"/>
            <w:shd w:val="clear" w:color="auto" w:fill="FFFFFF"/>
            <w:lang w:val="ru-RU"/>
          </w:rPr>
          <w:t>развития</w:t>
        </w:r>
        <w:r w:rsidR="00BB5BA2" w:rsidRPr="001C1141">
          <w:rPr>
            <w:rFonts w:asciiTheme="minorHAnsi" w:hAnsiTheme="minorHAnsi" w:cstheme="minorHAnsi"/>
            <w:color w:val="0000FF"/>
            <w:u w:val="single"/>
            <w:bdr w:val="none" w:sz="0" w:space="0" w:color="auto" w:frame="1"/>
            <w:shd w:val="clear" w:color="auto" w:fill="FFFFFF"/>
            <w:lang w:val="ru-RU"/>
          </w:rPr>
          <w:t xml:space="preserve"> новых технологий, услуг и приложений </w:t>
        </w:r>
        <w:r w:rsidR="00B24A1B" w:rsidRPr="001C1141">
          <w:rPr>
            <w:rFonts w:asciiTheme="minorHAnsi" w:hAnsiTheme="minorHAnsi" w:cstheme="minorHAnsi"/>
            <w:color w:val="0000FF"/>
            <w:u w:val="single"/>
            <w:bdr w:val="none" w:sz="0" w:space="0" w:color="auto" w:frame="1"/>
            <w:shd w:val="clear" w:color="auto" w:fill="FFFFFF"/>
            <w:lang w:val="ru-RU"/>
          </w:rPr>
          <w:t xml:space="preserve">в сфере </w:t>
        </w:r>
        <w:r w:rsidR="00BB5BA2" w:rsidRPr="001C1141">
          <w:rPr>
            <w:rFonts w:asciiTheme="minorHAnsi" w:hAnsiTheme="minorHAnsi" w:cstheme="minorHAnsi"/>
            <w:color w:val="0000FF"/>
            <w:u w:val="single"/>
            <w:bdr w:val="none" w:sz="0" w:space="0" w:color="auto" w:frame="1"/>
            <w:shd w:val="clear" w:color="auto" w:fill="FFFFFF"/>
            <w:lang w:val="ru-RU"/>
          </w:rPr>
          <w:t>радиовещания</w:t>
        </w:r>
      </w:hyperlink>
      <w:r w:rsidR="00BB5BA2" w:rsidRPr="001C1141">
        <w:rPr>
          <w:lang w:val="ru-RU"/>
        </w:rPr>
        <w:t xml:space="preserve">" (2019 г.) и </w:t>
      </w:r>
      <w:hyperlink r:id="rId72" w:history="1">
        <w:r w:rsidR="00BB5BA2" w:rsidRPr="001C1141">
          <w:rPr>
            <w:rFonts w:asciiTheme="minorHAnsi" w:hAnsiTheme="minorHAnsi" w:cstheme="minorHAnsi"/>
            <w:color w:val="0000FF"/>
            <w:u w:val="single"/>
            <w:lang w:val="ru-RU"/>
          </w:rPr>
          <w:t>вид</w:t>
        </w:r>
        <w:r w:rsidR="00073C9A">
          <w:rPr>
            <w:rFonts w:asciiTheme="minorHAnsi" w:hAnsiTheme="minorHAnsi" w:cstheme="minorHAnsi"/>
            <w:color w:val="0000FF"/>
            <w:u w:val="single"/>
            <w:lang w:val="ru-RU"/>
          </w:rPr>
          <w:t>е</w:t>
        </w:r>
        <w:r w:rsidR="00BB5BA2" w:rsidRPr="001C1141">
          <w:rPr>
            <w:rFonts w:asciiTheme="minorHAnsi" w:hAnsiTheme="minorHAnsi" w:cstheme="minorHAnsi"/>
            <w:color w:val="0000FF"/>
            <w:u w:val="single"/>
            <w:lang w:val="ru-RU"/>
          </w:rPr>
          <w:t>оинтервью</w:t>
        </w:r>
      </w:hyperlink>
      <w:r w:rsidR="00BB5BA2" w:rsidRPr="001C1141">
        <w:rPr>
          <w:lang w:val="ru-RU"/>
        </w:rPr>
        <w:t xml:space="preserve"> с автором;</w:t>
      </w:r>
    </w:p>
    <w:p w14:paraId="6BFB5C9B" w14:textId="43142BDE" w:rsidR="00BB5BA2" w:rsidRPr="001C1141" w:rsidRDefault="00E037DE" w:rsidP="00E037DE">
      <w:pPr>
        <w:pStyle w:val="enumlev1"/>
        <w:rPr>
          <w:rFonts w:asciiTheme="minorHAnsi" w:hAnsiTheme="minorHAnsi" w:cstheme="minorHAnsi"/>
          <w:color w:val="0000FF"/>
          <w:szCs w:val="22"/>
          <w:u w:val="single"/>
          <w:lang w:val="ru-RU"/>
        </w:rPr>
      </w:pPr>
      <w:r>
        <w:rPr>
          <w:rFonts w:asciiTheme="minorHAnsi" w:hAnsiTheme="minorHAnsi" w:cstheme="minorHAnsi"/>
          <w:szCs w:val="22"/>
          <w:lang w:val="ru-RU"/>
        </w:rPr>
        <w:t>−</w:t>
      </w:r>
      <w:r>
        <w:rPr>
          <w:rFonts w:asciiTheme="minorHAnsi" w:hAnsiTheme="minorHAnsi" w:cstheme="minorHAnsi"/>
          <w:szCs w:val="22"/>
          <w:lang w:val="ru-RU"/>
        </w:rPr>
        <w:tab/>
      </w:r>
      <w:r w:rsidR="00BB5BA2" w:rsidRPr="001C1141">
        <w:rPr>
          <w:rFonts w:asciiTheme="minorHAnsi" w:hAnsiTheme="minorHAnsi" w:cstheme="minorHAnsi"/>
          <w:szCs w:val="22"/>
          <w:lang w:val="ru-RU"/>
        </w:rPr>
        <w:t>"</w:t>
      </w:r>
      <w:hyperlink r:id="rId73" w:history="1">
        <w:r w:rsidR="00B24A1B" w:rsidRPr="001C1141">
          <w:rPr>
            <w:rFonts w:asciiTheme="minorHAnsi" w:hAnsiTheme="minorHAnsi" w:cstheme="minorHAnsi"/>
            <w:color w:val="0000FF"/>
            <w:szCs w:val="22"/>
            <w:u w:val="single"/>
            <w:lang w:val="ru-RU"/>
          </w:rPr>
          <w:t>Факторы, касающиеся</w:t>
        </w:r>
        <w:r w:rsidR="00BB5BA2" w:rsidRPr="001C1141">
          <w:rPr>
            <w:rFonts w:asciiTheme="minorHAnsi" w:hAnsiTheme="minorHAnsi" w:cstheme="minorHAnsi"/>
            <w:color w:val="0000FF"/>
            <w:szCs w:val="22"/>
            <w:u w:val="single"/>
            <w:lang w:val="ru-RU"/>
          </w:rPr>
          <w:t xml:space="preserve"> структуры затрат на переход </w:t>
        </w:r>
        <w:r w:rsidR="00B24A1B" w:rsidRPr="001C1141">
          <w:rPr>
            <w:rFonts w:asciiTheme="minorHAnsi" w:hAnsiTheme="minorHAnsi" w:cstheme="minorHAnsi"/>
            <w:color w:val="0000FF"/>
            <w:szCs w:val="22"/>
            <w:u w:val="single"/>
            <w:lang w:val="ru-RU"/>
          </w:rPr>
          <w:t>к</w:t>
        </w:r>
        <w:r w:rsidR="00BB5BA2" w:rsidRPr="001C1141">
          <w:rPr>
            <w:rFonts w:asciiTheme="minorHAnsi" w:hAnsiTheme="minorHAnsi" w:cstheme="minorHAnsi"/>
            <w:color w:val="0000FF"/>
            <w:szCs w:val="22"/>
            <w:u w:val="single"/>
            <w:lang w:val="ru-RU"/>
          </w:rPr>
          <w:t xml:space="preserve"> цифрово</w:t>
        </w:r>
        <w:r w:rsidR="00B24A1B" w:rsidRPr="001C1141">
          <w:rPr>
            <w:rFonts w:asciiTheme="minorHAnsi" w:hAnsiTheme="minorHAnsi" w:cstheme="minorHAnsi"/>
            <w:color w:val="0000FF"/>
            <w:szCs w:val="22"/>
            <w:u w:val="single"/>
            <w:lang w:val="ru-RU"/>
          </w:rPr>
          <w:t>му</w:t>
        </w:r>
        <w:r w:rsidR="00BB5BA2" w:rsidRPr="001C1141">
          <w:rPr>
            <w:rFonts w:asciiTheme="minorHAnsi" w:hAnsiTheme="minorHAnsi" w:cstheme="minorHAnsi"/>
            <w:color w:val="0000FF"/>
            <w:szCs w:val="22"/>
            <w:u w:val="single"/>
            <w:lang w:val="ru-RU"/>
          </w:rPr>
          <w:t xml:space="preserve"> </w:t>
        </w:r>
        <w:r w:rsidR="00B24A1B" w:rsidRPr="001C1141">
          <w:rPr>
            <w:rFonts w:asciiTheme="minorHAnsi" w:hAnsiTheme="minorHAnsi" w:cstheme="minorHAnsi"/>
            <w:color w:val="0000FF"/>
            <w:szCs w:val="22"/>
            <w:u w:val="single"/>
            <w:lang w:val="ru-RU"/>
          </w:rPr>
          <w:t>радио</w:t>
        </w:r>
        <w:r w:rsidR="00BB5BA2" w:rsidRPr="001C1141">
          <w:rPr>
            <w:rFonts w:asciiTheme="minorHAnsi" w:hAnsiTheme="minorHAnsi" w:cstheme="minorHAnsi"/>
            <w:color w:val="0000FF"/>
            <w:szCs w:val="22"/>
            <w:u w:val="single"/>
            <w:lang w:val="ru-RU"/>
          </w:rPr>
          <w:t>вещани</w:t>
        </w:r>
        <w:r w:rsidR="00B24A1B" w:rsidRPr="001C1141">
          <w:rPr>
            <w:rFonts w:asciiTheme="minorHAnsi" w:hAnsiTheme="minorHAnsi" w:cstheme="minorHAnsi"/>
            <w:color w:val="0000FF"/>
            <w:szCs w:val="22"/>
            <w:u w:val="single"/>
            <w:lang w:val="ru-RU"/>
          </w:rPr>
          <w:t>ю</w:t>
        </w:r>
        <w:r w:rsidR="00BB5BA2" w:rsidRPr="001C1141">
          <w:rPr>
            <w:rFonts w:asciiTheme="minorHAnsi" w:hAnsiTheme="minorHAnsi" w:cstheme="minorHAnsi"/>
            <w:color w:val="0000FF"/>
            <w:szCs w:val="22"/>
            <w:u w:val="single"/>
            <w:lang w:val="ru-RU"/>
          </w:rPr>
          <w:t xml:space="preserve">, включая </w:t>
        </w:r>
        <w:r w:rsidR="00B24A1B" w:rsidRPr="001C1141">
          <w:rPr>
            <w:rFonts w:asciiTheme="minorHAnsi" w:hAnsiTheme="minorHAnsi" w:cstheme="minorHAnsi"/>
            <w:color w:val="0000FF"/>
            <w:szCs w:val="22"/>
            <w:u w:val="single"/>
            <w:lang w:val="ru-RU"/>
          </w:rPr>
          <w:t xml:space="preserve">внедрение </w:t>
        </w:r>
        <w:r w:rsidR="00BB5BA2" w:rsidRPr="001C1141">
          <w:rPr>
            <w:rFonts w:asciiTheme="minorHAnsi" w:hAnsiTheme="minorHAnsi" w:cstheme="minorHAnsi"/>
            <w:color w:val="0000FF"/>
            <w:szCs w:val="22"/>
            <w:u w:val="single"/>
            <w:lang w:val="ru-RU"/>
          </w:rPr>
          <w:t>новы</w:t>
        </w:r>
        <w:r w:rsidR="00B24A1B" w:rsidRPr="001C1141">
          <w:rPr>
            <w:rFonts w:asciiTheme="minorHAnsi" w:hAnsiTheme="minorHAnsi" w:cstheme="minorHAnsi"/>
            <w:color w:val="0000FF"/>
            <w:szCs w:val="22"/>
            <w:u w:val="single"/>
            <w:lang w:val="ru-RU"/>
          </w:rPr>
          <w:t>х</w:t>
        </w:r>
        <w:r w:rsidR="00BB5BA2" w:rsidRPr="001C1141">
          <w:rPr>
            <w:rFonts w:asciiTheme="minorHAnsi" w:hAnsiTheme="minorHAnsi" w:cstheme="minorHAnsi"/>
            <w:color w:val="0000FF"/>
            <w:szCs w:val="22"/>
            <w:u w:val="single"/>
            <w:lang w:val="ru-RU"/>
          </w:rPr>
          <w:t xml:space="preserve"> услуг и приложени</w:t>
        </w:r>
        <w:r w:rsidR="00B24A1B" w:rsidRPr="001C1141">
          <w:rPr>
            <w:rFonts w:asciiTheme="minorHAnsi" w:hAnsiTheme="minorHAnsi" w:cstheme="minorHAnsi"/>
            <w:color w:val="0000FF"/>
            <w:szCs w:val="22"/>
            <w:u w:val="single"/>
            <w:lang w:val="ru-RU"/>
          </w:rPr>
          <w:t>й</w:t>
        </w:r>
      </w:hyperlink>
      <w:r w:rsidR="00BB5BA2" w:rsidRPr="001C1141">
        <w:rPr>
          <w:rFonts w:asciiTheme="minorHAnsi" w:hAnsiTheme="minorHAnsi" w:cstheme="minorHAnsi"/>
          <w:szCs w:val="22"/>
          <w:lang w:val="ru-RU"/>
        </w:rPr>
        <w:t>"(</w:t>
      </w:r>
      <w:r w:rsidR="00BB5BA2" w:rsidRPr="00E037DE">
        <w:rPr>
          <w:lang w:val="ru-RU"/>
        </w:rPr>
        <w:t>2020</w:t>
      </w:r>
      <w:r w:rsidR="00BB5BA2" w:rsidRPr="001C1141">
        <w:rPr>
          <w:rFonts w:asciiTheme="minorHAnsi" w:hAnsiTheme="minorHAnsi" w:cstheme="minorHAnsi"/>
          <w:szCs w:val="22"/>
          <w:lang w:val="ru-RU"/>
        </w:rPr>
        <w:t xml:space="preserve"> г.), а также </w:t>
      </w:r>
      <w:hyperlink r:id="rId74" w:history="1">
        <w:r w:rsidR="00BB5BA2" w:rsidRPr="001C1141">
          <w:rPr>
            <w:rFonts w:asciiTheme="minorHAnsi" w:hAnsiTheme="minorHAnsi" w:cstheme="minorHAnsi"/>
            <w:color w:val="0000FF"/>
            <w:szCs w:val="22"/>
            <w:u w:val="single"/>
            <w:lang w:val="ru-RU"/>
          </w:rPr>
          <w:t>видеоинтервью</w:t>
        </w:r>
      </w:hyperlink>
      <w:r w:rsidR="00BB5BA2" w:rsidRPr="001C1141">
        <w:rPr>
          <w:rFonts w:asciiTheme="minorHAnsi" w:hAnsiTheme="minorHAnsi" w:cstheme="minorHAnsi"/>
          <w:szCs w:val="22"/>
          <w:lang w:val="ru-RU"/>
        </w:rPr>
        <w:t xml:space="preserve"> с автором и статья в </w:t>
      </w:r>
      <w:hyperlink r:id="rId75" w:history="1">
        <w:r w:rsidR="00BB5BA2" w:rsidRPr="001C1141">
          <w:rPr>
            <w:rFonts w:asciiTheme="minorHAnsi" w:hAnsiTheme="minorHAnsi" w:cstheme="minorHAnsi"/>
            <w:color w:val="0000FF"/>
            <w:szCs w:val="22"/>
            <w:u w:val="single"/>
            <w:lang w:val="ru-RU"/>
          </w:rPr>
          <w:t>новостном блоге МСЭ</w:t>
        </w:r>
      </w:hyperlink>
      <w:r w:rsidR="00BB5BA2" w:rsidRPr="001C1141">
        <w:rPr>
          <w:rFonts w:asciiTheme="minorHAnsi" w:hAnsiTheme="minorHAnsi" w:cstheme="minorHAnsi"/>
          <w:szCs w:val="22"/>
          <w:lang w:val="ru-RU"/>
        </w:rPr>
        <w:t>.</w:t>
      </w:r>
    </w:p>
    <w:p w14:paraId="251C9BE0" w14:textId="2D329F5A"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На данной </w:t>
      </w:r>
      <w:hyperlink r:id="rId76" w:history="1">
        <w:r w:rsidRPr="001C1141">
          <w:rPr>
            <w:color w:val="0000FF"/>
            <w:szCs w:val="22"/>
            <w:u w:val="single"/>
            <w:lang w:val="ru-RU"/>
          </w:rPr>
          <w:t>веб-странице</w:t>
        </w:r>
      </w:hyperlink>
      <w:r w:rsidRPr="001C1141">
        <w:rPr>
          <w:szCs w:val="22"/>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а также шаги, предпринятые для организации распространения результатов работы</w:t>
      </w:r>
      <w:r w:rsidR="00B42407">
        <w:rPr>
          <w:szCs w:val="22"/>
          <w:lang w:val="ru-RU"/>
        </w:rPr>
        <w:t xml:space="preserve">, </w:t>
      </w:r>
      <w:r w:rsidR="00D941DC">
        <w:rPr>
          <w:szCs w:val="22"/>
          <w:lang w:val="ru-RU"/>
        </w:rPr>
        <w:t>чему в рамках</w:t>
      </w:r>
      <w:r w:rsidR="00B42407" w:rsidRPr="009D4583">
        <w:rPr>
          <w:szCs w:val="22"/>
          <w:lang w:val="ru-RU"/>
        </w:rPr>
        <w:t xml:space="preserve"> Вопрос</w:t>
      </w:r>
      <w:r w:rsidR="00D941DC">
        <w:rPr>
          <w:szCs w:val="22"/>
          <w:lang w:val="ru-RU"/>
        </w:rPr>
        <w:t>а</w:t>
      </w:r>
      <w:r w:rsidRPr="009D4583">
        <w:rPr>
          <w:szCs w:val="22"/>
          <w:lang w:val="ru-RU"/>
        </w:rPr>
        <w:t xml:space="preserve"> 2/1 </w:t>
      </w:r>
      <w:r w:rsidR="009D4583" w:rsidRPr="009D4583">
        <w:rPr>
          <w:szCs w:val="22"/>
          <w:lang w:val="ru-RU"/>
        </w:rPr>
        <w:t>был</w:t>
      </w:r>
      <w:r w:rsidR="00D941DC">
        <w:rPr>
          <w:szCs w:val="22"/>
          <w:lang w:val="ru-RU"/>
        </w:rPr>
        <w:t>и посвящены</w:t>
      </w:r>
      <w:r w:rsidRPr="009D4583">
        <w:rPr>
          <w:szCs w:val="22"/>
          <w:lang w:val="ru-RU"/>
        </w:rPr>
        <w:t xml:space="preserve"> четыре сесси</w:t>
      </w:r>
      <w:r w:rsidR="00D941DC">
        <w:rPr>
          <w:szCs w:val="22"/>
          <w:lang w:val="ru-RU"/>
        </w:rPr>
        <w:t>и</w:t>
      </w:r>
      <w:r w:rsidRPr="009D4583">
        <w:rPr>
          <w:szCs w:val="22"/>
          <w:lang w:val="ru-RU"/>
        </w:rPr>
        <w:t xml:space="preserve"> в марте 2019, феврале</w:t>
      </w:r>
      <w:r w:rsidR="009D4583">
        <w:rPr>
          <w:szCs w:val="22"/>
          <w:lang w:val="ru-RU"/>
        </w:rPr>
        <w:t>,</w:t>
      </w:r>
      <w:r w:rsidRPr="009D4583">
        <w:rPr>
          <w:szCs w:val="22"/>
          <w:lang w:val="ru-RU"/>
        </w:rPr>
        <w:t xml:space="preserve"> июле 2020 года</w:t>
      </w:r>
      <w:r w:rsidR="009D4583">
        <w:rPr>
          <w:szCs w:val="22"/>
          <w:lang w:val="ru-RU"/>
        </w:rPr>
        <w:t xml:space="preserve"> и</w:t>
      </w:r>
      <w:r w:rsidRPr="009D4583">
        <w:rPr>
          <w:szCs w:val="22"/>
          <w:lang w:val="ru-RU"/>
        </w:rPr>
        <w:t xml:space="preserve"> апреле</w:t>
      </w:r>
      <w:r w:rsidRPr="001C1141">
        <w:rPr>
          <w:szCs w:val="22"/>
          <w:lang w:val="ru-RU"/>
        </w:rPr>
        <w:t xml:space="preserve"> 2021 года.</w:t>
      </w:r>
    </w:p>
    <w:p w14:paraId="559493B3" w14:textId="69631E5A" w:rsidR="00BB5BA2" w:rsidRPr="001C1141" w:rsidRDefault="00215FBA" w:rsidP="00F07F2B">
      <w:pPr>
        <w:pStyle w:val="Heading2"/>
        <w:rPr>
          <w:lang w:val="ru-RU"/>
        </w:rPr>
      </w:pPr>
      <w:r w:rsidRPr="001C1141">
        <w:rPr>
          <w:lang w:val="ru-RU"/>
        </w:rPr>
        <w:t>4</w:t>
      </w:r>
      <w:r w:rsidR="00BB5BA2" w:rsidRPr="001C1141">
        <w:rPr>
          <w:lang w:val="ru-RU"/>
        </w:rPr>
        <w:t>.3</w:t>
      </w:r>
      <w:r w:rsidR="00BB5BA2" w:rsidRPr="001C1141">
        <w:rPr>
          <w:lang w:val="ru-RU"/>
        </w:rPr>
        <w:tab/>
        <w:t>Вопрос 3/1 − Появляющиеся технологии, в том числе облачные вычисления, мобильные услуги и услуги OTT: проблемы и возможности, а также экономические и политические последствия для развивающихся стран</w:t>
      </w:r>
    </w:p>
    <w:p w14:paraId="3FF32420" w14:textId="7A52323C"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Отчет о результатах работы, </w:t>
      </w:r>
      <w:r w:rsidR="00B42407">
        <w:rPr>
          <w:szCs w:val="22"/>
          <w:lang w:val="ru-RU"/>
        </w:rPr>
        <w:t>содержащийся в Документе </w:t>
      </w:r>
      <w:hyperlink r:id="rId77" w:history="1">
        <w:r w:rsidRPr="001C1141">
          <w:rPr>
            <w:rFonts w:asciiTheme="minorHAnsi" w:hAnsiTheme="minorHAnsi" w:cstheme="minorHAnsi"/>
            <w:color w:val="0000FF"/>
            <w:szCs w:val="22"/>
            <w:u w:val="single"/>
            <w:lang w:val="ru-RU"/>
          </w:rPr>
          <w:t>1/416</w:t>
        </w:r>
      </w:hyperlink>
      <w:r w:rsidRPr="001C1141">
        <w:rPr>
          <w:szCs w:val="22"/>
          <w:lang w:val="ru-RU"/>
        </w:rPr>
        <w:t xml:space="preserve">(Rev.1), </w:t>
      </w:r>
      <w:r w:rsidR="00364D33">
        <w:rPr>
          <w:szCs w:val="22"/>
          <w:lang w:val="ru-RU"/>
        </w:rPr>
        <w:t xml:space="preserve">был утвержден на четвертом собрании </w:t>
      </w:r>
      <w:proofErr w:type="spellStart"/>
      <w:r w:rsidR="00364D33">
        <w:rPr>
          <w:szCs w:val="22"/>
          <w:lang w:val="ru-RU"/>
        </w:rPr>
        <w:t>ИК1</w:t>
      </w:r>
      <w:proofErr w:type="spellEnd"/>
      <w:r w:rsidR="00863F6F" w:rsidRPr="001C1141">
        <w:rPr>
          <w:szCs w:val="22"/>
          <w:lang w:val="ru-RU"/>
        </w:rPr>
        <w:t>, состоявшемся</w:t>
      </w:r>
      <w:r w:rsidRPr="001C1141">
        <w:rPr>
          <w:szCs w:val="22"/>
          <w:lang w:val="ru-RU"/>
        </w:rPr>
        <w:t xml:space="preserve"> </w:t>
      </w:r>
      <w:r w:rsidR="00207B7B">
        <w:rPr>
          <w:szCs w:val="22"/>
          <w:lang w:val="ru-RU"/>
        </w:rPr>
        <w:t>22–26 марта 2021 года</w:t>
      </w:r>
      <w:r w:rsidR="00506814">
        <w:rPr>
          <w:rFonts w:asciiTheme="minorHAnsi" w:hAnsiTheme="minorHAnsi" w:cstheme="minorHAnsi"/>
          <w:szCs w:val="22"/>
          <w:lang w:val="ru-RU"/>
        </w:rPr>
        <w:t>. Он был опубликован в свободном доступе на всех шести официальных языках МСЭ</w:t>
      </w:r>
      <w:r w:rsidRPr="001C1141">
        <w:rPr>
          <w:rFonts w:asciiTheme="minorHAnsi" w:hAnsiTheme="minorHAnsi" w:cstheme="minorHAnsi"/>
          <w:szCs w:val="22"/>
          <w:lang w:val="ru-RU"/>
        </w:rPr>
        <w:t xml:space="preserve"> и </w:t>
      </w:r>
      <w:r w:rsidR="004C69B0" w:rsidRPr="001C1141">
        <w:rPr>
          <w:rFonts w:asciiTheme="minorHAnsi" w:hAnsiTheme="minorHAnsi" w:cstheme="minorHAnsi"/>
          <w:szCs w:val="22"/>
          <w:lang w:val="ru-RU"/>
        </w:rPr>
        <w:t xml:space="preserve">может быть загружен </w:t>
      </w:r>
      <w:r w:rsidRPr="001C1141">
        <w:rPr>
          <w:rFonts w:asciiTheme="minorHAnsi" w:hAnsiTheme="minorHAnsi" w:cstheme="minorHAnsi"/>
          <w:szCs w:val="22"/>
          <w:lang w:val="ru-RU"/>
        </w:rPr>
        <w:t xml:space="preserve">на </w:t>
      </w:r>
      <w:hyperlink r:id="rId78" w:history="1">
        <w:r w:rsidRPr="001C1141">
          <w:rPr>
            <w:rFonts w:asciiTheme="minorHAnsi" w:hAnsiTheme="minorHAnsi" w:cstheme="minorHAnsi"/>
            <w:color w:val="0000FF"/>
            <w:szCs w:val="22"/>
            <w:u w:val="single"/>
            <w:lang w:val="ru-RU"/>
          </w:rPr>
          <w:t xml:space="preserve">веб-странице публикаций </w:t>
        </w:r>
        <w:r w:rsidRPr="001C1141">
          <w:rPr>
            <w:rFonts w:asciiTheme="minorHAnsi" w:hAnsiTheme="minorHAnsi" w:cstheme="minorHAnsi"/>
            <w:color w:val="0000FF"/>
            <w:szCs w:val="22"/>
            <w:u w:val="single"/>
            <w:lang w:val="ru-RU"/>
          </w:rPr>
          <w:lastRenderedPageBreak/>
          <w:t>исследовательских комиссий МСЭ-D</w:t>
        </w:r>
      </w:hyperlink>
      <w:r w:rsidRPr="001C1141">
        <w:rPr>
          <w:rFonts w:asciiTheme="minorHAnsi" w:hAnsiTheme="minorHAnsi" w:cstheme="minorHAnsi"/>
          <w:szCs w:val="22"/>
          <w:lang w:val="ru-RU"/>
        </w:rPr>
        <w:t xml:space="preserve">, платформе </w:t>
      </w:r>
      <w:hyperlink r:id="rId79" w:history="1">
        <w:proofErr w:type="spellStart"/>
        <w:r w:rsidRPr="001C1141">
          <w:rPr>
            <w:rFonts w:asciiTheme="minorHAnsi" w:hAnsiTheme="minorHAnsi" w:cstheme="minorHAnsi"/>
            <w:color w:val="0000FF"/>
            <w:szCs w:val="22"/>
            <w:u w:val="single"/>
            <w:lang w:val="ru-RU"/>
          </w:rPr>
          <w:t>myITU</w:t>
        </w:r>
        <w:proofErr w:type="spellEnd"/>
      </w:hyperlink>
      <w:r w:rsidRPr="001C1141">
        <w:rPr>
          <w:rFonts w:asciiTheme="minorHAnsi" w:hAnsiTheme="minorHAnsi" w:cstheme="minorHAnsi"/>
          <w:szCs w:val="22"/>
          <w:lang w:val="ru-RU"/>
        </w:rPr>
        <w:t xml:space="preserve"> и </w:t>
      </w:r>
      <w:hyperlink r:id="rId80" w:history="1">
        <w:r w:rsidRPr="001C1141">
          <w:rPr>
            <w:rFonts w:asciiTheme="minorHAnsi" w:hAnsiTheme="minorHAnsi" w:cstheme="minorHAnsi"/>
            <w:color w:val="0000FF"/>
            <w:szCs w:val="22"/>
            <w:u w:val="single"/>
            <w:lang w:val="ru-RU"/>
          </w:rPr>
          <w:t>веб-странице публикаций МСЭ</w:t>
        </w:r>
      </w:hyperlink>
      <w:r w:rsidRPr="001C1141">
        <w:rPr>
          <w:rFonts w:asciiTheme="minorHAnsi" w:hAnsiTheme="minorHAnsi" w:cstheme="minorHAnsi"/>
          <w:szCs w:val="22"/>
          <w:lang w:val="ru-RU"/>
        </w:rPr>
        <w:t>. Отчет о результатах работы дополнен коротким видеороликом (</w:t>
      </w:r>
      <w:hyperlink r:id="rId81" w:history="1">
        <w:r w:rsidRPr="001C1141">
          <w:rPr>
            <w:rFonts w:asciiTheme="minorHAnsi" w:hAnsiTheme="minorHAnsi" w:cstheme="minorHAnsi"/>
            <w:color w:val="0000FF"/>
            <w:szCs w:val="22"/>
            <w:u w:val="single"/>
            <w:lang w:val="ru-RU"/>
          </w:rPr>
          <w:t>доступен в онлайновом режиме</w:t>
        </w:r>
      </w:hyperlink>
      <w:r w:rsidRPr="001C1141">
        <w:rPr>
          <w:rFonts w:asciiTheme="minorHAnsi" w:hAnsiTheme="minorHAnsi" w:cstheme="minorHAnsi"/>
          <w:szCs w:val="22"/>
          <w:lang w:val="ru-RU"/>
        </w:rPr>
        <w:t xml:space="preserve">), который подготовил руководящий состав </w:t>
      </w:r>
      <w:r w:rsidR="00364D33">
        <w:rPr>
          <w:rFonts w:asciiTheme="minorHAnsi" w:hAnsiTheme="minorHAnsi" w:cstheme="minorHAnsi"/>
          <w:szCs w:val="22"/>
          <w:lang w:val="ru-RU"/>
        </w:rPr>
        <w:t>при содействии Секретариата БРЭ</w:t>
      </w:r>
      <w:r w:rsidRPr="001C1141">
        <w:rPr>
          <w:rFonts w:asciiTheme="minorHAnsi" w:hAnsiTheme="minorHAnsi" w:cstheme="minorHAnsi"/>
          <w:szCs w:val="22"/>
          <w:lang w:val="ru-RU"/>
        </w:rPr>
        <w:t>.</w:t>
      </w:r>
    </w:p>
    <w:p w14:paraId="6DBDC141" w14:textId="7680415C" w:rsidR="00BB5BA2" w:rsidRPr="001C1141" w:rsidRDefault="00BB5BA2" w:rsidP="00BB5BA2">
      <w:pPr>
        <w:tabs>
          <w:tab w:val="clear" w:pos="1134"/>
          <w:tab w:val="left" w:pos="794"/>
          <w:tab w:val="left" w:pos="1191"/>
          <w:tab w:val="left" w:pos="1588"/>
          <w:tab w:val="left" w:pos="1985"/>
        </w:tabs>
        <w:rPr>
          <w:rFonts w:asciiTheme="minorHAnsi" w:hAnsiTheme="minorHAnsi" w:cstheme="minorHAnsi"/>
          <w:bCs/>
          <w:szCs w:val="22"/>
          <w:lang w:val="ru-RU"/>
        </w:rPr>
      </w:pPr>
      <w:r w:rsidRPr="001C1141">
        <w:rPr>
          <w:szCs w:val="22"/>
          <w:lang w:val="ru-RU"/>
        </w:rPr>
        <w:t xml:space="preserve">Документ </w:t>
      </w:r>
      <w:hyperlink r:id="rId82" w:history="1">
        <w:r w:rsidRPr="001C1141">
          <w:rPr>
            <w:rFonts w:asciiTheme="minorHAnsi" w:hAnsiTheme="minorHAnsi" w:cstheme="minorHAnsi"/>
            <w:color w:val="0000FF"/>
            <w:szCs w:val="22"/>
            <w:u w:val="single"/>
            <w:lang w:val="ru-RU"/>
          </w:rPr>
          <w:t>1/468</w:t>
        </w:r>
      </w:hyperlink>
      <w:r w:rsidRPr="001C1141">
        <w:rPr>
          <w:szCs w:val="22"/>
          <w:lang w:val="ru-RU"/>
        </w:rPr>
        <w:t xml:space="preserve"> о будущем круге ведения Вопроса 3/1, первоначально представленный для дальнейшего </w:t>
      </w:r>
      <w:r w:rsidR="00506814">
        <w:rPr>
          <w:szCs w:val="22"/>
          <w:lang w:val="ru-RU"/>
        </w:rPr>
        <w:t xml:space="preserve">использования КГРЭ и </w:t>
      </w:r>
      <w:r w:rsidR="0073320F">
        <w:rPr>
          <w:szCs w:val="22"/>
          <w:lang w:val="ru-RU"/>
        </w:rPr>
        <w:t>член</w:t>
      </w:r>
      <w:r w:rsidR="00506814">
        <w:rPr>
          <w:szCs w:val="22"/>
          <w:lang w:val="ru-RU"/>
        </w:rPr>
        <w:t>ами МСЭ-D в рамках подготовки ВКРЭ-22, был дополнительно пересмотрен и уточнен в ходе 28-го собрания КГРЭ</w:t>
      </w:r>
      <w:r w:rsidRPr="001C1141">
        <w:rPr>
          <w:rFonts w:asciiTheme="minorHAnsi" w:hAnsiTheme="minorHAnsi" w:cstheme="minorHAnsi"/>
          <w:szCs w:val="22"/>
          <w:lang w:val="ru-RU"/>
        </w:rPr>
        <w:t xml:space="preserve"> в мае 2021 года. Доработанный текст содержится в Документе </w:t>
      </w:r>
      <w:proofErr w:type="spellStart"/>
      <w:r w:rsidR="00582AAF">
        <w:fldChar w:fldCharType="begin"/>
      </w:r>
      <w:r w:rsidR="00582AAF" w:rsidRPr="008E7B9D">
        <w:rPr>
          <w:lang w:val="ru-RU"/>
        </w:rPr>
        <w:instrText xml:space="preserve"> </w:instrText>
      </w:r>
      <w:r w:rsidR="00582AAF">
        <w:instrText>HYPERLINK</w:instrText>
      </w:r>
      <w:r w:rsidR="00582AAF" w:rsidRPr="008E7B9D">
        <w:rPr>
          <w:lang w:val="ru-RU"/>
        </w:rPr>
        <w:instrText xml:space="preserve"> "</w:instrText>
      </w:r>
      <w:r w:rsidR="00582AAF">
        <w:instrText>https</w:instrText>
      </w:r>
      <w:r w:rsidR="00582AAF" w:rsidRPr="008E7B9D">
        <w:rPr>
          <w:lang w:val="ru-RU"/>
        </w:rPr>
        <w:instrText>://</w:instrText>
      </w:r>
      <w:r w:rsidR="00582AAF">
        <w:instrText>www</w:instrText>
      </w:r>
      <w:r w:rsidR="00582AAF" w:rsidRPr="008E7B9D">
        <w:rPr>
          <w:lang w:val="ru-RU"/>
        </w:rPr>
        <w:instrText>.</w:instrText>
      </w:r>
      <w:r w:rsidR="00582AAF">
        <w:instrText>itu</w:instrText>
      </w:r>
      <w:r w:rsidR="00582AAF" w:rsidRPr="008E7B9D">
        <w:rPr>
          <w:lang w:val="ru-RU"/>
        </w:rPr>
        <w:instrText>.</w:instrText>
      </w:r>
      <w:r w:rsidR="00582AAF">
        <w:instrText>int</w:instrText>
      </w:r>
      <w:r w:rsidR="00582AAF" w:rsidRPr="008E7B9D">
        <w:rPr>
          <w:lang w:val="ru-RU"/>
        </w:rPr>
        <w:instrText>/</w:instrText>
      </w:r>
      <w:r w:rsidR="00582AAF">
        <w:instrText>md</w:instrText>
      </w:r>
      <w:r w:rsidR="00582AAF" w:rsidRPr="008E7B9D">
        <w:rPr>
          <w:lang w:val="ru-RU"/>
        </w:rPr>
        <w:instrText>/</w:instrText>
      </w:r>
      <w:r w:rsidR="00582AAF">
        <w:instrText>D</w:instrText>
      </w:r>
      <w:r w:rsidR="00582AAF" w:rsidRPr="008E7B9D">
        <w:rPr>
          <w:lang w:val="ru-RU"/>
        </w:rPr>
        <w:instrText>18-</w:instrText>
      </w:r>
      <w:r w:rsidR="00582AAF">
        <w:instrText>SG</w:instrText>
      </w:r>
      <w:r w:rsidR="00582AAF" w:rsidRPr="008E7B9D">
        <w:rPr>
          <w:lang w:val="ru-RU"/>
        </w:rPr>
        <w:instrText>01.</w:instrText>
      </w:r>
      <w:r w:rsidR="00582AAF">
        <w:instrText>RGQ</w:instrText>
      </w:r>
      <w:r w:rsidR="00582AAF" w:rsidRPr="008E7B9D">
        <w:rPr>
          <w:lang w:val="ru-RU"/>
        </w:rPr>
        <w:instrText>-</w:instrText>
      </w:r>
      <w:r w:rsidR="00582AAF">
        <w:instrText>C</w:instrText>
      </w:r>
      <w:r w:rsidR="00582AAF" w:rsidRPr="008E7B9D">
        <w:rPr>
          <w:lang w:val="ru-RU"/>
        </w:rPr>
        <w:instrText>-0422/</w:instrText>
      </w:r>
      <w:r w:rsidR="00582AAF">
        <w:instrText>en</w:instrText>
      </w:r>
      <w:r w:rsidR="00582AAF" w:rsidRPr="008E7B9D">
        <w:rPr>
          <w:lang w:val="ru-RU"/>
        </w:rPr>
        <w:instrText xml:space="preserve">" </w:instrText>
      </w:r>
      <w:r w:rsidR="00582AAF">
        <w:fldChar w:fldCharType="separate"/>
      </w:r>
      <w:r w:rsidRPr="001C1141">
        <w:rPr>
          <w:rFonts w:asciiTheme="minorHAnsi" w:hAnsiTheme="minorHAnsi" w:cstheme="minorHAnsi"/>
          <w:bCs/>
          <w:color w:val="0000FF"/>
          <w:szCs w:val="22"/>
          <w:u w:val="single"/>
          <w:lang w:val="ru-RU"/>
        </w:rPr>
        <w:t>SG1RGQ</w:t>
      </w:r>
      <w:proofErr w:type="spellEnd"/>
      <w:r w:rsidRPr="001C1141">
        <w:rPr>
          <w:rFonts w:asciiTheme="minorHAnsi" w:hAnsiTheme="minorHAnsi" w:cstheme="minorHAnsi"/>
          <w:bCs/>
          <w:color w:val="0000FF"/>
          <w:szCs w:val="22"/>
          <w:u w:val="single"/>
          <w:lang w:val="ru-RU"/>
        </w:rPr>
        <w:t>/422</w:t>
      </w:r>
      <w:r w:rsidR="00582AAF">
        <w:rPr>
          <w:rFonts w:asciiTheme="minorHAnsi" w:hAnsiTheme="minorHAnsi" w:cstheme="minorHAnsi"/>
          <w:bCs/>
          <w:color w:val="0000FF"/>
          <w:szCs w:val="22"/>
          <w:u w:val="single"/>
          <w:lang w:val="ru-RU"/>
        </w:rPr>
        <w:fldChar w:fldCharType="end"/>
      </w:r>
      <w:r w:rsidRPr="001C1141">
        <w:rPr>
          <w:rFonts w:asciiTheme="minorHAnsi" w:hAnsiTheme="minorHAnsi" w:cstheme="minorHAnsi"/>
          <w:bCs/>
          <w:szCs w:val="22"/>
          <w:lang w:val="ru-RU"/>
        </w:rPr>
        <w:t>(Rev.1).</w:t>
      </w:r>
    </w:p>
    <w:p w14:paraId="23ABCE74" w14:textId="7E063203" w:rsidR="00BB5BA2" w:rsidRPr="001C1141" w:rsidRDefault="00BB5BA2" w:rsidP="00BB5BA2">
      <w:pPr>
        <w:tabs>
          <w:tab w:val="clear" w:pos="1134"/>
        </w:tabs>
        <w:overflowPunct/>
        <w:autoSpaceDE/>
        <w:autoSpaceDN/>
        <w:adjustRightInd/>
        <w:spacing w:after="120"/>
        <w:textAlignment w:val="auto"/>
        <w:rPr>
          <w:rFonts w:eastAsia="SimSun" w:cs="Calibri"/>
          <w:szCs w:val="22"/>
          <w:lang w:val="ru-RU"/>
        </w:rPr>
      </w:pPr>
      <w:r w:rsidRPr="001C1141">
        <w:rPr>
          <w:rFonts w:eastAsia="SimSun" w:cs="Calibri"/>
          <w:szCs w:val="22"/>
          <w:lang w:val="ru-RU"/>
        </w:rPr>
        <w:t>Утвержден и выпущен совместный ежегодный итоговый документ (вместе с Вопросом 4/1) "</w:t>
      </w:r>
      <w:hyperlink r:id="rId83" w:history="1">
        <w:r w:rsidR="002F4C68" w:rsidRPr="001C1141">
          <w:rPr>
            <w:rFonts w:eastAsia="SimSun" w:cs="Calibri"/>
            <w:color w:val="0000FF"/>
            <w:szCs w:val="22"/>
            <w:u w:val="single"/>
            <w:lang w:val="ru-RU"/>
          </w:rPr>
          <w:t>Экономическое влияние ОТТ</w:t>
        </w:r>
        <w:r w:rsidRPr="001C1141">
          <w:rPr>
            <w:rFonts w:eastAsia="SimSun" w:cs="Calibri"/>
            <w:color w:val="0000FF"/>
            <w:szCs w:val="22"/>
            <w:u w:val="single"/>
            <w:lang w:val="ru-RU"/>
          </w:rPr>
          <w:t xml:space="preserve"> на национальные рынки электросвязи/ИКТ</w:t>
        </w:r>
      </w:hyperlink>
      <w:r w:rsidRPr="001C1141">
        <w:rPr>
          <w:rFonts w:eastAsia="SimSun" w:cs="Calibri"/>
          <w:szCs w:val="22"/>
          <w:lang w:val="ru-RU"/>
        </w:rPr>
        <w:t xml:space="preserve">" (2020 г.), а также </w:t>
      </w:r>
      <w:hyperlink r:id="rId84" w:history="1">
        <w:r w:rsidRPr="001C1141">
          <w:rPr>
            <w:rFonts w:eastAsia="SimSun" w:cs="Calibri"/>
            <w:color w:val="0000FF"/>
            <w:szCs w:val="22"/>
            <w:u w:val="single"/>
            <w:lang w:val="ru-RU"/>
          </w:rPr>
          <w:t>видеоинтервью</w:t>
        </w:r>
      </w:hyperlink>
      <w:r w:rsidRPr="001C1141">
        <w:rPr>
          <w:rFonts w:eastAsia="SimSun" w:cs="Calibri"/>
          <w:szCs w:val="22"/>
          <w:lang w:val="ru-RU"/>
        </w:rPr>
        <w:t xml:space="preserve"> с авторами и статья в </w:t>
      </w:r>
      <w:hyperlink r:id="rId85" w:history="1">
        <w:r w:rsidRPr="001C1141">
          <w:rPr>
            <w:rFonts w:eastAsia="SimSun" w:cs="Calibri"/>
            <w:color w:val="0000FF"/>
            <w:szCs w:val="22"/>
            <w:u w:val="single"/>
            <w:lang w:val="ru-RU"/>
          </w:rPr>
          <w:t>новостном блоге МСЭ</w:t>
        </w:r>
      </w:hyperlink>
      <w:r w:rsidRPr="001C1141">
        <w:rPr>
          <w:rFonts w:eastAsia="SimSun" w:cs="Calibri"/>
          <w:szCs w:val="22"/>
          <w:lang w:val="ru-RU"/>
        </w:rPr>
        <w:t>.</w:t>
      </w:r>
    </w:p>
    <w:p w14:paraId="111C0B17" w14:textId="3E07F053"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На данной </w:t>
      </w:r>
      <w:hyperlink r:id="rId86" w:history="1">
        <w:r w:rsidRPr="001C1141">
          <w:rPr>
            <w:color w:val="0000FF"/>
            <w:szCs w:val="22"/>
            <w:u w:val="single"/>
            <w:lang w:val="ru-RU"/>
          </w:rPr>
          <w:t>веб-странице</w:t>
        </w:r>
      </w:hyperlink>
      <w:r w:rsidRPr="001C1141">
        <w:rPr>
          <w:szCs w:val="22"/>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а также шаги, предпринятые для организации распространения результатов работы</w:t>
      </w:r>
      <w:r w:rsidR="00B42407">
        <w:rPr>
          <w:szCs w:val="22"/>
          <w:lang w:val="ru-RU"/>
        </w:rPr>
        <w:t xml:space="preserve">, </w:t>
      </w:r>
      <w:r w:rsidR="00D941DC">
        <w:rPr>
          <w:szCs w:val="22"/>
          <w:lang w:val="ru-RU"/>
        </w:rPr>
        <w:t>чему в рамках</w:t>
      </w:r>
      <w:r w:rsidR="00B42407">
        <w:rPr>
          <w:szCs w:val="22"/>
          <w:lang w:val="ru-RU"/>
        </w:rPr>
        <w:t xml:space="preserve"> Вопрос</w:t>
      </w:r>
      <w:r w:rsidR="00D941DC">
        <w:rPr>
          <w:szCs w:val="22"/>
          <w:lang w:val="ru-RU"/>
        </w:rPr>
        <w:t>а</w:t>
      </w:r>
      <w:r w:rsidRPr="001C1141">
        <w:rPr>
          <w:szCs w:val="22"/>
          <w:lang w:val="ru-RU"/>
        </w:rPr>
        <w:t xml:space="preserve"> 3/1 </w:t>
      </w:r>
      <w:r w:rsidR="004D2363">
        <w:rPr>
          <w:szCs w:val="22"/>
          <w:lang w:val="ru-RU"/>
        </w:rPr>
        <w:t>был</w:t>
      </w:r>
      <w:r w:rsidR="00D941DC">
        <w:rPr>
          <w:szCs w:val="22"/>
          <w:lang w:val="ru-RU"/>
        </w:rPr>
        <w:t>и</w:t>
      </w:r>
      <w:r w:rsidR="004D2363">
        <w:rPr>
          <w:szCs w:val="22"/>
          <w:lang w:val="ru-RU"/>
        </w:rPr>
        <w:t xml:space="preserve"> </w:t>
      </w:r>
      <w:r w:rsidR="00D941DC">
        <w:rPr>
          <w:szCs w:val="22"/>
          <w:lang w:val="ru-RU"/>
        </w:rPr>
        <w:t>посвящены</w:t>
      </w:r>
      <w:r w:rsidRPr="001C1141">
        <w:rPr>
          <w:szCs w:val="22"/>
          <w:lang w:val="ru-RU"/>
        </w:rPr>
        <w:t xml:space="preserve"> четыр</w:t>
      </w:r>
      <w:r w:rsidR="004D2363">
        <w:rPr>
          <w:szCs w:val="22"/>
          <w:lang w:val="ru-RU"/>
        </w:rPr>
        <w:t>е</w:t>
      </w:r>
      <w:r w:rsidRPr="001C1141">
        <w:rPr>
          <w:szCs w:val="22"/>
          <w:lang w:val="ru-RU"/>
        </w:rPr>
        <w:t xml:space="preserve"> сесси</w:t>
      </w:r>
      <w:r w:rsidR="00D941DC">
        <w:rPr>
          <w:szCs w:val="22"/>
          <w:lang w:val="ru-RU"/>
        </w:rPr>
        <w:t>и</w:t>
      </w:r>
      <w:r w:rsidRPr="001C1141">
        <w:rPr>
          <w:szCs w:val="22"/>
          <w:lang w:val="ru-RU"/>
        </w:rPr>
        <w:t xml:space="preserve"> в октябре 2019, феврале, мае и июле 2020 года.</w:t>
      </w:r>
    </w:p>
    <w:p w14:paraId="7BE227C0" w14:textId="2D51E435" w:rsidR="00BB5BA2" w:rsidRPr="001C1141" w:rsidRDefault="00215FBA" w:rsidP="00F07F2B">
      <w:pPr>
        <w:pStyle w:val="Heading2"/>
        <w:rPr>
          <w:lang w:val="ru-RU"/>
        </w:rPr>
      </w:pPr>
      <w:r w:rsidRPr="001C1141">
        <w:rPr>
          <w:lang w:val="ru-RU"/>
        </w:rPr>
        <w:t>4</w:t>
      </w:r>
      <w:r w:rsidR="00BB5BA2" w:rsidRPr="001C1141">
        <w:rPr>
          <w:lang w:val="ru-RU"/>
        </w:rPr>
        <w:t>.4</w:t>
      </w:r>
      <w:r w:rsidR="00BB5BA2" w:rsidRPr="001C1141">
        <w:rPr>
          <w:lang w:val="ru-RU"/>
        </w:rPr>
        <w:tab/>
        <w:t>Вопрос 4/1 − Экономическая политика и методы определения стоимости услуг национальных сетей электросвязи/ИКТ</w:t>
      </w:r>
    </w:p>
    <w:p w14:paraId="2E1BEC02" w14:textId="3AB33675"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Отчет о результатах работы, </w:t>
      </w:r>
      <w:r w:rsidR="00B42407">
        <w:rPr>
          <w:szCs w:val="22"/>
          <w:lang w:val="ru-RU"/>
        </w:rPr>
        <w:t>содержащийся в Документе </w:t>
      </w:r>
      <w:hyperlink r:id="rId87" w:history="1">
        <w:r w:rsidRPr="001C1141">
          <w:rPr>
            <w:rFonts w:asciiTheme="minorHAnsi" w:hAnsiTheme="minorHAnsi" w:cstheme="minorHAnsi"/>
            <w:color w:val="0000FF"/>
            <w:szCs w:val="22"/>
            <w:u w:val="single"/>
            <w:lang w:val="ru-RU"/>
          </w:rPr>
          <w:t>1/417</w:t>
        </w:r>
      </w:hyperlink>
      <w:r w:rsidRPr="001C1141">
        <w:rPr>
          <w:szCs w:val="22"/>
          <w:lang w:val="ru-RU"/>
        </w:rPr>
        <w:t xml:space="preserve">(Rev.1), </w:t>
      </w:r>
      <w:r w:rsidR="00364D33">
        <w:rPr>
          <w:szCs w:val="22"/>
          <w:lang w:val="ru-RU"/>
        </w:rPr>
        <w:t xml:space="preserve">был утвержден на четвертом собрании </w:t>
      </w:r>
      <w:proofErr w:type="spellStart"/>
      <w:r w:rsidR="00364D33">
        <w:rPr>
          <w:szCs w:val="22"/>
          <w:lang w:val="ru-RU"/>
        </w:rPr>
        <w:t>ИК1</w:t>
      </w:r>
      <w:proofErr w:type="spellEnd"/>
      <w:r w:rsidR="002F4C68" w:rsidRPr="001C1141">
        <w:rPr>
          <w:szCs w:val="22"/>
          <w:lang w:val="ru-RU"/>
        </w:rPr>
        <w:t>, состоявшемся</w:t>
      </w:r>
      <w:r w:rsidRPr="001C1141">
        <w:rPr>
          <w:szCs w:val="22"/>
          <w:lang w:val="ru-RU"/>
        </w:rPr>
        <w:t xml:space="preserve"> </w:t>
      </w:r>
      <w:r w:rsidR="00207B7B">
        <w:rPr>
          <w:szCs w:val="22"/>
          <w:lang w:val="ru-RU"/>
        </w:rPr>
        <w:t>22–26 марта 2021 года</w:t>
      </w:r>
      <w:r w:rsidR="00506814">
        <w:rPr>
          <w:rFonts w:asciiTheme="minorHAnsi" w:hAnsiTheme="minorHAnsi" w:cstheme="minorHAnsi"/>
          <w:szCs w:val="22"/>
          <w:lang w:val="ru-RU"/>
        </w:rPr>
        <w:t>. Он был опубликован в свободном доступе на всех шести официальных языках МСЭ</w:t>
      </w:r>
      <w:r w:rsidRPr="001C1141">
        <w:rPr>
          <w:rFonts w:asciiTheme="minorHAnsi" w:hAnsiTheme="minorHAnsi" w:cstheme="minorHAnsi"/>
          <w:szCs w:val="22"/>
          <w:lang w:val="ru-RU"/>
        </w:rPr>
        <w:t xml:space="preserve"> и </w:t>
      </w:r>
      <w:r w:rsidR="004C69B0" w:rsidRPr="001C1141">
        <w:rPr>
          <w:rFonts w:asciiTheme="minorHAnsi" w:hAnsiTheme="minorHAnsi" w:cstheme="minorHAnsi"/>
          <w:szCs w:val="22"/>
          <w:lang w:val="ru-RU"/>
        </w:rPr>
        <w:t xml:space="preserve">может быть загружен </w:t>
      </w:r>
      <w:r w:rsidRPr="001C1141">
        <w:rPr>
          <w:rFonts w:asciiTheme="minorHAnsi" w:hAnsiTheme="minorHAnsi" w:cstheme="minorHAnsi"/>
          <w:szCs w:val="22"/>
          <w:lang w:val="ru-RU"/>
        </w:rPr>
        <w:t xml:space="preserve">на </w:t>
      </w:r>
      <w:hyperlink r:id="rId88" w:history="1">
        <w:r w:rsidRPr="001C1141">
          <w:rPr>
            <w:rFonts w:asciiTheme="minorHAnsi" w:hAnsiTheme="minorHAnsi" w:cstheme="minorHAnsi"/>
            <w:color w:val="0000FF"/>
            <w:szCs w:val="22"/>
            <w:u w:val="single"/>
            <w:lang w:val="ru-RU"/>
          </w:rPr>
          <w:t>веб-странице публикаций исследовательских комиссий МСЭ-D</w:t>
        </w:r>
      </w:hyperlink>
      <w:r w:rsidRPr="001C1141">
        <w:rPr>
          <w:rFonts w:asciiTheme="minorHAnsi" w:hAnsiTheme="minorHAnsi" w:cstheme="minorHAnsi"/>
          <w:szCs w:val="22"/>
          <w:lang w:val="ru-RU"/>
        </w:rPr>
        <w:t xml:space="preserve">, платформе </w:t>
      </w:r>
      <w:hyperlink r:id="rId89" w:history="1">
        <w:proofErr w:type="spellStart"/>
        <w:r w:rsidRPr="001C1141">
          <w:rPr>
            <w:rFonts w:asciiTheme="minorHAnsi" w:hAnsiTheme="minorHAnsi" w:cstheme="minorHAnsi"/>
            <w:color w:val="0000FF"/>
            <w:szCs w:val="22"/>
            <w:u w:val="single"/>
            <w:lang w:val="ru-RU"/>
          </w:rPr>
          <w:t>myITU</w:t>
        </w:r>
        <w:proofErr w:type="spellEnd"/>
      </w:hyperlink>
      <w:r w:rsidRPr="001C1141">
        <w:rPr>
          <w:rFonts w:asciiTheme="minorHAnsi" w:hAnsiTheme="minorHAnsi" w:cstheme="minorHAnsi"/>
          <w:szCs w:val="22"/>
          <w:lang w:val="ru-RU"/>
        </w:rPr>
        <w:t xml:space="preserve"> и </w:t>
      </w:r>
      <w:hyperlink r:id="rId90" w:history="1">
        <w:r w:rsidRPr="001C1141">
          <w:rPr>
            <w:rFonts w:asciiTheme="minorHAnsi" w:hAnsiTheme="minorHAnsi" w:cstheme="minorHAnsi"/>
            <w:color w:val="0000FF"/>
            <w:szCs w:val="22"/>
            <w:u w:val="single"/>
            <w:lang w:val="ru-RU"/>
          </w:rPr>
          <w:t>веб-странице публикаций МСЭ</w:t>
        </w:r>
      </w:hyperlink>
      <w:r w:rsidRPr="001C1141">
        <w:rPr>
          <w:rFonts w:asciiTheme="minorHAnsi" w:hAnsiTheme="minorHAnsi" w:cstheme="minorHAnsi"/>
          <w:szCs w:val="22"/>
          <w:lang w:val="ru-RU"/>
        </w:rPr>
        <w:t>. Отчет о результатах работы дополнен коротким видеороликом (</w:t>
      </w:r>
      <w:hyperlink r:id="rId91" w:history="1">
        <w:r w:rsidRPr="001C1141">
          <w:rPr>
            <w:rFonts w:asciiTheme="minorHAnsi" w:hAnsiTheme="minorHAnsi" w:cstheme="minorHAnsi"/>
            <w:color w:val="0000FF"/>
            <w:szCs w:val="22"/>
            <w:u w:val="single"/>
            <w:lang w:val="ru-RU"/>
          </w:rPr>
          <w:t>доступен в онлайновом режиме</w:t>
        </w:r>
      </w:hyperlink>
      <w:r w:rsidRPr="001C1141">
        <w:rPr>
          <w:rFonts w:asciiTheme="minorHAnsi" w:hAnsiTheme="minorHAnsi" w:cstheme="minorHAnsi"/>
          <w:szCs w:val="22"/>
          <w:lang w:val="ru-RU"/>
        </w:rPr>
        <w:t xml:space="preserve">), который подготовил руководящий состав </w:t>
      </w:r>
      <w:r w:rsidR="00364D33">
        <w:rPr>
          <w:rFonts w:asciiTheme="minorHAnsi" w:hAnsiTheme="minorHAnsi" w:cstheme="minorHAnsi"/>
          <w:szCs w:val="22"/>
          <w:lang w:val="ru-RU"/>
        </w:rPr>
        <w:t>при содействии Секретариата БРЭ</w:t>
      </w:r>
      <w:r w:rsidRPr="001C1141">
        <w:rPr>
          <w:rFonts w:asciiTheme="minorHAnsi" w:hAnsiTheme="minorHAnsi" w:cstheme="minorHAnsi"/>
          <w:szCs w:val="22"/>
          <w:lang w:val="ru-RU"/>
        </w:rPr>
        <w:t>.</w:t>
      </w:r>
    </w:p>
    <w:p w14:paraId="0039DAED" w14:textId="465206F2" w:rsidR="00BB5BA2" w:rsidRPr="001C1141" w:rsidRDefault="008E7B9D" w:rsidP="00BB5BA2">
      <w:pPr>
        <w:tabs>
          <w:tab w:val="clear" w:pos="1134"/>
          <w:tab w:val="left" w:pos="794"/>
          <w:tab w:val="left" w:pos="1191"/>
          <w:tab w:val="left" w:pos="1588"/>
          <w:tab w:val="left" w:pos="1985"/>
        </w:tabs>
        <w:rPr>
          <w:szCs w:val="22"/>
          <w:lang w:val="ru-RU"/>
        </w:rPr>
      </w:pPr>
      <w:r>
        <w:rPr>
          <w:szCs w:val="22"/>
          <w:lang w:val="ru-RU"/>
        </w:rPr>
        <w:t>"</w:t>
      </w:r>
      <w:r w:rsidR="00BB5BA2" w:rsidRPr="001C1141">
        <w:rPr>
          <w:szCs w:val="22"/>
          <w:lang w:val="ru-RU"/>
        </w:rPr>
        <w:t>Руководящие указания по моделированию затрат</w:t>
      </w:r>
      <w:r>
        <w:rPr>
          <w:szCs w:val="22"/>
          <w:lang w:val="ru-RU"/>
        </w:rPr>
        <w:t>"</w:t>
      </w:r>
      <w:r w:rsidR="00BB5BA2" w:rsidRPr="001C1141">
        <w:rPr>
          <w:szCs w:val="22"/>
          <w:lang w:val="ru-RU"/>
        </w:rPr>
        <w:t xml:space="preserve">, </w:t>
      </w:r>
      <w:r w:rsidR="00D44D54">
        <w:rPr>
          <w:szCs w:val="22"/>
          <w:lang w:val="ru-RU"/>
        </w:rPr>
        <w:t>содержащиеся</w:t>
      </w:r>
      <w:r w:rsidR="00BB5BA2" w:rsidRPr="001C1141">
        <w:rPr>
          <w:szCs w:val="22"/>
          <w:lang w:val="ru-RU"/>
        </w:rPr>
        <w:t xml:space="preserve"> в Документ</w:t>
      </w:r>
      <w:r w:rsidR="00D44D54">
        <w:rPr>
          <w:szCs w:val="22"/>
          <w:lang w:val="ru-RU"/>
        </w:rPr>
        <w:t>е</w:t>
      </w:r>
      <w:r w:rsidR="00BB5BA2" w:rsidRPr="001C1141">
        <w:rPr>
          <w:szCs w:val="22"/>
          <w:lang w:val="ru-RU"/>
        </w:rPr>
        <w:t> </w:t>
      </w:r>
      <w:hyperlink r:id="rId92" w:history="1">
        <w:r w:rsidR="00BB5BA2" w:rsidRPr="001C1141">
          <w:rPr>
            <w:rFonts w:asciiTheme="minorHAnsi" w:hAnsiTheme="minorHAnsi" w:cstheme="minorHAnsi"/>
            <w:color w:val="0000FF"/>
            <w:szCs w:val="22"/>
            <w:u w:val="single"/>
            <w:lang w:val="ru-RU"/>
          </w:rPr>
          <w:t>1/422</w:t>
        </w:r>
      </w:hyperlink>
      <w:r w:rsidR="00D44D54">
        <w:rPr>
          <w:szCs w:val="22"/>
          <w:lang w:val="ru-RU"/>
        </w:rPr>
        <w:t xml:space="preserve">, </w:t>
      </w:r>
      <w:r w:rsidR="00BB5BA2" w:rsidRPr="001C1141">
        <w:rPr>
          <w:szCs w:val="22"/>
          <w:lang w:val="ru-RU"/>
        </w:rPr>
        <w:t>был</w:t>
      </w:r>
      <w:r w:rsidR="00D44D54">
        <w:rPr>
          <w:szCs w:val="22"/>
          <w:lang w:val="ru-RU"/>
        </w:rPr>
        <w:t>и</w:t>
      </w:r>
      <w:r w:rsidR="00BB5BA2" w:rsidRPr="001C1141">
        <w:rPr>
          <w:szCs w:val="22"/>
          <w:lang w:val="ru-RU"/>
        </w:rPr>
        <w:t xml:space="preserve"> утвержден</w:t>
      </w:r>
      <w:r w:rsidR="00D44D54">
        <w:rPr>
          <w:szCs w:val="22"/>
          <w:lang w:val="ru-RU"/>
        </w:rPr>
        <w:t>ы</w:t>
      </w:r>
      <w:r w:rsidR="00BB5BA2" w:rsidRPr="001C1141">
        <w:rPr>
          <w:szCs w:val="22"/>
          <w:lang w:val="ru-RU"/>
        </w:rPr>
        <w:t xml:space="preserve"> на четвертом собрании </w:t>
      </w:r>
      <w:proofErr w:type="spellStart"/>
      <w:r w:rsidR="00BB5BA2" w:rsidRPr="001C1141">
        <w:rPr>
          <w:szCs w:val="22"/>
          <w:lang w:val="ru-RU"/>
        </w:rPr>
        <w:t>ИК1</w:t>
      </w:r>
      <w:proofErr w:type="spellEnd"/>
      <w:r w:rsidR="006F4C57" w:rsidRPr="001C1141">
        <w:rPr>
          <w:szCs w:val="22"/>
          <w:lang w:val="ru-RU"/>
        </w:rPr>
        <w:t>, состоявшемся</w:t>
      </w:r>
      <w:r w:rsidR="00BB5BA2" w:rsidRPr="001C1141">
        <w:rPr>
          <w:szCs w:val="22"/>
          <w:lang w:val="ru-RU"/>
        </w:rPr>
        <w:t xml:space="preserve"> </w:t>
      </w:r>
      <w:r w:rsidR="00207B7B">
        <w:rPr>
          <w:szCs w:val="22"/>
          <w:lang w:val="ru-RU"/>
        </w:rPr>
        <w:t>22–26 марта 2021 года</w:t>
      </w:r>
      <w:r w:rsidR="00BB5BA2" w:rsidRPr="001C1141">
        <w:rPr>
          <w:rFonts w:asciiTheme="minorHAnsi" w:hAnsiTheme="minorHAnsi" w:cstheme="minorHAnsi"/>
          <w:szCs w:val="22"/>
          <w:lang w:val="ru-RU"/>
        </w:rPr>
        <w:t>,</w:t>
      </w:r>
      <w:r w:rsidR="00D44D54">
        <w:rPr>
          <w:rFonts w:asciiTheme="minorHAnsi" w:hAnsiTheme="minorHAnsi" w:cstheme="minorHAnsi"/>
          <w:szCs w:val="22"/>
          <w:lang w:val="ru-RU"/>
        </w:rPr>
        <w:t xml:space="preserve"> </w:t>
      </w:r>
      <w:r w:rsidR="00BB5BA2" w:rsidRPr="001C1141">
        <w:rPr>
          <w:rFonts w:asciiTheme="minorHAnsi" w:hAnsiTheme="minorHAnsi" w:cstheme="minorHAnsi"/>
          <w:szCs w:val="22"/>
          <w:lang w:val="ru-RU"/>
        </w:rPr>
        <w:t>опубликованы в</w:t>
      </w:r>
      <w:r w:rsidR="00D44D54">
        <w:rPr>
          <w:rFonts w:asciiTheme="minorHAnsi" w:hAnsiTheme="minorHAnsi" w:cstheme="minorHAnsi"/>
          <w:szCs w:val="22"/>
          <w:lang w:val="ru-RU"/>
        </w:rPr>
        <w:t> </w:t>
      </w:r>
      <w:r w:rsidR="00BB5BA2" w:rsidRPr="001C1141">
        <w:rPr>
          <w:rFonts w:asciiTheme="minorHAnsi" w:hAnsiTheme="minorHAnsi" w:cstheme="minorHAnsi"/>
          <w:szCs w:val="22"/>
          <w:lang w:val="ru-RU"/>
        </w:rPr>
        <w:t xml:space="preserve">свободном доступе на всех </w:t>
      </w:r>
      <w:r w:rsidR="00D44D54">
        <w:rPr>
          <w:rFonts w:asciiTheme="minorHAnsi" w:hAnsiTheme="minorHAnsi" w:cstheme="minorHAnsi"/>
          <w:szCs w:val="22"/>
          <w:lang w:val="ru-RU"/>
        </w:rPr>
        <w:t xml:space="preserve">шести </w:t>
      </w:r>
      <w:r w:rsidR="00BB5BA2" w:rsidRPr="001C1141">
        <w:rPr>
          <w:rFonts w:asciiTheme="minorHAnsi" w:hAnsiTheme="minorHAnsi" w:cstheme="minorHAnsi"/>
          <w:szCs w:val="22"/>
          <w:lang w:val="ru-RU"/>
        </w:rPr>
        <w:t xml:space="preserve">официальных языках </w:t>
      </w:r>
      <w:r w:rsidR="00D44D54">
        <w:rPr>
          <w:rFonts w:asciiTheme="minorHAnsi" w:hAnsiTheme="minorHAnsi" w:cstheme="minorHAnsi"/>
          <w:szCs w:val="22"/>
          <w:lang w:val="ru-RU"/>
        </w:rPr>
        <w:t>МСЭ</w:t>
      </w:r>
      <w:r w:rsidR="00BB5BA2" w:rsidRPr="001C1141">
        <w:rPr>
          <w:rFonts w:asciiTheme="minorHAnsi" w:hAnsiTheme="minorHAnsi" w:cstheme="minorHAnsi"/>
          <w:szCs w:val="22"/>
          <w:lang w:val="ru-RU"/>
        </w:rPr>
        <w:t xml:space="preserve"> и </w:t>
      </w:r>
      <w:r w:rsidR="00D44D54" w:rsidRPr="001C1141">
        <w:rPr>
          <w:rFonts w:asciiTheme="minorHAnsi" w:hAnsiTheme="minorHAnsi" w:cstheme="minorHAnsi"/>
          <w:szCs w:val="22"/>
          <w:lang w:val="ru-RU"/>
        </w:rPr>
        <w:t>мо</w:t>
      </w:r>
      <w:r w:rsidR="00D44D54">
        <w:rPr>
          <w:rFonts w:asciiTheme="minorHAnsi" w:hAnsiTheme="minorHAnsi" w:cstheme="minorHAnsi"/>
          <w:szCs w:val="22"/>
          <w:lang w:val="ru-RU"/>
        </w:rPr>
        <w:t>гу</w:t>
      </w:r>
      <w:r w:rsidR="00D44D54" w:rsidRPr="001C1141">
        <w:rPr>
          <w:rFonts w:asciiTheme="minorHAnsi" w:hAnsiTheme="minorHAnsi" w:cstheme="minorHAnsi"/>
          <w:szCs w:val="22"/>
          <w:lang w:val="ru-RU"/>
        </w:rPr>
        <w:t>т быть загружен</w:t>
      </w:r>
      <w:r w:rsidR="00D44D54">
        <w:rPr>
          <w:rFonts w:asciiTheme="minorHAnsi" w:hAnsiTheme="minorHAnsi" w:cstheme="minorHAnsi"/>
          <w:szCs w:val="22"/>
          <w:lang w:val="ru-RU"/>
        </w:rPr>
        <w:t>ы</w:t>
      </w:r>
      <w:r w:rsidR="00D44D54" w:rsidRPr="001C1141">
        <w:rPr>
          <w:rFonts w:asciiTheme="minorHAnsi" w:hAnsiTheme="minorHAnsi" w:cstheme="minorHAnsi"/>
          <w:szCs w:val="22"/>
          <w:lang w:val="ru-RU"/>
        </w:rPr>
        <w:t xml:space="preserve"> </w:t>
      </w:r>
      <w:r w:rsidR="00BB5BA2" w:rsidRPr="001C1141">
        <w:rPr>
          <w:rFonts w:asciiTheme="minorHAnsi" w:hAnsiTheme="minorHAnsi" w:cstheme="minorHAnsi"/>
          <w:szCs w:val="22"/>
          <w:lang w:val="ru-RU"/>
        </w:rPr>
        <w:t xml:space="preserve">на </w:t>
      </w:r>
      <w:hyperlink r:id="rId93" w:history="1">
        <w:r w:rsidR="00BB5BA2" w:rsidRPr="001C1141">
          <w:rPr>
            <w:rFonts w:asciiTheme="minorHAnsi" w:hAnsiTheme="minorHAnsi" w:cstheme="minorHAnsi"/>
            <w:color w:val="0000FF"/>
            <w:szCs w:val="22"/>
            <w:u w:val="single"/>
            <w:lang w:val="ru-RU"/>
          </w:rPr>
          <w:t>веб-странице публикаций исследовательских комиссий МСЭ-D</w:t>
        </w:r>
      </w:hyperlink>
      <w:r w:rsidR="00BB5BA2" w:rsidRPr="001C1141">
        <w:rPr>
          <w:rFonts w:asciiTheme="minorHAnsi" w:hAnsiTheme="minorHAnsi" w:cstheme="minorHAnsi"/>
          <w:szCs w:val="22"/>
          <w:lang w:val="ru-RU"/>
        </w:rPr>
        <w:t xml:space="preserve">, платформе </w:t>
      </w:r>
      <w:hyperlink r:id="rId94" w:history="1">
        <w:proofErr w:type="spellStart"/>
        <w:r w:rsidR="00BB5BA2" w:rsidRPr="001C1141">
          <w:rPr>
            <w:rFonts w:asciiTheme="minorHAnsi" w:hAnsiTheme="minorHAnsi" w:cstheme="minorHAnsi"/>
            <w:color w:val="0000FF"/>
            <w:szCs w:val="22"/>
            <w:u w:val="single"/>
            <w:lang w:val="ru-RU"/>
          </w:rPr>
          <w:t>myITU</w:t>
        </w:r>
        <w:proofErr w:type="spellEnd"/>
      </w:hyperlink>
      <w:r w:rsidR="00BB5BA2" w:rsidRPr="001C1141">
        <w:rPr>
          <w:rFonts w:asciiTheme="minorHAnsi" w:hAnsiTheme="minorHAnsi" w:cstheme="minorHAnsi"/>
          <w:szCs w:val="22"/>
          <w:lang w:val="ru-RU"/>
        </w:rPr>
        <w:t xml:space="preserve"> и </w:t>
      </w:r>
      <w:hyperlink r:id="rId95" w:history="1">
        <w:r w:rsidR="00BB5BA2" w:rsidRPr="001C1141">
          <w:rPr>
            <w:rFonts w:asciiTheme="minorHAnsi" w:hAnsiTheme="minorHAnsi" w:cstheme="minorHAnsi"/>
            <w:color w:val="0000FF"/>
            <w:szCs w:val="22"/>
            <w:u w:val="single"/>
            <w:lang w:val="ru-RU"/>
          </w:rPr>
          <w:t>веб-странице публикаций МСЭ</w:t>
        </w:r>
      </w:hyperlink>
      <w:r w:rsidR="00BB5BA2" w:rsidRPr="001C1141">
        <w:rPr>
          <w:rFonts w:asciiTheme="minorHAnsi" w:hAnsiTheme="minorHAnsi" w:cstheme="minorHAnsi"/>
          <w:szCs w:val="22"/>
          <w:lang w:val="ru-RU"/>
        </w:rPr>
        <w:t xml:space="preserve">. </w:t>
      </w:r>
    </w:p>
    <w:p w14:paraId="4690738A" w14:textId="2879CD75"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Документ </w:t>
      </w:r>
      <w:hyperlink r:id="rId96" w:history="1">
        <w:r w:rsidRPr="001C1141">
          <w:rPr>
            <w:rFonts w:asciiTheme="minorHAnsi" w:hAnsiTheme="minorHAnsi" w:cstheme="minorHAnsi"/>
            <w:color w:val="0000FF"/>
            <w:szCs w:val="22"/>
            <w:u w:val="single"/>
            <w:lang w:val="ru-RU"/>
          </w:rPr>
          <w:t>1/444</w:t>
        </w:r>
      </w:hyperlink>
      <w:r w:rsidRPr="001C1141">
        <w:rPr>
          <w:szCs w:val="22"/>
          <w:lang w:val="ru-RU"/>
        </w:rPr>
        <w:t xml:space="preserve"> о будущем круге ведения Вопроса 4/1, первоначально представленный для дальнейшего </w:t>
      </w:r>
      <w:r w:rsidR="00506814">
        <w:rPr>
          <w:szCs w:val="22"/>
          <w:lang w:val="ru-RU"/>
        </w:rPr>
        <w:t xml:space="preserve">использования КГРЭ и </w:t>
      </w:r>
      <w:r w:rsidR="0073320F">
        <w:rPr>
          <w:szCs w:val="22"/>
          <w:lang w:val="ru-RU"/>
        </w:rPr>
        <w:t>член</w:t>
      </w:r>
      <w:r w:rsidR="00506814">
        <w:rPr>
          <w:szCs w:val="22"/>
          <w:lang w:val="ru-RU"/>
        </w:rPr>
        <w:t>ами МСЭ-D в рамках подготовки ВКРЭ-22, был дополнительно пересмотрен и уточнен в ходе 28-го собрания КГРЭ</w:t>
      </w:r>
      <w:r w:rsidRPr="001C1141">
        <w:rPr>
          <w:rFonts w:asciiTheme="minorHAnsi" w:hAnsiTheme="minorHAnsi" w:cstheme="minorHAnsi"/>
          <w:szCs w:val="22"/>
          <w:lang w:val="ru-RU"/>
        </w:rPr>
        <w:t xml:space="preserve"> в мае 2021 года. Доработанный текст содержится</w:t>
      </w:r>
      <w:r w:rsidR="006F4C57" w:rsidRPr="001C1141">
        <w:rPr>
          <w:rFonts w:asciiTheme="minorHAnsi" w:hAnsiTheme="minorHAnsi" w:cstheme="minorHAnsi"/>
          <w:szCs w:val="22"/>
          <w:lang w:val="ru-RU"/>
        </w:rPr>
        <w:t xml:space="preserve"> в Документе</w:t>
      </w:r>
      <w:r w:rsidRPr="001C1141">
        <w:rPr>
          <w:rFonts w:asciiTheme="minorHAnsi" w:hAnsiTheme="minorHAnsi" w:cstheme="minorHAnsi"/>
          <w:szCs w:val="22"/>
          <w:lang w:val="ru-RU"/>
        </w:rPr>
        <w:t> </w:t>
      </w:r>
      <w:proofErr w:type="spellStart"/>
      <w:r w:rsidR="00582AAF">
        <w:fldChar w:fldCharType="begin"/>
      </w:r>
      <w:r w:rsidR="00582AAF" w:rsidRPr="008E7B9D">
        <w:rPr>
          <w:lang w:val="ru-RU"/>
        </w:rPr>
        <w:instrText xml:space="preserve"> </w:instrText>
      </w:r>
      <w:r w:rsidR="00582AAF">
        <w:instrText>HYPERLINK</w:instrText>
      </w:r>
      <w:r w:rsidR="00582AAF" w:rsidRPr="008E7B9D">
        <w:rPr>
          <w:lang w:val="ru-RU"/>
        </w:rPr>
        <w:instrText xml:space="preserve"> "</w:instrText>
      </w:r>
      <w:r w:rsidR="00582AAF">
        <w:instrText>https</w:instrText>
      </w:r>
      <w:r w:rsidR="00582AAF" w:rsidRPr="008E7B9D">
        <w:rPr>
          <w:lang w:val="ru-RU"/>
        </w:rPr>
        <w:instrText>://</w:instrText>
      </w:r>
      <w:r w:rsidR="00582AAF">
        <w:instrText>www</w:instrText>
      </w:r>
      <w:r w:rsidR="00582AAF" w:rsidRPr="008E7B9D">
        <w:rPr>
          <w:lang w:val="ru-RU"/>
        </w:rPr>
        <w:instrText>.</w:instrText>
      </w:r>
      <w:r w:rsidR="00582AAF">
        <w:instrText>itu</w:instrText>
      </w:r>
      <w:r w:rsidR="00582AAF" w:rsidRPr="008E7B9D">
        <w:rPr>
          <w:lang w:val="ru-RU"/>
        </w:rPr>
        <w:instrText>.</w:instrText>
      </w:r>
      <w:r w:rsidR="00582AAF">
        <w:instrText>int</w:instrText>
      </w:r>
      <w:r w:rsidR="00582AAF" w:rsidRPr="008E7B9D">
        <w:rPr>
          <w:lang w:val="ru-RU"/>
        </w:rPr>
        <w:instrText>/</w:instrText>
      </w:r>
      <w:r w:rsidR="00582AAF">
        <w:instrText>md</w:instrText>
      </w:r>
      <w:r w:rsidR="00582AAF" w:rsidRPr="008E7B9D">
        <w:rPr>
          <w:lang w:val="ru-RU"/>
        </w:rPr>
        <w:instrText>/</w:instrText>
      </w:r>
      <w:r w:rsidR="00582AAF">
        <w:instrText>D</w:instrText>
      </w:r>
      <w:r w:rsidR="00582AAF" w:rsidRPr="008E7B9D">
        <w:rPr>
          <w:lang w:val="ru-RU"/>
        </w:rPr>
        <w:instrText>18-</w:instrText>
      </w:r>
      <w:r w:rsidR="00582AAF">
        <w:instrText>SG</w:instrText>
      </w:r>
      <w:r w:rsidR="00582AAF" w:rsidRPr="008E7B9D">
        <w:rPr>
          <w:lang w:val="ru-RU"/>
        </w:rPr>
        <w:instrText>01.</w:instrText>
      </w:r>
      <w:r w:rsidR="00582AAF">
        <w:instrText>RGQ</w:instrText>
      </w:r>
      <w:r w:rsidR="00582AAF" w:rsidRPr="008E7B9D">
        <w:rPr>
          <w:lang w:val="ru-RU"/>
        </w:rPr>
        <w:instrText>-</w:instrText>
      </w:r>
      <w:r w:rsidR="00582AAF">
        <w:instrText>C</w:instrText>
      </w:r>
      <w:r w:rsidR="00582AAF" w:rsidRPr="008E7B9D">
        <w:rPr>
          <w:lang w:val="ru-RU"/>
        </w:rPr>
        <w:instrText>-0423/</w:instrText>
      </w:r>
      <w:r w:rsidR="00582AAF">
        <w:instrText>en</w:instrText>
      </w:r>
      <w:r w:rsidR="00582AAF" w:rsidRPr="008E7B9D">
        <w:rPr>
          <w:lang w:val="ru-RU"/>
        </w:rPr>
        <w:instrText xml:space="preserve">" </w:instrText>
      </w:r>
      <w:r w:rsidR="00582AAF">
        <w:fldChar w:fldCharType="separate"/>
      </w:r>
      <w:r w:rsidRPr="001C1141">
        <w:rPr>
          <w:rFonts w:asciiTheme="minorHAnsi" w:hAnsiTheme="minorHAnsi" w:cstheme="minorHAnsi"/>
          <w:bCs/>
          <w:color w:val="0000FF"/>
          <w:szCs w:val="22"/>
          <w:u w:val="single"/>
          <w:lang w:val="ru-RU"/>
        </w:rPr>
        <w:t>SG1RGQ</w:t>
      </w:r>
      <w:proofErr w:type="spellEnd"/>
      <w:r w:rsidRPr="001C1141">
        <w:rPr>
          <w:rFonts w:asciiTheme="minorHAnsi" w:hAnsiTheme="minorHAnsi" w:cstheme="minorHAnsi"/>
          <w:bCs/>
          <w:color w:val="0000FF"/>
          <w:szCs w:val="22"/>
          <w:u w:val="single"/>
          <w:lang w:val="ru-RU"/>
        </w:rPr>
        <w:t>/423</w:t>
      </w:r>
      <w:r w:rsidR="00582AAF">
        <w:rPr>
          <w:rFonts w:asciiTheme="minorHAnsi" w:hAnsiTheme="minorHAnsi" w:cstheme="minorHAnsi"/>
          <w:bCs/>
          <w:color w:val="0000FF"/>
          <w:szCs w:val="22"/>
          <w:u w:val="single"/>
          <w:lang w:val="ru-RU"/>
        </w:rPr>
        <w:fldChar w:fldCharType="end"/>
      </w:r>
      <w:r w:rsidRPr="001C1141">
        <w:rPr>
          <w:rFonts w:asciiTheme="minorHAnsi" w:hAnsiTheme="minorHAnsi" w:cstheme="minorHAnsi"/>
          <w:bCs/>
          <w:szCs w:val="22"/>
          <w:lang w:val="ru-RU"/>
        </w:rPr>
        <w:t>(Rev.1)</w:t>
      </w:r>
      <w:r w:rsidRPr="001C1141">
        <w:rPr>
          <w:szCs w:val="22"/>
          <w:lang w:val="ru-RU"/>
        </w:rPr>
        <w:t>.</w:t>
      </w:r>
    </w:p>
    <w:p w14:paraId="2EAD4CE0" w14:textId="3E8F9D8D" w:rsidR="00BB5BA2" w:rsidRPr="001C1141" w:rsidRDefault="00BB5BA2" w:rsidP="00BB5BA2">
      <w:pPr>
        <w:tabs>
          <w:tab w:val="clear" w:pos="1134"/>
        </w:tabs>
        <w:overflowPunct/>
        <w:autoSpaceDE/>
        <w:autoSpaceDN/>
        <w:adjustRightInd/>
        <w:spacing w:after="120"/>
        <w:textAlignment w:val="auto"/>
        <w:rPr>
          <w:rFonts w:eastAsia="SimSun" w:cs="Calibri"/>
          <w:szCs w:val="22"/>
          <w:lang w:val="ru-RU"/>
        </w:rPr>
      </w:pPr>
      <w:r w:rsidRPr="001C1141">
        <w:rPr>
          <w:rFonts w:eastAsia="SimSun" w:cs="Calibri"/>
          <w:szCs w:val="22"/>
          <w:lang w:val="ru-RU"/>
        </w:rPr>
        <w:t>Утвержден и выпущен совместный ежегодный итоговый документ (вместе с Вопросом 3/1) "</w:t>
      </w:r>
      <w:hyperlink r:id="rId97" w:history="1">
        <w:r w:rsidR="002F4C68" w:rsidRPr="001C1141">
          <w:rPr>
            <w:rFonts w:eastAsia="SimSun" w:cs="Calibri"/>
            <w:color w:val="0000FF"/>
            <w:szCs w:val="22"/>
            <w:u w:val="single"/>
            <w:lang w:val="ru-RU"/>
          </w:rPr>
          <w:t>Экономическое влияние ОТТ</w:t>
        </w:r>
        <w:r w:rsidRPr="001C1141">
          <w:rPr>
            <w:rFonts w:eastAsia="SimSun" w:cs="Calibri"/>
            <w:color w:val="0000FF"/>
            <w:szCs w:val="22"/>
            <w:u w:val="single"/>
            <w:lang w:val="ru-RU"/>
          </w:rPr>
          <w:t xml:space="preserve"> на национальные рынки электросвязи/ИКТ</w:t>
        </w:r>
      </w:hyperlink>
      <w:r w:rsidRPr="001C1141">
        <w:rPr>
          <w:rFonts w:eastAsia="SimSun" w:cs="Calibri"/>
          <w:szCs w:val="22"/>
          <w:lang w:val="ru-RU"/>
        </w:rPr>
        <w:t xml:space="preserve">" (2020 г.), а также </w:t>
      </w:r>
      <w:hyperlink r:id="rId98" w:history="1">
        <w:r w:rsidRPr="001C1141">
          <w:rPr>
            <w:rFonts w:eastAsia="SimSun" w:cs="Calibri"/>
            <w:color w:val="0000FF"/>
            <w:szCs w:val="22"/>
            <w:u w:val="single"/>
            <w:lang w:val="ru-RU"/>
          </w:rPr>
          <w:t>видеоинтервью</w:t>
        </w:r>
      </w:hyperlink>
      <w:r w:rsidRPr="001C1141">
        <w:rPr>
          <w:rFonts w:eastAsia="SimSun" w:cs="Calibri"/>
          <w:szCs w:val="22"/>
          <w:lang w:val="ru-RU"/>
        </w:rPr>
        <w:t xml:space="preserve"> с авторами и статья в </w:t>
      </w:r>
      <w:hyperlink r:id="rId99" w:history="1">
        <w:r w:rsidRPr="001C1141">
          <w:rPr>
            <w:rFonts w:eastAsia="SimSun" w:cs="Calibri"/>
            <w:color w:val="0000FF"/>
            <w:szCs w:val="22"/>
            <w:u w:val="single"/>
            <w:lang w:val="ru-RU"/>
          </w:rPr>
          <w:t>новостном блоге МСЭ</w:t>
        </w:r>
      </w:hyperlink>
      <w:r w:rsidRPr="001C1141">
        <w:rPr>
          <w:rFonts w:eastAsia="SimSun" w:cs="Calibri"/>
          <w:szCs w:val="22"/>
          <w:lang w:val="ru-RU"/>
        </w:rPr>
        <w:t>.</w:t>
      </w:r>
    </w:p>
    <w:p w14:paraId="496B0A23" w14:textId="08564B39" w:rsidR="00BB5BA2" w:rsidRPr="001C1141" w:rsidRDefault="00BB5BA2" w:rsidP="00BB5BA2">
      <w:pPr>
        <w:tabs>
          <w:tab w:val="clear" w:pos="1134"/>
        </w:tabs>
        <w:overflowPunct/>
        <w:autoSpaceDE/>
        <w:autoSpaceDN/>
        <w:adjustRightInd/>
        <w:spacing w:after="120"/>
        <w:textAlignment w:val="auto"/>
        <w:rPr>
          <w:rFonts w:eastAsia="SimSun" w:cs="Simplified Arabic"/>
          <w:szCs w:val="22"/>
          <w:lang w:val="ru-RU"/>
        </w:rPr>
      </w:pPr>
      <w:r w:rsidRPr="001C1141">
        <w:rPr>
          <w:rFonts w:eastAsia="SimSun" w:cs="Simplified Arabic"/>
          <w:szCs w:val="19"/>
          <w:lang w:val="ru-RU"/>
        </w:rPr>
        <w:t xml:space="preserve">На данной </w:t>
      </w:r>
      <w:hyperlink r:id="rId100" w:history="1">
        <w:r w:rsidRPr="001C1141">
          <w:rPr>
            <w:rFonts w:eastAsia="SimSun" w:cs="Simplified Arabic"/>
            <w:color w:val="0000FF"/>
            <w:szCs w:val="19"/>
            <w:u w:val="single"/>
            <w:lang w:val="ru-RU"/>
          </w:rPr>
          <w:t>веб-странице</w:t>
        </w:r>
      </w:hyperlink>
      <w:r w:rsidRPr="001C1141">
        <w:rPr>
          <w:rFonts w:eastAsia="SimSun" w:cs="Simplified Arabic"/>
          <w:szCs w:val="19"/>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а также шаги, предпринятые для организации распространения результатов работы</w:t>
      </w:r>
      <w:r w:rsidR="00B42407">
        <w:rPr>
          <w:rFonts w:eastAsia="SimSun" w:cs="Simplified Arabic"/>
          <w:szCs w:val="19"/>
          <w:lang w:val="ru-RU"/>
        </w:rPr>
        <w:t xml:space="preserve">, </w:t>
      </w:r>
      <w:r w:rsidR="00C641CC">
        <w:rPr>
          <w:rFonts w:eastAsia="SimSun" w:cs="Simplified Arabic"/>
          <w:szCs w:val="19"/>
          <w:lang w:val="ru-RU"/>
        </w:rPr>
        <w:t>чему</w:t>
      </w:r>
      <w:r w:rsidR="00B42407">
        <w:rPr>
          <w:rFonts w:eastAsia="SimSun" w:cs="Simplified Arabic"/>
          <w:szCs w:val="19"/>
          <w:lang w:val="ru-RU"/>
        </w:rPr>
        <w:t xml:space="preserve"> в рамках Вопроса</w:t>
      </w:r>
      <w:r w:rsidRPr="001C1141">
        <w:rPr>
          <w:rFonts w:eastAsia="SimSun" w:cs="Simplified Arabic"/>
          <w:szCs w:val="19"/>
          <w:lang w:val="ru-RU"/>
        </w:rPr>
        <w:t xml:space="preserve"> 4/1 </w:t>
      </w:r>
      <w:r w:rsidR="00D44D54">
        <w:rPr>
          <w:rFonts w:eastAsia="SimSun" w:cs="Simplified Arabic"/>
          <w:szCs w:val="19"/>
          <w:lang w:val="ru-RU"/>
        </w:rPr>
        <w:t xml:space="preserve">были </w:t>
      </w:r>
      <w:r w:rsidR="00C641CC">
        <w:rPr>
          <w:rFonts w:eastAsia="SimSun" w:cs="Simplified Arabic"/>
          <w:szCs w:val="19"/>
          <w:lang w:val="ru-RU"/>
        </w:rPr>
        <w:t>посвящены</w:t>
      </w:r>
      <w:r w:rsidRPr="001C1141">
        <w:rPr>
          <w:rFonts w:eastAsia="SimSun" w:cs="Simplified Arabic"/>
          <w:szCs w:val="19"/>
          <w:lang w:val="ru-RU"/>
        </w:rPr>
        <w:t xml:space="preserve"> </w:t>
      </w:r>
      <w:r w:rsidRPr="001C1141">
        <w:rPr>
          <w:rFonts w:eastAsia="SimSun" w:cs="Simplified Arabic"/>
          <w:szCs w:val="22"/>
          <w:lang w:val="ru-RU"/>
        </w:rPr>
        <w:t>пять сессий в сентябре 2018 года, октябре 2019 года, феврале и июне 2020 года, а также июле 2021 года наряду с девятью сессиями в рамках ГСР+ и РЭД в период 2018–2021 годов.</w:t>
      </w:r>
    </w:p>
    <w:p w14:paraId="2A70B59C" w14:textId="444C0918" w:rsidR="00BB5BA2" w:rsidRPr="001C1141" w:rsidRDefault="00196CF3" w:rsidP="00F07F2B">
      <w:pPr>
        <w:pStyle w:val="Heading2"/>
        <w:rPr>
          <w:lang w:val="ru-RU"/>
        </w:rPr>
      </w:pPr>
      <w:r w:rsidRPr="001C1141">
        <w:rPr>
          <w:lang w:val="ru-RU"/>
        </w:rPr>
        <w:t>4</w:t>
      </w:r>
      <w:r w:rsidR="00BB5BA2" w:rsidRPr="001C1141">
        <w:rPr>
          <w:lang w:val="ru-RU"/>
        </w:rPr>
        <w:t>.5</w:t>
      </w:r>
      <w:r w:rsidR="00BB5BA2" w:rsidRPr="001C1141">
        <w:rPr>
          <w:lang w:val="ru-RU"/>
        </w:rPr>
        <w:tab/>
        <w:t>Вопрос 5/1 − Электросвязь/ИКТ для сельских и отдаленных районов</w:t>
      </w:r>
    </w:p>
    <w:p w14:paraId="40F3F3CB" w14:textId="275CE07A"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Отчет о результатах работы, </w:t>
      </w:r>
      <w:r w:rsidR="00B42407">
        <w:rPr>
          <w:szCs w:val="22"/>
          <w:lang w:val="ru-RU"/>
        </w:rPr>
        <w:t>содержащийся в Документе </w:t>
      </w:r>
      <w:hyperlink r:id="rId101" w:history="1">
        <w:r w:rsidRPr="001C1141">
          <w:rPr>
            <w:rFonts w:asciiTheme="minorHAnsi" w:hAnsiTheme="minorHAnsi" w:cstheme="minorHAnsi"/>
            <w:color w:val="0000FF"/>
            <w:szCs w:val="22"/>
            <w:u w:val="single"/>
            <w:lang w:val="ru-RU"/>
          </w:rPr>
          <w:t>1/418</w:t>
        </w:r>
      </w:hyperlink>
      <w:r w:rsidRPr="001C1141">
        <w:rPr>
          <w:szCs w:val="22"/>
          <w:lang w:val="ru-RU"/>
        </w:rPr>
        <w:t>(</w:t>
      </w:r>
      <w:proofErr w:type="spellStart"/>
      <w:r w:rsidRPr="001C1141">
        <w:rPr>
          <w:szCs w:val="22"/>
          <w:lang w:val="ru-RU"/>
        </w:rPr>
        <w:t>Rev.4</w:t>
      </w:r>
      <w:proofErr w:type="spellEnd"/>
      <w:r w:rsidRPr="001C1141">
        <w:rPr>
          <w:szCs w:val="22"/>
          <w:lang w:val="ru-RU"/>
        </w:rPr>
        <w:t xml:space="preserve">), </w:t>
      </w:r>
      <w:r w:rsidR="00364D33">
        <w:rPr>
          <w:szCs w:val="22"/>
          <w:lang w:val="ru-RU"/>
        </w:rPr>
        <w:t xml:space="preserve">был утвержден на четвертом собрании </w:t>
      </w:r>
      <w:proofErr w:type="spellStart"/>
      <w:r w:rsidR="00364D33">
        <w:rPr>
          <w:szCs w:val="22"/>
          <w:lang w:val="ru-RU"/>
        </w:rPr>
        <w:t>ИК1</w:t>
      </w:r>
      <w:proofErr w:type="spellEnd"/>
      <w:r w:rsidR="008D102D" w:rsidRPr="001C1141">
        <w:rPr>
          <w:szCs w:val="22"/>
          <w:lang w:val="ru-RU"/>
        </w:rPr>
        <w:t>, состоявшемся</w:t>
      </w:r>
      <w:r w:rsidRPr="001C1141">
        <w:rPr>
          <w:szCs w:val="22"/>
          <w:lang w:val="ru-RU"/>
        </w:rPr>
        <w:t xml:space="preserve"> </w:t>
      </w:r>
      <w:r w:rsidR="00207B7B">
        <w:rPr>
          <w:szCs w:val="22"/>
          <w:lang w:val="ru-RU"/>
        </w:rPr>
        <w:t>22–26 марта 2021 года</w:t>
      </w:r>
      <w:r w:rsidR="00506814">
        <w:rPr>
          <w:rFonts w:asciiTheme="minorHAnsi" w:hAnsiTheme="minorHAnsi" w:cstheme="minorHAnsi"/>
          <w:szCs w:val="22"/>
          <w:lang w:val="ru-RU"/>
        </w:rPr>
        <w:t>. Он был опубликован в свободном доступе на всех шести официальных языках МСЭ</w:t>
      </w:r>
      <w:r w:rsidRPr="001C1141">
        <w:rPr>
          <w:rFonts w:asciiTheme="minorHAnsi" w:hAnsiTheme="minorHAnsi" w:cstheme="minorHAnsi"/>
          <w:szCs w:val="22"/>
          <w:lang w:val="ru-RU"/>
        </w:rPr>
        <w:t xml:space="preserve"> и </w:t>
      </w:r>
      <w:r w:rsidR="004C69B0" w:rsidRPr="001C1141">
        <w:rPr>
          <w:rFonts w:asciiTheme="minorHAnsi" w:hAnsiTheme="minorHAnsi" w:cstheme="minorHAnsi"/>
          <w:szCs w:val="22"/>
          <w:lang w:val="ru-RU"/>
        </w:rPr>
        <w:t xml:space="preserve">может быть загружен </w:t>
      </w:r>
      <w:r w:rsidRPr="001C1141">
        <w:rPr>
          <w:rFonts w:asciiTheme="minorHAnsi" w:hAnsiTheme="minorHAnsi" w:cstheme="minorHAnsi"/>
          <w:szCs w:val="22"/>
          <w:lang w:val="ru-RU"/>
        </w:rPr>
        <w:t xml:space="preserve">на </w:t>
      </w:r>
      <w:hyperlink r:id="rId102" w:history="1">
        <w:r w:rsidRPr="001C1141">
          <w:rPr>
            <w:rFonts w:asciiTheme="minorHAnsi" w:hAnsiTheme="minorHAnsi" w:cstheme="minorHAnsi"/>
            <w:color w:val="0000FF"/>
            <w:szCs w:val="22"/>
            <w:u w:val="single"/>
            <w:lang w:val="ru-RU"/>
          </w:rPr>
          <w:t>веб-странице публикаций исследовательских комиссий МСЭ-D</w:t>
        </w:r>
      </w:hyperlink>
      <w:r w:rsidRPr="001C1141">
        <w:rPr>
          <w:rFonts w:asciiTheme="minorHAnsi" w:hAnsiTheme="minorHAnsi" w:cstheme="minorHAnsi"/>
          <w:szCs w:val="22"/>
          <w:lang w:val="ru-RU"/>
        </w:rPr>
        <w:t xml:space="preserve">, платформе </w:t>
      </w:r>
      <w:hyperlink r:id="rId103" w:history="1">
        <w:proofErr w:type="spellStart"/>
        <w:r w:rsidRPr="001C1141">
          <w:rPr>
            <w:rFonts w:asciiTheme="minorHAnsi" w:hAnsiTheme="minorHAnsi" w:cstheme="minorHAnsi"/>
            <w:color w:val="0000FF"/>
            <w:szCs w:val="22"/>
            <w:u w:val="single"/>
            <w:lang w:val="ru-RU"/>
          </w:rPr>
          <w:t>myITU</w:t>
        </w:r>
        <w:proofErr w:type="spellEnd"/>
      </w:hyperlink>
      <w:r w:rsidRPr="001C1141">
        <w:rPr>
          <w:rFonts w:asciiTheme="minorHAnsi" w:hAnsiTheme="minorHAnsi" w:cstheme="minorHAnsi"/>
          <w:szCs w:val="22"/>
          <w:lang w:val="ru-RU"/>
        </w:rPr>
        <w:t xml:space="preserve"> и</w:t>
      </w:r>
      <w:r w:rsidR="00B36502" w:rsidRPr="001C1141">
        <w:rPr>
          <w:rFonts w:asciiTheme="minorHAnsi" w:hAnsiTheme="minorHAnsi" w:cstheme="minorHAnsi"/>
          <w:szCs w:val="22"/>
          <w:lang w:val="ru-RU"/>
        </w:rPr>
        <w:t xml:space="preserve"> </w:t>
      </w:r>
      <w:hyperlink r:id="rId104" w:history="1">
        <w:r w:rsidRPr="001C1141">
          <w:rPr>
            <w:rFonts w:asciiTheme="minorHAnsi" w:hAnsiTheme="minorHAnsi" w:cstheme="minorHAnsi"/>
            <w:color w:val="0000FF"/>
            <w:szCs w:val="22"/>
            <w:u w:val="single"/>
            <w:lang w:val="ru-RU"/>
          </w:rPr>
          <w:t>веб-странице публикаций МСЭ</w:t>
        </w:r>
      </w:hyperlink>
      <w:r w:rsidRPr="001C1141">
        <w:rPr>
          <w:rFonts w:asciiTheme="minorHAnsi" w:hAnsiTheme="minorHAnsi" w:cstheme="minorHAnsi"/>
          <w:szCs w:val="22"/>
          <w:lang w:val="ru-RU"/>
        </w:rPr>
        <w:t xml:space="preserve">. Отчет о </w:t>
      </w:r>
      <w:r w:rsidRPr="001C1141">
        <w:rPr>
          <w:rFonts w:asciiTheme="minorHAnsi" w:hAnsiTheme="minorHAnsi" w:cstheme="minorHAnsi"/>
          <w:szCs w:val="22"/>
          <w:lang w:val="ru-RU"/>
        </w:rPr>
        <w:lastRenderedPageBreak/>
        <w:t>результатах работы дополнен коротким видеороликом (</w:t>
      </w:r>
      <w:hyperlink r:id="rId105" w:history="1">
        <w:r w:rsidRPr="001C1141">
          <w:rPr>
            <w:rFonts w:asciiTheme="minorHAnsi" w:hAnsiTheme="minorHAnsi" w:cstheme="minorHAnsi"/>
            <w:color w:val="0000FF"/>
            <w:szCs w:val="22"/>
            <w:u w:val="single"/>
            <w:lang w:val="ru-RU"/>
          </w:rPr>
          <w:t>доступен в онлайновом режиме</w:t>
        </w:r>
      </w:hyperlink>
      <w:r w:rsidRPr="001C1141">
        <w:rPr>
          <w:rFonts w:asciiTheme="minorHAnsi" w:hAnsiTheme="minorHAnsi" w:cstheme="minorHAnsi"/>
          <w:szCs w:val="22"/>
          <w:lang w:val="ru-RU"/>
        </w:rPr>
        <w:t xml:space="preserve">), который подготовил руководящий состав </w:t>
      </w:r>
      <w:r w:rsidR="00364D33">
        <w:rPr>
          <w:rFonts w:asciiTheme="minorHAnsi" w:hAnsiTheme="minorHAnsi" w:cstheme="minorHAnsi"/>
          <w:szCs w:val="22"/>
          <w:lang w:val="ru-RU"/>
        </w:rPr>
        <w:t>при содействии Секретариата БРЭ</w:t>
      </w:r>
      <w:r w:rsidRPr="001C1141">
        <w:rPr>
          <w:rFonts w:asciiTheme="minorHAnsi" w:hAnsiTheme="minorHAnsi" w:cstheme="minorHAnsi"/>
          <w:szCs w:val="22"/>
          <w:lang w:val="ru-RU"/>
        </w:rPr>
        <w:t>.</w:t>
      </w:r>
    </w:p>
    <w:p w14:paraId="69DC8F94" w14:textId="1DD8BA15"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Документ </w:t>
      </w:r>
      <w:hyperlink r:id="rId106" w:history="1">
        <w:r w:rsidRPr="001C1141">
          <w:rPr>
            <w:rFonts w:asciiTheme="minorHAnsi" w:hAnsiTheme="minorHAnsi" w:cstheme="minorHAnsi"/>
            <w:color w:val="0000FF"/>
            <w:szCs w:val="22"/>
            <w:u w:val="single"/>
            <w:lang w:val="ru-RU"/>
          </w:rPr>
          <w:t>1/435</w:t>
        </w:r>
      </w:hyperlink>
      <w:r w:rsidRPr="001C1141">
        <w:rPr>
          <w:szCs w:val="22"/>
          <w:lang w:val="ru-RU"/>
        </w:rPr>
        <w:t xml:space="preserve"> о будущем круге ведения Вопроса 5/1, первоначально представленный для дальнейшего </w:t>
      </w:r>
      <w:r w:rsidR="00506814">
        <w:rPr>
          <w:szCs w:val="22"/>
          <w:lang w:val="ru-RU"/>
        </w:rPr>
        <w:t xml:space="preserve">использования КГРЭ и </w:t>
      </w:r>
      <w:r w:rsidR="0073320F">
        <w:rPr>
          <w:szCs w:val="22"/>
          <w:lang w:val="ru-RU"/>
        </w:rPr>
        <w:t>член</w:t>
      </w:r>
      <w:r w:rsidR="00506814">
        <w:rPr>
          <w:szCs w:val="22"/>
          <w:lang w:val="ru-RU"/>
        </w:rPr>
        <w:t>ами МСЭ-D в рамках подготовки ВКРЭ-22, был дополнительно пересмотрен и уточнен в ходе 28-го собрания КГРЭ</w:t>
      </w:r>
      <w:r w:rsidRPr="001C1141">
        <w:rPr>
          <w:rFonts w:asciiTheme="minorHAnsi" w:hAnsiTheme="minorHAnsi" w:cstheme="minorHAnsi"/>
          <w:szCs w:val="22"/>
          <w:lang w:val="ru-RU"/>
        </w:rPr>
        <w:t xml:space="preserve"> в мае 2021 года. Доработанный текст содержится в Документе </w:t>
      </w:r>
      <w:proofErr w:type="spellStart"/>
      <w:r w:rsidR="00582AAF">
        <w:fldChar w:fldCharType="begin"/>
      </w:r>
      <w:r w:rsidR="00582AAF" w:rsidRPr="008E7B9D">
        <w:rPr>
          <w:lang w:val="ru-RU"/>
        </w:rPr>
        <w:instrText xml:space="preserve"> </w:instrText>
      </w:r>
      <w:r w:rsidR="00582AAF">
        <w:instrText>HYPERLINK</w:instrText>
      </w:r>
      <w:r w:rsidR="00582AAF" w:rsidRPr="008E7B9D">
        <w:rPr>
          <w:lang w:val="ru-RU"/>
        </w:rPr>
        <w:instrText xml:space="preserve"> "</w:instrText>
      </w:r>
      <w:r w:rsidR="00582AAF">
        <w:instrText>https</w:instrText>
      </w:r>
      <w:r w:rsidR="00582AAF" w:rsidRPr="008E7B9D">
        <w:rPr>
          <w:lang w:val="ru-RU"/>
        </w:rPr>
        <w:instrText>://</w:instrText>
      </w:r>
      <w:r w:rsidR="00582AAF">
        <w:instrText>www</w:instrText>
      </w:r>
      <w:r w:rsidR="00582AAF" w:rsidRPr="008E7B9D">
        <w:rPr>
          <w:lang w:val="ru-RU"/>
        </w:rPr>
        <w:instrText>.</w:instrText>
      </w:r>
      <w:r w:rsidR="00582AAF">
        <w:instrText>itu</w:instrText>
      </w:r>
      <w:r w:rsidR="00582AAF" w:rsidRPr="008E7B9D">
        <w:rPr>
          <w:lang w:val="ru-RU"/>
        </w:rPr>
        <w:instrText>.</w:instrText>
      </w:r>
      <w:r w:rsidR="00582AAF">
        <w:instrText>int</w:instrText>
      </w:r>
      <w:r w:rsidR="00582AAF" w:rsidRPr="008E7B9D">
        <w:rPr>
          <w:lang w:val="ru-RU"/>
        </w:rPr>
        <w:instrText>/</w:instrText>
      </w:r>
      <w:r w:rsidR="00582AAF">
        <w:instrText>md</w:instrText>
      </w:r>
      <w:r w:rsidR="00582AAF" w:rsidRPr="008E7B9D">
        <w:rPr>
          <w:lang w:val="ru-RU"/>
        </w:rPr>
        <w:instrText>/</w:instrText>
      </w:r>
      <w:r w:rsidR="00582AAF">
        <w:instrText>D</w:instrText>
      </w:r>
      <w:r w:rsidR="00582AAF" w:rsidRPr="008E7B9D">
        <w:rPr>
          <w:lang w:val="ru-RU"/>
        </w:rPr>
        <w:instrText>18-</w:instrText>
      </w:r>
      <w:r w:rsidR="00582AAF">
        <w:instrText>SG</w:instrText>
      </w:r>
      <w:r w:rsidR="00582AAF" w:rsidRPr="008E7B9D">
        <w:rPr>
          <w:lang w:val="ru-RU"/>
        </w:rPr>
        <w:instrText>01.</w:instrText>
      </w:r>
      <w:r w:rsidR="00582AAF">
        <w:instrText>RGQ</w:instrText>
      </w:r>
      <w:r w:rsidR="00582AAF" w:rsidRPr="008E7B9D">
        <w:rPr>
          <w:lang w:val="ru-RU"/>
        </w:rPr>
        <w:instrText>-</w:instrText>
      </w:r>
      <w:r w:rsidR="00582AAF">
        <w:instrText>C</w:instrText>
      </w:r>
      <w:r w:rsidR="00582AAF" w:rsidRPr="008E7B9D">
        <w:rPr>
          <w:lang w:val="ru-RU"/>
        </w:rPr>
        <w:instrText>-0424/</w:instrText>
      </w:r>
      <w:r w:rsidR="00582AAF">
        <w:instrText>en</w:instrText>
      </w:r>
      <w:r w:rsidR="00582AAF" w:rsidRPr="008E7B9D">
        <w:rPr>
          <w:lang w:val="ru-RU"/>
        </w:rPr>
        <w:instrText xml:space="preserve">" </w:instrText>
      </w:r>
      <w:r w:rsidR="00582AAF">
        <w:fldChar w:fldCharType="separate"/>
      </w:r>
      <w:r w:rsidRPr="001C1141">
        <w:rPr>
          <w:rFonts w:asciiTheme="minorHAnsi" w:hAnsiTheme="minorHAnsi" w:cstheme="minorHAnsi"/>
          <w:bCs/>
          <w:color w:val="0000FF"/>
          <w:szCs w:val="22"/>
          <w:u w:val="single"/>
          <w:lang w:val="ru-RU"/>
        </w:rPr>
        <w:t>SG1RGQ</w:t>
      </w:r>
      <w:proofErr w:type="spellEnd"/>
      <w:r w:rsidRPr="001C1141">
        <w:rPr>
          <w:rFonts w:asciiTheme="minorHAnsi" w:hAnsiTheme="minorHAnsi" w:cstheme="minorHAnsi"/>
          <w:bCs/>
          <w:color w:val="0000FF"/>
          <w:szCs w:val="22"/>
          <w:u w:val="single"/>
          <w:lang w:val="ru-RU"/>
        </w:rPr>
        <w:t>/424</w:t>
      </w:r>
      <w:r w:rsidR="00582AAF">
        <w:rPr>
          <w:rFonts w:asciiTheme="minorHAnsi" w:hAnsiTheme="minorHAnsi" w:cstheme="minorHAnsi"/>
          <w:bCs/>
          <w:color w:val="0000FF"/>
          <w:szCs w:val="22"/>
          <w:u w:val="single"/>
          <w:lang w:val="ru-RU"/>
        </w:rPr>
        <w:fldChar w:fldCharType="end"/>
      </w:r>
      <w:r w:rsidRPr="001C1141">
        <w:rPr>
          <w:rFonts w:asciiTheme="minorHAnsi" w:hAnsiTheme="minorHAnsi" w:cstheme="minorHAnsi"/>
          <w:bCs/>
          <w:szCs w:val="22"/>
          <w:lang w:val="ru-RU"/>
        </w:rPr>
        <w:t>(Rev.1)</w:t>
      </w:r>
      <w:r w:rsidRPr="001C1141">
        <w:rPr>
          <w:szCs w:val="22"/>
          <w:lang w:val="ru-RU"/>
        </w:rPr>
        <w:t>.</w:t>
      </w:r>
    </w:p>
    <w:p w14:paraId="4D7D22FE" w14:textId="107E22A6" w:rsidR="00BB5BA2" w:rsidRPr="001C1141" w:rsidRDefault="00BB5BA2" w:rsidP="00BB5BA2">
      <w:pPr>
        <w:tabs>
          <w:tab w:val="clear" w:pos="1134"/>
        </w:tabs>
        <w:overflowPunct/>
        <w:autoSpaceDE/>
        <w:autoSpaceDN/>
        <w:adjustRightInd/>
        <w:spacing w:after="120"/>
        <w:textAlignment w:val="auto"/>
        <w:rPr>
          <w:rFonts w:asciiTheme="minorHAnsi" w:eastAsia="SimSun" w:hAnsiTheme="minorHAnsi" w:cstheme="minorHAnsi"/>
          <w:szCs w:val="22"/>
          <w:lang w:val="ru-RU"/>
        </w:rPr>
      </w:pPr>
      <w:r w:rsidRPr="001C1141">
        <w:rPr>
          <w:rFonts w:eastAsia="SimSun" w:cs="Calibri"/>
          <w:szCs w:val="22"/>
          <w:lang w:val="ru-RU"/>
        </w:rPr>
        <w:t xml:space="preserve">Утвержден и выпущен </w:t>
      </w:r>
      <w:r w:rsidRPr="001C1141">
        <w:rPr>
          <w:rFonts w:asciiTheme="minorHAnsi" w:eastAsia="SimSun" w:hAnsiTheme="minorHAnsi" w:cstheme="minorHAnsi"/>
          <w:szCs w:val="22"/>
          <w:lang w:val="ru-RU"/>
        </w:rPr>
        <w:t>ежегодный итоговый документ "</w:t>
      </w:r>
      <w:hyperlink r:id="rId107" w:history="1">
        <w:hyperlink r:id="rId108" w:history="1">
          <w:r w:rsidRPr="001C1141">
            <w:rPr>
              <w:rFonts w:asciiTheme="minorHAnsi" w:hAnsiTheme="minorHAnsi" w:cstheme="minorHAnsi"/>
              <w:color w:val="0000FF"/>
              <w:szCs w:val="22"/>
              <w:u w:val="single"/>
              <w:lang w:val="ru-RU"/>
            </w:rPr>
            <w:t>Развити</w:t>
          </w:r>
          <w:r w:rsidR="00E76080" w:rsidRPr="001C1141">
            <w:rPr>
              <w:rFonts w:asciiTheme="minorHAnsi" w:hAnsiTheme="minorHAnsi" w:cstheme="minorHAnsi"/>
              <w:color w:val="0000FF"/>
              <w:szCs w:val="22"/>
              <w:u w:val="single"/>
              <w:lang w:val="ru-RU"/>
            </w:rPr>
            <w:t>е</w:t>
          </w:r>
          <w:r w:rsidRPr="001C1141">
            <w:rPr>
              <w:rFonts w:asciiTheme="minorHAnsi" w:hAnsiTheme="minorHAnsi" w:cstheme="minorHAnsi"/>
              <w:color w:val="0000FF"/>
              <w:szCs w:val="22"/>
              <w:u w:val="single"/>
              <w:lang w:val="ru-RU"/>
            </w:rPr>
            <w:t xml:space="preserve"> широкополосной связи и</w:t>
          </w:r>
          <w:r w:rsidR="00E76080" w:rsidRPr="001C1141">
            <w:rPr>
              <w:rFonts w:asciiTheme="minorHAnsi" w:hAnsiTheme="minorHAnsi" w:cstheme="minorHAnsi"/>
              <w:color w:val="0000FF"/>
              <w:szCs w:val="22"/>
              <w:u w:val="single"/>
              <w:lang w:val="ru-RU"/>
            </w:rPr>
            <w:t xml:space="preserve"> решения по</w:t>
          </w:r>
          <w:r w:rsidRPr="001C1141">
            <w:rPr>
              <w:rFonts w:asciiTheme="minorHAnsi" w:hAnsiTheme="minorHAnsi" w:cstheme="minorHAnsi"/>
              <w:color w:val="0000FF"/>
              <w:szCs w:val="22"/>
              <w:u w:val="single"/>
              <w:lang w:val="ru-RU"/>
            </w:rPr>
            <w:t xml:space="preserve"> </w:t>
          </w:r>
          <w:r w:rsidR="00E76080" w:rsidRPr="001C1141">
            <w:rPr>
              <w:rFonts w:asciiTheme="minorHAnsi" w:hAnsiTheme="minorHAnsi" w:cstheme="minorHAnsi"/>
              <w:color w:val="0000FF"/>
              <w:szCs w:val="22"/>
              <w:u w:val="single"/>
              <w:lang w:val="ru-RU"/>
            </w:rPr>
            <w:t>установлению соединений в</w:t>
          </w:r>
          <w:r w:rsidRPr="001C1141">
            <w:rPr>
              <w:rFonts w:asciiTheme="minorHAnsi" w:hAnsiTheme="minorHAnsi" w:cstheme="minorHAnsi"/>
              <w:color w:val="0000FF"/>
              <w:szCs w:val="22"/>
              <w:u w:val="single"/>
              <w:lang w:val="ru-RU"/>
            </w:rPr>
            <w:t xml:space="preserve"> сельских и отдаленных район</w:t>
          </w:r>
          <w:r w:rsidR="00E76080" w:rsidRPr="001C1141">
            <w:rPr>
              <w:rFonts w:asciiTheme="minorHAnsi" w:hAnsiTheme="minorHAnsi" w:cstheme="minorHAnsi"/>
              <w:color w:val="0000FF"/>
              <w:szCs w:val="22"/>
              <w:u w:val="single"/>
              <w:lang w:val="ru-RU"/>
            </w:rPr>
            <w:t>ах</w:t>
          </w:r>
          <w:r w:rsidRPr="001C1141">
            <w:rPr>
              <w:rFonts w:asciiTheme="minorHAnsi" w:eastAsia="SimSun" w:hAnsiTheme="minorHAnsi" w:cstheme="minorHAnsi"/>
              <w:szCs w:val="22"/>
              <w:lang w:val="ru-RU"/>
            </w:rPr>
            <w:t>"</w:t>
          </w:r>
        </w:hyperlink>
      </w:hyperlink>
      <w:r w:rsidRPr="001C1141">
        <w:rPr>
          <w:rFonts w:asciiTheme="minorHAnsi" w:eastAsia="SimSun" w:hAnsiTheme="minorHAnsi" w:cstheme="minorHAnsi"/>
          <w:szCs w:val="22"/>
          <w:lang w:val="ru-RU"/>
        </w:rPr>
        <w:t xml:space="preserve"> (2020 г.), а также </w:t>
      </w:r>
      <w:hyperlink r:id="rId109" w:history="1">
        <w:r w:rsidRPr="001C1141">
          <w:rPr>
            <w:rFonts w:asciiTheme="minorHAnsi" w:eastAsia="SimSun" w:hAnsiTheme="minorHAnsi" w:cstheme="minorHAnsi"/>
            <w:color w:val="0000FF"/>
            <w:szCs w:val="22"/>
            <w:u w:val="single"/>
            <w:lang w:val="ru-RU"/>
          </w:rPr>
          <w:t>видеоинтервью</w:t>
        </w:r>
      </w:hyperlink>
      <w:r w:rsidRPr="001C1141">
        <w:rPr>
          <w:rFonts w:asciiTheme="minorHAnsi" w:eastAsia="SimSun" w:hAnsiTheme="minorHAnsi" w:cstheme="minorHAnsi"/>
          <w:szCs w:val="22"/>
          <w:lang w:val="ru-RU"/>
        </w:rPr>
        <w:t xml:space="preserve"> с автором и статья в </w:t>
      </w:r>
      <w:hyperlink r:id="rId110" w:history="1">
        <w:r w:rsidRPr="001C1141">
          <w:rPr>
            <w:rFonts w:asciiTheme="minorHAnsi" w:eastAsia="SimSun" w:hAnsiTheme="minorHAnsi" w:cstheme="minorHAnsi"/>
            <w:color w:val="0000FF"/>
            <w:szCs w:val="22"/>
            <w:u w:val="single"/>
            <w:lang w:val="ru-RU"/>
          </w:rPr>
          <w:t>новостном блоге МСЭ</w:t>
        </w:r>
      </w:hyperlink>
      <w:r w:rsidRPr="001C1141">
        <w:rPr>
          <w:rFonts w:asciiTheme="minorHAnsi" w:eastAsia="SimSun" w:hAnsiTheme="minorHAnsi" w:cstheme="minorHAnsi"/>
          <w:szCs w:val="22"/>
          <w:lang w:val="ru-RU"/>
        </w:rPr>
        <w:t>.</w:t>
      </w:r>
    </w:p>
    <w:p w14:paraId="54B43846" w14:textId="5724CB4F"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На данной </w:t>
      </w:r>
      <w:hyperlink r:id="rId111" w:history="1">
        <w:r w:rsidRPr="001C1141">
          <w:rPr>
            <w:color w:val="0000FF"/>
            <w:szCs w:val="22"/>
            <w:u w:val="single"/>
            <w:lang w:val="ru-RU"/>
          </w:rPr>
          <w:t>веб-странице</w:t>
        </w:r>
      </w:hyperlink>
      <w:r w:rsidRPr="001C1141">
        <w:rPr>
          <w:szCs w:val="22"/>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а также шаги, предпринятые для организации распространения результатов работы</w:t>
      </w:r>
      <w:r w:rsidR="00B42407">
        <w:rPr>
          <w:szCs w:val="22"/>
          <w:lang w:val="ru-RU"/>
        </w:rPr>
        <w:t xml:space="preserve">, </w:t>
      </w:r>
      <w:r w:rsidR="00C641CC">
        <w:rPr>
          <w:szCs w:val="22"/>
          <w:lang w:val="ru-RU"/>
        </w:rPr>
        <w:t>чему</w:t>
      </w:r>
      <w:r w:rsidR="00B42407">
        <w:rPr>
          <w:szCs w:val="22"/>
          <w:lang w:val="ru-RU"/>
        </w:rPr>
        <w:t xml:space="preserve"> в рамках Вопроса</w:t>
      </w:r>
      <w:r w:rsidRPr="001C1141">
        <w:rPr>
          <w:szCs w:val="22"/>
          <w:lang w:val="ru-RU"/>
        </w:rPr>
        <w:t xml:space="preserve"> 5/1 </w:t>
      </w:r>
      <w:r w:rsidR="00B42407">
        <w:rPr>
          <w:szCs w:val="22"/>
          <w:lang w:val="ru-RU"/>
        </w:rPr>
        <w:t xml:space="preserve">были </w:t>
      </w:r>
      <w:r w:rsidR="00C641CC">
        <w:rPr>
          <w:szCs w:val="22"/>
          <w:lang w:val="ru-RU"/>
        </w:rPr>
        <w:t>посвящены</w:t>
      </w:r>
      <w:r w:rsidRPr="001C1141">
        <w:rPr>
          <w:szCs w:val="22"/>
          <w:lang w:val="ru-RU"/>
        </w:rPr>
        <w:t xml:space="preserve"> две сессии в сентябре 2019 года и феврале 2020 года.</w:t>
      </w:r>
    </w:p>
    <w:p w14:paraId="20DFB2A5" w14:textId="5A68713C" w:rsidR="00BB5BA2" w:rsidRPr="001C1141" w:rsidRDefault="00196CF3" w:rsidP="00F07F2B">
      <w:pPr>
        <w:pStyle w:val="Heading2"/>
        <w:rPr>
          <w:lang w:val="ru-RU"/>
        </w:rPr>
      </w:pPr>
      <w:r w:rsidRPr="001C1141">
        <w:rPr>
          <w:lang w:val="ru-RU"/>
        </w:rPr>
        <w:t>4</w:t>
      </w:r>
      <w:r w:rsidR="00BB5BA2" w:rsidRPr="001C1141">
        <w:rPr>
          <w:lang w:val="ru-RU"/>
        </w:rPr>
        <w:t>.6</w:t>
      </w:r>
      <w:r w:rsidR="00BB5BA2" w:rsidRPr="001C1141">
        <w:rPr>
          <w:lang w:val="ru-RU"/>
        </w:rPr>
        <w:tab/>
        <w:t>Вопрос 6/1 − Информация для потребителей, их защита и права: законы, нормативные положения, экономические основы, сети потребителей</w:t>
      </w:r>
    </w:p>
    <w:p w14:paraId="40D515EB" w14:textId="2DD9CF25"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Отчет о результатах работы, </w:t>
      </w:r>
      <w:r w:rsidR="00B42407">
        <w:rPr>
          <w:szCs w:val="22"/>
          <w:lang w:val="ru-RU"/>
        </w:rPr>
        <w:t>содержащийся в Документе </w:t>
      </w:r>
      <w:hyperlink r:id="rId112" w:history="1">
        <w:r w:rsidRPr="001C1141">
          <w:rPr>
            <w:rFonts w:asciiTheme="minorHAnsi" w:hAnsiTheme="minorHAnsi" w:cstheme="minorHAnsi"/>
            <w:color w:val="0000FF"/>
            <w:szCs w:val="22"/>
            <w:u w:val="single"/>
            <w:lang w:val="ru-RU"/>
          </w:rPr>
          <w:t>1/419</w:t>
        </w:r>
      </w:hyperlink>
      <w:r w:rsidRPr="001C1141">
        <w:rPr>
          <w:szCs w:val="22"/>
          <w:lang w:val="ru-RU"/>
        </w:rPr>
        <w:t xml:space="preserve">(Rev.1), </w:t>
      </w:r>
      <w:r w:rsidR="00364D33">
        <w:rPr>
          <w:szCs w:val="22"/>
          <w:lang w:val="ru-RU"/>
        </w:rPr>
        <w:t xml:space="preserve">был утвержден на четвертом собрании </w:t>
      </w:r>
      <w:proofErr w:type="spellStart"/>
      <w:r w:rsidR="00364D33">
        <w:rPr>
          <w:szCs w:val="22"/>
          <w:lang w:val="ru-RU"/>
        </w:rPr>
        <w:t>ИК1</w:t>
      </w:r>
      <w:proofErr w:type="spellEnd"/>
      <w:r w:rsidR="008D102D" w:rsidRPr="001C1141">
        <w:rPr>
          <w:szCs w:val="22"/>
          <w:lang w:val="ru-RU"/>
        </w:rPr>
        <w:t>, состоявшемся</w:t>
      </w:r>
      <w:r w:rsidRPr="001C1141">
        <w:rPr>
          <w:szCs w:val="22"/>
          <w:lang w:val="ru-RU"/>
        </w:rPr>
        <w:t xml:space="preserve"> </w:t>
      </w:r>
      <w:r w:rsidR="00207B7B">
        <w:rPr>
          <w:szCs w:val="22"/>
          <w:lang w:val="ru-RU"/>
        </w:rPr>
        <w:t>22–26 марта 2021 года</w:t>
      </w:r>
      <w:r w:rsidR="00506814">
        <w:rPr>
          <w:rFonts w:asciiTheme="minorHAnsi" w:hAnsiTheme="minorHAnsi" w:cstheme="minorHAnsi"/>
          <w:szCs w:val="22"/>
          <w:lang w:val="ru-RU"/>
        </w:rPr>
        <w:t>. Он был опубликован в свободном доступе на всех шести официальных языках МСЭ</w:t>
      </w:r>
      <w:r w:rsidRPr="001C1141">
        <w:rPr>
          <w:rFonts w:asciiTheme="minorHAnsi" w:hAnsiTheme="minorHAnsi" w:cstheme="minorHAnsi"/>
          <w:szCs w:val="22"/>
          <w:lang w:val="ru-RU"/>
        </w:rPr>
        <w:t xml:space="preserve"> и </w:t>
      </w:r>
      <w:r w:rsidR="004C69B0" w:rsidRPr="001C1141">
        <w:rPr>
          <w:rFonts w:asciiTheme="minorHAnsi" w:hAnsiTheme="minorHAnsi" w:cstheme="minorHAnsi"/>
          <w:szCs w:val="22"/>
          <w:lang w:val="ru-RU"/>
        </w:rPr>
        <w:t xml:space="preserve">может быть загружен </w:t>
      </w:r>
      <w:r w:rsidRPr="001C1141">
        <w:rPr>
          <w:rFonts w:asciiTheme="minorHAnsi" w:hAnsiTheme="minorHAnsi" w:cstheme="minorHAnsi"/>
          <w:szCs w:val="22"/>
          <w:lang w:val="ru-RU"/>
        </w:rPr>
        <w:t xml:space="preserve">на </w:t>
      </w:r>
      <w:hyperlink r:id="rId113" w:history="1">
        <w:r w:rsidRPr="001C1141">
          <w:rPr>
            <w:rFonts w:asciiTheme="minorHAnsi" w:hAnsiTheme="minorHAnsi" w:cstheme="minorHAnsi"/>
            <w:color w:val="0000FF"/>
            <w:szCs w:val="22"/>
            <w:u w:val="single"/>
            <w:lang w:val="ru-RU"/>
          </w:rPr>
          <w:t>веб-странице публикаций исследовательских комиссий МСЭ-D</w:t>
        </w:r>
      </w:hyperlink>
      <w:r w:rsidRPr="001C1141">
        <w:rPr>
          <w:rFonts w:asciiTheme="minorHAnsi" w:hAnsiTheme="minorHAnsi" w:cstheme="minorHAnsi"/>
          <w:szCs w:val="22"/>
          <w:lang w:val="ru-RU"/>
        </w:rPr>
        <w:t xml:space="preserve">, платформе </w:t>
      </w:r>
      <w:hyperlink r:id="rId114" w:history="1">
        <w:proofErr w:type="spellStart"/>
        <w:r w:rsidRPr="001C1141">
          <w:rPr>
            <w:rFonts w:asciiTheme="minorHAnsi" w:hAnsiTheme="minorHAnsi" w:cstheme="minorHAnsi"/>
            <w:color w:val="0000FF"/>
            <w:szCs w:val="22"/>
            <w:u w:val="single"/>
            <w:lang w:val="ru-RU"/>
          </w:rPr>
          <w:t>myITU</w:t>
        </w:r>
        <w:proofErr w:type="spellEnd"/>
      </w:hyperlink>
      <w:r w:rsidRPr="001C1141">
        <w:rPr>
          <w:rFonts w:asciiTheme="minorHAnsi" w:hAnsiTheme="minorHAnsi" w:cstheme="minorHAnsi"/>
          <w:szCs w:val="22"/>
          <w:lang w:val="ru-RU"/>
        </w:rPr>
        <w:t xml:space="preserve"> и </w:t>
      </w:r>
      <w:hyperlink r:id="rId115" w:history="1">
        <w:r w:rsidRPr="001C1141">
          <w:rPr>
            <w:rFonts w:asciiTheme="minorHAnsi" w:hAnsiTheme="minorHAnsi" w:cstheme="minorHAnsi"/>
            <w:color w:val="0000FF"/>
            <w:szCs w:val="22"/>
            <w:u w:val="single"/>
            <w:lang w:val="ru-RU"/>
          </w:rPr>
          <w:t>веб-странице публикаций МСЭ</w:t>
        </w:r>
      </w:hyperlink>
      <w:r w:rsidRPr="001C1141">
        <w:rPr>
          <w:rFonts w:asciiTheme="minorHAnsi" w:hAnsiTheme="minorHAnsi" w:cstheme="minorHAnsi"/>
          <w:szCs w:val="22"/>
          <w:lang w:val="ru-RU"/>
        </w:rPr>
        <w:t>. Отчет о результатах работы дополнен коротким видеороликом (</w:t>
      </w:r>
      <w:hyperlink r:id="rId116" w:history="1">
        <w:r w:rsidRPr="001C1141">
          <w:rPr>
            <w:rFonts w:asciiTheme="minorHAnsi" w:hAnsiTheme="minorHAnsi" w:cstheme="minorHAnsi"/>
            <w:color w:val="0000FF"/>
            <w:szCs w:val="22"/>
            <w:u w:val="single"/>
            <w:lang w:val="ru-RU"/>
          </w:rPr>
          <w:t>доступен в онлайновом режиме</w:t>
        </w:r>
      </w:hyperlink>
      <w:r w:rsidRPr="001C1141">
        <w:rPr>
          <w:rFonts w:asciiTheme="minorHAnsi" w:hAnsiTheme="minorHAnsi" w:cstheme="minorHAnsi"/>
          <w:szCs w:val="22"/>
          <w:lang w:val="ru-RU"/>
        </w:rPr>
        <w:t xml:space="preserve">), который подготовил руководящий состав </w:t>
      </w:r>
      <w:r w:rsidR="00364D33">
        <w:rPr>
          <w:rFonts w:asciiTheme="minorHAnsi" w:hAnsiTheme="minorHAnsi" w:cstheme="minorHAnsi"/>
          <w:szCs w:val="22"/>
          <w:lang w:val="ru-RU"/>
        </w:rPr>
        <w:t>при содействии Секретариата БРЭ</w:t>
      </w:r>
      <w:r w:rsidRPr="001C1141">
        <w:rPr>
          <w:rFonts w:asciiTheme="minorHAnsi" w:hAnsiTheme="minorHAnsi" w:cstheme="minorHAnsi"/>
          <w:szCs w:val="22"/>
          <w:lang w:val="ru-RU"/>
        </w:rPr>
        <w:t>.</w:t>
      </w:r>
    </w:p>
    <w:p w14:paraId="49B6B821" w14:textId="054A6585"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Документ </w:t>
      </w:r>
      <w:hyperlink r:id="rId117" w:history="1">
        <w:r w:rsidRPr="001C1141">
          <w:rPr>
            <w:rFonts w:asciiTheme="minorHAnsi" w:hAnsiTheme="minorHAnsi" w:cstheme="minorHAnsi"/>
            <w:color w:val="0000FF"/>
            <w:szCs w:val="22"/>
            <w:u w:val="single"/>
            <w:lang w:val="ru-RU"/>
          </w:rPr>
          <w:t>1/467</w:t>
        </w:r>
      </w:hyperlink>
      <w:r w:rsidRPr="001C1141">
        <w:rPr>
          <w:rFonts w:asciiTheme="minorHAnsi" w:hAnsiTheme="minorHAnsi" w:cstheme="minorHAnsi"/>
          <w:color w:val="0000FF"/>
          <w:szCs w:val="22"/>
          <w:u w:val="single"/>
          <w:lang w:val="ru-RU"/>
        </w:rPr>
        <w:t xml:space="preserve"> </w:t>
      </w:r>
      <w:r w:rsidRPr="001C1141">
        <w:rPr>
          <w:szCs w:val="22"/>
          <w:lang w:val="ru-RU"/>
        </w:rPr>
        <w:t xml:space="preserve">о будущем круге ведения Вопроса 6/1, первоначально представленный для дальнейшего </w:t>
      </w:r>
      <w:r w:rsidR="00506814">
        <w:rPr>
          <w:szCs w:val="22"/>
          <w:lang w:val="ru-RU"/>
        </w:rPr>
        <w:t xml:space="preserve">использования КГРЭ и </w:t>
      </w:r>
      <w:r w:rsidR="0073320F">
        <w:rPr>
          <w:szCs w:val="22"/>
          <w:lang w:val="ru-RU"/>
        </w:rPr>
        <w:t>член</w:t>
      </w:r>
      <w:r w:rsidR="00506814">
        <w:rPr>
          <w:szCs w:val="22"/>
          <w:lang w:val="ru-RU"/>
        </w:rPr>
        <w:t>ами МСЭ-D в рамках подготовки ВКРЭ-22, был дополнительно пересмотрен и уточнен в ходе 28-го собрания КГРЭ</w:t>
      </w:r>
      <w:r w:rsidRPr="001C1141">
        <w:rPr>
          <w:rFonts w:asciiTheme="minorHAnsi" w:hAnsiTheme="minorHAnsi" w:cstheme="minorHAnsi"/>
          <w:szCs w:val="22"/>
          <w:lang w:val="ru-RU"/>
        </w:rPr>
        <w:t xml:space="preserve"> в мае 2021 года. Доработанный текст содержится в Документе </w:t>
      </w:r>
      <w:proofErr w:type="spellStart"/>
      <w:r w:rsidR="00582AAF">
        <w:fldChar w:fldCharType="begin"/>
      </w:r>
      <w:r w:rsidR="00582AAF" w:rsidRPr="008E7B9D">
        <w:rPr>
          <w:lang w:val="ru-RU"/>
        </w:rPr>
        <w:instrText xml:space="preserve"> </w:instrText>
      </w:r>
      <w:r w:rsidR="00582AAF">
        <w:instrText>HYPERLINK</w:instrText>
      </w:r>
      <w:r w:rsidR="00582AAF" w:rsidRPr="008E7B9D">
        <w:rPr>
          <w:lang w:val="ru-RU"/>
        </w:rPr>
        <w:instrText xml:space="preserve"> "</w:instrText>
      </w:r>
      <w:r w:rsidR="00582AAF">
        <w:instrText>https</w:instrText>
      </w:r>
      <w:r w:rsidR="00582AAF" w:rsidRPr="008E7B9D">
        <w:rPr>
          <w:lang w:val="ru-RU"/>
        </w:rPr>
        <w:instrText>://</w:instrText>
      </w:r>
      <w:r w:rsidR="00582AAF">
        <w:instrText>www</w:instrText>
      </w:r>
      <w:r w:rsidR="00582AAF" w:rsidRPr="008E7B9D">
        <w:rPr>
          <w:lang w:val="ru-RU"/>
        </w:rPr>
        <w:instrText>.</w:instrText>
      </w:r>
      <w:r w:rsidR="00582AAF">
        <w:instrText>itu</w:instrText>
      </w:r>
      <w:r w:rsidR="00582AAF" w:rsidRPr="008E7B9D">
        <w:rPr>
          <w:lang w:val="ru-RU"/>
        </w:rPr>
        <w:instrText>.</w:instrText>
      </w:r>
      <w:r w:rsidR="00582AAF">
        <w:instrText>int</w:instrText>
      </w:r>
      <w:r w:rsidR="00582AAF" w:rsidRPr="008E7B9D">
        <w:rPr>
          <w:lang w:val="ru-RU"/>
        </w:rPr>
        <w:instrText>/</w:instrText>
      </w:r>
      <w:r w:rsidR="00582AAF">
        <w:instrText>md</w:instrText>
      </w:r>
      <w:r w:rsidR="00582AAF" w:rsidRPr="008E7B9D">
        <w:rPr>
          <w:lang w:val="ru-RU"/>
        </w:rPr>
        <w:instrText>/</w:instrText>
      </w:r>
      <w:r w:rsidR="00582AAF">
        <w:instrText>D</w:instrText>
      </w:r>
      <w:r w:rsidR="00582AAF" w:rsidRPr="008E7B9D">
        <w:rPr>
          <w:lang w:val="ru-RU"/>
        </w:rPr>
        <w:instrText>18-</w:instrText>
      </w:r>
      <w:r w:rsidR="00582AAF">
        <w:instrText>SG</w:instrText>
      </w:r>
      <w:r w:rsidR="00582AAF" w:rsidRPr="008E7B9D">
        <w:rPr>
          <w:lang w:val="ru-RU"/>
        </w:rPr>
        <w:instrText>01.</w:instrText>
      </w:r>
      <w:r w:rsidR="00582AAF">
        <w:instrText>RGQ</w:instrText>
      </w:r>
      <w:r w:rsidR="00582AAF" w:rsidRPr="008E7B9D">
        <w:rPr>
          <w:lang w:val="ru-RU"/>
        </w:rPr>
        <w:instrText>-</w:instrText>
      </w:r>
      <w:r w:rsidR="00582AAF">
        <w:instrText>C</w:instrText>
      </w:r>
      <w:r w:rsidR="00582AAF" w:rsidRPr="008E7B9D">
        <w:rPr>
          <w:lang w:val="ru-RU"/>
        </w:rPr>
        <w:instrText>-0425/</w:instrText>
      </w:r>
      <w:r w:rsidR="00582AAF">
        <w:instrText>en</w:instrText>
      </w:r>
      <w:r w:rsidR="00582AAF" w:rsidRPr="008E7B9D">
        <w:rPr>
          <w:lang w:val="ru-RU"/>
        </w:rPr>
        <w:instrText xml:space="preserve">" </w:instrText>
      </w:r>
      <w:r w:rsidR="00582AAF">
        <w:fldChar w:fldCharType="separate"/>
      </w:r>
      <w:r w:rsidRPr="001C1141">
        <w:rPr>
          <w:rFonts w:asciiTheme="minorHAnsi" w:hAnsiTheme="minorHAnsi" w:cstheme="minorHAnsi"/>
          <w:bCs/>
          <w:color w:val="0000FF"/>
          <w:szCs w:val="22"/>
          <w:u w:val="single"/>
          <w:lang w:val="ru-RU"/>
        </w:rPr>
        <w:t>SG1RGQ</w:t>
      </w:r>
      <w:proofErr w:type="spellEnd"/>
      <w:r w:rsidRPr="001C1141">
        <w:rPr>
          <w:rFonts w:asciiTheme="minorHAnsi" w:hAnsiTheme="minorHAnsi" w:cstheme="minorHAnsi"/>
          <w:bCs/>
          <w:color w:val="0000FF"/>
          <w:szCs w:val="22"/>
          <w:u w:val="single"/>
          <w:lang w:val="ru-RU"/>
        </w:rPr>
        <w:t>/425</w:t>
      </w:r>
      <w:r w:rsidR="00582AAF">
        <w:rPr>
          <w:rFonts w:asciiTheme="minorHAnsi" w:hAnsiTheme="minorHAnsi" w:cstheme="minorHAnsi"/>
          <w:bCs/>
          <w:color w:val="0000FF"/>
          <w:szCs w:val="22"/>
          <w:u w:val="single"/>
          <w:lang w:val="ru-RU"/>
        </w:rPr>
        <w:fldChar w:fldCharType="end"/>
      </w:r>
      <w:r w:rsidRPr="001C1141">
        <w:rPr>
          <w:rFonts w:asciiTheme="minorHAnsi" w:hAnsiTheme="minorHAnsi" w:cstheme="minorHAnsi"/>
          <w:bCs/>
          <w:szCs w:val="22"/>
          <w:lang w:val="ru-RU"/>
        </w:rPr>
        <w:t>(Rev.1)</w:t>
      </w:r>
      <w:r w:rsidRPr="001C1141">
        <w:rPr>
          <w:szCs w:val="22"/>
          <w:lang w:val="ru-RU"/>
        </w:rPr>
        <w:t>.</w:t>
      </w:r>
    </w:p>
    <w:p w14:paraId="01C2A914" w14:textId="77777777" w:rsidR="00BB5BA2" w:rsidRPr="001C1141" w:rsidRDefault="00BB5BA2" w:rsidP="00BB5BA2">
      <w:pPr>
        <w:tabs>
          <w:tab w:val="clear" w:pos="1134"/>
        </w:tabs>
        <w:overflowPunct/>
        <w:autoSpaceDE/>
        <w:autoSpaceDN/>
        <w:adjustRightInd/>
        <w:spacing w:after="120"/>
        <w:textAlignment w:val="auto"/>
        <w:rPr>
          <w:rFonts w:asciiTheme="minorHAnsi" w:eastAsia="SimSun" w:hAnsiTheme="minorHAnsi" w:cstheme="minorHAnsi"/>
          <w:szCs w:val="22"/>
          <w:lang w:val="ru-RU"/>
        </w:rPr>
      </w:pPr>
      <w:r w:rsidRPr="001C1141">
        <w:rPr>
          <w:rFonts w:eastAsia="SimSun" w:cs="Calibri"/>
          <w:szCs w:val="22"/>
          <w:lang w:val="ru-RU"/>
        </w:rPr>
        <w:t xml:space="preserve">Утвержден и выпущен </w:t>
      </w:r>
      <w:r w:rsidRPr="001C1141">
        <w:rPr>
          <w:rFonts w:asciiTheme="minorHAnsi" w:eastAsia="SimSun" w:hAnsiTheme="minorHAnsi" w:cstheme="minorHAnsi"/>
          <w:szCs w:val="22"/>
          <w:lang w:val="ru-RU"/>
        </w:rPr>
        <w:t>ежегодный итоговый документ "</w:t>
      </w:r>
      <w:hyperlink r:id="rId118" w:history="1">
        <w:hyperlink r:id="rId119" w:history="1">
          <w:hyperlink r:id="rId120" w:history="1">
            <w:r w:rsidRPr="001C1141">
              <w:rPr>
                <w:rFonts w:asciiTheme="minorHAnsi" w:hAnsiTheme="minorHAnsi" w:cstheme="minorHAnsi"/>
                <w:color w:val="0000FF"/>
                <w:szCs w:val="22"/>
                <w:u w:val="single"/>
                <w:lang w:val="ru-RU"/>
              </w:rPr>
              <w:t>Незапрашиваемые коммерческие сообщения – обзор проблем и стратегий</w:t>
            </w:r>
            <w:r w:rsidRPr="001C1141">
              <w:rPr>
                <w:rFonts w:asciiTheme="minorHAnsi" w:eastAsia="SimSun" w:hAnsiTheme="minorHAnsi" w:cstheme="minorHAnsi"/>
                <w:szCs w:val="22"/>
                <w:lang w:val="ru-RU"/>
              </w:rPr>
              <w:t xml:space="preserve">" </w:t>
            </w:r>
          </w:hyperlink>
        </w:hyperlink>
      </w:hyperlink>
      <w:r w:rsidRPr="001C1141">
        <w:rPr>
          <w:rFonts w:asciiTheme="minorHAnsi" w:eastAsia="SimSun" w:hAnsiTheme="minorHAnsi" w:cstheme="minorHAnsi"/>
          <w:szCs w:val="22"/>
          <w:lang w:val="ru-RU"/>
        </w:rPr>
        <w:t>(2020 г.)</w:t>
      </w:r>
      <w:r w:rsidRPr="001C1141">
        <w:rPr>
          <w:rFonts w:eastAsia="SimSun" w:cs="Calibri"/>
          <w:szCs w:val="22"/>
          <w:lang w:val="ru-RU"/>
        </w:rPr>
        <w:t xml:space="preserve">, а также </w:t>
      </w:r>
      <w:hyperlink r:id="rId121" w:history="1">
        <w:r w:rsidRPr="001C1141">
          <w:rPr>
            <w:rFonts w:asciiTheme="minorHAnsi" w:eastAsia="SimSun" w:hAnsiTheme="minorHAnsi" w:cstheme="minorHAnsi"/>
            <w:color w:val="0000FF"/>
            <w:szCs w:val="22"/>
            <w:u w:val="single"/>
            <w:lang w:val="ru-RU"/>
          </w:rPr>
          <w:t>видеоинтервью</w:t>
        </w:r>
      </w:hyperlink>
      <w:r w:rsidRPr="001C1141">
        <w:rPr>
          <w:rFonts w:asciiTheme="minorHAnsi" w:eastAsia="SimSun" w:hAnsiTheme="minorHAnsi" w:cstheme="minorHAnsi"/>
          <w:szCs w:val="22"/>
          <w:lang w:val="ru-RU"/>
        </w:rPr>
        <w:t xml:space="preserve"> с авторами и статья в </w:t>
      </w:r>
      <w:hyperlink r:id="rId122" w:history="1">
        <w:r w:rsidRPr="001C1141">
          <w:rPr>
            <w:rFonts w:asciiTheme="minorHAnsi" w:eastAsia="SimSun" w:hAnsiTheme="minorHAnsi" w:cstheme="minorHAnsi"/>
            <w:color w:val="0000FF"/>
            <w:szCs w:val="22"/>
            <w:u w:val="single"/>
            <w:lang w:val="ru-RU"/>
          </w:rPr>
          <w:t>новостном блоге МСЭ</w:t>
        </w:r>
      </w:hyperlink>
      <w:r w:rsidRPr="001C1141">
        <w:rPr>
          <w:rFonts w:asciiTheme="minorHAnsi" w:eastAsia="SimSun" w:hAnsiTheme="minorHAnsi" w:cstheme="minorHAnsi"/>
          <w:szCs w:val="22"/>
          <w:lang w:val="ru-RU"/>
        </w:rPr>
        <w:t>.</w:t>
      </w:r>
    </w:p>
    <w:p w14:paraId="23DD04A3" w14:textId="1D26D5A8" w:rsidR="00BB5BA2" w:rsidRPr="001C1141" w:rsidRDefault="00BB5BA2" w:rsidP="00BB5BA2">
      <w:pPr>
        <w:tabs>
          <w:tab w:val="clear" w:pos="1134"/>
        </w:tabs>
        <w:overflowPunct/>
        <w:autoSpaceDE/>
        <w:autoSpaceDN/>
        <w:adjustRightInd/>
        <w:spacing w:after="120"/>
        <w:textAlignment w:val="auto"/>
        <w:rPr>
          <w:rFonts w:eastAsia="SimSun" w:cs="Simplified Arabic"/>
          <w:szCs w:val="22"/>
          <w:lang w:val="ru-RU"/>
        </w:rPr>
      </w:pPr>
      <w:r w:rsidRPr="001C1141">
        <w:rPr>
          <w:rFonts w:eastAsia="SimSun" w:cs="Simplified Arabic"/>
          <w:szCs w:val="19"/>
          <w:lang w:val="ru-RU"/>
        </w:rPr>
        <w:t xml:space="preserve">На данной </w:t>
      </w:r>
      <w:hyperlink r:id="rId123" w:history="1">
        <w:r w:rsidRPr="001C1141">
          <w:rPr>
            <w:rFonts w:eastAsia="SimSun" w:cs="Simplified Arabic"/>
            <w:color w:val="0000FF"/>
            <w:szCs w:val="19"/>
            <w:u w:val="single"/>
            <w:lang w:val="ru-RU"/>
          </w:rPr>
          <w:t>веб-странице</w:t>
        </w:r>
      </w:hyperlink>
      <w:r w:rsidRPr="001C1141">
        <w:rPr>
          <w:rFonts w:eastAsia="SimSun" w:cs="Simplified Arabic"/>
          <w:szCs w:val="19"/>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а также шаги, предпринятые для организации распространения результатов работы</w:t>
      </w:r>
      <w:r w:rsidR="00B42407">
        <w:rPr>
          <w:rFonts w:eastAsia="SimSun" w:cs="Simplified Arabic"/>
          <w:szCs w:val="19"/>
          <w:lang w:val="ru-RU"/>
        </w:rPr>
        <w:t xml:space="preserve">, </w:t>
      </w:r>
      <w:r w:rsidR="00C641CC">
        <w:rPr>
          <w:rFonts w:eastAsia="SimSun" w:cs="Simplified Arabic"/>
          <w:szCs w:val="19"/>
          <w:lang w:val="ru-RU"/>
        </w:rPr>
        <w:t>чему</w:t>
      </w:r>
      <w:r w:rsidR="00B42407">
        <w:rPr>
          <w:rFonts w:eastAsia="SimSun" w:cs="Simplified Arabic"/>
          <w:szCs w:val="19"/>
          <w:lang w:val="ru-RU"/>
        </w:rPr>
        <w:t xml:space="preserve"> в рамках Вопроса</w:t>
      </w:r>
      <w:r w:rsidRPr="001C1141">
        <w:rPr>
          <w:rFonts w:eastAsia="SimSun" w:cs="Simplified Arabic"/>
          <w:szCs w:val="19"/>
          <w:lang w:val="ru-RU"/>
        </w:rPr>
        <w:t xml:space="preserve"> 6/1 </w:t>
      </w:r>
      <w:r w:rsidR="00B42407">
        <w:rPr>
          <w:rFonts w:eastAsia="SimSun" w:cs="Simplified Arabic"/>
          <w:szCs w:val="19"/>
          <w:lang w:val="ru-RU"/>
        </w:rPr>
        <w:t xml:space="preserve">была </w:t>
      </w:r>
      <w:r w:rsidR="00C641CC">
        <w:rPr>
          <w:rFonts w:eastAsia="SimSun" w:cs="Simplified Arabic"/>
          <w:szCs w:val="19"/>
          <w:lang w:val="ru-RU"/>
        </w:rPr>
        <w:t>посвящена</w:t>
      </w:r>
      <w:r w:rsidRPr="001C1141">
        <w:rPr>
          <w:rFonts w:eastAsia="SimSun" w:cs="Simplified Arabic"/>
          <w:szCs w:val="19"/>
          <w:lang w:val="ru-RU"/>
        </w:rPr>
        <w:t xml:space="preserve"> сесси</w:t>
      </w:r>
      <w:r w:rsidR="00D941DC">
        <w:rPr>
          <w:rFonts w:eastAsia="SimSun" w:cs="Simplified Arabic"/>
          <w:szCs w:val="19"/>
          <w:lang w:val="ru-RU"/>
        </w:rPr>
        <w:t>я</w:t>
      </w:r>
      <w:r w:rsidRPr="001C1141">
        <w:rPr>
          <w:rFonts w:eastAsia="SimSun" w:cs="Simplified Arabic"/>
          <w:szCs w:val="19"/>
          <w:lang w:val="ru-RU"/>
        </w:rPr>
        <w:t xml:space="preserve"> в июле 2020 года.</w:t>
      </w:r>
    </w:p>
    <w:p w14:paraId="7107A6AC" w14:textId="18E47670" w:rsidR="00BB5BA2" w:rsidRPr="001C1141" w:rsidRDefault="00196CF3" w:rsidP="00F07F2B">
      <w:pPr>
        <w:pStyle w:val="Heading2"/>
        <w:rPr>
          <w:lang w:val="ru-RU"/>
        </w:rPr>
      </w:pPr>
      <w:r w:rsidRPr="001C1141">
        <w:rPr>
          <w:lang w:val="ru-RU"/>
        </w:rPr>
        <w:t>4</w:t>
      </w:r>
      <w:r w:rsidR="00BB5BA2" w:rsidRPr="001C1141">
        <w:rPr>
          <w:lang w:val="ru-RU"/>
        </w:rPr>
        <w:t>.7</w:t>
      </w:r>
      <w:r w:rsidR="00BB5BA2" w:rsidRPr="001C1141">
        <w:rPr>
          <w:lang w:val="ru-RU"/>
        </w:rPr>
        <w:tab/>
        <w:t>Вопрос 7/1 − Доступ к услугам электросвязи/ИКТ для лиц с ограниченными возможностями и других лиц с особыми потребностями</w:t>
      </w:r>
    </w:p>
    <w:p w14:paraId="4D9213F0" w14:textId="697E40A1"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Отчет о результатах работы, </w:t>
      </w:r>
      <w:r w:rsidR="00B42407">
        <w:rPr>
          <w:szCs w:val="22"/>
          <w:lang w:val="ru-RU"/>
        </w:rPr>
        <w:t>содержащийся в Документе </w:t>
      </w:r>
      <w:hyperlink r:id="rId124" w:history="1">
        <w:r w:rsidRPr="001C1141">
          <w:rPr>
            <w:rFonts w:asciiTheme="minorHAnsi" w:hAnsiTheme="minorHAnsi" w:cstheme="minorHAnsi"/>
            <w:color w:val="0000FF"/>
            <w:szCs w:val="22"/>
            <w:u w:val="single"/>
            <w:lang w:val="ru-RU"/>
          </w:rPr>
          <w:t>1/420</w:t>
        </w:r>
      </w:hyperlink>
      <w:r w:rsidRPr="001C1141">
        <w:rPr>
          <w:szCs w:val="22"/>
          <w:lang w:val="ru-RU"/>
        </w:rPr>
        <w:t>(</w:t>
      </w:r>
      <w:proofErr w:type="spellStart"/>
      <w:r w:rsidRPr="001C1141">
        <w:rPr>
          <w:szCs w:val="22"/>
          <w:lang w:val="ru-RU"/>
        </w:rPr>
        <w:t>Rev.2</w:t>
      </w:r>
      <w:proofErr w:type="spellEnd"/>
      <w:r w:rsidRPr="001C1141">
        <w:rPr>
          <w:szCs w:val="22"/>
          <w:lang w:val="ru-RU"/>
        </w:rPr>
        <w:t xml:space="preserve">), </w:t>
      </w:r>
      <w:r w:rsidR="00364D33">
        <w:rPr>
          <w:szCs w:val="22"/>
          <w:lang w:val="ru-RU"/>
        </w:rPr>
        <w:t xml:space="preserve">был утвержден на четвертом собрании </w:t>
      </w:r>
      <w:proofErr w:type="spellStart"/>
      <w:r w:rsidR="00364D33">
        <w:rPr>
          <w:szCs w:val="22"/>
          <w:lang w:val="ru-RU"/>
        </w:rPr>
        <w:t>ИК1</w:t>
      </w:r>
      <w:proofErr w:type="spellEnd"/>
      <w:r w:rsidR="00B36502" w:rsidRPr="001C1141">
        <w:rPr>
          <w:szCs w:val="22"/>
          <w:lang w:val="ru-RU"/>
        </w:rPr>
        <w:t>, состоявшемся</w:t>
      </w:r>
      <w:r w:rsidRPr="001C1141">
        <w:rPr>
          <w:szCs w:val="22"/>
          <w:lang w:val="ru-RU"/>
        </w:rPr>
        <w:t xml:space="preserve"> </w:t>
      </w:r>
      <w:r w:rsidR="00207B7B">
        <w:rPr>
          <w:szCs w:val="22"/>
          <w:lang w:val="ru-RU"/>
        </w:rPr>
        <w:t>22–26 марта 2021 года</w:t>
      </w:r>
      <w:r w:rsidR="00506814">
        <w:rPr>
          <w:rFonts w:asciiTheme="minorHAnsi" w:hAnsiTheme="minorHAnsi" w:cstheme="minorHAnsi"/>
          <w:szCs w:val="22"/>
          <w:lang w:val="ru-RU"/>
        </w:rPr>
        <w:t>. Он был опубликован в свободном доступе на всех шести официальных языках МСЭ</w:t>
      </w:r>
      <w:r w:rsidRPr="001C1141">
        <w:rPr>
          <w:rFonts w:asciiTheme="minorHAnsi" w:hAnsiTheme="minorHAnsi" w:cstheme="minorHAnsi"/>
          <w:szCs w:val="22"/>
          <w:lang w:val="ru-RU"/>
        </w:rPr>
        <w:t xml:space="preserve"> и </w:t>
      </w:r>
      <w:r w:rsidR="004C69B0" w:rsidRPr="001C1141">
        <w:rPr>
          <w:rFonts w:asciiTheme="minorHAnsi" w:hAnsiTheme="minorHAnsi" w:cstheme="minorHAnsi"/>
          <w:szCs w:val="22"/>
          <w:lang w:val="ru-RU"/>
        </w:rPr>
        <w:t xml:space="preserve">может быть загружен </w:t>
      </w:r>
      <w:r w:rsidRPr="001C1141">
        <w:rPr>
          <w:rFonts w:asciiTheme="minorHAnsi" w:hAnsiTheme="minorHAnsi" w:cstheme="minorHAnsi"/>
          <w:szCs w:val="22"/>
          <w:lang w:val="ru-RU"/>
        </w:rPr>
        <w:t xml:space="preserve">на </w:t>
      </w:r>
      <w:hyperlink r:id="rId125" w:history="1">
        <w:r w:rsidRPr="001C1141">
          <w:rPr>
            <w:rFonts w:asciiTheme="minorHAnsi" w:hAnsiTheme="minorHAnsi" w:cstheme="minorHAnsi"/>
            <w:color w:val="0000FF"/>
            <w:szCs w:val="22"/>
            <w:u w:val="single"/>
            <w:lang w:val="ru-RU"/>
          </w:rPr>
          <w:t>веб-странице публикаций исследовательских комиссий МСЭ-D</w:t>
        </w:r>
      </w:hyperlink>
      <w:r w:rsidRPr="001C1141">
        <w:rPr>
          <w:rFonts w:asciiTheme="minorHAnsi" w:hAnsiTheme="minorHAnsi" w:cstheme="minorHAnsi"/>
          <w:szCs w:val="22"/>
          <w:lang w:val="ru-RU"/>
        </w:rPr>
        <w:t xml:space="preserve">, платформе </w:t>
      </w:r>
      <w:hyperlink r:id="rId126" w:history="1">
        <w:proofErr w:type="spellStart"/>
        <w:r w:rsidRPr="001C1141">
          <w:rPr>
            <w:rFonts w:asciiTheme="minorHAnsi" w:hAnsiTheme="minorHAnsi" w:cstheme="minorHAnsi"/>
            <w:color w:val="0000FF"/>
            <w:szCs w:val="22"/>
            <w:u w:val="single"/>
            <w:lang w:val="ru-RU"/>
          </w:rPr>
          <w:t>myITU</w:t>
        </w:r>
        <w:proofErr w:type="spellEnd"/>
      </w:hyperlink>
      <w:r w:rsidRPr="001C1141">
        <w:rPr>
          <w:rFonts w:asciiTheme="minorHAnsi" w:hAnsiTheme="minorHAnsi" w:cstheme="minorHAnsi"/>
          <w:szCs w:val="22"/>
          <w:lang w:val="ru-RU"/>
        </w:rPr>
        <w:t xml:space="preserve"> и</w:t>
      </w:r>
      <w:r w:rsidR="00B36502" w:rsidRPr="001C1141">
        <w:rPr>
          <w:rFonts w:asciiTheme="minorHAnsi" w:hAnsiTheme="minorHAnsi" w:cstheme="minorHAnsi"/>
          <w:szCs w:val="22"/>
          <w:lang w:val="ru-RU"/>
        </w:rPr>
        <w:t xml:space="preserve"> </w:t>
      </w:r>
      <w:hyperlink r:id="rId127" w:history="1">
        <w:r w:rsidRPr="001C1141">
          <w:rPr>
            <w:rFonts w:asciiTheme="minorHAnsi" w:hAnsiTheme="minorHAnsi" w:cstheme="minorHAnsi"/>
            <w:color w:val="0000FF"/>
            <w:szCs w:val="22"/>
            <w:u w:val="single"/>
            <w:lang w:val="ru-RU"/>
          </w:rPr>
          <w:t>веб-странице публикаций МСЭ</w:t>
        </w:r>
      </w:hyperlink>
      <w:r w:rsidRPr="001C1141">
        <w:rPr>
          <w:rFonts w:asciiTheme="minorHAnsi" w:hAnsiTheme="minorHAnsi" w:cstheme="minorHAnsi"/>
          <w:szCs w:val="22"/>
          <w:lang w:val="ru-RU"/>
        </w:rPr>
        <w:t>. Отчет о результатах работы дополнен коротким видеороликом (</w:t>
      </w:r>
      <w:hyperlink r:id="rId128" w:history="1">
        <w:r w:rsidRPr="001C1141">
          <w:rPr>
            <w:rFonts w:asciiTheme="minorHAnsi" w:hAnsiTheme="minorHAnsi" w:cstheme="minorHAnsi"/>
            <w:color w:val="0000FF"/>
            <w:szCs w:val="22"/>
            <w:u w:val="single"/>
            <w:lang w:val="ru-RU"/>
          </w:rPr>
          <w:t>доступен в онлайновом режиме</w:t>
        </w:r>
      </w:hyperlink>
      <w:r w:rsidRPr="001C1141">
        <w:rPr>
          <w:rFonts w:asciiTheme="minorHAnsi" w:hAnsiTheme="minorHAnsi" w:cstheme="minorHAnsi"/>
          <w:szCs w:val="22"/>
          <w:lang w:val="ru-RU"/>
        </w:rPr>
        <w:t xml:space="preserve">), который подготовил руководящий состав </w:t>
      </w:r>
      <w:r w:rsidR="00364D33">
        <w:rPr>
          <w:rFonts w:asciiTheme="minorHAnsi" w:hAnsiTheme="minorHAnsi" w:cstheme="minorHAnsi"/>
          <w:szCs w:val="22"/>
          <w:lang w:val="ru-RU"/>
        </w:rPr>
        <w:t>при содействии Секретариата БРЭ</w:t>
      </w:r>
      <w:r w:rsidRPr="001C1141">
        <w:rPr>
          <w:rFonts w:asciiTheme="minorHAnsi" w:hAnsiTheme="minorHAnsi" w:cstheme="minorHAnsi"/>
          <w:szCs w:val="22"/>
          <w:lang w:val="ru-RU"/>
        </w:rPr>
        <w:t>.</w:t>
      </w:r>
    </w:p>
    <w:p w14:paraId="7813B6F9" w14:textId="3ED1914E"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Документ </w:t>
      </w:r>
      <w:hyperlink r:id="rId129" w:history="1">
        <w:r w:rsidRPr="001C1141">
          <w:rPr>
            <w:rFonts w:asciiTheme="minorHAnsi" w:hAnsiTheme="minorHAnsi" w:cstheme="minorHAnsi"/>
            <w:color w:val="0000FF"/>
            <w:szCs w:val="22"/>
            <w:u w:val="single"/>
            <w:lang w:val="ru-RU"/>
          </w:rPr>
          <w:t>1/445</w:t>
        </w:r>
      </w:hyperlink>
      <w:r w:rsidRPr="001C1141">
        <w:rPr>
          <w:rFonts w:asciiTheme="minorHAnsi" w:hAnsiTheme="minorHAnsi" w:cstheme="minorHAnsi"/>
          <w:color w:val="0000FF"/>
          <w:szCs w:val="22"/>
          <w:u w:val="single"/>
          <w:lang w:val="ru-RU"/>
        </w:rPr>
        <w:t xml:space="preserve"> </w:t>
      </w:r>
      <w:r w:rsidRPr="001C1141">
        <w:rPr>
          <w:szCs w:val="22"/>
          <w:lang w:val="ru-RU"/>
        </w:rPr>
        <w:t xml:space="preserve">о будущем круге ведения Вопроса 7/1, первоначально представленный для дальнейшего </w:t>
      </w:r>
      <w:r w:rsidR="00506814">
        <w:rPr>
          <w:szCs w:val="22"/>
          <w:lang w:val="ru-RU"/>
        </w:rPr>
        <w:t xml:space="preserve">использования КГРЭ и </w:t>
      </w:r>
      <w:r w:rsidR="0073320F">
        <w:rPr>
          <w:szCs w:val="22"/>
          <w:lang w:val="ru-RU"/>
        </w:rPr>
        <w:t>член</w:t>
      </w:r>
      <w:r w:rsidR="00506814">
        <w:rPr>
          <w:szCs w:val="22"/>
          <w:lang w:val="ru-RU"/>
        </w:rPr>
        <w:t>ами МСЭ-D в рамках подготовки ВКРЭ-22, был дополнительно пересмотрен и уточнен в ходе 28-го собрания КГРЭ</w:t>
      </w:r>
      <w:r w:rsidRPr="001C1141">
        <w:rPr>
          <w:rFonts w:asciiTheme="minorHAnsi" w:hAnsiTheme="minorHAnsi" w:cstheme="minorHAnsi"/>
          <w:szCs w:val="22"/>
          <w:lang w:val="ru-RU"/>
        </w:rPr>
        <w:t xml:space="preserve"> в мае 2021 года. Доработанный текст содержится в Документе </w:t>
      </w:r>
      <w:proofErr w:type="spellStart"/>
      <w:r w:rsidR="00582AAF">
        <w:fldChar w:fldCharType="begin"/>
      </w:r>
      <w:r w:rsidR="00582AAF" w:rsidRPr="008E7B9D">
        <w:rPr>
          <w:lang w:val="ru-RU"/>
        </w:rPr>
        <w:instrText xml:space="preserve"> </w:instrText>
      </w:r>
      <w:r w:rsidR="00582AAF">
        <w:instrText>HYPERLINK</w:instrText>
      </w:r>
      <w:r w:rsidR="00582AAF" w:rsidRPr="008E7B9D">
        <w:rPr>
          <w:lang w:val="ru-RU"/>
        </w:rPr>
        <w:instrText xml:space="preserve"> "</w:instrText>
      </w:r>
      <w:r w:rsidR="00582AAF">
        <w:instrText>https</w:instrText>
      </w:r>
      <w:r w:rsidR="00582AAF" w:rsidRPr="008E7B9D">
        <w:rPr>
          <w:lang w:val="ru-RU"/>
        </w:rPr>
        <w:instrText>://</w:instrText>
      </w:r>
      <w:r w:rsidR="00582AAF">
        <w:instrText>www</w:instrText>
      </w:r>
      <w:r w:rsidR="00582AAF" w:rsidRPr="008E7B9D">
        <w:rPr>
          <w:lang w:val="ru-RU"/>
        </w:rPr>
        <w:instrText>.</w:instrText>
      </w:r>
      <w:r w:rsidR="00582AAF">
        <w:instrText>itu</w:instrText>
      </w:r>
      <w:r w:rsidR="00582AAF" w:rsidRPr="008E7B9D">
        <w:rPr>
          <w:lang w:val="ru-RU"/>
        </w:rPr>
        <w:instrText>.</w:instrText>
      </w:r>
      <w:r w:rsidR="00582AAF">
        <w:instrText>int</w:instrText>
      </w:r>
      <w:r w:rsidR="00582AAF" w:rsidRPr="008E7B9D">
        <w:rPr>
          <w:lang w:val="ru-RU"/>
        </w:rPr>
        <w:instrText>/</w:instrText>
      </w:r>
      <w:r w:rsidR="00582AAF">
        <w:instrText>md</w:instrText>
      </w:r>
      <w:r w:rsidR="00582AAF" w:rsidRPr="008E7B9D">
        <w:rPr>
          <w:lang w:val="ru-RU"/>
        </w:rPr>
        <w:instrText>/</w:instrText>
      </w:r>
      <w:r w:rsidR="00582AAF">
        <w:instrText>D</w:instrText>
      </w:r>
      <w:r w:rsidR="00582AAF" w:rsidRPr="008E7B9D">
        <w:rPr>
          <w:lang w:val="ru-RU"/>
        </w:rPr>
        <w:instrText>18-</w:instrText>
      </w:r>
      <w:r w:rsidR="00582AAF">
        <w:instrText>SG</w:instrText>
      </w:r>
      <w:r w:rsidR="00582AAF" w:rsidRPr="008E7B9D">
        <w:rPr>
          <w:lang w:val="ru-RU"/>
        </w:rPr>
        <w:instrText>01.</w:instrText>
      </w:r>
      <w:r w:rsidR="00582AAF">
        <w:instrText>RGQ</w:instrText>
      </w:r>
      <w:r w:rsidR="00582AAF" w:rsidRPr="008E7B9D">
        <w:rPr>
          <w:lang w:val="ru-RU"/>
        </w:rPr>
        <w:instrText>-</w:instrText>
      </w:r>
      <w:r w:rsidR="00582AAF">
        <w:instrText>C</w:instrText>
      </w:r>
      <w:r w:rsidR="00582AAF" w:rsidRPr="008E7B9D">
        <w:rPr>
          <w:lang w:val="ru-RU"/>
        </w:rPr>
        <w:instrText>-0426/</w:instrText>
      </w:r>
      <w:r w:rsidR="00582AAF">
        <w:instrText>en</w:instrText>
      </w:r>
      <w:r w:rsidR="00582AAF" w:rsidRPr="008E7B9D">
        <w:rPr>
          <w:lang w:val="ru-RU"/>
        </w:rPr>
        <w:instrText xml:space="preserve">" </w:instrText>
      </w:r>
      <w:r w:rsidR="00582AAF">
        <w:fldChar w:fldCharType="separate"/>
      </w:r>
      <w:r w:rsidRPr="001C1141">
        <w:rPr>
          <w:rFonts w:asciiTheme="minorHAnsi" w:hAnsiTheme="minorHAnsi" w:cstheme="minorHAnsi"/>
          <w:bCs/>
          <w:color w:val="0000FF"/>
          <w:szCs w:val="22"/>
          <w:u w:val="single"/>
          <w:lang w:val="ru-RU"/>
        </w:rPr>
        <w:t>SG1RGQ</w:t>
      </w:r>
      <w:proofErr w:type="spellEnd"/>
      <w:r w:rsidRPr="001C1141">
        <w:rPr>
          <w:rFonts w:asciiTheme="minorHAnsi" w:hAnsiTheme="minorHAnsi" w:cstheme="minorHAnsi"/>
          <w:bCs/>
          <w:color w:val="0000FF"/>
          <w:szCs w:val="22"/>
          <w:u w:val="single"/>
          <w:lang w:val="ru-RU"/>
        </w:rPr>
        <w:t>/426</w:t>
      </w:r>
      <w:r w:rsidR="00582AAF">
        <w:rPr>
          <w:rFonts w:asciiTheme="minorHAnsi" w:hAnsiTheme="minorHAnsi" w:cstheme="minorHAnsi"/>
          <w:bCs/>
          <w:color w:val="0000FF"/>
          <w:szCs w:val="22"/>
          <w:u w:val="single"/>
          <w:lang w:val="ru-RU"/>
        </w:rPr>
        <w:fldChar w:fldCharType="end"/>
      </w:r>
      <w:r w:rsidRPr="001C1141">
        <w:rPr>
          <w:rFonts w:asciiTheme="minorHAnsi" w:hAnsiTheme="minorHAnsi" w:cstheme="minorHAnsi"/>
          <w:bCs/>
          <w:szCs w:val="22"/>
          <w:lang w:val="ru-RU"/>
        </w:rPr>
        <w:t xml:space="preserve">(Rev.1) и </w:t>
      </w:r>
      <w:hyperlink r:id="rId130" w:history="1">
        <w:r w:rsidRPr="001C1141">
          <w:rPr>
            <w:bCs/>
            <w:color w:val="0000FF"/>
            <w:szCs w:val="22"/>
            <w:u w:val="single"/>
            <w:lang w:val="ru-RU"/>
          </w:rPr>
          <w:t>TDAG-21/32</w:t>
        </w:r>
      </w:hyperlink>
      <w:r w:rsidRPr="001C1141">
        <w:rPr>
          <w:szCs w:val="22"/>
          <w:lang w:val="ru-RU"/>
        </w:rPr>
        <w:t>.</w:t>
      </w:r>
    </w:p>
    <w:p w14:paraId="275F7807" w14:textId="0A00F8E6"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lastRenderedPageBreak/>
        <w:t xml:space="preserve">На данной </w:t>
      </w:r>
      <w:hyperlink r:id="rId131" w:history="1">
        <w:r w:rsidRPr="001C1141">
          <w:rPr>
            <w:color w:val="0000FF"/>
            <w:szCs w:val="22"/>
            <w:u w:val="single"/>
            <w:lang w:val="ru-RU"/>
          </w:rPr>
          <w:t>веб-странице</w:t>
        </w:r>
      </w:hyperlink>
      <w:r w:rsidRPr="001C1141">
        <w:rPr>
          <w:szCs w:val="22"/>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а также шаги, предпринятые для организации распространения результатов работы</w:t>
      </w:r>
      <w:r w:rsidR="00B42407">
        <w:rPr>
          <w:szCs w:val="22"/>
          <w:lang w:val="ru-RU"/>
        </w:rPr>
        <w:t xml:space="preserve">, </w:t>
      </w:r>
      <w:r w:rsidR="00D941DC">
        <w:rPr>
          <w:szCs w:val="22"/>
          <w:lang w:val="ru-RU"/>
        </w:rPr>
        <w:t>чему</w:t>
      </w:r>
      <w:r w:rsidR="00B42407">
        <w:rPr>
          <w:szCs w:val="22"/>
          <w:lang w:val="ru-RU"/>
        </w:rPr>
        <w:t xml:space="preserve"> в рамках Вопроса</w:t>
      </w:r>
      <w:r w:rsidRPr="001C1141">
        <w:rPr>
          <w:szCs w:val="22"/>
          <w:lang w:val="ru-RU"/>
        </w:rPr>
        <w:t> 7/1</w:t>
      </w:r>
      <w:r w:rsidR="00D941DC">
        <w:rPr>
          <w:szCs w:val="22"/>
          <w:lang w:val="ru-RU"/>
        </w:rPr>
        <w:t xml:space="preserve"> были</w:t>
      </w:r>
      <w:r w:rsidRPr="001C1141">
        <w:rPr>
          <w:szCs w:val="22"/>
          <w:lang w:val="ru-RU"/>
        </w:rPr>
        <w:t xml:space="preserve"> </w:t>
      </w:r>
      <w:r w:rsidR="00D941DC">
        <w:rPr>
          <w:szCs w:val="22"/>
          <w:lang w:val="ru-RU"/>
        </w:rPr>
        <w:t>посвящены</w:t>
      </w:r>
      <w:r w:rsidRPr="001C1141">
        <w:rPr>
          <w:szCs w:val="22"/>
          <w:lang w:val="ru-RU"/>
        </w:rPr>
        <w:t xml:space="preserve"> три сессии в сентябре 2018 года, октябре 2019 года и июне 2020 года.</w:t>
      </w:r>
    </w:p>
    <w:p w14:paraId="148C6AE7" w14:textId="17C0B723" w:rsidR="00BB5BA2" w:rsidRPr="001C1141" w:rsidRDefault="00196CF3" w:rsidP="00F07F2B">
      <w:pPr>
        <w:pStyle w:val="Heading1"/>
        <w:rPr>
          <w:lang w:val="ru-RU"/>
        </w:rPr>
      </w:pPr>
      <w:r w:rsidRPr="00330BA6">
        <w:rPr>
          <w:lang w:val="ru-RU"/>
        </w:rPr>
        <w:t>5</w:t>
      </w:r>
      <w:r w:rsidR="00BB5BA2" w:rsidRPr="00330BA6">
        <w:rPr>
          <w:lang w:val="ru-RU"/>
        </w:rPr>
        <w:tab/>
        <w:t>Сотрудничество с другими группами</w:t>
      </w:r>
    </w:p>
    <w:p w14:paraId="69EDE8E5" w14:textId="123773BC" w:rsidR="00BB5BA2" w:rsidRPr="001C1141" w:rsidRDefault="00196CF3" w:rsidP="00F07F2B">
      <w:pPr>
        <w:pStyle w:val="Heading2"/>
        <w:rPr>
          <w:lang w:val="ru-RU"/>
        </w:rPr>
      </w:pPr>
      <w:r w:rsidRPr="001C1141">
        <w:rPr>
          <w:lang w:val="ru-RU"/>
        </w:rPr>
        <w:t>5</w:t>
      </w:r>
      <w:r w:rsidR="00BB5BA2" w:rsidRPr="001C1141">
        <w:rPr>
          <w:lang w:val="ru-RU"/>
        </w:rPr>
        <w:t>.1</w:t>
      </w:r>
      <w:r w:rsidR="00BB5BA2" w:rsidRPr="001C1141">
        <w:rPr>
          <w:lang w:val="ru-RU"/>
        </w:rPr>
        <w:tab/>
        <w:t>Межсекторальная координация</w:t>
      </w:r>
    </w:p>
    <w:p w14:paraId="670C963F" w14:textId="1DCAD90F" w:rsidR="00BB5BA2" w:rsidRPr="001C1141" w:rsidRDefault="00BB5BA2" w:rsidP="00BB5BA2">
      <w:pPr>
        <w:tabs>
          <w:tab w:val="clear" w:pos="1134"/>
          <w:tab w:val="left" w:pos="794"/>
          <w:tab w:val="left" w:pos="1191"/>
          <w:tab w:val="left" w:pos="1588"/>
          <w:tab w:val="left" w:pos="1985"/>
        </w:tabs>
        <w:spacing w:after="120"/>
        <w:rPr>
          <w:rFonts w:cstheme="minorHAnsi"/>
          <w:color w:val="000000"/>
          <w:szCs w:val="24"/>
          <w:shd w:val="clear" w:color="auto" w:fill="FFFFFF"/>
          <w:lang w:val="ru-RU"/>
        </w:rPr>
      </w:pPr>
      <w:r w:rsidRPr="001C1141">
        <w:rPr>
          <w:rFonts w:asciiTheme="minorHAnsi" w:hAnsiTheme="minorHAnsi" w:cstheme="minorHAnsi"/>
          <w:color w:val="000000"/>
          <w:lang w:val="ru-RU"/>
        </w:rPr>
        <w:t>Осуществляется активное сотрудничество в форме участия в сессиях и мероприятиях исследовательских комиссий в целях обмена информацией между исследовательскими комиссиями и получения конкретных вкладов.</w:t>
      </w:r>
      <w:r w:rsidRPr="001C1141">
        <w:rPr>
          <w:rFonts w:cstheme="minorHAnsi"/>
          <w:color w:val="000000"/>
          <w:sz w:val="24"/>
          <w:szCs w:val="24"/>
          <w:shd w:val="clear" w:color="auto" w:fill="FFFFFF"/>
          <w:lang w:val="ru-RU"/>
        </w:rPr>
        <w:t xml:space="preserve"> </w:t>
      </w:r>
      <w:r w:rsidR="000523BA" w:rsidRPr="001C1141">
        <w:rPr>
          <w:rFonts w:cstheme="minorHAnsi"/>
          <w:szCs w:val="24"/>
          <w:shd w:val="clear" w:color="auto" w:fill="FFFFFF"/>
          <w:lang w:val="ru-RU"/>
        </w:rPr>
        <w:t>Специально назначенные к</w:t>
      </w:r>
      <w:r w:rsidRPr="001C1141">
        <w:rPr>
          <w:rFonts w:cstheme="minorHAnsi"/>
          <w:szCs w:val="24"/>
          <w:shd w:val="clear" w:color="auto" w:fill="FFFFFF"/>
          <w:lang w:val="ru-RU"/>
        </w:rPr>
        <w:t xml:space="preserve">оординаторы составили </w:t>
      </w:r>
      <w:proofErr w:type="spellStart"/>
      <w:r w:rsidRPr="001C1141">
        <w:rPr>
          <w:rFonts w:cstheme="minorHAnsi"/>
          <w:szCs w:val="24"/>
          <w:shd w:val="clear" w:color="auto" w:fill="FFFFFF"/>
          <w:lang w:val="ru-RU"/>
        </w:rPr>
        <w:t>межсекторальную</w:t>
      </w:r>
      <w:proofErr w:type="spellEnd"/>
      <w:r w:rsidRPr="001C1141">
        <w:rPr>
          <w:rFonts w:cstheme="minorHAnsi"/>
          <w:szCs w:val="24"/>
          <w:shd w:val="clear" w:color="auto" w:fill="FFFFFF"/>
          <w:lang w:val="ru-RU"/>
        </w:rPr>
        <w:t xml:space="preserve"> </w:t>
      </w:r>
      <w:r w:rsidR="00377CD5">
        <w:rPr>
          <w:rFonts w:cstheme="minorHAnsi"/>
          <w:szCs w:val="24"/>
          <w:shd w:val="clear" w:color="auto" w:fill="FFFFFF"/>
          <w:lang w:val="ru-RU"/>
        </w:rPr>
        <w:t>карту</w:t>
      </w:r>
      <w:r w:rsidRPr="001C1141">
        <w:rPr>
          <w:rFonts w:cstheme="minorHAnsi"/>
          <w:szCs w:val="24"/>
          <w:shd w:val="clear" w:color="auto" w:fill="FFFFFF"/>
          <w:lang w:val="ru-RU"/>
        </w:rPr>
        <w:t xml:space="preserve"> сопоставления</w:t>
      </w:r>
      <w:r w:rsidRPr="001C1141">
        <w:rPr>
          <w:rFonts w:asciiTheme="minorHAnsi" w:hAnsiTheme="minorHAnsi" w:cstheme="minorHAnsi"/>
          <w:position w:val="6"/>
          <w:sz w:val="16"/>
          <w:szCs w:val="24"/>
          <w:shd w:val="clear" w:color="auto" w:fill="FFFFFF"/>
          <w:lang w:val="ru-RU"/>
        </w:rPr>
        <w:footnoteReference w:id="33"/>
      </w:r>
      <w:r w:rsidRPr="001C1141">
        <w:rPr>
          <w:rFonts w:cstheme="minorHAnsi"/>
          <w:szCs w:val="24"/>
          <w:shd w:val="clear" w:color="auto" w:fill="FFFFFF"/>
          <w:lang w:val="ru-RU"/>
        </w:rPr>
        <w:t>, отображающую общие области работы исследовательских комиссий МСЭ-D и МСЭ-Т, а также исследовательских комиссий МСЭ-R и МСЭ-</w:t>
      </w:r>
      <w:r w:rsidR="000523BA" w:rsidRPr="001C1141">
        <w:rPr>
          <w:rFonts w:cstheme="minorHAnsi"/>
          <w:szCs w:val="24"/>
          <w:shd w:val="clear" w:color="auto" w:fill="FFFFFF"/>
          <w:lang w:val="ru-RU"/>
        </w:rPr>
        <w:t>D</w:t>
      </w:r>
      <w:r w:rsidRPr="001C1141">
        <w:rPr>
          <w:rFonts w:cstheme="minorHAnsi"/>
          <w:szCs w:val="24"/>
          <w:shd w:val="clear" w:color="auto" w:fill="FFFFFF"/>
          <w:lang w:val="ru-RU"/>
        </w:rPr>
        <w:t xml:space="preserve">. В настоящее время эту </w:t>
      </w:r>
      <w:r w:rsidR="00377CD5">
        <w:rPr>
          <w:rFonts w:cstheme="minorHAnsi"/>
          <w:szCs w:val="24"/>
          <w:shd w:val="clear" w:color="auto" w:fill="FFFFFF"/>
          <w:lang w:val="ru-RU"/>
        </w:rPr>
        <w:t>карту</w:t>
      </w:r>
      <w:r w:rsidRPr="001C1141">
        <w:rPr>
          <w:rFonts w:cstheme="minorHAnsi"/>
          <w:szCs w:val="24"/>
          <w:shd w:val="clear" w:color="auto" w:fill="FFFFFF"/>
          <w:lang w:val="ru-RU"/>
        </w:rPr>
        <w:t xml:space="preserve"> ведет секретариат </w:t>
      </w:r>
      <w:hyperlink r:id="rId132" w:tgtFrame="_blank" w:history="1">
        <w:r w:rsidRPr="001C1141">
          <w:rPr>
            <w:rFonts w:cstheme="minorHAnsi"/>
            <w:color w:val="0000FF"/>
            <w:szCs w:val="24"/>
            <w:u w:val="single"/>
            <w:shd w:val="clear" w:color="auto" w:fill="FFFFFF"/>
            <w:lang w:val="ru-RU"/>
          </w:rPr>
          <w:t>Межсекторальной координационной группы</w:t>
        </w:r>
      </w:hyperlink>
      <w:r w:rsidRPr="001C1141">
        <w:rPr>
          <w:rFonts w:cstheme="minorHAnsi"/>
          <w:szCs w:val="24"/>
          <w:shd w:val="clear" w:color="auto" w:fill="FFFFFF"/>
          <w:lang w:val="ru-RU"/>
        </w:rPr>
        <w:t xml:space="preserve"> (МСКГ) по </w:t>
      </w:r>
      <w:r w:rsidR="000523BA" w:rsidRPr="001C1141">
        <w:rPr>
          <w:rFonts w:cstheme="minorHAnsi"/>
          <w:szCs w:val="24"/>
          <w:shd w:val="clear" w:color="auto" w:fill="FFFFFF"/>
          <w:lang w:val="ru-RU"/>
        </w:rPr>
        <w:t>в</w:t>
      </w:r>
      <w:r w:rsidRPr="001C1141">
        <w:rPr>
          <w:rFonts w:cstheme="minorHAnsi"/>
          <w:szCs w:val="24"/>
          <w:shd w:val="clear" w:color="auto" w:fill="FFFFFF"/>
          <w:lang w:val="ru-RU"/>
        </w:rPr>
        <w:t>опросам, представляющим взаимный интерес, в сотрудничестве с секретариатами исследовательских комиссий всех трех Секторов МСЭ.</w:t>
      </w:r>
      <w:r w:rsidRPr="001C1141">
        <w:rPr>
          <w:rFonts w:cstheme="minorHAnsi"/>
          <w:color w:val="000000"/>
          <w:szCs w:val="24"/>
          <w:shd w:val="clear" w:color="auto" w:fill="FFFFFF"/>
          <w:lang w:val="ru-RU"/>
        </w:rPr>
        <w:t xml:space="preserve"> </w:t>
      </w:r>
      <w:r w:rsidRPr="001C1141">
        <w:rPr>
          <w:rFonts w:cstheme="minorHAnsi"/>
          <w:szCs w:val="24"/>
          <w:shd w:val="clear" w:color="auto" w:fill="FFFFFF"/>
          <w:lang w:val="ru-RU"/>
        </w:rPr>
        <w:t xml:space="preserve">Координатором от </w:t>
      </w:r>
      <w:proofErr w:type="spellStart"/>
      <w:r w:rsidR="000523BA" w:rsidRPr="001C1141">
        <w:rPr>
          <w:rFonts w:cstheme="minorHAnsi"/>
          <w:szCs w:val="24"/>
          <w:shd w:val="clear" w:color="auto" w:fill="FFFFFF"/>
          <w:lang w:val="ru-RU"/>
        </w:rPr>
        <w:t>ИК</w:t>
      </w:r>
      <w:r w:rsidRPr="001C1141">
        <w:rPr>
          <w:rFonts w:cstheme="minorHAnsi"/>
          <w:szCs w:val="24"/>
          <w:shd w:val="clear" w:color="auto" w:fill="FFFFFF"/>
          <w:lang w:val="ru-RU"/>
        </w:rPr>
        <w:t>1</w:t>
      </w:r>
      <w:proofErr w:type="spellEnd"/>
      <w:r w:rsidRPr="001C1141">
        <w:rPr>
          <w:rFonts w:cstheme="minorHAnsi"/>
          <w:szCs w:val="24"/>
          <w:shd w:val="clear" w:color="auto" w:fill="FFFFFF"/>
          <w:lang w:val="ru-RU"/>
        </w:rPr>
        <w:t xml:space="preserve"> МСЭ-D является г</w:t>
      </w:r>
      <w:r w:rsidRPr="001C1141">
        <w:rPr>
          <w:rFonts w:cstheme="minorHAnsi"/>
          <w:szCs w:val="24"/>
          <w:shd w:val="clear" w:color="auto" w:fill="FFFFFF"/>
          <w:lang w:val="ru-RU"/>
        </w:rPr>
        <w:noBreakHyphen/>
        <w:t xml:space="preserve">н Арсений </w:t>
      </w:r>
      <w:proofErr w:type="spellStart"/>
      <w:r w:rsidRPr="001C1141">
        <w:rPr>
          <w:rFonts w:cstheme="minorHAnsi"/>
          <w:szCs w:val="24"/>
          <w:shd w:val="clear" w:color="auto" w:fill="FFFFFF"/>
          <w:lang w:val="ru-RU"/>
        </w:rPr>
        <w:t>Плосский</w:t>
      </w:r>
      <w:proofErr w:type="spellEnd"/>
      <w:r w:rsidRPr="001C1141">
        <w:rPr>
          <w:rFonts w:cstheme="minorHAnsi"/>
          <w:szCs w:val="24"/>
          <w:shd w:val="clear" w:color="auto" w:fill="FFFFFF"/>
          <w:lang w:val="ru-RU"/>
        </w:rPr>
        <w:t xml:space="preserve"> (Российская Федерация), Докладчик по Вопросу 4/1, который в этой области проделал большой объем работы, заслужившей высокую оценку.</w:t>
      </w:r>
      <w:r w:rsidRPr="001C1141">
        <w:rPr>
          <w:rFonts w:cstheme="minorHAnsi"/>
          <w:color w:val="000000"/>
          <w:szCs w:val="24"/>
          <w:shd w:val="clear" w:color="auto" w:fill="FFFFFF"/>
          <w:lang w:val="ru-RU"/>
        </w:rPr>
        <w:t xml:space="preserve"> В случае если потребуется обновление, </w:t>
      </w:r>
      <w:r w:rsidR="00E535C9">
        <w:rPr>
          <w:rFonts w:cstheme="minorHAnsi"/>
          <w:color w:val="000000"/>
          <w:szCs w:val="24"/>
          <w:shd w:val="clear" w:color="auto" w:fill="FFFFFF"/>
          <w:lang w:val="ru-RU"/>
        </w:rPr>
        <w:t>с</w:t>
      </w:r>
      <w:r w:rsidRPr="001C1141">
        <w:rPr>
          <w:rFonts w:cstheme="minorHAnsi"/>
          <w:color w:val="000000"/>
          <w:szCs w:val="24"/>
          <w:shd w:val="clear" w:color="auto" w:fill="FFFFFF"/>
          <w:lang w:val="ru-RU"/>
        </w:rPr>
        <w:t>екретариат</w:t>
      </w:r>
      <w:r w:rsidR="00E535C9">
        <w:rPr>
          <w:rFonts w:cstheme="minorHAnsi"/>
          <w:color w:val="000000"/>
          <w:szCs w:val="24"/>
          <w:shd w:val="clear" w:color="auto" w:fill="FFFFFF"/>
          <w:lang w:val="ru-RU"/>
        </w:rPr>
        <w:t xml:space="preserve"> БРЭ</w:t>
      </w:r>
      <w:r w:rsidRPr="001C1141">
        <w:rPr>
          <w:rFonts w:cstheme="minorHAnsi"/>
          <w:color w:val="000000"/>
          <w:szCs w:val="24"/>
          <w:shd w:val="clear" w:color="auto" w:fill="FFFFFF"/>
          <w:lang w:val="ru-RU"/>
        </w:rPr>
        <w:t xml:space="preserve"> будет взаимодействовать с соответствующими заинтересованными сторонами, включая координаторов </w:t>
      </w:r>
      <w:proofErr w:type="spellStart"/>
      <w:r w:rsidRPr="001C1141">
        <w:rPr>
          <w:rFonts w:cstheme="minorHAnsi"/>
          <w:color w:val="000000"/>
          <w:szCs w:val="24"/>
          <w:shd w:val="clear" w:color="auto" w:fill="FFFFFF"/>
          <w:lang w:val="ru-RU"/>
        </w:rPr>
        <w:t>ИК1</w:t>
      </w:r>
      <w:proofErr w:type="spellEnd"/>
      <w:r w:rsidRPr="001C1141">
        <w:rPr>
          <w:rFonts w:cstheme="minorHAnsi"/>
          <w:color w:val="000000"/>
          <w:szCs w:val="24"/>
          <w:shd w:val="clear" w:color="auto" w:fill="FFFFFF"/>
          <w:lang w:val="ru-RU"/>
        </w:rPr>
        <w:t xml:space="preserve"> и секретариат </w:t>
      </w:r>
      <w:r w:rsidRPr="001C1141">
        <w:rPr>
          <w:rFonts w:cstheme="minorHAnsi"/>
          <w:szCs w:val="24"/>
          <w:shd w:val="clear" w:color="auto" w:fill="FFFFFF"/>
          <w:lang w:val="ru-RU"/>
        </w:rPr>
        <w:t>МСКГ</w:t>
      </w:r>
      <w:r w:rsidRPr="001C1141">
        <w:rPr>
          <w:rFonts w:cstheme="minorHAnsi"/>
          <w:color w:val="000000"/>
          <w:szCs w:val="24"/>
          <w:shd w:val="clear" w:color="auto" w:fill="FFFFFF"/>
          <w:lang w:val="ru-RU"/>
        </w:rPr>
        <w:t>.</w:t>
      </w:r>
    </w:p>
    <w:p w14:paraId="68ECCECB" w14:textId="386485CF" w:rsidR="00BB5BA2" w:rsidRPr="001C1141" w:rsidRDefault="00BB5BA2" w:rsidP="00BB5BA2">
      <w:pPr>
        <w:tabs>
          <w:tab w:val="clear" w:pos="1134"/>
          <w:tab w:val="left" w:pos="794"/>
          <w:tab w:val="left" w:pos="1191"/>
          <w:tab w:val="left" w:pos="1588"/>
          <w:tab w:val="left" w:pos="1985"/>
        </w:tabs>
        <w:spacing w:after="120"/>
        <w:rPr>
          <w:rFonts w:cstheme="minorHAnsi"/>
          <w:color w:val="000000"/>
          <w:szCs w:val="24"/>
          <w:shd w:val="clear" w:color="auto" w:fill="FFFFFF"/>
          <w:lang w:val="ru-RU"/>
        </w:rPr>
      </w:pPr>
      <w:r w:rsidRPr="001C1141">
        <w:rPr>
          <w:rFonts w:cstheme="minorHAnsi"/>
          <w:color w:val="000000"/>
          <w:szCs w:val="24"/>
          <w:shd w:val="clear" w:color="auto" w:fill="FFFFFF"/>
          <w:lang w:val="ru-RU"/>
        </w:rPr>
        <w:t xml:space="preserve">От МСКГ было получено заявление о взаимодействии для рассмотрения </w:t>
      </w:r>
      <w:r w:rsidR="00E535C9">
        <w:rPr>
          <w:rFonts w:cstheme="minorHAnsi"/>
          <w:color w:val="000000"/>
          <w:szCs w:val="24"/>
          <w:shd w:val="clear" w:color="auto" w:fill="FFFFFF"/>
          <w:lang w:val="ru-RU"/>
        </w:rPr>
        <w:t>в рамках</w:t>
      </w:r>
      <w:r w:rsidRPr="001C1141">
        <w:rPr>
          <w:rFonts w:cstheme="minorHAnsi"/>
          <w:color w:val="000000"/>
          <w:szCs w:val="24"/>
          <w:shd w:val="clear" w:color="auto" w:fill="FFFFFF"/>
          <w:lang w:val="ru-RU"/>
        </w:rPr>
        <w:t xml:space="preserve"> Вопрос</w:t>
      </w:r>
      <w:r w:rsidR="00E535C9">
        <w:rPr>
          <w:rFonts w:cstheme="minorHAnsi"/>
          <w:color w:val="000000"/>
          <w:szCs w:val="24"/>
          <w:shd w:val="clear" w:color="auto" w:fill="FFFFFF"/>
          <w:lang w:val="ru-RU"/>
        </w:rPr>
        <w:t>а</w:t>
      </w:r>
      <w:r w:rsidRPr="001C1141">
        <w:rPr>
          <w:rFonts w:cstheme="minorHAnsi"/>
          <w:color w:val="000000"/>
          <w:szCs w:val="24"/>
          <w:shd w:val="clear" w:color="auto" w:fill="FFFFFF"/>
          <w:lang w:val="ru-RU"/>
        </w:rPr>
        <w:t> 7/1. В </w:t>
      </w:r>
      <w:r w:rsidR="00E535C9">
        <w:rPr>
          <w:rFonts w:cstheme="minorHAnsi"/>
          <w:color w:val="000000"/>
          <w:szCs w:val="24"/>
          <w:shd w:val="clear" w:color="auto" w:fill="FFFFFF"/>
          <w:lang w:val="ru-RU"/>
        </w:rPr>
        <w:t>этом заявлении о взаимодействии</w:t>
      </w:r>
      <w:r w:rsidRPr="001C1141">
        <w:rPr>
          <w:rFonts w:cstheme="minorHAnsi"/>
          <w:color w:val="000000"/>
          <w:szCs w:val="24"/>
          <w:shd w:val="clear" w:color="auto" w:fill="FFFFFF"/>
          <w:lang w:val="ru-RU"/>
        </w:rPr>
        <w:t xml:space="preserve"> содержится представленная координатором Межсекторальной целевой группы по координации (ЦГ-МСК) обновленная информация о деятельности, координируемой между тремя Секторами и Генеральным секретариатом, по теме доступности</w:t>
      </w:r>
      <w:r w:rsidR="00C17FE2" w:rsidRPr="001C1141">
        <w:rPr>
          <w:rFonts w:cstheme="minorHAnsi"/>
          <w:color w:val="000000"/>
          <w:szCs w:val="24"/>
          <w:shd w:val="clear" w:color="auto" w:fill="FFFFFF"/>
          <w:lang w:val="ru-RU"/>
        </w:rPr>
        <w:t>,</w:t>
      </w:r>
      <w:r w:rsidRPr="001C1141">
        <w:rPr>
          <w:rFonts w:cstheme="minorHAnsi"/>
          <w:color w:val="000000"/>
          <w:szCs w:val="24"/>
          <w:shd w:val="clear" w:color="auto" w:fill="FFFFFF"/>
          <w:lang w:val="ru-RU"/>
        </w:rPr>
        <w:t xml:space="preserve"> и просьба </w:t>
      </w:r>
      <w:r w:rsidR="00AC688C">
        <w:rPr>
          <w:rFonts w:cstheme="minorHAnsi"/>
          <w:color w:val="000000"/>
          <w:szCs w:val="24"/>
          <w:shd w:val="clear" w:color="auto" w:fill="FFFFFF"/>
          <w:lang w:val="ru-RU"/>
        </w:rPr>
        <w:t>о</w:t>
      </w:r>
      <w:r w:rsidR="00C17FE2" w:rsidRPr="001C1141">
        <w:rPr>
          <w:rFonts w:cstheme="minorHAnsi"/>
          <w:color w:val="000000"/>
          <w:szCs w:val="24"/>
          <w:shd w:val="clear" w:color="auto" w:fill="FFFFFF"/>
          <w:lang w:val="ru-RU"/>
        </w:rPr>
        <w:t xml:space="preserve"> включени</w:t>
      </w:r>
      <w:r w:rsidR="00AC688C">
        <w:rPr>
          <w:rFonts w:cstheme="minorHAnsi"/>
          <w:color w:val="000000"/>
          <w:szCs w:val="24"/>
          <w:shd w:val="clear" w:color="auto" w:fill="FFFFFF"/>
          <w:lang w:val="ru-RU"/>
        </w:rPr>
        <w:t>и</w:t>
      </w:r>
      <w:r w:rsidR="00C17FE2" w:rsidRPr="001C1141">
        <w:rPr>
          <w:rFonts w:cstheme="minorHAnsi"/>
          <w:color w:val="000000"/>
          <w:szCs w:val="24"/>
          <w:shd w:val="clear" w:color="auto" w:fill="FFFFFF"/>
          <w:lang w:val="ru-RU"/>
        </w:rPr>
        <w:t xml:space="preserve"> </w:t>
      </w:r>
      <w:r w:rsidRPr="001C1141">
        <w:rPr>
          <w:rFonts w:cstheme="minorHAnsi"/>
          <w:color w:val="000000"/>
          <w:szCs w:val="24"/>
          <w:shd w:val="clear" w:color="auto" w:fill="FFFFFF"/>
          <w:lang w:val="ru-RU"/>
        </w:rPr>
        <w:t>в ее спис</w:t>
      </w:r>
      <w:r w:rsidR="00C17FE2" w:rsidRPr="001C1141">
        <w:rPr>
          <w:rFonts w:cstheme="minorHAnsi"/>
          <w:color w:val="000000"/>
          <w:szCs w:val="24"/>
          <w:shd w:val="clear" w:color="auto" w:fill="FFFFFF"/>
          <w:lang w:val="ru-RU"/>
        </w:rPr>
        <w:t>ок</w:t>
      </w:r>
      <w:r w:rsidRPr="001C1141">
        <w:rPr>
          <w:rFonts w:cstheme="minorHAnsi"/>
          <w:color w:val="000000"/>
          <w:szCs w:val="24"/>
          <w:shd w:val="clear" w:color="auto" w:fill="FFFFFF"/>
          <w:lang w:val="ru-RU"/>
        </w:rPr>
        <w:t xml:space="preserve"> почтовой рассылки и </w:t>
      </w:r>
      <w:r w:rsidR="00C17FE2" w:rsidRPr="001C1141">
        <w:rPr>
          <w:rFonts w:cstheme="minorHAnsi"/>
          <w:color w:val="000000"/>
          <w:szCs w:val="24"/>
          <w:shd w:val="clear" w:color="auto" w:fill="FFFFFF"/>
          <w:lang w:val="ru-RU"/>
        </w:rPr>
        <w:t>передачи</w:t>
      </w:r>
      <w:r w:rsidRPr="001C1141">
        <w:rPr>
          <w:rFonts w:cstheme="minorHAnsi"/>
          <w:color w:val="000000"/>
          <w:szCs w:val="24"/>
          <w:shd w:val="clear" w:color="auto" w:fill="FFFFFF"/>
          <w:lang w:val="ru-RU"/>
        </w:rPr>
        <w:t xml:space="preserve"> отзыв</w:t>
      </w:r>
      <w:r w:rsidR="00C17FE2" w:rsidRPr="001C1141">
        <w:rPr>
          <w:rFonts w:cstheme="minorHAnsi"/>
          <w:color w:val="000000"/>
          <w:szCs w:val="24"/>
          <w:shd w:val="clear" w:color="auto" w:fill="FFFFFF"/>
          <w:lang w:val="ru-RU"/>
        </w:rPr>
        <w:t>ов</w:t>
      </w:r>
      <w:r w:rsidRPr="001C1141">
        <w:rPr>
          <w:rFonts w:cstheme="minorHAnsi"/>
          <w:color w:val="000000"/>
          <w:szCs w:val="24"/>
          <w:shd w:val="clear" w:color="auto" w:fill="FFFFFF"/>
          <w:lang w:val="ru-RU"/>
        </w:rPr>
        <w:t xml:space="preserve"> о представленной информации, включая политику доступности МСЭ и планируемые действия</w:t>
      </w:r>
      <w:r w:rsidRPr="001C1141">
        <w:rPr>
          <w:rFonts w:cstheme="minorHAnsi"/>
          <w:szCs w:val="24"/>
          <w:lang w:val="ru-RU"/>
        </w:rPr>
        <w:t>.</w:t>
      </w:r>
    </w:p>
    <w:p w14:paraId="5FC62EC4" w14:textId="41A41723" w:rsidR="00BB5BA2" w:rsidRPr="001C1141" w:rsidRDefault="00196CF3" w:rsidP="00F07F2B">
      <w:pPr>
        <w:pStyle w:val="Heading2"/>
        <w:rPr>
          <w:lang w:val="ru-RU"/>
        </w:rPr>
      </w:pPr>
      <w:r w:rsidRPr="001C1141">
        <w:rPr>
          <w:lang w:val="ru-RU"/>
        </w:rPr>
        <w:t>5</w:t>
      </w:r>
      <w:r w:rsidR="00BB5BA2" w:rsidRPr="001C1141">
        <w:rPr>
          <w:lang w:val="ru-RU"/>
        </w:rPr>
        <w:t>.2</w:t>
      </w:r>
      <w:r w:rsidR="00BB5BA2" w:rsidRPr="001C1141">
        <w:rPr>
          <w:lang w:val="ru-RU"/>
        </w:rPr>
        <w:tab/>
        <w:t>Резолюция 9. Участие стран, в особенности развивающихся стран, в управлении использованием спектра</w:t>
      </w:r>
    </w:p>
    <w:p w14:paraId="50FCFA0E" w14:textId="202064A1"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В 2019 году исследовательские комиссии МСЭ-D согласились с тем, что для удовлетворения потребностей развивающихся стран, указанных в Резолюции 9 (Пересм. Буэнос-Айрес, 2017 г.), будут определены исследуемые Вопросы, по которым будет установлено тесное сотрудничество с МСЭ-R. С этой целью назначены координаторы </w:t>
      </w:r>
      <w:proofErr w:type="spellStart"/>
      <w:r w:rsidRPr="001C1141">
        <w:rPr>
          <w:szCs w:val="22"/>
          <w:lang w:val="ru-RU"/>
        </w:rPr>
        <w:t>ИК1</w:t>
      </w:r>
      <w:proofErr w:type="spellEnd"/>
      <w:r w:rsidRPr="001C1141">
        <w:rPr>
          <w:szCs w:val="22"/>
          <w:lang w:val="ru-RU"/>
        </w:rPr>
        <w:t xml:space="preserve"> и </w:t>
      </w:r>
      <w:proofErr w:type="spellStart"/>
      <w:r w:rsidRPr="001C1141">
        <w:rPr>
          <w:szCs w:val="22"/>
          <w:lang w:val="ru-RU"/>
        </w:rPr>
        <w:t>ИК2</w:t>
      </w:r>
      <w:proofErr w:type="spellEnd"/>
      <w:r w:rsidRPr="001C1141">
        <w:rPr>
          <w:szCs w:val="22"/>
          <w:lang w:val="ru-RU"/>
        </w:rPr>
        <w:t xml:space="preserve"> – г</w:t>
      </w:r>
      <w:r w:rsidRPr="001C1141">
        <w:rPr>
          <w:szCs w:val="22"/>
          <w:lang w:val="ru-RU"/>
        </w:rPr>
        <w:noBreakHyphen/>
        <w:t xml:space="preserve">н Роберто </w:t>
      </w:r>
      <w:proofErr w:type="spellStart"/>
      <w:r w:rsidRPr="001C1141">
        <w:rPr>
          <w:szCs w:val="22"/>
          <w:lang w:val="ru-RU"/>
        </w:rPr>
        <w:t>Хираяма</w:t>
      </w:r>
      <w:proofErr w:type="spellEnd"/>
      <w:r w:rsidRPr="001C1141">
        <w:rPr>
          <w:szCs w:val="22"/>
          <w:lang w:val="ru-RU"/>
        </w:rPr>
        <w:t xml:space="preserve"> (Бразилия), заместитель председателя </w:t>
      </w:r>
      <w:proofErr w:type="spellStart"/>
      <w:r w:rsidRPr="001C1141">
        <w:rPr>
          <w:szCs w:val="22"/>
          <w:lang w:val="ru-RU"/>
        </w:rPr>
        <w:t>ИК1</w:t>
      </w:r>
      <w:proofErr w:type="spellEnd"/>
      <w:r w:rsidRPr="001C1141">
        <w:rPr>
          <w:szCs w:val="22"/>
          <w:lang w:val="ru-RU"/>
        </w:rPr>
        <w:t>, и г</w:t>
      </w:r>
      <w:r w:rsidRPr="001C1141">
        <w:rPr>
          <w:szCs w:val="22"/>
          <w:lang w:val="ru-RU"/>
        </w:rPr>
        <w:noBreakHyphen/>
        <w:t>н </w:t>
      </w:r>
      <w:proofErr w:type="spellStart"/>
      <w:r w:rsidRPr="001C1141">
        <w:rPr>
          <w:szCs w:val="22"/>
          <w:lang w:val="ru-RU"/>
        </w:rPr>
        <w:t>Фадель</w:t>
      </w:r>
      <w:proofErr w:type="spellEnd"/>
      <w:r w:rsidRPr="001C1141">
        <w:rPr>
          <w:szCs w:val="22"/>
          <w:lang w:val="ru-RU"/>
        </w:rPr>
        <w:t xml:space="preserve"> </w:t>
      </w:r>
      <w:proofErr w:type="spellStart"/>
      <w:r w:rsidRPr="001C1141">
        <w:rPr>
          <w:szCs w:val="22"/>
          <w:lang w:val="ru-RU"/>
        </w:rPr>
        <w:t>Дигхам</w:t>
      </w:r>
      <w:proofErr w:type="spellEnd"/>
      <w:r w:rsidRPr="001C1141">
        <w:rPr>
          <w:szCs w:val="22"/>
          <w:lang w:val="ru-RU"/>
        </w:rPr>
        <w:t xml:space="preserve"> (Египет), Содокладчик по Вопросу 1/2. </w:t>
      </w:r>
      <w:bookmarkStart w:id="45" w:name="lt_pId117"/>
      <w:r w:rsidRPr="001C1141">
        <w:rPr>
          <w:szCs w:val="22"/>
          <w:lang w:val="ru-RU"/>
        </w:rPr>
        <w:t xml:space="preserve">Для этого, как </w:t>
      </w:r>
      <w:r w:rsidR="006935FC" w:rsidRPr="001C1141">
        <w:rPr>
          <w:szCs w:val="22"/>
          <w:lang w:val="ru-RU"/>
        </w:rPr>
        <w:t>обсуждалось на собрании</w:t>
      </w:r>
      <w:r w:rsidRPr="001C1141">
        <w:rPr>
          <w:szCs w:val="22"/>
          <w:lang w:val="ru-RU"/>
        </w:rPr>
        <w:t xml:space="preserve"> КГРЭ, на каждом ежегодном собрании исследовательских комиссий при поддержке координатора БРЭ по Резолюции 9 координаторы будут представлять краткие отчеты по полученным выводам по Вопросам, касающимся Резолюции 9 ВКРЭ, председателям исследовательских комиссий, которые будут передавать их Директору БРЭ.</w:t>
      </w:r>
      <w:bookmarkEnd w:id="45"/>
      <w:r w:rsidRPr="001C1141">
        <w:rPr>
          <w:szCs w:val="22"/>
          <w:lang w:val="ru-RU"/>
        </w:rPr>
        <w:t xml:space="preserve"> Затем Директор БРЭ может, по мере необходимости, осуществлять координацию с Директором БР. </w:t>
      </w:r>
      <w:bookmarkStart w:id="46" w:name="lt_pId119"/>
      <w:r w:rsidRPr="001C1141">
        <w:rPr>
          <w:szCs w:val="22"/>
          <w:lang w:val="ru-RU"/>
        </w:rPr>
        <w:t xml:space="preserve">На </w:t>
      </w:r>
      <w:r w:rsidR="006935FC" w:rsidRPr="001C1141">
        <w:rPr>
          <w:szCs w:val="22"/>
          <w:lang w:val="ru-RU"/>
        </w:rPr>
        <w:t xml:space="preserve">собрании </w:t>
      </w:r>
      <w:r w:rsidRPr="001C1141">
        <w:rPr>
          <w:szCs w:val="22"/>
          <w:lang w:val="ru-RU"/>
        </w:rPr>
        <w:t>КГРЭ также отмечалось, что эти краткие отчеты, представляемые председателями исследовательских комиссий, могут служить основанием для требуемого вклада для КГРЭ в отношении деятельности по выполнению Резолюции 9.</w:t>
      </w:r>
      <w:bookmarkEnd w:id="46"/>
      <w:r w:rsidRPr="001C1141">
        <w:rPr>
          <w:szCs w:val="22"/>
          <w:lang w:val="ru-RU"/>
        </w:rPr>
        <w:t xml:space="preserve"> Был распространен отчет</w:t>
      </w:r>
      <w:r w:rsidR="00AC688C">
        <w:rPr>
          <w:szCs w:val="22"/>
          <w:lang w:val="ru-RU"/>
        </w:rPr>
        <w:t>, содержащийся в Документе </w:t>
      </w:r>
      <w:hyperlink r:id="rId133" w:history="1">
        <w:r w:rsidRPr="001C1141">
          <w:rPr>
            <w:rFonts w:asciiTheme="minorHAnsi" w:hAnsiTheme="minorHAnsi" w:cstheme="minorHAnsi"/>
            <w:color w:val="0000FF"/>
            <w:szCs w:val="22"/>
            <w:u w:val="single"/>
            <w:lang w:val="ru-RU"/>
          </w:rPr>
          <w:t>TDAG-20/12</w:t>
        </w:r>
      </w:hyperlink>
      <w:r w:rsidRPr="001C1141">
        <w:rPr>
          <w:szCs w:val="22"/>
          <w:lang w:val="ru-RU"/>
        </w:rPr>
        <w:t xml:space="preserve">, а последний отчет, представленный координаторами на собрании </w:t>
      </w:r>
      <w:proofErr w:type="spellStart"/>
      <w:r w:rsidRPr="001C1141">
        <w:rPr>
          <w:szCs w:val="22"/>
          <w:lang w:val="ru-RU"/>
        </w:rPr>
        <w:t>ИК1</w:t>
      </w:r>
      <w:proofErr w:type="spellEnd"/>
      <w:r w:rsidRPr="001C1141">
        <w:rPr>
          <w:szCs w:val="22"/>
          <w:lang w:val="ru-RU"/>
        </w:rPr>
        <w:t xml:space="preserve"> в марте 2021 года, – это Документ </w:t>
      </w:r>
      <w:hyperlink r:id="rId134" w:history="1">
        <w:r w:rsidRPr="001C1141">
          <w:rPr>
            <w:rFonts w:asciiTheme="minorHAnsi" w:hAnsiTheme="minorHAnsi" w:cstheme="minorHAnsi"/>
            <w:color w:val="0000FF"/>
            <w:szCs w:val="22"/>
            <w:u w:val="single"/>
            <w:lang w:val="ru-RU"/>
          </w:rPr>
          <w:t>1/448</w:t>
        </w:r>
      </w:hyperlink>
      <w:r w:rsidRPr="001C1141">
        <w:rPr>
          <w:szCs w:val="22"/>
          <w:lang w:val="ru-RU"/>
        </w:rPr>
        <w:t xml:space="preserve"> (заместитель председателя </w:t>
      </w:r>
      <w:proofErr w:type="spellStart"/>
      <w:r w:rsidRPr="001C1141">
        <w:rPr>
          <w:szCs w:val="22"/>
          <w:lang w:val="ru-RU"/>
        </w:rPr>
        <w:t>ИК1</w:t>
      </w:r>
      <w:proofErr w:type="spellEnd"/>
      <w:r w:rsidRPr="001C1141">
        <w:rPr>
          <w:szCs w:val="22"/>
          <w:lang w:val="ru-RU"/>
        </w:rPr>
        <w:t>, Бразилия, и Содокладчик по Вопросу 1/2</w:t>
      </w:r>
      <w:r w:rsidR="001B0326">
        <w:rPr>
          <w:szCs w:val="22"/>
          <w:lang w:val="ru-RU"/>
        </w:rPr>
        <w:t>, Египет</w:t>
      </w:r>
      <w:r w:rsidRPr="001C1141">
        <w:rPr>
          <w:szCs w:val="22"/>
          <w:lang w:val="ru-RU"/>
        </w:rPr>
        <w:t xml:space="preserve">). </w:t>
      </w:r>
      <w:r w:rsidRPr="001C1141">
        <w:rPr>
          <w:szCs w:val="22"/>
          <w:lang w:val="ru-RU"/>
        </w:rPr>
        <w:lastRenderedPageBreak/>
        <w:t xml:space="preserve">КГРЭ </w:t>
      </w:r>
      <w:r w:rsidR="00866AE5" w:rsidRPr="001C1141">
        <w:rPr>
          <w:szCs w:val="22"/>
          <w:lang w:val="ru-RU"/>
        </w:rPr>
        <w:t>было сообщено</w:t>
      </w:r>
      <w:r w:rsidRPr="001C1141">
        <w:rPr>
          <w:szCs w:val="22"/>
          <w:lang w:val="ru-RU"/>
        </w:rPr>
        <w:t xml:space="preserve"> об этом документе, в котором учтены обсуждения </w:t>
      </w:r>
      <w:r w:rsidR="00866AE5" w:rsidRPr="001C1141">
        <w:rPr>
          <w:szCs w:val="22"/>
          <w:lang w:val="ru-RU"/>
        </w:rPr>
        <w:t xml:space="preserve">заключительных </w:t>
      </w:r>
      <w:r w:rsidRPr="001C1141">
        <w:rPr>
          <w:szCs w:val="22"/>
          <w:lang w:val="ru-RU"/>
        </w:rPr>
        <w:t xml:space="preserve">отчетов о результатах работы по каждому из </w:t>
      </w:r>
      <w:r w:rsidR="001B0326">
        <w:rPr>
          <w:szCs w:val="22"/>
          <w:lang w:val="ru-RU"/>
        </w:rPr>
        <w:t xml:space="preserve">исследуемых </w:t>
      </w:r>
      <w:r w:rsidRPr="001C1141">
        <w:rPr>
          <w:szCs w:val="22"/>
          <w:lang w:val="ru-RU"/>
        </w:rPr>
        <w:t>Вопросов 1</w:t>
      </w:r>
      <w:r w:rsidRPr="001C1141">
        <w:rPr>
          <w:szCs w:val="22"/>
          <w:lang w:val="ru-RU"/>
        </w:rPr>
        <w:noBreakHyphen/>
        <w:t xml:space="preserve">й Исследовательской комиссии МСЭ-D и другие сведения, содержащиеся в отчетах. Основная направленность вкладов осталась такой же, как указано в вышеупомянутом документе КГРЭ, </w:t>
      </w:r>
      <w:r w:rsidR="001B0326">
        <w:rPr>
          <w:szCs w:val="22"/>
          <w:lang w:val="ru-RU"/>
        </w:rPr>
        <w:t>и составляет</w:t>
      </w:r>
      <w:r w:rsidRPr="001C1141">
        <w:rPr>
          <w:szCs w:val="22"/>
          <w:lang w:val="ru-RU"/>
        </w:rPr>
        <w:t xml:space="preserve"> для </w:t>
      </w:r>
      <w:proofErr w:type="spellStart"/>
      <w:r w:rsidRPr="001C1141">
        <w:rPr>
          <w:szCs w:val="22"/>
          <w:lang w:val="ru-RU"/>
        </w:rPr>
        <w:t>ИК1</w:t>
      </w:r>
      <w:proofErr w:type="spellEnd"/>
      <w:r w:rsidRPr="001C1141">
        <w:rPr>
          <w:szCs w:val="22"/>
          <w:lang w:val="ru-RU"/>
        </w:rPr>
        <w:t xml:space="preserve"> МСЭ-D (в порядке приоритета):</w:t>
      </w:r>
    </w:p>
    <w:p w14:paraId="1411D7A9" w14:textId="77777777" w:rsidR="00BB5BA2" w:rsidRPr="001C1141" w:rsidRDefault="00BB5BA2" w:rsidP="00F07F2B">
      <w:pPr>
        <w:pStyle w:val="enumlev1"/>
        <w:rPr>
          <w:lang w:val="ru-RU"/>
        </w:rPr>
      </w:pPr>
      <w:r w:rsidRPr="001C1141">
        <w:rPr>
          <w:lang w:val="ru-RU"/>
        </w:rPr>
        <w:t>−</w:t>
      </w:r>
      <w:r w:rsidRPr="001C1141">
        <w:rPr>
          <w:lang w:val="ru-RU"/>
        </w:rPr>
        <w:tab/>
        <w:t>потребность 10 – появляющиеся технологии и подходы к использованию спектра;</w:t>
      </w:r>
    </w:p>
    <w:p w14:paraId="0B8B2971" w14:textId="77777777" w:rsidR="00BB5BA2" w:rsidRPr="001C1141" w:rsidRDefault="00BB5BA2" w:rsidP="00F07F2B">
      <w:pPr>
        <w:pStyle w:val="enumlev1"/>
        <w:rPr>
          <w:lang w:val="ru-RU"/>
        </w:rPr>
      </w:pPr>
      <w:r w:rsidRPr="001C1141">
        <w:rPr>
          <w:lang w:val="ru-RU"/>
        </w:rPr>
        <w:t>−</w:t>
      </w:r>
      <w:r w:rsidRPr="001C1141">
        <w:rPr>
          <w:lang w:val="ru-RU"/>
        </w:rPr>
        <w:tab/>
        <w:t>потребность 8 – переход к цифровому наземному телевизионному радиовещанию;</w:t>
      </w:r>
    </w:p>
    <w:p w14:paraId="74C18C9E" w14:textId="77777777" w:rsidR="00BB5BA2" w:rsidRPr="001C1141" w:rsidRDefault="00BB5BA2" w:rsidP="00F07F2B">
      <w:pPr>
        <w:pStyle w:val="enumlev1"/>
        <w:rPr>
          <w:lang w:val="ru-RU"/>
        </w:rPr>
      </w:pPr>
      <w:r w:rsidRPr="001C1141">
        <w:rPr>
          <w:lang w:val="ru-RU"/>
        </w:rPr>
        <w:t>−</w:t>
      </w:r>
      <w:r w:rsidRPr="001C1141">
        <w:rPr>
          <w:lang w:val="ru-RU"/>
        </w:rPr>
        <w:tab/>
        <w:t>потребность 1 – помощь в повышении осведомленности лиц, ответственных за выработку политики на национальном уровне, относительно важности эффективного управления использованием спектра для экономического и социального развития той или иной страны;</w:t>
      </w:r>
    </w:p>
    <w:p w14:paraId="403C8EEC" w14:textId="77777777" w:rsidR="00BB5BA2" w:rsidRPr="001C1141" w:rsidRDefault="00BB5BA2" w:rsidP="00F07F2B">
      <w:pPr>
        <w:pStyle w:val="enumlev1"/>
        <w:rPr>
          <w:lang w:val="ru-RU"/>
        </w:rPr>
      </w:pPr>
      <w:r w:rsidRPr="001C1141">
        <w:rPr>
          <w:lang w:val="ru-RU"/>
        </w:rPr>
        <w:t>−</w:t>
      </w:r>
      <w:r w:rsidRPr="001C1141">
        <w:rPr>
          <w:lang w:val="ru-RU"/>
        </w:rPr>
        <w:tab/>
        <w:t>потребность 5 – экономические и финансовые аспекты управления использованием спектра;</w:t>
      </w:r>
    </w:p>
    <w:p w14:paraId="6E43C195" w14:textId="77777777" w:rsidR="00BB5BA2" w:rsidRPr="001C1141" w:rsidRDefault="00BB5BA2" w:rsidP="00F07F2B">
      <w:pPr>
        <w:pStyle w:val="enumlev1"/>
        <w:rPr>
          <w:lang w:val="ru-RU"/>
        </w:rPr>
      </w:pPr>
      <w:r w:rsidRPr="001C1141">
        <w:rPr>
          <w:lang w:val="ru-RU"/>
        </w:rPr>
        <w:t>−</w:t>
      </w:r>
      <w:r w:rsidRPr="001C1141">
        <w:rPr>
          <w:lang w:val="ru-RU"/>
        </w:rPr>
        <w:tab/>
        <w:t>потребность 9 – помощь в определении наиболее эффективных способов использования цифрового дивиденда.</w:t>
      </w:r>
    </w:p>
    <w:p w14:paraId="386666C4" w14:textId="4EE1043D" w:rsidR="00BB5BA2" w:rsidRPr="001C1141" w:rsidRDefault="00866AE5" w:rsidP="00BB5BA2">
      <w:pPr>
        <w:tabs>
          <w:tab w:val="clear" w:pos="1134"/>
          <w:tab w:val="left" w:pos="794"/>
          <w:tab w:val="left" w:pos="1191"/>
          <w:tab w:val="left" w:pos="1588"/>
          <w:tab w:val="left" w:pos="1985"/>
        </w:tabs>
        <w:rPr>
          <w:szCs w:val="22"/>
          <w:lang w:val="ru-RU"/>
        </w:rPr>
      </w:pPr>
      <w:r w:rsidRPr="001C1141">
        <w:rPr>
          <w:szCs w:val="22"/>
          <w:lang w:val="ru-RU"/>
        </w:rPr>
        <w:t xml:space="preserve">Наибольший интерес для </w:t>
      </w:r>
      <w:r w:rsidR="0073320F">
        <w:rPr>
          <w:szCs w:val="22"/>
          <w:lang w:val="ru-RU"/>
        </w:rPr>
        <w:t>член</w:t>
      </w:r>
      <w:r w:rsidRPr="001C1141">
        <w:rPr>
          <w:szCs w:val="22"/>
          <w:lang w:val="ru-RU"/>
        </w:rPr>
        <w:t>ов</w:t>
      </w:r>
      <w:r w:rsidR="001B0326">
        <w:rPr>
          <w:szCs w:val="22"/>
          <w:lang w:val="ru-RU"/>
        </w:rPr>
        <w:t xml:space="preserve"> МСЭ-</w:t>
      </w:r>
      <w:r w:rsidR="001B0326">
        <w:rPr>
          <w:szCs w:val="22"/>
          <w:lang w:val="en-US"/>
        </w:rPr>
        <w:t>D</w:t>
      </w:r>
      <w:r w:rsidRPr="001C1141">
        <w:rPr>
          <w:szCs w:val="22"/>
          <w:lang w:val="ru-RU"/>
        </w:rPr>
        <w:t xml:space="preserve"> представляет </w:t>
      </w:r>
      <w:r w:rsidR="00BB5BA2" w:rsidRPr="001C1141">
        <w:rPr>
          <w:szCs w:val="22"/>
          <w:lang w:val="ru-RU"/>
        </w:rPr>
        <w:t>тема появляющи</w:t>
      </w:r>
      <w:r w:rsidR="001B0326">
        <w:rPr>
          <w:szCs w:val="22"/>
          <w:lang w:val="ru-RU"/>
        </w:rPr>
        <w:t>х</w:t>
      </w:r>
      <w:r w:rsidR="00BB5BA2" w:rsidRPr="001C1141">
        <w:rPr>
          <w:szCs w:val="22"/>
          <w:lang w:val="ru-RU"/>
        </w:rPr>
        <w:t>ся технологи</w:t>
      </w:r>
      <w:r w:rsidR="001B0326">
        <w:rPr>
          <w:szCs w:val="22"/>
          <w:lang w:val="ru-RU"/>
        </w:rPr>
        <w:t>й</w:t>
      </w:r>
      <w:r w:rsidR="00BB5BA2" w:rsidRPr="001C1141">
        <w:rPr>
          <w:szCs w:val="22"/>
          <w:lang w:val="ru-RU"/>
        </w:rPr>
        <w:t xml:space="preserve"> и подход</w:t>
      </w:r>
      <w:r w:rsidR="001B0326">
        <w:rPr>
          <w:szCs w:val="22"/>
          <w:lang w:val="ru-RU"/>
        </w:rPr>
        <w:t>ов</w:t>
      </w:r>
      <w:r w:rsidR="00BB5BA2" w:rsidRPr="001C1141">
        <w:rPr>
          <w:szCs w:val="22"/>
          <w:lang w:val="ru-RU"/>
        </w:rPr>
        <w:t xml:space="preserve"> к</w:t>
      </w:r>
      <w:r w:rsidR="001B0326">
        <w:rPr>
          <w:szCs w:val="22"/>
          <w:lang w:val="ru-RU"/>
        </w:rPr>
        <w:t> </w:t>
      </w:r>
      <w:r w:rsidR="00BB5BA2" w:rsidRPr="001C1141">
        <w:rPr>
          <w:szCs w:val="22"/>
          <w:lang w:val="ru-RU"/>
        </w:rPr>
        <w:t xml:space="preserve">использованию спектра. </w:t>
      </w:r>
      <w:r w:rsidRPr="001C1141">
        <w:rPr>
          <w:szCs w:val="22"/>
          <w:lang w:val="ru-RU"/>
        </w:rPr>
        <w:t>Следовательно,</w:t>
      </w:r>
      <w:r w:rsidR="00BB5BA2" w:rsidRPr="001C1141">
        <w:rPr>
          <w:szCs w:val="22"/>
          <w:lang w:val="ru-RU"/>
        </w:rPr>
        <w:t xml:space="preserve"> полезно подчеркнуть важность того, чтобы Директора БРЭ и БР</w:t>
      </w:r>
      <w:r w:rsidRPr="001C1141">
        <w:rPr>
          <w:szCs w:val="22"/>
          <w:lang w:val="ru-RU"/>
        </w:rPr>
        <w:t>, оба,</w:t>
      </w:r>
      <w:r w:rsidR="00BB5BA2" w:rsidRPr="001C1141">
        <w:rPr>
          <w:szCs w:val="22"/>
          <w:lang w:val="ru-RU"/>
        </w:rPr>
        <w:t xml:space="preserve"> рассмотрели этот </w:t>
      </w:r>
      <w:r w:rsidRPr="001C1141">
        <w:rPr>
          <w:szCs w:val="22"/>
          <w:lang w:val="ru-RU"/>
        </w:rPr>
        <w:t>ключевой</w:t>
      </w:r>
      <w:r w:rsidR="00BB5BA2" w:rsidRPr="001C1141">
        <w:rPr>
          <w:szCs w:val="22"/>
          <w:lang w:val="ru-RU"/>
        </w:rPr>
        <w:t xml:space="preserve"> </w:t>
      </w:r>
      <w:r w:rsidRPr="001C1141">
        <w:rPr>
          <w:szCs w:val="22"/>
          <w:lang w:val="ru-RU"/>
        </w:rPr>
        <w:t>в</w:t>
      </w:r>
      <w:r w:rsidR="00BB5BA2" w:rsidRPr="001C1141">
        <w:rPr>
          <w:szCs w:val="22"/>
          <w:lang w:val="ru-RU"/>
        </w:rPr>
        <w:t>опрос в своем совместном отчете для ВКРЭ-2</w:t>
      </w:r>
      <w:r w:rsidRPr="001C1141">
        <w:rPr>
          <w:szCs w:val="22"/>
          <w:lang w:val="ru-RU"/>
        </w:rPr>
        <w:t>2</w:t>
      </w:r>
      <w:r w:rsidR="00BB5BA2" w:rsidRPr="001C1141">
        <w:rPr>
          <w:szCs w:val="22"/>
          <w:lang w:val="ru-RU"/>
        </w:rPr>
        <w:t xml:space="preserve"> о выполнении Резолюции 9.</w:t>
      </w:r>
    </w:p>
    <w:p w14:paraId="4B814DEF" w14:textId="5490D1A2" w:rsidR="00BB5BA2" w:rsidRPr="001C1141" w:rsidRDefault="00866AE5" w:rsidP="00BB5BA2">
      <w:pPr>
        <w:tabs>
          <w:tab w:val="clear" w:pos="1134"/>
          <w:tab w:val="left" w:pos="794"/>
          <w:tab w:val="left" w:pos="1191"/>
          <w:tab w:val="left" w:pos="1588"/>
          <w:tab w:val="left" w:pos="1985"/>
        </w:tabs>
        <w:rPr>
          <w:szCs w:val="22"/>
          <w:lang w:val="ru-RU"/>
        </w:rPr>
      </w:pPr>
      <w:r w:rsidRPr="001C1141">
        <w:rPr>
          <w:szCs w:val="22"/>
          <w:lang w:val="ru-RU"/>
        </w:rPr>
        <w:t>Тесное</w:t>
      </w:r>
      <w:r w:rsidR="00BB5BA2" w:rsidRPr="001C1141">
        <w:rPr>
          <w:szCs w:val="22"/>
          <w:lang w:val="ru-RU"/>
        </w:rPr>
        <w:t xml:space="preserve"> сотрудничество Директоров БР и БРЭ </w:t>
      </w:r>
      <w:r w:rsidR="00701E2F" w:rsidRPr="001C1141">
        <w:rPr>
          <w:szCs w:val="22"/>
          <w:lang w:val="ru-RU"/>
        </w:rPr>
        <w:t>будет способствовать</w:t>
      </w:r>
      <w:r w:rsidR="00BB5BA2" w:rsidRPr="001C1141">
        <w:rPr>
          <w:szCs w:val="22"/>
          <w:lang w:val="ru-RU"/>
        </w:rPr>
        <w:t xml:space="preserve"> выполнени</w:t>
      </w:r>
      <w:r w:rsidR="00701E2F" w:rsidRPr="001C1141">
        <w:rPr>
          <w:szCs w:val="22"/>
          <w:lang w:val="ru-RU"/>
        </w:rPr>
        <w:t>ю</w:t>
      </w:r>
      <w:r w:rsidR="00BB5BA2" w:rsidRPr="001C1141">
        <w:rPr>
          <w:szCs w:val="22"/>
          <w:lang w:val="ru-RU"/>
        </w:rPr>
        <w:t xml:space="preserve"> задач Резолюции</w:t>
      </w:r>
      <w:r w:rsidR="00701E2F" w:rsidRPr="001C1141">
        <w:rPr>
          <w:szCs w:val="22"/>
          <w:lang w:val="ru-RU"/>
        </w:rPr>
        <w:t> 9 с</w:t>
      </w:r>
      <w:r w:rsidR="009715B0" w:rsidRPr="001C1141">
        <w:rPr>
          <w:szCs w:val="22"/>
          <w:lang w:val="ru-RU"/>
        </w:rPr>
        <w:t> </w:t>
      </w:r>
      <w:r w:rsidR="00701E2F" w:rsidRPr="001C1141">
        <w:rPr>
          <w:szCs w:val="22"/>
          <w:lang w:val="ru-RU"/>
        </w:rPr>
        <w:t>учетом</w:t>
      </w:r>
      <w:r w:rsidR="00BB5BA2" w:rsidRPr="001C1141">
        <w:rPr>
          <w:szCs w:val="22"/>
          <w:lang w:val="ru-RU"/>
        </w:rPr>
        <w:t xml:space="preserve"> соответствующи</w:t>
      </w:r>
      <w:r w:rsidR="00701E2F" w:rsidRPr="001C1141">
        <w:rPr>
          <w:szCs w:val="22"/>
          <w:lang w:val="ru-RU"/>
        </w:rPr>
        <w:t>х</w:t>
      </w:r>
      <w:r w:rsidR="00BB5BA2" w:rsidRPr="001C1141">
        <w:rPr>
          <w:szCs w:val="22"/>
          <w:lang w:val="ru-RU"/>
        </w:rPr>
        <w:t xml:space="preserve"> вид</w:t>
      </w:r>
      <w:r w:rsidR="00701E2F" w:rsidRPr="001C1141">
        <w:rPr>
          <w:szCs w:val="22"/>
          <w:lang w:val="ru-RU"/>
        </w:rPr>
        <w:t>ов</w:t>
      </w:r>
      <w:r w:rsidR="00BB5BA2" w:rsidRPr="001C1141">
        <w:rPr>
          <w:szCs w:val="22"/>
          <w:lang w:val="ru-RU"/>
        </w:rPr>
        <w:t xml:space="preserve"> деятельности исследовательских комиссий МСЭ-R и МСЭ-D, а также соответствующи</w:t>
      </w:r>
      <w:r w:rsidR="009715B0" w:rsidRPr="001C1141">
        <w:rPr>
          <w:szCs w:val="22"/>
          <w:lang w:val="ru-RU"/>
        </w:rPr>
        <w:t>х</w:t>
      </w:r>
      <w:r w:rsidR="00BB5BA2" w:rsidRPr="001C1141">
        <w:rPr>
          <w:szCs w:val="22"/>
          <w:lang w:val="ru-RU"/>
        </w:rPr>
        <w:t xml:space="preserve"> проект</w:t>
      </w:r>
      <w:r w:rsidR="009715B0" w:rsidRPr="001C1141">
        <w:rPr>
          <w:szCs w:val="22"/>
          <w:lang w:val="ru-RU"/>
        </w:rPr>
        <w:t>ов</w:t>
      </w:r>
      <w:r w:rsidR="00BB5BA2" w:rsidRPr="001C1141">
        <w:rPr>
          <w:szCs w:val="22"/>
          <w:lang w:val="ru-RU"/>
        </w:rPr>
        <w:t>, мероприяти</w:t>
      </w:r>
      <w:r w:rsidR="009715B0" w:rsidRPr="001C1141">
        <w:rPr>
          <w:szCs w:val="22"/>
          <w:lang w:val="ru-RU"/>
        </w:rPr>
        <w:t>й</w:t>
      </w:r>
      <w:r w:rsidR="00BB5BA2" w:rsidRPr="001C1141">
        <w:rPr>
          <w:szCs w:val="22"/>
          <w:lang w:val="ru-RU"/>
        </w:rPr>
        <w:t xml:space="preserve"> и мер по созданию потенциала, </w:t>
      </w:r>
      <w:r w:rsidR="009715B0" w:rsidRPr="001C1141">
        <w:rPr>
          <w:szCs w:val="22"/>
          <w:lang w:val="ru-RU"/>
        </w:rPr>
        <w:t>включая</w:t>
      </w:r>
      <w:r w:rsidR="00BB5BA2" w:rsidRPr="001C1141">
        <w:rPr>
          <w:szCs w:val="22"/>
          <w:lang w:val="ru-RU"/>
        </w:rPr>
        <w:t xml:space="preserve"> </w:t>
      </w:r>
      <w:proofErr w:type="spellStart"/>
      <w:r w:rsidR="00BB5BA2" w:rsidRPr="001C1141">
        <w:rPr>
          <w:szCs w:val="22"/>
          <w:lang w:val="ru-RU"/>
        </w:rPr>
        <w:t>PRIDA</w:t>
      </w:r>
      <w:proofErr w:type="spellEnd"/>
      <w:r w:rsidR="00BB5BA2" w:rsidRPr="001C1141">
        <w:rPr>
          <w:szCs w:val="22"/>
          <w:lang w:val="ru-RU"/>
        </w:rPr>
        <w:t xml:space="preserve"> и сессии по Направлению деятельности </w:t>
      </w:r>
      <w:proofErr w:type="spellStart"/>
      <w:r w:rsidR="00BB5BA2" w:rsidRPr="001C1141">
        <w:rPr>
          <w:szCs w:val="22"/>
          <w:lang w:val="ru-RU"/>
        </w:rPr>
        <w:t>C2</w:t>
      </w:r>
      <w:proofErr w:type="spellEnd"/>
      <w:r w:rsidR="00BB5BA2" w:rsidRPr="001C1141">
        <w:rPr>
          <w:szCs w:val="22"/>
          <w:lang w:val="ru-RU"/>
        </w:rPr>
        <w:t xml:space="preserve"> ВВУИО в ходе Форума ВВУИО.</w:t>
      </w:r>
    </w:p>
    <w:p w14:paraId="3A97B6C5" w14:textId="60349271" w:rsidR="00BB5BA2" w:rsidRPr="001C1141" w:rsidRDefault="00196CF3" w:rsidP="00F07F2B">
      <w:pPr>
        <w:pStyle w:val="Heading2"/>
        <w:rPr>
          <w:lang w:val="ru-RU"/>
        </w:rPr>
      </w:pPr>
      <w:r w:rsidRPr="001C1141">
        <w:rPr>
          <w:lang w:val="ru-RU"/>
        </w:rPr>
        <w:t>5</w:t>
      </w:r>
      <w:r w:rsidR="00BB5BA2" w:rsidRPr="001C1141">
        <w:rPr>
          <w:lang w:val="ru-RU"/>
        </w:rPr>
        <w:t>.3</w:t>
      </w:r>
      <w:r w:rsidR="00BB5BA2" w:rsidRPr="001C1141">
        <w:rPr>
          <w:lang w:val="ru-RU"/>
        </w:rPr>
        <w:tab/>
        <w:t>Координационный комитет МСЭ по терминологии</w:t>
      </w:r>
    </w:p>
    <w:p w14:paraId="694B8173" w14:textId="53F30FDA" w:rsidR="00BB5BA2" w:rsidRPr="001C1141" w:rsidRDefault="009715B0" w:rsidP="00BB5BA2">
      <w:pPr>
        <w:tabs>
          <w:tab w:val="clear" w:pos="1134"/>
          <w:tab w:val="left" w:pos="794"/>
          <w:tab w:val="left" w:pos="1191"/>
          <w:tab w:val="left" w:pos="1588"/>
          <w:tab w:val="left" w:pos="1985"/>
        </w:tabs>
        <w:rPr>
          <w:rFonts w:eastAsia="Calibri" w:cs="Calibri"/>
          <w:szCs w:val="22"/>
          <w:lang w:val="ru-RU"/>
        </w:rPr>
      </w:pPr>
      <w:r w:rsidRPr="001C1141">
        <w:rPr>
          <w:lang w:val="ru-RU"/>
        </w:rPr>
        <w:t>Координационный комитет МСЭ по терминологии</w:t>
      </w:r>
      <w:r w:rsidRPr="001C1141">
        <w:rPr>
          <w:szCs w:val="22"/>
          <w:lang w:val="ru-RU"/>
        </w:rPr>
        <w:t xml:space="preserve"> (</w:t>
      </w:r>
      <w:r w:rsidR="00BB5BA2" w:rsidRPr="001C1141">
        <w:rPr>
          <w:szCs w:val="22"/>
          <w:lang w:val="ru-RU"/>
        </w:rPr>
        <w:t>ККТ МСЭ</w:t>
      </w:r>
      <w:r w:rsidRPr="001C1141">
        <w:rPr>
          <w:szCs w:val="22"/>
          <w:lang w:val="ru-RU"/>
        </w:rPr>
        <w:t>)</w:t>
      </w:r>
      <w:r w:rsidR="00BB5BA2" w:rsidRPr="001C1141">
        <w:rPr>
          <w:szCs w:val="22"/>
          <w:lang w:val="ru-RU"/>
        </w:rPr>
        <w:t xml:space="preserve"> был создан </w:t>
      </w:r>
      <w:r w:rsidRPr="001C1141">
        <w:rPr>
          <w:szCs w:val="22"/>
          <w:lang w:val="ru-RU"/>
        </w:rPr>
        <w:t>во исполнение</w:t>
      </w:r>
      <w:r w:rsidR="00BB5BA2" w:rsidRPr="001C1141">
        <w:rPr>
          <w:szCs w:val="22"/>
          <w:lang w:val="ru-RU"/>
        </w:rPr>
        <w:t xml:space="preserve"> Резолюци</w:t>
      </w:r>
      <w:r w:rsidRPr="001C1141">
        <w:rPr>
          <w:szCs w:val="22"/>
          <w:lang w:val="ru-RU"/>
        </w:rPr>
        <w:t>и</w:t>
      </w:r>
      <w:r w:rsidR="00BB5BA2" w:rsidRPr="001C1141">
        <w:rPr>
          <w:rFonts w:eastAsia="Calibri" w:cs="Calibri"/>
          <w:szCs w:val="22"/>
          <w:lang w:val="ru-RU"/>
        </w:rPr>
        <w:t xml:space="preserve"> 1386 Совета в 2017 году как </w:t>
      </w:r>
      <w:r w:rsidR="00BB5BA2" w:rsidRPr="001C1141">
        <w:rPr>
          <w:color w:val="000000"/>
          <w:szCs w:val="22"/>
          <w:lang w:val="ru-RU"/>
        </w:rPr>
        <w:t>объединенный рабочий орган в рамках МСЭ, ответственный за принятие и согласование терминов и определений в области электросвязи/ИКТ на всех шести официальных языках Союза</w:t>
      </w:r>
      <w:r w:rsidR="00BB5BA2" w:rsidRPr="001C1141">
        <w:rPr>
          <w:szCs w:val="22"/>
          <w:lang w:val="ru-RU"/>
        </w:rPr>
        <w:t>.</w:t>
      </w:r>
      <w:r w:rsidR="00BB5BA2" w:rsidRPr="001C1141">
        <w:rPr>
          <w:rFonts w:eastAsia="Calibri" w:cs="Calibri"/>
          <w:szCs w:val="22"/>
          <w:lang w:val="ru-RU"/>
        </w:rPr>
        <w:t xml:space="preserve"> В</w:t>
      </w:r>
      <w:r w:rsidR="00DB6426" w:rsidRPr="001C1141">
        <w:rPr>
          <w:rFonts w:eastAsia="Calibri" w:cs="Calibri"/>
          <w:szCs w:val="22"/>
          <w:lang w:val="ru-RU"/>
        </w:rPr>
        <w:t> </w:t>
      </w:r>
      <w:r w:rsidR="00BB5BA2" w:rsidRPr="001C1141">
        <w:rPr>
          <w:rFonts w:eastAsia="Calibri" w:cs="Calibri"/>
          <w:szCs w:val="22"/>
          <w:lang w:val="ru-RU"/>
        </w:rPr>
        <w:t>соответствии с Резолюцией 86 (Буэнос-Айрес, 2017 г.)</w:t>
      </w:r>
      <w:r w:rsidR="003F181F">
        <w:rPr>
          <w:rFonts w:eastAsia="Calibri" w:cs="Calibri"/>
          <w:szCs w:val="22"/>
          <w:lang w:val="ru-RU"/>
        </w:rPr>
        <w:t xml:space="preserve"> ВАСЭ об</w:t>
      </w:r>
      <w:r w:rsidR="00BB5BA2" w:rsidRPr="001C1141">
        <w:rPr>
          <w:rFonts w:eastAsia="Calibri" w:cs="Calibri"/>
          <w:szCs w:val="22"/>
          <w:lang w:val="ru-RU"/>
        </w:rPr>
        <w:t xml:space="preserve"> </w:t>
      </w:r>
      <w:r w:rsidR="003F181F">
        <w:rPr>
          <w:rFonts w:eastAsia="Calibri" w:cs="Calibri"/>
          <w:szCs w:val="22"/>
          <w:lang w:val="ru-RU"/>
        </w:rPr>
        <w:t>и</w:t>
      </w:r>
      <w:r w:rsidR="00BB5BA2" w:rsidRPr="001C1141">
        <w:rPr>
          <w:rFonts w:eastAsia="Calibri" w:cs="Calibri"/>
          <w:szCs w:val="22"/>
          <w:lang w:val="ru-RU"/>
        </w:rPr>
        <w:t>спользовани</w:t>
      </w:r>
      <w:r w:rsidR="003F181F">
        <w:rPr>
          <w:rFonts w:eastAsia="Calibri" w:cs="Calibri"/>
          <w:szCs w:val="22"/>
          <w:lang w:val="ru-RU"/>
        </w:rPr>
        <w:t>и</w:t>
      </w:r>
      <w:r w:rsidR="00BB5BA2" w:rsidRPr="001C1141">
        <w:rPr>
          <w:rFonts w:eastAsia="Calibri" w:cs="Calibri"/>
          <w:szCs w:val="22"/>
          <w:lang w:val="ru-RU"/>
        </w:rPr>
        <w:t xml:space="preserve"> в Секторе развития электросвязи МСЭ языков Союза на равной основе</w:t>
      </w:r>
      <w:r w:rsidR="003F181F">
        <w:rPr>
          <w:rFonts w:eastAsia="Calibri" w:cs="Calibri"/>
          <w:szCs w:val="22"/>
          <w:lang w:val="ru-RU"/>
        </w:rPr>
        <w:t>,</w:t>
      </w:r>
      <w:r w:rsidR="00BB5BA2" w:rsidRPr="001C1141">
        <w:rPr>
          <w:rFonts w:eastAsia="Calibri" w:cs="Calibri"/>
          <w:szCs w:val="22"/>
          <w:lang w:val="ru-RU"/>
        </w:rPr>
        <w:t xml:space="preserve"> КГРЭ в 2018 году назначила заместителя председателя </w:t>
      </w:r>
      <w:proofErr w:type="spellStart"/>
      <w:r w:rsidR="00BB5BA2" w:rsidRPr="001C1141">
        <w:rPr>
          <w:rFonts w:eastAsia="Calibri" w:cs="Calibri"/>
          <w:szCs w:val="22"/>
          <w:lang w:val="ru-RU"/>
        </w:rPr>
        <w:t>ИК1</w:t>
      </w:r>
      <w:proofErr w:type="spellEnd"/>
      <w:r w:rsidR="00BB5BA2" w:rsidRPr="001C1141">
        <w:rPr>
          <w:rFonts w:eastAsia="Calibri" w:cs="Calibri"/>
          <w:szCs w:val="22"/>
          <w:lang w:val="ru-RU"/>
        </w:rPr>
        <w:t xml:space="preserve"> г</w:t>
      </w:r>
      <w:r w:rsidR="00BB5BA2" w:rsidRPr="001C1141">
        <w:rPr>
          <w:rFonts w:eastAsia="Calibri" w:cs="Calibri"/>
          <w:szCs w:val="22"/>
          <w:lang w:val="ru-RU"/>
        </w:rPr>
        <w:noBreakHyphen/>
        <w:t xml:space="preserve">на Питера </w:t>
      </w:r>
      <w:proofErr w:type="spellStart"/>
      <w:r w:rsidR="00BB5BA2" w:rsidRPr="001C1141">
        <w:rPr>
          <w:rFonts w:eastAsia="Calibri" w:cs="Calibri"/>
          <w:szCs w:val="22"/>
          <w:lang w:val="ru-RU"/>
        </w:rPr>
        <w:t>Мбенги</w:t>
      </w:r>
      <w:proofErr w:type="spellEnd"/>
      <w:r w:rsidR="00BB5BA2" w:rsidRPr="001C1141">
        <w:rPr>
          <w:rFonts w:eastAsia="Calibri" w:cs="Calibri"/>
          <w:szCs w:val="22"/>
          <w:lang w:val="ru-RU"/>
        </w:rPr>
        <w:t xml:space="preserve"> (Камерун) и заместителя председателя </w:t>
      </w:r>
      <w:proofErr w:type="spellStart"/>
      <w:r w:rsidR="00BB5BA2" w:rsidRPr="001C1141">
        <w:rPr>
          <w:rFonts w:eastAsia="Calibri" w:cs="Calibri"/>
          <w:szCs w:val="22"/>
          <w:lang w:val="ru-RU"/>
        </w:rPr>
        <w:t>ИК2</w:t>
      </w:r>
      <w:proofErr w:type="spellEnd"/>
      <w:r w:rsidR="00BB5BA2" w:rsidRPr="001C1141">
        <w:rPr>
          <w:rFonts w:eastAsia="Calibri" w:cs="Calibri"/>
          <w:szCs w:val="22"/>
          <w:lang w:val="ru-RU"/>
        </w:rPr>
        <w:t xml:space="preserve"> г</w:t>
      </w:r>
      <w:r w:rsidR="00BB5BA2" w:rsidRPr="001C1141">
        <w:rPr>
          <w:rFonts w:eastAsia="Calibri" w:cs="Calibri"/>
          <w:szCs w:val="22"/>
          <w:lang w:val="ru-RU"/>
        </w:rPr>
        <w:noBreakHyphen/>
        <w:t>жу </w:t>
      </w:r>
      <w:proofErr w:type="spellStart"/>
      <w:r w:rsidR="00BB5BA2" w:rsidRPr="001C1141">
        <w:rPr>
          <w:rFonts w:eastAsia="Calibri" w:cs="Calibri"/>
          <w:szCs w:val="22"/>
          <w:lang w:val="ru-RU"/>
        </w:rPr>
        <w:t>Ке</w:t>
      </w:r>
      <w:proofErr w:type="spellEnd"/>
      <w:r w:rsidR="00BB5BA2" w:rsidRPr="001C1141">
        <w:rPr>
          <w:rFonts w:eastAsia="Calibri" w:cs="Calibri"/>
          <w:szCs w:val="22"/>
          <w:lang w:val="ru-RU"/>
        </w:rPr>
        <w:t xml:space="preserve"> Ван (Китайская Народная Республика) представителями МСЭ</w:t>
      </w:r>
      <w:r w:rsidR="00BB5BA2" w:rsidRPr="001C1141">
        <w:rPr>
          <w:rFonts w:eastAsia="Calibri" w:cs="Calibri"/>
          <w:szCs w:val="22"/>
          <w:lang w:val="ru-RU"/>
        </w:rPr>
        <w:noBreakHyphen/>
        <w:t>D в</w:t>
      </w:r>
      <w:r w:rsidR="00DB6426" w:rsidRPr="001C1141">
        <w:rPr>
          <w:rFonts w:eastAsia="Calibri" w:cs="Calibri"/>
          <w:szCs w:val="22"/>
          <w:lang w:val="ru-RU"/>
        </w:rPr>
        <w:t xml:space="preserve"> </w:t>
      </w:r>
      <w:r w:rsidR="00BB5BA2" w:rsidRPr="001C1141">
        <w:rPr>
          <w:rFonts w:eastAsia="Calibri" w:cs="Calibri"/>
          <w:szCs w:val="22"/>
          <w:lang w:val="ru-RU"/>
        </w:rPr>
        <w:t>ККТ МСЭ.</w:t>
      </w:r>
    </w:p>
    <w:p w14:paraId="10B20979" w14:textId="692AE59F" w:rsidR="00BB5BA2" w:rsidRPr="001C1141" w:rsidRDefault="00BB5BA2" w:rsidP="00BB5BA2">
      <w:pPr>
        <w:tabs>
          <w:tab w:val="clear" w:pos="1134"/>
          <w:tab w:val="left" w:pos="794"/>
          <w:tab w:val="left" w:pos="1191"/>
          <w:tab w:val="left" w:pos="1588"/>
          <w:tab w:val="left" w:pos="1985"/>
        </w:tabs>
        <w:spacing w:after="120"/>
        <w:rPr>
          <w:szCs w:val="22"/>
          <w:lang w:val="ru-RU"/>
        </w:rPr>
      </w:pPr>
      <w:r w:rsidRPr="001C1141">
        <w:rPr>
          <w:rFonts w:cstheme="minorHAnsi"/>
          <w:szCs w:val="24"/>
          <w:lang w:val="ru-RU"/>
        </w:rPr>
        <w:t>В течение исследовательского периода 2018–202</w:t>
      </w:r>
      <w:r w:rsidR="003F181F">
        <w:rPr>
          <w:rFonts w:cstheme="minorHAnsi"/>
          <w:szCs w:val="24"/>
          <w:lang w:val="ru-RU"/>
        </w:rPr>
        <w:t>2 </w:t>
      </w:r>
      <w:r w:rsidRPr="001C1141">
        <w:rPr>
          <w:rFonts w:cstheme="minorHAnsi"/>
          <w:szCs w:val="24"/>
          <w:lang w:val="ru-RU"/>
        </w:rPr>
        <w:t>годов ККТ МСЭ собирался девять раз</w:t>
      </w:r>
      <w:r w:rsidRPr="001C1141">
        <w:rPr>
          <w:rFonts w:asciiTheme="minorHAnsi" w:hAnsiTheme="minorHAnsi" w:cstheme="minorHAnsi"/>
          <w:position w:val="6"/>
          <w:sz w:val="16"/>
          <w:szCs w:val="16"/>
          <w:lang w:val="ru-RU"/>
        </w:rPr>
        <w:footnoteReference w:id="34"/>
      </w:r>
      <w:r w:rsidRPr="001C1141">
        <w:rPr>
          <w:rFonts w:cstheme="minorHAnsi"/>
          <w:szCs w:val="24"/>
          <w:lang w:val="ru-RU"/>
        </w:rPr>
        <w:t xml:space="preserve">. </w:t>
      </w:r>
      <w:r w:rsidRPr="001C1141">
        <w:rPr>
          <w:szCs w:val="22"/>
          <w:lang w:val="ru-RU"/>
        </w:rPr>
        <w:t>На собраниях рассматривались заявления о взаимодействии и вклады по терминологическим Вопросам, а также согласовывались обновления терминологической базы данных МСЭ</w:t>
      </w:r>
      <w:r w:rsidR="003F181F">
        <w:rPr>
          <w:szCs w:val="22"/>
          <w:lang w:val="ru-RU"/>
        </w:rPr>
        <w:t xml:space="preserve"> (</w:t>
      </w:r>
      <w:proofErr w:type="gramStart"/>
      <w:r w:rsidR="00A44F24" w:rsidRPr="001C1141">
        <w:rPr>
          <w:szCs w:val="22"/>
          <w:lang w:val="ru-RU"/>
        </w:rPr>
        <w:t>в особенности</w:t>
      </w:r>
      <w:proofErr w:type="gramEnd"/>
      <w:r w:rsidR="00A44F24" w:rsidRPr="001C1141">
        <w:rPr>
          <w:szCs w:val="22"/>
          <w:lang w:val="ru-RU"/>
        </w:rPr>
        <w:t xml:space="preserve"> </w:t>
      </w:r>
      <w:r w:rsidR="003F181F">
        <w:rPr>
          <w:szCs w:val="22"/>
          <w:lang w:val="ru-RU"/>
        </w:rPr>
        <w:t>упоминаемой как</w:t>
      </w:r>
      <w:r w:rsidRPr="001C1141">
        <w:rPr>
          <w:szCs w:val="22"/>
          <w:lang w:val="ru-RU"/>
        </w:rPr>
        <w:t xml:space="preserve"> Част</w:t>
      </w:r>
      <w:r w:rsidR="003F181F">
        <w:rPr>
          <w:szCs w:val="22"/>
          <w:lang w:val="ru-RU"/>
        </w:rPr>
        <w:t>ь</w:t>
      </w:r>
      <w:r w:rsidRPr="001C1141">
        <w:rPr>
          <w:szCs w:val="22"/>
          <w:lang w:val="ru-RU"/>
        </w:rPr>
        <w:t> 3</w:t>
      </w:r>
      <w:r w:rsidR="003F181F">
        <w:rPr>
          <w:szCs w:val="22"/>
          <w:lang w:val="ru-RU"/>
        </w:rPr>
        <w:t>)</w:t>
      </w:r>
      <w:r w:rsidRPr="001C1141">
        <w:rPr>
          <w:szCs w:val="22"/>
          <w:lang w:val="ru-RU"/>
        </w:rPr>
        <w:t xml:space="preserve">, содержащей термины, акронимы и определения. Интерес для работы </w:t>
      </w:r>
      <w:proofErr w:type="gramStart"/>
      <w:r w:rsidRPr="001C1141">
        <w:rPr>
          <w:szCs w:val="22"/>
          <w:lang w:val="ru-RU"/>
        </w:rPr>
        <w:t>МСЭ-D в частности</w:t>
      </w:r>
      <w:proofErr w:type="gramEnd"/>
      <w:r w:rsidRPr="001C1141">
        <w:rPr>
          <w:szCs w:val="22"/>
          <w:lang w:val="ru-RU"/>
        </w:rPr>
        <w:t xml:space="preserve"> представляют следующие вопросы:</w:t>
      </w:r>
    </w:p>
    <w:p w14:paraId="192221A1" w14:textId="77777777" w:rsidR="00BB5BA2" w:rsidRPr="001C1141" w:rsidRDefault="00BB5BA2" w:rsidP="00F07F2B">
      <w:pPr>
        <w:pStyle w:val="enumlev1"/>
        <w:rPr>
          <w:lang w:val="ru-RU"/>
        </w:rPr>
      </w:pPr>
      <w:r w:rsidRPr="001C1141">
        <w:rPr>
          <w:lang w:val="ru-RU"/>
        </w:rPr>
        <w:t>−</w:t>
      </w:r>
      <w:r w:rsidRPr="001C1141">
        <w:rPr>
          <w:lang w:val="ru-RU"/>
        </w:rPr>
        <w:tab/>
        <w:t>невозможно дать общее определение широкополосного доступа, которое соответствовало бы контексту работы всех участвующих сторон;</w:t>
      </w:r>
    </w:p>
    <w:p w14:paraId="4D70D995" w14:textId="786194FD" w:rsidR="00BB5BA2" w:rsidRPr="001C1141" w:rsidRDefault="00BB5BA2" w:rsidP="00F07F2B">
      <w:pPr>
        <w:pStyle w:val="enumlev1"/>
        <w:rPr>
          <w:lang w:val="ru-RU"/>
        </w:rPr>
      </w:pPr>
      <w:r w:rsidRPr="001C1141">
        <w:rPr>
          <w:lang w:val="ru-RU"/>
        </w:rPr>
        <w:t>−</w:t>
      </w:r>
      <w:r w:rsidRPr="001C1141">
        <w:rPr>
          <w:lang w:val="ru-RU"/>
        </w:rPr>
        <w:tab/>
        <w:t>несколько терминов и определений, предложенных исследовательскими комиссиями МСЭ</w:t>
      </w:r>
      <w:r w:rsidRPr="001C1141">
        <w:rPr>
          <w:lang w:val="ru-RU"/>
        </w:rPr>
        <w:noBreakHyphen/>
        <w:t>R и МСЭ</w:t>
      </w:r>
      <w:r w:rsidRPr="001C1141">
        <w:rPr>
          <w:lang w:val="ru-RU"/>
        </w:rPr>
        <w:noBreakHyphen/>
        <w:t xml:space="preserve">Т, связаны с деятельностью, которая касается Вопросов исследовательских комиссий МСЭ-D, включая сообщества, </w:t>
      </w:r>
      <w:r w:rsidR="00A44F24" w:rsidRPr="001C1141">
        <w:rPr>
          <w:lang w:val="ru-RU"/>
        </w:rPr>
        <w:t>радио</w:t>
      </w:r>
      <w:r w:rsidRPr="001C1141">
        <w:rPr>
          <w:lang w:val="ru-RU"/>
        </w:rPr>
        <w:t>вещание и облачные вычисления;</w:t>
      </w:r>
    </w:p>
    <w:p w14:paraId="7D57F687" w14:textId="7DDD6E43" w:rsidR="00BB5BA2" w:rsidRPr="001C1141" w:rsidRDefault="00BB5BA2" w:rsidP="00F07F2B">
      <w:pPr>
        <w:pStyle w:val="enumlev1"/>
        <w:rPr>
          <w:lang w:val="ru-RU" w:eastAsia="zh-CN"/>
        </w:rPr>
      </w:pPr>
      <w:r w:rsidRPr="001C1141">
        <w:rPr>
          <w:lang w:val="ru-RU" w:eastAsia="zh-CN"/>
        </w:rPr>
        <w:lastRenderedPageBreak/>
        <w:t>−</w:t>
      </w:r>
      <w:r w:rsidRPr="001C1141">
        <w:rPr>
          <w:lang w:val="ru-RU" w:eastAsia="zh-CN"/>
        </w:rPr>
        <w:tab/>
        <w:t xml:space="preserve">исследовательским комиссиям МСЭ-D </w:t>
      </w:r>
      <w:r w:rsidR="00A44F24" w:rsidRPr="001C1141">
        <w:rPr>
          <w:lang w:val="ru-RU" w:eastAsia="zh-CN"/>
        </w:rPr>
        <w:t xml:space="preserve">было </w:t>
      </w:r>
      <w:r w:rsidRPr="001C1141">
        <w:rPr>
          <w:lang w:val="ru-RU" w:eastAsia="zh-CN"/>
        </w:rPr>
        <w:t>рекомендовано принять во внимание установившуюся в МСЭ практику использования терминов и существующи</w:t>
      </w:r>
      <w:r w:rsidR="00A44F24" w:rsidRPr="001C1141">
        <w:rPr>
          <w:lang w:val="ru-RU" w:eastAsia="zh-CN"/>
        </w:rPr>
        <w:t>х</w:t>
      </w:r>
      <w:r w:rsidRPr="001C1141">
        <w:rPr>
          <w:lang w:val="ru-RU" w:eastAsia="zh-CN"/>
        </w:rPr>
        <w:t xml:space="preserve"> определени</w:t>
      </w:r>
      <w:r w:rsidR="00A44F24" w:rsidRPr="001C1141">
        <w:rPr>
          <w:lang w:val="ru-RU" w:eastAsia="zh-CN"/>
        </w:rPr>
        <w:t>й</w:t>
      </w:r>
      <w:r w:rsidRPr="001C1141">
        <w:rPr>
          <w:lang w:val="ru-RU" w:eastAsia="zh-CN"/>
        </w:rPr>
        <w:t>, в частности те</w:t>
      </w:r>
      <w:r w:rsidR="00A44F24" w:rsidRPr="001C1141">
        <w:rPr>
          <w:lang w:val="ru-RU" w:eastAsia="zh-CN"/>
        </w:rPr>
        <w:t>х</w:t>
      </w:r>
      <w:r w:rsidRPr="001C1141">
        <w:rPr>
          <w:lang w:val="ru-RU" w:eastAsia="zh-CN"/>
        </w:rPr>
        <w:t xml:space="preserve">, </w:t>
      </w:r>
      <w:r w:rsidR="00A44F24" w:rsidRPr="001C1141">
        <w:rPr>
          <w:lang w:val="ru-RU" w:eastAsia="zh-CN"/>
        </w:rPr>
        <w:t>которые включены</w:t>
      </w:r>
      <w:r w:rsidRPr="001C1141">
        <w:rPr>
          <w:lang w:val="ru-RU" w:eastAsia="zh-CN"/>
        </w:rPr>
        <w:t xml:space="preserve"> в онлайнов</w:t>
      </w:r>
      <w:r w:rsidR="00A44F24" w:rsidRPr="001C1141">
        <w:rPr>
          <w:lang w:val="ru-RU" w:eastAsia="zh-CN"/>
        </w:rPr>
        <w:t>ую</w:t>
      </w:r>
      <w:r w:rsidRPr="001C1141">
        <w:rPr>
          <w:lang w:val="ru-RU" w:eastAsia="zh-CN"/>
        </w:rPr>
        <w:t xml:space="preserve"> баз</w:t>
      </w:r>
      <w:r w:rsidR="00A44F24" w:rsidRPr="001C1141">
        <w:rPr>
          <w:lang w:val="ru-RU" w:eastAsia="zh-CN"/>
        </w:rPr>
        <w:t>у</w:t>
      </w:r>
      <w:r w:rsidRPr="001C1141">
        <w:rPr>
          <w:lang w:val="ru-RU" w:eastAsia="zh-CN"/>
        </w:rPr>
        <w:t xml:space="preserve"> данных терминов и определений МСЭ; </w:t>
      </w:r>
    </w:p>
    <w:p w14:paraId="32998B3C" w14:textId="317115E8" w:rsidR="00BB5BA2" w:rsidRPr="001C1141" w:rsidRDefault="00BB5BA2" w:rsidP="00F07F2B">
      <w:pPr>
        <w:pStyle w:val="enumlev1"/>
        <w:rPr>
          <w:lang w:val="ru-RU" w:eastAsia="zh-CN"/>
        </w:rPr>
      </w:pPr>
      <w:r w:rsidRPr="001C1141">
        <w:rPr>
          <w:lang w:val="ru-RU"/>
        </w:rPr>
        <w:t>−</w:t>
      </w:r>
      <w:r w:rsidRPr="001C1141">
        <w:rPr>
          <w:lang w:val="ru-RU"/>
        </w:rPr>
        <w:tab/>
        <w:t>члены исследовательской комиссии МСЭ-D признали необходимость более активного участия в работе ККТ МСЭ и продолжения плодотворного сотрудничества в будущем.</w:t>
      </w:r>
    </w:p>
    <w:p w14:paraId="477F4FBE" w14:textId="2205BA80" w:rsidR="00BB5BA2" w:rsidRPr="001C1141" w:rsidRDefault="00BB5BA2" w:rsidP="00BB5BA2">
      <w:pPr>
        <w:tabs>
          <w:tab w:val="clear" w:pos="1134"/>
          <w:tab w:val="left" w:pos="794"/>
          <w:tab w:val="left" w:pos="1191"/>
          <w:tab w:val="left" w:pos="1588"/>
          <w:tab w:val="left" w:pos="1985"/>
        </w:tabs>
        <w:rPr>
          <w:szCs w:val="22"/>
          <w:lang w:val="ru-RU" w:eastAsia="zh-CN"/>
        </w:rPr>
      </w:pPr>
      <w:r w:rsidRPr="001C1141">
        <w:rPr>
          <w:szCs w:val="22"/>
          <w:lang w:val="ru-RU" w:eastAsia="zh-CN"/>
        </w:rPr>
        <w:t xml:space="preserve">Документ </w:t>
      </w:r>
      <w:hyperlink r:id="rId135" w:history="1">
        <w:r w:rsidRPr="001C1141">
          <w:rPr>
            <w:rFonts w:cstheme="minorHAnsi"/>
            <w:color w:val="0000FF"/>
            <w:szCs w:val="24"/>
            <w:u w:val="single"/>
            <w:lang w:val="ru-RU" w:eastAsia="zh-CN"/>
          </w:rPr>
          <w:t>1/451</w:t>
        </w:r>
      </w:hyperlink>
      <w:r w:rsidRPr="001C1141">
        <w:rPr>
          <w:szCs w:val="22"/>
          <w:lang w:val="ru-RU" w:eastAsia="zh-CN"/>
        </w:rPr>
        <w:t xml:space="preserve"> – это вклад координатор</w:t>
      </w:r>
      <w:r w:rsidR="00E21270">
        <w:rPr>
          <w:szCs w:val="22"/>
          <w:lang w:val="ru-RU" w:eastAsia="zh-CN"/>
        </w:rPr>
        <w:t>ов</w:t>
      </w:r>
      <w:r w:rsidRPr="001C1141">
        <w:rPr>
          <w:szCs w:val="22"/>
          <w:lang w:val="ru-RU" w:eastAsia="zh-CN"/>
        </w:rPr>
        <w:t xml:space="preserve"> </w:t>
      </w:r>
      <w:proofErr w:type="spellStart"/>
      <w:r w:rsidRPr="001C1141">
        <w:rPr>
          <w:szCs w:val="22"/>
          <w:lang w:val="ru-RU" w:eastAsia="zh-CN"/>
        </w:rPr>
        <w:t>ИК1</w:t>
      </w:r>
      <w:proofErr w:type="spellEnd"/>
      <w:r w:rsidRPr="001C1141">
        <w:rPr>
          <w:szCs w:val="22"/>
          <w:lang w:val="ru-RU" w:eastAsia="zh-CN"/>
        </w:rPr>
        <w:t xml:space="preserve"> и </w:t>
      </w:r>
      <w:proofErr w:type="spellStart"/>
      <w:r w:rsidRPr="001C1141">
        <w:rPr>
          <w:szCs w:val="22"/>
          <w:lang w:val="ru-RU" w:eastAsia="zh-CN"/>
        </w:rPr>
        <w:t>ИК2</w:t>
      </w:r>
      <w:proofErr w:type="spellEnd"/>
      <w:r w:rsidRPr="001C1141">
        <w:rPr>
          <w:szCs w:val="22"/>
          <w:lang w:val="ru-RU" w:eastAsia="zh-CN"/>
        </w:rPr>
        <w:t xml:space="preserve">, представленный на четвертом собрании </w:t>
      </w:r>
      <w:proofErr w:type="spellStart"/>
      <w:r w:rsidRPr="001C1141">
        <w:rPr>
          <w:szCs w:val="22"/>
          <w:lang w:val="ru-RU" w:eastAsia="zh-CN"/>
        </w:rPr>
        <w:t>ИК1</w:t>
      </w:r>
      <w:proofErr w:type="spellEnd"/>
      <w:r w:rsidRPr="001C1141">
        <w:rPr>
          <w:szCs w:val="22"/>
          <w:lang w:val="ru-RU" w:eastAsia="zh-CN"/>
        </w:rPr>
        <w:t>.</w:t>
      </w:r>
    </w:p>
    <w:p w14:paraId="7A2308C8" w14:textId="2AD4E311" w:rsidR="00BB5BA2" w:rsidRPr="001C1141" w:rsidRDefault="00196CF3" w:rsidP="00F07F2B">
      <w:pPr>
        <w:pStyle w:val="Heading2"/>
        <w:rPr>
          <w:lang w:val="ru-RU"/>
        </w:rPr>
      </w:pPr>
      <w:r w:rsidRPr="001C1141">
        <w:rPr>
          <w:lang w:val="ru-RU"/>
        </w:rPr>
        <w:t>5</w:t>
      </w:r>
      <w:r w:rsidR="00BB5BA2" w:rsidRPr="001C1141">
        <w:rPr>
          <w:lang w:val="ru-RU"/>
        </w:rPr>
        <w:t>.4</w:t>
      </w:r>
      <w:r w:rsidR="00BB5BA2" w:rsidRPr="001C1141">
        <w:rPr>
          <w:lang w:val="ru-RU"/>
        </w:rPr>
        <w:tab/>
        <w:t>Группа экспертов по показателям использования ИКТ в домашних хозяйствах</w:t>
      </w:r>
      <w:r w:rsidR="00BB5BA2" w:rsidRPr="001C1141">
        <w:rPr>
          <w:lang w:val="ru-RU"/>
        </w:rPr>
        <w:br/>
        <w:t>и Группа экспертов по показателям в области электросвязи/ИКТ</w:t>
      </w:r>
    </w:p>
    <w:p w14:paraId="2D14DBEA" w14:textId="38840E14" w:rsidR="00BB5BA2" w:rsidRPr="001C1141" w:rsidRDefault="00BB5BA2" w:rsidP="00BB5BA2">
      <w:pPr>
        <w:tabs>
          <w:tab w:val="clear" w:pos="1134"/>
          <w:tab w:val="left" w:pos="794"/>
          <w:tab w:val="left" w:pos="1191"/>
          <w:tab w:val="left" w:pos="1588"/>
          <w:tab w:val="left" w:pos="1985"/>
        </w:tabs>
        <w:rPr>
          <w:color w:val="000000"/>
          <w:szCs w:val="22"/>
          <w:lang w:val="ru-RU"/>
        </w:rPr>
      </w:pPr>
      <w:r w:rsidRPr="001C1141">
        <w:rPr>
          <w:szCs w:val="22"/>
          <w:lang w:val="ru-RU"/>
        </w:rPr>
        <w:t xml:space="preserve">В контексте выполнения Резолюции 131 (Пересм. Дубай, 2018 год) Полномочной конференции </w:t>
      </w:r>
      <w:bookmarkStart w:id="47" w:name="_Toc407102933"/>
      <w:r w:rsidR="0094294F">
        <w:rPr>
          <w:szCs w:val="22"/>
          <w:lang w:val="ru-RU"/>
        </w:rPr>
        <w:t>об и</w:t>
      </w:r>
      <w:r w:rsidRPr="001C1141">
        <w:rPr>
          <w:szCs w:val="22"/>
          <w:lang w:val="ru-RU"/>
        </w:rPr>
        <w:t>змерени</w:t>
      </w:r>
      <w:r w:rsidR="0094294F">
        <w:rPr>
          <w:szCs w:val="22"/>
          <w:lang w:val="ru-RU"/>
        </w:rPr>
        <w:t>и</w:t>
      </w:r>
      <w:r w:rsidRPr="001C1141">
        <w:rPr>
          <w:szCs w:val="22"/>
          <w:lang w:val="ru-RU"/>
        </w:rPr>
        <w:t xml:space="preserve"> информационно-коммуникационных технологий </w:t>
      </w:r>
      <w:proofErr w:type="gramStart"/>
      <w:r w:rsidRPr="001C1141">
        <w:rPr>
          <w:szCs w:val="22"/>
          <w:lang w:val="ru-RU"/>
        </w:rPr>
        <w:t>для построения</w:t>
      </w:r>
      <w:proofErr w:type="gramEnd"/>
      <w:r w:rsidRPr="001C1141">
        <w:rPr>
          <w:szCs w:val="22"/>
          <w:lang w:val="ru-RU"/>
        </w:rPr>
        <w:t xml:space="preserve"> объединяющего и открытого для всех информационного общества</w:t>
      </w:r>
      <w:bookmarkEnd w:id="47"/>
      <w:r w:rsidRPr="001C1141">
        <w:rPr>
          <w:szCs w:val="22"/>
          <w:lang w:val="ru-RU"/>
        </w:rPr>
        <w:t xml:space="preserve"> и Резолюции 8 (Пересм. Буэнос-Айрес, 2017 г.) ВКРЭ </w:t>
      </w:r>
      <w:r w:rsidR="0094294F">
        <w:rPr>
          <w:szCs w:val="22"/>
          <w:lang w:val="ru-RU"/>
        </w:rPr>
        <w:t>о с</w:t>
      </w:r>
      <w:r w:rsidRPr="001C1141">
        <w:rPr>
          <w:szCs w:val="22"/>
          <w:lang w:val="ru-RU"/>
        </w:rPr>
        <w:t>бор</w:t>
      </w:r>
      <w:r w:rsidR="0094294F">
        <w:rPr>
          <w:szCs w:val="22"/>
          <w:lang w:val="ru-RU"/>
        </w:rPr>
        <w:t>е</w:t>
      </w:r>
      <w:r w:rsidRPr="001C1141">
        <w:rPr>
          <w:szCs w:val="22"/>
          <w:lang w:val="ru-RU"/>
        </w:rPr>
        <w:t xml:space="preserve"> и распространени</w:t>
      </w:r>
      <w:r w:rsidR="0094294F">
        <w:rPr>
          <w:szCs w:val="22"/>
          <w:lang w:val="ru-RU"/>
        </w:rPr>
        <w:t>и</w:t>
      </w:r>
      <w:r w:rsidRPr="001C1141">
        <w:rPr>
          <w:szCs w:val="22"/>
          <w:lang w:val="ru-RU"/>
        </w:rPr>
        <w:t xml:space="preserve"> информации и статистических данных были получены два заявления о взаимодействии от </w:t>
      </w:r>
      <w:r w:rsidRPr="001C1141">
        <w:rPr>
          <w:color w:val="000000"/>
          <w:szCs w:val="22"/>
          <w:lang w:val="ru-RU"/>
        </w:rPr>
        <w:t>Группы экспертов по показателям ИКТ в домашних хозяйствах</w:t>
      </w:r>
      <w:r w:rsidRPr="001C1141">
        <w:rPr>
          <w:szCs w:val="22"/>
          <w:lang w:val="ru-RU"/>
        </w:rPr>
        <w:t xml:space="preserve"> (</w:t>
      </w:r>
      <w:proofErr w:type="spellStart"/>
      <w:r w:rsidRPr="001C1141">
        <w:rPr>
          <w:szCs w:val="22"/>
          <w:lang w:val="ru-RU"/>
        </w:rPr>
        <w:t>EGH</w:t>
      </w:r>
      <w:proofErr w:type="spellEnd"/>
      <w:r w:rsidRPr="001C1141">
        <w:rPr>
          <w:szCs w:val="22"/>
          <w:lang w:val="ru-RU"/>
        </w:rPr>
        <w:t xml:space="preserve">) и </w:t>
      </w:r>
      <w:r w:rsidRPr="001C1141">
        <w:rPr>
          <w:color w:val="000000"/>
          <w:szCs w:val="22"/>
          <w:lang w:val="ru-RU"/>
        </w:rPr>
        <w:t xml:space="preserve">Группы экспертов по показателям в области электросвязи/ИКТ </w:t>
      </w:r>
      <w:r w:rsidRPr="001C1141">
        <w:rPr>
          <w:szCs w:val="22"/>
          <w:lang w:val="ru-RU"/>
        </w:rPr>
        <w:t>(</w:t>
      </w:r>
      <w:proofErr w:type="spellStart"/>
      <w:r w:rsidRPr="001C1141">
        <w:rPr>
          <w:szCs w:val="22"/>
          <w:lang w:val="ru-RU"/>
        </w:rPr>
        <w:t>EGTI</w:t>
      </w:r>
      <w:proofErr w:type="spellEnd"/>
      <w:r w:rsidRPr="001C1141">
        <w:rPr>
          <w:szCs w:val="22"/>
          <w:lang w:val="ru-RU"/>
        </w:rPr>
        <w:t>)</w:t>
      </w:r>
      <w:r w:rsidR="0094294F">
        <w:rPr>
          <w:szCs w:val="22"/>
          <w:lang w:val="ru-RU"/>
        </w:rPr>
        <w:t>.</w:t>
      </w:r>
      <w:r w:rsidRPr="001C1141">
        <w:rPr>
          <w:szCs w:val="22"/>
          <w:lang w:val="ru-RU"/>
        </w:rPr>
        <w:t xml:space="preserve"> </w:t>
      </w:r>
      <w:r w:rsidR="0094294F">
        <w:rPr>
          <w:color w:val="000000"/>
          <w:szCs w:val="22"/>
          <w:lang w:val="ru-RU"/>
        </w:rPr>
        <w:t>Ц</w:t>
      </w:r>
      <w:r w:rsidRPr="001C1141">
        <w:rPr>
          <w:color w:val="000000"/>
          <w:szCs w:val="22"/>
          <w:lang w:val="ru-RU"/>
        </w:rPr>
        <w:t>ел</w:t>
      </w:r>
      <w:r w:rsidR="0094294F">
        <w:rPr>
          <w:color w:val="000000"/>
          <w:szCs w:val="22"/>
          <w:lang w:val="ru-RU"/>
        </w:rPr>
        <w:t>ь этих заявлений о взаимодействии –</w:t>
      </w:r>
      <w:r w:rsidRPr="001C1141">
        <w:rPr>
          <w:color w:val="000000"/>
          <w:szCs w:val="22"/>
          <w:lang w:val="ru-RU"/>
        </w:rPr>
        <w:t xml:space="preserve"> созда</w:t>
      </w:r>
      <w:r w:rsidR="0094294F">
        <w:rPr>
          <w:color w:val="000000"/>
          <w:szCs w:val="22"/>
          <w:lang w:val="ru-RU"/>
        </w:rPr>
        <w:t>ние</w:t>
      </w:r>
      <w:r w:rsidRPr="001C1141">
        <w:rPr>
          <w:color w:val="000000"/>
          <w:szCs w:val="22"/>
          <w:lang w:val="ru-RU"/>
        </w:rPr>
        <w:t xml:space="preserve"> рабочего механизма для укрепления сотрудничества между этими группами экспертов и исследовательскими комиссиями</w:t>
      </w:r>
      <w:r w:rsidRPr="001C1141">
        <w:rPr>
          <w:bCs/>
          <w:szCs w:val="22"/>
          <w:lang w:val="ru-RU"/>
        </w:rPr>
        <w:t xml:space="preserve"> МСЭ-D и обмена информацией, представляющей взаимный интерес</w:t>
      </w:r>
      <w:r w:rsidRPr="001C1141">
        <w:rPr>
          <w:color w:val="000000"/>
          <w:szCs w:val="19"/>
          <w:lang w:val="ru-RU"/>
        </w:rPr>
        <w:t xml:space="preserve">. </w:t>
      </w:r>
      <w:r w:rsidRPr="001C1141">
        <w:rPr>
          <w:szCs w:val="22"/>
          <w:lang w:val="ru-RU"/>
        </w:rPr>
        <w:t>Следуя этому предложению, исследовательские комиссии назначили г</w:t>
      </w:r>
      <w:r w:rsidRPr="001C1141">
        <w:rPr>
          <w:szCs w:val="22"/>
          <w:lang w:val="ru-RU"/>
        </w:rPr>
        <w:noBreakHyphen/>
        <w:t xml:space="preserve">жу Анастасию </w:t>
      </w:r>
      <w:proofErr w:type="spellStart"/>
      <w:r w:rsidRPr="001C1141">
        <w:rPr>
          <w:szCs w:val="22"/>
          <w:lang w:val="ru-RU"/>
        </w:rPr>
        <w:t>Конухову</w:t>
      </w:r>
      <w:proofErr w:type="spellEnd"/>
      <w:r w:rsidRPr="001C1141">
        <w:rPr>
          <w:szCs w:val="22"/>
          <w:lang w:val="ru-RU"/>
        </w:rPr>
        <w:t xml:space="preserve"> (Российская Федерация), заместителя председателя </w:t>
      </w:r>
      <w:proofErr w:type="spellStart"/>
      <w:r w:rsidRPr="001C1141">
        <w:rPr>
          <w:szCs w:val="22"/>
          <w:lang w:val="ru-RU"/>
        </w:rPr>
        <w:t>ИК1</w:t>
      </w:r>
      <w:proofErr w:type="spellEnd"/>
      <w:r w:rsidRPr="001C1141">
        <w:rPr>
          <w:szCs w:val="22"/>
          <w:lang w:val="ru-RU"/>
        </w:rPr>
        <w:t xml:space="preserve"> МСЭ-D, и г</w:t>
      </w:r>
      <w:r w:rsidRPr="001C1141">
        <w:rPr>
          <w:szCs w:val="22"/>
          <w:lang w:val="ru-RU"/>
        </w:rPr>
        <w:noBreakHyphen/>
        <w:t xml:space="preserve">на Роланда </w:t>
      </w:r>
      <w:proofErr w:type="spellStart"/>
      <w:r w:rsidRPr="001C1141">
        <w:rPr>
          <w:szCs w:val="22"/>
          <w:lang w:val="ru-RU"/>
        </w:rPr>
        <w:t>Кудозиа</w:t>
      </w:r>
      <w:proofErr w:type="spellEnd"/>
      <w:r w:rsidRPr="001C1141">
        <w:rPr>
          <w:szCs w:val="22"/>
          <w:lang w:val="ru-RU"/>
        </w:rPr>
        <w:t xml:space="preserve"> (Гана), заместителя председателя </w:t>
      </w:r>
      <w:proofErr w:type="spellStart"/>
      <w:r w:rsidRPr="001C1141">
        <w:rPr>
          <w:szCs w:val="22"/>
          <w:lang w:val="ru-RU"/>
        </w:rPr>
        <w:t>ИК2</w:t>
      </w:r>
      <w:proofErr w:type="spellEnd"/>
      <w:r w:rsidRPr="001C1141">
        <w:rPr>
          <w:szCs w:val="22"/>
          <w:lang w:val="ru-RU"/>
        </w:rPr>
        <w:t xml:space="preserve"> МСЭ-D, координаторами по изучению возможности более глубокого взаимодействия с </w:t>
      </w:r>
      <w:proofErr w:type="spellStart"/>
      <w:r w:rsidRPr="001C1141">
        <w:rPr>
          <w:szCs w:val="22"/>
          <w:lang w:val="ru-RU"/>
        </w:rPr>
        <w:t>EGH</w:t>
      </w:r>
      <w:proofErr w:type="spellEnd"/>
      <w:r w:rsidRPr="001C1141">
        <w:rPr>
          <w:szCs w:val="22"/>
          <w:lang w:val="ru-RU"/>
        </w:rPr>
        <w:t xml:space="preserve"> и </w:t>
      </w:r>
      <w:proofErr w:type="spellStart"/>
      <w:r w:rsidRPr="001C1141">
        <w:rPr>
          <w:szCs w:val="22"/>
          <w:lang w:val="ru-RU"/>
        </w:rPr>
        <w:t>EGTI</w:t>
      </w:r>
      <w:proofErr w:type="spellEnd"/>
      <w:r w:rsidRPr="001C1141">
        <w:rPr>
          <w:szCs w:val="22"/>
          <w:lang w:val="ru-RU"/>
        </w:rPr>
        <w:t xml:space="preserve">. Они инициируют исследования </w:t>
      </w:r>
      <w:r w:rsidR="00744482" w:rsidRPr="001C1141">
        <w:rPr>
          <w:szCs w:val="22"/>
          <w:lang w:val="ru-RU"/>
        </w:rPr>
        <w:t>увязки</w:t>
      </w:r>
      <w:r w:rsidRPr="001C1141">
        <w:rPr>
          <w:szCs w:val="22"/>
          <w:lang w:val="ru-RU"/>
        </w:rPr>
        <w:t xml:space="preserve"> исследуемы</w:t>
      </w:r>
      <w:r w:rsidR="00744482" w:rsidRPr="001C1141">
        <w:rPr>
          <w:szCs w:val="22"/>
          <w:lang w:val="ru-RU"/>
        </w:rPr>
        <w:t>х</w:t>
      </w:r>
      <w:r w:rsidRPr="001C1141">
        <w:rPr>
          <w:szCs w:val="22"/>
          <w:lang w:val="ru-RU"/>
        </w:rPr>
        <w:t xml:space="preserve"> Вопрос</w:t>
      </w:r>
      <w:r w:rsidR="00744482" w:rsidRPr="001C1141">
        <w:rPr>
          <w:szCs w:val="22"/>
          <w:lang w:val="ru-RU"/>
        </w:rPr>
        <w:t>ов</w:t>
      </w:r>
      <w:r w:rsidRPr="001C1141">
        <w:rPr>
          <w:szCs w:val="22"/>
          <w:lang w:val="ru-RU"/>
        </w:rPr>
        <w:t xml:space="preserve"> МСЭ-D и деятельностью </w:t>
      </w:r>
      <w:proofErr w:type="spellStart"/>
      <w:r w:rsidRPr="001C1141">
        <w:rPr>
          <w:szCs w:val="22"/>
          <w:lang w:val="ru-RU"/>
        </w:rPr>
        <w:t>EGH</w:t>
      </w:r>
      <w:proofErr w:type="spellEnd"/>
      <w:r w:rsidRPr="001C1141">
        <w:rPr>
          <w:szCs w:val="22"/>
          <w:lang w:val="ru-RU"/>
        </w:rPr>
        <w:t xml:space="preserve"> и </w:t>
      </w:r>
      <w:proofErr w:type="spellStart"/>
      <w:r w:rsidRPr="001C1141">
        <w:rPr>
          <w:szCs w:val="22"/>
          <w:lang w:val="ru-RU"/>
        </w:rPr>
        <w:t>EGTI</w:t>
      </w:r>
      <w:proofErr w:type="spellEnd"/>
      <w:r w:rsidRPr="001C1141">
        <w:rPr>
          <w:szCs w:val="22"/>
          <w:lang w:val="ru-RU"/>
        </w:rPr>
        <w:t xml:space="preserve"> и определят темы и показатели, представляющие интерес для текущих исследований и возможной будущей работы.</w:t>
      </w:r>
      <w:r w:rsidRPr="001C1141">
        <w:rPr>
          <w:color w:val="000000"/>
          <w:szCs w:val="22"/>
          <w:lang w:val="ru-RU"/>
        </w:rPr>
        <w:t xml:space="preserve"> Соответствующим образом был проведен обмен заявлениями о взаимодействии</w:t>
      </w:r>
      <w:r w:rsidRPr="001C1141">
        <w:rPr>
          <w:rFonts w:asciiTheme="minorHAnsi" w:hAnsiTheme="minorHAnsi" w:cstheme="minorHAnsi"/>
          <w:position w:val="6"/>
          <w:sz w:val="16"/>
          <w:szCs w:val="16"/>
          <w:lang w:val="ru-RU"/>
        </w:rPr>
        <w:footnoteReference w:id="35"/>
      </w:r>
      <w:r w:rsidRPr="001C1141">
        <w:rPr>
          <w:szCs w:val="22"/>
          <w:lang w:val="ru-RU"/>
        </w:rPr>
        <w:t>.</w:t>
      </w:r>
    </w:p>
    <w:p w14:paraId="14457235" w14:textId="77777777" w:rsidR="00BB5BA2" w:rsidRPr="001C1141" w:rsidRDefault="00BB5BA2" w:rsidP="00BB5BA2">
      <w:pPr>
        <w:tabs>
          <w:tab w:val="clear" w:pos="1134"/>
          <w:tab w:val="left" w:pos="794"/>
          <w:tab w:val="left" w:pos="1191"/>
          <w:tab w:val="left" w:pos="1588"/>
          <w:tab w:val="left" w:pos="1985"/>
        </w:tabs>
        <w:rPr>
          <w:color w:val="000000"/>
          <w:szCs w:val="22"/>
          <w:lang w:val="ru-RU"/>
        </w:rPr>
      </w:pPr>
      <w:r w:rsidRPr="001C1141">
        <w:rPr>
          <w:szCs w:val="22"/>
          <w:lang w:val="ru-RU"/>
        </w:rPr>
        <w:t xml:space="preserve">Документ </w:t>
      </w:r>
      <w:hyperlink r:id="rId136" w:history="1">
        <w:r w:rsidRPr="001C1141">
          <w:rPr>
            <w:rFonts w:cstheme="minorHAnsi"/>
            <w:color w:val="0000FF"/>
            <w:szCs w:val="24"/>
            <w:u w:val="single"/>
            <w:lang w:val="ru-RU"/>
          </w:rPr>
          <w:t>1/449</w:t>
        </w:r>
      </w:hyperlink>
      <w:r w:rsidRPr="001C1141">
        <w:rPr>
          <w:szCs w:val="22"/>
          <w:lang w:val="ru-RU"/>
        </w:rPr>
        <w:t xml:space="preserve"> – это вклад координатора </w:t>
      </w:r>
      <w:proofErr w:type="spellStart"/>
      <w:r w:rsidRPr="001C1141">
        <w:rPr>
          <w:szCs w:val="22"/>
          <w:lang w:val="ru-RU"/>
        </w:rPr>
        <w:t>ИК1</w:t>
      </w:r>
      <w:proofErr w:type="spellEnd"/>
      <w:r w:rsidRPr="001C1141">
        <w:rPr>
          <w:szCs w:val="22"/>
          <w:lang w:val="ru-RU"/>
        </w:rPr>
        <w:t xml:space="preserve"> (и </w:t>
      </w:r>
      <w:proofErr w:type="spellStart"/>
      <w:r w:rsidRPr="001C1141">
        <w:rPr>
          <w:szCs w:val="22"/>
          <w:lang w:val="ru-RU"/>
        </w:rPr>
        <w:t>ИК2</w:t>
      </w:r>
      <w:proofErr w:type="spellEnd"/>
      <w:r w:rsidRPr="001C1141">
        <w:rPr>
          <w:szCs w:val="22"/>
          <w:lang w:val="ru-RU"/>
        </w:rPr>
        <w:t xml:space="preserve">), представленный на четвертом собрании </w:t>
      </w:r>
      <w:proofErr w:type="spellStart"/>
      <w:r w:rsidRPr="001C1141">
        <w:rPr>
          <w:szCs w:val="22"/>
          <w:lang w:val="ru-RU"/>
        </w:rPr>
        <w:t>ИК1</w:t>
      </w:r>
      <w:proofErr w:type="spellEnd"/>
      <w:r w:rsidRPr="001C1141">
        <w:rPr>
          <w:szCs w:val="22"/>
          <w:lang w:val="ru-RU"/>
        </w:rPr>
        <w:t>.</w:t>
      </w:r>
      <w:r w:rsidRPr="001C1141">
        <w:rPr>
          <w:szCs w:val="22"/>
          <w:lang w:val="ru-RU" w:eastAsia="zh-CN"/>
        </w:rPr>
        <w:t xml:space="preserve"> В нем </w:t>
      </w:r>
      <w:r w:rsidRPr="001C1141">
        <w:rPr>
          <w:rFonts w:cstheme="minorHAnsi"/>
          <w:szCs w:val="24"/>
          <w:lang w:val="ru-RU"/>
        </w:rPr>
        <w:t>содержится информация об итогах 11</w:t>
      </w:r>
      <w:r w:rsidRPr="001C1141">
        <w:rPr>
          <w:rFonts w:cstheme="minorHAnsi"/>
          <w:szCs w:val="24"/>
          <w:lang w:val="ru-RU"/>
        </w:rPr>
        <w:noBreakHyphen/>
        <w:t xml:space="preserve">го собрания </w:t>
      </w:r>
      <w:proofErr w:type="spellStart"/>
      <w:r w:rsidRPr="001C1141">
        <w:rPr>
          <w:szCs w:val="22"/>
          <w:lang w:val="ru-RU"/>
        </w:rPr>
        <w:t>EGTI</w:t>
      </w:r>
      <w:proofErr w:type="spellEnd"/>
      <w:r w:rsidRPr="001C1141">
        <w:rPr>
          <w:szCs w:val="22"/>
          <w:lang w:val="ru-RU"/>
        </w:rPr>
        <w:t xml:space="preserve"> (2020 г.)</w:t>
      </w:r>
      <w:r w:rsidRPr="001C1141">
        <w:rPr>
          <w:rFonts w:cstheme="minorHAnsi"/>
          <w:szCs w:val="24"/>
          <w:lang w:val="ru-RU"/>
        </w:rPr>
        <w:t>, 8</w:t>
      </w:r>
      <w:r w:rsidRPr="001C1141">
        <w:rPr>
          <w:rFonts w:cstheme="minorHAnsi"/>
          <w:szCs w:val="24"/>
          <w:lang w:val="ru-RU"/>
        </w:rPr>
        <w:noBreakHyphen/>
        <w:t xml:space="preserve">го собрания </w:t>
      </w:r>
      <w:proofErr w:type="spellStart"/>
      <w:r w:rsidRPr="001C1141">
        <w:rPr>
          <w:szCs w:val="22"/>
          <w:lang w:val="ru-RU"/>
        </w:rPr>
        <w:t>EGH</w:t>
      </w:r>
      <w:proofErr w:type="spellEnd"/>
      <w:r w:rsidRPr="001C1141">
        <w:rPr>
          <w:szCs w:val="22"/>
          <w:lang w:val="ru-RU"/>
        </w:rPr>
        <w:t xml:space="preserve"> (2020 г.) </w:t>
      </w:r>
      <w:r w:rsidRPr="001C1141">
        <w:rPr>
          <w:rFonts w:cstheme="minorHAnsi"/>
          <w:szCs w:val="24"/>
          <w:lang w:val="ru-RU"/>
        </w:rPr>
        <w:t>и 17</w:t>
      </w:r>
      <w:r w:rsidRPr="001C1141">
        <w:rPr>
          <w:rFonts w:cstheme="minorHAnsi"/>
          <w:szCs w:val="24"/>
          <w:lang w:val="ru-RU"/>
        </w:rPr>
        <w:noBreakHyphen/>
        <w:t>го </w:t>
      </w:r>
      <w:r w:rsidRPr="001C1141">
        <w:rPr>
          <w:szCs w:val="22"/>
          <w:lang w:val="ru-RU"/>
        </w:rPr>
        <w:t>Симпозиума по всемирным показателям в области электросвязи/ИКТ (</w:t>
      </w:r>
      <w:proofErr w:type="spellStart"/>
      <w:r w:rsidRPr="001C1141">
        <w:rPr>
          <w:szCs w:val="22"/>
          <w:lang w:val="ru-RU"/>
        </w:rPr>
        <w:t>WTIS</w:t>
      </w:r>
      <w:proofErr w:type="spellEnd"/>
      <w:r w:rsidRPr="001C1141">
        <w:rPr>
          <w:szCs w:val="22"/>
          <w:lang w:val="ru-RU"/>
        </w:rPr>
        <w:t xml:space="preserve">) </w:t>
      </w:r>
      <w:r w:rsidRPr="001C1141">
        <w:rPr>
          <w:rFonts w:cstheme="minorHAnsi"/>
          <w:szCs w:val="24"/>
          <w:lang w:val="ru-RU"/>
        </w:rPr>
        <w:t>"На пути к открытому для всех цифровому обществу", а также полезные ссылки и ресурсы, касающиеся деятельности МСЭ-D в области статистики и анализа данных по ИКТ.</w:t>
      </w:r>
    </w:p>
    <w:p w14:paraId="473B18B2" w14:textId="5DF4B056"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В число тем для будущей работы, согласованных на этих собраниях и имеющих отношение к темам Вопросов </w:t>
      </w:r>
      <w:proofErr w:type="spellStart"/>
      <w:r w:rsidRPr="001C1141">
        <w:rPr>
          <w:szCs w:val="22"/>
          <w:lang w:val="ru-RU"/>
        </w:rPr>
        <w:t>ИК1</w:t>
      </w:r>
      <w:proofErr w:type="spellEnd"/>
      <w:r w:rsidRPr="001C1141">
        <w:rPr>
          <w:szCs w:val="22"/>
          <w:lang w:val="ru-RU"/>
        </w:rPr>
        <w:t xml:space="preserve">, вошли "Измерение влияния </w:t>
      </w:r>
      <w:r w:rsidR="004A31B8" w:rsidRPr="001C1141">
        <w:rPr>
          <w:szCs w:val="22"/>
          <w:lang w:val="ru-RU"/>
        </w:rPr>
        <w:t xml:space="preserve">услуг </w:t>
      </w:r>
      <w:r w:rsidRPr="001C1141">
        <w:rPr>
          <w:szCs w:val="22"/>
          <w:lang w:val="ru-RU"/>
        </w:rPr>
        <w:t>OTT на мобильный трафик", "Влияние пандемии COVID-19 на электросвязь и способ использования ИКТ для смягчения</w:t>
      </w:r>
      <w:r w:rsidR="004A31B8" w:rsidRPr="001C1141">
        <w:rPr>
          <w:szCs w:val="22"/>
          <w:lang w:val="ru-RU"/>
        </w:rPr>
        <w:t xml:space="preserve"> ее последствий</w:t>
      </w:r>
      <w:r w:rsidRPr="001C1141">
        <w:rPr>
          <w:szCs w:val="22"/>
          <w:lang w:val="ru-RU"/>
        </w:rPr>
        <w:t>" и "Измерение степени охвата цифровыми технологиями".</w:t>
      </w:r>
      <w:r w:rsidRPr="001C1141">
        <w:rPr>
          <w:bCs/>
          <w:szCs w:val="22"/>
          <w:lang w:val="ru-RU"/>
        </w:rPr>
        <w:t xml:space="preserve"> </w:t>
      </w:r>
      <w:r w:rsidRPr="001C1141">
        <w:rPr>
          <w:szCs w:val="22"/>
          <w:lang w:val="ru-RU"/>
        </w:rPr>
        <w:t xml:space="preserve">Обе группы экспертов подчеркнули важность дальнейшего сотрудничества </w:t>
      </w:r>
      <w:r w:rsidR="004A31B8" w:rsidRPr="001C1141">
        <w:rPr>
          <w:szCs w:val="22"/>
          <w:lang w:val="ru-RU"/>
        </w:rPr>
        <w:t>с</w:t>
      </w:r>
      <w:r w:rsidRPr="001C1141">
        <w:rPr>
          <w:szCs w:val="22"/>
          <w:lang w:val="ru-RU"/>
        </w:rPr>
        <w:t xml:space="preserve"> </w:t>
      </w:r>
      <w:r w:rsidR="0022453A">
        <w:rPr>
          <w:szCs w:val="22"/>
          <w:lang w:val="ru-RU"/>
        </w:rPr>
        <w:t>исследовательскими комиссиями</w:t>
      </w:r>
      <w:r w:rsidRPr="001C1141">
        <w:rPr>
          <w:szCs w:val="22"/>
          <w:lang w:val="ru-RU"/>
        </w:rPr>
        <w:t xml:space="preserve"> МСЭ-D и призвали членов МСЭ-D активно участвовать в собраниях и в онлайновом дискуссионном форуме по темам, намеченным для будущей работы.</w:t>
      </w:r>
    </w:p>
    <w:p w14:paraId="412F3C68" w14:textId="08798566" w:rsidR="00BB5BA2" w:rsidRPr="001C1141" w:rsidRDefault="00BB5BA2" w:rsidP="00BB5BA2">
      <w:pPr>
        <w:tabs>
          <w:tab w:val="clear" w:pos="1134"/>
          <w:tab w:val="left" w:pos="794"/>
          <w:tab w:val="left" w:pos="1191"/>
          <w:tab w:val="left" w:pos="1588"/>
          <w:tab w:val="left" w:pos="1985"/>
        </w:tabs>
        <w:rPr>
          <w:szCs w:val="22"/>
          <w:lang w:val="ru-RU"/>
        </w:rPr>
      </w:pPr>
      <w:r w:rsidRPr="001C1141">
        <w:rPr>
          <w:rFonts w:cstheme="minorHAnsi"/>
          <w:szCs w:val="24"/>
          <w:lang w:val="ru-RU"/>
        </w:rPr>
        <w:t>БРЭ предоставило дополнительную обновленную информацию (</w:t>
      </w:r>
      <w:proofErr w:type="spellStart"/>
      <w:r w:rsidR="00582AAF">
        <w:fldChar w:fldCharType="begin"/>
      </w:r>
      <w:r w:rsidR="00582AAF" w:rsidRPr="008E7B9D">
        <w:rPr>
          <w:lang w:val="ru-RU"/>
        </w:rPr>
        <w:instrText xml:space="preserve"> </w:instrText>
      </w:r>
      <w:r w:rsidR="00582AAF">
        <w:instrText>HYPERLINK</w:instrText>
      </w:r>
      <w:r w:rsidR="00582AAF" w:rsidRPr="008E7B9D">
        <w:rPr>
          <w:lang w:val="ru-RU"/>
        </w:rPr>
        <w:instrText xml:space="preserve"> "</w:instrText>
      </w:r>
      <w:r w:rsidR="00582AAF">
        <w:instrText>https</w:instrText>
      </w:r>
      <w:r w:rsidR="00582AAF" w:rsidRPr="008E7B9D">
        <w:rPr>
          <w:lang w:val="ru-RU"/>
        </w:rPr>
        <w:instrText>://</w:instrText>
      </w:r>
      <w:r w:rsidR="00582AAF">
        <w:instrText>www</w:instrText>
      </w:r>
      <w:r w:rsidR="00582AAF" w:rsidRPr="008E7B9D">
        <w:rPr>
          <w:lang w:val="ru-RU"/>
        </w:rPr>
        <w:instrText>.</w:instrText>
      </w:r>
      <w:r w:rsidR="00582AAF">
        <w:instrText>itu</w:instrText>
      </w:r>
      <w:r w:rsidR="00582AAF" w:rsidRPr="008E7B9D">
        <w:rPr>
          <w:lang w:val="ru-RU"/>
        </w:rPr>
        <w:instrText>.</w:instrText>
      </w:r>
      <w:r w:rsidR="00582AAF">
        <w:instrText>int</w:instrText>
      </w:r>
      <w:r w:rsidR="00582AAF" w:rsidRPr="008E7B9D">
        <w:rPr>
          <w:lang w:val="ru-RU"/>
        </w:rPr>
        <w:instrText>/</w:instrText>
      </w:r>
      <w:r w:rsidR="00582AAF">
        <w:instrText>md</w:instrText>
      </w:r>
      <w:r w:rsidR="00582AAF" w:rsidRPr="008E7B9D">
        <w:rPr>
          <w:lang w:val="ru-RU"/>
        </w:rPr>
        <w:instrText>/</w:instrText>
      </w:r>
      <w:r w:rsidR="00582AAF">
        <w:instrText>D</w:instrText>
      </w:r>
      <w:r w:rsidR="00582AAF" w:rsidRPr="008E7B9D">
        <w:rPr>
          <w:lang w:val="ru-RU"/>
        </w:rPr>
        <w:instrText>18-</w:instrText>
      </w:r>
      <w:r w:rsidR="00582AAF">
        <w:instrText>SG</w:instrText>
      </w:r>
      <w:r w:rsidR="00582AAF" w:rsidRPr="008E7B9D">
        <w:rPr>
          <w:lang w:val="ru-RU"/>
        </w:rPr>
        <w:instrText>01.</w:instrText>
      </w:r>
      <w:r w:rsidR="00582AAF">
        <w:instrText>RGQ</w:instrText>
      </w:r>
      <w:r w:rsidR="00582AAF" w:rsidRPr="008E7B9D">
        <w:rPr>
          <w:lang w:val="ru-RU"/>
        </w:rPr>
        <w:instrText>-</w:instrText>
      </w:r>
      <w:r w:rsidR="00582AAF">
        <w:instrText>C</w:instrText>
      </w:r>
      <w:r w:rsidR="00582AAF" w:rsidRPr="008E7B9D">
        <w:rPr>
          <w:lang w:val="ru-RU"/>
        </w:rPr>
        <w:instrText>-0441/</w:instrText>
      </w:r>
      <w:r w:rsidR="00582AAF">
        <w:instrText>en</w:instrText>
      </w:r>
      <w:r w:rsidR="00582AAF" w:rsidRPr="008E7B9D">
        <w:rPr>
          <w:lang w:val="ru-RU"/>
        </w:rPr>
        <w:instrText xml:space="preserve">" </w:instrText>
      </w:r>
      <w:r w:rsidR="00582AAF">
        <w:fldChar w:fldCharType="separate"/>
      </w:r>
      <w:r w:rsidRPr="001C1141">
        <w:rPr>
          <w:rFonts w:cstheme="minorHAnsi"/>
          <w:color w:val="0000FF"/>
          <w:szCs w:val="24"/>
          <w:u w:val="single"/>
          <w:lang w:val="ru-RU"/>
        </w:rPr>
        <w:t>SG1RGQ</w:t>
      </w:r>
      <w:proofErr w:type="spellEnd"/>
      <w:r w:rsidRPr="001C1141">
        <w:rPr>
          <w:rFonts w:cstheme="minorHAnsi"/>
          <w:color w:val="0000FF"/>
          <w:szCs w:val="24"/>
          <w:u w:val="single"/>
          <w:lang w:val="ru-RU"/>
        </w:rPr>
        <w:t>/441</w:t>
      </w:r>
      <w:r w:rsidR="00582AAF">
        <w:rPr>
          <w:rFonts w:cstheme="minorHAnsi"/>
          <w:color w:val="0000FF"/>
          <w:szCs w:val="24"/>
          <w:u w:val="single"/>
          <w:lang w:val="ru-RU"/>
        </w:rPr>
        <w:fldChar w:fldCharType="end"/>
      </w:r>
      <w:r w:rsidRPr="001C1141">
        <w:rPr>
          <w:rFonts w:cstheme="minorHAnsi"/>
          <w:szCs w:val="24"/>
          <w:lang w:val="ru-RU"/>
        </w:rPr>
        <w:t>) об отдельных видах деятельности</w:t>
      </w:r>
      <w:r w:rsidRPr="001C1141">
        <w:rPr>
          <w:szCs w:val="22"/>
          <w:lang w:val="ru-RU"/>
        </w:rPr>
        <w:t xml:space="preserve"> </w:t>
      </w:r>
      <w:r w:rsidRPr="001C1141">
        <w:rPr>
          <w:rFonts w:cstheme="minorHAnsi"/>
          <w:szCs w:val="24"/>
          <w:lang w:val="ru-RU"/>
        </w:rPr>
        <w:t>отдела обработки и анализа данных в области ИКТ (</w:t>
      </w:r>
      <w:proofErr w:type="spellStart"/>
      <w:r w:rsidRPr="001C1141">
        <w:rPr>
          <w:rFonts w:cstheme="minorHAnsi"/>
          <w:szCs w:val="24"/>
          <w:lang w:val="ru-RU"/>
        </w:rPr>
        <w:t>IDA</w:t>
      </w:r>
      <w:proofErr w:type="spellEnd"/>
      <w:r w:rsidRPr="001C1141">
        <w:rPr>
          <w:rFonts w:cstheme="minorHAnsi"/>
          <w:szCs w:val="24"/>
          <w:lang w:val="ru-RU"/>
        </w:rPr>
        <w:t xml:space="preserve">), выполненных в период 2020−2021 годов, и отчетах об основных выводах 12-го собрания </w:t>
      </w:r>
      <w:proofErr w:type="spellStart"/>
      <w:r w:rsidRPr="001C1141">
        <w:rPr>
          <w:rFonts w:cstheme="minorHAnsi"/>
          <w:szCs w:val="24"/>
          <w:lang w:val="ru-RU"/>
        </w:rPr>
        <w:t>EGTI</w:t>
      </w:r>
      <w:proofErr w:type="spellEnd"/>
      <w:r w:rsidRPr="001C1141">
        <w:rPr>
          <w:rFonts w:cstheme="minorHAnsi"/>
          <w:szCs w:val="24"/>
          <w:lang w:val="ru-RU"/>
        </w:rPr>
        <w:t xml:space="preserve"> и 9-го собрания </w:t>
      </w:r>
      <w:proofErr w:type="spellStart"/>
      <w:r w:rsidR="00247FCF">
        <w:rPr>
          <w:rFonts w:cstheme="minorHAnsi"/>
          <w:szCs w:val="24"/>
          <w:lang w:val="en-US"/>
        </w:rPr>
        <w:t>EGH</w:t>
      </w:r>
      <w:proofErr w:type="spellEnd"/>
      <w:r w:rsidRPr="001C1141">
        <w:rPr>
          <w:rFonts w:cstheme="minorHAnsi"/>
          <w:szCs w:val="24"/>
          <w:lang w:val="ru-RU"/>
        </w:rPr>
        <w:t xml:space="preserve">, созванных </w:t>
      </w:r>
      <w:proofErr w:type="spellStart"/>
      <w:r w:rsidRPr="001C1141">
        <w:rPr>
          <w:rFonts w:cstheme="minorHAnsi"/>
          <w:szCs w:val="24"/>
          <w:lang w:val="ru-RU"/>
        </w:rPr>
        <w:t>IDA</w:t>
      </w:r>
      <w:proofErr w:type="spellEnd"/>
      <w:r w:rsidRPr="001C1141">
        <w:rPr>
          <w:rFonts w:cstheme="minorHAnsi"/>
          <w:szCs w:val="24"/>
          <w:lang w:val="ru-RU"/>
        </w:rPr>
        <w:t xml:space="preserve"> в сентябре 2021 года.</w:t>
      </w:r>
    </w:p>
    <w:p w14:paraId="4C2D3028" w14:textId="7EF9FC86" w:rsidR="00BB5BA2" w:rsidRPr="00B3480C" w:rsidRDefault="00196CF3" w:rsidP="00F07F2B">
      <w:pPr>
        <w:pStyle w:val="Heading2"/>
        <w:rPr>
          <w:lang w:val="ru-RU"/>
        </w:rPr>
      </w:pPr>
      <w:r w:rsidRPr="001C1141">
        <w:rPr>
          <w:lang w:val="ru-RU"/>
        </w:rPr>
        <w:t>5</w:t>
      </w:r>
      <w:r w:rsidR="00BB5BA2" w:rsidRPr="001C1141">
        <w:rPr>
          <w:lang w:val="ru-RU"/>
        </w:rPr>
        <w:t>.5</w:t>
      </w:r>
      <w:r w:rsidR="00BB5BA2" w:rsidRPr="001C1141">
        <w:rPr>
          <w:lang w:val="ru-RU"/>
        </w:rPr>
        <w:tab/>
      </w:r>
      <w:r w:rsidR="00B3480C" w:rsidRPr="00B3480C">
        <w:rPr>
          <w:lang w:val="ru-RU"/>
        </w:rPr>
        <w:t>Достижение синергии с проектами и инициативами БРЭ</w:t>
      </w:r>
    </w:p>
    <w:p w14:paraId="7C9D4838" w14:textId="77777777"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В целях усиления синергии между исследовательскими комиссиями и проектами БРЭ в сентябре 2020 года для двух исследовательских проектов назначены координаторы от ИК. Это следующие проекты:</w:t>
      </w:r>
    </w:p>
    <w:p w14:paraId="38E87671" w14:textId="352E0336" w:rsidR="00BB5BA2" w:rsidRPr="001C1141" w:rsidRDefault="00BB5BA2" w:rsidP="00F07F2B">
      <w:pPr>
        <w:pStyle w:val="enumlev1"/>
        <w:rPr>
          <w:lang w:val="ru-RU"/>
        </w:rPr>
      </w:pPr>
      <w:r w:rsidRPr="001C1141">
        <w:rPr>
          <w:lang w:val="ru-RU"/>
        </w:rPr>
        <w:lastRenderedPageBreak/>
        <w:t>−</w:t>
      </w:r>
      <w:r w:rsidRPr="001C1141">
        <w:rPr>
          <w:lang w:val="ru-RU"/>
        </w:rPr>
        <w:tab/>
      </w:r>
      <w:proofErr w:type="spellStart"/>
      <w:r w:rsidRPr="001C1141">
        <w:rPr>
          <w:lang w:val="ru-RU"/>
        </w:rPr>
        <w:t>FIGI</w:t>
      </w:r>
      <w:proofErr w:type="spellEnd"/>
      <w:r w:rsidRPr="001C1141">
        <w:rPr>
          <w:rFonts w:asciiTheme="minorHAnsi" w:hAnsiTheme="minorHAnsi" w:cstheme="minorHAnsi"/>
          <w:position w:val="6"/>
          <w:sz w:val="16"/>
          <w:szCs w:val="16"/>
          <w:lang w:val="ru-RU"/>
        </w:rPr>
        <w:footnoteReference w:id="36"/>
      </w:r>
      <w:r w:rsidRPr="001C1141">
        <w:rPr>
          <w:lang w:val="ru-RU"/>
        </w:rPr>
        <w:t xml:space="preserve">, направленная на использование ИКТ в области финансовых услуг для обеспечения охвата цифровыми финансовыми услугами, </w:t>
      </w:r>
      <w:r w:rsidR="004A31B8" w:rsidRPr="001C1141">
        <w:rPr>
          <w:lang w:val="ru-RU"/>
        </w:rPr>
        <w:t>по к</w:t>
      </w:r>
      <w:r w:rsidR="009201B9">
        <w:rPr>
          <w:lang w:val="ru-RU"/>
        </w:rPr>
        <w:t>о</w:t>
      </w:r>
      <w:r w:rsidR="004A31B8" w:rsidRPr="001C1141">
        <w:rPr>
          <w:lang w:val="ru-RU"/>
        </w:rPr>
        <w:t>торой</w:t>
      </w:r>
      <w:r w:rsidRPr="001C1141">
        <w:rPr>
          <w:lang w:val="ru-RU"/>
        </w:rPr>
        <w:t xml:space="preserve"> координаторами от </w:t>
      </w:r>
      <w:r w:rsidR="00012AA4">
        <w:rPr>
          <w:lang w:val="ru-RU"/>
        </w:rPr>
        <w:t>исследовательских комиссий</w:t>
      </w:r>
      <w:r w:rsidRPr="001C1141">
        <w:rPr>
          <w:lang w:val="ru-RU"/>
        </w:rPr>
        <w:t xml:space="preserve"> являются г</w:t>
      </w:r>
      <w:r w:rsidRPr="001C1141">
        <w:rPr>
          <w:lang w:val="ru-RU"/>
        </w:rPr>
        <w:noBreakHyphen/>
        <w:t xml:space="preserve">н Ахмад Гад (Египет), заместитель председателя </w:t>
      </w:r>
      <w:proofErr w:type="spellStart"/>
      <w:r w:rsidRPr="001C1141">
        <w:rPr>
          <w:lang w:val="ru-RU"/>
        </w:rPr>
        <w:t>ИК1</w:t>
      </w:r>
      <w:proofErr w:type="spellEnd"/>
      <w:r w:rsidRPr="001C1141">
        <w:rPr>
          <w:lang w:val="ru-RU"/>
        </w:rPr>
        <w:t xml:space="preserve"> МСЭ-D, и г</w:t>
      </w:r>
      <w:r w:rsidRPr="001C1141">
        <w:rPr>
          <w:lang w:val="ru-RU"/>
        </w:rPr>
        <w:noBreakHyphen/>
        <w:t>н </w:t>
      </w:r>
      <w:proofErr w:type="spellStart"/>
      <w:r w:rsidRPr="001C1141">
        <w:rPr>
          <w:lang w:val="ru-RU"/>
        </w:rPr>
        <w:t>Фадель</w:t>
      </w:r>
      <w:proofErr w:type="spellEnd"/>
      <w:r w:rsidRPr="001C1141">
        <w:rPr>
          <w:lang w:val="ru-RU"/>
        </w:rPr>
        <w:t xml:space="preserve"> </w:t>
      </w:r>
      <w:proofErr w:type="spellStart"/>
      <w:r w:rsidRPr="001C1141">
        <w:rPr>
          <w:lang w:val="ru-RU"/>
        </w:rPr>
        <w:t>Дигхам</w:t>
      </w:r>
      <w:proofErr w:type="spellEnd"/>
      <w:r w:rsidRPr="001C1141">
        <w:rPr>
          <w:lang w:val="ru-RU"/>
        </w:rPr>
        <w:t xml:space="preserve"> (Египет), Содокладчик по Вопросу 1/2;</w:t>
      </w:r>
    </w:p>
    <w:p w14:paraId="4914AEAF" w14:textId="20244A03" w:rsidR="00BB5BA2" w:rsidRPr="001C1141" w:rsidRDefault="00BB5BA2" w:rsidP="00F07F2B">
      <w:pPr>
        <w:pStyle w:val="enumlev1"/>
        <w:rPr>
          <w:lang w:val="ru-RU"/>
        </w:rPr>
      </w:pPr>
      <w:r w:rsidRPr="001C1141">
        <w:rPr>
          <w:lang w:val="ru-RU"/>
        </w:rPr>
        <w:t>−</w:t>
      </w:r>
      <w:r w:rsidRPr="001C1141">
        <w:rPr>
          <w:lang w:val="ru-RU"/>
        </w:rPr>
        <w:tab/>
      </w:r>
      <w:proofErr w:type="spellStart"/>
      <w:r w:rsidRPr="001C1141">
        <w:rPr>
          <w:lang w:val="ru-RU"/>
        </w:rPr>
        <w:t>PRIDA</w:t>
      </w:r>
      <w:proofErr w:type="spellEnd"/>
      <w:r w:rsidRPr="001C1141">
        <w:rPr>
          <w:rFonts w:asciiTheme="minorHAnsi" w:hAnsiTheme="minorHAnsi" w:cstheme="minorHAnsi"/>
          <w:position w:val="6"/>
          <w:sz w:val="16"/>
          <w:szCs w:val="16"/>
          <w:lang w:val="ru-RU"/>
        </w:rPr>
        <w:footnoteReference w:id="37"/>
      </w:r>
      <w:r w:rsidRPr="001C1141">
        <w:rPr>
          <w:lang w:val="ru-RU"/>
        </w:rPr>
        <w:t>, направленная на создание потенциала для развития общедоступных и приемлемых в ценовом отношении услуг широкополосной связи на африканском континенте для раскрытия будущих преимуществ интернет-услуг</w:t>
      </w:r>
      <w:r w:rsidR="00012AA4">
        <w:rPr>
          <w:lang w:val="ru-RU"/>
        </w:rPr>
        <w:t>.</w:t>
      </w:r>
      <w:r w:rsidRPr="001C1141">
        <w:rPr>
          <w:lang w:val="ru-RU"/>
        </w:rPr>
        <w:t xml:space="preserve"> </w:t>
      </w:r>
      <w:r w:rsidR="00012AA4">
        <w:rPr>
          <w:lang w:val="ru-RU"/>
        </w:rPr>
        <w:t>К</w:t>
      </w:r>
      <w:r w:rsidRPr="001C1141">
        <w:rPr>
          <w:lang w:val="ru-RU"/>
        </w:rPr>
        <w:t xml:space="preserve">оординатором от </w:t>
      </w:r>
      <w:r w:rsidR="00012AA4">
        <w:rPr>
          <w:lang w:val="ru-RU"/>
        </w:rPr>
        <w:t>исследовательских комиссий</w:t>
      </w:r>
      <w:r w:rsidRPr="001C1141">
        <w:rPr>
          <w:lang w:val="ru-RU"/>
        </w:rPr>
        <w:t xml:space="preserve"> является г</w:t>
      </w:r>
      <w:r w:rsidRPr="001C1141">
        <w:rPr>
          <w:lang w:val="ru-RU"/>
        </w:rPr>
        <w:noBreakHyphen/>
        <w:t>н Хаим Мазар (</w:t>
      </w:r>
      <w:proofErr w:type="spellStart"/>
      <w:r w:rsidRPr="001C1141">
        <w:rPr>
          <w:lang w:val="ru-RU"/>
        </w:rPr>
        <w:t>ATDI</w:t>
      </w:r>
      <w:proofErr w:type="spellEnd"/>
      <w:r w:rsidRPr="001C1141">
        <w:rPr>
          <w:lang w:val="ru-RU"/>
        </w:rPr>
        <w:t>, Франция), Содокладчик по Вопросу 7/2.</w:t>
      </w:r>
    </w:p>
    <w:p w14:paraId="397E3D0D" w14:textId="77777777" w:rsidR="00BB5BA2" w:rsidRPr="001C1141" w:rsidRDefault="00BB5BA2" w:rsidP="00BB5BA2">
      <w:pPr>
        <w:tabs>
          <w:tab w:val="clear" w:pos="1134"/>
          <w:tab w:val="left" w:pos="794"/>
          <w:tab w:val="left" w:pos="1191"/>
          <w:tab w:val="left" w:pos="1588"/>
          <w:tab w:val="left" w:pos="1985"/>
        </w:tabs>
        <w:spacing w:after="120"/>
        <w:rPr>
          <w:rFonts w:cstheme="minorHAnsi"/>
          <w:szCs w:val="24"/>
          <w:lang w:val="ru-RU"/>
        </w:rPr>
      </w:pPr>
      <w:r w:rsidRPr="001C1141">
        <w:rPr>
          <w:szCs w:val="22"/>
          <w:lang w:val="ru-RU"/>
        </w:rPr>
        <w:t xml:space="preserve">В качестве вкладов координаторов представлены Документы </w:t>
      </w:r>
      <w:hyperlink r:id="rId137" w:history="1">
        <w:proofErr w:type="spellStart"/>
        <w:r w:rsidRPr="001C1141">
          <w:rPr>
            <w:color w:val="0000FF"/>
            <w:szCs w:val="22"/>
            <w:u w:val="single"/>
            <w:lang w:val="ru-RU"/>
          </w:rPr>
          <w:t>SG1RGQ</w:t>
        </w:r>
        <w:proofErr w:type="spellEnd"/>
        <w:r w:rsidRPr="001C1141">
          <w:rPr>
            <w:color w:val="0000FF"/>
            <w:szCs w:val="22"/>
            <w:u w:val="single"/>
            <w:lang w:val="ru-RU"/>
          </w:rPr>
          <w:t>/383 + Приложение</w:t>
        </w:r>
      </w:hyperlink>
      <w:r w:rsidRPr="001C1141">
        <w:rPr>
          <w:szCs w:val="22"/>
          <w:lang w:val="ru-RU"/>
        </w:rPr>
        <w:t xml:space="preserve"> (</w:t>
      </w:r>
      <w:proofErr w:type="spellStart"/>
      <w:r w:rsidRPr="001C1141">
        <w:rPr>
          <w:szCs w:val="22"/>
          <w:lang w:val="ru-RU"/>
        </w:rPr>
        <w:t>FIGI</w:t>
      </w:r>
      <w:proofErr w:type="spellEnd"/>
      <w:r w:rsidRPr="001C1141">
        <w:rPr>
          <w:szCs w:val="22"/>
          <w:lang w:val="ru-RU"/>
        </w:rPr>
        <w:t xml:space="preserve">), </w:t>
      </w:r>
      <w:hyperlink r:id="rId138" w:history="1">
        <w:proofErr w:type="spellStart"/>
        <w:r w:rsidRPr="001C1141">
          <w:rPr>
            <w:color w:val="0000FF"/>
            <w:szCs w:val="22"/>
            <w:u w:val="single"/>
            <w:lang w:val="ru-RU"/>
          </w:rPr>
          <w:t>SG1RGQ</w:t>
        </w:r>
        <w:proofErr w:type="spellEnd"/>
        <w:r w:rsidRPr="001C1141">
          <w:rPr>
            <w:color w:val="0000FF"/>
            <w:szCs w:val="22"/>
            <w:u w:val="single"/>
            <w:lang w:val="ru-RU"/>
          </w:rPr>
          <w:t>/359 + Приложение</w:t>
        </w:r>
        <w:r w:rsidRPr="001C1141">
          <w:rPr>
            <w:szCs w:val="22"/>
            <w:lang w:val="ru-RU"/>
          </w:rPr>
          <w:t xml:space="preserve"> (</w:t>
        </w:r>
        <w:proofErr w:type="spellStart"/>
        <w:r w:rsidRPr="001C1141">
          <w:rPr>
            <w:szCs w:val="22"/>
            <w:lang w:val="ru-RU"/>
          </w:rPr>
          <w:t>PRIDA</w:t>
        </w:r>
        <w:proofErr w:type="spellEnd"/>
        <w:r w:rsidRPr="001C1141">
          <w:rPr>
            <w:szCs w:val="22"/>
            <w:lang w:val="ru-RU"/>
          </w:rPr>
          <w:t xml:space="preserve">) и </w:t>
        </w:r>
        <w:hyperlink r:id="rId139" w:history="1">
          <w:r w:rsidRPr="001C1141">
            <w:rPr>
              <w:color w:val="0000FF"/>
              <w:szCs w:val="22"/>
              <w:u w:val="single"/>
              <w:lang w:val="ru-RU"/>
            </w:rPr>
            <w:t>1/438</w:t>
          </w:r>
        </w:hyperlink>
      </w:hyperlink>
      <w:r w:rsidRPr="001C1141">
        <w:rPr>
          <w:szCs w:val="22"/>
          <w:lang w:val="ru-RU"/>
        </w:rPr>
        <w:t xml:space="preserve"> (</w:t>
      </w:r>
      <w:proofErr w:type="spellStart"/>
      <w:r w:rsidRPr="001C1141">
        <w:rPr>
          <w:szCs w:val="22"/>
          <w:lang w:val="ru-RU"/>
        </w:rPr>
        <w:t>PRIDA</w:t>
      </w:r>
      <w:proofErr w:type="spellEnd"/>
      <w:r w:rsidRPr="001C1141">
        <w:rPr>
          <w:szCs w:val="22"/>
          <w:lang w:val="ru-RU"/>
        </w:rPr>
        <w:t>). На пленарных заседаниях координаторы представили информацию об истории и статусе реализации проектов, включая их сопоставление с соответствующими исследуемыми Вопросами и мероприятиями/видами деятельности (семинарами-практикумами по созданию потенциала и разработкой технических руководств), представляющими потенциальный интерес для участников ИК МСЭ-D.</w:t>
      </w:r>
      <w:r w:rsidRPr="001C1141">
        <w:rPr>
          <w:rFonts w:cstheme="minorHAnsi"/>
          <w:szCs w:val="24"/>
          <w:lang w:val="ru-RU"/>
        </w:rPr>
        <w:t xml:space="preserve"> Экспертам было предложено по возможности принять участие в работе над этими проектами.</w:t>
      </w:r>
    </w:p>
    <w:p w14:paraId="3AF8EE85" w14:textId="77777777" w:rsidR="00BB5BA2" w:rsidRPr="001C1141" w:rsidRDefault="00BB5BA2" w:rsidP="00BB5BA2">
      <w:pPr>
        <w:tabs>
          <w:tab w:val="clear" w:pos="1134"/>
          <w:tab w:val="left" w:pos="794"/>
          <w:tab w:val="left" w:pos="1191"/>
          <w:tab w:val="left" w:pos="1588"/>
          <w:tab w:val="left" w:pos="1985"/>
        </w:tabs>
        <w:spacing w:after="120"/>
        <w:rPr>
          <w:rFonts w:cstheme="minorHAnsi"/>
          <w:szCs w:val="24"/>
          <w:lang w:val="ru-RU"/>
        </w:rPr>
      </w:pPr>
      <w:r w:rsidRPr="001C1141">
        <w:rPr>
          <w:rFonts w:cstheme="minorHAnsi"/>
          <w:szCs w:val="24"/>
          <w:lang w:val="ru-RU"/>
        </w:rPr>
        <w:t xml:space="preserve">Другие меры по сотрудничеству для достижения значимых результатов включают: </w:t>
      </w:r>
    </w:p>
    <w:p w14:paraId="7AE33323" w14:textId="64178CD8" w:rsidR="00BB5BA2" w:rsidRPr="001C1141" w:rsidRDefault="00BB5BA2" w:rsidP="00F07F2B">
      <w:pPr>
        <w:pStyle w:val="enumlev1"/>
        <w:rPr>
          <w:lang w:val="ru-RU"/>
        </w:rPr>
      </w:pPr>
      <w:r w:rsidRPr="001C1141">
        <w:rPr>
          <w:lang w:val="ru-RU"/>
        </w:rPr>
        <w:t>−</w:t>
      </w:r>
      <w:r w:rsidRPr="001C1141">
        <w:rPr>
          <w:lang w:val="ru-RU"/>
        </w:rPr>
        <w:tab/>
        <w:t>призыв группы "Поколение подключений" к вовлечению молодежи в будущ</w:t>
      </w:r>
      <w:r w:rsidR="00326382">
        <w:rPr>
          <w:lang w:val="ru-RU"/>
        </w:rPr>
        <w:t>их</w:t>
      </w:r>
      <w:r w:rsidRPr="001C1141">
        <w:rPr>
          <w:lang w:val="ru-RU"/>
        </w:rPr>
        <w:t xml:space="preserve"> исследовательск</w:t>
      </w:r>
      <w:r w:rsidR="00326382">
        <w:rPr>
          <w:lang w:val="ru-RU"/>
        </w:rPr>
        <w:t>их</w:t>
      </w:r>
      <w:r w:rsidRPr="001C1141">
        <w:rPr>
          <w:lang w:val="ru-RU"/>
        </w:rPr>
        <w:t xml:space="preserve"> период</w:t>
      </w:r>
      <w:r w:rsidR="00326382">
        <w:rPr>
          <w:lang w:val="ru-RU"/>
        </w:rPr>
        <w:t>ах</w:t>
      </w:r>
      <w:r w:rsidRPr="001C1141">
        <w:rPr>
          <w:lang w:val="ru-RU"/>
        </w:rPr>
        <w:t xml:space="preserve">; </w:t>
      </w:r>
    </w:p>
    <w:p w14:paraId="792DC936" w14:textId="4424907A" w:rsidR="00BB5BA2" w:rsidRPr="001C1141" w:rsidRDefault="00BB5BA2" w:rsidP="00F07F2B">
      <w:pPr>
        <w:pStyle w:val="enumlev1"/>
        <w:rPr>
          <w:lang w:val="ru-RU"/>
        </w:rPr>
      </w:pPr>
      <w:r w:rsidRPr="001C1141">
        <w:rPr>
          <w:lang w:val="ru-RU"/>
        </w:rPr>
        <w:t>−</w:t>
      </w:r>
      <w:r w:rsidRPr="001C1141">
        <w:rPr>
          <w:lang w:val="ru-RU"/>
        </w:rPr>
        <w:tab/>
        <w:t>результаты Глобального симпозиума для регуляторных органов (ГСР) регулярно поступают в качестве вкладов для рассмотрения в Группах соответствующих исследуемых Вопросов при подготовке своих результатов деятельности;</w:t>
      </w:r>
    </w:p>
    <w:p w14:paraId="6C8D146D" w14:textId="751017FD" w:rsidR="00BB5BA2" w:rsidRPr="001C1141" w:rsidRDefault="00BB5BA2" w:rsidP="00F07F2B">
      <w:pPr>
        <w:pStyle w:val="enumlev1"/>
        <w:rPr>
          <w:lang w:val="ru-RU"/>
        </w:rPr>
      </w:pPr>
      <w:r w:rsidRPr="001C1141">
        <w:rPr>
          <w:lang w:val="ru-RU"/>
        </w:rPr>
        <w:t>−</w:t>
      </w:r>
      <w:r w:rsidRPr="001C1141">
        <w:rPr>
          <w:lang w:val="ru-RU"/>
        </w:rPr>
        <w:tab/>
        <w:t>обновленная информация о работа БРЭ по доступности</w:t>
      </w:r>
      <w:r w:rsidR="004A31B8" w:rsidRPr="001C1141">
        <w:rPr>
          <w:lang w:val="ru-RU"/>
        </w:rPr>
        <w:t>, которая</w:t>
      </w:r>
      <w:r w:rsidRPr="001C1141">
        <w:rPr>
          <w:lang w:val="ru-RU"/>
        </w:rPr>
        <w:t xml:space="preserve"> регулярно поступает в качестве вкладов для рассмотрения в рамках Вопроса 7/1;</w:t>
      </w:r>
    </w:p>
    <w:p w14:paraId="7B558484" w14:textId="10135F33" w:rsidR="00BB5BA2" w:rsidRPr="001C1141" w:rsidRDefault="00BB5BA2" w:rsidP="00F07F2B">
      <w:pPr>
        <w:pStyle w:val="enumlev1"/>
        <w:rPr>
          <w:lang w:val="ru-RU"/>
        </w:rPr>
      </w:pPr>
      <w:r w:rsidRPr="001C1141">
        <w:rPr>
          <w:lang w:val="ru-RU"/>
        </w:rPr>
        <w:t>−</w:t>
      </w:r>
      <w:r w:rsidRPr="001C1141">
        <w:rPr>
          <w:lang w:val="ru-RU"/>
        </w:rPr>
        <w:tab/>
        <w:t xml:space="preserve">призыв к участникам собраний исследовательских комиссий использовать </w:t>
      </w:r>
      <w:r w:rsidR="00CF5184" w:rsidRPr="001C1141">
        <w:rPr>
          <w:lang w:val="ru-RU"/>
        </w:rPr>
        <w:t>Руководство по решениям для обеспечения соединений "последней мили"</w:t>
      </w:r>
      <w:r w:rsidRPr="001C1141">
        <w:rPr>
          <w:lang w:val="ru-RU"/>
        </w:rPr>
        <w:t xml:space="preserve">, полученный во вкладе БРЭ. </w:t>
      </w:r>
    </w:p>
    <w:p w14:paraId="1AC9C3F3" w14:textId="4D54604F" w:rsidR="00BB5BA2" w:rsidRPr="008E5E52" w:rsidRDefault="00196CF3" w:rsidP="00F07F2B">
      <w:pPr>
        <w:pStyle w:val="Heading2"/>
        <w:rPr>
          <w:lang w:val="ru-RU"/>
        </w:rPr>
      </w:pPr>
      <w:r w:rsidRPr="008E5E52">
        <w:rPr>
          <w:lang w:val="ru-RU"/>
        </w:rPr>
        <w:t>5</w:t>
      </w:r>
      <w:r w:rsidR="00BB5BA2" w:rsidRPr="008E5E52">
        <w:rPr>
          <w:lang w:val="ru-RU"/>
        </w:rPr>
        <w:t>.6</w:t>
      </w:r>
      <w:r w:rsidR="00BB5BA2" w:rsidRPr="008E5E52">
        <w:rPr>
          <w:lang w:val="ru-RU"/>
        </w:rPr>
        <w:tab/>
        <w:t xml:space="preserve">Сотрудничество </w:t>
      </w:r>
      <w:r w:rsidR="008E5E52" w:rsidRPr="008E5E52">
        <w:rPr>
          <w:lang w:val="ru-RU"/>
        </w:rPr>
        <w:t>по линии Встречи на высшем уровне по вопросам информационного общества</w:t>
      </w:r>
    </w:p>
    <w:p w14:paraId="496F0ED4" w14:textId="6DF76D51" w:rsidR="00BB5BA2" w:rsidRPr="001C1141" w:rsidRDefault="00BB5BA2" w:rsidP="00BB5BA2">
      <w:pPr>
        <w:tabs>
          <w:tab w:val="clear" w:pos="1134"/>
          <w:tab w:val="left" w:pos="794"/>
          <w:tab w:val="left" w:pos="1191"/>
          <w:tab w:val="left" w:pos="1588"/>
          <w:tab w:val="left" w:pos="1985"/>
        </w:tabs>
        <w:spacing w:before="60"/>
        <w:rPr>
          <w:rFonts w:cs="Calibri"/>
          <w:szCs w:val="22"/>
          <w:lang w:val="ru-RU"/>
        </w:rPr>
      </w:pPr>
      <w:r w:rsidRPr="001C1141">
        <w:rPr>
          <w:szCs w:val="22"/>
          <w:lang w:val="ru-RU"/>
        </w:rPr>
        <w:t xml:space="preserve">В соответствии с призывом Рабочей группы Совета </w:t>
      </w:r>
      <w:r w:rsidR="0073320F" w:rsidRPr="0073320F">
        <w:rPr>
          <w:szCs w:val="22"/>
          <w:lang w:val="ru-RU"/>
        </w:rPr>
        <w:t xml:space="preserve">по Всемирной встрече на высшем уровне по вопросам информационного общества (ВВУИО) </w:t>
      </w:r>
      <w:r w:rsidRPr="001C1141">
        <w:rPr>
          <w:szCs w:val="22"/>
          <w:lang w:val="ru-RU"/>
        </w:rPr>
        <w:t xml:space="preserve">и ЦУР (РГС-ВВУИО&amp;ЦУР) к исследовательским комиссиям МСЭ и </w:t>
      </w:r>
      <w:r w:rsidR="0073320F">
        <w:rPr>
          <w:szCs w:val="22"/>
          <w:lang w:val="ru-RU"/>
        </w:rPr>
        <w:t>с</w:t>
      </w:r>
      <w:r w:rsidRPr="001C1141">
        <w:rPr>
          <w:szCs w:val="22"/>
          <w:lang w:val="ru-RU"/>
        </w:rPr>
        <w:t>екретариату ВВУИО работать в тесном сотрудничестве с целью внесения вклада в процесс ВВУИО и ЦУР, изученные в течение этого исследовательского периода области сотрудничества включают</w:t>
      </w:r>
      <w:r w:rsidRPr="001C1141">
        <w:rPr>
          <w:rFonts w:cs="Calibri"/>
          <w:szCs w:val="22"/>
          <w:lang w:val="ru-RU"/>
        </w:rPr>
        <w:t>:</w:t>
      </w:r>
    </w:p>
    <w:p w14:paraId="4498B4C8" w14:textId="79558307" w:rsidR="00BB5BA2" w:rsidRPr="001C1141" w:rsidRDefault="00BB5BA2" w:rsidP="00F07F2B">
      <w:pPr>
        <w:pStyle w:val="enumlev1"/>
        <w:rPr>
          <w:lang w:val="ru-RU"/>
        </w:rPr>
      </w:pPr>
      <w:r w:rsidRPr="001C1141">
        <w:rPr>
          <w:lang w:val="ru-RU"/>
        </w:rPr>
        <w:t>−</w:t>
      </w:r>
      <w:r w:rsidRPr="001C1141">
        <w:rPr>
          <w:lang w:val="ru-RU"/>
        </w:rPr>
        <w:tab/>
      </w:r>
      <w:r w:rsidR="00DC719E" w:rsidRPr="001C1141">
        <w:rPr>
          <w:lang w:val="ru-RU"/>
        </w:rPr>
        <w:t>взаимо</w:t>
      </w:r>
      <w:r w:rsidRPr="001C1141">
        <w:rPr>
          <w:lang w:val="ru-RU"/>
        </w:rPr>
        <w:t>связи, установленные между победителями и лауреатами наград ВВУИО, с одной стороны, и Вопросами исследовательских комиссий МСЭ-D (Документ </w:t>
      </w:r>
      <w:hyperlink r:id="rId140" w:history="1">
        <w:r w:rsidRPr="001C1141">
          <w:rPr>
            <w:color w:val="0000FF"/>
            <w:u w:val="single"/>
            <w:lang w:val="ru-RU"/>
          </w:rPr>
          <w:t>1/207</w:t>
        </w:r>
      </w:hyperlink>
      <w:r w:rsidRPr="001C1141">
        <w:rPr>
          <w:lang w:val="ru-RU"/>
        </w:rPr>
        <w:t>), с другой стороны, для рассмотрения в соответствующих отчетах о результатах работы;</w:t>
      </w:r>
    </w:p>
    <w:p w14:paraId="315C275C" w14:textId="08DAC4EF" w:rsidR="00BB5BA2" w:rsidRPr="001C1141" w:rsidRDefault="00BB5BA2" w:rsidP="00F07F2B">
      <w:pPr>
        <w:pStyle w:val="enumlev1"/>
        <w:rPr>
          <w:lang w:val="ru-RU"/>
        </w:rPr>
      </w:pPr>
      <w:r w:rsidRPr="001C1141">
        <w:rPr>
          <w:lang w:val="ru-RU"/>
        </w:rPr>
        <w:t>−</w:t>
      </w:r>
      <w:r w:rsidRPr="001C1141">
        <w:rPr>
          <w:lang w:val="ru-RU"/>
        </w:rPr>
        <w:tab/>
        <w:t xml:space="preserve">тематический семинар-практикум, посвященный представлению работы двух исследовательских комиссий "Реальность цифровой трансформации: </w:t>
      </w:r>
      <w:r w:rsidR="00DC719E" w:rsidRPr="001C1141">
        <w:rPr>
          <w:lang w:val="ru-RU"/>
        </w:rPr>
        <w:t>формирующиеся</w:t>
      </w:r>
      <w:r w:rsidRPr="001C1141">
        <w:rPr>
          <w:lang w:val="ru-RU"/>
        </w:rPr>
        <w:t xml:space="preserve"> тенденции и проблемы", на Форуме ВВУИО в 2020 году;</w:t>
      </w:r>
    </w:p>
    <w:p w14:paraId="375ED1EF" w14:textId="624CFEE8" w:rsidR="00BB5BA2" w:rsidRPr="001C1141" w:rsidRDefault="00BB5BA2" w:rsidP="00F07F2B">
      <w:pPr>
        <w:pStyle w:val="enumlev1"/>
        <w:rPr>
          <w:i/>
          <w:iCs/>
          <w:lang w:val="ru-RU"/>
        </w:rPr>
      </w:pPr>
      <w:r w:rsidRPr="001C1141">
        <w:rPr>
          <w:lang w:val="ru-RU"/>
        </w:rPr>
        <w:lastRenderedPageBreak/>
        <w:t>−</w:t>
      </w:r>
      <w:r w:rsidRPr="001C1141">
        <w:rPr>
          <w:lang w:val="ru-RU"/>
        </w:rPr>
        <w:tab/>
      </w:r>
      <w:r w:rsidR="00DC719E" w:rsidRPr="001C1141">
        <w:rPr>
          <w:lang w:val="ru-RU"/>
        </w:rPr>
        <w:t xml:space="preserve">специально организованный семинар-практикум </w:t>
      </w:r>
      <w:r w:rsidRPr="001C1141">
        <w:rPr>
          <w:lang w:val="ru-RU"/>
        </w:rPr>
        <w:t>по Вопросу 3/1 для расширения контента, необходимого для отчета о результатах работы "Дорожная карта по укреплению доверия к облачным технологиям во благо", на Форуме ВВУИО в 2020 году;</w:t>
      </w:r>
    </w:p>
    <w:p w14:paraId="4BA88BAD" w14:textId="3216EB92" w:rsidR="00BB5BA2" w:rsidRPr="001C1141" w:rsidRDefault="00BB5BA2" w:rsidP="00F07F2B">
      <w:pPr>
        <w:pStyle w:val="enumlev1"/>
        <w:rPr>
          <w:lang w:val="ru-RU"/>
        </w:rPr>
      </w:pPr>
      <w:r w:rsidRPr="001C1141">
        <w:rPr>
          <w:lang w:val="ru-RU"/>
        </w:rPr>
        <w:t>−</w:t>
      </w:r>
      <w:r w:rsidRPr="001C1141">
        <w:rPr>
          <w:lang w:val="ru-RU"/>
        </w:rPr>
        <w:tab/>
        <w:t xml:space="preserve">члены руководящего состава </w:t>
      </w:r>
      <w:proofErr w:type="spellStart"/>
      <w:r w:rsidR="00DC719E" w:rsidRPr="001C1141">
        <w:rPr>
          <w:lang w:val="ru-RU"/>
        </w:rPr>
        <w:t>ИК</w:t>
      </w:r>
      <w:r w:rsidRPr="001C1141">
        <w:rPr>
          <w:lang w:val="ru-RU"/>
        </w:rPr>
        <w:t>1</w:t>
      </w:r>
      <w:proofErr w:type="spellEnd"/>
      <w:r w:rsidRPr="001C1141">
        <w:rPr>
          <w:lang w:val="ru-RU"/>
        </w:rPr>
        <w:t xml:space="preserve"> МСЭ-D также принимали участие в качестве докладчиков и ведущих на Форумах ВВУИО в 2020 и 2021 годах;</w:t>
      </w:r>
    </w:p>
    <w:p w14:paraId="1C033B20" w14:textId="77777777" w:rsidR="00BB5BA2" w:rsidRPr="001C1141" w:rsidRDefault="00BB5BA2" w:rsidP="00F07F2B">
      <w:pPr>
        <w:pStyle w:val="enumlev1"/>
        <w:rPr>
          <w:lang w:val="ru-RU"/>
        </w:rPr>
      </w:pPr>
      <w:r w:rsidRPr="001C1141">
        <w:rPr>
          <w:lang w:val="ru-RU"/>
        </w:rPr>
        <w:t>−</w:t>
      </w:r>
      <w:r w:rsidRPr="001C1141">
        <w:rPr>
          <w:lang w:val="ru-RU"/>
        </w:rPr>
        <w:tab/>
        <w:t>обновления путем регулярного представления вкладов о деятельности ВВУИО и возможностям для более тесного сотрудничества.</w:t>
      </w:r>
    </w:p>
    <w:p w14:paraId="42FFF4D8" w14:textId="10CC27E8" w:rsidR="00BB5BA2" w:rsidRPr="001C1141" w:rsidRDefault="00196CF3" w:rsidP="00F07F2B">
      <w:pPr>
        <w:pStyle w:val="Heading1"/>
        <w:rPr>
          <w:lang w:val="ru-RU"/>
        </w:rPr>
      </w:pPr>
      <w:r w:rsidRPr="001C1141">
        <w:rPr>
          <w:lang w:val="ru-RU"/>
        </w:rPr>
        <w:t>6</w:t>
      </w:r>
      <w:r w:rsidR="00BB5BA2" w:rsidRPr="001C1141">
        <w:rPr>
          <w:lang w:val="ru-RU"/>
        </w:rPr>
        <w:tab/>
        <w:t>Результаты обследований по работе исследовательских комиссий МСЭ-D (</w:t>
      </w:r>
      <w:r w:rsidR="007A5E3A" w:rsidRPr="007A5E3A">
        <w:rPr>
          <w:lang w:val="ru-RU"/>
        </w:rPr>
        <w:t xml:space="preserve">седьмой </w:t>
      </w:r>
      <w:r w:rsidR="00BB5BA2" w:rsidRPr="001C1141">
        <w:rPr>
          <w:lang w:val="ru-RU"/>
        </w:rPr>
        <w:t>исследовательский период, 2018–202</w:t>
      </w:r>
      <w:r w:rsidR="0073320F">
        <w:rPr>
          <w:lang w:val="ru-RU"/>
        </w:rPr>
        <w:t>2</w:t>
      </w:r>
      <w:r w:rsidR="00BB5BA2" w:rsidRPr="001C1141">
        <w:rPr>
          <w:lang w:val="ru-RU"/>
        </w:rPr>
        <w:t> гг.)</w:t>
      </w:r>
    </w:p>
    <w:p w14:paraId="7060E17A" w14:textId="469C1929" w:rsidR="00BB5BA2" w:rsidRPr="001C1141" w:rsidRDefault="007A5E3A" w:rsidP="00BB5BA2">
      <w:pPr>
        <w:tabs>
          <w:tab w:val="clear" w:pos="1134"/>
          <w:tab w:val="left" w:pos="794"/>
          <w:tab w:val="left" w:pos="1191"/>
          <w:tab w:val="left" w:pos="1588"/>
          <w:tab w:val="left" w:pos="1985"/>
        </w:tabs>
        <w:rPr>
          <w:szCs w:val="22"/>
          <w:lang w:val="ru-RU"/>
        </w:rPr>
      </w:pPr>
      <w:r w:rsidRPr="007A5E3A">
        <w:rPr>
          <w:szCs w:val="24"/>
          <w:lang w:val="ru-RU"/>
        </w:rPr>
        <w:t>В соответствии с разделом 12.4.3 Резолюции 1 (Пересм. Буэнос-Айрес, 2017 г.) ВКРЭ исследовательские комиссии МСЭ-</w:t>
      </w:r>
      <w:r w:rsidRPr="00C9308B">
        <w:rPr>
          <w:szCs w:val="24"/>
        </w:rPr>
        <w:t>D</w:t>
      </w:r>
      <w:r w:rsidRPr="007A5E3A">
        <w:rPr>
          <w:szCs w:val="24"/>
          <w:lang w:val="ru-RU"/>
        </w:rPr>
        <w:t xml:space="preserve"> опубликовали совместное обследование, которое поможет определить, в какой</w:t>
      </w:r>
      <w:r w:rsidRPr="007A5E3A">
        <w:rPr>
          <w:lang w:val="ru-RU"/>
        </w:rPr>
        <w:t xml:space="preserve"> </w:t>
      </w:r>
      <w:r w:rsidRPr="007A5E3A">
        <w:rPr>
          <w:szCs w:val="24"/>
          <w:lang w:val="ru-RU"/>
        </w:rPr>
        <w:t>степени члены МСЭ-</w:t>
      </w:r>
      <w:r w:rsidRPr="00C9308B">
        <w:rPr>
          <w:szCs w:val="24"/>
        </w:rPr>
        <w:t>D</w:t>
      </w:r>
      <w:r w:rsidRPr="007A5E3A">
        <w:rPr>
          <w:szCs w:val="24"/>
          <w:lang w:val="ru-RU"/>
        </w:rPr>
        <w:t xml:space="preserve"> и особенно развивающиеся страны пользуются результатами исследований</w:t>
      </w:r>
      <w:r w:rsidR="00BB5BA2" w:rsidRPr="001C1141">
        <w:rPr>
          <w:szCs w:val="22"/>
          <w:lang w:val="ru-RU"/>
        </w:rPr>
        <w:t xml:space="preserve">. </w:t>
      </w:r>
    </w:p>
    <w:p w14:paraId="4FB6EB72" w14:textId="666CDF0B" w:rsidR="00BB5BA2" w:rsidRPr="001C1141" w:rsidRDefault="007A5E3A" w:rsidP="00BB5BA2">
      <w:pPr>
        <w:tabs>
          <w:tab w:val="clear" w:pos="1134"/>
          <w:tab w:val="left" w:pos="794"/>
          <w:tab w:val="left" w:pos="1191"/>
          <w:tab w:val="left" w:pos="1588"/>
          <w:tab w:val="left" w:pos="1985"/>
        </w:tabs>
        <w:spacing w:after="240"/>
        <w:rPr>
          <w:spacing w:val="-2"/>
          <w:szCs w:val="22"/>
          <w:lang w:val="ru-RU"/>
        </w:rPr>
      </w:pPr>
      <w:r w:rsidRPr="007A5E3A">
        <w:rPr>
          <w:szCs w:val="24"/>
          <w:lang w:val="ru-RU"/>
        </w:rPr>
        <w:t xml:space="preserve">Проект вопросника был представлен на собраниях групп Докладчиков </w:t>
      </w:r>
      <w:proofErr w:type="spellStart"/>
      <w:r w:rsidRPr="007A5E3A">
        <w:rPr>
          <w:szCs w:val="24"/>
          <w:lang w:val="ru-RU"/>
        </w:rPr>
        <w:t>ИК1</w:t>
      </w:r>
      <w:proofErr w:type="spellEnd"/>
      <w:r w:rsidRPr="007A5E3A">
        <w:rPr>
          <w:szCs w:val="24"/>
          <w:lang w:val="ru-RU"/>
        </w:rPr>
        <w:t xml:space="preserve"> и </w:t>
      </w:r>
      <w:proofErr w:type="spellStart"/>
      <w:r w:rsidRPr="007A5E3A">
        <w:rPr>
          <w:szCs w:val="24"/>
          <w:lang w:val="ru-RU"/>
        </w:rPr>
        <w:t>ИК2</w:t>
      </w:r>
      <w:proofErr w:type="spellEnd"/>
      <w:r w:rsidRPr="007A5E3A">
        <w:rPr>
          <w:szCs w:val="24"/>
          <w:lang w:val="ru-RU"/>
        </w:rPr>
        <w:t xml:space="preserve"> МСЭ-</w:t>
      </w:r>
      <w:r w:rsidRPr="00C9308B">
        <w:rPr>
          <w:szCs w:val="24"/>
        </w:rPr>
        <w:t>D</w:t>
      </w:r>
      <w:r w:rsidRPr="007A5E3A">
        <w:rPr>
          <w:szCs w:val="24"/>
          <w:lang w:val="ru-RU"/>
        </w:rPr>
        <w:t xml:space="preserve"> в сентябре−октябре 2020</w:t>
      </w:r>
      <w:r w:rsidRPr="00C9308B">
        <w:rPr>
          <w:szCs w:val="24"/>
        </w:rPr>
        <w:t> </w:t>
      </w:r>
      <w:r w:rsidRPr="007A5E3A">
        <w:rPr>
          <w:szCs w:val="24"/>
          <w:lang w:val="ru-RU"/>
        </w:rPr>
        <w:t>года с целью получить комментарии. Окончательный вариант вопросника был опубликован в форме онлайнового обследования для членов МСЭ-</w:t>
      </w:r>
      <w:r w:rsidRPr="00C9308B">
        <w:rPr>
          <w:szCs w:val="24"/>
        </w:rPr>
        <w:t>D</w:t>
      </w:r>
      <w:r w:rsidRPr="001C1141">
        <w:rPr>
          <w:spacing w:val="-2"/>
          <w:szCs w:val="22"/>
          <w:lang w:val="ru-RU"/>
        </w:rPr>
        <w:t xml:space="preserve"> </w:t>
      </w:r>
      <w:r w:rsidR="00BB5BA2" w:rsidRPr="001C1141">
        <w:rPr>
          <w:spacing w:val="-2"/>
          <w:szCs w:val="22"/>
          <w:lang w:val="ru-RU"/>
        </w:rPr>
        <w:t>(см. </w:t>
      </w:r>
      <w:hyperlink r:id="rId141" w:history="1">
        <w:r w:rsidR="00BB5BA2" w:rsidRPr="001C1141">
          <w:rPr>
            <w:rFonts w:cstheme="minorHAnsi"/>
            <w:color w:val="0000FF"/>
            <w:spacing w:val="-2"/>
            <w:szCs w:val="24"/>
            <w:u w:val="single"/>
            <w:lang w:val="ru-RU"/>
          </w:rPr>
          <w:t>Циркулярное письмо 11 МСЭ-D</w:t>
        </w:r>
      </w:hyperlink>
      <w:r w:rsidR="00BB5BA2" w:rsidRPr="001C1141">
        <w:rPr>
          <w:spacing w:val="-2"/>
          <w:szCs w:val="22"/>
          <w:lang w:val="ru-RU"/>
        </w:rPr>
        <w:t xml:space="preserve">) </w:t>
      </w:r>
      <w:bookmarkStart w:id="49" w:name="_Hlk104476274"/>
      <w:r w:rsidR="00BB5BA2" w:rsidRPr="001C1141">
        <w:rPr>
          <w:spacing w:val="-2"/>
          <w:szCs w:val="22"/>
          <w:lang w:val="ru-RU"/>
        </w:rPr>
        <w:t xml:space="preserve">с </w:t>
      </w:r>
      <w:r w:rsidR="00470E0C" w:rsidRPr="001C1141">
        <w:rPr>
          <w:spacing w:val="-2"/>
          <w:szCs w:val="22"/>
          <w:lang w:val="ru-RU"/>
        </w:rPr>
        <w:t xml:space="preserve">конечной </w:t>
      </w:r>
      <w:r w:rsidR="00BB5BA2" w:rsidRPr="001C1141">
        <w:rPr>
          <w:spacing w:val="-2"/>
          <w:szCs w:val="22"/>
          <w:lang w:val="ru-RU"/>
        </w:rPr>
        <w:t xml:space="preserve">датой </w:t>
      </w:r>
      <w:r w:rsidR="00470E0C" w:rsidRPr="001C1141">
        <w:rPr>
          <w:spacing w:val="-2"/>
          <w:szCs w:val="22"/>
          <w:lang w:val="ru-RU"/>
        </w:rPr>
        <w:t>представления</w:t>
      </w:r>
      <w:r w:rsidR="00BB5BA2" w:rsidRPr="001C1141">
        <w:rPr>
          <w:spacing w:val="-2"/>
          <w:szCs w:val="22"/>
          <w:lang w:val="ru-RU"/>
        </w:rPr>
        <w:t xml:space="preserve"> 15 января 2021 года. Предельный срок был продлен до 29 января 2021 года. Результаты совместного обследования были проанализированы и представлены на собраниях исследовательских комиссий. В этом отчете </w:t>
      </w:r>
      <w:proofErr w:type="spellStart"/>
      <w:r w:rsidR="00BB5BA2" w:rsidRPr="001C1141">
        <w:rPr>
          <w:spacing w:val="-2"/>
          <w:szCs w:val="22"/>
          <w:lang w:val="ru-RU"/>
        </w:rPr>
        <w:t>ИК1</w:t>
      </w:r>
      <w:proofErr w:type="spellEnd"/>
      <w:r w:rsidR="00BB5BA2" w:rsidRPr="001C1141">
        <w:rPr>
          <w:spacing w:val="-2"/>
          <w:szCs w:val="22"/>
          <w:lang w:val="ru-RU"/>
        </w:rPr>
        <w:t xml:space="preserve"> сообщ</w:t>
      </w:r>
      <w:r w:rsidR="00470E0C" w:rsidRPr="001C1141">
        <w:rPr>
          <w:spacing w:val="-2"/>
          <w:szCs w:val="22"/>
          <w:lang w:val="ru-RU"/>
        </w:rPr>
        <w:t>ила</w:t>
      </w:r>
      <w:r w:rsidR="00BB5BA2" w:rsidRPr="001C1141">
        <w:rPr>
          <w:spacing w:val="-2"/>
          <w:szCs w:val="22"/>
          <w:lang w:val="ru-RU"/>
        </w:rPr>
        <w:t xml:space="preserve"> КГРЭ о Документе</w:t>
      </w:r>
      <w:bookmarkEnd w:id="49"/>
      <w:r w:rsidR="00BB5BA2" w:rsidRPr="001C1141">
        <w:rPr>
          <w:spacing w:val="-2"/>
          <w:szCs w:val="22"/>
          <w:lang w:val="ru-RU"/>
        </w:rPr>
        <w:t xml:space="preserve"> </w:t>
      </w:r>
      <w:hyperlink r:id="rId142" w:history="1">
        <w:r w:rsidR="00BB5BA2" w:rsidRPr="001C1141">
          <w:rPr>
            <w:rFonts w:cstheme="minorHAnsi"/>
            <w:color w:val="0000FF"/>
            <w:spacing w:val="-2"/>
            <w:szCs w:val="24"/>
            <w:u w:val="single"/>
            <w:lang w:val="ru-RU"/>
          </w:rPr>
          <w:t>1/474</w:t>
        </w:r>
      </w:hyperlink>
      <w:r w:rsidR="00BB5BA2" w:rsidRPr="001C1141">
        <w:rPr>
          <w:spacing w:val="-2"/>
          <w:szCs w:val="22"/>
          <w:lang w:val="ru-RU"/>
        </w:rPr>
        <w:t xml:space="preserve">* (БРЭ), </w:t>
      </w:r>
      <w:bookmarkStart w:id="50" w:name="_Hlk104476298"/>
      <w:r w:rsidR="00BB5BA2" w:rsidRPr="001C1141">
        <w:rPr>
          <w:spacing w:val="-2"/>
          <w:szCs w:val="22"/>
          <w:lang w:val="ru-RU"/>
        </w:rPr>
        <w:t xml:space="preserve">в котором в качестве приложения содержится отчет об обследовании и краткое изложение основных выводов </w:t>
      </w:r>
      <w:bookmarkEnd w:id="50"/>
      <w:r w:rsidR="00BB5BA2" w:rsidRPr="001C1141">
        <w:rPr>
          <w:spacing w:val="-2"/>
          <w:szCs w:val="22"/>
          <w:lang w:val="ru-RU"/>
        </w:rPr>
        <w:t>для передачи при необходимости следующей ВКРЭ.</w:t>
      </w:r>
    </w:p>
    <w:p w14:paraId="3773646F" w14:textId="77777777" w:rsidR="00BB5BA2" w:rsidRPr="001C1141" w:rsidRDefault="00BB5BA2" w:rsidP="00BB5BA2">
      <w:pPr>
        <w:tabs>
          <w:tab w:val="clear" w:pos="1134"/>
          <w:tab w:val="left" w:pos="794"/>
          <w:tab w:val="left" w:pos="1191"/>
          <w:tab w:val="left" w:pos="1588"/>
          <w:tab w:val="left" w:pos="1985"/>
        </w:tabs>
        <w:jc w:val="center"/>
        <w:rPr>
          <w:szCs w:val="22"/>
          <w:lang w:val="ru-RU"/>
        </w:rPr>
      </w:pPr>
      <w:r w:rsidRPr="001C1141">
        <w:rPr>
          <w:rFonts w:cstheme="minorHAnsi"/>
          <w:noProof/>
          <w:szCs w:val="24"/>
          <w:lang w:val="ru-RU" w:eastAsia="ru-RU"/>
        </w:rPr>
        <mc:AlternateContent>
          <mc:Choice Requires="wps">
            <w:drawing>
              <wp:anchor distT="0" distB="0" distL="114300" distR="114300" simplePos="0" relativeHeight="251660288" behindDoc="0" locked="0" layoutInCell="1" allowOverlap="1" wp14:anchorId="114FA45A" wp14:editId="3760BB2E">
                <wp:simplePos x="0" y="0"/>
                <wp:positionH relativeFrom="column">
                  <wp:posOffset>22860</wp:posOffset>
                </wp:positionH>
                <wp:positionV relativeFrom="paragraph">
                  <wp:posOffset>118745</wp:posOffset>
                </wp:positionV>
                <wp:extent cx="1045845" cy="180975"/>
                <wp:effectExtent l="0" t="0" r="1905" b="9525"/>
                <wp:wrapNone/>
                <wp:docPr id="21" name="Text Box 21"/>
                <wp:cNvGraphicFramePr/>
                <a:graphic xmlns:a="http://schemas.openxmlformats.org/drawingml/2006/main">
                  <a:graphicData uri="http://schemas.microsoft.com/office/word/2010/wordprocessingShape">
                    <wps:wsp>
                      <wps:cNvSpPr txBox="1"/>
                      <wps:spPr>
                        <a:xfrm>
                          <a:off x="0" y="0"/>
                          <a:ext cx="1045845" cy="180975"/>
                        </a:xfrm>
                        <a:prstGeom prst="rect">
                          <a:avLst/>
                        </a:prstGeom>
                        <a:solidFill>
                          <a:sysClr val="window" lastClr="FFFFFF"/>
                        </a:solidFill>
                        <a:ln w="6350">
                          <a:noFill/>
                        </a:ln>
                      </wps:spPr>
                      <wps:txbx>
                        <w:txbxContent>
                          <w:p w14:paraId="7E51EA7C" w14:textId="77777777" w:rsidR="00BB5BA2" w:rsidRPr="00B053F6" w:rsidRDefault="00BB5BA2" w:rsidP="00BB5BA2">
                            <w:pPr>
                              <w:spacing w:before="0"/>
                              <w:rPr>
                                <w:b/>
                                <w:bCs/>
                                <w:sz w:val="18"/>
                                <w:szCs w:val="18"/>
                                <w:lang w:val="ru-RU"/>
                              </w:rPr>
                            </w:pPr>
                            <w:r w:rsidRPr="00B053F6">
                              <w:rPr>
                                <w:b/>
                                <w:bCs/>
                                <w:sz w:val="18"/>
                                <w:szCs w:val="18"/>
                                <w:lang w:val="ru-RU"/>
                              </w:rPr>
                              <w:t>Наиболее важные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FA45A" id="Text Box 21" o:spid="_x0000_s1044" type="#_x0000_t202" style="position:absolute;left:0;text-align:left;margin-left:1.8pt;margin-top:9.35pt;width:82.3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jBMAIAAF0EAAAOAAAAZHJzL2Uyb0RvYy54bWysVN9v2jAQfp+0/8Hy+0joCmOIUDEqpkmo&#10;rUSnPhvHJpYcn2cbEvbX7+wk0HV7msaDOft+f99dFndtrclJOK/AFHQ8yikRhkOpzKGg3583H2aU&#10;+MBMyTQYUdCz8PRu+f7dorFzcQMV6FI4gkGMnze2oFUIdp5lnleiZn4EVhhUSnA1C3h1h6x0rMHo&#10;tc5u8nyaNeBK64AL7/H1vlPSZYovpeDhUUovAtEFxdpCOl069/HMlgs2PzhmK8X7Mtg/VFEzZTDp&#10;JdQ9C4wcnfojVK24Aw8yjDjUGUipuEg9YDfj/E03u4pZkXpBcLy9wOT/X1j+cNrZJ0dC+wVaJDAC&#10;0lg/9/gY+2mlq+M/VkpQjxCeL7CJNhAenfLbyex2QglH3XiWf/40iWGyq7d1PnwVUJMoFNQhLQkt&#10;dtr60JkOJjGZB63KjdI6Xc5+rR05MWQQiS+hoUQzH/CxoJv067P95qYNaQo6/TjJUyYDMV6XShss&#10;7tpklEK7b4kqsfzpgMAeyjMC46CbGW/5RmH1W0z9xBwOCWKBgx8e8ZAaMBn0EiUVuJ9/e4/2yB1q&#10;KWlw6ArqfxyZE9jRN4OsxgkdBDcI+0Ewx3oNiMIYV8ryJKKDC3oQpYP6BfdhFbOgihmOuQoaBnEd&#10;utHHfeJitUpGOIeWha3ZWR5DR8gjF8/tC3O2Jywg1Q8wjCObv+Gts42eBlbHAFIlUiOwHYo93jjD&#10;aSz6fYtL8vqerK5fheUvAAAA//8DAFBLAwQUAAYACAAAACEAHfdvd9wAAAAHAQAADwAAAGRycy9k&#10;b3ducmV2LnhtbEyOO0/DMBSFdyT+g3WR2KiTBtIoxKkKAjEghr4GNje+eajxdRS7bfj33E4wnofO&#10;+YrlZHtxxtF3jhTEswgEUuVMR42C3fb9IQPhgyaje0eo4Ac9LMvbm0Lnxl1ojedNaASPkM+1gjaE&#10;IZfSVy1a7WduQOKsdqPVgeXYSDPqC4/bXs6jKJVWd8QPrR7wtcXquDlZBfvo6fOtTpqv4WNnunr9&#10;Er7j2Ch1fzetnkEEnMJfGa74jA4lMx3ciYwXvYIk5SLb2QLENU6zBMRBweNiDrIs5H/+8hcAAP//&#10;AwBQSwECLQAUAAYACAAAACEAtoM4kv4AAADhAQAAEwAAAAAAAAAAAAAAAAAAAAAAW0NvbnRlbnRf&#10;VHlwZXNdLnhtbFBLAQItABQABgAIAAAAIQA4/SH/1gAAAJQBAAALAAAAAAAAAAAAAAAAAC8BAABf&#10;cmVscy8ucmVsc1BLAQItABQABgAIAAAAIQDUKHjBMAIAAF0EAAAOAAAAAAAAAAAAAAAAAC4CAABk&#10;cnMvZTJvRG9jLnhtbFBLAQItABQABgAIAAAAIQAd92933AAAAAcBAAAPAAAAAAAAAAAAAAAAAIoE&#10;AABkcnMvZG93bnJldi54bWxQSwUGAAAAAAQABADzAAAAkwUAAAAA&#10;" fillcolor="window" stroked="f" strokeweight=".5pt">
                <v:textbox inset="0,0,0,0">
                  <w:txbxContent>
                    <w:p w14:paraId="7E51EA7C" w14:textId="77777777" w:rsidR="00BB5BA2" w:rsidRPr="00B053F6" w:rsidRDefault="00BB5BA2" w:rsidP="00BB5BA2">
                      <w:pPr>
                        <w:spacing w:before="0"/>
                        <w:rPr>
                          <w:b/>
                          <w:bCs/>
                          <w:sz w:val="18"/>
                          <w:szCs w:val="18"/>
                          <w:lang w:val="ru-RU"/>
                        </w:rPr>
                      </w:pPr>
                      <w:r w:rsidRPr="00B053F6">
                        <w:rPr>
                          <w:b/>
                          <w:bCs/>
                          <w:sz w:val="18"/>
                          <w:szCs w:val="18"/>
                          <w:lang w:val="ru-RU"/>
                        </w:rPr>
                        <w:t>Наиболее важные</w:t>
                      </w:r>
                    </w:p>
                  </w:txbxContent>
                </v:textbox>
              </v:shape>
            </w:pict>
          </mc:Fallback>
        </mc:AlternateContent>
      </w:r>
      <w:r w:rsidRPr="001C1141">
        <w:rPr>
          <w:rFonts w:cstheme="minorHAnsi"/>
          <w:noProof/>
          <w:szCs w:val="24"/>
          <w:lang w:val="ru-RU" w:eastAsia="ru-RU"/>
        </w:rPr>
        <mc:AlternateContent>
          <mc:Choice Requires="wps">
            <w:drawing>
              <wp:anchor distT="0" distB="0" distL="114300" distR="114300" simplePos="0" relativeHeight="251661312" behindDoc="0" locked="0" layoutInCell="1" allowOverlap="1" wp14:anchorId="14F9AD2E" wp14:editId="49756C8A">
                <wp:simplePos x="0" y="0"/>
                <wp:positionH relativeFrom="column">
                  <wp:posOffset>375285</wp:posOffset>
                </wp:positionH>
                <wp:positionV relativeFrom="paragraph">
                  <wp:posOffset>373380</wp:posOffset>
                </wp:positionV>
                <wp:extent cx="104775" cy="2304000"/>
                <wp:effectExtent l="19050" t="19050" r="47625" b="20320"/>
                <wp:wrapNone/>
                <wp:docPr id="22" name="Arrow: Up 22"/>
                <wp:cNvGraphicFramePr/>
                <a:graphic xmlns:a="http://schemas.openxmlformats.org/drawingml/2006/main">
                  <a:graphicData uri="http://schemas.microsoft.com/office/word/2010/wordprocessingShape">
                    <wps:wsp>
                      <wps:cNvSpPr/>
                      <wps:spPr>
                        <a:xfrm>
                          <a:off x="0" y="0"/>
                          <a:ext cx="104775" cy="2304000"/>
                        </a:xfrm>
                        <a:prstGeom prst="upArrow">
                          <a:avLst/>
                        </a:prstGeom>
                        <a:solidFill>
                          <a:srgbClr val="FF0000"/>
                        </a:solidFill>
                        <a:ln w="3175"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3EB5D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2" o:spid="_x0000_s1026" type="#_x0000_t68" style="position:absolute;margin-left:29.55pt;margin-top:29.4pt;width:8.25pt;height:181.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R1eAIAAAIFAAAOAAAAZHJzL2Uyb0RvYy54bWysVE1v2zAMvQ/YfxB0X+2kabsZdYqgRYYB&#10;XRugGXpWZCk2IIsapcTJfv0o2UmabqdhOSikSPHj8dG3d7vWsK1C34At+egi50xZCVVj1yX/sZx/&#10;+syZD8JWwoBVJd8rz++mHz/cdq5QY6jBVAoZBbG+6FzJ6xBckWVe1qoV/gKcsmTUgK0IpOI6q1B0&#10;FL012TjPr7MOsHIIUnlPtw+9kU9TfK2VDM9aexWYKTnVFtKJ6VzFM5veimKNwtWNHMoQ/1BFKxpL&#10;SY+hHkQQbIPNH6HaRiJ40OFCQpuB1o1UqQfqZpS/6+alFk6lXggc744w+f8XVj5tX9wCCYbO+cKT&#10;GLvYaWzjP9XHdgms/REstQtM0uUon9zcXHEmyTS+zCd5ntDMTq8d+vBVQcuiUPKNmyFCl2AS20cf&#10;KCl5H7xiPg+mqeaNMUnB9ereINsKmt18TvEPCc7cjGVdyS9HqRZBFNJGBCqrdVXJvV1zJsyauCkD&#10;ptRnj/3eH1MQqyroltQfZ0b4QAZqOv3SQ7Npv0PVl3N9NVQjCromivXXl4dr6qsPnVo8Sxn7fRC+&#10;7l8kU2QhvTA2tq0Sawd4TkOJ0gqq/QIZQk9j7+S8oWiPVOxCIPGWGE67GJ7p0AYIFhgkzmrAX3+7&#10;j/5EJ7Jy1tEeEGY/NwIVYfDNEtG+jCaTuDhJmVzdjEnBt5bVW4vdtPdA4xrR1juZxOgfzEHUCO0r&#10;rewsZiWTsJJy99MZlPvQ7yctvVSzWXKjZXEiPNoXJ2PwiFPEcbl7FegGfgWa3BMcdkYU7zjW+8aX&#10;FmabALpJBDzhSjOICi1amsbwUYib/FZPXqdP1/Q3AAAA//8DAFBLAwQUAAYACAAAACEASpbmx9wA&#10;AAAIAQAADwAAAGRycy9kb3ducmV2LnhtbEyPzU7DMBCE70i8g7VI3KiTqk1LiFOhSqhnSg8cN7FJ&#10;DPE6xM5P357lBKfVaEaz3xSHxXViMkOwnhSkqwSEodprS42Cy9vLwx5EiEgaO09GwdUEOJS3NwXm&#10;2s/0aqZzbASXUMhRQRtjn0sZ6tY4DCvfG2Lvww8OI8uhkXrAmctdJ9dJkkmHlvhDi705tqb+Oo9O&#10;wVhtxtNs7fHz+3RNp3eHE+4ype7vlucnENEs8S8Mv/iMDiUzVX4kHUSnYPuYcpLvnhewv9tmICoF&#10;m3WagSwL+X9A+QMAAP//AwBQSwECLQAUAAYACAAAACEAtoM4kv4AAADhAQAAEwAAAAAAAAAAAAAA&#10;AAAAAAAAW0NvbnRlbnRfVHlwZXNdLnhtbFBLAQItABQABgAIAAAAIQA4/SH/1gAAAJQBAAALAAAA&#10;AAAAAAAAAAAAAC8BAABfcmVscy8ucmVsc1BLAQItABQABgAIAAAAIQC6wfR1eAIAAAIFAAAOAAAA&#10;AAAAAAAAAAAAAC4CAABkcnMvZTJvRG9jLnhtbFBLAQItABQABgAIAAAAIQBKlubH3AAAAAgBAAAP&#10;AAAAAAAAAAAAAAAAANIEAABkcnMvZG93bnJldi54bWxQSwUGAAAAAAQABADzAAAA2wUAAAAA&#10;" adj="491" fillcolor="red" strokecolor="#595959" strokeweight=".25pt"/>
            </w:pict>
          </mc:Fallback>
        </mc:AlternateContent>
      </w:r>
      <w:r w:rsidRPr="001C1141">
        <w:rPr>
          <w:noProof/>
          <w:szCs w:val="22"/>
          <w:lang w:val="ru-RU" w:eastAsia="ru-RU"/>
        </w:rPr>
        <w:drawing>
          <wp:inline distT="0" distB="0" distL="0" distR="0" wp14:anchorId="38D1D821" wp14:editId="655D3657">
            <wp:extent cx="6114553" cy="3093058"/>
            <wp:effectExtent l="0" t="0" r="635" b="12700"/>
            <wp:docPr id="24" name="Chart 24">
              <a:extLst xmlns:a="http://schemas.openxmlformats.org/drawingml/2006/main">
                <a:ext uri="{FF2B5EF4-FFF2-40B4-BE49-F238E27FC236}">
                  <a16:creationId xmlns:a16="http://schemas.microsoft.com/office/drawing/2014/main" id="{97CF62DD-2BCC-47F4-AE90-8A15DB3AF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60E0BF01" w14:textId="77777777" w:rsidR="00BB5BA2" w:rsidRPr="001C1141" w:rsidRDefault="00BB5BA2" w:rsidP="00BB5BA2">
      <w:pPr>
        <w:tabs>
          <w:tab w:val="clear" w:pos="1134"/>
          <w:tab w:val="left" w:pos="794"/>
          <w:tab w:val="left" w:pos="1191"/>
          <w:tab w:val="left" w:pos="1588"/>
          <w:tab w:val="left" w:pos="1985"/>
        </w:tabs>
        <w:spacing w:before="240"/>
        <w:rPr>
          <w:szCs w:val="22"/>
          <w:lang w:val="ru-RU"/>
        </w:rPr>
      </w:pPr>
      <w:r w:rsidRPr="001C1141">
        <w:rPr>
          <w:szCs w:val="22"/>
          <w:lang w:val="ru-RU"/>
        </w:rPr>
        <w:t>Некоторые значимые выводы:</w:t>
      </w:r>
    </w:p>
    <w:p w14:paraId="290C6A8C" w14:textId="62C96A1D" w:rsidR="00BB5BA2" w:rsidRPr="001C1141" w:rsidRDefault="00BB5BA2" w:rsidP="00F07F2B">
      <w:pPr>
        <w:pStyle w:val="enumlev1"/>
        <w:rPr>
          <w:lang w:val="ru-RU"/>
        </w:rPr>
      </w:pPr>
      <w:bookmarkStart w:id="51" w:name="_Hlk104476429"/>
      <w:r w:rsidRPr="001C1141">
        <w:rPr>
          <w:lang w:val="ru-RU"/>
        </w:rPr>
        <w:t>−</w:t>
      </w:r>
      <w:r w:rsidRPr="001C1141">
        <w:rPr>
          <w:lang w:val="ru-RU"/>
        </w:rPr>
        <w:tab/>
        <w:t>получено 68 ответов (в предыдущем опросе – 37 ответов);</w:t>
      </w:r>
    </w:p>
    <w:p w14:paraId="5C6046E3" w14:textId="767D699A" w:rsidR="00BB5BA2" w:rsidRPr="001C1141" w:rsidRDefault="00BB5BA2" w:rsidP="00F07F2B">
      <w:pPr>
        <w:pStyle w:val="enumlev1"/>
        <w:rPr>
          <w:lang w:val="ru-RU"/>
        </w:rPr>
      </w:pPr>
      <w:r w:rsidRPr="001C1141">
        <w:rPr>
          <w:lang w:val="ru-RU"/>
        </w:rPr>
        <w:t>−</w:t>
      </w:r>
      <w:r w:rsidRPr="001C1141">
        <w:rPr>
          <w:lang w:val="ru-RU"/>
        </w:rPr>
        <w:tab/>
        <w:t xml:space="preserve">наибольший процент респондентов </w:t>
      </w:r>
      <w:r w:rsidR="001276F6">
        <w:rPr>
          <w:lang w:val="ru-RU"/>
        </w:rPr>
        <w:t>наблюдался в</w:t>
      </w:r>
      <w:r w:rsidRPr="001C1141">
        <w:rPr>
          <w:lang w:val="ru-RU"/>
        </w:rPr>
        <w:t xml:space="preserve"> развивающи</w:t>
      </w:r>
      <w:r w:rsidR="001276F6">
        <w:rPr>
          <w:lang w:val="ru-RU"/>
        </w:rPr>
        <w:t>х</w:t>
      </w:r>
      <w:r w:rsidRPr="001C1141">
        <w:rPr>
          <w:lang w:val="ru-RU"/>
        </w:rPr>
        <w:t>ся страна</w:t>
      </w:r>
      <w:r w:rsidR="001276F6">
        <w:rPr>
          <w:lang w:val="ru-RU"/>
        </w:rPr>
        <w:t>х</w:t>
      </w:r>
      <w:r w:rsidRPr="001C1141">
        <w:rPr>
          <w:lang w:val="ru-RU"/>
        </w:rPr>
        <w:t>, а в целом географическое распределение респондентов относительно равномерно;</w:t>
      </w:r>
    </w:p>
    <w:p w14:paraId="748C5DFC" w14:textId="77777777" w:rsidR="00BB5BA2" w:rsidRPr="001C1141" w:rsidRDefault="00BB5BA2" w:rsidP="00F07F2B">
      <w:pPr>
        <w:pStyle w:val="enumlev1"/>
        <w:rPr>
          <w:lang w:val="ru-RU"/>
        </w:rPr>
      </w:pPr>
      <w:r w:rsidRPr="001C1141">
        <w:rPr>
          <w:lang w:val="ru-RU"/>
        </w:rPr>
        <w:t>−</w:t>
      </w:r>
      <w:r w:rsidRPr="001C1141">
        <w:rPr>
          <w:lang w:val="ru-RU"/>
        </w:rPr>
        <w:tab/>
        <w:t xml:space="preserve">посещаемость виртуальных собраний была высокой, поскольку для них требуется меньше ресурсов и они менее затратны. Проблемой для виртуальных собраний является </w:t>
      </w:r>
      <w:r w:rsidRPr="001C1141">
        <w:rPr>
          <w:lang w:val="ru-RU"/>
        </w:rPr>
        <w:lastRenderedPageBreak/>
        <w:t>установление соединений. Основной причиной непосещения очных собраний в прошлом была нехватка бюджетных ресурсов;</w:t>
      </w:r>
    </w:p>
    <w:p w14:paraId="47FE7F7D" w14:textId="0AF3C79C" w:rsidR="00BB5BA2" w:rsidRPr="001C1141" w:rsidRDefault="00BB5BA2" w:rsidP="00F07F2B">
      <w:pPr>
        <w:pStyle w:val="enumlev1"/>
        <w:rPr>
          <w:lang w:val="ru-RU"/>
        </w:rPr>
      </w:pPr>
      <w:r w:rsidRPr="001C1141">
        <w:rPr>
          <w:lang w:val="ru-RU"/>
        </w:rPr>
        <w:t>−</w:t>
      </w:r>
      <w:r w:rsidRPr="001C1141">
        <w:rPr>
          <w:lang w:val="ru-RU"/>
        </w:rPr>
        <w:tab/>
        <w:t xml:space="preserve">представляется, что </w:t>
      </w:r>
      <w:r w:rsidR="00470E0C" w:rsidRPr="001C1141">
        <w:rPr>
          <w:lang w:val="ru-RU"/>
        </w:rPr>
        <w:t>Государства-Члены</w:t>
      </w:r>
      <w:r w:rsidRPr="001C1141">
        <w:rPr>
          <w:lang w:val="ru-RU"/>
        </w:rPr>
        <w:t xml:space="preserve"> поощряют </w:t>
      </w:r>
      <w:r w:rsidR="002C1054">
        <w:rPr>
          <w:lang w:val="ru-RU"/>
        </w:rPr>
        <w:t>малые и средние предприятия (</w:t>
      </w:r>
      <w:r w:rsidRPr="001C1141">
        <w:rPr>
          <w:lang w:val="ru-RU"/>
        </w:rPr>
        <w:t>МСП</w:t>
      </w:r>
      <w:r w:rsidR="002C1054">
        <w:rPr>
          <w:lang w:val="ru-RU"/>
        </w:rPr>
        <w:t>)</w:t>
      </w:r>
      <w:r w:rsidRPr="001C1141">
        <w:rPr>
          <w:lang w:val="ru-RU"/>
        </w:rPr>
        <w:t>, академические организации и отрасль к участию в работе исследовательских комиссий (респонденты приводили конкретные примеры);</w:t>
      </w:r>
    </w:p>
    <w:p w14:paraId="096DAA77" w14:textId="77777777" w:rsidR="00BB5BA2" w:rsidRPr="001C1141" w:rsidRDefault="00BB5BA2" w:rsidP="00F07F2B">
      <w:pPr>
        <w:pStyle w:val="enumlev1"/>
        <w:rPr>
          <w:lang w:val="ru-RU"/>
        </w:rPr>
      </w:pPr>
      <w:r w:rsidRPr="001C1141">
        <w:rPr>
          <w:lang w:val="ru-RU"/>
        </w:rPr>
        <w:t>−</w:t>
      </w:r>
      <w:r w:rsidRPr="001C1141">
        <w:rPr>
          <w:lang w:val="ru-RU"/>
        </w:rPr>
        <w:tab/>
        <w:t>была дана высокая оценка сотрудничеству с МСЭ-Т и МСЭ</w:t>
      </w:r>
      <w:r w:rsidRPr="001C1141">
        <w:rPr>
          <w:lang w:val="ru-RU"/>
        </w:rPr>
        <w:noBreakHyphen/>
        <w:t>R, которое следует далее укреплять;</w:t>
      </w:r>
    </w:p>
    <w:p w14:paraId="4F3158B8" w14:textId="77777777" w:rsidR="00BB5BA2" w:rsidRPr="001C1141" w:rsidRDefault="00BB5BA2" w:rsidP="00F07F2B">
      <w:pPr>
        <w:pStyle w:val="enumlev1"/>
        <w:rPr>
          <w:lang w:val="ru-RU"/>
        </w:rPr>
      </w:pPr>
      <w:r w:rsidRPr="001C1141">
        <w:rPr>
          <w:lang w:val="ru-RU"/>
        </w:rPr>
        <w:t>−</w:t>
      </w:r>
      <w:r w:rsidRPr="001C1141">
        <w:rPr>
          <w:lang w:val="ru-RU"/>
        </w:rPr>
        <w:tab/>
        <w:t>большинство респондентов понимают структуру Вопросов, но почти половина из них считает, что некоторые важные темы не рассматриваются;</w:t>
      </w:r>
    </w:p>
    <w:p w14:paraId="33255B3E" w14:textId="77777777" w:rsidR="00BB5BA2" w:rsidRPr="001C1141" w:rsidRDefault="00BB5BA2" w:rsidP="00F07F2B">
      <w:pPr>
        <w:pStyle w:val="enumlev1"/>
        <w:rPr>
          <w:lang w:val="ru-RU"/>
        </w:rPr>
      </w:pPr>
      <w:r w:rsidRPr="001C1141">
        <w:rPr>
          <w:lang w:val="ru-RU"/>
        </w:rPr>
        <w:t>−</w:t>
      </w:r>
      <w:r w:rsidRPr="001C1141">
        <w:rPr>
          <w:lang w:val="ru-RU"/>
        </w:rPr>
        <w:tab/>
        <w:t>Вопросы 1/1, 3/1, 5/1 и 3/2 были признаны имеющими наибольшее значение;</w:t>
      </w:r>
    </w:p>
    <w:p w14:paraId="3B2A2F8B" w14:textId="77777777" w:rsidR="00BB5BA2" w:rsidRPr="001C1141" w:rsidRDefault="00BB5BA2" w:rsidP="00F07F2B">
      <w:pPr>
        <w:pStyle w:val="enumlev1"/>
        <w:rPr>
          <w:lang w:val="ru-RU"/>
        </w:rPr>
      </w:pPr>
      <w:r w:rsidRPr="001C1141">
        <w:rPr>
          <w:lang w:val="ru-RU"/>
        </w:rPr>
        <w:t>−</w:t>
      </w:r>
      <w:r w:rsidRPr="001C1141">
        <w:rPr>
          <w:lang w:val="ru-RU"/>
        </w:rPr>
        <w:tab/>
        <w:t xml:space="preserve">85% респондентов используют результаты работы исследовательских комиссий при разработке направлений политики и регуляторных норм; в отчете приводятся конкретные примеры (с </w:t>
      </w:r>
      <w:proofErr w:type="spellStart"/>
      <w:r w:rsidRPr="001C1141">
        <w:rPr>
          <w:lang w:val="ru-RU"/>
        </w:rPr>
        <w:t>URL</w:t>
      </w:r>
      <w:proofErr w:type="spellEnd"/>
      <w:r w:rsidRPr="001C1141">
        <w:rPr>
          <w:lang w:val="ru-RU"/>
        </w:rPr>
        <w:t>);</w:t>
      </w:r>
    </w:p>
    <w:p w14:paraId="5C6EAF0D" w14:textId="77777777" w:rsidR="00BB5BA2" w:rsidRPr="001C1141" w:rsidRDefault="00BB5BA2" w:rsidP="00F07F2B">
      <w:pPr>
        <w:pStyle w:val="enumlev1"/>
        <w:rPr>
          <w:lang w:val="ru-RU"/>
        </w:rPr>
      </w:pPr>
      <w:r w:rsidRPr="001C1141">
        <w:rPr>
          <w:lang w:val="ru-RU"/>
        </w:rPr>
        <w:t>−</w:t>
      </w:r>
      <w:r w:rsidRPr="001C1141">
        <w:rPr>
          <w:lang w:val="ru-RU"/>
        </w:rPr>
        <w:tab/>
        <w:t>при ответе на вопрос о том, каким образом расширить использование результатов работы, респонденты придали большое значение увеличению количества семинаров-практикумов и ежегодных итоговых документов в рамках исследовательского периода.</w:t>
      </w:r>
    </w:p>
    <w:p w14:paraId="1D3E7179" w14:textId="7C3B73AC" w:rsidR="00BB5BA2" w:rsidRPr="001C1141" w:rsidRDefault="00BB5BA2" w:rsidP="00BB5BA2">
      <w:pPr>
        <w:tabs>
          <w:tab w:val="clear" w:pos="1134"/>
        </w:tabs>
        <w:overflowPunct/>
        <w:autoSpaceDE/>
        <w:autoSpaceDN/>
        <w:adjustRightInd/>
        <w:spacing w:after="120"/>
        <w:textAlignment w:val="auto"/>
        <w:rPr>
          <w:rFonts w:cstheme="minorHAnsi"/>
          <w:szCs w:val="24"/>
          <w:lang w:val="ru-RU"/>
        </w:rPr>
      </w:pPr>
      <w:bookmarkStart w:id="52" w:name="_Hlk104476446"/>
      <w:bookmarkEnd w:id="51"/>
      <w:r w:rsidRPr="001C1141">
        <w:rPr>
          <w:szCs w:val="24"/>
          <w:lang w:val="ru-RU"/>
        </w:rPr>
        <w:t xml:space="preserve">Результаты обследований могут быть полезны </w:t>
      </w:r>
      <w:r w:rsidR="002C1054">
        <w:rPr>
          <w:szCs w:val="24"/>
          <w:lang w:val="ru-RU"/>
        </w:rPr>
        <w:t>ч</w:t>
      </w:r>
      <w:r w:rsidRPr="001C1141">
        <w:rPr>
          <w:szCs w:val="24"/>
          <w:lang w:val="ru-RU"/>
        </w:rPr>
        <w:t xml:space="preserve">ленам </w:t>
      </w:r>
      <w:r w:rsidR="002C1054">
        <w:rPr>
          <w:szCs w:val="24"/>
          <w:lang w:val="ru-RU"/>
        </w:rPr>
        <w:t>МСЭ-</w:t>
      </w:r>
      <w:r w:rsidR="002C1054">
        <w:rPr>
          <w:szCs w:val="24"/>
          <w:lang w:val="en-US"/>
        </w:rPr>
        <w:t>D</w:t>
      </w:r>
      <w:r w:rsidR="002C1054">
        <w:rPr>
          <w:szCs w:val="24"/>
          <w:lang w:val="ru-RU"/>
        </w:rPr>
        <w:t xml:space="preserve"> </w:t>
      </w:r>
      <w:r w:rsidRPr="001C1141">
        <w:rPr>
          <w:szCs w:val="24"/>
          <w:lang w:val="ru-RU"/>
        </w:rPr>
        <w:t>в ходе подготовки ВКРЭ-2</w:t>
      </w:r>
      <w:r w:rsidR="00615099" w:rsidRPr="001C1141">
        <w:rPr>
          <w:szCs w:val="24"/>
          <w:lang w:val="ru-RU"/>
        </w:rPr>
        <w:t>2</w:t>
      </w:r>
      <w:r w:rsidRPr="001C1141">
        <w:rPr>
          <w:szCs w:val="24"/>
          <w:lang w:val="ru-RU"/>
        </w:rPr>
        <w:t>, особенно в части разделов, относящихся к обсуждению будущего Вопросов и методов работы исследовательских комиссий.</w:t>
      </w:r>
      <w:bookmarkEnd w:id="52"/>
    </w:p>
    <w:p w14:paraId="7F93EA12" w14:textId="742FD660" w:rsidR="00BB5BA2" w:rsidRPr="001C1141" w:rsidRDefault="00196CF3" w:rsidP="00F07F2B">
      <w:pPr>
        <w:pStyle w:val="Heading1"/>
        <w:rPr>
          <w:lang w:val="ru-RU"/>
        </w:rPr>
      </w:pPr>
      <w:r w:rsidRPr="001C1141">
        <w:rPr>
          <w:lang w:val="ru-RU"/>
        </w:rPr>
        <w:t>7</w:t>
      </w:r>
      <w:r w:rsidR="00BB5BA2" w:rsidRPr="001C1141">
        <w:rPr>
          <w:lang w:val="ru-RU"/>
        </w:rPr>
        <w:tab/>
        <w:t xml:space="preserve">Концепция </w:t>
      </w:r>
      <w:r w:rsidR="00BB5BA2" w:rsidRPr="001C1141">
        <w:rPr>
          <w:b w:val="0"/>
          <w:bCs/>
          <w:lang w:val="ru-RU"/>
        </w:rPr>
        <w:t>"</w:t>
      </w:r>
      <w:r w:rsidR="00BB5BA2" w:rsidRPr="001C1141">
        <w:rPr>
          <w:lang w:val="ru-RU"/>
        </w:rPr>
        <w:t xml:space="preserve">трех </w:t>
      </w:r>
      <w:r w:rsidR="00BB5BA2" w:rsidRPr="001C1141">
        <w:rPr>
          <w:b w:val="0"/>
          <w:bCs/>
          <w:lang w:val="ru-RU"/>
        </w:rPr>
        <w:t>«</w:t>
      </w:r>
      <w:r w:rsidR="002C1054">
        <w:rPr>
          <w:lang w:val="en-US"/>
        </w:rPr>
        <w:t>I</w:t>
      </w:r>
      <w:r w:rsidR="00BB5BA2" w:rsidRPr="001C1141">
        <w:rPr>
          <w:b w:val="0"/>
          <w:bCs/>
          <w:lang w:val="ru-RU"/>
        </w:rPr>
        <w:t>»"</w:t>
      </w:r>
      <w:r w:rsidR="00BB5BA2" w:rsidRPr="001C1141">
        <w:rPr>
          <w:lang w:val="ru-RU"/>
        </w:rPr>
        <w:t xml:space="preserve"> 1</w:t>
      </w:r>
      <w:r w:rsidR="00BB5BA2" w:rsidRPr="001C1141">
        <w:rPr>
          <w:lang w:val="ru-RU"/>
        </w:rPr>
        <w:noBreakHyphen/>
        <w:t>й Исследовательской комиссии</w:t>
      </w:r>
    </w:p>
    <w:p w14:paraId="6887C0CD" w14:textId="6124B531" w:rsidR="00BB5BA2" w:rsidRPr="001C1141" w:rsidRDefault="00BB5BA2" w:rsidP="00BB5BA2">
      <w:pPr>
        <w:tabs>
          <w:tab w:val="clear" w:pos="1134"/>
          <w:tab w:val="left" w:pos="794"/>
          <w:tab w:val="left" w:pos="1191"/>
          <w:tab w:val="left" w:pos="1588"/>
          <w:tab w:val="left" w:pos="1985"/>
        </w:tabs>
        <w:rPr>
          <w:szCs w:val="22"/>
          <w:lang w:val="ru-RU"/>
        </w:rPr>
      </w:pPr>
      <w:r w:rsidRPr="001C1141">
        <w:rPr>
          <w:szCs w:val="22"/>
          <w:lang w:val="ru-RU"/>
        </w:rPr>
        <w:t xml:space="preserve">Инновационные аспекты, </w:t>
      </w:r>
      <w:r w:rsidR="00615099" w:rsidRPr="001C1141">
        <w:rPr>
          <w:szCs w:val="22"/>
          <w:lang w:val="ru-RU"/>
        </w:rPr>
        <w:t>изученные</w:t>
      </w:r>
      <w:r w:rsidRPr="001C1141">
        <w:rPr>
          <w:szCs w:val="22"/>
          <w:lang w:val="ru-RU"/>
        </w:rPr>
        <w:t xml:space="preserve"> в рамках исследовательского периода 2018–202</w:t>
      </w:r>
      <w:r w:rsidR="002C1054">
        <w:rPr>
          <w:szCs w:val="22"/>
          <w:lang w:val="ru-RU"/>
        </w:rPr>
        <w:t>2</w:t>
      </w:r>
      <w:r w:rsidRPr="001C1141">
        <w:rPr>
          <w:szCs w:val="22"/>
          <w:lang w:val="ru-RU"/>
        </w:rPr>
        <w:t> годов, можно кратко охарактеризовать в рамках концепции "трех «</w:t>
      </w:r>
      <w:r w:rsidR="002C1054">
        <w:rPr>
          <w:szCs w:val="22"/>
          <w:lang w:val="en-US"/>
        </w:rPr>
        <w:t>I</w:t>
      </w:r>
      <w:r w:rsidRPr="001C1141">
        <w:rPr>
          <w:szCs w:val="22"/>
          <w:lang w:val="ru-RU"/>
        </w:rPr>
        <w:t xml:space="preserve">»", представленной </w:t>
      </w:r>
      <w:r w:rsidR="002C1054">
        <w:rPr>
          <w:szCs w:val="22"/>
          <w:lang w:val="ru-RU"/>
        </w:rPr>
        <w:t>П</w:t>
      </w:r>
      <w:r w:rsidRPr="001C1141">
        <w:rPr>
          <w:szCs w:val="22"/>
          <w:lang w:val="ru-RU"/>
        </w:rPr>
        <w:t xml:space="preserve">редседателем </w:t>
      </w:r>
      <w:proofErr w:type="spellStart"/>
      <w:r w:rsidRPr="001C1141">
        <w:rPr>
          <w:szCs w:val="22"/>
          <w:lang w:val="ru-RU"/>
        </w:rPr>
        <w:t>ИК1</w:t>
      </w:r>
      <w:proofErr w:type="spellEnd"/>
      <w:r w:rsidRPr="001C1141">
        <w:rPr>
          <w:szCs w:val="22"/>
          <w:lang w:val="ru-RU"/>
        </w:rPr>
        <w:t xml:space="preserve"> на первом собрании </w:t>
      </w:r>
      <w:proofErr w:type="spellStart"/>
      <w:r w:rsidRPr="001C1141">
        <w:rPr>
          <w:szCs w:val="22"/>
          <w:lang w:val="ru-RU"/>
        </w:rPr>
        <w:t>ИК1</w:t>
      </w:r>
      <w:proofErr w:type="spellEnd"/>
      <w:r w:rsidRPr="001C1141">
        <w:rPr>
          <w:szCs w:val="22"/>
          <w:lang w:val="ru-RU"/>
        </w:rPr>
        <w:t xml:space="preserve"> </w:t>
      </w:r>
      <w:r w:rsidR="00615099" w:rsidRPr="001C1141">
        <w:rPr>
          <w:szCs w:val="22"/>
          <w:lang w:val="ru-RU"/>
        </w:rPr>
        <w:t>(</w:t>
      </w:r>
      <w:hyperlink r:id="rId144" w:history="1">
        <w:r w:rsidR="00615099" w:rsidRPr="001C1141">
          <w:rPr>
            <w:rStyle w:val="Hyperlink"/>
            <w:szCs w:val="22"/>
            <w:lang w:val="ru-RU"/>
          </w:rPr>
          <w:t>1/REP/8</w:t>
        </w:r>
      </w:hyperlink>
      <w:r w:rsidR="00615099" w:rsidRPr="001C1141">
        <w:rPr>
          <w:szCs w:val="22"/>
          <w:lang w:val="ru-RU"/>
        </w:rPr>
        <w:t xml:space="preserve">) </w:t>
      </w:r>
      <w:r w:rsidRPr="001C1141">
        <w:rPr>
          <w:szCs w:val="22"/>
          <w:lang w:val="ru-RU"/>
        </w:rPr>
        <w:t xml:space="preserve">и рассмотренной на закрытии четвертого собрания </w:t>
      </w:r>
      <w:proofErr w:type="spellStart"/>
      <w:r w:rsidRPr="001C1141">
        <w:rPr>
          <w:szCs w:val="22"/>
          <w:lang w:val="ru-RU"/>
        </w:rPr>
        <w:t>ИК1</w:t>
      </w:r>
      <w:proofErr w:type="spellEnd"/>
      <w:r w:rsidRPr="001C1141">
        <w:rPr>
          <w:szCs w:val="22"/>
          <w:lang w:val="ru-RU"/>
        </w:rPr>
        <w:t>:</w:t>
      </w:r>
    </w:p>
    <w:p w14:paraId="3AFC79E0" w14:textId="77777777" w:rsidR="00BB5BA2" w:rsidRPr="001C1141" w:rsidRDefault="00BB5BA2" w:rsidP="00F07F2B">
      <w:pPr>
        <w:pStyle w:val="enumlev1"/>
        <w:rPr>
          <w:lang w:val="ru-RU"/>
        </w:rPr>
      </w:pPr>
      <w:r w:rsidRPr="001C1141">
        <w:rPr>
          <w:lang w:val="ru-RU"/>
        </w:rPr>
        <w:t>−</w:t>
      </w:r>
      <w:r w:rsidRPr="001C1141">
        <w:rPr>
          <w:lang w:val="ru-RU"/>
        </w:rPr>
        <w:tab/>
        <w:t xml:space="preserve">более активное </w:t>
      </w:r>
      <w:r w:rsidRPr="001C1141">
        <w:rPr>
          <w:b/>
          <w:lang w:val="ru-RU"/>
        </w:rPr>
        <w:t>взаимодействие</w:t>
      </w:r>
      <w:r w:rsidRPr="001C1141">
        <w:rPr>
          <w:lang w:val="ru-RU"/>
        </w:rPr>
        <w:t xml:space="preserve"> в работе между заинтересованными сторонами (вклады, обмен опытом);</w:t>
      </w:r>
    </w:p>
    <w:p w14:paraId="02DC5474" w14:textId="77777777" w:rsidR="00BB5BA2" w:rsidRPr="001C1141" w:rsidRDefault="00BB5BA2" w:rsidP="00F07F2B">
      <w:pPr>
        <w:pStyle w:val="enumlev1"/>
        <w:rPr>
          <w:lang w:val="ru-RU"/>
        </w:rPr>
      </w:pPr>
      <w:r w:rsidRPr="001C1141">
        <w:rPr>
          <w:lang w:val="ru-RU"/>
        </w:rPr>
        <w:t>−</w:t>
      </w:r>
      <w:r w:rsidRPr="001C1141">
        <w:rPr>
          <w:lang w:val="ru-RU"/>
        </w:rPr>
        <w:tab/>
        <w:t xml:space="preserve">более активное </w:t>
      </w:r>
      <w:r w:rsidRPr="001C1141">
        <w:rPr>
          <w:b/>
          <w:lang w:val="ru-RU"/>
        </w:rPr>
        <w:t>введение инноваций</w:t>
      </w:r>
      <w:r w:rsidRPr="001C1141">
        <w:rPr>
          <w:lang w:val="ru-RU"/>
        </w:rPr>
        <w:t xml:space="preserve"> в методы работы; и</w:t>
      </w:r>
    </w:p>
    <w:p w14:paraId="59A0A3F5" w14:textId="19FC6BF1" w:rsidR="00BB5BA2" w:rsidRPr="001C1141" w:rsidRDefault="00BB5BA2" w:rsidP="00F07F2B">
      <w:pPr>
        <w:pStyle w:val="enumlev1"/>
        <w:rPr>
          <w:lang w:val="ru-RU"/>
        </w:rPr>
      </w:pPr>
      <w:r w:rsidRPr="001C1141">
        <w:rPr>
          <w:lang w:val="ru-RU"/>
        </w:rPr>
        <w:t>−</w:t>
      </w:r>
      <w:r w:rsidRPr="001C1141">
        <w:rPr>
          <w:lang w:val="ru-RU"/>
        </w:rPr>
        <w:tab/>
        <w:t>более активн</w:t>
      </w:r>
      <w:r w:rsidR="009327B5">
        <w:rPr>
          <w:lang w:val="ru-RU"/>
        </w:rPr>
        <w:t>ая</w:t>
      </w:r>
      <w:r w:rsidRPr="001C1141">
        <w:rPr>
          <w:lang w:val="ru-RU"/>
        </w:rPr>
        <w:t xml:space="preserve"> </w:t>
      </w:r>
      <w:r w:rsidR="009327B5">
        <w:rPr>
          <w:b/>
          <w:lang w:val="ru-RU"/>
        </w:rPr>
        <w:t>реализация</w:t>
      </w:r>
      <w:r w:rsidRPr="001C1141">
        <w:rPr>
          <w:lang w:val="ru-RU"/>
        </w:rPr>
        <w:t xml:space="preserve"> результатов работы исследовательских комиссий МСЭ</w:t>
      </w:r>
      <w:r w:rsidRPr="001C1141">
        <w:rPr>
          <w:lang w:val="ru-RU"/>
        </w:rPr>
        <w:noBreakHyphen/>
        <w:t>D Государствами-Членами.</w:t>
      </w:r>
    </w:p>
    <w:p w14:paraId="02BEC23B" w14:textId="43D326D4" w:rsidR="00BB5BA2" w:rsidRPr="001C1141" w:rsidRDefault="00BB5BA2" w:rsidP="00BB5BA2">
      <w:pPr>
        <w:tabs>
          <w:tab w:val="clear" w:pos="1134"/>
          <w:tab w:val="left" w:pos="794"/>
          <w:tab w:val="left" w:pos="1191"/>
          <w:tab w:val="left" w:pos="1588"/>
          <w:tab w:val="left" w:pos="1985"/>
        </w:tabs>
        <w:rPr>
          <w:szCs w:val="22"/>
          <w:lang w:val="ru-RU"/>
        </w:rPr>
      </w:pPr>
      <w:r w:rsidRPr="001C1141">
        <w:rPr>
          <w:b/>
          <w:bCs/>
          <w:szCs w:val="22"/>
          <w:lang w:val="ru-RU"/>
        </w:rPr>
        <w:t xml:space="preserve">Взаимодействие </w:t>
      </w:r>
      <w:r w:rsidRPr="001C1141">
        <w:rPr>
          <w:bCs/>
          <w:szCs w:val="22"/>
          <w:lang w:val="ru-RU"/>
        </w:rPr>
        <w:t xml:space="preserve">улучшается </w:t>
      </w:r>
      <w:r w:rsidR="00DC33B8" w:rsidRPr="001C1141">
        <w:rPr>
          <w:bCs/>
          <w:szCs w:val="22"/>
          <w:lang w:val="ru-RU"/>
        </w:rPr>
        <w:t>благодаря следующим факторам</w:t>
      </w:r>
      <w:r w:rsidRPr="001C1141">
        <w:rPr>
          <w:bCs/>
          <w:szCs w:val="22"/>
          <w:lang w:val="ru-RU"/>
        </w:rPr>
        <w:t>:</w:t>
      </w:r>
    </w:p>
    <w:p w14:paraId="6B2DFBD7" w14:textId="54666415" w:rsidR="00BB5BA2" w:rsidRPr="001C1141" w:rsidRDefault="00BB5BA2" w:rsidP="00F07F2B">
      <w:pPr>
        <w:pStyle w:val="enumlev1"/>
        <w:rPr>
          <w:lang w:val="ru-RU"/>
        </w:rPr>
      </w:pPr>
      <w:r w:rsidRPr="001C1141">
        <w:rPr>
          <w:lang w:val="ru-RU"/>
        </w:rPr>
        <w:t>−</w:t>
      </w:r>
      <w:r w:rsidRPr="001C1141">
        <w:rPr>
          <w:lang w:val="ru-RU"/>
        </w:rPr>
        <w:tab/>
        <w:t>больше</w:t>
      </w:r>
      <w:r w:rsidR="00DC33B8" w:rsidRPr="001C1141">
        <w:rPr>
          <w:lang w:val="ru-RU"/>
        </w:rPr>
        <w:t>е</w:t>
      </w:r>
      <w:r w:rsidRPr="001C1141">
        <w:rPr>
          <w:lang w:val="ru-RU"/>
        </w:rPr>
        <w:t xml:space="preserve"> количеств</w:t>
      </w:r>
      <w:r w:rsidR="00DC33B8" w:rsidRPr="001C1141">
        <w:rPr>
          <w:lang w:val="ru-RU"/>
        </w:rPr>
        <w:t>о</w:t>
      </w:r>
      <w:r w:rsidRPr="001C1141">
        <w:rPr>
          <w:lang w:val="ru-RU"/>
        </w:rPr>
        <w:t xml:space="preserve"> (электронных) собраний руководства</w:t>
      </w:r>
      <w:r w:rsidR="00615099" w:rsidRPr="001C1141">
        <w:rPr>
          <w:lang w:val="ru-RU"/>
        </w:rPr>
        <w:t xml:space="preserve">: </w:t>
      </w:r>
      <w:r w:rsidRPr="001C1141">
        <w:rPr>
          <w:lang w:val="ru-RU"/>
        </w:rPr>
        <w:t>Вопрос</w:t>
      </w:r>
      <w:r w:rsidR="00615099" w:rsidRPr="001C1141">
        <w:rPr>
          <w:lang w:val="ru-RU"/>
        </w:rPr>
        <w:t>ы</w:t>
      </w:r>
      <w:r w:rsidRPr="001C1141">
        <w:rPr>
          <w:lang w:val="ru-RU"/>
        </w:rPr>
        <w:t xml:space="preserve">, </w:t>
      </w:r>
      <w:r w:rsidR="00615099" w:rsidRPr="001C1141">
        <w:rPr>
          <w:lang w:val="ru-RU"/>
        </w:rPr>
        <w:t>и</w:t>
      </w:r>
      <w:r w:rsidRPr="001C1141">
        <w:rPr>
          <w:lang w:val="ru-RU"/>
        </w:rPr>
        <w:t>сследовательск</w:t>
      </w:r>
      <w:r w:rsidR="00615099" w:rsidRPr="001C1141">
        <w:rPr>
          <w:lang w:val="ru-RU"/>
        </w:rPr>
        <w:t>ая</w:t>
      </w:r>
      <w:r w:rsidRPr="001C1141">
        <w:rPr>
          <w:lang w:val="ru-RU"/>
        </w:rPr>
        <w:t xml:space="preserve"> комисси</w:t>
      </w:r>
      <w:r w:rsidR="00615099" w:rsidRPr="001C1141">
        <w:rPr>
          <w:lang w:val="ru-RU"/>
        </w:rPr>
        <w:t>я</w:t>
      </w:r>
      <w:r w:rsidRPr="001C1141">
        <w:rPr>
          <w:lang w:val="ru-RU"/>
        </w:rPr>
        <w:t xml:space="preserve"> и совместны</w:t>
      </w:r>
      <w:r w:rsidR="00615099" w:rsidRPr="001C1141">
        <w:rPr>
          <w:lang w:val="ru-RU"/>
        </w:rPr>
        <w:t>е</w:t>
      </w:r>
      <w:r w:rsidRPr="001C1141">
        <w:rPr>
          <w:lang w:val="ru-RU"/>
        </w:rPr>
        <w:t xml:space="preserve"> </w:t>
      </w:r>
      <w:r w:rsidR="00615099" w:rsidRPr="001C1141">
        <w:rPr>
          <w:lang w:val="ru-RU"/>
        </w:rPr>
        <w:t>исследовательские комиссии</w:t>
      </w:r>
      <w:r w:rsidRPr="001C1141">
        <w:rPr>
          <w:lang w:val="ru-RU"/>
        </w:rPr>
        <w:t xml:space="preserve">; </w:t>
      </w:r>
    </w:p>
    <w:p w14:paraId="5E235FF7" w14:textId="48ECA9A9" w:rsidR="00BB5BA2" w:rsidRPr="001C1141" w:rsidRDefault="00BB5BA2" w:rsidP="00F07F2B">
      <w:pPr>
        <w:pStyle w:val="enumlev1"/>
        <w:rPr>
          <w:lang w:val="ru-RU"/>
        </w:rPr>
      </w:pPr>
      <w:r w:rsidRPr="001C1141">
        <w:rPr>
          <w:lang w:val="ru-RU"/>
        </w:rPr>
        <w:t>−</w:t>
      </w:r>
      <w:r w:rsidRPr="001C1141">
        <w:rPr>
          <w:lang w:val="ru-RU"/>
        </w:rPr>
        <w:tab/>
        <w:t>использовани</w:t>
      </w:r>
      <w:r w:rsidR="00DC33B8" w:rsidRPr="001C1141">
        <w:rPr>
          <w:lang w:val="ru-RU"/>
        </w:rPr>
        <w:t>е</w:t>
      </w:r>
      <w:r w:rsidRPr="001C1141">
        <w:rPr>
          <w:lang w:val="ru-RU"/>
        </w:rPr>
        <w:t xml:space="preserve"> групп </w:t>
      </w:r>
      <w:proofErr w:type="spellStart"/>
      <w:r w:rsidRPr="001C1141">
        <w:rPr>
          <w:lang w:val="ru-RU"/>
        </w:rPr>
        <w:t>WhatsApp</w:t>
      </w:r>
      <w:proofErr w:type="spellEnd"/>
      <w:r w:rsidRPr="001C1141">
        <w:rPr>
          <w:lang w:val="ru-RU"/>
        </w:rPr>
        <w:t xml:space="preserve"> для эффективной координации "за кулисами" работы электронных собраний;</w:t>
      </w:r>
    </w:p>
    <w:p w14:paraId="0E25770D" w14:textId="2CDC1056" w:rsidR="00BB5BA2" w:rsidRPr="001C1141" w:rsidRDefault="00BB5BA2" w:rsidP="00F07F2B">
      <w:pPr>
        <w:pStyle w:val="enumlev1"/>
        <w:rPr>
          <w:lang w:val="ru-RU"/>
        </w:rPr>
      </w:pPr>
      <w:r w:rsidRPr="001C1141">
        <w:rPr>
          <w:lang w:val="ru-RU"/>
        </w:rPr>
        <w:t>−</w:t>
      </w:r>
      <w:r w:rsidRPr="001C1141">
        <w:rPr>
          <w:lang w:val="ru-RU"/>
        </w:rPr>
        <w:tab/>
        <w:t>более тесно</w:t>
      </w:r>
      <w:r w:rsidR="00DC33B8" w:rsidRPr="001C1141">
        <w:rPr>
          <w:lang w:val="ru-RU"/>
        </w:rPr>
        <w:t>е</w:t>
      </w:r>
      <w:r w:rsidRPr="001C1141">
        <w:rPr>
          <w:lang w:val="ru-RU"/>
        </w:rPr>
        <w:t xml:space="preserve"> сотрудничеств</w:t>
      </w:r>
      <w:r w:rsidR="00DC33B8" w:rsidRPr="001C1141">
        <w:rPr>
          <w:lang w:val="ru-RU"/>
        </w:rPr>
        <w:t>о</w:t>
      </w:r>
      <w:r w:rsidRPr="001C1141">
        <w:rPr>
          <w:lang w:val="ru-RU"/>
        </w:rPr>
        <w:t xml:space="preserve"> с </w:t>
      </w:r>
      <w:proofErr w:type="spellStart"/>
      <w:r w:rsidRPr="001C1141">
        <w:rPr>
          <w:lang w:val="ru-RU"/>
        </w:rPr>
        <w:t>ИК2</w:t>
      </w:r>
      <w:proofErr w:type="spellEnd"/>
      <w:r w:rsidRPr="001C1141">
        <w:rPr>
          <w:lang w:val="ru-RU"/>
        </w:rPr>
        <w:t xml:space="preserve"> (совместные собрания, совместные собрания руководящего состава и совместные консультации председател</w:t>
      </w:r>
      <w:r w:rsidR="00DC33B8" w:rsidRPr="001C1141">
        <w:rPr>
          <w:lang w:val="ru-RU"/>
        </w:rPr>
        <w:t>ей</w:t>
      </w:r>
      <w:r w:rsidRPr="001C1141">
        <w:rPr>
          <w:lang w:val="ru-RU"/>
        </w:rPr>
        <w:t xml:space="preserve"> </w:t>
      </w:r>
      <w:r w:rsidR="001B24D6">
        <w:rPr>
          <w:lang w:val="ru-RU"/>
        </w:rPr>
        <w:t>исследовательских комиссий</w:t>
      </w:r>
      <w:r w:rsidRPr="001C1141">
        <w:rPr>
          <w:lang w:val="ru-RU"/>
        </w:rPr>
        <w:t xml:space="preserve"> с </w:t>
      </w:r>
      <w:r w:rsidR="001B24D6">
        <w:rPr>
          <w:lang w:val="ru-RU"/>
        </w:rPr>
        <w:t>с</w:t>
      </w:r>
      <w:r w:rsidRPr="001C1141">
        <w:rPr>
          <w:lang w:val="ru-RU"/>
        </w:rPr>
        <w:t>екретариатом</w:t>
      </w:r>
      <w:r w:rsidR="001B24D6">
        <w:rPr>
          <w:lang w:val="ru-RU"/>
        </w:rPr>
        <w:t xml:space="preserve"> БРЭ</w:t>
      </w:r>
      <w:r w:rsidRPr="001C1141">
        <w:rPr>
          <w:lang w:val="ru-RU"/>
        </w:rPr>
        <w:t>);</w:t>
      </w:r>
    </w:p>
    <w:p w14:paraId="4E54EBEA" w14:textId="03E46B75" w:rsidR="00BB5BA2" w:rsidRPr="001C1141" w:rsidRDefault="00BB5BA2" w:rsidP="00F07F2B">
      <w:pPr>
        <w:pStyle w:val="enumlev1"/>
        <w:rPr>
          <w:lang w:val="ru-RU"/>
        </w:rPr>
      </w:pPr>
      <w:r w:rsidRPr="001C1141">
        <w:rPr>
          <w:lang w:val="ru-RU"/>
        </w:rPr>
        <w:t>−</w:t>
      </w:r>
      <w:r w:rsidRPr="001C1141">
        <w:rPr>
          <w:lang w:val="ru-RU"/>
        </w:rPr>
        <w:tab/>
        <w:t>больше</w:t>
      </w:r>
      <w:r w:rsidR="00DC33B8" w:rsidRPr="001C1141">
        <w:rPr>
          <w:lang w:val="ru-RU"/>
        </w:rPr>
        <w:t>е</w:t>
      </w:r>
      <w:r w:rsidRPr="001C1141">
        <w:rPr>
          <w:lang w:val="ru-RU"/>
        </w:rPr>
        <w:t xml:space="preserve"> количеств</w:t>
      </w:r>
      <w:r w:rsidR="00DC33B8" w:rsidRPr="001C1141">
        <w:rPr>
          <w:lang w:val="ru-RU"/>
        </w:rPr>
        <w:t>о</w:t>
      </w:r>
      <w:r w:rsidRPr="001C1141">
        <w:rPr>
          <w:lang w:val="ru-RU"/>
        </w:rPr>
        <w:t xml:space="preserve"> заявлений о взаимодействии с соответствующими группами других </w:t>
      </w:r>
      <w:r w:rsidR="00DC33B8" w:rsidRPr="001C1141">
        <w:rPr>
          <w:lang w:val="ru-RU"/>
        </w:rPr>
        <w:t>С</w:t>
      </w:r>
      <w:r w:rsidRPr="001C1141">
        <w:rPr>
          <w:lang w:val="ru-RU"/>
        </w:rPr>
        <w:t>екторов, а также с другими учреждениями системы ООН;</w:t>
      </w:r>
    </w:p>
    <w:p w14:paraId="2AEB40B5" w14:textId="22294C50" w:rsidR="00BB5BA2" w:rsidRPr="001C1141" w:rsidRDefault="00BB5BA2" w:rsidP="00F07F2B">
      <w:pPr>
        <w:pStyle w:val="enumlev1"/>
        <w:rPr>
          <w:lang w:val="ru-RU"/>
        </w:rPr>
      </w:pPr>
      <w:r w:rsidRPr="001C1141">
        <w:rPr>
          <w:lang w:val="ru-RU"/>
        </w:rPr>
        <w:t>−</w:t>
      </w:r>
      <w:r w:rsidRPr="001C1141">
        <w:rPr>
          <w:lang w:val="ru-RU"/>
        </w:rPr>
        <w:tab/>
        <w:t>назначени</w:t>
      </w:r>
      <w:r w:rsidR="00DC33B8" w:rsidRPr="001C1141">
        <w:rPr>
          <w:lang w:val="ru-RU"/>
        </w:rPr>
        <w:t>е</w:t>
      </w:r>
      <w:r w:rsidRPr="001C1141">
        <w:rPr>
          <w:lang w:val="ru-RU"/>
        </w:rPr>
        <w:t xml:space="preserve"> </w:t>
      </w:r>
      <w:r w:rsidR="00DC33B8" w:rsidRPr="001C1141">
        <w:rPr>
          <w:lang w:val="ru-RU"/>
        </w:rPr>
        <w:t>функций</w:t>
      </w:r>
      <w:r w:rsidRPr="001C1141">
        <w:rPr>
          <w:lang w:val="ru-RU"/>
        </w:rPr>
        <w:t xml:space="preserve"> координаторов (по </w:t>
      </w:r>
      <w:proofErr w:type="spellStart"/>
      <w:r w:rsidRPr="001C1141">
        <w:rPr>
          <w:lang w:val="ru-RU"/>
        </w:rPr>
        <w:t>EGH</w:t>
      </w:r>
      <w:proofErr w:type="spellEnd"/>
      <w:r w:rsidRPr="001C1141">
        <w:rPr>
          <w:lang w:val="ru-RU"/>
        </w:rPr>
        <w:t xml:space="preserve">, </w:t>
      </w:r>
      <w:proofErr w:type="spellStart"/>
      <w:r w:rsidRPr="001C1141">
        <w:rPr>
          <w:lang w:val="ru-RU"/>
        </w:rPr>
        <w:t>EGTI</w:t>
      </w:r>
      <w:proofErr w:type="spellEnd"/>
      <w:r w:rsidRPr="001C1141">
        <w:rPr>
          <w:lang w:val="ru-RU"/>
        </w:rPr>
        <w:t xml:space="preserve">, </w:t>
      </w:r>
      <w:proofErr w:type="spellStart"/>
      <w:r w:rsidRPr="001C1141">
        <w:rPr>
          <w:lang w:val="ru-RU"/>
        </w:rPr>
        <w:t>CCT</w:t>
      </w:r>
      <w:proofErr w:type="spellEnd"/>
      <w:r w:rsidRPr="001C1141">
        <w:rPr>
          <w:lang w:val="ru-RU"/>
        </w:rPr>
        <w:t xml:space="preserve">, </w:t>
      </w:r>
      <w:proofErr w:type="spellStart"/>
      <w:r w:rsidRPr="001C1141">
        <w:rPr>
          <w:lang w:val="ru-RU"/>
        </w:rPr>
        <w:t>PRIDA</w:t>
      </w:r>
      <w:proofErr w:type="spellEnd"/>
      <w:r w:rsidRPr="001C1141">
        <w:rPr>
          <w:lang w:val="ru-RU"/>
        </w:rPr>
        <w:t xml:space="preserve">, </w:t>
      </w:r>
      <w:proofErr w:type="spellStart"/>
      <w:r w:rsidRPr="001C1141">
        <w:rPr>
          <w:lang w:val="ru-RU"/>
        </w:rPr>
        <w:t>FIGI</w:t>
      </w:r>
      <w:proofErr w:type="spellEnd"/>
      <w:r w:rsidRPr="001C1141">
        <w:rPr>
          <w:lang w:val="ru-RU"/>
        </w:rPr>
        <w:t>, Резолюции 9, Декларации ВКРЭ</w:t>
      </w:r>
      <w:r w:rsidR="003068FE">
        <w:rPr>
          <w:lang w:val="ru-RU"/>
        </w:rPr>
        <w:t xml:space="preserve">, </w:t>
      </w:r>
      <w:r w:rsidR="003068FE" w:rsidRPr="001C1141">
        <w:rPr>
          <w:lang w:val="ru-RU"/>
        </w:rPr>
        <w:t>Резолюци</w:t>
      </w:r>
      <w:r w:rsidR="003068FE">
        <w:rPr>
          <w:lang w:val="ru-RU"/>
        </w:rPr>
        <w:t>и</w:t>
      </w:r>
      <w:r w:rsidR="003068FE" w:rsidRPr="001C1141">
        <w:rPr>
          <w:lang w:val="ru-RU"/>
        </w:rPr>
        <w:t> 1</w:t>
      </w:r>
      <w:r w:rsidR="003068FE">
        <w:rPr>
          <w:lang w:val="ru-RU"/>
        </w:rPr>
        <w:t xml:space="preserve"> по</w:t>
      </w:r>
      <w:r w:rsidRPr="001C1141">
        <w:rPr>
          <w:lang w:val="ru-RU"/>
        </w:rPr>
        <w:t xml:space="preserve"> методам работы, </w:t>
      </w:r>
      <w:r w:rsidR="003068FE" w:rsidRPr="001C1141">
        <w:rPr>
          <w:lang w:val="ru-RU"/>
        </w:rPr>
        <w:t>Резолюци</w:t>
      </w:r>
      <w:r w:rsidR="003068FE">
        <w:rPr>
          <w:lang w:val="ru-RU"/>
        </w:rPr>
        <w:t>и</w:t>
      </w:r>
      <w:r w:rsidR="003068FE" w:rsidRPr="001C1141">
        <w:rPr>
          <w:lang w:val="ru-RU"/>
        </w:rPr>
        <w:t> 2</w:t>
      </w:r>
      <w:r w:rsidR="003068FE">
        <w:rPr>
          <w:lang w:val="ru-RU"/>
        </w:rPr>
        <w:t xml:space="preserve"> о </w:t>
      </w:r>
      <w:r w:rsidRPr="001C1141">
        <w:rPr>
          <w:lang w:val="ru-RU"/>
        </w:rPr>
        <w:t>будуще</w:t>
      </w:r>
      <w:r w:rsidR="003068FE">
        <w:rPr>
          <w:lang w:val="ru-RU"/>
        </w:rPr>
        <w:t>м</w:t>
      </w:r>
      <w:r w:rsidRPr="001C1141">
        <w:rPr>
          <w:lang w:val="ru-RU"/>
        </w:rPr>
        <w:t xml:space="preserve"> Вопросов, </w:t>
      </w:r>
      <w:r w:rsidR="000732E7">
        <w:rPr>
          <w:lang w:val="ru-RU"/>
        </w:rPr>
        <w:t xml:space="preserve">по </w:t>
      </w:r>
      <w:r w:rsidRPr="001C1141">
        <w:rPr>
          <w:lang w:val="ru-RU"/>
        </w:rPr>
        <w:t>упорядочивани</w:t>
      </w:r>
      <w:r w:rsidR="000732E7">
        <w:rPr>
          <w:lang w:val="ru-RU"/>
        </w:rPr>
        <w:t>ю</w:t>
      </w:r>
      <w:r w:rsidRPr="001C1141">
        <w:rPr>
          <w:lang w:val="ru-RU"/>
        </w:rPr>
        <w:t xml:space="preserve"> Резолюций), что усилило синергию; </w:t>
      </w:r>
    </w:p>
    <w:p w14:paraId="1E1E2B49" w14:textId="67851EE8" w:rsidR="00BB5BA2" w:rsidRPr="001C1141" w:rsidRDefault="00BB5BA2" w:rsidP="00F07F2B">
      <w:pPr>
        <w:pStyle w:val="enumlev1"/>
        <w:rPr>
          <w:lang w:val="ru-RU"/>
        </w:rPr>
      </w:pPr>
      <w:r w:rsidRPr="001C1141">
        <w:rPr>
          <w:lang w:val="ru-RU"/>
        </w:rPr>
        <w:t>−</w:t>
      </w:r>
      <w:r w:rsidRPr="001C1141">
        <w:rPr>
          <w:lang w:val="ru-RU"/>
        </w:rPr>
        <w:tab/>
        <w:t>дополнительн</w:t>
      </w:r>
      <w:r w:rsidR="00DC33B8" w:rsidRPr="001C1141">
        <w:rPr>
          <w:lang w:val="ru-RU"/>
        </w:rPr>
        <w:t>ая</w:t>
      </w:r>
      <w:r w:rsidRPr="001C1141">
        <w:rPr>
          <w:lang w:val="ru-RU"/>
        </w:rPr>
        <w:t xml:space="preserve"> работ</w:t>
      </w:r>
      <w:r w:rsidR="00DC33B8" w:rsidRPr="001C1141">
        <w:rPr>
          <w:lang w:val="ru-RU"/>
        </w:rPr>
        <w:t>а</w:t>
      </w:r>
      <w:r w:rsidRPr="001C1141">
        <w:rPr>
          <w:lang w:val="ru-RU"/>
        </w:rPr>
        <w:t xml:space="preserve"> </w:t>
      </w:r>
      <w:r w:rsidR="0073320F">
        <w:rPr>
          <w:lang w:val="ru-RU"/>
        </w:rPr>
        <w:t>член</w:t>
      </w:r>
      <w:r w:rsidRPr="001C1141">
        <w:rPr>
          <w:lang w:val="ru-RU"/>
        </w:rPr>
        <w:t xml:space="preserve">ов МСЭ-D, активно участвующих в Вопросах, в качестве экспертов при разработке продуктов БРЭ </w:t>
      </w:r>
      <w:r w:rsidR="008D5EB1" w:rsidRPr="001C1141">
        <w:rPr>
          <w:lang w:val="ru-RU"/>
        </w:rPr>
        <w:t>(например,</w:t>
      </w:r>
      <w:r w:rsidRPr="001C1141">
        <w:rPr>
          <w:lang w:val="ru-RU"/>
        </w:rPr>
        <w:t xml:space="preserve"> </w:t>
      </w:r>
      <w:r w:rsidR="00CF5184" w:rsidRPr="001C1141">
        <w:rPr>
          <w:lang w:val="ru-RU"/>
        </w:rPr>
        <w:t>Руководство по решениям для обеспечения соединений "последней мили"</w:t>
      </w:r>
      <w:r w:rsidRPr="001C1141">
        <w:rPr>
          <w:lang w:val="ru-RU"/>
        </w:rPr>
        <w:t>, Справочник по цифровому регулированию</w:t>
      </w:r>
      <w:r w:rsidR="008D5EB1" w:rsidRPr="001C1141">
        <w:rPr>
          <w:lang w:val="ru-RU"/>
        </w:rPr>
        <w:t>)</w:t>
      </w:r>
      <w:r w:rsidRPr="001C1141">
        <w:rPr>
          <w:lang w:val="ru-RU"/>
        </w:rPr>
        <w:t xml:space="preserve"> и в поддержку мероприятий БРЭ (</w:t>
      </w:r>
      <w:proofErr w:type="spellStart"/>
      <w:r w:rsidRPr="001C1141">
        <w:rPr>
          <w:lang w:val="ru-RU"/>
        </w:rPr>
        <w:t>РФР</w:t>
      </w:r>
      <w:proofErr w:type="spellEnd"/>
      <w:r w:rsidRPr="001C1141">
        <w:rPr>
          <w:lang w:val="ru-RU"/>
        </w:rPr>
        <w:t xml:space="preserve">, </w:t>
      </w:r>
      <w:proofErr w:type="spellStart"/>
      <w:r w:rsidRPr="001C1141">
        <w:rPr>
          <w:lang w:val="ru-RU"/>
        </w:rPr>
        <w:t>РПС</w:t>
      </w:r>
      <w:proofErr w:type="spellEnd"/>
      <w:r w:rsidRPr="001C1141">
        <w:rPr>
          <w:lang w:val="ru-RU"/>
        </w:rPr>
        <w:t>, РЭД).</w:t>
      </w:r>
    </w:p>
    <w:p w14:paraId="066F4698" w14:textId="31F85F95" w:rsidR="00BB5BA2" w:rsidRPr="001C1141" w:rsidRDefault="00BB5BA2" w:rsidP="000732E7">
      <w:pPr>
        <w:keepNext/>
        <w:tabs>
          <w:tab w:val="clear" w:pos="1134"/>
          <w:tab w:val="left" w:pos="794"/>
          <w:tab w:val="left" w:pos="1191"/>
          <w:tab w:val="left" w:pos="1588"/>
          <w:tab w:val="left" w:pos="1985"/>
        </w:tabs>
        <w:rPr>
          <w:szCs w:val="22"/>
          <w:lang w:val="ru-RU"/>
        </w:rPr>
      </w:pPr>
      <w:r w:rsidRPr="001C1141">
        <w:rPr>
          <w:b/>
          <w:bCs/>
          <w:szCs w:val="22"/>
          <w:lang w:val="ru-RU"/>
        </w:rPr>
        <w:lastRenderedPageBreak/>
        <w:t xml:space="preserve">Введение инноваций </w:t>
      </w:r>
      <w:r w:rsidRPr="001C1141">
        <w:rPr>
          <w:bCs/>
          <w:szCs w:val="22"/>
          <w:lang w:val="ru-RU"/>
        </w:rPr>
        <w:t xml:space="preserve">ускоряется </w:t>
      </w:r>
      <w:r w:rsidR="00DC33B8" w:rsidRPr="001C1141">
        <w:rPr>
          <w:bCs/>
          <w:szCs w:val="22"/>
          <w:lang w:val="ru-RU"/>
        </w:rPr>
        <w:t>благодаря следующим факторам</w:t>
      </w:r>
      <w:r w:rsidRPr="001C1141">
        <w:rPr>
          <w:bCs/>
          <w:szCs w:val="22"/>
          <w:lang w:val="ru-RU"/>
        </w:rPr>
        <w:t>:</w:t>
      </w:r>
    </w:p>
    <w:p w14:paraId="75F3FC19" w14:textId="78CF024C" w:rsidR="00BB5BA2" w:rsidRPr="001C1141" w:rsidRDefault="00BB5BA2" w:rsidP="00F07F2B">
      <w:pPr>
        <w:pStyle w:val="enumlev1"/>
        <w:rPr>
          <w:lang w:val="ru-RU"/>
        </w:rPr>
      </w:pPr>
      <w:r w:rsidRPr="001C1141">
        <w:rPr>
          <w:lang w:val="ru-RU"/>
        </w:rPr>
        <w:t>−</w:t>
      </w:r>
      <w:r w:rsidRPr="001C1141">
        <w:rPr>
          <w:lang w:val="ru-RU"/>
        </w:rPr>
        <w:tab/>
        <w:t>больше</w:t>
      </w:r>
      <w:r w:rsidR="00DC33B8" w:rsidRPr="001C1141">
        <w:rPr>
          <w:lang w:val="ru-RU"/>
        </w:rPr>
        <w:t>е</w:t>
      </w:r>
      <w:r w:rsidRPr="001C1141">
        <w:rPr>
          <w:lang w:val="ru-RU"/>
        </w:rPr>
        <w:t xml:space="preserve"> количеств</w:t>
      </w:r>
      <w:r w:rsidR="00DC33B8" w:rsidRPr="001C1141">
        <w:rPr>
          <w:lang w:val="ru-RU"/>
        </w:rPr>
        <w:t>о</w:t>
      </w:r>
      <w:r w:rsidRPr="001C1141">
        <w:rPr>
          <w:lang w:val="ru-RU"/>
        </w:rPr>
        <w:t xml:space="preserve"> </w:t>
      </w:r>
      <w:r w:rsidR="000732E7">
        <w:rPr>
          <w:lang w:val="ru-RU"/>
        </w:rPr>
        <w:t>виртуальных</w:t>
      </w:r>
      <w:r w:rsidRPr="001C1141">
        <w:rPr>
          <w:lang w:val="ru-RU"/>
        </w:rPr>
        <w:t xml:space="preserve"> собраний, от не</w:t>
      </w:r>
      <w:r w:rsidR="00734F4E" w:rsidRPr="001C1141">
        <w:rPr>
          <w:lang w:val="ru-RU"/>
        </w:rPr>
        <w:t>официальных</w:t>
      </w:r>
      <w:r w:rsidRPr="001C1141">
        <w:rPr>
          <w:lang w:val="ru-RU"/>
        </w:rPr>
        <w:t xml:space="preserve"> до официальных, с</w:t>
      </w:r>
      <w:r w:rsidR="00734F4E" w:rsidRPr="001C1141">
        <w:rPr>
          <w:lang w:val="ru-RU"/>
        </w:rPr>
        <w:t> </w:t>
      </w:r>
      <w:r w:rsidRPr="001C1141">
        <w:rPr>
          <w:lang w:val="ru-RU"/>
        </w:rPr>
        <w:t xml:space="preserve">числом участников более чем 200 человек; </w:t>
      </w:r>
    </w:p>
    <w:p w14:paraId="2C1B44D8" w14:textId="1D746C95" w:rsidR="00BB5BA2" w:rsidRPr="001C1141" w:rsidRDefault="00BB5BA2" w:rsidP="00F07F2B">
      <w:pPr>
        <w:pStyle w:val="enumlev1"/>
        <w:rPr>
          <w:lang w:val="ru-RU"/>
        </w:rPr>
      </w:pPr>
      <w:r w:rsidRPr="001C1141">
        <w:rPr>
          <w:lang w:val="ru-RU"/>
        </w:rPr>
        <w:t>−</w:t>
      </w:r>
      <w:r w:rsidRPr="001C1141">
        <w:rPr>
          <w:lang w:val="ru-RU"/>
        </w:rPr>
        <w:tab/>
        <w:t>использовани</w:t>
      </w:r>
      <w:r w:rsidR="00734F4E" w:rsidRPr="001C1141">
        <w:rPr>
          <w:lang w:val="ru-RU"/>
        </w:rPr>
        <w:t>е</w:t>
      </w:r>
      <w:r w:rsidRPr="001C1141">
        <w:rPr>
          <w:lang w:val="ru-RU"/>
        </w:rPr>
        <w:t xml:space="preserve"> новых технологий для распространения и совместного редактирования документов;</w:t>
      </w:r>
    </w:p>
    <w:p w14:paraId="2D2CCC64" w14:textId="2AE41FD2" w:rsidR="00BB5BA2" w:rsidRPr="001C1141" w:rsidRDefault="00BB5BA2" w:rsidP="00F07F2B">
      <w:pPr>
        <w:pStyle w:val="enumlev1"/>
        <w:rPr>
          <w:lang w:val="ru-RU"/>
        </w:rPr>
      </w:pPr>
      <w:r w:rsidRPr="001C1141">
        <w:rPr>
          <w:lang w:val="ru-RU"/>
        </w:rPr>
        <w:t>−</w:t>
      </w:r>
      <w:r w:rsidRPr="001C1141">
        <w:rPr>
          <w:lang w:val="ru-RU"/>
        </w:rPr>
        <w:tab/>
        <w:t>инициировани</w:t>
      </w:r>
      <w:r w:rsidR="00734F4E" w:rsidRPr="001C1141">
        <w:rPr>
          <w:lang w:val="ru-RU"/>
        </w:rPr>
        <w:t>е</w:t>
      </w:r>
      <w:r w:rsidRPr="001C1141">
        <w:rPr>
          <w:lang w:val="ru-RU"/>
        </w:rPr>
        <w:t xml:space="preserve"> и успешно</w:t>
      </w:r>
      <w:r w:rsidR="00734F4E" w:rsidRPr="001C1141">
        <w:rPr>
          <w:lang w:val="ru-RU"/>
        </w:rPr>
        <w:t>е</w:t>
      </w:r>
      <w:r w:rsidRPr="001C1141">
        <w:rPr>
          <w:lang w:val="ru-RU"/>
        </w:rPr>
        <w:t xml:space="preserve"> выполнени</w:t>
      </w:r>
      <w:r w:rsidR="00734F4E" w:rsidRPr="001C1141">
        <w:rPr>
          <w:lang w:val="ru-RU"/>
        </w:rPr>
        <w:t>е</w:t>
      </w:r>
      <w:r w:rsidRPr="001C1141">
        <w:rPr>
          <w:lang w:val="ru-RU"/>
        </w:rPr>
        <w:t xml:space="preserve"> сопоставления Вопросов по всем </w:t>
      </w:r>
      <w:r w:rsidR="000732E7">
        <w:rPr>
          <w:lang w:val="ru-RU"/>
        </w:rPr>
        <w:t>С</w:t>
      </w:r>
      <w:r w:rsidRPr="001C1141">
        <w:rPr>
          <w:lang w:val="ru-RU"/>
        </w:rPr>
        <w:t xml:space="preserve">екторам МСЭ, осуществляемого </w:t>
      </w:r>
      <w:r w:rsidR="000732E7">
        <w:rPr>
          <w:lang w:val="ru-RU"/>
        </w:rPr>
        <w:t>с</w:t>
      </w:r>
      <w:r w:rsidRPr="001C1141">
        <w:rPr>
          <w:lang w:val="ru-RU"/>
        </w:rPr>
        <w:t>екретариат</w:t>
      </w:r>
      <w:r w:rsidR="00734F4E" w:rsidRPr="001C1141">
        <w:rPr>
          <w:lang w:val="ru-RU"/>
        </w:rPr>
        <w:t>ом</w:t>
      </w:r>
      <w:r w:rsidR="000732E7">
        <w:rPr>
          <w:lang w:val="ru-RU"/>
        </w:rPr>
        <w:t xml:space="preserve"> МСЭ</w:t>
      </w:r>
      <w:r w:rsidRPr="001C1141">
        <w:rPr>
          <w:lang w:val="ru-RU"/>
        </w:rPr>
        <w:t xml:space="preserve">; </w:t>
      </w:r>
    </w:p>
    <w:p w14:paraId="2AA9DB77" w14:textId="15C6CD4C" w:rsidR="00BB5BA2" w:rsidRPr="001C1141" w:rsidRDefault="00BB5BA2" w:rsidP="00F07F2B">
      <w:pPr>
        <w:pStyle w:val="enumlev1"/>
        <w:rPr>
          <w:lang w:val="ru-RU"/>
        </w:rPr>
      </w:pPr>
      <w:r w:rsidRPr="001C1141">
        <w:rPr>
          <w:lang w:val="ru-RU"/>
        </w:rPr>
        <w:t>−</w:t>
      </w:r>
      <w:r w:rsidRPr="001C1141">
        <w:rPr>
          <w:lang w:val="ru-RU"/>
        </w:rPr>
        <w:tab/>
        <w:t xml:space="preserve">пересмотр роли заместителей председателя в регионах с выпуском соответствующих </w:t>
      </w:r>
      <w:r w:rsidR="00695182" w:rsidRPr="001C1141">
        <w:rPr>
          <w:lang w:val="ru-RU"/>
        </w:rPr>
        <w:t>руководящих указаний</w:t>
      </w:r>
      <w:r w:rsidRPr="001C1141">
        <w:rPr>
          <w:lang w:val="ru-RU"/>
        </w:rPr>
        <w:t>;</w:t>
      </w:r>
    </w:p>
    <w:p w14:paraId="5155347A" w14:textId="4780E62B" w:rsidR="00BB5BA2" w:rsidRPr="001C1141" w:rsidRDefault="00BB5BA2" w:rsidP="00F07F2B">
      <w:pPr>
        <w:pStyle w:val="enumlev1"/>
        <w:rPr>
          <w:lang w:val="ru-RU"/>
        </w:rPr>
      </w:pPr>
      <w:r w:rsidRPr="001C1141">
        <w:rPr>
          <w:lang w:val="ru-RU"/>
        </w:rPr>
        <w:t>−</w:t>
      </w:r>
      <w:r w:rsidRPr="001C1141">
        <w:rPr>
          <w:lang w:val="ru-RU"/>
        </w:rPr>
        <w:tab/>
        <w:t>больше</w:t>
      </w:r>
      <w:r w:rsidR="00695182" w:rsidRPr="001C1141">
        <w:rPr>
          <w:lang w:val="ru-RU"/>
        </w:rPr>
        <w:t>е</w:t>
      </w:r>
      <w:r w:rsidRPr="001C1141">
        <w:rPr>
          <w:lang w:val="ru-RU"/>
        </w:rPr>
        <w:t xml:space="preserve"> количеств</w:t>
      </w:r>
      <w:r w:rsidR="00695182" w:rsidRPr="001C1141">
        <w:rPr>
          <w:lang w:val="ru-RU"/>
        </w:rPr>
        <w:t>о</w:t>
      </w:r>
      <w:r w:rsidRPr="001C1141">
        <w:rPr>
          <w:lang w:val="ru-RU"/>
        </w:rPr>
        <w:t xml:space="preserve"> семинаров-практикумов, новых вебинаров, семинаров ВВУИО, сессий и выступлений на </w:t>
      </w:r>
      <w:proofErr w:type="spellStart"/>
      <w:r w:rsidRPr="001C1141">
        <w:rPr>
          <w:lang w:val="ru-RU"/>
        </w:rPr>
        <w:t>РПС</w:t>
      </w:r>
      <w:proofErr w:type="spellEnd"/>
      <w:r w:rsidRPr="001C1141">
        <w:rPr>
          <w:lang w:val="ru-RU"/>
        </w:rPr>
        <w:t xml:space="preserve">, </w:t>
      </w:r>
      <w:proofErr w:type="spellStart"/>
      <w:r w:rsidRPr="001C1141">
        <w:rPr>
          <w:lang w:val="ru-RU"/>
        </w:rPr>
        <w:t>РФР</w:t>
      </w:r>
      <w:proofErr w:type="spellEnd"/>
      <w:r w:rsidRPr="001C1141">
        <w:rPr>
          <w:lang w:val="ru-RU"/>
        </w:rPr>
        <w:t xml:space="preserve">, РЭД, что помогает распространять информацию обо всей работе </w:t>
      </w:r>
      <w:proofErr w:type="spellStart"/>
      <w:r w:rsidRPr="001C1141">
        <w:rPr>
          <w:lang w:val="ru-RU"/>
        </w:rPr>
        <w:t>ИК1</w:t>
      </w:r>
      <w:proofErr w:type="spellEnd"/>
      <w:r w:rsidRPr="001C1141">
        <w:rPr>
          <w:lang w:val="ru-RU"/>
        </w:rPr>
        <w:t xml:space="preserve"> и получать вклады, обогащающие результаты работы </w:t>
      </w:r>
      <w:proofErr w:type="spellStart"/>
      <w:r w:rsidRPr="001C1141">
        <w:rPr>
          <w:lang w:val="ru-RU"/>
        </w:rPr>
        <w:t>ИК1</w:t>
      </w:r>
      <w:proofErr w:type="spellEnd"/>
      <w:r w:rsidRPr="001C1141">
        <w:rPr>
          <w:lang w:val="ru-RU"/>
        </w:rPr>
        <w:t>;</w:t>
      </w:r>
    </w:p>
    <w:p w14:paraId="4CCB1AC4" w14:textId="7C36476A" w:rsidR="00BB5BA2" w:rsidRPr="001C1141" w:rsidRDefault="00BB5BA2" w:rsidP="00F07F2B">
      <w:pPr>
        <w:pStyle w:val="enumlev1"/>
        <w:rPr>
          <w:lang w:val="ru-RU"/>
        </w:rPr>
      </w:pPr>
      <w:r w:rsidRPr="001C1141">
        <w:rPr>
          <w:lang w:val="ru-RU"/>
        </w:rPr>
        <w:t>−</w:t>
      </w:r>
      <w:r w:rsidRPr="001C1141">
        <w:rPr>
          <w:lang w:val="ru-RU"/>
        </w:rPr>
        <w:tab/>
        <w:t xml:space="preserve">выпуск ежегодных итоговых документов с соответствующими статьями в новостном блоге МСЭ, интервью и на веб-сайтах, поскольку они открыты для всеобщего доступа на всех официальных языках </w:t>
      </w:r>
      <w:r w:rsidR="000732E7">
        <w:rPr>
          <w:lang w:val="ru-RU"/>
        </w:rPr>
        <w:t>Союза</w:t>
      </w:r>
      <w:r w:rsidRPr="001C1141">
        <w:rPr>
          <w:lang w:val="ru-RU"/>
        </w:rPr>
        <w:t>;</w:t>
      </w:r>
    </w:p>
    <w:p w14:paraId="26CEA101" w14:textId="5FF9BDD8" w:rsidR="00BB5BA2" w:rsidRPr="001C1141" w:rsidRDefault="00BB5BA2" w:rsidP="00F07F2B">
      <w:pPr>
        <w:pStyle w:val="enumlev1"/>
        <w:rPr>
          <w:lang w:val="ru-RU"/>
        </w:rPr>
      </w:pPr>
      <w:r w:rsidRPr="001C1141">
        <w:rPr>
          <w:lang w:val="ru-RU"/>
        </w:rPr>
        <w:t>−</w:t>
      </w:r>
      <w:r w:rsidRPr="001C1141">
        <w:rPr>
          <w:lang w:val="ru-RU"/>
        </w:rPr>
        <w:tab/>
        <w:t>профессионально</w:t>
      </w:r>
      <w:r w:rsidR="002A7809" w:rsidRPr="001C1141">
        <w:rPr>
          <w:lang w:val="ru-RU"/>
        </w:rPr>
        <w:t>е</w:t>
      </w:r>
      <w:r w:rsidRPr="001C1141">
        <w:rPr>
          <w:lang w:val="ru-RU"/>
        </w:rPr>
        <w:t xml:space="preserve"> редактировани</w:t>
      </w:r>
      <w:r w:rsidR="002A7809" w:rsidRPr="001C1141">
        <w:rPr>
          <w:lang w:val="ru-RU"/>
        </w:rPr>
        <w:t>е</w:t>
      </w:r>
      <w:r w:rsidRPr="001C1141">
        <w:rPr>
          <w:lang w:val="ru-RU"/>
        </w:rPr>
        <w:t xml:space="preserve"> отчетов о результатах работы, которое было очень хорошо воспринято руководством и </w:t>
      </w:r>
      <w:r w:rsidR="000732E7">
        <w:rPr>
          <w:lang w:val="ru-RU"/>
        </w:rPr>
        <w:t>ч</w:t>
      </w:r>
      <w:r w:rsidRPr="001C1141">
        <w:rPr>
          <w:lang w:val="ru-RU"/>
        </w:rPr>
        <w:t>ленами</w:t>
      </w:r>
      <w:r w:rsidR="000732E7">
        <w:rPr>
          <w:lang w:val="ru-RU"/>
        </w:rPr>
        <w:t xml:space="preserve"> МСЭ-</w:t>
      </w:r>
      <w:r w:rsidR="000732E7">
        <w:rPr>
          <w:lang w:val="en-US"/>
        </w:rPr>
        <w:t>D</w:t>
      </w:r>
      <w:r w:rsidRPr="001C1141">
        <w:rPr>
          <w:lang w:val="ru-RU"/>
        </w:rPr>
        <w:t xml:space="preserve"> в целом;</w:t>
      </w:r>
    </w:p>
    <w:p w14:paraId="600367FF" w14:textId="3305AE89" w:rsidR="00BB5BA2" w:rsidRPr="001C1141" w:rsidRDefault="00BB5BA2" w:rsidP="00F07F2B">
      <w:pPr>
        <w:pStyle w:val="enumlev1"/>
        <w:rPr>
          <w:lang w:val="ru-RU"/>
        </w:rPr>
      </w:pPr>
      <w:r w:rsidRPr="001C1141">
        <w:rPr>
          <w:lang w:val="ru-RU"/>
        </w:rPr>
        <w:t>−</w:t>
      </w:r>
      <w:r w:rsidRPr="001C1141">
        <w:rPr>
          <w:lang w:val="ru-RU"/>
        </w:rPr>
        <w:tab/>
      </w:r>
      <w:r w:rsidR="002A7809" w:rsidRPr="001C1141">
        <w:rPr>
          <w:lang w:val="ru-RU"/>
        </w:rPr>
        <w:t>ввод</w:t>
      </w:r>
      <w:r w:rsidRPr="001C1141">
        <w:rPr>
          <w:lang w:val="ru-RU"/>
        </w:rPr>
        <w:t xml:space="preserve"> субтитр</w:t>
      </w:r>
      <w:r w:rsidR="002A7809" w:rsidRPr="001C1141">
        <w:rPr>
          <w:lang w:val="ru-RU"/>
        </w:rPr>
        <w:t>ов на</w:t>
      </w:r>
      <w:r w:rsidRPr="001C1141">
        <w:rPr>
          <w:lang w:val="ru-RU"/>
        </w:rPr>
        <w:t xml:space="preserve"> всех собрани</w:t>
      </w:r>
      <w:r w:rsidR="002A7809" w:rsidRPr="001C1141">
        <w:rPr>
          <w:lang w:val="ru-RU"/>
        </w:rPr>
        <w:t>ях</w:t>
      </w:r>
      <w:r w:rsidRPr="001C1141">
        <w:rPr>
          <w:lang w:val="ru-RU"/>
        </w:rPr>
        <w:t>, что полезно не только для лиц с нарушениями слуха, но и для тех, у кого, например, возникают проблемы со звуковым подключением;</w:t>
      </w:r>
    </w:p>
    <w:p w14:paraId="7DB98A29" w14:textId="1F4F8053" w:rsidR="00BB5BA2" w:rsidRPr="001C1141" w:rsidRDefault="00BB5BA2" w:rsidP="00F07F2B">
      <w:pPr>
        <w:pStyle w:val="enumlev1"/>
        <w:rPr>
          <w:lang w:val="ru-RU"/>
        </w:rPr>
      </w:pPr>
      <w:r w:rsidRPr="001C1141">
        <w:rPr>
          <w:lang w:val="ru-RU"/>
        </w:rPr>
        <w:t>−</w:t>
      </w:r>
      <w:r w:rsidRPr="001C1141">
        <w:rPr>
          <w:lang w:val="ru-RU"/>
        </w:rPr>
        <w:tab/>
        <w:t>предоставлени</w:t>
      </w:r>
      <w:r w:rsidR="003B0DE0" w:rsidRPr="001C1141">
        <w:rPr>
          <w:lang w:val="ru-RU"/>
        </w:rPr>
        <w:t>е</w:t>
      </w:r>
      <w:r w:rsidRPr="001C1141">
        <w:rPr>
          <w:lang w:val="ru-RU"/>
        </w:rPr>
        <w:t xml:space="preserve"> доступа к тексту субтитров собраний на языке </w:t>
      </w:r>
      <w:r w:rsidR="00954F4A" w:rsidRPr="001C1141">
        <w:rPr>
          <w:lang w:val="ru-RU"/>
        </w:rPr>
        <w:t xml:space="preserve">оригинала </w:t>
      </w:r>
      <w:r w:rsidRPr="001C1141">
        <w:rPr>
          <w:lang w:val="ru-RU"/>
        </w:rPr>
        <w:t>и</w:t>
      </w:r>
      <w:r w:rsidR="00954F4A" w:rsidRPr="001C1141">
        <w:rPr>
          <w:lang w:val="ru-RU"/>
        </w:rPr>
        <w:t xml:space="preserve"> содержимому</w:t>
      </w:r>
      <w:r w:rsidRPr="001C1141">
        <w:rPr>
          <w:lang w:val="ru-RU"/>
        </w:rPr>
        <w:t xml:space="preserve"> </w:t>
      </w:r>
      <w:r w:rsidR="003B0DE0" w:rsidRPr="001C1141">
        <w:rPr>
          <w:lang w:val="ru-RU"/>
        </w:rPr>
        <w:t>общедоступно</w:t>
      </w:r>
      <w:r w:rsidR="00954F4A" w:rsidRPr="001C1141">
        <w:rPr>
          <w:lang w:val="ru-RU"/>
        </w:rPr>
        <w:t>го</w:t>
      </w:r>
      <w:r w:rsidRPr="001C1141">
        <w:rPr>
          <w:lang w:val="ru-RU"/>
        </w:rPr>
        <w:t xml:space="preserve"> онлайн</w:t>
      </w:r>
      <w:r w:rsidR="003B0DE0" w:rsidRPr="001C1141">
        <w:rPr>
          <w:lang w:val="ru-RU"/>
        </w:rPr>
        <w:t>ово</w:t>
      </w:r>
      <w:r w:rsidR="00954F4A" w:rsidRPr="001C1141">
        <w:rPr>
          <w:lang w:val="ru-RU"/>
        </w:rPr>
        <w:t>го</w:t>
      </w:r>
      <w:r w:rsidR="003B0DE0" w:rsidRPr="001C1141">
        <w:rPr>
          <w:lang w:val="ru-RU"/>
        </w:rPr>
        <w:t xml:space="preserve"> </w:t>
      </w:r>
      <w:r w:rsidRPr="001C1141">
        <w:rPr>
          <w:lang w:val="ru-RU"/>
        </w:rPr>
        <w:t>чат</w:t>
      </w:r>
      <w:r w:rsidR="00954F4A" w:rsidRPr="001C1141">
        <w:rPr>
          <w:lang w:val="ru-RU"/>
        </w:rPr>
        <w:t>а</w:t>
      </w:r>
      <w:r w:rsidRPr="001C1141">
        <w:rPr>
          <w:lang w:val="ru-RU"/>
        </w:rPr>
        <w:t xml:space="preserve"> собраний, что обеспечивает дополнительную четкость, прозрачность и облегчает перекрестную проверку информации для составления отчетов;</w:t>
      </w:r>
    </w:p>
    <w:p w14:paraId="51F62FA5" w14:textId="728801EF" w:rsidR="00BB5BA2" w:rsidRPr="001C1141" w:rsidRDefault="00BB5BA2" w:rsidP="00F07F2B">
      <w:pPr>
        <w:pStyle w:val="enumlev1"/>
        <w:rPr>
          <w:lang w:val="ru-RU"/>
        </w:rPr>
      </w:pPr>
      <w:r w:rsidRPr="001C1141">
        <w:rPr>
          <w:lang w:val="ru-RU"/>
        </w:rPr>
        <w:t>−</w:t>
      </w:r>
      <w:r w:rsidRPr="001C1141">
        <w:rPr>
          <w:lang w:val="ru-RU"/>
        </w:rPr>
        <w:tab/>
        <w:t>виртуальны</w:t>
      </w:r>
      <w:r w:rsidR="003B0DE0" w:rsidRPr="001C1141">
        <w:rPr>
          <w:lang w:val="ru-RU"/>
        </w:rPr>
        <w:t>е</w:t>
      </w:r>
      <w:r w:rsidRPr="001C1141">
        <w:rPr>
          <w:lang w:val="ru-RU"/>
        </w:rPr>
        <w:t xml:space="preserve"> собрани</w:t>
      </w:r>
      <w:r w:rsidR="003B0DE0" w:rsidRPr="001C1141">
        <w:rPr>
          <w:lang w:val="ru-RU"/>
        </w:rPr>
        <w:t>я</w:t>
      </w:r>
      <w:r w:rsidRPr="001C1141">
        <w:rPr>
          <w:lang w:val="ru-RU"/>
        </w:rPr>
        <w:t xml:space="preserve"> и пленарны</w:t>
      </w:r>
      <w:r w:rsidR="003B0DE0" w:rsidRPr="001C1141">
        <w:rPr>
          <w:lang w:val="ru-RU"/>
        </w:rPr>
        <w:t>е</w:t>
      </w:r>
      <w:r w:rsidRPr="001C1141">
        <w:rPr>
          <w:lang w:val="ru-RU"/>
        </w:rPr>
        <w:t xml:space="preserve"> заседани</w:t>
      </w:r>
      <w:r w:rsidR="003B0DE0" w:rsidRPr="001C1141">
        <w:rPr>
          <w:lang w:val="ru-RU"/>
        </w:rPr>
        <w:t>я</w:t>
      </w:r>
      <w:r w:rsidRPr="001C1141">
        <w:rPr>
          <w:lang w:val="ru-RU"/>
        </w:rPr>
        <w:t>;</w:t>
      </w:r>
    </w:p>
    <w:p w14:paraId="6C8EA461" w14:textId="05867998" w:rsidR="00BB5BA2" w:rsidRPr="001C1141" w:rsidRDefault="00BB5BA2" w:rsidP="00F07F2B">
      <w:pPr>
        <w:pStyle w:val="enumlev1"/>
        <w:rPr>
          <w:lang w:val="ru-RU"/>
        </w:rPr>
      </w:pPr>
      <w:r w:rsidRPr="001C1141">
        <w:rPr>
          <w:lang w:val="ru-RU"/>
        </w:rPr>
        <w:t>−</w:t>
      </w:r>
      <w:r w:rsidRPr="001C1141">
        <w:rPr>
          <w:lang w:val="ru-RU"/>
        </w:rPr>
        <w:tab/>
        <w:t>управлени</w:t>
      </w:r>
      <w:r w:rsidR="003B0DE0" w:rsidRPr="001C1141">
        <w:rPr>
          <w:lang w:val="ru-RU"/>
        </w:rPr>
        <w:t>е</w:t>
      </w:r>
      <w:r w:rsidRPr="001C1141">
        <w:rPr>
          <w:lang w:val="ru-RU"/>
        </w:rPr>
        <w:t>, ориентированно</w:t>
      </w:r>
      <w:r w:rsidR="003B0DE0" w:rsidRPr="001C1141">
        <w:rPr>
          <w:lang w:val="ru-RU"/>
        </w:rPr>
        <w:t>е</w:t>
      </w:r>
      <w:r w:rsidRPr="001C1141">
        <w:rPr>
          <w:lang w:val="ru-RU"/>
        </w:rPr>
        <w:t xml:space="preserve"> на результаты (УОР), работу над которым ведет </w:t>
      </w:r>
      <w:r w:rsidR="000732E7">
        <w:rPr>
          <w:lang w:val="ru-RU"/>
        </w:rPr>
        <w:t>с</w:t>
      </w:r>
      <w:r w:rsidRPr="001C1141">
        <w:rPr>
          <w:lang w:val="ru-RU"/>
        </w:rPr>
        <w:t>екретариат</w:t>
      </w:r>
      <w:r w:rsidR="000732E7">
        <w:rPr>
          <w:lang w:val="ru-RU"/>
        </w:rPr>
        <w:t xml:space="preserve"> БРЭ</w:t>
      </w:r>
      <w:r w:rsidR="00841F53" w:rsidRPr="001C1141">
        <w:rPr>
          <w:lang w:val="ru-RU"/>
        </w:rPr>
        <w:t>. Секретариат</w:t>
      </w:r>
      <w:r w:rsidR="000732E7">
        <w:rPr>
          <w:lang w:val="ru-RU"/>
        </w:rPr>
        <w:t xml:space="preserve"> БРЭ</w:t>
      </w:r>
      <w:r w:rsidR="00841F53" w:rsidRPr="001C1141">
        <w:rPr>
          <w:lang w:val="ru-RU"/>
        </w:rPr>
        <w:t xml:space="preserve"> планирует</w:t>
      </w:r>
      <w:r w:rsidRPr="001C1141">
        <w:rPr>
          <w:lang w:val="ru-RU"/>
        </w:rPr>
        <w:t xml:space="preserve"> предоставить больше информации </w:t>
      </w:r>
      <w:r w:rsidR="00841F53" w:rsidRPr="001C1141">
        <w:rPr>
          <w:lang w:val="ru-RU"/>
        </w:rPr>
        <w:t xml:space="preserve">об этом </w:t>
      </w:r>
      <w:r w:rsidRPr="001C1141">
        <w:rPr>
          <w:lang w:val="ru-RU"/>
        </w:rPr>
        <w:t>во время следующего исследовательского периода. УОР проясняет цель и фокусирует внимание на основных видах деятельности, оказывающих влияние на целевую аудиторию</w:t>
      </w:r>
      <w:r w:rsidR="00841F53" w:rsidRPr="001C1141">
        <w:rPr>
          <w:lang w:val="ru-RU"/>
        </w:rPr>
        <w:t xml:space="preserve"> исследовательских комиссий</w:t>
      </w:r>
      <w:r w:rsidRPr="001C1141">
        <w:rPr>
          <w:lang w:val="ru-RU"/>
        </w:rPr>
        <w:t>.</w:t>
      </w:r>
    </w:p>
    <w:p w14:paraId="37451C78" w14:textId="21511D42" w:rsidR="00BB5BA2" w:rsidRPr="001C1141" w:rsidRDefault="009327B5" w:rsidP="00BB5BA2">
      <w:pPr>
        <w:tabs>
          <w:tab w:val="clear" w:pos="1134"/>
          <w:tab w:val="left" w:pos="794"/>
          <w:tab w:val="left" w:pos="1191"/>
          <w:tab w:val="left" w:pos="1588"/>
          <w:tab w:val="left" w:pos="1985"/>
        </w:tabs>
        <w:rPr>
          <w:szCs w:val="22"/>
          <w:lang w:val="ru-RU"/>
        </w:rPr>
      </w:pPr>
      <w:r>
        <w:rPr>
          <w:b/>
          <w:bCs/>
          <w:szCs w:val="22"/>
          <w:lang w:val="ru-RU"/>
        </w:rPr>
        <w:t>Реализация</w:t>
      </w:r>
      <w:r w:rsidR="00BB5BA2" w:rsidRPr="001C1141">
        <w:rPr>
          <w:szCs w:val="22"/>
          <w:lang w:val="ru-RU"/>
        </w:rPr>
        <w:t xml:space="preserve"> </w:t>
      </w:r>
      <w:r w:rsidR="00BB5BA2" w:rsidRPr="001C1141">
        <w:rPr>
          <w:bCs/>
          <w:szCs w:val="22"/>
          <w:lang w:val="ru-RU"/>
        </w:rPr>
        <w:t xml:space="preserve">– это непрерывный процесс внедрения результатов работы </w:t>
      </w:r>
      <w:proofErr w:type="spellStart"/>
      <w:r w:rsidR="00BB5BA2" w:rsidRPr="001C1141">
        <w:rPr>
          <w:bCs/>
          <w:szCs w:val="22"/>
          <w:lang w:val="ru-RU"/>
        </w:rPr>
        <w:t>ИК1</w:t>
      </w:r>
      <w:proofErr w:type="spellEnd"/>
      <w:r w:rsidR="00BB5BA2" w:rsidRPr="001C1141">
        <w:rPr>
          <w:bCs/>
          <w:szCs w:val="22"/>
          <w:lang w:val="ru-RU"/>
        </w:rPr>
        <w:t xml:space="preserve"> (выводов отчета и руководящих указаний) внутри страны и при необходимости в Рекомендации МСЭ-D</w:t>
      </w:r>
      <w:r w:rsidR="0062203C" w:rsidRPr="001C1141">
        <w:rPr>
          <w:bCs/>
          <w:szCs w:val="22"/>
          <w:lang w:val="ru-RU"/>
        </w:rPr>
        <w:t>, для чего осуществляется</w:t>
      </w:r>
      <w:r w:rsidR="00BB5BA2" w:rsidRPr="001C1141">
        <w:rPr>
          <w:bCs/>
          <w:szCs w:val="22"/>
          <w:lang w:val="ru-RU"/>
        </w:rPr>
        <w:t>:</w:t>
      </w:r>
      <w:r w:rsidR="00BB5BA2" w:rsidRPr="001C1141">
        <w:rPr>
          <w:szCs w:val="22"/>
          <w:lang w:val="ru-RU"/>
        </w:rPr>
        <w:t xml:space="preserve"> </w:t>
      </w:r>
    </w:p>
    <w:p w14:paraId="7161EB8D" w14:textId="2D4D0BAD" w:rsidR="00BB5BA2" w:rsidRPr="001C1141" w:rsidRDefault="00BB5BA2" w:rsidP="00F07F2B">
      <w:pPr>
        <w:pStyle w:val="enumlev1"/>
        <w:rPr>
          <w:lang w:val="ru-RU"/>
        </w:rPr>
      </w:pPr>
      <w:r w:rsidRPr="001C1141">
        <w:rPr>
          <w:lang w:val="ru-RU"/>
        </w:rPr>
        <w:t>−</w:t>
      </w:r>
      <w:r w:rsidRPr="001C1141">
        <w:rPr>
          <w:lang w:val="ru-RU"/>
        </w:rPr>
        <w:tab/>
        <w:t>своевременн</w:t>
      </w:r>
      <w:r w:rsidR="0062203C" w:rsidRPr="001C1141">
        <w:rPr>
          <w:lang w:val="ru-RU"/>
        </w:rPr>
        <w:t>ый</w:t>
      </w:r>
      <w:r w:rsidRPr="001C1141">
        <w:rPr>
          <w:lang w:val="ru-RU"/>
        </w:rPr>
        <w:t xml:space="preserve"> выпуск бесплатных отчетов на всех языках ООН в виде публикаций МСЭ до конца июня 2021 года; </w:t>
      </w:r>
    </w:p>
    <w:p w14:paraId="549676C2" w14:textId="5EAD883A" w:rsidR="00BB5BA2" w:rsidRPr="001C1141" w:rsidRDefault="00BB5BA2" w:rsidP="00F07F2B">
      <w:pPr>
        <w:pStyle w:val="enumlev1"/>
        <w:rPr>
          <w:lang w:val="ru-RU"/>
        </w:rPr>
      </w:pPr>
      <w:r w:rsidRPr="001C1141">
        <w:rPr>
          <w:lang w:val="ru-RU"/>
        </w:rPr>
        <w:t>−</w:t>
      </w:r>
      <w:r w:rsidRPr="001C1141">
        <w:rPr>
          <w:lang w:val="ru-RU"/>
        </w:rPr>
        <w:tab/>
        <w:t>разработк</w:t>
      </w:r>
      <w:r w:rsidR="0062203C" w:rsidRPr="001C1141">
        <w:rPr>
          <w:lang w:val="ru-RU"/>
        </w:rPr>
        <w:t>а</w:t>
      </w:r>
      <w:r w:rsidRPr="001C1141">
        <w:rPr>
          <w:lang w:val="ru-RU"/>
        </w:rPr>
        <w:t xml:space="preserve"> и выполнени</w:t>
      </w:r>
      <w:r w:rsidR="0062203C" w:rsidRPr="001C1141">
        <w:rPr>
          <w:lang w:val="ru-RU"/>
        </w:rPr>
        <w:t>е</w:t>
      </w:r>
      <w:r w:rsidRPr="001C1141">
        <w:rPr>
          <w:lang w:val="ru-RU"/>
        </w:rPr>
        <w:t xml:space="preserve"> плана распространения информации в целях продвижения результатов </w:t>
      </w:r>
      <w:proofErr w:type="spellStart"/>
      <w:r w:rsidRPr="001C1141">
        <w:rPr>
          <w:lang w:val="ru-RU"/>
        </w:rPr>
        <w:t>ИК1</w:t>
      </w:r>
      <w:proofErr w:type="spellEnd"/>
      <w:r w:rsidRPr="001C1141">
        <w:rPr>
          <w:lang w:val="ru-RU"/>
        </w:rPr>
        <w:t xml:space="preserve"> и </w:t>
      </w:r>
      <w:r w:rsidR="006537CF" w:rsidRPr="001C1141">
        <w:rPr>
          <w:lang w:val="ru-RU"/>
        </w:rPr>
        <w:t xml:space="preserve">формирования заинтересованности в </w:t>
      </w:r>
      <w:r w:rsidRPr="001C1141">
        <w:rPr>
          <w:lang w:val="ru-RU"/>
        </w:rPr>
        <w:t>будущей работ</w:t>
      </w:r>
      <w:r w:rsidR="006537CF" w:rsidRPr="001C1141">
        <w:rPr>
          <w:lang w:val="ru-RU"/>
        </w:rPr>
        <w:t>е</w:t>
      </w:r>
      <w:r w:rsidRPr="001C1141">
        <w:rPr>
          <w:lang w:val="ru-RU"/>
        </w:rPr>
        <w:t xml:space="preserve">, включая вебинары и совместные мероприятия с БРЭ, МСЭ и другими организациями; </w:t>
      </w:r>
    </w:p>
    <w:p w14:paraId="2B56D81B" w14:textId="64E31408" w:rsidR="00BB5BA2" w:rsidRPr="001C1141" w:rsidRDefault="00BB5BA2" w:rsidP="00F07F2B">
      <w:pPr>
        <w:pStyle w:val="enumlev1"/>
        <w:rPr>
          <w:lang w:val="ru-RU"/>
        </w:rPr>
      </w:pPr>
      <w:r w:rsidRPr="001C1141">
        <w:rPr>
          <w:lang w:val="ru-RU"/>
        </w:rPr>
        <w:t>−</w:t>
      </w:r>
      <w:r w:rsidRPr="001C1141">
        <w:rPr>
          <w:lang w:val="ru-RU"/>
        </w:rPr>
        <w:tab/>
        <w:t>активно</w:t>
      </w:r>
      <w:r w:rsidR="006537CF" w:rsidRPr="001C1141">
        <w:rPr>
          <w:lang w:val="ru-RU"/>
        </w:rPr>
        <w:t>е</w:t>
      </w:r>
      <w:r w:rsidRPr="001C1141">
        <w:rPr>
          <w:lang w:val="ru-RU"/>
        </w:rPr>
        <w:t xml:space="preserve"> продвижени</w:t>
      </w:r>
      <w:r w:rsidR="006537CF" w:rsidRPr="001C1141">
        <w:rPr>
          <w:lang w:val="ru-RU"/>
        </w:rPr>
        <w:t>е</w:t>
      </w:r>
      <w:r w:rsidRPr="001C1141">
        <w:rPr>
          <w:lang w:val="ru-RU"/>
        </w:rPr>
        <w:t xml:space="preserve"> результатов работы </w:t>
      </w:r>
      <w:proofErr w:type="spellStart"/>
      <w:r w:rsidRPr="001C1141">
        <w:rPr>
          <w:lang w:val="ru-RU"/>
        </w:rPr>
        <w:t>ИК1</w:t>
      </w:r>
      <w:proofErr w:type="spellEnd"/>
      <w:r w:rsidRPr="001C1141">
        <w:rPr>
          <w:lang w:val="ru-RU"/>
        </w:rPr>
        <w:t xml:space="preserve"> руководящим составом и участниками исследовательских комиссий МСЭ-D, которые подают пример, используя их;</w:t>
      </w:r>
    </w:p>
    <w:p w14:paraId="3DAD3F4D" w14:textId="71242E66" w:rsidR="00BB5BA2" w:rsidRPr="001C1141" w:rsidRDefault="00BB5BA2" w:rsidP="00F07F2B">
      <w:pPr>
        <w:pStyle w:val="enumlev1"/>
        <w:rPr>
          <w:lang w:val="ru-RU"/>
        </w:rPr>
      </w:pPr>
      <w:r w:rsidRPr="001C1141">
        <w:rPr>
          <w:lang w:val="ru-RU"/>
        </w:rPr>
        <w:t>−</w:t>
      </w:r>
      <w:r w:rsidRPr="001C1141">
        <w:rPr>
          <w:lang w:val="ru-RU"/>
        </w:rPr>
        <w:tab/>
        <w:t>региональны</w:t>
      </w:r>
      <w:r w:rsidR="006537CF" w:rsidRPr="001C1141">
        <w:rPr>
          <w:lang w:val="ru-RU"/>
        </w:rPr>
        <w:t>е</w:t>
      </w:r>
      <w:r w:rsidRPr="001C1141">
        <w:rPr>
          <w:lang w:val="ru-RU"/>
        </w:rPr>
        <w:t xml:space="preserve"> мероприяти</w:t>
      </w:r>
      <w:r w:rsidR="006537CF" w:rsidRPr="001C1141">
        <w:rPr>
          <w:lang w:val="ru-RU"/>
        </w:rPr>
        <w:t>я</w:t>
      </w:r>
      <w:r w:rsidRPr="001C1141">
        <w:rPr>
          <w:lang w:val="ru-RU"/>
        </w:rPr>
        <w:t xml:space="preserve"> (в частности призыв к женщинам из руководящего состава </w:t>
      </w:r>
      <w:r w:rsidR="000732E7">
        <w:rPr>
          <w:lang w:val="ru-RU"/>
        </w:rPr>
        <w:t>исследовательских комиссий</w:t>
      </w:r>
      <w:r w:rsidRPr="001C1141">
        <w:rPr>
          <w:lang w:val="ru-RU"/>
        </w:rPr>
        <w:t xml:space="preserve"> к более активному участию в инициативе "Сеть женщин" (</w:t>
      </w:r>
      <w:proofErr w:type="spellStart"/>
      <w:r w:rsidRPr="001C1141">
        <w:rPr>
          <w:lang w:val="ru-RU"/>
        </w:rPr>
        <w:t>N</w:t>
      </w:r>
      <w:r w:rsidR="006537CF" w:rsidRPr="001C1141">
        <w:rPr>
          <w:lang w:val="ru-RU"/>
        </w:rPr>
        <w:t>o</w:t>
      </w:r>
      <w:r w:rsidRPr="001C1141">
        <w:rPr>
          <w:lang w:val="ru-RU"/>
        </w:rPr>
        <w:t>W</w:t>
      </w:r>
      <w:proofErr w:type="spellEnd"/>
      <w:r w:rsidRPr="001C1141">
        <w:rPr>
          <w:lang w:val="ru-RU"/>
        </w:rPr>
        <w:t>) и в региональных мероприятиях);</w:t>
      </w:r>
    </w:p>
    <w:p w14:paraId="3A624F5B" w14:textId="48068FAE" w:rsidR="00BB5BA2" w:rsidRPr="001C1141" w:rsidRDefault="00BB5BA2" w:rsidP="00F07F2B">
      <w:pPr>
        <w:pStyle w:val="enumlev1"/>
        <w:rPr>
          <w:lang w:val="ru-RU"/>
        </w:rPr>
      </w:pPr>
      <w:r w:rsidRPr="001C1141">
        <w:rPr>
          <w:lang w:val="ru-RU"/>
        </w:rPr>
        <w:t>−</w:t>
      </w:r>
      <w:r w:rsidRPr="001C1141">
        <w:rPr>
          <w:lang w:val="ru-RU"/>
        </w:rPr>
        <w:tab/>
        <w:t>призыв к член</w:t>
      </w:r>
      <w:r w:rsidR="009001CC" w:rsidRPr="001C1141">
        <w:rPr>
          <w:lang w:val="ru-RU"/>
        </w:rPr>
        <w:t>ам использовать в своей деятельности</w:t>
      </w:r>
      <w:r w:rsidRPr="001C1141">
        <w:rPr>
          <w:lang w:val="ru-RU"/>
        </w:rPr>
        <w:t xml:space="preserve"> (на региональном и национальном уровнях) результаты работы </w:t>
      </w:r>
      <w:proofErr w:type="spellStart"/>
      <w:r w:rsidRPr="001C1141">
        <w:rPr>
          <w:lang w:val="ru-RU"/>
        </w:rPr>
        <w:t>ИК1</w:t>
      </w:r>
      <w:proofErr w:type="spellEnd"/>
      <w:r w:rsidRPr="001C1141">
        <w:rPr>
          <w:lang w:val="ru-RU"/>
        </w:rPr>
        <w:t xml:space="preserve"> для развития ИКТ:</w:t>
      </w:r>
    </w:p>
    <w:p w14:paraId="688B1C7D" w14:textId="57EA3889" w:rsidR="00BB5BA2" w:rsidRPr="001C1141" w:rsidRDefault="00E037DE" w:rsidP="00F07F2B">
      <w:pPr>
        <w:pStyle w:val="enumlev2"/>
        <w:rPr>
          <w:lang w:val="ru-RU"/>
        </w:rPr>
      </w:pPr>
      <w:r>
        <w:rPr>
          <w:rFonts w:ascii="Times New Roman" w:hAnsi="Times New Roman"/>
          <w:lang w:val="ru-RU"/>
        </w:rPr>
        <w:t>•</w:t>
      </w:r>
      <w:r w:rsidR="00BB5BA2" w:rsidRPr="001C1141">
        <w:rPr>
          <w:lang w:val="ru-RU"/>
        </w:rPr>
        <w:tab/>
        <w:t>в государственных учреждениях;</w:t>
      </w:r>
    </w:p>
    <w:p w14:paraId="3BD0DDB9" w14:textId="16152CC5" w:rsidR="00BB5BA2" w:rsidRPr="001C1141" w:rsidRDefault="00E037DE" w:rsidP="00F07F2B">
      <w:pPr>
        <w:pStyle w:val="enumlev2"/>
        <w:rPr>
          <w:lang w:val="ru-RU"/>
        </w:rPr>
      </w:pPr>
      <w:r>
        <w:rPr>
          <w:rFonts w:ascii="Times New Roman" w:hAnsi="Times New Roman"/>
          <w:lang w:val="ru-RU"/>
        </w:rPr>
        <w:t>•</w:t>
      </w:r>
      <w:r w:rsidR="00BB5BA2" w:rsidRPr="001C1141">
        <w:rPr>
          <w:lang w:val="ru-RU"/>
        </w:rPr>
        <w:tab/>
        <w:t>в академических организациях;</w:t>
      </w:r>
    </w:p>
    <w:p w14:paraId="56D6D4C7" w14:textId="0C1BBFF8" w:rsidR="00BB5BA2" w:rsidRPr="001C1141" w:rsidRDefault="00E037DE" w:rsidP="00F07F2B">
      <w:pPr>
        <w:pStyle w:val="enumlev2"/>
        <w:rPr>
          <w:lang w:val="ru-RU"/>
        </w:rPr>
      </w:pPr>
      <w:r>
        <w:rPr>
          <w:rFonts w:ascii="Times New Roman" w:hAnsi="Times New Roman"/>
          <w:lang w:val="ru-RU"/>
        </w:rPr>
        <w:lastRenderedPageBreak/>
        <w:t>•</w:t>
      </w:r>
      <w:r w:rsidR="00BB5BA2" w:rsidRPr="001C1141">
        <w:rPr>
          <w:lang w:val="ru-RU"/>
        </w:rPr>
        <w:tab/>
        <w:t xml:space="preserve">в МСП; </w:t>
      </w:r>
    </w:p>
    <w:p w14:paraId="0AADB694" w14:textId="648EB38B" w:rsidR="00BB5BA2" w:rsidRPr="001C1141" w:rsidRDefault="00E037DE" w:rsidP="00F07F2B">
      <w:pPr>
        <w:pStyle w:val="enumlev2"/>
        <w:rPr>
          <w:lang w:val="ru-RU"/>
        </w:rPr>
      </w:pPr>
      <w:r>
        <w:rPr>
          <w:rFonts w:ascii="Times New Roman" w:hAnsi="Times New Roman"/>
          <w:lang w:val="ru-RU"/>
        </w:rPr>
        <w:t>•</w:t>
      </w:r>
      <w:r w:rsidR="00BB5BA2" w:rsidRPr="001C1141">
        <w:rPr>
          <w:lang w:val="ru-RU"/>
        </w:rPr>
        <w:tab/>
        <w:t xml:space="preserve">в </w:t>
      </w:r>
      <w:r w:rsidR="009001CC" w:rsidRPr="001C1141">
        <w:rPr>
          <w:lang w:val="ru-RU"/>
        </w:rPr>
        <w:t>отрасли</w:t>
      </w:r>
      <w:r w:rsidR="00BB5BA2" w:rsidRPr="001C1141">
        <w:rPr>
          <w:lang w:val="ru-RU"/>
        </w:rPr>
        <w:t>.</w:t>
      </w:r>
    </w:p>
    <w:p w14:paraId="45420EE7" w14:textId="560223A4" w:rsidR="00BB5BA2" w:rsidRPr="001C1141" w:rsidRDefault="00196CF3" w:rsidP="00F07F2B">
      <w:pPr>
        <w:pStyle w:val="Heading1"/>
        <w:rPr>
          <w:lang w:val="ru-RU"/>
        </w:rPr>
      </w:pPr>
      <w:r w:rsidRPr="001C1141">
        <w:rPr>
          <w:lang w:val="ru-RU"/>
        </w:rPr>
        <w:t>8</w:t>
      </w:r>
      <w:r w:rsidR="00BB5BA2" w:rsidRPr="001C1141">
        <w:rPr>
          <w:lang w:val="ru-RU"/>
        </w:rPr>
        <w:tab/>
        <w:t>Заключение</w:t>
      </w:r>
    </w:p>
    <w:p w14:paraId="1242842B" w14:textId="79478FDD" w:rsidR="00BB5BA2" w:rsidRPr="001C1141" w:rsidRDefault="00BB5BA2" w:rsidP="00BB5BA2">
      <w:pPr>
        <w:keepLines/>
        <w:tabs>
          <w:tab w:val="clear" w:pos="1134"/>
          <w:tab w:val="left" w:pos="794"/>
          <w:tab w:val="left" w:pos="1191"/>
          <w:tab w:val="left" w:pos="1588"/>
          <w:tab w:val="left" w:pos="1985"/>
        </w:tabs>
        <w:rPr>
          <w:bCs/>
          <w:szCs w:val="22"/>
          <w:lang w:val="ru-RU"/>
        </w:rPr>
      </w:pPr>
      <w:r w:rsidRPr="001C1141">
        <w:rPr>
          <w:bCs/>
          <w:szCs w:val="22"/>
          <w:lang w:val="ru-RU"/>
        </w:rPr>
        <w:t>1</w:t>
      </w:r>
      <w:r w:rsidRPr="001C1141">
        <w:rPr>
          <w:bCs/>
          <w:szCs w:val="22"/>
          <w:lang w:val="ru-RU"/>
        </w:rPr>
        <w:noBreakHyphen/>
        <w:t>я Исследовательская комиссия успешно выполнила свой мандат, представив высококачественные вклады, благодаря активным и основанным на фактах обсуждениям, упорной работе, преданности своему делу, настойчивости, гибкости/</w:t>
      </w:r>
      <w:r w:rsidR="00CF128D" w:rsidRPr="001C1141">
        <w:rPr>
          <w:bCs/>
          <w:szCs w:val="22"/>
          <w:lang w:val="ru-RU"/>
        </w:rPr>
        <w:t xml:space="preserve">способности достигать </w:t>
      </w:r>
      <w:r w:rsidRPr="001C1141">
        <w:rPr>
          <w:bCs/>
          <w:szCs w:val="22"/>
          <w:lang w:val="ru-RU"/>
        </w:rPr>
        <w:t xml:space="preserve">консенсус и высокой квалификации всех соответствующих сторон: руководящего состава </w:t>
      </w:r>
      <w:proofErr w:type="spellStart"/>
      <w:r w:rsidRPr="001C1141">
        <w:rPr>
          <w:bCs/>
          <w:szCs w:val="22"/>
          <w:lang w:val="ru-RU"/>
        </w:rPr>
        <w:t>ИК1</w:t>
      </w:r>
      <w:proofErr w:type="spellEnd"/>
      <w:r w:rsidRPr="001C1141">
        <w:rPr>
          <w:bCs/>
          <w:szCs w:val="22"/>
          <w:lang w:val="ru-RU"/>
        </w:rPr>
        <w:t xml:space="preserve">, заместителей председателя, Докладчиков, заместителей Докладчиков, координаторов, </w:t>
      </w:r>
      <w:r w:rsidR="009867D0" w:rsidRPr="001C1141">
        <w:rPr>
          <w:bCs/>
          <w:szCs w:val="22"/>
          <w:lang w:val="ru-RU"/>
        </w:rPr>
        <w:t>с</w:t>
      </w:r>
      <w:r w:rsidRPr="001C1141">
        <w:rPr>
          <w:bCs/>
          <w:szCs w:val="22"/>
          <w:lang w:val="ru-RU"/>
        </w:rPr>
        <w:t xml:space="preserve">екретариата, активных </w:t>
      </w:r>
      <w:r w:rsidR="00CF128D" w:rsidRPr="001C1141">
        <w:rPr>
          <w:bCs/>
          <w:szCs w:val="22"/>
          <w:lang w:val="ru-RU"/>
        </w:rPr>
        <w:t>авторов вкладов</w:t>
      </w:r>
      <w:r w:rsidRPr="001C1141">
        <w:rPr>
          <w:bCs/>
          <w:szCs w:val="22"/>
          <w:lang w:val="ru-RU"/>
        </w:rPr>
        <w:t xml:space="preserve">, участников собраний, присутствовавших лично или </w:t>
      </w:r>
      <w:r w:rsidRPr="001C1141">
        <w:rPr>
          <w:color w:val="000000"/>
          <w:szCs w:val="22"/>
          <w:lang w:val="ru-RU"/>
        </w:rPr>
        <w:t>дистанционно</w:t>
      </w:r>
      <w:r w:rsidRPr="001C1141">
        <w:rPr>
          <w:bCs/>
          <w:szCs w:val="22"/>
          <w:lang w:val="ru-RU"/>
        </w:rPr>
        <w:t xml:space="preserve">, модераторов от подразделения ИС, устных и письменных </w:t>
      </w:r>
      <w:r w:rsidRPr="001C1141">
        <w:rPr>
          <w:szCs w:val="22"/>
          <w:lang w:val="ru-RU"/>
        </w:rPr>
        <w:t xml:space="preserve">переводчиков и </w:t>
      </w:r>
      <w:r w:rsidRPr="001C1141">
        <w:rPr>
          <w:color w:val="000000"/>
          <w:szCs w:val="22"/>
          <w:lang w:val="ru-RU"/>
        </w:rPr>
        <w:t>службы поддержки ИТ</w:t>
      </w:r>
      <w:r w:rsidRPr="001C1141">
        <w:rPr>
          <w:bCs/>
          <w:szCs w:val="22"/>
          <w:lang w:val="ru-RU"/>
        </w:rPr>
        <w:t xml:space="preserve">. При твердой и постоянной поддержке со стороны Директора БРЭ и ее сотрудников, </w:t>
      </w:r>
      <w:r w:rsidR="000732E7">
        <w:rPr>
          <w:bCs/>
          <w:szCs w:val="22"/>
          <w:lang w:val="ru-RU"/>
        </w:rPr>
        <w:t>П</w:t>
      </w:r>
      <w:r w:rsidRPr="001C1141">
        <w:rPr>
          <w:bCs/>
          <w:szCs w:val="22"/>
          <w:lang w:val="ru-RU"/>
        </w:rPr>
        <w:t xml:space="preserve">редседателя </w:t>
      </w:r>
      <w:r w:rsidRPr="001C1141">
        <w:rPr>
          <w:szCs w:val="22"/>
          <w:lang w:val="ru-RU"/>
        </w:rPr>
        <w:t>КГРЭ, а также других Секторов</w:t>
      </w:r>
      <w:r w:rsidR="000732E7">
        <w:rPr>
          <w:szCs w:val="22"/>
          <w:lang w:val="ru-RU"/>
        </w:rPr>
        <w:t xml:space="preserve"> МСЭ</w:t>
      </w:r>
      <w:r w:rsidRPr="001C1141">
        <w:rPr>
          <w:szCs w:val="22"/>
          <w:lang w:val="ru-RU"/>
        </w:rPr>
        <w:t xml:space="preserve"> (МСЭ</w:t>
      </w:r>
      <w:r w:rsidRPr="001C1141">
        <w:rPr>
          <w:szCs w:val="22"/>
          <w:lang w:val="ru-RU"/>
        </w:rPr>
        <w:noBreakHyphen/>
        <w:t xml:space="preserve">T и МСЭ-R) </w:t>
      </w:r>
      <w:r w:rsidRPr="001C1141">
        <w:rPr>
          <w:bCs/>
          <w:szCs w:val="22"/>
          <w:lang w:val="ru-RU"/>
        </w:rPr>
        <w:t>Комиссия выполнила свою миссию.</w:t>
      </w:r>
    </w:p>
    <w:p w14:paraId="1CD52DB4" w14:textId="77777777" w:rsidR="00BB5BA2" w:rsidRPr="001C1141" w:rsidRDefault="00BB5BA2" w:rsidP="00BB5BA2">
      <w:pPr>
        <w:tabs>
          <w:tab w:val="clear" w:pos="1134"/>
          <w:tab w:val="left" w:pos="794"/>
          <w:tab w:val="left" w:pos="1191"/>
          <w:tab w:val="left" w:pos="1588"/>
          <w:tab w:val="left" w:pos="1985"/>
        </w:tabs>
        <w:rPr>
          <w:szCs w:val="22"/>
          <w:lang w:val="ru-RU"/>
        </w:rPr>
      </w:pPr>
    </w:p>
    <w:p w14:paraId="39472231" w14:textId="77777777" w:rsidR="00BB5BA2" w:rsidRPr="001C1141" w:rsidRDefault="00BB5BA2" w:rsidP="00BB5BA2">
      <w:pPr>
        <w:tabs>
          <w:tab w:val="clear" w:pos="1134"/>
          <w:tab w:val="left" w:pos="794"/>
          <w:tab w:val="left" w:pos="1191"/>
          <w:tab w:val="left" w:pos="1588"/>
          <w:tab w:val="left" w:pos="1985"/>
        </w:tabs>
        <w:rPr>
          <w:szCs w:val="22"/>
          <w:lang w:val="ru-RU"/>
        </w:rPr>
        <w:sectPr w:rsidR="00BB5BA2" w:rsidRPr="001C1141" w:rsidSect="002502FE">
          <w:headerReference w:type="default" r:id="rId145"/>
          <w:footerReference w:type="default" r:id="rId146"/>
          <w:footerReference w:type="first" r:id="rId147"/>
          <w:pgSz w:w="11906" w:h="16838" w:code="9"/>
          <w:pgMar w:top="1418" w:right="1134" w:bottom="1418" w:left="1134" w:header="567" w:footer="567" w:gutter="0"/>
          <w:cols w:space="708"/>
          <w:titlePg/>
          <w:docGrid w:linePitch="360"/>
        </w:sectPr>
      </w:pPr>
    </w:p>
    <w:p w14:paraId="78F7766F" w14:textId="77777777" w:rsidR="00BB5BA2" w:rsidRPr="00073C9A" w:rsidRDefault="00BB5BA2" w:rsidP="00717FD4">
      <w:pPr>
        <w:pStyle w:val="AnnexNo"/>
      </w:pPr>
      <w:r w:rsidRPr="00073C9A">
        <w:lastRenderedPageBreak/>
        <w:t>Annex 1</w:t>
      </w:r>
    </w:p>
    <w:p w14:paraId="488768D9" w14:textId="60A4CF68" w:rsidR="00BB5BA2" w:rsidRPr="00073C9A" w:rsidRDefault="00BB5BA2" w:rsidP="00717FD4">
      <w:pPr>
        <w:pStyle w:val="Annextitle"/>
      </w:pPr>
      <w:r w:rsidRPr="00073C9A">
        <w:t xml:space="preserve">Appointed </w:t>
      </w:r>
      <w:r w:rsidR="00F72F4B" w:rsidRPr="00073C9A">
        <w:t xml:space="preserve">chairman, vice-chairmen, </w:t>
      </w:r>
      <w:proofErr w:type="gramStart"/>
      <w:r w:rsidR="00F72F4B" w:rsidRPr="00073C9A">
        <w:t>rapporteurs</w:t>
      </w:r>
      <w:proofErr w:type="gramEnd"/>
      <w:r w:rsidR="00F72F4B" w:rsidRPr="00073C9A">
        <w:t xml:space="preserve"> </w:t>
      </w:r>
      <w:r w:rsidRPr="00073C9A">
        <w:t xml:space="preserve">and </w:t>
      </w:r>
      <w:r w:rsidR="00F72F4B" w:rsidRPr="00073C9A">
        <w:t xml:space="preserve">vice-rapporteurs </w:t>
      </w:r>
      <w:r w:rsidRPr="00073C9A">
        <w:t xml:space="preserve">of ITU-D Study Group 1 </w:t>
      </w:r>
      <w:r w:rsidRPr="00073C9A">
        <w:br/>
        <w:t>Questions for the 2018−202</w:t>
      </w:r>
      <w:r w:rsidR="00B053F6">
        <w:t>2</w:t>
      </w:r>
      <w:r w:rsidRPr="00073C9A">
        <w:t xml:space="preserve"> period</w:t>
      </w:r>
    </w:p>
    <w:p w14:paraId="0DCE35A9" w14:textId="77777777" w:rsidR="00BB5BA2" w:rsidRPr="00073C9A" w:rsidRDefault="00BB5BA2" w:rsidP="00BB5BA2">
      <w:pPr>
        <w:tabs>
          <w:tab w:val="clear" w:pos="1134"/>
          <w:tab w:val="left" w:pos="794"/>
          <w:tab w:val="left" w:pos="1191"/>
          <w:tab w:val="left" w:pos="1588"/>
          <w:tab w:val="left" w:pos="1985"/>
        </w:tabs>
        <w:spacing w:after="120"/>
        <w:rPr>
          <w:bCs/>
          <w:szCs w:val="24"/>
        </w:rPr>
      </w:pPr>
      <w:r w:rsidRPr="00073C9A">
        <w:rPr>
          <w:bCs/>
          <w:szCs w:val="24"/>
        </w:rPr>
        <w:t xml:space="preserve">Chairman and vice-chairmen (also available at: </w:t>
      </w:r>
      <w:hyperlink r:id="rId148" w:history="1">
        <w:r w:rsidRPr="00073C9A">
          <w:rPr>
            <w:bCs/>
            <w:color w:val="0000FF"/>
            <w:szCs w:val="24"/>
            <w:u w:val="single"/>
          </w:rPr>
          <w:t>https://www.itu.int/net4/ITU-D/CDS/sg/chairmen.asp?lg=1&amp;sp=2018</w:t>
        </w:r>
      </w:hyperlink>
      <w:r w:rsidRPr="00073C9A">
        <w:rPr>
          <w:bCs/>
          <w:szCs w:val="24"/>
        </w:rPr>
        <w:t>).</w:t>
      </w:r>
    </w:p>
    <w:tbl>
      <w:tblPr>
        <w:tblW w:w="8126" w:type="dxa"/>
        <w:jc w:val="center"/>
        <w:tblCellMar>
          <w:left w:w="0" w:type="dxa"/>
          <w:right w:w="0" w:type="dxa"/>
        </w:tblCellMar>
        <w:tblLook w:val="04A0" w:firstRow="1" w:lastRow="0" w:firstColumn="1" w:lastColumn="0" w:noHBand="0" w:noVBand="1"/>
      </w:tblPr>
      <w:tblGrid>
        <w:gridCol w:w="1776"/>
        <w:gridCol w:w="6350"/>
      </w:tblGrid>
      <w:tr w:rsidR="00BB5BA2" w:rsidRPr="004A00C7" w14:paraId="2CCD0584" w14:textId="77777777" w:rsidTr="0046408D">
        <w:trPr>
          <w:trHeight w:val="309"/>
          <w:jc w:val="center"/>
        </w:trPr>
        <w:tc>
          <w:tcPr>
            <w:tcW w:w="17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AED4C4B" w14:textId="77777777" w:rsidR="00BB5BA2" w:rsidRPr="004A00C7" w:rsidRDefault="00BB5BA2" w:rsidP="00BB5BA2">
            <w:pPr>
              <w:tabs>
                <w:tab w:val="clear" w:pos="1134"/>
                <w:tab w:val="left" w:pos="794"/>
                <w:tab w:val="left" w:pos="1191"/>
                <w:tab w:val="left" w:pos="1588"/>
                <w:tab w:val="left" w:pos="1985"/>
              </w:tabs>
              <w:spacing w:before="80" w:after="8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C94A00E" w14:textId="77777777" w:rsidR="00BB5BA2" w:rsidRPr="004A00C7" w:rsidRDefault="00BB5BA2" w:rsidP="00BB5BA2">
            <w:pPr>
              <w:tabs>
                <w:tab w:val="clear" w:pos="1134"/>
                <w:tab w:val="left" w:pos="794"/>
                <w:tab w:val="left" w:pos="1191"/>
                <w:tab w:val="left" w:pos="1588"/>
                <w:tab w:val="left" w:pos="1985"/>
              </w:tabs>
              <w:spacing w:before="80" w:after="80"/>
              <w:rPr>
                <w:bCs/>
                <w:sz w:val="20"/>
              </w:rPr>
            </w:pPr>
            <w:r w:rsidRPr="004A00C7">
              <w:rPr>
                <w:b/>
                <w:bCs/>
                <w:sz w:val="20"/>
              </w:rPr>
              <w:t>ITU-D STUDY GROUP 1</w:t>
            </w:r>
          </w:p>
        </w:tc>
      </w:tr>
      <w:tr w:rsidR="00BB5BA2" w:rsidRPr="008E7B9D" w14:paraId="53F2ADEF" w14:textId="77777777" w:rsidTr="0046408D">
        <w:trPr>
          <w:trHeight w:val="296"/>
          <w:jc w:val="center"/>
        </w:trPr>
        <w:tc>
          <w:tcPr>
            <w:tcW w:w="17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05956EB"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
                <w:bCs/>
                <w:sz w:val="20"/>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685788" w14:textId="77777777" w:rsidR="00BB5BA2" w:rsidRPr="004A00C7" w:rsidRDefault="00BB5BA2" w:rsidP="00BB5BA2">
            <w:pPr>
              <w:tabs>
                <w:tab w:val="clear" w:pos="1134"/>
                <w:tab w:val="left" w:pos="794"/>
                <w:tab w:val="left" w:pos="1191"/>
                <w:tab w:val="left" w:pos="1588"/>
                <w:tab w:val="left" w:pos="1985"/>
              </w:tabs>
              <w:spacing w:before="40" w:after="40"/>
              <w:rPr>
                <w:bCs/>
                <w:sz w:val="20"/>
                <w:lang w:val="fr-FR"/>
              </w:rPr>
            </w:pPr>
            <w:r w:rsidRPr="004A00C7">
              <w:rPr>
                <w:bCs/>
                <w:sz w:val="20"/>
                <w:lang w:val="fr-FR"/>
              </w:rPr>
              <w:t xml:space="preserve">Ms Regina Fleur </w:t>
            </w:r>
            <w:r w:rsidRPr="004A00C7">
              <w:rPr>
                <w:bCs/>
                <w:caps/>
                <w:sz w:val="20"/>
                <w:lang w:val="fr-FR"/>
              </w:rPr>
              <w:t xml:space="preserve">Assoumou </w:t>
            </w:r>
            <w:proofErr w:type="spellStart"/>
            <w:r w:rsidRPr="004A00C7">
              <w:rPr>
                <w:bCs/>
                <w:caps/>
                <w:sz w:val="20"/>
                <w:lang w:val="fr-FR"/>
              </w:rPr>
              <w:t>BESSOU</w:t>
            </w:r>
            <w:proofErr w:type="spellEnd"/>
            <w:r w:rsidRPr="004A00C7">
              <w:rPr>
                <w:bCs/>
                <w:sz w:val="20"/>
                <w:lang w:val="fr-FR"/>
              </w:rPr>
              <w:t xml:space="preserve"> (Côte d’Ivoire) </w:t>
            </w:r>
          </w:p>
        </w:tc>
      </w:tr>
      <w:tr w:rsidR="00BB5BA2" w:rsidRPr="004A00C7" w14:paraId="4CD915BE" w14:textId="77777777" w:rsidTr="0046408D">
        <w:trPr>
          <w:trHeight w:val="309"/>
          <w:jc w:val="center"/>
        </w:trPr>
        <w:tc>
          <w:tcPr>
            <w:tcW w:w="1776"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20078623" w14:textId="6B14D3CF"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
                <w:bCs/>
                <w:sz w:val="20"/>
              </w:rPr>
              <w:t>Vice-</w:t>
            </w:r>
            <w:r w:rsidR="00F72F4B" w:rsidRPr="004A00C7">
              <w:rPr>
                <w:b/>
                <w:bCs/>
                <w:sz w:val="20"/>
              </w:rPr>
              <w:t>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B1BE29"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Mr Peter </w:t>
            </w:r>
            <w:proofErr w:type="spellStart"/>
            <w:r w:rsidRPr="004A00C7">
              <w:rPr>
                <w:bCs/>
                <w:sz w:val="20"/>
              </w:rPr>
              <w:t>Ngwan</w:t>
            </w:r>
            <w:proofErr w:type="spellEnd"/>
            <w:r w:rsidRPr="004A00C7">
              <w:rPr>
                <w:bCs/>
                <w:sz w:val="20"/>
              </w:rPr>
              <w:t xml:space="preserve"> </w:t>
            </w:r>
            <w:proofErr w:type="spellStart"/>
            <w:r w:rsidRPr="004A00C7">
              <w:rPr>
                <w:bCs/>
                <w:sz w:val="20"/>
              </w:rPr>
              <w:t>MBENGIE</w:t>
            </w:r>
            <w:proofErr w:type="spellEnd"/>
            <w:r w:rsidRPr="004A00C7">
              <w:rPr>
                <w:bCs/>
                <w:sz w:val="20"/>
              </w:rPr>
              <w:t xml:space="preserve"> (Cameroon)</w:t>
            </w:r>
          </w:p>
        </w:tc>
      </w:tr>
      <w:tr w:rsidR="00BB5BA2" w:rsidRPr="004A00C7" w14:paraId="05BC514E"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F23F49D"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6BF5A9"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Mr Amah </w:t>
            </w:r>
            <w:proofErr w:type="spellStart"/>
            <w:r w:rsidRPr="004A00C7">
              <w:rPr>
                <w:bCs/>
                <w:sz w:val="20"/>
              </w:rPr>
              <w:t>Vinyo</w:t>
            </w:r>
            <w:proofErr w:type="spellEnd"/>
            <w:r w:rsidRPr="004A00C7">
              <w:rPr>
                <w:bCs/>
                <w:sz w:val="20"/>
              </w:rPr>
              <w:t xml:space="preserve"> CAPO (Togo)</w:t>
            </w:r>
          </w:p>
        </w:tc>
      </w:tr>
      <w:tr w:rsidR="00BB5BA2" w:rsidRPr="004A00C7" w14:paraId="69EFA1AA"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487C8F2"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34BAD1"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Mr Roberto </w:t>
            </w:r>
            <w:proofErr w:type="spellStart"/>
            <w:r w:rsidRPr="004A00C7">
              <w:rPr>
                <w:bCs/>
                <w:sz w:val="20"/>
              </w:rPr>
              <w:t>Mitsuake</w:t>
            </w:r>
            <w:proofErr w:type="spellEnd"/>
            <w:r w:rsidRPr="004A00C7">
              <w:rPr>
                <w:bCs/>
                <w:sz w:val="20"/>
              </w:rPr>
              <w:t xml:space="preserve"> HIRAYAMA (Brazil)</w:t>
            </w:r>
          </w:p>
        </w:tc>
      </w:tr>
      <w:tr w:rsidR="00BB5BA2" w:rsidRPr="004A00C7" w14:paraId="77DF9463"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919EA60"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4122C4"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Mr Víctor Antonio MARTÍNEZ SÁNCHEZ (Paraguay)</w:t>
            </w:r>
          </w:p>
        </w:tc>
      </w:tr>
      <w:tr w:rsidR="00BB5BA2" w:rsidRPr="004A00C7" w14:paraId="49DA5677"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74C9C57"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16918B"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Mr Ahmed Abdel Aziz GAD (Egypt) </w:t>
            </w:r>
          </w:p>
        </w:tc>
      </w:tr>
      <w:tr w:rsidR="00BB5BA2" w:rsidRPr="004A00C7" w14:paraId="584DD719"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833EC52"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FDDE81"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Ms Sameera Belal </w:t>
            </w:r>
            <w:proofErr w:type="spellStart"/>
            <w:r w:rsidRPr="004A00C7">
              <w:rPr>
                <w:bCs/>
                <w:sz w:val="20"/>
              </w:rPr>
              <w:t>Momen</w:t>
            </w:r>
            <w:proofErr w:type="spellEnd"/>
            <w:r w:rsidRPr="004A00C7">
              <w:rPr>
                <w:bCs/>
                <w:sz w:val="20"/>
              </w:rPr>
              <w:t xml:space="preserve"> MOHAMMAD (Kuwait)</w:t>
            </w:r>
          </w:p>
        </w:tc>
      </w:tr>
      <w:tr w:rsidR="00BB5BA2" w:rsidRPr="004A00C7" w14:paraId="07C5099C"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D41CAED"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12AEB5"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Mr Yasuhiko </w:t>
            </w:r>
            <w:proofErr w:type="spellStart"/>
            <w:r w:rsidRPr="004A00C7">
              <w:rPr>
                <w:bCs/>
                <w:sz w:val="20"/>
              </w:rPr>
              <w:t>KAWASUMI</w:t>
            </w:r>
            <w:proofErr w:type="spellEnd"/>
            <w:r w:rsidRPr="004A00C7">
              <w:rPr>
                <w:bCs/>
                <w:sz w:val="20"/>
              </w:rPr>
              <w:t xml:space="preserve"> (Japan)</w:t>
            </w:r>
          </w:p>
        </w:tc>
      </w:tr>
      <w:tr w:rsidR="00BB5BA2" w:rsidRPr="004A00C7" w14:paraId="5C5B12C4"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D0E4D76"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BE6CA7"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Mr </w:t>
            </w:r>
            <w:proofErr w:type="spellStart"/>
            <w:r w:rsidRPr="004A00C7">
              <w:rPr>
                <w:bCs/>
                <w:sz w:val="20"/>
              </w:rPr>
              <w:t>Sangwon</w:t>
            </w:r>
            <w:proofErr w:type="spellEnd"/>
            <w:r w:rsidRPr="004A00C7">
              <w:rPr>
                <w:bCs/>
                <w:sz w:val="20"/>
              </w:rPr>
              <w:t xml:space="preserve"> KO (Republic of Korea)</w:t>
            </w:r>
          </w:p>
        </w:tc>
      </w:tr>
      <w:tr w:rsidR="00BB5BA2" w:rsidRPr="004A00C7" w14:paraId="3C9F9FC8"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CEBC9B6"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A62328"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Mr </w:t>
            </w:r>
            <w:proofErr w:type="spellStart"/>
            <w:r w:rsidRPr="004A00C7">
              <w:rPr>
                <w:bCs/>
                <w:sz w:val="20"/>
              </w:rPr>
              <w:t>Almaz</w:t>
            </w:r>
            <w:proofErr w:type="spellEnd"/>
            <w:r w:rsidRPr="004A00C7">
              <w:rPr>
                <w:bCs/>
                <w:sz w:val="20"/>
              </w:rPr>
              <w:t xml:space="preserve"> </w:t>
            </w:r>
            <w:proofErr w:type="spellStart"/>
            <w:r w:rsidRPr="004A00C7">
              <w:rPr>
                <w:bCs/>
                <w:sz w:val="20"/>
              </w:rPr>
              <w:t>TILENBAEV</w:t>
            </w:r>
            <w:proofErr w:type="spellEnd"/>
            <w:r w:rsidRPr="004A00C7">
              <w:rPr>
                <w:bCs/>
                <w:sz w:val="20"/>
              </w:rPr>
              <w:t xml:space="preserve"> (Kyrgyzstan)</w:t>
            </w:r>
          </w:p>
        </w:tc>
      </w:tr>
      <w:tr w:rsidR="00BB5BA2" w:rsidRPr="004A00C7" w14:paraId="7B6FB0A4"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52C18503"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189742"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Ms Anastasia </w:t>
            </w:r>
            <w:proofErr w:type="spellStart"/>
            <w:r w:rsidRPr="004A00C7">
              <w:rPr>
                <w:bCs/>
                <w:sz w:val="20"/>
              </w:rPr>
              <w:t>Sergeyevna</w:t>
            </w:r>
            <w:proofErr w:type="spellEnd"/>
            <w:r w:rsidRPr="004A00C7">
              <w:rPr>
                <w:bCs/>
                <w:sz w:val="20"/>
              </w:rPr>
              <w:t xml:space="preserve"> </w:t>
            </w:r>
            <w:proofErr w:type="spellStart"/>
            <w:r w:rsidRPr="004A00C7">
              <w:rPr>
                <w:bCs/>
                <w:sz w:val="20"/>
              </w:rPr>
              <w:t>KONUKHOVA</w:t>
            </w:r>
            <w:proofErr w:type="spellEnd"/>
            <w:r w:rsidRPr="004A00C7">
              <w:rPr>
                <w:bCs/>
                <w:sz w:val="20"/>
              </w:rPr>
              <w:t xml:space="preserve"> (Russian Federation)</w:t>
            </w:r>
          </w:p>
        </w:tc>
      </w:tr>
      <w:tr w:rsidR="00BB5BA2" w:rsidRPr="004A00C7" w14:paraId="47CD2029"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6D8727A"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AC5F34"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Mr </w:t>
            </w:r>
            <w:proofErr w:type="spellStart"/>
            <w:r w:rsidRPr="004A00C7">
              <w:rPr>
                <w:bCs/>
                <w:sz w:val="20"/>
              </w:rPr>
              <w:t>Vadym</w:t>
            </w:r>
            <w:proofErr w:type="spellEnd"/>
            <w:r w:rsidRPr="004A00C7">
              <w:rPr>
                <w:bCs/>
                <w:sz w:val="20"/>
              </w:rPr>
              <w:t xml:space="preserve"> KAPTUR (Ukraine)</w:t>
            </w:r>
          </w:p>
        </w:tc>
      </w:tr>
      <w:tr w:rsidR="00BB5BA2" w:rsidRPr="004A00C7" w14:paraId="3A3E75C6"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357AFAB"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FB06BD"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Ms </w:t>
            </w:r>
            <w:proofErr w:type="spellStart"/>
            <w:r w:rsidRPr="004A00C7">
              <w:rPr>
                <w:bCs/>
                <w:sz w:val="20"/>
              </w:rPr>
              <w:t>Amela</w:t>
            </w:r>
            <w:proofErr w:type="spellEnd"/>
            <w:r w:rsidRPr="004A00C7">
              <w:rPr>
                <w:bCs/>
                <w:sz w:val="20"/>
              </w:rPr>
              <w:t xml:space="preserve"> </w:t>
            </w:r>
            <w:proofErr w:type="spellStart"/>
            <w:r w:rsidRPr="004A00C7">
              <w:rPr>
                <w:bCs/>
                <w:sz w:val="20"/>
              </w:rPr>
              <w:t>ODOBASIC</w:t>
            </w:r>
            <w:proofErr w:type="spellEnd"/>
            <w:r w:rsidRPr="004A00C7">
              <w:rPr>
                <w:bCs/>
                <w:sz w:val="20"/>
              </w:rPr>
              <w:t xml:space="preserve"> (Bosnia and Herzegovina)</w:t>
            </w:r>
          </w:p>
        </w:tc>
      </w:tr>
      <w:tr w:rsidR="00BB5BA2" w:rsidRPr="004A00C7" w14:paraId="666173CC" w14:textId="77777777" w:rsidTr="0046408D">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939032D"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B8B72" w14:textId="77777777" w:rsidR="00BB5BA2" w:rsidRPr="004A00C7" w:rsidRDefault="00BB5BA2" w:rsidP="00BB5BA2">
            <w:pPr>
              <w:tabs>
                <w:tab w:val="clear" w:pos="1134"/>
                <w:tab w:val="left" w:pos="794"/>
                <w:tab w:val="left" w:pos="1191"/>
                <w:tab w:val="left" w:pos="1588"/>
                <w:tab w:val="left" w:pos="1985"/>
              </w:tabs>
              <w:spacing w:before="40" w:after="40"/>
              <w:rPr>
                <w:bCs/>
                <w:sz w:val="20"/>
              </w:rPr>
            </w:pPr>
            <w:r w:rsidRPr="004A00C7">
              <w:rPr>
                <w:bCs/>
                <w:sz w:val="20"/>
              </w:rPr>
              <w:t xml:space="preserve">Mr </w:t>
            </w:r>
            <w:proofErr w:type="spellStart"/>
            <w:r w:rsidRPr="004A00C7">
              <w:rPr>
                <w:bCs/>
                <w:sz w:val="20"/>
              </w:rPr>
              <w:t>Krisztián</w:t>
            </w:r>
            <w:proofErr w:type="spellEnd"/>
            <w:r w:rsidRPr="004A00C7">
              <w:rPr>
                <w:bCs/>
                <w:sz w:val="20"/>
              </w:rPr>
              <w:t xml:space="preserve"> </w:t>
            </w:r>
            <w:proofErr w:type="spellStart"/>
            <w:r w:rsidRPr="004A00C7">
              <w:rPr>
                <w:bCs/>
                <w:sz w:val="20"/>
              </w:rPr>
              <w:t>STEFANICS</w:t>
            </w:r>
            <w:proofErr w:type="spellEnd"/>
            <w:r w:rsidRPr="004A00C7">
              <w:rPr>
                <w:bCs/>
                <w:sz w:val="20"/>
              </w:rPr>
              <w:t xml:space="preserve"> (Hungary</w:t>
            </w:r>
            <w:proofErr w:type="gramStart"/>
            <w:r w:rsidRPr="004A00C7">
              <w:rPr>
                <w:bCs/>
                <w:sz w:val="20"/>
              </w:rPr>
              <w:t>)</w:t>
            </w:r>
            <w:r w:rsidRPr="004A00C7">
              <w:rPr>
                <w:bCs/>
                <w:i/>
                <w:iCs/>
                <w:sz w:val="20"/>
              </w:rPr>
              <w:t>(</w:t>
            </w:r>
            <w:proofErr w:type="gramEnd"/>
            <w:r w:rsidRPr="004A00C7">
              <w:rPr>
                <w:bCs/>
                <w:i/>
                <w:iCs/>
                <w:sz w:val="20"/>
              </w:rPr>
              <w:t>Stepped down in October 2018)</w:t>
            </w:r>
          </w:p>
        </w:tc>
      </w:tr>
    </w:tbl>
    <w:p w14:paraId="43A43BCA" w14:textId="77777777" w:rsidR="00BB5BA2" w:rsidRPr="00073C9A" w:rsidRDefault="00BB5BA2" w:rsidP="00BB5BA2">
      <w:pPr>
        <w:tabs>
          <w:tab w:val="clear" w:pos="1134"/>
        </w:tabs>
        <w:overflowPunct/>
        <w:autoSpaceDE/>
        <w:autoSpaceDN/>
        <w:adjustRightInd/>
        <w:spacing w:before="0"/>
        <w:textAlignment w:val="auto"/>
        <w:rPr>
          <w:bCs/>
          <w:szCs w:val="24"/>
        </w:rPr>
      </w:pPr>
      <w:r w:rsidRPr="00073C9A">
        <w:rPr>
          <w:bCs/>
          <w:szCs w:val="24"/>
        </w:rPr>
        <w:br w:type="page"/>
      </w:r>
    </w:p>
    <w:p w14:paraId="0E9696B1" w14:textId="325EB98A" w:rsidR="00BB5BA2" w:rsidRDefault="00BB5BA2" w:rsidP="00BB5BA2">
      <w:pPr>
        <w:tabs>
          <w:tab w:val="clear" w:pos="1134"/>
          <w:tab w:val="left" w:pos="794"/>
          <w:tab w:val="left" w:pos="1191"/>
          <w:tab w:val="left" w:pos="1588"/>
          <w:tab w:val="left" w:pos="1985"/>
        </w:tabs>
        <w:spacing w:after="120"/>
        <w:rPr>
          <w:bCs/>
          <w:szCs w:val="24"/>
        </w:rPr>
      </w:pPr>
      <w:bookmarkStart w:id="54" w:name="_Hlk69334455"/>
      <w:r w:rsidRPr="00073C9A">
        <w:rPr>
          <w:bCs/>
          <w:szCs w:val="24"/>
        </w:rPr>
        <w:lastRenderedPageBreak/>
        <w:t>List of (</w:t>
      </w:r>
      <w:r w:rsidR="00F72F4B" w:rsidRPr="00073C9A">
        <w:rPr>
          <w:bCs/>
          <w:szCs w:val="24"/>
        </w:rPr>
        <w:t>c</w:t>
      </w:r>
      <w:r w:rsidRPr="00073C9A">
        <w:rPr>
          <w:bCs/>
          <w:szCs w:val="24"/>
        </w:rPr>
        <w:t>o-)</w:t>
      </w:r>
      <w:r w:rsidR="00F72F4B" w:rsidRPr="00073C9A">
        <w:rPr>
          <w:bCs/>
          <w:szCs w:val="24"/>
        </w:rPr>
        <w:t xml:space="preserve">rapporteurs and vice-rapporteurs </w:t>
      </w:r>
      <w:r w:rsidRPr="00073C9A">
        <w:rPr>
          <w:bCs/>
          <w:szCs w:val="24"/>
        </w:rPr>
        <w:t xml:space="preserve">(also available at: </w:t>
      </w:r>
      <w:hyperlink r:id="rId149" w:history="1">
        <w:r w:rsidRPr="00073C9A">
          <w:rPr>
            <w:color w:val="0000FF"/>
            <w:szCs w:val="22"/>
            <w:u w:val="single"/>
          </w:rPr>
          <w:t>https://www.itu.int/net4/ITU-D/CDS/sg/rapporteurs.asp?lg=1&amp;sp=2018</w:t>
        </w:r>
      </w:hyperlink>
      <w:r w:rsidRPr="00073C9A">
        <w:rPr>
          <w:bCs/>
          <w:szCs w:val="24"/>
        </w:rPr>
        <w:t xml:space="preserve">) </w:t>
      </w:r>
      <w:r w:rsidRPr="00073C9A">
        <w:rPr>
          <w:color w:val="0000FF"/>
          <w:szCs w:val="22"/>
          <w:u w:val="single"/>
        </w:rPr>
        <w:br/>
      </w:r>
      <w:r w:rsidRPr="00073C9A">
        <w:rPr>
          <w:bCs/>
          <w:szCs w:val="24"/>
        </w:rPr>
        <w:t>(on 26 March 2021).</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B053F6" w:rsidRPr="00B053F6" w14:paraId="42AFD384" w14:textId="77777777" w:rsidTr="00B053F6">
        <w:trPr>
          <w:trHeight w:val="300"/>
          <w:tblHeader/>
        </w:trPr>
        <w:tc>
          <w:tcPr>
            <w:tcW w:w="524" w:type="pct"/>
            <w:shd w:val="clear" w:color="5B9BD5" w:fill="5B9BD5"/>
            <w:noWrap/>
            <w:vAlign w:val="center"/>
            <w:hideMark/>
          </w:tcPr>
          <w:p w14:paraId="69CCCD31" w14:textId="77777777" w:rsidR="00B053F6" w:rsidRPr="00B053F6" w:rsidRDefault="00B053F6" w:rsidP="00B053F6">
            <w:pPr>
              <w:overflowPunct/>
              <w:autoSpaceDE/>
              <w:autoSpaceDN/>
              <w:adjustRightInd/>
              <w:spacing w:before="0"/>
              <w:jc w:val="center"/>
              <w:textAlignment w:val="auto"/>
              <w:rPr>
                <w:rFonts w:cs="Calibri"/>
                <w:b/>
                <w:color w:val="FFFFFF"/>
                <w:sz w:val="20"/>
              </w:rPr>
            </w:pPr>
            <w:r w:rsidRPr="00B053F6">
              <w:rPr>
                <w:rFonts w:cs="Calibri"/>
                <w:b/>
                <w:color w:val="FFFFFF"/>
                <w:sz w:val="20"/>
              </w:rPr>
              <w:t>ITU-D Question</w:t>
            </w:r>
          </w:p>
        </w:tc>
        <w:tc>
          <w:tcPr>
            <w:tcW w:w="595" w:type="pct"/>
            <w:shd w:val="clear" w:color="000000" w:fill="C00000"/>
            <w:noWrap/>
            <w:vAlign w:val="center"/>
            <w:hideMark/>
          </w:tcPr>
          <w:p w14:paraId="70E8AF6F" w14:textId="77777777" w:rsidR="00B053F6" w:rsidRPr="00B053F6" w:rsidRDefault="00B053F6" w:rsidP="00B053F6">
            <w:pPr>
              <w:overflowPunct/>
              <w:autoSpaceDE/>
              <w:autoSpaceDN/>
              <w:adjustRightInd/>
              <w:spacing w:before="0"/>
              <w:jc w:val="center"/>
              <w:textAlignment w:val="auto"/>
              <w:rPr>
                <w:rFonts w:cs="Calibri"/>
                <w:b/>
                <w:color w:val="4F81BD" w:themeColor="accent1"/>
                <w:sz w:val="20"/>
              </w:rPr>
            </w:pPr>
            <w:r w:rsidRPr="00B053F6">
              <w:rPr>
                <w:rFonts w:cs="Calibri"/>
                <w:b/>
                <w:color w:val="FFFFFF"/>
                <w:sz w:val="20"/>
              </w:rPr>
              <w:t>Role</w:t>
            </w:r>
          </w:p>
        </w:tc>
        <w:tc>
          <w:tcPr>
            <w:tcW w:w="194" w:type="pct"/>
            <w:shd w:val="clear" w:color="5B9BD5" w:fill="5B9BD5"/>
            <w:noWrap/>
            <w:vAlign w:val="center"/>
            <w:hideMark/>
          </w:tcPr>
          <w:p w14:paraId="299F1EFA" w14:textId="77777777" w:rsidR="00B053F6" w:rsidRPr="00B053F6" w:rsidRDefault="00B053F6" w:rsidP="00B053F6">
            <w:pPr>
              <w:overflowPunct/>
              <w:autoSpaceDE/>
              <w:autoSpaceDN/>
              <w:adjustRightInd/>
              <w:spacing w:before="0"/>
              <w:jc w:val="center"/>
              <w:textAlignment w:val="auto"/>
              <w:rPr>
                <w:rFonts w:cs="Calibri"/>
                <w:b/>
                <w:color w:val="FFFFFF"/>
                <w:sz w:val="20"/>
              </w:rPr>
            </w:pPr>
          </w:p>
        </w:tc>
        <w:tc>
          <w:tcPr>
            <w:tcW w:w="633" w:type="pct"/>
            <w:shd w:val="clear" w:color="5B9BD5" w:fill="5B9BD5"/>
            <w:noWrap/>
            <w:vAlign w:val="center"/>
            <w:hideMark/>
          </w:tcPr>
          <w:p w14:paraId="587414CA" w14:textId="77777777" w:rsidR="00B053F6" w:rsidRPr="00B053F6" w:rsidRDefault="00B053F6" w:rsidP="00B053F6">
            <w:pPr>
              <w:overflowPunct/>
              <w:autoSpaceDE/>
              <w:autoSpaceDN/>
              <w:adjustRightInd/>
              <w:spacing w:before="0"/>
              <w:jc w:val="center"/>
              <w:textAlignment w:val="auto"/>
              <w:rPr>
                <w:rFonts w:cs="Calibri"/>
                <w:b/>
                <w:color w:val="FFFFFF"/>
                <w:sz w:val="20"/>
              </w:rPr>
            </w:pPr>
            <w:proofErr w:type="spellStart"/>
            <w:r w:rsidRPr="00B053F6">
              <w:rPr>
                <w:rFonts w:cs="Calibri"/>
                <w:b/>
                <w:color w:val="FFFFFF"/>
                <w:sz w:val="20"/>
              </w:rPr>
              <w:t>Firstname</w:t>
            </w:r>
            <w:proofErr w:type="spellEnd"/>
          </w:p>
        </w:tc>
        <w:tc>
          <w:tcPr>
            <w:tcW w:w="633" w:type="pct"/>
            <w:shd w:val="clear" w:color="5B9BD5" w:fill="5B9BD5"/>
            <w:noWrap/>
            <w:vAlign w:val="center"/>
            <w:hideMark/>
          </w:tcPr>
          <w:p w14:paraId="784E7D85" w14:textId="77777777" w:rsidR="00B053F6" w:rsidRPr="00B053F6" w:rsidRDefault="00B053F6" w:rsidP="00B053F6">
            <w:pPr>
              <w:overflowPunct/>
              <w:autoSpaceDE/>
              <w:autoSpaceDN/>
              <w:adjustRightInd/>
              <w:spacing w:before="0"/>
              <w:jc w:val="center"/>
              <w:textAlignment w:val="auto"/>
              <w:rPr>
                <w:rFonts w:cs="Calibri"/>
                <w:b/>
                <w:color w:val="FFFFFF"/>
                <w:sz w:val="20"/>
              </w:rPr>
            </w:pPr>
            <w:proofErr w:type="spellStart"/>
            <w:r w:rsidRPr="00B053F6">
              <w:rPr>
                <w:rFonts w:cs="Calibri"/>
                <w:b/>
                <w:color w:val="FFFFFF"/>
                <w:sz w:val="20"/>
              </w:rPr>
              <w:t>Lastname</w:t>
            </w:r>
            <w:proofErr w:type="spellEnd"/>
          </w:p>
        </w:tc>
        <w:tc>
          <w:tcPr>
            <w:tcW w:w="1023" w:type="pct"/>
            <w:shd w:val="clear" w:color="5B9BD5" w:fill="5B9BD5"/>
            <w:noWrap/>
            <w:vAlign w:val="center"/>
            <w:hideMark/>
          </w:tcPr>
          <w:p w14:paraId="763245FC" w14:textId="77777777" w:rsidR="00B053F6" w:rsidRPr="00B053F6" w:rsidRDefault="00B053F6" w:rsidP="00B053F6">
            <w:pPr>
              <w:overflowPunct/>
              <w:autoSpaceDE/>
              <w:autoSpaceDN/>
              <w:adjustRightInd/>
              <w:spacing w:before="0"/>
              <w:jc w:val="center"/>
              <w:textAlignment w:val="auto"/>
              <w:rPr>
                <w:rFonts w:cs="Calibri"/>
                <w:b/>
                <w:color w:val="FFFFFF"/>
                <w:sz w:val="20"/>
              </w:rPr>
            </w:pPr>
            <w:r w:rsidRPr="00B053F6">
              <w:rPr>
                <w:rFonts w:cs="Calibri"/>
                <w:b/>
                <w:color w:val="FFFFFF"/>
                <w:sz w:val="20"/>
              </w:rPr>
              <w:t>Country</w:t>
            </w:r>
          </w:p>
        </w:tc>
        <w:tc>
          <w:tcPr>
            <w:tcW w:w="536" w:type="pct"/>
            <w:shd w:val="clear" w:color="5B9BD5" w:fill="5B9BD5"/>
            <w:noWrap/>
            <w:vAlign w:val="center"/>
            <w:hideMark/>
          </w:tcPr>
          <w:p w14:paraId="01B3B954" w14:textId="77777777" w:rsidR="00B053F6" w:rsidRPr="00B053F6" w:rsidRDefault="00B053F6" w:rsidP="00B053F6">
            <w:pPr>
              <w:overflowPunct/>
              <w:autoSpaceDE/>
              <w:autoSpaceDN/>
              <w:adjustRightInd/>
              <w:spacing w:before="0"/>
              <w:jc w:val="center"/>
              <w:textAlignment w:val="auto"/>
              <w:rPr>
                <w:rFonts w:cs="Calibri"/>
                <w:b/>
                <w:color w:val="FFFFFF"/>
                <w:sz w:val="20"/>
              </w:rPr>
            </w:pPr>
            <w:r w:rsidRPr="00B053F6">
              <w:rPr>
                <w:rFonts w:cs="Calibri"/>
                <w:b/>
                <w:color w:val="FFFFFF"/>
                <w:sz w:val="20"/>
              </w:rPr>
              <w:t>Region</w:t>
            </w:r>
          </w:p>
        </w:tc>
        <w:tc>
          <w:tcPr>
            <w:tcW w:w="862" w:type="pct"/>
            <w:shd w:val="clear" w:color="5B9BD5" w:fill="5B9BD5"/>
            <w:noWrap/>
            <w:vAlign w:val="center"/>
            <w:hideMark/>
          </w:tcPr>
          <w:p w14:paraId="66D98AD4" w14:textId="77777777" w:rsidR="00B053F6" w:rsidRPr="00B053F6" w:rsidRDefault="00B053F6" w:rsidP="00B053F6">
            <w:pPr>
              <w:overflowPunct/>
              <w:autoSpaceDE/>
              <w:autoSpaceDN/>
              <w:adjustRightInd/>
              <w:spacing w:before="0"/>
              <w:jc w:val="center"/>
              <w:textAlignment w:val="auto"/>
              <w:rPr>
                <w:rFonts w:cs="Calibri"/>
                <w:b/>
                <w:color w:val="FFFFFF"/>
                <w:sz w:val="20"/>
              </w:rPr>
            </w:pPr>
            <w:r w:rsidRPr="00B053F6">
              <w:rPr>
                <w:rFonts w:cs="Calibri"/>
                <w:b/>
                <w:color w:val="FFFFFF"/>
                <w:sz w:val="20"/>
              </w:rPr>
              <w:t>Organization</w:t>
            </w:r>
          </w:p>
        </w:tc>
      </w:tr>
      <w:tr w:rsidR="00B053F6" w:rsidRPr="00B053F6" w14:paraId="5C60BE13" w14:textId="77777777" w:rsidTr="004A00C7">
        <w:trPr>
          <w:trHeight w:val="315"/>
        </w:trPr>
        <w:tc>
          <w:tcPr>
            <w:tcW w:w="524" w:type="pct"/>
            <w:shd w:val="clear" w:color="auto" w:fill="FDE9D9" w:themeFill="accent6" w:themeFillTint="33"/>
            <w:noWrap/>
            <w:hideMark/>
          </w:tcPr>
          <w:p w14:paraId="6E523A07"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Question 1/1</w:t>
            </w:r>
          </w:p>
        </w:tc>
        <w:tc>
          <w:tcPr>
            <w:tcW w:w="595" w:type="pct"/>
            <w:shd w:val="clear" w:color="auto" w:fill="FDE9D9" w:themeFill="accent6" w:themeFillTint="33"/>
            <w:noWrap/>
            <w:hideMark/>
          </w:tcPr>
          <w:p w14:paraId="63891EE5"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Co-rapporteur</w:t>
            </w:r>
          </w:p>
        </w:tc>
        <w:tc>
          <w:tcPr>
            <w:tcW w:w="194" w:type="pct"/>
            <w:shd w:val="clear" w:color="auto" w:fill="FDE9D9" w:themeFill="accent6" w:themeFillTint="33"/>
            <w:noWrap/>
            <w:hideMark/>
          </w:tcPr>
          <w:p w14:paraId="1E7316E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DE9D9" w:themeFill="accent6" w:themeFillTint="33"/>
            <w:noWrap/>
            <w:hideMark/>
          </w:tcPr>
          <w:p w14:paraId="4041677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Fred </w:t>
            </w:r>
          </w:p>
        </w:tc>
        <w:tc>
          <w:tcPr>
            <w:tcW w:w="633" w:type="pct"/>
            <w:shd w:val="clear" w:color="auto" w:fill="FDE9D9" w:themeFill="accent6" w:themeFillTint="33"/>
            <w:noWrap/>
            <w:hideMark/>
          </w:tcPr>
          <w:p w14:paraId="282C17A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Ongaro</w:t>
            </w:r>
            <w:proofErr w:type="spellEnd"/>
            <w:r w:rsidRPr="00B053F6">
              <w:rPr>
                <w:rFonts w:cs="Calibri"/>
                <w:color w:val="000000"/>
                <w:sz w:val="20"/>
              </w:rPr>
              <w:t xml:space="preserve"> </w:t>
            </w:r>
          </w:p>
        </w:tc>
        <w:tc>
          <w:tcPr>
            <w:tcW w:w="1023" w:type="pct"/>
            <w:shd w:val="clear" w:color="auto" w:fill="FDE9D9" w:themeFill="accent6" w:themeFillTint="33"/>
            <w:noWrap/>
            <w:hideMark/>
          </w:tcPr>
          <w:p w14:paraId="3E93409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Kenya</w:t>
            </w:r>
          </w:p>
        </w:tc>
        <w:tc>
          <w:tcPr>
            <w:tcW w:w="536" w:type="pct"/>
            <w:shd w:val="clear" w:color="auto" w:fill="FDE9D9" w:themeFill="accent6" w:themeFillTint="33"/>
            <w:noWrap/>
            <w:hideMark/>
          </w:tcPr>
          <w:p w14:paraId="32210D0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DE9D9" w:themeFill="accent6" w:themeFillTint="33"/>
            <w:hideMark/>
          </w:tcPr>
          <w:p w14:paraId="38FCFC1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011517A7" w14:textId="77777777" w:rsidTr="004A00C7">
        <w:trPr>
          <w:trHeight w:val="315"/>
        </w:trPr>
        <w:tc>
          <w:tcPr>
            <w:tcW w:w="524" w:type="pct"/>
            <w:shd w:val="clear" w:color="auto" w:fill="FDE9D9" w:themeFill="accent6" w:themeFillTint="33"/>
            <w:noWrap/>
            <w:hideMark/>
          </w:tcPr>
          <w:p w14:paraId="0668BB11"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Question 1/1</w:t>
            </w:r>
          </w:p>
        </w:tc>
        <w:tc>
          <w:tcPr>
            <w:tcW w:w="595" w:type="pct"/>
            <w:shd w:val="clear" w:color="auto" w:fill="FDE9D9" w:themeFill="accent6" w:themeFillTint="33"/>
            <w:noWrap/>
            <w:hideMark/>
          </w:tcPr>
          <w:p w14:paraId="7ADD3EAF"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Co-rapporteur</w:t>
            </w:r>
          </w:p>
        </w:tc>
        <w:tc>
          <w:tcPr>
            <w:tcW w:w="194" w:type="pct"/>
            <w:shd w:val="clear" w:color="auto" w:fill="FDE9D9" w:themeFill="accent6" w:themeFillTint="33"/>
            <w:noWrap/>
            <w:hideMark/>
          </w:tcPr>
          <w:p w14:paraId="14BAB2A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DE9D9" w:themeFill="accent6" w:themeFillTint="33"/>
            <w:noWrap/>
            <w:hideMark/>
          </w:tcPr>
          <w:p w14:paraId="5964FD9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Vadim </w:t>
            </w:r>
          </w:p>
        </w:tc>
        <w:tc>
          <w:tcPr>
            <w:tcW w:w="633" w:type="pct"/>
            <w:shd w:val="clear" w:color="auto" w:fill="FDE9D9" w:themeFill="accent6" w:themeFillTint="33"/>
            <w:noWrap/>
            <w:hideMark/>
          </w:tcPr>
          <w:p w14:paraId="1261A84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Kaptur</w:t>
            </w:r>
          </w:p>
        </w:tc>
        <w:tc>
          <w:tcPr>
            <w:tcW w:w="1023" w:type="pct"/>
            <w:shd w:val="clear" w:color="auto" w:fill="FDE9D9" w:themeFill="accent6" w:themeFillTint="33"/>
            <w:noWrap/>
            <w:hideMark/>
          </w:tcPr>
          <w:p w14:paraId="47809F0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Ukraine</w:t>
            </w:r>
          </w:p>
        </w:tc>
        <w:tc>
          <w:tcPr>
            <w:tcW w:w="536" w:type="pct"/>
            <w:shd w:val="clear" w:color="auto" w:fill="FDE9D9" w:themeFill="accent6" w:themeFillTint="33"/>
            <w:noWrap/>
            <w:hideMark/>
          </w:tcPr>
          <w:p w14:paraId="2C60B79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CIS countries</w:t>
            </w:r>
          </w:p>
        </w:tc>
        <w:tc>
          <w:tcPr>
            <w:tcW w:w="862" w:type="pct"/>
            <w:shd w:val="clear" w:color="auto" w:fill="FDE9D9" w:themeFill="accent6" w:themeFillTint="33"/>
            <w:hideMark/>
          </w:tcPr>
          <w:p w14:paraId="156FE79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43EBC398" w14:textId="77777777" w:rsidTr="00C73C3A">
        <w:trPr>
          <w:trHeight w:val="300"/>
        </w:trPr>
        <w:tc>
          <w:tcPr>
            <w:tcW w:w="524" w:type="pct"/>
            <w:shd w:val="clear" w:color="auto" w:fill="FFFFFF" w:themeFill="background1"/>
            <w:noWrap/>
          </w:tcPr>
          <w:p w14:paraId="21391C30"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26FB31F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0DB8652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760D3C8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Issoufi</w:t>
            </w:r>
            <w:proofErr w:type="spellEnd"/>
            <w:r w:rsidRPr="00B053F6">
              <w:rPr>
                <w:rFonts w:cs="Calibri"/>
                <w:color w:val="000000"/>
                <w:sz w:val="20"/>
              </w:rPr>
              <w:t xml:space="preserve"> K. </w:t>
            </w:r>
          </w:p>
        </w:tc>
        <w:tc>
          <w:tcPr>
            <w:tcW w:w="633" w:type="pct"/>
            <w:shd w:val="clear" w:color="auto" w:fill="FFFFFF" w:themeFill="background1"/>
            <w:noWrap/>
            <w:hideMark/>
          </w:tcPr>
          <w:p w14:paraId="74D807CE"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Maiga</w:t>
            </w:r>
            <w:proofErr w:type="spellEnd"/>
          </w:p>
        </w:tc>
        <w:tc>
          <w:tcPr>
            <w:tcW w:w="1023" w:type="pct"/>
            <w:shd w:val="clear" w:color="auto" w:fill="FFFFFF" w:themeFill="background1"/>
            <w:noWrap/>
            <w:hideMark/>
          </w:tcPr>
          <w:p w14:paraId="1EB05CB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Mali</w:t>
            </w:r>
          </w:p>
        </w:tc>
        <w:tc>
          <w:tcPr>
            <w:tcW w:w="536" w:type="pct"/>
            <w:shd w:val="clear" w:color="auto" w:fill="FFFFFF" w:themeFill="background1"/>
            <w:noWrap/>
            <w:hideMark/>
          </w:tcPr>
          <w:p w14:paraId="6EE12A6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4F24700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4DA351F9" w14:textId="77777777" w:rsidTr="00C73C3A">
        <w:trPr>
          <w:trHeight w:val="300"/>
        </w:trPr>
        <w:tc>
          <w:tcPr>
            <w:tcW w:w="524" w:type="pct"/>
            <w:shd w:val="clear" w:color="auto" w:fill="DBE5F1" w:themeFill="accent1" w:themeFillTint="33"/>
            <w:noWrap/>
          </w:tcPr>
          <w:p w14:paraId="46BB776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20DFCA4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44602AA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38507A1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Luc Servais</w:t>
            </w:r>
          </w:p>
        </w:tc>
        <w:tc>
          <w:tcPr>
            <w:tcW w:w="633" w:type="pct"/>
            <w:shd w:val="clear" w:color="auto" w:fill="DBE5F1" w:themeFill="accent1" w:themeFillTint="33"/>
            <w:noWrap/>
            <w:hideMark/>
          </w:tcPr>
          <w:p w14:paraId="0267C9A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Missidimbazi</w:t>
            </w:r>
            <w:proofErr w:type="spellEnd"/>
            <w:r w:rsidRPr="00B053F6">
              <w:rPr>
                <w:rFonts w:cs="Calibri"/>
                <w:color w:val="000000"/>
                <w:sz w:val="20"/>
              </w:rPr>
              <w:t xml:space="preserve"> </w:t>
            </w:r>
          </w:p>
        </w:tc>
        <w:tc>
          <w:tcPr>
            <w:tcW w:w="1023" w:type="pct"/>
            <w:shd w:val="clear" w:color="auto" w:fill="DBE5F1" w:themeFill="accent1" w:themeFillTint="33"/>
            <w:noWrap/>
            <w:hideMark/>
          </w:tcPr>
          <w:p w14:paraId="62AEC4B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Congo</w:t>
            </w:r>
          </w:p>
        </w:tc>
        <w:tc>
          <w:tcPr>
            <w:tcW w:w="536" w:type="pct"/>
            <w:shd w:val="clear" w:color="auto" w:fill="DBE5F1" w:themeFill="accent1" w:themeFillTint="33"/>
            <w:noWrap/>
            <w:hideMark/>
          </w:tcPr>
          <w:p w14:paraId="65BE305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4C50AA5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4A35C379" w14:textId="77777777" w:rsidTr="00C73C3A">
        <w:trPr>
          <w:trHeight w:val="285"/>
        </w:trPr>
        <w:tc>
          <w:tcPr>
            <w:tcW w:w="524" w:type="pct"/>
            <w:shd w:val="clear" w:color="auto" w:fill="FFFFFF" w:themeFill="background1"/>
            <w:noWrap/>
          </w:tcPr>
          <w:p w14:paraId="0D8CA82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681BD32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0E8184F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19D60DB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Charles Zoë </w:t>
            </w:r>
          </w:p>
        </w:tc>
        <w:tc>
          <w:tcPr>
            <w:tcW w:w="633" w:type="pct"/>
            <w:shd w:val="clear" w:color="auto" w:fill="FFFFFF" w:themeFill="background1"/>
            <w:noWrap/>
            <w:hideMark/>
          </w:tcPr>
          <w:p w14:paraId="43D8B1C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Banga </w:t>
            </w:r>
          </w:p>
        </w:tc>
        <w:tc>
          <w:tcPr>
            <w:tcW w:w="1023" w:type="pct"/>
            <w:shd w:val="clear" w:color="auto" w:fill="FFFFFF" w:themeFill="background1"/>
            <w:noWrap/>
            <w:hideMark/>
          </w:tcPr>
          <w:p w14:paraId="6B28A45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Central African Rep.</w:t>
            </w:r>
          </w:p>
        </w:tc>
        <w:tc>
          <w:tcPr>
            <w:tcW w:w="536" w:type="pct"/>
            <w:shd w:val="clear" w:color="auto" w:fill="FFFFFF" w:themeFill="background1"/>
            <w:noWrap/>
            <w:hideMark/>
          </w:tcPr>
          <w:p w14:paraId="1134716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23F0067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48881660" w14:textId="77777777" w:rsidTr="00C73C3A">
        <w:trPr>
          <w:trHeight w:val="300"/>
        </w:trPr>
        <w:tc>
          <w:tcPr>
            <w:tcW w:w="524" w:type="pct"/>
            <w:shd w:val="clear" w:color="auto" w:fill="DBE5F1" w:themeFill="accent1" w:themeFillTint="33"/>
            <w:noWrap/>
          </w:tcPr>
          <w:p w14:paraId="0B98DF8A"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02C457C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4168FC7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73A9FC0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Abdoulaye </w:t>
            </w:r>
          </w:p>
        </w:tc>
        <w:tc>
          <w:tcPr>
            <w:tcW w:w="633" w:type="pct"/>
            <w:shd w:val="clear" w:color="auto" w:fill="DBE5F1" w:themeFill="accent1" w:themeFillTint="33"/>
            <w:noWrap/>
            <w:hideMark/>
          </w:tcPr>
          <w:p w14:paraId="5B3796FA"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Ouedraogo</w:t>
            </w:r>
            <w:proofErr w:type="spellEnd"/>
          </w:p>
        </w:tc>
        <w:tc>
          <w:tcPr>
            <w:tcW w:w="1023" w:type="pct"/>
            <w:shd w:val="clear" w:color="auto" w:fill="DBE5F1" w:themeFill="accent1" w:themeFillTint="33"/>
            <w:noWrap/>
            <w:hideMark/>
          </w:tcPr>
          <w:p w14:paraId="7EA7D24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Burkina Faso</w:t>
            </w:r>
          </w:p>
        </w:tc>
        <w:tc>
          <w:tcPr>
            <w:tcW w:w="536" w:type="pct"/>
            <w:shd w:val="clear" w:color="auto" w:fill="DBE5F1" w:themeFill="accent1" w:themeFillTint="33"/>
            <w:noWrap/>
            <w:hideMark/>
          </w:tcPr>
          <w:p w14:paraId="0739F4D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55736F7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927F498" w14:textId="77777777" w:rsidTr="00C73C3A">
        <w:trPr>
          <w:trHeight w:val="300"/>
        </w:trPr>
        <w:tc>
          <w:tcPr>
            <w:tcW w:w="524" w:type="pct"/>
            <w:shd w:val="clear" w:color="auto" w:fill="FFFFFF" w:themeFill="background1"/>
            <w:noWrap/>
          </w:tcPr>
          <w:p w14:paraId="27CF3B2A"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541D8F6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0D123CE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hideMark/>
          </w:tcPr>
          <w:p w14:paraId="0FB73A6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Aminata Niang</w:t>
            </w:r>
          </w:p>
        </w:tc>
        <w:tc>
          <w:tcPr>
            <w:tcW w:w="633" w:type="pct"/>
            <w:shd w:val="clear" w:color="auto" w:fill="FFFFFF" w:themeFill="background1"/>
            <w:noWrap/>
            <w:hideMark/>
          </w:tcPr>
          <w:p w14:paraId="0347EB5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Diagne</w:t>
            </w:r>
            <w:proofErr w:type="spellEnd"/>
          </w:p>
        </w:tc>
        <w:tc>
          <w:tcPr>
            <w:tcW w:w="1023" w:type="pct"/>
            <w:shd w:val="clear" w:color="auto" w:fill="FFFFFF" w:themeFill="background1"/>
            <w:noWrap/>
            <w:hideMark/>
          </w:tcPr>
          <w:p w14:paraId="791B45D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Senegal</w:t>
            </w:r>
          </w:p>
        </w:tc>
        <w:tc>
          <w:tcPr>
            <w:tcW w:w="536" w:type="pct"/>
            <w:shd w:val="clear" w:color="auto" w:fill="FFFFFF" w:themeFill="background1"/>
            <w:noWrap/>
            <w:hideMark/>
          </w:tcPr>
          <w:p w14:paraId="2653F50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7DEC9BF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44775392" w14:textId="77777777" w:rsidTr="00C73C3A">
        <w:trPr>
          <w:trHeight w:val="300"/>
        </w:trPr>
        <w:tc>
          <w:tcPr>
            <w:tcW w:w="524" w:type="pct"/>
            <w:shd w:val="clear" w:color="auto" w:fill="DBE5F1" w:themeFill="accent1" w:themeFillTint="33"/>
            <w:noWrap/>
          </w:tcPr>
          <w:p w14:paraId="0CDF6F5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72BE594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0B7302D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hideMark/>
          </w:tcPr>
          <w:p w14:paraId="5641694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Jean Marie </w:t>
            </w:r>
          </w:p>
        </w:tc>
        <w:tc>
          <w:tcPr>
            <w:tcW w:w="633" w:type="pct"/>
            <w:shd w:val="clear" w:color="auto" w:fill="DBE5F1" w:themeFill="accent1" w:themeFillTint="33"/>
            <w:noWrap/>
            <w:hideMark/>
          </w:tcPr>
          <w:p w14:paraId="2671450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Maignan</w:t>
            </w:r>
            <w:proofErr w:type="spellEnd"/>
          </w:p>
        </w:tc>
        <w:tc>
          <w:tcPr>
            <w:tcW w:w="1023" w:type="pct"/>
            <w:shd w:val="clear" w:color="auto" w:fill="DBE5F1" w:themeFill="accent1" w:themeFillTint="33"/>
            <w:noWrap/>
            <w:hideMark/>
          </w:tcPr>
          <w:p w14:paraId="6270FA4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Haiti</w:t>
            </w:r>
          </w:p>
        </w:tc>
        <w:tc>
          <w:tcPr>
            <w:tcW w:w="536" w:type="pct"/>
            <w:shd w:val="clear" w:color="auto" w:fill="DBE5F1" w:themeFill="accent1" w:themeFillTint="33"/>
            <w:noWrap/>
            <w:hideMark/>
          </w:tcPr>
          <w:p w14:paraId="233E312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DBE5F1" w:themeFill="accent1" w:themeFillTint="33"/>
            <w:hideMark/>
          </w:tcPr>
          <w:p w14:paraId="23EFE02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18CD33A4" w14:textId="77777777" w:rsidTr="00C73C3A">
        <w:trPr>
          <w:trHeight w:val="300"/>
        </w:trPr>
        <w:tc>
          <w:tcPr>
            <w:tcW w:w="524" w:type="pct"/>
            <w:shd w:val="clear" w:color="auto" w:fill="FFFFFF" w:themeFill="background1"/>
            <w:noWrap/>
          </w:tcPr>
          <w:p w14:paraId="30CDD73D"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63C718C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680E470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FFFFF" w:themeFill="background1"/>
            <w:noWrap/>
            <w:hideMark/>
          </w:tcPr>
          <w:p w14:paraId="06C8F035"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Turhan</w:t>
            </w:r>
            <w:proofErr w:type="spellEnd"/>
            <w:r w:rsidRPr="00B053F6">
              <w:rPr>
                <w:rFonts w:cs="Calibri"/>
                <w:color w:val="000000"/>
                <w:sz w:val="20"/>
              </w:rPr>
              <w:t xml:space="preserve"> </w:t>
            </w:r>
          </w:p>
        </w:tc>
        <w:tc>
          <w:tcPr>
            <w:tcW w:w="633" w:type="pct"/>
            <w:shd w:val="clear" w:color="auto" w:fill="FFFFFF" w:themeFill="background1"/>
            <w:noWrap/>
            <w:hideMark/>
          </w:tcPr>
          <w:p w14:paraId="65B3C7F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Muluk</w:t>
            </w:r>
            <w:proofErr w:type="spellEnd"/>
          </w:p>
        </w:tc>
        <w:tc>
          <w:tcPr>
            <w:tcW w:w="1023" w:type="pct"/>
            <w:shd w:val="clear" w:color="auto" w:fill="FFFFFF" w:themeFill="background1"/>
            <w:noWrap/>
            <w:hideMark/>
          </w:tcPr>
          <w:p w14:paraId="3D0C319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United States</w:t>
            </w:r>
          </w:p>
        </w:tc>
        <w:tc>
          <w:tcPr>
            <w:tcW w:w="536" w:type="pct"/>
            <w:shd w:val="clear" w:color="auto" w:fill="FFFFFF" w:themeFill="background1"/>
            <w:noWrap/>
            <w:hideMark/>
          </w:tcPr>
          <w:p w14:paraId="17D7514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FFFFF" w:themeFill="background1"/>
            <w:hideMark/>
          </w:tcPr>
          <w:p w14:paraId="3A5638C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Intel Corporation</w:t>
            </w:r>
          </w:p>
        </w:tc>
      </w:tr>
      <w:tr w:rsidR="00B053F6" w:rsidRPr="00B053F6" w14:paraId="2BFBEEB0" w14:textId="77777777" w:rsidTr="00C73C3A">
        <w:trPr>
          <w:trHeight w:val="319"/>
        </w:trPr>
        <w:tc>
          <w:tcPr>
            <w:tcW w:w="524" w:type="pct"/>
            <w:shd w:val="clear" w:color="auto" w:fill="DBE5F1" w:themeFill="accent1" w:themeFillTint="33"/>
            <w:noWrap/>
          </w:tcPr>
          <w:p w14:paraId="1342CC09" w14:textId="77777777" w:rsidR="00B053F6" w:rsidRPr="00B053F6" w:rsidRDefault="00B053F6" w:rsidP="00C73C3A">
            <w:pPr>
              <w:overflowPunct/>
              <w:autoSpaceDE/>
              <w:autoSpaceDN/>
              <w:adjustRightInd/>
              <w:spacing w:before="0"/>
              <w:jc w:val="both"/>
              <w:textAlignment w:val="auto"/>
              <w:rPr>
                <w:rFonts w:cs="Calibri"/>
                <w:color w:val="000000"/>
                <w:sz w:val="20"/>
              </w:rPr>
            </w:pPr>
          </w:p>
        </w:tc>
        <w:tc>
          <w:tcPr>
            <w:tcW w:w="595" w:type="pct"/>
            <w:shd w:val="clear" w:color="auto" w:fill="DBE5F1" w:themeFill="accent1" w:themeFillTint="33"/>
            <w:noWrap/>
            <w:hideMark/>
          </w:tcPr>
          <w:p w14:paraId="049A2441" w14:textId="77777777" w:rsidR="00B053F6" w:rsidRPr="00B053F6" w:rsidRDefault="00B053F6" w:rsidP="00C73C3A">
            <w:pPr>
              <w:overflowPunct/>
              <w:autoSpaceDE/>
              <w:autoSpaceDN/>
              <w:adjustRightInd/>
              <w:spacing w:before="0"/>
              <w:jc w:val="both"/>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286D80D2" w14:textId="77777777" w:rsidR="00B053F6" w:rsidRPr="00B053F6" w:rsidRDefault="00B053F6" w:rsidP="00C73C3A">
            <w:pPr>
              <w:overflowPunct/>
              <w:autoSpaceDE/>
              <w:autoSpaceDN/>
              <w:adjustRightInd/>
              <w:spacing w:before="0"/>
              <w:jc w:val="both"/>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0BF3BC67" w14:textId="77777777" w:rsidR="00B053F6" w:rsidRPr="00B053F6" w:rsidRDefault="00B053F6" w:rsidP="00C73C3A">
            <w:pPr>
              <w:overflowPunct/>
              <w:autoSpaceDE/>
              <w:autoSpaceDN/>
              <w:adjustRightInd/>
              <w:spacing w:before="0"/>
              <w:jc w:val="both"/>
              <w:textAlignment w:val="auto"/>
              <w:rPr>
                <w:rFonts w:cs="Calibri"/>
                <w:color w:val="000000"/>
                <w:sz w:val="20"/>
              </w:rPr>
            </w:pPr>
            <w:r w:rsidRPr="00B053F6">
              <w:rPr>
                <w:rFonts w:cs="Calibri"/>
                <w:color w:val="000000"/>
                <w:sz w:val="20"/>
              </w:rPr>
              <w:t xml:space="preserve">Mohamed Amine </w:t>
            </w:r>
          </w:p>
        </w:tc>
        <w:tc>
          <w:tcPr>
            <w:tcW w:w="633" w:type="pct"/>
            <w:shd w:val="clear" w:color="auto" w:fill="DBE5F1" w:themeFill="accent1" w:themeFillTint="33"/>
            <w:noWrap/>
            <w:hideMark/>
          </w:tcPr>
          <w:p w14:paraId="208F732B" w14:textId="77777777" w:rsidR="00B053F6" w:rsidRPr="00B053F6" w:rsidRDefault="00B053F6" w:rsidP="00C73C3A">
            <w:pPr>
              <w:overflowPunct/>
              <w:autoSpaceDE/>
              <w:autoSpaceDN/>
              <w:adjustRightInd/>
              <w:spacing w:before="0"/>
              <w:jc w:val="both"/>
              <w:textAlignment w:val="auto"/>
              <w:rPr>
                <w:rFonts w:cs="Calibri"/>
                <w:color w:val="000000"/>
                <w:sz w:val="20"/>
              </w:rPr>
            </w:pPr>
            <w:proofErr w:type="spellStart"/>
            <w:r w:rsidRPr="00B053F6">
              <w:rPr>
                <w:rFonts w:cs="Calibri"/>
                <w:color w:val="000000"/>
                <w:sz w:val="20"/>
              </w:rPr>
              <w:t>Benziane</w:t>
            </w:r>
            <w:proofErr w:type="spellEnd"/>
          </w:p>
        </w:tc>
        <w:tc>
          <w:tcPr>
            <w:tcW w:w="1023" w:type="pct"/>
            <w:shd w:val="clear" w:color="auto" w:fill="DBE5F1" w:themeFill="accent1" w:themeFillTint="33"/>
            <w:noWrap/>
            <w:hideMark/>
          </w:tcPr>
          <w:p w14:paraId="3A41F17E" w14:textId="77777777" w:rsidR="00B053F6" w:rsidRPr="00B053F6" w:rsidRDefault="00B053F6" w:rsidP="00C73C3A">
            <w:pPr>
              <w:overflowPunct/>
              <w:autoSpaceDE/>
              <w:autoSpaceDN/>
              <w:adjustRightInd/>
              <w:spacing w:before="0"/>
              <w:jc w:val="both"/>
              <w:textAlignment w:val="auto"/>
              <w:rPr>
                <w:rFonts w:cs="Calibri"/>
                <w:color w:val="000000"/>
                <w:sz w:val="20"/>
              </w:rPr>
            </w:pPr>
            <w:r w:rsidRPr="00B053F6">
              <w:rPr>
                <w:rFonts w:cs="Calibri"/>
                <w:color w:val="000000"/>
                <w:sz w:val="20"/>
              </w:rPr>
              <w:t>Algeria</w:t>
            </w:r>
          </w:p>
        </w:tc>
        <w:tc>
          <w:tcPr>
            <w:tcW w:w="536" w:type="pct"/>
            <w:shd w:val="clear" w:color="auto" w:fill="DBE5F1" w:themeFill="accent1" w:themeFillTint="33"/>
            <w:noWrap/>
            <w:hideMark/>
          </w:tcPr>
          <w:p w14:paraId="0EDA4372" w14:textId="77777777" w:rsidR="00B053F6" w:rsidRPr="00B053F6" w:rsidRDefault="00B053F6" w:rsidP="00C73C3A">
            <w:pPr>
              <w:overflowPunct/>
              <w:autoSpaceDE/>
              <w:autoSpaceDN/>
              <w:adjustRightInd/>
              <w:spacing w:before="0"/>
              <w:jc w:val="both"/>
              <w:textAlignment w:val="auto"/>
              <w:rPr>
                <w:rFonts w:cs="Calibri"/>
                <w:color w:val="000000"/>
                <w:sz w:val="20"/>
              </w:rPr>
            </w:pPr>
            <w:r w:rsidRPr="00B053F6">
              <w:rPr>
                <w:rFonts w:cs="Calibri"/>
                <w:color w:val="000000"/>
                <w:sz w:val="20"/>
              </w:rPr>
              <w:t>Arab States</w:t>
            </w:r>
          </w:p>
        </w:tc>
        <w:tc>
          <w:tcPr>
            <w:tcW w:w="862" w:type="pct"/>
            <w:shd w:val="clear" w:color="auto" w:fill="DBE5F1" w:themeFill="accent1" w:themeFillTint="33"/>
            <w:hideMark/>
          </w:tcPr>
          <w:p w14:paraId="665A29A1" w14:textId="77777777" w:rsidR="00B053F6" w:rsidRPr="00B053F6" w:rsidRDefault="00B053F6" w:rsidP="00C73C3A">
            <w:pPr>
              <w:overflowPunct/>
              <w:autoSpaceDE/>
              <w:autoSpaceDN/>
              <w:adjustRightInd/>
              <w:spacing w:before="0"/>
              <w:jc w:val="both"/>
              <w:textAlignment w:val="auto"/>
              <w:rPr>
                <w:rFonts w:cs="Calibri"/>
                <w:color w:val="000000"/>
                <w:sz w:val="20"/>
              </w:rPr>
            </w:pPr>
            <w:r w:rsidRPr="00B053F6">
              <w:rPr>
                <w:rFonts w:cs="Calibri"/>
                <w:color w:val="000000"/>
                <w:sz w:val="20"/>
              </w:rPr>
              <w:t>Administration</w:t>
            </w:r>
          </w:p>
        </w:tc>
      </w:tr>
      <w:tr w:rsidR="00B053F6" w:rsidRPr="00B053F6" w14:paraId="30EEF6D5" w14:textId="77777777" w:rsidTr="00C73C3A">
        <w:trPr>
          <w:trHeight w:val="300"/>
        </w:trPr>
        <w:tc>
          <w:tcPr>
            <w:tcW w:w="524" w:type="pct"/>
            <w:shd w:val="clear" w:color="auto" w:fill="FFFFFF" w:themeFill="background1"/>
            <w:noWrap/>
          </w:tcPr>
          <w:p w14:paraId="7B00B0AC"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6486B56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1EEA71F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2322A4A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Karma </w:t>
            </w:r>
          </w:p>
        </w:tc>
        <w:tc>
          <w:tcPr>
            <w:tcW w:w="633" w:type="pct"/>
            <w:shd w:val="clear" w:color="auto" w:fill="FFFFFF" w:themeFill="background1"/>
            <w:noWrap/>
            <w:hideMark/>
          </w:tcPr>
          <w:p w14:paraId="0313CD60"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Jamyang</w:t>
            </w:r>
            <w:proofErr w:type="spellEnd"/>
          </w:p>
        </w:tc>
        <w:tc>
          <w:tcPr>
            <w:tcW w:w="1023" w:type="pct"/>
            <w:shd w:val="clear" w:color="auto" w:fill="FFFFFF" w:themeFill="background1"/>
            <w:noWrap/>
            <w:hideMark/>
          </w:tcPr>
          <w:p w14:paraId="29BA978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Bhutan</w:t>
            </w:r>
          </w:p>
        </w:tc>
        <w:tc>
          <w:tcPr>
            <w:tcW w:w="536" w:type="pct"/>
            <w:shd w:val="clear" w:color="auto" w:fill="FFFFFF" w:themeFill="background1"/>
            <w:noWrap/>
            <w:hideMark/>
          </w:tcPr>
          <w:p w14:paraId="7653934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hideMark/>
          </w:tcPr>
          <w:p w14:paraId="7F45B99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16013AF0" w14:textId="77777777" w:rsidTr="00C73C3A">
        <w:trPr>
          <w:trHeight w:val="300"/>
        </w:trPr>
        <w:tc>
          <w:tcPr>
            <w:tcW w:w="524" w:type="pct"/>
            <w:shd w:val="clear" w:color="auto" w:fill="DBE5F1" w:themeFill="accent1" w:themeFillTint="33"/>
            <w:noWrap/>
          </w:tcPr>
          <w:p w14:paraId="5A801CC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until 2019</w:t>
            </w:r>
          </w:p>
        </w:tc>
        <w:tc>
          <w:tcPr>
            <w:tcW w:w="595" w:type="pct"/>
            <w:shd w:val="clear" w:color="auto" w:fill="DBE5F1" w:themeFill="accent1" w:themeFillTint="33"/>
            <w:noWrap/>
            <w:hideMark/>
          </w:tcPr>
          <w:p w14:paraId="7FDCB82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Vice-rapporteur </w:t>
            </w:r>
          </w:p>
        </w:tc>
        <w:tc>
          <w:tcPr>
            <w:tcW w:w="194" w:type="pct"/>
            <w:shd w:val="clear" w:color="auto" w:fill="DBE5F1" w:themeFill="accent1" w:themeFillTint="33"/>
            <w:noWrap/>
            <w:hideMark/>
          </w:tcPr>
          <w:p w14:paraId="5190F93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41B6BA55"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Chunfei</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1A171D8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Zhang </w:t>
            </w:r>
          </w:p>
        </w:tc>
        <w:tc>
          <w:tcPr>
            <w:tcW w:w="1023" w:type="pct"/>
            <w:shd w:val="clear" w:color="auto" w:fill="DBE5F1" w:themeFill="accent1" w:themeFillTint="33"/>
            <w:noWrap/>
            <w:hideMark/>
          </w:tcPr>
          <w:p w14:paraId="03D59FC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eastAsia="zh-CN"/>
              </w:rPr>
              <w:t xml:space="preserve">People’s Republic of </w:t>
            </w:r>
            <w:r w:rsidRPr="00B053F6">
              <w:rPr>
                <w:rFonts w:cs="Calibri"/>
                <w:color w:val="000000"/>
                <w:sz w:val="20"/>
              </w:rPr>
              <w:t>China</w:t>
            </w:r>
          </w:p>
        </w:tc>
        <w:tc>
          <w:tcPr>
            <w:tcW w:w="536" w:type="pct"/>
            <w:shd w:val="clear" w:color="auto" w:fill="DBE5F1" w:themeFill="accent1" w:themeFillTint="33"/>
            <w:noWrap/>
            <w:hideMark/>
          </w:tcPr>
          <w:p w14:paraId="355FBBA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DBE5F1" w:themeFill="accent1" w:themeFillTint="33"/>
            <w:hideMark/>
          </w:tcPr>
          <w:p w14:paraId="34AE18F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05E6BA12" w14:textId="77777777" w:rsidTr="00C73C3A">
        <w:trPr>
          <w:trHeight w:val="300"/>
        </w:trPr>
        <w:tc>
          <w:tcPr>
            <w:tcW w:w="524" w:type="pct"/>
            <w:shd w:val="clear" w:color="auto" w:fill="FFFFFF" w:themeFill="background1"/>
            <w:noWrap/>
          </w:tcPr>
          <w:p w14:paraId="483ED64A" w14:textId="77777777" w:rsidR="00B053F6" w:rsidRPr="00B053F6" w:rsidRDefault="00B053F6" w:rsidP="00C73C3A">
            <w:pPr>
              <w:overflowPunct/>
              <w:autoSpaceDE/>
              <w:autoSpaceDN/>
              <w:adjustRightInd/>
              <w:spacing w:before="0"/>
              <w:textAlignment w:val="auto"/>
              <w:rPr>
                <w:rFonts w:cs="Calibri"/>
                <w:color w:val="000000"/>
                <w:sz w:val="20"/>
                <w:lang w:eastAsia="zh-CN"/>
              </w:rPr>
            </w:pPr>
          </w:p>
        </w:tc>
        <w:tc>
          <w:tcPr>
            <w:tcW w:w="595" w:type="pct"/>
            <w:shd w:val="clear" w:color="auto" w:fill="FFFFFF" w:themeFill="background1"/>
            <w:noWrap/>
          </w:tcPr>
          <w:p w14:paraId="2DAFAB34"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Vice-rapporteur</w:t>
            </w:r>
          </w:p>
        </w:tc>
        <w:tc>
          <w:tcPr>
            <w:tcW w:w="194" w:type="pct"/>
            <w:shd w:val="clear" w:color="auto" w:fill="FFFFFF" w:themeFill="background1"/>
            <w:noWrap/>
          </w:tcPr>
          <w:p w14:paraId="4747A6F5"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Ms</w:t>
            </w:r>
          </w:p>
        </w:tc>
        <w:tc>
          <w:tcPr>
            <w:tcW w:w="633" w:type="pct"/>
            <w:shd w:val="clear" w:color="auto" w:fill="FFFFFF" w:themeFill="background1"/>
            <w:noWrap/>
          </w:tcPr>
          <w:p w14:paraId="22DCE045"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Qian</w:t>
            </w:r>
          </w:p>
        </w:tc>
        <w:tc>
          <w:tcPr>
            <w:tcW w:w="633" w:type="pct"/>
            <w:shd w:val="clear" w:color="auto" w:fill="FFFFFF" w:themeFill="background1"/>
            <w:noWrap/>
          </w:tcPr>
          <w:p w14:paraId="0E9473B0"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Zhang</w:t>
            </w:r>
          </w:p>
        </w:tc>
        <w:tc>
          <w:tcPr>
            <w:tcW w:w="1023" w:type="pct"/>
            <w:shd w:val="clear" w:color="auto" w:fill="FFFFFF" w:themeFill="background1"/>
            <w:noWrap/>
          </w:tcPr>
          <w:p w14:paraId="7026D863"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People’s Republic of China</w:t>
            </w:r>
          </w:p>
        </w:tc>
        <w:tc>
          <w:tcPr>
            <w:tcW w:w="536" w:type="pct"/>
            <w:shd w:val="clear" w:color="auto" w:fill="FFFFFF" w:themeFill="background1"/>
            <w:noWrap/>
          </w:tcPr>
          <w:p w14:paraId="1D4849AD"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Asia-Pacific</w:t>
            </w:r>
          </w:p>
        </w:tc>
        <w:tc>
          <w:tcPr>
            <w:tcW w:w="862" w:type="pct"/>
            <w:shd w:val="clear" w:color="auto" w:fill="FFFFFF" w:themeFill="background1"/>
          </w:tcPr>
          <w:p w14:paraId="793F2120"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Administration</w:t>
            </w:r>
          </w:p>
        </w:tc>
      </w:tr>
      <w:tr w:rsidR="00B053F6" w:rsidRPr="00B053F6" w14:paraId="624D7958" w14:textId="77777777" w:rsidTr="00C73C3A">
        <w:trPr>
          <w:trHeight w:val="300"/>
        </w:trPr>
        <w:tc>
          <w:tcPr>
            <w:tcW w:w="524" w:type="pct"/>
            <w:shd w:val="clear" w:color="auto" w:fill="DBE5F1" w:themeFill="accent1" w:themeFillTint="33"/>
            <w:noWrap/>
          </w:tcPr>
          <w:p w14:paraId="7F7CF850"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784F029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0A23E3B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hideMark/>
          </w:tcPr>
          <w:p w14:paraId="1DE4344F"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Ümit</w:t>
            </w:r>
            <w:proofErr w:type="spellEnd"/>
            <w:r w:rsidRPr="00B053F6">
              <w:rPr>
                <w:rFonts w:cs="Calibri"/>
                <w:color w:val="000000"/>
                <w:sz w:val="20"/>
              </w:rPr>
              <w:t xml:space="preserve"> </w:t>
            </w:r>
            <w:proofErr w:type="spellStart"/>
            <w:r w:rsidRPr="00B053F6">
              <w:rPr>
                <w:rFonts w:cs="Calibri"/>
                <w:color w:val="000000"/>
                <w:sz w:val="20"/>
              </w:rPr>
              <w:t>Nevruz</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56B7771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Özdemir</w:t>
            </w:r>
            <w:proofErr w:type="spellEnd"/>
          </w:p>
        </w:tc>
        <w:tc>
          <w:tcPr>
            <w:tcW w:w="1023" w:type="pct"/>
            <w:shd w:val="clear" w:color="auto" w:fill="DBE5F1" w:themeFill="accent1" w:themeFillTint="33"/>
            <w:noWrap/>
            <w:hideMark/>
          </w:tcPr>
          <w:p w14:paraId="576096A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Turkey</w:t>
            </w:r>
          </w:p>
        </w:tc>
        <w:tc>
          <w:tcPr>
            <w:tcW w:w="536" w:type="pct"/>
            <w:shd w:val="clear" w:color="auto" w:fill="DBE5F1" w:themeFill="accent1" w:themeFillTint="33"/>
            <w:noWrap/>
            <w:hideMark/>
          </w:tcPr>
          <w:p w14:paraId="2F7F803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hideMark/>
          </w:tcPr>
          <w:p w14:paraId="4965D29C"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Türk</w:t>
            </w:r>
            <w:proofErr w:type="spellEnd"/>
            <w:r w:rsidRPr="00B053F6">
              <w:rPr>
                <w:rFonts w:cs="Calibri"/>
                <w:color w:val="000000"/>
                <w:sz w:val="20"/>
              </w:rPr>
              <w:t xml:space="preserve"> Telekom</w:t>
            </w:r>
          </w:p>
        </w:tc>
      </w:tr>
      <w:tr w:rsidR="00B053F6" w:rsidRPr="00B053F6" w14:paraId="4B457A9A" w14:textId="77777777" w:rsidTr="00C73C3A">
        <w:trPr>
          <w:trHeight w:val="300"/>
        </w:trPr>
        <w:tc>
          <w:tcPr>
            <w:tcW w:w="524" w:type="pct"/>
            <w:shd w:val="clear" w:color="auto" w:fill="FFFFFF" w:themeFill="background1"/>
            <w:noWrap/>
          </w:tcPr>
          <w:p w14:paraId="51351A88"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7D47AD0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41C57BF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hideMark/>
          </w:tcPr>
          <w:p w14:paraId="5030D8B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Jane </w:t>
            </w:r>
          </w:p>
        </w:tc>
        <w:tc>
          <w:tcPr>
            <w:tcW w:w="633" w:type="pct"/>
            <w:shd w:val="clear" w:color="auto" w:fill="FFFFFF" w:themeFill="background1"/>
            <w:noWrap/>
            <w:hideMark/>
          </w:tcPr>
          <w:p w14:paraId="7CF7C51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Coffin</w:t>
            </w:r>
          </w:p>
        </w:tc>
        <w:tc>
          <w:tcPr>
            <w:tcW w:w="1023" w:type="pct"/>
            <w:shd w:val="clear" w:color="auto" w:fill="FFFFFF" w:themeFill="background1"/>
            <w:noWrap/>
            <w:hideMark/>
          </w:tcPr>
          <w:p w14:paraId="4850FBEA"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36" w:type="pct"/>
            <w:shd w:val="clear" w:color="auto" w:fill="FFFFFF" w:themeFill="background1"/>
            <w:noWrap/>
            <w:hideMark/>
          </w:tcPr>
          <w:p w14:paraId="65DD23E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World/Multi-Regional</w:t>
            </w:r>
          </w:p>
        </w:tc>
        <w:tc>
          <w:tcPr>
            <w:tcW w:w="862" w:type="pct"/>
            <w:shd w:val="clear" w:color="auto" w:fill="FFFFFF" w:themeFill="background1"/>
            <w:hideMark/>
          </w:tcPr>
          <w:p w14:paraId="6FB69A2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Internet Society (ISOC)</w:t>
            </w:r>
          </w:p>
        </w:tc>
      </w:tr>
      <w:tr w:rsidR="00B053F6" w:rsidRPr="00B053F6" w14:paraId="4F82E4CE" w14:textId="77777777" w:rsidTr="00C73C3A">
        <w:trPr>
          <w:trHeight w:val="300"/>
        </w:trPr>
        <w:tc>
          <w:tcPr>
            <w:tcW w:w="524" w:type="pct"/>
            <w:shd w:val="clear" w:color="auto" w:fill="DBE5F1" w:themeFill="accent1" w:themeFillTint="33"/>
            <w:noWrap/>
          </w:tcPr>
          <w:p w14:paraId="437D4016" w14:textId="77777777" w:rsidR="00B053F6" w:rsidRPr="00B053F6" w:rsidRDefault="00B053F6" w:rsidP="00C73C3A">
            <w:pPr>
              <w:overflowPunct/>
              <w:autoSpaceDE/>
              <w:autoSpaceDN/>
              <w:adjustRightInd/>
              <w:spacing w:before="0"/>
              <w:textAlignment w:val="auto"/>
              <w:rPr>
                <w:rFonts w:cs="Calibri"/>
                <w:color w:val="000000"/>
                <w:sz w:val="20"/>
              </w:rPr>
            </w:pPr>
            <w:bookmarkStart w:id="55" w:name="_Hlk69219970"/>
          </w:p>
        </w:tc>
        <w:tc>
          <w:tcPr>
            <w:tcW w:w="595" w:type="pct"/>
            <w:shd w:val="clear" w:color="auto" w:fill="DBE5F1" w:themeFill="accent1" w:themeFillTint="33"/>
            <w:noWrap/>
          </w:tcPr>
          <w:p w14:paraId="3710532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0853AE4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tcPr>
          <w:p w14:paraId="0D50C35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Sylvester</w:t>
            </w:r>
          </w:p>
        </w:tc>
        <w:tc>
          <w:tcPr>
            <w:tcW w:w="633" w:type="pct"/>
            <w:shd w:val="clear" w:color="auto" w:fill="DBE5F1" w:themeFill="accent1" w:themeFillTint="33"/>
            <w:noWrap/>
          </w:tcPr>
          <w:p w14:paraId="6E629E4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Cadette</w:t>
            </w:r>
          </w:p>
        </w:tc>
        <w:tc>
          <w:tcPr>
            <w:tcW w:w="1023" w:type="pct"/>
            <w:shd w:val="clear" w:color="auto" w:fill="DBE5F1" w:themeFill="accent1" w:themeFillTint="33"/>
            <w:noWrap/>
          </w:tcPr>
          <w:p w14:paraId="585EA9B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DDR/RO-AMS</w:t>
            </w:r>
          </w:p>
        </w:tc>
        <w:tc>
          <w:tcPr>
            <w:tcW w:w="536" w:type="pct"/>
            <w:shd w:val="clear" w:color="auto" w:fill="DBE5F1" w:themeFill="accent1" w:themeFillTint="33"/>
            <w:noWrap/>
          </w:tcPr>
          <w:p w14:paraId="42A193A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DBE5F1" w:themeFill="accent1" w:themeFillTint="33"/>
          </w:tcPr>
          <w:p w14:paraId="4BA9E35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2DC03C4E" w14:textId="77777777" w:rsidTr="00C73C3A">
        <w:trPr>
          <w:trHeight w:val="300"/>
        </w:trPr>
        <w:tc>
          <w:tcPr>
            <w:tcW w:w="524" w:type="pct"/>
            <w:shd w:val="clear" w:color="auto" w:fill="FFFFFF" w:themeFill="background1"/>
            <w:noWrap/>
          </w:tcPr>
          <w:p w14:paraId="6B90A420" w14:textId="77777777" w:rsidR="00B053F6" w:rsidRPr="00B053F6" w:rsidRDefault="00B053F6" w:rsidP="00AE52A4">
            <w:pPr>
              <w:overflowPunct/>
              <w:autoSpaceDE/>
              <w:autoSpaceDN/>
              <w:adjustRightInd/>
              <w:spacing w:before="0"/>
              <w:textAlignment w:val="auto"/>
              <w:rPr>
                <w:rFonts w:cs="Calibri"/>
                <w:color w:val="000000"/>
                <w:sz w:val="20"/>
              </w:rPr>
            </w:pPr>
            <w:r w:rsidRPr="00B053F6">
              <w:rPr>
                <w:rFonts w:cs="Calibri"/>
                <w:color w:val="000000"/>
                <w:sz w:val="20"/>
              </w:rPr>
              <w:t>until July 2021</w:t>
            </w:r>
          </w:p>
        </w:tc>
        <w:tc>
          <w:tcPr>
            <w:tcW w:w="595" w:type="pct"/>
            <w:shd w:val="clear" w:color="auto" w:fill="FFFFFF" w:themeFill="background1"/>
            <w:noWrap/>
          </w:tcPr>
          <w:p w14:paraId="26F5520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2C59318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74CF125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Vladimir </w:t>
            </w:r>
          </w:p>
        </w:tc>
        <w:tc>
          <w:tcPr>
            <w:tcW w:w="633" w:type="pct"/>
            <w:shd w:val="clear" w:color="auto" w:fill="FFFFFF" w:themeFill="background1"/>
            <w:noWrap/>
          </w:tcPr>
          <w:p w14:paraId="46FE7F53"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Daigele</w:t>
            </w:r>
            <w:proofErr w:type="spellEnd"/>
          </w:p>
        </w:tc>
        <w:tc>
          <w:tcPr>
            <w:tcW w:w="1023" w:type="pct"/>
            <w:shd w:val="clear" w:color="auto" w:fill="FFFFFF" w:themeFill="background1"/>
            <w:noWrap/>
          </w:tcPr>
          <w:p w14:paraId="2C675B2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DNS/FNS</w:t>
            </w:r>
          </w:p>
        </w:tc>
        <w:tc>
          <w:tcPr>
            <w:tcW w:w="536" w:type="pct"/>
            <w:shd w:val="clear" w:color="auto" w:fill="FFFFFF" w:themeFill="background1"/>
            <w:noWrap/>
          </w:tcPr>
          <w:p w14:paraId="1420FCB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Headquarters</w:t>
            </w:r>
          </w:p>
        </w:tc>
        <w:tc>
          <w:tcPr>
            <w:tcW w:w="862" w:type="pct"/>
            <w:shd w:val="clear" w:color="auto" w:fill="FFFFFF" w:themeFill="background1"/>
          </w:tcPr>
          <w:p w14:paraId="508C345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bookmarkEnd w:id="55"/>
      <w:tr w:rsidR="00B053F6" w:rsidRPr="00B053F6" w14:paraId="67AB2880" w14:textId="77777777" w:rsidTr="00C73C3A">
        <w:trPr>
          <w:trHeight w:val="300"/>
        </w:trPr>
        <w:tc>
          <w:tcPr>
            <w:tcW w:w="524" w:type="pct"/>
            <w:shd w:val="clear" w:color="auto" w:fill="FFFFFF" w:themeFill="background1"/>
            <w:noWrap/>
          </w:tcPr>
          <w:p w14:paraId="42D6423F" w14:textId="77777777" w:rsidR="00B053F6" w:rsidRPr="00B053F6" w:rsidRDefault="00B053F6" w:rsidP="00C73C3A">
            <w:pPr>
              <w:overflowPunct/>
              <w:autoSpaceDE/>
              <w:autoSpaceDN/>
              <w:adjustRightInd/>
              <w:spacing w:before="0"/>
              <w:jc w:val="center"/>
              <w:textAlignment w:val="auto"/>
              <w:rPr>
                <w:rFonts w:cs="Calibri"/>
                <w:color w:val="000000"/>
                <w:sz w:val="20"/>
              </w:rPr>
            </w:pPr>
          </w:p>
        </w:tc>
        <w:tc>
          <w:tcPr>
            <w:tcW w:w="595" w:type="pct"/>
            <w:shd w:val="clear" w:color="auto" w:fill="FFFFFF" w:themeFill="background1"/>
            <w:noWrap/>
          </w:tcPr>
          <w:p w14:paraId="30B8306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2526684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tcPr>
          <w:p w14:paraId="4D7BBC8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Aminata</w:t>
            </w:r>
          </w:p>
        </w:tc>
        <w:tc>
          <w:tcPr>
            <w:tcW w:w="633" w:type="pct"/>
            <w:shd w:val="clear" w:color="auto" w:fill="FFFFFF" w:themeFill="background1"/>
            <w:noWrap/>
          </w:tcPr>
          <w:p w14:paraId="1EFCFC4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Amadou Garba</w:t>
            </w:r>
          </w:p>
        </w:tc>
        <w:tc>
          <w:tcPr>
            <w:tcW w:w="1023" w:type="pct"/>
            <w:shd w:val="clear" w:color="auto" w:fill="FFFFFF" w:themeFill="background1"/>
            <w:noWrap/>
          </w:tcPr>
          <w:p w14:paraId="6A67438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DNS/FNS</w:t>
            </w:r>
          </w:p>
        </w:tc>
        <w:tc>
          <w:tcPr>
            <w:tcW w:w="536" w:type="pct"/>
            <w:shd w:val="clear" w:color="auto" w:fill="FFFFFF" w:themeFill="background1"/>
            <w:noWrap/>
          </w:tcPr>
          <w:p w14:paraId="1697598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Headquarters</w:t>
            </w:r>
          </w:p>
        </w:tc>
        <w:tc>
          <w:tcPr>
            <w:tcW w:w="862" w:type="pct"/>
            <w:shd w:val="clear" w:color="auto" w:fill="FFFFFF" w:themeFill="background1"/>
          </w:tcPr>
          <w:p w14:paraId="4753748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3EFCA364" w14:textId="77777777" w:rsidTr="00C73C3A">
        <w:trPr>
          <w:trHeight w:val="300"/>
        </w:trPr>
        <w:tc>
          <w:tcPr>
            <w:tcW w:w="524" w:type="pct"/>
            <w:shd w:val="clear" w:color="auto" w:fill="DBE5F1" w:themeFill="accent1" w:themeFillTint="33"/>
            <w:noWrap/>
          </w:tcPr>
          <w:p w14:paraId="2C3DAA31"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54B6DEA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0688D07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tcPr>
          <w:p w14:paraId="49B21B4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val="en-US" w:eastAsia="zh-CN"/>
              </w:rPr>
              <w:t xml:space="preserve">Jean-Jacques </w:t>
            </w:r>
          </w:p>
        </w:tc>
        <w:tc>
          <w:tcPr>
            <w:tcW w:w="633" w:type="pct"/>
            <w:shd w:val="clear" w:color="auto" w:fill="DBE5F1" w:themeFill="accent1" w:themeFillTint="33"/>
            <w:noWrap/>
          </w:tcPr>
          <w:p w14:paraId="50CC650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lang w:val="en-US" w:eastAsia="zh-CN"/>
              </w:rPr>
              <w:t>Massima</w:t>
            </w:r>
            <w:proofErr w:type="spellEnd"/>
          </w:p>
        </w:tc>
        <w:tc>
          <w:tcPr>
            <w:tcW w:w="1023" w:type="pct"/>
            <w:shd w:val="clear" w:color="auto" w:fill="DBE5F1" w:themeFill="accent1" w:themeFillTint="33"/>
            <w:noWrap/>
          </w:tcPr>
          <w:p w14:paraId="4C4CA44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w:t>
            </w:r>
            <w:proofErr w:type="spellStart"/>
            <w:r w:rsidRPr="00B053F6">
              <w:rPr>
                <w:rFonts w:cs="Calibri"/>
                <w:color w:val="000000"/>
                <w:sz w:val="20"/>
              </w:rPr>
              <w:t>AFR</w:t>
            </w:r>
            <w:proofErr w:type="spellEnd"/>
          </w:p>
        </w:tc>
        <w:tc>
          <w:tcPr>
            <w:tcW w:w="536" w:type="pct"/>
            <w:shd w:val="clear" w:color="auto" w:fill="DBE5F1" w:themeFill="accent1" w:themeFillTint="33"/>
            <w:noWrap/>
          </w:tcPr>
          <w:p w14:paraId="3346C60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tcPr>
          <w:p w14:paraId="3D27E80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7D7904F2" w14:textId="77777777" w:rsidTr="00C73C3A">
        <w:trPr>
          <w:trHeight w:val="300"/>
        </w:trPr>
        <w:tc>
          <w:tcPr>
            <w:tcW w:w="524" w:type="pct"/>
            <w:shd w:val="clear" w:color="auto" w:fill="FFFFFF" w:themeFill="background1"/>
            <w:noWrap/>
          </w:tcPr>
          <w:p w14:paraId="7D15072B"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2AC106A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4A288B8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107DC4F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Farid</w:t>
            </w:r>
          </w:p>
        </w:tc>
        <w:tc>
          <w:tcPr>
            <w:tcW w:w="633" w:type="pct"/>
            <w:shd w:val="clear" w:color="auto" w:fill="FFFFFF" w:themeFill="background1"/>
            <w:noWrap/>
          </w:tcPr>
          <w:p w14:paraId="43F9E21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Nakhli</w:t>
            </w:r>
            <w:proofErr w:type="spellEnd"/>
          </w:p>
        </w:tc>
        <w:tc>
          <w:tcPr>
            <w:tcW w:w="1023" w:type="pct"/>
            <w:shd w:val="clear" w:color="auto" w:fill="FFFFFF" w:themeFill="background1"/>
            <w:noWrap/>
          </w:tcPr>
          <w:p w14:paraId="646271B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DDR/RO-CIS</w:t>
            </w:r>
          </w:p>
        </w:tc>
        <w:tc>
          <w:tcPr>
            <w:tcW w:w="536" w:type="pct"/>
            <w:shd w:val="clear" w:color="auto" w:fill="FFFFFF" w:themeFill="background1"/>
            <w:noWrap/>
          </w:tcPr>
          <w:p w14:paraId="2FB0E3D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CIS countries</w:t>
            </w:r>
          </w:p>
        </w:tc>
        <w:tc>
          <w:tcPr>
            <w:tcW w:w="862" w:type="pct"/>
            <w:shd w:val="clear" w:color="auto" w:fill="FFFFFF" w:themeFill="background1"/>
          </w:tcPr>
          <w:p w14:paraId="302102E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39839600" w14:textId="77777777" w:rsidTr="00C73C3A">
        <w:trPr>
          <w:trHeight w:val="300"/>
        </w:trPr>
        <w:tc>
          <w:tcPr>
            <w:tcW w:w="524" w:type="pct"/>
            <w:shd w:val="clear" w:color="auto" w:fill="DBE5F1" w:themeFill="accent1" w:themeFillTint="33"/>
            <w:noWrap/>
          </w:tcPr>
          <w:p w14:paraId="26BFBE7D"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24FB7D9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BDT focal point </w:t>
            </w:r>
          </w:p>
        </w:tc>
        <w:tc>
          <w:tcPr>
            <w:tcW w:w="194" w:type="pct"/>
            <w:shd w:val="clear" w:color="auto" w:fill="DBE5F1" w:themeFill="accent1" w:themeFillTint="33"/>
            <w:noWrap/>
          </w:tcPr>
          <w:p w14:paraId="5F0D6B2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tcPr>
          <w:p w14:paraId="20D3E56C"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Jaroslaw</w:t>
            </w:r>
            <w:proofErr w:type="spellEnd"/>
          </w:p>
        </w:tc>
        <w:tc>
          <w:tcPr>
            <w:tcW w:w="633" w:type="pct"/>
            <w:shd w:val="clear" w:color="auto" w:fill="DBE5F1" w:themeFill="accent1" w:themeFillTint="33"/>
            <w:noWrap/>
          </w:tcPr>
          <w:p w14:paraId="7C15338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Ponder</w:t>
            </w:r>
          </w:p>
        </w:tc>
        <w:tc>
          <w:tcPr>
            <w:tcW w:w="1023" w:type="pct"/>
            <w:shd w:val="clear" w:color="auto" w:fill="DBE5F1" w:themeFill="accent1" w:themeFillTint="33"/>
            <w:noWrap/>
          </w:tcPr>
          <w:p w14:paraId="5467A7D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DDR/EUR</w:t>
            </w:r>
          </w:p>
        </w:tc>
        <w:tc>
          <w:tcPr>
            <w:tcW w:w="536" w:type="pct"/>
            <w:shd w:val="clear" w:color="auto" w:fill="DBE5F1" w:themeFill="accent1" w:themeFillTint="33"/>
            <w:noWrap/>
          </w:tcPr>
          <w:p w14:paraId="279E306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tcPr>
          <w:p w14:paraId="7AB2D43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7296F6ED" w14:textId="77777777" w:rsidTr="00C73C3A">
        <w:trPr>
          <w:trHeight w:val="300"/>
        </w:trPr>
        <w:tc>
          <w:tcPr>
            <w:tcW w:w="524" w:type="pct"/>
            <w:shd w:val="clear" w:color="auto" w:fill="FFFFFF" w:themeFill="background1"/>
            <w:noWrap/>
          </w:tcPr>
          <w:p w14:paraId="081E4004"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0B8A8DE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5D72B67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FFFFF" w:themeFill="background1"/>
            <w:noWrap/>
          </w:tcPr>
          <w:p w14:paraId="14CE4A5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Aamir</w:t>
            </w:r>
          </w:p>
        </w:tc>
        <w:tc>
          <w:tcPr>
            <w:tcW w:w="633" w:type="pct"/>
            <w:shd w:val="clear" w:color="auto" w:fill="FFFFFF" w:themeFill="background1"/>
            <w:noWrap/>
          </w:tcPr>
          <w:p w14:paraId="4905FEE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Riaz</w:t>
            </w:r>
          </w:p>
        </w:tc>
        <w:tc>
          <w:tcPr>
            <w:tcW w:w="1023" w:type="pct"/>
            <w:shd w:val="clear" w:color="auto" w:fill="FFFFFF" w:themeFill="background1"/>
            <w:noWrap/>
          </w:tcPr>
          <w:p w14:paraId="06100EC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DDR/RO-ASP</w:t>
            </w:r>
          </w:p>
        </w:tc>
        <w:tc>
          <w:tcPr>
            <w:tcW w:w="536" w:type="pct"/>
            <w:shd w:val="clear" w:color="auto" w:fill="FFFFFF" w:themeFill="background1"/>
            <w:noWrap/>
          </w:tcPr>
          <w:p w14:paraId="31149B2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tcPr>
          <w:p w14:paraId="7E8FED7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4828C1CB" w14:textId="77777777" w:rsidTr="00C73C3A">
        <w:trPr>
          <w:trHeight w:val="300"/>
        </w:trPr>
        <w:tc>
          <w:tcPr>
            <w:tcW w:w="524" w:type="pct"/>
            <w:shd w:val="clear" w:color="auto" w:fill="DBE5F1" w:themeFill="accent1" w:themeFillTint="33"/>
            <w:noWrap/>
          </w:tcPr>
          <w:p w14:paraId="248BE18D"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2558B70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5771D14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tcPr>
          <w:p w14:paraId="447716F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Nancy </w:t>
            </w:r>
          </w:p>
        </w:tc>
        <w:tc>
          <w:tcPr>
            <w:tcW w:w="633" w:type="pct"/>
            <w:shd w:val="clear" w:color="auto" w:fill="DBE5F1" w:themeFill="accent1" w:themeFillTint="33"/>
            <w:noWrap/>
          </w:tcPr>
          <w:p w14:paraId="27B8F11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Sundberg</w:t>
            </w:r>
          </w:p>
        </w:tc>
        <w:tc>
          <w:tcPr>
            <w:tcW w:w="1023" w:type="pct"/>
            <w:shd w:val="clear" w:color="auto" w:fill="DBE5F1" w:themeFill="accent1" w:themeFillTint="33"/>
            <w:noWrap/>
          </w:tcPr>
          <w:p w14:paraId="7D053C9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DKH/</w:t>
            </w:r>
            <w:proofErr w:type="spellStart"/>
            <w:r w:rsidRPr="00B053F6">
              <w:rPr>
                <w:rFonts w:cs="Calibri"/>
                <w:color w:val="000000"/>
                <w:sz w:val="20"/>
              </w:rPr>
              <w:t>RME</w:t>
            </w:r>
            <w:proofErr w:type="spellEnd"/>
          </w:p>
        </w:tc>
        <w:tc>
          <w:tcPr>
            <w:tcW w:w="536" w:type="pct"/>
            <w:shd w:val="clear" w:color="auto" w:fill="DBE5F1" w:themeFill="accent1" w:themeFillTint="33"/>
            <w:noWrap/>
          </w:tcPr>
          <w:p w14:paraId="4CF27320" w14:textId="77777777" w:rsidR="00B053F6" w:rsidRPr="00B053F6" w:rsidRDefault="00B053F6" w:rsidP="00C73C3A">
            <w:pPr>
              <w:overflowPunct/>
              <w:autoSpaceDE/>
              <w:autoSpaceDN/>
              <w:adjustRightInd/>
              <w:spacing w:before="0"/>
              <w:textAlignment w:val="auto"/>
              <w:rPr>
                <w:rFonts w:cs="Calibri"/>
                <w:b/>
                <w:bCs/>
                <w:color w:val="000000"/>
                <w:sz w:val="20"/>
              </w:rPr>
            </w:pPr>
            <w:r w:rsidRPr="00B053F6">
              <w:rPr>
                <w:rFonts w:cs="Calibri"/>
                <w:color w:val="000000"/>
                <w:sz w:val="20"/>
              </w:rPr>
              <w:t>Headquarters</w:t>
            </w:r>
          </w:p>
        </w:tc>
        <w:tc>
          <w:tcPr>
            <w:tcW w:w="862" w:type="pct"/>
            <w:shd w:val="clear" w:color="auto" w:fill="DBE5F1" w:themeFill="accent1" w:themeFillTint="33"/>
          </w:tcPr>
          <w:p w14:paraId="0C377FA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33966CF5" w14:textId="77777777" w:rsidTr="00C73C3A">
        <w:trPr>
          <w:trHeight w:val="300"/>
        </w:trPr>
        <w:tc>
          <w:tcPr>
            <w:tcW w:w="524" w:type="pct"/>
            <w:shd w:val="clear" w:color="auto" w:fill="FFFFFF" w:themeFill="background1"/>
            <w:noWrap/>
          </w:tcPr>
          <w:p w14:paraId="5E9F7551"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266485D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796F1B4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tcPr>
          <w:p w14:paraId="3677AB39"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Chali</w:t>
            </w:r>
            <w:proofErr w:type="spellEnd"/>
          </w:p>
        </w:tc>
        <w:tc>
          <w:tcPr>
            <w:tcW w:w="633" w:type="pct"/>
            <w:shd w:val="clear" w:color="auto" w:fill="FFFFFF" w:themeFill="background1"/>
            <w:noWrap/>
          </w:tcPr>
          <w:p w14:paraId="27F0778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Tumelo</w:t>
            </w:r>
          </w:p>
        </w:tc>
        <w:tc>
          <w:tcPr>
            <w:tcW w:w="1023" w:type="pct"/>
            <w:shd w:val="clear" w:color="auto" w:fill="FFFFFF" w:themeFill="background1"/>
            <w:noWrap/>
          </w:tcPr>
          <w:p w14:paraId="4F27783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w:t>
            </w:r>
            <w:proofErr w:type="spellStart"/>
            <w:r w:rsidRPr="00B053F6">
              <w:rPr>
                <w:rFonts w:cs="Calibri"/>
                <w:color w:val="000000"/>
                <w:sz w:val="20"/>
              </w:rPr>
              <w:t>AFR</w:t>
            </w:r>
            <w:proofErr w:type="spellEnd"/>
          </w:p>
        </w:tc>
        <w:tc>
          <w:tcPr>
            <w:tcW w:w="536" w:type="pct"/>
            <w:shd w:val="clear" w:color="auto" w:fill="FFFFFF" w:themeFill="background1"/>
            <w:noWrap/>
          </w:tcPr>
          <w:p w14:paraId="383C034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tcPr>
          <w:p w14:paraId="71570CE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3C21F696" w14:textId="77777777" w:rsidTr="00C73C3A">
        <w:trPr>
          <w:trHeight w:val="330"/>
        </w:trPr>
        <w:tc>
          <w:tcPr>
            <w:tcW w:w="524" w:type="pct"/>
            <w:shd w:val="clear" w:color="auto" w:fill="FDE9D9" w:themeFill="accent6" w:themeFillTint="33"/>
            <w:noWrap/>
            <w:hideMark/>
          </w:tcPr>
          <w:p w14:paraId="2CDEBCA9"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Question 2/1</w:t>
            </w:r>
          </w:p>
        </w:tc>
        <w:tc>
          <w:tcPr>
            <w:tcW w:w="595" w:type="pct"/>
            <w:shd w:val="clear" w:color="auto" w:fill="FDE9D9" w:themeFill="accent6" w:themeFillTint="33"/>
            <w:noWrap/>
            <w:hideMark/>
          </w:tcPr>
          <w:p w14:paraId="77F86812"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Rapporteur</w:t>
            </w:r>
          </w:p>
        </w:tc>
        <w:tc>
          <w:tcPr>
            <w:tcW w:w="194" w:type="pct"/>
            <w:shd w:val="clear" w:color="auto" w:fill="FDE9D9" w:themeFill="accent6" w:themeFillTint="33"/>
            <w:noWrap/>
            <w:hideMark/>
          </w:tcPr>
          <w:p w14:paraId="0FBD821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DE9D9" w:themeFill="accent6" w:themeFillTint="33"/>
            <w:noWrap/>
            <w:hideMark/>
          </w:tcPr>
          <w:p w14:paraId="7434501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Roberto </w:t>
            </w:r>
            <w:proofErr w:type="spellStart"/>
            <w:r w:rsidRPr="00B053F6">
              <w:rPr>
                <w:rFonts w:cs="Calibri"/>
                <w:color w:val="000000"/>
                <w:sz w:val="20"/>
              </w:rPr>
              <w:t>Mitsuake</w:t>
            </w:r>
            <w:proofErr w:type="spellEnd"/>
            <w:r w:rsidRPr="00B053F6">
              <w:rPr>
                <w:rFonts w:cs="Calibri"/>
                <w:color w:val="000000"/>
                <w:sz w:val="20"/>
              </w:rPr>
              <w:t xml:space="preserve"> </w:t>
            </w:r>
          </w:p>
        </w:tc>
        <w:tc>
          <w:tcPr>
            <w:tcW w:w="633" w:type="pct"/>
            <w:shd w:val="clear" w:color="auto" w:fill="FDE9D9" w:themeFill="accent6" w:themeFillTint="33"/>
            <w:noWrap/>
            <w:hideMark/>
          </w:tcPr>
          <w:p w14:paraId="15F19B3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Hirayama</w:t>
            </w:r>
          </w:p>
        </w:tc>
        <w:tc>
          <w:tcPr>
            <w:tcW w:w="1023" w:type="pct"/>
            <w:shd w:val="clear" w:color="auto" w:fill="FDE9D9" w:themeFill="accent6" w:themeFillTint="33"/>
            <w:noWrap/>
            <w:hideMark/>
          </w:tcPr>
          <w:p w14:paraId="70DC2F1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Brazil</w:t>
            </w:r>
          </w:p>
        </w:tc>
        <w:tc>
          <w:tcPr>
            <w:tcW w:w="536" w:type="pct"/>
            <w:shd w:val="clear" w:color="auto" w:fill="FDE9D9" w:themeFill="accent6" w:themeFillTint="33"/>
            <w:noWrap/>
            <w:hideMark/>
          </w:tcPr>
          <w:p w14:paraId="4A06B82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DE9D9" w:themeFill="accent6" w:themeFillTint="33"/>
            <w:hideMark/>
          </w:tcPr>
          <w:p w14:paraId="7ED4934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4584E14E" w14:textId="77777777" w:rsidTr="00C73C3A">
        <w:trPr>
          <w:trHeight w:val="300"/>
        </w:trPr>
        <w:tc>
          <w:tcPr>
            <w:tcW w:w="524" w:type="pct"/>
            <w:shd w:val="clear" w:color="auto" w:fill="FFFFFF" w:themeFill="background1"/>
            <w:noWrap/>
          </w:tcPr>
          <w:p w14:paraId="7DFDA78A"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07114B2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3D7DC28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1C9BC1CE"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Siaka</w:t>
            </w:r>
            <w:proofErr w:type="spellEnd"/>
            <w:r w:rsidRPr="00B053F6">
              <w:rPr>
                <w:rFonts w:cs="Calibri"/>
                <w:color w:val="000000"/>
                <w:sz w:val="20"/>
              </w:rPr>
              <w:t xml:space="preserve"> </w:t>
            </w:r>
          </w:p>
        </w:tc>
        <w:tc>
          <w:tcPr>
            <w:tcW w:w="633" w:type="pct"/>
            <w:shd w:val="clear" w:color="auto" w:fill="FFFFFF" w:themeFill="background1"/>
            <w:noWrap/>
            <w:hideMark/>
          </w:tcPr>
          <w:p w14:paraId="1E66C7B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Coulibaly</w:t>
            </w:r>
          </w:p>
        </w:tc>
        <w:tc>
          <w:tcPr>
            <w:tcW w:w="1023" w:type="pct"/>
            <w:shd w:val="clear" w:color="auto" w:fill="FFFFFF" w:themeFill="background1"/>
            <w:noWrap/>
            <w:hideMark/>
          </w:tcPr>
          <w:p w14:paraId="6809779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Mali</w:t>
            </w:r>
          </w:p>
        </w:tc>
        <w:tc>
          <w:tcPr>
            <w:tcW w:w="536" w:type="pct"/>
            <w:shd w:val="clear" w:color="auto" w:fill="FFFFFF" w:themeFill="background1"/>
            <w:noWrap/>
            <w:hideMark/>
          </w:tcPr>
          <w:p w14:paraId="4E3D1B0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19434A4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D2E04C2" w14:textId="77777777" w:rsidTr="00C73C3A">
        <w:trPr>
          <w:trHeight w:val="300"/>
        </w:trPr>
        <w:tc>
          <w:tcPr>
            <w:tcW w:w="524" w:type="pct"/>
            <w:shd w:val="clear" w:color="auto" w:fill="DBE5F1" w:themeFill="accent1" w:themeFillTint="33"/>
            <w:noWrap/>
          </w:tcPr>
          <w:p w14:paraId="15C4359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2347D96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166C73E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59A727D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Hassan </w:t>
            </w:r>
          </w:p>
        </w:tc>
        <w:tc>
          <w:tcPr>
            <w:tcW w:w="633" w:type="pct"/>
            <w:shd w:val="clear" w:color="auto" w:fill="DBE5F1" w:themeFill="accent1" w:themeFillTint="33"/>
            <w:noWrap/>
            <w:hideMark/>
          </w:tcPr>
          <w:p w14:paraId="7CAFD1B8"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Issaka</w:t>
            </w:r>
            <w:proofErr w:type="spellEnd"/>
          </w:p>
        </w:tc>
        <w:tc>
          <w:tcPr>
            <w:tcW w:w="1023" w:type="pct"/>
            <w:shd w:val="clear" w:color="auto" w:fill="DBE5F1" w:themeFill="accent1" w:themeFillTint="33"/>
            <w:noWrap/>
            <w:hideMark/>
          </w:tcPr>
          <w:p w14:paraId="000D7AA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Chad</w:t>
            </w:r>
          </w:p>
        </w:tc>
        <w:tc>
          <w:tcPr>
            <w:tcW w:w="536" w:type="pct"/>
            <w:shd w:val="clear" w:color="auto" w:fill="DBE5F1" w:themeFill="accent1" w:themeFillTint="33"/>
            <w:noWrap/>
            <w:hideMark/>
          </w:tcPr>
          <w:p w14:paraId="2027276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19200A0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A37E15D" w14:textId="77777777" w:rsidTr="00C73C3A">
        <w:trPr>
          <w:trHeight w:val="300"/>
        </w:trPr>
        <w:tc>
          <w:tcPr>
            <w:tcW w:w="524" w:type="pct"/>
            <w:shd w:val="clear" w:color="auto" w:fill="FFFFFF" w:themeFill="background1"/>
            <w:noWrap/>
          </w:tcPr>
          <w:p w14:paraId="69799297" w14:textId="77777777" w:rsidR="00B053F6" w:rsidRPr="00B053F6" w:rsidRDefault="00B053F6" w:rsidP="00C73C3A">
            <w:pPr>
              <w:overflowPunct/>
              <w:autoSpaceDE/>
              <w:autoSpaceDN/>
              <w:adjustRightInd/>
              <w:spacing w:before="0"/>
              <w:textAlignment w:val="auto"/>
              <w:rPr>
                <w:rFonts w:cs="Calibri"/>
                <w:color w:val="000000"/>
                <w:sz w:val="20"/>
                <w:lang w:eastAsia="zh-CN"/>
              </w:rPr>
            </w:pPr>
          </w:p>
        </w:tc>
        <w:tc>
          <w:tcPr>
            <w:tcW w:w="595" w:type="pct"/>
            <w:shd w:val="clear" w:color="auto" w:fill="FFFFFF" w:themeFill="background1"/>
            <w:noWrap/>
          </w:tcPr>
          <w:p w14:paraId="77F99E77"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Vice-rapporteur</w:t>
            </w:r>
          </w:p>
        </w:tc>
        <w:tc>
          <w:tcPr>
            <w:tcW w:w="194" w:type="pct"/>
            <w:shd w:val="clear" w:color="auto" w:fill="FFFFFF" w:themeFill="background1"/>
            <w:noWrap/>
          </w:tcPr>
          <w:p w14:paraId="3E4145D9"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Ms</w:t>
            </w:r>
          </w:p>
        </w:tc>
        <w:tc>
          <w:tcPr>
            <w:tcW w:w="633" w:type="pct"/>
            <w:shd w:val="clear" w:color="auto" w:fill="FFFFFF" w:themeFill="background1"/>
            <w:noWrap/>
          </w:tcPr>
          <w:p w14:paraId="6921712B"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 xml:space="preserve">Laetitia </w:t>
            </w:r>
            <w:proofErr w:type="spellStart"/>
            <w:r w:rsidRPr="00B053F6">
              <w:rPr>
                <w:rFonts w:cs="Calibri"/>
                <w:color w:val="000000"/>
                <w:sz w:val="20"/>
                <w:lang w:eastAsia="zh-CN"/>
              </w:rPr>
              <w:t>Kilega</w:t>
            </w:r>
            <w:proofErr w:type="spellEnd"/>
            <w:r w:rsidRPr="00B053F6">
              <w:rPr>
                <w:rFonts w:cs="Calibri"/>
                <w:color w:val="000000"/>
                <w:sz w:val="20"/>
                <w:lang w:eastAsia="zh-CN"/>
              </w:rPr>
              <w:t xml:space="preserve"> Lega</w:t>
            </w:r>
          </w:p>
        </w:tc>
        <w:tc>
          <w:tcPr>
            <w:tcW w:w="633" w:type="pct"/>
            <w:shd w:val="clear" w:color="auto" w:fill="FFFFFF" w:themeFill="background1"/>
            <w:noWrap/>
          </w:tcPr>
          <w:p w14:paraId="42FF6892" w14:textId="77777777" w:rsidR="00B053F6" w:rsidRPr="00B053F6" w:rsidRDefault="00B053F6" w:rsidP="00C73C3A">
            <w:pPr>
              <w:overflowPunct/>
              <w:autoSpaceDE/>
              <w:autoSpaceDN/>
              <w:adjustRightInd/>
              <w:spacing w:before="0"/>
              <w:textAlignment w:val="auto"/>
              <w:rPr>
                <w:rFonts w:cs="Calibri"/>
                <w:color w:val="000000"/>
                <w:sz w:val="20"/>
                <w:lang w:eastAsia="zh-CN"/>
              </w:rPr>
            </w:pPr>
            <w:proofErr w:type="spellStart"/>
            <w:r w:rsidRPr="00B053F6">
              <w:rPr>
                <w:rFonts w:cs="Calibri"/>
                <w:color w:val="000000"/>
                <w:sz w:val="20"/>
                <w:lang w:eastAsia="zh-CN"/>
              </w:rPr>
              <w:t>Lubaga</w:t>
            </w:r>
            <w:proofErr w:type="spellEnd"/>
          </w:p>
        </w:tc>
        <w:tc>
          <w:tcPr>
            <w:tcW w:w="1023" w:type="pct"/>
            <w:shd w:val="clear" w:color="auto" w:fill="FFFFFF" w:themeFill="background1"/>
            <w:noWrap/>
          </w:tcPr>
          <w:p w14:paraId="5B5B7CBC"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Madagascar</w:t>
            </w:r>
          </w:p>
        </w:tc>
        <w:tc>
          <w:tcPr>
            <w:tcW w:w="536" w:type="pct"/>
            <w:shd w:val="clear" w:color="auto" w:fill="FFFFFF" w:themeFill="background1"/>
            <w:noWrap/>
          </w:tcPr>
          <w:p w14:paraId="5FCD0E03"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Africa</w:t>
            </w:r>
          </w:p>
        </w:tc>
        <w:tc>
          <w:tcPr>
            <w:tcW w:w="862" w:type="pct"/>
            <w:shd w:val="clear" w:color="auto" w:fill="FFFFFF" w:themeFill="background1"/>
          </w:tcPr>
          <w:p w14:paraId="589F8180"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Administration</w:t>
            </w:r>
          </w:p>
        </w:tc>
      </w:tr>
      <w:tr w:rsidR="00B053F6" w:rsidRPr="00B053F6" w14:paraId="2BB8F05D" w14:textId="77777777" w:rsidTr="00C73C3A">
        <w:trPr>
          <w:trHeight w:val="300"/>
        </w:trPr>
        <w:tc>
          <w:tcPr>
            <w:tcW w:w="524" w:type="pct"/>
            <w:shd w:val="clear" w:color="auto" w:fill="DBE5F1" w:themeFill="accent1" w:themeFillTint="33"/>
            <w:noWrap/>
          </w:tcPr>
          <w:p w14:paraId="4CCDB32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0A5DED0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505BF36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hideMark/>
          </w:tcPr>
          <w:p w14:paraId="72965F0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Jean Marie </w:t>
            </w:r>
          </w:p>
        </w:tc>
        <w:tc>
          <w:tcPr>
            <w:tcW w:w="633" w:type="pct"/>
            <w:shd w:val="clear" w:color="auto" w:fill="DBE5F1" w:themeFill="accent1" w:themeFillTint="33"/>
            <w:noWrap/>
            <w:hideMark/>
          </w:tcPr>
          <w:p w14:paraId="0DC9A0B6"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Maignan</w:t>
            </w:r>
            <w:proofErr w:type="spellEnd"/>
          </w:p>
        </w:tc>
        <w:tc>
          <w:tcPr>
            <w:tcW w:w="1023" w:type="pct"/>
            <w:shd w:val="clear" w:color="auto" w:fill="DBE5F1" w:themeFill="accent1" w:themeFillTint="33"/>
            <w:noWrap/>
            <w:hideMark/>
          </w:tcPr>
          <w:p w14:paraId="0B272D1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Haiti</w:t>
            </w:r>
          </w:p>
        </w:tc>
        <w:tc>
          <w:tcPr>
            <w:tcW w:w="536" w:type="pct"/>
            <w:shd w:val="clear" w:color="auto" w:fill="DBE5F1" w:themeFill="accent1" w:themeFillTint="33"/>
            <w:noWrap/>
            <w:hideMark/>
          </w:tcPr>
          <w:p w14:paraId="78F90C4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DBE5F1" w:themeFill="accent1" w:themeFillTint="33"/>
            <w:hideMark/>
          </w:tcPr>
          <w:p w14:paraId="055868C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AF9F466" w14:textId="77777777" w:rsidTr="00C73C3A">
        <w:trPr>
          <w:trHeight w:val="300"/>
        </w:trPr>
        <w:tc>
          <w:tcPr>
            <w:tcW w:w="524" w:type="pct"/>
            <w:shd w:val="clear" w:color="auto" w:fill="FFFFFF" w:themeFill="background1"/>
            <w:noWrap/>
          </w:tcPr>
          <w:p w14:paraId="70E9F79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5ACCA44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77C7808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hideMark/>
          </w:tcPr>
          <w:p w14:paraId="3B9A861F"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Jinane</w:t>
            </w:r>
            <w:proofErr w:type="spellEnd"/>
            <w:r w:rsidRPr="00B053F6">
              <w:rPr>
                <w:rFonts w:cs="Calibri"/>
                <w:color w:val="000000"/>
                <w:sz w:val="20"/>
              </w:rPr>
              <w:t xml:space="preserve"> </w:t>
            </w:r>
          </w:p>
        </w:tc>
        <w:tc>
          <w:tcPr>
            <w:tcW w:w="633" w:type="pct"/>
            <w:shd w:val="clear" w:color="auto" w:fill="FFFFFF" w:themeFill="background1"/>
            <w:noWrap/>
            <w:hideMark/>
          </w:tcPr>
          <w:p w14:paraId="32182D6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Karam</w:t>
            </w:r>
          </w:p>
        </w:tc>
        <w:tc>
          <w:tcPr>
            <w:tcW w:w="1023" w:type="pct"/>
            <w:shd w:val="clear" w:color="auto" w:fill="FFFFFF" w:themeFill="background1"/>
            <w:noWrap/>
            <w:hideMark/>
          </w:tcPr>
          <w:p w14:paraId="64928F9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Lebanon</w:t>
            </w:r>
          </w:p>
        </w:tc>
        <w:tc>
          <w:tcPr>
            <w:tcW w:w="536" w:type="pct"/>
            <w:shd w:val="clear" w:color="auto" w:fill="FFFFFF" w:themeFill="background1"/>
            <w:noWrap/>
            <w:hideMark/>
          </w:tcPr>
          <w:p w14:paraId="659BCFD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FFFFFF" w:themeFill="background1"/>
            <w:hideMark/>
          </w:tcPr>
          <w:p w14:paraId="2581ADE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EEBBB8B" w14:textId="77777777" w:rsidTr="00C73C3A">
        <w:trPr>
          <w:trHeight w:val="300"/>
        </w:trPr>
        <w:tc>
          <w:tcPr>
            <w:tcW w:w="524" w:type="pct"/>
            <w:shd w:val="clear" w:color="auto" w:fill="DBE5F1" w:themeFill="accent1" w:themeFillTint="33"/>
            <w:noWrap/>
          </w:tcPr>
          <w:p w14:paraId="6221D9B3"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47A9908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4F1B59F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67577CB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Gang </w:t>
            </w:r>
          </w:p>
        </w:tc>
        <w:tc>
          <w:tcPr>
            <w:tcW w:w="633" w:type="pct"/>
            <w:shd w:val="clear" w:color="auto" w:fill="DBE5F1" w:themeFill="accent1" w:themeFillTint="33"/>
            <w:noWrap/>
            <w:hideMark/>
          </w:tcPr>
          <w:p w14:paraId="22599CA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Wu </w:t>
            </w:r>
          </w:p>
        </w:tc>
        <w:tc>
          <w:tcPr>
            <w:tcW w:w="1023" w:type="pct"/>
            <w:shd w:val="clear" w:color="auto" w:fill="DBE5F1" w:themeFill="accent1" w:themeFillTint="33"/>
            <w:noWrap/>
            <w:hideMark/>
          </w:tcPr>
          <w:p w14:paraId="62DC8B4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eastAsia="zh-CN"/>
              </w:rPr>
              <w:t xml:space="preserve">People’s Republic of </w:t>
            </w:r>
            <w:r w:rsidRPr="00B053F6">
              <w:rPr>
                <w:rFonts w:cs="Calibri"/>
                <w:color w:val="000000"/>
                <w:sz w:val="20"/>
              </w:rPr>
              <w:t>China</w:t>
            </w:r>
          </w:p>
        </w:tc>
        <w:tc>
          <w:tcPr>
            <w:tcW w:w="536" w:type="pct"/>
            <w:shd w:val="clear" w:color="auto" w:fill="DBE5F1" w:themeFill="accent1" w:themeFillTint="33"/>
            <w:noWrap/>
            <w:hideMark/>
          </w:tcPr>
          <w:p w14:paraId="41D7713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DBE5F1" w:themeFill="accent1" w:themeFillTint="33"/>
            <w:hideMark/>
          </w:tcPr>
          <w:p w14:paraId="011E353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27C06011" w14:textId="77777777" w:rsidTr="00C73C3A">
        <w:trPr>
          <w:trHeight w:val="300"/>
        </w:trPr>
        <w:tc>
          <w:tcPr>
            <w:tcW w:w="524" w:type="pct"/>
            <w:shd w:val="clear" w:color="auto" w:fill="FFFFFF" w:themeFill="background1"/>
            <w:noWrap/>
          </w:tcPr>
          <w:p w14:paraId="3486B16B"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2E5126D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7A4CFA0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762191AC"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Gülcihan</w:t>
            </w:r>
            <w:proofErr w:type="spellEnd"/>
          </w:p>
        </w:tc>
        <w:tc>
          <w:tcPr>
            <w:tcW w:w="633" w:type="pct"/>
            <w:shd w:val="clear" w:color="auto" w:fill="FFFFFF" w:themeFill="background1"/>
            <w:noWrap/>
            <w:hideMark/>
          </w:tcPr>
          <w:p w14:paraId="00DE624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Kurnaz </w:t>
            </w:r>
          </w:p>
        </w:tc>
        <w:tc>
          <w:tcPr>
            <w:tcW w:w="1023" w:type="pct"/>
            <w:shd w:val="clear" w:color="auto" w:fill="FFFFFF" w:themeFill="background1"/>
            <w:noWrap/>
            <w:hideMark/>
          </w:tcPr>
          <w:p w14:paraId="6E6E16A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Turkey</w:t>
            </w:r>
          </w:p>
        </w:tc>
        <w:tc>
          <w:tcPr>
            <w:tcW w:w="536" w:type="pct"/>
            <w:shd w:val="clear" w:color="auto" w:fill="FFFFFF" w:themeFill="background1"/>
            <w:noWrap/>
            <w:hideMark/>
          </w:tcPr>
          <w:p w14:paraId="10693B4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FFFFFF" w:themeFill="background1"/>
            <w:hideMark/>
          </w:tcPr>
          <w:p w14:paraId="3014C46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Türk</w:t>
            </w:r>
            <w:proofErr w:type="spellEnd"/>
            <w:r w:rsidRPr="00B053F6">
              <w:rPr>
                <w:rFonts w:cs="Calibri"/>
                <w:color w:val="000000"/>
                <w:sz w:val="20"/>
              </w:rPr>
              <w:t xml:space="preserve"> Telekom</w:t>
            </w:r>
          </w:p>
        </w:tc>
      </w:tr>
      <w:tr w:rsidR="00B053F6" w:rsidRPr="00B053F6" w14:paraId="5192C13F" w14:textId="77777777" w:rsidTr="00C73C3A">
        <w:trPr>
          <w:trHeight w:val="300"/>
        </w:trPr>
        <w:tc>
          <w:tcPr>
            <w:tcW w:w="524" w:type="pct"/>
            <w:shd w:val="clear" w:color="auto" w:fill="DBE5F1" w:themeFill="accent1" w:themeFillTint="33"/>
            <w:noWrap/>
          </w:tcPr>
          <w:p w14:paraId="1A32372E" w14:textId="77777777" w:rsidR="00B053F6" w:rsidRPr="00B053F6" w:rsidRDefault="00B053F6" w:rsidP="00C73C3A">
            <w:pPr>
              <w:overflowPunct/>
              <w:autoSpaceDE/>
              <w:autoSpaceDN/>
              <w:adjustRightInd/>
              <w:spacing w:before="0"/>
              <w:textAlignment w:val="auto"/>
              <w:rPr>
                <w:rFonts w:cs="Calibri"/>
                <w:color w:val="000000"/>
                <w:sz w:val="20"/>
              </w:rPr>
            </w:pPr>
            <w:bookmarkStart w:id="56" w:name="_Hlk69220197"/>
          </w:p>
        </w:tc>
        <w:tc>
          <w:tcPr>
            <w:tcW w:w="595" w:type="pct"/>
            <w:shd w:val="clear" w:color="auto" w:fill="DBE5F1" w:themeFill="accent1" w:themeFillTint="33"/>
            <w:noWrap/>
          </w:tcPr>
          <w:p w14:paraId="137BB2B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0B8493A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tcPr>
          <w:p w14:paraId="7821B18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sz w:val="20"/>
              </w:rPr>
              <w:t>Rouda</w:t>
            </w:r>
            <w:proofErr w:type="spellEnd"/>
          </w:p>
        </w:tc>
        <w:tc>
          <w:tcPr>
            <w:tcW w:w="633" w:type="pct"/>
            <w:shd w:val="clear" w:color="auto" w:fill="DBE5F1" w:themeFill="accent1" w:themeFillTint="33"/>
            <w:noWrap/>
          </w:tcPr>
          <w:p w14:paraId="3FA480E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Alamir</w:t>
            </w:r>
            <w:proofErr w:type="spellEnd"/>
            <w:r w:rsidRPr="00B053F6">
              <w:rPr>
                <w:rFonts w:cs="Calibri"/>
                <w:color w:val="000000"/>
                <w:sz w:val="20"/>
              </w:rPr>
              <w:t xml:space="preserve"> Ali</w:t>
            </w:r>
          </w:p>
        </w:tc>
        <w:tc>
          <w:tcPr>
            <w:tcW w:w="1023" w:type="pct"/>
            <w:shd w:val="clear" w:color="auto" w:fill="DBE5F1" w:themeFill="accent1" w:themeFillTint="33"/>
            <w:noWrap/>
          </w:tcPr>
          <w:p w14:paraId="24F1F74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DDR/RO-ARB</w:t>
            </w:r>
          </w:p>
        </w:tc>
        <w:tc>
          <w:tcPr>
            <w:tcW w:w="536" w:type="pct"/>
            <w:shd w:val="clear" w:color="auto" w:fill="DBE5F1" w:themeFill="accent1" w:themeFillTint="33"/>
            <w:noWrap/>
          </w:tcPr>
          <w:p w14:paraId="71A95FE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DBE5F1" w:themeFill="accent1" w:themeFillTint="33"/>
          </w:tcPr>
          <w:p w14:paraId="09D1D2D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14E2CC99" w14:textId="77777777" w:rsidTr="00C73C3A">
        <w:trPr>
          <w:trHeight w:val="300"/>
        </w:trPr>
        <w:tc>
          <w:tcPr>
            <w:tcW w:w="524" w:type="pct"/>
            <w:shd w:val="clear" w:color="auto" w:fill="FFFFFF" w:themeFill="background1"/>
            <w:noWrap/>
          </w:tcPr>
          <w:p w14:paraId="060C75B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until July 2021</w:t>
            </w:r>
          </w:p>
        </w:tc>
        <w:tc>
          <w:tcPr>
            <w:tcW w:w="595" w:type="pct"/>
            <w:shd w:val="clear" w:color="auto" w:fill="FFFFFF" w:themeFill="background1"/>
            <w:noWrap/>
          </w:tcPr>
          <w:p w14:paraId="270DA40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515BA97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4481282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Istvan</w:t>
            </w:r>
          </w:p>
        </w:tc>
        <w:tc>
          <w:tcPr>
            <w:tcW w:w="633" w:type="pct"/>
            <w:shd w:val="clear" w:color="auto" w:fill="FFFFFF" w:themeFill="background1"/>
            <w:noWrap/>
          </w:tcPr>
          <w:p w14:paraId="29EE258E"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Bozsoki</w:t>
            </w:r>
            <w:proofErr w:type="spellEnd"/>
          </w:p>
        </w:tc>
        <w:tc>
          <w:tcPr>
            <w:tcW w:w="1023" w:type="pct"/>
            <w:shd w:val="clear" w:color="auto" w:fill="FFFFFF" w:themeFill="background1"/>
            <w:noWrap/>
          </w:tcPr>
          <w:p w14:paraId="302373B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DNS/FNS</w:t>
            </w:r>
          </w:p>
        </w:tc>
        <w:tc>
          <w:tcPr>
            <w:tcW w:w="536" w:type="pct"/>
            <w:shd w:val="clear" w:color="auto" w:fill="FFFFFF" w:themeFill="background1"/>
            <w:noWrap/>
          </w:tcPr>
          <w:p w14:paraId="5B1AA64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Headquarters</w:t>
            </w:r>
          </w:p>
        </w:tc>
        <w:tc>
          <w:tcPr>
            <w:tcW w:w="862" w:type="pct"/>
            <w:shd w:val="clear" w:color="auto" w:fill="FFFFFF" w:themeFill="background1"/>
          </w:tcPr>
          <w:p w14:paraId="286A664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bookmarkEnd w:id="56"/>
      <w:tr w:rsidR="00B053F6" w:rsidRPr="00B053F6" w14:paraId="2080331C" w14:textId="77777777" w:rsidTr="00C73C3A">
        <w:trPr>
          <w:trHeight w:val="300"/>
        </w:trPr>
        <w:tc>
          <w:tcPr>
            <w:tcW w:w="524" w:type="pct"/>
            <w:shd w:val="clear" w:color="auto" w:fill="auto"/>
            <w:noWrap/>
          </w:tcPr>
          <w:p w14:paraId="5BCFC766"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auto"/>
            <w:noWrap/>
          </w:tcPr>
          <w:p w14:paraId="4D21684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auto"/>
            <w:noWrap/>
          </w:tcPr>
          <w:p w14:paraId="15AA259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auto"/>
            <w:noWrap/>
          </w:tcPr>
          <w:p w14:paraId="3B6FE0E0" w14:textId="77777777" w:rsidR="00B053F6" w:rsidRPr="00B053F6" w:rsidRDefault="00B053F6" w:rsidP="00C73C3A">
            <w:pPr>
              <w:overflowPunct/>
              <w:autoSpaceDE/>
              <w:autoSpaceDN/>
              <w:adjustRightInd/>
              <w:spacing w:before="0"/>
              <w:textAlignment w:val="auto"/>
              <w:rPr>
                <w:rFonts w:cs="Calibri"/>
                <w:color w:val="000000"/>
                <w:sz w:val="20"/>
                <w:lang w:val="en-US" w:eastAsia="zh-CN"/>
              </w:rPr>
            </w:pPr>
            <w:r w:rsidRPr="00B053F6">
              <w:rPr>
                <w:rFonts w:cs="Calibri"/>
                <w:color w:val="000000"/>
                <w:sz w:val="20"/>
              </w:rPr>
              <w:t xml:space="preserve">Vladimir </w:t>
            </w:r>
          </w:p>
        </w:tc>
        <w:tc>
          <w:tcPr>
            <w:tcW w:w="633" w:type="pct"/>
            <w:shd w:val="clear" w:color="auto" w:fill="auto"/>
            <w:noWrap/>
          </w:tcPr>
          <w:p w14:paraId="4E12C9DD" w14:textId="77777777" w:rsidR="00B053F6" w:rsidRPr="00B053F6" w:rsidRDefault="00B053F6" w:rsidP="00C73C3A">
            <w:pPr>
              <w:overflowPunct/>
              <w:autoSpaceDE/>
              <w:autoSpaceDN/>
              <w:adjustRightInd/>
              <w:spacing w:before="0"/>
              <w:textAlignment w:val="auto"/>
              <w:rPr>
                <w:rFonts w:cs="Calibri"/>
                <w:color w:val="000000"/>
                <w:sz w:val="20"/>
                <w:lang w:val="en-US" w:eastAsia="zh-CN"/>
              </w:rPr>
            </w:pPr>
            <w:proofErr w:type="spellStart"/>
            <w:r w:rsidRPr="00B053F6">
              <w:rPr>
                <w:rFonts w:cs="Calibri"/>
                <w:color w:val="000000"/>
                <w:sz w:val="20"/>
              </w:rPr>
              <w:t>Daigele</w:t>
            </w:r>
            <w:proofErr w:type="spellEnd"/>
          </w:p>
        </w:tc>
        <w:tc>
          <w:tcPr>
            <w:tcW w:w="1023" w:type="pct"/>
            <w:shd w:val="clear" w:color="auto" w:fill="auto"/>
            <w:noWrap/>
          </w:tcPr>
          <w:p w14:paraId="41D710F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DNS/FNS</w:t>
            </w:r>
          </w:p>
        </w:tc>
        <w:tc>
          <w:tcPr>
            <w:tcW w:w="536" w:type="pct"/>
            <w:shd w:val="clear" w:color="auto" w:fill="auto"/>
            <w:noWrap/>
          </w:tcPr>
          <w:p w14:paraId="72B3440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Headquarters</w:t>
            </w:r>
          </w:p>
        </w:tc>
        <w:tc>
          <w:tcPr>
            <w:tcW w:w="862" w:type="pct"/>
            <w:shd w:val="clear" w:color="auto" w:fill="auto"/>
          </w:tcPr>
          <w:p w14:paraId="6245880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3392CDA2" w14:textId="77777777" w:rsidTr="00C73C3A">
        <w:trPr>
          <w:trHeight w:val="300"/>
        </w:trPr>
        <w:tc>
          <w:tcPr>
            <w:tcW w:w="524" w:type="pct"/>
            <w:shd w:val="clear" w:color="auto" w:fill="DBE5F1" w:themeFill="accent1" w:themeFillTint="33"/>
            <w:noWrap/>
          </w:tcPr>
          <w:p w14:paraId="71358658"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2D6FE19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382F49C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tcPr>
          <w:p w14:paraId="092E604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val="en-US" w:eastAsia="zh-CN"/>
              </w:rPr>
              <w:t xml:space="preserve">Jean-Jacques </w:t>
            </w:r>
          </w:p>
        </w:tc>
        <w:tc>
          <w:tcPr>
            <w:tcW w:w="633" w:type="pct"/>
            <w:shd w:val="clear" w:color="auto" w:fill="DBE5F1" w:themeFill="accent1" w:themeFillTint="33"/>
            <w:noWrap/>
          </w:tcPr>
          <w:p w14:paraId="532FC5A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lang w:val="en-US" w:eastAsia="zh-CN"/>
              </w:rPr>
              <w:t>Massima</w:t>
            </w:r>
            <w:proofErr w:type="spellEnd"/>
          </w:p>
        </w:tc>
        <w:tc>
          <w:tcPr>
            <w:tcW w:w="1023" w:type="pct"/>
            <w:shd w:val="clear" w:color="auto" w:fill="DBE5F1" w:themeFill="accent1" w:themeFillTint="33"/>
            <w:noWrap/>
          </w:tcPr>
          <w:p w14:paraId="6ABF67C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w:t>
            </w:r>
            <w:proofErr w:type="spellStart"/>
            <w:r w:rsidRPr="00B053F6">
              <w:rPr>
                <w:rFonts w:cs="Calibri"/>
                <w:color w:val="000000"/>
                <w:sz w:val="20"/>
              </w:rPr>
              <w:t>AFR</w:t>
            </w:r>
            <w:proofErr w:type="spellEnd"/>
          </w:p>
        </w:tc>
        <w:tc>
          <w:tcPr>
            <w:tcW w:w="536" w:type="pct"/>
            <w:shd w:val="clear" w:color="auto" w:fill="DBE5F1" w:themeFill="accent1" w:themeFillTint="33"/>
            <w:noWrap/>
          </w:tcPr>
          <w:p w14:paraId="4BFDD0C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tcPr>
          <w:p w14:paraId="6340448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7CAD3174" w14:textId="77777777" w:rsidTr="00C73C3A">
        <w:trPr>
          <w:trHeight w:val="300"/>
        </w:trPr>
        <w:tc>
          <w:tcPr>
            <w:tcW w:w="524" w:type="pct"/>
            <w:shd w:val="clear" w:color="auto" w:fill="FFFFFF" w:themeFill="background1"/>
            <w:noWrap/>
          </w:tcPr>
          <w:p w14:paraId="21E795B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4C6793D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3C9EF9A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39DBE95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Farid</w:t>
            </w:r>
          </w:p>
        </w:tc>
        <w:tc>
          <w:tcPr>
            <w:tcW w:w="633" w:type="pct"/>
            <w:shd w:val="clear" w:color="auto" w:fill="FFFFFF" w:themeFill="background1"/>
            <w:noWrap/>
          </w:tcPr>
          <w:p w14:paraId="449268A5"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Nakhli</w:t>
            </w:r>
            <w:proofErr w:type="spellEnd"/>
          </w:p>
        </w:tc>
        <w:tc>
          <w:tcPr>
            <w:tcW w:w="1023" w:type="pct"/>
            <w:shd w:val="clear" w:color="auto" w:fill="FFFFFF" w:themeFill="background1"/>
            <w:noWrap/>
          </w:tcPr>
          <w:p w14:paraId="3FC55FD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DDR/RO-CIS</w:t>
            </w:r>
          </w:p>
        </w:tc>
        <w:tc>
          <w:tcPr>
            <w:tcW w:w="536" w:type="pct"/>
            <w:shd w:val="clear" w:color="auto" w:fill="FFFFFF" w:themeFill="background1"/>
            <w:noWrap/>
          </w:tcPr>
          <w:p w14:paraId="11FA125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CIS countries</w:t>
            </w:r>
          </w:p>
        </w:tc>
        <w:tc>
          <w:tcPr>
            <w:tcW w:w="862" w:type="pct"/>
            <w:shd w:val="clear" w:color="auto" w:fill="FFFFFF" w:themeFill="background1"/>
          </w:tcPr>
          <w:p w14:paraId="419E9B0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07347541" w14:textId="77777777" w:rsidTr="00C73C3A">
        <w:trPr>
          <w:trHeight w:val="300"/>
        </w:trPr>
        <w:tc>
          <w:tcPr>
            <w:tcW w:w="524" w:type="pct"/>
            <w:shd w:val="clear" w:color="auto" w:fill="DBE5F1" w:themeFill="accent1" w:themeFillTint="33"/>
            <w:noWrap/>
          </w:tcPr>
          <w:p w14:paraId="1B4F22E8"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45FAEA2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BDT focal Point </w:t>
            </w:r>
          </w:p>
        </w:tc>
        <w:tc>
          <w:tcPr>
            <w:tcW w:w="194" w:type="pct"/>
            <w:shd w:val="clear" w:color="auto" w:fill="DBE5F1" w:themeFill="accent1" w:themeFillTint="33"/>
            <w:noWrap/>
          </w:tcPr>
          <w:p w14:paraId="45F6E6F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tcPr>
          <w:p w14:paraId="2C08508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Jaroslaw</w:t>
            </w:r>
            <w:proofErr w:type="spellEnd"/>
          </w:p>
        </w:tc>
        <w:tc>
          <w:tcPr>
            <w:tcW w:w="633" w:type="pct"/>
            <w:shd w:val="clear" w:color="auto" w:fill="DBE5F1" w:themeFill="accent1" w:themeFillTint="33"/>
            <w:noWrap/>
          </w:tcPr>
          <w:p w14:paraId="5607067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Ponder</w:t>
            </w:r>
          </w:p>
        </w:tc>
        <w:tc>
          <w:tcPr>
            <w:tcW w:w="1023" w:type="pct"/>
            <w:shd w:val="clear" w:color="auto" w:fill="DBE5F1" w:themeFill="accent1" w:themeFillTint="33"/>
            <w:noWrap/>
          </w:tcPr>
          <w:p w14:paraId="6690DE5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DDR/EUR</w:t>
            </w:r>
          </w:p>
        </w:tc>
        <w:tc>
          <w:tcPr>
            <w:tcW w:w="536" w:type="pct"/>
            <w:shd w:val="clear" w:color="auto" w:fill="DBE5F1" w:themeFill="accent1" w:themeFillTint="33"/>
            <w:noWrap/>
          </w:tcPr>
          <w:p w14:paraId="5EAFD11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tcPr>
          <w:p w14:paraId="19F5D68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5F0A9384" w14:textId="77777777" w:rsidTr="00C73C3A">
        <w:trPr>
          <w:trHeight w:val="300"/>
        </w:trPr>
        <w:tc>
          <w:tcPr>
            <w:tcW w:w="524" w:type="pct"/>
            <w:shd w:val="clear" w:color="auto" w:fill="FFFFFF" w:themeFill="background1"/>
            <w:noWrap/>
          </w:tcPr>
          <w:p w14:paraId="02830187"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76DE536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4A31D16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FFFFF" w:themeFill="background1"/>
            <w:noWrap/>
          </w:tcPr>
          <w:p w14:paraId="743B8ED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Aamir</w:t>
            </w:r>
          </w:p>
        </w:tc>
        <w:tc>
          <w:tcPr>
            <w:tcW w:w="633" w:type="pct"/>
            <w:shd w:val="clear" w:color="auto" w:fill="FFFFFF" w:themeFill="background1"/>
            <w:noWrap/>
          </w:tcPr>
          <w:p w14:paraId="2BE2FAC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Riaz</w:t>
            </w:r>
          </w:p>
        </w:tc>
        <w:tc>
          <w:tcPr>
            <w:tcW w:w="1023" w:type="pct"/>
            <w:shd w:val="clear" w:color="auto" w:fill="FFFFFF" w:themeFill="background1"/>
            <w:noWrap/>
          </w:tcPr>
          <w:p w14:paraId="3DBBCB7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DDR/RO-ASP</w:t>
            </w:r>
          </w:p>
        </w:tc>
        <w:tc>
          <w:tcPr>
            <w:tcW w:w="536" w:type="pct"/>
            <w:shd w:val="clear" w:color="auto" w:fill="FFFFFF" w:themeFill="background1"/>
            <w:noWrap/>
          </w:tcPr>
          <w:p w14:paraId="68792A8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tcPr>
          <w:p w14:paraId="0B628EB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2A6BC200" w14:textId="77777777" w:rsidTr="00C73C3A">
        <w:trPr>
          <w:trHeight w:val="315"/>
        </w:trPr>
        <w:tc>
          <w:tcPr>
            <w:tcW w:w="524" w:type="pct"/>
            <w:shd w:val="clear" w:color="auto" w:fill="FDE9D9" w:themeFill="accent6" w:themeFillTint="33"/>
            <w:noWrap/>
            <w:hideMark/>
          </w:tcPr>
          <w:p w14:paraId="33CA2B43"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Question 3/1</w:t>
            </w:r>
          </w:p>
        </w:tc>
        <w:tc>
          <w:tcPr>
            <w:tcW w:w="595" w:type="pct"/>
            <w:shd w:val="clear" w:color="auto" w:fill="FDE9D9" w:themeFill="accent6" w:themeFillTint="33"/>
            <w:noWrap/>
            <w:hideMark/>
          </w:tcPr>
          <w:p w14:paraId="6DEA69ED"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Rapporteur</w:t>
            </w:r>
          </w:p>
        </w:tc>
        <w:tc>
          <w:tcPr>
            <w:tcW w:w="194" w:type="pct"/>
            <w:shd w:val="clear" w:color="auto" w:fill="FDE9D9" w:themeFill="accent6" w:themeFillTint="33"/>
            <w:noWrap/>
            <w:hideMark/>
          </w:tcPr>
          <w:p w14:paraId="54EE98F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DE9D9" w:themeFill="accent6" w:themeFillTint="33"/>
            <w:noWrap/>
            <w:hideMark/>
          </w:tcPr>
          <w:p w14:paraId="606F1CE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Nasser</w:t>
            </w:r>
          </w:p>
        </w:tc>
        <w:tc>
          <w:tcPr>
            <w:tcW w:w="633" w:type="pct"/>
            <w:shd w:val="clear" w:color="auto" w:fill="FDE9D9" w:themeFill="accent6" w:themeFillTint="33"/>
            <w:noWrap/>
            <w:hideMark/>
          </w:tcPr>
          <w:p w14:paraId="21B5070A"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Kettani</w:t>
            </w:r>
            <w:proofErr w:type="spellEnd"/>
          </w:p>
        </w:tc>
        <w:tc>
          <w:tcPr>
            <w:tcW w:w="1023" w:type="pct"/>
            <w:shd w:val="clear" w:color="auto" w:fill="FDE9D9" w:themeFill="accent6" w:themeFillTint="33"/>
            <w:noWrap/>
            <w:hideMark/>
          </w:tcPr>
          <w:p w14:paraId="38DBCFC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United States</w:t>
            </w:r>
          </w:p>
        </w:tc>
        <w:tc>
          <w:tcPr>
            <w:tcW w:w="536" w:type="pct"/>
            <w:shd w:val="clear" w:color="auto" w:fill="FDE9D9" w:themeFill="accent6" w:themeFillTint="33"/>
            <w:noWrap/>
            <w:hideMark/>
          </w:tcPr>
          <w:p w14:paraId="63BF6B5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DE9D9" w:themeFill="accent6" w:themeFillTint="33"/>
            <w:hideMark/>
          </w:tcPr>
          <w:p w14:paraId="41851B0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24DC626" w14:textId="77777777" w:rsidTr="00C73C3A">
        <w:trPr>
          <w:trHeight w:val="300"/>
        </w:trPr>
        <w:tc>
          <w:tcPr>
            <w:tcW w:w="524" w:type="pct"/>
            <w:shd w:val="clear" w:color="auto" w:fill="FFFFFF" w:themeFill="background1"/>
            <w:noWrap/>
          </w:tcPr>
          <w:p w14:paraId="02FE52A5"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71B532D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4F6C7D6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1014EA9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Charles Zoë </w:t>
            </w:r>
          </w:p>
        </w:tc>
        <w:tc>
          <w:tcPr>
            <w:tcW w:w="633" w:type="pct"/>
            <w:shd w:val="clear" w:color="auto" w:fill="FFFFFF" w:themeFill="background1"/>
            <w:noWrap/>
            <w:hideMark/>
          </w:tcPr>
          <w:p w14:paraId="0D77449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Banga </w:t>
            </w:r>
          </w:p>
        </w:tc>
        <w:tc>
          <w:tcPr>
            <w:tcW w:w="1023" w:type="pct"/>
            <w:shd w:val="clear" w:color="auto" w:fill="FFFFFF" w:themeFill="background1"/>
            <w:noWrap/>
            <w:hideMark/>
          </w:tcPr>
          <w:p w14:paraId="339044F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Central African Rep.</w:t>
            </w:r>
          </w:p>
        </w:tc>
        <w:tc>
          <w:tcPr>
            <w:tcW w:w="536" w:type="pct"/>
            <w:shd w:val="clear" w:color="auto" w:fill="FFFFFF" w:themeFill="background1"/>
            <w:noWrap/>
            <w:hideMark/>
          </w:tcPr>
          <w:p w14:paraId="40B3140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3113DE8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357D8D1" w14:textId="77777777" w:rsidTr="00C73C3A">
        <w:trPr>
          <w:trHeight w:val="300"/>
        </w:trPr>
        <w:tc>
          <w:tcPr>
            <w:tcW w:w="524" w:type="pct"/>
            <w:shd w:val="clear" w:color="auto" w:fill="DBE5F1" w:themeFill="accent1" w:themeFillTint="33"/>
            <w:noWrap/>
          </w:tcPr>
          <w:p w14:paraId="5CB79477"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09C7925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4844F54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1882AC6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Franklin </w:t>
            </w:r>
          </w:p>
        </w:tc>
        <w:tc>
          <w:tcPr>
            <w:tcW w:w="633" w:type="pct"/>
            <w:shd w:val="clear" w:color="auto" w:fill="DBE5F1" w:themeFill="accent1" w:themeFillTint="33"/>
            <w:noWrap/>
            <w:hideMark/>
          </w:tcPr>
          <w:p w14:paraId="681D2F8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Makokha</w:t>
            </w:r>
            <w:proofErr w:type="spellEnd"/>
            <w:r w:rsidRPr="00B053F6">
              <w:rPr>
                <w:rFonts w:cs="Calibri"/>
                <w:color w:val="000000"/>
                <w:sz w:val="20"/>
              </w:rPr>
              <w:t xml:space="preserve"> </w:t>
            </w:r>
          </w:p>
        </w:tc>
        <w:tc>
          <w:tcPr>
            <w:tcW w:w="1023" w:type="pct"/>
            <w:shd w:val="clear" w:color="auto" w:fill="DBE5F1" w:themeFill="accent1" w:themeFillTint="33"/>
            <w:noWrap/>
            <w:hideMark/>
          </w:tcPr>
          <w:p w14:paraId="42B44F4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Kenya</w:t>
            </w:r>
          </w:p>
        </w:tc>
        <w:tc>
          <w:tcPr>
            <w:tcW w:w="536" w:type="pct"/>
            <w:shd w:val="clear" w:color="auto" w:fill="DBE5F1" w:themeFill="accent1" w:themeFillTint="33"/>
            <w:noWrap/>
            <w:hideMark/>
          </w:tcPr>
          <w:p w14:paraId="1A51B0A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4AF2E56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0A4C36E0" w14:textId="77777777" w:rsidTr="00C73C3A">
        <w:trPr>
          <w:trHeight w:val="300"/>
        </w:trPr>
        <w:tc>
          <w:tcPr>
            <w:tcW w:w="524" w:type="pct"/>
            <w:shd w:val="clear" w:color="auto" w:fill="FFFFFF" w:themeFill="background1"/>
            <w:noWrap/>
          </w:tcPr>
          <w:p w14:paraId="3C25A471"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0B2246B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3CFF8EC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3315604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Abdoulaye </w:t>
            </w:r>
          </w:p>
        </w:tc>
        <w:tc>
          <w:tcPr>
            <w:tcW w:w="633" w:type="pct"/>
            <w:shd w:val="clear" w:color="auto" w:fill="FFFFFF" w:themeFill="background1"/>
            <w:noWrap/>
            <w:hideMark/>
          </w:tcPr>
          <w:p w14:paraId="561A7009"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Ouedraogo</w:t>
            </w:r>
            <w:proofErr w:type="spellEnd"/>
          </w:p>
        </w:tc>
        <w:tc>
          <w:tcPr>
            <w:tcW w:w="1023" w:type="pct"/>
            <w:shd w:val="clear" w:color="auto" w:fill="FFFFFF" w:themeFill="background1"/>
            <w:noWrap/>
            <w:hideMark/>
          </w:tcPr>
          <w:p w14:paraId="4F48DB9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Burkina Faso</w:t>
            </w:r>
          </w:p>
        </w:tc>
        <w:tc>
          <w:tcPr>
            <w:tcW w:w="536" w:type="pct"/>
            <w:shd w:val="clear" w:color="auto" w:fill="FFFFFF" w:themeFill="background1"/>
            <w:noWrap/>
            <w:hideMark/>
          </w:tcPr>
          <w:p w14:paraId="391E07C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501D2CC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24E23596" w14:textId="77777777" w:rsidTr="00C73C3A">
        <w:trPr>
          <w:trHeight w:val="300"/>
        </w:trPr>
        <w:tc>
          <w:tcPr>
            <w:tcW w:w="524" w:type="pct"/>
            <w:shd w:val="clear" w:color="auto" w:fill="DBE5F1" w:themeFill="accent1" w:themeFillTint="33"/>
            <w:noWrap/>
          </w:tcPr>
          <w:p w14:paraId="28E1DBA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7BB4A34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5BE8E68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10E0E678"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Ahmadou</w:t>
            </w:r>
            <w:proofErr w:type="spellEnd"/>
            <w:r w:rsidRPr="00B053F6">
              <w:rPr>
                <w:rFonts w:cs="Calibri"/>
                <w:color w:val="000000"/>
                <w:sz w:val="20"/>
              </w:rPr>
              <w:t xml:space="preserve"> </w:t>
            </w:r>
            <w:proofErr w:type="spellStart"/>
            <w:r w:rsidRPr="00B053F6">
              <w:rPr>
                <w:rFonts w:cs="Calibri"/>
                <w:color w:val="000000"/>
                <w:sz w:val="20"/>
              </w:rPr>
              <w:t>Dit</w:t>
            </w:r>
            <w:proofErr w:type="spellEnd"/>
          </w:p>
        </w:tc>
        <w:tc>
          <w:tcPr>
            <w:tcW w:w="633" w:type="pct"/>
            <w:shd w:val="clear" w:color="auto" w:fill="DBE5F1" w:themeFill="accent1" w:themeFillTint="33"/>
            <w:noWrap/>
            <w:hideMark/>
          </w:tcPr>
          <w:p w14:paraId="1EF6552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Adi </w:t>
            </w:r>
            <w:proofErr w:type="spellStart"/>
            <w:r w:rsidRPr="00B053F6">
              <w:rPr>
                <w:rFonts w:cs="Calibri"/>
                <w:color w:val="000000"/>
                <w:sz w:val="20"/>
              </w:rPr>
              <w:t>Cisse</w:t>
            </w:r>
            <w:proofErr w:type="spellEnd"/>
          </w:p>
        </w:tc>
        <w:tc>
          <w:tcPr>
            <w:tcW w:w="1023" w:type="pct"/>
            <w:shd w:val="clear" w:color="auto" w:fill="DBE5F1" w:themeFill="accent1" w:themeFillTint="33"/>
            <w:noWrap/>
            <w:hideMark/>
          </w:tcPr>
          <w:p w14:paraId="6B2C63B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Mali</w:t>
            </w:r>
          </w:p>
        </w:tc>
        <w:tc>
          <w:tcPr>
            <w:tcW w:w="536" w:type="pct"/>
            <w:shd w:val="clear" w:color="auto" w:fill="DBE5F1" w:themeFill="accent1" w:themeFillTint="33"/>
            <w:noWrap/>
            <w:hideMark/>
          </w:tcPr>
          <w:p w14:paraId="20F990E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21390E3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2986DFEB" w14:textId="77777777" w:rsidTr="00C73C3A">
        <w:trPr>
          <w:trHeight w:val="300"/>
        </w:trPr>
        <w:tc>
          <w:tcPr>
            <w:tcW w:w="524" w:type="pct"/>
            <w:shd w:val="clear" w:color="auto" w:fill="FFFFFF" w:themeFill="background1"/>
            <w:noWrap/>
          </w:tcPr>
          <w:p w14:paraId="152E6F6C"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317530F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77E540E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30F907A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Luc Servais</w:t>
            </w:r>
          </w:p>
        </w:tc>
        <w:tc>
          <w:tcPr>
            <w:tcW w:w="633" w:type="pct"/>
            <w:shd w:val="clear" w:color="auto" w:fill="FFFFFF" w:themeFill="background1"/>
            <w:noWrap/>
            <w:hideMark/>
          </w:tcPr>
          <w:p w14:paraId="5CA7BB8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Missidimbazi</w:t>
            </w:r>
            <w:proofErr w:type="spellEnd"/>
            <w:r w:rsidRPr="00B053F6">
              <w:rPr>
                <w:rFonts w:cs="Calibri"/>
                <w:color w:val="000000"/>
                <w:sz w:val="20"/>
              </w:rPr>
              <w:t xml:space="preserve"> </w:t>
            </w:r>
          </w:p>
        </w:tc>
        <w:tc>
          <w:tcPr>
            <w:tcW w:w="1023" w:type="pct"/>
            <w:shd w:val="clear" w:color="auto" w:fill="FFFFFF" w:themeFill="background1"/>
            <w:noWrap/>
            <w:hideMark/>
          </w:tcPr>
          <w:p w14:paraId="29D221C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Congo</w:t>
            </w:r>
          </w:p>
        </w:tc>
        <w:tc>
          <w:tcPr>
            <w:tcW w:w="536" w:type="pct"/>
            <w:shd w:val="clear" w:color="auto" w:fill="FFFFFF" w:themeFill="background1"/>
            <w:noWrap/>
            <w:hideMark/>
          </w:tcPr>
          <w:p w14:paraId="7D66B32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67F47DB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14EABBC8" w14:textId="77777777" w:rsidTr="00C73C3A">
        <w:trPr>
          <w:trHeight w:val="300"/>
        </w:trPr>
        <w:tc>
          <w:tcPr>
            <w:tcW w:w="524" w:type="pct"/>
            <w:shd w:val="clear" w:color="auto" w:fill="DBE5F1" w:themeFill="accent1" w:themeFillTint="33"/>
            <w:noWrap/>
          </w:tcPr>
          <w:p w14:paraId="36491470"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2CA1CCE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563E86F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37CBC144"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Serigne</w:t>
            </w:r>
            <w:proofErr w:type="spellEnd"/>
            <w:r w:rsidRPr="00B053F6">
              <w:rPr>
                <w:rFonts w:cs="Calibri"/>
                <w:color w:val="000000"/>
                <w:sz w:val="20"/>
              </w:rPr>
              <w:t xml:space="preserve"> Abdou </w:t>
            </w:r>
          </w:p>
        </w:tc>
        <w:tc>
          <w:tcPr>
            <w:tcW w:w="633" w:type="pct"/>
            <w:shd w:val="clear" w:color="auto" w:fill="DBE5F1" w:themeFill="accent1" w:themeFillTint="33"/>
            <w:noWrap/>
            <w:hideMark/>
          </w:tcPr>
          <w:p w14:paraId="1EC20EE5"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Lahatt</w:t>
            </w:r>
            <w:proofErr w:type="spellEnd"/>
            <w:r w:rsidRPr="00B053F6">
              <w:rPr>
                <w:rFonts w:cs="Calibri"/>
                <w:color w:val="000000"/>
                <w:sz w:val="20"/>
              </w:rPr>
              <w:t xml:space="preserve"> </w:t>
            </w:r>
            <w:proofErr w:type="spellStart"/>
            <w:r w:rsidRPr="00B053F6">
              <w:rPr>
                <w:rFonts w:cs="Calibri"/>
                <w:color w:val="000000"/>
                <w:sz w:val="20"/>
              </w:rPr>
              <w:t>Sylla</w:t>
            </w:r>
            <w:proofErr w:type="spellEnd"/>
          </w:p>
        </w:tc>
        <w:tc>
          <w:tcPr>
            <w:tcW w:w="1023" w:type="pct"/>
            <w:shd w:val="clear" w:color="auto" w:fill="DBE5F1" w:themeFill="accent1" w:themeFillTint="33"/>
            <w:noWrap/>
            <w:hideMark/>
          </w:tcPr>
          <w:p w14:paraId="15C21BB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Senegal</w:t>
            </w:r>
          </w:p>
        </w:tc>
        <w:tc>
          <w:tcPr>
            <w:tcW w:w="536" w:type="pct"/>
            <w:shd w:val="clear" w:color="auto" w:fill="DBE5F1" w:themeFill="accent1" w:themeFillTint="33"/>
            <w:noWrap/>
            <w:hideMark/>
          </w:tcPr>
          <w:p w14:paraId="52AE21F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7D5A869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AE6986A" w14:textId="77777777" w:rsidTr="00C73C3A">
        <w:trPr>
          <w:trHeight w:val="300"/>
        </w:trPr>
        <w:tc>
          <w:tcPr>
            <w:tcW w:w="524" w:type="pct"/>
            <w:shd w:val="clear" w:color="auto" w:fill="FFFFFF" w:themeFill="background1"/>
            <w:noWrap/>
          </w:tcPr>
          <w:p w14:paraId="0C32A89F" w14:textId="77777777" w:rsidR="00B053F6" w:rsidRPr="00B053F6" w:rsidRDefault="00B053F6" w:rsidP="00C73C3A">
            <w:pPr>
              <w:overflowPunct/>
              <w:autoSpaceDE/>
              <w:autoSpaceDN/>
              <w:adjustRightInd/>
              <w:spacing w:before="0"/>
              <w:textAlignment w:val="auto"/>
              <w:rPr>
                <w:rFonts w:cs="Calibri"/>
                <w:color w:val="000000"/>
                <w:sz w:val="20"/>
                <w:lang w:eastAsia="zh-CN"/>
              </w:rPr>
            </w:pPr>
          </w:p>
        </w:tc>
        <w:tc>
          <w:tcPr>
            <w:tcW w:w="595" w:type="pct"/>
            <w:shd w:val="clear" w:color="auto" w:fill="FFFFFF" w:themeFill="background1"/>
            <w:noWrap/>
          </w:tcPr>
          <w:p w14:paraId="0E7BA1C0"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Vice-rapporteur</w:t>
            </w:r>
          </w:p>
        </w:tc>
        <w:tc>
          <w:tcPr>
            <w:tcW w:w="194" w:type="pct"/>
            <w:shd w:val="clear" w:color="auto" w:fill="FFFFFF" w:themeFill="background1"/>
            <w:noWrap/>
          </w:tcPr>
          <w:p w14:paraId="37F8E8E4"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Mr</w:t>
            </w:r>
          </w:p>
        </w:tc>
        <w:tc>
          <w:tcPr>
            <w:tcW w:w="633" w:type="pct"/>
            <w:shd w:val="clear" w:color="auto" w:fill="FFFFFF" w:themeFill="background1"/>
            <w:noWrap/>
          </w:tcPr>
          <w:p w14:paraId="630B37C3"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 xml:space="preserve">Henri </w:t>
            </w:r>
            <w:proofErr w:type="spellStart"/>
            <w:r w:rsidRPr="00B053F6">
              <w:rPr>
                <w:rFonts w:cs="Calibri"/>
                <w:color w:val="000000"/>
                <w:sz w:val="20"/>
                <w:lang w:eastAsia="zh-CN"/>
              </w:rPr>
              <w:t>Numbi</w:t>
            </w:r>
            <w:proofErr w:type="spellEnd"/>
            <w:r w:rsidRPr="00B053F6">
              <w:rPr>
                <w:rFonts w:cs="Calibri"/>
                <w:color w:val="000000"/>
                <w:sz w:val="20"/>
                <w:lang w:eastAsia="zh-CN"/>
              </w:rPr>
              <w:t xml:space="preserve"> </w:t>
            </w:r>
          </w:p>
        </w:tc>
        <w:tc>
          <w:tcPr>
            <w:tcW w:w="633" w:type="pct"/>
            <w:shd w:val="clear" w:color="auto" w:fill="FFFFFF" w:themeFill="background1"/>
            <w:noWrap/>
          </w:tcPr>
          <w:p w14:paraId="406711E0"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Ilunga</w:t>
            </w:r>
          </w:p>
        </w:tc>
        <w:tc>
          <w:tcPr>
            <w:tcW w:w="1023" w:type="pct"/>
            <w:shd w:val="clear" w:color="auto" w:fill="FFFFFF" w:themeFill="background1"/>
            <w:noWrap/>
          </w:tcPr>
          <w:p w14:paraId="4D2596A4"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Democratic Republic of the Congo</w:t>
            </w:r>
          </w:p>
        </w:tc>
        <w:tc>
          <w:tcPr>
            <w:tcW w:w="536" w:type="pct"/>
            <w:shd w:val="clear" w:color="auto" w:fill="FFFFFF" w:themeFill="background1"/>
            <w:noWrap/>
          </w:tcPr>
          <w:p w14:paraId="3610EA5E"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Africa</w:t>
            </w:r>
          </w:p>
        </w:tc>
        <w:tc>
          <w:tcPr>
            <w:tcW w:w="862" w:type="pct"/>
            <w:shd w:val="clear" w:color="auto" w:fill="FFFFFF" w:themeFill="background1"/>
          </w:tcPr>
          <w:p w14:paraId="41FBFB5B"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Administration</w:t>
            </w:r>
          </w:p>
        </w:tc>
      </w:tr>
      <w:tr w:rsidR="00B053F6" w:rsidRPr="00B053F6" w14:paraId="522B4260" w14:textId="77777777" w:rsidTr="00C73C3A">
        <w:trPr>
          <w:trHeight w:val="300"/>
        </w:trPr>
        <w:tc>
          <w:tcPr>
            <w:tcW w:w="524" w:type="pct"/>
            <w:shd w:val="clear" w:color="auto" w:fill="DBE5F1" w:themeFill="accent1" w:themeFillTint="33"/>
            <w:noWrap/>
          </w:tcPr>
          <w:p w14:paraId="7B7209D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until August 2021</w:t>
            </w:r>
          </w:p>
        </w:tc>
        <w:tc>
          <w:tcPr>
            <w:tcW w:w="595" w:type="pct"/>
            <w:shd w:val="clear" w:color="auto" w:fill="DBE5F1" w:themeFill="accent1" w:themeFillTint="33"/>
            <w:noWrap/>
            <w:hideMark/>
          </w:tcPr>
          <w:p w14:paraId="60F0C70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1010923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66C5272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Christopher </w:t>
            </w:r>
          </w:p>
        </w:tc>
        <w:tc>
          <w:tcPr>
            <w:tcW w:w="633" w:type="pct"/>
            <w:shd w:val="clear" w:color="auto" w:fill="DBE5F1" w:themeFill="accent1" w:themeFillTint="33"/>
            <w:noWrap/>
            <w:hideMark/>
          </w:tcPr>
          <w:p w14:paraId="347D178F"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Hemmerlein</w:t>
            </w:r>
            <w:proofErr w:type="spellEnd"/>
          </w:p>
        </w:tc>
        <w:tc>
          <w:tcPr>
            <w:tcW w:w="1023" w:type="pct"/>
            <w:shd w:val="clear" w:color="auto" w:fill="DBE5F1" w:themeFill="accent1" w:themeFillTint="33"/>
            <w:noWrap/>
            <w:hideMark/>
          </w:tcPr>
          <w:p w14:paraId="3DFD887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United States</w:t>
            </w:r>
          </w:p>
        </w:tc>
        <w:tc>
          <w:tcPr>
            <w:tcW w:w="536" w:type="pct"/>
            <w:shd w:val="clear" w:color="auto" w:fill="DBE5F1" w:themeFill="accent1" w:themeFillTint="33"/>
            <w:noWrap/>
            <w:hideMark/>
          </w:tcPr>
          <w:p w14:paraId="4269FE7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DBE5F1" w:themeFill="accent1" w:themeFillTint="33"/>
            <w:hideMark/>
          </w:tcPr>
          <w:p w14:paraId="77534FD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537A2879" w14:textId="77777777" w:rsidTr="00C73C3A">
        <w:trPr>
          <w:trHeight w:val="300"/>
        </w:trPr>
        <w:tc>
          <w:tcPr>
            <w:tcW w:w="524" w:type="pct"/>
            <w:shd w:val="clear" w:color="auto" w:fill="FFFFFF" w:themeFill="background1"/>
            <w:noWrap/>
          </w:tcPr>
          <w:p w14:paraId="609E312B"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2FD125B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tcPr>
          <w:p w14:paraId="05A101A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Ms </w:t>
            </w:r>
          </w:p>
        </w:tc>
        <w:tc>
          <w:tcPr>
            <w:tcW w:w="633" w:type="pct"/>
            <w:shd w:val="clear" w:color="auto" w:fill="FFFFFF" w:themeFill="background1"/>
            <w:noWrap/>
          </w:tcPr>
          <w:p w14:paraId="0CC9162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Alicia </w:t>
            </w:r>
          </w:p>
        </w:tc>
        <w:tc>
          <w:tcPr>
            <w:tcW w:w="633" w:type="pct"/>
            <w:shd w:val="clear" w:color="auto" w:fill="FFFFFF" w:themeFill="background1"/>
            <w:noWrap/>
          </w:tcPr>
          <w:p w14:paraId="196459CC"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Tambe</w:t>
            </w:r>
            <w:proofErr w:type="spellEnd"/>
          </w:p>
        </w:tc>
        <w:tc>
          <w:tcPr>
            <w:tcW w:w="1023" w:type="pct"/>
            <w:shd w:val="clear" w:color="auto" w:fill="FFFFFF" w:themeFill="background1"/>
            <w:noWrap/>
          </w:tcPr>
          <w:p w14:paraId="39D5A95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United States</w:t>
            </w:r>
          </w:p>
        </w:tc>
        <w:tc>
          <w:tcPr>
            <w:tcW w:w="536" w:type="pct"/>
            <w:shd w:val="clear" w:color="auto" w:fill="FFFFFF" w:themeFill="background1"/>
            <w:noWrap/>
          </w:tcPr>
          <w:p w14:paraId="54CE84B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FFFFF" w:themeFill="background1"/>
          </w:tcPr>
          <w:p w14:paraId="11C5271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25E5DC6F" w14:textId="77777777" w:rsidTr="00C73C3A">
        <w:trPr>
          <w:trHeight w:val="300"/>
        </w:trPr>
        <w:tc>
          <w:tcPr>
            <w:tcW w:w="524" w:type="pct"/>
            <w:shd w:val="clear" w:color="auto" w:fill="DBE5F1" w:themeFill="accent1" w:themeFillTint="33"/>
            <w:noWrap/>
          </w:tcPr>
          <w:p w14:paraId="106F98DB"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2447B67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6E2EDF5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173A379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Geraldo </w:t>
            </w:r>
          </w:p>
        </w:tc>
        <w:tc>
          <w:tcPr>
            <w:tcW w:w="633" w:type="pct"/>
            <w:shd w:val="clear" w:color="auto" w:fill="DBE5F1" w:themeFill="accent1" w:themeFillTint="33"/>
            <w:noWrap/>
            <w:hideMark/>
          </w:tcPr>
          <w:p w14:paraId="2F72630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Neto</w:t>
            </w:r>
          </w:p>
        </w:tc>
        <w:tc>
          <w:tcPr>
            <w:tcW w:w="1023" w:type="pct"/>
            <w:shd w:val="clear" w:color="auto" w:fill="DBE5F1" w:themeFill="accent1" w:themeFillTint="33"/>
            <w:noWrap/>
            <w:hideMark/>
          </w:tcPr>
          <w:p w14:paraId="524D197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United States</w:t>
            </w:r>
          </w:p>
        </w:tc>
        <w:tc>
          <w:tcPr>
            <w:tcW w:w="536" w:type="pct"/>
            <w:shd w:val="clear" w:color="auto" w:fill="DBE5F1" w:themeFill="accent1" w:themeFillTint="33"/>
            <w:noWrap/>
            <w:hideMark/>
          </w:tcPr>
          <w:p w14:paraId="72D5FC7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DBE5F1" w:themeFill="accent1" w:themeFillTint="33"/>
            <w:hideMark/>
          </w:tcPr>
          <w:p w14:paraId="164310B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TMG</w:t>
            </w:r>
            <w:proofErr w:type="spellEnd"/>
            <w:r w:rsidRPr="00B053F6">
              <w:rPr>
                <w:rFonts w:cs="Calibri"/>
                <w:color w:val="000000"/>
                <w:sz w:val="20"/>
              </w:rPr>
              <w:t>, Inc.</w:t>
            </w:r>
          </w:p>
        </w:tc>
      </w:tr>
      <w:tr w:rsidR="00B053F6" w:rsidRPr="00B053F6" w14:paraId="7E7183DA" w14:textId="77777777" w:rsidTr="00C73C3A">
        <w:trPr>
          <w:trHeight w:val="300"/>
        </w:trPr>
        <w:tc>
          <w:tcPr>
            <w:tcW w:w="524" w:type="pct"/>
            <w:shd w:val="clear" w:color="auto" w:fill="FFFFFF" w:themeFill="background1"/>
            <w:noWrap/>
          </w:tcPr>
          <w:p w14:paraId="7E464385"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6899442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5AD9136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54C9C12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Darshan </w:t>
            </w:r>
          </w:p>
        </w:tc>
        <w:tc>
          <w:tcPr>
            <w:tcW w:w="633" w:type="pct"/>
            <w:shd w:val="clear" w:color="auto" w:fill="FFFFFF" w:themeFill="background1"/>
            <w:noWrap/>
            <w:hideMark/>
          </w:tcPr>
          <w:p w14:paraId="5B03457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Thapa </w:t>
            </w:r>
          </w:p>
        </w:tc>
        <w:tc>
          <w:tcPr>
            <w:tcW w:w="1023" w:type="pct"/>
            <w:shd w:val="clear" w:color="auto" w:fill="FFFFFF" w:themeFill="background1"/>
            <w:noWrap/>
            <w:hideMark/>
          </w:tcPr>
          <w:p w14:paraId="278BBED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Bhutan</w:t>
            </w:r>
          </w:p>
        </w:tc>
        <w:tc>
          <w:tcPr>
            <w:tcW w:w="536" w:type="pct"/>
            <w:shd w:val="clear" w:color="auto" w:fill="FFFFFF" w:themeFill="background1"/>
            <w:noWrap/>
            <w:hideMark/>
          </w:tcPr>
          <w:p w14:paraId="3725203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hideMark/>
          </w:tcPr>
          <w:p w14:paraId="2650A25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D57C170" w14:textId="77777777" w:rsidTr="00C73C3A">
        <w:trPr>
          <w:trHeight w:val="300"/>
        </w:trPr>
        <w:tc>
          <w:tcPr>
            <w:tcW w:w="524" w:type="pct"/>
            <w:shd w:val="clear" w:color="auto" w:fill="DBE5F1" w:themeFill="accent1" w:themeFillTint="33"/>
            <w:noWrap/>
          </w:tcPr>
          <w:p w14:paraId="63DC39A1"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129BC40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7CBB577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3A1863A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Zhen</w:t>
            </w:r>
          </w:p>
        </w:tc>
        <w:tc>
          <w:tcPr>
            <w:tcW w:w="633" w:type="pct"/>
            <w:shd w:val="clear" w:color="auto" w:fill="DBE5F1" w:themeFill="accent1" w:themeFillTint="33"/>
            <w:noWrap/>
            <w:hideMark/>
          </w:tcPr>
          <w:p w14:paraId="54B3C04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Zhang </w:t>
            </w:r>
          </w:p>
        </w:tc>
        <w:tc>
          <w:tcPr>
            <w:tcW w:w="1023" w:type="pct"/>
            <w:shd w:val="clear" w:color="auto" w:fill="DBE5F1" w:themeFill="accent1" w:themeFillTint="33"/>
            <w:noWrap/>
            <w:hideMark/>
          </w:tcPr>
          <w:p w14:paraId="0EE44FF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eastAsia="zh-CN"/>
              </w:rPr>
              <w:t xml:space="preserve">People’s Republic of </w:t>
            </w:r>
            <w:r w:rsidRPr="00B053F6">
              <w:rPr>
                <w:rFonts w:cs="Calibri"/>
                <w:color w:val="000000"/>
                <w:sz w:val="20"/>
              </w:rPr>
              <w:t>China</w:t>
            </w:r>
          </w:p>
        </w:tc>
        <w:tc>
          <w:tcPr>
            <w:tcW w:w="536" w:type="pct"/>
            <w:shd w:val="clear" w:color="auto" w:fill="DBE5F1" w:themeFill="accent1" w:themeFillTint="33"/>
            <w:noWrap/>
            <w:hideMark/>
          </w:tcPr>
          <w:p w14:paraId="67DD81D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DBE5F1" w:themeFill="accent1" w:themeFillTint="33"/>
            <w:hideMark/>
          </w:tcPr>
          <w:p w14:paraId="37CAE24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31A1793" w14:textId="77777777" w:rsidTr="00C73C3A">
        <w:trPr>
          <w:trHeight w:val="300"/>
        </w:trPr>
        <w:tc>
          <w:tcPr>
            <w:tcW w:w="524" w:type="pct"/>
            <w:shd w:val="clear" w:color="auto" w:fill="FFFFFF" w:themeFill="background1"/>
            <w:noWrap/>
          </w:tcPr>
          <w:p w14:paraId="2AA4EB5C" w14:textId="77777777" w:rsidR="00B053F6" w:rsidRPr="00B053F6" w:rsidRDefault="00B053F6" w:rsidP="00C73C3A">
            <w:pPr>
              <w:overflowPunct/>
              <w:autoSpaceDE/>
              <w:autoSpaceDN/>
              <w:adjustRightInd/>
              <w:spacing w:before="0"/>
              <w:textAlignment w:val="auto"/>
              <w:rPr>
                <w:rFonts w:cs="Calibri"/>
                <w:color w:val="000000"/>
                <w:sz w:val="20"/>
                <w:lang w:eastAsia="zh-CN"/>
              </w:rPr>
            </w:pPr>
          </w:p>
        </w:tc>
        <w:tc>
          <w:tcPr>
            <w:tcW w:w="595" w:type="pct"/>
            <w:shd w:val="clear" w:color="auto" w:fill="FFFFFF" w:themeFill="background1"/>
            <w:noWrap/>
          </w:tcPr>
          <w:p w14:paraId="13E60410"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Vice-rapporteur</w:t>
            </w:r>
          </w:p>
        </w:tc>
        <w:tc>
          <w:tcPr>
            <w:tcW w:w="194" w:type="pct"/>
            <w:shd w:val="clear" w:color="auto" w:fill="FFFFFF" w:themeFill="background1"/>
            <w:noWrap/>
          </w:tcPr>
          <w:p w14:paraId="7A3692E8"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Mr</w:t>
            </w:r>
          </w:p>
        </w:tc>
        <w:tc>
          <w:tcPr>
            <w:tcW w:w="633" w:type="pct"/>
            <w:shd w:val="clear" w:color="auto" w:fill="FFFFFF" w:themeFill="background1"/>
            <w:noWrap/>
          </w:tcPr>
          <w:p w14:paraId="1AAEB7DC"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Ram Babu</w:t>
            </w:r>
          </w:p>
        </w:tc>
        <w:tc>
          <w:tcPr>
            <w:tcW w:w="633" w:type="pct"/>
            <w:shd w:val="clear" w:color="auto" w:fill="FFFFFF" w:themeFill="background1"/>
            <w:noWrap/>
          </w:tcPr>
          <w:p w14:paraId="3BD023DA" w14:textId="77777777" w:rsidR="00B053F6" w:rsidRPr="00B053F6" w:rsidRDefault="00B053F6" w:rsidP="00C73C3A">
            <w:pPr>
              <w:overflowPunct/>
              <w:autoSpaceDE/>
              <w:autoSpaceDN/>
              <w:adjustRightInd/>
              <w:spacing w:before="0"/>
              <w:textAlignment w:val="auto"/>
              <w:rPr>
                <w:rFonts w:cs="Calibri"/>
                <w:color w:val="000000"/>
                <w:sz w:val="20"/>
                <w:lang w:eastAsia="zh-CN"/>
              </w:rPr>
            </w:pPr>
            <w:proofErr w:type="spellStart"/>
            <w:r w:rsidRPr="00B053F6">
              <w:rPr>
                <w:rFonts w:cs="Calibri"/>
                <w:color w:val="000000"/>
                <w:sz w:val="20"/>
                <w:lang w:eastAsia="zh-CN"/>
              </w:rPr>
              <w:t>Jatav</w:t>
            </w:r>
            <w:proofErr w:type="spellEnd"/>
          </w:p>
        </w:tc>
        <w:tc>
          <w:tcPr>
            <w:tcW w:w="1023" w:type="pct"/>
            <w:shd w:val="clear" w:color="auto" w:fill="FFFFFF" w:themeFill="background1"/>
            <w:noWrap/>
          </w:tcPr>
          <w:p w14:paraId="3AFC2D20"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India</w:t>
            </w:r>
          </w:p>
        </w:tc>
        <w:tc>
          <w:tcPr>
            <w:tcW w:w="536" w:type="pct"/>
            <w:shd w:val="clear" w:color="auto" w:fill="FFFFFF" w:themeFill="background1"/>
            <w:noWrap/>
          </w:tcPr>
          <w:p w14:paraId="775BF0AD"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Asia-Pacific</w:t>
            </w:r>
          </w:p>
        </w:tc>
        <w:tc>
          <w:tcPr>
            <w:tcW w:w="862" w:type="pct"/>
            <w:shd w:val="clear" w:color="auto" w:fill="FFFFFF" w:themeFill="background1"/>
          </w:tcPr>
          <w:p w14:paraId="1D2D04B3"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Administration</w:t>
            </w:r>
          </w:p>
        </w:tc>
      </w:tr>
      <w:tr w:rsidR="00B053F6" w:rsidRPr="00B053F6" w14:paraId="300EC626" w14:textId="77777777" w:rsidTr="00C73C3A">
        <w:trPr>
          <w:trHeight w:val="300"/>
        </w:trPr>
        <w:tc>
          <w:tcPr>
            <w:tcW w:w="524" w:type="pct"/>
            <w:shd w:val="clear" w:color="auto" w:fill="DBE5F1" w:themeFill="accent1" w:themeFillTint="33"/>
            <w:noWrap/>
          </w:tcPr>
          <w:p w14:paraId="7B07465A"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6122F6BC" w14:textId="77777777" w:rsidR="00B053F6" w:rsidRPr="00B053F6" w:rsidRDefault="00B053F6" w:rsidP="00C73C3A">
            <w:pPr>
              <w:overflowPunct/>
              <w:autoSpaceDE/>
              <w:autoSpaceDN/>
              <w:adjustRightInd/>
              <w:spacing w:before="0"/>
              <w:textAlignment w:val="auto"/>
              <w:rPr>
                <w:rFonts w:cs="Calibri"/>
                <w:sz w:val="20"/>
              </w:rPr>
            </w:pPr>
            <w:r w:rsidRPr="00B053F6">
              <w:rPr>
                <w:rFonts w:cs="Calibri"/>
                <w:sz w:val="20"/>
              </w:rPr>
              <w:t>Vice-rapporteur</w:t>
            </w:r>
          </w:p>
        </w:tc>
        <w:tc>
          <w:tcPr>
            <w:tcW w:w="194" w:type="pct"/>
            <w:shd w:val="clear" w:color="auto" w:fill="DBE5F1" w:themeFill="accent1" w:themeFillTint="33"/>
            <w:noWrap/>
            <w:hideMark/>
          </w:tcPr>
          <w:p w14:paraId="156076D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30BD040E"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Arseny</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5E516C05"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Plossky</w:t>
            </w:r>
            <w:proofErr w:type="spellEnd"/>
          </w:p>
        </w:tc>
        <w:tc>
          <w:tcPr>
            <w:tcW w:w="1023" w:type="pct"/>
            <w:shd w:val="clear" w:color="auto" w:fill="DBE5F1" w:themeFill="accent1" w:themeFillTint="33"/>
            <w:noWrap/>
            <w:hideMark/>
          </w:tcPr>
          <w:p w14:paraId="74A9DAF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Russian Federation</w:t>
            </w:r>
          </w:p>
        </w:tc>
        <w:tc>
          <w:tcPr>
            <w:tcW w:w="536" w:type="pct"/>
            <w:shd w:val="clear" w:color="auto" w:fill="DBE5F1" w:themeFill="accent1" w:themeFillTint="33"/>
            <w:noWrap/>
            <w:hideMark/>
          </w:tcPr>
          <w:p w14:paraId="3342768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CIS countries</w:t>
            </w:r>
          </w:p>
        </w:tc>
        <w:tc>
          <w:tcPr>
            <w:tcW w:w="862" w:type="pct"/>
            <w:shd w:val="clear" w:color="auto" w:fill="DBE5F1" w:themeFill="accent1" w:themeFillTint="33"/>
            <w:hideMark/>
          </w:tcPr>
          <w:p w14:paraId="17C9B41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1EABE82B" w14:textId="77777777" w:rsidTr="00C73C3A">
        <w:trPr>
          <w:trHeight w:val="300"/>
        </w:trPr>
        <w:tc>
          <w:tcPr>
            <w:tcW w:w="524" w:type="pct"/>
            <w:shd w:val="clear" w:color="auto" w:fill="FFFFFF" w:themeFill="background1"/>
            <w:noWrap/>
          </w:tcPr>
          <w:p w14:paraId="41D479F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0F57001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17AB87F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Ms </w:t>
            </w:r>
          </w:p>
        </w:tc>
        <w:tc>
          <w:tcPr>
            <w:tcW w:w="633" w:type="pct"/>
            <w:shd w:val="clear" w:color="auto" w:fill="FFFFFF" w:themeFill="background1"/>
            <w:noWrap/>
            <w:hideMark/>
          </w:tcPr>
          <w:p w14:paraId="2A8CC4A3"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Beyhan</w:t>
            </w:r>
            <w:proofErr w:type="spellEnd"/>
            <w:r w:rsidRPr="00B053F6">
              <w:rPr>
                <w:rFonts w:cs="Calibri"/>
                <w:color w:val="000000"/>
                <w:sz w:val="20"/>
              </w:rPr>
              <w:t xml:space="preserve"> </w:t>
            </w:r>
            <w:proofErr w:type="spellStart"/>
            <w:r w:rsidRPr="00B053F6">
              <w:rPr>
                <w:rFonts w:cs="Calibri"/>
                <w:color w:val="000000"/>
                <w:sz w:val="20"/>
              </w:rPr>
              <w:t>Aygün</w:t>
            </w:r>
            <w:proofErr w:type="spellEnd"/>
            <w:r w:rsidRPr="00B053F6">
              <w:rPr>
                <w:rFonts w:cs="Calibri"/>
                <w:color w:val="000000"/>
                <w:sz w:val="20"/>
              </w:rPr>
              <w:t xml:space="preserve"> </w:t>
            </w:r>
          </w:p>
        </w:tc>
        <w:tc>
          <w:tcPr>
            <w:tcW w:w="633" w:type="pct"/>
            <w:shd w:val="clear" w:color="auto" w:fill="FFFFFF" w:themeFill="background1"/>
            <w:noWrap/>
            <w:hideMark/>
          </w:tcPr>
          <w:p w14:paraId="75605EE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Akyüz</w:t>
            </w:r>
            <w:proofErr w:type="spellEnd"/>
            <w:r w:rsidRPr="00B053F6">
              <w:rPr>
                <w:rFonts w:cs="Calibri"/>
                <w:color w:val="000000"/>
                <w:sz w:val="20"/>
              </w:rPr>
              <w:t xml:space="preserve"> </w:t>
            </w:r>
          </w:p>
        </w:tc>
        <w:tc>
          <w:tcPr>
            <w:tcW w:w="1023" w:type="pct"/>
            <w:shd w:val="clear" w:color="auto" w:fill="FFFFFF" w:themeFill="background1"/>
            <w:noWrap/>
            <w:hideMark/>
          </w:tcPr>
          <w:p w14:paraId="0D24CA6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Turkey</w:t>
            </w:r>
          </w:p>
        </w:tc>
        <w:tc>
          <w:tcPr>
            <w:tcW w:w="536" w:type="pct"/>
            <w:shd w:val="clear" w:color="auto" w:fill="FFFFFF" w:themeFill="background1"/>
            <w:noWrap/>
            <w:hideMark/>
          </w:tcPr>
          <w:p w14:paraId="5774FA2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FFFFFF" w:themeFill="background1"/>
            <w:hideMark/>
          </w:tcPr>
          <w:p w14:paraId="3DAC8660"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Türk</w:t>
            </w:r>
            <w:proofErr w:type="spellEnd"/>
            <w:r w:rsidRPr="00B053F6">
              <w:rPr>
                <w:rFonts w:cs="Calibri"/>
                <w:color w:val="000000"/>
                <w:sz w:val="20"/>
              </w:rPr>
              <w:t xml:space="preserve"> Telekom</w:t>
            </w:r>
          </w:p>
        </w:tc>
      </w:tr>
      <w:tr w:rsidR="00B053F6" w:rsidRPr="00B053F6" w14:paraId="56586FDE" w14:textId="77777777" w:rsidTr="00C73C3A">
        <w:trPr>
          <w:trHeight w:val="300"/>
        </w:trPr>
        <w:tc>
          <w:tcPr>
            <w:tcW w:w="524" w:type="pct"/>
            <w:shd w:val="clear" w:color="auto" w:fill="DBE5F1" w:themeFill="accent1" w:themeFillTint="33"/>
            <w:noWrap/>
          </w:tcPr>
          <w:p w14:paraId="43F6848D" w14:textId="77777777" w:rsidR="00B053F6" w:rsidRPr="00B053F6" w:rsidRDefault="00B053F6" w:rsidP="00C73C3A">
            <w:pPr>
              <w:overflowPunct/>
              <w:autoSpaceDE/>
              <w:autoSpaceDN/>
              <w:adjustRightInd/>
              <w:spacing w:before="0"/>
              <w:textAlignment w:val="auto"/>
              <w:rPr>
                <w:rFonts w:cs="Calibri"/>
                <w:color w:val="000000"/>
                <w:sz w:val="20"/>
              </w:rPr>
            </w:pPr>
            <w:bookmarkStart w:id="57" w:name="_Hlk69220603"/>
          </w:p>
        </w:tc>
        <w:tc>
          <w:tcPr>
            <w:tcW w:w="595" w:type="pct"/>
            <w:shd w:val="clear" w:color="auto" w:fill="DBE5F1" w:themeFill="accent1" w:themeFillTint="33"/>
            <w:noWrap/>
          </w:tcPr>
          <w:p w14:paraId="6347E14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579A224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tcPr>
          <w:p w14:paraId="4F21F48E"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sz w:val="20"/>
              </w:rPr>
              <w:t>Rouda</w:t>
            </w:r>
            <w:proofErr w:type="spellEnd"/>
          </w:p>
        </w:tc>
        <w:tc>
          <w:tcPr>
            <w:tcW w:w="633" w:type="pct"/>
            <w:shd w:val="clear" w:color="auto" w:fill="DBE5F1" w:themeFill="accent1" w:themeFillTint="33"/>
            <w:noWrap/>
          </w:tcPr>
          <w:p w14:paraId="64AFC19A"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Alamir</w:t>
            </w:r>
            <w:proofErr w:type="spellEnd"/>
            <w:r w:rsidRPr="00B053F6">
              <w:rPr>
                <w:rFonts w:cs="Calibri"/>
                <w:color w:val="000000"/>
                <w:sz w:val="20"/>
              </w:rPr>
              <w:t xml:space="preserve"> Ali</w:t>
            </w:r>
          </w:p>
        </w:tc>
        <w:tc>
          <w:tcPr>
            <w:tcW w:w="1023" w:type="pct"/>
            <w:shd w:val="clear" w:color="auto" w:fill="DBE5F1" w:themeFill="accent1" w:themeFillTint="33"/>
            <w:noWrap/>
          </w:tcPr>
          <w:p w14:paraId="45A31ED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DDR/RO-ARB</w:t>
            </w:r>
          </w:p>
        </w:tc>
        <w:tc>
          <w:tcPr>
            <w:tcW w:w="536" w:type="pct"/>
            <w:shd w:val="clear" w:color="auto" w:fill="DBE5F1" w:themeFill="accent1" w:themeFillTint="33"/>
            <w:noWrap/>
          </w:tcPr>
          <w:p w14:paraId="1DE3F00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DBE5F1" w:themeFill="accent1" w:themeFillTint="33"/>
          </w:tcPr>
          <w:p w14:paraId="4C7C446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621EF8CD" w14:textId="77777777" w:rsidTr="00C73C3A">
        <w:trPr>
          <w:trHeight w:val="300"/>
        </w:trPr>
        <w:tc>
          <w:tcPr>
            <w:tcW w:w="524" w:type="pct"/>
            <w:shd w:val="clear" w:color="auto" w:fill="FFFFFF" w:themeFill="background1"/>
            <w:noWrap/>
          </w:tcPr>
          <w:p w14:paraId="19C872B0"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39E4980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11A88F4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tcPr>
          <w:p w14:paraId="0A8D1E4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Ida</w:t>
            </w:r>
          </w:p>
        </w:tc>
        <w:tc>
          <w:tcPr>
            <w:tcW w:w="633" w:type="pct"/>
            <w:shd w:val="clear" w:color="auto" w:fill="FFFFFF" w:themeFill="background1"/>
            <w:noWrap/>
          </w:tcPr>
          <w:p w14:paraId="62CFB6A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Jallow</w:t>
            </w:r>
            <w:proofErr w:type="spellEnd"/>
          </w:p>
        </w:tc>
        <w:tc>
          <w:tcPr>
            <w:tcW w:w="1023" w:type="pct"/>
            <w:shd w:val="clear" w:color="auto" w:fill="FFFFFF" w:themeFill="background1"/>
            <w:noWrap/>
          </w:tcPr>
          <w:p w14:paraId="559F003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w:t>
            </w:r>
            <w:proofErr w:type="spellStart"/>
            <w:r w:rsidRPr="00B053F6">
              <w:rPr>
                <w:rFonts w:cs="Calibri"/>
                <w:color w:val="000000"/>
                <w:sz w:val="20"/>
              </w:rPr>
              <w:t>AFR</w:t>
            </w:r>
            <w:proofErr w:type="spellEnd"/>
          </w:p>
        </w:tc>
        <w:tc>
          <w:tcPr>
            <w:tcW w:w="536" w:type="pct"/>
            <w:shd w:val="clear" w:color="auto" w:fill="FFFFFF" w:themeFill="background1"/>
            <w:noWrap/>
          </w:tcPr>
          <w:p w14:paraId="4FD8AFE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tcPr>
          <w:p w14:paraId="46E1DE6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32F80CD5" w14:textId="77777777" w:rsidTr="00C73C3A">
        <w:trPr>
          <w:trHeight w:val="300"/>
        </w:trPr>
        <w:tc>
          <w:tcPr>
            <w:tcW w:w="524" w:type="pct"/>
            <w:shd w:val="clear" w:color="auto" w:fill="DBE5F1" w:themeFill="accent1" w:themeFillTint="33"/>
            <w:noWrap/>
          </w:tcPr>
          <w:p w14:paraId="593BBE51"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64010E3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178AC67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tcPr>
          <w:p w14:paraId="41EDB54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lang w:val="en-US" w:eastAsia="zh-CN"/>
              </w:rPr>
              <w:t>Youlia</w:t>
            </w:r>
            <w:proofErr w:type="spellEnd"/>
            <w:r w:rsidRPr="00B053F6">
              <w:rPr>
                <w:rFonts w:cs="Calibri"/>
                <w:color w:val="000000"/>
                <w:sz w:val="20"/>
                <w:lang w:val="en-US" w:eastAsia="zh-CN"/>
              </w:rPr>
              <w:t xml:space="preserve"> </w:t>
            </w:r>
          </w:p>
        </w:tc>
        <w:tc>
          <w:tcPr>
            <w:tcW w:w="633" w:type="pct"/>
            <w:shd w:val="clear" w:color="auto" w:fill="DBE5F1" w:themeFill="accent1" w:themeFillTint="33"/>
            <w:noWrap/>
          </w:tcPr>
          <w:p w14:paraId="57512988"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lang w:val="en-US" w:eastAsia="zh-CN"/>
              </w:rPr>
              <w:t>Lozanova</w:t>
            </w:r>
            <w:proofErr w:type="spellEnd"/>
          </w:p>
        </w:tc>
        <w:tc>
          <w:tcPr>
            <w:tcW w:w="1023" w:type="pct"/>
            <w:shd w:val="clear" w:color="auto" w:fill="DBE5F1" w:themeFill="accent1" w:themeFillTint="33"/>
            <w:noWrap/>
          </w:tcPr>
          <w:p w14:paraId="5FB3291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DKH/</w:t>
            </w:r>
            <w:proofErr w:type="spellStart"/>
            <w:r w:rsidRPr="00B053F6">
              <w:rPr>
                <w:rFonts w:cs="Calibri"/>
                <w:color w:val="000000"/>
                <w:sz w:val="20"/>
              </w:rPr>
              <w:t>RME</w:t>
            </w:r>
            <w:proofErr w:type="spellEnd"/>
          </w:p>
        </w:tc>
        <w:tc>
          <w:tcPr>
            <w:tcW w:w="536" w:type="pct"/>
            <w:shd w:val="clear" w:color="auto" w:fill="DBE5F1" w:themeFill="accent1" w:themeFillTint="33"/>
            <w:noWrap/>
          </w:tcPr>
          <w:p w14:paraId="773C134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Headquarters</w:t>
            </w:r>
          </w:p>
        </w:tc>
        <w:tc>
          <w:tcPr>
            <w:tcW w:w="862" w:type="pct"/>
            <w:shd w:val="clear" w:color="auto" w:fill="DBE5F1" w:themeFill="accent1" w:themeFillTint="33"/>
          </w:tcPr>
          <w:p w14:paraId="56BD307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7220949D" w14:textId="77777777" w:rsidTr="00C73C3A">
        <w:trPr>
          <w:trHeight w:val="300"/>
        </w:trPr>
        <w:tc>
          <w:tcPr>
            <w:tcW w:w="524" w:type="pct"/>
            <w:shd w:val="clear" w:color="auto" w:fill="FFFFFF" w:themeFill="background1"/>
            <w:noWrap/>
          </w:tcPr>
          <w:p w14:paraId="7111208A"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391A542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421C40E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50F2AFB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Farid</w:t>
            </w:r>
          </w:p>
        </w:tc>
        <w:tc>
          <w:tcPr>
            <w:tcW w:w="633" w:type="pct"/>
            <w:shd w:val="clear" w:color="auto" w:fill="FFFFFF" w:themeFill="background1"/>
            <w:noWrap/>
          </w:tcPr>
          <w:p w14:paraId="094CCCF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Nakhli</w:t>
            </w:r>
            <w:proofErr w:type="spellEnd"/>
          </w:p>
        </w:tc>
        <w:tc>
          <w:tcPr>
            <w:tcW w:w="1023" w:type="pct"/>
            <w:shd w:val="clear" w:color="auto" w:fill="FFFFFF" w:themeFill="background1"/>
            <w:noWrap/>
          </w:tcPr>
          <w:p w14:paraId="6260CBE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DDR/RO-CIS</w:t>
            </w:r>
          </w:p>
        </w:tc>
        <w:tc>
          <w:tcPr>
            <w:tcW w:w="536" w:type="pct"/>
            <w:shd w:val="clear" w:color="auto" w:fill="FFFFFF" w:themeFill="background1"/>
            <w:noWrap/>
          </w:tcPr>
          <w:p w14:paraId="367ADCB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CIS countries</w:t>
            </w:r>
          </w:p>
        </w:tc>
        <w:tc>
          <w:tcPr>
            <w:tcW w:w="862" w:type="pct"/>
            <w:shd w:val="clear" w:color="auto" w:fill="FFFFFF" w:themeFill="background1"/>
          </w:tcPr>
          <w:p w14:paraId="22715D9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4E6993B1" w14:textId="77777777" w:rsidTr="00C73C3A">
        <w:trPr>
          <w:trHeight w:val="300"/>
        </w:trPr>
        <w:tc>
          <w:tcPr>
            <w:tcW w:w="524" w:type="pct"/>
            <w:shd w:val="clear" w:color="auto" w:fill="DBE5F1" w:themeFill="accent1" w:themeFillTint="33"/>
            <w:noWrap/>
          </w:tcPr>
          <w:p w14:paraId="66F249A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7800D7B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BDT focal point </w:t>
            </w:r>
          </w:p>
        </w:tc>
        <w:tc>
          <w:tcPr>
            <w:tcW w:w="194" w:type="pct"/>
            <w:shd w:val="clear" w:color="auto" w:fill="DBE5F1" w:themeFill="accent1" w:themeFillTint="33"/>
            <w:noWrap/>
          </w:tcPr>
          <w:p w14:paraId="535FB8C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tcPr>
          <w:p w14:paraId="1A419B78"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Jaroslaw</w:t>
            </w:r>
            <w:proofErr w:type="spellEnd"/>
          </w:p>
        </w:tc>
        <w:tc>
          <w:tcPr>
            <w:tcW w:w="633" w:type="pct"/>
            <w:shd w:val="clear" w:color="auto" w:fill="DBE5F1" w:themeFill="accent1" w:themeFillTint="33"/>
            <w:noWrap/>
          </w:tcPr>
          <w:p w14:paraId="61F5FBE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Ponder</w:t>
            </w:r>
          </w:p>
        </w:tc>
        <w:tc>
          <w:tcPr>
            <w:tcW w:w="1023" w:type="pct"/>
            <w:shd w:val="clear" w:color="auto" w:fill="DBE5F1" w:themeFill="accent1" w:themeFillTint="33"/>
            <w:noWrap/>
          </w:tcPr>
          <w:p w14:paraId="34CD6DF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DDR/EUR</w:t>
            </w:r>
          </w:p>
        </w:tc>
        <w:tc>
          <w:tcPr>
            <w:tcW w:w="536" w:type="pct"/>
            <w:shd w:val="clear" w:color="auto" w:fill="DBE5F1" w:themeFill="accent1" w:themeFillTint="33"/>
            <w:noWrap/>
          </w:tcPr>
          <w:p w14:paraId="4800542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tcPr>
          <w:p w14:paraId="4FAA2C1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bookmarkEnd w:id="57"/>
      <w:tr w:rsidR="00B053F6" w:rsidRPr="00B053F6" w14:paraId="6997412C" w14:textId="77777777" w:rsidTr="00C73C3A">
        <w:trPr>
          <w:trHeight w:val="300"/>
        </w:trPr>
        <w:tc>
          <w:tcPr>
            <w:tcW w:w="524" w:type="pct"/>
            <w:shd w:val="clear" w:color="auto" w:fill="FFFFFF" w:themeFill="background1"/>
            <w:noWrap/>
          </w:tcPr>
          <w:p w14:paraId="4353CF6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0147B38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36BEFC1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FFFFF" w:themeFill="background1"/>
            <w:noWrap/>
          </w:tcPr>
          <w:p w14:paraId="57DAB59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Ismail</w:t>
            </w:r>
          </w:p>
        </w:tc>
        <w:tc>
          <w:tcPr>
            <w:tcW w:w="633" w:type="pct"/>
            <w:shd w:val="clear" w:color="auto" w:fill="FFFFFF" w:themeFill="background1"/>
            <w:noWrap/>
          </w:tcPr>
          <w:p w14:paraId="7C75F52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Shah</w:t>
            </w:r>
          </w:p>
        </w:tc>
        <w:tc>
          <w:tcPr>
            <w:tcW w:w="1023" w:type="pct"/>
            <w:shd w:val="clear" w:color="auto" w:fill="FFFFFF" w:themeFill="background1"/>
            <w:noWrap/>
          </w:tcPr>
          <w:p w14:paraId="544A4D4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DDR/RO-ASP</w:t>
            </w:r>
          </w:p>
        </w:tc>
        <w:tc>
          <w:tcPr>
            <w:tcW w:w="536" w:type="pct"/>
            <w:shd w:val="clear" w:color="auto" w:fill="FFFFFF" w:themeFill="background1"/>
            <w:noWrap/>
          </w:tcPr>
          <w:p w14:paraId="4182951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tcPr>
          <w:p w14:paraId="499EBBC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2E0B8A24" w14:textId="77777777" w:rsidTr="00C73C3A">
        <w:trPr>
          <w:trHeight w:val="345"/>
        </w:trPr>
        <w:tc>
          <w:tcPr>
            <w:tcW w:w="524" w:type="pct"/>
            <w:shd w:val="clear" w:color="auto" w:fill="FDE9D9" w:themeFill="accent6" w:themeFillTint="33"/>
            <w:noWrap/>
            <w:hideMark/>
          </w:tcPr>
          <w:p w14:paraId="6AAC1A6F"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Question 4/1</w:t>
            </w:r>
          </w:p>
        </w:tc>
        <w:tc>
          <w:tcPr>
            <w:tcW w:w="595" w:type="pct"/>
            <w:shd w:val="clear" w:color="auto" w:fill="FDE9D9" w:themeFill="accent6" w:themeFillTint="33"/>
            <w:noWrap/>
            <w:hideMark/>
          </w:tcPr>
          <w:p w14:paraId="677F1247"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Rapporteur</w:t>
            </w:r>
          </w:p>
        </w:tc>
        <w:tc>
          <w:tcPr>
            <w:tcW w:w="194" w:type="pct"/>
            <w:shd w:val="clear" w:color="auto" w:fill="FDE9D9" w:themeFill="accent6" w:themeFillTint="33"/>
            <w:noWrap/>
            <w:hideMark/>
          </w:tcPr>
          <w:p w14:paraId="10ED149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DE9D9" w:themeFill="accent6" w:themeFillTint="33"/>
            <w:noWrap/>
            <w:hideMark/>
          </w:tcPr>
          <w:p w14:paraId="723BED26"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Arseny</w:t>
            </w:r>
            <w:proofErr w:type="spellEnd"/>
            <w:r w:rsidRPr="00B053F6">
              <w:rPr>
                <w:rFonts w:cs="Calibri"/>
                <w:color w:val="000000"/>
                <w:sz w:val="20"/>
              </w:rPr>
              <w:t xml:space="preserve"> </w:t>
            </w:r>
          </w:p>
        </w:tc>
        <w:tc>
          <w:tcPr>
            <w:tcW w:w="633" w:type="pct"/>
            <w:shd w:val="clear" w:color="auto" w:fill="FDE9D9" w:themeFill="accent6" w:themeFillTint="33"/>
            <w:noWrap/>
            <w:hideMark/>
          </w:tcPr>
          <w:p w14:paraId="0005B428"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Plossky</w:t>
            </w:r>
            <w:proofErr w:type="spellEnd"/>
          </w:p>
        </w:tc>
        <w:tc>
          <w:tcPr>
            <w:tcW w:w="1023" w:type="pct"/>
            <w:shd w:val="clear" w:color="auto" w:fill="FDE9D9" w:themeFill="accent6" w:themeFillTint="33"/>
            <w:noWrap/>
            <w:hideMark/>
          </w:tcPr>
          <w:p w14:paraId="75DD24F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Russian Federation</w:t>
            </w:r>
          </w:p>
        </w:tc>
        <w:tc>
          <w:tcPr>
            <w:tcW w:w="536" w:type="pct"/>
            <w:shd w:val="clear" w:color="auto" w:fill="FDE9D9" w:themeFill="accent6" w:themeFillTint="33"/>
            <w:noWrap/>
            <w:hideMark/>
          </w:tcPr>
          <w:p w14:paraId="3FE1028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CIS countries</w:t>
            </w:r>
          </w:p>
        </w:tc>
        <w:tc>
          <w:tcPr>
            <w:tcW w:w="862" w:type="pct"/>
            <w:shd w:val="clear" w:color="auto" w:fill="FDE9D9" w:themeFill="accent6" w:themeFillTint="33"/>
            <w:hideMark/>
          </w:tcPr>
          <w:p w14:paraId="362B168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E85ED45" w14:textId="77777777" w:rsidTr="00C73C3A">
        <w:trPr>
          <w:trHeight w:val="285"/>
        </w:trPr>
        <w:tc>
          <w:tcPr>
            <w:tcW w:w="524" w:type="pct"/>
            <w:shd w:val="clear" w:color="auto" w:fill="DBE5F1" w:themeFill="accent1" w:themeFillTint="33"/>
            <w:noWrap/>
          </w:tcPr>
          <w:p w14:paraId="0BBF45CC"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43E557D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506867F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50694ECA"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Ibrahima</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73006FF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Kone</w:t>
            </w:r>
          </w:p>
        </w:tc>
        <w:tc>
          <w:tcPr>
            <w:tcW w:w="1023" w:type="pct"/>
            <w:shd w:val="clear" w:color="auto" w:fill="DBE5F1" w:themeFill="accent1" w:themeFillTint="33"/>
            <w:noWrap/>
            <w:hideMark/>
          </w:tcPr>
          <w:p w14:paraId="72D4A66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Mali</w:t>
            </w:r>
          </w:p>
        </w:tc>
        <w:tc>
          <w:tcPr>
            <w:tcW w:w="536" w:type="pct"/>
            <w:shd w:val="clear" w:color="auto" w:fill="DBE5F1" w:themeFill="accent1" w:themeFillTint="33"/>
            <w:noWrap/>
            <w:hideMark/>
          </w:tcPr>
          <w:p w14:paraId="6301B74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53E11F9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CF28675" w14:textId="77777777" w:rsidTr="00C73C3A">
        <w:trPr>
          <w:trHeight w:val="300"/>
        </w:trPr>
        <w:tc>
          <w:tcPr>
            <w:tcW w:w="524" w:type="pct"/>
            <w:shd w:val="clear" w:color="auto" w:fill="FFFFFF" w:themeFill="background1"/>
            <w:noWrap/>
          </w:tcPr>
          <w:p w14:paraId="72EC7536"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7459904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2B00D0C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59564C2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Talent </w:t>
            </w:r>
          </w:p>
        </w:tc>
        <w:tc>
          <w:tcPr>
            <w:tcW w:w="633" w:type="pct"/>
            <w:shd w:val="clear" w:color="auto" w:fill="FFFFFF" w:themeFill="background1"/>
            <w:noWrap/>
            <w:hideMark/>
          </w:tcPr>
          <w:p w14:paraId="5EB4DA5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Munyaradzi</w:t>
            </w:r>
          </w:p>
        </w:tc>
        <w:tc>
          <w:tcPr>
            <w:tcW w:w="1023" w:type="pct"/>
            <w:shd w:val="clear" w:color="auto" w:fill="FFFFFF" w:themeFill="background1"/>
            <w:noWrap/>
            <w:hideMark/>
          </w:tcPr>
          <w:p w14:paraId="5B29622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Zimbabwe</w:t>
            </w:r>
          </w:p>
        </w:tc>
        <w:tc>
          <w:tcPr>
            <w:tcW w:w="536" w:type="pct"/>
            <w:shd w:val="clear" w:color="auto" w:fill="FFFFFF" w:themeFill="background1"/>
            <w:noWrap/>
            <w:hideMark/>
          </w:tcPr>
          <w:p w14:paraId="5DA803A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11A11D6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0C5C8EEF" w14:textId="77777777" w:rsidTr="00C73C3A">
        <w:trPr>
          <w:trHeight w:val="300"/>
        </w:trPr>
        <w:tc>
          <w:tcPr>
            <w:tcW w:w="524" w:type="pct"/>
            <w:shd w:val="clear" w:color="auto" w:fill="DBE5F1" w:themeFill="accent1" w:themeFillTint="33"/>
            <w:noWrap/>
          </w:tcPr>
          <w:p w14:paraId="2F1D289F" w14:textId="77777777" w:rsidR="00B053F6" w:rsidRPr="00B053F6" w:rsidRDefault="00B053F6" w:rsidP="00C73C3A">
            <w:pPr>
              <w:overflowPunct/>
              <w:autoSpaceDE/>
              <w:autoSpaceDN/>
              <w:adjustRightInd/>
              <w:spacing w:before="0"/>
              <w:textAlignment w:val="auto"/>
              <w:rPr>
                <w:rFonts w:cs="Calibri"/>
                <w:color w:val="000000"/>
                <w:sz w:val="20"/>
                <w:lang w:eastAsia="zh-CN"/>
              </w:rPr>
            </w:pPr>
          </w:p>
        </w:tc>
        <w:tc>
          <w:tcPr>
            <w:tcW w:w="595" w:type="pct"/>
            <w:shd w:val="clear" w:color="auto" w:fill="DBE5F1" w:themeFill="accent1" w:themeFillTint="33"/>
            <w:noWrap/>
          </w:tcPr>
          <w:p w14:paraId="0CAC27D1"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Vice-rapporteur</w:t>
            </w:r>
          </w:p>
        </w:tc>
        <w:tc>
          <w:tcPr>
            <w:tcW w:w="194" w:type="pct"/>
            <w:shd w:val="clear" w:color="auto" w:fill="DBE5F1" w:themeFill="accent1" w:themeFillTint="33"/>
            <w:noWrap/>
          </w:tcPr>
          <w:p w14:paraId="43803E6A"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Ms</w:t>
            </w:r>
          </w:p>
        </w:tc>
        <w:tc>
          <w:tcPr>
            <w:tcW w:w="633" w:type="pct"/>
            <w:shd w:val="clear" w:color="auto" w:fill="DBE5F1" w:themeFill="accent1" w:themeFillTint="33"/>
            <w:noWrap/>
          </w:tcPr>
          <w:p w14:paraId="29E738E8" w14:textId="77777777" w:rsidR="00B053F6" w:rsidRPr="00B053F6" w:rsidRDefault="00B053F6" w:rsidP="00C73C3A">
            <w:pPr>
              <w:overflowPunct/>
              <w:autoSpaceDE/>
              <w:autoSpaceDN/>
              <w:adjustRightInd/>
              <w:spacing w:before="0"/>
              <w:textAlignment w:val="auto"/>
              <w:rPr>
                <w:rFonts w:cs="Calibri"/>
                <w:color w:val="000000"/>
                <w:sz w:val="20"/>
                <w:lang w:eastAsia="zh-CN"/>
              </w:rPr>
            </w:pPr>
            <w:proofErr w:type="spellStart"/>
            <w:r w:rsidRPr="00B053F6">
              <w:rPr>
                <w:rFonts w:cs="Calibri"/>
                <w:color w:val="000000"/>
                <w:sz w:val="20"/>
                <w:lang w:eastAsia="zh-CN"/>
              </w:rPr>
              <w:t>Nomen’anjara</w:t>
            </w:r>
            <w:proofErr w:type="spellEnd"/>
            <w:r w:rsidRPr="00B053F6">
              <w:rPr>
                <w:rFonts w:cs="Calibri"/>
                <w:color w:val="000000"/>
                <w:sz w:val="20"/>
                <w:lang w:eastAsia="zh-CN"/>
              </w:rPr>
              <w:t xml:space="preserve"> </w:t>
            </w:r>
            <w:proofErr w:type="spellStart"/>
            <w:r w:rsidRPr="00B053F6">
              <w:rPr>
                <w:rFonts w:cs="Calibri"/>
                <w:color w:val="000000"/>
                <w:sz w:val="20"/>
                <w:lang w:eastAsia="zh-CN"/>
              </w:rPr>
              <w:t>Gillucia</w:t>
            </w:r>
            <w:proofErr w:type="spellEnd"/>
            <w:r w:rsidRPr="00B053F6">
              <w:rPr>
                <w:rFonts w:cs="Calibri"/>
                <w:color w:val="000000"/>
                <w:sz w:val="20"/>
                <w:lang w:eastAsia="zh-CN"/>
              </w:rPr>
              <w:t xml:space="preserve"> </w:t>
            </w:r>
          </w:p>
        </w:tc>
        <w:tc>
          <w:tcPr>
            <w:tcW w:w="633" w:type="pct"/>
            <w:shd w:val="clear" w:color="auto" w:fill="DBE5F1" w:themeFill="accent1" w:themeFillTint="33"/>
            <w:noWrap/>
          </w:tcPr>
          <w:p w14:paraId="267EF24D" w14:textId="77777777" w:rsidR="00B053F6" w:rsidRPr="00B053F6" w:rsidRDefault="00B053F6" w:rsidP="00C73C3A">
            <w:pPr>
              <w:overflowPunct/>
              <w:autoSpaceDE/>
              <w:autoSpaceDN/>
              <w:adjustRightInd/>
              <w:spacing w:before="0"/>
              <w:textAlignment w:val="auto"/>
              <w:rPr>
                <w:rFonts w:cs="Calibri"/>
                <w:color w:val="000000"/>
                <w:sz w:val="20"/>
                <w:lang w:eastAsia="zh-CN"/>
              </w:rPr>
            </w:pPr>
            <w:proofErr w:type="spellStart"/>
            <w:r w:rsidRPr="00B053F6">
              <w:rPr>
                <w:rFonts w:cs="Calibri"/>
                <w:color w:val="000000"/>
                <w:sz w:val="20"/>
                <w:lang w:eastAsia="zh-CN"/>
              </w:rPr>
              <w:t>Rafalimanana</w:t>
            </w:r>
            <w:proofErr w:type="spellEnd"/>
          </w:p>
        </w:tc>
        <w:tc>
          <w:tcPr>
            <w:tcW w:w="1023" w:type="pct"/>
            <w:shd w:val="clear" w:color="auto" w:fill="DBE5F1" w:themeFill="accent1" w:themeFillTint="33"/>
            <w:noWrap/>
          </w:tcPr>
          <w:p w14:paraId="6F223B87"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Madagascar</w:t>
            </w:r>
          </w:p>
        </w:tc>
        <w:tc>
          <w:tcPr>
            <w:tcW w:w="536" w:type="pct"/>
            <w:shd w:val="clear" w:color="auto" w:fill="DBE5F1" w:themeFill="accent1" w:themeFillTint="33"/>
            <w:noWrap/>
          </w:tcPr>
          <w:p w14:paraId="0F5295CB"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Africa</w:t>
            </w:r>
          </w:p>
        </w:tc>
        <w:tc>
          <w:tcPr>
            <w:tcW w:w="862" w:type="pct"/>
            <w:shd w:val="clear" w:color="auto" w:fill="DBE5F1" w:themeFill="accent1" w:themeFillTint="33"/>
          </w:tcPr>
          <w:p w14:paraId="6E494803"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Administration</w:t>
            </w:r>
          </w:p>
        </w:tc>
      </w:tr>
      <w:tr w:rsidR="00B053F6" w:rsidRPr="00B053F6" w14:paraId="1F12B174" w14:textId="77777777" w:rsidTr="00C73C3A">
        <w:trPr>
          <w:trHeight w:val="300"/>
        </w:trPr>
        <w:tc>
          <w:tcPr>
            <w:tcW w:w="524" w:type="pct"/>
            <w:shd w:val="clear" w:color="auto" w:fill="FFFFFF" w:themeFill="background1"/>
            <w:noWrap/>
          </w:tcPr>
          <w:p w14:paraId="55E41368"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29C9598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2C7CFE6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FFFFF" w:themeFill="background1"/>
            <w:noWrap/>
            <w:hideMark/>
          </w:tcPr>
          <w:p w14:paraId="52381473"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Huguens</w:t>
            </w:r>
            <w:proofErr w:type="spellEnd"/>
            <w:r w:rsidRPr="00B053F6">
              <w:rPr>
                <w:rFonts w:cs="Calibri"/>
                <w:color w:val="000000"/>
                <w:sz w:val="20"/>
              </w:rPr>
              <w:t xml:space="preserve"> </w:t>
            </w:r>
          </w:p>
        </w:tc>
        <w:tc>
          <w:tcPr>
            <w:tcW w:w="633" w:type="pct"/>
            <w:shd w:val="clear" w:color="auto" w:fill="FFFFFF" w:themeFill="background1"/>
            <w:noWrap/>
            <w:hideMark/>
          </w:tcPr>
          <w:p w14:paraId="4C755C9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Previlon</w:t>
            </w:r>
            <w:proofErr w:type="spellEnd"/>
          </w:p>
        </w:tc>
        <w:tc>
          <w:tcPr>
            <w:tcW w:w="1023" w:type="pct"/>
            <w:shd w:val="clear" w:color="auto" w:fill="FFFFFF" w:themeFill="background1"/>
            <w:noWrap/>
            <w:hideMark/>
          </w:tcPr>
          <w:p w14:paraId="4D6ECEE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Haiti</w:t>
            </w:r>
          </w:p>
        </w:tc>
        <w:tc>
          <w:tcPr>
            <w:tcW w:w="536" w:type="pct"/>
            <w:shd w:val="clear" w:color="auto" w:fill="FFFFFF" w:themeFill="background1"/>
            <w:noWrap/>
            <w:hideMark/>
          </w:tcPr>
          <w:p w14:paraId="2F041B8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FFFFF" w:themeFill="background1"/>
            <w:hideMark/>
          </w:tcPr>
          <w:p w14:paraId="4BA1F3C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290503D2" w14:textId="77777777" w:rsidTr="00C73C3A">
        <w:trPr>
          <w:trHeight w:val="300"/>
        </w:trPr>
        <w:tc>
          <w:tcPr>
            <w:tcW w:w="524" w:type="pct"/>
            <w:shd w:val="clear" w:color="auto" w:fill="DBE5F1" w:themeFill="accent1" w:themeFillTint="33"/>
            <w:noWrap/>
          </w:tcPr>
          <w:p w14:paraId="2B2E688A"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2E6D2ED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2DAB4E4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1FE758B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Mohammed </w:t>
            </w:r>
          </w:p>
        </w:tc>
        <w:tc>
          <w:tcPr>
            <w:tcW w:w="633" w:type="pct"/>
            <w:shd w:val="clear" w:color="auto" w:fill="DBE5F1" w:themeFill="accent1" w:themeFillTint="33"/>
            <w:noWrap/>
            <w:hideMark/>
          </w:tcPr>
          <w:p w14:paraId="0942D9D8"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AbdulKadhim</w:t>
            </w:r>
            <w:proofErr w:type="spellEnd"/>
            <w:r w:rsidRPr="00B053F6">
              <w:rPr>
                <w:rFonts w:cs="Calibri"/>
                <w:color w:val="000000"/>
                <w:sz w:val="20"/>
              </w:rPr>
              <w:t xml:space="preserve"> Ali </w:t>
            </w:r>
          </w:p>
        </w:tc>
        <w:tc>
          <w:tcPr>
            <w:tcW w:w="1023" w:type="pct"/>
            <w:shd w:val="clear" w:color="auto" w:fill="DBE5F1" w:themeFill="accent1" w:themeFillTint="33"/>
            <w:noWrap/>
            <w:hideMark/>
          </w:tcPr>
          <w:p w14:paraId="64ABEEE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Iraq</w:t>
            </w:r>
          </w:p>
        </w:tc>
        <w:tc>
          <w:tcPr>
            <w:tcW w:w="536" w:type="pct"/>
            <w:shd w:val="clear" w:color="auto" w:fill="DBE5F1" w:themeFill="accent1" w:themeFillTint="33"/>
            <w:noWrap/>
            <w:hideMark/>
          </w:tcPr>
          <w:p w14:paraId="32F855E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DBE5F1" w:themeFill="accent1" w:themeFillTint="33"/>
            <w:hideMark/>
          </w:tcPr>
          <w:p w14:paraId="7C03634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4ACAF416" w14:textId="77777777" w:rsidTr="00C73C3A">
        <w:trPr>
          <w:trHeight w:val="300"/>
        </w:trPr>
        <w:tc>
          <w:tcPr>
            <w:tcW w:w="524" w:type="pct"/>
            <w:shd w:val="clear" w:color="auto" w:fill="FFFFFF" w:themeFill="background1"/>
            <w:noWrap/>
          </w:tcPr>
          <w:p w14:paraId="40706588"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32F3EED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531F9A0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7E65078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Haider Abd </w:t>
            </w:r>
          </w:p>
        </w:tc>
        <w:tc>
          <w:tcPr>
            <w:tcW w:w="633" w:type="pct"/>
            <w:shd w:val="clear" w:color="auto" w:fill="FFFFFF" w:themeFill="background1"/>
            <w:noWrap/>
            <w:hideMark/>
          </w:tcPr>
          <w:p w14:paraId="04DE07E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Al Hassan Yahia </w:t>
            </w:r>
          </w:p>
        </w:tc>
        <w:tc>
          <w:tcPr>
            <w:tcW w:w="1023" w:type="pct"/>
            <w:shd w:val="clear" w:color="auto" w:fill="FFFFFF" w:themeFill="background1"/>
            <w:noWrap/>
            <w:hideMark/>
          </w:tcPr>
          <w:p w14:paraId="54E2F91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Iraq</w:t>
            </w:r>
          </w:p>
        </w:tc>
        <w:tc>
          <w:tcPr>
            <w:tcW w:w="536" w:type="pct"/>
            <w:shd w:val="clear" w:color="auto" w:fill="FFFFFF" w:themeFill="background1"/>
            <w:noWrap/>
            <w:hideMark/>
          </w:tcPr>
          <w:p w14:paraId="227BF4E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FFFFFF" w:themeFill="background1"/>
            <w:hideMark/>
          </w:tcPr>
          <w:p w14:paraId="086FF9B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51E1C206" w14:textId="77777777" w:rsidTr="00C73C3A">
        <w:trPr>
          <w:trHeight w:val="300"/>
        </w:trPr>
        <w:tc>
          <w:tcPr>
            <w:tcW w:w="524" w:type="pct"/>
            <w:shd w:val="clear" w:color="auto" w:fill="DBE5F1" w:themeFill="accent1" w:themeFillTint="33"/>
            <w:noWrap/>
          </w:tcPr>
          <w:p w14:paraId="6702C256"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6FE64EF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7170E90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13A9409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Emanuele </w:t>
            </w:r>
          </w:p>
        </w:tc>
        <w:tc>
          <w:tcPr>
            <w:tcW w:w="633" w:type="pct"/>
            <w:shd w:val="clear" w:color="auto" w:fill="DBE5F1" w:themeFill="accent1" w:themeFillTint="33"/>
            <w:noWrap/>
            <w:hideMark/>
          </w:tcPr>
          <w:p w14:paraId="5F1E87A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Giovannetti</w:t>
            </w:r>
          </w:p>
        </w:tc>
        <w:tc>
          <w:tcPr>
            <w:tcW w:w="1023" w:type="pct"/>
            <w:shd w:val="clear" w:color="auto" w:fill="DBE5F1" w:themeFill="accent1" w:themeFillTint="33"/>
            <w:noWrap/>
            <w:hideMark/>
          </w:tcPr>
          <w:p w14:paraId="3146625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United Kingdom</w:t>
            </w:r>
          </w:p>
        </w:tc>
        <w:tc>
          <w:tcPr>
            <w:tcW w:w="536" w:type="pct"/>
            <w:shd w:val="clear" w:color="auto" w:fill="DBE5F1" w:themeFill="accent1" w:themeFillTint="33"/>
            <w:noWrap/>
            <w:hideMark/>
          </w:tcPr>
          <w:p w14:paraId="743678B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hideMark/>
          </w:tcPr>
          <w:p w14:paraId="68C1122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Anglia Ruskin University</w:t>
            </w:r>
          </w:p>
        </w:tc>
      </w:tr>
      <w:tr w:rsidR="00B053F6" w:rsidRPr="00B053F6" w14:paraId="7B047BAE" w14:textId="77777777" w:rsidTr="00C73C3A">
        <w:trPr>
          <w:trHeight w:val="345"/>
        </w:trPr>
        <w:tc>
          <w:tcPr>
            <w:tcW w:w="524" w:type="pct"/>
            <w:shd w:val="clear" w:color="auto" w:fill="FFFFFF" w:themeFill="background1"/>
            <w:noWrap/>
          </w:tcPr>
          <w:p w14:paraId="5CDD3CF1" w14:textId="3B2F6A71"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until 2019</w:t>
            </w:r>
          </w:p>
        </w:tc>
        <w:tc>
          <w:tcPr>
            <w:tcW w:w="595" w:type="pct"/>
            <w:shd w:val="clear" w:color="auto" w:fill="FFFFFF" w:themeFill="background1"/>
            <w:noWrap/>
            <w:hideMark/>
          </w:tcPr>
          <w:p w14:paraId="2E77BE7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42D1ED8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0A927D9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Rafael </w:t>
            </w:r>
          </w:p>
        </w:tc>
        <w:tc>
          <w:tcPr>
            <w:tcW w:w="633" w:type="pct"/>
            <w:shd w:val="clear" w:color="auto" w:fill="FFFFFF" w:themeFill="background1"/>
            <w:noWrap/>
            <w:hideMark/>
          </w:tcPr>
          <w:p w14:paraId="30E97F2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Gonzalez-</w:t>
            </w:r>
            <w:proofErr w:type="spellStart"/>
            <w:r w:rsidRPr="00B053F6">
              <w:rPr>
                <w:rFonts w:cs="Calibri"/>
                <w:color w:val="000000"/>
                <w:sz w:val="20"/>
              </w:rPr>
              <w:t>Galarreta</w:t>
            </w:r>
            <w:proofErr w:type="spellEnd"/>
          </w:p>
        </w:tc>
        <w:tc>
          <w:tcPr>
            <w:tcW w:w="1023" w:type="pct"/>
            <w:shd w:val="clear" w:color="auto" w:fill="FFFFFF" w:themeFill="background1"/>
            <w:noWrap/>
            <w:hideMark/>
          </w:tcPr>
          <w:p w14:paraId="08C088F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Spain</w:t>
            </w:r>
          </w:p>
        </w:tc>
        <w:tc>
          <w:tcPr>
            <w:tcW w:w="536" w:type="pct"/>
            <w:shd w:val="clear" w:color="auto" w:fill="FFFFFF" w:themeFill="background1"/>
            <w:noWrap/>
            <w:hideMark/>
          </w:tcPr>
          <w:p w14:paraId="5D5408C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FFFFFF" w:themeFill="background1"/>
            <w:hideMark/>
          </w:tcPr>
          <w:p w14:paraId="7BE0D2D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Axon Partners Group Consulting</w:t>
            </w:r>
          </w:p>
        </w:tc>
      </w:tr>
      <w:tr w:rsidR="00B053F6" w:rsidRPr="00B053F6" w14:paraId="3BBCCA84" w14:textId="77777777" w:rsidTr="00C73C3A">
        <w:trPr>
          <w:trHeight w:val="345"/>
        </w:trPr>
        <w:tc>
          <w:tcPr>
            <w:tcW w:w="524" w:type="pct"/>
            <w:shd w:val="clear" w:color="auto" w:fill="DBE5F1" w:themeFill="accent1" w:themeFillTint="33"/>
            <w:noWrap/>
          </w:tcPr>
          <w:p w14:paraId="7609C7CE" w14:textId="77777777" w:rsidR="00B053F6" w:rsidRPr="00B053F6" w:rsidRDefault="00B053F6" w:rsidP="00C73C3A">
            <w:pPr>
              <w:overflowPunct/>
              <w:autoSpaceDE/>
              <w:autoSpaceDN/>
              <w:adjustRightInd/>
              <w:spacing w:before="0"/>
              <w:textAlignment w:val="auto"/>
              <w:rPr>
                <w:rFonts w:cs="Calibri"/>
                <w:color w:val="000000"/>
                <w:sz w:val="20"/>
                <w:lang w:eastAsia="zh-CN"/>
              </w:rPr>
            </w:pPr>
          </w:p>
        </w:tc>
        <w:tc>
          <w:tcPr>
            <w:tcW w:w="595" w:type="pct"/>
            <w:shd w:val="clear" w:color="auto" w:fill="DBE5F1" w:themeFill="accent1" w:themeFillTint="33"/>
            <w:noWrap/>
            <w:hideMark/>
          </w:tcPr>
          <w:p w14:paraId="704324F1"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Vice-rapporteur</w:t>
            </w:r>
          </w:p>
        </w:tc>
        <w:tc>
          <w:tcPr>
            <w:tcW w:w="194" w:type="pct"/>
            <w:shd w:val="clear" w:color="auto" w:fill="DBE5F1" w:themeFill="accent1" w:themeFillTint="33"/>
            <w:noWrap/>
            <w:hideMark/>
          </w:tcPr>
          <w:p w14:paraId="5AED1C2C"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Mr</w:t>
            </w:r>
          </w:p>
        </w:tc>
        <w:tc>
          <w:tcPr>
            <w:tcW w:w="633" w:type="pct"/>
            <w:shd w:val="clear" w:color="auto" w:fill="DBE5F1" w:themeFill="accent1" w:themeFillTint="33"/>
            <w:noWrap/>
            <w:hideMark/>
          </w:tcPr>
          <w:p w14:paraId="555EB01B"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Jorge</w:t>
            </w:r>
          </w:p>
        </w:tc>
        <w:tc>
          <w:tcPr>
            <w:tcW w:w="633" w:type="pct"/>
            <w:shd w:val="clear" w:color="auto" w:fill="DBE5F1" w:themeFill="accent1" w:themeFillTint="33"/>
            <w:noWrap/>
            <w:hideMark/>
          </w:tcPr>
          <w:p w14:paraId="2C96D9C5"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Martinez</w:t>
            </w:r>
          </w:p>
        </w:tc>
        <w:tc>
          <w:tcPr>
            <w:tcW w:w="1023" w:type="pct"/>
            <w:shd w:val="clear" w:color="auto" w:fill="DBE5F1" w:themeFill="accent1" w:themeFillTint="33"/>
            <w:noWrap/>
            <w:hideMark/>
          </w:tcPr>
          <w:p w14:paraId="322D2BDD"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Spain</w:t>
            </w:r>
          </w:p>
        </w:tc>
        <w:tc>
          <w:tcPr>
            <w:tcW w:w="536" w:type="pct"/>
            <w:shd w:val="clear" w:color="auto" w:fill="DBE5F1" w:themeFill="accent1" w:themeFillTint="33"/>
            <w:noWrap/>
            <w:hideMark/>
          </w:tcPr>
          <w:p w14:paraId="09F89A33"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Europe</w:t>
            </w:r>
          </w:p>
        </w:tc>
        <w:tc>
          <w:tcPr>
            <w:tcW w:w="862" w:type="pct"/>
            <w:shd w:val="clear" w:color="auto" w:fill="DBE5F1" w:themeFill="accent1" w:themeFillTint="33"/>
            <w:hideMark/>
          </w:tcPr>
          <w:p w14:paraId="214052FF"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Axon Partners Group Consulting</w:t>
            </w:r>
          </w:p>
        </w:tc>
      </w:tr>
      <w:tr w:rsidR="00B053F6" w:rsidRPr="00B053F6" w14:paraId="0DEA50FD" w14:textId="77777777" w:rsidTr="00C73C3A">
        <w:trPr>
          <w:trHeight w:val="300"/>
        </w:trPr>
        <w:tc>
          <w:tcPr>
            <w:tcW w:w="524" w:type="pct"/>
            <w:shd w:val="clear" w:color="auto" w:fill="FFFFFF" w:themeFill="background1"/>
            <w:noWrap/>
          </w:tcPr>
          <w:p w14:paraId="54B2078A"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4CD80DF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179C14C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59D690B4"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Ugur</w:t>
            </w:r>
            <w:proofErr w:type="spellEnd"/>
          </w:p>
        </w:tc>
        <w:tc>
          <w:tcPr>
            <w:tcW w:w="633" w:type="pct"/>
            <w:shd w:val="clear" w:color="auto" w:fill="FFFFFF" w:themeFill="background1"/>
            <w:noWrap/>
            <w:hideMark/>
          </w:tcPr>
          <w:p w14:paraId="177A24E2"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Kaydan</w:t>
            </w:r>
            <w:proofErr w:type="spellEnd"/>
          </w:p>
        </w:tc>
        <w:tc>
          <w:tcPr>
            <w:tcW w:w="1023" w:type="pct"/>
            <w:shd w:val="clear" w:color="auto" w:fill="FFFFFF" w:themeFill="background1"/>
            <w:noWrap/>
            <w:hideMark/>
          </w:tcPr>
          <w:p w14:paraId="43E59D4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Turkey</w:t>
            </w:r>
          </w:p>
        </w:tc>
        <w:tc>
          <w:tcPr>
            <w:tcW w:w="536" w:type="pct"/>
            <w:shd w:val="clear" w:color="auto" w:fill="FFFFFF" w:themeFill="background1"/>
            <w:noWrap/>
            <w:hideMark/>
          </w:tcPr>
          <w:p w14:paraId="5ACEDEC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FFFFFF" w:themeFill="background1"/>
            <w:hideMark/>
          </w:tcPr>
          <w:p w14:paraId="4D45E83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2C5016FA" w14:textId="77777777" w:rsidTr="00C73C3A">
        <w:trPr>
          <w:trHeight w:val="270"/>
        </w:trPr>
        <w:tc>
          <w:tcPr>
            <w:tcW w:w="524" w:type="pct"/>
            <w:shd w:val="clear" w:color="auto" w:fill="DBE5F1" w:themeFill="accent1" w:themeFillTint="33"/>
            <w:noWrap/>
          </w:tcPr>
          <w:p w14:paraId="7131A691" w14:textId="77777777" w:rsidR="00B053F6" w:rsidRPr="00B053F6" w:rsidRDefault="00B053F6" w:rsidP="00C73C3A">
            <w:pPr>
              <w:overflowPunct/>
              <w:autoSpaceDE/>
              <w:autoSpaceDN/>
              <w:adjustRightInd/>
              <w:spacing w:before="0" w:after="20"/>
              <w:textAlignment w:val="auto"/>
              <w:rPr>
                <w:rFonts w:cs="Calibri"/>
                <w:color w:val="000000"/>
                <w:sz w:val="20"/>
              </w:rPr>
            </w:pPr>
          </w:p>
        </w:tc>
        <w:tc>
          <w:tcPr>
            <w:tcW w:w="595" w:type="pct"/>
            <w:shd w:val="clear" w:color="auto" w:fill="DBE5F1" w:themeFill="accent1" w:themeFillTint="33"/>
            <w:noWrap/>
            <w:hideMark/>
          </w:tcPr>
          <w:p w14:paraId="18CFEC68" w14:textId="77777777" w:rsidR="00B053F6" w:rsidRPr="00B053F6" w:rsidRDefault="00B053F6" w:rsidP="00C73C3A">
            <w:pPr>
              <w:overflowPunct/>
              <w:autoSpaceDE/>
              <w:autoSpaceDN/>
              <w:adjustRightInd/>
              <w:spacing w:before="0" w:after="2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7BAD22A0" w14:textId="77777777" w:rsidR="00B053F6" w:rsidRPr="00B053F6" w:rsidRDefault="00B053F6" w:rsidP="00C73C3A">
            <w:pPr>
              <w:overflowPunct/>
              <w:autoSpaceDE/>
              <w:autoSpaceDN/>
              <w:adjustRightInd/>
              <w:spacing w:before="0" w:after="2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hideMark/>
          </w:tcPr>
          <w:p w14:paraId="3C1653F4" w14:textId="77777777" w:rsidR="00B053F6" w:rsidRPr="00B053F6" w:rsidRDefault="00B053F6" w:rsidP="00C73C3A">
            <w:pPr>
              <w:overflowPunct/>
              <w:autoSpaceDE/>
              <w:autoSpaceDN/>
              <w:adjustRightInd/>
              <w:spacing w:before="0" w:after="20"/>
              <w:textAlignment w:val="auto"/>
              <w:rPr>
                <w:rFonts w:cs="Calibri"/>
                <w:color w:val="000000"/>
                <w:sz w:val="20"/>
              </w:rPr>
            </w:pPr>
            <w:proofErr w:type="spellStart"/>
            <w:r w:rsidRPr="00B053F6">
              <w:rPr>
                <w:rFonts w:cs="Calibri"/>
                <w:color w:val="000000"/>
                <w:sz w:val="20"/>
              </w:rPr>
              <w:t>Gevher</w:t>
            </w:r>
            <w:proofErr w:type="spellEnd"/>
            <w:r w:rsidRPr="00B053F6">
              <w:rPr>
                <w:rFonts w:cs="Calibri"/>
                <w:color w:val="000000"/>
                <w:sz w:val="20"/>
              </w:rPr>
              <w:t xml:space="preserve"> </w:t>
            </w:r>
            <w:proofErr w:type="spellStart"/>
            <w:r w:rsidRPr="00B053F6">
              <w:rPr>
                <w:rFonts w:cs="Calibri"/>
                <w:color w:val="000000"/>
                <w:sz w:val="20"/>
              </w:rPr>
              <w:t>Nesibe</w:t>
            </w:r>
            <w:proofErr w:type="spellEnd"/>
          </w:p>
        </w:tc>
        <w:tc>
          <w:tcPr>
            <w:tcW w:w="633" w:type="pct"/>
            <w:shd w:val="clear" w:color="auto" w:fill="DBE5F1" w:themeFill="accent1" w:themeFillTint="33"/>
            <w:noWrap/>
            <w:hideMark/>
          </w:tcPr>
          <w:p w14:paraId="3F9F8CFC" w14:textId="77777777" w:rsidR="00B053F6" w:rsidRPr="00B053F6" w:rsidRDefault="00B053F6" w:rsidP="00C73C3A">
            <w:pPr>
              <w:overflowPunct/>
              <w:autoSpaceDE/>
              <w:autoSpaceDN/>
              <w:adjustRightInd/>
              <w:spacing w:before="0" w:after="20"/>
              <w:textAlignment w:val="auto"/>
              <w:rPr>
                <w:rFonts w:cs="Calibri"/>
                <w:color w:val="000000"/>
                <w:sz w:val="20"/>
              </w:rPr>
            </w:pPr>
            <w:proofErr w:type="spellStart"/>
            <w:r w:rsidRPr="00B053F6">
              <w:rPr>
                <w:rFonts w:cs="Calibri"/>
                <w:color w:val="000000"/>
                <w:sz w:val="20"/>
              </w:rPr>
              <w:t>Tural</w:t>
            </w:r>
            <w:proofErr w:type="spellEnd"/>
            <w:r w:rsidRPr="00B053F6">
              <w:rPr>
                <w:rFonts w:cs="Calibri"/>
                <w:color w:val="000000"/>
                <w:sz w:val="20"/>
              </w:rPr>
              <w:t xml:space="preserve"> Tok</w:t>
            </w:r>
          </w:p>
        </w:tc>
        <w:tc>
          <w:tcPr>
            <w:tcW w:w="1023" w:type="pct"/>
            <w:shd w:val="clear" w:color="auto" w:fill="DBE5F1" w:themeFill="accent1" w:themeFillTint="33"/>
            <w:noWrap/>
            <w:hideMark/>
          </w:tcPr>
          <w:p w14:paraId="66F0751D" w14:textId="77777777" w:rsidR="00B053F6" w:rsidRPr="00B053F6" w:rsidRDefault="00B053F6" w:rsidP="00C73C3A">
            <w:pPr>
              <w:overflowPunct/>
              <w:autoSpaceDE/>
              <w:autoSpaceDN/>
              <w:adjustRightInd/>
              <w:spacing w:before="0" w:after="20"/>
              <w:textAlignment w:val="auto"/>
              <w:rPr>
                <w:rFonts w:cs="Calibri"/>
                <w:color w:val="000000"/>
                <w:sz w:val="20"/>
              </w:rPr>
            </w:pPr>
            <w:r w:rsidRPr="00B053F6">
              <w:rPr>
                <w:rFonts w:cs="Calibri"/>
                <w:color w:val="000000"/>
                <w:sz w:val="20"/>
              </w:rPr>
              <w:t>Turkey</w:t>
            </w:r>
          </w:p>
        </w:tc>
        <w:tc>
          <w:tcPr>
            <w:tcW w:w="536" w:type="pct"/>
            <w:shd w:val="clear" w:color="auto" w:fill="DBE5F1" w:themeFill="accent1" w:themeFillTint="33"/>
            <w:noWrap/>
            <w:hideMark/>
          </w:tcPr>
          <w:p w14:paraId="31C9C402" w14:textId="77777777" w:rsidR="00B053F6" w:rsidRPr="00B053F6" w:rsidRDefault="00B053F6" w:rsidP="00C73C3A">
            <w:pPr>
              <w:overflowPunct/>
              <w:autoSpaceDE/>
              <w:autoSpaceDN/>
              <w:adjustRightInd/>
              <w:spacing w:before="0" w:after="2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hideMark/>
          </w:tcPr>
          <w:p w14:paraId="24715ED7" w14:textId="77777777" w:rsidR="00B053F6" w:rsidRPr="00B053F6" w:rsidRDefault="00B053F6" w:rsidP="00C73C3A">
            <w:pPr>
              <w:overflowPunct/>
              <w:autoSpaceDE/>
              <w:autoSpaceDN/>
              <w:adjustRightInd/>
              <w:spacing w:before="0" w:after="20"/>
              <w:textAlignment w:val="auto"/>
              <w:rPr>
                <w:rFonts w:cs="Calibri"/>
                <w:color w:val="000000"/>
                <w:sz w:val="20"/>
              </w:rPr>
            </w:pPr>
            <w:proofErr w:type="spellStart"/>
            <w:r w:rsidRPr="00B053F6">
              <w:rPr>
                <w:rFonts w:cs="Calibri"/>
                <w:color w:val="000000"/>
                <w:sz w:val="20"/>
              </w:rPr>
              <w:t>Türk</w:t>
            </w:r>
            <w:proofErr w:type="spellEnd"/>
            <w:r w:rsidRPr="00B053F6">
              <w:rPr>
                <w:rFonts w:cs="Calibri"/>
                <w:color w:val="000000"/>
                <w:sz w:val="20"/>
              </w:rPr>
              <w:t xml:space="preserve"> Telekom</w:t>
            </w:r>
          </w:p>
        </w:tc>
      </w:tr>
      <w:tr w:rsidR="00B053F6" w:rsidRPr="00B053F6" w14:paraId="0F9FE4BD" w14:textId="77777777" w:rsidTr="00C73C3A">
        <w:trPr>
          <w:trHeight w:val="360"/>
        </w:trPr>
        <w:tc>
          <w:tcPr>
            <w:tcW w:w="524" w:type="pct"/>
            <w:shd w:val="clear" w:color="auto" w:fill="FFFFFF" w:themeFill="background1"/>
            <w:noWrap/>
          </w:tcPr>
          <w:p w14:paraId="178E497E"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48A623F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28BF8A1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57222EE9"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Wesam</w:t>
            </w:r>
            <w:proofErr w:type="spellEnd"/>
            <w:r w:rsidRPr="00B053F6">
              <w:rPr>
                <w:rFonts w:cs="Calibri"/>
                <w:color w:val="000000"/>
                <w:sz w:val="20"/>
              </w:rPr>
              <w:t xml:space="preserve"> M. </w:t>
            </w:r>
          </w:p>
        </w:tc>
        <w:tc>
          <w:tcPr>
            <w:tcW w:w="633" w:type="pct"/>
            <w:shd w:val="clear" w:color="auto" w:fill="FFFFFF" w:themeFill="background1"/>
            <w:noWrap/>
            <w:hideMark/>
          </w:tcPr>
          <w:p w14:paraId="556E7935"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Sedik</w:t>
            </w:r>
            <w:proofErr w:type="spellEnd"/>
          </w:p>
        </w:tc>
        <w:tc>
          <w:tcPr>
            <w:tcW w:w="1023" w:type="pct"/>
            <w:shd w:val="clear" w:color="auto" w:fill="FFFFFF" w:themeFill="background1"/>
            <w:noWrap/>
            <w:hideMark/>
          </w:tcPr>
          <w:p w14:paraId="0A2CDAE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Egypt</w:t>
            </w:r>
          </w:p>
        </w:tc>
        <w:tc>
          <w:tcPr>
            <w:tcW w:w="536" w:type="pct"/>
            <w:shd w:val="clear" w:color="auto" w:fill="FFFFFF" w:themeFill="background1"/>
            <w:noWrap/>
            <w:hideMark/>
          </w:tcPr>
          <w:p w14:paraId="75D73C1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FFFFFF" w:themeFill="background1"/>
            <w:hideMark/>
          </w:tcPr>
          <w:p w14:paraId="5D292C9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A900B7D" w14:textId="77777777" w:rsidTr="00C73C3A">
        <w:trPr>
          <w:trHeight w:val="300"/>
        </w:trPr>
        <w:tc>
          <w:tcPr>
            <w:tcW w:w="524" w:type="pct"/>
            <w:shd w:val="clear" w:color="auto" w:fill="DBE5F1" w:themeFill="accent1" w:themeFillTint="33"/>
            <w:noWrap/>
          </w:tcPr>
          <w:p w14:paraId="0416D844"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7B73659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150E521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tcPr>
          <w:p w14:paraId="6170013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sz w:val="20"/>
              </w:rPr>
              <w:t>Mustafa</w:t>
            </w:r>
          </w:p>
        </w:tc>
        <w:tc>
          <w:tcPr>
            <w:tcW w:w="633" w:type="pct"/>
            <w:shd w:val="clear" w:color="auto" w:fill="DBE5F1" w:themeFill="accent1" w:themeFillTint="33"/>
            <w:noWrap/>
          </w:tcPr>
          <w:p w14:paraId="20EB720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Al Mahdi</w:t>
            </w:r>
          </w:p>
        </w:tc>
        <w:tc>
          <w:tcPr>
            <w:tcW w:w="1023" w:type="pct"/>
            <w:shd w:val="clear" w:color="auto" w:fill="DBE5F1" w:themeFill="accent1" w:themeFillTint="33"/>
            <w:noWrap/>
          </w:tcPr>
          <w:p w14:paraId="038312C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DDR/RO-ARB</w:t>
            </w:r>
          </w:p>
        </w:tc>
        <w:tc>
          <w:tcPr>
            <w:tcW w:w="536" w:type="pct"/>
            <w:shd w:val="clear" w:color="auto" w:fill="DBE5F1" w:themeFill="accent1" w:themeFillTint="33"/>
            <w:noWrap/>
          </w:tcPr>
          <w:p w14:paraId="567301C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DBE5F1" w:themeFill="accent1" w:themeFillTint="33"/>
          </w:tcPr>
          <w:p w14:paraId="1518FC3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331E5BD0" w14:textId="77777777" w:rsidTr="00C73C3A">
        <w:trPr>
          <w:trHeight w:val="300"/>
        </w:trPr>
        <w:tc>
          <w:tcPr>
            <w:tcW w:w="524" w:type="pct"/>
            <w:shd w:val="clear" w:color="auto" w:fill="FFFFFF" w:themeFill="background1"/>
            <w:noWrap/>
          </w:tcPr>
          <w:p w14:paraId="0315A7E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70D64B1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680C725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tcPr>
          <w:p w14:paraId="408BB6F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Ida</w:t>
            </w:r>
          </w:p>
        </w:tc>
        <w:tc>
          <w:tcPr>
            <w:tcW w:w="633" w:type="pct"/>
            <w:shd w:val="clear" w:color="auto" w:fill="FFFFFF" w:themeFill="background1"/>
            <w:noWrap/>
          </w:tcPr>
          <w:p w14:paraId="4AF629FF"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Jallow</w:t>
            </w:r>
            <w:proofErr w:type="spellEnd"/>
          </w:p>
        </w:tc>
        <w:tc>
          <w:tcPr>
            <w:tcW w:w="1023" w:type="pct"/>
            <w:shd w:val="clear" w:color="auto" w:fill="FFFFFF" w:themeFill="background1"/>
            <w:noWrap/>
          </w:tcPr>
          <w:p w14:paraId="60B5EB6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w:t>
            </w:r>
            <w:proofErr w:type="spellStart"/>
            <w:r w:rsidRPr="00B053F6">
              <w:rPr>
                <w:rFonts w:cs="Calibri"/>
                <w:color w:val="000000"/>
                <w:sz w:val="20"/>
              </w:rPr>
              <w:t>AFR</w:t>
            </w:r>
            <w:proofErr w:type="spellEnd"/>
          </w:p>
        </w:tc>
        <w:tc>
          <w:tcPr>
            <w:tcW w:w="536" w:type="pct"/>
            <w:shd w:val="clear" w:color="auto" w:fill="FFFFFF" w:themeFill="background1"/>
            <w:noWrap/>
          </w:tcPr>
          <w:p w14:paraId="3E15EC5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tcPr>
          <w:p w14:paraId="6A17EE5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3AA09F21" w14:textId="77777777" w:rsidTr="00C73C3A">
        <w:trPr>
          <w:trHeight w:val="300"/>
        </w:trPr>
        <w:tc>
          <w:tcPr>
            <w:tcW w:w="524" w:type="pct"/>
            <w:shd w:val="clear" w:color="auto" w:fill="DBE5F1" w:themeFill="accent1" w:themeFillTint="33"/>
            <w:noWrap/>
          </w:tcPr>
          <w:p w14:paraId="2EB511DB"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737AC97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48908C7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tcPr>
          <w:p w14:paraId="6C6972C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Farid</w:t>
            </w:r>
          </w:p>
        </w:tc>
        <w:tc>
          <w:tcPr>
            <w:tcW w:w="633" w:type="pct"/>
            <w:shd w:val="clear" w:color="auto" w:fill="DBE5F1" w:themeFill="accent1" w:themeFillTint="33"/>
            <w:noWrap/>
          </w:tcPr>
          <w:p w14:paraId="2465AD1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Nakhli</w:t>
            </w:r>
            <w:proofErr w:type="spellEnd"/>
          </w:p>
        </w:tc>
        <w:tc>
          <w:tcPr>
            <w:tcW w:w="1023" w:type="pct"/>
            <w:shd w:val="clear" w:color="auto" w:fill="DBE5F1" w:themeFill="accent1" w:themeFillTint="33"/>
            <w:noWrap/>
          </w:tcPr>
          <w:p w14:paraId="6BAF039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DDR/RO-CIS</w:t>
            </w:r>
          </w:p>
        </w:tc>
        <w:tc>
          <w:tcPr>
            <w:tcW w:w="536" w:type="pct"/>
            <w:shd w:val="clear" w:color="auto" w:fill="DBE5F1" w:themeFill="accent1" w:themeFillTint="33"/>
            <w:noWrap/>
          </w:tcPr>
          <w:p w14:paraId="342940F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CIS countries</w:t>
            </w:r>
          </w:p>
        </w:tc>
        <w:tc>
          <w:tcPr>
            <w:tcW w:w="862" w:type="pct"/>
            <w:shd w:val="clear" w:color="auto" w:fill="DBE5F1" w:themeFill="accent1" w:themeFillTint="33"/>
          </w:tcPr>
          <w:p w14:paraId="2DAF56C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5E384F64" w14:textId="77777777" w:rsidTr="00C73C3A">
        <w:trPr>
          <w:trHeight w:val="300"/>
        </w:trPr>
        <w:tc>
          <w:tcPr>
            <w:tcW w:w="524" w:type="pct"/>
            <w:shd w:val="clear" w:color="auto" w:fill="FFFFFF" w:themeFill="background1"/>
            <w:noWrap/>
          </w:tcPr>
          <w:p w14:paraId="3F058D7B"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53116F0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5EDCC34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FFFFF" w:themeFill="background1"/>
            <w:noWrap/>
          </w:tcPr>
          <w:p w14:paraId="563D021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Ashish</w:t>
            </w:r>
          </w:p>
        </w:tc>
        <w:tc>
          <w:tcPr>
            <w:tcW w:w="633" w:type="pct"/>
            <w:shd w:val="clear" w:color="auto" w:fill="FFFFFF" w:themeFill="background1"/>
            <w:noWrap/>
          </w:tcPr>
          <w:p w14:paraId="7D86112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Narayan</w:t>
            </w:r>
          </w:p>
        </w:tc>
        <w:tc>
          <w:tcPr>
            <w:tcW w:w="1023" w:type="pct"/>
            <w:shd w:val="clear" w:color="auto" w:fill="FFFFFF" w:themeFill="background1"/>
            <w:noWrap/>
          </w:tcPr>
          <w:p w14:paraId="1B4C2AF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DDR/RO-ASP</w:t>
            </w:r>
          </w:p>
        </w:tc>
        <w:tc>
          <w:tcPr>
            <w:tcW w:w="536" w:type="pct"/>
            <w:shd w:val="clear" w:color="auto" w:fill="FFFFFF" w:themeFill="background1"/>
            <w:noWrap/>
          </w:tcPr>
          <w:p w14:paraId="5418B82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tcPr>
          <w:p w14:paraId="535E282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7E3C96FD" w14:textId="77777777" w:rsidTr="00C73C3A">
        <w:trPr>
          <w:trHeight w:val="300"/>
        </w:trPr>
        <w:tc>
          <w:tcPr>
            <w:tcW w:w="524" w:type="pct"/>
            <w:shd w:val="clear" w:color="auto" w:fill="DBE5F1" w:themeFill="accent1" w:themeFillTint="33"/>
            <w:noWrap/>
          </w:tcPr>
          <w:p w14:paraId="314A91A3"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14C1D9A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BDT focal point </w:t>
            </w:r>
          </w:p>
        </w:tc>
        <w:tc>
          <w:tcPr>
            <w:tcW w:w="194" w:type="pct"/>
            <w:shd w:val="clear" w:color="auto" w:fill="DBE5F1" w:themeFill="accent1" w:themeFillTint="33"/>
            <w:noWrap/>
          </w:tcPr>
          <w:p w14:paraId="6BC8BC4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tcPr>
          <w:p w14:paraId="0EEBE85B"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Jaroslaw</w:t>
            </w:r>
            <w:proofErr w:type="spellEnd"/>
          </w:p>
        </w:tc>
        <w:tc>
          <w:tcPr>
            <w:tcW w:w="633" w:type="pct"/>
            <w:shd w:val="clear" w:color="auto" w:fill="DBE5F1" w:themeFill="accent1" w:themeFillTint="33"/>
            <w:noWrap/>
          </w:tcPr>
          <w:p w14:paraId="0B3DA89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Ponder</w:t>
            </w:r>
          </w:p>
        </w:tc>
        <w:tc>
          <w:tcPr>
            <w:tcW w:w="1023" w:type="pct"/>
            <w:shd w:val="clear" w:color="auto" w:fill="DBE5F1" w:themeFill="accent1" w:themeFillTint="33"/>
            <w:noWrap/>
          </w:tcPr>
          <w:p w14:paraId="5778EE1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DDR/EUR</w:t>
            </w:r>
          </w:p>
        </w:tc>
        <w:tc>
          <w:tcPr>
            <w:tcW w:w="536" w:type="pct"/>
            <w:shd w:val="clear" w:color="auto" w:fill="DBE5F1" w:themeFill="accent1" w:themeFillTint="33"/>
            <w:noWrap/>
          </w:tcPr>
          <w:p w14:paraId="555398C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tcPr>
          <w:p w14:paraId="0319577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783603B3" w14:textId="77777777" w:rsidTr="00C73C3A">
        <w:trPr>
          <w:trHeight w:val="300"/>
        </w:trPr>
        <w:tc>
          <w:tcPr>
            <w:tcW w:w="524" w:type="pct"/>
            <w:shd w:val="clear" w:color="auto" w:fill="FFFFFF" w:themeFill="background1"/>
            <w:noWrap/>
          </w:tcPr>
          <w:p w14:paraId="75795B4D"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4BB07F6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4D14519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tcPr>
          <w:p w14:paraId="1F8A9FB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val="en-US" w:eastAsia="zh-CN"/>
              </w:rPr>
              <w:t>Carmen</w:t>
            </w:r>
          </w:p>
        </w:tc>
        <w:tc>
          <w:tcPr>
            <w:tcW w:w="633" w:type="pct"/>
            <w:shd w:val="clear" w:color="auto" w:fill="FFFFFF" w:themeFill="background1"/>
            <w:noWrap/>
          </w:tcPr>
          <w:p w14:paraId="241D059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val="en-US" w:eastAsia="zh-CN"/>
              </w:rPr>
              <w:t>Prado-Wagner</w:t>
            </w:r>
          </w:p>
        </w:tc>
        <w:tc>
          <w:tcPr>
            <w:tcW w:w="1023" w:type="pct"/>
            <w:shd w:val="clear" w:color="auto" w:fill="FFFFFF" w:themeFill="background1"/>
            <w:noWrap/>
          </w:tcPr>
          <w:p w14:paraId="086D60B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DKH/</w:t>
            </w:r>
            <w:proofErr w:type="spellStart"/>
            <w:r w:rsidRPr="00B053F6">
              <w:rPr>
                <w:rFonts w:cs="Calibri"/>
                <w:color w:val="000000"/>
                <w:sz w:val="20"/>
              </w:rPr>
              <w:t>RME</w:t>
            </w:r>
            <w:proofErr w:type="spellEnd"/>
          </w:p>
        </w:tc>
        <w:tc>
          <w:tcPr>
            <w:tcW w:w="536" w:type="pct"/>
            <w:shd w:val="clear" w:color="auto" w:fill="FFFFFF" w:themeFill="background1"/>
            <w:noWrap/>
          </w:tcPr>
          <w:p w14:paraId="6723BF3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Headquarters</w:t>
            </w:r>
          </w:p>
        </w:tc>
        <w:tc>
          <w:tcPr>
            <w:tcW w:w="862" w:type="pct"/>
            <w:shd w:val="clear" w:color="auto" w:fill="FFFFFF" w:themeFill="background1"/>
          </w:tcPr>
          <w:p w14:paraId="616B9B6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7E3E3EA3" w14:textId="77777777" w:rsidTr="00C73C3A">
        <w:trPr>
          <w:trHeight w:val="300"/>
        </w:trPr>
        <w:tc>
          <w:tcPr>
            <w:tcW w:w="524" w:type="pct"/>
            <w:shd w:val="clear" w:color="auto" w:fill="FFFFFF" w:themeFill="background1"/>
            <w:noWrap/>
          </w:tcPr>
          <w:p w14:paraId="4B38F43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62FCF9E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1E0C07A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4E8E91B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sz w:val="20"/>
              </w:rPr>
              <w:t>Rodrigo</w:t>
            </w:r>
          </w:p>
        </w:tc>
        <w:tc>
          <w:tcPr>
            <w:tcW w:w="633" w:type="pct"/>
            <w:shd w:val="clear" w:color="auto" w:fill="FFFFFF" w:themeFill="background1"/>
            <w:noWrap/>
          </w:tcPr>
          <w:p w14:paraId="4E7929F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Robles</w:t>
            </w:r>
          </w:p>
        </w:tc>
        <w:tc>
          <w:tcPr>
            <w:tcW w:w="1023" w:type="pct"/>
            <w:shd w:val="clear" w:color="auto" w:fill="FFFFFF" w:themeFill="background1"/>
            <w:noWrap/>
          </w:tcPr>
          <w:p w14:paraId="194AE42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DDR/RO-AMS</w:t>
            </w:r>
          </w:p>
        </w:tc>
        <w:tc>
          <w:tcPr>
            <w:tcW w:w="536" w:type="pct"/>
            <w:shd w:val="clear" w:color="auto" w:fill="FFFFFF" w:themeFill="background1"/>
            <w:noWrap/>
          </w:tcPr>
          <w:p w14:paraId="6920AC8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FFFFF" w:themeFill="background1"/>
          </w:tcPr>
          <w:p w14:paraId="2588700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52554EBE" w14:textId="77777777" w:rsidTr="00C73C3A">
        <w:trPr>
          <w:trHeight w:val="300"/>
        </w:trPr>
        <w:tc>
          <w:tcPr>
            <w:tcW w:w="524" w:type="pct"/>
            <w:shd w:val="clear" w:color="auto" w:fill="DBE5F1" w:themeFill="accent1" w:themeFillTint="33"/>
            <w:noWrap/>
          </w:tcPr>
          <w:p w14:paraId="34F5F6B7"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5B069BE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2798BDF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tcPr>
          <w:p w14:paraId="29BBC78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Anne Rita</w:t>
            </w:r>
          </w:p>
        </w:tc>
        <w:tc>
          <w:tcPr>
            <w:tcW w:w="633" w:type="pct"/>
            <w:shd w:val="clear" w:color="auto" w:fill="DBE5F1" w:themeFill="accent1" w:themeFillTint="33"/>
            <w:noWrap/>
          </w:tcPr>
          <w:p w14:paraId="23E16A7E"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Ssemboga</w:t>
            </w:r>
            <w:proofErr w:type="spellEnd"/>
          </w:p>
        </w:tc>
        <w:tc>
          <w:tcPr>
            <w:tcW w:w="1023" w:type="pct"/>
            <w:shd w:val="clear" w:color="auto" w:fill="DBE5F1" w:themeFill="accent1" w:themeFillTint="33"/>
            <w:noWrap/>
          </w:tcPr>
          <w:p w14:paraId="19BF3A5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w:t>
            </w:r>
            <w:proofErr w:type="spellStart"/>
            <w:r w:rsidRPr="00B053F6">
              <w:rPr>
                <w:rFonts w:cs="Calibri"/>
                <w:color w:val="000000"/>
                <w:sz w:val="20"/>
              </w:rPr>
              <w:t>AFR</w:t>
            </w:r>
            <w:proofErr w:type="spellEnd"/>
          </w:p>
        </w:tc>
        <w:tc>
          <w:tcPr>
            <w:tcW w:w="536" w:type="pct"/>
            <w:shd w:val="clear" w:color="auto" w:fill="DBE5F1" w:themeFill="accent1" w:themeFillTint="33"/>
            <w:noWrap/>
          </w:tcPr>
          <w:p w14:paraId="582D076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tcPr>
          <w:p w14:paraId="5281A2F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2BF97CC6" w14:textId="77777777" w:rsidTr="00C73C3A">
        <w:trPr>
          <w:trHeight w:val="390"/>
        </w:trPr>
        <w:tc>
          <w:tcPr>
            <w:tcW w:w="524" w:type="pct"/>
            <w:shd w:val="clear" w:color="auto" w:fill="FDE9D9" w:themeFill="accent6" w:themeFillTint="33"/>
            <w:noWrap/>
            <w:hideMark/>
          </w:tcPr>
          <w:p w14:paraId="2DBAC2A4"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Question 5/1</w:t>
            </w:r>
          </w:p>
        </w:tc>
        <w:tc>
          <w:tcPr>
            <w:tcW w:w="595" w:type="pct"/>
            <w:shd w:val="clear" w:color="auto" w:fill="FDE9D9" w:themeFill="accent6" w:themeFillTint="33"/>
            <w:noWrap/>
            <w:hideMark/>
          </w:tcPr>
          <w:p w14:paraId="70C9CB77"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Co-rapporteur</w:t>
            </w:r>
          </w:p>
        </w:tc>
        <w:tc>
          <w:tcPr>
            <w:tcW w:w="194" w:type="pct"/>
            <w:shd w:val="clear" w:color="auto" w:fill="FDE9D9" w:themeFill="accent6" w:themeFillTint="33"/>
            <w:noWrap/>
            <w:hideMark/>
          </w:tcPr>
          <w:p w14:paraId="088F95C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DE9D9" w:themeFill="accent6" w:themeFillTint="33"/>
            <w:noWrap/>
            <w:hideMark/>
          </w:tcPr>
          <w:p w14:paraId="0771F5BF"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Caecilia</w:t>
            </w:r>
            <w:proofErr w:type="spellEnd"/>
            <w:r w:rsidRPr="00B053F6">
              <w:rPr>
                <w:rFonts w:cs="Calibri"/>
                <w:color w:val="000000"/>
                <w:sz w:val="20"/>
              </w:rPr>
              <w:t xml:space="preserve"> </w:t>
            </w:r>
          </w:p>
        </w:tc>
        <w:tc>
          <w:tcPr>
            <w:tcW w:w="633" w:type="pct"/>
            <w:shd w:val="clear" w:color="auto" w:fill="FDE9D9" w:themeFill="accent6" w:themeFillTint="33"/>
            <w:noWrap/>
            <w:hideMark/>
          </w:tcPr>
          <w:p w14:paraId="39ED5CEE"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Nyamutswa</w:t>
            </w:r>
            <w:proofErr w:type="spellEnd"/>
          </w:p>
        </w:tc>
        <w:tc>
          <w:tcPr>
            <w:tcW w:w="1023" w:type="pct"/>
            <w:shd w:val="clear" w:color="auto" w:fill="FDE9D9" w:themeFill="accent6" w:themeFillTint="33"/>
            <w:noWrap/>
            <w:hideMark/>
          </w:tcPr>
          <w:p w14:paraId="6212E74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Zimbabwe</w:t>
            </w:r>
          </w:p>
        </w:tc>
        <w:tc>
          <w:tcPr>
            <w:tcW w:w="536" w:type="pct"/>
            <w:shd w:val="clear" w:color="auto" w:fill="FDE9D9" w:themeFill="accent6" w:themeFillTint="33"/>
            <w:noWrap/>
            <w:hideMark/>
          </w:tcPr>
          <w:p w14:paraId="0A409B2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DE9D9" w:themeFill="accent6" w:themeFillTint="33"/>
            <w:hideMark/>
          </w:tcPr>
          <w:p w14:paraId="6B8D6F7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01265BFF" w14:textId="77777777" w:rsidTr="00C73C3A">
        <w:trPr>
          <w:trHeight w:val="330"/>
        </w:trPr>
        <w:tc>
          <w:tcPr>
            <w:tcW w:w="524" w:type="pct"/>
            <w:shd w:val="clear" w:color="auto" w:fill="FDE9D9" w:themeFill="accent6" w:themeFillTint="33"/>
            <w:noWrap/>
            <w:hideMark/>
          </w:tcPr>
          <w:p w14:paraId="1D348449"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Question 5/1</w:t>
            </w:r>
          </w:p>
        </w:tc>
        <w:tc>
          <w:tcPr>
            <w:tcW w:w="595" w:type="pct"/>
            <w:shd w:val="clear" w:color="auto" w:fill="FDE9D9" w:themeFill="accent6" w:themeFillTint="33"/>
            <w:noWrap/>
            <w:hideMark/>
          </w:tcPr>
          <w:p w14:paraId="02C39B85"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Co-rapporteur</w:t>
            </w:r>
          </w:p>
        </w:tc>
        <w:tc>
          <w:tcPr>
            <w:tcW w:w="194" w:type="pct"/>
            <w:shd w:val="clear" w:color="auto" w:fill="FDE9D9" w:themeFill="accent6" w:themeFillTint="33"/>
            <w:noWrap/>
            <w:hideMark/>
          </w:tcPr>
          <w:p w14:paraId="2531FD3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DE9D9" w:themeFill="accent6" w:themeFillTint="33"/>
            <w:noWrap/>
            <w:hideMark/>
          </w:tcPr>
          <w:p w14:paraId="09CC97F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Khalil </w:t>
            </w:r>
          </w:p>
        </w:tc>
        <w:tc>
          <w:tcPr>
            <w:tcW w:w="633" w:type="pct"/>
            <w:shd w:val="clear" w:color="auto" w:fill="FDE9D9" w:themeFill="accent6" w:themeFillTint="33"/>
            <w:noWrap/>
            <w:hideMark/>
          </w:tcPr>
          <w:p w14:paraId="08EE3C1E"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AlSobhi</w:t>
            </w:r>
            <w:proofErr w:type="spellEnd"/>
            <w:r w:rsidRPr="00B053F6">
              <w:rPr>
                <w:rFonts w:cs="Calibri"/>
                <w:color w:val="000000"/>
                <w:sz w:val="20"/>
              </w:rPr>
              <w:t xml:space="preserve"> </w:t>
            </w:r>
          </w:p>
        </w:tc>
        <w:tc>
          <w:tcPr>
            <w:tcW w:w="1023" w:type="pct"/>
            <w:shd w:val="clear" w:color="auto" w:fill="FDE9D9" w:themeFill="accent6" w:themeFillTint="33"/>
            <w:noWrap/>
            <w:hideMark/>
          </w:tcPr>
          <w:p w14:paraId="3685018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Saudi Arabia</w:t>
            </w:r>
          </w:p>
        </w:tc>
        <w:tc>
          <w:tcPr>
            <w:tcW w:w="536" w:type="pct"/>
            <w:shd w:val="clear" w:color="auto" w:fill="FDE9D9" w:themeFill="accent6" w:themeFillTint="33"/>
            <w:noWrap/>
            <w:hideMark/>
          </w:tcPr>
          <w:p w14:paraId="2798351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FDE9D9" w:themeFill="accent6" w:themeFillTint="33"/>
            <w:hideMark/>
          </w:tcPr>
          <w:p w14:paraId="153A85A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1A786A58" w14:textId="77777777" w:rsidTr="00C73C3A">
        <w:trPr>
          <w:trHeight w:val="330"/>
        </w:trPr>
        <w:tc>
          <w:tcPr>
            <w:tcW w:w="524" w:type="pct"/>
            <w:shd w:val="clear" w:color="auto" w:fill="DBE5F1" w:themeFill="accent1" w:themeFillTint="33"/>
            <w:noWrap/>
          </w:tcPr>
          <w:p w14:paraId="37A3F09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2750EDF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66C5719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3FA2D644"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Cissé</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6502BB9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Kane </w:t>
            </w:r>
          </w:p>
        </w:tc>
        <w:tc>
          <w:tcPr>
            <w:tcW w:w="1023" w:type="pct"/>
            <w:shd w:val="clear" w:color="auto" w:fill="DBE5F1" w:themeFill="accent1" w:themeFillTint="33"/>
            <w:noWrap/>
            <w:hideMark/>
          </w:tcPr>
          <w:p w14:paraId="34E3048B"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36" w:type="pct"/>
            <w:shd w:val="clear" w:color="auto" w:fill="DBE5F1" w:themeFill="accent1" w:themeFillTint="33"/>
            <w:noWrap/>
            <w:hideMark/>
          </w:tcPr>
          <w:p w14:paraId="043211E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0FE68B3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African Civil Society </w:t>
            </w:r>
          </w:p>
        </w:tc>
      </w:tr>
      <w:tr w:rsidR="00B053F6" w:rsidRPr="00B053F6" w14:paraId="63617B4C" w14:textId="77777777" w:rsidTr="00C73C3A">
        <w:trPr>
          <w:trHeight w:val="300"/>
        </w:trPr>
        <w:tc>
          <w:tcPr>
            <w:tcW w:w="524" w:type="pct"/>
            <w:shd w:val="clear" w:color="auto" w:fill="FFFFFF" w:themeFill="background1"/>
            <w:noWrap/>
          </w:tcPr>
          <w:p w14:paraId="18947AE0"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133AB31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4DF5AA1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hideMark/>
          </w:tcPr>
          <w:p w14:paraId="648BE0D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Stella </w:t>
            </w:r>
          </w:p>
        </w:tc>
        <w:tc>
          <w:tcPr>
            <w:tcW w:w="633" w:type="pct"/>
            <w:shd w:val="clear" w:color="auto" w:fill="FFFFFF" w:themeFill="background1"/>
            <w:noWrap/>
            <w:hideMark/>
          </w:tcPr>
          <w:p w14:paraId="653C9A4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Kipsaita</w:t>
            </w:r>
            <w:proofErr w:type="spellEnd"/>
          </w:p>
        </w:tc>
        <w:tc>
          <w:tcPr>
            <w:tcW w:w="1023" w:type="pct"/>
            <w:shd w:val="clear" w:color="auto" w:fill="FFFFFF" w:themeFill="background1"/>
            <w:noWrap/>
            <w:hideMark/>
          </w:tcPr>
          <w:p w14:paraId="60F856C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Kenya</w:t>
            </w:r>
          </w:p>
        </w:tc>
        <w:tc>
          <w:tcPr>
            <w:tcW w:w="536" w:type="pct"/>
            <w:shd w:val="clear" w:color="auto" w:fill="FFFFFF" w:themeFill="background1"/>
            <w:noWrap/>
            <w:hideMark/>
          </w:tcPr>
          <w:p w14:paraId="32263C8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7FEDDDC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39551DBE" w14:textId="77777777" w:rsidTr="00C73C3A">
        <w:trPr>
          <w:trHeight w:val="300"/>
        </w:trPr>
        <w:tc>
          <w:tcPr>
            <w:tcW w:w="524" w:type="pct"/>
            <w:shd w:val="clear" w:color="auto" w:fill="DBE5F1" w:themeFill="accent1" w:themeFillTint="33"/>
            <w:noWrap/>
          </w:tcPr>
          <w:p w14:paraId="2DC3FD62"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52DC6C3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6D30957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hideMark/>
          </w:tcPr>
          <w:p w14:paraId="7BE27FA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Justina Tumaini </w:t>
            </w:r>
          </w:p>
        </w:tc>
        <w:tc>
          <w:tcPr>
            <w:tcW w:w="633" w:type="pct"/>
            <w:shd w:val="clear" w:color="auto" w:fill="DBE5F1" w:themeFill="accent1" w:themeFillTint="33"/>
            <w:noWrap/>
            <w:hideMark/>
          </w:tcPr>
          <w:p w14:paraId="3B48BF2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Mashiba</w:t>
            </w:r>
          </w:p>
        </w:tc>
        <w:tc>
          <w:tcPr>
            <w:tcW w:w="1023" w:type="pct"/>
            <w:shd w:val="clear" w:color="auto" w:fill="DBE5F1" w:themeFill="accent1" w:themeFillTint="33"/>
            <w:noWrap/>
            <w:hideMark/>
          </w:tcPr>
          <w:p w14:paraId="70D9202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Tanzania</w:t>
            </w:r>
          </w:p>
        </w:tc>
        <w:tc>
          <w:tcPr>
            <w:tcW w:w="536" w:type="pct"/>
            <w:shd w:val="clear" w:color="auto" w:fill="DBE5F1" w:themeFill="accent1" w:themeFillTint="33"/>
            <w:noWrap/>
            <w:hideMark/>
          </w:tcPr>
          <w:p w14:paraId="54B2E60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6E2FC2E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493E0AD8" w14:textId="77777777" w:rsidTr="00C73C3A">
        <w:trPr>
          <w:trHeight w:val="300"/>
        </w:trPr>
        <w:tc>
          <w:tcPr>
            <w:tcW w:w="524" w:type="pct"/>
            <w:shd w:val="clear" w:color="auto" w:fill="FFFFFF" w:themeFill="background1"/>
            <w:noWrap/>
          </w:tcPr>
          <w:p w14:paraId="1162C563"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153B25C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19243F3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1E99321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Oumar</w:t>
            </w:r>
            <w:proofErr w:type="spellEnd"/>
            <w:r w:rsidRPr="00B053F6">
              <w:rPr>
                <w:rFonts w:cs="Calibri"/>
                <w:color w:val="000000"/>
                <w:sz w:val="20"/>
              </w:rPr>
              <w:t xml:space="preserve"> </w:t>
            </w:r>
          </w:p>
        </w:tc>
        <w:tc>
          <w:tcPr>
            <w:tcW w:w="633" w:type="pct"/>
            <w:shd w:val="clear" w:color="auto" w:fill="FFFFFF" w:themeFill="background1"/>
            <w:noWrap/>
            <w:hideMark/>
          </w:tcPr>
          <w:p w14:paraId="7623566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Sidi Aly</w:t>
            </w:r>
          </w:p>
        </w:tc>
        <w:tc>
          <w:tcPr>
            <w:tcW w:w="1023" w:type="pct"/>
            <w:shd w:val="clear" w:color="auto" w:fill="FFFFFF" w:themeFill="background1"/>
            <w:noWrap/>
            <w:hideMark/>
          </w:tcPr>
          <w:p w14:paraId="44B764A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Mali</w:t>
            </w:r>
          </w:p>
        </w:tc>
        <w:tc>
          <w:tcPr>
            <w:tcW w:w="536" w:type="pct"/>
            <w:shd w:val="clear" w:color="auto" w:fill="FFFFFF" w:themeFill="background1"/>
            <w:noWrap/>
            <w:hideMark/>
          </w:tcPr>
          <w:p w14:paraId="4A9DE2A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260C845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3D1B2888" w14:textId="77777777" w:rsidTr="00C73C3A">
        <w:trPr>
          <w:trHeight w:val="300"/>
        </w:trPr>
        <w:tc>
          <w:tcPr>
            <w:tcW w:w="524" w:type="pct"/>
            <w:shd w:val="clear" w:color="auto" w:fill="DBE5F1" w:themeFill="accent1" w:themeFillTint="33"/>
            <w:noWrap/>
          </w:tcPr>
          <w:p w14:paraId="6C32E95E"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782FA06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56286C0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67C40FD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Babou</w:t>
            </w:r>
          </w:p>
        </w:tc>
        <w:tc>
          <w:tcPr>
            <w:tcW w:w="633" w:type="pct"/>
            <w:shd w:val="clear" w:color="auto" w:fill="DBE5F1" w:themeFill="accent1" w:themeFillTint="33"/>
            <w:noWrap/>
            <w:hideMark/>
          </w:tcPr>
          <w:p w14:paraId="67A0B51F"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Sarr</w:t>
            </w:r>
            <w:proofErr w:type="spellEnd"/>
          </w:p>
        </w:tc>
        <w:tc>
          <w:tcPr>
            <w:tcW w:w="1023" w:type="pct"/>
            <w:shd w:val="clear" w:color="auto" w:fill="DBE5F1" w:themeFill="accent1" w:themeFillTint="33"/>
            <w:noWrap/>
            <w:hideMark/>
          </w:tcPr>
          <w:p w14:paraId="1B51566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Senegal</w:t>
            </w:r>
          </w:p>
        </w:tc>
        <w:tc>
          <w:tcPr>
            <w:tcW w:w="536" w:type="pct"/>
            <w:shd w:val="clear" w:color="auto" w:fill="DBE5F1" w:themeFill="accent1" w:themeFillTint="33"/>
            <w:noWrap/>
            <w:hideMark/>
          </w:tcPr>
          <w:p w14:paraId="1A6D909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785056B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1C0FA0A2" w14:textId="77777777" w:rsidTr="00C73C3A">
        <w:trPr>
          <w:trHeight w:val="300"/>
        </w:trPr>
        <w:tc>
          <w:tcPr>
            <w:tcW w:w="524" w:type="pct"/>
            <w:shd w:val="clear" w:color="auto" w:fill="FFFFFF" w:themeFill="background1"/>
            <w:noWrap/>
          </w:tcPr>
          <w:p w14:paraId="55EECE0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456306F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030DEC9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483A610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Edva</w:t>
            </w:r>
            <w:proofErr w:type="spellEnd"/>
            <w:r w:rsidRPr="00B053F6">
              <w:rPr>
                <w:rFonts w:cs="Calibri"/>
                <w:color w:val="000000"/>
                <w:sz w:val="20"/>
              </w:rPr>
              <w:t xml:space="preserve"> </w:t>
            </w:r>
          </w:p>
        </w:tc>
        <w:tc>
          <w:tcPr>
            <w:tcW w:w="633" w:type="pct"/>
            <w:shd w:val="clear" w:color="auto" w:fill="FFFFFF" w:themeFill="background1"/>
            <w:noWrap/>
            <w:hideMark/>
          </w:tcPr>
          <w:p w14:paraId="02A93346"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Altemar</w:t>
            </w:r>
            <w:proofErr w:type="spellEnd"/>
          </w:p>
        </w:tc>
        <w:tc>
          <w:tcPr>
            <w:tcW w:w="1023" w:type="pct"/>
            <w:shd w:val="clear" w:color="auto" w:fill="FFFFFF" w:themeFill="background1"/>
            <w:noWrap/>
            <w:hideMark/>
          </w:tcPr>
          <w:p w14:paraId="3020B3D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Haiti</w:t>
            </w:r>
          </w:p>
        </w:tc>
        <w:tc>
          <w:tcPr>
            <w:tcW w:w="536" w:type="pct"/>
            <w:shd w:val="clear" w:color="auto" w:fill="FFFFFF" w:themeFill="background1"/>
            <w:noWrap/>
            <w:hideMark/>
          </w:tcPr>
          <w:p w14:paraId="71A0D7F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FFFFF" w:themeFill="background1"/>
            <w:hideMark/>
          </w:tcPr>
          <w:p w14:paraId="4288FAF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04A09EE3" w14:textId="77777777" w:rsidTr="00C73C3A">
        <w:trPr>
          <w:trHeight w:val="300"/>
        </w:trPr>
        <w:tc>
          <w:tcPr>
            <w:tcW w:w="524" w:type="pct"/>
            <w:shd w:val="clear" w:color="auto" w:fill="DBE5F1" w:themeFill="accent1" w:themeFillTint="33"/>
            <w:noWrap/>
          </w:tcPr>
          <w:p w14:paraId="1E92195B"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65E37BD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6313DC3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hideMark/>
          </w:tcPr>
          <w:p w14:paraId="0BF54C9C"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Turhan</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5C88A97A"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Muluk</w:t>
            </w:r>
            <w:proofErr w:type="spellEnd"/>
          </w:p>
        </w:tc>
        <w:tc>
          <w:tcPr>
            <w:tcW w:w="1023" w:type="pct"/>
            <w:shd w:val="clear" w:color="auto" w:fill="DBE5F1" w:themeFill="accent1" w:themeFillTint="33"/>
            <w:noWrap/>
            <w:hideMark/>
          </w:tcPr>
          <w:p w14:paraId="01DA9EF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United States</w:t>
            </w:r>
          </w:p>
        </w:tc>
        <w:tc>
          <w:tcPr>
            <w:tcW w:w="536" w:type="pct"/>
            <w:shd w:val="clear" w:color="auto" w:fill="DBE5F1" w:themeFill="accent1" w:themeFillTint="33"/>
            <w:noWrap/>
            <w:hideMark/>
          </w:tcPr>
          <w:p w14:paraId="3B12187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DBE5F1" w:themeFill="accent1" w:themeFillTint="33"/>
            <w:hideMark/>
          </w:tcPr>
          <w:p w14:paraId="40407A4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Intel Corporation</w:t>
            </w:r>
          </w:p>
        </w:tc>
      </w:tr>
      <w:tr w:rsidR="00B053F6" w:rsidRPr="00B053F6" w14:paraId="7BC031C2" w14:textId="77777777" w:rsidTr="00C73C3A">
        <w:trPr>
          <w:trHeight w:val="300"/>
        </w:trPr>
        <w:tc>
          <w:tcPr>
            <w:tcW w:w="524" w:type="pct"/>
            <w:shd w:val="clear" w:color="auto" w:fill="FFFFFF" w:themeFill="background1"/>
            <w:noWrap/>
          </w:tcPr>
          <w:p w14:paraId="20FC25CF"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04434AA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24936A9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466DFE9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Yasuhiko</w:t>
            </w:r>
          </w:p>
        </w:tc>
        <w:tc>
          <w:tcPr>
            <w:tcW w:w="633" w:type="pct"/>
            <w:shd w:val="clear" w:color="auto" w:fill="FFFFFF" w:themeFill="background1"/>
            <w:noWrap/>
            <w:hideMark/>
          </w:tcPr>
          <w:p w14:paraId="04CD0D33"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Kawasumi</w:t>
            </w:r>
            <w:proofErr w:type="spellEnd"/>
          </w:p>
        </w:tc>
        <w:tc>
          <w:tcPr>
            <w:tcW w:w="1023" w:type="pct"/>
            <w:shd w:val="clear" w:color="auto" w:fill="FFFFFF" w:themeFill="background1"/>
            <w:noWrap/>
            <w:hideMark/>
          </w:tcPr>
          <w:p w14:paraId="49801A4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Japan</w:t>
            </w:r>
          </w:p>
        </w:tc>
        <w:tc>
          <w:tcPr>
            <w:tcW w:w="536" w:type="pct"/>
            <w:shd w:val="clear" w:color="auto" w:fill="FFFFFF" w:themeFill="background1"/>
            <w:noWrap/>
            <w:hideMark/>
          </w:tcPr>
          <w:p w14:paraId="527D94F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hideMark/>
          </w:tcPr>
          <w:p w14:paraId="36C9EE1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233D3E5" w14:textId="77777777" w:rsidTr="00C73C3A">
        <w:trPr>
          <w:trHeight w:val="300"/>
        </w:trPr>
        <w:tc>
          <w:tcPr>
            <w:tcW w:w="524" w:type="pct"/>
            <w:shd w:val="clear" w:color="auto" w:fill="DBE5F1" w:themeFill="accent1" w:themeFillTint="33"/>
            <w:noWrap/>
          </w:tcPr>
          <w:p w14:paraId="1741E946"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569ED76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26BA745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5A0F0DD8"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w:t>
            </w:r>
            <w:proofErr w:type="spellEnd"/>
            <w:r w:rsidRPr="00B053F6">
              <w:rPr>
                <w:rFonts w:cs="Calibri"/>
                <w:color w:val="000000"/>
                <w:sz w:val="20"/>
              </w:rPr>
              <w:t xml:space="preserve"> Heung </w:t>
            </w:r>
          </w:p>
        </w:tc>
        <w:tc>
          <w:tcPr>
            <w:tcW w:w="633" w:type="pct"/>
            <w:shd w:val="clear" w:color="auto" w:fill="DBE5F1" w:themeFill="accent1" w:themeFillTint="33"/>
            <w:noWrap/>
            <w:hideMark/>
          </w:tcPr>
          <w:p w14:paraId="0E92ED3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Koo</w:t>
            </w:r>
          </w:p>
        </w:tc>
        <w:tc>
          <w:tcPr>
            <w:tcW w:w="1023" w:type="pct"/>
            <w:shd w:val="clear" w:color="auto" w:fill="DBE5F1" w:themeFill="accent1" w:themeFillTint="33"/>
            <w:noWrap/>
            <w:hideMark/>
          </w:tcPr>
          <w:p w14:paraId="35A21C7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Korea (Rep. of)</w:t>
            </w:r>
          </w:p>
        </w:tc>
        <w:tc>
          <w:tcPr>
            <w:tcW w:w="536" w:type="pct"/>
            <w:shd w:val="clear" w:color="auto" w:fill="DBE5F1" w:themeFill="accent1" w:themeFillTint="33"/>
            <w:noWrap/>
            <w:hideMark/>
          </w:tcPr>
          <w:p w14:paraId="272B96E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DBE5F1" w:themeFill="accent1" w:themeFillTint="33"/>
            <w:hideMark/>
          </w:tcPr>
          <w:p w14:paraId="4E496EF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09F7657" w14:textId="77777777" w:rsidTr="00C73C3A">
        <w:trPr>
          <w:trHeight w:val="300"/>
        </w:trPr>
        <w:tc>
          <w:tcPr>
            <w:tcW w:w="524" w:type="pct"/>
            <w:shd w:val="clear" w:color="auto" w:fill="FFFFFF" w:themeFill="background1"/>
            <w:noWrap/>
          </w:tcPr>
          <w:p w14:paraId="4954FF4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until 2020</w:t>
            </w:r>
          </w:p>
        </w:tc>
        <w:tc>
          <w:tcPr>
            <w:tcW w:w="595" w:type="pct"/>
            <w:shd w:val="clear" w:color="auto" w:fill="FFFFFF" w:themeFill="background1"/>
            <w:noWrap/>
            <w:hideMark/>
          </w:tcPr>
          <w:p w14:paraId="5CD2808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Vice-rapporteur </w:t>
            </w:r>
          </w:p>
        </w:tc>
        <w:tc>
          <w:tcPr>
            <w:tcW w:w="194" w:type="pct"/>
            <w:shd w:val="clear" w:color="auto" w:fill="FFFFFF" w:themeFill="background1"/>
            <w:noWrap/>
            <w:hideMark/>
          </w:tcPr>
          <w:p w14:paraId="129A12F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3BD73A1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Karma </w:t>
            </w:r>
          </w:p>
        </w:tc>
        <w:tc>
          <w:tcPr>
            <w:tcW w:w="633" w:type="pct"/>
            <w:shd w:val="clear" w:color="auto" w:fill="FFFFFF" w:themeFill="background1"/>
            <w:noWrap/>
            <w:hideMark/>
          </w:tcPr>
          <w:p w14:paraId="4ADD724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Tenzin</w:t>
            </w:r>
          </w:p>
        </w:tc>
        <w:tc>
          <w:tcPr>
            <w:tcW w:w="1023" w:type="pct"/>
            <w:shd w:val="clear" w:color="auto" w:fill="FFFFFF" w:themeFill="background1"/>
            <w:noWrap/>
            <w:hideMark/>
          </w:tcPr>
          <w:p w14:paraId="2C76F94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Bhutan</w:t>
            </w:r>
          </w:p>
        </w:tc>
        <w:tc>
          <w:tcPr>
            <w:tcW w:w="536" w:type="pct"/>
            <w:shd w:val="clear" w:color="auto" w:fill="FFFFFF" w:themeFill="background1"/>
            <w:noWrap/>
            <w:hideMark/>
          </w:tcPr>
          <w:p w14:paraId="6B45AB3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hideMark/>
          </w:tcPr>
          <w:p w14:paraId="6AC69DC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97868FE" w14:textId="77777777" w:rsidTr="00C73C3A">
        <w:trPr>
          <w:trHeight w:val="300"/>
        </w:trPr>
        <w:tc>
          <w:tcPr>
            <w:tcW w:w="524" w:type="pct"/>
            <w:shd w:val="clear" w:color="auto" w:fill="DBE5F1" w:themeFill="accent1" w:themeFillTint="33"/>
            <w:noWrap/>
          </w:tcPr>
          <w:p w14:paraId="608BD77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6FD61E1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044C353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hideMark/>
          </w:tcPr>
          <w:p w14:paraId="7AA32E8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Li</w:t>
            </w:r>
          </w:p>
        </w:tc>
        <w:tc>
          <w:tcPr>
            <w:tcW w:w="633" w:type="pct"/>
            <w:shd w:val="clear" w:color="auto" w:fill="DBE5F1" w:themeFill="accent1" w:themeFillTint="33"/>
            <w:noWrap/>
            <w:hideMark/>
          </w:tcPr>
          <w:p w14:paraId="613C511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Zhang </w:t>
            </w:r>
          </w:p>
        </w:tc>
        <w:tc>
          <w:tcPr>
            <w:tcW w:w="1023" w:type="pct"/>
            <w:shd w:val="clear" w:color="auto" w:fill="DBE5F1" w:themeFill="accent1" w:themeFillTint="33"/>
            <w:noWrap/>
            <w:hideMark/>
          </w:tcPr>
          <w:p w14:paraId="6201041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eastAsia="zh-CN"/>
              </w:rPr>
              <w:t xml:space="preserve">People’s Republic of </w:t>
            </w:r>
            <w:r w:rsidRPr="00B053F6">
              <w:rPr>
                <w:rFonts w:cs="Calibri"/>
                <w:color w:val="000000"/>
                <w:sz w:val="20"/>
              </w:rPr>
              <w:t>China</w:t>
            </w:r>
          </w:p>
        </w:tc>
        <w:tc>
          <w:tcPr>
            <w:tcW w:w="536" w:type="pct"/>
            <w:shd w:val="clear" w:color="auto" w:fill="DBE5F1" w:themeFill="accent1" w:themeFillTint="33"/>
            <w:noWrap/>
            <w:hideMark/>
          </w:tcPr>
          <w:p w14:paraId="5C0649B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DBE5F1" w:themeFill="accent1" w:themeFillTint="33"/>
            <w:hideMark/>
          </w:tcPr>
          <w:p w14:paraId="78477C4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B1EBDF9" w14:textId="77777777" w:rsidTr="00C73C3A">
        <w:trPr>
          <w:trHeight w:val="300"/>
        </w:trPr>
        <w:tc>
          <w:tcPr>
            <w:tcW w:w="524" w:type="pct"/>
            <w:shd w:val="clear" w:color="auto" w:fill="FFFFFF" w:themeFill="background1"/>
            <w:noWrap/>
          </w:tcPr>
          <w:p w14:paraId="4B60BC01"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5919432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3931683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3777B8E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Karma </w:t>
            </w:r>
          </w:p>
        </w:tc>
        <w:tc>
          <w:tcPr>
            <w:tcW w:w="633" w:type="pct"/>
            <w:shd w:val="clear" w:color="auto" w:fill="FFFFFF" w:themeFill="background1"/>
            <w:noWrap/>
            <w:hideMark/>
          </w:tcPr>
          <w:p w14:paraId="06FE7016"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Jamyang</w:t>
            </w:r>
            <w:proofErr w:type="spellEnd"/>
          </w:p>
        </w:tc>
        <w:tc>
          <w:tcPr>
            <w:tcW w:w="1023" w:type="pct"/>
            <w:shd w:val="clear" w:color="auto" w:fill="FFFFFF" w:themeFill="background1"/>
            <w:noWrap/>
            <w:hideMark/>
          </w:tcPr>
          <w:p w14:paraId="6A1EA58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Bhutan</w:t>
            </w:r>
          </w:p>
        </w:tc>
        <w:tc>
          <w:tcPr>
            <w:tcW w:w="536" w:type="pct"/>
            <w:shd w:val="clear" w:color="auto" w:fill="FFFFFF" w:themeFill="background1"/>
            <w:noWrap/>
            <w:hideMark/>
          </w:tcPr>
          <w:p w14:paraId="34C0117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hideMark/>
          </w:tcPr>
          <w:p w14:paraId="476AE6A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3ABD4DB2" w14:textId="77777777" w:rsidTr="00C73C3A">
        <w:trPr>
          <w:trHeight w:val="315"/>
        </w:trPr>
        <w:tc>
          <w:tcPr>
            <w:tcW w:w="524" w:type="pct"/>
            <w:shd w:val="clear" w:color="auto" w:fill="DBE5F1" w:themeFill="accent1" w:themeFillTint="33"/>
            <w:noWrap/>
          </w:tcPr>
          <w:p w14:paraId="156AF398"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430FC4B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4EF9962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hideMark/>
          </w:tcPr>
          <w:p w14:paraId="58029742"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Hande</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76719C2F"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Bayrak</w:t>
            </w:r>
            <w:proofErr w:type="spellEnd"/>
            <w:r w:rsidRPr="00B053F6">
              <w:rPr>
                <w:rFonts w:cs="Calibri"/>
                <w:color w:val="000000"/>
                <w:sz w:val="20"/>
              </w:rPr>
              <w:t xml:space="preserve"> </w:t>
            </w:r>
          </w:p>
        </w:tc>
        <w:tc>
          <w:tcPr>
            <w:tcW w:w="1023" w:type="pct"/>
            <w:shd w:val="clear" w:color="auto" w:fill="DBE5F1" w:themeFill="accent1" w:themeFillTint="33"/>
            <w:noWrap/>
            <w:hideMark/>
          </w:tcPr>
          <w:p w14:paraId="7F81B5C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Turkey</w:t>
            </w:r>
          </w:p>
        </w:tc>
        <w:tc>
          <w:tcPr>
            <w:tcW w:w="536" w:type="pct"/>
            <w:shd w:val="clear" w:color="auto" w:fill="DBE5F1" w:themeFill="accent1" w:themeFillTint="33"/>
            <w:noWrap/>
            <w:hideMark/>
          </w:tcPr>
          <w:p w14:paraId="2E27732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hideMark/>
          </w:tcPr>
          <w:p w14:paraId="3A7878C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Türk</w:t>
            </w:r>
            <w:proofErr w:type="spellEnd"/>
            <w:r w:rsidRPr="00B053F6">
              <w:rPr>
                <w:rFonts w:cs="Calibri"/>
                <w:color w:val="000000"/>
                <w:sz w:val="20"/>
              </w:rPr>
              <w:t xml:space="preserve"> Telekom</w:t>
            </w:r>
          </w:p>
        </w:tc>
      </w:tr>
      <w:tr w:rsidR="00B053F6" w:rsidRPr="00B053F6" w14:paraId="300DEFE7" w14:textId="77777777" w:rsidTr="00C73C3A">
        <w:trPr>
          <w:trHeight w:val="300"/>
        </w:trPr>
        <w:tc>
          <w:tcPr>
            <w:tcW w:w="524" w:type="pct"/>
            <w:shd w:val="clear" w:color="auto" w:fill="FFFFFF" w:themeFill="background1"/>
            <w:noWrap/>
          </w:tcPr>
          <w:p w14:paraId="0B5A6761"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263CB32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01B2B55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3FE49FD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sz w:val="20"/>
              </w:rPr>
              <w:t>Mustafa</w:t>
            </w:r>
          </w:p>
        </w:tc>
        <w:tc>
          <w:tcPr>
            <w:tcW w:w="633" w:type="pct"/>
            <w:shd w:val="clear" w:color="auto" w:fill="FFFFFF" w:themeFill="background1"/>
            <w:noWrap/>
          </w:tcPr>
          <w:p w14:paraId="40D4693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Al Mahdi</w:t>
            </w:r>
          </w:p>
        </w:tc>
        <w:tc>
          <w:tcPr>
            <w:tcW w:w="1023" w:type="pct"/>
            <w:shd w:val="clear" w:color="auto" w:fill="FFFFFF" w:themeFill="background1"/>
            <w:noWrap/>
          </w:tcPr>
          <w:p w14:paraId="2FD4AA9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DDR/RO-ARB</w:t>
            </w:r>
          </w:p>
        </w:tc>
        <w:tc>
          <w:tcPr>
            <w:tcW w:w="536" w:type="pct"/>
            <w:shd w:val="clear" w:color="auto" w:fill="FFFFFF" w:themeFill="background1"/>
            <w:noWrap/>
          </w:tcPr>
          <w:p w14:paraId="0CA0126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FFFFFF" w:themeFill="background1"/>
          </w:tcPr>
          <w:p w14:paraId="73EEED2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34B5E308" w14:textId="77777777" w:rsidTr="00C73C3A">
        <w:trPr>
          <w:trHeight w:val="300"/>
        </w:trPr>
        <w:tc>
          <w:tcPr>
            <w:tcW w:w="524" w:type="pct"/>
            <w:shd w:val="clear" w:color="auto" w:fill="DBE5F1" w:themeFill="accent1" w:themeFillTint="33"/>
            <w:noWrap/>
          </w:tcPr>
          <w:p w14:paraId="21B943DE"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5B6D520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0BF16B4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tcPr>
          <w:p w14:paraId="47AC6EB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Desire</w:t>
            </w:r>
          </w:p>
        </w:tc>
        <w:tc>
          <w:tcPr>
            <w:tcW w:w="633" w:type="pct"/>
            <w:shd w:val="clear" w:color="auto" w:fill="DBE5F1" w:themeFill="accent1" w:themeFillTint="33"/>
            <w:noWrap/>
          </w:tcPr>
          <w:p w14:paraId="3D20FF22"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Karyabwite</w:t>
            </w:r>
            <w:proofErr w:type="spellEnd"/>
          </w:p>
        </w:tc>
        <w:tc>
          <w:tcPr>
            <w:tcW w:w="1023" w:type="pct"/>
            <w:shd w:val="clear" w:color="auto" w:fill="DBE5F1" w:themeFill="accent1" w:themeFillTint="33"/>
            <w:noWrap/>
          </w:tcPr>
          <w:p w14:paraId="35E8973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DNS/FNS</w:t>
            </w:r>
          </w:p>
        </w:tc>
        <w:tc>
          <w:tcPr>
            <w:tcW w:w="536" w:type="pct"/>
            <w:shd w:val="clear" w:color="auto" w:fill="DBE5F1" w:themeFill="accent1" w:themeFillTint="33"/>
            <w:noWrap/>
          </w:tcPr>
          <w:p w14:paraId="36FDE6F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Headquarters</w:t>
            </w:r>
          </w:p>
        </w:tc>
        <w:tc>
          <w:tcPr>
            <w:tcW w:w="862" w:type="pct"/>
            <w:shd w:val="clear" w:color="auto" w:fill="DBE5F1" w:themeFill="accent1" w:themeFillTint="33"/>
          </w:tcPr>
          <w:p w14:paraId="4593086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00795CE1" w14:textId="77777777" w:rsidTr="00C73C3A">
        <w:trPr>
          <w:trHeight w:val="300"/>
        </w:trPr>
        <w:tc>
          <w:tcPr>
            <w:tcW w:w="524" w:type="pct"/>
            <w:shd w:val="clear" w:color="auto" w:fill="FFFFFF" w:themeFill="background1"/>
            <w:noWrap/>
          </w:tcPr>
          <w:p w14:paraId="40D389AA"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0E551DD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7266AE3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6835C65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val="en-US" w:eastAsia="zh-CN"/>
              </w:rPr>
              <w:t xml:space="preserve">Jean-Jacques </w:t>
            </w:r>
          </w:p>
        </w:tc>
        <w:tc>
          <w:tcPr>
            <w:tcW w:w="633" w:type="pct"/>
            <w:shd w:val="clear" w:color="auto" w:fill="FFFFFF" w:themeFill="background1"/>
            <w:noWrap/>
          </w:tcPr>
          <w:p w14:paraId="72072CDB"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lang w:val="en-US" w:eastAsia="zh-CN"/>
              </w:rPr>
              <w:t>Massima</w:t>
            </w:r>
            <w:proofErr w:type="spellEnd"/>
          </w:p>
        </w:tc>
        <w:tc>
          <w:tcPr>
            <w:tcW w:w="1023" w:type="pct"/>
            <w:shd w:val="clear" w:color="auto" w:fill="FFFFFF" w:themeFill="background1"/>
            <w:noWrap/>
          </w:tcPr>
          <w:p w14:paraId="1850B65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w:t>
            </w:r>
            <w:proofErr w:type="spellStart"/>
            <w:r w:rsidRPr="00B053F6">
              <w:rPr>
                <w:rFonts w:cs="Calibri"/>
                <w:color w:val="000000"/>
                <w:sz w:val="20"/>
              </w:rPr>
              <w:t>AFR</w:t>
            </w:r>
            <w:proofErr w:type="spellEnd"/>
          </w:p>
        </w:tc>
        <w:tc>
          <w:tcPr>
            <w:tcW w:w="536" w:type="pct"/>
            <w:shd w:val="clear" w:color="auto" w:fill="FFFFFF" w:themeFill="background1"/>
            <w:noWrap/>
          </w:tcPr>
          <w:p w14:paraId="6B6ECC2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tcPr>
          <w:p w14:paraId="149A59F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6EB0D4A1" w14:textId="77777777" w:rsidTr="00C73C3A">
        <w:trPr>
          <w:trHeight w:val="300"/>
        </w:trPr>
        <w:tc>
          <w:tcPr>
            <w:tcW w:w="524" w:type="pct"/>
            <w:shd w:val="clear" w:color="auto" w:fill="DBE5F1" w:themeFill="accent1" w:themeFillTint="33"/>
            <w:noWrap/>
          </w:tcPr>
          <w:p w14:paraId="4AECCD8C"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79965B5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BDT focal point </w:t>
            </w:r>
          </w:p>
        </w:tc>
        <w:tc>
          <w:tcPr>
            <w:tcW w:w="194" w:type="pct"/>
            <w:shd w:val="clear" w:color="auto" w:fill="DBE5F1" w:themeFill="accent1" w:themeFillTint="33"/>
            <w:noWrap/>
          </w:tcPr>
          <w:p w14:paraId="183AD1A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tcPr>
          <w:p w14:paraId="2388C9CF"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Jaroslaw</w:t>
            </w:r>
            <w:proofErr w:type="spellEnd"/>
          </w:p>
        </w:tc>
        <w:tc>
          <w:tcPr>
            <w:tcW w:w="633" w:type="pct"/>
            <w:shd w:val="clear" w:color="auto" w:fill="DBE5F1" w:themeFill="accent1" w:themeFillTint="33"/>
            <w:noWrap/>
          </w:tcPr>
          <w:p w14:paraId="51B2C62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Ponder</w:t>
            </w:r>
          </w:p>
        </w:tc>
        <w:tc>
          <w:tcPr>
            <w:tcW w:w="1023" w:type="pct"/>
            <w:shd w:val="clear" w:color="auto" w:fill="DBE5F1" w:themeFill="accent1" w:themeFillTint="33"/>
            <w:noWrap/>
          </w:tcPr>
          <w:p w14:paraId="526838E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DDR/EUR</w:t>
            </w:r>
          </w:p>
        </w:tc>
        <w:tc>
          <w:tcPr>
            <w:tcW w:w="536" w:type="pct"/>
            <w:shd w:val="clear" w:color="auto" w:fill="DBE5F1" w:themeFill="accent1" w:themeFillTint="33"/>
            <w:noWrap/>
          </w:tcPr>
          <w:p w14:paraId="035BF05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tcPr>
          <w:p w14:paraId="79207EE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55E7245D" w14:textId="77777777" w:rsidTr="00C73C3A">
        <w:trPr>
          <w:trHeight w:val="300"/>
        </w:trPr>
        <w:tc>
          <w:tcPr>
            <w:tcW w:w="524" w:type="pct"/>
            <w:tcBorders>
              <w:bottom w:val="single" w:sz="4" w:space="0" w:color="4F81BD" w:themeColor="accent1"/>
            </w:tcBorders>
            <w:shd w:val="clear" w:color="auto" w:fill="FFFFFF" w:themeFill="background1"/>
            <w:noWrap/>
          </w:tcPr>
          <w:p w14:paraId="10DA229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tcBorders>
              <w:bottom w:val="single" w:sz="4" w:space="0" w:color="4F81BD" w:themeColor="accent1"/>
            </w:tcBorders>
            <w:shd w:val="clear" w:color="auto" w:fill="FFFFFF" w:themeFill="background1"/>
            <w:noWrap/>
          </w:tcPr>
          <w:p w14:paraId="1B6DEFA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tcBorders>
              <w:bottom w:val="single" w:sz="4" w:space="0" w:color="4F81BD" w:themeColor="accent1"/>
            </w:tcBorders>
            <w:shd w:val="clear" w:color="auto" w:fill="FFFFFF" w:themeFill="background1"/>
            <w:noWrap/>
          </w:tcPr>
          <w:p w14:paraId="639053C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tcBorders>
              <w:bottom w:val="single" w:sz="4" w:space="0" w:color="4F81BD" w:themeColor="accent1"/>
            </w:tcBorders>
            <w:shd w:val="clear" w:color="auto" w:fill="FFFFFF" w:themeFill="background1"/>
            <w:noWrap/>
          </w:tcPr>
          <w:p w14:paraId="32EADF4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Ismail</w:t>
            </w:r>
          </w:p>
        </w:tc>
        <w:tc>
          <w:tcPr>
            <w:tcW w:w="633" w:type="pct"/>
            <w:tcBorders>
              <w:bottom w:val="single" w:sz="4" w:space="0" w:color="4F81BD" w:themeColor="accent1"/>
            </w:tcBorders>
            <w:shd w:val="clear" w:color="auto" w:fill="FFFFFF" w:themeFill="background1"/>
            <w:noWrap/>
          </w:tcPr>
          <w:p w14:paraId="77843C1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Shah</w:t>
            </w:r>
          </w:p>
        </w:tc>
        <w:tc>
          <w:tcPr>
            <w:tcW w:w="1023" w:type="pct"/>
            <w:tcBorders>
              <w:bottom w:val="single" w:sz="4" w:space="0" w:color="4F81BD" w:themeColor="accent1"/>
            </w:tcBorders>
            <w:shd w:val="clear" w:color="auto" w:fill="FFFFFF" w:themeFill="background1"/>
            <w:noWrap/>
          </w:tcPr>
          <w:p w14:paraId="27016ED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DDR/RO-ASP</w:t>
            </w:r>
          </w:p>
        </w:tc>
        <w:tc>
          <w:tcPr>
            <w:tcW w:w="536" w:type="pct"/>
            <w:tcBorders>
              <w:bottom w:val="single" w:sz="4" w:space="0" w:color="4F81BD" w:themeColor="accent1"/>
            </w:tcBorders>
            <w:shd w:val="clear" w:color="auto" w:fill="FFFFFF" w:themeFill="background1"/>
            <w:noWrap/>
          </w:tcPr>
          <w:p w14:paraId="7D06AC2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tcBorders>
              <w:bottom w:val="single" w:sz="4" w:space="0" w:color="4F81BD" w:themeColor="accent1"/>
            </w:tcBorders>
            <w:shd w:val="clear" w:color="auto" w:fill="FFFFFF" w:themeFill="background1"/>
          </w:tcPr>
          <w:p w14:paraId="0408851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74E0199E" w14:textId="77777777" w:rsidTr="00C73C3A">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F6AEF89"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47415E3"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4788B5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F87703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9E7AF8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84518C5"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DD411D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6BBE0C0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B5F6883" w14:textId="77777777" w:rsidTr="00C73C3A">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443C1B3"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66AE13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b/>
                <w:color w:val="000000"/>
                <w:sz w:val="20"/>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D4FF2F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F29001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2F45C3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381EA1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9FD6A6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19E82EFD" w14:textId="77777777" w:rsidR="00B053F6" w:rsidRPr="00B053F6" w:rsidRDefault="00B053F6" w:rsidP="00C73C3A">
            <w:pPr>
              <w:overflowPunct/>
              <w:autoSpaceDE/>
              <w:autoSpaceDN/>
              <w:adjustRightInd/>
              <w:spacing w:before="0"/>
              <w:textAlignment w:val="auto"/>
              <w:rPr>
                <w:rFonts w:cs="Calibri"/>
                <w:color w:val="000000"/>
                <w:sz w:val="20"/>
                <w:lang w:val="fr-FR"/>
              </w:rPr>
            </w:pPr>
            <w:r w:rsidRPr="00B053F6">
              <w:rPr>
                <w:rFonts w:cs="Calibri"/>
                <w:color w:val="000000"/>
                <w:sz w:val="20"/>
              </w:rPr>
              <w:t>Administration</w:t>
            </w:r>
          </w:p>
        </w:tc>
      </w:tr>
      <w:tr w:rsidR="00B053F6" w:rsidRPr="00B053F6" w14:paraId="2FD2D1D3" w14:textId="77777777" w:rsidTr="00C73C3A">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6396A2B" w14:textId="77777777" w:rsidR="00B053F6" w:rsidRPr="00B053F6" w:rsidRDefault="00B053F6" w:rsidP="00C73C3A">
            <w:pPr>
              <w:overflowPunct/>
              <w:autoSpaceDE/>
              <w:autoSpaceDN/>
              <w:adjustRightInd/>
              <w:spacing w:before="0"/>
              <w:textAlignment w:val="auto"/>
              <w:rPr>
                <w:rFonts w:cs="Calibri"/>
                <w:b/>
                <w:bCs/>
                <w:color w:val="000000"/>
                <w:sz w:val="20"/>
              </w:rPr>
            </w:pPr>
            <w:r w:rsidRPr="00B053F6">
              <w:rPr>
                <w:rFonts w:cs="Calibri"/>
                <w:b/>
                <w:bCs/>
                <w:color w:val="000000"/>
                <w:sz w:val="20"/>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3AAC1C6"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8D88DB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6C1759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6C88F4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2D487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F420DD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419E0D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B1CC3E2" w14:textId="77777777" w:rsidTr="00C73C3A">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5C856F5" w14:textId="77777777" w:rsidR="00B053F6" w:rsidRPr="00B053F6" w:rsidRDefault="00B053F6" w:rsidP="00C73C3A">
            <w:pPr>
              <w:overflowPunct/>
              <w:autoSpaceDE/>
              <w:autoSpaceDN/>
              <w:adjustRightInd/>
              <w:spacing w:before="0"/>
              <w:textAlignment w:val="auto"/>
              <w:rPr>
                <w:rFonts w:cs="Calibri"/>
                <w:color w:val="000000"/>
                <w:sz w:val="20"/>
                <w:lang w:val="fr-FR"/>
              </w:rPr>
            </w:pPr>
            <w:r w:rsidRPr="00B053F6">
              <w:rPr>
                <w:rFonts w:cs="Calibri"/>
                <w:b/>
                <w:bCs/>
                <w:color w:val="000000"/>
                <w:sz w:val="20"/>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1BCBD89" w14:textId="77777777" w:rsidR="00B053F6" w:rsidRPr="00B053F6" w:rsidRDefault="00B053F6" w:rsidP="00C73C3A">
            <w:pPr>
              <w:overflowPunct/>
              <w:autoSpaceDE/>
              <w:autoSpaceDN/>
              <w:adjustRightInd/>
              <w:spacing w:before="0"/>
              <w:textAlignment w:val="auto"/>
              <w:rPr>
                <w:rFonts w:cs="Calibri"/>
                <w:b/>
                <w:bCs/>
                <w:color w:val="000000"/>
                <w:sz w:val="20"/>
              </w:rPr>
            </w:pPr>
            <w:r w:rsidRPr="00B053F6">
              <w:rPr>
                <w:rFonts w:cs="Calibri"/>
                <w:b/>
                <w:bCs/>
                <w:color w:val="000000"/>
                <w:sz w:val="20"/>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0C0040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166DFB9"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2A1A6F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E8FBEC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eastAsia="zh-CN"/>
              </w:rPr>
              <w:t xml:space="preserve">People’s Republic of </w:t>
            </w:r>
            <w:r w:rsidRPr="00B053F6">
              <w:rPr>
                <w:rFonts w:cs="Calibri"/>
                <w:color w:val="000000"/>
                <w:sz w:val="20"/>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B97B39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75D157A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3E23036B" w14:textId="77777777" w:rsidTr="00C73C3A">
        <w:trPr>
          <w:trHeight w:val="330"/>
        </w:trPr>
        <w:tc>
          <w:tcPr>
            <w:tcW w:w="524" w:type="pct"/>
            <w:tcBorders>
              <w:top w:val="single" w:sz="4" w:space="0" w:color="4F81BD" w:themeColor="accent1"/>
            </w:tcBorders>
            <w:shd w:val="clear" w:color="auto" w:fill="DBE5F1" w:themeFill="accent1" w:themeFillTint="33"/>
            <w:noWrap/>
          </w:tcPr>
          <w:p w14:paraId="1993BF0C"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tcBorders>
              <w:top w:val="single" w:sz="4" w:space="0" w:color="4F81BD" w:themeColor="accent1"/>
            </w:tcBorders>
            <w:shd w:val="clear" w:color="auto" w:fill="DBE5F1" w:themeFill="accent1" w:themeFillTint="33"/>
            <w:noWrap/>
            <w:hideMark/>
          </w:tcPr>
          <w:p w14:paraId="5414F24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tcBorders>
              <w:top w:val="single" w:sz="4" w:space="0" w:color="4F81BD" w:themeColor="accent1"/>
            </w:tcBorders>
            <w:shd w:val="clear" w:color="auto" w:fill="DBE5F1" w:themeFill="accent1" w:themeFillTint="33"/>
            <w:noWrap/>
            <w:hideMark/>
          </w:tcPr>
          <w:p w14:paraId="429F22C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tcBorders>
              <w:top w:val="single" w:sz="4" w:space="0" w:color="4F81BD" w:themeColor="accent1"/>
            </w:tcBorders>
            <w:shd w:val="clear" w:color="auto" w:fill="DBE5F1" w:themeFill="accent1" w:themeFillTint="33"/>
            <w:noWrap/>
            <w:hideMark/>
          </w:tcPr>
          <w:p w14:paraId="6E05DA5F"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Issiaka</w:t>
            </w:r>
            <w:proofErr w:type="spellEnd"/>
            <w:r w:rsidRPr="00B053F6">
              <w:rPr>
                <w:rFonts w:cs="Calibri"/>
                <w:color w:val="000000"/>
                <w:sz w:val="20"/>
              </w:rPr>
              <w:t xml:space="preserve"> </w:t>
            </w:r>
          </w:p>
        </w:tc>
        <w:tc>
          <w:tcPr>
            <w:tcW w:w="633" w:type="pct"/>
            <w:tcBorders>
              <w:top w:val="single" w:sz="4" w:space="0" w:color="4F81BD" w:themeColor="accent1"/>
            </w:tcBorders>
            <w:shd w:val="clear" w:color="auto" w:fill="DBE5F1" w:themeFill="accent1" w:themeFillTint="33"/>
            <w:noWrap/>
            <w:hideMark/>
          </w:tcPr>
          <w:p w14:paraId="7197638C"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Alhabibou</w:t>
            </w:r>
            <w:proofErr w:type="spellEnd"/>
          </w:p>
        </w:tc>
        <w:tc>
          <w:tcPr>
            <w:tcW w:w="1023" w:type="pct"/>
            <w:tcBorders>
              <w:top w:val="single" w:sz="4" w:space="0" w:color="4F81BD" w:themeColor="accent1"/>
            </w:tcBorders>
            <w:shd w:val="clear" w:color="auto" w:fill="DBE5F1" w:themeFill="accent1" w:themeFillTint="33"/>
            <w:noWrap/>
            <w:hideMark/>
          </w:tcPr>
          <w:p w14:paraId="57D2E79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Mali</w:t>
            </w:r>
          </w:p>
        </w:tc>
        <w:tc>
          <w:tcPr>
            <w:tcW w:w="536" w:type="pct"/>
            <w:tcBorders>
              <w:top w:val="single" w:sz="4" w:space="0" w:color="4F81BD" w:themeColor="accent1"/>
            </w:tcBorders>
            <w:shd w:val="clear" w:color="auto" w:fill="DBE5F1" w:themeFill="accent1" w:themeFillTint="33"/>
            <w:noWrap/>
            <w:hideMark/>
          </w:tcPr>
          <w:p w14:paraId="510AB3A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tcBorders>
              <w:top w:val="single" w:sz="4" w:space="0" w:color="4F81BD" w:themeColor="accent1"/>
            </w:tcBorders>
            <w:shd w:val="clear" w:color="auto" w:fill="DBE5F1" w:themeFill="accent1" w:themeFillTint="33"/>
            <w:hideMark/>
          </w:tcPr>
          <w:p w14:paraId="229B629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11A8E253" w14:textId="77777777" w:rsidTr="00C73C3A">
        <w:trPr>
          <w:trHeight w:val="300"/>
        </w:trPr>
        <w:tc>
          <w:tcPr>
            <w:tcW w:w="524" w:type="pct"/>
            <w:shd w:val="clear" w:color="auto" w:fill="FFFFFF" w:themeFill="background1"/>
            <w:noWrap/>
          </w:tcPr>
          <w:p w14:paraId="6046E64D"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1AFE0E4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1F76D91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hideMark/>
          </w:tcPr>
          <w:p w14:paraId="2D7327A4"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Caecilia</w:t>
            </w:r>
            <w:proofErr w:type="spellEnd"/>
            <w:r w:rsidRPr="00B053F6">
              <w:rPr>
                <w:rFonts w:cs="Calibri"/>
                <w:color w:val="000000"/>
                <w:sz w:val="20"/>
              </w:rPr>
              <w:t xml:space="preserve"> </w:t>
            </w:r>
          </w:p>
        </w:tc>
        <w:tc>
          <w:tcPr>
            <w:tcW w:w="633" w:type="pct"/>
            <w:shd w:val="clear" w:color="auto" w:fill="FFFFFF" w:themeFill="background1"/>
            <w:noWrap/>
            <w:hideMark/>
          </w:tcPr>
          <w:p w14:paraId="35C481B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Nyamutswa</w:t>
            </w:r>
            <w:proofErr w:type="spellEnd"/>
          </w:p>
        </w:tc>
        <w:tc>
          <w:tcPr>
            <w:tcW w:w="1023" w:type="pct"/>
            <w:shd w:val="clear" w:color="auto" w:fill="FFFFFF" w:themeFill="background1"/>
            <w:noWrap/>
            <w:hideMark/>
          </w:tcPr>
          <w:p w14:paraId="4EB119B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Zimbabwe</w:t>
            </w:r>
          </w:p>
        </w:tc>
        <w:tc>
          <w:tcPr>
            <w:tcW w:w="536" w:type="pct"/>
            <w:shd w:val="clear" w:color="auto" w:fill="FFFFFF" w:themeFill="background1"/>
            <w:noWrap/>
            <w:hideMark/>
          </w:tcPr>
          <w:p w14:paraId="7B34E30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36F5E04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3409A1C5" w14:textId="77777777" w:rsidTr="00C73C3A">
        <w:trPr>
          <w:trHeight w:val="300"/>
        </w:trPr>
        <w:tc>
          <w:tcPr>
            <w:tcW w:w="524" w:type="pct"/>
            <w:shd w:val="clear" w:color="auto" w:fill="DBE5F1" w:themeFill="accent1" w:themeFillTint="33"/>
            <w:noWrap/>
          </w:tcPr>
          <w:p w14:paraId="16FF534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5C2AD5C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725857A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4228C258"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Issouf</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30B487DB"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Soulama</w:t>
            </w:r>
            <w:proofErr w:type="spellEnd"/>
            <w:r w:rsidRPr="00B053F6">
              <w:rPr>
                <w:rFonts w:cs="Calibri"/>
                <w:color w:val="000000"/>
                <w:sz w:val="20"/>
              </w:rPr>
              <w:t xml:space="preserve"> </w:t>
            </w:r>
          </w:p>
        </w:tc>
        <w:tc>
          <w:tcPr>
            <w:tcW w:w="1023" w:type="pct"/>
            <w:shd w:val="clear" w:color="auto" w:fill="DBE5F1" w:themeFill="accent1" w:themeFillTint="33"/>
            <w:noWrap/>
            <w:hideMark/>
          </w:tcPr>
          <w:p w14:paraId="18CCA6E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Burkina Faso</w:t>
            </w:r>
          </w:p>
        </w:tc>
        <w:tc>
          <w:tcPr>
            <w:tcW w:w="536" w:type="pct"/>
            <w:shd w:val="clear" w:color="auto" w:fill="DBE5F1" w:themeFill="accent1" w:themeFillTint="33"/>
            <w:noWrap/>
            <w:hideMark/>
          </w:tcPr>
          <w:p w14:paraId="7E2B337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5A63719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38A84C77" w14:textId="77777777" w:rsidTr="00C73C3A">
        <w:trPr>
          <w:trHeight w:val="300"/>
        </w:trPr>
        <w:tc>
          <w:tcPr>
            <w:tcW w:w="524" w:type="pct"/>
            <w:shd w:val="clear" w:color="auto" w:fill="FFFFFF" w:themeFill="background1"/>
            <w:noWrap/>
          </w:tcPr>
          <w:p w14:paraId="708FDC54"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5A04739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77D2F8B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739C594C"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Edva</w:t>
            </w:r>
            <w:proofErr w:type="spellEnd"/>
            <w:r w:rsidRPr="00B053F6">
              <w:rPr>
                <w:rFonts w:cs="Calibri"/>
                <w:color w:val="000000"/>
                <w:sz w:val="20"/>
              </w:rPr>
              <w:t xml:space="preserve"> </w:t>
            </w:r>
          </w:p>
        </w:tc>
        <w:tc>
          <w:tcPr>
            <w:tcW w:w="633" w:type="pct"/>
            <w:shd w:val="clear" w:color="auto" w:fill="FFFFFF" w:themeFill="background1"/>
            <w:noWrap/>
            <w:hideMark/>
          </w:tcPr>
          <w:p w14:paraId="501AAA20"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Altemar</w:t>
            </w:r>
            <w:proofErr w:type="spellEnd"/>
          </w:p>
        </w:tc>
        <w:tc>
          <w:tcPr>
            <w:tcW w:w="1023" w:type="pct"/>
            <w:shd w:val="clear" w:color="auto" w:fill="FFFFFF" w:themeFill="background1"/>
            <w:noWrap/>
            <w:hideMark/>
          </w:tcPr>
          <w:p w14:paraId="29FD6EA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Haiti</w:t>
            </w:r>
          </w:p>
        </w:tc>
        <w:tc>
          <w:tcPr>
            <w:tcW w:w="536" w:type="pct"/>
            <w:shd w:val="clear" w:color="auto" w:fill="FFFFFF" w:themeFill="background1"/>
            <w:noWrap/>
            <w:hideMark/>
          </w:tcPr>
          <w:p w14:paraId="7A8B057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FFFFF" w:themeFill="background1"/>
            <w:hideMark/>
          </w:tcPr>
          <w:p w14:paraId="425E59D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4A88085" w14:textId="77777777" w:rsidTr="00C73C3A">
        <w:trPr>
          <w:trHeight w:val="300"/>
        </w:trPr>
        <w:tc>
          <w:tcPr>
            <w:tcW w:w="524" w:type="pct"/>
            <w:shd w:val="clear" w:color="auto" w:fill="DBE5F1" w:themeFill="accent1" w:themeFillTint="33"/>
            <w:noWrap/>
          </w:tcPr>
          <w:p w14:paraId="2B8A4B25"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7371A31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698A31E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75A9134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Laith </w:t>
            </w:r>
          </w:p>
        </w:tc>
        <w:tc>
          <w:tcPr>
            <w:tcW w:w="633" w:type="pct"/>
            <w:shd w:val="clear" w:color="auto" w:fill="DBE5F1" w:themeFill="accent1" w:themeFillTint="33"/>
            <w:noWrap/>
            <w:hideMark/>
          </w:tcPr>
          <w:p w14:paraId="72566D80"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Draghmeh</w:t>
            </w:r>
            <w:proofErr w:type="spellEnd"/>
          </w:p>
        </w:tc>
        <w:tc>
          <w:tcPr>
            <w:tcW w:w="1023" w:type="pct"/>
            <w:shd w:val="clear" w:color="auto" w:fill="DBE5F1" w:themeFill="accent1" w:themeFillTint="33"/>
            <w:noWrap/>
            <w:hideMark/>
          </w:tcPr>
          <w:p w14:paraId="78B3C38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State of Palestine</w:t>
            </w:r>
          </w:p>
        </w:tc>
        <w:tc>
          <w:tcPr>
            <w:tcW w:w="536" w:type="pct"/>
            <w:shd w:val="clear" w:color="auto" w:fill="DBE5F1" w:themeFill="accent1" w:themeFillTint="33"/>
            <w:noWrap/>
            <w:hideMark/>
          </w:tcPr>
          <w:p w14:paraId="23601D6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DBE5F1" w:themeFill="accent1" w:themeFillTint="33"/>
            <w:hideMark/>
          </w:tcPr>
          <w:p w14:paraId="3953F34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34477BC8" w14:textId="77777777" w:rsidTr="00C73C3A">
        <w:trPr>
          <w:trHeight w:val="375"/>
        </w:trPr>
        <w:tc>
          <w:tcPr>
            <w:tcW w:w="524" w:type="pct"/>
            <w:shd w:val="clear" w:color="auto" w:fill="FFFFFF" w:themeFill="background1"/>
            <w:noWrap/>
          </w:tcPr>
          <w:p w14:paraId="2F576215"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465A8B7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1AA4DA7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415D4A8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Mehmet </w:t>
            </w:r>
            <w:proofErr w:type="spellStart"/>
            <w:r w:rsidRPr="00B053F6">
              <w:rPr>
                <w:rFonts w:cs="Calibri"/>
                <w:color w:val="000000"/>
                <w:sz w:val="20"/>
              </w:rPr>
              <w:t>Alper</w:t>
            </w:r>
            <w:proofErr w:type="spellEnd"/>
            <w:r w:rsidRPr="00B053F6">
              <w:rPr>
                <w:rFonts w:cs="Calibri"/>
                <w:color w:val="000000"/>
                <w:sz w:val="20"/>
              </w:rPr>
              <w:t xml:space="preserve"> </w:t>
            </w:r>
          </w:p>
        </w:tc>
        <w:tc>
          <w:tcPr>
            <w:tcW w:w="633" w:type="pct"/>
            <w:shd w:val="clear" w:color="auto" w:fill="FFFFFF" w:themeFill="background1"/>
            <w:noWrap/>
            <w:hideMark/>
          </w:tcPr>
          <w:p w14:paraId="3301650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Tekin</w:t>
            </w:r>
            <w:proofErr w:type="spellEnd"/>
            <w:r w:rsidRPr="00B053F6">
              <w:rPr>
                <w:rFonts w:cs="Calibri"/>
                <w:color w:val="000000"/>
                <w:sz w:val="20"/>
              </w:rPr>
              <w:t xml:space="preserve"> </w:t>
            </w:r>
          </w:p>
        </w:tc>
        <w:tc>
          <w:tcPr>
            <w:tcW w:w="1023" w:type="pct"/>
            <w:shd w:val="clear" w:color="auto" w:fill="FFFFFF" w:themeFill="background1"/>
            <w:noWrap/>
            <w:hideMark/>
          </w:tcPr>
          <w:p w14:paraId="578D8FA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Turkey</w:t>
            </w:r>
          </w:p>
        </w:tc>
        <w:tc>
          <w:tcPr>
            <w:tcW w:w="536" w:type="pct"/>
            <w:shd w:val="clear" w:color="auto" w:fill="FFFFFF" w:themeFill="background1"/>
            <w:noWrap/>
            <w:hideMark/>
          </w:tcPr>
          <w:p w14:paraId="6CCD499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FFFFFF" w:themeFill="background1"/>
            <w:hideMark/>
          </w:tcPr>
          <w:p w14:paraId="1A8D281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F829EA1" w14:textId="77777777" w:rsidTr="00C73C3A">
        <w:trPr>
          <w:trHeight w:val="300"/>
        </w:trPr>
        <w:tc>
          <w:tcPr>
            <w:tcW w:w="524" w:type="pct"/>
            <w:shd w:val="clear" w:color="auto" w:fill="DBE5F1" w:themeFill="accent1" w:themeFillTint="33"/>
            <w:noWrap/>
          </w:tcPr>
          <w:p w14:paraId="35646C71"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68A0FB2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02CFC15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tcPr>
          <w:p w14:paraId="7737F21A"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sz w:val="20"/>
              </w:rPr>
              <w:t>Rouda</w:t>
            </w:r>
            <w:proofErr w:type="spellEnd"/>
          </w:p>
        </w:tc>
        <w:tc>
          <w:tcPr>
            <w:tcW w:w="633" w:type="pct"/>
            <w:shd w:val="clear" w:color="auto" w:fill="DBE5F1" w:themeFill="accent1" w:themeFillTint="33"/>
            <w:noWrap/>
          </w:tcPr>
          <w:p w14:paraId="384FB9B2"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Alamir</w:t>
            </w:r>
            <w:proofErr w:type="spellEnd"/>
            <w:r w:rsidRPr="00B053F6">
              <w:rPr>
                <w:rFonts w:cs="Calibri"/>
                <w:color w:val="000000"/>
                <w:sz w:val="20"/>
              </w:rPr>
              <w:t xml:space="preserve"> Ali</w:t>
            </w:r>
          </w:p>
        </w:tc>
        <w:tc>
          <w:tcPr>
            <w:tcW w:w="1023" w:type="pct"/>
            <w:shd w:val="clear" w:color="auto" w:fill="DBE5F1" w:themeFill="accent1" w:themeFillTint="33"/>
            <w:noWrap/>
          </w:tcPr>
          <w:p w14:paraId="6593C1F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DDR/RO-ARB</w:t>
            </w:r>
          </w:p>
        </w:tc>
        <w:tc>
          <w:tcPr>
            <w:tcW w:w="536" w:type="pct"/>
            <w:shd w:val="clear" w:color="auto" w:fill="DBE5F1" w:themeFill="accent1" w:themeFillTint="33"/>
            <w:noWrap/>
          </w:tcPr>
          <w:p w14:paraId="70844A6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DBE5F1" w:themeFill="accent1" w:themeFillTint="33"/>
          </w:tcPr>
          <w:p w14:paraId="1E2794C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5F765A8F" w14:textId="77777777" w:rsidTr="00C73C3A">
        <w:trPr>
          <w:trHeight w:val="300"/>
        </w:trPr>
        <w:tc>
          <w:tcPr>
            <w:tcW w:w="524" w:type="pct"/>
            <w:shd w:val="clear" w:color="auto" w:fill="FFFFFF" w:themeFill="background1"/>
            <w:noWrap/>
          </w:tcPr>
          <w:p w14:paraId="010C839F"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58222B6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31E8C51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tcPr>
          <w:p w14:paraId="49DD2BF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Sofie</w:t>
            </w:r>
          </w:p>
        </w:tc>
        <w:tc>
          <w:tcPr>
            <w:tcW w:w="633" w:type="pct"/>
            <w:shd w:val="clear" w:color="auto" w:fill="FFFFFF" w:themeFill="background1"/>
            <w:noWrap/>
          </w:tcPr>
          <w:p w14:paraId="44ED6AB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Maddens</w:t>
            </w:r>
          </w:p>
        </w:tc>
        <w:tc>
          <w:tcPr>
            <w:tcW w:w="1023" w:type="pct"/>
            <w:shd w:val="clear" w:color="auto" w:fill="FFFFFF" w:themeFill="background1"/>
            <w:noWrap/>
          </w:tcPr>
          <w:p w14:paraId="6322E3B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DKH/</w:t>
            </w:r>
            <w:proofErr w:type="spellStart"/>
            <w:r w:rsidRPr="00B053F6">
              <w:rPr>
                <w:rFonts w:cs="Calibri"/>
                <w:color w:val="000000"/>
                <w:sz w:val="20"/>
              </w:rPr>
              <w:t>RME</w:t>
            </w:r>
            <w:proofErr w:type="spellEnd"/>
          </w:p>
        </w:tc>
        <w:tc>
          <w:tcPr>
            <w:tcW w:w="536" w:type="pct"/>
            <w:shd w:val="clear" w:color="auto" w:fill="FFFFFF" w:themeFill="background1"/>
            <w:noWrap/>
          </w:tcPr>
          <w:p w14:paraId="4C86AE09" w14:textId="77777777" w:rsidR="00B053F6" w:rsidRPr="00B053F6" w:rsidRDefault="00B053F6" w:rsidP="00C73C3A">
            <w:pPr>
              <w:overflowPunct/>
              <w:autoSpaceDE/>
              <w:autoSpaceDN/>
              <w:adjustRightInd/>
              <w:spacing w:before="0"/>
              <w:textAlignment w:val="auto"/>
              <w:rPr>
                <w:rFonts w:cs="Calibri"/>
                <w:b/>
                <w:bCs/>
                <w:color w:val="000000"/>
                <w:sz w:val="20"/>
              </w:rPr>
            </w:pPr>
            <w:r w:rsidRPr="00B053F6">
              <w:rPr>
                <w:rFonts w:cs="Calibri"/>
                <w:color w:val="000000"/>
                <w:sz w:val="20"/>
              </w:rPr>
              <w:t>Headquarters</w:t>
            </w:r>
          </w:p>
        </w:tc>
        <w:tc>
          <w:tcPr>
            <w:tcW w:w="862" w:type="pct"/>
            <w:shd w:val="clear" w:color="auto" w:fill="FFFFFF" w:themeFill="background1"/>
          </w:tcPr>
          <w:p w14:paraId="65CF5ED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784130D8" w14:textId="77777777" w:rsidTr="00C73C3A">
        <w:trPr>
          <w:trHeight w:val="300"/>
        </w:trPr>
        <w:tc>
          <w:tcPr>
            <w:tcW w:w="524" w:type="pct"/>
            <w:shd w:val="clear" w:color="auto" w:fill="DBE5F1" w:themeFill="accent1" w:themeFillTint="33"/>
            <w:noWrap/>
          </w:tcPr>
          <w:p w14:paraId="5A7D14D6"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0B953D5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7760210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tcPr>
          <w:p w14:paraId="3DDF05B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Farid</w:t>
            </w:r>
          </w:p>
        </w:tc>
        <w:tc>
          <w:tcPr>
            <w:tcW w:w="633" w:type="pct"/>
            <w:shd w:val="clear" w:color="auto" w:fill="DBE5F1" w:themeFill="accent1" w:themeFillTint="33"/>
            <w:noWrap/>
          </w:tcPr>
          <w:p w14:paraId="2FEC36E5"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Nakhli</w:t>
            </w:r>
            <w:proofErr w:type="spellEnd"/>
          </w:p>
        </w:tc>
        <w:tc>
          <w:tcPr>
            <w:tcW w:w="1023" w:type="pct"/>
            <w:shd w:val="clear" w:color="auto" w:fill="DBE5F1" w:themeFill="accent1" w:themeFillTint="33"/>
            <w:noWrap/>
          </w:tcPr>
          <w:p w14:paraId="1402C61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DDR/RO-CIS</w:t>
            </w:r>
          </w:p>
        </w:tc>
        <w:tc>
          <w:tcPr>
            <w:tcW w:w="536" w:type="pct"/>
            <w:shd w:val="clear" w:color="auto" w:fill="DBE5F1" w:themeFill="accent1" w:themeFillTint="33"/>
            <w:noWrap/>
          </w:tcPr>
          <w:p w14:paraId="4976EE9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CIS countries</w:t>
            </w:r>
          </w:p>
        </w:tc>
        <w:tc>
          <w:tcPr>
            <w:tcW w:w="862" w:type="pct"/>
            <w:shd w:val="clear" w:color="auto" w:fill="DBE5F1" w:themeFill="accent1" w:themeFillTint="33"/>
          </w:tcPr>
          <w:p w14:paraId="72AD2A6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2230DD38" w14:textId="77777777" w:rsidTr="00C73C3A">
        <w:trPr>
          <w:trHeight w:val="300"/>
        </w:trPr>
        <w:tc>
          <w:tcPr>
            <w:tcW w:w="524" w:type="pct"/>
            <w:shd w:val="clear" w:color="auto" w:fill="FFFFFF" w:themeFill="background1"/>
            <w:noWrap/>
          </w:tcPr>
          <w:p w14:paraId="77FBD6E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1370A00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62B72DD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FFFFF" w:themeFill="background1"/>
            <w:noWrap/>
          </w:tcPr>
          <w:p w14:paraId="2866650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Ashish</w:t>
            </w:r>
          </w:p>
        </w:tc>
        <w:tc>
          <w:tcPr>
            <w:tcW w:w="633" w:type="pct"/>
            <w:shd w:val="clear" w:color="auto" w:fill="FFFFFF" w:themeFill="background1"/>
            <w:noWrap/>
          </w:tcPr>
          <w:p w14:paraId="7B3E81C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Narayan</w:t>
            </w:r>
          </w:p>
        </w:tc>
        <w:tc>
          <w:tcPr>
            <w:tcW w:w="1023" w:type="pct"/>
            <w:shd w:val="clear" w:color="auto" w:fill="FFFFFF" w:themeFill="background1"/>
            <w:noWrap/>
          </w:tcPr>
          <w:p w14:paraId="2806818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DDR/RO-ASP</w:t>
            </w:r>
          </w:p>
        </w:tc>
        <w:tc>
          <w:tcPr>
            <w:tcW w:w="536" w:type="pct"/>
            <w:shd w:val="clear" w:color="auto" w:fill="FFFFFF" w:themeFill="background1"/>
            <w:noWrap/>
          </w:tcPr>
          <w:p w14:paraId="1CA3A27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tcPr>
          <w:p w14:paraId="4C9C45D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44B8BAB6" w14:textId="77777777" w:rsidTr="00C73C3A">
        <w:trPr>
          <w:trHeight w:val="300"/>
        </w:trPr>
        <w:tc>
          <w:tcPr>
            <w:tcW w:w="524" w:type="pct"/>
            <w:shd w:val="clear" w:color="auto" w:fill="DBE5F1" w:themeFill="accent1" w:themeFillTint="33"/>
            <w:noWrap/>
          </w:tcPr>
          <w:p w14:paraId="47A36E15"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63C2F31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BDT focal point </w:t>
            </w:r>
          </w:p>
        </w:tc>
        <w:tc>
          <w:tcPr>
            <w:tcW w:w="194" w:type="pct"/>
            <w:shd w:val="clear" w:color="auto" w:fill="DBE5F1" w:themeFill="accent1" w:themeFillTint="33"/>
            <w:noWrap/>
          </w:tcPr>
          <w:p w14:paraId="48F3D26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tcPr>
          <w:p w14:paraId="4CDBA39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Jaroslaw</w:t>
            </w:r>
            <w:proofErr w:type="spellEnd"/>
          </w:p>
        </w:tc>
        <w:tc>
          <w:tcPr>
            <w:tcW w:w="633" w:type="pct"/>
            <w:shd w:val="clear" w:color="auto" w:fill="DBE5F1" w:themeFill="accent1" w:themeFillTint="33"/>
            <w:noWrap/>
          </w:tcPr>
          <w:p w14:paraId="211FC07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Ponder</w:t>
            </w:r>
          </w:p>
        </w:tc>
        <w:tc>
          <w:tcPr>
            <w:tcW w:w="1023" w:type="pct"/>
            <w:shd w:val="clear" w:color="auto" w:fill="DBE5F1" w:themeFill="accent1" w:themeFillTint="33"/>
            <w:noWrap/>
          </w:tcPr>
          <w:p w14:paraId="5A2711D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DDR/EUR</w:t>
            </w:r>
          </w:p>
        </w:tc>
        <w:tc>
          <w:tcPr>
            <w:tcW w:w="536" w:type="pct"/>
            <w:shd w:val="clear" w:color="auto" w:fill="DBE5F1" w:themeFill="accent1" w:themeFillTint="33"/>
            <w:noWrap/>
          </w:tcPr>
          <w:p w14:paraId="27E4F81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tcPr>
          <w:p w14:paraId="160E7C0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028C7839" w14:textId="77777777" w:rsidTr="00C73C3A">
        <w:trPr>
          <w:trHeight w:val="300"/>
        </w:trPr>
        <w:tc>
          <w:tcPr>
            <w:tcW w:w="524" w:type="pct"/>
            <w:shd w:val="clear" w:color="auto" w:fill="FFFFFF" w:themeFill="background1"/>
            <w:noWrap/>
          </w:tcPr>
          <w:p w14:paraId="7DDFAB5C"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08BDE10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776FC10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154C4B4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sz w:val="20"/>
              </w:rPr>
              <w:t>Bruno</w:t>
            </w:r>
          </w:p>
        </w:tc>
        <w:tc>
          <w:tcPr>
            <w:tcW w:w="633" w:type="pct"/>
            <w:shd w:val="clear" w:color="auto" w:fill="FFFFFF" w:themeFill="background1"/>
            <w:noWrap/>
          </w:tcPr>
          <w:p w14:paraId="2AF0F62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Ramos</w:t>
            </w:r>
          </w:p>
        </w:tc>
        <w:tc>
          <w:tcPr>
            <w:tcW w:w="1023" w:type="pct"/>
            <w:shd w:val="clear" w:color="auto" w:fill="FFFFFF" w:themeFill="background1"/>
            <w:noWrap/>
          </w:tcPr>
          <w:p w14:paraId="7921013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DDR/RO-AMS</w:t>
            </w:r>
          </w:p>
        </w:tc>
        <w:tc>
          <w:tcPr>
            <w:tcW w:w="536" w:type="pct"/>
            <w:shd w:val="clear" w:color="auto" w:fill="FFFFFF" w:themeFill="background1"/>
            <w:noWrap/>
          </w:tcPr>
          <w:p w14:paraId="0237EE1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FFFFF" w:themeFill="background1"/>
          </w:tcPr>
          <w:p w14:paraId="36B6169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1D5BC78F" w14:textId="77777777" w:rsidTr="00C73C3A">
        <w:trPr>
          <w:trHeight w:val="300"/>
        </w:trPr>
        <w:tc>
          <w:tcPr>
            <w:tcW w:w="524" w:type="pct"/>
            <w:shd w:val="clear" w:color="auto" w:fill="DBE5F1" w:themeFill="accent1" w:themeFillTint="33"/>
            <w:noWrap/>
          </w:tcPr>
          <w:p w14:paraId="61ECC805"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53C2533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60FE547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tcPr>
          <w:p w14:paraId="17FA647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Anne Rita</w:t>
            </w:r>
          </w:p>
        </w:tc>
        <w:tc>
          <w:tcPr>
            <w:tcW w:w="633" w:type="pct"/>
            <w:shd w:val="clear" w:color="auto" w:fill="DBE5F1" w:themeFill="accent1" w:themeFillTint="33"/>
            <w:noWrap/>
          </w:tcPr>
          <w:p w14:paraId="7BEE0FC2"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Ssemboga</w:t>
            </w:r>
            <w:proofErr w:type="spellEnd"/>
          </w:p>
        </w:tc>
        <w:tc>
          <w:tcPr>
            <w:tcW w:w="1023" w:type="pct"/>
            <w:shd w:val="clear" w:color="auto" w:fill="DBE5F1" w:themeFill="accent1" w:themeFillTint="33"/>
            <w:noWrap/>
          </w:tcPr>
          <w:p w14:paraId="76DF8B7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w:t>
            </w:r>
            <w:proofErr w:type="spellStart"/>
            <w:r w:rsidRPr="00B053F6">
              <w:rPr>
                <w:rFonts w:cs="Calibri"/>
                <w:color w:val="000000"/>
                <w:sz w:val="20"/>
              </w:rPr>
              <w:t>AFR</w:t>
            </w:r>
            <w:proofErr w:type="spellEnd"/>
          </w:p>
        </w:tc>
        <w:tc>
          <w:tcPr>
            <w:tcW w:w="536" w:type="pct"/>
            <w:shd w:val="clear" w:color="auto" w:fill="DBE5F1" w:themeFill="accent1" w:themeFillTint="33"/>
            <w:noWrap/>
          </w:tcPr>
          <w:p w14:paraId="78F58BE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tcPr>
          <w:p w14:paraId="7F05D22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51262E72" w14:textId="77777777" w:rsidTr="00C73C3A">
        <w:trPr>
          <w:trHeight w:val="330"/>
        </w:trPr>
        <w:tc>
          <w:tcPr>
            <w:tcW w:w="524" w:type="pct"/>
            <w:shd w:val="clear" w:color="auto" w:fill="FDE9D9" w:themeFill="accent6" w:themeFillTint="33"/>
            <w:noWrap/>
            <w:hideMark/>
          </w:tcPr>
          <w:p w14:paraId="65038500"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Question 7/1</w:t>
            </w:r>
          </w:p>
        </w:tc>
        <w:tc>
          <w:tcPr>
            <w:tcW w:w="595" w:type="pct"/>
            <w:shd w:val="clear" w:color="auto" w:fill="FDE9D9" w:themeFill="accent6" w:themeFillTint="33"/>
            <w:noWrap/>
            <w:hideMark/>
          </w:tcPr>
          <w:p w14:paraId="531238DA" w14:textId="77777777" w:rsidR="00B053F6" w:rsidRPr="00B053F6" w:rsidRDefault="00B053F6" w:rsidP="00C73C3A">
            <w:pPr>
              <w:overflowPunct/>
              <w:autoSpaceDE/>
              <w:autoSpaceDN/>
              <w:adjustRightInd/>
              <w:spacing w:before="0"/>
              <w:textAlignment w:val="auto"/>
              <w:rPr>
                <w:rFonts w:cs="Calibri"/>
                <w:b/>
                <w:color w:val="000000"/>
                <w:sz w:val="20"/>
              </w:rPr>
            </w:pPr>
            <w:r w:rsidRPr="00B053F6">
              <w:rPr>
                <w:rFonts w:cs="Calibri"/>
                <w:b/>
                <w:color w:val="000000"/>
                <w:sz w:val="20"/>
              </w:rPr>
              <w:t>Rapporteur</w:t>
            </w:r>
          </w:p>
        </w:tc>
        <w:tc>
          <w:tcPr>
            <w:tcW w:w="194" w:type="pct"/>
            <w:shd w:val="clear" w:color="auto" w:fill="FDE9D9" w:themeFill="accent6" w:themeFillTint="33"/>
            <w:noWrap/>
            <w:hideMark/>
          </w:tcPr>
          <w:p w14:paraId="7D1BD39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DE9D9" w:themeFill="accent6" w:themeFillTint="33"/>
            <w:noWrap/>
            <w:hideMark/>
          </w:tcPr>
          <w:p w14:paraId="2F91443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Amela</w:t>
            </w:r>
            <w:proofErr w:type="spellEnd"/>
          </w:p>
        </w:tc>
        <w:tc>
          <w:tcPr>
            <w:tcW w:w="633" w:type="pct"/>
            <w:shd w:val="clear" w:color="auto" w:fill="FDE9D9" w:themeFill="accent6" w:themeFillTint="33"/>
            <w:noWrap/>
            <w:hideMark/>
          </w:tcPr>
          <w:p w14:paraId="72F39FB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Odobašić</w:t>
            </w:r>
            <w:proofErr w:type="spellEnd"/>
          </w:p>
        </w:tc>
        <w:tc>
          <w:tcPr>
            <w:tcW w:w="1023" w:type="pct"/>
            <w:shd w:val="clear" w:color="auto" w:fill="FDE9D9" w:themeFill="accent6" w:themeFillTint="33"/>
            <w:noWrap/>
            <w:hideMark/>
          </w:tcPr>
          <w:p w14:paraId="07431B3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Bosnia and Herzegovina</w:t>
            </w:r>
          </w:p>
        </w:tc>
        <w:tc>
          <w:tcPr>
            <w:tcW w:w="536" w:type="pct"/>
            <w:shd w:val="clear" w:color="auto" w:fill="FDE9D9" w:themeFill="accent6" w:themeFillTint="33"/>
            <w:noWrap/>
            <w:hideMark/>
          </w:tcPr>
          <w:p w14:paraId="347861B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FDE9D9" w:themeFill="accent6" w:themeFillTint="33"/>
            <w:hideMark/>
          </w:tcPr>
          <w:p w14:paraId="094903D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09C3147A" w14:textId="77777777" w:rsidTr="00C73C3A">
        <w:trPr>
          <w:trHeight w:val="345"/>
        </w:trPr>
        <w:tc>
          <w:tcPr>
            <w:tcW w:w="524" w:type="pct"/>
            <w:shd w:val="clear" w:color="auto" w:fill="FFFFFF" w:themeFill="background1"/>
            <w:noWrap/>
          </w:tcPr>
          <w:p w14:paraId="40D09A3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until 2020</w:t>
            </w:r>
          </w:p>
        </w:tc>
        <w:tc>
          <w:tcPr>
            <w:tcW w:w="595" w:type="pct"/>
            <w:shd w:val="clear" w:color="auto" w:fill="FFFFFF" w:themeFill="background1"/>
            <w:noWrap/>
            <w:hideMark/>
          </w:tcPr>
          <w:p w14:paraId="1DB9F34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01B77BF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771C300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Abdoulaye </w:t>
            </w:r>
          </w:p>
        </w:tc>
        <w:tc>
          <w:tcPr>
            <w:tcW w:w="633" w:type="pct"/>
            <w:shd w:val="clear" w:color="auto" w:fill="FFFFFF" w:themeFill="background1"/>
            <w:noWrap/>
            <w:hideMark/>
          </w:tcPr>
          <w:p w14:paraId="0F6CB48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Dembele </w:t>
            </w:r>
          </w:p>
        </w:tc>
        <w:tc>
          <w:tcPr>
            <w:tcW w:w="1023" w:type="pct"/>
            <w:shd w:val="clear" w:color="auto" w:fill="FFFFFF" w:themeFill="background1"/>
            <w:noWrap/>
            <w:hideMark/>
          </w:tcPr>
          <w:p w14:paraId="58565A0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Mali</w:t>
            </w:r>
          </w:p>
        </w:tc>
        <w:tc>
          <w:tcPr>
            <w:tcW w:w="536" w:type="pct"/>
            <w:shd w:val="clear" w:color="auto" w:fill="FFFFFF" w:themeFill="background1"/>
            <w:noWrap/>
            <w:hideMark/>
          </w:tcPr>
          <w:p w14:paraId="03C7FD0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2A43E55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73844D1" w14:textId="77777777" w:rsidTr="00C73C3A">
        <w:trPr>
          <w:trHeight w:val="300"/>
        </w:trPr>
        <w:tc>
          <w:tcPr>
            <w:tcW w:w="524" w:type="pct"/>
            <w:shd w:val="clear" w:color="auto" w:fill="DBE5F1" w:themeFill="accent1" w:themeFillTint="33"/>
            <w:noWrap/>
          </w:tcPr>
          <w:p w14:paraId="1BF5512F"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2D3828C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5E8136A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1E1B89A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Lamine</w:t>
            </w:r>
            <w:proofErr w:type="spellEnd"/>
            <w:r w:rsidRPr="00B053F6">
              <w:rPr>
                <w:rFonts w:cs="Calibri"/>
                <w:color w:val="000000"/>
                <w:sz w:val="20"/>
              </w:rPr>
              <w:t xml:space="preserve"> </w:t>
            </w:r>
            <w:proofErr w:type="spellStart"/>
            <w:r w:rsidRPr="00B053F6">
              <w:rPr>
                <w:rFonts w:cs="Calibri"/>
                <w:color w:val="000000"/>
                <w:sz w:val="20"/>
              </w:rPr>
              <w:t>Mahamadou</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217BA5D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Diallo</w:t>
            </w:r>
          </w:p>
        </w:tc>
        <w:tc>
          <w:tcPr>
            <w:tcW w:w="1023" w:type="pct"/>
            <w:shd w:val="clear" w:color="auto" w:fill="DBE5F1" w:themeFill="accent1" w:themeFillTint="33"/>
            <w:noWrap/>
            <w:hideMark/>
          </w:tcPr>
          <w:p w14:paraId="1F96772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Mali</w:t>
            </w:r>
          </w:p>
        </w:tc>
        <w:tc>
          <w:tcPr>
            <w:tcW w:w="536" w:type="pct"/>
            <w:shd w:val="clear" w:color="auto" w:fill="DBE5F1" w:themeFill="accent1" w:themeFillTint="33"/>
            <w:noWrap/>
            <w:hideMark/>
          </w:tcPr>
          <w:p w14:paraId="6A66270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6BF3134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DCFBC41" w14:textId="77777777" w:rsidTr="00C73C3A">
        <w:trPr>
          <w:trHeight w:val="300"/>
        </w:trPr>
        <w:tc>
          <w:tcPr>
            <w:tcW w:w="524" w:type="pct"/>
            <w:shd w:val="clear" w:color="auto" w:fill="FFFFFF" w:themeFill="background1"/>
            <w:noWrap/>
          </w:tcPr>
          <w:p w14:paraId="74B4E9A7"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5B74A2C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24968B7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hideMark/>
          </w:tcPr>
          <w:p w14:paraId="3E71D4E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Godfrey </w:t>
            </w:r>
          </w:p>
        </w:tc>
        <w:tc>
          <w:tcPr>
            <w:tcW w:w="633" w:type="pct"/>
            <w:shd w:val="clear" w:color="auto" w:fill="FFFFFF" w:themeFill="background1"/>
            <w:noWrap/>
            <w:hideMark/>
          </w:tcPr>
          <w:p w14:paraId="3002BA34"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Muhatia</w:t>
            </w:r>
            <w:proofErr w:type="spellEnd"/>
            <w:r w:rsidRPr="00B053F6">
              <w:rPr>
                <w:rFonts w:cs="Calibri"/>
                <w:color w:val="000000"/>
                <w:sz w:val="20"/>
              </w:rPr>
              <w:t xml:space="preserve"> </w:t>
            </w:r>
          </w:p>
        </w:tc>
        <w:tc>
          <w:tcPr>
            <w:tcW w:w="1023" w:type="pct"/>
            <w:shd w:val="clear" w:color="auto" w:fill="FFFFFF" w:themeFill="background1"/>
            <w:noWrap/>
            <w:hideMark/>
          </w:tcPr>
          <w:p w14:paraId="73AE2D8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Kenya</w:t>
            </w:r>
          </w:p>
        </w:tc>
        <w:tc>
          <w:tcPr>
            <w:tcW w:w="536" w:type="pct"/>
            <w:shd w:val="clear" w:color="auto" w:fill="FFFFFF" w:themeFill="background1"/>
            <w:noWrap/>
            <w:hideMark/>
          </w:tcPr>
          <w:p w14:paraId="7C14E58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FFFFFF" w:themeFill="background1"/>
            <w:hideMark/>
          </w:tcPr>
          <w:p w14:paraId="48B5B43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3A4126F5" w14:textId="77777777" w:rsidTr="00C73C3A">
        <w:trPr>
          <w:trHeight w:val="300"/>
        </w:trPr>
        <w:tc>
          <w:tcPr>
            <w:tcW w:w="524" w:type="pct"/>
            <w:shd w:val="clear" w:color="auto" w:fill="DBE5F1" w:themeFill="accent1" w:themeFillTint="33"/>
            <w:noWrap/>
          </w:tcPr>
          <w:p w14:paraId="257609BE"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3C6088E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5E6FE4D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05AA3844"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Issouf</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6E3D325C"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Soulama</w:t>
            </w:r>
            <w:proofErr w:type="spellEnd"/>
            <w:r w:rsidRPr="00B053F6">
              <w:rPr>
                <w:rFonts w:cs="Calibri"/>
                <w:color w:val="000000"/>
                <w:sz w:val="20"/>
              </w:rPr>
              <w:t xml:space="preserve"> </w:t>
            </w:r>
          </w:p>
        </w:tc>
        <w:tc>
          <w:tcPr>
            <w:tcW w:w="1023" w:type="pct"/>
            <w:shd w:val="clear" w:color="auto" w:fill="DBE5F1" w:themeFill="accent1" w:themeFillTint="33"/>
            <w:noWrap/>
            <w:hideMark/>
          </w:tcPr>
          <w:p w14:paraId="3CC1F35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Burkina Faso</w:t>
            </w:r>
          </w:p>
        </w:tc>
        <w:tc>
          <w:tcPr>
            <w:tcW w:w="536" w:type="pct"/>
            <w:shd w:val="clear" w:color="auto" w:fill="DBE5F1" w:themeFill="accent1" w:themeFillTint="33"/>
            <w:noWrap/>
            <w:hideMark/>
          </w:tcPr>
          <w:p w14:paraId="77A0936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hideMark/>
          </w:tcPr>
          <w:p w14:paraId="66432DC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11C99587" w14:textId="77777777" w:rsidTr="00C73C3A">
        <w:trPr>
          <w:trHeight w:val="300"/>
        </w:trPr>
        <w:tc>
          <w:tcPr>
            <w:tcW w:w="524" w:type="pct"/>
            <w:shd w:val="clear" w:color="auto" w:fill="FFFFFF" w:themeFill="background1"/>
            <w:noWrap/>
          </w:tcPr>
          <w:p w14:paraId="708046CA" w14:textId="77777777" w:rsidR="00B053F6" w:rsidRPr="00B053F6" w:rsidRDefault="00B053F6" w:rsidP="00C73C3A">
            <w:pPr>
              <w:overflowPunct/>
              <w:autoSpaceDE/>
              <w:autoSpaceDN/>
              <w:adjustRightInd/>
              <w:spacing w:before="0"/>
              <w:textAlignment w:val="auto"/>
              <w:rPr>
                <w:rFonts w:cs="Calibri"/>
                <w:color w:val="000000"/>
                <w:sz w:val="20"/>
                <w:lang w:eastAsia="zh-CN"/>
              </w:rPr>
            </w:pPr>
          </w:p>
        </w:tc>
        <w:tc>
          <w:tcPr>
            <w:tcW w:w="595" w:type="pct"/>
            <w:shd w:val="clear" w:color="auto" w:fill="FFFFFF" w:themeFill="background1"/>
            <w:noWrap/>
          </w:tcPr>
          <w:p w14:paraId="04289FA8"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Vice-rapporteur</w:t>
            </w:r>
          </w:p>
        </w:tc>
        <w:tc>
          <w:tcPr>
            <w:tcW w:w="194" w:type="pct"/>
            <w:shd w:val="clear" w:color="auto" w:fill="FFFFFF" w:themeFill="background1"/>
            <w:noWrap/>
          </w:tcPr>
          <w:p w14:paraId="2581B5A4"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Ms</w:t>
            </w:r>
          </w:p>
        </w:tc>
        <w:tc>
          <w:tcPr>
            <w:tcW w:w="633" w:type="pct"/>
            <w:shd w:val="clear" w:color="auto" w:fill="FFFFFF" w:themeFill="background1"/>
            <w:noWrap/>
          </w:tcPr>
          <w:p w14:paraId="7C222499"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 xml:space="preserve">Rachel </w:t>
            </w:r>
            <w:proofErr w:type="spellStart"/>
            <w:r w:rsidRPr="00B053F6">
              <w:rPr>
                <w:rFonts w:cs="Calibri"/>
                <w:color w:val="000000"/>
                <w:sz w:val="20"/>
                <w:lang w:eastAsia="zh-CN"/>
              </w:rPr>
              <w:t>Kalala</w:t>
            </w:r>
            <w:proofErr w:type="spellEnd"/>
            <w:r w:rsidRPr="00B053F6">
              <w:rPr>
                <w:rFonts w:cs="Calibri"/>
                <w:color w:val="000000"/>
                <w:sz w:val="20"/>
                <w:lang w:eastAsia="zh-CN"/>
              </w:rPr>
              <w:t xml:space="preserve"> </w:t>
            </w:r>
          </w:p>
        </w:tc>
        <w:tc>
          <w:tcPr>
            <w:tcW w:w="633" w:type="pct"/>
            <w:shd w:val="clear" w:color="auto" w:fill="FFFFFF" w:themeFill="background1"/>
            <w:noWrap/>
          </w:tcPr>
          <w:p w14:paraId="44E3017C" w14:textId="77777777" w:rsidR="00B053F6" w:rsidRPr="00B053F6" w:rsidRDefault="00B053F6" w:rsidP="00C73C3A">
            <w:pPr>
              <w:overflowPunct/>
              <w:autoSpaceDE/>
              <w:autoSpaceDN/>
              <w:adjustRightInd/>
              <w:spacing w:before="0"/>
              <w:textAlignment w:val="auto"/>
              <w:rPr>
                <w:rFonts w:cs="Calibri"/>
                <w:color w:val="000000"/>
                <w:sz w:val="20"/>
                <w:lang w:eastAsia="zh-CN"/>
              </w:rPr>
            </w:pPr>
            <w:proofErr w:type="spellStart"/>
            <w:r w:rsidRPr="00B053F6">
              <w:rPr>
                <w:rFonts w:cs="Calibri"/>
                <w:color w:val="000000"/>
                <w:sz w:val="20"/>
                <w:lang w:eastAsia="zh-CN"/>
              </w:rPr>
              <w:t>Kabedi</w:t>
            </w:r>
            <w:proofErr w:type="spellEnd"/>
          </w:p>
        </w:tc>
        <w:tc>
          <w:tcPr>
            <w:tcW w:w="1023" w:type="pct"/>
            <w:shd w:val="clear" w:color="auto" w:fill="FFFFFF" w:themeFill="background1"/>
            <w:noWrap/>
          </w:tcPr>
          <w:p w14:paraId="53BCCE48"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Democratic Republic of the Congo</w:t>
            </w:r>
          </w:p>
        </w:tc>
        <w:tc>
          <w:tcPr>
            <w:tcW w:w="536" w:type="pct"/>
            <w:shd w:val="clear" w:color="auto" w:fill="FFFFFF" w:themeFill="background1"/>
            <w:noWrap/>
          </w:tcPr>
          <w:p w14:paraId="0D429100"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Africa</w:t>
            </w:r>
          </w:p>
        </w:tc>
        <w:tc>
          <w:tcPr>
            <w:tcW w:w="862" w:type="pct"/>
            <w:shd w:val="clear" w:color="auto" w:fill="FFFFFF" w:themeFill="background1"/>
          </w:tcPr>
          <w:p w14:paraId="4DC1759B"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Administration</w:t>
            </w:r>
          </w:p>
        </w:tc>
      </w:tr>
      <w:tr w:rsidR="00B053F6" w:rsidRPr="00B053F6" w14:paraId="7FF2E5A7" w14:textId="77777777" w:rsidTr="00C73C3A">
        <w:trPr>
          <w:trHeight w:val="300"/>
        </w:trPr>
        <w:tc>
          <w:tcPr>
            <w:tcW w:w="524" w:type="pct"/>
            <w:shd w:val="clear" w:color="auto" w:fill="DBE5F1" w:themeFill="accent1" w:themeFillTint="33"/>
            <w:noWrap/>
          </w:tcPr>
          <w:p w14:paraId="7D7A03D4"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4CF1C72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7272668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hideMark/>
          </w:tcPr>
          <w:p w14:paraId="29D3514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Ileana Gama </w:t>
            </w:r>
          </w:p>
        </w:tc>
        <w:tc>
          <w:tcPr>
            <w:tcW w:w="633" w:type="pct"/>
            <w:shd w:val="clear" w:color="auto" w:fill="DBE5F1" w:themeFill="accent1" w:themeFillTint="33"/>
            <w:noWrap/>
            <w:hideMark/>
          </w:tcPr>
          <w:p w14:paraId="2AE313A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Benítez</w:t>
            </w:r>
          </w:p>
        </w:tc>
        <w:tc>
          <w:tcPr>
            <w:tcW w:w="1023" w:type="pct"/>
            <w:shd w:val="clear" w:color="auto" w:fill="DBE5F1" w:themeFill="accent1" w:themeFillTint="33"/>
            <w:noWrap/>
            <w:hideMark/>
          </w:tcPr>
          <w:p w14:paraId="647599E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Mexico</w:t>
            </w:r>
          </w:p>
        </w:tc>
        <w:tc>
          <w:tcPr>
            <w:tcW w:w="536" w:type="pct"/>
            <w:shd w:val="clear" w:color="auto" w:fill="DBE5F1" w:themeFill="accent1" w:themeFillTint="33"/>
            <w:noWrap/>
            <w:hideMark/>
          </w:tcPr>
          <w:p w14:paraId="0E9D06A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DBE5F1" w:themeFill="accent1" w:themeFillTint="33"/>
            <w:hideMark/>
          </w:tcPr>
          <w:p w14:paraId="39154488"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4BF8AB6E" w14:textId="77777777" w:rsidTr="00C73C3A">
        <w:trPr>
          <w:trHeight w:val="300"/>
        </w:trPr>
        <w:tc>
          <w:tcPr>
            <w:tcW w:w="524" w:type="pct"/>
            <w:shd w:val="clear" w:color="auto" w:fill="FFFFFF" w:themeFill="background1"/>
            <w:noWrap/>
          </w:tcPr>
          <w:p w14:paraId="2461261D"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3DFFF67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1F9FC59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hideMark/>
          </w:tcPr>
          <w:p w14:paraId="4F6D1EA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Andrea</w:t>
            </w:r>
          </w:p>
        </w:tc>
        <w:tc>
          <w:tcPr>
            <w:tcW w:w="633" w:type="pct"/>
            <w:shd w:val="clear" w:color="auto" w:fill="FFFFFF" w:themeFill="background1"/>
            <w:noWrap/>
            <w:hideMark/>
          </w:tcPr>
          <w:p w14:paraId="283EE2B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Saks</w:t>
            </w:r>
          </w:p>
        </w:tc>
        <w:tc>
          <w:tcPr>
            <w:tcW w:w="1023" w:type="pct"/>
            <w:shd w:val="clear" w:color="auto" w:fill="FFFFFF" w:themeFill="background1"/>
            <w:noWrap/>
            <w:hideMark/>
          </w:tcPr>
          <w:p w14:paraId="0F8C305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United States</w:t>
            </w:r>
          </w:p>
        </w:tc>
        <w:tc>
          <w:tcPr>
            <w:tcW w:w="536" w:type="pct"/>
            <w:shd w:val="clear" w:color="auto" w:fill="FFFFFF" w:themeFill="background1"/>
            <w:noWrap/>
            <w:hideMark/>
          </w:tcPr>
          <w:p w14:paraId="10284E3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FFFFF" w:themeFill="background1"/>
            <w:hideMark/>
          </w:tcPr>
          <w:p w14:paraId="754DFD3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13B21B9" w14:textId="77777777" w:rsidTr="00C73C3A">
        <w:trPr>
          <w:trHeight w:val="300"/>
        </w:trPr>
        <w:tc>
          <w:tcPr>
            <w:tcW w:w="524" w:type="pct"/>
            <w:shd w:val="clear" w:color="auto" w:fill="DBE5F1" w:themeFill="accent1" w:themeFillTint="33"/>
            <w:noWrap/>
          </w:tcPr>
          <w:p w14:paraId="1DD5837D"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232214C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6D84AD6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hideMark/>
          </w:tcPr>
          <w:p w14:paraId="15FD135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Mina </w:t>
            </w:r>
            <w:proofErr w:type="spellStart"/>
            <w:r w:rsidRPr="00B053F6">
              <w:rPr>
                <w:rFonts w:cs="Calibri"/>
                <w:color w:val="000000"/>
                <w:sz w:val="20"/>
              </w:rPr>
              <w:t>Seonmin</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28DC096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Jun </w:t>
            </w:r>
          </w:p>
        </w:tc>
        <w:tc>
          <w:tcPr>
            <w:tcW w:w="1023" w:type="pct"/>
            <w:shd w:val="clear" w:color="auto" w:fill="DBE5F1" w:themeFill="accent1" w:themeFillTint="33"/>
            <w:noWrap/>
            <w:hideMark/>
          </w:tcPr>
          <w:p w14:paraId="1C60DC7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Korea (Rep. of)</w:t>
            </w:r>
          </w:p>
        </w:tc>
        <w:tc>
          <w:tcPr>
            <w:tcW w:w="536" w:type="pct"/>
            <w:shd w:val="clear" w:color="auto" w:fill="DBE5F1" w:themeFill="accent1" w:themeFillTint="33"/>
            <w:noWrap/>
            <w:hideMark/>
          </w:tcPr>
          <w:p w14:paraId="4AF61E8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DBE5F1" w:themeFill="accent1" w:themeFillTint="33"/>
            <w:hideMark/>
          </w:tcPr>
          <w:p w14:paraId="5EFE6A2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50FF05A7" w14:textId="77777777" w:rsidTr="00C73C3A">
        <w:trPr>
          <w:trHeight w:val="300"/>
        </w:trPr>
        <w:tc>
          <w:tcPr>
            <w:tcW w:w="524" w:type="pct"/>
            <w:shd w:val="clear" w:color="auto" w:fill="FFFFFF" w:themeFill="background1"/>
            <w:noWrap/>
          </w:tcPr>
          <w:p w14:paraId="3489A1F4"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1F16EF2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4DE05E2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hideMark/>
          </w:tcPr>
          <w:p w14:paraId="33894C4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Maryam </w:t>
            </w:r>
            <w:proofErr w:type="spellStart"/>
            <w:r w:rsidRPr="00B053F6">
              <w:rPr>
                <w:rFonts w:cs="Calibri"/>
                <w:color w:val="000000"/>
                <w:sz w:val="20"/>
              </w:rPr>
              <w:t>Tayefeh</w:t>
            </w:r>
            <w:proofErr w:type="spellEnd"/>
            <w:r w:rsidRPr="00B053F6">
              <w:rPr>
                <w:rFonts w:cs="Calibri"/>
                <w:color w:val="000000"/>
                <w:sz w:val="20"/>
              </w:rPr>
              <w:t xml:space="preserve"> </w:t>
            </w:r>
          </w:p>
        </w:tc>
        <w:tc>
          <w:tcPr>
            <w:tcW w:w="633" w:type="pct"/>
            <w:shd w:val="clear" w:color="auto" w:fill="FFFFFF" w:themeFill="background1"/>
            <w:noWrap/>
            <w:hideMark/>
          </w:tcPr>
          <w:p w14:paraId="3540CDB0"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Mahmoudi</w:t>
            </w:r>
            <w:proofErr w:type="spellEnd"/>
          </w:p>
        </w:tc>
        <w:tc>
          <w:tcPr>
            <w:tcW w:w="1023" w:type="pct"/>
            <w:shd w:val="clear" w:color="auto" w:fill="FFFFFF" w:themeFill="background1"/>
            <w:noWrap/>
            <w:hideMark/>
          </w:tcPr>
          <w:p w14:paraId="121F96C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Iran (Islamic Republic of)</w:t>
            </w:r>
          </w:p>
        </w:tc>
        <w:tc>
          <w:tcPr>
            <w:tcW w:w="536" w:type="pct"/>
            <w:shd w:val="clear" w:color="auto" w:fill="FFFFFF" w:themeFill="background1"/>
            <w:noWrap/>
            <w:hideMark/>
          </w:tcPr>
          <w:p w14:paraId="60E73E5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hideMark/>
          </w:tcPr>
          <w:p w14:paraId="224F230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7971EED1" w14:textId="77777777" w:rsidTr="00C73C3A">
        <w:trPr>
          <w:trHeight w:val="300"/>
        </w:trPr>
        <w:tc>
          <w:tcPr>
            <w:tcW w:w="524" w:type="pct"/>
            <w:shd w:val="clear" w:color="auto" w:fill="DBE5F1" w:themeFill="accent1" w:themeFillTint="33"/>
            <w:noWrap/>
          </w:tcPr>
          <w:p w14:paraId="6288B028"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hideMark/>
          </w:tcPr>
          <w:p w14:paraId="30DADC3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DBE5F1" w:themeFill="accent1" w:themeFillTint="33"/>
            <w:noWrap/>
            <w:hideMark/>
          </w:tcPr>
          <w:p w14:paraId="573F73E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hideMark/>
          </w:tcPr>
          <w:p w14:paraId="384E9F7D"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Mitsuji</w:t>
            </w:r>
            <w:proofErr w:type="spellEnd"/>
            <w:r w:rsidRPr="00B053F6">
              <w:rPr>
                <w:rFonts w:cs="Calibri"/>
                <w:color w:val="000000"/>
                <w:sz w:val="20"/>
              </w:rPr>
              <w:t xml:space="preserve"> </w:t>
            </w:r>
          </w:p>
        </w:tc>
        <w:tc>
          <w:tcPr>
            <w:tcW w:w="633" w:type="pct"/>
            <w:shd w:val="clear" w:color="auto" w:fill="DBE5F1" w:themeFill="accent1" w:themeFillTint="33"/>
            <w:noWrap/>
            <w:hideMark/>
          </w:tcPr>
          <w:p w14:paraId="3B49633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Matsumoto</w:t>
            </w:r>
          </w:p>
        </w:tc>
        <w:tc>
          <w:tcPr>
            <w:tcW w:w="1023" w:type="pct"/>
            <w:shd w:val="clear" w:color="auto" w:fill="DBE5F1" w:themeFill="accent1" w:themeFillTint="33"/>
            <w:noWrap/>
            <w:hideMark/>
          </w:tcPr>
          <w:p w14:paraId="096F0E0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Japan</w:t>
            </w:r>
          </w:p>
        </w:tc>
        <w:tc>
          <w:tcPr>
            <w:tcW w:w="536" w:type="pct"/>
            <w:shd w:val="clear" w:color="auto" w:fill="DBE5F1" w:themeFill="accent1" w:themeFillTint="33"/>
            <w:noWrap/>
            <w:hideMark/>
          </w:tcPr>
          <w:p w14:paraId="047A7B2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DBE5F1" w:themeFill="accent1" w:themeFillTint="33"/>
            <w:hideMark/>
          </w:tcPr>
          <w:p w14:paraId="69D3B27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63A1E855" w14:textId="77777777" w:rsidTr="00C73C3A">
        <w:trPr>
          <w:trHeight w:val="300"/>
        </w:trPr>
        <w:tc>
          <w:tcPr>
            <w:tcW w:w="524" w:type="pct"/>
            <w:shd w:val="clear" w:color="auto" w:fill="FFFFFF" w:themeFill="background1"/>
            <w:noWrap/>
          </w:tcPr>
          <w:p w14:paraId="22E3D09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18C63D0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0820C96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FFFFFF" w:themeFill="background1"/>
            <w:noWrap/>
            <w:hideMark/>
          </w:tcPr>
          <w:p w14:paraId="6CDC5328"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Yinghua</w:t>
            </w:r>
            <w:proofErr w:type="spellEnd"/>
            <w:r w:rsidRPr="00B053F6">
              <w:rPr>
                <w:rFonts w:cs="Calibri"/>
                <w:color w:val="000000"/>
                <w:sz w:val="20"/>
              </w:rPr>
              <w:t xml:space="preserve"> </w:t>
            </w:r>
          </w:p>
        </w:tc>
        <w:tc>
          <w:tcPr>
            <w:tcW w:w="633" w:type="pct"/>
            <w:shd w:val="clear" w:color="auto" w:fill="FFFFFF" w:themeFill="background1"/>
            <w:noWrap/>
            <w:hideMark/>
          </w:tcPr>
          <w:p w14:paraId="5B6F095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Wu </w:t>
            </w:r>
          </w:p>
        </w:tc>
        <w:tc>
          <w:tcPr>
            <w:tcW w:w="1023" w:type="pct"/>
            <w:shd w:val="clear" w:color="auto" w:fill="FFFFFF" w:themeFill="background1"/>
            <w:noWrap/>
            <w:hideMark/>
          </w:tcPr>
          <w:p w14:paraId="4DC5FFF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lang w:eastAsia="zh-CN"/>
              </w:rPr>
              <w:t xml:space="preserve">People’s Republic of </w:t>
            </w:r>
            <w:r w:rsidRPr="00B053F6">
              <w:rPr>
                <w:rFonts w:cs="Calibri"/>
                <w:color w:val="000000"/>
                <w:sz w:val="20"/>
              </w:rPr>
              <w:t>China</w:t>
            </w:r>
          </w:p>
        </w:tc>
        <w:tc>
          <w:tcPr>
            <w:tcW w:w="536" w:type="pct"/>
            <w:shd w:val="clear" w:color="auto" w:fill="FFFFFF" w:themeFill="background1"/>
            <w:noWrap/>
            <w:hideMark/>
          </w:tcPr>
          <w:p w14:paraId="3FFA34E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hideMark/>
          </w:tcPr>
          <w:p w14:paraId="7CCD1B6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Administration</w:t>
            </w:r>
          </w:p>
        </w:tc>
      </w:tr>
      <w:tr w:rsidR="00B053F6" w:rsidRPr="00B053F6" w14:paraId="1E13883F" w14:textId="77777777" w:rsidTr="00C73C3A">
        <w:trPr>
          <w:trHeight w:val="300"/>
        </w:trPr>
        <w:tc>
          <w:tcPr>
            <w:tcW w:w="524" w:type="pct"/>
            <w:shd w:val="clear" w:color="auto" w:fill="DBE5F1" w:themeFill="accent1" w:themeFillTint="33"/>
            <w:noWrap/>
          </w:tcPr>
          <w:p w14:paraId="555AE682" w14:textId="77777777" w:rsidR="00B053F6" w:rsidRPr="00B053F6" w:rsidRDefault="00B053F6" w:rsidP="00C73C3A">
            <w:pPr>
              <w:overflowPunct/>
              <w:autoSpaceDE/>
              <w:autoSpaceDN/>
              <w:adjustRightInd/>
              <w:spacing w:before="0"/>
              <w:textAlignment w:val="auto"/>
              <w:rPr>
                <w:rFonts w:cs="Calibri"/>
                <w:color w:val="000000"/>
                <w:sz w:val="20"/>
                <w:lang w:eastAsia="zh-CN"/>
              </w:rPr>
            </w:pPr>
          </w:p>
        </w:tc>
        <w:tc>
          <w:tcPr>
            <w:tcW w:w="595" w:type="pct"/>
            <w:shd w:val="clear" w:color="auto" w:fill="DBE5F1" w:themeFill="accent1" w:themeFillTint="33"/>
            <w:noWrap/>
          </w:tcPr>
          <w:p w14:paraId="1B49FD11"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Vice-rapporteur</w:t>
            </w:r>
          </w:p>
        </w:tc>
        <w:tc>
          <w:tcPr>
            <w:tcW w:w="194" w:type="pct"/>
            <w:shd w:val="clear" w:color="auto" w:fill="DBE5F1" w:themeFill="accent1" w:themeFillTint="33"/>
            <w:noWrap/>
          </w:tcPr>
          <w:p w14:paraId="007E47FA"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Ms</w:t>
            </w:r>
          </w:p>
        </w:tc>
        <w:tc>
          <w:tcPr>
            <w:tcW w:w="633" w:type="pct"/>
            <w:shd w:val="clear" w:color="auto" w:fill="DBE5F1" w:themeFill="accent1" w:themeFillTint="33"/>
            <w:noWrap/>
          </w:tcPr>
          <w:p w14:paraId="079BEA49"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 xml:space="preserve">Anastasia </w:t>
            </w:r>
            <w:proofErr w:type="spellStart"/>
            <w:r w:rsidRPr="00B053F6">
              <w:rPr>
                <w:rFonts w:cs="Calibri"/>
                <w:color w:val="000000"/>
                <w:sz w:val="20"/>
                <w:lang w:eastAsia="zh-CN"/>
              </w:rPr>
              <w:t>Sergeyevna</w:t>
            </w:r>
            <w:proofErr w:type="spellEnd"/>
          </w:p>
        </w:tc>
        <w:tc>
          <w:tcPr>
            <w:tcW w:w="633" w:type="pct"/>
            <w:shd w:val="clear" w:color="auto" w:fill="DBE5F1" w:themeFill="accent1" w:themeFillTint="33"/>
            <w:noWrap/>
          </w:tcPr>
          <w:p w14:paraId="0377A94C" w14:textId="77777777" w:rsidR="00B053F6" w:rsidRPr="00B053F6" w:rsidRDefault="00B053F6" w:rsidP="00C73C3A">
            <w:pPr>
              <w:overflowPunct/>
              <w:autoSpaceDE/>
              <w:autoSpaceDN/>
              <w:adjustRightInd/>
              <w:spacing w:before="0"/>
              <w:textAlignment w:val="auto"/>
              <w:rPr>
                <w:rFonts w:cs="Calibri"/>
                <w:color w:val="000000"/>
                <w:sz w:val="20"/>
                <w:lang w:eastAsia="zh-CN"/>
              </w:rPr>
            </w:pPr>
            <w:proofErr w:type="spellStart"/>
            <w:r w:rsidRPr="00B053F6">
              <w:rPr>
                <w:rFonts w:cs="Calibri"/>
                <w:color w:val="000000"/>
                <w:sz w:val="20"/>
                <w:lang w:eastAsia="zh-CN"/>
              </w:rPr>
              <w:t>Konukhova</w:t>
            </w:r>
            <w:proofErr w:type="spellEnd"/>
          </w:p>
        </w:tc>
        <w:tc>
          <w:tcPr>
            <w:tcW w:w="1023" w:type="pct"/>
            <w:shd w:val="clear" w:color="auto" w:fill="DBE5F1" w:themeFill="accent1" w:themeFillTint="33"/>
            <w:noWrap/>
          </w:tcPr>
          <w:p w14:paraId="20A67F1F"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Russian Federation</w:t>
            </w:r>
          </w:p>
        </w:tc>
        <w:tc>
          <w:tcPr>
            <w:tcW w:w="536" w:type="pct"/>
            <w:shd w:val="clear" w:color="auto" w:fill="DBE5F1" w:themeFill="accent1" w:themeFillTint="33"/>
            <w:noWrap/>
          </w:tcPr>
          <w:p w14:paraId="2E67946D"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CIS</w:t>
            </w:r>
          </w:p>
        </w:tc>
        <w:tc>
          <w:tcPr>
            <w:tcW w:w="862" w:type="pct"/>
            <w:shd w:val="clear" w:color="auto" w:fill="DBE5F1" w:themeFill="accent1" w:themeFillTint="33"/>
          </w:tcPr>
          <w:p w14:paraId="56B5F8B8" w14:textId="77777777" w:rsidR="00B053F6" w:rsidRPr="00B053F6" w:rsidRDefault="00B053F6" w:rsidP="00C73C3A">
            <w:pPr>
              <w:overflowPunct/>
              <w:autoSpaceDE/>
              <w:autoSpaceDN/>
              <w:adjustRightInd/>
              <w:spacing w:before="0"/>
              <w:textAlignment w:val="auto"/>
              <w:rPr>
                <w:rFonts w:cs="Calibri"/>
                <w:color w:val="000000"/>
                <w:sz w:val="20"/>
                <w:lang w:eastAsia="zh-CN"/>
              </w:rPr>
            </w:pPr>
            <w:r w:rsidRPr="00B053F6">
              <w:rPr>
                <w:rFonts w:cs="Calibri"/>
                <w:color w:val="000000"/>
                <w:sz w:val="20"/>
                <w:lang w:eastAsia="zh-CN"/>
              </w:rPr>
              <w:t>Administration</w:t>
            </w:r>
          </w:p>
        </w:tc>
      </w:tr>
      <w:tr w:rsidR="00B053F6" w:rsidRPr="00B053F6" w14:paraId="10BEA9C3" w14:textId="77777777" w:rsidTr="00C73C3A">
        <w:trPr>
          <w:trHeight w:val="600"/>
        </w:trPr>
        <w:tc>
          <w:tcPr>
            <w:tcW w:w="524" w:type="pct"/>
            <w:shd w:val="clear" w:color="auto" w:fill="FFFFFF" w:themeFill="background1"/>
            <w:noWrap/>
          </w:tcPr>
          <w:p w14:paraId="6E5E8923"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hideMark/>
          </w:tcPr>
          <w:p w14:paraId="3BC0030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Vice-rapporteur</w:t>
            </w:r>
          </w:p>
        </w:tc>
        <w:tc>
          <w:tcPr>
            <w:tcW w:w="194" w:type="pct"/>
            <w:shd w:val="clear" w:color="auto" w:fill="FFFFFF" w:themeFill="background1"/>
            <w:noWrap/>
            <w:hideMark/>
          </w:tcPr>
          <w:p w14:paraId="5040A1A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FFFFF" w:themeFill="background1"/>
            <w:noWrap/>
            <w:hideMark/>
          </w:tcPr>
          <w:p w14:paraId="5A87089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George Anthony</w:t>
            </w:r>
          </w:p>
        </w:tc>
        <w:tc>
          <w:tcPr>
            <w:tcW w:w="633" w:type="pct"/>
            <w:shd w:val="clear" w:color="auto" w:fill="FFFFFF" w:themeFill="background1"/>
            <w:noWrap/>
            <w:hideMark/>
          </w:tcPr>
          <w:p w14:paraId="09608EA7"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Giannoumis</w:t>
            </w:r>
            <w:proofErr w:type="spellEnd"/>
          </w:p>
        </w:tc>
        <w:tc>
          <w:tcPr>
            <w:tcW w:w="1023" w:type="pct"/>
            <w:shd w:val="clear" w:color="auto" w:fill="FFFFFF" w:themeFill="background1"/>
            <w:noWrap/>
            <w:hideMark/>
          </w:tcPr>
          <w:p w14:paraId="584D465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Norway</w:t>
            </w:r>
          </w:p>
        </w:tc>
        <w:tc>
          <w:tcPr>
            <w:tcW w:w="536" w:type="pct"/>
            <w:shd w:val="clear" w:color="auto" w:fill="FFFFFF" w:themeFill="background1"/>
            <w:noWrap/>
            <w:hideMark/>
          </w:tcPr>
          <w:p w14:paraId="278FDE0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FFFFFF" w:themeFill="background1"/>
            <w:hideMark/>
          </w:tcPr>
          <w:p w14:paraId="55469B3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Oslo and </w:t>
            </w:r>
            <w:proofErr w:type="spellStart"/>
            <w:r w:rsidRPr="00B053F6">
              <w:rPr>
                <w:rFonts w:cs="Calibri"/>
                <w:color w:val="000000"/>
                <w:sz w:val="20"/>
              </w:rPr>
              <w:t>Akershus</w:t>
            </w:r>
            <w:proofErr w:type="spellEnd"/>
            <w:r w:rsidRPr="00B053F6">
              <w:rPr>
                <w:rFonts w:cs="Calibri"/>
                <w:color w:val="000000"/>
                <w:sz w:val="20"/>
              </w:rPr>
              <w:t xml:space="preserve"> University College of Applied Sciences</w:t>
            </w:r>
          </w:p>
        </w:tc>
      </w:tr>
      <w:tr w:rsidR="00B053F6" w:rsidRPr="00B053F6" w14:paraId="4D7EBE93" w14:textId="77777777" w:rsidTr="00C73C3A">
        <w:trPr>
          <w:trHeight w:val="300"/>
        </w:trPr>
        <w:tc>
          <w:tcPr>
            <w:tcW w:w="524" w:type="pct"/>
            <w:shd w:val="clear" w:color="auto" w:fill="DBE5F1" w:themeFill="accent1" w:themeFillTint="33"/>
            <w:noWrap/>
          </w:tcPr>
          <w:p w14:paraId="7D836A90"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359C168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401897B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DBE5F1" w:themeFill="accent1" w:themeFillTint="33"/>
            <w:noWrap/>
          </w:tcPr>
          <w:p w14:paraId="0A808E6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sz w:val="20"/>
              </w:rPr>
              <w:t>Karim</w:t>
            </w:r>
          </w:p>
        </w:tc>
        <w:tc>
          <w:tcPr>
            <w:tcW w:w="633" w:type="pct"/>
            <w:shd w:val="clear" w:color="auto" w:fill="DBE5F1" w:themeFill="accent1" w:themeFillTint="33"/>
            <w:noWrap/>
          </w:tcPr>
          <w:p w14:paraId="00E3361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Abdelghani</w:t>
            </w:r>
          </w:p>
        </w:tc>
        <w:tc>
          <w:tcPr>
            <w:tcW w:w="1023" w:type="pct"/>
            <w:shd w:val="clear" w:color="auto" w:fill="DBE5F1" w:themeFill="accent1" w:themeFillTint="33"/>
            <w:noWrap/>
          </w:tcPr>
          <w:p w14:paraId="279E1CA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DDR/RO-ARB</w:t>
            </w:r>
          </w:p>
        </w:tc>
        <w:tc>
          <w:tcPr>
            <w:tcW w:w="536" w:type="pct"/>
            <w:shd w:val="clear" w:color="auto" w:fill="DBE5F1" w:themeFill="accent1" w:themeFillTint="33"/>
            <w:noWrap/>
          </w:tcPr>
          <w:p w14:paraId="77BE949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Arab States</w:t>
            </w:r>
          </w:p>
        </w:tc>
        <w:tc>
          <w:tcPr>
            <w:tcW w:w="862" w:type="pct"/>
            <w:shd w:val="clear" w:color="auto" w:fill="DBE5F1" w:themeFill="accent1" w:themeFillTint="33"/>
          </w:tcPr>
          <w:p w14:paraId="6556C98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1D72D072" w14:textId="77777777" w:rsidTr="00C73C3A">
        <w:trPr>
          <w:trHeight w:val="300"/>
        </w:trPr>
        <w:tc>
          <w:tcPr>
            <w:tcW w:w="524" w:type="pct"/>
            <w:shd w:val="clear" w:color="auto" w:fill="FFFFFF" w:themeFill="background1"/>
            <w:noWrap/>
          </w:tcPr>
          <w:p w14:paraId="1261E885"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5121E4F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1C5AEAB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FFFFFF" w:themeFill="background1"/>
            <w:noWrap/>
          </w:tcPr>
          <w:p w14:paraId="66EA834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Sean</w:t>
            </w:r>
          </w:p>
        </w:tc>
        <w:tc>
          <w:tcPr>
            <w:tcW w:w="633" w:type="pct"/>
            <w:shd w:val="clear" w:color="auto" w:fill="FFFFFF" w:themeFill="background1"/>
            <w:noWrap/>
          </w:tcPr>
          <w:p w14:paraId="4DBA579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Doral</w:t>
            </w:r>
          </w:p>
        </w:tc>
        <w:tc>
          <w:tcPr>
            <w:tcW w:w="1023" w:type="pct"/>
            <w:shd w:val="clear" w:color="auto" w:fill="FFFFFF" w:themeFill="background1"/>
            <w:noWrap/>
          </w:tcPr>
          <w:p w14:paraId="00BF02D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DDR/RO-ASP</w:t>
            </w:r>
          </w:p>
        </w:tc>
        <w:tc>
          <w:tcPr>
            <w:tcW w:w="536" w:type="pct"/>
            <w:shd w:val="clear" w:color="auto" w:fill="FFFFFF" w:themeFill="background1"/>
            <w:noWrap/>
          </w:tcPr>
          <w:p w14:paraId="3ADBBFE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Asia-Pacific</w:t>
            </w:r>
          </w:p>
        </w:tc>
        <w:tc>
          <w:tcPr>
            <w:tcW w:w="862" w:type="pct"/>
            <w:shd w:val="clear" w:color="auto" w:fill="FFFFFF" w:themeFill="background1"/>
          </w:tcPr>
          <w:p w14:paraId="1B5EC33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4765B5AD" w14:textId="77777777" w:rsidTr="00C73C3A">
        <w:trPr>
          <w:trHeight w:val="300"/>
        </w:trPr>
        <w:tc>
          <w:tcPr>
            <w:tcW w:w="524" w:type="pct"/>
            <w:shd w:val="clear" w:color="auto" w:fill="DBE5F1" w:themeFill="accent1" w:themeFillTint="33"/>
            <w:noWrap/>
          </w:tcPr>
          <w:p w14:paraId="58B36E3E"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76992FA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6DC58EB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tcPr>
          <w:p w14:paraId="4F0161F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Ida</w:t>
            </w:r>
          </w:p>
        </w:tc>
        <w:tc>
          <w:tcPr>
            <w:tcW w:w="633" w:type="pct"/>
            <w:shd w:val="clear" w:color="auto" w:fill="DBE5F1" w:themeFill="accent1" w:themeFillTint="33"/>
            <w:noWrap/>
          </w:tcPr>
          <w:p w14:paraId="031920D3"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Jallow</w:t>
            </w:r>
            <w:proofErr w:type="spellEnd"/>
          </w:p>
        </w:tc>
        <w:tc>
          <w:tcPr>
            <w:tcW w:w="1023" w:type="pct"/>
            <w:shd w:val="clear" w:color="auto" w:fill="DBE5F1" w:themeFill="accent1" w:themeFillTint="33"/>
            <w:noWrap/>
          </w:tcPr>
          <w:p w14:paraId="760CE011"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w:t>
            </w:r>
            <w:proofErr w:type="spellStart"/>
            <w:r w:rsidRPr="00B053F6">
              <w:rPr>
                <w:rFonts w:cs="Calibri"/>
                <w:color w:val="000000"/>
                <w:sz w:val="20"/>
              </w:rPr>
              <w:t>AFR</w:t>
            </w:r>
            <w:proofErr w:type="spellEnd"/>
          </w:p>
        </w:tc>
        <w:tc>
          <w:tcPr>
            <w:tcW w:w="536" w:type="pct"/>
            <w:shd w:val="clear" w:color="auto" w:fill="DBE5F1" w:themeFill="accent1" w:themeFillTint="33"/>
            <w:noWrap/>
          </w:tcPr>
          <w:p w14:paraId="66FCECD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Africa</w:t>
            </w:r>
          </w:p>
        </w:tc>
        <w:tc>
          <w:tcPr>
            <w:tcW w:w="862" w:type="pct"/>
            <w:shd w:val="clear" w:color="auto" w:fill="DBE5F1" w:themeFill="accent1" w:themeFillTint="33"/>
          </w:tcPr>
          <w:p w14:paraId="10166D2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0A05452A" w14:textId="77777777" w:rsidTr="00C73C3A">
        <w:trPr>
          <w:trHeight w:val="300"/>
        </w:trPr>
        <w:tc>
          <w:tcPr>
            <w:tcW w:w="524" w:type="pct"/>
            <w:shd w:val="clear" w:color="auto" w:fill="FFFFFF" w:themeFill="background1"/>
            <w:noWrap/>
          </w:tcPr>
          <w:p w14:paraId="23F77F26"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68D58B5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634FDE86"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Mr</w:t>
            </w:r>
          </w:p>
        </w:tc>
        <w:tc>
          <w:tcPr>
            <w:tcW w:w="633" w:type="pct"/>
            <w:shd w:val="clear" w:color="auto" w:fill="FFFFFF" w:themeFill="background1"/>
            <w:noWrap/>
          </w:tcPr>
          <w:p w14:paraId="0A18AAED"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Farid</w:t>
            </w:r>
          </w:p>
        </w:tc>
        <w:tc>
          <w:tcPr>
            <w:tcW w:w="633" w:type="pct"/>
            <w:shd w:val="clear" w:color="auto" w:fill="FFFFFF" w:themeFill="background1"/>
            <w:noWrap/>
          </w:tcPr>
          <w:p w14:paraId="6F61FD51"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Nakhli</w:t>
            </w:r>
            <w:proofErr w:type="spellEnd"/>
          </w:p>
        </w:tc>
        <w:tc>
          <w:tcPr>
            <w:tcW w:w="1023" w:type="pct"/>
            <w:shd w:val="clear" w:color="auto" w:fill="FFFFFF" w:themeFill="background1"/>
            <w:noWrap/>
          </w:tcPr>
          <w:p w14:paraId="1D40079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DDR/RO-CIS</w:t>
            </w:r>
          </w:p>
        </w:tc>
        <w:tc>
          <w:tcPr>
            <w:tcW w:w="536" w:type="pct"/>
            <w:shd w:val="clear" w:color="auto" w:fill="FFFFFF" w:themeFill="background1"/>
            <w:noWrap/>
          </w:tcPr>
          <w:p w14:paraId="3C70B6D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CIS countries</w:t>
            </w:r>
          </w:p>
        </w:tc>
        <w:tc>
          <w:tcPr>
            <w:tcW w:w="862" w:type="pct"/>
            <w:shd w:val="clear" w:color="auto" w:fill="FFFFFF" w:themeFill="background1"/>
          </w:tcPr>
          <w:p w14:paraId="4B229D9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12EFCC53" w14:textId="77777777" w:rsidTr="00C73C3A">
        <w:trPr>
          <w:trHeight w:val="300"/>
        </w:trPr>
        <w:tc>
          <w:tcPr>
            <w:tcW w:w="524" w:type="pct"/>
            <w:shd w:val="clear" w:color="auto" w:fill="DBE5F1" w:themeFill="accent1" w:themeFillTint="33"/>
            <w:noWrap/>
          </w:tcPr>
          <w:p w14:paraId="073B076C"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7E985F52"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BDT focal point </w:t>
            </w:r>
          </w:p>
        </w:tc>
        <w:tc>
          <w:tcPr>
            <w:tcW w:w="194" w:type="pct"/>
            <w:shd w:val="clear" w:color="auto" w:fill="DBE5F1" w:themeFill="accent1" w:themeFillTint="33"/>
            <w:noWrap/>
          </w:tcPr>
          <w:p w14:paraId="368DC99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Mr </w:t>
            </w:r>
          </w:p>
        </w:tc>
        <w:tc>
          <w:tcPr>
            <w:tcW w:w="633" w:type="pct"/>
            <w:shd w:val="clear" w:color="auto" w:fill="DBE5F1" w:themeFill="accent1" w:themeFillTint="33"/>
            <w:noWrap/>
          </w:tcPr>
          <w:p w14:paraId="787CA3E9"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Jaroslaw</w:t>
            </w:r>
            <w:proofErr w:type="spellEnd"/>
          </w:p>
        </w:tc>
        <w:tc>
          <w:tcPr>
            <w:tcW w:w="633" w:type="pct"/>
            <w:shd w:val="clear" w:color="auto" w:fill="DBE5F1" w:themeFill="accent1" w:themeFillTint="33"/>
            <w:noWrap/>
          </w:tcPr>
          <w:p w14:paraId="60A928F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Ponder</w:t>
            </w:r>
          </w:p>
        </w:tc>
        <w:tc>
          <w:tcPr>
            <w:tcW w:w="1023" w:type="pct"/>
            <w:shd w:val="clear" w:color="auto" w:fill="DBE5F1" w:themeFill="accent1" w:themeFillTint="33"/>
            <w:noWrap/>
          </w:tcPr>
          <w:p w14:paraId="5495675E"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DDR/EUR</w:t>
            </w:r>
          </w:p>
        </w:tc>
        <w:tc>
          <w:tcPr>
            <w:tcW w:w="536" w:type="pct"/>
            <w:shd w:val="clear" w:color="auto" w:fill="DBE5F1" w:themeFill="accent1" w:themeFillTint="33"/>
            <w:noWrap/>
          </w:tcPr>
          <w:p w14:paraId="02AB609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Europe</w:t>
            </w:r>
          </w:p>
        </w:tc>
        <w:tc>
          <w:tcPr>
            <w:tcW w:w="862" w:type="pct"/>
            <w:shd w:val="clear" w:color="auto" w:fill="DBE5F1" w:themeFill="accent1" w:themeFillTint="33"/>
          </w:tcPr>
          <w:p w14:paraId="03A603E3"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5D1491FD" w14:textId="77777777" w:rsidTr="00C73C3A">
        <w:trPr>
          <w:trHeight w:val="300"/>
        </w:trPr>
        <w:tc>
          <w:tcPr>
            <w:tcW w:w="524" w:type="pct"/>
            <w:shd w:val="clear" w:color="auto" w:fill="FFFFFF" w:themeFill="background1"/>
            <w:noWrap/>
          </w:tcPr>
          <w:p w14:paraId="147E40BF"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FFFFFF" w:themeFill="background1"/>
            <w:noWrap/>
          </w:tcPr>
          <w:p w14:paraId="4A86973F"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FFFFFF" w:themeFill="background1"/>
            <w:noWrap/>
          </w:tcPr>
          <w:p w14:paraId="28652265"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 xml:space="preserve">Ms </w:t>
            </w:r>
          </w:p>
        </w:tc>
        <w:tc>
          <w:tcPr>
            <w:tcW w:w="633" w:type="pct"/>
            <w:shd w:val="clear" w:color="auto" w:fill="FFFFFF" w:themeFill="background1"/>
            <w:noWrap/>
          </w:tcPr>
          <w:p w14:paraId="4AE5380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Ana</w:t>
            </w:r>
          </w:p>
        </w:tc>
        <w:tc>
          <w:tcPr>
            <w:tcW w:w="633" w:type="pct"/>
            <w:shd w:val="clear" w:color="auto" w:fill="FFFFFF" w:themeFill="background1"/>
            <w:noWrap/>
          </w:tcPr>
          <w:p w14:paraId="56A385B6" w14:textId="77777777" w:rsidR="00B053F6" w:rsidRPr="00B053F6" w:rsidRDefault="00B053F6" w:rsidP="00C73C3A">
            <w:pPr>
              <w:overflowPunct/>
              <w:autoSpaceDE/>
              <w:autoSpaceDN/>
              <w:adjustRightInd/>
              <w:spacing w:before="0"/>
              <w:textAlignment w:val="auto"/>
              <w:rPr>
                <w:rFonts w:cs="Calibri"/>
                <w:color w:val="000000"/>
                <w:sz w:val="20"/>
              </w:rPr>
            </w:pPr>
            <w:proofErr w:type="spellStart"/>
            <w:r w:rsidRPr="00B053F6">
              <w:rPr>
                <w:rFonts w:cs="Calibri"/>
                <w:color w:val="000000"/>
                <w:sz w:val="20"/>
              </w:rPr>
              <w:t>Veneroso</w:t>
            </w:r>
            <w:proofErr w:type="spellEnd"/>
          </w:p>
        </w:tc>
        <w:tc>
          <w:tcPr>
            <w:tcW w:w="1023" w:type="pct"/>
            <w:shd w:val="clear" w:color="auto" w:fill="FFFFFF" w:themeFill="background1"/>
            <w:noWrap/>
          </w:tcPr>
          <w:p w14:paraId="5A4D8C27"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DDR/RO-AMS</w:t>
            </w:r>
          </w:p>
        </w:tc>
        <w:tc>
          <w:tcPr>
            <w:tcW w:w="536" w:type="pct"/>
            <w:shd w:val="clear" w:color="auto" w:fill="FFFFFF" w:themeFill="background1"/>
            <w:noWrap/>
          </w:tcPr>
          <w:p w14:paraId="6C06A9BA"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Americas</w:t>
            </w:r>
          </w:p>
        </w:tc>
        <w:tc>
          <w:tcPr>
            <w:tcW w:w="862" w:type="pct"/>
            <w:shd w:val="clear" w:color="auto" w:fill="FFFFFF" w:themeFill="background1"/>
          </w:tcPr>
          <w:p w14:paraId="56AA448C"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r w:rsidR="00B053F6" w:rsidRPr="00B053F6" w14:paraId="2378D3FC" w14:textId="77777777" w:rsidTr="00C73C3A">
        <w:trPr>
          <w:trHeight w:val="300"/>
        </w:trPr>
        <w:tc>
          <w:tcPr>
            <w:tcW w:w="524" w:type="pct"/>
            <w:shd w:val="clear" w:color="auto" w:fill="DBE5F1" w:themeFill="accent1" w:themeFillTint="33"/>
            <w:noWrap/>
          </w:tcPr>
          <w:p w14:paraId="79317CA9" w14:textId="77777777" w:rsidR="00B053F6" w:rsidRPr="00B053F6" w:rsidRDefault="00B053F6" w:rsidP="00C73C3A">
            <w:pPr>
              <w:overflowPunct/>
              <w:autoSpaceDE/>
              <w:autoSpaceDN/>
              <w:adjustRightInd/>
              <w:spacing w:before="0"/>
              <w:textAlignment w:val="auto"/>
              <w:rPr>
                <w:rFonts w:cs="Calibri"/>
                <w:color w:val="000000"/>
                <w:sz w:val="20"/>
              </w:rPr>
            </w:pPr>
          </w:p>
        </w:tc>
        <w:tc>
          <w:tcPr>
            <w:tcW w:w="595" w:type="pct"/>
            <w:shd w:val="clear" w:color="auto" w:fill="DBE5F1" w:themeFill="accent1" w:themeFillTint="33"/>
            <w:noWrap/>
          </w:tcPr>
          <w:p w14:paraId="7A8852DB"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BDT focal point</w:t>
            </w:r>
          </w:p>
        </w:tc>
        <w:tc>
          <w:tcPr>
            <w:tcW w:w="194" w:type="pct"/>
            <w:shd w:val="clear" w:color="auto" w:fill="DBE5F1" w:themeFill="accent1" w:themeFillTint="33"/>
            <w:noWrap/>
          </w:tcPr>
          <w:p w14:paraId="5ADF985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Ms</w:t>
            </w:r>
          </w:p>
        </w:tc>
        <w:tc>
          <w:tcPr>
            <w:tcW w:w="633" w:type="pct"/>
            <w:shd w:val="clear" w:color="auto" w:fill="DBE5F1" w:themeFill="accent1" w:themeFillTint="33"/>
            <w:noWrap/>
          </w:tcPr>
          <w:p w14:paraId="4EE31F8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Roxana</w:t>
            </w:r>
          </w:p>
        </w:tc>
        <w:tc>
          <w:tcPr>
            <w:tcW w:w="633" w:type="pct"/>
            <w:shd w:val="clear" w:color="auto" w:fill="DBE5F1" w:themeFill="accent1" w:themeFillTint="33"/>
            <w:noWrap/>
          </w:tcPr>
          <w:p w14:paraId="7A3DA8E0"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Widmer-Iliescu</w:t>
            </w:r>
          </w:p>
        </w:tc>
        <w:tc>
          <w:tcPr>
            <w:tcW w:w="1023" w:type="pct"/>
            <w:shd w:val="clear" w:color="auto" w:fill="DBE5F1" w:themeFill="accent1" w:themeFillTint="33"/>
            <w:noWrap/>
          </w:tcPr>
          <w:p w14:paraId="2A849EF9"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DNS/DGS</w:t>
            </w:r>
          </w:p>
        </w:tc>
        <w:tc>
          <w:tcPr>
            <w:tcW w:w="536" w:type="pct"/>
            <w:shd w:val="clear" w:color="auto" w:fill="DBE5F1" w:themeFill="accent1" w:themeFillTint="33"/>
            <w:noWrap/>
          </w:tcPr>
          <w:p w14:paraId="3CD38B34" w14:textId="77777777" w:rsidR="00B053F6" w:rsidRPr="00B053F6" w:rsidRDefault="00B053F6" w:rsidP="00C73C3A">
            <w:pPr>
              <w:overflowPunct/>
              <w:autoSpaceDE/>
              <w:autoSpaceDN/>
              <w:adjustRightInd/>
              <w:spacing w:before="0"/>
              <w:textAlignment w:val="auto"/>
              <w:rPr>
                <w:rFonts w:cs="Calibri"/>
                <w:b/>
                <w:bCs/>
                <w:color w:val="000000"/>
                <w:sz w:val="20"/>
              </w:rPr>
            </w:pPr>
            <w:r w:rsidRPr="00B053F6">
              <w:rPr>
                <w:rFonts w:cs="Calibri"/>
                <w:color w:val="000000"/>
                <w:sz w:val="20"/>
              </w:rPr>
              <w:t>Headquarters</w:t>
            </w:r>
          </w:p>
        </w:tc>
        <w:tc>
          <w:tcPr>
            <w:tcW w:w="862" w:type="pct"/>
            <w:shd w:val="clear" w:color="auto" w:fill="DBE5F1" w:themeFill="accent1" w:themeFillTint="33"/>
          </w:tcPr>
          <w:p w14:paraId="1A900E14" w14:textId="77777777" w:rsidR="00B053F6" w:rsidRPr="00B053F6" w:rsidRDefault="00B053F6" w:rsidP="00C73C3A">
            <w:pPr>
              <w:overflowPunct/>
              <w:autoSpaceDE/>
              <w:autoSpaceDN/>
              <w:adjustRightInd/>
              <w:spacing w:before="0"/>
              <w:textAlignment w:val="auto"/>
              <w:rPr>
                <w:rFonts w:cs="Calibri"/>
                <w:color w:val="000000"/>
                <w:sz w:val="20"/>
              </w:rPr>
            </w:pPr>
            <w:r w:rsidRPr="00B053F6">
              <w:rPr>
                <w:rFonts w:cs="Calibri"/>
                <w:color w:val="000000"/>
                <w:sz w:val="20"/>
              </w:rPr>
              <w:t>ITU</w:t>
            </w:r>
          </w:p>
        </w:tc>
      </w:tr>
    </w:tbl>
    <w:p w14:paraId="7700B2B4" w14:textId="77777777" w:rsidR="00B053F6" w:rsidRPr="00073C9A" w:rsidRDefault="00B053F6" w:rsidP="00BB5BA2">
      <w:pPr>
        <w:tabs>
          <w:tab w:val="clear" w:pos="1134"/>
          <w:tab w:val="left" w:pos="794"/>
          <w:tab w:val="left" w:pos="1191"/>
          <w:tab w:val="left" w:pos="1588"/>
          <w:tab w:val="left" w:pos="1985"/>
        </w:tabs>
        <w:spacing w:after="120"/>
        <w:rPr>
          <w:bCs/>
          <w:szCs w:val="24"/>
        </w:rPr>
      </w:pPr>
    </w:p>
    <w:bookmarkEnd w:id="54"/>
    <w:p w14:paraId="6CE6F41A" w14:textId="77777777" w:rsidR="00BB5BA2" w:rsidRPr="00073C9A" w:rsidRDefault="00BB5BA2" w:rsidP="00BB5BA2">
      <w:pPr>
        <w:tabs>
          <w:tab w:val="clear" w:pos="1134"/>
        </w:tabs>
        <w:overflowPunct/>
        <w:autoSpaceDE/>
        <w:autoSpaceDN/>
        <w:adjustRightInd/>
        <w:spacing w:before="0"/>
        <w:textAlignment w:val="auto"/>
        <w:rPr>
          <w:b/>
          <w:bCs/>
          <w:szCs w:val="22"/>
        </w:rPr>
      </w:pPr>
      <w:r w:rsidRPr="00073C9A">
        <w:rPr>
          <w:b/>
          <w:bCs/>
          <w:szCs w:val="22"/>
        </w:rPr>
        <w:br w:type="page"/>
      </w:r>
    </w:p>
    <w:p w14:paraId="732F74BD" w14:textId="77777777" w:rsidR="00BB5BA2" w:rsidRPr="00073C9A" w:rsidRDefault="00BB5BA2" w:rsidP="00717FD4">
      <w:pPr>
        <w:pStyle w:val="AnnexNo"/>
      </w:pPr>
      <w:r w:rsidRPr="00073C9A">
        <w:lastRenderedPageBreak/>
        <w:t>Annex 2</w:t>
      </w:r>
    </w:p>
    <w:p w14:paraId="7E9E7B0E" w14:textId="77777777" w:rsidR="00BB5BA2" w:rsidRPr="00073C9A" w:rsidRDefault="00BB5BA2" w:rsidP="00717FD4">
      <w:pPr>
        <w:pStyle w:val="Annextitle"/>
      </w:pPr>
      <w:r w:rsidRPr="00073C9A">
        <w:t>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92552D" w:rsidRPr="0092552D" w14:paraId="31735331" w14:textId="77777777" w:rsidTr="00C73C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02391C1B" w14:textId="77777777" w:rsidR="0092552D" w:rsidRPr="0092552D" w:rsidRDefault="0092552D" w:rsidP="00C73C3A">
            <w:pPr>
              <w:spacing w:before="40" w:afterLines="40" w:after="96"/>
              <w:rPr>
                <w:b w:val="0"/>
                <w:bCs w:val="0"/>
                <w:sz w:val="20"/>
              </w:rPr>
            </w:pPr>
          </w:p>
        </w:tc>
        <w:tc>
          <w:tcPr>
            <w:tcW w:w="5220" w:type="dxa"/>
            <w:tcBorders>
              <w:top w:val="nil"/>
              <w:bottom w:val="nil"/>
            </w:tcBorders>
          </w:tcPr>
          <w:p w14:paraId="63F7E1B1" w14:textId="4EF0396F" w:rsidR="0092552D" w:rsidRPr="0092552D" w:rsidRDefault="0092552D" w:rsidP="0092552D">
            <w:pPr>
              <w:spacing w:before="40" w:afterLines="40" w:after="96"/>
              <w:jc w:val="center"/>
              <w:cnfStyle w:val="100000000000" w:firstRow="1" w:lastRow="0" w:firstColumn="0" w:lastColumn="0" w:oddVBand="0" w:evenVBand="0" w:oddHBand="0" w:evenHBand="0" w:firstRowFirstColumn="0" w:firstRowLastColumn="0" w:lastRowFirstColumn="0" w:lastRowLastColumn="0"/>
              <w:rPr>
                <w:sz w:val="20"/>
              </w:rPr>
            </w:pPr>
            <w:r w:rsidRPr="0092552D">
              <w:rPr>
                <w:sz w:val="20"/>
              </w:rPr>
              <w:t>Study Group 1</w:t>
            </w:r>
          </w:p>
        </w:tc>
        <w:tc>
          <w:tcPr>
            <w:tcW w:w="4860" w:type="dxa"/>
            <w:tcBorders>
              <w:top w:val="nil"/>
              <w:bottom w:val="nil"/>
              <w:right w:val="nil"/>
            </w:tcBorders>
          </w:tcPr>
          <w:p w14:paraId="379A31C0" w14:textId="77777777" w:rsidR="0092552D" w:rsidRPr="0092552D" w:rsidRDefault="0092552D" w:rsidP="0092552D">
            <w:pPr>
              <w:spacing w:before="40" w:afterLines="40" w:after="96"/>
              <w:jc w:val="center"/>
              <w:cnfStyle w:val="100000000000" w:firstRow="1" w:lastRow="0" w:firstColumn="0" w:lastColumn="0" w:oddVBand="0" w:evenVBand="0" w:oddHBand="0" w:evenHBand="0" w:firstRowFirstColumn="0" w:firstRowLastColumn="0" w:lastRowFirstColumn="0" w:lastRowLastColumn="0"/>
              <w:rPr>
                <w:sz w:val="20"/>
              </w:rPr>
            </w:pPr>
            <w:r w:rsidRPr="0092552D">
              <w:rPr>
                <w:sz w:val="20"/>
              </w:rPr>
              <w:t>Study Group 2</w:t>
            </w:r>
          </w:p>
        </w:tc>
      </w:tr>
      <w:tr w:rsidR="0092552D" w:rsidRPr="0092552D" w14:paraId="510B117F" w14:textId="77777777" w:rsidTr="00C7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304B3A5F" w14:textId="77777777" w:rsidR="0092552D" w:rsidRPr="0092552D" w:rsidRDefault="0092552D" w:rsidP="00C73C3A">
            <w:pPr>
              <w:spacing w:before="40" w:afterLines="40" w:after="96"/>
              <w:rPr>
                <w:sz w:val="20"/>
              </w:rPr>
            </w:pPr>
            <w:r w:rsidRPr="0092552D">
              <w:rPr>
                <w:sz w:val="20"/>
              </w:rPr>
              <w:t xml:space="preserve">Preparation of topics for </w:t>
            </w:r>
            <w:proofErr w:type="spellStart"/>
            <w:r w:rsidRPr="0092552D">
              <w:rPr>
                <w:sz w:val="20"/>
              </w:rPr>
              <w:t>WTDC</w:t>
            </w:r>
            <w:proofErr w:type="spellEnd"/>
            <w:r w:rsidRPr="0092552D">
              <w:rPr>
                <w:sz w:val="20"/>
              </w:rPr>
              <w:t>-22</w:t>
            </w:r>
          </w:p>
        </w:tc>
      </w:tr>
      <w:tr w:rsidR="0092552D" w:rsidRPr="0092552D" w14:paraId="0A4BDEA2" w14:textId="77777777" w:rsidTr="00C73C3A">
        <w:tc>
          <w:tcPr>
            <w:cnfStyle w:val="001000000000" w:firstRow="0" w:lastRow="0" w:firstColumn="1" w:lastColumn="0" w:oddVBand="0" w:evenVBand="0" w:oddHBand="0" w:evenHBand="0" w:firstRowFirstColumn="0" w:firstRowLastColumn="0" w:lastRowFirstColumn="0" w:lastRowLastColumn="0"/>
            <w:tcW w:w="3870" w:type="dxa"/>
          </w:tcPr>
          <w:p w14:paraId="30AB1DD0" w14:textId="77777777" w:rsidR="0092552D" w:rsidRPr="0092552D" w:rsidRDefault="0092552D" w:rsidP="00C73C3A">
            <w:pPr>
              <w:spacing w:before="40" w:afterLines="40" w:after="96"/>
              <w:rPr>
                <w:b w:val="0"/>
                <w:bCs w:val="0"/>
                <w:sz w:val="20"/>
                <w:lang w:val="en-US"/>
              </w:rPr>
            </w:pPr>
            <w:r w:rsidRPr="0092552D">
              <w:rPr>
                <w:b w:val="0"/>
                <w:bCs w:val="0"/>
                <w:sz w:val="20"/>
                <w:lang w:val="en-US"/>
              </w:rPr>
              <w:t>Working methods (</w:t>
            </w:r>
            <w:proofErr w:type="spellStart"/>
            <w:r w:rsidRPr="0092552D">
              <w:rPr>
                <w:b w:val="0"/>
                <w:bCs w:val="0"/>
                <w:sz w:val="20"/>
                <w:lang w:val="en-US"/>
              </w:rPr>
              <w:t>WTDC</w:t>
            </w:r>
            <w:proofErr w:type="spellEnd"/>
            <w:r w:rsidRPr="0092552D">
              <w:rPr>
                <w:b w:val="0"/>
                <w:bCs w:val="0"/>
                <w:sz w:val="20"/>
                <w:lang w:val="en-US"/>
              </w:rPr>
              <w:t>-22 Res. 1)</w:t>
            </w:r>
          </w:p>
        </w:tc>
        <w:tc>
          <w:tcPr>
            <w:tcW w:w="5220" w:type="dxa"/>
          </w:tcPr>
          <w:p w14:paraId="2FA384E3"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proofErr w:type="spellStart"/>
            <w:r w:rsidRPr="0092552D">
              <w:rPr>
                <w:sz w:val="20"/>
                <w:lang w:val="en-US"/>
              </w:rPr>
              <w:t>Mr</w:t>
            </w:r>
            <w:proofErr w:type="spellEnd"/>
            <w:r w:rsidRPr="0092552D">
              <w:rPr>
                <w:sz w:val="20"/>
                <w:lang w:val="en-US"/>
              </w:rPr>
              <w:t xml:space="preserve"> </w:t>
            </w:r>
            <w:proofErr w:type="spellStart"/>
            <w:r w:rsidRPr="0092552D">
              <w:rPr>
                <w:sz w:val="20"/>
                <w:lang w:val="en-US"/>
              </w:rPr>
              <w:t>Arseny</w:t>
            </w:r>
            <w:proofErr w:type="spellEnd"/>
            <w:r w:rsidRPr="0092552D">
              <w:rPr>
                <w:sz w:val="20"/>
                <w:lang w:val="en-US"/>
              </w:rPr>
              <w:t xml:space="preserve"> </w:t>
            </w:r>
            <w:proofErr w:type="spellStart"/>
            <w:r w:rsidRPr="0092552D">
              <w:rPr>
                <w:sz w:val="20"/>
                <w:lang w:val="en-US"/>
              </w:rPr>
              <w:t>Plossky</w:t>
            </w:r>
            <w:proofErr w:type="spellEnd"/>
            <w:r w:rsidRPr="0092552D">
              <w:rPr>
                <w:sz w:val="20"/>
                <w:lang w:val="en-US"/>
              </w:rPr>
              <w:t xml:space="preserve">, Rapporteur for </w:t>
            </w:r>
            <w:proofErr w:type="spellStart"/>
            <w:r w:rsidRPr="0092552D">
              <w:rPr>
                <w:sz w:val="20"/>
                <w:lang w:val="en-US"/>
              </w:rPr>
              <w:t>Q4</w:t>
            </w:r>
            <w:proofErr w:type="spellEnd"/>
            <w:r w:rsidRPr="0092552D">
              <w:rPr>
                <w:sz w:val="20"/>
                <w:lang w:val="en-US"/>
              </w:rPr>
              <w:t>/1, Russian Federation</w:t>
            </w:r>
          </w:p>
        </w:tc>
        <w:tc>
          <w:tcPr>
            <w:tcW w:w="4860" w:type="dxa"/>
          </w:tcPr>
          <w:p w14:paraId="2F2DC784"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proofErr w:type="spellStart"/>
            <w:r w:rsidRPr="0092552D">
              <w:rPr>
                <w:sz w:val="20"/>
                <w:lang w:val="en-US"/>
              </w:rPr>
              <w:t>Ms</w:t>
            </w:r>
            <w:proofErr w:type="spellEnd"/>
            <w:r w:rsidRPr="0092552D">
              <w:rPr>
                <w:sz w:val="20"/>
                <w:lang w:val="en-US"/>
              </w:rPr>
              <w:t xml:space="preserve"> Alina </w:t>
            </w:r>
            <w:proofErr w:type="spellStart"/>
            <w:r w:rsidRPr="0092552D">
              <w:rPr>
                <w:sz w:val="20"/>
                <w:lang w:val="en-US"/>
              </w:rPr>
              <w:t>Modan</w:t>
            </w:r>
            <w:proofErr w:type="spellEnd"/>
            <w:r w:rsidRPr="0092552D">
              <w:rPr>
                <w:sz w:val="20"/>
                <w:lang w:val="en-US"/>
              </w:rPr>
              <w:t xml:space="preserve">, Vice-Chairman, ITU-D </w:t>
            </w:r>
            <w:proofErr w:type="spellStart"/>
            <w:r w:rsidRPr="0092552D">
              <w:rPr>
                <w:sz w:val="20"/>
                <w:lang w:val="en-US"/>
              </w:rPr>
              <w:t>SG2</w:t>
            </w:r>
            <w:proofErr w:type="spellEnd"/>
            <w:r w:rsidRPr="0092552D">
              <w:rPr>
                <w:sz w:val="20"/>
                <w:lang w:val="en-US"/>
              </w:rPr>
              <w:t>, Romania</w:t>
            </w:r>
          </w:p>
        </w:tc>
      </w:tr>
      <w:tr w:rsidR="0092552D" w:rsidRPr="0092552D" w14:paraId="36B74CB0" w14:textId="77777777" w:rsidTr="00C7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BA8B1DD" w14:textId="77777777" w:rsidR="0092552D" w:rsidRPr="0092552D" w:rsidRDefault="0092552D" w:rsidP="00C73C3A">
            <w:pPr>
              <w:spacing w:before="40" w:afterLines="40" w:after="96"/>
              <w:rPr>
                <w:sz w:val="20"/>
                <w:lang w:val="en-US"/>
              </w:rPr>
            </w:pPr>
            <w:r w:rsidRPr="0092552D">
              <w:rPr>
                <w:b w:val="0"/>
                <w:bCs w:val="0"/>
                <w:sz w:val="20"/>
                <w:lang w:val="en-US"/>
              </w:rPr>
              <w:t>Future study Questions (</w:t>
            </w:r>
            <w:proofErr w:type="spellStart"/>
            <w:r w:rsidRPr="0092552D">
              <w:rPr>
                <w:b w:val="0"/>
                <w:bCs w:val="0"/>
                <w:sz w:val="20"/>
                <w:lang w:val="en-US"/>
              </w:rPr>
              <w:t>WTDC</w:t>
            </w:r>
            <w:proofErr w:type="spellEnd"/>
            <w:r w:rsidRPr="0092552D">
              <w:rPr>
                <w:b w:val="0"/>
                <w:bCs w:val="0"/>
                <w:sz w:val="20"/>
                <w:lang w:val="en-US"/>
              </w:rPr>
              <w:t>-22 Res. 2)</w:t>
            </w:r>
          </w:p>
        </w:tc>
        <w:tc>
          <w:tcPr>
            <w:tcW w:w="5220" w:type="dxa"/>
          </w:tcPr>
          <w:p w14:paraId="31BC29ED"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sz w:val="20"/>
                <w:lang w:val="en-US"/>
              </w:rPr>
            </w:pPr>
            <w:r w:rsidRPr="0092552D">
              <w:rPr>
                <w:sz w:val="20"/>
              </w:rPr>
              <w:t xml:space="preserve">Mr Roberto Hirayama, </w:t>
            </w:r>
            <w:r w:rsidRPr="0092552D">
              <w:rPr>
                <w:sz w:val="20"/>
                <w:lang w:val="en-US"/>
              </w:rPr>
              <w:t xml:space="preserve">Vice-Chairman, ITU-D </w:t>
            </w:r>
            <w:proofErr w:type="spellStart"/>
            <w:r w:rsidRPr="0092552D">
              <w:rPr>
                <w:sz w:val="20"/>
                <w:lang w:val="en-US"/>
              </w:rPr>
              <w:t>SG1</w:t>
            </w:r>
            <w:proofErr w:type="spellEnd"/>
            <w:r w:rsidRPr="0092552D">
              <w:rPr>
                <w:sz w:val="20"/>
              </w:rPr>
              <w:t xml:space="preserve"> </w:t>
            </w:r>
            <w:r w:rsidRPr="0092552D">
              <w:rPr>
                <w:rFonts w:eastAsia="Times New Roman" w:cstheme="minorHAnsi"/>
                <w:sz w:val="20"/>
              </w:rPr>
              <w:t>and</w:t>
            </w:r>
            <w:r w:rsidRPr="0092552D">
              <w:rPr>
                <w:sz w:val="20"/>
              </w:rPr>
              <w:t xml:space="preserve"> </w:t>
            </w:r>
            <w:r w:rsidRPr="0092552D">
              <w:rPr>
                <w:sz w:val="20"/>
                <w:lang w:val="en-US"/>
              </w:rPr>
              <w:t>Rapporteur</w:t>
            </w:r>
            <w:r w:rsidRPr="0092552D">
              <w:rPr>
                <w:sz w:val="20"/>
              </w:rPr>
              <w:t xml:space="preserve"> for </w:t>
            </w:r>
            <w:proofErr w:type="spellStart"/>
            <w:r w:rsidRPr="0092552D">
              <w:rPr>
                <w:sz w:val="20"/>
              </w:rPr>
              <w:t>Q2</w:t>
            </w:r>
            <w:proofErr w:type="spellEnd"/>
            <w:r w:rsidRPr="0092552D">
              <w:rPr>
                <w:sz w:val="20"/>
              </w:rPr>
              <w:t>/1, Brazil</w:t>
            </w:r>
          </w:p>
        </w:tc>
        <w:tc>
          <w:tcPr>
            <w:tcW w:w="4860" w:type="dxa"/>
          </w:tcPr>
          <w:p w14:paraId="1AA13D3F"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sz w:val="20"/>
                <w:lang w:val="en-US"/>
              </w:rPr>
            </w:pPr>
            <w:proofErr w:type="spellStart"/>
            <w:r w:rsidRPr="0092552D">
              <w:rPr>
                <w:sz w:val="20"/>
                <w:lang w:val="en-US"/>
              </w:rPr>
              <w:t>Mr</w:t>
            </w:r>
            <w:proofErr w:type="spellEnd"/>
            <w:r w:rsidRPr="0092552D">
              <w:rPr>
                <w:sz w:val="20"/>
                <w:lang w:val="en-US"/>
              </w:rPr>
              <w:t xml:space="preserve"> Abdelaziz </w:t>
            </w:r>
            <w:proofErr w:type="spellStart"/>
            <w:r w:rsidRPr="0092552D">
              <w:rPr>
                <w:sz w:val="20"/>
                <w:lang w:val="en-US"/>
              </w:rPr>
              <w:t>Alzarooni</w:t>
            </w:r>
            <w:proofErr w:type="spellEnd"/>
            <w:r w:rsidRPr="0092552D">
              <w:rPr>
                <w:sz w:val="20"/>
                <w:lang w:val="en-US"/>
              </w:rPr>
              <w:t xml:space="preserve">, Vice-Chairman, ITU-D </w:t>
            </w:r>
            <w:proofErr w:type="spellStart"/>
            <w:r w:rsidRPr="0092552D">
              <w:rPr>
                <w:sz w:val="20"/>
                <w:lang w:val="en-US"/>
              </w:rPr>
              <w:t>SG2</w:t>
            </w:r>
            <w:proofErr w:type="spellEnd"/>
            <w:r w:rsidRPr="0092552D">
              <w:rPr>
                <w:sz w:val="20"/>
                <w:lang w:val="en-US"/>
              </w:rPr>
              <w:t>, United Arab Emirates</w:t>
            </w:r>
          </w:p>
        </w:tc>
      </w:tr>
      <w:tr w:rsidR="0092552D" w:rsidRPr="0092552D" w14:paraId="6293504D" w14:textId="77777777" w:rsidTr="00C73C3A">
        <w:tc>
          <w:tcPr>
            <w:cnfStyle w:val="001000000000" w:firstRow="0" w:lastRow="0" w:firstColumn="1" w:lastColumn="0" w:oddVBand="0" w:evenVBand="0" w:oddHBand="0" w:evenHBand="0" w:firstRowFirstColumn="0" w:firstRowLastColumn="0" w:lastRowFirstColumn="0" w:lastRowLastColumn="0"/>
            <w:tcW w:w="3870" w:type="dxa"/>
          </w:tcPr>
          <w:p w14:paraId="3105DB9F" w14:textId="77777777" w:rsidR="0092552D" w:rsidRPr="0092552D" w:rsidRDefault="0092552D" w:rsidP="00C73C3A">
            <w:pPr>
              <w:spacing w:before="40" w:afterLines="40" w:after="96"/>
              <w:rPr>
                <w:b w:val="0"/>
                <w:bCs w:val="0"/>
                <w:sz w:val="20"/>
                <w:lang w:val="en-US"/>
              </w:rPr>
            </w:pPr>
            <w:r w:rsidRPr="0092552D">
              <w:rPr>
                <w:b w:val="0"/>
                <w:bCs w:val="0"/>
                <w:sz w:val="20"/>
                <w:lang w:val="en-US"/>
              </w:rPr>
              <w:t>Synergies of future study Questions with regional preparatory processes</w:t>
            </w:r>
          </w:p>
        </w:tc>
        <w:tc>
          <w:tcPr>
            <w:tcW w:w="5220" w:type="dxa"/>
          </w:tcPr>
          <w:p w14:paraId="48C73AE1"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r w:rsidRPr="0092552D">
              <w:rPr>
                <w:sz w:val="20"/>
              </w:rPr>
              <w:t xml:space="preserve">Mr Roberto Hirayama, </w:t>
            </w:r>
            <w:r w:rsidRPr="0092552D">
              <w:rPr>
                <w:sz w:val="20"/>
                <w:lang w:val="en-US"/>
              </w:rPr>
              <w:t xml:space="preserve">Vice-Chairman, ITU-D </w:t>
            </w:r>
            <w:proofErr w:type="spellStart"/>
            <w:r w:rsidRPr="0092552D">
              <w:rPr>
                <w:sz w:val="20"/>
                <w:lang w:val="en-US"/>
              </w:rPr>
              <w:t>SG1</w:t>
            </w:r>
            <w:proofErr w:type="spellEnd"/>
            <w:r w:rsidRPr="0092552D">
              <w:rPr>
                <w:sz w:val="20"/>
              </w:rPr>
              <w:t xml:space="preserve"> </w:t>
            </w:r>
            <w:r w:rsidRPr="0092552D">
              <w:rPr>
                <w:rFonts w:eastAsia="Times New Roman" w:cstheme="minorHAnsi"/>
                <w:sz w:val="20"/>
              </w:rPr>
              <w:t>and</w:t>
            </w:r>
            <w:r w:rsidRPr="0092552D">
              <w:rPr>
                <w:sz w:val="20"/>
              </w:rPr>
              <w:t xml:space="preserve"> </w:t>
            </w:r>
            <w:r w:rsidRPr="0092552D">
              <w:rPr>
                <w:sz w:val="20"/>
                <w:lang w:val="en-US"/>
              </w:rPr>
              <w:t>Rapporteur</w:t>
            </w:r>
            <w:r w:rsidRPr="0092552D">
              <w:rPr>
                <w:sz w:val="20"/>
              </w:rPr>
              <w:t xml:space="preserve"> for </w:t>
            </w:r>
            <w:proofErr w:type="spellStart"/>
            <w:r w:rsidRPr="0092552D">
              <w:rPr>
                <w:sz w:val="20"/>
              </w:rPr>
              <w:t>Q2</w:t>
            </w:r>
            <w:proofErr w:type="spellEnd"/>
            <w:r w:rsidRPr="0092552D">
              <w:rPr>
                <w:sz w:val="20"/>
              </w:rPr>
              <w:t>/1, Brazil</w:t>
            </w:r>
          </w:p>
        </w:tc>
        <w:tc>
          <w:tcPr>
            <w:tcW w:w="4860" w:type="dxa"/>
          </w:tcPr>
          <w:p w14:paraId="1E2A9498"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proofErr w:type="spellStart"/>
            <w:r w:rsidRPr="0092552D">
              <w:rPr>
                <w:sz w:val="20"/>
                <w:lang w:val="en-US"/>
              </w:rPr>
              <w:t>Ms</w:t>
            </w:r>
            <w:proofErr w:type="spellEnd"/>
            <w:r w:rsidRPr="0092552D">
              <w:rPr>
                <w:sz w:val="20"/>
                <w:lang w:val="en-US"/>
              </w:rPr>
              <w:t xml:space="preserve"> Maria </w:t>
            </w:r>
            <w:proofErr w:type="spellStart"/>
            <w:r w:rsidRPr="0092552D">
              <w:rPr>
                <w:sz w:val="20"/>
                <w:lang w:val="en-US"/>
              </w:rPr>
              <w:t>Bolshakova</w:t>
            </w:r>
            <w:proofErr w:type="spellEnd"/>
            <w:r w:rsidRPr="0092552D">
              <w:rPr>
                <w:sz w:val="20"/>
                <w:lang w:val="en-US"/>
              </w:rPr>
              <w:t xml:space="preserve">, Vice-Chairman, ITU-D </w:t>
            </w:r>
            <w:proofErr w:type="spellStart"/>
            <w:r w:rsidRPr="0092552D">
              <w:rPr>
                <w:sz w:val="20"/>
                <w:lang w:val="en-US"/>
              </w:rPr>
              <w:t>SG2</w:t>
            </w:r>
            <w:proofErr w:type="spellEnd"/>
            <w:r w:rsidRPr="0092552D">
              <w:rPr>
                <w:sz w:val="20"/>
                <w:lang w:val="en-US"/>
              </w:rPr>
              <w:t>, Russian Federation</w:t>
            </w:r>
          </w:p>
        </w:tc>
      </w:tr>
      <w:tr w:rsidR="0092552D" w:rsidRPr="0092552D" w14:paraId="57CC24BA" w14:textId="77777777" w:rsidTr="00C7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87C85F2" w14:textId="77777777" w:rsidR="0092552D" w:rsidRPr="0092552D" w:rsidRDefault="0092552D" w:rsidP="00C73C3A">
            <w:pPr>
              <w:spacing w:before="40" w:afterLines="40" w:after="96"/>
              <w:rPr>
                <w:b w:val="0"/>
                <w:bCs w:val="0"/>
                <w:sz w:val="20"/>
                <w:lang w:val="en-US"/>
              </w:rPr>
            </w:pPr>
            <w:r w:rsidRPr="0092552D">
              <w:rPr>
                <w:b w:val="0"/>
                <w:bCs w:val="0"/>
                <w:sz w:val="20"/>
                <w:lang w:val="en-US"/>
              </w:rPr>
              <w:t xml:space="preserve">Streamlining of </w:t>
            </w:r>
            <w:proofErr w:type="spellStart"/>
            <w:r w:rsidRPr="0092552D">
              <w:rPr>
                <w:b w:val="0"/>
                <w:bCs w:val="0"/>
                <w:sz w:val="20"/>
                <w:lang w:val="en-US"/>
              </w:rPr>
              <w:t>WTDC</w:t>
            </w:r>
            <w:proofErr w:type="spellEnd"/>
            <w:r w:rsidRPr="0092552D">
              <w:rPr>
                <w:b w:val="0"/>
                <w:bCs w:val="0"/>
                <w:sz w:val="20"/>
                <w:lang w:val="en-US"/>
              </w:rPr>
              <w:t>-22 Resolutions</w:t>
            </w:r>
          </w:p>
        </w:tc>
        <w:tc>
          <w:tcPr>
            <w:tcW w:w="10080" w:type="dxa"/>
            <w:gridSpan w:val="2"/>
          </w:tcPr>
          <w:p w14:paraId="6C2B64EF"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sz w:val="20"/>
                <w:lang w:val="en-US"/>
              </w:rPr>
            </w:pPr>
            <w:proofErr w:type="spellStart"/>
            <w:r w:rsidRPr="0092552D">
              <w:rPr>
                <w:sz w:val="20"/>
                <w:lang w:val="en-US"/>
              </w:rPr>
              <w:t>Mr</w:t>
            </w:r>
            <w:proofErr w:type="spellEnd"/>
            <w:r w:rsidRPr="0092552D">
              <w:rPr>
                <w:sz w:val="20"/>
                <w:lang w:val="en-US"/>
              </w:rPr>
              <w:t xml:space="preserve"> </w:t>
            </w:r>
            <w:proofErr w:type="spellStart"/>
            <w:r w:rsidRPr="0092552D">
              <w:rPr>
                <w:sz w:val="20"/>
                <w:lang w:val="en-US"/>
              </w:rPr>
              <w:t>Arseny</w:t>
            </w:r>
            <w:proofErr w:type="spellEnd"/>
            <w:r w:rsidRPr="0092552D">
              <w:rPr>
                <w:sz w:val="20"/>
                <w:lang w:val="en-US"/>
              </w:rPr>
              <w:t xml:space="preserve"> </w:t>
            </w:r>
            <w:proofErr w:type="spellStart"/>
            <w:r w:rsidRPr="0092552D">
              <w:rPr>
                <w:sz w:val="20"/>
                <w:lang w:val="en-US"/>
              </w:rPr>
              <w:t>Plossky</w:t>
            </w:r>
            <w:proofErr w:type="spellEnd"/>
            <w:r w:rsidRPr="0092552D">
              <w:rPr>
                <w:sz w:val="20"/>
                <w:lang w:val="en-US"/>
              </w:rPr>
              <w:t xml:space="preserve">, Rapporteur for </w:t>
            </w:r>
            <w:proofErr w:type="spellStart"/>
            <w:r w:rsidRPr="0092552D">
              <w:rPr>
                <w:sz w:val="20"/>
                <w:lang w:val="en-US"/>
              </w:rPr>
              <w:t>Q4</w:t>
            </w:r>
            <w:proofErr w:type="spellEnd"/>
            <w:r w:rsidRPr="0092552D">
              <w:rPr>
                <w:sz w:val="20"/>
                <w:lang w:val="en-US"/>
              </w:rPr>
              <w:t>/1, Russian Federation</w:t>
            </w:r>
          </w:p>
        </w:tc>
      </w:tr>
      <w:tr w:rsidR="0092552D" w:rsidRPr="008E7B9D" w14:paraId="260D4D24" w14:textId="77777777" w:rsidTr="00C73C3A">
        <w:tc>
          <w:tcPr>
            <w:cnfStyle w:val="001000000000" w:firstRow="0" w:lastRow="0" w:firstColumn="1" w:lastColumn="0" w:oddVBand="0" w:evenVBand="0" w:oddHBand="0" w:evenHBand="0" w:firstRowFirstColumn="0" w:firstRowLastColumn="0" w:lastRowFirstColumn="0" w:lastRowLastColumn="0"/>
            <w:tcW w:w="3870" w:type="dxa"/>
          </w:tcPr>
          <w:p w14:paraId="4DA9CFCE" w14:textId="77777777" w:rsidR="0092552D" w:rsidRPr="0092552D" w:rsidRDefault="0092552D" w:rsidP="00C73C3A">
            <w:pPr>
              <w:spacing w:before="40" w:afterLines="40" w:after="96"/>
              <w:rPr>
                <w:b w:val="0"/>
                <w:bCs w:val="0"/>
                <w:sz w:val="20"/>
                <w:lang w:val="en-US"/>
              </w:rPr>
            </w:pPr>
            <w:proofErr w:type="spellStart"/>
            <w:r w:rsidRPr="0092552D">
              <w:rPr>
                <w:b w:val="0"/>
                <w:bCs w:val="0"/>
                <w:sz w:val="20"/>
                <w:lang w:val="en-US"/>
              </w:rPr>
              <w:t>WTDC</w:t>
            </w:r>
            <w:proofErr w:type="spellEnd"/>
            <w:r w:rsidRPr="0092552D">
              <w:rPr>
                <w:b w:val="0"/>
                <w:bCs w:val="0"/>
                <w:sz w:val="20"/>
                <w:lang w:val="en-US"/>
              </w:rPr>
              <w:t>-22 draft declaration</w:t>
            </w:r>
          </w:p>
        </w:tc>
        <w:tc>
          <w:tcPr>
            <w:tcW w:w="5220" w:type="dxa"/>
          </w:tcPr>
          <w:p w14:paraId="069602AF"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highlight w:val="yellow"/>
                <w:lang w:val="en-US"/>
              </w:rPr>
            </w:pPr>
            <w:r w:rsidRPr="0092552D">
              <w:rPr>
                <w:sz w:val="20"/>
              </w:rPr>
              <w:t xml:space="preserve">Ms Sameera Belal </w:t>
            </w:r>
            <w:proofErr w:type="spellStart"/>
            <w:r w:rsidRPr="0092552D">
              <w:rPr>
                <w:sz w:val="20"/>
              </w:rPr>
              <w:t>Momen</w:t>
            </w:r>
            <w:proofErr w:type="spellEnd"/>
            <w:r w:rsidRPr="0092552D">
              <w:rPr>
                <w:sz w:val="20"/>
              </w:rPr>
              <w:t xml:space="preserve"> Mohammad, </w:t>
            </w:r>
            <w:r w:rsidRPr="0092552D">
              <w:rPr>
                <w:sz w:val="20"/>
                <w:lang w:val="en-US"/>
              </w:rPr>
              <w:t xml:space="preserve">Vice-Chairman, ITU-D </w:t>
            </w:r>
            <w:proofErr w:type="spellStart"/>
            <w:r w:rsidRPr="0092552D">
              <w:rPr>
                <w:sz w:val="20"/>
                <w:lang w:val="en-US"/>
              </w:rPr>
              <w:t>SG1</w:t>
            </w:r>
            <w:proofErr w:type="spellEnd"/>
            <w:r w:rsidRPr="0092552D">
              <w:rPr>
                <w:sz w:val="20"/>
              </w:rPr>
              <w:t>, Kuwait</w:t>
            </w:r>
          </w:p>
        </w:tc>
        <w:tc>
          <w:tcPr>
            <w:tcW w:w="4860" w:type="dxa"/>
          </w:tcPr>
          <w:p w14:paraId="43F195D1"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fr-CH"/>
              </w:rPr>
            </w:pPr>
            <w:r w:rsidRPr="0092552D">
              <w:rPr>
                <w:sz w:val="20"/>
                <w:lang w:val="fr-CH"/>
              </w:rPr>
              <w:t xml:space="preserve">Ms Amel </w:t>
            </w:r>
            <w:proofErr w:type="spellStart"/>
            <w:r w:rsidRPr="0092552D">
              <w:rPr>
                <w:sz w:val="20"/>
                <w:lang w:val="fr-CH"/>
              </w:rPr>
              <w:t>Khiar</w:t>
            </w:r>
            <w:proofErr w:type="spellEnd"/>
            <w:r w:rsidRPr="0092552D">
              <w:rPr>
                <w:sz w:val="20"/>
                <w:lang w:val="fr-CH"/>
              </w:rPr>
              <w:t xml:space="preserve">, Vice-Rapporteur for </w:t>
            </w:r>
            <w:proofErr w:type="spellStart"/>
            <w:r w:rsidRPr="0092552D">
              <w:rPr>
                <w:sz w:val="20"/>
                <w:lang w:val="fr-CH"/>
              </w:rPr>
              <w:t>Q4</w:t>
            </w:r>
            <w:proofErr w:type="spellEnd"/>
            <w:r w:rsidRPr="0092552D">
              <w:rPr>
                <w:rFonts w:hint="eastAsia"/>
                <w:sz w:val="20"/>
                <w:lang w:val="fr-CH" w:eastAsia="ko-KR"/>
              </w:rPr>
              <w:t>/</w:t>
            </w:r>
            <w:r w:rsidRPr="0092552D">
              <w:rPr>
                <w:sz w:val="20"/>
                <w:lang w:val="fr-CH" w:eastAsia="ko-KR"/>
              </w:rPr>
              <w:t>2</w:t>
            </w:r>
            <w:r w:rsidRPr="0092552D">
              <w:rPr>
                <w:sz w:val="20"/>
                <w:lang w:val="fr-CH"/>
              </w:rPr>
              <w:t>, Algérie Télécom (Algeria)</w:t>
            </w:r>
          </w:p>
        </w:tc>
      </w:tr>
      <w:tr w:rsidR="0092552D" w:rsidRPr="0092552D" w14:paraId="498E9838" w14:textId="77777777" w:rsidTr="00C7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67552C3A" w14:textId="77777777" w:rsidR="0092552D" w:rsidRPr="0092552D" w:rsidRDefault="0092552D" w:rsidP="00C73C3A">
            <w:pPr>
              <w:spacing w:before="40" w:afterLines="40" w:after="96"/>
              <w:rPr>
                <w:sz w:val="20"/>
              </w:rPr>
            </w:pPr>
            <w:r w:rsidRPr="0092552D">
              <w:rPr>
                <w:sz w:val="20"/>
              </w:rPr>
              <w:t>Other key activities and topics for ITU-D study groups</w:t>
            </w:r>
          </w:p>
        </w:tc>
      </w:tr>
      <w:tr w:rsidR="0092552D" w:rsidRPr="0092552D" w14:paraId="2ABA8829" w14:textId="77777777" w:rsidTr="00C73C3A">
        <w:tc>
          <w:tcPr>
            <w:cnfStyle w:val="001000000000" w:firstRow="0" w:lastRow="0" w:firstColumn="1" w:lastColumn="0" w:oddVBand="0" w:evenVBand="0" w:oddHBand="0" w:evenHBand="0" w:firstRowFirstColumn="0" w:firstRowLastColumn="0" w:lastRowFirstColumn="0" w:lastRowLastColumn="0"/>
            <w:tcW w:w="3870" w:type="dxa"/>
          </w:tcPr>
          <w:p w14:paraId="7E726C70" w14:textId="77777777" w:rsidR="0092552D" w:rsidRPr="0092552D" w:rsidRDefault="0092552D" w:rsidP="00C73C3A">
            <w:pPr>
              <w:spacing w:before="40" w:afterLines="40" w:after="96"/>
              <w:rPr>
                <w:b w:val="0"/>
                <w:bCs w:val="0"/>
                <w:sz w:val="20"/>
                <w:lang w:val="en-US"/>
              </w:rPr>
            </w:pPr>
            <w:r w:rsidRPr="0092552D">
              <w:rPr>
                <w:b w:val="0"/>
                <w:bCs w:val="0"/>
                <w:sz w:val="20"/>
                <w:lang w:val="en-US"/>
              </w:rPr>
              <w:t>Dashboard for monitoring Question progress</w:t>
            </w:r>
          </w:p>
        </w:tc>
        <w:tc>
          <w:tcPr>
            <w:tcW w:w="5220" w:type="dxa"/>
          </w:tcPr>
          <w:p w14:paraId="06B70B90" w14:textId="77777777" w:rsidR="0092552D" w:rsidRPr="0092552D" w:rsidRDefault="0092552D" w:rsidP="00C73C3A">
            <w:pPr>
              <w:cnfStyle w:val="000000000000" w:firstRow="0" w:lastRow="0" w:firstColumn="0" w:lastColumn="0" w:oddVBand="0" w:evenVBand="0" w:oddHBand="0" w:evenHBand="0" w:firstRowFirstColumn="0" w:firstRowLastColumn="0" w:lastRowFirstColumn="0" w:lastRowLastColumn="0"/>
              <w:rPr>
                <w:sz w:val="20"/>
                <w:lang w:val="en-US"/>
              </w:rPr>
            </w:pPr>
            <w:proofErr w:type="spellStart"/>
            <w:r w:rsidRPr="0092552D">
              <w:rPr>
                <w:sz w:val="20"/>
                <w:lang w:val="en-US"/>
              </w:rPr>
              <w:t>Mr</w:t>
            </w:r>
            <w:proofErr w:type="spellEnd"/>
            <w:r w:rsidRPr="0092552D">
              <w:rPr>
                <w:sz w:val="20"/>
                <w:lang w:val="en-US"/>
              </w:rPr>
              <w:t xml:space="preserve"> </w:t>
            </w:r>
            <w:proofErr w:type="spellStart"/>
            <w:r w:rsidRPr="0092552D">
              <w:rPr>
                <w:sz w:val="20"/>
                <w:lang w:val="en-US"/>
              </w:rPr>
              <w:t>Vadym</w:t>
            </w:r>
            <w:proofErr w:type="spellEnd"/>
            <w:r w:rsidRPr="0092552D">
              <w:rPr>
                <w:sz w:val="20"/>
                <w:lang w:val="en-US"/>
              </w:rPr>
              <w:t xml:space="preserve"> Kaptur, Vice-Chairman, ITU-D </w:t>
            </w:r>
            <w:proofErr w:type="spellStart"/>
            <w:r w:rsidRPr="0092552D">
              <w:rPr>
                <w:sz w:val="20"/>
                <w:lang w:val="en-US"/>
              </w:rPr>
              <w:t>SG1</w:t>
            </w:r>
            <w:proofErr w:type="spellEnd"/>
            <w:r w:rsidRPr="0092552D">
              <w:rPr>
                <w:sz w:val="20"/>
                <w:lang w:val="en-US"/>
              </w:rPr>
              <w:t xml:space="preserve"> </w:t>
            </w:r>
            <w:r w:rsidRPr="0092552D">
              <w:rPr>
                <w:rFonts w:eastAsia="Times New Roman" w:cstheme="minorHAnsi"/>
                <w:sz w:val="20"/>
              </w:rPr>
              <w:t>and</w:t>
            </w:r>
            <w:r w:rsidRPr="0092552D">
              <w:rPr>
                <w:sz w:val="20"/>
                <w:lang w:val="en-US"/>
              </w:rPr>
              <w:t xml:space="preserve"> Co-Rapporteur for </w:t>
            </w:r>
            <w:proofErr w:type="spellStart"/>
            <w:r w:rsidRPr="0092552D">
              <w:rPr>
                <w:sz w:val="20"/>
                <w:lang w:val="en-US"/>
              </w:rPr>
              <w:t>Q1</w:t>
            </w:r>
            <w:proofErr w:type="spellEnd"/>
            <w:r w:rsidRPr="0092552D">
              <w:rPr>
                <w:sz w:val="20"/>
                <w:lang w:val="en-US"/>
              </w:rPr>
              <w:t>/1, Ukraine</w:t>
            </w:r>
          </w:p>
        </w:tc>
        <w:tc>
          <w:tcPr>
            <w:tcW w:w="4860" w:type="dxa"/>
          </w:tcPr>
          <w:p w14:paraId="374344FE"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proofErr w:type="spellStart"/>
            <w:r w:rsidRPr="0092552D">
              <w:rPr>
                <w:sz w:val="20"/>
                <w:lang w:val="en-US"/>
              </w:rPr>
              <w:t>Mr</w:t>
            </w:r>
            <w:proofErr w:type="spellEnd"/>
            <w:r w:rsidRPr="0092552D">
              <w:rPr>
                <w:sz w:val="20"/>
                <w:lang w:val="en-US"/>
              </w:rPr>
              <w:t xml:space="preserve"> </w:t>
            </w:r>
            <w:proofErr w:type="spellStart"/>
            <w:r w:rsidRPr="0092552D">
              <w:rPr>
                <w:sz w:val="20"/>
                <w:lang w:val="en-US"/>
              </w:rPr>
              <w:t>Abdulkarim</w:t>
            </w:r>
            <w:proofErr w:type="spellEnd"/>
            <w:r w:rsidRPr="0092552D">
              <w:rPr>
                <w:sz w:val="20"/>
                <w:lang w:val="en-US"/>
              </w:rPr>
              <w:t xml:space="preserve"> </w:t>
            </w:r>
            <w:proofErr w:type="spellStart"/>
            <w:r w:rsidRPr="0092552D">
              <w:rPr>
                <w:sz w:val="20"/>
                <w:lang w:val="en-US"/>
              </w:rPr>
              <w:t>Oloyede</w:t>
            </w:r>
            <w:proofErr w:type="spellEnd"/>
            <w:r w:rsidRPr="0092552D">
              <w:rPr>
                <w:sz w:val="20"/>
                <w:lang w:val="en-US"/>
              </w:rPr>
              <w:t xml:space="preserve">, Vice- Rapporteur for </w:t>
            </w:r>
            <w:proofErr w:type="spellStart"/>
            <w:r w:rsidRPr="0092552D">
              <w:rPr>
                <w:sz w:val="20"/>
                <w:lang w:val="en-US"/>
              </w:rPr>
              <w:t>Q5</w:t>
            </w:r>
            <w:proofErr w:type="spellEnd"/>
            <w:r w:rsidRPr="0092552D">
              <w:rPr>
                <w:sz w:val="20"/>
                <w:lang w:val="en-US"/>
              </w:rPr>
              <w:t xml:space="preserve">/2, Nigeria </w:t>
            </w:r>
          </w:p>
        </w:tc>
      </w:tr>
      <w:tr w:rsidR="0092552D" w:rsidRPr="0092552D" w14:paraId="0C569056" w14:textId="77777777" w:rsidTr="0092552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870" w:type="dxa"/>
          </w:tcPr>
          <w:p w14:paraId="51065619" w14:textId="77777777" w:rsidR="0092552D" w:rsidRPr="0092552D" w:rsidRDefault="0092552D" w:rsidP="00C73C3A">
            <w:pPr>
              <w:spacing w:before="40" w:afterLines="40" w:after="96"/>
              <w:rPr>
                <w:b w:val="0"/>
                <w:bCs w:val="0"/>
                <w:sz w:val="20"/>
              </w:rPr>
            </w:pPr>
            <w:r w:rsidRPr="0092552D">
              <w:rPr>
                <w:b w:val="0"/>
                <w:bCs w:val="0"/>
                <w:sz w:val="20"/>
              </w:rPr>
              <w:t>Inter-sectoral mappings</w:t>
            </w:r>
          </w:p>
        </w:tc>
        <w:tc>
          <w:tcPr>
            <w:tcW w:w="5220" w:type="dxa"/>
          </w:tcPr>
          <w:p w14:paraId="7B21E8AD"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sz w:val="20"/>
                <w:lang w:val="en-US"/>
              </w:rPr>
            </w:pPr>
            <w:proofErr w:type="spellStart"/>
            <w:r w:rsidRPr="0092552D">
              <w:rPr>
                <w:sz w:val="20"/>
                <w:lang w:val="en-US"/>
              </w:rPr>
              <w:t>Mr</w:t>
            </w:r>
            <w:proofErr w:type="spellEnd"/>
            <w:r w:rsidRPr="0092552D">
              <w:rPr>
                <w:sz w:val="20"/>
                <w:lang w:val="en-US"/>
              </w:rPr>
              <w:t xml:space="preserve"> </w:t>
            </w:r>
            <w:proofErr w:type="spellStart"/>
            <w:r w:rsidRPr="0092552D">
              <w:rPr>
                <w:sz w:val="20"/>
                <w:lang w:val="en-US"/>
              </w:rPr>
              <w:t>Arseny</w:t>
            </w:r>
            <w:proofErr w:type="spellEnd"/>
            <w:r w:rsidRPr="0092552D">
              <w:rPr>
                <w:sz w:val="20"/>
                <w:lang w:val="en-US"/>
              </w:rPr>
              <w:t xml:space="preserve"> </w:t>
            </w:r>
            <w:proofErr w:type="spellStart"/>
            <w:r w:rsidRPr="0092552D">
              <w:rPr>
                <w:sz w:val="20"/>
                <w:lang w:val="en-US"/>
              </w:rPr>
              <w:t>Plossky</w:t>
            </w:r>
            <w:proofErr w:type="spellEnd"/>
            <w:r w:rsidRPr="0092552D">
              <w:rPr>
                <w:sz w:val="20"/>
                <w:lang w:val="en-US"/>
              </w:rPr>
              <w:t xml:space="preserve">, Rapporteur for </w:t>
            </w:r>
            <w:proofErr w:type="spellStart"/>
            <w:r w:rsidRPr="0092552D">
              <w:rPr>
                <w:sz w:val="20"/>
                <w:lang w:val="en-US"/>
              </w:rPr>
              <w:t>Q4</w:t>
            </w:r>
            <w:proofErr w:type="spellEnd"/>
            <w:r w:rsidRPr="0092552D">
              <w:rPr>
                <w:sz w:val="20"/>
                <w:lang w:val="en-US"/>
              </w:rPr>
              <w:t>/1, Russian Federation</w:t>
            </w:r>
          </w:p>
        </w:tc>
        <w:tc>
          <w:tcPr>
            <w:tcW w:w="4860" w:type="dxa"/>
          </w:tcPr>
          <w:p w14:paraId="5EE82EC1"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sz w:val="20"/>
                <w:lang w:val="en-US"/>
              </w:rPr>
            </w:pPr>
            <w:proofErr w:type="spellStart"/>
            <w:r w:rsidRPr="0092552D">
              <w:rPr>
                <w:sz w:val="20"/>
                <w:lang w:val="en-US"/>
              </w:rPr>
              <w:t>Mr</w:t>
            </w:r>
            <w:proofErr w:type="spellEnd"/>
            <w:r w:rsidRPr="0092552D">
              <w:rPr>
                <w:sz w:val="20"/>
                <w:lang w:val="en-US"/>
              </w:rPr>
              <w:t xml:space="preserve"> Haim Mazar, Co-Rapporteur for </w:t>
            </w:r>
            <w:proofErr w:type="spellStart"/>
            <w:r w:rsidRPr="0092552D">
              <w:rPr>
                <w:sz w:val="20"/>
                <w:lang w:val="en-US"/>
              </w:rPr>
              <w:t>Q7</w:t>
            </w:r>
            <w:proofErr w:type="spellEnd"/>
            <w:r w:rsidRPr="0092552D">
              <w:rPr>
                <w:sz w:val="20"/>
                <w:lang w:val="en-US"/>
              </w:rPr>
              <w:t xml:space="preserve">/2, </w:t>
            </w:r>
            <w:proofErr w:type="spellStart"/>
            <w:r w:rsidRPr="0092552D">
              <w:rPr>
                <w:sz w:val="20"/>
                <w:lang w:val="en-US"/>
              </w:rPr>
              <w:t>ATDI</w:t>
            </w:r>
            <w:proofErr w:type="spellEnd"/>
            <w:r w:rsidRPr="0092552D">
              <w:rPr>
                <w:sz w:val="20"/>
                <w:lang w:val="en-US"/>
              </w:rPr>
              <w:t xml:space="preserve"> (France)</w:t>
            </w:r>
          </w:p>
        </w:tc>
      </w:tr>
      <w:tr w:rsidR="0092552D" w:rsidRPr="0092552D" w14:paraId="62366123" w14:textId="77777777" w:rsidTr="00C73C3A">
        <w:tc>
          <w:tcPr>
            <w:cnfStyle w:val="001000000000" w:firstRow="0" w:lastRow="0" w:firstColumn="1" w:lastColumn="0" w:oddVBand="0" w:evenVBand="0" w:oddHBand="0" w:evenHBand="0" w:firstRowFirstColumn="0" w:firstRowLastColumn="0" w:lastRowFirstColumn="0" w:lastRowLastColumn="0"/>
            <w:tcW w:w="3870" w:type="dxa"/>
          </w:tcPr>
          <w:p w14:paraId="6FEBEE22" w14:textId="77777777" w:rsidR="0092552D" w:rsidRPr="0092552D" w:rsidRDefault="0092552D" w:rsidP="00C73C3A">
            <w:pPr>
              <w:spacing w:before="40" w:afterLines="40" w:after="96"/>
              <w:rPr>
                <w:b w:val="0"/>
                <w:bCs w:val="0"/>
                <w:sz w:val="20"/>
                <w:lang w:val="fr-CH"/>
              </w:rPr>
            </w:pPr>
            <w:r w:rsidRPr="0092552D">
              <w:rPr>
                <w:b w:val="0"/>
                <w:bCs w:val="0"/>
                <w:sz w:val="20"/>
                <w:lang w:val="fr-CH"/>
              </w:rPr>
              <w:t>ITU-</w:t>
            </w:r>
            <w:proofErr w:type="spellStart"/>
            <w:r w:rsidRPr="0092552D">
              <w:rPr>
                <w:b w:val="0"/>
                <w:bCs w:val="0"/>
                <w:sz w:val="20"/>
                <w:lang w:val="fr-CH"/>
              </w:rPr>
              <w:t>CCT</w:t>
            </w:r>
            <w:proofErr w:type="spellEnd"/>
            <w:r w:rsidRPr="0092552D">
              <w:rPr>
                <w:b w:val="0"/>
                <w:bCs w:val="0"/>
                <w:sz w:val="20"/>
                <w:lang w:val="fr-CH"/>
              </w:rPr>
              <w:t xml:space="preserve"> (</w:t>
            </w:r>
            <w:proofErr w:type="spellStart"/>
            <w:r w:rsidRPr="0092552D">
              <w:rPr>
                <w:b w:val="0"/>
                <w:bCs w:val="0"/>
                <w:sz w:val="20"/>
                <w:lang w:val="fr-CH"/>
              </w:rPr>
              <w:t>Vocabulary</w:t>
            </w:r>
            <w:proofErr w:type="spellEnd"/>
            <w:r w:rsidRPr="0092552D">
              <w:rPr>
                <w:b w:val="0"/>
                <w:bCs w:val="0"/>
                <w:sz w:val="20"/>
                <w:lang w:val="fr-CH"/>
              </w:rPr>
              <w:t>)</w:t>
            </w:r>
          </w:p>
        </w:tc>
        <w:tc>
          <w:tcPr>
            <w:tcW w:w="5220" w:type="dxa"/>
          </w:tcPr>
          <w:p w14:paraId="491B85B6"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highlight w:val="green"/>
                <w:lang w:val="en-US"/>
              </w:rPr>
            </w:pPr>
            <w:proofErr w:type="spellStart"/>
            <w:r w:rsidRPr="0092552D">
              <w:rPr>
                <w:sz w:val="20"/>
                <w:lang w:val="en-US"/>
              </w:rPr>
              <w:t>Mr</w:t>
            </w:r>
            <w:proofErr w:type="spellEnd"/>
            <w:r w:rsidRPr="0092552D">
              <w:rPr>
                <w:sz w:val="20"/>
                <w:lang w:val="en-US"/>
              </w:rPr>
              <w:t xml:space="preserve"> Peter </w:t>
            </w:r>
            <w:proofErr w:type="spellStart"/>
            <w:r w:rsidRPr="0092552D">
              <w:rPr>
                <w:sz w:val="20"/>
                <w:lang w:val="en-US"/>
              </w:rPr>
              <w:t>Mbengie</w:t>
            </w:r>
            <w:proofErr w:type="spellEnd"/>
            <w:r w:rsidRPr="0092552D">
              <w:rPr>
                <w:sz w:val="20"/>
                <w:lang w:val="en-US"/>
              </w:rPr>
              <w:t xml:space="preserve">, Vice-Chairman, ITU-D </w:t>
            </w:r>
            <w:proofErr w:type="spellStart"/>
            <w:r w:rsidRPr="0092552D">
              <w:rPr>
                <w:sz w:val="20"/>
                <w:lang w:val="en-US"/>
              </w:rPr>
              <w:t>SG1</w:t>
            </w:r>
            <w:proofErr w:type="spellEnd"/>
            <w:r w:rsidRPr="0092552D">
              <w:rPr>
                <w:sz w:val="20"/>
                <w:lang w:val="en-US"/>
              </w:rPr>
              <w:t>, Cameroon</w:t>
            </w:r>
          </w:p>
        </w:tc>
        <w:tc>
          <w:tcPr>
            <w:tcW w:w="4860" w:type="dxa"/>
          </w:tcPr>
          <w:p w14:paraId="3FE57E98"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proofErr w:type="spellStart"/>
            <w:r w:rsidRPr="0092552D">
              <w:rPr>
                <w:sz w:val="20"/>
                <w:lang w:val="en-US"/>
              </w:rPr>
              <w:t>Ms</w:t>
            </w:r>
            <w:proofErr w:type="spellEnd"/>
            <w:r w:rsidRPr="0092552D">
              <w:rPr>
                <w:sz w:val="20"/>
                <w:lang w:val="en-US"/>
              </w:rPr>
              <w:t xml:space="preserve"> </w:t>
            </w:r>
            <w:proofErr w:type="spellStart"/>
            <w:r w:rsidRPr="0092552D">
              <w:rPr>
                <w:sz w:val="20"/>
                <w:lang w:val="en-US"/>
              </w:rPr>
              <w:t>Ke</w:t>
            </w:r>
            <w:proofErr w:type="spellEnd"/>
            <w:r w:rsidRPr="0092552D">
              <w:rPr>
                <w:sz w:val="20"/>
                <w:lang w:val="en-US"/>
              </w:rPr>
              <w:t xml:space="preserve"> Wang, Vice-Chairman, ITU-D </w:t>
            </w:r>
            <w:proofErr w:type="spellStart"/>
            <w:r w:rsidRPr="0092552D">
              <w:rPr>
                <w:sz w:val="20"/>
                <w:lang w:val="en-US"/>
              </w:rPr>
              <w:t>SG2</w:t>
            </w:r>
            <w:proofErr w:type="spellEnd"/>
            <w:r w:rsidRPr="0092552D">
              <w:rPr>
                <w:sz w:val="20"/>
                <w:lang w:val="en-US"/>
              </w:rPr>
              <w:t>, China</w:t>
            </w:r>
          </w:p>
        </w:tc>
      </w:tr>
      <w:tr w:rsidR="0092552D" w:rsidRPr="0092552D" w14:paraId="77F304CA" w14:textId="77777777" w:rsidTr="00C7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B396656" w14:textId="77777777" w:rsidR="0092552D" w:rsidRPr="0092552D" w:rsidRDefault="0092552D" w:rsidP="00C73C3A">
            <w:pPr>
              <w:spacing w:before="40" w:afterLines="40" w:after="96"/>
              <w:rPr>
                <w:b w:val="0"/>
                <w:bCs w:val="0"/>
                <w:sz w:val="20"/>
                <w:lang w:val="fr-CH"/>
              </w:rPr>
            </w:pPr>
            <w:proofErr w:type="spellStart"/>
            <w:r w:rsidRPr="0092552D">
              <w:rPr>
                <w:b w:val="0"/>
                <w:bCs w:val="0"/>
                <w:sz w:val="20"/>
                <w:lang w:val="fr-CH"/>
              </w:rPr>
              <w:t>Statistics</w:t>
            </w:r>
            <w:proofErr w:type="spellEnd"/>
            <w:r w:rsidRPr="0092552D">
              <w:rPr>
                <w:b w:val="0"/>
                <w:bCs w:val="0"/>
                <w:sz w:val="20"/>
                <w:lang w:val="fr-CH"/>
              </w:rPr>
              <w:t xml:space="preserve"> (</w:t>
            </w:r>
            <w:proofErr w:type="spellStart"/>
            <w:r w:rsidRPr="0092552D">
              <w:rPr>
                <w:b w:val="0"/>
                <w:bCs w:val="0"/>
                <w:sz w:val="20"/>
                <w:lang w:val="fr-CH"/>
              </w:rPr>
              <w:t>EGTI</w:t>
            </w:r>
            <w:proofErr w:type="spellEnd"/>
            <w:r w:rsidRPr="0092552D">
              <w:rPr>
                <w:b w:val="0"/>
                <w:bCs w:val="0"/>
                <w:sz w:val="20"/>
                <w:lang w:val="fr-CH"/>
              </w:rPr>
              <w:t xml:space="preserve">, </w:t>
            </w:r>
            <w:proofErr w:type="spellStart"/>
            <w:r w:rsidRPr="0092552D">
              <w:rPr>
                <w:b w:val="0"/>
                <w:bCs w:val="0"/>
                <w:sz w:val="20"/>
                <w:lang w:val="fr-CH"/>
              </w:rPr>
              <w:t>EGH</w:t>
            </w:r>
            <w:proofErr w:type="spellEnd"/>
            <w:r w:rsidRPr="0092552D">
              <w:rPr>
                <w:b w:val="0"/>
                <w:bCs w:val="0"/>
                <w:sz w:val="20"/>
                <w:lang w:val="fr-CH"/>
              </w:rPr>
              <w:t>)</w:t>
            </w:r>
          </w:p>
        </w:tc>
        <w:tc>
          <w:tcPr>
            <w:tcW w:w="5220" w:type="dxa"/>
          </w:tcPr>
          <w:p w14:paraId="4417DD4A" w14:textId="5AC6112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sz w:val="20"/>
                <w:highlight w:val="green"/>
                <w:lang w:val="en-US"/>
              </w:rPr>
            </w:pPr>
            <w:proofErr w:type="spellStart"/>
            <w:r w:rsidRPr="0092552D">
              <w:rPr>
                <w:sz w:val="20"/>
                <w:lang w:val="en-US"/>
              </w:rPr>
              <w:t>Ms</w:t>
            </w:r>
            <w:proofErr w:type="spellEnd"/>
            <w:r w:rsidRPr="0092552D">
              <w:rPr>
                <w:sz w:val="20"/>
                <w:lang w:val="en-US"/>
              </w:rPr>
              <w:t xml:space="preserve"> Anastasia </w:t>
            </w:r>
            <w:proofErr w:type="spellStart"/>
            <w:r w:rsidRPr="0092552D">
              <w:rPr>
                <w:sz w:val="20"/>
                <w:lang w:val="en-US"/>
              </w:rPr>
              <w:t>Konukhova</w:t>
            </w:r>
            <w:proofErr w:type="spellEnd"/>
            <w:r w:rsidRPr="0092552D">
              <w:rPr>
                <w:sz w:val="20"/>
                <w:lang w:val="en-US"/>
              </w:rPr>
              <w:t xml:space="preserve">, Vice-Chairman, ITU-D </w:t>
            </w:r>
            <w:proofErr w:type="spellStart"/>
            <w:r w:rsidRPr="0092552D">
              <w:rPr>
                <w:sz w:val="20"/>
                <w:lang w:val="en-US"/>
              </w:rPr>
              <w:t>SG1</w:t>
            </w:r>
            <w:proofErr w:type="spellEnd"/>
            <w:r w:rsidRPr="0092552D">
              <w:rPr>
                <w:sz w:val="20"/>
                <w:lang w:val="en-US"/>
              </w:rPr>
              <w:t xml:space="preserve"> </w:t>
            </w:r>
            <w:r w:rsidRPr="0092552D">
              <w:rPr>
                <w:rFonts w:eastAsia="Times New Roman" w:cstheme="minorHAnsi"/>
                <w:sz w:val="20"/>
              </w:rPr>
              <w:t>and</w:t>
            </w:r>
            <w:r w:rsidRPr="0092552D">
              <w:rPr>
                <w:sz w:val="20"/>
                <w:lang w:val="en-US"/>
              </w:rPr>
              <w:t xml:space="preserve"> vice- Rapporteur for </w:t>
            </w:r>
            <w:proofErr w:type="spellStart"/>
            <w:r w:rsidRPr="0092552D">
              <w:rPr>
                <w:sz w:val="20"/>
                <w:lang w:val="en-US"/>
              </w:rPr>
              <w:t>Q7</w:t>
            </w:r>
            <w:proofErr w:type="spellEnd"/>
            <w:r w:rsidRPr="0092552D">
              <w:rPr>
                <w:sz w:val="20"/>
                <w:lang w:val="en-US"/>
              </w:rPr>
              <w:t>/1, Russian Federation</w:t>
            </w:r>
          </w:p>
        </w:tc>
        <w:tc>
          <w:tcPr>
            <w:tcW w:w="4860" w:type="dxa"/>
          </w:tcPr>
          <w:p w14:paraId="629136DF"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sz w:val="20"/>
                <w:lang w:val="en-US"/>
              </w:rPr>
            </w:pPr>
            <w:proofErr w:type="spellStart"/>
            <w:r w:rsidRPr="0092552D">
              <w:rPr>
                <w:sz w:val="20"/>
                <w:lang w:val="en-US"/>
              </w:rPr>
              <w:t>Mr</w:t>
            </w:r>
            <w:proofErr w:type="spellEnd"/>
            <w:r w:rsidRPr="0092552D">
              <w:rPr>
                <w:sz w:val="20"/>
                <w:lang w:val="en-US"/>
              </w:rPr>
              <w:t xml:space="preserve"> Roland </w:t>
            </w:r>
            <w:proofErr w:type="spellStart"/>
            <w:r w:rsidRPr="0092552D">
              <w:rPr>
                <w:sz w:val="20"/>
                <w:lang w:val="en-US"/>
              </w:rPr>
              <w:t>Kudozia</w:t>
            </w:r>
            <w:proofErr w:type="spellEnd"/>
            <w:r w:rsidRPr="0092552D">
              <w:rPr>
                <w:sz w:val="20"/>
                <w:lang w:val="en-US"/>
              </w:rPr>
              <w:t xml:space="preserve">, Vice-Chairman, ITU-D </w:t>
            </w:r>
            <w:proofErr w:type="spellStart"/>
            <w:r w:rsidRPr="0092552D">
              <w:rPr>
                <w:sz w:val="20"/>
                <w:lang w:val="en-US"/>
              </w:rPr>
              <w:t>SG2</w:t>
            </w:r>
            <w:proofErr w:type="spellEnd"/>
            <w:r w:rsidRPr="0092552D">
              <w:rPr>
                <w:sz w:val="20"/>
                <w:lang w:val="en-US"/>
              </w:rPr>
              <w:t>, Ghana</w:t>
            </w:r>
          </w:p>
        </w:tc>
      </w:tr>
      <w:tr w:rsidR="0092552D" w:rsidRPr="0092552D" w14:paraId="2808BCDF" w14:textId="77777777" w:rsidTr="0092552D">
        <w:trPr>
          <w:trHeight w:val="58"/>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410BBC48" w14:textId="77777777" w:rsidR="0092552D" w:rsidRPr="0092552D" w:rsidRDefault="0092552D" w:rsidP="00C73C3A">
            <w:pPr>
              <w:spacing w:before="40" w:afterLines="40" w:after="96"/>
              <w:rPr>
                <w:b w:val="0"/>
                <w:bCs w:val="0"/>
                <w:sz w:val="20"/>
                <w:lang w:val="en-US"/>
              </w:rPr>
            </w:pPr>
            <w:r w:rsidRPr="0092552D">
              <w:rPr>
                <w:b w:val="0"/>
                <w:bCs w:val="0"/>
                <w:sz w:val="20"/>
                <w:lang w:val="en-US"/>
              </w:rPr>
              <w:t>Synergies of study Questions with BDT projects</w:t>
            </w:r>
          </w:p>
        </w:tc>
        <w:tc>
          <w:tcPr>
            <w:tcW w:w="5220" w:type="dxa"/>
          </w:tcPr>
          <w:p w14:paraId="7A42FC94"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proofErr w:type="spellStart"/>
            <w:r w:rsidRPr="0092552D">
              <w:rPr>
                <w:sz w:val="20"/>
                <w:lang w:val="en-US"/>
              </w:rPr>
              <w:t>FIGI</w:t>
            </w:r>
            <w:proofErr w:type="spellEnd"/>
            <w:r w:rsidRPr="0092552D">
              <w:rPr>
                <w:sz w:val="20"/>
                <w:lang w:val="en-US"/>
              </w:rPr>
              <w:t xml:space="preserve">: </w:t>
            </w:r>
            <w:proofErr w:type="spellStart"/>
            <w:r w:rsidRPr="0092552D">
              <w:rPr>
                <w:rFonts w:cstheme="minorHAnsi"/>
                <w:bCs/>
                <w:sz w:val="20"/>
                <w:lang w:val="en-US"/>
              </w:rPr>
              <w:t>Mr</w:t>
            </w:r>
            <w:proofErr w:type="spellEnd"/>
            <w:r w:rsidRPr="0092552D">
              <w:rPr>
                <w:rFonts w:cstheme="minorHAnsi"/>
                <w:bCs/>
                <w:sz w:val="20"/>
                <w:lang w:val="en-US"/>
              </w:rPr>
              <w:t xml:space="preserve"> Ahmed Abdel Aziz Gad, </w:t>
            </w:r>
            <w:r w:rsidRPr="0092552D">
              <w:rPr>
                <w:sz w:val="20"/>
                <w:lang w:val="en-US"/>
              </w:rPr>
              <w:t xml:space="preserve">Vice-Chairman, ITU-D </w:t>
            </w:r>
            <w:proofErr w:type="spellStart"/>
            <w:r w:rsidRPr="0092552D">
              <w:rPr>
                <w:sz w:val="20"/>
                <w:lang w:val="en-US"/>
              </w:rPr>
              <w:t>SG1</w:t>
            </w:r>
            <w:proofErr w:type="spellEnd"/>
            <w:r w:rsidRPr="0092552D">
              <w:rPr>
                <w:sz w:val="20"/>
                <w:lang w:val="en-US"/>
              </w:rPr>
              <w:t>, Egypt (Arab Republic of)</w:t>
            </w:r>
          </w:p>
        </w:tc>
        <w:tc>
          <w:tcPr>
            <w:tcW w:w="4860" w:type="dxa"/>
          </w:tcPr>
          <w:p w14:paraId="76E0C594"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proofErr w:type="spellStart"/>
            <w:r w:rsidRPr="0092552D">
              <w:rPr>
                <w:sz w:val="20"/>
                <w:lang w:val="en-US"/>
              </w:rPr>
              <w:t>FIGI</w:t>
            </w:r>
            <w:proofErr w:type="spellEnd"/>
            <w:r w:rsidRPr="0092552D">
              <w:rPr>
                <w:sz w:val="20"/>
                <w:lang w:val="en-US"/>
              </w:rPr>
              <w:t xml:space="preserve">: </w:t>
            </w:r>
            <w:proofErr w:type="spellStart"/>
            <w:r w:rsidRPr="0092552D">
              <w:rPr>
                <w:sz w:val="20"/>
                <w:lang w:val="en-US"/>
              </w:rPr>
              <w:t>Mr</w:t>
            </w:r>
            <w:proofErr w:type="spellEnd"/>
            <w:r w:rsidRPr="0092552D">
              <w:rPr>
                <w:sz w:val="20"/>
                <w:lang w:val="en-US"/>
              </w:rPr>
              <w:t xml:space="preserve"> Fadel </w:t>
            </w:r>
            <w:proofErr w:type="spellStart"/>
            <w:r w:rsidRPr="0092552D">
              <w:rPr>
                <w:sz w:val="20"/>
                <w:lang w:val="en-US"/>
              </w:rPr>
              <w:t>Digham</w:t>
            </w:r>
            <w:proofErr w:type="spellEnd"/>
            <w:r w:rsidRPr="0092552D">
              <w:rPr>
                <w:sz w:val="20"/>
                <w:lang w:val="en-US"/>
              </w:rPr>
              <w:t xml:space="preserve">, Co-Rapporteur for </w:t>
            </w:r>
            <w:proofErr w:type="spellStart"/>
            <w:r w:rsidRPr="0092552D">
              <w:rPr>
                <w:sz w:val="20"/>
                <w:lang w:val="en-US"/>
              </w:rPr>
              <w:t>Q1</w:t>
            </w:r>
            <w:proofErr w:type="spellEnd"/>
            <w:r w:rsidRPr="0092552D">
              <w:rPr>
                <w:sz w:val="20"/>
                <w:lang w:val="en-US"/>
              </w:rPr>
              <w:t xml:space="preserve">/2, Egypt </w:t>
            </w:r>
          </w:p>
        </w:tc>
      </w:tr>
      <w:tr w:rsidR="0092552D" w:rsidRPr="0092552D" w14:paraId="0BE05ACF" w14:textId="77777777" w:rsidTr="00C73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72428575" w14:textId="77777777" w:rsidR="0092552D" w:rsidRPr="0092552D" w:rsidRDefault="0092552D" w:rsidP="00C73C3A">
            <w:pPr>
              <w:spacing w:before="40" w:afterLines="40" w:after="96"/>
              <w:rPr>
                <w:b w:val="0"/>
                <w:bCs w:val="0"/>
                <w:sz w:val="20"/>
                <w:lang w:val="en-US"/>
              </w:rPr>
            </w:pPr>
          </w:p>
        </w:tc>
        <w:tc>
          <w:tcPr>
            <w:tcW w:w="10080" w:type="dxa"/>
            <w:gridSpan w:val="2"/>
          </w:tcPr>
          <w:p w14:paraId="7D06E085"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sz w:val="20"/>
                <w:lang w:val="en-US"/>
              </w:rPr>
            </w:pPr>
            <w:proofErr w:type="spellStart"/>
            <w:r w:rsidRPr="0092552D">
              <w:rPr>
                <w:sz w:val="20"/>
                <w:lang w:val="en-US"/>
              </w:rPr>
              <w:t>PRIDA</w:t>
            </w:r>
            <w:proofErr w:type="spellEnd"/>
            <w:r w:rsidRPr="0092552D">
              <w:rPr>
                <w:sz w:val="20"/>
                <w:lang w:val="en-US"/>
              </w:rPr>
              <w:t xml:space="preserve">: </w:t>
            </w:r>
            <w:proofErr w:type="spellStart"/>
            <w:r w:rsidRPr="0092552D">
              <w:rPr>
                <w:sz w:val="20"/>
                <w:lang w:val="en-US"/>
              </w:rPr>
              <w:t>Mr</w:t>
            </w:r>
            <w:proofErr w:type="spellEnd"/>
            <w:r w:rsidRPr="0092552D">
              <w:rPr>
                <w:sz w:val="20"/>
                <w:lang w:val="en-US"/>
              </w:rPr>
              <w:t xml:space="preserve"> Haim Mazar, Co-Rapporteur for </w:t>
            </w:r>
            <w:proofErr w:type="spellStart"/>
            <w:r w:rsidRPr="0092552D">
              <w:rPr>
                <w:sz w:val="20"/>
                <w:lang w:val="en-US"/>
              </w:rPr>
              <w:t>Q7</w:t>
            </w:r>
            <w:proofErr w:type="spellEnd"/>
            <w:r w:rsidRPr="0092552D">
              <w:rPr>
                <w:sz w:val="20"/>
                <w:lang w:val="en-US"/>
              </w:rPr>
              <w:t xml:space="preserve">/2, </w:t>
            </w:r>
            <w:proofErr w:type="spellStart"/>
            <w:r w:rsidRPr="0092552D">
              <w:rPr>
                <w:sz w:val="20"/>
                <w:lang w:val="en-US"/>
              </w:rPr>
              <w:t>ATDI</w:t>
            </w:r>
            <w:proofErr w:type="spellEnd"/>
            <w:r w:rsidRPr="0092552D">
              <w:rPr>
                <w:sz w:val="20"/>
                <w:lang w:val="en-US"/>
              </w:rPr>
              <w:t xml:space="preserve"> (France)</w:t>
            </w:r>
          </w:p>
        </w:tc>
      </w:tr>
      <w:tr w:rsidR="0092552D" w:rsidRPr="0092552D" w14:paraId="5F8234FF" w14:textId="77777777" w:rsidTr="00C73C3A">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390880DB" w14:textId="77777777" w:rsidR="0092552D" w:rsidRPr="0092552D" w:rsidRDefault="0092552D" w:rsidP="00C73C3A">
            <w:pPr>
              <w:spacing w:before="40" w:afterLines="40" w:after="96"/>
              <w:rPr>
                <w:b w:val="0"/>
                <w:bCs w:val="0"/>
                <w:sz w:val="20"/>
              </w:rPr>
            </w:pPr>
            <w:proofErr w:type="spellStart"/>
            <w:r w:rsidRPr="0092552D">
              <w:rPr>
                <w:b w:val="0"/>
                <w:bCs w:val="0"/>
                <w:sz w:val="20"/>
              </w:rPr>
              <w:t>WTDC</w:t>
            </w:r>
            <w:proofErr w:type="spellEnd"/>
            <w:r w:rsidRPr="0092552D">
              <w:rPr>
                <w:b w:val="0"/>
                <w:bCs w:val="0"/>
                <w:sz w:val="20"/>
              </w:rPr>
              <w:t xml:space="preserve"> Resolution 9</w:t>
            </w:r>
          </w:p>
        </w:tc>
        <w:tc>
          <w:tcPr>
            <w:tcW w:w="5220" w:type="dxa"/>
          </w:tcPr>
          <w:p w14:paraId="16441A3E"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r w:rsidRPr="0092552D">
              <w:rPr>
                <w:sz w:val="20"/>
              </w:rPr>
              <w:t xml:space="preserve">Mr Roberto Hirayama, </w:t>
            </w:r>
            <w:r w:rsidRPr="0092552D">
              <w:rPr>
                <w:sz w:val="20"/>
                <w:lang w:val="en-US"/>
              </w:rPr>
              <w:t xml:space="preserve">Vice-Chairman, ITU-D </w:t>
            </w:r>
            <w:proofErr w:type="spellStart"/>
            <w:r w:rsidRPr="0092552D">
              <w:rPr>
                <w:sz w:val="20"/>
                <w:lang w:val="en-US"/>
              </w:rPr>
              <w:t>SG1</w:t>
            </w:r>
            <w:proofErr w:type="spellEnd"/>
            <w:r w:rsidRPr="0092552D">
              <w:rPr>
                <w:sz w:val="20"/>
              </w:rPr>
              <w:t xml:space="preserve"> </w:t>
            </w:r>
            <w:r w:rsidRPr="0092552D">
              <w:rPr>
                <w:rFonts w:eastAsia="Times New Roman" w:cstheme="minorHAnsi"/>
                <w:sz w:val="20"/>
              </w:rPr>
              <w:t>and</w:t>
            </w:r>
            <w:r w:rsidRPr="0092552D">
              <w:rPr>
                <w:sz w:val="20"/>
              </w:rPr>
              <w:t xml:space="preserve"> </w:t>
            </w:r>
            <w:r w:rsidRPr="0092552D">
              <w:rPr>
                <w:sz w:val="20"/>
                <w:lang w:val="en-US"/>
              </w:rPr>
              <w:t>Rapporteur</w:t>
            </w:r>
            <w:r w:rsidRPr="0092552D">
              <w:rPr>
                <w:sz w:val="20"/>
              </w:rPr>
              <w:t xml:space="preserve"> for </w:t>
            </w:r>
            <w:proofErr w:type="spellStart"/>
            <w:r w:rsidRPr="0092552D">
              <w:rPr>
                <w:sz w:val="20"/>
              </w:rPr>
              <w:t>Q2</w:t>
            </w:r>
            <w:proofErr w:type="spellEnd"/>
            <w:r w:rsidRPr="0092552D">
              <w:rPr>
                <w:sz w:val="20"/>
              </w:rPr>
              <w:t>/1, Brazil</w:t>
            </w:r>
          </w:p>
        </w:tc>
        <w:tc>
          <w:tcPr>
            <w:tcW w:w="4860" w:type="dxa"/>
          </w:tcPr>
          <w:p w14:paraId="4DAF7757"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sz w:val="20"/>
                <w:lang w:val="en-US"/>
              </w:rPr>
            </w:pPr>
            <w:proofErr w:type="spellStart"/>
            <w:r w:rsidRPr="0092552D">
              <w:rPr>
                <w:sz w:val="20"/>
                <w:lang w:val="en-US"/>
              </w:rPr>
              <w:t>Mr</w:t>
            </w:r>
            <w:proofErr w:type="spellEnd"/>
            <w:r w:rsidRPr="0092552D">
              <w:rPr>
                <w:sz w:val="20"/>
                <w:lang w:val="en-US"/>
              </w:rPr>
              <w:t xml:space="preserve"> Fadel </w:t>
            </w:r>
            <w:proofErr w:type="spellStart"/>
            <w:r w:rsidRPr="0092552D">
              <w:rPr>
                <w:sz w:val="20"/>
                <w:lang w:val="en-US"/>
              </w:rPr>
              <w:t>Digham</w:t>
            </w:r>
            <w:proofErr w:type="spellEnd"/>
            <w:r w:rsidRPr="0092552D">
              <w:rPr>
                <w:sz w:val="20"/>
                <w:lang w:val="en-US"/>
              </w:rPr>
              <w:t>, Co-</w:t>
            </w:r>
            <w:proofErr w:type="gramStart"/>
            <w:r w:rsidRPr="0092552D">
              <w:rPr>
                <w:sz w:val="20"/>
                <w:lang w:val="en-US"/>
              </w:rPr>
              <w:t>Rapporteur  for</w:t>
            </w:r>
            <w:proofErr w:type="gramEnd"/>
            <w:r w:rsidRPr="0092552D">
              <w:rPr>
                <w:sz w:val="20"/>
                <w:lang w:val="en-US"/>
              </w:rPr>
              <w:t xml:space="preserve"> </w:t>
            </w:r>
            <w:proofErr w:type="spellStart"/>
            <w:r w:rsidRPr="0092552D">
              <w:rPr>
                <w:sz w:val="20"/>
                <w:lang w:val="en-US"/>
              </w:rPr>
              <w:t>Q1</w:t>
            </w:r>
            <w:proofErr w:type="spellEnd"/>
            <w:r w:rsidRPr="0092552D">
              <w:rPr>
                <w:sz w:val="20"/>
                <w:lang w:val="en-US"/>
              </w:rPr>
              <w:t xml:space="preserve">/2, Egypt </w:t>
            </w:r>
          </w:p>
        </w:tc>
      </w:tr>
    </w:tbl>
    <w:p w14:paraId="58AA55B6" w14:textId="77777777" w:rsidR="0092552D" w:rsidRDefault="0092552D" w:rsidP="00BB5BA2">
      <w:pPr>
        <w:tabs>
          <w:tab w:val="clear" w:pos="1134"/>
          <w:tab w:val="left" w:pos="794"/>
          <w:tab w:val="left" w:pos="1191"/>
          <w:tab w:val="left" w:pos="1588"/>
          <w:tab w:val="left" w:pos="1985"/>
        </w:tabs>
        <w:overflowPunct/>
        <w:autoSpaceDE/>
        <w:autoSpaceDN/>
        <w:adjustRightInd/>
        <w:spacing w:before="0"/>
        <w:textAlignment w:val="auto"/>
        <w:rPr>
          <w:szCs w:val="24"/>
        </w:rPr>
      </w:pPr>
    </w:p>
    <w:p w14:paraId="05690CA4" w14:textId="1AD1DE9E" w:rsidR="0092552D" w:rsidRPr="00073C9A" w:rsidRDefault="0092552D" w:rsidP="00BB5BA2">
      <w:pPr>
        <w:tabs>
          <w:tab w:val="clear" w:pos="1134"/>
          <w:tab w:val="left" w:pos="794"/>
          <w:tab w:val="left" w:pos="1191"/>
          <w:tab w:val="left" w:pos="1588"/>
          <w:tab w:val="left" w:pos="1985"/>
        </w:tabs>
        <w:overflowPunct/>
        <w:autoSpaceDE/>
        <w:autoSpaceDN/>
        <w:adjustRightInd/>
        <w:spacing w:before="0"/>
        <w:textAlignment w:val="auto"/>
        <w:rPr>
          <w:szCs w:val="24"/>
        </w:rPr>
        <w:sectPr w:rsidR="0092552D" w:rsidRPr="00073C9A" w:rsidSect="00CC2012">
          <w:headerReference w:type="default" r:id="rId150"/>
          <w:headerReference w:type="first" r:id="rId151"/>
          <w:footerReference w:type="first" r:id="rId152"/>
          <w:pgSz w:w="16834" w:h="11907" w:orient="landscape" w:code="9"/>
          <w:pgMar w:top="1134" w:right="1418" w:bottom="1134" w:left="1418" w:header="720" w:footer="720" w:gutter="0"/>
          <w:paperSrc w:first="7" w:other="7"/>
          <w:cols w:space="720"/>
          <w:titlePg/>
          <w:docGrid w:linePitch="326"/>
        </w:sectPr>
      </w:pPr>
    </w:p>
    <w:p w14:paraId="2A169B30" w14:textId="77777777" w:rsidR="00BB5BA2" w:rsidRPr="00073C9A" w:rsidRDefault="00BB5BA2" w:rsidP="00717FD4">
      <w:pPr>
        <w:pStyle w:val="AnnexNo"/>
      </w:pPr>
      <w:r w:rsidRPr="00073C9A">
        <w:lastRenderedPageBreak/>
        <w:t>Annex 3</w:t>
      </w:r>
    </w:p>
    <w:p w14:paraId="404C4F56" w14:textId="2DD611E1" w:rsidR="00BB5BA2" w:rsidRPr="00073C9A" w:rsidRDefault="004A00C7" w:rsidP="00717FD4">
      <w:pPr>
        <w:pStyle w:val="Annextitle"/>
      </w:pPr>
      <w:r w:rsidRPr="004A00C7">
        <w:t>Regional action guideline for ITU-D study group vice-chairmen</w:t>
      </w:r>
    </w:p>
    <w:p w14:paraId="3A50F37B" w14:textId="77777777" w:rsidR="0092552D" w:rsidRPr="008E7B9D" w:rsidRDefault="0092552D" w:rsidP="0092552D">
      <w:pPr>
        <w:pStyle w:val="Headingb"/>
        <w:rPr>
          <w:lang w:val="en-GB"/>
        </w:rPr>
      </w:pPr>
      <w:r w:rsidRPr="008E7B9D">
        <w:rPr>
          <w:lang w:val="en-GB"/>
        </w:rPr>
        <w:t xml:space="preserve">Background </w:t>
      </w:r>
    </w:p>
    <w:p w14:paraId="4E997EB3" w14:textId="77777777" w:rsidR="0092552D" w:rsidRPr="00400299" w:rsidRDefault="0092552D" w:rsidP="0092552D">
      <w:pPr>
        <w:tabs>
          <w:tab w:val="clear" w:pos="1134"/>
          <w:tab w:val="left" w:pos="794"/>
          <w:tab w:val="left" w:pos="1191"/>
          <w:tab w:val="left" w:pos="1588"/>
          <w:tab w:val="left" w:pos="1985"/>
        </w:tabs>
        <w:rPr>
          <w:rFonts w:cstheme="minorHAnsi"/>
          <w:szCs w:val="24"/>
        </w:rPr>
      </w:pPr>
      <w:r w:rsidRPr="00400299">
        <w:rPr>
          <w:rFonts w:cstheme="minorHAnsi"/>
          <w:szCs w:val="24"/>
        </w:rPr>
        <w:t xml:space="preserve">At the Joint </w:t>
      </w:r>
      <w:proofErr w:type="spellStart"/>
      <w:r w:rsidRPr="00400299">
        <w:rPr>
          <w:rFonts w:cstheme="minorHAnsi"/>
          <w:szCs w:val="24"/>
        </w:rPr>
        <w:t>SG1</w:t>
      </w:r>
      <w:proofErr w:type="spellEnd"/>
      <w:r w:rsidRPr="00400299">
        <w:rPr>
          <w:rFonts w:cstheme="minorHAnsi"/>
          <w:szCs w:val="24"/>
        </w:rPr>
        <w:t xml:space="preserve"> and </w:t>
      </w:r>
      <w:proofErr w:type="spellStart"/>
      <w:r w:rsidRPr="00400299">
        <w:rPr>
          <w:rFonts w:cstheme="minorHAnsi"/>
          <w:szCs w:val="24"/>
        </w:rPr>
        <w:t>SG2</w:t>
      </w:r>
      <w:proofErr w:type="spellEnd"/>
      <w:r w:rsidRPr="00400299">
        <w:rPr>
          <w:rFonts w:cstheme="minorHAnsi"/>
          <w:szCs w:val="24"/>
        </w:rPr>
        <w:t xml:space="preserve"> </w:t>
      </w:r>
      <w:r>
        <w:rPr>
          <w:rFonts w:cstheme="minorHAnsi"/>
          <w:szCs w:val="24"/>
        </w:rPr>
        <w:t>m</w:t>
      </w:r>
      <w:r w:rsidRPr="00400299">
        <w:rPr>
          <w:rFonts w:cstheme="minorHAnsi"/>
          <w:szCs w:val="24"/>
        </w:rPr>
        <w:t xml:space="preserve">anagement </w:t>
      </w:r>
      <w:r>
        <w:rPr>
          <w:rFonts w:cstheme="minorHAnsi"/>
          <w:szCs w:val="24"/>
        </w:rPr>
        <w:t xml:space="preserve">virtual </w:t>
      </w:r>
      <w:r w:rsidRPr="00400299">
        <w:rPr>
          <w:rFonts w:cstheme="minorHAnsi"/>
          <w:szCs w:val="24"/>
        </w:rPr>
        <w:t>meeting held on 4 August 2020, a question was raised on the procedure and methodology</w:t>
      </w:r>
      <w:r>
        <w:rPr>
          <w:rFonts w:cstheme="minorHAnsi"/>
          <w:szCs w:val="24"/>
        </w:rPr>
        <w:t xml:space="preserve"> on</w:t>
      </w:r>
      <w:r w:rsidRPr="00400299">
        <w:rPr>
          <w:rFonts w:cstheme="minorHAnsi"/>
          <w:szCs w:val="24"/>
        </w:rPr>
        <w:t xml:space="preserve"> </w:t>
      </w:r>
      <w:r w:rsidRPr="00400299">
        <w:rPr>
          <w:rFonts w:cstheme="minorHAnsi"/>
          <w:b/>
          <w:bCs/>
          <w:szCs w:val="24"/>
        </w:rPr>
        <w:t xml:space="preserve">how collaboration with study Questions with regional preparatory processes can be </w:t>
      </w:r>
      <w:r>
        <w:rPr>
          <w:rFonts w:cstheme="minorHAnsi"/>
          <w:b/>
          <w:bCs/>
          <w:szCs w:val="24"/>
        </w:rPr>
        <w:t>carried out</w:t>
      </w:r>
      <w:r w:rsidRPr="00400299">
        <w:rPr>
          <w:rFonts w:cstheme="minorHAnsi"/>
          <w:b/>
          <w:bCs/>
          <w:szCs w:val="24"/>
        </w:rPr>
        <w:t xml:space="preserve"> in an effective manner</w:t>
      </w:r>
      <w:r w:rsidRPr="00400299">
        <w:rPr>
          <w:rFonts w:cstheme="minorHAnsi"/>
          <w:szCs w:val="24"/>
        </w:rPr>
        <w:t xml:space="preserve">. It was decided </w:t>
      </w:r>
      <w:r>
        <w:rPr>
          <w:rFonts w:cstheme="minorHAnsi"/>
          <w:szCs w:val="24"/>
        </w:rPr>
        <w:t>at</w:t>
      </w:r>
      <w:r w:rsidRPr="00400299">
        <w:rPr>
          <w:rFonts w:cstheme="minorHAnsi"/>
          <w:szCs w:val="24"/>
        </w:rPr>
        <w:t xml:space="preserve"> the same meeting that the </w:t>
      </w:r>
      <w:r>
        <w:rPr>
          <w:rFonts w:cstheme="minorHAnsi"/>
          <w:szCs w:val="24"/>
        </w:rPr>
        <w:t xml:space="preserve">study group </w:t>
      </w:r>
      <w:r w:rsidRPr="0092552D">
        <w:t>chairmen</w:t>
      </w:r>
      <w:r w:rsidRPr="00400299">
        <w:rPr>
          <w:rFonts w:cstheme="minorHAnsi"/>
          <w:szCs w:val="24"/>
        </w:rPr>
        <w:t xml:space="preserve"> and the</w:t>
      </w:r>
      <w:r>
        <w:rPr>
          <w:rFonts w:cstheme="minorHAnsi"/>
          <w:szCs w:val="24"/>
        </w:rPr>
        <w:t xml:space="preserve"> BDT s</w:t>
      </w:r>
      <w:r w:rsidRPr="00400299">
        <w:rPr>
          <w:rFonts w:cstheme="minorHAnsi"/>
          <w:szCs w:val="24"/>
        </w:rPr>
        <w:t xml:space="preserve">ecretariat </w:t>
      </w:r>
      <w:r>
        <w:rPr>
          <w:rFonts w:cstheme="minorHAnsi"/>
          <w:szCs w:val="24"/>
        </w:rPr>
        <w:t>would</w:t>
      </w:r>
      <w:r w:rsidRPr="00400299">
        <w:rPr>
          <w:rFonts w:cstheme="minorHAnsi"/>
          <w:szCs w:val="24"/>
        </w:rPr>
        <w:t xml:space="preserve"> prepare </w:t>
      </w:r>
      <w:r>
        <w:rPr>
          <w:rFonts w:cstheme="minorHAnsi"/>
          <w:szCs w:val="24"/>
        </w:rPr>
        <w:t>guidance on the</w:t>
      </w:r>
      <w:r w:rsidRPr="00400299">
        <w:rPr>
          <w:rFonts w:cstheme="minorHAnsi"/>
          <w:szCs w:val="24"/>
        </w:rPr>
        <w:t xml:space="preserve"> procedure to address this topic. </w:t>
      </w:r>
    </w:p>
    <w:p w14:paraId="719E866C" w14:textId="1F237225" w:rsidR="0092552D" w:rsidRPr="00400299" w:rsidRDefault="0092552D" w:rsidP="0092552D">
      <w:pPr>
        <w:tabs>
          <w:tab w:val="clear" w:pos="1134"/>
          <w:tab w:val="left" w:pos="794"/>
          <w:tab w:val="left" w:pos="1191"/>
          <w:tab w:val="left" w:pos="1588"/>
          <w:tab w:val="left" w:pos="1985"/>
        </w:tabs>
        <w:rPr>
          <w:rFonts w:cstheme="minorHAnsi"/>
          <w:szCs w:val="24"/>
        </w:rPr>
      </w:pPr>
      <w:r w:rsidRPr="00400299">
        <w:rPr>
          <w:rFonts w:cstheme="minorHAnsi"/>
          <w:szCs w:val="24"/>
        </w:rPr>
        <w:t xml:space="preserve">At the </w:t>
      </w:r>
      <w:proofErr w:type="spellStart"/>
      <w:r w:rsidRPr="00400299">
        <w:rPr>
          <w:rFonts w:cstheme="minorHAnsi"/>
          <w:szCs w:val="24"/>
        </w:rPr>
        <w:t>SG1</w:t>
      </w:r>
      <w:proofErr w:type="spellEnd"/>
      <w:r w:rsidRPr="00400299">
        <w:rPr>
          <w:rFonts w:cstheme="minorHAnsi"/>
          <w:szCs w:val="24"/>
        </w:rPr>
        <w:t xml:space="preserve"> management </w:t>
      </w:r>
      <w:r>
        <w:rPr>
          <w:rFonts w:cstheme="minorHAnsi"/>
          <w:szCs w:val="24"/>
        </w:rPr>
        <w:t>virtual</w:t>
      </w:r>
      <w:r w:rsidRPr="00400299">
        <w:rPr>
          <w:rFonts w:cstheme="minorHAnsi"/>
          <w:szCs w:val="24"/>
        </w:rPr>
        <w:t xml:space="preserve"> meeting held on 4 August 2020, the need for more guidance </w:t>
      </w:r>
      <w:r>
        <w:rPr>
          <w:rFonts w:cstheme="minorHAnsi"/>
          <w:szCs w:val="24"/>
        </w:rPr>
        <w:t>was</w:t>
      </w:r>
      <w:r w:rsidRPr="00400299">
        <w:rPr>
          <w:rFonts w:cstheme="minorHAnsi"/>
          <w:szCs w:val="24"/>
        </w:rPr>
        <w:t xml:space="preserve"> raised as </w:t>
      </w:r>
      <w:r w:rsidR="00041FD3" w:rsidRPr="00041FD3">
        <w:t>a follow-up</w:t>
      </w:r>
      <w:r w:rsidRPr="00400299">
        <w:rPr>
          <w:rFonts w:cstheme="minorHAnsi"/>
          <w:szCs w:val="24"/>
        </w:rPr>
        <w:t>:</w:t>
      </w:r>
    </w:p>
    <w:p w14:paraId="6997BE90" w14:textId="242756CF" w:rsidR="0092552D" w:rsidRPr="004A00C7" w:rsidRDefault="0092552D" w:rsidP="004A00C7">
      <w:pPr>
        <w:pStyle w:val="enumlev1"/>
      </w:pPr>
      <w:r w:rsidRPr="008E7B9D">
        <w:t>−</w:t>
      </w:r>
      <w:r w:rsidRPr="008E7B9D">
        <w:tab/>
      </w:r>
      <w:r w:rsidRPr="004A00C7">
        <w:t xml:space="preserve">from </w:t>
      </w:r>
      <w:r w:rsidR="00041FD3">
        <w:t xml:space="preserve">the </w:t>
      </w:r>
      <w:r w:rsidRPr="004A00C7">
        <w:t>TDAG Working Group on Resolutions, Declaration and Thematic Priorities (</w:t>
      </w:r>
      <w:proofErr w:type="spellStart"/>
      <w:r w:rsidRPr="004A00C7">
        <w:t>WG-RDTP</w:t>
      </w:r>
      <w:proofErr w:type="spellEnd"/>
      <w:r w:rsidRPr="004A00C7">
        <w:t xml:space="preserve">) to be able to progress on future of </w:t>
      </w:r>
      <w:proofErr w:type="gramStart"/>
      <w:r w:rsidRPr="004A00C7">
        <w:t>Questions;</w:t>
      </w:r>
      <w:proofErr w:type="gramEnd"/>
      <w:r w:rsidRPr="004A00C7">
        <w:t xml:space="preserve"> </w:t>
      </w:r>
    </w:p>
    <w:p w14:paraId="7D7698B7" w14:textId="36E74B37" w:rsidR="0092552D" w:rsidRPr="00400299" w:rsidRDefault="0092552D" w:rsidP="004A00C7">
      <w:pPr>
        <w:pStyle w:val="enumlev1"/>
      </w:pPr>
      <w:r w:rsidRPr="004A00C7">
        <w:t>−</w:t>
      </w:r>
      <w:r w:rsidRPr="004A00C7">
        <w:tab/>
        <w:t xml:space="preserve">from </w:t>
      </w:r>
      <w:r w:rsidR="00041FD3">
        <w:t xml:space="preserve">the </w:t>
      </w:r>
      <w:r w:rsidRPr="004A00C7">
        <w:t>T</w:t>
      </w:r>
      <w:r w:rsidRPr="00400299">
        <w:t xml:space="preserve">DAG working group and </w:t>
      </w:r>
      <w:r>
        <w:t>BDT s</w:t>
      </w:r>
      <w:r w:rsidRPr="00400299">
        <w:t>ecretariat on how vice</w:t>
      </w:r>
      <w:r>
        <w:t>-</w:t>
      </w:r>
      <w:r w:rsidRPr="00400299">
        <w:t>chair</w:t>
      </w:r>
      <w:r>
        <w:t>men</w:t>
      </w:r>
      <w:r w:rsidRPr="00400299">
        <w:t xml:space="preserve"> for regions can work within the ambit of ITU-D </w:t>
      </w:r>
      <w:r>
        <w:t>study group</w:t>
      </w:r>
      <w:r w:rsidRPr="00795219">
        <w:t xml:space="preserve"> </w:t>
      </w:r>
      <w:r w:rsidRPr="00400299">
        <w:t xml:space="preserve">rules </w:t>
      </w:r>
      <w:r w:rsidRPr="00400299">
        <w:rPr>
          <w:b/>
          <w:bCs/>
        </w:rPr>
        <w:t xml:space="preserve">to activate regional engagement in ITU-D </w:t>
      </w:r>
      <w:r w:rsidRPr="00BE3B69">
        <w:rPr>
          <w:b/>
          <w:bCs/>
        </w:rPr>
        <w:t xml:space="preserve">study group </w:t>
      </w:r>
      <w:r w:rsidRPr="00400299">
        <w:rPr>
          <w:b/>
          <w:bCs/>
        </w:rPr>
        <w:t>and</w:t>
      </w:r>
      <w:r>
        <w:rPr>
          <w:b/>
          <w:bCs/>
        </w:rPr>
        <w:t xml:space="preserve"> to</w:t>
      </w:r>
      <w:r w:rsidRPr="00400299">
        <w:rPr>
          <w:b/>
          <w:bCs/>
        </w:rPr>
        <w:t xml:space="preserve"> provide relevant ITU-D </w:t>
      </w:r>
      <w:r w:rsidRPr="00BE3B69">
        <w:rPr>
          <w:b/>
          <w:bCs/>
        </w:rPr>
        <w:t>study group</w:t>
      </w:r>
      <w:r w:rsidR="00041FD3">
        <w:rPr>
          <w:b/>
          <w:bCs/>
        </w:rPr>
        <w:t>s</w:t>
      </w:r>
      <w:r w:rsidRPr="00BE3B69">
        <w:rPr>
          <w:b/>
          <w:bCs/>
        </w:rPr>
        <w:t xml:space="preserve"> </w:t>
      </w:r>
      <w:r w:rsidRPr="00400299">
        <w:rPr>
          <w:b/>
          <w:bCs/>
        </w:rPr>
        <w:t>products to countries in each region</w:t>
      </w:r>
      <w:r w:rsidRPr="00400299">
        <w:t>.</w:t>
      </w:r>
    </w:p>
    <w:p w14:paraId="49CD8EBB" w14:textId="77777777" w:rsidR="0092552D" w:rsidRPr="008E7B9D" w:rsidRDefault="0092552D" w:rsidP="0092552D">
      <w:pPr>
        <w:pStyle w:val="Headingb"/>
        <w:rPr>
          <w:rFonts w:cstheme="minorHAnsi"/>
          <w:b w:val="0"/>
          <w:bCs/>
          <w:szCs w:val="24"/>
          <w:lang w:val="en-GB"/>
        </w:rPr>
      </w:pPr>
      <w:r w:rsidRPr="008E7B9D">
        <w:rPr>
          <w:lang w:val="en-GB"/>
        </w:rPr>
        <w:t>Expected</w:t>
      </w:r>
      <w:r w:rsidRPr="008E7B9D">
        <w:rPr>
          <w:rFonts w:cstheme="minorHAnsi"/>
          <w:bCs/>
          <w:szCs w:val="24"/>
          <w:lang w:val="en-GB"/>
        </w:rPr>
        <w:t xml:space="preserve"> results </w:t>
      </w:r>
    </w:p>
    <w:p w14:paraId="6DE96549" w14:textId="184487B4" w:rsidR="0092552D" w:rsidRPr="00400299" w:rsidRDefault="0092552D" w:rsidP="0092552D">
      <w:pPr>
        <w:tabs>
          <w:tab w:val="clear" w:pos="1134"/>
          <w:tab w:val="left" w:pos="794"/>
          <w:tab w:val="left" w:pos="1191"/>
          <w:tab w:val="left" w:pos="1588"/>
          <w:tab w:val="left" w:pos="1985"/>
        </w:tabs>
        <w:rPr>
          <w:rFonts w:cstheme="minorHAnsi"/>
          <w:szCs w:val="24"/>
        </w:rPr>
      </w:pPr>
      <w:r>
        <w:rPr>
          <w:rFonts w:cstheme="minorHAnsi"/>
          <w:szCs w:val="24"/>
        </w:rPr>
        <w:t>1</w:t>
      </w:r>
      <w:r>
        <w:rPr>
          <w:rFonts w:cstheme="minorHAnsi"/>
          <w:szCs w:val="24"/>
        </w:rPr>
        <w:tab/>
      </w:r>
      <w:r w:rsidRPr="0092552D">
        <w:t>Meaningful</w:t>
      </w:r>
      <w:r w:rsidRPr="00400299">
        <w:rPr>
          <w:rFonts w:cstheme="minorHAnsi"/>
          <w:szCs w:val="24"/>
        </w:rPr>
        <w:t xml:space="preserve"> regional (and country</w:t>
      </w:r>
      <w:r>
        <w:rPr>
          <w:rFonts w:cstheme="minorHAnsi"/>
          <w:szCs w:val="24"/>
        </w:rPr>
        <w:t>-</w:t>
      </w:r>
      <w:r w:rsidRPr="00400299">
        <w:rPr>
          <w:rFonts w:cstheme="minorHAnsi"/>
          <w:szCs w:val="24"/>
        </w:rPr>
        <w:t xml:space="preserve">level inputs) on </w:t>
      </w:r>
      <w:r>
        <w:rPr>
          <w:rFonts w:cstheme="minorHAnsi"/>
          <w:szCs w:val="24"/>
        </w:rPr>
        <w:t>f</w:t>
      </w:r>
      <w:r w:rsidRPr="00400299">
        <w:rPr>
          <w:rFonts w:cstheme="minorHAnsi"/>
          <w:szCs w:val="24"/>
        </w:rPr>
        <w:t xml:space="preserve">uture of Questions, </w:t>
      </w:r>
      <w:r w:rsidRPr="00400299">
        <w:rPr>
          <w:rFonts w:cstheme="minorHAnsi"/>
          <w:b/>
          <w:bCs/>
          <w:szCs w:val="24"/>
        </w:rPr>
        <w:t>submitted</w:t>
      </w:r>
      <w:r w:rsidRPr="00400299">
        <w:rPr>
          <w:rFonts w:cstheme="minorHAnsi"/>
          <w:szCs w:val="24"/>
        </w:rPr>
        <w:t xml:space="preserve"> through TDAG </w:t>
      </w:r>
      <w:proofErr w:type="spellStart"/>
      <w:r w:rsidRPr="00400299">
        <w:rPr>
          <w:rFonts w:cstheme="minorHAnsi"/>
          <w:szCs w:val="24"/>
        </w:rPr>
        <w:t>WG-RDTP</w:t>
      </w:r>
      <w:proofErr w:type="spellEnd"/>
      <w:r w:rsidRPr="00400299">
        <w:rPr>
          <w:rFonts w:cstheme="minorHAnsi"/>
          <w:szCs w:val="24"/>
        </w:rPr>
        <w:t xml:space="preserve"> (and eventually to </w:t>
      </w:r>
      <w:proofErr w:type="spellStart"/>
      <w:r w:rsidRPr="00400299">
        <w:rPr>
          <w:rFonts w:cstheme="minorHAnsi"/>
          <w:szCs w:val="24"/>
        </w:rPr>
        <w:t>WTDC</w:t>
      </w:r>
      <w:proofErr w:type="spellEnd"/>
      <w:r w:rsidRPr="00400299">
        <w:rPr>
          <w:rFonts w:cstheme="minorHAnsi"/>
          <w:szCs w:val="24"/>
        </w:rPr>
        <w:t xml:space="preserve">), which </w:t>
      </w:r>
    </w:p>
    <w:p w14:paraId="2DDF9B0E" w14:textId="659AB930" w:rsidR="0092552D" w:rsidRPr="0092552D" w:rsidRDefault="0092552D" w:rsidP="0092552D">
      <w:pPr>
        <w:pStyle w:val="enumlev1"/>
      </w:pPr>
      <w:r>
        <w:t>a)</w:t>
      </w:r>
      <w:r>
        <w:tab/>
      </w:r>
      <w:r w:rsidRPr="0092552D">
        <w:t xml:space="preserve">are aligned with thematic clusters of </w:t>
      </w:r>
      <w:proofErr w:type="gramStart"/>
      <w:r w:rsidRPr="0092552D">
        <w:t>BDT;</w:t>
      </w:r>
      <w:proofErr w:type="gramEnd"/>
      <w:r w:rsidRPr="0092552D">
        <w:t xml:space="preserve"> </w:t>
      </w:r>
    </w:p>
    <w:p w14:paraId="764C3389" w14:textId="4B8B1739" w:rsidR="0092552D" w:rsidRPr="0092552D" w:rsidRDefault="0092552D" w:rsidP="0092552D">
      <w:pPr>
        <w:pStyle w:val="enumlev1"/>
      </w:pPr>
      <w:r w:rsidRPr="0092552D">
        <w:t>b)</w:t>
      </w:r>
      <w:r w:rsidRPr="0092552D">
        <w:tab/>
        <w:t xml:space="preserve">address specific regional priorities which mirror the needs of regions and </w:t>
      </w:r>
      <w:proofErr w:type="gramStart"/>
      <w:r w:rsidRPr="0092552D">
        <w:t>countries;</w:t>
      </w:r>
      <w:proofErr w:type="gramEnd"/>
      <w:r w:rsidRPr="0092552D">
        <w:t xml:space="preserve"> </w:t>
      </w:r>
    </w:p>
    <w:p w14:paraId="64620B99" w14:textId="1E1BAF7E" w:rsidR="0092552D" w:rsidRPr="00400299" w:rsidRDefault="0092552D" w:rsidP="0092552D">
      <w:pPr>
        <w:pStyle w:val="enumlev1"/>
      </w:pPr>
      <w:r w:rsidRPr="0092552D">
        <w:t>c)</w:t>
      </w:r>
      <w:r w:rsidRPr="0092552D">
        <w:tab/>
        <w:t>optimize the effectiveness and efficiency of ITU-D study group as a vehicle for ICT development through</w:t>
      </w:r>
      <w:r w:rsidRPr="00400299">
        <w:t xml:space="preserve"> a practical approach including a reasonable number of </w:t>
      </w:r>
      <w:r>
        <w:t xml:space="preserve">study </w:t>
      </w:r>
      <w:proofErr w:type="gramStart"/>
      <w:r>
        <w:t>Q</w:t>
      </w:r>
      <w:r w:rsidRPr="00400299">
        <w:t xml:space="preserve">uestions </w:t>
      </w:r>
      <w:r>
        <w:t xml:space="preserve"> focus</w:t>
      </w:r>
      <w:r w:rsidRPr="00400299">
        <w:t>ed</w:t>
      </w:r>
      <w:proofErr w:type="gramEnd"/>
      <w:r w:rsidRPr="00400299">
        <w:t xml:space="preserve"> on the </w:t>
      </w:r>
      <w:r>
        <w:t>study group</w:t>
      </w:r>
      <w:r w:rsidRPr="00795219">
        <w:t xml:space="preserve"> </w:t>
      </w:r>
      <w:r w:rsidRPr="00400299">
        <w:t>mandate and addressing current as well as emerging ICT developmental issues</w:t>
      </w:r>
      <w:r>
        <w:t>.</w:t>
      </w:r>
    </w:p>
    <w:p w14:paraId="2063DE1A" w14:textId="3CA699A7" w:rsidR="0092552D" w:rsidRPr="00400299" w:rsidRDefault="0092552D" w:rsidP="0092552D">
      <w:pPr>
        <w:tabs>
          <w:tab w:val="clear" w:pos="1134"/>
          <w:tab w:val="left" w:pos="794"/>
          <w:tab w:val="left" w:pos="1191"/>
          <w:tab w:val="left" w:pos="1588"/>
          <w:tab w:val="left" w:pos="1985"/>
        </w:tabs>
        <w:rPr>
          <w:rFonts w:cstheme="minorHAnsi"/>
          <w:szCs w:val="24"/>
        </w:rPr>
      </w:pPr>
      <w:r>
        <w:rPr>
          <w:rFonts w:cstheme="minorHAnsi"/>
          <w:szCs w:val="24"/>
        </w:rPr>
        <w:t>2</w:t>
      </w:r>
      <w:r>
        <w:rPr>
          <w:rFonts w:cstheme="minorHAnsi"/>
          <w:szCs w:val="24"/>
        </w:rPr>
        <w:tab/>
      </w:r>
      <w:r w:rsidRPr="0092552D">
        <w:t>Practical</w:t>
      </w:r>
      <w:r w:rsidRPr="00400299">
        <w:rPr>
          <w:rFonts w:cstheme="minorHAnsi"/>
          <w:szCs w:val="24"/>
        </w:rPr>
        <w:t xml:space="preserve"> channels of collaboration </w:t>
      </w:r>
      <w:r w:rsidRPr="00857EA4">
        <w:rPr>
          <w:rFonts w:cstheme="minorHAnsi"/>
          <w:szCs w:val="24"/>
        </w:rPr>
        <w:t xml:space="preserve">used </w:t>
      </w:r>
      <w:r w:rsidRPr="00400299">
        <w:rPr>
          <w:rFonts w:cstheme="minorHAnsi"/>
          <w:szCs w:val="24"/>
        </w:rPr>
        <w:t xml:space="preserve">at </w:t>
      </w:r>
      <w:r>
        <w:rPr>
          <w:rFonts w:cstheme="minorHAnsi"/>
          <w:szCs w:val="24"/>
        </w:rPr>
        <w:t xml:space="preserve">the </w:t>
      </w:r>
      <w:r w:rsidRPr="00400299">
        <w:rPr>
          <w:rFonts w:cstheme="minorHAnsi"/>
          <w:szCs w:val="24"/>
        </w:rPr>
        <w:t xml:space="preserve">regional level whereby ITU-D </w:t>
      </w:r>
      <w:r>
        <w:t>study group</w:t>
      </w:r>
      <w:r w:rsidRPr="00400299">
        <w:rPr>
          <w:rFonts w:cstheme="minorHAnsi"/>
          <w:szCs w:val="24"/>
        </w:rPr>
        <w:t xml:space="preserve">s </w:t>
      </w:r>
      <w:r>
        <w:rPr>
          <w:rFonts w:cstheme="minorHAnsi"/>
          <w:szCs w:val="24"/>
        </w:rPr>
        <w:t>are</w:t>
      </w:r>
      <w:r w:rsidRPr="00400299">
        <w:rPr>
          <w:rFonts w:cstheme="minorHAnsi"/>
          <w:szCs w:val="24"/>
        </w:rPr>
        <w:t xml:space="preserve"> a relevant vehicle to further the work of BDT in ICT development for each region and each country in the regions [synergies and enhanced working methods] through</w:t>
      </w:r>
      <w:r>
        <w:rPr>
          <w:rFonts w:cstheme="minorHAnsi"/>
          <w:szCs w:val="24"/>
        </w:rPr>
        <w:t>:</w:t>
      </w:r>
    </w:p>
    <w:p w14:paraId="324C460A" w14:textId="10EB6A88" w:rsidR="0092552D" w:rsidRPr="0092552D" w:rsidRDefault="0092552D" w:rsidP="0092552D">
      <w:pPr>
        <w:pStyle w:val="enumlev1"/>
      </w:pPr>
      <w:r>
        <w:t>a)</w:t>
      </w:r>
      <w:r>
        <w:tab/>
      </w:r>
      <w:r w:rsidRPr="00400299">
        <w:t xml:space="preserve">Identification of active contributors </w:t>
      </w:r>
      <w:r>
        <w:t>to</w:t>
      </w:r>
      <w:r w:rsidRPr="00400299">
        <w:t xml:space="preserve"> </w:t>
      </w:r>
      <w:r>
        <w:t xml:space="preserve">study </w:t>
      </w:r>
      <w:r w:rsidRPr="00400299">
        <w:t xml:space="preserve">Questions who provide contributions (in </w:t>
      </w:r>
      <w:r>
        <w:t xml:space="preserve">the </w:t>
      </w:r>
      <w:r w:rsidRPr="00400299">
        <w:t xml:space="preserve">next </w:t>
      </w:r>
      <w:r>
        <w:t xml:space="preserve">study </w:t>
      </w:r>
      <w:r w:rsidRPr="0092552D">
        <w:t xml:space="preserve">period) on pertinent actions in countries on ICT development that help to enrich the ITU-D study group case study library and lessons learnt compendium, develop study group Question annual deliverables, provide input to output reports, and participate in ITU-D study group workshops/webinars and other ITU </w:t>
      </w:r>
      <w:proofErr w:type="gramStart"/>
      <w:r w:rsidRPr="0092552D">
        <w:t>events;</w:t>
      </w:r>
      <w:proofErr w:type="gramEnd"/>
    </w:p>
    <w:p w14:paraId="3327C91F" w14:textId="1825FEEC" w:rsidR="0092552D" w:rsidRPr="0092552D" w:rsidRDefault="0092552D" w:rsidP="0092552D">
      <w:pPr>
        <w:pStyle w:val="enumlev1"/>
      </w:pPr>
      <w:r w:rsidRPr="0092552D">
        <w:t>b)</w:t>
      </w:r>
      <w:r w:rsidRPr="0092552D">
        <w:tab/>
        <w:t>Agile engagement of ITU-D study group management team members (</w:t>
      </w:r>
      <w:r w:rsidR="00041FD3" w:rsidRPr="00041FD3">
        <w:t>was to</w:t>
      </w:r>
      <w:r w:rsidR="00041FD3">
        <w:t xml:space="preserve"> </w:t>
      </w:r>
      <w:r w:rsidRPr="0092552D">
        <w:t xml:space="preserve">start </w:t>
      </w:r>
      <w:r w:rsidR="00041FD3" w:rsidRPr="00041FD3">
        <w:t>immediately</w:t>
      </w:r>
      <w:r w:rsidRPr="0092552D">
        <w:t xml:space="preserve">) with relevant experience and expertise in projects, workshops and other developmental </w:t>
      </w:r>
      <w:proofErr w:type="gramStart"/>
      <w:r w:rsidRPr="0092552D">
        <w:t>actions;</w:t>
      </w:r>
      <w:proofErr w:type="gramEnd"/>
    </w:p>
    <w:p w14:paraId="185B7BC9" w14:textId="10D44A97" w:rsidR="0092552D" w:rsidRPr="00400299" w:rsidRDefault="0092552D" w:rsidP="0092552D">
      <w:pPr>
        <w:pStyle w:val="enumlev1"/>
      </w:pPr>
      <w:r w:rsidRPr="0092552D">
        <w:t>c)</w:t>
      </w:r>
      <w:r w:rsidRPr="0092552D">
        <w:tab/>
        <w:t>Matching</w:t>
      </w:r>
      <w:r w:rsidRPr="00400299">
        <w:t xml:space="preserve"> of ITU-D </w:t>
      </w:r>
      <w:r>
        <w:t>study group</w:t>
      </w:r>
      <w:r w:rsidRPr="00795219">
        <w:t xml:space="preserve"> </w:t>
      </w:r>
      <w:r w:rsidRPr="00400299">
        <w:t xml:space="preserve">participants </w:t>
      </w:r>
      <w:r w:rsidR="00041FD3" w:rsidRPr="0092552D">
        <w:t>(</w:t>
      </w:r>
      <w:r w:rsidR="00041FD3" w:rsidRPr="00041FD3">
        <w:t>was to</w:t>
      </w:r>
      <w:r w:rsidR="00041FD3">
        <w:t xml:space="preserve"> </w:t>
      </w:r>
      <w:r w:rsidR="00041FD3" w:rsidRPr="0092552D">
        <w:t xml:space="preserve">start </w:t>
      </w:r>
      <w:r w:rsidR="00041FD3" w:rsidRPr="00041FD3">
        <w:t>immediately</w:t>
      </w:r>
      <w:r w:rsidR="00041FD3" w:rsidRPr="0092552D">
        <w:t>)</w:t>
      </w:r>
      <w:r w:rsidRPr="00400299">
        <w:t xml:space="preserve"> </w:t>
      </w:r>
      <w:r>
        <w:t>with</w:t>
      </w:r>
      <w:r w:rsidRPr="00400299">
        <w:t xml:space="preserve"> </w:t>
      </w:r>
      <w:r>
        <w:t xml:space="preserve">the </w:t>
      </w:r>
      <w:r w:rsidRPr="00400299">
        <w:t xml:space="preserve">experience to </w:t>
      </w:r>
      <w:proofErr w:type="gramStart"/>
      <w:r w:rsidRPr="00400299">
        <w:t xml:space="preserve">provide </w:t>
      </w:r>
      <w:r w:rsidRPr="0092552D">
        <w:t>assistance</w:t>
      </w:r>
      <w:proofErr w:type="gramEnd"/>
      <w:r w:rsidRPr="00400299">
        <w:t xml:space="preserve"> </w:t>
      </w:r>
      <w:r>
        <w:t xml:space="preserve">and </w:t>
      </w:r>
      <w:r w:rsidRPr="00A1163E">
        <w:t xml:space="preserve">solutions </w:t>
      </w:r>
      <w:r w:rsidRPr="00400299">
        <w:t>(as proposed in their contributions)</w:t>
      </w:r>
      <w:r>
        <w:t>.</w:t>
      </w:r>
    </w:p>
    <w:p w14:paraId="08A8997A" w14:textId="77777777" w:rsidR="0092552D" w:rsidRPr="00400299" w:rsidRDefault="0092552D" w:rsidP="0092552D">
      <w:pPr>
        <w:spacing w:after="120"/>
        <w:rPr>
          <w:rFonts w:cstheme="minorHAnsi"/>
          <w:b/>
          <w:bCs/>
          <w:szCs w:val="24"/>
        </w:rPr>
      </w:pPr>
      <w:r w:rsidRPr="00400299">
        <w:rPr>
          <w:rFonts w:cstheme="minorHAnsi"/>
          <w:b/>
          <w:bCs/>
          <w:szCs w:val="24"/>
        </w:rPr>
        <w:t>Guidelines</w:t>
      </w:r>
    </w:p>
    <w:p w14:paraId="47148D6D" w14:textId="5DCB980A" w:rsidR="0092552D" w:rsidRPr="00400299" w:rsidRDefault="0092552D" w:rsidP="0092552D">
      <w:pPr>
        <w:tabs>
          <w:tab w:val="clear" w:pos="1134"/>
          <w:tab w:val="left" w:pos="794"/>
          <w:tab w:val="left" w:pos="1191"/>
          <w:tab w:val="left" w:pos="1588"/>
          <w:tab w:val="left" w:pos="1985"/>
        </w:tabs>
        <w:rPr>
          <w:rFonts w:cstheme="minorHAnsi"/>
          <w:szCs w:val="24"/>
        </w:rPr>
      </w:pPr>
      <w:r>
        <w:rPr>
          <w:rFonts w:cstheme="minorHAnsi"/>
          <w:szCs w:val="24"/>
        </w:rPr>
        <w:t>1</w:t>
      </w:r>
      <w:r>
        <w:rPr>
          <w:rFonts w:cstheme="minorHAnsi"/>
          <w:szCs w:val="24"/>
        </w:rPr>
        <w:tab/>
        <w:t xml:space="preserve">The </w:t>
      </w:r>
      <w:r w:rsidRPr="00400299">
        <w:rPr>
          <w:rFonts w:cstheme="minorHAnsi"/>
          <w:szCs w:val="24"/>
        </w:rPr>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w:t>
      </w:r>
      <w:r>
        <w:rPr>
          <w:rFonts w:cstheme="minorHAnsi"/>
          <w:szCs w:val="24"/>
        </w:rPr>
        <w:t xml:space="preserve">provide </w:t>
      </w:r>
      <w:r w:rsidRPr="00400299">
        <w:rPr>
          <w:rFonts w:cstheme="minorHAnsi"/>
          <w:szCs w:val="24"/>
        </w:rPr>
        <w:t xml:space="preserve">support by connecting </w:t>
      </w:r>
      <w:r>
        <w:rPr>
          <w:rFonts w:cstheme="minorHAnsi"/>
          <w:szCs w:val="24"/>
        </w:rPr>
        <w:t>v</w:t>
      </w:r>
      <w:r w:rsidRPr="00400299">
        <w:rPr>
          <w:rFonts w:cstheme="minorHAnsi"/>
          <w:szCs w:val="24"/>
        </w:rPr>
        <w:t>ice</w:t>
      </w:r>
      <w:r>
        <w:rPr>
          <w:rFonts w:cstheme="minorHAnsi"/>
          <w:szCs w:val="24"/>
        </w:rPr>
        <w:t>-c</w:t>
      </w:r>
      <w:r w:rsidRPr="00400299">
        <w:rPr>
          <w:rFonts w:cstheme="minorHAnsi"/>
          <w:szCs w:val="24"/>
        </w:rPr>
        <w:t>hair</w:t>
      </w:r>
      <w:r>
        <w:rPr>
          <w:rFonts w:cstheme="minorHAnsi"/>
          <w:szCs w:val="24"/>
        </w:rPr>
        <w:t>men</w:t>
      </w:r>
      <w:r w:rsidRPr="00400299">
        <w:rPr>
          <w:rFonts w:cstheme="minorHAnsi"/>
          <w:szCs w:val="24"/>
        </w:rPr>
        <w:t xml:space="preserve"> to ITU regional office</w:t>
      </w:r>
      <w:r>
        <w:rPr>
          <w:rFonts w:cstheme="minorHAnsi"/>
          <w:szCs w:val="24"/>
        </w:rPr>
        <w:t xml:space="preserve"> staff</w:t>
      </w:r>
      <w:r w:rsidRPr="00400299">
        <w:rPr>
          <w:rFonts w:cstheme="minorHAnsi"/>
          <w:szCs w:val="24"/>
        </w:rPr>
        <w:t xml:space="preserve"> through an </w:t>
      </w:r>
      <w:r w:rsidRPr="00400299">
        <w:rPr>
          <w:rFonts w:cstheme="minorHAnsi"/>
          <w:b/>
          <w:bCs/>
          <w:szCs w:val="24"/>
        </w:rPr>
        <w:t xml:space="preserve">introductory </w:t>
      </w:r>
      <w:r>
        <w:rPr>
          <w:rFonts w:cstheme="minorHAnsi"/>
          <w:b/>
          <w:bCs/>
          <w:szCs w:val="24"/>
        </w:rPr>
        <w:t xml:space="preserve">virtual </w:t>
      </w:r>
      <w:r w:rsidRPr="00400299">
        <w:rPr>
          <w:rFonts w:cstheme="minorHAnsi"/>
          <w:b/>
          <w:bCs/>
          <w:szCs w:val="24"/>
        </w:rPr>
        <w:t>meeting or e</w:t>
      </w:r>
      <w:r>
        <w:rPr>
          <w:rFonts w:cstheme="minorHAnsi"/>
          <w:b/>
          <w:bCs/>
          <w:szCs w:val="24"/>
        </w:rPr>
        <w:t>-</w:t>
      </w:r>
      <w:r w:rsidRPr="00400299">
        <w:rPr>
          <w:rFonts w:cstheme="minorHAnsi"/>
          <w:b/>
          <w:bCs/>
          <w:szCs w:val="24"/>
        </w:rPr>
        <w:t>mail</w:t>
      </w:r>
      <w:r w:rsidRPr="00400299">
        <w:rPr>
          <w:rFonts w:cstheme="minorHAnsi"/>
          <w:szCs w:val="24"/>
        </w:rPr>
        <w:t xml:space="preserve"> where more guidance on how to engage at </w:t>
      </w:r>
      <w:r>
        <w:rPr>
          <w:rFonts w:cstheme="minorHAnsi"/>
          <w:szCs w:val="24"/>
        </w:rPr>
        <w:t xml:space="preserve">a </w:t>
      </w:r>
      <w:r w:rsidRPr="0092552D">
        <w:t>regional</w:t>
      </w:r>
      <w:r w:rsidRPr="00400299">
        <w:rPr>
          <w:rFonts w:cstheme="minorHAnsi"/>
          <w:szCs w:val="24"/>
        </w:rPr>
        <w:t xml:space="preserve"> group level can be discussed and agreed upon. Updates on </w:t>
      </w:r>
      <w:r w:rsidRPr="00133B69">
        <w:rPr>
          <w:rFonts w:cstheme="minorHAnsi"/>
          <w:szCs w:val="24"/>
        </w:rPr>
        <w:t>Regional Development Forums (RDFs)</w:t>
      </w:r>
      <w:r w:rsidRPr="00400299">
        <w:rPr>
          <w:rFonts w:cstheme="minorHAnsi"/>
          <w:szCs w:val="24"/>
        </w:rPr>
        <w:t xml:space="preserve">, </w:t>
      </w:r>
      <w:r w:rsidRPr="00133B69">
        <w:rPr>
          <w:rFonts w:cstheme="minorHAnsi"/>
          <w:szCs w:val="24"/>
        </w:rPr>
        <w:t>Regional Preparatory Meeting</w:t>
      </w:r>
      <w:r>
        <w:rPr>
          <w:rFonts w:cstheme="minorHAnsi"/>
          <w:szCs w:val="24"/>
        </w:rPr>
        <w:t>s</w:t>
      </w:r>
      <w:r w:rsidRPr="00133B69">
        <w:rPr>
          <w:rFonts w:cstheme="minorHAnsi"/>
          <w:szCs w:val="24"/>
        </w:rPr>
        <w:t xml:space="preserve"> (</w:t>
      </w:r>
      <w:proofErr w:type="spellStart"/>
      <w:r w:rsidRPr="00133B69">
        <w:rPr>
          <w:rFonts w:cstheme="minorHAnsi"/>
          <w:szCs w:val="24"/>
        </w:rPr>
        <w:t>RPM</w:t>
      </w:r>
      <w:r>
        <w:rPr>
          <w:rFonts w:cstheme="minorHAnsi"/>
          <w:szCs w:val="24"/>
        </w:rPr>
        <w:t>s</w:t>
      </w:r>
      <w:proofErr w:type="spellEnd"/>
      <w:r w:rsidRPr="00133B69">
        <w:rPr>
          <w:rFonts w:cstheme="minorHAnsi"/>
          <w:szCs w:val="24"/>
        </w:rPr>
        <w:t xml:space="preserve">) </w:t>
      </w:r>
      <w:r w:rsidRPr="00400299">
        <w:rPr>
          <w:rFonts w:cstheme="minorHAnsi"/>
          <w:szCs w:val="24"/>
        </w:rPr>
        <w:t xml:space="preserve">and ITU </w:t>
      </w:r>
      <w:r>
        <w:rPr>
          <w:rFonts w:cstheme="minorHAnsi"/>
          <w:szCs w:val="24"/>
        </w:rPr>
        <w:t>r</w:t>
      </w:r>
      <w:r w:rsidRPr="00400299">
        <w:rPr>
          <w:rFonts w:cstheme="minorHAnsi"/>
          <w:szCs w:val="24"/>
        </w:rPr>
        <w:t xml:space="preserve">egional actions can be also obtained (and a mechanism for regular updates agreed upon). </w:t>
      </w:r>
    </w:p>
    <w:p w14:paraId="7A825999" w14:textId="4C8F6C15" w:rsidR="0092552D" w:rsidRPr="00C44383" w:rsidRDefault="0092552D" w:rsidP="0092552D">
      <w:pPr>
        <w:pStyle w:val="enumlev1"/>
      </w:pPr>
      <w:r w:rsidRPr="008E7B9D">
        <w:lastRenderedPageBreak/>
        <w:t>a</w:t>
      </w:r>
      <w:r>
        <w:t>)</w:t>
      </w:r>
      <w:r>
        <w:tab/>
      </w:r>
      <w:r w:rsidR="00041FD3" w:rsidRPr="00041FD3">
        <w:t xml:space="preserve">Based on the above guideline, a first meeting was held for each region so that vice-chairmen could work with regional offices on the various aspects of the TDAG </w:t>
      </w:r>
      <w:proofErr w:type="spellStart"/>
      <w:r w:rsidR="00041FD3" w:rsidRPr="00041FD3">
        <w:t>WG-RDTP</w:t>
      </w:r>
      <w:proofErr w:type="spellEnd"/>
      <w:r w:rsidR="00041FD3" w:rsidRPr="00041FD3">
        <w:t xml:space="preserve"> mandate and provide inputs to the report of the Chairman of TDAG </w:t>
      </w:r>
      <w:proofErr w:type="spellStart"/>
      <w:r w:rsidR="00041FD3" w:rsidRPr="00041FD3">
        <w:t>WG-RDTP</w:t>
      </w:r>
      <w:proofErr w:type="spellEnd"/>
      <w:r w:rsidR="00041FD3" w:rsidRPr="00041FD3">
        <w:t xml:space="preserve"> in time for submission to the TDAG meeting in November 2020. </w:t>
      </w:r>
      <w:bookmarkStart w:id="58" w:name="_Hlk49938169"/>
      <w:r w:rsidR="00041FD3" w:rsidRPr="00041FD3">
        <w:t xml:space="preserve">Coordinators from ITU-D study groups for TDAG </w:t>
      </w:r>
      <w:proofErr w:type="spellStart"/>
      <w:r w:rsidR="00041FD3" w:rsidRPr="00041FD3">
        <w:t>WG-RDTP</w:t>
      </w:r>
      <w:bookmarkEnd w:id="58"/>
      <w:proofErr w:type="spellEnd"/>
      <w:r w:rsidR="00041FD3" w:rsidRPr="00041FD3">
        <w:t xml:space="preserve"> aspects are listed in Table 1.</w:t>
      </w:r>
    </w:p>
    <w:p w14:paraId="3A3F4C32" w14:textId="5A28CC2E" w:rsidR="00BB5BA2" w:rsidRPr="00073C9A" w:rsidRDefault="00BB5BA2" w:rsidP="0092552D">
      <w:pPr>
        <w:pStyle w:val="Tabletitle"/>
        <w:rPr>
          <w:rFonts w:eastAsiaTheme="minorHAnsi" w:cstheme="minorHAnsi"/>
          <w:b w:val="0"/>
          <w:bCs/>
          <w:szCs w:val="24"/>
        </w:rPr>
      </w:pPr>
      <w:r w:rsidRPr="00073C9A">
        <w:rPr>
          <w:rFonts w:cstheme="minorHAnsi"/>
          <w:bCs/>
          <w:szCs w:val="24"/>
        </w:rPr>
        <w:t xml:space="preserve">Table 1: </w:t>
      </w:r>
      <w:r w:rsidR="0092552D" w:rsidRPr="0092552D">
        <w:t>Coordinators</w:t>
      </w:r>
      <w:r w:rsidR="0092552D" w:rsidRPr="0092552D">
        <w:rPr>
          <w:rFonts w:cstheme="minorHAnsi"/>
          <w:bCs/>
          <w:szCs w:val="24"/>
        </w:rPr>
        <w:t xml:space="preserve"> from ITU-D study groups for the TDAG Working Group on Resolutions, Declaration and Thematic Priorities</w:t>
      </w:r>
    </w:p>
    <w:tbl>
      <w:tblPr>
        <w:tblStyle w:val="GridTable5Dark-Accent1"/>
        <w:tblW w:w="0" w:type="auto"/>
        <w:jc w:val="center"/>
        <w:tblLook w:val="04A0" w:firstRow="1" w:lastRow="0" w:firstColumn="1" w:lastColumn="0" w:noHBand="0" w:noVBand="1"/>
      </w:tblPr>
      <w:tblGrid>
        <w:gridCol w:w="2772"/>
        <w:gridCol w:w="2767"/>
        <w:gridCol w:w="2767"/>
      </w:tblGrid>
      <w:tr w:rsidR="0092552D" w:rsidRPr="0092552D" w14:paraId="448486DC" w14:textId="77777777" w:rsidTr="009255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14:paraId="2569A232" w14:textId="77777777" w:rsidR="0092552D" w:rsidRPr="0092552D" w:rsidRDefault="0092552D" w:rsidP="0092552D">
            <w:pPr>
              <w:spacing w:before="40" w:afterLines="40" w:after="96"/>
              <w:jc w:val="center"/>
              <w:rPr>
                <w:rFonts w:cstheme="minorHAnsi"/>
                <w:sz w:val="20"/>
                <w:szCs w:val="20"/>
              </w:rPr>
            </w:pPr>
            <w:r w:rsidRPr="0092552D">
              <w:rPr>
                <w:rFonts w:cstheme="minorHAnsi"/>
                <w:sz w:val="20"/>
                <w:szCs w:val="20"/>
              </w:rPr>
              <w:t>Item</w:t>
            </w:r>
          </w:p>
        </w:tc>
        <w:tc>
          <w:tcPr>
            <w:tcW w:w="2767" w:type="dxa"/>
          </w:tcPr>
          <w:p w14:paraId="60802C62" w14:textId="77777777" w:rsidR="0092552D" w:rsidRPr="0092552D" w:rsidRDefault="0092552D" w:rsidP="0092552D">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92552D">
              <w:rPr>
                <w:rFonts w:cstheme="minorHAnsi"/>
                <w:sz w:val="20"/>
                <w:szCs w:val="20"/>
              </w:rPr>
              <w:t>SG1</w:t>
            </w:r>
            <w:proofErr w:type="spellEnd"/>
            <w:r w:rsidRPr="0092552D">
              <w:rPr>
                <w:rFonts w:cstheme="minorHAnsi"/>
                <w:sz w:val="20"/>
                <w:szCs w:val="20"/>
              </w:rPr>
              <w:t xml:space="preserve"> Coordinator</w:t>
            </w:r>
          </w:p>
        </w:tc>
        <w:tc>
          <w:tcPr>
            <w:tcW w:w="2767" w:type="dxa"/>
          </w:tcPr>
          <w:p w14:paraId="30338BBC" w14:textId="77777777" w:rsidR="0092552D" w:rsidRPr="0092552D" w:rsidRDefault="0092552D" w:rsidP="0092552D">
            <w:pPr>
              <w:spacing w:before="40" w:afterLines="40" w:after="96"/>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92552D">
              <w:rPr>
                <w:rFonts w:cstheme="minorHAnsi"/>
                <w:sz w:val="20"/>
                <w:szCs w:val="20"/>
              </w:rPr>
              <w:t>SG2</w:t>
            </w:r>
            <w:proofErr w:type="spellEnd"/>
            <w:r w:rsidRPr="0092552D">
              <w:rPr>
                <w:rFonts w:cstheme="minorHAnsi"/>
                <w:sz w:val="20"/>
                <w:szCs w:val="20"/>
              </w:rPr>
              <w:t xml:space="preserve"> Coordinator</w:t>
            </w:r>
          </w:p>
        </w:tc>
      </w:tr>
      <w:tr w:rsidR="0092552D" w:rsidRPr="0092552D" w14:paraId="78696EC1" w14:textId="77777777" w:rsidTr="009255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2B367E6A" w14:textId="77777777" w:rsidR="0092552D" w:rsidRPr="0092552D" w:rsidRDefault="0092552D" w:rsidP="00C73C3A">
            <w:pPr>
              <w:spacing w:before="40" w:afterLines="40" w:after="96"/>
              <w:rPr>
                <w:rFonts w:cstheme="minorHAnsi"/>
                <w:sz w:val="20"/>
                <w:szCs w:val="20"/>
              </w:rPr>
            </w:pPr>
            <w:proofErr w:type="spellStart"/>
            <w:r w:rsidRPr="0092552D">
              <w:rPr>
                <w:rFonts w:cstheme="minorHAnsi"/>
                <w:sz w:val="20"/>
                <w:szCs w:val="20"/>
              </w:rPr>
              <w:t>WTDC</w:t>
            </w:r>
            <w:proofErr w:type="spellEnd"/>
            <w:r w:rsidRPr="0092552D">
              <w:rPr>
                <w:rFonts w:cstheme="minorHAnsi"/>
                <w:sz w:val="20"/>
                <w:szCs w:val="20"/>
              </w:rPr>
              <w:t xml:space="preserve"> Res 9.</w:t>
            </w:r>
          </w:p>
        </w:tc>
        <w:tc>
          <w:tcPr>
            <w:tcW w:w="2767" w:type="dxa"/>
            <w:hideMark/>
          </w:tcPr>
          <w:p w14:paraId="649C6FD6"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552D">
              <w:rPr>
                <w:rFonts w:cstheme="minorHAnsi"/>
                <w:sz w:val="20"/>
                <w:szCs w:val="20"/>
              </w:rPr>
              <w:t xml:space="preserve">Mr Roberto Hirayama (Brazil, </w:t>
            </w:r>
            <w:proofErr w:type="spellStart"/>
            <w:r w:rsidRPr="0092552D">
              <w:rPr>
                <w:rFonts w:cstheme="minorHAnsi"/>
                <w:sz w:val="20"/>
                <w:szCs w:val="20"/>
              </w:rPr>
              <w:t>SG1</w:t>
            </w:r>
            <w:proofErr w:type="spellEnd"/>
            <w:r w:rsidRPr="0092552D">
              <w:rPr>
                <w:rFonts w:cstheme="minorHAnsi"/>
                <w:sz w:val="20"/>
                <w:szCs w:val="20"/>
              </w:rPr>
              <w:t xml:space="preserve"> Vice-Chairman, </w:t>
            </w:r>
            <w:proofErr w:type="spellStart"/>
            <w:r w:rsidRPr="0092552D">
              <w:rPr>
                <w:rFonts w:cstheme="minorHAnsi"/>
                <w:sz w:val="20"/>
                <w:szCs w:val="20"/>
              </w:rPr>
              <w:t>Q2</w:t>
            </w:r>
            <w:proofErr w:type="spellEnd"/>
            <w:r w:rsidRPr="0092552D">
              <w:rPr>
                <w:rFonts w:cstheme="minorHAnsi"/>
                <w:sz w:val="20"/>
                <w:szCs w:val="20"/>
              </w:rPr>
              <w:t>/1 rapporteur)</w:t>
            </w:r>
          </w:p>
        </w:tc>
        <w:tc>
          <w:tcPr>
            <w:tcW w:w="2767" w:type="dxa"/>
            <w:hideMark/>
          </w:tcPr>
          <w:p w14:paraId="607B61F2"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552D">
              <w:rPr>
                <w:rFonts w:cstheme="minorHAnsi"/>
                <w:sz w:val="20"/>
                <w:szCs w:val="20"/>
              </w:rPr>
              <w:t xml:space="preserve">Mr Fadel </w:t>
            </w:r>
            <w:proofErr w:type="spellStart"/>
            <w:r w:rsidRPr="0092552D">
              <w:rPr>
                <w:rFonts w:cstheme="minorHAnsi"/>
                <w:sz w:val="20"/>
                <w:szCs w:val="20"/>
              </w:rPr>
              <w:t>Digham</w:t>
            </w:r>
            <w:proofErr w:type="spellEnd"/>
            <w:r w:rsidRPr="0092552D">
              <w:rPr>
                <w:rFonts w:cstheme="minorHAnsi"/>
                <w:sz w:val="20"/>
                <w:szCs w:val="20"/>
              </w:rPr>
              <w:t xml:space="preserve"> (Egypt, </w:t>
            </w:r>
            <w:proofErr w:type="spellStart"/>
            <w:r w:rsidRPr="0092552D">
              <w:rPr>
                <w:rFonts w:cstheme="minorHAnsi"/>
                <w:sz w:val="20"/>
                <w:szCs w:val="20"/>
              </w:rPr>
              <w:t>Q1</w:t>
            </w:r>
            <w:proofErr w:type="spellEnd"/>
            <w:r w:rsidRPr="0092552D">
              <w:rPr>
                <w:rFonts w:cstheme="minorHAnsi"/>
                <w:sz w:val="20"/>
                <w:szCs w:val="20"/>
              </w:rPr>
              <w:t>/2 Co-Rapporteur)</w:t>
            </w:r>
          </w:p>
        </w:tc>
      </w:tr>
      <w:tr w:rsidR="0092552D" w:rsidRPr="0092552D" w14:paraId="7A84F68B" w14:textId="77777777" w:rsidTr="0092552D">
        <w:trPr>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7FCAED40" w14:textId="77777777" w:rsidR="0092552D" w:rsidRPr="0092552D" w:rsidRDefault="0092552D" w:rsidP="00C73C3A">
            <w:pPr>
              <w:spacing w:before="40" w:afterLines="40" w:after="96"/>
              <w:rPr>
                <w:rFonts w:cstheme="minorHAnsi"/>
                <w:sz w:val="20"/>
                <w:szCs w:val="20"/>
                <w:lang w:val="en-US"/>
              </w:rPr>
            </w:pPr>
            <w:r w:rsidRPr="0092552D">
              <w:rPr>
                <w:rFonts w:cstheme="minorHAnsi"/>
                <w:sz w:val="20"/>
                <w:szCs w:val="20"/>
              </w:rPr>
              <w:t xml:space="preserve">Working methods </w:t>
            </w:r>
          </w:p>
        </w:tc>
        <w:tc>
          <w:tcPr>
            <w:tcW w:w="2767" w:type="dxa"/>
            <w:hideMark/>
          </w:tcPr>
          <w:p w14:paraId="26FCBC4B"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2552D">
              <w:rPr>
                <w:rFonts w:cstheme="minorHAnsi"/>
                <w:sz w:val="20"/>
                <w:szCs w:val="20"/>
              </w:rPr>
              <w:t xml:space="preserve">Ms Regina Fleur </w:t>
            </w:r>
            <w:proofErr w:type="spellStart"/>
            <w:r w:rsidRPr="0092552D">
              <w:rPr>
                <w:rFonts w:cstheme="minorHAnsi"/>
                <w:sz w:val="20"/>
                <w:szCs w:val="20"/>
              </w:rPr>
              <w:t>Assoumou</w:t>
            </w:r>
            <w:proofErr w:type="spellEnd"/>
            <w:r w:rsidRPr="0092552D">
              <w:rPr>
                <w:rFonts w:cstheme="minorHAnsi"/>
                <w:sz w:val="20"/>
                <w:szCs w:val="20"/>
              </w:rPr>
              <w:t xml:space="preserve"> </w:t>
            </w:r>
            <w:proofErr w:type="spellStart"/>
            <w:r w:rsidRPr="0092552D">
              <w:rPr>
                <w:rFonts w:cstheme="minorHAnsi"/>
                <w:sz w:val="20"/>
                <w:szCs w:val="20"/>
              </w:rPr>
              <w:t>Bessou</w:t>
            </w:r>
            <w:proofErr w:type="spellEnd"/>
            <w:r w:rsidRPr="0092552D">
              <w:rPr>
                <w:rFonts w:cstheme="minorHAnsi"/>
                <w:sz w:val="20"/>
                <w:szCs w:val="20"/>
              </w:rPr>
              <w:t xml:space="preserve"> (Côte d’Ivoire, </w:t>
            </w:r>
            <w:proofErr w:type="spellStart"/>
            <w:r w:rsidRPr="0092552D">
              <w:rPr>
                <w:rFonts w:cstheme="minorHAnsi"/>
                <w:sz w:val="20"/>
                <w:szCs w:val="20"/>
              </w:rPr>
              <w:t>SG1</w:t>
            </w:r>
            <w:proofErr w:type="spellEnd"/>
            <w:r w:rsidRPr="0092552D">
              <w:rPr>
                <w:rFonts w:cstheme="minorHAnsi"/>
                <w:sz w:val="20"/>
                <w:szCs w:val="20"/>
              </w:rPr>
              <w:t xml:space="preserve"> Chairman) and Mr </w:t>
            </w:r>
            <w:proofErr w:type="spellStart"/>
            <w:r w:rsidRPr="0092552D">
              <w:rPr>
                <w:rFonts w:cstheme="minorHAnsi"/>
                <w:sz w:val="20"/>
                <w:szCs w:val="20"/>
              </w:rPr>
              <w:t>Arseny</w:t>
            </w:r>
            <w:proofErr w:type="spellEnd"/>
            <w:r w:rsidRPr="0092552D">
              <w:rPr>
                <w:rFonts w:cstheme="minorHAnsi"/>
                <w:sz w:val="20"/>
                <w:szCs w:val="20"/>
              </w:rPr>
              <w:t xml:space="preserve"> </w:t>
            </w:r>
            <w:proofErr w:type="spellStart"/>
            <w:r w:rsidRPr="0092552D">
              <w:rPr>
                <w:rFonts w:cstheme="minorHAnsi"/>
                <w:sz w:val="20"/>
                <w:szCs w:val="20"/>
              </w:rPr>
              <w:t>Plossky</w:t>
            </w:r>
            <w:proofErr w:type="spellEnd"/>
            <w:r w:rsidRPr="0092552D">
              <w:rPr>
                <w:rFonts w:cstheme="minorHAnsi"/>
                <w:sz w:val="20"/>
                <w:szCs w:val="20"/>
              </w:rPr>
              <w:t xml:space="preserve"> (Russian Federation, </w:t>
            </w:r>
            <w:proofErr w:type="spellStart"/>
            <w:r w:rsidRPr="0092552D">
              <w:rPr>
                <w:rFonts w:cstheme="minorHAnsi"/>
                <w:sz w:val="20"/>
                <w:szCs w:val="20"/>
              </w:rPr>
              <w:t>Q4</w:t>
            </w:r>
            <w:proofErr w:type="spellEnd"/>
            <w:r w:rsidRPr="0092552D">
              <w:rPr>
                <w:rFonts w:cstheme="minorHAnsi"/>
                <w:sz w:val="20"/>
                <w:szCs w:val="20"/>
              </w:rPr>
              <w:t>/1 Rapporteur)</w:t>
            </w:r>
          </w:p>
        </w:tc>
        <w:tc>
          <w:tcPr>
            <w:tcW w:w="2767" w:type="dxa"/>
            <w:hideMark/>
          </w:tcPr>
          <w:p w14:paraId="48D04F74"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2552D">
              <w:rPr>
                <w:rFonts w:cstheme="minorHAnsi"/>
                <w:sz w:val="20"/>
                <w:szCs w:val="20"/>
              </w:rPr>
              <w:t xml:space="preserve">Ms Alina </w:t>
            </w:r>
            <w:proofErr w:type="spellStart"/>
            <w:r w:rsidRPr="0092552D">
              <w:rPr>
                <w:rFonts w:cstheme="minorHAnsi"/>
                <w:sz w:val="20"/>
                <w:szCs w:val="20"/>
              </w:rPr>
              <w:t>Modan</w:t>
            </w:r>
            <w:proofErr w:type="spellEnd"/>
            <w:r w:rsidRPr="0092552D">
              <w:rPr>
                <w:rFonts w:cstheme="minorHAnsi"/>
                <w:sz w:val="20"/>
                <w:szCs w:val="20"/>
              </w:rPr>
              <w:t xml:space="preserve"> (Romania, </w:t>
            </w:r>
            <w:proofErr w:type="spellStart"/>
            <w:r w:rsidRPr="0092552D">
              <w:rPr>
                <w:rFonts w:cstheme="minorHAnsi"/>
                <w:sz w:val="20"/>
                <w:szCs w:val="20"/>
              </w:rPr>
              <w:t>SG2</w:t>
            </w:r>
            <w:proofErr w:type="spellEnd"/>
            <w:r w:rsidRPr="0092552D">
              <w:rPr>
                <w:rFonts w:cstheme="minorHAnsi"/>
                <w:sz w:val="20"/>
                <w:szCs w:val="20"/>
              </w:rPr>
              <w:t xml:space="preserve"> </w:t>
            </w:r>
            <w:r w:rsidRPr="0092552D">
              <w:rPr>
                <w:sz w:val="20"/>
                <w:szCs w:val="20"/>
                <w:lang w:val="en-US"/>
              </w:rPr>
              <w:t>Vice-Chairman</w:t>
            </w:r>
            <w:r w:rsidRPr="0092552D">
              <w:rPr>
                <w:rFonts w:cstheme="minorHAnsi"/>
                <w:sz w:val="20"/>
                <w:szCs w:val="20"/>
              </w:rPr>
              <w:t>)</w:t>
            </w:r>
          </w:p>
        </w:tc>
      </w:tr>
      <w:tr w:rsidR="0092552D" w:rsidRPr="0092552D" w14:paraId="6731F5B9" w14:textId="77777777" w:rsidTr="009255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59F337CB" w14:textId="77777777" w:rsidR="0092552D" w:rsidRPr="0092552D" w:rsidRDefault="0092552D" w:rsidP="00C73C3A">
            <w:pPr>
              <w:spacing w:before="40" w:afterLines="40" w:after="96"/>
              <w:rPr>
                <w:rFonts w:cstheme="minorHAnsi"/>
                <w:sz w:val="20"/>
                <w:szCs w:val="20"/>
              </w:rPr>
            </w:pPr>
            <w:r w:rsidRPr="0092552D">
              <w:rPr>
                <w:rFonts w:cstheme="minorHAnsi"/>
                <w:sz w:val="20"/>
                <w:szCs w:val="20"/>
              </w:rPr>
              <w:t>Synergies of future study Questions with regional preparatory processes</w:t>
            </w:r>
          </w:p>
        </w:tc>
        <w:tc>
          <w:tcPr>
            <w:tcW w:w="2767" w:type="dxa"/>
            <w:hideMark/>
          </w:tcPr>
          <w:p w14:paraId="62B045FA"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552D">
              <w:rPr>
                <w:rFonts w:cstheme="minorHAnsi"/>
                <w:sz w:val="20"/>
                <w:szCs w:val="20"/>
              </w:rPr>
              <w:t xml:space="preserve">Lead: Mr Roberto Hirayama (Brazil, </w:t>
            </w:r>
            <w:proofErr w:type="spellStart"/>
            <w:r w:rsidRPr="0092552D">
              <w:rPr>
                <w:rFonts w:cstheme="minorHAnsi"/>
                <w:sz w:val="20"/>
                <w:szCs w:val="20"/>
              </w:rPr>
              <w:t>SG1</w:t>
            </w:r>
            <w:proofErr w:type="spellEnd"/>
            <w:r w:rsidRPr="0092552D">
              <w:rPr>
                <w:rFonts w:cstheme="minorHAnsi"/>
                <w:sz w:val="20"/>
                <w:szCs w:val="20"/>
              </w:rPr>
              <w:t xml:space="preserve"> </w:t>
            </w:r>
            <w:r w:rsidRPr="0092552D">
              <w:rPr>
                <w:sz w:val="20"/>
                <w:szCs w:val="20"/>
                <w:lang w:val="en-US"/>
              </w:rPr>
              <w:t>Vice-Chairman</w:t>
            </w:r>
            <w:r w:rsidRPr="0092552D">
              <w:rPr>
                <w:rFonts w:cstheme="minorHAnsi"/>
                <w:sz w:val="20"/>
                <w:szCs w:val="20"/>
              </w:rPr>
              <w:t xml:space="preserve">, </w:t>
            </w:r>
            <w:proofErr w:type="spellStart"/>
            <w:r w:rsidRPr="0092552D">
              <w:rPr>
                <w:rFonts w:cstheme="minorHAnsi"/>
                <w:sz w:val="20"/>
                <w:szCs w:val="20"/>
              </w:rPr>
              <w:t>Q2</w:t>
            </w:r>
            <w:proofErr w:type="spellEnd"/>
            <w:r w:rsidRPr="0092552D">
              <w:rPr>
                <w:rFonts w:cstheme="minorHAnsi"/>
                <w:sz w:val="20"/>
                <w:szCs w:val="20"/>
              </w:rPr>
              <w:t>/1 rapporteur)</w:t>
            </w:r>
          </w:p>
          <w:p w14:paraId="1F7982DB"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552D">
              <w:rPr>
                <w:rFonts w:cstheme="minorHAnsi"/>
                <w:sz w:val="20"/>
                <w:szCs w:val="20"/>
              </w:rPr>
              <w:t xml:space="preserve">Other </w:t>
            </w:r>
            <w:proofErr w:type="spellStart"/>
            <w:r w:rsidRPr="0092552D">
              <w:rPr>
                <w:rFonts w:cstheme="minorHAnsi"/>
                <w:sz w:val="20"/>
                <w:szCs w:val="20"/>
              </w:rPr>
              <w:t>SG1</w:t>
            </w:r>
            <w:proofErr w:type="spellEnd"/>
            <w:r w:rsidRPr="0092552D">
              <w:rPr>
                <w:rFonts w:cstheme="minorHAnsi"/>
                <w:sz w:val="20"/>
                <w:szCs w:val="20"/>
              </w:rPr>
              <w:t xml:space="preserve"> vice-chairmen to provide support for each region</w:t>
            </w:r>
          </w:p>
        </w:tc>
        <w:tc>
          <w:tcPr>
            <w:tcW w:w="2767" w:type="dxa"/>
            <w:hideMark/>
          </w:tcPr>
          <w:p w14:paraId="139DC8C7"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552D">
              <w:rPr>
                <w:rFonts w:cstheme="minorHAnsi"/>
                <w:sz w:val="20"/>
                <w:szCs w:val="20"/>
              </w:rPr>
              <w:t xml:space="preserve">Lead: Ms Maria </w:t>
            </w:r>
            <w:proofErr w:type="spellStart"/>
            <w:r w:rsidRPr="0092552D">
              <w:rPr>
                <w:rFonts w:cstheme="minorHAnsi"/>
                <w:sz w:val="20"/>
                <w:szCs w:val="20"/>
              </w:rPr>
              <w:t>Bolshakova</w:t>
            </w:r>
            <w:proofErr w:type="spellEnd"/>
            <w:r w:rsidRPr="0092552D">
              <w:rPr>
                <w:rFonts w:cstheme="minorHAnsi"/>
                <w:sz w:val="20"/>
                <w:szCs w:val="20"/>
              </w:rPr>
              <w:t xml:space="preserve"> (Russian Federation, </w:t>
            </w:r>
            <w:proofErr w:type="spellStart"/>
            <w:r w:rsidRPr="0092552D">
              <w:rPr>
                <w:rFonts w:cstheme="minorHAnsi"/>
                <w:sz w:val="20"/>
                <w:szCs w:val="20"/>
              </w:rPr>
              <w:t>SG2</w:t>
            </w:r>
            <w:proofErr w:type="spellEnd"/>
            <w:r w:rsidRPr="0092552D">
              <w:rPr>
                <w:rFonts w:cstheme="minorHAnsi"/>
                <w:sz w:val="20"/>
                <w:szCs w:val="20"/>
              </w:rPr>
              <w:t xml:space="preserve"> Vice-Chairmen, </w:t>
            </w:r>
            <w:proofErr w:type="spellStart"/>
            <w:r w:rsidRPr="0092552D">
              <w:rPr>
                <w:rFonts w:cstheme="minorHAnsi"/>
                <w:sz w:val="20"/>
                <w:szCs w:val="20"/>
              </w:rPr>
              <w:t>Q3</w:t>
            </w:r>
            <w:proofErr w:type="spellEnd"/>
            <w:r w:rsidRPr="0092552D">
              <w:rPr>
                <w:rFonts w:cstheme="minorHAnsi"/>
                <w:sz w:val="20"/>
                <w:szCs w:val="20"/>
              </w:rPr>
              <w:t>/2 Vice-Rapporteur)</w:t>
            </w:r>
          </w:p>
          <w:p w14:paraId="272C3D21"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552D">
              <w:rPr>
                <w:rFonts w:cstheme="minorHAnsi"/>
                <w:sz w:val="20"/>
                <w:szCs w:val="20"/>
              </w:rPr>
              <w:t xml:space="preserve">Other </w:t>
            </w:r>
            <w:proofErr w:type="spellStart"/>
            <w:r w:rsidRPr="0092552D">
              <w:rPr>
                <w:rFonts w:cstheme="minorHAnsi"/>
                <w:sz w:val="20"/>
                <w:szCs w:val="20"/>
              </w:rPr>
              <w:t>SG2</w:t>
            </w:r>
            <w:proofErr w:type="spellEnd"/>
            <w:r w:rsidRPr="0092552D">
              <w:rPr>
                <w:rFonts w:cstheme="minorHAnsi"/>
                <w:sz w:val="20"/>
                <w:szCs w:val="20"/>
              </w:rPr>
              <w:t xml:space="preserve"> vice-chairmen to provided support for each region</w:t>
            </w:r>
          </w:p>
        </w:tc>
      </w:tr>
      <w:tr w:rsidR="0092552D" w:rsidRPr="0092552D" w14:paraId="43BC662D" w14:textId="77777777" w:rsidTr="0092552D">
        <w:trPr>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02ACB924" w14:textId="77777777" w:rsidR="0092552D" w:rsidRPr="0092552D" w:rsidRDefault="0092552D" w:rsidP="00C73C3A">
            <w:pPr>
              <w:spacing w:before="40" w:afterLines="40" w:after="96"/>
              <w:rPr>
                <w:rFonts w:cstheme="minorHAnsi"/>
                <w:sz w:val="20"/>
                <w:szCs w:val="20"/>
              </w:rPr>
            </w:pPr>
            <w:r w:rsidRPr="0092552D">
              <w:rPr>
                <w:rFonts w:cstheme="minorHAnsi"/>
                <w:sz w:val="20"/>
                <w:szCs w:val="20"/>
              </w:rPr>
              <w:t xml:space="preserve">Streamlining of </w:t>
            </w:r>
            <w:proofErr w:type="spellStart"/>
            <w:r w:rsidRPr="0092552D">
              <w:rPr>
                <w:rFonts w:cstheme="minorHAnsi"/>
                <w:sz w:val="20"/>
                <w:szCs w:val="20"/>
              </w:rPr>
              <w:t>WTDC</w:t>
            </w:r>
            <w:proofErr w:type="spellEnd"/>
            <w:r w:rsidRPr="0092552D">
              <w:rPr>
                <w:rFonts w:cstheme="minorHAnsi"/>
                <w:sz w:val="20"/>
                <w:szCs w:val="20"/>
              </w:rPr>
              <w:t xml:space="preserve"> resolutions</w:t>
            </w:r>
          </w:p>
        </w:tc>
        <w:tc>
          <w:tcPr>
            <w:tcW w:w="5534" w:type="dxa"/>
            <w:gridSpan w:val="2"/>
            <w:hideMark/>
          </w:tcPr>
          <w:p w14:paraId="37474204" w14:textId="77777777" w:rsidR="0092552D" w:rsidRPr="0092552D" w:rsidRDefault="0092552D" w:rsidP="00C73C3A">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2552D">
              <w:rPr>
                <w:rFonts w:cstheme="minorHAnsi"/>
                <w:sz w:val="20"/>
                <w:szCs w:val="20"/>
              </w:rPr>
              <w:t xml:space="preserve">Mr </w:t>
            </w:r>
            <w:proofErr w:type="spellStart"/>
            <w:r w:rsidRPr="0092552D">
              <w:rPr>
                <w:rFonts w:cstheme="minorHAnsi"/>
                <w:sz w:val="20"/>
                <w:szCs w:val="20"/>
              </w:rPr>
              <w:t>Arseny</w:t>
            </w:r>
            <w:proofErr w:type="spellEnd"/>
            <w:r w:rsidRPr="0092552D">
              <w:rPr>
                <w:rFonts w:cstheme="minorHAnsi"/>
                <w:sz w:val="20"/>
                <w:szCs w:val="20"/>
              </w:rPr>
              <w:t xml:space="preserve"> </w:t>
            </w:r>
            <w:proofErr w:type="spellStart"/>
            <w:r w:rsidRPr="0092552D">
              <w:rPr>
                <w:rFonts w:cstheme="minorHAnsi"/>
                <w:sz w:val="20"/>
                <w:szCs w:val="20"/>
              </w:rPr>
              <w:t>Plossky</w:t>
            </w:r>
            <w:proofErr w:type="spellEnd"/>
            <w:r w:rsidRPr="0092552D">
              <w:rPr>
                <w:rFonts w:cstheme="minorHAnsi"/>
                <w:sz w:val="20"/>
                <w:szCs w:val="20"/>
              </w:rPr>
              <w:t xml:space="preserve"> (Russian Federation, </w:t>
            </w:r>
            <w:proofErr w:type="spellStart"/>
            <w:r w:rsidRPr="0092552D">
              <w:rPr>
                <w:rFonts w:cstheme="minorHAnsi"/>
                <w:sz w:val="20"/>
                <w:szCs w:val="20"/>
              </w:rPr>
              <w:t>Q4</w:t>
            </w:r>
            <w:proofErr w:type="spellEnd"/>
            <w:r w:rsidRPr="0092552D">
              <w:rPr>
                <w:rFonts w:cstheme="minorHAnsi"/>
                <w:sz w:val="20"/>
                <w:szCs w:val="20"/>
              </w:rPr>
              <w:t>/1 rapporteur)</w:t>
            </w:r>
          </w:p>
        </w:tc>
      </w:tr>
      <w:tr w:rsidR="0092552D" w:rsidRPr="0092552D" w14:paraId="12D6F820" w14:textId="77777777" w:rsidTr="009255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2DA8AB35" w14:textId="77777777" w:rsidR="0092552D" w:rsidRPr="0092552D" w:rsidRDefault="0092552D" w:rsidP="00C73C3A">
            <w:pPr>
              <w:spacing w:before="40" w:afterLines="40" w:after="96"/>
              <w:rPr>
                <w:rFonts w:cstheme="minorHAnsi"/>
                <w:sz w:val="20"/>
                <w:szCs w:val="20"/>
                <w:lang w:val="en-US"/>
              </w:rPr>
            </w:pPr>
            <w:r w:rsidRPr="0092552D">
              <w:rPr>
                <w:rFonts w:cstheme="minorHAnsi"/>
                <w:sz w:val="20"/>
                <w:szCs w:val="20"/>
              </w:rPr>
              <w:t xml:space="preserve">Draft </w:t>
            </w:r>
            <w:proofErr w:type="spellStart"/>
            <w:r w:rsidRPr="0092552D">
              <w:rPr>
                <w:rFonts w:cstheme="minorHAnsi"/>
                <w:sz w:val="20"/>
                <w:szCs w:val="20"/>
              </w:rPr>
              <w:t>WTDC</w:t>
            </w:r>
            <w:proofErr w:type="spellEnd"/>
            <w:r w:rsidRPr="0092552D">
              <w:rPr>
                <w:rFonts w:cstheme="minorHAnsi"/>
                <w:sz w:val="20"/>
                <w:szCs w:val="20"/>
              </w:rPr>
              <w:t xml:space="preserve"> Declaration</w:t>
            </w:r>
          </w:p>
        </w:tc>
        <w:tc>
          <w:tcPr>
            <w:tcW w:w="2767" w:type="dxa"/>
            <w:hideMark/>
          </w:tcPr>
          <w:p w14:paraId="3ABCE872"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552D">
              <w:rPr>
                <w:rFonts w:cstheme="minorHAnsi"/>
                <w:sz w:val="20"/>
                <w:szCs w:val="20"/>
              </w:rPr>
              <w:t xml:space="preserve">Ms Sameera Belal </w:t>
            </w:r>
            <w:proofErr w:type="spellStart"/>
            <w:r w:rsidRPr="0092552D">
              <w:rPr>
                <w:rFonts w:cstheme="minorHAnsi"/>
                <w:sz w:val="20"/>
                <w:szCs w:val="20"/>
              </w:rPr>
              <w:t>Momen</w:t>
            </w:r>
            <w:proofErr w:type="spellEnd"/>
            <w:r w:rsidRPr="0092552D">
              <w:rPr>
                <w:rFonts w:cstheme="minorHAnsi"/>
                <w:sz w:val="20"/>
                <w:szCs w:val="20"/>
              </w:rPr>
              <w:t xml:space="preserve"> Mohammad (Kuwait, </w:t>
            </w:r>
            <w:proofErr w:type="spellStart"/>
            <w:r w:rsidRPr="0092552D">
              <w:rPr>
                <w:rFonts w:cstheme="minorHAnsi"/>
                <w:sz w:val="20"/>
                <w:szCs w:val="20"/>
              </w:rPr>
              <w:t>SG1</w:t>
            </w:r>
            <w:proofErr w:type="spellEnd"/>
            <w:r w:rsidRPr="0092552D">
              <w:rPr>
                <w:rFonts w:cstheme="minorHAnsi"/>
                <w:sz w:val="20"/>
                <w:szCs w:val="20"/>
              </w:rPr>
              <w:t xml:space="preserve"> </w:t>
            </w:r>
            <w:r w:rsidRPr="0092552D">
              <w:rPr>
                <w:sz w:val="20"/>
                <w:szCs w:val="20"/>
                <w:lang w:val="en-US"/>
              </w:rPr>
              <w:t>Vice-Chairman</w:t>
            </w:r>
            <w:r w:rsidRPr="0092552D">
              <w:rPr>
                <w:rFonts w:cstheme="minorHAnsi"/>
                <w:sz w:val="20"/>
                <w:szCs w:val="20"/>
              </w:rPr>
              <w:t>)</w:t>
            </w:r>
          </w:p>
        </w:tc>
        <w:tc>
          <w:tcPr>
            <w:tcW w:w="2767" w:type="dxa"/>
            <w:hideMark/>
          </w:tcPr>
          <w:p w14:paraId="7C2E2F3B" w14:textId="77777777" w:rsidR="0092552D" w:rsidRPr="0092552D" w:rsidRDefault="0092552D" w:rsidP="00C73C3A">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552D">
              <w:rPr>
                <w:rFonts w:cstheme="minorHAnsi"/>
                <w:sz w:val="20"/>
                <w:szCs w:val="20"/>
              </w:rPr>
              <w:t xml:space="preserve">Ms </w:t>
            </w:r>
            <w:proofErr w:type="spellStart"/>
            <w:r w:rsidRPr="0092552D">
              <w:rPr>
                <w:rFonts w:cstheme="minorHAnsi"/>
                <w:sz w:val="20"/>
                <w:szCs w:val="20"/>
              </w:rPr>
              <w:t>Amel</w:t>
            </w:r>
            <w:proofErr w:type="spellEnd"/>
            <w:r w:rsidRPr="0092552D">
              <w:rPr>
                <w:rFonts w:cstheme="minorHAnsi"/>
                <w:sz w:val="20"/>
                <w:szCs w:val="20"/>
              </w:rPr>
              <w:t xml:space="preserve"> </w:t>
            </w:r>
            <w:proofErr w:type="spellStart"/>
            <w:r w:rsidRPr="0092552D">
              <w:rPr>
                <w:rFonts w:cstheme="minorHAnsi"/>
                <w:sz w:val="20"/>
                <w:szCs w:val="20"/>
              </w:rPr>
              <w:t>Khiar</w:t>
            </w:r>
            <w:proofErr w:type="spellEnd"/>
            <w:r w:rsidRPr="0092552D">
              <w:rPr>
                <w:rFonts w:cstheme="minorHAnsi"/>
                <w:sz w:val="20"/>
                <w:szCs w:val="20"/>
              </w:rPr>
              <w:t xml:space="preserve"> (</w:t>
            </w:r>
            <w:proofErr w:type="spellStart"/>
            <w:r w:rsidRPr="0092552D">
              <w:rPr>
                <w:rFonts w:cstheme="minorHAnsi"/>
                <w:sz w:val="20"/>
                <w:szCs w:val="20"/>
              </w:rPr>
              <w:t>Algerie</w:t>
            </w:r>
            <w:proofErr w:type="spellEnd"/>
            <w:r w:rsidRPr="0092552D">
              <w:rPr>
                <w:rFonts w:cstheme="minorHAnsi"/>
                <w:sz w:val="20"/>
                <w:szCs w:val="20"/>
              </w:rPr>
              <w:t xml:space="preserve"> Telecom (Algeria), </w:t>
            </w:r>
            <w:proofErr w:type="spellStart"/>
            <w:r w:rsidRPr="0092552D">
              <w:rPr>
                <w:rFonts w:cstheme="minorHAnsi"/>
                <w:sz w:val="20"/>
                <w:szCs w:val="20"/>
              </w:rPr>
              <w:t>Q4</w:t>
            </w:r>
            <w:proofErr w:type="spellEnd"/>
            <w:r w:rsidRPr="0092552D">
              <w:rPr>
                <w:rFonts w:cstheme="minorHAnsi"/>
                <w:sz w:val="20"/>
                <w:szCs w:val="20"/>
              </w:rPr>
              <w:t>/2 Vice-Rapporteur)</w:t>
            </w:r>
          </w:p>
        </w:tc>
      </w:tr>
    </w:tbl>
    <w:p w14:paraId="3348BEBD" w14:textId="11B22983" w:rsidR="0092552D" w:rsidRPr="00400299" w:rsidRDefault="0092552D" w:rsidP="0092552D">
      <w:pPr>
        <w:tabs>
          <w:tab w:val="clear" w:pos="1134"/>
          <w:tab w:val="left" w:pos="794"/>
          <w:tab w:val="left" w:pos="1191"/>
          <w:tab w:val="left" w:pos="1588"/>
          <w:tab w:val="left" w:pos="1985"/>
        </w:tabs>
        <w:rPr>
          <w:rFonts w:cstheme="minorHAnsi"/>
          <w:szCs w:val="24"/>
        </w:rPr>
      </w:pPr>
      <w:r w:rsidRPr="008E7B9D">
        <w:rPr>
          <w:rFonts w:cstheme="minorHAnsi"/>
          <w:szCs w:val="24"/>
        </w:rPr>
        <w:t>2</w:t>
      </w:r>
      <w:r w:rsidRPr="008E7B9D">
        <w:rPr>
          <w:rFonts w:cstheme="minorHAnsi"/>
          <w:szCs w:val="24"/>
        </w:rPr>
        <w:tab/>
      </w:r>
      <w:r w:rsidRPr="00400299">
        <w:rPr>
          <w:rFonts w:cstheme="minorHAnsi"/>
          <w:szCs w:val="24"/>
        </w:rPr>
        <w:t xml:space="preserve">Connect to and through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 xml:space="preserve"> to identify where </w:t>
      </w:r>
      <w:r>
        <w:rPr>
          <w:rFonts w:cstheme="minorHAnsi"/>
          <w:szCs w:val="24"/>
        </w:rPr>
        <w:t>to</w:t>
      </w:r>
      <w:r w:rsidRPr="00400299">
        <w:rPr>
          <w:rFonts w:cstheme="minorHAnsi"/>
          <w:szCs w:val="24"/>
        </w:rPr>
        <w:t xml:space="preserve"> intervene on behalf of ITU-D </w:t>
      </w:r>
      <w:r>
        <w:t>study groups</w:t>
      </w:r>
      <w:r w:rsidRPr="00795219">
        <w:t xml:space="preserve"> </w:t>
      </w:r>
      <w:r w:rsidRPr="00400299">
        <w:rPr>
          <w:rFonts w:cstheme="minorHAnsi"/>
          <w:szCs w:val="24"/>
        </w:rPr>
        <w:t xml:space="preserve">and as an ITU expert or as a country experience provider, in line with ITU </w:t>
      </w:r>
      <w:r w:rsidRPr="008E7B9D">
        <w:rPr>
          <w:bCs/>
          <w:szCs w:val="22"/>
        </w:rPr>
        <w:t>regional</w:t>
      </w:r>
      <w:r w:rsidRPr="00400299">
        <w:rPr>
          <w:rFonts w:cstheme="minorHAnsi"/>
          <w:szCs w:val="24"/>
        </w:rPr>
        <w:t xml:space="preserve"> </w:t>
      </w:r>
      <w:r>
        <w:rPr>
          <w:rFonts w:cstheme="minorHAnsi"/>
          <w:szCs w:val="24"/>
        </w:rPr>
        <w:t>o</w:t>
      </w:r>
      <w:r w:rsidRPr="00400299">
        <w:rPr>
          <w:rFonts w:cstheme="minorHAnsi"/>
          <w:szCs w:val="24"/>
        </w:rPr>
        <w:t>ffice needs.</w:t>
      </w:r>
      <w:r>
        <w:rPr>
          <w:rFonts w:cstheme="minorHAnsi"/>
          <w:szCs w:val="24"/>
        </w:rPr>
        <w:t xml:space="preserve"> </w:t>
      </w:r>
    </w:p>
    <w:p w14:paraId="08CA2C95" w14:textId="1A112775" w:rsidR="0092552D" w:rsidRPr="00400299" w:rsidRDefault="0092552D" w:rsidP="0092552D">
      <w:pPr>
        <w:tabs>
          <w:tab w:val="clear" w:pos="1134"/>
          <w:tab w:val="left" w:pos="794"/>
          <w:tab w:val="left" w:pos="1191"/>
          <w:tab w:val="left" w:pos="1588"/>
          <w:tab w:val="left" w:pos="1985"/>
        </w:tabs>
        <w:rPr>
          <w:rFonts w:cstheme="minorHAnsi"/>
          <w:szCs w:val="24"/>
        </w:rPr>
      </w:pPr>
      <w:r w:rsidRPr="008E7B9D">
        <w:rPr>
          <w:rFonts w:cstheme="minorHAnsi"/>
          <w:szCs w:val="24"/>
        </w:rPr>
        <w:t>3</w:t>
      </w:r>
      <w:r w:rsidRPr="008E7B9D">
        <w:rPr>
          <w:rFonts w:cstheme="minorHAnsi"/>
          <w:szCs w:val="24"/>
        </w:rPr>
        <w:tab/>
      </w:r>
      <w:r w:rsidRPr="00400299">
        <w:rPr>
          <w:rFonts w:cstheme="minorHAnsi"/>
          <w:szCs w:val="24"/>
        </w:rPr>
        <w:t xml:space="preserve">Convey the message </w:t>
      </w:r>
      <w:r w:rsidRPr="00400299">
        <w:rPr>
          <w:rFonts w:cstheme="minorHAnsi"/>
          <w:b/>
          <w:bCs/>
          <w:szCs w:val="24"/>
        </w:rPr>
        <w:t>to get</w:t>
      </w:r>
      <w:r w:rsidR="00AE52A4">
        <w:rPr>
          <w:rFonts w:cstheme="minorHAnsi"/>
          <w:b/>
          <w:bCs/>
          <w:szCs w:val="24"/>
        </w:rPr>
        <w:t xml:space="preserve"> the</w:t>
      </w:r>
      <w:r w:rsidRPr="00400299">
        <w:rPr>
          <w:rFonts w:cstheme="minorHAnsi"/>
          <w:b/>
          <w:bCs/>
          <w:szCs w:val="24"/>
        </w:rPr>
        <w:t xml:space="preserve"> expected results listed in the previous section</w:t>
      </w:r>
      <w:r w:rsidRPr="00400299">
        <w:rPr>
          <w:rFonts w:cstheme="minorHAnsi"/>
          <w:szCs w:val="24"/>
        </w:rPr>
        <w:t xml:space="preserve">, in relevant meetings of </w:t>
      </w:r>
      <w:r w:rsidRPr="008E7B9D">
        <w:rPr>
          <w:bCs/>
          <w:szCs w:val="22"/>
        </w:rPr>
        <w:t>regional</w:t>
      </w:r>
      <w:r w:rsidRPr="00400299">
        <w:rPr>
          <w:rFonts w:cstheme="minorHAnsi"/>
          <w:szCs w:val="24"/>
        </w:rPr>
        <w:t xml:space="preserve"> (and subregional) groups, in RDF</w:t>
      </w:r>
      <w:r>
        <w:rPr>
          <w:rFonts w:cstheme="minorHAnsi"/>
          <w:szCs w:val="24"/>
        </w:rPr>
        <w:t xml:space="preserve">s </w:t>
      </w:r>
      <w:r w:rsidRPr="00400299">
        <w:rPr>
          <w:rFonts w:cstheme="minorHAnsi"/>
          <w:szCs w:val="24"/>
        </w:rPr>
        <w:t xml:space="preserve">and in </w:t>
      </w:r>
      <w:proofErr w:type="spellStart"/>
      <w:r w:rsidRPr="00400299">
        <w:rPr>
          <w:rFonts w:cstheme="minorHAnsi"/>
          <w:szCs w:val="24"/>
        </w:rPr>
        <w:t>RPM</w:t>
      </w:r>
      <w:r>
        <w:rPr>
          <w:rFonts w:cstheme="minorHAnsi"/>
          <w:szCs w:val="24"/>
        </w:rPr>
        <w:t>s</w:t>
      </w:r>
      <w:proofErr w:type="spellEnd"/>
      <w:r w:rsidRPr="00400299">
        <w:rPr>
          <w:rFonts w:cstheme="minorHAnsi"/>
          <w:szCs w:val="24"/>
        </w:rPr>
        <w:t xml:space="preserve">. More information is available in </w:t>
      </w:r>
      <w:r w:rsidRPr="00400299">
        <w:rPr>
          <w:rFonts w:cstheme="minorHAnsi"/>
          <w:b/>
          <w:bCs/>
          <w:szCs w:val="24"/>
        </w:rPr>
        <w:t xml:space="preserve">Table </w:t>
      </w:r>
      <w:r>
        <w:rPr>
          <w:rFonts w:cstheme="minorHAnsi"/>
          <w:b/>
          <w:bCs/>
          <w:szCs w:val="24"/>
        </w:rPr>
        <w:t>2</w:t>
      </w:r>
      <w:r w:rsidRPr="00400299">
        <w:rPr>
          <w:rFonts w:cstheme="minorHAnsi"/>
          <w:szCs w:val="24"/>
        </w:rPr>
        <w:t xml:space="preserve">. </w:t>
      </w:r>
    </w:p>
    <w:p w14:paraId="4F1D1463" w14:textId="364A4BCB" w:rsidR="0092552D" w:rsidRPr="00400299" w:rsidRDefault="0092552D" w:rsidP="0092552D">
      <w:pPr>
        <w:tabs>
          <w:tab w:val="clear" w:pos="1134"/>
          <w:tab w:val="left" w:pos="794"/>
          <w:tab w:val="left" w:pos="1191"/>
          <w:tab w:val="left" w:pos="1588"/>
          <w:tab w:val="left" w:pos="1985"/>
        </w:tabs>
        <w:rPr>
          <w:rFonts w:cstheme="minorHAnsi"/>
          <w:szCs w:val="24"/>
        </w:rPr>
      </w:pPr>
      <w:r w:rsidRPr="008E7B9D">
        <w:rPr>
          <w:rFonts w:cstheme="minorHAnsi"/>
          <w:szCs w:val="24"/>
        </w:rPr>
        <w:t>4</w:t>
      </w:r>
      <w:r w:rsidRPr="008E7B9D">
        <w:rPr>
          <w:rFonts w:cstheme="minorHAnsi"/>
          <w:szCs w:val="24"/>
        </w:rPr>
        <w:tab/>
      </w:r>
      <w:r w:rsidRPr="00400299">
        <w:rPr>
          <w:rFonts w:cstheme="minorHAnsi"/>
          <w:szCs w:val="24"/>
        </w:rPr>
        <w:t xml:space="preserve">If you need to connect to </w:t>
      </w:r>
      <w:r>
        <w:rPr>
          <w:rFonts w:cstheme="minorHAnsi"/>
          <w:szCs w:val="24"/>
        </w:rPr>
        <w:t>r</w:t>
      </w:r>
      <w:r w:rsidRPr="00400299">
        <w:rPr>
          <w:rFonts w:cstheme="minorHAnsi"/>
          <w:szCs w:val="24"/>
        </w:rPr>
        <w:t xml:space="preserve">egional </w:t>
      </w:r>
      <w:r>
        <w:rPr>
          <w:rFonts w:cstheme="minorHAnsi"/>
          <w:szCs w:val="24"/>
        </w:rPr>
        <w:t>g</w:t>
      </w:r>
      <w:r w:rsidRPr="00400299">
        <w:rPr>
          <w:rFonts w:cstheme="minorHAnsi"/>
          <w:szCs w:val="24"/>
        </w:rPr>
        <w:t xml:space="preserve">roups you may wish to go </w:t>
      </w:r>
      <w:r w:rsidRPr="00400299">
        <w:rPr>
          <w:rFonts w:cstheme="minorHAnsi"/>
          <w:b/>
          <w:bCs/>
          <w:szCs w:val="24"/>
        </w:rPr>
        <w:t xml:space="preserve">through the ITU </w:t>
      </w:r>
      <w:r>
        <w:rPr>
          <w:rFonts w:cstheme="minorHAnsi"/>
          <w:b/>
          <w:bCs/>
          <w:szCs w:val="24"/>
        </w:rPr>
        <w:t>r</w:t>
      </w:r>
      <w:r w:rsidRPr="00400299">
        <w:rPr>
          <w:rFonts w:cstheme="minorHAnsi"/>
          <w:b/>
          <w:bCs/>
          <w:szCs w:val="24"/>
        </w:rPr>
        <w:t xml:space="preserve">egional </w:t>
      </w:r>
      <w:r>
        <w:rPr>
          <w:rFonts w:cstheme="minorHAnsi"/>
          <w:b/>
          <w:bCs/>
          <w:szCs w:val="24"/>
        </w:rPr>
        <w:t>o</w:t>
      </w:r>
      <w:r w:rsidRPr="00400299">
        <w:rPr>
          <w:rFonts w:cstheme="minorHAnsi"/>
          <w:b/>
          <w:bCs/>
          <w:szCs w:val="24"/>
        </w:rPr>
        <w:t>ffice</w:t>
      </w:r>
      <w:r w:rsidRPr="00400299">
        <w:rPr>
          <w:rFonts w:cstheme="minorHAnsi"/>
          <w:szCs w:val="24"/>
        </w:rPr>
        <w:t>, for better coordination.</w:t>
      </w:r>
    </w:p>
    <w:p w14:paraId="29A40603" w14:textId="55B8F58F" w:rsidR="0092552D" w:rsidRPr="00400299" w:rsidRDefault="0092552D" w:rsidP="0092552D">
      <w:pPr>
        <w:tabs>
          <w:tab w:val="clear" w:pos="1134"/>
          <w:tab w:val="left" w:pos="794"/>
          <w:tab w:val="left" w:pos="1191"/>
          <w:tab w:val="left" w:pos="1588"/>
          <w:tab w:val="left" w:pos="1985"/>
        </w:tabs>
        <w:rPr>
          <w:rFonts w:cstheme="minorHAnsi"/>
          <w:szCs w:val="24"/>
        </w:rPr>
      </w:pPr>
      <w:r w:rsidRPr="008E7B9D">
        <w:rPr>
          <w:rFonts w:cstheme="minorHAnsi"/>
          <w:szCs w:val="24"/>
        </w:rPr>
        <w:t>5</w:t>
      </w:r>
      <w:r w:rsidRPr="008E7B9D">
        <w:rPr>
          <w:rFonts w:cstheme="minorHAnsi"/>
          <w:szCs w:val="24"/>
        </w:rPr>
        <w:tab/>
      </w: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sharing </w:t>
      </w:r>
      <w:r>
        <w:rPr>
          <w:rFonts w:cstheme="minorHAnsi"/>
          <w:szCs w:val="24"/>
        </w:rPr>
        <w:t>of possible benefits</w:t>
      </w:r>
      <w:r w:rsidRPr="00400299">
        <w:rPr>
          <w:rFonts w:cstheme="minorHAnsi"/>
          <w:szCs w:val="24"/>
        </w:rPr>
        <w:t xml:space="preserve"> that can come from ITU-D </w:t>
      </w:r>
      <w:r>
        <w:t>study group</w:t>
      </w:r>
      <w:r w:rsidRPr="00795219">
        <w:t xml:space="preserve"> </w:t>
      </w:r>
      <w:r w:rsidRPr="00400299">
        <w:rPr>
          <w:rFonts w:cstheme="minorHAnsi"/>
          <w:szCs w:val="24"/>
        </w:rPr>
        <w:t>engagement</w:t>
      </w:r>
      <w:r>
        <w:rPr>
          <w:rFonts w:cstheme="minorHAnsi"/>
          <w:szCs w:val="24"/>
        </w:rPr>
        <w:t>.</w:t>
      </w:r>
      <w:r w:rsidRPr="00400299">
        <w:rPr>
          <w:rFonts w:cstheme="minorHAnsi"/>
          <w:szCs w:val="24"/>
        </w:rPr>
        <w:t xml:space="preserve"> This is to be done in </w:t>
      </w:r>
      <w:r w:rsidRPr="008E7B9D">
        <w:rPr>
          <w:bCs/>
          <w:szCs w:val="22"/>
        </w:rPr>
        <w:t>coordination</w:t>
      </w:r>
      <w:r w:rsidRPr="00400299">
        <w:rPr>
          <w:rFonts w:cstheme="minorHAnsi"/>
          <w:szCs w:val="24"/>
        </w:rPr>
        <w:t xml:space="preserve"> with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w:t>
      </w:r>
    </w:p>
    <w:p w14:paraId="14877816" w14:textId="344AB328" w:rsidR="0092552D" w:rsidRPr="002C0BBC" w:rsidRDefault="0092552D" w:rsidP="0092552D">
      <w:pPr>
        <w:tabs>
          <w:tab w:val="clear" w:pos="1134"/>
          <w:tab w:val="left" w:pos="794"/>
          <w:tab w:val="left" w:pos="1191"/>
          <w:tab w:val="left" w:pos="1588"/>
          <w:tab w:val="left" w:pos="1985"/>
        </w:tabs>
        <w:rPr>
          <w:rFonts w:cstheme="minorHAnsi"/>
          <w:szCs w:val="24"/>
        </w:rPr>
      </w:pPr>
      <w:r w:rsidRPr="008E7B9D">
        <w:rPr>
          <w:rFonts w:cstheme="minorHAnsi"/>
          <w:szCs w:val="24"/>
        </w:rPr>
        <w:t>6</w:t>
      </w:r>
      <w:r w:rsidRPr="008E7B9D">
        <w:rPr>
          <w:rFonts w:cstheme="minorHAnsi"/>
          <w:szCs w:val="24"/>
        </w:rPr>
        <w:tab/>
      </w:r>
      <w:r w:rsidRPr="002C0BBC">
        <w:rPr>
          <w:rFonts w:cstheme="minorHAnsi"/>
          <w:szCs w:val="24"/>
        </w:rPr>
        <w:t>In agreement with ITU regional office</w:t>
      </w:r>
      <w:r w:rsidRPr="00C3288C">
        <w:rPr>
          <w:rFonts w:cstheme="minorHAnsi"/>
          <w:szCs w:val="24"/>
        </w:rPr>
        <w:t>s</w:t>
      </w:r>
      <w:r w:rsidRPr="002C0BBC">
        <w:rPr>
          <w:rFonts w:cstheme="minorHAnsi"/>
          <w:szCs w:val="24"/>
        </w:rPr>
        <w:t xml:space="preserve">, be </w:t>
      </w:r>
      <w:r w:rsidRPr="002C0BBC">
        <w:rPr>
          <w:rFonts w:cstheme="minorHAnsi"/>
          <w:b/>
          <w:bCs/>
          <w:szCs w:val="24"/>
        </w:rPr>
        <w:t xml:space="preserve">a speaker/ active collaborator at </w:t>
      </w:r>
      <w:r>
        <w:rPr>
          <w:rFonts w:cstheme="minorHAnsi"/>
          <w:b/>
          <w:bCs/>
          <w:szCs w:val="24"/>
        </w:rPr>
        <w:t>RDF</w:t>
      </w:r>
      <w:r w:rsidRPr="00C3288C">
        <w:rPr>
          <w:rFonts w:cstheme="minorHAnsi"/>
          <w:b/>
          <w:bCs/>
          <w:szCs w:val="24"/>
        </w:rPr>
        <w:t>s</w:t>
      </w:r>
      <w:r w:rsidRPr="002C0BBC">
        <w:rPr>
          <w:rFonts w:cstheme="minorHAnsi"/>
          <w:szCs w:val="24"/>
        </w:rPr>
        <w:t xml:space="preserve"> to present ITU-D </w:t>
      </w:r>
      <w:r w:rsidRPr="008E7B9D">
        <w:rPr>
          <w:bCs/>
          <w:szCs w:val="22"/>
        </w:rPr>
        <w:t>study</w:t>
      </w:r>
      <w:r w:rsidRPr="002C0BBC">
        <w:t xml:space="preserve"> group </w:t>
      </w:r>
      <w:r w:rsidRPr="002C0BBC">
        <w:rPr>
          <w:rFonts w:cstheme="minorHAnsi"/>
          <w:szCs w:val="24"/>
        </w:rPr>
        <w:t xml:space="preserve">work (in general or on specific areas as requested) to share how ITU-D </w:t>
      </w:r>
      <w:r w:rsidRPr="002C0BBC">
        <w:t>study group</w:t>
      </w:r>
      <w:r w:rsidRPr="00C3288C">
        <w:t>s</w:t>
      </w:r>
      <w:r w:rsidRPr="002C0BBC">
        <w:t xml:space="preserve"> </w:t>
      </w:r>
      <w:r w:rsidRPr="002C0BBC">
        <w:rPr>
          <w:rFonts w:cstheme="minorHAnsi"/>
          <w:szCs w:val="24"/>
        </w:rPr>
        <w:t>act a</w:t>
      </w:r>
      <w:r>
        <w:rPr>
          <w:rFonts w:cstheme="minorHAnsi"/>
          <w:szCs w:val="24"/>
        </w:rPr>
        <w:t>s a</w:t>
      </w:r>
      <w:r w:rsidRPr="002C0BBC">
        <w:rPr>
          <w:rFonts w:cstheme="minorHAnsi"/>
          <w:szCs w:val="24"/>
        </w:rPr>
        <w:t xml:space="preserve"> vehicle for ICT development as explained in section 2 of expected results. </w:t>
      </w:r>
    </w:p>
    <w:p w14:paraId="2C16930C" w14:textId="7F6C4A32" w:rsidR="0092552D" w:rsidRPr="00400299" w:rsidRDefault="0092552D" w:rsidP="0092552D">
      <w:pPr>
        <w:tabs>
          <w:tab w:val="clear" w:pos="1134"/>
          <w:tab w:val="left" w:pos="794"/>
          <w:tab w:val="left" w:pos="1191"/>
          <w:tab w:val="left" w:pos="1588"/>
          <w:tab w:val="left" w:pos="1985"/>
        </w:tabs>
        <w:rPr>
          <w:rFonts w:cstheme="minorHAnsi"/>
          <w:szCs w:val="24"/>
        </w:rPr>
      </w:pPr>
      <w:r w:rsidRPr="008E7B9D">
        <w:rPr>
          <w:rFonts w:cstheme="minorHAnsi"/>
          <w:szCs w:val="24"/>
        </w:rPr>
        <w:t>7</w:t>
      </w:r>
      <w:r w:rsidRPr="008E7B9D">
        <w:rPr>
          <w:rFonts w:cstheme="minorHAnsi"/>
          <w:szCs w:val="24"/>
        </w:rPr>
        <w:tab/>
      </w:r>
      <w:r w:rsidRPr="00400299">
        <w:rPr>
          <w:rFonts w:cstheme="minorHAnsi"/>
          <w:szCs w:val="24"/>
        </w:rPr>
        <w:t xml:space="preserve">Attend the </w:t>
      </w:r>
      <w:r>
        <w:rPr>
          <w:rFonts w:cstheme="minorHAnsi"/>
          <w:b/>
          <w:bCs/>
          <w:szCs w:val="24"/>
        </w:rPr>
        <w:t>RPM</w:t>
      </w:r>
      <w:r w:rsidRPr="00400299">
        <w:rPr>
          <w:rFonts w:cstheme="minorHAnsi"/>
          <w:b/>
          <w:bCs/>
          <w:szCs w:val="24"/>
        </w:rPr>
        <w:t xml:space="preserve"> and represent ITU-D </w:t>
      </w:r>
      <w:r w:rsidRPr="00BE3B69">
        <w:rPr>
          <w:rFonts w:cstheme="minorHAnsi"/>
          <w:b/>
          <w:bCs/>
          <w:szCs w:val="24"/>
        </w:rPr>
        <w:t>study group</w:t>
      </w:r>
      <w:r>
        <w:rPr>
          <w:rFonts w:cstheme="minorHAnsi"/>
          <w:b/>
          <w:bCs/>
          <w:szCs w:val="24"/>
        </w:rPr>
        <w:t>s</w:t>
      </w:r>
      <w:r w:rsidRPr="00BE3B69">
        <w:rPr>
          <w:rFonts w:cstheme="minorHAnsi"/>
          <w:b/>
          <w:bCs/>
          <w:szCs w:val="24"/>
        </w:rPr>
        <w:t xml:space="preserve"> </w:t>
      </w:r>
      <w:r w:rsidRPr="00400299">
        <w:rPr>
          <w:rFonts w:cstheme="minorHAnsi"/>
          <w:szCs w:val="24"/>
        </w:rPr>
        <w:t xml:space="preserve">while aligning </w:t>
      </w:r>
      <w:r>
        <w:rPr>
          <w:rFonts w:cstheme="minorHAnsi"/>
          <w:szCs w:val="24"/>
        </w:rPr>
        <w:t>with</w:t>
      </w:r>
      <w:r w:rsidRPr="00400299">
        <w:rPr>
          <w:rFonts w:cstheme="minorHAnsi"/>
          <w:szCs w:val="24"/>
        </w:rPr>
        <w:t xml:space="preserve"> ITU </w:t>
      </w:r>
      <w:r>
        <w:rPr>
          <w:rFonts w:cstheme="minorHAnsi"/>
          <w:szCs w:val="24"/>
        </w:rPr>
        <w:t>r</w:t>
      </w:r>
      <w:r w:rsidRPr="00400299">
        <w:rPr>
          <w:rFonts w:cstheme="minorHAnsi"/>
          <w:szCs w:val="24"/>
        </w:rPr>
        <w:t>egional office</w:t>
      </w:r>
      <w:r>
        <w:rPr>
          <w:rFonts w:cstheme="minorHAnsi"/>
          <w:szCs w:val="24"/>
        </w:rPr>
        <w:t xml:space="preserve"> input</w:t>
      </w:r>
      <w:r w:rsidRPr="00400299">
        <w:rPr>
          <w:rFonts w:cstheme="minorHAnsi"/>
          <w:szCs w:val="24"/>
        </w:rPr>
        <w:t xml:space="preserve">. </w:t>
      </w:r>
      <w:r w:rsidRPr="008E7B9D">
        <w:rPr>
          <w:bCs/>
          <w:szCs w:val="22"/>
        </w:rPr>
        <w:t>This</w:t>
      </w:r>
      <w:r w:rsidRPr="00400299">
        <w:rPr>
          <w:rFonts w:cstheme="minorHAnsi"/>
          <w:szCs w:val="24"/>
        </w:rPr>
        <w:t xml:space="preserve"> may involve submission of a contribution.</w:t>
      </w:r>
    </w:p>
    <w:p w14:paraId="79140FE5" w14:textId="31FCBB7B" w:rsidR="0092552D" w:rsidRPr="00400299" w:rsidRDefault="0092552D" w:rsidP="0092552D">
      <w:pPr>
        <w:tabs>
          <w:tab w:val="clear" w:pos="1134"/>
          <w:tab w:val="left" w:pos="794"/>
          <w:tab w:val="left" w:pos="1191"/>
          <w:tab w:val="left" w:pos="1588"/>
          <w:tab w:val="left" w:pos="1985"/>
        </w:tabs>
        <w:rPr>
          <w:rFonts w:cstheme="minorHAnsi"/>
          <w:szCs w:val="24"/>
        </w:rPr>
      </w:pPr>
      <w:r w:rsidRPr="008E7B9D">
        <w:rPr>
          <w:rFonts w:cstheme="minorHAnsi"/>
          <w:szCs w:val="24"/>
        </w:rPr>
        <w:lastRenderedPageBreak/>
        <w:t>8</w:t>
      </w:r>
      <w:r w:rsidRPr="008E7B9D">
        <w:rPr>
          <w:rFonts w:cstheme="minorHAnsi"/>
          <w:szCs w:val="24"/>
        </w:rPr>
        <w:tab/>
      </w: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w:t>
      </w:r>
      <w:r>
        <w:rPr>
          <w:rFonts w:cstheme="minorHAnsi"/>
          <w:szCs w:val="24"/>
        </w:rPr>
        <w:t>carried out</w:t>
      </w:r>
      <w:r w:rsidRPr="00400299">
        <w:rPr>
          <w:rFonts w:cstheme="minorHAnsi"/>
          <w:szCs w:val="24"/>
        </w:rPr>
        <w:t xml:space="preserve"> by the regional office</w:t>
      </w:r>
      <w:r>
        <w:rPr>
          <w:rFonts w:cstheme="minorHAnsi"/>
          <w:szCs w:val="24"/>
        </w:rPr>
        <w:t>,</w:t>
      </w:r>
      <w:r w:rsidRPr="00400299">
        <w:rPr>
          <w:rFonts w:cstheme="minorHAnsi"/>
          <w:szCs w:val="24"/>
        </w:rPr>
        <w:t xml:space="preserve"> and request </w:t>
      </w:r>
      <w:r>
        <w:rPr>
          <w:rFonts w:cstheme="minorHAnsi"/>
          <w:szCs w:val="24"/>
        </w:rPr>
        <w:t xml:space="preserve">that </w:t>
      </w:r>
      <w:r w:rsidRPr="00400299">
        <w:rPr>
          <w:rFonts w:cstheme="minorHAnsi"/>
          <w:szCs w:val="24"/>
        </w:rPr>
        <w:t xml:space="preserve">relevant contributions be submitted at </w:t>
      </w:r>
      <w:r>
        <w:rPr>
          <w:rFonts w:cstheme="minorHAnsi"/>
          <w:szCs w:val="24"/>
        </w:rPr>
        <w:t xml:space="preserve">the </w:t>
      </w:r>
      <w:r w:rsidRPr="008E7B9D">
        <w:rPr>
          <w:bCs/>
          <w:szCs w:val="22"/>
        </w:rPr>
        <w:t>ITU</w:t>
      </w:r>
      <w:r w:rsidRPr="00400299">
        <w:rPr>
          <w:rFonts w:cstheme="minorHAnsi"/>
          <w:szCs w:val="24"/>
        </w:rPr>
        <w:t xml:space="preserve">-D </w:t>
      </w:r>
      <w:r>
        <w:t>study group</w:t>
      </w:r>
      <w:r w:rsidRPr="00795219">
        <w:t xml:space="preserve"> </w:t>
      </w:r>
      <w:r w:rsidRPr="00400299">
        <w:rPr>
          <w:rFonts w:cstheme="minorHAnsi"/>
          <w:szCs w:val="24"/>
        </w:rPr>
        <w:t>level by implementing countries/event hosts.</w:t>
      </w:r>
    </w:p>
    <w:p w14:paraId="11B2AA8C" w14:textId="68A6B7E7" w:rsidR="0092552D" w:rsidRPr="00400299" w:rsidRDefault="0092552D" w:rsidP="0092552D">
      <w:pPr>
        <w:pStyle w:val="enumlev1"/>
      </w:pPr>
      <w:r>
        <w:rPr>
          <w:lang w:val="en-US"/>
        </w:rPr>
        <w:t>a)</w:t>
      </w:r>
      <w:r>
        <w:rPr>
          <w:lang w:val="en-US"/>
        </w:rPr>
        <w:tab/>
      </w:r>
      <w:r w:rsidRPr="00400299">
        <w:t xml:space="preserve">For specific ITU-D </w:t>
      </w:r>
      <w:r>
        <w:t>study group</w:t>
      </w:r>
      <w:r w:rsidRPr="00795219">
        <w:t xml:space="preserve"> </w:t>
      </w:r>
      <w:r w:rsidRPr="00400299">
        <w:t xml:space="preserve">Questions, BDT regional focal points </w:t>
      </w:r>
      <w:r>
        <w:t>(</w:t>
      </w:r>
      <w:hyperlink r:id="rId153" w:history="1">
        <w:r w:rsidRPr="00400299">
          <w:rPr>
            <w:rStyle w:val="Hyperlink"/>
            <w:rFonts w:cstheme="minorHAnsi"/>
            <w:szCs w:val="24"/>
          </w:rPr>
          <w:t>listed here</w:t>
        </w:r>
      </w:hyperlink>
      <w:r w:rsidR="00AE52A4">
        <w:rPr>
          <w:lang w:val="en-US"/>
        </w:rPr>
        <w:t xml:space="preserve">) </w:t>
      </w:r>
      <w:r w:rsidRPr="00400299">
        <w:t>can support where needed.</w:t>
      </w:r>
    </w:p>
    <w:p w14:paraId="0E457522" w14:textId="738981EF" w:rsidR="0092552D" w:rsidRPr="00400299" w:rsidRDefault="0092552D" w:rsidP="0092552D">
      <w:pPr>
        <w:pStyle w:val="enumlev1"/>
      </w:pPr>
      <w:r>
        <w:t>b)</w:t>
      </w:r>
      <w:r>
        <w:tab/>
      </w:r>
      <w:r w:rsidRPr="00400299">
        <w:t xml:space="preserve">For specific ITU projects, kindly liaise via ITU-D </w:t>
      </w:r>
      <w:r>
        <w:t>study group</w:t>
      </w:r>
      <w:r w:rsidRPr="00795219">
        <w:t xml:space="preserve"> </w:t>
      </w:r>
      <w:r>
        <w:t>s</w:t>
      </w:r>
      <w:r w:rsidRPr="00400299">
        <w:t>ecretariat for guidance to the relevant ITU regional colleague.</w:t>
      </w:r>
    </w:p>
    <w:p w14:paraId="19AB5CA4" w14:textId="69F9D4EF" w:rsidR="0092552D" w:rsidRPr="00400299" w:rsidRDefault="0092552D" w:rsidP="0092552D">
      <w:pPr>
        <w:pStyle w:val="enumlev1"/>
      </w:pPr>
      <w:r>
        <w:t>c)</w:t>
      </w:r>
      <w:r>
        <w:tab/>
      </w:r>
      <w:r w:rsidRPr="00400299">
        <w:t xml:space="preserve">For other items, the regional director is the first contact who can then delegate to other ITU regional office staff. </w:t>
      </w:r>
      <w:r>
        <w:t xml:space="preserve">The </w:t>
      </w:r>
      <w:r w:rsidRPr="00400299">
        <w:t xml:space="preserve">ITU-D </w:t>
      </w:r>
      <w:r>
        <w:t>study group</w:t>
      </w:r>
      <w:r w:rsidRPr="00795219">
        <w:t xml:space="preserve"> </w:t>
      </w:r>
      <w:r>
        <w:t>s</w:t>
      </w:r>
      <w:r w:rsidRPr="00400299">
        <w:t>ecretariat may offer guidance as needed.</w:t>
      </w:r>
    </w:p>
    <w:p w14:paraId="5E0DB766" w14:textId="130BC39E" w:rsidR="0092552D" w:rsidRPr="00400299" w:rsidRDefault="0092552D" w:rsidP="0092552D">
      <w:pPr>
        <w:tabs>
          <w:tab w:val="clear" w:pos="1134"/>
          <w:tab w:val="left" w:pos="794"/>
          <w:tab w:val="left" w:pos="1191"/>
          <w:tab w:val="left" w:pos="1588"/>
          <w:tab w:val="left" w:pos="1985"/>
        </w:tabs>
        <w:rPr>
          <w:rFonts w:cstheme="minorHAnsi"/>
          <w:szCs w:val="24"/>
        </w:rPr>
      </w:pPr>
      <w:r>
        <w:rPr>
          <w:rFonts w:cstheme="minorHAnsi"/>
          <w:szCs w:val="24"/>
        </w:rPr>
        <w:t>9</w:t>
      </w:r>
      <w:r>
        <w:rPr>
          <w:rFonts w:cstheme="minorHAnsi"/>
          <w:szCs w:val="24"/>
        </w:rPr>
        <w:tab/>
      </w:r>
      <w:r w:rsidRPr="00400299">
        <w:rPr>
          <w:rFonts w:cstheme="minorHAnsi"/>
          <w:szCs w:val="24"/>
        </w:rPr>
        <w:t>If you identify other (non</w:t>
      </w:r>
      <w:r>
        <w:rPr>
          <w:rFonts w:cstheme="minorHAnsi"/>
          <w:szCs w:val="24"/>
        </w:rPr>
        <w:t>-</w:t>
      </w:r>
      <w:r w:rsidRPr="00400299">
        <w:rPr>
          <w:rFonts w:cstheme="minorHAnsi"/>
          <w:szCs w:val="24"/>
        </w:rPr>
        <w:t>ITU or non</w:t>
      </w:r>
      <w:r>
        <w:rPr>
          <w:rFonts w:cstheme="minorHAnsi"/>
          <w:szCs w:val="24"/>
        </w:rPr>
        <w:t>-</w:t>
      </w:r>
      <w:r w:rsidRPr="00400299">
        <w:rPr>
          <w:rFonts w:cstheme="minorHAnsi"/>
          <w:szCs w:val="24"/>
        </w:rPr>
        <w:t xml:space="preserve">BDT) regional events that may be of interest to ITU-D </w:t>
      </w:r>
      <w:r>
        <w:t>study groups</w:t>
      </w:r>
      <w:r w:rsidRPr="00400299">
        <w:rPr>
          <w:rFonts w:cstheme="minorHAnsi"/>
          <w:szCs w:val="24"/>
        </w:rPr>
        <w:t xml:space="preserve"> and to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 xml:space="preserve">, </w:t>
      </w:r>
      <w:r>
        <w:rPr>
          <w:rFonts w:cstheme="minorHAnsi"/>
          <w:szCs w:val="24"/>
        </w:rPr>
        <w:t>contact the</w:t>
      </w:r>
      <w:r w:rsidRPr="00400299">
        <w:rPr>
          <w:rFonts w:cstheme="minorHAnsi"/>
          <w:szCs w:val="24"/>
        </w:rPr>
        <w:t xml:space="preserve">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 xml:space="preserve">ffice) to discuss possible involvement of ITU. </w:t>
      </w:r>
    </w:p>
    <w:p w14:paraId="4F41AA42" w14:textId="5154BEFA" w:rsidR="0092552D" w:rsidRDefault="0092552D" w:rsidP="0092552D">
      <w:pPr>
        <w:tabs>
          <w:tab w:val="clear" w:pos="1134"/>
          <w:tab w:val="left" w:pos="794"/>
          <w:tab w:val="left" w:pos="1191"/>
          <w:tab w:val="left" w:pos="1588"/>
          <w:tab w:val="left" w:pos="1985"/>
        </w:tabs>
        <w:rPr>
          <w:rFonts w:cstheme="minorHAnsi"/>
          <w:szCs w:val="24"/>
        </w:rPr>
      </w:pPr>
      <w:r>
        <w:rPr>
          <w:rFonts w:cstheme="minorHAnsi"/>
          <w:szCs w:val="24"/>
        </w:rPr>
        <w:t>10</w:t>
      </w:r>
      <w:r>
        <w:rPr>
          <w:rFonts w:cstheme="minorHAnsi"/>
          <w:szCs w:val="24"/>
        </w:rPr>
        <w:tab/>
        <w:t>Contact the</w:t>
      </w:r>
      <w:r w:rsidRPr="00400299">
        <w:rPr>
          <w:rFonts w:cstheme="minorHAnsi"/>
          <w:szCs w:val="24"/>
        </w:rPr>
        <w:t xml:space="preserve">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proofErr w:type="gramStart"/>
      <w:r>
        <w:rPr>
          <w:rFonts w:cstheme="minorHAnsi"/>
          <w:szCs w:val="24"/>
        </w:rPr>
        <w:t>s</w:t>
      </w:r>
      <w:r w:rsidRPr="00400299">
        <w:rPr>
          <w:rFonts w:cstheme="minorHAnsi"/>
          <w:szCs w:val="24"/>
        </w:rPr>
        <w:t>ecretariat</w:t>
      </w:r>
      <w:proofErr w:type="gramEnd"/>
      <w:r w:rsidRPr="00400299">
        <w:rPr>
          <w:rFonts w:cstheme="minorHAnsi"/>
          <w:szCs w:val="24"/>
        </w:rPr>
        <w:t xml:space="preserve"> to share results of items 5</w:t>
      </w:r>
      <w:r>
        <w:rPr>
          <w:rFonts w:cstheme="minorHAnsi"/>
          <w:szCs w:val="24"/>
        </w:rPr>
        <w:t xml:space="preserve"> to </w:t>
      </w:r>
      <w:r w:rsidRPr="00400299">
        <w:rPr>
          <w:rFonts w:cstheme="minorHAnsi"/>
          <w:szCs w:val="24"/>
        </w:rPr>
        <w:t xml:space="preserve">9 above for support on </w:t>
      </w:r>
      <w:r w:rsidRPr="008E7B9D">
        <w:rPr>
          <w:bCs/>
          <w:szCs w:val="22"/>
        </w:rPr>
        <w:t>follow</w:t>
      </w:r>
      <w:r>
        <w:rPr>
          <w:rFonts w:cstheme="minorHAnsi"/>
          <w:szCs w:val="24"/>
        </w:rPr>
        <w:t>-</w:t>
      </w:r>
      <w:r w:rsidRPr="00400299">
        <w:rPr>
          <w:rFonts w:cstheme="minorHAnsi"/>
          <w:szCs w:val="24"/>
        </w:rPr>
        <w:t>up.</w:t>
      </w:r>
    </w:p>
    <w:p w14:paraId="5A9473CB" w14:textId="77777777" w:rsidR="00BB5BA2" w:rsidRPr="00073C9A" w:rsidRDefault="00BB5BA2" w:rsidP="0092552D">
      <w:pPr>
        <w:pStyle w:val="Tabletitle"/>
        <w:rPr>
          <w:rFonts w:eastAsiaTheme="minorHAnsi"/>
        </w:rPr>
      </w:pPr>
      <w:r w:rsidRPr="00073C9A">
        <w:t>Table 2: Regional Groups Information (last updated on 01.11.2020)</w:t>
      </w:r>
    </w:p>
    <w:tbl>
      <w:tblPr>
        <w:tblW w:w="10250" w:type="dxa"/>
        <w:tblCellMar>
          <w:left w:w="0" w:type="dxa"/>
          <w:right w:w="0" w:type="dxa"/>
        </w:tblCellMar>
        <w:tblLook w:val="04A0" w:firstRow="1" w:lastRow="0" w:firstColumn="1" w:lastColumn="0" w:noHBand="0" w:noVBand="1"/>
      </w:tblPr>
      <w:tblGrid>
        <w:gridCol w:w="1677"/>
        <w:gridCol w:w="1155"/>
        <w:gridCol w:w="3037"/>
        <w:gridCol w:w="4381"/>
      </w:tblGrid>
      <w:tr w:rsidR="0092552D" w:rsidRPr="0092552D" w14:paraId="284A7DAE" w14:textId="77777777" w:rsidTr="0092552D">
        <w:trPr>
          <w:tblHeader/>
        </w:trPr>
        <w:tc>
          <w:tcPr>
            <w:tcW w:w="1677"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2D79048F"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b/>
                <w:bCs/>
                <w:color w:val="FFFFFF"/>
                <w:sz w:val="20"/>
                <w:szCs w:val="20"/>
              </w:rPr>
              <w:t>Region</w:t>
            </w:r>
          </w:p>
        </w:tc>
        <w:tc>
          <w:tcPr>
            <w:tcW w:w="115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6B0A204"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b/>
                <w:bCs/>
                <w:color w:val="FFFFFF"/>
                <w:sz w:val="20"/>
                <w:szCs w:val="20"/>
              </w:rPr>
              <w:t xml:space="preserve">Regional Group(s) </w:t>
            </w:r>
          </w:p>
        </w:tc>
        <w:tc>
          <w:tcPr>
            <w:tcW w:w="3037"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144328C" w14:textId="77777777" w:rsidR="0092552D" w:rsidRPr="0092552D" w:rsidRDefault="0092552D" w:rsidP="00C73C3A">
            <w:pPr>
              <w:pStyle w:val="xmsolistparagraph"/>
              <w:spacing w:after="0" w:line="240" w:lineRule="auto"/>
              <w:ind w:left="0"/>
              <w:rPr>
                <w:rFonts w:asciiTheme="minorHAnsi" w:hAnsiTheme="minorHAnsi" w:cstheme="minorHAnsi"/>
                <w:b/>
                <w:bCs/>
                <w:color w:val="FFFFFF"/>
                <w:sz w:val="20"/>
                <w:szCs w:val="20"/>
              </w:rPr>
            </w:pPr>
            <w:r w:rsidRPr="0092552D">
              <w:rPr>
                <w:rFonts w:asciiTheme="minorHAnsi" w:hAnsiTheme="minorHAnsi" w:cstheme="minorHAnsi"/>
                <w:b/>
                <w:bCs/>
                <w:color w:val="FFFFFF"/>
                <w:sz w:val="20"/>
                <w:szCs w:val="20"/>
              </w:rPr>
              <w:t xml:space="preserve">RDF and RPM </w:t>
            </w:r>
          </w:p>
          <w:p w14:paraId="0053D617"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b/>
                <w:bCs/>
                <w:color w:val="FFFFFF" w:themeColor="background1"/>
                <w:sz w:val="20"/>
                <w:szCs w:val="20"/>
              </w:rPr>
              <w:t xml:space="preserve">ITU Regional focal points (FP) and dates </w:t>
            </w:r>
          </w:p>
        </w:tc>
        <w:tc>
          <w:tcPr>
            <w:tcW w:w="4381" w:type="dxa"/>
            <w:tcBorders>
              <w:top w:val="single" w:sz="8" w:space="0" w:color="FFFFFF"/>
              <w:left w:val="nil"/>
              <w:bottom w:val="single" w:sz="8" w:space="0" w:color="FFFFFF"/>
              <w:right w:val="single" w:sz="8" w:space="0" w:color="FFFFFF"/>
            </w:tcBorders>
            <w:shd w:val="clear" w:color="auto" w:fill="4472C4"/>
          </w:tcPr>
          <w:p w14:paraId="2B48F0CC" w14:textId="77777777" w:rsidR="0092552D" w:rsidRPr="0092552D" w:rsidRDefault="0092552D" w:rsidP="00C73C3A">
            <w:pPr>
              <w:pStyle w:val="xmsolistparagraph"/>
              <w:spacing w:after="0" w:line="240" w:lineRule="auto"/>
              <w:ind w:left="0"/>
              <w:rPr>
                <w:rFonts w:asciiTheme="minorHAnsi" w:hAnsiTheme="minorHAnsi" w:cstheme="minorHAnsi"/>
                <w:b/>
                <w:bCs/>
                <w:color w:val="FFFFFF" w:themeColor="background1"/>
                <w:sz w:val="20"/>
                <w:szCs w:val="20"/>
              </w:rPr>
            </w:pPr>
            <w:r w:rsidRPr="0092552D">
              <w:rPr>
                <w:rFonts w:asciiTheme="minorHAnsi" w:hAnsiTheme="minorHAnsi" w:cstheme="minorHAnsi"/>
                <w:b/>
                <w:bCs/>
                <w:color w:val="FFFFFF" w:themeColor="background1"/>
                <w:sz w:val="20"/>
                <w:szCs w:val="20"/>
              </w:rPr>
              <w:t xml:space="preserve">ITU-D study group vice-chairmen </w:t>
            </w:r>
          </w:p>
        </w:tc>
      </w:tr>
      <w:tr w:rsidR="0092552D" w:rsidRPr="0092552D" w14:paraId="362DEB2A" w14:textId="77777777" w:rsidTr="0092552D">
        <w:tc>
          <w:tcPr>
            <w:tcW w:w="167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CC44D95"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b/>
                <w:bCs/>
                <w:color w:val="FFFFFF"/>
                <w:sz w:val="20"/>
                <w:szCs w:val="20"/>
              </w:rPr>
              <w:t>Africa</w:t>
            </w:r>
          </w:p>
        </w:tc>
        <w:tc>
          <w:tcPr>
            <w:tcW w:w="115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1E13103"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color w:val="000000"/>
                <w:sz w:val="20"/>
                <w:szCs w:val="20"/>
              </w:rPr>
              <w:t>ATU</w:t>
            </w:r>
          </w:p>
        </w:tc>
        <w:tc>
          <w:tcPr>
            <w:tcW w:w="3037"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721F86F" w14:textId="45760348" w:rsidR="0092552D" w:rsidRPr="0092552D" w:rsidRDefault="0092552D" w:rsidP="00C73C3A">
            <w:pPr>
              <w:pStyle w:val="xmsolistparagraph"/>
              <w:spacing w:after="0" w:line="240" w:lineRule="auto"/>
              <w:ind w:left="0"/>
              <w:rPr>
                <w:rFonts w:asciiTheme="minorHAnsi" w:hAnsiTheme="minorHAnsi" w:cstheme="minorHAnsi"/>
                <w:color w:val="000000"/>
                <w:sz w:val="20"/>
                <w:szCs w:val="20"/>
              </w:rPr>
            </w:pPr>
            <w:r w:rsidRPr="0092552D">
              <w:rPr>
                <w:rFonts w:asciiTheme="minorHAnsi" w:hAnsiTheme="minorHAnsi" w:cstheme="minorHAnsi"/>
                <w:color w:val="000000"/>
                <w:sz w:val="20"/>
                <w:szCs w:val="20"/>
              </w:rPr>
              <w:t xml:space="preserve">RDF focal point was </w:t>
            </w:r>
            <w:hyperlink r:id="rId154" w:history="1">
              <w:proofErr w:type="spellStart"/>
              <w:r w:rsidRPr="0092552D">
                <w:rPr>
                  <w:rStyle w:val="Hyperlink"/>
                  <w:rFonts w:asciiTheme="minorHAnsi" w:hAnsiTheme="minorHAnsi" w:cstheme="minorHAnsi"/>
                  <w:sz w:val="20"/>
                  <w:szCs w:val="20"/>
                </w:rPr>
                <w:t>Ms</w:t>
              </w:r>
              <w:proofErr w:type="spellEnd"/>
              <w:r w:rsidRPr="0092552D">
                <w:rPr>
                  <w:rStyle w:val="Hyperlink"/>
                  <w:rFonts w:asciiTheme="minorHAnsi" w:hAnsiTheme="minorHAnsi" w:cstheme="minorHAnsi"/>
                  <w:sz w:val="20"/>
                  <w:szCs w:val="20"/>
                </w:rPr>
                <w:t xml:space="preserve"> Christine </w:t>
              </w:r>
              <w:proofErr w:type="spellStart"/>
              <w:r w:rsidRPr="0092552D">
                <w:rPr>
                  <w:rStyle w:val="Hyperlink"/>
                  <w:rFonts w:asciiTheme="minorHAnsi" w:hAnsiTheme="minorHAnsi" w:cstheme="minorHAnsi"/>
                  <w:sz w:val="20"/>
                  <w:szCs w:val="20"/>
                </w:rPr>
                <w:t>SUND</w:t>
              </w:r>
              <w:proofErr w:type="spellEnd"/>
            </w:hyperlink>
            <w:r w:rsidRPr="0092552D">
              <w:rPr>
                <w:rFonts w:asciiTheme="minorHAnsi" w:hAnsiTheme="minorHAnsi" w:cstheme="minorHAnsi"/>
                <w:color w:val="000000"/>
                <w:sz w:val="20"/>
                <w:szCs w:val="20"/>
              </w:rPr>
              <w:t xml:space="preserve"> </w:t>
            </w:r>
            <w:r w:rsidRPr="0092552D">
              <w:rPr>
                <w:rFonts w:asciiTheme="minorHAnsi" w:eastAsia="Times New Roman" w:hAnsiTheme="minorHAnsi" w:cstheme="minorHAnsi"/>
                <w:sz w:val="20"/>
                <w:szCs w:val="20"/>
              </w:rPr>
              <w:t>and</w:t>
            </w:r>
            <w:r w:rsidRPr="0092552D">
              <w:rPr>
                <w:rFonts w:asciiTheme="minorHAnsi" w:hAnsiTheme="minorHAnsi" w:cstheme="minorHAnsi"/>
                <w:color w:val="000000"/>
                <w:sz w:val="20"/>
                <w:szCs w:val="20"/>
              </w:rPr>
              <w:t xml:space="preserve"> was held online 5-7 October 2020. RPM focal point was </w:t>
            </w:r>
            <w:hyperlink r:id="rId155" w:history="1">
              <w:proofErr w:type="spellStart"/>
              <w:r w:rsidRPr="0092552D">
                <w:rPr>
                  <w:rStyle w:val="Hyperlink"/>
                  <w:rFonts w:asciiTheme="minorHAnsi" w:hAnsiTheme="minorHAnsi" w:cstheme="minorHAnsi"/>
                  <w:sz w:val="20"/>
                  <w:szCs w:val="20"/>
                </w:rPr>
                <w:t>Mr</w:t>
              </w:r>
              <w:proofErr w:type="spellEnd"/>
              <w:r w:rsidRPr="0092552D">
                <w:rPr>
                  <w:rStyle w:val="Hyperlink"/>
                  <w:rFonts w:asciiTheme="minorHAnsi" w:hAnsiTheme="minorHAnsi" w:cstheme="minorHAnsi"/>
                  <w:sz w:val="20"/>
                  <w:szCs w:val="20"/>
                </w:rPr>
                <w:t xml:space="preserve"> Andrew </w:t>
              </w:r>
              <w:proofErr w:type="spellStart"/>
              <w:r w:rsidRPr="0092552D">
                <w:rPr>
                  <w:rStyle w:val="Hyperlink"/>
                  <w:rFonts w:asciiTheme="minorHAnsi" w:hAnsiTheme="minorHAnsi" w:cstheme="minorHAnsi"/>
                  <w:sz w:val="20"/>
                  <w:szCs w:val="20"/>
                </w:rPr>
                <w:t>RUGEGE</w:t>
              </w:r>
              <w:proofErr w:type="spellEnd"/>
              <w:r w:rsidRPr="0092552D">
                <w:rPr>
                  <w:rStyle w:val="Hyperlink"/>
                  <w:rFonts w:asciiTheme="minorHAnsi" w:hAnsiTheme="minorHAnsi" w:cstheme="minorHAnsi"/>
                  <w:sz w:val="20"/>
                  <w:szCs w:val="20"/>
                </w:rPr>
                <w:t> </w:t>
              </w:r>
            </w:hyperlink>
            <w:r w:rsidRPr="0092552D">
              <w:rPr>
                <w:rFonts w:asciiTheme="minorHAnsi" w:eastAsia="Times New Roman" w:hAnsiTheme="minorHAnsi" w:cstheme="minorHAnsi"/>
                <w:sz w:val="20"/>
                <w:szCs w:val="20"/>
              </w:rPr>
              <w:t xml:space="preserve"> and</w:t>
            </w:r>
            <w:r w:rsidRPr="0092552D">
              <w:rPr>
                <w:rFonts w:asciiTheme="minorHAnsi" w:hAnsiTheme="minorHAnsi" w:cstheme="minorHAnsi"/>
                <w:color w:val="000000"/>
                <w:sz w:val="20"/>
                <w:szCs w:val="20"/>
              </w:rPr>
              <w:t xml:space="preserve"> was held online on 29</w:t>
            </w:r>
            <w:r w:rsidR="00041FD3">
              <w:rPr>
                <w:rFonts w:asciiTheme="minorHAnsi" w:hAnsiTheme="minorHAnsi" w:cstheme="minorHAnsi"/>
                <w:color w:val="000000"/>
                <w:sz w:val="20"/>
                <w:szCs w:val="20"/>
              </w:rPr>
              <w:t>−</w:t>
            </w:r>
            <w:r w:rsidRPr="0092552D">
              <w:rPr>
                <w:rFonts w:asciiTheme="minorHAnsi" w:hAnsiTheme="minorHAnsi" w:cstheme="minorHAnsi"/>
                <w:color w:val="000000"/>
                <w:sz w:val="20"/>
                <w:szCs w:val="20"/>
              </w:rPr>
              <w:t>30 March 2021.</w:t>
            </w:r>
          </w:p>
        </w:tc>
        <w:tc>
          <w:tcPr>
            <w:tcW w:w="4381" w:type="dxa"/>
            <w:tcBorders>
              <w:top w:val="nil"/>
              <w:left w:val="nil"/>
              <w:bottom w:val="single" w:sz="8" w:space="0" w:color="FFFFFF"/>
              <w:right w:val="single" w:sz="8" w:space="0" w:color="FFFFFF"/>
            </w:tcBorders>
            <w:shd w:val="clear" w:color="auto" w:fill="B4C6E7"/>
          </w:tcPr>
          <w:p w14:paraId="4D44AAF1"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56"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Amah </w:t>
              </w:r>
              <w:proofErr w:type="spellStart"/>
              <w:r w:rsidR="0092552D" w:rsidRPr="0092552D">
                <w:rPr>
                  <w:rStyle w:val="Hyperlink"/>
                  <w:rFonts w:asciiTheme="minorHAnsi" w:hAnsiTheme="minorHAnsi" w:cstheme="minorHAnsi"/>
                  <w:color w:val="3789BD"/>
                  <w:sz w:val="20"/>
                  <w:szCs w:val="20"/>
                  <w:bdr w:val="none" w:sz="0" w:space="0" w:color="auto" w:frame="1"/>
                </w:rPr>
                <w:t>Vinyo</w:t>
              </w:r>
              <w:proofErr w:type="spellEnd"/>
              <w:r w:rsidR="0092552D" w:rsidRPr="0092552D">
                <w:rPr>
                  <w:rStyle w:val="Hyperlink"/>
                  <w:rFonts w:asciiTheme="minorHAnsi" w:hAnsiTheme="minorHAnsi" w:cstheme="minorHAnsi"/>
                  <w:color w:val="3789BD"/>
                  <w:sz w:val="20"/>
                  <w:szCs w:val="20"/>
                  <w:bdr w:val="none" w:sz="0" w:space="0" w:color="auto" w:frame="1"/>
                </w:rPr>
                <w:t xml:space="preserve"> CAPO</w:t>
              </w:r>
            </w:hyperlink>
            <w:r w:rsidR="0092552D" w:rsidRPr="0092552D">
              <w:rPr>
                <w:rFonts w:asciiTheme="minorHAnsi" w:hAnsiTheme="minorHAnsi" w:cstheme="minorHAnsi"/>
                <w:sz w:val="20"/>
                <w:szCs w:val="20"/>
              </w:rPr>
              <w:t xml:space="preserve"> (Togo)</w:t>
            </w:r>
          </w:p>
          <w:p w14:paraId="5E5EB99D"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57"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Peter </w:t>
              </w:r>
              <w:proofErr w:type="spellStart"/>
              <w:r w:rsidR="0092552D" w:rsidRPr="0092552D">
                <w:rPr>
                  <w:rStyle w:val="Hyperlink"/>
                  <w:rFonts w:asciiTheme="minorHAnsi" w:hAnsiTheme="minorHAnsi" w:cstheme="minorHAnsi"/>
                  <w:color w:val="3789BD"/>
                  <w:sz w:val="20"/>
                  <w:szCs w:val="20"/>
                  <w:bdr w:val="none" w:sz="0" w:space="0" w:color="auto" w:frame="1"/>
                </w:rPr>
                <w:t>Ngwan</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MBENGIE</w:t>
              </w:r>
              <w:proofErr w:type="spellEnd"/>
            </w:hyperlink>
            <w:r w:rsidR="0092552D" w:rsidRPr="0092552D">
              <w:rPr>
                <w:rFonts w:asciiTheme="minorHAnsi" w:hAnsiTheme="minorHAnsi" w:cstheme="minorHAnsi"/>
                <w:sz w:val="20"/>
                <w:szCs w:val="20"/>
              </w:rPr>
              <w:t xml:space="preserve"> (Cameroon)</w:t>
            </w:r>
          </w:p>
          <w:p w14:paraId="7303A29C"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58"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Roland Yaw </w:t>
              </w:r>
              <w:proofErr w:type="spellStart"/>
              <w:r w:rsidR="0092552D" w:rsidRPr="0092552D">
                <w:rPr>
                  <w:rStyle w:val="Hyperlink"/>
                  <w:rFonts w:asciiTheme="minorHAnsi" w:hAnsiTheme="minorHAnsi" w:cstheme="minorHAnsi"/>
                  <w:color w:val="3789BD"/>
                  <w:sz w:val="20"/>
                  <w:szCs w:val="20"/>
                  <w:bdr w:val="none" w:sz="0" w:space="0" w:color="auto" w:frame="1"/>
                </w:rPr>
                <w:t>KUDOZIA</w:t>
              </w:r>
              <w:proofErr w:type="spellEnd"/>
            </w:hyperlink>
            <w:r w:rsidR="0092552D" w:rsidRPr="0092552D">
              <w:rPr>
                <w:rFonts w:asciiTheme="minorHAnsi" w:hAnsiTheme="minorHAnsi" w:cstheme="minorHAnsi"/>
                <w:sz w:val="20"/>
                <w:szCs w:val="20"/>
              </w:rPr>
              <w:t xml:space="preserve"> (Ghana)</w:t>
            </w:r>
          </w:p>
          <w:p w14:paraId="6D822E0F" w14:textId="77777777" w:rsidR="0092552D" w:rsidRPr="0092552D" w:rsidRDefault="00AE52A4" w:rsidP="00C73C3A">
            <w:pPr>
              <w:pStyle w:val="xmsolistparagraph"/>
              <w:spacing w:after="0" w:line="240" w:lineRule="auto"/>
              <w:ind w:left="0"/>
              <w:rPr>
                <w:rFonts w:asciiTheme="minorHAnsi" w:hAnsiTheme="minorHAnsi" w:cstheme="minorHAnsi"/>
                <w:color w:val="000000"/>
                <w:sz w:val="20"/>
                <w:szCs w:val="20"/>
              </w:rPr>
            </w:pPr>
            <w:hyperlink r:id="rId159"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Henry </w:t>
              </w:r>
              <w:proofErr w:type="spellStart"/>
              <w:r w:rsidR="0092552D" w:rsidRPr="0092552D">
                <w:rPr>
                  <w:rStyle w:val="Hyperlink"/>
                  <w:rFonts w:asciiTheme="minorHAnsi" w:hAnsiTheme="minorHAnsi" w:cstheme="minorHAnsi"/>
                  <w:color w:val="3789BD"/>
                  <w:sz w:val="20"/>
                  <w:szCs w:val="20"/>
                  <w:bdr w:val="none" w:sz="0" w:space="0" w:color="auto" w:frame="1"/>
                </w:rPr>
                <w:t>Chukwudumeme</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NKEMADU</w:t>
              </w:r>
              <w:proofErr w:type="spellEnd"/>
            </w:hyperlink>
            <w:r w:rsidR="0092552D" w:rsidRPr="0092552D">
              <w:rPr>
                <w:rFonts w:asciiTheme="minorHAnsi" w:hAnsiTheme="minorHAnsi" w:cstheme="minorHAnsi"/>
                <w:sz w:val="20"/>
                <w:szCs w:val="20"/>
              </w:rPr>
              <w:t xml:space="preserve"> (Nigeria)</w:t>
            </w:r>
          </w:p>
        </w:tc>
      </w:tr>
      <w:tr w:rsidR="0092552D" w:rsidRPr="0092552D" w14:paraId="4ECE95B8" w14:textId="77777777" w:rsidTr="0092552D">
        <w:tc>
          <w:tcPr>
            <w:tcW w:w="167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AA36B86" w14:textId="77777777" w:rsidR="0092552D" w:rsidRPr="0092552D" w:rsidRDefault="0092552D" w:rsidP="00C73C3A">
            <w:pPr>
              <w:pStyle w:val="xmsonormal"/>
              <w:rPr>
                <w:rFonts w:asciiTheme="minorHAnsi" w:hAnsiTheme="minorHAnsi" w:cstheme="minorHAnsi"/>
                <w:sz w:val="20"/>
                <w:szCs w:val="20"/>
              </w:rPr>
            </w:pPr>
            <w:r w:rsidRPr="0092552D">
              <w:rPr>
                <w:rFonts w:asciiTheme="minorHAnsi" w:hAnsiTheme="minorHAnsi" w:cstheme="minorHAnsi"/>
                <w:b/>
                <w:bCs/>
                <w:color w:val="FFFFFF"/>
                <w:sz w:val="20"/>
                <w:szCs w:val="20"/>
              </w:rPr>
              <w:t>Americas</w:t>
            </w:r>
          </w:p>
        </w:tc>
        <w:tc>
          <w:tcPr>
            <w:tcW w:w="115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A60AF2D"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proofErr w:type="spellStart"/>
            <w:r w:rsidRPr="0092552D">
              <w:rPr>
                <w:rFonts w:asciiTheme="minorHAnsi" w:hAnsiTheme="minorHAnsi" w:cstheme="minorHAnsi"/>
                <w:color w:val="000000"/>
                <w:sz w:val="20"/>
                <w:szCs w:val="20"/>
              </w:rPr>
              <w:t>CITEL</w:t>
            </w:r>
            <w:proofErr w:type="spellEnd"/>
          </w:p>
        </w:tc>
        <w:tc>
          <w:tcPr>
            <w:tcW w:w="3037"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D669594" w14:textId="695DF12E"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color w:val="000000"/>
                <w:sz w:val="20"/>
                <w:szCs w:val="20"/>
              </w:rPr>
              <w:t xml:space="preserve">RDF focal point was </w:t>
            </w:r>
            <w:hyperlink r:id="rId160" w:history="1">
              <w:proofErr w:type="spellStart"/>
              <w:r w:rsidRPr="0092552D">
                <w:rPr>
                  <w:rStyle w:val="Hyperlink"/>
                  <w:rFonts w:asciiTheme="minorHAnsi" w:hAnsiTheme="minorHAnsi" w:cstheme="minorHAnsi"/>
                  <w:sz w:val="20"/>
                  <w:szCs w:val="20"/>
                </w:rPr>
                <w:t>Mr</w:t>
              </w:r>
              <w:proofErr w:type="spellEnd"/>
              <w:r w:rsidRPr="0092552D">
                <w:rPr>
                  <w:rStyle w:val="Hyperlink"/>
                  <w:rFonts w:asciiTheme="minorHAnsi" w:hAnsiTheme="minorHAnsi" w:cstheme="minorHAnsi"/>
                  <w:sz w:val="20"/>
                  <w:szCs w:val="20"/>
                </w:rPr>
                <w:t xml:space="preserve"> Sergio </w:t>
              </w:r>
              <w:proofErr w:type="spellStart"/>
              <w:r w:rsidRPr="0092552D">
                <w:rPr>
                  <w:rStyle w:val="Hyperlink"/>
                  <w:rFonts w:asciiTheme="minorHAnsi" w:hAnsiTheme="minorHAnsi" w:cstheme="minorHAnsi"/>
                  <w:sz w:val="20"/>
                  <w:szCs w:val="20"/>
                </w:rPr>
                <w:t>SCARABINO</w:t>
              </w:r>
              <w:proofErr w:type="spellEnd"/>
            </w:hyperlink>
            <w:r w:rsidRPr="0092552D">
              <w:rPr>
                <w:rFonts w:asciiTheme="minorHAnsi" w:hAnsiTheme="minorHAnsi" w:cstheme="minorHAnsi"/>
                <w:color w:val="000000"/>
                <w:sz w:val="20"/>
                <w:szCs w:val="20"/>
              </w:rPr>
              <w:t xml:space="preserve"> </w:t>
            </w:r>
            <w:r w:rsidRPr="0092552D">
              <w:rPr>
                <w:rFonts w:asciiTheme="minorHAnsi" w:eastAsia="Times New Roman" w:hAnsiTheme="minorHAnsi" w:cstheme="minorHAnsi"/>
                <w:sz w:val="20"/>
                <w:szCs w:val="20"/>
              </w:rPr>
              <w:t>and</w:t>
            </w:r>
            <w:r w:rsidRPr="0092552D">
              <w:rPr>
                <w:rFonts w:asciiTheme="minorHAnsi" w:hAnsiTheme="minorHAnsi" w:cstheme="minorHAnsi"/>
                <w:color w:val="000000"/>
                <w:sz w:val="20"/>
                <w:szCs w:val="20"/>
              </w:rPr>
              <w:t xml:space="preserve"> was held online on 26 October 2020. RPM focal point was </w:t>
            </w:r>
            <w:hyperlink r:id="rId161" w:history="1">
              <w:proofErr w:type="spellStart"/>
              <w:r w:rsidRPr="0092552D">
                <w:rPr>
                  <w:rStyle w:val="Hyperlink"/>
                  <w:rFonts w:asciiTheme="minorHAnsi" w:hAnsiTheme="minorHAnsi" w:cstheme="minorHAnsi"/>
                  <w:sz w:val="20"/>
                  <w:szCs w:val="20"/>
                </w:rPr>
                <w:t>Mr</w:t>
              </w:r>
              <w:proofErr w:type="spellEnd"/>
              <w:r w:rsidRPr="0092552D">
                <w:rPr>
                  <w:rStyle w:val="Hyperlink"/>
                  <w:rFonts w:asciiTheme="minorHAnsi" w:hAnsiTheme="minorHAnsi" w:cstheme="minorHAnsi"/>
                  <w:sz w:val="20"/>
                  <w:szCs w:val="20"/>
                </w:rPr>
                <w:t xml:space="preserve"> Bruno RAMOS </w:t>
              </w:r>
            </w:hyperlink>
            <w:r w:rsidRPr="0092552D">
              <w:rPr>
                <w:rFonts w:asciiTheme="minorHAnsi" w:eastAsia="Times New Roman" w:hAnsiTheme="minorHAnsi" w:cstheme="minorHAnsi"/>
                <w:sz w:val="20"/>
                <w:szCs w:val="20"/>
              </w:rPr>
              <w:t xml:space="preserve"> and</w:t>
            </w:r>
            <w:r w:rsidRPr="0092552D">
              <w:rPr>
                <w:rFonts w:asciiTheme="minorHAnsi" w:hAnsiTheme="minorHAnsi" w:cstheme="minorHAnsi"/>
                <w:color w:val="000000"/>
                <w:sz w:val="20"/>
                <w:szCs w:val="20"/>
              </w:rPr>
              <w:t xml:space="preserve"> was held online on 26</w:t>
            </w:r>
            <w:r w:rsidR="00041FD3">
              <w:rPr>
                <w:rFonts w:asciiTheme="minorHAnsi" w:hAnsiTheme="minorHAnsi" w:cstheme="minorHAnsi"/>
                <w:color w:val="000000"/>
                <w:sz w:val="20"/>
                <w:szCs w:val="20"/>
              </w:rPr>
              <w:t>−</w:t>
            </w:r>
            <w:r w:rsidRPr="0092552D">
              <w:rPr>
                <w:rFonts w:asciiTheme="minorHAnsi" w:hAnsiTheme="minorHAnsi" w:cstheme="minorHAnsi"/>
                <w:color w:val="000000"/>
                <w:sz w:val="20"/>
                <w:szCs w:val="20"/>
              </w:rPr>
              <w:t>27 April 2021.</w:t>
            </w:r>
          </w:p>
        </w:tc>
        <w:tc>
          <w:tcPr>
            <w:tcW w:w="4381" w:type="dxa"/>
            <w:tcBorders>
              <w:top w:val="nil"/>
              <w:left w:val="nil"/>
              <w:bottom w:val="single" w:sz="8" w:space="0" w:color="FFFFFF"/>
              <w:right w:val="single" w:sz="8" w:space="0" w:color="FFFFFF"/>
            </w:tcBorders>
            <w:shd w:val="clear" w:color="auto" w:fill="D9E2F3"/>
          </w:tcPr>
          <w:p w14:paraId="13854515" w14:textId="77777777" w:rsidR="0092552D" w:rsidRPr="0092552D" w:rsidRDefault="00AE52A4" w:rsidP="00C73C3A">
            <w:pPr>
              <w:pStyle w:val="xmsolistparagraph"/>
              <w:spacing w:after="0" w:line="240" w:lineRule="auto"/>
              <w:ind w:left="0"/>
              <w:rPr>
                <w:rFonts w:asciiTheme="minorHAnsi" w:hAnsiTheme="minorHAnsi" w:cstheme="minorHAnsi"/>
                <w:sz w:val="20"/>
                <w:szCs w:val="20"/>
                <w:lang w:val="es-ES"/>
              </w:rPr>
            </w:pPr>
            <w:hyperlink r:id="rId162" w:history="1">
              <w:proofErr w:type="spellStart"/>
              <w:r w:rsidR="0092552D" w:rsidRPr="0092552D">
                <w:rPr>
                  <w:rStyle w:val="Hyperlink"/>
                  <w:rFonts w:asciiTheme="minorHAnsi" w:hAnsiTheme="minorHAnsi" w:cstheme="minorHAnsi"/>
                  <w:color w:val="3789BD"/>
                  <w:sz w:val="20"/>
                  <w:szCs w:val="20"/>
                  <w:bdr w:val="none" w:sz="0" w:space="0" w:color="auto" w:frame="1"/>
                  <w:lang w:val="es-ES"/>
                </w:rPr>
                <w:t>Mr</w:t>
              </w:r>
              <w:proofErr w:type="spellEnd"/>
              <w:r w:rsidR="0092552D" w:rsidRPr="0092552D">
                <w:rPr>
                  <w:rStyle w:val="Hyperlink"/>
                  <w:rFonts w:asciiTheme="minorHAnsi" w:hAnsiTheme="minorHAnsi" w:cstheme="minorHAnsi"/>
                  <w:color w:val="3789BD"/>
                  <w:sz w:val="20"/>
                  <w:szCs w:val="20"/>
                  <w:bdr w:val="none" w:sz="0" w:space="0" w:color="auto" w:frame="1"/>
                  <w:lang w:val="es-ES"/>
                </w:rPr>
                <w:t xml:space="preserve"> Roberto </w:t>
              </w:r>
              <w:proofErr w:type="spellStart"/>
              <w:r w:rsidR="0092552D" w:rsidRPr="0092552D">
                <w:rPr>
                  <w:rStyle w:val="Hyperlink"/>
                  <w:rFonts w:asciiTheme="minorHAnsi" w:hAnsiTheme="minorHAnsi" w:cstheme="minorHAnsi"/>
                  <w:color w:val="3789BD"/>
                  <w:sz w:val="20"/>
                  <w:szCs w:val="20"/>
                  <w:bdr w:val="none" w:sz="0" w:space="0" w:color="auto" w:frame="1"/>
                  <w:lang w:val="es-ES"/>
                </w:rPr>
                <w:t>HIRAYAMA</w:t>
              </w:r>
              <w:proofErr w:type="spellEnd"/>
            </w:hyperlink>
            <w:r w:rsidR="0092552D" w:rsidRPr="0092552D">
              <w:rPr>
                <w:rFonts w:asciiTheme="minorHAnsi" w:hAnsiTheme="minorHAnsi" w:cstheme="minorHAnsi"/>
                <w:sz w:val="20"/>
                <w:szCs w:val="20"/>
                <w:lang w:val="es-ES"/>
              </w:rPr>
              <w:t xml:space="preserve"> (</w:t>
            </w:r>
            <w:proofErr w:type="spellStart"/>
            <w:r w:rsidR="0092552D" w:rsidRPr="0092552D">
              <w:rPr>
                <w:rFonts w:asciiTheme="minorHAnsi" w:hAnsiTheme="minorHAnsi" w:cstheme="minorHAnsi"/>
                <w:sz w:val="20"/>
                <w:szCs w:val="20"/>
                <w:lang w:val="es-ES"/>
              </w:rPr>
              <w:t>Brazil</w:t>
            </w:r>
            <w:proofErr w:type="spellEnd"/>
            <w:r w:rsidR="0092552D" w:rsidRPr="0092552D">
              <w:rPr>
                <w:rFonts w:asciiTheme="minorHAnsi" w:hAnsiTheme="minorHAnsi" w:cstheme="minorHAnsi"/>
                <w:sz w:val="20"/>
                <w:szCs w:val="20"/>
                <w:lang w:val="es-ES"/>
              </w:rPr>
              <w:t>)</w:t>
            </w:r>
          </w:p>
          <w:p w14:paraId="7AB7E2E9" w14:textId="77777777" w:rsidR="0092552D" w:rsidRPr="0092552D" w:rsidRDefault="00AE52A4" w:rsidP="00C73C3A">
            <w:pPr>
              <w:pStyle w:val="xmsolistparagraph"/>
              <w:spacing w:after="0" w:line="240" w:lineRule="auto"/>
              <w:ind w:left="0"/>
              <w:rPr>
                <w:rFonts w:asciiTheme="minorHAnsi" w:hAnsiTheme="minorHAnsi" w:cstheme="minorHAnsi"/>
                <w:sz w:val="20"/>
                <w:szCs w:val="20"/>
                <w:lang w:val="es-ES"/>
              </w:rPr>
            </w:pPr>
            <w:hyperlink r:id="rId163" w:history="1">
              <w:proofErr w:type="spellStart"/>
              <w:r w:rsidR="0092552D" w:rsidRPr="0092552D">
                <w:rPr>
                  <w:rStyle w:val="Hyperlink"/>
                  <w:rFonts w:asciiTheme="minorHAnsi" w:hAnsiTheme="minorHAnsi" w:cstheme="minorHAnsi"/>
                  <w:color w:val="3789BD"/>
                  <w:sz w:val="20"/>
                  <w:szCs w:val="20"/>
                  <w:bdr w:val="none" w:sz="0" w:space="0" w:color="auto" w:frame="1"/>
                  <w:lang w:val="es-ES"/>
                </w:rPr>
                <w:t>Mr</w:t>
              </w:r>
              <w:proofErr w:type="spellEnd"/>
              <w:r w:rsidR="0092552D" w:rsidRPr="0092552D">
                <w:rPr>
                  <w:rStyle w:val="Hyperlink"/>
                  <w:rFonts w:asciiTheme="minorHAnsi" w:hAnsiTheme="minorHAnsi" w:cstheme="minorHAnsi"/>
                  <w:color w:val="3789BD"/>
                  <w:sz w:val="20"/>
                  <w:szCs w:val="20"/>
                  <w:bdr w:val="none" w:sz="0" w:space="0" w:color="auto" w:frame="1"/>
                  <w:lang w:val="es-ES"/>
                </w:rPr>
                <w:t xml:space="preserve"> Víctor MARTÍNEZ</w:t>
              </w:r>
            </w:hyperlink>
            <w:r w:rsidR="0092552D" w:rsidRPr="0092552D">
              <w:rPr>
                <w:rFonts w:asciiTheme="minorHAnsi" w:hAnsiTheme="minorHAnsi" w:cstheme="minorHAnsi"/>
                <w:sz w:val="20"/>
                <w:szCs w:val="20"/>
                <w:lang w:val="es-ES"/>
              </w:rPr>
              <w:t xml:space="preserve"> (Paraguay)</w:t>
            </w:r>
          </w:p>
          <w:p w14:paraId="7B88EBE4" w14:textId="77777777" w:rsidR="0092552D" w:rsidRPr="0092552D" w:rsidRDefault="00AE52A4" w:rsidP="00C73C3A">
            <w:pPr>
              <w:pStyle w:val="xmsolistparagraph"/>
              <w:spacing w:after="0" w:line="240" w:lineRule="auto"/>
              <w:ind w:left="0"/>
              <w:rPr>
                <w:rFonts w:asciiTheme="minorHAnsi" w:hAnsiTheme="minorHAnsi" w:cstheme="minorHAnsi"/>
                <w:color w:val="000000"/>
                <w:sz w:val="20"/>
                <w:szCs w:val="20"/>
              </w:rPr>
            </w:pPr>
            <w:hyperlink r:id="rId164" w:history="1">
              <w:proofErr w:type="spellStart"/>
              <w:r w:rsidR="0092552D" w:rsidRPr="0092552D">
                <w:rPr>
                  <w:rStyle w:val="Hyperlink"/>
                  <w:rFonts w:asciiTheme="minorHAnsi" w:hAnsiTheme="minorHAnsi" w:cstheme="minorHAnsi"/>
                  <w:color w:val="3789BD"/>
                  <w:sz w:val="20"/>
                  <w:szCs w:val="20"/>
                  <w:bdr w:val="none" w:sz="0" w:space="0" w:color="auto" w:frame="1"/>
                </w:rPr>
                <w:t>Ms</w:t>
              </w:r>
              <w:proofErr w:type="spellEnd"/>
              <w:r w:rsidR="0092552D" w:rsidRPr="0092552D">
                <w:rPr>
                  <w:rStyle w:val="Hyperlink"/>
                  <w:rFonts w:asciiTheme="minorHAnsi" w:hAnsiTheme="minorHAnsi" w:cstheme="minorHAnsi"/>
                  <w:color w:val="3789BD"/>
                  <w:sz w:val="20"/>
                  <w:szCs w:val="20"/>
                  <w:bdr w:val="none" w:sz="0" w:space="0" w:color="auto" w:frame="1"/>
                </w:rPr>
                <w:t xml:space="preserve"> Celina DELGADO</w:t>
              </w:r>
            </w:hyperlink>
            <w:r w:rsidR="0092552D" w:rsidRPr="0092552D">
              <w:rPr>
                <w:rFonts w:asciiTheme="minorHAnsi" w:hAnsiTheme="minorHAnsi" w:cstheme="minorHAnsi"/>
                <w:sz w:val="20"/>
                <w:szCs w:val="20"/>
              </w:rPr>
              <w:t xml:space="preserve"> (Nicaragua)</w:t>
            </w:r>
          </w:p>
        </w:tc>
      </w:tr>
      <w:tr w:rsidR="0092552D" w:rsidRPr="0092552D" w14:paraId="561ECE53" w14:textId="77777777" w:rsidTr="0092552D">
        <w:tc>
          <w:tcPr>
            <w:tcW w:w="167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652927A" w14:textId="77777777" w:rsidR="0092552D" w:rsidRPr="0092552D" w:rsidRDefault="0092552D" w:rsidP="00C73C3A">
            <w:pPr>
              <w:pStyle w:val="xmsonormal"/>
              <w:rPr>
                <w:rFonts w:asciiTheme="minorHAnsi" w:hAnsiTheme="minorHAnsi" w:cstheme="minorHAnsi"/>
                <w:sz w:val="20"/>
                <w:szCs w:val="20"/>
              </w:rPr>
            </w:pPr>
            <w:r w:rsidRPr="0092552D">
              <w:rPr>
                <w:rFonts w:asciiTheme="minorHAnsi" w:hAnsiTheme="minorHAnsi" w:cstheme="minorHAnsi"/>
                <w:b/>
                <w:bCs/>
                <w:color w:val="FFFFFF"/>
                <w:sz w:val="20"/>
                <w:szCs w:val="20"/>
              </w:rPr>
              <w:t>Arab States</w:t>
            </w:r>
          </w:p>
        </w:tc>
        <w:tc>
          <w:tcPr>
            <w:tcW w:w="115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8CA3BF9"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color w:val="000000"/>
                <w:sz w:val="20"/>
                <w:szCs w:val="20"/>
              </w:rPr>
              <w:t>LAS</w:t>
            </w:r>
          </w:p>
        </w:tc>
        <w:tc>
          <w:tcPr>
            <w:tcW w:w="3037"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2CBC4FF" w14:textId="55D734C1"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color w:val="000000"/>
                <w:sz w:val="20"/>
                <w:szCs w:val="20"/>
              </w:rPr>
              <w:t xml:space="preserve">RDF focal point was </w:t>
            </w:r>
            <w:hyperlink r:id="rId165" w:history="1">
              <w:proofErr w:type="spellStart"/>
              <w:r w:rsidRPr="0092552D">
                <w:rPr>
                  <w:rStyle w:val="Hyperlink"/>
                  <w:rFonts w:asciiTheme="minorHAnsi" w:hAnsiTheme="minorHAnsi" w:cstheme="minorHAnsi"/>
                  <w:sz w:val="20"/>
                  <w:szCs w:val="20"/>
                </w:rPr>
                <w:t>Mr</w:t>
              </w:r>
              <w:proofErr w:type="spellEnd"/>
              <w:r w:rsidRPr="0092552D">
                <w:rPr>
                  <w:rStyle w:val="Hyperlink"/>
                  <w:rFonts w:asciiTheme="minorHAnsi" w:hAnsiTheme="minorHAnsi" w:cstheme="minorHAnsi"/>
                  <w:sz w:val="20"/>
                  <w:szCs w:val="20"/>
                </w:rPr>
                <w:t xml:space="preserve"> Karim </w:t>
              </w:r>
              <w:proofErr w:type="spellStart"/>
              <w:r w:rsidRPr="0092552D">
                <w:rPr>
                  <w:rStyle w:val="Hyperlink"/>
                  <w:rFonts w:asciiTheme="minorHAnsi" w:hAnsiTheme="minorHAnsi" w:cstheme="minorHAnsi"/>
                  <w:sz w:val="20"/>
                  <w:szCs w:val="20"/>
                </w:rPr>
                <w:t>ABEDELGHANI</w:t>
              </w:r>
              <w:proofErr w:type="spellEnd"/>
            </w:hyperlink>
            <w:r w:rsidRPr="0092552D">
              <w:rPr>
                <w:rFonts w:asciiTheme="minorHAnsi" w:hAnsiTheme="minorHAnsi" w:cstheme="minorHAnsi"/>
                <w:color w:val="000000"/>
                <w:sz w:val="20"/>
                <w:szCs w:val="20"/>
              </w:rPr>
              <w:t xml:space="preserve"> </w:t>
            </w:r>
            <w:r w:rsidRPr="0092552D">
              <w:rPr>
                <w:rFonts w:asciiTheme="minorHAnsi" w:eastAsia="Times New Roman" w:hAnsiTheme="minorHAnsi" w:cstheme="minorHAnsi"/>
                <w:sz w:val="20"/>
                <w:szCs w:val="20"/>
              </w:rPr>
              <w:t>and</w:t>
            </w:r>
            <w:r w:rsidRPr="0092552D">
              <w:rPr>
                <w:rFonts w:asciiTheme="minorHAnsi" w:hAnsiTheme="minorHAnsi" w:cstheme="minorHAnsi"/>
                <w:color w:val="000000"/>
                <w:sz w:val="20"/>
                <w:szCs w:val="20"/>
              </w:rPr>
              <w:t xml:space="preserve"> was held on 25</w:t>
            </w:r>
            <w:r w:rsidR="00041FD3">
              <w:rPr>
                <w:rFonts w:asciiTheme="minorHAnsi" w:hAnsiTheme="minorHAnsi" w:cstheme="minorHAnsi"/>
                <w:color w:val="000000"/>
                <w:sz w:val="20"/>
                <w:szCs w:val="20"/>
              </w:rPr>
              <w:t>−</w:t>
            </w:r>
            <w:r w:rsidRPr="0092552D">
              <w:rPr>
                <w:rFonts w:asciiTheme="minorHAnsi" w:hAnsiTheme="minorHAnsi" w:cstheme="minorHAnsi"/>
                <w:color w:val="000000"/>
                <w:sz w:val="20"/>
                <w:szCs w:val="20"/>
              </w:rPr>
              <w:t xml:space="preserve">26 November 2020. RPM focal point was </w:t>
            </w:r>
            <w:hyperlink r:id="rId166" w:history="1">
              <w:proofErr w:type="spellStart"/>
              <w:r w:rsidRPr="0092552D">
                <w:rPr>
                  <w:rStyle w:val="Hyperlink"/>
                  <w:rFonts w:asciiTheme="minorHAnsi" w:hAnsiTheme="minorHAnsi" w:cstheme="minorHAnsi"/>
                  <w:sz w:val="20"/>
                  <w:szCs w:val="20"/>
                </w:rPr>
                <w:t>Mr</w:t>
              </w:r>
              <w:proofErr w:type="spellEnd"/>
              <w:r w:rsidRPr="0092552D">
                <w:rPr>
                  <w:rStyle w:val="Hyperlink"/>
                  <w:rFonts w:asciiTheme="minorHAnsi" w:hAnsiTheme="minorHAnsi" w:cstheme="minorHAnsi"/>
                  <w:sz w:val="20"/>
                  <w:szCs w:val="20"/>
                </w:rPr>
                <w:t xml:space="preserve"> Adel DARWISH</w:t>
              </w:r>
            </w:hyperlink>
            <w:r w:rsidRPr="0092552D">
              <w:rPr>
                <w:rFonts w:asciiTheme="minorHAnsi" w:hAnsiTheme="minorHAnsi" w:cstheme="minorHAnsi"/>
                <w:color w:val="000000"/>
                <w:sz w:val="20"/>
                <w:szCs w:val="20"/>
              </w:rPr>
              <w:t xml:space="preserve"> </w:t>
            </w:r>
            <w:r w:rsidRPr="0092552D">
              <w:rPr>
                <w:rFonts w:asciiTheme="minorHAnsi" w:eastAsia="Times New Roman" w:hAnsiTheme="minorHAnsi" w:cstheme="minorHAnsi"/>
                <w:sz w:val="20"/>
                <w:szCs w:val="20"/>
              </w:rPr>
              <w:t>and</w:t>
            </w:r>
            <w:r w:rsidRPr="0092552D">
              <w:rPr>
                <w:rFonts w:asciiTheme="minorHAnsi" w:hAnsiTheme="minorHAnsi" w:cstheme="minorHAnsi"/>
                <w:color w:val="000000"/>
                <w:sz w:val="20"/>
                <w:szCs w:val="20"/>
              </w:rPr>
              <w:t xml:space="preserve"> was held online on 7</w:t>
            </w:r>
            <w:r w:rsidR="00AE52A4">
              <w:rPr>
                <w:rFonts w:asciiTheme="minorHAnsi" w:hAnsiTheme="minorHAnsi" w:cstheme="minorHAnsi"/>
                <w:color w:val="000000"/>
                <w:sz w:val="20"/>
                <w:szCs w:val="20"/>
              </w:rPr>
              <w:t>−</w:t>
            </w:r>
            <w:r w:rsidRPr="0092552D">
              <w:rPr>
                <w:rFonts w:asciiTheme="minorHAnsi" w:hAnsiTheme="minorHAnsi" w:cstheme="minorHAnsi"/>
                <w:color w:val="000000"/>
                <w:sz w:val="20"/>
                <w:szCs w:val="20"/>
              </w:rPr>
              <w:t>8 April 2021.</w:t>
            </w:r>
          </w:p>
        </w:tc>
        <w:tc>
          <w:tcPr>
            <w:tcW w:w="4381" w:type="dxa"/>
            <w:tcBorders>
              <w:top w:val="nil"/>
              <w:left w:val="nil"/>
              <w:bottom w:val="single" w:sz="8" w:space="0" w:color="FFFFFF"/>
              <w:right w:val="single" w:sz="8" w:space="0" w:color="FFFFFF"/>
            </w:tcBorders>
            <w:shd w:val="clear" w:color="auto" w:fill="B4C6E7"/>
          </w:tcPr>
          <w:p w14:paraId="7E513B2E"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67" w:history="1">
              <w:proofErr w:type="spellStart"/>
              <w:r w:rsidR="0092552D" w:rsidRPr="0092552D">
                <w:rPr>
                  <w:rStyle w:val="Hyperlink"/>
                  <w:rFonts w:asciiTheme="minorHAnsi" w:hAnsiTheme="minorHAnsi" w:cstheme="minorHAnsi"/>
                  <w:color w:val="3789BD"/>
                  <w:sz w:val="20"/>
                  <w:szCs w:val="20"/>
                  <w:bdr w:val="none" w:sz="0" w:space="0" w:color="auto" w:frame="1"/>
                </w:rPr>
                <w:t>Ms</w:t>
              </w:r>
              <w:proofErr w:type="spellEnd"/>
              <w:r w:rsidR="0092552D" w:rsidRPr="0092552D">
                <w:rPr>
                  <w:rStyle w:val="Hyperlink"/>
                  <w:rFonts w:asciiTheme="minorHAnsi" w:hAnsiTheme="minorHAnsi" w:cstheme="minorHAnsi"/>
                  <w:color w:val="3789BD"/>
                  <w:sz w:val="20"/>
                  <w:szCs w:val="20"/>
                  <w:bdr w:val="none" w:sz="0" w:space="0" w:color="auto" w:frame="1"/>
                </w:rPr>
                <w:t xml:space="preserve"> Sameera BELAL </w:t>
              </w:r>
              <w:proofErr w:type="spellStart"/>
              <w:r w:rsidR="0092552D" w:rsidRPr="0092552D">
                <w:rPr>
                  <w:rStyle w:val="Hyperlink"/>
                  <w:rFonts w:asciiTheme="minorHAnsi" w:hAnsiTheme="minorHAnsi" w:cstheme="minorHAnsi"/>
                  <w:color w:val="3789BD"/>
                  <w:sz w:val="20"/>
                  <w:szCs w:val="20"/>
                  <w:bdr w:val="none" w:sz="0" w:space="0" w:color="auto" w:frame="1"/>
                </w:rPr>
                <w:t>MOMEN</w:t>
              </w:r>
              <w:proofErr w:type="spellEnd"/>
              <w:r w:rsidR="0092552D" w:rsidRPr="0092552D">
                <w:rPr>
                  <w:rStyle w:val="Hyperlink"/>
                  <w:rFonts w:asciiTheme="minorHAnsi" w:hAnsiTheme="minorHAnsi" w:cstheme="minorHAnsi"/>
                  <w:color w:val="3789BD"/>
                  <w:sz w:val="20"/>
                  <w:szCs w:val="20"/>
                  <w:bdr w:val="none" w:sz="0" w:space="0" w:color="auto" w:frame="1"/>
                </w:rPr>
                <w:t xml:space="preserve"> MOHAMMAD</w:t>
              </w:r>
            </w:hyperlink>
            <w:r w:rsidR="0092552D" w:rsidRPr="0092552D">
              <w:rPr>
                <w:rFonts w:asciiTheme="minorHAnsi" w:hAnsiTheme="minorHAnsi" w:cstheme="minorHAnsi"/>
                <w:sz w:val="20"/>
                <w:szCs w:val="20"/>
              </w:rPr>
              <w:t xml:space="preserve"> (Kuwait)</w:t>
            </w:r>
          </w:p>
          <w:p w14:paraId="0D585E08"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68"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Ahmed Abdel Aziz GAD</w:t>
              </w:r>
            </w:hyperlink>
            <w:r w:rsidR="0092552D" w:rsidRPr="0092552D">
              <w:rPr>
                <w:rFonts w:asciiTheme="minorHAnsi" w:hAnsiTheme="minorHAnsi" w:cstheme="minorHAnsi"/>
                <w:sz w:val="20"/>
                <w:szCs w:val="20"/>
              </w:rPr>
              <w:t xml:space="preserve"> (Egypt)</w:t>
            </w:r>
          </w:p>
          <w:p w14:paraId="121C1860" w14:textId="3DD5BF66" w:rsidR="0092552D" w:rsidRPr="0092552D" w:rsidRDefault="00AE52A4" w:rsidP="00C73C3A">
            <w:pPr>
              <w:pStyle w:val="xmsolistparagraph"/>
              <w:spacing w:after="0" w:line="240" w:lineRule="auto"/>
              <w:ind w:left="0"/>
              <w:rPr>
                <w:rFonts w:asciiTheme="minorHAnsi" w:hAnsiTheme="minorHAnsi" w:cstheme="minorHAnsi"/>
                <w:sz w:val="20"/>
                <w:szCs w:val="20"/>
                <w:lang w:val="es-ES"/>
              </w:rPr>
            </w:pPr>
            <w:hyperlink r:id="rId169" w:history="1">
              <w:proofErr w:type="spellStart"/>
              <w:r w:rsidR="0092552D" w:rsidRPr="0092552D">
                <w:rPr>
                  <w:rStyle w:val="Hyperlink"/>
                  <w:rFonts w:asciiTheme="minorHAnsi" w:hAnsiTheme="minorHAnsi" w:cstheme="minorHAnsi"/>
                  <w:color w:val="3789BD"/>
                  <w:sz w:val="20"/>
                  <w:szCs w:val="20"/>
                  <w:bdr w:val="none" w:sz="0" w:space="0" w:color="auto" w:frame="1"/>
                  <w:lang w:val="es-ES"/>
                </w:rPr>
                <w:t>Mr</w:t>
              </w:r>
              <w:proofErr w:type="spellEnd"/>
              <w:r w:rsidR="0092552D" w:rsidRPr="0092552D">
                <w:rPr>
                  <w:rStyle w:val="Hyperlink"/>
                  <w:rFonts w:asciiTheme="minorHAnsi" w:hAnsiTheme="minorHAnsi" w:cstheme="minorHAnsi"/>
                  <w:color w:val="3789BD"/>
                  <w:sz w:val="20"/>
                  <w:szCs w:val="20"/>
                  <w:bdr w:val="none" w:sz="0" w:space="0" w:color="auto" w:frame="1"/>
                  <w:lang w:val="es-ES"/>
                </w:rPr>
                <w:t xml:space="preserve"> Abdelaziz </w:t>
              </w:r>
              <w:proofErr w:type="spellStart"/>
              <w:r w:rsidR="0092552D" w:rsidRPr="0092552D">
                <w:rPr>
                  <w:rStyle w:val="Hyperlink"/>
                  <w:rFonts w:asciiTheme="minorHAnsi" w:hAnsiTheme="minorHAnsi" w:cstheme="minorHAnsi"/>
                  <w:color w:val="3789BD"/>
                  <w:sz w:val="20"/>
                  <w:szCs w:val="20"/>
                  <w:bdr w:val="none" w:sz="0" w:space="0" w:color="auto" w:frame="1"/>
                  <w:lang w:val="es-ES"/>
                </w:rPr>
                <w:t>ALZAROONI</w:t>
              </w:r>
              <w:proofErr w:type="spellEnd"/>
            </w:hyperlink>
            <w:r w:rsidR="0092552D" w:rsidRPr="0092552D">
              <w:rPr>
                <w:rFonts w:asciiTheme="minorHAnsi" w:hAnsiTheme="minorHAnsi" w:cstheme="minorHAnsi"/>
                <w:sz w:val="20"/>
                <w:szCs w:val="20"/>
                <w:lang w:val="es-ES"/>
              </w:rPr>
              <w:t xml:space="preserve"> (</w:t>
            </w:r>
            <w:proofErr w:type="spellStart"/>
            <w:r w:rsidR="0092552D" w:rsidRPr="0092552D">
              <w:rPr>
                <w:rFonts w:asciiTheme="minorHAnsi" w:hAnsiTheme="minorHAnsi" w:cstheme="minorHAnsi"/>
                <w:sz w:val="20"/>
                <w:szCs w:val="20"/>
                <w:lang w:val="es-ES"/>
              </w:rPr>
              <w:t>United</w:t>
            </w:r>
            <w:proofErr w:type="spellEnd"/>
            <w:r w:rsidR="0092552D" w:rsidRPr="0092552D">
              <w:rPr>
                <w:rFonts w:asciiTheme="minorHAnsi" w:hAnsiTheme="minorHAnsi" w:cstheme="minorHAnsi"/>
                <w:sz w:val="20"/>
                <w:szCs w:val="20"/>
                <w:lang w:val="es-ES"/>
              </w:rPr>
              <w:t xml:space="preserve"> </w:t>
            </w:r>
            <w:proofErr w:type="spellStart"/>
            <w:r w:rsidR="0092552D" w:rsidRPr="0092552D">
              <w:rPr>
                <w:rFonts w:asciiTheme="minorHAnsi" w:hAnsiTheme="minorHAnsi" w:cstheme="minorHAnsi"/>
                <w:sz w:val="20"/>
                <w:szCs w:val="20"/>
                <w:lang w:val="es-ES"/>
              </w:rPr>
              <w:t>Arab</w:t>
            </w:r>
            <w:proofErr w:type="spellEnd"/>
            <w:r w:rsidR="0092552D" w:rsidRPr="0092552D">
              <w:rPr>
                <w:rFonts w:asciiTheme="minorHAnsi" w:hAnsiTheme="minorHAnsi" w:cstheme="minorHAnsi"/>
                <w:sz w:val="20"/>
                <w:szCs w:val="20"/>
                <w:lang w:val="es-ES"/>
              </w:rPr>
              <w:t xml:space="preserve"> </w:t>
            </w:r>
            <w:proofErr w:type="spellStart"/>
            <w:r w:rsidR="0092552D" w:rsidRPr="0092552D">
              <w:rPr>
                <w:rFonts w:asciiTheme="minorHAnsi" w:hAnsiTheme="minorHAnsi" w:cstheme="minorHAnsi"/>
                <w:sz w:val="20"/>
                <w:szCs w:val="20"/>
                <w:lang w:val="es-ES"/>
              </w:rPr>
              <w:t>Emirates</w:t>
            </w:r>
            <w:proofErr w:type="spellEnd"/>
            <w:r w:rsidR="0092552D" w:rsidRPr="0092552D">
              <w:rPr>
                <w:rFonts w:asciiTheme="minorHAnsi" w:hAnsiTheme="minorHAnsi" w:cstheme="minorHAnsi"/>
                <w:sz w:val="20"/>
                <w:szCs w:val="20"/>
                <w:lang w:val="es-ES"/>
              </w:rPr>
              <w:t>)</w:t>
            </w:r>
          </w:p>
          <w:p w14:paraId="5ADFC894" w14:textId="77777777" w:rsidR="0092552D" w:rsidRPr="0092552D" w:rsidRDefault="00AE52A4" w:rsidP="00C73C3A">
            <w:pPr>
              <w:pStyle w:val="xmsolistparagraph"/>
              <w:spacing w:after="0" w:line="240" w:lineRule="auto"/>
              <w:ind w:left="0"/>
              <w:rPr>
                <w:rFonts w:asciiTheme="minorHAnsi" w:hAnsiTheme="minorHAnsi" w:cstheme="minorHAnsi"/>
                <w:color w:val="000000"/>
                <w:sz w:val="20"/>
                <w:szCs w:val="20"/>
                <w:lang w:val="es-ES"/>
              </w:rPr>
            </w:pPr>
            <w:hyperlink r:id="rId170" w:history="1">
              <w:r w:rsidR="0092552D" w:rsidRPr="0092552D">
                <w:rPr>
                  <w:rStyle w:val="Hyperlink"/>
                  <w:rFonts w:asciiTheme="minorHAnsi" w:hAnsiTheme="minorHAnsi" w:cstheme="minorHAnsi"/>
                  <w:color w:val="3789BD"/>
                  <w:sz w:val="20"/>
                  <w:szCs w:val="20"/>
                  <w:bdr w:val="none" w:sz="0" w:space="0" w:color="auto" w:frame="1"/>
                  <w:lang w:val="es-ES"/>
                </w:rPr>
                <w:t xml:space="preserve">Ms Nora </w:t>
              </w:r>
              <w:proofErr w:type="spellStart"/>
              <w:r w:rsidR="0092552D" w:rsidRPr="0092552D">
                <w:rPr>
                  <w:rStyle w:val="Hyperlink"/>
                  <w:rFonts w:asciiTheme="minorHAnsi" w:hAnsiTheme="minorHAnsi" w:cstheme="minorHAnsi"/>
                  <w:color w:val="3789BD"/>
                  <w:sz w:val="20"/>
                  <w:szCs w:val="20"/>
                  <w:bdr w:val="none" w:sz="0" w:space="0" w:color="auto" w:frame="1"/>
                  <w:lang w:val="es-ES"/>
                </w:rPr>
                <w:t>Abdalla</w:t>
              </w:r>
              <w:proofErr w:type="spellEnd"/>
              <w:r w:rsidR="0092552D" w:rsidRPr="0092552D">
                <w:rPr>
                  <w:rStyle w:val="Hyperlink"/>
                  <w:rFonts w:asciiTheme="minorHAnsi" w:hAnsiTheme="minorHAnsi" w:cstheme="minorHAnsi"/>
                  <w:color w:val="3789BD"/>
                  <w:sz w:val="20"/>
                  <w:szCs w:val="20"/>
                  <w:bdr w:val="none" w:sz="0" w:space="0" w:color="auto" w:frame="1"/>
                  <w:lang w:val="es-ES"/>
                </w:rPr>
                <w:t xml:space="preserve"> Hassan </w:t>
              </w:r>
              <w:proofErr w:type="spellStart"/>
              <w:r w:rsidR="0092552D" w:rsidRPr="0092552D">
                <w:rPr>
                  <w:rStyle w:val="Hyperlink"/>
                  <w:rFonts w:asciiTheme="minorHAnsi" w:hAnsiTheme="minorHAnsi" w:cstheme="minorHAnsi"/>
                  <w:color w:val="3789BD"/>
                  <w:sz w:val="20"/>
                  <w:szCs w:val="20"/>
                  <w:bdr w:val="none" w:sz="0" w:space="0" w:color="auto" w:frame="1"/>
                  <w:lang w:val="es-ES"/>
                </w:rPr>
                <w:t>BASHER</w:t>
              </w:r>
              <w:proofErr w:type="spellEnd"/>
            </w:hyperlink>
            <w:r w:rsidR="0092552D" w:rsidRPr="0092552D">
              <w:rPr>
                <w:rFonts w:asciiTheme="minorHAnsi" w:hAnsiTheme="minorHAnsi" w:cstheme="minorHAnsi"/>
                <w:sz w:val="20"/>
                <w:szCs w:val="20"/>
                <w:lang w:val="es-ES"/>
              </w:rPr>
              <w:t xml:space="preserve"> (Sudan)</w:t>
            </w:r>
          </w:p>
        </w:tc>
      </w:tr>
      <w:tr w:rsidR="0092552D" w:rsidRPr="0092552D" w14:paraId="1F61566F" w14:textId="77777777" w:rsidTr="0092552D">
        <w:tc>
          <w:tcPr>
            <w:tcW w:w="167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6DE29F4" w14:textId="77777777" w:rsidR="0092552D" w:rsidRPr="0092552D" w:rsidRDefault="0092552D" w:rsidP="00C73C3A">
            <w:pPr>
              <w:pStyle w:val="xmsonormal"/>
              <w:rPr>
                <w:rFonts w:asciiTheme="minorHAnsi" w:hAnsiTheme="minorHAnsi" w:cstheme="minorHAnsi"/>
                <w:sz w:val="20"/>
                <w:szCs w:val="20"/>
              </w:rPr>
            </w:pPr>
            <w:r w:rsidRPr="0092552D">
              <w:rPr>
                <w:rFonts w:asciiTheme="minorHAnsi" w:hAnsiTheme="minorHAnsi" w:cstheme="minorHAnsi"/>
                <w:b/>
                <w:bCs/>
                <w:color w:val="FFFFFF"/>
                <w:sz w:val="20"/>
                <w:szCs w:val="20"/>
              </w:rPr>
              <w:t>Asia-Pacific</w:t>
            </w:r>
          </w:p>
        </w:tc>
        <w:tc>
          <w:tcPr>
            <w:tcW w:w="115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3FC73BF"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color w:val="000000"/>
                <w:sz w:val="20"/>
                <w:szCs w:val="20"/>
              </w:rPr>
              <w:t>APT</w:t>
            </w:r>
          </w:p>
        </w:tc>
        <w:tc>
          <w:tcPr>
            <w:tcW w:w="3037"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E84D667" w14:textId="42B247E3"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color w:val="000000"/>
                <w:sz w:val="20"/>
                <w:szCs w:val="20"/>
              </w:rPr>
              <w:t xml:space="preserve">RDF focal point was </w:t>
            </w:r>
            <w:hyperlink r:id="rId171" w:history="1">
              <w:proofErr w:type="spellStart"/>
              <w:r w:rsidRPr="0092552D">
                <w:rPr>
                  <w:rStyle w:val="Hyperlink"/>
                  <w:sz w:val="20"/>
                  <w:szCs w:val="20"/>
                </w:rPr>
                <w:t>Mr</w:t>
              </w:r>
              <w:proofErr w:type="spellEnd"/>
              <w:r w:rsidRPr="0092552D">
                <w:rPr>
                  <w:rStyle w:val="Hyperlink"/>
                  <w:sz w:val="20"/>
                  <w:szCs w:val="20"/>
                </w:rPr>
                <w:t xml:space="preserve"> Aamir RIAZ</w:t>
              </w:r>
            </w:hyperlink>
            <w:r w:rsidRPr="0092552D">
              <w:rPr>
                <w:rStyle w:val="Hyperlink"/>
                <w:rFonts w:asciiTheme="minorHAnsi" w:hAnsiTheme="minorHAnsi" w:cstheme="minorHAnsi"/>
                <w:sz w:val="20"/>
                <w:szCs w:val="20"/>
              </w:rPr>
              <w:t xml:space="preserve"> </w:t>
            </w:r>
            <w:r w:rsidRPr="0092552D">
              <w:rPr>
                <w:rStyle w:val="Hyperlink"/>
                <w:sz w:val="20"/>
                <w:szCs w:val="20"/>
              </w:rPr>
              <w:t xml:space="preserve">and was </w:t>
            </w:r>
            <w:r w:rsidRPr="0092552D">
              <w:rPr>
                <w:rFonts w:asciiTheme="minorHAnsi" w:hAnsiTheme="minorHAnsi" w:cstheme="minorHAnsi"/>
                <w:color w:val="000000"/>
                <w:sz w:val="20"/>
                <w:szCs w:val="20"/>
              </w:rPr>
              <w:t xml:space="preserve">held online on 2-5 November 2020. RPM focal point was </w:t>
            </w:r>
            <w:hyperlink r:id="rId172" w:history="1">
              <w:proofErr w:type="spellStart"/>
              <w:r w:rsidRPr="0092552D">
                <w:rPr>
                  <w:rStyle w:val="Hyperlink"/>
                  <w:rFonts w:asciiTheme="minorHAnsi" w:hAnsiTheme="minorHAnsi" w:cstheme="minorHAnsi"/>
                  <w:sz w:val="20"/>
                  <w:szCs w:val="20"/>
                </w:rPr>
                <w:t>Ms</w:t>
              </w:r>
              <w:proofErr w:type="spellEnd"/>
              <w:r w:rsidRPr="0092552D">
                <w:rPr>
                  <w:rStyle w:val="Hyperlink"/>
                  <w:rFonts w:asciiTheme="minorHAnsi" w:hAnsiTheme="minorHAnsi" w:cstheme="minorHAnsi"/>
                  <w:sz w:val="20"/>
                  <w:szCs w:val="20"/>
                </w:rPr>
                <w:t xml:space="preserve"> </w:t>
              </w:r>
              <w:proofErr w:type="spellStart"/>
              <w:r w:rsidRPr="0092552D">
                <w:rPr>
                  <w:rStyle w:val="Hyperlink"/>
                  <w:rFonts w:asciiTheme="minorHAnsi" w:hAnsiTheme="minorHAnsi" w:cstheme="minorHAnsi"/>
                  <w:sz w:val="20"/>
                  <w:szCs w:val="20"/>
                </w:rPr>
                <w:t>Atusko</w:t>
              </w:r>
              <w:proofErr w:type="spellEnd"/>
              <w:r w:rsidRPr="0092552D">
                <w:rPr>
                  <w:rStyle w:val="Hyperlink"/>
                  <w:rFonts w:asciiTheme="minorHAnsi" w:hAnsiTheme="minorHAnsi" w:cstheme="minorHAnsi"/>
                  <w:sz w:val="20"/>
                  <w:szCs w:val="20"/>
                </w:rPr>
                <w:t xml:space="preserve"> OKUDA</w:t>
              </w:r>
            </w:hyperlink>
            <w:r w:rsidRPr="0092552D">
              <w:rPr>
                <w:rFonts w:asciiTheme="minorHAnsi" w:hAnsiTheme="minorHAnsi" w:cstheme="minorHAnsi"/>
                <w:color w:val="000000"/>
                <w:sz w:val="20"/>
                <w:szCs w:val="20"/>
              </w:rPr>
              <w:t xml:space="preserve"> </w:t>
            </w:r>
            <w:r w:rsidRPr="0092552D">
              <w:rPr>
                <w:rFonts w:asciiTheme="minorHAnsi" w:eastAsia="Times New Roman" w:hAnsiTheme="minorHAnsi" w:cstheme="minorHAnsi"/>
                <w:sz w:val="20"/>
                <w:szCs w:val="20"/>
              </w:rPr>
              <w:t>and</w:t>
            </w:r>
            <w:r w:rsidRPr="0092552D">
              <w:rPr>
                <w:rFonts w:asciiTheme="minorHAnsi" w:hAnsiTheme="minorHAnsi" w:cstheme="minorHAnsi"/>
                <w:color w:val="000000"/>
                <w:sz w:val="20"/>
                <w:szCs w:val="20"/>
              </w:rPr>
              <w:t xml:space="preserve"> was held online on 9</w:t>
            </w:r>
            <w:r w:rsidR="00AE52A4">
              <w:rPr>
                <w:rFonts w:asciiTheme="minorHAnsi" w:hAnsiTheme="minorHAnsi" w:cstheme="minorHAnsi"/>
                <w:color w:val="000000"/>
                <w:sz w:val="20"/>
                <w:szCs w:val="20"/>
              </w:rPr>
              <w:t>−</w:t>
            </w:r>
            <w:r w:rsidRPr="0092552D">
              <w:rPr>
                <w:rFonts w:asciiTheme="minorHAnsi" w:hAnsiTheme="minorHAnsi" w:cstheme="minorHAnsi"/>
                <w:color w:val="000000"/>
                <w:sz w:val="20"/>
                <w:szCs w:val="20"/>
              </w:rPr>
              <w:t>10 March 2021.</w:t>
            </w:r>
          </w:p>
        </w:tc>
        <w:tc>
          <w:tcPr>
            <w:tcW w:w="4381" w:type="dxa"/>
            <w:tcBorders>
              <w:top w:val="nil"/>
              <w:left w:val="nil"/>
              <w:bottom w:val="single" w:sz="8" w:space="0" w:color="FFFFFF"/>
              <w:right w:val="single" w:sz="8" w:space="0" w:color="FFFFFF"/>
            </w:tcBorders>
            <w:shd w:val="clear" w:color="auto" w:fill="D9E2F3"/>
          </w:tcPr>
          <w:p w14:paraId="3921ED08"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73"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Yasuhiko </w:t>
              </w:r>
              <w:proofErr w:type="spellStart"/>
              <w:r w:rsidR="0092552D" w:rsidRPr="0092552D">
                <w:rPr>
                  <w:rStyle w:val="Hyperlink"/>
                  <w:rFonts w:asciiTheme="minorHAnsi" w:hAnsiTheme="minorHAnsi" w:cstheme="minorHAnsi"/>
                  <w:color w:val="3789BD"/>
                  <w:sz w:val="20"/>
                  <w:szCs w:val="20"/>
                  <w:bdr w:val="none" w:sz="0" w:space="0" w:color="auto" w:frame="1"/>
                </w:rPr>
                <w:t>KAWASUMI</w:t>
              </w:r>
              <w:proofErr w:type="spellEnd"/>
            </w:hyperlink>
            <w:r w:rsidR="0092552D" w:rsidRPr="0092552D">
              <w:rPr>
                <w:rFonts w:asciiTheme="minorHAnsi" w:hAnsiTheme="minorHAnsi" w:cstheme="minorHAnsi"/>
                <w:sz w:val="20"/>
                <w:szCs w:val="20"/>
              </w:rPr>
              <w:t xml:space="preserve"> (Japan)</w:t>
            </w:r>
          </w:p>
          <w:p w14:paraId="658F2DE9"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74"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Sangwon</w:t>
              </w:r>
              <w:proofErr w:type="spellEnd"/>
              <w:r w:rsidR="0092552D" w:rsidRPr="0092552D">
                <w:rPr>
                  <w:rStyle w:val="Hyperlink"/>
                  <w:rFonts w:asciiTheme="minorHAnsi" w:hAnsiTheme="minorHAnsi" w:cstheme="minorHAnsi"/>
                  <w:color w:val="3789BD"/>
                  <w:sz w:val="20"/>
                  <w:szCs w:val="20"/>
                  <w:bdr w:val="none" w:sz="0" w:space="0" w:color="auto" w:frame="1"/>
                </w:rPr>
                <w:t xml:space="preserve"> KO</w:t>
              </w:r>
            </w:hyperlink>
            <w:r w:rsidR="0092552D" w:rsidRPr="0092552D">
              <w:rPr>
                <w:rFonts w:asciiTheme="minorHAnsi" w:hAnsiTheme="minorHAnsi" w:cstheme="minorHAnsi"/>
                <w:sz w:val="20"/>
                <w:szCs w:val="20"/>
              </w:rPr>
              <w:t xml:space="preserve"> (</w:t>
            </w:r>
            <w:proofErr w:type="gramStart"/>
            <w:r w:rsidR="0092552D" w:rsidRPr="0092552D">
              <w:rPr>
                <w:rFonts w:asciiTheme="minorHAnsi" w:hAnsiTheme="minorHAnsi" w:cstheme="minorHAnsi"/>
                <w:sz w:val="20"/>
                <w:szCs w:val="20"/>
              </w:rPr>
              <w:t>Republic  of</w:t>
            </w:r>
            <w:proofErr w:type="gramEnd"/>
            <w:r w:rsidR="0092552D" w:rsidRPr="0092552D">
              <w:rPr>
                <w:rFonts w:asciiTheme="minorHAnsi" w:hAnsiTheme="minorHAnsi" w:cstheme="minorHAnsi"/>
                <w:sz w:val="20"/>
                <w:szCs w:val="20"/>
              </w:rPr>
              <w:t xml:space="preserve"> Korea) </w:t>
            </w:r>
          </w:p>
          <w:p w14:paraId="40E133F6"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75"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Ananda Raj </w:t>
              </w:r>
              <w:proofErr w:type="spellStart"/>
              <w:r w:rsidR="0092552D" w:rsidRPr="0092552D">
                <w:rPr>
                  <w:rStyle w:val="Hyperlink"/>
                  <w:rFonts w:asciiTheme="minorHAnsi" w:hAnsiTheme="minorHAnsi" w:cstheme="minorHAnsi"/>
                  <w:color w:val="3789BD"/>
                  <w:sz w:val="20"/>
                  <w:szCs w:val="20"/>
                  <w:bdr w:val="none" w:sz="0" w:space="0" w:color="auto" w:frame="1"/>
                </w:rPr>
                <w:t>KHANAL</w:t>
              </w:r>
              <w:proofErr w:type="spellEnd"/>
            </w:hyperlink>
            <w:r w:rsidR="0092552D" w:rsidRPr="0092552D">
              <w:rPr>
                <w:rFonts w:asciiTheme="minorHAnsi" w:hAnsiTheme="minorHAnsi" w:cstheme="minorHAnsi"/>
                <w:sz w:val="20"/>
                <w:szCs w:val="20"/>
              </w:rPr>
              <w:t xml:space="preserve"> (</w:t>
            </w:r>
            <w:proofErr w:type="gramStart"/>
            <w:r w:rsidR="0092552D" w:rsidRPr="0092552D">
              <w:rPr>
                <w:rFonts w:asciiTheme="minorHAnsi" w:hAnsiTheme="minorHAnsi" w:cstheme="minorHAnsi"/>
                <w:sz w:val="20"/>
                <w:szCs w:val="20"/>
              </w:rPr>
              <w:t>Republic  of</w:t>
            </w:r>
            <w:proofErr w:type="gramEnd"/>
            <w:r w:rsidR="0092552D" w:rsidRPr="0092552D">
              <w:rPr>
                <w:rFonts w:asciiTheme="minorHAnsi" w:hAnsiTheme="minorHAnsi" w:cstheme="minorHAnsi"/>
                <w:sz w:val="20"/>
                <w:szCs w:val="20"/>
              </w:rPr>
              <w:t xml:space="preserve"> Nepal)</w:t>
            </w:r>
          </w:p>
          <w:p w14:paraId="1A9348EC" w14:textId="77777777" w:rsidR="0092552D" w:rsidRPr="0092552D" w:rsidRDefault="00AE52A4" w:rsidP="00C73C3A">
            <w:pPr>
              <w:pStyle w:val="xmsolistparagraph"/>
              <w:spacing w:after="0" w:line="240" w:lineRule="auto"/>
              <w:ind w:left="0"/>
              <w:rPr>
                <w:rFonts w:asciiTheme="minorHAnsi" w:hAnsiTheme="minorHAnsi" w:cstheme="minorHAnsi"/>
                <w:color w:val="000000"/>
                <w:sz w:val="20"/>
                <w:szCs w:val="20"/>
              </w:rPr>
            </w:pPr>
            <w:hyperlink r:id="rId176" w:history="1">
              <w:proofErr w:type="spellStart"/>
              <w:r w:rsidR="0092552D" w:rsidRPr="0092552D">
                <w:rPr>
                  <w:rStyle w:val="Hyperlink"/>
                  <w:rFonts w:asciiTheme="minorHAnsi" w:hAnsiTheme="minorHAnsi" w:cstheme="minorHAnsi"/>
                  <w:color w:val="3789BD"/>
                  <w:sz w:val="20"/>
                  <w:szCs w:val="20"/>
                  <w:bdr w:val="none" w:sz="0" w:space="0" w:color="auto" w:frame="1"/>
                </w:rPr>
                <w:t>Ms</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Ke</w:t>
              </w:r>
              <w:proofErr w:type="spellEnd"/>
              <w:r w:rsidR="0092552D" w:rsidRPr="0092552D">
                <w:rPr>
                  <w:rStyle w:val="Hyperlink"/>
                  <w:rFonts w:asciiTheme="minorHAnsi" w:hAnsiTheme="minorHAnsi" w:cstheme="minorHAnsi"/>
                  <w:color w:val="3789BD"/>
                  <w:sz w:val="20"/>
                  <w:szCs w:val="20"/>
                  <w:bdr w:val="none" w:sz="0" w:space="0" w:color="auto" w:frame="1"/>
                </w:rPr>
                <w:t xml:space="preserve"> WANG</w:t>
              </w:r>
            </w:hyperlink>
            <w:r w:rsidR="0092552D" w:rsidRPr="0092552D">
              <w:rPr>
                <w:rFonts w:asciiTheme="minorHAnsi" w:hAnsiTheme="minorHAnsi" w:cstheme="minorHAnsi"/>
                <w:sz w:val="20"/>
                <w:szCs w:val="20"/>
              </w:rPr>
              <w:t xml:space="preserve"> (China)</w:t>
            </w:r>
          </w:p>
        </w:tc>
      </w:tr>
      <w:tr w:rsidR="0092552D" w:rsidRPr="0092552D" w14:paraId="02B5D885" w14:textId="77777777" w:rsidTr="0092552D">
        <w:tc>
          <w:tcPr>
            <w:tcW w:w="167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43DABD9" w14:textId="77777777" w:rsidR="0092552D" w:rsidRPr="0092552D" w:rsidRDefault="0092552D" w:rsidP="00C73C3A">
            <w:pPr>
              <w:pStyle w:val="xmsonormal"/>
              <w:rPr>
                <w:rFonts w:asciiTheme="minorHAnsi" w:hAnsiTheme="minorHAnsi" w:cstheme="minorHAnsi"/>
                <w:sz w:val="20"/>
                <w:szCs w:val="20"/>
              </w:rPr>
            </w:pPr>
            <w:r w:rsidRPr="0092552D">
              <w:rPr>
                <w:rFonts w:asciiTheme="minorHAnsi" w:hAnsiTheme="minorHAnsi" w:cstheme="minorHAnsi"/>
                <w:b/>
                <w:bCs/>
                <w:color w:val="FFFFFF"/>
                <w:sz w:val="20"/>
                <w:szCs w:val="20"/>
              </w:rPr>
              <w:t>Commonwealth of Independent States (CIS)</w:t>
            </w:r>
          </w:p>
        </w:tc>
        <w:tc>
          <w:tcPr>
            <w:tcW w:w="115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CF6A7A1"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proofErr w:type="spellStart"/>
            <w:r w:rsidRPr="0092552D">
              <w:rPr>
                <w:rFonts w:asciiTheme="minorHAnsi" w:hAnsiTheme="minorHAnsi" w:cstheme="minorHAnsi"/>
                <w:color w:val="000000"/>
                <w:sz w:val="20"/>
                <w:szCs w:val="20"/>
              </w:rPr>
              <w:t>RCC</w:t>
            </w:r>
            <w:proofErr w:type="spellEnd"/>
          </w:p>
        </w:tc>
        <w:tc>
          <w:tcPr>
            <w:tcW w:w="3037"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783B7A3" w14:textId="64CE4EA3"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color w:val="000000"/>
                <w:sz w:val="20"/>
                <w:szCs w:val="20"/>
              </w:rPr>
              <w:t xml:space="preserve">Focal point was </w:t>
            </w:r>
            <w:hyperlink r:id="rId177" w:history="1">
              <w:proofErr w:type="spellStart"/>
              <w:r w:rsidRPr="0092552D">
                <w:rPr>
                  <w:rStyle w:val="Hyperlink"/>
                  <w:rFonts w:asciiTheme="minorHAnsi" w:hAnsiTheme="minorHAnsi" w:cstheme="minorHAnsi"/>
                  <w:sz w:val="20"/>
                  <w:szCs w:val="20"/>
                </w:rPr>
                <w:t>Ms</w:t>
              </w:r>
              <w:proofErr w:type="spellEnd"/>
              <w:r w:rsidRPr="0092552D">
                <w:rPr>
                  <w:rStyle w:val="Hyperlink"/>
                  <w:rFonts w:asciiTheme="minorHAnsi" w:hAnsiTheme="minorHAnsi" w:cstheme="minorHAnsi"/>
                  <w:sz w:val="20"/>
                  <w:szCs w:val="20"/>
                </w:rPr>
                <w:t xml:space="preserve"> Natalia </w:t>
              </w:r>
              <w:proofErr w:type="spellStart"/>
              <w:r w:rsidRPr="0092552D">
                <w:rPr>
                  <w:rStyle w:val="Hyperlink"/>
                  <w:rFonts w:asciiTheme="minorHAnsi" w:hAnsiTheme="minorHAnsi" w:cstheme="minorHAnsi"/>
                  <w:sz w:val="20"/>
                  <w:szCs w:val="20"/>
                </w:rPr>
                <w:t>MOCHU</w:t>
              </w:r>
              <w:proofErr w:type="spellEnd"/>
            </w:hyperlink>
            <w:r w:rsidRPr="0092552D">
              <w:rPr>
                <w:rStyle w:val="Hyperlink"/>
                <w:rFonts w:asciiTheme="minorHAnsi" w:hAnsiTheme="minorHAnsi" w:cstheme="minorHAnsi"/>
                <w:sz w:val="20"/>
                <w:szCs w:val="20"/>
              </w:rPr>
              <w:t>.</w:t>
            </w:r>
            <w:r w:rsidRPr="0092552D">
              <w:rPr>
                <w:rStyle w:val="Hyperlink"/>
                <w:sz w:val="20"/>
                <w:szCs w:val="20"/>
              </w:rPr>
              <w:t xml:space="preserve"> RDF was held online on 14-15 December 2020 </w:t>
            </w:r>
            <w:r w:rsidRPr="0092552D">
              <w:rPr>
                <w:rFonts w:asciiTheme="minorHAnsi" w:hAnsiTheme="minorHAnsi" w:cstheme="minorHAnsi"/>
                <w:color w:val="000000"/>
                <w:sz w:val="20"/>
                <w:szCs w:val="20"/>
              </w:rPr>
              <w:t>and RPM was held online on 21</w:t>
            </w:r>
            <w:r w:rsidR="00AE52A4">
              <w:rPr>
                <w:rFonts w:asciiTheme="minorHAnsi" w:hAnsiTheme="minorHAnsi" w:cstheme="minorHAnsi"/>
                <w:color w:val="000000"/>
                <w:sz w:val="20"/>
                <w:szCs w:val="20"/>
              </w:rPr>
              <w:t>−</w:t>
            </w:r>
            <w:r w:rsidRPr="0092552D">
              <w:rPr>
                <w:rFonts w:asciiTheme="minorHAnsi" w:hAnsiTheme="minorHAnsi" w:cstheme="minorHAnsi"/>
                <w:color w:val="000000"/>
                <w:sz w:val="20"/>
                <w:szCs w:val="20"/>
              </w:rPr>
              <w:t>22 April 2021.</w:t>
            </w:r>
          </w:p>
        </w:tc>
        <w:tc>
          <w:tcPr>
            <w:tcW w:w="4381" w:type="dxa"/>
            <w:tcBorders>
              <w:top w:val="nil"/>
              <w:left w:val="nil"/>
              <w:bottom w:val="single" w:sz="8" w:space="0" w:color="FFFFFF"/>
              <w:right w:val="single" w:sz="8" w:space="0" w:color="FFFFFF"/>
            </w:tcBorders>
            <w:shd w:val="clear" w:color="auto" w:fill="B4C6E7"/>
          </w:tcPr>
          <w:p w14:paraId="2328CB46"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78" w:history="1">
              <w:proofErr w:type="spellStart"/>
              <w:r w:rsidR="0092552D" w:rsidRPr="0092552D">
                <w:rPr>
                  <w:rStyle w:val="Hyperlink"/>
                  <w:rFonts w:asciiTheme="minorHAnsi" w:hAnsiTheme="minorHAnsi" w:cstheme="minorHAnsi"/>
                  <w:color w:val="3789BD"/>
                  <w:sz w:val="20"/>
                  <w:szCs w:val="20"/>
                  <w:bdr w:val="none" w:sz="0" w:space="0" w:color="auto" w:frame="1"/>
                </w:rPr>
                <w:t>Ms</w:t>
              </w:r>
              <w:proofErr w:type="spellEnd"/>
              <w:r w:rsidR="0092552D" w:rsidRPr="0092552D">
                <w:rPr>
                  <w:rStyle w:val="Hyperlink"/>
                  <w:rFonts w:asciiTheme="minorHAnsi" w:hAnsiTheme="minorHAnsi" w:cstheme="minorHAnsi"/>
                  <w:color w:val="3789BD"/>
                  <w:sz w:val="20"/>
                  <w:szCs w:val="20"/>
                  <w:bdr w:val="none" w:sz="0" w:space="0" w:color="auto" w:frame="1"/>
                </w:rPr>
                <w:t xml:space="preserve"> Anastasia </w:t>
              </w:r>
              <w:proofErr w:type="spellStart"/>
              <w:r w:rsidR="0092552D" w:rsidRPr="0092552D">
                <w:rPr>
                  <w:rStyle w:val="Hyperlink"/>
                  <w:rFonts w:asciiTheme="minorHAnsi" w:hAnsiTheme="minorHAnsi" w:cstheme="minorHAnsi"/>
                  <w:color w:val="3789BD"/>
                  <w:sz w:val="20"/>
                  <w:szCs w:val="20"/>
                  <w:bdr w:val="none" w:sz="0" w:space="0" w:color="auto" w:frame="1"/>
                </w:rPr>
                <w:t>Sergeyevna</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KONUKHOVA</w:t>
              </w:r>
              <w:proofErr w:type="spellEnd"/>
            </w:hyperlink>
            <w:r w:rsidR="0092552D" w:rsidRPr="0092552D">
              <w:rPr>
                <w:rFonts w:asciiTheme="minorHAnsi" w:hAnsiTheme="minorHAnsi" w:cstheme="minorHAnsi"/>
                <w:sz w:val="20"/>
                <w:szCs w:val="20"/>
              </w:rPr>
              <w:t xml:space="preserve"> (Russian Federation)</w:t>
            </w:r>
          </w:p>
          <w:p w14:paraId="6F0AF4D9"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79"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Almaz</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TILENBAEV</w:t>
              </w:r>
              <w:proofErr w:type="spellEnd"/>
            </w:hyperlink>
            <w:r w:rsidR="0092552D" w:rsidRPr="0092552D">
              <w:rPr>
                <w:rFonts w:asciiTheme="minorHAnsi" w:hAnsiTheme="minorHAnsi" w:cstheme="minorHAnsi"/>
                <w:sz w:val="20"/>
                <w:szCs w:val="20"/>
              </w:rPr>
              <w:t xml:space="preserve"> (Kyrgyzstan)</w:t>
            </w:r>
          </w:p>
          <w:p w14:paraId="1260206C"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80" w:history="1">
              <w:proofErr w:type="spellStart"/>
              <w:r w:rsidR="0092552D" w:rsidRPr="0092552D">
                <w:rPr>
                  <w:rStyle w:val="Hyperlink"/>
                  <w:rFonts w:asciiTheme="minorHAnsi" w:hAnsiTheme="minorHAnsi" w:cstheme="minorHAnsi"/>
                  <w:color w:val="3789BD"/>
                  <w:sz w:val="20"/>
                  <w:szCs w:val="20"/>
                  <w:bdr w:val="none" w:sz="0" w:space="0" w:color="auto" w:frame="1"/>
                </w:rPr>
                <w:t>Ms</w:t>
              </w:r>
              <w:proofErr w:type="spellEnd"/>
              <w:r w:rsidR="0092552D" w:rsidRPr="0092552D">
                <w:rPr>
                  <w:rStyle w:val="Hyperlink"/>
                  <w:rFonts w:asciiTheme="minorHAnsi" w:hAnsiTheme="minorHAnsi" w:cstheme="minorHAnsi"/>
                  <w:color w:val="3789BD"/>
                  <w:sz w:val="20"/>
                  <w:szCs w:val="20"/>
                  <w:bdr w:val="none" w:sz="0" w:space="0" w:color="auto" w:frame="1"/>
                </w:rPr>
                <w:t xml:space="preserve"> Maria </w:t>
              </w:r>
              <w:proofErr w:type="spellStart"/>
              <w:r w:rsidR="0092552D" w:rsidRPr="0092552D">
                <w:rPr>
                  <w:rStyle w:val="Hyperlink"/>
                  <w:rFonts w:asciiTheme="minorHAnsi" w:hAnsiTheme="minorHAnsi" w:cstheme="minorHAnsi"/>
                  <w:color w:val="3789BD"/>
                  <w:sz w:val="20"/>
                  <w:szCs w:val="20"/>
                  <w:bdr w:val="none" w:sz="0" w:space="0" w:color="auto" w:frame="1"/>
                </w:rPr>
                <w:t>BOLSHAKOVA</w:t>
              </w:r>
              <w:proofErr w:type="spellEnd"/>
            </w:hyperlink>
            <w:r w:rsidR="0092552D" w:rsidRPr="0092552D">
              <w:rPr>
                <w:rFonts w:asciiTheme="minorHAnsi" w:hAnsiTheme="minorHAnsi" w:cstheme="minorHAnsi"/>
                <w:sz w:val="20"/>
                <w:szCs w:val="20"/>
              </w:rPr>
              <w:t xml:space="preserve"> (Russian Federation)</w:t>
            </w:r>
          </w:p>
          <w:p w14:paraId="0CC87ED1"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81"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Tolibjon</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Oltinovich</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MIRZAKULOV</w:t>
              </w:r>
              <w:proofErr w:type="spellEnd"/>
            </w:hyperlink>
            <w:r w:rsidR="0092552D" w:rsidRPr="0092552D">
              <w:rPr>
                <w:rFonts w:asciiTheme="minorHAnsi" w:hAnsiTheme="minorHAnsi" w:cstheme="minorHAnsi"/>
                <w:sz w:val="20"/>
                <w:szCs w:val="20"/>
              </w:rPr>
              <w:t xml:space="preserve"> (Uzbekistan)</w:t>
            </w:r>
          </w:p>
        </w:tc>
      </w:tr>
      <w:tr w:rsidR="0092552D" w:rsidRPr="0092552D" w14:paraId="487DC453" w14:textId="77777777" w:rsidTr="0092552D">
        <w:tc>
          <w:tcPr>
            <w:tcW w:w="167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5400976" w14:textId="77777777" w:rsidR="0092552D" w:rsidRPr="0092552D" w:rsidRDefault="0092552D" w:rsidP="00C73C3A">
            <w:pPr>
              <w:pStyle w:val="xmsonormal"/>
              <w:rPr>
                <w:rFonts w:asciiTheme="minorHAnsi" w:hAnsiTheme="minorHAnsi" w:cstheme="minorHAnsi"/>
                <w:sz w:val="20"/>
                <w:szCs w:val="20"/>
              </w:rPr>
            </w:pPr>
            <w:r w:rsidRPr="0092552D">
              <w:rPr>
                <w:rFonts w:asciiTheme="minorHAnsi" w:hAnsiTheme="minorHAnsi" w:cstheme="minorHAnsi"/>
                <w:b/>
                <w:bCs/>
                <w:color w:val="FFFFFF"/>
                <w:sz w:val="20"/>
                <w:szCs w:val="20"/>
              </w:rPr>
              <w:t xml:space="preserve">Europe </w:t>
            </w:r>
          </w:p>
        </w:tc>
        <w:tc>
          <w:tcPr>
            <w:tcW w:w="115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4B7AE9D" w14:textId="77777777"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color w:val="000000"/>
                <w:sz w:val="20"/>
                <w:szCs w:val="20"/>
              </w:rPr>
              <w:t>COM-ITU CEPT</w:t>
            </w:r>
          </w:p>
        </w:tc>
        <w:tc>
          <w:tcPr>
            <w:tcW w:w="3037"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5B2971A" w14:textId="6A8C8EBC" w:rsidR="0092552D" w:rsidRPr="0092552D" w:rsidRDefault="0092552D" w:rsidP="00C73C3A">
            <w:pPr>
              <w:pStyle w:val="xmsolistparagraph"/>
              <w:spacing w:after="0" w:line="240" w:lineRule="auto"/>
              <w:ind w:left="0"/>
              <w:rPr>
                <w:rFonts w:asciiTheme="minorHAnsi" w:hAnsiTheme="minorHAnsi" w:cstheme="minorHAnsi"/>
                <w:sz w:val="20"/>
                <w:szCs w:val="20"/>
              </w:rPr>
            </w:pPr>
            <w:r w:rsidRPr="0092552D">
              <w:rPr>
                <w:rFonts w:asciiTheme="minorHAnsi" w:hAnsiTheme="minorHAnsi" w:cstheme="minorHAnsi"/>
                <w:color w:val="000000"/>
                <w:sz w:val="20"/>
                <w:szCs w:val="20"/>
              </w:rPr>
              <w:t xml:space="preserve">Focal point was </w:t>
            </w:r>
            <w:hyperlink r:id="rId182" w:history="1">
              <w:proofErr w:type="spellStart"/>
              <w:r w:rsidRPr="0092552D">
                <w:rPr>
                  <w:rStyle w:val="Hyperlink"/>
                  <w:rFonts w:asciiTheme="minorHAnsi" w:hAnsiTheme="minorHAnsi" w:cstheme="minorHAnsi"/>
                  <w:sz w:val="20"/>
                  <w:szCs w:val="20"/>
                </w:rPr>
                <w:t>Mr</w:t>
              </w:r>
              <w:proofErr w:type="spellEnd"/>
              <w:r w:rsidRPr="0092552D">
                <w:rPr>
                  <w:rStyle w:val="Hyperlink"/>
                  <w:rFonts w:asciiTheme="minorHAnsi" w:hAnsiTheme="minorHAnsi" w:cstheme="minorHAnsi"/>
                  <w:sz w:val="20"/>
                  <w:szCs w:val="20"/>
                </w:rPr>
                <w:t xml:space="preserve"> </w:t>
              </w:r>
              <w:proofErr w:type="spellStart"/>
              <w:r w:rsidRPr="0092552D">
                <w:rPr>
                  <w:rStyle w:val="Hyperlink"/>
                  <w:rFonts w:asciiTheme="minorHAnsi" w:hAnsiTheme="minorHAnsi" w:cstheme="minorHAnsi"/>
                  <w:sz w:val="20"/>
                  <w:szCs w:val="20"/>
                </w:rPr>
                <w:t>Jaroslaw</w:t>
              </w:r>
              <w:proofErr w:type="spellEnd"/>
              <w:r w:rsidRPr="0092552D">
                <w:rPr>
                  <w:rStyle w:val="Hyperlink"/>
                  <w:rFonts w:asciiTheme="minorHAnsi" w:hAnsiTheme="minorHAnsi" w:cstheme="minorHAnsi"/>
                  <w:sz w:val="20"/>
                  <w:szCs w:val="20"/>
                </w:rPr>
                <w:t xml:space="preserve"> PONDER</w:t>
              </w:r>
            </w:hyperlink>
            <w:r w:rsidRPr="0092552D">
              <w:rPr>
                <w:rFonts w:asciiTheme="minorHAnsi" w:hAnsiTheme="minorHAnsi" w:cstheme="minorHAnsi"/>
                <w:color w:val="000000"/>
                <w:sz w:val="20"/>
                <w:szCs w:val="20"/>
              </w:rPr>
              <w:t xml:space="preserve"> for RDF and RPM. RDF was held online 26 May 2020 and RPM was held online on 18</w:t>
            </w:r>
            <w:r w:rsidR="00AE52A4">
              <w:rPr>
                <w:rFonts w:asciiTheme="minorHAnsi" w:hAnsiTheme="minorHAnsi" w:cstheme="minorHAnsi"/>
                <w:color w:val="000000"/>
                <w:sz w:val="20"/>
                <w:szCs w:val="20"/>
              </w:rPr>
              <w:t>−</w:t>
            </w:r>
            <w:r w:rsidRPr="0092552D">
              <w:rPr>
                <w:rFonts w:asciiTheme="minorHAnsi" w:hAnsiTheme="minorHAnsi" w:cstheme="minorHAnsi"/>
                <w:color w:val="000000"/>
                <w:sz w:val="20"/>
                <w:szCs w:val="20"/>
              </w:rPr>
              <w:t>19</w:t>
            </w:r>
            <w:r w:rsidR="00AE52A4">
              <w:rPr>
                <w:rFonts w:asciiTheme="minorHAnsi" w:hAnsiTheme="minorHAnsi" w:cstheme="minorHAnsi"/>
                <w:color w:val="000000"/>
                <w:sz w:val="20"/>
                <w:szCs w:val="20"/>
              </w:rPr>
              <w:t> </w:t>
            </w:r>
            <w:r w:rsidRPr="0092552D">
              <w:rPr>
                <w:rFonts w:asciiTheme="minorHAnsi" w:hAnsiTheme="minorHAnsi" w:cstheme="minorHAnsi"/>
                <w:color w:val="000000"/>
                <w:sz w:val="20"/>
                <w:szCs w:val="20"/>
              </w:rPr>
              <w:t xml:space="preserve">January 2021. </w:t>
            </w:r>
          </w:p>
        </w:tc>
        <w:tc>
          <w:tcPr>
            <w:tcW w:w="4381" w:type="dxa"/>
            <w:tcBorders>
              <w:top w:val="nil"/>
              <w:left w:val="nil"/>
              <w:bottom w:val="single" w:sz="8" w:space="0" w:color="FFFFFF"/>
              <w:right w:val="single" w:sz="8" w:space="0" w:color="FFFFFF"/>
            </w:tcBorders>
            <w:shd w:val="clear" w:color="auto" w:fill="D9E2F3"/>
          </w:tcPr>
          <w:p w14:paraId="4F5B80A9"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83"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Vadim KAPTUR</w:t>
              </w:r>
            </w:hyperlink>
            <w:r w:rsidR="0092552D" w:rsidRPr="0092552D">
              <w:rPr>
                <w:rFonts w:asciiTheme="minorHAnsi" w:hAnsiTheme="minorHAnsi" w:cstheme="minorHAnsi"/>
                <w:sz w:val="20"/>
                <w:szCs w:val="20"/>
              </w:rPr>
              <w:t xml:space="preserve"> (Ukraine)</w:t>
            </w:r>
          </w:p>
          <w:p w14:paraId="0463A06D"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84" w:history="1">
              <w:proofErr w:type="spellStart"/>
              <w:r w:rsidR="0092552D" w:rsidRPr="0092552D">
                <w:rPr>
                  <w:rStyle w:val="Hyperlink"/>
                  <w:rFonts w:asciiTheme="minorHAnsi" w:hAnsiTheme="minorHAnsi" w:cstheme="minorHAnsi"/>
                  <w:color w:val="3789BD"/>
                  <w:sz w:val="20"/>
                  <w:szCs w:val="20"/>
                  <w:bdr w:val="none" w:sz="0" w:space="0" w:color="auto" w:frame="1"/>
                </w:rPr>
                <w:t>Ms</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Amela</w:t>
              </w:r>
              <w:proofErr w:type="spellEnd"/>
              <w:r w:rsidR="0092552D" w:rsidRPr="0092552D">
                <w:rPr>
                  <w:rStyle w:val="Hyperlink"/>
                  <w:rFonts w:asciiTheme="minorHAnsi" w:hAnsiTheme="minorHAnsi" w:cstheme="minorHAnsi"/>
                  <w:color w:val="3789BD"/>
                  <w:sz w:val="20"/>
                  <w:szCs w:val="20"/>
                  <w:bdr w:val="none" w:sz="0" w:space="0" w:color="auto" w:frame="1"/>
                </w:rPr>
                <w:t xml:space="preserve"> </w:t>
              </w:r>
              <w:proofErr w:type="spellStart"/>
              <w:r w:rsidR="0092552D" w:rsidRPr="0092552D">
                <w:rPr>
                  <w:rStyle w:val="Hyperlink"/>
                  <w:rFonts w:asciiTheme="minorHAnsi" w:hAnsiTheme="minorHAnsi" w:cstheme="minorHAnsi"/>
                  <w:color w:val="3789BD"/>
                  <w:sz w:val="20"/>
                  <w:szCs w:val="20"/>
                  <w:bdr w:val="none" w:sz="0" w:space="0" w:color="auto" w:frame="1"/>
                </w:rPr>
                <w:t>ODOBAŠIC</w:t>
              </w:r>
              <w:proofErr w:type="spellEnd"/>
            </w:hyperlink>
            <w:r w:rsidR="0092552D" w:rsidRPr="0092552D">
              <w:rPr>
                <w:rFonts w:asciiTheme="minorHAnsi" w:hAnsiTheme="minorHAnsi" w:cstheme="minorHAnsi"/>
                <w:sz w:val="20"/>
                <w:szCs w:val="20"/>
              </w:rPr>
              <w:t xml:space="preserve"> (Bosnia and Herzegovina)</w:t>
            </w:r>
          </w:p>
          <w:p w14:paraId="7D0E1E94" w14:textId="77777777" w:rsidR="0092552D" w:rsidRPr="0092552D" w:rsidRDefault="00AE52A4" w:rsidP="00C73C3A">
            <w:pPr>
              <w:pStyle w:val="xmsolistparagraph"/>
              <w:spacing w:after="0" w:line="240" w:lineRule="auto"/>
              <w:ind w:left="0"/>
              <w:rPr>
                <w:rFonts w:asciiTheme="minorHAnsi" w:hAnsiTheme="minorHAnsi" w:cstheme="minorHAnsi"/>
                <w:sz w:val="20"/>
                <w:szCs w:val="20"/>
              </w:rPr>
            </w:pPr>
            <w:hyperlink r:id="rId185" w:history="1">
              <w:proofErr w:type="spellStart"/>
              <w:r w:rsidR="0092552D" w:rsidRPr="0092552D">
                <w:rPr>
                  <w:rStyle w:val="Hyperlink"/>
                  <w:rFonts w:asciiTheme="minorHAnsi" w:hAnsiTheme="minorHAnsi" w:cstheme="minorHAnsi"/>
                  <w:color w:val="3789BD"/>
                  <w:sz w:val="20"/>
                  <w:szCs w:val="20"/>
                  <w:bdr w:val="none" w:sz="0" w:space="0" w:color="auto" w:frame="1"/>
                </w:rPr>
                <w:t>Ms</w:t>
              </w:r>
              <w:proofErr w:type="spellEnd"/>
              <w:r w:rsidR="0092552D" w:rsidRPr="0092552D">
                <w:rPr>
                  <w:rStyle w:val="Hyperlink"/>
                  <w:rFonts w:asciiTheme="minorHAnsi" w:hAnsiTheme="minorHAnsi" w:cstheme="minorHAnsi"/>
                  <w:color w:val="3789BD"/>
                  <w:sz w:val="20"/>
                  <w:szCs w:val="20"/>
                  <w:bdr w:val="none" w:sz="0" w:space="0" w:color="auto" w:frame="1"/>
                </w:rPr>
                <w:t xml:space="preserve"> Alina </w:t>
              </w:r>
              <w:proofErr w:type="spellStart"/>
              <w:r w:rsidR="0092552D" w:rsidRPr="0092552D">
                <w:rPr>
                  <w:rStyle w:val="Hyperlink"/>
                  <w:rFonts w:asciiTheme="minorHAnsi" w:hAnsiTheme="minorHAnsi" w:cstheme="minorHAnsi"/>
                  <w:color w:val="3789BD"/>
                  <w:sz w:val="20"/>
                  <w:szCs w:val="20"/>
                  <w:bdr w:val="none" w:sz="0" w:space="0" w:color="auto" w:frame="1"/>
                </w:rPr>
                <w:t>MODAN</w:t>
              </w:r>
              <w:proofErr w:type="spellEnd"/>
            </w:hyperlink>
            <w:r w:rsidR="0092552D" w:rsidRPr="0092552D">
              <w:rPr>
                <w:rFonts w:asciiTheme="minorHAnsi" w:hAnsiTheme="minorHAnsi" w:cstheme="minorHAnsi"/>
                <w:sz w:val="20"/>
                <w:szCs w:val="20"/>
              </w:rPr>
              <w:t xml:space="preserve"> (Romania)</w:t>
            </w:r>
          </w:p>
          <w:p w14:paraId="2FF0EB40" w14:textId="4C1C9015" w:rsidR="0092552D" w:rsidRPr="004A00C7" w:rsidRDefault="00AE52A4" w:rsidP="00C73C3A">
            <w:pPr>
              <w:pStyle w:val="xmsolistparagraph"/>
              <w:spacing w:after="0" w:line="240" w:lineRule="auto"/>
              <w:ind w:left="0"/>
              <w:rPr>
                <w:rFonts w:asciiTheme="minorHAnsi" w:hAnsiTheme="minorHAnsi" w:cstheme="minorHAnsi"/>
                <w:sz w:val="20"/>
                <w:szCs w:val="20"/>
              </w:rPr>
            </w:pPr>
            <w:hyperlink r:id="rId186" w:history="1">
              <w:proofErr w:type="spellStart"/>
              <w:r w:rsidR="0092552D" w:rsidRPr="0092552D">
                <w:rPr>
                  <w:rStyle w:val="Hyperlink"/>
                  <w:rFonts w:asciiTheme="minorHAnsi" w:hAnsiTheme="minorHAnsi" w:cstheme="minorHAnsi"/>
                  <w:color w:val="3789BD"/>
                  <w:sz w:val="20"/>
                  <w:szCs w:val="20"/>
                  <w:bdr w:val="none" w:sz="0" w:space="0" w:color="auto" w:frame="1"/>
                </w:rPr>
                <w:t>Mr</w:t>
              </w:r>
              <w:proofErr w:type="spellEnd"/>
              <w:r w:rsidR="0092552D" w:rsidRPr="0092552D">
                <w:rPr>
                  <w:rStyle w:val="Hyperlink"/>
                  <w:rFonts w:asciiTheme="minorHAnsi" w:hAnsiTheme="minorHAnsi" w:cstheme="minorHAnsi"/>
                  <w:color w:val="3789BD"/>
                  <w:sz w:val="20"/>
                  <w:szCs w:val="20"/>
                  <w:bdr w:val="none" w:sz="0" w:space="0" w:color="auto" w:frame="1"/>
                </w:rPr>
                <w:t xml:space="preserve"> Dominique </w:t>
              </w:r>
              <w:proofErr w:type="spellStart"/>
              <w:r w:rsidR="0092552D" w:rsidRPr="0092552D">
                <w:rPr>
                  <w:rStyle w:val="Hyperlink"/>
                  <w:rFonts w:asciiTheme="minorHAnsi" w:hAnsiTheme="minorHAnsi" w:cstheme="minorHAnsi"/>
                  <w:color w:val="3789BD"/>
                  <w:sz w:val="20"/>
                  <w:szCs w:val="20"/>
                  <w:bdr w:val="none" w:sz="0" w:space="0" w:color="auto" w:frame="1"/>
                </w:rPr>
                <w:t>WÜRGES</w:t>
              </w:r>
              <w:proofErr w:type="spellEnd"/>
            </w:hyperlink>
            <w:r w:rsidR="0092552D" w:rsidRPr="0092552D">
              <w:rPr>
                <w:rFonts w:asciiTheme="minorHAnsi" w:hAnsiTheme="minorHAnsi" w:cstheme="minorHAnsi"/>
                <w:sz w:val="20"/>
                <w:szCs w:val="20"/>
              </w:rPr>
              <w:t xml:space="preserve"> (France)</w:t>
            </w:r>
          </w:p>
        </w:tc>
      </w:tr>
    </w:tbl>
    <w:p w14:paraId="4F99870F" w14:textId="70F510EE" w:rsidR="0092552D" w:rsidRPr="00073C9A" w:rsidRDefault="0092552D" w:rsidP="00BB5BA2">
      <w:pPr>
        <w:tabs>
          <w:tab w:val="clear" w:pos="1134"/>
          <w:tab w:val="left" w:pos="794"/>
          <w:tab w:val="left" w:pos="1191"/>
          <w:tab w:val="left" w:pos="1588"/>
          <w:tab w:val="left" w:pos="1985"/>
        </w:tabs>
        <w:overflowPunct/>
        <w:autoSpaceDE/>
        <w:autoSpaceDN/>
        <w:adjustRightInd/>
        <w:spacing w:after="120"/>
        <w:textAlignment w:val="auto"/>
        <w:rPr>
          <w:rFonts w:cstheme="minorHAnsi"/>
          <w:szCs w:val="24"/>
        </w:rPr>
      </w:pPr>
      <w:r w:rsidRPr="00C245F9">
        <w:rPr>
          <w:rFonts w:cstheme="minorHAnsi"/>
          <w:szCs w:val="24"/>
        </w:rPr>
        <w:t xml:space="preserve">The focal points for </w:t>
      </w:r>
      <w:proofErr w:type="spellStart"/>
      <w:r w:rsidRPr="00C245F9">
        <w:rPr>
          <w:rFonts w:cstheme="minorHAnsi"/>
          <w:szCs w:val="24"/>
        </w:rPr>
        <w:t>RPMs</w:t>
      </w:r>
      <w:proofErr w:type="spellEnd"/>
      <w:r w:rsidRPr="00C245F9">
        <w:rPr>
          <w:rFonts w:cstheme="minorHAnsi"/>
          <w:szCs w:val="24"/>
        </w:rPr>
        <w:t xml:space="preserve"> are always the ITU regional office directors. </w:t>
      </w:r>
      <w:r w:rsidRPr="00C44383">
        <w:rPr>
          <w:rFonts w:cstheme="minorHAnsi"/>
          <w:szCs w:val="24"/>
        </w:rPr>
        <w:t xml:space="preserve">The dates for </w:t>
      </w:r>
      <w:proofErr w:type="spellStart"/>
      <w:r w:rsidRPr="00C44383">
        <w:rPr>
          <w:rFonts w:cstheme="minorHAnsi"/>
          <w:szCs w:val="24"/>
        </w:rPr>
        <w:t>RPMs</w:t>
      </w:r>
      <w:proofErr w:type="spellEnd"/>
      <w:r w:rsidRPr="00C44383">
        <w:rPr>
          <w:rFonts w:cstheme="minorHAnsi"/>
          <w:szCs w:val="24"/>
        </w:rPr>
        <w:t xml:space="preserve"> </w:t>
      </w:r>
      <w:r w:rsidRPr="00C3288C">
        <w:rPr>
          <w:rFonts w:cstheme="minorHAnsi"/>
          <w:szCs w:val="24"/>
        </w:rPr>
        <w:t>are</w:t>
      </w:r>
      <w:r w:rsidRPr="00C44383">
        <w:rPr>
          <w:rFonts w:cstheme="minorHAnsi"/>
          <w:szCs w:val="24"/>
        </w:rPr>
        <w:t xml:space="preserve"> posted on the </w:t>
      </w:r>
      <w:hyperlink r:id="rId187" w:history="1">
        <w:r w:rsidRPr="00C44383">
          <w:rPr>
            <w:rStyle w:val="Hyperlink"/>
            <w:rFonts w:cstheme="minorHAnsi"/>
            <w:szCs w:val="24"/>
          </w:rPr>
          <w:t>Regional Consultation page</w:t>
        </w:r>
      </w:hyperlink>
      <w:r w:rsidRPr="00C44383">
        <w:rPr>
          <w:rFonts w:cstheme="minorHAnsi"/>
          <w:szCs w:val="24"/>
        </w:rPr>
        <w:t xml:space="preserve"> of the </w:t>
      </w:r>
      <w:proofErr w:type="spellStart"/>
      <w:r w:rsidRPr="00C44383">
        <w:rPr>
          <w:rFonts w:cstheme="minorHAnsi"/>
          <w:szCs w:val="24"/>
        </w:rPr>
        <w:t>WTDC</w:t>
      </w:r>
      <w:proofErr w:type="spellEnd"/>
      <w:r w:rsidRPr="00C44383">
        <w:rPr>
          <w:rFonts w:cstheme="minorHAnsi"/>
          <w:szCs w:val="24"/>
        </w:rPr>
        <w:t>-22 website.</w:t>
      </w:r>
    </w:p>
    <w:p w14:paraId="20F0E286" w14:textId="77777777" w:rsidR="00BB5BA2" w:rsidRPr="00073C9A" w:rsidRDefault="00BB5BA2" w:rsidP="00BB5BA2">
      <w:pPr>
        <w:tabs>
          <w:tab w:val="clear" w:pos="1134"/>
        </w:tabs>
        <w:overflowPunct/>
        <w:autoSpaceDE/>
        <w:autoSpaceDN/>
        <w:adjustRightInd/>
        <w:spacing w:before="0"/>
        <w:textAlignment w:val="auto"/>
        <w:rPr>
          <w:szCs w:val="22"/>
        </w:rPr>
        <w:sectPr w:rsidR="00BB5BA2" w:rsidRPr="00073C9A" w:rsidSect="00EB500D">
          <w:headerReference w:type="default" r:id="rId188"/>
          <w:headerReference w:type="first" r:id="rId189"/>
          <w:pgSz w:w="11907" w:h="16834" w:code="9"/>
          <w:pgMar w:top="1418" w:right="1134" w:bottom="1418" w:left="1134" w:header="720" w:footer="720" w:gutter="0"/>
          <w:paperSrc w:first="15" w:other="15"/>
          <w:cols w:space="720"/>
          <w:titlePg/>
          <w:docGrid w:linePitch="326"/>
        </w:sectPr>
      </w:pPr>
    </w:p>
    <w:p w14:paraId="542EFD21" w14:textId="77777777" w:rsidR="00BB5BA2" w:rsidRPr="00073C9A" w:rsidRDefault="00BB5BA2" w:rsidP="00184886">
      <w:pPr>
        <w:pStyle w:val="AnnexNo"/>
        <w:spacing w:before="240"/>
      </w:pPr>
      <w:r w:rsidRPr="00073C9A">
        <w:lastRenderedPageBreak/>
        <w:t>Annex 4</w:t>
      </w:r>
    </w:p>
    <w:p w14:paraId="29B1BBA6" w14:textId="38FDA3A6" w:rsidR="00BB5BA2" w:rsidRPr="00073C9A" w:rsidRDefault="004A00C7" w:rsidP="00717FD4">
      <w:pPr>
        <w:pStyle w:val="Annextitle"/>
      </w:pPr>
      <w:r w:rsidRPr="004A00C7">
        <w:t>Work plan of ITU-D Study Group 1 (updated in October 2021)</w:t>
      </w:r>
    </w:p>
    <w:p w14:paraId="060FAF62" w14:textId="37630A17" w:rsidR="00BB5BA2" w:rsidRPr="00073C9A" w:rsidRDefault="004A00C7" w:rsidP="00184886">
      <w:pPr>
        <w:tabs>
          <w:tab w:val="clear" w:pos="1134"/>
        </w:tabs>
        <w:overflowPunct/>
        <w:autoSpaceDE/>
        <w:autoSpaceDN/>
        <w:adjustRightInd/>
        <w:spacing w:after="120"/>
        <w:textAlignment w:val="auto"/>
        <w:rPr>
          <w:b/>
          <w:szCs w:val="24"/>
        </w:rPr>
      </w:pPr>
      <w:r>
        <w:rPr>
          <w:noProof/>
          <w:szCs w:val="24"/>
          <w:lang w:val="en-US"/>
        </w:rPr>
        <w:drawing>
          <wp:inline distT="0" distB="0" distL="0" distR="0" wp14:anchorId="6D86F802" wp14:editId="24EE53CE">
            <wp:extent cx="8888730" cy="4998085"/>
            <wp:effectExtent l="0" t="0" r="7620" b="0"/>
            <wp:docPr id="28" name="Picture 2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90">
                      <a:extLst>
                        <a:ext uri="{28A0092B-C50C-407E-A947-70E740481C1C}">
                          <a14:useLocalDpi xmlns:a14="http://schemas.microsoft.com/office/drawing/2010/main" val="0"/>
                        </a:ext>
                      </a:extLst>
                    </a:blip>
                    <a:stretch>
                      <a:fillRect/>
                    </a:stretch>
                  </pic:blipFill>
                  <pic:spPr>
                    <a:xfrm>
                      <a:off x="0" y="0"/>
                      <a:ext cx="8888730" cy="4998085"/>
                    </a:xfrm>
                    <a:prstGeom prst="rect">
                      <a:avLst/>
                    </a:prstGeom>
                  </pic:spPr>
                </pic:pic>
              </a:graphicData>
            </a:graphic>
          </wp:inline>
        </w:drawing>
      </w:r>
      <w:r w:rsidR="00BB5BA2" w:rsidRPr="00073C9A">
        <w:rPr>
          <w:b/>
          <w:szCs w:val="24"/>
        </w:rPr>
        <w:br w:type="page"/>
      </w:r>
    </w:p>
    <w:p w14:paraId="22C7E632" w14:textId="77777777" w:rsidR="00BB5BA2" w:rsidRPr="00073C9A" w:rsidRDefault="00BB5BA2" w:rsidP="00184886">
      <w:pPr>
        <w:pStyle w:val="AnnexNo"/>
      </w:pPr>
      <w:r w:rsidRPr="00073C9A">
        <w:lastRenderedPageBreak/>
        <w:t>Annex 4</w:t>
      </w:r>
    </w:p>
    <w:p w14:paraId="69D6CA5A" w14:textId="48A4C816" w:rsidR="00BB5BA2" w:rsidRPr="00073C9A" w:rsidRDefault="004A00C7" w:rsidP="00184886">
      <w:pPr>
        <w:pStyle w:val="Annextitle"/>
      </w:pPr>
      <w:r w:rsidRPr="004A00C7">
        <w:t>Work plan of ITU-D Study Group 1 (updated in October 2021) continued</w:t>
      </w:r>
    </w:p>
    <w:p w14:paraId="439E3F01" w14:textId="681F3923" w:rsidR="00BB5BA2" w:rsidRPr="00073C9A" w:rsidRDefault="004A00C7" w:rsidP="00184886">
      <w:pPr>
        <w:tabs>
          <w:tab w:val="clear" w:pos="1134"/>
        </w:tabs>
        <w:overflowPunct/>
        <w:autoSpaceDE/>
        <w:autoSpaceDN/>
        <w:adjustRightInd/>
        <w:spacing w:after="120"/>
        <w:jc w:val="center"/>
        <w:textAlignment w:val="auto"/>
        <w:rPr>
          <w:szCs w:val="22"/>
        </w:rPr>
      </w:pPr>
      <w:r w:rsidRPr="0053280B">
        <w:rPr>
          <w:noProof/>
          <w:lang w:val="en-US"/>
        </w:rPr>
        <w:drawing>
          <wp:inline distT="0" distB="0" distL="0" distR="0" wp14:anchorId="10DFD1C1" wp14:editId="6A310DB1">
            <wp:extent cx="4623797" cy="5059680"/>
            <wp:effectExtent l="0" t="0" r="5715" b="762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91"/>
                    <a:stretch>
                      <a:fillRect/>
                    </a:stretch>
                  </pic:blipFill>
                  <pic:spPr>
                    <a:xfrm>
                      <a:off x="0" y="0"/>
                      <a:ext cx="4640071" cy="5077488"/>
                    </a:xfrm>
                    <a:prstGeom prst="rect">
                      <a:avLst/>
                    </a:prstGeom>
                  </pic:spPr>
                </pic:pic>
              </a:graphicData>
            </a:graphic>
          </wp:inline>
        </w:drawing>
      </w:r>
    </w:p>
    <w:p w14:paraId="28E3E6CD" w14:textId="77777777" w:rsidR="00BB5BA2" w:rsidRPr="00073C9A" w:rsidRDefault="00BB5BA2" w:rsidP="00BB5BA2">
      <w:pPr>
        <w:tabs>
          <w:tab w:val="clear" w:pos="1134"/>
        </w:tabs>
        <w:overflowPunct/>
        <w:autoSpaceDE/>
        <w:autoSpaceDN/>
        <w:adjustRightInd/>
        <w:spacing w:before="0"/>
        <w:textAlignment w:val="auto"/>
        <w:rPr>
          <w:szCs w:val="22"/>
        </w:rPr>
        <w:sectPr w:rsidR="00BB5BA2" w:rsidRPr="00073C9A" w:rsidSect="00CC2012">
          <w:headerReference w:type="default" r:id="rId192"/>
          <w:headerReference w:type="first" r:id="rId193"/>
          <w:pgSz w:w="16834" w:h="11907" w:orient="landscape" w:code="9"/>
          <w:pgMar w:top="1134" w:right="1418" w:bottom="1134" w:left="1418" w:header="720" w:footer="720" w:gutter="0"/>
          <w:paperSrc w:first="7" w:other="7"/>
          <w:cols w:space="720"/>
          <w:titlePg/>
          <w:docGrid w:linePitch="326"/>
        </w:sectPr>
      </w:pPr>
    </w:p>
    <w:p w14:paraId="4A1A0D5B" w14:textId="006D8BEB" w:rsidR="00BB5BA2" w:rsidRPr="00073C9A" w:rsidRDefault="004A00C7" w:rsidP="00184886">
      <w:pPr>
        <w:pStyle w:val="AnnexNo"/>
      </w:pPr>
      <w:r w:rsidRPr="00073C9A">
        <w:rPr>
          <w:caps w:val="0"/>
        </w:rPr>
        <w:lastRenderedPageBreak/>
        <w:t xml:space="preserve">ANNEX </w:t>
      </w:r>
      <w:r w:rsidR="00BB5BA2" w:rsidRPr="00073C9A">
        <w:t>5</w:t>
      </w:r>
    </w:p>
    <w:p w14:paraId="647F2F74" w14:textId="25D14FE0" w:rsidR="00BB5BA2" w:rsidRPr="00073C9A" w:rsidRDefault="004A00C7" w:rsidP="00184886">
      <w:pPr>
        <w:pStyle w:val="Annextitle"/>
      </w:pPr>
      <w:r w:rsidRPr="004A00C7">
        <w:t>ITU-D Study Group 1, rapporteur group, and expert group meetings and associated workshops and webinars (2018</w:t>
      </w:r>
      <w:r>
        <w:t>−</w:t>
      </w:r>
      <w:r w:rsidRPr="004A00C7">
        <w:t>2022 study period)</w:t>
      </w:r>
    </w:p>
    <w:p w14:paraId="7E4C5558" w14:textId="77777777" w:rsidR="00BB5BA2" w:rsidRPr="00073C9A" w:rsidRDefault="00BB5BA2" w:rsidP="00BB5BA2">
      <w:pPr>
        <w:tabs>
          <w:tab w:val="clear" w:pos="1134"/>
        </w:tabs>
        <w:overflowPunct/>
        <w:autoSpaceDE/>
        <w:autoSpaceDN/>
        <w:adjustRightInd/>
        <w:spacing w:after="120"/>
        <w:textAlignment w:val="auto"/>
        <w:rPr>
          <w:szCs w:val="22"/>
        </w:rPr>
      </w:pPr>
      <w:r w:rsidRPr="00073C9A">
        <w:rPr>
          <w:szCs w:val="22"/>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2"/>
      </w:tblGrid>
      <w:tr w:rsidR="004A00C7" w:rsidRPr="004A00C7" w14:paraId="1C1C99AD" w14:textId="77777777" w:rsidTr="004A00C7">
        <w:trPr>
          <w:tblHeader/>
          <w:jc w:val="center"/>
        </w:trPr>
        <w:tc>
          <w:tcPr>
            <w:tcW w:w="2574" w:type="pct"/>
            <w:tcBorders>
              <w:bottom w:val="single" w:sz="4" w:space="0" w:color="auto"/>
            </w:tcBorders>
            <w:shd w:val="clear" w:color="auto" w:fill="5B9BD5"/>
          </w:tcPr>
          <w:p w14:paraId="2ABC2E42" w14:textId="77777777" w:rsidR="004A00C7" w:rsidRPr="004A00C7" w:rsidRDefault="004A00C7" w:rsidP="00C73C3A">
            <w:pPr>
              <w:spacing w:before="20" w:after="20"/>
              <w:rPr>
                <w:b/>
                <w:sz w:val="20"/>
              </w:rPr>
            </w:pPr>
            <w:bookmarkStart w:id="59" w:name="_Hlk98844740"/>
            <w:r w:rsidRPr="004A00C7">
              <w:rPr>
                <w:b/>
                <w:bCs/>
                <w:sz w:val="20"/>
              </w:rPr>
              <w:t>Study group / rapporteur group meetings</w:t>
            </w:r>
          </w:p>
        </w:tc>
        <w:tc>
          <w:tcPr>
            <w:tcW w:w="2426" w:type="pct"/>
            <w:tcBorders>
              <w:bottom w:val="single" w:sz="4" w:space="0" w:color="auto"/>
            </w:tcBorders>
            <w:shd w:val="clear" w:color="auto" w:fill="5B9BD5"/>
          </w:tcPr>
          <w:p w14:paraId="1047588C" w14:textId="77777777" w:rsidR="004A00C7" w:rsidRPr="004A00C7" w:rsidRDefault="004A00C7" w:rsidP="00C73C3A">
            <w:pPr>
              <w:spacing w:before="20" w:after="20"/>
              <w:rPr>
                <w:b/>
                <w:sz w:val="20"/>
                <w:lang w:val="en-US"/>
              </w:rPr>
            </w:pPr>
            <w:r w:rsidRPr="004A00C7">
              <w:rPr>
                <w:b/>
                <w:sz w:val="20"/>
                <w:lang w:val="en-US"/>
              </w:rPr>
              <w:t>Date and location</w:t>
            </w:r>
          </w:p>
        </w:tc>
      </w:tr>
      <w:tr w:rsidR="004A00C7" w:rsidRPr="004A00C7" w14:paraId="3830B903" w14:textId="77777777" w:rsidTr="004A00C7">
        <w:trPr>
          <w:jc w:val="center"/>
        </w:trPr>
        <w:tc>
          <w:tcPr>
            <w:tcW w:w="2574" w:type="pct"/>
            <w:shd w:val="clear" w:color="auto" w:fill="D9D9D9" w:themeFill="background1" w:themeFillShade="D9"/>
          </w:tcPr>
          <w:p w14:paraId="104038C6" w14:textId="77777777" w:rsidR="004A00C7" w:rsidRPr="004A00C7" w:rsidRDefault="004A00C7" w:rsidP="00C73C3A">
            <w:pPr>
              <w:spacing w:before="20" w:after="20"/>
              <w:rPr>
                <w:b/>
                <w:sz w:val="20"/>
              </w:rPr>
            </w:pPr>
            <w:r w:rsidRPr="004A00C7">
              <w:rPr>
                <w:b/>
                <w:sz w:val="20"/>
              </w:rPr>
              <w:t>Study Group 1 meetings</w:t>
            </w:r>
          </w:p>
        </w:tc>
        <w:tc>
          <w:tcPr>
            <w:tcW w:w="2426" w:type="pct"/>
            <w:shd w:val="clear" w:color="auto" w:fill="D9D9D9" w:themeFill="background1" w:themeFillShade="D9"/>
          </w:tcPr>
          <w:p w14:paraId="0ACEBCE1" w14:textId="77777777" w:rsidR="004A00C7" w:rsidRPr="004A00C7" w:rsidRDefault="004A00C7" w:rsidP="00C73C3A">
            <w:pPr>
              <w:spacing w:before="20" w:after="20"/>
              <w:rPr>
                <w:b/>
                <w:sz w:val="20"/>
              </w:rPr>
            </w:pPr>
          </w:p>
        </w:tc>
      </w:tr>
      <w:tr w:rsidR="004A00C7" w:rsidRPr="004A00C7" w14:paraId="63C04C8A" w14:textId="77777777" w:rsidTr="004A00C7">
        <w:trPr>
          <w:jc w:val="center"/>
        </w:trPr>
        <w:tc>
          <w:tcPr>
            <w:tcW w:w="2574" w:type="pct"/>
          </w:tcPr>
          <w:p w14:paraId="4036878C" w14:textId="77777777" w:rsidR="004A00C7" w:rsidRPr="004A00C7" w:rsidRDefault="00AE52A4" w:rsidP="00C73C3A">
            <w:pPr>
              <w:spacing w:before="20" w:after="20"/>
              <w:rPr>
                <w:sz w:val="20"/>
              </w:rPr>
            </w:pPr>
            <w:hyperlink r:id="rId194" w:history="1">
              <w:r w:rsidR="004A00C7" w:rsidRPr="004A00C7">
                <w:rPr>
                  <w:rStyle w:val="Hyperlink"/>
                  <w:rFonts w:cs="Simplified Arabic"/>
                  <w:sz w:val="20"/>
                </w:rPr>
                <w:t>Fourth meeting of ITU-D Study Group 1</w:t>
              </w:r>
            </w:hyperlink>
          </w:p>
        </w:tc>
        <w:tc>
          <w:tcPr>
            <w:tcW w:w="2426" w:type="pct"/>
            <w:shd w:val="clear" w:color="auto" w:fill="auto"/>
          </w:tcPr>
          <w:p w14:paraId="06FAEF70" w14:textId="77777777" w:rsidR="004A00C7" w:rsidRPr="004A00C7" w:rsidRDefault="004A00C7" w:rsidP="00C73C3A">
            <w:pPr>
              <w:spacing w:before="20" w:after="20"/>
              <w:rPr>
                <w:sz w:val="20"/>
              </w:rPr>
            </w:pPr>
            <w:r w:rsidRPr="004A00C7">
              <w:rPr>
                <w:sz w:val="20"/>
              </w:rPr>
              <w:t>22 to 26 March 2021, fully virtual meeting</w:t>
            </w:r>
          </w:p>
        </w:tc>
      </w:tr>
      <w:tr w:rsidR="004A00C7" w:rsidRPr="004A00C7" w14:paraId="4AF6A053" w14:textId="77777777" w:rsidTr="004A00C7">
        <w:trPr>
          <w:jc w:val="center"/>
        </w:trPr>
        <w:tc>
          <w:tcPr>
            <w:tcW w:w="2574" w:type="pct"/>
          </w:tcPr>
          <w:p w14:paraId="63453474" w14:textId="77777777" w:rsidR="004A00C7" w:rsidRPr="004A00C7" w:rsidRDefault="00AE52A4" w:rsidP="00C73C3A">
            <w:pPr>
              <w:spacing w:before="20" w:after="20"/>
              <w:rPr>
                <w:sz w:val="20"/>
              </w:rPr>
            </w:pPr>
            <w:hyperlink r:id="rId195" w:history="1">
              <w:r w:rsidR="004A00C7" w:rsidRPr="004A00C7">
                <w:rPr>
                  <w:rStyle w:val="Hyperlink"/>
                  <w:rFonts w:cs="Simplified Arabic"/>
                  <w:sz w:val="20"/>
                </w:rPr>
                <w:t>Third meeting of ITU-D Study Group 1</w:t>
              </w:r>
            </w:hyperlink>
          </w:p>
        </w:tc>
        <w:tc>
          <w:tcPr>
            <w:tcW w:w="2426" w:type="pct"/>
            <w:shd w:val="clear" w:color="auto" w:fill="auto"/>
          </w:tcPr>
          <w:p w14:paraId="70FA3CAD" w14:textId="77777777" w:rsidR="004A00C7" w:rsidRPr="004A00C7" w:rsidRDefault="004A00C7" w:rsidP="00C73C3A">
            <w:pPr>
              <w:spacing w:before="20" w:after="20"/>
              <w:rPr>
                <w:sz w:val="20"/>
              </w:rPr>
            </w:pPr>
            <w:r w:rsidRPr="004A00C7">
              <w:rPr>
                <w:sz w:val="20"/>
              </w:rPr>
              <w:t>17 to 21 February 2020, Switzerland (Geneva)</w:t>
            </w:r>
          </w:p>
        </w:tc>
      </w:tr>
      <w:tr w:rsidR="004A00C7" w:rsidRPr="004A00C7" w14:paraId="5D2F07D5" w14:textId="77777777" w:rsidTr="004A00C7">
        <w:trPr>
          <w:jc w:val="center"/>
        </w:trPr>
        <w:tc>
          <w:tcPr>
            <w:tcW w:w="2574" w:type="pct"/>
          </w:tcPr>
          <w:p w14:paraId="72716425" w14:textId="77777777" w:rsidR="004A00C7" w:rsidRPr="004A00C7" w:rsidRDefault="00AE52A4" w:rsidP="00C73C3A">
            <w:pPr>
              <w:spacing w:before="20" w:after="20"/>
              <w:rPr>
                <w:sz w:val="20"/>
              </w:rPr>
            </w:pPr>
            <w:hyperlink r:id="rId196" w:history="1">
              <w:r w:rsidR="004A00C7" w:rsidRPr="004A00C7">
                <w:rPr>
                  <w:rStyle w:val="Hyperlink"/>
                  <w:rFonts w:cs="Simplified Arabic"/>
                  <w:sz w:val="20"/>
                </w:rPr>
                <w:t>Second meeting of ITU-D Study Group 1</w:t>
              </w:r>
            </w:hyperlink>
          </w:p>
        </w:tc>
        <w:tc>
          <w:tcPr>
            <w:tcW w:w="2426" w:type="pct"/>
            <w:shd w:val="clear" w:color="auto" w:fill="auto"/>
          </w:tcPr>
          <w:p w14:paraId="031BD109" w14:textId="77777777" w:rsidR="004A00C7" w:rsidRPr="004A00C7" w:rsidRDefault="004A00C7" w:rsidP="00C73C3A">
            <w:pPr>
              <w:spacing w:before="20" w:after="20"/>
              <w:rPr>
                <w:sz w:val="20"/>
              </w:rPr>
            </w:pPr>
            <w:r w:rsidRPr="004A00C7">
              <w:rPr>
                <w:sz w:val="20"/>
              </w:rPr>
              <w:t>18 to 22 March 2019, Switzerland (Geneva)</w:t>
            </w:r>
          </w:p>
        </w:tc>
      </w:tr>
      <w:tr w:rsidR="004A00C7" w:rsidRPr="004A00C7" w14:paraId="171FB2C0" w14:textId="77777777" w:rsidTr="004A00C7">
        <w:trPr>
          <w:jc w:val="center"/>
        </w:trPr>
        <w:tc>
          <w:tcPr>
            <w:tcW w:w="2574" w:type="pct"/>
            <w:tcBorders>
              <w:bottom w:val="single" w:sz="4" w:space="0" w:color="auto"/>
            </w:tcBorders>
          </w:tcPr>
          <w:p w14:paraId="704C4DBF" w14:textId="77777777" w:rsidR="004A00C7" w:rsidRPr="004A00C7" w:rsidRDefault="00AE52A4" w:rsidP="00C73C3A">
            <w:pPr>
              <w:spacing w:before="20" w:after="20"/>
              <w:rPr>
                <w:sz w:val="20"/>
              </w:rPr>
            </w:pPr>
            <w:hyperlink r:id="rId197" w:history="1">
              <w:r w:rsidR="004A00C7" w:rsidRPr="004A00C7">
                <w:rPr>
                  <w:rStyle w:val="Hyperlink"/>
                  <w:rFonts w:cs="Simplified Arabic"/>
                  <w:sz w:val="20"/>
                </w:rPr>
                <w:t>First meeting of ITU-D Study Group 1</w:t>
              </w:r>
            </w:hyperlink>
          </w:p>
        </w:tc>
        <w:tc>
          <w:tcPr>
            <w:tcW w:w="2426" w:type="pct"/>
            <w:tcBorders>
              <w:bottom w:val="single" w:sz="4" w:space="0" w:color="auto"/>
            </w:tcBorders>
            <w:shd w:val="clear" w:color="auto" w:fill="auto"/>
          </w:tcPr>
          <w:p w14:paraId="3A4F8149" w14:textId="77777777" w:rsidR="004A00C7" w:rsidRPr="004A00C7" w:rsidRDefault="004A00C7" w:rsidP="00C73C3A">
            <w:pPr>
              <w:spacing w:before="20" w:after="20"/>
              <w:rPr>
                <w:sz w:val="20"/>
              </w:rPr>
            </w:pPr>
            <w:r w:rsidRPr="004A00C7">
              <w:rPr>
                <w:sz w:val="20"/>
              </w:rPr>
              <w:t>30 April 2018 to 4 May 2018, Switzerland (Geneva)</w:t>
            </w:r>
          </w:p>
        </w:tc>
      </w:tr>
      <w:tr w:rsidR="004A00C7" w:rsidRPr="004A00C7" w14:paraId="3AAEFF38" w14:textId="77777777" w:rsidTr="004A00C7">
        <w:trPr>
          <w:jc w:val="center"/>
        </w:trPr>
        <w:tc>
          <w:tcPr>
            <w:tcW w:w="2574" w:type="pct"/>
            <w:shd w:val="clear" w:color="auto" w:fill="D9D9D9" w:themeFill="background1" w:themeFillShade="D9"/>
          </w:tcPr>
          <w:p w14:paraId="36193270" w14:textId="77777777" w:rsidR="004A00C7" w:rsidRPr="004A00C7" w:rsidRDefault="004A00C7" w:rsidP="00C73C3A">
            <w:pPr>
              <w:spacing w:before="20" w:after="20"/>
              <w:rPr>
                <w:b/>
                <w:sz w:val="20"/>
              </w:rPr>
            </w:pPr>
            <w:r w:rsidRPr="004A00C7">
              <w:rPr>
                <w:b/>
                <w:sz w:val="20"/>
              </w:rPr>
              <w:t>Rapporteur group meetings</w:t>
            </w:r>
          </w:p>
        </w:tc>
        <w:tc>
          <w:tcPr>
            <w:tcW w:w="2426" w:type="pct"/>
            <w:shd w:val="clear" w:color="auto" w:fill="D9D9D9" w:themeFill="background1" w:themeFillShade="D9"/>
          </w:tcPr>
          <w:p w14:paraId="7FB0BF7C" w14:textId="77777777" w:rsidR="004A00C7" w:rsidRPr="004A00C7" w:rsidRDefault="004A00C7" w:rsidP="00C73C3A">
            <w:pPr>
              <w:spacing w:before="20" w:after="20"/>
              <w:rPr>
                <w:b/>
                <w:sz w:val="20"/>
              </w:rPr>
            </w:pPr>
          </w:p>
        </w:tc>
      </w:tr>
      <w:tr w:rsidR="004A00C7" w:rsidRPr="004A00C7" w14:paraId="7D0337B4" w14:textId="77777777" w:rsidTr="004A00C7">
        <w:trPr>
          <w:jc w:val="center"/>
        </w:trPr>
        <w:tc>
          <w:tcPr>
            <w:tcW w:w="2574" w:type="pct"/>
          </w:tcPr>
          <w:p w14:paraId="6681D4E4" w14:textId="77777777" w:rsidR="004A00C7" w:rsidRPr="004A00C7" w:rsidRDefault="00AE52A4" w:rsidP="00C73C3A">
            <w:pPr>
              <w:spacing w:before="20" w:after="20"/>
              <w:rPr>
                <w:b/>
                <w:bCs/>
                <w:sz w:val="20"/>
              </w:rPr>
            </w:pPr>
            <w:hyperlink r:id="rId198" w:history="1">
              <w:r w:rsidR="004A00C7" w:rsidRPr="004A00C7">
                <w:rPr>
                  <w:rStyle w:val="Hyperlink"/>
                  <w:rFonts w:cs="Calibri"/>
                  <w:sz w:val="20"/>
                  <w:shd w:val="clear" w:color="auto" w:fill="FFFFFF"/>
                </w:rPr>
                <w:t>Plenary and rapporteur group e-meetings</w:t>
              </w:r>
            </w:hyperlink>
          </w:p>
        </w:tc>
        <w:tc>
          <w:tcPr>
            <w:tcW w:w="2426" w:type="pct"/>
            <w:shd w:val="clear" w:color="auto" w:fill="auto"/>
          </w:tcPr>
          <w:p w14:paraId="1DD12EF5" w14:textId="419C4764" w:rsidR="004A00C7" w:rsidRPr="004A00C7" w:rsidRDefault="004A00C7" w:rsidP="00C73C3A">
            <w:pPr>
              <w:spacing w:before="20" w:after="20"/>
              <w:rPr>
                <w:sz w:val="20"/>
              </w:rPr>
            </w:pPr>
            <w:r w:rsidRPr="004A00C7">
              <w:rPr>
                <w:sz w:val="20"/>
              </w:rPr>
              <w:t>11</w:t>
            </w:r>
            <w:r>
              <w:rPr>
                <w:sz w:val="20"/>
              </w:rPr>
              <w:t>−</w:t>
            </w:r>
            <w:r w:rsidRPr="004A00C7">
              <w:rPr>
                <w:sz w:val="20"/>
              </w:rPr>
              <w:t xml:space="preserve">15 October 2021, fully virtual meeting </w:t>
            </w:r>
            <w:hyperlink r:id="rId199" w:history="1"/>
          </w:p>
        </w:tc>
      </w:tr>
      <w:tr w:rsidR="004A00C7" w:rsidRPr="004A00C7" w14:paraId="406714EF" w14:textId="77777777" w:rsidTr="004A00C7">
        <w:trPr>
          <w:jc w:val="center"/>
        </w:trPr>
        <w:tc>
          <w:tcPr>
            <w:tcW w:w="2574" w:type="pct"/>
          </w:tcPr>
          <w:p w14:paraId="7F7CF843" w14:textId="77777777" w:rsidR="004A00C7" w:rsidRPr="004A00C7" w:rsidRDefault="00AE52A4" w:rsidP="00C73C3A">
            <w:pPr>
              <w:spacing w:before="20" w:after="20"/>
              <w:rPr>
                <w:rFonts w:cs="Calibri"/>
                <w:sz w:val="20"/>
              </w:rPr>
            </w:pPr>
            <w:hyperlink r:id="rId200" w:history="1">
              <w:r w:rsidR="004A00C7" w:rsidRPr="004A00C7">
                <w:rPr>
                  <w:rStyle w:val="Hyperlink"/>
                  <w:rFonts w:cs="Calibri"/>
                  <w:sz w:val="20"/>
                  <w:shd w:val="clear" w:color="auto" w:fill="FFFFFF"/>
                </w:rPr>
                <w:t>Plenary and rapporteur group e-meetings</w:t>
              </w:r>
            </w:hyperlink>
          </w:p>
        </w:tc>
        <w:tc>
          <w:tcPr>
            <w:tcW w:w="2426" w:type="pct"/>
            <w:shd w:val="clear" w:color="auto" w:fill="auto"/>
          </w:tcPr>
          <w:p w14:paraId="784D168D" w14:textId="77777777" w:rsidR="004A00C7" w:rsidRPr="004A00C7" w:rsidRDefault="004A00C7" w:rsidP="00C73C3A">
            <w:pPr>
              <w:spacing w:before="20" w:after="20"/>
              <w:rPr>
                <w:sz w:val="20"/>
              </w:rPr>
            </w:pPr>
            <w:r w:rsidRPr="004A00C7">
              <w:rPr>
                <w:sz w:val="20"/>
              </w:rPr>
              <w:t>21 September - 2 October 2020, fully virtual meeting</w:t>
            </w:r>
          </w:p>
        </w:tc>
      </w:tr>
      <w:tr w:rsidR="004A00C7" w:rsidRPr="004A00C7" w14:paraId="4C1F8E3B" w14:textId="77777777" w:rsidTr="004A00C7">
        <w:trPr>
          <w:jc w:val="center"/>
        </w:trPr>
        <w:tc>
          <w:tcPr>
            <w:tcW w:w="2574" w:type="pct"/>
          </w:tcPr>
          <w:p w14:paraId="4D9AFC73" w14:textId="77777777" w:rsidR="004A00C7" w:rsidRPr="004A00C7" w:rsidRDefault="00AE52A4" w:rsidP="00C73C3A">
            <w:pPr>
              <w:spacing w:before="20" w:after="20"/>
              <w:rPr>
                <w:sz w:val="20"/>
              </w:rPr>
            </w:pPr>
            <w:hyperlink r:id="rId201" w:history="1">
              <w:r w:rsidR="004A00C7" w:rsidRPr="004A00C7">
                <w:rPr>
                  <w:rStyle w:val="Hyperlink"/>
                  <w:rFonts w:cs="Calibri"/>
                  <w:sz w:val="20"/>
                  <w:shd w:val="clear" w:color="auto" w:fill="FFFFFF"/>
                </w:rPr>
                <w:t>Rapporteur group e-meetings</w:t>
              </w:r>
            </w:hyperlink>
          </w:p>
        </w:tc>
        <w:tc>
          <w:tcPr>
            <w:tcW w:w="2426" w:type="pct"/>
            <w:shd w:val="clear" w:color="auto" w:fill="auto"/>
          </w:tcPr>
          <w:p w14:paraId="4DD3A9A2" w14:textId="77777777" w:rsidR="004A00C7" w:rsidRPr="004A00C7" w:rsidRDefault="004A00C7" w:rsidP="00C73C3A">
            <w:pPr>
              <w:spacing w:before="20" w:after="20"/>
              <w:rPr>
                <w:sz w:val="20"/>
              </w:rPr>
            </w:pPr>
            <w:r w:rsidRPr="004A00C7">
              <w:rPr>
                <w:sz w:val="20"/>
              </w:rPr>
              <w:t>23 September - 4 October 2019, Switzerland (Geneva)</w:t>
            </w:r>
          </w:p>
        </w:tc>
      </w:tr>
      <w:tr w:rsidR="004A00C7" w:rsidRPr="004A00C7" w14:paraId="681BD73F" w14:textId="77777777" w:rsidTr="004A00C7">
        <w:trPr>
          <w:trHeight w:val="252"/>
          <w:jc w:val="center"/>
        </w:trPr>
        <w:tc>
          <w:tcPr>
            <w:tcW w:w="2574" w:type="pct"/>
          </w:tcPr>
          <w:p w14:paraId="71A05A3A" w14:textId="77777777" w:rsidR="004A00C7" w:rsidRPr="004A00C7" w:rsidRDefault="00AE52A4" w:rsidP="00C73C3A">
            <w:pPr>
              <w:spacing w:before="20" w:after="20"/>
              <w:rPr>
                <w:sz w:val="20"/>
              </w:rPr>
            </w:pPr>
            <w:hyperlink r:id="rId202" w:history="1">
              <w:r w:rsidR="004A00C7" w:rsidRPr="004A00C7">
                <w:rPr>
                  <w:rStyle w:val="Hyperlink"/>
                  <w:rFonts w:cs="Calibri"/>
                  <w:sz w:val="20"/>
                  <w:shd w:val="clear" w:color="auto" w:fill="FFFFFF"/>
                </w:rPr>
                <w:t>Rapporteur group e-meetings</w:t>
              </w:r>
            </w:hyperlink>
          </w:p>
        </w:tc>
        <w:tc>
          <w:tcPr>
            <w:tcW w:w="2426" w:type="pct"/>
            <w:shd w:val="clear" w:color="auto" w:fill="auto"/>
          </w:tcPr>
          <w:p w14:paraId="2FB25962" w14:textId="599C5ACC" w:rsidR="004A00C7" w:rsidRPr="004A00C7" w:rsidRDefault="004A00C7" w:rsidP="00C73C3A">
            <w:pPr>
              <w:spacing w:before="20" w:after="20"/>
              <w:rPr>
                <w:sz w:val="20"/>
              </w:rPr>
            </w:pPr>
            <w:r w:rsidRPr="004A00C7">
              <w:rPr>
                <w:sz w:val="20"/>
              </w:rPr>
              <w:t>17−28 September 2018, Switzerland (Geneva)</w:t>
            </w:r>
          </w:p>
        </w:tc>
      </w:tr>
      <w:tr w:rsidR="004A00C7" w:rsidRPr="004A00C7" w14:paraId="0B05C858" w14:textId="77777777" w:rsidTr="004A00C7">
        <w:trPr>
          <w:trHeight w:val="252"/>
          <w:jc w:val="center"/>
        </w:trPr>
        <w:tc>
          <w:tcPr>
            <w:tcW w:w="2574" w:type="pct"/>
            <w:shd w:val="clear" w:color="auto" w:fill="D9D9D9" w:themeFill="background1" w:themeFillShade="D9"/>
          </w:tcPr>
          <w:p w14:paraId="0F1D7324" w14:textId="77777777" w:rsidR="004A00C7" w:rsidRPr="004A00C7" w:rsidRDefault="004A00C7" w:rsidP="00C73C3A">
            <w:pPr>
              <w:spacing w:before="20" w:after="20"/>
              <w:rPr>
                <w:b/>
                <w:sz w:val="20"/>
              </w:rPr>
            </w:pPr>
            <w:r w:rsidRPr="004A00C7">
              <w:rPr>
                <w:b/>
                <w:sz w:val="20"/>
              </w:rPr>
              <w:t xml:space="preserve">Informal </w:t>
            </w:r>
            <w:proofErr w:type="spellStart"/>
            <w:r w:rsidRPr="004A00C7">
              <w:rPr>
                <w:b/>
                <w:sz w:val="20"/>
              </w:rPr>
              <w:t>eMeetings</w:t>
            </w:r>
            <w:proofErr w:type="spellEnd"/>
            <w:r w:rsidRPr="004A00C7">
              <w:rPr>
                <w:b/>
                <w:sz w:val="20"/>
              </w:rPr>
              <w:t xml:space="preserve"> </w:t>
            </w:r>
          </w:p>
        </w:tc>
        <w:tc>
          <w:tcPr>
            <w:tcW w:w="2426" w:type="pct"/>
            <w:shd w:val="clear" w:color="auto" w:fill="D9D9D9" w:themeFill="background1" w:themeFillShade="D9"/>
          </w:tcPr>
          <w:p w14:paraId="77D6EB17" w14:textId="77777777" w:rsidR="004A00C7" w:rsidRPr="004A00C7" w:rsidRDefault="004A00C7" w:rsidP="00C73C3A">
            <w:pPr>
              <w:spacing w:before="20" w:after="20"/>
              <w:rPr>
                <w:b/>
                <w:sz w:val="20"/>
              </w:rPr>
            </w:pPr>
          </w:p>
        </w:tc>
      </w:tr>
      <w:tr w:rsidR="004A00C7" w:rsidRPr="004A00C7" w14:paraId="7034829A" w14:textId="77777777" w:rsidTr="004A00C7">
        <w:trPr>
          <w:trHeight w:val="252"/>
          <w:jc w:val="center"/>
        </w:trPr>
        <w:tc>
          <w:tcPr>
            <w:tcW w:w="2574" w:type="pct"/>
          </w:tcPr>
          <w:p w14:paraId="77E39C86" w14:textId="77777777" w:rsidR="004A00C7" w:rsidRPr="004A00C7" w:rsidRDefault="00AE52A4" w:rsidP="00C73C3A">
            <w:pPr>
              <w:spacing w:before="20" w:after="20"/>
              <w:rPr>
                <w:rFonts w:cs="Calibri"/>
                <w:sz w:val="20"/>
                <w:shd w:val="clear" w:color="auto" w:fill="FFFFFF"/>
              </w:rPr>
            </w:pPr>
            <w:hyperlink r:id="rId203" w:history="1">
              <w:r w:rsidR="004A00C7" w:rsidRPr="004A00C7">
                <w:rPr>
                  <w:rStyle w:val="Hyperlink"/>
                  <w:rFonts w:cs="Calibri"/>
                  <w:sz w:val="20"/>
                  <w:shd w:val="clear" w:color="auto" w:fill="FFFFFF"/>
                </w:rPr>
                <w:t>Informal ITU-D Study Group 1 rapporteur group meetings</w:t>
              </w:r>
            </w:hyperlink>
          </w:p>
        </w:tc>
        <w:tc>
          <w:tcPr>
            <w:tcW w:w="2426" w:type="pct"/>
            <w:shd w:val="clear" w:color="auto" w:fill="auto"/>
          </w:tcPr>
          <w:p w14:paraId="71F8C899" w14:textId="5C2D6386" w:rsidR="004A00C7" w:rsidRPr="004A00C7" w:rsidRDefault="004A00C7" w:rsidP="00C73C3A">
            <w:pPr>
              <w:spacing w:before="20" w:after="20"/>
              <w:rPr>
                <w:sz w:val="20"/>
              </w:rPr>
            </w:pPr>
            <w:r w:rsidRPr="004A00C7">
              <w:rPr>
                <w:sz w:val="20"/>
              </w:rPr>
              <w:t>1−5 March 2021, fully virtual meeting</w:t>
            </w:r>
          </w:p>
        </w:tc>
      </w:tr>
      <w:tr w:rsidR="004A00C7" w:rsidRPr="004A00C7" w14:paraId="1EDD4662" w14:textId="77777777" w:rsidTr="004A00C7">
        <w:trPr>
          <w:trHeight w:val="252"/>
          <w:jc w:val="center"/>
        </w:trPr>
        <w:tc>
          <w:tcPr>
            <w:tcW w:w="2574" w:type="pct"/>
            <w:shd w:val="clear" w:color="auto" w:fill="D9D9D9" w:themeFill="background1" w:themeFillShade="D9"/>
          </w:tcPr>
          <w:p w14:paraId="298332E0" w14:textId="77777777" w:rsidR="004A00C7" w:rsidRPr="004A00C7" w:rsidRDefault="004A00C7" w:rsidP="00C73C3A">
            <w:pPr>
              <w:spacing w:before="20" w:after="20"/>
              <w:rPr>
                <w:b/>
                <w:sz w:val="20"/>
              </w:rPr>
            </w:pPr>
            <w:r w:rsidRPr="004A00C7">
              <w:rPr>
                <w:b/>
                <w:sz w:val="20"/>
              </w:rPr>
              <w:t xml:space="preserve">Joint </w:t>
            </w:r>
            <w:proofErr w:type="spellStart"/>
            <w:r w:rsidRPr="004A00C7">
              <w:rPr>
                <w:b/>
                <w:sz w:val="20"/>
              </w:rPr>
              <w:t>eMeetings</w:t>
            </w:r>
            <w:proofErr w:type="spellEnd"/>
            <w:r w:rsidRPr="004A00C7">
              <w:rPr>
                <w:b/>
                <w:sz w:val="20"/>
              </w:rPr>
              <w:t xml:space="preserve"> </w:t>
            </w:r>
          </w:p>
        </w:tc>
        <w:tc>
          <w:tcPr>
            <w:tcW w:w="2426" w:type="pct"/>
            <w:shd w:val="clear" w:color="auto" w:fill="D9D9D9" w:themeFill="background1" w:themeFillShade="D9"/>
          </w:tcPr>
          <w:p w14:paraId="294388A1" w14:textId="77777777" w:rsidR="004A00C7" w:rsidRPr="004A00C7" w:rsidRDefault="004A00C7" w:rsidP="00C73C3A">
            <w:pPr>
              <w:spacing w:before="20" w:after="20"/>
              <w:rPr>
                <w:b/>
                <w:sz w:val="20"/>
              </w:rPr>
            </w:pPr>
          </w:p>
        </w:tc>
      </w:tr>
      <w:tr w:rsidR="004A00C7" w:rsidRPr="004A00C7" w14:paraId="125CEB9D" w14:textId="77777777" w:rsidTr="004A00C7">
        <w:trPr>
          <w:trHeight w:val="252"/>
          <w:jc w:val="center"/>
        </w:trPr>
        <w:tc>
          <w:tcPr>
            <w:tcW w:w="2574" w:type="pct"/>
            <w:tcBorders>
              <w:bottom w:val="single" w:sz="4" w:space="0" w:color="auto"/>
            </w:tcBorders>
          </w:tcPr>
          <w:p w14:paraId="29E1D26D" w14:textId="77777777" w:rsidR="004A00C7" w:rsidRPr="004A00C7" w:rsidRDefault="00AE52A4" w:rsidP="00C73C3A">
            <w:pPr>
              <w:spacing w:before="20" w:after="20"/>
              <w:rPr>
                <w:rFonts w:cs="Calibri"/>
                <w:sz w:val="20"/>
                <w:shd w:val="clear" w:color="auto" w:fill="FFFFFF"/>
              </w:rPr>
            </w:pPr>
            <w:hyperlink r:id="rId204" w:history="1">
              <w:r w:rsidR="004A00C7" w:rsidRPr="004A00C7">
                <w:rPr>
                  <w:rStyle w:val="Hyperlink"/>
                  <w:rFonts w:cs="Calibri"/>
                  <w:sz w:val="20"/>
                  <w:shd w:val="clear" w:color="auto" w:fill="FFFFFF"/>
                </w:rPr>
                <w:t>Joint ITU-D Study Groups 1 and 2 plenary Meeting</w:t>
              </w:r>
            </w:hyperlink>
          </w:p>
        </w:tc>
        <w:tc>
          <w:tcPr>
            <w:tcW w:w="2426" w:type="pct"/>
            <w:tcBorders>
              <w:bottom w:val="single" w:sz="4" w:space="0" w:color="auto"/>
            </w:tcBorders>
            <w:shd w:val="clear" w:color="auto" w:fill="auto"/>
          </w:tcPr>
          <w:p w14:paraId="57527B9C" w14:textId="1CC81B94" w:rsidR="004A00C7" w:rsidRPr="004A00C7" w:rsidRDefault="004A00C7" w:rsidP="00C73C3A">
            <w:pPr>
              <w:spacing w:before="20" w:after="20"/>
              <w:rPr>
                <w:rFonts w:ascii="Arial" w:hAnsi="Arial" w:cs="Arial"/>
                <w:b/>
                <w:bCs/>
                <w:color w:val="052D53"/>
                <w:sz w:val="20"/>
                <w:shd w:val="clear" w:color="auto" w:fill="FFFFFF"/>
              </w:rPr>
            </w:pPr>
            <w:r w:rsidRPr="004A00C7">
              <w:rPr>
                <w:sz w:val="20"/>
              </w:rPr>
              <w:t>31 March − 1 April 2021, fully virtual meeting</w:t>
            </w:r>
          </w:p>
        </w:tc>
      </w:tr>
    </w:tbl>
    <w:bookmarkEnd w:id="59"/>
    <w:p w14:paraId="4C5C2457" w14:textId="618E992E" w:rsidR="00BB5BA2" w:rsidRPr="00073C9A" w:rsidRDefault="004A00C7" w:rsidP="00BB5BA2">
      <w:pPr>
        <w:tabs>
          <w:tab w:val="clear" w:pos="1134"/>
        </w:tabs>
        <w:spacing w:after="120"/>
        <w:rPr>
          <w:szCs w:val="22"/>
        </w:rPr>
      </w:pPr>
      <w:r>
        <w:t xml:space="preserve">All associated workshops and webinars are detailed on ITU-D study group websites on pages dedicated to workshops and other events see </w:t>
      </w:r>
      <w:hyperlink r:id="rId205" w:history="1">
        <w:r w:rsidRPr="006B4528">
          <w:rPr>
            <w:rStyle w:val="Hyperlink"/>
          </w:rPr>
          <w:t>https://www.itu.int/en/ITU-D/Study-Groups/2018-2021/Pages/meetings/events_workshops.aspx</w:t>
        </w:r>
      </w:hyperlink>
      <w:r w:rsidR="00BB5BA2" w:rsidRPr="00073C9A">
        <w:rPr>
          <w:szCs w:val="22"/>
        </w:rPr>
        <w:t>.</w:t>
      </w:r>
    </w:p>
    <w:p w14:paraId="05EAF5E0" w14:textId="77777777" w:rsidR="00BB5BA2" w:rsidRPr="00073C9A" w:rsidRDefault="00BB5BA2" w:rsidP="00BB5BA2">
      <w:pPr>
        <w:tabs>
          <w:tab w:val="clear" w:pos="1134"/>
        </w:tabs>
        <w:overflowPunct/>
        <w:autoSpaceDE/>
        <w:autoSpaceDN/>
        <w:adjustRightInd/>
        <w:spacing w:before="0"/>
        <w:textAlignment w:val="auto"/>
        <w:rPr>
          <w:szCs w:val="22"/>
        </w:rPr>
      </w:pPr>
      <w:r w:rsidRPr="00073C9A">
        <w:rPr>
          <w:szCs w:val="22"/>
        </w:rPr>
        <w:br w:type="page"/>
      </w:r>
    </w:p>
    <w:p w14:paraId="21E744CE" w14:textId="77777777" w:rsidR="00BB5BA2" w:rsidRPr="00073C9A" w:rsidRDefault="00BB5BA2" w:rsidP="00184886">
      <w:pPr>
        <w:pStyle w:val="AnnexNo"/>
      </w:pPr>
      <w:r w:rsidRPr="00073C9A">
        <w:lastRenderedPageBreak/>
        <w:t>Annex 6</w:t>
      </w:r>
    </w:p>
    <w:p w14:paraId="40474FAE" w14:textId="1E31A0DD" w:rsidR="00BB5BA2" w:rsidRPr="00073C9A" w:rsidRDefault="00041FD3" w:rsidP="00184886">
      <w:pPr>
        <w:pStyle w:val="Annextitle"/>
      </w:pPr>
      <w:r w:rsidRPr="00041FD3">
        <w:t xml:space="preserve">Revised terms of references of Questions submitted </w:t>
      </w:r>
      <w:r>
        <w:br/>
      </w:r>
      <w:r w:rsidRPr="00041FD3">
        <w:t>to TDAG meeting for consideration (November 2021)</w:t>
      </w:r>
    </w:p>
    <w:p w14:paraId="0AC88C92" w14:textId="61BC103E" w:rsidR="00BB5BA2" w:rsidRPr="00073C9A" w:rsidRDefault="00041FD3" w:rsidP="00BB5BA2">
      <w:pPr>
        <w:tabs>
          <w:tab w:val="clear" w:pos="1134"/>
          <w:tab w:val="left" w:pos="794"/>
          <w:tab w:val="left" w:pos="1191"/>
          <w:tab w:val="left" w:pos="1588"/>
          <w:tab w:val="left" w:pos="1985"/>
        </w:tabs>
        <w:spacing w:before="240" w:after="240"/>
        <w:rPr>
          <w:szCs w:val="22"/>
        </w:rPr>
      </w:pPr>
      <w:r w:rsidRPr="00684354">
        <w:rPr>
          <w:lang w:val="en-US"/>
        </w:rPr>
        <w:t xml:space="preserve">The </w:t>
      </w:r>
      <w:r>
        <w:rPr>
          <w:szCs w:val="24"/>
        </w:rPr>
        <w:t>terms of reference</w:t>
      </w:r>
      <w:r w:rsidRPr="00684354">
        <w:rPr>
          <w:lang w:val="en-US"/>
        </w:rPr>
        <w:t xml:space="preserve"> are also available in </w:t>
      </w:r>
      <w:hyperlink r:id="rId206" w:history="1">
        <w:r w:rsidRPr="00CA4CE4">
          <w:rPr>
            <w:rStyle w:val="Hyperlink"/>
          </w:rPr>
          <w:t>TDAG-21/2/DT/4</w:t>
        </w:r>
      </w:hyperlink>
      <w:r w:rsidRPr="00684354">
        <w:rPr>
          <w:lang w:val="en-US"/>
        </w:rPr>
        <w:t xml:space="preserve">. The revision marks in the DT document indicate changes between </w:t>
      </w:r>
      <w:r>
        <w:rPr>
          <w:lang w:val="en-US"/>
        </w:rPr>
        <w:t xml:space="preserve">the </w:t>
      </w:r>
      <w:r w:rsidRPr="00684354">
        <w:rPr>
          <w:lang w:val="en-US"/>
        </w:rPr>
        <w:t xml:space="preserve">approved </w:t>
      </w:r>
      <w:r>
        <w:rPr>
          <w:szCs w:val="24"/>
        </w:rPr>
        <w:t>terms of reference</w:t>
      </w:r>
      <w:r w:rsidRPr="00684354">
        <w:rPr>
          <w:lang w:val="en-US"/>
        </w:rPr>
        <w:t xml:space="preserve"> </w:t>
      </w:r>
      <w:r>
        <w:rPr>
          <w:lang w:val="en-US"/>
        </w:rPr>
        <w:t xml:space="preserve">at </w:t>
      </w:r>
      <w:proofErr w:type="spellStart"/>
      <w:r>
        <w:rPr>
          <w:lang w:val="en-US"/>
        </w:rPr>
        <w:t>WTDC</w:t>
      </w:r>
      <w:proofErr w:type="spellEnd"/>
      <w:r>
        <w:rPr>
          <w:lang w:val="en-US"/>
        </w:rPr>
        <w:t xml:space="preserve">-17 </w:t>
      </w:r>
      <w:r w:rsidRPr="00684354">
        <w:rPr>
          <w:lang w:val="en-US"/>
        </w:rPr>
        <w:t xml:space="preserve">and </w:t>
      </w:r>
      <w:r>
        <w:rPr>
          <w:lang w:val="en-US"/>
        </w:rPr>
        <w:t xml:space="preserve">the </w:t>
      </w:r>
      <w:r w:rsidRPr="00684354">
        <w:rPr>
          <w:lang w:val="en-US"/>
        </w:rPr>
        <w:t xml:space="preserve">revised </w:t>
      </w:r>
      <w:r>
        <w:rPr>
          <w:szCs w:val="24"/>
        </w:rPr>
        <w:t>terms of reference</w:t>
      </w:r>
      <w:r w:rsidRPr="00684354">
        <w:rPr>
          <w:lang w:val="en-US"/>
        </w:rPr>
        <w:t xml:space="preserve"> a</w:t>
      </w:r>
      <w:r>
        <w:rPr>
          <w:lang w:val="en-US"/>
        </w:rPr>
        <w:t xml:space="preserve">greed </w:t>
      </w:r>
      <w:r w:rsidRPr="00684354">
        <w:rPr>
          <w:lang w:val="en-US"/>
        </w:rPr>
        <w:t>at the S</w:t>
      </w:r>
      <w:proofErr w:type="spellStart"/>
      <w:r>
        <w:t>tudy</w:t>
      </w:r>
      <w:proofErr w:type="spellEnd"/>
      <w:r>
        <w:t xml:space="preserve"> </w:t>
      </w:r>
      <w:r w:rsidRPr="00684354">
        <w:rPr>
          <w:lang w:val="en-US"/>
        </w:rPr>
        <w:t>G</w:t>
      </w:r>
      <w:r>
        <w:rPr>
          <w:lang w:val="en-US"/>
        </w:rPr>
        <w:t xml:space="preserve">roup </w:t>
      </w:r>
      <w:r w:rsidRPr="00684354">
        <w:rPr>
          <w:lang w:val="en-US"/>
        </w:rPr>
        <w:t>1 meetings</w:t>
      </w:r>
      <w:r>
        <w:rPr>
          <w:lang w:val="en-US"/>
        </w:rPr>
        <w:t xml:space="preserve"> </w:t>
      </w:r>
      <w:r w:rsidRPr="00684354">
        <w:rPr>
          <w:lang w:val="en-US"/>
        </w:rPr>
        <w:t>held in October</w:t>
      </w:r>
      <w:r>
        <w:rPr>
          <w:lang w:val="en-US"/>
        </w:rPr>
        <w:t xml:space="preserve"> </w:t>
      </w:r>
      <w:r w:rsidRPr="00684354">
        <w:rPr>
          <w:lang w:val="en-US"/>
        </w:rPr>
        <w:t>2021</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0"/>
        <w:gridCol w:w="4604"/>
      </w:tblGrid>
      <w:tr w:rsidR="00BB5BA2" w:rsidRPr="00073C9A" w14:paraId="76580F22" w14:textId="77777777" w:rsidTr="0046408D">
        <w:trPr>
          <w:jc w:val="center"/>
        </w:trPr>
        <w:tc>
          <w:tcPr>
            <w:tcW w:w="1340" w:type="dxa"/>
            <w:tcMar>
              <w:top w:w="0" w:type="dxa"/>
              <w:left w:w="108" w:type="dxa"/>
              <w:bottom w:w="0" w:type="dxa"/>
              <w:right w:w="108" w:type="dxa"/>
            </w:tcMar>
            <w:vAlign w:val="center"/>
            <w:hideMark/>
          </w:tcPr>
          <w:p w14:paraId="4AC58605" w14:textId="77777777" w:rsidR="00BB5BA2" w:rsidRPr="00073C9A" w:rsidRDefault="00BB5BA2" w:rsidP="00BB5BA2">
            <w:pPr>
              <w:tabs>
                <w:tab w:val="clear" w:pos="1134"/>
                <w:tab w:val="left" w:pos="794"/>
                <w:tab w:val="left" w:pos="1191"/>
                <w:tab w:val="left" w:pos="1588"/>
                <w:tab w:val="left" w:pos="1985"/>
              </w:tabs>
              <w:spacing w:before="80" w:after="80"/>
              <w:jc w:val="center"/>
              <w:rPr>
                <w:szCs w:val="24"/>
                <w:lang w:eastAsia="ko-KR"/>
              </w:rPr>
            </w:pPr>
            <w:r w:rsidRPr="00073C9A">
              <w:rPr>
                <w:b/>
                <w:bCs/>
                <w:szCs w:val="24"/>
              </w:rPr>
              <w:t>Question</w:t>
            </w:r>
          </w:p>
        </w:tc>
        <w:tc>
          <w:tcPr>
            <w:tcW w:w="4604" w:type="dxa"/>
            <w:tcMar>
              <w:top w:w="0" w:type="dxa"/>
              <w:left w:w="108" w:type="dxa"/>
              <w:bottom w:w="0" w:type="dxa"/>
              <w:right w:w="108" w:type="dxa"/>
            </w:tcMar>
            <w:vAlign w:val="center"/>
            <w:hideMark/>
          </w:tcPr>
          <w:p w14:paraId="16B34483" w14:textId="77777777" w:rsidR="00BB5BA2" w:rsidRPr="00073C9A" w:rsidRDefault="00BB5BA2" w:rsidP="00BB5BA2">
            <w:pPr>
              <w:tabs>
                <w:tab w:val="clear" w:pos="1134"/>
                <w:tab w:val="left" w:pos="794"/>
                <w:tab w:val="left" w:pos="1191"/>
                <w:tab w:val="left" w:pos="1588"/>
                <w:tab w:val="left" w:pos="1985"/>
              </w:tabs>
              <w:spacing w:before="80" w:after="80"/>
              <w:jc w:val="center"/>
              <w:rPr>
                <w:szCs w:val="24"/>
              </w:rPr>
            </w:pPr>
            <w:r w:rsidRPr="00073C9A">
              <w:rPr>
                <w:b/>
                <w:bCs/>
                <w:szCs w:val="24"/>
              </w:rPr>
              <w:t xml:space="preserve">Revised text approved at </w:t>
            </w:r>
            <w:proofErr w:type="spellStart"/>
            <w:r w:rsidRPr="00073C9A">
              <w:rPr>
                <w:b/>
                <w:bCs/>
                <w:szCs w:val="24"/>
              </w:rPr>
              <w:t>SG1</w:t>
            </w:r>
            <w:proofErr w:type="spellEnd"/>
            <w:r w:rsidRPr="00073C9A">
              <w:rPr>
                <w:b/>
                <w:bCs/>
                <w:szCs w:val="24"/>
              </w:rPr>
              <w:t xml:space="preserve"> Meeting</w:t>
            </w:r>
          </w:p>
        </w:tc>
      </w:tr>
      <w:tr w:rsidR="00BB5BA2" w:rsidRPr="00073C9A" w14:paraId="3D25F13A" w14:textId="77777777" w:rsidTr="0046408D">
        <w:trPr>
          <w:jc w:val="center"/>
        </w:trPr>
        <w:tc>
          <w:tcPr>
            <w:tcW w:w="1340" w:type="dxa"/>
            <w:tcMar>
              <w:top w:w="0" w:type="dxa"/>
              <w:left w:w="108" w:type="dxa"/>
              <w:bottom w:w="0" w:type="dxa"/>
              <w:right w:w="108" w:type="dxa"/>
            </w:tcMar>
            <w:vAlign w:val="center"/>
            <w:hideMark/>
          </w:tcPr>
          <w:p w14:paraId="2B497860" w14:textId="77777777" w:rsidR="00BB5BA2" w:rsidRPr="00073C9A" w:rsidRDefault="00BB5BA2" w:rsidP="00BB5BA2">
            <w:pPr>
              <w:tabs>
                <w:tab w:val="clear" w:pos="1134"/>
                <w:tab w:val="left" w:pos="794"/>
                <w:tab w:val="left" w:pos="1191"/>
                <w:tab w:val="left" w:pos="1588"/>
                <w:tab w:val="left" w:pos="1985"/>
              </w:tabs>
              <w:spacing w:before="40" w:after="40"/>
              <w:jc w:val="center"/>
              <w:rPr>
                <w:szCs w:val="24"/>
              </w:rPr>
            </w:pPr>
            <w:proofErr w:type="spellStart"/>
            <w:r w:rsidRPr="00073C9A">
              <w:rPr>
                <w:szCs w:val="24"/>
              </w:rPr>
              <w:t>Q1</w:t>
            </w:r>
            <w:proofErr w:type="spellEnd"/>
            <w:r w:rsidRPr="00073C9A">
              <w:rPr>
                <w:szCs w:val="24"/>
              </w:rPr>
              <w:t>/1</w:t>
            </w:r>
          </w:p>
        </w:tc>
        <w:tc>
          <w:tcPr>
            <w:tcW w:w="4604" w:type="dxa"/>
            <w:tcMar>
              <w:top w:w="0" w:type="dxa"/>
              <w:left w:w="108" w:type="dxa"/>
              <w:bottom w:w="0" w:type="dxa"/>
              <w:right w:w="108" w:type="dxa"/>
            </w:tcMar>
            <w:hideMark/>
          </w:tcPr>
          <w:p w14:paraId="3C9BB971" w14:textId="77777777" w:rsidR="00BB5BA2" w:rsidRPr="00073C9A" w:rsidRDefault="00AE52A4" w:rsidP="00BB5BA2">
            <w:pPr>
              <w:tabs>
                <w:tab w:val="clear" w:pos="1134"/>
              </w:tabs>
              <w:overflowPunct/>
              <w:autoSpaceDE/>
              <w:autoSpaceDN/>
              <w:adjustRightInd/>
              <w:spacing w:before="40" w:after="40"/>
              <w:textAlignment w:val="auto"/>
              <w:rPr>
                <w:rFonts w:cs="Segoe UI"/>
                <w:szCs w:val="24"/>
                <w:lang w:eastAsia="ko-KR"/>
              </w:rPr>
            </w:pPr>
            <w:hyperlink r:id="rId207" w:history="1">
              <w:proofErr w:type="spellStart"/>
              <w:r w:rsidR="00BB5BA2" w:rsidRPr="00073C9A">
                <w:rPr>
                  <w:rFonts w:cstheme="minorHAnsi"/>
                  <w:color w:val="0000FF"/>
                  <w:szCs w:val="24"/>
                  <w:u w:val="single"/>
                </w:rPr>
                <w:t>SG1RGQ</w:t>
              </w:r>
              <w:proofErr w:type="spellEnd"/>
              <w:r w:rsidR="00BB5BA2" w:rsidRPr="00073C9A">
                <w:rPr>
                  <w:rFonts w:cstheme="minorHAnsi"/>
                  <w:color w:val="0000FF"/>
                  <w:szCs w:val="24"/>
                  <w:u w:val="single"/>
                </w:rPr>
                <w:t>/420</w:t>
              </w:r>
            </w:hyperlink>
            <w:r w:rsidR="00BB5BA2" w:rsidRPr="00073C9A">
              <w:rPr>
                <w:rFonts w:cstheme="minorHAnsi"/>
                <w:szCs w:val="24"/>
              </w:rPr>
              <w:t>(Rev.1)</w:t>
            </w:r>
          </w:p>
        </w:tc>
      </w:tr>
      <w:tr w:rsidR="00BB5BA2" w:rsidRPr="00073C9A" w14:paraId="7BD05EC8" w14:textId="77777777" w:rsidTr="0046408D">
        <w:trPr>
          <w:jc w:val="center"/>
        </w:trPr>
        <w:tc>
          <w:tcPr>
            <w:tcW w:w="1340" w:type="dxa"/>
            <w:tcMar>
              <w:top w:w="0" w:type="dxa"/>
              <w:left w:w="108" w:type="dxa"/>
              <w:bottom w:w="0" w:type="dxa"/>
              <w:right w:w="108" w:type="dxa"/>
            </w:tcMar>
            <w:vAlign w:val="center"/>
            <w:hideMark/>
          </w:tcPr>
          <w:p w14:paraId="73A41B5A" w14:textId="77777777" w:rsidR="00BB5BA2" w:rsidRPr="00073C9A" w:rsidRDefault="00BB5BA2" w:rsidP="00BB5BA2">
            <w:pPr>
              <w:tabs>
                <w:tab w:val="clear" w:pos="1134"/>
                <w:tab w:val="left" w:pos="794"/>
                <w:tab w:val="left" w:pos="1191"/>
                <w:tab w:val="left" w:pos="1588"/>
                <w:tab w:val="left" w:pos="1985"/>
              </w:tabs>
              <w:spacing w:before="40" w:after="40"/>
              <w:jc w:val="center"/>
              <w:rPr>
                <w:szCs w:val="24"/>
              </w:rPr>
            </w:pPr>
            <w:proofErr w:type="spellStart"/>
            <w:r w:rsidRPr="00073C9A">
              <w:rPr>
                <w:szCs w:val="24"/>
              </w:rPr>
              <w:t>Q2</w:t>
            </w:r>
            <w:proofErr w:type="spellEnd"/>
            <w:r w:rsidRPr="00073C9A">
              <w:rPr>
                <w:szCs w:val="24"/>
              </w:rPr>
              <w:t>/1</w:t>
            </w:r>
          </w:p>
        </w:tc>
        <w:tc>
          <w:tcPr>
            <w:tcW w:w="4604" w:type="dxa"/>
            <w:tcMar>
              <w:top w:w="0" w:type="dxa"/>
              <w:left w:w="108" w:type="dxa"/>
              <w:bottom w:w="0" w:type="dxa"/>
              <w:right w:w="108" w:type="dxa"/>
            </w:tcMar>
            <w:hideMark/>
          </w:tcPr>
          <w:p w14:paraId="79BA515D" w14:textId="77777777" w:rsidR="00BB5BA2" w:rsidRPr="00073C9A" w:rsidRDefault="00AE52A4" w:rsidP="00BB5BA2">
            <w:pPr>
              <w:tabs>
                <w:tab w:val="clear" w:pos="1134"/>
                <w:tab w:val="left" w:pos="794"/>
                <w:tab w:val="left" w:pos="1191"/>
                <w:tab w:val="left" w:pos="1588"/>
                <w:tab w:val="left" w:pos="1985"/>
              </w:tabs>
              <w:spacing w:before="40" w:after="40"/>
              <w:rPr>
                <w:szCs w:val="24"/>
              </w:rPr>
            </w:pPr>
            <w:hyperlink r:id="rId208" w:history="1">
              <w:proofErr w:type="spellStart"/>
              <w:r w:rsidR="00BB5BA2" w:rsidRPr="00073C9A">
                <w:rPr>
                  <w:rFonts w:cstheme="minorHAnsi"/>
                  <w:color w:val="0000FF"/>
                  <w:szCs w:val="24"/>
                  <w:u w:val="single"/>
                </w:rPr>
                <w:t>SG1RGQ</w:t>
              </w:r>
              <w:proofErr w:type="spellEnd"/>
              <w:r w:rsidR="00BB5BA2" w:rsidRPr="00073C9A">
                <w:rPr>
                  <w:rFonts w:cstheme="minorHAnsi"/>
                  <w:color w:val="0000FF"/>
                  <w:szCs w:val="24"/>
                  <w:u w:val="single"/>
                </w:rPr>
                <w:t>/421</w:t>
              </w:r>
            </w:hyperlink>
            <w:r w:rsidR="00BB5BA2" w:rsidRPr="00073C9A">
              <w:rPr>
                <w:rFonts w:cstheme="minorHAnsi"/>
                <w:szCs w:val="24"/>
              </w:rPr>
              <w:t>(Rev.1)</w:t>
            </w:r>
          </w:p>
        </w:tc>
      </w:tr>
      <w:tr w:rsidR="00BB5BA2" w:rsidRPr="00073C9A" w14:paraId="47DC832B" w14:textId="77777777" w:rsidTr="0046408D">
        <w:trPr>
          <w:jc w:val="center"/>
        </w:trPr>
        <w:tc>
          <w:tcPr>
            <w:tcW w:w="1340" w:type="dxa"/>
            <w:tcMar>
              <w:top w:w="0" w:type="dxa"/>
              <w:left w:w="108" w:type="dxa"/>
              <w:bottom w:w="0" w:type="dxa"/>
              <w:right w:w="108" w:type="dxa"/>
            </w:tcMar>
            <w:vAlign w:val="center"/>
            <w:hideMark/>
          </w:tcPr>
          <w:p w14:paraId="03D1248F" w14:textId="77777777" w:rsidR="00BB5BA2" w:rsidRPr="00073C9A" w:rsidRDefault="00BB5BA2" w:rsidP="00BB5BA2">
            <w:pPr>
              <w:tabs>
                <w:tab w:val="clear" w:pos="1134"/>
                <w:tab w:val="left" w:pos="794"/>
                <w:tab w:val="left" w:pos="1191"/>
                <w:tab w:val="left" w:pos="1588"/>
                <w:tab w:val="left" w:pos="1985"/>
              </w:tabs>
              <w:spacing w:before="40" w:after="40"/>
              <w:jc w:val="center"/>
              <w:rPr>
                <w:szCs w:val="24"/>
              </w:rPr>
            </w:pPr>
            <w:proofErr w:type="spellStart"/>
            <w:r w:rsidRPr="00073C9A">
              <w:rPr>
                <w:szCs w:val="24"/>
              </w:rPr>
              <w:t>Q3</w:t>
            </w:r>
            <w:proofErr w:type="spellEnd"/>
            <w:r w:rsidRPr="00073C9A">
              <w:rPr>
                <w:szCs w:val="24"/>
              </w:rPr>
              <w:t>/1</w:t>
            </w:r>
          </w:p>
        </w:tc>
        <w:tc>
          <w:tcPr>
            <w:tcW w:w="4604" w:type="dxa"/>
            <w:tcMar>
              <w:top w:w="0" w:type="dxa"/>
              <w:left w:w="108" w:type="dxa"/>
              <w:bottom w:w="0" w:type="dxa"/>
              <w:right w:w="108" w:type="dxa"/>
            </w:tcMar>
            <w:hideMark/>
          </w:tcPr>
          <w:p w14:paraId="097425D8" w14:textId="77777777" w:rsidR="00BB5BA2" w:rsidRPr="00073C9A" w:rsidRDefault="00AE52A4" w:rsidP="00BB5BA2">
            <w:pPr>
              <w:tabs>
                <w:tab w:val="clear" w:pos="1134"/>
                <w:tab w:val="left" w:pos="794"/>
                <w:tab w:val="left" w:pos="1191"/>
                <w:tab w:val="left" w:pos="1588"/>
                <w:tab w:val="left" w:pos="1985"/>
              </w:tabs>
              <w:spacing w:before="40" w:after="40"/>
              <w:rPr>
                <w:szCs w:val="24"/>
              </w:rPr>
            </w:pPr>
            <w:hyperlink r:id="rId209" w:history="1">
              <w:proofErr w:type="spellStart"/>
              <w:r w:rsidR="00BB5BA2" w:rsidRPr="00073C9A">
                <w:rPr>
                  <w:rFonts w:cstheme="minorHAnsi"/>
                  <w:color w:val="0000FF"/>
                  <w:szCs w:val="24"/>
                  <w:u w:val="single"/>
                </w:rPr>
                <w:t>SG1RGQ</w:t>
              </w:r>
              <w:proofErr w:type="spellEnd"/>
              <w:r w:rsidR="00BB5BA2" w:rsidRPr="00073C9A">
                <w:rPr>
                  <w:rFonts w:cstheme="minorHAnsi"/>
                  <w:color w:val="0000FF"/>
                  <w:szCs w:val="24"/>
                  <w:u w:val="single"/>
                </w:rPr>
                <w:t>/422</w:t>
              </w:r>
            </w:hyperlink>
            <w:r w:rsidR="00BB5BA2" w:rsidRPr="00073C9A">
              <w:rPr>
                <w:rFonts w:cstheme="minorHAnsi"/>
                <w:szCs w:val="24"/>
              </w:rPr>
              <w:t>(Rev.1)</w:t>
            </w:r>
          </w:p>
        </w:tc>
      </w:tr>
      <w:tr w:rsidR="00BB5BA2" w:rsidRPr="00073C9A" w14:paraId="5323CAEF" w14:textId="77777777" w:rsidTr="0046408D">
        <w:trPr>
          <w:jc w:val="center"/>
        </w:trPr>
        <w:tc>
          <w:tcPr>
            <w:tcW w:w="1340" w:type="dxa"/>
            <w:tcMar>
              <w:top w:w="0" w:type="dxa"/>
              <w:left w:w="108" w:type="dxa"/>
              <w:bottom w:w="0" w:type="dxa"/>
              <w:right w:w="108" w:type="dxa"/>
            </w:tcMar>
            <w:vAlign w:val="center"/>
          </w:tcPr>
          <w:p w14:paraId="71A0EF32" w14:textId="77777777" w:rsidR="00BB5BA2" w:rsidRPr="00073C9A" w:rsidRDefault="00BB5BA2" w:rsidP="00BB5BA2">
            <w:pPr>
              <w:tabs>
                <w:tab w:val="clear" w:pos="1134"/>
                <w:tab w:val="left" w:pos="794"/>
                <w:tab w:val="left" w:pos="1191"/>
                <w:tab w:val="left" w:pos="1588"/>
                <w:tab w:val="left" w:pos="1985"/>
              </w:tabs>
              <w:spacing w:before="40" w:after="40"/>
              <w:jc w:val="center"/>
              <w:rPr>
                <w:szCs w:val="24"/>
              </w:rPr>
            </w:pPr>
            <w:proofErr w:type="spellStart"/>
            <w:r w:rsidRPr="00073C9A">
              <w:rPr>
                <w:szCs w:val="24"/>
              </w:rPr>
              <w:t>Q4</w:t>
            </w:r>
            <w:proofErr w:type="spellEnd"/>
            <w:r w:rsidRPr="00073C9A">
              <w:rPr>
                <w:szCs w:val="24"/>
              </w:rPr>
              <w:t>/1</w:t>
            </w:r>
          </w:p>
        </w:tc>
        <w:tc>
          <w:tcPr>
            <w:tcW w:w="4604" w:type="dxa"/>
            <w:tcMar>
              <w:top w:w="0" w:type="dxa"/>
              <w:left w:w="108" w:type="dxa"/>
              <w:bottom w:w="0" w:type="dxa"/>
              <w:right w:w="108" w:type="dxa"/>
            </w:tcMar>
          </w:tcPr>
          <w:p w14:paraId="4605448E" w14:textId="77777777" w:rsidR="00BB5BA2" w:rsidRPr="00073C9A" w:rsidRDefault="00AE52A4" w:rsidP="00BB5BA2">
            <w:pPr>
              <w:tabs>
                <w:tab w:val="clear" w:pos="1134"/>
                <w:tab w:val="left" w:pos="794"/>
                <w:tab w:val="left" w:pos="1191"/>
                <w:tab w:val="left" w:pos="1588"/>
                <w:tab w:val="left" w:pos="1985"/>
              </w:tabs>
              <w:spacing w:before="40" w:after="40"/>
              <w:rPr>
                <w:szCs w:val="24"/>
              </w:rPr>
            </w:pPr>
            <w:hyperlink r:id="rId210" w:history="1">
              <w:proofErr w:type="spellStart"/>
              <w:r w:rsidR="00BB5BA2" w:rsidRPr="00073C9A">
                <w:rPr>
                  <w:rFonts w:cstheme="minorHAnsi"/>
                  <w:color w:val="0000FF"/>
                  <w:szCs w:val="24"/>
                  <w:u w:val="single"/>
                </w:rPr>
                <w:t>SG1RGQ</w:t>
              </w:r>
              <w:proofErr w:type="spellEnd"/>
              <w:r w:rsidR="00BB5BA2" w:rsidRPr="00073C9A">
                <w:rPr>
                  <w:rFonts w:cstheme="minorHAnsi"/>
                  <w:color w:val="0000FF"/>
                  <w:szCs w:val="24"/>
                  <w:u w:val="single"/>
                </w:rPr>
                <w:t>/423</w:t>
              </w:r>
            </w:hyperlink>
            <w:r w:rsidR="00BB5BA2" w:rsidRPr="00073C9A">
              <w:rPr>
                <w:rFonts w:cstheme="minorHAnsi"/>
                <w:szCs w:val="24"/>
              </w:rPr>
              <w:t>(Rev.1</w:t>
            </w:r>
          </w:p>
        </w:tc>
      </w:tr>
      <w:tr w:rsidR="00BB5BA2" w:rsidRPr="00073C9A" w14:paraId="2BB8B258" w14:textId="77777777" w:rsidTr="0046408D">
        <w:trPr>
          <w:jc w:val="center"/>
        </w:trPr>
        <w:tc>
          <w:tcPr>
            <w:tcW w:w="1340" w:type="dxa"/>
            <w:tcMar>
              <w:top w:w="0" w:type="dxa"/>
              <w:left w:w="108" w:type="dxa"/>
              <w:bottom w:w="0" w:type="dxa"/>
              <w:right w:w="108" w:type="dxa"/>
            </w:tcMar>
            <w:vAlign w:val="center"/>
          </w:tcPr>
          <w:p w14:paraId="1F2D1A61" w14:textId="77777777" w:rsidR="00BB5BA2" w:rsidRPr="00073C9A" w:rsidRDefault="00BB5BA2" w:rsidP="00BB5BA2">
            <w:pPr>
              <w:tabs>
                <w:tab w:val="clear" w:pos="1134"/>
                <w:tab w:val="left" w:pos="794"/>
                <w:tab w:val="left" w:pos="1191"/>
                <w:tab w:val="left" w:pos="1588"/>
                <w:tab w:val="left" w:pos="1985"/>
              </w:tabs>
              <w:spacing w:before="40" w:after="40"/>
              <w:jc w:val="center"/>
              <w:rPr>
                <w:szCs w:val="24"/>
              </w:rPr>
            </w:pPr>
            <w:proofErr w:type="spellStart"/>
            <w:r w:rsidRPr="00073C9A">
              <w:rPr>
                <w:szCs w:val="24"/>
              </w:rPr>
              <w:t>Q5</w:t>
            </w:r>
            <w:proofErr w:type="spellEnd"/>
            <w:r w:rsidRPr="00073C9A">
              <w:rPr>
                <w:szCs w:val="24"/>
              </w:rPr>
              <w:t>/1</w:t>
            </w:r>
          </w:p>
        </w:tc>
        <w:tc>
          <w:tcPr>
            <w:tcW w:w="4604" w:type="dxa"/>
            <w:tcMar>
              <w:top w:w="0" w:type="dxa"/>
              <w:left w:w="108" w:type="dxa"/>
              <w:bottom w:w="0" w:type="dxa"/>
              <w:right w:w="108" w:type="dxa"/>
            </w:tcMar>
          </w:tcPr>
          <w:p w14:paraId="2059AFC4" w14:textId="77777777" w:rsidR="00BB5BA2" w:rsidRPr="00073C9A" w:rsidRDefault="00AE52A4" w:rsidP="00BB5BA2">
            <w:pPr>
              <w:tabs>
                <w:tab w:val="clear" w:pos="1134"/>
                <w:tab w:val="left" w:pos="794"/>
                <w:tab w:val="left" w:pos="1191"/>
                <w:tab w:val="left" w:pos="1588"/>
                <w:tab w:val="left" w:pos="1985"/>
              </w:tabs>
              <w:spacing w:before="40" w:after="40"/>
              <w:rPr>
                <w:szCs w:val="24"/>
              </w:rPr>
            </w:pPr>
            <w:hyperlink r:id="rId211" w:history="1">
              <w:proofErr w:type="spellStart"/>
              <w:r w:rsidR="00BB5BA2" w:rsidRPr="00073C9A">
                <w:rPr>
                  <w:rFonts w:cstheme="minorHAnsi"/>
                  <w:color w:val="0000FF"/>
                  <w:szCs w:val="24"/>
                  <w:u w:val="single"/>
                </w:rPr>
                <w:t>SG1RGQ</w:t>
              </w:r>
              <w:proofErr w:type="spellEnd"/>
              <w:r w:rsidR="00BB5BA2" w:rsidRPr="00073C9A">
                <w:rPr>
                  <w:rFonts w:cstheme="minorHAnsi"/>
                  <w:color w:val="0000FF"/>
                  <w:szCs w:val="24"/>
                  <w:u w:val="single"/>
                </w:rPr>
                <w:t>/424</w:t>
              </w:r>
            </w:hyperlink>
            <w:r w:rsidR="00BB5BA2" w:rsidRPr="00073C9A">
              <w:rPr>
                <w:rFonts w:cstheme="minorHAnsi"/>
                <w:szCs w:val="24"/>
              </w:rPr>
              <w:t>(Rev.1)</w:t>
            </w:r>
          </w:p>
        </w:tc>
      </w:tr>
      <w:tr w:rsidR="00BB5BA2" w:rsidRPr="00073C9A" w14:paraId="56035A44" w14:textId="77777777" w:rsidTr="0046408D">
        <w:trPr>
          <w:jc w:val="center"/>
        </w:trPr>
        <w:tc>
          <w:tcPr>
            <w:tcW w:w="1340" w:type="dxa"/>
            <w:tcMar>
              <w:top w:w="0" w:type="dxa"/>
              <w:left w:w="108" w:type="dxa"/>
              <w:bottom w:w="0" w:type="dxa"/>
              <w:right w:w="108" w:type="dxa"/>
            </w:tcMar>
            <w:vAlign w:val="center"/>
          </w:tcPr>
          <w:p w14:paraId="679EA006" w14:textId="77777777" w:rsidR="00BB5BA2" w:rsidRPr="00073C9A" w:rsidRDefault="00BB5BA2" w:rsidP="00BB5BA2">
            <w:pPr>
              <w:tabs>
                <w:tab w:val="clear" w:pos="1134"/>
                <w:tab w:val="left" w:pos="794"/>
                <w:tab w:val="left" w:pos="1191"/>
                <w:tab w:val="left" w:pos="1588"/>
                <w:tab w:val="left" w:pos="1985"/>
              </w:tabs>
              <w:spacing w:before="40" w:after="40"/>
              <w:jc w:val="center"/>
              <w:rPr>
                <w:szCs w:val="24"/>
              </w:rPr>
            </w:pPr>
            <w:proofErr w:type="spellStart"/>
            <w:r w:rsidRPr="00073C9A">
              <w:rPr>
                <w:szCs w:val="24"/>
              </w:rPr>
              <w:t>Q6</w:t>
            </w:r>
            <w:proofErr w:type="spellEnd"/>
            <w:r w:rsidRPr="00073C9A">
              <w:rPr>
                <w:szCs w:val="24"/>
              </w:rPr>
              <w:t>/1</w:t>
            </w:r>
          </w:p>
        </w:tc>
        <w:tc>
          <w:tcPr>
            <w:tcW w:w="4604" w:type="dxa"/>
            <w:tcMar>
              <w:top w:w="0" w:type="dxa"/>
              <w:left w:w="108" w:type="dxa"/>
              <w:bottom w:w="0" w:type="dxa"/>
              <w:right w:w="108" w:type="dxa"/>
            </w:tcMar>
          </w:tcPr>
          <w:p w14:paraId="4B6E0003" w14:textId="77777777" w:rsidR="00BB5BA2" w:rsidRPr="00073C9A" w:rsidRDefault="00AE52A4" w:rsidP="00BB5BA2">
            <w:pPr>
              <w:tabs>
                <w:tab w:val="clear" w:pos="1134"/>
                <w:tab w:val="left" w:pos="794"/>
                <w:tab w:val="left" w:pos="1191"/>
                <w:tab w:val="left" w:pos="1588"/>
                <w:tab w:val="left" w:pos="1985"/>
              </w:tabs>
              <w:spacing w:before="40" w:after="40"/>
              <w:rPr>
                <w:szCs w:val="24"/>
              </w:rPr>
            </w:pPr>
            <w:hyperlink r:id="rId212" w:history="1">
              <w:proofErr w:type="spellStart"/>
              <w:r w:rsidR="00BB5BA2" w:rsidRPr="00073C9A">
                <w:rPr>
                  <w:rFonts w:cstheme="minorHAnsi"/>
                  <w:color w:val="0000FF"/>
                  <w:szCs w:val="24"/>
                  <w:u w:val="single"/>
                </w:rPr>
                <w:t>SG1RGQ</w:t>
              </w:r>
              <w:proofErr w:type="spellEnd"/>
              <w:r w:rsidR="00BB5BA2" w:rsidRPr="00073C9A">
                <w:rPr>
                  <w:rFonts w:cstheme="minorHAnsi"/>
                  <w:color w:val="0000FF"/>
                  <w:szCs w:val="24"/>
                  <w:u w:val="single"/>
                </w:rPr>
                <w:t>/425</w:t>
              </w:r>
            </w:hyperlink>
            <w:r w:rsidR="00BB5BA2" w:rsidRPr="00073C9A">
              <w:rPr>
                <w:rFonts w:cstheme="minorHAnsi"/>
                <w:szCs w:val="24"/>
              </w:rPr>
              <w:t>(Rev.1)</w:t>
            </w:r>
          </w:p>
        </w:tc>
      </w:tr>
      <w:tr w:rsidR="00BB5BA2" w:rsidRPr="00073C9A" w14:paraId="73917057" w14:textId="77777777" w:rsidTr="0046408D">
        <w:trPr>
          <w:jc w:val="center"/>
        </w:trPr>
        <w:tc>
          <w:tcPr>
            <w:tcW w:w="1340" w:type="dxa"/>
            <w:tcMar>
              <w:top w:w="0" w:type="dxa"/>
              <w:left w:w="108" w:type="dxa"/>
              <w:bottom w:w="0" w:type="dxa"/>
              <w:right w:w="108" w:type="dxa"/>
            </w:tcMar>
            <w:vAlign w:val="center"/>
          </w:tcPr>
          <w:p w14:paraId="59AAC11D" w14:textId="77777777" w:rsidR="00BB5BA2" w:rsidRPr="00073C9A" w:rsidRDefault="00BB5BA2" w:rsidP="00BB5BA2">
            <w:pPr>
              <w:tabs>
                <w:tab w:val="clear" w:pos="1134"/>
                <w:tab w:val="left" w:pos="794"/>
                <w:tab w:val="left" w:pos="1191"/>
                <w:tab w:val="left" w:pos="1588"/>
                <w:tab w:val="left" w:pos="1985"/>
              </w:tabs>
              <w:spacing w:before="40" w:after="40"/>
              <w:jc w:val="center"/>
              <w:rPr>
                <w:szCs w:val="24"/>
              </w:rPr>
            </w:pPr>
            <w:proofErr w:type="spellStart"/>
            <w:r w:rsidRPr="00073C9A">
              <w:rPr>
                <w:szCs w:val="24"/>
              </w:rPr>
              <w:t>Q7</w:t>
            </w:r>
            <w:proofErr w:type="spellEnd"/>
            <w:r w:rsidRPr="00073C9A">
              <w:rPr>
                <w:szCs w:val="24"/>
              </w:rPr>
              <w:t>/1</w:t>
            </w:r>
          </w:p>
        </w:tc>
        <w:tc>
          <w:tcPr>
            <w:tcW w:w="4604" w:type="dxa"/>
            <w:tcMar>
              <w:top w:w="0" w:type="dxa"/>
              <w:left w:w="108" w:type="dxa"/>
              <w:bottom w:w="0" w:type="dxa"/>
              <w:right w:w="108" w:type="dxa"/>
            </w:tcMar>
          </w:tcPr>
          <w:p w14:paraId="06BF4A48" w14:textId="77777777" w:rsidR="00BB5BA2" w:rsidRPr="00073C9A" w:rsidRDefault="00AE52A4" w:rsidP="00BB5BA2">
            <w:pPr>
              <w:tabs>
                <w:tab w:val="clear" w:pos="1134"/>
                <w:tab w:val="left" w:pos="794"/>
                <w:tab w:val="left" w:pos="1191"/>
                <w:tab w:val="left" w:pos="1588"/>
                <w:tab w:val="left" w:pos="1985"/>
              </w:tabs>
              <w:spacing w:before="40" w:after="40"/>
              <w:rPr>
                <w:szCs w:val="24"/>
              </w:rPr>
            </w:pPr>
            <w:hyperlink r:id="rId213" w:history="1">
              <w:proofErr w:type="spellStart"/>
              <w:r w:rsidR="00BB5BA2" w:rsidRPr="00073C9A">
                <w:rPr>
                  <w:rFonts w:cstheme="minorHAnsi"/>
                  <w:bCs/>
                  <w:color w:val="0000FF"/>
                  <w:szCs w:val="24"/>
                  <w:u w:val="single"/>
                </w:rPr>
                <w:t>SG1RGQ</w:t>
              </w:r>
              <w:proofErr w:type="spellEnd"/>
              <w:r w:rsidR="00BB5BA2" w:rsidRPr="00073C9A">
                <w:rPr>
                  <w:rFonts w:cstheme="minorHAnsi"/>
                  <w:bCs/>
                  <w:color w:val="0000FF"/>
                  <w:szCs w:val="24"/>
                  <w:u w:val="single"/>
                </w:rPr>
                <w:t>/426</w:t>
              </w:r>
            </w:hyperlink>
            <w:r w:rsidR="00BB5BA2" w:rsidRPr="00073C9A">
              <w:rPr>
                <w:rFonts w:cstheme="minorHAnsi"/>
                <w:bCs/>
                <w:szCs w:val="24"/>
              </w:rPr>
              <w:t xml:space="preserve">(Rev.1) </w:t>
            </w:r>
            <w:r w:rsidR="00BB5BA2" w:rsidRPr="00073C9A">
              <w:rPr>
                <w:szCs w:val="24"/>
              </w:rPr>
              <w:t xml:space="preserve">(same as </w:t>
            </w:r>
            <w:hyperlink r:id="rId214" w:history="1">
              <w:r w:rsidR="00BB5BA2" w:rsidRPr="00073C9A">
                <w:rPr>
                  <w:color w:val="0000FF"/>
                  <w:szCs w:val="24"/>
                  <w:u w:val="single"/>
                </w:rPr>
                <w:t>TDAG-21/32</w:t>
              </w:r>
            </w:hyperlink>
            <w:r w:rsidR="00BB5BA2" w:rsidRPr="00073C9A">
              <w:rPr>
                <w:szCs w:val="24"/>
              </w:rPr>
              <w:t>)</w:t>
            </w:r>
          </w:p>
        </w:tc>
      </w:tr>
    </w:tbl>
    <w:p w14:paraId="69B2EB28" w14:textId="1D375506" w:rsidR="00C13003" w:rsidRPr="00073C9A" w:rsidRDefault="00BB5BA2" w:rsidP="00BB5BA2">
      <w:pPr>
        <w:tabs>
          <w:tab w:val="clear" w:pos="1134"/>
          <w:tab w:val="left" w:pos="794"/>
          <w:tab w:val="left" w:pos="1191"/>
          <w:tab w:val="left" w:pos="1588"/>
          <w:tab w:val="left" w:pos="1985"/>
        </w:tabs>
        <w:spacing w:before="480"/>
        <w:jc w:val="center"/>
        <w:rPr>
          <w:szCs w:val="22"/>
        </w:rPr>
      </w:pPr>
      <w:r w:rsidRPr="00073C9A">
        <w:rPr>
          <w:szCs w:val="22"/>
        </w:rPr>
        <w:t>______________</w:t>
      </w:r>
    </w:p>
    <w:sectPr w:rsidR="00C13003" w:rsidRPr="00073C9A" w:rsidSect="005B4874">
      <w:headerReference w:type="default" r:id="rId215"/>
      <w:footerReference w:type="even" r:id="rId216"/>
      <w:headerReference w:type="first" r:id="rId217"/>
      <w:pgSz w:w="11907" w:h="16840" w:code="9"/>
      <w:pgMar w:top="1418" w:right="1134" w:bottom="1134" w:left="1134" w:header="567" w:footer="567"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40B48" w14:textId="77777777" w:rsidR="00C71239" w:rsidRDefault="00C71239">
      <w:r>
        <w:separator/>
      </w:r>
    </w:p>
  </w:endnote>
  <w:endnote w:type="continuationSeparator" w:id="0">
    <w:p w14:paraId="08BCC329" w14:textId="77777777" w:rsidR="00C71239" w:rsidRDefault="00C71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2365" w14:textId="4BAF4CEA" w:rsidR="00BB5BA2" w:rsidRPr="00BB5BA2" w:rsidRDefault="00AE52A4" w:rsidP="00BB5BA2">
    <w:pPr>
      <w:pStyle w:val="Footer"/>
    </w:pPr>
    <w:r>
      <w:fldChar w:fldCharType="begin"/>
    </w:r>
    <w:r>
      <w:instrText xml:space="preserve"> FILENAME  \p  \* MERGEFORMAT </w:instrText>
    </w:r>
    <w:r>
      <w:fldChar w:fldCharType="separate"/>
    </w:r>
    <w:r w:rsidR="00041FD3">
      <w:t>P:\RUS\ITU-D\CONF-D\WTDC21\000\006REV1R.docx</w:t>
    </w:r>
    <w:r>
      <w:fldChar w:fldCharType="end"/>
    </w:r>
    <w:r w:rsidR="0075323C">
      <w:rPr>
        <w:lang w:val="ru-RU"/>
      </w:rPr>
      <w:t xml:space="preserve"> </w:t>
    </w:r>
    <w:r w:rsidR="00BB5BA2" w:rsidRPr="00BB5BA2">
      <w:t>(</w:t>
    </w:r>
    <w:r w:rsidR="00582AAF">
      <w:rPr>
        <w:lang w:val="ru-RU"/>
      </w:rPr>
      <w:t>506189</w:t>
    </w:r>
    <w:r w:rsidR="00BB5BA2" w:rsidRPr="00BB5BA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ayout w:type="fixed"/>
      <w:tblLook w:val="04A0" w:firstRow="1" w:lastRow="0" w:firstColumn="1" w:lastColumn="0" w:noHBand="0" w:noVBand="1"/>
    </w:tblPr>
    <w:tblGrid>
      <w:gridCol w:w="1418"/>
      <w:gridCol w:w="3260"/>
      <w:gridCol w:w="5211"/>
    </w:tblGrid>
    <w:tr w:rsidR="00BB5BA2" w:rsidRPr="008E7B9D" w14:paraId="1BA18D51" w14:textId="77777777" w:rsidTr="000B48C6">
      <w:tc>
        <w:tcPr>
          <w:tcW w:w="1418" w:type="dxa"/>
          <w:tcBorders>
            <w:top w:val="single" w:sz="4" w:space="0" w:color="000000"/>
          </w:tcBorders>
          <w:shd w:val="clear" w:color="auto" w:fill="auto"/>
        </w:tcPr>
        <w:p w14:paraId="7A13996E" w14:textId="77777777" w:rsidR="00BB5BA2" w:rsidRPr="00761ED1" w:rsidRDefault="00BB5BA2" w:rsidP="00AF6A81">
          <w:pPr>
            <w:pStyle w:val="FirstFooter"/>
            <w:tabs>
              <w:tab w:val="left" w:pos="1559"/>
              <w:tab w:val="left" w:pos="3828"/>
            </w:tabs>
            <w:rPr>
              <w:sz w:val="18"/>
              <w:szCs w:val="18"/>
              <w:lang w:val="ru-RU"/>
            </w:rPr>
          </w:pPr>
          <w:bookmarkStart w:id="53" w:name="_Hlk102752735"/>
          <w:r w:rsidRPr="00761ED1">
            <w:rPr>
              <w:sz w:val="18"/>
              <w:szCs w:val="18"/>
              <w:lang w:val="ru-RU"/>
            </w:rPr>
            <w:t>Координатор:</w:t>
          </w:r>
        </w:p>
      </w:tc>
      <w:tc>
        <w:tcPr>
          <w:tcW w:w="3260" w:type="dxa"/>
          <w:tcBorders>
            <w:top w:val="single" w:sz="4" w:space="0" w:color="000000"/>
          </w:tcBorders>
        </w:tcPr>
        <w:p w14:paraId="5CF1FC1B" w14:textId="77777777" w:rsidR="00BB5BA2" w:rsidRPr="00761ED1" w:rsidRDefault="00BB5BA2" w:rsidP="00AF6A81">
          <w:pPr>
            <w:pStyle w:val="FirstFooter"/>
            <w:rPr>
              <w:sz w:val="18"/>
              <w:szCs w:val="18"/>
              <w:lang w:val="ru-RU"/>
            </w:rPr>
          </w:pPr>
          <w:r w:rsidRPr="00761ED1">
            <w:rPr>
              <w:sz w:val="18"/>
              <w:szCs w:val="18"/>
              <w:lang w:val="ru-RU"/>
            </w:rPr>
            <w:t>Фамилия/организация/объединение:</w:t>
          </w:r>
        </w:p>
      </w:tc>
      <w:tc>
        <w:tcPr>
          <w:tcW w:w="5211" w:type="dxa"/>
          <w:tcBorders>
            <w:top w:val="single" w:sz="4" w:space="0" w:color="000000"/>
          </w:tcBorders>
        </w:tcPr>
        <w:p w14:paraId="4A618E6B" w14:textId="77777777" w:rsidR="00BB5BA2" w:rsidRPr="00761ED1" w:rsidRDefault="00BB5BA2" w:rsidP="008B24EB">
          <w:pPr>
            <w:pStyle w:val="FirstFooter"/>
            <w:tabs>
              <w:tab w:val="left" w:pos="2302"/>
            </w:tabs>
            <w:rPr>
              <w:sz w:val="18"/>
              <w:szCs w:val="18"/>
              <w:lang w:val="ru-RU"/>
            </w:rPr>
          </w:pPr>
          <w:r w:rsidRPr="00761ED1">
            <w:rPr>
              <w:sz w:val="18"/>
              <w:szCs w:val="18"/>
              <w:lang w:val="ru-RU"/>
            </w:rPr>
            <w:t>г</w:t>
          </w:r>
          <w:r w:rsidRPr="00761ED1">
            <w:rPr>
              <w:sz w:val="18"/>
              <w:szCs w:val="18"/>
              <w:lang w:val="ru-RU"/>
            </w:rPr>
            <w:noBreakHyphen/>
            <w:t xml:space="preserve">жа Регина Флёр </w:t>
          </w:r>
          <w:proofErr w:type="spellStart"/>
          <w:r w:rsidRPr="00761ED1">
            <w:rPr>
              <w:sz w:val="18"/>
              <w:szCs w:val="18"/>
              <w:lang w:val="ru-RU"/>
            </w:rPr>
            <w:t>Ассуму</w:t>
          </w:r>
          <w:proofErr w:type="spellEnd"/>
          <w:r w:rsidRPr="00761ED1">
            <w:rPr>
              <w:sz w:val="18"/>
              <w:szCs w:val="18"/>
              <w:lang w:val="ru-RU"/>
            </w:rPr>
            <w:t>-Бессу (</w:t>
          </w:r>
          <w:proofErr w:type="spellStart"/>
          <w:r w:rsidRPr="00761ED1">
            <w:rPr>
              <w:sz w:val="18"/>
              <w:szCs w:val="18"/>
              <w:lang w:val="ru-RU"/>
            </w:rPr>
            <w:t>Ms</w:t>
          </w:r>
          <w:proofErr w:type="spellEnd"/>
          <w:r w:rsidRPr="00761ED1">
            <w:rPr>
              <w:sz w:val="18"/>
              <w:szCs w:val="18"/>
              <w:lang w:val="ru-RU"/>
            </w:rPr>
            <w:t xml:space="preserve"> </w:t>
          </w:r>
          <w:proofErr w:type="spellStart"/>
          <w:r w:rsidRPr="00761ED1">
            <w:rPr>
              <w:sz w:val="18"/>
              <w:szCs w:val="18"/>
              <w:lang w:val="ru-RU"/>
            </w:rPr>
            <w:t>Fleur</w:t>
          </w:r>
          <w:proofErr w:type="spellEnd"/>
          <w:r w:rsidRPr="00761ED1">
            <w:rPr>
              <w:sz w:val="18"/>
              <w:szCs w:val="18"/>
              <w:lang w:val="ru-RU"/>
            </w:rPr>
            <w:t xml:space="preserve"> </w:t>
          </w:r>
          <w:proofErr w:type="spellStart"/>
          <w:r w:rsidRPr="00761ED1">
            <w:rPr>
              <w:sz w:val="18"/>
              <w:szCs w:val="18"/>
              <w:lang w:val="ru-RU"/>
            </w:rPr>
            <w:t>Regina</w:t>
          </w:r>
          <w:proofErr w:type="spellEnd"/>
          <w:r w:rsidRPr="00761ED1">
            <w:rPr>
              <w:sz w:val="18"/>
              <w:szCs w:val="18"/>
              <w:lang w:val="ru-RU"/>
            </w:rPr>
            <w:t xml:space="preserve"> </w:t>
          </w:r>
          <w:proofErr w:type="spellStart"/>
          <w:r w:rsidRPr="00761ED1">
            <w:rPr>
              <w:sz w:val="18"/>
              <w:szCs w:val="18"/>
              <w:lang w:val="ru-RU"/>
            </w:rPr>
            <w:t>Assoumou</w:t>
          </w:r>
          <w:proofErr w:type="spellEnd"/>
          <w:r w:rsidRPr="00761ED1">
            <w:rPr>
              <w:sz w:val="18"/>
              <w:szCs w:val="18"/>
              <w:lang w:val="ru-RU"/>
            </w:rPr>
            <w:t xml:space="preserve"> </w:t>
          </w:r>
          <w:proofErr w:type="spellStart"/>
          <w:r w:rsidRPr="00761ED1">
            <w:rPr>
              <w:sz w:val="18"/>
              <w:szCs w:val="18"/>
              <w:lang w:val="ru-RU"/>
            </w:rPr>
            <w:t>Bessou</w:t>
          </w:r>
          <w:proofErr w:type="spellEnd"/>
          <w:r w:rsidRPr="00761ED1">
            <w:rPr>
              <w:sz w:val="18"/>
              <w:szCs w:val="18"/>
              <w:lang w:val="ru-RU"/>
            </w:rPr>
            <w:t>), Председатель 1</w:t>
          </w:r>
          <w:r w:rsidRPr="00761ED1">
            <w:rPr>
              <w:sz w:val="18"/>
              <w:szCs w:val="18"/>
              <w:lang w:val="ru-RU"/>
            </w:rPr>
            <w:noBreakHyphen/>
            <w:t>й Исследовательской комиссии МСЭ-D</w:t>
          </w:r>
        </w:p>
      </w:tc>
    </w:tr>
    <w:tr w:rsidR="00BB5BA2" w:rsidRPr="00761ED1" w14:paraId="47406FC2" w14:textId="77777777" w:rsidTr="000B48C6">
      <w:tc>
        <w:tcPr>
          <w:tcW w:w="1418" w:type="dxa"/>
          <w:shd w:val="clear" w:color="auto" w:fill="auto"/>
        </w:tcPr>
        <w:p w14:paraId="1FB72C3A" w14:textId="77777777" w:rsidR="00BB5BA2" w:rsidRPr="00761ED1" w:rsidRDefault="00BB5BA2" w:rsidP="00AF6A81">
          <w:pPr>
            <w:pStyle w:val="FirstFooter"/>
            <w:tabs>
              <w:tab w:val="left" w:pos="1559"/>
              <w:tab w:val="left" w:pos="3828"/>
            </w:tabs>
            <w:rPr>
              <w:sz w:val="18"/>
              <w:szCs w:val="18"/>
              <w:lang w:val="ru-RU"/>
            </w:rPr>
          </w:pPr>
        </w:p>
      </w:tc>
      <w:tc>
        <w:tcPr>
          <w:tcW w:w="3260" w:type="dxa"/>
        </w:tcPr>
        <w:p w14:paraId="512871B4" w14:textId="77777777" w:rsidR="00BB5BA2" w:rsidRPr="00761ED1" w:rsidRDefault="00BB5BA2" w:rsidP="00AF6A81">
          <w:pPr>
            <w:pStyle w:val="FirstFooter"/>
            <w:rPr>
              <w:sz w:val="18"/>
              <w:szCs w:val="18"/>
              <w:lang w:val="ru-RU"/>
            </w:rPr>
          </w:pPr>
          <w:r w:rsidRPr="00761ED1">
            <w:rPr>
              <w:sz w:val="18"/>
              <w:szCs w:val="18"/>
              <w:lang w:val="ru-RU"/>
            </w:rPr>
            <w:t>Тел.:</w:t>
          </w:r>
        </w:p>
      </w:tc>
      <w:tc>
        <w:tcPr>
          <w:tcW w:w="5211" w:type="dxa"/>
        </w:tcPr>
        <w:p w14:paraId="179EEEEB" w14:textId="77777777" w:rsidR="00BB5BA2" w:rsidRPr="00761ED1" w:rsidRDefault="00BB5BA2" w:rsidP="00AF6A81">
          <w:pPr>
            <w:pStyle w:val="FirstFooter"/>
            <w:tabs>
              <w:tab w:val="left" w:pos="2302"/>
            </w:tabs>
            <w:rPr>
              <w:sz w:val="18"/>
              <w:szCs w:val="18"/>
              <w:lang w:val="ru-RU"/>
            </w:rPr>
          </w:pPr>
          <w:r w:rsidRPr="00761ED1">
            <w:rPr>
              <w:sz w:val="18"/>
              <w:szCs w:val="18"/>
              <w:lang w:val="ru-RU"/>
            </w:rPr>
            <w:t>+225 20 34 42 65</w:t>
          </w:r>
        </w:p>
      </w:tc>
    </w:tr>
    <w:tr w:rsidR="00BB5BA2" w:rsidRPr="00761ED1" w14:paraId="3982194A" w14:textId="77777777" w:rsidTr="000B48C6">
      <w:tc>
        <w:tcPr>
          <w:tcW w:w="1418" w:type="dxa"/>
          <w:shd w:val="clear" w:color="auto" w:fill="auto"/>
        </w:tcPr>
        <w:p w14:paraId="0E0C3CC5" w14:textId="77777777" w:rsidR="00BB5BA2" w:rsidRPr="00761ED1" w:rsidRDefault="00BB5BA2" w:rsidP="00AF6A81">
          <w:pPr>
            <w:pStyle w:val="FirstFooter"/>
            <w:tabs>
              <w:tab w:val="left" w:pos="1559"/>
              <w:tab w:val="left" w:pos="3828"/>
            </w:tabs>
            <w:rPr>
              <w:sz w:val="18"/>
              <w:szCs w:val="18"/>
              <w:lang w:val="ru-RU"/>
            </w:rPr>
          </w:pPr>
        </w:p>
      </w:tc>
      <w:tc>
        <w:tcPr>
          <w:tcW w:w="3260" w:type="dxa"/>
        </w:tcPr>
        <w:p w14:paraId="06841C80" w14:textId="77777777" w:rsidR="00BB5BA2" w:rsidRPr="00761ED1" w:rsidRDefault="00BB5BA2" w:rsidP="00AF6A81">
          <w:pPr>
            <w:pStyle w:val="FirstFooter"/>
            <w:tabs>
              <w:tab w:val="left" w:pos="2302"/>
            </w:tabs>
            <w:rPr>
              <w:sz w:val="18"/>
              <w:szCs w:val="18"/>
              <w:lang w:val="ru-RU"/>
            </w:rPr>
          </w:pPr>
          <w:r w:rsidRPr="00761ED1">
            <w:rPr>
              <w:sz w:val="18"/>
              <w:szCs w:val="18"/>
              <w:lang w:val="ru-RU"/>
            </w:rPr>
            <w:t>Эл. почта:</w:t>
          </w:r>
        </w:p>
      </w:tc>
      <w:tc>
        <w:tcPr>
          <w:tcW w:w="5211" w:type="dxa"/>
        </w:tcPr>
        <w:p w14:paraId="15460031" w14:textId="77777777" w:rsidR="00BB5BA2" w:rsidRPr="00761ED1" w:rsidRDefault="00AE52A4" w:rsidP="00AF6A81">
          <w:pPr>
            <w:pStyle w:val="FirstFooter"/>
            <w:tabs>
              <w:tab w:val="left" w:pos="2302"/>
            </w:tabs>
            <w:rPr>
              <w:sz w:val="18"/>
              <w:szCs w:val="18"/>
              <w:lang w:val="ru-RU"/>
            </w:rPr>
          </w:pPr>
          <w:hyperlink r:id="rId1" w:history="1">
            <w:r w:rsidR="00BB5BA2" w:rsidRPr="00761ED1">
              <w:rPr>
                <w:rStyle w:val="Hyperlink"/>
                <w:sz w:val="18"/>
                <w:szCs w:val="18"/>
                <w:lang w:val="ru-RU"/>
              </w:rPr>
              <w:t>bessou.regina@artci.ci</w:t>
            </w:r>
          </w:hyperlink>
        </w:p>
      </w:tc>
    </w:tr>
  </w:tbl>
  <w:bookmarkEnd w:id="53"/>
  <w:p w14:paraId="4F10FC48" w14:textId="77777777" w:rsidR="00BB5BA2" w:rsidRPr="006E4AB3" w:rsidRDefault="00BB5BA2" w:rsidP="00AF6A81">
    <w:pPr>
      <w:tabs>
        <w:tab w:val="left" w:pos="5954"/>
        <w:tab w:val="right" w:pos="9639"/>
      </w:tabs>
      <w:jc w:val="center"/>
      <w:rPr>
        <w:caps/>
        <w:noProof/>
        <w:sz w:val="16"/>
      </w:rPr>
    </w:pPr>
    <w:r>
      <w:fldChar w:fldCharType="begin"/>
    </w:r>
    <w:r>
      <w:instrText xml:space="preserve"> HYPERLINK "http://www.itu.int/ITU-D/TDAG/" </w:instrText>
    </w:r>
    <w:r>
      <w:fldChar w:fldCharType="separate"/>
    </w:r>
    <w:r>
      <w:rPr>
        <w:color w:val="0000FF"/>
        <w:sz w:val="18"/>
        <w:szCs w:val="18"/>
        <w:u w:val="single"/>
      </w:rPr>
      <w:t>КГРЭ</w:t>
    </w:r>
    <w:r>
      <w:rPr>
        <w:color w:val="0000FF"/>
        <w:sz w:val="18"/>
        <w:szCs w:val="18"/>
        <w:u w:val="single"/>
      </w:rPr>
      <w:fldChar w:fldCharType="end"/>
    </w:r>
    <w:hyperlink r:id="rId2"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33BA" w14:textId="2DB52CDC" w:rsidR="00BB5BA2" w:rsidRPr="00BB5BA2" w:rsidRDefault="00AE52A4" w:rsidP="00BB5BA2">
    <w:pPr>
      <w:pStyle w:val="Footer"/>
    </w:pPr>
    <w:r>
      <w:fldChar w:fldCharType="begin"/>
    </w:r>
    <w:r>
      <w:instrText xml:space="preserve"> FILENAME  \p  \* MERGEFORMAT </w:instrText>
    </w:r>
    <w:r>
      <w:fldChar w:fldCharType="separate"/>
    </w:r>
    <w:r w:rsidR="00041FD3">
      <w:t>P:\RUS\ITU-D\CONF-D\WTDC21\000\006REV1R.docx</w:t>
    </w:r>
    <w:r>
      <w:fldChar w:fldCharType="end"/>
    </w:r>
    <w:r w:rsidR="00BB5BA2" w:rsidRPr="00BB5BA2">
      <w:t xml:space="preserve"> (</w:t>
    </w:r>
    <w:r w:rsidR="00582AAF">
      <w:rPr>
        <w:lang w:val="ru-RU"/>
      </w:rPr>
      <w:t>506189</w:t>
    </w:r>
    <w:r w:rsidR="00BB5BA2" w:rsidRPr="00BB5BA2">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EBCEC" w14:textId="77777777" w:rsidR="006D15F1" w:rsidRDefault="006D15F1">
    <w:pPr>
      <w:framePr w:wrap="around" w:vAnchor="text" w:hAnchor="margin" w:xAlign="right" w:y="1"/>
    </w:pPr>
    <w:r>
      <w:fldChar w:fldCharType="begin"/>
    </w:r>
    <w:r>
      <w:instrText xml:space="preserve">PAGE  </w:instrText>
    </w:r>
    <w:r>
      <w:fldChar w:fldCharType="end"/>
    </w:r>
  </w:p>
  <w:p w14:paraId="53125BDC" w14:textId="60C41F2D" w:rsidR="006D15F1" w:rsidRPr="0041348E" w:rsidRDefault="006D15F1">
    <w:pPr>
      <w:ind w:right="360"/>
      <w:rPr>
        <w:lang w:val="en-US"/>
      </w:rPr>
    </w:pPr>
    <w:r>
      <w:fldChar w:fldCharType="begin"/>
    </w:r>
    <w:r w:rsidRPr="0041348E">
      <w:rPr>
        <w:lang w:val="en-US"/>
      </w:rPr>
      <w:instrText xml:space="preserve"> FILENAME \p  \* MERGEFORMAT </w:instrText>
    </w:r>
    <w:r>
      <w:fldChar w:fldCharType="separate"/>
    </w:r>
    <w:r w:rsidR="000F0D65">
      <w:rPr>
        <w:noProof/>
        <w:lang w:val="en-US"/>
      </w:rPr>
      <w:t>M:\RUSSIAN\BELYAEVA\ITU\ITU-D\WTDC17\413949R.docx</w:t>
    </w:r>
    <w:r>
      <w:fldChar w:fldCharType="end"/>
    </w:r>
    <w:r w:rsidRPr="0041348E">
      <w:rPr>
        <w:lang w:val="en-US"/>
      </w:rPr>
      <w:tab/>
    </w:r>
    <w:r>
      <w:fldChar w:fldCharType="begin"/>
    </w:r>
    <w:r>
      <w:instrText xml:space="preserve"> SAVEDATE \@ DD.MM.YY </w:instrText>
    </w:r>
    <w:r>
      <w:fldChar w:fldCharType="separate"/>
    </w:r>
    <w:r w:rsidR="00041FD3">
      <w:rPr>
        <w:noProof/>
      </w:rPr>
      <w:t>27.05.22</w:t>
    </w:r>
    <w:r>
      <w:fldChar w:fldCharType="end"/>
    </w:r>
    <w:r w:rsidRPr="0041348E">
      <w:rPr>
        <w:lang w:val="en-US"/>
      </w:rPr>
      <w:tab/>
    </w:r>
    <w:r>
      <w:fldChar w:fldCharType="begin"/>
    </w:r>
    <w:r>
      <w:instrText xml:space="preserve"> PRINTDATE \@ DD.MM.YY </w:instrText>
    </w:r>
    <w:r>
      <w:fldChar w:fldCharType="separate"/>
    </w:r>
    <w:r w:rsidR="000F0D65">
      <w:rPr>
        <w:noProof/>
      </w:rPr>
      <w:t>13.03.17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33027" w14:textId="77777777" w:rsidR="00C71239" w:rsidRPr="00761080" w:rsidRDefault="00C71239">
      <w:pPr>
        <w:rPr>
          <w:bCs/>
        </w:rPr>
      </w:pPr>
      <w:r w:rsidRPr="00761080">
        <w:rPr>
          <w:bCs/>
        </w:rPr>
        <w:t>_______________</w:t>
      </w:r>
    </w:p>
  </w:footnote>
  <w:footnote w:type="continuationSeparator" w:id="0">
    <w:p w14:paraId="1A5AEA6F" w14:textId="77777777" w:rsidR="00C71239" w:rsidRDefault="00C71239">
      <w:r>
        <w:continuationSeparator/>
      </w:r>
    </w:p>
  </w:footnote>
  <w:footnote w:id="1">
    <w:p w14:paraId="38B4651D" w14:textId="77777777" w:rsidR="00BB5BA2" w:rsidRPr="000E02FE" w:rsidRDefault="00BB5BA2" w:rsidP="00BB5BA2">
      <w:pPr>
        <w:pStyle w:val="FootnoteText"/>
        <w:rPr>
          <w:lang w:val="ru-RU"/>
        </w:rPr>
      </w:pPr>
      <w:r>
        <w:rPr>
          <w:rStyle w:val="FootnoteReference"/>
        </w:rPr>
        <w:footnoteRef/>
      </w:r>
      <w:r>
        <w:tab/>
      </w:r>
      <w:hyperlink r:id="rId1" w:history="1">
        <w:r w:rsidRPr="000E02FE">
          <w:rPr>
            <w:rStyle w:val="Hyperlink"/>
            <w:lang w:val="ru-RU"/>
          </w:rPr>
          <w:t>https://www.itu.int/en/ITU-D/Study-Groups/2018-2021/Pages/Publications.aspx</w:t>
        </w:r>
      </w:hyperlink>
      <w:r w:rsidRPr="000E02FE">
        <w:rPr>
          <w:lang w:val="ru-RU"/>
        </w:rPr>
        <w:t>.</w:t>
      </w:r>
    </w:p>
  </w:footnote>
  <w:footnote w:id="2">
    <w:p w14:paraId="7B97CC25" w14:textId="6AC0B3F6" w:rsidR="00BB5BA2" w:rsidRPr="000E02FE" w:rsidRDefault="00BB5BA2" w:rsidP="00BB5BA2">
      <w:pPr>
        <w:pStyle w:val="FootnoteText"/>
        <w:rPr>
          <w:lang w:val="ru-RU"/>
        </w:rPr>
      </w:pPr>
      <w:r w:rsidRPr="000E02FE">
        <w:rPr>
          <w:rStyle w:val="FootnoteReference"/>
          <w:lang w:val="ru-RU"/>
        </w:rPr>
        <w:footnoteRef/>
      </w:r>
      <w:r w:rsidRPr="000E02FE">
        <w:rPr>
          <w:lang w:val="ru-RU"/>
        </w:rPr>
        <w:tab/>
      </w:r>
      <w:hyperlink r:id="rId2" w:history="1">
        <w:r w:rsidRPr="000E02FE">
          <w:rPr>
            <w:color w:val="0000FF"/>
            <w:u w:val="single"/>
            <w:lang w:val="ru-RU"/>
          </w:rPr>
          <w:t>https://www.youtube.com/playlist?list=PLpoIPNlF8P2PTdyZ2pMP18ylsq6Kr-kfb</w:t>
        </w:r>
      </w:hyperlink>
      <w:hyperlink r:id="rId3" w:history="1">
        <w:r w:rsidRPr="000E02FE">
          <w:rPr>
            <w:rStyle w:val="Hyperlink"/>
            <w:lang w:val="ru-RU"/>
          </w:rPr>
          <w:fldChar w:fldCharType="begin"/>
        </w:r>
        <w:r w:rsidRPr="000E02FE">
          <w:rPr>
            <w:rStyle w:val="Hyperlink"/>
            <w:lang w:val="ru-RU"/>
          </w:rPr>
          <w:instrText xml:space="preserve">https://www.youtube.com/playlist?list=PLpoIPNlF8P2PTdyZ2pMP18ylsq6Kr-kfb" </w:instrText>
        </w:r>
        <w:r w:rsidRPr="000E02FE">
          <w:rPr>
            <w:rStyle w:val="Hyperlink"/>
            <w:lang w:val="ru-RU"/>
          </w:rPr>
          <w:fldChar w:fldCharType="separate"/>
        </w:r>
        <w:r w:rsidRPr="000E02FE">
          <w:rPr>
            <w:rStyle w:val="Hyperlink"/>
            <w:lang w:val="ru-RU"/>
          </w:rPr>
          <w:t>https://www.youtube.com/playlist?list=PLpoIPNlF8P2PTdyZ2pMP18ylsq6Kr-kfb</w:t>
        </w:r>
        <w:r w:rsidRPr="000E02FE">
          <w:rPr>
            <w:rStyle w:val="Hyperlink"/>
            <w:lang w:val="ru-RU"/>
          </w:rPr>
          <w:fldChar w:fldCharType="end"/>
        </w:r>
      </w:hyperlink>
      <w:r w:rsidRPr="000E02FE">
        <w:rPr>
          <w:lang w:val="ru-RU"/>
        </w:rPr>
        <w:t>.</w:t>
      </w:r>
    </w:p>
  </w:footnote>
  <w:footnote w:id="3">
    <w:p w14:paraId="097FAAA5" w14:textId="77777777" w:rsidR="00BB5BA2" w:rsidRPr="000E02FE" w:rsidRDefault="00BB5BA2" w:rsidP="00BB5BA2">
      <w:pPr>
        <w:pStyle w:val="FootnoteText"/>
        <w:rPr>
          <w:lang w:val="ru-RU"/>
        </w:rPr>
      </w:pPr>
      <w:r w:rsidRPr="000E02FE">
        <w:rPr>
          <w:rStyle w:val="FootnoteReference"/>
          <w:szCs w:val="16"/>
          <w:lang w:val="ru-RU"/>
        </w:rPr>
        <w:footnoteRef/>
      </w:r>
      <w:r w:rsidRPr="000E02FE">
        <w:rPr>
          <w:lang w:val="ru-RU"/>
        </w:rPr>
        <w:tab/>
        <w:t>По одному по Вопросам 2/1 и 3/1, два по Вопросу 4/1, по одному по Вопросам 6/1 и 7/1.</w:t>
      </w:r>
    </w:p>
  </w:footnote>
  <w:footnote w:id="4">
    <w:p w14:paraId="01C23185"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Одна по Вопросу</w:t>
      </w:r>
      <w:r w:rsidRPr="000E02FE">
        <w:rPr>
          <w:rFonts w:cstheme="minorHAnsi"/>
          <w:lang w:val="ru-RU"/>
        </w:rPr>
        <w:t xml:space="preserve"> 3/1 и одна совместная </w:t>
      </w:r>
      <w:proofErr w:type="spellStart"/>
      <w:r w:rsidRPr="000E02FE">
        <w:rPr>
          <w:rFonts w:cstheme="minorHAnsi"/>
          <w:lang w:val="ru-RU"/>
        </w:rPr>
        <w:t>ИК1</w:t>
      </w:r>
      <w:proofErr w:type="spellEnd"/>
      <w:r w:rsidRPr="000E02FE">
        <w:rPr>
          <w:rFonts w:cstheme="minorHAnsi"/>
          <w:lang w:val="ru-RU"/>
        </w:rPr>
        <w:t xml:space="preserve"> и </w:t>
      </w:r>
      <w:proofErr w:type="spellStart"/>
      <w:r w:rsidRPr="000E02FE">
        <w:rPr>
          <w:rFonts w:cstheme="minorHAnsi"/>
          <w:lang w:val="ru-RU"/>
        </w:rPr>
        <w:t>ИК2</w:t>
      </w:r>
      <w:proofErr w:type="spellEnd"/>
      <w:r w:rsidRPr="000E02FE">
        <w:rPr>
          <w:rFonts w:cstheme="minorHAnsi"/>
          <w:lang w:val="ru-RU"/>
        </w:rPr>
        <w:t xml:space="preserve"> в 2020 году, несколько докладчиков на ВВУИО 2021 года</w:t>
      </w:r>
      <w:r w:rsidRPr="000E02FE">
        <w:rPr>
          <w:lang w:val="ru-RU"/>
        </w:rPr>
        <w:t>.</w:t>
      </w:r>
    </w:p>
  </w:footnote>
  <w:footnote w:id="5">
    <w:p w14:paraId="11F269ED" w14:textId="789763C0" w:rsidR="00BB5BA2" w:rsidRPr="000E02FE" w:rsidRDefault="00BB5BA2" w:rsidP="00BB5BA2">
      <w:pPr>
        <w:pStyle w:val="FootnoteText"/>
        <w:rPr>
          <w:lang w:val="ru-RU"/>
        </w:rPr>
      </w:pPr>
      <w:r w:rsidRPr="000E02FE">
        <w:rPr>
          <w:rStyle w:val="FootnoteReference"/>
          <w:lang w:val="ru-RU"/>
        </w:rPr>
        <w:footnoteRef/>
      </w:r>
      <w:r w:rsidRPr="000E02FE">
        <w:rPr>
          <w:lang w:val="ru-RU"/>
        </w:rPr>
        <w:tab/>
      </w:r>
      <w:r w:rsidRPr="000E02FE">
        <w:rPr>
          <w:rFonts w:cstheme="minorHAnsi"/>
          <w:lang w:val="ru-RU"/>
        </w:rPr>
        <w:t xml:space="preserve">Четыре </w:t>
      </w:r>
      <w:r w:rsidR="00DB134A">
        <w:rPr>
          <w:rFonts w:cstheme="minorHAnsi"/>
          <w:lang w:val="ru-RU"/>
        </w:rPr>
        <w:t>междисциплинарных</w:t>
      </w:r>
      <w:r w:rsidRPr="000E02FE">
        <w:rPr>
          <w:rFonts w:cstheme="minorHAnsi"/>
          <w:lang w:val="ru-RU"/>
        </w:rPr>
        <w:t xml:space="preserve"> Вопроса, по два по Вопросам 1/1 и 2/1, два совместных по Вопросам 3/1 и 4/1, один по Вопросу 4/1, два по Вопросу 5/1, два по Вопросу 7/1.</w:t>
      </w:r>
    </w:p>
  </w:footnote>
  <w:footnote w:id="6">
    <w:p w14:paraId="1BD65BD4" w14:textId="023CCFF7" w:rsidR="00BB5BA2" w:rsidRPr="000E02FE" w:rsidRDefault="00BB5BA2" w:rsidP="00BB5BA2">
      <w:pPr>
        <w:pStyle w:val="FootnoteText"/>
        <w:rPr>
          <w:lang w:val="ru-RU"/>
        </w:rPr>
      </w:pPr>
      <w:r w:rsidRPr="000E02FE">
        <w:rPr>
          <w:rStyle w:val="FootnoteReference"/>
          <w:lang w:val="ru-RU"/>
        </w:rPr>
        <w:footnoteRef/>
      </w:r>
      <w:r w:rsidRPr="000E02FE">
        <w:rPr>
          <w:lang w:val="ru-RU"/>
        </w:rPr>
        <w:tab/>
        <w:t>См. </w:t>
      </w:r>
      <w:r w:rsidR="002A2F54">
        <w:rPr>
          <w:lang w:val="ru-RU"/>
        </w:rPr>
        <w:t>перечень</w:t>
      </w:r>
      <w:r w:rsidRPr="000E02FE">
        <w:rPr>
          <w:lang w:val="ru-RU"/>
        </w:rPr>
        <w:t xml:space="preserve"> по адресу: </w:t>
      </w:r>
      <w:hyperlink r:id="rId4" w:history="1">
        <w:r w:rsidRPr="000E02FE">
          <w:rPr>
            <w:rStyle w:val="Hyperlink"/>
            <w:lang w:val="ru-RU"/>
          </w:rPr>
          <w:t>https://www.itu.int/en/myitu/Publications/2020/09/09/13/13/ITU-News-Magazine-No3-2020</w:t>
        </w:r>
      </w:hyperlink>
      <w:r w:rsidRPr="000E02FE">
        <w:rPr>
          <w:lang w:val="ru-RU"/>
        </w:rPr>
        <w:t>.</w:t>
      </w:r>
    </w:p>
  </w:footnote>
  <w:footnote w:id="7">
    <w:p w14:paraId="098D9D60"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См.</w:t>
      </w:r>
      <w:r w:rsidRPr="000E02FE">
        <w:rPr>
          <w:rFonts w:cstheme="minorHAnsi"/>
          <w:lang w:val="ru-RU"/>
        </w:rPr>
        <w:t xml:space="preserve"> </w:t>
      </w:r>
      <w:hyperlink r:id="rId5" w:history="1">
        <w:r w:rsidRPr="000E02FE">
          <w:rPr>
            <w:rStyle w:val="Hyperlink"/>
            <w:lang w:val="ru-RU"/>
          </w:rPr>
          <w:t>https://www.itu.int/en/myitu/Publications/2020/09/09/13/13/ITU-News-Magazine-No3-2020</w:t>
        </w:r>
      </w:hyperlink>
      <w:r w:rsidRPr="000E02FE">
        <w:rPr>
          <w:lang w:val="ru-RU"/>
        </w:rPr>
        <w:t>.</w:t>
      </w:r>
    </w:p>
  </w:footnote>
  <w:footnote w:id="8">
    <w:p w14:paraId="18DB18AF" w14:textId="77777777" w:rsidR="00BB5BA2" w:rsidRPr="000E02FE" w:rsidRDefault="00BB5BA2" w:rsidP="00BB5BA2">
      <w:pPr>
        <w:pStyle w:val="FootnoteText"/>
        <w:spacing w:before="0"/>
        <w:rPr>
          <w:lang w:val="ru-RU"/>
        </w:rPr>
      </w:pPr>
      <w:r w:rsidRPr="000E02FE">
        <w:rPr>
          <w:rStyle w:val="FootnoteReference"/>
          <w:lang w:val="ru-RU"/>
        </w:rPr>
        <w:footnoteRef/>
      </w:r>
      <w:r w:rsidRPr="000E02FE">
        <w:rPr>
          <w:lang w:val="ru-RU"/>
        </w:rPr>
        <w:tab/>
      </w:r>
      <w:hyperlink r:id="rId6" w:history="1">
        <w:r w:rsidRPr="000E02FE">
          <w:rPr>
            <w:rStyle w:val="Hyperlink"/>
            <w:lang w:val="ru-RU"/>
          </w:rPr>
          <w:t>https://www.itu.int/en/ITU-D/Conferences/GSR/2021/Pages/default.aspx</w:t>
        </w:r>
      </w:hyperlink>
      <w:r w:rsidRPr="000E02FE">
        <w:rPr>
          <w:lang w:val="ru-RU"/>
        </w:rPr>
        <w:t>.</w:t>
      </w:r>
    </w:p>
  </w:footnote>
  <w:footnote w:id="9">
    <w:p w14:paraId="284EBCE1" w14:textId="7AE86E62" w:rsidR="00BB5BA2" w:rsidRPr="000E02FE" w:rsidRDefault="00BB5BA2" w:rsidP="00BB5BA2">
      <w:pPr>
        <w:pStyle w:val="FootnoteText"/>
        <w:rPr>
          <w:lang w:val="ru-RU"/>
        </w:rPr>
      </w:pPr>
      <w:r w:rsidRPr="000E02FE">
        <w:rPr>
          <w:rStyle w:val="FootnoteReference"/>
          <w:lang w:val="ru-RU"/>
        </w:rPr>
        <w:footnoteRef/>
      </w:r>
      <w:r w:rsidRPr="000E02FE">
        <w:rPr>
          <w:lang w:val="ru-RU"/>
        </w:rPr>
        <w:tab/>
      </w:r>
      <w:r w:rsidR="00F77C27">
        <w:rPr>
          <w:lang w:val="ru-RU"/>
        </w:rPr>
        <w:t>Вы</w:t>
      </w:r>
      <w:r w:rsidRPr="000E02FE">
        <w:rPr>
          <w:lang w:val="ru-RU"/>
        </w:rPr>
        <w:t>шел в отставку в октябре 2018 года.</w:t>
      </w:r>
    </w:p>
  </w:footnote>
  <w:footnote w:id="10">
    <w:p w14:paraId="6FB0CC44" w14:textId="0ED659A1"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РЭД </w:t>
      </w:r>
      <w:r w:rsidR="009A4F1B">
        <w:rPr>
          <w:lang w:val="ru-RU"/>
        </w:rPr>
        <w:t>для</w:t>
      </w:r>
      <w:r w:rsidRPr="000E02FE">
        <w:rPr>
          <w:lang w:val="ru-RU"/>
        </w:rPr>
        <w:t xml:space="preserve"> Африк</w:t>
      </w:r>
      <w:r w:rsidR="009A4F1B">
        <w:rPr>
          <w:lang w:val="ru-RU"/>
        </w:rPr>
        <w:t xml:space="preserve">и </w:t>
      </w:r>
      <w:r w:rsidRPr="000E02FE">
        <w:rPr>
          <w:lang w:val="ru-RU"/>
        </w:rPr>
        <w:t>2020</w:t>
      </w:r>
      <w:r w:rsidR="009A4F1B">
        <w:rPr>
          <w:lang w:val="ru-RU"/>
        </w:rPr>
        <w:t> года</w:t>
      </w:r>
      <w:r w:rsidRPr="000E02FE">
        <w:rPr>
          <w:lang w:val="ru-RU"/>
        </w:rPr>
        <w:t xml:space="preserve">: </w:t>
      </w:r>
      <w:hyperlink r:id="rId7" w:history="1">
        <w:r w:rsidRPr="000E02FE">
          <w:rPr>
            <w:rStyle w:val="Hyperlink"/>
            <w:lang w:val="ru-RU"/>
          </w:rPr>
          <w:t>https://www.itu.int/en/ITU-D/Regulatory-Market/Pages/Events2020/RED-AFR-2020.aspx</w:t>
        </w:r>
      </w:hyperlink>
      <w:r w:rsidRPr="000E02FE">
        <w:rPr>
          <w:lang w:val="ru-RU"/>
        </w:rPr>
        <w:t xml:space="preserve"> и Коллоквиум МСЭ в регионе Северной и Южной Америки: </w:t>
      </w:r>
      <w:hyperlink r:id="rId8" w:history="1">
        <w:r w:rsidRPr="000E02FE">
          <w:rPr>
            <w:rStyle w:val="Hyperlink"/>
            <w:lang w:val="ru-RU"/>
          </w:rPr>
          <w:t>https://www.itu.int/en/ITU-D/Regulatory-Market/Pages/Events2020/RED-AFR-2020.aspx</w:t>
        </w:r>
      </w:hyperlink>
      <w:r w:rsidRPr="000E02FE">
        <w:rPr>
          <w:lang w:val="ru-RU"/>
        </w:rPr>
        <w:t>.</w:t>
      </w:r>
    </w:p>
  </w:footnote>
  <w:footnote w:id="11">
    <w:p w14:paraId="6C99464F" w14:textId="2B5D0939" w:rsidR="00BB5BA2" w:rsidRPr="000E02FE" w:rsidRDefault="00BB5BA2" w:rsidP="00BB5BA2">
      <w:pPr>
        <w:pStyle w:val="FootnoteText"/>
        <w:rPr>
          <w:lang w:val="ru-RU"/>
        </w:rPr>
      </w:pPr>
      <w:r w:rsidRPr="000E02FE">
        <w:rPr>
          <w:rStyle w:val="FootnoteReference"/>
          <w:lang w:val="ru-RU"/>
        </w:rPr>
        <w:footnoteRef/>
      </w:r>
      <w:r w:rsidRPr="000E02FE">
        <w:rPr>
          <w:lang w:val="ru-RU"/>
        </w:rPr>
        <w:tab/>
        <w:t>См. </w:t>
      </w:r>
      <w:proofErr w:type="spellStart"/>
      <w:r w:rsidRPr="000E02FE">
        <w:rPr>
          <w:lang w:val="ru-RU"/>
        </w:rPr>
        <w:t>РФР</w:t>
      </w:r>
      <w:proofErr w:type="spellEnd"/>
      <w:r w:rsidRPr="000E02FE">
        <w:rPr>
          <w:lang w:val="ru-RU"/>
        </w:rPr>
        <w:t xml:space="preserve"> </w:t>
      </w:r>
      <w:r w:rsidR="009A4F1B">
        <w:rPr>
          <w:lang w:val="ru-RU"/>
        </w:rPr>
        <w:t>для</w:t>
      </w:r>
      <w:r w:rsidRPr="000E02FE">
        <w:rPr>
          <w:lang w:val="ru-RU"/>
        </w:rPr>
        <w:t xml:space="preserve"> Африк</w:t>
      </w:r>
      <w:r w:rsidR="009A4F1B">
        <w:rPr>
          <w:lang w:val="ru-RU"/>
        </w:rPr>
        <w:t>и</w:t>
      </w:r>
      <w:r w:rsidRPr="000E02FE">
        <w:rPr>
          <w:lang w:val="ru-RU"/>
        </w:rPr>
        <w:t xml:space="preserve">: </w:t>
      </w:r>
      <w:hyperlink r:id="rId9" w:history="1">
        <w:r w:rsidRPr="000E02FE">
          <w:rPr>
            <w:rStyle w:val="Hyperlink"/>
            <w:lang w:val="ru-RU"/>
          </w:rPr>
          <w:t>https://www.itu.int/en/ITU-D/Regional-Presence/Africa/Pages/EVENTS/2020/RDF.aspx</w:t>
        </w:r>
      </w:hyperlink>
      <w:r w:rsidRPr="000E02FE">
        <w:rPr>
          <w:lang w:val="ru-RU"/>
        </w:rPr>
        <w:t>.</w:t>
      </w:r>
    </w:p>
  </w:footnote>
  <w:footnote w:id="12">
    <w:p w14:paraId="4F2B3D68" w14:textId="118CF03E"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См. мероприятие </w:t>
      </w:r>
      <w:proofErr w:type="spellStart"/>
      <w:r w:rsidRPr="000E02FE">
        <w:rPr>
          <w:lang w:val="ru-RU"/>
        </w:rPr>
        <w:t>РПС</w:t>
      </w:r>
      <w:proofErr w:type="spellEnd"/>
      <w:r w:rsidRPr="000E02FE">
        <w:rPr>
          <w:lang w:val="ru-RU"/>
        </w:rPr>
        <w:t xml:space="preserve"> по инициативе </w:t>
      </w:r>
      <w:proofErr w:type="spellStart"/>
      <w:r w:rsidRPr="000E02FE">
        <w:rPr>
          <w:lang w:val="ru-RU"/>
        </w:rPr>
        <w:t>N</w:t>
      </w:r>
      <w:r w:rsidR="009A4F1B" w:rsidRPr="000E02FE">
        <w:rPr>
          <w:lang w:val="ru-RU"/>
        </w:rPr>
        <w:t>o</w:t>
      </w:r>
      <w:r w:rsidRPr="000E02FE">
        <w:rPr>
          <w:lang w:val="ru-RU"/>
        </w:rPr>
        <w:t>W</w:t>
      </w:r>
      <w:proofErr w:type="spellEnd"/>
      <w:r w:rsidRPr="000E02FE">
        <w:rPr>
          <w:lang w:val="ru-RU"/>
        </w:rPr>
        <w:t xml:space="preserve"> для Африки: </w:t>
      </w:r>
      <w:hyperlink r:id="rId10" w:history="1">
        <w:r w:rsidRPr="000E02FE">
          <w:rPr>
            <w:rStyle w:val="Hyperlink"/>
            <w:lang w:val="ru-RU"/>
          </w:rPr>
          <w:t>https://www.itu.int/en/ITU-D/Conferences/WTDC/WTDC21/NoW/Pages/Events/Regional/Africa/2021_03.aspx</w:t>
        </w:r>
      </w:hyperlink>
      <w:r w:rsidRPr="000E02FE">
        <w:rPr>
          <w:lang w:val="ru-RU"/>
        </w:rPr>
        <w:t xml:space="preserve"> и </w:t>
      </w:r>
      <w:proofErr w:type="spellStart"/>
      <w:r w:rsidRPr="000E02FE">
        <w:rPr>
          <w:lang w:val="ru-RU"/>
        </w:rPr>
        <w:t>РПС</w:t>
      </w:r>
      <w:proofErr w:type="spellEnd"/>
      <w:r w:rsidRPr="000E02FE">
        <w:rPr>
          <w:lang w:val="ru-RU"/>
        </w:rPr>
        <w:t xml:space="preserve"> для Европы: </w:t>
      </w:r>
      <w:hyperlink r:id="rId11" w:history="1">
        <w:r w:rsidRPr="000E02FE">
          <w:rPr>
            <w:rStyle w:val="Hyperlink"/>
            <w:lang w:val="ru-RU"/>
          </w:rPr>
          <w:t>https://www.itu.int/en/ITU-D/Conferences/WTDC/WTDC21/Pages/RPM-EUR.aspx</w:t>
        </w:r>
      </w:hyperlink>
      <w:r w:rsidRPr="000E02FE">
        <w:rPr>
          <w:lang w:val="ru-RU"/>
        </w:rPr>
        <w:t>.</w:t>
      </w:r>
    </w:p>
  </w:footnote>
  <w:footnote w:id="13">
    <w:p w14:paraId="48DFB099" w14:textId="1BE8488A" w:rsidR="00BB5BA2" w:rsidRPr="009A4F1B" w:rsidRDefault="00BB5BA2" w:rsidP="00BB5BA2">
      <w:pPr>
        <w:pStyle w:val="FootnoteText"/>
        <w:rPr>
          <w:lang w:val="ru-RU"/>
        </w:rPr>
      </w:pPr>
      <w:r w:rsidRPr="000E02FE">
        <w:rPr>
          <w:rStyle w:val="FootnoteReference"/>
          <w:szCs w:val="16"/>
          <w:lang w:val="ru-RU"/>
        </w:rPr>
        <w:footnoteRef/>
      </w:r>
      <w:r w:rsidRPr="009A4F1B">
        <w:rPr>
          <w:lang w:val="ru-RU"/>
        </w:rPr>
        <w:tab/>
      </w:r>
      <w:r w:rsidRPr="000E02FE">
        <w:rPr>
          <w:lang w:val="ru-RU"/>
        </w:rPr>
        <w:t>См</w:t>
      </w:r>
      <w:r w:rsidRPr="009A4F1B">
        <w:rPr>
          <w:lang w:val="ru-RU"/>
        </w:rPr>
        <w:t>.</w:t>
      </w:r>
      <w:r w:rsidRPr="00242A20">
        <w:t> </w:t>
      </w:r>
      <w:r w:rsidRPr="000E02FE">
        <w:rPr>
          <w:lang w:val="ru-RU"/>
        </w:rPr>
        <w:t>материалы</w:t>
      </w:r>
      <w:r w:rsidRPr="009A4F1B">
        <w:rPr>
          <w:lang w:val="ru-RU"/>
        </w:rPr>
        <w:t xml:space="preserve"> </w:t>
      </w:r>
      <w:r w:rsidRPr="000E02FE">
        <w:rPr>
          <w:lang w:val="ru-RU"/>
        </w:rPr>
        <w:t>сессии</w:t>
      </w:r>
      <w:r w:rsidRPr="009A4F1B">
        <w:rPr>
          <w:lang w:val="ru-RU"/>
        </w:rPr>
        <w:t xml:space="preserve"> </w:t>
      </w:r>
      <w:r w:rsidR="009A4F1B" w:rsidRPr="009A4F1B">
        <w:rPr>
          <w:lang w:val="ru-RU"/>
        </w:rPr>
        <w:t>"</w:t>
      </w:r>
      <w:r w:rsidR="009A4F1B">
        <w:rPr>
          <w:lang w:val="ru-RU"/>
        </w:rPr>
        <w:t>Подключение для охвата" (</w:t>
      </w:r>
      <w:r w:rsidRPr="00242A20">
        <w:t>Connect</w:t>
      </w:r>
      <w:r w:rsidRPr="009A4F1B">
        <w:rPr>
          <w:lang w:val="ru-RU"/>
        </w:rPr>
        <w:t xml:space="preserve"> </w:t>
      </w:r>
      <w:r w:rsidRPr="00242A20">
        <w:t>to</w:t>
      </w:r>
      <w:r w:rsidRPr="009A4F1B">
        <w:rPr>
          <w:lang w:val="ru-RU"/>
        </w:rPr>
        <w:t xml:space="preserve"> </w:t>
      </w:r>
      <w:r w:rsidRPr="00242A20">
        <w:t>Include</w:t>
      </w:r>
      <w:r w:rsidR="009A4F1B">
        <w:rPr>
          <w:lang w:val="ru-RU"/>
        </w:rPr>
        <w:t>)</w:t>
      </w:r>
      <w:r w:rsidRPr="009A4F1B">
        <w:rPr>
          <w:lang w:val="ru-RU"/>
        </w:rPr>
        <w:t xml:space="preserve">: </w:t>
      </w:r>
      <w:hyperlink r:id="rId12" w:history="1">
        <w:r w:rsidRPr="00242A20">
          <w:rPr>
            <w:rStyle w:val="Hyperlink"/>
          </w:rPr>
          <w:t>https</w:t>
        </w:r>
        <w:r w:rsidRPr="009A4F1B">
          <w:rPr>
            <w:rStyle w:val="Hyperlink"/>
            <w:lang w:val="ru-RU"/>
          </w:rPr>
          <w:t>://</w:t>
        </w:r>
        <w:r w:rsidRPr="00242A20">
          <w:rPr>
            <w:rStyle w:val="Hyperlink"/>
          </w:rPr>
          <w:t>www</w:t>
        </w:r>
        <w:r w:rsidRPr="009A4F1B">
          <w:rPr>
            <w:rStyle w:val="Hyperlink"/>
            <w:lang w:val="ru-RU"/>
          </w:rPr>
          <w:t>.</w:t>
        </w:r>
        <w:proofErr w:type="spellStart"/>
        <w:r w:rsidRPr="00242A20">
          <w:rPr>
            <w:rStyle w:val="Hyperlink"/>
          </w:rPr>
          <w:t>itu</w:t>
        </w:r>
        <w:proofErr w:type="spellEnd"/>
        <w:r w:rsidRPr="009A4F1B">
          <w:rPr>
            <w:rStyle w:val="Hyperlink"/>
            <w:lang w:val="ru-RU"/>
          </w:rPr>
          <w:t>.</w:t>
        </w:r>
        <w:r w:rsidRPr="00242A20">
          <w:rPr>
            <w:rStyle w:val="Hyperlink"/>
          </w:rPr>
          <w:t>int</w:t>
        </w:r>
        <w:r w:rsidRPr="009A4F1B">
          <w:rPr>
            <w:rStyle w:val="Hyperlink"/>
            <w:lang w:val="ru-RU"/>
          </w:rPr>
          <w:t>/</w:t>
        </w:r>
        <w:proofErr w:type="spellStart"/>
        <w:r w:rsidRPr="00242A20">
          <w:rPr>
            <w:rStyle w:val="Hyperlink"/>
          </w:rPr>
          <w:t>en</w:t>
        </w:r>
        <w:proofErr w:type="spellEnd"/>
        <w:r w:rsidRPr="009A4F1B">
          <w:rPr>
            <w:rStyle w:val="Hyperlink"/>
            <w:lang w:val="ru-RU"/>
          </w:rPr>
          <w:t>/</w:t>
        </w:r>
        <w:r w:rsidRPr="00242A20">
          <w:rPr>
            <w:rStyle w:val="Hyperlink"/>
          </w:rPr>
          <w:t>ITU</w:t>
        </w:r>
        <w:r w:rsidRPr="009A4F1B">
          <w:rPr>
            <w:rStyle w:val="Hyperlink"/>
            <w:lang w:val="ru-RU"/>
          </w:rPr>
          <w:t>-</w:t>
        </w:r>
        <w:r w:rsidRPr="00242A20">
          <w:rPr>
            <w:rStyle w:val="Hyperlink"/>
          </w:rPr>
          <w:t>D</w:t>
        </w:r>
        <w:r w:rsidRPr="009A4F1B">
          <w:rPr>
            <w:rStyle w:val="Hyperlink"/>
            <w:lang w:val="ru-RU"/>
          </w:rPr>
          <w:t>/</w:t>
        </w:r>
        <w:r w:rsidRPr="00242A20">
          <w:rPr>
            <w:rStyle w:val="Hyperlink"/>
          </w:rPr>
          <w:t>Conferences</w:t>
        </w:r>
        <w:r w:rsidRPr="009A4F1B">
          <w:rPr>
            <w:rStyle w:val="Hyperlink"/>
            <w:lang w:val="ru-RU"/>
          </w:rPr>
          <w:t>/</w:t>
        </w:r>
        <w:proofErr w:type="spellStart"/>
        <w:r w:rsidRPr="00242A20">
          <w:rPr>
            <w:rStyle w:val="Hyperlink"/>
          </w:rPr>
          <w:t>WTDC</w:t>
        </w:r>
        <w:proofErr w:type="spellEnd"/>
        <w:r w:rsidRPr="009A4F1B">
          <w:rPr>
            <w:rStyle w:val="Hyperlink"/>
            <w:lang w:val="ru-RU"/>
          </w:rPr>
          <w:t>/</w:t>
        </w:r>
        <w:proofErr w:type="spellStart"/>
        <w:r w:rsidRPr="00242A20">
          <w:rPr>
            <w:rStyle w:val="Hyperlink"/>
          </w:rPr>
          <w:t>WTDC</w:t>
        </w:r>
        <w:proofErr w:type="spellEnd"/>
        <w:r w:rsidRPr="009A4F1B">
          <w:rPr>
            <w:rStyle w:val="Hyperlink"/>
            <w:lang w:val="ru-RU"/>
          </w:rPr>
          <w:t>21/</w:t>
        </w:r>
        <w:r w:rsidRPr="00242A20">
          <w:rPr>
            <w:rStyle w:val="Hyperlink"/>
          </w:rPr>
          <w:t>R</w:t>
        </w:r>
        <w:r w:rsidRPr="009A4F1B">
          <w:rPr>
            <w:rStyle w:val="Hyperlink"/>
            <w:lang w:val="ru-RU"/>
          </w:rPr>
          <w:t>2</w:t>
        </w:r>
        <w:r w:rsidRPr="00242A20">
          <w:rPr>
            <w:rStyle w:val="Hyperlink"/>
          </w:rPr>
          <w:t>A</w:t>
        </w:r>
        <w:r w:rsidRPr="009A4F1B">
          <w:rPr>
            <w:rStyle w:val="Hyperlink"/>
            <w:lang w:val="ru-RU"/>
          </w:rPr>
          <w:t>/</w:t>
        </w:r>
        <w:r w:rsidRPr="00242A20">
          <w:rPr>
            <w:rStyle w:val="Hyperlink"/>
          </w:rPr>
          <w:t>Pages</w:t>
        </w:r>
        <w:r w:rsidRPr="009A4F1B">
          <w:rPr>
            <w:rStyle w:val="Hyperlink"/>
            <w:lang w:val="ru-RU"/>
          </w:rPr>
          <w:t>/</w:t>
        </w:r>
        <w:r w:rsidRPr="00242A20">
          <w:rPr>
            <w:rStyle w:val="Hyperlink"/>
          </w:rPr>
          <w:t>Connect</w:t>
        </w:r>
        <w:r w:rsidRPr="009A4F1B">
          <w:rPr>
            <w:rStyle w:val="Hyperlink"/>
            <w:lang w:val="ru-RU"/>
          </w:rPr>
          <w:t>2</w:t>
        </w:r>
        <w:r w:rsidRPr="00242A20">
          <w:rPr>
            <w:rStyle w:val="Hyperlink"/>
          </w:rPr>
          <w:t>Include</w:t>
        </w:r>
        <w:r w:rsidRPr="009A4F1B">
          <w:rPr>
            <w:rStyle w:val="Hyperlink"/>
            <w:lang w:val="ru-RU"/>
          </w:rPr>
          <w:t>.</w:t>
        </w:r>
        <w:proofErr w:type="spellStart"/>
        <w:r w:rsidRPr="00242A20">
          <w:rPr>
            <w:rStyle w:val="Hyperlink"/>
          </w:rPr>
          <w:t>aspx</w:t>
        </w:r>
        <w:proofErr w:type="spellEnd"/>
      </w:hyperlink>
      <w:r w:rsidRPr="009A4F1B">
        <w:rPr>
          <w:lang w:val="ru-RU"/>
        </w:rPr>
        <w:t>.</w:t>
      </w:r>
    </w:p>
  </w:footnote>
  <w:footnote w:id="14">
    <w:p w14:paraId="4886B40D" w14:textId="77777777" w:rsidR="00BB5BA2" w:rsidRPr="000E02FE" w:rsidRDefault="00BB5BA2" w:rsidP="00BB5BA2">
      <w:pPr>
        <w:pStyle w:val="FootnoteText"/>
        <w:spacing w:before="0"/>
        <w:rPr>
          <w:lang w:val="ru-RU"/>
        </w:rPr>
      </w:pPr>
      <w:r w:rsidRPr="000E02FE">
        <w:rPr>
          <w:rStyle w:val="FootnoteReference"/>
          <w:lang w:val="ru-RU"/>
        </w:rPr>
        <w:footnoteRef/>
      </w:r>
      <w:r w:rsidRPr="000E02FE">
        <w:rPr>
          <w:lang w:val="ru-RU"/>
        </w:rPr>
        <w:tab/>
        <w:t>Совместные (МСЭ-T, МСЭ-R и МСЭ-D) мероприятия, проводимые в Северной и Южной Америке, Европе и Азиатско-Тихоокеанском регионе.</w:t>
      </w:r>
    </w:p>
  </w:footnote>
  <w:footnote w:id="15">
    <w:p w14:paraId="72B621B9" w14:textId="01CB8372" w:rsidR="00BB5BA2" w:rsidRPr="000E02FE" w:rsidRDefault="00BB5BA2" w:rsidP="00BB5BA2">
      <w:pPr>
        <w:pStyle w:val="FootnoteText"/>
        <w:rPr>
          <w:lang w:val="ru-RU"/>
        </w:rPr>
      </w:pPr>
      <w:r w:rsidRPr="000E02FE">
        <w:rPr>
          <w:rStyle w:val="FootnoteReference"/>
          <w:lang w:val="ru-RU"/>
        </w:rPr>
        <w:footnoteRef/>
      </w:r>
      <w:r w:rsidRPr="000E02FE">
        <w:rPr>
          <w:rStyle w:val="FootnoteReference"/>
          <w:lang w:val="ru-RU"/>
        </w:rPr>
        <w:tab/>
      </w:r>
      <w:r w:rsidRPr="000E02FE">
        <w:rPr>
          <w:lang w:val="ru-RU"/>
        </w:rPr>
        <w:t>См. раздел "</w:t>
      </w:r>
      <w:r w:rsidR="00CF5184">
        <w:rPr>
          <w:lang w:val="ru-RU"/>
        </w:rPr>
        <w:t>Выражение признательности</w:t>
      </w:r>
      <w:r w:rsidRPr="000E02FE">
        <w:rPr>
          <w:lang w:val="ru-RU"/>
        </w:rPr>
        <w:t xml:space="preserve">": </w:t>
      </w:r>
      <w:hyperlink r:id="rId13" w:history="1">
        <w:r w:rsidRPr="000E02FE">
          <w:rPr>
            <w:rStyle w:val="Hyperlink"/>
            <w:lang w:val="ru-RU"/>
          </w:rPr>
          <w:t>https://www.itu.int/dms_pub/itu-d/opb/tnd/D-TND-01-2020-PDF-E.pdf</w:t>
        </w:r>
      </w:hyperlink>
      <w:r w:rsidRPr="000E02FE">
        <w:rPr>
          <w:lang w:val="ru-RU"/>
        </w:rPr>
        <w:t>.</w:t>
      </w:r>
    </w:p>
  </w:footnote>
  <w:footnote w:id="16">
    <w:p w14:paraId="5038AF97" w14:textId="77777777" w:rsidR="00BB5BA2" w:rsidRPr="000E02FE" w:rsidRDefault="00BB5BA2" w:rsidP="00BB5BA2">
      <w:pPr>
        <w:pStyle w:val="FootnoteText"/>
        <w:spacing w:before="0"/>
        <w:rPr>
          <w:lang w:val="ru-RU"/>
        </w:rPr>
      </w:pPr>
      <w:r w:rsidRPr="000E02FE">
        <w:rPr>
          <w:rStyle w:val="FootnoteReference"/>
          <w:lang w:val="ru-RU"/>
        </w:rPr>
        <w:footnoteRef/>
      </w:r>
      <w:r w:rsidRPr="000E02FE">
        <w:rPr>
          <w:lang w:val="ru-RU"/>
        </w:rPr>
        <w:tab/>
      </w:r>
      <w:hyperlink r:id="rId14" w:history="1">
        <w:r w:rsidRPr="000E02FE">
          <w:rPr>
            <w:rStyle w:val="Hyperlink"/>
            <w:lang w:val="ru-RU"/>
          </w:rPr>
          <w:t>https://academy.itu.int/training-courses/full-catalogue/introduction-service-quality-regulation</w:t>
        </w:r>
      </w:hyperlink>
      <w:r w:rsidRPr="000E02FE">
        <w:rPr>
          <w:lang w:val="ru-RU"/>
        </w:rPr>
        <w:t>.</w:t>
      </w:r>
    </w:p>
  </w:footnote>
  <w:footnote w:id="17">
    <w:p w14:paraId="08354E98" w14:textId="317AF049" w:rsidR="00215FBA" w:rsidRPr="000E02FE" w:rsidRDefault="00215FBA">
      <w:pPr>
        <w:pStyle w:val="FootnoteText"/>
        <w:rPr>
          <w:lang w:val="ru-RU"/>
        </w:rPr>
      </w:pPr>
      <w:r w:rsidRPr="000E02FE">
        <w:rPr>
          <w:rStyle w:val="FootnoteReference"/>
          <w:lang w:val="ru-RU"/>
        </w:rPr>
        <w:footnoteRef/>
      </w:r>
      <w:r w:rsidRPr="000E02FE">
        <w:rPr>
          <w:lang w:val="ru-RU"/>
        </w:rPr>
        <w:tab/>
      </w:r>
      <w:hyperlink r:id="rId15" w:history="1">
        <w:r w:rsidRPr="000E02FE">
          <w:rPr>
            <w:rStyle w:val="Hyperlink"/>
            <w:lang w:val="ru-RU"/>
          </w:rPr>
          <w:t>https://academy.itu.int/training-courses/full-catalogue/emerging-technology-last-mile-connectivity</w:t>
        </w:r>
      </w:hyperlink>
      <w:r w:rsidRPr="000E02FE">
        <w:rPr>
          <w:lang w:val="ru-RU"/>
        </w:rPr>
        <w:t>.</w:t>
      </w:r>
    </w:p>
  </w:footnote>
  <w:footnote w:id="18">
    <w:p w14:paraId="29B51796"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r>
      <w:hyperlink r:id="rId16" w:history="1">
        <w:r w:rsidRPr="000E02FE">
          <w:rPr>
            <w:rStyle w:val="Hyperlink"/>
            <w:lang w:val="ru-RU"/>
          </w:rPr>
          <w:t>https://www.itu.int/md/D18-SG01-C-0002</w:t>
        </w:r>
      </w:hyperlink>
      <w:r w:rsidRPr="000E02FE">
        <w:rPr>
          <w:lang w:val="ru-RU"/>
        </w:rPr>
        <w:t>.</w:t>
      </w:r>
    </w:p>
  </w:footnote>
  <w:footnote w:id="19">
    <w:p w14:paraId="2356A644"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См. отчет председателя </w:t>
      </w:r>
      <w:proofErr w:type="spellStart"/>
      <w:r w:rsidRPr="000E02FE">
        <w:rPr>
          <w:lang w:val="ru-RU"/>
        </w:rPr>
        <w:t>РПС</w:t>
      </w:r>
      <w:proofErr w:type="spellEnd"/>
      <w:r w:rsidRPr="000E02FE">
        <w:rPr>
          <w:lang w:val="ru-RU"/>
        </w:rPr>
        <w:t xml:space="preserve">-ЕВР: </w:t>
      </w:r>
      <w:hyperlink r:id="rId17" w:history="1">
        <w:r w:rsidRPr="000E02FE">
          <w:rPr>
            <w:rStyle w:val="Hyperlink"/>
            <w:rFonts w:cstheme="minorHAnsi"/>
            <w:lang w:val="ru-RU" w:eastAsia="en-GB"/>
          </w:rPr>
          <w:t>https://www.itu.int/md/D18-RPMEUR-C-0034/</w:t>
        </w:r>
      </w:hyperlink>
      <w:r w:rsidRPr="000E02FE">
        <w:rPr>
          <w:lang w:val="ru-RU"/>
        </w:rPr>
        <w:t>.</w:t>
      </w:r>
    </w:p>
  </w:footnote>
  <w:footnote w:id="20">
    <w:p w14:paraId="4E355133"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Подробная информация о семинарах-практикумах и других мероприятиях представлена на веб-странице: </w:t>
      </w:r>
      <w:hyperlink r:id="rId18" w:history="1">
        <w:r w:rsidRPr="000E02FE">
          <w:rPr>
            <w:rStyle w:val="Hyperlink"/>
            <w:rFonts w:cstheme="minorHAnsi"/>
            <w:lang w:val="ru-RU" w:eastAsia="en-GB"/>
          </w:rPr>
          <w:t>https://www.itu.int/en/ITU-D/Study-Groups/2018-2021/Pages/meetings/events_workshops.aspx</w:t>
        </w:r>
      </w:hyperlink>
      <w:r w:rsidRPr="000E02FE">
        <w:rPr>
          <w:lang w:val="ru-RU"/>
        </w:rPr>
        <w:t>.</w:t>
      </w:r>
    </w:p>
  </w:footnote>
  <w:footnote w:id="21">
    <w:p w14:paraId="6E78EAD7"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См. серию "Соображения по поводу COVID-19": </w:t>
      </w:r>
      <w:hyperlink r:id="rId19" w:history="1">
        <w:r w:rsidRPr="000E02FE">
          <w:rPr>
            <w:rStyle w:val="Hyperlink"/>
            <w:lang w:val="ru-RU"/>
          </w:rPr>
          <w:t>https://www.itu.int/en/ITU-D/Study-Groups/2018-2021/Pages/covid19/webinars/1stSeries.aspx</w:t>
        </w:r>
      </w:hyperlink>
      <w:r w:rsidRPr="000E02FE">
        <w:rPr>
          <w:lang w:val="ru-RU"/>
        </w:rPr>
        <w:t>.</w:t>
      </w:r>
    </w:p>
  </w:footnote>
  <w:footnote w:id="22">
    <w:p w14:paraId="2FD627BA"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См. веб-страницу собрания: </w:t>
      </w:r>
      <w:hyperlink r:id="rId20" w:history="1">
        <w:r w:rsidRPr="000E02FE">
          <w:rPr>
            <w:rStyle w:val="Hyperlink"/>
            <w:rFonts w:cstheme="minorHAnsi"/>
            <w:lang w:val="ru-RU" w:eastAsia="en-GB"/>
          </w:rPr>
          <w:t>https://www.itu.int/net4/ITU-D/CDS/sg/blkmeetings.asp?lg=1&amp;sp=2018&amp;blk=20348</w:t>
        </w:r>
      </w:hyperlink>
      <w:r w:rsidRPr="000E02FE">
        <w:rPr>
          <w:lang w:val="ru-RU"/>
        </w:rPr>
        <w:t>.</w:t>
      </w:r>
    </w:p>
  </w:footnote>
  <w:footnote w:id="23">
    <w:p w14:paraId="45BEDA85"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См. веб-страницу собрания: </w:t>
      </w:r>
      <w:hyperlink r:id="rId21" w:history="1">
        <w:r w:rsidRPr="000E02FE">
          <w:rPr>
            <w:rStyle w:val="Hyperlink"/>
            <w:rFonts w:cstheme="minorHAnsi"/>
            <w:lang w:val="ru-RU" w:eastAsia="en-GB"/>
          </w:rPr>
          <w:t>https://www.itu.int/net4/ITU-D/CDS/sg/blkmeetings.asp?lg=1&amp;sp=2018&amp;blk=21832</w:t>
        </w:r>
      </w:hyperlink>
      <w:r w:rsidRPr="000E02FE">
        <w:rPr>
          <w:lang w:val="ru-RU"/>
        </w:rPr>
        <w:t>.</w:t>
      </w:r>
    </w:p>
  </w:footnote>
  <w:footnote w:id="24">
    <w:p w14:paraId="45D1F2E3"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См.</w:t>
      </w:r>
      <w:r w:rsidRPr="000E02FE">
        <w:rPr>
          <w:rFonts w:cstheme="minorHAnsi"/>
          <w:lang w:val="ru-RU"/>
        </w:rPr>
        <w:t> </w:t>
      </w:r>
      <w:hyperlink r:id="rId22" w:history="1">
        <w:r w:rsidRPr="000E02FE">
          <w:rPr>
            <w:rStyle w:val="Hyperlink"/>
            <w:rFonts w:cstheme="minorHAnsi"/>
            <w:lang w:val="ru-RU" w:eastAsia="en-GB"/>
          </w:rPr>
          <w:t>https://www.itu.int/en/ITU-D/Study-Groups/2018-2021/Pages/OngoingWork.aspx</w:t>
        </w:r>
      </w:hyperlink>
      <w:r w:rsidRPr="000E02FE">
        <w:rPr>
          <w:lang w:val="ru-RU"/>
        </w:rPr>
        <w:t>.</w:t>
      </w:r>
    </w:p>
  </w:footnote>
  <w:footnote w:id="25">
    <w:p w14:paraId="225FCEC0"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См. веб-страницу собрания: </w:t>
      </w:r>
      <w:hyperlink r:id="rId23" w:history="1">
        <w:r w:rsidRPr="000E02FE">
          <w:rPr>
            <w:rStyle w:val="Hyperlink"/>
            <w:lang w:val="ru-RU"/>
          </w:rPr>
          <w:t>https://www.itu.int/net4/ITU-D/CDS/sg/blkmeetings.asp?lg=1&amp;sp=2018&amp;blk=24909</w:t>
        </w:r>
      </w:hyperlink>
      <w:r w:rsidRPr="000E02FE">
        <w:rPr>
          <w:lang w:val="ru-RU"/>
        </w:rPr>
        <w:t>.</w:t>
      </w:r>
    </w:p>
  </w:footnote>
  <w:footnote w:id="26">
    <w:p w14:paraId="508B5EE3"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См.</w:t>
      </w:r>
      <w:r w:rsidRPr="000E02FE">
        <w:rPr>
          <w:rFonts w:cstheme="minorHAnsi"/>
          <w:lang w:val="ru-RU"/>
        </w:rPr>
        <w:t xml:space="preserve"> </w:t>
      </w:r>
      <w:hyperlink r:id="rId24" w:history="1">
        <w:r w:rsidRPr="000E02FE">
          <w:rPr>
            <w:rStyle w:val="Hyperlink"/>
            <w:rFonts w:cstheme="minorHAnsi"/>
            <w:lang w:val="ru-RU" w:eastAsia="en-GB"/>
          </w:rPr>
          <w:t>https://www.itu.int/en/ITU-D/Study-Groups/2018-2021/Pages/OngoingWork.aspx</w:t>
        </w:r>
      </w:hyperlink>
      <w:r w:rsidRPr="000E02FE">
        <w:rPr>
          <w:lang w:val="ru-RU"/>
        </w:rPr>
        <w:t>.</w:t>
      </w:r>
    </w:p>
  </w:footnote>
  <w:footnote w:id="27">
    <w:p w14:paraId="0DC3FAB7"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См. веб-страницу собрания: </w:t>
      </w:r>
      <w:hyperlink r:id="rId25" w:history="1">
        <w:r w:rsidRPr="000E02FE">
          <w:rPr>
            <w:rStyle w:val="Hyperlink"/>
            <w:lang w:val="ru-RU"/>
          </w:rPr>
          <w:t>https://www.itu.int/net4/ITU-D/CDS/sg/blkmeetings.asp?lg=1&amp;sp=2018&amp;blk=24968</w:t>
        </w:r>
      </w:hyperlink>
      <w:r w:rsidRPr="000E02FE">
        <w:rPr>
          <w:lang w:val="ru-RU"/>
        </w:rPr>
        <w:t>.</w:t>
      </w:r>
    </w:p>
  </w:footnote>
  <w:footnote w:id="28">
    <w:p w14:paraId="32760690"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См. веб-страницу собрания: </w:t>
      </w:r>
      <w:hyperlink r:id="rId26" w:history="1">
        <w:r w:rsidRPr="000E02FE">
          <w:rPr>
            <w:rStyle w:val="Hyperlink"/>
            <w:rFonts w:cstheme="minorHAnsi"/>
            <w:lang w:val="ru-RU" w:eastAsia="en-GB"/>
          </w:rPr>
          <w:t>https://www.itu.int/net4/ITU-D/CDS/sg/blkmeetings.asp?lg=1&amp;sp=2018&amp;blk=26283</w:t>
        </w:r>
      </w:hyperlink>
      <w:r w:rsidRPr="000E02FE">
        <w:rPr>
          <w:lang w:val="ru-RU"/>
        </w:rPr>
        <w:t>.</w:t>
      </w:r>
    </w:p>
  </w:footnote>
  <w:footnote w:id="29">
    <w:p w14:paraId="74E6921C"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См. последние редакции (Пересм.) всех утвержденных отчетов на странице: </w:t>
      </w:r>
      <w:hyperlink r:id="rId27" w:history="1">
        <w:r w:rsidRPr="000E02FE">
          <w:rPr>
            <w:rStyle w:val="Hyperlink"/>
            <w:lang w:val="ru-RU"/>
          </w:rPr>
          <w:t>https://www.itu.int/md/meetingdoc.asp?lang=en&amp;parent=D18-SG01-210322-C&amp;question=OR</w:t>
        </w:r>
      </w:hyperlink>
      <w:r w:rsidRPr="000E02FE">
        <w:rPr>
          <w:lang w:val="ru-RU"/>
        </w:rPr>
        <w:t>.</w:t>
      </w:r>
    </w:p>
  </w:footnote>
  <w:footnote w:id="30">
    <w:p w14:paraId="4C80272B"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См. </w:t>
      </w:r>
      <w:hyperlink r:id="rId28" w:history="1">
        <w:r w:rsidRPr="000E02FE">
          <w:rPr>
            <w:rStyle w:val="Hyperlink"/>
            <w:lang w:val="ru-RU"/>
          </w:rPr>
          <w:t>https://www.itu.int/en/ITU-D/Study-Groups/2018-2021/Pages/OngoingWork.aspx</w:t>
        </w:r>
      </w:hyperlink>
      <w:r w:rsidRPr="000E02FE">
        <w:rPr>
          <w:lang w:val="ru-RU"/>
        </w:rPr>
        <w:t>.</w:t>
      </w:r>
    </w:p>
  </w:footnote>
  <w:footnote w:id="31">
    <w:p w14:paraId="6B6B8525"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r>
      <w:r w:rsidRPr="000E02FE">
        <w:rPr>
          <w:spacing w:val="-6"/>
          <w:lang w:val="ru-RU"/>
        </w:rPr>
        <w:t xml:space="preserve">См. веб-страницу собрания: </w:t>
      </w:r>
      <w:hyperlink r:id="rId29" w:history="1">
        <w:r w:rsidRPr="000E02FE">
          <w:rPr>
            <w:rStyle w:val="Hyperlink"/>
            <w:spacing w:val="-6"/>
            <w:lang w:val="ru-RU"/>
          </w:rPr>
          <w:t>https://www.itu.int/net4/ITU-D/CDS/sg/blkmeetings.asp?lg=1&amp;stg=1&amp;sp=2018&amp;blk=27665</w:t>
        </w:r>
      </w:hyperlink>
      <w:r w:rsidRPr="000E02FE">
        <w:rPr>
          <w:spacing w:val="-6"/>
          <w:lang w:val="ru-RU"/>
        </w:rPr>
        <w:t>.</w:t>
      </w:r>
    </w:p>
  </w:footnote>
  <w:footnote w:id="32">
    <w:p w14:paraId="16DFC532" w14:textId="77777777" w:rsidR="00BB5BA2" w:rsidRPr="000E02FE" w:rsidRDefault="00BB5BA2" w:rsidP="00BB5BA2">
      <w:pPr>
        <w:pStyle w:val="FootnoteText"/>
        <w:rPr>
          <w:lang w:val="ru-RU"/>
        </w:rPr>
      </w:pPr>
      <w:r w:rsidRPr="000E02FE">
        <w:rPr>
          <w:rStyle w:val="FootnoteReference"/>
          <w:szCs w:val="16"/>
          <w:lang w:val="ru-RU"/>
        </w:rPr>
        <w:footnoteRef/>
      </w:r>
      <w:r w:rsidRPr="000E02FE">
        <w:rPr>
          <w:lang w:val="ru-RU"/>
        </w:rPr>
        <w:tab/>
        <w:t xml:space="preserve">См. веб-страницу собрания: </w:t>
      </w:r>
      <w:hyperlink r:id="rId30" w:history="1">
        <w:r w:rsidRPr="000E02FE">
          <w:rPr>
            <w:rStyle w:val="Hyperlink"/>
            <w:lang w:val="ru-RU"/>
          </w:rPr>
          <w:t>https://www.itu.int/net4/ITU-D/CDS/sg/blkmeetings.asp?lg=1&amp;sp=2018&amp;blk=26278</w:t>
        </w:r>
      </w:hyperlink>
      <w:r w:rsidRPr="000E02FE">
        <w:rPr>
          <w:lang w:val="ru-RU"/>
        </w:rPr>
        <w:t>.</w:t>
      </w:r>
    </w:p>
  </w:footnote>
  <w:footnote w:id="33">
    <w:p w14:paraId="219CC03F"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r>
      <w:hyperlink r:id="rId31" w:history="1">
        <w:r w:rsidRPr="000E02FE">
          <w:rPr>
            <w:rStyle w:val="Hyperlink"/>
            <w:lang w:val="ru-RU"/>
          </w:rPr>
          <w:t>https://www.itu.int/en/general-secretariat/ties/ISCGDocumentLibrary/Liaisons%20Statements%20on%20Inter-Sectoral%20Coordination%20Activities/Table%201.pdf</w:t>
        </w:r>
      </w:hyperlink>
      <w:r w:rsidRPr="000E02FE">
        <w:rPr>
          <w:lang w:val="ru-RU"/>
        </w:rPr>
        <w:t xml:space="preserve"> и </w:t>
      </w:r>
      <w:hyperlink r:id="rId32" w:history="1">
        <w:r w:rsidRPr="000E02FE">
          <w:rPr>
            <w:rStyle w:val="Hyperlink"/>
            <w:lang w:val="ru-RU"/>
          </w:rPr>
          <w:t>https://www.itu.int/en/general-secretariat/ties/ISCGDocumentLibrary/Liaisons%20Statements%20on%20Inter-Sectoral%20Coordination%20Activities/Table%203.pdf</w:t>
        </w:r>
      </w:hyperlink>
      <w:r w:rsidRPr="000E02FE">
        <w:rPr>
          <w:lang w:val="ru-RU"/>
        </w:rPr>
        <w:t>.</w:t>
      </w:r>
    </w:p>
  </w:footnote>
  <w:footnote w:id="34">
    <w:p w14:paraId="1587E364" w14:textId="1B33990D"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Собрания ККТ МСЭ </w:t>
      </w:r>
      <w:r w:rsidRPr="000E02FE">
        <w:rPr>
          <w:lang w:val="ru-RU" w:eastAsia="zh-CN"/>
        </w:rPr>
        <w:t>(</w:t>
      </w:r>
      <w:r w:rsidR="003F181F">
        <w:rPr>
          <w:lang w:val="ru-RU" w:eastAsia="zh-CN"/>
        </w:rPr>
        <w:t xml:space="preserve">исследовательский </w:t>
      </w:r>
      <w:r w:rsidRPr="000E02FE">
        <w:rPr>
          <w:lang w:val="ru-RU" w:eastAsia="zh-CN"/>
        </w:rPr>
        <w:t>период 2018−202</w:t>
      </w:r>
      <w:r w:rsidR="003F181F">
        <w:rPr>
          <w:lang w:val="ru-RU" w:eastAsia="zh-CN"/>
        </w:rPr>
        <w:t>2</w:t>
      </w:r>
      <w:r w:rsidRPr="000E02FE">
        <w:rPr>
          <w:lang w:val="ru-RU" w:eastAsia="zh-CN"/>
        </w:rPr>
        <w:t xml:space="preserve"> гг.): </w:t>
      </w:r>
      <w:hyperlink r:id="rId33" w:history="1">
        <w:proofErr w:type="spellStart"/>
        <w:r w:rsidRPr="000E02FE">
          <w:rPr>
            <w:rStyle w:val="Hyperlink"/>
            <w:lang w:val="ru-RU" w:eastAsia="zh-CN"/>
          </w:rPr>
          <w:t>R15-CCV</w:t>
        </w:r>
        <w:proofErr w:type="spellEnd"/>
        <w:r w:rsidRPr="000E02FE">
          <w:rPr>
            <w:rStyle w:val="Hyperlink"/>
            <w:lang w:val="ru-RU" w:eastAsia="zh-CN"/>
          </w:rPr>
          <w:t>/47</w:t>
        </w:r>
      </w:hyperlink>
      <w:r w:rsidRPr="000E02FE">
        <w:rPr>
          <w:lang w:val="ru-RU" w:eastAsia="zh-CN"/>
        </w:rPr>
        <w:t xml:space="preserve"> (1 июня 2018 г.), </w:t>
      </w:r>
      <w:hyperlink r:id="rId34" w:history="1">
        <w:proofErr w:type="spellStart"/>
        <w:r w:rsidRPr="000E02FE">
          <w:rPr>
            <w:rStyle w:val="Hyperlink"/>
            <w:lang w:val="ru-RU" w:eastAsia="zh-CN"/>
          </w:rPr>
          <w:t>R15-CCV</w:t>
        </w:r>
        <w:proofErr w:type="spellEnd"/>
        <w:r w:rsidRPr="000E02FE">
          <w:rPr>
            <w:rStyle w:val="Hyperlink"/>
            <w:lang w:val="ru-RU" w:eastAsia="zh-CN"/>
          </w:rPr>
          <w:t>/49</w:t>
        </w:r>
      </w:hyperlink>
      <w:r w:rsidRPr="000E02FE">
        <w:rPr>
          <w:lang w:val="ru-RU" w:eastAsia="zh-CN"/>
        </w:rPr>
        <w:t xml:space="preserve"> (22</w:t>
      </w:r>
      <w:r w:rsidR="008B0C73">
        <w:rPr>
          <w:lang w:val="ru-RU" w:eastAsia="zh-CN"/>
        </w:rPr>
        <w:t> </w:t>
      </w:r>
      <w:r w:rsidRPr="000E02FE">
        <w:rPr>
          <w:lang w:val="ru-RU" w:eastAsia="zh-CN"/>
        </w:rPr>
        <w:t xml:space="preserve">ноября 2018 г.), </w:t>
      </w:r>
      <w:hyperlink r:id="rId35" w:history="1">
        <w:proofErr w:type="spellStart"/>
        <w:r w:rsidRPr="000E02FE">
          <w:rPr>
            <w:rStyle w:val="Hyperlink"/>
            <w:lang w:val="ru-RU" w:eastAsia="zh-CN"/>
          </w:rPr>
          <w:t>R15-CCV</w:t>
        </w:r>
        <w:proofErr w:type="spellEnd"/>
        <w:r w:rsidRPr="000E02FE">
          <w:rPr>
            <w:rStyle w:val="Hyperlink"/>
            <w:lang w:val="ru-RU" w:eastAsia="zh-CN"/>
          </w:rPr>
          <w:t>/59</w:t>
        </w:r>
      </w:hyperlink>
      <w:r w:rsidRPr="000E02FE">
        <w:rPr>
          <w:lang w:val="ru-RU" w:eastAsia="zh-CN"/>
        </w:rPr>
        <w:t xml:space="preserve"> (17 июня 2019 г.), </w:t>
      </w:r>
      <w:hyperlink r:id="rId36" w:history="1">
        <w:proofErr w:type="spellStart"/>
        <w:r w:rsidRPr="000E02FE">
          <w:rPr>
            <w:rStyle w:val="Hyperlink"/>
            <w:lang w:val="ru-RU" w:eastAsia="zh-CN"/>
          </w:rPr>
          <w:t>R19-CCV</w:t>
        </w:r>
        <w:proofErr w:type="spellEnd"/>
        <w:r w:rsidRPr="000E02FE">
          <w:rPr>
            <w:rStyle w:val="Hyperlink"/>
            <w:lang w:val="ru-RU" w:eastAsia="zh-CN"/>
          </w:rPr>
          <w:t>/3</w:t>
        </w:r>
      </w:hyperlink>
      <w:r w:rsidRPr="000E02FE">
        <w:rPr>
          <w:lang w:val="ru-RU" w:eastAsia="zh-CN"/>
        </w:rPr>
        <w:t xml:space="preserve"> (3 июня 2020 г.), </w:t>
      </w:r>
      <w:hyperlink r:id="rId37" w:history="1">
        <w:proofErr w:type="spellStart"/>
        <w:r w:rsidRPr="000E02FE">
          <w:rPr>
            <w:rStyle w:val="Hyperlink"/>
            <w:lang w:val="ru-RU" w:eastAsia="zh-CN"/>
          </w:rPr>
          <w:t>R19-CCV</w:t>
        </w:r>
        <w:proofErr w:type="spellEnd"/>
        <w:r w:rsidRPr="000E02FE">
          <w:rPr>
            <w:rStyle w:val="Hyperlink"/>
            <w:lang w:val="ru-RU" w:eastAsia="zh-CN"/>
          </w:rPr>
          <w:t>/11</w:t>
        </w:r>
      </w:hyperlink>
      <w:r w:rsidRPr="000E02FE">
        <w:rPr>
          <w:lang w:val="ru-RU" w:eastAsia="zh-CN"/>
        </w:rPr>
        <w:t xml:space="preserve"> (7 декабря 2020 г.), </w:t>
      </w:r>
      <w:hyperlink r:id="rId38" w:history="1">
        <w:proofErr w:type="spellStart"/>
        <w:r w:rsidRPr="000E02FE">
          <w:rPr>
            <w:rStyle w:val="Hyperlink"/>
            <w:lang w:val="ru-RU" w:eastAsia="zh-CN"/>
          </w:rPr>
          <w:t>R19-CCV</w:t>
        </w:r>
        <w:proofErr w:type="spellEnd"/>
        <w:r w:rsidRPr="000E02FE">
          <w:rPr>
            <w:rStyle w:val="Hyperlink"/>
            <w:lang w:val="ru-RU" w:eastAsia="zh-CN"/>
          </w:rPr>
          <w:t>/14</w:t>
        </w:r>
      </w:hyperlink>
      <w:r w:rsidRPr="000E02FE">
        <w:rPr>
          <w:lang w:val="ru-RU" w:eastAsia="zh-CN"/>
        </w:rPr>
        <w:t xml:space="preserve"> (7 апреля 2021 г.), </w:t>
      </w:r>
      <w:hyperlink r:id="rId39" w:history="1">
        <w:proofErr w:type="spellStart"/>
        <w:r w:rsidRPr="000E02FE">
          <w:rPr>
            <w:rStyle w:val="Hyperlink"/>
            <w:lang w:val="ru-RU" w:eastAsia="zh-CN"/>
          </w:rPr>
          <w:t>R19-CCV</w:t>
        </w:r>
        <w:proofErr w:type="spellEnd"/>
        <w:r w:rsidRPr="000E02FE">
          <w:rPr>
            <w:rStyle w:val="Hyperlink"/>
            <w:lang w:val="ru-RU" w:eastAsia="zh-CN"/>
          </w:rPr>
          <w:t>/20</w:t>
        </w:r>
      </w:hyperlink>
      <w:r w:rsidRPr="000E02FE">
        <w:rPr>
          <w:lang w:val="ru-RU" w:eastAsia="zh-CN"/>
        </w:rPr>
        <w:t xml:space="preserve"> (23 июня 2021 г.), </w:t>
      </w:r>
      <w:hyperlink r:id="rId40" w:history="1">
        <w:proofErr w:type="spellStart"/>
        <w:r w:rsidRPr="000E02FE">
          <w:rPr>
            <w:rStyle w:val="Hyperlink"/>
            <w:lang w:val="ru-RU" w:eastAsia="zh-CN"/>
          </w:rPr>
          <w:t>R19-CCV</w:t>
        </w:r>
        <w:proofErr w:type="spellEnd"/>
        <w:r w:rsidRPr="000E02FE">
          <w:rPr>
            <w:rStyle w:val="Hyperlink"/>
            <w:lang w:val="ru-RU" w:eastAsia="zh-CN"/>
          </w:rPr>
          <w:t>/21</w:t>
        </w:r>
      </w:hyperlink>
      <w:r w:rsidRPr="000E02FE">
        <w:rPr>
          <w:lang w:val="ru-RU" w:eastAsia="zh-CN"/>
        </w:rPr>
        <w:t xml:space="preserve"> (8 сентября 2021 г.)</w:t>
      </w:r>
      <w:r w:rsidR="008B0C73" w:rsidRPr="008B0C73">
        <w:rPr>
          <w:lang w:val="ru-RU" w:eastAsia="zh-CN"/>
        </w:rPr>
        <w:t xml:space="preserve"> </w:t>
      </w:r>
      <w:r w:rsidR="008B0C73">
        <w:rPr>
          <w:lang w:val="ru-RU" w:eastAsia="zh-CN"/>
        </w:rPr>
        <w:t>и</w:t>
      </w:r>
      <w:r w:rsidR="008B0C73" w:rsidRPr="008B0C73">
        <w:rPr>
          <w:lang w:val="ru-RU" w:eastAsia="zh-CN"/>
        </w:rPr>
        <w:t xml:space="preserve"> </w:t>
      </w:r>
      <w:proofErr w:type="spellStart"/>
      <w:r w:rsidR="008B0C73" w:rsidRPr="008B0C73">
        <w:rPr>
          <w:lang w:val="ru-RU" w:eastAsia="zh-CN"/>
        </w:rPr>
        <w:t>R19-CCV</w:t>
      </w:r>
      <w:proofErr w:type="spellEnd"/>
      <w:r w:rsidR="008B0C73" w:rsidRPr="008B0C73">
        <w:rPr>
          <w:lang w:val="ru-RU" w:eastAsia="zh-CN"/>
        </w:rPr>
        <w:t>/33 (8</w:t>
      </w:r>
      <w:r w:rsidR="008B0C73">
        <w:rPr>
          <w:lang w:val="ru-RU" w:eastAsia="zh-CN"/>
        </w:rPr>
        <w:t> февраля</w:t>
      </w:r>
      <w:r w:rsidR="008B0C73" w:rsidRPr="008B0C73">
        <w:rPr>
          <w:lang w:val="ru-RU" w:eastAsia="zh-CN"/>
        </w:rPr>
        <w:t xml:space="preserve"> 2022</w:t>
      </w:r>
      <w:r w:rsidR="008B0C73">
        <w:rPr>
          <w:lang w:val="ru-RU" w:eastAsia="zh-CN"/>
        </w:rPr>
        <w:t> г.</w:t>
      </w:r>
      <w:r w:rsidR="008B0C73" w:rsidRPr="008B0C73">
        <w:rPr>
          <w:lang w:val="ru-RU" w:eastAsia="zh-CN"/>
        </w:rPr>
        <w:t>)</w:t>
      </w:r>
      <w:r w:rsidRPr="000E02FE">
        <w:rPr>
          <w:lang w:val="ru-RU" w:eastAsia="zh-CN"/>
        </w:rPr>
        <w:t>.</w:t>
      </w:r>
    </w:p>
  </w:footnote>
  <w:footnote w:id="35">
    <w:p w14:paraId="192B3724"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Заявления о взаимодействии </w:t>
      </w:r>
      <w:hyperlink r:id="rId41" w:history="1">
        <w:r w:rsidRPr="000E02FE">
          <w:rPr>
            <w:rStyle w:val="Hyperlink"/>
            <w:bCs/>
            <w:lang w:val="ru-RU"/>
          </w:rPr>
          <w:t>1/273</w:t>
        </w:r>
      </w:hyperlink>
      <w:r w:rsidRPr="000E02FE">
        <w:rPr>
          <w:lang w:val="ru-RU"/>
        </w:rPr>
        <w:t xml:space="preserve">, </w:t>
      </w:r>
      <w:hyperlink r:id="rId42" w:history="1">
        <w:r w:rsidRPr="000E02FE">
          <w:rPr>
            <w:rStyle w:val="Hyperlink"/>
            <w:bCs/>
            <w:lang w:val="ru-RU"/>
          </w:rPr>
          <w:t>1/274</w:t>
        </w:r>
      </w:hyperlink>
      <w:r w:rsidRPr="000E02FE">
        <w:rPr>
          <w:lang w:val="ru-RU"/>
        </w:rPr>
        <w:t xml:space="preserve">, </w:t>
      </w:r>
      <w:hyperlink r:id="rId43" w:history="1">
        <w:hyperlink r:id="rId44" w:history="1">
          <w:r w:rsidRPr="000E02FE">
            <w:rPr>
              <w:rStyle w:val="Hyperlink"/>
              <w:lang w:val="ru-RU"/>
            </w:rPr>
            <w:t>1/</w:t>
          </w:r>
          <w:bookmarkStart w:id="48" w:name="3znysh7" w:colFirst="0" w:colLast="0"/>
          <w:bookmarkEnd w:id="48"/>
          <w:r w:rsidRPr="000E02FE">
            <w:rPr>
              <w:rStyle w:val="Hyperlink"/>
              <w:lang w:val="ru-RU"/>
            </w:rPr>
            <w:t>407</w:t>
          </w:r>
        </w:hyperlink>
      </w:hyperlink>
      <w:r w:rsidRPr="000E02FE">
        <w:rPr>
          <w:lang w:val="ru-RU"/>
        </w:rPr>
        <w:t>.</w:t>
      </w:r>
    </w:p>
  </w:footnote>
  <w:footnote w:id="36">
    <w:p w14:paraId="29EF2251"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Подробнее о </w:t>
      </w:r>
      <w:proofErr w:type="spellStart"/>
      <w:r w:rsidRPr="000E02FE">
        <w:rPr>
          <w:lang w:val="ru-RU"/>
        </w:rPr>
        <w:t>FIGI</w:t>
      </w:r>
      <w:proofErr w:type="spellEnd"/>
      <w:r w:rsidRPr="000E02FE">
        <w:rPr>
          <w:lang w:val="ru-RU"/>
        </w:rPr>
        <w:t xml:space="preserve"> см. на странице: </w:t>
      </w:r>
      <w:hyperlink r:id="rId45" w:history="1">
        <w:r w:rsidRPr="000E02FE">
          <w:rPr>
            <w:rStyle w:val="Hyperlink"/>
            <w:lang w:val="ru-RU"/>
          </w:rPr>
          <w:t>https://www.itu.int/net4/ITU-D/CDS/projects/display.asp?ProjectNo=</w:t>
        </w:r>
        <w:r w:rsidRPr="000E02FE">
          <w:rPr>
            <w:rStyle w:val="Hyperlink"/>
            <w:lang w:val="ru-RU"/>
          </w:rPr>
          <w:br/>
        </w:r>
        <w:proofErr w:type="spellStart"/>
        <w:r w:rsidRPr="000E02FE">
          <w:rPr>
            <w:rStyle w:val="Hyperlink"/>
            <w:lang w:val="ru-RU"/>
          </w:rPr>
          <w:t>9GLO17088</w:t>
        </w:r>
        <w:proofErr w:type="spellEnd"/>
      </w:hyperlink>
      <w:r w:rsidRPr="000E02FE">
        <w:rPr>
          <w:lang w:val="ru-RU"/>
        </w:rPr>
        <w:t>.</w:t>
      </w:r>
    </w:p>
  </w:footnote>
  <w:footnote w:id="37">
    <w:p w14:paraId="560446C8" w14:textId="77777777" w:rsidR="00BB5BA2" w:rsidRPr="000E02FE" w:rsidRDefault="00BB5BA2" w:rsidP="00BB5BA2">
      <w:pPr>
        <w:pStyle w:val="FootnoteText"/>
        <w:rPr>
          <w:lang w:val="ru-RU"/>
        </w:rPr>
      </w:pPr>
      <w:r w:rsidRPr="000E02FE">
        <w:rPr>
          <w:rStyle w:val="FootnoteReference"/>
          <w:lang w:val="ru-RU"/>
        </w:rPr>
        <w:footnoteRef/>
      </w:r>
      <w:r w:rsidRPr="000E02FE">
        <w:rPr>
          <w:lang w:val="ru-RU"/>
        </w:rPr>
        <w:tab/>
        <w:t xml:space="preserve">Подробнее о </w:t>
      </w:r>
      <w:proofErr w:type="spellStart"/>
      <w:r w:rsidRPr="000E02FE">
        <w:rPr>
          <w:lang w:val="ru-RU"/>
        </w:rPr>
        <w:t>PRIDA</w:t>
      </w:r>
      <w:proofErr w:type="spellEnd"/>
      <w:r w:rsidRPr="000E02FE">
        <w:rPr>
          <w:lang w:val="ru-RU"/>
        </w:rPr>
        <w:t xml:space="preserve"> см. на странице: </w:t>
      </w:r>
      <w:hyperlink r:id="rId46" w:history="1">
        <w:r w:rsidRPr="000E02FE">
          <w:rPr>
            <w:rStyle w:val="Hyperlink"/>
            <w:lang w:val="ru-RU"/>
          </w:rPr>
          <w:t>https://www.itu.int/en/ITU-D/Projects/ITU-EC-ACP/PRIDA/Pages/</w:t>
        </w:r>
        <w:r w:rsidRPr="000E02FE">
          <w:rPr>
            <w:rStyle w:val="Hyperlink"/>
            <w:lang w:val="ru-RU"/>
          </w:rPr>
          <w:br/>
          <w:t>default.aspx</w:t>
        </w:r>
      </w:hyperlink>
      <w:r w:rsidRPr="000E02FE">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39D3" w14:textId="699E24E0" w:rsidR="00BB5BA2" w:rsidRPr="00BB5BA2" w:rsidRDefault="00BB5BA2" w:rsidP="00BB5BA2">
    <w:pPr>
      <w:tabs>
        <w:tab w:val="clear" w:pos="1134"/>
        <w:tab w:val="center" w:pos="4820"/>
        <w:tab w:val="right" w:pos="9638"/>
      </w:tabs>
      <w:ind w:right="1"/>
      <w:rPr>
        <w:smallCaps/>
        <w:spacing w:val="24"/>
        <w:szCs w:val="22"/>
        <w:lang w:val="es-ES_tradnl"/>
      </w:rPr>
    </w:pPr>
    <w:r w:rsidRPr="004D495C">
      <w:rPr>
        <w:szCs w:val="22"/>
      </w:rPr>
      <w:tab/>
    </w:r>
    <w:r w:rsidRPr="0038081B">
      <w:rPr>
        <w:szCs w:val="22"/>
        <w:lang w:val="de-CH"/>
      </w:rPr>
      <w:t>WTDC</w:t>
    </w:r>
    <w:r>
      <w:rPr>
        <w:szCs w:val="22"/>
        <w:lang w:val="ru-RU"/>
      </w:rPr>
      <w:t>-</w:t>
    </w:r>
    <w:r>
      <w:rPr>
        <w:szCs w:val="22"/>
        <w:lang w:val="de-CH"/>
      </w:rPr>
      <w:t>22</w:t>
    </w:r>
    <w:r w:rsidRPr="0038081B">
      <w:rPr>
        <w:szCs w:val="22"/>
        <w:lang w:val="de-CH"/>
      </w:rPr>
      <w:t>/</w:t>
    </w:r>
    <w:r w:rsidRPr="0038081B">
      <w:rPr>
        <w:szCs w:val="22"/>
      </w:rPr>
      <w:t>6</w:t>
    </w:r>
    <w:r w:rsidR="00582AAF">
      <w:rPr>
        <w:szCs w:val="22"/>
        <w:lang w:val="ru-RU"/>
      </w:rPr>
      <w:t>(</w:t>
    </w:r>
    <w:r w:rsidR="00582AAF">
      <w:rPr>
        <w:szCs w:val="22"/>
        <w:lang w:val="en-US"/>
      </w:rPr>
      <w:t>Rev</w:t>
    </w:r>
    <w:r w:rsidR="00582AAF">
      <w:rPr>
        <w:szCs w:val="22"/>
        <w:lang w:val="ru-RU"/>
      </w:rPr>
      <w:t>.</w:t>
    </w:r>
    <w:r w:rsidR="00582AAF">
      <w:rPr>
        <w:szCs w:val="22"/>
        <w:lang w:val="en-US"/>
      </w:rPr>
      <w:t>1)</w:t>
    </w:r>
    <w:r w:rsidRPr="0038081B">
      <w:rPr>
        <w:szCs w:val="22"/>
      </w:rPr>
      <w:t>-R</w:t>
    </w:r>
    <w:r w:rsidRPr="00FF089C">
      <w:rPr>
        <w:szCs w:val="22"/>
        <w:lang w:val="es-ES_tradnl"/>
      </w:rPr>
      <w:tab/>
    </w:r>
    <w:r>
      <w:rPr>
        <w:szCs w:val="22"/>
        <w:lang w:val="ru-RU"/>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t>42</w:t>
    </w:r>
    <w:r w:rsidRPr="004D495C">
      <w:rP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81E8" w14:textId="6BD76634" w:rsidR="00BB5BA2" w:rsidRPr="00BB5BA2" w:rsidRDefault="00BB5BA2" w:rsidP="00BB5BA2">
    <w:pPr>
      <w:tabs>
        <w:tab w:val="clear" w:pos="1134"/>
        <w:tab w:val="center" w:pos="7088"/>
        <w:tab w:val="right" w:pos="13997"/>
      </w:tabs>
      <w:ind w:right="1"/>
      <w:rPr>
        <w:rStyle w:val="PageNumber"/>
        <w:rFonts w:ascii="Calibri" w:hAnsi="Calibri"/>
        <w:smallCaps/>
        <w:spacing w:val="24"/>
        <w:szCs w:val="22"/>
        <w:lang w:val="es-ES_tradnl"/>
      </w:rPr>
    </w:pPr>
    <w:r w:rsidRPr="004D495C">
      <w:rPr>
        <w:szCs w:val="22"/>
      </w:rPr>
      <w:tab/>
    </w:r>
    <w:r w:rsidRPr="0038081B">
      <w:rPr>
        <w:szCs w:val="22"/>
        <w:lang w:val="de-CH"/>
      </w:rPr>
      <w:t>WTDC</w:t>
    </w:r>
    <w:r>
      <w:rPr>
        <w:szCs w:val="22"/>
        <w:lang w:val="ru-RU"/>
      </w:rPr>
      <w:t>-</w:t>
    </w:r>
    <w:r>
      <w:rPr>
        <w:szCs w:val="22"/>
        <w:lang w:val="de-CH"/>
      </w:rPr>
      <w:t>22</w:t>
    </w:r>
    <w:r w:rsidRPr="0038081B">
      <w:rPr>
        <w:szCs w:val="22"/>
        <w:lang w:val="de-CH"/>
      </w:rPr>
      <w:t>/</w:t>
    </w:r>
    <w:r w:rsidR="00582AAF" w:rsidRPr="0038081B">
      <w:rPr>
        <w:szCs w:val="22"/>
      </w:rPr>
      <w:t>6</w:t>
    </w:r>
    <w:r w:rsidR="00582AAF">
      <w:rPr>
        <w:szCs w:val="22"/>
        <w:lang w:val="ru-RU"/>
      </w:rPr>
      <w:t>(</w:t>
    </w:r>
    <w:r w:rsidR="00582AAF">
      <w:rPr>
        <w:szCs w:val="22"/>
        <w:lang w:val="en-US"/>
      </w:rPr>
      <w:t>Rev</w:t>
    </w:r>
    <w:r w:rsidR="00582AAF">
      <w:rPr>
        <w:szCs w:val="22"/>
        <w:lang w:val="ru-RU"/>
      </w:rPr>
      <w:t>.</w:t>
    </w:r>
    <w:r w:rsidR="00582AAF">
      <w:rPr>
        <w:szCs w:val="22"/>
        <w:lang w:val="en-US"/>
      </w:rPr>
      <w:t>1)</w:t>
    </w:r>
    <w:r w:rsidR="00582AAF" w:rsidRPr="0038081B">
      <w:rPr>
        <w:szCs w:val="22"/>
      </w:rPr>
      <w:t>-R</w:t>
    </w:r>
    <w:r w:rsidRPr="00FF089C">
      <w:rPr>
        <w:szCs w:val="22"/>
        <w:lang w:val="es-ES_tradnl"/>
      </w:rPr>
      <w:tab/>
    </w:r>
    <w:r>
      <w:rPr>
        <w:szCs w:val="22"/>
        <w:lang w:val="ru-RU"/>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26</w:t>
    </w:r>
    <w:r w:rsidRPr="004D495C">
      <w:rPr>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693E" w14:textId="041BA73D" w:rsidR="00BB5BA2" w:rsidRPr="00BB5BA2" w:rsidRDefault="00BB5BA2" w:rsidP="00BB5BA2">
    <w:pPr>
      <w:tabs>
        <w:tab w:val="clear" w:pos="1134"/>
        <w:tab w:val="center" w:pos="7088"/>
        <w:tab w:val="right" w:pos="13997"/>
      </w:tabs>
      <w:ind w:right="1"/>
      <w:rPr>
        <w:smallCaps/>
        <w:spacing w:val="24"/>
        <w:szCs w:val="22"/>
        <w:lang w:val="es-ES_tradnl"/>
      </w:rPr>
    </w:pPr>
    <w:r w:rsidRPr="004D495C">
      <w:rPr>
        <w:szCs w:val="22"/>
      </w:rPr>
      <w:tab/>
    </w:r>
    <w:r w:rsidRPr="0038081B">
      <w:rPr>
        <w:szCs w:val="22"/>
        <w:lang w:val="de-CH"/>
      </w:rPr>
      <w:t>WTDC</w:t>
    </w:r>
    <w:r>
      <w:rPr>
        <w:szCs w:val="22"/>
        <w:lang w:val="ru-RU"/>
      </w:rPr>
      <w:t>-</w:t>
    </w:r>
    <w:r>
      <w:rPr>
        <w:szCs w:val="22"/>
        <w:lang w:val="de-CH"/>
      </w:rPr>
      <w:t>22</w:t>
    </w:r>
    <w:r w:rsidRPr="0038081B">
      <w:rPr>
        <w:szCs w:val="22"/>
        <w:lang w:val="de-CH"/>
      </w:rPr>
      <w:t>/</w:t>
    </w:r>
    <w:r w:rsidR="00582AAF" w:rsidRPr="0038081B">
      <w:rPr>
        <w:szCs w:val="22"/>
      </w:rPr>
      <w:t>6</w:t>
    </w:r>
    <w:r w:rsidR="00582AAF">
      <w:rPr>
        <w:szCs w:val="22"/>
        <w:lang w:val="ru-RU"/>
      </w:rPr>
      <w:t>(</w:t>
    </w:r>
    <w:r w:rsidR="00582AAF">
      <w:rPr>
        <w:szCs w:val="22"/>
        <w:lang w:val="en-US"/>
      </w:rPr>
      <w:t>Rev</w:t>
    </w:r>
    <w:r w:rsidR="00582AAF">
      <w:rPr>
        <w:szCs w:val="22"/>
        <w:lang w:val="ru-RU"/>
      </w:rPr>
      <w:t>.</w:t>
    </w:r>
    <w:r w:rsidR="00582AAF">
      <w:rPr>
        <w:szCs w:val="22"/>
        <w:lang w:val="en-US"/>
      </w:rPr>
      <w:t>1)</w:t>
    </w:r>
    <w:r w:rsidR="00582AAF" w:rsidRPr="0038081B">
      <w:rPr>
        <w:szCs w:val="22"/>
      </w:rPr>
      <w:t>-R</w:t>
    </w:r>
    <w:r w:rsidRPr="00FF089C">
      <w:rPr>
        <w:szCs w:val="22"/>
        <w:lang w:val="es-ES_tradnl"/>
      </w:rPr>
      <w:tab/>
    </w:r>
    <w:r>
      <w:rPr>
        <w:szCs w:val="22"/>
        <w:lang w:val="ru-RU"/>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t>42</w:t>
    </w:r>
    <w:r w:rsidRPr="004D495C">
      <w:rPr>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AB72" w14:textId="4B858253" w:rsidR="00BB5BA2" w:rsidRPr="00BB5BA2" w:rsidRDefault="00BB5BA2" w:rsidP="00BB5BA2">
    <w:pPr>
      <w:tabs>
        <w:tab w:val="clear" w:pos="1134"/>
        <w:tab w:val="center" w:pos="4820"/>
        <w:tab w:val="right" w:pos="9638"/>
      </w:tabs>
      <w:ind w:right="1"/>
      <w:rPr>
        <w:rStyle w:val="PageNumber"/>
        <w:rFonts w:ascii="Calibri" w:hAnsi="Calibri"/>
        <w:smallCaps/>
        <w:spacing w:val="24"/>
        <w:szCs w:val="22"/>
        <w:lang w:val="es-ES_tradnl"/>
      </w:rPr>
    </w:pPr>
    <w:r w:rsidRPr="004D495C">
      <w:rPr>
        <w:szCs w:val="22"/>
      </w:rPr>
      <w:tab/>
    </w:r>
    <w:r w:rsidRPr="0038081B">
      <w:rPr>
        <w:szCs w:val="22"/>
        <w:lang w:val="de-CH"/>
      </w:rPr>
      <w:t>WTDC</w:t>
    </w:r>
    <w:r>
      <w:rPr>
        <w:szCs w:val="22"/>
        <w:lang w:val="ru-RU"/>
      </w:rPr>
      <w:t>-</w:t>
    </w:r>
    <w:r>
      <w:rPr>
        <w:szCs w:val="22"/>
        <w:lang w:val="de-CH"/>
      </w:rPr>
      <w:t>22</w:t>
    </w:r>
    <w:r w:rsidRPr="0038081B">
      <w:rPr>
        <w:szCs w:val="22"/>
        <w:lang w:val="de-CH"/>
      </w:rPr>
      <w:t>/</w:t>
    </w:r>
    <w:r w:rsidR="00582AAF" w:rsidRPr="0038081B">
      <w:rPr>
        <w:szCs w:val="22"/>
      </w:rPr>
      <w:t>6</w:t>
    </w:r>
    <w:r w:rsidR="00582AAF">
      <w:rPr>
        <w:szCs w:val="22"/>
        <w:lang w:val="ru-RU"/>
      </w:rPr>
      <w:t>(</w:t>
    </w:r>
    <w:r w:rsidR="00582AAF">
      <w:rPr>
        <w:szCs w:val="22"/>
        <w:lang w:val="en-US"/>
      </w:rPr>
      <w:t>Rev</w:t>
    </w:r>
    <w:r w:rsidR="00582AAF">
      <w:rPr>
        <w:szCs w:val="22"/>
        <w:lang w:val="ru-RU"/>
      </w:rPr>
      <w:t>.</w:t>
    </w:r>
    <w:r w:rsidR="00582AAF">
      <w:rPr>
        <w:szCs w:val="22"/>
        <w:lang w:val="en-US"/>
      </w:rPr>
      <w:t>1)</w:t>
    </w:r>
    <w:r w:rsidR="00582AAF" w:rsidRPr="0038081B">
      <w:rPr>
        <w:szCs w:val="22"/>
      </w:rPr>
      <w:t>-R</w:t>
    </w:r>
    <w:r w:rsidRPr="00FF089C">
      <w:rPr>
        <w:szCs w:val="22"/>
        <w:lang w:val="es-ES_tradnl"/>
      </w:rPr>
      <w:tab/>
    </w:r>
    <w:r>
      <w:rPr>
        <w:szCs w:val="22"/>
        <w:lang w:val="ru-RU"/>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42</w:t>
    </w:r>
    <w:r w:rsidRPr="004D495C">
      <w:rPr>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B2ED" w14:textId="547ADC0C" w:rsidR="00BB5BA2" w:rsidRPr="00BB5BA2" w:rsidRDefault="00BB5BA2" w:rsidP="00BB5BA2">
    <w:pPr>
      <w:tabs>
        <w:tab w:val="clear" w:pos="1134"/>
        <w:tab w:val="center" w:pos="4820"/>
        <w:tab w:val="right" w:pos="9638"/>
      </w:tabs>
      <w:ind w:right="1"/>
      <w:rPr>
        <w:smallCaps/>
        <w:spacing w:val="24"/>
        <w:szCs w:val="22"/>
        <w:lang w:val="es-ES_tradnl"/>
      </w:rPr>
    </w:pPr>
    <w:r w:rsidRPr="004D495C">
      <w:rPr>
        <w:szCs w:val="22"/>
      </w:rPr>
      <w:tab/>
    </w:r>
    <w:r w:rsidRPr="0038081B">
      <w:rPr>
        <w:szCs w:val="22"/>
        <w:lang w:val="de-CH"/>
      </w:rPr>
      <w:t>WTDC</w:t>
    </w:r>
    <w:r>
      <w:rPr>
        <w:szCs w:val="22"/>
        <w:lang w:val="ru-RU"/>
      </w:rPr>
      <w:t>-</w:t>
    </w:r>
    <w:r>
      <w:rPr>
        <w:szCs w:val="22"/>
        <w:lang w:val="de-CH"/>
      </w:rPr>
      <w:t>22</w:t>
    </w:r>
    <w:r w:rsidRPr="0038081B">
      <w:rPr>
        <w:szCs w:val="22"/>
        <w:lang w:val="de-CH"/>
      </w:rPr>
      <w:t>/</w:t>
    </w:r>
    <w:r w:rsidR="00582AAF" w:rsidRPr="0038081B">
      <w:rPr>
        <w:szCs w:val="22"/>
      </w:rPr>
      <w:t>6</w:t>
    </w:r>
    <w:r w:rsidR="00582AAF">
      <w:rPr>
        <w:szCs w:val="22"/>
        <w:lang w:val="ru-RU"/>
      </w:rPr>
      <w:t>(</w:t>
    </w:r>
    <w:r w:rsidR="00582AAF">
      <w:rPr>
        <w:szCs w:val="22"/>
        <w:lang w:val="en-US"/>
      </w:rPr>
      <w:t>Rev</w:t>
    </w:r>
    <w:r w:rsidR="00582AAF">
      <w:rPr>
        <w:szCs w:val="22"/>
        <w:lang w:val="ru-RU"/>
      </w:rPr>
      <w:t>.</w:t>
    </w:r>
    <w:r w:rsidR="00582AAF">
      <w:rPr>
        <w:szCs w:val="22"/>
        <w:lang w:val="en-US"/>
      </w:rPr>
      <w:t>1)</w:t>
    </w:r>
    <w:r w:rsidR="00582AAF" w:rsidRPr="0038081B">
      <w:rPr>
        <w:szCs w:val="22"/>
      </w:rPr>
      <w:t>-R</w:t>
    </w:r>
    <w:r w:rsidRPr="00FF089C">
      <w:rPr>
        <w:szCs w:val="22"/>
        <w:lang w:val="es-ES_tradnl"/>
      </w:rPr>
      <w:tab/>
    </w:r>
    <w:r>
      <w:rPr>
        <w:szCs w:val="22"/>
        <w:lang w:val="ru-RU"/>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42</w:t>
    </w:r>
    <w:r w:rsidRPr="004D495C">
      <w:rPr>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BC3B6" w14:textId="48A9219B" w:rsidR="00BB5BA2" w:rsidRPr="00BB5BA2" w:rsidRDefault="00BB5BA2" w:rsidP="00BB5BA2">
    <w:pPr>
      <w:tabs>
        <w:tab w:val="clear" w:pos="1134"/>
        <w:tab w:val="center" w:pos="7088"/>
        <w:tab w:val="right" w:pos="13997"/>
      </w:tabs>
      <w:ind w:right="1"/>
      <w:rPr>
        <w:rStyle w:val="PageNumber"/>
        <w:rFonts w:ascii="Calibri" w:hAnsi="Calibri"/>
        <w:smallCaps/>
        <w:spacing w:val="24"/>
        <w:szCs w:val="22"/>
        <w:lang w:val="es-ES_tradnl"/>
      </w:rPr>
    </w:pPr>
    <w:r w:rsidRPr="004D495C">
      <w:rPr>
        <w:szCs w:val="22"/>
      </w:rPr>
      <w:tab/>
    </w:r>
    <w:r w:rsidRPr="0038081B">
      <w:rPr>
        <w:szCs w:val="22"/>
        <w:lang w:val="de-CH"/>
      </w:rPr>
      <w:t>WTDC</w:t>
    </w:r>
    <w:r>
      <w:rPr>
        <w:szCs w:val="22"/>
        <w:lang w:val="ru-RU"/>
      </w:rPr>
      <w:t>-</w:t>
    </w:r>
    <w:r>
      <w:rPr>
        <w:szCs w:val="22"/>
        <w:lang w:val="de-CH"/>
      </w:rPr>
      <w:t>22</w:t>
    </w:r>
    <w:r w:rsidRPr="0038081B">
      <w:rPr>
        <w:szCs w:val="22"/>
        <w:lang w:val="de-CH"/>
      </w:rPr>
      <w:t>/</w:t>
    </w:r>
    <w:r w:rsidR="00582AAF" w:rsidRPr="0038081B">
      <w:rPr>
        <w:szCs w:val="22"/>
      </w:rPr>
      <w:t>6</w:t>
    </w:r>
    <w:r w:rsidR="00582AAF">
      <w:rPr>
        <w:szCs w:val="22"/>
        <w:lang w:val="ru-RU"/>
      </w:rPr>
      <w:t>(</w:t>
    </w:r>
    <w:r w:rsidR="00582AAF">
      <w:rPr>
        <w:szCs w:val="22"/>
        <w:lang w:val="en-US"/>
      </w:rPr>
      <w:t>Rev</w:t>
    </w:r>
    <w:r w:rsidR="00582AAF">
      <w:rPr>
        <w:szCs w:val="22"/>
        <w:lang w:val="ru-RU"/>
      </w:rPr>
      <w:t>.</w:t>
    </w:r>
    <w:r w:rsidR="00582AAF">
      <w:rPr>
        <w:szCs w:val="22"/>
        <w:lang w:val="en-US"/>
      </w:rPr>
      <w:t>1)</w:t>
    </w:r>
    <w:r w:rsidR="00582AAF" w:rsidRPr="0038081B">
      <w:rPr>
        <w:szCs w:val="22"/>
      </w:rPr>
      <w:t>-R</w:t>
    </w:r>
    <w:r w:rsidRPr="00FF089C">
      <w:rPr>
        <w:szCs w:val="22"/>
        <w:lang w:val="es-ES_tradnl"/>
      </w:rPr>
      <w:tab/>
    </w:r>
    <w:r>
      <w:rPr>
        <w:szCs w:val="22"/>
        <w:lang w:val="ru-RU"/>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26</w:t>
    </w:r>
    <w:r w:rsidRPr="004D495C">
      <w:rPr>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F844" w14:textId="10054D70" w:rsidR="00BB5BA2" w:rsidRPr="00BB5BA2" w:rsidRDefault="00BB5BA2" w:rsidP="00BB5BA2">
    <w:pPr>
      <w:tabs>
        <w:tab w:val="clear" w:pos="1134"/>
        <w:tab w:val="center" w:pos="7088"/>
        <w:tab w:val="right" w:pos="13997"/>
      </w:tabs>
      <w:ind w:right="1"/>
      <w:rPr>
        <w:smallCaps/>
        <w:spacing w:val="24"/>
        <w:szCs w:val="22"/>
        <w:lang w:val="es-ES_tradnl"/>
      </w:rPr>
    </w:pPr>
    <w:r w:rsidRPr="004D495C">
      <w:rPr>
        <w:szCs w:val="22"/>
      </w:rPr>
      <w:tab/>
    </w:r>
    <w:r w:rsidRPr="0038081B">
      <w:rPr>
        <w:szCs w:val="22"/>
        <w:lang w:val="de-CH"/>
      </w:rPr>
      <w:t>WTDC</w:t>
    </w:r>
    <w:r>
      <w:rPr>
        <w:szCs w:val="22"/>
        <w:lang w:val="ru-RU"/>
      </w:rPr>
      <w:t>-</w:t>
    </w:r>
    <w:r>
      <w:rPr>
        <w:szCs w:val="22"/>
        <w:lang w:val="de-CH"/>
      </w:rPr>
      <w:t>22</w:t>
    </w:r>
    <w:r w:rsidRPr="0038081B">
      <w:rPr>
        <w:szCs w:val="22"/>
        <w:lang w:val="de-CH"/>
      </w:rPr>
      <w:t>/</w:t>
    </w:r>
    <w:r w:rsidR="00582AAF" w:rsidRPr="0038081B">
      <w:rPr>
        <w:szCs w:val="22"/>
      </w:rPr>
      <w:t>6</w:t>
    </w:r>
    <w:r w:rsidR="00582AAF">
      <w:rPr>
        <w:szCs w:val="22"/>
        <w:lang w:val="ru-RU"/>
      </w:rPr>
      <w:t>(</w:t>
    </w:r>
    <w:r w:rsidR="00582AAF">
      <w:rPr>
        <w:szCs w:val="22"/>
        <w:lang w:val="en-US"/>
      </w:rPr>
      <w:t>Rev</w:t>
    </w:r>
    <w:r w:rsidR="00582AAF">
      <w:rPr>
        <w:szCs w:val="22"/>
        <w:lang w:val="ru-RU"/>
      </w:rPr>
      <w:t>.</w:t>
    </w:r>
    <w:r w:rsidR="00582AAF">
      <w:rPr>
        <w:szCs w:val="22"/>
        <w:lang w:val="en-US"/>
      </w:rPr>
      <w:t>1)</w:t>
    </w:r>
    <w:r w:rsidR="00582AAF" w:rsidRPr="0038081B">
      <w:rPr>
        <w:szCs w:val="22"/>
      </w:rPr>
      <w:t>-R</w:t>
    </w:r>
    <w:r w:rsidRPr="00FF089C">
      <w:rPr>
        <w:szCs w:val="22"/>
        <w:lang w:val="es-ES_tradnl"/>
      </w:rPr>
      <w:tab/>
    </w:r>
    <w:r>
      <w:rPr>
        <w:szCs w:val="22"/>
        <w:lang w:val="ru-RU"/>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26</w:t>
    </w:r>
    <w:r w:rsidRPr="004D495C">
      <w:rPr>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0F13" w14:textId="7CF28165" w:rsidR="006D15F1" w:rsidRPr="00D83BF5" w:rsidRDefault="006D15F1" w:rsidP="0038081B">
    <w:pPr>
      <w:tabs>
        <w:tab w:val="clear" w:pos="1134"/>
        <w:tab w:val="center" w:pos="4820"/>
        <w:tab w:val="right" w:pos="9638"/>
      </w:tabs>
      <w:ind w:right="1"/>
      <w:rPr>
        <w:smallCaps/>
        <w:spacing w:val="24"/>
        <w:szCs w:val="22"/>
        <w:lang w:val="es-ES_tradnl"/>
      </w:rPr>
    </w:pPr>
    <w:r w:rsidRPr="004D495C">
      <w:rPr>
        <w:szCs w:val="22"/>
      </w:rPr>
      <w:tab/>
    </w:r>
    <w:r w:rsidR="0038081B" w:rsidRPr="0038081B">
      <w:rPr>
        <w:szCs w:val="22"/>
        <w:lang w:val="de-CH"/>
      </w:rPr>
      <w:t>WTDC</w:t>
    </w:r>
    <w:r w:rsidR="00BB5BA2">
      <w:rPr>
        <w:szCs w:val="22"/>
        <w:lang w:val="ru-RU"/>
      </w:rPr>
      <w:t>-</w:t>
    </w:r>
    <w:r w:rsidR="00DC25BA">
      <w:rPr>
        <w:szCs w:val="22"/>
        <w:lang w:val="de-CH"/>
      </w:rPr>
      <w:t>2</w:t>
    </w:r>
    <w:r w:rsidR="009D56B3">
      <w:rPr>
        <w:szCs w:val="22"/>
        <w:lang w:val="de-CH"/>
      </w:rPr>
      <w:t>2</w:t>
    </w:r>
    <w:r w:rsidR="0038081B" w:rsidRPr="0038081B">
      <w:rPr>
        <w:szCs w:val="22"/>
        <w:lang w:val="de-CH"/>
      </w:rPr>
      <w:t>/</w:t>
    </w:r>
    <w:r w:rsidR="00582AAF" w:rsidRPr="0038081B">
      <w:rPr>
        <w:szCs w:val="22"/>
      </w:rPr>
      <w:t>6</w:t>
    </w:r>
    <w:r w:rsidR="00582AAF">
      <w:rPr>
        <w:szCs w:val="22"/>
        <w:lang w:val="ru-RU"/>
      </w:rPr>
      <w:t>(</w:t>
    </w:r>
    <w:r w:rsidR="00582AAF">
      <w:rPr>
        <w:szCs w:val="22"/>
        <w:lang w:val="en-US"/>
      </w:rPr>
      <w:t>Rev</w:t>
    </w:r>
    <w:r w:rsidR="00582AAF">
      <w:rPr>
        <w:szCs w:val="22"/>
        <w:lang w:val="ru-RU"/>
      </w:rPr>
      <w:t>.</w:t>
    </w:r>
    <w:r w:rsidR="00582AAF">
      <w:rPr>
        <w:szCs w:val="22"/>
        <w:lang w:val="en-US"/>
      </w:rPr>
      <w:t>1)</w:t>
    </w:r>
    <w:r w:rsidR="00582AAF" w:rsidRPr="0038081B">
      <w:rPr>
        <w:szCs w:val="22"/>
      </w:rPr>
      <w:t>-R</w:t>
    </w:r>
    <w:r w:rsidRPr="00FF089C">
      <w:rPr>
        <w:szCs w:val="22"/>
        <w:lang w:val="es-ES_tradnl"/>
      </w:rPr>
      <w:tab/>
    </w:r>
    <w:r w:rsidR="000E18FE">
      <w:rPr>
        <w:szCs w:val="22"/>
        <w:lang w:val="ru-RU"/>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sidR="00FE2E73">
      <w:rPr>
        <w:noProof/>
        <w:szCs w:val="22"/>
        <w:lang w:val="es-ES_tradnl"/>
      </w:rPr>
      <w:t>2</w:t>
    </w:r>
    <w:r w:rsidRPr="004D495C">
      <w:rPr>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FBF6" w14:textId="5DF6F1D3" w:rsidR="00BB5BA2" w:rsidRPr="00BB5BA2" w:rsidRDefault="00BB5BA2" w:rsidP="00BB5BA2">
    <w:pPr>
      <w:tabs>
        <w:tab w:val="clear" w:pos="1134"/>
        <w:tab w:val="center" w:pos="4820"/>
        <w:tab w:val="right" w:pos="9638"/>
      </w:tabs>
      <w:ind w:right="1"/>
      <w:rPr>
        <w:smallCaps/>
        <w:spacing w:val="24"/>
        <w:szCs w:val="22"/>
        <w:lang w:val="es-ES_tradnl"/>
      </w:rPr>
    </w:pPr>
    <w:r w:rsidRPr="004D495C">
      <w:rPr>
        <w:szCs w:val="22"/>
      </w:rPr>
      <w:tab/>
    </w:r>
    <w:r w:rsidRPr="0038081B">
      <w:rPr>
        <w:szCs w:val="22"/>
        <w:lang w:val="de-CH"/>
      </w:rPr>
      <w:t>WTDC</w:t>
    </w:r>
    <w:r>
      <w:rPr>
        <w:szCs w:val="22"/>
        <w:lang w:val="ru-RU"/>
      </w:rPr>
      <w:t>-</w:t>
    </w:r>
    <w:r>
      <w:rPr>
        <w:szCs w:val="22"/>
        <w:lang w:val="de-CH"/>
      </w:rPr>
      <w:t>22</w:t>
    </w:r>
    <w:r w:rsidRPr="0038081B">
      <w:rPr>
        <w:szCs w:val="22"/>
        <w:lang w:val="de-CH"/>
      </w:rPr>
      <w:t>/</w:t>
    </w:r>
    <w:r w:rsidR="00582AAF" w:rsidRPr="0038081B">
      <w:rPr>
        <w:szCs w:val="22"/>
      </w:rPr>
      <w:t>6</w:t>
    </w:r>
    <w:r w:rsidR="00582AAF">
      <w:rPr>
        <w:szCs w:val="22"/>
        <w:lang w:val="ru-RU"/>
      </w:rPr>
      <w:t>(</w:t>
    </w:r>
    <w:r w:rsidR="00582AAF">
      <w:rPr>
        <w:szCs w:val="22"/>
        <w:lang w:val="en-US"/>
      </w:rPr>
      <w:t>Rev</w:t>
    </w:r>
    <w:r w:rsidR="00582AAF">
      <w:rPr>
        <w:szCs w:val="22"/>
        <w:lang w:val="ru-RU"/>
      </w:rPr>
      <w:t>.</w:t>
    </w:r>
    <w:r w:rsidR="00582AAF">
      <w:rPr>
        <w:szCs w:val="22"/>
        <w:lang w:val="en-US"/>
      </w:rPr>
      <w:t>1)</w:t>
    </w:r>
    <w:r w:rsidR="00582AAF" w:rsidRPr="0038081B">
      <w:rPr>
        <w:szCs w:val="22"/>
      </w:rPr>
      <w:t>-R</w:t>
    </w:r>
    <w:r w:rsidRPr="00FF089C">
      <w:rPr>
        <w:szCs w:val="22"/>
        <w:lang w:val="es-ES_tradnl"/>
      </w:rPr>
      <w:tab/>
    </w:r>
    <w:r>
      <w:rPr>
        <w:szCs w:val="22"/>
        <w:lang w:val="ru-RU"/>
      </w:rPr>
      <w:t>Страница</w:t>
    </w:r>
    <w:r w:rsidRPr="00FF089C">
      <w:rPr>
        <w:szCs w:val="22"/>
        <w:lang w:val="es-ES_tradnl"/>
      </w:rPr>
      <w:t xml:space="preserve"> </w:t>
    </w:r>
    <w:r w:rsidRPr="004D495C">
      <w:rPr>
        <w:szCs w:val="22"/>
      </w:rPr>
      <w:fldChar w:fldCharType="begin"/>
    </w:r>
    <w:r w:rsidRPr="00FF089C">
      <w:rPr>
        <w:szCs w:val="22"/>
        <w:lang w:val="es-ES_tradnl"/>
      </w:rPr>
      <w:instrText xml:space="preserve"> PAGE </w:instrText>
    </w:r>
    <w:r w:rsidRPr="004D495C">
      <w:rPr>
        <w:szCs w:val="22"/>
      </w:rPr>
      <w:fldChar w:fldCharType="separate"/>
    </w:r>
    <w:r>
      <w:rPr>
        <w:szCs w:val="22"/>
      </w:rPr>
      <w:t>42</w:t>
    </w:r>
    <w:r w:rsidRPr="004D495C">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E02"/>
    <w:multiLevelType w:val="hybridMultilevel"/>
    <w:tmpl w:val="00589C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D27BB2"/>
    <w:multiLevelType w:val="hybridMultilevel"/>
    <w:tmpl w:val="6026EA5E"/>
    <w:lvl w:ilvl="0" w:tplc="0409000F">
      <w:start w:val="1"/>
      <w:numFmt w:val="decimal"/>
      <w:lvlText w:val="%1."/>
      <w:lvlJc w:val="left"/>
      <w:pPr>
        <w:ind w:left="360" w:hanging="360"/>
      </w:pPr>
      <w:rPr>
        <w:rFonts w:hint="default"/>
      </w:rPr>
    </w:lvl>
    <w:lvl w:ilvl="1" w:tplc="041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B850F8"/>
    <w:multiLevelType w:val="hybridMultilevel"/>
    <w:tmpl w:val="04E65454"/>
    <w:lvl w:ilvl="0" w:tplc="58D458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5"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457CC1"/>
    <w:multiLevelType w:val="hybridMultilevel"/>
    <w:tmpl w:val="7A5699E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466131"/>
    <w:multiLevelType w:val="hybridMultilevel"/>
    <w:tmpl w:val="9BE42A60"/>
    <w:lvl w:ilvl="0" w:tplc="58D4582A">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2" w15:restartNumberingAfterBreak="0">
    <w:nsid w:val="29F60C47"/>
    <w:multiLevelType w:val="hybridMultilevel"/>
    <w:tmpl w:val="3702B07C"/>
    <w:lvl w:ilvl="0" w:tplc="0409000F">
      <w:start w:val="1"/>
      <w:numFmt w:val="decimal"/>
      <w:lvlText w:val="%1."/>
      <w:lvlJc w:val="left"/>
      <w:pPr>
        <w:ind w:left="360" w:hanging="360"/>
      </w:pPr>
      <w:rPr>
        <w:rFonts w:hint="default"/>
      </w:rPr>
    </w:lvl>
    <w:lvl w:ilvl="1" w:tplc="041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AE43DC"/>
    <w:multiLevelType w:val="multilevel"/>
    <w:tmpl w:val="0AC69B9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D9A1EE8"/>
    <w:multiLevelType w:val="multilevel"/>
    <w:tmpl w:val="A2A875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52E75"/>
    <w:multiLevelType w:val="hybridMultilevel"/>
    <w:tmpl w:val="F6AA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CE687D"/>
    <w:multiLevelType w:val="multilevel"/>
    <w:tmpl w:val="C0DA22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FC1465"/>
    <w:multiLevelType w:val="hybridMultilevel"/>
    <w:tmpl w:val="3C26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9"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115100"/>
    <w:multiLevelType w:val="hybridMultilevel"/>
    <w:tmpl w:val="7E260D98"/>
    <w:lvl w:ilvl="0" w:tplc="DEB2FBC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282257"/>
    <w:multiLevelType w:val="hybridMultilevel"/>
    <w:tmpl w:val="B85E7294"/>
    <w:lvl w:ilvl="0" w:tplc="58D4582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E180051"/>
    <w:multiLevelType w:val="hybridMultilevel"/>
    <w:tmpl w:val="6026EA5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17B0107"/>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7A2960"/>
    <w:multiLevelType w:val="multilevel"/>
    <w:tmpl w:val="E9668E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8CA73E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411702402">
    <w:abstractNumId w:val="12"/>
  </w:num>
  <w:num w:numId="2" w16cid:durableId="1776485441">
    <w:abstractNumId w:val="1"/>
  </w:num>
  <w:num w:numId="3" w16cid:durableId="1635527391">
    <w:abstractNumId w:val="27"/>
  </w:num>
  <w:num w:numId="4" w16cid:durableId="1790464752">
    <w:abstractNumId w:val="35"/>
  </w:num>
  <w:num w:numId="5" w16cid:durableId="288558148">
    <w:abstractNumId w:val="21"/>
  </w:num>
  <w:num w:numId="6" w16cid:durableId="839200792">
    <w:abstractNumId w:val="34"/>
  </w:num>
  <w:num w:numId="7" w16cid:durableId="1003818746">
    <w:abstractNumId w:val="41"/>
  </w:num>
  <w:num w:numId="8" w16cid:durableId="1284993743">
    <w:abstractNumId w:val="6"/>
  </w:num>
  <w:num w:numId="9" w16cid:durableId="1086726907">
    <w:abstractNumId w:val="3"/>
  </w:num>
  <w:num w:numId="10" w16cid:durableId="972636842">
    <w:abstractNumId w:val="19"/>
  </w:num>
  <w:num w:numId="11" w16cid:durableId="988946901">
    <w:abstractNumId w:val="11"/>
  </w:num>
  <w:num w:numId="12" w16cid:durableId="551887542">
    <w:abstractNumId w:val="9"/>
  </w:num>
  <w:num w:numId="13" w16cid:durableId="1342928729">
    <w:abstractNumId w:val="15"/>
  </w:num>
  <w:num w:numId="14" w16cid:durableId="1417482520">
    <w:abstractNumId w:val="26"/>
  </w:num>
  <w:num w:numId="15" w16cid:durableId="110903876">
    <w:abstractNumId w:val="7"/>
  </w:num>
  <w:num w:numId="16" w16cid:durableId="1760364499">
    <w:abstractNumId w:val="8"/>
  </w:num>
  <w:num w:numId="17" w16cid:durableId="1252935090">
    <w:abstractNumId w:val="17"/>
  </w:num>
  <w:num w:numId="18" w16cid:durableId="23678161">
    <w:abstractNumId w:val="18"/>
  </w:num>
  <w:num w:numId="19" w16cid:durableId="1090733008">
    <w:abstractNumId w:val="24"/>
  </w:num>
  <w:num w:numId="20" w16cid:durableId="1313947898">
    <w:abstractNumId w:val="13"/>
  </w:num>
  <w:num w:numId="21" w16cid:durableId="2114284584">
    <w:abstractNumId w:val="29"/>
  </w:num>
  <w:num w:numId="22" w16cid:durableId="2096320508">
    <w:abstractNumId w:val="42"/>
  </w:num>
  <w:num w:numId="23" w16cid:durableId="754320491">
    <w:abstractNumId w:val="30"/>
  </w:num>
  <w:num w:numId="24" w16cid:durableId="913467607">
    <w:abstractNumId w:val="25"/>
  </w:num>
  <w:num w:numId="25" w16cid:durableId="1580946413">
    <w:abstractNumId w:val="5"/>
  </w:num>
  <w:num w:numId="26" w16cid:durableId="1738626790">
    <w:abstractNumId w:val="39"/>
  </w:num>
  <w:num w:numId="27" w16cid:durableId="1790734164">
    <w:abstractNumId w:val="37"/>
  </w:num>
  <w:num w:numId="28" w16cid:durableId="862593635">
    <w:abstractNumId w:val="4"/>
  </w:num>
  <w:num w:numId="29" w16cid:durableId="1682781060">
    <w:abstractNumId w:val="28"/>
  </w:num>
  <w:num w:numId="30" w16cid:durableId="267155794">
    <w:abstractNumId w:val="38"/>
  </w:num>
  <w:num w:numId="31" w16cid:durableId="577522571">
    <w:abstractNumId w:val="31"/>
  </w:num>
  <w:num w:numId="32" w16cid:durableId="1953901489">
    <w:abstractNumId w:val="32"/>
  </w:num>
  <w:num w:numId="33" w16cid:durableId="1581521820">
    <w:abstractNumId w:val="36"/>
  </w:num>
  <w:num w:numId="34" w16cid:durableId="1424450289">
    <w:abstractNumId w:val="40"/>
  </w:num>
  <w:num w:numId="35" w16cid:durableId="2003966135">
    <w:abstractNumId w:val="16"/>
  </w:num>
  <w:num w:numId="36" w16cid:durableId="1541547563">
    <w:abstractNumId w:val="14"/>
  </w:num>
  <w:num w:numId="37" w16cid:durableId="1835489059">
    <w:abstractNumId w:val="22"/>
  </w:num>
  <w:num w:numId="38" w16cid:durableId="706485392">
    <w:abstractNumId w:val="10"/>
  </w:num>
  <w:num w:numId="39" w16cid:durableId="2060859945">
    <w:abstractNumId w:val="2"/>
  </w:num>
  <w:num w:numId="40" w16cid:durableId="94525620">
    <w:abstractNumId w:val="20"/>
  </w:num>
  <w:num w:numId="41" w16cid:durableId="879391763">
    <w:abstractNumId w:val="0"/>
  </w:num>
  <w:num w:numId="42" w16cid:durableId="993754029">
    <w:abstractNumId w:val="23"/>
  </w:num>
  <w:num w:numId="43" w16cid:durableId="118948947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12AA4"/>
    <w:rsid w:val="00017C3C"/>
    <w:rsid w:val="00022A29"/>
    <w:rsid w:val="000355FD"/>
    <w:rsid w:val="00041FD3"/>
    <w:rsid w:val="00051E39"/>
    <w:rsid w:val="000523BA"/>
    <w:rsid w:val="000576CC"/>
    <w:rsid w:val="000732E7"/>
    <w:rsid w:val="00073C9A"/>
    <w:rsid w:val="00075C63"/>
    <w:rsid w:val="00077239"/>
    <w:rsid w:val="00080905"/>
    <w:rsid w:val="000822BE"/>
    <w:rsid w:val="00086491"/>
    <w:rsid w:val="00091346"/>
    <w:rsid w:val="000A4A6F"/>
    <w:rsid w:val="000C6DD2"/>
    <w:rsid w:val="000D7656"/>
    <w:rsid w:val="000E02FE"/>
    <w:rsid w:val="000E18FE"/>
    <w:rsid w:val="000E2D6F"/>
    <w:rsid w:val="000F0D65"/>
    <w:rsid w:val="000F1FD6"/>
    <w:rsid w:val="000F73FF"/>
    <w:rsid w:val="00114CF7"/>
    <w:rsid w:val="00123B68"/>
    <w:rsid w:val="0012574B"/>
    <w:rsid w:val="00126F2E"/>
    <w:rsid w:val="001276F6"/>
    <w:rsid w:val="00146521"/>
    <w:rsid w:val="00146F19"/>
    <w:rsid w:val="00146F6F"/>
    <w:rsid w:val="00147DA1"/>
    <w:rsid w:val="0015228C"/>
    <w:rsid w:val="00152957"/>
    <w:rsid w:val="00153258"/>
    <w:rsid w:val="00162D53"/>
    <w:rsid w:val="00165CEF"/>
    <w:rsid w:val="0017135D"/>
    <w:rsid w:val="00172982"/>
    <w:rsid w:val="00173D32"/>
    <w:rsid w:val="0017536A"/>
    <w:rsid w:val="00177CE1"/>
    <w:rsid w:val="00184886"/>
    <w:rsid w:val="00187BD9"/>
    <w:rsid w:val="00190B55"/>
    <w:rsid w:val="00194CFB"/>
    <w:rsid w:val="00196CF3"/>
    <w:rsid w:val="001B0326"/>
    <w:rsid w:val="001B24D6"/>
    <w:rsid w:val="001B2ED3"/>
    <w:rsid w:val="001B77EB"/>
    <w:rsid w:val="001C1141"/>
    <w:rsid w:val="001C3B5F"/>
    <w:rsid w:val="001D058F"/>
    <w:rsid w:val="001E49E6"/>
    <w:rsid w:val="001E5C8D"/>
    <w:rsid w:val="002009EA"/>
    <w:rsid w:val="00202CA0"/>
    <w:rsid w:val="00207B7B"/>
    <w:rsid w:val="002154A6"/>
    <w:rsid w:val="00215FBA"/>
    <w:rsid w:val="002162CD"/>
    <w:rsid w:val="00216BBF"/>
    <w:rsid w:val="002226E3"/>
    <w:rsid w:val="0022453A"/>
    <w:rsid w:val="00224F72"/>
    <w:rsid w:val="002255B3"/>
    <w:rsid w:val="00236E8A"/>
    <w:rsid w:val="00242A20"/>
    <w:rsid w:val="00247FCF"/>
    <w:rsid w:val="0025483D"/>
    <w:rsid w:val="0025681C"/>
    <w:rsid w:val="00271316"/>
    <w:rsid w:val="00280E42"/>
    <w:rsid w:val="00296313"/>
    <w:rsid w:val="002A2F54"/>
    <w:rsid w:val="002A4F05"/>
    <w:rsid w:val="002A7809"/>
    <w:rsid w:val="002B64FE"/>
    <w:rsid w:val="002C03AD"/>
    <w:rsid w:val="002C1054"/>
    <w:rsid w:val="002D58BE"/>
    <w:rsid w:val="002F4C68"/>
    <w:rsid w:val="002F7CA7"/>
    <w:rsid w:val="003003B4"/>
    <w:rsid w:val="003013EE"/>
    <w:rsid w:val="003024DE"/>
    <w:rsid w:val="003068FE"/>
    <w:rsid w:val="00326382"/>
    <w:rsid w:val="00330BA6"/>
    <w:rsid w:val="00335AE6"/>
    <w:rsid w:val="003625E5"/>
    <w:rsid w:val="00364D33"/>
    <w:rsid w:val="00376CF2"/>
    <w:rsid w:val="00377BD3"/>
    <w:rsid w:val="00377CD5"/>
    <w:rsid w:val="0038081B"/>
    <w:rsid w:val="00382ADC"/>
    <w:rsid w:val="00384088"/>
    <w:rsid w:val="0038489B"/>
    <w:rsid w:val="0039169B"/>
    <w:rsid w:val="00391FF7"/>
    <w:rsid w:val="00392297"/>
    <w:rsid w:val="003928AF"/>
    <w:rsid w:val="00392EAF"/>
    <w:rsid w:val="003A7F8C"/>
    <w:rsid w:val="003B0797"/>
    <w:rsid w:val="003B0DE0"/>
    <w:rsid w:val="003B16C7"/>
    <w:rsid w:val="003B2B8E"/>
    <w:rsid w:val="003B532E"/>
    <w:rsid w:val="003B60F2"/>
    <w:rsid w:val="003B6634"/>
    <w:rsid w:val="003B6F14"/>
    <w:rsid w:val="003C45F0"/>
    <w:rsid w:val="003D0F8B"/>
    <w:rsid w:val="003F181F"/>
    <w:rsid w:val="003F306C"/>
    <w:rsid w:val="004131D4"/>
    <w:rsid w:val="0041348E"/>
    <w:rsid w:val="0043072C"/>
    <w:rsid w:val="00441047"/>
    <w:rsid w:val="00447308"/>
    <w:rsid w:val="00463ADA"/>
    <w:rsid w:val="00470E0C"/>
    <w:rsid w:val="0047407D"/>
    <w:rsid w:val="004765FF"/>
    <w:rsid w:val="004836C7"/>
    <w:rsid w:val="00487686"/>
    <w:rsid w:val="00491C93"/>
    <w:rsid w:val="00492075"/>
    <w:rsid w:val="00493BE6"/>
    <w:rsid w:val="004969AD"/>
    <w:rsid w:val="004A00C7"/>
    <w:rsid w:val="004A31B8"/>
    <w:rsid w:val="004B13CB"/>
    <w:rsid w:val="004B4FDF"/>
    <w:rsid w:val="004C69B0"/>
    <w:rsid w:val="004D2363"/>
    <w:rsid w:val="004D5D5C"/>
    <w:rsid w:val="004E7B86"/>
    <w:rsid w:val="004F3A85"/>
    <w:rsid w:val="004F5FA2"/>
    <w:rsid w:val="0050139F"/>
    <w:rsid w:val="00506814"/>
    <w:rsid w:val="00521223"/>
    <w:rsid w:val="00524DF1"/>
    <w:rsid w:val="0055140B"/>
    <w:rsid w:val="00554C4F"/>
    <w:rsid w:val="00554DE6"/>
    <w:rsid w:val="00561D72"/>
    <w:rsid w:val="00567C7A"/>
    <w:rsid w:val="00573332"/>
    <w:rsid w:val="00582AAF"/>
    <w:rsid w:val="00587173"/>
    <w:rsid w:val="0059290C"/>
    <w:rsid w:val="005964AB"/>
    <w:rsid w:val="00597B4F"/>
    <w:rsid w:val="005A08B8"/>
    <w:rsid w:val="005B44F5"/>
    <w:rsid w:val="005B4874"/>
    <w:rsid w:val="005C099A"/>
    <w:rsid w:val="005C31A5"/>
    <w:rsid w:val="005D7F3C"/>
    <w:rsid w:val="005E10C9"/>
    <w:rsid w:val="005E61DD"/>
    <w:rsid w:val="005E6321"/>
    <w:rsid w:val="005F7BA5"/>
    <w:rsid w:val="006023DF"/>
    <w:rsid w:val="00607B34"/>
    <w:rsid w:val="00615099"/>
    <w:rsid w:val="0062203C"/>
    <w:rsid w:val="0064322F"/>
    <w:rsid w:val="006537CF"/>
    <w:rsid w:val="00655ADE"/>
    <w:rsid w:val="00657D5F"/>
    <w:rsid w:val="00657DE0"/>
    <w:rsid w:val="006676C8"/>
    <w:rsid w:val="0067199F"/>
    <w:rsid w:val="0068122F"/>
    <w:rsid w:val="00685313"/>
    <w:rsid w:val="0069024B"/>
    <w:rsid w:val="006935FC"/>
    <w:rsid w:val="00695182"/>
    <w:rsid w:val="006A6E9B"/>
    <w:rsid w:val="006B7C2A"/>
    <w:rsid w:val="006C23DA"/>
    <w:rsid w:val="006C28B8"/>
    <w:rsid w:val="006D15F1"/>
    <w:rsid w:val="006D412B"/>
    <w:rsid w:val="006E2B7D"/>
    <w:rsid w:val="006E3D45"/>
    <w:rsid w:val="006F1111"/>
    <w:rsid w:val="006F2DA6"/>
    <w:rsid w:val="006F4C57"/>
    <w:rsid w:val="00701E2F"/>
    <w:rsid w:val="007149F9"/>
    <w:rsid w:val="00717FD4"/>
    <w:rsid w:val="0073320F"/>
    <w:rsid w:val="00733A30"/>
    <w:rsid w:val="00734F4E"/>
    <w:rsid w:val="00737BDE"/>
    <w:rsid w:val="00742C50"/>
    <w:rsid w:val="00744482"/>
    <w:rsid w:val="007455E3"/>
    <w:rsid w:val="00745AEE"/>
    <w:rsid w:val="007479EA"/>
    <w:rsid w:val="00750F10"/>
    <w:rsid w:val="0075323C"/>
    <w:rsid w:val="00754BDF"/>
    <w:rsid w:val="00761080"/>
    <w:rsid w:val="00761ED1"/>
    <w:rsid w:val="00763C56"/>
    <w:rsid w:val="00773A22"/>
    <w:rsid w:val="007742CA"/>
    <w:rsid w:val="00783993"/>
    <w:rsid w:val="00793D4A"/>
    <w:rsid w:val="007A5E3A"/>
    <w:rsid w:val="007D06F0"/>
    <w:rsid w:val="007D1260"/>
    <w:rsid w:val="007D45E3"/>
    <w:rsid w:val="007D4698"/>
    <w:rsid w:val="007D5320"/>
    <w:rsid w:val="007E5CFB"/>
    <w:rsid w:val="007E679F"/>
    <w:rsid w:val="007F25BC"/>
    <w:rsid w:val="007F735C"/>
    <w:rsid w:val="00800972"/>
    <w:rsid w:val="00800B5D"/>
    <w:rsid w:val="00802EC2"/>
    <w:rsid w:val="008040DD"/>
    <w:rsid w:val="00804475"/>
    <w:rsid w:val="00811633"/>
    <w:rsid w:val="00821CEF"/>
    <w:rsid w:val="00832828"/>
    <w:rsid w:val="0083645A"/>
    <w:rsid w:val="00836505"/>
    <w:rsid w:val="00840B0F"/>
    <w:rsid w:val="00841F53"/>
    <w:rsid w:val="00863F6F"/>
    <w:rsid w:val="00864F21"/>
    <w:rsid w:val="00866AE5"/>
    <w:rsid w:val="008711AE"/>
    <w:rsid w:val="00872FC8"/>
    <w:rsid w:val="00876F1C"/>
    <w:rsid w:val="008801D3"/>
    <w:rsid w:val="00881F7F"/>
    <w:rsid w:val="008840C5"/>
    <w:rsid w:val="008845D0"/>
    <w:rsid w:val="0089192A"/>
    <w:rsid w:val="008A64C4"/>
    <w:rsid w:val="008B0C73"/>
    <w:rsid w:val="008B43F2"/>
    <w:rsid w:val="008B56A3"/>
    <w:rsid w:val="008B61EA"/>
    <w:rsid w:val="008B6CFF"/>
    <w:rsid w:val="008D102D"/>
    <w:rsid w:val="008D5EB1"/>
    <w:rsid w:val="008E5E52"/>
    <w:rsid w:val="008E5FE4"/>
    <w:rsid w:val="008E7B9D"/>
    <w:rsid w:val="008F4FF2"/>
    <w:rsid w:val="009001CC"/>
    <w:rsid w:val="00904D76"/>
    <w:rsid w:val="00910B26"/>
    <w:rsid w:val="009158E5"/>
    <w:rsid w:val="009166F9"/>
    <w:rsid w:val="009201B9"/>
    <w:rsid w:val="00922253"/>
    <w:rsid w:val="0092552D"/>
    <w:rsid w:val="009274B4"/>
    <w:rsid w:val="00930A26"/>
    <w:rsid w:val="009327B5"/>
    <w:rsid w:val="00934980"/>
    <w:rsid w:val="00934EA2"/>
    <w:rsid w:val="0094294F"/>
    <w:rsid w:val="009446C2"/>
    <w:rsid w:val="00944A5C"/>
    <w:rsid w:val="00952A66"/>
    <w:rsid w:val="00954F4A"/>
    <w:rsid w:val="00962C44"/>
    <w:rsid w:val="009715B0"/>
    <w:rsid w:val="00972BD7"/>
    <w:rsid w:val="009867D0"/>
    <w:rsid w:val="009916D6"/>
    <w:rsid w:val="00997577"/>
    <w:rsid w:val="009A4F1B"/>
    <w:rsid w:val="009B3C66"/>
    <w:rsid w:val="009B6C15"/>
    <w:rsid w:val="009C56E5"/>
    <w:rsid w:val="009D0517"/>
    <w:rsid w:val="009D4583"/>
    <w:rsid w:val="009D56B3"/>
    <w:rsid w:val="009E5FC8"/>
    <w:rsid w:val="009E687A"/>
    <w:rsid w:val="00A03C5C"/>
    <w:rsid w:val="00A066F1"/>
    <w:rsid w:val="00A141AF"/>
    <w:rsid w:val="00A16BB2"/>
    <w:rsid w:val="00A16D29"/>
    <w:rsid w:val="00A20E5E"/>
    <w:rsid w:val="00A22D01"/>
    <w:rsid w:val="00A24ADC"/>
    <w:rsid w:val="00A26306"/>
    <w:rsid w:val="00A30305"/>
    <w:rsid w:val="00A31D2D"/>
    <w:rsid w:val="00A421ED"/>
    <w:rsid w:val="00A43B01"/>
    <w:rsid w:val="00A44F24"/>
    <w:rsid w:val="00A4600A"/>
    <w:rsid w:val="00A472C6"/>
    <w:rsid w:val="00A538A6"/>
    <w:rsid w:val="00A54C25"/>
    <w:rsid w:val="00A710E7"/>
    <w:rsid w:val="00A7372E"/>
    <w:rsid w:val="00A90542"/>
    <w:rsid w:val="00A93B85"/>
    <w:rsid w:val="00A97537"/>
    <w:rsid w:val="00AA0B18"/>
    <w:rsid w:val="00AA2CD2"/>
    <w:rsid w:val="00AA666F"/>
    <w:rsid w:val="00AB4927"/>
    <w:rsid w:val="00AC688C"/>
    <w:rsid w:val="00AC7A54"/>
    <w:rsid w:val="00AD0AA1"/>
    <w:rsid w:val="00AE52A4"/>
    <w:rsid w:val="00B004E5"/>
    <w:rsid w:val="00B053F6"/>
    <w:rsid w:val="00B12544"/>
    <w:rsid w:val="00B13D55"/>
    <w:rsid w:val="00B15F9D"/>
    <w:rsid w:val="00B161C2"/>
    <w:rsid w:val="00B24A1B"/>
    <w:rsid w:val="00B34190"/>
    <w:rsid w:val="00B3480C"/>
    <w:rsid w:val="00B36502"/>
    <w:rsid w:val="00B37D78"/>
    <w:rsid w:val="00B416EC"/>
    <w:rsid w:val="00B42407"/>
    <w:rsid w:val="00B639E9"/>
    <w:rsid w:val="00B817CD"/>
    <w:rsid w:val="00B82A1C"/>
    <w:rsid w:val="00B8577A"/>
    <w:rsid w:val="00B911B2"/>
    <w:rsid w:val="00B951D0"/>
    <w:rsid w:val="00B955E0"/>
    <w:rsid w:val="00B96138"/>
    <w:rsid w:val="00BB07AB"/>
    <w:rsid w:val="00BB29C8"/>
    <w:rsid w:val="00BB3A95"/>
    <w:rsid w:val="00BB5BA2"/>
    <w:rsid w:val="00BC0382"/>
    <w:rsid w:val="00BC4030"/>
    <w:rsid w:val="00BD1781"/>
    <w:rsid w:val="00BD5F32"/>
    <w:rsid w:val="00BE647B"/>
    <w:rsid w:val="00BF3944"/>
    <w:rsid w:val="00C0018F"/>
    <w:rsid w:val="00C03D19"/>
    <w:rsid w:val="00C044C3"/>
    <w:rsid w:val="00C13003"/>
    <w:rsid w:val="00C1352D"/>
    <w:rsid w:val="00C14EBE"/>
    <w:rsid w:val="00C17FE2"/>
    <w:rsid w:val="00C20466"/>
    <w:rsid w:val="00C214ED"/>
    <w:rsid w:val="00C234E6"/>
    <w:rsid w:val="00C324A8"/>
    <w:rsid w:val="00C362D2"/>
    <w:rsid w:val="00C45781"/>
    <w:rsid w:val="00C54517"/>
    <w:rsid w:val="00C641CC"/>
    <w:rsid w:val="00C64CD8"/>
    <w:rsid w:val="00C71239"/>
    <w:rsid w:val="00C73477"/>
    <w:rsid w:val="00C90722"/>
    <w:rsid w:val="00C97C68"/>
    <w:rsid w:val="00CA1A47"/>
    <w:rsid w:val="00CA4F47"/>
    <w:rsid w:val="00CC247A"/>
    <w:rsid w:val="00CD350D"/>
    <w:rsid w:val="00CE5E47"/>
    <w:rsid w:val="00CF020F"/>
    <w:rsid w:val="00CF128D"/>
    <w:rsid w:val="00CF2B5B"/>
    <w:rsid w:val="00CF30BE"/>
    <w:rsid w:val="00CF5184"/>
    <w:rsid w:val="00CF673B"/>
    <w:rsid w:val="00D052B7"/>
    <w:rsid w:val="00D14CE0"/>
    <w:rsid w:val="00D36333"/>
    <w:rsid w:val="00D41BBF"/>
    <w:rsid w:val="00D44D54"/>
    <w:rsid w:val="00D46279"/>
    <w:rsid w:val="00D523D7"/>
    <w:rsid w:val="00D5651D"/>
    <w:rsid w:val="00D5782D"/>
    <w:rsid w:val="00D61B46"/>
    <w:rsid w:val="00D74898"/>
    <w:rsid w:val="00D801ED"/>
    <w:rsid w:val="00D81504"/>
    <w:rsid w:val="00D81A9F"/>
    <w:rsid w:val="00D83BF5"/>
    <w:rsid w:val="00D86E5A"/>
    <w:rsid w:val="00D925C2"/>
    <w:rsid w:val="00D936BC"/>
    <w:rsid w:val="00D941DC"/>
    <w:rsid w:val="00D9621A"/>
    <w:rsid w:val="00D96530"/>
    <w:rsid w:val="00D96B4B"/>
    <w:rsid w:val="00DA2345"/>
    <w:rsid w:val="00DA453A"/>
    <w:rsid w:val="00DA547A"/>
    <w:rsid w:val="00DA7078"/>
    <w:rsid w:val="00DB134A"/>
    <w:rsid w:val="00DB5B61"/>
    <w:rsid w:val="00DB6426"/>
    <w:rsid w:val="00DC25BA"/>
    <w:rsid w:val="00DC33B8"/>
    <w:rsid w:val="00DC719E"/>
    <w:rsid w:val="00DD08B4"/>
    <w:rsid w:val="00DD0DCD"/>
    <w:rsid w:val="00DD44AF"/>
    <w:rsid w:val="00DE2AC3"/>
    <w:rsid w:val="00DE434C"/>
    <w:rsid w:val="00DE4E9B"/>
    <w:rsid w:val="00DE5692"/>
    <w:rsid w:val="00DF57E9"/>
    <w:rsid w:val="00DF5E33"/>
    <w:rsid w:val="00DF6F27"/>
    <w:rsid w:val="00DF6F8E"/>
    <w:rsid w:val="00E037DE"/>
    <w:rsid w:val="00E03C94"/>
    <w:rsid w:val="00E04944"/>
    <w:rsid w:val="00E07105"/>
    <w:rsid w:val="00E15827"/>
    <w:rsid w:val="00E17478"/>
    <w:rsid w:val="00E21270"/>
    <w:rsid w:val="00E26226"/>
    <w:rsid w:val="00E33DE0"/>
    <w:rsid w:val="00E36886"/>
    <w:rsid w:val="00E4165C"/>
    <w:rsid w:val="00E428F6"/>
    <w:rsid w:val="00E45C73"/>
    <w:rsid w:val="00E45D05"/>
    <w:rsid w:val="00E535C9"/>
    <w:rsid w:val="00E55816"/>
    <w:rsid w:val="00E55AEF"/>
    <w:rsid w:val="00E605FA"/>
    <w:rsid w:val="00E61511"/>
    <w:rsid w:val="00E659C3"/>
    <w:rsid w:val="00E715CE"/>
    <w:rsid w:val="00E76080"/>
    <w:rsid w:val="00E76539"/>
    <w:rsid w:val="00E85D66"/>
    <w:rsid w:val="00E8688B"/>
    <w:rsid w:val="00E93C4C"/>
    <w:rsid w:val="00E976C1"/>
    <w:rsid w:val="00EA12E5"/>
    <w:rsid w:val="00ED1CBA"/>
    <w:rsid w:val="00EE0747"/>
    <w:rsid w:val="00EE4461"/>
    <w:rsid w:val="00EF5A40"/>
    <w:rsid w:val="00F02766"/>
    <w:rsid w:val="00F04067"/>
    <w:rsid w:val="00F05BD4"/>
    <w:rsid w:val="00F07F2B"/>
    <w:rsid w:val="00F11A98"/>
    <w:rsid w:val="00F17294"/>
    <w:rsid w:val="00F21A1D"/>
    <w:rsid w:val="00F25D1A"/>
    <w:rsid w:val="00F26C4F"/>
    <w:rsid w:val="00F30E35"/>
    <w:rsid w:val="00F433A3"/>
    <w:rsid w:val="00F47733"/>
    <w:rsid w:val="00F50550"/>
    <w:rsid w:val="00F60B35"/>
    <w:rsid w:val="00F65C19"/>
    <w:rsid w:val="00F71487"/>
    <w:rsid w:val="00F72F4B"/>
    <w:rsid w:val="00F77C27"/>
    <w:rsid w:val="00F85FF9"/>
    <w:rsid w:val="00F91338"/>
    <w:rsid w:val="00FA3930"/>
    <w:rsid w:val="00FC6D29"/>
    <w:rsid w:val="00FD1714"/>
    <w:rsid w:val="00FD2546"/>
    <w:rsid w:val="00FD772E"/>
    <w:rsid w:val="00FE2E73"/>
    <w:rsid w:val="00FE3926"/>
    <w:rsid w:val="00FE5B71"/>
    <w:rsid w:val="00FE78C7"/>
    <w:rsid w:val="00FF43AC"/>
    <w:rsid w:val="00FF48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15AB697"/>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37DE"/>
    <w:pPr>
      <w:tabs>
        <w:tab w:val="left" w:pos="1134"/>
      </w:tabs>
      <w:overflowPunct w:val="0"/>
      <w:autoSpaceDE w:val="0"/>
      <w:autoSpaceDN w:val="0"/>
      <w:adjustRightInd w:val="0"/>
      <w:spacing w:before="120"/>
      <w:textAlignment w:val="baseline"/>
    </w:pPr>
    <w:rPr>
      <w:rFonts w:ascii="Calibri" w:hAnsi="Calibri"/>
      <w:sz w:val="22"/>
      <w:lang w:val="en-GB" w:eastAsia="en-US"/>
    </w:rPr>
  </w:style>
  <w:style w:type="paragraph" w:styleId="Heading1">
    <w:name w:val="heading 1"/>
    <w:basedOn w:val="Normal"/>
    <w:next w:val="Normal"/>
    <w:link w:val="Heading1Char"/>
    <w:qFormat/>
    <w:rsid w:val="005B4874"/>
    <w:pPr>
      <w:keepNext/>
      <w:keepLines/>
      <w:spacing w:before="280"/>
      <w:ind w:left="1134" w:hanging="1134"/>
      <w:outlineLvl w:val="0"/>
    </w:pPr>
    <w:rPr>
      <w:b/>
      <w:sz w:val="26"/>
    </w:rPr>
  </w:style>
  <w:style w:type="paragraph" w:styleId="Heading2">
    <w:name w:val="heading 2"/>
    <w:aliases w:val=" Q2_2"/>
    <w:basedOn w:val="Heading1"/>
    <w:next w:val="Normal"/>
    <w:link w:val="Heading2Char"/>
    <w:qFormat/>
    <w:rsid w:val="005B4874"/>
    <w:pPr>
      <w:spacing w:before="200"/>
      <w:outlineLvl w:val="1"/>
    </w:pPr>
    <w:rPr>
      <w:sz w:val="22"/>
    </w:rPr>
  </w:style>
  <w:style w:type="paragraph" w:styleId="Heading3">
    <w:name w:val="heading 3"/>
    <w:basedOn w:val="Heading1"/>
    <w:next w:val="Normal"/>
    <w:link w:val="Heading3Char"/>
    <w:uiPriority w:val="9"/>
    <w:qFormat/>
    <w:rsid w:val="005B4874"/>
    <w:pPr>
      <w:tabs>
        <w:tab w:val="clear" w:pos="1134"/>
      </w:tabs>
      <w:spacing w:before="200"/>
      <w:outlineLvl w:val="2"/>
    </w:pPr>
    <w:rPr>
      <w:sz w:val="22"/>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uiPriority w:val="99"/>
    <w:qFormat/>
    <w:rsid w:val="00CF673B"/>
    <w:pPr>
      <w:overflowPunct/>
      <w:autoSpaceDE/>
      <w:autoSpaceDN/>
      <w:adjustRightInd/>
      <w:spacing w:before="240"/>
      <w:jc w:val="center"/>
      <w:textAlignment w:val="auto"/>
    </w:pPr>
    <w:rPr>
      <w:sz w:val="26"/>
      <w:lang w:val="es-ES_tradnl"/>
    </w:rPr>
  </w:style>
  <w:style w:type="paragraph" w:customStyle="1" w:styleId="AnnexNo">
    <w:name w:val="Annex_No"/>
    <w:basedOn w:val="Normal"/>
    <w:next w:val="Normal"/>
    <w:uiPriority w:val="99"/>
    <w:rsid w:val="005B4874"/>
    <w:pPr>
      <w:keepNext/>
      <w:keepLines/>
      <w:spacing w:before="480" w:after="80"/>
      <w:jc w:val="center"/>
    </w:pPr>
    <w:rPr>
      <w:caps/>
      <w:sz w:val="26"/>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5B4874"/>
    <w:pPr>
      <w:keepNext/>
      <w:keepLines/>
      <w:spacing w:before="240" w:after="280"/>
      <w:jc w:val="center"/>
    </w:pPr>
    <w:rPr>
      <w:b/>
      <w:sz w:val="26"/>
    </w:rPr>
  </w:style>
  <w:style w:type="character" w:customStyle="1" w:styleId="Appdef">
    <w:name w:val="App_def"/>
    <w:basedOn w:val="DefaultParagraphFont"/>
    <w:rsid w:val="00CF673B"/>
    <w:rPr>
      <w:rFonts w:ascii="Calibri" w:hAnsi="Calibri"/>
      <w:b/>
    </w:rPr>
  </w:style>
  <w:style w:type="character" w:customStyle="1" w:styleId="Appref">
    <w:name w:val="App_ref"/>
    <w:basedOn w:val="DefaultParagraphFont"/>
    <w:qFormat/>
    <w:rsid w:val="00CF673B"/>
    <w:rPr>
      <w:rFonts w:ascii="Calibri" w:hAnsi="Calibri"/>
    </w:rPr>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uiPriority w:val="99"/>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rsid w:val="00CF673B"/>
    <w:rPr>
      <w:rFonts w:ascii="Calibri" w:hAnsi="Calibri"/>
      <w:b/>
    </w:rPr>
  </w:style>
  <w:style w:type="paragraph" w:customStyle="1" w:styleId="Artheading">
    <w:name w:val="Art_heading"/>
    <w:basedOn w:val="Normal"/>
    <w:next w:val="Normal"/>
    <w:uiPriority w:val="99"/>
    <w:rsid w:val="00CF673B"/>
    <w:pPr>
      <w:spacing w:before="480"/>
      <w:jc w:val="center"/>
    </w:pPr>
    <w:rPr>
      <w:b/>
      <w:sz w:val="26"/>
    </w:rPr>
  </w:style>
  <w:style w:type="paragraph" w:customStyle="1" w:styleId="ArtNo">
    <w:name w:val="Art_No"/>
    <w:basedOn w:val="Normal"/>
    <w:next w:val="Normal"/>
    <w:uiPriority w:val="99"/>
    <w:rsid w:val="00CF673B"/>
    <w:pPr>
      <w:keepNext/>
      <w:keepLines/>
      <w:spacing w:before="480"/>
      <w:jc w:val="center"/>
    </w:pPr>
    <w:rPr>
      <w:caps/>
      <w:sz w:val="26"/>
    </w:rPr>
  </w:style>
  <w:style w:type="character" w:customStyle="1" w:styleId="Artref">
    <w:name w:val="Art_ref"/>
    <w:basedOn w:val="DefaultParagraphFont"/>
    <w:rsid w:val="00CF673B"/>
    <w:rPr>
      <w:rFonts w:ascii="Calibri" w:hAnsi="Calibri"/>
    </w:rPr>
  </w:style>
  <w:style w:type="paragraph" w:customStyle="1" w:styleId="Arttitle">
    <w:name w:val="Art_title"/>
    <w:basedOn w:val="Normal"/>
    <w:next w:val="Normal"/>
    <w:uiPriority w:val="99"/>
    <w:rsid w:val="00CF673B"/>
    <w:pPr>
      <w:keepNext/>
      <w:keepLines/>
      <w:spacing w:before="240"/>
      <w:jc w:val="center"/>
    </w:pPr>
    <w:rPr>
      <w:b/>
      <w:sz w:val="26"/>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uiPriority w:val="99"/>
    <w:rsid w:val="00D96B4B"/>
    <w:rPr>
      <w:b/>
    </w:rPr>
  </w:style>
  <w:style w:type="paragraph" w:customStyle="1" w:styleId="Chaptitle">
    <w:name w:val="Chap_title"/>
    <w:basedOn w:val="Arttitle"/>
    <w:next w:val="Normal"/>
    <w:uiPriority w:val="99"/>
    <w:rsid w:val="00CF673B"/>
  </w:style>
  <w:style w:type="paragraph" w:customStyle="1" w:styleId="enumlev1">
    <w:name w:val="enumlev1"/>
    <w:basedOn w:val="Normal"/>
    <w:link w:val="enumlev1Char"/>
    <w:qFormat/>
    <w:rsid w:val="004A00C7"/>
    <w:pPr>
      <w:tabs>
        <w:tab w:val="left" w:pos="2608"/>
        <w:tab w:val="left" w:pos="3345"/>
      </w:tabs>
      <w:spacing w:before="80"/>
      <w:ind w:left="1134" w:hanging="1134"/>
    </w:p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enter" w:pos="4820"/>
        <w:tab w:val="right" w:pos="9639"/>
      </w:tabs>
    </w:pPr>
  </w:style>
  <w:style w:type="paragraph" w:customStyle="1" w:styleId="Equationlegend">
    <w:name w:val="Equation_legend"/>
    <w:basedOn w:val="NormalIndent"/>
    <w:uiPriority w:val="99"/>
    <w:rsid w:val="00745AEE"/>
    <w:pPr>
      <w:tabs>
        <w:tab w:val="clear" w:pos="1134"/>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link w:val="FigureNoChar"/>
    <w:rsid w:val="005B4874"/>
    <w:pPr>
      <w:keepNext/>
      <w:keepLines/>
      <w:spacing w:before="480" w:after="120"/>
      <w:jc w:val="center"/>
    </w:pPr>
    <w:rPr>
      <w:caps/>
    </w:rPr>
  </w:style>
  <w:style w:type="paragraph" w:customStyle="1" w:styleId="Figuretitle">
    <w:name w:val="Figure_title"/>
    <w:basedOn w:val="Normal"/>
    <w:next w:val="Normal"/>
    <w:link w:val="FiguretitleChar"/>
    <w:rsid w:val="00A22D01"/>
    <w:pPr>
      <w:keepNext/>
      <w:keepLines/>
      <w:spacing w:before="240" w:after="240"/>
      <w:jc w:val="center"/>
    </w:pPr>
    <w:rPr>
      <w:b/>
    </w:rPr>
  </w:style>
  <w:style w:type="paragraph" w:customStyle="1" w:styleId="Figurewithouttitle">
    <w:name w:val="Figure_without_title"/>
    <w:basedOn w:val="FigureNo"/>
    <w:next w:val="Normal"/>
    <w:uiPriority w:val="99"/>
    <w:rsid w:val="00745AEE"/>
    <w:pPr>
      <w:keepNext w:val="0"/>
    </w:pPr>
  </w:style>
  <w:style w:type="paragraph" w:styleId="Footer">
    <w:name w:val="footer"/>
    <w:aliases w:val="fo,pie de página,footer odd,footer,pie de p·gina"/>
    <w:basedOn w:val="Normal"/>
    <w:link w:val="FooterChar"/>
    <w:qFormat/>
    <w:rsid w:val="00745AEE"/>
    <w:pPr>
      <w:tabs>
        <w:tab w:val="clear" w:pos="1134"/>
        <w:tab w:val="left" w:pos="5954"/>
        <w:tab w:val="right" w:pos="9639"/>
      </w:tabs>
      <w:spacing w:before="0"/>
    </w:pPr>
    <w:rPr>
      <w:caps/>
      <w:noProof/>
      <w:sz w:val="16"/>
    </w:rPr>
  </w:style>
  <w:style w:type="character" w:customStyle="1" w:styleId="FooterChar">
    <w:name w:val="Footer Char"/>
    <w:aliases w:val="fo Char,pie de página Char,footer odd Char,footer Char,pie de p·gina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CF673B"/>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qFormat/>
    <w:rsid w:val="00E17478"/>
    <w:pPr>
      <w:keepLines/>
      <w:tabs>
        <w:tab w:val="clear" w:pos="1134"/>
        <w:tab w:val="left" w:pos="284"/>
      </w:tabs>
      <w:spacing w:before="60"/>
      <w:ind w:left="284" w:hanging="284"/>
    </w:pPr>
    <w:rPr>
      <w:sz w:val="20"/>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qFormat/>
    <w:rsid w:val="00E17478"/>
    <w:rPr>
      <w:rFonts w:ascii="Calibri" w:hAnsi="Calibri"/>
      <w:lang w:val="en-GB"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745AEE"/>
    <w:pPr>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uiPriority w:val="99"/>
    <w:rsid w:val="00190B55"/>
    <w:pPr>
      <w:tabs>
        <w:tab w:val="clear" w:pos="1134"/>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link w:val="SourceChar"/>
    <w:qFormat/>
    <w:rsid w:val="005B4874"/>
    <w:pPr>
      <w:spacing w:before="840"/>
      <w:jc w:val="center"/>
    </w:pPr>
    <w:rPr>
      <w:b/>
      <w:sz w:val="26"/>
    </w:rPr>
  </w:style>
  <w:style w:type="paragraph" w:customStyle="1" w:styleId="SpecialFooter">
    <w:name w:val="Special Footer"/>
    <w:basedOn w:val="Footer"/>
    <w:uiPriority w:val="99"/>
    <w:rsid w:val="00190B55"/>
    <w:pPr>
      <w:tabs>
        <w:tab w:val="left" w:pos="1134"/>
        <w:tab w:val="left" w:pos="2268"/>
      </w:tabs>
      <w:jc w:val="both"/>
    </w:pPr>
    <w:rPr>
      <w:caps w:val="0"/>
      <w:noProof w:val="0"/>
    </w:rPr>
  </w:style>
  <w:style w:type="paragraph" w:customStyle="1" w:styleId="Subsection1">
    <w:name w:val="Subsection_1"/>
    <w:basedOn w:val="Section1"/>
    <w:next w:val="Normalaftertitle"/>
    <w:uiPriority w:val="99"/>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uiPriority w:val="99"/>
    <w:rsid w:val="00D96B4B"/>
    <w:pPr>
      <w:keepNext/>
      <w:spacing w:before="80" w:after="80"/>
      <w:jc w:val="center"/>
    </w:pPr>
    <w:rPr>
      <w:rFonts w:cs="Times New Roman Bold"/>
      <w:b/>
      <w:sz w:val="20"/>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5B4874"/>
    <w:pPr>
      <w:keepNext/>
      <w:spacing w:before="560" w:after="120"/>
      <w:jc w:val="center"/>
    </w:pPr>
    <w:rPr>
      <w:caps/>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uiPriority w:val="99"/>
    <w:qFormat/>
    <w:rsid w:val="00D801ED"/>
    <w:rPr>
      <w:lang w:val="en-US"/>
    </w:rPr>
  </w:style>
  <w:style w:type="paragraph" w:customStyle="1" w:styleId="Proposal">
    <w:name w:val="Proposal"/>
    <w:basedOn w:val="Normal"/>
    <w:next w:val="Normal"/>
    <w:uiPriority w:val="99"/>
    <w:rsid w:val="00DE5692"/>
    <w:pPr>
      <w:keepNext/>
      <w:spacing w:before="240"/>
    </w:pPr>
    <w:rPr>
      <w:rFonts w:hAnsi="Times New Roman Bold"/>
    </w:rPr>
  </w:style>
  <w:style w:type="paragraph" w:customStyle="1" w:styleId="Reasons">
    <w:name w:val="Reasons"/>
    <w:basedOn w:val="Normal"/>
    <w:uiPriority w:val="99"/>
    <w:qFormat/>
    <w:rsid w:val="00DE5692"/>
    <w:pPr>
      <w:tabs>
        <w:tab w:val="left" w:pos="1588"/>
        <w:tab w:val="left" w:pos="1985"/>
      </w:tabs>
    </w:pPr>
  </w:style>
  <w:style w:type="paragraph" w:customStyle="1" w:styleId="Questiondate">
    <w:name w:val="Question_date"/>
    <w:basedOn w:val="Normal"/>
    <w:next w:val="Normalaftertitle"/>
    <w:uiPriority w:val="99"/>
    <w:rsid w:val="004969AD"/>
    <w:pPr>
      <w:keepNext/>
      <w:keepLines/>
      <w:jc w:val="right"/>
    </w:pPr>
  </w:style>
  <w:style w:type="paragraph" w:customStyle="1" w:styleId="QuestionNo">
    <w:name w:val="Question_No"/>
    <w:basedOn w:val="Normal"/>
    <w:next w:val="Normal"/>
    <w:uiPriority w:val="99"/>
    <w:rsid w:val="00655ADE"/>
    <w:pPr>
      <w:keepNext/>
      <w:keepLines/>
      <w:spacing w:before="480"/>
      <w:jc w:val="center"/>
    </w:pPr>
    <w:rPr>
      <w:caps/>
      <w:sz w:val="26"/>
    </w:rPr>
  </w:style>
  <w:style w:type="paragraph" w:customStyle="1" w:styleId="Questiontitle">
    <w:name w:val="Question_title"/>
    <w:basedOn w:val="Normal"/>
    <w:next w:val="Normal"/>
    <w:uiPriority w:val="99"/>
    <w:rsid w:val="00655ADE"/>
    <w:pPr>
      <w:keepNext/>
      <w:keepLines/>
      <w:spacing w:before="240"/>
      <w:jc w:val="center"/>
    </w:pPr>
    <w:rPr>
      <w:b/>
      <w:sz w:val="26"/>
    </w:rPr>
  </w:style>
  <w:style w:type="paragraph" w:styleId="TOC1">
    <w:name w:val="toc 1"/>
    <w:basedOn w:val="Normal"/>
    <w:uiPriority w:val="39"/>
    <w:qFormat/>
    <w:rsid w:val="001D058F"/>
    <w:pPr>
      <w:keepLines/>
      <w:tabs>
        <w:tab w:val="clear" w:pos="1134"/>
        <w:tab w:val="left" w:leader="dot" w:pos="7938"/>
        <w:tab w:val="center" w:pos="9526"/>
      </w:tabs>
      <w:spacing w:before="240"/>
      <w:ind w:left="567" w:hanging="567"/>
    </w:pPr>
  </w:style>
  <w:style w:type="paragraph" w:styleId="TOC2">
    <w:name w:val="toc 2"/>
    <w:basedOn w:val="TOC1"/>
    <w:uiPriority w:val="99"/>
    <w:qFormat/>
    <w:rsid w:val="001D058F"/>
    <w:pPr>
      <w:spacing w:before="120"/>
    </w:pPr>
  </w:style>
  <w:style w:type="paragraph" w:styleId="TOC3">
    <w:name w:val="toc 3"/>
    <w:basedOn w:val="TOC2"/>
    <w:uiPriority w:val="99"/>
    <w:qFormat/>
    <w:rsid w:val="001D058F"/>
  </w:style>
  <w:style w:type="paragraph" w:styleId="TOC4">
    <w:name w:val="toc 4"/>
    <w:basedOn w:val="TOC3"/>
    <w:uiPriority w:val="99"/>
    <w:qFormat/>
    <w:rsid w:val="001D058F"/>
  </w:style>
  <w:style w:type="paragraph" w:styleId="TOC5">
    <w:name w:val="toc 5"/>
    <w:basedOn w:val="TOC4"/>
    <w:uiPriority w:val="99"/>
    <w:qFormat/>
    <w:rsid w:val="001D058F"/>
  </w:style>
  <w:style w:type="paragraph" w:styleId="TOC6">
    <w:name w:val="toc 6"/>
    <w:basedOn w:val="TOC4"/>
    <w:uiPriority w:val="99"/>
    <w:rsid w:val="001D058F"/>
  </w:style>
  <w:style w:type="paragraph" w:styleId="TOC7">
    <w:name w:val="toc 7"/>
    <w:basedOn w:val="TOC4"/>
    <w:uiPriority w:val="99"/>
    <w:rsid w:val="001D058F"/>
  </w:style>
  <w:style w:type="paragraph" w:styleId="TOC8">
    <w:name w:val="toc 8"/>
    <w:basedOn w:val="TOC4"/>
    <w:uiPriority w:val="99"/>
    <w:rsid w:val="001D058F"/>
  </w:style>
  <w:style w:type="paragraph" w:customStyle="1" w:styleId="Title1">
    <w:name w:val="Title 1"/>
    <w:basedOn w:val="Source"/>
    <w:next w:val="Normal"/>
    <w:link w:val="Title1Char"/>
    <w:qFormat/>
    <w:rsid w:val="005B4874"/>
    <w:pPr>
      <w:spacing w:before="240"/>
    </w:pPr>
    <w:rPr>
      <w:b w:val="0"/>
      <w:caps/>
    </w:rPr>
  </w:style>
  <w:style w:type="paragraph" w:customStyle="1" w:styleId="Title2">
    <w:name w:val="Title 2"/>
    <w:basedOn w:val="Source"/>
    <w:next w:val="Normal"/>
    <w:uiPriority w:val="99"/>
    <w:qFormat/>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qFormat/>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uiPriority w:val="99"/>
    <w:rsid w:val="0047407D"/>
    <w:pPr>
      <w:keepNext/>
      <w:keepLines/>
      <w:spacing w:before="240" w:after="120"/>
      <w:jc w:val="center"/>
    </w:pPr>
    <w:rPr>
      <w:b/>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paragraph" w:customStyle="1" w:styleId="Note">
    <w:name w:val="Note"/>
    <w:basedOn w:val="Normal"/>
    <w:next w:val="Normal"/>
    <w:uiPriority w:val="99"/>
    <w:qFormat/>
    <w:rsid w:val="00E8688B"/>
    <w:pPr>
      <w:tabs>
        <w:tab w:val="left" w:pos="284"/>
      </w:tabs>
      <w:spacing w:before="80"/>
    </w:pPr>
    <w:rPr>
      <w:sz w:val="20"/>
    </w:rPr>
  </w:style>
  <w:style w:type="paragraph" w:customStyle="1" w:styleId="Part1">
    <w:name w:val="Part_1"/>
    <w:basedOn w:val="Section1"/>
    <w:next w:val="Section1"/>
    <w:uiPriority w:val="99"/>
    <w:qFormat/>
    <w:rsid w:val="00DE2AC3"/>
  </w:style>
  <w:style w:type="paragraph" w:customStyle="1" w:styleId="PartNo">
    <w:name w:val="Part_No"/>
    <w:basedOn w:val="AnnexNo"/>
    <w:next w:val="Normal"/>
    <w:uiPriority w:val="99"/>
    <w:rsid w:val="005B4874"/>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style>
  <w:style w:type="paragraph" w:customStyle="1" w:styleId="RecNo">
    <w:name w:val="Rec_No"/>
    <w:basedOn w:val="Normal"/>
    <w:next w:val="Normal"/>
    <w:uiPriority w:val="99"/>
    <w:rsid w:val="005B4874"/>
    <w:pPr>
      <w:keepNext/>
      <w:keepLines/>
      <w:spacing w:before="480"/>
      <w:jc w:val="center"/>
    </w:pPr>
    <w:rPr>
      <w:caps/>
      <w:sz w:val="26"/>
    </w:rPr>
  </w:style>
  <w:style w:type="paragraph" w:customStyle="1" w:styleId="Rectitle">
    <w:name w:val="Rec_title"/>
    <w:basedOn w:val="RecNo"/>
    <w:next w:val="Normal"/>
    <w:uiPriority w:val="99"/>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uiPriority w:val="99"/>
    <w:qFormat/>
    <w:rsid w:val="00CF673B"/>
  </w:style>
  <w:style w:type="paragraph" w:customStyle="1" w:styleId="AppArttitle">
    <w:name w:val="App_Art_title"/>
    <w:basedOn w:val="Arttitle"/>
    <w:uiPriority w:val="99"/>
    <w:qFormat/>
    <w:rsid w:val="00CF673B"/>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D925C2"/>
    <w:pPr>
      <w:ind w:left="720"/>
      <w:contextualSpacing/>
    </w:pPr>
  </w:style>
  <w:style w:type="paragraph" w:customStyle="1" w:styleId="Opiniontitle">
    <w:name w:val="Opinion_title"/>
    <w:basedOn w:val="Rectitle"/>
    <w:next w:val="Normalaftertitle"/>
    <w:uiPriority w:val="99"/>
    <w:qFormat/>
    <w:rsid w:val="00152957"/>
  </w:style>
  <w:style w:type="paragraph" w:customStyle="1" w:styleId="OpinionNo">
    <w:name w:val="Opinion_No"/>
    <w:basedOn w:val="RecNo"/>
    <w:next w:val="Opiniontitle"/>
    <w:uiPriority w:val="99"/>
    <w:qFormat/>
    <w:rsid w:val="005B4874"/>
  </w:style>
  <w:style w:type="paragraph" w:customStyle="1" w:styleId="Volumetitle">
    <w:name w:val="Volume_title"/>
    <w:basedOn w:val="Normal"/>
    <w:uiPriority w:val="99"/>
    <w:qFormat/>
    <w:rsid w:val="007D45E3"/>
    <w:pPr>
      <w:tabs>
        <w:tab w:val="clear" w:pos="1134"/>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qFormat/>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GridTable1Light-Accent1">
    <w:name w:val="Grid Table 1 Light Accent 1"/>
    <w:basedOn w:val="TableNormal"/>
    <w:uiPriority w:val="46"/>
    <w:rsid w:val="006D15F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unhideWhenUsed/>
    <w:rsid w:val="005F7BA5"/>
    <w:rPr>
      <w:color w:val="800080" w:themeColor="followedHyperlink"/>
      <w:u w:val="single"/>
    </w:rPr>
  </w:style>
  <w:style w:type="character" w:styleId="UnresolvedMention">
    <w:name w:val="Unresolved Mention"/>
    <w:basedOn w:val="DefaultParagraphFont"/>
    <w:uiPriority w:val="99"/>
    <w:semiHidden/>
    <w:unhideWhenUsed/>
    <w:rsid w:val="004E7B86"/>
    <w:rPr>
      <w:color w:val="605E5C"/>
      <w:shd w:val="clear" w:color="auto" w:fill="E1DFDD"/>
    </w:rPr>
  </w:style>
  <w:style w:type="numbering" w:customStyle="1" w:styleId="NoList1">
    <w:name w:val="No List1"/>
    <w:next w:val="NoList"/>
    <w:uiPriority w:val="99"/>
    <w:semiHidden/>
    <w:unhideWhenUsed/>
    <w:rsid w:val="00BB5BA2"/>
  </w:style>
  <w:style w:type="character" w:customStyle="1" w:styleId="Heading1Char">
    <w:name w:val="Heading 1 Char"/>
    <w:basedOn w:val="DefaultParagraphFont"/>
    <w:link w:val="Heading1"/>
    <w:uiPriority w:val="9"/>
    <w:rsid w:val="00BB5BA2"/>
    <w:rPr>
      <w:rFonts w:ascii="Calibri" w:hAnsi="Calibri"/>
      <w:b/>
      <w:sz w:val="26"/>
      <w:lang w:val="en-GB" w:eastAsia="en-US"/>
    </w:rPr>
  </w:style>
  <w:style w:type="character" w:customStyle="1" w:styleId="Heading2Char">
    <w:name w:val="Heading 2 Char"/>
    <w:aliases w:val=" Q2_2 Char"/>
    <w:basedOn w:val="DefaultParagraphFont"/>
    <w:link w:val="Heading2"/>
    <w:uiPriority w:val="9"/>
    <w:rsid w:val="00BB5BA2"/>
    <w:rPr>
      <w:rFonts w:ascii="Calibri" w:hAnsi="Calibri"/>
      <w:b/>
      <w:sz w:val="22"/>
      <w:lang w:val="en-GB" w:eastAsia="en-US"/>
    </w:rPr>
  </w:style>
  <w:style w:type="character" w:customStyle="1" w:styleId="Heading3Char">
    <w:name w:val="Heading 3 Char"/>
    <w:basedOn w:val="DefaultParagraphFont"/>
    <w:link w:val="Heading3"/>
    <w:uiPriority w:val="9"/>
    <w:rsid w:val="00BB5BA2"/>
    <w:rPr>
      <w:rFonts w:ascii="Calibri" w:hAnsi="Calibri"/>
      <w:b/>
      <w:sz w:val="22"/>
      <w:lang w:val="en-GB" w:eastAsia="en-US"/>
    </w:rPr>
  </w:style>
  <w:style w:type="character" w:customStyle="1" w:styleId="Heading4Char">
    <w:name w:val="Heading 4 Char"/>
    <w:basedOn w:val="DefaultParagraphFont"/>
    <w:link w:val="Heading4"/>
    <w:rsid w:val="00BB5BA2"/>
    <w:rPr>
      <w:rFonts w:ascii="Calibri" w:hAnsi="Calibri"/>
      <w:b/>
      <w:sz w:val="22"/>
      <w:lang w:val="en-GB" w:eastAsia="en-US"/>
    </w:rPr>
  </w:style>
  <w:style w:type="character" w:customStyle="1" w:styleId="Heading5Char">
    <w:name w:val="Heading 5 Char"/>
    <w:basedOn w:val="DefaultParagraphFont"/>
    <w:link w:val="Heading5"/>
    <w:rsid w:val="00BB5BA2"/>
    <w:rPr>
      <w:rFonts w:ascii="Calibri" w:hAnsi="Calibri"/>
      <w:b/>
      <w:sz w:val="22"/>
      <w:lang w:val="en-GB" w:eastAsia="en-US"/>
    </w:rPr>
  </w:style>
  <w:style w:type="character" w:customStyle="1" w:styleId="Heading6Char">
    <w:name w:val="Heading 6 Char"/>
    <w:basedOn w:val="DefaultParagraphFont"/>
    <w:link w:val="Heading6"/>
    <w:rsid w:val="00BB5BA2"/>
    <w:rPr>
      <w:rFonts w:ascii="Calibri" w:hAnsi="Calibri"/>
      <w:b/>
      <w:sz w:val="22"/>
      <w:lang w:val="en-GB" w:eastAsia="en-US"/>
    </w:rPr>
  </w:style>
  <w:style w:type="character" w:customStyle="1" w:styleId="Heading7Char">
    <w:name w:val="Heading 7 Char"/>
    <w:basedOn w:val="DefaultParagraphFont"/>
    <w:link w:val="Heading7"/>
    <w:uiPriority w:val="99"/>
    <w:rsid w:val="00BB5BA2"/>
    <w:rPr>
      <w:rFonts w:ascii="Calibri" w:hAnsi="Calibri"/>
      <w:b/>
      <w:sz w:val="22"/>
      <w:lang w:val="en-GB" w:eastAsia="en-US"/>
    </w:rPr>
  </w:style>
  <w:style w:type="character" w:customStyle="1" w:styleId="Heading8Char">
    <w:name w:val="Heading 8 Char"/>
    <w:basedOn w:val="DefaultParagraphFont"/>
    <w:link w:val="Heading8"/>
    <w:uiPriority w:val="99"/>
    <w:rsid w:val="00BB5BA2"/>
    <w:rPr>
      <w:rFonts w:ascii="Calibri" w:hAnsi="Calibri"/>
      <w:b/>
      <w:sz w:val="22"/>
      <w:lang w:val="en-GB" w:eastAsia="en-US"/>
    </w:rPr>
  </w:style>
  <w:style w:type="character" w:customStyle="1" w:styleId="Heading9Char">
    <w:name w:val="Heading 9 Char"/>
    <w:basedOn w:val="DefaultParagraphFont"/>
    <w:link w:val="Heading9"/>
    <w:uiPriority w:val="99"/>
    <w:rsid w:val="00BB5BA2"/>
    <w:rPr>
      <w:rFonts w:ascii="Calibri" w:hAnsi="Calibri"/>
      <w:b/>
      <w:sz w:val="22"/>
      <w:lang w:val="en-GB" w:eastAsia="en-US"/>
    </w:rPr>
  </w:style>
  <w:style w:type="character" w:customStyle="1" w:styleId="CallChar">
    <w:name w:val="Call Char"/>
    <w:link w:val="Call"/>
    <w:locked/>
    <w:rsid w:val="00BB5BA2"/>
    <w:rPr>
      <w:rFonts w:ascii="Calibri" w:hAnsi="Calibri"/>
      <w:i/>
      <w:sz w:val="22"/>
      <w:lang w:val="en-GB" w:eastAsia="en-US"/>
    </w:rPr>
  </w:style>
  <w:style w:type="paragraph" w:styleId="Date">
    <w:name w:val="Date"/>
    <w:basedOn w:val="Normal"/>
    <w:link w:val="DateChar"/>
    <w:uiPriority w:val="99"/>
    <w:qFormat/>
    <w:rsid w:val="00BB5BA2"/>
    <w:pPr>
      <w:framePr w:hSpace="181" w:wrap="notBeside" w:vAnchor="page" w:hAnchor="page" w:x="1135" w:y="852"/>
      <w:tabs>
        <w:tab w:val="clear" w:pos="1134"/>
        <w:tab w:val="left" w:pos="794"/>
        <w:tab w:val="left" w:pos="1191"/>
        <w:tab w:val="left" w:pos="1588"/>
        <w:tab w:val="left" w:pos="1843"/>
        <w:tab w:val="left" w:pos="1985"/>
        <w:tab w:val="left" w:pos="2269"/>
        <w:tab w:val="left" w:pos="3544"/>
        <w:tab w:val="left" w:pos="3969"/>
      </w:tabs>
      <w:spacing w:before="192" w:line="240" w:lineRule="atLeast"/>
      <w:jc w:val="center"/>
    </w:pPr>
    <w:rPr>
      <w:sz w:val="20"/>
      <w:szCs w:val="22"/>
      <w:lang w:val="ru-RU"/>
    </w:rPr>
  </w:style>
  <w:style w:type="character" w:customStyle="1" w:styleId="DateChar">
    <w:name w:val="Date Char"/>
    <w:basedOn w:val="DefaultParagraphFont"/>
    <w:link w:val="Date"/>
    <w:uiPriority w:val="99"/>
    <w:rsid w:val="00BB5BA2"/>
    <w:rPr>
      <w:rFonts w:ascii="Calibri" w:hAnsi="Calibri"/>
      <w:szCs w:val="22"/>
      <w:lang w:val="ru-RU" w:eastAsia="en-US"/>
    </w:rPr>
  </w:style>
  <w:style w:type="character" w:customStyle="1" w:styleId="enumlev1Char">
    <w:name w:val="enumlev1 Char"/>
    <w:basedOn w:val="DefaultParagraphFont"/>
    <w:link w:val="enumlev1"/>
    <w:qFormat/>
    <w:locked/>
    <w:rsid w:val="004A00C7"/>
    <w:rPr>
      <w:rFonts w:ascii="Calibri" w:hAnsi="Calibri"/>
      <w:sz w:val="22"/>
      <w:lang w:val="en-GB" w:eastAsia="en-US"/>
    </w:rPr>
  </w:style>
  <w:style w:type="paragraph" w:customStyle="1" w:styleId="firstfooter0">
    <w:name w:val="firstfooter"/>
    <w:basedOn w:val="Normal"/>
    <w:rsid w:val="00BB5BA2"/>
    <w:pPr>
      <w:tabs>
        <w:tab w:val="clear" w:pos="1134"/>
        <w:tab w:val="left" w:pos="794"/>
        <w:tab w:val="left" w:pos="1191"/>
        <w:tab w:val="left" w:pos="1588"/>
        <w:tab w:val="left" w:pos="1985"/>
      </w:tabs>
      <w:overflowPunct/>
      <w:autoSpaceDE/>
      <w:autoSpaceDN/>
      <w:adjustRightInd/>
      <w:spacing w:before="100" w:beforeAutospacing="1" w:after="100" w:afterAutospacing="1"/>
      <w:textAlignment w:val="auto"/>
    </w:pPr>
    <w:rPr>
      <w:rFonts w:eastAsia="SimSun"/>
      <w:sz w:val="24"/>
      <w:szCs w:val="24"/>
      <w:lang w:val="en-US" w:eastAsia="zh-CN"/>
    </w:rPr>
  </w:style>
  <w:style w:type="character" w:customStyle="1" w:styleId="HeadingbChar">
    <w:name w:val="Heading_b Char"/>
    <w:basedOn w:val="DefaultParagraphFont"/>
    <w:link w:val="Headingb"/>
    <w:locked/>
    <w:rsid w:val="00BB5BA2"/>
    <w:rPr>
      <w:rFonts w:ascii="Calibri" w:hAnsi="Calibri" w:cs="Times New Roman Bold"/>
      <w:b/>
      <w:sz w:val="22"/>
      <w:lang w:val="fr-CH" w:eastAsia="en-US"/>
    </w:rPr>
  </w:style>
  <w:style w:type="paragraph" w:customStyle="1" w:styleId="MinusFootnote">
    <w:name w:val="MinusFootnote"/>
    <w:basedOn w:val="Normal"/>
    <w:rsid w:val="00BB5BA2"/>
    <w:pPr>
      <w:tabs>
        <w:tab w:val="clear" w:pos="1134"/>
        <w:tab w:val="left" w:pos="794"/>
        <w:tab w:val="left" w:pos="1191"/>
        <w:tab w:val="left" w:pos="1588"/>
        <w:tab w:val="left" w:pos="1985"/>
      </w:tabs>
      <w:ind w:left="-1701" w:hanging="284"/>
    </w:pPr>
    <w:rPr>
      <w:szCs w:val="22"/>
      <w:lang w:val="ru-RU"/>
    </w:rPr>
  </w:style>
  <w:style w:type="character" w:styleId="PageNumber">
    <w:name w:val="page number"/>
    <w:basedOn w:val="DefaultParagraphFont"/>
    <w:rsid w:val="00BB5BA2"/>
    <w:rPr>
      <w:rFonts w:asciiTheme="minorHAnsi" w:hAnsiTheme="minorHAnsi"/>
    </w:rPr>
  </w:style>
  <w:style w:type="paragraph" w:customStyle="1" w:styleId="Part">
    <w:name w:val="Part"/>
    <w:basedOn w:val="Normal"/>
    <w:next w:val="Normal"/>
    <w:rsid w:val="00BB5BA2"/>
    <w:pPr>
      <w:tabs>
        <w:tab w:val="clear" w:pos="1134"/>
        <w:tab w:val="left" w:pos="794"/>
        <w:tab w:val="left" w:pos="1191"/>
        <w:tab w:val="left" w:pos="1588"/>
        <w:tab w:val="left" w:pos="1985"/>
      </w:tabs>
      <w:spacing w:before="600"/>
      <w:jc w:val="center"/>
    </w:pPr>
    <w:rPr>
      <w:caps/>
      <w:sz w:val="26"/>
      <w:szCs w:val="22"/>
      <w:lang w:val="ru-RU"/>
    </w:rPr>
  </w:style>
  <w:style w:type="paragraph" w:customStyle="1" w:styleId="Reftext">
    <w:name w:val="Ref_text"/>
    <w:basedOn w:val="Normal"/>
    <w:uiPriority w:val="99"/>
    <w:rsid w:val="00BB5BA2"/>
    <w:pPr>
      <w:tabs>
        <w:tab w:val="clear" w:pos="1134"/>
        <w:tab w:val="left" w:pos="794"/>
        <w:tab w:val="left" w:pos="1191"/>
        <w:tab w:val="left" w:pos="1588"/>
        <w:tab w:val="left" w:pos="1985"/>
      </w:tabs>
      <w:ind w:left="567" w:hanging="567"/>
    </w:pPr>
    <w:rPr>
      <w:szCs w:val="22"/>
      <w:lang w:val="ru-RU"/>
    </w:rPr>
  </w:style>
  <w:style w:type="paragraph" w:customStyle="1" w:styleId="Reftitle">
    <w:name w:val="Ref_title"/>
    <w:basedOn w:val="Normal"/>
    <w:next w:val="Reftext"/>
    <w:uiPriority w:val="99"/>
    <w:rsid w:val="00BB5BA2"/>
    <w:pPr>
      <w:tabs>
        <w:tab w:val="clear" w:pos="1134"/>
        <w:tab w:val="left" w:pos="794"/>
        <w:tab w:val="left" w:pos="1191"/>
        <w:tab w:val="left" w:pos="1588"/>
        <w:tab w:val="left" w:pos="1985"/>
      </w:tabs>
      <w:spacing w:before="480"/>
      <w:jc w:val="center"/>
    </w:pPr>
    <w:rPr>
      <w:caps/>
      <w:sz w:val="28"/>
      <w:szCs w:val="22"/>
      <w:lang w:val="ru-RU"/>
    </w:rPr>
  </w:style>
  <w:style w:type="character" w:customStyle="1" w:styleId="ResNoChar">
    <w:name w:val="Res_No Char"/>
    <w:basedOn w:val="DefaultParagraphFont"/>
    <w:link w:val="ResNo"/>
    <w:locked/>
    <w:rsid w:val="00BB5BA2"/>
    <w:rPr>
      <w:rFonts w:ascii="Calibri" w:hAnsi="Calibri"/>
      <w:caps/>
      <w:sz w:val="26"/>
      <w:lang w:val="en-GB" w:eastAsia="en-US"/>
    </w:rPr>
  </w:style>
  <w:style w:type="character" w:customStyle="1" w:styleId="RestitleChar">
    <w:name w:val="Res_title Char"/>
    <w:link w:val="Restitle"/>
    <w:locked/>
    <w:rsid w:val="00BB5BA2"/>
    <w:rPr>
      <w:rFonts w:ascii="Calibri" w:hAnsi="Calibri"/>
      <w:b/>
      <w:sz w:val="26"/>
      <w:lang w:val="en-GB" w:eastAsia="en-US"/>
    </w:rPr>
  </w:style>
  <w:style w:type="paragraph" w:customStyle="1" w:styleId="Section10">
    <w:name w:val="Section 1"/>
    <w:basedOn w:val="ChapNo"/>
    <w:next w:val="Normal"/>
    <w:rsid w:val="00BB5BA2"/>
    <w:pPr>
      <w:keepNext w:val="0"/>
      <w:keepLines w:val="0"/>
      <w:tabs>
        <w:tab w:val="clear" w:pos="1134"/>
        <w:tab w:val="left" w:pos="794"/>
        <w:tab w:val="left" w:pos="1191"/>
        <w:tab w:val="left" w:pos="1588"/>
        <w:tab w:val="left" w:pos="1985"/>
      </w:tabs>
      <w:spacing w:before="600"/>
    </w:pPr>
    <w:rPr>
      <w:b w:val="0"/>
      <w:caps w:val="0"/>
      <w:szCs w:val="22"/>
      <w:lang w:val="ru-RU"/>
    </w:rPr>
  </w:style>
  <w:style w:type="paragraph" w:customStyle="1" w:styleId="Section20">
    <w:name w:val="Section 2"/>
    <w:basedOn w:val="Section10"/>
    <w:next w:val="Normal"/>
    <w:rsid w:val="00BB5BA2"/>
    <w:pPr>
      <w:spacing w:before="240"/>
    </w:pPr>
    <w:rPr>
      <w:b/>
      <w:i/>
    </w:rPr>
  </w:style>
  <w:style w:type="character" w:customStyle="1" w:styleId="SourceChar">
    <w:name w:val="Source Char"/>
    <w:link w:val="Source"/>
    <w:locked/>
    <w:rsid w:val="00BB5BA2"/>
    <w:rPr>
      <w:rFonts w:ascii="Calibri" w:hAnsi="Calibri"/>
      <w:b/>
      <w:sz w:val="26"/>
      <w:lang w:val="en-GB" w:eastAsia="en-US"/>
    </w:rPr>
  </w:style>
  <w:style w:type="table" w:styleId="TableGrid">
    <w:name w:val="Table Grid"/>
    <w:aliases w:val="표준표"/>
    <w:basedOn w:val="TableNormal"/>
    <w:uiPriority w:val="39"/>
    <w:rsid w:val="00BB5BA2"/>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etextChar">
    <w:name w:val="Table_text Char"/>
    <w:link w:val="Tabletext"/>
    <w:rsid w:val="00BB5BA2"/>
    <w:rPr>
      <w:rFonts w:ascii="Calibri" w:hAnsi="Calibri"/>
      <w:lang w:val="en-GB" w:eastAsia="en-US"/>
    </w:rPr>
  </w:style>
  <w:style w:type="character" w:customStyle="1" w:styleId="Title1Char">
    <w:name w:val="Title 1 Char"/>
    <w:link w:val="Title1"/>
    <w:qFormat/>
    <w:locked/>
    <w:rsid w:val="00BB5BA2"/>
    <w:rPr>
      <w:rFonts w:ascii="Calibri" w:hAnsi="Calibri"/>
      <w:caps/>
      <w:sz w:val="26"/>
      <w:lang w:val="en-GB" w:eastAsia="en-US"/>
    </w:rPr>
  </w:style>
  <w:style w:type="paragraph" w:customStyle="1" w:styleId="toc0">
    <w:name w:val="toc 0"/>
    <w:basedOn w:val="Normal"/>
    <w:next w:val="TOC1"/>
    <w:uiPriority w:val="99"/>
    <w:rsid w:val="00BB5BA2"/>
    <w:pPr>
      <w:tabs>
        <w:tab w:val="clear" w:pos="1134"/>
        <w:tab w:val="left" w:pos="794"/>
        <w:tab w:val="left" w:pos="1191"/>
        <w:tab w:val="left" w:pos="1588"/>
        <w:tab w:val="left" w:pos="1985"/>
        <w:tab w:val="right" w:pos="9781"/>
      </w:tabs>
    </w:pPr>
    <w:rPr>
      <w:b/>
      <w:szCs w:val="22"/>
      <w:lang w:val="ru-RU"/>
    </w:rPr>
  </w:style>
  <w:style w:type="character" w:styleId="CommentReference">
    <w:name w:val="annotation reference"/>
    <w:basedOn w:val="DefaultParagraphFont"/>
    <w:uiPriority w:val="99"/>
    <w:semiHidden/>
    <w:unhideWhenUsed/>
    <w:rsid w:val="00BB5BA2"/>
    <w:rPr>
      <w:sz w:val="16"/>
      <w:szCs w:val="16"/>
    </w:rPr>
  </w:style>
  <w:style w:type="paragraph" w:styleId="CommentText">
    <w:name w:val="annotation text"/>
    <w:basedOn w:val="Normal"/>
    <w:link w:val="CommentTextChar"/>
    <w:uiPriority w:val="99"/>
    <w:unhideWhenUsed/>
    <w:qFormat/>
    <w:rsid w:val="00BB5BA2"/>
    <w:pPr>
      <w:tabs>
        <w:tab w:val="clear" w:pos="1134"/>
        <w:tab w:val="left" w:pos="794"/>
        <w:tab w:val="left" w:pos="1191"/>
        <w:tab w:val="left" w:pos="1588"/>
        <w:tab w:val="left" w:pos="1985"/>
      </w:tabs>
    </w:pPr>
    <w:rPr>
      <w:sz w:val="20"/>
      <w:lang w:val="ru-RU"/>
    </w:rPr>
  </w:style>
  <w:style w:type="character" w:customStyle="1" w:styleId="CommentTextChar">
    <w:name w:val="Comment Text Char"/>
    <w:basedOn w:val="DefaultParagraphFont"/>
    <w:link w:val="CommentText"/>
    <w:uiPriority w:val="99"/>
    <w:rsid w:val="00BB5BA2"/>
    <w:rPr>
      <w:rFonts w:ascii="Calibri" w:hAnsi="Calibri"/>
      <w:lang w:val="ru-RU" w:eastAsia="en-US"/>
    </w:rPr>
  </w:style>
  <w:style w:type="paragraph" w:styleId="CommentSubject">
    <w:name w:val="annotation subject"/>
    <w:basedOn w:val="CommentText"/>
    <w:next w:val="CommentText"/>
    <w:link w:val="CommentSubjectChar"/>
    <w:uiPriority w:val="99"/>
    <w:semiHidden/>
    <w:unhideWhenUsed/>
    <w:rsid w:val="00BB5BA2"/>
    <w:rPr>
      <w:b/>
      <w:bCs/>
    </w:rPr>
  </w:style>
  <w:style w:type="character" w:customStyle="1" w:styleId="CommentSubjectChar">
    <w:name w:val="Comment Subject Char"/>
    <w:basedOn w:val="CommentTextChar"/>
    <w:link w:val="CommentSubject"/>
    <w:uiPriority w:val="99"/>
    <w:semiHidden/>
    <w:rsid w:val="00BB5BA2"/>
    <w:rPr>
      <w:rFonts w:ascii="Calibri" w:hAnsi="Calibri"/>
      <w:b/>
      <w:bCs/>
      <w:lang w:val="ru-RU" w:eastAsia="en-US"/>
    </w:rPr>
  </w:style>
  <w:style w:type="character" w:customStyle="1" w:styleId="FigureNoChar">
    <w:name w:val="Figure_No Char"/>
    <w:basedOn w:val="DefaultParagraphFont"/>
    <w:link w:val="FigureNo"/>
    <w:locked/>
    <w:rsid w:val="00BB5BA2"/>
    <w:rPr>
      <w:rFonts w:ascii="Calibri" w:hAnsi="Calibri"/>
      <w:caps/>
      <w:sz w:val="22"/>
      <w:lang w:val="en-GB" w:eastAsia="en-US"/>
    </w:rPr>
  </w:style>
  <w:style w:type="paragraph" w:customStyle="1" w:styleId="CEONormal">
    <w:name w:val="CEO_Normal"/>
    <w:link w:val="CEONormalChar"/>
    <w:qFormat/>
    <w:rsid w:val="00BB5BA2"/>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BB5BA2"/>
    <w:rPr>
      <w:rFonts w:ascii="Calibri" w:eastAsia="SimSun" w:hAnsi="Calibri" w:cs="Simplified Arabic"/>
      <w:sz w:val="22"/>
      <w:szCs w:val="19"/>
      <w:lang w:val="en-GB" w:eastAsia="en-US"/>
    </w:rPr>
  </w:style>
  <w:style w:type="paragraph" w:customStyle="1" w:styleId="CEOcontributionStart">
    <w:name w:val="CEO_contributionStart"/>
    <w:basedOn w:val="CEONormal"/>
    <w:next w:val="CEONormal"/>
    <w:qFormat/>
    <w:rsid w:val="00BB5BA2"/>
    <w:pPr>
      <w:spacing w:before="360"/>
    </w:pPr>
    <w:rPr>
      <w:b/>
    </w:rPr>
  </w:style>
  <w:style w:type="paragraph" w:styleId="Caption">
    <w:name w:val="caption"/>
    <w:basedOn w:val="Normal"/>
    <w:next w:val="Normal"/>
    <w:uiPriority w:val="35"/>
    <w:unhideWhenUsed/>
    <w:rsid w:val="00BB5BA2"/>
    <w:pPr>
      <w:tabs>
        <w:tab w:val="clear" w:pos="1134"/>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scxw164312504">
    <w:name w:val="scxw164312504"/>
    <w:basedOn w:val="DefaultParagraphFont"/>
    <w:rsid w:val="00BB5BA2"/>
  </w:style>
  <w:style w:type="character" w:customStyle="1" w:styleId="FiguretitleChar">
    <w:name w:val="Figure_title Char"/>
    <w:basedOn w:val="DefaultParagraphFont"/>
    <w:link w:val="Figuretitle"/>
    <w:locked/>
    <w:rsid w:val="00A22D01"/>
    <w:rPr>
      <w:rFonts w:ascii="Calibri" w:hAnsi="Calibri"/>
      <w:b/>
      <w:sz w:val="22"/>
      <w:lang w:val="en-GB" w:eastAsia="en-US"/>
    </w:rPr>
  </w:style>
  <w:style w:type="table" w:customStyle="1" w:styleId="GridTable5Dark-Accent11">
    <w:name w:val="Grid Table 5 Dark - Accent 11"/>
    <w:basedOn w:val="TableNormal"/>
    <w:uiPriority w:val="50"/>
    <w:rsid w:val="00BB5BA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
    <w:name w:val="Unresolved Mention1"/>
    <w:basedOn w:val="DefaultParagraphFont"/>
    <w:uiPriority w:val="99"/>
    <w:semiHidden/>
    <w:unhideWhenUsed/>
    <w:rsid w:val="00BB5BA2"/>
    <w:rPr>
      <w:color w:val="605E5C"/>
      <w:shd w:val="clear" w:color="auto" w:fill="E1DFDD"/>
    </w:rPr>
  </w:style>
  <w:style w:type="paragraph" w:customStyle="1" w:styleId="CEOcontribution-H123">
    <w:name w:val="CEO_contribution-H123"/>
    <w:uiPriority w:val="99"/>
    <w:rsid w:val="00BB5BA2"/>
    <w:pPr>
      <w:spacing w:before="120" w:after="120"/>
      <w:ind w:left="360" w:hanging="360"/>
    </w:pPr>
    <w:rPr>
      <w:rFonts w:ascii="Calibri" w:eastAsia="SimHei" w:hAnsi="Calibri" w:cs="Simplified Arabic"/>
      <w:b/>
      <w:sz w:val="22"/>
      <w:szCs w:val="19"/>
      <w:lang w:val="en-GB" w:eastAsia="en-US"/>
    </w:rPr>
  </w:style>
  <w:style w:type="paragraph" w:customStyle="1" w:styleId="Normal1">
    <w:name w:val="Normal 1"/>
    <w:basedOn w:val="Normal"/>
    <w:next w:val="Normal"/>
    <w:uiPriority w:val="99"/>
    <w:rsid w:val="00BB5BA2"/>
    <w:pPr>
      <w:widowControl w:val="0"/>
      <w:tabs>
        <w:tab w:val="clear" w:pos="1134"/>
      </w:tabs>
      <w:overflowPunct/>
      <w:spacing w:before="0" w:line="528" w:lineRule="atLeast"/>
      <w:ind w:right="720" w:firstLine="720"/>
      <w:textAlignment w:val="auto"/>
    </w:pPr>
    <w:rPr>
      <w:rFonts w:ascii="Courier New" w:eastAsiaTheme="minorEastAsia" w:hAnsi="Courier New" w:cs="Courier New"/>
      <w:sz w:val="24"/>
      <w:szCs w:val="24"/>
      <w:lang w:val="en-US"/>
    </w:rPr>
  </w:style>
  <w:style w:type="character" w:customStyle="1" w:styleId="normaltextrun">
    <w:name w:val="normaltextrun"/>
    <w:basedOn w:val="DefaultParagraphFont"/>
    <w:rsid w:val="00BB5BA2"/>
  </w:style>
  <w:style w:type="character" w:customStyle="1" w:styleId="findhit">
    <w:name w:val="findhit"/>
    <w:basedOn w:val="DefaultParagraphFont"/>
    <w:rsid w:val="00BB5BA2"/>
  </w:style>
  <w:style w:type="paragraph" w:styleId="Index7">
    <w:name w:val="index 7"/>
    <w:basedOn w:val="Normal"/>
    <w:next w:val="Normal"/>
    <w:uiPriority w:val="99"/>
    <w:semiHidden/>
    <w:qFormat/>
    <w:rsid w:val="00BB5BA2"/>
    <w:pPr>
      <w:tabs>
        <w:tab w:val="clear" w:pos="1134"/>
        <w:tab w:val="left" w:pos="794"/>
        <w:tab w:val="left" w:pos="1191"/>
        <w:tab w:val="left" w:pos="1588"/>
        <w:tab w:val="left" w:pos="1985"/>
      </w:tabs>
      <w:ind w:left="1698"/>
    </w:pPr>
    <w:rPr>
      <w:rFonts w:asciiTheme="minorHAnsi" w:hAnsiTheme="minorHAnsi"/>
      <w:sz w:val="24"/>
    </w:rPr>
  </w:style>
  <w:style w:type="paragraph" w:styleId="Index6">
    <w:name w:val="index 6"/>
    <w:basedOn w:val="Normal"/>
    <w:next w:val="Normal"/>
    <w:uiPriority w:val="99"/>
    <w:semiHidden/>
    <w:qFormat/>
    <w:rsid w:val="00BB5BA2"/>
    <w:pPr>
      <w:tabs>
        <w:tab w:val="clear" w:pos="1134"/>
        <w:tab w:val="left" w:pos="794"/>
        <w:tab w:val="left" w:pos="1191"/>
        <w:tab w:val="left" w:pos="1588"/>
        <w:tab w:val="left" w:pos="1985"/>
      </w:tabs>
      <w:ind w:left="1415"/>
    </w:pPr>
    <w:rPr>
      <w:rFonts w:asciiTheme="minorHAnsi" w:hAnsiTheme="minorHAnsi"/>
      <w:sz w:val="24"/>
    </w:rPr>
  </w:style>
  <w:style w:type="paragraph" w:styleId="Index5">
    <w:name w:val="index 5"/>
    <w:basedOn w:val="Normal"/>
    <w:next w:val="Normal"/>
    <w:uiPriority w:val="99"/>
    <w:semiHidden/>
    <w:rsid w:val="00BB5BA2"/>
    <w:pPr>
      <w:tabs>
        <w:tab w:val="clear" w:pos="1134"/>
        <w:tab w:val="left" w:pos="794"/>
        <w:tab w:val="left" w:pos="1191"/>
        <w:tab w:val="left" w:pos="1588"/>
        <w:tab w:val="left" w:pos="1985"/>
      </w:tabs>
      <w:ind w:left="1132"/>
    </w:pPr>
    <w:rPr>
      <w:rFonts w:asciiTheme="minorHAnsi" w:hAnsiTheme="minorHAnsi"/>
      <w:sz w:val="24"/>
    </w:rPr>
  </w:style>
  <w:style w:type="paragraph" w:styleId="Index4">
    <w:name w:val="index 4"/>
    <w:basedOn w:val="Normal"/>
    <w:next w:val="Normal"/>
    <w:uiPriority w:val="99"/>
    <w:semiHidden/>
    <w:qFormat/>
    <w:rsid w:val="00BB5BA2"/>
    <w:pPr>
      <w:tabs>
        <w:tab w:val="clear" w:pos="1134"/>
        <w:tab w:val="left" w:pos="794"/>
        <w:tab w:val="left" w:pos="1191"/>
        <w:tab w:val="left" w:pos="1588"/>
        <w:tab w:val="left" w:pos="1985"/>
      </w:tabs>
      <w:ind w:left="849"/>
    </w:pPr>
    <w:rPr>
      <w:rFonts w:asciiTheme="minorHAnsi" w:hAnsiTheme="minorHAnsi"/>
      <w:sz w:val="24"/>
    </w:rPr>
  </w:style>
  <w:style w:type="paragraph" w:styleId="Index3">
    <w:name w:val="index 3"/>
    <w:basedOn w:val="Normal"/>
    <w:next w:val="Normal"/>
    <w:uiPriority w:val="99"/>
    <w:semiHidden/>
    <w:rsid w:val="00BB5BA2"/>
    <w:pPr>
      <w:tabs>
        <w:tab w:val="clear" w:pos="1134"/>
        <w:tab w:val="left" w:pos="794"/>
        <w:tab w:val="left" w:pos="1191"/>
        <w:tab w:val="left" w:pos="1588"/>
        <w:tab w:val="left" w:pos="1985"/>
      </w:tabs>
      <w:ind w:left="566"/>
    </w:pPr>
    <w:rPr>
      <w:rFonts w:asciiTheme="minorHAnsi" w:hAnsiTheme="minorHAnsi"/>
      <w:sz w:val="24"/>
    </w:rPr>
  </w:style>
  <w:style w:type="paragraph" w:styleId="Index2">
    <w:name w:val="index 2"/>
    <w:basedOn w:val="Normal"/>
    <w:next w:val="Normal"/>
    <w:uiPriority w:val="99"/>
    <w:semiHidden/>
    <w:rsid w:val="00BB5BA2"/>
    <w:pPr>
      <w:tabs>
        <w:tab w:val="clear" w:pos="1134"/>
        <w:tab w:val="left" w:pos="794"/>
        <w:tab w:val="left" w:pos="1191"/>
        <w:tab w:val="left" w:pos="1588"/>
        <w:tab w:val="left" w:pos="1985"/>
      </w:tabs>
      <w:ind w:left="283"/>
    </w:pPr>
    <w:rPr>
      <w:rFonts w:asciiTheme="minorHAnsi" w:hAnsiTheme="minorHAnsi"/>
      <w:sz w:val="24"/>
    </w:rPr>
  </w:style>
  <w:style w:type="paragraph" w:styleId="Index1">
    <w:name w:val="index 1"/>
    <w:basedOn w:val="Normal"/>
    <w:next w:val="Normal"/>
    <w:uiPriority w:val="99"/>
    <w:semiHidden/>
    <w:rsid w:val="00BB5BA2"/>
    <w:pPr>
      <w:tabs>
        <w:tab w:val="clear" w:pos="1134"/>
        <w:tab w:val="left" w:pos="794"/>
        <w:tab w:val="left" w:pos="1191"/>
        <w:tab w:val="left" w:pos="1588"/>
        <w:tab w:val="left" w:pos="1985"/>
      </w:tabs>
    </w:pPr>
    <w:rPr>
      <w:rFonts w:asciiTheme="minorHAnsi" w:hAnsiTheme="minorHAnsi"/>
      <w:sz w:val="24"/>
    </w:rPr>
  </w:style>
  <w:style w:type="character" w:styleId="LineNumber">
    <w:name w:val="line number"/>
    <w:basedOn w:val="DefaultParagraphFont"/>
    <w:rsid w:val="00BB5BA2"/>
  </w:style>
  <w:style w:type="paragraph" w:styleId="IndexHeading">
    <w:name w:val="index heading"/>
    <w:basedOn w:val="Normal"/>
    <w:next w:val="Index1"/>
    <w:uiPriority w:val="99"/>
    <w:semiHidden/>
    <w:rsid w:val="00BB5BA2"/>
    <w:pPr>
      <w:tabs>
        <w:tab w:val="clear" w:pos="1134"/>
        <w:tab w:val="left" w:pos="794"/>
        <w:tab w:val="left" w:pos="1191"/>
        <w:tab w:val="left" w:pos="1588"/>
        <w:tab w:val="left" w:pos="1985"/>
      </w:tabs>
    </w:pPr>
    <w:rPr>
      <w:rFonts w:asciiTheme="minorHAnsi" w:hAnsiTheme="minorHAnsi"/>
      <w:sz w:val="24"/>
    </w:rPr>
  </w:style>
  <w:style w:type="paragraph" w:customStyle="1" w:styleId="ASN1">
    <w:name w:val="ASN.1"/>
    <w:basedOn w:val="Normal"/>
    <w:uiPriority w:val="99"/>
    <w:rsid w:val="00BB5BA2"/>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TOC9">
    <w:name w:val="toc 9"/>
    <w:basedOn w:val="TOC3"/>
    <w:next w:val="Normal"/>
    <w:uiPriority w:val="99"/>
    <w:semiHidden/>
    <w:qFormat/>
    <w:rsid w:val="00BB5BA2"/>
    <w:pPr>
      <w:tabs>
        <w:tab w:val="clear" w:pos="7938"/>
        <w:tab w:val="left" w:pos="964"/>
        <w:tab w:val="left" w:leader="dot" w:pos="8647"/>
      </w:tabs>
      <w:ind w:left="964" w:hanging="964"/>
    </w:pPr>
    <w:rPr>
      <w:rFonts w:asciiTheme="minorHAnsi" w:hAnsiTheme="minorHAnsi"/>
      <w:sz w:val="24"/>
    </w:rPr>
  </w:style>
  <w:style w:type="paragraph" w:customStyle="1" w:styleId="ddate">
    <w:name w:val="ddate"/>
    <w:basedOn w:val="Normal"/>
    <w:uiPriority w:val="99"/>
    <w:rsid w:val="00BB5BA2"/>
    <w:pPr>
      <w:framePr w:hSpace="181" w:wrap="around" w:vAnchor="page" w:hAnchor="margin" w:y="852"/>
      <w:shd w:val="solid" w:color="FFFFFF" w:fill="FFFFFF"/>
      <w:spacing w:before="0"/>
    </w:pPr>
    <w:rPr>
      <w:rFonts w:asciiTheme="minorHAnsi" w:hAnsiTheme="minorHAnsi"/>
      <w:b/>
      <w:bCs/>
      <w:sz w:val="24"/>
    </w:rPr>
  </w:style>
  <w:style w:type="paragraph" w:customStyle="1" w:styleId="dnum">
    <w:name w:val="dnum"/>
    <w:basedOn w:val="Normal"/>
    <w:uiPriority w:val="99"/>
    <w:rsid w:val="00BB5BA2"/>
    <w:pPr>
      <w:framePr w:hSpace="181" w:wrap="around" w:vAnchor="page" w:hAnchor="margin" w:y="852"/>
      <w:shd w:val="solid" w:color="FFFFFF" w:fill="FFFFFF"/>
    </w:pPr>
    <w:rPr>
      <w:rFonts w:asciiTheme="minorHAnsi" w:hAnsiTheme="minorHAnsi"/>
      <w:b/>
      <w:bCs/>
      <w:sz w:val="24"/>
    </w:rPr>
  </w:style>
  <w:style w:type="paragraph" w:customStyle="1" w:styleId="dorlang">
    <w:name w:val="dorlang"/>
    <w:basedOn w:val="Normal"/>
    <w:uiPriority w:val="99"/>
    <w:rsid w:val="00BB5BA2"/>
    <w:pPr>
      <w:framePr w:hSpace="181" w:wrap="around" w:vAnchor="page" w:hAnchor="margin" w:y="852"/>
      <w:shd w:val="solid" w:color="FFFFFF" w:fill="FFFFFF"/>
      <w:spacing w:before="0"/>
    </w:pPr>
    <w:rPr>
      <w:rFonts w:asciiTheme="minorHAnsi" w:hAnsiTheme="minorHAnsi"/>
      <w:b/>
      <w:bCs/>
      <w:sz w:val="24"/>
    </w:rPr>
  </w:style>
  <w:style w:type="character" w:styleId="EndnoteReference">
    <w:name w:val="endnote reference"/>
    <w:basedOn w:val="DefaultParagraphFont"/>
    <w:semiHidden/>
    <w:rsid w:val="00BB5BA2"/>
    <w:rPr>
      <w:vertAlign w:val="superscript"/>
    </w:rPr>
  </w:style>
  <w:style w:type="paragraph" w:customStyle="1" w:styleId="Recref">
    <w:name w:val="Rec_ref"/>
    <w:basedOn w:val="Rectitle"/>
    <w:next w:val="Recdate"/>
    <w:uiPriority w:val="99"/>
    <w:rsid w:val="00BB5BA2"/>
    <w:pPr>
      <w:tabs>
        <w:tab w:val="clear" w:pos="1134"/>
      </w:tabs>
      <w:spacing w:before="120"/>
    </w:pPr>
    <w:rPr>
      <w:rFonts w:asciiTheme="minorHAnsi" w:hAnsiTheme="minorHAnsi"/>
      <w:b w:val="0"/>
      <w:i/>
      <w:sz w:val="24"/>
    </w:rPr>
  </w:style>
  <w:style w:type="paragraph" w:customStyle="1" w:styleId="Questionref">
    <w:name w:val="Question_ref"/>
    <w:basedOn w:val="Recref"/>
    <w:next w:val="Questiondate"/>
    <w:uiPriority w:val="99"/>
    <w:rsid w:val="00BB5BA2"/>
  </w:style>
  <w:style w:type="character" w:customStyle="1" w:styleId="Recdef">
    <w:name w:val="Rec_def"/>
    <w:basedOn w:val="DefaultParagraphFont"/>
    <w:rsid w:val="00BB5BA2"/>
    <w:rPr>
      <w:rFonts w:asciiTheme="minorHAnsi" w:hAnsiTheme="minorHAnsi"/>
      <w:b/>
    </w:rPr>
  </w:style>
  <w:style w:type="paragraph" w:customStyle="1" w:styleId="Repdate">
    <w:name w:val="Rep_date"/>
    <w:basedOn w:val="Recdate"/>
    <w:next w:val="Normalaftertitle"/>
    <w:uiPriority w:val="99"/>
    <w:rsid w:val="00BB5BA2"/>
    <w:pPr>
      <w:tabs>
        <w:tab w:val="clear" w:pos="1134"/>
      </w:tabs>
    </w:pPr>
    <w:rPr>
      <w:rFonts w:asciiTheme="minorHAnsi" w:hAnsiTheme="minorHAnsi"/>
      <w:i/>
    </w:rPr>
  </w:style>
  <w:style w:type="paragraph" w:customStyle="1" w:styleId="RepNo">
    <w:name w:val="Rep_No"/>
    <w:basedOn w:val="RecNo"/>
    <w:next w:val="Reptitle"/>
    <w:uiPriority w:val="99"/>
    <w:rsid w:val="00BB5BA2"/>
    <w:pPr>
      <w:tabs>
        <w:tab w:val="clear" w:pos="1134"/>
        <w:tab w:val="left" w:pos="794"/>
        <w:tab w:val="left" w:pos="1191"/>
        <w:tab w:val="left" w:pos="1588"/>
        <w:tab w:val="left" w:pos="1985"/>
      </w:tabs>
    </w:pPr>
    <w:rPr>
      <w:rFonts w:asciiTheme="minorHAnsi" w:hAnsiTheme="minorHAnsi"/>
      <w:sz w:val="28"/>
    </w:rPr>
  </w:style>
  <w:style w:type="paragraph" w:customStyle="1" w:styleId="Reptitle">
    <w:name w:val="Rep_title"/>
    <w:basedOn w:val="Rectitle"/>
    <w:next w:val="Repref"/>
    <w:uiPriority w:val="99"/>
    <w:rsid w:val="00BB5BA2"/>
    <w:pPr>
      <w:tabs>
        <w:tab w:val="clear" w:pos="1134"/>
        <w:tab w:val="left" w:pos="794"/>
        <w:tab w:val="left" w:pos="1191"/>
        <w:tab w:val="left" w:pos="1588"/>
        <w:tab w:val="left" w:pos="1985"/>
      </w:tabs>
    </w:pPr>
    <w:rPr>
      <w:rFonts w:asciiTheme="minorHAnsi" w:hAnsiTheme="minorHAnsi"/>
      <w:sz w:val="28"/>
    </w:rPr>
  </w:style>
  <w:style w:type="paragraph" w:customStyle="1" w:styleId="Repref">
    <w:name w:val="Rep_ref"/>
    <w:basedOn w:val="Recref"/>
    <w:next w:val="Repdate"/>
    <w:uiPriority w:val="99"/>
    <w:rsid w:val="00BB5BA2"/>
  </w:style>
  <w:style w:type="paragraph" w:customStyle="1" w:styleId="Resdate">
    <w:name w:val="Res_date"/>
    <w:basedOn w:val="Recdate"/>
    <w:next w:val="Normalaftertitle"/>
    <w:uiPriority w:val="99"/>
    <w:rsid w:val="00BB5BA2"/>
    <w:pPr>
      <w:tabs>
        <w:tab w:val="clear" w:pos="1134"/>
      </w:tabs>
    </w:pPr>
    <w:rPr>
      <w:rFonts w:asciiTheme="minorHAnsi" w:hAnsiTheme="minorHAnsi"/>
      <w:i/>
    </w:rPr>
  </w:style>
  <w:style w:type="character" w:customStyle="1" w:styleId="Resdef">
    <w:name w:val="Res_def"/>
    <w:basedOn w:val="DefaultParagraphFont"/>
    <w:rsid w:val="00BB5BA2"/>
    <w:rPr>
      <w:rFonts w:asciiTheme="minorHAnsi" w:hAnsiTheme="minorHAnsi"/>
      <w:b/>
    </w:rPr>
  </w:style>
  <w:style w:type="paragraph" w:customStyle="1" w:styleId="Resref">
    <w:name w:val="Res_ref"/>
    <w:basedOn w:val="Recref"/>
    <w:next w:val="Resdate"/>
    <w:uiPriority w:val="99"/>
    <w:rsid w:val="00BB5BA2"/>
  </w:style>
  <w:style w:type="paragraph" w:customStyle="1" w:styleId="BDTLogo">
    <w:name w:val="BDT_Logo"/>
    <w:uiPriority w:val="99"/>
    <w:rsid w:val="00BB5BA2"/>
    <w:pPr>
      <w:jc w:val="center"/>
    </w:pPr>
    <w:rPr>
      <w:rFonts w:ascii="Calibri" w:eastAsia="SimHei" w:hAnsi="Calibri" w:cs="Simplified Arabic"/>
      <w:sz w:val="22"/>
      <w:szCs w:val="28"/>
      <w:lang w:val="en-GB" w:eastAsia="en-US"/>
    </w:rPr>
  </w:style>
  <w:style w:type="paragraph" w:customStyle="1" w:styleId="CEOParagraph1">
    <w:name w:val="CEO_Paragraph1."/>
    <w:basedOn w:val="CEONormal"/>
    <w:qFormat/>
    <w:rsid w:val="00BB5BA2"/>
    <w:pPr>
      <w:keepNext/>
      <w:tabs>
        <w:tab w:val="left" w:pos="567"/>
      </w:tabs>
      <w:spacing w:before="360" w:after="240"/>
    </w:pPr>
    <w:rPr>
      <w:b/>
    </w:rPr>
  </w:style>
  <w:style w:type="paragraph" w:customStyle="1" w:styleId="CEOAgendaItemN">
    <w:name w:val="CEO_AgendaItemN°"/>
    <w:basedOn w:val="Normal"/>
    <w:uiPriority w:val="99"/>
    <w:rsid w:val="00BB5BA2"/>
    <w:pPr>
      <w:tabs>
        <w:tab w:val="clear" w:pos="1134"/>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table" w:customStyle="1" w:styleId="1">
    <w:name w:val="Сетка таблицы1"/>
    <w:basedOn w:val="TableNormal"/>
    <w:uiPriority w:val="59"/>
    <w:rsid w:val="00BB5BA2"/>
    <w:rPr>
      <w:rFonts w:ascii="CG Times"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BB5BA2"/>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BB5BA2"/>
    <w:rPr>
      <w:rFonts w:ascii="Verdana" w:eastAsia="SimSun" w:hAnsi="Verdana" w:cs="Traditional Arabic"/>
      <w:sz w:val="18"/>
      <w:szCs w:val="28"/>
      <w:lang w:val="en-GB" w:eastAsia="en-US"/>
    </w:rPr>
  </w:style>
  <w:style w:type="paragraph" w:customStyle="1" w:styleId="MOS-DayDates">
    <w:name w:val="MOS-DayDates"/>
    <w:basedOn w:val="Normal"/>
    <w:uiPriority w:val="99"/>
    <w:rsid w:val="00BB5BA2"/>
    <w:pPr>
      <w:tabs>
        <w:tab w:val="clear" w:pos="1134"/>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BB5BA2"/>
  </w:style>
  <w:style w:type="character" w:customStyle="1" w:styleId="InternetLink">
    <w:name w:val="Internet Link"/>
    <w:basedOn w:val="DefaultParagraphFont"/>
    <w:rsid w:val="00BB5BA2"/>
    <w:rPr>
      <w:color w:val="0000FF" w:themeColor="hyperlink"/>
      <w:u w:val="single"/>
    </w:rPr>
  </w:style>
  <w:style w:type="paragraph" w:customStyle="1" w:styleId="Banner">
    <w:name w:val="Banner"/>
    <w:basedOn w:val="Normal"/>
    <w:uiPriority w:val="99"/>
    <w:rsid w:val="00BB5BA2"/>
    <w:pPr>
      <w:tabs>
        <w:tab w:val="clear" w:pos="1134"/>
        <w:tab w:val="left" w:pos="993"/>
      </w:tabs>
      <w:spacing w:before="240"/>
      <w:ind w:left="993" w:hanging="993"/>
      <w:textAlignment w:val="auto"/>
    </w:pPr>
    <w:rPr>
      <w:rFonts w:ascii="Arial" w:hAnsi="Arial"/>
      <w:szCs w:val="22"/>
    </w:rPr>
  </w:style>
  <w:style w:type="paragraph" w:styleId="Revision">
    <w:name w:val="Revision"/>
    <w:hidden/>
    <w:uiPriority w:val="99"/>
    <w:semiHidden/>
    <w:rsid w:val="00BB5BA2"/>
    <w:rPr>
      <w:rFonts w:asciiTheme="minorHAnsi" w:hAnsiTheme="minorHAnsi"/>
      <w:sz w:val="24"/>
      <w:lang w:val="en-GB" w:eastAsia="en-US"/>
    </w:rPr>
  </w:style>
  <w:style w:type="paragraph" w:customStyle="1" w:styleId="Docnumber">
    <w:name w:val="Docnumber"/>
    <w:basedOn w:val="Normal"/>
    <w:link w:val="DocnumberChar"/>
    <w:qFormat/>
    <w:rsid w:val="00BB5BA2"/>
    <w:pPr>
      <w:tabs>
        <w:tab w:val="clear" w:pos="1134"/>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qFormat/>
    <w:rsid w:val="00BB5BA2"/>
    <w:rPr>
      <w:rFonts w:ascii="Times New Roman" w:eastAsia="SimSun" w:hAnsi="Times New Roman"/>
      <w:b/>
      <w:sz w:val="40"/>
      <w:lang w:val="en-GB" w:eastAsia="en-US"/>
    </w:rPr>
  </w:style>
  <w:style w:type="paragraph" w:customStyle="1" w:styleId="LSDeadline">
    <w:name w:val="LSDeadline"/>
    <w:basedOn w:val="LSForAction"/>
    <w:next w:val="Normal"/>
    <w:rsid w:val="00BB5BA2"/>
    <w:rPr>
      <w:bCs w:val="0"/>
    </w:rPr>
  </w:style>
  <w:style w:type="paragraph" w:customStyle="1" w:styleId="LSForAction">
    <w:name w:val="LSForAction"/>
    <w:basedOn w:val="Normal"/>
    <w:uiPriority w:val="99"/>
    <w:qFormat/>
    <w:rsid w:val="00BB5BA2"/>
    <w:pPr>
      <w:tabs>
        <w:tab w:val="clear" w:pos="1134"/>
        <w:tab w:val="left" w:pos="794"/>
        <w:tab w:val="left" w:pos="1191"/>
        <w:tab w:val="left" w:pos="1588"/>
        <w:tab w:val="left" w:pos="1985"/>
      </w:tabs>
    </w:pPr>
    <w:rPr>
      <w:rFonts w:ascii="Times New Roman" w:eastAsia="MS Mincho" w:hAnsi="Times New Roman"/>
      <w:bCs/>
      <w:sz w:val="24"/>
    </w:rPr>
  </w:style>
  <w:style w:type="paragraph" w:customStyle="1" w:styleId="LSForInfo">
    <w:name w:val="LSForInfo"/>
    <w:basedOn w:val="LSForAction"/>
    <w:next w:val="Normal"/>
    <w:uiPriority w:val="99"/>
    <w:qFormat/>
    <w:rsid w:val="00BB5BA2"/>
  </w:style>
  <w:style w:type="paragraph" w:customStyle="1" w:styleId="LSForComment">
    <w:name w:val="LSForComment"/>
    <w:basedOn w:val="LSForAction"/>
    <w:next w:val="Normal"/>
    <w:qFormat/>
    <w:rsid w:val="00BB5BA2"/>
  </w:style>
  <w:style w:type="paragraph" w:customStyle="1" w:styleId="AnnexNotitle">
    <w:name w:val="Annex_No &amp; title"/>
    <w:basedOn w:val="Normal"/>
    <w:next w:val="Normal"/>
    <w:rsid w:val="00BB5BA2"/>
    <w:pPr>
      <w:keepNext/>
      <w:keepLines/>
      <w:tabs>
        <w:tab w:val="clear" w:pos="1134"/>
        <w:tab w:val="left" w:pos="794"/>
        <w:tab w:val="left" w:pos="1191"/>
        <w:tab w:val="left" w:pos="1588"/>
        <w:tab w:val="left" w:pos="1985"/>
      </w:tab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BB5BA2"/>
  </w:style>
  <w:style w:type="paragraph" w:customStyle="1" w:styleId="CorrectionSeparatorBegin">
    <w:name w:val="Correction Separator Begin"/>
    <w:basedOn w:val="Normal"/>
    <w:uiPriority w:val="99"/>
    <w:rsid w:val="00BB5BA2"/>
    <w:pPr>
      <w:keepNext/>
      <w:pBdr>
        <w:bottom w:val="single" w:sz="12" w:space="1" w:color="auto"/>
      </w:pBdr>
      <w:tabs>
        <w:tab w:val="clear" w:pos="1134"/>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BB5BA2"/>
    <w:pPr>
      <w:pBdr>
        <w:top w:val="single" w:sz="12" w:space="1" w:color="auto"/>
      </w:pBdr>
      <w:tabs>
        <w:tab w:val="clear" w:pos="1134"/>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igureNotitle">
    <w:name w:val="Figure_No &amp; title"/>
    <w:basedOn w:val="Normal"/>
    <w:next w:val="Normal"/>
    <w:qFormat/>
    <w:rsid w:val="00BB5BA2"/>
    <w:pPr>
      <w:keepLines/>
      <w:tabs>
        <w:tab w:val="clear" w:pos="1134"/>
        <w:tab w:val="left" w:pos="794"/>
        <w:tab w:val="left" w:pos="1191"/>
        <w:tab w:val="left" w:pos="1588"/>
        <w:tab w:val="left" w:pos="1985"/>
      </w:tabs>
      <w:spacing w:before="240" w:after="120"/>
      <w:jc w:val="center"/>
    </w:pPr>
    <w:rPr>
      <w:rFonts w:ascii="Times New Roman" w:eastAsiaTheme="minorEastAsia" w:hAnsi="Times New Roman"/>
      <w:b/>
      <w:sz w:val="24"/>
      <w:lang w:eastAsia="ja-JP"/>
    </w:rPr>
  </w:style>
  <w:style w:type="paragraph" w:customStyle="1" w:styleId="Formal">
    <w:name w:val="Formal"/>
    <w:basedOn w:val="Normal"/>
    <w:rsid w:val="00BB5BA2"/>
    <w:pPr>
      <w:tabs>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47407D"/>
    <w:pPr>
      <w:keepNext/>
      <w:tabs>
        <w:tab w:val="clear" w:pos="1134"/>
        <w:tab w:val="left" w:pos="794"/>
        <w:tab w:val="left" w:pos="1191"/>
        <w:tab w:val="left" w:pos="1588"/>
        <w:tab w:val="left" w:pos="1985"/>
      </w:tabs>
    </w:pPr>
    <w:rPr>
      <w:rFonts w:asciiTheme="minorHAnsi" w:eastAsiaTheme="minorEastAsia" w:hAnsiTheme="minorHAnsi"/>
      <w:b/>
      <w:bCs/>
      <w:lang w:eastAsia="ja-JP"/>
    </w:rPr>
  </w:style>
  <w:style w:type="paragraph" w:customStyle="1" w:styleId="Normalbeforetable">
    <w:name w:val="Normal before table"/>
    <w:basedOn w:val="Normal"/>
    <w:rsid w:val="00BB5BA2"/>
    <w:pPr>
      <w:keepNext/>
      <w:tabs>
        <w:tab w:val="clear" w:pos="1134"/>
      </w:tabs>
      <w:overflowPunct/>
      <w:autoSpaceDE/>
      <w:autoSpaceDN/>
      <w:adjustRightInd/>
      <w:spacing w:after="120"/>
      <w:textAlignment w:val="auto"/>
    </w:pPr>
    <w:rPr>
      <w:rFonts w:ascii="Times New Roman" w:eastAsia="????" w:hAnsi="Times New Roman"/>
      <w:sz w:val="24"/>
      <w:szCs w:val="24"/>
    </w:rPr>
  </w:style>
  <w:style w:type="paragraph" w:customStyle="1" w:styleId="TableNotitle">
    <w:name w:val="Table_No &amp; title"/>
    <w:basedOn w:val="Normal"/>
    <w:next w:val="Normal"/>
    <w:qFormat/>
    <w:rsid w:val="00BB5BA2"/>
    <w:pPr>
      <w:keepNext/>
      <w:keepLines/>
      <w:tabs>
        <w:tab w:val="clear" w:pos="1134"/>
        <w:tab w:val="left" w:pos="794"/>
        <w:tab w:val="left" w:pos="1191"/>
        <w:tab w:val="left" w:pos="1588"/>
        <w:tab w:val="left" w:pos="1985"/>
      </w:tabs>
      <w:spacing w:before="360" w:after="120"/>
      <w:jc w:val="center"/>
    </w:pPr>
    <w:rPr>
      <w:rFonts w:ascii="Times New Roman" w:eastAsiaTheme="minorEastAsia" w:hAnsi="Times New Roman"/>
      <w:b/>
      <w:sz w:val="24"/>
      <w:lang w:eastAsia="ja-JP"/>
    </w:rPr>
  </w:style>
  <w:style w:type="paragraph" w:styleId="TableofFigures">
    <w:name w:val="table of figures"/>
    <w:basedOn w:val="Normal"/>
    <w:next w:val="Normal"/>
    <w:uiPriority w:val="99"/>
    <w:rsid w:val="00BB5BA2"/>
    <w:pPr>
      <w:tabs>
        <w:tab w:val="clear" w:pos="1134"/>
        <w:tab w:val="right" w:leader="dot" w:pos="9639"/>
      </w:tabs>
      <w:overflowPunct/>
      <w:autoSpaceDE/>
      <w:autoSpaceDN/>
      <w:adjustRightInd/>
      <w:textAlignment w:val="auto"/>
    </w:pPr>
    <w:rPr>
      <w:rFonts w:ascii="Times New Roman" w:eastAsia="MS Mincho" w:hAnsi="Times New Roman"/>
      <w:sz w:val="24"/>
      <w:szCs w:val="24"/>
      <w:lang w:eastAsia="ja-JP"/>
    </w:rPr>
  </w:style>
  <w:style w:type="character" w:styleId="Emphasis">
    <w:name w:val="Emphasis"/>
    <w:basedOn w:val="DefaultParagraphFont"/>
    <w:uiPriority w:val="20"/>
    <w:qFormat/>
    <w:rsid w:val="00BB5BA2"/>
    <w:rPr>
      <w:i/>
      <w:iCs/>
    </w:rPr>
  </w:style>
  <w:style w:type="paragraph" w:styleId="Subtitle">
    <w:name w:val="Subtitle"/>
    <w:basedOn w:val="Normal"/>
    <w:next w:val="Normal"/>
    <w:link w:val="SubtitleChar"/>
    <w:uiPriority w:val="99"/>
    <w:qFormat/>
    <w:rsid w:val="00BB5BA2"/>
    <w:pPr>
      <w:numPr>
        <w:ilvl w:val="1"/>
      </w:numPr>
      <w:tabs>
        <w:tab w:val="clear" w:pos="1134"/>
      </w:tabs>
      <w:overflowPunct/>
      <w:autoSpaceDE/>
      <w:autoSpaceDN/>
      <w:adjustRightInd/>
      <w:spacing w:after="160"/>
      <w:textAlignment w:val="auto"/>
    </w:pPr>
    <w:rPr>
      <w:rFonts w:asciiTheme="minorHAnsi" w:eastAsiaTheme="minorEastAsia" w:hAnsiTheme="minorHAnsi" w:cstheme="minorBidi"/>
      <w:color w:val="5A5A5A" w:themeColor="text1" w:themeTint="A5"/>
      <w:spacing w:val="15"/>
      <w:szCs w:val="22"/>
      <w:lang w:eastAsia="ja-JP"/>
    </w:rPr>
  </w:style>
  <w:style w:type="character" w:customStyle="1" w:styleId="SubtitleChar">
    <w:name w:val="Subtitle Char"/>
    <w:basedOn w:val="DefaultParagraphFont"/>
    <w:link w:val="Subtitle"/>
    <w:uiPriority w:val="99"/>
    <w:rsid w:val="00BB5BA2"/>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BB5BA2"/>
    <w:rPr>
      <w:b/>
      <w:bCs/>
    </w:rPr>
  </w:style>
  <w:style w:type="paragraph" w:styleId="Quote">
    <w:name w:val="Quote"/>
    <w:basedOn w:val="Normal"/>
    <w:next w:val="Normal"/>
    <w:link w:val="QuoteChar"/>
    <w:uiPriority w:val="29"/>
    <w:qFormat/>
    <w:rsid w:val="00BB5BA2"/>
    <w:pPr>
      <w:tabs>
        <w:tab w:val="clear" w:pos="1134"/>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 w:val="24"/>
      <w:szCs w:val="24"/>
      <w:lang w:eastAsia="ja-JP"/>
    </w:rPr>
  </w:style>
  <w:style w:type="character" w:customStyle="1" w:styleId="QuoteChar">
    <w:name w:val="Quote Char"/>
    <w:basedOn w:val="DefaultParagraphFont"/>
    <w:link w:val="Quote"/>
    <w:uiPriority w:val="29"/>
    <w:rsid w:val="00BB5BA2"/>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BB5BA2"/>
    <w:pPr>
      <w:tabs>
        <w:tab w:val="clear" w:pos="1134"/>
      </w:tabs>
      <w:overflowPunct/>
      <w:autoSpaceDE/>
      <w:autoSpaceDN/>
      <w:adjustRightInd/>
      <w:spacing w:before="100" w:beforeAutospacing="1" w:after="100" w:afterAutospacing="1"/>
      <w:textAlignment w:val="auto"/>
    </w:pPr>
    <w:rPr>
      <w:rFonts w:ascii="Times New Roman" w:eastAsia="MS Mincho" w:hAnsi="Times New Roman"/>
      <w:sz w:val="24"/>
      <w:szCs w:val="24"/>
      <w:lang w:val="en-US" w:eastAsia="zh-CN"/>
    </w:rPr>
  </w:style>
  <w:style w:type="character" w:customStyle="1" w:styleId="Enumlev1Char0">
    <w:name w:val="Enumlev1 Char"/>
    <w:link w:val="Enumlev10"/>
    <w:uiPriority w:val="99"/>
    <w:rsid w:val="00BB5BA2"/>
    <w:rPr>
      <w:sz w:val="24"/>
      <w:lang w:eastAsia="en-US"/>
    </w:rPr>
  </w:style>
  <w:style w:type="paragraph" w:customStyle="1" w:styleId="Enumlev10">
    <w:name w:val="Enumlev1"/>
    <w:basedOn w:val="Normal"/>
    <w:link w:val="Enumlev1Char0"/>
    <w:uiPriority w:val="99"/>
    <w:rsid w:val="00BB5BA2"/>
    <w:pPr>
      <w:tabs>
        <w:tab w:val="clear" w:pos="1134"/>
      </w:tabs>
      <w:overflowPunct/>
      <w:autoSpaceDE/>
      <w:autoSpaceDN/>
      <w:adjustRightInd/>
      <w:spacing w:before="80" w:after="200" w:line="276" w:lineRule="auto"/>
      <w:ind w:left="794" w:hanging="794"/>
      <w:textAlignment w:val="auto"/>
    </w:pPr>
    <w:rPr>
      <w:rFonts w:ascii="Times" w:hAnsi="Times"/>
      <w:sz w:val="24"/>
      <w:lang w:val="en-US"/>
    </w:rPr>
  </w:style>
  <w:style w:type="paragraph" w:customStyle="1" w:styleId="Default">
    <w:name w:val="Default"/>
    <w:rsid w:val="00BB5BA2"/>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BB5BA2"/>
    <w:pPr>
      <w:tabs>
        <w:tab w:val="clear" w:pos="1134"/>
        <w:tab w:val="left" w:pos="794"/>
        <w:tab w:val="left" w:pos="1191"/>
        <w:tab w:val="left" w:pos="1588"/>
        <w:tab w:val="left" w:pos="1985"/>
      </w:tabs>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BB5BA2"/>
    <w:pPr>
      <w:tabs>
        <w:tab w:val="clear" w:pos="1134"/>
      </w:tabs>
      <w:overflowPunct/>
      <w:autoSpaceDE/>
      <w:autoSpaceDN/>
      <w:adjustRightInd/>
      <w:spacing w:before="0"/>
      <w:textAlignment w:val="auto"/>
    </w:pPr>
    <w:rPr>
      <w:rFonts w:eastAsiaTheme="minorEastAsia" w:cstheme="minorBidi"/>
      <w:szCs w:val="21"/>
      <w:lang w:eastAsia="zh-CN"/>
    </w:rPr>
  </w:style>
  <w:style w:type="character" w:customStyle="1" w:styleId="PlainTextChar">
    <w:name w:val="Plain Text Char"/>
    <w:basedOn w:val="DefaultParagraphFont"/>
    <w:link w:val="PlainText"/>
    <w:uiPriority w:val="99"/>
    <w:rsid w:val="00BB5BA2"/>
    <w:rPr>
      <w:rFonts w:ascii="Calibri" w:eastAsiaTheme="minorEastAsia" w:hAnsi="Calibri" w:cstheme="minorBidi"/>
      <w:sz w:val="22"/>
      <w:szCs w:val="21"/>
      <w:lang w:val="en-GB"/>
    </w:rPr>
  </w:style>
  <w:style w:type="character" w:customStyle="1" w:styleId="eop">
    <w:name w:val="eop"/>
    <w:basedOn w:val="DefaultParagraphFont"/>
    <w:rsid w:val="00BB5BA2"/>
  </w:style>
  <w:style w:type="paragraph" w:customStyle="1" w:styleId="paragraph">
    <w:name w:val="paragraph"/>
    <w:basedOn w:val="Normal"/>
    <w:rsid w:val="00BB5BA2"/>
    <w:pPr>
      <w:tabs>
        <w:tab w:val="clear" w:pos="1134"/>
      </w:tabs>
      <w:overflowPunct/>
      <w:autoSpaceDE/>
      <w:autoSpaceDN/>
      <w:adjustRightInd/>
      <w:spacing w:before="0"/>
      <w:textAlignment w:val="auto"/>
    </w:pPr>
    <w:rPr>
      <w:rFonts w:ascii="Times New Roman" w:hAnsi="Times New Roman"/>
      <w:sz w:val="24"/>
      <w:szCs w:val="24"/>
      <w:lang w:val="en-US" w:eastAsia="zh-CN"/>
    </w:rPr>
  </w:style>
  <w:style w:type="character" w:customStyle="1" w:styleId="ms-rtethemeforecolor-2-0">
    <w:name w:val="ms-rtethemeforecolor-2-0"/>
    <w:basedOn w:val="DefaultParagraphFont"/>
    <w:rsid w:val="00BB5BA2"/>
  </w:style>
  <w:style w:type="paragraph" w:styleId="Title">
    <w:name w:val="Title"/>
    <w:basedOn w:val="Normal"/>
    <w:link w:val="TitleChar"/>
    <w:uiPriority w:val="99"/>
    <w:qFormat/>
    <w:rsid w:val="00BB5BA2"/>
    <w:pPr>
      <w:tabs>
        <w:tab w:val="clear" w:pos="1134"/>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BB5BA2"/>
    <w:rPr>
      <w:rFonts w:asciiTheme="majorHAnsi" w:hAnsiTheme="majorHAnsi" w:cs="Arial"/>
      <w:b/>
      <w:bCs/>
      <w:sz w:val="36"/>
      <w:szCs w:val="32"/>
      <w:lang w:eastAsia="en-US"/>
    </w:rPr>
  </w:style>
  <w:style w:type="character" w:customStyle="1" w:styleId="fontstyle01">
    <w:name w:val="fontstyle01"/>
    <w:basedOn w:val="DefaultParagraphFont"/>
    <w:qFormat/>
    <w:rsid w:val="00BB5BA2"/>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BB5BA2"/>
    <w:pPr>
      <w:tabs>
        <w:tab w:val="clear" w:pos="1134"/>
      </w:tabs>
      <w:overflowPunct/>
      <w:autoSpaceDE/>
      <w:autoSpaceDN/>
      <w:adjustRightInd/>
      <w:spacing w:before="0"/>
      <w:ind w:left="1080" w:hanging="360"/>
      <w:textAlignment w:val="auto"/>
    </w:pPr>
    <w:rPr>
      <w:rFonts w:ascii="Verdana" w:eastAsia="SimHei" w:hAnsi="Verdana" w:cs="Traditional Arabic"/>
      <w:bCs/>
      <w:sz w:val="18"/>
      <w:szCs w:val="28"/>
    </w:rPr>
  </w:style>
  <w:style w:type="paragraph" w:customStyle="1" w:styleId="CEOIndenti-ii-iii">
    <w:name w:val="CEO_Indenti-ii-iii"/>
    <w:uiPriority w:val="99"/>
    <w:qFormat/>
    <w:rsid w:val="00BB5BA2"/>
    <w:pPr>
      <w:spacing w:before="120" w:after="120"/>
      <w:ind w:left="1800" w:hanging="360"/>
    </w:pPr>
    <w:rPr>
      <w:rFonts w:ascii="Verdana" w:eastAsia="SimHei" w:hAnsi="Verdana" w:cs="Traditional Arabic"/>
      <w:bCs/>
      <w:sz w:val="18"/>
      <w:szCs w:val="28"/>
      <w:lang w:val="en-GB" w:eastAsia="en-US"/>
    </w:rPr>
  </w:style>
  <w:style w:type="paragraph" w:customStyle="1" w:styleId="Normal0">
    <w:name w:val="Normal 0"/>
    <w:rsid w:val="00BB5BA2"/>
    <w:pPr>
      <w:widowControl w:val="0"/>
      <w:autoSpaceDE w:val="0"/>
      <w:autoSpaceDN w:val="0"/>
      <w:adjustRightInd w:val="0"/>
      <w:ind w:hanging="338"/>
    </w:pPr>
    <w:rPr>
      <w:rFonts w:ascii="Courier New" w:eastAsiaTheme="minorEastAsia" w:hAnsi="Courier New" w:cs="Courier New"/>
      <w:sz w:val="24"/>
      <w:szCs w:val="24"/>
      <w:lang w:eastAsia="en-US"/>
    </w:rPr>
  </w:style>
  <w:style w:type="paragraph" w:styleId="BodyText">
    <w:name w:val="Body Text"/>
    <w:basedOn w:val="Normal"/>
    <w:link w:val="BodyTextChar"/>
    <w:uiPriority w:val="99"/>
    <w:semiHidden/>
    <w:unhideWhenUsed/>
    <w:qFormat/>
    <w:rsid w:val="00BB5BA2"/>
    <w:pPr>
      <w:tabs>
        <w:tab w:val="clear" w:pos="1134"/>
        <w:tab w:val="left" w:pos="794"/>
        <w:tab w:val="left" w:pos="1191"/>
        <w:tab w:val="left" w:pos="1588"/>
        <w:tab w:val="left" w:pos="1985"/>
      </w:tabs>
      <w:spacing w:after="120"/>
    </w:pPr>
    <w:rPr>
      <w:rFonts w:asciiTheme="minorHAnsi" w:hAnsiTheme="minorHAnsi"/>
      <w:sz w:val="24"/>
    </w:rPr>
  </w:style>
  <w:style w:type="character" w:customStyle="1" w:styleId="BodyTextChar">
    <w:name w:val="Body Text Char"/>
    <w:basedOn w:val="DefaultParagraphFont"/>
    <w:link w:val="BodyText"/>
    <w:uiPriority w:val="99"/>
    <w:semiHidden/>
    <w:rsid w:val="00BB5BA2"/>
    <w:rPr>
      <w:rFonts w:asciiTheme="minorHAnsi" w:hAnsiTheme="minorHAnsi"/>
      <w:sz w:val="24"/>
      <w:lang w:val="en-GB" w:eastAsia="en-US"/>
    </w:rPr>
  </w:style>
  <w:style w:type="character" w:customStyle="1" w:styleId="CEOChairNameChar">
    <w:name w:val="CEO_ChairName Char"/>
    <w:link w:val="CEOChairName"/>
    <w:locked/>
    <w:rsid w:val="00BB5BA2"/>
    <w:rPr>
      <w:rFonts w:ascii="Verdana" w:hAnsi="Verdana"/>
      <w:sz w:val="18"/>
      <w:szCs w:val="19"/>
      <w:lang w:val="en-GB" w:eastAsia="en-US"/>
    </w:rPr>
  </w:style>
  <w:style w:type="paragraph" w:customStyle="1" w:styleId="CEOChairName">
    <w:name w:val="CEO_ChairName"/>
    <w:basedOn w:val="Normal"/>
    <w:link w:val="CEOChairNameChar"/>
    <w:rsid w:val="00BB5BA2"/>
    <w:pPr>
      <w:tabs>
        <w:tab w:val="clear" w:pos="1134"/>
      </w:tabs>
      <w:overflowPunct/>
      <w:autoSpaceDE/>
      <w:autoSpaceDN/>
      <w:adjustRightInd/>
      <w:spacing w:before="1200"/>
      <w:ind w:left="5812"/>
      <w:jc w:val="center"/>
      <w:textAlignment w:val="auto"/>
    </w:pPr>
    <w:rPr>
      <w:rFonts w:ascii="Verdana" w:hAnsi="Verdana"/>
      <w:sz w:val="18"/>
      <w:szCs w:val="19"/>
    </w:rPr>
  </w:style>
  <w:style w:type="character" w:customStyle="1" w:styleId="DocumentMapChar">
    <w:name w:val="Document Map Char"/>
    <w:basedOn w:val="DefaultParagraphFont"/>
    <w:link w:val="DocumentMap"/>
    <w:uiPriority w:val="99"/>
    <w:semiHidden/>
    <w:rsid w:val="00BB5BA2"/>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BB5BA2"/>
    <w:pPr>
      <w:tabs>
        <w:tab w:val="clear" w:pos="1134"/>
        <w:tab w:val="left" w:pos="794"/>
        <w:tab w:val="left" w:pos="1191"/>
        <w:tab w:val="left" w:pos="1588"/>
        <w:tab w:val="left" w:pos="1985"/>
      </w:tabs>
    </w:pPr>
    <w:rPr>
      <w:rFonts w:ascii="SimSun" w:eastAsia="SimSun"/>
      <w:sz w:val="18"/>
      <w:szCs w:val="18"/>
    </w:rPr>
  </w:style>
  <w:style w:type="character" w:customStyle="1" w:styleId="DocumentMapChar1">
    <w:name w:val="Document Map Char1"/>
    <w:basedOn w:val="DefaultParagraphFont"/>
    <w:semiHidden/>
    <w:rsid w:val="00BB5BA2"/>
    <w:rPr>
      <w:rFonts w:ascii="Segoe UI" w:hAnsi="Segoe UI" w:cs="Segoe UI"/>
      <w:sz w:val="16"/>
      <w:szCs w:val="16"/>
      <w:lang w:val="en-GB" w:eastAsia="en-US"/>
    </w:rPr>
  </w:style>
  <w:style w:type="paragraph" w:styleId="ListBullet">
    <w:name w:val="List Bullet"/>
    <w:basedOn w:val="List"/>
    <w:uiPriority w:val="99"/>
    <w:semiHidden/>
    <w:unhideWhenUsed/>
    <w:rsid w:val="00BB5BA2"/>
    <w:p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BB5BA2"/>
    <w:pPr>
      <w:tabs>
        <w:tab w:val="clear" w:pos="1134"/>
        <w:tab w:val="left" w:pos="794"/>
        <w:tab w:val="left" w:pos="1191"/>
        <w:tab w:val="left" w:pos="1588"/>
        <w:tab w:val="left" w:pos="1985"/>
      </w:tabs>
      <w:ind w:left="283" w:hanging="283"/>
      <w:contextualSpacing/>
    </w:pPr>
    <w:rPr>
      <w:rFonts w:asciiTheme="minorHAnsi" w:hAnsiTheme="minorHAnsi"/>
      <w:sz w:val="24"/>
    </w:rPr>
  </w:style>
  <w:style w:type="paragraph" w:customStyle="1" w:styleId="Colloquy">
    <w:name w:val="Colloquy"/>
    <w:basedOn w:val="Normal"/>
    <w:next w:val="Normal"/>
    <w:uiPriority w:val="99"/>
    <w:rsid w:val="00BB5BA2"/>
    <w:pPr>
      <w:widowControl w:val="0"/>
      <w:tabs>
        <w:tab w:val="clear" w:pos="1134"/>
      </w:tabs>
      <w:overflowPunct/>
      <w:spacing w:before="0" w:line="528" w:lineRule="atLeast"/>
      <w:ind w:left="144" w:firstLine="576"/>
      <w:textAlignment w:val="auto"/>
    </w:pPr>
    <w:rPr>
      <w:rFonts w:ascii="Arial" w:eastAsiaTheme="minorEastAsia" w:hAnsi="Arial" w:cs="Arial"/>
      <w:sz w:val="24"/>
      <w:szCs w:val="24"/>
      <w:lang w:val="en-US"/>
    </w:rPr>
  </w:style>
  <w:style w:type="paragraph" w:customStyle="1" w:styleId="ContinCol">
    <w:name w:val="Contin Col"/>
    <w:basedOn w:val="Normal"/>
    <w:next w:val="Normal"/>
    <w:uiPriority w:val="99"/>
    <w:rsid w:val="00BB5BA2"/>
    <w:pPr>
      <w:widowControl w:val="0"/>
      <w:tabs>
        <w:tab w:val="clear" w:pos="1134"/>
      </w:tabs>
      <w:overflowPunct/>
      <w:spacing w:before="0" w:line="528" w:lineRule="atLeast"/>
      <w:ind w:left="144" w:firstLine="576"/>
      <w:textAlignment w:val="auto"/>
    </w:pPr>
    <w:rPr>
      <w:rFonts w:ascii="Arial" w:eastAsiaTheme="minorEastAsia" w:hAnsi="Arial" w:cs="Arial"/>
      <w:sz w:val="24"/>
      <w:szCs w:val="24"/>
      <w:lang w:val="en-US"/>
    </w:rPr>
  </w:style>
  <w:style w:type="character" w:customStyle="1" w:styleId="HTMLPreformattedChar">
    <w:name w:val="HTML Preformatted Char"/>
    <w:basedOn w:val="DefaultParagraphFont"/>
    <w:link w:val="HTMLPreformatted"/>
    <w:uiPriority w:val="99"/>
    <w:semiHidden/>
    <w:rsid w:val="00BB5BA2"/>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BB5BA2"/>
    <w:pPr>
      <w:tabs>
        <w:tab w:val="clear" w:pos="113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4"/>
      <w:szCs w:val="24"/>
      <w:lang w:val="en-US" w:eastAsia="zh-CN"/>
    </w:rPr>
  </w:style>
  <w:style w:type="character" w:customStyle="1" w:styleId="HTMLPreformattedChar1">
    <w:name w:val="HTML Preformatted Char1"/>
    <w:basedOn w:val="DefaultParagraphFont"/>
    <w:semiHidden/>
    <w:rsid w:val="00BB5BA2"/>
    <w:rPr>
      <w:rFonts w:ascii="Consolas" w:hAnsi="Consolas"/>
      <w:lang w:val="en-GB" w:eastAsia="en-US"/>
    </w:rPr>
  </w:style>
  <w:style w:type="character" w:customStyle="1" w:styleId="EndnoteTextChar">
    <w:name w:val="Endnote Text Char"/>
    <w:basedOn w:val="DefaultParagraphFont"/>
    <w:link w:val="EndnoteText"/>
    <w:uiPriority w:val="99"/>
    <w:semiHidden/>
    <w:rsid w:val="00BB5BA2"/>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BB5BA2"/>
    <w:pPr>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BB5BA2"/>
    <w:rPr>
      <w:rFonts w:ascii="Calibri" w:hAnsi="Calibri"/>
      <w:lang w:val="en-GB" w:eastAsia="en-US"/>
    </w:rPr>
  </w:style>
  <w:style w:type="character" w:customStyle="1" w:styleId="BodyTextIndentChar">
    <w:name w:val="Body Text Indent Char"/>
    <w:basedOn w:val="DefaultParagraphFont"/>
    <w:link w:val="BodyTextIndent"/>
    <w:uiPriority w:val="99"/>
    <w:semiHidden/>
    <w:rsid w:val="00BB5BA2"/>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BB5BA2"/>
    <w:pPr>
      <w:tabs>
        <w:tab w:val="clear" w:pos="1134"/>
      </w:tabs>
      <w:overflowPunct/>
      <w:autoSpaceDE/>
      <w:autoSpaceDN/>
      <w:adjustRightInd/>
      <w:spacing w:before="0" w:after="120"/>
      <w:ind w:left="360"/>
      <w:textAlignment w:val="auto"/>
    </w:pPr>
    <w:rPr>
      <w:rFonts w:ascii="Times New Roman" w:hAnsi="Times New Roman"/>
      <w:sz w:val="24"/>
    </w:rPr>
  </w:style>
  <w:style w:type="character" w:customStyle="1" w:styleId="BodyTextIndentChar1">
    <w:name w:val="Body Text Indent Char1"/>
    <w:basedOn w:val="DefaultParagraphFont"/>
    <w:semiHidden/>
    <w:rsid w:val="00BB5BA2"/>
    <w:rPr>
      <w:rFonts w:ascii="Calibri" w:hAnsi="Calibri"/>
      <w:sz w:val="22"/>
      <w:lang w:val="en-GB" w:eastAsia="en-US"/>
    </w:rPr>
  </w:style>
  <w:style w:type="character" w:customStyle="1" w:styleId="BodyText2Char">
    <w:name w:val="Body Text 2 Char"/>
    <w:basedOn w:val="DefaultParagraphFont"/>
    <w:link w:val="BodyText2"/>
    <w:uiPriority w:val="99"/>
    <w:semiHidden/>
    <w:rsid w:val="00BB5BA2"/>
    <w:rPr>
      <w:rFonts w:ascii="Times New Roman" w:hAnsi="Times New Roman"/>
      <w:sz w:val="24"/>
      <w:lang w:eastAsia="en-US"/>
    </w:rPr>
  </w:style>
  <w:style w:type="paragraph" w:styleId="BodyText2">
    <w:name w:val="Body Text 2"/>
    <w:basedOn w:val="Normal"/>
    <w:link w:val="BodyText2Char"/>
    <w:uiPriority w:val="99"/>
    <w:semiHidden/>
    <w:unhideWhenUsed/>
    <w:rsid w:val="00BB5BA2"/>
    <w:pPr>
      <w:widowControl w:val="0"/>
      <w:tabs>
        <w:tab w:val="clear" w:pos="1134"/>
      </w:tabs>
      <w:overflowPunct/>
      <w:autoSpaceDE/>
      <w:autoSpaceDN/>
      <w:adjustRightInd/>
      <w:spacing w:before="0"/>
      <w:jc w:val="both"/>
      <w:textAlignment w:val="auto"/>
    </w:pPr>
    <w:rPr>
      <w:rFonts w:ascii="Times New Roman" w:hAnsi="Times New Roman"/>
      <w:sz w:val="24"/>
      <w:lang w:val="en-US"/>
    </w:rPr>
  </w:style>
  <w:style w:type="character" w:customStyle="1" w:styleId="BodyText2Char1">
    <w:name w:val="Body Text 2 Char1"/>
    <w:basedOn w:val="DefaultParagraphFont"/>
    <w:semiHidden/>
    <w:rsid w:val="00BB5BA2"/>
    <w:rPr>
      <w:rFonts w:ascii="Calibri" w:hAnsi="Calibri"/>
      <w:sz w:val="22"/>
      <w:lang w:val="en-GB" w:eastAsia="en-US"/>
    </w:rPr>
  </w:style>
  <w:style w:type="character" w:customStyle="1" w:styleId="BodyText3Char">
    <w:name w:val="Body Text 3 Char"/>
    <w:basedOn w:val="DefaultParagraphFont"/>
    <w:link w:val="BodyText3"/>
    <w:uiPriority w:val="99"/>
    <w:semiHidden/>
    <w:rsid w:val="00BB5BA2"/>
    <w:rPr>
      <w:rFonts w:ascii="Arial" w:eastAsia="BatangChe" w:hAnsi="Arial" w:cs="Arial"/>
      <w:kern w:val="2"/>
      <w:lang w:val="en-AU" w:eastAsia="ar-SA"/>
    </w:rPr>
  </w:style>
  <w:style w:type="paragraph" w:styleId="BodyText3">
    <w:name w:val="Body Text 3"/>
    <w:basedOn w:val="Normal"/>
    <w:link w:val="BodyText3Char"/>
    <w:uiPriority w:val="99"/>
    <w:semiHidden/>
    <w:unhideWhenUsed/>
    <w:rsid w:val="00BB5BA2"/>
    <w:pPr>
      <w:widowControl w:val="0"/>
      <w:tabs>
        <w:tab w:val="clear" w:pos="1134"/>
        <w:tab w:val="left" w:pos="567"/>
      </w:tabs>
      <w:suppressAutoHyphens/>
      <w:overflowPunct/>
      <w:autoSpaceDE/>
      <w:autoSpaceDN/>
      <w:adjustRightInd/>
      <w:spacing w:before="0"/>
      <w:ind w:left="658" w:hanging="420"/>
      <w:jc w:val="both"/>
      <w:textAlignment w:val="auto"/>
    </w:pPr>
    <w:rPr>
      <w:rFonts w:ascii="Arial" w:eastAsia="BatangChe" w:hAnsi="Arial" w:cs="Arial"/>
      <w:kern w:val="2"/>
      <w:sz w:val="20"/>
      <w:lang w:val="en-AU" w:eastAsia="ar-SA"/>
    </w:rPr>
  </w:style>
  <w:style w:type="character" w:customStyle="1" w:styleId="BodyText3Char1">
    <w:name w:val="Body Text 3 Char1"/>
    <w:basedOn w:val="DefaultParagraphFont"/>
    <w:semiHidden/>
    <w:rsid w:val="00BB5BA2"/>
    <w:rPr>
      <w:rFonts w:ascii="Calibri" w:hAnsi="Calibri"/>
      <w:sz w:val="16"/>
      <w:szCs w:val="16"/>
      <w:lang w:val="en-GB" w:eastAsia="en-US"/>
    </w:rPr>
  </w:style>
  <w:style w:type="character" w:customStyle="1" w:styleId="BodyTextIndent2Char">
    <w:name w:val="Body Text Indent 2 Char"/>
    <w:basedOn w:val="DefaultParagraphFont"/>
    <w:link w:val="BodyTextIndent2"/>
    <w:uiPriority w:val="99"/>
    <w:semiHidden/>
    <w:rsid w:val="00BB5BA2"/>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BB5BA2"/>
    <w:pPr>
      <w:tabs>
        <w:tab w:val="clear" w:pos="1134"/>
        <w:tab w:val="left" w:pos="720"/>
        <w:tab w:val="left" w:pos="1191"/>
        <w:tab w:val="left" w:pos="1588"/>
        <w:tab w:val="left" w:pos="1985"/>
      </w:tabs>
      <w:ind w:left="720" w:hanging="720"/>
      <w:jc w:val="both"/>
      <w:textAlignment w:val="auto"/>
    </w:pPr>
    <w:rPr>
      <w:rFonts w:ascii="Times New Roman" w:eastAsia="Batang" w:hAnsi="Times New Roman"/>
      <w:sz w:val="24"/>
      <w:szCs w:val="24"/>
    </w:rPr>
  </w:style>
  <w:style w:type="character" w:customStyle="1" w:styleId="BodyTextIndent2Char1">
    <w:name w:val="Body Text Indent 2 Char1"/>
    <w:basedOn w:val="DefaultParagraphFont"/>
    <w:semiHidden/>
    <w:rsid w:val="00BB5BA2"/>
    <w:rPr>
      <w:rFonts w:ascii="Calibri" w:hAnsi="Calibri"/>
      <w:sz w:val="22"/>
      <w:lang w:val="en-GB" w:eastAsia="en-US"/>
    </w:rPr>
  </w:style>
  <w:style w:type="paragraph" w:styleId="NoSpacing">
    <w:name w:val="No Spacing"/>
    <w:uiPriority w:val="1"/>
    <w:qFormat/>
    <w:rsid w:val="00BB5BA2"/>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BB5BA2"/>
    <w:rPr>
      <w:i/>
      <w:iCs/>
      <w:color w:val="808080" w:themeColor="text1" w:themeTint="7F"/>
    </w:rPr>
  </w:style>
  <w:style w:type="character" w:customStyle="1" w:styleId="href">
    <w:name w:val="href"/>
    <w:basedOn w:val="DefaultParagraphFont"/>
    <w:rsid w:val="00BB5BA2"/>
    <w:rPr>
      <w:color w:val="auto"/>
    </w:rPr>
  </w:style>
  <w:style w:type="character" w:customStyle="1" w:styleId="Hyperlink1">
    <w:name w:val="Hyperlink.1"/>
    <w:basedOn w:val="DefaultParagraphFont"/>
    <w:rsid w:val="00BB5BA2"/>
    <w:rPr>
      <w:rFonts w:ascii="Cambria" w:eastAsia="Cambria" w:hAnsi="Cambria" w:cs="Cambria" w:hint="default"/>
      <w:color w:val="000066"/>
      <w:u w:val="single" w:color="000066"/>
      <w:lang w:val="en-US"/>
    </w:rPr>
  </w:style>
  <w:style w:type="character" w:customStyle="1" w:styleId="Hyperlink2">
    <w:name w:val="Hyperlink.2"/>
    <w:basedOn w:val="DefaultParagraphFont"/>
    <w:rsid w:val="00BB5BA2"/>
    <w:rPr>
      <w:rFonts w:ascii="Cambria" w:eastAsia="Cambria" w:hAnsi="Cambria" w:cs="Cambria" w:hint="default"/>
      <w:color w:val="000066"/>
      <w:u w:val="single" w:color="000066"/>
      <w:lang w:val="en-US"/>
    </w:rPr>
  </w:style>
  <w:style w:type="character" w:customStyle="1" w:styleId="Hyperlink3">
    <w:name w:val="Hyperlink.3"/>
    <w:basedOn w:val="DefaultParagraphFont"/>
    <w:rsid w:val="00BB5BA2"/>
    <w:rPr>
      <w:color w:val="0000FF"/>
      <w:u w:val="single" w:color="0000FF"/>
      <w:lang w:val="en-US"/>
    </w:rPr>
  </w:style>
  <w:style w:type="character" w:customStyle="1" w:styleId="Hyperlink4">
    <w:name w:val="Hyperlink.4"/>
    <w:basedOn w:val="PageNumber"/>
    <w:rsid w:val="00BB5BA2"/>
    <w:rPr>
      <w:rFonts w:asciiTheme="minorHAnsi" w:hAnsiTheme="minorHAnsi" w:cs="Calibri" w:hint="default"/>
      <w:color w:val="0000FF"/>
      <w:u w:val="single" w:color="0000FF"/>
      <w:lang w:val="en-US"/>
    </w:rPr>
  </w:style>
  <w:style w:type="character" w:customStyle="1" w:styleId="ms-offscreen">
    <w:name w:val="ms-offscreen"/>
    <w:basedOn w:val="DefaultParagraphFont"/>
    <w:rsid w:val="00BB5BA2"/>
  </w:style>
  <w:style w:type="character" w:customStyle="1" w:styleId="ms-list-addnew-imgspan16">
    <w:name w:val="ms-list-addnew-imgspan16"/>
    <w:basedOn w:val="DefaultParagraphFont"/>
    <w:rsid w:val="00BB5BA2"/>
  </w:style>
  <w:style w:type="character" w:customStyle="1" w:styleId="ms-tasklistshortcutcalloutspan">
    <w:name w:val="ms-tasklistshortcutcalloutspan"/>
    <w:basedOn w:val="DefaultParagraphFont"/>
    <w:rsid w:val="00BB5BA2"/>
  </w:style>
  <w:style w:type="character" w:customStyle="1" w:styleId="ms-menu-hovarw4">
    <w:name w:val="ms-menu-hovarw4"/>
    <w:basedOn w:val="DefaultParagraphFont"/>
    <w:rsid w:val="00BB5BA2"/>
  </w:style>
  <w:style w:type="character" w:customStyle="1" w:styleId="ms-navedit-itemspan">
    <w:name w:val="ms-navedit-itemspan"/>
    <w:basedOn w:val="DefaultParagraphFont"/>
    <w:rsid w:val="00BB5BA2"/>
  </w:style>
  <w:style w:type="character" w:customStyle="1" w:styleId="ms-viewselectorhover">
    <w:name w:val="ms-viewselectorhover"/>
    <w:basedOn w:val="DefaultParagraphFont"/>
    <w:rsid w:val="00BB5BA2"/>
    <w:rPr>
      <w:bdr w:val="none" w:sz="0" w:space="0" w:color="auto" w:frame="1"/>
    </w:rPr>
  </w:style>
  <w:style w:type="character" w:customStyle="1" w:styleId="ms-viewselector2">
    <w:name w:val="ms-viewselector2"/>
    <w:basedOn w:val="DefaultParagraphFont"/>
    <w:rsid w:val="00BB5BA2"/>
    <w:rPr>
      <w:bdr w:val="none" w:sz="0" w:space="0" w:color="auto" w:frame="1"/>
    </w:rPr>
  </w:style>
  <w:style w:type="character" w:customStyle="1" w:styleId="ms-cui-mrusb-selecteditem">
    <w:name w:val="ms-cui-mrusb-selecteditem"/>
    <w:basedOn w:val="DefaultParagraphFont"/>
    <w:rsid w:val="00BB5BA2"/>
  </w:style>
  <w:style w:type="character" w:customStyle="1" w:styleId="ms-featurestatustext">
    <w:name w:val="ms-featurestatustext"/>
    <w:basedOn w:val="DefaultParagraphFont"/>
    <w:rsid w:val="00BB5BA2"/>
  </w:style>
  <w:style w:type="table" w:customStyle="1" w:styleId="GridTable4-Accent11">
    <w:name w:val="Grid Table 4 - Accent 11"/>
    <w:basedOn w:val="TableNormal"/>
    <w:uiPriority w:val="49"/>
    <w:rsid w:val="00BB5BA2"/>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BB5BA2"/>
    <w:pPr>
      <w:tabs>
        <w:tab w:val="clear" w:pos="1134"/>
      </w:tabs>
      <w:overflowPunct/>
      <w:autoSpaceDE/>
      <w:autoSpaceDN/>
      <w:adjustRightInd/>
      <w:spacing w:before="0"/>
      <w:textAlignment w:val="auto"/>
    </w:pPr>
    <w:rPr>
      <w:rFonts w:eastAsiaTheme="minorHAnsi" w:cs="Calibri"/>
      <w:szCs w:val="22"/>
      <w:lang w:val="en-US"/>
    </w:rPr>
  </w:style>
  <w:style w:type="paragraph" w:customStyle="1" w:styleId="xmsolistparagraph">
    <w:name w:val="x_msolistparagraph"/>
    <w:basedOn w:val="Normal"/>
    <w:rsid w:val="00BB5BA2"/>
    <w:pPr>
      <w:tabs>
        <w:tab w:val="clear" w:pos="1134"/>
      </w:tabs>
      <w:overflowPunct/>
      <w:autoSpaceDE/>
      <w:autoSpaceDN/>
      <w:adjustRightInd/>
      <w:spacing w:before="0" w:after="160" w:line="252" w:lineRule="auto"/>
      <w:ind w:left="720"/>
      <w:textAlignment w:val="auto"/>
    </w:pPr>
    <w:rPr>
      <w:rFonts w:eastAsiaTheme="minorHAnsi" w:cs="Calibri"/>
      <w:szCs w:val="22"/>
      <w:lang w:val="en-US"/>
    </w:rPr>
  </w:style>
  <w:style w:type="character" w:customStyle="1" w:styleId="scxw251036034">
    <w:name w:val="scxw251036034"/>
    <w:basedOn w:val="DefaultParagraphFont"/>
    <w:rsid w:val="00BB5BA2"/>
  </w:style>
  <w:style w:type="character" w:customStyle="1" w:styleId="scxw244281102">
    <w:name w:val="scxw244281102"/>
    <w:basedOn w:val="DefaultParagraphFont"/>
    <w:rsid w:val="00BB5BA2"/>
  </w:style>
  <w:style w:type="table" w:customStyle="1" w:styleId="-511">
    <w:name w:val="Таблица-сетка 5 темная — акцент 11"/>
    <w:basedOn w:val="TableNormal"/>
    <w:uiPriority w:val="50"/>
    <w:rsid w:val="00BB5BA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yle1">
    <w:name w:val="Style1"/>
    <w:basedOn w:val="Normal"/>
    <w:uiPriority w:val="99"/>
    <w:rsid w:val="00BB5BA2"/>
    <w:pPr>
      <w:widowControl w:val="0"/>
      <w:tabs>
        <w:tab w:val="clear" w:pos="1134"/>
      </w:tabs>
      <w:overflowPunct/>
      <w:spacing w:before="0"/>
      <w:textAlignment w:val="auto"/>
    </w:pPr>
    <w:rPr>
      <w:rFonts w:eastAsiaTheme="minorEastAsia"/>
      <w:sz w:val="24"/>
      <w:szCs w:val="24"/>
      <w:lang w:val="ru-RU" w:eastAsia="ru-RU"/>
    </w:rPr>
  </w:style>
  <w:style w:type="paragraph" w:customStyle="1" w:styleId="Style2">
    <w:name w:val="Style2"/>
    <w:basedOn w:val="Normal"/>
    <w:uiPriority w:val="99"/>
    <w:rsid w:val="00BB5BA2"/>
    <w:pPr>
      <w:widowControl w:val="0"/>
      <w:tabs>
        <w:tab w:val="clear" w:pos="1134"/>
      </w:tabs>
      <w:overflowPunct/>
      <w:spacing w:before="0"/>
      <w:textAlignment w:val="auto"/>
    </w:pPr>
    <w:rPr>
      <w:rFonts w:eastAsiaTheme="minorEastAsia"/>
      <w:sz w:val="24"/>
      <w:szCs w:val="24"/>
      <w:lang w:val="ru-RU" w:eastAsia="ru-RU"/>
    </w:rPr>
  </w:style>
  <w:style w:type="paragraph" w:customStyle="1" w:styleId="Style3">
    <w:name w:val="Style3"/>
    <w:basedOn w:val="Normal"/>
    <w:uiPriority w:val="99"/>
    <w:rsid w:val="00BB5BA2"/>
    <w:pPr>
      <w:widowControl w:val="0"/>
      <w:tabs>
        <w:tab w:val="clear" w:pos="1134"/>
      </w:tabs>
      <w:overflowPunct/>
      <w:spacing w:before="0"/>
      <w:textAlignment w:val="auto"/>
    </w:pPr>
    <w:rPr>
      <w:rFonts w:eastAsiaTheme="minorEastAsia"/>
      <w:sz w:val="24"/>
      <w:szCs w:val="24"/>
      <w:lang w:val="ru-RU" w:eastAsia="ru-RU"/>
    </w:rPr>
  </w:style>
  <w:style w:type="paragraph" w:customStyle="1" w:styleId="Style6">
    <w:name w:val="Style6"/>
    <w:basedOn w:val="Normal"/>
    <w:uiPriority w:val="99"/>
    <w:rsid w:val="00BB5BA2"/>
    <w:pPr>
      <w:widowControl w:val="0"/>
      <w:tabs>
        <w:tab w:val="clear" w:pos="1134"/>
      </w:tabs>
      <w:overflowPunct/>
      <w:spacing w:before="0"/>
      <w:textAlignment w:val="auto"/>
    </w:pPr>
    <w:rPr>
      <w:rFonts w:eastAsiaTheme="minorEastAsia"/>
      <w:sz w:val="24"/>
      <w:szCs w:val="24"/>
      <w:lang w:val="ru-RU" w:eastAsia="ru-RU"/>
    </w:rPr>
  </w:style>
  <w:style w:type="paragraph" w:customStyle="1" w:styleId="Style7">
    <w:name w:val="Style7"/>
    <w:basedOn w:val="Normal"/>
    <w:uiPriority w:val="99"/>
    <w:rsid w:val="00BB5BA2"/>
    <w:pPr>
      <w:widowControl w:val="0"/>
      <w:tabs>
        <w:tab w:val="clear" w:pos="1134"/>
      </w:tabs>
      <w:overflowPunct/>
      <w:spacing w:before="0"/>
      <w:textAlignment w:val="auto"/>
    </w:pPr>
    <w:rPr>
      <w:rFonts w:eastAsiaTheme="minorEastAsia"/>
      <w:sz w:val="24"/>
      <w:szCs w:val="24"/>
      <w:lang w:val="ru-RU" w:eastAsia="ru-RU"/>
    </w:rPr>
  </w:style>
  <w:style w:type="paragraph" w:customStyle="1" w:styleId="Style9">
    <w:name w:val="Style9"/>
    <w:basedOn w:val="Normal"/>
    <w:uiPriority w:val="99"/>
    <w:rsid w:val="00BB5BA2"/>
    <w:pPr>
      <w:widowControl w:val="0"/>
      <w:tabs>
        <w:tab w:val="clear" w:pos="1134"/>
      </w:tabs>
      <w:overflowPunct/>
      <w:spacing w:before="0"/>
      <w:textAlignment w:val="auto"/>
    </w:pPr>
    <w:rPr>
      <w:rFonts w:eastAsiaTheme="minorEastAsia"/>
      <w:sz w:val="24"/>
      <w:szCs w:val="24"/>
      <w:lang w:val="ru-RU" w:eastAsia="ru-RU"/>
    </w:rPr>
  </w:style>
  <w:style w:type="paragraph" w:customStyle="1" w:styleId="Style10">
    <w:name w:val="Style10"/>
    <w:basedOn w:val="Normal"/>
    <w:uiPriority w:val="99"/>
    <w:rsid w:val="00BB5BA2"/>
    <w:pPr>
      <w:widowControl w:val="0"/>
      <w:tabs>
        <w:tab w:val="clear" w:pos="1134"/>
      </w:tabs>
      <w:overflowPunct/>
      <w:spacing w:before="0"/>
      <w:textAlignment w:val="auto"/>
    </w:pPr>
    <w:rPr>
      <w:rFonts w:eastAsiaTheme="minorEastAsia"/>
      <w:sz w:val="24"/>
      <w:szCs w:val="24"/>
      <w:lang w:val="ru-RU" w:eastAsia="ru-RU"/>
    </w:rPr>
  </w:style>
  <w:style w:type="paragraph" w:customStyle="1" w:styleId="Style12">
    <w:name w:val="Style12"/>
    <w:basedOn w:val="Normal"/>
    <w:uiPriority w:val="99"/>
    <w:rsid w:val="00BB5BA2"/>
    <w:pPr>
      <w:widowControl w:val="0"/>
      <w:tabs>
        <w:tab w:val="clear" w:pos="1134"/>
      </w:tabs>
      <w:overflowPunct/>
      <w:spacing w:before="0"/>
      <w:textAlignment w:val="auto"/>
    </w:pPr>
    <w:rPr>
      <w:rFonts w:eastAsiaTheme="minorEastAsia"/>
      <w:sz w:val="24"/>
      <w:szCs w:val="24"/>
      <w:lang w:val="ru-RU" w:eastAsia="ru-RU"/>
    </w:rPr>
  </w:style>
  <w:style w:type="paragraph" w:customStyle="1" w:styleId="Style14">
    <w:name w:val="Style14"/>
    <w:basedOn w:val="Normal"/>
    <w:uiPriority w:val="99"/>
    <w:rsid w:val="00BB5BA2"/>
    <w:pPr>
      <w:widowControl w:val="0"/>
      <w:tabs>
        <w:tab w:val="clear" w:pos="1134"/>
      </w:tabs>
      <w:overflowPunct/>
      <w:spacing w:before="0"/>
      <w:textAlignment w:val="auto"/>
    </w:pPr>
    <w:rPr>
      <w:rFonts w:eastAsiaTheme="minorEastAsia"/>
      <w:sz w:val="24"/>
      <w:szCs w:val="24"/>
      <w:lang w:val="ru-RU" w:eastAsia="ru-RU"/>
    </w:rPr>
  </w:style>
  <w:style w:type="character" w:customStyle="1" w:styleId="FontStyle16">
    <w:name w:val="Font Style16"/>
    <w:basedOn w:val="DefaultParagraphFont"/>
    <w:uiPriority w:val="99"/>
    <w:rsid w:val="00BB5BA2"/>
    <w:rPr>
      <w:rFonts w:ascii="Calibri" w:hAnsi="Calibri" w:cs="Calibri"/>
      <w:b/>
      <w:bCs/>
      <w:color w:val="000000"/>
      <w:sz w:val="34"/>
      <w:szCs w:val="34"/>
    </w:rPr>
  </w:style>
  <w:style w:type="character" w:customStyle="1" w:styleId="FontStyle17">
    <w:name w:val="Font Style17"/>
    <w:basedOn w:val="DefaultParagraphFont"/>
    <w:uiPriority w:val="99"/>
    <w:rsid w:val="00BB5BA2"/>
    <w:rPr>
      <w:rFonts w:ascii="Book Antiqua" w:hAnsi="Book Antiqua" w:cs="Book Antiqua"/>
      <w:b/>
      <w:bCs/>
      <w:color w:val="000000"/>
      <w:spacing w:val="20"/>
      <w:sz w:val="22"/>
      <w:szCs w:val="22"/>
    </w:rPr>
  </w:style>
  <w:style w:type="character" w:customStyle="1" w:styleId="FontStyle19">
    <w:name w:val="Font Style19"/>
    <w:basedOn w:val="DefaultParagraphFont"/>
    <w:uiPriority w:val="99"/>
    <w:rsid w:val="00BB5BA2"/>
    <w:rPr>
      <w:rFonts w:ascii="MS Reference Sans Serif" w:hAnsi="MS Reference Sans Serif" w:cs="MS Reference Sans Serif"/>
      <w:b/>
      <w:bCs/>
      <w:color w:val="000000"/>
      <w:sz w:val="16"/>
      <w:szCs w:val="16"/>
    </w:rPr>
  </w:style>
  <w:style w:type="character" w:customStyle="1" w:styleId="FontStyle22">
    <w:name w:val="Font Style22"/>
    <w:basedOn w:val="DefaultParagraphFont"/>
    <w:uiPriority w:val="99"/>
    <w:rsid w:val="00BB5BA2"/>
    <w:rPr>
      <w:rFonts w:ascii="MS Reference Sans Serif" w:hAnsi="MS Reference Sans Serif" w:cs="MS Reference Sans Serif"/>
      <w:color w:val="000000"/>
      <w:sz w:val="16"/>
      <w:szCs w:val="16"/>
    </w:rPr>
  </w:style>
  <w:style w:type="character" w:customStyle="1" w:styleId="FontStyle26">
    <w:name w:val="Font Style26"/>
    <w:basedOn w:val="DefaultParagraphFont"/>
    <w:uiPriority w:val="99"/>
    <w:rsid w:val="00BB5BA2"/>
    <w:rPr>
      <w:rFonts w:ascii="Book Antiqua" w:hAnsi="Book Antiqua" w:cs="Book Antiqua"/>
      <w:b/>
      <w:bCs/>
      <w:color w:val="000000"/>
      <w:sz w:val="10"/>
      <w:szCs w:val="10"/>
    </w:rPr>
  </w:style>
  <w:style w:type="character" w:customStyle="1" w:styleId="FontStyle27">
    <w:name w:val="Font Style27"/>
    <w:basedOn w:val="DefaultParagraphFont"/>
    <w:uiPriority w:val="99"/>
    <w:rsid w:val="00BB5BA2"/>
    <w:rPr>
      <w:rFonts w:ascii="MS Reference Sans Serif" w:hAnsi="MS Reference Sans Serif" w:cs="MS Reference Sans Serif"/>
      <w:b/>
      <w:bCs/>
      <w:color w:val="000000"/>
      <w:sz w:val="14"/>
      <w:szCs w:val="14"/>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BB5BA2"/>
    <w:rPr>
      <w:rFonts w:ascii="Calibri" w:hAnsi="Calibri"/>
      <w:sz w:val="22"/>
      <w:lang w:val="en-GB" w:eastAsia="en-US"/>
    </w:rPr>
  </w:style>
  <w:style w:type="character" w:customStyle="1" w:styleId="baec5a81-e4d6-4674-97f3-e9220f0136c1">
    <w:name w:val="baec5a81-e4d6-4674-97f3-e9220f0136c1"/>
    <w:basedOn w:val="DefaultParagraphFont"/>
    <w:rsid w:val="00BB5BA2"/>
  </w:style>
  <w:style w:type="paragraph" w:customStyle="1" w:styleId="WW-">
    <w:name w:val="WW-Заголовок"/>
    <w:basedOn w:val="Normal"/>
    <w:next w:val="BodyText"/>
    <w:uiPriority w:val="99"/>
    <w:rsid w:val="00BB5BA2"/>
    <w:pPr>
      <w:keepNext/>
      <w:tabs>
        <w:tab w:val="clear" w:pos="1134"/>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customStyle="1" w:styleId="a">
    <w:name w:val="Содержимое таблицы"/>
    <w:basedOn w:val="Normal"/>
    <w:rsid w:val="00BB5BA2"/>
    <w:pPr>
      <w:suppressLineNumbers/>
      <w:tabs>
        <w:tab w:val="clear" w:pos="1134"/>
      </w:tabs>
      <w:suppressAutoHyphens/>
      <w:overflowPunct/>
      <w:autoSpaceDE/>
      <w:autoSpaceDN/>
      <w:adjustRightInd/>
      <w:spacing w:before="0"/>
      <w:textAlignment w:val="auto"/>
    </w:pPr>
    <w:rPr>
      <w:rFonts w:ascii="Times New Roman" w:hAnsi="Times New Roman"/>
      <w:sz w:val="24"/>
      <w:szCs w:val="24"/>
      <w:lang w:val="ru-RU" w:eastAsia="zh-CN"/>
    </w:rPr>
  </w:style>
  <w:style w:type="character" w:customStyle="1" w:styleId="-">
    <w:name w:val="Интернет-ссылка"/>
    <w:rsid w:val="00BB5BA2"/>
    <w:rPr>
      <w:color w:val="0000FF"/>
      <w:u w:val="single"/>
    </w:rPr>
  </w:style>
  <w:style w:type="character" w:customStyle="1" w:styleId="7">
    <w:name w:val="Сноска7"/>
    <w:basedOn w:val="DefaultParagraphFont"/>
    <w:uiPriority w:val="99"/>
    <w:rsid w:val="00BB5BA2"/>
    <w:rPr>
      <w:rFonts w:ascii="Calibri" w:hAnsi="Calibri" w:cs="Calibri" w:hint="default"/>
      <w:sz w:val="16"/>
      <w:szCs w:val="16"/>
      <w:shd w:val="clear" w:color="auto" w:fill="FFFFFF"/>
    </w:rPr>
  </w:style>
  <w:style w:type="table" w:styleId="GridTable4-Accent1">
    <w:name w:val="Grid Table 4 Accent 1"/>
    <w:basedOn w:val="TableNormal"/>
    <w:uiPriority w:val="49"/>
    <w:rsid w:val="00BB5BA2"/>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B5BA2"/>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s-rteforecolor-2">
    <w:name w:val="ms-rteforecolor-2"/>
    <w:basedOn w:val="DefaultParagraphFont"/>
    <w:rsid w:val="00BB5BA2"/>
  </w:style>
  <w:style w:type="table" w:customStyle="1" w:styleId="GridTable1Light-Accent11">
    <w:name w:val="Grid Table 1 Light - Accent 11"/>
    <w:basedOn w:val="TableNormal"/>
    <w:next w:val="GridTable1Light-Accent1"/>
    <w:uiPriority w:val="46"/>
    <w:rsid w:val="00BB5BA2"/>
    <w:rPr>
      <w:rFonts w:ascii="CG Times" w:hAnsi="CG Tim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B05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SG01-C-0467/en" TargetMode="External"/><Relationship Id="rId21" Type="http://schemas.openxmlformats.org/officeDocument/2006/relationships/hyperlink" Target="https://www.itu.int/md/D18-SG01-R-0024/en" TargetMode="External"/><Relationship Id="rId42" Type="http://schemas.openxmlformats.org/officeDocument/2006/relationships/hyperlink" Target="https://www.itu.int/md/D18-SG01.RGQ-C-0420/en" TargetMode="External"/><Relationship Id="rId63" Type="http://schemas.openxmlformats.org/officeDocument/2006/relationships/hyperlink" Target="https://www.itu.int/md/D18-SG01-C-0454/en" TargetMode="External"/><Relationship Id="rId84" Type="http://schemas.openxmlformats.org/officeDocument/2006/relationships/hyperlink" Target="https://youtu.be/WR7CWptJ4lY" TargetMode="External"/><Relationship Id="rId138" Type="http://schemas.openxmlformats.org/officeDocument/2006/relationships/hyperlink" Target="https://www.itu.int/md/D18-SG01.RGQ-C-0359" TargetMode="External"/><Relationship Id="rId159" Type="http://schemas.openxmlformats.org/officeDocument/2006/relationships/hyperlink" Target="mailto:hcnkemadu@ncc.gov.ng" TargetMode="External"/><Relationship Id="rId170" Type="http://schemas.openxmlformats.org/officeDocument/2006/relationships/hyperlink" Target="mailto:nora@tpra.gov.sd" TargetMode="External"/><Relationship Id="rId191" Type="http://schemas.openxmlformats.org/officeDocument/2006/relationships/image" Target="media/image6.png"/><Relationship Id="rId205" Type="http://schemas.openxmlformats.org/officeDocument/2006/relationships/hyperlink" Target="https://www.itu.int/en/ITU-D/Study-Groups/2018-2021/Pages/meetings/events_workshops.aspx" TargetMode="External"/><Relationship Id="rId107" Type="http://schemas.openxmlformats.org/officeDocument/2006/relationships/hyperlink" Target="https://www.itu.int/oth/D0723000003/en" TargetMode="External"/><Relationship Id="rId11" Type="http://schemas.openxmlformats.org/officeDocument/2006/relationships/endnotes" Target="endnotes.xml"/><Relationship Id="rId32" Type="http://schemas.openxmlformats.org/officeDocument/2006/relationships/chart" Target="charts/chart2.xml"/><Relationship Id="rId53" Type="http://schemas.openxmlformats.org/officeDocument/2006/relationships/hyperlink" Target="https://www.itu.int/md/D18-SG01-C-0471/" TargetMode="External"/><Relationship Id="rId74" Type="http://schemas.openxmlformats.org/officeDocument/2006/relationships/hyperlink" Target="https://youtu.be/ectFF7DVtWk" TargetMode="External"/><Relationship Id="rId128" Type="http://schemas.openxmlformats.org/officeDocument/2006/relationships/hyperlink" Target="https://youtu.be/g9_YnkTfPyI" TargetMode="External"/><Relationship Id="rId149" Type="http://schemas.openxmlformats.org/officeDocument/2006/relationships/hyperlink" Target="https://www.itu.int/net4/ITU-D/CDS/sg/rapporteurs.asp?lg=1&amp;sp=2018" TargetMode="External"/><Relationship Id="rId5" Type="http://schemas.openxmlformats.org/officeDocument/2006/relationships/customXml" Target="../customXml/item5.xml"/><Relationship Id="rId95" Type="http://schemas.openxmlformats.org/officeDocument/2006/relationships/hyperlink" Target="https://www.itu.int/pub/D-STG-SG01.01.2-2021" TargetMode="External"/><Relationship Id="rId160" Type="http://schemas.openxmlformats.org/officeDocument/2006/relationships/hyperlink" Target="mailto:Sergio.Scarabino@itu.int" TargetMode="External"/><Relationship Id="rId181" Type="http://schemas.openxmlformats.org/officeDocument/2006/relationships/hyperlink" Target="mailto:t.mirzakulov@mitc.uz" TargetMode="External"/><Relationship Id="rId216" Type="http://schemas.openxmlformats.org/officeDocument/2006/relationships/footer" Target="footer4.xml"/><Relationship Id="rId22" Type="http://schemas.openxmlformats.org/officeDocument/2006/relationships/hyperlink" Target="https://www.itu.int/md/D18-SG01-R-0032/en" TargetMode="External"/><Relationship Id="rId43" Type="http://schemas.openxmlformats.org/officeDocument/2006/relationships/hyperlink" Target="https://www.itu.int/md/D18-SG01.RGQ-C-0422/en" TargetMode="External"/><Relationship Id="rId64" Type="http://schemas.openxmlformats.org/officeDocument/2006/relationships/hyperlink" Target="https://www.itu.int/en/ITU-D/Study-Groups/2018-2021/Pages/meetings/events_workshops.aspx" TargetMode="External"/><Relationship Id="rId118" Type="http://schemas.openxmlformats.org/officeDocument/2006/relationships/hyperlink" Target="https://www.itu.int/oth/D0723000003/en" TargetMode="External"/><Relationship Id="rId139" Type="http://schemas.openxmlformats.org/officeDocument/2006/relationships/hyperlink" Target="https://www.itu.int/md/D18-SG01-C-0438" TargetMode="External"/><Relationship Id="rId85" Type="http://schemas.openxmlformats.org/officeDocument/2006/relationships/hyperlink" Target="https://www.itu.int/en/myitu/News/2020/06/10/10/53/ITU-launches-new-study-paper-on-economic-impact-of-OTTs" TargetMode="External"/><Relationship Id="rId150" Type="http://schemas.openxmlformats.org/officeDocument/2006/relationships/header" Target="header2.xml"/><Relationship Id="rId171" Type="http://schemas.openxmlformats.org/officeDocument/2006/relationships/hyperlink" Target="mailto:aamir.riaz@itu.int" TargetMode="External"/><Relationship Id="rId192" Type="http://schemas.openxmlformats.org/officeDocument/2006/relationships/header" Target="header6.xml"/><Relationship Id="rId206" Type="http://schemas.openxmlformats.org/officeDocument/2006/relationships/hyperlink" Target="https://www.itu.int/md/D18-TDAG29-211108-TD-0004/" TargetMode="External"/><Relationship Id="rId12" Type="http://schemas.openxmlformats.org/officeDocument/2006/relationships/image" Target="media/image1.png"/><Relationship Id="rId33" Type="http://schemas.openxmlformats.org/officeDocument/2006/relationships/hyperlink" Target="https://www.itu.int/md/D18-TDAG23-C-0012/" TargetMode="External"/><Relationship Id="rId108" Type="http://schemas.openxmlformats.org/officeDocument/2006/relationships/hyperlink" Target="https://www.itu.int/oth/D0723000002/en" TargetMode="External"/><Relationship Id="rId129" Type="http://schemas.openxmlformats.org/officeDocument/2006/relationships/hyperlink" Target="https://www.itu.int/md/D18-SG01-C-0445/en" TargetMode="External"/><Relationship Id="rId54" Type="http://schemas.openxmlformats.org/officeDocument/2006/relationships/hyperlink" Target="https://www.itu.int/md/D18-SG01-C-0472/" TargetMode="External"/><Relationship Id="rId75" Type="http://schemas.openxmlformats.org/officeDocument/2006/relationships/hyperlink" Target="https://www.itu.int/en/myitu/News/2020/05/13/12/16/New-ITU-D-study-paper-helps-countries-consider-cost-structures-and-new-models" TargetMode="External"/><Relationship Id="rId96" Type="http://schemas.openxmlformats.org/officeDocument/2006/relationships/hyperlink" Target="https://www.itu.int/md/D18-SG01-C-0444/en" TargetMode="External"/><Relationship Id="rId140" Type="http://schemas.openxmlformats.org/officeDocument/2006/relationships/hyperlink" Target="https://www.itu.int/md/D18-SG01-C-0207/" TargetMode="External"/><Relationship Id="rId161" Type="http://schemas.openxmlformats.org/officeDocument/2006/relationships/hyperlink" Target="mailto:bruno.ramos@itu.int" TargetMode="External"/><Relationship Id="rId182" Type="http://schemas.openxmlformats.org/officeDocument/2006/relationships/hyperlink" Target="mailto:jaroslaw.ponder@itu.int" TargetMode="External"/><Relationship Id="rId217" Type="http://schemas.openxmlformats.org/officeDocument/2006/relationships/header" Target="header9.xml"/><Relationship Id="rId6" Type="http://schemas.openxmlformats.org/officeDocument/2006/relationships/numbering" Target="numbering.xml"/><Relationship Id="rId23" Type="http://schemas.openxmlformats.org/officeDocument/2006/relationships/hyperlink" Target="https://www.itu.int/md/D18-SG01-R-0033/en" TargetMode="External"/><Relationship Id="rId119" Type="http://schemas.openxmlformats.org/officeDocument/2006/relationships/hyperlink" Target="https://www.itu.int/oth/D0723000002/en" TargetMode="External"/><Relationship Id="rId44" Type="http://schemas.openxmlformats.org/officeDocument/2006/relationships/hyperlink" Target="https://www.itu.int/md/D18-SG01.RGQ-C-0423/en" TargetMode="External"/><Relationship Id="rId65" Type="http://schemas.openxmlformats.org/officeDocument/2006/relationships/hyperlink" Target="https://www.itu.int/md/D18-SG01-C-0415/en" TargetMode="External"/><Relationship Id="rId86" Type="http://schemas.openxmlformats.org/officeDocument/2006/relationships/hyperlink" Target="https://www.itu.int/en/ITU-D/Study-Groups/2018-2021/Pages/meetings/events_workshops.aspx" TargetMode="External"/><Relationship Id="rId130" Type="http://schemas.openxmlformats.org/officeDocument/2006/relationships/hyperlink" Target="https://www.itu.int/md/D18-TDAG28-C-0032/en" TargetMode="External"/><Relationship Id="rId151" Type="http://schemas.openxmlformats.org/officeDocument/2006/relationships/header" Target="header3.xml"/><Relationship Id="rId172" Type="http://schemas.openxmlformats.org/officeDocument/2006/relationships/hyperlink" Target="mailto:atsuko.okuda@itu.int" TargetMode="External"/><Relationship Id="rId193" Type="http://schemas.openxmlformats.org/officeDocument/2006/relationships/header" Target="header7.xml"/><Relationship Id="rId207" Type="http://schemas.openxmlformats.org/officeDocument/2006/relationships/hyperlink" Target="https://www.itu.int/md/D18-SG01.RGQ-C-0420/en" TargetMode="External"/><Relationship Id="rId13" Type="http://schemas.openxmlformats.org/officeDocument/2006/relationships/image" Target="media/image2.jpeg"/><Relationship Id="rId109" Type="http://schemas.openxmlformats.org/officeDocument/2006/relationships/hyperlink" Target="https://youtu.be/vKgjxJJlou0" TargetMode="External"/><Relationship Id="rId34" Type="http://schemas.openxmlformats.org/officeDocument/2006/relationships/hyperlink" Target="https://www.itu.int/md/D18-SG01-C-0200" TargetMode="External"/><Relationship Id="rId55" Type="http://schemas.openxmlformats.org/officeDocument/2006/relationships/hyperlink" Target="https://www.itu.int/md/D18-SG01-C-0473" TargetMode="External"/><Relationship Id="rId76" Type="http://schemas.openxmlformats.org/officeDocument/2006/relationships/hyperlink" Target="https://www.itu.int/en/ITU-D/Study-Groups/2018-2021/Pages/meetings/events_workshops.aspx" TargetMode="External"/><Relationship Id="rId97" Type="http://schemas.openxmlformats.org/officeDocument/2006/relationships/hyperlink" Target="https://www.itu.int/oth/D0723000003/en" TargetMode="External"/><Relationship Id="rId120" Type="http://schemas.openxmlformats.org/officeDocument/2006/relationships/hyperlink" Target="https://www.itu.int/oth/D0727000001/en" TargetMode="External"/><Relationship Id="rId141" Type="http://schemas.openxmlformats.org/officeDocument/2006/relationships/hyperlink" Target="https://www.itu.int/md/D18-CA-CIR-0011/en" TargetMode="External"/><Relationship Id="rId7" Type="http://schemas.openxmlformats.org/officeDocument/2006/relationships/styles" Target="styles.xml"/><Relationship Id="rId162" Type="http://schemas.openxmlformats.org/officeDocument/2006/relationships/hyperlink" Target="mailto:hirayama@anatel.gov.br" TargetMode="External"/><Relationship Id="rId183" Type="http://schemas.openxmlformats.org/officeDocument/2006/relationships/hyperlink" Target="mailto:vadim.kaptur@onat.edu.ua" TargetMode="External"/><Relationship Id="rId218" Type="http://schemas.openxmlformats.org/officeDocument/2006/relationships/fontTable" Target="fontTable.xml"/><Relationship Id="rId24" Type="http://schemas.openxmlformats.org/officeDocument/2006/relationships/hyperlink" Target="https://www.itu.int/md/D18-SG01.RGQ-R-0022/en" TargetMode="External"/><Relationship Id="rId45" Type="http://schemas.openxmlformats.org/officeDocument/2006/relationships/hyperlink" Target="https://www.itu.int/md/D18-SG01.RGQ-C-0424/en" TargetMode="External"/><Relationship Id="rId66" Type="http://schemas.openxmlformats.org/officeDocument/2006/relationships/hyperlink" Target="https://www.itu.int/en/ITU-D/Study-Groups/2018-2021/Pages/Publications.aspx" TargetMode="External"/><Relationship Id="rId87" Type="http://schemas.openxmlformats.org/officeDocument/2006/relationships/hyperlink" Target="https://www.itu.int/md/D18-SG01-C-0417/en" TargetMode="External"/><Relationship Id="rId110" Type="http://schemas.openxmlformats.org/officeDocument/2006/relationships/hyperlink" Target="https://www.itu.int/en/myitu/News/2020/05/25/13/34/ITU-launches-new-study-paper-on-broadband-and-connectivity-solutions-for-rural-and-remote-areas" TargetMode="External"/><Relationship Id="rId131" Type="http://schemas.openxmlformats.org/officeDocument/2006/relationships/hyperlink" Target="https://www.itu.int/en/ITU-D/Study-Groups/2018-2021/Pages/meetings/events_workshops.aspx" TargetMode="External"/><Relationship Id="rId152" Type="http://schemas.openxmlformats.org/officeDocument/2006/relationships/footer" Target="footer3.xml"/><Relationship Id="rId173" Type="http://schemas.openxmlformats.org/officeDocument/2006/relationships/hyperlink" Target="mailto:kawasumi-yasuhiko@s3.dion.ne.jp" TargetMode="External"/><Relationship Id="rId194" Type="http://schemas.openxmlformats.org/officeDocument/2006/relationships/hyperlink" Target="https://www.itu.int/net4/ITU-D/CDS/sg/blkmeetings.asp?lg=1&amp;sp=2018&amp;blk=26283" TargetMode="External"/><Relationship Id="rId208" Type="http://schemas.openxmlformats.org/officeDocument/2006/relationships/hyperlink" Target="https://www.itu.int/md/D18-SG01.RGQ-C-0421/en" TargetMode="External"/><Relationship Id="rId14" Type="http://schemas.openxmlformats.org/officeDocument/2006/relationships/hyperlink" Target="https://www.itu.int/md/D18-TDAG23-C-0012/en" TargetMode="External"/><Relationship Id="rId30" Type="http://schemas.openxmlformats.org/officeDocument/2006/relationships/image" Target="media/image3.png"/><Relationship Id="rId35" Type="http://schemas.openxmlformats.org/officeDocument/2006/relationships/hyperlink" Target="https://www.itu.int/md/D18-SG01-R-0008/" TargetMode="External"/><Relationship Id="rId56" Type="http://schemas.openxmlformats.org/officeDocument/2006/relationships/hyperlink" Target="https://www.itu.int/md/D18-SG01-C-0478" TargetMode="External"/><Relationship Id="rId77" Type="http://schemas.openxmlformats.org/officeDocument/2006/relationships/hyperlink" Target="https://www.itu.int/md/D18-SG01-C-0416/en" TargetMode="External"/><Relationship Id="rId100" Type="http://schemas.openxmlformats.org/officeDocument/2006/relationships/hyperlink" Target="https://www.itu.int/en/ITU-D/Study-Groups/2018-2021/Pages/meetings/events_workshops.aspx" TargetMode="External"/><Relationship Id="rId105" Type="http://schemas.openxmlformats.org/officeDocument/2006/relationships/hyperlink" Target="https://youtu.be/TjlEyKKLEFQ" TargetMode="External"/><Relationship Id="rId126" Type="http://schemas.openxmlformats.org/officeDocument/2006/relationships/hyperlink" Target="https://www.itu.int/en/myitu/Publications/2021/07/22/15/17/Strategies-and-policies-for-the-deployment-of-broadband-in-developing-countries" TargetMode="External"/><Relationship Id="rId147" Type="http://schemas.openxmlformats.org/officeDocument/2006/relationships/footer" Target="footer2.xml"/><Relationship Id="rId168" Type="http://schemas.openxmlformats.org/officeDocument/2006/relationships/hyperlink" Target="mailto:agad@tra.gov.eg" TargetMode="External"/><Relationship Id="rId8" Type="http://schemas.openxmlformats.org/officeDocument/2006/relationships/settings" Target="settings.xml"/><Relationship Id="rId51" Type="http://schemas.openxmlformats.org/officeDocument/2006/relationships/hyperlink" Target="https://www.itu.int/md/D18-SG01-C-0477" TargetMode="External"/><Relationship Id="rId72" Type="http://schemas.openxmlformats.org/officeDocument/2006/relationships/hyperlink" Target="https://youtu.be/lo-FsnOgmpA" TargetMode="External"/><Relationship Id="rId93" Type="http://schemas.openxmlformats.org/officeDocument/2006/relationships/hyperlink" Target="https://www.itu.int/en/ITU-D/Study-Groups/2018-2021/Pages/Publications.aspx" TargetMode="External"/><Relationship Id="rId98" Type="http://schemas.openxmlformats.org/officeDocument/2006/relationships/hyperlink" Target="https://youtu.be/WR7CWptJ4lY" TargetMode="External"/><Relationship Id="rId121" Type="http://schemas.openxmlformats.org/officeDocument/2006/relationships/hyperlink" Target="https://youtu.be/tSVfvLcIWHw" TargetMode="External"/><Relationship Id="rId142" Type="http://schemas.openxmlformats.org/officeDocument/2006/relationships/hyperlink" Target="https://www.itu.int/md/D18-SG01-C-0474" TargetMode="External"/><Relationship Id="rId163" Type="http://schemas.openxmlformats.org/officeDocument/2006/relationships/hyperlink" Target="mailto:victormartinez@conatel.gov.py" TargetMode="External"/><Relationship Id="rId184" Type="http://schemas.openxmlformats.org/officeDocument/2006/relationships/hyperlink" Target="mailto:aodobasic@rak.ba" TargetMode="External"/><Relationship Id="rId189" Type="http://schemas.openxmlformats.org/officeDocument/2006/relationships/header" Target="header5.xm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s://www.itu.int/md/D18-TDAG28-C-0032/en" TargetMode="External"/><Relationship Id="rId25" Type="http://schemas.openxmlformats.org/officeDocument/2006/relationships/hyperlink" Target="https://www.itu.int/md/D18-SG01.RGQ-R-0023/en" TargetMode="External"/><Relationship Id="rId46" Type="http://schemas.openxmlformats.org/officeDocument/2006/relationships/hyperlink" Target="https://www.itu.int/md/D18-SG01.RGQ-C-0425/en" TargetMode="External"/><Relationship Id="rId67" Type="http://schemas.openxmlformats.org/officeDocument/2006/relationships/hyperlink" Target="https://www.itu.int/en/myitu/Publications/2021/07/22/15/17/Strategies-and-policies-for-the-deployment-of-broadband-in-developing-countries" TargetMode="External"/><Relationship Id="rId116" Type="http://schemas.openxmlformats.org/officeDocument/2006/relationships/hyperlink" Target="https://youtu.be/S7blnPQMjew" TargetMode="External"/><Relationship Id="rId137" Type="http://schemas.openxmlformats.org/officeDocument/2006/relationships/hyperlink" Target="https://www.itu.int/md/D18-SG01.RGQ-C-0383" TargetMode="External"/><Relationship Id="rId158" Type="http://schemas.openxmlformats.org/officeDocument/2006/relationships/hyperlink" Target="mailto:roland.kudozia@nca.org.gh" TargetMode="External"/><Relationship Id="rId20" Type="http://schemas.openxmlformats.org/officeDocument/2006/relationships/hyperlink" Target="https://www.itu.int/md/D18-SG01-R-0016/en" TargetMode="External"/><Relationship Id="rId41" Type="http://schemas.openxmlformats.org/officeDocument/2006/relationships/hyperlink" Target="https://www.itu.int/md/D18-TDAG29-211108-TD-0004/" TargetMode="External"/><Relationship Id="rId62" Type="http://schemas.openxmlformats.org/officeDocument/2006/relationships/hyperlink" Target="https://youtu.be/NPHb5HdUp2Q" TargetMode="External"/><Relationship Id="rId83" Type="http://schemas.openxmlformats.org/officeDocument/2006/relationships/hyperlink" Target="https://www.itu.int/oth/D0723000003/en" TargetMode="External"/><Relationship Id="rId88" Type="http://schemas.openxmlformats.org/officeDocument/2006/relationships/hyperlink" Target="https://www.itu.int/en/ITU-D/Study-Groups/2018-2021/Pages/Publications.aspx" TargetMode="External"/><Relationship Id="rId111" Type="http://schemas.openxmlformats.org/officeDocument/2006/relationships/hyperlink" Target="https://www.itu.int/en/ITU-D/Study-Groups/2018-2021/Pages/meetings/events_workshops.aspx" TargetMode="External"/><Relationship Id="rId132" Type="http://schemas.openxmlformats.org/officeDocument/2006/relationships/hyperlink" Target="https://www.itu.int/en/general-secretariat/Pages/ISCG/default.aspx" TargetMode="External"/><Relationship Id="rId153" Type="http://schemas.openxmlformats.org/officeDocument/2006/relationships/hyperlink" Target="https://www.itu.int/net4/ITU-D/CDS/sg/rapporteurs.asp?lg=1&amp;sp=2018" TargetMode="External"/><Relationship Id="rId174" Type="http://schemas.openxmlformats.org/officeDocument/2006/relationships/hyperlink" Target="mailto:sangwon@kisdi.re.kr" TargetMode="External"/><Relationship Id="rId179" Type="http://schemas.openxmlformats.org/officeDocument/2006/relationships/hyperlink" Target="mailto:almaz.tilenbaev@gmail.com" TargetMode="External"/><Relationship Id="rId195" Type="http://schemas.openxmlformats.org/officeDocument/2006/relationships/hyperlink" Target="https://www.itu.int/net4/ITU-D/CDS/sg/blkmeetings.asp?lg=1&amp;sp=2018&amp;blk=24909" TargetMode="External"/><Relationship Id="rId209" Type="http://schemas.openxmlformats.org/officeDocument/2006/relationships/hyperlink" Target="https://www.itu.int/md/D18-SG01.RGQ-C-0422/en" TargetMode="External"/><Relationship Id="rId190" Type="http://schemas.openxmlformats.org/officeDocument/2006/relationships/image" Target="media/image5.jpg"/><Relationship Id="rId204" Type="http://schemas.openxmlformats.org/officeDocument/2006/relationships/hyperlink" Target="https://www.itu.int/net4/ITU-D/CDS/sg/blkmeetings.asp?lg=1&amp;sp=2018&amp;blk=26278" TargetMode="External"/><Relationship Id="rId15" Type="http://schemas.openxmlformats.org/officeDocument/2006/relationships/hyperlink" Target="https://www.itu.int/md/D18-TDAG24-C-0012/en" TargetMode="External"/><Relationship Id="rId36" Type="http://schemas.openxmlformats.org/officeDocument/2006/relationships/hyperlink" Target="https://www.itu.int/md/D18-SG01-R-0016/" TargetMode="External"/><Relationship Id="rId57" Type="http://schemas.openxmlformats.org/officeDocument/2006/relationships/image" Target="media/image4.png"/><Relationship Id="rId106" Type="http://schemas.openxmlformats.org/officeDocument/2006/relationships/hyperlink" Target="https://www.itu.int/md/D18-SG01-C-0435/en" TargetMode="External"/><Relationship Id="rId127" Type="http://schemas.openxmlformats.org/officeDocument/2006/relationships/hyperlink" Target="https://www.itu.int/pub/D-STG-SG01.01.2-2021" TargetMode="External"/><Relationship Id="rId10" Type="http://schemas.openxmlformats.org/officeDocument/2006/relationships/footnotes" Target="footnotes.xml"/><Relationship Id="rId31" Type="http://schemas.openxmlformats.org/officeDocument/2006/relationships/chart" Target="charts/chart1.xml"/><Relationship Id="rId52" Type="http://schemas.openxmlformats.org/officeDocument/2006/relationships/hyperlink" Target="https://www.itu.int/md/D18-SG01-C-0474" TargetMode="External"/><Relationship Id="rId73" Type="http://schemas.openxmlformats.org/officeDocument/2006/relationships/hyperlink" Target="https://www.itu.int/oth/D0723000001/en" TargetMode="External"/><Relationship Id="rId78" Type="http://schemas.openxmlformats.org/officeDocument/2006/relationships/hyperlink" Target="https://www.itu.int/en/ITU-D/Study-Groups/2018-2021/Pages/Publications.aspx" TargetMode="External"/><Relationship Id="rId94" Type="http://schemas.openxmlformats.org/officeDocument/2006/relationships/hyperlink" Target="https://www.itu.int/en/myitu/Publications/2021/07/22/15/17/Strategies-and-policies-for-the-deployment-of-broadband-in-developing-countries" TargetMode="External"/><Relationship Id="rId99" Type="http://schemas.openxmlformats.org/officeDocument/2006/relationships/hyperlink" Target="https://www.itu.int/en/myitu/News/2020/06/10/10/53/ITU-launches-new-study-paper-on-economic-impact-of-OTTs" TargetMode="External"/><Relationship Id="rId101" Type="http://schemas.openxmlformats.org/officeDocument/2006/relationships/hyperlink" Target="https://www.itu.int/md/D18-SG01-C-0418/en" TargetMode="External"/><Relationship Id="rId122" Type="http://schemas.openxmlformats.org/officeDocument/2006/relationships/hyperlink" Target="https://www.itu.int/en/myitu/News/2021/02/03/08/10/Unsolicited-commercial-communications-spam-calls" TargetMode="External"/><Relationship Id="rId143" Type="http://schemas.openxmlformats.org/officeDocument/2006/relationships/chart" Target="charts/chart3.xml"/><Relationship Id="rId148" Type="http://schemas.openxmlformats.org/officeDocument/2006/relationships/hyperlink" Target="https://www.itu.int/net4/ITU-D/CDS/sg/chairmen.asp?lg=1&amp;sp=2018" TargetMode="External"/><Relationship Id="rId164" Type="http://schemas.openxmlformats.org/officeDocument/2006/relationships/hyperlink" Target="mailto:cdelgado@telcor.gob.ni" TargetMode="External"/><Relationship Id="rId169" Type="http://schemas.openxmlformats.org/officeDocument/2006/relationships/hyperlink" Target="mailto:Abdelaziz.alzarooni@aecert.ae" TargetMode="External"/><Relationship Id="rId185" Type="http://schemas.openxmlformats.org/officeDocument/2006/relationships/hyperlink" Target="mailto:alina.modan@ancom.org.ro"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mailto:mrbolshakova@gmail.com" TargetMode="External"/><Relationship Id="rId210" Type="http://schemas.openxmlformats.org/officeDocument/2006/relationships/hyperlink" Target="https://www.itu.int/md/D18-SG01.RGQ-C-0423/en" TargetMode="External"/><Relationship Id="rId215" Type="http://schemas.openxmlformats.org/officeDocument/2006/relationships/header" Target="header8.xml"/><Relationship Id="rId26" Type="http://schemas.openxmlformats.org/officeDocument/2006/relationships/hyperlink" Target="https://www.itu.int/md/D18-SG01-180430-R/en" TargetMode="External"/><Relationship Id="rId47" Type="http://schemas.openxmlformats.org/officeDocument/2006/relationships/hyperlink" Target="https://www.itu.int/md/D18-SG01.RGQ-C-0426/en" TargetMode="External"/><Relationship Id="rId68" Type="http://schemas.openxmlformats.org/officeDocument/2006/relationships/hyperlink" Target="https://www.itu.int/pub/D-STG-SG01.01.2-2021" TargetMode="External"/><Relationship Id="rId89" Type="http://schemas.openxmlformats.org/officeDocument/2006/relationships/hyperlink" Target="https://www.itu.int/en/myitu/Publications/2021/07/22/15/17/Strategies-and-policies-for-the-deployment-of-broadband-in-developing-countries" TargetMode="External"/><Relationship Id="rId112" Type="http://schemas.openxmlformats.org/officeDocument/2006/relationships/hyperlink" Target="https://www.itu.int/md/D18-SG01-C-0419/en" TargetMode="External"/><Relationship Id="rId133" Type="http://schemas.openxmlformats.org/officeDocument/2006/relationships/hyperlink" Target="https://www.itu.int/md/D18-TDAG25.2-C-0012/en" TargetMode="External"/><Relationship Id="rId154" Type="http://schemas.openxmlformats.org/officeDocument/2006/relationships/hyperlink" Target="mailto:christine.sund@itu.int" TargetMode="External"/><Relationship Id="rId175" Type="http://schemas.openxmlformats.org/officeDocument/2006/relationships/hyperlink" Target="mailto:arkhanal@nta.gov.np" TargetMode="External"/><Relationship Id="rId196" Type="http://schemas.openxmlformats.org/officeDocument/2006/relationships/hyperlink" Target="https://www.itu.int/net4/ITU-D/CDS/sg/blkmeetings.asp?lg=1&amp;sp=2018&amp;blk=21832" TargetMode="External"/><Relationship Id="rId200" Type="http://schemas.openxmlformats.org/officeDocument/2006/relationships/hyperlink" Target="https://www.itu.int/net4/ITU-D/CDS/sg/blkmeetings.asp?lg=1&amp;sp=2018&amp;blk=24968" TargetMode="External"/><Relationship Id="rId16" Type="http://schemas.openxmlformats.org/officeDocument/2006/relationships/hyperlink" Target="https://www.itu.int/md/D18-TDAG25.2-C-0012/en" TargetMode="External"/><Relationship Id="rId37" Type="http://schemas.openxmlformats.org/officeDocument/2006/relationships/hyperlink" Target="https://www.itu.int/md/D18-SG01-R-0024/" TargetMode="External"/><Relationship Id="rId58" Type="http://schemas.openxmlformats.org/officeDocument/2006/relationships/hyperlink" Target="https://www.itu.int/md/D18-SG01-C-0414/en" TargetMode="External"/><Relationship Id="rId79" Type="http://schemas.openxmlformats.org/officeDocument/2006/relationships/hyperlink" Target="https://www.itu.int/en/myitu/Publications/2021/07/22/15/17/Strategies-and-policies-for-the-deployment-of-broadband-in-developing-countries" TargetMode="External"/><Relationship Id="rId102" Type="http://schemas.openxmlformats.org/officeDocument/2006/relationships/hyperlink" Target="https://www.itu.int/en/ITU-D/Study-Groups/2018-2021/Pages/Publications.aspx" TargetMode="External"/><Relationship Id="rId123" Type="http://schemas.openxmlformats.org/officeDocument/2006/relationships/hyperlink" Target="https://www.itu.int/en/ITU-D/Study-Groups/2018-2021/Pages/meetings/events_workshops.aspx" TargetMode="External"/><Relationship Id="rId144" Type="http://schemas.openxmlformats.org/officeDocument/2006/relationships/hyperlink" Target="https://www.itu.int/md/D18-SG01-R-0008/en" TargetMode="External"/><Relationship Id="rId90" Type="http://schemas.openxmlformats.org/officeDocument/2006/relationships/hyperlink" Target="https://www.itu.int/pub/D-STG-SG01.01.2-2021" TargetMode="External"/><Relationship Id="rId165" Type="http://schemas.openxmlformats.org/officeDocument/2006/relationships/hyperlink" Target="mailto:karim.abdelghani@itu.int" TargetMode="External"/><Relationship Id="rId186" Type="http://schemas.openxmlformats.org/officeDocument/2006/relationships/hyperlink" Target="mailto:dominique.wurges@orange.com" TargetMode="External"/><Relationship Id="rId211" Type="http://schemas.openxmlformats.org/officeDocument/2006/relationships/hyperlink" Target="https://www.itu.int/md/D18-SG01.RGQ-C-0424/en" TargetMode="External"/><Relationship Id="rId27" Type="http://schemas.openxmlformats.org/officeDocument/2006/relationships/hyperlink" Target="https://www.itu.int/md/D18-SG01-180430-R/en" TargetMode="External"/><Relationship Id="rId48" Type="http://schemas.openxmlformats.org/officeDocument/2006/relationships/hyperlink" Target="https://www.itu.int/md/D18-TDAG28-C-0032/en" TargetMode="External"/><Relationship Id="rId69" Type="http://schemas.openxmlformats.org/officeDocument/2006/relationships/hyperlink" Target="https://youtu.be/Ne_5_CcVQgs" TargetMode="External"/><Relationship Id="rId113" Type="http://schemas.openxmlformats.org/officeDocument/2006/relationships/hyperlink" Target="https://www.itu.int/en/ITU-D/Study-Groups/2018-2021/Pages/Publications.aspx" TargetMode="External"/><Relationship Id="rId134" Type="http://schemas.openxmlformats.org/officeDocument/2006/relationships/hyperlink" Target="https://www.itu.int/md/D18-SG01-C-0448/en" TargetMode="External"/><Relationship Id="rId80" Type="http://schemas.openxmlformats.org/officeDocument/2006/relationships/hyperlink" Target="https://www.itu.int/pub/D-STG-SG01.01.2-2021" TargetMode="External"/><Relationship Id="rId155" Type="http://schemas.openxmlformats.org/officeDocument/2006/relationships/hyperlink" Target="mailto:andrew.rugege@itu.int" TargetMode="External"/><Relationship Id="rId176" Type="http://schemas.openxmlformats.org/officeDocument/2006/relationships/hyperlink" Target="mailto:wangke@caict.ac.cn" TargetMode="External"/><Relationship Id="rId197" Type="http://schemas.openxmlformats.org/officeDocument/2006/relationships/hyperlink" Target="https://www.itu.int/net4/ITU-D/CDS/sg/blkmeetings.asp?lg=1&amp;sp=2018&amp;blk=20348" TargetMode="External"/><Relationship Id="rId201" Type="http://schemas.openxmlformats.org/officeDocument/2006/relationships/hyperlink" Target="https://www.itu.int/net4/ITU-D/CDS/sg/blkmeetings.asp?lg=1&amp;sp=2018&amp;blk=21834" TargetMode="External"/><Relationship Id="rId17" Type="http://schemas.openxmlformats.org/officeDocument/2006/relationships/hyperlink" Target="https://www.itu.int/md/D18-TDAG28-C-0008/en" TargetMode="External"/><Relationship Id="rId38" Type="http://schemas.openxmlformats.org/officeDocument/2006/relationships/hyperlink" Target="http://www.itu.int/md/D18-SG01.RGQ-R-0022/" TargetMode="External"/><Relationship Id="rId59" Type="http://schemas.openxmlformats.org/officeDocument/2006/relationships/hyperlink" Target="https://www.itu.int/en/ITU-D/Study-Groups/2018-2021/Pages/Publications.aspx" TargetMode="External"/><Relationship Id="rId103" Type="http://schemas.openxmlformats.org/officeDocument/2006/relationships/hyperlink" Target="https://www.itu.int/en/myitu/Publications/2021/07/22/15/17/Strategies-and-policies-for-the-deployment-of-broadband-in-developing-countries" TargetMode="External"/><Relationship Id="rId124" Type="http://schemas.openxmlformats.org/officeDocument/2006/relationships/hyperlink" Target="https://www.itu.int/md/D18-SG01-C-0420/en" TargetMode="External"/><Relationship Id="rId70" Type="http://schemas.openxmlformats.org/officeDocument/2006/relationships/hyperlink" Target="https://www.itu.int/md/D18-SG01-C-0460/en" TargetMode="External"/><Relationship Id="rId91" Type="http://schemas.openxmlformats.org/officeDocument/2006/relationships/hyperlink" Target="https://youtu.be/Ze7O5ZL3XRg" TargetMode="External"/><Relationship Id="rId145" Type="http://schemas.openxmlformats.org/officeDocument/2006/relationships/header" Target="header1.xml"/><Relationship Id="rId166" Type="http://schemas.openxmlformats.org/officeDocument/2006/relationships/hyperlink" Target="mailto:adel.darwish@itu.int" TargetMode="External"/><Relationship Id="rId187" Type="http://schemas.openxmlformats.org/officeDocument/2006/relationships/hyperlink" Target="https://www.itu.int/en/ITU-D/Conferences/WTDC/WTDC21/Pages/Regional-Consultations.aspx" TargetMode="External"/><Relationship Id="rId1" Type="http://schemas.openxmlformats.org/officeDocument/2006/relationships/customXml" Target="../customXml/item1.xml"/><Relationship Id="rId212" Type="http://schemas.openxmlformats.org/officeDocument/2006/relationships/hyperlink" Target="https://www.itu.int/md/D18-SG01.RGQ-C-0425/en" TargetMode="External"/><Relationship Id="rId28" Type="http://schemas.openxmlformats.org/officeDocument/2006/relationships/hyperlink" Target="https://www.itu.int/en/ITU-D/Study-Groups/2018-2021/Pages/Publications.aspx" TargetMode="External"/><Relationship Id="rId49" Type="http://schemas.openxmlformats.org/officeDocument/2006/relationships/hyperlink" Target="http://www.itu.int/itudsgpub" TargetMode="External"/><Relationship Id="rId114" Type="http://schemas.openxmlformats.org/officeDocument/2006/relationships/hyperlink" Target="https://www.itu.int/en/myitu/Publications/2021/07/22/15/17/Strategies-and-policies-for-the-deployment-of-broadband-in-developing-countries" TargetMode="External"/><Relationship Id="rId60" Type="http://schemas.openxmlformats.org/officeDocument/2006/relationships/hyperlink" Target="https://www.itu.int/en/myitu/Publications/2021/07/22/15/17/Strategies-and-policies-for-the-deployment-of-broadband-in-developing-countries" TargetMode="External"/><Relationship Id="rId81" Type="http://schemas.openxmlformats.org/officeDocument/2006/relationships/hyperlink" Target="https://youtu.be/vAfdoL6Oaw4" TargetMode="External"/><Relationship Id="rId135" Type="http://schemas.openxmlformats.org/officeDocument/2006/relationships/hyperlink" Target="https://www.itu.int/md/D18-SG01-C-0451" TargetMode="External"/><Relationship Id="rId156" Type="http://schemas.openxmlformats.org/officeDocument/2006/relationships/hyperlink" Target="mailto:capo@artp.tg" TargetMode="External"/><Relationship Id="rId177" Type="http://schemas.openxmlformats.org/officeDocument/2006/relationships/hyperlink" Target="mailto:natalia.mochu@itu.int" TargetMode="External"/><Relationship Id="rId198" Type="http://schemas.openxmlformats.org/officeDocument/2006/relationships/hyperlink" Target="https://www.itu.int/net4/ITU-D/CDS/sg/blkmeetings.asp?lg=1&amp;stg=1&amp;sp=2018&amp;blk=27665" TargetMode="External"/><Relationship Id="rId202" Type="http://schemas.openxmlformats.org/officeDocument/2006/relationships/hyperlink" Target="https://www.itu.int/net4/ITU-D/CDS/sg/blkmeetings.asp?lg=1&amp;sp=2018&amp;blk=20350" TargetMode="External"/><Relationship Id="rId18" Type="http://schemas.openxmlformats.org/officeDocument/2006/relationships/hyperlink" Target="https://www.itu.int/md/D18-TDAG29-C-0005/en" TargetMode="External"/><Relationship Id="rId39" Type="http://schemas.openxmlformats.org/officeDocument/2006/relationships/hyperlink" Target="https://www.itu.int/md/D18-SG01-R-0032/" TargetMode="External"/><Relationship Id="rId50" Type="http://schemas.openxmlformats.org/officeDocument/2006/relationships/hyperlink" Target="https://www.itu.int/md/D18-SG01-R-0032/" TargetMode="External"/><Relationship Id="rId104" Type="http://schemas.openxmlformats.org/officeDocument/2006/relationships/hyperlink" Target="https://www.itu.int/pub/D-STG-SG01.01.2-2021" TargetMode="External"/><Relationship Id="rId125" Type="http://schemas.openxmlformats.org/officeDocument/2006/relationships/hyperlink" Target="https://www.itu.int/en/ITU-D/Study-Groups/2018-2021/Pages/Publications.aspx" TargetMode="External"/><Relationship Id="rId146" Type="http://schemas.openxmlformats.org/officeDocument/2006/relationships/footer" Target="footer1.xml"/><Relationship Id="rId167" Type="http://schemas.openxmlformats.org/officeDocument/2006/relationships/hyperlink" Target="mailto:s.belal@citra.gov.kw" TargetMode="External"/><Relationship Id="rId188" Type="http://schemas.openxmlformats.org/officeDocument/2006/relationships/header" Target="header4.xml"/><Relationship Id="rId71" Type="http://schemas.openxmlformats.org/officeDocument/2006/relationships/hyperlink" Target="https://www.itu.int/oth/D0717000001/en" TargetMode="External"/><Relationship Id="rId92" Type="http://schemas.openxmlformats.org/officeDocument/2006/relationships/hyperlink" Target="https://www.itu.int/md/D18-SG01-C-0417/en" TargetMode="External"/><Relationship Id="rId213" Type="http://schemas.openxmlformats.org/officeDocument/2006/relationships/hyperlink" Target="https://www.itu.int/md/D18-SG01.RGQ-C-0426/en" TargetMode="External"/><Relationship Id="rId2" Type="http://schemas.openxmlformats.org/officeDocument/2006/relationships/customXml" Target="../customXml/item2.xml"/><Relationship Id="rId29" Type="http://schemas.openxmlformats.org/officeDocument/2006/relationships/hyperlink" Target="file:///C:\Users\AWOTAR\AppData\Roaming\Microsoft\Word\~$2E_V2_Plenary%20SG1%20report.docx" TargetMode="External"/><Relationship Id="rId40" Type="http://schemas.openxmlformats.org/officeDocument/2006/relationships/hyperlink" Target="https://www.itu.int/md/D18-TDAG28-C-0010/en" TargetMode="External"/><Relationship Id="rId115" Type="http://schemas.openxmlformats.org/officeDocument/2006/relationships/hyperlink" Target="https://www.itu.int/pub/D-STG-SG01.01.2-2021" TargetMode="External"/><Relationship Id="rId136" Type="http://schemas.openxmlformats.org/officeDocument/2006/relationships/hyperlink" Target="https://www.itu.int/md/D18-SG01-C-0449" TargetMode="External"/><Relationship Id="rId157" Type="http://schemas.openxmlformats.org/officeDocument/2006/relationships/hyperlink" Target="mailto:mbengie@yahoo.com" TargetMode="External"/><Relationship Id="rId178" Type="http://schemas.openxmlformats.org/officeDocument/2006/relationships/hyperlink" Target="mailto:konukhova@niir.ru" TargetMode="External"/><Relationship Id="rId61" Type="http://schemas.openxmlformats.org/officeDocument/2006/relationships/hyperlink" Target="https://www.itu.int/pub/D-STG-SG01.01.2-2021" TargetMode="External"/><Relationship Id="rId82" Type="http://schemas.openxmlformats.org/officeDocument/2006/relationships/hyperlink" Target="https://www.itu.int/md/D18-SG01-C-0468/en" TargetMode="External"/><Relationship Id="rId199" Type="http://schemas.openxmlformats.org/officeDocument/2006/relationships/hyperlink" Target="https://www.itu.int/net4/ITU-D/CDS/sg/blkmeetings.asp?lg=1&amp;stg=1&amp;sp=2018&amp;blk=27665" TargetMode="External"/><Relationship Id="rId203" Type="http://schemas.openxmlformats.org/officeDocument/2006/relationships/hyperlink" Target="https://www.itu.int/net4/ITU-D/CDS/sg/blkmeetings.asp?lg=1&amp;sp=2018&amp;blk=26281" TargetMode="External"/><Relationship Id="rId19" Type="http://schemas.openxmlformats.org/officeDocument/2006/relationships/hyperlink" Target="https://www.itu.int/md/D18-SG01-R-0008/e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en/ITU-D/Conferences/TDAG/Pages/default.aspx"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dms_pub/itu-d/opb/tnd/D-TND-01-2020-PDF-E.pdf" TargetMode="External"/><Relationship Id="rId18" Type="http://schemas.openxmlformats.org/officeDocument/2006/relationships/hyperlink" Target="https://www.itu.int/en/ITU-D/Study-Groups/2018-2021/Pages/meetings/events_workshops.aspx" TargetMode="External"/><Relationship Id="rId26" Type="http://schemas.openxmlformats.org/officeDocument/2006/relationships/hyperlink" Target="https://www.itu.int/net4/ITU-D/CDS/sg/blkmeetings.asp?lg=1&amp;sp=2018&amp;blk=26283" TargetMode="External"/><Relationship Id="rId39" Type="http://schemas.openxmlformats.org/officeDocument/2006/relationships/hyperlink" Target="https://www.itu.int/md/R19-CCV-C-0020" TargetMode="External"/><Relationship Id="rId21" Type="http://schemas.openxmlformats.org/officeDocument/2006/relationships/hyperlink" Target="https://www.itu.int/net4/ITU-D/CDS/sg/blkmeetings.asp?lg=1&amp;sp=2018&amp;blk=21832" TargetMode="External"/><Relationship Id="rId34" Type="http://schemas.openxmlformats.org/officeDocument/2006/relationships/hyperlink" Target="https://www.itu.int/md/R15-CCV-C-0049" TargetMode="External"/><Relationship Id="rId42" Type="http://schemas.openxmlformats.org/officeDocument/2006/relationships/hyperlink" Target="https://www.itu.int/md/D18-SG01-C-0274/" TargetMode="External"/><Relationship Id="rId7" Type="http://schemas.openxmlformats.org/officeDocument/2006/relationships/hyperlink" Target="https://www.itu.int/en/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md/D18-SG01-C-0002" TargetMode="External"/><Relationship Id="rId29" Type="http://schemas.openxmlformats.org/officeDocument/2006/relationships/hyperlink" Target="https://www.itu.int/net4/ITU-D/CDS/sg/blkmeetings.asp?lg=1&amp;stg=1&amp;sp=2018&amp;blk=27665"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Conferences/GSR/2021/Pages/default.aspx" TargetMode="External"/><Relationship Id="rId11" Type="http://schemas.openxmlformats.org/officeDocument/2006/relationships/hyperlink" Target="https://www.itu.int/en/ITU-D/Conferences/WTDC/WTDC21/Pages/RPM-EUR.aspx" TargetMode="External"/><Relationship Id="rId24" Type="http://schemas.openxmlformats.org/officeDocument/2006/relationships/hyperlink" Target="https://www.itu.int/en/ITU-D/Study-Groups/2018-2021/Pages/OngoingWork.aspx" TargetMode="External"/><Relationship Id="rId32" Type="http://schemas.openxmlformats.org/officeDocument/2006/relationships/hyperlink" Target="https://www.itu.int/en/general-secretariat/ties/ISCGDocumentLibrary/Liaisons%20Statements%20on%20Inter-Sectoral%20Coordination%20Activities/Table%203.pdf" TargetMode="External"/><Relationship Id="rId37" Type="http://schemas.openxmlformats.org/officeDocument/2006/relationships/hyperlink" Target="https://www.itu.int/md/R19-CCV-C-0011" TargetMode="External"/><Relationship Id="rId40" Type="http://schemas.openxmlformats.org/officeDocument/2006/relationships/hyperlink" Target="https://www.itu.int/md/R19-CCV-C-0021" TargetMode="External"/><Relationship Id="rId45" Type="http://schemas.openxmlformats.org/officeDocument/2006/relationships/hyperlink" Target="https://www.itu.int/net4/ITU-D/CDS/projects/display.asp?ProjectNo=9GLO17088" TargetMode="External"/><Relationship Id="rId5" Type="http://schemas.openxmlformats.org/officeDocument/2006/relationships/hyperlink" Target="https://www.itu.int/en/myitu/Publications/2020/09/09/13/13/ITU-News-Magazine-No3-2020" TargetMode="External"/><Relationship Id="rId15" Type="http://schemas.openxmlformats.org/officeDocument/2006/relationships/hyperlink" Target="https://academy.itu.int/training-courses/full-catalogue/emerging-technology-last-mile-connectivity" TargetMode="External"/><Relationship Id="rId23" Type="http://schemas.openxmlformats.org/officeDocument/2006/relationships/hyperlink" Target="https://www.itu.int/net4/ITU-D/CDS/sg/blkmeetings.asp?lg=1&amp;sp=2018&amp;blk=24909" TargetMode="External"/><Relationship Id="rId28" Type="http://schemas.openxmlformats.org/officeDocument/2006/relationships/hyperlink" Target="https://www.itu.int/en/ITU-D/Study-Groups/2018-2021/Pages/OngoingWork.aspx" TargetMode="External"/><Relationship Id="rId36" Type="http://schemas.openxmlformats.org/officeDocument/2006/relationships/hyperlink" Target="https://www.itu.int/md/R19-CCV-C-0003" TargetMode="External"/><Relationship Id="rId10" Type="http://schemas.openxmlformats.org/officeDocument/2006/relationships/hyperlink" Target="https://www.itu.int/en/ITU-D/Conferences/WTDC/WTDC21/NoW/Pages/Events/Regional/Africa/2021_03.aspx" TargetMode="External"/><Relationship Id="rId19" Type="http://schemas.openxmlformats.org/officeDocument/2006/relationships/hyperlink" Target="https://www.itu.int/en/ITU-D/Study-Groups/2018-2021/Pages/covid19/webinars/1stSeries.aspx" TargetMode="External"/><Relationship Id="rId31" Type="http://schemas.openxmlformats.org/officeDocument/2006/relationships/hyperlink" Target="https://www.itu.int/en/general-secretariat/ties/ISCGDocumentLibrary/Liaisons%20Statements%20on%20Inter-Sectoral%20Coordination%20Activities/Table%201.pdf" TargetMode="External"/><Relationship Id="rId44" Type="http://schemas.openxmlformats.org/officeDocument/2006/relationships/hyperlink" Target="https://www.itu.int/md/D18-SG01-c-0407/"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Regional-Presence/Africa/Pages/EVENTS/2020/RDF.aspx" TargetMode="External"/><Relationship Id="rId14" Type="http://schemas.openxmlformats.org/officeDocument/2006/relationships/hyperlink" Target="https://academy.itu.int/training-courses/full-catalogue/introduction-service-quality-regulation" TargetMode="External"/><Relationship Id="rId22" Type="http://schemas.openxmlformats.org/officeDocument/2006/relationships/hyperlink" Target="https://www.itu.int/en/ITU-D/Study-Groups/2018-2021/Pages/OngoingWork.aspx" TargetMode="External"/><Relationship Id="rId27" Type="http://schemas.openxmlformats.org/officeDocument/2006/relationships/hyperlink" Target="https://www.itu.int/md/meetingdoc.asp?lang=en&amp;parent=D18-SG01-210322-C&amp;question=OR" TargetMode="External"/><Relationship Id="rId30" Type="http://schemas.openxmlformats.org/officeDocument/2006/relationships/hyperlink" Target="https://www.itu.int/net4/ITU-D/CDS/sg/blkmeetings.asp?lg=1&amp;sp=2018&amp;blk=26278" TargetMode="External"/><Relationship Id="rId35" Type="http://schemas.openxmlformats.org/officeDocument/2006/relationships/hyperlink" Target="https://www.itu.int/md/R15-CCV-C-0059" TargetMode="External"/><Relationship Id="rId43" Type="http://schemas.openxmlformats.org/officeDocument/2006/relationships/hyperlink" Target="http://www.itu.int/md/D18-SG01.RGQ-C-0331/" TargetMode="External"/><Relationship Id="rId8" Type="http://schemas.openxmlformats.org/officeDocument/2006/relationships/hyperlink" Target="https://www.itu.int/en/ITU-D/Regulatory-Market/Pages/Events2020/RED-AFR-2020.aspx" TargetMode="External"/><Relationship Id="rId3" Type="http://schemas.openxmlformats.org/officeDocument/2006/relationships/hyperlink" Target="https://www.youtube.com/playlist?list=PLpoIPNlF8P2PTdyZ2pMP18ylsq6Kr-kfb" TargetMode="External"/><Relationship Id="rId12" Type="http://schemas.openxmlformats.org/officeDocument/2006/relationships/hyperlink" Target="https://www.itu.int/en/ITU-D/Conferences/WTDC/WTDC21/R2A/Pages/Connect2Include.aspx" TargetMode="External"/><Relationship Id="rId17" Type="http://schemas.openxmlformats.org/officeDocument/2006/relationships/hyperlink" Target="https://www.itu.int/md/D18-RPMEUR-C-0034/" TargetMode="External"/><Relationship Id="rId25" Type="http://schemas.openxmlformats.org/officeDocument/2006/relationships/hyperlink" Target="https://www.itu.int/net4/ITU-D/CDS/sg/blkmeetings.asp?lg=1&amp;sp=2018&amp;blk=24968" TargetMode="External"/><Relationship Id="rId33" Type="http://schemas.openxmlformats.org/officeDocument/2006/relationships/hyperlink" Target="https://www.itu.int/md/R15-CCV-C-0047" TargetMode="External"/><Relationship Id="rId38" Type="http://schemas.openxmlformats.org/officeDocument/2006/relationships/hyperlink" Target="https://www.itu.int/md/R19-CCV-C-0014" TargetMode="External"/><Relationship Id="rId46" Type="http://schemas.openxmlformats.org/officeDocument/2006/relationships/hyperlink" Target="https://www.itu.int/en/ITU-D/Projects/ITU-EC-ACP/PRIDA/Pages/default.aspx" TargetMode="External"/><Relationship Id="rId20" Type="http://schemas.openxmlformats.org/officeDocument/2006/relationships/hyperlink" Target="https://www.itu.int/net4/ITU-D/CDS/sg/blkmeetings.asp?lg=1&amp;sp=2018&amp;blk=20348" TargetMode="External"/><Relationship Id="rId41" Type="http://schemas.openxmlformats.org/officeDocument/2006/relationships/hyperlink" Target="https://www.itu.int/md/D18-SG01-C-027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b="1" cap="none" baseline="0"/>
              <a:t>Количество участников (общее) по регионам</a:t>
            </a:r>
          </a:p>
        </c:rich>
      </c:tx>
      <c:layout>
        <c:manualLayout>
          <c:xMode val="edge"/>
          <c:yMode val="edge"/>
          <c:x val="0.20310411198600176"/>
          <c:y val="2.3148148148148147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388888888888895E-2"/>
          <c:y val="0.15392060367454069"/>
          <c:w val="0.89166666666666661"/>
          <c:h val="0.7223902741324002"/>
        </c:manualLayout>
      </c:layout>
      <c:pie3DChart>
        <c:varyColors val="1"/>
        <c:ser>
          <c:idx val="0"/>
          <c:order val="0"/>
          <c:tx>
            <c:strRef>
              <c:f>Sheet1!$A$22</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234-4BC6-B5F6-569C286922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234-4BC6-B5F6-569C286922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234-4BC6-B5F6-569C286922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234-4BC6-B5F6-569C286922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234-4BC6-B5F6-569C2869220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234-4BC6-B5F6-569C28692209}"/>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234-4BC6-B5F6-569C2869220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234-4BC6-B5F6-569C28692209}"/>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C234-4BC6-B5F6-569C28692209}"/>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234-4BC6-B5F6-569C28692209}"/>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C234-4BC6-B5F6-569C286922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Sheet1!$B$21:$G$21</c:f>
              <c:strCache>
                <c:ptCount val="6"/>
                <c:pt idx="0">
                  <c:v>Африка</c:v>
                </c:pt>
                <c:pt idx="1">
                  <c:v>Северная и Южная Америка</c:v>
                </c:pt>
                <c:pt idx="2">
                  <c:v>Арабские государства</c:v>
                </c:pt>
                <c:pt idx="3">
                  <c:v>Азиатско-Тихоокеанский регион</c:v>
                </c:pt>
                <c:pt idx="4">
                  <c:v>Страны СНГ</c:v>
                </c:pt>
                <c:pt idx="5">
                  <c:v>Европа</c:v>
                </c:pt>
              </c:strCache>
            </c:strRef>
          </c:cat>
          <c:val>
            <c:numRef>
              <c:f>Sheet1!$B$22:$G$22</c:f>
              <c:numCache>
                <c:formatCode>General</c:formatCode>
                <c:ptCount val="6"/>
                <c:pt idx="0">
                  <c:v>32</c:v>
                </c:pt>
                <c:pt idx="1">
                  <c:v>19</c:v>
                </c:pt>
                <c:pt idx="2">
                  <c:v>10</c:v>
                </c:pt>
                <c:pt idx="3">
                  <c:v>20</c:v>
                </c:pt>
                <c:pt idx="4">
                  <c:v>2</c:v>
                </c:pt>
                <c:pt idx="5">
                  <c:v>17</c:v>
                </c:pt>
              </c:numCache>
            </c:numRef>
          </c:val>
          <c:extLst>
            <c:ext xmlns:c16="http://schemas.microsoft.com/office/drawing/2014/chart" uri="{C3380CC4-5D6E-409C-BE32-E72D297353CC}">
              <c16:uniqueId val="{0000000C-C234-4BC6-B5F6-569C2869220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cap="none" baseline="0"/>
              <a:t>Полученные вклады по регионам</a:t>
            </a:r>
          </a:p>
        </c:rich>
      </c:tx>
      <c:layout>
        <c:manualLayout>
          <c:xMode val="edge"/>
          <c:yMode val="edge"/>
          <c:x val="0.26895822397200347"/>
          <c:y val="2.3148148148148147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7837088072324292"/>
          <c:w val="0.85277777777777786"/>
          <c:h val="0.71469342373869937"/>
        </c:manualLayout>
      </c:layout>
      <c:pie3DChart>
        <c:varyColors val="1"/>
        <c:ser>
          <c:idx val="0"/>
          <c:order val="0"/>
          <c:tx>
            <c:strRef>
              <c:f>Sheet1!$A$3</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9A9-433D-9C93-1F76F824113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9A9-433D-9C93-1F76F824113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9A9-433D-9C93-1F76F824113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9A9-433D-9C93-1F76F824113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9A9-433D-9C93-1F76F824113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9A9-433D-9C93-1F76F8241137}"/>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9A9-433D-9C93-1F76F8241137}"/>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9A9-433D-9C93-1F76F8241137}"/>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9A9-433D-9C93-1F76F8241137}"/>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A9A9-433D-9C93-1F76F8241137}"/>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A9A9-433D-9C93-1F76F824113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Sheet1!$B$2:$G$2</c:f>
              <c:strCache>
                <c:ptCount val="6"/>
                <c:pt idx="0">
                  <c:v>Африка</c:v>
                </c:pt>
                <c:pt idx="1">
                  <c:v>Северная и Южная Америка</c:v>
                </c:pt>
                <c:pt idx="2">
                  <c:v>Арабские государства</c:v>
                </c:pt>
                <c:pt idx="3">
                  <c:v>Азиатско-Тихоокеанский регион</c:v>
                </c:pt>
                <c:pt idx="4">
                  <c:v>Страны СНГ</c:v>
                </c:pt>
                <c:pt idx="5">
                  <c:v>Европа</c:v>
                </c:pt>
              </c:strCache>
            </c:strRef>
          </c:cat>
          <c:val>
            <c:numRef>
              <c:f>Sheet1!$B$3:$G$3</c:f>
              <c:numCache>
                <c:formatCode>General</c:formatCode>
                <c:ptCount val="6"/>
                <c:pt idx="0">
                  <c:v>25</c:v>
                </c:pt>
                <c:pt idx="1">
                  <c:v>21</c:v>
                </c:pt>
                <c:pt idx="2">
                  <c:v>12</c:v>
                </c:pt>
                <c:pt idx="3">
                  <c:v>22</c:v>
                </c:pt>
                <c:pt idx="4">
                  <c:v>7</c:v>
                </c:pt>
                <c:pt idx="5">
                  <c:v>13</c:v>
                </c:pt>
              </c:numCache>
            </c:numRef>
          </c:val>
          <c:extLst>
            <c:ext xmlns:c16="http://schemas.microsoft.com/office/drawing/2014/chart" uri="{C3380CC4-5D6E-409C-BE32-E72D297353CC}">
              <c16:uniqueId val="{0000000C-A9A9-433D-9C93-1F76F824113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mn-lt"/>
                <a:ea typeface="+mn-ea"/>
                <a:cs typeface="+mn-cs"/>
              </a:defRPr>
            </a:pPr>
            <a:r>
              <a:rPr lang="ru-RU" sz="1100" b="1">
                <a:solidFill>
                  <a:schemeClr val="tx1">
                    <a:lumMod val="65000"/>
                    <a:lumOff val="35000"/>
                  </a:schemeClr>
                </a:solidFill>
              </a:rPr>
              <a:t>Предполагаемая важность Вопросов</a:t>
            </a:r>
            <a:endParaRPr lang="en-GB" sz="1100" b="1">
              <a:solidFill>
                <a:schemeClr val="tx1">
                  <a:lumMod val="65000"/>
                  <a:lumOff val="35000"/>
                </a:schemeClr>
              </a:solidFill>
            </a:endParaRPr>
          </a:p>
        </c:rich>
      </c:tx>
      <c:layout>
        <c:manualLayout>
          <c:xMode val="edge"/>
          <c:yMode val="edge"/>
          <c:x val="0.33708964798758345"/>
          <c:y val="3.3755113259713171E-2"/>
        </c:manualLayout>
      </c:layout>
      <c:overlay val="0"/>
      <c:spPr>
        <a:noFill/>
        <a:ln>
          <a:noFill/>
        </a:ln>
        <a:effectLst/>
      </c:spPr>
    </c:title>
    <c:autoTitleDeleted val="0"/>
    <c:plotArea>
      <c:layout>
        <c:manualLayout>
          <c:layoutTarget val="inner"/>
          <c:xMode val="edge"/>
          <c:yMode val="edge"/>
          <c:x val="0.17730932861522669"/>
          <c:y val="0.15894545684015679"/>
          <c:w val="0.79208960800997641"/>
          <c:h val="0.69844721324349146"/>
        </c:manualLayout>
      </c:layout>
      <c:barChart>
        <c:barDir val="col"/>
        <c:grouping val="clustered"/>
        <c:varyColors val="0"/>
        <c:ser>
          <c:idx val="0"/>
          <c:order val="0"/>
          <c:spPr>
            <a:solidFill>
              <a:schemeClr val="accent1"/>
            </a:solidFill>
            <a:ln>
              <a:noFill/>
            </a:ln>
            <a:effectLst/>
          </c:spPr>
          <c:invertIfNegative val="0"/>
          <c:cat>
            <c:strRef>
              <c:f>'Page 17'!$B$19:$O$19</c:f>
              <c:strCache>
                <c:ptCount val="14"/>
                <c:pt idx="0">
                  <c:v>Вопрос 1/1</c:v>
                </c:pt>
                <c:pt idx="1">
                  <c:v>Вопрос 2/1</c:v>
                </c:pt>
                <c:pt idx="2">
                  <c:v>Вопрос 3/1</c:v>
                </c:pt>
                <c:pt idx="3">
                  <c:v>Вопрос 4/1</c:v>
                </c:pt>
                <c:pt idx="4">
                  <c:v>Вопрос 5/1</c:v>
                </c:pt>
                <c:pt idx="5">
                  <c:v>Вопрос 6/1</c:v>
                </c:pt>
                <c:pt idx="6">
                  <c:v>Вопрос 7/1</c:v>
                </c:pt>
                <c:pt idx="7">
                  <c:v>Вопрос 1/2</c:v>
                </c:pt>
                <c:pt idx="8">
                  <c:v>Вопрос 2/2</c:v>
                </c:pt>
                <c:pt idx="9">
                  <c:v>Вопрос 3/2</c:v>
                </c:pt>
                <c:pt idx="10">
                  <c:v>Вопрос 4/2</c:v>
                </c:pt>
                <c:pt idx="11">
                  <c:v>Вопрос 5/2</c:v>
                </c:pt>
                <c:pt idx="12">
                  <c:v>Вопрос 6/2</c:v>
                </c:pt>
                <c:pt idx="13">
                  <c:v>Вопрос 7/2</c:v>
                </c:pt>
              </c:strCache>
            </c:strRef>
          </c:cat>
          <c:val>
            <c:numRef>
              <c:f>'Page 17'!$B$20:$O$20</c:f>
              <c:numCache>
                <c:formatCode>General</c:formatCode>
                <c:ptCount val="14"/>
                <c:pt idx="0" formatCode="0.00">
                  <c:v>10.808823529411764</c:v>
                </c:pt>
                <c:pt idx="1">
                  <c:v>7.07</c:v>
                </c:pt>
                <c:pt idx="2">
                  <c:v>9.19</c:v>
                </c:pt>
                <c:pt idx="3">
                  <c:v>7.9</c:v>
                </c:pt>
                <c:pt idx="4">
                  <c:v>9.7799999999999994</c:v>
                </c:pt>
                <c:pt idx="5">
                  <c:v>8.3800000000000008</c:v>
                </c:pt>
                <c:pt idx="6">
                  <c:v>7.79</c:v>
                </c:pt>
                <c:pt idx="7">
                  <c:v>7.51</c:v>
                </c:pt>
                <c:pt idx="8">
                  <c:v>6.81</c:v>
                </c:pt>
                <c:pt idx="9">
                  <c:v>8.84</c:v>
                </c:pt>
                <c:pt idx="10">
                  <c:v>5.13</c:v>
                </c:pt>
                <c:pt idx="11">
                  <c:v>5.79</c:v>
                </c:pt>
                <c:pt idx="12">
                  <c:v>4.28</c:v>
                </c:pt>
                <c:pt idx="13">
                  <c:v>5.35</c:v>
                </c:pt>
              </c:numCache>
            </c:numRef>
          </c:val>
          <c:extLst>
            <c:ext xmlns:c16="http://schemas.microsoft.com/office/drawing/2014/chart" uri="{C3380CC4-5D6E-409C-BE32-E72D297353CC}">
              <c16:uniqueId val="{00000000-6A3E-4187-880C-94637E975B15}"/>
            </c:ext>
          </c:extLst>
        </c:ser>
        <c:dLbls>
          <c:showLegendKey val="0"/>
          <c:showVal val="0"/>
          <c:showCatName val="0"/>
          <c:showSerName val="0"/>
          <c:showPercent val="0"/>
          <c:showBubbleSize val="0"/>
        </c:dLbls>
        <c:gapWidth val="219"/>
        <c:overlap val="-27"/>
        <c:axId val="269356032"/>
        <c:axId val="269419264"/>
      </c:barChart>
      <c:catAx>
        <c:axId val="269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9419264"/>
        <c:crosses val="autoZero"/>
        <c:auto val="1"/>
        <c:lblAlgn val="ctr"/>
        <c:lblOffset val="100"/>
        <c:noMultiLvlLbl val="0"/>
      </c:catAx>
      <c:valAx>
        <c:axId val="26941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935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D18-WTDC21-C-0006!!MSW-R</DPM_x0020_File_x0020_name>
    <DPM_x0020_Author xmlns="32a1a8c5-2265-4ebc-b7a0-2071e2c5c9bb" xsi:nil="false">DPM</DPM_x0020_Author>
    <DPM_x0020_Version xmlns="32a1a8c5-2265-4ebc-b7a0-2071e2c5c9bb" xsi:nil="false">DPM_2019.11.13.01</DPM_x0020_Version>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ECEED-50F0-4DB3-ABFF-1593014A7367}">
  <ds:schemaRefs>
    <ds:schemaRef ds:uri="http://purl.org/dc/elements/1.1/"/>
    <ds:schemaRef ds:uri="http://schemas.microsoft.com/office/2006/metadata/properties"/>
    <ds:schemaRef ds:uri="996b2e75-67fd-4955-a3b0-5ab9934cb50b"/>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2a1a8c5-2265-4ebc-b7a0-2071e2c5c9bb"/>
    <ds:schemaRef ds:uri="http://www.w3.org/XML/1998/namespace"/>
    <ds:schemaRef ds:uri="http://purl.org/dc/dcmitype/"/>
  </ds:schemaRefs>
</ds:datastoreItem>
</file>

<file path=customXml/itemProps3.xml><?xml version="1.0" encoding="utf-8"?>
<ds:datastoreItem xmlns:ds="http://schemas.openxmlformats.org/officeDocument/2006/customXml" ds:itemID="{C7F23C62-9011-42E7-8D53-63BC46C28AD2}">
  <ds:schemaRefs>
    <ds:schemaRef ds:uri="http://schemas.microsoft.com/sharepoint/v3/contenttype/forms"/>
  </ds:schemaRefs>
</ds:datastoreItem>
</file>

<file path=customXml/itemProps4.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5.xml><?xml version="1.0" encoding="utf-8"?>
<ds:datastoreItem xmlns:ds="http://schemas.openxmlformats.org/officeDocument/2006/customXml" ds:itemID="{9670AA4C-166C-4DA4-A552-F15F8D00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42</Pages>
  <Words>12699</Words>
  <Characters>95663</Characters>
  <Application>Microsoft Office Word</Application>
  <DocSecurity>0</DocSecurity>
  <Lines>797</Lines>
  <Paragraphs>216</Paragraphs>
  <ScaleCrop>false</ScaleCrop>
  <HeadingPairs>
    <vt:vector size="2" baseType="variant">
      <vt:variant>
        <vt:lpstr>Title</vt:lpstr>
      </vt:variant>
      <vt:variant>
        <vt:i4>1</vt:i4>
      </vt:variant>
    </vt:vector>
  </HeadingPairs>
  <TitlesOfParts>
    <vt:vector size="1" baseType="lpstr">
      <vt:lpstr>D18-WTDC21-C-0006!!MSW-R</vt:lpstr>
    </vt:vector>
  </TitlesOfParts>
  <Manager>General Secretariat - Pool</Manager>
  <Company/>
  <LinksUpToDate>false</LinksUpToDate>
  <CharactersWithSpaces>108146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D18-WTDC21-C-0006!!MSW-R</dc:title>
  <dc:subject/>
  <dc:creator>Documents Proposals Manager (DPM)</dc:creator>
  <cp:keywords>DPM_v2022.4.28.1_prod</cp:keywords>
  <dc:description/>
  <cp:lastModifiedBy>Antipina, Nadezda</cp:lastModifiedBy>
  <cp:revision>4</cp:revision>
  <cp:lastPrinted>2017-03-13T09:05:00Z</cp:lastPrinted>
  <dcterms:created xsi:type="dcterms:W3CDTF">2022-05-27T13:32:00Z</dcterms:created>
  <dcterms:modified xsi:type="dcterms:W3CDTF">2022-05-27T13:56:00Z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