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DF7D7D" w:rsidRPr="0026090A" w14:paraId="7E52DFDA" w14:textId="77777777" w:rsidTr="00DF7D7D">
        <w:trPr>
          <w:cantSplit/>
          <w:trHeight w:val="1134"/>
        </w:trPr>
        <w:tc>
          <w:tcPr>
            <w:tcW w:w="2268" w:type="dxa"/>
          </w:tcPr>
          <w:p w14:paraId="2CFF6207" w14:textId="1456B14A" w:rsidR="00DF7D7D" w:rsidRPr="0026090A" w:rsidRDefault="003D27F1" w:rsidP="00837088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val="fr-FR"/>
              </w:rPr>
            </w:pPr>
            <w:r w:rsidRPr="0026090A">
              <w:rPr>
                <w:b/>
                <w:bCs/>
                <w:sz w:val="4"/>
                <w:szCs w:val="4"/>
                <w:lang w:val="fr-FR"/>
              </w:rPr>
              <w:drawing>
                <wp:inline distT="0" distB="0" distL="0" distR="0" wp14:anchorId="5CDC303C" wp14:editId="06334B29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8FB9920" w14:textId="3B835135" w:rsidR="00DF7D7D" w:rsidRPr="0026090A" w:rsidRDefault="00DF7D7D" w:rsidP="00837088">
            <w:pPr>
              <w:tabs>
                <w:tab w:val="clear" w:pos="1134"/>
              </w:tabs>
              <w:spacing w:before="24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26090A">
              <w:rPr>
                <w:b/>
                <w:bCs/>
                <w:sz w:val="32"/>
                <w:szCs w:val="32"/>
                <w:lang w:val="fr-FR"/>
              </w:rPr>
              <w:t>Conférence mondiale de développement</w:t>
            </w:r>
            <w:r w:rsidRPr="0026090A">
              <w:rPr>
                <w:b/>
                <w:bCs/>
                <w:sz w:val="32"/>
                <w:szCs w:val="32"/>
                <w:lang w:val="fr-FR"/>
              </w:rPr>
              <w:br/>
              <w:t>des télécommunications (CMDT</w:t>
            </w:r>
            <w:r w:rsidR="003D27F1" w:rsidRPr="0026090A">
              <w:rPr>
                <w:b/>
                <w:bCs/>
                <w:sz w:val="32"/>
                <w:szCs w:val="32"/>
                <w:lang w:val="fr-FR"/>
              </w:rPr>
              <w:t>-2</w:t>
            </w:r>
            <w:r w:rsidR="00B87AE7" w:rsidRPr="0026090A">
              <w:rPr>
                <w:b/>
                <w:bCs/>
                <w:sz w:val="32"/>
                <w:szCs w:val="32"/>
                <w:lang w:val="fr-FR"/>
              </w:rPr>
              <w:t>2</w:t>
            </w:r>
            <w:r w:rsidRPr="0026090A">
              <w:rPr>
                <w:b/>
                <w:bCs/>
                <w:sz w:val="32"/>
                <w:szCs w:val="32"/>
                <w:lang w:val="fr-FR"/>
              </w:rPr>
              <w:t>)</w:t>
            </w:r>
          </w:p>
          <w:p w14:paraId="79792EB1" w14:textId="2DF6EE79" w:rsidR="00DF7D7D" w:rsidRPr="0026090A" w:rsidRDefault="003D27F1" w:rsidP="00837088">
            <w:pPr>
              <w:tabs>
                <w:tab w:val="clear" w:pos="1134"/>
              </w:tabs>
              <w:spacing w:after="48"/>
              <w:ind w:left="34"/>
              <w:rPr>
                <w:b/>
                <w:bCs/>
                <w:sz w:val="28"/>
                <w:szCs w:val="28"/>
                <w:lang w:val="fr-FR"/>
              </w:rPr>
            </w:pPr>
            <w:r w:rsidRPr="0026090A">
              <w:rPr>
                <w:b/>
                <w:bCs/>
                <w:sz w:val="26"/>
                <w:szCs w:val="26"/>
                <w:lang w:val="fr-FR"/>
              </w:rPr>
              <w:t>Kigali, Rwanda</w:t>
            </w:r>
            <w:r w:rsidR="00DF7D7D" w:rsidRPr="0026090A"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="00763B22" w:rsidRPr="0026090A">
              <w:rPr>
                <w:b/>
                <w:bCs/>
                <w:sz w:val="26"/>
                <w:szCs w:val="26"/>
                <w:lang w:val="fr-FR"/>
              </w:rPr>
              <w:t>6-1</w:t>
            </w:r>
            <w:r w:rsidRPr="0026090A">
              <w:rPr>
                <w:b/>
                <w:bCs/>
                <w:sz w:val="26"/>
                <w:szCs w:val="26"/>
                <w:lang w:val="fr-FR"/>
              </w:rPr>
              <w:t>6</w:t>
            </w:r>
            <w:r w:rsidR="00763B22" w:rsidRPr="0026090A">
              <w:rPr>
                <w:b/>
                <w:bCs/>
                <w:sz w:val="26"/>
                <w:szCs w:val="26"/>
                <w:lang w:val="fr-FR"/>
              </w:rPr>
              <w:t xml:space="preserve"> juin 2022</w:t>
            </w:r>
          </w:p>
        </w:tc>
        <w:tc>
          <w:tcPr>
            <w:tcW w:w="1384" w:type="dxa"/>
          </w:tcPr>
          <w:p w14:paraId="390134C9" w14:textId="11607C70" w:rsidR="00DF7D7D" w:rsidRPr="0026090A" w:rsidRDefault="00DF7D7D" w:rsidP="00837088">
            <w:pPr>
              <w:spacing w:before="160"/>
              <w:jc w:val="right"/>
              <w:rPr>
                <w:rFonts w:cstheme="minorHAnsi"/>
                <w:lang w:val="fr-FR"/>
              </w:rPr>
            </w:pPr>
            <w:bookmarkStart w:id="0" w:name="ditulogo"/>
            <w:bookmarkEnd w:id="0"/>
            <w:r w:rsidRPr="0026090A">
              <w:rPr>
                <w:lang w:val="fr-FR"/>
              </w:rPr>
              <w:drawing>
                <wp:inline distT="0" distB="0" distL="0" distR="0" wp14:anchorId="3D928BAF" wp14:editId="3A059ED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26090A" w14:paraId="679DB3BF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4C62B06C" w14:textId="77777777" w:rsidR="00D83BF5" w:rsidRPr="0026090A" w:rsidRDefault="00D83BF5" w:rsidP="00837088">
            <w:pPr>
              <w:spacing w:before="0" w:after="48"/>
              <w:rPr>
                <w:rFonts w:cstheme="minorHAnsi"/>
                <w:b/>
                <w:smallCaps/>
                <w:sz w:val="20"/>
                <w:lang w:val="fr-FR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0116ED64" w14:textId="77777777" w:rsidR="00D83BF5" w:rsidRPr="0026090A" w:rsidRDefault="00D83BF5" w:rsidP="00837088">
            <w:pPr>
              <w:spacing w:before="0"/>
              <w:rPr>
                <w:rFonts w:cstheme="minorHAnsi"/>
                <w:sz w:val="20"/>
                <w:lang w:val="fr-FR"/>
              </w:rPr>
            </w:pPr>
          </w:p>
        </w:tc>
      </w:tr>
      <w:tr w:rsidR="00D83BF5" w:rsidRPr="0026090A" w14:paraId="2DE0DAD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8059CDA" w14:textId="689406C2" w:rsidR="00D83BF5" w:rsidRPr="0026090A" w:rsidRDefault="00C1192C" w:rsidP="00837088">
            <w:pPr>
              <w:pStyle w:val="Committee"/>
              <w:framePr w:hSpace="0" w:wrap="auto" w:hAnchor="text" w:yAlign="inline"/>
              <w:spacing w:line="240" w:lineRule="auto"/>
              <w:rPr>
                <w:lang w:val="fr-FR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26090A">
              <w:rPr>
                <w:lang w:val="fr-FR"/>
              </w:rPr>
              <w:t>SÉANCE PLÉNIÈRE</w:t>
            </w:r>
          </w:p>
        </w:tc>
        <w:tc>
          <w:tcPr>
            <w:tcW w:w="3227" w:type="dxa"/>
            <w:gridSpan w:val="2"/>
          </w:tcPr>
          <w:p w14:paraId="7A5F1CCD" w14:textId="088E169E" w:rsidR="00D83BF5" w:rsidRPr="0026090A" w:rsidRDefault="0040711F" w:rsidP="00837088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r w:rsidRPr="0026090A">
              <w:rPr>
                <w:b/>
                <w:bCs/>
                <w:szCs w:val="24"/>
                <w:lang w:val="fr-FR"/>
              </w:rPr>
              <w:t xml:space="preserve">Document </w:t>
            </w:r>
            <w:bookmarkStart w:id="4" w:name="DocRef1"/>
            <w:bookmarkEnd w:id="4"/>
            <w:r w:rsidR="004D1C80" w:rsidRPr="0026090A">
              <w:rPr>
                <w:b/>
                <w:bCs/>
                <w:szCs w:val="24"/>
                <w:lang w:val="fr-FR"/>
              </w:rPr>
              <w:t>11</w:t>
            </w:r>
            <w:r w:rsidRPr="0026090A">
              <w:rPr>
                <w:b/>
                <w:bCs/>
                <w:szCs w:val="24"/>
                <w:lang w:val="fr-FR"/>
              </w:rPr>
              <w:t>-F</w:t>
            </w:r>
          </w:p>
        </w:tc>
      </w:tr>
      <w:tr w:rsidR="00D83BF5" w:rsidRPr="0026090A" w14:paraId="54C2D06A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26390377" w14:textId="77777777" w:rsidR="00D83BF5" w:rsidRPr="0026090A" w:rsidRDefault="00D83BF5" w:rsidP="0083708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7446A207" w14:textId="31E22C74" w:rsidR="00D83BF5" w:rsidRPr="0026090A" w:rsidRDefault="004D1C80" w:rsidP="00837088">
            <w:pPr>
              <w:spacing w:before="0"/>
              <w:rPr>
                <w:rFonts w:cstheme="minorHAnsi"/>
                <w:szCs w:val="24"/>
                <w:lang w:val="fr-FR"/>
              </w:rPr>
            </w:pPr>
            <w:r w:rsidRPr="0026090A">
              <w:rPr>
                <w:b/>
                <w:bCs/>
                <w:szCs w:val="24"/>
                <w:lang w:val="fr-FR"/>
              </w:rPr>
              <w:t>4 avril 2022</w:t>
            </w:r>
          </w:p>
        </w:tc>
      </w:tr>
      <w:tr w:rsidR="00D83BF5" w:rsidRPr="0026090A" w14:paraId="7D1F02CB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0C265AC" w14:textId="77777777" w:rsidR="00D83BF5" w:rsidRPr="0026090A" w:rsidRDefault="00D83BF5" w:rsidP="00837088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fr-FR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4CC3584B" w14:textId="692BDEEF" w:rsidR="00D83BF5" w:rsidRPr="0026090A" w:rsidRDefault="00D83BF5" w:rsidP="0083708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26090A">
              <w:rPr>
                <w:b/>
                <w:bCs/>
                <w:szCs w:val="24"/>
                <w:lang w:val="fr-FR"/>
              </w:rPr>
              <w:t xml:space="preserve">Original: </w:t>
            </w:r>
            <w:r w:rsidR="00F861F9" w:rsidRPr="0026090A">
              <w:rPr>
                <w:b/>
                <w:bCs/>
                <w:szCs w:val="24"/>
                <w:lang w:val="fr-FR"/>
              </w:rPr>
              <w:t>anglais</w:t>
            </w:r>
          </w:p>
        </w:tc>
      </w:tr>
      <w:tr w:rsidR="00D83BF5" w:rsidRPr="0026090A" w14:paraId="0BA8CD3B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9BB25E0" w14:textId="114439D4" w:rsidR="00D83BF5" w:rsidRPr="0026090A" w:rsidRDefault="004D1C80" w:rsidP="00837088">
            <w:pPr>
              <w:pStyle w:val="Source"/>
              <w:spacing w:before="240" w:after="240"/>
              <w:rPr>
                <w:lang w:val="fr-FR"/>
              </w:rPr>
            </w:pPr>
            <w:r w:rsidRPr="0026090A">
              <w:rPr>
                <w:lang w:val="fr-FR"/>
              </w:rPr>
              <w:t>Secrétaire général</w:t>
            </w:r>
          </w:p>
        </w:tc>
      </w:tr>
      <w:tr w:rsidR="00D83BF5" w:rsidRPr="0026090A" w14:paraId="610454EC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5D61584" w14:textId="5738D5F9" w:rsidR="00D83BF5" w:rsidRPr="0026090A" w:rsidRDefault="00FD230F" w:rsidP="00837088">
            <w:pPr>
              <w:pStyle w:val="Title1"/>
              <w:spacing w:after="120"/>
              <w:rPr>
                <w:caps w:val="0"/>
                <w:lang w:val="fr-FR"/>
              </w:rPr>
            </w:pPr>
            <w:r w:rsidRPr="0026090A">
              <w:rPr>
                <w:caps w:val="0"/>
                <w:szCs w:val="28"/>
                <w:lang w:val="fr-FR"/>
              </w:rPr>
              <w:t xml:space="preserve">Budget de la Conférence mondiale de développement </w:t>
            </w:r>
            <w:r w:rsidRPr="0026090A">
              <w:rPr>
                <w:caps w:val="0"/>
                <w:szCs w:val="28"/>
                <w:lang w:val="fr-FR"/>
              </w:rPr>
              <w:br/>
              <w:t xml:space="preserve">des télécommunications </w:t>
            </w:r>
            <w:r w:rsidR="0062650B" w:rsidRPr="0026090A">
              <w:rPr>
                <w:caps w:val="0"/>
                <w:szCs w:val="28"/>
                <w:lang w:val="fr-FR"/>
              </w:rPr>
              <w:t xml:space="preserve">de </w:t>
            </w:r>
            <w:r w:rsidRPr="0026090A">
              <w:rPr>
                <w:caps w:val="0"/>
                <w:szCs w:val="28"/>
                <w:lang w:val="fr-FR"/>
              </w:rPr>
              <w:t>2022</w:t>
            </w:r>
          </w:p>
        </w:tc>
      </w:tr>
      <w:tr w:rsidR="00D83BF5" w:rsidRPr="0026090A" w14:paraId="3281F6CD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3AD81E" w14:textId="77777777" w:rsidR="00D83BF5" w:rsidRPr="0026090A" w:rsidRDefault="00D83BF5" w:rsidP="00837088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fr-FR"/>
              </w:rPr>
            </w:pPr>
          </w:p>
        </w:tc>
      </w:tr>
      <w:tr w:rsidR="0064322F" w:rsidRPr="0026090A" w14:paraId="36E27AA8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8831" w14:textId="376C529C" w:rsidR="006E6101" w:rsidRPr="0026090A" w:rsidRDefault="00F861F9" w:rsidP="00837088">
            <w:pPr>
              <w:pStyle w:val="Title1"/>
              <w:tabs>
                <w:tab w:val="clear" w:pos="1134"/>
                <w:tab w:val="clear" w:pos="1871"/>
                <w:tab w:val="clear" w:pos="2268"/>
              </w:tabs>
              <w:spacing w:before="120"/>
              <w:jc w:val="left"/>
              <w:rPr>
                <w:lang w:val="fr-FR"/>
              </w:rPr>
            </w:pPr>
            <w:r w:rsidRPr="0026090A">
              <w:rPr>
                <w:rFonts w:cs="Times New Roman Bold"/>
                <w:b/>
                <w:bCs/>
                <w:caps w:val="0"/>
                <w:sz w:val="24"/>
                <w:szCs w:val="24"/>
                <w:lang w:val="fr-FR"/>
              </w:rPr>
              <w:t>Domaine prioritaire</w:t>
            </w:r>
            <w:r w:rsidR="00D9621A" w:rsidRPr="0026090A">
              <w:rPr>
                <w:rFonts w:cs="Times New Roman Bold"/>
                <w:b/>
                <w:bCs/>
                <w:caps w:val="0"/>
                <w:sz w:val="24"/>
                <w:szCs w:val="24"/>
                <w:lang w:val="fr-FR"/>
              </w:rPr>
              <w:t>:</w:t>
            </w:r>
          </w:p>
          <w:p w14:paraId="1FB364E0" w14:textId="63BA61C5" w:rsidR="00296313" w:rsidRPr="0026090A" w:rsidRDefault="006E6101" w:rsidP="00837088">
            <w:pPr>
              <w:rPr>
                <w:lang w:val="fr-FR"/>
              </w:rPr>
            </w:pPr>
            <w:r w:rsidRPr="0026090A">
              <w:rPr>
                <w:lang w:val="fr-FR"/>
              </w:rPr>
              <w:t>Sans objet.</w:t>
            </w:r>
          </w:p>
          <w:p w14:paraId="40319B66" w14:textId="77777777" w:rsidR="00D9621A" w:rsidRPr="0026090A" w:rsidRDefault="00F861F9" w:rsidP="00837088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26090A">
              <w:rPr>
                <w:b/>
                <w:bCs/>
                <w:szCs w:val="24"/>
                <w:lang w:val="fr-FR"/>
              </w:rPr>
              <w:t>Résumé</w:t>
            </w:r>
            <w:r w:rsidR="00D9621A" w:rsidRPr="0026090A">
              <w:rPr>
                <w:b/>
                <w:bCs/>
                <w:szCs w:val="24"/>
                <w:lang w:val="fr-FR"/>
              </w:rPr>
              <w:t>:</w:t>
            </w:r>
          </w:p>
          <w:p w14:paraId="4A237078" w14:textId="176AAB68" w:rsidR="00D9621A" w:rsidRPr="0026090A" w:rsidRDefault="006E6101" w:rsidP="00837088">
            <w:pPr>
              <w:spacing w:after="120"/>
              <w:rPr>
                <w:szCs w:val="24"/>
                <w:lang w:val="fr-FR"/>
              </w:rPr>
            </w:pPr>
            <w:r w:rsidRPr="0026090A">
              <w:rPr>
                <w:szCs w:val="24"/>
                <w:lang w:val="fr-FR"/>
              </w:rPr>
              <w:t xml:space="preserve">On trouvera </w:t>
            </w:r>
            <w:r w:rsidR="00216B75" w:rsidRPr="0026090A">
              <w:rPr>
                <w:szCs w:val="24"/>
                <w:lang w:val="fr-FR"/>
              </w:rPr>
              <w:t>dans l</w:t>
            </w:r>
            <w:r w:rsidR="00837088" w:rsidRPr="0026090A">
              <w:rPr>
                <w:szCs w:val="24"/>
                <w:lang w:val="fr-FR"/>
              </w:rPr>
              <w:t>'</w:t>
            </w:r>
            <w:r w:rsidR="00216B75" w:rsidRPr="0026090A">
              <w:rPr>
                <w:szCs w:val="24"/>
                <w:lang w:val="fr-FR"/>
              </w:rPr>
              <w:t xml:space="preserve">Annexe du </w:t>
            </w:r>
            <w:r w:rsidRPr="0026090A">
              <w:rPr>
                <w:szCs w:val="24"/>
                <w:lang w:val="fr-FR"/>
              </w:rPr>
              <w:t xml:space="preserve">présent document, </w:t>
            </w:r>
            <w:r w:rsidR="00216B75" w:rsidRPr="0026090A">
              <w:rPr>
                <w:color w:val="000000"/>
                <w:lang w:val="fr-FR"/>
              </w:rPr>
              <w:t>à l'intention</w:t>
            </w:r>
            <w:r w:rsidRPr="0026090A">
              <w:rPr>
                <w:szCs w:val="24"/>
                <w:lang w:val="fr-FR"/>
              </w:rPr>
              <w:t xml:space="preserve"> de la Commission de contrôle budgétaire, le budget de la Conférence mondiale de développement des télécommunications (CMDT-22) pour l'exercice biennal 2020-2021, tel qu'il a été approuvé par le Conseil à sa session de</w:t>
            </w:r>
            <w:r w:rsidR="00837088" w:rsidRPr="0026090A">
              <w:rPr>
                <w:szCs w:val="24"/>
                <w:lang w:val="fr-FR"/>
              </w:rPr>
              <w:t> </w:t>
            </w:r>
            <w:r w:rsidRPr="0026090A">
              <w:rPr>
                <w:szCs w:val="24"/>
                <w:lang w:val="fr-FR"/>
              </w:rPr>
              <w:t>2019</w:t>
            </w:r>
            <w:r w:rsidR="00216B75" w:rsidRPr="0026090A">
              <w:rPr>
                <w:szCs w:val="24"/>
                <w:lang w:val="fr-FR"/>
              </w:rPr>
              <w:t xml:space="preserve"> en vertu de</w:t>
            </w:r>
            <w:r w:rsidRPr="0026090A">
              <w:rPr>
                <w:szCs w:val="24"/>
                <w:lang w:val="fr-FR"/>
              </w:rPr>
              <w:t xml:space="preserve"> sa Résolution </w:t>
            </w:r>
            <w:hyperlink r:id="rId14" w:history="1">
              <w:r w:rsidRPr="0026090A">
                <w:rPr>
                  <w:rStyle w:val="Hyperlink"/>
                  <w:szCs w:val="24"/>
                  <w:lang w:val="fr-FR"/>
                </w:rPr>
                <w:t>1396</w:t>
              </w:r>
            </w:hyperlink>
            <w:r w:rsidRPr="0026090A">
              <w:rPr>
                <w:szCs w:val="24"/>
                <w:lang w:val="fr-FR"/>
              </w:rPr>
              <w:t>.</w:t>
            </w:r>
          </w:p>
          <w:p w14:paraId="4C9E9252" w14:textId="77777777" w:rsidR="00D9621A" w:rsidRPr="0026090A" w:rsidRDefault="00F861F9" w:rsidP="00837088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26090A">
              <w:rPr>
                <w:b/>
                <w:bCs/>
                <w:szCs w:val="24"/>
                <w:lang w:val="fr-FR"/>
              </w:rPr>
              <w:t>Résultats attendus</w:t>
            </w:r>
            <w:r w:rsidR="00D9621A" w:rsidRPr="0026090A">
              <w:rPr>
                <w:b/>
                <w:bCs/>
                <w:szCs w:val="24"/>
                <w:lang w:val="fr-FR"/>
              </w:rPr>
              <w:t>:</w:t>
            </w:r>
          </w:p>
          <w:p w14:paraId="7A602EC0" w14:textId="0419545E" w:rsidR="00D9621A" w:rsidRPr="0026090A" w:rsidRDefault="006E6101" w:rsidP="00837088">
            <w:pPr>
              <w:rPr>
                <w:lang w:val="fr-FR"/>
              </w:rPr>
            </w:pPr>
            <w:r w:rsidRPr="0026090A">
              <w:rPr>
                <w:lang w:val="fr-FR"/>
              </w:rPr>
              <w:t>La CMDT est invitée à prendre note du présent rapport et à donner les indications qu'elle jugera utiles.</w:t>
            </w:r>
          </w:p>
          <w:p w14:paraId="56EE6938" w14:textId="77777777" w:rsidR="00D9621A" w:rsidRPr="0026090A" w:rsidRDefault="00D9621A" w:rsidP="00837088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26090A">
              <w:rPr>
                <w:b/>
                <w:bCs/>
                <w:szCs w:val="24"/>
                <w:lang w:val="fr-FR"/>
              </w:rPr>
              <w:t>R</w:t>
            </w:r>
            <w:r w:rsidR="00F861F9" w:rsidRPr="0026090A">
              <w:rPr>
                <w:b/>
                <w:bCs/>
                <w:szCs w:val="24"/>
                <w:lang w:val="fr-FR"/>
              </w:rPr>
              <w:t>é</w:t>
            </w:r>
            <w:r w:rsidRPr="0026090A">
              <w:rPr>
                <w:b/>
                <w:bCs/>
                <w:szCs w:val="24"/>
                <w:lang w:val="fr-FR"/>
              </w:rPr>
              <w:t>f</w:t>
            </w:r>
            <w:r w:rsidR="00F861F9" w:rsidRPr="0026090A">
              <w:rPr>
                <w:b/>
                <w:bCs/>
                <w:szCs w:val="24"/>
                <w:lang w:val="fr-FR"/>
              </w:rPr>
              <w:t>é</w:t>
            </w:r>
            <w:r w:rsidRPr="0026090A">
              <w:rPr>
                <w:b/>
                <w:bCs/>
                <w:szCs w:val="24"/>
                <w:lang w:val="fr-FR"/>
              </w:rPr>
              <w:t>rences:</w:t>
            </w:r>
          </w:p>
          <w:p w14:paraId="134771B9" w14:textId="1CE906F7" w:rsidR="00D9621A" w:rsidRPr="0026090A" w:rsidRDefault="006E6101" w:rsidP="00837088">
            <w:pPr>
              <w:spacing w:after="120"/>
              <w:rPr>
                <w:lang w:val="fr-FR"/>
              </w:rPr>
            </w:pPr>
            <w:r w:rsidRPr="0026090A">
              <w:rPr>
                <w:lang w:val="fr-FR"/>
              </w:rPr>
              <w:t>R</w:t>
            </w:r>
            <w:r w:rsidR="00D41BA1" w:rsidRPr="0026090A">
              <w:rPr>
                <w:lang w:val="fr-FR"/>
              </w:rPr>
              <w:t>é</w:t>
            </w:r>
            <w:r w:rsidRPr="0026090A">
              <w:rPr>
                <w:lang w:val="fr-FR"/>
              </w:rPr>
              <w:t>solution 1396</w:t>
            </w:r>
            <w:r w:rsidR="0048395C" w:rsidRPr="0026090A">
              <w:rPr>
                <w:lang w:val="fr-FR"/>
              </w:rPr>
              <w:t xml:space="preserve"> du Conseil de l</w:t>
            </w:r>
            <w:r w:rsidR="0048395C" w:rsidRPr="0026090A">
              <w:rPr>
                <w:szCs w:val="24"/>
                <w:lang w:val="fr-FR"/>
              </w:rPr>
              <w:t>'UIT</w:t>
            </w:r>
          </w:p>
        </w:tc>
      </w:tr>
      <w:bookmarkEnd w:id="7"/>
      <w:bookmarkEnd w:id="8"/>
    </w:tbl>
    <w:p w14:paraId="6FA0AADA" w14:textId="77777777" w:rsidR="00075C63" w:rsidRPr="0026090A" w:rsidRDefault="00075C63" w:rsidP="0083708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fr-FR"/>
        </w:rPr>
      </w:pPr>
      <w:r w:rsidRPr="0026090A">
        <w:rPr>
          <w:szCs w:val="24"/>
          <w:lang w:val="fr-FR"/>
        </w:rPr>
        <w:br w:type="page"/>
      </w:r>
    </w:p>
    <w:p w14:paraId="32D45B09" w14:textId="2C70E8D1" w:rsidR="00C25F5C" w:rsidRPr="0026090A" w:rsidRDefault="00C25F5C" w:rsidP="00837088">
      <w:pPr>
        <w:pStyle w:val="Annextitle"/>
        <w:rPr>
          <w:lang w:val="fr-FR"/>
        </w:rPr>
      </w:pPr>
      <w:r w:rsidRPr="0026090A">
        <w:rPr>
          <w:lang w:val="fr-FR"/>
        </w:rPr>
        <w:lastRenderedPageBreak/>
        <w:t>Budget de la Conférence mondiale de développement</w:t>
      </w:r>
      <w:r w:rsidRPr="0026090A">
        <w:rPr>
          <w:lang w:val="fr-FR"/>
        </w:rPr>
        <w:br/>
        <w:t>des télécommunications (CMDT-22)</w:t>
      </w:r>
    </w:p>
    <w:tbl>
      <w:tblPr>
        <w:tblW w:w="9856" w:type="dxa"/>
        <w:tblInd w:w="108" w:type="dxa"/>
        <w:tblLook w:val="04A0" w:firstRow="1" w:lastRow="0" w:firstColumn="1" w:lastColumn="0" w:noHBand="0" w:noVBand="1"/>
      </w:tblPr>
      <w:tblGrid>
        <w:gridCol w:w="8523"/>
        <w:gridCol w:w="1333"/>
      </w:tblGrid>
      <w:tr w:rsidR="00C25F5C" w:rsidRPr="0026090A" w14:paraId="1488C3C4" w14:textId="77777777" w:rsidTr="00837088">
        <w:trPr>
          <w:trHeight w:val="315"/>
        </w:trPr>
        <w:tc>
          <w:tcPr>
            <w:tcW w:w="85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494FD5" w14:textId="55AA6FE4" w:rsidR="00C25F5C" w:rsidRPr="0026090A" w:rsidRDefault="00C25F5C" w:rsidP="00837088">
            <w:pPr>
              <w:pStyle w:val="Tabletext"/>
              <w:rPr>
                <w:lang w:val="fr-F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14:paraId="3F2F4C23" w14:textId="62318560" w:rsidR="00C25F5C" w:rsidRPr="0026090A" w:rsidRDefault="008C6AE0" w:rsidP="00837088">
            <w:pPr>
              <w:pStyle w:val="Tablehead"/>
              <w:rPr>
                <w:b w:val="0"/>
                <w:bCs/>
                <w:i/>
                <w:iCs/>
                <w:lang w:val="fr-FR"/>
              </w:rPr>
            </w:pPr>
            <w:r w:rsidRPr="0026090A">
              <w:rPr>
                <w:b w:val="0"/>
                <w:bCs/>
                <w:i/>
                <w:iCs/>
                <w:lang w:val="fr-FR"/>
              </w:rPr>
              <w:t xml:space="preserve">En milliers </w:t>
            </w:r>
            <w:r w:rsidR="0009633F" w:rsidRPr="0026090A">
              <w:rPr>
                <w:b w:val="0"/>
                <w:bCs/>
                <w:i/>
                <w:iCs/>
                <w:lang w:val="fr-FR"/>
              </w:rPr>
              <w:t>CHF</w:t>
            </w:r>
          </w:p>
        </w:tc>
      </w:tr>
      <w:tr w:rsidR="00C25F5C" w:rsidRPr="0026090A" w14:paraId="5EF3045C" w14:textId="77777777" w:rsidTr="00837088">
        <w:trPr>
          <w:trHeight w:val="315"/>
        </w:trPr>
        <w:tc>
          <w:tcPr>
            <w:tcW w:w="852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8BDA8" w14:textId="77777777" w:rsidR="00C25F5C" w:rsidRPr="0026090A" w:rsidRDefault="00C25F5C" w:rsidP="00837088">
            <w:pPr>
              <w:pStyle w:val="Tabletext"/>
              <w:rPr>
                <w:lang w:val="fr-FR"/>
              </w:rPr>
            </w:pPr>
          </w:p>
        </w:tc>
        <w:tc>
          <w:tcPr>
            <w:tcW w:w="133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FF9E7" w14:textId="30E2013D" w:rsidR="00C25F5C" w:rsidRPr="0026090A" w:rsidRDefault="00C25F5C" w:rsidP="00837088">
            <w:pPr>
              <w:pStyle w:val="Tablehead"/>
              <w:rPr>
                <w:bCs/>
                <w:lang w:val="fr-FR"/>
              </w:rPr>
            </w:pPr>
            <w:r w:rsidRPr="0026090A">
              <w:rPr>
                <w:bCs/>
                <w:lang w:val="fr-FR"/>
              </w:rPr>
              <w:t>Budget</w:t>
            </w:r>
          </w:p>
        </w:tc>
      </w:tr>
      <w:tr w:rsidR="00C25F5C" w:rsidRPr="0026090A" w14:paraId="20754B8A" w14:textId="77777777" w:rsidTr="00C25F5C">
        <w:trPr>
          <w:trHeight w:val="300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B0301" w14:textId="77777777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F1E2C" w14:textId="4849A79E" w:rsidR="00C25F5C" w:rsidRPr="0026090A" w:rsidRDefault="00C25F5C" w:rsidP="00837088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C25F5C" w:rsidRPr="0026090A" w14:paraId="4F1A6978" w14:textId="77777777" w:rsidTr="00C25F5C">
        <w:trPr>
          <w:trHeight w:val="31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DFA088" w14:textId="77777777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Charges de personnel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E7278" w14:textId="74013405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99"/>
              <w:jc w:val="right"/>
              <w:rPr>
                <w:lang w:val="fr-FR"/>
              </w:rPr>
            </w:pPr>
            <w:r w:rsidRPr="0026090A">
              <w:rPr>
                <w:lang w:val="fr-FR"/>
              </w:rPr>
              <w:t>641</w:t>
            </w:r>
          </w:p>
        </w:tc>
      </w:tr>
      <w:tr w:rsidR="00C25F5C" w:rsidRPr="0026090A" w14:paraId="19F7F286" w14:textId="77777777" w:rsidTr="00C25F5C">
        <w:trPr>
          <w:trHeight w:val="31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4CEE72" w14:textId="77777777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Autres charges de personnel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5AAF" w14:textId="3C04FB08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99"/>
              <w:jc w:val="right"/>
              <w:rPr>
                <w:lang w:val="fr-FR"/>
              </w:rPr>
            </w:pPr>
            <w:r w:rsidRPr="0026090A">
              <w:rPr>
                <w:lang w:val="fr-FR"/>
              </w:rPr>
              <w:t>9</w:t>
            </w:r>
          </w:p>
        </w:tc>
      </w:tr>
      <w:tr w:rsidR="00C25F5C" w:rsidRPr="0026090A" w14:paraId="4857EAA0" w14:textId="77777777" w:rsidTr="00C25F5C">
        <w:trPr>
          <w:trHeight w:val="31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1FB766" w14:textId="77777777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Frais de mission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BB126" w14:textId="17499FCD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99"/>
              <w:jc w:val="right"/>
              <w:rPr>
                <w:lang w:val="fr-FR"/>
              </w:rPr>
            </w:pPr>
            <w:r w:rsidRPr="0026090A">
              <w:rPr>
                <w:lang w:val="fr-FR"/>
              </w:rPr>
              <w:t>306</w:t>
            </w:r>
          </w:p>
        </w:tc>
      </w:tr>
      <w:tr w:rsidR="00C25F5C" w:rsidRPr="0026090A" w14:paraId="44AF8F90" w14:textId="77777777" w:rsidTr="00C25F5C">
        <w:trPr>
          <w:trHeight w:val="31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D0E493" w14:textId="77777777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Services contractuels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BD2F" w14:textId="347C3EBD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99"/>
              <w:jc w:val="right"/>
              <w:rPr>
                <w:lang w:val="fr-FR"/>
              </w:rPr>
            </w:pPr>
            <w:r w:rsidRPr="0026090A">
              <w:rPr>
                <w:lang w:val="fr-FR"/>
              </w:rPr>
              <w:t>44</w:t>
            </w:r>
          </w:p>
        </w:tc>
      </w:tr>
      <w:tr w:rsidR="00C25F5C" w:rsidRPr="0026090A" w14:paraId="0CE6B5A2" w14:textId="77777777" w:rsidTr="00C25F5C">
        <w:trPr>
          <w:trHeight w:val="31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2358D6" w14:textId="77777777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Location et entretien des locaux et des équipements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3D532" w14:textId="4CB02F04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99"/>
              <w:jc w:val="right"/>
              <w:rPr>
                <w:lang w:val="fr-FR"/>
              </w:rPr>
            </w:pPr>
          </w:p>
        </w:tc>
      </w:tr>
      <w:tr w:rsidR="00C25F5C" w:rsidRPr="0026090A" w14:paraId="4AA0877F" w14:textId="77777777" w:rsidTr="00C25F5C">
        <w:trPr>
          <w:trHeight w:val="31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D2D2DC" w14:textId="77777777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Matériels et fournitures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FEE93" w14:textId="3127FF54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99"/>
              <w:jc w:val="right"/>
              <w:rPr>
                <w:lang w:val="fr-FR"/>
              </w:rPr>
            </w:pPr>
            <w:r w:rsidRPr="0026090A">
              <w:rPr>
                <w:lang w:val="fr-FR"/>
              </w:rPr>
              <w:t>20</w:t>
            </w:r>
          </w:p>
        </w:tc>
      </w:tr>
      <w:tr w:rsidR="00C25F5C" w:rsidRPr="0026090A" w14:paraId="19D18C49" w14:textId="77777777" w:rsidTr="00C25F5C">
        <w:trPr>
          <w:trHeight w:val="31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7AE3FD" w14:textId="77777777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Acquisition de locaux, de mobilier et de matériel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1404" w14:textId="1E088565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99"/>
              <w:jc w:val="right"/>
              <w:rPr>
                <w:lang w:val="fr-FR"/>
              </w:rPr>
            </w:pPr>
          </w:p>
        </w:tc>
      </w:tr>
      <w:tr w:rsidR="00C25F5C" w:rsidRPr="0026090A" w14:paraId="602D93AD" w14:textId="77777777" w:rsidTr="00C25F5C">
        <w:trPr>
          <w:trHeight w:val="31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FF9427" w14:textId="77777777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Services publics et services intérieurs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6885" w14:textId="545A2F70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99"/>
              <w:jc w:val="right"/>
              <w:rPr>
                <w:lang w:val="fr-FR"/>
              </w:rPr>
            </w:pPr>
            <w:r w:rsidRPr="0026090A">
              <w:rPr>
                <w:lang w:val="fr-FR"/>
              </w:rPr>
              <w:t>3</w:t>
            </w:r>
          </w:p>
        </w:tc>
      </w:tr>
      <w:tr w:rsidR="00C25F5C" w:rsidRPr="0026090A" w14:paraId="1BAB05EA" w14:textId="77777777" w:rsidTr="00C25F5C">
        <w:trPr>
          <w:trHeight w:val="31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873A20" w14:textId="4BF5D532" w:rsidR="00C25F5C" w:rsidRPr="0026090A" w:rsidRDefault="00121467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Divers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B525" w14:textId="3A8CD810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99"/>
              <w:jc w:val="right"/>
              <w:rPr>
                <w:lang w:val="fr-FR"/>
              </w:rPr>
            </w:pPr>
            <w:r w:rsidRPr="0026090A">
              <w:rPr>
                <w:lang w:val="fr-FR"/>
              </w:rPr>
              <w:t>3</w:t>
            </w:r>
          </w:p>
        </w:tc>
      </w:tr>
      <w:tr w:rsidR="00C25F5C" w:rsidRPr="0026090A" w14:paraId="72FDE369" w14:textId="77777777" w:rsidTr="00C25F5C">
        <w:trPr>
          <w:trHeight w:val="210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A1B3" w14:textId="77777777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12A3" w14:textId="47F23E78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99"/>
              <w:jc w:val="right"/>
              <w:rPr>
                <w:lang w:val="fr-FR"/>
              </w:rPr>
            </w:pPr>
          </w:p>
        </w:tc>
      </w:tr>
      <w:tr w:rsidR="00C25F5C" w:rsidRPr="0026090A" w14:paraId="7F0AE26B" w14:textId="77777777" w:rsidTr="00837088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1813" w14:textId="77777777" w:rsidR="00C25F5C" w:rsidRPr="0026090A" w:rsidRDefault="00C25F5C" w:rsidP="00837088">
            <w:pPr>
              <w:pStyle w:val="Tabletext"/>
              <w:rPr>
                <w:b/>
                <w:bCs/>
                <w:lang w:val="fr-FR"/>
              </w:rPr>
            </w:pPr>
            <w:r w:rsidRPr="0026090A">
              <w:rPr>
                <w:b/>
                <w:bCs/>
                <w:lang w:val="fr-FR"/>
              </w:rPr>
              <w:t>Sous-total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5E27" w14:textId="15D83B7C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99"/>
              <w:jc w:val="right"/>
              <w:rPr>
                <w:b/>
                <w:bCs/>
                <w:lang w:val="fr-FR"/>
              </w:rPr>
            </w:pPr>
            <w:r w:rsidRPr="0026090A">
              <w:rPr>
                <w:b/>
                <w:bCs/>
                <w:lang w:val="fr-FR"/>
              </w:rPr>
              <w:t>1 026</w:t>
            </w:r>
          </w:p>
        </w:tc>
      </w:tr>
      <w:tr w:rsidR="00C25F5C" w:rsidRPr="0026090A" w14:paraId="363D6FB2" w14:textId="77777777" w:rsidTr="00C25F5C">
        <w:trPr>
          <w:trHeight w:val="300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246C" w14:textId="77777777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B1F53" w14:textId="33536613" w:rsidR="00C25F5C" w:rsidRPr="0026090A" w:rsidRDefault="00C25F5C" w:rsidP="00837088">
            <w:pPr>
              <w:pStyle w:val="Tabletext"/>
              <w:jc w:val="center"/>
              <w:rPr>
                <w:lang w:val="fr-FR"/>
              </w:rPr>
            </w:pPr>
          </w:p>
        </w:tc>
      </w:tr>
      <w:tr w:rsidR="00C25F5C" w:rsidRPr="0026090A" w14:paraId="0F52ED6F" w14:textId="77777777" w:rsidTr="00C25F5C">
        <w:trPr>
          <w:trHeight w:val="31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2D082" w14:textId="611B1CFF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Traduction (5 600 pages)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60B0F" w14:textId="580C4D62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21"/>
              <w:jc w:val="right"/>
              <w:rPr>
                <w:lang w:val="fr-FR"/>
              </w:rPr>
            </w:pPr>
            <w:r w:rsidRPr="0026090A">
              <w:rPr>
                <w:lang w:val="fr-FR"/>
              </w:rPr>
              <w:t>811</w:t>
            </w:r>
          </w:p>
        </w:tc>
      </w:tr>
      <w:tr w:rsidR="00C25F5C" w:rsidRPr="0026090A" w14:paraId="2C415124" w14:textId="77777777" w:rsidTr="00C25F5C">
        <w:trPr>
          <w:trHeight w:val="31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B6A87" w14:textId="22522258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T</w:t>
            </w:r>
            <w:r w:rsidR="00F9149B" w:rsidRPr="0026090A">
              <w:rPr>
                <w:lang w:val="fr-FR"/>
              </w:rPr>
              <w:t>raitement de texte</w:t>
            </w:r>
            <w:r w:rsidRPr="0026090A">
              <w:rPr>
                <w:lang w:val="fr-FR"/>
              </w:rPr>
              <w:t xml:space="preserve"> (5 600 pages)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2A784" w14:textId="3E888091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21"/>
              <w:jc w:val="right"/>
              <w:rPr>
                <w:lang w:val="fr-FR"/>
              </w:rPr>
            </w:pPr>
            <w:r w:rsidRPr="0026090A">
              <w:rPr>
                <w:lang w:val="fr-FR"/>
              </w:rPr>
              <w:t>331</w:t>
            </w:r>
          </w:p>
        </w:tc>
      </w:tr>
      <w:tr w:rsidR="00C25F5C" w:rsidRPr="0026090A" w14:paraId="460D7F53" w14:textId="77777777" w:rsidTr="00C25F5C">
        <w:trPr>
          <w:trHeight w:val="360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91EA" w14:textId="08982FC5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Reprographie (1 200 000 pages)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4B4EC" w14:textId="39808E6B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21"/>
              <w:jc w:val="right"/>
              <w:rPr>
                <w:lang w:val="fr-FR"/>
              </w:rPr>
            </w:pPr>
            <w:r w:rsidRPr="0026090A">
              <w:rPr>
                <w:lang w:val="fr-FR"/>
              </w:rPr>
              <w:t>331</w:t>
            </w:r>
          </w:p>
        </w:tc>
      </w:tr>
      <w:tr w:rsidR="00C25F5C" w:rsidRPr="0026090A" w14:paraId="18C30108" w14:textId="77777777" w:rsidTr="00837088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78D5" w14:textId="77777777" w:rsidR="00C25F5C" w:rsidRPr="0026090A" w:rsidRDefault="00C25F5C" w:rsidP="00837088">
            <w:pPr>
              <w:pStyle w:val="Tabletext"/>
              <w:rPr>
                <w:b/>
                <w:bCs/>
                <w:lang w:val="fr-FR"/>
              </w:rPr>
            </w:pPr>
            <w:r w:rsidRPr="0026090A">
              <w:rPr>
                <w:b/>
                <w:bCs/>
                <w:lang w:val="fr-FR"/>
              </w:rPr>
              <w:t xml:space="preserve">Documentation 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4982" w14:textId="43C0F6FD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21"/>
              <w:jc w:val="right"/>
              <w:rPr>
                <w:b/>
                <w:bCs/>
                <w:lang w:val="fr-FR"/>
              </w:rPr>
            </w:pPr>
            <w:r w:rsidRPr="0026090A">
              <w:rPr>
                <w:b/>
                <w:bCs/>
                <w:lang w:val="fr-FR"/>
              </w:rPr>
              <w:t>1 473</w:t>
            </w:r>
          </w:p>
        </w:tc>
      </w:tr>
      <w:tr w:rsidR="00C25F5C" w:rsidRPr="0026090A" w14:paraId="35A51943" w14:textId="77777777" w:rsidTr="00C25F5C">
        <w:trPr>
          <w:trHeight w:val="315"/>
        </w:trPr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B4CAD" w14:textId="77777777" w:rsidR="00C25F5C" w:rsidRPr="0026090A" w:rsidRDefault="00C25F5C" w:rsidP="00837088">
            <w:pPr>
              <w:pStyle w:val="Tabletext"/>
              <w:rPr>
                <w:lang w:val="fr-FR"/>
              </w:rPr>
            </w:pPr>
            <w:r w:rsidRPr="0026090A">
              <w:rPr>
                <w:lang w:val="fr-FR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9483D" w14:textId="217FB0A2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21"/>
              <w:jc w:val="right"/>
              <w:rPr>
                <w:lang w:val="fr-FR"/>
              </w:rPr>
            </w:pPr>
          </w:p>
        </w:tc>
      </w:tr>
      <w:tr w:rsidR="00C25F5C" w:rsidRPr="0026090A" w14:paraId="0969B722" w14:textId="77777777" w:rsidTr="0037565E">
        <w:trPr>
          <w:trHeight w:val="330"/>
        </w:trPr>
        <w:tc>
          <w:tcPr>
            <w:tcW w:w="852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F5A9" w14:textId="77777777" w:rsidR="00C25F5C" w:rsidRPr="0026090A" w:rsidRDefault="00C25F5C" w:rsidP="00837088">
            <w:pPr>
              <w:pStyle w:val="Tabletext"/>
              <w:rPr>
                <w:b/>
                <w:bCs/>
                <w:lang w:val="fr-FR"/>
              </w:rPr>
            </w:pPr>
            <w:r w:rsidRPr="0026090A">
              <w:rPr>
                <w:b/>
                <w:bCs/>
                <w:lang w:val="fr-FR"/>
              </w:rPr>
              <w:t>TOTAL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1177" w14:textId="068B4B44" w:rsidR="00C25F5C" w:rsidRPr="0026090A" w:rsidRDefault="00C25F5C" w:rsidP="00837088">
            <w:pPr>
              <w:pStyle w:val="Tabletext"/>
              <w:tabs>
                <w:tab w:val="clear" w:pos="284"/>
                <w:tab w:val="clear" w:pos="851"/>
                <w:tab w:val="clear" w:pos="1134"/>
              </w:tabs>
              <w:ind w:right="221"/>
              <w:jc w:val="right"/>
              <w:rPr>
                <w:b/>
                <w:bCs/>
                <w:lang w:val="fr-FR"/>
              </w:rPr>
            </w:pPr>
            <w:r w:rsidRPr="0026090A">
              <w:rPr>
                <w:b/>
                <w:bCs/>
                <w:lang w:val="fr-FR"/>
              </w:rPr>
              <w:t>2 499</w:t>
            </w:r>
          </w:p>
        </w:tc>
      </w:tr>
    </w:tbl>
    <w:p w14:paraId="59B9FF71" w14:textId="77777777" w:rsidR="00075C63" w:rsidRPr="0026090A" w:rsidRDefault="00075C63" w:rsidP="00837088">
      <w:pPr>
        <w:pStyle w:val="Reasons"/>
        <w:rPr>
          <w:lang w:val="fr-FR"/>
        </w:rPr>
      </w:pPr>
    </w:p>
    <w:p w14:paraId="4F8965AC" w14:textId="77777777" w:rsidR="00D83BF5" w:rsidRPr="0026090A" w:rsidRDefault="00D83BF5" w:rsidP="00837088">
      <w:pPr>
        <w:jc w:val="center"/>
        <w:rPr>
          <w:szCs w:val="24"/>
          <w:lang w:val="fr-FR"/>
        </w:rPr>
      </w:pPr>
      <w:r w:rsidRPr="0026090A">
        <w:rPr>
          <w:szCs w:val="24"/>
          <w:lang w:val="fr-FR"/>
        </w:rPr>
        <w:t>_______________</w:t>
      </w:r>
    </w:p>
    <w:sectPr w:rsidR="00D83BF5" w:rsidRPr="0026090A" w:rsidSect="0039169B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179C" w14:textId="77777777" w:rsidR="00524DF1" w:rsidRDefault="00524DF1">
      <w:r>
        <w:separator/>
      </w:r>
    </w:p>
  </w:endnote>
  <w:endnote w:type="continuationSeparator" w:id="0">
    <w:p w14:paraId="33B4B56D" w14:textId="77777777"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895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A32805" w14:textId="787324C0" w:rsidR="00E45D05" w:rsidRPr="00C1192C" w:rsidRDefault="00E45D05">
    <w:pPr>
      <w:ind w:right="360"/>
      <w:rPr>
        <w:lang w:val="es-ES_tradnl"/>
      </w:rPr>
    </w:pPr>
    <w:r>
      <w:fldChar w:fldCharType="begin"/>
    </w:r>
    <w:r w:rsidRPr="00C1192C">
      <w:rPr>
        <w:lang w:val="es-ES_tradnl"/>
      </w:rPr>
      <w:instrText xml:space="preserve"> FILENAME \p  \* MERGEFORMAT </w:instrText>
    </w:r>
    <w:r>
      <w:fldChar w:fldCharType="separate"/>
    </w:r>
    <w:r w:rsidR="004B150A">
      <w:rPr>
        <w:noProof/>
        <w:lang w:val="es-ES_tradnl"/>
      </w:rPr>
      <w:t>P:\FRA\ITU-D\CONF-D\WTDC17\DIV\413949F.docx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090A">
      <w:rPr>
        <w:noProof/>
      </w:rPr>
      <w:t>03.05.22</w:t>
    </w:r>
    <w:r>
      <w:fldChar w:fldCharType="end"/>
    </w:r>
    <w:r w:rsidRPr="00C1192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50A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7C44" w14:textId="76682804" w:rsidR="0024531F" w:rsidRDefault="0026090A" w:rsidP="0024531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A0DA3">
      <w:t>P:\FRA\ITU-D\CONF-D\WTDC21\000\011F.docx</w:t>
    </w:r>
    <w:r>
      <w:fldChar w:fldCharType="end"/>
    </w:r>
    <w:r w:rsidR="0024531F">
      <w:t xml:space="preserve"> (</w:t>
    </w:r>
    <w:r w:rsidR="00C25F5C">
      <w:t>497152</w:t>
    </w:r>
    <w:r w:rsidR="0024531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E6101" w:rsidRPr="00837088" w14:paraId="18C23297" w14:textId="77777777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62A8E7" w14:textId="77777777" w:rsidR="006E6101" w:rsidRPr="004D495C" w:rsidRDefault="006E6101" w:rsidP="006E610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CF692A3" w14:textId="77777777" w:rsidR="006E6101" w:rsidRPr="004D495C" w:rsidRDefault="006E6101" w:rsidP="006E610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1A6466A3" w14:textId="0CF754FA" w:rsidR="006E6101" w:rsidRPr="0026090A" w:rsidRDefault="006E6101" w:rsidP="006E6101">
          <w:pPr>
            <w:pStyle w:val="FirstFooter"/>
            <w:tabs>
              <w:tab w:val="clear" w:pos="1871"/>
            </w:tabs>
            <w:rPr>
              <w:sz w:val="18"/>
              <w:szCs w:val="18"/>
              <w:highlight w:val="yellow"/>
              <w:lang w:val="fr-CH"/>
            </w:rPr>
          </w:pPr>
          <w:bookmarkStart w:id="10" w:name="OrgName"/>
          <w:bookmarkEnd w:id="10"/>
          <w:r w:rsidRPr="0026090A">
            <w:rPr>
              <w:sz w:val="18"/>
              <w:szCs w:val="18"/>
              <w:lang w:val="fr-CH"/>
            </w:rPr>
            <w:t>M. Alassane Ba, Chef du Département de la gestion des ressources financières,</w:t>
          </w:r>
          <w:r w:rsidRPr="0026090A">
            <w:rPr>
              <w:sz w:val="18"/>
              <w:szCs w:val="18"/>
              <w:lang w:val="fr-CH"/>
            </w:rPr>
            <w:br/>
            <w:t>Union internationale des télécommunications, UIT</w:t>
          </w:r>
        </w:p>
      </w:tc>
    </w:tr>
    <w:tr w:rsidR="006E6101" w:rsidRPr="004D495C" w14:paraId="16F44343" w14:textId="77777777" w:rsidTr="008B61EA">
      <w:tc>
        <w:tcPr>
          <w:tcW w:w="1526" w:type="dxa"/>
          <w:shd w:val="clear" w:color="auto" w:fill="auto"/>
        </w:tcPr>
        <w:p w14:paraId="6D1B873F" w14:textId="77777777" w:rsidR="006E6101" w:rsidRPr="00837088" w:rsidRDefault="006E6101" w:rsidP="006E610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54206529" w14:textId="77777777" w:rsidR="006E6101" w:rsidRPr="004D495C" w:rsidRDefault="006E6101" w:rsidP="006E610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14:paraId="79D5B7AC" w14:textId="5A537478" w:rsidR="006E6101" w:rsidRPr="0026090A" w:rsidRDefault="006E6101" w:rsidP="006E610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1" w:name="PhoneNo"/>
          <w:bookmarkEnd w:id="11"/>
          <w:r w:rsidRPr="0026090A">
            <w:rPr>
              <w:sz w:val="18"/>
              <w:szCs w:val="18"/>
            </w:rPr>
            <w:t>+41 22 730 5253</w:t>
          </w:r>
        </w:p>
      </w:tc>
    </w:tr>
    <w:tr w:rsidR="006E6101" w:rsidRPr="004D495C" w14:paraId="3D5D6A22" w14:textId="77777777" w:rsidTr="008B61EA">
      <w:tc>
        <w:tcPr>
          <w:tcW w:w="1526" w:type="dxa"/>
          <w:shd w:val="clear" w:color="auto" w:fill="auto"/>
        </w:tcPr>
        <w:p w14:paraId="33C52BE5" w14:textId="77777777" w:rsidR="006E6101" w:rsidRPr="004D495C" w:rsidRDefault="006E6101" w:rsidP="006E610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E31BFC4" w14:textId="77777777" w:rsidR="006E6101" w:rsidRPr="004D495C" w:rsidRDefault="006E6101" w:rsidP="006E610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12" w:name="Email"/>
      <w:bookmarkEnd w:id="12"/>
      <w:tc>
        <w:tcPr>
          <w:tcW w:w="5987" w:type="dxa"/>
          <w:shd w:val="clear" w:color="auto" w:fill="auto"/>
        </w:tcPr>
        <w:p w14:paraId="4596984C" w14:textId="7A4521DB" w:rsidR="006E6101" w:rsidRPr="0026090A" w:rsidRDefault="006E6101" w:rsidP="006E6101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26090A">
            <w:rPr>
              <w:sz w:val="18"/>
              <w:szCs w:val="18"/>
            </w:rPr>
            <w:fldChar w:fldCharType="begin"/>
          </w:r>
          <w:r w:rsidRPr="0026090A">
            <w:rPr>
              <w:sz w:val="18"/>
              <w:szCs w:val="18"/>
            </w:rPr>
            <w:instrText xml:space="preserve"> HYPERLINK "mailto:alassane.ba@itu.int" </w:instrText>
          </w:r>
          <w:r w:rsidRPr="0026090A">
            <w:rPr>
              <w:sz w:val="18"/>
              <w:szCs w:val="18"/>
            </w:rPr>
            <w:fldChar w:fldCharType="separate"/>
          </w:r>
          <w:r w:rsidRPr="0026090A">
            <w:rPr>
              <w:rStyle w:val="Hyperlink"/>
              <w:sz w:val="18"/>
              <w:szCs w:val="18"/>
            </w:rPr>
            <w:t>alassane.ba@itu.int</w:t>
          </w:r>
          <w:r w:rsidRPr="0026090A">
            <w:rPr>
              <w:sz w:val="18"/>
              <w:szCs w:val="18"/>
            </w:rPr>
            <w:fldChar w:fldCharType="end"/>
          </w:r>
        </w:p>
      </w:tc>
    </w:tr>
  </w:tbl>
  <w:bookmarkStart w:id="13" w:name="_Hlk56495155"/>
  <w:p w14:paraId="43BD81FA" w14:textId="4BC05C12" w:rsidR="00D83BF5" w:rsidRPr="00784E03" w:rsidRDefault="003B7D04" w:rsidP="003B7D04">
    <w:pPr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HYPERLINK "https://www.itu.int/fr/ITU-D/Conferences/WTDC/WTDC21/Pages/default.aspx"</w:instrText>
    </w:r>
    <w:r>
      <w:rPr>
        <w:sz w:val="20"/>
      </w:rPr>
      <w:fldChar w:fldCharType="separate"/>
    </w:r>
    <w:r>
      <w:rPr>
        <w:rStyle w:val="Hyperlink"/>
        <w:sz w:val="20"/>
      </w:rPr>
      <w:t>CMDT</w:t>
    </w:r>
    <w:r>
      <w:rPr>
        <w:caps/>
        <w:sz w:val="20"/>
      </w:rPr>
      <w:fldChar w:fldCharType="end"/>
    </w:r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C11E" w14:textId="77777777" w:rsidR="00524DF1" w:rsidRDefault="00524DF1">
      <w:r>
        <w:rPr>
          <w:b/>
        </w:rPr>
        <w:t>_______________</w:t>
      </w:r>
    </w:p>
  </w:footnote>
  <w:footnote w:type="continuationSeparator" w:id="0">
    <w:p w14:paraId="7EFEB0C4" w14:textId="77777777"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8D34" w14:textId="2C13D1DB" w:rsidR="00A066F1" w:rsidRPr="00D83BF5" w:rsidRDefault="00D83BF5" w:rsidP="001D46EB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</w:t>
    </w:r>
    <w:r w:rsidR="003D27F1">
      <w:rPr>
        <w:sz w:val="22"/>
        <w:szCs w:val="22"/>
        <w:lang w:val="es-ES_tradnl"/>
      </w:rPr>
      <w:t>-2</w:t>
    </w:r>
    <w:r w:rsidR="00B87AE7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C25F5C">
      <w:rPr>
        <w:sz w:val="22"/>
        <w:szCs w:val="22"/>
        <w:lang w:val="es-ES_tradnl"/>
      </w:rPr>
      <w:t>11</w:t>
    </w:r>
    <w:r w:rsidR="00ED0786">
      <w:rPr>
        <w:sz w:val="22"/>
        <w:szCs w:val="22"/>
        <w:lang w:val="es-ES_tradnl"/>
      </w:rPr>
      <w:t>-</w:t>
    </w:r>
    <w:r w:rsidR="001B57A8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B57A8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0444">
    <w:abstractNumId w:val="0"/>
  </w:num>
  <w:num w:numId="2" w16cid:durableId="13899200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73094829">
    <w:abstractNumId w:val="4"/>
  </w:num>
  <w:num w:numId="4" w16cid:durableId="1887526873">
    <w:abstractNumId w:val="2"/>
  </w:num>
  <w:num w:numId="5" w16cid:durableId="252397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  <w:docVar w:name="dgnword-docGUID" w:val="{5A59780F-9B2B-4B16-B203-EFC5E9534CA7}"/>
    <w:docVar w:name="dgnword-eventsink" w:val="584193824"/>
  </w:docVars>
  <w:rsids>
    <w:rsidRoot w:val="00A066F1"/>
    <w:rsid w:val="000041EA"/>
    <w:rsid w:val="00022A29"/>
    <w:rsid w:val="000260A1"/>
    <w:rsid w:val="000355FD"/>
    <w:rsid w:val="00051E39"/>
    <w:rsid w:val="0006633F"/>
    <w:rsid w:val="00075C63"/>
    <w:rsid w:val="00077239"/>
    <w:rsid w:val="000805EC"/>
    <w:rsid w:val="00080905"/>
    <w:rsid w:val="00080A6C"/>
    <w:rsid w:val="000822BE"/>
    <w:rsid w:val="00086491"/>
    <w:rsid w:val="00091346"/>
    <w:rsid w:val="0009633F"/>
    <w:rsid w:val="000A0DA3"/>
    <w:rsid w:val="000E359D"/>
    <w:rsid w:val="000F73FF"/>
    <w:rsid w:val="00114CF7"/>
    <w:rsid w:val="00121467"/>
    <w:rsid w:val="00123B68"/>
    <w:rsid w:val="00126F2E"/>
    <w:rsid w:val="00146F6F"/>
    <w:rsid w:val="00147DA1"/>
    <w:rsid w:val="00152957"/>
    <w:rsid w:val="00174623"/>
    <w:rsid w:val="00187BD9"/>
    <w:rsid w:val="00190B55"/>
    <w:rsid w:val="00194CFB"/>
    <w:rsid w:val="001B2ED3"/>
    <w:rsid w:val="001B57A8"/>
    <w:rsid w:val="001C3B5F"/>
    <w:rsid w:val="001D058F"/>
    <w:rsid w:val="001D46EB"/>
    <w:rsid w:val="002009EA"/>
    <w:rsid w:val="00202CA0"/>
    <w:rsid w:val="00212E07"/>
    <w:rsid w:val="002154A6"/>
    <w:rsid w:val="002162CD"/>
    <w:rsid w:val="00216B75"/>
    <w:rsid w:val="002255B3"/>
    <w:rsid w:val="00236E8A"/>
    <w:rsid w:val="0024531F"/>
    <w:rsid w:val="0026090A"/>
    <w:rsid w:val="00271316"/>
    <w:rsid w:val="00296313"/>
    <w:rsid w:val="002D58BE"/>
    <w:rsid w:val="003013EE"/>
    <w:rsid w:val="00355ABC"/>
    <w:rsid w:val="0037565E"/>
    <w:rsid w:val="00377BD3"/>
    <w:rsid w:val="00384088"/>
    <w:rsid w:val="0038489B"/>
    <w:rsid w:val="0039169B"/>
    <w:rsid w:val="003A7F8C"/>
    <w:rsid w:val="003B532E"/>
    <w:rsid w:val="003B6F14"/>
    <w:rsid w:val="003B7D04"/>
    <w:rsid w:val="003D0F8B"/>
    <w:rsid w:val="003D27F1"/>
    <w:rsid w:val="0040711F"/>
    <w:rsid w:val="004131D4"/>
    <w:rsid w:val="0041348E"/>
    <w:rsid w:val="00447308"/>
    <w:rsid w:val="004765FF"/>
    <w:rsid w:val="0048395C"/>
    <w:rsid w:val="00492075"/>
    <w:rsid w:val="004969AD"/>
    <w:rsid w:val="004B13CB"/>
    <w:rsid w:val="004B150A"/>
    <w:rsid w:val="004B4FDF"/>
    <w:rsid w:val="004D1C80"/>
    <w:rsid w:val="004D3E47"/>
    <w:rsid w:val="004D5D5C"/>
    <w:rsid w:val="0050139F"/>
    <w:rsid w:val="00521223"/>
    <w:rsid w:val="00524DF1"/>
    <w:rsid w:val="0054358E"/>
    <w:rsid w:val="0055140B"/>
    <w:rsid w:val="00554C4F"/>
    <w:rsid w:val="00561D72"/>
    <w:rsid w:val="00574ED4"/>
    <w:rsid w:val="005964AB"/>
    <w:rsid w:val="005B44F5"/>
    <w:rsid w:val="005C099A"/>
    <w:rsid w:val="005C31A5"/>
    <w:rsid w:val="005E10C9"/>
    <w:rsid w:val="005E61DD"/>
    <w:rsid w:val="005E6321"/>
    <w:rsid w:val="006023DF"/>
    <w:rsid w:val="0062650B"/>
    <w:rsid w:val="0064322F"/>
    <w:rsid w:val="00657DE0"/>
    <w:rsid w:val="00660D7F"/>
    <w:rsid w:val="0067199F"/>
    <w:rsid w:val="00685313"/>
    <w:rsid w:val="006A6E9B"/>
    <w:rsid w:val="006B7C2A"/>
    <w:rsid w:val="006C23DA"/>
    <w:rsid w:val="006E3D45"/>
    <w:rsid w:val="006E6101"/>
    <w:rsid w:val="007149F9"/>
    <w:rsid w:val="00733A30"/>
    <w:rsid w:val="00745AEE"/>
    <w:rsid w:val="007479EA"/>
    <w:rsid w:val="00750F10"/>
    <w:rsid w:val="00763B22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37088"/>
    <w:rsid w:val="00840B0F"/>
    <w:rsid w:val="008711AE"/>
    <w:rsid w:val="00872FC8"/>
    <w:rsid w:val="008801D3"/>
    <w:rsid w:val="008845D0"/>
    <w:rsid w:val="008B43F2"/>
    <w:rsid w:val="008B61EA"/>
    <w:rsid w:val="008B6CFF"/>
    <w:rsid w:val="008C6AE0"/>
    <w:rsid w:val="00910B26"/>
    <w:rsid w:val="0091741E"/>
    <w:rsid w:val="009274B4"/>
    <w:rsid w:val="00934EA2"/>
    <w:rsid w:val="00944A5C"/>
    <w:rsid w:val="00952A66"/>
    <w:rsid w:val="00963A9B"/>
    <w:rsid w:val="009B1673"/>
    <w:rsid w:val="009C56E5"/>
    <w:rsid w:val="009D0488"/>
    <w:rsid w:val="009E5FC8"/>
    <w:rsid w:val="009E687A"/>
    <w:rsid w:val="009E77CF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7AE7"/>
    <w:rsid w:val="00B911B2"/>
    <w:rsid w:val="00B951D0"/>
    <w:rsid w:val="00BB29C8"/>
    <w:rsid w:val="00BB3A95"/>
    <w:rsid w:val="00BC0382"/>
    <w:rsid w:val="00C0018F"/>
    <w:rsid w:val="00C010A9"/>
    <w:rsid w:val="00C1192C"/>
    <w:rsid w:val="00C20466"/>
    <w:rsid w:val="00C214ED"/>
    <w:rsid w:val="00C234E6"/>
    <w:rsid w:val="00C25F5C"/>
    <w:rsid w:val="00C324A8"/>
    <w:rsid w:val="00C54517"/>
    <w:rsid w:val="00C64CD8"/>
    <w:rsid w:val="00C766A2"/>
    <w:rsid w:val="00C97C68"/>
    <w:rsid w:val="00CA1A47"/>
    <w:rsid w:val="00CC247A"/>
    <w:rsid w:val="00CD0BC2"/>
    <w:rsid w:val="00CE5E47"/>
    <w:rsid w:val="00CF020F"/>
    <w:rsid w:val="00CF2B5B"/>
    <w:rsid w:val="00D14CE0"/>
    <w:rsid w:val="00D22342"/>
    <w:rsid w:val="00D36333"/>
    <w:rsid w:val="00D41BA1"/>
    <w:rsid w:val="00D5651D"/>
    <w:rsid w:val="00D6625E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DF72CA"/>
    <w:rsid w:val="00DF7D7D"/>
    <w:rsid w:val="00E03C94"/>
    <w:rsid w:val="00E07105"/>
    <w:rsid w:val="00E26226"/>
    <w:rsid w:val="00E4165C"/>
    <w:rsid w:val="00E45D05"/>
    <w:rsid w:val="00E55816"/>
    <w:rsid w:val="00E55AEF"/>
    <w:rsid w:val="00E57FDD"/>
    <w:rsid w:val="00E97562"/>
    <w:rsid w:val="00E976C1"/>
    <w:rsid w:val="00EA12E5"/>
    <w:rsid w:val="00ED0786"/>
    <w:rsid w:val="00F02766"/>
    <w:rsid w:val="00F04067"/>
    <w:rsid w:val="00F05BD4"/>
    <w:rsid w:val="00F11A98"/>
    <w:rsid w:val="00F21A1D"/>
    <w:rsid w:val="00F417CE"/>
    <w:rsid w:val="00F65C19"/>
    <w:rsid w:val="00F861F9"/>
    <w:rsid w:val="00F9149B"/>
    <w:rsid w:val="00FB74D7"/>
    <w:rsid w:val="00FD230F"/>
    <w:rsid w:val="00FD2546"/>
    <w:rsid w:val="00FD772E"/>
    <w:rsid w:val="00FE1BEA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AAD99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71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1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708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9-CL-C-0122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1A0E53-B85C-48C0-A8A5-154798CC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Frenchi</cp:lastModifiedBy>
  <cp:revision>6</cp:revision>
  <cp:lastPrinted>2017-03-10T07:43:00Z</cp:lastPrinted>
  <dcterms:created xsi:type="dcterms:W3CDTF">2022-05-03T05:47:00Z</dcterms:created>
  <dcterms:modified xsi:type="dcterms:W3CDTF">2022-05-03T08:45:00Z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