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886FEE" w:rsidTr="00C65D0A">
        <w:trPr>
          <w:cantSplit/>
        </w:trPr>
        <w:tc>
          <w:tcPr>
            <w:tcW w:w="2693" w:type="dxa"/>
            <w:tcBorders>
              <w:left w:val="nil"/>
              <w:bottom w:val="single" w:sz="4" w:space="0" w:color="auto"/>
            </w:tcBorders>
          </w:tcPr>
          <w:p w:rsidR="00EB6A81" w:rsidRPr="00514654" w:rsidRDefault="00CD30E0" w:rsidP="00514654">
            <w:pPr>
              <w:pStyle w:val="Heading3"/>
              <w:spacing w:before="240"/>
              <w:rPr>
                <w:rFonts w:ascii="Trebuchet MS" w:hAnsi="Trebuchet MS" w:cs="Arial"/>
                <w:b w:val="0"/>
                <w:bCs/>
                <w:i/>
                <w:iCs/>
                <w:lang w:val="en-US"/>
              </w:rPr>
            </w:pPr>
            <w:bookmarkStart w:id="0" w:name="_Toc125339404"/>
            <w:bookmarkStart w:id="1" w:name="_Toc216756779"/>
            <w:bookmarkStart w:id="2" w:name="_Toc216757889"/>
            <w:bookmarkStart w:id="3" w:name="_Toc221682161"/>
            <w:bookmarkStart w:id="4" w:name="_Toc253554992"/>
            <w:bookmarkStart w:id="5" w:name="_Toc254774691"/>
            <w:bookmarkStart w:id="6" w:name="_Toc258417508"/>
            <w:bookmarkStart w:id="7" w:name="_Toc258502879"/>
            <w:bookmarkStart w:id="8" w:name="_Toc260905809"/>
            <w:bookmarkStart w:id="9" w:name="_Toc260906146"/>
            <w:bookmarkStart w:id="10" w:name="_Toc261251650"/>
            <w:r w:rsidRPr="00886FEE">
              <w:rPr>
                <w:rFonts w:ascii="Trebuchet MS" w:hAnsi="Trebuchet MS"/>
                <w:i/>
                <w:iCs/>
                <w:lang w:val="ru-RU"/>
              </w:rPr>
              <w:t xml:space="preserve">ВОПРОС </w:t>
            </w:r>
            <w:r w:rsidR="00D400DF" w:rsidRPr="00886FEE">
              <w:rPr>
                <w:rFonts w:ascii="Trebuchet MS" w:hAnsi="Trebuchet MS"/>
                <w:i/>
                <w:iCs/>
                <w:lang w:val="ru-RU"/>
              </w:rPr>
              <w:t>1</w:t>
            </w:r>
            <w:r w:rsidR="002D67C6" w:rsidRPr="00886FEE">
              <w:rPr>
                <w:rFonts w:ascii="Trebuchet MS" w:hAnsi="Trebuchet MS"/>
                <w:i/>
                <w:iCs/>
                <w:lang w:val="ru-RU"/>
              </w:rPr>
              <w:t>9</w:t>
            </w:r>
            <w:r w:rsidR="00D400DF" w:rsidRPr="00886FEE">
              <w:rPr>
                <w:rFonts w:ascii="Trebuchet MS" w:hAnsi="Trebuchet MS"/>
                <w:i/>
                <w:iCs/>
                <w:lang w:val="ru-RU"/>
              </w:rPr>
              <w:t>-1</w:t>
            </w:r>
            <w:r w:rsidR="00EB6A81" w:rsidRPr="00886FEE">
              <w:rPr>
                <w:rFonts w:ascii="Trebuchet MS" w:hAnsi="Trebuchet MS"/>
                <w:i/>
                <w:iCs/>
                <w:lang w:val="ru-RU"/>
              </w:rPr>
              <w:t>/</w:t>
            </w:r>
            <w:bookmarkEnd w:id="0"/>
            <w:bookmarkEnd w:id="1"/>
            <w:bookmarkEnd w:id="2"/>
            <w:bookmarkEnd w:id="3"/>
            <w:bookmarkEnd w:id="4"/>
            <w:bookmarkEnd w:id="5"/>
            <w:bookmarkEnd w:id="6"/>
            <w:bookmarkEnd w:id="7"/>
            <w:r w:rsidR="00514654">
              <w:rPr>
                <w:rFonts w:ascii="Trebuchet MS" w:hAnsi="Trebuchet MS"/>
                <w:i/>
                <w:iCs/>
                <w:lang w:val="en-US"/>
              </w:rPr>
              <w:t>2</w:t>
            </w:r>
            <w:bookmarkEnd w:id="8"/>
            <w:bookmarkEnd w:id="9"/>
            <w:bookmarkEnd w:id="10"/>
          </w:p>
        </w:tc>
      </w:tr>
      <w:tr w:rsidR="002A62A0" w:rsidRPr="00886FEE" w:rsidTr="00C65D0A">
        <w:trPr>
          <w:cantSplit/>
          <w:trHeight w:val="895"/>
        </w:trPr>
        <w:tc>
          <w:tcPr>
            <w:tcW w:w="2693" w:type="dxa"/>
            <w:tcBorders>
              <w:top w:val="single" w:sz="4" w:space="0" w:color="auto"/>
              <w:left w:val="nil"/>
            </w:tcBorders>
          </w:tcPr>
          <w:p w:rsidR="002A62A0" w:rsidRPr="00886FEE" w:rsidRDefault="00CD30E0" w:rsidP="00C65D0A">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ru-RU"/>
              </w:rPr>
            </w:pPr>
            <w:bookmarkStart w:id="11" w:name="_Toc258417509"/>
            <w:bookmarkStart w:id="12" w:name="_Toc258502880"/>
            <w:bookmarkStart w:id="13" w:name="_Toc260905810"/>
            <w:bookmarkStart w:id="14" w:name="_Toc260906147"/>
            <w:bookmarkStart w:id="15" w:name="_Toc261251651"/>
            <w:r w:rsidRPr="00886FEE">
              <w:rPr>
                <w:rFonts w:ascii="Trebuchet MS" w:hAnsi="Trebuchet MS" w:cs="Arial"/>
                <w:b w:val="0"/>
                <w:bCs/>
                <w:i/>
                <w:iCs/>
                <w:lang w:val="ru-RU"/>
              </w:rPr>
              <w:t>Заключительный отчет</w:t>
            </w:r>
            <w:bookmarkEnd w:id="11"/>
            <w:bookmarkEnd w:id="12"/>
            <w:bookmarkEnd w:id="13"/>
            <w:bookmarkEnd w:id="14"/>
            <w:bookmarkEnd w:id="15"/>
          </w:p>
          <w:p w:rsidR="002A62A0" w:rsidRPr="00886FEE" w:rsidRDefault="002A62A0" w:rsidP="0006325B">
            <w:pPr>
              <w:pStyle w:val="Heading3"/>
              <w:ind w:left="0"/>
              <w:jc w:val="left"/>
              <w:rPr>
                <w:rFonts w:ascii="Trebuchet MS" w:hAnsi="Trebuchet MS" w:cs="Arial"/>
                <w:i/>
                <w:iCs/>
                <w:lang w:val="ru-RU"/>
              </w:rPr>
            </w:pPr>
          </w:p>
        </w:tc>
      </w:tr>
    </w:tbl>
    <w:p w:rsidR="00EB6A81" w:rsidRPr="00886FEE" w:rsidRDefault="00EB6A81" w:rsidP="00EB6A81">
      <w:pPr>
        <w:rPr>
          <w:rFonts w:ascii="Arial" w:hAnsi="Arial" w:cs="Arial"/>
          <w:lang w:val="ru-RU"/>
        </w:rPr>
      </w:pPr>
    </w:p>
    <w:p w:rsidR="00EB6A81" w:rsidRPr="00886FEE" w:rsidRDefault="00EB6A81" w:rsidP="00EB6A81">
      <w:pPr>
        <w:rPr>
          <w:rFonts w:ascii="Arial" w:hAnsi="Arial" w:cs="Arial"/>
          <w:lang w:val="ru-RU"/>
        </w:rPr>
      </w:pPr>
    </w:p>
    <w:p w:rsidR="00EB6A81" w:rsidRPr="00886FEE" w:rsidRDefault="00EB6A81" w:rsidP="00EB6A81">
      <w:pPr>
        <w:pStyle w:val="Normalaftertitle"/>
        <w:spacing w:before="120"/>
        <w:rPr>
          <w:rFonts w:ascii="Arial" w:hAnsi="Arial" w:cs="Arial"/>
          <w:lang w:val="ru-RU"/>
        </w:rPr>
      </w:pPr>
    </w:p>
    <w:p w:rsidR="00EB6A81" w:rsidRPr="00886FEE" w:rsidRDefault="00EB6A81" w:rsidP="00EB6A81">
      <w:pPr>
        <w:rPr>
          <w:rFonts w:ascii="Arial" w:hAnsi="Arial" w:cs="Arial"/>
          <w:lang w:val="ru-RU"/>
        </w:rPr>
      </w:pPr>
    </w:p>
    <w:p w:rsidR="00EB6A81" w:rsidRPr="00886FEE" w:rsidRDefault="00EB6A81" w:rsidP="00EB6A81">
      <w:pPr>
        <w:rPr>
          <w:rFonts w:ascii="Arial" w:hAnsi="Arial" w:cs="Arial"/>
          <w:lang w:val="ru-RU"/>
        </w:rPr>
      </w:pPr>
    </w:p>
    <w:p w:rsidR="00EB6A81" w:rsidRPr="00886FEE" w:rsidRDefault="00EB6A81" w:rsidP="00EB6A81">
      <w:pPr>
        <w:rPr>
          <w:rFonts w:ascii="Arial" w:hAnsi="Arial" w:cs="Arial"/>
          <w:lang w:val="ru-RU"/>
        </w:rPr>
      </w:pPr>
    </w:p>
    <w:p w:rsidR="00EB6A81" w:rsidRPr="00886FEE" w:rsidRDefault="00CD30E0" w:rsidP="005F67E1">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clear" w:pos="794"/>
          <w:tab w:val="clear" w:pos="1191"/>
          <w:tab w:val="clear" w:pos="1588"/>
          <w:tab w:val="clear" w:pos="1985"/>
          <w:tab w:val="left" w:pos="1418"/>
          <w:tab w:val="left" w:pos="5879"/>
        </w:tabs>
        <w:spacing w:before="160"/>
        <w:ind w:right="-142"/>
        <w:jc w:val="center"/>
        <w:rPr>
          <w:rFonts w:ascii="Trebuchet MS" w:hAnsi="Trebuchet MS" w:cs="Arial"/>
          <w:color w:val="FFFFFF"/>
          <w:spacing w:val="-6"/>
          <w:sz w:val="25"/>
          <w:szCs w:val="25"/>
          <w:lang w:val="ru-RU"/>
        </w:rPr>
      </w:pPr>
      <w:r w:rsidRPr="00886FEE">
        <w:rPr>
          <w:rFonts w:ascii="Trebuchet MS" w:hAnsi="Trebuchet MS" w:cs="Arial"/>
          <w:b/>
          <w:bCs/>
          <w:color w:val="FFFFFF"/>
          <w:spacing w:val="-10"/>
          <w:sz w:val="28"/>
          <w:szCs w:val="28"/>
          <w:lang w:val="ru-RU"/>
        </w:rPr>
        <w:t>МСЭ</w:t>
      </w:r>
      <w:r w:rsidR="00F8454D" w:rsidRPr="00886FEE">
        <w:rPr>
          <w:rFonts w:ascii="Trebuchet MS" w:hAnsi="Trebuchet MS" w:cs="Arial"/>
          <w:b/>
          <w:bCs/>
          <w:color w:val="FFFFFF"/>
          <w:spacing w:val="-10"/>
          <w:sz w:val="28"/>
          <w:szCs w:val="28"/>
          <w:lang w:val="ru-RU"/>
        </w:rPr>
        <w:t>-D</w:t>
      </w:r>
      <w:r w:rsidR="00FE7C82" w:rsidRPr="00886FEE">
        <w:rPr>
          <w:rFonts w:ascii="Trebuchet MS" w:hAnsi="Trebuchet MS" w:cs="Arial"/>
          <w:b/>
          <w:bCs/>
          <w:color w:val="FFFFFF"/>
          <w:spacing w:val="-6"/>
          <w:sz w:val="28"/>
          <w:szCs w:val="28"/>
          <w:lang w:val="ru-RU"/>
        </w:rPr>
        <w:t xml:space="preserve"> </w:t>
      </w:r>
      <w:r w:rsidR="005F67E1">
        <w:rPr>
          <w:rFonts w:ascii="Trebuchet MS" w:hAnsi="Trebuchet MS" w:cs="Arial"/>
          <w:b/>
          <w:bCs/>
          <w:color w:val="FFFFFF"/>
          <w:spacing w:val="-6"/>
          <w:sz w:val="28"/>
          <w:szCs w:val="28"/>
          <w:lang w:val="en-US"/>
        </w:rPr>
        <w:t>2</w:t>
      </w:r>
      <w:r w:rsidR="009D270D" w:rsidRPr="00886FEE">
        <w:rPr>
          <w:rFonts w:ascii="Trebuchet MS" w:hAnsi="Trebuchet MS" w:cs="Arial"/>
          <w:b/>
          <w:bCs/>
          <w:color w:val="FFFFFF"/>
          <w:spacing w:val="-6"/>
          <w:sz w:val="28"/>
          <w:szCs w:val="28"/>
          <w:lang w:val="ru-RU"/>
        </w:rPr>
        <w:t>-я Исследовательская комиссия</w:t>
      </w:r>
      <w:r w:rsidR="00FE7C82" w:rsidRPr="00886FEE">
        <w:rPr>
          <w:rFonts w:ascii="Trebuchet MS" w:hAnsi="Trebuchet MS" w:cs="Arial"/>
          <w:b/>
          <w:bCs/>
          <w:color w:val="FFFFFF"/>
          <w:spacing w:val="-6"/>
          <w:sz w:val="28"/>
          <w:szCs w:val="28"/>
          <w:lang w:val="ru-RU"/>
        </w:rPr>
        <w:t xml:space="preserve">  </w:t>
      </w:r>
      <w:r w:rsidR="009D270D" w:rsidRPr="00886FEE">
        <w:rPr>
          <w:rFonts w:ascii="Trebuchet MS" w:hAnsi="Trebuchet MS" w:cs="Arial"/>
          <w:b/>
          <w:bCs/>
          <w:color w:val="FFFFFF"/>
          <w:spacing w:val="-6"/>
          <w:szCs w:val="22"/>
          <w:lang w:val="ru-RU"/>
        </w:rPr>
        <w:t xml:space="preserve">4-й </w:t>
      </w:r>
      <w:r w:rsidR="009D270D" w:rsidRPr="00886FEE">
        <w:rPr>
          <w:rFonts w:ascii="Trebuchet MS" w:hAnsi="Trebuchet MS" w:cs="Arial"/>
          <w:b/>
          <w:bCs/>
          <w:color w:val="FFFFFF"/>
          <w:spacing w:val="-4"/>
          <w:szCs w:val="22"/>
          <w:lang w:val="ru-RU"/>
        </w:rPr>
        <w:t>Исследовательский период</w:t>
      </w:r>
      <w:r w:rsidR="009D270D" w:rsidRPr="00886FEE">
        <w:rPr>
          <w:rFonts w:ascii="Trebuchet MS" w:hAnsi="Trebuchet MS" w:cs="Arial"/>
          <w:b/>
          <w:bCs/>
          <w:color w:val="FFFFFF"/>
          <w:spacing w:val="-6"/>
          <w:szCs w:val="22"/>
          <w:lang w:val="ru-RU"/>
        </w:rPr>
        <w:t xml:space="preserve"> </w:t>
      </w:r>
      <w:r w:rsidRPr="00886FEE">
        <w:rPr>
          <w:rFonts w:ascii="Trebuchet MS" w:hAnsi="Trebuchet MS" w:cs="Arial"/>
          <w:b/>
          <w:bCs/>
          <w:color w:val="FFFFFF"/>
          <w:spacing w:val="-6"/>
          <w:szCs w:val="22"/>
          <w:lang w:val="ru-RU"/>
        </w:rPr>
        <w:t>(2006−2010 гг.)</w:t>
      </w:r>
    </w:p>
    <w:p w:rsidR="00EB6A81" w:rsidRPr="00886FEE" w:rsidRDefault="00EB6A81" w:rsidP="00EB6A81">
      <w:pPr>
        <w:ind w:right="2520"/>
        <w:jc w:val="right"/>
        <w:rPr>
          <w:rFonts w:ascii="Arial" w:hAnsi="Arial" w:cs="Arial"/>
          <w:sz w:val="25"/>
          <w:szCs w:val="25"/>
          <w:lang w:val="ru-RU"/>
        </w:rPr>
      </w:pPr>
    </w:p>
    <w:p w:rsidR="00EB6A81" w:rsidRPr="00886FEE" w:rsidRDefault="00EB6A81" w:rsidP="00EB6A81">
      <w:pPr>
        <w:ind w:right="2520"/>
        <w:jc w:val="right"/>
        <w:rPr>
          <w:rFonts w:ascii="Arial" w:hAnsi="Arial" w:cs="Arial"/>
          <w:lang w:val="ru-RU"/>
        </w:rPr>
      </w:pPr>
    </w:p>
    <w:p w:rsidR="00EB6A81" w:rsidRPr="00886FEE" w:rsidRDefault="00EB6A81" w:rsidP="00EB6A81">
      <w:pPr>
        <w:ind w:right="2520"/>
        <w:jc w:val="right"/>
        <w:rPr>
          <w:rFonts w:ascii="Arial" w:hAnsi="Arial" w:cs="Arial"/>
          <w:lang w:val="ru-RU"/>
        </w:rPr>
      </w:pPr>
    </w:p>
    <w:p w:rsidR="00C65D0A" w:rsidRPr="00886FEE" w:rsidRDefault="00CD30E0" w:rsidP="00514654">
      <w:pPr>
        <w:spacing w:line="600" w:lineRule="exact"/>
        <w:ind w:right="2517"/>
        <w:jc w:val="right"/>
        <w:rPr>
          <w:rFonts w:ascii="Trebuchet MS" w:hAnsi="Trebuchet MS" w:cs="Tahoma"/>
          <w:b/>
          <w:i/>
          <w:iCs/>
          <w:sz w:val="44"/>
          <w:szCs w:val="44"/>
          <w:lang w:val="ru-RU"/>
        </w:rPr>
      </w:pPr>
      <w:r w:rsidRPr="00886FEE">
        <w:rPr>
          <w:rFonts w:ascii="Trebuchet MS" w:hAnsi="Trebuchet MS" w:cs="Tahoma"/>
          <w:b/>
          <w:i/>
          <w:iCs/>
          <w:sz w:val="44"/>
          <w:szCs w:val="44"/>
          <w:lang w:val="ru-RU"/>
        </w:rPr>
        <w:t>ВОПРОС</w:t>
      </w:r>
      <w:r w:rsidR="00C65D0A" w:rsidRPr="00886FEE">
        <w:rPr>
          <w:rFonts w:ascii="Trebuchet MS" w:hAnsi="Trebuchet MS" w:cs="Tahoma"/>
          <w:b/>
          <w:i/>
          <w:iCs/>
          <w:sz w:val="44"/>
          <w:szCs w:val="44"/>
          <w:lang w:val="ru-RU"/>
        </w:rPr>
        <w:t xml:space="preserve"> 1</w:t>
      </w:r>
      <w:r w:rsidR="002D67C6" w:rsidRPr="00886FEE">
        <w:rPr>
          <w:rFonts w:ascii="Trebuchet MS" w:hAnsi="Trebuchet MS" w:cs="Tahoma"/>
          <w:b/>
          <w:i/>
          <w:iCs/>
          <w:sz w:val="44"/>
          <w:szCs w:val="44"/>
          <w:lang w:val="ru-RU"/>
        </w:rPr>
        <w:t>9</w:t>
      </w:r>
      <w:r w:rsidR="00C65D0A" w:rsidRPr="00886FEE">
        <w:rPr>
          <w:rFonts w:ascii="Trebuchet MS" w:hAnsi="Trebuchet MS" w:cs="Tahoma"/>
          <w:b/>
          <w:i/>
          <w:iCs/>
          <w:sz w:val="44"/>
          <w:szCs w:val="44"/>
          <w:lang w:val="ru-RU"/>
        </w:rPr>
        <w:t>-1/</w:t>
      </w:r>
      <w:r w:rsidR="00514654">
        <w:rPr>
          <w:rFonts w:ascii="Trebuchet MS" w:hAnsi="Trebuchet MS" w:cs="Tahoma"/>
          <w:b/>
          <w:i/>
          <w:iCs/>
          <w:sz w:val="44"/>
          <w:szCs w:val="44"/>
          <w:lang w:val="en-US"/>
        </w:rPr>
        <w:t>2</w:t>
      </w:r>
      <w:r w:rsidR="00C65D0A" w:rsidRPr="00886FEE">
        <w:rPr>
          <w:rFonts w:ascii="Trebuchet MS" w:hAnsi="Trebuchet MS" w:cs="Tahoma"/>
          <w:b/>
          <w:i/>
          <w:iCs/>
          <w:sz w:val="44"/>
          <w:szCs w:val="44"/>
          <w:lang w:val="ru-RU"/>
        </w:rPr>
        <w:t>:</w:t>
      </w:r>
    </w:p>
    <w:p w:rsidR="00EB6A81" w:rsidRPr="00886FEE" w:rsidRDefault="00514654" w:rsidP="0046249D">
      <w:pPr>
        <w:spacing w:line="600" w:lineRule="exact"/>
        <w:ind w:right="2517"/>
        <w:jc w:val="right"/>
        <w:rPr>
          <w:rFonts w:ascii="Trebuchet MS" w:hAnsi="Trebuchet MS" w:cs="Tahoma"/>
          <w:i/>
          <w:iCs/>
          <w:sz w:val="44"/>
          <w:szCs w:val="44"/>
          <w:lang w:val="ru-RU"/>
        </w:rPr>
      </w:pPr>
      <w:r w:rsidRPr="00514654">
        <w:rPr>
          <w:rFonts w:ascii="Trebuchet MS" w:hAnsi="Trebuchet MS" w:cs="Tahoma"/>
          <w:b/>
          <w:bCs/>
          <w:i/>
          <w:iCs/>
          <w:sz w:val="44"/>
          <w:szCs w:val="44"/>
          <w:lang w:val="ru-RU"/>
        </w:rPr>
        <w:t xml:space="preserve">Стратегия перехода от существующих сетей к </w:t>
      </w:r>
      <w:r w:rsidR="0046249D">
        <w:rPr>
          <w:rFonts w:ascii="Trebuchet MS" w:hAnsi="Trebuchet MS" w:cs="Tahoma"/>
          <w:b/>
          <w:bCs/>
          <w:i/>
          <w:iCs/>
          <w:sz w:val="44"/>
          <w:szCs w:val="44"/>
          <w:lang w:val="ru-RU"/>
        </w:rPr>
        <w:t>сетям последующих поколений</w:t>
      </w:r>
      <w:r w:rsidRPr="00514654">
        <w:rPr>
          <w:rFonts w:ascii="Trebuchet MS" w:hAnsi="Trebuchet MS" w:cs="Tahoma"/>
          <w:b/>
          <w:bCs/>
          <w:i/>
          <w:iCs/>
          <w:sz w:val="44"/>
          <w:szCs w:val="44"/>
          <w:lang w:val="ru-RU"/>
        </w:rPr>
        <w:t xml:space="preserve"> для развивающихся стран</w:t>
      </w:r>
    </w:p>
    <w:p w:rsidR="00EB6A81" w:rsidRPr="00886FEE" w:rsidRDefault="00EB6A81" w:rsidP="00B04C99">
      <w:pPr>
        <w:rPr>
          <w:lang w:val="ru-RU"/>
        </w:rPr>
      </w:pPr>
    </w:p>
    <w:p w:rsidR="00EB6A81" w:rsidRPr="00886FEE" w:rsidRDefault="00EB6A81" w:rsidP="00EB6A81">
      <w:pPr>
        <w:rPr>
          <w:rFonts w:ascii="FrugalSans Th" w:hAnsi="FrugalSans Th"/>
          <w:i/>
          <w:iCs/>
          <w:lang w:val="ru-RU"/>
        </w:rPr>
      </w:pPr>
    </w:p>
    <w:p w:rsidR="00EB6A81" w:rsidRPr="00886FEE" w:rsidRDefault="00EB6A81" w:rsidP="00EB6A81">
      <w:pPr>
        <w:rPr>
          <w:lang w:val="ru-RU"/>
        </w:rPr>
      </w:pPr>
    </w:p>
    <w:p w:rsidR="00115571" w:rsidRPr="00886FEE" w:rsidRDefault="00115571" w:rsidP="00EB6A81">
      <w:pPr>
        <w:rPr>
          <w:lang w:val="ru-RU"/>
        </w:rPr>
      </w:pPr>
    </w:p>
    <w:p w:rsidR="00115571" w:rsidRPr="00886FEE" w:rsidRDefault="00115571" w:rsidP="00EB6A81">
      <w:pPr>
        <w:rPr>
          <w:lang w:val="ru-RU"/>
        </w:rPr>
      </w:pPr>
    </w:p>
    <w:p w:rsidR="00115571" w:rsidRPr="00886FEE" w:rsidRDefault="00115571" w:rsidP="00EB6A81">
      <w:pPr>
        <w:rPr>
          <w:lang w:val="ru-RU"/>
        </w:rPr>
      </w:pPr>
    </w:p>
    <w:p w:rsidR="00115571" w:rsidRPr="00886FEE" w:rsidRDefault="00115571" w:rsidP="00EB6A81">
      <w:pPr>
        <w:rPr>
          <w:lang w:val="ru-RU"/>
        </w:rPr>
      </w:pPr>
    </w:p>
    <w:p w:rsidR="00E83FA2" w:rsidRPr="00886FEE" w:rsidRDefault="00E83FA2" w:rsidP="00EB6A81">
      <w:pPr>
        <w:jc w:val="right"/>
        <w:rPr>
          <w:bCs/>
          <w:lang w:val="ru-RU"/>
        </w:rPr>
      </w:pPr>
    </w:p>
    <w:p w:rsidR="00B27BCC" w:rsidRPr="00886FEE" w:rsidRDefault="00B27BCC" w:rsidP="00E83FA2">
      <w:pPr>
        <w:pStyle w:val="Heading1"/>
        <w:jc w:val="center"/>
        <w:rPr>
          <w:lang w:val="ru-RU"/>
        </w:rPr>
        <w:sectPr w:rsidR="00B27BCC" w:rsidRPr="00886FEE" w:rsidSect="00F37F0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886FEE" w:rsidRDefault="00B27BCC" w:rsidP="00B27BCC">
      <w:pPr>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b/>
          <w:bCs/>
          <w:lang w:val="ru-RU"/>
        </w:rPr>
      </w:pPr>
    </w:p>
    <w:p w:rsidR="00B27BCC" w:rsidRPr="00886FEE" w:rsidRDefault="00B27BCC" w:rsidP="00B27BCC">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886FEE" w:rsidTr="00115571">
        <w:trPr>
          <w:trHeight w:val="1145"/>
          <w:jc w:val="center"/>
        </w:trPr>
        <w:tc>
          <w:tcPr>
            <w:tcW w:w="9620" w:type="dxa"/>
            <w:shd w:val="clear" w:color="auto" w:fill="FFFFFF"/>
          </w:tcPr>
          <w:p w:rsidR="00CD30E0" w:rsidRPr="00886FEE" w:rsidRDefault="00CD30E0" w:rsidP="00CD30E0">
            <w:pPr>
              <w:rPr>
                <w:bCs/>
                <w:lang w:val="ru-RU"/>
              </w:rPr>
            </w:pPr>
            <w:r w:rsidRPr="00886FEE">
              <w:rPr>
                <w:b/>
                <w:lang w:val="ru-RU"/>
              </w:rPr>
              <w:t>ЗАЯВЛЕНИЕ ОБ ОГРАНИЧЕННОЙ ОТВЕТСТВЕННОСТИ</w:t>
            </w:r>
          </w:p>
          <w:p w:rsidR="00B27BCC" w:rsidRPr="00886FEE" w:rsidRDefault="00CD30E0" w:rsidP="00CD30E0">
            <w:pPr>
              <w:pStyle w:val="Normalaftertitle"/>
              <w:spacing w:before="160" w:after="160"/>
              <w:rPr>
                <w:b/>
                <w:lang w:val="ru-RU"/>
              </w:rPr>
            </w:pPr>
            <w:r w:rsidRPr="00886FEE">
              <w:rPr>
                <w:b/>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B27BCC" w:rsidRPr="00886FEE" w:rsidRDefault="00B27BCC" w:rsidP="00B27BCC">
      <w:pPr>
        <w:rPr>
          <w:lang w:val="ru-RU"/>
        </w:rPr>
      </w:pPr>
    </w:p>
    <w:p w:rsidR="00747593" w:rsidRPr="00886FEE" w:rsidRDefault="00747593" w:rsidP="00747593">
      <w:pPr>
        <w:pStyle w:val="FigureNotitle"/>
        <w:rPr>
          <w:sz w:val="28"/>
          <w:lang w:val="ru-RU"/>
        </w:rPr>
        <w:sectPr w:rsidR="00747593" w:rsidRPr="00886FEE" w:rsidSect="00F37F01">
          <w:headerReference w:type="even" r:id="rId13"/>
          <w:pgSz w:w="11907" w:h="16840" w:code="9"/>
          <w:pgMar w:top="1418" w:right="1134" w:bottom="1418" w:left="1134" w:header="720" w:footer="720" w:gutter="0"/>
          <w:paperSrc w:first="15" w:other="15"/>
          <w:pgNumType w:fmt="lowerRoman"/>
          <w:cols w:space="720"/>
          <w:vAlign w:val="both"/>
        </w:sectPr>
      </w:pPr>
    </w:p>
    <w:p w:rsidR="00747593" w:rsidRPr="00886FEE" w:rsidRDefault="009965E2" w:rsidP="009965E2">
      <w:pPr>
        <w:pStyle w:val="Heading1"/>
        <w:spacing w:after="360"/>
        <w:jc w:val="center"/>
        <w:rPr>
          <w:lang w:val="ru-RU"/>
        </w:rPr>
      </w:pPr>
      <w:bookmarkStart w:id="16" w:name="_Toc258502882"/>
      <w:bookmarkStart w:id="17" w:name="_Toc260230377"/>
      <w:bookmarkStart w:id="18" w:name="_Toc260233231"/>
      <w:bookmarkStart w:id="19" w:name="_Toc261251652"/>
      <w:r w:rsidRPr="00886FEE">
        <w:rPr>
          <w:lang w:val="ru-RU"/>
        </w:rPr>
        <w:lastRenderedPageBreak/>
        <w:t>КРАТКОЕ СОДЕРЖАНИЕ</w:t>
      </w:r>
      <w:bookmarkEnd w:id="16"/>
      <w:bookmarkEnd w:id="17"/>
      <w:bookmarkEnd w:id="18"/>
      <w:bookmarkEnd w:id="19"/>
    </w:p>
    <w:p w:rsidR="00514654" w:rsidRPr="00F66147" w:rsidRDefault="00514654" w:rsidP="00514654">
      <w:pPr>
        <w:rPr>
          <w:lang w:val="ru-RU"/>
        </w:rPr>
      </w:pPr>
      <w:r w:rsidRPr="00F66147">
        <w:rPr>
          <w:lang w:val="ru-RU"/>
        </w:rPr>
        <w:t xml:space="preserve">Настоящий Отчет представляет собой предлагаемый окончательный результат работы </w:t>
      </w:r>
      <w:proofErr w:type="spellStart"/>
      <w:r w:rsidRPr="00F66147">
        <w:rPr>
          <w:lang w:val="ru-RU"/>
        </w:rPr>
        <w:t>ИК</w:t>
      </w:r>
      <w:proofErr w:type="gramStart"/>
      <w:r w:rsidRPr="00F66147">
        <w:rPr>
          <w:lang w:val="ru-RU"/>
        </w:rPr>
        <w:t>2</w:t>
      </w:r>
      <w:proofErr w:type="spellEnd"/>
      <w:proofErr w:type="gramEnd"/>
      <w:r w:rsidRPr="00F66147">
        <w:rPr>
          <w:lang w:val="ru-RU"/>
        </w:rPr>
        <w:t xml:space="preserve"> МСЭ-D по Вопросу 19-1/2 в течение исследовательского периода 2006</w:t>
      </w:r>
      <w:r w:rsidRPr="00F66147">
        <w:rPr>
          <w:lang w:val="ru-RU"/>
        </w:rPr>
        <w:sym w:font="Symbol" w:char="F02D"/>
      </w:r>
      <w:r w:rsidRPr="00F66147">
        <w:rPr>
          <w:lang w:val="ru-RU"/>
        </w:rPr>
        <w:t xml:space="preserve">2010 годов. В нем объяснены тенденции развития электросвязи, которые в итоге приведут к СПП. Кроме того, в нем объяснена технология СПП и даны руководящие указания по переходу к СПП и приведены некоторые примеры. В Отчете также содержатся некоторые соображения относительно регуляторных проблем, возникающих при переходе на СПП. </w:t>
      </w:r>
    </w:p>
    <w:p w:rsidR="00747593" w:rsidRPr="00886FEE" w:rsidRDefault="00514654" w:rsidP="00514654">
      <w:pPr>
        <w:rPr>
          <w:lang w:val="ru-RU"/>
        </w:rPr>
      </w:pPr>
      <w:r w:rsidRPr="00F66147">
        <w:rPr>
          <w:lang w:val="ru-RU"/>
        </w:rPr>
        <w:t xml:space="preserve">В этом Отчете имеются приложения. </w:t>
      </w:r>
      <w:proofErr w:type="gramStart"/>
      <w:r w:rsidRPr="00F66147">
        <w:rPr>
          <w:lang w:val="ru-RU"/>
        </w:rPr>
        <w:t>В Приложении 1 показаны тенденции развития электросвязи, в Приложении 2 описана функциональная архитектура СПП/</w:t>
      </w:r>
      <w:proofErr w:type="spellStart"/>
      <w:r w:rsidRPr="00F66147">
        <w:rPr>
          <w:lang w:val="ru-RU"/>
        </w:rPr>
        <w:t>QoS</w:t>
      </w:r>
      <w:proofErr w:type="spellEnd"/>
      <w:r w:rsidRPr="00F66147">
        <w:rPr>
          <w:lang w:val="ru-RU"/>
        </w:rPr>
        <w:t>/безопасность, в Приложении 3 содержатся примеры сценариев перехода, в Приложении 4 представлен вопросник относительно перехода на СПП, разосланный администрациям и членам сектора, в Приложении 5 приведены некоторые ответы, полученные на этот вопросник, в Приложении 6 содержится текст Мнения 2 Всемирного форума по политике в области</w:t>
      </w:r>
      <w:proofErr w:type="gramEnd"/>
      <w:r w:rsidRPr="00F66147">
        <w:rPr>
          <w:lang w:val="ru-RU"/>
        </w:rPr>
        <w:t xml:space="preserve"> электросвязи (</w:t>
      </w:r>
      <w:proofErr w:type="spellStart"/>
      <w:r w:rsidRPr="00F66147">
        <w:rPr>
          <w:lang w:val="ru-RU"/>
        </w:rPr>
        <w:t>ВФПЭ-09</w:t>
      </w:r>
      <w:proofErr w:type="spellEnd"/>
      <w:r w:rsidRPr="00F66147">
        <w:rPr>
          <w:lang w:val="ru-RU"/>
        </w:rPr>
        <w:t>) по СПП, и наконец, в Приложении 7 находится список соответствующих стандартов МСЭ, относящихся к СПП.</w:t>
      </w: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rPr>
          <w:lang w:val="ru-RU"/>
        </w:rPr>
      </w:pPr>
    </w:p>
    <w:p w:rsidR="00747593" w:rsidRPr="00886FEE" w:rsidRDefault="00747593" w:rsidP="00747593">
      <w:pPr>
        <w:pStyle w:val="Heading1"/>
        <w:jc w:val="center"/>
        <w:rPr>
          <w:lang w:val="ru-RU"/>
        </w:rPr>
        <w:sectPr w:rsidR="00747593" w:rsidRPr="00886FEE" w:rsidSect="00F37F01">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vAlign w:val="both"/>
        </w:sectPr>
      </w:pPr>
    </w:p>
    <w:p w:rsidR="00E83FA2" w:rsidRPr="00886FEE" w:rsidRDefault="00B647D7" w:rsidP="0008342F">
      <w:pPr>
        <w:pStyle w:val="Figure"/>
        <w:keepNext w:val="0"/>
        <w:keepLines w:val="0"/>
        <w:spacing w:before="120" w:after="0"/>
        <w:rPr>
          <w:b/>
          <w:bCs/>
          <w:szCs w:val="22"/>
          <w:lang w:val="ru-RU"/>
        </w:rPr>
      </w:pPr>
      <w:r w:rsidRPr="00886FEE">
        <w:rPr>
          <w:b/>
          <w:bCs/>
          <w:szCs w:val="22"/>
          <w:lang w:val="ru-RU"/>
        </w:rPr>
        <w:lastRenderedPageBreak/>
        <w:t>СОДЕРЖАНИЕ</w:t>
      </w:r>
    </w:p>
    <w:p w:rsidR="00096FCD" w:rsidRPr="00532ECF" w:rsidRDefault="0008342F" w:rsidP="00A123DB">
      <w:pPr>
        <w:pStyle w:val="Recdate"/>
        <w:keepLines w:val="0"/>
        <w:rPr>
          <w:bCs/>
          <w:iCs/>
          <w:lang w:val="ru-RU"/>
        </w:rPr>
      </w:pPr>
      <w:r w:rsidRPr="00886FEE">
        <w:rPr>
          <w:iCs/>
          <w:lang w:val="ru-RU"/>
        </w:rPr>
        <w:tab/>
      </w:r>
      <w:r w:rsidR="00B647D7" w:rsidRPr="00532ECF">
        <w:rPr>
          <w:bCs/>
          <w:iCs/>
          <w:lang w:val="ru-RU"/>
        </w:rPr>
        <w:t>Стр.</w:t>
      </w:r>
    </w:p>
    <w:p w:rsidR="00462655" w:rsidRPr="00A754FC" w:rsidRDefault="006F72E2" w:rsidP="00CE6C23">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r>
        <w:rPr>
          <w:lang w:val="ru-RU"/>
        </w:rPr>
        <w:fldChar w:fldCharType="begin"/>
      </w:r>
      <w:r w:rsidR="00225B45">
        <w:rPr>
          <w:lang w:val="ru-RU"/>
        </w:rPr>
        <w:instrText xml:space="preserve"> TOC \o "1-1" \h \z \t "Heading 2;2;Heading 3;3;Heading 4;4" </w:instrText>
      </w:r>
      <w:r>
        <w:rPr>
          <w:lang w:val="ru-RU"/>
        </w:rPr>
        <w:fldChar w:fldCharType="separate"/>
      </w:r>
      <w:hyperlink w:anchor="_Toc261251652" w:history="1">
        <w:r w:rsidR="00462655" w:rsidRPr="00A754FC">
          <w:rPr>
            <w:rStyle w:val="Hyperlink"/>
            <w:rFonts w:asciiTheme="majorBidi" w:hAnsiTheme="majorBidi" w:cstheme="majorBidi"/>
            <w:noProof/>
            <w:lang w:val="ru-RU"/>
          </w:rPr>
          <w:t>К</w:t>
        </w:r>
        <w:r w:rsidR="007868DA" w:rsidRPr="00A754FC">
          <w:rPr>
            <w:rStyle w:val="Hyperlink"/>
            <w:rFonts w:asciiTheme="majorBidi" w:hAnsiTheme="majorBidi" w:cstheme="majorBidi"/>
            <w:noProof/>
            <w:lang w:val="ru-RU"/>
          </w:rPr>
          <w:t>раткое содержание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iii</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3" w:history="1">
        <w:r w:rsidR="00462655" w:rsidRPr="00A754FC">
          <w:rPr>
            <w:rStyle w:val="Hyperlink"/>
            <w:rFonts w:asciiTheme="majorBidi" w:hAnsiTheme="majorBidi" w:cstheme="majorBidi"/>
            <w:noProof/>
            <w:lang w:val="ru-RU"/>
          </w:rPr>
          <w:t>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Развитие технологии</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4" w:history="1">
        <w:r w:rsidR="00462655" w:rsidRPr="00A754FC">
          <w:rPr>
            <w:rStyle w:val="Hyperlink"/>
            <w:rFonts w:asciiTheme="majorBidi" w:hAnsiTheme="majorBidi" w:cstheme="majorBidi"/>
            <w:noProof/>
            <w:lang w:val="ru-RU"/>
          </w:rPr>
          <w:t>1.1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Сервисный аспект развития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5" w:history="1">
        <w:r w:rsidR="00462655" w:rsidRPr="00A754FC">
          <w:rPr>
            <w:rStyle w:val="Hyperlink"/>
            <w:rFonts w:asciiTheme="majorBidi" w:hAnsiTheme="majorBidi" w:cstheme="majorBidi"/>
            <w:noProof/>
            <w:lang w:val="ru-RU"/>
          </w:rPr>
          <w:t>1.2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Технология доступа к транспортной среде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6" w:history="1">
        <w:r w:rsidR="00462655" w:rsidRPr="00A754FC">
          <w:rPr>
            <w:rStyle w:val="Hyperlink"/>
            <w:rFonts w:asciiTheme="majorBidi" w:hAnsiTheme="majorBidi" w:cstheme="majorBidi"/>
            <w:noProof/>
            <w:lang w:val="ru-RU"/>
          </w:rPr>
          <w:t>1.3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Развитие терминального устройства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7" w:history="1">
        <w:r w:rsidR="00462655" w:rsidRPr="00A754FC">
          <w:rPr>
            <w:rStyle w:val="Hyperlink"/>
            <w:rFonts w:asciiTheme="majorBidi" w:hAnsiTheme="majorBidi" w:cstheme="majorBidi"/>
            <w:noProof/>
            <w:lang w:val="ru-RU"/>
          </w:rPr>
          <w:t>1.4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Развитие сетей электросвязи</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5</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8" w:history="1">
        <w:r w:rsidR="00462655" w:rsidRPr="00A754FC">
          <w:rPr>
            <w:rStyle w:val="Hyperlink"/>
            <w:rFonts w:asciiTheme="majorBidi" w:hAnsiTheme="majorBidi" w:cstheme="majorBidi"/>
            <w:noProof/>
            <w:lang w:val="ru-RU"/>
          </w:rPr>
          <w:t>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СПП как решение сегодняшнего дня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6</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59" w:history="1">
        <w:r w:rsidR="00462655" w:rsidRPr="00A754FC">
          <w:rPr>
            <w:rStyle w:val="Hyperlink"/>
            <w:rFonts w:asciiTheme="majorBidi" w:hAnsiTheme="majorBidi" w:cstheme="majorBidi"/>
            <w:noProof/>
            <w:lang w:val="ru-RU"/>
          </w:rPr>
          <w:t>2.1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Преимущества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_Toc261251659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6</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0" w:history="1">
        <w:r w:rsidR="00462655" w:rsidRPr="00A754FC">
          <w:rPr>
            <w:rStyle w:val="Hyperlink"/>
            <w:rFonts w:asciiTheme="majorBidi" w:hAnsiTheme="majorBidi" w:cstheme="majorBidi"/>
            <w:noProof/>
            <w:lang w:val="ru-RU"/>
          </w:rPr>
          <w:t>2.2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Объединенная сеть</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7</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1" w:history="1">
        <w:r w:rsidR="00462655" w:rsidRPr="00A754FC">
          <w:rPr>
            <w:rStyle w:val="Hyperlink"/>
            <w:rFonts w:asciiTheme="majorBidi" w:hAnsiTheme="majorBidi" w:cstheme="majorBidi"/>
            <w:noProof/>
            <w:lang w:val="ru-RU"/>
          </w:rPr>
          <w:t>2.3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СПП для конвергенции</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8</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2" w:history="1">
        <w:r w:rsidR="00462655" w:rsidRPr="00A754FC">
          <w:rPr>
            <w:rStyle w:val="Hyperlink"/>
            <w:rFonts w:asciiTheme="majorBidi" w:hAnsiTheme="majorBidi" w:cstheme="majorBidi"/>
            <w:noProof/>
            <w:lang w:val="ru-RU"/>
          </w:rPr>
          <w:t>2.3.1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СПП для конвергенции фиксированной и подвижной связи (FMC)</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8</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3" w:history="1">
        <w:r w:rsidR="00462655" w:rsidRPr="00A754FC">
          <w:rPr>
            <w:rStyle w:val="Hyperlink"/>
            <w:rFonts w:asciiTheme="majorBidi" w:hAnsiTheme="majorBidi" w:cstheme="majorBidi"/>
            <w:noProof/>
            <w:lang w:val="ru-RU"/>
          </w:rPr>
          <w:t>2.3.2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СПП для IPTV</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10</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4" w:history="1">
        <w:r w:rsidR="00462655" w:rsidRPr="00A754FC">
          <w:rPr>
            <w:rStyle w:val="Hyperlink"/>
            <w:rFonts w:asciiTheme="majorBidi" w:hAnsiTheme="majorBidi" w:cstheme="majorBidi"/>
            <w:noProof/>
            <w:lang w:val="ru-RU"/>
          </w:rPr>
          <w:t>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Технологии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5" w:history="1">
        <w:r w:rsidR="00462655" w:rsidRPr="00A754FC">
          <w:rPr>
            <w:rStyle w:val="Hyperlink"/>
            <w:rFonts w:asciiTheme="majorBidi" w:hAnsiTheme="majorBidi" w:cstheme="majorBidi"/>
            <w:noProof/>
            <w:lang w:val="ru-RU"/>
          </w:rPr>
          <w:t>3.1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Введение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6" w:history="1">
        <w:r w:rsidR="00462655" w:rsidRPr="00A754FC">
          <w:rPr>
            <w:rStyle w:val="Hyperlink"/>
            <w:rFonts w:asciiTheme="majorBidi" w:hAnsiTheme="majorBidi" w:cstheme="majorBidi"/>
            <w:noProof/>
            <w:lang w:val="ru-RU"/>
          </w:rPr>
          <w:t>3.2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Определение характеристик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12</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7" w:history="1">
        <w:r w:rsidR="00462655" w:rsidRPr="00A754FC">
          <w:rPr>
            <w:rStyle w:val="Hyperlink"/>
            <w:rFonts w:asciiTheme="majorBidi" w:hAnsiTheme="majorBidi" w:cstheme="majorBidi"/>
            <w:noProof/>
            <w:lang w:val="ru-RU"/>
          </w:rPr>
          <w:t>3.3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Обзор технологии для Версии 1</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13</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8" w:history="1">
        <w:r w:rsidR="00462655" w:rsidRPr="00A754FC">
          <w:rPr>
            <w:rStyle w:val="Hyperlink"/>
            <w:rFonts w:asciiTheme="majorBidi" w:hAnsiTheme="majorBidi" w:cstheme="majorBidi"/>
            <w:noProof/>
            <w:lang w:val="ru-RU"/>
          </w:rPr>
          <w:t>3.3.1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Целевые условия работы Версия 1 СПП МСЭ-T</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14</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69" w:history="1">
        <w:r w:rsidR="00462655" w:rsidRPr="00A754FC">
          <w:rPr>
            <w:rStyle w:val="Hyperlink"/>
            <w:rFonts w:asciiTheme="majorBidi" w:hAnsiTheme="majorBidi" w:cstheme="majorBidi"/>
            <w:noProof/>
            <w:lang w:val="ru-RU"/>
          </w:rPr>
          <w:t>3.3.2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Базовые компоненты</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_Toc261251669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15</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0" w:history="1">
        <w:r w:rsidR="00462655" w:rsidRPr="00A754FC">
          <w:rPr>
            <w:rStyle w:val="Hyperlink"/>
            <w:rFonts w:asciiTheme="majorBidi" w:hAnsiTheme="majorBidi" w:cstheme="majorBidi"/>
            <w:noProof/>
            <w:lang w:val="ru-RU"/>
          </w:rPr>
          <w:t>3.4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Требования СПП (для Версии 1)</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16</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1" w:history="1">
        <w:r w:rsidR="00462655" w:rsidRPr="00A754FC">
          <w:rPr>
            <w:rStyle w:val="Hyperlink"/>
            <w:rFonts w:asciiTheme="majorBidi" w:hAnsiTheme="majorBidi" w:cstheme="majorBidi"/>
            <w:noProof/>
            <w:lang w:val="ru-RU"/>
          </w:rPr>
          <w:t>3.4.1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Аспекты услуг</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16</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2" w:history="1">
        <w:r w:rsidR="00462655" w:rsidRPr="00A754FC">
          <w:rPr>
            <w:rStyle w:val="Hyperlink"/>
            <w:rFonts w:asciiTheme="majorBidi" w:hAnsiTheme="majorBidi" w:cstheme="majorBidi"/>
            <w:noProof/>
            <w:lang w:val="ru-RU"/>
          </w:rPr>
          <w:t>3.4.2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Функциональные возможности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17</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3" w:history="1">
        <w:r w:rsidR="00462655" w:rsidRPr="00A754FC">
          <w:rPr>
            <w:rStyle w:val="Hyperlink"/>
            <w:rFonts w:asciiTheme="majorBidi" w:hAnsiTheme="majorBidi" w:cstheme="majorBidi"/>
            <w:noProof/>
            <w:lang w:val="ru-RU"/>
          </w:rPr>
          <w:t>3.5</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Усовершенствования IMS для приложений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19</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4" w:history="1">
        <w:r w:rsidR="00462655" w:rsidRPr="00A754FC">
          <w:rPr>
            <w:rStyle w:val="Hyperlink"/>
            <w:rFonts w:asciiTheme="majorBidi" w:hAnsiTheme="majorBidi" w:cstheme="majorBidi"/>
            <w:noProof/>
            <w:lang w:val="ru-RU"/>
          </w:rPr>
          <w:t>3.6</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Вопросы для будущих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20</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5" w:history="1">
        <w:r w:rsidR="00462655" w:rsidRPr="00A754FC">
          <w:rPr>
            <w:rStyle w:val="Hyperlink"/>
            <w:rFonts w:asciiTheme="majorBidi" w:hAnsiTheme="majorBidi" w:cstheme="majorBidi"/>
            <w:noProof/>
            <w:lang w:val="ru-RU"/>
          </w:rPr>
          <w:t>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Переход 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21</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6" w:history="1">
        <w:r w:rsidR="00462655" w:rsidRPr="00A754FC">
          <w:rPr>
            <w:rStyle w:val="Hyperlink"/>
            <w:rFonts w:asciiTheme="majorBidi" w:hAnsiTheme="majorBidi" w:cstheme="majorBidi"/>
            <w:noProof/>
            <w:lang w:val="ru-RU"/>
          </w:rPr>
          <w:t>4.1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Для чего нужен переход?</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21</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7" w:history="1">
        <w:r w:rsidR="00462655" w:rsidRPr="00A754FC">
          <w:rPr>
            <w:rStyle w:val="Hyperlink"/>
            <w:rFonts w:asciiTheme="majorBidi" w:hAnsiTheme="majorBidi" w:cstheme="majorBidi"/>
            <w:noProof/>
            <w:lang w:val="ru-RU"/>
          </w:rPr>
          <w:t>4.1.1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Общая мотивация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21</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8" w:history="1">
        <w:r w:rsidR="00462655" w:rsidRPr="00A754FC">
          <w:rPr>
            <w:rStyle w:val="Hyperlink"/>
            <w:rFonts w:asciiTheme="majorBidi" w:hAnsiTheme="majorBidi" w:cstheme="majorBidi"/>
            <w:noProof/>
            <w:lang w:val="ru-RU"/>
          </w:rPr>
          <w:t>4.1.2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Мнение операторов в отношении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23</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79" w:history="1">
        <w:r w:rsidR="00462655" w:rsidRPr="00A754FC">
          <w:rPr>
            <w:rStyle w:val="Hyperlink"/>
            <w:rFonts w:asciiTheme="majorBidi" w:hAnsiTheme="majorBidi" w:cstheme="majorBidi"/>
            <w:noProof/>
            <w:lang w:val="ru-RU"/>
          </w:rPr>
          <w:t>4.1.3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Технический взгляд на переход</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_Toc261251679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23</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0" w:history="1">
        <w:r w:rsidR="00462655" w:rsidRPr="00A754FC">
          <w:rPr>
            <w:rStyle w:val="Hyperlink"/>
            <w:rFonts w:asciiTheme="majorBidi" w:hAnsiTheme="majorBidi" w:cstheme="majorBidi"/>
            <w:noProof/>
            <w:lang w:val="ru-RU"/>
          </w:rPr>
          <w:t>4.1.4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Соображения по поводу архитектуры</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24</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1" w:history="1">
        <w:r w:rsidR="00462655" w:rsidRPr="00A754FC">
          <w:rPr>
            <w:rStyle w:val="Hyperlink"/>
            <w:rFonts w:asciiTheme="majorBidi" w:hAnsiTheme="majorBidi" w:cstheme="majorBidi"/>
            <w:noProof/>
            <w:lang w:val="ru-RU"/>
          </w:rPr>
          <w:t>4.2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СПП как один из путей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26</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2" w:history="1">
        <w:r w:rsidR="00462655" w:rsidRPr="00A754FC">
          <w:rPr>
            <w:rStyle w:val="Hyperlink"/>
            <w:rFonts w:asciiTheme="majorBidi" w:hAnsiTheme="majorBidi" w:cstheme="majorBidi"/>
            <w:noProof/>
            <w:lang w:val="ru-RU"/>
          </w:rPr>
          <w:t>4.2.1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Основные характеристики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26</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3" w:history="1">
        <w:r w:rsidR="00462655" w:rsidRPr="00A754FC">
          <w:rPr>
            <w:rStyle w:val="Hyperlink"/>
            <w:rFonts w:asciiTheme="majorBidi" w:hAnsiTheme="majorBidi" w:cstheme="majorBidi"/>
            <w:noProof/>
            <w:lang w:val="ru-RU"/>
          </w:rPr>
          <w:t>4.2.2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Основа архитектуры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27</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4" w:history="1">
        <w:r w:rsidR="00462655" w:rsidRPr="00A754FC">
          <w:rPr>
            <w:rStyle w:val="Hyperlink"/>
            <w:rFonts w:asciiTheme="majorBidi" w:hAnsiTheme="majorBidi" w:cstheme="majorBidi"/>
            <w:noProof/>
            <w:lang w:val="ru-RU"/>
          </w:rPr>
          <w:t>4.2.3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Преимущества архитектуры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30</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5" w:history="1">
        <w:r w:rsidR="00462655" w:rsidRPr="00A754FC">
          <w:rPr>
            <w:rStyle w:val="Hyperlink"/>
            <w:rFonts w:asciiTheme="majorBidi" w:hAnsiTheme="majorBidi" w:cstheme="majorBidi"/>
            <w:noProof/>
            <w:lang w:val="ru-RU"/>
          </w:rPr>
          <w:t>4.3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Пути перехода 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31</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86" w:history="1">
        <w:r w:rsidR="00462655" w:rsidRPr="00A754FC">
          <w:rPr>
            <w:rStyle w:val="Hyperlink"/>
            <w:rFonts w:asciiTheme="majorBidi" w:hAnsiTheme="majorBidi" w:cstheme="majorBidi"/>
            <w:noProof/>
            <w:lang w:val="ru-RU"/>
          </w:rPr>
          <w:t>4.3.1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Соображения, касающиеся перехода 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31</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87" w:history="1">
        <w:r w:rsidR="00462655" w:rsidRPr="00A754FC">
          <w:rPr>
            <w:rStyle w:val="Hyperlink"/>
            <w:rFonts w:asciiTheme="majorBidi" w:hAnsiTheme="majorBidi" w:cstheme="majorBidi"/>
            <w:noProof/>
            <w:lang w:val="ru-RU"/>
          </w:rPr>
          <w:t>4.3.1.1</w:t>
        </w:r>
        <w:r w:rsidR="007868DA" w:rsidRPr="00A754FC">
          <w:rPr>
            <w:rFonts w:asciiTheme="majorBidi" w:eastAsiaTheme="minorEastAsia" w:hAnsiTheme="majorBidi" w:cstheme="majorBidi"/>
            <w:noProof/>
            <w:szCs w:val="22"/>
            <w:lang w:val="ru-RU" w:eastAsia="zh-CN"/>
          </w:rPr>
          <w:tab/>
        </w:r>
        <w:r w:rsidR="00462655" w:rsidRPr="00A754FC">
          <w:rPr>
            <w:rStyle w:val="Hyperlink"/>
            <w:rFonts w:asciiTheme="majorBidi" w:hAnsiTheme="majorBidi" w:cstheme="majorBidi"/>
            <w:noProof/>
            <w:lang w:val="ru-RU"/>
          </w:rPr>
          <w:t>Сигнализация и управление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31</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88" w:history="1">
        <w:r w:rsidR="00462655" w:rsidRPr="00A754FC">
          <w:rPr>
            <w:rStyle w:val="Hyperlink"/>
            <w:rFonts w:asciiTheme="majorBidi" w:hAnsiTheme="majorBidi" w:cstheme="majorBidi"/>
            <w:noProof/>
            <w:lang w:val="ru-RU"/>
          </w:rPr>
          <w:t>4.3.1.2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Управление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31</w:t>
        </w:r>
        <w:r w:rsidRPr="00A754FC">
          <w:rPr>
            <w:rFonts w:asciiTheme="majorBidi" w:hAnsiTheme="majorBidi" w:cstheme="majorBidi"/>
            <w:noProof/>
            <w:webHidden/>
          </w:rPr>
          <w:fldChar w:fldCharType="end"/>
        </w:r>
      </w:hyperlink>
    </w:p>
    <w:p w:rsidR="00CE6C23" w:rsidRPr="00A754FC" w:rsidRDefault="00CE6C23" w:rsidP="00CE6C23">
      <w:pPr>
        <w:pStyle w:val="Recdate"/>
        <w:keepLines w:val="0"/>
        <w:rPr>
          <w:rFonts w:asciiTheme="majorBidi" w:hAnsiTheme="majorBidi" w:cstheme="majorBidi"/>
          <w:bCs/>
          <w:iCs/>
          <w:lang w:val="ru-RU"/>
        </w:rPr>
      </w:pPr>
      <w:r w:rsidRPr="00A754FC">
        <w:rPr>
          <w:rFonts w:asciiTheme="majorBidi" w:hAnsiTheme="majorBidi" w:cstheme="majorBidi"/>
          <w:bCs/>
          <w:iCs/>
          <w:lang w:val="ru-RU"/>
        </w:rPr>
        <w:lastRenderedPageBreak/>
        <w:t>Стр.</w:t>
      </w:r>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89" w:history="1">
        <w:r w:rsidR="00462655" w:rsidRPr="00A754FC">
          <w:rPr>
            <w:rStyle w:val="Hyperlink"/>
            <w:rFonts w:asciiTheme="majorBidi" w:hAnsiTheme="majorBidi" w:cstheme="majorBidi"/>
            <w:noProof/>
            <w:lang w:val="ru-RU"/>
          </w:rPr>
          <w:t>4.3.1.3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Услуги</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_Toc261251689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32</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90" w:history="1">
        <w:r w:rsidR="00462655" w:rsidRPr="00A754FC">
          <w:rPr>
            <w:rStyle w:val="Hyperlink"/>
            <w:rFonts w:asciiTheme="majorBidi" w:hAnsiTheme="majorBidi" w:cstheme="majorBidi"/>
            <w:noProof/>
            <w:lang w:val="ru-RU"/>
          </w:rPr>
          <w:t>4.3.2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Общая процедура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33</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91" w:history="1">
        <w:r w:rsidR="00462655" w:rsidRPr="00A754FC">
          <w:rPr>
            <w:rStyle w:val="Hyperlink"/>
            <w:rFonts w:asciiTheme="majorBidi" w:hAnsiTheme="majorBidi" w:cstheme="majorBidi"/>
            <w:noProof/>
            <w:lang w:val="ru-RU"/>
          </w:rPr>
          <w:t>4.3.3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Общий способ для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34</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92" w:history="1">
        <w:r w:rsidR="00462655" w:rsidRPr="00A754FC">
          <w:rPr>
            <w:rStyle w:val="Hyperlink"/>
            <w:rFonts w:asciiTheme="majorBidi" w:hAnsiTheme="majorBidi" w:cstheme="majorBidi"/>
            <w:noProof/>
            <w:lang w:val="ru-RU"/>
          </w:rPr>
          <w:t>4.3.4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Терминология СПП для поддержки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36</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93" w:history="1">
        <w:r w:rsidR="00462655" w:rsidRPr="00A754FC">
          <w:rPr>
            <w:rStyle w:val="Hyperlink"/>
            <w:rFonts w:asciiTheme="majorBidi" w:hAnsiTheme="majorBidi" w:cstheme="majorBidi"/>
            <w:noProof/>
            <w:lang w:val="ru-RU"/>
          </w:rPr>
          <w:t>4.3.4.1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Сценарий эмуляции</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36</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94" w:history="1">
        <w:r w:rsidR="00462655" w:rsidRPr="00A754FC">
          <w:rPr>
            <w:rStyle w:val="Hyperlink"/>
            <w:rFonts w:asciiTheme="majorBidi" w:hAnsiTheme="majorBidi" w:cstheme="majorBidi"/>
            <w:noProof/>
            <w:lang w:val="ru-RU"/>
          </w:rPr>
          <w:t>4.3.4.2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Сценарий моделирования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36</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95" w:history="1">
        <w:r w:rsidR="00462655" w:rsidRPr="00A754FC">
          <w:rPr>
            <w:rStyle w:val="Hyperlink"/>
            <w:rFonts w:asciiTheme="majorBidi" w:hAnsiTheme="majorBidi" w:cstheme="majorBidi"/>
            <w:noProof/>
            <w:lang w:val="ru-RU"/>
          </w:rPr>
          <w:t>4.3.4.3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Взаимодействие с использованием эмуляции и моделирования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37</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96" w:history="1">
        <w:r w:rsidR="00462655" w:rsidRPr="00A754FC">
          <w:rPr>
            <w:rStyle w:val="Hyperlink"/>
            <w:rFonts w:asciiTheme="majorBidi" w:hAnsiTheme="majorBidi" w:cstheme="majorBidi"/>
            <w:noProof/>
            <w:lang w:val="ru-RU"/>
          </w:rPr>
          <w:t>4.3.4.4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Общая конфигурация использования эмуляции и моделирования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38</w:t>
        </w:r>
        <w:r w:rsidRPr="00A754FC">
          <w:rPr>
            <w:rFonts w:asciiTheme="majorBidi" w:hAnsiTheme="majorBidi" w:cstheme="majorBidi"/>
            <w:noProof/>
            <w:webHidden/>
          </w:rPr>
          <w:fldChar w:fldCharType="end"/>
        </w:r>
      </w:hyperlink>
    </w:p>
    <w:p w:rsidR="00462655" w:rsidRPr="00A754FC" w:rsidRDefault="006F72E2" w:rsidP="007868DA">
      <w:pPr>
        <w:pStyle w:val="TOC4"/>
        <w:tabs>
          <w:tab w:val="clear" w:pos="1843"/>
          <w:tab w:val="clear" w:pos="8789"/>
          <w:tab w:val="clear" w:pos="9214"/>
          <w:tab w:val="left" w:pos="2552"/>
          <w:tab w:val="left" w:leader="dot" w:pos="9072"/>
          <w:tab w:val="right" w:pos="9639"/>
        </w:tabs>
        <w:ind w:firstLine="0"/>
        <w:rPr>
          <w:rFonts w:asciiTheme="majorBidi" w:eastAsiaTheme="minorEastAsia" w:hAnsiTheme="majorBidi" w:cstheme="majorBidi"/>
          <w:noProof/>
          <w:szCs w:val="22"/>
          <w:lang w:eastAsia="zh-CN"/>
        </w:rPr>
      </w:pPr>
      <w:hyperlink w:anchor="_Toc261251697" w:history="1">
        <w:r w:rsidR="00462655" w:rsidRPr="00A754FC">
          <w:rPr>
            <w:rStyle w:val="Hyperlink"/>
            <w:rFonts w:asciiTheme="majorBidi" w:hAnsiTheme="majorBidi" w:cstheme="majorBidi"/>
            <w:noProof/>
            <w:lang w:val="ru-RU"/>
          </w:rPr>
          <w:t>4.3.4.5</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Сервер вызовов, поддерживающий переход 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38</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98" w:history="1">
        <w:r w:rsidR="00462655" w:rsidRPr="00A754FC">
          <w:rPr>
            <w:rStyle w:val="Hyperlink"/>
            <w:rFonts w:asciiTheme="majorBidi" w:hAnsiTheme="majorBidi" w:cstheme="majorBidi"/>
            <w:noProof/>
            <w:lang w:val="ru-RU"/>
          </w:rPr>
          <w:t>4.4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Сценарии перехода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39</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699" w:history="1">
        <w:r w:rsidR="00462655" w:rsidRPr="00A754FC">
          <w:rPr>
            <w:rStyle w:val="Hyperlink"/>
            <w:rFonts w:asciiTheme="majorBidi" w:hAnsiTheme="majorBidi" w:cstheme="majorBidi"/>
            <w:noProof/>
            <w:lang w:val="ru-RU"/>
          </w:rPr>
          <w:t>4.4.1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Сценарий с наложением</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_Toc261251699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40</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0" w:history="1">
        <w:r w:rsidR="00462655" w:rsidRPr="00A754FC">
          <w:rPr>
            <w:rStyle w:val="Hyperlink"/>
            <w:rFonts w:asciiTheme="majorBidi" w:hAnsiTheme="majorBidi" w:cstheme="majorBidi"/>
            <w:noProof/>
            <w:lang w:val="ru-RU"/>
          </w:rPr>
          <w:t>4.4.2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Сценарий с заменой инфраструктуры</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40</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1" w:history="1">
        <w:r w:rsidR="00462655" w:rsidRPr="00A754FC">
          <w:rPr>
            <w:rStyle w:val="Hyperlink"/>
            <w:rFonts w:asciiTheme="majorBidi" w:hAnsiTheme="majorBidi" w:cstheme="majorBidi"/>
            <w:noProof/>
            <w:lang w:val="ru-RU"/>
          </w:rPr>
          <w:t>4.4.3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Смешанный сценарий</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41</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2" w:history="1">
        <w:r w:rsidR="00462655" w:rsidRPr="00A754FC">
          <w:rPr>
            <w:rStyle w:val="Hyperlink"/>
            <w:rFonts w:asciiTheme="majorBidi" w:hAnsiTheme="majorBidi" w:cstheme="majorBidi"/>
            <w:noProof/>
            <w:lang w:val="ru-RU"/>
          </w:rPr>
          <w:t>5</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Анализ развертывания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42</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3" w:history="1">
        <w:r w:rsidR="00462655" w:rsidRPr="00A754FC">
          <w:rPr>
            <w:rStyle w:val="Hyperlink"/>
            <w:rFonts w:asciiTheme="majorBidi" w:hAnsiTheme="majorBidi" w:cstheme="majorBidi"/>
            <w:noProof/>
            <w:lang w:val="ru-RU"/>
          </w:rPr>
          <w:t>5.1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Цели развертывания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42</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4" w:history="1">
        <w:r w:rsidR="00462655" w:rsidRPr="00A754FC">
          <w:rPr>
            <w:rStyle w:val="Hyperlink"/>
            <w:rFonts w:asciiTheme="majorBidi" w:hAnsiTheme="majorBidi" w:cstheme="majorBidi"/>
            <w:noProof/>
            <w:lang w:val="ru-RU"/>
          </w:rPr>
          <w:t>5.2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Извлечение уроков из предыдущего опыта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42</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5" w:history="1">
        <w:r w:rsidR="00462655" w:rsidRPr="00A754FC">
          <w:rPr>
            <w:rStyle w:val="Hyperlink"/>
            <w:rFonts w:asciiTheme="majorBidi" w:hAnsiTheme="majorBidi" w:cstheme="majorBidi"/>
            <w:noProof/>
            <w:lang w:val="ru-RU"/>
          </w:rPr>
          <w:t>5.2.1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Улучшение инфраструктуры</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42</w:t>
        </w:r>
        <w:r w:rsidRPr="00A754FC">
          <w:rPr>
            <w:rFonts w:asciiTheme="majorBidi" w:hAnsiTheme="majorBidi" w:cstheme="majorBidi"/>
            <w:noProof/>
            <w:webHidden/>
          </w:rPr>
          <w:fldChar w:fldCharType="end"/>
        </w:r>
      </w:hyperlink>
    </w:p>
    <w:p w:rsidR="00462655" w:rsidRPr="00A754FC" w:rsidRDefault="006F72E2" w:rsidP="007868DA">
      <w:pPr>
        <w:pStyle w:val="TOC3"/>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6" w:history="1">
        <w:r w:rsidR="00462655" w:rsidRPr="00A754FC">
          <w:rPr>
            <w:rStyle w:val="Hyperlink"/>
            <w:rFonts w:asciiTheme="majorBidi" w:hAnsiTheme="majorBidi" w:cstheme="majorBidi"/>
            <w:noProof/>
            <w:lang w:val="ru-RU"/>
          </w:rPr>
          <w:t>5.2.2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Стимулирование развития общества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45</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7" w:history="1">
        <w:r w:rsidR="00462655" w:rsidRPr="00A754FC">
          <w:rPr>
            <w:rStyle w:val="Hyperlink"/>
            <w:rFonts w:asciiTheme="majorBidi" w:hAnsiTheme="majorBidi" w:cstheme="majorBidi"/>
            <w:noProof/>
            <w:lang w:val="ru-RU"/>
          </w:rPr>
          <w:t>6</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Проблемы регулирования, возникшие в процессе перехода к СПП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46</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8" w:history="1">
        <w:r w:rsidR="00462655" w:rsidRPr="00A754FC">
          <w:rPr>
            <w:rStyle w:val="Hyperlink"/>
            <w:rFonts w:asciiTheme="majorBidi" w:hAnsiTheme="majorBidi" w:cstheme="majorBidi"/>
            <w:noProof/>
            <w:lang w:val="ru-RU"/>
          </w:rPr>
          <w:t>6.1</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Открытый доступ</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46</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09" w:history="1">
        <w:r w:rsidR="00462655" w:rsidRPr="00A754FC">
          <w:rPr>
            <w:rStyle w:val="Hyperlink"/>
            <w:rFonts w:asciiTheme="majorBidi" w:hAnsiTheme="majorBidi" w:cstheme="majorBidi"/>
            <w:noProof/>
            <w:lang w:val="ru-RU"/>
          </w:rPr>
          <w:t>6.2</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Определение рынков</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_Toc261251709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47</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10" w:history="1">
        <w:r w:rsidR="00462655" w:rsidRPr="00A754FC">
          <w:rPr>
            <w:rStyle w:val="Hyperlink"/>
            <w:rFonts w:asciiTheme="majorBidi" w:hAnsiTheme="majorBidi" w:cstheme="majorBidi"/>
            <w:noProof/>
            <w:lang w:val="ru-RU"/>
          </w:rPr>
          <w:t>6.3</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Качество обслуживания</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_Toc261251710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48</w:t>
        </w:r>
        <w:r w:rsidRPr="00A754FC">
          <w:rPr>
            <w:rFonts w:asciiTheme="majorBidi" w:hAnsiTheme="majorBidi" w:cstheme="majorBidi"/>
            <w:noProof/>
            <w:webHidden/>
          </w:rPr>
          <w:fldChar w:fldCharType="end"/>
        </w:r>
      </w:hyperlink>
    </w:p>
    <w:p w:rsidR="00462655" w:rsidRPr="00A754FC" w:rsidRDefault="006F72E2" w:rsidP="007868DA">
      <w:pPr>
        <w:pStyle w:val="TOC2"/>
        <w:tabs>
          <w:tab w:val="clear" w:pos="8789"/>
          <w:tab w:val="clear" w:pos="9214"/>
          <w:tab w:val="left" w:leader="dot" w:pos="9072"/>
          <w:tab w:val="right" w:pos="9639"/>
        </w:tabs>
        <w:rPr>
          <w:rFonts w:asciiTheme="majorBidi" w:eastAsiaTheme="minorEastAsia" w:hAnsiTheme="majorBidi" w:cstheme="majorBidi"/>
          <w:noProof/>
          <w:szCs w:val="22"/>
          <w:lang w:eastAsia="zh-CN"/>
        </w:rPr>
      </w:pPr>
      <w:hyperlink w:anchor="_Toc261251711" w:history="1">
        <w:r w:rsidR="00462655" w:rsidRPr="00A754FC">
          <w:rPr>
            <w:rStyle w:val="Hyperlink"/>
            <w:rFonts w:asciiTheme="majorBidi" w:hAnsiTheme="majorBidi" w:cstheme="majorBidi"/>
            <w:noProof/>
            <w:lang w:val="ru-RU"/>
          </w:rPr>
          <w:t>6.4</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Присоединение</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_Toc261251711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49</w:t>
        </w:r>
        <w:r w:rsidRPr="00A754FC">
          <w:rPr>
            <w:rFonts w:asciiTheme="majorBidi" w:hAnsiTheme="majorBidi" w:cstheme="majorBidi"/>
            <w:noProof/>
            <w:webHidden/>
          </w:rPr>
          <w:fldChar w:fldCharType="end"/>
        </w:r>
      </w:hyperlink>
    </w:p>
    <w:p w:rsidR="00462655" w:rsidRPr="00A754FC" w:rsidRDefault="006F72E2" w:rsidP="007868DA">
      <w:pPr>
        <w:pStyle w:val="TOC1"/>
        <w:tabs>
          <w:tab w:val="clear" w:pos="8789"/>
          <w:tab w:val="clear" w:pos="9214"/>
          <w:tab w:val="left" w:leader="dot" w:pos="9072"/>
          <w:tab w:val="right" w:pos="9639"/>
        </w:tabs>
        <w:rPr>
          <w:rStyle w:val="Hyperlink"/>
          <w:rFonts w:asciiTheme="majorBidi" w:hAnsiTheme="majorBidi" w:cstheme="majorBidi"/>
          <w:noProof/>
          <w:lang w:val="ru-RU"/>
        </w:rPr>
      </w:pPr>
      <w:hyperlink w:anchor="_Toc261251712" w:history="1">
        <w:r w:rsidR="00462655" w:rsidRPr="00A754FC">
          <w:rPr>
            <w:rStyle w:val="Hyperlink"/>
            <w:rFonts w:asciiTheme="majorBidi" w:hAnsiTheme="majorBidi" w:cstheme="majorBidi"/>
            <w:noProof/>
            <w:lang w:val="ru-RU"/>
          </w:rPr>
          <w:t>7</w:t>
        </w:r>
        <w:r w:rsidR="00462655" w:rsidRPr="00A754FC">
          <w:rPr>
            <w:rFonts w:asciiTheme="majorBidi" w:eastAsiaTheme="minorEastAsia" w:hAnsiTheme="majorBidi" w:cstheme="majorBidi"/>
            <w:noProof/>
            <w:szCs w:val="22"/>
            <w:lang w:eastAsia="zh-CN"/>
          </w:rPr>
          <w:tab/>
        </w:r>
        <w:r w:rsidR="00462655" w:rsidRPr="00A754FC">
          <w:rPr>
            <w:rStyle w:val="Hyperlink"/>
            <w:rFonts w:asciiTheme="majorBidi" w:hAnsiTheme="majorBidi" w:cstheme="majorBidi"/>
            <w:noProof/>
            <w:lang w:val="ru-RU"/>
          </w:rPr>
          <w:t>Состояние перехода к СПП и дальнейшая работа</w:t>
        </w:r>
        <w:r w:rsidR="00462655" w:rsidRPr="00A754FC">
          <w:rPr>
            <w:rFonts w:asciiTheme="majorBidi" w:hAnsiTheme="majorBidi" w:cstheme="majorBidi"/>
            <w:noProof/>
            <w:webHidden/>
          </w:rPr>
          <w:tab/>
        </w:r>
        <w:r w:rsidR="007868DA"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462655" w:rsidRPr="00A754FC">
          <w:rPr>
            <w:rFonts w:asciiTheme="majorBidi" w:hAnsiTheme="majorBidi" w:cstheme="majorBidi"/>
            <w:noProof/>
            <w:webHidden/>
          </w:rPr>
          <w:instrText xml:space="preserve"> PAGEREF _Toc261251712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50</w:t>
        </w:r>
        <w:r w:rsidRPr="00A754FC">
          <w:rPr>
            <w:rFonts w:asciiTheme="majorBidi" w:hAnsiTheme="majorBidi" w:cstheme="majorBidi"/>
            <w:noProof/>
            <w:webHidden/>
          </w:rPr>
          <w:fldChar w:fldCharType="end"/>
        </w:r>
      </w:hyperlink>
    </w:p>
    <w:p w:rsidR="007868DA" w:rsidRPr="00A754FC" w:rsidRDefault="007868DA" w:rsidP="007868DA">
      <w:pPr>
        <w:pStyle w:val="TOC1"/>
        <w:tabs>
          <w:tab w:val="clear" w:pos="8789"/>
          <w:tab w:val="clear" w:pos="9214"/>
          <w:tab w:val="left" w:leader="dot" w:pos="9072"/>
          <w:tab w:val="right" w:pos="9639"/>
        </w:tabs>
        <w:rPr>
          <w:rStyle w:val="Hyperlink"/>
          <w:rFonts w:asciiTheme="majorBidi" w:hAnsiTheme="majorBidi" w:cstheme="majorBidi"/>
          <w:noProof/>
          <w:lang w:val="ru-RU"/>
        </w:rPr>
      </w:pPr>
    </w:p>
    <w:p w:rsidR="007868DA" w:rsidRDefault="007868DA" w:rsidP="007868DA">
      <w:pPr>
        <w:pStyle w:val="TOC1"/>
        <w:tabs>
          <w:tab w:val="clear" w:pos="8789"/>
          <w:tab w:val="clear" w:pos="9214"/>
          <w:tab w:val="left" w:leader="dot" w:pos="9072"/>
          <w:tab w:val="right" w:pos="9639"/>
        </w:tabs>
        <w:rPr>
          <w:rStyle w:val="Hyperlink"/>
          <w:noProof/>
          <w:lang w:val="ru-RU"/>
        </w:rPr>
      </w:pPr>
    </w:p>
    <w:p w:rsidR="007868DA" w:rsidRDefault="007868DA" w:rsidP="007868DA">
      <w:pPr>
        <w:pStyle w:val="TOC1"/>
        <w:tabs>
          <w:tab w:val="clear" w:pos="8789"/>
          <w:tab w:val="clear" w:pos="9214"/>
          <w:tab w:val="left" w:leader="dot" w:pos="9072"/>
          <w:tab w:val="right" w:pos="9639"/>
        </w:tabs>
        <w:rPr>
          <w:rStyle w:val="Hyperlink"/>
          <w:noProof/>
          <w:lang w:val="ru-RU"/>
        </w:rPr>
      </w:pPr>
    </w:p>
    <w:p w:rsidR="007868DA" w:rsidRPr="007868DA" w:rsidRDefault="007868DA" w:rsidP="007868DA">
      <w:pPr>
        <w:pStyle w:val="TOC1"/>
        <w:tabs>
          <w:tab w:val="clear" w:pos="8789"/>
          <w:tab w:val="clear" w:pos="9214"/>
          <w:tab w:val="left" w:leader="dot" w:pos="9072"/>
          <w:tab w:val="right" w:pos="9639"/>
        </w:tabs>
        <w:rPr>
          <w:rFonts w:asciiTheme="minorHAnsi" w:eastAsiaTheme="minorEastAsia" w:hAnsiTheme="minorHAnsi" w:cstheme="minorBidi"/>
          <w:noProof/>
          <w:szCs w:val="22"/>
          <w:lang w:val="ru-RU" w:eastAsia="zh-CN"/>
        </w:rPr>
      </w:pPr>
    </w:p>
    <w:p w:rsidR="0030450E" w:rsidRDefault="006F72E2" w:rsidP="00273A8A">
      <w:pPr>
        <w:pStyle w:val="Normalaftertitle"/>
        <w:tabs>
          <w:tab w:val="left" w:leader="dot" w:pos="8931"/>
          <w:tab w:val="right" w:pos="9498"/>
        </w:tabs>
        <w:rPr>
          <w:szCs w:val="24"/>
          <w:lang w:val="ru-RU"/>
        </w:rPr>
        <w:sectPr w:rsidR="0030450E" w:rsidSect="00D0653B">
          <w:headerReference w:type="even" r:id="rId17"/>
          <w:headerReference w:type="default" r:id="rId18"/>
          <w:type w:val="oddPage"/>
          <w:pgSz w:w="11907" w:h="16840" w:code="9"/>
          <w:pgMar w:top="1418" w:right="1134" w:bottom="1418" w:left="1134" w:header="720" w:footer="720" w:gutter="0"/>
          <w:paperSrc w:first="7" w:other="7"/>
          <w:pgNumType w:fmt="lowerRoman"/>
          <w:cols w:space="720"/>
          <w:vAlign w:val="both"/>
        </w:sectPr>
      </w:pPr>
      <w:r>
        <w:rPr>
          <w:szCs w:val="24"/>
          <w:lang w:val="ru-RU"/>
        </w:rPr>
        <w:fldChar w:fldCharType="end"/>
      </w:r>
    </w:p>
    <w:p w:rsidR="00096FCD" w:rsidRDefault="0030450E" w:rsidP="0030450E">
      <w:pPr>
        <w:pStyle w:val="Normalaftertitle"/>
        <w:tabs>
          <w:tab w:val="left" w:leader="dot" w:pos="8931"/>
          <w:tab w:val="right" w:pos="9498"/>
        </w:tabs>
        <w:jc w:val="center"/>
        <w:rPr>
          <w:b/>
          <w:bCs/>
          <w:szCs w:val="24"/>
          <w:lang w:val="en-US"/>
        </w:rPr>
      </w:pPr>
      <w:r w:rsidRPr="0030450E">
        <w:rPr>
          <w:b/>
          <w:bCs/>
          <w:szCs w:val="24"/>
          <w:lang w:val="ru-RU"/>
        </w:rPr>
        <w:lastRenderedPageBreak/>
        <w:t>Список рисунков</w:t>
      </w:r>
    </w:p>
    <w:p w:rsidR="00A31833" w:rsidRPr="00A754FC" w:rsidRDefault="00A31833" w:rsidP="00A31833">
      <w:pPr>
        <w:pStyle w:val="Recdate"/>
        <w:keepLines w:val="0"/>
        <w:rPr>
          <w:rFonts w:asciiTheme="majorBidi" w:hAnsiTheme="majorBidi" w:cstheme="majorBidi"/>
          <w:bCs/>
          <w:iCs/>
          <w:lang w:val="ru-RU"/>
        </w:rPr>
      </w:pPr>
      <w:r w:rsidRPr="00A754FC">
        <w:rPr>
          <w:rFonts w:asciiTheme="majorBidi" w:hAnsiTheme="majorBidi" w:cstheme="majorBidi"/>
          <w:bCs/>
          <w:iCs/>
          <w:lang w:val="ru-RU"/>
        </w:rPr>
        <w:t>Стр.</w:t>
      </w:r>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r w:rsidRPr="006F72E2">
        <w:rPr>
          <w:rFonts w:asciiTheme="majorBidi" w:eastAsia="SimSun" w:hAnsiTheme="majorBidi" w:cstheme="majorBidi"/>
          <w:webHidden/>
        </w:rPr>
        <w:fldChar w:fldCharType="begin"/>
      </w:r>
      <w:r w:rsidR="0030450E" w:rsidRPr="00A754FC">
        <w:rPr>
          <w:rFonts w:asciiTheme="majorBidi" w:eastAsia="SimSun" w:hAnsiTheme="majorBidi" w:cstheme="majorBidi"/>
          <w:webHidden/>
        </w:rPr>
        <w:instrText xml:space="preserve"> TOC \h \z \t "Figure Title;1" </w:instrText>
      </w:r>
      <w:r w:rsidRPr="006F72E2">
        <w:rPr>
          <w:rFonts w:asciiTheme="majorBidi" w:eastAsia="SimSun" w:hAnsiTheme="majorBidi" w:cstheme="majorBidi"/>
          <w:webHidden/>
        </w:rPr>
        <w:fldChar w:fldCharType="separate"/>
      </w:r>
      <w:hyperlink w:anchor="_Toc260906476" w:history="1">
        <w:r w:rsidR="0030450E" w:rsidRPr="00A754FC">
          <w:rPr>
            <w:rStyle w:val="Hyperlink"/>
            <w:rFonts w:asciiTheme="majorBidi" w:hAnsiTheme="majorBidi" w:cstheme="majorBidi"/>
            <w:noProof/>
            <w:lang w:val="en-GB"/>
          </w:rPr>
          <w:t xml:space="preserve">Рисунок 1-1: </w:t>
        </w:r>
        <w:r w:rsidR="0030450E" w:rsidRPr="00A754FC">
          <w:rPr>
            <w:rStyle w:val="Hyperlink"/>
            <w:rFonts w:asciiTheme="majorBidi" w:hAnsiTheme="majorBidi" w:cstheme="majorBidi"/>
            <w:noProof/>
            <w:lang w:val="ru-RU"/>
          </w:rPr>
          <w:t>Скорости передачи данных по проводам и без проводов</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_Toc260906476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77" w:history="1">
        <w:r w:rsidR="0030450E" w:rsidRPr="00A754FC">
          <w:rPr>
            <w:rStyle w:val="Hyperlink"/>
            <w:rFonts w:asciiTheme="majorBidi" w:hAnsiTheme="majorBidi" w:cstheme="majorBidi"/>
            <w:noProof/>
            <w:lang w:val="en-GB"/>
          </w:rPr>
          <w:t xml:space="preserve">Рисунок 1-2: </w:t>
        </w:r>
        <w:r w:rsidR="0030450E" w:rsidRPr="00A754FC">
          <w:rPr>
            <w:rStyle w:val="Hyperlink"/>
            <w:rFonts w:asciiTheme="majorBidi" w:hAnsiTheme="majorBidi" w:cstheme="majorBidi"/>
            <w:noProof/>
            <w:lang w:val="ru-RU"/>
          </w:rPr>
          <w:t>Развитие технологий передачи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_Toc260906477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78" w:history="1">
        <w:r w:rsidR="0030450E" w:rsidRPr="00A754FC">
          <w:rPr>
            <w:rStyle w:val="Hyperlink"/>
            <w:rFonts w:asciiTheme="majorBidi" w:hAnsiTheme="majorBidi" w:cstheme="majorBidi"/>
            <w:noProof/>
            <w:lang w:val="en-GB"/>
          </w:rPr>
          <w:t xml:space="preserve">Рисунок 1-3: </w:t>
        </w:r>
        <w:r w:rsidR="0030450E" w:rsidRPr="00A754FC">
          <w:rPr>
            <w:rStyle w:val="Hyperlink"/>
            <w:rFonts w:asciiTheme="majorBidi" w:hAnsiTheme="majorBidi" w:cstheme="majorBidi"/>
            <w:noProof/>
          </w:rPr>
          <w:t>Развитие терминального устройства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_Toc260906478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79" w:history="1">
        <w:r w:rsidR="0030450E" w:rsidRPr="00A754FC">
          <w:rPr>
            <w:rStyle w:val="Hyperlink"/>
            <w:rFonts w:asciiTheme="majorBidi" w:hAnsiTheme="majorBidi" w:cstheme="majorBidi"/>
            <w:noProof/>
            <w:lang w:val="ru-RU"/>
          </w:rPr>
          <w:t>Рисунок 1-4: Развитие мобильного терминального устройства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_Toc260906479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w:t>
        </w:r>
        <w:r w:rsidRPr="00A754FC">
          <w:rPr>
            <w:rFonts w:asciiTheme="majorBidi" w:hAnsiTheme="majorBidi" w:cstheme="majorBidi"/>
            <w:noProof/>
            <w:webHidden/>
          </w:rPr>
          <w:fldChar w:fldCharType="end"/>
        </w:r>
      </w:hyperlink>
    </w:p>
    <w:p w:rsidR="0030450E" w:rsidRPr="00A754FC" w:rsidRDefault="006F72E2" w:rsidP="00532ECF">
      <w:pPr>
        <w:pStyle w:val="TOC1"/>
        <w:tabs>
          <w:tab w:val="clear" w:pos="964"/>
          <w:tab w:val="clear" w:pos="8789"/>
          <w:tab w:val="clear" w:pos="9214"/>
          <w:tab w:val="left" w:pos="1276"/>
          <w:tab w:val="left" w:leader="dot" w:pos="9072"/>
          <w:tab w:val="right" w:pos="9639"/>
        </w:tabs>
        <w:ind w:left="1247" w:right="567" w:hanging="1247"/>
        <w:jc w:val="left"/>
        <w:rPr>
          <w:rFonts w:asciiTheme="majorBidi" w:eastAsiaTheme="minorEastAsia" w:hAnsiTheme="majorBidi" w:cstheme="majorBidi"/>
          <w:noProof/>
          <w:szCs w:val="22"/>
          <w:lang w:eastAsia="zh-CN"/>
        </w:rPr>
      </w:pPr>
      <w:hyperlink w:anchor="_Toc260906480"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w:t>
        </w:r>
        <w:r w:rsidR="0030450E" w:rsidRPr="00A754FC">
          <w:rPr>
            <w:rStyle w:val="Hyperlink"/>
            <w:rFonts w:asciiTheme="majorBidi" w:hAnsiTheme="majorBidi" w:cstheme="majorBidi"/>
            <w:noProof/>
            <w:lang w:val="ru-RU"/>
          </w:rPr>
          <w:t>1-5: Различные услуги с помощью одного многофункционального терминального устройства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5</w:t>
        </w:r>
        <w:r w:rsidRPr="00A754FC">
          <w:rPr>
            <w:rFonts w:asciiTheme="majorBidi" w:hAnsiTheme="majorBidi" w:cstheme="majorBidi"/>
            <w:noProof/>
            <w:webHidden/>
          </w:rPr>
          <w:fldChar w:fldCharType="end"/>
        </w:r>
      </w:hyperlink>
    </w:p>
    <w:p w:rsidR="0030450E" w:rsidRPr="00A754FC" w:rsidRDefault="006F72E2" w:rsidP="00532ECF">
      <w:pPr>
        <w:pStyle w:val="TOC1"/>
        <w:tabs>
          <w:tab w:val="clear" w:pos="964"/>
          <w:tab w:val="clear" w:pos="8789"/>
          <w:tab w:val="clear" w:pos="9214"/>
          <w:tab w:val="left" w:pos="1276"/>
          <w:tab w:val="left" w:leader="dot" w:pos="9072"/>
          <w:tab w:val="right" w:pos="9639"/>
        </w:tabs>
        <w:ind w:right="567"/>
        <w:jc w:val="left"/>
        <w:rPr>
          <w:rFonts w:asciiTheme="majorBidi" w:eastAsiaTheme="minorEastAsia" w:hAnsiTheme="majorBidi" w:cstheme="majorBidi"/>
          <w:noProof/>
          <w:szCs w:val="22"/>
          <w:lang w:eastAsia="zh-CN"/>
        </w:rPr>
      </w:pPr>
      <w:hyperlink w:anchor="_Toc260906481"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1-6</w:t>
        </w:r>
        <w:r w:rsidR="0030450E" w:rsidRPr="00A754FC">
          <w:rPr>
            <w:rStyle w:val="Hyperlink"/>
            <w:rFonts w:asciiTheme="majorBidi" w:hAnsiTheme="majorBidi" w:cstheme="majorBidi"/>
            <w:noProof/>
            <w:lang w:val="ru-RU"/>
          </w:rPr>
          <w:t>: Тенденции развития сетей электросвязи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5</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2" w:history="1">
        <w:r w:rsidR="0030450E" w:rsidRPr="00A754FC">
          <w:rPr>
            <w:rStyle w:val="Hyperlink"/>
            <w:rFonts w:asciiTheme="majorBidi" w:hAnsiTheme="majorBidi" w:cstheme="majorBidi"/>
            <w:noProof/>
            <w:lang w:val="ru-RU"/>
          </w:rPr>
          <w:t>Рисунок 2-1: Преимущества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6</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3"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2-2: Использование СПП для объединения технологий</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8</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4"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2-3: СПП как платформа объединенной сети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8</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5" w:history="1">
        <w:r w:rsidR="0030450E" w:rsidRPr="00A754FC">
          <w:rPr>
            <w:rStyle w:val="Hyperlink"/>
            <w:rFonts w:asciiTheme="majorBidi" w:hAnsiTheme="majorBidi" w:cstheme="majorBidi"/>
            <w:noProof/>
            <w:lang w:val="ru-RU"/>
          </w:rPr>
          <w:t>Рисунок 2-4: СПП поддерживает FMC</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9</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6"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2-</w:t>
        </w:r>
        <w:r w:rsidR="0030450E" w:rsidRPr="00A754FC">
          <w:rPr>
            <w:rStyle w:val="Hyperlink"/>
            <w:rFonts w:asciiTheme="majorBidi" w:hAnsiTheme="majorBidi" w:cstheme="majorBidi"/>
            <w:noProof/>
            <w:lang w:val="ru-RU"/>
          </w:rPr>
          <w:t>5: СПП поддерживает IPTV</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11</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7"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2</w:t>
        </w:r>
        <w:r w:rsidR="0030450E" w:rsidRPr="00A754FC">
          <w:rPr>
            <w:rStyle w:val="Hyperlink"/>
            <w:rFonts w:asciiTheme="majorBidi" w:hAnsiTheme="majorBidi" w:cstheme="majorBidi"/>
            <w:noProof/>
            <w:lang w:val="ru-RU"/>
          </w:rPr>
          <w:t>-6: IPTV как результат различных процессов конвергенции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11</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8"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3-1</w:t>
        </w:r>
        <w:r w:rsidR="0030450E" w:rsidRPr="00A754FC">
          <w:rPr>
            <w:rStyle w:val="Hyperlink"/>
            <w:rFonts w:asciiTheme="majorBidi" w:hAnsiTheme="majorBidi" w:cstheme="majorBidi"/>
            <w:noProof/>
            <w:lang w:val="ru-RU"/>
          </w:rPr>
          <w:t>: Описание МСЭ-T для Версии 1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13</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89"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3</w:t>
        </w:r>
        <w:r w:rsidR="0030450E" w:rsidRPr="00A754FC">
          <w:rPr>
            <w:rStyle w:val="Hyperlink"/>
            <w:rFonts w:asciiTheme="majorBidi" w:hAnsiTheme="majorBidi" w:cstheme="majorBidi"/>
            <w:noProof/>
            <w:lang w:val="ru-RU"/>
          </w:rPr>
          <w:t>-2: Состояние разработки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_Toc260906489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20</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0"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3-</w:t>
        </w:r>
        <w:r w:rsidR="0030450E" w:rsidRPr="00A754FC">
          <w:rPr>
            <w:rStyle w:val="Hyperlink"/>
            <w:rFonts w:asciiTheme="majorBidi" w:hAnsiTheme="majorBidi" w:cstheme="majorBidi"/>
            <w:noProof/>
            <w:lang w:val="ru-RU"/>
          </w:rPr>
          <w:t>3: Будущее развитие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21</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1"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 Развитие тенденции услуг передачи голоса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22</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3" w:history="1">
        <w:r w:rsidR="0030450E" w:rsidRPr="00A754FC">
          <w:rPr>
            <w:rStyle w:val="Hyperlink"/>
            <w:rFonts w:asciiTheme="majorBidi" w:hAnsiTheme="majorBidi" w:cstheme="majorBidi"/>
            <w:noProof/>
            <w:lang w:val="ru-RU"/>
          </w:rPr>
          <w:t>Рисунок 4-2: Модель общей архитектуры традиционных сетей электросвязи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25</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4" w:history="1">
        <w:r w:rsidR="0030450E" w:rsidRPr="00A754FC">
          <w:rPr>
            <w:rStyle w:val="Hyperlink"/>
            <w:rFonts w:asciiTheme="majorBidi" w:hAnsiTheme="majorBidi" w:cstheme="majorBidi"/>
            <w:noProof/>
            <w:lang w:val="en-GB"/>
          </w:rPr>
          <w:t xml:space="preserve">Рисунок 4-3: </w:t>
        </w:r>
        <w:r w:rsidR="0030450E" w:rsidRPr="00A754FC">
          <w:rPr>
            <w:rStyle w:val="Hyperlink"/>
            <w:rFonts w:asciiTheme="majorBidi" w:hAnsiTheme="majorBidi" w:cstheme="majorBidi"/>
            <w:noProof/>
            <w:lang w:val="ru-RU"/>
          </w:rPr>
          <w:t>Способ улучшения архитектурного аспекта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26</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5" w:history="1">
        <w:r w:rsidR="0030450E" w:rsidRPr="00A754FC">
          <w:rPr>
            <w:rStyle w:val="Hyperlink"/>
            <w:rFonts w:asciiTheme="majorBidi" w:hAnsiTheme="majorBidi" w:cstheme="majorBidi"/>
            <w:noProof/>
            <w:lang w:val="en-GB"/>
          </w:rPr>
          <w:t xml:space="preserve">Рисунок 4-4: (Рисунок 1/Y.2011) </w:t>
        </w:r>
        <w:r w:rsidR="0030450E" w:rsidRPr="00A754FC">
          <w:rPr>
            <w:rStyle w:val="Hyperlink"/>
            <w:rFonts w:asciiTheme="majorBidi" w:hAnsiTheme="majorBidi" w:cstheme="majorBidi"/>
            <w:noProof/>
            <w:lang w:val="ru-RU" w:eastAsia="zh-TW"/>
          </w:rPr>
          <w:t>Отделение услуг от транспорта в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28</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6" w:history="1">
        <w:r w:rsidR="0030450E" w:rsidRPr="00A754FC">
          <w:rPr>
            <w:rStyle w:val="Hyperlink"/>
            <w:rFonts w:asciiTheme="majorBidi" w:hAnsiTheme="majorBidi" w:cstheme="majorBidi"/>
            <w:noProof/>
            <w:lang w:val="ru-RU" w:eastAsia="zh-TW"/>
          </w:rPr>
          <w:t>Рисунок 4-5: (Рисунок 2/Y.2011) Базовая эталонная модель СПП (БЭМ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28</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7" w:history="1">
        <w:r w:rsidR="0030450E" w:rsidRPr="00A754FC">
          <w:rPr>
            <w:rStyle w:val="Hyperlink"/>
            <w:rFonts w:asciiTheme="majorBidi" w:hAnsiTheme="majorBidi" w:cstheme="majorBidi"/>
            <w:noProof/>
            <w:lang w:val="en-GB"/>
          </w:rPr>
          <w:t xml:space="preserve">Рисунок 4-6: (Рисунок 3/Y.2012) </w:t>
        </w:r>
        <w:r w:rsidR="0030450E" w:rsidRPr="00A754FC">
          <w:rPr>
            <w:rStyle w:val="Hyperlink"/>
            <w:rFonts w:asciiTheme="majorBidi" w:hAnsiTheme="majorBidi" w:cstheme="majorBidi"/>
            <w:noProof/>
            <w:lang w:val="ru-RU"/>
          </w:rPr>
          <w:t>Общее представление об архитектуре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29</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8" w:history="1">
        <w:r w:rsidR="0030450E" w:rsidRPr="00A754FC">
          <w:rPr>
            <w:rStyle w:val="Hyperlink"/>
            <w:rFonts w:asciiTheme="majorBidi" w:hAnsiTheme="majorBidi" w:cstheme="majorBidi"/>
            <w:noProof/>
            <w:lang w:val="ru-RU"/>
          </w:rPr>
          <w:t>Рисунок 4-7: Преимущества архитектуры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30</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499"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4-8</w:t>
        </w:r>
        <w:r w:rsidR="0030450E" w:rsidRPr="00A754FC">
          <w:rPr>
            <w:rStyle w:val="Hyperlink"/>
            <w:rFonts w:asciiTheme="majorBidi" w:hAnsiTheme="majorBidi" w:cstheme="majorBidi"/>
            <w:noProof/>
            <w:lang w:val="ru-RU"/>
          </w:rPr>
          <w:t>: Общий вид перехода базовой сети к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_Toc260906499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34</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0" w:history="1">
        <w:r w:rsidR="0030450E" w:rsidRPr="00A754FC">
          <w:rPr>
            <w:rStyle w:val="Hyperlink"/>
            <w:rFonts w:asciiTheme="majorBidi" w:hAnsiTheme="majorBidi" w:cstheme="majorBidi"/>
            <w:noProof/>
            <w:lang w:val="ru-RU"/>
          </w:rPr>
          <w:t>Рисунок 4-9: Общий вид перехода сети доступа (фиксированной) к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35</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1"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4-10: </w:t>
        </w:r>
        <w:r w:rsidR="0030450E" w:rsidRPr="00A754FC">
          <w:rPr>
            <w:rStyle w:val="Hyperlink"/>
            <w:rFonts w:asciiTheme="majorBidi" w:hAnsiTheme="majorBidi" w:cstheme="majorBidi"/>
            <w:noProof/>
            <w:lang w:val="ru-RU"/>
          </w:rPr>
          <w:t>Общий вид перехода сети доступа (смешанной) к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35</w:t>
        </w:r>
        <w:r w:rsidRPr="00A754FC">
          <w:rPr>
            <w:rFonts w:asciiTheme="majorBidi" w:hAnsiTheme="majorBidi" w:cstheme="majorBidi"/>
            <w:noProof/>
            <w:webHidden/>
          </w:rPr>
          <w:fldChar w:fldCharType="end"/>
        </w:r>
      </w:hyperlink>
    </w:p>
    <w:p w:rsidR="00A31833" w:rsidRPr="00A754FC" w:rsidRDefault="00A31833" w:rsidP="00A31833">
      <w:pPr>
        <w:pStyle w:val="Recdate"/>
        <w:keepLines w:val="0"/>
        <w:rPr>
          <w:rFonts w:asciiTheme="majorBidi" w:hAnsiTheme="majorBidi" w:cstheme="majorBidi"/>
          <w:bCs/>
          <w:iCs/>
          <w:lang w:val="ru-RU"/>
        </w:rPr>
      </w:pPr>
      <w:r w:rsidRPr="00A754FC">
        <w:rPr>
          <w:rFonts w:asciiTheme="majorBidi" w:hAnsiTheme="majorBidi" w:cstheme="majorBidi"/>
          <w:bCs/>
          <w:iCs/>
          <w:lang w:val="ru-RU"/>
        </w:rPr>
        <w:lastRenderedPageBreak/>
        <w:t>Стр.</w:t>
      </w:r>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2"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4-11: </w:t>
        </w:r>
        <w:r w:rsidR="0030450E" w:rsidRPr="00A754FC">
          <w:rPr>
            <w:rStyle w:val="Hyperlink"/>
            <w:rFonts w:asciiTheme="majorBidi" w:hAnsiTheme="majorBidi" w:cstheme="majorBidi"/>
            <w:noProof/>
            <w:lang w:val="ru-RU"/>
          </w:rPr>
          <w:t>Эмуляция КТСОП/ЦСИС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36</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3"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4-12: </w:t>
        </w:r>
        <w:r w:rsidR="0030450E" w:rsidRPr="00A754FC">
          <w:rPr>
            <w:rStyle w:val="Hyperlink"/>
            <w:rFonts w:asciiTheme="majorBidi" w:hAnsiTheme="majorBidi" w:cstheme="majorBidi"/>
            <w:noProof/>
            <w:lang w:val="ru-RU"/>
          </w:rPr>
          <w:t>Сценарий-1 моделирования СПП КТСОП/ЦСИС</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36</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4" w:history="1">
        <w:r w:rsidR="0030450E" w:rsidRPr="00A754FC">
          <w:rPr>
            <w:rStyle w:val="Hyperlink"/>
            <w:rFonts w:asciiTheme="majorBidi" w:hAnsiTheme="majorBidi" w:cstheme="majorBidi"/>
            <w:noProof/>
            <w:lang w:val="ru-RU"/>
          </w:rPr>
          <w:t xml:space="preserve">Рисунок </w:t>
        </w:r>
        <w:r w:rsidR="0030450E" w:rsidRPr="00A754FC">
          <w:rPr>
            <w:rStyle w:val="Hyperlink"/>
            <w:rFonts w:asciiTheme="majorBidi" w:hAnsiTheme="majorBidi" w:cstheme="majorBidi"/>
            <w:noProof/>
          </w:rPr>
          <w:t>4-13</w:t>
        </w:r>
        <w:r w:rsidR="0030450E" w:rsidRPr="00A754FC">
          <w:rPr>
            <w:rStyle w:val="Hyperlink"/>
            <w:rFonts w:asciiTheme="majorBidi" w:hAnsiTheme="majorBidi" w:cstheme="majorBidi"/>
            <w:noProof/>
            <w:lang w:val="ru-RU"/>
          </w:rPr>
          <w:t>:</w:t>
        </w:r>
        <w:r w:rsidR="0030450E" w:rsidRPr="00A754FC">
          <w:rPr>
            <w:rStyle w:val="Hyperlink"/>
            <w:rFonts w:asciiTheme="majorBidi" w:hAnsiTheme="majorBidi" w:cstheme="majorBidi"/>
            <w:noProof/>
          </w:rPr>
          <w:t xml:space="preserve"> </w:t>
        </w:r>
        <w:r w:rsidR="0030450E" w:rsidRPr="00A754FC">
          <w:rPr>
            <w:rStyle w:val="Hyperlink"/>
            <w:rFonts w:asciiTheme="majorBidi" w:hAnsiTheme="majorBidi" w:cstheme="majorBidi"/>
            <w:noProof/>
            <w:lang w:val="ru-RU"/>
          </w:rPr>
          <w:t>Сценарий-2 моделирования СПП КТСОП/ЦСИС</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37</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5"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4-14: Взаимодействие-1 между эмуляцией и моделированием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37</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6"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w:t>
        </w:r>
        <w:r w:rsidR="0030450E" w:rsidRPr="00A754FC">
          <w:rPr>
            <w:rStyle w:val="Hyperlink"/>
            <w:rFonts w:asciiTheme="majorBidi" w:hAnsiTheme="majorBidi" w:cstheme="majorBidi"/>
            <w:noProof/>
            <w:lang w:val="ru-RU"/>
          </w:rPr>
          <w:t>15: Взаимодействие-2 между эмуляцией и моделированием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37</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7"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w:t>
        </w:r>
        <w:r w:rsidR="0030450E" w:rsidRPr="00A754FC">
          <w:rPr>
            <w:rStyle w:val="Hyperlink"/>
            <w:rFonts w:asciiTheme="majorBidi" w:hAnsiTheme="majorBidi" w:cstheme="majorBidi"/>
            <w:noProof/>
            <w:lang w:val="ru-RU"/>
          </w:rPr>
          <w:t>-16: Общий вид использования эмуляции и моделирования СПП</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38</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8"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4-17: (</w:t>
        </w:r>
        <w:r w:rsidR="0030450E" w:rsidRPr="00A754FC">
          <w:rPr>
            <w:rStyle w:val="Hyperlink"/>
            <w:rFonts w:asciiTheme="majorBidi" w:hAnsiTheme="majorBidi" w:cstheme="majorBidi"/>
            <w:noProof/>
            <w:lang w:val="ru-RU"/>
          </w:rPr>
          <w:t>Рисунок 1/Y.2271) Пример развертывания сервера вызова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_Toc260906508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39</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09"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4-18: Общие сценарии перехода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_Toc260906509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39</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0"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4-19</w:t>
        </w:r>
        <w:r w:rsidR="0030450E" w:rsidRPr="00A754FC">
          <w:rPr>
            <w:rStyle w:val="Hyperlink"/>
            <w:rFonts w:asciiTheme="majorBidi" w:hAnsiTheme="majorBidi" w:cstheme="majorBidi"/>
            <w:noProof/>
            <w:lang w:val="ru-RU"/>
          </w:rPr>
          <w:t>:</w:t>
        </w:r>
        <w:r w:rsidR="0030450E" w:rsidRPr="00A754FC">
          <w:rPr>
            <w:rStyle w:val="Hyperlink"/>
            <w:rFonts w:asciiTheme="majorBidi" w:hAnsiTheme="majorBidi" w:cstheme="majorBidi"/>
            <w:noProof/>
            <w:lang w:val="en-GB"/>
          </w:rPr>
          <w:t xml:space="preserve"> Сценарий перехода с заменой инфраструктуры</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_Toc260906510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40</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1"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4-20: Сценарий перехода с заменой инфраструктуры</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_Toc260906511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41</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2"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4-21: Сценарий смешанного перехода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_Toc260906512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42</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3"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5-1</w:t>
        </w:r>
        <w:r w:rsidR="0030450E" w:rsidRPr="00A754FC">
          <w:rPr>
            <w:rStyle w:val="Hyperlink"/>
            <w:rFonts w:asciiTheme="majorBidi" w:hAnsiTheme="majorBidi" w:cstheme="majorBidi"/>
            <w:noProof/>
            <w:lang w:val="ru-RU"/>
          </w:rPr>
          <w:t>: Структуры традиционной сети BT с рядом узлов</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_Toc260906513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43</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4"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5-2: Структуры сети BT XXI века с рядом узлов</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_Toc260906514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44</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5"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5-3</w:t>
        </w:r>
        <w:r w:rsidR="0030450E" w:rsidRPr="00A754FC">
          <w:rPr>
            <w:rStyle w:val="Hyperlink"/>
            <w:rFonts w:asciiTheme="majorBidi" w:hAnsiTheme="majorBidi" w:cstheme="majorBidi"/>
            <w:noProof/>
            <w:lang w:val="ru-RU"/>
          </w:rPr>
          <w:t>: Выгоды BT от внедрения сетей XXI века</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_Toc260906515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44</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6"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5-4: Общий вид BcN Кореи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_Toc260906516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45</w:t>
        </w:r>
        <w:r w:rsidRPr="00A754FC">
          <w:rPr>
            <w:rFonts w:asciiTheme="majorBidi" w:hAnsiTheme="majorBidi" w:cstheme="majorBidi"/>
            <w:noProof/>
            <w:webHidden/>
          </w:rPr>
          <w:fldChar w:fldCharType="end"/>
        </w:r>
      </w:hyperlink>
    </w:p>
    <w:p w:rsidR="0030450E" w:rsidRPr="00A754FC" w:rsidRDefault="006F72E2" w:rsidP="00A123DB">
      <w:pPr>
        <w:pStyle w:val="TOC1"/>
        <w:tabs>
          <w:tab w:val="clear" w:pos="8789"/>
          <w:tab w:val="clear" w:pos="9214"/>
          <w:tab w:val="left" w:leader="dot" w:pos="9072"/>
          <w:tab w:val="right" w:pos="9639"/>
        </w:tabs>
        <w:ind w:right="567"/>
        <w:jc w:val="left"/>
        <w:rPr>
          <w:rFonts w:asciiTheme="majorBidi" w:eastAsiaTheme="minorEastAsia" w:hAnsiTheme="majorBidi" w:cstheme="majorBidi"/>
          <w:noProof/>
          <w:szCs w:val="22"/>
          <w:lang w:eastAsia="zh-CN"/>
        </w:rPr>
      </w:pPr>
      <w:hyperlink w:anchor="_Toc260906517" w:history="1">
        <w:r w:rsidR="0030450E" w:rsidRPr="00A754FC">
          <w:rPr>
            <w:rStyle w:val="Hyperlink"/>
            <w:rFonts w:asciiTheme="majorBidi" w:hAnsiTheme="majorBidi" w:cstheme="majorBidi"/>
            <w:noProof/>
            <w:lang w:val="ru-RU"/>
          </w:rPr>
          <w:t>Рисунок</w:t>
        </w:r>
        <w:r w:rsidR="0030450E" w:rsidRPr="00A754FC">
          <w:rPr>
            <w:rStyle w:val="Hyperlink"/>
            <w:rFonts w:asciiTheme="majorBidi" w:hAnsiTheme="majorBidi" w:cstheme="majorBidi"/>
            <w:noProof/>
            <w:lang w:val="en-GB"/>
          </w:rPr>
          <w:t xml:space="preserve"> 5</w:t>
        </w:r>
        <w:r w:rsidR="0030450E" w:rsidRPr="00A754FC">
          <w:rPr>
            <w:rStyle w:val="Hyperlink"/>
            <w:rFonts w:asciiTheme="majorBidi" w:hAnsiTheme="majorBidi" w:cstheme="majorBidi"/>
            <w:noProof/>
            <w:lang w:val="ru-RU"/>
          </w:rPr>
          <w:t>-5: Общий вид BcN Кореи</w:t>
        </w:r>
        <w:r w:rsidR="0030450E" w:rsidRPr="00A754FC">
          <w:rPr>
            <w:rFonts w:asciiTheme="majorBidi" w:hAnsiTheme="majorBidi" w:cstheme="majorBidi"/>
            <w:noProof/>
            <w:webHidden/>
          </w:rPr>
          <w:tab/>
        </w:r>
        <w:r w:rsidR="00A123DB" w:rsidRPr="00A754FC">
          <w:rPr>
            <w:rFonts w:asciiTheme="majorBidi" w:hAnsiTheme="majorBidi" w:cstheme="majorBidi"/>
            <w:noProof/>
            <w:webHidden/>
            <w:lang w:val="ru-RU"/>
          </w:rPr>
          <w:tab/>
        </w:r>
        <w:r w:rsidRPr="00A754FC">
          <w:rPr>
            <w:rFonts w:asciiTheme="majorBidi" w:hAnsiTheme="majorBidi" w:cstheme="majorBidi"/>
            <w:noProof/>
            <w:webHidden/>
          </w:rPr>
          <w:fldChar w:fldCharType="begin"/>
        </w:r>
        <w:r w:rsidR="0030450E" w:rsidRPr="00A754FC">
          <w:rPr>
            <w:rFonts w:asciiTheme="majorBidi" w:hAnsiTheme="majorBidi" w:cstheme="majorBidi"/>
            <w:noProof/>
            <w:webHidden/>
          </w:rPr>
          <w:instrText xml:space="preserve"> PAGEREF _Toc260906517 \h </w:instrText>
        </w:r>
        <w:r w:rsidRPr="00A754FC">
          <w:rPr>
            <w:rFonts w:asciiTheme="majorBidi" w:hAnsiTheme="majorBidi" w:cstheme="majorBidi"/>
            <w:noProof/>
            <w:webHidden/>
          </w:rPr>
        </w:r>
        <w:r w:rsidRPr="00A754FC">
          <w:rPr>
            <w:rFonts w:asciiTheme="majorBidi" w:hAnsiTheme="majorBidi" w:cstheme="majorBidi"/>
            <w:noProof/>
            <w:webHidden/>
          </w:rPr>
          <w:fldChar w:fldCharType="separate"/>
        </w:r>
        <w:r w:rsidR="00462655" w:rsidRPr="00A754FC">
          <w:rPr>
            <w:rFonts w:asciiTheme="majorBidi" w:hAnsiTheme="majorBidi" w:cstheme="majorBidi"/>
            <w:noProof/>
            <w:webHidden/>
          </w:rPr>
          <w:t>46</w:t>
        </w:r>
        <w:r w:rsidRPr="00A754FC">
          <w:rPr>
            <w:rFonts w:asciiTheme="majorBidi" w:hAnsiTheme="majorBidi" w:cstheme="majorBidi"/>
            <w:noProof/>
            <w:webHidden/>
          </w:rPr>
          <w:fldChar w:fldCharType="end"/>
        </w:r>
      </w:hyperlink>
    </w:p>
    <w:p w:rsidR="0030450E" w:rsidRPr="00A754FC" w:rsidRDefault="006F72E2" w:rsidP="00A123DB">
      <w:pPr>
        <w:tabs>
          <w:tab w:val="left" w:leader="dot" w:pos="9072"/>
          <w:tab w:val="right" w:pos="9639"/>
        </w:tabs>
        <w:ind w:right="567"/>
        <w:jc w:val="left"/>
        <w:rPr>
          <w:rFonts w:asciiTheme="majorBidi" w:eastAsia="SimSun" w:hAnsiTheme="majorBidi" w:cstheme="majorBidi"/>
          <w:webHidden/>
          <w:lang w:val="ru-RU"/>
        </w:rPr>
      </w:pPr>
      <w:r w:rsidRPr="00A754FC">
        <w:rPr>
          <w:rFonts w:asciiTheme="majorBidi" w:eastAsia="SimSun" w:hAnsiTheme="majorBidi" w:cstheme="majorBidi"/>
          <w:webHidden/>
          <w:lang w:val="en-US"/>
        </w:rPr>
        <w:fldChar w:fldCharType="end"/>
      </w:r>
    </w:p>
    <w:p w:rsidR="00A123DB" w:rsidRPr="00A754FC" w:rsidRDefault="00A123DB" w:rsidP="00A123DB">
      <w:pPr>
        <w:tabs>
          <w:tab w:val="left" w:leader="dot" w:pos="9072"/>
          <w:tab w:val="right" w:pos="9639"/>
        </w:tabs>
        <w:ind w:right="567"/>
        <w:jc w:val="left"/>
        <w:rPr>
          <w:rFonts w:asciiTheme="majorBidi" w:eastAsia="SimSun" w:hAnsiTheme="majorBidi" w:cstheme="majorBidi"/>
          <w:webHidden/>
          <w:lang w:val="ru-RU"/>
        </w:rPr>
      </w:pPr>
    </w:p>
    <w:p w:rsidR="00A123DB" w:rsidRPr="00A754FC" w:rsidRDefault="00A123DB" w:rsidP="00A123DB">
      <w:pPr>
        <w:tabs>
          <w:tab w:val="left" w:leader="dot" w:pos="9072"/>
          <w:tab w:val="right" w:pos="9639"/>
        </w:tabs>
        <w:ind w:right="567"/>
        <w:jc w:val="left"/>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AF0327" w:rsidRPr="00A754FC" w:rsidRDefault="00AF0327" w:rsidP="0030450E">
      <w:pPr>
        <w:rPr>
          <w:rFonts w:asciiTheme="majorBidi" w:eastAsia="SimSun" w:hAnsiTheme="majorBidi" w:cstheme="majorBidi"/>
          <w:webHidden/>
          <w:lang w:val="ru-RU"/>
        </w:rPr>
      </w:pPr>
    </w:p>
    <w:p w:rsidR="0030450E" w:rsidRPr="00A754FC" w:rsidRDefault="0030450E" w:rsidP="0030450E">
      <w:pPr>
        <w:rPr>
          <w:rFonts w:asciiTheme="majorBidi" w:eastAsia="SimSun" w:hAnsiTheme="majorBidi" w:cstheme="majorBidi"/>
          <w:webHidden/>
          <w:lang w:val="en-US"/>
        </w:rPr>
      </w:pPr>
    </w:p>
    <w:p w:rsidR="0030450E" w:rsidRPr="00A754FC" w:rsidRDefault="0030450E" w:rsidP="0030450E">
      <w:pPr>
        <w:rPr>
          <w:rFonts w:asciiTheme="majorBidi" w:eastAsia="SimSun" w:hAnsiTheme="majorBidi" w:cstheme="majorBidi"/>
          <w:webHidden/>
          <w:lang w:val="en-US"/>
        </w:rPr>
      </w:pPr>
    </w:p>
    <w:p w:rsidR="0010386F" w:rsidRDefault="0010386F" w:rsidP="00E83FA2">
      <w:pPr>
        <w:rPr>
          <w:lang w:val="en-US"/>
        </w:rPr>
      </w:pPr>
    </w:p>
    <w:p w:rsidR="0030450E" w:rsidRPr="0030450E" w:rsidRDefault="0030450E" w:rsidP="00E83FA2">
      <w:pPr>
        <w:rPr>
          <w:lang w:val="en-US"/>
        </w:rPr>
        <w:sectPr w:rsidR="0030450E" w:rsidRPr="0030450E" w:rsidSect="0030450E">
          <w:pgSz w:w="11907" w:h="16840" w:code="9"/>
          <w:pgMar w:top="1418" w:right="1134" w:bottom="1418" w:left="1134" w:header="720" w:footer="720" w:gutter="0"/>
          <w:paperSrc w:first="7" w:other="7"/>
          <w:pgNumType w:fmt="lowerRoman"/>
          <w:cols w:space="720"/>
          <w:vAlign w:val="both"/>
        </w:sectPr>
      </w:pPr>
    </w:p>
    <w:p w:rsidR="00B22BE0" w:rsidRDefault="00182A43" w:rsidP="00224E33">
      <w:pPr>
        <w:pStyle w:val="FigureNotitle"/>
        <w:spacing w:line="246" w:lineRule="exact"/>
        <w:rPr>
          <w:bCs/>
          <w:caps/>
          <w:sz w:val="26"/>
          <w:szCs w:val="26"/>
          <w:lang w:val="en-US"/>
        </w:rPr>
      </w:pPr>
      <w:r w:rsidRPr="00886FEE">
        <w:rPr>
          <w:bCs/>
          <w:caps/>
          <w:sz w:val="26"/>
          <w:szCs w:val="26"/>
          <w:lang w:val="ru-RU"/>
        </w:rPr>
        <w:lastRenderedPageBreak/>
        <w:t>вопрос</w:t>
      </w:r>
      <w:r w:rsidR="006B709C" w:rsidRPr="00886FEE">
        <w:rPr>
          <w:bCs/>
          <w:caps/>
          <w:sz w:val="26"/>
          <w:szCs w:val="26"/>
          <w:lang w:val="ru-RU"/>
        </w:rPr>
        <w:t xml:space="preserve"> </w:t>
      </w:r>
      <w:r w:rsidR="00D400DF" w:rsidRPr="00886FEE">
        <w:rPr>
          <w:bCs/>
          <w:caps/>
          <w:sz w:val="26"/>
          <w:szCs w:val="26"/>
          <w:lang w:val="ru-RU"/>
        </w:rPr>
        <w:t>1</w:t>
      </w:r>
      <w:r w:rsidR="002D67C6" w:rsidRPr="00886FEE">
        <w:rPr>
          <w:bCs/>
          <w:caps/>
          <w:sz w:val="26"/>
          <w:szCs w:val="26"/>
          <w:lang w:val="ru-RU"/>
        </w:rPr>
        <w:t>9</w:t>
      </w:r>
      <w:r w:rsidR="00D400DF" w:rsidRPr="00886FEE">
        <w:rPr>
          <w:bCs/>
          <w:caps/>
          <w:sz w:val="26"/>
          <w:szCs w:val="26"/>
          <w:lang w:val="ru-RU"/>
        </w:rPr>
        <w:t>-1</w:t>
      </w:r>
      <w:r w:rsidR="00EC2A2B" w:rsidRPr="00886FEE">
        <w:rPr>
          <w:bCs/>
          <w:caps/>
          <w:sz w:val="26"/>
          <w:szCs w:val="26"/>
          <w:lang w:val="ru-RU"/>
        </w:rPr>
        <w:t>/2</w:t>
      </w:r>
    </w:p>
    <w:p w:rsidR="00263E85" w:rsidRPr="00263E85" w:rsidRDefault="00263E85" w:rsidP="00263E85">
      <w:pPr>
        <w:pStyle w:val="FigureNotitle"/>
        <w:rPr>
          <w:sz w:val="28"/>
          <w:szCs w:val="28"/>
          <w:lang w:val="en-US"/>
        </w:rPr>
      </w:pPr>
      <w:proofErr w:type="spellStart"/>
      <w:r w:rsidRPr="00263E85">
        <w:rPr>
          <w:sz w:val="28"/>
          <w:szCs w:val="28"/>
          <w:lang w:val="en-US"/>
        </w:rPr>
        <w:t>Стратегия</w:t>
      </w:r>
      <w:proofErr w:type="spellEnd"/>
      <w:r w:rsidRPr="00263E85">
        <w:rPr>
          <w:sz w:val="28"/>
          <w:szCs w:val="28"/>
          <w:lang w:val="en-US"/>
        </w:rPr>
        <w:t xml:space="preserve"> </w:t>
      </w:r>
      <w:proofErr w:type="spellStart"/>
      <w:r w:rsidRPr="00263E85">
        <w:rPr>
          <w:sz w:val="28"/>
          <w:szCs w:val="28"/>
          <w:lang w:val="en-US"/>
        </w:rPr>
        <w:t>перехода</w:t>
      </w:r>
      <w:proofErr w:type="spellEnd"/>
      <w:r w:rsidRPr="00263E85">
        <w:rPr>
          <w:sz w:val="28"/>
          <w:szCs w:val="28"/>
          <w:lang w:val="en-US"/>
        </w:rPr>
        <w:t xml:space="preserve"> </w:t>
      </w:r>
      <w:proofErr w:type="spellStart"/>
      <w:r w:rsidRPr="00263E85">
        <w:rPr>
          <w:sz w:val="28"/>
          <w:szCs w:val="28"/>
          <w:lang w:val="en-US"/>
        </w:rPr>
        <w:t>от</w:t>
      </w:r>
      <w:proofErr w:type="spellEnd"/>
      <w:r w:rsidRPr="00263E85">
        <w:rPr>
          <w:sz w:val="28"/>
          <w:szCs w:val="28"/>
          <w:lang w:val="en-US"/>
        </w:rPr>
        <w:t xml:space="preserve"> </w:t>
      </w:r>
      <w:proofErr w:type="spellStart"/>
      <w:r w:rsidRPr="00263E85">
        <w:rPr>
          <w:sz w:val="28"/>
          <w:szCs w:val="28"/>
          <w:lang w:val="en-US"/>
        </w:rPr>
        <w:t>существующих</w:t>
      </w:r>
      <w:proofErr w:type="spellEnd"/>
      <w:r w:rsidRPr="00263E85">
        <w:rPr>
          <w:sz w:val="28"/>
          <w:szCs w:val="28"/>
          <w:lang w:val="en-US"/>
        </w:rPr>
        <w:t xml:space="preserve"> </w:t>
      </w:r>
      <w:proofErr w:type="spellStart"/>
      <w:r w:rsidRPr="00263E85">
        <w:rPr>
          <w:sz w:val="28"/>
          <w:szCs w:val="28"/>
          <w:lang w:val="en-US"/>
        </w:rPr>
        <w:t>сетей</w:t>
      </w:r>
      <w:proofErr w:type="spellEnd"/>
      <w:r w:rsidRPr="00263E85">
        <w:rPr>
          <w:sz w:val="28"/>
          <w:szCs w:val="28"/>
          <w:lang w:val="en-US"/>
        </w:rPr>
        <w:t xml:space="preserve"> к </w:t>
      </w:r>
      <w:proofErr w:type="spellStart"/>
      <w:r w:rsidRPr="00263E85">
        <w:rPr>
          <w:sz w:val="28"/>
          <w:szCs w:val="28"/>
          <w:lang w:val="en-US"/>
        </w:rPr>
        <w:t>сетям</w:t>
      </w:r>
      <w:proofErr w:type="spellEnd"/>
      <w:r w:rsidRPr="00263E85">
        <w:rPr>
          <w:sz w:val="28"/>
          <w:szCs w:val="28"/>
          <w:lang w:val="en-US"/>
        </w:rPr>
        <w:t xml:space="preserve"> </w:t>
      </w:r>
      <w:proofErr w:type="spellStart"/>
      <w:r w:rsidRPr="00263E85">
        <w:rPr>
          <w:sz w:val="28"/>
          <w:szCs w:val="28"/>
          <w:lang w:val="en-US"/>
        </w:rPr>
        <w:t>последующих</w:t>
      </w:r>
      <w:proofErr w:type="spellEnd"/>
      <w:r w:rsidRPr="00263E85">
        <w:rPr>
          <w:sz w:val="28"/>
          <w:szCs w:val="28"/>
          <w:lang w:val="en-US"/>
        </w:rPr>
        <w:t xml:space="preserve"> </w:t>
      </w:r>
      <w:proofErr w:type="spellStart"/>
      <w:r w:rsidRPr="00263E85">
        <w:rPr>
          <w:sz w:val="28"/>
          <w:szCs w:val="28"/>
          <w:lang w:val="en-US"/>
        </w:rPr>
        <w:t>поколений</w:t>
      </w:r>
      <w:proofErr w:type="spellEnd"/>
      <w:r w:rsidRPr="00263E85">
        <w:rPr>
          <w:sz w:val="28"/>
          <w:szCs w:val="28"/>
          <w:lang w:val="en-US"/>
        </w:rPr>
        <w:t xml:space="preserve"> (СПП) </w:t>
      </w:r>
      <w:proofErr w:type="spellStart"/>
      <w:r w:rsidRPr="00263E85">
        <w:rPr>
          <w:sz w:val="28"/>
          <w:szCs w:val="28"/>
          <w:lang w:val="en-US"/>
        </w:rPr>
        <w:t>для</w:t>
      </w:r>
      <w:proofErr w:type="spellEnd"/>
      <w:r w:rsidRPr="00263E85">
        <w:rPr>
          <w:sz w:val="28"/>
          <w:szCs w:val="28"/>
          <w:lang w:val="en-US"/>
        </w:rPr>
        <w:t xml:space="preserve"> </w:t>
      </w:r>
      <w:proofErr w:type="spellStart"/>
      <w:r w:rsidRPr="00263E85">
        <w:rPr>
          <w:sz w:val="28"/>
          <w:szCs w:val="28"/>
          <w:lang w:val="en-US"/>
        </w:rPr>
        <w:t>развивающихся</w:t>
      </w:r>
      <w:proofErr w:type="spellEnd"/>
      <w:r w:rsidRPr="00263E85">
        <w:rPr>
          <w:sz w:val="28"/>
          <w:szCs w:val="28"/>
          <w:lang w:val="en-US"/>
        </w:rPr>
        <w:t xml:space="preserve"> </w:t>
      </w:r>
      <w:proofErr w:type="spellStart"/>
      <w:r w:rsidRPr="00263E85">
        <w:rPr>
          <w:sz w:val="28"/>
          <w:szCs w:val="28"/>
          <w:lang w:val="en-US"/>
        </w:rPr>
        <w:t>стран</w:t>
      </w:r>
      <w:proofErr w:type="spellEnd"/>
    </w:p>
    <w:p w:rsidR="00493228" w:rsidRPr="00886FEE" w:rsidRDefault="00263E85" w:rsidP="00224E33">
      <w:pPr>
        <w:pStyle w:val="Heading1"/>
        <w:spacing w:line="246" w:lineRule="exact"/>
        <w:rPr>
          <w:lang w:val="ru-RU"/>
        </w:rPr>
      </w:pPr>
      <w:bookmarkStart w:id="20" w:name="_Toc261251653"/>
      <w:r w:rsidRPr="00F66147">
        <w:rPr>
          <w:lang w:val="ru-RU"/>
        </w:rPr>
        <w:t>1</w:t>
      </w:r>
      <w:r w:rsidRPr="00F66147">
        <w:rPr>
          <w:lang w:val="ru-RU"/>
        </w:rPr>
        <w:tab/>
        <w:t>Развитие технологии</w:t>
      </w:r>
      <w:bookmarkEnd w:id="20"/>
    </w:p>
    <w:p w:rsidR="00263E85" w:rsidRPr="00F66147" w:rsidRDefault="00263E85" w:rsidP="00263E85">
      <w:pPr>
        <w:pStyle w:val="Heading2"/>
        <w:rPr>
          <w:lang w:val="ru-RU"/>
        </w:rPr>
      </w:pPr>
      <w:bookmarkStart w:id="21" w:name="_Toc261251654"/>
      <w:r w:rsidRPr="00F66147">
        <w:rPr>
          <w:lang w:val="ru-RU"/>
        </w:rPr>
        <w:t>1.1</w:t>
      </w:r>
      <w:r w:rsidRPr="00F66147">
        <w:rPr>
          <w:lang w:val="ru-RU"/>
        </w:rPr>
        <w:tab/>
        <w:t>Сервисный аспект развития</w:t>
      </w:r>
      <w:bookmarkEnd w:id="21"/>
      <w:r w:rsidRPr="00F66147">
        <w:rPr>
          <w:lang w:val="ru-RU"/>
        </w:rPr>
        <w:t xml:space="preserve"> </w:t>
      </w:r>
    </w:p>
    <w:p w:rsidR="00263E85" w:rsidRPr="00F66147" w:rsidRDefault="00263E85" w:rsidP="00263E85">
      <w:pPr>
        <w:rPr>
          <w:lang w:val="ru-RU"/>
        </w:rPr>
      </w:pPr>
      <w:proofErr w:type="gramStart"/>
      <w:r w:rsidRPr="00F66147">
        <w:rPr>
          <w:lang w:val="ru-RU"/>
        </w:rPr>
        <w:t>Понимание потребностей услуги должно быть первым шагом для всех процессов развития электросвязи, и в этой связи, первоначальной фазой идентификации услуг должно стать определение характеристик среды.</w:t>
      </w:r>
      <w:proofErr w:type="gramEnd"/>
      <w:r w:rsidRPr="00F66147">
        <w:rPr>
          <w:lang w:val="ru-RU"/>
        </w:rPr>
        <w:t xml:space="preserve"> Развитие процессоров, наращивание их вычислительной способности и тот факт, что полупроводниковая технология создает устройства достаточно малые, чтобы размещать на борту, привели к потребности использовать различные мультимедийные возможности различными способами, для которых в любом </w:t>
      </w:r>
      <w:proofErr w:type="gramStart"/>
      <w:r w:rsidRPr="00F66147">
        <w:rPr>
          <w:lang w:val="ru-RU"/>
        </w:rPr>
        <w:t>варианте</w:t>
      </w:r>
      <w:proofErr w:type="gramEnd"/>
      <w:r w:rsidRPr="00F66147">
        <w:rPr>
          <w:lang w:val="ru-RU"/>
        </w:rPr>
        <w:t xml:space="preserve"> </w:t>
      </w:r>
      <w:r w:rsidRPr="00F66147">
        <w:rPr>
          <w:lang w:val="ru-RU"/>
        </w:rPr>
        <w:sym w:font="Symbol" w:char="F02D"/>
      </w:r>
      <w:r w:rsidRPr="00F66147">
        <w:rPr>
          <w:lang w:val="ru-RU"/>
        </w:rPr>
        <w:t xml:space="preserve"> фиксированном или подвижном </w:t>
      </w:r>
      <w:r w:rsidRPr="00F66147">
        <w:rPr>
          <w:lang w:val="ru-RU"/>
        </w:rPr>
        <w:sym w:font="Symbol" w:char="F02D"/>
      </w:r>
      <w:r w:rsidRPr="00F66147">
        <w:rPr>
          <w:lang w:val="ru-RU"/>
        </w:rPr>
        <w:t xml:space="preserve"> требуется широкополосное соединение.</w:t>
      </w:r>
    </w:p>
    <w:p w:rsidR="00493228" w:rsidRDefault="00263E85" w:rsidP="00263E85">
      <w:pPr>
        <w:spacing w:line="246" w:lineRule="exact"/>
        <w:rPr>
          <w:lang w:val="en-US"/>
        </w:rPr>
      </w:pPr>
      <w:r w:rsidRPr="00F66147">
        <w:rPr>
          <w:lang w:val="ru-RU"/>
        </w:rPr>
        <w:t xml:space="preserve">В Таблице 1-1 показаны высокоуровневые показатели требований к среде передачи в единицах ширины полосы пропускания и </w:t>
      </w:r>
      <w:proofErr w:type="spellStart"/>
      <w:r w:rsidRPr="00F66147">
        <w:rPr>
          <w:lang w:val="ru-RU"/>
        </w:rPr>
        <w:t>QoS</w:t>
      </w:r>
      <w:proofErr w:type="spellEnd"/>
      <w:r w:rsidRPr="00F66147">
        <w:rPr>
          <w:lang w:val="ru-RU"/>
        </w:rPr>
        <w:t xml:space="preserve">. Многие услуги, за исключением обычной передачи голоса, требуют полосы пропускания, как минимум, 2 Мбит/с </w:t>
      </w:r>
      <w:proofErr w:type="gramStart"/>
      <w:r w:rsidRPr="00F66147">
        <w:rPr>
          <w:lang w:val="ru-RU"/>
        </w:rPr>
        <w:t>с</w:t>
      </w:r>
      <w:proofErr w:type="gramEnd"/>
      <w:r w:rsidRPr="00F66147">
        <w:rPr>
          <w:lang w:val="ru-RU"/>
        </w:rPr>
        <w:t xml:space="preserve"> высоким приоритетом обработки для удовлетворения потребностей </w:t>
      </w:r>
      <w:proofErr w:type="spellStart"/>
      <w:r w:rsidRPr="00F66147">
        <w:rPr>
          <w:lang w:val="ru-RU"/>
        </w:rPr>
        <w:t>QoS</w:t>
      </w:r>
      <w:proofErr w:type="spellEnd"/>
      <w:r w:rsidRPr="00F66147">
        <w:rPr>
          <w:lang w:val="ru-RU"/>
        </w:rPr>
        <w:t xml:space="preserve">. Для поддержания этой тенденции в услугах, настоятельно требуется, чтобы сети имели достаточные возможности для работы с таким трафиком (например, сеансами связи, потоками и </w:t>
      </w:r>
      <w:r w:rsidR="00725E8F">
        <w:rPr>
          <w:lang w:val="ru-RU"/>
        </w:rPr>
        <w:t>т. д.</w:t>
      </w:r>
      <w:r w:rsidRPr="00F66147">
        <w:rPr>
          <w:lang w:val="ru-RU"/>
        </w:rPr>
        <w:t>), предоставляли бы широкополосное соединение с запасом и хорошим обслуживанием. СПП является одним из способов удовлетворения этих требований на уровне класса оператора, но управляемым способом.</w:t>
      </w:r>
    </w:p>
    <w:p w:rsidR="00263E85" w:rsidRPr="00A40540" w:rsidRDefault="00263E85" w:rsidP="00263E85"/>
    <w:p w:rsidR="00263E85" w:rsidRPr="004B4E51" w:rsidRDefault="00263E85" w:rsidP="00263E85">
      <w:pPr>
        <w:pStyle w:val="FigureTitle"/>
        <w:rPr>
          <w:rFonts w:asciiTheme="majorBidi" w:hAnsiTheme="majorBidi" w:cstheme="majorBidi"/>
          <w:lang w:val="en-GB"/>
        </w:rPr>
      </w:pPr>
      <w:bookmarkStart w:id="22" w:name="_Toc255400149"/>
      <w:bookmarkStart w:id="23" w:name="_Toc255400330"/>
      <w:bookmarkStart w:id="24" w:name="_Toc255475815"/>
      <w:bookmarkStart w:id="25" w:name="_Toc260906475"/>
      <w:proofErr w:type="spellStart"/>
      <w:r w:rsidRPr="004B4E51">
        <w:rPr>
          <w:rFonts w:asciiTheme="majorBidi" w:hAnsiTheme="majorBidi" w:cstheme="majorBidi"/>
          <w:lang w:val="en-GB"/>
        </w:rPr>
        <w:t>Таблица</w:t>
      </w:r>
      <w:proofErr w:type="spellEnd"/>
      <w:r w:rsidRPr="004B4E51">
        <w:rPr>
          <w:rFonts w:asciiTheme="majorBidi" w:hAnsiTheme="majorBidi" w:cstheme="majorBidi"/>
          <w:lang w:val="en-GB"/>
        </w:rPr>
        <w:t xml:space="preserve"> 1-1: </w:t>
      </w:r>
      <w:bookmarkEnd w:id="22"/>
      <w:bookmarkEnd w:id="23"/>
      <w:bookmarkEnd w:id="24"/>
      <w:r w:rsidRPr="004B4E51">
        <w:rPr>
          <w:rFonts w:asciiTheme="majorBidi" w:hAnsiTheme="majorBidi" w:cstheme="majorBidi"/>
          <w:lang w:val="ru-RU"/>
        </w:rPr>
        <w:t>Требования к среде передачи</w:t>
      </w:r>
      <w:bookmarkEnd w:id="25"/>
    </w:p>
    <w:p w:rsidR="00263E85" w:rsidRPr="00A40540" w:rsidRDefault="00263E85" w:rsidP="00263E85">
      <w:pPr>
        <w:rPr>
          <w:szCs w:val="22"/>
        </w:rPr>
      </w:pPr>
    </w:p>
    <w:tbl>
      <w:tblPr>
        <w:tblStyle w:val="TableGrid"/>
        <w:tblW w:w="0" w:type="auto"/>
        <w:tblInd w:w="108" w:type="dxa"/>
        <w:tblLook w:val="04A0"/>
      </w:tblPr>
      <w:tblGrid>
        <w:gridCol w:w="3177"/>
        <w:gridCol w:w="3285"/>
        <w:gridCol w:w="3285"/>
      </w:tblGrid>
      <w:tr w:rsidR="00263E85" w:rsidRPr="00263E85" w:rsidTr="00263E85">
        <w:tc>
          <w:tcPr>
            <w:tcW w:w="3177" w:type="dxa"/>
            <w:vAlign w:val="center"/>
          </w:tcPr>
          <w:p w:rsidR="00263E85" w:rsidRPr="00263E85" w:rsidRDefault="00263E85" w:rsidP="00263E85">
            <w:pPr>
              <w:spacing w:before="40" w:after="40"/>
              <w:jc w:val="center"/>
              <w:rPr>
                <w:b/>
                <w:color w:val="000000" w:themeColor="text1"/>
                <w:sz w:val="20"/>
                <w:lang w:val="ru-RU"/>
              </w:rPr>
            </w:pPr>
            <w:r w:rsidRPr="00263E85">
              <w:rPr>
                <w:b/>
                <w:color w:val="000000" w:themeColor="text1"/>
                <w:sz w:val="20"/>
                <w:lang w:val="ru-RU"/>
              </w:rPr>
              <w:t>Услуга</w:t>
            </w:r>
          </w:p>
        </w:tc>
        <w:tc>
          <w:tcPr>
            <w:tcW w:w="3285" w:type="dxa"/>
            <w:vAlign w:val="center"/>
          </w:tcPr>
          <w:p w:rsidR="00263E85" w:rsidRPr="00263E85" w:rsidRDefault="00263E85" w:rsidP="00263E85">
            <w:pPr>
              <w:spacing w:before="40" w:after="40"/>
              <w:jc w:val="center"/>
              <w:rPr>
                <w:b/>
                <w:color w:val="000000" w:themeColor="text1"/>
                <w:sz w:val="20"/>
                <w:lang w:val="ru-RU"/>
              </w:rPr>
            </w:pPr>
            <w:r w:rsidRPr="00263E85">
              <w:rPr>
                <w:b/>
                <w:color w:val="000000" w:themeColor="text1"/>
                <w:sz w:val="20"/>
                <w:lang w:val="ru-RU"/>
              </w:rPr>
              <w:t>Ширина полосы пропускания (в нисходящем канале)</w:t>
            </w:r>
          </w:p>
        </w:tc>
        <w:tc>
          <w:tcPr>
            <w:tcW w:w="3285" w:type="dxa"/>
            <w:vAlign w:val="center"/>
          </w:tcPr>
          <w:p w:rsidR="00263E85" w:rsidRPr="00263E85" w:rsidRDefault="00263E85" w:rsidP="00263E85">
            <w:pPr>
              <w:spacing w:before="40" w:after="40"/>
              <w:jc w:val="center"/>
              <w:rPr>
                <w:b/>
                <w:color w:val="000000" w:themeColor="text1"/>
                <w:sz w:val="20"/>
                <w:lang w:val="ru-RU"/>
              </w:rPr>
            </w:pPr>
            <w:proofErr w:type="gramStart"/>
            <w:r w:rsidRPr="00263E85">
              <w:rPr>
                <w:b/>
                <w:color w:val="000000" w:themeColor="text1"/>
                <w:sz w:val="20"/>
                <w:lang w:val="ru-RU"/>
              </w:rPr>
              <w:t xml:space="preserve">Требуемое </w:t>
            </w:r>
            <w:proofErr w:type="spellStart"/>
            <w:r w:rsidRPr="00263E85">
              <w:rPr>
                <w:b/>
                <w:color w:val="000000" w:themeColor="text1"/>
                <w:sz w:val="20"/>
                <w:lang w:val="ru-RU"/>
              </w:rPr>
              <w:t>QoS</w:t>
            </w:r>
            <w:proofErr w:type="spellEnd"/>
            <w:proofErr w:type="gram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r w:rsidRPr="00263E85">
              <w:rPr>
                <w:color w:val="000000" w:themeColor="text1"/>
                <w:sz w:val="20"/>
                <w:lang w:val="ru-RU"/>
              </w:rPr>
              <w:t>Вещательное ТВ (</w:t>
            </w:r>
            <w:proofErr w:type="spellStart"/>
            <w:r w:rsidRPr="00263E85">
              <w:rPr>
                <w:color w:val="000000" w:themeColor="text1"/>
                <w:sz w:val="20"/>
                <w:lang w:val="ru-RU"/>
              </w:rPr>
              <w:t>MPEG-2</w:t>
            </w:r>
            <w:proofErr w:type="spellEnd"/>
            <w:r w:rsidRPr="00263E85">
              <w:rPr>
                <w:color w:val="000000" w:themeColor="text1"/>
                <w:sz w:val="20"/>
                <w:lang w:val="ru-RU"/>
              </w:rPr>
              <w:t>)</w:t>
            </w:r>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2 до 6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proofErr w:type="spellStart"/>
            <w:r w:rsidRPr="00263E85">
              <w:rPr>
                <w:color w:val="000000" w:themeColor="text1"/>
                <w:sz w:val="20"/>
                <w:lang w:val="ru-RU"/>
              </w:rPr>
              <w:t>Параметризована</w:t>
            </w:r>
            <w:proofErr w:type="spell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proofErr w:type="spellStart"/>
            <w:r w:rsidRPr="00263E85">
              <w:rPr>
                <w:color w:val="000000" w:themeColor="text1"/>
                <w:sz w:val="20"/>
                <w:lang w:val="ru-RU"/>
              </w:rPr>
              <w:t>ТВЧ</w:t>
            </w:r>
            <w:proofErr w:type="spellEnd"/>
            <w:r w:rsidRPr="00263E85">
              <w:rPr>
                <w:color w:val="000000" w:themeColor="text1"/>
                <w:sz w:val="20"/>
                <w:lang w:val="ru-RU"/>
              </w:rPr>
              <w:t xml:space="preserve"> (</w:t>
            </w:r>
            <w:proofErr w:type="spellStart"/>
            <w:r w:rsidRPr="00263E85">
              <w:rPr>
                <w:color w:val="000000" w:themeColor="text1"/>
                <w:sz w:val="20"/>
                <w:lang w:val="ru-RU"/>
              </w:rPr>
              <w:t>MPEG-4</w:t>
            </w:r>
            <w:proofErr w:type="spellEnd"/>
            <w:r w:rsidRPr="00263E85">
              <w:rPr>
                <w:color w:val="000000" w:themeColor="text1"/>
                <w:sz w:val="20"/>
                <w:lang w:val="ru-RU"/>
              </w:rPr>
              <w:t>)</w:t>
            </w:r>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6 до 12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proofErr w:type="spellStart"/>
            <w:r w:rsidRPr="00263E85">
              <w:rPr>
                <w:color w:val="000000" w:themeColor="text1"/>
                <w:sz w:val="20"/>
                <w:lang w:val="ru-RU"/>
              </w:rPr>
              <w:t>Параметризована</w:t>
            </w:r>
            <w:proofErr w:type="spell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proofErr w:type="spellStart"/>
            <w:r w:rsidRPr="00263E85">
              <w:rPr>
                <w:color w:val="000000" w:themeColor="text1"/>
                <w:sz w:val="20"/>
                <w:lang w:val="ru-RU"/>
              </w:rPr>
              <w:t>PPV</w:t>
            </w:r>
            <w:proofErr w:type="spellEnd"/>
            <w:r w:rsidRPr="00263E85">
              <w:rPr>
                <w:color w:val="000000" w:themeColor="text1"/>
                <w:sz w:val="20"/>
                <w:lang w:val="ru-RU"/>
              </w:rPr>
              <w:t xml:space="preserve"> или </w:t>
            </w:r>
            <w:proofErr w:type="spellStart"/>
            <w:r w:rsidRPr="00263E85">
              <w:rPr>
                <w:color w:val="000000" w:themeColor="text1"/>
                <w:sz w:val="20"/>
                <w:lang w:val="ru-RU"/>
              </w:rPr>
              <w:t>NVoD</w:t>
            </w:r>
            <w:proofErr w:type="spellEnd"/>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2 до 6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r w:rsidRPr="00263E85">
              <w:rPr>
                <w:color w:val="000000" w:themeColor="text1"/>
                <w:sz w:val="20"/>
                <w:lang w:val="ru-RU"/>
              </w:rPr>
              <w:t>Имеет приоритет</w:t>
            </w:r>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proofErr w:type="spellStart"/>
            <w:r w:rsidRPr="00263E85">
              <w:rPr>
                <w:color w:val="000000" w:themeColor="text1"/>
                <w:sz w:val="20"/>
                <w:lang w:val="ru-RU"/>
              </w:rPr>
              <w:t>VoD</w:t>
            </w:r>
            <w:proofErr w:type="spellEnd"/>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2 до 6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r w:rsidRPr="00263E85">
              <w:rPr>
                <w:color w:val="000000" w:themeColor="text1"/>
                <w:sz w:val="20"/>
                <w:lang w:val="ru-RU"/>
              </w:rPr>
              <w:t>Имеет приоритет</w:t>
            </w:r>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r w:rsidRPr="00263E85">
              <w:rPr>
                <w:color w:val="000000" w:themeColor="text1"/>
                <w:sz w:val="20"/>
                <w:lang w:val="ru-RU"/>
              </w:rPr>
              <w:t>Картинка в картинке</w:t>
            </w:r>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до 12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proofErr w:type="spellStart"/>
            <w:r w:rsidRPr="00263E85">
              <w:rPr>
                <w:color w:val="000000" w:themeColor="text1"/>
                <w:sz w:val="20"/>
                <w:lang w:val="ru-RU"/>
              </w:rPr>
              <w:t>Параметризована</w:t>
            </w:r>
            <w:proofErr w:type="spell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proofErr w:type="spellStart"/>
            <w:r w:rsidRPr="00263E85">
              <w:rPr>
                <w:color w:val="000000" w:themeColor="text1"/>
                <w:sz w:val="20"/>
                <w:lang w:val="ru-RU"/>
              </w:rPr>
              <w:t>PVR</w:t>
            </w:r>
            <w:proofErr w:type="spellEnd"/>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2 до 6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r w:rsidRPr="00263E85">
              <w:rPr>
                <w:color w:val="000000" w:themeColor="text1"/>
                <w:sz w:val="20"/>
                <w:lang w:val="ru-RU"/>
              </w:rPr>
              <w:t>Имеет приоритет</w:t>
            </w:r>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r w:rsidRPr="00263E85">
              <w:rPr>
                <w:color w:val="000000" w:themeColor="text1"/>
                <w:sz w:val="20"/>
                <w:lang w:val="ru-RU"/>
              </w:rPr>
              <w:t>Интерактивное ТВ</w:t>
            </w:r>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до 3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proofErr w:type="gramStart"/>
            <w:r w:rsidRPr="00263E85">
              <w:rPr>
                <w:color w:val="000000" w:themeColor="text1"/>
                <w:sz w:val="20"/>
                <w:lang w:val="ru-RU"/>
              </w:rPr>
              <w:t>Лучший из возможного</w:t>
            </w:r>
            <w:proofErr w:type="gram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proofErr w:type="gramStart"/>
            <w:r w:rsidRPr="00263E85">
              <w:rPr>
                <w:color w:val="000000" w:themeColor="text1"/>
                <w:sz w:val="20"/>
                <w:lang w:val="ru-RU"/>
              </w:rPr>
              <w:t>Высокоскоростной интернет</w:t>
            </w:r>
            <w:proofErr w:type="gramEnd"/>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3 до 10 Мбит/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proofErr w:type="gramStart"/>
            <w:r w:rsidRPr="00263E85">
              <w:rPr>
                <w:color w:val="000000" w:themeColor="text1"/>
                <w:sz w:val="20"/>
                <w:lang w:val="ru-RU"/>
              </w:rPr>
              <w:t>Лучший из возможного</w:t>
            </w:r>
            <w:proofErr w:type="gramEnd"/>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r w:rsidRPr="00263E85">
              <w:rPr>
                <w:color w:val="000000" w:themeColor="text1"/>
                <w:sz w:val="20"/>
                <w:lang w:val="ru-RU"/>
              </w:rPr>
              <w:t>Видеоконференции</w:t>
            </w:r>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300 до 750 кбит/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r w:rsidRPr="00263E85">
              <w:rPr>
                <w:color w:val="000000" w:themeColor="text1"/>
                <w:sz w:val="20"/>
                <w:lang w:val="ru-RU"/>
              </w:rPr>
              <w:t>Имеет приоритет</w:t>
            </w:r>
          </w:p>
        </w:tc>
      </w:tr>
      <w:tr w:rsidR="00263E85" w:rsidRPr="00263E85" w:rsidTr="00263E85">
        <w:tc>
          <w:tcPr>
            <w:tcW w:w="3177" w:type="dxa"/>
          </w:tcPr>
          <w:p w:rsidR="00263E85" w:rsidRPr="00263E85" w:rsidRDefault="00263E85" w:rsidP="00263E85">
            <w:pPr>
              <w:spacing w:before="40" w:after="40"/>
              <w:jc w:val="left"/>
              <w:rPr>
                <w:color w:val="000000" w:themeColor="text1"/>
                <w:sz w:val="20"/>
                <w:lang w:val="ru-RU"/>
              </w:rPr>
            </w:pPr>
            <w:r w:rsidRPr="00263E85">
              <w:rPr>
                <w:color w:val="000000" w:themeColor="text1"/>
                <w:sz w:val="20"/>
                <w:lang w:val="ru-RU"/>
              </w:rPr>
              <w:t>Голосовая телефония/</w:t>
            </w:r>
            <w:r w:rsidRPr="00263E85">
              <w:rPr>
                <w:color w:val="000000" w:themeColor="text1"/>
                <w:sz w:val="20"/>
                <w:lang w:val="ru-RU"/>
              </w:rPr>
              <w:br/>
            </w:r>
            <w:proofErr w:type="spellStart"/>
            <w:r w:rsidRPr="00263E85">
              <w:rPr>
                <w:color w:val="000000" w:themeColor="text1"/>
                <w:sz w:val="20"/>
                <w:lang w:val="ru-RU"/>
              </w:rPr>
              <w:t>Видеотелефония</w:t>
            </w:r>
            <w:proofErr w:type="spellEnd"/>
          </w:p>
        </w:tc>
        <w:tc>
          <w:tcPr>
            <w:tcW w:w="3285" w:type="dxa"/>
          </w:tcPr>
          <w:p w:rsidR="00263E85" w:rsidRPr="00263E85" w:rsidRDefault="00263E85" w:rsidP="00263E85">
            <w:pPr>
              <w:spacing w:before="40" w:after="40"/>
              <w:ind w:left="684"/>
              <w:rPr>
                <w:color w:val="000000" w:themeColor="text1"/>
                <w:sz w:val="20"/>
                <w:lang w:val="ru-RU"/>
              </w:rPr>
            </w:pPr>
            <w:r w:rsidRPr="00263E85">
              <w:rPr>
                <w:color w:val="000000" w:themeColor="text1"/>
                <w:sz w:val="20"/>
                <w:lang w:val="ru-RU"/>
              </w:rPr>
              <w:t>от 64 до 750 кбит/</w:t>
            </w:r>
            <w:proofErr w:type="gramStart"/>
            <w:r w:rsidRPr="00263E85">
              <w:rPr>
                <w:color w:val="000000" w:themeColor="text1"/>
                <w:sz w:val="20"/>
                <w:lang w:val="ru-RU"/>
              </w:rPr>
              <w:t>с</w:t>
            </w:r>
            <w:proofErr w:type="gramEnd"/>
          </w:p>
        </w:tc>
        <w:tc>
          <w:tcPr>
            <w:tcW w:w="3285" w:type="dxa"/>
          </w:tcPr>
          <w:p w:rsidR="00263E85" w:rsidRPr="00263E85" w:rsidRDefault="00263E85" w:rsidP="00263E85">
            <w:pPr>
              <w:spacing w:before="40" w:after="40"/>
              <w:rPr>
                <w:color w:val="000000" w:themeColor="text1"/>
                <w:sz w:val="20"/>
                <w:lang w:val="ru-RU"/>
              </w:rPr>
            </w:pPr>
            <w:r w:rsidRPr="00263E85">
              <w:rPr>
                <w:color w:val="000000" w:themeColor="text1"/>
                <w:sz w:val="20"/>
                <w:lang w:val="ru-RU"/>
              </w:rPr>
              <w:t>Имеет приоритет</w:t>
            </w:r>
          </w:p>
        </w:tc>
      </w:tr>
    </w:tbl>
    <w:p w:rsidR="00263E85" w:rsidRPr="00FA3306" w:rsidRDefault="00263E85" w:rsidP="00263E85">
      <w:pPr>
        <w:pStyle w:val="FigureSource"/>
        <w:rPr>
          <w:rFonts w:asciiTheme="majorBidi" w:hAnsiTheme="majorBidi" w:cstheme="majorBidi"/>
          <w:lang w:val="en-GB"/>
        </w:rPr>
      </w:pPr>
    </w:p>
    <w:p w:rsidR="00263E85" w:rsidRPr="00A40540" w:rsidRDefault="00263E85" w:rsidP="00263E85">
      <w:pPr>
        <w:spacing w:before="0"/>
      </w:pPr>
    </w:p>
    <w:p w:rsidR="00263E85" w:rsidRPr="00F66147" w:rsidRDefault="00263E85" w:rsidP="00263E85">
      <w:pPr>
        <w:pStyle w:val="Heading2"/>
        <w:rPr>
          <w:lang w:val="ru-RU"/>
        </w:rPr>
      </w:pPr>
      <w:bookmarkStart w:id="26" w:name="_Toc261251655"/>
      <w:r w:rsidRPr="00F66147">
        <w:rPr>
          <w:lang w:val="ru-RU"/>
        </w:rPr>
        <w:t>1.2</w:t>
      </w:r>
      <w:r w:rsidRPr="00F66147">
        <w:rPr>
          <w:lang w:val="ru-RU"/>
        </w:rPr>
        <w:tab/>
        <w:t>Технология доступа к транспортной среде</w:t>
      </w:r>
      <w:bookmarkEnd w:id="26"/>
    </w:p>
    <w:p w:rsidR="00263E85" w:rsidRPr="00F66147" w:rsidRDefault="00263E85" w:rsidP="00263E85">
      <w:pPr>
        <w:rPr>
          <w:lang w:val="ru-RU"/>
        </w:rPr>
      </w:pPr>
      <w:r w:rsidRPr="00F66147">
        <w:rPr>
          <w:lang w:val="ru-RU"/>
        </w:rPr>
        <w:t xml:space="preserve">Как пояснено в предыдущем пункте 1.1, для поддержки различных типов мультимедийных услуг требуется, чтобы сеть обладала достаточными полосой пропускания и возможностями обработки трафика. Обеспечение требуемой полосы пропускания является начальной точкой для </w:t>
      </w:r>
      <w:r w:rsidRPr="00F66147">
        <w:rPr>
          <w:lang w:val="ru-RU"/>
        </w:rPr>
        <w:lastRenderedPageBreak/>
        <w:t>удовлетворения потребностей этих услуг (и среды передачи). Существует две возможности обеспечения полосы пропускания: по фиксированной сети и по подвижной.</w:t>
      </w:r>
    </w:p>
    <w:p w:rsidR="00263E85" w:rsidRPr="00A40540" w:rsidRDefault="00263E85" w:rsidP="00263E85">
      <w:r w:rsidRPr="00F66147">
        <w:rPr>
          <w:lang w:val="ru-RU"/>
        </w:rPr>
        <w:t>На следующем Рисунке 1-1 показана доступная полоса пропускания, которая имеется сегодня при фиксированном и при подвижном доступе.</w:t>
      </w:r>
    </w:p>
    <w:p w:rsidR="00263E85" w:rsidRPr="00A40540" w:rsidRDefault="00263E85" w:rsidP="00263E85"/>
    <w:p w:rsidR="00263E85" w:rsidRPr="004B4E51" w:rsidRDefault="00263E85" w:rsidP="00263E85">
      <w:pPr>
        <w:pStyle w:val="FigureTitle"/>
        <w:rPr>
          <w:rFonts w:asciiTheme="majorBidi" w:hAnsiTheme="majorBidi" w:cstheme="majorBidi"/>
          <w:lang w:val="en-GB"/>
        </w:rPr>
      </w:pPr>
      <w:bookmarkStart w:id="27" w:name="_Toc255475816"/>
      <w:bookmarkStart w:id="28" w:name="_Toc260906476"/>
      <w:proofErr w:type="spellStart"/>
      <w:r w:rsidRPr="004B4E51">
        <w:rPr>
          <w:rFonts w:asciiTheme="majorBidi" w:hAnsiTheme="majorBidi" w:cstheme="majorBidi"/>
          <w:lang w:val="en-GB"/>
        </w:rPr>
        <w:t>Рисунок</w:t>
      </w:r>
      <w:proofErr w:type="spellEnd"/>
      <w:r w:rsidRPr="004B4E51">
        <w:rPr>
          <w:rFonts w:asciiTheme="majorBidi" w:hAnsiTheme="majorBidi" w:cstheme="majorBidi"/>
          <w:lang w:val="en-GB"/>
        </w:rPr>
        <w:t xml:space="preserve"> 1-1: </w:t>
      </w:r>
      <w:bookmarkEnd w:id="27"/>
      <w:r w:rsidRPr="004B4E51">
        <w:rPr>
          <w:rFonts w:asciiTheme="majorBidi" w:hAnsiTheme="majorBidi" w:cstheme="majorBidi"/>
          <w:lang w:val="ru-RU"/>
        </w:rPr>
        <w:t>Скорости передачи данных по проводам и без проводов</w:t>
      </w:r>
      <w:bookmarkEnd w:id="28"/>
    </w:p>
    <w:p w:rsidR="00263E85" w:rsidRPr="00A40540" w:rsidRDefault="00263E85" w:rsidP="00263E85"/>
    <w:p w:rsidR="00263E85" w:rsidRPr="00A40540" w:rsidRDefault="00263E85" w:rsidP="00263E85">
      <w:pPr>
        <w:jc w:val="center"/>
      </w:pPr>
      <w:r w:rsidRPr="00263E85">
        <w:rPr>
          <w:noProof/>
          <w:lang w:val="en-US" w:eastAsia="zh-CN"/>
        </w:rPr>
        <w:drawing>
          <wp:inline distT="0" distB="0" distL="0" distR="0">
            <wp:extent cx="4921885" cy="217043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921885" cy="2170430"/>
                    </a:xfrm>
                    <a:prstGeom prst="rect">
                      <a:avLst/>
                    </a:prstGeom>
                    <a:noFill/>
                    <a:ln w="9525">
                      <a:noFill/>
                      <a:miter lim="800000"/>
                      <a:headEnd/>
                      <a:tailEnd/>
                    </a:ln>
                  </pic:spPr>
                </pic:pic>
              </a:graphicData>
            </a:graphic>
          </wp:inline>
        </w:drawing>
      </w:r>
    </w:p>
    <w:p w:rsidR="00263E85" w:rsidRPr="00FA3306" w:rsidRDefault="00263E85" w:rsidP="00263E85">
      <w:pPr>
        <w:pStyle w:val="FigureSource"/>
        <w:rPr>
          <w:rFonts w:asciiTheme="majorBidi" w:hAnsiTheme="majorBidi" w:cstheme="majorBidi"/>
          <w:lang w:val="en-GB"/>
        </w:rPr>
      </w:pPr>
    </w:p>
    <w:p w:rsidR="00263E85" w:rsidRPr="00A40540" w:rsidRDefault="00263E85" w:rsidP="00263E85"/>
    <w:p w:rsidR="00263E85" w:rsidRPr="00263E85" w:rsidRDefault="00263E85" w:rsidP="00263E85">
      <w:pPr>
        <w:rPr>
          <w:bCs/>
          <w:lang w:val="ru-RU"/>
        </w:rPr>
      </w:pPr>
      <w:r w:rsidRPr="00263E85">
        <w:rPr>
          <w:bCs/>
          <w:lang w:val="ru-RU"/>
        </w:rPr>
        <w:t xml:space="preserve">Сети подвижной связи все еще продолжают развиваться. Но, как видно на Рисунке 1-1, сети подвижной связи, в частности, использующие </w:t>
      </w:r>
      <w:proofErr w:type="spellStart"/>
      <w:r w:rsidRPr="00263E85">
        <w:rPr>
          <w:bCs/>
          <w:lang w:val="ru-RU"/>
        </w:rPr>
        <w:t>WiMAX</w:t>
      </w:r>
      <w:proofErr w:type="spellEnd"/>
      <w:r w:rsidRPr="00263E85">
        <w:rPr>
          <w:bCs/>
          <w:lang w:val="ru-RU"/>
        </w:rPr>
        <w:t xml:space="preserve">, включая </w:t>
      </w:r>
      <w:proofErr w:type="spellStart"/>
      <w:r w:rsidRPr="00263E85">
        <w:rPr>
          <w:bCs/>
          <w:lang w:val="ru-RU"/>
        </w:rPr>
        <w:t>WiFi</w:t>
      </w:r>
      <w:proofErr w:type="spellEnd"/>
      <w:r w:rsidRPr="00263E85">
        <w:rPr>
          <w:bCs/>
          <w:lang w:val="ru-RU"/>
        </w:rPr>
        <w:t xml:space="preserve">, также имеют хорошую возможность поддерживать </w:t>
      </w:r>
      <w:proofErr w:type="spellStart"/>
      <w:r w:rsidRPr="00263E85">
        <w:rPr>
          <w:bCs/>
          <w:lang w:val="ru-RU"/>
        </w:rPr>
        <w:t>широкополосность</w:t>
      </w:r>
      <w:proofErr w:type="spellEnd"/>
      <w:r w:rsidRPr="00263E85">
        <w:rPr>
          <w:bCs/>
          <w:lang w:val="ru-RU"/>
        </w:rPr>
        <w:t xml:space="preserve"> и стать очень популярной технологией доступа. Используя преимущества подвижности, подвижный доступ становится важным доступом для путешествующих пользователей, таких как деловые люди, студенты и </w:t>
      </w:r>
      <w:r w:rsidR="00725E8F">
        <w:rPr>
          <w:bCs/>
          <w:lang w:val="ru-RU"/>
        </w:rPr>
        <w:t>т. д.</w:t>
      </w:r>
      <w:r w:rsidRPr="00263E85">
        <w:rPr>
          <w:bCs/>
          <w:lang w:val="ru-RU"/>
        </w:rPr>
        <w:t xml:space="preserve">, использующих подсоединения везде, где они </w:t>
      </w:r>
      <w:proofErr w:type="gramStart"/>
      <w:r w:rsidRPr="00263E85">
        <w:rPr>
          <w:bCs/>
          <w:lang w:val="ru-RU"/>
        </w:rPr>
        <w:t>живут</w:t>
      </w:r>
      <w:proofErr w:type="gramEnd"/>
      <w:r w:rsidRPr="00263E85">
        <w:rPr>
          <w:bCs/>
          <w:lang w:val="ru-RU"/>
        </w:rPr>
        <w:t xml:space="preserve"> или путешествуют.</w:t>
      </w:r>
    </w:p>
    <w:p w:rsidR="00263E85" w:rsidRPr="00263E85" w:rsidRDefault="00263E85" w:rsidP="00263E85">
      <w:pPr>
        <w:rPr>
          <w:bCs/>
          <w:lang w:val="ru-RU"/>
        </w:rPr>
      </w:pPr>
      <w:proofErr w:type="gramStart"/>
      <w:r w:rsidRPr="00263E85">
        <w:rPr>
          <w:bCs/>
          <w:lang w:val="ru-RU"/>
        </w:rPr>
        <w:t xml:space="preserve">В фиксированных сетях услуги предоставляются по технологии </w:t>
      </w:r>
      <w:proofErr w:type="spellStart"/>
      <w:r w:rsidRPr="00263E85">
        <w:rPr>
          <w:bCs/>
          <w:lang w:val="ru-RU"/>
        </w:rPr>
        <w:t>xDSL</w:t>
      </w:r>
      <w:proofErr w:type="spellEnd"/>
      <w:r w:rsidRPr="00263E85">
        <w:rPr>
          <w:bCs/>
          <w:lang w:val="ru-RU"/>
        </w:rPr>
        <w:t xml:space="preserve">, являющейся очень популярной технологией широкополосного доступа в мире (действительно, наилучшей технологией сегодня для создания широкополосных сетей), оптоволоконные широкополосные сети сегодня разворачиваются в различных странах в виде </w:t>
      </w:r>
      <w:proofErr w:type="spellStart"/>
      <w:r w:rsidRPr="00263E85">
        <w:rPr>
          <w:bCs/>
          <w:lang w:val="ru-RU"/>
        </w:rPr>
        <w:t>FTTC</w:t>
      </w:r>
      <w:proofErr w:type="spellEnd"/>
      <w:r w:rsidRPr="00263E85">
        <w:rPr>
          <w:bCs/>
          <w:lang w:val="ru-RU"/>
        </w:rPr>
        <w:t xml:space="preserve"> (волокно до распределительного шкафа) и </w:t>
      </w:r>
      <w:proofErr w:type="spellStart"/>
      <w:r w:rsidRPr="00263E85">
        <w:rPr>
          <w:bCs/>
          <w:lang w:val="ru-RU"/>
        </w:rPr>
        <w:t>FTTH</w:t>
      </w:r>
      <w:proofErr w:type="spellEnd"/>
      <w:r w:rsidRPr="00263E85">
        <w:rPr>
          <w:bCs/>
          <w:lang w:val="ru-RU"/>
        </w:rPr>
        <w:t xml:space="preserve"> (волокно до дома).</w:t>
      </w:r>
      <w:proofErr w:type="gramEnd"/>
      <w:r w:rsidRPr="00263E85">
        <w:rPr>
          <w:bCs/>
          <w:lang w:val="ru-RU"/>
        </w:rPr>
        <w:t xml:space="preserve"> С развитием пассивных оптических сетей (</w:t>
      </w:r>
      <w:proofErr w:type="spellStart"/>
      <w:r w:rsidRPr="00263E85">
        <w:rPr>
          <w:bCs/>
          <w:lang w:val="ru-RU"/>
        </w:rPr>
        <w:t>PON</w:t>
      </w:r>
      <w:proofErr w:type="spellEnd"/>
      <w:r w:rsidRPr="00263E85">
        <w:rPr>
          <w:bCs/>
          <w:lang w:val="ru-RU"/>
        </w:rPr>
        <w:t>) скорость 100 Мбит/</w:t>
      </w:r>
      <w:proofErr w:type="gramStart"/>
      <w:r w:rsidRPr="00263E85">
        <w:rPr>
          <w:bCs/>
          <w:lang w:val="ru-RU"/>
        </w:rPr>
        <w:t>с</w:t>
      </w:r>
      <w:proofErr w:type="gramEnd"/>
      <w:r w:rsidRPr="00263E85">
        <w:rPr>
          <w:bCs/>
          <w:lang w:val="ru-RU"/>
        </w:rPr>
        <w:t xml:space="preserve"> стала доступной для всех и за приемлемые деньги. Следовательно, во многих развитых странах </w:t>
      </w:r>
      <w:proofErr w:type="spellStart"/>
      <w:proofErr w:type="gramStart"/>
      <w:r w:rsidRPr="00263E85">
        <w:rPr>
          <w:bCs/>
          <w:lang w:val="ru-RU"/>
        </w:rPr>
        <w:t>бизнес-пользователям</w:t>
      </w:r>
      <w:proofErr w:type="spellEnd"/>
      <w:proofErr w:type="gramEnd"/>
      <w:r w:rsidRPr="00263E85">
        <w:rPr>
          <w:bCs/>
          <w:lang w:val="ru-RU"/>
        </w:rPr>
        <w:t xml:space="preserve"> и некоторым домашним пользователям услуги предоставляются по оптоволокну.</w:t>
      </w:r>
    </w:p>
    <w:p w:rsidR="00263E85" w:rsidRDefault="00263E85" w:rsidP="00263E85">
      <w:pPr>
        <w:spacing w:after="120"/>
        <w:rPr>
          <w:bCs/>
          <w:lang w:val="ru-RU"/>
        </w:rPr>
      </w:pPr>
      <w:r w:rsidRPr="00263E85">
        <w:rPr>
          <w:bCs/>
          <w:lang w:val="ru-RU"/>
        </w:rPr>
        <w:t xml:space="preserve">Как показано на Рисунке 1-2, оптоволоконная технология обеспечивает доступ на более протяженные расстояния, чем доступ прошлых поколений, и имеет достаточную полосу пропускания. Это возможность существенно расширяет географию предоставление широкополосных соединений, включая сельскую местность. В особенности комбинация оптоволокна и </w:t>
      </w:r>
      <w:proofErr w:type="spellStart"/>
      <w:r w:rsidRPr="00263E85">
        <w:rPr>
          <w:bCs/>
          <w:lang w:val="ru-RU"/>
        </w:rPr>
        <w:t>xDSL</w:t>
      </w:r>
      <w:proofErr w:type="spellEnd"/>
      <w:r w:rsidRPr="00263E85">
        <w:rPr>
          <w:bCs/>
          <w:lang w:val="ru-RU"/>
        </w:rPr>
        <w:t xml:space="preserve"> обеспечивает экономически-эффективное предоставление широкополосного доступа, дотягивающееся до оконечных пользователей и сохраняющее </w:t>
      </w:r>
      <w:proofErr w:type="gramStart"/>
      <w:r w:rsidRPr="00263E85">
        <w:rPr>
          <w:bCs/>
          <w:lang w:val="ru-RU"/>
        </w:rPr>
        <w:t>широкополосные функциональные</w:t>
      </w:r>
      <w:proofErr w:type="gramEnd"/>
      <w:r w:rsidRPr="00263E85">
        <w:rPr>
          <w:bCs/>
          <w:lang w:val="ru-RU"/>
        </w:rPr>
        <w:t xml:space="preserve"> возможности, например, </w:t>
      </w:r>
      <w:proofErr w:type="spellStart"/>
      <w:r w:rsidRPr="00263E85">
        <w:rPr>
          <w:bCs/>
          <w:lang w:val="ru-RU"/>
        </w:rPr>
        <w:t>FTTC</w:t>
      </w:r>
      <w:proofErr w:type="spellEnd"/>
      <w:r w:rsidRPr="00263E85">
        <w:rPr>
          <w:bCs/>
          <w:lang w:val="ru-RU"/>
        </w:rPr>
        <w:t xml:space="preserve"> с </w:t>
      </w:r>
      <w:proofErr w:type="spellStart"/>
      <w:r w:rsidRPr="00263E85">
        <w:rPr>
          <w:bCs/>
          <w:lang w:val="ru-RU"/>
        </w:rPr>
        <w:t>VDSL</w:t>
      </w:r>
      <w:proofErr w:type="spellEnd"/>
      <w:r w:rsidRPr="00263E85">
        <w:rPr>
          <w:bCs/>
          <w:lang w:val="ru-RU"/>
        </w:rPr>
        <w:t xml:space="preserve"> обеспечивает скорость 30 Мбит/с для отдельного домохозяйства.</w:t>
      </w:r>
    </w:p>
    <w:p w:rsidR="004B4E51" w:rsidRDefault="004B4E51" w:rsidP="00263E85">
      <w:pPr>
        <w:spacing w:after="120"/>
        <w:rPr>
          <w:bCs/>
          <w:lang w:val="ru-RU"/>
        </w:rPr>
      </w:pPr>
    </w:p>
    <w:p w:rsidR="004B4E51" w:rsidRDefault="004B4E51">
      <w:pPr>
        <w:tabs>
          <w:tab w:val="clear" w:pos="794"/>
          <w:tab w:val="clear" w:pos="1191"/>
          <w:tab w:val="clear" w:pos="1588"/>
          <w:tab w:val="clear" w:pos="1985"/>
        </w:tabs>
        <w:overflowPunct/>
        <w:autoSpaceDE/>
        <w:autoSpaceDN/>
        <w:adjustRightInd/>
        <w:spacing w:before="0"/>
        <w:jc w:val="left"/>
        <w:textAlignment w:val="auto"/>
      </w:pPr>
      <w:r>
        <w:br w:type="page"/>
      </w:r>
    </w:p>
    <w:p w:rsidR="004B4E51" w:rsidRPr="00A40540" w:rsidRDefault="004B4E51" w:rsidP="00263E85">
      <w:pPr>
        <w:spacing w:after="120"/>
      </w:pPr>
    </w:p>
    <w:p w:rsidR="00263E85" w:rsidRPr="004B4E51" w:rsidRDefault="00263E85" w:rsidP="00263E85">
      <w:pPr>
        <w:pStyle w:val="FigureTitle"/>
        <w:keepNext w:val="0"/>
        <w:keepLines w:val="0"/>
        <w:rPr>
          <w:rFonts w:asciiTheme="majorBidi" w:hAnsiTheme="majorBidi" w:cstheme="majorBidi"/>
          <w:lang w:val="en-GB"/>
        </w:rPr>
      </w:pPr>
      <w:bookmarkStart w:id="29" w:name="_Toc255475817"/>
      <w:bookmarkStart w:id="30" w:name="_Toc260906477"/>
      <w:proofErr w:type="spellStart"/>
      <w:r w:rsidRPr="004B4E51">
        <w:rPr>
          <w:rFonts w:asciiTheme="majorBidi" w:hAnsiTheme="majorBidi" w:cstheme="majorBidi"/>
          <w:lang w:val="en-GB"/>
        </w:rPr>
        <w:t>Рисунок</w:t>
      </w:r>
      <w:proofErr w:type="spellEnd"/>
      <w:r w:rsidRPr="004B4E51">
        <w:rPr>
          <w:rFonts w:asciiTheme="majorBidi" w:hAnsiTheme="majorBidi" w:cstheme="majorBidi"/>
          <w:lang w:val="en-GB"/>
        </w:rPr>
        <w:t xml:space="preserve"> 1-2: </w:t>
      </w:r>
      <w:bookmarkEnd w:id="29"/>
      <w:r w:rsidRPr="004B4E51">
        <w:rPr>
          <w:rFonts w:asciiTheme="majorBidi" w:hAnsiTheme="majorBidi" w:cstheme="majorBidi"/>
          <w:szCs w:val="18"/>
          <w:lang w:val="ru-RU"/>
        </w:rPr>
        <w:t>Развитие технологий передачи</w:t>
      </w:r>
      <w:bookmarkEnd w:id="30"/>
    </w:p>
    <w:p w:rsidR="00263E85" w:rsidRDefault="00263E85" w:rsidP="00263E85">
      <w:pPr>
        <w:pStyle w:val="FigureSource"/>
        <w:keepNext w:val="0"/>
        <w:ind w:left="567" w:hanging="567"/>
        <w:jc w:val="center"/>
        <w:rPr>
          <w:rFonts w:asciiTheme="minorHAnsi" w:hAnsiTheme="minorHAnsi"/>
          <w:lang w:val="ru-RU"/>
        </w:rPr>
      </w:pPr>
      <w:r w:rsidRPr="00263E85">
        <w:rPr>
          <w:rFonts w:asciiTheme="minorHAnsi" w:hAnsiTheme="minorHAnsi"/>
          <w:noProof/>
          <w:lang w:eastAsia="zh-CN"/>
        </w:rPr>
        <w:drawing>
          <wp:inline distT="0" distB="0" distL="0" distR="0">
            <wp:extent cx="5661025" cy="301371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61025" cy="3013710"/>
                    </a:xfrm>
                    <a:prstGeom prst="rect">
                      <a:avLst/>
                    </a:prstGeom>
                    <a:noFill/>
                    <a:ln w="9525">
                      <a:noFill/>
                      <a:miter lim="800000"/>
                      <a:headEnd/>
                      <a:tailEnd/>
                    </a:ln>
                  </pic:spPr>
                </pic:pic>
              </a:graphicData>
            </a:graphic>
          </wp:inline>
        </w:drawing>
      </w:r>
    </w:p>
    <w:p w:rsidR="00263E85" w:rsidRPr="00263E85" w:rsidRDefault="00263E85" w:rsidP="00263E85">
      <w:pPr>
        <w:rPr>
          <w:lang w:val="ru-RU"/>
        </w:rPr>
      </w:pPr>
    </w:p>
    <w:p w:rsidR="004B4E51" w:rsidRPr="00F66147" w:rsidRDefault="004B4E51" w:rsidP="001F2451">
      <w:pPr>
        <w:pStyle w:val="Heading2"/>
        <w:rPr>
          <w:lang w:val="ru-RU"/>
        </w:rPr>
      </w:pPr>
      <w:bookmarkStart w:id="31" w:name="_Toc261251656"/>
      <w:r w:rsidRPr="00F66147">
        <w:rPr>
          <w:lang w:val="ru-RU"/>
        </w:rPr>
        <w:t>1.3</w:t>
      </w:r>
      <w:r w:rsidRPr="00F66147">
        <w:rPr>
          <w:lang w:val="ru-RU"/>
        </w:rPr>
        <w:tab/>
        <w:t>Развитие терминального устройства</w:t>
      </w:r>
      <w:bookmarkEnd w:id="31"/>
    </w:p>
    <w:p w:rsidR="004B4E51" w:rsidRPr="00F66147" w:rsidRDefault="004B4E51" w:rsidP="004B4E51">
      <w:pPr>
        <w:rPr>
          <w:lang w:val="ru-RU"/>
        </w:rPr>
      </w:pPr>
      <w:r w:rsidRPr="00F66147">
        <w:rPr>
          <w:lang w:val="ru-RU"/>
        </w:rPr>
        <w:t xml:space="preserve">Благодаря развитию технологии обработки, терминальные устройства претерпели значительные изменения и продолжают развиваться. За последние десять лет терминальные устройства, особенно с появлением компактных компьютеров и мобильных телефонов, включая смартфоны, например </w:t>
      </w:r>
      <w:proofErr w:type="spellStart"/>
      <w:r w:rsidRPr="00F66147">
        <w:rPr>
          <w:lang w:val="ru-RU"/>
        </w:rPr>
        <w:t>PDA</w:t>
      </w:r>
      <w:proofErr w:type="spellEnd"/>
      <w:r w:rsidRPr="00F66147">
        <w:rPr>
          <w:lang w:val="ru-RU"/>
        </w:rPr>
        <w:t>, сохраняют лидирующую роль среди всех достижений в развитии услуг электросвязи. Основными направлениями этого развития являются портативность и интеллектуальность.</w:t>
      </w:r>
    </w:p>
    <w:p w:rsidR="00263E85" w:rsidRPr="00A40540" w:rsidRDefault="004B4E51" w:rsidP="004B4E51">
      <w:r w:rsidRPr="00F66147">
        <w:rPr>
          <w:lang w:val="ru-RU"/>
        </w:rPr>
        <w:t xml:space="preserve">Как показано на Рисунке 1-3, функции терминалов прошлых поколений для графики, текста и видео встраиваются в одно физическое устройство, например на базе компьютера или на базе мобильного телефона. Функции голосовых услуг также хорошо разработаны и встраиваются в небольшие устройства, называемые мобильными телефонами, и эта функция также встраивается в компьютерное интегрированное </w:t>
      </w:r>
      <w:proofErr w:type="spellStart"/>
      <w:r w:rsidRPr="00F66147">
        <w:rPr>
          <w:lang w:val="ru-RU"/>
        </w:rPr>
        <w:t>мультимедийное</w:t>
      </w:r>
      <w:proofErr w:type="spellEnd"/>
      <w:r w:rsidRPr="00F66147">
        <w:rPr>
          <w:lang w:val="ru-RU"/>
        </w:rPr>
        <w:t xml:space="preserve"> терминальное устройство. При такой интеграции все типы трафика, включая голос, превращаются в "данные", так что выходным сигналом терминального устройства должны быть "данные, но с различиями для передачи в реальном времени и не в реальном времени". Такая интеграция различных функций в портативном компьютере приводит к появлению "кочевой" жизни </w:t>
      </w:r>
      <w:r w:rsidRPr="00F66147">
        <w:rPr>
          <w:lang w:val="ru-RU"/>
        </w:rPr>
        <w:sym w:font="Symbol" w:char="F02D"/>
      </w:r>
      <w:r w:rsidRPr="00F66147">
        <w:rPr>
          <w:lang w:val="ru-RU"/>
        </w:rPr>
        <w:t xml:space="preserve"> например, к подвижному персональному офису и </w:t>
      </w:r>
      <w:r w:rsidR="00725E8F">
        <w:rPr>
          <w:lang w:val="ru-RU"/>
        </w:rPr>
        <w:t>т. д.</w:t>
      </w:r>
    </w:p>
    <w:p w:rsidR="00263E85" w:rsidRPr="00A40540" w:rsidRDefault="00263E85" w:rsidP="00263E85"/>
    <w:p w:rsidR="00263E85" w:rsidRPr="004B4E51" w:rsidRDefault="004B4E51" w:rsidP="004B4E51">
      <w:pPr>
        <w:pStyle w:val="FigureTitle"/>
        <w:rPr>
          <w:rFonts w:asciiTheme="majorBidi" w:hAnsiTheme="majorBidi" w:cstheme="majorBidi"/>
          <w:lang w:val="en-GB"/>
        </w:rPr>
      </w:pPr>
      <w:bookmarkStart w:id="32" w:name="_Toc255475818"/>
      <w:bookmarkStart w:id="33" w:name="_Toc260906478"/>
      <w:proofErr w:type="spellStart"/>
      <w:r w:rsidRPr="004B4E51">
        <w:rPr>
          <w:rFonts w:asciiTheme="majorBidi" w:hAnsiTheme="majorBidi" w:cstheme="majorBidi"/>
          <w:lang w:val="en-GB"/>
        </w:rPr>
        <w:lastRenderedPageBreak/>
        <w:t>Рисунок</w:t>
      </w:r>
      <w:proofErr w:type="spellEnd"/>
      <w:r w:rsidR="00263E85" w:rsidRPr="004B4E51">
        <w:rPr>
          <w:rFonts w:asciiTheme="majorBidi" w:hAnsiTheme="majorBidi" w:cstheme="majorBidi"/>
          <w:lang w:val="en-GB"/>
        </w:rPr>
        <w:t xml:space="preserve"> 1-3: </w:t>
      </w:r>
      <w:bookmarkEnd w:id="32"/>
      <w:proofErr w:type="spellStart"/>
      <w:r w:rsidRPr="004B4E51">
        <w:rPr>
          <w:rFonts w:asciiTheme="majorBidi" w:hAnsiTheme="majorBidi" w:cstheme="majorBidi"/>
        </w:rPr>
        <w:t>Развитие</w:t>
      </w:r>
      <w:proofErr w:type="spellEnd"/>
      <w:r w:rsidRPr="004B4E51">
        <w:rPr>
          <w:rFonts w:asciiTheme="majorBidi" w:hAnsiTheme="majorBidi" w:cstheme="majorBidi"/>
        </w:rPr>
        <w:t xml:space="preserve"> </w:t>
      </w:r>
      <w:proofErr w:type="spellStart"/>
      <w:r w:rsidRPr="004B4E51">
        <w:rPr>
          <w:rFonts w:asciiTheme="majorBidi" w:hAnsiTheme="majorBidi" w:cstheme="majorBidi"/>
        </w:rPr>
        <w:t>терминального</w:t>
      </w:r>
      <w:proofErr w:type="spellEnd"/>
      <w:r w:rsidRPr="004B4E51">
        <w:rPr>
          <w:rFonts w:asciiTheme="majorBidi" w:hAnsiTheme="majorBidi" w:cstheme="majorBidi"/>
        </w:rPr>
        <w:t xml:space="preserve"> </w:t>
      </w:r>
      <w:proofErr w:type="spellStart"/>
      <w:r w:rsidRPr="004B4E51">
        <w:rPr>
          <w:rFonts w:asciiTheme="majorBidi" w:hAnsiTheme="majorBidi" w:cstheme="majorBidi"/>
        </w:rPr>
        <w:t>устройства</w:t>
      </w:r>
      <w:bookmarkEnd w:id="33"/>
      <w:proofErr w:type="spellEnd"/>
    </w:p>
    <w:p w:rsidR="00263E85" w:rsidRPr="00FA3306" w:rsidRDefault="004B4E51" w:rsidP="00263E85">
      <w:pPr>
        <w:pStyle w:val="FigureSource"/>
        <w:jc w:val="center"/>
        <w:rPr>
          <w:rFonts w:asciiTheme="majorBidi" w:hAnsiTheme="majorBidi" w:cstheme="majorBidi"/>
          <w:lang w:val="en-GB"/>
        </w:rPr>
      </w:pPr>
      <w:r w:rsidRPr="00FA3306">
        <w:rPr>
          <w:rFonts w:asciiTheme="majorBidi" w:hAnsiTheme="majorBidi" w:cstheme="majorBidi"/>
          <w:noProof/>
          <w:lang w:eastAsia="zh-CN"/>
        </w:rPr>
        <w:drawing>
          <wp:inline distT="0" distB="0" distL="0" distR="0">
            <wp:extent cx="4397375" cy="2488565"/>
            <wp:effectExtent l="19050" t="0" r="317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397375" cy="2488565"/>
                    </a:xfrm>
                    <a:prstGeom prst="rect">
                      <a:avLst/>
                    </a:prstGeom>
                    <a:noFill/>
                    <a:ln w="9525">
                      <a:noFill/>
                      <a:miter lim="800000"/>
                      <a:headEnd/>
                      <a:tailEnd/>
                    </a:ln>
                  </pic:spPr>
                </pic:pic>
              </a:graphicData>
            </a:graphic>
          </wp:inline>
        </w:drawing>
      </w:r>
    </w:p>
    <w:p w:rsidR="00263E85" w:rsidRPr="00A40540" w:rsidRDefault="00263E85" w:rsidP="00263E85">
      <w:pPr>
        <w:spacing w:before="0"/>
      </w:pPr>
    </w:p>
    <w:p w:rsidR="00263E85" w:rsidRPr="00A40540" w:rsidRDefault="004B4E51" w:rsidP="00532ECF">
      <w:pPr>
        <w:spacing w:before="0" w:after="240"/>
      </w:pPr>
      <w:r w:rsidRPr="00F66147">
        <w:rPr>
          <w:lang w:val="ru-RU"/>
        </w:rPr>
        <w:t>В конце этого развития подвижное терминальное устройство должно стать одним из тех устройств, которые заметно улучшат жизнь наших ИКТ. Мобильный телефон более не является просто телефоном, он превращается в интеллектуальное портативное устройство, позволяющее людям оставаться на связи повсюду и в любое время, включая персональные развлечения (Рисунок 1-4).</w:t>
      </w:r>
    </w:p>
    <w:p w:rsidR="00263E85" w:rsidRPr="004B4E51" w:rsidRDefault="004B4E51" w:rsidP="004B4E51">
      <w:pPr>
        <w:pStyle w:val="FigureTitle"/>
        <w:keepNext w:val="0"/>
        <w:keepLines w:val="0"/>
        <w:rPr>
          <w:rFonts w:asciiTheme="majorBidi" w:hAnsiTheme="majorBidi" w:cstheme="majorBidi"/>
          <w:lang w:val="ru-RU"/>
        </w:rPr>
      </w:pPr>
      <w:bookmarkStart w:id="34" w:name="_Toc255475819"/>
      <w:bookmarkStart w:id="35" w:name="_Toc260906479"/>
      <w:r>
        <w:rPr>
          <w:rFonts w:asciiTheme="majorBidi" w:hAnsiTheme="majorBidi" w:cstheme="majorBidi"/>
          <w:lang w:val="ru-RU"/>
        </w:rPr>
        <w:t>Рисунок</w:t>
      </w:r>
      <w:r w:rsidR="00263E85" w:rsidRPr="004B4E51">
        <w:rPr>
          <w:rFonts w:asciiTheme="majorBidi" w:hAnsiTheme="majorBidi" w:cstheme="majorBidi"/>
          <w:lang w:val="ru-RU"/>
        </w:rPr>
        <w:t xml:space="preserve"> 1-4: </w:t>
      </w:r>
      <w:bookmarkEnd w:id="34"/>
      <w:r w:rsidRPr="004B4E51">
        <w:rPr>
          <w:rFonts w:asciiTheme="majorBidi" w:hAnsiTheme="majorBidi" w:cstheme="majorBidi"/>
          <w:lang w:val="ru-RU"/>
        </w:rPr>
        <w:t>Развитие мобильного терминального устройства</w:t>
      </w:r>
      <w:bookmarkEnd w:id="35"/>
    </w:p>
    <w:p w:rsidR="00263E85" w:rsidRPr="00A40540" w:rsidRDefault="00263E85" w:rsidP="00263E85">
      <w:pPr>
        <w:spacing w:before="0"/>
      </w:pPr>
    </w:p>
    <w:p w:rsidR="00263E85" w:rsidRPr="00FA3306" w:rsidRDefault="004B4E51" w:rsidP="00263E85">
      <w:pPr>
        <w:pStyle w:val="FigureSource"/>
        <w:keepNext w:val="0"/>
        <w:ind w:left="567" w:hanging="567"/>
        <w:jc w:val="center"/>
        <w:rPr>
          <w:rFonts w:asciiTheme="majorBidi" w:hAnsiTheme="majorBidi" w:cstheme="majorBidi"/>
          <w:lang w:val="en-GB"/>
        </w:rPr>
      </w:pPr>
      <w:r w:rsidRPr="00FA3306">
        <w:rPr>
          <w:rFonts w:asciiTheme="majorBidi" w:hAnsiTheme="majorBidi" w:cstheme="majorBidi"/>
          <w:noProof/>
          <w:lang w:eastAsia="zh-CN"/>
        </w:rPr>
        <w:drawing>
          <wp:inline distT="0" distB="0" distL="0" distR="0">
            <wp:extent cx="3872230" cy="2369185"/>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872230" cy="2369185"/>
                    </a:xfrm>
                    <a:prstGeom prst="rect">
                      <a:avLst/>
                    </a:prstGeom>
                    <a:noFill/>
                    <a:ln w="9525">
                      <a:noFill/>
                      <a:miter lim="800000"/>
                      <a:headEnd/>
                      <a:tailEnd/>
                    </a:ln>
                  </pic:spPr>
                </pic:pic>
              </a:graphicData>
            </a:graphic>
          </wp:inline>
        </w:drawing>
      </w:r>
    </w:p>
    <w:p w:rsidR="00263E85" w:rsidRPr="00A40540" w:rsidRDefault="00AB794D" w:rsidP="00263E85">
      <w:r w:rsidRPr="00F66147">
        <w:rPr>
          <w:lang w:val="ru-RU"/>
        </w:rPr>
        <w:t>В результате такого развития сегодня большинство мультимедийных услуг готово поддерживать терминальное устройство конечного пользователя, даже такое отдельное устройство, как интеллектуальный мобильный телефон, это показано на Рисунке 1-5.</w:t>
      </w:r>
    </w:p>
    <w:p w:rsidR="00263E85" w:rsidRPr="00A40540" w:rsidRDefault="00263E85" w:rsidP="00263E85"/>
    <w:p w:rsidR="00263E85" w:rsidRPr="00AB794D" w:rsidRDefault="00AB794D" w:rsidP="001F2451">
      <w:pPr>
        <w:pStyle w:val="FigureTitle"/>
        <w:jc w:val="left"/>
        <w:rPr>
          <w:rFonts w:asciiTheme="majorBidi" w:hAnsiTheme="majorBidi" w:cstheme="majorBidi"/>
          <w:lang w:val="ru-RU"/>
        </w:rPr>
      </w:pPr>
      <w:bookmarkStart w:id="36" w:name="_Toc255475820"/>
      <w:bookmarkStart w:id="37" w:name="_Toc260906480"/>
      <w:r>
        <w:rPr>
          <w:rFonts w:asciiTheme="majorBidi" w:hAnsiTheme="majorBidi" w:cstheme="majorBidi"/>
          <w:lang w:val="ru-RU"/>
        </w:rPr>
        <w:lastRenderedPageBreak/>
        <w:t>Рисунок</w:t>
      </w:r>
      <w:r w:rsidR="00263E85" w:rsidRPr="00AB794D">
        <w:rPr>
          <w:rFonts w:asciiTheme="majorBidi" w:hAnsiTheme="majorBidi" w:cstheme="majorBidi"/>
          <w:lang w:val="en-GB"/>
        </w:rPr>
        <w:t xml:space="preserve"> </w:t>
      </w:r>
      <w:r w:rsidR="00263E85" w:rsidRPr="00AB794D">
        <w:rPr>
          <w:rFonts w:asciiTheme="majorBidi" w:hAnsiTheme="majorBidi" w:cstheme="majorBidi"/>
          <w:lang w:val="ru-RU"/>
        </w:rPr>
        <w:t xml:space="preserve">1-5: </w:t>
      </w:r>
      <w:bookmarkEnd w:id="36"/>
      <w:r w:rsidRPr="00AB794D">
        <w:rPr>
          <w:rFonts w:asciiTheme="majorBidi" w:hAnsiTheme="majorBidi" w:cstheme="majorBidi"/>
          <w:lang w:val="ru-RU"/>
        </w:rPr>
        <w:t xml:space="preserve">Различные услуги с помощью одного многофункционального </w:t>
      </w:r>
      <w:r w:rsidRPr="00AB794D">
        <w:rPr>
          <w:rFonts w:asciiTheme="majorBidi" w:hAnsiTheme="majorBidi" w:cstheme="majorBidi"/>
          <w:lang w:val="ru-RU"/>
        </w:rPr>
        <w:br/>
        <w:t>терминального устройства</w:t>
      </w:r>
      <w:bookmarkEnd w:id="37"/>
    </w:p>
    <w:p w:rsidR="00263E85" w:rsidRPr="00FA3306" w:rsidRDefault="006F72E2" w:rsidP="00263E85">
      <w:pPr>
        <w:pStyle w:val="FigureSource"/>
        <w:jc w:val="center"/>
        <w:rPr>
          <w:rFonts w:asciiTheme="majorBidi" w:hAnsiTheme="majorBidi" w:cstheme="majorBidi"/>
          <w:lang w:val="en-GB"/>
        </w:rPr>
      </w:pPr>
      <w:r w:rsidRPr="006F72E2">
        <w:rPr>
          <w:rFonts w:asciiTheme="majorBidi" w:hAnsiTheme="majorBidi" w:cstheme="majorBidi"/>
          <w:lang w:val="ru-RU"/>
        </w:rPr>
      </w:r>
      <w:r w:rsidRPr="006F72E2">
        <w:rPr>
          <w:rFonts w:asciiTheme="majorBidi" w:hAnsiTheme="majorBidi" w:cstheme="majorBidi"/>
          <w:lang w:val="ru-RU"/>
        </w:rPr>
        <w:pict>
          <v:group id="_x0000_s6415" editas="canvas" style="width:316.35pt;height:115.05pt;mso-position-horizontal-relative:char;mso-position-vertical-relative:line" coordorigin="8,-97" coordsize="7150,26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416" type="#_x0000_t75" style="position:absolute;left:8;top:-97;width:7150;height:2601" o:preferrelative="f">
              <v:fill o:detectmouseclick="t"/>
              <v:path o:extrusionok="t" o:connecttype="none"/>
              <o:lock v:ext="edit" text="t"/>
            </v:shape>
            <v:shape id="_x0000_s6417" type="#_x0000_t75" style="position:absolute;left:8;top:537;width:672;height:1122">
              <v:imagedata r:id="rId23" o:title=""/>
            </v:shape>
            <v:shape id="_x0000_s6418" type="#_x0000_t75" style="position:absolute;left:8;top:537;width:672;height:1122">
              <v:imagedata r:id="rId24" o:title=""/>
            </v:shape>
            <v:group id="_x0000_s6419" style="position:absolute;left:676;top:-97;width:6482;height:2437" coordorigin="676,-97" coordsize="6482,2437">
              <v:shape id="_x0000_s6420" style="position:absolute;left:676;top:216;width:1159;height:874" coordsize="1159,874" path="m55,813l81,794r19,26l74,839,55,813xm106,775r26,-19l151,781r-26,19l106,775xm157,736r26,-19l203,743r-26,19l157,736xm209,698r26,-19l254,705r-26,19l209,698xm260,660r26,-20l305,666r-26,19l260,660xm312,621r25,-19l356,627r-25,20l312,621xm363,582r25,-19l408,589r-26,19l363,582xm414,544r26,-19l459,551r-26,19l414,544xm465,506r26,-19l510,512r-26,19l465,506xm516,467r26,-19l561,474r-25,19l516,467xm568,429r25,-19l612,435r-25,20l568,429xm619,391r25,-20l664,397r-26,19l619,391xm670,352r26,-19l715,359r-26,19l670,352xm721,313r26,-19l766,320r-26,19l721,313xm773,275r25,-19l817,281r-25,20l773,275xm824,237r25,-20l869,243r-26,19l824,237xm875,198r26,-19l920,205r-26,19l875,198xm926,160r26,-19l971,166r-26,20l926,160xm977,122r26,-20l1022,128r-25,19l977,122xm1029,83r25,-20l1074,90r-26,19l1029,83xm1080,44r26,-19l1125,51r-25,19l1080,44xm1132,6r8,-6l1159,25r-8,7l1132,6xm106,855l,874,49,778r57,77xe" fillcolor="#33c" strokecolor="#33c" strokeweight="3e-5mm">
                <v:path arrowok="t"/>
                <o:lock v:ext="edit" verticies="t"/>
              </v:shape>
              <v:rect id="_x0000_s6421" style="position:absolute;left:1933;top:373;width:3786;height:382;mso-wrap-style:none;v-text-anchor:top" filled="f" stroked="f">
                <v:textbox style="mso-next-textbox:#_x0000_s6421;mso-fit-shape-to-text:t" inset="0,0,0,0">
                  <w:txbxContent>
                    <w:p w:rsidR="004E413A" w:rsidRPr="00532ECF" w:rsidRDefault="004E413A" w:rsidP="00AB794D">
                      <w:pPr>
                        <w:jc w:val="center"/>
                        <w:rPr>
                          <w:rFonts w:ascii="Arial" w:hAnsi="Arial" w:cs="Arial"/>
                          <w:b/>
                          <w:bCs/>
                          <w:sz w:val="19"/>
                          <w:szCs w:val="19"/>
                        </w:rPr>
                      </w:pPr>
                      <w:r w:rsidRPr="00532ECF">
                        <w:rPr>
                          <w:rFonts w:ascii="Arial" w:hAnsi="Arial" w:cs="Arial"/>
                          <w:b/>
                          <w:bCs/>
                          <w:color w:val="3333CC"/>
                          <w:sz w:val="19"/>
                          <w:szCs w:val="19"/>
                          <w:lang w:val="ru-RU"/>
                        </w:rPr>
                        <w:t>Телефония</w:t>
                      </w:r>
                      <w:r w:rsidRPr="00532ECF">
                        <w:rPr>
                          <w:rFonts w:ascii="Arial" w:hAnsi="Arial" w:cs="Arial"/>
                          <w:b/>
                          <w:bCs/>
                          <w:color w:val="3333CC"/>
                          <w:sz w:val="19"/>
                          <w:szCs w:val="19"/>
                        </w:rPr>
                        <w:t xml:space="preserve">, </w:t>
                      </w:r>
                      <w:proofErr w:type="spellStart"/>
                      <w:r w:rsidRPr="00532ECF">
                        <w:rPr>
                          <w:rFonts w:ascii="Arial" w:hAnsi="Arial" w:cs="Arial"/>
                          <w:b/>
                          <w:bCs/>
                          <w:color w:val="3333CC"/>
                          <w:sz w:val="19"/>
                          <w:szCs w:val="19"/>
                        </w:rPr>
                        <w:t>SMS</w:t>
                      </w:r>
                      <w:proofErr w:type="spellEnd"/>
                      <w:r w:rsidRPr="00532ECF">
                        <w:rPr>
                          <w:rFonts w:ascii="Arial" w:hAnsi="Arial" w:cs="Arial"/>
                          <w:b/>
                          <w:bCs/>
                          <w:color w:val="3333CC"/>
                          <w:sz w:val="19"/>
                          <w:szCs w:val="19"/>
                        </w:rPr>
                        <w:t xml:space="preserve">, </w:t>
                      </w:r>
                      <w:r w:rsidRPr="00532ECF">
                        <w:rPr>
                          <w:rFonts w:ascii="Arial" w:hAnsi="Arial" w:cs="Arial"/>
                          <w:b/>
                          <w:bCs/>
                          <w:color w:val="3333CC"/>
                          <w:sz w:val="19"/>
                          <w:szCs w:val="19"/>
                          <w:lang w:val="ru-RU"/>
                        </w:rPr>
                        <w:t>присутствие</w:t>
                      </w:r>
                      <w:r w:rsidRPr="00532ECF">
                        <w:rPr>
                          <w:rFonts w:ascii="Arial" w:hAnsi="Arial" w:cs="Arial"/>
                          <w:b/>
                          <w:bCs/>
                          <w:color w:val="3333CC"/>
                          <w:sz w:val="19"/>
                          <w:szCs w:val="19"/>
                        </w:rPr>
                        <w:t>, PTT</w:t>
                      </w:r>
                    </w:p>
                  </w:txbxContent>
                </v:textbox>
              </v:rect>
              <v:shape id="_x0000_s6422" style="position:absolute;left:676;top:670;width:1185;height:435" coordsize="1185,435" path="m71,380r30,-10l112,400,81,410,71,380xm131,359r31,-10l172,379r-30,11l131,359xm192,339r31,-11l233,358r-30,11l192,339xm253,318r30,-11l294,338r-31,10l253,318xm314,297r30,-10l354,317r-30,10l314,297xm374,276r30,-10l415,296r-31,10l374,276xm435,255r30,-10l475,275r-30,11l435,255xm495,234r30,-10l536,254r-31,11l495,234xm556,214r30,-11l596,234r-30,10l556,214xm616,193r30,-11l657,213r-30,10l616,193xm677,172r30,-11l717,192r-30,10l677,172xm737,151r30,-11l778,171r-30,10l737,151xm798,130r30,-10l838,150r-30,10l798,130xm858,109l888,99r11,30l869,139,858,109xm919,88l949,78r10,30l929,119,919,88xm979,67r31,-10l1020,87,990,98,979,67xm1040,47r31,-11l1081,67r-31,10l1040,47xm1101,26r30,-11l1141,46r-30,10l1101,26xm1161,5l1175,r10,31l1172,35,1161,5xm107,435l,421,76,345r31,90xe" fillcolor="#33c" strokecolor="#33c" strokeweight="3e-5mm">
                <v:path arrowok="t"/>
                <o:lock v:ext="edit" verticies="t"/>
              </v:shape>
              <v:rect id="_x0000_s6423" style="position:absolute;left:1963;top:863;width:3387;height:382;mso-wrap-style:none;v-text-anchor:top" filled="f" stroked="f">
                <v:textbox style="mso-next-textbox:#_x0000_s6423;mso-fit-shape-to-text:t" inset="0,0,0,0">
                  <w:txbxContent>
                    <w:p w:rsidR="004E413A" w:rsidRPr="00532ECF" w:rsidRDefault="004E413A" w:rsidP="00AB794D">
                      <w:pPr>
                        <w:rPr>
                          <w:rFonts w:ascii="Arial" w:hAnsi="Arial" w:cs="Arial"/>
                          <w:b/>
                          <w:bCs/>
                          <w:sz w:val="19"/>
                          <w:szCs w:val="19"/>
                          <w:lang w:val="ru-RU"/>
                        </w:rPr>
                      </w:pPr>
                      <w:r w:rsidRPr="00532ECF">
                        <w:rPr>
                          <w:rFonts w:ascii="Arial" w:hAnsi="Arial" w:cs="Arial"/>
                          <w:b/>
                          <w:bCs/>
                          <w:color w:val="3333CC"/>
                          <w:sz w:val="19"/>
                          <w:szCs w:val="19"/>
                          <w:lang w:val="ru-RU"/>
                        </w:rPr>
                        <w:t>Музыка, мобильные игры и чат</w:t>
                      </w:r>
                    </w:p>
                  </w:txbxContent>
                </v:textbox>
              </v:rect>
              <v:shape id="_x0000_s6424" style="position:absolute;left:676;top:1052;width:1121;height:133" coordsize="1121,133" path="m81,31r32,2l111,65,79,63,81,31xm145,36r32,2l175,70,143,68r2,-32xm210,40r32,2l239,74,207,72r3,-32xm273,44r32,2l303,78,271,76r2,-32xm337,48r32,3l367,82,335,80r2,-32xm401,53r32,2l431,87,399,85r2,-32xm465,57r32,2l495,91,463,89r2,-32xm529,61r32,2l559,96,527,94r2,-33xm593,65r32,3l623,100,591,98r2,-33xm657,70r32,2l686,104r-32,-2l657,70xm720,74r32,2l750,109r-32,-3l720,74xm784,78r32,2l814,113r-32,-2l784,78xm848,82r32,3l878,117r-32,-2l848,82xm912,87r32,2l942,121r-32,-2l912,87xm976,91r32,3l1006,126r-32,-3l976,91xm1040,96r32,2l1070,130r-32,-2l1040,96xm1104,100r17,1l1119,133r-17,-1l1104,100xm93,97l,42,99,,93,97xe" fillcolor="#33c" strokecolor="#33c" strokeweight="3e-5mm">
                <v:path arrowok="t"/>
                <o:lock v:ext="edit" verticies="t"/>
              </v:shape>
              <v:rect id="_x0000_s6425" style="position:absolute;left:1963;top:1306;width:3124;height:382;mso-wrap-style:none;v-text-anchor:top" filled="f" stroked="f">
                <v:textbox style="mso-next-textbox:#_x0000_s6425;mso-fit-shape-to-text:t" inset="0,0,0,0">
                  <w:txbxContent>
                    <w:p w:rsidR="004E413A" w:rsidRPr="00532ECF" w:rsidRDefault="004E413A" w:rsidP="00AB794D">
                      <w:pPr>
                        <w:rPr>
                          <w:rFonts w:ascii="Arial" w:hAnsi="Arial" w:cs="Arial"/>
                          <w:b/>
                          <w:bCs/>
                          <w:sz w:val="19"/>
                          <w:szCs w:val="19"/>
                          <w:lang w:val="ru-RU"/>
                        </w:rPr>
                      </w:pPr>
                      <w:r w:rsidRPr="00532ECF">
                        <w:rPr>
                          <w:rFonts w:ascii="Arial" w:hAnsi="Arial" w:cs="Arial"/>
                          <w:b/>
                          <w:bCs/>
                          <w:color w:val="3333CC"/>
                          <w:sz w:val="19"/>
                          <w:szCs w:val="19"/>
                          <w:lang w:val="ru-RU"/>
                        </w:rPr>
                        <w:t>Кинофильмы, мобильное ТВ</w:t>
                      </w:r>
                    </w:p>
                  </w:txbxContent>
                </v:textbox>
              </v:rect>
              <v:shape id="_x0000_s6426" style="position:absolute;left:676;top:1089;width:1105;height:508" coordsize="1105,508" path="m80,23r29,13l96,66,67,52,80,23xm139,49r29,13l155,92,126,79,139,49xm198,75r29,13l214,118,184,105,198,75xm256,101r29,13l272,144,243,131r13,-30xm315,127r29,13l331,170,302,157r13,-30xm373,153r29,13l389,196,360,183r13,-30xm431,179r30,13l448,222,418,209r13,-30xm490,205r29,13l506,248,477,235r13,-30xm548,231r30,13l565,274,535,261r13,-30xm607,257r29,13l623,300,594,287r13,-30xm665,283r30,13l682,326,652,313r13,-30xm724,309r29,13l740,352,711,339r13,-30xm782,335r30,14l799,378,769,365r13,-30xm841,362r29,13l857,404,828,391r13,-29xm899,388r30,13l916,430,886,417r13,-29xm958,414r29,13l974,456,945,443r13,-29xm1016,440r30,13l1033,482r-30,-13l1016,440xm1075,466r30,13l1092,508r-30,-13l1075,466xm69,88l,5,108,,69,88xe" fillcolor="#33c" strokecolor="#33c" strokeweight="3e-5mm">
                <v:path arrowok="t"/>
                <o:lock v:ext="edit" verticies="t"/>
              </v:shape>
              <v:shape id="_x0000_s6427" style="position:absolute;left:700;top:1078;width:1069;height:890" coordsize="1069,890" path="m72,39l97,59,77,84,52,63,72,39xm122,80r24,20l126,125,101,105,122,80xm171,121r25,20l176,166,150,146r21,-25xm221,162r24,20l225,207,200,186r21,-24xm270,203r25,20l274,248,250,227r20,-24xm319,243r25,21l323,288,299,268r20,-25xm368,284r25,21l373,329,348,309r20,-25xm418,325r24,20l422,371,397,350r21,-25xm467,366r25,21l471,411,447,391r20,-25xm516,407r25,21l521,452,496,432r20,-25xm566,448r24,20l570,493,545,473r21,-25xm615,489r25,20l619,534,594,513r21,-24xm664,530r25,20l668,575,644,554r20,-24xm713,570r25,21l718,616,693,595r20,-25xm763,611r24,21l767,657,742,636r21,-25xm812,653r25,20l816,698,792,677r20,-24xm861,693r25,21l866,739,841,718r20,-25xm911,734r24,21l915,779,890,759r21,-25xm960,775r25,21l964,820,939,800r21,-25xm1009,816r25,20l1013,861,989,841r20,-25xm1059,857r10,8l1049,890r-10,-9l1059,857xm44,99l,,105,24,44,99xe" fillcolor="#33c" strokecolor="#33c" strokeweight="3e-5mm">
                <v:path arrowok="t"/>
                <o:lock v:ext="edit" verticies="t"/>
              </v:shape>
              <v:rect id="_x0000_s6428" style="position:absolute;left:1955;top:1710;width:5203;height:630;v-text-anchor:top" filled="f" stroked="f">
                <v:textbox style="mso-next-textbox:#_x0000_s6428;mso-fit-shape-to-text:t" inset="0,0,0,0">
                  <w:txbxContent>
                    <w:p w:rsidR="004E413A" w:rsidRPr="00532ECF" w:rsidRDefault="004E413A" w:rsidP="006F4883">
                      <w:pPr>
                        <w:jc w:val="left"/>
                        <w:rPr>
                          <w:rFonts w:ascii="Arial" w:hAnsi="Arial" w:cs="Arial"/>
                          <w:b/>
                          <w:bCs/>
                          <w:sz w:val="19"/>
                          <w:szCs w:val="16"/>
                          <w:lang w:val="ru-RU"/>
                        </w:rPr>
                      </w:pPr>
                      <w:r w:rsidRPr="00532ECF">
                        <w:rPr>
                          <w:rFonts w:ascii="Arial" w:hAnsi="Arial" w:cs="Arial"/>
                          <w:b/>
                          <w:bCs/>
                          <w:color w:val="3333CC"/>
                          <w:sz w:val="19"/>
                          <w:szCs w:val="19"/>
                          <w:lang w:val="ru-RU"/>
                        </w:rPr>
                        <w:t xml:space="preserve">Электронное образование, электронная коммерция </w:t>
                      </w:r>
                      <w:r w:rsidRPr="00532ECF">
                        <w:rPr>
                          <w:rFonts w:ascii="Arial" w:hAnsi="Arial" w:cs="Arial"/>
                          <w:b/>
                          <w:bCs/>
                          <w:color w:val="3333CC"/>
                          <w:sz w:val="19"/>
                          <w:szCs w:val="16"/>
                          <w:lang w:val="ru-RU"/>
                        </w:rPr>
                        <w:t>(например, кредитные карты)</w:t>
                      </w:r>
                    </w:p>
                  </w:txbxContent>
                </v:textbox>
              </v:rect>
              <v:rect id="_x0000_s6429" style="position:absolute;left:1963;top:-97;width:4463;height:382;v-text-anchor:top" filled="f" stroked="f">
                <v:textbox style="mso-next-textbox:#_x0000_s6429;mso-fit-shape-to-text:t" inset="0,0,0,0">
                  <w:txbxContent>
                    <w:p w:rsidR="004E413A" w:rsidRPr="00532ECF" w:rsidRDefault="004E413A" w:rsidP="00AB794D">
                      <w:pPr>
                        <w:rPr>
                          <w:rFonts w:ascii="Arial" w:hAnsi="Arial" w:cs="Arial"/>
                          <w:b/>
                          <w:bCs/>
                          <w:sz w:val="19"/>
                          <w:szCs w:val="19"/>
                        </w:rPr>
                      </w:pPr>
                      <w:proofErr w:type="gramStart"/>
                      <w:r w:rsidRPr="00532ECF">
                        <w:rPr>
                          <w:rFonts w:ascii="Arial" w:hAnsi="Arial" w:cs="Arial"/>
                          <w:b/>
                          <w:bCs/>
                          <w:color w:val="FF3300"/>
                          <w:sz w:val="19"/>
                          <w:szCs w:val="19"/>
                          <w:lang w:val="ru-RU"/>
                        </w:rPr>
                        <w:t xml:space="preserve">Многорежимный </w:t>
                      </w:r>
                      <w:proofErr w:type="spellStart"/>
                      <w:r w:rsidRPr="00532ECF">
                        <w:rPr>
                          <w:rFonts w:ascii="Arial" w:hAnsi="Arial" w:cs="Arial"/>
                          <w:b/>
                          <w:bCs/>
                          <w:color w:val="FF3300"/>
                          <w:sz w:val="19"/>
                          <w:szCs w:val="19"/>
                        </w:rPr>
                        <w:t>WiFi</w:t>
                      </w:r>
                      <w:proofErr w:type="spellEnd"/>
                      <w:r w:rsidRPr="00532ECF">
                        <w:rPr>
                          <w:rFonts w:ascii="Arial" w:hAnsi="Arial" w:cs="Arial"/>
                          <w:b/>
                          <w:bCs/>
                          <w:color w:val="FF3300"/>
                          <w:sz w:val="19"/>
                          <w:szCs w:val="19"/>
                        </w:rPr>
                        <w:t>, CDMA/GSM</w:t>
                      </w:r>
                      <w:proofErr w:type="gramEnd"/>
                    </w:p>
                  </w:txbxContent>
                </v:textbox>
              </v:rect>
            </v:group>
            <w10:wrap type="none"/>
            <w10:anchorlock/>
          </v:group>
        </w:pict>
      </w:r>
    </w:p>
    <w:p w:rsidR="00AB794D" w:rsidRPr="00AB794D" w:rsidRDefault="00AB794D" w:rsidP="00706E83">
      <w:pPr>
        <w:pStyle w:val="Heading2"/>
        <w:spacing w:line="240" w:lineRule="exact"/>
        <w:rPr>
          <w:lang w:val="ru-RU"/>
        </w:rPr>
      </w:pPr>
      <w:bookmarkStart w:id="38" w:name="_Toc261251657"/>
      <w:r w:rsidRPr="00AB794D">
        <w:rPr>
          <w:lang w:val="ru-RU"/>
        </w:rPr>
        <w:t>1.4</w:t>
      </w:r>
      <w:r w:rsidRPr="00AB794D">
        <w:rPr>
          <w:lang w:val="ru-RU"/>
        </w:rPr>
        <w:tab/>
        <w:t>Развитие сетей электросвязи</w:t>
      </w:r>
      <w:bookmarkEnd w:id="38"/>
    </w:p>
    <w:p w:rsidR="00AB794D" w:rsidRPr="00AB794D" w:rsidRDefault="00AB794D" w:rsidP="00706E83">
      <w:pPr>
        <w:spacing w:line="240" w:lineRule="exact"/>
        <w:rPr>
          <w:bCs/>
          <w:lang w:val="ru-RU"/>
        </w:rPr>
      </w:pPr>
      <w:r w:rsidRPr="00AB794D">
        <w:rPr>
          <w:bCs/>
          <w:lang w:val="ru-RU"/>
        </w:rPr>
        <w:t xml:space="preserve">Многие технологии разрабатываются и используются не только для подвижных, но также и для фиксированных сетей. Достаточно трудно подробно проанализировать такое развитие в этом коротком отчете. Поэтому в этом отчете сделана попытка анализа крупных тенденций развития сетей </w:t>
      </w:r>
      <w:proofErr w:type="gramStart"/>
      <w:r w:rsidRPr="00AB794D">
        <w:rPr>
          <w:bCs/>
          <w:lang w:val="ru-RU"/>
        </w:rPr>
        <w:t>электросвязи</w:t>
      </w:r>
      <w:proofErr w:type="gramEnd"/>
      <w:r w:rsidRPr="00AB794D">
        <w:rPr>
          <w:bCs/>
          <w:lang w:val="ru-RU"/>
        </w:rPr>
        <w:t xml:space="preserve"> сегодня и в будущем.</w:t>
      </w:r>
    </w:p>
    <w:p w:rsidR="00263E85" w:rsidRPr="00A40540" w:rsidRDefault="00AB794D" w:rsidP="00532ECF">
      <w:pPr>
        <w:spacing w:after="240" w:line="240" w:lineRule="exact"/>
      </w:pPr>
      <w:r w:rsidRPr="00AB794D">
        <w:rPr>
          <w:bCs/>
          <w:lang w:val="ru-RU"/>
        </w:rPr>
        <w:t xml:space="preserve">Одним из важных изменений или направлений этой эволюции сетей электросвязи должно быть изменение от "коммутации каналов" к "коммутации пакетов". </w:t>
      </w:r>
      <w:proofErr w:type="gramStart"/>
      <w:r w:rsidRPr="00AB794D">
        <w:rPr>
          <w:bCs/>
          <w:lang w:val="ru-RU"/>
        </w:rPr>
        <w:t xml:space="preserve">До конца 1980-х годов самой популярной темой в развитии сетей электросвязи было изменение технологий от аналоговых к цифровым, например, появление </w:t>
      </w:r>
      <w:proofErr w:type="spellStart"/>
      <w:r w:rsidRPr="00AB794D">
        <w:rPr>
          <w:bCs/>
          <w:lang w:val="ru-RU"/>
        </w:rPr>
        <w:t>ЦСИС</w:t>
      </w:r>
      <w:proofErr w:type="spellEnd"/>
      <w:r w:rsidRPr="00AB794D">
        <w:rPr>
          <w:bCs/>
          <w:lang w:val="ru-RU"/>
        </w:rPr>
        <w:t xml:space="preserve"> и </w:t>
      </w:r>
      <w:r w:rsidR="00725E8F">
        <w:rPr>
          <w:bCs/>
          <w:lang w:val="ru-RU"/>
        </w:rPr>
        <w:t>т. д.</w:t>
      </w:r>
      <w:r w:rsidRPr="00AB794D">
        <w:rPr>
          <w:bCs/>
          <w:lang w:val="ru-RU"/>
        </w:rPr>
        <w:t xml:space="preserve"> Но с появлением в середине 1990-х годов </w:t>
      </w:r>
      <w:proofErr w:type="spellStart"/>
      <w:r w:rsidRPr="00AB794D">
        <w:rPr>
          <w:bCs/>
          <w:lang w:val="ru-RU"/>
        </w:rPr>
        <w:t>IP</w:t>
      </w:r>
      <w:r w:rsidRPr="00AB794D">
        <w:rPr>
          <w:bCs/>
          <w:lang w:val="ru-RU"/>
        </w:rPr>
        <w:noBreakHyphen/>
        <w:t>технологии</w:t>
      </w:r>
      <w:proofErr w:type="spellEnd"/>
      <w:r w:rsidRPr="00AB794D">
        <w:rPr>
          <w:bCs/>
          <w:lang w:val="ru-RU"/>
        </w:rPr>
        <w:t>, самым важным моментом развития стал переход к к</w:t>
      </w:r>
      <w:r w:rsidR="00A123DB">
        <w:rPr>
          <w:bCs/>
          <w:lang w:val="ru-RU"/>
        </w:rPr>
        <w:t>оммутации пакетов.</w:t>
      </w:r>
      <w:proofErr w:type="gramEnd"/>
      <w:r w:rsidR="00A123DB">
        <w:rPr>
          <w:bCs/>
          <w:lang w:val="ru-RU"/>
        </w:rPr>
        <w:t xml:space="preserve"> На Рисунке 1</w:t>
      </w:r>
      <w:r w:rsidR="00A123DB">
        <w:rPr>
          <w:bCs/>
          <w:lang w:val="ru-RU"/>
        </w:rPr>
        <w:noBreakHyphen/>
      </w:r>
      <w:r w:rsidRPr="00AB794D">
        <w:rPr>
          <w:bCs/>
          <w:lang w:val="ru-RU"/>
        </w:rPr>
        <w:t>5 показан абстрактный вид действий прошлого и будущего развития технологий.</w:t>
      </w:r>
    </w:p>
    <w:p w:rsidR="00263E85" w:rsidRPr="00AB794D" w:rsidRDefault="00AB794D" w:rsidP="00AB794D">
      <w:pPr>
        <w:pStyle w:val="FigureTitle"/>
        <w:rPr>
          <w:rFonts w:asciiTheme="majorBidi" w:hAnsiTheme="majorBidi" w:cstheme="majorBidi"/>
          <w:lang w:val="ru-RU"/>
        </w:rPr>
      </w:pPr>
      <w:bookmarkStart w:id="39" w:name="_Toc255475821"/>
      <w:bookmarkStart w:id="40" w:name="_Toc260906481"/>
      <w:r>
        <w:rPr>
          <w:rFonts w:asciiTheme="majorBidi" w:hAnsiTheme="majorBidi" w:cstheme="majorBidi"/>
          <w:lang w:val="ru-RU"/>
        </w:rPr>
        <w:t>Рисунок</w:t>
      </w:r>
      <w:r w:rsidR="00263E85" w:rsidRPr="00AB794D">
        <w:rPr>
          <w:rFonts w:asciiTheme="majorBidi" w:hAnsiTheme="majorBidi" w:cstheme="majorBidi"/>
          <w:lang w:val="en-GB"/>
        </w:rPr>
        <w:t xml:space="preserve"> 1-6</w:t>
      </w:r>
      <w:r w:rsidR="00263E85" w:rsidRPr="00AB794D">
        <w:rPr>
          <w:rFonts w:asciiTheme="majorBidi" w:hAnsiTheme="majorBidi" w:cstheme="majorBidi"/>
          <w:lang w:val="ru-RU"/>
        </w:rPr>
        <w:t xml:space="preserve">: </w:t>
      </w:r>
      <w:bookmarkEnd w:id="39"/>
      <w:r w:rsidRPr="00AB794D">
        <w:rPr>
          <w:rFonts w:asciiTheme="majorBidi" w:hAnsiTheme="majorBidi" w:cstheme="majorBidi"/>
          <w:lang w:val="ru-RU"/>
        </w:rPr>
        <w:t>Тенденции развития сетей электросвязи</w:t>
      </w:r>
      <w:bookmarkEnd w:id="40"/>
    </w:p>
    <w:p w:rsidR="00263E85" w:rsidRPr="00A40540" w:rsidRDefault="00AB794D" w:rsidP="00263E85">
      <w:pPr>
        <w:jc w:val="center"/>
      </w:pPr>
      <w:r w:rsidRPr="00AB794D">
        <w:rPr>
          <w:noProof/>
          <w:lang w:val="en-US" w:eastAsia="zh-CN"/>
        </w:rPr>
        <w:drawing>
          <wp:inline distT="0" distB="0" distL="0" distR="0">
            <wp:extent cx="4589526" cy="2730371"/>
            <wp:effectExtent l="19050" t="0" r="1524"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593693" cy="2732850"/>
                    </a:xfrm>
                    <a:prstGeom prst="rect">
                      <a:avLst/>
                    </a:prstGeom>
                    <a:noFill/>
                    <a:ln w="9525">
                      <a:noFill/>
                      <a:miter lim="800000"/>
                      <a:headEnd/>
                      <a:tailEnd/>
                    </a:ln>
                  </pic:spPr>
                </pic:pic>
              </a:graphicData>
            </a:graphic>
          </wp:inline>
        </w:drawing>
      </w:r>
    </w:p>
    <w:p w:rsidR="00263E85" w:rsidRPr="00A40540" w:rsidRDefault="00263E85" w:rsidP="00AB794D">
      <w:pPr>
        <w:pStyle w:val="Figurelegend"/>
        <w:spacing w:before="60" w:after="0"/>
      </w:pPr>
      <w:r w:rsidRPr="00A40540">
        <w:t xml:space="preserve">* </w:t>
      </w:r>
      <w:r w:rsidR="00AB794D" w:rsidRPr="00F66147">
        <w:rPr>
          <w:sz w:val="16"/>
          <w:szCs w:val="16"/>
          <w:lang w:val="ru-RU"/>
        </w:rPr>
        <w:t xml:space="preserve">Примечание V. </w:t>
      </w:r>
      <w:r w:rsidR="00AB794D" w:rsidRPr="00F66147">
        <w:rPr>
          <w:sz w:val="16"/>
          <w:szCs w:val="16"/>
          <w:lang w:val="ru-RU"/>
        </w:rPr>
        <w:sym w:font="Symbol" w:char="F02D"/>
      </w:r>
      <w:r w:rsidR="00AB794D" w:rsidRPr="00F66147">
        <w:rPr>
          <w:sz w:val="16"/>
          <w:szCs w:val="16"/>
          <w:lang w:val="ru-RU"/>
        </w:rPr>
        <w:t xml:space="preserve"> Голос, D: данные</w:t>
      </w:r>
    </w:p>
    <w:p w:rsidR="00263E85" w:rsidRPr="00A40540" w:rsidRDefault="00263E85" w:rsidP="00263E85">
      <w:pPr>
        <w:pStyle w:val="FigureSource"/>
        <w:keepNext w:val="0"/>
        <w:ind w:left="567" w:hanging="567"/>
        <w:rPr>
          <w:lang w:val="en-GB"/>
        </w:rPr>
      </w:pPr>
    </w:p>
    <w:p w:rsidR="00AB794D" w:rsidRPr="00F66147" w:rsidRDefault="00263E85" w:rsidP="00E828E9">
      <w:pPr>
        <w:pStyle w:val="enumlev1"/>
        <w:spacing w:before="240" w:line="240" w:lineRule="exact"/>
        <w:rPr>
          <w:lang w:val="ru-RU"/>
        </w:rPr>
      </w:pPr>
      <w:proofErr w:type="gramStart"/>
      <w:r w:rsidRPr="00A40540">
        <w:rPr>
          <w:iCs/>
        </w:rPr>
        <w:t>•</w:t>
      </w:r>
      <w:r w:rsidRPr="00A40540">
        <w:rPr>
          <w:iCs/>
        </w:rPr>
        <w:tab/>
      </w:r>
      <w:r w:rsidR="00AB794D" w:rsidRPr="00F66147">
        <w:rPr>
          <w:lang w:val="ru-RU"/>
        </w:rPr>
        <w:t>Далекое прошлое: Сети электросвязи были заметно разделены на основе предоставляемых услуг, таких как голос и данные.</w:t>
      </w:r>
      <w:proofErr w:type="gramEnd"/>
      <w:r w:rsidR="00AB794D" w:rsidRPr="00F66147">
        <w:rPr>
          <w:lang w:val="ru-RU"/>
        </w:rPr>
        <w:t xml:space="preserve"> Поэтому КТСОП была разработана для голосовых услуг, включая передачу данных в голосовой полосе частот, например передачу факсимильной информации, а </w:t>
      </w:r>
      <w:proofErr w:type="spellStart"/>
      <w:r w:rsidR="00AB794D" w:rsidRPr="00F66147">
        <w:rPr>
          <w:lang w:val="ru-RU"/>
        </w:rPr>
        <w:t>СПДОП</w:t>
      </w:r>
      <w:proofErr w:type="spellEnd"/>
      <w:r w:rsidR="00AB794D" w:rsidRPr="00F66147">
        <w:rPr>
          <w:lang w:val="ru-RU"/>
        </w:rPr>
        <w:t xml:space="preserve"> была разработана для передачи данных. Но в обеих сетях для доступа к сетям использовалась технология коммутации каналов.</w:t>
      </w:r>
    </w:p>
    <w:p w:rsidR="00AB794D" w:rsidRPr="00F66147" w:rsidRDefault="00AB794D" w:rsidP="00E828E9">
      <w:pPr>
        <w:pStyle w:val="enumlev1"/>
        <w:spacing w:line="240" w:lineRule="exact"/>
        <w:rPr>
          <w:lang w:val="ru-RU"/>
        </w:rPr>
      </w:pPr>
      <w:r w:rsidRPr="00F66147">
        <w:rPr>
          <w:lang w:val="ru-RU"/>
        </w:rPr>
        <w:lastRenderedPageBreak/>
        <w:t>•</w:t>
      </w:r>
      <w:r w:rsidRPr="00F66147">
        <w:rPr>
          <w:lang w:val="ru-RU"/>
        </w:rPr>
        <w:tab/>
        <w:t xml:space="preserve">Прошлое: Технология коммутации пакетов широко развернута в большинстве сетей не только для базовых сетей, как это было в далеком прошлом, но также и в сетях доступа. Это обусловлено, главным образом, IP-технологией, поддерживающей </w:t>
      </w:r>
      <w:proofErr w:type="spellStart"/>
      <w:r w:rsidRPr="00F66147">
        <w:rPr>
          <w:lang w:val="ru-RU"/>
        </w:rPr>
        <w:t>xDSL</w:t>
      </w:r>
      <w:proofErr w:type="spellEnd"/>
      <w:r w:rsidRPr="00F66147">
        <w:rPr>
          <w:lang w:val="ru-RU"/>
        </w:rPr>
        <w:t>, и является значительным вкладом в создание соединенного мира. Существуют услуги, в которых все еще используется доступ с коммутацией каналов, например с применением модема.</w:t>
      </w:r>
    </w:p>
    <w:p w:rsidR="00AB794D" w:rsidRPr="00F66147" w:rsidRDefault="00AB794D" w:rsidP="00E828E9">
      <w:pPr>
        <w:pStyle w:val="enumlev1"/>
        <w:spacing w:line="240" w:lineRule="exact"/>
        <w:rPr>
          <w:lang w:val="ru-RU"/>
        </w:rPr>
      </w:pPr>
      <w:r w:rsidRPr="00F66147">
        <w:rPr>
          <w:lang w:val="ru-RU"/>
        </w:rPr>
        <w:t>•</w:t>
      </w:r>
      <w:r w:rsidRPr="00F66147">
        <w:rPr>
          <w:lang w:val="ru-RU"/>
        </w:rPr>
        <w:tab/>
        <w:t>Настоящее: Функция коммутации пакетов является главной функцией, выполняемой сетями электросвязи при любой передаче голоса и данных, включая подвижную связь. Используя преимущества широкополосного доступа, эта инфраструктура на основе коммутации пакетов охватывает множество мультимедийных услуг, включая голосовые. Но пока основной базовой сетью для голосовых услуг остаются сети с коммутацией каналов, хотя некоторые голосовые услуги, использующие доступ с коммутацией каналов, начинают переходить на транспортную сеть с коммутацией пакетов.</w:t>
      </w:r>
    </w:p>
    <w:p w:rsidR="00AB794D" w:rsidRDefault="00AB794D" w:rsidP="00E828E9">
      <w:pPr>
        <w:pStyle w:val="enumlev1"/>
        <w:spacing w:before="0" w:line="240" w:lineRule="exact"/>
        <w:rPr>
          <w:lang w:val="ru-RU"/>
        </w:rPr>
      </w:pPr>
      <w:r w:rsidRPr="00F66147">
        <w:rPr>
          <w:lang w:val="ru-RU"/>
        </w:rPr>
        <w:t>•</w:t>
      </w:r>
      <w:r w:rsidRPr="00F66147">
        <w:rPr>
          <w:lang w:val="ru-RU"/>
        </w:rPr>
        <w:tab/>
        <w:t xml:space="preserve">Будущее: Ожидается, что функции коммутации пакетов охватят все области сети </w:t>
      </w:r>
      <w:r w:rsidRPr="00F66147">
        <w:rPr>
          <w:lang w:val="ru-RU"/>
        </w:rPr>
        <w:sym w:font="Symbol" w:char="F02D"/>
      </w:r>
      <w:r w:rsidRPr="00F66147">
        <w:rPr>
          <w:lang w:val="ru-RU"/>
        </w:rPr>
        <w:t xml:space="preserve"> и сети доступа, и базовые сети. И она будут поддерживать не только мультимедийные, но также и голосовые услуги как в фиксированных, так и подвижных сетях с возможностями широкополосной связи.</w:t>
      </w:r>
    </w:p>
    <w:p w:rsidR="00AB794D" w:rsidRPr="00F66147" w:rsidRDefault="00AB794D" w:rsidP="00E828E9">
      <w:pPr>
        <w:pStyle w:val="Heading1"/>
        <w:spacing w:line="240" w:lineRule="exact"/>
        <w:rPr>
          <w:lang w:val="ru-RU"/>
        </w:rPr>
      </w:pPr>
      <w:bookmarkStart w:id="41" w:name="_Toc261251658"/>
      <w:r w:rsidRPr="00F66147">
        <w:rPr>
          <w:lang w:val="ru-RU"/>
        </w:rPr>
        <w:t>2</w:t>
      </w:r>
      <w:r w:rsidRPr="00F66147">
        <w:rPr>
          <w:lang w:val="ru-RU"/>
        </w:rPr>
        <w:tab/>
        <w:t>СПП как решение сегодняшнего дня</w:t>
      </w:r>
      <w:bookmarkEnd w:id="41"/>
    </w:p>
    <w:p w:rsidR="00AB794D" w:rsidRPr="00F66147" w:rsidRDefault="00AB794D" w:rsidP="00E828E9">
      <w:pPr>
        <w:pStyle w:val="Heading2"/>
        <w:spacing w:line="240" w:lineRule="exact"/>
        <w:rPr>
          <w:lang w:val="ru-RU"/>
        </w:rPr>
      </w:pPr>
      <w:bookmarkStart w:id="42" w:name="_Toc261251659"/>
      <w:r w:rsidRPr="00F66147">
        <w:rPr>
          <w:lang w:val="ru-RU"/>
        </w:rPr>
        <w:t>2.1</w:t>
      </w:r>
      <w:r w:rsidRPr="00F66147">
        <w:rPr>
          <w:lang w:val="ru-RU"/>
        </w:rPr>
        <w:tab/>
        <w:t>Преимущества СПП</w:t>
      </w:r>
      <w:bookmarkEnd w:id="42"/>
    </w:p>
    <w:p w:rsidR="00AB794D" w:rsidRPr="00F66147" w:rsidRDefault="00AB794D" w:rsidP="00E828E9">
      <w:pPr>
        <w:spacing w:line="240" w:lineRule="exact"/>
        <w:rPr>
          <w:lang w:val="ru-RU"/>
        </w:rPr>
      </w:pPr>
      <w:proofErr w:type="gramStart"/>
      <w:r w:rsidRPr="00F66147">
        <w:rPr>
          <w:lang w:val="ru-RU"/>
        </w:rPr>
        <w:t xml:space="preserve">Сеть прошлого поколения, как правило, строилась для определенных услуг, и это означает, что КТСОП строилась для предоставления голосовых услуг, </w:t>
      </w:r>
      <w:proofErr w:type="spellStart"/>
      <w:r w:rsidRPr="00F66147">
        <w:rPr>
          <w:lang w:val="ru-RU"/>
        </w:rPr>
        <w:t>СПДОП</w:t>
      </w:r>
      <w:proofErr w:type="spellEnd"/>
      <w:r w:rsidRPr="00F66147">
        <w:rPr>
          <w:lang w:val="ru-RU"/>
        </w:rPr>
        <w:t xml:space="preserve"> </w:t>
      </w:r>
      <w:r w:rsidRPr="00F66147">
        <w:rPr>
          <w:lang w:val="ru-RU"/>
        </w:rPr>
        <w:sym w:font="Symbol" w:char="F02D"/>
      </w:r>
      <w:r w:rsidRPr="00F66147">
        <w:rPr>
          <w:lang w:val="ru-RU"/>
        </w:rPr>
        <w:t xml:space="preserve"> для передачи данных и </w:t>
      </w:r>
      <w:r w:rsidR="00725E8F">
        <w:rPr>
          <w:lang w:val="ru-RU"/>
        </w:rPr>
        <w:t>т. д.</w:t>
      </w:r>
      <w:r w:rsidRPr="00F66147">
        <w:rPr>
          <w:lang w:val="ru-RU"/>
        </w:rPr>
        <w:t xml:space="preserve"> Это привело к так называемому "эффекту зависания", который создает определенные препятствия для дальнейшего развития услуг, а также для стимулирования конкуренции на рынке услуг электросвязи.</w:t>
      </w:r>
      <w:proofErr w:type="gramEnd"/>
    </w:p>
    <w:p w:rsidR="00263E85" w:rsidRPr="00A40540" w:rsidRDefault="00AB794D" w:rsidP="00E828E9">
      <w:pPr>
        <w:spacing w:line="240" w:lineRule="exact"/>
      </w:pPr>
      <w:r w:rsidRPr="00F66147">
        <w:rPr>
          <w:lang w:val="ru-RU"/>
        </w:rPr>
        <w:t xml:space="preserve">После разработки СПП и благодаря СПП, предоставление услуг допустимо по нижележащим транспортным сетям. Следовательно, предоставление услуг не будет зависеть от нижележащих сетей, как показано в левой части Рисунка 2-1, и это будет способствовать честной конкуренции в бизнесе предоставления услуг. Кроме того, сети СПП также поддерживают различные технологии доступа для соединения с базовыми сетями СПП с целью предоставления их услуг. Это также дает возможность появления конкуренции </w:t>
      </w:r>
      <w:proofErr w:type="gramStart"/>
      <w:r w:rsidRPr="00F66147">
        <w:rPr>
          <w:lang w:val="ru-RU"/>
        </w:rPr>
        <w:t>в сетях доступа с различным выбором для конечного пользователя в соответствии</w:t>
      </w:r>
      <w:proofErr w:type="gramEnd"/>
      <w:r w:rsidRPr="00F66147">
        <w:rPr>
          <w:lang w:val="ru-RU"/>
        </w:rPr>
        <w:t xml:space="preserve"> с тем, какие услуги им требуются. Это </w:t>
      </w:r>
      <w:r w:rsidR="001F2451">
        <w:rPr>
          <w:lang w:val="ru-RU"/>
        </w:rPr>
        <w:t>показано в правой части Рисунка</w:t>
      </w:r>
      <w:r w:rsidR="001F2451">
        <w:rPr>
          <w:lang w:val="en-US"/>
        </w:rPr>
        <w:t> </w:t>
      </w:r>
      <w:r w:rsidRPr="00F66147">
        <w:rPr>
          <w:lang w:val="ru-RU"/>
        </w:rPr>
        <w:t>2-1.</w:t>
      </w:r>
    </w:p>
    <w:p w:rsidR="002F03C4" w:rsidRDefault="002F03C4" w:rsidP="00E828E9">
      <w:pPr>
        <w:tabs>
          <w:tab w:val="clear" w:pos="794"/>
          <w:tab w:val="clear" w:pos="1191"/>
          <w:tab w:val="clear" w:pos="1588"/>
          <w:tab w:val="clear" w:pos="1985"/>
        </w:tabs>
        <w:overflowPunct/>
        <w:autoSpaceDE/>
        <w:autoSpaceDN/>
        <w:adjustRightInd/>
        <w:spacing w:before="0" w:line="240" w:lineRule="exact"/>
        <w:jc w:val="left"/>
        <w:textAlignment w:val="auto"/>
      </w:pPr>
    </w:p>
    <w:p w:rsidR="00263E85" w:rsidRPr="00AB794D" w:rsidRDefault="00AB794D" w:rsidP="001F2451">
      <w:pPr>
        <w:pStyle w:val="FigureTitle"/>
        <w:keepNext w:val="0"/>
        <w:keepLines w:val="0"/>
        <w:spacing w:line="260" w:lineRule="exact"/>
        <w:rPr>
          <w:rFonts w:asciiTheme="majorBidi" w:hAnsiTheme="majorBidi" w:cstheme="majorBidi"/>
          <w:lang w:val="ru-RU"/>
        </w:rPr>
      </w:pPr>
      <w:bookmarkStart w:id="43" w:name="_Toc255475822"/>
      <w:bookmarkStart w:id="44" w:name="_Toc260906482"/>
      <w:r>
        <w:rPr>
          <w:rFonts w:asciiTheme="majorBidi" w:hAnsiTheme="majorBidi" w:cstheme="majorBidi"/>
          <w:lang w:val="ru-RU"/>
        </w:rPr>
        <w:t>Рисунок</w:t>
      </w:r>
      <w:r w:rsidR="00263E85" w:rsidRPr="00AB794D">
        <w:rPr>
          <w:rFonts w:asciiTheme="majorBidi" w:hAnsiTheme="majorBidi" w:cstheme="majorBidi"/>
          <w:lang w:val="ru-RU"/>
        </w:rPr>
        <w:t xml:space="preserve"> 2-1: </w:t>
      </w:r>
      <w:bookmarkEnd w:id="43"/>
      <w:r w:rsidRPr="00AB794D">
        <w:rPr>
          <w:rFonts w:asciiTheme="majorBidi" w:hAnsiTheme="majorBidi" w:cstheme="majorBidi"/>
          <w:lang w:val="ru-RU"/>
        </w:rPr>
        <w:t>Преимущества СПП</w:t>
      </w:r>
      <w:bookmarkEnd w:id="44"/>
    </w:p>
    <w:p w:rsidR="00263E85" w:rsidRPr="00A40540" w:rsidRDefault="00AB794D" w:rsidP="00A754FC">
      <w:pPr>
        <w:spacing w:before="0"/>
        <w:jc w:val="center"/>
      </w:pPr>
      <w:r w:rsidRPr="00AB794D">
        <w:rPr>
          <w:noProof/>
          <w:lang w:val="en-US" w:eastAsia="zh-CN"/>
        </w:rPr>
        <w:drawing>
          <wp:inline distT="0" distB="0" distL="0" distR="0">
            <wp:extent cx="3822700" cy="2592903"/>
            <wp:effectExtent l="19050" t="0" r="635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829469" cy="2597494"/>
                    </a:xfrm>
                    <a:prstGeom prst="rect">
                      <a:avLst/>
                    </a:prstGeom>
                    <a:noFill/>
                    <a:ln w="9525">
                      <a:noFill/>
                      <a:miter lim="800000"/>
                      <a:headEnd/>
                      <a:tailEnd/>
                    </a:ln>
                  </pic:spPr>
                </pic:pic>
              </a:graphicData>
            </a:graphic>
          </wp:inline>
        </w:drawing>
      </w:r>
    </w:p>
    <w:p w:rsidR="00263E85" w:rsidRPr="00A40540" w:rsidRDefault="00263E85" w:rsidP="00263E85">
      <w:pPr>
        <w:pStyle w:val="FigureSource"/>
        <w:keepNext w:val="0"/>
        <w:ind w:left="567" w:hanging="567"/>
        <w:rPr>
          <w:lang w:val="en-GB"/>
        </w:rPr>
      </w:pPr>
    </w:p>
    <w:p w:rsidR="00A754FC" w:rsidRDefault="00A754FC" w:rsidP="00A754FC">
      <w:pPr>
        <w:pStyle w:val="Heading2"/>
        <w:keepNext w:val="0"/>
        <w:keepLines w:val="0"/>
        <w:spacing w:before="0"/>
        <w:rPr>
          <w:lang w:val="ru-RU"/>
        </w:rPr>
      </w:pPr>
      <w:bookmarkStart w:id="45" w:name="_Toc261251660"/>
    </w:p>
    <w:p w:rsidR="00AB794D" w:rsidRPr="00F66147" w:rsidRDefault="00AB794D" w:rsidP="00AB794D">
      <w:pPr>
        <w:pStyle w:val="Heading2"/>
        <w:rPr>
          <w:lang w:val="ru-RU"/>
        </w:rPr>
      </w:pPr>
      <w:r w:rsidRPr="00F66147">
        <w:rPr>
          <w:lang w:val="ru-RU"/>
        </w:rPr>
        <w:lastRenderedPageBreak/>
        <w:t>2.2</w:t>
      </w:r>
      <w:r w:rsidRPr="00F66147">
        <w:rPr>
          <w:lang w:val="ru-RU"/>
        </w:rPr>
        <w:tab/>
        <w:t>Объединенная сеть</w:t>
      </w:r>
      <w:bookmarkEnd w:id="45"/>
    </w:p>
    <w:p w:rsidR="00AB794D" w:rsidRPr="00F66147" w:rsidRDefault="00AB794D" w:rsidP="00AB794D">
      <w:pPr>
        <w:rPr>
          <w:lang w:val="ru-RU"/>
        </w:rPr>
      </w:pPr>
      <w:r w:rsidRPr="00F66147">
        <w:rPr>
          <w:lang w:val="ru-RU"/>
        </w:rPr>
        <w:t>СПП обеспечивает выполнение множества функций не только с целью преодоления трудностей в сетях прошлого поколения, то также и с целью подготовки к будущему. С технической точки зрения СПП выполняет следующие основные функции:</w:t>
      </w:r>
    </w:p>
    <w:p w:rsidR="00AB794D" w:rsidRPr="00F66147" w:rsidRDefault="00AB794D" w:rsidP="00AB794D">
      <w:pPr>
        <w:pStyle w:val="enumlev1"/>
        <w:rPr>
          <w:lang w:val="ru-RU"/>
        </w:rPr>
      </w:pPr>
      <w:r w:rsidRPr="00F66147">
        <w:rPr>
          <w:lang w:val="ru-RU"/>
        </w:rPr>
        <w:t>•</w:t>
      </w:r>
      <w:r w:rsidRPr="00F66147">
        <w:rPr>
          <w:lang w:val="ru-RU"/>
        </w:rPr>
        <w:tab/>
      </w:r>
      <w:r w:rsidRPr="00F66147">
        <w:rPr>
          <w:bCs/>
          <w:lang w:val="ru-RU"/>
        </w:rPr>
        <w:t xml:space="preserve">Распределенное управление: Для адаптации распределенной природы обработки </w:t>
      </w:r>
      <w:r w:rsidRPr="00F66147">
        <w:rPr>
          <w:lang w:val="ru-RU"/>
        </w:rPr>
        <w:t xml:space="preserve">IP-сеть устраняет структурные дефекты архитектуры сигнализации </w:t>
      </w:r>
      <w:proofErr w:type="spellStart"/>
      <w:r w:rsidRPr="00F66147">
        <w:rPr>
          <w:lang w:val="ru-RU"/>
        </w:rPr>
        <w:t>SS7</w:t>
      </w:r>
      <w:proofErr w:type="spellEnd"/>
      <w:r w:rsidRPr="00F66147">
        <w:rPr>
          <w:lang w:val="ru-RU"/>
        </w:rPr>
        <w:t xml:space="preserve"> и поддерживает прозрачность местоположения распределенных вычислений.</w:t>
      </w:r>
    </w:p>
    <w:p w:rsidR="00AB794D" w:rsidRPr="00F66147" w:rsidRDefault="00AB794D" w:rsidP="00AB794D">
      <w:pPr>
        <w:pStyle w:val="enumlev1"/>
        <w:rPr>
          <w:lang w:val="ru-RU"/>
        </w:rPr>
      </w:pPr>
      <w:r w:rsidRPr="00F66147">
        <w:rPr>
          <w:lang w:val="ru-RU"/>
        </w:rPr>
        <w:t>•</w:t>
      </w:r>
      <w:r w:rsidRPr="00F66147">
        <w:rPr>
          <w:lang w:val="ru-RU"/>
        </w:rPr>
        <w:tab/>
        <w:t>Открытое управление: Интерфейс управление сети должен быть открытым для поддержки создания услуг, обновления услуг и применение услуг третьих сторон.</w:t>
      </w:r>
    </w:p>
    <w:p w:rsidR="00AB794D" w:rsidRPr="00F66147" w:rsidRDefault="00AB794D" w:rsidP="00AB794D">
      <w:pPr>
        <w:pStyle w:val="enumlev1"/>
        <w:rPr>
          <w:lang w:val="ru-RU"/>
        </w:rPr>
      </w:pPr>
      <w:r w:rsidRPr="00F66147">
        <w:rPr>
          <w:lang w:val="ru-RU"/>
        </w:rPr>
        <w:t>•</w:t>
      </w:r>
      <w:r w:rsidRPr="00F66147">
        <w:rPr>
          <w:lang w:val="ru-RU"/>
        </w:rPr>
        <w:tab/>
        <w:t>Отделение процесса предоставления услуг от эксплуатации сети: Стимулирование конкурентной среды СПП для ускорения предоставления разнообразных коммерческих услуг.</w:t>
      </w:r>
    </w:p>
    <w:p w:rsidR="00AB794D" w:rsidRPr="00F66147" w:rsidRDefault="00AB794D" w:rsidP="00AB794D">
      <w:pPr>
        <w:pStyle w:val="enumlev1"/>
        <w:rPr>
          <w:lang w:val="ru-RU"/>
        </w:rPr>
      </w:pPr>
      <w:r w:rsidRPr="00F66147">
        <w:rPr>
          <w:lang w:val="ru-RU"/>
        </w:rPr>
        <w:t>•</w:t>
      </w:r>
      <w:r w:rsidRPr="00F66147">
        <w:rPr>
          <w:lang w:val="ru-RU"/>
        </w:rPr>
        <w:tab/>
        <w:t xml:space="preserve">Поддержание услуг </w:t>
      </w:r>
      <w:proofErr w:type="spellStart"/>
      <w:r w:rsidRPr="00F66147">
        <w:rPr>
          <w:lang w:val="ru-RU"/>
        </w:rPr>
        <w:t>конвергированных</w:t>
      </w:r>
      <w:proofErr w:type="spellEnd"/>
      <w:r w:rsidRPr="00F66147">
        <w:rPr>
          <w:lang w:val="ru-RU"/>
        </w:rPr>
        <w:t xml:space="preserve"> сетей: генерирование </w:t>
      </w:r>
      <w:proofErr w:type="spellStart"/>
      <w:r w:rsidRPr="00F66147">
        <w:rPr>
          <w:lang w:val="ru-RU"/>
        </w:rPr>
        <w:t>конвергированных</w:t>
      </w:r>
      <w:proofErr w:type="spellEnd"/>
      <w:r w:rsidRPr="00F66147">
        <w:rPr>
          <w:lang w:val="ru-RU"/>
        </w:rPr>
        <w:t xml:space="preserve"> услуг голос/данные, которые были бы достаточно гибкими и простыми в использовании для того, чтобы достичь наивысшего технического потенциала и рыночной ценности сетей СПП.</w:t>
      </w:r>
    </w:p>
    <w:p w:rsidR="00AB794D" w:rsidRPr="00F66147" w:rsidRDefault="00AB794D" w:rsidP="00AB794D">
      <w:pPr>
        <w:pStyle w:val="enumlev1"/>
        <w:rPr>
          <w:lang w:val="ru-RU"/>
        </w:rPr>
      </w:pPr>
      <w:proofErr w:type="gramStart"/>
      <w:r w:rsidRPr="00F66147">
        <w:rPr>
          <w:lang w:val="ru-RU"/>
        </w:rPr>
        <w:t>•</w:t>
      </w:r>
      <w:r w:rsidRPr="00F66147">
        <w:rPr>
          <w:lang w:val="ru-RU"/>
        </w:rPr>
        <w:tab/>
        <w:t>Обеспечение повышенной безопасности и защиты: защита инфраструктуры сети путем обеспечения доверия к поставщику услуг является базовым требованием открытой архитектуры.</w:t>
      </w:r>
      <w:proofErr w:type="gramEnd"/>
    </w:p>
    <w:p w:rsidR="00AB794D" w:rsidRPr="00F66147" w:rsidRDefault="00AB794D" w:rsidP="00AB794D">
      <w:pPr>
        <w:rPr>
          <w:lang w:val="ru-RU"/>
        </w:rPr>
      </w:pPr>
      <w:r w:rsidRPr="00F66147">
        <w:rPr>
          <w:lang w:val="ru-RU"/>
        </w:rPr>
        <w:t>Используя такие функциональны возможности, СПП выполняет следующие функции, которые являются очень важными и полезными:</w:t>
      </w:r>
    </w:p>
    <w:p w:rsidR="00AB794D" w:rsidRPr="00F66147" w:rsidRDefault="00AB794D" w:rsidP="00AB794D">
      <w:pPr>
        <w:pStyle w:val="enumlev1"/>
        <w:rPr>
          <w:lang w:val="ru-RU"/>
        </w:rPr>
      </w:pPr>
      <w:r w:rsidRPr="00F66147">
        <w:rPr>
          <w:lang w:val="ru-RU"/>
        </w:rPr>
        <w:t>•</w:t>
      </w:r>
      <w:r w:rsidRPr="00F66147">
        <w:rPr>
          <w:lang w:val="ru-RU"/>
        </w:rPr>
        <w:tab/>
      </w:r>
      <w:r w:rsidRPr="00F66147">
        <w:rPr>
          <w:bCs/>
          <w:lang w:val="ru-RU"/>
        </w:rPr>
        <w:t>Прозрачность местоположения: С технологией распределенных вычислений</w:t>
      </w:r>
      <w:r w:rsidRPr="00F66147">
        <w:rPr>
          <w:lang w:val="ru-RU"/>
        </w:rPr>
        <w:t xml:space="preserve"> поставщики услуг третьей стороны могут получить доступ из любой точки вне зависимости от действительного физического местоположения такого сервера.</w:t>
      </w:r>
    </w:p>
    <w:p w:rsidR="00AB794D" w:rsidRPr="00F66147" w:rsidRDefault="00AB794D" w:rsidP="00AB794D">
      <w:pPr>
        <w:pStyle w:val="enumlev1"/>
        <w:rPr>
          <w:lang w:val="ru-RU"/>
        </w:rPr>
      </w:pPr>
      <w:r w:rsidRPr="00F66147">
        <w:rPr>
          <w:lang w:val="ru-RU"/>
        </w:rPr>
        <w:t>•</w:t>
      </w:r>
      <w:r w:rsidRPr="00F66147">
        <w:rPr>
          <w:lang w:val="ru-RU"/>
        </w:rPr>
        <w:tab/>
      </w:r>
      <w:r w:rsidRPr="00F66147">
        <w:rPr>
          <w:bCs/>
          <w:lang w:val="ru-RU"/>
        </w:rPr>
        <w:t>Прозрачность сети: Блок предоставления услуг и сервера по запросу услуг третьей стороной выполняет соответствующий процесс управления независимо от типа конкретной сети конечного пользователя</w:t>
      </w:r>
      <w:r w:rsidRPr="00F66147">
        <w:rPr>
          <w:lang w:val="ru-RU"/>
        </w:rPr>
        <w:t>. Таким образом, сервер может не учитывать технические функции целевой сети.</w:t>
      </w:r>
    </w:p>
    <w:p w:rsidR="00AB794D" w:rsidRPr="00F66147" w:rsidRDefault="00AB794D" w:rsidP="00AB794D">
      <w:pPr>
        <w:pStyle w:val="enumlev1"/>
        <w:rPr>
          <w:lang w:val="ru-RU"/>
        </w:rPr>
      </w:pPr>
      <w:r w:rsidRPr="00F66147">
        <w:rPr>
          <w:lang w:val="ru-RU"/>
        </w:rPr>
        <w:t>•</w:t>
      </w:r>
      <w:r w:rsidRPr="00F66147">
        <w:rPr>
          <w:lang w:val="ru-RU"/>
        </w:rPr>
        <w:tab/>
      </w:r>
      <w:r w:rsidRPr="00F66147">
        <w:rPr>
          <w:bCs/>
          <w:lang w:val="ru-RU"/>
        </w:rPr>
        <w:t xml:space="preserve">Прозрачность протокола: </w:t>
      </w:r>
      <w:proofErr w:type="gramStart"/>
      <w:r w:rsidRPr="00F66147">
        <w:rPr>
          <w:bCs/>
          <w:lang w:val="ru-RU"/>
        </w:rPr>
        <w:t>Она будет обеспечиваться путем предоставления стандартных инструментов программирования интерфейса, реализующих процесс управления услугами, составляя для блока предоставления услуг и сервера расписания технически сложной сети</w:t>
      </w:r>
      <w:r w:rsidRPr="00F66147">
        <w:rPr>
          <w:lang w:val="ru-RU"/>
        </w:rPr>
        <w:t>.</w:t>
      </w:r>
      <w:proofErr w:type="gramEnd"/>
    </w:p>
    <w:p w:rsidR="00AB794D" w:rsidRPr="00F66147" w:rsidRDefault="00AB794D" w:rsidP="00AB794D">
      <w:pPr>
        <w:pStyle w:val="enumlev1"/>
        <w:rPr>
          <w:lang w:val="ru-RU"/>
        </w:rPr>
      </w:pPr>
      <w:r w:rsidRPr="00F66147">
        <w:rPr>
          <w:lang w:val="ru-RU"/>
        </w:rPr>
        <w:t>•</w:t>
      </w:r>
      <w:r w:rsidRPr="00F66147">
        <w:rPr>
          <w:lang w:val="ru-RU"/>
        </w:rPr>
        <w:tab/>
      </w:r>
      <w:r w:rsidRPr="00F66147">
        <w:rPr>
          <w:bCs/>
          <w:lang w:val="ru-RU"/>
        </w:rPr>
        <w:t xml:space="preserve">Независимость от поставщиков сети: Многие третьи стороны </w:t>
      </w:r>
      <w:r w:rsidRPr="00F66147">
        <w:rPr>
          <w:bCs/>
          <w:lang w:val="ru-RU"/>
        </w:rPr>
        <w:sym w:font="Symbol" w:char="F02D"/>
      </w:r>
      <w:r w:rsidRPr="00F66147">
        <w:rPr>
          <w:bCs/>
          <w:lang w:val="ru-RU"/>
        </w:rPr>
        <w:t xml:space="preserve"> поставщики услуг верхнего уровня образуют отдельный уровень прикладных услуг</w:t>
      </w:r>
      <w:r w:rsidRPr="00F66147">
        <w:rPr>
          <w:lang w:val="ru-RU"/>
        </w:rPr>
        <w:t xml:space="preserve">, на котором функциональность, технология, эксплуатация и управление независимы от нижележащего </w:t>
      </w:r>
      <w:r w:rsidRPr="00F66147">
        <w:rPr>
          <w:bCs/>
          <w:lang w:val="ru-RU"/>
        </w:rPr>
        <w:t>блока предоставления услуг и инфраструктуры</w:t>
      </w:r>
      <w:r w:rsidRPr="00F66147">
        <w:rPr>
          <w:lang w:val="ru-RU"/>
        </w:rPr>
        <w:t>. Когда безопасность обеспечена, он может взаимодействовать с пользователями непосредственно и предоставлять пользователям персонализированные услуги.</w:t>
      </w:r>
    </w:p>
    <w:p w:rsidR="00263E85" w:rsidRPr="00A40540" w:rsidRDefault="00AB794D" w:rsidP="00AB794D">
      <w:pPr>
        <w:pStyle w:val="enumlev1"/>
      </w:pPr>
      <w:r w:rsidRPr="00F66147">
        <w:rPr>
          <w:lang w:val="ru-RU"/>
        </w:rPr>
        <w:t>•</w:t>
      </w:r>
      <w:r w:rsidRPr="00F66147">
        <w:rPr>
          <w:lang w:val="ru-RU"/>
        </w:rPr>
        <w:tab/>
      </w:r>
      <w:r w:rsidRPr="00F66147">
        <w:rPr>
          <w:bCs/>
          <w:lang w:val="ru-RU"/>
        </w:rPr>
        <w:t>Независимость от производителей: На нижнем уровне сетевое оборудование совместимое со стандартными протоколами, может быть получено от различных производителей</w:t>
      </w:r>
      <w:r w:rsidR="00A123DB">
        <w:rPr>
          <w:lang w:val="ru-RU"/>
        </w:rPr>
        <w:t>. В </w:t>
      </w:r>
      <w:r w:rsidRPr="00F66147">
        <w:rPr>
          <w:lang w:val="ru-RU"/>
        </w:rPr>
        <w:t>открытой среде обслуживания они могут действительно образовывать среду приложений множества поставщиков, предоставляя наилучшие услуги пользователям в конкурентной среде.</w:t>
      </w:r>
    </w:p>
    <w:p w:rsidR="00263E85" w:rsidRPr="00A40540" w:rsidRDefault="00263E85" w:rsidP="00263E85">
      <w:pPr>
        <w:pStyle w:val="enumlev1"/>
        <w:spacing w:before="0"/>
      </w:pPr>
    </w:p>
    <w:p w:rsidR="00263E85" w:rsidRPr="00642E8C" w:rsidRDefault="00642E8C" w:rsidP="00642E8C">
      <w:pPr>
        <w:pStyle w:val="FigureTitle"/>
        <w:rPr>
          <w:rFonts w:asciiTheme="majorBidi" w:hAnsiTheme="majorBidi" w:cstheme="majorBidi"/>
          <w:lang w:val="en-GB"/>
        </w:rPr>
      </w:pPr>
      <w:bookmarkStart w:id="46" w:name="_Toc255475823"/>
      <w:bookmarkStart w:id="47" w:name="_Toc260906483"/>
      <w:r>
        <w:rPr>
          <w:rFonts w:asciiTheme="majorBidi" w:hAnsiTheme="majorBidi" w:cstheme="majorBidi"/>
          <w:lang w:val="ru-RU"/>
        </w:rPr>
        <w:lastRenderedPageBreak/>
        <w:t>Рисунок</w:t>
      </w:r>
      <w:r w:rsidR="00263E85" w:rsidRPr="00642E8C">
        <w:rPr>
          <w:rFonts w:asciiTheme="majorBidi" w:hAnsiTheme="majorBidi" w:cstheme="majorBidi"/>
          <w:lang w:val="en-GB"/>
        </w:rPr>
        <w:t xml:space="preserve"> 2-2: </w:t>
      </w:r>
      <w:bookmarkEnd w:id="46"/>
      <w:proofErr w:type="spellStart"/>
      <w:r w:rsidRPr="00642E8C">
        <w:rPr>
          <w:rFonts w:asciiTheme="majorBidi" w:hAnsiTheme="majorBidi" w:cstheme="majorBidi"/>
          <w:lang w:val="en-GB"/>
        </w:rPr>
        <w:t>Использование</w:t>
      </w:r>
      <w:proofErr w:type="spellEnd"/>
      <w:r w:rsidRPr="00642E8C">
        <w:rPr>
          <w:rFonts w:asciiTheme="majorBidi" w:hAnsiTheme="majorBidi" w:cstheme="majorBidi"/>
          <w:lang w:val="en-GB"/>
        </w:rPr>
        <w:t xml:space="preserve"> СПП </w:t>
      </w:r>
      <w:proofErr w:type="spellStart"/>
      <w:r w:rsidRPr="00642E8C">
        <w:rPr>
          <w:rFonts w:asciiTheme="majorBidi" w:hAnsiTheme="majorBidi" w:cstheme="majorBidi"/>
          <w:lang w:val="en-GB"/>
        </w:rPr>
        <w:t>для</w:t>
      </w:r>
      <w:proofErr w:type="spellEnd"/>
      <w:r w:rsidRPr="00642E8C">
        <w:rPr>
          <w:rFonts w:asciiTheme="majorBidi" w:hAnsiTheme="majorBidi" w:cstheme="majorBidi"/>
          <w:lang w:val="en-GB"/>
        </w:rPr>
        <w:t xml:space="preserve"> </w:t>
      </w:r>
      <w:proofErr w:type="spellStart"/>
      <w:r w:rsidRPr="00642E8C">
        <w:rPr>
          <w:rFonts w:asciiTheme="majorBidi" w:hAnsiTheme="majorBidi" w:cstheme="majorBidi"/>
          <w:lang w:val="en-GB"/>
        </w:rPr>
        <w:t>объединения</w:t>
      </w:r>
      <w:proofErr w:type="spellEnd"/>
      <w:r w:rsidRPr="00642E8C">
        <w:rPr>
          <w:rFonts w:asciiTheme="majorBidi" w:hAnsiTheme="majorBidi" w:cstheme="majorBidi"/>
          <w:lang w:val="en-GB"/>
        </w:rPr>
        <w:t xml:space="preserve"> </w:t>
      </w:r>
      <w:proofErr w:type="spellStart"/>
      <w:r w:rsidRPr="00642E8C">
        <w:rPr>
          <w:rFonts w:asciiTheme="majorBidi" w:hAnsiTheme="majorBidi" w:cstheme="majorBidi"/>
          <w:lang w:val="en-GB"/>
        </w:rPr>
        <w:t>технологий</w:t>
      </w:r>
      <w:bookmarkEnd w:id="47"/>
      <w:proofErr w:type="spellEnd"/>
    </w:p>
    <w:p w:rsidR="00263E85" w:rsidRPr="00FA3306" w:rsidRDefault="00642E8C" w:rsidP="00263E85">
      <w:pPr>
        <w:pStyle w:val="FigureSource"/>
        <w:jc w:val="center"/>
        <w:rPr>
          <w:rFonts w:asciiTheme="majorBidi" w:hAnsiTheme="majorBidi" w:cstheme="majorBidi"/>
          <w:lang w:val="en-GB"/>
        </w:rPr>
      </w:pPr>
      <w:r w:rsidRPr="00FA3306">
        <w:rPr>
          <w:rFonts w:asciiTheme="majorBidi" w:hAnsiTheme="majorBidi" w:cstheme="majorBidi"/>
          <w:noProof/>
          <w:lang w:eastAsia="zh-CN"/>
        </w:rPr>
        <w:drawing>
          <wp:inline distT="0" distB="0" distL="0" distR="0">
            <wp:extent cx="5534025" cy="2162810"/>
            <wp:effectExtent l="19050" t="0" r="9525"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534025" cy="2162810"/>
                    </a:xfrm>
                    <a:prstGeom prst="rect">
                      <a:avLst/>
                    </a:prstGeom>
                    <a:noFill/>
                    <a:ln w="9525">
                      <a:noFill/>
                      <a:miter lim="800000"/>
                      <a:headEnd/>
                      <a:tailEnd/>
                    </a:ln>
                  </pic:spPr>
                </pic:pic>
              </a:graphicData>
            </a:graphic>
          </wp:inline>
        </w:drawing>
      </w:r>
    </w:p>
    <w:p w:rsidR="00263E85" w:rsidRPr="00A40540" w:rsidRDefault="00642E8C" w:rsidP="00263E85">
      <w:pPr>
        <w:rPr>
          <w:rFonts w:eastAsia="SimHei"/>
          <w:lang w:eastAsia="zh-CN"/>
        </w:rPr>
      </w:pPr>
      <w:r w:rsidRPr="00F66147">
        <w:rPr>
          <w:lang w:val="ru-RU"/>
        </w:rPr>
        <w:t xml:space="preserve">На Рисунке 2-2 показаны результаты того, как СПП объединяет существующие технологии и как они будут </w:t>
      </w:r>
      <w:proofErr w:type="gramStart"/>
      <w:r w:rsidRPr="00F66147">
        <w:rPr>
          <w:lang w:val="ru-RU"/>
        </w:rPr>
        <w:t>экономически-эффективно</w:t>
      </w:r>
      <w:proofErr w:type="gramEnd"/>
      <w:r w:rsidRPr="00F66147">
        <w:rPr>
          <w:lang w:val="ru-RU"/>
        </w:rPr>
        <w:t xml:space="preserve"> разрешать соответствующие трудности. Далее на Рисунке 2-3 показан пример того, как СПП образует платформу для поддержания этих функциональных возможностей.</w:t>
      </w:r>
    </w:p>
    <w:p w:rsidR="00263E85" w:rsidRPr="00A40540" w:rsidRDefault="00263E85" w:rsidP="00532ECF">
      <w:pPr>
        <w:spacing w:before="0"/>
        <w:rPr>
          <w:rFonts w:eastAsia="SimHei"/>
          <w:lang w:eastAsia="zh-CN"/>
        </w:rPr>
      </w:pPr>
    </w:p>
    <w:p w:rsidR="00263E85" w:rsidRPr="00642E8C" w:rsidRDefault="00642E8C" w:rsidP="00642E8C">
      <w:pPr>
        <w:pStyle w:val="FigureTitle"/>
        <w:rPr>
          <w:rFonts w:asciiTheme="majorBidi" w:hAnsiTheme="majorBidi" w:cstheme="majorBidi"/>
          <w:lang w:val="en-GB"/>
        </w:rPr>
      </w:pPr>
      <w:bookmarkStart w:id="48" w:name="_Toc255475824"/>
      <w:bookmarkStart w:id="49" w:name="_Toc260906484"/>
      <w:r>
        <w:rPr>
          <w:rFonts w:asciiTheme="majorBidi" w:hAnsiTheme="majorBidi" w:cstheme="majorBidi"/>
          <w:lang w:val="ru-RU"/>
        </w:rPr>
        <w:t>Рисунок</w:t>
      </w:r>
      <w:r w:rsidR="00263E85" w:rsidRPr="00642E8C">
        <w:rPr>
          <w:rFonts w:asciiTheme="majorBidi" w:hAnsiTheme="majorBidi" w:cstheme="majorBidi"/>
          <w:lang w:val="en-GB"/>
        </w:rPr>
        <w:t xml:space="preserve"> 2-3: </w:t>
      </w:r>
      <w:bookmarkEnd w:id="48"/>
      <w:r w:rsidRPr="00642E8C">
        <w:rPr>
          <w:rFonts w:asciiTheme="majorBidi" w:hAnsiTheme="majorBidi" w:cstheme="majorBidi"/>
          <w:lang w:val="en-GB"/>
        </w:rPr>
        <w:t xml:space="preserve">СПП </w:t>
      </w:r>
      <w:proofErr w:type="spellStart"/>
      <w:r w:rsidRPr="00642E8C">
        <w:rPr>
          <w:rFonts w:asciiTheme="majorBidi" w:hAnsiTheme="majorBidi" w:cstheme="majorBidi"/>
          <w:lang w:val="en-GB"/>
        </w:rPr>
        <w:t>как</w:t>
      </w:r>
      <w:proofErr w:type="spellEnd"/>
      <w:r w:rsidRPr="00642E8C">
        <w:rPr>
          <w:rFonts w:asciiTheme="majorBidi" w:hAnsiTheme="majorBidi" w:cstheme="majorBidi"/>
          <w:lang w:val="en-GB"/>
        </w:rPr>
        <w:t xml:space="preserve"> </w:t>
      </w:r>
      <w:proofErr w:type="spellStart"/>
      <w:r w:rsidRPr="00642E8C">
        <w:rPr>
          <w:rFonts w:asciiTheme="majorBidi" w:hAnsiTheme="majorBidi" w:cstheme="majorBidi"/>
          <w:lang w:val="en-GB"/>
        </w:rPr>
        <w:t>платформа</w:t>
      </w:r>
      <w:proofErr w:type="spellEnd"/>
      <w:r w:rsidRPr="00642E8C">
        <w:rPr>
          <w:rFonts w:asciiTheme="majorBidi" w:hAnsiTheme="majorBidi" w:cstheme="majorBidi"/>
          <w:lang w:val="en-GB"/>
        </w:rPr>
        <w:t xml:space="preserve"> </w:t>
      </w:r>
      <w:proofErr w:type="spellStart"/>
      <w:r w:rsidRPr="00642E8C">
        <w:rPr>
          <w:rFonts w:asciiTheme="majorBidi" w:hAnsiTheme="majorBidi" w:cstheme="majorBidi"/>
          <w:lang w:val="en-GB"/>
        </w:rPr>
        <w:t>объединенной</w:t>
      </w:r>
      <w:proofErr w:type="spellEnd"/>
      <w:r w:rsidRPr="00642E8C">
        <w:rPr>
          <w:rFonts w:asciiTheme="majorBidi" w:hAnsiTheme="majorBidi" w:cstheme="majorBidi"/>
          <w:lang w:val="en-GB"/>
        </w:rPr>
        <w:t xml:space="preserve"> </w:t>
      </w:r>
      <w:proofErr w:type="spellStart"/>
      <w:r w:rsidRPr="00642E8C">
        <w:rPr>
          <w:rFonts w:asciiTheme="majorBidi" w:hAnsiTheme="majorBidi" w:cstheme="majorBidi"/>
          <w:lang w:val="en-GB"/>
        </w:rPr>
        <w:t>сети</w:t>
      </w:r>
      <w:bookmarkEnd w:id="49"/>
      <w:proofErr w:type="spellEnd"/>
    </w:p>
    <w:p w:rsidR="00263E85" w:rsidRPr="00A40540" w:rsidRDefault="00642E8C" w:rsidP="00263E85">
      <w:pPr>
        <w:jc w:val="center"/>
      </w:pPr>
      <w:r w:rsidRPr="00642E8C">
        <w:rPr>
          <w:noProof/>
          <w:lang w:val="en-US" w:eastAsia="zh-CN"/>
        </w:rPr>
        <w:drawing>
          <wp:inline distT="0" distB="0" distL="0" distR="0">
            <wp:extent cx="4770755" cy="2711450"/>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770755" cy="2711450"/>
                    </a:xfrm>
                    <a:prstGeom prst="rect">
                      <a:avLst/>
                    </a:prstGeom>
                    <a:noFill/>
                    <a:ln w="9525">
                      <a:noFill/>
                      <a:miter lim="800000"/>
                      <a:headEnd/>
                      <a:tailEnd/>
                    </a:ln>
                  </pic:spPr>
                </pic:pic>
              </a:graphicData>
            </a:graphic>
          </wp:inline>
        </w:drawing>
      </w:r>
    </w:p>
    <w:p w:rsidR="00263E85" w:rsidRPr="00A40540" w:rsidRDefault="00263E85" w:rsidP="00263E85">
      <w:pPr>
        <w:pStyle w:val="FigureSource"/>
        <w:rPr>
          <w:lang w:val="en-GB"/>
        </w:rPr>
      </w:pPr>
    </w:p>
    <w:p w:rsidR="00642E8C" w:rsidRPr="00F66147" w:rsidRDefault="00642E8C" w:rsidP="00225B45">
      <w:pPr>
        <w:pStyle w:val="Heading2"/>
        <w:rPr>
          <w:lang w:val="ru-RU"/>
        </w:rPr>
      </w:pPr>
      <w:bookmarkStart w:id="50" w:name="_Toc261251661"/>
      <w:r w:rsidRPr="00F66147">
        <w:rPr>
          <w:lang w:val="ru-RU"/>
        </w:rPr>
        <w:t>2.3</w:t>
      </w:r>
      <w:r w:rsidRPr="00F66147">
        <w:rPr>
          <w:lang w:val="ru-RU"/>
        </w:rPr>
        <w:tab/>
        <w:t>СПП для конвергенции</w:t>
      </w:r>
      <w:bookmarkEnd w:id="50"/>
    </w:p>
    <w:p w:rsidR="00642E8C" w:rsidRPr="00F66147" w:rsidRDefault="00642E8C" w:rsidP="00225B45">
      <w:pPr>
        <w:pStyle w:val="Heading3"/>
        <w:rPr>
          <w:lang w:val="ru-RU"/>
        </w:rPr>
      </w:pPr>
      <w:bookmarkStart w:id="51" w:name="_Toc261251662"/>
      <w:r w:rsidRPr="00F66147">
        <w:rPr>
          <w:lang w:val="ru-RU"/>
        </w:rPr>
        <w:t>2.3.1</w:t>
      </w:r>
      <w:r w:rsidRPr="00F66147">
        <w:rPr>
          <w:lang w:val="ru-RU"/>
        </w:rPr>
        <w:tab/>
        <w:t>СПП для конвергенции фиксированной и подвижной связи (</w:t>
      </w:r>
      <w:proofErr w:type="spellStart"/>
      <w:r w:rsidRPr="00F66147">
        <w:rPr>
          <w:lang w:val="ru-RU"/>
        </w:rPr>
        <w:t>FMC</w:t>
      </w:r>
      <w:proofErr w:type="spellEnd"/>
      <w:r w:rsidRPr="00F66147">
        <w:rPr>
          <w:lang w:val="ru-RU"/>
        </w:rPr>
        <w:t>)</w:t>
      </w:r>
      <w:bookmarkEnd w:id="51"/>
    </w:p>
    <w:p w:rsidR="00263E85" w:rsidRPr="00A40540" w:rsidRDefault="00642E8C" w:rsidP="00642E8C">
      <w:proofErr w:type="spellStart"/>
      <w:r w:rsidRPr="00F66147">
        <w:rPr>
          <w:lang w:val="ru-RU"/>
        </w:rPr>
        <w:t>FMC</w:t>
      </w:r>
      <w:proofErr w:type="spellEnd"/>
      <w:r w:rsidRPr="00F66147">
        <w:rPr>
          <w:lang w:val="ru-RU"/>
        </w:rPr>
        <w:t xml:space="preserve"> представляет собой первую возможность продемонстрировать функцию конвергенции различных услуг </w:t>
      </w:r>
      <w:proofErr w:type="gramStart"/>
      <w:r w:rsidRPr="00F66147">
        <w:rPr>
          <w:lang w:val="ru-RU"/>
        </w:rPr>
        <w:t>электросвязи</w:t>
      </w:r>
      <w:proofErr w:type="gramEnd"/>
      <w:r w:rsidRPr="00F66147">
        <w:rPr>
          <w:lang w:val="ru-RU"/>
        </w:rPr>
        <w:t xml:space="preserve"> в условиях фиксированной и подвижной связи. </w:t>
      </w:r>
      <w:proofErr w:type="spellStart"/>
      <w:r w:rsidRPr="00F66147">
        <w:rPr>
          <w:lang w:val="ru-RU"/>
        </w:rPr>
        <w:t>FMC</w:t>
      </w:r>
      <w:proofErr w:type="spellEnd"/>
      <w:r w:rsidRPr="00F66147">
        <w:rPr>
          <w:lang w:val="ru-RU"/>
        </w:rPr>
        <w:t xml:space="preserve"> представляет собой функциональные возможности в данной конфигурации сети, которые предоставляют услуги и приложения для конечного пользователя вне зависимости от используемых технологий фиксированного или подвижного доступа</w:t>
      </w:r>
      <w:r w:rsidRPr="00F66147">
        <w:rPr>
          <w:rFonts w:eastAsia="MS Mincho"/>
          <w:lang w:val="ru-RU"/>
        </w:rPr>
        <w:t xml:space="preserve"> и </w:t>
      </w:r>
      <w:r w:rsidRPr="00F66147">
        <w:rPr>
          <w:lang w:val="ru-RU"/>
        </w:rPr>
        <w:t>вне зависимости</w:t>
      </w:r>
      <w:r w:rsidRPr="00F66147">
        <w:rPr>
          <w:rFonts w:eastAsia="MS Mincho"/>
          <w:lang w:val="ru-RU"/>
        </w:rPr>
        <w:t xml:space="preserve"> от местоположения пользователя. Следовательно, СПП обслуживает </w:t>
      </w:r>
      <w:r w:rsidRPr="00F66147">
        <w:rPr>
          <w:lang w:val="ru-RU"/>
        </w:rPr>
        <w:t>конечных пользователей вне зависимости от используемых технологий фиксированного или подвижного доступа</w:t>
      </w:r>
      <w:r w:rsidRPr="00F66147">
        <w:rPr>
          <w:rFonts w:eastAsia="MS Mincho"/>
          <w:lang w:val="ru-RU"/>
        </w:rPr>
        <w:t>.</w:t>
      </w:r>
      <w:r w:rsidRPr="00F66147">
        <w:rPr>
          <w:lang w:val="ru-RU"/>
        </w:rPr>
        <w:t xml:space="preserve"> На Рисунке 2-4 показано как СПП поддерживает </w:t>
      </w:r>
      <w:proofErr w:type="spellStart"/>
      <w:r w:rsidRPr="00F66147">
        <w:rPr>
          <w:lang w:val="ru-RU"/>
        </w:rPr>
        <w:t>FMC</w:t>
      </w:r>
      <w:proofErr w:type="spellEnd"/>
      <w:r w:rsidRPr="00F66147">
        <w:rPr>
          <w:lang w:val="ru-RU"/>
        </w:rPr>
        <w:t>, объединяясь с другими различными сетями.</w:t>
      </w:r>
    </w:p>
    <w:p w:rsidR="00263E85" w:rsidRPr="00A40540" w:rsidRDefault="00263E85" w:rsidP="00642E8C"/>
    <w:p w:rsidR="00263E85" w:rsidRPr="00642E8C" w:rsidRDefault="00642E8C" w:rsidP="00642E8C">
      <w:pPr>
        <w:pStyle w:val="FigureTitle"/>
        <w:keepNext w:val="0"/>
        <w:keepLines w:val="0"/>
        <w:rPr>
          <w:rFonts w:asciiTheme="majorBidi" w:hAnsiTheme="majorBidi" w:cstheme="majorBidi"/>
          <w:lang w:val="ru-RU"/>
        </w:rPr>
      </w:pPr>
      <w:bookmarkStart w:id="52" w:name="_Toc255475825"/>
      <w:bookmarkStart w:id="53" w:name="_Toc260906485"/>
      <w:r>
        <w:rPr>
          <w:rFonts w:asciiTheme="majorBidi" w:hAnsiTheme="majorBidi" w:cstheme="majorBidi"/>
          <w:lang w:val="ru-RU"/>
        </w:rPr>
        <w:t>Рисунок</w:t>
      </w:r>
      <w:r w:rsidR="00263E85" w:rsidRPr="00642E8C">
        <w:rPr>
          <w:rFonts w:asciiTheme="majorBidi" w:hAnsiTheme="majorBidi" w:cstheme="majorBidi"/>
          <w:lang w:val="ru-RU"/>
        </w:rPr>
        <w:t xml:space="preserve"> 2-4: </w:t>
      </w:r>
      <w:bookmarkEnd w:id="52"/>
      <w:r w:rsidRPr="00642E8C">
        <w:rPr>
          <w:rFonts w:asciiTheme="majorBidi" w:hAnsiTheme="majorBidi" w:cstheme="majorBidi"/>
          <w:lang w:val="ru-RU"/>
        </w:rPr>
        <w:t xml:space="preserve">СПП поддерживает </w:t>
      </w:r>
      <w:proofErr w:type="spellStart"/>
      <w:r w:rsidRPr="00642E8C">
        <w:rPr>
          <w:rFonts w:asciiTheme="majorBidi" w:hAnsiTheme="majorBidi" w:cstheme="majorBidi"/>
          <w:lang w:val="ru-RU"/>
        </w:rPr>
        <w:t>FMC</w:t>
      </w:r>
      <w:bookmarkEnd w:id="53"/>
      <w:proofErr w:type="spellEnd"/>
    </w:p>
    <w:p w:rsidR="00263E85" w:rsidRPr="00FA3306" w:rsidRDefault="00642E8C" w:rsidP="00263E85">
      <w:pPr>
        <w:pStyle w:val="FigureSource"/>
        <w:keepNext w:val="0"/>
        <w:ind w:left="567" w:hanging="567"/>
        <w:jc w:val="center"/>
        <w:rPr>
          <w:rFonts w:asciiTheme="majorBidi" w:hAnsiTheme="majorBidi" w:cstheme="majorBidi"/>
          <w:lang w:val="en-GB"/>
        </w:rPr>
      </w:pPr>
      <w:r w:rsidRPr="00FA3306">
        <w:rPr>
          <w:rFonts w:asciiTheme="majorBidi" w:hAnsiTheme="majorBidi" w:cstheme="majorBidi"/>
          <w:lang w:val="ru-RU"/>
        </w:rPr>
        <w:object w:dxaOrig="8869" w:dyaOrig="5491">
          <v:shape id="_x0000_i1026" type="#_x0000_t75" style="width:443.5pt;height:275.35pt" o:ole="">
            <v:imagedata r:id="rId29" o:title=""/>
          </v:shape>
          <o:OLEObject Type="Embed" ProgID="CorelDRAW.Graphic.14" ShapeID="_x0000_i1026" DrawAspect="Content" ObjectID="_1335006441" r:id="rId30"/>
        </w:object>
      </w:r>
    </w:p>
    <w:p w:rsidR="00642E8C" w:rsidRPr="00F66147" w:rsidRDefault="00642E8C" w:rsidP="00642E8C">
      <w:pPr>
        <w:rPr>
          <w:lang w:val="ru-RU"/>
        </w:rPr>
      </w:pPr>
      <w:r w:rsidRPr="00F66147">
        <w:rPr>
          <w:lang w:val="ru-RU"/>
        </w:rPr>
        <w:t xml:space="preserve">Одной из наиболее важных функций </w:t>
      </w:r>
      <w:proofErr w:type="spellStart"/>
      <w:r w:rsidRPr="00F66147">
        <w:rPr>
          <w:lang w:val="ru-RU"/>
        </w:rPr>
        <w:t>FMC</w:t>
      </w:r>
      <w:proofErr w:type="spellEnd"/>
      <w:r w:rsidRPr="00F66147">
        <w:rPr>
          <w:lang w:val="ru-RU"/>
        </w:rPr>
        <w:t xml:space="preserve"> является "бесшовное обслуживание", обеспечивающее повсеместную доступность услуги, при </w:t>
      </w:r>
      <w:proofErr w:type="gramStart"/>
      <w:r w:rsidRPr="00F66147">
        <w:rPr>
          <w:lang w:val="ru-RU"/>
        </w:rPr>
        <w:t>котором</w:t>
      </w:r>
      <w:proofErr w:type="gramEnd"/>
      <w:r w:rsidRPr="00F66147">
        <w:rPr>
          <w:lang w:val="ru-RU"/>
        </w:rPr>
        <w:t xml:space="preserve"> конечные пользователи могут пользоваться практически любым приложением, из любого места с любого терминального устройства. На это можно смотреть с двух сторон, с точки зрения конечного пользователя и с точки зрения поставщика услуг.</w:t>
      </w:r>
    </w:p>
    <w:p w:rsidR="00642E8C" w:rsidRPr="00F66147" w:rsidRDefault="00642E8C" w:rsidP="00642E8C">
      <w:pPr>
        <w:rPr>
          <w:lang w:val="ru-RU"/>
        </w:rPr>
      </w:pPr>
      <w:proofErr w:type="gramStart"/>
      <w:r w:rsidRPr="00F66147">
        <w:rPr>
          <w:lang w:val="ru-RU"/>
        </w:rPr>
        <w:t xml:space="preserve">С точки зрения конечного пользователя услуги доступны </w:t>
      </w:r>
      <w:proofErr w:type="spellStart"/>
      <w:r w:rsidRPr="00F66147">
        <w:rPr>
          <w:lang w:val="ru-RU"/>
        </w:rPr>
        <w:t>бесшовно</w:t>
      </w:r>
      <w:proofErr w:type="spellEnd"/>
      <w:r w:rsidRPr="00F66147">
        <w:rPr>
          <w:lang w:val="ru-RU"/>
        </w:rPr>
        <w:t xml:space="preserve"> в разнообразных фиксированных сетях (</w:t>
      </w:r>
      <w:r w:rsidR="00725E8F">
        <w:rPr>
          <w:lang w:val="ru-RU"/>
        </w:rPr>
        <w:t>т. е.</w:t>
      </w:r>
      <w:r w:rsidRPr="00F66147">
        <w:rPr>
          <w:lang w:val="ru-RU"/>
        </w:rPr>
        <w:t xml:space="preserve"> КТСОП, </w:t>
      </w:r>
      <w:proofErr w:type="spellStart"/>
      <w:r w:rsidRPr="00F66147">
        <w:rPr>
          <w:lang w:val="ru-RU"/>
        </w:rPr>
        <w:t>ЦСИС</w:t>
      </w:r>
      <w:proofErr w:type="spellEnd"/>
      <w:r w:rsidRPr="00F66147">
        <w:rPr>
          <w:lang w:val="ru-RU"/>
        </w:rPr>
        <w:t xml:space="preserve">, </w:t>
      </w:r>
      <w:proofErr w:type="spellStart"/>
      <w:r w:rsidRPr="00F66147">
        <w:rPr>
          <w:lang w:val="ru-RU"/>
        </w:rPr>
        <w:t>СПДОП</w:t>
      </w:r>
      <w:proofErr w:type="spellEnd"/>
      <w:r w:rsidRPr="00F66147">
        <w:rPr>
          <w:lang w:val="ru-RU"/>
        </w:rPr>
        <w:t xml:space="preserve">, </w:t>
      </w:r>
      <w:proofErr w:type="spellStart"/>
      <w:r w:rsidRPr="00F66147">
        <w:rPr>
          <w:lang w:val="ru-RU"/>
        </w:rPr>
        <w:t>WAN</w:t>
      </w:r>
      <w:proofErr w:type="spellEnd"/>
      <w:r w:rsidRPr="00F66147">
        <w:rPr>
          <w:lang w:val="ru-RU"/>
        </w:rPr>
        <w:t>/</w:t>
      </w:r>
      <w:proofErr w:type="spellStart"/>
      <w:r w:rsidRPr="00F66147">
        <w:rPr>
          <w:lang w:val="ru-RU"/>
        </w:rPr>
        <w:t>LAN</w:t>
      </w:r>
      <w:proofErr w:type="spellEnd"/>
      <w:r w:rsidRPr="00F66147">
        <w:rPr>
          <w:lang w:val="ru-RU"/>
        </w:rPr>
        <w:t>/</w:t>
      </w:r>
      <w:proofErr w:type="spellStart"/>
      <w:r w:rsidRPr="00F66147">
        <w:rPr>
          <w:lang w:val="ru-RU"/>
        </w:rPr>
        <w:t>CATV</w:t>
      </w:r>
      <w:proofErr w:type="spellEnd"/>
      <w:r w:rsidRPr="00F66147">
        <w:rPr>
          <w:lang w:val="ru-RU"/>
        </w:rPr>
        <w:t xml:space="preserve">, и </w:t>
      </w:r>
      <w:r w:rsidR="00725E8F">
        <w:rPr>
          <w:lang w:val="ru-RU"/>
        </w:rPr>
        <w:t>т. д.</w:t>
      </w:r>
      <w:r w:rsidRPr="00F66147">
        <w:rPr>
          <w:lang w:val="ru-RU"/>
        </w:rPr>
        <w:t>) и сетях подвижной связи (</w:t>
      </w:r>
      <w:r w:rsidR="00725E8F">
        <w:rPr>
          <w:lang w:val="ru-RU"/>
        </w:rPr>
        <w:t>т. е.</w:t>
      </w:r>
      <w:r w:rsidRPr="00F66147">
        <w:rPr>
          <w:lang w:val="ru-RU"/>
        </w:rPr>
        <w:t xml:space="preserve"> </w:t>
      </w:r>
      <w:proofErr w:type="spellStart"/>
      <w:r w:rsidRPr="00F66147">
        <w:rPr>
          <w:lang w:val="ru-RU"/>
        </w:rPr>
        <w:t>GSM</w:t>
      </w:r>
      <w:proofErr w:type="spellEnd"/>
      <w:r w:rsidRPr="00F66147">
        <w:rPr>
          <w:lang w:val="ru-RU"/>
        </w:rPr>
        <w:t xml:space="preserve">, </w:t>
      </w:r>
      <w:proofErr w:type="spellStart"/>
      <w:r w:rsidRPr="00F66147">
        <w:rPr>
          <w:lang w:val="ru-RU"/>
        </w:rPr>
        <w:t>CDMA2000</w:t>
      </w:r>
      <w:proofErr w:type="spellEnd"/>
      <w:r w:rsidRPr="00F66147">
        <w:rPr>
          <w:lang w:val="ru-RU"/>
        </w:rPr>
        <w:t xml:space="preserve">, </w:t>
      </w:r>
      <w:proofErr w:type="spellStart"/>
      <w:r w:rsidRPr="00F66147">
        <w:rPr>
          <w:lang w:val="ru-RU"/>
        </w:rPr>
        <w:t>WiMAX</w:t>
      </w:r>
      <w:proofErr w:type="spellEnd"/>
      <w:r w:rsidRPr="00F66147">
        <w:rPr>
          <w:lang w:val="ru-RU"/>
        </w:rPr>
        <w:t xml:space="preserve">, и </w:t>
      </w:r>
      <w:r w:rsidR="00725E8F">
        <w:rPr>
          <w:lang w:val="ru-RU"/>
        </w:rPr>
        <w:t>т. д.</w:t>
      </w:r>
      <w:r w:rsidRPr="00F66147">
        <w:rPr>
          <w:lang w:val="ru-RU"/>
        </w:rPr>
        <w:t xml:space="preserve">), тогда как с точки зрения поставщика услуг услуги, предоставляются </w:t>
      </w:r>
      <w:proofErr w:type="spellStart"/>
      <w:r w:rsidRPr="00F66147">
        <w:rPr>
          <w:lang w:val="ru-RU"/>
        </w:rPr>
        <w:t>бесшовно</w:t>
      </w:r>
      <w:proofErr w:type="spellEnd"/>
      <w:r w:rsidRPr="00F66147">
        <w:rPr>
          <w:lang w:val="ru-RU"/>
        </w:rPr>
        <w:t xml:space="preserve"> в разнообразных фиксированных сетях и сетях подвижной связи.</w:t>
      </w:r>
      <w:proofErr w:type="gramEnd"/>
      <w:r w:rsidRPr="00F66147">
        <w:rPr>
          <w:lang w:val="ru-RU"/>
        </w:rPr>
        <w:t xml:space="preserve"> Обеим точкам зрения присущи ограничения, обусловленные характеристиками конкретной используемой технологии доступа.</w:t>
      </w:r>
    </w:p>
    <w:p w:rsidR="00642E8C" w:rsidRPr="00F66147" w:rsidRDefault="00642E8C" w:rsidP="00642E8C">
      <w:pPr>
        <w:rPr>
          <w:lang w:val="ru-RU"/>
        </w:rPr>
      </w:pPr>
      <w:r w:rsidRPr="00F66147">
        <w:rPr>
          <w:lang w:val="ru-RU"/>
        </w:rPr>
        <w:t xml:space="preserve">В </w:t>
      </w:r>
      <w:proofErr w:type="spellStart"/>
      <w:r w:rsidRPr="00F66147">
        <w:rPr>
          <w:lang w:val="ru-RU"/>
        </w:rPr>
        <w:t>FMC</w:t>
      </w:r>
      <w:proofErr w:type="spellEnd"/>
      <w:r w:rsidRPr="00F66147">
        <w:rPr>
          <w:lang w:val="ru-RU"/>
        </w:rPr>
        <w:t xml:space="preserve"> поддерживается универсальная подвижность (</w:t>
      </w:r>
      <w:r w:rsidR="00725E8F">
        <w:rPr>
          <w:lang w:val="ru-RU"/>
        </w:rPr>
        <w:t>т. е.</w:t>
      </w:r>
      <w:r w:rsidRPr="00F66147">
        <w:rPr>
          <w:lang w:val="ru-RU"/>
        </w:rPr>
        <w:t xml:space="preserve"> подвижность терминального устройства, подвижность пользователя и подвижность сеанса связи) и в соответствии с различными сценариями могут требоваться различные уровни подвижности.</w:t>
      </w:r>
    </w:p>
    <w:p w:rsidR="00642E8C" w:rsidRPr="00F66147" w:rsidRDefault="00642E8C" w:rsidP="00642E8C">
      <w:pPr>
        <w:rPr>
          <w:lang w:val="ru-RU"/>
        </w:rPr>
      </w:pPr>
      <w:r w:rsidRPr="00F66147">
        <w:rPr>
          <w:lang w:val="ru-RU"/>
        </w:rPr>
        <w:t xml:space="preserve">Основные характеристики </w:t>
      </w:r>
      <w:proofErr w:type="spellStart"/>
      <w:r w:rsidRPr="00F66147">
        <w:rPr>
          <w:lang w:val="ru-RU"/>
        </w:rPr>
        <w:t>FMC</w:t>
      </w:r>
      <w:proofErr w:type="spellEnd"/>
      <w:r w:rsidRPr="00F66147">
        <w:rPr>
          <w:lang w:val="ru-RU"/>
        </w:rPr>
        <w:t xml:space="preserve"> описываются следующим образом:</w:t>
      </w:r>
    </w:p>
    <w:p w:rsidR="00642E8C" w:rsidRPr="00F66147" w:rsidRDefault="00642E8C" w:rsidP="00642E8C">
      <w:pPr>
        <w:pStyle w:val="enumlev1"/>
        <w:rPr>
          <w:lang w:val="ru-RU"/>
        </w:rPr>
      </w:pPr>
      <w:r w:rsidRPr="00F66147">
        <w:rPr>
          <w:lang w:val="ru-RU"/>
        </w:rPr>
        <w:t>•</w:t>
      </w:r>
      <w:r w:rsidRPr="00F66147">
        <w:rPr>
          <w:lang w:val="ru-RU"/>
        </w:rPr>
        <w:tab/>
        <w:t xml:space="preserve">Соответствие опыту пользователя обеспечивается про помощи фиксированной и подвижной сетей, поддерживающих возможность пользователя получать услуги </w:t>
      </w:r>
      <w:proofErr w:type="gramStart"/>
      <w:r w:rsidRPr="00F66147">
        <w:rPr>
          <w:lang w:val="ru-RU"/>
        </w:rPr>
        <w:t>привычным ему</w:t>
      </w:r>
      <w:proofErr w:type="gramEnd"/>
      <w:r w:rsidRPr="00F66147">
        <w:rPr>
          <w:lang w:val="ru-RU"/>
        </w:rPr>
        <w:t xml:space="preserve"> способом, который допускается функциями соединения и терминального устройства. Например, качество текущего соединения может быть понижено по некоторым причинам, таким как изменение технологии доступа или функциональных возможностей терминального устройства. Качество видеосвязи может быть снижено до голосовой связи, когда пользователь переходит в область, где покрытие обеспечивается только подвижной связью, где технология доступа не может поддерживать видеосвязь.</w:t>
      </w:r>
    </w:p>
    <w:p w:rsidR="00642E8C" w:rsidRPr="00F66147" w:rsidRDefault="00642E8C" w:rsidP="00642E8C">
      <w:pPr>
        <w:pStyle w:val="enumlev1"/>
        <w:rPr>
          <w:lang w:val="ru-RU"/>
        </w:rPr>
      </w:pPr>
      <w:r w:rsidRPr="00F66147">
        <w:rPr>
          <w:lang w:val="ru-RU"/>
        </w:rPr>
        <w:t>•</w:t>
      </w:r>
      <w:r w:rsidRPr="00F66147">
        <w:rPr>
          <w:lang w:val="ru-RU"/>
        </w:rPr>
        <w:tab/>
        <w:t xml:space="preserve">Предоставление услуг и обслуживание абонентов не зависят от технологии доступа, но уровень обслуживания может иметь информацию о функциональных </w:t>
      </w:r>
      <w:proofErr w:type="gramStart"/>
      <w:r w:rsidRPr="00F66147">
        <w:rPr>
          <w:lang w:val="ru-RU"/>
        </w:rPr>
        <w:t>возможностях</w:t>
      </w:r>
      <w:proofErr w:type="gramEnd"/>
      <w:r w:rsidRPr="00F66147">
        <w:rPr>
          <w:lang w:val="ru-RU"/>
        </w:rPr>
        <w:t xml:space="preserve"> как доступа, так и терминального устройства, участвующих в данном сеансе связи. Регистрация, запуск и выполнение услуги адаптируются к функциональным возможностям сети и </w:t>
      </w:r>
      <w:r w:rsidRPr="00F66147">
        <w:rPr>
          <w:lang w:val="ru-RU"/>
        </w:rPr>
        <w:lastRenderedPageBreak/>
        <w:t xml:space="preserve">терминального устройства. Сетевые функции определяют доступность и досягаемость пользователя, а также функциональные возможности терминального устройства, удовлетворяя требования услуг и приложений. </w:t>
      </w:r>
      <w:proofErr w:type="spellStart"/>
      <w:r w:rsidRPr="00F66147">
        <w:rPr>
          <w:lang w:val="ru-RU"/>
        </w:rPr>
        <w:t>FMC</w:t>
      </w:r>
      <w:proofErr w:type="spellEnd"/>
      <w:r w:rsidRPr="00F66147">
        <w:rPr>
          <w:lang w:val="ru-RU"/>
        </w:rPr>
        <w:t xml:space="preserve"> оберегает конфиденциальность пользователя и конфиденциальные данные, например, адресную книжку, предпочтения, установки присутствия, установки </w:t>
      </w:r>
      <w:proofErr w:type="spellStart"/>
      <w:r w:rsidRPr="00F66147">
        <w:rPr>
          <w:lang w:val="ru-RU"/>
        </w:rPr>
        <w:t>биллинга</w:t>
      </w:r>
      <w:proofErr w:type="spellEnd"/>
      <w:r w:rsidRPr="00F66147">
        <w:rPr>
          <w:lang w:val="ru-RU"/>
        </w:rPr>
        <w:t>/оплаты и другие установки безопасности, содержащиеся в профиле пользователя, персональные предпочтения пользователя, например, доступность и досягаемость, и возможности терминального устройства.</w:t>
      </w:r>
    </w:p>
    <w:p w:rsidR="00642E8C" w:rsidRPr="00F66147" w:rsidRDefault="00642E8C" w:rsidP="00642E8C">
      <w:pPr>
        <w:pStyle w:val="enumlev1"/>
        <w:rPr>
          <w:lang w:val="ru-RU"/>
        </w:rPr>
      </w:pPr>
      <w:r w:rsidRPr="00F66147">
        <w:rPr>
          <w:lang w:val="ru-RU"/>
        </w:rPr>
        <w:t>•</w:t>
      </w:r>
      <w:r w:rsidRPr="00F66147">
        <w:rPr>
          <w:lang w:val="ru-RU"/>
        </w:rPr>
        <w:tab/>
        <w:t xml:space="preserve">Услуги </w:t>
      </w:r>
      <w:proofErr w:type="spellStart"/>
      <w:r w:rsidRPr="00F66147">
        <w:rPr>
          <w:lang w:val="ru-RU"/>
        </w:rPr>
        <w:t>FMC</w:t>
      </w:r>
      <w:proofErr w:type="spellEnd"/>
      <w:r w:rsidRPr="00F66147">
        <w:rPr>
          <w:lang w:val="ru-RU"/>
        </w:rPr>
        <w:t xml:space="preserve"> и обработка приложений могут зависеть от функциональных возможностей терминального устройства. Совместимые возможности терминального устройства могут быть выбраны в ходе интерактивного взаимодействия между терминальными устройствами или между терминальным устройством и уровнем обслуживания </w:t>
      </w:r>
      <w:proofErr w:type="spellStart"/>
      <w:r w:rsidRPr="00F66147">
        <w:rPr>
          <w:lang w:val="ru-RU"/>
        </w:rPr>
        <w:t>FMC</w:t>
      </w:r>
      <w:proofErr w:type="spellEnd"/>
      <w:r w:rsidRPr="00F66147">
        <w:rPr>
          <w:lang w:val="ru-RU"/>
        </w:rPr>
        <w:t xml:space="preserve"> в соответствии с требованиями услуги и приложения.</w:t>
      </w:r>
    </w:p>
    <w:p w:rsidR="00642E8C" w:rsidRPr="00F66147" w:rsidRDefault="00642E8C" w:rsidP="00642E8C">
      <w:pPr>
        <w:pStyle w:val="Heading3"/>
        <w:rPr>
          <w:lang w:val="ru-RU"/>
        </w:rPr>
      </w:pPr>
      <w:bookmarkStart w:id="54" w:name="_Toc261251663"/>
      <w:r w:rsidRPr="00F66147">
        <w:rPr>
          <w:lang w:val="ru-RU"/>
        </w:rPr>
        <w:t>2.3.2</w:t>
      </w:r>
      <w:r w:rsidRPr="00F66147">
        <w:rPr>
          <w:lang w:val="ru-RU"/>
        </w:rPr>
        <w:tab/>
        <w:t xml:space="preserve">СПП для </w:t>
      </w:r>
      <w:proofErr w:type="spellStart"/>
      <w:r w:rsidRPr="00F66147">
        <w:rPr>
          <w:lang w:val="ru-RU"/>
        </w:rPr>
        <w:t>IPTV</w:t>
      </w:r>
      <w:bookmarkEnd w:id="54"/>
      <w:proofErr w:type="spellEnd"/>
    </w:p>
    <w:p w:rsidR="00642E8C" w:rsidRPr="00F66147" w:rsidRDefault="00642E8C" w:rsidP="00642E8C">
      <w:pPr>
        <w:rPr>
          <w:lang w:val="ru-RU"/>
        </w:rPr>
      </w:pPr>
      <w:proofErr w:type="gramStart"/>
      <w:r w:rsidRPr="00F66147">
        <w:rPr>
          <w:lang w:val="ru-RU"/>
        </w:rPr>
        <w:t xml:space="preserve">С точки зрения СПП, </w:t>
      </w:r>
      <w:proofErr w:type="spellStart"/>
      <w:r w:rsidRPr="00F66147">
        <w:rPr>
          <w:lang w:val="ru-RU"/>
        </w:rPr>
        <w:t>IPTV</w:t>
      </w:r>
      <w:proofErr w:type="spellEnd"/>
      <w:r w:rsidRPr="00F66147">
        <w:rPr>
          <w:lang w:val="ru-RU"/>
        </w:rPr>
        <w:t xml:space="preserve"> определяется как мультимедийные услуги, предоставляемые по широкополосным IP-сетям, которые управляются так, чтобы поддерживался требуемый уровень качества обслуживания (</w:t>
      </w:r>
      <w:proofErr w:type="spellStart"/>
      <w:r w:rsidRPr="00F66147">
        <w:rPr>
          <w:lang w:val="ru-RU"/>
        </w:rPr>
        <w:t>QoS</w:t>
      </w:r>
      <w:proofErr w:type="spellEnd"/>
      <w:r w:rsidRPr="00F66147">
        <w:rPr>
          <w:lang w:val="ru-RU"/>
        </w:rPr>
        <w:t>)/фактическое качество услуг (</w:t>
      </w:r>
      <w:proofErr w:type="spellStart"/>
      <w:r w:rsidRPr="00F66147">
        <w:rPr>
          <w:lang w:val="ru-RU"/>
        </w:rPr>
        <w:t>QoE</w:t>
      </w:r>
      <w:proofErr w:type="spellEnd"/>
      <w:r w:rsidRPr="00F66147">
        <w:rPr>
          <w:lang w:val="ru-RU"/>
        </w:rPr>
        <w:t>), безопасность, интерактивность, надежность, и </w:t>
      </w:r>
      <w:r w:rsidR="00725E8F">
        <w:rPr>
          <w:lang w:val="ru-RU"/>
        </w:rPr>
        <w:t>т. д.</w:t>
      </w:r>
      <w:r w:rsidRPr="00F66147">
        <w:rPr>
          <w:lang w:val="ru-RU"/>
        </w:rPr>
        <w:t xml:space="preserve"> Это означает, что СПП должны быть наилучшим инструментом, поддерживающим надежную и безопасную доставку </w:t>
      </w:r>
      <w:proofErr w:type="spellStart"/>
      <w:r w:rsidRPr="00F66147">
        <w:rPr>
          <w:lang w:val="ru-RU"/>
        </w:rPr>
        <w:t>мультимедийного</w:t>
      </w:r>
      <w:proofErr w:type="spellEnd"/>
      <w:r w:rsidRPr="00F66147">
        <w:rPr>
          <w:lang w:val="ru-RU"/>
        </w:rPr>
        <w:t xml:space="preserve"> контента, включая видео, что является очень сложной проблемой для услуг </w:t>
      </w:r>
      <w:proofErr w:type="spellStart"/>
      <w:r w:rsidRPr="00F66147">
        <w:rPr>
          <w:lang w:val="ru-RU"/>
        </w:rPr>
        <w:t>IPTV</w:t>
      </w:r>
      <w:proofErr w:type="spellEnd"/>
      <w:r w:rsidRPr="00F66147">
        <w:rPr>
          <w:lang w:val="ru-RU"/>
        </w:rPr>
        <w:t>.</w:t>
      </w:r>
      <w:proofErr w:type="gramEnd"/>
      <w:r w:rsidRPr="00F66147">
        <w:rPr>
          <w:lang w:val="ru-RU"/>
        </w:rPr>
        <w:t xml:space="preserve"> В этой связи СПП должны быть наилучшей платформой для поддержки услуг </w:t>
      </w:r>
      <w:proofErr w:type="spellStart"/>
      <w:r w:rsidRPr="00F66147">
        <w:rPr>
          <w:lang w:val="ru-RU"/>
        </w:rPr>
        <w:t>IPTV</w:t>
      </w:r>
      <w:proofErr w:type="spellEnd"/>
      <w:r w:rsidRPr="00F66147">
        <w:rPr>
          <w:lang w:val="ru-RU"/>
        </w:rPr>
        <w:t xml:space="preserve">, поскольку они имеют достаточно функциональных возможностей для управления полосой пропускания и трафиком, как минимум, в </w:t>
      </w:r>
      <w:proofErr w:type="gramStart"/>
      <w:r w:rsidRPr="00F66147">
        <w:rPr>
          <w:lang w:val="ru-RU"/>
        </w:rPr>
        <w:t>том</w:t>
      </w:r>
      <w:proofErr w:type="gramEnd"/>
      <w:r w:rsidRPr="00F66147">
        <w:rPr>
          <w:lang w:val="ru-RU"/>
        </w:rPr>
        <w:t xml:space="preserve"> что касается </w:t>
      </w:r>
      <w:proofErr w:type="spellStart"/>
      <w:r w:rsidRPr="00F66147">
        <w:rPr>
          <w:lang w:val="ru-RU"/>
        </w:rPr>
        <w:t>QoS</w:t>
      </w:r>
      <w:proofErr w:type="spellEnd"/>
      <w:r w:rsidRPr="00F66147">
        <w:rPr>
          <w:lang w:val="ru-RU"/>
        </w:rPr>
        <w:t xml:space="preserve"> и </w:t>
      </w:r>
      <w:proofErr w:type="spellStart"/>
      <w:r w:rsidRPr="00F66147">
        <w:rPr>
          <w:lang w:val="ru-RU"/>
        </w:rPr>
        <w:t>QoE</w:t>
      </w:r>
      <w:proofErr w:type="spellEnd"/>
      <w:r w:rsidRPr="00F66147">
        <w:rPr>
          <w:lang w:val="ru-RU"/>
        </w:rPr>
        <w:t>.</w:t>
      </w:r>
    </w:p>
    <w:p w:rsidR="00642E8C" w:rsidRPr="00F66147" w:rsidRDefault="00642E8C" w:rsidP="00642E8C">
      <w:pPr>
        <w:rPr>
          <w:lang w:val="ru-RU"/>
        </w:rPr>
      </w:pPr>
      <w:r w:rsidRPr="00F66147">
        <w:rPr>
          <w:lang w:val="ru-RU"/>
        </w:rPr>
        <w:t xml:space="preserve">Поскольку услуга </w:t>
      </w:r>
      <w:proofErr w:type="spellStart"/>
      <w:r w:rsidRPr="00F66147">
        <w:rPr>
          <w:lang w:val="ru-RU"/>
        </w:rPr>
        <w:t>IPTV</w:t>
      </w:r>
      <w:proofErr w:type="spellEnd"/>
      <w:r w:rsidRPr="00F66147">
        <w:rPr>
          <w:lang w:val="ru-RU"/>
        </w:rPr>
        <w:t xml:space="preserve"> требует не только передачи широкополосных мультимедийных потоков, но также безопасности и надежности с определенным уровнем качества, в </w:t>
      </w:r>
      <w:proofErr w:type="gramStart"/>
      <w:r w:rsidRPr="00F66147">
        <w:rPr>
          <w:lang w:val="ru-RU"/>
        </w:rPr>
        <w:t>сегодняшних лучших</w:t>
      </w:r>
      <w:proofErr w:type="gramEnd"/>
      <w:r w:rsidRPr="00F66147">
        <w:rPr>
          <w:lang w:val="ru-RU"/>
        </w:rPr>
        <w:t xml:space="preserve"> из возможных IP-сетях, например в интернете, существуют некоторые ограничения в поддержании этих функциональных возможностей. Следовательно, СПП, отрегулированные в соответствии с характеристиками </w:t>
      </w:r>
      <w:proofErr w:type="spellStart"/>
      <w:r w:rsidRPr="00F66147">
        <w:rPr>
          <w:lang w:val="ru-RU"/>
        </w:rPr>
        <w:t>IPTV</w:t>
      </w:r>
      <w:proofErr w:type="spellEnd"/>
      <w:r w:rsidRPr="00F66147">
        <w:rPr>
          <w:lang w:val="ru-RU"/>
        </w:rPr>
        <w:t>, должны стать приемлемым способом предоставления новейших услуг в условиях взаимодействия разнородных сетей.</w:t>
      </w:r>
    </w:p>
    <w:p w:rsidR="00263E85" w:rsidRPr="00A40540" w:rsidRDefault="00642E8C" w:rsidP="00422E90">
      <w:proofErr w:type="spellStart"/>
      <w:r w:rsidRPr="00F66147">
        <w:rPr>
          <w:lang w:val="ru-RU"/>
        </w:rPr>
        <w:t>IPTV</w:t>
      </w:r>
      <w:proofErr w:type="spellEnd"/>
      <w:r w:rsidRPr="00F66147">
        <w:rPr>
          <w:lang w:val="ru-RU"/>
        </w:rPr>
        <w:t xml:space="preserve"> также будет вносить свой вклад в ускорение развития СПП в этом направлении. Добавление этой функциональной возможности к </w:t>
      </w:r>
      <w:proofErr w:type="spellStart"/>
      <w:r w:rsidRPr="00F66147">
        <w:rPr>
          <w:lang w:val="ru-RU"/>
        </w:rPr>
        <w:t>FMC</w:t>
      </w:r>
      <w:proofErr w:type="spellEnd"/>
      <w:r w:rsidRPr="00F66147">
        <w:rPr>
          <w:lang w:val="ru-RU"/>
        </w:rPr>
        <w:t xml:space="preserve"> позволит операторам сетей и поставщикам услуг предоставлять услуги "</w:t>
      </w:r>
      <w:proofErr w:type="spellStart"/>
      <w:r w:rsidRPr="00F66147">
        <w:rPr>
          <w:lang w:val="ru-RU"/>
        </w:rPr>
        <w:t>Triple</w:t>
      </w:r>
      <w:proofErr w:type="spellEnd"/>
      <w:r w:rsidRPr="00F66147">
        <w:rPr>
          <w:lang w:val="ru-RU"/>
        </w:rPr>
        <w:t xml:space="preserve"> </w:t>
      </w:r>
      <w:proofErr w:type="spellStart"/>
      <w:r w:rsidRPr="00F66147">
        <w:rPr>
          <w:lang w:val="ru-RU"/>
        </w:rPr>
        <w:t>play</w:t>
      </w:r>
      <w:proofErr w:type="spellEnd"/>
      <w:r w:rsidRPr="00F66147">
        <w:rPr>
          <w:lang w:val="ru-RU"/>
        </w:rPr>
        <w:t xml:space="preserve">", используя объединенную сетевую платформу, называемую СПП. Далее на Рисунке 2-5 показано, как СПП поддерживают </w:t>
      </w:r>
      <w:proofErr w:type="spellStart"/>
      <w:r w:rsidRPr="00F66147">
        <w:rPr>
          <w:lang w:val="ru-RU"/>
        </w:rPr>
        <w:t>IPTV</w:t>
      </w:r>
      <w:proofErr w:type="spellEnd"/>
      <w:r w:rsidRPr="00F66147">
        <w:rPr>
          <w:lang w:val="ru-RU"/>
        </w:rPr>
        <w:t xml:space="preserve">, а на Рисунке 2-6 объясняются аспекты конвергенции </w:t>
      </w:r>
      <w:proofErr w:type="spellStart"/>
      <w:r w:rsidRPr="00F66147">
        <w:rPr>
          <w:lang w:val="ru-RU"/>
        </w:rPr>
        <w:t>IPTV</w:t>
      </w:r>
      <w:proofErr w:type="spellEnd"/>
      <w:r w:rsidRPr="00F66147">
        <w:rPr>
          <w:lang w:val="ru-RU"/>
        </w:rPr>
        <w:t>.</w:t>
      </w:r>
    </w:p>
    <w:p w:rsidR="00263E85" w:rsidRPr="00A40540" w:rsidRDefault="00263E85" w:rsidP="00263E85">
      <w:pPr>
        <w:jc w:val="center"/>
      </w:pPr>
    </w:p>
    <w:p w:rsidR="00263E85" w:rsidRPr="00A40540" w:rsidRDefault="00263E85" w:rsidP="00263E85">
      <w:pPr>
        <w:jc w:val="center"/>
      </w:pPr>
    </w:p>
    <w:p w:rsidR="00263E85" w:rsidRPr="00642E8C" w:rsidRDefault="00642E8C" w:rsidP="00642E8C">
      <w:pPr>
        <w:pStyle w:val="FigureTitle"/>
        <w:rPr>
          <w:rFonts w:asciiTheme="majorBidi" w:hAnsiTheme="majorBidi" w:cstheme="majorBidi"/>
          <w:lang w:val="ru-RU"/>
        </w:rPr>
      </w:pPr>
      <w:bookmarkStart w:id="55" w:name="_Toc255475826"/>
      <w:bookmarkStart w:id="56" w:name="_Toc260906486"/>
      <w:r>
        <w:rPr>
          <w:rFonts w:asciiTheme="majorBidi" w:hAnsiTheme="majorBidi" w:cstheme="majorBidi"/>
          <w:lang w:val="ru-RU"/>
        </w:rPr>
        <w:lastRenderedPageBreak/>
        <w:t>Рисунок</w:t>
      </w:r>
      <w:r w:rsidR="00263E85" w:rsidRPr="00642E8C">
        <w:rPr>
          <w:rFonts w:asciiTheme="majorBidi" w:hAnsiTheme="majorBidi" w:cstheme="majorBidi"/>
          <w:lang w:val="en-GB"/>
        </w:rPr>
        <w:t xml:space="preserve"> 2-</w:t>
      </w:r>
      <w:r w:rsidR="00263E85" w:rsidRPr="00642E8C">
        <w:rPr>
          <w:rFonts w:asciiTheme="majorBidi" w:hAnsiTheme="majorBidi" w:cstheme="majorBidi"/>
          <w:lang w:val="ru-RU"/>
        </w:rPr>
        <w:t xml:space="preserve">5: </w:t>
      </w:r>
      <w:bookmarkEnd w:id="55"/>
      <w:r w:rsidRPr="00642E8C">
        <w:rPr>
          <w:rFonts w:asciiTheme="majorBidi" w:hAnsiTheme="majorBidi" w:cstheme="majorBidi"/>
          <w:lang w:val="ru-RU"/>
        </w:rPr>
        <w:t xml:space="preserve">СПП поддерживает </w:t>
      </w:r>
      <w:proofErr w:type="spellStart"/>
      <w:r w:rsidRPr="00642E8C">
        <w:rPr>
          <w:rFonts w:asciiTheme="majorBidi" w:hAnsiTheme="majorBidi" w:cstheme="majorBidi"/>
          <w:lang w:val="ru-RU"/>
        </w:rPr>
        <w:t>IPTV</w:t>
      </w:r>
      <w:bookmarkEnd w:id="56"/>
      <w:proofErr w:type="spellEnd"/>
    </w:p>
    <w:p w:rsidR="00263E85" w:rsidRPr="00FA3306" w:rsidRDefault="00642E8C" w:rsidP="00263E85">
      <w:pPr>
        <w:pStyle w:val="FigureSource"/>
        <w:jc w:val="center"/>
        <w:rPr>
          <w:rFonts w:asciiTheme="majorBidi" w:hAnsiTheme="majorBidi" w:cstheme="majorBidi"/>
          <w:lang w:val="en-GB"/>
        </w:rPr>
      </w:pPr>
      <w:r w:rsidRPr="00FA3306">
        <w:rPr>
          <w:rFonts w:asciiTheme="majorBidi" w:hAnsiTheme="majorBidi" w:cstheme="majorBidi"/>
          <w:noProof/>
          <w:lang w:eastAsia="zh-CN"/>
        </w:rPr>
        <w:drawing>
          <wp:inline distT="0" distB="0" distL="0" distR="0">
            <wp:extent cx="3832225" cy="2552065"/>
            <wp:effectExtent l="1905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832225" cy="2552065"/>
                    </a:xfrm>
                    <a:prstGeom prst="rect">
                      <a:avLst/>
                    </a:prstGeom>
                    <a:noFill/>
                    <a:ln w="9525">
                      <a:noFill/>
                      <a:miter lim="800000"/>
                      <a:headEnd/>
                      <a:tailEnd/>
                    </a:ln>
                  </pic:spPr>
                </pic:pic>
              </a:graphicData>
            </a:graphic>
          </wp:inline>
        </w:drawing>
      </w:r>
    </w:p>
    <w:p w:rsidR="00263E85" w:rsidRPr="00A40540" w:rsidRDefault="00263E85" w:rsidP="00263E85"/>
    <w:p w:rsidR="00263E85" w:rsidRPr="00A40540" w:rsidRDefault="00263E85" w:rsidP="00263E85"/>
    <w:p w:rsidR="00263E85" w:rsidRPr="00642E8C" w:rsidRDefault="00642E8C" w:rsidP="00642E8C">
      <w:pPr>
        <w:pStyle w:val="FigureTitle"/>
        <w:rPr>
          <w:rFonts w:asciiTheme="majorBidi" w:hAnsiTheme="majorBidi" w:cstheme="majorBidi"/>
          <w:lang w:val="ru-RU"/>
        </w:rPr>
      </w:pPr>
      <w:bookmarkStart w:id="57" w:name="_Toc255475827"/>
      <w:bookmarkStart w:id="58" w:name="_Toc260906487"/>
      <w:r>
        <w:rPr>
          <w:rFonts w:asciiTheme="majorBidi" w:hAnsiTheme="majorBidi" w:cstheme="majorBidi"/>
          <w:lang w:val="ru-RU"/>
        </w:rPr>
        <w:t>Рисунок</w:t>
      </w:r>
      <w:r w:rsidR="00263E85" w:rsidRPr="00642E8C">
        <w:rPr>
          <w:rFonts w:asciiTheme="majorBidi" w:hAnsiTheme="majorBidi" w:cstheme="majorBidi"/>
          <w:lang w:val="en-GB"/>
        </w:rPr>
        <w:t xml:space="preserve"> 2</w:t>
      </w:r>
      <w:r w:rsidR="00263E85" w:rsidRPr="00642E8C">
        <w:rPr>
          <w:rFonts w:asciiTheme="majorBidi" w:hAnsiTheme="majorBidi" w:cstheme="majorBidi"/>
          <w:lang w:val="ru-RU"/>
        </w:rPr>
        <w:t xml:space="preserve">-6: </w:t>
      </w:r>
      <w:bookmarkEnd w:id="57"/>
      <w:proofErr w:type="spellStart"/>
      <w:r w:rsidRPr="00642E8C">
        <w:rPr>
          <w:rFonts w:asciiTheme="majorBidi" w:hAnsiTheme="majorBidi" w:cstheme="majorBidi"/>
          <w:lang w:val="ru-RU"/>
        </w:rPr>
        <w:t>IPTV</w:t>
      </w:r>
      <w:proofErr w:type="spellEnd"/>
      <w:r w:rsidRPr="00642E8C">
        <w:rPr>
          <w:rFonts w:asciiTheme="majorBidi" w:hAnsiTheme="majorBidi" w:cstheme="majorBidi"/>
          <w:lang w:val="ru-RU"/>
        </w:rPr>
        <w:t xml:space="preserve"> как результат различных процессов конвергенции</w:t>
      </w:r>
      <w:bookmarkEnd w:id="58"/>
    </w:p>
    <w:p w:rsidR="00263E85" w:rsidRPr="00A40540" w:rsidRDefault="00263E85" w:rsidP="00263E85"/>
    <w:p w:rsidR="00263E85" w:rsidRPr="00FA3306" w:rsidRDefault="00642E8C" w:rsidP="00263E85">
      <w:pPr>
        <w:pStyle w:val="FigureSource"/>
        <w:jc w:val="center"/>
        <w:rPr>
          <w:rFonts w:asciiTheme="majorBidi" w:hAnsiTheme="majorBidi" w:cstheme="majorBidi"/>
          <w:lang w:val="en-GB"/>
        </w:rPr>
      </w:pPr>
      <w:r w:rsidRPr="00FA3306">
        <w:rPr>
          <w:rFonts w:asciiTheme="majorBidi" w:hAnsiTheme="majorBidi" w:cstheme="majorBidi"/>
          <w:noProof/>
          <w:lang w:eastAsia="zh-CN"/>
        </w:rPr>
        <w:drawing>
          <wp:inline distT="0" distB="0" distL="0" distR="0">
            <wp:extent cx="4643755" cy="2353310"/>
            <wp:effectExtent l="19050" t="0" r="4445"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643755" cy="2353310"/>
                    </a:xfrm>
                    <a:prstGeom prst="rect">
                      <a:avLst/>
                    </a:prstGeom>
                    <a:noFill/>
                    <a:ln w="9525">
                      <a:noFill/>
                      <a:miter lim="800000"/>
                      <a:headEnd/>
                      <a:tailEnd/>
                    </a:ln>
                  </pic:spPr>
                </pic:pic>
              </a:graphicData>
            </a:graphic>
          </wp:inline>
        </w:drawing>
      </w:r>
      <w:r w:rsidR="00263E85" w:rsidRPr="00FA3306">
        <w:rPr>
          <w:rFonts w:asciiTheme="majorBidi" w:hAnsiTheme="majorBidi" w:cstheme="majorBidi"/>
          <w:lang w:val="en-GB"/>
        </w:rPr>
        <w:br/>
      </w:r>
    </w:p>
    <w:p w:rsidR="00203CB8" w:rsidRPr="00F66147" w:rsidRDefault="00203CB8" w:rsidP="00203CB8">
      <w:pPr>
        <w:pStyle w:val="Heading1"/>
        <w:rPr>
          <w:lang w:val="ru-RU"/>
        </w:rPr>
      </w:pPr>
      <w:bookmarkStart w:id="59" w:name="_Toc261251664"/>
      <w:r w:rsidRPr="00F66147">
        <w:rPr>
          <w:lang w:val="ru-RU"/>
        </w:rPr>
        <w:t>3</w:t>
      </w:r>
      <w:r w:rsidRPr="00F66147">
        <w:rPr>
          <w:lang w:val="ru-RU"/>
        </w:rPr>
        <w:tab/>
        <w:t>Технологии СПП</w:t>
      </w:r>
      <w:bookmarkEnd w:id="59"/>
    </w:p>
    <w:p w:rsidR="00203CB8" w:rsidRPr="00F66147" w:rsidRDefault="00203CB8" w:rsidP="00203CB8">
      <w:pPr>
        <w:pStyle w:val="Heading2"/>
        <w:rPr>
          <w:lang w:val="ru-RU"/>
        </w:rPr>
      </w:pPr>
      <w:bookmarkStart w:id="60" w:name="_Toc150021185"/>
      <w:bookmarkStart w:id="61" w:name="_Toc261251665"/>
      <w:r w:rsidRPr="00F66147">
        <w:rPr>
          <w:lang w:val="ru-RU"/>
        </w:rPr>
        <w:t>3.1</w:t>
      </w:r>
      <w:bookmarkEnd w:id="60"/>
      <w:r w:rsidRPr="00F66147">
        <w:rPr>
          <w:lang w:val="ru-RU"/>
        </w:rPr>
        <w:tab/>
        <w:t>Введение</w:t>
      </w:r>
      <w:bookmarkEnd w:id="61"/>
    </w:p>
    <w:p w:rsidR="00203CB8" w:rsidRPr="00F66147" w:rsidRDefault="00203CB8" w:rsidP="00203CB8">
      <w:pPr>
        <w:rPr>
          <w:lang w:val="ru-RU"/>
        </w:rPr>
      </w:pPr>
      <w:r w:rsidRPr="00F66147">
        <w:rPr>
          <w:lang w:val="ru-RU"/>
        </w:rPr>
        <w:t>В последние 10 или более лет наблюдается все ускоряющаяся интеграция компьютеров и телефонии, как по оборудованию, так и по сетям. Операторы традиционных сетей общего пользования наблюдают снижение телефонного трафика в своих телефонных сетях общего пользования с коммутацией каналов, частично из-за растущей популярности мобильных телефонов, частично из-за перемещения услуг из телефонных сетей в интернет.</w:t>
      </w:r>
    </w:p>
    <w:p w:rsidR="00203CB8" w:rsidRPr="00F66147" w:rsidRDefault="00203CB8" w:rsidP="00203CB8">
      <w:pPr>
        <w:rPr>
          <w:lang w:val="ru-RU"/>
        </w:rPr>
      </w:pPr>
      <w:r w:rsidRPr="00F66147">
        <w:rPr>
          <w:lang w:val="ru-RU"/>
        </w:rPr>
        <w:t>В последние несколько лет разработана концепция новой интегрированной широкополосной сети, получившая название "Сеть последующих поколений: СПП".</w:t>
      </w:r>
    </w:p>
    <w:p w:rsidR="00203CB8" w:rsidRPr="00F66147" w:rsidRDefault="00203CB8" w:rsidP="00203CB8">
      <w:pPr>
        <w:rPr>
          <w:lang w:val="ru-RU"/>
        </w:rPr>
      </w:pPr>
      <w:proofErr w:type="gramStart"/>
      <w:r w:rsidRPr="00F66147">
        <w:rPr>
          <w:lang w:val="ru-RU"/>
        </w:rPr>
        <w:lastRenderedPageBreak/>
        <w:t xml:space="preserve">Основные характеристики СПП можно определить, исходя из проблем, стоящих перед операторами сетей: необходимость предоставлять услуги по сетям широкополосного доступа (для увеличения доходов); необходимость объединения различных сетевых услуг </w:t>
      </w:r>
      <w:r w:rsidRPr="00F66147">
        <w:rPr>
          <w:lang w:val="ru-RU"/>
        </w:rPr>
        <w:sym w:font="Symbol" w:char="F02D"/>
      </w:r>
      <w:r w:rsidRPr="00F66147">
        <w:rPr>
          <w:lang w:val="ru-RU"/>
        </w:rPr>
        <w:t xml:space="preserve"> передачи данных (поиск в интернете), голоса, телефонии, мультимедийных и новейших "популярных" интернет услуг, таких как мгновенная передача сообщений и услуги присутствия, а также радиовещательных типов услуг;</w:t>
      </w:r>
      <w:proofErr w:type="gramEnd"/>
      <w:r w:rsidRPr="00F66147">
        <w:rPr>
          <w:lang w:val="ru-RU"/>
        </w:rPr>
        <w:t xml:space="preserve"> и желание пользователей иметь возможность доступа из любой точки (встроенная мобильность). Для последующих поколений потребуются не отдельные сети, предоставляющие конкретные решения, такие как КТСОП, а набор сетей, который мог бы поддерживать гибкую платформу для доставки услуги.</w:t>
      </w:r>
    </w:p>
    <w:p w:rsidR="00203CB8" w:rsidRPr="00F66147" w:rsidRDefault="00203CB8" w:rsidP="00203CB8">
      <w:pPr>
        <w:pStyle w:val="Heading2"/>
        <w:rPr>
          <w:lang w:val="ru-RU"/>
        </w:rPr>
      </w:pPr>
      <w:bookmarkStart w:id="62" w:name="_Toc150021186"/>
      <w:bookmarkStart w:id="63" w:name="_Toc261251666"/>
      <w:r w:rsidRPr="00F66147">
        <w:rPr>
          <w:lang w:val="ru-RU"/>
        </w:rPr>
        <w:t>3.2</w:t>
      </w:r>
      <w:r w:rsidRPr="00F66147">
        <w:rPr>
          <w:lang w:val="ru-RU"/>
        </w:rPr>
        <w:tab/>
        <w:t>Определение характеристик СПП</w:t>
      </w:r>
      <w:bookmarkEnd w:id="62"/>
      <w:bookmarkEnd w:id="63"/>
    </w:p>
    <w:p w:rsidR="00203CB8" w:rsidRPr="00F66147" w:rsidRDefault="00203CB8" w:rsidP="00203CB8">
      <w:pPr>
        <w:rPr>
          <w:lang w:val="ru-RU"/>
        </w:rPr>
      </w:pPr>
      <w:r w:rsidRPr="00F66147">
        <w:rPr>
          <w:lang w:val="ru-RU"/>
        </w:rPr>
        <w:t xml:space="preserve">В Рекомендации МСЭ-T </w:t>
      </w:r>
      <w:proofErr w:type="spellStart"/>
      <w:r w:rsidRPr="00F66147">
        <w:rPr>
          <w:lang w:val="ru-RU"/>
        </w:rPr>
        <w:t>Y.2001</w:t>
      </w:r>
      <w:proofErr w:type="spellEnd"/>
      <w:r w:rsidRPr="00F66147">
        <w:rPr>
          <w:lang w:val="ru-RU"/>
        </w:rPr>
        <w:t xml:space="preserve"> СПП определяется как "сеть с пакетной коммутацией, пригодная для предоставления услуг электросвязи и для использования нескольких широкополосных технологий транспортировки с включенной функцией </w:t>
      </w:r>
      <w:proofErr w:type="spellStart"/>
      <w:r w:rsidRPr="00F66147">
        <w:rPr>
          <w:lang w:val="ru-RU"/>
        </w:rPr>
        <w:t>QoS</w:t>
      </w:r>
      <w:proofErr w:type="spellEnd"/>
      <w:r w:rsidRPr="00F66147">
        <w:rPr>
          <w:lang w:val="ru-RU"/>
        </w:rPr>
        <w:t>, в которой связанные с обслуживанием функции не зависят от примененных технологий, обеспечивающих транспортировку. Она обеспечивает свободный доступ пользователей к сетям и конкурирующим поставщикам услуг и/или выбираемым ими услугам. Она поддерживает универсальную подвижность, которая обеспечивает постоянное и повсеместное предоставление услуг пользователям".</w:t>
      </w:r>
    </w:p>
    <w:p w:rsidR="00203CB8" w:rsidRPr="00F66147" w:rsidRDefault="00203CB8" w:rsidP="00203CB8">
      <w:pPr>
        <w:rPr>
          <w:lang w:val="ru-RU"/>
        </w:rPr>
      </w:pPr>
      <w:r w:rsidRPr="00F66147">
        <w:rPr>
          <w:lang w:val="ru-RU"/>
        </w:rPr>
        <w:t xml:space="preserve">Далее в Рекомендации МСЭ-T </w:t>
      </w:r>
      <w:proofErr w:type="spellStart"/>
      <w:r w:rsidRPr="00F66147">
        <w:rPr>
          <w:lang w:val="ru-RU"/>
        </w:rPr>
        <w:t>Y.2001</w:t>
      </w:r>
      <w:proofErr w:type="spellEnd"/>
      <w:r w:rsidRPr="00F66147">
        <w:rPr>
          <w:lang w:val="ru-RU"/>
        </w:rPr>
        <w:t xml:space="preserve"> СПП определяется по следующим основополагающим характеристикам:</w:t>
      </w:r>
    </w:p>
    <w:p w:rsidR="00203CB8" w:rsidRPr="00F66147" w:rsidRDefault="00203CB8" w:rsidP="00203CB8">
      <w:pPr>
        <w:pStyle w:val="enumlev1"/>
        <w:rPr>
          <w:lang w:val="ru-RU"/>
        </w:rPr>
      </w:pPr>
      <w:r w:rsidRPr="00F66147">
        <w:rPr>
          <w:lang w:val="ru-RU"/>
        </w:rPr>
        <w:t>•</w:t>
      </w:r>
      <w:r w:rsidRPr="00F66147">
        <w:rPr>
          <w:lang w:val="ru-RU"/>
        </w:rPr>
        <w:tab/>
        <w:t>передача с пакетной коммутацией;</w:t>
      </w:r>
    </w:p>
    <w:p w:rsidR="00203CB8" w:rsidRPr="00F66147" w:rsidRDefault="00203CB8" w:rsidP="00203CB8">
      <w:pPr>
        <w:pStyle w:val="enumlev1"/>
        <w:rPr>
          <w:lang w:val="ru-RU"/>
        </w:rPr>
      </w:pPr>
      <w:r w:rsidRPr="00F66147">
        <w:rPr>
          <w:lang w:val="ru-RU"/>
        </w:rPr>
        <w:t>•</w:t>
      </w:r>
      <w:r w:rsidRPr="00F66147">
        <w:rPr>
          <w:lang w:val="ru-RU"/>
        </w:rPr>
        <w:tab/>
        <w:t>разделение функций управления между пропускной способностью канала-носителя, вызовом/сеансом, а также приложением/услугами;</w:t>
      </w:r>
    </w:p>
    <w:p w:rsidR="00203CB8" w:rsidRPr="00F66147" w:rsidRDefault="00203CB8" w:rsidP="00203CB8">
      <w:pPr>
        <w:pStyle w:val="enumlev1"/>
        <w:rPr>
          <w:lang w:val="ru-RU"/>
        </w:rPr>
      </w:pPr>
      <w:r w:rsidRPr="00F66147">
        <w:rPr>
          <w:lang w:val="ru-RU"/>
        </w:rPr>
        <w:t>•</w:t>
      </w:r>
      <w:r w:rsidRPr="00F66147">
        <w:rPr>
          <w:lang w:val="ru-RU"/>
        </w:rPr>
        <w:tab/>
        <w:t>развязка между предоставлением услуг и транспортировкой и предоставление открытых интерфейсов;</w:t>
      </w:r>
    </w:p>
    <w:p w:rsidR="00203CB8" w:rsidRPr="00F66147" w:rsidRDefault="00203CB8" w:rsidP="00203CB8">
      <w:pPr>
        <w:pStyle w:val="enumlev1"/>
        <w:rPr>
          <w:lang w:val="ru-RU"/>
        </w:rPr>
      </w:pPr>
      <w:r w:rsidRPr="00F66147">
        <w:rPr>
          <w:lang w:val="ru-RU"/>
        </w:rPr>
        <w:t>•</w:t>
      </w:r>
      <w:r w:rsidRPr="00F66147">
        <w:rPr>
          <w:lang w:val="ru-RU"/>
        </w:rPr>
        <w:tab/>
        <w:t>поддержка широкого спектра услуг, приложений и механизмов на основе унифицированных блоков обслуживания (включая услуги в реальном масштабе времени, в потоковом режиме, в автономном режиме и мультимедийные услуги);</w:t>
      </w:r>
    </w:p>
    <w:p w:rsidR="00203CB8" w:rsidRPr="00F66147" w:rsidRDefault="00203CB8" w:rsidP="00203CB8">
      <w:pPr>
        <w:pStyle w:val="enumlev1"/>
        <w:rPr>
          <w:lang w:val="ru-RU"/>
        </w:rPr>
      </w:pPr>
      <w:r w:rsidRPr="00F66147">
        <w:rPr>
          <w:lang w:val="ru-RU"/>
        </w:rPr>
        <w:t>•</w:t>
      </w:r>
      <w:r w:rsidRPr="00F66147">
        <w:rPr>
          <w:lang w:val="ru-RU"/>
        </w:rPr>
        <w:tab/>
        <w:t xml:space="preserve">возможности широкополосной передачи со сквозной функцией </w:t>
      </w:r>
      <w:proofErr w:type="spellStart"/>
      <w:r w:rsidRPr="00F66147">
        <w:rPr>
          <w:lang w:val="ru-RU"/>
        </w:rPr>
        <w:t>QoS</w:t>
      </w:r>
      <w:proofErr w:type="spellEnd"/>
      <w:r w:rsidRPr="00F66147">
        <w:rPr>
          <w:lang w:val="ru-RU"/>
        </w:rPr>
        <w:t xml:space="preserve"> (</w:t>
      </w:r>
      <w:r w:rsidRPr="00F66147">
        <w:rPr>
          <w:color w:val="000000"/>
          <w:lang w:val="ru-RU"/>
        </w:rPr>
        <w:t>качества обслуживания);</w:t>
      </w:r>
    </w:p>
    <w:p w:rsidR="00203CB8" w:rsidRPr="00F66147" w:rsidRDefault="00203CB8" w:rsidP="00203CB8">
      <w:pPr>
        <w:pStyle w:val="enumlev1"/>
        <w:rPr>
          <w:lang w:val="ru-RU"/>
        </w:rPr>
      </w:pPr>
      <w:r w:rsidRPr="00F66147">
        <w:rPr>
          <w:lang w:val="ru-RU"/>
        </w:rPr>
        <w:t>•</w:t>
      </w:r>
      <w:r w:rsidRPr="00F66147">
        <w:rPr>
          <w:lang w:val="ru-RU"/>
        </w:rPr>
        <w:tab/>
        <w:t>взаимодействие с существующими сетями с помощью открытых интерфейсов;</w:t>
      </w:r>
    </w:p>
    <w:p w:rsidR="00203CB8" w:rsidRPr="00F66147" w:rsidRDefault="00203CB8" w:rsidP="00203CB8">
      <w:pPr>
        <w:pStyle w:val="enumlev1"/>
        <w:rPr>
          <w:lang w:val="ru-RU"/>
        </w:rPr>
      </w:pPr>
      <w:r w:rsidRPr="00F66147">
        <w:rPr>
          <w:lang w:val="ru-RU"/>
        </w:rPr>
        <w:t>•</w:t>
      </w:r>
      <w:r w:rsidRPr="00F66147">
        <w:rPr>
          <w:lang w:val="ru-RU"/>
        </w:rPr>
        <w:tab/>
        <w:t>универсальная мобильность (</w:t>
      </w:r>
      <w:proofErr w:type="gramStart"/>
      <w:r w:rsidRPr="00F66147">
        <w:rPr>
          <w:lang w:val="ru-RU"/>
        </w:rPr>
        <w:t>см</w:t>
      </w:r>
      <w:proofErr w:type="gramEnd"/>
      <w:r w:rsidRPr="00F66147">
        <w:rPr>
          <w:lang w:val="ru-RU"/>
        </w:rPr>
        <w:t>. подпункты 3.2 и 8.7);</w:t>
      </w:r>
    </w:p>
    <w:p w:rsidR="00203CB8" w:rsidRPr="00F66147" w:rsidRDefault="00203CB8" w:rsidP="00203CB8">
      <w:pPr>
        <w:pStyle w:val="enumlev1"/>
        <w:rPr>
          <w:lang w:val="ru-RU"/>
        </w:rPr>
      </w:pPr>
      <w:r w:rsidRPr="00F66147">
        <w:rPr>
          <w:lang w:val="ru-RU"/>
        </w:rPr>
        <w:t>•</w:t>
      </w:r>
      <w:r w:rsidRPr="00F66147">
        <w:rPr>
          <w:lang w:val="ru-RU"/>
        </w:rPr>
        <w:tab/>
      </w:r>
      <w:r w:rsidRPr="00F66147">
        <w:rPr>
          <w:lang w:val="ru-RU" w:eastAsia="ko-KR"/>
        </w:rPr>
        <w:t>неограниченный доступ пользователей к разным поставщикам услуг;</w:t>
      </w:r>
    </w:p>
    <w:p w:rsidR="00203CB8" w:rsidRPr="00F66147" w:rsidRDefault="00203CB8" w:rsidP="00203CB8">
      <w:pPr>
        <w:pStyle w:val="enumlev1"/>
        <w:rPr>
          <w:lang w:val="ru-RU"/>
        </w:rPr>
      </w:pPr>
      <w:r w:rsidRPr="00F66147">
        <w:rPr>
          <w:lang w:val="ru-RU"/>
        </w:rPr>
        <w:t>•</w:t>
      </w:r>
      <w:r w:rsidRPr="00F66147">
        <w:rPr>
          <w:lang w:val="ru-RU"/>
        </w:rPr>
        <w:tab/>
      </w:r>
      <w:r w:rsidRPr="00F66147">
        <w:rPr>
          <w:lang w:val="ru-RU" w:eastAsia="ko-KR"/>
        </w:rPr>
        <w:t>разнообразие схем идентификации;</w:t>
      </w:r>
    </w:p>
    <w:p w:rsidR="00203CB8" w:rsidRPr="00F66147" w:rsidRDefault="00203CB8" w:rsidP="00203CB8">
      <w:pPr>
        <w:pStyle w:val="enumlev1"/>
        <w:rPr>
          <w:lang w:val="ru-RU"/>
        </w:rPr>
      </w:pPr>
      <w:r w:rsidRPr="00F66147">
        <w:rPr>
          <w:lang w:val="ru-RU"/>
        </w:rPr>
        <w:t>•</w:t>
      </w:r>
      <w:r w:rsidRPr="00F66147">
        <w:rPr>
          <w:lang w:val="ru-RU"/>
        </w:rPr>
        <w:tab/>
        <w:t>единые характеристики обслуживания для одной и той же услуги с точки зрения пользователя;</w:t>
      </w:r>
    </w:p>
    <w:p w:rsidR="00203CB8" w:rsidRPr="00F66147" w:rsidRDefault="00203CB8" w:rsidP="00203CB8">
      <w:pPr>
        <w:pStyle w:val="enumlev1"/>
        <w:rPr>
          <w:lang w:val="ru-RU"/>
        </w:rPr>
      </w:pPr>
      <w:r w:rsidRPr="00F66147">
        <w:rPr>
          <w:lang w:val="ru-RU"/>
        </w:rPr>
        <w:t>•</w:t>
      </w:r>
      <w:r w:rsidRPr="00F66147">
        <w:rPr>
          <w:lang w:val="ru-RU"/>
        </w:rPr>
        <w:tab/>
        <w:t>сближение услуг между фиксированной и подвижной связью;</w:t>
      </w:r>
    </w:p>
    <w:p w:rsidR="00203CB8" w:rsidRPr="00F66147" w:rsidRDefault="00203CB8" w:rsidP="00203CB8">
      <w:pPr>
        <w:pStyle w:val="enumlev1"/>
        <w:rPr>
          <w:lang w:val="ru-RU"/>
        </w:rPr>
      </w:pPr>
      <w:r w:rsidRPr="00F66147">
        <w:rPr>
          <w:lang w:val="ru-RU"/>
        </w:rPr>
        <w:t>•</w:t>
      </w:r>
      <w:r w:rsidRPr="00F66147">
        <w:rPr>
          <w:lang w:val="ru-RU"/>
        </w:rPr>
        <w:tab/>
        <w:t>независимость связанных с обслуживанием функций от используемых технологий транспортировки;</w:t>
      </w:r>
    </w:p>
    <w:p w:rsidR="00203CB8" w:rsidRPr="00F66147" w:rsidRDefault="00203CB8" w:rsidP="00203CB8">
      <w:pPr>
        <w:pStyle w:val="enumlev1"/>
        <w:rPr>
          <w:lang w:val="ru-RU"/>
        </w:rPr>
      </w:pPr>
      <w:r w:rsidRPr="00F66147">
        <w:rPr>
          <w:lang w:val="ru-RU"/>
        </w:rPr>
        <w:t>•</w:t>
      </w:r>
      <w:r w:rsidRPr="00F66147">
        <w:rPr>
          <w:lang w:val="ru-RU"/>
        </w:rPr>
        <w:tab/>
        <w:t>поддержка различных технологий "последней мили";</w:t>
      </w:r>
    </w:p>
    <w:p w:rsidR="00203CB8" w:rsidRPr="00F66147" w:rsidRDefault="00203CB8" w:rsidP="00532ECF">
      <w:pPr>
        <w:pStyle w:val="enumlev1"/>
        <w:rPr>
          <w:lang w:val="ru-RU"/>
        </w:rPr>
      </w:pPr>
      <w:r w:rsidRPr="00F66147">
        <w:rPr>
          <w:lang w:val="ru-RU"/>
        </w:rPr>
        <w:t>•</w:t>
      </w:r>
      <w:r w:rsidRPr="00F66147">
        <w:rPr>
          <w:lang w:val="ru-RU"/>
        </w:rPr>
        <w:tab/>
        <w:t xml:space="preserve">выполнение всех </w:t>
      </w:r>
      <w:proofErr w:type="spellStart"/>
      <w:r w:rsidRPr="00F66147">
        <w:rPr>
          <w:lang w:val="ru-RU"/>
        </w:rPr>
        <w:t>регламентарных</w:t>
      </w:r>
      <w:proofErr w:type="spellEnd"/>
      <w:r w:rsidRPr="00F66147">
        <w:rPr>
          <w:lang w:val="ru-RU"/>
        </w:rPr>
        <w:t xml:space="preserve"> требований, например, для аварийной связи, защиты информации, конфиденциальности, законного перехвата</w:t>
      </w:r>
      <w:r w:rsidR="00725E8F">
        <w:rPr>
          <w:lang w:val="ru-RU"/>
        </w:rPr>
        <w:t>.</w:t>
      </w:r>
    </w:p>
    <w:p w:rsidR="00203CB8" w:rsidRPr="00F66147" w:rsidRDefault="00203CB8" w:rsidP="00203CB8">
      <w:pPr>
        <w:rPr>
          <w:lang w:val="ru-RU"/>
        </w:rPr>
      </w:pPr>
      <w:r w:rsidRPr="00F66147">
        <w:rPr>
          <w:lang w:val="ru-RU"/>
        </w:rPr>
        <w:t xml:space="preserve">Рекомендация </w:t>
      </w:r>
      <w:proofErr w:type="spellStart"/>
      <w:r w:rsidRPr="00F66147">
        <w:rPr>
          <w:lang w:val="ru-RU"/>
        </w:rPr>
        <w:t>Y.2001</w:t>
      </w:r>
      <w:proofErr w:type="spellEnd"/>
      <w:r w:rsidRPr="00F66147">
        <w:rPr>
          <w:lang w:val="ru-RU"/>
        </w:rPr>
        <w:t xml:space="preserve"> подразделяет СПП на несколько областей, которые необходимо исследовать для определения требований и решений. Эти области во многом взяты из основных действий по стандартизации, осуществляемых в МСЭ-T и других организациях по разработке стандартов (</w:t>
      </w:r>
      <w:proofErr w:type="spellStart"/>
      <w:r w:rsidRPr="00F66147">
        <w:rPr>
          <w:lang w:val="ru-RU"/>
        </w:rPr>
        <w:t>ОРС</w:t>
      </w:r>
      <w:proofErr w:type="spellEnd"/>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Общая концепция и принципы архитектурного построения.</w:t>
      </w:r>
    </w:p>
    <w:p w:rsidR="00203CB8" w:rsidRPr="00F66147" w:rsidRDefault="00203CB8" w:rsidP="00203CB8">
      <w:pPr>
        <w:pStyle w:val="enumlev1"/>
        <w:rPr>
          <w:lang w:val="ru-RU"/>
        </w:rPr>
      </w:pPr>
      <w:r w:rsidRPr="00F66147">
        <w:rPr>
          <w:lang w:val="ru-RU"/>
        </w:rPr>
        <w:t>•</w:t>
      </w:r>
      <w:r w:rsidRPr="00F66147">
        <w:rPr>
          <w:lang w:val="ru-RU"/>
        </w:rPr>
        <w:tab/>
        <w:t>Возможности обслуживания и архитектура обслуживания.</w:t>
      </w:r>
    </w:p>
    <w:p w:rsidR="00203CB8" w:rsidRPr="00F66147" w:rsidRDefault="00203CB8" w:rsidP="00203CB8">
      <w:pPr>
        <w:pStyle w:val="enumlev1"/>
        <w:rPr>
          <w:lang w:val="ru-RU"/>
        </w:rPr>
      </w:pPr>
      <w:r w:rsidRPr="00F66147">
        <w:rPr>
          <w:lang w:val="ru-RU"/>
        </w:rPr>
        <w:t>•</w:t>
      </w:r>
      <w:r w:rsidRPr="00F66147">
        <w:rPr>
          <w:lang w:val="ru-RU"/>
        </w:rPr>
        <w:tab/>
        <w:t>Функциональная совместимость услуг и сетей в СПП.</w:t>
      </w:r>
    </w:p>
    <w:p w:rsidR="00203CB8" w:rsidRPr="00F66147" w:rsidRDefault="00203CB8" w:rsidP="00203CB8">
      <w:pPr>
        <w:pStyle w:val="enumlev1"/>
        <w:rPr>
          <w:lang w:val="ru-RU"/>
        </w:rPr>
      </w:pPr>
      <w:r w:rsidRPr="00F66147">
        <w:rPr>
          <w:lang w:val="ru-RU"/>
        </w:rPr>
        <w:lastRenderedPageBreak/>
        <w:t>•</w:t>
      </w:r>
      <w:r w:rsidRPr="00F66147">
        <w:rPr>
          <w:lang w:val="ru-RU"/>
        </w:rPr>
        <w:tab/>
        <w:t>Возможности связи при бедствии и оказании помощи.</w:t>
      </w:r>
    </w:p>
    <w:p w:rsidR="00203CB8" w:rsidRPr="00F66147" w:rsidRDefault="00203CB8" w:rsidP="00203CB8">
      <w:pPr>
        <w:pStyle w:val="enumlev1"/>
        <w:rPr>
          <w:lang w:val="ru-RU"/>
        </w:rPr>
      </w:pPr>
      <w:r w:rsidRPr="00F66147">
        <w:rPr>
          <w:lang w:val="ru-RU"/>
        </w:rPr>
        <w:t>•</w:t>
      </w:r>
      <w:r w:rsidRPr="00F66147">
        <w:rPr>
          <w:lang w:val="ru-RU"/>
        </w:rPr>
        <w:tab/>
        <w:t>Модели архитектурного построения для СПП.</w:t>
      </w:r>
    </w:p>
    <w:p w:rsidR="00203CB8" w:rsidRPr="00F66147" w:rsidRDefault="00203CB8" w:rsidP="00203CB8">
      <w:pPr>
        <w:pStyle w:val="enumlev1"/>
        <w:rPr>
          <w:lang w:val="ru-RU"/>
        </w:rPr>
      </w:pPr>
      <w:r w:rsidRPr="00F66147">
        <w:rPr>
          <w:lang w:val="ru-RU"/>
        </w:rPr>
        <w:t>•</w:t>
      </w:r>
      <w:r w:rsidRPr="00F66147">
        <w:rPr>
          <w:lang w:val="ru-RU"/>
        </w:rPr>
        <w:tab/>
        <w:t>Сквозное качество обслуживания.</w:t>
      </w:r>
    </w:p>
    <w:p w:rsidR="00203CB8" w:rsidRPr="00F66147" w:rsidRDefault="00203CB8" w:rsidP="00203CB8">
      <w:pPr>
        <w:pStyle w:val="enumlev1"/>
        <w:rPr>
          <w:lang w:val="ru-RU"/>
        </w:rPr>
      </w:pPr>
      <w:r w:rsidRPr="00F66147">
        <w:rPr>
          <w:lang w:val="ru-RU"/>
        </w:rPr>
        <w:t>•</w:t>
      </w:r>
      <w:r w:rsidRPr="00F66147">
        <w:rPr>
          <w:lang w:val="ru-RU"/>
        </w:rPr>
        <w:tab/>
        <w:t>Платформы обслуживания.</w:t>
      </w:r>
    </w:p>
    <w:p w:rsidR="00203CB8" w:rsidRPr="00F66147" w:rsidRDefault="00203CB8" w:rsidP="00203CB8">
      <w:pPr>
        <w:pStyle w:val="enumlev1"/>
        <w:rPr>
          <w:lang w:val="ru-RU"/>
        </w:rPr>
      </w:pPr>
      <w:r w:rsidRPr="00F66147">
        <w:rPr>
          <w:lang w:val="ru-RU"/>
        </w:rPr>
        <w:t>•</w:t>
      </w:r>
      <w:r w:rsidRPr="00F66147">
        <w:rPr>
          <w:lang w:val="ru-RU"/>
        </w:rPr>
        <w:tab/>
        <w:t>Управление сетью.</w:t>
      </w:r>
    </w:p>
    <w:p w:rsidR="00203CB8" w:rsidRPr="00F66147" w:rsidRDefault="00203CB8" w:rsidP="00203CB8">
      <w:pPr>
        <w:pStyle w:val="enumlev1"/>
        <w:rPr>
          <w:lang w:val="ru-RU"/>
        </w:rPr>
      </w:pPr>
      <w:r w:rsidRPr="00F66147">
        <w:rPr>
          <w:lang w:val="ru-RU"/>
        </w:rPr>
        <w:t>•</w:t>
      </w:r>
      <w:r w:rsidRPr="00F66147">
        <w:rPr>
          <w:lang w:val="ru-RU"/>
        </w:rPr>
        <w:tab/>
        <w:t>Безопасность.</w:t>
      </w:r>
    </w:p>
    <w:p w:rsidR="00203CB8" w:rsidRPr="00F66147" w:rsidRDefault="00203CB8" w:rsidP="00203CB8">
      <w:pPr>
        <w:pStyle w:val="enumlev1"/>
        <w:rPr>
          <w:lang w:val="ru-RU"/>
        </w:rPr>
      </w:pPr>
      <w:r w:rsidRPr="00F66147">
        <w:rPr>
          <w:lang w:val="ru-RU"/>
        </w:rPr>
        <w:t>•</w:t>
      </w:r>
      <w:r w:rsidRPr="00F66147">
        <w:rPr>
          <w:lang w:val="ru-RU"/>
        </w:rPr>
        <w:tab/>
        <w:t>Универсальная мобильность.</w:t>
      </w:r>
    </w:p>
    <w:p w:rsidR="00203CB8" w:rsidRPr="00F66147" w:rsidRDefault="00203CB8" w:rsidP="00203CB8">
      <w:pPr>
        <w:pStyle w:val="enumlev1"/>
        <w:rPr>
          <w:lang w:val="ru-RU"/>
        </w:rPr>
      </w:pPr>
      <w:r w:rsidRPr="00F66147">
        <w:rPr>
          <w:lang w:val="ru-RU"/>
        </w:rPr>
        <w:t>•</w:t>
      </w:r>
      <w:r w:rsidRPr="00F66147">
        <w:rPr>
          <w:lang w:val="ru-RU"/>
        </w:rPr>
        <w:tab/>
        <w:t>Архитектур</w:t>
      </w:r>
      <w:proofErr w:type="gramStart"/>
      <w:r w:rsidRPr="00F66147">
        <w:rPr>
          <w:lang w:val="ru-RU"/>
        </w:rPr>
        <w:t>а(</w:t>
      </w:r>
      <w:proofErr w:type="spellStart"/>
      <w:proofErr w:type="gramEnd"/>
      <w:r w:rsidRPr="00F66147">
        <w:rPr>
          <w:lang w:val="ru-RU"/>
        </w:rPr>
        <w:t>ы</w:t>
      </w:r>
      <w:proofErr w:type="spellEnd"/>
      <w:r w:rsidRPr="00F66147">
        <w:rPr>
          <w:lang w:val="ru-RU"/>
        </w:rPr>
        <w:t>) и протоколы управления сетью.</w:t>
      </w:r>
    </w:p>
    <w:p w:rsidR="00203CB8" w:rsidRPr="00F66147" w:rsidRDefault="00203CB8" w:rsidP="00203CB8">
      <w:pPr>
        <w:pStyle w:val="enumlev1"/>
        <w:rPr>
          <w:lang w:val="ru-RU"/>
        </w:rPr>
      </w:pPr>
      <w:r w:rsidRPr="00F66147">
        <w:rPr>
          <w:lang w:val="ru-RU"/>
        </w:rPr>
        <w:t>•</w:t>
      </w:r>
      <w:r w:rsidRPr="00F66147">
        <w:rPr>
          <w:lang w:val="ru-RU"/>
        </w:rPr>
        <w:tab/>
        <w:t>Нумерация, именование и адресация.</w:t>
      </w:r>
    </w:p>
    <w:p w:rsidR="00203CB8" w:rsidRPr="00F66147" w:rsidRDefault="00203CB8" w:rsidP="00203CB8">
      <w:pPr>
        <w:pStyle w:val="Heading2"/>
        <w:rPr>
          <w:lang w:val="ru-RU"/>
        </w:rPr>
      </w:pPr>
      <w:bookmarkStart w:id="64" w:name="_Toc150021189"/>
      <w:bookmarkStart w:id="65" w:name="_Toc261251667"/>
      <w:r w:rsidRPr="00F66147">
        <w:rPr>
          <w:lang w:val="ru-RU"/>
        </w:rPr>
        <w:t>3.3</w:t>
      </w:r>
      <w:r w:rsidRPr="00F66147">
        <w:rPr>
          <w:lang w:val="ru-RU"/>
        </w:rPr>
        <w:tab/>
        <w:t>Обзор технологии для Версии 1</w:t>
      </w:r>
      <w:bookmarkEnd w:id="64"/>
      <w:bookmarkEnd w:id="65"/>
    </w:p>
    <w:p w:rsidR="00203CB8" w:rsidRPr="00F66147" w:rsidRDefault="00203CB8" w:rsidP="00203CB8">
      <w:pPr>
        <w:rPr>
          <w:lang w:val="ru-RU"/>
        </w:rPr>
      </w:pPr>
      <w:r w:rsidRPr="00F66147">
        <w:rPr>
          <w:lang w:val="ru-RU"/>
        </w:rPr>
        <w:t xml:space="preserve">Версия 1 представляет собой первый шаг на пути к полноценной концепции услуг, функциональным возможностям и функциям сети, которые образуют СПП, как описано в Рекомендации </w:t>
      </w:r>
      <w:proofErr w:type="spellStart"/>
      <w:r w:rsidRPr="00F66147">
        <w:rPr>
          <w:lang w:val="ru-RU"/>
        </w:rPr>
        <w:t>Y.2001</w:t>
      </w:r>
      <w:proofErr w:type="spellEnd"/>
      <w:r w:rsidRPr="00F66147">
        <w:rPr>
          <w:lang w:val="ru-RU"/>
        </w:rPr>
        <w:t>. Важнейшей характеристикой концепции СПП является обеспечение архитектурной гибкости для поддержки будущих усовершенствований и версий с минимальным воздействием.</w:t>
      </w:r>
    </w:p>
    <w:p w:rsidR="00203CB8" w:rsidRPr="00F66147" w:rsidRDefault="00203CB8" w:rsidP="00203CB8">
      <w:pPr>
        <w:rPr>
          <w:lang w:val="ru-RU"/>
        </w:rPr>
      </w:pPr>
      <w:r w:rsidRPr="00F66147">
        <w:rPr>
          <w:lang w:val="ru-RU"/>
        </w:rPr>
        <w:t>Концепция СПП предусматривает услуги, соответствующие требованиям, как пользователя, так и поставщиков услуг. Понятно, что услуги и функциональные возможности конкретных вариантов реализации Версии 1 СПП могут превышать те, что описаны в технической документации Версии 1 СПП, а также требования поставщика услуг могут привести к тому, что в некоторой сети будет поддерживаться определенный набор услуг и функций.</w:t>
      </w:r>
    </w:p>
    <w:p w:rsidR="00203CB8" w:rsidRPr="00F66147" w:rsidRDefault="00203CB8" w:rsidP="00203CB8">
      <w:pPr>
        <w:rPr>
          <w:lang w:val="ru-RU"/>
        </w:rPr>
      </w:pPr>
      <w:r w:rsidRPr="00F66147">
        <w:rPr>
          <w:lang w:val="ru-RU"/>
        </w:rPr>
        <w:t>Обзор сервисных аспектов Версии 1 образует основу и общие руководящие указания для других областей.</w:t>
      </w:r>
    </w:p>
    <w:p w:rsidR="00263E85" w:rsidRPr="00A40540" w:rsidRDefault="00203CB8" w:rsidP="00203CB8">
      <w:r w:rsidRPr="00F66147">
        <w:rPr>
          <w:lang w:val="ru-RU"/>
        </w:rPr>
        <w:t xml:space="preserve">Графическое представление СПП на Рисунке 3-1 было создано вместе с </w:t>
      </w:r>
      <w:proofErr w:type="spellStart"/>
      <w:r w:rsidRPr="00F66147">
        <w:rPr>
          <w:lang w:val="ru-RU"/>
        </w:rPr>
        <w:t>TISPAN</w:t>
      </w:r>
      <w:proofErr w:type="spellEnd"/>
      <w:r w:rsidRPr="00F66147">
        <w:rPr>
          <w:lang w:val="ru-RU"/>
        </w:rPr>
        <w:t xml:space="preserve"> </w:t>
      </w:r>
      <w:proofErr w:type="spellStart"/>
      <w:r w:rsidRPr="00F66147">
        <w:rPr>
          <w:lang w:val="ru-RU"/>
        </w:rPr>
        <w:t>ЕТСИ</w:t>
      </w:r>
      <w:proofErr w:type="spellEnd"/>
      <w:r w:rsidRPr="00F66147">
        <w:rPr>
          <w:lang w:val="ru-RU"/>
        </w:rPr>
        <w:t xml:space="preserve"> и на нем в виде черных блоков показано развитие Версии 1.</w:t>
      </w:r>
    </w:p>
    <w:p w:rsidR="00263E85" w:rsidRPr="00A40540" w:rsidRDefault="00263E85" w:rsidP="00263E85"/>
    <w:p w:rsidR="00263E85" w:rsidRPr="00203CB8" w:rsidRDefault="00203CB8" w:rsidP="00203CB8">
      <w:pPr>
        <w:pStyle w:val="FigureTitle"/>
        <w:rPr>
          <w:rFonts w:asciiTheme="majorBidi" w:hAnsiTheme="majorBidi" w:cstheme="majorBidi"/>
          <w:lang w:val="ru-RU"/>
        </w:rPr>
      </w:pPr>
      <w:bookmarkStart w:id="66" w:name="_Toc150021226"/>
      <w:bookmarkStart w:id="67" w:name="_Toc255475828"/>
      <w:bookmarkStart w:id="68" w:name="_Toc260906488"/>
      <w:r>
        <w:rPr>
          <w:rFonts w:asciiTheme="majorBidi" w:hAnsiTheme="majorBidi" w:cstheme="majorBidi"/>
          <w:lang w:val="ru-RU"/>
        </w:rPr>
        <w:t>Рисунок</w:t>
      </w:r>
      <w:r w:rsidR="00263E85" w:rsidRPr="00203CB8">
        <w:rPr>
          <w:rFonts w:asciiTheme="majorBidi" w:hAnsiTheme="majorBidi" w:cstheme="majorBidi"/>
          <w:lang w:val="en-GB"/>
        </w:rPr>
        <w:t xml:space="preserve"> 3-1</w:t>
      </w:r>
      <w:r w:rsidR="00263E85" w:rsidRPr="00203CB8">
        <w:rPr>
          <w:rFonts w:asciiTheme="majorBidi" w:hAnsiTheme="majorBidi" w:cstheme="majorBidi"/>
          <w:lang w:val="ru-RU"/>
        </w:rPr>
        <w:t xml:space="preserve">: </w:t>
      </w:r>
      <w:bookmarkEnd w:id="66"/>
      <w:bookmarkEnd w:id="67"/>
      <w:r w:rsidRPr="00203CB8">
        <w:rPr>
          <w:rFonts w:asciiTheme="majorBidi" w:hAnsiTheme="majorBidi" w:cstheme="majorBidi"/>
          <w:lang w:val="ru-RU"/>
        </w:rPr>
        <w:t>Описание МСЭ-T для Версии 1 СПП</w:t>
      </w:r>
      <w:bookmarkEnd w:id="68"/>
    </w:p>
    <w:p w:rsidR="00263E85" w:rsidRPr="00A40540" w:rsidRDefault="006F72E2" w:rsidP="00263E85">
      <w:pPr>
        <w:jc w:val="center"/>
      </w:pPr>
      <w:r w:rsidRPr="006F72E2">
        <w:rPr>
          <w:lang w:val="ru-RU"/>
        </w:rPr>
      </w:r>
      <w:r w:rsidRPr="006F72E2">
        <w:rPr>
          <w:lang w:val="ru-RU"/>
        </w:rPr>
        <w:pict>
          <v:group id="_x0000_s46338" editas="canvas" style="width:339.25pt;height:254.5pt;mso-position-horizontal-relative:char;mso-position-vertical-relative:line" coordorigin="95,-128" coordsize="6785,5090">
            <o:lock v:ext="edit" aspectratio="t"/>
            <v:shape id="_x0000_s46339" type="#_x0000_t75" style="position:absolute;left:95;top:-128;width:6785;height:5090" o:preferrelative="f">
              <v:fill o:detectmouseclick="t"/>
              <v:path o:extrusionok="t" o:connecttype="none"/>
              <o:lock v:ext="edit" text="t"/>
            </v:shape>
            <v:group id="_x0000_s46340" style="position:absolute;left:245;width:6574;height:4874" coordorigin="245" coordsize="6574,4874">
              <v:shape id="_x0000_s46341" style="position:absolute;left:1707;top:3;width:4397;height:2035" coordsize="4397,2035" path="m162,l151,r-7,l136,1r-8,2l120,4r-7,2l105,8r-7,3l91,14r-7,3l78,20r-7,3l59,33,48,41,38,51,28,62r-5,5l19,73r-3,7l13,84,9,92,8,99r-2,6l3,112r-1,5l,126r,6l,140,,1895r,7l,1909r2,8l3,1922r3,7l8,1937r1,5l13,1949r3,6l19,1961r4,6l28,1974r10,10l48,1992r11,11l71,2011r7,3l84,2017r7,4l98,2024r7,1l113,2028r7,3l128,2031r8,2l144,2034r7,l162,2035r4075,l4244,2034r9,l4260,2033r9,-2l4277,2031r8,-3l4292,2025r7,-1l4306,2021r6,-4l4319,2014r7,-3l4339,2003r12,-11l4361,1984r8,-10l4374,1967r4,-6l4381,1955r3,-6l4387,1942r3,-5l4391,1929r1,-7l4395,1917r,-8l4397,1902r,-7l4397,140r,-8l4395,126r,-9l4392,112r-1,-7l4390,99r-3,-7l4384,84r-3,-4l4378,73r-4,-6l4369,62r-8,-11l4351,41r-12,-8l4326,23r-7,-3l4312,17r-6,-3l4299,11r-7,-3l4285,6r-8,-2l4269,3r-9,-2l4253,r-9,l4237,,162,xe" fillcolor="#a7fbb5" stroked="f">
                <v:path arrowok="t"/>
              </v:shape>
              <v:shape id="_x0000_s46342" style="position:absolute;left:1707;top:3;width:4397;height:2035" coordsize="4397,2035" path="m162,l151,r-7,l136,1r-8,2l120,4r-7,2l105,8r-7,3l91,14r-7,3l78,20r-7,3l59,33,48,41,38,51,28,62r-5,5l19,73r-3,7l13,84,9,92,8,99r-2,6l3,112r-1,5l,126r,6l,140,,1895r,7l,1909r2,8l3,1922r3,7l8,1937r1,5l13,1949r3,6l19,1961r4,6l28,1974r10,10l48,1992r11,11l71,2011r7,3l84,2017r7,4l98,2024r7,1l113,2028r7,3l128,2031r8,2l144,2034r7,l162,2035r4075,l4244,2034r9,l4260,2033r9,-2l4277,2031r8,-3l4292,2025r7,-1l4306,2021r6,-4l4319,2014r7,-3l4339,2003r12,-11l4361,1984r8,-10l4374,1967r4,-6l4381,1955r3,-6l4387,1942r3,-5l4391,1929r1,-7l4395,1917r,-8l4397,1902r,-7l4397,140r,-8l4395,126r,-9l4392,112r-1,-7l4390,99r-3,-7l4384,84r-3,-4l4378,73r-4,-6l4369,62r-8,-11l4351,41r-12,-8l4326,23r-7,-3l4312,17r-6,-3l4299,11r-7,-3l4285,6r-8,-2l4269,3r-9,-2l4253,r-9,l4237,,162,e" filled="f" strokeweight="19e-5mm">
                <v:path arrowok="t"/>
              </v:shape>
              <v:rect id="_x0000_s46343" style="position:absolute;left:3664;top:608;width:2366;height:1383" fillcolor="#0c9" stroked="f"/>
              <v:rect id="_x0000_s46344" style="position:absolute;left:3664;top:608;width:2366;height:1383" filled="f" strokeweight="19e-5mm"/>
              <v:shape id="_x0000_s46345" style="position:absolute;left:245;top:2156;width:1316;height:1974" coordsize="1316,1974" path="m152,r-7,l136,1r-8,l122,3r-7,3l108,6,99,9r-6,1l88,14r-9,3l66,24,56,30,46,39,36,49,26,59,18,70r-2,6l13,82r-3,5l7,95r-2,5l4,106r-1,7l1,119,,126r,7l,1841r,7l1,1855r2,7l4,1868r1,6l7,1881r3,6l13,1892r3,6l18,1904r8,11l36,1925r10,9l56,1942r10,9l79,1957r9,4l93,1963r6,2l108,1967r7,3l122,1971r6,l136,1973r9,1l152,1974r1011,l1172,1974r7,-1l1186,1971r7,l1202,1970r6,-3l1215,1965r7,-2l1229,1961r6,-4l1248,1951r11,-9l1271,1934r9,-9l1288,1915r7,-11l1300,1898r4,-6l1305,1887r3,-6l1310,1874r3,-6l1314,1862r,-7l1316,1848r,-7l1316,133r,-7l1314,119r,-6l1313,106r-3,-6l1308,95r-3,-8l1304,82r-4,-6l1295,70r-7,-11l1280,49r-9,-10l1259,30r-11,-6l1235,17r-6,-3l1222,10r-7,-1l1208,6r-6,l1193,3r-7,-2l1179,1,1172,r-9,l152,xe" fillcolor="#f8f8f8" stroked="f">
                <v:path arrowok="t"/>
              </v:shape>
              <v:shape id="_x0000_s46346" style="position:absolute;left:245;top:2156;width:1316;height:1974" coordsize="1316,1974" path="m152,r-7,l136,1r-8,l122,3r-7,3l108,6,99,9r-6,1l88,14r-9,3l66,24,56,30,46,39,36,49,26,59,18,70r-2,6l13,82r-3,5l7,95r-2,5l4,106r-1,7l1,119,,126r,7l,1841r,7l1,1855r2,7l4,1868r1,6l7,1881r3,6l13,1892r3,6l18,1904r8,11l36,1925r10,9l56,1942r10,9l79,1957r9,4l93,1963r6,2l108,1967r7,3l122,1971r6,l136,1973r9,1l152,1974r1011,l1172,1974r7,-1l1186,1971r7,l1202,1970r6,-3l1215,1965r7,-2l1229,1961r6,-4l1248,1951r11,-9l1271,1934r9,-9l1288,1915r7,-11l1300,1898r4,-6l1305,1887r3,-6l1310,1874r3,-6l1314,1862r,-7l1316,1848r,-7l1316,133r,-7l1314,119r,-6l1313,106r-3,-6l1308,95r-3,-8l1304,82r-4,-6l1295,70r-7,-11l1280,49r-9,-10l1259,30r-11,-6l1235,17r-6,-3l1222,10r-7,-1l1208,6r-6,l1193,3r-7,-2l1179,1,1172,r-9,l152,e" filled="f" strokeweight="19e-5mm">
                <v:path arrowok="t"/>
              </v:shape>
              <v:shape id="_x0000_s46347" style="position:absolute;left:1717;top:2147;width:4397;height:1698" coordsize="4397,1698" path="m134,r-5,l120,r-6,2l108,3r-7,2l95,5,82,9,71,15,59,21,49,28,39,35r-8,7l23,52,18,62r-8,9l8,82,5,88,3,94,2,99r,6l,111r,7l,1582r,5l2,1593r,6l3,1606r2,6l8,1616r2,12l18,1638r5,10l31,1656r8,7l49,1672r10,6l71,1685r11,4l95,1693r6,2l108,1696r6,l120,1698r9,l134,1698r4129,l4270,1698r7,l4283,1696r7,l4298,1695r5,-2l4316,1689r12,-4l4339,1678r10,-6l4358,1663r9,-7l4374,1648r7,-10l4387,1628r4,-12l4393,1612r1,-6l4395,1599r2,-6l4397,1587r,-5l4397,118r,-7l4397,105r-2,-6l4394,94r-1,-6l4391,82r-4,-11l4381,62r-7,-10l4367,42r-9,-7l4349,28r-10,-7l4328,15,4316,9,4303,5r-5,l4290,3r-7,-1l4277,r-7,l4263,,134,xe" fillcolor="#9efae6" stroked="f">
                <v:path arrowok="t"/>
              </v:shape>
              <v:shape id="_x0000_s46348" style="position:absolute;left:1717;top:2147;width:4397;height:1698" coordsize="4397,1698" path="m134,r-5,l120,r-6,2l108,3r-7,2l95,5,82,9,71,15,59,21,49,28,39,35r-8,7l23,52,18,62r-8,9l8,82,5,88,3,94,2,99r,6l,111r,7l,1582r,5l2,1593r,6l3,1606r2,6l8,1616r2,12l18,1638r5,10l31,1656r8,7l49,1672r10,6l71,1685r11,4l95,1693r6,2l108,1696r6,l120,1698r9,l134,1698r4129,l4270,1698r7,l4283,1696r7,l4298,1695r5,-2l4316,1689r12,-4l4339,1678r10,-6l4358,1663r9,-7l4374,1648r7,-10l4387,1628r4,-12l4393,1612r1,-6l4395,1599r2,-6l4397,1587r,-5l4397,118r,-7l4397,105r-2,-6l4394,94r-1,-6l4391,82r-4,-11l4381,62r-7,-10l4367,42r-9,-7l4349,28r-10,-7l4328,15,4316,9,4303,5r-5,l4290,3r-7,-1l4277,r-7,l4263,,134,e" filled="f" strokeweight="19e-5mm">
                <v:path arrowok="t"/>
              </v:shape>
              <v:line id="_x0000_s46349" style="position:absolute" from="1406,3158" to="6504,3192" strokecolor="#39f" strokeweight="44e-5mm"/>
              <v:shape id="_x0000_s46350"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xe" fillcolor="#aade02" stroked="f">
                <v:path arrowok="t"/>
              </v:shape>
              <v:shape id="_x0000_s46351"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xe" fillcolor="#aade02" stroked="f">
                <v:path arrowok="t"/>
              </v:shape>
              <v:shape id="_x0000_s46352"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e" filled="f" strokeweight="17e-5mm">
                <v:path arrowok="t"/>
              </v:shape>
              <v:shape id="_x0000_s46353"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xe" fillcolor="#aade02" stroked="f">
                <v:path arrowok="t"/>
              </v:shape>
              <v:shape id="_x0000_s46354"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xe" fillcolor="#aade02" stroked="f">
                <v:path arrowok="t"/>
              </v:shape>
              <v:shape id="_x0000_s46355"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e" filled="f" strokeweight="17e-5mm">
                <v:path arrowok="t"/>
              </v:shape>
              <v:shape id="_x0000_s46356"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xe" fillcolor="#aade02" stroked="f">
                <v:path arrowok="t"/>
              </v:shape>
              <v:shape id="_x0000_s46357"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xe" fillcolor="#aade02" stroked="f">
                <v:path arrowok="t"/>
              </v:shape>
              <v:shape id="_x0000_s46358"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e" filled="f" strokeweight="17e-5mm">
                <v:path arrowok="t"/>
              </v:shape>
              <v:shape id="_x0000_s46359"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xe" fillcolor="#aade02" stroked="f">
                <v:path arrowok="t"/>
              </v:shape>
              <v:shape id="_x0000_s46360"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xe" fillcolor="#aade02" stroked="f">
                <v:path arrowok="t"/>
              </v:shape>
              <v:shape id="_x0000_s46361"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e" filled="f" strokeweight="17e-5mm">
                <v:path arrowok="t"/>
              </v:shape>
              <v:shape id="_x0000_s46362"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xe" fillcolor="#aade02" stroked="f">
                <v:path arrowok="t"/>
              </v:shape>
              <v:shape id="_x0000_s46363"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xe" fillcolor="#aade02" stroked="f">
                <v:path arrowok="t"/>
              </v:shape>
              <v:shape id="_x0000_s46364"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e" filled="f" strokeweight="17e-5mm">
                <v:path arrowok="t"/>
              </v:shape>
              <v:shape id="_x0000_s46365"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xe" fillcolor="#aade02" stroked="f">
                <v:path arrowok="t"/>
              </v:shape>
              <v:shape id="_x0000_s46366"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xe" fillcolor="#aade02" stroked="f">
                <v:path arrowok="t"/>
              </v:shape>
              <v:shape id="_x0000_s46367"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e" filled="f" strokeweight="17e-5mm">
                <v:path arrowok="t"/>
              </v:shape>
              <v:shape id="_x0000_s46368"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xe" fillcolor="#aade02" stroked="f">
                <v:path arrowok="t"/>
              </v:shape>
              <v:shape id="_x0000_s46369"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xe" fillcolor="#aade02" stroked="f">
                <v:path arrowok="t"/>
              </v:shape>
              <v:shape id="_x0000_s46370"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e" filled="f" strokeweight="17e-5mm">
                <v:path arrowok="t"/>
              </v:shape>
              <v:shape id="_x0000_s46371"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xe" fillcolor="#aade02" stroked="f">
                <v:path arrowok="t"/>
              </v:shape>
              <v:shape id="_x0000_s46372"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xe" fillcolor="#aade02" stroked="f">
                <v:path arrowok="t"/>
              </v:shape>
              <v:shape id="_x0000_s46373"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e" filled="f" strokeweight="17e-5mm">
                <v:path arrowok="t"/>
              </v:shape>
              <v:shape id="_x0000_s46374"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xe" fillcolor="#aade02" stroked="f">
                <v:path arrowok="t"/>
              </v:shape>
              <v:shape id="_x0000_s46375"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xe" fillcolor="#aade02" stroked="f">
                <v:path arrowok="t"/>
              </v:shape>
              <v:shape id="_x0000_s46376"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e" filled="f" strokeweight="17e-5mm">
                <v:path arrowok="t"/>
              </v:shape>
              <v:shape id="_x0000_s46377"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xe" fillcolor="#aade02" stroked="f">
                <v:path arrowok="t"/>
              </v:shape>
              <v:shape id="_x0000_s46378"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xe" fillcolor="#aade02" stroked="f">
                <v:path arrowok="t"/>
              </v:shape>
              <v:shape id="_x0000_s46379"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e" filled="f" strokeweight="17e-5mm">
                <v:path arrowok="t"/>
              </v:shape>
              <v:shape id="_x0000_s46380"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xe" fillcolor="#aade02" stroked="f">
                <v:path arrowok="t"/>
              </v:shape>
              <v:shape id="_x0000_s46381"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xe" fillcolor="#aade02" stroked="f">
                <v:path arrowok="t"/>
              </v:shape>
              <v:shape id="_x0000_s46382"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e" filled="f" strokeweight="17e-5mm">
                <v:path arrowok="t"/>
              </v:shape>
              <v:shape id="_x0000_s46383" style="position:absolute;left:2152;top:2922;width:1119;height:371" coordsize="1119,371" path="m343,37l390,10r210,1l750,,934,43r93,-12l1078,37r12,109l1119,164r-87,85l937,190r-23,32l780,338,337,371,105,346,33,275r,-75l,137,343,37xe" fillcolor="#aade02" stroked="f">
                <v:path arrowok="t"/>
              </v:shape>
              <v:rect id="_x0000_s46384" style="position:absolute;left:2312;top:3094;width:593;height:57" fillcolor="#aade02" stroked="f"/>
              <v:shape id="_x0000_s46385"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xe" fillcolor="#aade02" stroked="f">
                <v:path arrowok="t"/>
              </v:shape>
              <v:shape id="_x0000_s46386"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xe" fillcolor="#aade02" stroked="f">
                <v:path arrowok="t"/>
              </v:shape>
              <v:shape id="_x0000_s46387" style="position:absolute;left:2454;top:2899;width:310;height:154" coordsize="310,154" path="m156,r-7,l142,,131,1r-7,l117,2r-6,2l103,4,95,7,88,8r-7,l75,11r-5,3l62,15r-4,3l51,20r-4,3l41,25r-5,3l31,31r-3,3l24,37r-5,3l16,43r-3,4l9,51,8,54,6,58,5,61,3,66,,70r,3l,77r,3l,84r3,4l5,93r1,3l8,100r1,3l13,107r3,3l19,113r5,4l28,120r3,3l36,127r5,2l47,131r4,2l58,136r4,3l70,142r5,l81,144r7,2l95,147r8,3l111,150r6,l124,152r7,1l142,154r7,l156,154r7,l172,154r7,-1l188,152r5,-2l202,150r7,l215,147r9,-1l229,144r8,-2l242,142r6,-3l254,136r6,-3l264,131r7,-2l274,127r6,-4l284,120r4,-3l293,113r3,-3l297,107r4,-4l304,100r2,-4l307,93r2,-5l310,84r,-4l310,77r,-4l310,70r-1,-4l307,61r-1,-3l304,54r-3,-3l297,47r-1,-4l293,40r-5,-3l284,34r-4,-3l274,28r-3,-3l264,23r-4,-3l254,18r-6,-3l242,14r-5,-3l229,8r-5,l215,7,209,4r-7,l193,2,188,1r-9,l172,r-9,l156,e" filled="f" strokeweight="17e-5mm">
                <v:path arrowok="t"/>
              </v:shape>
              <v:shape id="_x0000_s46388"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xe" fillcolor="#aade02" stroked="f">
                <v:path arrowok="t"/>
              </v:shape>
              <v:shape id="_x0000_s46389"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xe" fillcolor="#aade02" stroked="f">
                <v:path arrowok="t"/>
              </v:shape>
              <v:shape id="_x0000_s46390" style="position:absolute;left:2712;top:2884;width:255;height:128" coordsize="255,128" path="m128,r-7,l115,2r-7,l102,3r-5,l89,5r-4,l78,6,74,7,68,9r-6,1l58,12r-6,3l48,16r-6,1l38,19r-3,4l30,23r-4,3l23,29r-4,3l16,35r-3,3l12,40,7,43,6,46,4,49r,3l3,55,2,58,,62r,3l,68r2,3l3,75r1,1l4,81r2,2l7,86r5,3l13,92r3,3l19,98r4,1l26,102r4,1l35,108r3,1l42,111r6,3l52,115r6,1l62,118r6,1l74,121r4,3l85,124r4,1l97,126r5,l108,128r7,l121,128r7,l135,128r6,l148,128r6,-2l160,126r6,-1l171,124r8,l183,121r6,-2l195,118r5,-2l205,115r5,-1l213,111r5,-2l222,108r4,-5l230,102r2,-3l236,98r5,-3l242,92r3,-3l248,86r1,-3l252,81r,-5l254,75r1,-4l255,68r,-3l255,62r,-4l254,55r-2,-3l252,49r-3,-3l248,43r-3,-3l242,38r-1,-3l236,32r-4,-3l230,26r-4,-3l222,23r-4,-4l213,17r-3,-1l205,15r-5,-3l195,10,189,9,183,7,179,6,171,5r-5,l160,3r-6,l148,2r-7,l135,r-7,e" filled="f" strokeweight="17e-5mm">
                <v:path arrowok="t"/>
              </v:shape>
              <v:shape id="_x0000_s46391"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xe" fillcolor="#aade02" stroked="f">
                <v:path arrowok="t"/>
              </v:shape>
              <v:shape id="_x0000_s46392"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xe" fillcolor="#aade02" stroked="f">
                <v:path arrowok="t"/>
              </v:shape>
              <v:shape id="_x0000_s46393" style="position:absolute;left:2944;top:3012;width:399;height:198" coordsize="399,198" path="m199,l189,,178,r-8,l158,1r-8,2l140,4r-9,2l121,7r-9,1l104,11r-8,3l88,16r-7,2l72,23r-7,3l59,29r-9,2l45,34r-5,5l33,43r-4,4l24,51r-4,5l16,60r-5,4l10,69,6,74,3,79,1,83,,89r,4l,99r,4l,109r1,4l3,119r3,4l10,127r1,5l16,137r4,5l24,146r5,4l33,155r7,3l45,162r5,3l59,169r6,3l72,176r9,3l88,182r8,1l104,186r8,3l121,191r10,2l140,193r10,2l158,198r12,l178,198r11,l199,198r10,l219,198r10,l239,198r10,-3l258,193r10,l276,191r9,-2l295,186r7,-3l311,182r7,-3l327,176r5,-4l340,169r7,-4l353,162r5,-4l364,155r4,-5l374,146r5,-4l383,137r4,-5l389,127r3,-4l394,119r2,-6l397,109r2,-6l399,99r,-6l397,89r-1,-6l394,79r-2,-5l389,69r-2,-5l383,60r-4,-4l374,51r-6,-4l364,43r-6,-4l353,34r-6,-3l340,29r-8,-3l327,23r-9,-5l311,16r-9,-2l295,11,285,8,276,7,268,6,258,4,249,3,239,1,229,,219,,209,,199,e" filled="f" strokeweight="17e-5mm">
                <v:path arrowok="t"/>
              </v:shape>
              <v:shape id="_x0000_s46394"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xe" fillcolor="#aade02" stroked="f">
                <v:path arrowok="t"/>
              </v:shape>
              <v:shape id="_x0000_s46395"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xe" fillcolor="#aade02" stroked="f">
                <v:path arrowok="t"/>
              </v:shape>
              <v:shape id="_x0000_s46396" style="position:absolute;left:2194;top:3099;width:458;height:224" coordsize="458,224" path="m227,l217,,206,,194,2r-11,l171,3,161,6,151,7,140,9r-11,3l121,13r-10,3l102,20,92,22r-9,4l75,30r-9,3l59,36r-7,4l45,45r-6,4l33,55r-6,4l23,63r-6,6l13,73r-3,5l7,83,6,88,4,91,3,92,1,96r,3l1,102r,3l1,108,,111r,3l,116r1,3l1,122r,3l1,126r,3l3,134r1,1l6,138r1,3l10,147r3,4l17,157r6,5l27,167r6,4l39,177r6,3l52,184r7,4l66,191r9,6l83,200r9,2l102,205r9,5l121,211r8,3l140,215r11,5l161,220r10,1l183,223r11,1l206,224r11,l227,224r13,l252,224r11,l275,223r11,-2l296,220r12,l318,215r10,-1l338,211r9,-1l357,205r9,-3l374,200r7,-3l390,191r7,-3l404,184r8,-4l419,177r4,-6l430,167r3,-5l439,157r3,-6l446,147r5,-6l452,138r,-3l453,134r2,-5l455,126r1,-1l456,122r2,-3l458,116r,-2l458,111r,-3l456,105r,-3l455,99r,-3l453,92r-1,-1l452,88r-1,-5l446,78r-4,-5l439,69r-6,-6l430,59r-7,-4l419,49r-7,-4l404,40r-7,-4l390,33r-9,-3l374,26r-8,-4l357,20,347,16r-9,-3l328,12,318,9,308,7,296,6,286,3,275,2r-12,l252,,240,,227,e" filled="f" strokeweight="17e-5mm">
                <v:path arrowok="t"/>
              </v:shape>
              <v:shape id="_x0000_s46397"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xe" fillcolor="#aade02" stroked="f">
                <v:path arrowok="t"/>
              </v:shape>
              <v:shape id="_x0000_s46398"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xe" fillcolor="#aade02" stroked="f">
                <v:path arrowok="t"/>
              </v:shape>
              <v:shape id="_x0000_s46399" style="position:absolute;left:2829;top:3127;width:338;height:169" coordsize="338,169" path="m170,r-9,l151,r-7,1l135,2r-9,l119,4r-7,1l103,7,96,8r-7,3l83,12r-8,2l69,17r-6,3l56,21r-6,3l44,27r-5,4l33,34r-4,3l24,41r-3,3l17,47r-4,3l10,54,7,60,6,64,3,68r,3l1,76,,80r,4l,88r1,5l3,97r,4l6,106r1,4l10,113r3,3l17,121r4,3l24,129r5,2l33,136r6,3l44,140r6,4l56,146r7,3l69,152r6,2l83,156r6,3l96,159r7,3l112,163r7,1l126,164r9,3l144,167r7,2l161,169r9,l178,169r9,l194,167r9,l211,164r9,l227,163r9,-1l243,159r6,l257,156r6,-2l269,152r7,-3l282,146r7,-2l293,140r6,-1l305,136r4,-5l312,129r6,-5l321,121r3,-5l328,113r1,-3l331,106r4,-5l335,97r2,-4l338,88r,-4l338,80r-1,-4l335,71r,-3l331,64r-2,-4l328,54r-4,-4l321,47r-3,-3l312,41r-3,-4l305,34r-6,-3l293,27r-4,-3l282,21r-6,-1l269,17r-6,-3l257,12r-8,-1l243,8,236,7,227,5,220,4,211,2r-8,l194,1,187,r-9,l170,e" filled="f" strokeweight="17e-5mm">
                <v:path arrowok="t"/>
              </v:shape>
              <v:shape id="_x0000_s46400"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xe" fillcolor="#aade02" stroked="f">
                <v:path arrowok="t"/>
              </v:shape>
              <v:shape id="_x0000_s46401"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xe" fillcolor="#aade02" stroked="f">
                <v:path arrowok="t"/>
              </v:shape>
              <v:shape id="_x0000_s46402" style="position:absolute;left:2080;top:3141;width:256;height:126" coordsize="256,126" path="m127,r-6,l115,r-8,l102,,95,1,89,3r-4,l78,4,74,6,66,7,62,8r-6,2l52,13r-6,l43,16r-5,1l33,20r-3,1l26,26r-3,1l19,30r-4,1l13,36r-1,1l7,40,6,43,5,47,3,50r,3l2,56r,4l,63r2,3l2,69r1,4l3,76r2,3l6,82r1,2l12,87r1,3l15,93r4,1l23,97r3,3l30,102r3,3l38,107r5,3l46,112r6,1l56,115r6,1l66,117r8,2l78,120r7,2l89,122r6,1l102,125r5,1l115,126r6,l127,126r7,l141,126r6,l153,125r6,-2l166,122r6,l177,120r6,-1l189,117r6,-1l199,115r6,-2l209,112r4,-2l218,107r4,-2l226,102r3,-2l233,97r5,-3l241,93r1,-3l245,87r3,-3l249,82r2,-3l252,76r2,-3l255,69r,-3l256,63r-1,-3l255,56r-1,-3l252,50r-1,-3l249,43r-1,-3l245,37r-3,-1l241,31r-3,-1l233,27r-4,-1l226,21r-4,-1l218,17r-5,-1l209,13r-4,l199,10,195,8,189,7,183,6,177,4,172,3r-6,l159,1,153,r-6,l141,r-7,l127,e" filled="f" strokeweight="17e-5mm">
                <v:path arrowok="t"/>
              </v:shape>
              <v:shape id="_x0000_s46403"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xe" fillcolor="#aade02" stroked="f">
                <v:path arrowok="t"/>
              </v:shape>
              <v:shape id="_x0000_s46404"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xe" fillcolor="#aade02" stroked="f">
                <v:path arrowok="t"/>
              </v:shape>
              <v:shape id="_x0000_s46405" style="position:absolute;left:2049;top:3043;width:260;height:125" coordsize="260,125" path="m129,r-7,l116,r-7,2l103,2r-7,l92,2,84,3,79,6r-6,l67,8,61,9r-4,3l51,12r-5,3l43,16r-6,3l34,20r-4,3l24,25r-1,3l18,31r-4,1l12,35r-2,4l7,41,5,45,4,48,2,49,1,53,,56r,3l,62r,3l,68r1,4l2,74r2,4l5,81r2,3l10,86r2,3l14,92r4,3l23,96r1,3l30,101r4,3l37,105r6,3l46,111r5,1l57,114r4,1l67,117r6,2l79,119r5,2l92,122r4,l103,124r6,l116,125r6,l129,125r7,l142,125r6,-1l155,124r6,-2l168,122r6,-1l179,119r6,l191,117r6,-2l201,114r6,-2l211,111r4,-3l221,105r5,-1l228,101r5,-2l237,96r3,-1l244,92r2,-3l249,86r2,-2l253,81r3,-3l256,74r3,-2l259,68r1,-3l260,62r,-3l259,56r,-3l256,49r,-1l253,45r-2,-4l249,39r-3,-4l244,32r-4,-1l237,28r-4,-3l228,23r-2,-3l221,19r-6,-3l211,15r-4,-3l201,12,197,9,191,8,185,6r-6,l174,3,168,2r-7,l155,2r-7,l142,r-6,l129,e" filled="f" strokeweight="17e-5mm">
                <v:path arrowok="t"/>
              </v:shape>
              <v:shape id="_x0000_s46406"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xe" fillcolor="#aade02" stroked="f">
                <v:path arrowok="t"/>
              </v:shape>
              <v:shape id="_x0000_s46407"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xe" fillcolor="#aade02" stroked="f">
                <v:path arrowok="t"/>
              </v:shape>
              <v:shape id="_x0000_s46408" style="position:absolute;left:2167;top:2927;width:398;height:198" coordsize="398,198" path="m200,l190,,180,2r-11,l161,2,151,5r-9,l132,6,122,9r-9,1l105,12r-9,3l89,17r-9,3l72,23r-6,3l59,29r-8,4l46,38r-6,2l34,43r-6,5l24,52r-4,4l15,60r-2,5l10,71,7,75,5,81,2,85,1,89r,4l,99r1,4l1,109r1,5l5,118r2,6l10,128r3,6l15,136r5,6l24,147r4,4l34,155r6,3l46,161r5,4l59,169r7,3l72,175r8,4l89,181r7,3l105,185r8,3l122,190r10,2l142,194r9,l161,197r8,l180,197r10,1l200,198r11,l220,197r10,l240,197r10,-3l259,194r10,-2l276,190r10,-2l295,185r8,-1l312,181r7,-2l326,175r8,-3l341,169r6,-4l354,161r4,-3l365,155r5,-4l375,147r3,-5l382,136r5,-2l388,128r5,-4l394,118r3,-4l398,109r,-6l398,99r,-6l398,89r-1,-4l394,81r-1,-6l388,71r-1,-6l382,60r-4,-4l375,52r-5,-4l365,43r-7,-3l354,38r-7,-5l341,29r-7,-3l326,23r-7,-3l312,17r-9,-2l295,12r-9,-2l276,9,269,6,259,5r-9,l240,2r-10,l220,2,211,,200,e" filled="f" strokeweight="17e-5mm">
                <v:path arrowok="t"/>
              </v:shape>
              <v:shape id="_x0000_s46409"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xe" fillcolor="#aade02" stroked="f">
                <v:path arrowok="t"/>
              </v:shape>
              <v:shape id="_x0000_s46410"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xe" fillcolor="#aade02" stroked="f">
                <v:path arrowok="t"/>
              </v:shape>
              <v:shape id="_x0000_s46411" style="position:absolute;left:2512;top:3155;width:397;height:197" coordsize="397,197" path="m197,l187,,177,,167,3r-9,l148,3,138,5r-8,1l121,7r-9,3l104,13,94,15r-8,2l79,20r-7,3l63,26r-5,4l52,33r-9,3l39,40r-6,5l29,48r-6,4l20,56r-6,4l12,66r-2,3l6,75,3,79,2,83r,6l,93r,6l,105r2,4l2,113r1,6l6,124r4,5l12,132r2,6l20,142r3,4l29,149r4,5l39,159r4,3l52,165r6,3l63,172r9,3l79,178r7,1l94,182r10,3l112,188r9,1l130,192r8,l148,195r10,l167,197r10,l187,197r10,l207,197r10,l226,197r12,-2l248,195r10,-3l266,192r9,-3l284,188r7,-3l299,182r9,-3l317,178r7,-3l331,172r7,-4l346,165r5,-3l357,159r6,-5l369,149r4,-3l377,142r3,-4l384,132r3,-3l390,124r2,-5l393,113r3,-4l396,105r1,-6l396,93r,-4l393,83r-1,-4l390,75r-3,-6l384,66r-4,-6l377,56r-4,-4l369,48r-6,-3l357,40r-6,-4l346,33r-8,-3l331,26r-7,-3l317,20r-9,-3l299,15r-8,-2l284,10,275,7,266,6,258,5,248,3r-10,l226,3,217,,207,,197,e" filled="f" strokeweight="17e-5mm">
                <v:path arrowok="t"/>
              </v:shape>
              <v:shape id="_x0000_s46412"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xe" fillcolor="#aade02" stroked="f">
                <v:path arrowok="t"/>
              </v:shape>
              <v:shape id="_x0000_s46413"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xe" fillcolor="#aade02" stroked="f">
                <v:path arrowok="t"/>
              </v:shape>
              <v:shape id="_x0000_s46414" style="position:absolute;left:3000;top:2940;width:314;height:155" coordsize="314,155" path="m157,r-9,l140,r-7,2l124,3r-6,1l109,4r-7,2l97,7,88,9r-7,1l75,13r-7,2l62,16r-6,4l50,22r-4,3l40,26r-5,3l30,32r-4,3l23,39r-6,3l16,45r-4,2l9,53,6,55,4,59,3,62,,68r,2l,75r,4l,82r,4l,90r3,5l4,96r2,5l9,105r3,4l16,112r1,3l23,118r3,3l30,123r5,5l40,129r6,5l50,135r6,3l62,139r6,3l75,144r6,1l88,148r9,l102,151r7,1l118,152r6,2l133,154r7,1l148,155r9,l164,155r9,l180,154r9,l196,152r7,l210,151r7,-3l225,148r5,-3l239,144r4,-2l251,139r5,-1l262,135r6,-1l272,129r7,-1l282,123r5,-2l291,118r3,-3l298,112r4,-3l304,105r3,-4l310,96r1,-1l312,90r,-4l314,82r,-3l314,75r-2,-5l312,68r-1,-6l310,59r-3,-4l304,53r-2,-6l298,45r-4,-3l291,39r-4,-4l282,32r-3,-3l272,26r-4,-1l262,22r-6,-2l251,16r-8,-1l239,13r-9,-3l225,9,217,7,210,6,203,4r-7,l189,3,180,2,173,r-9,l157,e" filled="f" strokeweight="17e-5mm">
                <v:path arrowok="t"/>
              </v:shape>
              <v:shape id="_x0000_s46415"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xe" fillcolor="#aade02" stroked="f">
                <v:path arrowok="t"/>
              </v:shape>
              <v:shape id="_x0000_s46416"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xe" fillcolor="#aade02" stroked="f">
                <v:path arrowok="t"/>
              </v:shape>
              <v:shape id="_x0000_s46417" style="position:absolute;left:2915;top:2884;width:284;height:139" coordsize="284,139" path="m141,r-7,l127,2r-6,l114,3r-7,2l99,5r-5,l88,7r-9,l75,10r-7,l63,13r-5,2l52,17r-4,2l40,22r-2,1l33,26r-4,3l26,32r-4,1l17,38r-2,2l12,43,9,46,7,49,6,53,3,56,2,60r,3l2,66,,71r2,2l2,78r,3l3,85r3,4l7,92r2,3l12,98r3,3l17,103r5,3l26,109r3,3l33,115r5,3l40,119r8,3l52,124r6,2l63,128r5,3l75,132r4,l88,134r6,2l99,136r8,l114,138r7,1l127,139r7,l141,139r9,l157,139r6,l170,138r7,-2l183,136r9,l196,134r7,-2l209,132r6,-1l220,128r6,-2l232,124r4,-2l242,119r3,-1l251,115r4,-3l259,109r5,-3l265,103r4,-2l274,98r1,-3l277,92r1,-3l281,85r,-4l282,78r2,-5l284,71r,-5l282,63r-1,-3l281,56r-3,-3l277,49r-2,-3l274,43r-5,-3l265,38r-1,-5l259,32r-4,-3l251,26r-6,-3l242,22r-6,-3l232,17r-6,-2l220,13r-5,-3l209,10,203,7r-7,l192,5r-9,l177,5,170,3,163,2r-6,l150,r-9,e" filled="f" strokeweight="17e-5mm">
                <v:path arrowok="t"/>
              </v:shape>
              <v:shape id="_x0000_s46418" style="position:absolute;left:2152;top:2922;width:1119;height:371" coordsize="1119,371" path="m343,37l390,10r210,1l750,,934,43r93,-12l1078,37r12,109l1119,164r-87,85l937,190r-23,32l780,338,337,371,105,346,33,275r,-75l,137,343,37xe" fillcolor="#aade02" stroked="f">
                <v:path arrowok="t"/>
              </v:shape>
              <v:rect id="_x0000_s46419" style="position:absolute;left:2312;top:3094;width:593;height:57" fillcolor="#aade02" stroked="f"/>
              <v:shape id="_x0000_s46420"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xe" fillcolor="#aade02" stroked="f">
                <v:path arrowok="t"/>
              </v:shape>
              <v:shape id="_x0000_s46421"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xe" fillcolor="#aade02" stroked="f">
                <v:path arrowok="t"/>
              </v:shape>
              <v:shape id="_x0000_s46422"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e" filled="f" strokeweight="17e-5mm">
                <v:path arrowok="t"/>
              </v:shape>
              <v:shape id="_x0000_s46423"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xe" fillcolor="#aade02" stroked="f">
                <v:path arrowok="t"/>
              </v:shape>
              <v:shape id="_x0000_s46424"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xe" fillcolor="#aade02" stroked="f">
                <v:path arrowok="t"/>
              </v:shape>
              <v:shape id="_x0000_s46425"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e" filled="f" strokeweight="17e-5mm">
                <v:path arrowok="t"/>
              </v:shape>
              <v:shape id="_x0000_s46426"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xe" fillcolor="#aade02" stroked="f">
                <v:path arrowok="t"/>
              </v:shape>
              <v:shape id="_x0000_s46427"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xe" fillcolor="#aade02" stroked="f">
                <v:path arrowok="t"/>
              </v:shape>
              <v:shape id="_x0000_s46428"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e" filled="f" strokeweight="17e-5mm">
                <v:path arrowok="t"/>
              </v:shape>
              <v:shape id="_x0000_s46429"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xe" fillcolor="#aade02" stroked="f">
                <v:path arrowok="t"/>
              </v:shape>
              <v:shape id="_x0000_s46430"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xe" fillcolor="#aade02" stroked="f">
                <v:path arrowok="t"/>
              </v:shape>
              <v:shape id="_x0000_s46431"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e" filled="f" strokeweight="17e-5mm">
                <v:path arrowok="t"/>
              </v:shape>
              <v:shape id="_x0000_s46432"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xe" fillcolor="#aade02" stroked="f">
                <v:path arrowok="t"/>
              </v:shape>
              <v:shape id="_x0000_s46433"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xe" fillcolor="#aade02" stroked="f">
                <v:path arrowok="t"/>
              </v:shape>
              <v:shape id="_x0000_s46434"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e" filled="f" strokeweight="17e-5mm">
                <v:path arrowok="t"/>
              </v:shape>
              <v:shape id="_x0000_s46435"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xe" fillcolor="#aade02" stroked="f">
                <v:path arrowok="t"/>
              </v:shape>
              <v:shape id="_x0000_s46436"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xe" fillcolor="#aade02" stroked="f">
                <v:path arrowok="t"/>
              </v:shape>
              <v:shape id="_x0000_s46437"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e" filled="f" strokeweight="17e-5mm">
                <v:path arrowok="t"/>
              </v:shape>
              <v:shape id="_x0000_s46438"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xe" fillcolor="#aade02" stroked="f">
                <v:path arrowok="t"/>
              </v:shape>
              <v:shape id="_x0000_s46439"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xe" fillcolor="#aade02" stroked="f">
                <v:path arrowok="t"/>
              </v:shape>
              <v:shape id="_x0000_s46440"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e" filled="f" strokeweight="17e-5mm">
                <v:path arrowok="t"/>
              </v:shape>
              <v:shape id="_x0000_s46441"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xe" fillcolor="#aade02" stroked="f">
                <v:path arrowok="t"/>
              </v:shape>
              <v:shape id="_x0000_s46442"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xe" fillcolor="#aade02" stroked="f">
                <v:path arrowok="t"/>
              </v:shape>
              <v:shape id="_x0000_s46443"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e" filled="f" strokeweight="17e-5mm">
                <v:path arrowok="t"/>
              </v:shape>
              <v:shape id="_x0000_s46444"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xe" fillcolor="#aade02" stroked="f">
                <v:path arrowok="t"/>
              </v:shape>
              <v:shape id="_x0000_s46445"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xe" fillcolor="#aade02" stroked="f">
                <v:path arrowok="t"/>
              </v:shape>
              <v:shape id="_x0000_s46446"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e" filled="f" strokeweight="17e-5mm">
                <v:path arrowok="t"/>
              </v:shape>
              <v:shape id="_x0000_s46447"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xe" fillcolor="#aade02" stroked="f">
                <v:path arrowok="t"/>
              </v:shape>
              <v:shape id="_x0000_s46448"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xe" fillcolor="#aade02" stroked="f">
                <v:path arrowok="t"/>
              </v:shape>
              <v:shape id="_x0000_s46449"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e" filled="f" strokeweight="17e-5mm">
                <v:path arrowok="t"/>
              </v:shape>
              <v:shape id="_x0000_s46450"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xe" fillcolor="#aade02" stroked="f">
                <v:path arrowok="t"/>
              </v:shape>
              <v:shape id="_x0000_s46451"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xe" fillcolor="#aade02" stroked="f">
                <v:path arrowok="t"/>
              </v:shape>
              <v:shape id="_x0000_s46452"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e" filled="f" strokeweight="17e-5mm">
                <v:path arrowok="t"/>
              </v:shape>
              <v:shape id="_x0000_s46453" style="position:absolute;left:2195;top:2960;width:1119;height:373" coordsize="1119,373" path="m343,38l390,12r211,l749,,935,43r92,-10l1077,38r13,108l1119,165r-86,85l938,191r-25,31l779,340,337,373,105,349,32,275r,-73l,139,343,38xe" fillcolor="#aade02" stroked="f">
                <v:path arrowok="t"/>
              </v:shape>
              <v:rect id="_x0000_s46454" style="position:absolute;left:2355;top:3132;width:593;height:59" fillcolor="#aade02" stroked="f"/>
              <v:shape id="_x0000_s46455"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xe" fillcolor="#aade02" stroked="f">
                <v:path arrowok="t"/>
              </v:shape>
              <v:shape id="_x0000_s46456"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xe" fillcolor="#aade02" stroked="f">
                <v:path arrowok="t"/>
              </v:shape>
              <v:shape id="_x0000_s46457" style="position:absolute;left:2499;top:2937;width:308;height:155" coordsize="308,155" path="m154,r-7,l138,r-8,2l122,3r-7,l108,3r-7,3l95,7,86,9r-5,l74,13r-6,2l62,16r-7,2l50,22r-5,1l39,26r-4,3l30,32r-4,3l22,38r-5,4l15,45r-3,3l7,50,6,55,4,59,3,62,2,66,,71r,4l,79r,2l,85r2,4l3,93r1,3l6,101r1,4l12,108r3,3l17,114r5,4l26,121r4,3l35,126r4,3l45,131r5,4l55,137r7,2l68,141r6,3l81,145r5,2l95,149r6,2l108,151r7,1l122,152r8,2l138,155r9,l154,155r7,l169,155r8,-1l186,152r6,l199,151r8,l213,149r7,-2l229,145r6,-1l239,141r7,-2l252,137r7,-2l262,131r7,-2l274,126r4,-2l281,121r6,-3l291,114r1,-3l297,108r3,-3l301,101r3,-5l305,93r3,-4l308,85r,-4l308,79r,-4l308,71r,-5l305,62r-1,-3l301,55r-1,-5l297,48r-5,-3l291,42r-4,-4l281,35r-3,-3l274,29r-5,-3l262,23r-3,-1l252,18r-6,-2l239,15r-4,-2l229,9r-9,l213,7,207,6,199,3r-7,l186,3,177,2,169,r-8,l154,e" filled="f" strokeweight="17e-5mm">
                <v:path arrowok="t"/>
              </v:shape>
              <v:shape id="_x0000_s46458"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xe" fillcolor="#aade02" stroked="f">
                <v:path arrowok="t"/>
              </v:shape>
              <v:shape id="_x0000_s46459"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xe" fillcolor="#aade02" stroked="f">
                <v:path arrowok="t"/>
              </v:shape>
              <v:shape id="_x0000_s46460" style="position:absolute;left:2757;top:2924;width:253;height:125" coordsize="253,125" path="m125,r-6,l114,2r-8,l101,2r-6,l88,3,83,5r-7,l72,8r-7,l60,9r-6,1l50,13r-6,2l40,16r-4,3l33,22r-4,l24,26r-3,3l17,31r-3,2l13,36r-3,3l7,41,4,45,3,48r,1l1,53r,3l,59r,4l,66r1,3l1,74r2,2l3,79r1,5l7,85r3,3l13,91r1,1l17,96r4,2l24,102r5,2l33,106r3,2l40,111r4,l50,114r4,3l60,117r5,2l72,121r4,l83,124r5,l95,125r6,l106,125r8,l119,125r6,l134,125r5,l145,125r7,l158,125r6,-1l171,124r6,-3l183,121r4,-2l193,117r4,l203,114r4,-3l213,111r4,-3l220,106r4,-2l227,102r5,-4l236,96r1,-4l240,91r3,-3l246,85r1,-1l249,79r1,-3l252,74r1,-5l253,66r,-3l253,59r,-3l252,53r-2,-4l249,48r-2,-3l246,41r-3,-2l240,36r-3,-3l236,31r-4,-2l227,26r-3,-4l220,22r-3,-3l213,16r-6,-1l203,13r-6,-3l193,9,187,8r-4,l177,5r-6,l164,3,158,2r-6,l145,2r-6,l134,r-9,e" filled="f" strokeweight="17e-5mm">
                <v:path arrowok="t"/>
              </v:shape>
              <v:shape id="_x0000_s46461"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xe" fillcolor="#aade02" stroked="f">
                <v:path arrowok="t"/>
              </v:shape>
              <v:shape id="_x0000_s46462"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xe" fillcolor="#aade02" stroked="f">
                <v:path arrowok="t"/>
              </v:shape>
              <v:shape id="_x0000_s46463" style="position:absolute;left:2987;top:3049;width:399;height:201" coordsize="399,201" path="m199,r-9,l179,r-9,2l160,4r-10,l141,6,131,7r-10,3l112,10r-8,3l97,16r-9,3l79,20r-7,5l65,27r-6,3l52,33r-6,4l39,40r-4,5l29,49r-4,4l19,57r-3,5l12,66,9,72,7,76,3,80r,6l,90r,5l,100r,5l,111r3,5l3,121r4,4l9,129r3,6l16,139r3,4l25,148r4,4l35,156r4,3l46,164r6,4l59,171r6,3l72,178r7,1l88,184r9,1l104,189r8,2l121,192r10,3l141,195r9,3l160,199r10,l179,199r11,2l199,201r11,l220,199r9,l241,199r8,-1l259,195r9,l277,192r8,-1l295,189r7,-4l311,184r7,-5l325,178r8,-4l340,171r6,-3l354,164r5,-5l364,156r6,-4l374,148r3,-5l383,139r4,-4l389,129r4,-4l395,121r2,-5l397,111r,-6l399,100r-2,-5l397,90r,-4l395,80r-2,-4l389,72r-2,-6l383,62r-6,-5l374,53r-4,-4l364,45r-5,-5l354,37r-8,-4l340,30r-7,-3l325,25r-7,-5l311,19r-9,-3l295,13,285,10r-8,l268,7,259,6,249,4r-8,l229,2,220,,210,,199,e" filled="f" strokeweight="17e-5mm">
                <v:path arrowok="t"/>
              </v:shape>
              <v:shape id="_x0000_s46464"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xe" fillcolor="#aade02" stroked="f">
                <v:path arrowok="t"/>
              </v:shape>
              <v:shape id="_x0000_s46465"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xe" fillcolor="#aade02" stroked="f">
                <v:path arrowok="t"/>
              </v:shape>
              <v:shape id="_x0000_s46466" style="position:absolute;left:2237;top:3139;width:458;height:224" coordsize="458,224" path="m229,l217,,206,,194,,184,,173,3,161,5,151,6,141,9r-11,1l121,12r-10,3l102,19,92,21r-8,2l76,29,66,32r-7,4l52,39r-6,4l39,48r-6,5l27,58r-5,4l19,66r-6,6l10,78,7,84,6,85,4,89,3,92r,3l2,98,,101r,3l,107r,2l,112r,2l,118r,3l,124r2,3l3,128r,4l4,135r2,2l7,141r3,4l13,151r6,6l22,161r5,4l33,170r6,5l46,180r6,4l59,187r7,4l76,194r8,4l92,201r10,3l111,208r10,2l130,213r11,2l151,217r10,1l173,221r11,2l194,223r12,l217,224r12,l241,224r11,-1l264,223r13,l287,221r10,-3l307,217r10,-2l328,213r10,-3l348,208r9,-4l366,201r8,-3l382,194r8,-3l399,187r7,-3l412,180r7,-5l425,170r6,-5l435,161r6,-4l443,151r5,-6l451,141r,-4l452,135r2,-3l455,128r,-1l456,124r,-3l458,118r,-4l458,112r,-3l458,107r-2,-3l456,101r-1,-3l455,95r-1,-3l452,89r-1,-4l451,84r-3,-6l443,72r-2,-6l435,62r-4,-4l425,53r-6,-5l412,43r-6,-4l399,36r-9,-4l382,29r-8,-6l366,21r-9,-2l348,15,338,12,328,10,317,9,307,6,297,5,287,3,277,,264,,252,,241,,229,e" filled="f" strokeweight="17e-5mm">
                <v:path arrowok="t"/>
              </v:shape>
              <v:shape id="_x0000_s46467"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xe" fillcolor="#aade02" stroked="f">
                <v:path arrowok="t"/>
              </v:shape>
              <v:shape id="_x0000_s46468"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xe" fillcolor="#aade02" stroked="f">
                <v:path arrowok="t"/>
              </v:shape>
              <v:shape id="_x0000_s46469" style="position:absolute;left:2872;top:3167;width:338;height:167" coordsize="338,167" path="m170,r-9,l153,r-9,l135,1r-8,l119,3r-7,1l104,5,96,7r-7,3l82,11r-7,3l69,14r-7,4l56,20r-6,4l45,27r-6,3l35,33r-5,3l26,38r-6,5l19,47r-5,3l10,53,9,58,6,63,4,67,1,71,,76r,3l,84r,3l,93r1,3l4,100r2,4l9,109r1,3l14,116r5,4l20,123r6,4l30,130r5,3l39,137r6,3l50,142r6,2l62,147r7,3l75,153r7,3l89,156r7,3l104,160r8,2l119,163r8,2l135,166r9,l153,166r8,l170,167r8,-1l187,166r7,l203,166r9,-1l220,163r6,-1l236,160r7,-1l249,156r7,l265,153r6,-3l276,147r8,-3l288,142r7,-2l299,137r6,-4l309,130r5,-3l318,123r3,-3l325,116r3,-4l330,109r3,-5l335,100r2,-4l337,93r1,-6l338,84r,-5l337,76r,-5l335,67r-2,-4l330,58r-2,-5l325,50r-4,-3l318,43r-4,-5l309,36r-4,-3l299,30r-4,-3l288,24r-4,-4l276,18r-5,-4l265,14r-9,-3l249,10,243,7,236,5,226,4,220,3,212,1r-9,l194,r-7,l178,r-8,e" filled="f" strokeweight="17e-5mm">
                <v:path arrowok="t"/>
              </v:shape>
              <v:shape id="_x0000_s46470"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xe" fillcolor="#aade02" stroked="f">
                <v:path arrowok="t"/>
              </v:shape>
              <v:shape id="_x0000_s46471"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xe" fillcolor="#aade02" stroked="f">
                <v:path arrowok="t"/>
              </v:shape>
              <v:shape id="_x0000_s46472" style="position:absolute;left:2125;top:3180;width:255;height:126" coordsize="255,126" path="m125,r-6,l112,r-6,l101,1r-8,l88,1,82,2,76,5r-6,l65,7,60,8r-5,3l50,11r-4,3l40,15r-4,2l31,21r-2,l24,25r-4,2l19,30r-5,3l11,35r-1,3l7,40,4,44r,3l1,50,,54r,3l,60r,3l,66r,2l,73r1,3l4,78r,3l7,84r3,3l11,90r3,3l19,96r1,3l24,100r5,1l31,106r5,1l40,110r6,1l50,113r5,1l60,116r5,1l70,120r6,l82,121r6,2l93,124r8,l106,124r6,l119,126r6,l132,126r7,-2l145,124r7,l157,124r7,-1l170,121r5,-1l181,120r6,-3l193,116r5,-2l203,113r4,-2l213,110r3,-3l222,106r2,-5l229,100r4,-1l234,96r5,-3l240,90r5,-3l245,84r2,-3l249,78r3,-2l252,73r1,-5l253,66r2,-3l253,60r,-3l252,54r,-4l249,47r-2,-3l245,40r,-2l240,35r-1,-2l234,30r-1,-3l229,25r-5,-4l222,21r-6,-4l213,15r-6,-1l203,11r-5,l193,8,187,7,181,5r-6,l170,2,164,1r-7,l152,1,145,r-6,l132,r-7,e" filled="f" strokeweight="17e-5mm">
                <v:path arrowok="t"/>
              </v:shape>
              <v:shape id="_x0000_s46473"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xe" fillcolor="#aade02" stroked="f">
                <v:path arrowok="t"/>
              </v:shape>
              <v:shape id="_x0000_s46474"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xe" fillcolor="#aade02" stroked="f">
                <v:path arrowok="t"/>
              </v:shape>
              <v:shape id="_x0000_s46475" style="position:absolute;left:2093;top:3082;width:258;height:123" coordsize="258,123" path="m128,r-5,l115,r-7,l102,,97,2,91,3,84,4,78,6r-6,l66,7r-4,3l56,10r-5,3l46,14r-4,2l36,19r-4,1l29,23r-6,1l20,27r-3,3l15,33r-3,2l9,39,7,42,4,43,3,47,,50r,3l,56r,3l,62r,4l,69r,3l,75r3,3l4,80r3,5l9,86r3,4l15,92r2,3l20,96r3,3l29,102r3,3l36,105r6,4l46,109r5,3l56,113r6,2l66,118r6,1l78,119r6,2l91,122r6,1l102,123r6,l115,123r8,l128,123r6,l143,123r4,l154,123r7,l166,122r7,-1l179,119r5,l190,118r4,-3l200,113r6,-1l210,109r5,l220,105r6,l229,102r4,-3l236,96r3,-1l243,92r3,-2l248,86r3,-1l254,80r1,-2l256,75r,-3l256,69r2,-3l258,62r,-3l256,56r,-3l256,50r-1,-3l254,43r-3,-1l248,39r-2,-4l243,33r-4,-3l236,27r-3,-3l229,23r-3,-3l220,19r-5,-3l210,14r-4,-1l200,10r-6,l190,7,184,6r-5,l173,4,166,3,161,2,154,r-7,l143,r-9,l128,e" filled="f" strokeweight="17e-5mm">
                <v:path arrowok="t"/>
              </v:shape>
              <v:shape id="_x0000_s46476"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xe" fillcolor="#aade02" stroked="f">
                <v:path arrowok="t"/>
              </v:shape>
              <v:shape id="_x0000_s46477"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xe" fillcolor="#aade02" stroked="f">
                <v:path arrowok="t"/>
              </v:shape>
              <v:shape id="_x0000_s46478" style="position:absolute;left:2211;top:2966;width:398;height:198" coordsize="398,198" path="m200,l189,,179,1r-10,l159,3r-9,l140,6r-9,1l123,7r-11,3l104,13r-9,3l88,17r-9,3l72,23r-6,4l58,30r-7,3l46,36r-8,4l35,44r-7,5l23,52r-4,4l16,60r-4,4l9,69,6,75,5,79,2,83,,89r,4l,99r,6l,109r2,6l5,119r1,4l9,129r3,4l16,138r3,4l23,146r5,3l35,155r3,4l46,162r5,3l58,169r8,3l72,175r7,3l88,181r7,1l104,186r8,2l123,189r8,3l140,192r10,3l159,196r10,l179,196r10,2l200,198r10,l220,196r11,l239,196r10,-1l258,192r10,l277,189r8,-1l294,186r9,-4l311,181r7,-3l326,175r7,-3l340,169r7,-4l353,162r6,-3l364,155r6,-6l374,146r3,-4l382,138r3,-5l389,129r3,-6l393,119r2,-4l396,109r,-4l398,99r-2,-6l396,89r-1,-6l393,79r-1,-4l389,69r-4,-5l382,60r-5,-4l374,52r-4,-3l364,44r-5,-4l353,36r-6,-3l340,30r-7,-3l326,23r-8,-3l311,17r-8,-1l294,13r-9,-3l277,7r-9,l258,6,249,3r-10,l231,1r-11,l210,,200,e" filled="f" strokeweight="17e-5mm">
                <v:path arrowok="t"/>
              </v:shape>
              <v:shape id="_x0000_s46479"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xe" fillcolor="#aade02" stroked="f">
                <v:path arrowok="t"/>
              </v:shape>
              <v:shape id="_x0000_s46480"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xe" fillcolor="#aade02" stroked="f">
                <v:path arrowok="t"/>
              </v:shape>
              <v:shape id="_x0000_s46481" style="position:absolute;left:2554;top:3195;width:399;height:197" coordsize="399,197" path="m198,l188,,178,,168,r-8,l150,3r-9,l131,6r-7,l114,9r-11,1l96,15r-7,1l82,19r-9,3l66,25r-7,4l52,33r-6,3l40,39r-4,4l30,48r-6,4l21,56r-4,5l13,65r-2,4l8,73,4,78,3,84,1,88,,94r,5l,104r1,4l3,114r1,4l8,124r3,4l13,132r4,5l21,141r3,4l30,149r6,3l40,157r6,4l52,165r7,3l66,171r7,3l82,177r7,3l96,182r7,3l114,185r10,5l131,190r10,1l150,194r10,l168,194r10,1l188,195r10,2l210,195r9,l229,194r10,l247,194r10,-3l266,190r10,l286,185r7,l301,182r8,-2l318,177r7,-3l332,171r8,-3l348,165r5,-4l358,157r6,-5l370,149r4,-4l378,141r3,-4l386,132r4,-4l391,124r2,-6l396,114r1,-6l397,104r2,-5l397,94r,-6l396,84r-3,-6l391,73r-1,-4l386,65r-5,-4l378,56r-4,-4l370,48r-6,-5l358,39r-5,-3l348,33r-8,-4l332,25r-7,-3l318,19r-9,-3l301,15r-8,-5l286,9,276,6r-10,l257,3r-10,l239,,229,,219,r-9,l198,e" filled="f" strokeweight="17e-5mm">
                <v:path arrowok="t"/>
              </v:shape>
              <v:shape id="_x0000_s46482"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xe" fillcolor="#aade02" stroked="f">
                <v:path arrowok="t"/>
              </v:shape>
              <v:shape id="_x0000_s46483"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xe" fillcolor="#aade02" stroked="f">
                <v:path arrowok="t"/>
              </v:shape>
              <v:shape id="_x0000_s46484" style="position:absolute;left:3043;top:2980;width:314;height:154" coordsize="314,154" path="m157,r-8,l141,r-7,2l126,2r-8,1l110,3r-8,2l95,6,88,7,82,9r-7,3l68,13r-4,3l56,18r-4,2l45,22r-4,4l35,28r-3,4l26,35r-3,3l18,40r-3,3l13,46,9,50,6,55,5,59,3,61,2,65,,69r,4l,78r,3l,85r2,3l3,94r2,2l6,101r3,1l13,108r2,3l18,114r5,2l26,121r6,3l35,126r6,3l45,131r7,3l56,135r8,4l68,141r7,1l82,145r6,2l95,148r7,1l110,151r8,l126,152r8,2l141,154r8,l157,154r7,l173,154r7,l187,152r9,-1l203,151r7,-2l218,148r8,-1l231,145r8,-3l245,141r6,-2l258,135r4,-1l269,131r3,-2l280,126r2,-2l288,121r3,-5l295,114r5,-3l301,108r3,-6l308,101r2,-5l311,94r,-6l313,85r1,-4l314,78r,-5l313,69r-2,-4l311,61r-1,-2l308,55r-4,-5l301,46r-1,-3l295,40r-4,-2l288,35r-6,-3l280,28r-8,-2l269,22r-7,-2l258,18r-7,-2l245,13r-6,-1l231,9,226,7,218,6,210,5,203,3r-7,l187,2r-7,l173,r-9,l157,e" filled="f" strokeweight="17e-5mm">
                <v:path arrowok="t"/>
              </v:shape>
              <v:shape id="_x0000_s46485"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xe" fillcolor="#aade02" stroked="f">
                <v:path arrowok="t"/>
              </v:shape>
              <v:shape id="_x0000_s46486"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xe" fillcolor="#aade02" stroked="f">
                <v:path arrowok="t"/>
              </v:shape>
              <v:shape id="_x0000_s46487" style="position:absolute;left:2958;top:2924;width:282;height:139" coordsize="282,139" path="m143,r-7,l128,2r-8,l114,2r-6,1l100,3,94,5,88,6,81,8,75,9r-7,1l64,12r-6,1l52,16r-6,2l42,20r-6,2l33,26r-4,3l26,31r-4,2l18,36r-2,5l12,42,9,45,8,49,6,53,5,55,3,59,2,62r,3l,69r2,5l2,76r1,3l5,84r1,4l8,91r1,1l12,96r4,3l18,102r4,4l26,108r3,3l33,114r3,3l42,119r4,2l52,122r6,3l64,127r4,2l75,131r6,l88,134r6,1l100,135r8,2l114,137r6,1l128,138r8,1l143,139r7,l157,138r6,l170,137r9,l185,135r5,l198,134r5,-3l209,131r6,-2l221,127r7,-2l232,122r4,-1l242,119r5,-2l252,114r3,-3l259,108r3,-2l267,102r3,-3l272,96r2,-4l278,91r,-3l281,84r1,-5l282,76r,-2l282,69r,-4l282,62r,-3l281,55r-3,-2l278,49r-4,-4l272,42r-2,-1l267,36r-5,-3l259,31r-4,-2l252,26r-5,-4l242,20r-6,-2l232,16r-4,-3l221,12r-6,-2l209,9,203,8,198,6,190,5,185,3r-6,l170,2r-7,l157,2,150,r-7,e" filled="f" strokeweight="17e-5mm">
                <v:path arrowok="t"/>
              </v:shape>
              <v:shape id="_x0000_s46488" style="position:absolute;left:2195;top:2960;width:1119;height:373" coordsize="1119,373" path="m343,38l390,12r211,l749,,935,43r92,-10l1077,38r13,108l1119,165r-86,85l938,191r-25,31l779,340,337,373,105,349,32,275r,-73l,139,343,38xe" fillcolor="#aade02" stroked="f">
                <v:path arrowok="t"/>
              </v:shape>
              <v:rect id="_x0000_s46489" style="position:absolute;left:2355;top:3132;width:593;height:59" fillcolor="#aade02" stroked="f"/>
              <v:line id="_x0000_s46490" style="position:absolute" from="982,2877" to="1398,2879" strokecolor="#39f" strokeweight="44e-5mm"/>
              <v:line id="_x0000_s46491" style="position:absolute;flip:y" from="5347,1434" to="6441,1438" strokecolor="lime" strokeweight="19e-5mm"/>
              <v:line id="_x0000_s46492" style="position:absolute" from="5305,1763" to="6441,1764" strokecolor="#f93" strokeweight="17e-5mm"/>
              <v:shape id="_x0000_s46493" style="position:absolute;left:3288;top:407;width:164;height:1583" coordsize="164,1583" path="m164,1583r-3,-9l158,1566r-3,-10l151,1547r-4,-10l144,1525r-6,-11l135,1504r-5,-13l125,1478r-6,-13l114,1452r-6,-14l104,1424r-8,-16l92,1392r-6,-16l81,1359r-6,-17l69,1325r-4,-19l59,1286r-6,-19l48,1247r-3,-20l39,1206r-4,-22l30,1163r-4,-23l24,1117r-4,-25l17,1068r-3,-26l13,1015,12,986,9,956,7,923,6,890,4,857r,-35l3,786r,-38l1,672,,596,,519,,442,,366,,330,,294,,258,,224,,191,1,158r,-29l1,99,1,72,1,46,,22,,e" filled="f" strokecolor="#f93" strokeweight="19e-5mm">
                <v:path arrowok="t"/>
              </v:shape>
              <v:line id="_x0000_s46494" style="position:absolute" from="3138,899" to="3390,900" strokecolor="#d388ee" strokeweight="19e-5mm"/>
              <v:line id="_x0000_s46495" style="position:absolute" from="3703,983" to="4067,1864" strokecolor="#fe7d19" strokeweight="89e-5mm"/>
              <v:line id="_x0000_s46496" style="position:absolute" from="4060,1849" to="5168,1850" strokecolor="#fe7d19" strokeweight="28e-5mm"/>
              <v:line id="_x0000_s46497" style="position:absolute" from="3937,1553" to="4838,1554" strokecolor="#fe7d19" strokeweight="28e-5mm"/>
              <v:line id="_x0000_s46498" style="position:absolute" from="3825,1273" to="4545,1274" strokecolor="#fe7d19" strokeweight="28e-5mm"/>
              <v:line id="_x0000_s46499" style="position:absolute" from="3711,992" to="4474,993" strokecolor="#fe7d19" strokeweight="28e-5mm"/>
              <v:line id="_x0000_s46500" style="position:absolute" from="3703,983" to="4067,1864" strokecolor="#fe7d19" strokeweight="89e-5mm"/>
              <v:line id="_x0000_s46501" style="position:absolute" from="4060,1849" to="5168,1850" strokecolor="#fe7d19" strokeweight="28e-5mm"/>
              <v:line id="_x0000_s46502" style="position:absolute" from="3937,1553" to="4838,1554" strokecolor="#fe7d19" strokeweight="28e-5mm"/>
              <v:line id="_x0000_s46503" style="position:absolute" from="3825,1273" to="4545,1274" strokecolor="#fe7d19" strokeweight="28e-5mm"/>
              <v:line id="_x0000_s46504" style="position:absolute" from="3711,992" to="4474,993" strokecolor="#fe7d19" strokeweight="28e-5mm"/>
              <v:line id="_x0000_s46505" style="position:absolute" from="3538,922" to="3903,1802" strokecolor="#9c0" strokeweight="89e-5mm"/>
              <v:line id="_x0000_s46506" style="position:absolute" from="3896,1786" to="5004,1787" strokecolor="#9c0" strokeweight="19e-5mm"/>
              <v:line id="_x0000_s46507" style="position:absolute" from="3773,1491" to="4674,1492" strokecolor="#9c0" strokeweight="19e-5mm"/>
              <v:line id="_x0000_s46508" style="position:absolute" from="3659,1208" to="4379,1209" strokecolor="#9c0" strokeweight="19e-5mm"/>
              <v:line id="_x0000_s46509" style="position:absolute" from="3549,929" to="4310,930" strokecolor="#9c0" strokeweight="19e-5mm"/>
              <v:line id="_x0000_s46510" style="position:absolute" from="3538,922" to="3903,1802" strokecolor="#9c0" strokeweight="89e-5mm"/>
              <v:line id="_x0000_s46511" style="position:absolute" from="3896,1786" to="5004,1787" strokecolor="#9c0" strokeweight="19e-5mm"/>
              <v:line id="_x0000_s46512" style="position:absolute" from="3773,1491" to="4674,1492" strokecolor="#9c0" strokeweight="19e-5mm"/>
              <v:line id="_x0000_s46513" style="position:absolute" from="3659,1208" to="4379,1209" strokecolor="#9c0" strokeweight="19e-5mm"/>
              <v:line id="_x0000_s46514" style="position:absolute" from="3549,929" to="4310,930" strokecolor="#9c0" strokeweight="19e-5mm"/>
              <v:line id="_x0000_s46515" style="position:absolute" from="3373,860" to="3737,1740" strokecolor="#d388ee" strokeweight="89e-5mm"/>
              <v:line id="_x0000_s46516" style="position:absolute" from="3730,1723" to="4840,1724" strokecolor="#d388ee" strokeweight="19e-5mm"/>
              <v:line id="_x0000_s46517" style="position:absolute" from="3608,1428" to="4510,1429" strokecolor="#d388ee" strokeweight="19e-5mm"/>
              <v:line id="_x0000_s46518" style="position:absolute" from="3494,1147" to="4215,1148" strokecolor="#d388ee" strokeweight="19e-5mm"/>
              <v:line id="_x0000_s46519" style="position:absolute" from="3383,867" to="4146,868" strokecolor="#d388ee" strokeweight="19e-5mm"/>
              <v:line id="_x0000_s46520" style="position:absolute" from="3373,860" to="3737,1740" strokecolor="#d388ee" strokeweight="89e-5mm"/>
              <v:line id="_x0000_s46521" style="position:absolute" from="3730,1723" to="4840,1724" strokecolor="#d388ee" strokeweight="19e-5mm"/>
              <v:line id="_x0000_s46522" style="position:absolute" from="3608,1428" to="4510,1429" strokecolor="#d388ee" strokeweight="19e-5mm"/>
              <v:line id="_x0000_s46523" style="position:absolute" from="3494,1147" to="4215,1148" strokecolor="#d388ee" strokeweight="19e-5mm"/>
              <v:line id="_x0000_s46524" style="position:absolute" from="3383,867" to="4146,868" strokecolor="#d388ee" strokeweight="19e-5mm"/>
              <v:shape id="_x0000_s46525" style="position:absolute;left:2987;top:1097;width:9;height:1161" coordsize="9,1161" path="m9,4r,47l9,53r-2,l7,54r-1,l4,54,3,53r-1,l2,51,2,4,2,1r1,l4,1,6,,7,1r,l9,1r,3l9,4xm9,79r,48l9,129r-2,l7,130r-1,l4,130,3,129r-1,l2,127,2,79r,-2l3,77,4,76r2,l7,76r,1l9,77r,2l9,79xm9,154r,49l9,205r-2,l7,206r-1,l4,206,3,205r-1,l2,203r,-49l2,153r1,l4,152r2,l7,152r,1l9,153r,1l9,154xm9,230r,49l9,281r-2,l7,281r-1,1l4,281r-1,l2,281r,-2l2,230r,-1l3,228r1,l6,228r1,l7,228r2,1l9,230r,xm9,306r,48l9,355r-2,l7,357r-1,l4,357,3,355r-1,l2,354r,-48l2,304r1,l4,304r2,-2l7,304r,l9,304r,2l9,306xm9,381r,49l9,431r-2,l7,433r-1,l4,433,3,431r-1,l2,430r,-49l2,380r1,l4,378r2,l7,378r,2l9,380r,1l9,381xm9,457r,49l9,507r-2,l7,509r-1,l4,509,3,507r-1,l2,506r,-49l2,456r1,l4,454r2,l7,454r,2l9,456r,1l9,457xm9,533r,49l9,583r-2,l7,583r-1,2l4,583r-1,l2,583r,-1l2,533r,-2l3,530r1,l6,530r1,l7,530r2,1l9,533r,xm9,609r,47l9,658r-2,l7,659r-1,l4,659,3,658r-1,l2,656r,-47l2,606r1,l4,606r2,-1l7,606r,l9,606r,3l9,609xm9,683r,49l9,734r-2,l7,735r-1,l3,735,2,734r,l2,732r,-49l2,682r1,l4,681r2,l7,681r,1l9,682r,1l9,683xm9,759r,49l9,810r-2,l7,811r-1,l3,811,2,810r,l2,808r,-49l2,758r,-1l3,757r3,l7,757r,l9,758r,1l9,759xm9,835r,49l7,884r,2l7,886r-1,1l3,886r-1,l2,884r-2,l,835r2,-1l2,833r1,l6,833r1,l7,833r,1l9,835r,xm9,911r,48l7,960r,l7,962r-1,l3,962,2,960r,l,959,,911r2,-2l2,909r1,l6,907r1,2l7,909r,l9,911r,xm9,986r,49l7,1036r,l7,1038r-3,l3,1038r-1,-2l2,1036,,1035,,986r2,-2l2,984r1,-1l4,983r3,l7,984r,l9,986r,xm9,1062r-2,49l7,1112r,l6,1114r-2,l3,1114r-1,-2l,1112r,-1l,1062r2,-2l2,1059r1,l4,1059r3,l7,1059r,1l9,1062r,xm7,1138r,19l7,1159r,l6,1159r-2,2l3,1159r-1,l,1159r,-2l,1138r,-2l2,1135r1,l4,1135r2,l7,1135r,1l7,1138r,xe" fillcolor="#b22ce2" strokecolor="#b22ce2" strokeweight="3e-5mm">
                <v:path arrowok="t"/>
                <o:lock v:ext="edit" verticies="t"/>
              </v:shape>
              <v:shape id="_x0000_s46526" style="position:absolute;left:3133;top:1237;width:552;height:1017" coordsize="552,1017" path="m,1017r1,-15l2,985r,-20l4,943r,-24l4,896,5,867r,-27l5,812r,-31l5,750r,-33l7,651r3,-67l12,515r3,-68l18,414r3,-31l25,351r3,-30l34,291r3,-27l43,238r5,-26l56,189r7,-21l70,149r7,-17l83,125r4,-9l93,111r4,-8l103,98r6,-8l115,85r5,-6l128,73r5,-4l148,60r14,-8l178,45r14,-8l210,32r16,-5l243,23r17,-3l277,17r18,-3l312,13r19,-1l348,12r17,-2l384,9r17,l417,9r17,l450,9r16,l480,7r15,l508,7,521,6,532,4,542,3,552,e" filled="f" strokecolor="#aade02" strokeweight="19e-5mm">
                <v:path arrowok="t"/>
              </v:shape>
              <v:line id="_x0000_s46527" style="position:absolute;flip:x" from="3825,2542" to="3947,2737" strokecolor="#aade02" strokeweight="67e-5mm"/>
              <v:line id="_x0000_s46528" style="position:absolute" from="3867,2020" to="4120,2246" strokecolor="#fe7d19" strokeweight="67e-5mm"/>
              <v:line id="_x0000_s46529" style="position:absolute;flip:x" from="3166,2808" to="3477,2979" strokecolor="#aade02" strokeweight="28e-5mm"/>
              <v:line id="_x0000_s46530" style="position:absolute" from="3947,2800" to="4234,2955" strokecolor="#aade02" strokeweight="28e-5mm"/>
              <v:line id="_x0000_s46531" style="position:absolute" from="982,3376" to="1398,3377" strokecolor="#39f" strokeweight="44e-5mm"/>
              <v:line id="_x0000_s46532" style="position:absolute;flip:y" from="5319,387" to="5321,1435" strokecolor="lime" strokeweight="17e-5mm"/>
              <v:rect id="_x0000_s46533" style="position:absolute;left:3703;top:2215;width:1215;height:398" fillcolor="#aade02" stroked="f"/>
              <v:rect id="_x0000_s46534" style="position:absolute;left:3703;top:2215;width:1215;height:398" filled="f" strokeweight="19e-5mm"/>
              <v:rect id="_x0000_s46535" style="position:absolute;left:3671;top:2119;width:1254;height:465;v-text-anchor:top" filled="f" stroked="f">
                <v:textbox style="mso-next-textbox:#_x0000_s46535;mso-fit-shape-to-text:t" inset="0,0,0,0">
                  <w:txbxContent>
                    <w:p w:rsidR="004E413A" w:rsidRPr="00A70589" w:rsidRDefault="004E413A" w:rsidP="00203CB8">
                      <w:pPr>
                        <w:jc w:val="center"/>
                        <w:rPr>
                          <w:sz w:val="10"/>
                          <w:szCs w:val="10"/>
                          <w:lang w:val="ru-RU"/>
                        </w:rPr>
                      </w:pPr>
                      <w:r w:rsidRPr="00A70589">
                        <w:rPr>
                          <w:color w:val="000000"/>
                          <w:sz w:val="10"/>
                          <w:szCs w:val="10"/>
                          <w:lang w:val="ru-RU"/>
                        </w:rPr>
                        <w:t xml:space="preserve">Функции управления ресурсами и </w:t>
                      </w:r>
                      <w:proofErr w:type="spellStart"/>
                      <w:r w:rsidRPr="00A70589">
                        <w:rPr>
                          <w:color w:val="000000"/>
                          <w:sz w:val="10"/>
                          <w:szCs w:val="10"/>
                          <w:lang w:val="ru-RU"/>
                        </w:rPr>
                        <w:t>установл</w:t>
                      </w:r>
                      <w:proofErr w:type="gramStart"/>
                      <w:r w:rsidRPr="00A70589">
                        <w:rPr>
                          <w:color w:val="000000"/>
                          <w:sz w:val="10"/>
                          <w:szCs w:val="10"/>
                          <w:lang w:val="ru-RU"/>
                        </w:rPr>
                        <w:t>е</w:t>
                      </w:r>
                      <w:proofErr w:type="spellEnd"/>
                      <w:r w:rsidRPr="00A70589">
                        <w:rPr>
                          <w:color w:val="000000"/>
                          <w:sz w:val="10"/>
                          <w:szCs w:val="10"/>
                          <w:lang w:val="ru-RU"/>
                        </w:rPr>
                        <w:t>-</w:t>
                      </w:r>
                      <w:proofErr w:type="gramEnd"/>
                      <w:r w:rsidRPr="00A70589">
                        <w:rPr>
                          <w:color w:val="000000"/>
                          <w:sz w:val="10"/>
                          <w:szCs w:val="10"/>
                          <w:lang w:val="ru-RU"/>
                        </w:rPr>
                        <w:br/>
                      </w:r>
                      <w:proofErr w:type="spellStart"/>
                      <w:r w:rsidRPr="00A70589">
                        <w:rPr>
                          <w:color w:val="000000"/>
                          <w:sz w:val="10"/>
                          <w:szCs w:val="10"/>
                          <w:lang w:val="ru-RU"/>
                        </w:rPr>
                        <w:t>нием</w:t>
                      </w:r>
                      <w:proofErr w:type="spellEnd"/>
                      <w:r w:rsidRPr="00A70589">
                        <w:rPr>
                          <w:color w:val="000000"/>
                          <w:sz w:val="10"/>
                          <w:szCs w:val="10"/>
                          <w:lang w:val="ru-RU"/>
                        </w:rPr>
                        <w:t xml:space="preserve"> соединения</w:t>
                      </w:r>
                      <w:r>
                        <w:rPr>
                          <w:color w:val="000000"/>
                          <w:sz w:val="10"/>
                          <w:szCs w:val="10"/>
                          <w:lang w:val="ru-RU"/>
                        </w:rPr>
                        <w:t xml:space="preserve"> </w:t>
                      </w:r>
                      <w:r w:rsidRPr="00A70589">
                        <w:rPr>
                          <w:b/>
                          <w:bCs/>
                          <w:color w:val="000000"/>
                          <w:sz w:val="10"/>
                          <w:szCs w:val="10"/>
                          <w:lang w:val="ru-RU"/>
                        </w:rPr>
                        <w:t>(</w:t>
                      </w:r>
                      <w:proofErr w:type="spellStart"/>
                      <w:r w:rsidRPr="00A70589">
                        <w:rPr>
                          <w:b/>
                          <w:bCs/>
                          <w:color w:val="000000"/>
                          <w:sz w:val="10"/>
                          <w:szCs w:val="10"/>
                        </w:rPr>
                        <w:t>RACF</w:t>
                      </w:r>
                      <w:proofErr w:type="spellEnd"/>
                      <w:r w:rsidRPr="00A70589">
                        <w:rPr>
                          <w:b/>
                          <w:bCs/>
                          <w:color w:val="000000"/>
                          <w:sz w:val="10"/>
                          <w:szCs w:val="10"/>
                          <w:lang w:val="ru-RU"/>
                        </w:rPr>
                        <w:t>)</w:t>
                      </w:r>
                    </w:p>
                  </w:txbxContent>
                </v:textbox>
              </v:rect>
              <v:line id="_x0000_s46536" style="position:absolute;flip:x y" from="5177,371" to="5182,1091" strokecolor="#0c9" strokeweight="17e-5mm"/>
              <v:line id="_x0000_s46537" style="position:absolute" from="5447,368" to="5449,1616" strokecolor="#fe7d19" strokeweight="17e-5mm"/>
              <v:line id="_x0000_s46538" style="position:absolute;flip:y" from="3336,2028" to="3520,2236" strokecolor="#fe7d19" strokeweight="17e-5mm"/>
              <v:line id="_x0000_s46539" style="position:absolute" from="5583,310" to="6504,718" strokecolor="#4f177f" strokeweight="17e-5mm"/>
              <v:line id="_x0000_s46540" style="position:absolute;flip:y" from="4981,363" to="4985,843" strokecolor="#f9f" strokeweight="17e-5mm"/>
              <v:line id="_x0000_s46541" style="position:absolute;flip:y" from="2662,367" to="2663,2248" strokecolor="#b6d22c" strokeweight="17e-5mm"/>
              <v:rect id="_x0000_s46542" style="position:absolute;left:2522;top:2215;width:1041;height:398" fillcolor="#aade02" stroked="f"/>
              <v:rect id="_x0000_s46543" style="position:absolute;left:2522;top:2215;width:1041;height:398" filled="f" strokeweight="19e-5mm"/>
              <v:rect id="_x0000_s46544" style="position:absolute;left:2547;top:2133;width:989;height:465;v-text-anchor:top" filled="f" stroked="f">
                <v:textbox style="mso-next-textbox:#_x0000_s46544;mso-fit-shape-to-text:t" inset="0,0,0,0">
                  <w:txbxContent>
                    <w:p w:rsidR="004E413A" w:rsidRPr="00A70589" w:rsidRDefault="004E413A" w:rsidP="00203CB8">
                      <w:pPr>
                        <w:jc w:val="center"/>
                        <w:rPr>
                          <w:sz w:val="12"/>
                          <w:szCs w:val="12"/>
                          <w:lang w:val="ru-RU"/>
                        </w:rPr>
                      </w:pPr>
                      <w:r w:rsidRPr="006C7E09">
                        <w:rPr>
                          <w:color w:val="000000"/>
                          <w:sz w:val="10"/>
                          <w:szCs w:val="10"/>
                          <w:lang w:val="ru-RU"/>
                        </w:rPr>
                        <w:t>Функ</w:t>
                      </w:r>
                      <w:r>
                        <w:rPr>
                          <w:color w:val="000000"/>
                          <w:sz w:val="10"/>
                          <w:szCs w:val="10"/>
                          <w:lang w:val="ru-RU"/>
                        </w:rPr>
                        <w:t>ции управления присоединения се</w:t>
                      </w:r>
                      <w:r w:rsidRPr="006C7E09">
                        <w:rPr>
                          <w:color w:val="000000"/>
                          <w:sz w:val="10"/>
                          <w:szCs w:val="10"/>
                          <w:lang w:val="ru-RU"/>
                        </w:rPr>
                        <w:t>ти</w:t>
                      </w:r>
                      <w:r>
                        <w:rPr>
                          <w:color w:val="000000"/>
                          <w:sz w:val="10"/>
                          <w:szCs w:val="10"/>
                          <w:lang w:val="ru-RU"/>
                        </w:rPr>
                        <w:t xml:space="preserve"> </w:t>
                      </w:r>
                      <w:r>
                        <w:rPr>
                          <w:b/>
                          <w:bCs/>
                          <w:color w:val="000000"/>
                          <w:sz w:val="10"/>
                          <w:szCs w:val="10"/>
                          <w:lang w:val="ru-RU"/>
                        </w:rPr>
                        <w:t>(</w:t>
                      </w:r>
                      <w:proofErr w:type="spellStart"/>
                      <w:r>
                        <w:rPr>
                          <w:b/>
                          <w:bCs/>
                          <w:color w:val="000000"/>
                          <w:sz w:val="10"/>
                          <w:szCs w:val="10"/>
                        </w:rPr>
                        <w:t>NAAF</w:t>
                      </w:r>
                      <w:proofErr w:type="spellEnd"/>
                      <w:r>
                        <w:rPr>
                          <w:b/>
                          <w:bCs/>
                          <w:color w:val="000000"/>
                          <w:sz w:val="10"/>
                          <w:szCs w:val="10"/>
                          <w:lang w:val="ru-RU"/>
                        </w:rPr>
                        <w:t>)</w:t>
                      </w:r>
                    </w:p>
                  </w:txbxContent>
                </v:textbox>
              </v:rect>
              <v:rect id="_x0000_s46545" style="position:absolute;left:3825;top:720;width:1293;height:397" fillcolor="#f9f" stroked="f"/>
              <v:shape id="_x0000_s46546" style="position:absolute;left:3821;top:715;width:1301;height:405" coordsize="1301,405" path="m1297,8r-32,l1265,r32,l1297,8xm1242,8r-32,l1210,r32,l1242,8xm1186,8r-32,l1154,r32,l1186,8xm1131,8r-32,l1099,r32,l1131,8xm1076,8r-31,l1045,r31,l1076,8xm1020,8r-31,l989,r31,l1020,8xm966,8r-32,l934,r32,l966,8xm911,8r-32,l879,r32,l911,8xm855,8r-32,l823,r32,l855,8xm800,8r-32,l768,r32,l800,8xm744,8r-32,l712,r32,l744,8xm689,8r-30,l659,r30,l689,8xm634,8r-31,l603,r31,l634,8xm578,8r-31,l547,r31,l578,8xm524,8r-32,l492,r32,l524,8xm469,8r-32,l437,r32,l469,8xm413,8r-30,l383,r30,l413,8xm358,8r-32,l326,r32,l358,8xm302,8r-32,l270,r32,l302,8xm249,8r-32,l217,r32,l249,8xm193,8r-32,l161,r32,l193,8xm136,8r-30,l106,r30,l136,8xm82,8l50,8,50,,82,r,8xm27,8l4,8,7,5r,5l,10,,,27,r,8xm7,32r,27l,59,,32r7,xm7,81r,27l,108,,81r7,xm7,128r,27l,155,,128r7,xm7,175r,29l,204,,175r7,xm7,224r,27l,251,,224r7,xm7,273r,27l,300,,273r7,xm7,320r,27l,347,,320r7,xm7,369r,27l,396,,369r7,xm20,397r31,l51,405r-31,l20,397xm75,397r31,l106,405r-31,l75,397xm131,397r31,l162,405r-31,l131,397xm187,397r31,l218,405r-31,l187,397xm240,397r32,l272,405r-32,l240,397xm296,397r32,l328,405r-32,l296,397xm351,397r32,l383,405r-32,l351,397xm407,397r32,l439,405r-32,l407,397xm462,397r31,l493,405r-31,l462,397xm516,397r32,l548,405r-32,l516,397xm573,397r31,l604,405r-31,l573,397xm629,397r30,l659,405r-30,l629,397xm682,397r32,l714,405r-32,l682,397xm738,397r32,l770,405r-32,l738,397xm793,397r32,l825,405r-32,l793,397xm849,397r32,l881,405r-32,l849,397xm904,397r31,l935,405r-31,l904,397xm958,397r32,l990,405r-32,l958,397xm1015,397r31,l1046,405r-31,l1015,397xm1069,397r32,l1101,405r-32,l1069,397xm1124,397r32,l1156,405r-32,l1124,397xm1180,397r32,l1212,405r-32,l1180,397xm1235,397r31,l1266,405r-31,l1235,397xm1291,397r6,l1294,402r,-23l1301,379r,26l1291,405r,-8xm1294,360r,-29l1301,331r,29l1294,360xm1294,311r,-27l1301,284r,27l1294,311xm1294,263r,-28l1301,235r,28l1294,263xm1294,214r,-27l1301,187r,27l1294,214xm1294,167r,-28l1301,139r,28l1294,167xm1294,119r,-28l1301,91r,28l1294,119xm1294,71r,-28l1301,43r,28l1294,71xm1294,22r,-17l1301,5r,17l1294,22xe" fillcolor="black" strokeweight="3e-5mm">
                <v:path arrowok="t"/>
                <o:lock v:ext="edit" verticies="t"/>
              </v:shape>
              <v:rect id="_x0000_s46547" style="position:absolute;left:3945;top:635;width:1121;height:350;v-text-anchor:top" filled="f" stroked="f">
                <v:textbox style="mso-next-textbox:#_x0000_s46547;mso-fit-shape-to-text:t" inset="0,0,0,0">
                  <w:txbxContent>
                    <w:p w:rsidR="004E413A" w:rsidRPr="006C7E09" w:rsidRDefault="004E413A" w:rsidP="00203CB8">
                      <w:pPr>
                        <w:jc w:val="center"/>
                        <w:rPr>
                          <w:lang w:val="ru-RU"/>
                        </w:rPr>
                      </w:pPr>
                      <w:r>
                        <w:rPr>
                          <w:color w:val="000000"/>
                          <w:sz w:val="10"/>
                          <w:szCs w:val="10"/>
                          <w:lang w:val="ru-RU"/>
                        </w:rPr>
                        <w:t>Другие мультимедийные компоненты</w:t>
                      </w:r>
                    </w:p>
                  </w:txbxContent>
                </v:textbox>
              </v:rect>
              <v:rect id="_x0000_s46548" style="position:absolute;left:3957;top:1002;width:1293;height:399" fillcolor="#6cf" stroked="f"/>
              <v:shape id="_x0000_s46549" style="position:absolute;left:3955;top:999;width:1299;height:404" coordsize="1299,404" path="m1295,6r-32,l1263,r32,l1295,6xm1240,6r-31,l1209,r31,l1240,6xm1186,6r-32,l1154,r32,l1186,6xm1130,6r-32,l1098,r32,l1130,6xm1075,6r-32,l1043,r32,l1075,6xm1019,6r-32,l987,r32,l1019,6xm965,6r-31,l934,r31,l965,6xm909,6r-31,l878,r31,l909,6xm853,6r-31,l822,r31,l853,6xm798,6r-31,l767,r31,l798,6xm744,6r-32,l712,r32,l744,6xm689,6r-32,l657,r32,l689,6xm633,6r-32,l601,r32,l633,6xm577,6r-32,l545,r32,l577,6xm524,6r-32,l492,r32,l524,6xm467,6r-31,l436,r31,l467,6xm413,6r-32,l381,r32,l413,6xm357,6r-32,l325,r32,l357,6xm302,6r-32,l270,r32,l302,6xm247,6r-32,l215,r32,l247,6xm191,6r-32,l159,r32,l191,6xm136,6r-31,l105,r31,l136,6xm82,6l50,6,50,,82,r,6xm25,6l2,6,7,3r,7l,10,,,25,r,6xm7,32r,27l,59,,32r7,xm7,80r,28l,108,,80r7,xm7,128r,28l,156,,128r7,xm7,175r,29l,204,,175r7,xm7,224r,27l,251,,224r7,xm7,273r,27l,300,,273r7,xm7,321r,28l,349,,321r7,xm7,369r,27l,396,,369r7,xm23,397r31,l54,404r-31,l23,397xm76,397r31,l107,404r-31,l76,397xm132,397r32,l164,404r-32,l132,397xm187,397r31,l218,404r-31,l187,397xm243,397r31,l274,404r-31,l243,397xm298,397r31,l329,404r-31,l298,397xm352,397r32,l384,404r-32,l352,397xm408,397r32,l440,404r-32,l408,397xm463,397r32,l495,404r-32,l463,397xm518,397r31,l549,404r-31,l518,397xm574,397r32,l606,404r-32,l574,397xm629,397r31,l660,404r-31,l629,397xm685,397r31,l716,404r-31,l685,397xm739,397r32,l771,404r-32,l739,397xm794,397r32,l826,404r-32,l794,397xm850,397r32,l882,404r-32,l850,397xm905,397r32,l937,404r-32,l905,397xm960,397r31,l991,404r-31,l960,397xm1016,397r32,l1048,404r-32,l1016,397xm1071,397r31,l1102,404r-31,l1071,397xm1127,397r31,l1158,404r-31,l1127,397xm1180,397r32,l1212,404r-32,l1180,397xm1236,397r32,l1268,404r-32,l1236,397xm1292,397r3,l1292,402r,-25l1299,377r,27l1292,404r,-7xm1292,356r,-28l1299,328r,28l1292,356xm1292,307r,-27l1299,280r,27l1292,307xm1292,260r,-29l1299,231r,29l1292,260xm1292,212r,-27l1299,185r,27l1292,212xm1292,164r,-28l1299,136r,28l1292,164xm1292,115r,-27l1299,88r,27l1292,115xm1292,66r,-27l1299,39r,27l1292,66xm1292,19r,-16l1299,3r,16l1292,19xe" fillcolor="black" strokeweight="3e-5mm">
                <v:path arrowok="t"/>
                <o:lock v:ext="edit" verticies="t"/>
              </v:shape>
              <v:rect id="_x0000_s46550" style="position:absolute;left:4192;top:959;width:788;height:235;mso-wrap-style:none;v-text-anchor:top" filled="f" stroked="f">
                <v:textbox style="mso-next-textbox:#_x0000_s46550;mso-fit-shape-to-text:t" inset="0,0,0,0">
                  <w:txbxContent>
                    <w:p w:rsidR="004E413A" w:rsidRDefault="004E413A" w:rsidP="00203CB8">
                      <w:r>
                        <w:rPr>
                          <w:color w:val="000000"/>
                          <w:sz w:val="10"/>
                          <w:szCs w:val="10"/>
                          <w:lang w:val="ru-RU"/>
                        </w:rPr>
                        <w:t>Потоковые услуги</w:t>
                      </w:r>
                      <w:r>
                        <w:rPr>
                          <w:color w:val="000000"/>
                          <w:sz w:val="10"/>
                          <w:szCs w:val="10"/>
                        </w:rPr>
                        <w:t xml:space="preserve"> </w:t>
                      </w:r>
                    </w:p>
                  </w:txbxContent>
                </v:textbox>
              </v:rect>
              <v:shape id="_x0000_s46551" style="position:absolute;left:2429;top:182;width:3514;height:280" coordsize="3514,280" path="m1756,r-91,l1576,r-88,l1402,3r-85,1l1233,6r-82,3l1072,10r-78,4l918,16r-73,4l773,23r-68,4l637,32r-62,4l513,40r-59,6l400,52r-52,4l299,62r-23,3l253,67r-22,3l211,73r-20,3l172,79r-18,3l136,85r-16,4l105,92,92,95,77,99r-13,3l54,105r-10,4l34,112r-9,3l20,118r-7,5l8,126r-4,3l1,132,,136r,5l,143r1,3l4,151r4,4l13,158r7,3l25,165r9,3l44,172r10,3l64,179r13,3l92,185r13,4l120,192r16,2l154,198r18,3l191,204r20,4l231,209r22,3l276,217r23,1l348,224r52,5l454,235r59,4l575,244r62,4l705,252r68,5l845,260r73,4l994,267r78,3l1151,272r82,2l1317,275r85,3l1488,278r88,2l1665,280r91,l1847,280r89,l2024,278r86,l2195,275r83,-1l2359,272r81,-2l2517,267r77,-3l2667,260r71,-3l2808,252r65,-4l2938,244r60,-5l3056,235r56,-6l3164,224r49,-6l3236,217r23,-5l3280,209r21,-1l3321,204r18,-3l3358,198r16,-4l3391,192r15,-3l3421,185r12,-3l3446,179r11,-4l3468,172r8,-4l3485,165r8,-4l3499,158r6,-3l3508,151r3,-5l3512,143r2,-2l3512,136r-1,-4l3508,129r-3,-3l3499,123r-6,-5l3485,115r-9,-3l3468,109r-11,-4l3446,102r-13,-3l3421,95r-15,-3l3391,89r-17,-4l3358,82r-19,-3l3321,76r-20,-3l3280,70r-21,-3l3236,65r-23,-3l3164,56r-52,-4l3056,46r-58,-6l2938,36r-65,-4l2808,27r-70,-4l2667,20r-73,-4l2517,14r-77,-4l2359,9,2278,6,2195,4,2110,3,2024,r-88,l1847,r-91,xe" fillcolor="#ff9" stroked="f">
                <v:path arrowok="t"/>
              </v:shape>
              <v:shape id="_x0000_s46552" style="position:absolute;left:2429;top:182;width:3514;height:280" coordsize="3514,280" path="m1756,r-91,l1576,r-88,l1402,3r-85,1l1233,6r-82,3l1072,10r-78,4l918,16r-73,4l773,23r-68,4l637,32r-62,4l513,40r-59,6l400,52r-52,4l299,62r-23,3l253,67r-22,3l211,73r-20,3l172,79r-18,3l136,85r-16,4l105,92,92,95,77,99r-13,3l54,105r-10,4l34,112r-9,3l20,118r-7,5l8,126r-4,3l1,132,,136r,5l,143r1,3l4,151r4,4l13,158r7,3l25,165r9,3l44,172r10,3l64,179r13,3l92,185r13,4l120,192r16,2l154,198r18,3l191,204r20,4l231,209r22,3l276,217r23,1l348,224r52,5l454,235r59,4l575,244r62,4l705,252r68,5l845,260r73,4l994,267r78,3l1151,272r82,2l1317,275r85,3l1488,278r88,2l1665,280r91,l1847,280r89,l2024,278r86,l2195,275r83,-1l2359,272r81,-2l2517,267r77,-3l2667,260r71,-3l2808,252r65,-4l2938,244r60,-5l3056,235r56,-6l3164,224r49,-6l3236,217r23,-5l3280,209r21,-1l3321,204r18,-3l3358,198r16,-4l3391,192r15,-3l3421,185r12,-3l3446,179r11,-4l3468,172r8,-4l3485,165r8,-4l3499,158r6,-3l3508,151r3,-5l3512,143r2,-2l3512,136r-1,-4l3508,129r-3,-3l3499,123r-6,-5l3485,115r-9,-3l3468,109r-11,-4l3446,102r-13,-3l3421,95r-15,-3l3391,89r-17,-4l3358,82r-19,-3l3321,76r-20,-3l3280,70r-21,-3l3236,65r-23,-3l3164,56r-52,-4l3056,46r-58,-6l2938,36r-65,-4l2808,27r-70,-4l2667,20r-73,-4l2517,14r-77,-4l2359,9,2278,6,2195,4,2110,3,2024,r-88,l1847,r-91,e" filled="f" strokeweight="19e-5mm">
                <v:path arrowok="t"/>
              </v:shape>
              <v:rect id="_x0000_s46553" style="position:absolute;left:3167;top:126;width:2021;height:281;mso-wrap-style:none;v-text-anchor:top" filled="f" stroked="f">
                <v:textbox style="mso-next-textbox:#_x0000_s46553;mso-fit-shape-to-text:t" inset="0,0,0,0">
                  <w:txbxContent>
                    <w:p w:rsidR="004E413A" w:rsidRPr="006C7E09" w:rsidRDefault="004E413A" w:rsidP="00203CB8">
                      <w:pPr>
                        <w:rPr>
                          <w:lang w:val="ru-RU"/>
                        </w:rPr>
                      </w:pPr>
                      <w:r>
                        <w:rPr>
                          <w:color w:val="000000"/>
                          <w:sz w:val="14"/>
                          <w:szCs w:val="14"/>
                          <w:lang w:val="ru-RU"/>
                        </w:rPr>
                        <w:t>Функции поддержки приложений</w:t>
                      </w:r>
                    </w:p>
                  </w:txbxContent>
                </v:textbox>
              </v:rect>
              <v:shape id="_x0000_s46554" style="position:absolute;left:4526;top:2807;width:471;height:248" coordsize="471,248" path="m236,l223,,212,,200,1r-11,l177,3,167,4,154,7r-10,3l132,11r-10,3l112,17r-8,4l94,24r-8,5l76,31r-8,5l60,40r-7,4l46,49r-6,4l33,59r-6,5l22,70r-3,4l13,82r-3,4l7,93,6,99r-3,7l,110r,7l,125r,4l,136r3,7l6,149r1,6l10,160r3,6l19,172r3,6l27,183r6,5l40,193r6,6l53,205r7,3l68,212r8,3l86,219r8,4l104,228r8,1l122,234r10,2l144,238r10,4l167,242r10,2l189,245r11,3l212,248r11,l236,248r12,l259,248r12,l282,245r10,-1l304,242r13,l327,238r11,-2l348,234r10,-5l367,228r7,-5l386,219r8,-4l402,212r8,-4l418,205r7,-6l430,193r8,-5l443,183r5,-5l452,172r4,-6l461,160r3,-5l466,149r3,-6l471,136r,-7l471,125r,-8l471,110r-2,-4l466,99r-2,-6l461,86r-5,-4l452,74r-4,-4l443,64r-5,-5l430,53r-5,-4l418,44r-8,-4l402,36r-8,-5l386,29,374,24r-7,-3l358,17,348,14,338,11,327,10,317,7,304,4,292,3,282,1r-11,l259,,248,,236,xe" fillcolor="#eaeaea" stroked="f">
                <v:path arrowok="t"/>
              </v:shape>
              <v:shape id="_x0000_s46555" style="position:absolute;left:4526;top:2807;width:471;height:248" coordsize="471,248" path="m236,l223,,212,,200,1r-11,l177,3,167,4,154,7r-10,3l132,11r-10,3l112,17r-8,4l94,24r-8,5l76,31r-8,5l60,40r-7,4l46,49r-6,4l33,59r-6,5l22,70r-3,4l13,82r-3,4l7,93,6,99r-3,7l,110r,7l,125r,4l,136r3,7l6,149r1,6l10,160r3,6l19,172r3,6l27,183r6,5l40,193r6,6l53,205r7,3l68,212r8,3l86,219r8,4l104,228r8,1l122,234r10,2l144,238r10,4l167,242r10,2l189,245r11,3l212,248r11,l236,248r12,l259,248r12,l282,245r10,-1l304,242r13,l327,238r11,-2l348,234r10,-5l367,228r7,-5l386,219r8,-4l402,212r8,-4l418,205r7,-6l430,193r8,-5l443,183r5,-5l452,172r4,-6l461,160r3,-5l466,149r3,-6l471,136r,-7l471,125r,-8l471,110r-2,-4l466,99r-2,-6l461,86r-5,-4l452,74r-4,-4l443,64r-5,-5l430,53r-5,-4l418,44r-8,-4l402,36r-8,-5l386,29,374,24r-7,-3l358,17,348,14,338,11,327,10,317,7,304,4,292,3,282,1r-11,l259,,248,,236,e" filled="f" strokeweight="17e-5mm">
                <v:path arrowok="t"/>
              </v:shape>
              <v:shape id="_x0000_s46556" style="position:absolute;left:4918;top:2785;width:387;height:202" coordsize="387,202" path="m194,l184,,174,,164,r-9,2l145,2,135,3r-9,3l116,8r-7,1l100,12r-7,3l85,16r-8,4l69,23r-6,3l56,29r-6,4l44,36r-6,5l33,45r-6,3l23,52r-5,4l15,62r-2,4l8,71,5,76,4,81,2,85r,6l,95r,6l,106r2,6l2,116r2,6l5,128r3,4l13,137r2,5l18,145r5,4l27,155r6,3l38,162r6,3l50,170r6,2l63,177r6,3l77,184r8,1l93,188r7,3l109,192r7,2l126,198r9,l145,200r10,1l164,202r10,l184,202r10,l205,202r9,l224,202r10,-1l241,200r9,-2l260,198r9,-4l279,192r7,-1l295,188r7,-3l309,184r9,-4l325,177r6,-5l338,170r4,-5l349,162r3,-4l359,155r3,-6l368,145r3,-3l375,137r3,-5l381,128r,-6l385,116r2,-4l387,106r,-5l387,95r,-4l385,85r-4,-4l381,76r-3,-5l375,66r-4,-4l368,56r-6,-4l359,48r-7,-3l349,41r-7,-5l338,33r-7,-4l325,26r-7,-3l309,20r-7,-4l295,15r-9,-3l279,9,269,8,260,6,250,3,241,2r-7,l224,,214,r-9,l194,xe" fillcolor="#eaeaea" stroked="f">
                <v:path arrowok="t"/>
              </v:shape>
              <v:shape id="_x0000_s46557" style="position:absolute;left:4918;top:2785;width:387;height:202" coordsize="387,202" path="m194,l184,,174,,164,r-9,2l145,2,135,3r-9,3l116,8r-7,1l100,12r-7,3l85,16r-8,4l69,23r-6,3l56,29r-6,4l44,36r-6,5l33,45r-6,3l23,52r-5,4l15,62r-2,4l8,71,5,76,4,81,2,85r,6l,95r,6l,106r2,6l2,116r2,6l5,128r3,4l13,137r2,5l18,145r5,4l27,155r6,3l38,162r6,3l50,170r6,2l63,177r6,3l77,184r8,1l93,188r7,3l109,192r7,2l126,198r9,l145,200r10,1l164,202r10,l184,202r10,l205,202r9,l224,202r10,-1l241,200r9,-2l260,198r9,-4l279,192r7,-1l295,188r7,-3l309,184r9,-4l325,177r6,-5l338,170r4,-5l349,162r3,-4l359,155r3,-6l368,145r3,-3l375,137r3,-5l381,128r,-6l385,116r2,-4l387,106r,-5l387,95r,-4l385,85r-4,-4l381,76r-3,-5l375,66r-4,-4l368,56r-6,-4l359,48r-7,-3l349,41r-7,-5l338,33r-7,-4l325,26r-7,-3l309,20r-7,-4l295,15r-9,-3l279,9,269,8,260,6,250,3,241,2r-7,l224,,214,r-9,l194,e" filled="f" strokeweight="17e-5mm">
                <v:path arrowok="t"/>
              </v:shape>
              <v:shape id="_x0000_s46558" style="position:absolute;left:5270;top:2987;width:608;height:322" coordsize="608,322" path="m303,l288,,272,,258,3,242,6r-14,l213,8r-14,4l183,15r-11,1l159,21r-13,4l133,29r-12,4l111,38r-11,5l90,48,79,54,69,58,59,65r-8,7l43,78r-7,9l29,92r-6,7l18,107r-5,7l9,121r-4,7l3,137,,144r,8l,161r,9l,177r3,8l5,194r4,7l13,208r5,8l23,223r6,7l36,237r7,7l51,251r8,5l69,263r10,7l90,274r10,6l111,286r10,3l133,294r13,5l159,303r13,4l183,309r16,4l213,314r15,3l242,320r16,l272,322r16,l303,322r15,l334,322r15,-2l365,320r14,-3l393,314r15,-1l421,309r13,-2l449,303r11,-4l472,294r13,-5l497,286r10,-6l519,274r10,-4l539,263r8,-7l555,251r7,-7l570,237r6,-7l582,223r7,-7l592,208r6,-7l601,194r1,-9l605,177r1,-7l608,161r-2,-9l605,144r-3,-7l601,128r-3,-7l592,114r-3,-7l582,99r-6,-7l570,87r-8,-9l555,72r-8,-7l539,58,529,54,519,48,507,43,497,38,485,33,472,29,460,25,449,21,434,16,421,15,408,12,393,8,379,6r-14,l349,3,334,,318,,303,xe" fillcolor="#eaeaea" stroked="f">
                <v:path arrowok="t"/>
              </v:shape>
              <v:shape id="_x0000_s46559" style="position:absolute;left:5270;top:2987;width:608;height:322" coordsize="608,322" path="m303,l288,,272,,258,3,242,6r-14,l213,8r-14,4l183,15r-11,1l159,21r-13,4l133,29r-12,4l111,38r-11,5l90,48,79,54,69,58,59,65r-8,7l43,78r-7,9l29,92r-6,7l18,107r-5,7l9,121r-4,7l3,137,,144r,8l,161r,9l,177r3,8l5,194r4,7l13,208r5,8l23,223r6,7l36,237r7,7l51,251r8,5l69,263r10,7l90,274r10,6l111,286r10,3l133,294r13,5l159,303r13,4l183,309r16,4l213,314r15,3l242,320r16,l272,322r16,l303,322r15,l334,322r15,-2l365,320r14,-3l393,314r15,-1l421,309r13,-2l449,303r11,-4l472,294r13,-5l497,286r10,-6l519,274r10,-4l539,263r8,-7l555,251r7,-7l570,237r6,-7l582,223r7,-7l592,208r6,-7l601,194r1,-9l605,177r1,-7l608,161r-2,-9l605,144r-3,-7l601,128r-3,-7l592,114r-3,-7l582,99r-6,-7l570,87r-8,-9l555,72r-8,-7l539,58,529,54,519,48,507,43,497,38,485,33,472,29,460,25,449,21,434,16,421,15,408,12,393,8,379,6r-14,l349,3,334,,318,,303,e" filled="f" strokeweight="17e-5mm">
                <v:path arrowok="t"/>
              </v:shape>
              <v:shape id="_x0000_s46560" style="position:absolute;left:4127;top:3129;width:698;height:365" coordsize="698,365" path="m349,l333,,314,,297,3,281,5,262,6r-16,4l231,12r-16,3l199,19r-14,3l169,28r-13,5l141,36r-13,6l117,48r-15,5l90,61,79,66,69,72,59,81r-7,8l43,96r-8,8l28,111r-8,8l16,128r-3,9l9,141r-2,6l6,151r-1,6l5,160r-2,5l3,170r,4l,178r,6l,187r3,6l3,198r,3l5,205r,5l6,215r1,5l9,223r4,5l16,237r4,7l28,253r7,7l43,270r9,7l59,284r10,7l79,297r11,6l102,310r15,7l128,322r13,5l156,332r13,5l185,342r14,4l215,350r16,3l246,356r16,3l281,360r16,l314,362r19,3l349,365r18,l385,362r18,-2l421,360r15,-1l454,356r16,-3l485,350r16,-4l516,342r14,-5l544,332r13,-5l572,322r11,-5l595,310r11,-7l619,297r10,-6l639,284r8,-7l655,270r7,-10l670,253r5,-9l681,237r7,-9l690,223r1,-3l691,215r3,-5l694,205r2,-4l696,198r2,-5l698,187r,-3l698,178r,-4l696,170r,-5l694,160r,-3l691,151r,-4l690,141r-2,-4l681,128r-6,-9l670,111r-8,-7l655,96r-8,-7l639,81,629,72,619,66,606,61,595,53,583,48,572,42,557,36,544,33,530,28,516,22,501,19,485,15,470,12,454,10,436,6,421,5,403,3,385,,367,,349,xe" fillcolor="#eaeaea" stroked="f">
                <v:path arrowok="t"/>
              </v:shape>
              <v:shape id="_x0000_s46561" style="position:absolute;left:4127;top:3129;width:698;height:365" coordsize="698,365" path="m349,l333,,314,,297,3,281,5,262,6r-16,4l231,12r-16,3l199,19r-14,3l169,28r-13,5l141,36r-13,6l117,48r-15,5l90,61,79,66,69,72,59,81r-7,8l43,96r-8,8l28,111r-8,8l16,128r-3,9l9,141r-2,6l6,151r-1,6l5,160r-2,5l3,170r,4l,178r,6l,187r3,6l3,198r,3l5,205r,5l6,215r1,5l9,223r4,5l16,237r4,7l28,253r7,7l43,270r9,7l59,284r10,7l79,297r11,6l102,310r15,7l128,322r13,5l156,332r13,5l185,342r14,4l215,350r16,3l246,356r16,3l281,360r16,l314,362r19,3l349,365r18,l385,362r18,-2l421,360r15,-1l454,356r16,-3l485,350r16,-4l516,342r14,-5l544,332r13,-5l572,322r11,-5l595,310r11,-7l619,297r10,-6l639,284r8,-7l655,270r7,-10l670,253r5,-9l681,237r7,-9l690,223r1,-3l691,215r3,-5l694,205r2,-4l696,198r2,-5l698,187r,-3l698,178r,-4l696,170r,-5l694,160r,-3l691,151r,-4l690,141r-2,-4l681,128r-6,-9l670,111r-8,-7l655,96r-8,-7l639,81,629,72,619,66,606,61,595,53,583,48,572,42,557,36,544,33,530,28,516,22,501,19,485,15,470,12,454,10,436,6,421,5,403,3,385,,367,,349,e" filled="f" strokeweight="17e-5mm">
                <v:path arrowok="t"/>
              </v:shape>
              <v:shape id="_x0000_s46562" style="position:absolute;left:5095;top:3175;width:515;height:271" coordsize="515,271" path="m259,l246,,233,,220,2r-13,l194,5,184,6,171,7r-13,5l148,13r-12,3l126,20r-11,3l106,26,96,30,86,35r-9,5l69,45r-9,4l51,55r-5,4l40,65r-9,6l28,78r-7,4l17,88r-6,8l10,102r-3,7l3,115r-2,7l,129r,7l,144r1,7l3,158r4,6l10,171r1,6l17,181r4,7l28,195r3,6l40,207r6,5l51,217r9,5l69,228r8,3l86,235r10,6l106,244r9,4l126,253r10,2l148,257r10,3l171,263r13,2l194,267r13,3l220,270r13,1l246,271r13,l273,271r13,l296,270r15,l324,267r13,-2l347,263r13,-3l371,257r10,-2l393,253r10,-5l413,244r8,-3l432,235r8,-4l450,228r9,-6l465,217r7,-5l479,207r6,-6l491,195r4,-7l501,181r3,-4l508,171r4,-7l512,158r2,-7l515,144r,-8l515,129r-1,-7l512,115r,-6l508,102r-4,-6l501,88r-6,-6l491,78r-6,-7l479,65r-7,-6l465,55r-6,-6l450,45,440,40r-8,-5l421,30r-8,-4l403,23,393,20,381,16,371,13,360,12,347,7,337,6,324,5,311,2r-15,l286,,273,,259,xe" fillcolor="#eaeaea" stroked="f">
                <v:path arrowok="t"/>
              </v:shape>
              <v:shape id="_x0000_s46563" style="position:absolute;left:5095;top:3175;width:515;height:271" coordsize="515,271" path="m259,l246,,233,,220,2r-13,l194,5,184,6,171,7r-13,5l148,13r-12,3l126,20r-11,3l106,26,96,30,86,35r-9,5l69,45r-9,4l51,55r-5,4l40,65r-9,6l28,78r-7,4l17,88r-6,8l10,102r-3,7l3,115r-2,7l,129r,7l,144r1,7l3,158r4,6l10,171r1,6l17,181r4,7l28,195r3,6l40,207r6,5l51,217r9,5l69,228r8,3l86,235r10,6l106,244r9,4l126,253r10,2l148,257r10,3l171,263r13,2l194,267r13,3l220,270r13,1l246,271r13,l273,271r13,l296,270r15,l324,267r13,-2l347,263r13,-3l371,257r10,-2l393,253r10,-5l413,244r8,-3l432,235r8,-4l450,228r9,-6l465,217r7,-5l479,207r6,-6l491,195r4,-7l501,181r3,-4l508,171r4,-7l512,158r2,-7l515,144r,-8l515,129r-1,-7l512,115r,-6l508,102r-4,-6l501,88r-6,-6l491,78r-6,-7l479,65r-7,-6l465,55r-6,-6l450,45,440,40r-8,-5l421,30r-8,-4l403,23,393,20,381,16,371,13,360,12,347,7,337,6,324,5,311,2r-15,l286,,273,,259,e" filled="f" strokeweight="17e-5mm">
                <v:path arrowok="t"/>
              </v:shape>
              <v:shape id="_x0000_s46564" style="position:absolute;left:3955;top:3198;width:388;height:202" coordsize="388,202" path="m192,l182,,172,,162,r-8,2l143,3r-7,l126,6r-8,1l109,9r-9,3l93,15r-9,2l77,20r-7,2l63,26r-7,3l50,32r-6,4l38,40r-5,5l28,49r-5,3l18,58r-4,2l11,65,8,70,7,78,2,81r,5l1,92r,4l,102r1,4l1,111r1,5l2,122r5,6l8,131r3,5l14,139r4,6l23,149r5,5l33,158r5,3l44,165r6,3l56,172r7,6l70,179r7,3l84,185r9,2l100,189r9,3l118,194r8,3l136,197r7,2l154,201r8,l172,201r10,1l192,202r11,l213,201r8,l231,201r9,-2l250,197r9,l269,194r8,-2l287,189r8,-2l303,185r7,-3l318,179r7,-1l331,172r7,-4l344,165r5,-4l355,158r4,-4l365,149r3,-4l372,139r3,-3l380,131r1,-3l384,122r1,-6l387,111r,-5l388,102r-1,-6l387,92r-2,-6l384,81r-3,-3l380,70r-5,-5l372,60r-4,-2l365,52r-6,-3l355,45r-6,-5l344,36r-6,-4l331,29r-6,-3l318,22r-8,-2l303,17r-8,-2l287,12,277,9,269,7,259,6,250,3r-10,l231,2,221,r-8,l203,,192,xe" fillcolor="#eaeaea" stroked="f">
                <v:path arrowok="t"/>
              </v:shape>
              <v:shape id="_x0000_s46565" style="position:absolute;left:3955;top:3198;width:388;height:202" coordsize="388,202" path="m192,l182,,172,,162,r-8,2l143,3r-7,l126,6r-8,1l109,9r-9,3l93,15r-9,2l77,20r-7,2l63,26r-7,3l50,32r-6,4l38,40r-5,5l28,49r-5,3l18,58r-4,2l11,65,8,70,7,78,2,81r,5l1,92r,4l,102r1,4l1,111r1,5l2,122r5,6l8,131r3,5l14,139r4,6l23,149r5,5l33,158r5,3l44,165r6,3l56,172r7,6l70,179r7,3l84,185r9,2l100,189r9,3l118,194r8,3l136,197r7,2l154,201r8,l172,201r10,1l192,202r11,l213,201r8,l231,201r9,-2l250,197r9,l269,194r8,-2l287,189r8,-2l303,185r7,-3l318,179r7,-1l331,172r7,-4l344,165r5,-4l355,158r4,-4l365,149r3,-4l372,139r3,-3l380,131r1,-3l384,122r1,-6l387,111r,-5l388,102r-1,-6l387,92r-2,-6l384,81r-3,-3l380,70r-5,-5l372,60r-4,-2l365,52r-6,-3l355,45r-6,-5l344,36r-6,-4l331,29r-6,-3l318,22r-8,-2l303,17r-8,-2l287,12,277,9,269,7,259,6,250,3r-10,l231,2,221,r-8,l203,,192,e" filled="f" strokeweight="17e-5mm">
                <v:path arrowok="t"/>
              </v:shape>
              <v:shape id="_x0000_s46566" style="position:absolute;left:3907;top:3039;width:394;height:199" coordsize="394,199" path="m196,l186,,176,,166,2r-11,l147,2r-9,2l128,6r-8,1l111,10r-9,2l94,14r-8,2l78,20r-7,3l63,26r-7,3l50,33r-5,3l37,40r-4,3l27,49r-4,3l19,56r-5,6l10,66,9,70,6,76,3,80,,85r,5l,95r,5l,105r,5l,115r3,4l6,125r3,4l10,135r4,4l19,143r4,5l27,152r6,4l37,161r8,3l50,168r6,3l63,175r8,1l78,181r8,3l94,185r8,4l111,191r9,1l128,195r10,1l147,198r8,1l166,199r10,l186,199r10,l206,199r10,l225,199r10,l245,198r10,-2l265,195r9,-3l282,191r7,-2l298,185r9,-1l314,181r8,-5l327,175r10,-4l344,168r4,-4l356,161r5,-5l366,152r5,-4l374,143r5,-4l383,135r3,-6l389,125r,-6l393,115r,-5l394,105r,-5l394,95r-1,-5l393,85r-4,-5l389,76r-3,-6l383,66r-4,-4l374,56r-3,-4l366,49r-5,-6l356,40r-8,-4l344,33r-7,-4l327,26r-5,-3l314,20r-7,-4l298,14r-9,-2l282,10,274,7,265,6,255,4,245,2r-10,l225,2,216,,206,,196,xe" fillcolor="#eaeaea" stroked="f">
                <v:path arrowok="t"/>
              </v:shape>
              <v:shape id="_x0000_s46567" style="position:absolute;left:3907;top:3039;width:394;height:199" coordsize="394,199" path="m196,l186,,176,,166,2r-11,l147,2r-9,2l128,6r-8,1l111,10r-9,2l94,14r-8,2l78,20r-7,3l63,26r-7,3l50,33r-5,3l37,40r-4,3l27,49r-4,3l19,56r-5,6l10,66,9,70,6,76,3,80,,85r,5l,95r,5l,105r,5l,115r3,4l6,125r3,4l10,135r4,4l19,143r4,5l27,152r6,4l37,161r8,3l50,168r6,3l63,175r8,1l78,181r8,3l94,185r8,4l111,191r9,1l128,195r10,1l147,198r8,1l166,199r10,l186,199r10,l206,199r10,l225,199r10,l245,198r10,-2l265,195r9,-3l282,191r7,-2l298,185r9,-1l314,181r8,-5l327,175r10,-4l344,168r4,-4l356,161r5,-5l366,152r5,-4l374,143r5,-4l383,135r3,-6l389,125r,-6l393,115r,-5l394,105r,-5l394,95r-1,-5l393,85r-4,-5l389,76r-3,-6l383,66r-4,-4l374,56r-3,-4l366,49r-5,-6l356,40r-8,-4l344,33r-7,-4l327,26r-5,-3l314,20r-7,-4l298,14r-9,-2l282,10,274,7,265,6,255,4,245,2r-10,l225,2,216,,206,,196,e" filled="f" strokeweight="17e-5mm">
                <v:path arrowok="t"/>
              </v:shape>
              <v:shape id="_x0000_s46568" style="position:absolute;left:4087;top:2853;width:606;height:319" coordsize="606,319" path="m304,l288,,272,1r-14,l243,3,229,5,214,7r-15,3l187,13r-16,3l158,18r-13,6l132,27r-11,4l109,36,99,41,88,47,78,53r-9,6l59,64r-7,6l43,77r-7,6l30,90r-7,7l19,104r-5,8l10,120r-3,7l3,134r-2,9l1,150,,160r1,7l1,176r2,7l7,192r3,7l14,206r5,9l23,221r7,8l36,235r7,7l52,248r7,7l69,261r9,7l88,272r11,4l109,282r12,6l132,291r13,4l158,299r13,5l187,305r12,4l214,311r15,3l243,317r15,1l272,318r16,1l304,319r16,l334,318r16,l364,317r15,-3l393,311r14,-2l422,305r13,-1l448,299r11,-4l474,291r11,-3l495,282r10,-6l517,272r10,-4l537,261r9,-6l554,248r9,-6l570,235r6,-6l582,221r5,-6l592,206r4,-7l599,192r3,-9l605,176r,-9l606,160r-1,-10l605,143r-3,-9l599,127r-3,-7l592,112r-5,-8l582,97r-6,-7l570,83r-7,-6l554,70r-8,-6l537,59,527,53,517,47,505,41,495,36,485,31,474,27,459,24,448,18,435,16,422,13,407,10,393,7,379,5,364,3,350,1r-16,l320,,304,xe" fillcolor="#eaeaea" stroked="f">
                <v:path arrowok="t"/>
              </v:shape>
              <v:shape id="_x0000_s46569" style="position:absolute;left:4087;top:2853;width:606;height:319" coordsize="606,319" path="m304,l288,,272,1r-14,l243,3,229,5,214,7r-15,3l187,13r-16,3l158,18r-13,6l132,27r-11,4l109,36,99,41,88,47,78,53r-9,6l59,64r-7,6l43,77r-7,6l30,90r-7,7l19,104r-5,8l10,120r-3,7l3,134r-2,9l1,150,,160r1,7l1,176r2,7l7,192r3,7l14,206r5,9l23,221r7,8l36,235r7,7l52,248r7,7l69,261r9,7l88,272r11,4l109,282r12,6l132,291r13,4l158,299r13,5l187,305r12,4l214,311r15,3l243,317r15,1l272,318r16,1l304,319r16,l334,318r16,l364,317r15,-3l393,311r14,-2l422,305r13,-1l448,299r11,-4l474,291r11,-3l495,282r10,-6l517,272r10,-4l537,261r9,-6l554,248r9,-6l570,235r6,-6l582,221r5,-6l592,206r4,-7l599,192r3,-9l605,176r,-9l606,160r-1,-10l605,143r-3,-9l599,127r-3,-7l592,112r-5,-8l582,97r-6,-7l570,83r-7,-6l554,70r-8,-6l537,59,527,53,517,47,505,41,495,36,485,31,474,27,459,24,448,18,435,16,422,13,407,10,393,7,379,5,364,3,350,1r-16,l320,,304,e" filled="f" strokeweight="17e-5mm">
                <v:path arrowok="t"/>
              </v:shape>
              <v:shape id="_x0000_s46570" style="position:absolute;left:4612;top:3221;width:605;height:318" coordsize="605,318" path="m301,l285,,270,,255,3r-14,l226,6,212,7,196,9r-11,3l170,16r-14,1l144,23r-11,4l121,32r-11,4l98,42,88,46,78,53,68,59r-9,6l52,70,42,78r-7,5l31,92r-9,6l19,106r-6,6l10,121r-5,7l2,135,,144r,7l,159r,9l,175r2,7l5,192r5,7l13,207r6,7l22,221r9,9l35,235r7,7l52,250r7,4l68,260r10,7l88,273r10,4l110,283r11,4l133,290r11,5l156,300r14,1l185,306r11,2l212,310r14,4l241,316r14,l270,317r15,l301,318r16,-1l332,317r14,-1l362,316r14,-2l391,310r14,-2l418,306r14,-5l444,300r13,-5l471,290r12,-3l493,283r11,-6l514,273r12,-6l534,260r9,-6l553,250r9,-8l568,235r7,-5l581,221r4,-7l591,207r4,-8l596,192r5,-10l604,175r,-7l605,159r-1,-8l604,144r-3,-9l596,128r-1,-7l591,112r-6,-6l581,98r-6,-6l568,83r-6,-5l553,70,543,65r-9,-6l526,53,514,46,504,42,493,36,483,32,471,27,457,23,444,17,432,16,418,12,405,9,391,7,376,6,362,3r-16,l332,,317,,301,xe" fillcolor="#eaeaea" stroked="f">
                <v:path arrowok="t"/>
              </v:shape>
              <v:shape id="_x0000_s46571" style="position:absolute;left:4612;top:3221;width:605;height:318" coordsize="605,318" path="m301,l285,,270,,255,3r-14,l226,6,212,7,196,9r-11,3l170,16r-14,1l144,23r-11,4l121,32r-11,4l98,42,88,46,78,53,68,59r-9,6l52,70,42,78r-7,5l31,92r-9,6l19,106r-6,6l10,121r-5,7l2,135,,144r,7l,159r,9l,175r2,7l5,192r5,7l13,207r6,7l22,221r9,9l35,235r7,7l52,250r7,4l68,260r10,7l88,273r10,4l110,283r11,4l133,290r11,5l156,300r14,1l185,306r11,2l212,310r14,4l241,316r14,l270,317r15,l301,318r16,-1l332,317r14,-1l362,316r14,-2l391,310r14,-2l418,306r14,-5l444,300r13,-5l471,290r12,-3l493,283r11,-6l514,273r12,-6l534,260r9,-6l553,250r9,-8l568,235r7,-5l581,221r4,-7l591,207r4,-8l596,192r5,-10l604,175r,-7l605,159r-1,-8l604,144r-3,-9l596,128r-1,-7l591,112r-6,-6l581,98r-6,-6l568,83r-6,-5l553,70,543,65r-9,-6l526,53,514,46,504,42,493,36,483,32,471,27,457,23,444,17,432,16,418,12,405,9,391,7,376,6,362,3r-16,l332,,317,,301,e" filled="f" strokeweight="17e-5mm">
                <v:path arrowok="t"/>
              </v:shape>
              <v:shape id="_x0000_s46572" style="position:absolute;left:5355;top:2874;width:477;height:250" coordsize="477,250" path="m239,l226,,215,,203,2,190,5,180,6r-11,l157,7r-10,3l136,13r-11,2l115,19r-10,3l97,26r-9,3l78,33r-9,5l64,42r-9,3l48,50r-7,6l36,62r-8,4l25,72r-6,4l16,83r-6,5l7,95,6,99r-3,7l,113r,6l,126r,6l,138r3,6l6,151r1,5l10,162r6,6l19,175r6,4l28,185r8,4l41,195r7,5l55,204r9,6l69,214r9,4l88,221r9,4l105,228r10,4l125,234r11,4l147,240r10,1l169,245r11,2l190,247r13,1l215,250r11,l239,250r13,l264,250r11,-2l287,247r11,l311,245r12,-4l333,240r11,-2l353,234r11,-2l373,228r10,-3l392,221r8,-3l408,214r7,-4l425,204r6,-4l436,195r8,-6l449,185r6,-6l459,175r5,-7l467,162r4,-6l474,151r1,-7l477,138r,-6l477,126r,-7l477,113r-2,-7l474,99r-3,-4l467,88r-3,-5l459,76r-4,-4l449,66r-5,-4l436,56r-5,-6l425,45,415,42r-7,-4l400,33r-8,-4l383,26,373,22r-9,-3l353,15r-9,-2l333,10,323,7,311,6r-13,l287,5,275,2,264,,252,,239,xe" fillcolor="#eaeaea" stroked="f">
                <v:path arrowok="t"/>
              </v:shape>
              <v:shape id="_x0000_s46573" style="position:absolute;left:5355;top:2874;width:477;height:250" coordsize="477,250" path="m239,l226,,215,,203,2,190,5,180,6r-11,l157,7r-10,3l136,13r-11,2l115,19r-10,3l97,26r-9,3l78,33r-9,5l64,42r-9,3l48,50r-7,6l36,62r-8,4l25,72r-6,4l16,83r-6,5l7,95,6,99r-3,7l,113r,6l,126r,6l,138r3,6l6,151r1,5l10,162r6,6l19,175r6,4l28,185r8,4l41,195r7,5l55,204r9,6l69,214r9,4l88,221r9,4l105,228r10,4l125,234r11,4l147,240r10,1l169,245r11,2l190,247r13,1l215,250r11,l239,250r13,l264,250r11,-2l287,247r11,l311,245r12,-4l333,240r11,-2l353,234r11,-2l373,228r10,-3l392,221r8,-3l408,214r7,-4l425,204r6,-4l436,195r8,-6l449,185r6,-6l459,175r5,-7l467,162r4,-6l474,151r1,-7l477,138r,-6l477,126r,-7l477,113r-2,-7l474,99r-3,-4l467,88r-3,-5l459,76r-4,-4l449,66r-5,-4l436,56r-5,-6l425,45,415,42r-7,-4l400,33r-8,-4l383,26,373,22r-9,-3l353,15r-9,-2l333,10,323,7,311,6r-13,l287,5,275,2,264,,252,,239,e" filled="f" strokeweight="17e-5mm">
                <v:path arrowok="t"/>
              </v:shape>
              <v:shape id="_x0000_s46574" style="position:absolute;left:5227;top:2785;width:431;height:223" coordsize="431,223" path="m216,l205,,193,,183,,173,2,163,3,151,5r-8,1l133,9r-11,l114,15r-12,l95,18r-9,4l78,26r-7,2l62,32r-7,4l49,41r-6,4l38,49r-6,3l26,58r-4,5l17,66r-4,6l10,78,7,85,4,89,3,95,,99r,6l,111r,5l,122r3,6l4,134r3,5l10,145r3,4l17,154r5,5l26,165r6,5l38,174r5,4l49,182r6,5l62,191r9,3l78,197r8,4l95,202r7,6l114,210r8,1l133,214r10,3l151,217r12,1l173,221r10,2l193,223r12,l216,223r10,l236,223r10,l256,221r13,-3l279,217r10,l298,214r10,-3l317,210r8,-2l334,202r10,-1l351,197r8,-3l369,191r4,-4l380,182r9,-4l393,174r7,-4l403,165r6,-6l413,154r5,-5l420,145r2,-6l425,134r3,-6l429,122r2,-6l431,111r,-6l429,99r-1,-4l425,89r-3,-4l420,78r-2,-6l413,66r-4,-3l403,58r-3,-6l393,49r-4,-4l380,41r-7,-5l369,32,359,28r-8,-2l344,22,334,18r-9,-3l317,15,308,9r-10,l289,6,279,5,269,3,256,2,246,,236,,226,,216,xe" fillcolor="#eaeaea" stroked="f">
                <v:path arrowok="t"/>
              </v:shape>
              <v:shape id="_x0000_s46575" style="position:absolute;left:5227;top:2785;width:431;height:223" coordsize="431,223" path="m216,l205,,193,,183,,173,2,163,3,151,5r-8,1l133,9r-11,l114,15r-12,l95,18r-9,4l78,26r-7,2l62,32r-7,4l49,41r-6,4l38,49r-6,3l26,58r-4,5l17,66r-4,6l10,78,7,85,4,89,3,95,,99r,6l,111r,5l,122r3,6l4,134r3,5l10,145r3,4l17,154r5,5l26,165r6,5l38,174r5,4l49,182r6,5l62,191r9,3l78,197r8,4l95,202r7,6l114,210r8,1l133,214r10,3l151,217r12,1l173,221r10,2l193,223r12,l216,223r10,l236,223r10,l256,221r13,-3l279,217r10,l298,214r10,-3l317,210r8,-2l334,202r10,-1l351,197r8,-3l369,191r4,-4l380,182r9,-4l393,174r7,-4l403,165r6,-6l413,154r5,-5l420,145r2,-6l425,134r3,-6l429,122r2,-6l431,111r,-6l429,99r-1,-4l425,89r-3,-4l420,78r-2,-6l413,66r-4,-3l403,58r-3,-6l393,49r-4,-4l380,41r-7,-5l369,32,359,28r-8,-2l344,22,334,18r-9,-3l317,15,308,9r-10,l289,6,279,5,269,3,256,2,246,,236,,226,,216,e" filled="f" strokeweight="17e-5mm">
                <v:path arrowok="t"/>
              </v:shape>
              <v:shape id="_x0000_s46576" style="position:absolute;left:4062;top:2843;width:1705;height:600" coordsize="1705,600" path="m524,58l595,17r321,1l1144,r282,70l1565,50r78,8l1662,236r43,29l1574,403,1430,308r-37,50l1190,546,514,600,163,560,51,444r,-119l,223,524,58xe" fillcolor="#eaeaea" stroked="f">
                <v:path arrowok="t"/>
              </v:shape>
              <v:shape id="_x0000_s46577" style="position:absolute;left:4526;top:2807;width:471;height:248" coordsize="471,248" path="m236,l223,,212,,200,1r-11,l177,3,167,4,154,7r-10,3l132,11r-10,3l112,17r-8,4l94,24r-8,5l76,31r-8,5l60,40r-7,4l46,49r-6,4l33,59r-6,5l22,70r-3,4l13,82r-3,4l7,93,6,99r-3,7l,110r,7l,125r,4l,136r3,7l6,149r1,6l10,160r3,6l19,172r3,6l27,183r6,5l40,193r6,6l53,205r7,3l68,212r8,3l86,219r8,4l104,228r8,1l122,234r10,2l144,238r10,4l167,242r10,2l189,245r11,3l212,248r11,l236,248r12,l259,248r12,l282,245r10,-1l304,242r13,l327,238r11,-2l348,234r10,-5l367,228r7,-5l386,219r8,-4l402,212r8,-4l418,205r7,-6l430,193r8,-5l443,183r5,-5l452,172r4,-6l461,160r3,-5l466,149r3,-6l471,136r,-7l471,125r,-8l471,110r-2,-4l466,99r-2,-6l461,86r-5,-4l452,74r-4,-4l443,64r-5,-5l430,53r-5,-4l418,44r-8,-4l402,36r-8,-5l386,29,374,24r-7,-3l358,17,348,14,338,11,327,10,317,7,304,4,292,3,282,1r-11,l259,,248,,236,xe" fillcolor="#eaeaea" stroked="f">
                <v:path arrowok="t"/>
              </v:shape>
              <v:shape id="_x0000_s46578" style="position:absolute;left:4526;top:2807;width:471;height:248" coordsize="471,248" path="m236,l223,,212,,200,1r-11,l177,3,167,4,154,7r-10,3l132,11r-10,3l112,17r-8,4l94,24r-8,5l76,31r-8,5l60,40r-7,4l46,49r-6,4l33,59r-6,5l22,70r-3,4l13,82r-3,4l7,93,6,99r-3,7l,110r,7l,125r,4l,136r3,7l6,149r1,6l10,160r3,6l19,172r3,6l27,183r6,5l40,193r6,6l53,205r7,3l68,212r8,3l86,219r8,4l104,228r8,1l122,234r10,2l144,238r10,4l167,242r10,2l189,245r11,3l212,248r11,l236,248r12,l259,248r12,l282,245r10,-1l304,242r13,l327,238r11,-2l348,234r10,-5l367,228r7,-5l386,219r8,-4l402,212r8,-4l418,205r7,-6l430,193r8,-5l443,183r5,-5l452,172r4,-6l461,160r3,-5l466,149r3,-6l471,136r,-7l471,125r,-8l471,110r-2,-4l466,99r-2,-6l461,86r-5,-4l452,74r-4,-4l443,64r-5,-5l430,53r-5,-4l418,44r-8,-4l402,36r-8,-5l386,29,374,24r-7,-3l358,17,348,14,338,11,327,10,317,7,304,4,292,3,282,1r-11,l259,,248,,236,e" filled="f" strokeweight="17e-5mm">
                <v:path arrowok="t"/>
              </v:shape>
              <v:shape id="_x0000_s46579" style="position:absolute;left:4918;top:2785;width:387;height:202" coordsize="387,202" path="m194,l184,,174,,164,r-9,2l145,2,135,3r-9,3l116,8r-7,1l100,12r-7,3l85,16r-8,4l69,23r-6,3l56,29r-6,4l44,36r-6,5l33,45r-6,3l23,52r-5,4l15,62r-2,4l8,71,5,76,4,81,2,85r,6l,95r,6l,106r2,6l2,116r2,6l5,128r3,4l13,137r2,5l18,145r5,4l27,155r6,3l38,162r6,3l50,170r6,2l63,177r6,3l77,184r8,1l93,188r7,3l109,192r7,2l126,198r9,l145,200r10,1l164,202r10,l184,202r10,l205,202r9,l224,202r10,-1l241,200r9,-2l260,198r9,-4l279,192r7,-1l295,188r7,-3l309,184r9,-4l325,177r6,-5l338,170r4,-5l349,162r3,-4l359,155r3,-6l368,145r3,-3l375,137r3,-5l381,128r,-6l385,116r2,-4l387,106r,-5l387,95r,-4l385,85r-4,-4l381,76r-3,-5l375,66r-4,-4l368,56r-6,-4l359,48r-7,-3l349,41r-7,-5l338,33r-7,-4l325,26r-7,-3l309,20r-7,-4l295,15r-9,-3l279,9,269,8,260,6,250,3,241,2r-7,l224,,214,r-9,l194,xe" fillcolor="#eaeaea" stroked="f">
                <v:path arrowok="t"/>
              </v:shape>
              <v:shape id="_x0000_s46580" style="position:absolute;left:4918;top:2785;width:387;height:202" coordsize="387,202" path="m194,l184,,174,,164,r-9,2l145,2,135,3r-9,3l116,8r-7,1l100,12r-7,3l85,16r-8,4l69,23r-6,3l56,29r-6,4l44,36r-6,5l33,45r-6,3l23,52r-5,4l15,62r-2,4l8,71,5,76,4,81,2,85r,6l,95r,6l,106r2,6l2,116r2,6l5,128r3,4l13,137r2,5l18,145r5,4l27,155r6,3l38,162r6,3l50,170r6,2l63,177r6,3l77,184r8,1l93,188r7,3l109,192r7,2l126,198r9,l145,200r10,1l164,202r10,l184,202r10,l205,202r9,l224,202r10,-1l241,200r9,-2l260,198r9,-4l279,192r7,-1l295,188r7,-3l309,184r9,-4l325,177r6,-5l338,170r4,-5l349,162r3,-4l359,155r3,-6l368,145r3,-3l375,137r3,-5l381,128r,-6l385,116r2,-4l387,106r,-5l387,95r,-4l385,85r-4,-4l381,76r-3,-5l375,66r-4,-4l368,56r-6,-4l359,48r-7,-3l349,41r-7,-5l338,33r-7,-4l325,26r-7,-3l309,20r-7,-4l295,15r-9,-3l279,9,269,8,260,6,250,3,241,2r-7,l224,,214,r-9,l194,e" filled="f" strokeweight="17e-5mm">
                <v:path arrowok="t"/>
              </v:shape>
              <v:shape id="_x0000_s46581" style="position:absolute;left:5270;top:2987;width:608;height:322" coordsize="608,322" path="m303,l288,,272,,258,3,242,6r-14,l213,8r-14,4l183,15r-11,1l159,21r-13,4l133,29r-12,4l111,38r-11,5l90,48,79,54,69,58,59,65r-8,7l43,78r-7,9l29,92r-6,7l18,107r-5,7l9,121r-4,7l3,137,,144r,8l,161r,9l,177r3,8l5,194r4,7l13,208r5,8l23,223r6,7l36,237r7,7l51,251r8,5l69,263r10,7l90,274r10,6l111,286r10,3l133,294r13,5l159,303r13,4l183,309r16,4l213,314r15,3l242,320r16,l272,322r16,l303,322r15,l334,322r15,-2l365,320r14,-3l393,314r15,-1l421,309r13,-2l449,303r11,-4l472,294r13,-5l497,286r10,-6l519,274r10,-4l539,263r8,-7l555,251r7,-7l570,237r6,-7l582,223r7,-7l592,208r6,-7l601,194r1,-9l605,177r1,-7l608,161r-2,-9l605,144r-3,-7l601,128r-3,-7l592,114r-3,-7l582,99r-6,-7l570,87r-8,-9l555,72r-8,-7l539,58,529,54,519,48,507,43,497,38,485,33,472,29,460,25,449,21,434,16,421,15,408,12,393,8,379,6r-14,l349,3,334,,318,,303,xe" fillcolor="#eaeaea" stroked="f">
                <v:path arrowok="t"/>
              </v:shape>
              <v:shape id="_x0000_s46582" style="position:absolute;left:5270;top:2987;width:608;height:322" coordsize="608,322" path="m303,l288,,272,,258,3,242,6r-14,l213,8r-14,4l183,15r-11,1l159,21r-13,4l133,29r-12,4l111,38r-11,5l90,48,79,54,69,58,59,65r-8,7l43,78r-7,9l29,92r-6,7l18,107r-5,7l9,121r-4,7l3,137,,144r,8l,161r,9l,177r3,8l5,194r4,7l13,208r5,8l23,223r6,7l36,237r7,7l51,251r8,5l69,263r10,7l90,274r10,6l111,286r10,3l133,294r13,5l159,303r13,4l183,309r16,4l213,314r15,3l242,320r16,l272,322r16,l303,322r15,l334,322r15,-2l365,320r14,-3l393,314r15,-1l421,309r13,-2l449,303r11,-4l472,294r13,-5l497,286r10,-6l519,274r10,-4l539,263r8,-7l555,251r7,-7l570,237r6,-7l582,223r7,-7l592,208r6,-7l601,194r1,-9l605,177r1,-7l608,161r-2,-9l605,144r-3,-7l601,128r-3,-7l592,114r-3,-7l582,99r-6,-7l570,87r-8,-9l555,72r-8,-7l539,58,529,54,519,48,507,43,497,38,485,33,472,29,460,25,449,21,434,16,421,15,408,12,393,8,379,6r-14,l349,3,334,,318,,303,e" filled="f" strokeweight="17e-5mm">
                <v:path arrowok="t"/>
              </v:shape>
              <v:shape id="_x0000_s46583" style="position:absolute;left:4127;top:3129;width:698;height:365" coordsize="698,365" path="m349,l333,,314,,297,3,281,5,262,6r-16,4l231,12r-16,3l199,19r-14,3l169,28r-13,5l141,36r-13,6l117,48r-15,5l90,61,79,66,69,72,59,81r-7,8l43,96r-8,8l28,111r-8,8l16,128r-3,9l9,141r-2,6l6,151r-1,6l5,160r-2,5l3,170r,4l,178r,6l,187r3,6l3,198r,3l5,205r,5l6,215r1,5l9,223r4,5l16,237r4,7l28,253r7,7l43,270r9,7l59,284r10,7l79,297r11,6l102,310r15,7l128,322r13,5l156,332r13,5l185,342r14,4l215,350r16,3l246,356r16,3l281,360r16,l314,362r19,3l349,365r18,l385,362r18,-2l421,360r15,-1l454,356r16,-3l485,350r16,-4l516,342r14,-5l544,332r13,-5l572,322r11,-5l595,310r11,-7l619,297r10,-6l639,284r8,-7l655,270r7,-10l670,253r5,-9l681,237r7,-9l690,223r1,-3l691,215r3,-5l694,205r2,-4l696,198r2,-5l698,187r,-3l698,178r,-4l696,170r,-5l694,160r,-3l691,151r,-4l690,141r-2,-4l681,128r-6,-9l670,111r-8,-7l655,96r-8,-7l639,81,629,72,619,66,606,61,595,53,583,48,572,42,557,36,544,33,530,28,516,22,501,19,485,15,470,12,454,10,436,6,421,5,403,3,385,,367,,349,xe" fillcolor="#eaeaea" stroked="f">
                <v:path arrowok="t"/>
              </v:shape>
              <v:shape id="_x0000_s46584" style="position:absolute;left:4127;top:3129;width:698;height:365" coordsize="698,365" path="m349,l333,,314,,297,3,281,5,262,6r-16,4l231,12r-16,3l199,19r-14,3l169,28r-13,5l141,36r-13,6l117,48r-15,5l90,61,79,66,69,72,59,81r-7,8l43,96r-8,8l28,111r-8,8l16,128r-3,9l9,141r-2,6l6,151r-1,6l5,160r-2,5l3,170r,4l,178r,6l,187r3,6l3,198r,3l5,205r,5l6,215r1,5l9,223r4,5l16,237r4,7l28,253r7,7l43,270r9,7l59,284r10,7l79,297r11,6l102,310r15,7l128,322r13,5l156,332r13,5l185,342r14,4l215,350r16,3l246,356r16,3l281,360r16,l314,362r19,3l349,365r18,l385,362r18,-2l421,360r15,-1l454,356r16,-3l485,350r16,-4l516,342r14,-5l544,332r13,-5l572,322r11,-5l595,310r11,-7l619,297r10,-6l639,284r8,-7l655,270r7,-10l670,253r5,-9l681,237r7,-9l690,223r1,-3l691,215r3,-5l694,205r2,-4l696,198r2,-5l698,187r,-3l698,178r,-4l696,170r,-5l694,160r,-3l691,151r,-4l690,141r-2,-4l681,128r-6,-9l670,111r-8,-7l655,96r-8,-7l639,81,629,72,619,66,606,61,595,53,583,48,572,42,557,36,544,33,530,28,516,22,501,19,485,15,470,12,454,10,436,6,421,5,403,3,385,,367,,349,e" filled="f" strokeweight="17e-5mm">
                <v:path arrowok="t"/>
              </v:shape>
              <v:shape id="_x0000_s46585" style="position:absolute;left:5095;top:3175;width:515;height:271" coordsize="515,271" path="m259,l246,,233,,220,2r-13,l194,5,184,6,171,7r-13,5l148,13r-12,3l126,20r-11,3l106,26,96,30,86,35r-9,5l69,45r-9,4l51,55r-5,4l40,65r-9,6l28,78r-7,4l17,88r-6,8l10,102r-3,7l3,115r-2,7l,129r,7l,144r1,7l3,158r4,6l10,171r1,6l17,181r4,7l28,195r3,6l40,207r6,5l51,217r9,5l69,228r8,3l86,235r10,6l106,244r9,4l126,253r10,2l148,257r10,3l171,263r13,2l194,267r13,3l220,270r13,1l246,271r13,l273,271r13,l296,270r15,l324,267r13,-2l347,263r13,-3l371,257r10,-2l393,253r10,-5l413,244r8,-3l432,235r8,-4l450,228r9,-6l465,217r7,-5l479,207r6,-6l491,195r4,-7l501,181r3,-4l508,171r4,-7l512,158r2,-7l515,144r,-8l515,129r-1,-7l512,115r,-6l508,102r-4,-6l501,88r-6,-6l491,78r-6,-7l479,65r-7,-6l465,55r-6,-6l450,45,440,40r-8,-5l421,30r-8,-4l403,23,393,20,381,16,371,13,360,12,347,7,337,6,324,5,311,2r-15,l286,,273,,259,xe" fillcolor="#eaeaea" stroked="f">
                <v:path arrowok="t"/>
              </v:shape>
              <v:shape id="_x0000_s46586" style="position:absolute;left:5095;top:3175;width:515;height:271" coordsize="515,271" path="m259,l246,,233,,220,2r-13,l194,5,184,6,171,7r-13,5l148,13r-12,3l126,20r-11,3l106,26,96,30,86,35r-9,5l69,45r-9,4l51,55r-5,4l40,65r-9,6l28,78r-7,4l17,88r-6,8l10,102r-3,7l3,115r-2,7l,129r,7l,144r1,7l3,158r4,6l10,171r1,6l17,181r4,7l28,195r3,6l40,207r6,5l51,217r9,5l69,228r8,3l86,235r10,6l106,244r9,4l126,253r10,2l148,257r10,3l171,263r13,2l194,267r13,3l220,270r13,1l246,271r13,l273,271r13,l296,270r15,l324,267r13,-2l347,263r13,-3l371,257r10,-2l393,253r10,-5l413,244r8,-3l432,235r8,-4l450,228r9,-6l465,217r7,-5l479,207r6,-6l491,195r4,-7l501,181r3,-4l508,171r4,-7l512,158r2,-7l515,144r,-8l515,129r-1,-7l512,115r,-6l508,102r-4,-6l501,88r-6,-6l491,78r-6,-7l479,65r-7,-6l465,55r-6,-6l450,45,440,40r-8,-5l421,30r-8,-4l403,23,393,20,381,16,371,13,360,12,347,7,337,6,324,5,311,2r-15,l286,,273,,259,e" filled="f" strokeweight="17e-5mm">
                <v:path arrowok="t"/>
              </v:shape>
              <v:shape id="_x0000_s46587" style="position:absolute;left:3955;top:3198;width:388;height:202" coordsize="388,202" path="m192,l182,,172,,162,r-8,2l143,3r-7,l126,6r-8,1l109,9r-9,3l93,15r-9,2l77,20r-7,2l63,26r-7,3l50,32r-6,4l38,40r-5,5l28,49r-5,3l18,58r-4,2l11,65,8,70,7,78,2,81r,5l1,92r,4l,102r1,4l1,111r1,5l2,122r5,6l8,131r3,5l14,139r4,6l23,149r5,5l33,158r5,3l44,165r6,3l56,172r7,6l70,179r7,3l84,185r9,2l100,189r9,3l118,194r8,3l136,197r7,2l154,201r8,l172,201r10,1l192,202r11,l213,201r8,l231,201r9,-2l250,197r9,l269,194r8,-2l287,189r8,-2l303,185r7,-3l318,179r7,-1l331,172r7,-4l344,165r5,-4l355,158r4,-4l365,149r3,-4l372,139r3,-3l380,131r1,-3l384,122r1,-6l387,111r,-5l388,102r-1,-6l387,92r-2,-6l384,81r-3,-3l380,70r-5,-5l372,60r-4,-2l365,52r-6,-3l355,45r-6,-5l344,36r-6,-4l331,29r-6,-3l318,22r-8,-2l303,17r-8,-2l287,12,277,9,269,7,259,6,250,3r-10,l231,2,221,r-8,l203,,192,xe" fillcolor="#eaeaea" stroked="f">
                <v:path arrowok="t"/>
              </v:shape>
              <v:shape id="_x0000_s46588" style="position:absolute;left:3955;top:3198;width:388;height:202" coordsize="388,202" path="m192,l182,,172,,162,r-8,2l143,3r-7,l126,6r-8,1l109,9r-9,3l93,15r-9,2l77,20r-7,2l63,26r-7,3l50,32r-6,4l38,40r-5,5l28,49r-5,3l18,58r-4,2l11,65,8,70,7,78,2,81r,5l1,92r,4l,102r1,4l1,111r1,5l2,122r5,6l8,131r3,5l14,139r4,6l23,149r5,5l33,158r5,3l44,165r6,3l56,172r7,6l70,179r7,3l84,185r9,2l100,189r9,3l118,194r8,3l136,197r7,2l154,201r8,l172,201r10,1l192,202r11,l213,201r8,l231,201r9,-2l250,197r9,l269,194r8,-2l287,189r8,-2l303,185r7,-3l318,179r7,-1l331,172r7,-4l344,165r5,-4l355,158r4,-4l365,149r3,-4l372,139r3,-3l380,131r1,-3l384,122r1,-6l387,111r,-5l388,102r-1,-6l387,92r-2,-6l384,81r-3,-3l380,70r-5,-5l372,60r-4,-2l365,52r-6,-3l355,45r-6,-5l344,36r-6,-4l331,29r-6,-3l318,22r-8,-2l303,17r-8,-2l287,12,277,9,269,7,259,6,250,3r-10,l231,2,221,r-8,l203,,192,e" filled="f" strokeweight="17e-5mm">
                <v:path arrowok="t"/>
              </v:shape>
              <v:shape id="_x0000_s46589" style="position:absolute;left:3907;top:3039;width:394;height:199" coordsize="394,199" path="m196,l186,,176,,166,2r-11,l147,2r-9,2l128,6r-8,1l111,10r-9,2l94,14r-8,2l78,20r-7,3l63,26r-7,3l50,33r-5,3l37,40r-4,3l27,49r-4,3l19,56r-5,6l10,66,9,70,6,76,3,80,,85r,5l,95r,5l,105r,5l,115r3,4l6,125r3,4l10,135r4,4l19,143r4,5l27,152r6,4l37,161r8,3l50,168r6,3l63,175r8,1l78,181r8,3l94,185r8,4l111,191r9,1l128,195r10,1l147,198r8,1l166,199r10,l186,199r10,l206,199r10,l225,199r10,l245,198r10,-2l265,195r9,-3l282,191r7,-2l298,185r9,-1l314,181r8,-5l327,175r10,-4l344,168r4,-4l356,161r5,-5l366,152r5,-4l374,143r5,-4l383,135r3,-6l389,125r,-6l393,115r,-5l394,105r,-5l394,95r-1,-5l393,85r-4,-5l389,76r-3,-6l383,66r-4,-4l374,56r-3,-4l366,49r-5,-6l356,40r-8,-4l344,33r-7,-4l327,26r-5,-3l314,20r-7,-4l298,14r-9,-2l282,10,274,7,265,6,255,4,245,2r-10,l225,2,216,,206,,196,xe" fillcolor="#eaeaea" stroked="f">
                <v:path arrowok="t"/>
              </v:shape>
              <v:shape id="_x0000_s46590" style="position:absolute;left:3907;top:3039;width:394;height:199" coordsize="394,199" path="m196,l186,,176,,166,2r-11,l147,2r-9,2l128,6r-8,1l111,10r-9,2l94,14r-8,2l78,20r-7,3l63,26r-7,3l50,33r-5,3l37,40r-4,3l27,49r-4,3l19,56r-5,6l10,66,9,70,6,76,3,80,,85r,5l,95r,5l,105r,5l,115r3,4l6,125r3,4l10,135r4,4l19,143r4,5l27,152r6,4l37,161r8,3l50,168r6,3l63,175r8,1l78,181r8,3l94,185r8,4l111,191r9,1l128,195r10,1l147,198r8,1l166,199r10,l186,199r10,l206,199r10,l225,199r10,l245,198r10,-2l265,195r9,-3l282,191r7,-2l298,185r9,-1l314,181r8,-5l327,175r10,-4l344,168r4,-4l356,161r5,-5l366,152r5,-4l374,143r5,-4l383,135r3,-6l389,125r,-6l393,115r,-5l394,105r,-5l394,95r-1,-5l393,85r-4,-5l389,76r-3,-6l383,66r-4,-4l374,56r-3,-4l366,49r-5,-6l356,40r-8,-4l344,33r-7,-4l327,26r-5,-3l314,20r-7,-4l298,14r-9,-2l282,10,274,7,265,6,255,4,245,2r-10,l225,2,216,,206,,196,e" filled="f" strokeweight="17e-5mm">
                <v:path arrowok="t"/>
              </v:shape>
              <v:shape id="_x0000_s46591" style="position:absolute;left:4087;top:2853;width:606;height:319" coordsize="606,319" path="m304,l288,,272,1r-14,l243,3,229,5,214,7r-15,3l187,13r-16,3l158,18r-13,6l132,27r-11,4l109,36,99,41,88,47,78,53r-9,6l59,64r-7,6l43,77r-7,6l30,90r-7,7l19,104r-5,8l10,120r-3,7l3,134r-2,9l1,150,,160r1,7l1,176r2,7l7,192r3,7l14,206r5,9l23,221r7,8l36,235r7,7l52,248r7,7l69,261r9,7l88,272r11,4l109,282r12,6l132,291r13,4l158,299r13,5l187,305r12,4l214,311r15,3l243,317r15,1l272,318r16,1l304,319r16,l334,318r16,l364,317r15,-3l393,311r14,-2l422,305r13,-1l448,299r11,-4l474,291r11,-3l495,282r10,-6l517,272r10,-4l537,261r9,-6l554,248r9,-6l570,235r6,-6l582,221r5,-6l592,206r4,-7l599,192r3,-9l605,176r,-9l606,160r-1,-10l605,143r-3,-9l599,127r-3,-7l592,112r-5,-8l582,97r-6,-7l570,83r-7,-6l554,70r-8,-6l537,59,527,53,517,47,505,41,495,36,485,31,474,27,459,24,448,18,435,16,422,13,407,10,393,7,379,5,364,3,350,1r-16,l320,,304,xe" fillcolor="#eaeaea" stroked="f">
                <v:path arrowok="t"/>
              </v:shape>
              <v:shape id="_x0000_s46592" style="position:absolute;left:4087;top:2853;width:606;height:319" coordsize="606,319" path="m304,l288,,272,1r-14,l243,3,229,5,214,7r-15,3l187,13r-16,3l158,18r-13,6l132,27r-11,4l109,36,99,41,88,47,78,53r-9,6l59,64r-7,6l43,77r-7,6l30,90r-7,7l19,104r-5,8l10,120r-3,7l3,134r-2,9l1,150,,160r1,7l1,176r2,7l7,192r3,7l14,206r5,9l23,221r7,8l36,235r7,7l52,248r7,7l69,261r9,7l88,272r11,4l109,282r12,6l132,291r13,4l158,299r13,5l187,305r12,4l214,311r15,3l243,317r15,1l272,318r16,1l304,319r16,l334,318r16,l364,317r15,-3l393,311r14,-2l422,305r13,-1l448,299r11,-4l474,291r11,-3l495,282r10,-6l517,272r10,-4l537,261r9,-6l554,248r9,-6l570,235r6,-6l582,221r5,-6l592,206r4,-7l599,192r3,-9l605,176r,-9l606,160r-1,-10l605,143r-3,-9l599,127r-3,-7l592,112r-5,-8l582,97r-6,-7l570,83r-7,-6l554,70r-8,-6l537,59,527,53,517,47,505,41,495,36,485,31,474,27,459,24,448,18,435,16,422,13,407,10,393,7,379,5,364,3,350,1r-16,l320,,304,e" filled="f" strokeweight="17e-5mm">
                <v:path arrowok="t"/>
              </v:shape>
              <v:shape id="_x0000_s46593" style="position:absolute;left:4612;top:3221;width:605;height:318" coordsize="605,318" path="m301,l285,,270,,255,3r-14,l226,6,212,7,196,9r-11,3l170,16r-14,1l144,23r-11,4l121,32r-11,4l98,42,88,46,78,53,68,59r-9,6l52,70,42,78r-7,5l31,92r-9,6l19,106r-6,6l10,121r-5,7l2,135,,144r,7l,159r,9l,175r2,7l5,192r5,7l13,207r6,7l22,221r9,9l35,235r7,7l52,250r7,4l68,260r10,7l88,273r10,4l110,283r11,4l133,290r11,5l156,300r14,1l185,306r11,2l212,310r14,4l241,316r14,l270,317r15,l301,318r16,-1l332,317r14,-1l362,316r14,-2l391,310r14,-2l418,306r14,-5l444,300r13,-5l471,290r12,-3l493,283r11,-6l514,273r12,-6l534,260r9,-6l553,250r9,-8l568,235r7,-5l581,221r4,-7l591,207r4,-8l596,192r5,-10l604,175r,-7l605,159r-1,-8l604,144r-3,-9l596,128r-1,-7l591,112r-6,-6l581,98r-6,-6l568,83r-6,-5l553,70,543,65r-9,-6l526,53,514,46,504,42,493,36,483,32,471,27,457,23,444,17,432,16,418,12,405,9,391,7,376,6,362,3r-16,l332,,317,,301,xe" fillcolor="#eaeaea" stroked="f">
                <v:path arrowok="t"/>
              </v:shape>
              <v:shape id="_x0000_s46594" style="position:absolute;left:4612;top:3221;width:605;height:318" coordsize="605,318" path="m301,l285,,270,,255,3r-14,l226,6,212,7,196,9r-11,3l170,16r-14,1l144,23r-11,4l121,32r-11,4l98,42,88,46,78,53,68,59r-9,6l52,70,42,78r-7,5l31,92r-9,6l19,106r-6,6l10,121r-5,7l2,135,,144r,7l,159r,9l,175r2,7l5,192r5,7l13,207r6,7l22,221r9,9l35,235r7,7l52,250r7,4l68,260r10,7l88,273r10,4l110,283r11,4l133,290r11,5l156,300r14,1l185,306r11,2l212,310r14,4l241,316r14,l270,317r15,l301,318r16,-1l332,317r14,-1l362,316r14,-2l391,310r14,-2l418,306r14,-5l444,300r13,-5l471,290r12,-3l493,283r11,-6l514,273r12,-6l534,260r9,-6l553,250r9,-8l568,235r7,-5l581,221r4,-7l591,207r4,-8l596,192r5,-10l604,175r,-7l605,159r-1,-8l604,144r-3,-9l596,128r-1,-7l591,112r-6,-6l581,98r-6,-6l568,83r-6,-5l553,70,543,65r-9,-6l526,53,514,46,504,42,493,36,483,32,471,27,457,23,444,17,432,16,418,12,405,9,391,7,376,6,362,3r-16,l332,,317,,301,e" filled="f" strokeweight="17e-5mm">
                <v:path arrowok="t"/>
              </v:shape>
              <v:shape id="_x0000_s46595" style="position:absolute;left:5355;top:2874;width:477;height:250" coordsize="477,250" path="m239,l226,,215,,203,2,190,5,180,6r-11,l157,7r-10,3l136,13r-11,2l115,19r-10,3l97,26r-9,3l78,33r-9,5l64,42r-9,3l48,50r-7,6l36,62r-8,4l25,72r-6,4l16,83r-6,5l7,95,6,99r-3,7l,113r,6l,126r,6l,138r3,6l6,151r1,5l10,162r6,6l19,175r6,4l28,185r8,4l41,195r7,5l55,204r9,6l69,214r9,4l88,221r9,4l105,228r10,4l125,234r11,4l147,240r10,1l169,245r11,2l190,247r13,1l215,250r11,l239,250r13,l264,250r11,-2l287,247r11,l311,245r12,-4l333,240r11,-2l353,234r11,-2l373,228r10,-3l392,221r8,-3l408,214r7,-4l425,204r6,-4l436,195r8,-6l449,185r6,-6l459,175r5,-7l467,162r4,-6l474,151r1,-7l477,138r,-6l477,126r,-7l477,113r-2,-7l474,99r-3,-4l467,88r-3,-5l459,76r-4,-4l449,66r-5,-4l436,56r-5,-6l425,45,415,42r-7,-4l400,33r-8,-4l383,26,373,22r-9,-3l353,15r-9,-2l333,10,323,7,311,6r-13,l287,5,275,2,264,,252,,239,xe" fillcolor="#eaeaea" stroked="f">
                <v:path arrowok="t"/>
              </v:shape>
              <v:shape id="_x0000_s46596" style="position:absolute;left:5355;top:2874;width:477;height:250" coordsize="477,250" path="m239,l226,,215,,203,2,190,5,180,6r-11,l157,7r-10,3l136,13r-11,2l115,19r-10,3l97,26r-9,3l78,33r-9,5l64,42r-9,3l48,50r-7,6l36,62r-8,4l25,72r-6,4l16,83r-6,5l7,95,6,99r-3,7l,113r,6l,126r,6l,138r3,6l6,151r1,5l10,162r6,6l19,175r6,4l28,185r8,4l41,195r7,5l55,204r9,6l69,214r9,4l88,221r9,4l105,228r10,4l125,234r11,4l147,240r10,1l169,245r11,2l190,247r13,1l215,250r11,l239,250r13,l264,250r11,-2l287,247r11,l311,245r12,-4l333,240r11,-2l353,234r11,-2l373,228r10,-3l392,221r8,-3l408,214r7,-4l425,204r6,-4l436,195r8,-6l449,185r6,-6l459,175r5,-7l467,162r4,-6l474,151r1,-7l477,138r,-6l477,126r,-7l477,113r-2,-7l474,99r-3,-4l467,88r-3,-5l459,76r-4,-4l449,66r-5,-4l436,56r-5,-6l425,45,415,42r-7,-4l400,33r-8,-4l383,26,373,22r-9,-3l353,15r-9,-2l333,10,323,7,311,6r-13,l287,5,275,2,264,,252,,239,e" filled="f" strokeweight="17e-5mm">
                <v:path arrowok="t"/>
              </v:shape>
              <v:shape id="_x0000_s46597" style="position:absolute;left:5227;top:2785;width:431;height:223" coordsize="431,223" path="m216,l205,,193,,183,,173,2,163,3,151,5r-8,1l133,9r-11,l114,15r-12,l95,18r-9,4l78,26r-7,2l62,32r-7,4l49,41r-6,4l38,49r-6,3l26,58r-4,5l17,66r-4,6l10,78,7,85,4,89,3,95,,99r,6l,111r,5l,122r3,6l4,134r3,5l10,145r3,4l17,154r5,5l26,165r6,5l38,174r5,4l49,182r6,5l62,191r9,3l78,197r8,4l95,202r7,6l114,210r8,1l133,214r10,3l151,217r12,1l173,221r10,2l193,223r12,l216,223r10,l236,223r10,l256,221r13,-3l279,217r10,l298,214r10,-3l317,210r8,-2l334,202r10,-1l351,197r8,-3l369,191r4,-4l380,182r9,-4l393,174r7,-4l403,165r6,-6l413,154r5,-5l420,145r2,-6l425,134r3,-6l429,122r2,-6l431,111r,-6l429,99r-1,-4l425,89r-3,-4l420,78r-2,-6l413,66r-4,-3l403,58r-3,-6l393,49r-4,-4l380,41r-7,-5l369,32,359,28r-8,-2l344,22,334,18r-9,-3l317,15,308,9r-10,l289,6,279,5,269,3,256,2,246,,236,,226,,216,xe" fillcolor="#eaeaea" stroked="f">
                <v:path arrowok="t"/>
              </v:shape>
              <v:shape id="_x0000_s46598" style="position:absolute;left:5227;top:2785;width:431;height:223" coordsize="431,223" path="m216,l205,,193,,183,,173,2,163,3,151,5r-8,1l133,9r-11,l114,15r-12,l95,18r-9,4l78,26r-7,2l62,32r-7,4l49,41r-6,4l38,49r-6,3l26,58r-4,5l17,66r-4,6l10,78,7,85,4,89,3,95,,99r,6l,111r,5l,122r3,6l4,134r3,5l10,145r3,4l17,154r5,5l26,165r6,5l38,174r5,4l49,182r6,5l62,191r9,3l78,197r8,4l95,202r7,6l114,210r8,1l133,214r10,3l151,217r12,1l173,221r10,2l193,223r12,l216,223r10,l236,223r10,l256,221r13,-3l279,217r10,l298,214r10,-3l317,210r8,-2l334,202r10,-1l351,197r8,-3l369,191r4,-4l380,182r9,-4l393,174r7,-4l403,165r6,-6l413,154r5,-5l420,145r2,-6l425,134r3,-6l429,122r2,-6l431,111r,-6l429,99r-1,-4l425,89r-3,-4l420,78r-2,-6l413,66r-4,-3l403,58r-3,-6l393,49r-4,-4l380,41r-7,-5l369,32,359,28r-8,-2l344,22,334,18r-9,-3l317,15,308,9r-10,l289,6,279,5,269,3,256,2,246,,236,,226,,216,e" filled="f" strokeweight="17e-5mm">
                <v:path arrowok="t"/>
              </v:shape>
              <v:shape id="_x0000_s46599" style="position:absolute;left:4062;top:2843;width:1705;height:600" coordsize="1705,600" path="m524,58l595,17r321,1l1144,r282,70l1565,50r78,8l1662,236r43,29l1574,403,1430,308r-37,50l1190,546,514,600,163,560,51,444r,-119l,223,524,58xe" fillcolor="#eaeaea" stroked="f">
                <v:path arrowok="t"/>
              </v:shape>
              <v:rect id="_x0000_s46600" style="position:absolute;left:4139;top:2815;width:1575;height:396;v-text-anchor:top" filled="f" stroked="f">
                <v:textbox style="mso-next-textbox:#_x0000_s46600;mso-fit-shape-to-text:t" inset="0,0,0,0">
                  <w:txbxContent>
                    <w:p w:rsidR="004E413A" w:rsidRPr="00A70589" w:rsidRDefault="004E413A" w:rsidP="00203CB8">
                      <w:pPr>
                        <w:jc w:val="center"/>
                        <w:rPr>
                          <w:sz w:val="12"/>
                          <w:szCs w:val="12"/>
                        </w:rPr>
                      </w:pPr>
                      <w:r w:rsidRPr="00A70589">
                        <w:rPr>
                          <w:color w:val="000000"/>
                          <w:sz w:val="12"/>
                          <w:szCs w:val="12"/>
                          <w:lang w:val="ru-RU"/>
                        </w:rPr>
                        <w:t>Базовые функции транспортировки</w:t>
                      </w:r>
                    </w:p>
                  </w:txbxContent>
                </v:textbox>
              </v:rect>
              <v:shape id="_x0000_s46601"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xe" fillcolor="#aade02" stroked="f">
                <v:path arrowok="t"/>
              </v:shape>
              <v:shape id="_x0000_s46602"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xe" fillcolor="#aade02" stroked="f">
                <v:path arrowok="t"/>
              </v:shape>
              <v:shape id="_x0000_s46603"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e" filled="f" strokeweight="17e-5mm">
                <v:path arrowok="t"/>
              </v:shape>
              <v:shape id="_x0000_s46604"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xe" fillcolor="#aade02" stroked="f">
                <v:path arrowok="t"/>
              </v:shape>
              <v:shape id="_x0000_s46605"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xe" fillcolor="#aade02" stroked="f">
                <v:path arrowok="t"/>
              </v:shape>
              <v:shape id="_x0000_s46606"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e" filled="f" strokeweight="17e-5mm">
                <v:path arrowok="t"/>
              </v:shape>
              <v:shape id="_x0000_s46607"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xe" fillcolor="#aade02" stroked="f">
                <v:path arrowok="t"/>
              </v:shape>
              <v:shape id="_x0000_s46608"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xe" fillcolor="#aade02" stroked="f">
                <v:path arrowok="t"/>
              </v:shape>
              <v:shape id="_x0000_s46609"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e" filled="f" strokeweight="17e-5mm">
                <v:path arrowok="t"/>
              </v:shape>
              <v:shape id="_x0000_s46610"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xe" fillcolor="#aade02" stroked="f">
                <v:path arrowok="t"/>
              </v:shape>
              <v:shape id="_x0000_s46611"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xe" fillcolor="#aade02" stroked="f">
                <v:path arrowok="t"/>
              </v:shape>
              <v:shape id="_x0000_s46612"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e" filled="f" strokeweight="17e-5mm">
                <v:path arrowok="t"/>
              </v:shape>
              <v:shape id="_x0000_s46613"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xe" fillcolor="#aade02" stroked="f">
                <v:path arrowok="t"/>
              </v:shape>
              <v:shape id="_x0000_s46614"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xe" fillcolor="#aade02" stroked="f">
                <v:path arrowok="t"/>
              </v:shape>
              <v:shape id="_x0000_s46615"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e" filled="f" strokeweight="17e-5mm">
                <v:path arrowok="t"/>
              </v:shape>
              <v:shape id="_x0000_s46616"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xe" fillcolor="#aade02" stroked="f">
                <v:path arrowok="t"/>
              </v:shape>
              <v:shape id="_x0000_s46617"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xe" fillcolor="#aade02" stroked="f">
                <v:path arrowok="t"/>
              </v:shape>
              <v:shape id="_x0000_s46618"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e" filled="f" strokeweight="17e-5mm">
                <v:path arrowok="t"/>
              </v:shape>
              <v:shape id="_x0000_s46619"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xe" fillcolor="#aade02" stroked="f">
                <v:path arrowok="t"/>
              </v:shape>
              <v:shape id="_x0000_s46620"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xe" fillcolor="#aade02" stroked="f">
                <v:path arrowok="t"/>
              </v:shape>
              <v:shape id="_x0000_s46621"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e" filled="f" strokeweight="17e-5mm">
                <v:path arrowok="t"/>
              </v:shape>
              <v:shape id="_x0000_s46622"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xe" fillcolor="#aade02" stroked="f">
                <v:path arrowok="t"/>
              </v:shape>
              <v:shape id="_x0000_s46623"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xe" fillcolor="#aade02" stroked="f">
                <v:path arrowok="t"/>
              </v:shape>
              <v:shape id="_x0000_s46624"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e" filled="f" strokeweight="17e-5mm">
                <v:path arrowok="t"/>
              </v:shape>
              <v:shape id="_x0000_s46625"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xe" fillcolor="#aade02" stroked="f">
                <v:path arrowok="t"/>
              </v:shape>
              <v:shape id="_x0000_s46626"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xe" fillcolor="#aade02" stroked="f">
                <v:path arrowok="t"/>
              </v:shape>
              <v:shape id="_x0000_s46627"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e" filled="f" strokeweight="17e-5mm">
                <v:path arrowok="t"/>
              </v:shape>
              <v:shape id="_x0000_s46628"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xe" fillcolor="#aade02" stroked="f">
                <v:path arrowok="t"/>
              </v:shape>
              <v:shape id="_x0000_s46629"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xe" fillcolor="#aade02" stroked="f">
                <v:path arrowok="t"/>
              </v:shape>
              <v:shape id="_x0000_s46630"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e" filled="f" strokeweight="17e-5mm">
                <v:path arrowok="t"/>
              </v:shape>
              <v:shape id="_x0000_s46631"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xe" fillcolor="#aade02" stroked="f">
                <v:path arrowok="t"/>
              </v:shape>
              <v:shape id="_x0000_s46632"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xe" fillcolor="#aade02" stroked="f">
                <v:path arrowok="t"/>
              </v:shape>
              <v:shape id="_x0000_s46633"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e" filled="f" strokeweight="17e-5mm">
                <v:path arrowok="t"/>
              </v:shape>
              <v:shape id="_x0000_s46634" style="position:absolute;left:2237;top:3008;width:1120;height:369" coordsize="1120,369" path="m346,35l390,8r212,2l750,,937,41r92,-11l1080,35r11,111l1120,163r-86,85l939,189r-23,31l780,336,338,369,108,345,35,273r,-73l,137,346,35xe" fillcolor="#aade02" stroked="f">
                <v:path arrowok="t"/>
              </v:shape>
              <v:rect id="_x0000_s46635" style="position:absolute;left:2400;top:3178;width:591;height:57" fillcolor="#aade02" stroked="f"/>
              <v:shape id="_x0000_s46636"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xe" fillcolor="#aade02" stroked="f">
                <v:path arrowok="t"/>
              </v:shape>
              <v:shape id="_x0000_s46637"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xe" fillcolor="#aade02" stroked="f">
                <v:path arrowok="t"/>
              </v:shape>
              <v:shape id="_x0000_s46638" style="position:absolute;left:2542;top:2983;width:310;height:155" coordsize="310,155" path="m154,r-8,l138,r-7,2l124,2r-9,1l108,4r-7,l94,7,87,9r-6,1l74,12r-6,3l62,16r-7,3l51,20r-8,5l41,26r-6,3l31,32r-5,3l22,37r-4,5l13,45r-1,2l9,52,6,55,5,59,2,62r,4l,70r,5l,78r,2l,85r2,4l2,93r3,3l6,101r3,4l12,108r1,3l18,113r4,5l26,121r5,2l35,128r6,1l43,132r8,2l55,138r7,1l68,142r6,l81,145r6,1l94,149r7,2l108,152r7,l124,152r7,2l138,155r8,l154,155r8,l169,155r7,-1l186,152r7,l200,152r8,-1l215,149r7,-3l228,145r7,-3l241,142r5,-3l254,138r4,-4l264,132r4,-3l274,128r4,-5l282,121r6,-3l291,113r3,-2l297,108r3,-3l303,101r1,-5l307,93r1,-4l310,85r,-5l310,78r,-3l310,70r-2,-4l307,62r-3,-3l303,55r-3,-3l297,47r-3,-2l291,42r-3,-5l282,35r-4,-3l274,29r-6,-3l264,25r-6,-5l254,19r-8,-3l241,15r-6,-3l228,10,222,9,215,7,208,4r-8,l193,3,186,2r-10,l169,r-7,l154,e" filled="f" strokeweight="17e-5mm">
                <v:path arrowok="t"/>
              </v:shape>
              <v:shape id="_x0000_s46639"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xe" fillcolor="#aade02" stroked="f">
                <v:path arrowok="t"/>
              </v:shape>
              <v:shape id="_x0000_s46640"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xe" fillcolor="#aade02" stroked="f">
                <v:path arrowok="t"/>
              </v:shape>
              <v:shape id="_x0000_s46641" style="position:absolute;left:2800;top:2970;width:253;height:126" coordsize="253,126" path="m127,r-6,l112,r-5,l102,2r-8,l89,3r-7,l76,5,72,6,66,7,60,9r-4,1l52,13r-7,2l42,16r-5,1l33,22r-3,1l26,25r-6,3l17,30r-3,3l11,36r-1,3l7,42,6,45,3,48,1,50r,3l,56r,4l,63r,3l,71r1,2l1,76r2,3l6,82r1,3l10,89r1,2l14,93r3,3l20,98r6,3l30,104r3,2l37,108r5,1l45,112r7,2l56,116r4,2l66,119r6,l76,122r6,l89,124r5,1l102,125r5,1l112,126r9,l127,126r7,l140,126r7,l154,125r4,l164,124r7,-2l177,122r6,-3l187,119r6,-1l199,116r5,-2l207,112r6,-3l216,108r6,-2l226,104r3,-3l232,98r4,-2l238,93r4,-2l245,89r1,-4l248,82r1,-3l250,76r3,-3l253,71r,-5l253,63r,-3l253,56r,-3l250,50r-1,-2l248,45r-2,-3l245,39r-3,-3l238,33r-2,-3l232,28r-3,-3l226,23r-4,-1l216,17r-3,-1l207,15r-3,-2l199,10,193,9,187,7,183,6,177,5,171,3r-7,l158,2r-4,l147,r-7,l134,r-7,e" filled="f" strokeweight="17e-5mm">
                <v:path arrowok="t"/>
              </v:shape>
              <v:shape id="_x0000_s46642"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xe" fillcolor="#aade02" stroked="f">
                <v:path arrowok="t"/>
              </v:shape>
              <v:shape id="_x0000_s46643"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xe" fillcolor="#aade02" stroked="f">
                <v:path arrowok="t"/>
              </v:shape>
              <v:shape id="_x0000_s46644" style="position:absolute;left:3032;top:3096;width:397;height:200" coordsize="397,200" path="m198,l188,,178,,168,,158,2,148,3,138,5r-9,1l119,8r-8,2l102,12r-7,3l86,18r-7,1l72,23r-7,3l56,29r-6,3l44,35r-7,4l33,43r-6,5l23,52r-5,4l14,61r-3,5l7,69,4,75,3,79,1,84,,89r,5l,99r,6l,109r1,5l3,119r1,5l7,128r4,4l14,138r4,4l23,147r4,4l33,155r4,3l44,162r6,5l56,170r9,2l72,177r7,3l86,183r9,2l102,187r9,3l119,191r10,3l138,194r10,1l158,198r10,l178,200r10,l198,200r10,l219,200r10,-2l239,198r8,-3l257,194r9,l275,191r8,-1l293,187r8,-2l309,183r7,-3l324,177r7,-5l339,170r6,-3l352,162r6,-4l363,155r5,-4l373,147r4,-5l381,138r3,-6l388,128r3,-4l393,119r1,-5l396,109r,-4l397,99r-1,-5l396,89r-2,-5l393,79r-2,-4l388,69r-4,-3l381,61r-4,-5l373,52r-5,-4l363,43r-5,-4l352,35r-7,-3l339,29r-8,-3l324,23r-8,-4l309,18r-8,-3l293,12,283,10,275,8,266,6,257,5,247,3,239,2,229,,219,,208,,198,e" filled="f" strokeweight="17e-5mm">
                <v:path arrowok="t"/>
              </v:shape>
              <v:shape id="_x0000_s46645"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xe" fillcolor="#aade02" stroked="f">
                <v:path arrowok="t"/>
              </v:shape>
              <v:shape id="_x0000_s46646"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xe" fillcolor="#aade02" stroked="f">
                <v:path arrowok="t"/>
              </v:shape>
              <v:shape id="_x0000_s46647" style="position:absolute;left:2280;top:3184;width:458;height:225" coordsize="458,225" path="m229,l218,,206,,195,1,183,3r-11,l162,6,151,7,141,8r-10,3l121,13r-10,4l101,20r-9,1l85,26r-8,4l67,33r-8,3l52,40r-6,4l39,50r-6,4l29,59r-6,4l19,69r-6,4l10,79,7,83,6,87r,3l5,92,3,96,2,99r,3l2,105r,2l,110r,3l,116r2,3l2,122r,3l2,126r1,4l5,133r1,2l6,138r1,2l10,146r3,4l19,156r4,6l29,166r4,4l39,176r7,5l52,183r7,5l67,192r10,4l85,199r7,3l101,205r10,4l121,211r10,2l141,215r10,4l162,219r10,3l183,222r12,2l206,225r12,l229,225r13,l254,225r10,-1l275,222r12,l297,219r10,l318,215r11,-2l339,211r8,-2l357,205r9,-3l376,199r7,-3l390,192r8,-4l406,183r6,-2l418,176r7,-6l429,166r6,-4l439,156r5,-6l448,146r3,-6l452,138r2,-3l454,133r3,-3l457,126r1,-1l458,122r,-3l458,116r,-3l458,110r,-3l458,105r,-3l457,99r,-3l454,92r,-2l452,87r-1,-4l448,79r-4,-6l439,69r-4,-6l429,59r-4,-5l418,50r-6,-6l406,40r-8,-4l390,33r-7,-3l376,26,366,21r-9,-1l347,17r-8,-4l329,11,318,8,307,7,297,6,287,3r-12,l264,1,254,,242,,229,e" filled="f" strokeweight="17e-5mm">
                <v:path arrowok="t"/>
              </v:shape>
              <v:shape id="_x0000_s46648"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xe" fillcolor="#aade02" stroked="f">
                <v:path arrowok="t"/>
              </v:shape>
              <v:shape id="_x0000_s46649"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xe" fillcolor="#aade02" stroked="f">
                <v:path arrowok="t"/>
              </v:shape>
              <v:shape id="_x0000_s46650" style="position:absolute;left:2915;top:3211;width:338;height:169" coordsize="338,169" path="m171,l161,,151,r-7,2l135,3r-7,1l121,4r-9,2l104,7,98,9r-9,3l82,13r-7,3l69,17r-6,3l56,23r-5,1l45,27r-6,5l35,35r-6,2l26,42r-6,3l19,49r-4,3l10,56,9,60,6,65,4,69,2,73r,3l,80r,5l,89r2,4l2,98r2,5l6,106r3,5l10,113r5,5l19,122r1,3l26,129r3,3l35,136r4,3l45,142r6,3l56,146r7,5l69,152r6,3l82,156r7,3l98,159r6,3l112,164r9,1l128,166r7,2l144,168r7,1l161,169r10,l179,169r8,l194,168r9,l213,166r7,-1l228,164r7,-2l243,159r8,l258,156r6,-1l271,152r6,-1l284,146r6,-1l295,142r6,-3l305,136r5,-4l314,129r4,-4l323,122r2,-4l327,113r4,-2l333,106r3,-3l336,98r1,-5l338,89r,-4l338,80r-1,-4l336,73r,-4l333,65r-2,-5l327,56r-2,-4l323,49r-5,-4l314,42r-4,-5l305,35r-4,-3l295,27r-5,-3l284,23r-7,-3l271,17r-7,-1l258,13r-7,-1l243,9,235,7,228,6,220,4r-7,l203,3,194,2,187,r-8,l171,e" filled="f" strokeweight="17e-5mm">
                <v:path arrowok="t"/>
              </v:shape>
              <v:shape id="_x0000_s46651"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xe" fillcolor="#aade02" stroked="f">
                <v:path arrowok="t"/>
              </v:shape>
              <v:shape id="_x0000_s46652"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xe" fillcolor="#aade02" stroked="f">
                <v:path arrowok="t"/>
              </v:shape>
              <v:shape id="_x0000_s46653" style="position:absolute;left:2167;top:3225;width:254;height:127" coordsize="254,127" path="m128,r-8,l113,r-5,l102,2r-7,l90,3r-7,l79,5,72,6,67,8,61,9r-4,1l51,13r-4,l41,18r-3,l33,21r-5,2l25,26r-4,2l18,31r-3,1l13,36r-3,2l8,42,7,43,5,48,2,51r,3l1,56r,5l,64r1,2l1,71r1,3l2,76r3,3l7,82r1,3l10,88r3,3l15,94r3,3l21,98r4,3l28,104r5,1l38,108r3,3l47,112r4,2l57,115r4,3l67,118r5,3l79,121r4,1l90,122r5,2l102,125r6,2l113,127r7,l128,127r5,l141,127r5,l152,125r7,-1l165,122r6,l177,121r5,l190,118r2,l200,115r4,-1l208,112r5,-1l217,108r6,-3l226,104r4,-3l234,98r2,-1l240,94r3,-3l244,88r3,-3l250,82r1,-3l253,76r1,-2l254,71r,-5l254,64r,-3l254,56r,-2l253,51r-2,-3l250,43r-3,-1l244,38r-1,-2l240,32r-4,-1l234,28r-4,-2l226,23r-3,-2l217,18r-4,l208,13r-4,l200,10,192,9,190,8,182,6,177,5,171,3r-6,l159,2r-7,l146,r-5,l133,r-5,e" filled="f" strokeweight="17e-5mm">
                <v:path arrowok="t"/>
              </v:shape>
              <v:shape id="_x0000_s46654"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xe" fillcolor="#aade02" stroked="f">
                <v:path arrowok="t"/>
              </v:shape>
              <v:shape id="_x0000_s46655"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xe" fillcolor="#aade02" stroked="f">
                <v:path arrowok="t"/>
              </v:shape>
              <v:shape id="_x0000_s46656" style="position:absolute;left:2135;top:3128;width:259;height:125" coordsize="259,125" path="m129,r-7,l117,r-6,1l102,1r-4,l92,1,85,3,81,6,73,7r-4,l62,9r-5,2l52,11r-5,3l42,16r-3,3l34,20r-4,3l26,26r-5,1l19,30r-3,3l13,34r-3,5l9,42,7,44,4,47,3,50,1,53,,56r,3l,63r,1l,67r1,5l3,73r1,4l7,80r2,3l10,86r3,3l16,92r3,3l21,96r5,3l30,100r4,5l39,106r3,1l47,110r5,2l57,113r5,2l69,116r4,3l81,119r4,1l92,122r6,l102,123r9,l117,125r5,l129,125r8,l142,125r6,-2l155,123r8,-1l168,122r6,-2l180,119r6,l191,116r6,-1l203,113r3,-1l213,110r3,-3l222,106r4,-1l230,100r5,-1l237,96r3,-1l245,92r1,-3l249,86r3,-3l255,80r1,-3l256,73r3,-1l259,67r,-3l259,63r,-4l259,56r,-3l256,50r,-3l255,44r-3,-2l249,39r-3,-5l245,33r-5,-3l237,27r-2,-1l230,23r-4,-3l222,19r-6,-3l213,14r-7,-3l203,11,197,9,191,7r-5,l180,6,174,3,168,1r-5,l155,1r-7,l142,r-5,l129,e" filled="f" strokeweight="17e-5mm">
                <v:path arrowok="t"/>
              </v:shape>
              <v:shape id="_x0000_s46657"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xe" fillcolor="#aade02" stroked="f">
                <v:path arrowok="t"/>
              </v:shape>
              <v:shape id="_x0000_s46658"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xe" fillcolor="#aade02" stroked="f">
                <v:path arrowok="t"/>
              </v:shape>
              <v:shape id="_x0000_s46659" style="position:absolute;left:2254;top:3012;width:399;height:198" coordsize="399,198" path="m199,l189,,179,1r-10,l160,3,150,4r-10,l131,6r-8,2l114,10r-9,1l95,14r-8,3l80,20r-8,3l65,26r-7,3l52,33r-7,4l39,40r-6,4l29,47r-6,4l21,56r-6,6l13,66,9,70,6,74,5,80,2,84r,5l2,94,,99r2,4l2,109r,4l5,119r1,4l9,127r4,6l15,136r6,6l23,146r6,4l33,155r6,3l45,160r7,5l58,169r7,3l72,175r8,4l87,180r8,3l105,185r9,3l123,189r8,3l140,193r10,l160,196r9,2l179,198r10,l199,198r10,l219,198r10,l239,196r10,-3l260,193r8,-1l277,189r10,-1l294,185r7,-2l311,180r8,-1l326,175r7,-3l342,169r5,-4l352,160r7,-2l363,155r7,-5l375,146r4,-4l382,136r4,-3l389,127r3,-4l393,119r2,-6l398,109r,-6l399,99r-1,-5l398,89r-3,-5l393,80r-1,-6l389,70r-3,-4l382,62r-3,-6l375,51r-5,-4l363,44r-4,-4l352,37r-5,-4l342,29r-9,-3l326,23r-7,-3l311,17,301,14r-7,-3l287,10,277,8,268,6,260,4r-11,l239,3,229,1r-10,l209,,199,e" filled="f" strokeweight="17e-5mm">
                <v:path arrowok="t"/>
              </v:shape>
              <v:shape id="_x0000_s46660"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xe" fillcolor="#aade02" stroked="f">
                <v:path arrowok="t"/>
              </v:shape>
              <v:shape id="_x0000_s46661"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xe" fillcolor="#aade02" stroked="f">
                <v:path arrowok="t"/>
              </v:shape>
              <v:shape id="_x0000_s46662" style="position:absolute;left:2598;top:3240;width:396;height:198" coordsize="396,198" path="m199,l189,,178,r-9,3l159,3r-9,l140,4,130,6r-9,2l111,10r-7,3l95,16r-7,1l80,20r-8,3l65,27r-6,3l51,33r-6,3l39,41r-4,3l28,49r-3,2l21,57r-5,3l13,66,9,69,8,74,5,79,2,83r,6l,93r,6l,104r2,5l2,113r3,6l8,123r1,6l13,132r3,5l21,142r4,4l28,149r7,6l39,159r6,3l51,165r8,4l65,172r7,3l80,178r8,1l95,183r9,3l111,188r10,1l130,192r10,l150,195r9,l169,196r9,l189,196r10,2l209,196r10,l228,196r10,-1l248,195r9,-3l267,192r8,-3l284,188r9,-2l301,183r9,-4l317,178r9,-3l333,172r6,-3l346,165r6,-3l357,159r6,-4l369,149r6,-3l378,142r4,-5l386,132r2,-3l391,123r2,-4l395,113r1,-4l396,104r,-5l396,93r,-4l395,83r-2,-4l391,74r-3,-5l386,66r-4,-6l378,57r-3,-6l369,49r-6,-5l357,41r-5,-5l346,33r-7,-3l333,27r-7,-4l317,20r-7,-3l301,16r-8,-3l284,10,275,8,267,6,257,4,248,3r-10,l228,3,219,,209,,199,e" filled="f" strokeweight="17e-5mm">
                <v:path arrowok="t"/>
              </v:shape>
              <v:shape id="_x0000_s46663"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xe" fillcolor="#aade02" stroked="f">
                <v:path arrowok="t"/>
              </v:shape>
              <v:shape id="_x0000_s46664"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xe" fillcolor="#aade02" stroked="f">
                <v:path arrowok="t"/>
              </v:shape>
              <v:shape id="_x0000_s46665" style="position:absolute;left:3086;top:3026;width:314;height:154" coordsize="314,154" path="m157,r-8,l142,r-8,l124,2r-5,1l111,4r-7,l97,6,88,7,83,9r-8,3l70,13r-8,2l58,19r-6,1l47,23r-5,2l35,27r-3,3l26,33r-4,4l19,40r-4,3l12,48r-1,4l8,55,5,58,3,62,,66r,3l,73r,5l,80r,5l,89r3,4l5,96r3,3l11,103r1,5l15,111r4,2l22,118r4,1l32,122r3,4l42,129r5,3l52,134r6,2l62,138r8,3l75,142r8,2l88,146r9,l104,149r7,2l119,151r5,1l134,152r8,2l149,154r8,l165,154r10,l182,152r7,l196,151r9,l212,149r6,-3l226,146r6,-2l239,142r6,-1l251,138r6,-2l264,134r4,-2l274,129r4,-3l283,122r5,-3l291,118r5,-5l298,111r3,-3l306,103r3,-4l310,96r1,-3l313,89r1,-4l314,80r,-2l314,73r,-4l313,66r-2,-4l310,58r-1,-3l306,52r-5,-4l298,43r-2,-3l291,37r-3,-4l283,30r-5,-3l274,25r-6,-2l264,20r-7,-1l251,15r-6,-2l239,12,232,9,226,7,218,6,212,4r-7,l196,3,189,2,182,r-7,l165,r-8,e" filled="f" strokeweight="17e-5mm">
                <v:path arrowok="t"/>
              </v:shape>
              <v:shape id="_x0000_s46666"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xe" fillcolor="#aade02" stroked="f">
                <v:path arrowok="t"/>
              </v:shape>
              <v:shape id="_x0000_s46667"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xe" fillcolor="#aade02" stroked="f">
                <v:path arrowok="t"/>
              </v:shape>
              <v:shape id="_x0000_s46668" style="position:absolute;left:3003;top:2970;width:282;height:139" coordsize="282,139" path="m141,r-7,l125,r-6,l112,2r-7,1l98,3r-4,l85,6r-6,l73,9r-7,l62,12r-6,1l50,16r-4,1l40,20r-5,3l32,25r-5,3l23,30r-3,3l16,38r-3,1l11,42,7,46,6,49,3,52,1,56r,3l,62r,3l,71r,1l,76r1,3l1,83r2,5l6,91r1,2l11,96r2,3l16,104r4,2l23,108r4,3l32,114r3,2l40,118r6,3l50,122r6,3l62,126r4,3l73,131r6,l85,132r9,3l98,136r7,l112,136r7,2l125,138r9,1l141,139r6,l155,138r8,l168,136r8,l183,136r6,-1l196,132r6,-1l207,131r6,-2l219,126r7,-1l230,122r6,-1l240,118r5,-2l249,114r6,-3l258,108r4,-2l265,104r3,-5l271,96r2,-3l276,91r2,-3l279,83r,-4l281,76r1,-4l282,71r,-6l281,62r-2,-3l279,56r-1,-4l276,49r-3,-3l271,42r-3,-3l265,38r-3,-5l258,30r-3,-2l249,25r-4,-2l240,20r-4,-3l230,16r-4,-3l219,12,213,9r-6,l202,6r-6,l189,3r-6,l176,3,168,2,163,r-8,l147,r-6,e" filled="f" strokeweight="17e-5mm">
                <v:path arrowok="t"/>
              </v:shape>
              <v:shape id="_x0000_s46669" style="position:absolute;left:2237;top:3008;width:1120;height:369" coordsize="1120,369" path="m346,35l390,8r212,2l750,,937,41r92,-11l1080,35r11,111l1120,163r-86,85l939,189r-23,31l780,336,338,369,108,345,35,273r,-73l,137,346,35xe" fillcolor="#aade02" stroked="f">
                <v:path arrowok="t"/>
              </v:shape>
              <v:rect id="_x0000_s46670" style="position:absolute;left:2400;top:3178;width:591;height:57" fillcolor="#aade02" stroked="f"/>
              <v:rect id="_x0000_s46671" style="position:absolute;left:2237;top:2958;width:1055;height:396;v-text-anchor:top" filled="f" stroked="f">
                <v:textbox style="mso-next-textbox:#_x0000_s46671;mso-fit-shape-to-text:t" inset="0,0,0,0">
                  <w:txbxContent>
                    <w:p w:rsidR="004E413A" w:rsidRDefault="004E413A" w:rsidP="00203CB8">
                      <w:r>
                        <w:rPr>
                          <w:color w:val="000000"/>
                          <w:sz w:val="12"/>
                          <w:szCs w:val="12"/>
                          <w:lang w:val="ru-RU"/>
                        </w:rPr>
                        <w:t>Функции доступа к транспортной сети</w:t>
                      </w:r>
                      <w:r>
                        <w:rPr>
                          <w:color w:val="000000"/>
                          <w:sz w:val="12"/>
                          <w:szCs w:val="12"/>
                        </w:rPr>
                        <w:t xml:space="preserve"> </w:t>
                      </w:r>
                    </w:p>
                  </w:txbxContent>
                </v:textbox>
              </v:rect>
              <v:rect id="_x0000_s46672" style="position:absolute;left:561;top:3351;width:720;height:235;mso-wrap-style:none;v-text-anchor:top" filled="f" stroked="f">
                <v:textbox style="mso-next-textbox:#_x0000_s46672;mso-fit-shape-to-text:t" inset="0,0,0,0">
                  <w:txbxContent>
                    <w:p w:rsidR="004E413A" w:rsidRDefault="004E413A" w:rsidP="00203CB8">
                      <w:r>
                        <w:rPr>
                          <w:i/>
                          <w:iCs/>
                          <w:color w:val="000000"/>
                          <w:sz w:val="10"/>
                          <w:szCs w:val="10"/>
                          <w:lang w:val="ru-RU"/>
                        </w:rPr>
                        <w:t>Терминалы СПП</w:t>
                      </w:r>
                      <w:r>
                        <w:rPr>
                          <w:i/>
                          <w:iCs/>
                          <w:color w:val="000000"/>
                          <w:sz w:val="10"/>
                          <w:szCs w:val="10"/>
                        </w:rPr>
                        <w:t xml:space="preserve"> </w:t>
                      </w:r>
                    </w:p>
                  </w:txbxContent>
                </v:textbox>
              </v:rect>
              <v:rect id="_x0000_s46673" style="position:absolute;left:554;top:2882;width:676;height:350;v-text-anchor:top" filled="f" stroked="f">
                <v:textbox style="mso-next-textbox:#_x0000_s46673;mso-fit-shape-to-text:t" inset="0,0,0,0">
                  <w:txbxContent>
                    <w:p w:rsidR="004E413A" w:rsidRPr="00A70589" w:rsidRDefault="004E413A" w:rsidP="00203CB8">
                      <w:pPr>
                        <w:jc w:val="center"/>
                        <w:rPr>
                          <w:lang w:val="ru-RU"/>
                        </w:rPr>
                      </w:pPr>
                      <w:r>
                        <w:rPr>
                          <w:i/>
                          <w:iCs/>
                          <w:color w:val="000000"/>
                          <w:sz w:val="10"/>
                          <w:szCs w:val="10"/>
                          <w:lang w:val="ru-RU"/>
                        </w:rPr>
                        <w:t>Сети пользователя</w:t>
                      </w:r>
                    </w:p>
                  </w:txbxContent>
                </v:textbox>
              </v:rect>
              <v:shape id="_x0000_s46674" style="position:absolute;left:3356;top:1950;width:650;height:131" coordsize="650,131" path="m,66l,63,1,60,4,56,7,53r3,-3l14,45r4,-1l26,41r5,-4l39,35r8,-4l56,30r8,-3l75,24,85,23,95,20r11,-2l119,15r12,-2l142,13r15,-3l171,8,184,7,198,5,213,4r16,l243,2r17,l292,1,325,r33,1l391,2r16,l421,4r16,l452,5r14,2l480,8r13,2l508,13r11,l532,15r12,3l555,20r10,3l577,24r9,3l594,30r9,1l611,35r8,2l624,41r8,3l636,45r4,5l643,53r3,3l649,60r1,3l650,66r,4l649,73r-3,3l643,78r-3,5l636,86r-4,2l624,93r-5,1l611,99r-8,1l594,103r-8,3l577,107r-12,4l555,113r-11,3l532,117r-13,2l508,121r-15,l480,124r-14,2l452,126r-15,3l421,129r-14,1l391,131r-33,l325,131r-33,l260,131r-17,-1l229,129r-16,l198,126r-14,l171,124r-14,-3l142,121r-11,-2l119,117r-13,-1l95,113,85,111,75,107,64,106r-8,-3l47,100,39,99,31,94,26,93,18,88,14,86,10,83,7,78,4,76,1,73,,70,,66r,xm162,66r,2l162,70r2,1l165,73r3,1l171,76r1,2l175,78r3,2l181,83r4,1l191,84r9,3l210,90r13,1l234,93r13,3l262,97r14,2l293,99r15,l325,99r17,l358,99r16,l388,97r15,-1l417,93r12,-2l440,90r10,-3l459,84r6,l469,83r3,-3l475,78r4,l480,76r2,-2l485,73r1,-2l488,70r,-2l489,66r-1,l488,63r-2,-2l485,60r-3,-2l480,56r-1,l475,54r-3,-3l469,51r-4,-1l459,48r-9,-3l440,43,429,41,417,38,403,37r-15,l374,35,358,34r-16,l325,33r-17,1l293,34r-17,1l262,37r-15,l234,38r-11,3l210,43r-10,2l191,48r-6,2l181,51r-3,l175,54r-3,2l171,56r-3,2l165,60r-1,1l162,63r,3l162,66r,xe" fillcolor="#fe7d19" stroked="f">
                <v:path arrowok="t"/>
                <o:lock v:ext="edit" verticies="t"/>
              </v:shape>
              <v:shape id="_x0000_s46675" style="position:absolute;left:3356;top:1950;width:650;height:131" coordsize="650,131" path="m,66l,63,1,60,4,56,7,53r3,-3l14,45r4,-1l26,41r5,-4l39,35r8,-4l56,30r8,-3l75,24,85,23,95,20r11,-2l119,15r12,-2l142,13r15,-3l171,8,184,7,198,5,213,4r16,l243,2r17,l292,1,325,r33,1l391,2r16,l421,4r16,l452,5r14,2l480,8r13,2l508,13r11,l532,15r12,3l555,20r10,3l577,24r9,3l594,30r9,1l611,35r8,2l624,41r8,3l636,45r4,5l643,53r3,3l649,60r1,3l650,66r,4l649,73r-3,3l643,78r-3,5l636,86r-4,2l624,93r-5,1l611,99r-8,1l594,103r-8,3l577,107r-12,4l555,113r-11,3l532,117r-13,2l508,121r-15,l480,124r-14,2l452,126r-15,3l421,129r-14,1l391,131r-33,l325,131r-33,l260,131r-17,-1l229,129r-16,l198,126r-14,l171,124r-14,-3l142,121r-11,-2l119,117r-13,-1l95,113,85,111,75,107,64,106r-8,-3l47,100,39,99,31,94,26,93,18,88,14,86,10,83,7,78,4,76,1,73,,70,,66r,e" filled="f" strokeweight="19e-5mm">
                <v:path arrowok="t"/>
              </v:shape>
              <v:shape id="_x0000_s46676" style="position:absolute;left:3518;top:1983;width:327;height:66" coordsize="327,66" path="m,33r,2l,37r2,1l3,40r3,1l9,43r1,2l13,45r3,2l19,50r4,1l29,51r9,3l48,57r13,1l72,60r13,3l100,64r14,2l131,66r15,l163,66r17,l196,66r16,l226,64r15,-1l255,60r12,-2l278,57r10,-3l297,51r6,l307,50r3,-3l313,45r4,l318,43r2,-2l323,40r1,-2l326,37r,-2l327,33r-1,l326,30r-2,-2l323,27r-3,-2l318,23r-1,l313,21r-3,-3l307,18r-4,-1l297,15r-9,-3l278,10,267,8,255,5,241,4r-15,l212,2,196,1r-16,l163,,146,1r-15,l114,2,100,4,85,4,72,5,61,8,48,10,38,12r-9,3l23,17r-4,1l16,18r-3,3l10,23r-1,l6,25,3,27,2,28,,30r,3l,33r,e" filled="f" strokeweight="19e-5mm">
                <v:path arrowok="t"/>
              </v:shape>
              <v:line id="_x0000_s46677" style="position:absolute" from="3302,2573" to="3538,2761" strokecolor="#aade02" strokeweight="19e-5mm"/>
              <v:shape id="_x0000_s46678" style="position:absolute;left:3399;top:2721;width:651;height:132" coordsize="651,132" path="m,66l,63,1,59,4,56,6,53r4,-3l16,47r4,-3l26,40r7,-3l39,36r7,-5l56,30r9,-3l75,24,85,21,96,20r12,-3l118,16r13,-3l144,11r13,-1l170,8,184,7,200,6,213,4,229,3r16,l260,3,292,1,325,r33,1l391,3r15,l423,3r14,1l452,6r14,1l481,8r14,2l508,11r12,2l532,16r12,1l556,20r11,1l577,24r10,3l596,30r7,1l612,36r7,1l626,40r4,4l636,47r4,3l645,53r3,3l649,59r2,4l651,66r,3l649,73r-1,3l645,79r-5,4l636,86r-6,3l626,92r-7,2l612,97r-9,3l596,103r-9,3l577,107r-10,5l556,113r-12,3l532,117r-12,2l508,120r-13,3l481,125r-15,1l452,127r-15,2l423,130r-17,l391,130r-33,2l325,132r-33,l260,130r-15,l229,130r-16,-1l200,127r-16,-1l170,125r-13,-2l144,120r-13,-1l118,117r-10,-1l96,113,85,112,75,107,65,106r-9,-3l46,100,39,97,33,94,26,92,20,89,16,86,10,83,6,79,4,76,1,73,,69,,66r,xm163,66r,3l164,69r1,3l167,73r1,1l170,76r3,3l175,79r5,1l183,83r4,l190,84r10,3l210,90r12,2l234,93r15,3l262,97r16,l292,99r17,l325,99r17,l358,99r16,-2l389,97r14,-1l416,93r13,-1l440,90r10,-3l461,84r4,-1l468,83r4,-3l476,79r2,l481,76r3,-2l485,73r1,-1l486,69r2,l488,66r,-2l486,63r,-2l485,59r-1,l481,56r-3,-2l476,54r-4,-3l468,50r-3,l461,49,450,44,440,43,429,40r-13,l403,37,389,36r-15,l358,34r-16,l325,33r-16,1l292,34r-14,2l262,36r-13,1l234,40r-12,l210,43r-10,1l190,49r-3,1l183,50r-3,1l175,54r-2,l170,56r-2,3l167,59r-2,2l164,63r-1,1l163,66r,xe" fillcolor="#aade02" stroked="f">
                <v:path arrowok="t"/>
                <o:lock v:ext="edit" verticies="t"/>
              </v:shape>
              <v:shape id="_x0000_s46679" style="position:absolute;left:3399;top:2721;width:651;height:132" coordsize="651,132" path="m,66l,63,1,59,4,56,6,53r4,-3l16,47r4,-3l26,40r7,-3l39,36r7,-5l56,30r9,-3l75,24,85,21,96,20r12,-3l118,16r13,-3l144,11r13,-1l170,8,184,7,200,6,213,4,229,3r16,l260,3,292,1,325,r33,1l391,3r15,l423,3r14,1l452,6r14,1l481,8r14,2l508,11r12,2l532,16r12,1l556,20r11,1l577,24r10,3l596,30r7,1l612,36r7,1l626,40r4,4l636,47r4,3l645,53r3,3l649,59r2,4l651,66r,3l649,73r-1,3l645,79r-5,4l636,86r-6,3l626,92r-7,2l612,97r-9,3l596,103r-9,3l577,107r-10,5l556,113r-12,3l532,117r-12,2l508,120r-13,3l481,125r-15,1l452,127r-15,2l423,130r-17,l391,130r-33,2l325,132r-33,l260,130r-15,l229,130r-16,-1l200,127r-16,-1l170,125r-13,-2l144,120r-13,-1l118,117r-10,-1l96,113,85,112,75,107,65,106r-9,-3l46,100,39,97,33,94,26,92,20,89,16,86,10,83,6,79,4,76,1,73,,69,,66r,e" filled="f" strokeweight="19e-5mm">
                <v:path arrowok="t"/>
              </v:shape>
              <v:shape id="_x0000_s46680" style="position:absolute;left:3562;top:2754;width:325;height:66" coordsize="325,66" path="m,33r,3l1,36r1,3l4,40r1,1l7,43r3,3l12,46r5,1l20,50r4,l27,51r10,3l47,57r12,2l71,60r15,3l99,64r16,l129,66r17,l162,66r17,l195,66r16,-2l226,64r14,-1l253,60r13,-1l277,57r10,-3l298,51r4,-1l305,50r4,-3l313,46r2,l318,43r3,-2l322,40r1,-1l323,36r2,l325,33r,-2l323,30r,-2l322,26r-1,l318,23r-3,-2l313,21r-4,-3l305,17r-3,l298,16,287,11,277,10,266,7r-13,l240,4,226,3r-15,l195,1r-16,l162,,146,1r-17,l115,3,99,3,86,4,71,7,59,7,47,10,37,11,27,16r-3,1l20,17r-3,1l12,21r-2,l7,23,5,26r-1,l2,28,1,30,,31r,2l,33e" filled="f" strokeweight="19e-5mm">
                <v:path arrowok="t"/>
              </v:shape>
              <v:shape id="_x0000_s46681" style="position:absolute;left:2742;top:657;width:451;height:460" coordsize="451,460" path="m226,l202,1r-20,l160,2r-21,l120,4,100,7r-9,l82,8r-7,2l68,11r-9,l52,12r-6,2l39,15r-5,2l28,18r-5,2l18,21r-3,1l10,24,8,25,6,27,3,30r-1,l2,33,,35,,425r2,2l2,428r1,3l6,432r2,2l10,435r5,2l18,438r5,2l28,441r6,2l39,444r7,1l52,447r7,1l68,450r7,1l82,451r9,2l100,454r20,1l139,457r21,1l182,458r20,2l226,460r23,l271,458r22,l314,457r19,-2l352,454r8,-1l369,451r7,l385,450r7,-2l399,447r7,-2l412,444r6,-1l424,441r4,-1l434,438r3,-1l441,435r3,-1l447,432r1,-1l450,428r,-1l451,425r,-390l450,33r,-3l448,30r-1,-3l444,25r-3,-1l437,22r-3,-1l428,20r-4,-2l418,17r-6,-2l406,14r-7,-2l392,11r-7,l376,10,369,8,360,7r-8,l333,4,314,2r-21,l271,1r-22,l226,r,xe" fillcolor="#d388ee" stroked="f">
                <v:path arrowok="t"/>
              </v:shape>
              <v:shape id="_x0000_s46682" style="position:absolute;left:2742;top:657;width:451;height:68" coordsize="451,68" path="m,35r2,l2,38r1,2l6,41r2,2l10,44r5,1l18,48r5,2l28,51r6,2l39,54r7,l52,57r7,1l68,58r7,2l82,61r9,2l100,64r20,l139,66r21,1l182,68r20,l226,68r23,l271,68r22,-1l314,66r19,-2l352,64r8,-1l369,61r7,-1l385,58r7,l399,57r7,-3l412,54r6,-1l424,51r4,-1l434,48r3,-3l441,44r3,-1l447,41r1,-1l450,38r,-3l451,35r-1,-2l450,30r-2,l447,27r-3,-2l441,24r-4,-2l434,21r-6,-1l424,18r-6,-1l412,15r-6,-1l399,12r-7,-1l385,11r-9,-1l369,8,360,7r-8,l333,4,314,2r-21,l271,1r-22,l226,,202,1r-20,l160,2r-21,l120,4,100,7r-9,l82,8r-7,2l68,11r-9,l52,12r-6,2l39,15r-5,2l28,18r-5,2l18,21r-3,1l10,24,8,25,6,27,3,30r-1,l2,33,,35xe" fillcolor="#dc9ff2" stroked="f">
                <v:path arrowok="t"/>
              </v:shape>
              <v:shape id="_x0000_s46683" style="position:absolute;left:2742;top:657;width:451;height:460" coordsize="451,460" path="m226,l202,1r-20,l160,2r-21,l120,4,100,7r-9,l82,8r-7,2l68,11r-9,l52,12r-6,2l39,15r-5,2l28,18r-5,2l18,21r-3,1l10,24,8,25,6,27,3,30r-1,l2,33,,35,,425r2,2l2,428r1,3l6,432r2,2l10,435r5,2l18,438r5,2l28,441r6,2l39,444r7,1l52,447r7,1l68,450r7,1l82,451r9,2l100,454r20,1l139,457r21,1l182,458r20,2l226,460r23,l271,458r22,l314,457r19,-2l352,454r8,-1l369,451r7,l385,450r7,-2l399,447r7,-2l412,444r6,-1l424,441r4,-1l434,438r3,-1l441,435r3,-1l447,432r1,-1l450,428r,-1l451,425r,-390l450,33r,-3l448,30r-1,-3l444,25r-3,-1l437,22r-3,-1l428,20r-4,-2l418,17r-6,-2l406,14r-7,-2l392,11r-7,l376,10,369,8,360,7r-8,l333,4,314,2r-21,l271,1r-22,l226,r,e" filled="f" strokeweight="19e-5mm">
                <v:path arrowok="t"/>
              </v:shape>
              <v:shape id="_x0000_s46684" style="position:absolute;left:2742;top:692;width:451;height:33" coordsize="451,33" path="m,l2,r,3l3,5,6,6,8,8r2,1l15,10r3,3l23,15r5,1l34,18r5,1l46,19r6,3l59,23r9,l75,25r7,1l91,28r9,1l120,29r19,2l160,32r22,1l202,33r24,l249,33r22,l293,32r21,-1l333,29r19,l360,28r9,-2l376,25r9,-2l392,23r7,-1l406,19r6,l418,18r6,-2l428,15r6,-2l437,10r4,-1l444,8r3,-2l448,5r2,-2l450,r1,e" filled="f" strokeweight="19e-5mm">
                <v:path arrowok="t"/>
              </v:shape>
              <v:rect id="_x0000_s46685" style="position:absolute;left:2654;top:614;width:634;height:465;v-text-anchor:top" filled="f" stroked="f">
                <v:textbox style="mso-next-textbox:#_x0000_s46685;mso-fit-shape-to-text:t" inset="0,0,0,0">
                  <w:txbxContent>
                    <w:p w:rsidR="004E413A" w:rsidRPr="006C7E09" w:rsidRDefault="004E413A" w:rsidP="00203CB8">
                      <w:pPr>
                        <w:jc w:val="center"/>
                        <w:rPr>
                          <w:lang w:val="ru-RU"/>
                        </w:rPr>
                      </w:pPr>
                      <w:r>
                        <w:rPr>
                          <w:color w:val="000000"/>
                          <w:sz w:val="10"/>
                          <w:szCs w:val="10"/>
                          <w:lang w:val="ru-RU"/>
                        </w:rPr>
                        <w:t>Функции профиля пользователя</w:t>
                      </w:r>
                    </w:p>
                  </w:txbxContent>
                </v:textbox>
              </v:rect>
              <v:line id="_x0000_s46686" style="position:absolute;flip:y" from="3875,1809" to="4041,1981" strokecolor="#f93" strokeweight="19e-5mm"/>
              <v:rect id="_x0000_s46687" style="position:absolute;left:3860;top:3003;width:1;height:33" fillcolor="#c6d68e" stroked="f"/>
              <v:rect id="_x0000_s46688" style="position:absolute;left:3865;top:3003;width:2;height:33" fillcolor="#ced8ae" stroked="f"/>
              <v:rect id="_x0000_s46689" style="position:absolute;left:3875;top:3003;width:1;height:33" fillcolor="#d6dbc8" stroked="f"/>
              <v:rect id="_x0000_s46690" style="position:absolute;left:3875;top:3003;width:1;height:33" fillcolor="#d7dbca" stroked="f"/>
              <v:rect id="_x0000_s46691" style="position:absolute;left:3875;top:3003;width:2;height:33" fillcolor="#d7dbcc" stroked="f"/>
              <v:rect id="_x0000_s46692" style="position:absolute;left:3875;top:3003;width:2;height:33" fillcolor="#d7dbcd" stroked="f"/>
              <v:rect id="_x0000_s46693" style="position:absolute;left:3885;top:3003;width:2;height:33" fillcolor="#dcddd9" stroked="f"/>
              <v:rect id="_x0000_s46694" style="position:absolute;left:3885;top:3003;width:2;height:33" fillcolor="#dcddda" stroked="f"/>
              <v:rect id="_x0000_s46695" style="position:absolute;left:3842;top:3003;width:2;height:33" fillcolor="#b7d23c" stroked="f"/>
              <v:rect id="_x0000_s46696" style="position:absolute;left:3842;top:3003;width:2;height:33" fillcolor="#b8d23f" stroked="f"/>
              <v:rect id="_x0000_s46697" style="position:absolute;left:3848;top:3003;width:3;height:33" fillcolor="#bbd35b" stroked="f"/>
              <v:rect id="_x0000_s46698" style="position:absolute;left:3848;top:3003;width:3;height:33" fillcolor="#bbd35f" stroked="f"/>
              <v:rect id="_x0000_s46699" style="position:absolute;left:3851;top:3003;width:1;height:33" fillcolor="#bcd463" stroked="f"/>
              <v:rect id="_x0000_s46700" style="position:absolute;left:3851;top:3003;width:1;height:33" fillcolor="#bdd467" stroked="f"/>
              <v:rect id="_x0000_s46701" style="position:absolute;left:3860;top:3003;width:1;height:33" fillcolor="#c6d68e" stroked="f"/>
              <v:rect id="_x0000_s46702" style="position:absolute;left:3865;top:3003;width:2;height:33" fillcolor="#ced8ae" stroked="f"/>
              <v:rect id="_x0000_s46703" style="position:absolute;left:3875;top:3003;width:1;height:33" fillcolor="#d6dbc8" stroked="f"/>
              <v:rect id="_x0000_s46704" style="position:absolute;left:3875;top:3003;width:1;height:33" fillcolor="#d7dbca" stroked="f"/>
              <v:rect id="_x0000_s46705" style="position:absolute;left:3875;top:3003;width:2;height:33" fillcolor="#d7dbcc" stroked="f"/>
              <v:rect id="_x0000_s46706" style="position:absolute;left:3875;top:3003;width:2;height:33" fillcolor="#d7dbcd" stroked="f"/>
              <v:rect id="_x0000_s46707" style="position:absolute;left:3885;top:3003;width:2;height:33" fillcolor="#dcddd9" stroked="f"/>
              <v:rect id="_x0000_s46708" style="position:absolute;left:3885;top:3003;width:2;height:33" fillcolor="#dcddda" stroked="f"/>
              <v:shape id="_x0000_s46709" style="position:absolute;left:6441;top:388;width:312;height:3127" coordsize="312,3127" path="m312,1564r,-81l312,1404r-1,-79l309,1249r-1,-76l305,1099r-3,-72l301,955r-5,-70l293,819r-3,-66l285,690r-3,-62l276,568r-4,-56l266,458r-4,-52l254,356r-4,-46l243,266r-3,-19l237,226r-4,-19l230,188r-3,-17l223,154r-3,-16l217,122r-4,-14l210,95,206,82,201,69,198,58r-3,-9l191,39r-3,-8l183,25r-3,-7l175,12,171,8,168,5,164,2,159,r-2,l151,r-3,2l144,5r-5,3l136,12r-4,6l128,25r-3,6l121,39r-3,10l113,58r-4,11l106,82r-4,13l98,108r-3,14l90,138r-3,16l85,171r-5,17l77,207r-2,19l72,247r-5,19l62,310r-6,46l50,406r-4,52l40,512r-4,56l30,628r-4,62l21,753r-4,66l16,885r-5,70l8,1027r-3,72l4,1173r-1,76l1,1325,,1404r,79l,1564r,81l,1724r1,77l3,1878r1,76l5,2029r3,72l11,2172r5,69l17,2308r4,66l26,2438r4,61l36,2558r4,56l46,2670r4,51l56,2770r6,47l67,2860r5,20l75,2901r2,20l80,2939r5,17l87,2974r3,15l95,3005r3,15l102,3032r4,13l109,3057r4,11l118,3078r3,9l125,3095r3,8l132,3110r4,6l139,3120r5,3l148,3124r3,3l157,3127r2,l164,3124r4,-1l171,3120r4,-4l180,3110r3,-7l188,3095r3,-8l195,3078r3,-10l201,3057r5,-12l210,3032r3,-12l217,3005r3,-16l223,2974r4,-18l230,2939r3,-18l237,2901r3,-21l243,2860r7,-43l254,2770r8,-49l266,2670r6,-56l276,2558r6,-59l285,2438r5,-64l293,2308r3,-67l301,2172r1,-71l305,2029r3,-75l309,1878r2,-77l312,1724r,-79l312,1564xe" fillcolor="#ff9" stroked="f">
                <v:path arrowok="t"/>
              </v:shape>
              <v:shape id="_x0000_s46710" style="position:absolute;left:6441;top:388;width:312;height:3127" coordsize="312,3127" path="m312,1564r,-81l312,1404r-1,-79l309,1249r-1,-76l305,1099r-3,-72l301,955r-5,-70l293,819r-3,-66l285,690r-3,-62l276,568r-4,-56l266,458r-4,-52l254,356r-4,-46l243,266r-3,-19l237,226r-4,-19l230,188r-3,-17l223,154r-3,-16l217,122r-4,-14l210,95,206,82,201,69,198,58r-3,-9l191,39r-3,-8l183,25r-3,-7l175,12,171,8,168,5,164,2,159,r-2,l151,r-3,2l144,5r-5,3l136,12r-4,6l128,25r-3,6l121,39r-3,10l113,58r-4,11l106,82r-4,13l98,108r-3,14l90,138r-3,16l85,171r-5,17l77,207r-2,19l72,247r-5,19l62,310r-6,46l50,406r-4,52l40,512r-4,56l30,628r-4,62l21,753r-4,66l16,885r-5,70l8,1027r-3,72l4,1173r-1,76l1,1325,,1404r,79l,1564r,81l,1724r1,77l3,1878r1,76l5,2029r3,72l11,2172r5,69l17,2308r4,66l26,2438r4,61l36,2558r4,56l46,2670r4,51l56,2770r6,47l67,2860r5,20l75,2901r2,20l80,2939r5,17l87,2974r3,15l95,3005r3,15l102,3032r4,13l109,3057r4,11l118,3078r3,9l125,3095r3,8l132,3110r4,6l139,3120r5,3l148,3124r3,3l157,3127r2,l164,3124r4,-1l171,3120r4,-4l180,3110r3,-7l188,3095r3,-8l195,3078r3,-10l201,3057r5,-12l210,3032r3,-12l217,3005r3,-16l223,2974r4,-18l230,2939r3,-18l237,2901r3,-21l243,2860r7,-43l254,2770r8,-49l266,2670r6,-56l276,2558r6,-59l285,2438r5,-64l293,2308r3,-67l301,2172r1,-71l305,2029r3,-75l309,1878r2,-77l312,1724r,-79l312,1564e" filled="f" strokeweight="19e-5mm">
                <v:path arrowok="t"/>
              </v:shape>
              <v:rect id="_x0000_s46711" style="position:absolute;left:6231;top:1659;width:726;height:451;rotation:90;mso-wrap-style:none;v-text-anchor:top" filled="f" stroked="f">
                <v:textbox style="layout-flow:vertical;mso-layout-flow-alt:bottom-to-top;mso-next-textbox:#_x0000_s46711;mso-fit-shape-to-text:t" inset="0,0,0,0">
                  <w:txbxContent>
                    <w:p w:rsidR="004E413A" w:rsidRDefault="004E413A" w:rsidP="00203CB8">
                      <w:r>
                        <w:rPr>
                          <w:color w:val="000000"/>
                          <w:sz w:val="14"/>
                          <w:szCs w:val="14"/>
                          <w:lang w:val="ru-RU"/>
                        </w:rPr>
                        <w:t>Другие сети</w:t>
                      </w:r>
                    </w:p>
                  </w:txbxContent>
                </v:textbox>
              </v:rect>
              <v:shape id="_x0000_s46712" style="position:absolute;left:2945;top:2165;width:97;height:100" coordsize="97,100" path="m49,l39,,29,1r-7,l15,4r-5,l9,5,6,5,5,7,2,8r,2l,11r,2l,87r,3l2,91r,l5,93r1,1l9,96r1,l15,97r7,2l29,100r10,l49,100r10,l68,100r7,-1l82,97r3,-1l88,96r3,-2l93,93r1,-2l95,91r2,-1l97,87r,-74l97,11,95,10,94,8,93,7,91,5r-3,l85,4r-3,l75,1r-7,l59,,49,r,xe" fillcolor="#d388ee" stroked="f">
                <v:path arrowok="t"/>
              </v:shape>
              <v:shape id="_x0000_s46713" style="position:absolute;left:2945;top:2165;width:97;height:24" coordsize="97,24" path="m,13r,1l2,15r,l5,17r1,1l9,20r1,l15,21r7,2l29,24r10,l49,24r10,l68,24r7,-1l82,21r3,-1l88,20r3,-2l93,17r1,-2l95,15r2,-1l97,13r,-2l95,10,94,8,93,7,91,5r-3,l85,4r-3,l75,1r-7,l59,,49,,39,,29,1r-7,l15,4r-5,l9,5,6,5,5,7,2,8r,2l,11r,2xe" fillcolor="#dc9ff2" stroked="f">
                <v:path arrowok="t"/>
              </v:shape>
              <v:shape id="_x0000_s46714" style="position:absolute;left:2945;top:2165;width:97;height:100" coordsize="97,100" path="m49,l39,,29,1r-7,l15,4r-5,l9,5,6,5,5,7,2,8r,2l,11r,2l,87r,3l2,91r,l5,93r1,1l9,96r1,l15,97r7,2l29,100r10,l49,100r10,l68,100r7,-1l82,97r3,-1l88,96r3,-2l93,93r1,-2l95,91r2,-1l97,87r,-74l97,11,95,10,94,8,93,7,91,5r-3,l85,4r-3,l75,1r-7,l59,,49,r,e" filled="f" strokeweight="19e-5mm">
                <v:path arrowok="t"/>
              </v:shape>
              <v:shape id="_x0000_s46715" style="position:absolute;left:2945;top:2178;width:97;height:11" coordsize="97,11" path="m,l,1,2,2r,l5,4,6,5,9,7r1,l15,8r7,2l29,11r10,l49,11r10,l68,11r7,-1l82,8,85,7r3,l91,5,93,4,94,2r1,l97,1,97,e" filled="f" strokeweight="19e-5mm">
                <v:path arrowok="t"/>
              </v:shape>
              <v:shape id="_x0000_s46716" style="position:absolute;left:3920;top:1089;width:99;height:102" coordsize="99,102" path="m49,l39,,30,,22,2,17,3r-3,l11,5,7,5,6,6,4,8,1,9,,9r,2l,13,,89r,l,92r1,2l4,95r2,l7,97r4,1l14,98r3,1l22,99r8,2l39,102r10,l59,102r9,-1l78,99r3,l83,98r5,l89,97r3,-2l95,95r1,-1l98,92r1,-3l99,89r,-76l99,11,98,9r-2,l95,8,92,6,89,5r-1,l83,3r-2,l78,2,68,,59,,49,r,xe" fillcolor="#d388ee" stroked="f">
                <v:path arrowok="t"/>
              </v:shape>
              <v:shape id="_x0000_s46717" style="position:absolute;left:3920;top:1089;width:99;height:25" coordsize="99,25" path="m,13r,l,15r1,1l4,18r2,1l7,19r4,2l14,22r3,1l22,23r8,l39,25r10,l59,25r9,-2l78,23r3,l83,22r5,-1l89,19r3,l95,18r1,-2l98,15r1,-2l99,13r,-2l98,9r-2,l95,8,92,6,89,5r-1,l83,3r-2,l78,2,68,,59,,49,,39,,30,,22,2,17,3r-3,l11,5,7,5,6,6,4,8,1,9,,9r,2l,13xe" fillcolor="#dc9ff2" stroked="f">
                <v:path arrowok="t"/>
              </v:shape>
              <v:shape id="_x0000_s46718" style="position:absolute;left:3920;top:1089;width:99;height:102" coordsize="99,102" path="m49,l39,,30,,22,2,17,3r-3,l11,5,7,5,6,6,4,8,1,9,,9r,2l,13,,89r,l,92r1,2l4,95r2,l7,97r4,1l14,98r3,1l22,99r8,2l39,102r10,l59,102r9,-1l78,99r3,l83,98r5,l89,97r3,-2l95,95r1,-1l98,92r1,-3l99,89r,-76l99,11,98,9r-2,l95,8,92,6,89,5r-1,l83,3r-2,l78,2,68,,59,,49,r,e" filled="f" strokeweight="19e-5mm">
                <v:path arrowok="t"/>
              </v:shape>
              <v:shape id="_x0000_s46719" style="position:absolute;left:3920;top:1102;width:99;height:12" coordsize="99,12" path="m,l,,,2,1,3,4,5,6,6r1,l11,8r3,1l17,10r5,l30,10r9,2l49,12r10,l68,10r10,l81,10,83,9,88,8,89,6r3,l95,5,96,3,98,2,99,r,e" filled="f" strokeweight="19e-5mm">
                <v:path arrowok="t"/>
              </v:shape>
              <v:shape id="_x0000_s46720" style="position:absolute;left:3785;top:809;width:100;height:101" coordsize="100,101" path="m50,l40,,31,1r-8,l18,2r-3,l11,4,8,5,7,5,5,7,3,8,1,10r,1l,12,,88r1,2l1,91r2,l5,94r2,2l8,96r3,l15,97r3,1l23,100r8,l40,100r10,1l60,100r10,l79,100r3,-2l86,97r4,-1l92,96r3,l98,94r1,-3l100,91r,-1l100,88r,-76l100,11r,-1l99,8,98,7,95,5r-3,l90,4,86,2r-4,l79,1r-9,l60,,50,r,xe" fillcolor="#d388ee" stroked="f">
                <v:path arrowok="t"/>
              </v:shape>
              <v:shape id="_x0000_s46721" style="position:absolute;left:3785;top:809;width:100;height:25" coordsize="100,25" path="m,12r1,2l1,15r2,l5,17r2,1l8,20r3,l15,21r3,l23,22r8,2l40,25r10,l60,25,70,24r9,-2l82,21r4,l90,20r2,l95,18r3,-1l99,15r1,l100,14r,-2l100,11r,-1l99,8,98,7,95,5r-3,l90,4,86,2r-4,l79,1r-9,l60,,50,,40,,31,1r-8,l18,2r-3,l11,4,8,5,7,5,5,7,3,8,1,10r,1l,12xe" fillcolor="#dc9ff2" stroked="f">
                <v:path arrowok="t"/>
              </v:shape>
              <v:shape id="_x0000_s46722" style="position:absolute;left:3785;top:809;width:100;height:101" coordsize="100,101" path="m50,l40,,31,1r-8,l18,2r-3,l11,4,8,5,7,5,5,7,3,8,1,10r,1l,12,,88r1,2l1,91r2,l5,94r2,2l8,96r3,l15,97r3,1l23,100r8,l40,100r10,1l60,100r10,l79,100r3,-2l86,97r4,-1l92,96r3,l98,94r1,-3l100,91r,-1l100,88r,-76l100,11r,-1l99,8,98,7,95,5r-3,l90,4,86,2r-4,l79,1r-9,l60,,50,r,e" filled="f" strokeweight="19e-5mm">
                <v:path arrowok="t"/>
              </v:shape>
              <v:shape id="_x0000_s46723" style="position:absolute;left:3785;top:821;width:100;height:13" coordsize="100,13" path="m,l1,2r,1l3,3,5,5,7,6,8,8r3,l15,9r3,l23,10r8,2l40,13r10,l60,13,70,12r9,-2l82,9r4,l90,8r2,l95,6,98,5,99,3r1,l100,2r,-2e" filled="f" strokeweight="19e-5mm">
                <v:path arrowok="t"/>
              </v:shape>
              <v:line id="_x0000_s46724" style="position:absolute" from="982,2440" to="1329,2441" strokecolor="#39f" strokeweight="44e-5mm"/>
              <v:line id="_x0000_s46725" style="position:absolute" from="1398,2440" to="1399,3376" strokecolor="#39f" strokeweight="44e-5mm"/>
              <v:rect id="_x0000_s46726" style="position:absolute;left:773;top:2294;width:261;height:209" fillcolor="#aade02" stroked="f"/>
              <v:shape id="_x0000_s46727" style="position:absolute;left:773;top:2294;width:261;height:41" coordsize="261,41" path="m,l49,41r166,l261,,,xe" fillcolor="#bbe533" stroked="f">
                <v:path arrowok="t"/>
              </v:shape>
              <v:shape id="_x0000_s46728" style="position:absolute;left:773;top:2294;width:49;height:209" coordsize="49,209" path="m,l,209,49,167,49,41,,xe" fillcolor="#ccec67" stroked="f">
                <v:path arrowok="t"/>
              </v:shape>
              <v:shape id="_x0000_s46729" style="position:absolute;left:773;top:2461;width:261;height:42" coordsize="261,42" path="m,42r261,l215,,49,,,42xe" fillcolor="#89b301" stroked="f">
                <v:path arrowok="t"/>
              </v:shape>
              <v:shape id="_x0000_s46730" style="position:absolute;left:988;top:2294;width:46;height:209" coordsize="46,209" path="m46,209l46,,,41,,167r46,42xe" fillcolor="#668501" stroked="f">
                <v:path arrowok="t"/>
              </v:shape>
              <v:rect id="_x0000_s46731" style="position:absolute;left:773;top:2294;width:261;height:209" filled="f" strokeweight="19e-5mm"/>
              <v:rect id="_x0000_s46732" style="position:absolute;left:822;top:2335;width:166;height:126" filled="f" strokeweight="19e-5mm"/>
              <v:line id="_x0000_s46733" style="position:absolute" from="773,2294" to="822,2335" strokeweight="19e-5mm"/>
              <v:line id="_x0000_s46734" style="position:absolute;flip:y" from="773,2461" to="822,2503" strokeweight="19e-5mm"/>
              <v:line id="_x0000_s46735" style="position:absolute;flip:x y" from="988,2461" to="1034,2503" strokeweight="19e-5mm"/>
              <v:line id="_x0000_s46736" style="position:absolute;flip:x" from="988,2294" to="1034,2335" strokeweight="19e-5mm"/>
              <v:rect id="_x0000_s46737" style="position:absolute;left:463;top:2384;width:859;height:350;v-text-anchor:top" filled="f" stroked="f">
                <v:textbox style="mso-next-textbox:#_x0000_s46737;mso-fit-shape-to-text:t" inset="0,0,0,0">
                  <w:txbxContent>
                    <w:p w:rsidR="004E413A" w:rsidRPr="00A70589" w:rsidRDefault="004E413A" w:rsidP="00203CB8">
                      <w:pPr>
                        <w:jc w:val="center"/>
                        <w:rPr>
                          <w:lang w:val="ru-RU"/>
                        </w:rPr>
                      </w:pPr>
                      <w:r>
                        <w:rPr>
                          <w:i/>
                          <w:iCs/>
                          <w:color w:val="000000"/>
                          <w:sz w:val="10"/>
                          <w:szCs w:val="10"/>
                          <w:lang w:val="ru-RU"/>
                        </w:rPr>
                        <w:t>Традиционные терминалы</w:t>
                      </w:r>
                    </w:p>
                  </w:txbxContent>
                </v:textbox>
              </v:rect>
              <v:shape id="_x0000_s46738" style="position:absolute;left:1271;top:2355;width:279;height:187" coordsize="279,187" path="m39,l,33,,187r239,l279,152,279,,39,xe" fillcolor="#ddd" stroked="f">
                <v:path arrowok="t"/>
              </v:shape>
              <v:shape id="_x0000_s46739" style="position:absolute;left:1271;top:2355;width:279;height:33" coordsize="279,33" path="m,33r239,l279,,39,,,33xe" fillcolor="#e4e4e4" stroked="f">
                <v:path arrowok="t"/>
              </v:shape>
              <v:shape id="_x0000_s46740" style="position:absolute;left:1510;top:2355;width:40;height:187" coordsize="40,187" path="m,33l40,r,152l,187,,33xe" fillcolor="#b2b2b2" stroked="f">
                <v:path arrowok="t"/>
              </v:shape>
              <v:shape id="_x0000_s46741" style="position:absolute;left:1271;top:2355;width:279;height:187" coordsize="279,187" path="m39,l,33,,187r239,l279,152,279,,39,xe" filled="f" strokeweight="19e-5mm">
                <v:path arrowok="t"/>
              </v:shape>
              <v:shape id="_x0000_s46742" style="position:absolute;left:1271;top:2355;width:279;height:33" coordsize="279,33" path="m,33r239,l279,e" filled="f" strokeweight="19e-5mm">
                <v:path arrowok="t"/>
              </v:shape>
              <v:line id="_x0000_s46743" style="position:absolute" from="1510,2388" to="1511,2542" strokeweight="19e-5mm"/>
              <v:rect id="_x0000_s46744" style="position:absolute;left:1306;top:2293;width:167;height:235;mso-wrap-style:none;v-text-anchor:top" filled="f" stroked="f">
                <v:textbox style="mso-next-textbox:#_x0000_s46744;mso-fit-shape-to-text:t" inset="0,0,0,0">
                  <w:txbxContent>
                    <w:p w:rsidR="004E413A" w:rsidRDefault="004E413A" w:rsidP="00203CB8">
                      <w:proofErr w:type="spellStart"/>
                      <w:r>
                        <w:rPr>
                          <w:color w:val="000000"/>
                          <w:sz w:val="10"/>
                          <w:szCs w:val="10"/>
                        </w:rPr>
                        <w:t>GW</w:t>
                      </w:r>
                      <w:proofErr w:type="spellEnd"/>
                    </w:p>
                  </w:txbxContent>
                </v:textbox>
              </v:rect>
              <v:rect id="_x0000_s46745" style="position:absolute;left:4091;top:1284;width:1292;height:399" fillcolor="lime" stroked="f"/>
              <v:rect id="_x0000_s46746" style="position:absolute;left:4091;top:1284;width:1292;height:399" filled="f" strokeweight="19e-5mm"/>
              <v:rect id="_x0000_s46747" style="position:absolute;left:4183;top:1257;width:1123;height:235;mso-wrap-style:none;v-text-anchor:top" filled="f" stroked="f">
                <v:textbox style="mso-next-textbox:#_x0000_s46747;mso-fit-shape-to-text:t" inset="0,0,0,0">
                  <w:txbxContent>
                    <w:p w:rsidR="004E413A" w:rsidRPr="006C7E09" w:rsidRDefault="004E413A" w:rsidP="00203CB8">
                      <w:pPr>
                        <w:rPr>
                          <w:lang w:val="ru-RU"/>
                        </w:rPr>
                      </w:pPr>
                      <w:r>
                        <w:rPr>
                          <w:color w:val="000000"/>
                          <w:sz w:val="10"/>
                          <w:szCs w:val="10"/>
                          <w:lang w:val="ru-RU"/>
                        </w:rPr>
                        <w:t xml:space="preserve">Эмуляция/КТСОП, </w:t>
                      </w:r>
                      <w:proofErr w:type="spellStart"/>
                      <w:r>
                        <w:rPr>
                          <w:color w:val="000000"/>
                          <w:sz w:val="10"/>
                          <w:szCs w:val="10"/>
                          <w:lang w:val="ru-RU"/>
                        </w:rPr>
                        <w:t>ЦСИС</w:t>
                      </w:r>
                      <w:proofErr w:type="spellEnd"/>
                    </w:p>
                  </w:txbxContent>
                </v:textbox>
              </v:rect>
              <v:rect id="_x0000_s46748" style="position:absolute;left:4224;top:1568;width:1291;height:397" fillcolor="#fe7d19" stroked="f"/>
              <v:rect id="_x0000_s46749" style="position:absolute;left:4224;top:1568;width:1291;height:397" filled="f" strokeweight="44e-5mm"/>
              <v:rect id="_x0000_s46750" style="position:absolute;left:4352;top:1475;width:995;height:465;v-text-anchor:top" filled="f" stroked="f">
                <v:textbox style="mso-next-textbox:#_x0000_s46750;mso-fit-shape-to-text:t" inset="0,0,0,0">
                  <w:txbxContent>
                    <w:p w:rsidR="004E413A" w:rsidRDefault="004E413A" w:rsidP="00203CB8">
                      <w:pPr>
                        <w:jc w:val="center"/>
                      </w:pPr>
                      <w:r>
                        <w:rPr>
                          <w:color w:val="000000"/>
                          <w:sz w:val="10"/>
                          <w:szCs w:val="10"/>
                          <w:lang w:val="ru-RU"/>
                        </w:rPr>
                        <w:t xml:space="preserve">Компонент </w:t>
                      </w:r>
                      <w:r>
                        <w:rPr>
                          <w:color w:val="000000"/>
                          <w:sz w:val="10"/>
                          <w:szCs w:val="10"/>
                        </w:rPr>
                        <w:t>IP</w:t>
                      </w:r>
                      <w:r>
                        <w:rPr>
                          <w:color w:val="000000"/>
                          <w:sz w:val="10"/>
                          <w:szCs w:val="10"/>
                          <w:lang w:val="ru-RU"/>
                        </w:rPr>
                        <w:t>-мультимедийных услуг</w:t>
                      </w:r>
                    </w:p>
                  </w:txbxContent>
                </v:textbox>
              </v:rect>
              <v:shape id="_x0000_s46751" style="position:absolute;left:4054;top:1372;width:98;height:103" coordsize="98,103" path="m49,l39,1r-9,l21,3,17,4,14,6r-3,l8,7,6,7,4,10r-1,l1,11,,13r,1l,90r,2l1,93r2,2l4,95r2,1l8,97r3,2l14,100r3,l21,100r9,2l39,103r10,l59,103r9,-1l78,100r2,l85,100r3,-1l89,97r3,-1l95,95r1,l98,93r,-1l98,90r,-76l98,13r,-2l96,10r-1,l92,7r-3,l88,6r-3,l80,4,78,3,68,1r-9,l49,r,xe" fillcolor="#d388ee" stroked="f">
                <v:path arrowok="t"/>
              </v:shape>
              <v:shape id="_x0000_s46752" style="position:absolute;left:4054;top:1372;width:98;height:27" coordsize="98,27" path="m,14r,l1,16r2,1l4,20r2,l8,21r3,l14,23r3,1l21,24r9,2l39,26r10,1l59,26r9,l78,24r2,l85,23r3,-2l89,21r3,-1l95,20r1,-3l98,16r,-2l98,14r,-1l98,11,96,10r-1,l92,7r-3,l88,6r-3,l80,4,78,3,68,1r-9,l49,,39,1r-9,l21,3,17,4,14,6r-3,l8,7,6,7,4,10r-1,l1,11,,13r,1xe" fillcolor="#dc9ff2" stroked="f">
                <v:path arrowok="t"/>
              </v:shape>
              <v:shape id="_x0000_s46753" style="position:absolute;left:4054;top:1372;width:98;height:103" coordsize="98,103" path="m49,l39,1r-9,l21,3,17,4,14,6r-3,l8,7,6,7,4,10r-1,l1,11,,13r,1l,90r,2l1,93r2,2l4,95r2,1l8,97r3,2l14,100r3,l21,100r9,2l39,103r10,l59,103r9,-1l78,100r2,l85,100r3,-1l89,97r3,-1l95,95r1,l98,93r,-1l98,90r,-76l98,13r,-2l96,10r-1,l92,7r-3,l88,6r-3,l80,4,78,3,68,1r-9,l49,r,e" filled="f" strokeweight="19e-5mm">
                <v:path arrowok="t"/>
              </v:shape>
              <v:shape id="_x0000_s46754" style="position:absolute;left:4054;top:1386;width:98;height:13" coordsize="98,13" path="m,l,,1,2,3,3,4,6r2,l8,7r3,l14,9r3,1l21,10r9,2l39,12r10,1l59,12r9,l78,10r2,l85,9,88,7r1,l92,6r3,l96,3,98,2,98,r,e" filled="f" strokeweight="19e-5mm">
                <v:path arrowok="t"/>
              </v:shape>
              <v:shape id="_x0000_s46755" style="position:absolute;left:4181;top:1682;width:97;height:100" coordsize="97,100" path="m48,l38,,30,1,21,2r-4,l12,2,11,4,8,5,5,7,2,7r,1l1,10,,11r,l,87r,1l1,90r1,1l2,91r3,2l8,94r3,2l12,97r5,l21,97r9,1l38,100r10,l59,100r8,-2l76,97r4,l84,97r2,-1l89,94r3,-1l95,91r,l96,90r1,-2l97,87r,-76l97,11,96,10,95,8r,-1l92,7,89,5,86,4,84,2r-4,l76,2,67,1,59,,48,r,xe" fillcolor="#d388ee" stroked="f">
                <v:path arrowok="t"/>
              </v:shape>
              <v:shape id="_x0000_s46756" style="position:absolute;left:4181;top:1682;width:97;height:25" coordsize="97,25" path="m,11r,1l1,14r1,1l2,17r3,1l8,18r3,2l12,21r5,l21,22r9,2l38,24r10,1l59,24r8,l76,22r4,-1l84,21r2,-1l89,18r3,l95,17r,-2l96,14r1,-2l97,11r,l96,10,95,8r,-1l92,7,89,5,86,4,84,2r-4,l76,2,67,1,59,,48,,38,,30,1,21,2r-4,l12,2,11,4,8,5,5,7,2,7r,1l1,10,,11r,xe" fillcolor="#dc9ff2" stroked="f">
                <v:path arrowok="t"/>
              </v:shape>
              <v:shape id="_x0000_s46757" style="position:absolute;left:4181;top:1682;width:97;height:100" coordsize="97,100" path="m48,l38,,30,1,21,2r-4,l12,2,11,4,8,5,5,7,2,7r,1l1,10,,11r,l,87r,1l1,90r1,1l2,91r3,2l8,94r3,2l12,97r5,l21,97r9,1l38,100r10,l59,100r8,-2l76,97r4,l84,97r2,-1l89,94r3,-1l95,91r,l96,90r1,-2l97,87r,-76l97,11,96,10,95,8r,-1l92,7,89,5,86,4,84,2r-4,l76,2,67,1,59,,48,r,e" filled="f" strokeweight="19e-5mm">
                <v:path arrowok="t"/>
              </v:shape>
              <v:shape id="_x0000_s46758" style="position:absolute;left:4181;top:1693;width:97;height:14" coordsize="97,14" path="m,l,1,1,3,2,4r,2l5,7r3,l11,9r1,1l17,10r4,1l30,13r8,l48,14,59,13r8,l76,11r4,-1l84,10,86,9,89,7r3,l95,6r,-2l96,3,97,1,97,e" filled="f" strokeweight="19e-5mm">
                <v:path arrowok="t"/>
              </v:shape>
              <v:shape id="_x0000_s46759" style="position:absolute;left:1024;top:1888;width:3259;height:1432" coordsize="3259,1432" path="m,1432r4,-3l11,1426r4,-3l23,1421r7,-3l36,1416r8,-4l51,1411r8,-3l67,1405r9,-3l86,1398r9,-3l105,1392r8,-4l123,1383r12,-5l145,1372r11,-7l168,1359r11,-9l191,1343r13,-10l218,1323r12,-10l244,1302r15,-13l272,1274r8,-7l286,1260r7,-9l302,1243r7,-7l316,1227r7,-9l332,1208r14,-20l362,1165r13,-24l388,1114r13,-27l414,1058r12,-32l437,995r13,-33l463,927r13,-35l488,856r27,-72l529,745r16,-37l561,671r17,-36l598,598r21,-36l639,526r21,-36l686,457r26,-33l741,391r30,-30l803,331r33,-27l873,278r39,-24l954,231r45,-19l1022,202r26,-9l1072,183r27,-7l1127,169r29,-8l1186,153r30,-7l1248,139r33,-7l1347,120r71,-11l1491,99r76,-9l1644,82r80,-7l1805,67r80,-5l1969,56,2134,46r167,-7l2383,36r83,-3l2545,30r79,-3l2700,26r75,-3l2848,21r70,-2l2984,17r31,-3l3046,13r31,l3106,11r28,-2l3161,9r27,-3l3211,4r25,-1l3259,e" filled="f" strokecolor="#fe7d19" strokeweight="19e-5mm">
                <v:path arrowok="t"/>
              </v:shape>
              <v:shape id="_x0000_s46760" style="position:absolute;left:967;top:2729;width:540;height:102" coordsize="540,102" path="m,102r5,l10,101r8,-2l23,99r8,-1l41,98r7,-1l58,95r9,-1l77,94,87,92,97,91r21,-3l140,85r23,-3l185,79r23,-4l229,74r22,-3l262,68r10,-2l281,65r10,-1l300,61r8,l326,56r17,-3l376,45r16,-3l409,36r15,-4l441,28r14,-5l470,21r13,-5l496,13,509,9,520,6,532,3,540,e" filled="f" strokecolor="#fe7d19" strokeweight="19e-5mm">
                <v:path arrowok="t"/>
              </v:shape>
              <v:shape id="_x0000_s46761" style="position:absolute;left:1532;top:1607;width:2552;height:757" coordsize="2552,757" path="m2552,r-16,1l2519,1r-17,l2482,3r-21,l2440,4r-23,l2394,6r-25,l2343,6r-26,l2290,6r-58,l2172,7r-62,l2045,9r-67,l1909,10r-71,1l1768,11r-74,2l1621,16r-147,4l1402,21r-74,5l1258,29r-72,4l1117,37r-66,6l984,49r-62,5l862,63r-56,7l777,75r-26,4l725,83r-23,6l678,95r-23,4l633,105r-20,5l593,116r-19,7l555,129r-17,9l521,145r-17,8l486,161r-16,8l455,178r-16,8l424,195r-14,10l397,215r-14,10l368,235r-11,10l344,257r-12,10l321,278r-13,12l298,300r-12,13l276,323r-10,12l247,358r-18,25l213,406r-18,24l181,454r-16,25l152,502r-13,24l125,549r-12,24l100,595,90,616,79,638,69,658,57,677r-7,10l46,697r-6,8l34,712r-5,9l23,730r-5,7l11,743r-4,7l,757e" filled="f" strokecolor="#6f3" strokeweight="19e-5mm">
                <v:path arrowok="t"/>
              </v:shape>
              <v:shape id="_x0000_s46762" style="position:absolute;left:1375;top:2856;width:39;height:35" coordsize="39,35" path="m20,l14,1,11,2,8,4,6,5,3,8,1,11,,14r,4l,21r1,3l3,28r3,2l8,33r3,l14,34r6,1l23,34r4,-1l30,33r3,-3l36,28r1,-4l39,21r,-3l39,14,37,11,36,8,33,5,30,4,27,2,23,1,20,xe" fillcolor="#69f" stroked="f">
                <v:path arrowok="t"/>
              </v:shape>
              <v:shape id="_x0000_s46763" style="position:absolute;left:1375;top:2856;width:39;height:35" coordsize="39,35" path="m20,l14,1,11,2,8,4,6,5,3,8,1,11,,14r,4l,21r1,3l3,28r3,2l8,33r3,l14,34r6,1l23,34r4,-1l30,33r3,-3l36,28r1,-4l39,21r,-3l39,14,37,11,36,8,33,5,30,4,27,2,23,1,20,e" filled="f" strokecolor="#39f" strokeweight="44e-5mm">
                <v:path arrowok="t"/>
              </v:shape>
              <v:shape id="_x0000_s46764" style="position:absolute;left:1381;top:3137;width:37;height:35" coordsize="37,35" path="m18,l15,,11,1,8,2,5,4,4,7,1,10r,2l,17r1,4l1,24r3,3l5,30r3,1l11,34r4,l18,35r5,-1l27,34r3,-3l33,30r3,-3l37,24r,-3l37,17r,-5l37,10,36,7,33,4,30,2,27,1,23,,18,xe" fillcolor="#69f" stroked="f">
                <v:path arrowok="t"/>
              </v:shape>
              <v:shape id="_x0000_s46765" style="position:absolute;left:1381;top:3137;width:37;height:35" coordsize="37,35" path="m18,l15,,11,1,8,2,5,4,4,7,1,10r,2l,17r1,4l1,24r3,3l5,30r3,1l11,34r4,l18,35r5,-1l27,34r3,-3l33,30r3,-3l37,24r,-3l37,17r,-5l37,10,36,7,33,4,30,2,27,1,23,,18,e" filled="f" strokecolor="#39f" strokeweight="44e-5mm">
                <v:path arrowok="t"/>
              </v:shape>
              <v:shape id="_x0000_s46766" style="position:absolute;left:1497;top:2715;width:38;height:36" coordsize="38,36" path="m19,l15,2r-3,l9,4,4,6,3,9,2,12,,14r,3l,22r2,2l3,27r1,3l9,32r3,1l15,35r4,1l23,35r3,-2l29,32r4,-2l35,27r1,-3l38,22r,-5l38,14,36,12,35,9,33,6,29,4,26,2r-3,l19,xe" fillcolor="#f93" stroked="f">
                <v:path arrowok="t"/>
              </v:shape>
              <v:rect id="_x0000_s46767" style="position:absolute;left:773;top:3240;width:261;height:211" fillcolor="#aade02" stroked="f"/>
              <v:shape id="_x0000_s46768" style="position:absolute;left:773;top:3240;width:261;height:41" coordsize="261,41" path="m,l49,41r164,l261,,,xe" fillcolor="#bbe533" stroked="f">
                <v:path arrowok="t"/>
              </v:shape>
              <v:shape id="_x0000_s46769" style="position:absolute;left:773;top:3240;width:49;height:211" coordsize="49,211" path="m,l,211,49,169,49,41,,xe" fillcolor="#ccec67" stroked="f">
                <v:path arrowok="t"/>
              </v:shape>
              <v:shape id="_x0000_s46770" style="position:absolute;left:773;top:3409;width:261;height:42" coordsize="261,42" path="m,42r261,l213,,49,,,42xe" fillcolor="#89b301" stroked="f">
                <v:path arrowok="t"/>
              </v:shape>
              <v:shape id="_x0000_s46771" style="position:absolute;left:986;top:3240;width:48;height:211" coordsize="48,211" path="m48,211l48,,,41,,169r48,42xe" fillcolor="#668501" stroked="f">
                <v:path arrowok="t"/>
              </v:shape>
              <v:rect id="_x0000_s46772" style="position:absolute;left:773;top:3240;width:261;height:211" filled="f" strokeweight="19e-5mm"/>
              <v:rect id="_x0000_s46773" style="position:absolute;left:822;top:3281;width:164;height:128" filled="f" strokeweight="19e-5mm"/>
              <v:line id="_x0000_s46774" style="position:absolute" from="773,3240" to="822,3281" strokeweight="19e-5mm"/>
              <v:line id="_x0000_s46775" style="position:absolute;flip:y" from="773,3409" to="822,3451" strokeweight="19e-5mm"/>
              <v:line id="_x0000_s46776" style="position:absolute;flip:x y" from="986,3409" to="1034,3451" strokeweight="19e-5mm"/>
              <v:line id="_x0000_s46777" style="position:absolute;flip:x" from="986,3240" to="1034,3281" strokeweight="19e-5mm"/>
              <v:shape id="_x0000_s46778" style="position:absolute;left:1730;top:2276;width:46;height:32" coordsize="46,32" path="m23,l18,2r-3,l10,3,6,5,5,8,3,10,2,13,,16r2,3l3,22r2,3l6,28r4,1l15,31r3,1l23,32r5,l32,31r4,-2l39,28r3,-3l44,22r1,-3l46,16,45,13,44,10,42,8,39,5,36,3,32,2r-4,l23,xe" fillcolor="#f93" stroked="f">
                <v:path arrowok="t"/>
              </v:shape>
              <v:line id="_x0000_s46779" style="position:absolute" from="842,2903" to="982,2904" strokecolor="#9c0" strokeweight="44e-5mm"/>
              <v:line id="_x0000_s46780" style="position:absolute" from="842,2965" to="982,2966" strokecolor="#9c0" strokeweight="44e-5mm"/>
              <v:line id="_x0000_s46781" style="position:absolute" from="842,2841" to="982,2842" strokecolor="#9c0" strokeweight="44e-5mm"/>
              <v:line id="_x0000_s46782" style="position:absolute" from="842,2780" to="982,2781" strokecolor="#9c0" strokeweight="44e-5mm"/>
              <v:line id="_x0000_s46783" style="position:absolute" from="972,2780" to="973,2965" strokecolor="#9c0" strokeweight="44e-5mm"/>
              <v:rect id="_x0000_s46784" style="position:absolute;left:793;top:2815;width:51;height:45" fillcolor="#9c0" stroked="f"/>
              <v:rect id="_x0000_s46785" style="position:absolute;left:793;top:2754;width:51;height:44" fillcolor="#9c0" stroked="f"/>
              <v:rect id="_x0000_s46786" style="position:absolute;left:793;top:2879;width:51;height:43" fillcolor="#9c0" stroked="f"/>
              <v:rect id="_x0000_s46787" style="position:absolute;left:793;top:2940;width:51;height:46" fillcolor="#9c0" stroked="f"/>
              <v:line id="_x0000_s46788" style="position:absolute" from="842,2903" to="982,2904" strokecolor="#9c0" strokeweight="44e-5mm"/>
              <v:line id="_x0000_s46789" style="position:absolute" from="842,2965" to="982,2966" strokecolor="#9c0" strokeweight="44e-5mm"/>
              <v:line id="_x0000_s46790" style="position:absolute" from="842,2841" to="982,2842" strokecolor="#9c0" strokeweight="44e-5mm"/>
              <v:line id="_x0000_s46791" style="position:absolute" from="842,2780" to="982,2781" strokecolor="#9c0" strokeweight="44e-5mm"/>
              <v:line id="_x0000_s46792" style="position:absolute" from="972,2780" to="973,2965" strokecolor="#9c0" strokeweight="44e-5mm"/>
              <v:rect id="_x0000_s46793" style="position:absolute;left:793;top:2815;width:51;height:45" fillcolor="#9c0" stroked="f"/>
              <v:rect id="_x0000_s46794" style="position:absolute;left:793;top:2754;width:51;height:44" fillcolor="#9c0" stroked="f"/>
              <v:rect id="_x0000_s46795" style="position:absolute;left:793;top:2879;width:51;height:43" fillcolor="#9c0" stroked="f"/>
              <v:rect id="_x0000_s46796" style="position:absolute;left:793;top:2940;width:51;height:46" fillcolor="#9c0" stroked="f"/>
              <v:line id="_x0000_s46797" style="position:absolute" from="6314,443" to="6315,3578" strokecolor="#f30" strokeweight="89e-5mm"/>
              <v:rect id="_x0000_s46798" style="position:absolute;left:6212;top:3608;width:214;height:258;mso-wrap-style:none;v-text-anchor:top" filled="f" stroked="f">
                <v:textbox style="mso-next-textbox:#_x0000_s46798;mso-fit-shape-to-text:t" inset="0,0,0,0">
                  <w:txbxContent>
                    <w:p w:rsidR="004E413A" w:rsidRDefault="004E413A" w:rsidP="00203CB8">
                      <w:proofErr w:type="spellStart"/>
                      <w:r>
                        <w:rPr>
                          <w:color w:val="000000"/>
                          <w:sz w:val="12"/>
                          <w:szCs w:val="12"/>
                        </w:rPr>
                        <w:t>NNI</w:t>
                      </w:r>
                      <w:proofErr w:type="spellEnd"/>
                    </w:p>
                  </w:txbxContent>
                </v:textbox>
              </v:rect>
              <v:rect id="_x0000_s46799" style="position:absolute;left:4882;top:3539;width:1110;height:258;mso-wrap-style:none;v-text-anchor:top" filled="f" stroked="f">
                <v:textbox style="mso-next-textbox:#_x0000_s46799;mso-fit-shape-to-text:t" inset="0,0,0,0">
                  <w:txbxContent>
                    <w:p w:rsidR="004E413A" w:rsidRPr="00A70589" w:rsidRDefault="004E413A" w:rsidP="00203CB8">
                      <w:pPr>
                        <w:rPr>
                          <w:lang w:val="ru-RU"/>
                        </w:rPr>
                      </w:pPr>
                      <w:r>
                        <w:rPr>
                          <w:b/>
                          <w:bCs/>
                          <w:color w:val="000000"/>
                          <w:sz w:val="12"/>
                          <w:szCs w:val="12"/>
                          <w:lang w:val="ru-RU"/>
                        </w:rPr>
                        <w:t>Область транспорта</w:t>
                      </w:r>
                    </w:p>
                  </w:txbxContent>
                </v:textbox>
              </v:rect>
              <v:line id="_x0000_s46800" style="position:absolute" from="1640,2143" to="1641,3944" strokecolor="#f30" strokeweight="89e-5mm"/>
              <v:rect id="_x0000_s46801" style="position:absolute;left:1622;top:3989;width:214;height:258;mso-wrap-style:none;v-text-anchor:top" filled="f" stroked="f">
                <v:textbox style="mso-next-textbox:#_x0000_s46801;mso-fit-shape-to-text:t" inset="0,0,0,0">
                  <w:txbxContent>
                    <w:p w:rsidR="004E413A" w:rsidRDefault="004E413A" w:rsidP="00203CB8">
                      <w:proofErr w:type="spellStart"/>
                      <w:r>
                        <w:rPr>
                          <w:color w:val="000000"/>
                          <w:sz w:val="12"/>
                          <w:szCs w:val="12"/>
                        </w:rPr>
                        <w:t>UNI</w:t>
                      </w:r>
                      <w:proofErr w:type="spellEnd"/>
                    </w:p>
                  </w:txbxContent>
                </v:textbox>
              </v:rect>
              <v:line id="_x0000_s46802" style="position:absolute" from="3711,2838" to="3713,2993" strokecolor="#aade02" strokeweight="67e-5mm"/>
              <v:rect id="_x0000_s46803" style="position:absolute;left:3858;top:3003;width:2;height:33" fillcolor="#c4d687" stroked="f"/>
              <v:rect id="_x0000_s46804" style="position:absolute;left:3858;top:3003;width:2;height:33" fillcolor="#c5d68b" stroked="f"/>
              <v:rect id="_x0000_s46805" style="position:absolute;left:3867;top:3003;width:4;height:33" fillcolor="#cfd9b1" stroked="f"/>
              <v:rect id="_x0000_s46806" style="position:absolute;left:3867;top:3003;width:4;height:33" fillcolor="#cfd9b4" stroked="f"/>
              <v:rect id="_x0000_s46807" style="position:absolute;left:3858;top:3003;width:2;height:33" fillcolor="#c4d687" stroked="f"/>
              <v:rect id="_x0000_s46808" style="position:absolute;left:3858;top:3003;width:2;height:33" fillcolor="#c5d68b" stroked="f"/>
              <v:rect id="_x0000_s46809" style="position:absolute;left:3867;top:3003;width:4;height:33" fillcolor="#cfd9b1" stroked="f"/>
              <v:rect id="_x0000_s46810" style="position:absolute;left:3867;top:3003;width:4;height:33" fillcolor="#cfd9b4" stroked="f"/>
              <v:rect id="_x0000_s46811" style="position:absolute;left:3344;top:3203;width:671;height:350;v-text-anchor:top" filled="f" stroked="f">
                <v:textbox style="mso-next-textbox:#_x0000_s46811;mso-fit-shape-to-text:t" inset="0,0,0,0">
                  <w:txbxContent>
                    <w:p w:rsidR="004E413A" w:rsidRDefault="004E413A" w:rsidP="00203CB8">
                      <w:pPr>
                        <w:jc w:val="center"/>
                      </w:pPr>
                      <w:r>
                        <w:rPr>
                          <w:color w:val="000000"/>
                          <w:sz w:val="10"/>
                          <w:szCs w:val="10"/>
                          <w:lang w:val="ru-RU"/>
                        </w:rPr>
                        <w:t>Краевые функции</w:t>
                      </w:r>
                    </w:p>
                  </w:txbxContent>
                </v:textbox>
              </v:rect>
              <v:rect id="_x0000_s46812" style="position:absolute;left:2852;top:3439;width:1;height:33" fillcolor="#c4d687" stroked="f"/>
              <v:rect id="_x0000_s46813" style="position:absolute;left:2852;top:3439;width:1;height:33" fillcolor="#c5d68b" stroked="f"/>
              <v:rect id="_x0000_s46814" style="position:absolute;left:2860;top:3439;width:3;height:33" fillcolor="#cfd9b1" stroked="f"/>
              <v:rect id="_x0000_s46815" style="position:absolute;left:2860;top:3439;width:3;height:33" fillcolor="#cfd9b4" stroked="f"/>
              <v:rect id="_x0000_s46816" style="position:absolute;left:2852;top:3439;width:1;height:33" fillcolor="#c4d687" stroked="f"/>
              <v:rect id="_x0000_s46817" style="position:absolute;left:2852;top:3439;width:1;height:33" fillcolor="#c5d68b" stroked="f"/>
              <v:rect id="_x0000_s46818" style="position:absolute;left:2860;top:3439;width:3;height:33" fillcolor="#cfd9b1" stroked="f"/>
              <v:rect id="_x0000_s46819" style="position:absolute;left:2860;top:3439;width:3;height:33" fillcolor="#cfd9b4" stroked="f"/>
              <v:rect id="_x0000_s46820" style="position:absolute;left:1629;top:3209;width:603;height:350;v-text-anchor:top" filled="f" stroked="f">
                <v:textbox style="mso-next-textbox:#_x0000_s46820;mso-fit-shape-to-text:t" inset="0,0,0,0">
                  <w:txbxContent>
                    <w:p w:rsidR="004E413A" w:rsidRDefault="004E413A" w:rsidP="00203CB8">
                      <w:pPr>
                        <w:jc w:val="center"/>
                      </w:pPr>
                      <w:r>
                        <w:rPr>
                          <w:color w:val="000000"/>
                          <w:sz w:val="10"/>
                          <w:szCs w:val="10"/>
                          <w:lang w:val="ru-RU"/>
                        </w:rPr>
                        <w:t>Функции доступа</w:t>
                      </w:r>
                    </w:p>
                  </w:txbxContent>
                </v:textbox>
              </v:rect>
              <v:rect id="_x0000_s46821" style="position:absolute;left:5300;top:510;width:737;height:534;v-text-anchor:top" filled="f" stroked="f">
                <v:textbox style="mso-next-textbox:#_x0000_s46821;mso-fit-shape-to-text:t" inset="0,0,0,0">
                  <w:txbxContent>
                    <w:p w:rsidR="004E413A" w:rsidRDefault="004E413A" w:rsidP="00203CB8">
                      <w:pPr>
                        <w:jc w:val="center"/>
                      </w:pPr>
                      <w:r>
                        <w:rPr>
                          <w:color w:val="000000"/>
                          <w:sz w:val="12"/>
                          <w:szCs w:val="12"/>
                          <w:lang w:val="ru-RU"/>
                        </w:rPr>
                        <w:t>Функция управления услугой</w:t>
                      </w:r>
                    </w:p>
                  </w:txbxContent>
                </v:textbox>
              </v:rect>
              <v:rect id="_x0000_s46822" style="position:absolute;left:250;top:3668;width:1311;height:396;v-text-anchor:top" filled="f" stroked="f">
                <v:textbox style="mso-next-textbox:#_x0000_s46822;mso-fit-shape-to-text:t" inset="0,0,0,0">
                  <w:txbxContent>
                    <w:p w:rsidR="004E413A" w:rsidRDefault="004E413A" w:rsidP="00203CB8">
                      <w:pPr>
                        <w:jc w:val="center"/>
                      </w:pPr>
                      <w:r>
                        <w:rPr>
                          <w:color w:val="000000"/>
                          <w:sz w:val="12"/>
                          <w:szCs w:val="12"/>
                          <w:lang w:val="ru-RU"/>
                        </w:rPr>
                        <w:t>Функции оконечного пользователя</w:t>
                      </w:r>
                    </w:p>
                  </w:txbxContent>
                </v:textbox>
              </v:rect>
              <v:shape id="_x0000_s46823" style="position:absolute;left:1540;top:2284;width:215;height:144" coordsize="215,144" path="m,144r6,-2l10,140r8,-3l23,134r8,-2l41,127r7,-4l56,119r19,-8l92,103r9,-6l110,93r7,-4l123,84r8,-6l137,74r7,-6l150,63,164,51,176,38,187,27r6,-6l198,15r5,-4l208,7r4,-5l215,e" filled="f" strokecolor="#fe7d19" strokeweight="19e-5mm">
                <v:path arrowok="t"/>
              </v:shape>
              <v:rect id="_x0000_s46824" style="position:absolute;left:1739;top:3008;width:315;height:259" fillcolor="#f0f389" stroked="f"/>
              <v:rect id="_x0000_s46825" style="position:absolute;left:1739;top:3008;width:315;height:259" filled="f" strokeweight="19e-5mm"/>
              <v:rect id="_x0000_s46826" style="position:absolute;left:3528;top:3000;width:317;height:261" fillcolor="#f0f389" stroked="f"/>
              <v:rect id="_x0000_s46827" style="position:absolute;left:3528;top:3000;width:317;height:261" filled="f" strokeweight="19e-5mm"/>
              <v:shape id="_x0000_s46828" style="position:absolute;left:4042;top:1219;width:1633;height:812" coordsize="1633,812" path="m137,l123,1,108,2,95,7,84,11,71,17,61,22,49,31r-8,9l32,50,23,60,16,71,10,83,6,96,3,108,2,121,,136,,678r2,12l3,705r3,13l10,729r6,13l23,752r9,12l41,772r8,9l61,789r10,8l84,802r11,5l108,809r15,3l137,812r1360,l1512,812r13,-3l1538,807r13,-5l1562,797r12,-8l1584,781r10,-9l1603,764r7,-12l1617,742r6,-13l1627,718r3,-13l1633,690r,-12l1633,136r,-15l1630,108r-3,-12l1623,83r-6,-12l1610,60r-7,-10l1594,40r-10,-9l1574,22r-12,-5l1551,11,1538,7,1525,2,1512,1,1497,,137,e" filled="f" strokeweight="1.25pt">
                <v:path arrowok="t"/>
              </v:shape>
              <v:shape id="_x0000_s46829" style="position:absolute;left:6151;top:3522;width:340;height:542" coordsize="340,542" path="m56,l51,,45,,39,2,35,5,29,6,25,9r-5,4l16,16r-3,4l9,25,6,29,5,35,2,39,,45r,5l,56,,485r,5l,496r2,6l5,508r1,4l9,516r4,5l16,525r4,4l25,532r4,3l35,538r4,1l45,541r6,1l56,542r228,l290,542r4,-1l300,539r6,-1l310,535r6,-3l320,529r3,-4l327,521r3,-5l333,512r3,-4l337,502r2,-6l340,490r,-5l340,56r,-6l339,45r-2,-6l336,35r-3,-6l330,25r-3,-5l323,16r-3,-3l316,9,310,6,306,5,300,2,294,r-4,l284,,56,e" filled="f" strokeweight="1.25pt">
                <v:path arrowok="t"/>
              </v:shape>
              <v:shape id="_x0000_s46830" style="position:absolute;left:1049;top:3251;width:5374;height:204" coordsize="5374,204" path="m35,l28,,21,3,15,6r-4,4l6,15,3,20,,28r,7l,169r,8l3,182r3,6l11,194r4,4l21,201r7,1l31,204r4,l5341,204r3,l5347,202r7,-1l5360,198r4,-4l5369,188r3,-6l5374,177r,-8l5374,35r,-7l5372,20r-3,-5l5364,10r-4,-4l5354,3,5347,r-6,l35,e" filled="f" strokeweight="1.25pt">
                <v:path arrowok="t"/>
              </v:shape>
              <v:shape id="_x0000_s46831" style="position:absolute;left:2325;top:540;width:2739;height:2122" coordsize="2739,2122" path="m,2122l17,1559r272,l289,,969,r,1559l2738,1559r1,563l,2122xe" filled="f" strokeweight="1.25pt">
                <v:path arrowok="t"/>
              </v:shape>
              <v:shape id="_x0000_s46832" style="position:absolute;left:2262;top:3440;width:488;height:488" coordsize="488,488" path="m25,l437,412r-26,24l,25,25,xm450,373r38,115l374,449r76,-76xe" fillcolor="black" strokeweight="3e-5mm">
                <v:path arrowok="t"/>
                <o:lock v:ext="edit" verticies="t"/>
              </v:shape>
              <v:rect id="_x0000_s46833" style="position:absolute;left:1879;top:3968;width:4062;height:488;v-text-anchor:top" filled="f" stroked="f">
                <v:textbox style="mso-next-textbox:#_x0000_s46833;mso-fit-shape-to-text:t" inset="0,0,0,0">
                  <w:txbxContent>
                    <w:p w:rsidR="004E413A" w:rsidRPr="006C7E09" w:rsidRDefault="004E413A" w:rsidP="00203CB8">
                      <w:pPr>
                        <w:jc w:val="center"/>
                        <w:rPr>
                          <w:b/>
                          <w:bCs/>
                          <w:color w:val="000000"/>
                          <w:sz w:val="16"/>
                          <w:szCs w:val="16"/>
                          <w:lang w:val="ru-RU"/>
                        </w:rPr>
                      </w:pPr>
                      <w:r w:rsidRPr="006C7E09">
                        <w:rPr>
                          <w:b/>
                          <w:bCs/>
                          <w:color w:val="000000"/>
                          <w:sz w:val="16"/>
                          <w:szCs w:val="16"/>
                          <w:lang w:val="ru-RU"/>
                        </w:rPr>
                        <w:t xml:space="preserve">Аспекты </w:t>
                      </w:r>
                      <w:proofErr w:type="spellStart"/>
                      <w:r w:rsidRPr="006C7E09">
                        <w:rPr>
                          <w:b/>
                          <w:bCs/>
                          <w:color w:val="000000"/>
                          <w:sz w:val="16"/>
                          <w:szCs w:val="16"/>
                        </w:rPr>
                        <w:t>QoS</w:t>
                      </w:r>
                      <w:proofErr w:type="spellEnd"/>
                      <w:r w:rsidRPr="006C7E09">
                        <w:rPr>
                          <w:b/>
                          <w:bCs/>
                          <w:color w:val="000000"/>
                          <w:sz w:val="16"/>
                          <w:szCs w:val="16"/>
                          <w:lang w:val="ru-RU"/>
                        </w:rPr>
                        <w:t xml:space="preserve"> и одна из частей аспекта управления (Требования сигнализации </w:t>
                      </w:r>
                      <w:r w:rsidRPr="006C7E09">
                        <w:rPr>
                          <w:b/>
                          <w:bCs/>
                          <w:color w:val="000000"/>
                          <w:sz w:val="16"/>
                          <w:szCs w:val="16"/>
                        </w:rPr>
                        <w:t>IP</w:t>
                      </w:r>
                      <w:r w:rsidRPr="006C7E09">
                        <w:rPr>
                          <w:b/>
                          <w:bCs/>
                          <w:color w:val="000000"/>
                          <w:sz w:val="16"/>
                          <w:szCs w:val="16"/>
                          <w:lang w:val="ru-RU"/>
                        </w:rPr>
                        <w:t xml:space="preserve"> </w:t>
                      </w:r>
                      <w:proofErr w:type="spellStart"/>
                      <w:r w:rsidRPr="006C7E09">
                        <w:rPr>
                          <w:b/>
                          <w:bCs/>
                          <w:color w:val="000000"/>
                          <w:sz w:val="16"/>
                          <w:szCs w:val="16"/>
                        </w:rPr>
                        <w:t>QoS</w:t>
                      </w:r>
                      <w:proofErr w:type="spellEnd"/>
                      <w:r w:rsidRPr="006C7E09">
                        <w:rPr>
                          <w:b/>
                          <w:bCs/>
                          <w:color w:val="000000"/>
                          <w:sz w:val="16"/>
                          <w:szCs w:val="16"/>
                          <w:lang w:val="ru-RU"/>
                        </w:rPr>
                        <w:t>)</w:t>
                      </w:r>
                    </w:p>
                  </w:txbxContent>
                </v:textbox>
              </v:rect>
              <v:rect id="_x0000_s46834" style="position:absolute;left:6105;top:4013;width:434;height:306;mso-wrap-style:none;v-text-anchor:top" filled="f" stroked="f">
                <v:textbox style="mso-next-textbox:#_x0000_s46834;mso-fit-shape-to-text:t" inset="0,0,0,0">
                  <w:txbxContent>
                    <w:p w:rsidR="004E413A" w:rsidRPr="00A70589" w:rsidRDefault="004E413A" w:rsidP="00203CB8">
                      <w:pPr>
                        <w:rPr>
                          <w:lang w:val="ru-RU"/>
                        </w:rPr>
                      </w:pPr>
                      <w:r w:rsidRPr="00A70589">
                        <w:rPr>
                          <w:b/>
                          <w:bCs/>
                          <w:color w:val="000000"/>
                          <w:sz w:val="16"/>
                          <w:szCs w:val="16"/>
                          <w:lang w:val="ru-RU"/>
                        </w:rPr>
                        <w:t>Часть</w:t>
                      </w:r>
                    </w:p>
                  </w:txbxContent>
                </v:textbox>
              </v:rect>
              <v:shape id="_x0000_s46835" style="position:absolute;left:2001;top:4537;width:2994;height:337" coordsize="2994,337" path="m58,l50,,46,2,40,3,35,4,30,7r-4,3l22,13r-5,3l13,20r-3,5l7,29,4,35,3,39,1,45,,50r,6l,281r,6l1,293r2,5l4,303r3,5l10,313r3,4l17,321r5,3l26,328r4,3l35,333r5,3l46,336r4,1l58,337r2879,l2943,337r5,-1l2954,336r4,-3l2964,331r4,-3l2973,324r4,-3l2981,317r3,-4l2987,308r2,-5l2991,298r2,-5l2993,287r1,-6l2994,56r-1,-6l2993,45r-2,-6l2989,35r-2,-6l2984,25r-3,-5l2977,16r-4,-3l2968,10r-4,-3l2958,4r-4,-1l2948,2,2943,r-6,l58,e" filled="f" strokeweight="1.25pt">
                <v:path arrowok="t"/>
              </v:shape>
              <v:rect id="_x0000_s46836" style="position:absolute;left:2977;top:4493;width:1132;height:304;mso-wrap-style:none;v-text-anchor:top" filled="f" stroked="f">
                <v:textbox style="mso-next-textbox:#_x0000_s46836;mso-fit-shape-to-text:t" inset="0,0,0,0">
                  <w:txbxContent>
                    <w:p w:rsidR="004E413A" w:rsidRPr="006C7E09" w:rsidRDefault="004E413A" w:rsidP="00203CB8">
                      <w:pPr>
                        <w:rPr>
                          <w:sz w:val="16"/>
                          <w:szCs w:val="16"/>
                          <w:lang w:val="ru-RU"/>
                        </w:rPr>
                      </w:pPr>
                      <w:r w:rsidRPr="006C7E09">
                        <w:rPr>
                          <w:b/>
                          <w:bCs/>
                          <w:color w:val="000000"/>
                          <w:sz w:val="16"/>
                          <w:szCs w:val="16"/>
                          <w:lang w:val="ru-RU"/>
                        </w:rPr>
                        <w:t>Охват Версии 1</w:t>
                      </w:r>
                    </w:p>
                  </w:txbxContent>
                </v:textbox>
              </v:rect>
              <v:rect id="_x0000_s46837" style="position:absolute;left:1783;width:782;height:258;mso-wrap-style:none;v-text-anchor:top" filled="f" stroked="f">
                <v:textbox style="mso-next-textbox:#_x0000_s46837;mso-fit-shape-to-text:t" inset="0,0,0,0">
                  <w:txbxContent>
                    <w:p w:rsidR="004E413A" w:rsidRPr="006C7E09" w:rsidRDefault="004E413A" w:rsidP="00203CB8">
                      <w:pPr>
                        <w:rPr>
                          <w:lang w:val="ru-RU"/>
                        </w:rPr>
                      </w:pPr>
                      <w:r>
                        <w:rPr>
                          <w:b/>
                          <w:bCs/>
                          <w:color w:val="000000"/>
                          <w:sz w:val="12"/>
                          <w:szCs w:val="12"/>
                          <w:lang w:val="ru-RU"/>
                        </w:rPr>
                        <w:t>Область услуг</w:t>
                      </w:r>
                    </w:p>
                  </w:txbxContent>
                </v:textbox>
              </v:rect>
            </v:group>
            <w10:wrap type="none"/>
            <w10:anchorlock/>
          </v:group>
        </w:pict>
      </w:r>
    </w:p>
    <w:p w:rsidR="00263E85" w:rsidRPr="00FA3306" w:rsidRDefault="00263E85" w:rsidP="00203CB8">
      <w:pPr>
        <w:pStyle w:val="FigureSource"/>
        <w:keepNext w:val="0"/>
        <w:ind w:left="567" w:hanging="567"/>
        <w:rPr>
          <w:rFonts w:asciiTheme="majorBidi" w:hAnsiTheme="majorBidi" w:cstheme="majorBidi"/>
          <w:lang w:val="en-GB"/>
        </w:rPr>
      </w:pPr>
    </w:p>
    <w:p w:rsidR="00203CB8" w:rsidRPr="00F66147" w:rsidRDefault="00203CB8" w:rsidP="00203CB8">
      <w:pPr>
        <w:pStyle w:val="Heading3"/>
        <w:rPr>
          <w:lang w:val="ru-RU"/>
        </w:rPr>
      </w:pPr>
      <w:bookmarkStart w:id="69" w:name="_Toc150021190"/>
      <w:bookmarkStart w:id="70" w:name="_Toc261251668"/>
      <w:r w:rsidRPr="00F66147">
        <w:rPr>
          <w:lang w:val="ru-RU"/>
        </w:rPr>
        <w:lastRenderedPageBreak/>
        <w:t>3.3.1</w:t>
      </w:r>
      <w:r w:rsidRPr="00F66147">
        <w:rPr>
          <w:lang w:val="ru-RU"/>
        </w:rPr>
        <w:tab/>
        <w:t xml:space="preserve">Целевые условия работы Версия 1 СПП </w:t>
      </w:r>
      <w:bookmarkEnd w:id="69"/>
      <w:r w:rsidRPr="00F66147">
        <w:rPr>
          <w:lang w:val="ru-RU"/>
        </w:rPr>
        <w:t>МСЭ-T</w:t>
      </w:r>
      <w:bookmarkEnd w:id="70"/>
    </w:p>
    <w:p w:rsidR="00203CB8" w:rsidRPr="00F66147" w:rsidRDefault="00203CB8" w:rsidP="00203CB8">
      <w:pPr>
        <w:rPr>
          <w:lang w:val="ru-RU"/>
        </w:rPr>
      </w:pPr>
      <w:r w:rsidRPr="00F66147">
        <w:rPr>
          <w:lang w:val="ru-RU"/>
        </w:rPr>
        <w:t xml:space="preserve">Концепция СПП поддерживает новейшие требования к архитектуре для предоставления полноценного набора услуг в унифицированной многоуровневой IP-сети. Область транспорта должна поддерживать множество сетей доступа и разнообразные типы подвижных и фиксированных терминалов. Услуги отделены от области транспорта, они входят в область услуг и не ограничиваются услугами, предоставляемыми "домашней сетью", а могут быть получены от множества поставщиков услуг и третьих сторон. </w:t>
      </w:r>
      <w:proofErr w:type="gramStart"/>
      <w:r w:rsidRPr="00F66147">
        <w:rPr>
          <w:lang w:val="ru-RU"/>
        </w:rPr>
        <w:t xml:space="preserve">В Версии 1 все услуги предоставляются в IP-потоке, хотя сам IP-поток, в свою очередь, может передаваться с применением различных нижележащих технологий, таких как </w:t>
      </w:r>
      <w:proofErr w:type="spellStart"/>
      <w:r w:rsidRPr="00F66147">
        <w:rPr>
          <w:lang w:val="ru-RU"/>
        </w:rPr>
        <w:t>ATM</w:t>
      </w:r>
      <w:proofErr w:type="spellEnd"/>
      <w:r w:rsidRPr="00F66147">
        <w:rPr>
          <w:lang w:val="ru-RU"/>
        </w:rPr>
        <w:t xml:space="preserve">, </w:t>
      </w:r>
      <w:proofErr w:type="spellStart"/>
      <w:r w:rsidRPr="00F66147">
        <w:rPr>
          <w:lang w:val="ru-RU"/>
        </w:rPr>
        <w:t>Ethernet</w:t>
      </w:r>
      <w:proofErr w:type="spellEnd"/>
      <w:r w:rsidRPr="00F66147">
        <w:rPr>
          <w:lang w:val="ru-RU"/>
        </w:rPr>
        <w:t xml:space="preserve"> и </w:t>
      </w:r>
      <w:r w:rsidR="00725E8F">
        <w:rPr>
          <w:lang w:val="ru-RU"/>
        </w:rPr>
        <w:t>т. д.</w:t>
      </w:r>
      <w:r w:rsidRPr="00F66147">
        <w:rPr>
          <w:lang w:val="ru-RU"/>
        </w:rPr>
        <w:t xml:space="preserve"> Предполагается, что связь с сетями IPv4 или </w:t>
      </w:r>
      <w:proofErr w:type="spellStart"/>
      <w:r w:rsidRPr="00F66147">
        <w:rPr>
          <w:lang w:val="ru-RU"/>
        </w:rPr>
        <w:t>IPv6</w:t>
      </w:r>
      <w:proofErr w:type="spellEnd"/>
      <w:r w:rsidRPr="00F66147">
        <w:rPr>
          <w:lang w:val="ru-RU"/>
        </w:rPr>
        <w:t xml:space="preserve"> осуществляется в точках пакетных соединений и через пакетные сетевые интерфейсы, следовательно, основное внимание этого определения обращено на пакетные IP-интерфейсы.</w:t>
      </w:r>
      <w:proofErr w:type="gramEnd"/>
    </w:p>
    <w:p w:rsidR="00203CB8" w:rsidRPr="00F66147" w:rsidRDefault="00203CB8" w:rsidP="00203CB8">
      <w:pPr>
        <w:rPr>
          <w:lang w:val="ru-RU" w:eastAsia="ja-JP"/>
        </w:rPr>
      </w:pPr>
      <w:r w:rsidRPr="00F66147">
        <w:rPr>
          <w:lang w:val="ru-RU"/>
        </w:rPr>
        <w:t xml:space="preserve">В том, что касается показателей </w:t>
      </w:r>
      <w:proofErr w:type="spellStart"/>
      <w:r w:rsidRPr="00F66147">
        <w:rPr>
          <w:lang w:val="ru-RU"/>
        </w:rPr>
        <w:t>QoS</w:t>
      </w:r>
      <w:proofErr w:type="spellEnd"/>
      <w:r w:rsidRPr="00F66147">
        <w:rPr>
          <w:lang w:val="ru-RU"/>
        </w:rPr>
        <w:t xml:space="preserve">, координация </w:t>
      </w:r>
      <w:proofErr w:type="spellStart"/>
      <w:r w:rsidRPr="00F66147">
        <w:rPr>
          <w:lang w:val="ru-RU"/>
        </w:rPr>
        <w:t>QoS</w:t>
      </w:r>
      <w:proofErr w:type="spellEnd"/>
      <w:r w:rsidRPr="00F66147">
        <w:rPr>
          <w:lang w:val="ru-RU"/>
        </w:rPr>
        <w:t xml:space="preserve"> во всей области транспорта (сегменты доступа и базовой сети), вместе с требованиями к прикладным ресурсам, приводит к получению сквозной среды </w:t>
      </w:r>
      <w:proofErr w:type="spellStart"/>
      <w:r w:rsidRPr="00F66147">
        <w:rPr>
          <w:lang w:val="ru-RU"/>
        </w:rPr>
        <w:t>QoS</w:t>
      </w:r>
      <w:proofErr w:type="spellEnd"/>
      <w:r w:rsidRPr="00F66147">
        <w:rPr>
          <w:lang w:val="ru-RU"/>
        </w:rPr>
        <w:t xml:space="preserve"> для услуг, предоставляемых конечным пользователям. В этой перспективе Версия 1 обеспечивает первоначальный набор требований, архитектур, механизмов и руководящих указаний, позволяющих обеспечить сквозное </w:t>
      </w:r>
      <w:proofErr w:type="spellStart"/>
      <w:r w:rsidRPr="00F66147">
        <w:rPr>
          <w:lang w:val="ru-RU"/>
        </w:rPr>
        <w:t>QoS</w:t>
      </w:r>
      <w:proofErr w:type="spellEnd"/>
      <w:r w:rsidRPr="00F66147">
        <w:rPr>
          <w:lang w:val="ru-RU"/>
        </w:rPr>
        <w:t>, включая управление ресурсами и управление установлением соединений</w:t>
      </w:r>
      <w:r w:rsidRPr="00F66147">
        <w:rPr>
          <w:lang w:val="ru-RU" w:eastAsia="ja-JP"/>
        </w:rPr>
        <w:t>, координацию между сетями доступа и базовой сетью и аспекты межсетевого взаимодействия базовых сетей.</w:t>
      </w:r>
    </w:p>
    <w:p w:rsidR="00203CB8" w:rsidRPr="00F66147" w:rsidRDefault="00203CB8" w:rsidP="00203CB8">
      <w:pPr>
        <w:rPr>
          <w:lang w:val="ru-RU"/>
        </w:rPr>
      </w:pPr>
      <w:r w:rsidRPr="00F66147">
        <w:rPr>
          <w:lang w:val="ru-RU"/>
        </w:rPr>
        <w:t xml:space="preserve">В открытой IP-среде критическим аспектом является безопасность конечных пользователей и самой сети. Версия 1 СПП содержит Спецификацию требований по безопасности, основанную на применении к СПП Рекомендации МСЭ-T </w:t>
      </w:r>
      <w:proofErr w:type="spellStart"/>
      <w:r w:rsidRPr="00F66147">
        <w:rPr>
          <w:lang w:val="ru-RU"/>
        </w:rPr>
        <w:t>X.805</w:t>
      </w:r>
      <w:proofErr w:type="spellEnd"/>
      <w:r w:rsidRPr="00F66147">
        <w:rPr>
          <w:lang w:val="ru-RU"/>
        </w:rPr>
        <w:t xml:space="preserve">, решая, таким образом, следующие аспекты безопасности СПП: управление доступом, аутентификация, </w:t>
      </w:r>
      <w:proofErr w:type="spellStart"/>
      <w:r w:rsidRPr="00F66147">
        <w:rPr>
          <w:lang w:val="ru-RU"/>
        </w:rPr>
        <w:t>неотрекаемость</w:t>
      </w:r>
      <w:proofErr w:type="spellEnd"/>
      <w:r w:rsidRPr="00F66147">
        <w:rPr>
          <w:lang w:val="ru-RU"/>
        </w:rPr>
        <w:t>, защищенность данных, безопасность связи, целостность данных, доступность и секретность. В спецификации также рассматривается пошаговое увеличение безопасности, обусловленное присоединением существующих сетей к СПП.</w:t>
      </w:r>
    </w:p>
    <w:p w:rsidR="00203CB8" w:rsidRPr="00F66147" w:rsidRDefault="00203CB8" w:rsidP="00203CB8">
      <w:pPr>
        <w:rPr>
          <w:lang w:val="ru-RU"/>
        </w:rPr>
      </w:pPr>
      <w:r w:rsidRPr="00F66147">
        <w:rPr>
          <w:lang w:val="ru-RU"/>
        </w:rPr>
        <w:t xml:space="preserve">Для обеспечения устойчивой эффективной управляемой системы требуется координация всех разнообразных компонентов сети в рамках СПП и на пересечении границ сетей. </w:t>
      </w:r>
      <w:proofErr w:type="gramStart"/>
      <w:r w:rsidRPr="00F66147">
        <w:rPr>
          <w:lang w:val="ru-RU"/>
        </w:rPr>
        <w:t>Управление СПП поддерживает контроль и управление услугами СПП и компонентами услуг/транспорта посредством передачи управляющей информации через интерфейсы между компонентами СПП и системами управления, а также между компонентами СПП и персоналом поставщиков услуг и операторов сетей.</w:t>
      </w:r>
      <w:proofErr w:type="gramEnd"/>
      <w:r w:rsidRPr="00F66147">
        <w:rPr>
          <w:lang w:val="ru-RU"/>
        </w:rPr>
        <w:t xml:space="preserve"> В том, что касается задач управления Версии 1 СПП, Оперативная группа по управлению СПП работает совместно с Инициативой МСЭ-T по глобальной стандартизации СПП (</w:t>
      </w:r>
      <w:proofErr w:type="spellStart"/>
      <w:r w:rsidRPr="00F66147">
        <w:rPr>
          <w:lang w:val="ru-RU"/>
        </w:rPr>
        <w:t>СПП-ГИС</w:t>
      </w:r>
      <w:proofErr w:type="spellEnd"/>
      <w:r w:rsidRPr="00F66147">
        <w:rPr>
          <w:lang w:val="ru-RU"/>
        </w:rPr>
        <w:t xml:space="preserve">) и </w:t>
      </w:r>
      <w:proofErr w:type="spellStart"/>
      <w:r w:rsidRPr="00F66147">
        <w:rPr>
          <w:lang w:val="ru-RU"/>
        </w:rPr>
        <w:t>2</w:t>
      </w:r>
      <w:r w:rsidRPr="00F66147">
        <w:rPr>
          <w:lang w:val="ru-RU"/>
        </w:rPr>
        <w:noBreakHyphen/>
        <w:t>й</w:t>
      </w:r>
      <w:proofErr w:type="spellEnd"/>
      <w:r w:rsidRPr="00F66147">
        <w:rPr>
          <w:lang w:val="ru-RU"/>
        </w:rPr>
        <w:t xml:space="preserve"> Исследовательской комиссией с целью определения реалистичных задач и соответствующих решений. </w:t>
      </w:r>
      <w:proofErr w:type="gramStart"/>
      <w:r w:rsidRPr="00F66147">
        <w:rPr>
          <w:lang w:val="ru-RU"/>
        </w:rPr>
        <w:t xml:space="preserve">Эта работа включает в себя, например предоставление возможности управления компонентами услуг СПП независимо от нижележащих транспортных компонентов СПП с целью </w:t>
      </w:r>
      <w:proofErr w:type="spellStart"/>
      <w:r w:rsidRPr="00F66147">
        <w:rPr>
          <w:lang w:val="ru-RU"/>
        </w:rPr>
        <w:t>персонализации</w:t>
      </w:r>
      <w:proofErr w:type="spellEnd"/>
      <w:r w:rsidRPr="00F66147">
        <w:rPr>
          <w:lang w:val="ru-RU"/>
        </w:rPr>
        <w:t xml:space="preserve"> услуг для конечного пользователя и создания новых услуг из сервисных возможностей, с целью улучшения обслуживания конечного пользователя, например, самообслуживания пользователя, что предоставляет поставщикам услуг возможность уменьшить время на проектирование, создание и доставку новых услуг.</w:t>
      </w:r>
      <w:proofErr w:type="gramEnd"/>
    </w:p>
    <w:p w:rsidR="00203CB8" w:rsidRPr="00F66147" w:rsidRDefault="00203CB8" w:rsidP="00203CB8">
      <w:pPr>
        <w:rPr>
          <w:lang w:val="ru-RU"/>
        </w:rPr>
      </w:pPr>
      <w:r w:rsidRPr="00F66147">
        <w:rPr>
          <w:lang w:val="ru-RU"/>
        </w:rPr>
        <w:t xml:space="preserve">Универсальная мобильность является ключевым аспектом концепции СПП. Подвижные пользователи требуют бесшовных и прозрачных механизмов для роуминга между операторами сетей и непрерывного доступа к персональным услугам из различных сред с применением различных терминалов, обладающих </w:t>
      </w:r>
      <w:proofErr w:type="gramStart"/>
      <w:r w:rsidRPr="00F66147">
        <w:rPr>
          <w:lang w:val="ru-RU"/>
        </w:rPr>
        <w:t>различными функциональными</w:t>
      </w:r>
      <w:proofErr w:type="gramEnd"/>
      <w:r w:rsidRPr="00F66147">
        <w:rPr>
          <w:lang w:val="ru-RU"/>
        </w:rPr>
        <w:t xml:space="preserve"> возможностями. Кроме того, связь и услуги СПП должны быть доступны для всех квалифицированных пользователей, запрашивающих эти услуги, вне зависимости от типа технологии сети доступа, если только эти услуги могут быть адаптированы под конкретный тип терминала и совместимы с </w:t>
      </w:r>
      <w:proofErr w:type="spellStart"/>
      <w:r w:rsidRPr="00F66147">
        <w:rPr>
          <w:lang w:val="ru-RU"/>
        </w:rPr>
        <w:t>QoS</w:t>
      </w:r>
      <w:proofErr w:type="spellEnd"/>
      <w:r w:rsidRPr="00F66147">
        <w:rPr>
          <w:lang w:val="ru-RU"/>
        </w:rPr>
        <w:t xml:space="preserve"> сети доступа. При описании подвижности в сети СПП для Версии 1 не предлагается никаких </w:t>
      </w:r>
      <w:proofErr w:type="gramStart"/>
      <w:r w:rsidRPr="00F66147">
        <w:rPr>
          <w:lang w:val="ru-RU"/>
        </w:rPr>
        <w:t>существенно новых</w:t>
      </w:r>
      <w:proofErr w:type="gramEnd"/>
      <w:r w:rsidRPr="00F66147">
        <w:rPr>
          <w:lang w:val="ru-RU"/>
        </w:rPr>
        <w:t xml:space="preserve"> интерфейсов. Для всех типов мобильности, определенных на сегодняшний день, следует использовать существующие интерфейсы, а также существующие функциональные возможности сигнализации.</w:t>
      </w:r>
    </w:p>
    <w:p w:rsidR="00203CB8" w:rsidRPr="00F66147" w:rsidRDefault="00203CB8" w:rsidP="00203CB8">
      <w:pPr>
        <w:rPr>
          <w:lang w:val="ru-RU"/>
        </w:rPr>
      </w:pPr>
      <w:r w:rsidRPr="00F66147">
        <w:rPr>
          <w:lang w:val="ru-RU"/>
        </w:rPr>
        <w:t>Персональная мобильность основана на персональном идентификаторе и функциональной возможности сети предоставлять услуги, записанные в профиле усл</w:t>
      </w:r>
      <w:r w:rsidR="00532ECF">
        <w:rPr>
          <w:lang w:val="ru-RU"/>
        </w:rPr>
        <w:t>уг пользователя. Для СПП Версии </w:t>
      </w:r>
      <w:r w:rsidRPr="00F66147">
        <w:rPr>
          <w:lang w:val="ru-RU"/>
        </w:rPr>
        <w:t xml:space="preserve">1 продолжает использоваться персональная мобильность, в которой пользователи могут </w:t>
      </w:r>
      <w:r w:rsidRPr="00F66147">
        <w:rPr>
          <w:lang w:val="ru-RU"/>
        </w:rPr>
        <w:lastRenderedPageBreak/>
        <w:t>самостоятельно подписываться на услуги. Аналогично, существует мобильность терминала внутри сети и между сетями, при которой терминал может самостоятельно регистрироваться в сетях доступа. Перемещаемость, определяемая как персональная мобильность или мобильность терминала без удержания активного сеанса связи во время перемещения, должна поддерживаться между сетями и внутри сети. Это не исключает поддержки подвижности с активным сеансом связи. Там, где такая непрерывность существует, ожидается, что такая поддержка будет использоваться также и для Версии 1 СПП.</w:t>
      </w:r>
    </w:p>
    <w:p w:rsidR="00203CB8" w:rsidRPr="00F66147" w:rsidRDefault="00203CB8" w:rsidP="00203CB8">
      <w:pPr>
        <w:rPr>
          <w:lang w:val="ru-RU"/>
        </w:rPr>
      </w:pPr>
      <w:r w:rsidRPr="00F66147">
        <w:rPr>
          <w:lang w:val="ru-RU"/>
        </w:rPr>
        <w:t xml:space="preserve">Приложения и услуги, предлагаемые конечному пользователю как часть СПП, разработаны так, чтобы и операторы, и третьи стороны могли бы легко их создавать в открытой среде. Гибкая концепция услуги позволяет реализовывать услуги с добавленной стоимостью, используя функциональные возможности базовой сети в независимой манере. Доступ к этим </w:t>
      </w:r>
      <w:proofErr w:type="gramStart"/>
      <w:r w:rsidRPr="00F66147">
        <w:rPr>
          <w:lang w:val="ru-RU"/>
        </w:rPr>
        <w:t>базовым функциональным</w:t>
      </w:r>
      <w:proofErr w:type="gramEnd"/>
      <w:r w:rsidRPr="00F66147">
        <w:rPr>
          <w:lang w:val="ru-RU"/>
        </w:rPr>
        <w:t xml:space="preserve"> возможностям должен осуществляться через опубликованные прикладные интерфейсы и функции, обеспечивающие совместимые методы доступа к функциональным возможностям. Разработчики приложений будут описаться на эту совместимость при разработке новых приложений. СПП Версии 1, по возможности, поддерживает интерфейсы к следующим классам услуг: Интеллектуальные сетевые услуги, услуги на базе протокола инициирования сеанса связи (</w:t>
      </w:r>
      <w:proofErr w:type="spellStart"/>
      <w:r w:rsidRPr="00F66147">
        <w:rPr>
          <w:lang w:val="ru-RU"/>
        </w:rPr>
        <w:t>SIP</w:t>
      </w:r>
      <w:proofErr w:type="spellEnd"/>
      <w:r w:rsidRPr="00F66147">
        <w:rPr>
          <w:lang w:val="ru-RU"/>
        </w:rPr>
        <w:t>) и услуги на базе открытой среды обслуживания (</w:t>
      </w:r>
      <w:proofErr w:type="spellStart"/>
      <w:r w:rsidRPr="00F66147">
        <w:rPr>
          <w:lang w:val="ru-RU"/>
        </w:rPr>
        <w:t>OSA</w:t>
      </w:r>
      <w:proofErr w:type="spellEnd"/>
      <w:r w:rsidRPr="00F66147">
        <w:rPr>
          <w:lang w:val="ru-RU"/>
        </w:rPr>
        <w:t>/</w:t>
      </w:r>
      <w:proofErr w:type="spellStart"/>
      <w:r w:rsidRPr="00F66147">
        <w:rPr>
          <w:lang w:val="ru-RU"/>
        </w:rPr>
        <w:t>Parlay</w:t>
      </w:r>
      <w:proofErr w:type="spellEnd"/>
      <w:r w:rsidRPr="00F66147">
        <w:rPr>
          <w:lang w:val="ru-RU"/>
        </w:rPr>
        <w:t xml:space="preserve">, </w:t>
      </w:r>
      <w:proofErr w:type="spellStart"/>
      <w:r w:rsidRPr="00F66147">
        <w:rPr>
          <w:lang w:val="ru-RU"/>
        </w:rPr>
        <w:t>OMA</w:t>
      </w:r>
      <w:proofErr w:type="spellEnd"/>
      <w:r w:rsidRPr="00F66147">
        <w:rPr>
          <w:lang w:val="ru-RU"/>
        </w:rPr>
        <w:t xml:space="preserve"> и </w:t>
      </w:r>
      <w:r w:rsidR="00725E8F">
        <w:rPr>
          <w:lang w:val="ru-RU"/>
        </w:rPr>
        <w:t>т. д.</w:t>
      </w:r>
      <w:r w:rsidRPr="00F66147">
        <w:rPr>
          <w:lang w:val="ru-RU"/>
        </w:rPr>
        <w:t>).</w:t>
      </w:r>
    </w:p>
    <w:p w:rsidR="00203CB8" w:rsidRPr="00F66147" w:rsidRDefault="00203CB8" w:rsidP="00203CB8">
      <w:pPr>
        <w:rPr>
          <w:lang w:val="ru-RU"/>
        </w:rPr>
      </w:pPr>
      <w:proofErr w:type="gramStart"/>
      <w:r w:rsidRPr="00F66147">
        <w:rPr>
          <w:lang w:val="ru-RU"/>
        </w:rPr>
        <w:t>Дополнительные функциональные</w:t>
      </w:r>
      <w:proofErr w:type="gramEnd"/>
      <w:r w:rsidRPr="00F66147">
        <w:rPr>
          <w:lang w:val="ru-RU"/>
        </w:rPr>
        <w:t xml:space="preserve"> возможности открытой среды обслуживания включают в себя поддержку конечного пользователя в обеспечении совместимости между различными услугами, в подписке на услуги различных поставщиков услуг и в доступе из различных сетей доступа.</w:t>
      </w:r>
    </w:p>
    <w:p w:rsidR="00203CB8" w:rsidRPr="00F66147" w:rsidRDefault="00203CB8" w:rsidP="00203CB8">
      <w:pPr>
        <w:pStyle w:val="Heading3"/>
        <w:rPr>
          <w:lang w:val="ru-RU"/>
        </w:rPr>
      </w:pPr>
      <w:bookmarkStart w:id="71" w:name="_Toc150021191"/>
      <w:bookmarkStart w:id="72" w:name="_Toc261251669"/>
      <w:r w:rsidRPr="00F66147">
        <w:rPr>
          <w:lang w:val="ru-RU"/>
        </w:rPr>
        <w:t>3.3.2</w:t>
      </w:r>
      <w:bookmarkEnd w:id="71"/>
      <w:r w:rsidRPr="00F66147">
        <w:rPr>
          <w:lang w:val="ru-RU"/>
        </w:rPr>
        <w:tab/>
        <w:t>Базовые компоненты</w:t>
      </w:r>
      <w:bookmarkEnd w:id="72"/>
    </w:p>
    <w:p w:rsidR="00203CB8" w:rsidRPr="00F66147" w:rsidRDefault="00203CB8" w:rsidP="00203CB8">
      <w:pPr>
        <w:rPr>
          <w:lang w:val="ru-RU"/>
        </w:rPr>
      </w:pPr>
      <w:proofErr w:type="spellStart"/>
      <w:r w:rsidRPr="00F66147">
        <w:rPr>
          <w:b/>
          <w:lang w:val="ru-RU"/>
        </w:rPr>
        <w:t>IP-мультимедийный</w:t>
      </w:r>
      <w:proofErr w:type="spellEnd"/>
      <w:r w:rsidRPr="00F66147">
        <w:rPr>
          <w:b/>
          <w:lang w:val="ru-RU"/>
        </w:rPr>
        <w:t xml:space="preserve"> компонент</w:t>
      </w:r>
      <w:r w:rsidRPr="00F66147">
        <w:rPr>
          <w:lang w:val="ru-RU"/>
        </w:rPr>
        <w:t xml:space="preserve"> так называемая </w:t>
      </w:r>
      <w:proofErr w:type="spellStart"/>
      <w:r w:rsidRPr="00F66147">
        <w:rPr>
          <w:lang w:val="ru-RU"/>
        </w:rPr>
        <w:t>IMS</w:t>
      </w:r>
      <w:proofErr w:type="spellEnd"/>
      <w:r w:rsidRPr="00F66147">
        <w:rPr>
          <w:lang w:val="ru-RU"/>
        </w:rPr>
        <w:t xml:space="preserve"> размещена в функциях обслуживания и управления архитектуры СПП, этот компонент основан на подсистеме </w:t>
      </w:r>
      <w:proofErr w:type="spellStart"/>
      <w:r w:rsidRPr="00F66147">
        <w:rPr>
          <w:lang w:val="ru-RU"/>
        </w:rPr>
        <w:t>IMS</w:t>
      </w:r>
      <w:proofErr w:type="spellEnd"/>
      <w:r w:rsidRPr="00F66147">
        <w:rPr>
          <w:lang w:val="ru-RU"/>
        </w:rPr>
        <w:t xml:space="preserve">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 xml:space="preserve"> (</w:t>
      </w:r>
      <w:proofErr w:type="spellStart"/>
      <w:r w:rsidRPr="00F66147">
        <w:rPr>
          <w:lang w:val="ru-RU"/>
        </w:rPr>
        <w:t>IP</w:t>
      </w:r>
      <w:r w:rsidRPr="00F66147">
        <w:rPr>
          <w:lang w:val="ru-RU"/>
        </w:rPr>
        <w:noBreakHyphen/>
        <w:t>мультимедийная</w:t>
      </w:r>
      <w:proofErr w:type="spellEnd"/>
      <w:r w:rsidRPr="00F66147">
        <w:rPr>
          <w:lang w:val="ru-RU"/>
        </w:rPr>
        <w:t xml:space="preserve"> подсистема). Она является стартовой точкой для определения СПП Версии 1 по расширению функциональных возможностей </w:t>
      </w:r>
      <w:proofErr w:type="spellStart"/>
      <w:r w:rsidRPr="00F66147">
        <w:rPr>
          <w:lang w:val="ru-RU"/>
        </w:rPr>
        <w:t>IMS</w:t>
      </w:r>
      <w:proofErr w:type="spellEnd"/>
      <w:r w:rsidRPr="00F66147">
        <w:rPr>
          <w:lang w:val="ru-RU"/>
        </w:rPr>
        <w:t xml:space="preserve">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 xml:space="preserve"> (для управления диалоговой связью в реальном времени, основанной на </w:t>
      </w:r>
      <w:proofErr w:type="spellStart"/>
      <w:r w:rsidRPr="00F66147">
        <w:rPr>
          <w:lang w:val="ru-RU"/>
        </w:rPr>
        <w:t>SIP</w:t>
      </w:r>
      <w:proofErr w:type="spellEnd"/>
      <w:r w:rsidRPr="00F66147">
        <w:rPr>
          <w:lang w:val="ru-RU"/>
        </w:rPr>
        <w:t xml:space="preserve"> вызове/сеансе), с учетом соответствующих расширений, требуемых, например, для поддержки разнородных сетей доступа Версии 1. Будет поддерживаться полная совместимость с IP-каналами связи сетей доступа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 xml:space="preserve"> (например, </w:t>
      </w:r>
      <w:proofErr w:type="spellStart"/>
      <w:r w:rsidRPr="00F66147">
        <w:rPr>
          <w:lang w:val="ru-RU"/>
        </w:rPr>
        <w:t>IP-CAN</w:t>
      </w:r>
      <w:proofErr w:type="spellEnd"/>
      <w:r w:rsidRPr="00F66147">
        <w:rPr>
          <w:lang w:val="ru-RU"/>
        </w:rPr>
        <w:t>) и терминалами.</w:t>
      </w:r>
    </w:p>
    <w:p w:rsidR="00203CB8" w:rsidRPr="00F66147" w:rsidRDefault="00203CB8" w:rsidP="00203CB8">
      <w:pPr>
        <w:rPr>
          <w:lang w:val="ru-RU"/>
        </w:rPr>
      </w:pPr>
      <w:r w:rsidRPr="00F66147">
        <w:rPr>
          <w:lang w:val="ru-RU"/>
        </w:rPr>
        <w:t xml:space="preserve">Требуется, чтобы все типы </w:t>
      </w:r>
      <w:r w:rsidRPr="00F66147">
        <w:rPr>
          <w:b/>
          <w:lang w:val="ru-RU"/>
        </w:rPr>
        <w:t>сетей доступа</w:t>
      </w:r>
      <w:r w:rsidRPr="00F66147">
        <w:rPr>
          <w:lang w:val="ru-RU"/>
        </w:rPr>
        <w:t xml:space="preserve"> </w:t>
      </w:r>
      <w:r w:rsidRPr="00F66147">
        <w:rPr>
          <w:b/>
          <w:lang w:val="ru-RU"/>
        </w:rPr>
        <w:t>СПП</w:t>
      </w:r>
      <w:r w:rsidRPr="00F66147">
        <w:rPr>
          <w:lang w:val="ru-RU"/>
        </w:rPr>
        <w:t xml:space="preserve"> обеспечивали IP-соединения. СПП поддерживает сети доступа различных технологий и функциональных возможностей. </w:t>
      </w:r>
      <w:proofErr w:type="gramStart"/>
      <w:r w:rsidRPr="00F66147">
        <w:rPr>
          <w:lang w:val="ru-RU"/>
        </w:rPr>
        <w:t xml:space="preserve">Далее приводится не исчерпывающий список технологий-кандидатов, требуемые технологии должны быть способны поддерживать </w:t>
      </w:r>
      <w:proofErr w:type="spellStart"/>
      <w:r w:rsidRPr="00F66147">
        <w:rPr>
          <w:lang w:val="ru-RU"/>
        </w:rPr>
        <w:t>IP</w:t>
      </w:r>
      <w:r w:rsidRPr="00F66147">
        <w:rPr>
          <w:lang w:val="ru-RU"/>
        </w:rPr>
        <w:noBreakHyphen/>
        <w:t>соединение</w:t>
      </w:r>
      <w:proofErr w:type="spellEnd"/>
      <w:r w:rsidRPr="00F66147">
        <w:rPr>
          <w:lang w:val="ru-RU"/>
        </w:rPr>
        <w:t>):</w:t>
      </w:r>
      <w:proofErr w:type="gramEnd"/>
    </w:p>
    <w:p w:rsidR="00203CB8" w:rsidRPr="00F66147" w:rsidRDefault="00203CB8" w:rsidP="00203CB8">
      <w:pPr>
        <w:pStyle w:val="enumlev1"/>
        <w:rPr>
          <w:lang w:val="ru-RU"/>
        </w:rPr>
      </w:pPr>
      <w:r w:rsidRPr="00F66147">
        <w:rPr>
          <w:lang w:val="ru-RU"/>
        </w:rPr>
        <w:t>•</w:t>
      </w:r>
      <w:r w:rsidRPr="00F66147">
        <w:rPr>
          <w:lang w:val="ru-RU"/>
        </w:rPr>
        <w:tab/>
        <w:t xml:space="preserve">Проводной домен: </w:t>
      </w:r>
      <w:proofErr w:type="gramStart"/>
      <w:r w:rsidRPr="00F66147">
        <w:rPr>
          <w:lang w:val="ru-RU"/>
        </w:rPr>
        <w:t xml:space="preserve">Транспортные системы </w:t>
      </w:r>
      <w:proofErr w:type="spellStart"/>
      <w:r w:rsidRPr="00F66147">
        <w:rPr>
          <w:lang w:val="ru-RU"/>
        </w:rPr>
        <w:t>xDSL</w:t>
      </w:r>
      <w:proofErr w:type="spellEnd"/>
      <w:r w:rsidRPr="00F66147">
        <w:rPr>
          <w:lang w:val="ru-RU"/>
        </w:rPr>
        <w:t xml:space="preserve"> (</w:t>
      </w:r>
      <w:proofErr w:type="spellStart"/>
      <w:r w:rsidRPr="00F66147">
        <w:rPr>
          <w:lang w:val="ru-RU"/>
        </w:rPr>
        <w:t>ADSL</w:t>
      </w:r>
      <w:proofErr w:type="spellEnd"/>
      <w:r w:rsidRPr="00F66147">
        <w:rPr>
          <w:lang w:val="ru-RU"/>
        </w:rPr>
        <w:t xml:space="preserve">, </w:t>
      </w:r>
      <w:proofErr w:type="spellStart"/>
      <w:r w:rsidRPr="00F66147">
        <w:rPr>
          <w:lang w:val="ru-RU"/>
        </w:rPr>
        <w:t>SDSL</w:t>
      </w:r>
      <w:proofErr w:type="spellEnd"/>
      <w:r w:rsidRPr="00F66147">
        <w:rPr>
          <w:lang w:val="ru-RU"/>
        </w:rPr>
        <w:t xml:space="preserve"> и </w:t>
      </w:r>
      <w:proofErr w:type="spellStart"/>
      <w:r w:rsidRPr="00F66147">
        <w:rPr>
          <w:lang w:val="ru-RU"/>
        </w:rPr>
        <w:t>VDSL</w:t>
      </w:r>
      <w:proofErr w:type="spellEnd"/>
      <w:r w:rsidRPr="00F66147">
        <w:rPr>
          <w:lang w:val="ru-RU"/>
        </w:rPr>
        <w:t xml:space="preserve"> и поддерживающие их технологии соединения/мультиплексирования), доступ </w:t>
      </w:r>
      <w:proofErr w:type="spellStart"/>
      <w:r w:rsidRPr="00F66147">
        <w:rPr>
          <w:lang w:val="ru-RU"/>
        </w:rPr>
        <w:t>PDH</w:t>
      </w:r>
      <w:proofErr w:type="spellEnd"/>
      <w:r w:rsidRPr="00F66147">
        <w:rPr>
          <w:lang w:val="ru-RU"/>
        </w:rPr>
        <w:t>/</w:t>
      </w:r>
      <w:proofErr w:type="spellStart"/>
      <w:r w:rsidRPr="00F66147">
        <w:rPr>
          <w:lang w:val="ru-RU"/>
        </w:rPr>
        <w:t>SDH</w:t>
      </w:r>
      <w:proofErr w:type="spellEnd"/>
      <w:r w:rsidRPr="00F66147">
        <w:rPr>
          <w:lang w:val="ru-RU"/>
        </w:rPr>
        <w:t xml:space="preserve"> с выделенной полосой пропускания, оптический доступ архитектуры "</w:t>
      </w:r>
      <w:proofErr w:type="spellStart"/>
      <w:r w:rsidRPr="00F66147">
        <w:rPr>
          <w:lang w:val="ru-RU"/>
        </w:rPr>
        <w:t>из-пункта-в-пункт</w:t>
      </w:r>
      <w:proofErr w:type="spellEnd"/>
      <w:r w:rsidRPr="00F66147">
        <w:rPr>
          <w:lang w:val="ru-RU"/>
        </w:rPr>
        <w:t xml:space="preserve">", "звезда" и транспортные системы </w:t>
      </w:r>
      <w:proofErr w:type="spellStart"/>
      <w:r w:rsidRPr="00F66147">
        <w:rPr>
          <w:lang w:val="ru-RU"/>
        </w:rPr>
        <w:t>xPON</w:t>
      </w:r>
      <w:proofErr w:type="spellEnd"/>
      <w:r w:rsidRPr="00F66147">
        <w:rPr>
          <w:lang w:val="ru-RU"/>
        </w:rPr>
        <w:t xml:space="preserve"> (пассивная оптическая сеть), такие как </w:t>
      </w:r>
      <w:proofErr w:type="spellStart"/>
      <w:r w:rsidRPr="00F66147">
        <w:rPr>
          <w:lang w:val="ru-RU"/>
        </w:rPr>
        <w:t>BPON</w:t>
      </w:r>
      <w:proofErr w:type="spellEnd"/>
      <w:r w:rsidRPr="00F66147">
        <w:rPr>
          <w:lang w:val="ru-RU"/>
        </w:rPr>
        <w:t xml:space="preserve">, </w:t>
      </w:r>
      <w:proofErr w:type="spellStart"/>
      <w:r w:rsidRPr="00F66147">
        <w:rPr>
          <w:lang w:val="ru-RU"/>
        </w:rPr>
        <w:t>EPON</w:t>
      </w:r>
      <w:proofErr w:type="spellEnd"/>
      <w:r w:rsidRPr="00F66147">
        <w:rPr>
          <w:lang w:val="ru-RU"/>
        </w:rPr>
        <w:t xml:space="preserve">, </w:t>
      </w:r>
      <w:proofErr w:type="spellStart"/>
      <w:r w:rsidRPr="00F66147">
        <w:rPr>
          <w:lang w:val="ru-RU"/>
        </w:rPr>
        <w:t>GPON</w:t>
      </w:r>
      <w:proofErr w:type="spellEnd"/>
      <w:r w:rsidRPr="00F66147">
        <w:rPr>
          <w:lang w:val="ru-RU"/>
        </w:rPr>
        <w:t xml:space="preserve">, </w:t>
      </w:r>
      <w:proofErr w:type="spellStart"/>
      <w:r w:rsidRPr="00F66147">
        <w:rPr>
          <w:lang w:val="ru-RU"/>
        </w:rPr>
        <w:t>GEPON</w:t>
      </w:r>
      <w:proofErr w:type="spellEnd"/>
      <w:r w:rsidRPr="00F66147">
        <w:rPr>
          <w:lang w:val="ru-RU"/>
        </w:rPr>
        <w:t xml:space="preserve">, кабельные сети </w:t>
      </w:r>
      <w:proofErr w:type="spellStart"/>
      <w:r w:rsidRPr="00F66147">
        <w:rPr>
          <w:lang w:val="ru-RU"/>
        </w:rPr>
        <w:t>LAN</w:t>
      </w:r>
      <w:proofErr w:type="spellEnd"/>
      <w:r w:rsidRPr="00F66147">
        <w:rPr>
          <w:lang w:val="ru-RU"/>
        </w:rPr>
        <w:t xml:space="preserve"> (локальные сети), сети передачи сигналов по линии электропередач (</w:t>
      </w:r>
      <w:proofErr w:type="spellStart"/>
      <w:r w:rsidRPr="00F66147">
        <w:rPr>
          <w:lang w:val="ru-RU"/>
        </w:rPr>
        <w:t>PLC</w:t>
      </w:r>
      <w:proofErr w:type="spellEnd"/>
      <w:r w:rsidRPr="00F66147">
        <w:rPr>
          <w:lang w:val="ru-RU"/>
        </w:rPr>
        <w:t>).</w:t>
      </w:r>
      <w:proofErr w:type="gramEnd"/>
    </w:p>
    <w:p w:rsidR="00203CB8" w:rsidRPr="00F66147" w:rsidRDefault="00203CB8" w:rsidP="00203CB8">
      <w:pPr>
        <w:pStyle w:val="enumlev1"/>
        <w:rPr>
          <w:lang w:val="ru-RU"/>
        </w:rPr>
      </w:pPr>
      <w:r w:rsidRPr="00F66147">
        <w:rPr>
          <w:lang w:val="ru-RU"/>
        </w:rPr>
        <w:t>•</w:t>
      </w:r>
      <w:r w:rsidRPr="00F66147">
        <w:rPr>
          <w:lang w:val="ru-RU"/>
        </w:rPr>
        <w:tab/>
        <w:t xml:space="preserve">Беспроводной домен: беспроводные сети </w:t>
      </w:r>
      <w:proofErr w:type="spellStart"/>
      <w:r w:rsidRPr="00F66147">
        <w:rPr>
          <w:lang w:val="ru-RU"/>
        </w:rPr>
        <w:t>IEEE</w:t>
      </w:r>
      <w:proofErr w:type="spellEnd"/>
      <w:r w:rsidRPr="00F66147">
        <w:rPr>
          <w:lang w:val="ru-RU"/>
        </w:rPr>
        <w:t xml:space="preserve"> </w:t>
      </w:r>
      <w:proofErr w:type="spellStart"/>
      <w:r w:rsidRPr="00F66147">
        <w:rPr>
          <w:lang w:val="ru-RU"/>
        </w:rPr>
        <w:t>802.X</w:t>
      </w:r>
      <w:proofErr w:type="spellEnd"/>
      <w:r w:rsidRPr="00F66147">
        <w:rPr>
          <w:lang w:val="ru-RU"/>
        </w:rPr>
        <w:t xml:space="preserve"> [например, </w:t>
      </w:r>
      <w:proofErr w:type="spellStart"/>
      <w:r w:rsidRPr="00F66147">
        <w:rPr>
          <w:lang w:val="ru-RU"/>
        </w:rPr>
        <w:t>WLAN</w:t>
      </w:r>
      <w:proofErr w:type="spellEnd"/>
      <w:r w:rsidRPr="00F66147">
        <w:rPr>
          <w:lang w:val="ru-RU"/>
        </w:rPr>
        <w:t>, широкополосный беспроводной доступ (</w:t>
      </w:r>
      <w:proofErr w:type="spellStart"/>
      <w:r w:rsidRPr="00F66147">
        <w:rPr>
          <w:lang w:val="ru-RU"/>
        </w:rPr>
        <w:t>ШБД</w:t>
      </w:r>
      <w:proofErr w:type="spellEnd"/>
      <w:r w:rsidRPr="00F66147">
        <w:rPr>
          <w:lang w:val="ru-RU"/>
        </w:rPr>
        <w:t>)], домен с коммутацией пакетов (</w:t>
      </w:r>
      <w:proofErr w:type="spellStart"/>
      <w:r w:rsidRPr="00F66147">
        <w:rPr>
          <w:lang w:val="ru-RU"/>
        </w:rPr>
        <w:t>КП</w:t>
      </w:r>
      <w:proofErr w:type="spellEnd"/>
      <w:r w:rsidRPr="00F66147">
        <w:rPr>
          <w:lang w:val="ru-RU"/>
        </w:rPr>
        <w:t xml:space="preserve">)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 xml:space="preserve"> (домен с коммутацией каналов (КК) не поддерживается), радиовещательные сети.</w:t>
      </w:r>
    </w:p>
    <w:p w:rsidR="00203CB8" w:rsidRPr="00F66147" w:rsidRDefault="00203CB8" w:rsidP="00203CB8">
      <w:pPr>
        <w:rPr>
          <w:lang w:val="ru-RU"/>
        </w:rPr>
      </w:pPr>
      <w:r w:rsidRPr="00F66147">
        <w:rPr>
          <w:lang w:val="ru-RU"/>
        </w:rPr>
        <w:t xml:space="preserve">В </w:t>
      </w:r>
      <w:proofErr w:type="gramStart"/>
      <w:r w:rsidRPr="00F66147">
        <w:rPr>
          <w:lang w:val="ru-RU"/>
        </w:rPr>
        <w:t>том</w:t>
      </w:r>
      <w:proofErr w:type="gramEnd"/>
      <w:r w:rsidRPr="00F66147">
        <w:rPr>
          <w:lang w:val="ru-RU"/>
        </w:rPr>
        <w:t xml:space="preserve"> что касается </w:t>
      </w:r>
      <w:r w:rsidRPr="00F66147">
        <w:rPr>
          <w:b/>
          <w:lang w:val="ru-RU"/>
        </w:rPr>
        <w:t xml:space="preserve">взаимных соединений между </w:t>
      </w:r>
      <w:r w:rsidRPr="00F66147">
        <w:rPr>
          <w:lang w:val="ru-RU"/>
        </w:rPr>
        <w:t>доменами управления сетью</w:t>
      </w:r>
      <w:r w:rsidRPr="00F66147">
        <w:rPr>
          <w:b/>
          <w:lang w:val="ru-RU"/>
        </w:rPr>
        <w:t xml:space="preserve"> различных СПП</w:t>
      </w:r>
      <w:r w:rsidRPr="00F66147">
        <w:rPr>
          <w:lang w:val="ru-RU"/>
        </w:rPr>
        <w:t xml:space="preserve">, или между доменами СПП и других сетей, требуется, чтобы СПП поддерживала доступ к и от других сетей, которые обеспечивают связь, предоставляют услуги и </w:t>
      </w:r>
      <w:proofErr w:type="spellStart"/>
      <w:r w:rsidRPr="00F66147">
        <w:rPr>
          <w:lang w:val="ru-RU"/>
        </w:rPr>
        <w:t>контент</w:t>
      </w:r>
      <w:proofErr w:type="spellEnd"/>
      <w:r w:rsidRPr="00F66147">
        <w:rPr>
          <w:lang w:val="ru-RU"/>
        </w:rPr>
        <w:t>. СПП Версии 1 обеспечивает поддержку услуг через множество доменов управления сетями СПП.</w:t>
      </w:r>
      <w:bookmarkStart w:id="73" w:name="_Toc99226217"/>
      <w:bookmarkStart w:id="74" w:name="_Toc99227378"/>
      <w:bookmarkStart w:id="75" w:name="_Toc102465008"/>
      <w:bookmarkStart w:id="76" w:name="_Toc102466212"/>
      <w:bookmarkStart w:id="77" w:name="_Toc102466560"/>
      <w:r w:rsidRPr="00F66147">
        <w:rPr>
          <w:lang w:val="ru-RU"/>
        </w:rPr>
        <w:t xml:space="preserve"> Прямое присоединение к </w:t>
      </w:r>
      <w:bookmarkEnd w:id="73"/>
      <w:bookmarkEnd w:id="74"/>
      <w:bookmarkEnd w:id="75"/>
      <w:bookmarkEnd w:id="76"/>
      <w:bookmarkEnd w:id="77"/>
      <w:r w:rsidRPr="00F66147">
        <w:rPr>
          <w:lang w:val="ru-RU"/>
        </w:rPr>
        <w:t>КТСОП/</w:t>
      </w:r>
      <w:proofErr w:type="spellStart"/>
      <w:r w:rsidRPr="00F66147">
        <w:rPr>
          <w:lang w:val="ru-RU"/>
        </w:rPr>
        <w:t>ЦСИС</w:t>
      </w:r>
      <w:proofErr w:type="spellEnd"/>
      <w:r w:rsidRPr="00F66147">
        <w:rPr>
          <w:lang w:val="ru-RU"/>
        </w:rPr>
        <w:t xml:space="preserve"> будет поддерживаться посредством функций сетевых соединений, реализованных в рамках СПП. </w:t>
      </w:r>
      <w:proofErr w:type="gramStart"/>
      <w:r w:rsidRPr="00F66147">
        <w:rPr>
          <w:lang w:val="ru-RU"/>
        </w:rPr>
        <w:t xml:space="preserve">Далее перечислены функциональные возможности межсетевых соединений, поддерживаемые в СПП, они применимы к соединениям как корпоративных, так и частных сетей): </w:t>
      </w:r>
      <w:proofErr w:type="gramEnd"/>
    </w:p>
    <w:p w:rsidR="00203CB8" w:rsidRPr="00F66147" w:rsidRDefault="00203CB8" w:rsidP="00203CB8">
      <w:pPr>
        <w:pStyle w:val="enumlev1"/>
        <w:rPr>
          <w:lang w:val="ru-RU"/>
        </w:rPr>
      </w:pPr>
      <w:r w:rsidRPr="00F66147">
        <w:rPr>
          <w:lang w:val="ru-RU"/>
        </w:rPr>
        <w:t>•</w:t>
      </w:r>
      <w:r w:rsidRPr="00F66147">
        <w:rPr>
          <w:lang w:val="ru-RU"/>
        </w:rPr>
        <w:tab/>
        <w:t>сети прошлого поколения с коммутацией каналов: КТСОП/</w:t>
      </w:r>
      <w:proofErr w:type="spellStart"/>
      <w:r w:rsidRPr="00F66147">
        <w:rPr>
          <w:lang w:val="ru-RU"/>
        </w:rPr>
        <w:t>ЦСИС</w:t>
      </w:r>
      <w:proofErr w:type="spellEnd"/>
      <w:r w:rsidRPr="00F66147">
        <w:rPr>
          <w:lang w:val="ru-RU"/>
        </w:rPr>
        <w:t xml:space="preserve">, </w:t>
      </w:r>
      <w:proofErr w:type="spellStart"/>
      <w:proofErr w:type="gramStart"/>
      <w:r w:rsidRPr="00F66147">
        <w:rPr>
          <w:lang w:val="ru-RU"/>
        </w:rPr>
        <w:t>СПС-ОП</w:t>
      </w:r>
      <w:proofErr w:type="spellEnd"/>
      <w:proofErr w:type="gramEnd"/>
      <w:r w:rsidRPr="00F66147">
        <w:rPr>
          <w:lang w:val="ru-RU"/>
        </w:rPr>
        <w:t xml:space="preserve"> (сеть подвижной связи общего пользования);</w:t>
      </w:r>
    </w:p>
    <w:p w:rsidR="00203CB8" w:rsidRPr="00F66147" w:rsidRDefault="00203CB8" w:rsidP="00203CB8">
      <w:pPr>
        <w:pStyle w:val="enumlev1"/>
        <w:rPr>
          <w:lang w:val="ru-RU"/>
        </w:rPr>
      </w:pPr>
      <w:r w:rsidRPr="00F66147">
        <w:rPr>
          <w:lang w:val="ru-RU"/>
        </w:rPr>
        <w:lastRenderedPageBreak/>
        <w:t>•</w:t>
      </w:r>
      <w:r w:rsidRPr="00F66147">
        <w:rPr>
          <w:lang w:val="ru-RU"/>
        </w:rPr>
        <w:tab/>
        <w:t>другие IP-сети: сеть общего пользования интернет, кабельные сети, радиовещательные сети, другие мультимедийные сети (</w:t>
      </w:r>
      <w:proofErr w:type="spellStart"/>
      <w:r w:rsidRPr="00F66147">
        <w:rPr>
          <w:lang w:val="ru-RU"/>
        </w:rPr>
        <w:t>IMS</w:t>
      </w:r>
      <w:proofErr w:type="spellEnd"/>
      <w:r w:rsidRPr="00F66147">
        <w:rPr>
          <w:lang w:val="ru-RU"/>
        </w:rPr>
        <w:t xml:space="preserve">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w:t>
      </w:r>
    </w:p>
    <w:p w:rsidR="00203CB8" w:rsidRPr="00F66147" w:rsidRDefault="00203CB8" w:rsidP="00203CB8">
      <w:pPr>
        <w:rPr>
          <w:lang w:val="ru-RU"/>
        </w:rPr>
      </w:pPr>
      <w:r w:rsidRPr="00F66147">
        <w:rPr>
          <w:b/>
          <w:lang w:val="ru-RU"/>
        </w:rPr>
        <w:t xml:space="preserve">Пользователи СПП </w:t>
      </w:r>
      <w:r w:rsidRPr="00F66147">
        <w:rPr>
          <w:lang w:val="ru-RU"/>
        </w:rPr>
        <w:t xml:space="preserve">могут разворачивать сети различных конфигураций, как проводные, так и беспроводные, помимо функции сетевого завершения. Считается также, что многие функции завершения и функции пользователя используют </w:t>
      </w:r>
      <w:proofErr w:type="spellStart"/>
      <w:r w:rsidRPr="00F66147">
        <w:rPr>
          <w:lang w:val="ru-RU"/>
        </w:rPr>
        <w:t>брэндмауэры</w:t>
      </w:r>
      <w:proofErr w:type="spellEnd"/>
      <w:r w:rsidRPr="00F66147">
        <w:rPr>
          <w:lang w:val="ru-RU"/>
        </w:rPr>
        <w:t xml:space="preserve"> или секретные IP-адреса вместе с трансляцией сетевого адреса и порта (</w:t>
      </w:r>
      <w:proofErr w:type="spellStart"/>
      <w:r w:rsidRPr="00F66147">
        <w:rPr>
          <w:lang w:val="ru-RU"/>
        </w:rPr>
        <w:t>NAPT</w:t>
      </w:r>
      <w:proofErr w:type="spellEnd"/>
      <w:r w:rsidRPr="00F66147">
        <w:rPr>
          <w:lang w:val="ru-RU"/>
        </w:rPr>
        <w:t xml:space="preserve">). СПП Версии 1 посредством одной функции завершения сети поддерживает одновременный доступ к СПП множества терминалов, соединенных при помощи сети пользователя. </w:t>
      </w:r>
      <w:proofErr w:type="gramStart"/>
      <w:r w:rsidRPr="00F66147">
        <w:rPr>
          <w:lang w:val="ru-RU"/>
        </w:rPr>
        <w:t>Поддержка функций завершения и функций пользователя будет ограничиваться функциями или частью функций управления шлюзом между оборудованием пользователя и функцией доступа к транспорту.</w:t>
      </w:r>
      <w:bookmarkStart w:id="78" w:name="_Toc89828945"/>
      <w:bookmarkStart w:id="79" w:name="_Toc89839071"/>
      <w:bookmarkStart w:id="80" w:name="_Toc89828946"/>
      <w:bookmarkStart w:id="81" w:name="_Toc89839072"/>
      <w:bookmarkEnd w:id="78"/>
      <w:bookmarkEnd w:id="79"/>
      <w:bookmarkEnd w:id="80"/>
      <w:bookmarkEnd w:id="81"/>
      <w:proofErr w:type="gramEnd"/>
    </w:p>
    <w:p w:rsidR="00203CB8" w:rsidRPr="00F66147" w:rsidRDefault="00203CB8" w:rsidP="00203CB8">
      <w:pPr>
        <w:rPr>
          <w:lang w:val="ru-RU"/>
        </w:rPr>
      </w:pPr>
      <w:r w:rsidRPr="00F66147">
        <w:rPr>
          <w:lang w:val="ru-RU"/>
        </w:rPr>
        <w:t xml:space="preserve">В </w:t>
      </w:r>
      <w:proofErr w:type="gramStart"/>
      <w:r w:rsidRPr="00F66147">
        <w:rPr>
          <w:lang w:val="ru-RU"/>
        </w:rPr>
        <w:t>том</w:t>
      </w:r>
      <w:proofErr w:type="gramEnd"/>
      <w:r w:rsidRPr="00F66147">
        <w:rPr>
          <w:lang w:val="ru-RU"/>
        </w:rPr>
        <w:t xml:space="preserve"> что касается </w:t>
      </w:r>
      <w:r w:rsidRPr="00F66147">
        <w:rPr>
          <w:b/>
          <w:lang w:val="ru-RU"/>
        </w:rPr>
        <w:t>оборудования конечного пользователя СПП</w:t>
      </w:r>
      <w:r w:rsidRPr="00F66147">
        <w:rPr>
          <w:lang w:val="ru-RU"/>
        </w:rPr>
        <w:t>, СПП должна поддерживать широкое разнообразие оборудования конечного пользователя, от оборудования, имеющего встроенную функциональную возможность поддерживать набор простых услуг, до другого, поддерживающего программируемые наборы услуг.</w:t>
      </w:r>
    </w:p>
    <w:p w:rsidR="00203CB8" w:rsidRPr="00F66147" w:rsidRDefault="00203CB8" w:rsidP="00203CB8">
      <w:pPr>
        <w:rPr>
          <w:lang w:val="ru-RU"/>
        </w:rPr>
      </w:pPr>
      <w:r w:rsidRPr="00F66147">
        <w:rPr>
          <w:lang w:val="ru-RU"/>
        </w:rPr>
        <w:t>Оборудование пользователя для доступа к услугам использует свою функцию сетевого завершения. Эта функция зависит от технологии сети доступа, типы функций сетевого завершения, поддерживаемых в СПП, будут определяться типами сетей доступа СПП. Должно быть разрешено одновременное использование одним устройством нескольких сетей доступа, однако требования по координации связи в таком сценарии отсутствуют.</w:t>
      </w:r>
    </w:p>
    <w:p w:rsidR="00203CB8" w:rsidRPr="00F66147" w:rsidRDefault="00203CB8" w:rsidP="00203CB8">
      <w:pPr>
        <w:pStyle w:val="Heading2"/>
        <w:rPr>
          <w:lang w:val="ru-RU"/>
        </w:rPr>
      </w:pPr>
      <w:bookmarkStart w:id="82" w:name="_Toc150021192"/>
      <w:bookmarkStart w:id="83" w:name="_Toc261251670"/>
      <w:r w:rsidRPr="00F66147">
        <w:rPr>
          <w:lang w:val="ru-RU"/>
        </w:rPr>
        <w:t>3.4</w:t>
      </w:r>
      <w:r w:rsidRPr="00F66147">
        <w:rPr>
          <w:lang w:val="ru-RU"/>
        </w:rPr>
        <w:tab/>
        <w:t xml:space="preserve">Требования СПП </w:t>
      </w:r>
      <w:bookmarkEnd w:id="82"/>
      <w:r w:rsidRPr="00F66147">
        <w:rPr>
          <w:lang w:val="ru-RU"/>
        </w:rPr>
        <w:t>(для Версии 1)</w:t>
      </w:r>
      <w:bookmarkEnd w:id="83"/>
    </w:p>
    <w:p w:rsidR="00203CB8" w:rsidRPr="00F66147" w:rsidRDefault="00203CB8" w:rsidP="00203CB8">
      <w:pPr>
        <w:rPr>
          <w:lang w:val="ru-RU"/>
        </w:rPr>
      </w:pPr>
      <w:bookmarkStart w:id="84" w:name="_Toc150021193"/>
      <w:r w:rsidRPr="00F66147">
        <w:rPr>
          <w:lang w:val="ru-RU"/>
        </w:rPr>
        <w:t>В этом пункте описываются требования СПП, главным образом на основе концепции Версии 1, поскольку аспекты Версии 2 только недавно закончены и скоро будут переданы на утверждение.</w:t>
      </w:r>
    </w:p>
    <w:p w:rsidR="00203CB8" w:rsidRPr="00F66147" w:rsidRDefault="00203CB8" w:rsidP="00203CB8">
      <w:pPr>
        <w:pStyle w:val="Heading3"/>
        <w:rPr>
          <w:lang w:val="ru-RU"/>
        </w:rPr>
      </w:pPr>
      <w:bookmarkStart w:id="85" w:name="_Toc261251671"/>
      <w:r w:rsidRPr="00F66147">
        <w:rPr>
          <w:lang w:val="ru-RU"/>
        </w:rPr>
        <w:t>3.4.1</w:t>
      </w:r>
      <w:bookmarkEnd w:id="84"/>
      <w:r w:rsidRPr="00F66147">
        <w:rPr>
          <w:lang w:val="ru-RU"/>
        </w:rPr>
        <w:tab/>
        <w:t>Аспекты услуг</w:t>
      </w:r>
      <w:bookmarkEnd w:id="85"/>
    </w:p>
    <w:p w:rsidR="00203CB8" w:rsidRPr="00F66147" w:rsidRDefault="00203CB8" w:rsidP="00203CB8">
      <w:pPr>
        <w:rPr>
          <w:lang w:val="ru-RU"/>
        </w:rPr>
      </w:pPr>
      <w:r w:rsidRPr="00F66147">
        <w:rPr>
          <w:lang w:val="ru-RU"/>
        </w:rPr>
        <w:t xml:space="preserve">Приведенные далее услуги являются примерами типов услуг, поддерживаемых СПП (в соответствии с Версией 1). </w:t>
      </w:r>
      <w:bookmarkStart w:id="86" w:name="_Toc99210265"/>
      <w:bookmarkStart w:id="87" w:name="_Toc99210726"/>
      <w:bookmarkStart w:id="88" w:name="_Toc99210987"/>
      <w:bookmarkStart w:id="89" w:name="_Toc99218172"/>
      <w:bookmarkStart w:id="90" w:name="_Toc99226226"/>
      <w:bookmarkStart w:id="91" w:name="_Toc99227387"/>
      <w:bookmarkStart w:id="92" w:name="_Toc102465013"/>
      <w:bookmarkStart w:id="93" w:name="_Toc102466217"/>
      <w:bookmarkStart w:id="94" w:name="_Toc102466565"/>
      <w:r w:rsidRPr="00F66147">
        <w:rPr>
          <w:lang w:val="ru-RU"/>
        </w:rPr>
        <w:t>Следует отметить, совместимость характеристик данной сети с СПП Версии 1 СПП не предполагает поддержку всех возможных комбинаций услуг, а также функциональных возможностей и конфигураций сети.</w:t>
      </w:r>
    </w:p>
    <w:p w:rsidR="00203CB8" w:rsidRPr="00F66147" w:rsidRDefault="00203CB8" w:rsidP="00203CB8">
      <w:pPr>
        <w:pStyle w:val="enumlev1"/>
        <w:rPr>
          <w:lang w:val="ru-RU"/>
        </w:rPr>
      </w:pPr>
      <w:r w:rsidRPr="00F66147">
        <w:rPr>
          <w:lang w:val="ru-RU"/>
        </w:rPr>
        <w:t>•</w:t>
      </w:r>
      <w:r w:rsidRPr="00F66147">
        <w:rPr>
          <w:lang w:val="ru-RU"/>
        </w:rPr>
        <w:tab/>
        <w:t>Мультимедийные услуги</w:t>
      </w:r>
      <w:bookmarkEnd w:id="86"/>
      <w:bookmarkEnd w:id="87"/>
      <w:bookmarkEnd w:id="88"/>
      <w:bookmarkEnd w:id="89"/>
      <w:bookmarkEnd w:id="90"/>
      <w:bookmarkEnd w:id="91"/>
      <w:bookmarkEnd w:id="92"/>
      <w:bookmarkEnd w:id="93"/>
      <w:bookmarkEnd w:id="94"/>
      <w:r w:rsidRPr="00F66147">
        <w:rPr>
          <w:lang w:val="ru-RU"/>
        </w:rPr>
        <w:t>: СПП поддерживает голосовую связь в реальном времени (кроме передачи голоса) и связь не в реальном времени. Это включает в себя сквозную связь с использованием нескольких сред передачи, но не ограничивается этим.</w:t>
      </w:r>
      <w:r w:rsidRPr="00F66147">
        <w:rPr>
          <w:lang w:val="ru-RU"/>
        </w:rPr>
        <w:br/>
        <w:t>Среди примеров:</w:t>
      </w:r>
    </w:p>
    <w:p w:rsidR="00203CB8" w:rsidRPr="00F66147" w:rsidRDefault="00203CB8" w:rsidP="00203CB8">
      <w:pPr>
        <w:pStyle w:val="enumlev2"/>
        <w:rPr>
          <w:lang w:val="ru-RU"/>
        </w:rPr>
      </w:pPr>
      <w:r w:rsidRPr="00F66147">
        <w:rPr>
          <w:lang w:val="ru-RU"/>
        </w:rPr>
        <w:sym w:font="Symbol" w:char="F02D"/>
      </w:r>
      <w:r w:rsidRPr="00F66147">
        <w:rPr>
          <w:lang w:val="ru-RU"/>
        </w:rPr>
        <w:tab/>
        <w:t>Услуги передачи сообщений (мгновенная передача сообщений (</w:t>
      </w:r>
      <w:proofErr w:type="spellStart"/>
      <w:r w:rsidRPr="00F66147">
        <w:rPr>
          <w:lang w:val="ru-RU"/>
        </w:rPr>
        <w:t>IM</w:t>
      </w:r>
      <w:proofErr w:type="spellEnd"/>
      <w:r w:rsidRPr="00F66147">
        <w:rPr>
          <w:lang w:val="ru-RU"/>
        </w:rPr>
        <w:t>), служба коротких сообщений (</w:t>
      </w:r>
      <w:proofErr w:type="spellStart"/>
      <w:r w:rsidRPr="00F66147">
        <w:rPr>
          <w:lang w:val="ru-RU"/>
        </w:rPr>
        <w:t>SMS</w:t>
      </w:r>
      <w:proofErr w:type="spellEnd"/>
      <w:r w:rsidRPr="00F66147">
        <w:rPr>
          <w:lang w:val="ru-RU"/>
        </w:rPr>
        <w:t>), служба мультимедийных сообщений (</w:t>
      </w:r>
      <w:proofErr w:type="spellStart"/>
      <w:r w:rsidRPr="00F66147">
        <w:rPr>
          <w:lang w:val="ru-RU"/>
        </w:rPr>
        <w:t>MMS</w:t>
      </w:r>
      <w:proofErr w:type="spellEnd"/>
      <w:r w:rsidRPr="00F66147">
        <w:rPr>
          <w:lang w:val="ru-RU"/>
        </w:rPr>
        <w:t xml:space="preserve">) и </w:t>
      </w:r>
      <w:r w:rsidR="00725E8F">
        <w:rPr>
          <w:lang w:val="ru-RU"/>
        </w:rPr>
        <w:t>т. д.</w:t>
      </w:r>
      <w:r w:rsidRPr="00F66147">
        <w:rPr>
          <w:lang w:val="ru-RU"/>
        </w:rPr>
        <w:t>).</w:t>
      </w:r>
    </w:p>
    <w:p w:rsidR="00203CB8" w:rsidRPr="00F66147" w:rsidRDefault="00203CB8" w:rsidP="00203CB8">
      <w:pPr>
        <w:pStyle w:val="enumlev2"/>
        <w:rPr>
          <w:lang w:val="ru-RU"/>
        </w:rPr>
      </w:pPr>
      <w:r w:rsidRPr="00F66147">
        <w:rPr>
          <w:lang w:val="ru-RU"/>
        </w:rPr>
        <w:sym w:font="Symbol" w:char="F02D"/>
      </w:r>
      <w:r w:rsidRPr="00F66147">
        <w:rPr>
          <w:lang w:val="ru-RU"/>
        </w:rPr>
        <w:tab/>
        <w:t>Групповая рассылка сообщений.</w:t>
      </w:r>
    </w:p>
    <w:p w:rsidR="00203CB8" w:rsidRPr="00F66147" w:rsidRDefault="00203CB8" w:rsidP="00203CB8">
      <w:pPr>
        <w:pStyle w:val="enumlev2"/>
        <w:rPr>
          <w:lang w:val="ru-RU"/>
        </w:rPr>
      </w:pPr>
      <w:r w:rsidRPr="00F66147">
        <w:rPr>
          <w:lang w:val="ru-RU"/>
        </w:rPr>
        <w:sym w:font="Symbol" w:char="F02D"/>
      </w:r>
      <w:r w:rsidRPr="00F66147">
        <w:rPr>
          <w:lang w:val="ru-RU"/>
        </w:rPr>
        <w:tab/>
        <w:t>Услуга "нажмите и говорите" в сети СПП.</w:t>
      </w:r>
    </w:p>
    <w:p w:rsidR="00203CB8" w:rsidRPr="00F66147" w:rsidRDefault="00203CB8" w:rsidP="00203CB8">
      <w:pPr>
        <w:pStyle w:val="enumlev2"/>
        <w:rPr>
          <w:spacing w:val="-4"/>
          <w:szCs w:val="18"/>
          <w:lang w:val="ru-RU"/>
        </w:rPr>
      </w:pPr>
      <w:r w:rsidRPr="00F66147">
        <w:rPr>
          <w:spacing w:val="-4"/>
          <w:szCs w:val="18"/>
          <w:lang w:val="ru-RU"/>
        </w:rPr>
        <w:sym w:font="Symbol" w:char="F02D"/>
      </w:r>
      <w:r w:rsidRPr="00F66147">
        <w:rPr>
          <w:spacing w:val="-4"/>
          <w:szCs w:val="18"/>
          <w:lang w:val="ru-RU"/>
        </w:rPr>
        <w:tab/>
        <w:t xml:space="preserve">Интерактивные мультимедийные услуги "из пункта в пункт", например </w:t>
      </w:r>
      <w:proofErr w:type="spellStart"/>
      <w:r w:rsidRPr="00F66147">
        <w:rPr>
          <w:spacing w:val="-4"/>
          <w:szCs w:val="18"/>
          <w:lang w:val="ru-RU"/>
        </w:rPr>
        <w:t>видеотелефония</w:t>
      </w:r>
      <w:proofErr w:type="spellEnd"/>
      <w:r w:rsidRPr="00F66147">
        <w:rPr>
          <w:spacing w:val="-4"/>
          <w:szCs w:val="18"/>
          <w:lang w:val="ru-RU"/>
        </w:rPr>
        <w:t>, доски объявлений, услуги интерактивной связи для совместной работы (мультимедийные конференции с совместным использованием файлов и приложений, электронное обучение, игры).</w:t>
      </w:r>
    </w:p>
    <w:p w:rsidR="00203CB8" w:rsidRPr="00F66147" w:rsidRDefault="00203CB8" w:rsidP="00203CB8">
      <w:pPr>
        <w:pStyle w:val="enumlev2"/>
        <w:rPr>
          <w:lang w:val="ru-RU"/>
        </w:rPr>
      </w:pPr>
      <w:r w:rsidRPr="00F66147">
        <w:rPr>
          <w:lang w:val="ru-RU"/>
        </w:rPr>
        <w:sym w:font="Symbol" w:char="F02D"/>
      </w:r>
      <w:r w:rsidRPr="00F66147">
        <w:rPr>
          <w:lang w:val="ru-RU"/>
        </w:rPr>
        <w:tab/>
      </w:r>
      <w:proofErr w:type="gramStart"/>
      <w:r w:rsidRPr="00F66147">
        <w:rPr>
          <w:lang w:val="ru-RU"/>
        </w:rPr>
        <w:t xml:space="preserve">Услуги на основе оперативной доставки информации, например </w:t>
      </w:r>
      <w:proofErr w:type="spellStart"/>
      <w:r w:rsidRPr="00F66147">
        <w:rPr>
          <w:lang w:val="ru-RU"/>
        </w:rPr>
        <w:t>IP-мультимедийные</w:t>
      </w:r>
      <w:proofErr w:type="spellEnd"/>
      <w:r w:rsidRPr="00F66147">
        <w:rPr>
          <w:lang w:val="ru-RU"/>
        </w:rPr>
        <w:t xml:space="preserve"> услуги, </w:t>
      </w:r>
      <w:proofErr w:type="spellStart"/>
      <w:r w:rsidRPr="00F66147">
        <w:rPr>
          <w:lang w:val="ru-RU"/>
        </w:rPr>
        <w:t>MMS</w:t>
      </w:r>
      <w:proofErr w:type="spellEnd"/>
      <w:r w:rsidRPr="00F66147">
        <w:rPr>
          <w:lang w:val="ru-RU"/>
        </w:rPr>
        <w:t xml:space="preserve"> и новые услуги, включая общественную безопасность, правительство, корпоративные информационные технологии и </w:t>
      </w:r>
      <w:r w:rsidR="00725E8F">
        <w:rPr>
          <w:lang w:val="ru-RU"/>
        </w:rPr>
        <w:t>т. д.</w:t>
      </w:r>
      <w:r w:rsidRPr="00F66147">
        <w:rPr>
          <w:lang w:val="ru-RU"/>
        </w:rPr>
        <w:t>).</w:t>
      </w:r>
      <w:proofErr w:type="gramEnd"/>
    </w:p>
    <w:p w:rsidR="00203CB8" w:rsidRPr="00F66147" w:rsidRDefault="00203CB8" w:rsidP="00203CB8">
      <w:pPr>
        <w:pStyle w:val="enumlev2"/>
        <w:rPr>
          <w:spacing w:val="-4"/>
          <w:szCs w:val="18"/>
          <w:lang w:val="ru-RU"/>
        </w:rPr>
      </w:pPr>
      <w:r w:rsidRPr="00F66147">
        <w:rPr>
          <w:spacing w:val="-4"/>
          <w:szCs w:val="18"/>
          <w:lang w:val="ru-RU"/>
        </w:rPr>
        <w:sym w:font="Symbol" w:char="F02D"/>
      </w:r>
      <w:r w:rsidRPr="00F66147">
        <w:rPr>
          <w:spacing w:val="-4"/>
          <w:szCs w:val="18"/>
          <w:lang w:val="ru-RU"/>
        </w:rPr>
        <w:tab/>
      </w:r>
      <w:proofErr w:type="gramStart"/>
      <w:r w:rsidRPr="00F66147">
        <w:rPr>
          <w:spacing w:val="-4"/>
          <w:szCs w:val="18"/>
          <w:lang w:val="ru-RU"/>
        </w:rPr>
        <w:t xml:space="preserve">Услуги доставки контента </w:t>
      </w:r>
      <w:r w:rsidRPr="00F66147">
        <w:rPr>
          <w:spacing w:val="-4"/>
          <w:szCs w:val="18"/>
          <w:lang w:val="ru-RU"/>
        </w:rPr>
        <w:sym w:font="Symbol" w:char="F02D"/>
      </w:r>
      <w:r w:rsidRPr="00F66147">
        <w:rPr>
          <w:spacing w:val="-4"/>
          <w:szCs w:val="18"/>
          <w:lang w:val="ru-RU"/>
        </w:rPr>
        <w:t xml:space="preserve"> радиовещательные и видео потоки, музыка/видео по запросу, распространение ТВ каналов, распространение финансовой информации, распространение профессиональных и медицинских изображений, электронная публикация.</w:t>
      </w:r>
      <w:proofErr w:type="gramEnd"/>
    </w:p>
    <w:p w:rsidR="00203CB8" w:rsidRPr="00F66147" w:rsidRDefault="00203CB8" w:rsidP="00203CB8">
      <w:pPr>
        <w:pStyle w:val="enumlev2"/>
        <w:rPr>
          <w:lang w:val="ru-RU"/>
        </w:rPr>
      </w:pPr>
      <w:r w:rsidRPr="00F66147">
        <w:rPr>
          <w:lang w:val="ru-RU"/>
        </w:rPr>
        <w:sym w:font="Symbol" w:char="F02D"/>
      </w:r>
      <w:r w:rsidRPr="00F66147">
        <w:rPr>
          <w:lang w:val="ru-RU"/>
        </w:rPr>
        <w:tab/>
        <w:t>Услуги радиовещательной/многоадресной доставки.</w:t>
      </w:r>
    </w:p>
    <w:p w:rsidR="00203CB8" w:rsidRPr="00F66147" w:rsidRDefault="00203CB8" w:rsidP="00203CB8">
      <w:pPr>
        <w:pStyle w:val="enumlev2"/>
        <w:rPr>
          <w:lang w:val="ru-RU"/>
        </w:rPr>
      </w:pPr>
      <w:r w:rsidRPr="00F66147">
        <w:rPr>
          <w:lang w:val="ru-RU"/>
        </w:rPr>
        <w:sym w:font="Symbol" w:char="F02D"/>
      </w:r>
      <w:r w:rsidRPr="00F66147">
        <w:rPr>
          <w:lang w:val="ru-RU"/>
        </w:rPr>
        <w:tab/>
        <w:t xml:space="preserve">Услуги </w:t>
      </w:r>
      <w:proofErr w:type="spellStart"/>
      <w:r w:rsidRPr="00F66147">
        <w:rPr>
          <w:lang w:val="ru-RU"/>
        </w:rPr>
        <w:t>хостинга</w:t>
      </w:r>
      <w:proofErr w:type="spellEnd"/>
      <w:r w:rsidRPr="00F66147">
        <w:rPr>
          <w:lang w:val="ru-RU"/>
        </w:rPr>
        <w:t xml:space="preserve"> и транзита передави для предприятий (</w:t>
      </w:r>
      <w:proofErr w:type="spellStart"/>
      <w:r w:rsidRPr="00F66147">
        <w:rPr>
          <w:lang w:val="ru-RU"/>
        </w:rPr>
        <w:t>IP-Centrex</w:t>
      </w:r>
      <w:proofErr w:type="spellEnd"/>
      <w:r w:rsidRPr="00F66147">
        <w:rPr>
          <w:lang w:val="ru-RU"/>
        </w:rPr>
        <w:t xml:space="preserve"> и </w:t>
      </w:r>
      <w:r w:rsidR="00725E8F">
        <w:rPr>
          <w:lang w:val="ru-RU"/>
        </w:rPr>
        <w:t>т. д.</w:t>
      </w:r>
      <w:r w:rsidRPr="00F66147">
        <w:rPr>
          <w:lang w:val="ru-RU"/>
        </w:rPr>
        <w:t>).</w:t>
      </w:r>
    </w:p>
    <w:p w:rsidR="00203CB8" w:rsidRPr="00F66147" w:rsidRDefault="00203CB8" w:rsidP="00203CB8">
      <w:pPr>
        <w:pStyle w:val="enumlev2"/>
        <w:rPr>
          <w:lang w:val="ru-RU"/>
        </w:rPr>
      </w:pPr>
      <w:r w:rsidRPr="00F66147">
        <w:rPr>
          <w:lang w:val="ru-RU"/>
        </w:rPr>
        <w:sym w:font="Symbol" w:char="F02D"/>
      </w:r>
      <w:r w:rsidRPr="00F66147">
        <w:rPr>
          <w:lang w:val="ru-RU"/>
        </w:rPr>
        <w:tab/>
        <w:t>Информационные услуги, например, информация о билетах в кинотеатры, обстановка с трафиком на автодорогах.</w:t>
      </w:r>
    </w:p>
    <w:p w:rsidR="00203CB8" w:rsidRPr="00F66147" w:rsidRDefault="00203CB8" w:rsidP="00203CB8">
      <w:pPr>
        <w:pStyle w:val="enumlev2"/>
        <w:rPr>
          <w:lang w:val="ru-RU"/>
        </w:rPr>
      </w:pPr>
      <w:r w:rsidRPr="00F66147">
        <w:rPr>
          <w:lang w:val="ru-RU"/>
        </w:rPr>
        <w:lastRenderedPageBreak/>
        <w:sym w:font="Symbol" w:char="F02D"/>
      </w:r>
      <w:r w:rsidRPr="00F66147">
        <w:rPr>
          <w:lang w:val="ru-RU"/>
        </w:rPr>
        <w:tab/>
        <w:t>Услуги присутствия и общее уведомление.</w:t>
      </w:r>
    </w:p>
    <w:p w:rsidR="00203CB8" w:rsidRPr="00F66147" w:rsidRDefault="00203CB8" w:rsidP="00203CB8">
      <w:pPr>
        <w:pStyle w:val="enumlev2"/>
        <w:rPr>
          <w:lang w:val="ru-RU"/>
        </w:rPr>
      </w:pPr>
      <w:r w:rsidRPr="00F66147">
        <w:rPr>
          <w:lang w:val="ru-RU"/>
        </w:rPr>
        <w:sym w:font="Symbol" w:char="F02D"/>
      </w:r>
      <w:r w:rsidRPr="00F66147">
        <w:rPr>
          <w:lang w:val="ru-RU"/>
        </w:rPr>
        <w:tab/>
        <w:t xml:space="preserve">Услуги на базе </w:t>
      </w:r>
      <w:proofErr w:type="spellStart"/>
      <w:r w:rsidRPr="00F66147">
        <w:rPr>
          <w:lang w:val="ru-RU"/>
        </w:rPr>
        <w:t>3GPP</w:t>
      </w:r>
      <w:proofErr w:type="spellEnd"/>
      <w:r w:rsidRPr="00F66147">
        <w:rPr>
          <w:lang w:val="ru-RU"/>
        </w:rPr>
        <w:t>/</w:t>
      </w:r>
      <w:proofErr w:type="spellStart"/>
      <w:r w:rsidRPr="00F66147">
        <w:rPr>
          <w:lang w:val="ru-RU"/>
        </w:rPr>
        <w:t>3GPP2</w:t>
      </w:r>
      <w:proofErr w:type="spellEnd"/>
      <w:r w:rsidRPr="00F66147">
        <w:rPr>
          <w:lang w:val="ru-RU"/>
        </w:rPr>
        <w:t xml:space="preserve"> </w:t>
      </w:r>
      <w:proofErr w:type="spellStart"/>
      <w:r w:rsidRPr="00F66147">
        <w:rPr>
          <w:lang w:val="ru-RU"/>
        </w:rPr>
        <w:t>OSA</w:t>
      </w:r>
      <w:proofErr w:type="spellEnd"/>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Услуги эмуляции КТСОП/</w:t>
      </w:r>
      <w:proofErr w:type="spellStart"/>
      <w:r w:rsidRPr="00F66147">
        <w:rPr>
          <w:lang w:val="ru-RU"/>
        </w:rPr>
        <w:t>ЦСИС</w:t>
      </w:r>
      <w:proofErr w:type="spellEnd"/>
      <w:r w:rsidRPr="00F66147">
        <w:rPr>
          <w:lang w:val="ru-RU"/>
        </w:rPr>
        <w:t>: позволяют терминалам прошлых поколений продолжать использовать существующие услуги электросвязи при присоединении к сети СПП. Пользователь должен испытывать ощущение, что ему предоставляются обычные услуги КТСОП/</w:t>
      </w:r>
      <w:proofErr w:type="spellStart"/>
      <w:r w:rsidRPr="00F66147">
        <w:rPr>
          <w:lang w:val="ru-RU"/>
        </w:rPr>
        <w:t>ЦСИС</w:t>
      </w:r>
      <w:proofErr w:type="spellEnd"/>
      <w:r w:rsidRPr="00F66147">
        <w:rPr>
          <w:lang w:val="ru-RU"/>
        </w:rPr>
        <w:t>. Не все функциональные возможности услуги и интерфейсы должны будут обеспечивать эмуляцию конкретной сети КТСОП/</w:t>
      </w:r>
      <w:proofErr w:type="spellStart"/>
      <w:r w:rsidRPr="00F66147">
        <w:rPr>
          <w:lang w:val="ru-RU"/>
        </w:rPr>
        <w:t>ЦСИС</w:t>
      </w:r>
      <w:proofErr w:type="spellEnd"/>
      <w:r w:rsidRPr="00F66147">
        <w:rPr>
          <w:lang w:val="ru-RU"/>
        </w:rPr>
        <w:t>.</w:t>
      </w:r>
    </w:p>
    <w:p w:rsidR="00203CB8" w:rsidRPr="00F66147" w:rsidRDefault="00203CB8" w:rsidP="00203CB8">
      <w:pPr>
        <w:pStyle w:val="enumlev1"/>
        <w:rPr>
          <w:lang w:val="ru-RU"/>
        </w:rPr>
      </w:pPr>
      <w:r w:rsidRPr="00F66147">
        <w:rPr>
          <w:lang w:val="ru-RU"/>
        </w:rPr>
        <w:tab/>
        <w:t>Эмуляция КТСОП/</w:t>
      </w:r>
      <w:proofErr w:type="spellStart"/>
      <w:r w:rsidRPr="00F66147">
        <w:rPr>
          <w:lang w:val="ru-RU"/>
        </w:rPr>
        <w:t>ЦСИС</w:t>
      </w:r>
      <w:proofErr w:type="spellEnd"/>
      <w:r w:rsidRPr="00F66147">
        <w:rPr>
          <w:lang w:val="ru-RU"/>
        </w:rPr>
        <w:t xml:space="preserve"> предоставляет функциональные возможности услуги и интерфейсы КТСОП/</w:t>
      </w:r>
      <w:proofErr w:type="spellStart"/>
      <w:r w:rsidRPr="00F66147">
        <w:rPr>
          <w:lang w:val="ru-RU"/>
        </w:rPr>
        <w:t>ЦСИС</w:t>
      </w:r>
      <w:proofErr w:type="spellEnd"/>
      <w:r w:rsidRPr="00F66147">
        <w:rPr>
          <w:lang w:val="ru-RU"/>
        </w:rPr>
        <w:t>, используя адаптацию к IP-инфраструктуре. Поддерживаемый набор услуг КТСОП/</w:t>
      </w:r>
      <w:proofErr w:type="spellStart"/>
      <w:r w:rsidRPr="00F66147">
        <w:rPr>
          <w:lang w:val="ru-RU"/>
        </w:rPr>
        <w:t>ЦСИС</w:t>
      </w:r>
      <w:proofErr w:type="spellEnd"/>
      <w:r w:rsidRPr="00F66147">
        <w:rPr>
          <w:lang w:val="ru-RU"/>
        </w:rPr>
        <w:t xml:space="preserve"> может быть применим только к определенным типам терминалов, </w:t>
      </w:r>
      <w:r w:rsidR="00725E8F">
        <w:rPr>
          <w:lang w:val="ru-RU"/>
        </w:rPr>
        <w:t>т. е.</w:t>
      </w:r>
      <w:r w:rsidRPr="00F66147">
        <w:rPr>
          <w:lang w:val="ru-RU"/>
        </w:rPr>
        <w:t xml:space="preserve"> терминалам прошлых поколений или оборудованию пользователя, имеющему характеристики как у терминалов прошлых поколений</w:t>
      </w:r>
      <w:bookmarkStart w:id="95" w:name="_Toc99210264"/>
      <w:bookmarkStart w:id="96" w:name="_Toc99210725"/>
      <w:bookmarkStart w:id="97" w:name="_Toc99210986"/>
      <w:bookmarkStart w:id="98" w:name="_Toc99218171"/>
      <w:bookmarkStart w:id="99" w:name="_Toc99226225"/>
      <w:bookmarkStart w:id="100" w:name="_Toc99227386"/>
      <w:bookmarkStart w:id="101" w:name="_Toc102465019"/>
      <w:bookmarkStart w:id="102" w:name="_Toc102466223"/>
      <w:bookmarkStart w:id="103" w:name="_Toc102466571"/>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Услуги эмуляции КТСОП/</w:t>
      </w:r>
      <w:proofErr w:type="spellStart"/>
      <w:r w:rsidRPr="00F66147">
        <w:rPr>
          <w:lang w:val="ru-RU"/>
        </w:rPr>
        <w:t>ЦСИС</w:t>
      </w:r>
      <w:bookmarkEnd w:id="95"/>
      <w:bookmarkEnd w:id="96"/>
      <w:bookmarkEnd w:id="97"/>
      <w:bookmarkEnd w:id="98"/>
      <w:bookmarkEnd w:id="99"/>
      <w:bookmarkEnd w:id="100"/>
      <w:bookmarkEnd w:id="101"/>
      <w:bookmarkEnd w:id="102"/>
      <w:bookmarkEnd w:id="103"/>
      <w:proofErr w:type="spellEnd"/>
      <w:r w:rsidRPr="00F66147">
        <w:rPr>
          <w:lang w:val="ru-RU"/>
        </w:rPr>
        <w:t>: позволяют терминалам СПП в сети СПП использовать услуги электросвязи, аналогичные услугам КТСОП/</w:t>
      </w:r>
      <w:proofErr w:type="spellStart"/>
      <w:r w:rsidRPr="00F66147">
        <w:rPr>
          <w:lang w:val="ru-RU"/>
        </w:rPr>
        <w:t>ЦСИС</w:t>
      </w:r>
      <w:proofErr w:type="spellEnd"/>
      <w:r w:rsidRPr="00F66147">
        <w:rPr>
          <w:lang w:val="ru-RU"/>
        </w:rPr>
        <w:t xml:space="preserve"> прошлых поколений (терминалы прошлых поколений с адаптацией терминалов также могут пользоваться этими услугами эмуляции). Эмулированные услуги не обязательно могут иметь полную функциональность, определенную для КТСОП/</w:t>
      </w:r>
      <w:proofErr w:type="spellStart"/>
      <w:r w:rsidRPr="00F66147">
        <w:rPr>
          <w:lang w:val="ru-RU"/>
        </w:rPr>
        <w:t>ЦСИС</w:t>
      </w:r>
      <w:proofErr w:type="spellEnd"/>
      <w:r w:rsidRPr="00F66147">
        <w:rPr>
          <w:lang w:val="ru-RU"/>
        </w:rPr>
        <w:t>, не обязательно могут использовать модели вызова или протоколы сигнализации КТСОП/</w:t>
      </w:r>
      <w:proofErr w:type="spellStart"/>
      <w:r w:rsidRPr="00F66147">
        <w:rPr>
          <w:lang w:val="ru-RU"/>
        </w:rPr>
        <w:t>ЦСИС</w:t>
      </w:r>
      <w:proofErr w:type="spellEnd"/>
      <w:r w:rsidRPr="00F66147">
        <w:rPr>
          <w:lang w:val="ru-RU"/>
        </w:rPr>
        <w:t>.</w:t>
      </w:r>
    </w:p>
    <w:p w:rsidR="00203CB8" w:rsidRPr="00F66147" w:rsidRDefault="00203CB8" w:rsidP="00203CB8">
      <w:pPr>
        <w:pStyle w:val="enumlev1"/>
        <w:rPr>
          <w:lang w:val="ru-RU"/>
        </w:rPr>
      </w:pPr>
      <w:r w:rsidRPr="00F66147">
        <w:rPr>
          <w:lang w:val="ru-RU"/>
        </w:rPr>
        <w:tab/>
        <w:t>Эмуляция КТСОП/</w:t>
      </w:r>
      <w:proofErr w:type="spellStart"/>
      <w:r w:rsidRPr="00F66147">
        <w:rPr>
          <w:lang w:val="ru-RU"/>
        </w:rPr>
        <w:t>ЦСИС</w:t>
      </w:r>
      <w:proofErr w:type="spellEnd"/>
      <w:r w:rsidRPr="00F66147">
        <w:rPr>
          <w:lang w:val="ru-RU"/>
        </w:rPr>
        <w:t xml:space="preserve"> предоставляет сервисные возможности "типа КТСОП/</w:t>
      </w:r>
      <w:proofErr w:type="spellStart"/>
      <w:r w:rsidRPr="00F66147">
        <w:rPr>
          <w:lang w:val="ru-RU"/>
        </w:rPr>
        <w:t>ЦСИС</w:t>
      </w:r>
      <w:proofErr w:type="spellEnd"/>
      <w:r w:rsidRPr="00F66147">
        <w:rPr>
          <w:lang w:val="ru-RU"/>
        </w:rPr>
        <w:t>", используя управление сеансом связи через IP-интерфейсы и инфраструктуру</w:t>
      </w:r>
      <w:bookmarkStart w:id="104" w:name="_Toc99210268"/>
      <w:bookmarkStart w:id="105" w:name="_Toc99210728"/>
      <w:bookmarkStart w:id="106" w:name="_Toc99210989"/>
      <w:bookmarkStart w:id="107" w:name="_Toc99218174"/>
      <w:bookmarkStart w:id="108" w:name="_Toc99226228"/>
      <w:bookmarkStart w:id="109" w:name="_Toc99227389"/>
      <w:bookmarkStart w:id="110" w:name="_Toc102465022"/>
      <w:bookmarkStart w:id="111" w:name="_Toc102466226"/>
      <w:bookmarkStart w:id="112" w:name="_Toc102466574"/>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 xml:space="preserve">Другие услуги: К этой категории относятся, главным образом, различные услуги передачи данных, общие для сетей передачи данных с коммутацией пакетов. </w:t>
      </w:r>
      <w:proofErr w:type="gramStart"/>
      <w:r w:rsidRPr="00F66147">
        <w:rPr>
          <w:lang w:val="ru-RU"/>
        </w:rPr>
        <w:t>Среди примеров приложения сбора данных</w:t>
      </w:r>
      <w:bookmarkStart w:id="113" w:name="_Toc99210271"/>
      <w:r w:rsidRPr="00F66147">
        <w:rPr>
          <w:lang w:val="ru-RU"/>
        </w:rPr>
        <w:t xml:space="preserve">, </w:t>
      </w:r>
      <w:bookmarkEnd w:id="113"/>
      <w:r w:rsidRPr="00F66147">
        <w:rPr>
          <w:lang w:val="ru-RU"/>
        </w:rPr>
        <w:t>передачи данных (например, передача файлов, электронный почтовый ящик и поиск в сети), онлайновые приложения (онлайновые продажи для потребителей, электронная торговля, онлайновые закупки для рекламы), услуги сетей датчиков, услуги дистанционного управления/услуги дистанционных действий (например, управление домашними приложениями, телеметрия, сигнализация), управление устройствами по сети.</w:t>
      </w:r>
      <w:proofErr w:type="gramEnd"/>
    </w:p>
    <w:bookmarkEnd w:id="104"/>
    <w:bookmarkEnd w:id="105"/>
    <w:bookmarkEnd w:id="106"/>
    <w:bookmarkEnd w:id="107"/>
    <w:bookmarkEnd w:id="108"/>
    <w:bookmarkEnd w:id="109"/>
    <w:bookmarkEnd w:id="110"/>
    <w:bookmarkEnd w:id="111"/>
    <w:bookmarkEnd w:id="112"/>
    <w:p w:rsidR="00203CB8" w:rsidRPr="00F66147" w:rsidRDefault="00203CB8" w:rsidP="00203CB8">
      <w:pPr>
        <w:pStyle w:val="enumlev1"/>
        <w:rPr>
          <w:lang w:val="ru-RU"/>
        </w:rPr>
      </w:pPr>
      <w:r w:rsidRPr="00F66147">
        <w:rPr>
          <w:lang w:val="ru-RU"/>
        </w:rPr>
        <w:t>•</w:t>
      </w:r>
      <w:r w:rsidRPr="00F66147">
        <w:rPr>
          <w:lang w:val="ru-RU"/>
        </w:rPr>
        <w:tab/>
        <w:t xml:space="preserve">Доступ в интернет: развертывание сети СПП не должно препятствовать доступу пользователей в интернет с использованием существующих механизмов. Поддержка доступа в интернет через базовую сеть СПП, которая предусматривает сквозную прозрачность, </w:t>
      </w:r>
      <w:proofErr w:type="spellStart"/>
      <w:r w:rsidRPr="00F66147">
        <w:rPr>
          <w:lang w:val="ru-RU"/>
        </w:rPr>
        <w:t>одноранговое</w:t>
      </w:r>
      <w:proofErr w:type="spellEnd"/>
      <w:r w:rsidRPr="00F66147">
        <w:rPr>
          <w:lang w:val="ru-RU"/>
        </w:rPr>
        <w:t xml:space="preserve"> взаимодействие и некоторые другие услуги интернета входит в область применения СПП, но в Версии 1 не требуется.</w:t>
      </w:r>
    </w:p>
    <w:p w:rsidR="00203CB8" w:rsidRPr="00F66147" w:rsidRDefault="00203CB8" w:rsidP="00203CB8">
      <w:pPr>
        <w:pStyle w:val="enumlev1"/>
        <w:rPr>
          <w:lang w:val="ru-RU"/>
        </w:rPr>
      </w:pPr>
      <w:bookmarkStart w:id="114" w:name="_Toc99210272"/>
      <w:bookmarkStart w:id="115" w:name="_Toc99210730"/>
      <w:bookmarkStart w:id="116" w:name="_Toc99210991"/>
      <w:bookmarkStart w:id="117" w:name="_Toc99218176"/>
      <w:bookmarkStart w:id="118" w:name="_Toc99226230"/>
      <w:bookmarkStart w:id="119" w:name="_Toc99227391"/>
      <w:bookmarkStart w:id="120" w:name="_Toc102465024"/>
      <w:bookmarkStart w:id="121" w:name="_Toc102466228"/>
      <w:bookmarkStart w:id="122" w:name="_Toc102466576"/>
      <w:r w:rsidRPr="00F66147">
        <w:rPr>
          <w:lang w:val="ru-RU"/>
        </w:rPr>
        <w:t>•</w:t>
      </w:r>
      <w:r w:rsidRPr="00F66147">
        <w:rPr>
          <w:lang w:val="ru-RU"/>
        </w:rPr>
        <w:tab/>
        <w:t>Аспекты услуг общего пользования</w:t>
      </w:r>
      <w:bookmarkEnd w:id="114"/>
      <w:bookmarkEnd w:id="115"/>
      <w:bookmarkEnd w:id="116"/>
      <w:bookmarkEnd w:id="117"/>
      <w:bookmarkEnd w:id="118"/>
      <w:bookmarkEnd w:id="119"/>
      <w:bookmarkEnd w:id="120"/>
      <w:bookmarkEnd w:id="121"/>
      <w:bookmarkEnd w:id="122"/>
      <w:r w:rsidRPr="00F66147">
        <w:rPr>
          <w:lang w:val="ru-RU"/>
        </w:rPr>
        <w:t>: Эти услуги могут быть применимы к сетям СПП, от которых требуется поддержка услуг общего пользования. Сеть СПП должна предоставлять эти услуги в соответствии с национальными и региональными правилами и международными соглашениями:</w:t>
      </w:r>
    </w:p>
    <w:p w:rsidR="00203CB8" w:rsidRPr="00F66147" w:rsidRDefault="00203CB8" w:rsidP="00203CB8">
      <w:pPr>
        <w:pStyle w:val="enumlev2"/>
        <w:rPr>
          <w:lang w:val="ru-RU"/>
        </w:rPr>
      </w:pPr>
      <w:r w:rsidRPr="00F66147">
        <w:rPr>
          <w:lang w:val="ru-RU"/>
        </w:rPr>
        <w:sym w:font="Symbol" w:char="F02D"/>
      </w:r>
      <w:r w:rsidRPr="00F66147">
        <w:rPr>
          <w:lang w:val="ru-RU"/>
        </w:rPr>
        <w:tab/>
        <w:t>законный перехват;</w:t>
      </w:r>
    </w:p>
    <w:p w:rsidR="00203CB8" w:rsidRPr="00F66147" w:rsidRDefault="00203CB8" w:rsidP="00203CB8">
      <w:pPr>
        <w:pStyle w:val="enumlev2"/>
        <w:rPr>
          <w:lang w:val="ru-RU"/>
        </w:rPr>
      </w:pPr>
      <w:r w:rsidRPr="00F66147">
        <w:rPr>
          <w:lang w:val="ru-RU"/>
        </w:rPr>
        <w:sym w:font="Symbol" w:char="F02D"/>
      </w:r>
      <w:r w:rsidRPr="00F66147">
        <w:rPr>
          <w:lang w:val="ru-RU"/>
        </w:rPr>
        <w:tab/>
        <w:t>отслеживание злонамеренных вызовов;</w:t>
      </w:r>
    </w:p>
    <w:p w:rsidR="00203CB8" w:rsidRPr="00F66147" w:rsidRDefault="00203CB8" w:rsidP="00203CB8">
      <w:pPr>
        <w:pStyle w:val="enumlev2"/>
        <w:rPr>
          <w:lang w:val="ru-RU"/>
        </w:rPr>
      </w:pPr>
      <w:r w:rsidRPr="00F66147">
        <w:rPr>
          <w:lang w:val="ru-RU"/>
        </w:rPr>
        <w:sym w:font="Symbol" w:char="F02D"/>
      </w:r>
      <w:r w:rsidRPr="00F66147">
        <w:rPr>
          <w:lang w:val="ru-RU"/>
        </w:rPr>
        <w:tab/>
        <w:t>представление идентичности пользователя и секретность;</w:t>
      </w:r>
    </w:p>
    <w:p w:rsidR="00203CB8" w:rsidRPr="00F66147" w:rsidRDefault="00203CB8" w:rsidP="00203CB8">
      <w:pPr>
        <w:pStyle w:val="enumlev2"/>
        <w:rPr>
          <w:lang w:val="ru-RU"/>
        </w:rPr>
      </w:pPr>
      <w:r w:rsidRPr="00F66147">
        <w:rPr>
          <w:lang w:val="ru-RU"/>
        </w:rPr>
        <w:sym w:font="Symbol" w:char="F02D"/>
      </w:r>
      <w:r w:rsidRPr="00F66147">
        <w:rPr>
          <w:lang w:val="ru-RU"/>
        </w:rPr>
        <w:tab/>
        <w:t>услуги экстренной связи и связи для смягчения последствий бедствий;</w:t>
      </w:r>
    </w:p>
    <w:p w:rsidR="00203CB8" w:rsidRPr="00F66147" w:rsidRDefault="00203CB8" w:rsidP="00203CB8">
      <w:pPr>
        <w:pStyle w:val="enumlev2"/>
        <w:rPr>
          <w:lang w:val="ru-RU"/>
        </w:rPr>
      </w:pPr>
      <w:r w:rsidRPr="00F66147">
        <w:rPr>
          <w:lang w:val="ru-RU"/>
        </w:rPr>
        <w:sym w:font="Symbol" w:char="F02D"/>
      </w:r>
      <w:r w:rsidRPr="00F66147">
        <w:rPr>
          <w:lang w:val="ru-RU"/>
        </w:rPr>
        <w:tab/>
        <w:t>пользователи с ограниченными возможностями;</w:t>
      </w:r>
    </w:p>
    <w:p w:rsidR="00203CB8" w:rsidRPr="00F66147" w:rsidRDefault="00203CB8" w:rsidP="00203CB8">
      <w:pPr>
        <w:pStyle w:val="enumlev2"/>
        <w:rPr>
          <w:lang w:val="ru-RU"/>
        </w:rPr>
      </w:pPr>
      <w:r w:rsidRPr="00F66147">
        <w:rPr>
          <w:lang w:val="ru-RU"/>
        </w:rPr>
        <w:sym w:font="Symbol" w:char="F02D"/>
      </w:r>
      <w:r w:rsidRPr="00F66147">
        <w:rPr>
          <w:lang w:val="ru-RU"/>
        </w:rPr>
        <w:tab/>
        <w:t>выбор оператора;</w:t>
      </w:r>
    </w:p>
    <w:p w:rsidR="00203CB8" w:rsidRPr="00F66147" w:rsidRDefault="00203CB8" w:rsidP="00203CB8">
      <w:pPr>
        <w:pStyle w:val="enumlev2"/>
        <w:rPr>
          <w:lang w:val="ru-RU"/>
        </w:rPr>
      </w:pPr>
      <w:r w:rsidRPr="00F66147">
        <w:rPr>
          <w:lang w:val="ru-RU"/>
        </w:rPr>
        <w:sym w:font="Symbol" w:char="F02D"/>
      </w:r>
      <w:r w:rsidRPr="00F66147">
        <w:rPr>
          <w:lang w:val="ru-RU"/>
        </w:rPr>
        <w:tab/>
        <w:t>переносимость номера.</w:t>
      </w:r>
    </w:p>
    <w:p w:rsidR="00203CB8" w:rsidRPr="00F66147" w:rsidRDefault="00203CB8" w:rsidP="00203CB8">
      <w:pPr>
        <w:pStyle w:val="Heading3"/>
        <w:rPr>
          <w:lang w:val="ru-RU"/>
        </w:rPr>
      </w:pPr>
      <w:bookmarkStart w:id="123" w:name="_Toc261251672"/>
      <w:r w:rsidRPr="00F66147">
        <w:rPr>
          <w:lang w:val="ru-RU"/>
        </w:rPr>
        <w:t>3.4.2</w:t>
      </w:r>
      <w:r w:rsidRPr="00F66147">
        <w:rPr>
          <w:lang w:val="ru-RU"/>
        </w:rPr>
        <w:tab/>
        <w:t>Функциональные возможности СПП</w:t>
      </w:r>
      <w:bookmarkEnd w:id="123"/>
    </w:p>
    <w:p w:rsidR="00203CB8" w:rsidRPr="00F66147" w:rsidRDefault="00203CB8" w:rsidP="00203CB8">
      <w:pPr>
        <w:rPr>
          <w:lang w:val="ru-RU" w:eastAsia="ja-JP"/>
        </w:rPr>
      </w:pPr>
      <w:r w:rsidRPr="00F66147">
        <w:rPr>
          <w:lang w:val="ru-RU" w:eastAsia="ja-JP"/>
        </w:rPr>
        <w:t xml:space="preserve">В сегодняшних сетях вертикальная интеграция является типовой конструкцией услуги, требующей определенных компонентов инфраструктуры для доставки услуг. В </w:t>
      </w:r>
      <w:proofErr w:type="spellStart"/>
      <w:r w:rsidRPr="00F66147">
        <w:rPr>
          <w:lang w:val="ru-RU" w:eastAsia="ja-JP"/>
        </w:rPr>
        <w:t>конвергированной</w:t>
      </w:r>
      <w:proofErr w:type="spellEnd"/>
      <w:r w:rsidRPr="00F66147">
        <w:rPr>
          <w:lang w:val="ru-RU" w:eastAsia="ja-JP"/>
        </w:rPr>
        <w:t xml:space="preserve"> инфраструктуре СПП это не будет обычным явлением. Для того чтобы поддерживать множество новейших и развивающихся услуг, позволяющих гибкое проектирование, создание и развитие услуги, а также развитие и поддержку третьей стороны, очень важная концепция </w:t>
      </w:r>
      <w:r w:rsidRPr="00F66147">
        <w:rPr>
          <w:szCs w:val="18"/>
          <w:lang w:val="ru-RU" w:eastAsia="ja-JP"/>
        </w:rPr>
        <w:t>"</w:t>
      </w:r>
      <w:r w:rsidRPr="00F66147">
        <w:rPr>
          <w:i/>
          <w:szCs w:val="18"/>
          <w:lang w:val="ru-RU" w:eastAsia="ja-JP"/>
        </w:rPr>
        <w:t>ф</w:t>
      </w:r>
      <w:r w:rsidRPr="00F66147">
        <w:rPr>
          <w:i/>
          <w:szCs w:val="18"/>
          <w:lang w:val="ru-RU"/>
        </w:rPr>
        <w:t xml:space="preserve">ункциональных </w:t>
      </w:r>
      <w:r w:rsidRPr="00F66147">
        <w:rPr>
          <w:i/>
          <w:szCs w:val="18"/>
          <w:lang w:val="ru-RU"/>
        </w:rPr>
        <w:lastRenderedPageBreak/>
        <w:t>возможностей</w:t>
      </w:r>
      <w:r w:rsidRPr="00F66147">
        <w:rPr>
          <w:szCs w:val="18"/>
          <w:lang w:val="ru-RU" w:eastAsia="ja-JP"/>
        </w:rPr>
        <w:t>"</w:t>
      </w:r>
      <w:r w:rsidRPr="00F66147">
        <w:rPr>
          <w:lang w:val="ru-RU" w:eastAsia="ja-JP"/>
        </w:rPr>
        <w:t xml:space="preserve"> как набора базовых функций строительных блоков для предоставления услуг СПП. СПП должна предоставлять такой стандартный набор </w:t>
      </w:r>
      <w:r w:rsidRPr="00F66147">
        <w:rPr>
          <w:szCs w:val="18"/>
          <w:lang w:val="ru-RU" w:eastAsia="ja-JP"/>
        </w:rPr>
        <w:t>ф</w:t>
      </w:r>
      <w:r w:rsidRPr="00F66147">
        <w:rPr>
          <w:szCs w:val="18"/>
          <w:lang w:val="ru-RU"/>
        </w:rPr>
        <w:t>ункциональных возможностей</w:t>
      </w:r>
      <w:r w:rsidRPr="00F66147">
        <w:rPr>
          <w:lang w:val="ru-RU" w:eastAsia="ja-JP"/>
        </w:rPr>
        <w:t>.</w:t>
      </w:r>
    </w:p>
    <w:p w:rsidR="00203CB8" w:rsidRPr="00F66147" w:rsidRDefault="00203CB8" w:rsidP="00203CB8">
      <w:pPr>
        <w:rPr>
          <w:lang w:val="ru-RU"/>
        </w:rPr>
      </w:pPr>
      <w:r w:rsidRPr="00F66147">
        <w:rPr>
          <w:lang w:val="ru-RU" w:eastAsia="ja-JP"/>
        </w:rPr>
        <w:t xml:space="preserve">Примеры сетевых аспектов </w:t>
      </w:r>
      <w:r w:rsidRPr="00F66147">
        <w:rPr>
          <w:szCs w:val="18"/>
          <w:lang w:val="ru-RU" w:eastAsia="ja-JP"/>
        </w:rPr>
        <w:t>ф</w:t>
      </w:r>
      <w:r w:rsidRPr="00F66147">
        <w:rPr>
          <w:szCs w:val="18"/>
          <w:lang w:val="ru-RU"/>
        </w:rPr>
        <w:t>ункциональных возможностей</w:t>
      </w:r>
      <w:r w:rsidRPr="00F66147">
        <w:rPr>
          <w:lang w:val="ru-RU" w:eastAsia="ja-JP"/>
        </w:rPr>
        <w:t xml:space="preserve"> включают в себя: управление сетью, маршрутизацию, сетевую аутентификацию и авторизацию, расчеты, управление классом и приоритетом трафика, управление </w:t>
      </w:r>
      <w:proofErr w:type="spellStart"/>
      <w:r w:rsidRPr="00F66147">
        <w:rPr>
          <w:lang w:val="ru-RU" w:eastAsia="ja-JP"/>
        </w:rPr>
        <w:t>медийными</w:t>
      </w:r>
      <w:proofErr w:type="spellEnd"/>
      <w:r w:rsidRPr="00F66147">
        <w:rPr>
          <w:lang w:val="ru-RU" w:eastAsia="ja-JP"/>
        </w:rPr>
        <w:t xml:space="preserve"> ресурсами и </w:t>
      </w:r>
      <w:r w:rsidR="00725E8F">
        <w:rPr>
          <w:lang w:val="ru-RU" w:eastAsia="ja-JP"/>
        </w:rPr>
        <w:t>т. д.</w:t>
      </w:r>
    </w:p>
    <w:p w:rsidR="00203CB8" w:rsidRPr="00F66147" w:rsidRDefault="00203CB8" w:rsidP="00203CB8">
      <w:pPr>
        <w:rPr>
          <w:lang w:val="ru-RU" w:eastAsia="ja-JP"/>
        </w:rPr>
      </w:pPr>
      <w:r w:rsidRPr="00F66147">
        <w:rPr>
          <w:lang w:val="ru-RU" w:eastAsia="ja-JP"/>
        </w:rPr>
        <w:t xml:space="preserve">В этом наборе </w:t>
      </w:r>
      <w:r w:rsidRPr="00F66147">
        <w:rPr>
          <w:szCs w:val="18"/>
          <w:lang w:val="ru-RU" w:eastAsia="ja-JP"/>
        </w:rPr>
        <w:t>ф</w:t>
      </w:r>
      <w:r w:rsidRPr="00F66147">
        <w:rPr>
          <w:szCs w:val="18"/>
          <w:lang w:val="ru-RU"/>
        </w:rPr>
        <w:t>ункциональных возможностей для поддержания услуг, которые более или менее зависят от услуги или среды,</w:t>
      </w:r>
      <w:r w:rsidRPr="00F66147">
        <w:rPr>
          <w:lang w:val="ru-RU" w:eastAsia="ja-JP"/>
        </w:rPr>
        <w:t xml:space="preserve"> возможности, поддерживающие важнейшие функции СПП Версии 1, включают в себя присутствие, местоположение, управление группами, обработку сообщений, радиовещательное/многоадресное распространение информации, обработку сеансов связи, управление устройствами. Далее приведены некоторые подробности этого набора </w:t>
      </w:r>
      <w:r w:rsidRPr="00F66147">
        <w:rPr>
          <w:szCs w:val="18"/>
          <w:lang w:val="ru-RU" w:eastAsia="ja-JP"/>
        </w:rPr>
        <w:t>ф</w:t>
      </w:r>
      <w:r w:rsidRPr="00F66147">
        <w:rPr>
          <w:szCs w:val="18"/>
          <w:lang w:val="ru-RU"/>
        </w:rPr>
        <w:t>ункциональных возможностей</w:t>
      </w:r>
      <w:r w:rsidRPr="00F66147">
        <w:rPr>
          <w:lang w:val="ru-RU" w:eastAsia="ja-JP"/>
        </w:rPr>
        <w:t>.</w:t>
      </w:r>
    </w:p>
    <w:p w:rsidR="00203CB8" w:rsidRPr="00F66147" w:rsidRDefault="00203CB8" w:rsidP="00203CB8">
      <w:pPr>
        <w:pStyle w:val="enumlev1"/>
        <w:rPr>
          <w:lang w:val="ru-RU"/>
        </w:rPr>
      </w:pPr>
      <w:r w:rsidRPr="00F66147">
        <w:rPr>
          <w:lang w:val="ru-RU"/>
        </w:rPr>
        <w:t>•</w:t>
      </w:r>
      <w:r w:rsidRPr="00F66147">
        <w:rPr>
          <w:lang w:val="ru-RU"/>
        </w:rPr>
        <w:tab/>
      </w:r>
      <w:r w:rsidRPr="00F66147">
        <w:rPr>
          <w:b/>
          <w:lang w:val="ru-RU"/>
        </w:rPr>
        <w:t>Присутствие</w:t>
      </w:r>
      <w:r w:rsidRPr="00F66147">
        <w:rPr>
          <w:lang w:val="ru-RU"/>
        </w:rPr>
        <w:t xml:space="preserve"> касается информации, сообщающей о статусе каждого пользователя или устройства, подключенного к СПП. </w:t>
      </w:r>
      <w:proofErr w:type="gramStart"/>
      <w:r w:rsidRPr="00F66147">
        <w:rPr>
          <w:lang w:val="ru-RU"/>
        </w:rPr>
        <w:t>Присутствие включает в себя такую информацию, как данные о местоположении (долгота и широта), месте (офис, дом, улица), типе доступа (</w:t>
      </w:r>
      <w:proofErr w:type="spellStart"/>
      <w:r w:rsidRPr="00F66147">
        <w:rPr>
          <w:lang w:val="ru-RU"/>
        </w:rPr>
        <w:t>диал-ап</w:t>
      </w:r>
      <w:proofErr w:type="spellEnd"/>
      <w:r w:rsidRPr="00F66147">
        <w:rPr>
          <w:lang w:val="ru-RU"/>
        </w:rPr>
        <w:t xml:space="preserve">, </w:t>
      </w:r>
      <w:proofErr w:type="spellStart"/>
      <w:r w:rsidRPr="00F66147">
        <w:rPr>
          <w:lang w:val="ru-RU"/>
        </w:rPr>
        <w:t>DSL</w:t>
      </w:r>
      <w:proofErr w:type="spellEnd"/>
      <w:r w:rsidRPr="00F66147">
        <w:rPr>
          <w:lang w:val="ru-RU"/>
        </w:rPr>
        <w:t>, оптоволоконный или беспроводный), типе терминала (сотовый телефон или компьютер), доступность (занят или свободен), условия доступа (перегружены ресурсы или обеспечивается доступность) и так далее.</w:t>
      </w:r>
      <w:proofErr w:type="gramEnd"/>
      <w:r w:rsidRPr="00F66147">
        <w:rPr>
          <w:lang w:val="ru-RU"/>
        </w:rPr>
        <w:t xml:space="preserve"> Поскольку информация о присутствии является частью частной информации пользователя, ею следует управлять в соответствии с правилами пользователями относительно секретности и доступа.</w:t>
      </w:r>
    </w:p>
    <w:p w:rsidR="00203CB8" w:rsidRPr="00F66147" w:rsidRDefault="00203CB8" w:rsidP="00203CB8">
      <w:pPr>
        <w:pStyle w:val="enumlev1"/>
        <w:rPr>
          <w:lang w:val="ru-RU"/>
        </w:rPr>
      </w:pPr>
      <w:r w:rsidRPr="00F66147">
        <w:rPr>
          <w:lang w:val="ru-RU"/>
        </w:rPr>
        <w:t>•</w:t>
      </w:r>
      <w:r w:rsidRPr="00F66147">
        <w:rPr>
          <w:lang w:val="ru-RU"/>
        </w:rPr>
        <w:tab/>
        <w:t xml:space="preserve">СПП должна иметь механизмы для определения и сообщения </w:t>
      </w:r>
      <w:r w:rsidRPr="00F66147">
        <w:rPr>
          <w:b/>
          <w:lang w:val="ru-RU"/>
        </w:rPr>
        <w:t xml:space="preserve">информации о местоположении </w:t>
      </w:r>
      <w:r w:rsidRPr="00F66147">
        <w:rPr>
          <w:lang w:val="ru-RU"/>
        </w:rPr>
        <w:t xml:space="preserve">терминала пользователя, управляя информацией о местоположении, как стандартным атрибутом терминала. Эта </w:t>
      </w:r>
      <w:r w:rsidRPr="00F66147">
        <w:rPr>
          <w:szCs w:val="18"/>
          <w:lang w:val="ru-RU" w:eastAsia="ja-JP"/>
        </w:rPr>
        <w:t>ф</w:t>
      </w:r>
      <w:r w:rsidRPr="00F66147">
        <w:rPr>
          <w:szCs w:val="18"/>
          <w:lang w:val="ru-RU"/>
        </w:rPr>
        <w:t xml:space="preserve">ункциональная возможность может </w:t>
      </w:r>
      <w:proofErr w:type="gramStart"/>
      <w:r w:rsidRPr="00F66147">
        <w:rPr>
          <w:szCs w:val="18"/>
          <w:lang w:val="ru-RU"/>
        </w:rPr>
        <w:t>использоваться различными услугами и особенно важна</w:t>
      </w:r>
      <w:proofErr w:type="gramEnd"/>
      <w:r w:rsidRPr="00F66147">
        <w:rPr>
          <w:szCs w:val="18"/>
          <w:lang w:val="ru-RU"/>
        </w:rPr>
        <w:t xml:space="preserve"> для экстренных случаев</w:t>
      </w:r>
      <w:r w:rsidRPr="00F66147">
        <w:rPr>
          <w:lang w:val="ru-RU"/>
        </w:rPr>
        <w:t>, таких как автомобильная авария, стихийное бедствие, медицинская помощь и так далее. Местоположение может быть определено различными способам: для фиксированных терминалов может использоваться адрес, назначенный терминалу, тогда как для подвижных терминалов может использоваться географическое положение базовой станции. Аналогично услуге присутствия, информация о местоположении является частью частной информации пользователя и, следовательно, ее следует обрабатывать соответствующим образом.</w:t>
      </w:r>
    </w:p>
    <w:p w:rsidR="00203CB8" w:rsidRPr="00F66147" w:rsidRDefault="00203CB8" w:rsidP="00203CB8">
      <w:pPr>
        <w:pStyle w:val="enumlev1"/>
        <w:rPr>
          <w:lang w:val="ru-RU"/>
        </w:rPr>
      </w:pPr>
      <w:r w:rsidRPr="00F66147">
        <w:rPr>
          <w:lang w:val="ru-RU"/>
        </w:rPr>
        <w:t>•</w:t>
      </w:r>
      <w:r w:rsidRPr="00F66147">
        <w:rPr>
          <w:lang w:val="ru-RU"/>
        </w:rPr>
        <w:tab/>
      </w:r>
      <w:r w:rsidRPr="00F66147">
        <w:rPr>
          <w:b/>
          <w:lang w:val="ru-RU"/>
        </w:rPr>
        <w:t>Управление группой</w:t>
      </w:r>
      <w:r w:rsidRPr="00F66147">
        <w:rPr>
          <w:lang w:val="ru-RU"/>
        </w:rPr>
        <w:t xml:space="preserve"> относится к безопасному и эффективному управлению группами сетевых объектов. Услуги виртуальной выделенной сети (</w:t>
      </w:r>
      <w:proofErr w:type="spellStart"/>
      <w:r w:rsidRPr="00F66147">
        <w:rPr>
          <w:lang w:val="ru-RU"/>
        </w:rPr>
        <w:t>VPN</w:t>
      </w:r>
      <w:proofErr w:type="spellEnd"/>
      <w:r w:rsidRPr="00F66147">
        <w:rPr>
          <w:lang w:val="ru-RU"/>
        </w:rPr>
        <w:t xml:space="preserve">), предоставляемые операторами сети, представляют собой типичный случай, требующий наличия этой </w:t>
      </w:r>
      <w:r w:rsidRPr="00F66147">
        <w:rPr>
          <w:szCs w:val="18"/>
          <w:lang w:val="ru-RU" w:eastAsia="ja-JP"/>
        </w:rPr>
        <w:t>ф</w:t>
      </w:r>
      <w:r w:rsidRPr="00F66147">
        <w:rPr>
          <w:szCs w:val="18"/>
          <w:lang w:val="ru-RU"/>
        </w:rPr>
        <w:t>ункциональной возможности</w:t>
      </w:r>
      <w:r w:rsidRPr="00F66147">
        <w:rPr>
          <w:lang w:val="ru-RU"/>
        </w:rPr>
        <w:t>: закрытая группа пользователей должна быть определена с использованием списка членов группы, и связь между членами группы должна быть защищенной. СПП должна иметь возможность безопасно и эффективно управлять такими группами.</w:t>
      </w:r>
    </w:p>
    <w:p w:rsidR="00203CB8" w:rsidRPr="00F66147" w:rsidRDefault="00203CB8" w:rsidP="00203CB8">
      <w:pPr>
        <w:pStyle w:val="enumlev1"/>
        <w:rPr>
          <w:lang w:val="ru-RU"/>
        </w:rPr>
      </w:pPr>
      <w:r w:rsidRPr="00F66147">
        <w:rPr>
          <w:lang w:val="ru-RU"/>
        </w:rPr>
        <w:t>•</w:t>
      </w:r>
      <w:r w:rsidRPr="00F66147">
        <w:rPr>
          <w:lang w:val="ru-RU"/>
        </w:rPr>
        <w:tab/>
      </w:r>
      <w:r w:rsidRPr="00F66147">
        <w:rPr>
          <w:b/>
          <w:lang w:val="ru-RU"/>
        </w:rPr>
        <w:t>Обработка сообщений</w:t>
      </w:r>
      <w:r w:rsidRPr="00F66147">
        <w:rPr>
          <w:lang w:val="ru-RU"/>
        </w:rPr>
        <w:t xml:space="preserve"> относится к управлению потоками данных, состоящими из сообщений, она называется также "услугой передачи сообщений". Типы услуг передачи сообщений можно различить по различным критериям, среди которых отдельное и </w:t>
      </w:r>
      <w:proofErr w:type="spellStart"/>
      <w:r w:rsidRPr="00F66147">
        <w:rPr>
          <w:lang w:val="ru-RU"/>
        </w:rPr>
        <w:t>мультимедийное</w:t>
      </w:r>
      <w:proofErr w:type="spellEnd"/>
      <w:r w:rsidRPr="00F66147">
        <w:rPr>
          <w:lang w:val="ru-RU"/>
        </w:rPr>
        <w:t xml:space="preserve"> сообщение, переданное в реальном времени и не в реальном времени, партнерство </w:t>
      </w:r>
      <w:proofErr w:type="spellStart"/>
      <w:r w:rsidRPr="00F66147">
        <w:rPr>
          <w:lang w:val="ru-RU"/>
        </w:rPr>
        <w:t>3GPP</w:t>
      </w:r>
      <w:proofErr w:type="spellEnd"/>
      <w:r w:rsidRPr="00F66147">
        <w:rPr>
          <w:lang w:val="ru-RU"/>
        </w:rPr>
        <w:t xml:space="preserve"> определило типы мгновенной и отложенной доставки и услугу передачи сообщений на основании сеанса связи. </w:t>
      </w:r>
      <w:proofErr w:type="gramStart"/>
      <w:r w:rsidRPr="00F66147">
        <w:rPr>
          <w:lang w:val="ru-RU"/>
        </w:rPr>
        <w:t xml:space="preserve">Примерами услуг передачи сообщений в реальном времени являются мгновенная передача сообщений и чат, электронная почта и </w:t>
      </w:r>
      <w:proofErr w:type="spellStart"/>
      <w:r w:rsidRPr="00F66147">
        <w:rPr>
          <w:lang w:val="ru-RU"/>
        </w:rPr>
        <w:t>SMS</w:t>
      </w:r>
      <w:proofErr w:type="spellEnd"/>
      <w:r w:rsidRPr="00F66147">
        <w:rPr>
          <w:lang w:val="ru-RU"/>
        </w:rPr>
        <w:t xml:space="preserve"> </w:t>
      </w:r>
      <w:r w:rsidRPr="00F66147">
        <w:rPr>
          <w:lang w:val="ru-RU"/>
        </w:rPr>
        <w:sym w:font="Symbol" w:char="F02D"/>
      </w:r>
      <w:r w:rsidRPr="00F66147">
        <w:rPr>
          <w:lang w:val="ru-RU"/>
        </w:rPr>
        <w:t xml:space="preserve"> это примеры услуг передачи сообщений не в реальном времени.</w:t>
      </w:r>
      <w:proofErr w:type="gramEnd"/>
      <w:r w:rsidRPr="00F66147">
        <w:rPr>
          <w:lang w:val="ru-RU"/>
        </w:rPr>
        <w:t xml:space="preserve"> СПП должна поддерживать различные типы услуг передачи сообщений.</w:t>
      </w:r>
    </w:p>
    <w:p w:rsidR="00203CB8" w:rsidRPr="00F66147" w:rsidRDefault="00203CB8" w:rsidP="00203CB8">
      <w:pPr>
        <w:pStyle w:val="enumlev1"/>
        <w:rPr>
          <w:lang w:val="ru-RU"/>
        </w:rPr>
      </w:pPr>
      <w:bookmarkStart w:id="124" w:name="_Toc102465048"/>
      <w:bookmarkStart w:id="125" w:name="_Toc102466251"/>
      <w:bookmarkStart w:id="126" w:name="_Toc102466599"/>
      <w:bookmarkStart w:id="127" w:name="_Toc99150270"/>
      <w:bookmarkStart w:id="128" w:name="_Toc99160218"/>
      <w:bookmarkStart w:id="129" w:name="_Toc99160523"/>
      <w:r w:rsidRPr="00F66147">
        <w:rPr>
          <w:lang w:val="ru-RU"/>
        </w:rPr>
        <w:t>•</w:t>
      </w:r>
      <w:r w:rsidRPr="00F66147">
        <w:rPr>
          <w:lang w:val="ru-RU"/>
        </w:rPr>
        <w:tab/>
      </w:r>
      <w:r w:rsidRPr="00F66147">
        <w:rPr>
          <w:b/>
          <w:lang w:val="ru-RU"/>
        </w:rPr>
        <w:t>Функция радиовещательной/многоадресной передачи</w:t>
      </w:r>
      <w:bookmarkEnd w:id="124"/>
      <w:bookmarkEnd w:id="125"/>
      <w:bookmarkEnd w:id="126"/>
      <w:r w:rsidRPr="00F66147">
        <w:rPr>
          <w:lang w:val="ru-RU"/>
        </w:rPr>
        <w:t xml:space="preserve"> </w:t>
      </w:r>
      <w:bookmarkEnd w:id="127"/>
      <w:bookmarkEnd w:id="128"/>
      <w:bookmarkEnd w:id="129"/>
      <w:r w:rsidRPr="00F66147">
        <w:rPr>
          <w:lang w:val="ru-RU"/>
        </w:rPr>
        <w:t xml:space="preserve">позволяет приложениям одновременно доставлять </w:t>
      </w:r>
      <w:proofErr w:type="spellStart"/>
      <w:r w:rsidRPr="00F66147">
        <w:rPr>
          <w:lang w:val="ru-RU"/>
        </w:rPr>
        <w:t>контент</w:t>
      </w:r>
      <w:proofErr w:type="spellEnd"/>
      <w:r w:rsidRPr="00F66147">
        <w:rPr>
          <w:lang w:val="ru-RU"/>
        </w:rPr>
        <w:t xml:space="preserve"> многим пользователям, используя механизмы доставки контента радиовещательного или многоадресного типа. Для эффективного использования ресурсов сети и масштабируемой доставки контента, кроме стандартной одноадресной доставки "</w:t>
      </w:r>
      <w:proofErr w:type="spellStart"/>
      <w:r w:rsidRPr="00F66147">
        <w:rPr>
          <w:lang w:val="ru-RU"/>
        </w:rPr>
        <w:t>из</w:t>
      </w:r>
      <w:r w:rsidRPr="00F66147">
        <w:rPr>
          <w:lang w:val="ru-RU"/>
        </w:rPr>
        <w:noBreakHyphen/>
        <w:t>пункта-в-пункт</w:t>
      </w:r>
      <w:proofErr w:type="spellEnd"/>
      <w:r w:rsidRPr="00F66147">
        <w:rPr>
          <w:lang w:val="ru-RU"/>
        </w:rPr>
        <w:t>" должны поддерживаться механизмы радиовещательной или многоадресной доставки.</w:t>
      </w:r>
    </w:p>
    <w:p w:rsidR="00203CB8" w:rsidRPr="00F66147" w:rsidRDefault="00203CB8" w:rsidP="00203CB8">
      <w:pPr>
        <w:pStyle w:val="enumlev1"/>
        <w:rPr>
          <w:lang w:val="ru-RU"/>
        </w:rPr>
      </w:pPr>
      <w:r w:rsidRPr="00F66147">
        <w:rPr>
          <w:lang w:val="ru-RU"/>
        </w:rPr>
        <w:lastRenderedPageBreak/>
        <w:t>•</w:t>
      </w:r>
      <w:r w:rsidRPr="00F66147">
        <w:rPr>
          <w:lang w:val="ru-RU"/>
        </w:rPr>
        <w:tab/>
      </w:r>
      <w:r w:rsidRPr="00F66147">
        <w:rPr>
          <w:b/>
          <w:lang w:val="ru-RU"/>
        </w:rPr>
        <w:t>Функция</w:t>
      </w:r>
      <w:r w:rsidRPr="00F66147">
        <w:rPr>
          <w:lang w:val="ru-RU"/>
        </w:rPr>
        <w:t xml:space="preserve"> </w:t>
      </w:r>
      <w:r w:rsidRPr="00F66147">
        <w:rPr>
          <w:b/>
          <w:lang w:val="ru-RU"/>
        </w:rPr>
        <w:t>оперативной доставки информации</w:t>
      </w:r>
      <w:r w:rsidRPr="00F66147">
        <w:rPr>
          <w:lang w:val="ru-RU"/>
        </w:rPr>
        <w:t xml:space="preserve"> используется </w:t>
      </w:r>
      <w:proofErr w:type="gramStart"/>
      <w:r w:rsidRPr="00F66147">
        <w:rPr>
          <w:lang w:val="ru-RU"/>
        </w:rPr>
        <w:t>для передачи данных от создателя к получателю без предварительных действий</w:t>
      </w:r>
      <w:proofErr w:type="gramEnd"/>
      <w:r w:rsidRPr="00F66147">
        <w:rPr>
          <w:lang w:val="ru-RU"/>
        </w:rPr>
        <w:t xml:space="preserve"> со стороны получателя. Эта передача данных может запустить выполнение приложений на терминале получателя. </w:t>
      </w:r>
      <w:proofErr w:type="gramStart"/>
      <w:r w:rsidRPr="00F66147">
        <w:rPr>
          <w:lang w:val="ru-RU"/>
        </w:rPr>
        <w:t>Типичным примером услуги оперативной доставки информации является услуга "нажми и говори" в сотовых сетях, но эта функциональная возможность может использоваться и в различных других сценариях, таких как отображение сообщения или генерация объявления на терминале типа ТВ, и передача экстренных сообщений в ситуациях стихийных бедствий, таких как землетрясение или цунами.</w:t>
      </w:r>
      <w:proofErr w:type="gramEnd"/>
    </w:p>
    <w:p w:rsidR="00203CB8" w:rsidRPr="00F66147" w:rsidRDefault="00203CB8" w:rsidP="00203CB8">
      <w:pPr>
        <w:pStyle w:val="enumlev1"/>
        <w:rPr>
          <w:lang w:val="ru-RU"/>
        </w:rPr>
      </w:pPr>
      <w:r w:rsidRPr="00F66147">
        <w:rPr>
          <w:lang w:val="ru-RU"/>
        </w:rPr>
        <w:t>•</w:t>
      </w:r>
      <w:r w:rsidRPr="00F66147">
        <w:rPr>
          <w:lang w:val="ru-RU"/>
        </w:rPr>
        <w:tab/>
      </w:r>
      <w:r w:rsidRPr="00F66147">
        <w:rPr>
          <w:b/>
          <w:lang w:val="ru-RU"/>
        </w:rPr>
        <w:t>Обработка сеанса связи</w:t>
      </w:r>
      <w:r w:rsidRPr="00F66147">
        <w:rPr>
          <w:lang w:val="ru-RU"/>
        </w:rPr>
        <w:t xml:space="preserve"> относится к установлению и завершению сквозного сеанса связи и соответствующей координации управления, например, поиск пользователей направлений, управление правами доступа, управлен</w:t>
      </w:r>
      <w:r w:rsidR="008D495C">
        <w:rPr>
          <w:lang w:val="ru-RU"/>
        </w:rPr>
        <w:t xml:space="preserve">ие распределением ресурсов и </w:t>
      </w:r>
      <w:r w:rsidR="00725E8F">
        <w:rPr>
          <w:lang w:val="ru-RU"/>
        </w:rPr>
        <w:t>т. д.</w:t>
      </w:r>
      <w:r w:rsidRPr="00F66147">
        <w:rPr>
          <w:lang w:val="ru-RU"/>
        </w:rPr>
        <w:t xml:space="preserve"> Процесс управления</w:t>
      </w:r>
      <w:r w:rsidRPr="00F66147">
        <w:rPr>
          <w:b/>
          <w:lang w:val="ru-RU"/>
        </w:rPr>
        <w:t xml:space="preserve"> </w:t>
      </w:r>
      <w:r w:rsidRPr="00F66147">
        <w:rPr>
          <w:lang w:val="ru-RU"/>
        </w:rPr>
        <w:t xml:space="preserve">сеансом связи усложняется, когда среди многих пользователей запущены и выполняются мультимедийные приложения. Например, в случае </w:t>
      </w:r>
      <w:proofErr w:type="spellStart"/>
      <w:r w:rsidRPr="00F66147">
        <w:rPr>
          <w:lang w:val="ru-RU"/>
        </w:rPr>
        <w:t>мультимедийной</w:t>
      </w:r>
      <w:proofErr w:type="spellEnd"/>
      <w:r w:rsidRPr="00F66147">
        <w:rPr>
          <w:lang w:val="ru-RU"/>
        </w:rPr>
        <w:t xml:space="preserve"> конференции, использующей несколько типов сред передачи, например, видео, голос, передача мгновенных сообщений и доски объявлений, в рамках одного сеанса связи может потребоваться установка множества соединений с </w:t>
      </w:r>
      <w:proofErr w:type="spellStart"/>
      <w:r w:rsidRPr="00F66147">
        <w:rPr>
          <w:lang w:val="ru-RU"/>
        </w:rPr>
        <w:t>QoS</w:t>
      </w:r>
      <w:proofErr w:type="spellEnd"/>
      <w:r w:rsidRPr="00F66147">
        <w:rPr>
          <w:lang w:val="ru-RU"/>
        </w:rPr>
        <w:t xml:space="preserve">, а также синхронизация кодека для каждой среды. </w:t>
      </w:r>
      <w:proofErr w:type="gramStart"/>
      <w:r w:rsidRPr="00F66147">
        <w:rPr>
          <w:lang w:val="ru-RU"/>
        </w:rPr>
        <w:t>Для установления многостороннего сеанса связи требуется функциональная возможность обработки сеанса связи для управления операциями по входу и выходу пользователей из сеанса связи.</w:t>
      </w:r>
      <w:proofErr w:type="gramEnd"/>
    </w:p>
    <w:p w:rsidR="00203CB8" w:rsidRPr="00F66147" w:rsidRDefault="00203CB8" w:rsidP="00203CB8">
      <w:pPr>
        <w:pStyle w:val="enumlev1"/>
        <w:rPr>
          <w:lang w:val="ru-RU"/>
        </w:rPr>
      </w:pPr>
      <w:proofErr w:type="gramStart"/>
      <w:r w:rsidRPr="00F66147">
        <w:rPr>
          <w:lang w:val="ru-RU"/>
        </w:rPr>
        <w:t>•</w:t>
      </w:r>
      <w:r w:rsidRPr="00F66147">
        <w:rPr>
          <w:lang w:val="ru-RU"/>
        </w:rPr>
        <w:tab/>
      </w:r>
      <w:r w:rsidRPr="00F66147">
        <w:rPr>
          <w:b/>
          <w:lang w:val="ru-RU"/>
        </w:rPr>
        <w:t>Управление устройством</w:t>
      </w:r>
      <w:r w:rsidRPr="00F66147">
        <w:rPr>
          <w:lang w:val="ru-RU"/>
        </w:rPr>
        <w:t xml:space="preserve"> дает возможность протоколам управления сетью и другим механизмам устойчиво управлять терминальными устройствами и их приложениями по различным каналам передачи в течение всего жизненного цикла терминалов и приложений.</w:t>
      </w:r>
      <w:proofErr w:type="gramEnd"/>
      <w:r w:rsidRPr="00F66147">
        <w:rPr>
          <w:lang w:val="ru-RU"/>
        </w:rPr>
        <w:t xml:space="preserve"> Одним из аспектов этой функциональной возможности является подготовка устройства, при которой первоначальная конфигурация устройства осуществляется с минимальным числом действий со стороны пользователя.</w:t>
      </w:r>
    </w:p>
    <w:p w:rsidR="00203CB8" w:rsidRPr="00F66147" w:rsidRDefault="00203CB8" w:rsidP="00203CB8">
      <w:pPr>
        <w:pStyle w:val="Heading2"/>
        <w:rPr>
          <w:lang w:val="ru-RU"/>
        </w:rPr>
      </w:pPr>
      <w:bookmarkStart w:id="130" w:name="_Toc99120186"/>
      <w:bookmarkStart w:id="131" w:name="_Toc99120554"/>
      <w:bookmarkStart w:id="132" w:name="_Toc89830471"/>
      <w:bookmarkStart w:id="133" w:name="_Toc89833156"/>
      <w:bookmarkStart w:id="134" w:name="_Toc99120189"/>
      <w:bookmarkStart w:id="135" w:name="_Toc99120557"/>
      <w:bookmarkStart w:id="136" w:name="_Toc99120208"/>
      <w:bookmarkStart w:id="137" w:name="_Toc99120576"/>
      <w:bookmarkStart w:id="138" w:name="_Toc99120209"/>
      <w:bookmarkStart w:id="139" w:name="_Toc99120577"/>
      <w:bookmarkStart w:id="140" w:name="_Toc99120210"/>
      <w:bookmarkStart w:id="141" w:name="_Toc99120578"/>
      <w:bookmarkStart w:id="142" w:name="_Toc56313592"/>
      <w:bookmarkStart w:id="143" w:name="_Toc56433117"/>
      <w:bookmarkStart w:id="144" w:name="_Toc26125167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F66147">
        <w:rPr>
          <w:lang w:val="ru-RU"/>
        </w:rPr>
        <w:t>3.5</w:t>
      </w:r>
      <w:r w:rsidRPr="00F66147">
        <w:rPr>
          <w:lang w:val="ru-RU"/>
        </w:rPr>
        <w:tab/>
        <w:t xml:space="preserve">Усовершенствования </w:t>
      </w:r>
      <w:proofErr w:type="spellStart"/>
      <w:r w:rsidRPr="00F66147">
        <w:rPr>
          <w:lang w:val="ru-RU"/>
        </w:rPr>
        <w:t>IMS</w:t>
      </w:r>
      <w:proofErr w:type="spellEnd"/>
      <w:r w:rsidRPr="00F66147">
        <w:rPr>
          <w:lang w:val="ru-RU"/>
        </w:rPr>
        <w:t xml:space="preserve"> для приложений СПП</w:t>
      </w:r>
      <w:bookmarkEnd w:id="144"/>
    </w:p>
    <w:p w:rsidR="00203CB8" w:rsidRPr="00F66147" w:rsidRDefault="00203CB8" w:rsidP="00203CB8">
      <w:pPr>
        <w:rPr>
          <w:lang w:val="ru-RU"/>
        </w:rPr>
      </w:pPr>
      <w:r w:rsidRPr="00F66147">
        <w:rPr>
          <w:lang w:val="ru-RU"/>
        </w:rPr>
        <w:t xml:space="preserve">Спецификации </w:t>
      </w:r>
      <w:proofErr w:type="spellStart"/>
      <w:r w:rsidRPr="00F66147">
        <w:rPr>
          <w:lang w:val="ru-RU"/>
        </w:rPr>
        <w:t>IMS</w:t>
      </w:r>
      <w:proofErr w:type="spellEnd"/>
      <w:r w:rsidRPr="00F66147">
        <w:rPr>
          <w:lang w:val="ru-RU"/>
        </w:rPr>
        <w:t xml:space="preserve"> были разработаны для использования с сотовыми сетями доступа и основывались на определенных предположениях относительно сети доступа, таких как доступная полоса пропускания. Различия, присущие различным типам сетей доступа, будут иметь конкретные последствия для спецификаций </w:t>
      </w:r>
      <w:proofErr w:type="spellStart"/>
      <w:r w:rsidRPr="00F66147">
        <w:rPr>
          <w:lang w:val="ru-RU"/>
        </w:rPr>
        <w:t>IMS</w:t>
      </w:r>
      <w:proofErr w:type="spellEnd"/>
      <w:r w:rsidRPr="00F66147">
        <w:rPr>
          <w:lang w:val="ru-RU"/>
        </w:rPr>
        <w:t>. Примерами таких последствий являются:</w:t>
      </w:r>
    </w:p>
    <w:p w:rsidR="00203CB8" w:rsidRPr="00F66147" w:rsidRDefault="00203CB8" w:rsidP="00203CB8">
      <w:pPr>
        <w:pStyle w:val="enumlev1"/>
        <w:rPr>
          <w:lang w:val="ru-RU"/>
        </w:rPr>
      </w:pPr>
      <w:r w:rsidRPr="00F66147">
        <w:rPr>
          <w:lang w:val="ru-RU"/>
        </w:rPr>
        <w:t>•</w:t>
      </w:r>
      <w:r w:rsidRPr="00F66147">
        <w:rPr>
          <w:lang w:val="ru-RU"/>
        </w:rPr>
        <w:tab/>
        <w:t xml:space="preserve">Для того чтобы поддерживать сети доступа на базе </w:t>
      </w:r>
      <w:proofErr w:type="spellStart"/>
      <w:r w:rsidRPr="00F66147">
        <w:rPr>
          <w:lang w:val="ru-RU"/>
        </w:rPr>
        <w:t>xDSL</w:t>
      </w:r>
      <w:proofErr w:type="spellEnd"/>
      <w:r w:rsidRPr="00F66147">
        <w:rPr>
          <w:lang w:val="ru-RU"/>
        </w:rPr>
        <w:t xml:space="preserve"> подсистеме </w:t>
      </w:r>
      <w:proofErr w:type="spellStart"/>
      <w:r w:rsidRPr="00F66147">
        <w:rPr>
          <w:lang w:val="ru-RU"/>
        </w:rPr>
        <w:t>IMS</w:t>
      </w:r>
      <w:proofErr w:type="spellEnd"/>
      <w:r w:rsidRPr="00F66147">
        <w:rPr>
          <w:lang w:val="ru-RU"/>
        </w:rPr>
        <w:t xml:space="preserve"> потребуется взаимодействовать с сетевыми функциями присоединения сети </w:t>
      </w:r>
      <w:proofErr w:type="spellStart"/>
      <w:r w:rsidRPr="00F66147">
        <w:rPr>
          <w:lang w:val="ru-RU"/>
        </w:rPr>
        <w:t>IP-CAN</w:t>
      </w:r>
      <w:proofErr w:type="spellEnd"/>
      <w:r w:rsidRPr="00F66147">
        <w:rPr>
          <w:lang w:val="ru-RU"/>
        </w:rPr>
        <w:t xml:space="preserve"> с целью получения доступа к информации о местоположении. В базовых спецификациях </w:t>
      </w:r>
      <w:proofErr w:type="spellStart"/>
      <w:r w:rsidRPr="00F66147">
        <w:rPr>
          <w:lang w:val="ru-RU"/>
        </w:rPr>
        <w:t>IMS</w:t>
      </w:r>
      <w:proofErr w:type="spellEnd"/>
      <w:r w:rsidRPr="00F66147">
        <w:rPr>
          <w:lang w:val="ru-RU"/>
        </w:rPr>
        <w:t xml:space="preserve"> аналогичного интерфейса не существует.</w:t>
      </w:r>
    </w:p>
    <w:p w:rsidR="00203CB8" w:rsidRPr="00F66147" w:rsidRDefault="00203CB8" w:rsidP="00203CB8">
      <w:pPr>
        <w:pStyle w:val="enumlev1"/>
        <w:rPr>
          <w:lang w:val="ru-RU"/>
        </w:rPr>
      </w:pPr>
      <w:r w:rsidRPr="00F66147">
        <w:rPr>
          <w:lang w:val="ru-RU"/>
        </w:rPr>
        <w:t>•</w:t>
      </w:r>
      <w:r w:rsidRPr="00F66147">
        <w:rPr>
          <w:lang w:val="ru-RU"/>
        </w:rPr>
        <w:tab/>
        <w:t xml:space="preserve">Необходимо учитывать поддержку IPv4, и отсюда вытекают требования поддерживать функции </w:t>
      </w:r>
      <w:proofErr w:type="spellStart"/>
      <w:r w:rsidRPr="00F66147">
        <w:rPr>
          <w:lang w:val="ru-RU"/>
        </w:rPr>
        <w:t>NAPT</w:t>
      </w:r>
      <w:proofErr w:type="spellEnd"/>
      <w:r w:rsidRPr="00F66147">
        <w:rPr>
          <w:lang w:val="ru-RU"/>
        </w:rPr>
        <w:t>. Это обусловлено, как минимум, двумя причинами:</w:t>
      </w:r>
    </w:p>
    <w:p w:rsidR="00203CB8" w:rsidRPr="00F66147" w:rsidRDefault="00203CB8" w:rsidP="00203CB8">
      <w:pPr>
        <w:pStyle w:val="enumlev2"/>
        <w:rPr>
          <w:lang w:val="ru-RU"/>
        </w:rPr>
      </w:pPr>
      <w:r w:rsidRPr="00F66147">
        <w:rPr>
          <w:lang w:val="ru-RU"/>
        </w:rPr>
        <w:sym w:font="Symbol" w:char="F02D"/>
      </w:r>
      <w:r w:rsidRPr="00F66147">
        <w:rPr>
          <w:lang w:val="ru-RU"/>
        </w:rPr>
        <w:tab/>
        <w:t>некоторым операторам пришлось или придется столкнуться с недостатками адресов IPv4.</w:t>
      </w:r>
    </w:p>
    <w:p w:rsidR="00203CB8" w:rsidRPr="00F66147" w:rsidRDefault="00203CB8" w:rsidP="00203CB8">
      <w:pPr>
        <w:pStyle w:val="enumlev2"/>
        <w:rPr>
          <w:lang w:val="ru-RU"/>
        </w:rPr>
      </w:pPr>
      <w:r w:rsidRPr="00F66147">
        <w:rPr>
          <w:lang w:val="ru-RU"/>
        </w:rPr>
        <w:sym w:font="Symbol" w:char="F02D"/>
      </w:r>
      <w:r w:rsidRPr="00F66147">
        <w:rPr>
          <w:lang w:val="ru-RU"/>
        </w:rPr>
        <w:tab/>
        <w:t xml:space="preserve">Секретность IP-адресов для </w:t>
      </w:r>
      <w:proofErr w:type="spellStart"/>
      <w:r w:rsidRPr="00F66147">
        <w:rPr>
          <w:lang w:val="ru-RU"/>
        </w:rPr>
        <w:t>медийных</w:t>
      </w:r>
      <w:proofErr w:type="spellEnd"/>
      <w:r w:rsidRPr="00F66147">
        <w:rPr>
          <w:lang w:val="ru-RU"/>
        </w:rPr>
        <w:t xml:space="preserve"> потоков не может опираться на </w:t>
      </w:r>
      <w:proofErr w:type="spellStart"/>
      <w:r w:rsidRPr="00F66147">
        <w:rPr>
          <w:lang w:val="ru-RU"/>
        </w:rPr>
        <w:t>RFC</w:t>
      </w:r>
      <w:proofErr w:type="spellEnd"/>
      <w:r w:rsidRPr="00F66147">
        <w:rPr>
          <w:lang w:val="ru-RU"/>
        </w:rPr>
        <w:t xml:space="preserve"> 3041 (Расширения секретности для </w:t>
      </w:r>
      <w:proofErr w:type="spellStart"/>
      <w:r w:rsidRPr="00F66147">
        <w:rPr>
          <w:lang w:val="ru-RU"/>
        </w:rPr>
        <w:t>автоконфигурации</w:t>
      </w:r>
      <w:proofErr w:type="spellEnd"/>
      <w:r w:rsidRPr="00F66147">
        <w:rPr>
          <w:lang w:val="ru-RU"/>
        </w:rPr>
        <w:t xml:space="preserve"> </w:t>
      </w:r>
      <w:proofErr w:type="spellStart"/>
      <w:r w:rsidRPr="00F66147">
        <w:rPr>
          <w:lang w:val="ru-RU"/>
        </w:rPr>
        <w:t>нестатичного</w:t>
      </w:r>
      <w:proofErr w:type="spellEnd"/>
      <w:r w:rsidRPr="00F66147">
        <w:rPr>
          <w:lang w:val="ru-RU"/>
        </w:rPr>
        <w:t xml:space="preserve"> адреса в </w:t>
      </w:r>
      <w:proofErr w:type="spellStart"/>
      <w:r w:rsidRPr="00F66147">
        <w:rPr>
          <w:lang w:val="ru-RU"/>
        </w:rPr>
        <w:t>IPv6</w:t>
      </w:r>
      <w:proofErr w:type="spellEnd"/>
      <w:r w:rsidRPr="00F66147">
        <w:rPr>
          <w:lang w:val="ru-RU"/>
        </w:rPr>
        <w:t xml:space="preserve">), который предназначен для </w:t>
      </w:r>
      <w:proofErr w:type="spellStart"/>
      <w:r w:rsidRPr="00F66147">
        <w:rPr>
          <w:lang w:val="ru-RU"/>
        </w:rPr>
        <w:t>IPv6</w:t>
      </w:r>
      <w:proofErr w:type="spellEnd"/>
      <w:r w:rsidRPr="00F66147">
        <w:rPr>
          <w:lang w:val="ru-RU"/>
        </w:rPr>
        <w:t xml:space="preserve">. </w:t>
      </w:r>
      <w:proofErr w:type="spellStart"/>
      <w:r w:rsidRPr="00F66147">
        <w:rPr>
          <w:lang w:val="ru-RU"/>
        </w:rPr>
        <w:t>NAPT</w:t>
      </w:r>
      <w:proofErr w:type="spellEnd"/>
      <w:r w:rsidRPr="00F66147">
        <w:rPr>
          <w:lang w:val="ru-RU"/>
        </w:rPr>
        <w:t xml:space="preserve"> предлагает альтернативу скрытия адресов терминалов.</w:t>
      </w:r>
    </w:p>
    <w:p w:rsidR="00203CB8" w:rsidRPr="00F66147" w:rsidRDefault="00203CB8" w:rsidP="00203CB8">
      <w:pPr>
        <w:rPr>
          <w:lang w:val="ru-RU"/>
        </w:rPr>
      </w:pPr>
      <w:r w:rsidRPr="00F66147">
        <w:rPr>
          <w:lang w:val="ru-RU"/>
        </w:rPr>
        <w:t xml:space="preserve">Поддержка функций </w:t>
      </w:r>
      <w:proofErr w:type="spellStart"/>
      <w:r w:rsidRPr="00F66147">
        <w:rPr>
          <w:lang w:val="ru-RU"/>
        </w:rPr>
        <w:t>NAPT</w:t>
      </w:r>
      <w:proofErr w:type="spellEnd"/>
      <w:r w:rsidRPr="00F66147">
        <w:rPr>
          <w:lang w:val="ru-RU"/>
        </w:rPr>
        <w:t xml:space="preserve"> описана в функциональной архитектуре СПП. В спецификациях </w:t>
      </w:r>
      <w:proofErr w:type="spellStart"/>
      <w:r w:rsidRPr="00F66147">
        <w:rPr>
          <w:lang w:val="ru-RU"/>
        </w:rPr>
        <w:t>IMS</w:t>
      </w:r>
      <w:proofErr w:type="spellEnd"/>
      <w:r w:rsidRPr="00F66147">
        <w:rPr>
          <w:lang w:val="ru-RU"/>
        </w:rPr>
        <w:t xml:space="preserve"> требуется описать расширения </w:t>
      </w:r>
      <w:proofErr w:type="spellStart"/>
      <w:r w:rsidRPr="00F66147">
        <w:rPr>
          <w:lang w:val="ru-RU"/>
        </w:rPr>
        <w:t>IMS</w:t>
      </w:r>
      <w:proofErr w:type="spellEnd"/>
      <w:r w:rsidRPr="00F66147">
        <w:rPr>
          <w:lang w:val="ru-RU"/>
        </w:rPr>
        <w:t xml:space="preserve"> для работы с конфигурациями, содержащими </w:t>
      </w:r>
      <w:proofErr w:type="spellStart"/>
      <w:r w:rsidRPr="00F66147">
        <w:rPr>
          <w:lang w:val="ru-RU"/>
        </w:rPr>
        <w:t>NAPT</w:t>
      </w:r>
      <w:proofErr w:type="spellEnd"/>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 xml:space="preserve">Ослабление ограничений из-за недостаточности полосы пропускания может привести к дополнительному рассмотрению необходимости поддержки некоторых функций, которые в настоящее время считаются обязательными, например, сжатие </w:t>
      </w:r>
      <w:proofErr w:type="spellStart"/>
      <w:r w:rsidRPr="00F66147">
        <w:rPr>
          <w:lang w:val="ru-RU"/>
        </w:rPr>
        <w:t>SIP</w:t>
      </w:r>
      <w:proofErr w:type="spellEnd"/>
      <w:r w:rsidRPr="00F66147">
        <w:rPr>
          <w:lang w:val="ru-RU"/>
        </w:rPr>
        <w:t>.</w:t>
      </w:r>
    </w:p>
    <w:p w:rsidR="00203CB8" w:rsidRPr="00F66147" w:rsidRDefault="00203CB8" w:rsidP="00203CB8">
      <w:pPr>
        <w:pStyle w:val="enumlev1"/>
        <w:rPr>
          <w:lang w:val="ru-RU"/>
        </w:rPr>
      </w:pPr>
      <w:r w:rsidRPr="00F66147">
        <w:rPr>
          <w:lang w:val="ru-RU"/>
        </w:rPr>
        <w:t>•</w:t>
      </w:r>
      <w:r w:rsidRPr="00F66147">
        <w:rPr>
          <w:lang w:val="ru-RU"/>
        </w:rPr>
        <w:tab/>
        <w:t>Различия в управлении местоположением окажут влияние на различные протоколы, которые переносят эту информацию, как на интерфейсах сигнализации, так и на интерфейсах оплаты.</w:t>
      </w:r>
    </w:p>
    <w:p w:rsidR="00203CB8" w:rsidRPr="00F66147" w:rsidRDefault="00203CB8" w:rsidP="00203CB8">
      <w:pPr>
        <w:pStyle w:val="enumlev1"/>
        <w:rPr>
          <w:lang w:val="ru-RU"/>
        </w:rPr>
      </w:pPr>
      <w:r w:rsidRPr="00F66147">
        <w:rPr>
          <w:lang w:val="ru-RU"/>
        </w:rPr>
        <w:t>•</w:t>
      </w:r>
      <w:r w:rsidRPr="00F66147">
        <w:rPr>
          <w:lang w:val="ru-RU"/>
        </w:rPr>
        <w:tab/>
        <w:t xml:space="preserve">Различия в процедурах резервирования ресурсов в сети доступа потребуют изменения процедур авторизации и резервирования ресурсов в </w:t>
      </w:r>
      <w:proofErr w:type="spellStart"/>
      <w:r w:rsidRPr="00F66147">
        <w:rPr>
          <w:lang w:val="ru-RU"/>
        </w:rPr>
        <w:t>IMS</w:t>
      </w:r>
      <w:proofErr w:type="spellEnd"/>
      <w:r w:rsidRPr="00F66147">
        <w:rPr>
          <w:lang w:val="ru-RU"/>
        </w:rPr>
        <w:t xml:space="preserve">, поскольку процедуры </w:t>
      </w:r>
      <w:r w:rsidRPr="00F66147">
        <w:rPr>
          <w:lang w:val="ru-RU"/>
        </w:rPr>
        <w:lastRenderedPageBreak/>
        <w:t xml:space="preserve">резервирования ресурсов для сетей доступа </w:t>
      </w:r>
      <w:proofErr w:type="spellStart"/>
      <w:r w:rsidRPr="00F66147">
        <w:rPr>
          <w:lang w:val="ru-RU"/>
        </w:rPr>
        <w:t>xDSL</w:t>
      </w:r>
      <w:proofErr w:type="spellEnd"/>
      <w:r w:rsidRPr="00F66147">
        <w:rPr>
          <w:lang w:val="ru-RU"/>
        </w:rPr>
        <w:t xml:space="preserve"> должны инициироваться сетевым объектом, </w:t>
      </w:r>
      <w:r w:rsidR="00725E8F">
        <w:rPr>
          <w:lang w:val="ru-RU"/>
        </w:rPr>
        <w:t>т. е.</w:t>
      </w:r>
      <w:r w:rsidRPr="00F66147">
        <w:rPr>
          <w:lang w:val="ru-RU"/>
        </w:rPr>
        <w:t xml:space="preserve"> в случае услуг на базе </w:t>
      </w:r>
      <w:proofErr w:type="spellStart"/>
      <w:r w:rsidRPr="00F66147">
        <w:rPr>
          <w:lang w:val="ru-RU"/>
        </w:rPr>
        <w:t>SIP</w:t>
      </w:r>
      <w:proofErr w:type="spellEnd"/>
      <w:r w:rsidRPr="00F66147">
        <w:rPr>
          <w:lang w:val="ru-RU"/>
        </w:rPr>
        <w:t xml:space="preserve"> </w:t>
      </w:r>
      <w:r w:rsidRPr="00F66147">
        <w:rPr>
          <w:lang w:val="ru-RU"/>
        </w:rPr>
        <w:sym w:font="Symbol" w:char="F02D"/>
      </w:r>
      <w:r w:rsidRPr="00F66147">
        <w:rPr>
          <w:lang w:val="ru-RU"/>
        </w:rPr>
        <w:t xml:space="preserve"> объектом </w:t>
      </w:r>
      <w:proofErr w:type="spellStart"/>
      <w:r w:rsidRPr="00F66147">
        <w:rPr>
          <w:lang w:val="ru-RU"/>
        </w:rPr>
        <w:t>P-CSCF</w:t>
      </w:r>
      <w:proofErr w:type="spellEnd"/>
      <w:r w:rsidRPr="00F66147">
        <w:rPr>
          <w:lang w:val="ru-RU"/>
        </w:rPr>
        <w:t>, от имени терминалов конечного пользователя.</w:t>
      </w:r>
    </w:p>
    <w:p w:rsidR="00203CB8" w:rsidRPr="00F66147" w:rsidRDefault="00203CB8" w:rsidP="00203CB8">
      <w:pPr>
        <w:rPr>
          <w:lang w:val="ru-RU"/>
        </w:rPr>
      </w:pPr>
      <w:r w:rsidRPr="00F66147">
        <w:rPr>
          <w:lang w:val="ru-RU"/>
        </w:rPr>
        <w:t xml:space="preserve">Вышеупомянутые расширения изучаются различными организациями по разработке стандартов для поддержки использования </w:t>
      </w:r>
      <w:proofErr w:type="spellStart"/>
      <w:r w:rsidRPr="00F66147">
        <w:rPr>
          <w:lang w:val="ru-RU"/>
        </w:rPr>
        <w:t>IMS</w:t>
      </w:r>
      <w:proofErr w:type="spellEnd"/>
      <w:r w:rsidRPr="00F66147">
        <w:rPr>
          <w:lang w:val="ru-RU"/>
        </w:rPr>
        <w:t xml:space="preserve"> в СПП.</w:t>
      </w:r>
    </w:p>
    <w:p w:rsidR="00203CB8" w:rsidRPr="00F66147" w:rsidRDefault="00203CB8" w:rsidP="00203CB8">
      <w:pPr>
        <w:pStyle w:val="Heading2"/>
        <w:rPr>
          <w:lang w:val="ru-RU"/>
        </w:rPr>
      </w:pPr>
      <w:bookmarkStart w:id="145" w:name="_Toc261251674"/>
      <w:r w:rsidRPr="00F66147">
        <w:rPr>
          <w:lang w:val="ru-RU"/>
        </w:rPr>
        <w:t>3.6</w:t>
      </w:r>
      <w:r w:rsidRPr="00F66147">
        <w:rPr>
          <w:lang w:val="ru-RU"/>
        </w:rPr>
        <w:tab/>
        <w:t xml:space="preserve">Вопросы для </w:t>
      </w:r>
      <w:proofErr w:type="gramStart"/>
      <w:r w:rsidRPr="00F66147">
        <w:rPr>
          <w:lang w:val="ru-RU"/>
        </w:rPr>
        <w:t>будущих</w:t>
      </w:r>
      <w:proofErr w:type="gramEnd"/>
      <w:r w:rsidRPr="00F66147">
        <w:rPr>
          <w:lang w:val="ru-RU"/>
        </w:rPr>
        <w:t xml:space="preserve"> СПП</w:t>
      </w:r>
      <w:bookmarkEnd w:id="145"/>
    </w:p>
    <w:p w:rsidR="00203CB8" w:rsidRPr="00F66147" w:rsidRDefault="00203CB8" w:rsidP="00203CB8">
      <w:pPr>
        <w:rPr>
          <w:lang w:val="ru-RU"/>
        </w:rPr>
      </w:pPr>
      <w:r w:rsidRPr="00F66147">
        <w:rPr>
          <w:lang w:val="ru-RU"/>
        </w:rPr>
        <w:t>СПП должны непрерывно развиваться с целью создания "Соединенного мира" и предполагается. Что СПП должны поддерживать повсеместные сетевые соединения, которые другими словами будут представлять ситуацию "Соединение со всем".</w:t>
      </w:r>
    </w:p>
    <w:p w:rsidR="00263E85" w:rsidRPr="00A40540" w:rsidRDefault="00203CB8" w:rsidP="00203CB8">
      <w:r w:rsidRPr="00F66147">
        <w:rPr>
          <w:lang w:val="ru-RU"/>
        </w:rPr>
        <w:t xml:space="preserve">На следующем Рисунке 3-2 показан общий вид разработки СПП в МСЭ-T и определено множество областей, которые достаточно хорошо разработаны. Некоторые функции и функциональные возможности все еще требуют доработок, особенно с учетом управления определением идентичности, обеспечения безопасности и управления трафиком, решающих проблемы </w:t>
      </w:r>
      <w:proofErr w:type="spellStart"/>
      <w:r w:rsidRPr="00F66147">
        <w:rPr>
          <w:lang w:val="ru-RU"/>
        </w:rPr>
        <w:t>QoS</w:t>
      </w:r>
      <w:proofErr w:type="spellEnd"/>
      <w:r w:rsidRPr="00F66147">
        <w:rPr>
          <w:lang w:val="ru-RU"/>
        </w:rPr>
        <w:t>/</w:t>
      </w:r>
      <w:proofErr w:type="spellStart"/>
      <w:r w:rsidRPr="00F66147">
        <w:rPr>
          <w:lang w:val="ru-RU"/>
        </w:rPr>
        <w:t>QOE</w:t>
      </w:r>
      <w:proofErr w:type="spellEnd"/>
      <w:r w:rsidRPr="00F66147">
        <w:rPr>
          <w:lang w:val="ru-RU"/>
        </w:rPr>
        <w:t>, и аспектов безопасности.</w:t>
      </w:r>
    </w:p>
    <w:p w:rsidR="00263E85" w:rsidRPr="00A40540" w:rsidRDefault="00263E85" w:rsidP="00263E85"/>
    <w:p w:rsidR="00263E85" w:rsidRPr="00203CB8" w:rsidRDefault="00203CB8" w:rsidP="00203CB8">
      <w:pPr>
        <w:pStyle w:val="FigureTitle"/>
        <w:rPr>
          <w:rFonts w:asciiTheme="majorBidi" w:hAnsiTheme="majorBidi" w:cstheme="majorBidi"/>
          <w:lang w:val="ru-RU"/>
        </w:rPr>
      </w:pPr>
      <w:bookmarkStart w:id="146" w:name="_Toc255475829"/>
      <w:bookmarkStart w:id="147" w:name="_Toc260906489"/>
      <w:r>
        <w:rPr>
          <w:rFonts w:asciiTheme="majorBidi" w:hAnsiTheme="majorBidi" w:cstheme="majorBidi"/>
          <w:lang w:val="ru-RU"/>
        </w:rPr>
        <w:t>Рисунок</w:t>
      </w:r>
      <w:r w:rsidR="00263E85" w:rsidRPr="00203CB8">
        <w:rPr>
          <w:rFonts w:asciiTheme="majorBidi" w:hAnsiTheme="majorBidi" w:cstheme="majorBidi"/>
          <w:lang w:val="en-GB"/>
        </w:rPr>
        <w:t xml:space="preserve"> 3</w:t>
      </w:r>
      <w:r w:rsidR="00263E85" w:rsidRPr="00203CB8">
        <w:rPr>
          <w:rFonts w:asciiTheme="majorBidi" w:hAnsiTheme="majorBidi" w:cstheme="majorBidi"/>
          <w:lang w:val="ru-RU"/>
        </w:rPr>
        <w:t xml:space="preserve">-2: </w:t>
      </w:r>
      <w:bookmarkEnd w:id="146"/>
      <w:r w:rsidRPr="00203CB8">
        <w:rPr>
          <w:rFonts w:asciiTheme="majorBidi" w:hAnsiTheme="majorBidi" w:cstheme="majorBidi"/>
          <w:lang w:val="ru-RU"/>
        </w:rPr>
        <w:t>Состояние разработки СПП</w:t>
      </w:r>
      <w:bookmarkEnd w:id="147"/>
    </w:p>
    <w:p w:rsidR="00263E85" w:rsidRPr="00A40540" w:rsidRDefault="006F72E2" w:rsidP="00263E85">
      <w:pPr>
        <w:jc w:val="center"/>
      </w:pPr>
      <w:r w:rsidRPr="006F72E2">
        <w:rPr>
          <w:lang w:val="ru-RU"/>
        </w:rPr>
      </w:r>
      <w:r w:rsidRPr="006F72E2">
        <w:rPr>
          <w:lang w:val="ru-RU"/>
        </w:rPr>
        <w:pict>
          <v:group id="_x0000_s46838" editas="canvas" style="width:462.85pt;height:305.25pt;mso-position-horizontal-relative:char;mso-position-vertical-relative:line" coordorigin="-54,-41" coordsize="9257,6105">
            <o:lock v:ext="edit" aspectratio="t"/>
            <v:shape id="_x0000_s46839" type="#_x0000_t75" style="position:absolute;left:-54;top:-41;width:9257;height:6105" o:preferrelative="f">
              <v:fill o:detectmouseclick="t"/>
              <v:path o:extrusionok="t" o:connecttype="none"/>
              <o:lock v:ext="edit" text="t"/>
            </v:shape>
            <v:group id="_x0000_s46973" style="position:absolute;left:-54;top:-41;width:9257;height:6019" coordorigin="-54,-41" coordsize="9257,6019">
              <v:shape id="_x0000_s46841" style="position:absolute;left:2751;top:2604;width:4235;height:2123" coordsize="4235,2123" o:regroupid="2" path="m152,r-8,1l137,1r-8,2l121,5r-7,3l108,9r-9,4l93,18r-7,5l80,26r-7,7l68,38r-6,6l57,51r-5,6l45,66r-5,6l35,80r-5,9l27,97r-5,10l19,115r-2,10l14,135r-4,10l9,155,5,165,4,176r,10l2,198,,209r,12l,1903r,10l2,1925r2,11l4,1946r1,12l9,1968r1,10l14,1989r3,8l19,2007r3,10l27,2025r3,10l35,2042r5,8l45,2058r7,7l57,2072r5,8l68,2085r5,6l80,2096r6,5l93,2106r6,4l108,2113r6,3l121,2118r8,2l137,2121r7,2l152,2123r3931,l4092,2123r8,-2l4108,2120r7,-2l4121,2116r9,-3l4136,2110r7,-4l4149,2101r7,-5l4163,2091r6,-6l4174,2080r5,-8l4186,2065r5,-7l4196,2050r5,-8l4204,2035r5,-10l4212,2017r5,-10l4220,1997r2,-8l4225,1978r4,-10l4230,1958r2,-12l4234,1936r,-11l4235,1913r,-10l4235,221r,-12l4234,198r,-12l4232,176r-2,-11l4229,155r-4,-10l4222,135r-2,-10l4217,115r-5,-8l4209,97r-5,-8l4201,80r-5,-8l4191,66r-5,-9l4179,51r-5,-7l4169,38r-6,-5l4156,26r-7,-3l4143,18r-7,-5l4130,9r-9,-1l4115,5r-7,-2l4100,1r-8,l4083,,152,r,xe" fillcolor="#ffc" stroked="f">
                <v:path arrowok="t"/>
              </v:shape>
              <v:shape id="_x0000_s46842" style="position:absolute;left:2751;top:2604;width:4235;height:2123" coordsize="4235,2123" o:regroupid="2" path="m152,r-8,1l137,1r-8,2l121,5r-7,3l108,9r-9,4l93,18r-7,5l80,26r-7,7l68,38r-6,6l57,51r-5,6l45,66r-5,6l35,80r-5,9l27,97r-5,10l19,115r-2,10l14,135r-4,10l9,155,5,165,4,176r,10l2,198,,209r,12l,1903r,10l2,1925r2,11l4,1946r1,12l9,1968r1,10l14,1989r3,8l19,2007r3,10l27,2025r3,10l35,2042r5,8l45,2058r7,7l57,2072r5,8l68,2085r5,6l80,2096r6,5l93,2106r6,4l108,2113r6,3l121,2118r8,2l137,2121r7,2l152,2123r3931,l4092,2123r8,-2l4108,2120r7,-2l4121,2116r9,-3l4136,2110r7,-4l4149,2101r7,-5l4163,2091r6,-6l4174,2080r5,-8l4186,2065r5,-7l4196,2050r5,-8l4204,2035r5,-10l4212,2017r5,-10l4220,1997r2,-8l4225,1978r4,-10l4230,1958r2,-12l4234,1936r,-11l4235,1913r,-10l4235,221r,-12l4234,198r,-12l4232,176r-2,-11l4229,155r-4,-10l4222,135r-2,-10l4217,115r-5,-8l4209,97r-5,-8l4201,80r-5,-8l4191,66r-5,-9l4179,51r-5,-7l4169,38r-6,-5l4156,26r-7,-3l4143,18r-7,-5l4130,9r-9,-1l4115,5r-7,-2l4100,1r-8,l4083,,152,r,e" filled="f" strokeweight="3e-5mm">
                <v:path arrowok="t"/>
              </v:shape>
              <v:shape id="_x0000_s46843" style="position:absolute;left:2751;top:2604;width:4235;height:2123" coordsize="4235,2123" o:regroupid="2" path="m152,r-8,1l137,1r-8,2l121,5r-7,3l108,9r-9,4l93,18r-7,5l80,26r-7,7l68,38r-6,6l57,51r-5,6l45,66r-5,6l35,80r-5,9l27,97r-5,10l19,115r-2,10l14,135r-4,10l9,155,5,165,4,176r,10l2,198,,209r,12l,1903r,10l2,1925r2,11l4,1946r1,12l9,1968r1,10l14,1989r3,8l19,2007r3,10l27,2025r3,10l35,2042r5,8l45,2058r7,7l57,2072r5,8l68,2085r5,6l80,2096r6,5l93,2106r6,4l108,2113r6,3l121,2118r8,2l137,2121r7,2l152,2123r3931,l4092,2123r8,-2l4108,2120r7,-2l4121,2116r9,-3l4136,2110r7,-4l4149,2101r7,-5l4163,2091r6,-6l4174,2080r5,-8l4186,2065r5,-7l4196,2050r5,-8l4204,2035r5,-10l4212,2017r5,-10l4220,1997r2,-8l4225,1978r4,-10l4230,1958r2,-12l4234,1936r,-11l4235,1913r,-10l4235,221r,-12l4234,198r,-12l4232,176r-2,-11l4229,155r-4,-10l4222,135r-2,-10l4217,115r-5,-8l4209,97r-5,-8l4201,80r-5,-8l4191,66r-5,-9l4179,51r-5,-7l4169,38r-6,-5l4156,26r-7,-3l4143,18r-7,-5l4130,9r-9,-1l4115,5r-7,-2l4100,1r-8,l4083,,152,r,e" filled="f" strokeweight="1e-4mm">
                <v:path arrowok="t"/>
              </v:shape>
              <v:shape id="_x0000_s46844" style="position:absolute;left:2751;top:1206;width:4235;height:1368" coordsize="4235,1368" o:regroupid="2" path="m114,r-6,l103,,98,2r-7,l86,5,81,7,76,8r-6,2l65,13r-5,4l55,20r-3,3l47,28r-5,4l35,41,27,51,20,61,14,73,10,84,5,98r,8l4,111r-2,8l2,126,,132r,8l,1226r,8l2,1241r,6l4,1256r1,6l5,1269r5,13l14,1294r6,11l27,1317r8,10l42,1335r5,5l52,1343r3,3l60,1350r5,3l70,1356r6,4l81,1361r5,2l91,1365r7,l103,1366r5,2l114,1368r4007,l4128,1368r5,-2l4140,1365r5,l4151,1363r5,-2l4161,1360r5,-4l4171,1353r5,-3l4179,1346r7,-3l4189,1340r5,-5l4201,1327r8,-10l4216,1305r4,-11l4225,1282r5,-13l4230,1262r4,-6l4234,1247r,-6l4235,1234r,-8l4235,140r,-8l4234,126r,-7l4234,111r-4,-5l4230,98r-5,-14l4220,73r-4,-12l4209,51r-8,-10l4194,32r-5,-4l4186,23r-7,-3l4176,17r-5,-4l4166,10r-5,-2l4156,7r-5,-2l4145,2r-5,l4133,r-5,l4121,,114,r,xe" fillcolor="#cfc" stroked="f">
                <v:path arrowok="t"/>
              </v:shape>
              <v:shape id="_x0000_s46845" style="position:absolute;left:2751;top:1206;width:4235;height:1368" coordsize="4235,1368" o:regroupid="2" path="m114,r-6,l103,,98,2r-7,l86,5,81,7,76,8r-6,2l65,13r-5,4l55,20r-3,3l47,28r-5,4l35,41,27,51,20,61,14,73,10,84,5,98r,8l4,111r-2,8l2,126,,132r,8l,1226r,8l2,1241r,6l4,1256r1,6l5,1269r5,13l14,1294r6,11l27,1317r8,10l42,1335r5,5l52,1343r3,3l60,1350r5,3l70,1356r6,4l81,1361r5,2l91,1365r7,l103,1366r5,2l114,1368r4007,l4128,1368r5,-2l4140,1365r5,l4151,1363r5,-2l4161,1360r5,-4l4171,1353r5,-3l4179,1346r7,-3l4189,1340r5,-5l4201,1327r8,-10l4216,1305r4,-11l4225,1282r5,-13l4230,1262r4,-6l4234,1247r,-6l4235,1234r,-8l4235,140r,-8l4234,126r,-7l4234,111r-4,-5l4230,98r-5,-14l4220,73r-4,-12l4209,51r-8,-10l4194,32r-5,-4l4186,23r-7,-3l4176,17r-5,-4l4166,10r-5,-2l4156,7r-5,-2l4145,2r-5,l4133,r-5,l4121,,114,r,e" filled="f" strokeweight="3e-5mm">
                <v:path arrowok="t"/>
              </v:shape>
              <v:shape id="_x0000_s46846" style="position:absolute;left:1738;top:1229;width:972;height:63" coordsize="972,63" o:regroupid="2" path="m,12l51,10r2,51l1,63,,12xm102,10r51,l155,61r-51,l102,10xm204,9r52,l257,60r-51,l204,9xm307,9l358,7r2,51l308,60,307,9xm409,7l460,5r2,51l411,58,409,7xm512,5r51,l563,56r-51,l512,5xm614,4r51,l665,55r-51,l614,4xm716,4l767,2r,51l716,53r,-49xm819,2l868,r2,51l819,53r,-51xm919,r52,l972,51r-51,l919,xe" fillcolor="lime" strokecolor="lime" strokeweight="3e-5mm">
                <v:path arrowok="t"/>
                <o:lock v:ext="edit" verticies="t"/>
              </v:shape>
              <v:shape id="_x0000_s46847" style="position:absolute;left:1835;top:3351;width:241;height:49" coordsize="241,49" o:regroupid="2" path="m,l51,r,49l,49,,xm101,r51,l152,49r-51,l101,xm203,r38,l241,49r-38,l203,xe" fillcolor="lime" strokecolor="lime" strokeweight="3e-5mm">
                <v:path arrowok="t"/>
                <o:lock v:ext="edit" verticies="t"/>
              </v:shape>
              <v:shape id="_x0000_s46848" style="position:absolute;left:1787;top:4460;width:964;height:51" coordsize="964,51" o:regroupid="2" path="m,l50,r,51l,51,,xm101,r51,l152,51r-51,l101,xm203,r51,l254,51r-51,l203,xm306,r51,l357,51r-51,l306,xm408,r51,l459,51r-51,l408,xm510,r52,l562,51r-52,l510,xm613,r51,l664,51r-51,l613,xm715,r51,l766,51r-51,l715,xm817,r52,l869,51r-52,l817,xm918,r46,l964,51r-46,l918,xe" fillcolor="lime" strokecolor="lime" strokeweight="3e-5mm">
                <v:path arrowok="t"/>
                <o:lock v:ext="edit" verticies="t"/>
              </v:shape>
              <v:rect id="_x0000_s46849" style="position:absolute;left:2849;top:4408;width:1295;height:281;mso-wrap-style:none;v-text-anchor:top" o:regroupid="2" filled="f" stroked="f">
                <v:textbox style="mso-next-textbox:#_x0000_s46849;mso-fit-shape-to-text:t" inset="0,0,0,0">
                  <w:txbxContent>
                    <w:p w:rsidR="004E413A" w:rsidRPr="001C31B8" w:rsidRDefault="004E413A" w:rsidP="00203CB8">
                      <w:pPr>
                        <w:rPr>
                          <w:lang w:val="ru-RU"/>
                        </w:rPr>
                      </w:pPr>
                      <w:r w:rsidRPr="001C31B8">
                        <w:rPr>
                          <w:b/>
                          <w:bCs/>
                          <w:color w:val="000000"/>
                          <w:sz w:val="14"/>
                          <w:szCs w:val="14"/>
                          <w:lang w:val="ru-RU"/>
                        </w:rPr>
                        <w:t>Область транспорта</w:t>
                      </w:r>
                    </w:p>
                  </w:txbxContent>
                </v:textbox>
              </v:rect>
              <v:rect id="_x0000_s46850" style="position:absolute;left:2877;top:2294;width:912;height:281;mso-wrap-style:none;v-text-anchor:top" o:regroupid="2" filled="f" stroked="f">
                <v:textbox style="mso-next-textbox:#_x0000_s46850;mso-fit-shape-to-text:t" inset="0,0,0,0">
                  <w:txbxContent>
                    <w:p w:rsidR="004E413A" w:rsidRPr="001C31B8" w:rsidRDefault="004E413A" w:rsidP="00203CB8">
                      <w:pPr>
                        <w:rPr>
                          <w:lang w:val="ru-RU"/>
                        </w:rPr>
                      </w:pPr>
                      <w:r w:rsidRPr="001C31B8">
                        <w:rPr>
                          <w:b/>
                          <w:bCs/>
                          <w:color w:val="000000"/>
                          <w:sz w:val="14"/>
                          <w:szCs w:val="14"/>
                          <w:lang w:val="ru-RU"/>
                        </w:rPr>
                        <w:t>Область услуг</w:t>
                      </w:r>
                    </w:p>
                  </w:txbxContent>
                </v:textbox>
              </v:rect>
              <v:rect id="_x0000_s46851" style="position:absolute;left:5448;top:4645;width:1074;height:606;v-text-anchor:top" o:regroupid="2" filled="f" stroked="f">
                <v:textbox style="mso-next-textbox:#_x0000_s46851" inset="0,0,0,0">
                  <w:txbxContent>
                    <w:p w:rsidR="004E413A" w:rsidRPr="00DB673B" w:rsidRDefault="004E413A" w:rsidP="00203CB8">
                      <w:pPr>
                        <w:rPr>
                          <w:color w:val="000000"/>
                          <w:sz w:val="12"/>
                          <w:szCs w:val="12"/>
                          <w:lang w:val="ru-RU"/>
                        </w:rPr>
                      </w:pPr>
                      <w:r w:rsidRPr="00DB673B">
                        <w:rPr>
                          <w:color w:val="000000"/>
                          <w:sz w:val="12"/>
                          <w:szCs w:val="12"/>
                          <w:lang w:val="ru-RU"/>
                        </w:rPr>
                        <w:t xml:space="preserve">Управление </w:t>
                      </w:r>
                      <w:r w:rsidRPr="00DB673B">
                        <w:rPr>
                          <w:color w:val="000000"/>
                          <w:sz w:val="12"/>
                          <w:szCs w:val="12"/>
                          <w:lang w:val="ru-RU"/>
                        </w:rPr>
                        <w:br/>
                      </w:r>
                      <w:proofErr w:type="spellStart"/>
                      <w:r w:rsidRPr="00DB673B">
                        <w:rPr>
                          <w:color w:val="000000"/>
                          <w:sz w:val="12"/>
                          <w:szCs w:val="12"/>
                          <w:lang w:val="ru-RU"/>
                        </w:rPr>
                        <w:t>Медиа</w:t>
                      </w:r>
                      <w:proofErr w:type="spellEnd"/>
                      <w:r w:rsidRPr="00DB673B">
                        <w:rPr>
                          <w:color w:val="000000"/>
                          <w:sz w:val="12"/>
                          <w:szCs w:val="12"/>
                          <w:lang w:val="ru-RU"/>
                        </w:rPr>
                        <w:t xml:space="preserve"> Администрирование</w:t>
                      </w:r>
                    </w:p>
                  </w:txbxContent>
                </v:textbox>
              </v:rect>
              <v:shape id="_x0000_s46852" style="position:absolute;left:2306;top:1434;width:1895;height:1462" coordsize="1895,1462" o:regroupid="2" path="m,1462r,-27l24,1435r,27l,1462xm,1410r,-26l24,1384r,26l,1410xm,1359r,-26l24,1333r,26l,1359xm,1308r,-26l24,1282r,26l,1308xm,1257r,-26l24,1231r,26l,1257xm,1206r,-27l24,1179r,27l,1206xm,1155r,-27l24,1128r,27l,1155xm,1104r,-25l24,1079r,25l,1104xm,1052r,-24l24,1028r,24l,1052xm,1001l,977r24,l24,1001r-24,xm,950l,925r24,l24,950,,950xm,899l,874r24,l24,899,,899xm,848l,823r24,l24,848,,848xm,797l,772r24,l24,797,,797xm,746l,721r24,l24,746,,746xm,694l,670r24,l24,694,,694xm,645l,619r24,l24,645,,645xm,594l,567r24,l24,594,,594xm,543l,516r24,l24,543,,543xm,492l,465r24,l24,492,,492xm,440l,414r24,l24,440,,440xm,389l,363r24,l24,389,,389xm,338l,312r24,l24,338,,338xm,287l,261r24,l24,287,,287xm,236l,211r24,l24,236,,236xm,185l,160r24,l24,185,,185xm,134l,109r24,l24,134,,134xm,82l,58r24,l24,82,,82xm,31l,13,,10,1,8,1,7,3,5,5,3,6,2r4,l11,r8,l19,26r-8,l24,13r,18l,31xm44,l71,r,26l44,26,44,xm95,r27,l122,26r-27,l95,xm147,r24,l171,26r-24,l147,xm198,r25,l223,26r-25,l198,xm249,r25,l274,26r-25,l249,xm300,r25,l325,26r-25,l300,xm351,r25,l376,26r-25,l351,xm403,r24,l427,26r-24,l403,xm454,r24,l478,26r-24,l454,xm505,r25,l530,26r-25,l505,xm556,r25,l581,26r-25,l556,xm606,r26,l632,26r-26,l606,xm657,r26,l683,26r-26,l657,xm708,r26,l734,26r-26,l708,xm759,r27,l786,26r-27,l759,xm810,r27,l837,26r-27,l810,xm861,r27,l888,26r-27,l861,xm913,r26,l939,26r-26,l913,xm964,r26,l990,26r-26,l964,xm1015,r26,l1041,26r-26,l1015,xm1066,r25,l1091,26r-25,l1066,xm1117,r25,l1142,26r-25,l1117,xm1169,r24,l1193,26r-24,l1169,xm1220,r25,l1245,26r-25,l1220,xm1271,r25,l1296,26r-25,l1271,xm1322,r25,l1347,26r-25,l1322,xm1373,r25,l1398,26r-25,l1373,xm1424,r25,l1449,26r-25,l1424,xm1476,r24,l1500,26r-24,l1476,xm1525,r27,l1552,26r-27,l1525,xm1576,r27,l1603,26r-27,l1576,xm1628,r26,l1654,26r-26,l1628,xm1679,r26,l1705,26r-26,l1679,xm1730,r26,l1756,26r-26,l1730,xm1781,r27,l1808,26r-27,l1781,xm1832,r27,l1859,26r-27,l1832,xm1883,r12,l1895,26r-12,l1883,xe" fillcolor="black" strokeweight="3e-5mm">
                <v:path arrowok="t"/>
                <o:lock v:ext="edit" verticies="t"/>
              </v:shape>
              <v:shape id="_x0000_s46853" style="position:absolute;left:4767;top:965;width:25;height:1030" coordsize="25,1030" o:regroupid="2" path="m,1030r,-25l25,1005r,25l,1030xm,979l,954r25,l25,979,,979xm,928l,903r25,l25,928,,928xm,878l,852r25,l25,878,,878xm,827l,801r25,l25,827,,827xm,776l,749r25,l25,776,,776xm,725l,698r25,l25,725,,725xm,673l,647r25,l25,673,,673xm,622l,596r25,l25,622,,622xm,571l,545r25,l25,571,,571xm,520l,495r25,l25,520,,520xm,469l,444r25,l25,469,,469xm,418l,393r25,l25,418,,418xm,367l,342r25,l25,367,,367xm,315l,291r25,l25,315,,315xm,264l,240r25,l25,264,,264xm,213l,188r25,l25,213,,213xm,162l,137r25,l25,162,,162xm,111l,86r25,l25,111,,111xm,61l,35r25,l25,61,,61xm,10l,,25,r,10l,10xe" fillcolor="black" strokeweight="3e-5mm">
                <v:path arrowok="t"/>
                <o:lock v:ext="edit" verticies="t"/>
              </v:shape>
              <v:rect id="_x0000_s46854" style="position:absolute;left:1665;top:1224;width:274;height:3473" o:regroupid="2" fillcolor="#fcf" stroked="f"/>
              <v:rect id="_x0000_s46855" style="position:absolute;left:1665;top:1224;width:274;height:3473" o:regroupid="2" filled="f" strokeweight="17e-5mm"/>
              <v:shape id="_x0000_s46856" style="position:absolute;left:4924;top:5101;width:461;height:51" coordsize="461,51" o:regroupid="2" path="m,l51,r,51l,51,,xm103,r51,l154,51r-51,l103,xm205,r51,l256,51r-51,l205,xm307,r51,l358,51r-51,l307,xm410,r51,l461,51r-51,l410,xe" fillcolor="lime" strokecolor="lime" strokeweight="3e-5mm">
                <v:path arrowok="t"/>
                <o:lock v:ext="edit" verticies="t"/>
              </v:shape>
              <v:shape id="_x0000_s46857" style="position:absolute;left:2463;top:2206;width:1495;height:28" coordsize="1495,28" o:regroupid="2" path="m,l26,r,26l,26,,xm51,l77,r,26l51,26,51,xm102,r26,l128,26r-26,l102,xm153,r25,l178,26r-25,l153,xm204,r25,l229,26r-25,l204,xm255,r25,l280,26r-25,l255,xm307,r24,l331,26r-24,l307,xm358,r25,l383,26r-25,l358,xm409,r25,l434,26r-25,l409,xm460,r25,l485,26r-25,l460,xm511,r25,l536,26r-25,l511,xm563,r24,l587,26r-24,l563,xm614,r24,l638,26r-24,l614,xm663,r27,l690,26r-27,l663,xm714,r27,l741,26r-27,l714,xm766,r26,l792,26r-26,l766,xm817,r26,l843,26r-26,l817,xm868,r26,l894,26r-26,l868,xm919,r27,l946,26r-27,l919,xm970,r27,l997,26r-27,l970,xm1021,r27,l1048,26r-27,l1021,xm1073,r24,l1097,26r-24,l1073,xm1124,r25,l1149,26r-25,l1124,xm1175,r25,l1200,26r-25,l1175,xm1226,2r25,l1251,28r-25,l1226,2xm1277,2r25,l1302,28r-25,l1277,2xm1329,2r24,l1353,28r-24,l1329,2xm1380,2r25,l1405,28r-25,l1380,2xm1431,2r25,l1456,28r-25,l1431,2xm1482,2r13,l1495,28r-13,l1482,2xe" fillcolor="black" strokeweight="3e-5mm">
                <v:path arrowok="t"/>
                <o:lock v:ext="edit" verticies="t"/>
              </v:shape>
              <v:shape id="_x0000_s46858" style="position:absolute;left:2449;top:2219;width:27;height:677" coordsize="27,677" o:regroupid="2" path="m,677l,650r27,l27,677,,677xm,625l,599r27,l27,625,,625xm,574l,548r27,l27,574,,574xm,523l,497r27,l27,523,,523xm,472l,446r27,l27,472,,472xm,421l,394r27,l27,421,,421xm,370l,343r27,l27,370,,370xm,319l,294r27,l27,319,,319xm,267l,243r27,l27,267,,267xm,216l,192r27,l27,216,,216xm,165l,140r27,l27,165,,165xm,114l,89r27,l27,114,,114xm,63l,38r27,l27,63,,63xm,12l,,27,r,12l,12xe" fillcolor="black" strokeweight="3e-5mm">
                <v:path arrowok="t"/>
                <o:lock v:ext="edit" verticies="t"/>
              </v:shape>
              <v:shape id="_x0000_s46859" style="position:absolute;left:2463;top:2206;width:1495;height:28" coordsize="1495,28" o:regroupid="2" path="m,l26,r,26l,26,,xm51,l77,r,26l51,26,51,xm102,r26,l128,26r-26,l102,xm153,r25,l178,26r-25,l153,xm204,r25,l229,26r-25,l204,xm255,r25,l280,26r-25,l255,xm307,r24,l331,26r-24,l307,xm358,r25,l383,26r-25,l358,xm409,r25,l434,26r-25,l409,xm460,r25,l485,26r-25,l460,xm511,r25,l536,26r-25,l511,xm563,r24,l587,26r-24,l563,xm614,r24,l638,26r-24,l614,xm663,r27,l690,26r-27,l663,xm714,r27,l741,26r-27,l714,xm766,r26,l792,26r-26,l766,xm817,r26,l843,26r-26,l817,xm868,r26,l894,26r-26,l868,xm919,r27,l946,26r-27,l919,xm970,r27,l997,26r-27,l970,xm1021,r27,l1048,26r-27,l1021,xm1073,r24,l1097,26r-24,l1073,xm1124,r25,l1149,26r-25,l1124,xm1175,r25,l1200,26r-25,l1175,xm1226,2r25,l1251,28r-25,l1226,2xm1277,2r25,l1302,28r-25,l1277,2xm1329,2r24,l1353,28r-24,l1329,2xm1380,2r25,l1405,28r-25,l1380,2xm1431,2r25,l1456,28r-25,l1431,2xm1482,2r13,l1495,28r-13,l1482,2xe" fillcolor="black" strokeweight="3e-5mm">
                <v:path arrowok="t"/>
                <o:lock v:ext="edit" verticies="t"/>
              </v:shape>
              <v:shape id="_x0000_s46860" style="position:absolute;left:2449;top:2219;width:27;height:677" coordsize="27,677" o:regroupid="2" path="m,677l,650r27,l27,677,,677xm,625l,599r27,l27,625,,625xm,574l,548r27,l27,574,,574xm,523l,497r27,l27,523,,523xm,472l,446r27,l27,472,,472xm,421l,394r27,l27,421,,421xm,370l,343r27,l27,370,,370xm,319l,294r27,l27,319,,319xm,267l,243r27,l27,267,,267xm,216l,192r27,l27,216,,216xm,165l,140r27,l27,165,,165xm,114l,89r27,l27,114,,114xm,63l,38r27,l27,63,,63xm,12l,,27,r,12l,12xe" fillcolor="black" strokeweight="3e-5mm">
                <v:path arrowok="t"/>
                <o:lock v:ext="edit" verticies="t"/>
              </v:shape>
              <v:shape id="_x0000_s46861" style="position:absolute;left:4767;top:2364;width:25;height:639" coordsize="25,639" o:regroupid="2" path="m25,r,25l,25,,,25,xm25,52r,24l,76,,52r25,xm25,103r,24l,127,,103r25,xm25,154r,25l,179,,154r25,xm25,205r,25l,230,,205r25,xm25,254r,27l,281,,254r25,xm25,306r,26l,332,,306r25,xm25,357r,26l,383,,357r25,xm25,408r,26l,434,,408r25,xm25,459r,26l,485,,459r25,xm25,510r,27l,537,,510r25,xm25,561r,27l,588,,561r25,xm25,612r,27l,639,,612r25,xe" fillcolor="black" strokeweight="3e-5mm">
                <v:path arrowok="t"/>
                <o:lock v:ext="edit" verticies="t"/>
              </v:shape>
              <v:shape id="_x0000_s46862" style="position:absolute;left:5377;top:1436;width:2167;height:1507" coordsize="2167,1507" o:regroupid="2" path="m2143,1507r,-26l2167,1481r,26l2143,1507xm2143,1456r,-26l2167,1430r,26l2143,1456xm2143,1405r,-26l2167,1379r,26l2143,1405xm2143,1354r,-26l2167,1328r,26l2143,1354xm2143,1303r,-27l2167,1276r,27l2143,1303xm2143,1252r,-27l2167,1225r,27l2143,1252xm2143,1201r,-25l2167,1176r,25l2143,1201xm2143,1149r,-24l2167,1125r,24l2143,1149xm2143,1098r,-24l2167,1074r,24l2143,1098xm2143,1047r,-25l2167,1022r,25l2143,1047xm2143,996r,-25l2167,971r,25l2143,996xm2143,945r,-25l2167,920r,25l2143,945xm2143,894r,-25l2167,869r,25l2143,894xm2143,843r,-25l2167,818r,25l2143,843xm2143,791r,-24l2167,767r,24l2143,791xm2143,742r,-26l2167,716r,26l2143,742xm2143,691r,-27l2167,664r,27l2143,691xm2143,640r,-27l2167,613r,27l2143,640xm2143,589r,-27l2167,562r,27l2143,589xm2143,537r,-26l2167,511r,26l2143,537xm2143,486r,-26l2167,460r,26l2143,486xm2143,435r,-26l2167,409r,26l2143,435xm2143,384r,-26l2167,358r,26l2143,384xm2143,333r,-25l2167,308r,25l2143,333xm2143,282r,-25l2167,257r,25l2143,282xm2143,231r,-25l2167,206r,25l2143,231xm2143,179r,-24l2167,155r,24l2143,179xm2143,128r,-25l2167,103r,25l2143,128xm2143,77r,-25l2167,52r,25l2143,77xm2143,26r,-15l2154,24r-10,l2144,r10,l2157,r2,l2162,1r2,2l2166,5r1,1l2167,8r,3l2167,26r-24,xm2120,24r-27,l2093,r27,l2120,24xm2068,24r-26,l2042,r26,l2068,24xm2017,24r-26,l1991,r26,l2017,24xm1966,24r-26,l1940,r26,l1966,24xm1915,24r-27,l1888,r27,l1915,24xm1864,24r-25,l1839,r25,l1864,24xm1812,24r-24,l1788,r24,l1812,24xm1761,24r-25,l1736,r25,l1761,24xm1710,24r-25,l1685,r25,l1710,24xm1659,24r-25,l1634,r25,l1659,24xm1608,24r-25,l1583,r25,l1608,24xm1556,24r-24,l1532,r24,l1556,24xm1505,24r-24,l1481,r24,l1505,24xm1454,24r-25,l1429,r25,l1454,24xm1405,24r-27,l1378,r27,l1405,24xm1353,24r-26,l1327,r26,l1353,24xm1302,24r-26,l1276,r26,l1302,24xm1251,24r-26,l1225,r26,l1251,24xm1200,24r-27,l1173,r27,l1200,24xm1149,24r-27,l1122,r27,l1149,24xm1098,24r-27,l1071,r27,l1098,24xm1046,24r-26,l1020,r26,l1046,24xm995,24r-26,l969,r26,l995,24xm944,24r-25,l919,r25,l944,24xm893,24r-25,l868,r25,l893,24xm842,24r-25,l817,r25,l842,24xm790,24r-24,l766,r24,l790,24xm739,24r-25,l714,r25,l739,24xm688,24r-25,l663,r25,l688,24xm637,24r-25,l612,r25,l637,24xm586,24r-25,l561,r25,l586,24xm535,24r-25,l510,r25,l535,24xm485,24r-26,l459,r26,l485,24xm434,24r-27,l407,r27,l434,24xm383,24r-27,l356,r27,l383,24xm331,24r-26,l305,r26,l331,24xm280,24r-26,l254,r26,l280,24xm229,24r-26,l203,r26,l229,24xm178,24r-27,l151,r27,l178,24xm127,24r-27,l100,r27,l127,24xm76,24r-25,l51,,76,r,24xm24,24l,24,,,24,r,24xe" fillcolor="black" strokeweight="3e-5mm">
                <v:path arrowok="t"/>
                <o:lock v:ext="edit" verticies="t"/>
              </v:shape>
              <v:shape id="_x0000_s46863" style="position:absolute;left:5576;top:2062;width:1764;height:25" coordsize="1764,25" o:regroupid="2" path="m1764,25r-25,l1739,r25,l1764,25xm1712,25r-24,l1688,r24,l1712,25xm1661,25r-24,l1637,r24,l1661,25xm1610,25r-25,l1585,r25,l1610,25xm1559,25r-25,l1534,r25,l1559,25xm1508,25r-25,l1483,r25,l1508,25xm1457,25r-25,l1432,r25,l1457,25xm1405,25r-24,l1381,r24,l1405,25xm1354,25r-25,l1329,r25,l1354,25xm1305,25r-27,l1278,r27,l1305,25xm1253,25r-26,l1227,r26,l1253,25xm1202,25r-26,l1176,r26,l1202,25xm1151,25r-26,l1125,r26,l1151,25xm1100,25r-26,l1074,r26,l1100,25xm1049,25r-27,l1022,r27,l1049,25xm998,25r-27,l971,r27,l998,25xm946,25r-26,l920,r26,l946,25xm895,25r-25,l870,r25,l895,25xm844,25r-25,l819,r25,l844,25xm793,25r-25,l768,r25,l793,25xm742,25r-25,l717,r25,l742,25xm690,25r-24,l666,r24,l690,25xm639,25r-24,l615,r24,l639,25xm588,25r-25,l563,r25,l588,25xm537,25r-25,l512,r25,l537,25xm486,25r-25,l461,r25,l486,25xm436,25r-26,l410,r26,l436,25xm385,25r-26,l359,r26,l385,25xm334,25r-27,l307,r27,l334,25xm283,25r-27,l256,r27,l283,25xm231,25r-26,l205,r26,l231,25xm180,25r-26,l154,r26,l180,25xm129,25r-26,l103,r26,l129,25xm78,25r-26,l52,,78,r,25xm27,25l,25,,,27,r,25xe" fillcolor="black" strokeweight="3e-5mm">
                <v:path arrowok="t"/>
                <o:lock v:ext="edit" verticies="t"/>
              </v:shape>
              <v:shape id="_x0000_s46864" style="position:absolute;left:7374;top:2049;width:27;height:894" coordsize="27,894" o:regroupid="2" path="m,894l,868r27,l27,894,,894xm,843l,817r27,l27,843,,843xm,792l,766r27,l27,792,,792xm,741l,715r27,l27,741,,741xm,690l,663r27,l27,690,,690xm,639l,612r27,l27,639,,639xm,588l,563r27,l27,588,,588xm,536l,512r27,l27,536,,536xm,485l,461r27,l27,485,,485xm,434l,409r27,l27,434,,434xm,383l,358r27,l27,383,,383xm,332l,307r27,l27,332,,332xm,281l,256r27,l27,281,,281xm,230l,205r27,l27,230,,230xm,178l,154r27,l27,178,,178xm,129l,103r27,l27,129,,129xm,78l,51r27,l27,78,,78xm,27l,,27,r,27l,27xe" fillcolor="black" strokeweight="3e-5mm">
                <v:path arrowok="t"/>
                <o:lock v:ext="edit" verticies="t"/>
              </v:shape>
              <v:shape id="_x0000_s46865" style="position:absolute;left:6133;top:2255;width:482;height:25" coordsize="482,25" o:regroupid="2" path="m482,25r-27,l455,r27,l482,25xm431,25r-27,l404,r27,l431,25xm379,25r-26,l353,r26,l379,25xm328,25r-26,l302,r26,l328,25xm277,25r-26,l251,r26,l277,25xm226,25r-26,l200,r26,l226,25xm175,25r-25,l150,r25,l175,25xm124,25r-25,l99,r25,l124,25xm72,25r-24,l48,,72,r,25xm21,25l,25,,,21,r,25xe" fillcolor="black" strokeweight="3e-5mm">
                <v:path arrowok="t"/>
                <o:lock v:ext="edit" verticies="t"/>
              </v:shape>
              <v:shape id="_x0000_s46866" style="position:absolute;left:6602;top:2267;width:26;height:1689" coordsize="26,1689" o:regroupid="2" path="m,1689r,-26l26,1663r,26l,1689xm,1638r,-26l26,1612r,26l,1638xm,1587r,-26l26,1561r,26l,1587xm,1536r,-26l26,1510r,26l,1536xm,1485r,-27l26,1458r,27l,1485xm,1434r,-27l26,1407r,27l,1434xm,1383r,-27l26,1356r,27l,1383xm,1331r,-26l26,1305r,26l,1331xm,1280r,-25l26,1255r,25l,1280xm,1229r,-25l26,1204r,25l,1229xm,1178r,-25l26,1153r,25l,1178xm,1127r,-25l26,1102r,25l,1127xm,1076r,-25l26,1051r,25l,1076xm,1025r,-25l26,1000r,25l,1025xm,973l,949r26,l26,973,,973xm,922l,897r26,l26,922,,922xm,871l,846r26,l26,871,,871xm,822l,795r26,l26,822,,822xm,770l,744r26,l26,770,,770xm,719l,693r26,l26,719,,719xm,668l,642r26,l26,668,,668xm,617l,591r26,l26,617,,617xm,566l,540r26,l26,566,,566xm,515l,488r26,l26,515,,515xm,464l,437r26,l26,464,,464xm,412l,388r26,l26,412,,412xm,361l,337r26,l26,361,,361xm,310l,285r26,l26,310,,310xm,259l,234r26,l26,259,,259xm,208l,183r26,l26,208,,208xm,157l,132r26,l26,157,,157xm,106l,81r26,l26,106,,106xm,54l,30r26,l26,54,,54xm,3l,,26,r,3l,3xe" fillcolor="black" strokeweight="3e-5mm">
                <v:path arrowok="t"/>
                <o:lock v:ext="edit" verticies="t"/>
              </v:shape>
              <v:shape id="_x0000_s46867" style="position:absolute;left:4767;top:3395;width:27;height:485" coordsize="27,485" o:regroupid="2" path="m27,r,25l,25,,,27,xm27,52r,24l,76,,52r27,xm27,103r,24l,127,,103r27,xm27,154r,25l,179,,154r27,xm27,205r,25l,230,,205r27,xm27,255r,26l,281,,255r27,xm27,306r,26l,332,,306r27,xm27,357r,26l,383,,357r27,xm27,408r,26l,434,,408r27,xm27,459r,26l,485,,459r27,xe" fillcolor="black" strokeweight="3e-5mm">
                <v:path arrowok="t"/>
                <o:lock v:ext="edit" verticies="t"/>
              </v:shape>
              <v:shape id="_x0000_s46868" style="position:absolute;left:3678;top:2061;width:280;height:25" coordsize="280,25" o:regroupid="2" path="m280,25r-24,l256,r24,l280,25xm229,25r-25,l204,r25,l229,25xm178,25r-25,l153,r25,l178,25xm127,25r-25,l102,r25,l127,25xm76,25r-25,l51,,76,r,25xm24,25l,25,,,24,r,25xe" fillcolor="black" strokeweight="3e-5mm">
                <v:path arrowok="t"/>
                <o:lock v:ext="edit" verticies="t"/>
              </v:shape>
              <v:shape id="_x0000_s46869" style="position:absolute;left:3357;top:1531;width:844;height:25" coordsize="844,25" o:regroupid="2" path="m844,25r-26,l818,r26,l844,25xm793,25r-27,l766,r27,l793,25xm742,25r-25,l717,r25,l742,25xm690,25r-24,l666,r24,l690,25xm639,25r-24,l615,r24,l639,25xm588,25r-25,l563,r25,l588,25xm537,25r-25,l512,r25,l537,25xm486,25r-25,l461,r25,l486,25xm435,25r-25,l410,r25,l435,25xm383,25r-24,l359,r24,l383,25xm332,25r-25,l307,r25,l332,25xm283,25r-27,l256,r27,l283,25xm232,25r-27,l205,r27,l232,25xm180,25r-26,l154,r26,l180,25xm129,25r-26,l103,r26,l129,25xm78,25r-26,l52,,78,r,25xm27,25l,25,,,27,r,25xe" fillcolor="black" strokeweight="3e-5mm">
                <v:path arrowok="t"/>
                <o:lock v:ext="edit" verticies="t"/>
              </v:shape>
              <v:shape id="_x0000_s46870" style="position:absolute;left:4924;top:4824;width:484;height:27" coordsize="484,27" o:regroupid="2" path="m484,27r-26,l458,r26,l484,27xm433,27r-27,l406,r27,l433,27xm382,27r-27,l355,r27,l382,27xm330,27r-26,l304,r26,l330,27xm279,27r-25,l254,r25,l279,27xm228,27r-25,l203,r25,l228,27xm177,27r-25,l152,r25,l177,27xm126,27r-25,l101,r25,l126,27xm74,27r-24,l50,,74,r,27xm23,27l,27,,,23,r,27xe" fillcolor="black" strokeweight="3e-5mm">
                <v:path arrowok="t"/>
                <o:lock v:ext="edit" verticies="t"/>
              </v:shape>
              <v:shape id="_x0000_s46871" style="position:absolute;left:2567;top:3219;width:1200;height:26" coordsize="1200,26" o:regroupid="2" path="m1200,26r-27,l1173,r27,l1200,26xm1149,26r-27,l1122,r27,l1149,26xm1097,26r-24,l1073,r24,l1097,26xm1046,26r-24,l1022,r24,l1046,26xm995,26r-25,l970,r25,l995,26xm944,26r-25,l919,r25,l944,26xm893,26r-25,l868,r25,l893,26xm842,26r-25,l817,r25,l842,26xm790,26r-24,l766,r24,l790,26xm739,26r-25,l714,r25,l739,26xm688,26r-25,l663,r25,l688,26xm637,26r-25,l612,r25,l637,26xm587,26r-26,l561,r26,l587,26xm536,26r-26,l510,r26,l536,26xm485,26r-26,l459,r26,l485,26xm434,26r-27,l407,r27,l434,26xm383,26r-27,l356,r27,l383,26xm331,26r-26,l305,r26,l331,26xm280,26r-26,l254,r26,l280,26xm229,26r-26,l203,r26,l229,26xm178,26r-25,l153,r25,l178,26xm127,26r-25,l102,r25,l127,26xm75,26r-24,l51,,75,r,26xm24,26l,26,,,24,r,26xe" fillcolor="black" strokeweight="3e-5mm">
                <v:path arrowok="t"/>
                <o:lock v:ext="edit" verticies="t"/>
              </v:shape>
              <v:shape id="_x0000_s46872" style="position:absolute;left:5794;top:3219;width:1400;height:26" coordsize="1400,26" o:regroupid="2" path="m1400,26r-26,l1374,r26,l1400,26xm1349,26r-26,l1323,r26,l1349,26xm1298,26r-26,l1272,r26,l1298,26xm1247,26r-27,l1220,r27,l1247,26xm1196,26r-27,l1169,r27,l1196,26xm1144,26r-26,l1118,r26,l1144,26xm1093,26r-26,l1067,r26,l1093,26xm1042,26r-26,l1016,r26,l1042,26xm991,26r-25,l966,r25,l991,26xm940,26r-25,l915,r25,l940,26xm889,26r-25,l864,r25,l889,26xm837,26r-24,l813,r24,l837,26xm786,26r-25,l761,r25,l786,26xm735,26r-25,l710,r25,l735,26xm684,26r-25,l659,r25,l684,26xm633,26r-25,l608,r25,l633,26xm581,26r-24,l557,r24,l581,26xm530,26r-24,l506,r24,l530,26xm481,26r-27,l454,r27,l481,26xm430,26r-27,l403,r27,l430,26xm378,26r-26,l352,r26,l378,26xm327,26r-26,l301,r26,l327,26xm276,26r-26,l250,r26,l276,26xm225,26r-27,l198,r27,l225,26xm174,26r-27,l147,r27,l174,26xm122,26r-26,l96,r26,l122,26xm71,26r-24,l47,,71,r,26xm20,26l,26,,,20,r,26xe" fillcolor="black" strokeweight="3e-5mm">
                <v:path arrowok="t"/>
                <o:lock v:ext="edit" verticies="t"/>
              </v:shape>
              <v:line id="_x0000_s46873" style="position:absolute" from="3919,1061" to="5657,1062" o:regroupid="2" strokecolor="red" strokeweight=".0011mm"/>
              <v:rect id="_x0000_s46874" style="position:absolute;left:5803;top:985;width:280;height:173" o:regroupid="2" stroked="f"/>
              <v:rect id="_x0000_s46875" style="position:absolute;left:5843;top:880;width:257;height:281;mso-wrap-style:none;v-text-anchor:top" o:regroupid="2" filled="f" stroked="f">
                <v:textbox style="mso-next-textbox:#_x0000_s46875;mso-fit-shape-to-text:t" inset="0,0,0,0">
                  <w:txbxContent>
                    <w:p w:rsidR="004E413A" w:rsidRPr="001C31B8" w:rsidRDefault="004E413A" w:rsidP="00203CB8">
                      <w:pPr>
                        <w:rPr>
                          <w:rFonts w:asciiTheme="majorBidi" w:hAnsiTheme="majorBidi" w:cstheme="majorBidi"/>
                          <w:lang w:val="ru-RU"/>
                        </w:rPr>
                      </w:pPr>
                      <w:proofErr w:type="spellStart"/>
                      <w:r w:rsidRPr="001C31B8">
                        <w:rPr>
                          <w:rFonts w:asciiTheme="majorBidi" w:hAnsiTheme="majorBidi" w:cstheme="majorBidi"/>
                          <w:b/>
                          <w:bCs/>
                          <w:color w:val="000000"/>
                          <w:sz w:val="14"/>
                          <w:szCs w:val="14"/>
                        </w:rPr>
                        <w:t>ANI</w:t>
                      </w:r>
                      <w:proofErr w:type="spellEnd"/>
                    </w:p>
                  </w:txbxContent>
                </v:textbox>
              </v:rect>
              <v:shape id="_x0000_s46876" style="position:absolute;left:3187;top:2703;width:3187;height:1060" coordsize="3187,1060" o:regroupid="2" path="m177,l167,r-7,l151,1,141,3r-9,2l124,8r-6,1l109,13r-8,3l93,21r-7,3l80,29r-9,5l65,39r-7,5l53,51r-6,6l42,64r-5,7l32,77r-7,7l22,92r-5,7l15,107r-3,8l9,123r-2,9l4,140,2,150r,8l,166r,10l,884r,6l2,900r,10l4,918r3,9l9,935r3,8l15,951r2,9l22,966r3,9l32,981r5,7l42,996r5,5l53,1008r5,6l65,1019r6,5l80,1029r6,3l93,1039r8,2l109,1046r9,3l124,1052r8,2l141,1055r10,2l160,1059r7,l177,1060r2833,l3018,1059r9,l3037,1057r8,-2l3053,1054r8,-2l3070,1049r8,-3l3086,1041r7,-2l3101,1032r7,-3l3114,1024r8,-5l3127,1014r7,-6l3141,1001r5,-5l3150,988r5,-7l3160,975r5,-9l3169,960r3,-9l3175,943r4,-8l3180,927r2,-9l3183,910r2,-10l3187,890r,-6l3187,176r,-10l3185,158r-2,-8l3182,140r-2,-8l3179,123r-4,-8l3172,107r-3,-8l3165,92r-5,-8l3155,77r-5,-6l3146,64r-5,-7l3134,51r-7,-7l3122,39r-8,-5l3108,29r-7,-5l3093,21r-7,-5l3078,13r-8,-4l3061,8r-8,-3l3045,3r-8,-2l3027,r-9,l3010,,177,xe" stroked="f">
                <v:path arrowok="t"/>
              </v:shape>
              <v:shape id="_x0000_s46877" style="position:absolute;left:3187;top:2703;width:3187;height:1060" coordsize="3187,1060" o:regroupid="2" path="m177,l167,r-7,l151,1,141,3r-9,2l124,8r-6,1l109,13r-8,3l93,21r-7,3l80,29r-9,5l65,39r-7,5l53,51r-6,6l42,64r-5,7l32,77r-7,7l22,92r-5,7l15,107r-3,8l9,123r-2,9l4,140,2,150r,8l,166r,10l,884r,6l2,900r,10l4,918r3,9l9,935r3,8l15,951r2,9l22,966r3,9l32,981r5,7l42,996r5,5l53,1008r5,6l65,1019r6,5l80,1029r6,3l93,1039r8,2l109,1046r9,3l124,1052r8,2l141,1055r10,2l160,1059r7,l177,1060r2833,l3018,1059r9,l3037,1057r8,-2l3053,1054r8,-2l3070,1049r8,-3l3086,1041r7,-2l3101,1032r7,-3l3114,1024r8,-5l3127,1014r7,-6l3141,1001r5,-5l3150,988r5,-7l3160,975r5,-9l3169,960r3,-9l3175,943r4,-8l3180,927r2,-9l3183,910r2,-10l3187,890r,-6l3187,176r,-10l3185,158r-2,-8l3182,140r-2,-8l3179,123r-4,-8l3172,107r-3,-8l3165,92r-5,-8l3155,77r-5,-6l3146,64r-5,-7l3134,51r-7,-7l3122,39r-8,-5l3108,29r-7,-5l3093,21r-7,-5l3078,13r-8,-4l3061,8r-8,-3l3045,3r-8,-2l3027,r-9,l3010,,177,e" filled="f" strokeweight="17e-5mm">
                <v:path arrowok="t"/>
              </v:shape>
              <v:rect id="_x0000_s46878" style="position:absolute;left:3827;top:3445;width:1896;height:258;v-text-anchor:top" o:regroupid="2" filled="f" stroked="f">
                <v:textbox style="mso-next-textbox:#_x0000_s46878;mso-fit-shape-to-text:t" inset="0,0,0,0">
                  <w:txbxContent>
                    <w:p w:rsidR="004E413A" w:rsidRPr="00DB673B" w:rsidRDefault="004E413A" w:rsidP="00203CB8">
                      <w:pPr>
                        <w:rPr>
                          <w:sz w:val="12"/>
                          <w:szCs w:val="12"/>
                        </w:rPr>
                      </w:pPr>
                      <w:r w:rsidRPr="00DB673B">
                        <w:rPr>
                          <w:color w:val="000000"/>
                          <w:sz w:val="12"/>
                          <w:szCs w:val="12"/>
                          <w:lang w:val="ru-RU"/>
                        </w:rPr>
                        <w:t>Функци</w:t>
                      </w:r>
                      <w:r>
                        <w:rPr>
                          <w:color w:val="000000"/>
                          <w:sz w:val="12"/>
                          <w:szCs w:val="12"/>
                          <w:lang w:val="ru-RU"/>
                        </w:rPr>
                        <w:t>и</w:t>
                      </w:r>
                      <w:r w:rsidRPr="00DB673B">
                        <w:rPr>
                          <w:color w:val="000000"/>
                          <w:sz w:val="12"/>
                          <w:szCs w:val="12"/>
                          <w:lang w:val="ru-RU"/>
                        </w:rPr>
                        <w:t xml:space="preserve"> </w:t>
                      </w:r>
                      <w:r>
                        <w:rPr>
                          <w:color w:val="000000"/>
                          <w:sz w:val="12"/>
                          <w:szCs w:val="12"/>
                          <w:lang w:val="ru-RU"/>
                        </w:rPr>
                        <w:t>контроля</w:t>
                      </w:r>
                      <w:r w:rsidRPr="00DB673B">
                        <w:rPr>
                          <w:color w:val="000000"/>
                          <w:sz w:val="12"/>
                          <w:szCs w:val="12"/>
                          <w:lang w:val="ru-RU"/>
                        </w:rPr>
                        <w:t xml:space="preserve"> транспорт</w:t>
                      </w:r>
                      <w:r>
                        <w:rPr>
                          <w:color w:val="000000"/>
                          <w:sz w:val="12"/>
                          <w:szCs w:val="12"/>
                          <w:lang w:val="ru-RU"/>
                        </w:rPr>
                        <w:t>а</w:t>
                      </w:r>
                      <w:r w:rsidRPr="00DB673B">
                        <w:rPr>
                          <w:color w:val="000000"/>
                          <w:sz w:val="12"/>
                          <w:szCs w:val="12"/>
                        </w:rPr>
                        <w:t xml:space="preserve"> </w:t>
                      </w:r>
                    </w:p>
                  </w:txbxContent>
                </v:textbox>
              </v:rect>
              <v:shape id="_x0000_s46879" style="position:absolute;left:4644;top:3074;width:282;height:26" coordsize="282,26" o:regroupid="2" path="m282,26r-27,l255,r27,l282,26xm231,26r-27,l204,r27,l231,26xm179,26r-26,l153,r26,l179,26xm128,26r-26,l102,r26,l128,26xm77,26r-26,l51,,77,r,26xm26,26l,26,,,26,r,26xe" fillcolor="black" strokeweight="3e-5mm">
                <v:path arrowok="t"/>
                <o:lock v:ext="edit" verticies="t"/>
              </v:shape>
              <v:shape id="_x0000_s46880" style="position:absolute;left:4878;top:2750;width:1326;height:723" coordsize="1326,723" o:regroupid="2" path="m120,r-6,l107,r-5,l96,2,91,4,84,5,79,7,74,9r-6,3l63,14,53,20,43,27r-8,8l26,43,20,53,15,63r-3,5l10,73,7,78,5,85,3,91,2,96r,7l,108r,6l,121,,603r,6l,614r2,7l2,627r1,5l5,637r2,7l10,649r2,5l15,660r5,10l26,678r9,10l43,695r10,7l63,708r5,3l74,713r5,2l84,718r7,2l96,721r6,l107,723r7,l120,723r1085,l1212,723r6,l1225,721r5,l1237,720r5,-2l1248,715r5,-2l1258,711r7,-3l1273,702r10,-7l1291,688r8,-10l1306,670r7,-10l1316,654r1,-5l1319,644r2,-7l1324,632r,-5l1326,621r,-7l1326,609r,-6l1326,121r,-7l1326,108r,-5l1324,96r,-5l1321,85r-2,-7l1317,73r-1,-5l1313,63r-7,-10l1299,43r-8,-8l1283,27r-10,-7l1265,14r-7,-2l1253,9r-5,-2l1242,5r-5,-1l1230,2,1225,r-7,l1212,r-7,l120,xe" stroked="f">
                <v:path arrowok="t"/>
              </v:shape>
              <v:shape id="_x0000_s46881" style="position:absolute;left:4878;top:2750;width:1326;height:723" coordsize="1326,723" o:regroupid="2" path="m120,r-6,l107,r-5,l96,2,91,4,84,5,79,7,74,9r-6,3l63,14,53,20,43,27r-8,8l26,43,20,53,15,63r-3,5l10,73,7,78,5,85,3,91,2,96r,7l,108r,6l,121,,603r,6l,614r2,7l2,627r1,5l5,637r2,7l10,649r2,5l15,660r5,10l26,678r9,10l43,695r10,7l63,708r5,3l74,713r5,2l84,718r7,2l96,721r6,l107,723r7,l120,723r1085,l1212,723r6,l1225,721r5,l1237,720r5,-2l1248,715r5,-2l1258,711r7,-3l1273,702r10,-7l1291,688r8,-10l1306,670r7,-10l1316,654r1,-5l1319,644r2,-7l1324,632r,-5l1326,621r,-7l1326,609r,-6l1326,121r,-7l1326,108r,-5l1324,96r,-5l1321,85r-2,-7l1317,73r-1,-5l1313,63r-7,-10l1299,43r-8,-8l1283,27r-10,-7l1265,14r-7,-2l1253,9r-5,-2l1242,5r-5,-1l1230,2,1225,r-7,l1212,r-7,l120,e" filled="f" strokeweight="17e-5mm">
                <v:path arrowok="t"/>
              </v:shape>
              <v:rect id="_x0000_s46882" style="position:absolute;left:4901;top:2722;width:1287;height:672;v-text-anchor:top" o:regroupid="2" filled="f" stroked="f">
                <v:textbox style="mso-next-textbox:#_x0000_s46882;mso-fit-shape-to-text:t" inset="0,0,0,0">
                  <w:txbxContent>
                    <w:p w:rsidR="004E413A" w:rsidRPr="00540624" w:rsidRDefault="004E413A" w:rsidP="00203CB8">
                      <w:pPr>
                        <w:jc w:val="center"/>
                        <w:rPr>
                          <w:sz w:val="12"/>
                          <w:szCs w:val="12"/>
                          <w:lang w:val="ru-RU"/>
                        </w:rPr>
                      </w:pPr>
                      <w:r w:rsidRPr="00540624">
                        <w:rPr>
                          <w:color w:val="000000"/>
                          <w:sz w:val="12"/>
                          <w:szCs w:val="12"/>
                          <w:lang w:val="ru-RU"/>
                        </w:rPr>
                        <w:t>Функции управления услугой и установлением соединения</w:t>
                      </w:r>
                    </w:p>
                  </w:txbxContent>
                </v:textbox>
              </v:rect>
              <v:shape id="_x0000_s46883" style="position:absolute;left:3357;top:2750;width:1328;height:723" coordsize="1328,723" o:regroupid="2" path="m121,r-7,l108,r-5,l96,2,90,4,85,5,78,7,73,9r-5,3l63,14,53,20,43,27r-8,8l27,43,20,53,14,63r-2,5l9,73,7,78,5,85,4,89,2,96,,103r,5l,114r,7l,603r,6l,614r,7l2,627r2,5l5,637r2,7l9,649r3,5l14,659r6,11l27,678r8,10l43,695r10,7l63,708r5,3l73,713r5,2l85,718r5,2l96,721r7,l108,723r6,l121,723r1086,l1212,723r7,l1225,721r5,l1237,720r5,-2l1247,715r6,-2l1258,711r5,-3l1273,702r10,-7l1291,688r9,-10l1306,670r5,-11l1315,654r1,-5l1320,644r1,-7l1323,632r1,-5l1324,621r2,-7l1326,609r2,-6l1328,121r-2,-7l1326,108r-2,-5l1324,96r-1,-7l1321,85r-1,-7l1316,73r-1,-5l1311,63r-5,-10l1300,43r-9,-8l1283,27r-10,-7l1263,14r-5,-2l1253,9r-6,-2l1242,5r-5,-1l1230,2,1225,r-6,l1212,r-5,l121,xe" stroked="f">
                <v:path arrowok="t"/>
              </v:shape>
              <v:shape id="_x0000_s46884" style="position:absolute;left:3357;top:2750;width:1328;height:723" coordsize="1328,723" o:regroupid="2" path="m121,r-7,l108,r-5,l96,2,90,4,85,5,78,7,73,9r-5,3l63,14,53,20,43,27r-8,8l27,43,20,53,14,63r-2,5l9,73,7,78,5,85,4,89,2,96,,103r,5l,114r,7l,603r,6l,614r,7l2,627r2,5l5,637r2,7l9,649r3,5l14,659r6,11l27,678r8,10l43,695r10,7l63,708r5,3l73,713r5,2l85,718r5,2l96,721r7,l108,723r6,l121,723r1086,l1212,723r7,l1225,721r5,l1237,720r5,-2l1247,715r6,-2l1258,711r5,-3l1273,702r10,-7l1291,688r9,-10l1306,670r5,-11l1315,654r1,-5l1320,644r1,-7l1323,632r1,-5l1324,621r2,-7l1326,609r2,-6l1328,121r-2,-7l1326,108r-2,-5l1324,96r-1,-7l1321,85r-1,-7l1316,73r-1,-5l1311,63r-5,-10l1300,43r-9,-8l1283,27r-10,-7l1263,14r-5,-2l1253,9r-6,-2l1242,5r-5,-1l1230,2,1225,r-6,l1212,r-5,l121,e" filled="f" strokeweight="17e-5mm">
                <v:path arrowok="t"/>
              </v:shape>
              <v:rect id="_x0000_s46885" style="position:absolute;left:3557;top:2803;width:906;height:241;mso-wrap-style:none;v-text-anchor:top" o:regroupid="2" filled="f" stroked="f">
                <v:textbox style="mso-next-textbox:#_x0000_s46885;mso-fit-shape-to-text:t" inset="0,0,0,0">
                  <w:txbxContent>
                    <w:p w:rsidR="004E413A" w:rsidRDefault="004E413A" w:rsidP="00203CB8">
                      <w:r>
                        <w:rPr>
                          <w:rFonts w:ascii="Tahoma" w:hAnsi="Tahoma" w:cs="Tahoma"/>
                          <w:color w:val="000000"/>
                          <w:sz w:val="10"/>
                          <w:szCs w:val="10"/>
                        </w:rPr>
                        <w:t>Network Attachment</w:t>
                      </w:r>
                    </w:p>
                  </w:txbxContent>
                </v:textbox>
              </v:rect>
              <v:rect id="_x0000_s46886" style="position:absolute;left:3643;top:2927;width:769;height:241;mso-wrap-style:none;v-text-anchor:top" o:regroupid="2" filled="f" stroked="f">
                <v:textbox style="mso-next-textbox:#_x0000_s46886;mso-fit-shape-to-text:t" inset="0,0,0,0">
                  <w:txbxContent>
                    <w:p w:rsidR="004E413A" w:rsidRDefault="004E413A" w:rsidP="00203CB8">
                      <w:r>
                        <w:rPr>
                          <w:rFonts w:ascii="Tahoma" w:hAnsi="Tahoma" w:cs="Tahoma"/>
                          <w:color w:val="000000"/>
                          <w:sz w:val="10"/>
                          <w:szCs w:val="10"/>
                        </w:rPr>
                        <w:t xml:space="preserve">Control Functions </w:t>
                      </w:r>
                    </w:p>
                  </w:txbxContent>
                </v:textbox>
              </v:rect>
              <v:shape id="_x0000_s46887" style="position:absolute;left:3357;top:2750;width:1328;height:723" coordsize="1328,723" o:regroupid="2" path="m121,r-7,l108,r-5,l96,2,90,4,85,5,78,7,73,9r-5,3l63,14,53,20,43,27r-8,8l27,43,20,53,14,63r-2,5l9,73,7,78,5,85,4,89,2,96,,103r,5l,114r,7l,603r,6l,614r,7l2,627r2,5l5,637r2,7l9,649r3,5l14,659r6,11l27,678r8,10l43,695r10,7l63,708r5,3l73,713r5,2l85,718r5,2l96,721r7,l108,723r6,l121,723r1086,l1212,723r7,l1225,721r5,l1237,720r5,-2l1247,715r6,-2l1258,711r5,-3l1273,702r10,-7l1291,688r9,-10l1306,670r5,-11l1315,654r1,-5l1320,644r1,-7l1323,632r1,-5l1324,621r2,-7l1326,609r2,-6l1328,121r-2,-7l1326,108r-2,-5l1324,96r-1,-7l1321,85r-1,-7l1316,73r-1,-5l1311,63r-5,-10l1300,43r-9,-8l1283,27r-10,-7l1263,14r-5,-2l1253,9r-6,-2l1242,5r-5,-1l1230,2,1225,r-6,l1212,r-5,l121,xe" stroked="f">
                <v:path arrowok="t"/>
              </v:shape>
              <v:shape id="_x0000_s46888" style="position:absolute;left:3357;top:2750;width:1328;height:723" coordsize="1328,723" o:regroupid="2" path="m121,r-7,l108,r-5,l96,2,90,4,85,5,78,7,73,9r-5,3l63,14,53,20,43,27r-8,8l27,43,20,53,14,63r-2,5l9,73,7,78,5,85,4,89,2,96,,103r,5l,114r,7l,603r,6l,614r,7l2,627r2,5l5,637r2,7l9,649r3,5l14,659r6,11l27,678r8,10l43,695r10,7l63,708r5,3l73,713r5,2l85,718r5,2l96,721r7,l108,723r6,l121,723r1086,l1212,723r7,l1225,721r5,l1237,720r5,-2l1247,715r6,-2l1258,711r5,-3l1273,702r10,-7l1291,688r9,-10l1306,670r5,-11l1315,654r1,-5l1320,644r1,-7l1323,632r1,-5l1324,621r2,-7l1326,609r2,-6l1328,121r-2,-7l1326,108r-2,-5l1324,96r-1,-7l1321,85r-1,-7l1316,73r-1,-5l1311,63r-5,-10l1300,43r-9,-8l1283,27r-10,-7l1263,14r-5,-2l1253,9r-6,-2l1242,5r-5,-1l1230,2,1225,r-6,l1212,r-5,l121,e" filled="f" strokeweight="17e-5mm">
                <v:path arrowok="t"/>
              </v:shape>
              <v:rect id="_x0000_s46889" style="position:absolute;left:3421;top:2659;width:1210;height:396;v-text-anchor:top" o:regroupid="2" filled="f" stroked="f">
                <v:textbox style="mso-next-textbox:#_x0000_s46889;mso-fit-shape-to-text:t" inset="0,0,0,0">
                  <w:txbxContent>
                    <w:p w:rsidR="004E413A" w:rsidRPr="00540624" w:rsidRDefault="004E413A" w:rsidP="00203CB8">
                      <w:pPr>
                        <w:jc w:val="center"/>
                        <w:rPr>
                          <w:sz w:val="12"/>
                          <w:szCs w:val="12"/>
                          <w:lang w:val="ru-RU"/>
                        </w:rPr>
                      </w:pPr>
                      <w:r w:rsidRPr="00540624">
                        <w:rPr>
                          <w:color w:val="000000"/>
                          <w:sz w:val="12"/>
                          <w:szCs w:val="12"/>
                          <w:lang w:val="ru-RU"/>
                        </w:rPr>
                        <w:t>Функции управления присоединения сети</w:t>
                      </w:r>
                    </w:p>
                  </w:txbxContent>
                </v:textbox>
              </v:rect>
              <v:rect id="_x0000_s46890" style="position:absolute;left:7011;top:4293;width:258;height:153" o:regroupid="2" stroked="f"/>
              <v:rect id="_x0000_s46891" style="position:absolute;left:7027;top:4181;width:285;height:281;v-text-anchor:top" o:regroupid="2" filled="f" stroked="f">
                <v:textbox style="mso-next-textbox:#_x0000_s46891;mso-fit-shape-to-text:t" inset="0,0,0,0">
                  <w:txbxContent>
                    <w:p w:rsidR="004E413A" w:rsidRPr="00DB673B" w:rsidRDefault="004E413A" w:rsidP="00203CB8">
                      <w:pPr>
                        <w:rPr>
                          <w:sz w:val="14"/>
                          <w:szCs w:val="14"/>
                        </w:rPr>
                      </w:pPr>
                      <w:proofErr w:type="spellStart"/>
                      <w:r w:rsidRPr="00DB673B">
                        <w:rPr>
                          <w:b/>
                          <w:bCs/>
                          <w:color w:val="000000"/>
                          <w:sz w:val="14"/>
                          <w:szCs w:val="14"/>
                        </w:rPr>
                        <w:t>NNI</w:t>
                      </w:r>
                      <w:proofErr w:type="spellEnd"/>
                    </w:p>
                  </w:txbxContent>
                </v:textbox>
              </v:rect>
              <v:rect id="_x0000_s46892" style="position:absolute;left:2481;top:4245;width:254;height:154" o:regroupid="2" stroked="f"/>
              <v:rect id="_x0000_s46893" style="position:absolute;left:2481;top:4125;width:257;height:281;mso-wrap-style:none;v-text-anchor:top" o:regroupid="2" filled="f" stroked="f">
                <v:textbox style="mso-next-textbox:#_x0000_s46893;mso-fit-shape-to-text:t" inset="0,0,0,0">
                  <w:txbxContent>
                    <w:p w:rsidR="004E413A" w:rsidRPr="00DB673B" w:rsidRDefault="004E413A" w:rsidP="00203CB8">
                      <w:pPr>
                        <w:rPr>
                          <w:sz w:val="14"/>
                          <w:szCs w:val="14"/>
                        </w:rPr>
                      </w:pPr>
                      <w:proofErr w:type="spellStart"/>
                      <w:r w:rsidRPr="00DB673B">
                        <w:rPr>
                          <w:b/>
                          <w:bCs/>
                          <w:color w:val="000000"/>
                          <w:sz w:val="14"/>
                          <w:szCs w:val="14"/>
                        </w:rPr>
                        <w:t>UNI</w:t>
                      </w:r>
                      <w:proofErr w:type="spellEnd"/>
                    </w:p>
                  </w:txbxContent>
                </v:textbox>
              </v:rect>
              <v:shape id="_x0000_s46894" style="position:absolute;left:2984;top:1346;width:3727;height:251" coordsize="3727,251" o:regroupid="2" path="m43,l38,,35,,30,2,27,4,23,5,20,7,17,9r-4,3l12,15,8,19,7,22,4,25r,5l2,33,,38r,4l,210r,3l2,218r2,4l4,226r3,2l8,233r4,3l13,240r4,1l20,245r3,1l27,248r3,2l35,250r3,1l43,251r3642,l3690,251r4,-1l3697,250r5,-2l3705,246r3,-1l3712,241r3,-1l3718,236r2,-3l3722,228r3,-2l3725,222r2,-4l3727,213r,-3l3727,42r,-4l3727,33r-2,-3l3725,25r-3,-3l3720,19r-2,-4l3715,12r-3,-3l3708,7r-3,-2l3702,4r-5,-2l3694,r-4,l3685,,43,xe" stroked="f">
                <v:path arrowok="t"/>
              </v:shape>
              <v:shape id="_x0000_s46895" style="position:absolute;left:2911;top:1346;width:3825;height:251" coordsize="3727,251" o:regroupid="2" path="m43,l38,,35,,30,2,27,4,23,5,20,7,17,9r-4,3l12,15,8,19,7,22,4,25r,5l2,33,,38r,4l,210r,3l2,218r2,4l4,226r3,2l8,233r4,3l13,240r4,1l20,245r3,1l27,248r3,2l35,250r3,1l43,251r3642,l3690,251r4,-1l3697,250r5,-2l3705,246r3,-1l3712,241r3,-1l3718,236r2,-3l3722,228r3,-2l3725,222r2,-4l3727,213r,-3l3727,42r,-4l3727,33r-2,-3l3725,25r-3,-3l3720,19r-2,-4l3715,12r-3,-3l3708,7r-3,-2l3702,4r-5,-2l3694,r-4,l3685,,43,e" filled="f" strokeweight="17e-5mm">
                <v:path arrowok="t"/>
              </v:shape>
              <v:rect id="_x0000_s46896" style="position:absolute;left:2951;top:1260;width:3753;height:281;mso-wrap-style:none;v-text-anchor:top" o:regroupid="2" filled="f" stroked="f">
                <v:textbox style="mso-next-textbox:#_x0000_s46896;mso-fit-shape-to-text:t" inset="0,0,0,0">
                  <w:txbxContent>
                    <w:p w:rsidR="004E413A" w:rsidRPr="008E72DA" w:rsidRDefault="004E413A" w:rsidP="00203CB8">
                      <w:pPr>
                        <w:rPr>
                          <w:rFonts w:asciiTheme="majorBidi" w:hAnsiTheme="majorBidi" w:cstheme="majorBidi"/>
                          <w:lang w:val="ru-RU"/>
                        </w:rPr>
                      </w:pPr>
                      <w:r>
                        <w:rPr>
                          <w:rFonts w:asciiTheme="majorBidi" w:hAnsiTheme="majorBidi" w:cstheme="majorBidi"/>
                          <w:color w:val="000000"/>
                          <w:sz w:val="14"/>
                          <w:szCs w:val="14"/>
                          <w:lang w:val="ru-RU"/>
                        </w:rPr>
                        <w:t>Функции</w:t>
                      </w:r>
                      <w:r w:rsidRPr="008E72DA">
                        <w:rPr>
                          <w:rFonts w:asciiTheme="majorBidi" w:hAnsiTheme="majorBidi" w:cstheme="majorBidi"/>
                          <w:color w:val="000000"/>
                          <w:sz w:val="14"/>
                          <w:szCs w:val="14"/>
                          <w:lang w:val="ru-RU"/>
                        </w:rPr>
                        <w:t xml:space="preserve"> поддержки приложений и функции поддержки услуг </w:t>
                      </w:r>
                    </w:p>
                  </w:txbxContent>
                </v:textbox>
              </v:rect>
              <v:rect id="_x0000_s46897" style="position:absolute;left:2510;top:4052;width:4732;height:96" o:regroupid="2" fillcolor="black" stroked="f"/>
              <v:rect id="_x0000_s46898" style="position:absolute;left:2510;top:4052;width:4732;height:96" o:regroupid="2" filled="f" strokecolor="#339" strokeweight="17e-5mm"/>
              <v:shape id="_x0000_s46899" style="position:absolute;left:4333;top:718;width:956;height:252" coordsize="956,252" o:regroupid="2" path="m,l,,,252r,l956,252r,l956,r,l,xe" fillcolor="#cff" stroked="f">
                <v:path arrowok="t"/>
              </v:shape>
              <v:shape id="_x0000_s46900" style="position:absolute;left:4333;top:718;width:956;height:252" coordsize="956,252" o:regroupid="2" path="m,l,,,252r,l956,252r,l956,r,l,e" filled="f" strokeweight="17e-5mm">
                <v:path arrowok="t"/>
              </v:shape>
              <v:rect id="_x0000_s46901" style="position:absolute;left:4431;top:598;width:759;height:281;mso-wrap-style:none;v-text-anchor:top" o:regroupid="2" filled="f" stroked="f">
                <v:textbox style="mso-next-textbox:#_x0000_s46901;mso-fit-shape-to-text:t" inset="0,0,0,0">
                  <w:txbxContent>
                    <w:p w:rsidR="004E413A" w:rsidRPr="001C31B8" w:rsidRDefault="004E413A" w:rsidP="00203CB8">
                      <w:pPr>
                        <w:rPr>
                          <w:sz w:val="14"/>
                          <w:szCs w:val="14"/>
                          <w:lang w:val="ru-RU"/>
                        </w:rPr>
                      </w:pPr>
                      <w:r w:rsidRPr="001C31B8">
                        <w:rPr>
                          <w:color w:val="000000"/>
                          <w:sz w:val="14"/>
                          <w:szCs w:val="14"/>
                          <w:lang w:val="ru-RU"/>
                        </w:rPr>
                        <w:t>Приложения</w:t>
                      </w:r>
                    </w:p>
                  </w:txbxContent>
                </v:textbox>
              </v:rect>
              <v:shape id="_x0000_s46902" style="position:absolute;left:3042;top:3907;width:3718;height:386" coordsize="3718,386" o:regroupid="2" path="m63,l58,2,51,3r-6,l40,6,33,8r-5,3l23,16r-5,4l15,25r-5,5l7,35,5,41,2,46r,7l,59r,5l,322r,6l2,335r,5l5,346r2,7l10,358r5,5l18,368r5,3l28,376r5,2l40,381r5,2l51,384r7,2l63,386r3591,l3660,386r7,-2l3672,383r7,-2l3683,378r5,-2l3693,371r5,-3l3703,363r4,-5l3710,353r2,-7l3715,340r1,-5l3718,328r,-6l3718,64r,-5l3716,53r-1,-7l3712,41r-2,-6l3707,30r-4,-5l3698,20r-5,-4l3688,11r-5,-3l3679,6r-7,-3l3667,3r-7,-1l3654,,63,xe" stroked="f">
                <v:path arrowok="t"/>
              </v:shape>
              <v:shape id="_x0000_s46903" style="position:absolute;left:3042;top:3907;width:3718;height:386" coordsize="3718,386" o:regroupid="2" path="m63,l58,2,51,3r-6,l40,6,33,8r-5,3l23,16r-5,4l15,25r-5,5l7,35,5,41,2,46r,7l,59r,5l,322r,6l2,335r,5l5,346r2,7l10,358r5,5l18,368r5,3l28,376r5,2l40,381r5,2l51,384r7,2l63,386r3591,l3660,386r7,-2l3672,383r7,-2l3683,378r5,-2l3693,371r5,-3l3703,363r4,-5l3710,353r2,-7l3715,340r1,-5l3718,328r,-6l3718,64r,-5l3716,53r-1,-7l3712,41r-2,-6l3707,30r-4,-5l3698,20r-5,-4l3688,11r-5,-3l3679,6r-7,-3l3667,3r-7,-1l3654,,63,e" filled="f" strokeweight="17e-5mm">
                <v:path arrowok="t"/>
              </v:shape>
              <v:rect id="_x0000_s46904" style="position:absolute;left:4071;top:3886;width:1431;height:304;mso-wrap-style:none;v-text-anchor:top" o:regroupid="2" filled="f" stroked="f">
                <v:textbox style="mso-next-textbox:#_x0000_s46904;mso-fit-shape-to-text:t" inset="0,0,0,0">
                  <w:txbxContent>
                    <w:p w:rsidR="004E413A" w:rsidRPr="00DB673B" w:rsidRDefault="004E413A" w:rsidP="00203CB8">
                      <w:pPr>
                        <w:rPr>
                          <w:sz w:val="16"/>
                          <w:szCs w:val="16"/>
                          <w:lang w:val="ru-RU"/>
                        </w:rPr>
                      </w:pPr>
                      <w:r w:rsidRPr="00DB673B">
                        <w:rPr>
                          <w:color w:val="000000"/>
                          <w:sz w:val="16"/>
                          <w:szCs w:val="16"/>
                          <w:lang w:val="ru-RU"/>
                        </w:rPr>
                        <w:t>Функции транспорта</w:t>
                      </w:r>
                    </w:p>
                  </w:txbxContent>
                </v:textbox>
              </v:rect>
              <v:shape id="_x0000_s46905" style="position:absolute;left:2076;top:2896;width:484;height:1349" coordsize="484,1349" o:regroupid="2" path="m81,l73,,65,,56,1,50,5,43,8r-8,5l30,18r-7,5l18,28r-5,6l10,41,7,47,3,56,2,64,,71r,8l,1268r,8l2,1285r1,8l7,1300r3,6l13,1314r5,5l23,1324r7,7l35,1336r8,3l50,1342r6,4l65,1347r8,2l81,1349r322,l411,1349r9,-2l426,1346r8,-4l441,1339r7,-3l454,1331r5,-7l466,1319r3,-5l474,1306r3,-6l481,1293r1,-8l482,1276r2,-8l484,79r-2,-8l482,64r-1,-8l477,47r-3,-6l469,34r-3,-6l459,23r-5,-5l448,13,441,8,434,5,426,1,420,r-9,l403,,81,xe" stroked="f">
                <v:path arrowok="t"/>
              </v:shape>
              <v:shape id="_x0000_s46906" style="position:absolute;left:2076;top:2896;width:484;height:1349" coordsize="484,1349" o:regroupid="2" path="m81,l73,,65,,56,1,50,5,43,8r-8,5l30,18r-7,5l18,28r-5,6l10,41,7,47,3,56,2,64,,71r,8l,1268r,8l2,1285r1,8l7,1300r3,6l13,1314r5,5l23,1324r7,7l35,1336r8,3l50,1342r6,4l65,1347r8,2l81,1349r322,l411,1349r9,-2l426,1346r8,-4l441,1339r7,-3l454,1331r5,-7l466,1319r3,-5l474,1306r3,-6l481,1293r1,-8l482,1276r2,-8l484,79r-2,-8l482,64r-1,-8l477,47r-3,-6l469,34r-3,-6l459,23r-5,-5l448,13,441,8,434,5,426,1,420,r-9,l403,,81,e" filled="f" strokeweight="17e-5mm">
                <v:path arrowok="t"/>
              </v:shape>
              <v:rect id="_x0000_s46907" style="position:absolute;left:2047;top:2909;width:451;height:1369;v-text-anchor:top" o:regroupid="2" filled="f" stroked="f">
                <v:textbox style="layout-flow:vertical;mso-layout-flow-alt:bottom-to-top;mso-next-textbox:#_x0000_s46907;mso-fit-shape-to-text:t" inset="0,0,0,0">
                  <w:txbxContent>
                    <w:p w:rsidR="004E413A" w:rsidRPr="00DB673B" w:rsidRDefault="004E413A" w:rsidP="00203CB8">
                      <w:pPr>
                        <w:jc w:val="center"/>
                        <w:rPr>
                          <w:rFonts w:asciiTheme="majorBidi" w:hAnsiTheme="majorBidi" w:cstheme="majorBidi"/>
                          <w:sz w:val="14"/>
                          <w:szCs w:val="14"/>
                          <w:lang w:val="ru-RU"/>
                        </w:rPr>
                      </w:pPr>
                      <w:r w:rsidRPr="00DB673B">
                        <w:rPr>
                          <w:rFonts w:asciiTheme="majorBidi" w:hAnsiTheme="majorBidi" w:cstheme="majorBidi"/>
                          <w:color w:val="000000"/>
                          <w:sz w:val="14"/>
                          <w:szCs w:val="14"/>
                          <w:lang w:val="ru-RU"/>
                        </w:rPr>
                        <w:t>Функции конечного пользователя</w:t>
                      </w:r>
                    </w:p>
                  </w:txbxContent>
                </v:textbox>
              </v:rect>
              <v:shape id="_x0000_s46908" style="position:absolute;left:7194;top:2943;width:530;height:1350" coordsize="530,1350" o:regroupid="2" path="m88,l80,,70,,61,4,53,5r-8,5l38,14r-6,5l25,25r-5,7l15,38r-5,7l7,53,4,61,2,70,,78,,88,,1262r,9l2,1279r2,10l7,1295r3,9l15,1310r5,9l25,1324r7,6l38,1335r7,5l53,1343r8,4l70,1348r10,2l88,1350r353,l451,1350r10,-2l469,1347r9,-4l484,1340r8,-5l499,1330r5,-6l511,1319r4,-9l520,1304r4,-9l527,1289r2,-10l530,1271r,-9l530,88r,-10l529,70r-2,-9l524,53r-4,-8l515,38r-4,-6l504,25r-5,-6l492,14r-8,-4l478,5,469,4,461,,451,,441,,88,xe" stroked="f">
                <v:path arrowok="t"/>
              </v:shape>
              <v:shape id="_x0000_s46909" style="position:absolute;left:7194;top:2943;width:530;height:1350" coordsize="530,1350" o:regroupid="2" path="m88,l80,,70,,61,4,53,5r-8,5l38,14r-6,5l25,25r-5,7l15,38r-5,7l7,53,4,61,2,70,,78,,88,,1262r,9l2,1279r2,10l7,1295r3,9l15,1310r5,9l25,1324r7,6l38,1335r7,5l53,1343r8,4l70,1348r10,2l88,1350r353,l451,1350r10,-2l469,1347r9,-4l484,1340r8,-5l499,1330r5,-6l511,1319r4,-9l520,1304r4,-9l527,1289r2,-10l530,1271r,-9l530,88r,-10l529,70r-2,-9l524,53r-4,-8l515,38r-4,-6l504,25r-5,-6l492,14r-8,-4l478,5,469,4,461,,451,,441,,88,e" filled="f" strokeweight="17e-5mm">
                <v:path arrowok="t"/>
              </v:shape>
              <v:rect id="_x0000_s46910" style="position:absolute;left:7208;top:3333;width:500;height:626;v-text-anchor:top" o:regroupid="2" filled="f" stroked="f">
                <v:textbox style="mso-next-textbox:#_x0000_s46910" inset="0,0,0,0">
                  <w:txbxContent>
                    <w:p w:rsidR="004E413A" w:rsidRPr="00DB673B" w:rsidRDefault="004E413A" w:rsidP="00203CB8">
                      <w:pPr>
                        <w:jc w:val="center"/>
                        <w:rPr>
                          <w:rFonts w:asciiTheme="majorBidi" w:hAnsiTheme="majorBidi" w:cstheme="majorBidi"/>
                          <w:sz w:val="14"/>
                          <w:szCs w:val="14"/>
                          <w:lang w:val="ru-RU"/>
                        </w:rPr>
                      </w:pPr>
                      <w:r w:rsidRPr="00DB673B">
                        <w:rPr>
                          <w:rFonts w:asciiTheme="majorBidi" w:hAnsiTheme="majorBidi" w:cstheme="majorBidi"/>
                          <w:color w:val="000000"/>
                          <w:sz w:val="14"/>
                          <w:szCs w:val="14"/>
                          <w:lang w:val="ru-RU"/>
                        </w:rPr>
                        <w:t>Другие сети</w:t>
                      </w:r>
                    </w:p>
                  </w:txbxContent>
                </v:textbox>
              </v:rect>
              <v:line id="_x0000_s46911" style="position:absolute;flip:x" from="7089,1350" to="7097,4245" o:regroupid="2" strokecolor="red" strokeweight=".0011mm"/>
              <v:line id="_x0000_s46912" style="position:absolute" from="2647,1373" to="2648,4245" o:regroupid="2" strokecolor="red" strokeweight=".0011mm"/>
              <v:rect id="_x0000_s46913" style="position:absolute;left:4924;top:4920;width:484;height:97" o:regroupid="2" fillcolor="black" stroked="f"/>
              <v:rect id="_x0000_s46914" style="position:absolute;left:4924;top:4920;width:484;height:97" o:regroupid="2" filled="f" strokecolor="#339" strokeweight="17e-5mm"/>
              <v:shape id="_x0000_s46915" style="position:absolute;left:3090;top:1881;width:3380;height:531" coordsize="3380,531" o:regroupid="2" path="m89,l79,,71,2,63,5,54,7r-6,3l40,15r-7,5l26,26r-5,7l15,40r-4,6l8,54,5,63,2,71r,8l,89,,442r2,10l2,460r3,9l8,477r3,6l15,492r6,6l26,505r7,5l40,516r8,4l54,525r9,1l71,530r8,l89,531r3203,l3300,530r9,l3318,526r9,-1l3333,520r7,-4l3348,510r5,-5l3360,498r5,-6l3370,483r3,-6l3376,469r2,-9l3380,452r,-10l3380,89r,-10l3378,71r-2,-8l3373,54r-3,-8l3365,40r-5,-7l3353,26r-5,-6l3340,15r-7,-5l3327,7r-9,-2l3309,2,3300,r-8,l89,xe" stroked="f">
                <v:path arrowok="t"/>
              </v:shape>
              <v:shape id="_x0000_s46916" style="position:absolute;left:3090;top:1881;width:3380;height:531" coordsize="3380,531" o:regroupid="2" path="m89,l79,,71,2,63,5,54,7r-6,3l40,15r-7,5l26,26r-5,7l15,40r-4,6l8,54,5,63,2,71r,8l,89,,442r2,10l2,460r3,9l8,477r3,6l15,492r6,6l26,505r7,5l40,516r8,4l54,525r9,1l71,530r8,l89,531r3203,l3300,530r9,l3318,526r9,-1l3333,520r7,-4l3348,510r5,-5l3360,498r5,-6l3370,483r3,-6l3376,469r2,-9l3380,452r,-10l3380,89r,-10l3378,71r-2,-8l3373,54r-3,-8l3365,40r-5,-7l3353,26r-5,-6l3340,15r-7,-5l3327,7r-9,-2l3309,2,3300,r-8,l89,e" filled="f" strokeweight="17e-5mm">
                <v:path arrowok="t"/>
              </v:shape>
              <v:rect id="_x0000_s46917" style="position:absolute;left:4328;top:1815;width:876;height:534;v-text-anchor:top" o:regroupid="2" filled="f" stroked="f">
                <v:textbox style="mso-next-textbox:#_x0000_s46917;mso-fit-shape-to-text:t" inset="0,0,0,0">
                  <w:txbxContent>
                    <w:p w:rsidR="004E413A" w:rsidRPr="00DB673B" w:rsidRDefault="004E413A" w:rsidP="00203CB8">
                      <w:pPr>
                        <w:jc w:val="center"/>
                        <w:rPr>
                          <w:sz w:val="12"/>
                          <w:szCs w:val="12"/>
                          <w:lang w:val="ru-RU"/>
                        </w:rPr>
                      </w:pPr>
                      <w:r>
                        <w:rPr>
                          <w:color w:val="000000"/>
                          <w:sz w:val="12"/>
                          <w:szCs w:val="12"/>
                          <w:lang w:val="ru-RU"/>
                        </w:rPr>
                        <w:t>Функции</w:t>
                      </w:r>
                      <w:r w:rsidRPr="00DB673B">
                        <w:rPr>
                          <w:color w:val="000000"/>
                          <w:sz w:val="12"/>
                          <w:szCs w:val="12"/>
                          <w:lang w:val="ru-RU"/>
                        </w:rPr>
                        <w:t xml:space="preserve"> управления услугой</w:t>
                      </w:r>
                    </w:p>
                  </w:txbxContent>
                </v:textbox>
              </v:rect>
              <v:shape id="_x0000_s46918" style="position:absolute;left:3268;top:1978;width:775;height:339" coordsize="775,339" o:regroupid="2" path="m387,l368,,349,,329,,309,,291,,273,2r-19,l236,4r-16,l203,5,187,7r-15,l157,9r-15,l127,10r-13,2l103,14,89,15,78,17,68,18,58,20,48,22r-8,1l32,25r-7,3l18,30r-5,2l8,33,7,37,4,38,2,40,,42,,296r2,3l4,301r3,1l8,304r5,3l18,309r7,1l32,312r8,2l48,315r10,2l68,320r10,l89,322r14,2l114,325r13,2l142,329r15,1l172,330r15,2l203,334r17,l236,335r18,l273,335r18,2l309,337r20,l349,339r19,l387,339r21,l428,339r18,-2l466,337r18,l502,335r18,l538,335r17,-1l571,334r17,-2l604,330r15,l634,329r13,-2l661,325r13,-1l685,322r12,-2l708,320r10,-3l727,315r8,-1l743,312r8,-2l756,309r7,-2l766,304r4,-2l773,301r,-2l775,296r,-254l773,40r,-2l770,37r-4,-4l763,32r-7,-2l751,28r-8,-3l735,23r-8,-1l718,20,708,18,697,17,685,15,674,14,661,12,647,10,634,9r-15,l604,7r-16,l571,5,555,4r-17,l520,2,502,,484,,466,,446,,428,,408,,387,r,xe" stroked="f">
                <v:path arrowok="t"/>
              </v:shape>
              <v:shape id="_x0000_s46919" style="position:absolute;left:3268;top:1978;width:775;height:84" coordsize="775,84" o:regroupid="2" path="m,42r2,1l4,47r3,1l8,50r5,1l18,55r7,1l32,58r8,2l48,63r10,2l68,65r10,3l89,68r14,3l114,71r13,2l142,75r15,1l172,76r15,2l203,80r17,l236,81r18,l273,83r18,l309,84r20,l349,84r19,l387,84r21,l428,84r18,l466,84r18,-1l502,83r18,-2l538,81r17,-1l571,80r17,l604,76r15,l634,75r13,-2l661,71r13,l685,68r12,l708,65r10,l727,63r8,-3l743,58r8,-2l756,55r7,-4l766,50r4,-2l773,47r,-4l775,42r-2,-2l773,38r-3,-1l766,33r-3,-1l756,30r-5,-2l743,25r-8,-2l727,22r-9,-2l708,18,697,17,685,15,674,14,661,12,647,10,634,9r-15,l604,7r-16,l571,5,555,4r-17,l520,2,502,,484,,466,,446,,428,,408,,387,,368,,349,,329,,309,,291,,273,2r-19,l236,4r-16,l203,5,187,7r-15,l157,9r-15,l127,10r-13,2l103,14,89,15,78,17,68,18,58,20,48,22r-8,1l32,25r-7,3l18,30r-5,2l8,33,7,37,4,38,2,40,,42xe" stroked="f">
                <v:path arrowok="t"/>
              </v:shape>
              <v:shape id="_x0000_s46920" style="position:absolute;left:3268;top:1978;width:775;height:339" coordsize="775,339" o:regroupid="2" path="m387,l368,,349,,329,,309,,291,,273,2r-19,l236,4r-16,l203,5,187,7r-15,l157,9r-15,l127,10r-13,2l103,14,89,15,78,17,68,18,58,20,48,22r-8,1l32,25r-7,3l18,30r-5,2l8,33,7,37,4,38,2,40,,42,,296r2,3l4,301r3,1l8,304r5,3l18,309r7,1l32,312r8,2l48,315r10,2l68,320r10,l89,322r14,2l114,325r13,2l142,329r15,1l172,330r15,2l203,334r17,l236,335r18,l273,335r18,2l309,337r20,l349,339r19,l387,339r21,l428,339r18,-2l466,337r18,l502,335r18,l538,335r17,-1l571,334r17,-2l604,330r15,l634,329r13,-2l661,325r13,-1l685,322r12,-2l708,320r10,-3l727,315r8,-1l743,312r8,-2l756,309r7,-2l766,304r4,-2l773,301r,-2l775,296r,-254l773,40r,-2l770,37r-4,-4l763,32r-7,-2l751,28r-8,-3l735,23r-8,-1l718,20,708,18,697,17,685,15,674,14,661,12,647,10,634,9r-15,l604,7r-16,l571,5,555,4r-17,l520,2,502,,484,,466,,446,,428,,408,,387,r,e" filled="f" strokeweight="17e-5mm">
                <v:path arrowok="t"/>
              </v:shape>
              <v:shape id="_x0000_s46921" style="position:absolute;left:3268;top:2020;width:775;height:42" coordsize="775,42" o:regroupid="2" path="m,l2,1,4,5,7,6,8,8r5,1l18,13r7,1l32,16r8,2l48,21r10,2l68,23r10,3l89,26r14,3l114,29r13,2l142,33r15,1l172,34r15,2l203,38r17,l236,39r18,l273,41r18,l309,42r20,l349,42r19,l387,42r21,l428,42r18,l466,42r18,-1l502,41r18,-2l538,39r17,-1l571,38r17,l604,34r15,l634,33r13,-2l661,29r13,l685,26r12,l708,23r10,l727,21r8,-3l743,16r8,-2l756,13r7,-4l766,8r4,-2l773,5r,-4l775,e" filled="f" strokeweight="17e-5mm">
                <v:path arrowok="t"/>
              </v:shape>
              <v:rect id="_x0000_s46922" style="position:absolute;left:3384;top:2074;width:316;height:241;mso-wrap-style:none;v-text-anchor:top" o:regroupid="2" filled="f" stroked="f">
                <v:textbox style="mso-next-textbox:#_x0000_s46922;mso-fit-shape-to-text:t" inset="0,0,0,0">
                  <w:txbxContent>
                    <w:p w:rsidR="004E413A" w:rsidRDefault="004E413A" w:rsidP="00203CB8">
                      <w:r>
                        <w:rPr>
                          <w:rFonts w:ascii="Tahoma" w:hAnsi="Tahoma" w:cs="Tahoma"/>
                          <w:color w:val="000000"/>
                          <w:sz w:val="10"/>
                          <w:szCs w:val="10"/>
                        </w:rPr>
                        <w:t xml:space="preserve">Service </w:t>
                      </w:r>
                    </w:p>
                  </w:txbxContent>
                </v:textbox>
              </v:rect>
              <v:rect id="_x0000_s46923" style="position:absolute;left:3739;top:2074;width:199;height:241;mso-wrap-style:none;v-text-anchor:top" o:regroupid="2" filled="f" stroked="f">
                <v:textbox style="mso-next-textbox:#_x0000_s46923;mso-fit-shape-to-text:t" inset="0,0,0,0">
                  <w:txbxContent>
                    <w:p w:rsidR="004E413A" w:rsidRDefault="004E413A" w:rsidP="00203CB8">
                      <w:r>
                        <w:rPr>
                          <w:rFonts w:ascii="Tahoma" w:hAnsi="Tahoma" w:cs="Tahoma"/>
                          <w:color w:val="000000"/>
                          <w:sz w:val="10"/>
                          <w:szCs w:val="10"/>
                        </w:rPr>
                        <w:t>User</w:t>
                      </w:r>
                    </w:p>
                  </w:txbxContent>
                </v:textbox>
              </v:rect>
              <v:shape id="_x0000_s46924" style="position:absolute;left:3268;top:1978;width:775;height:339" coordsize="775,339" o:regroupid="2" path="m387,l368,,349,,329,,309,,291,,273,2r-19,l236,4r-16,l203,5,187,7r-15,l157,9r-15,l127,10r-13,2l103,14,89,15,78,17,68,18,58,20,48,22r-8,1l32,25r-7,3l18,30r-5,2l8,33,7,37,4,38,2,40,,42,,296r2,3l4,301r3,1l8,304r5,3l18,309r7,1l32,312r8,2l48,315r10,2l68,320r10,l89,322r14,2l114,325r13,2l142,329r15,1l172,330r15,2l203,334r17,l236,335r18,l273,335r18,2l309,337r20,l349,339r19,l387,339r21,l428,339r18,-2l466,337r18,l502,335r18,l538,335r17,-1l571,334r17,-2l604,330r15,l634,329r13,-2l661,325r13,-1l685,322r12,-2l708,320r10,-3l727,315r8,-1l743,312r8,-2l756,309r7,-2l766,304r4,-2l773,301r,-2l775,296r,-254l773,40r,-2l770,37r-4,-4l763,32r-7,-2l751,28r-8,-3l735,23r-8,-1l718,20,708,18,697,17,685,15,674,14,661,12,647,10,634,9r-15,l604,7r-16,l571,5,555,4r-17,l520,2,502,,484,,466,,446,,428,,408,,387,r,xe" stroked="f">
                <v:path arrowok="t"/>
              </v:shape>
              <v:shape id="_x0000_s46925" style="position:absolute;left:3268;top:1978;width:775;height:84" coordsize="775,84" o:regroupid="2" path="m,42r2,1l4,47r3,1l8,50r5,1l18,55r7,1l32,58r8,2l48,63r10,2l68,65r10,3l89,68r14,3l114,71r13,2l142,75r15,1l172,76r15,2l203,80r17,l236,81r18,l273,83r18,l309,84r20,l349,84r19,l387,84r21,l428,84r18,l466,84r18,-1l502,83r18,-2l538,81r17,-1l571,80r17,l604,76r15,l634,75r13,-2l661,71r13,l685,68r12,l708,65r10,l727,63r8,-3l743,58r8,-2l756,55r7,-4l766,50r4,-2l773,47r,-4l775,42r-2,-2l773,38r-3,-1l766,33r-3,-1l756,30r-5,-2l743,25r-8,-2l727,22r-9,-2l708,18,697,17,685,15,674,14,661,12,647,10,634,9r-15,l604,7r-16,l571,5,555,4r-17,l520,2,502,,484,,466,,446,,428,,408,,387,,368,,349,,329,,309,,291,,273,2r-19,l236,4r-16,l203,5,187,7r-15,l157,9r-15,l127,10r-13,2l103,14,89,15,78,17,68,18,58,20,48,22r-8,1l32,25r-7,3l18,30r-5,2l8,33,7,37,4,38,2,40,,42xe" stroked="f">
                <v:path arrowok="t"/>
              </v:shape>
              <v:shape id="_x0000_s46926" style="position:absolute;left:3268;top:1978;width:775;height:339" coordsize="775,339" o:regroupid="2" path="m387,l368,,349,,329,,309,,291,,273,2r-19,l236,4r-16,l203,5,187,7r-15,l157,9r-15,l127,10r-13,2l103,14,89,15,78,17,68,18,58,20,48,22r-8,1l32,25r-7,3l18,30r-5,2l8,33,7,37,4,38,2,40,,42,,296r2,3l4,301r3,1l8,304r5,3l18,309r7,1l32,312r8,2l48,315r10,2l68,320r10,l89,322r14,2l114,325r13,2l142,329r15,1l172,330r15,2l203,334r17,l236,335r18,l273,335r18,2l309,337r20,l349,339r19,l387,339r21,l428,339r18,-2l466,337r18,l502,335r18,l538,335r17,-1l571,334r17,-2l604,330r15,l634,329r13,-2l661,325r13,-1l685,322r12,-2l708,320r10,-3l727,315r8,-1l743,312r8,-2l756,309r7,-2l766,304r4,-2l773,301r,-2l775,296r,-254l773,40r,-2l770,37r-4,-4l763,32r-7,-2l751,28r-8,-3l735,23r-8,-1l718,20,708,18,697,17,685,15,674,14,661,12,647,10,634,9r-15,l604,7r-16,l571,5,555,4r-17,l520,2,502,,484,,466,,446,,428,,408,,387,r,e" filled="f" strokeweight="17e-5mm">
                <v:path arrowok="t"/>
              </v:shape>
              <v:shape id="_x0000_s46927" style="position:absolute;left:3268;top:2020;width:775;height:42" coordsize="775,42" o:regroupid="2" path="m,l2,1,4,5,7,6,8,8r5,1l18,13r7,1l32,16r8,2l48,21r10,2l68,23r10,3l89,26r14,3l114,29r13,2l142,33r15,1l172,34r15,2l203,38r17,l236,39r18,l273,41r18,l309,42r20,l349,42r19,l387,42r21,l428,42r18,l466,42r18,-1l502,41r18,-2l538,39r17,-1l571,38r17,l604,34r15,l634,33r13,-2l661,29r13,l685,26r12,l708,23r10,l727,21r8,-3l743,16r8,-2l756,13r7,-4l766,8r4,-2l773,5r,-4l775,e" filled="f" strokeweight="17e-5mm">
                <v:path arrowok="t"/>
              </v:shape>
              <v:rect id="_x0000_s46928" style="position:absolute;left:3264;top:1946;width:817;height:360;v-text-anchor:top" o:regroupid="2" filled="f" stroked="f">
                <v:textbox style="mso-next-textbox:#_x0000_s46928;mso-fit-shape-to-text:t" inset="0,0,0,0">
                  <w:txbxContent>
                    <w:p w:rsidR="004E413A" w:rsidRPr="001C31B8" w:rsidRDefault="004E413A" w:rsidP="00203CB8">
                      <w:pPr>
                        <w:spacing w:line="80" w:lineRule="exact"/>
                        <w:jc w:val="center"/>
                      </w:pPr>
                      <w:r>
                        <w:rPr>
                          <w:color w:val="000000"/>
                          <w:sz w:val="10"/>
                          <w:szCs w:val="10"/>
                          <w:lang w:val="ru-RU"/>
                        </w:rPr>
                        <w:t>Профили</w:t>
                      </w:r>
                      <w:r w:rsidRPr="001C31B8">
                        <w:rPr>
                          <w:color w:val="000000"/>
                          <w:sz w:val="10"/>
                          <w:szCs w:val="10"/>
                          <w:lang w:val="ru-RU"/>
                        </w:rPr>
                        <w:t xml:space="preserve"> пользовател</w:t>
                      </w:r>
                      <w:r>
                        <w:rPr>
                          <w:color w:val="000000"/>
                          <w:sz w:val="10"/>
                          <w:szCs w:val="10"/>
                          <w:lang w:val="ru-RU"/>
                        </w:rPr>
                        <w:t>ей</w:t>
                      </w:r>
                      <w:r w:rsidRPr="001C31B8">
                        <w:rPr>
                          <w:color w:val="000000"/>
                          <w:sz w:val="10"/>
                          <w:szCs w:val="10"/>
                          <w:lang w:val="ru-RU"/>
                        </w:rPr>
                        <w:t xml:space="preserve"> услуги</w:t>
                      </w:r>
                    </w:p>
                  </w:txbxContent>
                </v:textbox>
              </v:rect>
              <v:shape id="_x0000_s46929" style="position:absolute;left:3623;top:3087;width:771;height:338" coordsize="771,338" o:regroupid="2" path="m387,l367,,347,,327,2r-20,l289,2r-18,l253,3r-17,l218,3,202,5,185,7r-15,l155,8r-14,2l126,12r-14,l99,15r-11,l76,16,66,18,56,20,46,23,36,25r-6,l23,28r-6,2l12,31,8,33,3,36,2,38,,40r,3l,295r,4l2,300r3,2l8,304r4,3l17,308r6,2l30,312r6,1l46,317r10,l66,320r10,2l88,322r11,3l112,325r14,3l141,328r14,2l170,330r15,2l202,333r16,l236,335r17,l271,337r18,l307,338r20,l347,338r20,l387,338r19,l426,338r18,l464,338r18,-1l500,337r19,-2l537,335r16,-2l571,333r15,-1l603,330r15,l633,328r13,l659,325r13,l684,322r11,l707,320r10,-3l727,317r8,-4l743,312r5,-2l755,308r5,-1l765,304r3,-2l770,300r1,-1l771,295r,-252l771,40r-1,-2l768,36r-3,-3l760,31r-5,-1l748,28r-5,-3l735,25r-8,-2l717,20,707,18,695,16,684,15r-12,l659,12r-13,l633,10,618,8,603,7r-17,l571,5,553,3r-16,l519,3,500,2r-18,l464,2r-20,l426,,406,,387,r,xe" stroked="f">
                <v:path arrowok="t"/>
              </v:shape>
              <v:shape id="_x0000_s46930" style="position:absolute;left:3623;top:3087;width:771;height:84" coordsize="771,84" o:regroupid="2" path="m,43r,2l2,46r3,3l8,51r4,2l17,54r6,4l30,59r6,l46,63r10,1l66,66r10,2l88,69r11,2l112,73r14,l141,74r14,2l170,77r15,2l202,79r16,2l236,81r17,l271,82r18,2l307,84r20,l347,84r20,l387,84r19,l426,84r18,l464,84r18,l500,82r19,-1l537,81r16,l571,79r15,l603,77r15,-1l633,74r13,-1l659,73r13,-2l684,69r11,-1l707,66r10,-2l727,63r8,-4l743,59r5,-1l755,54r5,-1l765,51r3,-2l770,46r1,-1l771,43r,-3l770,38r-2,-2l765,33r-5,-2l755,30r-7,-2l743,25r-8,l727,23,717,20,707,18,695,16,684,15r-12,l659,12r-13,l633,10,618,8,603,7r-17,l571,5,553,3r-16,l519,3,500,2r-18,l464,2r-20,l426,,406,,387,,367,,347,,327,2r-20,l289,2r-18,l253,3r-17,l218,3,202,5,185,7r-15,l155,8r-14,2l126,12r-14,l99,15r-11,l76,16,66,18,56,20,46,23,36,25r-6,l23,28r-6,2l12,31,8,33,3,36,2,38,,40r,3xe" stroked="f">
                <v:path arrowok="t"/>
              </v:shape>
              <v:shape id="_x0000_s46931" style="position:absolute;left:3623;top:3087;width:771;height:338" coordsize="771,338" o:regroupid="2" path="m387,l367,,347,,327,2r-20,l289,2r-18,l253,3r-17,l218,3,202,5,185,7r-15,l155,8r-14,2l126,12r-14,l99,15r-11,l76,16,66,18,56,20,46,23,36,25r-6,l23,28r-6,2l12,31,8,33,3,36,2,38,,40r,3l,295r,4l2,300r3,2l8,304r4,3l17,308r6,2l30,312r6,1l46,317r10,l66,320r10,2l88,322r11,3l112,325r14,3l141,328r14,2l170,330r15,2l202,333r16,l236,335r17,l271,337r18,l307,338r20,l347,338r20,l387,338r19,l426,338r18,l464,338r18,-1l500,337r19,-2l537,335r16,-2l571,333r15,-1l603,330r15,l633,328r13,l659,325r13,l684,322r11,l707,320r10,-3l727,317r8,-4l743,312r5,-2l755,308r5,-1l765,304r3,-2l770,300r1,-1l771,295r,-252l771,40r-1,-2l768,36r-3,-3l760,31r-5,-1l748,28r-5,-3l735,25r-8,-2l717,20,707,18,695,16,684,15r-12,l659,12r-13,l633,10,618,8,603,7r-17,l571,5,553,3r-16,l519,3,500,2r-18,l464,2r-20,l426,,406,,387,r,e" filled="f" strokeweight="17e-5mm">
                <v:path arrowok="t"/>
              </v:shape>
              <v:shape id="_x0000_s46932" style="position:absolute;left:3623;top:3130;width:771;height:41" coordsize="771,41" o:regroupid="2" path="m,l,2,2,3,5,6,8,8r4,2l17,11r6,4l30,16r6,l46,20r10,1l66,23r10,2l88,26r11,2l112,30r14,l141,31r14,2l170,34r15,2l202,36r16,2l236,38r17,l271,39r18,2l307,41r20,l347,41r20,l387,41r19,l426,41r18,l464,41r18,l500,39r19,-1l537,38r16,l571,36r15,l603,34r15,-1l633,31r13,-1l659,30r13,-2l684,26r11,-1l707,23r10,-2l727,20r8,-4l743,16r5,-1l755,11r5,-1l765,8r3,-2l770,3r1,-1l771,e" filled="f" strokeweight="17e-5mm">
                <v:path arrowok="t"/>
              </v:shape>
              <v:rect id="_x0000_s46933" style="position:absolute;left:3669;top:3180;width:59;height:241;mso-wrap-style:none;v-text-anchor:top" o:regroupid="2" filled="f" stroked="f">
                <v:textbox style="mso-next-textbox:#_x0000_s46933;mso-fit-shape-to-text:t" inset="0,0,0,0">
                  <w:txbxContent>
                    <w:p w:rsidR="004E413A" w:rsidRDefault="004E413A" w:rsidP="00203CB8">
                      <w:r>
                        <w:rPr>
                          <w:rFonts w:ascii="Tahoma" w:hAnsi="Tahoma" w:cs="Tahoma"/>
                          <w:color w:val="000000"/>
                          <w:sz w:val="10"/>
                          <w:szCs w:val="10"/>
                        </w:rPr>
                        <w:t>T</w:t>
                      </w:r>
                    </w:p>
                  </w:txbxContent>
                </v:textbox>
              </v:rect>
              <v:rect id="_x0000_s46934" style="position:absolute;left:3729;top:3180;width:368;height:241;mso-wrap-style:none;v-text-anchor:top" o:regroupid="2" filled="f" stroked="f">
                <v:textbox style="mso-next-textbox:#_x0000_s46934;mso-fit-shape-to-text:t" inset="0,0,0,0">
                  <w:txbxContent>
                    <w:p w:rsidR="004E413A" w:rsidRDefault="004E413A" w:rsidP="00203CB8">
                      <w:proofErr w:type="spellStart"/>
                      <w:proofErr w:type="gramStart"/>
                      <w:r>
                        <w:rPr>
                          <w:rFonts w:ascii="Tahoma" w:hAnsi="Tahoma" w:cs="Tahoma"/>
                          <w:color w:val="000000"/>
                          <w:sz w:val="10"/>
                          <w:szCs w:val="10"/>
                        </w:rPr>
                        <w:t>ransport</w:t>
                      </w:r>
                      <w:proofErr w:type="spellEnd"/>
                      <w:proofErr w:type="gramEnd"/>
                      <w:r>
                        <w:rPr>
                          <w:rFonts w:ascii="Tahoma" w:hAnsi="Tahoma" w:cs="Tahoma"/>
                          <w:color w:val="000000"/>
                          <w:sz w:val="10"/>
                          <w:szCs w:val="10"/>
                        </w:rPr>
                        <w:t xml:space="preserve"> </w:t>
                      </w:r>
                    </w:p>
                  </w:txbxContent>
                </v:textbox>
              </v:rect>
              <v:rect id="_x0000_s46935" style="position:absolute;left:4138;top:3180;width:199;height:241;mso-wrap-style:none;v-text-anchor:top" o:regroupid="2" filled="f" stroked="f">
                <v:textbox style="mso-next-textbox:#_x0000_s46935;mso-fit-shape-to-text:t" inset="0,0,0,0">
                  <w:txbxContent>
                    <w:p w:rsidR="004E413A" w:rsidRDefault="004E413A" w:rsidP="00203CB8">
                      <w:r>
                        <w:rPr>
                          <w:rFonts w:ascii="Tahoma" w:hAnsi="Tahoma" w:cs="Tahoma"/>
                          <w:color w:val="000000"/>
                          <w:sz w:val="10"/>
                          <w:szCs w:val="10"/>
                        </w:rPr>
                        <w:t xml:space="preserve">User </w:t>
                      </w:r>
                    </w:p>
                  </w:txbxContent>
                </v:textbox>
              </v:rect>
              <v:shape id="_x0000_s46936" style="position:absolute;left:3623;top:3087;width:771;height:338" coordsize="771,338" o:regroupid="2" path="m387,l367,,347,,327,2r-20,l289,2r-18,l253,3r-17,l218,3,202,5,185,7r-15,l155,8r-14,2l126,12r-14,l99,15r-11,l76,16,66,18,56,20,46,23,36,25r-6,l23,28r-6,2l12,31,8,33,3,36,2,38,,40r,3l,295r,4l2,300r3,2l8,304r4,3l17,308r6,2l30,312r6,1l46,317r10,l66,320r10,2l88,322r11,3l112,325r14,3l141,328r14,2l170,330r15,2l202,333r16,l236,335r17,l271,337r18,l307,338r20,l347,338r20,l387,338r19,l426,338r18,l464,338r18,-1l500,337r19,-2l537,335r16,-2l571,333r15,-1l603,330r15,l633,328r13,l659,325r13,l684,322r11,l707,320r10,-3l727,317r8,-4l743,312r5,-2l755,308r5,-1l765,304r3,-2l770,300r1,-1l771,295r,-252l771,40r-1,-2l768,36r-3,-3l760,31r-5,-1l748,28r-5,-3l735,25r-8,-2l717,20,707,18,695,16,684,15r-12,l659,12r-13,l633,10,618,8,603,7r-17,l571,5,553,3r-16,l519,3,500,2r-18,l464,2r-20,l426,,406,,387,r,xe" stroked="f">
                <v:path arrowok="t"/>
              </v:shape>
              <v:shape id="_x0000_s46937" style="position:absolute;left:3623;top:3087;width:771;height:84" coordsize="771,84" o:regroupid="2" path="m,43r,2l2,46r3,3l8,51r4,2l17,54r6,4l30,59r6,l46,63r10,1l66,66r10,2l88,69r11,2l112,73r14,l141,74r14,2l170,77r15,2l202,79r16,2l236,81r17,l271,82r18,2l307,84r20,l347,84r20,l387,84r19,l426,84r18,l464,84r18,l500,82r19,-1l537,81r16,l571,79r15,l603,77r15,-1l633,74r13,-1l659,73r13,-2l684,69r11,-1l707,66r10,-2l727,63r8,-4l743,59r5,-1l755,54r5,-1l765,51r3,-2l770,46r1,-1l771,43r,-3l770,38r-2,-2l765,33r-5,-2l755,30r-7,-2l743,25r-8,l727,23,717,20,707,18,695,16,684,15r-12,l659,12r-13,l633,10,618,8,603,7r-17,l571,5,553,3r-16,l519,3,500,2r-18,l464,2r-20,l426,,406,,387,,367,,347,,327,2r-20,l289,2r-18,l253,3r-17,l218,3,202,5,185,7r-15,l155,8r-14,2l126,12r-14,l99,15r-11,l76,16,66,18,56,20,46,23,36,25r-6,l23,28r-6,2l12,31,8,33,3,36,2,38,,40r,3xe" stroked="f">
                <v:path arrowok="t"/>
              </v:shape>
              <v:shape id="_x0000_s46938" style="position:absolute;left:3623;top:3087;width:771;height:338" coordsize="771,338" o:regroupid="2" path="m387,l367,,347,,327,2r-20,l289,2r-18,l253,3r-17,l218,3,202,5,185,7r-15,l155,8r-14,2l126,12r-14,l99,15r-11,l76,16,66,18,56,20,46,23,36,25r-6,l23,28r-6,2l12,31,8,33,3,36,2,38,,40r,3l,295r,4l2,300r3,2l8,304r4,3l17,308r6,2l30,312r6,1l46,317r10,l66,320r10,2l88,322r11,3l112,325r14,3l141,328r14,2l170,330r15,2l202,333r16,l236,335r17,l271,337r18,l307,338r20,l347,338r20,l387,338r19,l426,338r18,l464,338r18,-1l500,337r19,-2l537,335r16,-2l571,333r15,-1l603,330r15,l633,328r13,l659,325r13,l684,322r11,l707,320r10,-3l727,317r8,-4l743,312r5,-2l755,308r5,-1l765,304r3,-2l770,300r1,-1l771,295r,-252l771,40r-1,-2l768,36r-3,-3l760,31r-5,-1l748,28r-5,-3l735,25r-8,-2l717,20,707,18,695,16,684,15r-12,l659,12r-13,l633,10,618,8,603,7r-17,l571,5,553,3r-16,l519,3,500,2r-18,l464,2r-20,l426,,406,,387,r,e" filled="f" strokeweight="17e-5mm">
                <v:path arrowok="t"/>
              </v:shape>
              <v:shape id="_x0000_s46939" style="position:absolute;left:3623;top:3130;width:771;height:41" coordsize="771,41" o:regroupid="2" path="m,l,2,2,3,5,6,8,8r4,2l17,11r6,4l30,16r6,l46,20r10,1l66,23r10,2l88,26r11,2l112,30r14,l141,31r14,2l170,34r15,2l202,36r16,2l236,38r17,l271,39r18,2l307,41r20,l347,41r20,l387,41r19,l426,41r18,l464,41r18,l500,39r19,-1l537,38r16,l571,36r15,l603,34r15,-1l633,31r13,-1l659,30r13,-2l684,26r11,-1l707,23r10,-2l727,20r8,-4l743,16r5,-1l755,11r5,-1l765,8r3,-2l770,3r1,-1l771,e" filled="f" strokeweight="17e-5mm">
                <v:path arrowok="t"/>
              </v:shape>
              <v:rect id="_x0000_s46940" style="position:absolute;left:3557;top:3063;width:915;height:360;v-text-anchor:top" o:regroupid="2" filled="f" stroked="f">
                <v:textbox style="mso-next-textbox:#_x0000_s46940;mso-fit-shape-to-text:t" inset="0,0,0,0">
                  <w:txbxContent>
                    <w:p w:rsidR="004E413A" w:rsidRPr="00DB673B" w:rsidRDefault="004E413A" w:rsidP="00203CB8">
                      <w:pPr>
                        <w:spacing w:line="80" w:lineRule="exact"/>
                        <w:jc w:val="center"/>
                        <w:rPr>
                          <w:sz w:val="10"/>
                          <w:szCs w:val="10"/>
                        </w:rPr>
                      </w:pPr>
                      <w:r w:rsidRPr="00DB673B">
                        <w:rPr>
                          <w:color w:val="000000"/>
                          <w:sz w:val="10"/>
                          <w:szCs w:val="10"/>
                          <w:lang w:val="ru-RU"/>
                        </w:rPr>
                        <w:t>Профил</w:t>
                      </w:r>
                      <w:r>
                        <w:rPr>
                          <w:color w:val="000000"/>
                          <w:sz w:val="10"/>
                          <w:szCs w:val="10"/>
                          <w:lang w:val="ru-RU"/>
                        </w:rPr>
                        <w:t>и</w:t>
                      </w:r>
                      <w:r w:rsidRPr="00DB673B">
                        <w:rPr>
                          <w:color w:val="000000"/>
                          <w:sz w:val="10"/>
                          <w:szCs w:val="10"/>
                          <w:lang w:val="ru-RU"/>
                        </w:rPr>
                        <w:t xml:space="preserve"> пользовател</w:t>
                      </w:r>
                      <w:r>
                        <w:rPr>
                          <w:color w:val="000000"/>
                          <w:sz w:val="10"/>
                          <w:szCs w:val="10"/>
                          <w:lang w:val="ru-RU"/>
                        </w:rPr>
                        <w:t>ей</w:t>
                      </w:r>
                      <w:r w:rsidRPr="00DB673B">
                        <w:rPr>
                          <w:color w:val="000000"/>
                          <w:sz w:val="10"/>
                          <w:szCs w:val="10"/>
                          <w:lang w:val="ru-RU"/>
                        </w:rPr>
                        <w:t xml:space="preserve"> транспорта</w:t>
                      </w:r>
                    </w:p>
                  </w:txbxContent>
                </v:textbox>
              </v:rect>
              <v:shape id="_x0000_s46941" style="position:absolute;left:2190;top:3348;width:1327;height:1852" coordsize="1929,2696" o:regroupid="2" path="m1825,159l148,2556,82,2510,1760,114r65,45xm1694,68hdc1732,13,1807,,1861,38v55,38,68,113,30,167c1853,260,1778,273,1724,235,1669,197,1656,122,1694,68haxm236,2569l,2696,40,2431r196,138xe" fillcolor="#0070c0" strokecolor="#0070c0" strokeweight="3e-5mm">
                <v:path arrowok="t"/>
                <o:lock v:ext="edit" verticies="t"/>
              </v:shape>
              <v:rect id="_x0000_s46942" style="position:absolute;left:836;top:5092;width:2756;height:765;v-text-anchor:top" o:regroupid="2" filled="f" stroked="f">
                <v:textbox style="mso-next-textbox:#_x0000_s46942" inset="0,0,0,0">
                  <w:txbxContent>
                    <w:p w:rsidR="004E413A" w:rsidRPr="00540624" w:rsidRDefault="004E413A" w:rsidP="00203CB8">
                      <w:pPr>
                        <w:spacing w:before="60"/>
                        <w:jc w:val="center"/>
                        <w:rPr>
                          <w:lang w:val="ru-RU"/>
                        </w:rPr>
                      </w:pPr>
                      <w:proofErr w:type="spellStart"/>
                      <w:r w:rsidRPr="00540624">
                        <w:rPr>
                          <w:color w:val="000000"/>
                          <w:szCs w:val="18"/>
                        </w:rPr>
                        <w:t>NACF</w:t>
                      </w:r>
                      <w:proofErr w:type="spellEnd"/>
                      <w:r w:rsidRPr="00540624">
                        <w:rPr>
                          <w:color w:val="000000"/>
                          <w:szCs w:val="18"/>
                          <w:lang w:val="ru-RU"/>
                        </w:rPr>
                        <w:t xml:space="preserve"> 1 (кочевничество</w:t>
                      </w:r>
                      <w:proofErr w:type="gramStart"/>
                      <w:r w:rsidRPr="00540624">
                        <w:rPr>
                          <w:color w:val="000000"/>
                          <w:szCs w:val="18"/>
                          <w:lang w:val="ru-RU"/>
                        </w:rPr>
                        <w:t>)</w:t>
                      </w:r>
                      <w:proofErr w:type="gramEnd"/>
                      <w:r w:rsidRPr="00540624">
                        <w:rPr>
                          <w:color w:val="000000"/>
                          <w:szCs w:val="18"/>
                          <w:lang w:val="ru-RU"/>
                        </w:rPr>
                        <w:br/>
                      </w:r>
                      <w:proofErr w:type="spellStart"/>
                      <w:r w:rsidRPr="00540624">
                        <w:rPr>
                          <w:color w:val="000000"/>
                          <w:szCs w:val="18"/>
                        </w:rPr>
                        <w:t>NACF</w:t>
                      </w:r>
                      <w:proofErr w:type="spellEnd"/>
                      <w:r w:rsidRPr="00540624">
                        <w:rPr>
                          <w:color w:val="000000"/>
                          <w:szCs w:val="18"/>
                          <w:lang w:val="ru-RU"/>
                        </w:rPr>
                        <w:t xml:space="preserve"> 2 (эстафетная передача)</w:t>
                      </w:r>
                    </w:p>
                  </w:txbxContent>
                </v:textbox>
              </v:rect>
              <v:shape id="_x0000_s46943" style="position:absolute;left:6060;top:3349;width:1588;height:1851" coordsize="2310,2694" o:regroupid="2" path="m165,109l2211,2516r-61,52l104,160r61,-51xm43,212hdc,162,6,86,57,43,107,,183,6,226,57v43,50,37,126,-14,169c162,269,86,263,43,212haxm2246,2434r64,260l2064,2589r182,-155xe" fillcolor="#0070c0" strokecolor="#0070c0" strokeweight="3e-5mm">
                <v:path arrowok="t"/>
                <o:lock v:ext="edit" verticies="t"/>
              </v:shape>
              <v:rect id="_x0000_s46944" style="position:absolute;left:6172;top:5099;width:2904;height:879;v-text-anchor:top" o:regroupid="2" filled="f" stroked="f">
                <v:textbox style="mso-next-textbox:#_x0000_s46944;mso-fit-shape-to-text:t" inset="0,0,0,0">
                  <w:txbxContent>
                    <w:p w:rsidR="004E413A" w:rsidRPr="00540624" w:rsidRDefault="004E413A" w:rsidP="00203CB8">
                      <w:pPr>
                        <w:jc w:val="center"/>
                        <w:rPr>
                          <w:lang w:val="ru-RU"/>
                        </w:rPr>
                      </w:pPr>
                      <w:proofErr w:type="spellStart"/>
                      <w:r w:rsidRPr="00540624">
                        <w:rPr>
                          <w:color w:val="000000"/>
                          <w:szCs w:val="18"/>
                        </w:rPr>
                        <w:t>RACF</w:t>
                      </w:r>
                      <w:proofErr w:type="spellEnd"/>
                      <w:r w:rsidRPr="00540624">
                        <w:rPr>
                          <w:color w:val="000000"/>
                          <w:szCs w:val="18"/>
                          <w:lang w:val="ru-RU"/>
                        </w:rPr>
                        <w:t xml:space="preserve"> 1 (кочевничество) </w:t>
                      </w:r>
                      <w:r w:rsidRPr="00540624">
                        <w:rPr>
                          <w:color w:val="000000"/>
                          <w:szCs w:val="18"/>
                          <w:lang w:val="ru-RU"/>
                        </w:rPr>
                        <w:br/>
                      </w:r>
                      <w:proofErr w:type="spellStart"/>
                      <w:r w:rsidRPr="00540624">
                        <w:rPr>
                          <w:color w:val="000000"/>
                          <w:szCs w:val="18"/>
                        </w:rPr>
                        <w:t>RACF</w:t>
                      </w:r>
                      <w:proofErr w:type="spellEnd"/>
                      <w:r w:rsidRPr="00540624">
                        <w:rPr>
                          <w:color w:val="000000"/>
                          <w:szCs w:val="18"/>
                          <w:lang w:val="ru-RU"/>
                        </w:rPr>
                        <w:t xml:space="preserve"> 2 (режим потоковой передачи</w:t>
                      </w:r>
                      <w:r>
                        <w:rPr>
                          <w:color w:val="000000"/>
                          <w:szCs w:val="18"/>
                          <w:lang w:val="ru-RU"/>
                        </w:rPr>
                        <w:t>)</w:t>
                      </w:r>
                    </w:p>
                  </w:txbxContent>
                </v:textbox>
              </v:rect>
              <v:shape id="_x0000_s46945" style="position:absolute;left:5535;top:1979;width:793;height:352" coordsize="1152,512" o:regroupid="2" path="m,86hdc,39,39,,86,v,,,,,hal86,r981,l1067,hdc1114,,1152,39,1152,86v,,,,,hal1152,86r,341l1152,427hdc1152,474,1114,512,1067,512v,,,,,hal1067,512r-981,l86,512hdc39,512,,474,,427v,,,,,hal,86hdxe" fillcolor="#0c9">
                <v:path arrowok="t"/>
              </v:shape>
              <v:rect id="_x0000_s46946" style="position:absolute;left:5759;top:1941;width:428;height:373;mso-wrap-style:none;v-text-anchor:top" o:regroupid="2" filled="f" stroked="f">
                <v:textbox style="mso-next-textbox:#_x0000_s46946;mso-fit-shape-to-text:t" inset="0,0,0,0">
                  <w:txbxContent>
                    <w:p w:rsidR="004E413A" w:rsidRPr="001C31B8" w:rsidRDefault="004E413A" w:rsidP="00203CB8">
                      <w:pPr>
                        <w:rPr>
                          <w:szCs w:val="18"/>
                        </w:rPr>
                      </w:pPr>
                      <w:proofErr w:type="spellStart"/>
                      <w:r w:rsidRPr="001C31B8">
                        <w:rPr>
                          <w:color w:val="000000"/>
                          <w:szCs w:val="18"/>
                        </w:rPr>
                        <w:t>CDF</w:t>
                      </w:r>
                      <w:proofErr w:type="spellEnd"/>
                    </w:p>
                  </w:txbxContent>
                </v:textbox>
              </v:rect>
              <v:shape id="_x0000_s46947" style="position:absolute;left:4082;top:910;width:1485;height:373" coordsize="2160,544" o:regroupid="2" path="m,91hdc,41,41,,91,v,,,,,hal91,,2070,r,hdc2120,,2160,41,2160,91v,,,,,hal2160,91r,363l2160,454hdc2160,504,2120,544,2070,544v,,,,,hal2070,544,91,544r,hdc41,544,,504,,454v,,,,,hal,91hdxe" fillcolor="#0c9">
                <v:path arrowok="t"/>
              </v:shape>
              <v:rect id="_x0000_s46948" style="position:absolute;left:4209;top:857;width:1485;height:373;mso-wrap-style:none;v-text-anchor:top" o:regroupid="2" filled="f" stroked="f">
                <v:textbox style="mso-next-textbox:#_x0000_s46948;mso-fit-shape-to-text:t" inset="0,0,0,0">
                  <w:txbxContent>
                    <w:p w:rsidR="004E413A" w:rsidRPr="00DB673B" w:rsidRDefault="004E413A" w:rsidP="00203CB8">
                      <w:pPr>
                        <w:rPr>
                          <w:szCs w:val="18"/>
                          <w:lang w:val="ru-RU"/>
                        </w:rPr>
                      </w:pPr>
                      <w:r w:rsidRPr="00DB673B">
                        <w:rPr>
                          <w:color w:val="000000"/>
                          <w:szCs w:val="18"/>
                          <w:lang w:val="ru-RU"/>
                        </w:rPr>
                        <w:t>Открытая среда</w:t>
                      </w:r>
                    </w:p>
                  </w:txbxContent>
                </v:textbox>
              </v:rect>
              <v:shape id="_x0000_s46949" style="position:absolute;left:1299;top:2003;width:2025;height:242" coordsize="2945,352" o:regroupid="2" path="m2820,269l199,158r3,-80l2824,190r-4,79xm2827,110hdc2893,112,2945,168,2942,235v-3,66,-59,117,-125,114c2750,347,2699,291,2702,224v3,-66,59,-117,125,-114haxm235,240l,109,245,,235,240xe" fillcolor="#0070c0" strokecolor="#0070c0" strokeweight="3e-5mm">
                <v:path arrowok="t"/>
                <o:lock v:ext="edit" verticies="t"/>
              </v:shape>
              <v:shape id="_x0000_s46950" style="position:absolute;left:1299;top:2197;width:2416;height:1069" coordsize="3513,1555" o:regroupid="2" path="m3361,1455l170,132,201,58,3392,1382r-31,73xm3422,1308hdc3484,1333,3513,1403,3487,1464v-25,62,-95,91,-157,65c3269,1504,3240,1434,3266,1372v25,-61,95,-90,156,-64haxm176,221l,18,268,,176,221xe" fillcolor="#0070c0" strokecolor="#0070c0" strokeweight="3e-5mm">
                <v:path arrowok="t"/>
                <o:lock v:ext="edit" verticies="t"/>
              </v:shape>
              <v:rect id="_x0000_s46951" style="position:absolute;left:-54;top:1532;width:1514;height:1132;v-text-anchor:top" o:regroupid="2" filled="f" stroked="f">
                <v:textbox style="mso-next-textbox:#_x0000_s46951;mso-fit-shape-to-text:t" inset="0,0,0,0">
                  <w:txbxContent>
                    <w:p w:rsidR="004E413A" w:rsidRPr="00540624" w:rsidRDefault="004E413A" w:rsidP="00203CB8">
                      <w:pPr>
                        <w:jc w:val="center"/>
                        <w:rPr>
                          <w:lang w:val="ru-RU"/>
                        </w:rPr>
                      </w:pPr>
                      <w:r w:rsidRPr="00540624">
                        <w:rPr>
                          <w:color w:val="000000"/>
                          <w:szCs w:val="18"/>
                          <w:lang w:val="ru-RU"/>
                        </w:rPr>
                        <w:t>Управление определением идентичности (</w:t>
                      </w:r>
                      <w:proofErr w:type="spellStart"/>
                      <w:r w:rsidRPr="00540624">
                        <w:rPr>
                          <w:color w:val="000000"/>
                          <w:szCs w:val="18"/>
                        </w:rPr>
                        <w:t>IdM</w:t>
                      </w:r>
                      <w:proofErr w:type="spellEnd"/>
                      <w:proofErr w:type="gramStart"/>
                      <w:r w:rsidRPr="00540624">
                        <w:rPr>
                          <w:color w:val="000000"/>
                          <w:szCs w:val="18"/>
                        </w:rPr>
                        <w:t xml:space="preserve"> </w:t>
                      </w:r>
                      <w:r w:rsidRPr="00540624">
                        <w:rPr>
                          <w:color w:val="000000"/>
                          <w:szCs w:val="18"/>
                          <w:lang w:val="ru-RU"/>
                        </w:rPr>
                        <w:t>)</w:t>
                      </w:r>
                      <w:proofErr w:type="gramEnd"/>
                    </w:p>
                  </w:txbxContent>
                </v:textbox>
              </v:rect>
              <v:shape id="_x0000_s46952" style="position:absolute;left:7752;top:1062;width:331;height:3748" coordsize="482,5455" o:regroupid="2" path="m5,l92,8hdc95,8,97,8,99,9hal171,31hdc173,32,175,32,177,33hal204,48hdc206,50,208,51,209,52hal229,69hdc232,71,234,73,235,76hal248,96hdc250,99,252,102,253,106hal258,126hdc258,128,258,131,258,133hal258,2569r,-7l263,2582r-5,-11l271,2590r-5,-5l286,2603r-6,-5l308,2613r-6,-2l373,2632r-7,-1l453,2639hdc470,2640,482,2654,482,2670v,17,-12,31,-29,32hal366,2710r7,-1l302,2731r6,-2l280,2744r5,-4l265,2757r6,-6l258,2770r5,-11l258,2780r,-8l258,5322hdc258,5325,258,5328,258,5330hal253,5350hdc252,5354,250,5357,248,5361hal235,5380hdc233,5382,232,5384,230,5385hal210,5403hdc208,5405,206,5406,204,5407hal177,5422hdc175,5424,173,5425,170,5425hal98,5446hdc96,5447,94,5447,92,5447hal5,5455,,5392r87,-8l81,5385r72,-21l146,5366r27,-15l167,5356r20,-18l182,5343r13,-19l190,5335r5,-20l194,5322r,-2550hdc194,2770,195,2767,195,2765hal200,2744hdc201,2740,203,2737,205,2733hal218,2714hdc220,2712,222,2710,224,2708hal244,2691hdc245,2690,247,2688,249,2687hal277,2672hdc279,2671,281,2671,283,2670hal354,2648hdc356,2647,358,2647,361,2647hal448,2639r,63l361,2694hdc358,2694,356,2694,354,2693hal283,2672hdc281,2672,279,2671,277,2670hal249,2655hdc247,2653,245,2652,243,2650hal223,2632hdc221,2631,219,2629,218,2627hal205,2608hdc203,2604,201,2601,200,2597hal195,2577hdc195,2575,194,2572,194,2569hal194,133r1,8l190,121r5,10l182,111r6,7l168,101r5,3l146,89r6,3l80,70r7,1l,63,5,xe" fillcolor="#0070c0" strokecolor="#0070c0" strokeweight="3e-5mm">
                <v:path arrowok="t"/>
              </v:shape>
              <v:rect id="_x0000_s46953" style="position:absolute;left:88;top:3220;width:1243;height:1132;v-text-anchor:top" o:regroupid="2" filled="f" stroked="f">
                <v:textbox style="mso-next-textbox:#_x0000_s46953;mso-fit-shape-to-text:t" inset="0,0,0,0">
                  <w:txbxContent>
                    <w:p w:rsidR="004E413A" w:rsidRPr="00540624" w:rsidRDefault="004E413A" w:rsidP="00203CB8">
                      <w:pPr>
                        <w:jc w:val="center"/>
                      </w:pPr>
                      <w:r w:rsidRPr="00540624">
                        <w:rPr>
                          <w:color w:val="000000"/>
                          <w:szCs w:val="18"/>
                        </w:rPr>
                        <w:t>FMC</w:t>
                      </w:r>
                      <w:r w:rsidRPr="00540624">
                        <w:rPr>
                          <w:color w:val="000000"/>
                          <w:szCs w:val="18"/>
                          <w:lang w:val="ru-RU"/>
                        </w:rPr>
                        <w:t xml:space="preserve"> </w:t>
                      </w:r>
                      <w:r w:rsidRPr="00540624">
                        <w:rPr>
                          <w:color w:val="000000"/>
                          <w:szCs w:val="18"/>
                        </w:rPr>
                        <w:br/>
                        <w:t>X-</w:t>
                      </w:r>
                      <w:r w:rsidRPr="00540624">
                        <w:rPr>
                          <w:color w:val="000000"/>
                          <w:szCs w:val="18"/>
                          <w:lang w:val="ru-RU"/>
                        </w:rPr>
                        <w:t xml:space="preserve">адресная передача </w:t>
                      </w:r>
                      <w:proofErr w:type="spellStart"/>
                      <w:r w:rsidRPr="00540624">
                        <w:rPr>
                          <w:color w:val="000000"/>
                          <w:szCs w:val="18"/>
                        </w:rPr>
                        <w:t>IPv6</w:t>
                      </w:r>
                      <w:proofErr w:type="spellEnd"/>
                    </w:p>
                  </w:txbxContent>
                </v:textbox>
              </v:rect>
              <v:rect id="_x0000_s46954" style="position:absolute;left:7859;top:2456;width:1344;height:879;v-text-anchor:top" o:regroupid="2" filled="f" stroked="f">
                <v:textbox style="mso-next-textbox:#_x0000_s46954;mso-fit-shape-to-text:t" inset="0,0,0,0">
                  <w:txbxContent>
                    <w:p w:rsidR="004E413A" w:rsidRPr="00540624" w:rsidRDefault="004E413A" w:rsidP="00203CB8">
                      <w:pPr>
                        <w:jc w:val="center"/>
                        <w:rPr>
                          <w:szCs w:val="18"/>
                          <w:lang w:val="ru-RU"/>
                        </w:rPr>
                      </w:pPr>
                      <w:r w:rsidRPr="00540624">
                        <w:rPr>
                          <w:color w:val="000000"/>
                          <w:szCs w:val="18"/>
                          <w:lang w:val="ru-RU"/>
                        </w:rPr>
                        <w:t>Повсеместные сете</w:t>
                      </w:r>
                      <w:r>
                        <w:rPr>
                          <w:color w:val="000000"/>
                          <w:szCs w:val="18"/>
                          <w:lang w:val="ru-RU"/>
                        </w:rPr>
                        <w:t>вые соединения</w:t>
                      </w:r>
                    </w:p>
                  </w:txbxContent>
                </v:textbox>
              </v:rect>
              <v:shape id="_x0000_s46955" style="position:absolute;left:1194;top:2601;width:322;height:2121" coordsize="468,3087" o:regroupid="2" path="m468,63r-84,8l390,70,321,91r6,-2l301,103r5,-4l286,116r5,-6l278,128r6,-12l280,136r,-7l280,1413hdc280,1416,280,1418,280,1420hal276,1440hdc275,1444,273,1448,270,1452hal257,1470hdc256,1472,254,1474,252,1476hal232,1493hdc230,1494,229,1496,227,1497hal201,1511hdc199,1512,197,1512,195,1513hal126,1534hdc124,1535,122,1535,120,1535hal36,1543r,-63l120,1488hdc122,1488,124,1488,126,1489hal195,1510hdc197,1510,199,1511,201,1512hal227,1526hdc229,1527,230,1529,232,1530hal252,1547hdc254,1549,256,1551,257,1553hal270,1571hdc273,1574,275,1579,276,1583hal280,1603hdc280,1605,280,1607,280,1609hal280,2958r,-6l284,2972r-6,-12l291,2978r-6,-7l305,2987r-4,-2l327,3000r-7,-3l389,3017r-5,-1l468,3024r-7,63l377,3079hdc375,3079,373,3079,372,3078hal303,3058hdc300,3057,298,3056,295,3055hal269,3040hdc268,3039,267,3038,265,3037hal245,3021hdc243,3020,241,3018,240,3015hal227,2997hdc224,2993,222,2989,221,2985hal217,2965hdc217,2963,216,2961,216,2958hal216,1609r1,7l213,1596r6,12l206,1590r5,6l191,1579r5,4l170,1569r6,2l107,1550r6,1l29,1543hdc13,1542,,1528,,1511v,-16,13,-30,29,-31hal113,1472r-6,1l176,1452r-6,2l196,1440r-5,4l211,1427r-5,6l219,1415r-6,12l217,1407r-1,6l216,129hdc216,127,217,125,217,123hal221,103hdc222,99,224,94,227,91hal240,73hdc241,71,243,69,245,67hal265,50hdc266,49,268,47,270,46hal296,32hdc298,31,300,30,302,30hal371,9hdc373,8,375,8,377,8hal461,r7,63xe" fillcolor="#0070c0" strokecolor="#0070c0" strokeweight="3e-5mm">
                <v:path arrowok="t"/>
              </v:shape>
              <v:shape id="_x0000_s46956" style="position:absolute;left:1668;top:346;width:5854;height:332" coordsize="8511,483" o:regroupid="2" path="m,478l8,391hdc8,388,8,386,9,384hal31,313hdc32,311,32,309,33,307hal48,279hdc49,277,51,275,52,274hal69,254hdc71,251,73,249,76,248hal96,235hdc99,233,102,231,106,230hal126,225hdc128,225,131,224,133,224hal4064,224r-7,1l4077,220r-11,5l4085,212r-5,5l4098,197r-5,6l4108,176r-2,7l4127,111r-1,6l4134,30hdc4135,13,4149,,4165,v17,,31,13,32,30hal4205,117r-1,-7l4226,182r-3,-6l4238,203r-3,-5l4252,218r-7,-6l4265,225r-10,-5l4275,225r-8,-1l8378,224hdc8381,224,8384,225,8386,225hal8406,230hdc8410,231,8413,233,8417,235hal8436,248hdc8438,249,8440,251,8441,253hal8459,273hdc8461,275,8462,277,8464,279hal8479,307hdc8480,309,8481,311,8481,313hal8502,384hdc8503,386,8503,388,8503,391hal8511,478r-63,5l8440,396r1,7l8420,332r2,6l8407,310r5,6l8394,296r5,5l8380,288r11,5l8371,288r7,l4267,288hdc4265,288,4262,288,4260,288hal4240,283hdc4236,282,4233,280,4230,278hal4210,265hdc4207,264,4205,262,4203,259hal4186,239hdc4185,238,4184,236,4182,234hal4167,207hdc4166,205,4166,203,4165,201hal4143,129hdc4142,127,4142,125,4142,122hal4134,35r63,l4189,122hdc4189,124,4189,126,4188,128hal4167,200hdc4167,203,4166,205,4164,207hal4149,234hdc4148,236,4147,238,4145,240hal4127,260hdc4126,262,4124,263,4122,265hal4103,278hdc4099,280,4096,282,4092,283hal4072,288hdc4070,288,4067,288,4064,288hal133,288r8,l121,293r10,-5l111,301r7,-6l101,315r4,-5l90,338r2,-6l70,403r1,-7l63,483,,478xe" fillcolor="#0070c0" strokecolor="#0070c0" strokeweight="3e-5mm">
                <v:path arrowok="t"/>
              </v:shape>
              <v:shape id="_x0000_s46957" style="position:absolute;left:6153;top:880;width:284;height:1256" coordsize="413,1829" o:regroupid="2" path="m87,1697l259,195r79,9l166,1706r-79,-9xm246,1715hdc238,1781,179,1829,113,1821,47,1813,,1754,7,1688v8,-66,67,-113,133,-105c206,1590,253,1650,246,1715haxm175,225l321,r92,253l175,225xe" fillcolor="#0070c0" strokecolor="#0070c0" strokeweight="3e-5mm">
                <v:path arrowok="t"/>
                <o:lock v:ext="edit" verticies="t"/>
              </v:shape>
              <v:rect id="_x0000_s46958" style="position:absolute;left:6164;top:528;width:489;height:373;mso-wrap-style:none;v-text-anchor:top" o:regroupid="2" filled="f" stroked="f">
                <v:textbox style="mso-next-textbox:#_x0000_s46958;mso-fit-shape-to-text:t" inset="0,0,0,0">
                  <w:txbxContent>
                    <w:p w:rsidR="004E413A" w:rsidRPr="001C31B8" w:rsidRDefault="004E413A" w:rsidP="00203CB8">
                      <w:pPr>
                        <w:rPr>
                          <w:szCs w:val="18"/>
                        </w:rPr>
                      </w:pPr>
                      <w:proofErr w:type="spellStart"/>
                      <w:r w:rsidRPr="001C31B8">
                        <w:rPr>
                          <w:color w:val="000000"/>
                          <w:szCs w:val="18"/>
                        </w:rPr>
                        <w:t>IPTV</w:t>
                      </w:r>
                      <w:proofErr w:type="spellEnd"/>
                    </w:p>
                  </w:txbxContent>
                </v:textbox>
              </v:rect>
              <v:shape id="_x0000_s46959" style="position:absolute;left:3301;top:841;width:888;height:168" coordsize="1291,245" o:regroupid="2" path="m1171,160r-970,5l200,85r971,-5l1171,160xm1171,hdc1237,,1291,54,1291,120v,66,-53,120,-119,120c1105,241,1051,187,1051,121,1051,55,1104,1,1171,haxm241,245l,126,240,5r1,240xe" fillcolor="#0070c0" strokecolor="#0070c0" strokeweight="3e-5mm">
                <v:path arrowok="t"/>
                <o:lock v:ext="edit" verticies="t"/>
              </v:shape>
              <v:roundrect id="_x0000_s46960" style="position:absolute;left:3755;top:1089;width:377;height:1583" arcsize="10923f" o:regroupid="2" filled="f" fillcolor="#c2d69b [1942]">
                <v:fill opacity=".5" color2="#c2d69b [1942]" o:opacity2=".5" rotate="t" focus="100%" type="gradient"/>
                <v:textbox style="mso-next-textbox:#_x0000_s46960">
                  <w:txbxContent>
                    <w:p w:rsidR="004E413A" w:rsidRPr="001C31B8" w:rsidRDefault="004E413A" w:rsidP="00203CB8">
                      <w:pPr>
                        <w:rPr>
                          <w:b/>
                          <w:bCs/>
                          <w:sz w:val="20"/>
                          <w:lang w:val="ru-RU"/>
                        </w:rPr>
                      </w:pPr>
                      <w:r>
                        <w:rPr>
                          <w:b/>
                          <w:bCs/>
                          <w:sz w:val="20"/>
                          <w:lang w:val="ru-RU"/>
                        </w:rPr>
                        <w:br/>
                      </w:r>
                      <w:proofErr w:type="spellStart"/>
                      <w:r w:rsidRPr="001C31B8">
                        <w:rPr>
                          <w:b/>
                          <w:bCs/>
                          <w:sz w:val="20"/>
                          <w:lang w:val="ru-RU"/>
                        </w:rPr>
                        <w:t>ВЕБ</w:t>
                      </w:r>
                      <w:proofErr w:type="spellEnd"/>
                    </w:p>
                  </w:txbxContent>
                </v:textbox>
              </v:roundrect>
              <v:rect id="_x0000_s46961" style="position:absolute;left:1785;top:703;width:1652;height:373;mso-wrap-style:none;v-text-anchor:top" o:regroupid="2" filled="f" stroked="f">
                <v:textbox style="mso-next-textbox:#_x0000_s46961;mso-fit-shape-to-text:t" inset="0,0,0,0">
                  <w:txbxContent>
                    <w:p w:rsidR="004E413A" w:rsidRPr="00DB673B" w:rsidRDefault="004E413A" w:rsidP="00203CB8">
                      <w:pPr>
                        <w:rPr>
                          <w:szCs w:val="18"/>
                          <w:lang w:val="ru-RU"/>
                        </w:rPr>
                      </w:pPr>
                      <w:r w:rsidRPr="00DB673B">
                        <w:rPr>
                          <w:color w:val="000000"/>
                          <w:szCs w:val="18"/>
                          <w:lang w:val="ru-RU"/>
                        </w:rPr>
                        <w:t>Открытые услуги</w:t>
                      </w:r>
                    </w:p>
                  </w:txbxContent>
                </v:textbox>
              </v:rect>
              <v:roundrect id="_x0000_s46962" style="position:absolute;left:4224;top:1089;width:377;height:1583" arcsize="10923f" o:regroupid="2" filled="f" fillcolor="#c2d69b [1942]">
                <v:fill opacity=".5" color2="#c2d69b [1942]" o:opacity2=".5" rotate="t" focus="100%" type="gradient"/>
                <v:textbox style="mso-next-textbox:#_x0000_s46962">
                  <w:txbxContent>
                    <w:p w:rsidR="004E413A" w:rsidRPr="001C31B8" w:rsidRDefault="004E413A" w:rsidP="00203CB8">
                      <w:pPr>
                        <w:rPr>
                          <w:b/>
                          <w:bCs/>
                          <w:sz w:val="20"/>
                        </w:rPr>
                      </w:pPr>
                      <w:r>
                        <w:rPr>
                          <w:b/>
                          <w:bCs/>
                          <w:sz w:val="20"/>
                          <w:lang w:val="ru-RU"/>
                        </w:rPr>
                        <w:br/>
                      </w:r>
                      <w:r w:rsidRPr="001C31B8">
                        <w:rPr>
                          <w:b/>
                          <w:bCs/>
                          <w:sz w:val="20"/>
                        </w:rPr>
                        <w:t>MDS</w:t>
                      </w:r>
                    </w:p>
                  </w:txbxContent>
                </v:textbox>
              </v:roundrect>
              <v:roundrect id="_x0000_s46963" style="position:absolute;left:2751;top:1089;width:377;height:1583" arcsize="10923f" o:regroupid="2" filled="f" fillcolor="#c2d69b [1942]">
                <v:fill opacity=".5" color2="#c2d69b [1942]" o:opacity2=".5" rotate="t" focus="100%" type="gradient"/>
                <v:textbox style="mso-next-textbox:#_x0000_s46963">
                  <w:txbxContent>
                    <w:p w:rsidR="004E413A" w:rsidRPr="001C31B8" w:rsidRDefault="004E413A" w:rsidP="00203CB8">
                      <w:pPr>
                        <w:rPr>
                          <w:b/>
                          <w:bCs/>
                          <w:sz w:val="20"/>
                          <w:lang w:val="ru-RU"/>
                        </w:rPr>
                      </w:pPr>
                      <w:r w:rsidRPr="001C31B8">
                        <w:rPr>
                          <w:b/>
                          <w:bCs/>
                          <w:sz w:val="20"/>
                          <w:lang w:val="ru-RU"/>
                        </w:rPr>
                        <w:t>ГОЛОС</w:t>
                      </w:r>
                    </w:p>
                  </w:txbxContent>
                </v:textbox>
              </v:roundrect>
              <v:roundrect id="_x0000_s46964" style="position:absolute;left:3246;top:1089;width:377;height:1583" arcsize="10923f" o:regroupid="2" filled="f" fillcolor="#c2d69b [1942]">
                <v:fill opacity=".5" color2="#c2d69b [1942]" o:opacity2=".5" rotate="t" focus="100%" type="gradient"/>
                <v:textbox style="mso-next-textbox:#_x0000_s46964">
                  <w:txbxContent>
                    <w:p w:rsidR="004E413A" w:rsidRPr="001C31B8" w:rsidRDefault="004E413A" w:rsidP="00203CB8">
                      <w:pPr>
                        <w:rPr>
                          <w:b/>
                          <w:bCs/>
                          <w:sz w:val="20"/>
                          <w:lang w:val="ru-RU"/>
                        </w:rPr>
                      </w:pPr>
                      <w:r w:rsidRPr="001C31B8">
                        <w:rPr>
                          <w:b/>
                          <w:bCs/>
                          <w:sz w:val="20"/>
                          <w:lang w:val="ru-RU"/>
                        </w:rPr>
                        <w:t>ВИДЕО</w:t>
                      </w:r>
                    </w:p>
                  </w:txbxContent>
                </v:textbox>
              </v:roundrect>
              <v:roundrect id="_x0000_s46965" style="position:absolute;left:6564;top:1089;width:377;height:1583" arcsize="10923f" o:regroupid="2" filled="f" fillcolor="#c2d69b [1942]">
                <v:fill opacity=".5" color2="#c2d69b [1942]" o:opacity2=".5" rotate="t" focus="100%" type="gradient"/>
                <v:shadow opacity=".5"/>
                <v:textbox style="mso-next-textbox:#_x0000_s46965">
                  <w:txbxContent>
                    <w:p w:rsidR="004E413A" w:rsidRPr="001C31B8" w:rsidRDefault="004E413A" w:rsidP="00203CB8">
                      <w:pPr>
                        <w:rPr>
                          <w:b/>
                          <w:bCs/>
                          <w:sz w:val="20"/>
                        </w:rPr>
                      </w:pPr>
                      <w:r>
                        <w:rPr>
                          <w:b/>
                          <w:bCs/>
                          <w:sz w:val="20"/>
                          <w:lang w:val="ru-RU"/>
                        </w:rPr>
                        <w:br/>
                      </w:r>
                      <w:proofErr w:type="spellStart"/>
                      <w:r w:rsidRPr="001C31B8">
                        <w:rPr>
                          <w:b/>
                          <w:bCs/>
                          <w:sz w:val="20"/>
                        </w:rPr>
                        <w:t>USN</w:t>
                      </w:r>
                      <w:proofErr w:type="spellEnd"/>
                    </w:p>
                  </w:txbxContent>
                </v:textbox>
              </v:roundrect>
              <v:roundrect id="_x0000_s46966" style="position:absolute;left:4942;top:1089;width:377;height:1583" arcsize="10923f" o:regroupid="2" filled="f" fillcolor="#c2d69b [1942]">
                <v:fill opacity=".5" color2="#c2d69b [1942]" o:opacity2=".5" rotate="t" focus="100%" type="gradient"/>
                <v:shadow opacity=".5"/>
                <v:textbox style="mso-next-textbox:#_x0000_s46966">
                  <w:txbxContent>
                    <w:p w:rsidR="004E413A" w:rsidRPr="001C31B8" w:rsidRDefault="004E413A" w:rsidP="00203CB8">
                      <w:pPr>
                        <w:spacing w:before="240"/>
                        <w:rPr>
                          <w:b/>
                          <w:bCs/>
                          <w:sz w:val="20"/>
                        </w:rPr>
                      </w:pPr>
                      <w:proofErr w:type="spellStart"/>
                      <w:r w:rsidRPr="001C31B8">
                        <w:rPr>
                          <w:b/>
                          <w:bCs/>
                          <w:sz w:val="20"/>
                        </w:rPr>
                        <w:t>RFID</w:t>
                      </w:r>
                      <w:proofErr w:type="spellEnd"/>
                    </w:p>
                  </w:txbxContent>
                </v:textbox>
              </v:roundrect>
              <v:rect id="_x0000_s46967" style="position:absolute;left:2865;top:-41;width:3323;height:373;v-text-anchor:top" o:regroupid="2" filled="f" stroked="f">
                <v:textbox style="mso-next-textbox:#_x0000_s46967;mso-fit-shape-to-text:t" inset="0,0,0,0">
                  <w:txbxContent>
                    <w:p w:rsidR="004E413A" w:rsidRPr="007E4E9D" w:rsidRDefault="004E413A" w:rsidP="00203CB8">
                      <w:pPr>
                        <w:rPr>
                          <w:szCs w:val="22"/>
                          <w:lang w:val="ru-RU"/>
                        </w:rPr>
                      </w:pPr>
                      <w:r w:rsidRPr="007E4E9D">
                        <w:rPr>
                          <w:color w:val="000000"/>
                          <w:szCs w:val="22"/>
                          <w:lang w:val="ru-RU"/>
                        </w:rPr>
                        <w:t>Повсеместные услуги/приложения</w:t>
                      </w:r>
                    </w:p>
                  </w:txbxContent>
                </v:textbox>
              </v:rect>
              <v:rect id="_x0000_s46968" style="position:absolute;left:1570;top:2150;width:498;height:1455;mso-wrap-style:none;v-text-anchor:top" o:regroupid="2" filled="f" stroked="f">
                <v:textbox style="layout-flow:vertical;mso-layout-flow-alt:bottom-to-top;mso-next-textbox:#_x0000_s46968;mso-fit-shape-to-text:t" inset="0,0,0,0">
                  <w:txbxContent>
                    <w:p w:rsidR="004E413A" w:rsidRPr="00DB673B" w:rsidRDefault="004E413A" w:rsidP="00203CB8">
                      <w:pPr>
                        <w:rPr>
                          <w:sz w:val="16"/>
                          <w:szCs w:val="16"/>
                          <w:lang w:val="ru-RU"/>
                        </w:rPr>
                      </w:pPr>
                      <w:r w:rsidRPr="00DB673B">
                        <w:rPr>
                          <w:color w:val="000000"/>
                          <w:sz w:val="16"/>
                          <w:szCs w:val="16"/>
                          <w:lang w:val="ru-RU"/>
                        </w:rPr>
                        <w:t xml:space="preserve">Функции </w:t>
                      </w:r>
                      <w:r>
                        <w:rPr>
                          <w:color w:val="000000"/>
                          <w:sz w:val="16"/>
                          <w:szCs w:val="16"/>
                          <w:lang w:val="ru-RU"/>
                        </w:rPr>
                        <w:t>управления</w:t>
                      </w:r>
                    </w:p>
                  </w:txbxContent>
                </v:textbox>
              </v:rect>
            </v:group>
            <w10:wrap type="none"/>
            <w10:anchorlock/>
          </v:group>
        </w:pict>
      </w:r>
    </w:p>
    <w:p w:rsidR="00263E85" w:rsidRPr="00FA3306" w:rsidRDefault="00263E85" w:rsidP="00263E85">
      <w:pPr>
        <w:pStyle w:val="FigureSource"/>
        <w:rPr>
          <w:rFonts w:asciiTheme="majorBidi" w:hAnsiTheme="majorBidi" w:cstheme="majorBidi"/>
          <w:lang w:val="en-GB"/>
        </w:rPr>
      </w:pPr>
    </w:p>
    <w:p w:rsidR="00263E85" w:rsidRPr="00A40540" w:rsidRDefault="00263E85" w:rsidP="00263E85">
      <w:pPr>
        <w:spacing w:before="0"/>
      </w:pPr>
    </w:p>
    <w:p w:rsidR="00203CB8" w:rsidRPr="00F66147" w:rsidRDefault="00203CB8" w:rsidP="00203CB8">
      <w:pPr>
        <w:rPr>
          <w:lang w:val="ru-RU"/>
        </w:rPr>
      </w:pPr>
      <w:r w:rsidRPr="00F66147">
        <w:rPr>
          <w:lang w:val="ru-RU"/>
        </w:rPr>
        <w:t xml:space="preserve">Учитывая это, МСЭ-T на основе </w:t>
      </w:r>
      <w:proofErr w:type="spellStart"/>
      <w:r w:rsidRPr="00F66147">
        <w:rPr>
          <w:lang w:val="ru-RU"/>
        </w:rPr>
        <w:t>ГИС-СПП</w:t>
      </w:r>
      <w:proofErr w:type="spellEnd"/>
      <w:r w:rsidRPr="00F66147">
        <w:rPr>
          <w:lang w:val="ru-RU"/>
        </w:rPr>
        <w:t xml:space="preserve"> продолжает свои разработки для СПП, которые будут играть в будущем важнейшую роль. Для этого, как показано на Рисунке 3-3, </w:t>
      </w:r>
      <w:proofErr w:type="spellStart"/>
      <w:r w:rsidRPr="00F66147">
        <w:rPr>
          <w:lang w:val="ru-RU"/>
        </w:rPr>
        <w:t>ГИС-СПП</w:t>
      </w:r>
      <w:proofErr w:type="spellEnd"/>
      <w:r w:rsidRPr="00F66147">
        <w:rPr>
          <w:lang w:val="ru-RU"/>
        </w:rPr>
        <w:t xml:space="preserve"> МСЭ-T будет фокусировать свое внимание на различных технических вопросах с высоким приоритетом. Будет разработано еще больше функций и функциональных возможностей, ориентированных на услуги, особенно для поддержки повсеместных сенсорных сетей (</w:t>
      </w:r>
      <w:proofErr w:type="spellStart"/>
      <w:r w:rsidRPr="00F66147">
        <w:rPr>
          <w:lang w:val="ru-RU"/>
        </w:rPr>
        <w:t>USN</w:t>
      </w:r>
      <w:proofErr w:type="spellEnd"/>
      <w:r w:rsidRPr="00F66147">
        <w:rPr>
          <w:lang w:val="ru-RU"/>
        </w:rPr>
        <w:t xml:space="preserve">) и различных </w:t>
      </w:r>
      <w:proofErr w:type="spellStart"/>
      <w:r w:rsidRPr="00F66147">
        <w:rPr>
          <w:lang w:val="ru-RU"/>
        </w:rPr>
        <w:t>веб-услуг</w:t>
      </w:r>
      <w:proofErr w:type="spellEnd"/>
      <w:r w:rsidRPr="00F66147">
        <w:rPr>
          <w:lang w:val="ru-RU"/>
        </w:rPr>
        <w:t xml:space="preserve">, предоставляемых по СПП. И наивысший приоритет следует дать разработке поддержки бесшовных услуг в </w:t>
      </w:r>
      <w:proofErr w:type="spellStart"/>
      <w:r w:rsidRPr="00F66147">
        <w:rPr>
          <w:lang w:val="ru-RU"/>
        </w:rPr>
        <w:t>FMC</w:t>
      </w:r>
      <w:proofErr w:type="spellEnd"/>
      <w:r w:rsidRPr="00F66147">
        <w:rPr>
          <w:lang w:val="ru-RU"/>
        </w:rPr>
        <w:t xml:space="preserve"> с управлением подвижностью.</w:t>
      </w:r>
    </w:p>
    <w:p w:rsidR="00263E85" w:rsidRPr="00A40540" w:rsidRDefault="00203CB8" w:rsidP="00203CB8">
      <w:r w:rsidRPr="00F66147">
        <w:rPr>
          <w:lang w:val="ru-RU"/>
        </w:rPr>
        <w:lastRenderedPageBreak/>
        <w:t xml:space="preserve">С точки зрения функциональности, для выполнения вышеприведенных требований услуги необходимо продолжать расширение ключевых функций, таких как </w:t>
      </w:r>
      <w:proofErr w:type="spellStart"/>
      <w:r w:rsidRPr="00F66147">
        <w:rPr>
          <w:lang w:val="ru-RU"/>
        </w:rPr>
        <w:t>NACF</w:t>
      </w:r>
      <w:proofErr w:type="spellEnd"/>
      <w:r w:rsidRPr="00F66147">
        <w:rPr>
          <w:lang w:val="ru-RU"/>
        </w:rPr>
        <w:t xml:space="preserve"> и </w:t>
      </w:r>
      <w:proofErr w:type="spellStart"/>
      <w:r w:rsidRPr="00F66147">
        <w:rPr>
          <w:lang w:val="ru-RU"/>
        </w:rPr>
        <w:t>RACF</w:t>
      </w:r>
      <w:proofErr w:type="spellEnd"/>
      <w:r w:rsidRPr="00F66147">
        <w:rPr>
          <w:lang w:val="ru-RU"/>
        </w:rPr>
        <w:t xml:space="preserve"> с </w:t>
      </w:r>
      <w:proofErr w:type="spellStart"/>
      <w:r w:rsidRPr="00F66147">
        <w:rPr>
          <w:lang w:val="ru-RU"/>
        </w:rPr>
        <w:t>MMCF</w:t>
      </w:r>
      <w:proofErr w:type="spellEnd"/>
      <w:r w:rsidRPr="00F66147">
        <w:rPr>
          <w:lang w:val="ru-RU"/>
        </w:rPr>
        <w:t>.</w:t>
      </w:r>
    </w:p>
    <w:p w:rsidR="00263E85" w:rsidRPr="00A40540" w:rsidRDefault="00263E85" w:rsidP="00263E85">
      <w:pPr>
        <w:spacing w:before="0"/>
      </w:pPr>
    </w:p>
    <w:p w:rsidR="00263E85" w:rsidRPr="00203CB8" w:rsidRDefault="00203CB8" w:rsidP="00203CB8">
      <w:pPr>
        <w:pStyle w:val="FigureTitle"/>
        <w:keepNext w:val="0"/>
        <w:keepLines w:val="0"/>
        <w:rPr>
          <w:rFonts w:asciiTheme="majorBidi" w:hAnsiTheme="majorBidi" w:cstheme="majorBidi"/>
          <w:lang w:val="ru-RU"/>
        </w:rPr>
      </w:pPr>
      <w:bookmarkStart w:id="148" w:name="_Toc255475830"/>
      <w:bookmarkStart w:id="149" w:name="_Toc260906490"/>
      <w:r>
        <w:rPr>
          <w:rFonts w:asciiTheme="majorBidi" w:hAnsiTheme="majorBidi" w:cstheme="majorBidi"/>
          <w:lang w:val="ru-RU"/>
        </w:rPr>
        <w:t>Рисунок</w:t>
      </w:r>
      <w:r w:rsidR="00263E85" w:rsidRPr="00203CB8">
        <w:rPr>
          <w:rFonts w:asciiTheme="majorBidi" w:hAnsiTheme="majorBidi" w:cstheme="majorBidi"/>
          <w:lang w:val="en-GB"/>
        </w:rPr>
        <w:t xml:space="preserve"> 3-</w:t>
      </w:r>
      <w:r w:rsidR="00263E85" w:rsidRPr="00203CB8">
        <w:rPr>
          <w:rFonts w:asciiTheme="majorBidi" w:hAnsiTheme="majorBidi" w:cstheme="majorBidi"/>
          <w:lang w:val="ru-RU"/>
        </w:rPr>
        <w:t xml:space="preserve">3: </w:t>
      </w:r>
      <w:bookmarkEnd w:id="148"/>
      <w:r w:rsidRPr="00203CB8">
        <w:rPr>
          <w:rFonts w:asciiTheme="majorBidi" w:hAnsiTheme="majorBidi" w:cstheme="majorBidi"/>
          <w:lang w:val="ru-RU"/>
        </w:rPr>
        <w:t>Будущее развитие СПП</w:t>
      </w:r>
      <w:bookmarkEnd w:id="149"/>
    </w:p>
    <w:p w:rsidR="00532ECF" w:rsidRPr="00A754FC" w:rsidRDefault="00203CB8" w:rsidP="00532ECF">
      <w:pPr>
        <w:pStyle w:val="FigureSource"/>
        <w:jc w:val="center"/>
        <w:rPr>
          <w:rFonts w:asciiTheme="majorBidi" w:hAnsiTheme="majorBidi" w:cstheme="majorBidi"/>
          <w:lang w:val="ru-RU"/>
        </w:rPr>
      </w:pPr>
      <w:bookmarkStart w:id="150" w:name="_Toc255473491"/>
      <w:r w:rsidRPr="00203CB8">
        <w:rPr>
          <w:b/>
          <w:noProof/>
          <w:lang w:eastAsia="zh-CN"/>
        </w:rPr>
        <w:drawing>
          <wp:inline distT="0" distB="0" distL="0" distR="0">
            <wp:extent cx="5725160" cy="3991610"/>
            <wp:effectExtent l="19050" t="0" r="889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25160" cy="3991610"/>
                    </a:xfrm>
                    <a:prstGeom prst="rect">
                      <a:avLst/>
                    </a:prstGeom>
                    <a:noFill/>
                    <a:ln w="9525">
                      <a:noFill/>
                      <a:miter lim="800000"/>
                      <a:headEnd/>
                      <a:tailEnd/>
                    </a:ln>
                  </pic:spPr>
                </pic:pic>
              </a:graphicData>
            </a:graphic>
          </wp:inline>
        </w:drawing>
      </w:r>
      <w:bookmarkEnd w:id="150"/>
    </w:p>
    <w:p w:rsidR="00D105D8" w:rsidRPr="00F66147" w:rsidRDefault="00D105D8" w:rsidP="00706E83">
      <w:pPr>
        <w:pStyle w:val="Heading1"/>
        <w:rPr>
          <w:sz w:val="32"/>
          <w:lang w:val="ru-RU"/>
        </w:rPr>
      </w:pPr>
      <w:bookmarkStart w:id="151" w:name="_Toc261251675"/>
      <w:r w:rsidRPr="00F66147">
        <w:rPr>
          <w:lang w:val="ru-RU"/>
        </w:rPr>
        <w:t>4</w:t>
      </w:r>
      <w:r w:rsidRPr="00F66147">
        <w:rPr>
          <w:lang w:val="ru-RU"/>
        </w:rPr>
        <w:tab/>
        <w:t>Переход к СПП</w:t>
      </w:r>
      <w:bookmarkEnd w:id="151"/>
    </w:p>
    <w:p w:rsidR="00D105D8" w:rsidRPr="00F66147" w:rsidRDefault="00D105D8" w:rsidP="00706E83">
      <w:pPr>
        <w:pStyle w:val="Heading2"/>
        <w:rPr>
          <w:lang w:val="ru-RU"/>
        </w:rPr>
      </w:pPr>
      <w:bookmarkStart w:id="152" w:name="_Toc261251676"/>
      <w:r w:rsidRPr="00F66147">
        <w:rPr>
          <w:lang w:val="ru-RU"/>
        </w:rPr>
        <w:t>4.1</w:t>
      </w:r>
      <w:proofErr w:type="gramStart"/>
      <w:r w:rsidRPr="00F66147">
        <w:rPr>
          <w:lang w:val="ru-RU"/>
        </w:rPr>
        <w:tab/>
        <w:t>Д</w:t>
      </w:r>
      <w:proofErr w:type="gramEnd"/>
      <w:r w:rsidRPr="00F66147">
        <w:rPr>
          <w:lang w:val="ru-RU"/>
        </w:rPr>
        <w:t>ля чего нужен переход?</w:t>
      </w:r>
      <w:bookmarkEnd w:id="152"/>
    </w:p>
    <w:p w:rsidR="00D105D8" w:rsidRPr="00F66147" w:rsidRDefault="00D105D8" w:rsidP="00D105D8">
      <w:pPr>
        <w:rPr>
          <w:lang w:val="ru-RU"/>
        </w:rPr>
      </w:pPr>
      <w:r w:rsidRPr="00F66147">
        <w:rPr>
          <w:lang w:val="ru-RU"/>
        </w:rPr>
        <w:t xml:space="preserve">В настоящем разделе содержится описание мотивов перехода от традиционной сетевой инфраструктуры к новой инфраструктуре сети. Существует несколько причин, в зависимости от различных точек зрения, например, коммерческие аспекты, технические аспекты и </w:t>
      </w:r>
      <w:r w:rsidR="00725E8F">
        <w:rPr>
          <w:lang w:val="ru-RU"/>
        </w:rPr>
        <w:t>т. д.</w:t>
      </w:r>
      <w:r w:rsidRPr="00F66147">
        <w:rPr>
          <w:lang w:val="ru-RU"/>
        </w:rPr>
        <w:t>, объясняющих необходимость такого перехода</w:t>
      </w:r>
    </w:p>
    <w:p w:rsidR="00D105D8" w:rsidRPr="00F66147" w:rsidRDefault="00D105D8" w:rsidP="00706E83">
      <w:pPr>
        <w:pStyle w:val="Heading3"/>
        <w:rPr>
          <w:lang w:val="ru-RU"/>
        </w:rPr>
      </w:pPr>
      <w:bookmarkStart w:id="153" w:name="_Toc261251677"/>
      <w:r w:rsidRPr="00F66147">
        <w:rPr>
          <w:lang w:val="ru-RU"/>
        </w:rPr>
        <w:t>4.1.1</w:t>
      </w:r>
      <w:r w:rsidRPr="00F66147">
        <w:rPr>
          <w:lang w:val="ru-RU"/>
        </w:rPr>
        <w:tab/>
        <w:t>Общая мотивация перехода</w:t>
      </w:r>
      <w:bookmarkEnd w:id="153"/>
    </w:p>
    <w:p w:rsidR="00D105D8" w:rsidRPr="00F66147" w:rsidRDefault="00D105D8" w:rsidP="00D105D8">
      <w:pPr>
        <w:rPr>
          <w:lang w:val="ru-RU"/>
        </w:rPr>
      </w:pPr>
      <w:r w:rsidRPr="00F66147">
        <w:rPr>
          <w:lang w:val="ru-RU"/>
        </w:rPr>
        <w:t xml:space="preserve">Один </w:t>
      </w:r>
      <w:proofErr w:type="gramStart"/>
      <w:r w:rsidRPr="00F66147">
        <w:rPr>
          <w:lang w:val="ru-RU"/>
        </w:rPr>
        <w:t>из важных факторов при рассмотрении вопроса о переходе к новой инфраструктуре</w:t>
      </w:r>
      <w:proofErr w:type="gramEnd"/>
      <w:r w:rsidRPr="00F66147">
        <w:rPr>
          <w:lang w:val="ru-RU"/>
        </w:rPr>
        <w:t xml:space="preserve"> сети, такой как СПП, заключается в необходимости следования за тенденцией, формируемой потоками коммерческой деятельности.</w:t>
      </w:r>
    </w:p>
    <w:p w:rsidR="00263E85" w:rsidRPr="00A40540" w:rsidRDefault="00D105D8" w:rsidP="00D105D8">
      <w:r w:rsidRPr="00F66147">
        <w:rPr>
          <w:lang w:val="ru-RU"/>
        </w:rPr>
        <w:t xml:space="preserve">Одним из важнейших элементов в потоках коммерческой деятельности является переход от услуг передачи голоса на основе традиционной фиксированной связи (например, КТСОП и </w:t>
      </w:r>
      <w:proofErr w:type="spellStart"/>
      <w:r w:rsidRPr="00F66147">
        <w:rPr>
          <w:lang w:val="ru-RU"/>
        </w:rPr>
        <w:t>ЦСИС</w:t>
      </w:r>
      <w:proofErr w:type="spellEnd"/>
      <w:r w:rsidRPr="00F66147">
        <w:rPr>
          <w:lang w:val="ru-RU"/>
        </w:rPr>
        <w:t xml:space="preserve">) к услугам передачи голоса, основанным на технологиях подвижной связи и </w:t>
      </w:r>
      <w:proofErr w:type="spellStart"/>
      <w:r w:rsidRPr="00F66147">
        <w:rPr>
          <w:lang w:val="ru-RU"/>
        </w:rPr>
        <w:t>IP</w:t>
      </w:r>
      <w:proofErr w:type="spellEnd"/>
      <w:r w:rsidRPr="00F66147">
        <w:rPr>
          <w:lang w:val="ru-RU"/>
        </w:rPr>
        <w:t xml:space="preserve">. Как показано на Рисунке 4-1, представленном ниже, в этой тенденции наблюдается быстрый рост, начиная с 2003 года. </w:t>
      </w:r>
      <w:proofErr w:type="gramStart"/>
      <w:r w:rsidRPr="00F66147">
        <w:rPr>
          <w:lang w:val="ru-RU"/>
        </w:rPr>
        <w:t xml:space="preserve">Такая тенденция обусловила возникновение двух других самостоятельных тенденций: одной </w:t>
      </w:r>
      <w:r w:rsidRPr="00F66147">
        <w:rPr>
          <w:lang w:val="ru-RU"/>
        </w:rPr>
        <w:sym w:font="Symbol" w:char="F02D"/>
      </w:r>
      <w:r w:rsidRPr="00F66147">
        <w:rPr>
          <w:lang w:val="ru-RU"/>
        </w:rPr>
        <w:t xml:space="preserve"> к уменьшению доходов операторов традиционных сетей (например, падение доходов от услуг передачи голоса:</w:t>
      </w:r>
      <w:proofErr w:type="gramEnd"/>
      <w:r w:rsidRPr="00F66147">
        <w:rPr>
          <w:lang w:val="ru-RU"/>
        </w:rPr>
        <w:t xml:space="preserve"> </w:t>
      </w:r>
      <w:proofErr w:type="spellStart"/>
      <w:r w:rsidRPr="00F66147">
        <w:rPr>
          <w:lang w:val="ru-RU"/>
        </w:rPr>
        <w:t>France</w:t>
      </w:r>
      <w:proofErr w:type="spellEnd"/>
      <w:r w:rsidRPr="00F66147">
        <w:rPr>
          <w:lang w:val="ru-RU"/>
        </w:rPr>
        <w:t xml:space="preserve"> </w:t>
      </w:r>
      <w:proofErr w:type="spellStart"/>
      <w:r w:rsidRPr="00F66147">
        <w:rPr>
          <w:lang w:val="ru-RU"/>
        </w:rPr>
        <w:t>Telecom</w:t>
      </w:r>
      <w:proofErr w:type="spellEnd"/>
      <w:r w:rsidRPr="00F66147">
        <w:rPr>
          <w:lang w:val="ru-RU"/>
        </w:rPr>
        <w:t xml:space="preserve"> </w:t>
      </w:r>
      <w:r w:rsidRPr="00F66147">
        <w:rPr>
          <w:lang w:val="ru-RU"/>
        </w:rPr>
        <w:sym w:font="Symbol" w:char="F02D"/>
      </w:r>
      <w:r w:rsidRPr="00F66147">
        <w:rPr>
          <w:lang w:val="ru-RU"/>
        </w:rPr>
        <w:t xml:space="preserve"> на 10%, </w:t>
      </w:r>
      <w:proofErr w:type="spellStart"/>
      <w:r w:rsidRPr="00F66147">
        <w:rPr>
          <w:lang w:val="ru-RU"/>
        </w:rPr>
        <w:t>Deutsche</w:t>
      </w:r>
      <w:proofErr w:type="spellEnd"/>
      <w:r w:rsidRPr="00F66147">
        <w:rPr>
          <w:lang w:val="ru-RU"/>
        </w:rPr>
        <w:t xml:space="preserve"> </w:t>
      </w:r>
      <w:proofErr w:type="spellStart"/>
      <w:r w:rsidRPr="00F66147">
        <w:rPr>
          <w:lang w:val="ru-RU"/>
        </w:rPr>
        <w:t>Telekom</w:t>
      </w:r>
      <w:proofErr w:type="spellEnd"/>
      <w:r w:rsidRPr="00F66147">
        <w:rPr>
          <w:lang w:val="ru-RU"/>
        </w:rPr>
        <w:t xml:space="preserve"> </w:t>
      </w:r>
      <w:r w:rsidRPr="00F66147">
        <w:rPr>
          <w:lang w:val="ru-RU"/>
        </w:rPr>
        <w:sym w:font="Symbol" w:char="F02D"/>
      </w:r>
      <w:r w:rsidRPr="00F66147">
        <w:rPr>
          <w:lang w:val="ru-RU"/>
        </w:rPr>
        <w:t xml:space="preserve"> на 6% и </w:t>
      </w:r>
      <w:proofErr w:type="spellStart"/>
      <w:r w:rsidRPr="00F66147">
        <w:rPr>
          <w:lang w:val="ru-RU"/>
        </w:rPr>
        <w:t>BT</w:t>
      </w:r>
      <w:proofErr w:type="spellEnd"/>
      <w:r w:rsidRPr="00F66147">
        <w:rPr>
          <w:lang w:val="ru-RU"/>
        </w:rPr>
        <w:t xml:space="preserve"> </w:t>
      </w:r>
      <w:r w:rsidRPr="00F66147">
        <w:rPr>
          <w:lang w:val="ru-RU"/>
        </w:rPr>
        <w:sym w:font="Symbol" w:char="F02D"/>
      </w:r>
      <w:r w:rsidRPr="00F66147">
        <w:rPr>
          <w:lang w:val="ru-RU"/>
        </w:rPr>
        <w:t xml:space="preserve"> на 5%, ежегодно, </w:t>
      </w:r>
      <w:r w:rsidRPr="00F66147">
        <w:rPr>
          <w:i/>
          <w:iCs/>
          <w:lang w:val="ru-RU"/>
        </w:rPr>
        <w:t xml:space="preserve">Источник: </w:t>
      </w:r>
      <w:proofErr w:type="spellStart"/>
      <w:r w:rsidRPr="00F66147">
        <w:rPr>
          <w:i/>
          <w:iCs/>
          <w:lang w:val="ru-RU"/>
        </w:rPr>
        <w:t>Forrester</w:t>
      </w:r>
      <w:proofErr w:type="spellEnd"/>
      <w:r w:rsidRPr="00F66147">
        <w:rPr>
          <w:i/>
          <w:iCs/>
          <w:lang w:val="ru-RU"/>
        </w:rPr>
        <w:t xml:space="preserve">, цитируемый в </w:t>
      </w:r>
      <w:proofErr w:type="spellStart"/>
      <w:r w:rsidRPr="00F66147">
        <w:rPr>
          <w:i/>
          <w:iCs/>
          <w:lang w:val="ru-RU"/>
        </w:rPr>
        <w:t>The</w:t>
      </w:r>
      <w:proofErr w:type="spellEnd"/>
      <w:r w:rsidRPr="00F66147">
        <w:rPr>
          <w:i/>
          <w:iCs/>
          <w:lang w:val="ru-RU"/>
        </w:rPr>
        <w:t xml:space="preserve"> </w:t>
      </w:r>
      <w:proofErr w:type="spellStart"/>
      <w:r w:rsidRPr="00F66147">
        <w:rPr>
          <w:i/>
          <w:iCs/>
          <w:lang w:val="ru-RU"/>
        </w:rPr>
        <w:t>Economist</w:t>
      </w:r>
      <w:proofErr w:type="spellEnd"/>
      <w:r w:rsidRPr="00F66147">
        <w:rPr>
          <w:i/>
          <w:iCs/>
          <w:lang w:val="ru-RU"/>
        </w:rPr>
        <w:t xml:space="preserve"> от 14 октября 2006 года</w:t>
      </w:r>
      <w:r w:rsidRPr="00F66147">
        <w:rPr>
          <w:iCs/>
          <w:lang w:val="ru-RU"/>
        </w:rPr>
        <w:t xml:space="preserve">), а другой </w:t>
      </w:r>
      <w:r w:rsidRPr="00F66147">
        <w:rPr>
          <w:iCs/>
          <w:lang w:val="ru-RU"/>
        </w:rPr>
        <w:sym w:font="Symbol" w:char="F02D"/>
      </w:r>
      <w:r w:rsidRPr="00F66147">
        <w:rPr>
          <w:iCs/>
          <w:lang w:val="ru-RU"/>
        </w:rPr>
        <w:t xml:space="preserve"> к </w:t>
      </w:r>
      <w:r w:rsidRPr="00F66147">
        <w:rPr>
          <w:iCs/>
          <w:lang w:val="ru-RU"/>
        </w:rPr>
        <w:lastRenderedPageBreak/>
        <w:t xml:space="preserve">потребности в </w:t>
      </w:r>
      <w:proofErr w:type="gramStart"/>
      <w:r w:rsidRPr="00F66147">
        <w:rPr>
          <w:iCs/>
          <w:lang w:val="ru-RU"/>
        </w:rPr>
        <w:t>дополнительных функциональных</w:t>
      </w:r>
      <w:proofErr w:type="gramEnd"/>
      <w:r w:rsidRPr="00F66147">
        <w:rPr>
          <w:iCs/>
          <w:lang w:val="ru-RU"/>
        </w:rPr>
        <w:t xml:space="preserve"> возможностях сетей этих операторов, что требует новых инвестиций в дополнение к инфраструктуре традиционных сетей</w:t>
      </w:r>
      <w:r w:rsidRPr="00F66147">
        <w:rPr>
          <w:lang w:val="ru-RU"/>
        </w:rPr>
        <w:t>.</w:t>
      </w:r>
    </w:p>
    <w:p w:rsidR="00263E85" w:rsidRPr="00A40540" w:rsidRDefault="00263E85" w:rsidP="00263E85"/>
    <w:p w:rsidR="00263E85" w:rsidRPr="00D105D8" w:rsidRDefault="001C0E32" w:rsidP="00D105D8">
      <w:pPr>
        <w:pStyle w:val="FigureTitle"/>
        <w:rPr>
          <w:rFonts w:asciiTheme="majorBidi" w:hAnsiTheme="majorBidi" w:cstheme="majorBidi"/>
          <w:lang w:val="en-GB"/>
        </w:rPr>
      </w:pPr>
      <w:bookmarkStart w:id="154" w:name="_Toc255475831"/>
      <w:bookmarkStart w:id="155" w:name="_Toc260906491"/>
      <w:r>
        <w:rPr>
          <w:rFonts w:asciiTheme="majorBidi" w:hAnsiTheme="majorBidi" w:cstheme="majorBidi"/>
          <w:lang w:val="ru-RU"/>
        </w:rPr>
        <w:t>Рисунок</w:t>
      </w:r>
      <w:r w:rsidR="00263E85" w:rsidRPr="00D105D8">
        <w:rPr>
          <w:rFonts w:asciiTheme="majorBidi" w:hAnsiTheme="majorBidi" w:cstheme="majorBidi"/>
          <w:lang w:val="en-GB"/>
        </w:rPr>
        <w:t xml:space="preserve"> 4-1: </w:t>
      </w:r>
      <w:bookmarkEnd w:id="154"/>
      <w:proofErr w:type="spellStart"/>
      <w:r w:rsidR="00D105D8" w:rsidRPr="00D105D8">
        <w:rPr>
          <w:rFonts w:asciiTheme="majorBidi" w:hAnsiTheme="majorBidi" w:cstheme="majorBidi"/>
          <w:lang w:val="en-GB"/>
        </w:rPr>
        <w:t>Развитие</w:t>
      </w:r>
      <w:proofErr w:type="spellEnd"/>
      <w:r w:rsidR="00D105D8" w:rsidRPr="00D105D8">
        <w:rPr>
          <w:rFonts w:asciiTheme="majorBidi" w:hAnsiTheme="majorBidi" w:cstheme="majorBidi"/>
          <w:lang w:val="en-GB"/>
        </w:rPr>
        <w:t xml:space="preserve"> </w:t>
      </w:r>
      <w:proofErr w:type="spellStart"/>
      <w:r w:rsidR="00D105D8" w:rsidRPr="00D105D8">
        <w:rPr>
          <w:rFonts w:asciiTheme="majorBidi" w:hAnsiTheme="majorBidi" w:cstheme="majorBidi"/>
          <w:lang w:val="en-GB"/>
        </w:rPr>
        <w:t>тенденции</w:t>
      </w:r>
      <w:proofErr w:type="spellEnd"/>
      <w:r w:rsidR="00D105D8" w:rsidRPr="00D105D8">
        <w:rPr>
          <w:rFonts w:asciiTheme="majorBidi" w:hAnsiTheme="majorBidi" w:cstheme="majorBidi"/>
          <w:lang w:val="en-GB"/>
        </w:rPr>
        <w:t xml:space="preserve"> </w:t>
      </w:r>
      <w:proofErr w:type="spellStart"/>
      <w:r w:rsidR="00D105D8" w:rsidRPr="00D105D8">
        <w:rPr>
          <w:rFonts w:asciiTheme="majorBidi" w:hAnsiTheme="majorBidi" w:cstheme="majorBidi"/>
          <w:lang w:val="en-GB"/>
        </w:rPr>
        <w:t>услуг</w:t>
      </w:r>
      <w:proofErr w:type="spellEnd"/>
      <w:r w:rsidR="00D105D8" w:rsidRPr="00D105D8">
        <w:rPr>
          <w:rFonts w:asciiTheme="majorBidi" w:hAnsiTheme="majorBidi" w:cstheme="majorBidi"/>
          <w:lang w:val="en-GB"/>
        </w:rPr>
        <w:t xml:space="preserve"> </w:t>
      </w:r>
      <w:proofErr w:type="spellStart"/>
      <w:r w:rsidR="00D105D8" w:rsidRPr="00D105D8">
        <w:rPr>
          <w:rFonts w:asciiTheme="majorBidi" w:hAnsiTheme="majorBidi" w:cstheme="majorBidi"/>
          <w:lang w:val="en-GB"/>
        </w:rPr>
        <w:t>передачи</w:t>
      </w:r>
      <w:proofErr w:type="spellEnd"/>
      <w:r w:rsidR="00D105D8" w:rsidRPr="00D105D8">
        <w:rPr>
          <w:rFonts w:asciiTheme="majorBidi" w:hAnsiTheme="majorBidi" w:cstheme="majorBidi"/>
          <w:lang w:val="en-GB"/>
        </w:rPr>
        <w:t xml:space="preserve"> </w:t>
      </w:r>
      <w:proofErr w:type="spellStart"/>
      <w:r w:rsidR="00D105D8" w:rsidRPr="00D105D8">
        <w:rPr>
          <w:rFonts w:asciiTheme="majorBidi" w:hAnsiTheme="majorBidi" w:cstheme="majorBidi"/>
          <w:lang w:val="en-GB"/>
        </w:rPr>
        <w:t>голоса</w:t>
      </w:r>
      <w:bookmarkEnd w:id="155"/>
      <w:proofErr w:type="spellEnd"/>
    </w:p>
    <w:p w:rsidR="00263E85" w:rsidRPr="00A40540" w:rsidRDefault="006F72E2" w:rsidP="00263E85">
      <w:pPr>
        <w:jc w:val="center"/>
      </w:pPr>
      <w:r w:rsidRPr="006F72E2">
        <w:rPr>
          <w:rFonts w:asciiTheme="majorBidi" w:hAnsiTheme="majorBidi" w:cstheme="majorBidi"/>
          <w:noProof/>
          <w:lang w:eastAsia="zh-CN"/>
        </w:rPr>
        <w:pict>
          <v:shapetype id="_x0000_t202" coordsize="21600,21600" o:spt="202" path="m,l,21600r21600,l21600,xe">
            <v:stroke joinstyle="miter"/>
            <v:path gradientshapeok="t" o:connecttype="rect"/>
          </v:shapetype>
          <v:shape id="_x0000_s46986" type="#_x0000_t202" style="position:absolute;left:0;text-align:left;margin-left:6.3pt;margin-top:243.15pt;width:238.9pt;height:18.8pt;z-index:251664384" filled="f" stroked="f">
            <v:textbox style="mso-next-textbox:#_x0000_s46986">
              <w:txbxContent>
                <w:p w:rsidR="004E413A" w:rsidRPr="00422E90" w:rsidRDefault="004E413A" w:rsidP="00422E90">
                  <w:pPr>
                    <w:spacing w:before="0"/>
                    <w:jc w:val="left"/>
                    <w:rPr>
                      <w:rFonts w:asciiTheme="minorBidi" w:hAnsiTheme="minorBidi" w:cstheme="minorBidi"/>
                      <w:i/>
                      <w:iCs/>
                      <w:sz w:val="13"/>
                      <w:szCs w:val="13"/>
                    </w:rPr>
                  </w:pPr>
                  <w:r w:rsidRPr="00422E90">
                    <w:rPr>
                      <w:rFonts w:asciiTheme="minorBidi" w:hAnsiTheme="minorBidi" w:cstheme="minorBidi"/>
                      <w:i/>
                      <w:iCs/>
                      <w:sz w:val="13"/>
                      <w:szCs w:val="13"/>
                      <w:lang w:val="ru-RU"/>
                    </w:rPr>
                    <w:t>Источники: Национальные регуляторные органы, МСЭ, операторы</w:t>
                  </w:r>
                </w:p>
              </w:txbxContent>
            </v:textbox>
          </v:shape>
        </w:pict>
      </w:r>
      <w:r w:rsidRPr="006F72E2">
        <w:rPr>
          <w:rFonts w:asciiTheme="majorBidi" w:hAnsiTheme="majorBidi" w:cstheme="majorBidi"/>
          <w:noProof/>
          <w:lang w:eastAsia="zh-CN"/>
        </w:rPr>
        <w:pict>
          <v:shape id="_x0000_s46987" type="#_x0000_t202" style="position:absolute;left:0;text-align:left;margin-left:-3.65pt;margin-top:38.85pt;width:67.95pt;height:31.1pt;z-index:251665408" filled="f" stroked="f">
            <v:textbox style="mso-next-textbox:#_x0000_s46987">
              <w:txbxContent>
                <w:p w:rsidR="004E413A" w:rsidRPr="001C0E32" w:rsidRDefault="004E413A" w:rsidP="001C0E32">
                  <w:pPr>
                    <w:rPr>
                      <w:rFonts w:asciiTheme="minorBidi" w:hAnsiTheme="minorBidi" w:cstheme="minorBidi"/>
                      <w:sz w:val="14"/>
                      <w:szCs w:val="14"/>
                      <w:lang w:val="ru-RU"/>
                    </w:rPr>
                  </w:pPr>
                  <w:r>
                    <w:rPr>
                      <w:rFonts w:asciiTheme="minorBidi" w:hAnsiTheme="minorBidi" w:cstheme="minorBidi"/>
                      <w:sz w:val="14"/>
                      <w:szCs w:val="14"/>
                      <w:lang w:val="ru-RU"/>
                    </w:rPr>
                    <w:t>В млрд. мин.</w:t>
                  </w:r>
                </w:p>
              </w:txbxContent>
            </v:textbox>
          </v:shape>
        </w:pict>
      </w:r>
      <w:r w:rsidRPr="006F72E2">
        <w:rPr>
          <w:iCs/>
          <w:noProof/>
          <w:lang w:val="en-US" w:eastAsia="zh-CN"/>
        </w:rPr>
        <w:pict>
          <v:shape id="_x0000_s46983" type="#_x0000_t202" style="position:absolute;left:0;text-align:left;margin-left:290.25pt;margin-top:52.05pt;width:76.05pt;height:23.15pt;z-index:251661312" filled="f" stroked="f">
            <v:textbox style="mso-next-textbox:#_x0000_s46983">
              <w:txbxContent>
                <w:p w:rsidR="004E413A" w:rsidRPr="002B65F4" w:rsidRDefault="004E413A" w:rsidP="002B65F4">
                  <w:pPr>
                    <w:rPr>
                      <w:rFonts w:asciiTheme="minorBidi" w:hAnsiTheme="minorBidi" w:cstheme="minorBidi"/>
                      <w:sz w:val="14"/>
                      <w:szCs w:val="14"/>
                    </w:rPr>
                  </w:pPr>
                  <w:r w:rsidRPr="002B65F4">
                    <w:rPr>
                      <w:rFonts w:asciiTheme="minorBidi" w:hAnsiTheme="minorBidi" w:cstheme="minorBidi"/>
                      <w:sz w:val="14"/>
                      <w:szCs w:val="14"/>
                      <w:lang w:val="ru-RU"/>
                    </w:rPr>
                    <w:t>Быстрый рост</w:t>
                  </w:r>
                </w:p>
              </w:txbxContent>
            </v:textbox>
          </v:shape>
        </w:pict>
      </w:r>
      <w:r w:rsidRPr="006F72E2">
        <w:rPr>
          <w:rFonts w:asciiTheme="majorBidi" w:hAnsiTheme="majorBidi" w:cstheme="majorBidi"/>
          <w:noProof/>
          <w:lang w:eastAsia="zh-CN"/>
        </w:rPr>
        <w:pict>
          <v:shape id="_x0000_s46985" type="#_x0000_t202" style="position:absolute;left:0;text-align:left;margin-left:243.15pt;margin-top:248.9pt;width:76.05pt;height:23.15pt;z-index:251663360;mso-position-vertical:absolute" filled="f" stroked="f">
            <v:textbox style="mso-next-textbox:#_x0000_s46985" inset="0,0,0,0">
              <w:txbxContent>
                <w:p w:rsidR="004E413A" w:rsidRPr="001C0E32" w:rsidRDefault="004E413A" w:rsidP="001C0E32">
                  <w:pPr>
                    <w:spacing w:before="0"/>
                    <w:jc w:val="center"/>
                    <w:rPr>
                      <w:rFonts w:asciiTheme="minorBidi" w:hAnsiTheme="minorBidi" w:cstheme="minorBidi"/>
                      <w:sz w:val="14"/>
                      <w:szCs w:val="14"/>
                    </w:rPr>
                  </w:pPr>
                  <w:r w:rsidRPr="001C0E32">
                    <w:rPr>
                      <w:rFonts w:asciiTheme="minorBidi" w:hAnsiTheme="minorBidi" w:cstheme="minorBidi"/>
                      <w:sz w:val="14"/>
                      <w:szCs w:val="14"/>
                      <w:lang w:val="ru-RU"/>
                    </w:rPr>
                    <w:t>Замена фиксированной связи подвижной связью</w:t>
                  </w:r>
                </w:p>
              </w:txbxContent>
            </v:textbox>
          </v:shape>
        </w:pict>
      </w:r>
      <w:r w:rsidRPr="006F72E2">
        <w:rPr>
          <w:iCs/>
          <w:noProof/>
          <w:lang w:val="en-US" w:eastAsia="zh-CN"/>
        </w:rPr>
        <w:pict>
          <v:shape id="_x0000_s46984" type="#_x0000_t202" style="position:absolute;left:0;text-align:left;margin-left:211.15pt;margin-top:147.3pt;width:98.5pt;height:36.1pt;z-index:251662336" filled="f" stroked="f">
            <v:textbox style="mso-next-textbox:#_x0000_s46984">
              <w:txbxContent>
                <w:p w:rsidR="004E413A" w:rsidRPr="00422E90" w:rsidRDefault="004E413A" w:rsidP="00D66E60">
                  <w:pPr>
                    <w:spacing w:before="60"/>
                    <w:jc w:val="center"/>
                    <w:rPr>
                      <w:rFonts w:asciiTheme="minorBidi" w:hAnsiTheme="minorBidi" w:cstheme="minorBidi"/>
                      <w:sz w:val="14"/>
                      <w:szCs w:val="14"/>
                    </w:rPr>
                  </w:pPr>
                  <w:proofErr w:type="spellStart"/>
                  <w:r w:rsidRPr="00422E90">
                    <w:rPr>
                      <w:rFonts w:asciiTheme="minorBidi" w:hAnsiTheme="minorBidi" w:cstheme="minorBidi"/>
                      <w:sz w:val="14"/>
                      <w:szCs w:val="14"/>
                      <w:lang w:val="ru-RU"/>
                    </w:rPr>
                    <w:t>VoIP</w:t>
                  </w:r>
                  <w:proofErr w:type="spellEnd"/>
                  <w:r w:rsidRPr="00422E90">
                    <w:rPr>
                      <w:rFonts w:asciiTheme="minorBidi" w:hAnsiTheme="minorBidi" w:cstheme="minorBidi"/>
                      <w:sz w:val="14"/>
                      <w:szCs w:val="14"/>
                      <w:lang w:val="ru-RU"/>
                    </w:rPr>
                    <w:t xml:space="preserve"> – быстрый рост в области фиксированной связи</w:t>
                  </w:r>
                </w:p>
              </w:txbxContent>
            </v:textbox>
          </v:shape>
        </w:pict>
      </w:r>
      <w:r w:rsidRPr="006F72E2">
        <w:rPr>
          <w:rFonts w:asciiTheme="majorBidi" w:hAnsiTheme="majorBidi" w:cstheme="majorBidi"/>
          <w:noProof/>
          <w:lang w:eastAsia="zh-CN"/>
        </w:rPr>
        <w:pict>
          <v:shape id="_x0000_s46982" type="#_x0000_t202" style="position:absolute;left:0;text-align:left;margin-left:319.2pt;margin-top:13.65pt;width:65.7pt;height:27.45pt;z-index:251660288" filled="f" stroked="f">
            <v:textbox style="mso-next-textbox:#_x0000_s46982">
              <w:txbxContent>
                <w:p w:rsidR="004E413A" w:rsidRPr="002B65F4" w:rsidRDefault="004E413A" w:rsidP="002B65F4">
                  <w:pPr>
                    <w:spacing w:before="0"/>
                    <w:jc w:val="center"/>
                    <w:rPr>
                      <w:rFonts w:asciiTheme="minorBidi" w:hAnsiTheme="minorBidi" w:cstheme="minorBidi"/>
                      <w:color w:val="FFFFFF" w:themeColor="background1"/>
                      <w:sz w:val="12"/>
                      <w:szCs w:val="12"/>
                    </w:rPr>
                  </w:pPr>
                  <w:r w:rsidRPr="002B65F4">
                    <w:rPr>
                      <w:rFonts w:asciiTheme="minorBidi" w:hAnsiTheme="minorBidi" w:cstheme="minorBidi"/>
                      <w:color w:val="FFFFFF" w:themeColor="background1"/>
                      <w:sz w:val="12"/>
                      <w:szCs w:val="12"/>
                      <w:lang w:val="ru-RU"/>
                    </w:rPr>
                    <w:t>Распределение 50/50 к 2007 году</w:t>
                  </w:r>
                </w:p>
              </w:txbxContent>
            </v:textbox>
          </v:shape>
        </w:pict>
      </w:r>
      <w:r w:rsidRPr="006F72E2">
        <w:rPr>
          <w:iCs/>
          <w:noProof/>
          <w:lang w:val="en-US" w:eastAsia="zh-CN"/>
        </w:rPr>
        <w:pict>
          <v:shape id="_x0000_s46981" type="#_x0000_t202" style="position:absolute;left:0;text-align:left;margin-left:94.25pt;margin-top:56.45pt;width:92.1pt;height:62.4pt;z-index:251659264" filled="f" stroked="f">
            <v:textbox style="mso-next-textbox:#_x0000_s46981">
              <w:txbxContent>
                <w:p w:rsidR="004E413A" w:rsidRPr="00944A53" w:rsidRDefault="004E413A" w:rsidP="00944A53">
                  <w:pPr>
                    <w:spacing w:before="0" w:after="40" w:line="140" w:lineRule="exact"/>
                    <w:jc w:val="left"/>
                    <w:rPr>
                      <w:rFonts w:asciiTheme="minorBidi" w:hAnsiTheme="minorBidi" w:cstheme="minorBidi"/>
                      <w:sz w:val="13"/>
                      <w:szCs w:val="13"/>
                      <w:lang w:val="en-US"/>
                    </w:rPr>
                  </w:pPr>
                  <w:r w:rsidRPr="00944A53">
                    <w:rPr>
                      <w:rFonts w:asciiTheme="minorBidi" w:hAnsiTheme="minorBidi" w:cstheme="minorBidi"/>
                      <w:sz w:val="13"/>
                      <w:szCs w:val="13"/>
                      <w:lang w:val="ru-RU"/>
                    </w:rPr>
                    <w:t>Трафик передачи</w:t>
                  </w:r>
                  <w:r w:rsidRPr="00944A53">
                    <w:rPr>
                      <w:rFonts w:asciiTheme="minorBidi" w:hAnsiTheme="minorBidi" w:cstheme="minorBidi"/>
                      <w:sz w:val="13"/>
                      <w:szCs w:val="13"/>
                      <w:lang w:val="en-US"/>
                    </w:rPr>
                    <w:br/>
                  </w:r>
                  <w:r w:rsidRPr="00944A53">
                    <w:rPr>
                      <w:rFonts w:asciiTheme="minorBidi" w:hAnsiTheme="minorBidi" w:cstheme="minorBidi"/>
                      <w:sz w:val="13"/>
                      <w:szCs w:val="13"/>
                      <w:lang w:val="ru-RU"/>
                    </w:rPr>
                    <w:t xml:space="preserve">голоса в сети </w:t>
                  </w:r>
                  <w:r w:rsidRPr="00944A53">
                    <w:rPr>
                      <w:rFonts w:asciiTheme="minorBidi" w:hAnsiTheme="minorBidi" w:cstheme="minorBidi"/>
                      <w:sz w:val="13"/>
                      <w:szCs w:val="13"/>
                      <w:lang w:val="en-US"/>
                    </w:rPr>
                    <w:br/>
                  </w:r>
                  <w:r w:rsidRPr="00944A53">
                    <w:rPr>
                      <w:rFonts w:asciiTheme="minorBidi" w:hAnsiTheme="minorBidi" w:cstheme="minorBidi"/>
                      <w:sz w:val="13"/>
                      <w:szCs w:val="13"/>
                      <w:lang w:val="ru-RU"/>
                    </w:rPr>
                    <w:t xml:space="preserve">подвижной связи; </w:t>
                  </w:r>
                </w:p>
                <w:p w:rsidR="004E413A" w:rsidRPr="00944A53" w:rsidRDefault="004E413A" w:rsidP="00944A53">
                  <w:pPr>
                    <w:spacing w:before="0"/>
                    <w:jc w:val="left"/>
                    <w:rPr>
                      <w:rFonts w:asciiTheme="minorBidi" w:hAnsiTheme="minorBidi" w:cstheme="minorBidi"/>
                      <w:sz w:val="13"/>
                      <w:szCs w:val="13"/>
                      <w:lang w:val="en-US"/>
                    </w:rPr>
                  </w:pPr>
                  <w:r w:rsidRPr="00944A53">
                    <w:rPr>
                      <w:rFonts w:asciiTheme="minorBidi" w:hAnsiTheme="minorBidi" w:cstheme="minorBidi"/>
                      <w:sz w:val="13"/>
                      <w:szCs w:val="13"/>
                      <w:lang w:val="ru-RU"/>
                    </w:rPr>
                    <w:t>Трафик передачи голоса</w:t>
                  </w:r>
                  <w:r w:rsidRPr="00944A53">
                    <w:rPr>
                      <w:rFonts w:asciiTheme="minorBidi" w:hAnsiTheme="minorBidi" w:cstheme="minorBidi"/>
                      <w:sz w:val="13"/>
                      <w:szCs w:val="13"/>
                      <w:lang w:val="en-US"/>
                    </w:rPr>
                    <w:br/>
                  </w:r>
                  <w:r w:rsidRPr="00944A53">
                    <w:rPr>
                      <w:rFonts w:asciiTheme="minorBidi" w:hAnsiTheme="minorBidi" w:cstheme="minorBidi"/>
                      <w:sz w:val="13"/>
                      <w:szCs w:val="13"/>
                      <w:lang w:val="ru-RU"/>
                    </w:rPr>
                    <w:t xml:space="preserve">в КТСОП; </w:t>
                  </w:r>
                </w:p>
                <w:p w:rsidR="004E413A" w:rsidRPr="00944A53" w:rsidRDefault="004E413A" w:rsidP="00944A53">
                  <w:pPr>
                    <w:spacing w:before="40"/>
                    <w:jc w:val="left"/>
                    <w:rPr>
                      <w:rFonts w:asciiTheme="minorBidi" w:hAnsiTheme="minorBidi" w:cstheme="minorBidi"/>
                      <w:b/>
                      <w:bCs/>
                      <w:sz w:val="13"/>
                      <w:szCs w:val="13"/>
                    </w:rPr>
                  </w:pPr>
                  <w:r w:rsidRPr="00944A53">
                    <w:rPr>
                      <w:rFonts w:asciiTheme="minorBidi" w:hAnsiTheme="minorBidi" w:cstheme="minorBidi"/>
                      <w:sz w:val="13"/>
                      <w:szCs w:val="13"/>
                      <w:lang w:val="ru-RU"/>
                    </w:rPr>
                    <w:t xml:space="preserve">Трафик </w:t>
                  </w:r>
                  <w:proofErr w:type="spellStart"/>
                  <w:r w:rsidRPr="00944A53">
                    <w:rPr>
                      <w:rFonts w:asciiTheme="minorBidi" w:hAnsiTheme="minorBidi" w:cstheme="minorBidi"/>
                      <w:sz w:val="13"/>
                      <w:szCs w:val="13"/>
                      <w:lang w:val="ru-RU"/>
                    </w:rPr>
                    <w:t>VoIP</w:t>
                  </w:r>
                  <w:proofErr w:type="spellEnd"/>
                </w:p>
              </w:txbxContent>
            </v:textbox>
          </v:shape>
        </w:pict>
      </w:r>
      <w:r w:rsidRPr="006F72E2">
        <w:rPr>
          <w:iCs/>
          <w:noProof/>
          <w:lang w:val="en-US" w:eastAsia="zh-CN"/>
        </w:rPr>
        <w:pict>
          <v:shape id="_x0000_s46980" type="#_x0000_t202" style="position:absolute;left:0;text-align:left;margin-left:-19.25pt;margin-top:9.45pt;width:338.1pt;height:25.9pt;z-index:251658240" stroked="f">
            <v:textbox style="mso-next-textbox:#_x0000_s46980">
              <w:txbxContent>
                <w:p w:rsidR="004E413A" w:rsidRPr="003630D7" w:rsidRDefault="004E413A" w:rsidP="003630D7">
                  <w:pPr>
                    <w:spacing w:before="0"/>
                    <w:jc w:val="center"/>
                    <w:rPr>
                      <w:rFonts w:asciiTheme="minorBidi" w:hAnsiTheme="minorBidi" w:cstheme="minorBidi"/>
                      <w:b/>
                      <w:bCs/>
                      <w:szCs w:val="22"/>
                    </w:rPr>
                  </w:pPr>
                  <w:r w:rsidRPr="003630D7">
                    <w:rPr>
                      <w:rFonts w:asciiTheme="minorBidi" w:hAnsiTheme="minorBidi" w:cstheme="minorBidi"/>
                      <w:b/>
                      <w:bCs/>
                      <w:sz w:val="16"/>
                      <w:szCs w:val="16"/>
                      <w:lang w:val="ru-RU"/>
                    </w:rPr>
                    <w:t>Переход к услугам передачи голоса, основанным на</w:t>
                  </w:r>
                  <w:r>
                    <w:rPr>
                      <w:rFonts w:asciiTheme="minorBidi" w:hAnsiTheme="minorBidi" w:cstheme="minorBidi"/>
                      <w:b/>
                      <w:bCs/>
                      <w:sz w:val="16"/>
                      <w:szCs w:val="16"/>
                      <w:lang w:val="en-US"/>
                    </w:rPr>
                    <w:br/>
                  </w:r>
                  <w:r w:rsidRPr="003630D7">
                    <w:rPr>
                      <w:rFonts w:asciiTheme="minorBidi" w:hAnsiTheme="minorBidi" w:cstheme="minorBidi"/>
                      <w:b/>
                      <w:bCs/>
                      <w:sz w:val="16"/>
                      <w:szCs w:val="16"/>
                      <w:lang w:val="ru-RU"/>
                    </w:rPr>
                    <w:t xml:space="preserve">технологиях подвижной связи и </w:t>
                  </w:r>
                  <w:proofErr w:type="spellStart"/>
                  <w:r w:rsidRPr="003630D7">
                    <w:rPr>
                      <w:rFonts w:asciiTheme="minorBidi" w:hAnsiTheme="minorBidi" w:cstheme="minorBidi"/>
                      <w:b/>
                      <w:bCs/>
                      <w:sz w:val="16"/>
                      <w:szCs w:val="16"/>
                      <w:lang w:val="ru-RU"/>
                    </w:rPr>
                    <w:t>IP</w:t>
                  </w:r>
                  <w:proofErr w:type="spellEnd"/>
                </w:p>
              </w:txbxContent>
            </v:textbox>
          </v:shape>
        </w:pict>
      </w:r>
      <w:r w:rsidR="003630D7" w:rsidRPr="003630D7">
        <w:rPr>
          <w:noProof/>
          <w:lang w:val="en-US" w:eastAsia="zh-CN"/>
        </w:rPr>
        <w:drawing>
          <wp:inline distT="0" distB="0" distL="0" distR="0">
            <wp:extent cx="4952365" cy="3423285"/>
            <wp:effectExtent l="1905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952365" cy="3423285"/>
                    </a:xfrm>
                    <a:prstGeom prst="rect">
                      <a:avLst/>
                    </a:prstGeom>
                    <a:noFill/>
                    <a:ln w="9525">
                      <a:noFill/>
                      <a:miter lim="800000"/>
                      <a:headEnd/>
                      <a:tailEnd/>
                    </a:ln>
                  </pic:spPr>
                </pic:pic>
              </a:graphicData>
            </a:graphic>
          </wp:inline>
        </w:drawing>
      </w:r>
    </w:p>
    <w:p w:rsidR="00263E85" w:rsidRPr="00A40540" w:rsidRDefault="00263E85" w:rsidP="00263E85">
      <w:pPr>
        <w:pStyle w:val="FigureSource"/>
        <w:rPr>
          <w:lang w:val="en-GB"/>
        </w:rPr>
      </w:pPr>
    </w:p>
    <w:p w:rsidR="00263E85" w:rsidRPr="00A40540" w:rsidRDefault="00263E85" w:rsidP="00263E85"/>
    <w:p w:rsidR="001C0E32" w:rsidRPr="00F66147" w:rsidRDefault="001C0E32" w:rsidP="001C0E32">
      <w:pPr>
        <w:rPr>
          <w:lang w:val="ru-RU"/>
        </w:rPr>
      </w:pPr>
      <w:r w:rsidRPr="00F66147">
        <w:rPr>
          <w:lang w:val="ru-RU"/>
        </w:rPr>
        <w:t>Существует несколько путей удовлетворения этим тенденциям, из которых можно было бы выделить два пути: компенсация уменьшения доходов и изыскание новых источников дохода.</w:t>
      </w:r>
    </w:p>
    <w:p w:rsidR="001C0E32" w:rsidRPr="00F66147" w:rsidRDefault="001C0E32" w:rsidP="001C0E32">
      <w:pPr>
        <w:rPr>
          <w:lang w:val="ru-RU"/>
        </w:rPr>
      </w:pPr>
      <w:proofErr w:type="gramStart"/>
      <w:r w:rsidRPr="00F66147">
        <w:rPr>
          <w:lang w:val="ru-RU"/>
        </w:rPr>
        <w:t>При компенсации уменьшения доходов наиболее важным элементом, помимо уменьшения затрат на развертывание инфраструктуры сети и услуг, должно стать уменьшение затрат за счет совместного использования систем и инфраструктуры сети.</w:t>
      </w:r>
      <w:proofErr w:type="gramEnd"/>
      <w:r w:rsidRPr="00F66147">
        <w:rPr>
          <w:lang w:val="ru-RU"/>
        </w:rPr>
        <w:t xml:space="preserve"> Ниже приводятся требования в этом смысле, а также причины для рассмотрения вопроса о переходе к СПП:</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 xml:space="preserve">Уменьшение </w:t>
      </w:r>
      <w:r w:rsidRPr="00F66147">
        <w:rPr>
          <w:lang w:val="ru-RU"/>
        </w:rPr>
        <w:t>эксплуатационных расходов и дальнейшая рационализация операций.</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Объединение платформ</w:t>
      </w:r>
      <w:r w:rsidRPr="00F66147">
        <w:rPr>
          <w:lang w:val="ru-RU"/>
        </w:rPr>
        <w:t xml:space="preserve"> для обеспечения различных видов услуг и приложений.</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Объединение эксплуатационных платформ, включая объединение</w:t>
      </w:r>
      <w:r w:rsidRPr="00F66147">
        <w:rPr>
          <w:lang w:val="ru-RU"/>
        </w:rPr>
        <w:t xml:space="preserve"> технического обслуживания и обучения.</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Централизованное управление и контроль.</w:t>
      </w:r>
    </w:p>
    <w:p w:rsidR="001C0E32" w:rsidRPr="00F66147" w:rsidRDefault="001C0E32" w:rsidP="001C0E32">
      <w:pPr>
        <w:rPr>
          <w:lang w:val="ru-RU"/>
        </w:rPr>
      </w:pPr>
      <w:r w:rsidRPr="00F66147">
        <w:rPr>
          <w:lang w:val="ru-RU"/>
        </w:rPr>
        <w:t>Предоставление экономичных мультимедийных услуг на коммерческой основе, как правило, должно быть важным элементом в точках зрения, касающихся поиска новых источников дохода. В этой связи, при предоставлении мультимедийных услуг следует рассматривать в качестве важных следующие требования высокого уровня, являющиеся основными причинами для перехода к СПП:</w:t>
      </w:r>
    </w:p>
    <w:p w:rsidR="001C0E32" w:rsidRPr="00F66147" w:rsidRDefault="001C0E32" w:rsidP="001C0E32">
      <w:pPr>
        <w:pStyle w:val="enumlev1"/>
        <w:rPr>
          <w:lang w:val="ru-RU"/>
        </w:rPr>
      </w:pPr>
      <w:r w:rsidRPr="00F66147">
        <w:rPr>
          <w:lang w:val="ru-RU"/>
        </w:rPr>
        <w:t>•</w:t>
      </w:r>
      <w:r w:rsidRPr="00F66147">
        <w:rPr>
          <w:lang w:val="ru-RU"/>
        </w:rPr>
        <w:tab/>
        <w:t xml:space="preserve">Компенсация уменьшения доходов от услуг передачи голоса и расширение коммерческих операций, </w:t>
      </w:r>
      <w:r w:rsidRPr="00F66147">
        <w:rPr>
          <w:bCs/>
          <w:lang w:val="ru-RU"/>
        </w:rPr>
        <w:t>связанных с использованием широкополосной связи.</w:t>
      </w:r>
    </w:p>
    <w:p w:rsidR="001C0E32" w:rsidRPr="00F66147" w:rsidRDefault="001C0E32" w:rsidP="001C0E32">
      <w:pPr>
        <w:pStyle w:val="enumlev1"/>
        <w:rPr>
          <w:lang w:val="ru-RU"/>
        </w:rPr>
      </w:pPr>
      <w:r w:rsidRPr="00F66147">
        <w:rPr>
          <w:lang w:val="ru-RU"/>
        </w:rPr>
        <w:t>•</w:t>
      </w:r>
      <w:r w:rsidRPr="00F66147">
        <w:rPr>
          <w:lang w:val="ru-RU"/>
        </w:rPr>
        <w:tab/>
        <w:t xml:space="preserve">Предоставление инновационных услуг (например, </w:t>
      </w:r>
      <w:proofErr w:type="spellStart"/>
      <w:r w:rsidRPr="00F66147">
        <w:rPr>
          <w:lang w:val="ru-RU"/>
        </w:rPr>
        <w:t>VPN</w:t>
      </w:r>
      <w:proofErr w:type="spellEnd"/>
      <w:r w:rsidRPr="00F66147">
        <w:rPr>
          <w:lang w:val="ru-RU"/>
        </w:rPr>
        <w:t>).</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Уменьшение времени для вывода на рынок новых видов услуг и приложений.</w:t>
      </w:r>
    </w:p>
    <w:p w:rsidR="001C0E32" w:rsidRPr="00F66147" w:rsidRDefault="001C0E32" w:rsidP="001C0E32">
      <w:pPr>
        <w:pStyle w:val="Heading3"/>
        <w:rPr>
          <w:lang w:val="ru-RU"/>
        </w:rPr>
      </w:pPr>
      <w:bookmarkStart w:id="156" w:name="_Toc261251678"/>
      <w:r w:rsidRPr="00F66147">
        <w:rPr>
          <w:lang w:val="ru-RU"/>
        </w:rPr>
        <w:lastRenderedPageBreak/>
        <w:t>4.1.2</w:t>
      </w:r>
      <w:r w:rsidRPr="00F66147">
        <w:rPr>
          <w:lang w:val="ru-RU"/>
        </w:rPr>
        <w:tab/>
        <w:t>Мнение операторов в отношении перехода</w:t>
      </w:r>
      <w:bookmarkEnd w:id="156"/>
    </w:p>
    <w:p w:rsidR="001C0E32" w:rsidRPr="00F66147" w:rsidRDefault="001C0E32" w:rsidP="001C0E32">
      <w:pPr>
        <w:rPr>
          <w:lang w:val="ru-RU"/>
        </w:rPr>
      </w:pPr>
      <w:r w:rsidRPr="00F66147">
        <w:rPr>
          <w:lang w:val="ru-RU"/>
        </w:rPr>
        <w:t>Удовлетворение тенденциям в предпринимательской деятельности также является очень серьезным вопросом для операторов, поскольку они позиционируют в самом центре этих тенденций. Иными словами, операторы должны быть, по возможности, готовы к тому, чтобы предоставляемых ими услуг будет достаточно, для того чтобы компенсировать уменьшение доходов. А их новых систем и каких-либо элементов будет достаточно для своевременного обеспечения новых доходов в том случае, если они включат их в свою инфраструктуру.</w:t>
      </w:r>
    </w:p>
    <w:p w:rsidR="001C0E32" w:rsidRPr="00F66147" w:rsidRDefault="001C0E32" w:rsidP="001C0E32">
      <w:pPr>
        <w:rPr>
          <w:lang w:val="ru-RU"/>
        </w:rPr>
      </w:pPr>
      <w:r w:rsidRPr="00F66147">
        <w:rPr>
          <w:lang w:val="ru-RU"/>
        </w:rPr>
        <w:t>Если операторы хотят внедрить новые инфраструктуры, то они должны также учитывать следующее:</w:t>
      </w:r>
    </w:p>
    <w:p w:rsidR="001C0E32" w:rsidRPr="00F66147" w:rsidRDefault="001C0E32" w:rsidP="001C0E32">
      <w:pPr>
        <w:pStyle w:val="enumlev1"/>
        <w:rPr>
          <w:lang w:val="ru-RU"/>
        </w:rPr>
      </w:pPr>
      <w:r w:rsidRPr="00F66147">
        <w:rPr>
          <w:lang w:val="ru-RU"/>
        </w:rPr>
        <w:t>•</w:t>
      </w:r>
      <w:r w:rsidRPr="00F66147">
        <w:rPr>
          <w:lang w:val="ru-RU"/>
        </w:rPr>
        <w:tab/>
        <w:t>Поддержание непрерывного функционирования, необходимого для бесперебойного предоставления основных услуг и обслуживания клиентов, которым требуются услуги связи операторского класса.</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Гибкость при включении существующих новых услуг и быстрое реагирование на услуги, которые появляются в реальном времени</w:t>
      </w:r>
      <w:r w:rsidRPr="00F66147">
        <w:rPr>
          <w:lang w:val="ru-RU"/>
        </w:rPr>
        <w:t xml:space="preserve"> (полностью использовать преимущества режима </w:t>
      </w:r>
      <w:proofErr w:type="spellStart"/>
      <w:r w:rsidRPr="00F66147">
        <w:rPr>
          <w:lang w:val="ru-RU"/>
        </w:rPr>
        <w:t>IP</w:t>
      </w:r>
      <w:proofErr w:type="spellEnd"/>
      <w:r w:rsidRPr="00F66147">
        <w:rPr>
          <w:lang w:val="ru-RU"/>
        </w:rPr>
        <w:t>).</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 xml:space="preserve">Прибыльность, позволяющую получать реальный доход на вложенные инвестиции и по </w:t>
      </w:r>
      <w:proofErr w:type="gramStart"/>
      <w:r w:rsidRPr="00F66147">
        <w:rPr>
          <w:bCs/>
          <w:lang w:val="ru-RU"/>
        </w:rPr>
        <w:t>наиболее оптимальным</w:t>
      </w:r>
      <w:proofErr w:type="gramEnd"/>
      <w:r w:rsidRPr="00F66147">
        <w:rPr>
          <w:bCs/>
          <w:lang w:val="ru-RU"/>
        </w:rPr>
        <w:t xml:space="preserve"> рыночным ценам.</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 xml:space="preserve">Живучесть, позволяющую гарантировать услуги в случае возникновения сбоев и </w:t>
      </w:r>
      <w:proofErr w:type="gramStart"/>
      <w:r w:rsidRPr="00F66147">
        <w:rPr>
          <w:bCs/>
          <w:lang w:val="ru-RU"/>
        </w:rPr>
        <w:t>внешних непредвиденных</w:t>
      </w:r>
      <w:proofErr w:type="gramEnd"/>
      <w:r w:rsidRPr="00F66147">
        <w:rPr>
          <w:bCs/>
          <w:lang w:val="ru-RU"/>
        </w:rPr>
        <w:t xml:space="preserve"> обстоятельств.</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 xml:space="preserve">Качество обслуживания, гарантирующее выполнение </w:t>
      </w:r>
      <w:r w:rsidRPr="00F66147">
        <w:rPr>
          <w:lang w:val="ru-RU"/>
        </w:rPr>
        <w:t>Соглашений об уровне обслуживания для различных сочетаний, условий и перегрузки трафика.</w:t>
      </w:r>
    </w:p>
    <w:p w:rsidR="001C0E32" w:rsidRPr="00F66147" w:rsidRDefault="001C0E32" w:rsidP="001C0E32">
      <w:pPr>
        <w:pStyle w:val="enumlev1"/>
        <w:rPr>
          <w:lang w:val="ru-RU"/>
        </w:rPr>
      </w:pPr>
      <w:r w:rsidRPr="00F66147">
        <w:rPr>
          <w:lang w:val="ru-RU"/>
        </w:rPr>
        <w:t>•</w:t>
      </w:r>
      <w:r w:rsidRPr="00F66147">
        <w:rPr>
          <w:lang w:val="ru-RU"/>
        </w:rPr>
        <w:tab/>
      </w:r>
      <w:r w:rsidRPr="00F66147">
        <w:rPr>
          <w:bCs/>
          <w:lang w:val="ru-RU"/>
        </w:rPr>
        <w:t>Функциональную совместимость сетей, позволяющую предоставлять сквозные услуги для потоков в различных сетевых доменах.</w:t>
      </w:r>
    </w:p>
    <w:p w:rsidR="001C0E32" w:rsidRPr="00F66147" w:rsidRDefault="001C0E32" w:rsidP="001C0E32">
      <w:pPr>
        <w:rPr>
          <w:lang w:val="ru-RU"/>
        </w:rPr>
      </w:pPr>
      <w:r w:rsidRPr="00F66147">
        <w:rPr>
          <w:lang w:val="ru-RU"/>
        </w:rPr>
        <w:t>В целом признается, что СПП должна быть одной из основных кандидатов, которые могли бы удовлетворять этим требованиям. Поэтому многие операторы имеют планы по переводу своей традиционной инфраструктуры на СПП, а некоторые из них уже начинают переход к СПП.</w:t>
      </w:r>
    </w:p>
    <w:p w:rsidR="001C0E32" w:rsidRPr="00F66147" w:rsidRDefault="001C0E32" w:rsidP="00AE0547">
      <w:pPr>
        <w:pStyle w:val="Heading3"/>
        <w:rPr>
          <w:lang w:val="ru-RU"/>
        </w:rPr>
      </w:pPr>
      <w:bookmarkStart w:id="157" w:name="_Toc261251679"/>
      <w:r w:rsidRPr="00F66147">
        <w:rPr>
          <w:lang w:val="ru-RU"/>
        </w:rPr>
        <w:t>4.1.3</w:t>
      </w:r>
      <w:r w:rsidRPr="00F66147">
        <w:rPr>
          <w:lang w:val="ru-RU"/>
        </w:rPr>
        <w:tab/>
        <w:t>Технический взгляд на переход</w:t>
      </w:r>
      <w:bookmarkEnd w:id="157"/>
    </w:p>
    <w:p w:rsidR="001C0E32" w:rsidRPr="00F66147" w:rsidRDefault="001C0E32" w:rsidP="001C0E32">
      <w:pPr>
        <w:rPr>
          <w:lang w:val="ru-RU"/>
        </w:rPr>
      </w:pPr>
      <w:r w:rsidRPr="00F66147">
        <w:rPr>
          <w:lang w:val="ru-RU"/>
        </w:rPr>
        <w:t xml:space="preserve">В настоящее время существует множество технических вопросов, которые касаются равномерного использования технологии интернета, используемой также и в СПП. Эти технические вопросы создали определенные трудности при удовлетворении потребностей операторов сетей и поставщиков услуг. Кроме того, новые технические вопросы приходят из области управления средствами распространения информации, такими как </w:t>
      </w:r>
      <w:proofErr w:type="spellStart"/>
      <w:r w:rsidRPr="00F66147">
        <w:rPr>
          <w:lang w:val="ru-RU"/>
        </w:rPr>
        <w:t>IPTV</w:t>
      </w:r>
      <w:proofErr w:type="spellEnd"/>
      <w:r w:rsidRPr="00F66147">
        <w:rPr>
          <w:lang w:val="ru-RU"/>
        </w:rPr>
        <w:t xml:space="preserve">. Поэтому необходимо разработать абсолютно новую технологию или дополнительные возможности в дополнение к </w:t>
      </w:r>
      <w:proofErr w:type="gramStart"/>
      <w:r w:rsidRPr="00F66147">
        <w:rPr>
          <w:lang w:val="ru-RU"/>
        </w:rPr>
        <w:t>существующему</w:t>
      </w:r>
      <w:proofErr w:type="gramEnd"/>
      <w:r w:rsidRPr="00F66147">
        <w:rPr>
          <w:lang w:val="ru-RU"/>
        </w:rPr>
        <w:t xml:space="preserve"> </w:t>
      </w:r>
      <w:proofErr w:type="spellStart"/>
      <w:r w:rsidRPr="00F66147">
        <w:rPr>
          <w:lang w:val="ru-RU"/>
        </w:rPr>
        <w:t>IP</w:t>
      </w:r>
      <w:proofErr w:type="spellEnd"/>
      <w:r w:rsidRPr="00F66147">
        <w:rPr>
          <w:lang w:val="ru-RU"/>
        </w:rPr>
        <w:t>, в тех случаях, когда он используется.</w:t>
      </w:r>
    </w:p>
    <w:p w:rsidR="00263E85" w:rsidRPr="00A40540" w:rsidRDefault="001C0E32" w:rsidP="001C0E32">
      <w:r w:rsidRPr="00F66147">
        <w:rPr>
          <w:lang w:val="ru-RU"/>
        </w:rPr>
        <w:t>Краткий перечень основных технических вопросов приводится в Таблице 1.</w:t>
      </w:r>
    </w:p>
    <w:p w:rsidR="00263E85" w:rsidRDefault="00263E85" w:rsidP="00263E85">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rsidR="00263E85" w:rsidRPr="00A40540" w:rsidRDefault="00263E85" w:rsidP="00263E85">
      <w:pPr>
        <w:rPr>
          <w:i/>
          <w:iCs/>
        </w:rPr>
      </w:pPr>
    </w:p>
    <w:p w:rsidR="00263E85" w:rsidRPr="0077453E" w:rsidRDefault="001C0E32" w:rsidP="0077453E">
      <w:pPr>
        <w:pStyle w:val="FigureTitle"/>
        <w:rPr>
          <w:rFonts w:asciiTheme="majorBidi" w:hAnsiTheme="majorBidi" w:cstheme="majorBidi"/>
          <w:lang w:val="en-GB"/>
        </w:rPr>
      </w:pPr>
      <w:bookmarkStart w:id="158" w:name="_Toc255400166"/>
      <w:bookmarkStart w:id="159" w:name="_Toc255400347"/>
      <w:bookmarkStart w:id="160" w:name="_Toc255475832"/>
      <w:bookmarkStart w:id="161" w:name="_Toc260906492"/>
      <w:proofErr w:type="spellStart"/>
      <w:r w:rsidRPr="0077453E">
        <w:rPr>
          <w:rFonts w:asciiTheme="majorBidi" w:hAnsiTheme="majorBidi" w:cstheme="majorBidi"/>
          <w:lang w:val="en-GB"/>
        </w:rPr>
        <w:t>Таблица</w:t>
      </w:r>
      <w:proofErr w:type="spellEnd"/>
      <w:r w:rsidR="00263E85" w:rsidRPr="0077453E">
        <w:rPr>
          <w:rFonts w:asciiTheme="majorBidi" w:hAnsiTheme="majorBidi" w:cstheme="majorBidi"/>
          <w:lang w:val="en-GB"/>
        </w:rPr>
        <w:t xml:space="preserve"> 1: </w:t>
      </w:r>
      <w:bookmarkEnd w:id="158"/>
      <w:bookmarkEnd w:id="159"/>
      <w:bookmarkEnd w:id="160"/>
      <w:proofErr w:type="spellStart"/>
      <w:r w:rsidR="001765A2" w:rsidRPr="0077453E">
        <w:rPr>
          <w:rFonts w:asciiTheme="majorBidi" w:hAnsiTheme="majorBidi" w:cstheme="majorBidi"/>
          <w:lang w:val="en-GB"/>
        </w:rPr>
        <w:t>Технические</w:t>
      </w:r>
      <w:proofErr w:type="spellEnd"/>
      <w:r w:rsidR="001765A2" w:rsidRPr="0077453E">
        <w:rPr>
          <w:rFonts w:asciiTheme="majorBidi" w:hAnsiTheme="majorBidi" w:cstheme="majorBidi"/>
          <w:lang w:val="en-GB"/>
        </w:rPr>
        <w:t xml:space="preserve"> </w:t>
      </w:r>
      <w:proofErr w:type="spellStart"/>
      <w:r w:rsidR="001765A2" w:rsidRPr="0077453E">
        <w:rPr>
          <w:rFonts w:asciiTheme="majorBidi" w:hAnsiTheme="majorBidi" w:cstheme="majorBidi"/>
          <w:lang w:val="en-GB"/>
        </w:rPr>
        <w:t>вопросы</w:t>
      </w:r>
      <w:proofErr w:type="spellEnd"/>
      <w:r w:rsidR="001765A2" w:rsidRPr="0077453E">
        <w:rPr>
          <w:rFonts w:asciiTheme="majorBidi" w:hAnsiTheme="majorBidi" w:cstheme="majorBidi"/>
          <w:lang w:val="en-GB"/>
        </w:rPr>
        <w:t xml:space="preserve">, </w:t>
      </w:r>
      <w:proofErr w:type="spellStart"/>
      <w:r w:rsidR="001765A2" w:rsidRPr="0077453E">
        <w:rPr>
          <w:rFonts w:asciiTheme="majorBidi" w:hAnsiTheme="majorBidi" w:cstheme="majorBidi"/>
          <w:lang w:val="en-GB"/>
        </w:rPr>
        <w:t>касающиеся</w:t>
      </w:r>
      <w:proofErr w:type="spellEnd"/>
      <w:r w:rsidR="001765A2" w:rsidRPr="0077453E">
        <w:rPr>
          <w:rFonts w:asciiTheme="majorBidi" w:hAnsiTheme="majorBidi" w:cstheme="majorBidi"/>
          <w:lang w:val="en-GB"/>
        </w:rPr>
        <w:t xml:space="preserve"> </w:t>
      </w:r>
      <w:proofErr w:type="spellStart"/>
      <w:r w:rsidR="001765A2" w:rsidRPr="0077453E">
        <w:rPr>
          <w:rFonts w:asciiTheme="majorBidi" w:hAnsiTheme="majorBidi" w:cstheme="majorBidi"/>
          <w:lang w:val="en-GB"/>
        </w:rPr>
        <w:t>перехода</w:t>
      </w:r>
      <w:bookmarkEnd w:id="161"/>
      <w:proofErr w:type="spellEnd"/>
    </w:p>
    <w:p w:rsidR="00263E85" w:rsidRPr="00A40540" w:rsidRDefault="00263E85" w:rsidP="00263E8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06"/>
      </w:tblGrid>
      <w:tr w:rsidR="001765A2" w:rsidRPr="00532ECF" w:rsidTr="00263E85">
        <w:trPr>
          <w:jc w:val="center"/>
        </w:trPr>
        <w:tc>
          <w:tcPr>
            <w:tcW w:w="2518" w:type="dxa"/>
          </w:tcPr>
          <w:p w:rsidR="001765A2" w:rsidRPr="00532ECF" w:rsidRDefault="001765A2" w:rsidP="00532ECF">
            <w:pPr>
              <w:spacing w:before="80" w:after="80" w:line="200" w:lineRule="exact"/>
              <w:jc w:val="center"/>
              <w:rPr>
                <w:b/>
                <w:sz w:val="20"/>
                <w:lang w:val="ru-RU"/>
              </w:rPr>
            </w:pPr>
            <w:r w:rsidRPr="00532ECF">
              <w:rPr>
                <w:b/>
                <w:sz w:val="20"/>
                <w:lang w:val="ru-RU"/>
              </w:rPr>
              <w:t>Техническая область</w:t>
            </w:r>
          </w:p>
        </w:tc>
        <w:tc>
          <w:tcPr>
            <w:tcW w:w="6706" w:type="dxa"/>
          </w:tcPr>
          <w:p w:rsidR="001765A2" w:rsidRPr="00532ECF" w:rsidRDefault="001765A2" w:rsidP="00532ECF">
            <w:pPr>
              <w:spacing w:before="80" w:after="80" w:line="200" w:lineRule="exact"/>
              <w:jc w:val="center"/>
              <w:rPr>
                <w:b/>
                <w:sz w:val="20"/>
                <w:lang w:val="ru-RU"/>
              </w:rPr>
            </w:pPr>
            <w:r w:rsidRPr="00532ECF">
              <w:rPr>
                <w:b/>
                <w:sz w:val="20"/>
                <w:lang w:val="ru-RU"/>
              </w:rPr>
              <w:t>Вопрос</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sz w:val="20"/>
                <w:lang w:val="ru-RU"/>
              </w:rPr>
            </w:pPr>
            <w:r w:rsidRPr="00532ECF">
              <w:rPr>
                <w:b/>
                <w:sz w:val="20"/>
                <w:lang w:val="ru-RU"/>
              </w:rPr>
              <w:t>Управление</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proofErr w:type="spellStart"/>
            <w:r w:rsidRPr="00532ECF">
              <w:rPr>
                <w:sz w:val="20"/>
                <w:lang w:val="ru-RU"/>
              </w:rPr>
              <w:t>Масштабируемость</w:t>
            </w:r>
            <w:proofErr w:type="spellEnd"/>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Выставление счетов</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sz w:val="20"/>
                <w:lang w:val="ru-RU"/>
              </w:rPr>
            </w:pPr>
            <w:proofErr w:type="spellStart"/>
            <w:r w:rsidRPr="00532ECF">
              <w:rPr>
                <w:b/>
                <w:sz w:val="20"/>
                <w:lang w:val="ru-RU"/>
              </w:rPr>
              <w:t>QoS</w:t>
            </w:r>
            <w:proofErr w:type="spellEnd"/>
            <w:r w:rsidRPr="00532ECF">
              <w:rPr>
                <w:b/>
                <w:sz w:val="20"/>
                <w:lang w:val="ru-RU"/>
              </w:rPr>
              <w:t xml:space="preserve"> и безопасность</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 xml:space="preserve">Повышение надежности </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Повышение отказоустойчивости</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Системы безопасности</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Устойчивость</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Рабочие характеристики</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Прикладные рабочие характеристики</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Аутентификация, авторизация и учет</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sz w:val="20"/>
                <w:lang w:val="ru-RU"/>
              </w:rPr>
            </w:pPr>
            <w:r w:rsidRPr="00532ECF">
              <w:rPr>
                <w:b/>
                <w:sz w:val="20"/>
                <w:lang w:val="ru-RU"/>
              </w:rPr>
              <w:t>Повсеместность</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 xml:space="preserve">Повсеместные сети, позволяющие пользователю иметь соединения всегда, в любое время в любом месте и каким бы то ни было образом </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Средство отслеживания состояния</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sz w:val="20"/>
                <w:lang w:val="ru-RU"/>
              </w:rPr>
            </w:pPr>
            <w:proofErr w:type="spellStart"/>
            <w:r w:rsidRPr="00532ECF">
              <w:rPr>
                <w:b/>
                <w:sz w:val="20"/>
                <w:lang w:val="ru-RU"/>
              </w:rPr>
              <w:t>Контент</w:t>
            </w:r>
            <w:proofErr w:type="spellEnd"/>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Управление цифровыми правами (</w:t>
            </w:r>
            <w:proofErr w:type="spellStart"/>
            <w:r w:rsidRPr="00532ECF">
              <w:rPr>
                <w:sz w:val="20"/>
                <w:lang w:val="ru-RU"/>
              </w:rPr>
              <w:t>DRM</w:t>
            </w:r>
            <w:proofErr w:type="spellEnd"/>
            <w:r w:rsidRPr="00532ECF">
              <w:rPr>
                <w:sz w:val="20"/>
                <w:lang w:val="ru-RU"/>
              </w:rPr>
              <w:t>)</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Условный доступ</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sz w:val="20"/>
                <w:lang w:val="ru-RU"/>
              </w:rPr>
            </w:pPr>
            <w:r w:rsidRPr="00532ECF">
              <w:rPr>
                <w:b/>
                <w:sz w:val="20"/>
                <w:lang w:val="ru-RU"/>
              </w:rPr>
              <w:t>Оптимизация сети</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 xml:space="preserve">Инфраструктура общих услуг </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Меньшее количество сетевых узлов</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Меньшее количество операций переключения</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Упрощенный процесс развертывания услуг</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Более высокая пропускная способность</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Функциональная совместимость</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 xml:space="preserve">Функционально совместимое оборудование от всех поставщиков </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Множество сетей доступа</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proofErr w:type="gramStart"/>
            <w:r w:rsidRPr="00532ECF">
              <w:rPr>
                <w:sz w:val="20"/>
                <w:lang w:val="ru-RU"/>
              </w:rPr>
              <w:t xml:space="preserve">Фиксированные, мобильные, медные, волоконно-оптические, беспроводные </w:t>
            </w:r>
            <w:proofErr w:type="gramEnd"/>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"Прозрачная" мобильность в проводных и беспроводных сетях</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Совместно используемые ресурсы</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Совместно используемые ресурсы передачи голоса и данных</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Сочетание традиционных услуг и услуг интернета</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 xml:space="preserve">Способность сочетать традиционные услуги связи с коммутацией каналов с услугами интернета </w:t>
            </w:r>
          </w:p>
        </w:tc>
      </w:tr>
      <w:tr w:rsidR="001765A2" w:rsidRPr="00532ECF" w:rsidTr="00263E85">
        <w:trPr>
          <w:jc w:val="center"/>
        </w:trPr>
        <w:tc>
          <w:tcPr>
            <w:tcW w:w="2518" w:type="dxa"/>
          </w:tcPr>
          <w:p w:rsidR="001765A2" w:rsidRPr="00532ECF" w:rsidRDefault="001765A2" w:rsidP="00532ECF">
            <w:pPr>
              <w:keepNext/>
              <w:keepLines/>
              <w:spacing w:before="40" w:after="40" w:line="200" w:lineRule="exact"/>
              <w:jc w:val="left"/>
              <w:rPr>
                <w:b/>
                <w:bCs/>
                <w:sz w:val="20"/>
                <w:lang w:val="ru-RU"/>
              </w:rPr>
            </w:pPr>
            <w:r w:rsidRPr="00532ECF">
              <w:rPr>
                <w:b/>
                <w:sz w:val="20"/>
                <w:lang w:val="ru-RU"/>
              </w:rPr>
              <w:t>Интерактивность</w:t>
            </w:r>
          </w:p>
        </w:tc>
        <w:tc>
          <w:tcPr>
            <w:tcW w:w="6706" w:type="dxa"/>
          </w:tcPr>
          <w:p w:rsidR="001765A2" w:rsidRPr="00532ECF" w:rsidRDefault="001765A2" w:rsidP="00462655">
            <w:pPr>
              <w:keepNext/>
              <w:keepLines/>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Сквозная интерактивность</w:t>
            </w:r>
          </w:p>
          <w:p w:rsidR="001765A2" w:rsidRPr="00532ECF" w:rsidRDefault="001765A2" w:rsidP="00462655">
            <w:pPr>
              <w:keepNext/>
              <w:keepLines/>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Персонализированная интерактивная мультимедийная связь</w:t>
            </w:r>
          </w:p>
          <w:p w:rsidR="001765A2" w:rsidRPr="00532ECF" w:rsidRDefault="001765A2" w:rsidP="00462655">
            <w:pPr>
              <w:keepNext/>
              <w:keepLines/>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Игры: высокая производительность и небольшое время ожидания</w:t>
            </w:r>
          </w:p>
          <w:p w:rsidR="001765A2" w:rsidRPr="00532ECF" w:rsidRDefault="001765A2" w:rsidP="00462655">
            <w:pPr>
              <w:keepNext/>
              <w:keepLines/>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Контроль пользователя</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Хранение</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Непрерывность доступа</w:t>
            </w:r>
          </w:p>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Сохранность данных</w:t>
            </w:r>
          </w:p>
        </w:tc>
      </w:tr>
      <w:tr w:rsidR="001765A2" w:rsidRPr="00532ECF" w:rsidTr="00263E85">
        <w:trPr>
          <w:jc w:val="center"/>
        </w:trPr>
        <w:tc>
          <w:tcPr>
            <w:tcW w:w="2518" w:type="dxa"/>
          </w:tcPr>
          <w:p w:rsidR="001765A2" w:rsidRPr="00532ECF" w:rsidRDefault="001765A2" w:rsidP="00532ECF">
            <w:pPr>
              <w:spacing w:before="40" w:after="40" w:line="200" w:lineRule="exact"/>
              <w:jc w:val="left"/>
              <w:rPr>
                <w:b/>
                <w:bCs/>
                <w:sz w:val="20"/>
                <w:lang w:val="ru-RU"/>
              </w:rPr>
            </w:pPr>
            <w:r w:rsidRPr="00532ECF">
              <w:rPr>
                <w:b/>
                <w:sz w:val="20"/>
                <w:lang w:val="ru-RU"/>
              </w:rPr>
              <w:t>Соответствие стандартам</w:t>
            </w:r>
          </w:p>
        </w:tc>
        <w:tc>
          <w:tcPr>
            <w:tcW w:w="6706" w:type="dxa"/>
          </w:tcPr>
          <w:p w:rsidR="001765A2" w:rsidRPr="00532ECF" w:rsidRDefault="001765A2" w:rsidP="00462655">
            <w:pPr>
              <w:widowControl w:val="0"/>
              <w:tabs>
                <w:tab w:val="clear" w:pos="794"/>
                <w:tab w:val="clear" w:pos="1191"/>
                <w:tab w:val="clear" w:pos="1588"/>
                <w:tab w:val="clear" w:pos="1985"/>
              </w:tabs>
              <w:overflowPunct/>
              <w:adjustRightInd/>
              <w:spacing w:before="40" w:after="40" w:line="200" w:lineRule="exact"/>
              <w:ind w:left="2"/>
              <w:jc w:val="left"/>
              <w:textAlignment w:val="auto"/>
              <w:rPr>
                <w:sz w:val="20"/>
                <w:lang w:val="ru-RU"/>
              </w:rPr>
            </w:pPr>
            <w:r w:rsidRPr="00532ECF">
              <w:rPr>
                <w:sz w:val="20"/>
                <w:lang w:val="ru-RU"/>
              </w:rPr>
              <w:t>Внедрение устройств, соответствующих стандартам</w:t>
            </w:r>
          </w:p>
          <w:p w:rsidR="001765A2" w:rsidRPr="00532ECF" w:rsidRDefault="001765A2" w:rsidP="00462655">
            <w:pPr>
              <w:widowControl w:val="0"/>
              <w:spacing w:before="40" w:after="40" w:line="200" w:lineRule="exact"/>
              <w:ind w:left="2" w:hanging="2"/>
              <w:jc w:val="left"/>
              <w:rPr>
                <w:sz w:val="20"/>
                <w:lang w:val="ru-RU"/>
              </w:rPr>
            </w:pPr>
            <w:r w:rsidRPr="00532ECF">
              <w:rPr>
                <w:sz w:val="20"/>
                <w:lang w:val="ru-RU"/>
              </w:rPr>
              <w:t xml:space="preserve">Стандартизированные протоколы и интерфейсы </w:t>
            </w:r>
          </w:p>
        </w:tc>
      </w:tr>
    </w:tbl>
    <w:p w:rsidR="00263E85" w:rsidRPr="00FA3306" w:rsidRDefault="00263E85" w:rsidP="00263E85">
      <w:pPr>
        <w:pStyle w:val="FigureSource"/>
        <w:rPr>
          <w:rFonts w:asciiTheme="majorBidi" w:hAnsiTheme="majorBidi" w:cstheme="majorBidi"/>
          <w:lang w:val="en-GB"/>
        </w:rPr>
      </w:pPr>
    </w:p>
    <w:p w:rsidR="001765A2" w:rsidRPr="00F66147" w:rsidRDefault="001765A2" w:rsidP="001765A2">
      <w:pPr>
        <w:rPr>
          <w:lang w:val="ru-RU"/>
        </w:rPr>
      </w:pPr>
      <w:r w:rsidRPr="00F66147">
        <w:rPr>
          <w:lang w:val="ru-RU"/>
        </w:rPr>
        <w:t xml:space="preserve">Согласно определению, содержащемуся в Рекомендации МСЭ-T </w:t>
      </w:r>
      <w:proofErr w:type="spellStart"/>
      <w:r w:rsidRPr="00F66147">
        <w:rPr>
          <w:lang w:val="ru-RU"/>
        </w:rPr>
        <w:t>Y.2001</w:t>
      </w:r>
      <w:proofErr w:type="spellEnd"/>
      <w:r w:rsidRPr="00F66147">
        <w:rPr>
          <w:lang w:val="ru-RU"/>
        </w:rPr>
        <w:t>, СПП объявлены в качестве одного из наиболее сильных кандидатов для решения, если не всех, то многих из этих технических вопросов. Поэтому, большинство отраслей разрабатывают системы СПП, а операторы начинают переход на инфраструктуру, базирующуюся на СПП.</w:t>
      </w:r>
    </w:p>
    <w:p w:rsidR="001765A2" w:rsidRPr="00F66147" w:rsidRDefault="001765A2" w:rsidP="001765A2">
      <w:pPr>
        <w:pStyle w:val="Heading3"/>
        <w:rPr>
          <w:lang w:val="ru-RU"/>
        </w:rPr>
      </w:pPr>
      <w:bookmarkStart w:id="162" w:name="_Toc261251680"/>
      <w:r w:rsidRPr="00F66147">
        <w:rPr>
          <w:lang w:val="ru-RU"/>
        </w:rPr>
        <w:t>4.1.4</w:t>
      </w:r>
      <w:r w:rsidRPr="00F66147">
        <w:rPr>
          <w:lang w:val="ru-RU"/>
        </w:rPr>
        <w:tab/>
        <w:t>Соображения по поводу архитектуры</w:t>
      </w:r>
      <w:bookmarkEnd w:id="162"/>
    </w:p>
    <w:p w:rsidR="001765A2" w:rsidRPr="00F66147" w:rsidRDefault="001765A2" w:rsidP="001765A2">
      <w:pPr>
        <w:rPr>
          <w:lang w:val="ru-RU"/>
        </w:rPr>
      </w:pPr>
      <w:r w:rsidRPr="00F66147">
        <w:rPr>
          <w:lang w:val="ru-RU"/>
        </w:rPr>
        <w:t xml:space="preserve">Одна из традиций в существующей электросвязи построена с несколькими иерархиями. </w:t>
      </w:r>
      <w:proofErr w:type="gramStart"/>
      <w:r w:rsidRPr="00F66147">
        <w:rPr>
          <w:lang w:val="ru-RU"/>
        </w:rPr>
        <w:t xml:space="preserve">Существуют два аспекта: один из них касается технических основ, таких как физическая сеть, транспортная сеть, сеть обслуживания и </w:t>
      </w:r>
      <w:r w:rsidR="00725E8F">
        <w:rPr>
          <w:lang w:val="ru-RU"/>
        </w:rPr>
        <w:t>т. д.</w:t>
      </w:r>
      <w:r w:rsidRPr="00F66147">
        <w:rPr>
          <w:lang w:val="ru-RU"/>
        </w:rPr>
        <w:t xml:space="preserve">, а другой отражает основу геометрического распределения, например, сеть удаленного доступа, сеть доступа, региональную сеть, национальную сеть и </w:t>
      </w:r>
      <w:r w:rsidR="00725E8F">
        <w:rPr>
          <w:lang w:val="ru-RU"/>
        </w:rPr>
        <w:t>т. д.</w:t>
      </w:r>
      <w:r w:rsidRPr="00F66147">
        <w:rPr>
          <w:lang w:val="ru-RU"/>
        </w:rPr>
        <w:t xml:space="preserve"> Эти иерархии, как </w:t>
      </w:r>
      <w:r w:rsidRPr="00F66147">
        <w:rPr>
          <w:lang w:val="ru-RU"/>
        </w:rPr>
        <w:lastRenderedPageBreak/>
        <w:t>правило, очень полезны не только для установки и функционирова</w:t>
      </w:r>
      <w:r w:rsidR="008D495C">
        <w:rPr>
          <w:lang w:val="ru-RU"/>
        </w:rPr>
        <w:t>ния, но и для доводки систем.</w:t>
      </w:r>
      <w:proofErr w:type="gramEnd"/>
      <w:r w:rsidR="008D495C">
        <w:rPr>
          <w:lang w:val="ru-RU"/>
        </w:rPr>
        <w:t xml:space="preserve"> И </w:t>
      </w:r>
      <w:r w:rsidRPr="00F66147">
        <w:rPr>
          <w:lang w:val="ru-RU"/>
        </w:rPr>
        <w:t xml:space="preserve">эти иерархии очень хорошо согласуются с предоставлением традиционных услуг, основанных на телефонии, и работой сети, </w:t>
      </w:r>
      <w:r w:rsidR="00725E8F">
        <w:rPr>
          <w:lang w:val="ru-RU"/>
        </w:rPr>
        <w:t>т. е.</w:t>
      </w:r>
      <w:r w:rsidRPr="00F66147">
        <w:rPr>
          <w:lang w:val="ru-RU"/>
        </w:rPr>
        <w:t xml:space="preserve"> на основе Рекомендации </w:t>
      </w:r>
      <w:proofErr w:type="spellStart"/>
      <w:r w:rsidRPr="00F66147">
        <w:rPr>
          <w:lang w:val="ru-RU"/>
        </w:rPr>
        <w:t>E.164</w:t>
      </w:r>
      <w:proofErr w:type="spellEnd"/>
      <w:r w:rsidRPr="00F66147">
        <w:rPr>
          <w:lang w:val="ru-RU"/>
        </w:rPr>
        <w:t>.</w:t>
      </w:r>
    </w:p>
    <w:p w:rsidR="00263E85" w:rsidRPr="00A40540" w:rsidRDefault="001765A2" w:rsidP="001765A2">
      <w:r w:rsidRPr="00F66147">
        <w:rPr>
          <w:lang w:val="ru-RU"/>
        </w:rPr>
        <w:t xml:space="preserve">Однако эти иерархии становятся узким местом, особенно при обеспечении сквозного соединения и эффективном управлении маршрутизацией, учитывая различные особенности </w:t>
      </w:r>
      <w:proofErr w:type="spellStart"/>
      <w:r w:rsidRPr="00F66147">
        <w:rPr>
          <w:lang w:val="ru-RU"/>
        </w:rPr>
        <w:t>IP</w:t>
      </w:r>
      <w:proofErr w:type="spellEnd"/>
      <w:r w:rsidRPr="00F66147">
        <w:rPr>
          <w:lang w:val="ru-RU"/>
        </w:rPr>
        <w:t xml:space="preserve">, такие как использование простой адресации и динамической маршрутизации. Поэтому традиционные архитектуры являются основой для подготовки инфраструктуры, базирующейся на </w:t>
      </w:r>
      <w:proofErr w:type="spellStart"/>
      <w:r w:rsidRPr="00F66147">
        <w:rPr>
          <w:lang w:val="ru-RU"/>
        </w:rPr>
        <w:t>IP</w:t>
      </w:r>
      <w:proofErr w:type="spellEnd"/>
      <w:r w:rsidRPr="00F66147">
        <w:rPr>
          <w:lang w:val="ru-RU"/>
        </w:rPr>
        <w:t>. На следующем Рисунке показана модель архитектуры традиционных сетей электросвязи.</w:t>
      </w:r>
    </w:p>
    <w:p w:rsidR="00263E85" w:rsidRPr="00A40540" w:rsidRDefault="00263E85" w:rsidP="00263E85"/>
    <w:p w:rsidR="00263E85" w:rsidRPr="00AE0547" w:rsidRDefault="005E7ACB" w:rsidP="005E7ACB">
      <w:pPr>
        <w:pStyle w:val="FigureTitle"/>
        <w:rPr>
          <w:rFonts w:asciiTheme="majorBidi" w:hAnsiTheme="majorBidi" w:cstheme="majorBidi"/>
          <w:lang w:val="en-GB"/>
        </w:rPr>
      </w:pPr>
      <w:bookmarkStart w:id="163" w:name="_Toc255475833"/>
      <w:bookmarkStart w:id="164" w:name="_Toc260906493"/>
      <w:r w:rsidRPr="00AE0547">
        <w:rPr>
          <w:rFonts w:asciiTheme="majorBidi" w:hAnsiTheme="majorBidi" w:cstheme="majorBidi"/>
          <w:lang w:val="ru-RU"/>
        </w:rPr>
        <w:t>Рисунок</w:t>
      </w:r>
      <w:r w:rsidR="00263E85" w:rsidRPr="00AE0547">
        <w:rPr>
          <w:rFonts w:asciiTheme="majorBidi" w:hAnsiTheme="majorBidi" w:cstheme="majorBidi"/>
          <w:lang w:val="ru-RU"/>
        </w:rPr>
        <w:t xml:space="preserve"> 4-2: </w:t>
      </w:r>
      <w:bookmarkEnd w:id="163"/>
      <w:r w:rsidRPr="00AE0547">
        <w:rPr>
          <w:rFonts w:asciiTheme="majorBidi" w:hAnsiTheme="majorBidi" w:cstheme="majorBidi"/>
          <w:lang w:val="ru-RU"/>
        </w:rPr>
        <w:t>Модель общей архитектуры традиционных сетей электросвязи</w:t>
      </w:r>
      <w:bookmarkEnd w:id="164"/>
    </w:p>
    <w:p w:rsidR="00263E85" w:rsidRPr="00301FB6" w:rsidRDefault="00263E85" w:rsidP="00263E85">
      <w:pPr>
        <w:spacing w:before="0"/>
      </w:pPr>
    </w:p>
    <w:p w:rsidR="00263E85" w:rsidRPr="00FA3306" w:rsidRDefault="006F72E2" w:rsidP="00263E85">
      <w:pPr>
        <w:pStyle w:val="FigureSource"/>
        <w:jc w:val="center"/>
        <w:rPr>
          <w:rFonts w:asciiTheme="majorBidi" w:hAnsiTheme="majorBidi" w:cstheme="majorBidi"/>
          <w:lang w:val="en-GB"/>
        </w:rPr>
      </w:pPr>
      <w:r w:rsidRPr="006F72E2">
        <w:rPr>
          <w:noProof/>
          <w:lang w:eastAsia="zh-CN"/>
        </w:rPr>
        <w:pict>
          <v:shape id="_x0000_s46994" type="#_x0000_t202" style="position:absolute;left:0;text-align:left;margin-left:237.6pt;margin-top:4.15pt;width:96.95pt;height:16.4pt;z-index:251671552;mso-width-relative:margin;mso-height-relative:margin" fillcolor="#0070c0" stroked="f">
            <v:fill r:id="rId35" o:title="5%" type="pattern"/>
            <v:textbox style="mso-next-textbox:#_x0000_s46994">
              <w:txbxContent>
                <w:p w:rsidR="004E413A" w:rsidRPr="00214A30" w:rsidRDefault="004E413A" w:rsidP="005E7ACB">
                  <w:pPr>
                    <w:spacing w:before="0"/>
                    <w:rPr>
                      <w:rFonts w:asciiTheme="minorBidi" w:hAnsiTheme="minorBidi" w:cstheme="minorBidi"/>
                      <w:b/>
                      <w:bCs/>
                      <w:caps/>
                      <w:sz w:val="16"/>
                      <w:szCs w:val="16"/>
                    </w:rPr>
                  </w:pPr>
                  <w:r w:rsidRPr="00214A30">
                    <w:rPr>
                      <w:rFonts w:asciiTheme="minorBidi" w:hAnsiTheme="minorBidi" w:cstheme="minorBidi"/>
                      <w:b/>
                      <w:caps/>
                      <w:sz w:val="16"/>
                      <w:szCs w:val="16"/>
                      <w:lang w:val="ru-RU"/>
                    </w:rPr>
                    <w:t>Транзитная сеть</w:t>
                  </w:r>
                </w:p>
              </w:txbxContent>
            </v:textbox>
          </v:shape>
        </w:pict>
      </w:r>
      <w:r w:rsidRPr="006F72E2">
        <w:rPr>
          <w:noProof/>
          <w:lang w:eastAsia="zh-CN"/>
        </w:rPr>
        <w:pict>
          <v:shape id="_x0000_s46993" type="#_x0000_t202" style="position:absolute;left:0;text-align:left;margin-left:77.55pt;margin-top:227.2pt;width:74.1pt;height:22.05pt;z-index:251670528;mso-width-relative:margin;mso-height-relative:margin" fillcolor="white [3212]" stroked="f">
            <v:textbox style="mso-next-textbox:#_x0000_s46993">
              <w:txbxContent>
                <w:p w:rsidR="004E413A" w:rsidRPr="004C7E70" w:rsidRDefault="004E413A" w:rsidP="005E7ACB">
                  <w:pPr>
                    <w:spacing w:before="0"/>
                    <w:jc w:val="center"/>
                    <w:rPr>
                      <w:rFonts w:asciiTheme="minorBidi" w:hAnsiTheme="minorBidi" w:cstheme="minorBidi"/>
                      <w:b/>
                      <w:bCs/>
                      <w:caps/>
                      <w:color w:val="1F497D" w:themeColor="text2"/>
                      <w:sz w:val="14"/>
                      <w:szCs w:val="14"/>
                      <w:lang w:val="ru-RU"/>
                    </w:rPr>
                  </w:pPr>
                  <w:r w:rsidRPr="004C7E70">
                    <w:rPr>
                      <w:rFonts w:asciiTheme="minorBidi" w:hAnsiTheme="minorBidi" w:cstheme="minorBidi"/>
                      <w:b/>
                      <w:caps/>
                      <w:color w:val="1F497D" w:themeColor="text2"/>
                      <w:sz w:val="14"/>
                      <w:szCs w:val="14"/>
                      <w:lang w:val="ru-RU"/>
                    </w:rPr>
                    <w:t>Уровень</w:t>
                  </w:r>
                  <w:r w:rsidRPr="004C7E70">
                    <w:rPr>
                      <w:rFonts w:asciiTheme="minorBidi" w:hAnsiTheme="minorBidi" w:cstheme="minorBidi"/>
                      <w:b/>
                      <w:caps/>
                      <w:color w:val="1F497D" w:themeColor="text2"/>
                      <w:sz w:val="14"/>
                      <w:szCs w:val="14"/>
                      <w:lang w:val="ru-RU"/>
                    </w:rPr>
                    <w:br/>
                    <w:t>потребителей</w:t>
                  </w:r>
                </w:p>
              </w:txbxContent>
            </v:textbox>
          </v:shape>
        </w:pict>
      </w:r>
      <w:r w:rsidRPr="006F72E2">
        <w:rPr>
          <w:noProof/>
          <w:lang w:eastAsia="zh-CN"/>
        </w:rPr>
        <w:pict>
          <v:shape id="_x0000_s46992" type="#_x0000_t202" style="position:absolute;left:0;text-align:left;margin-left:86.4pt;margin-top:165pt;width:52.3pt;height:29.3pt;z-index:251669504;mso-height-percent:200;mso-height-percent:200;mso-width-relative:margin;mso-height-relative:margin" fillcolor="white [3212]" stroked="f">
            <v:textbox style="mso-next-textbox:#_x0000_s46992;mso-fit-shape-to-text:t">
              <w:txbxContent>
                <w:p w:rsidR="004E413A" w:rsidRPr="004C7E70" w:rsidRDefault="004E413A" w:rsidP="005E7ACB">
                  <w:pPr>
                    <w:jc w:val="center"/>
                    <w:rPr>
                      <w:rFonts w:asciiTheme="minorBidi" w:hAnsiTheme="minorBidi" w:cstheme="minorBidi"/>
                      <w:b/>
                      <w:bCs/>
                      <w:caps/>
                      <w:color w:val="00B050"/>
                      <w:sz w:val="14"/>
                      <w:szCs w:val="14"/>
                    </w:rPr>
                  </w:pPr>
                  <w:r w:rsidRPr="004C7E70">
                    <w:rPr>
                      <w:rFonts w:asciiTheme="minorBidi" w:hAnsiTheme="minorBidi" w:cstheme="minorBidi"/>
                      <w:b/>
                      <w:caps/>
                      <w:color w:val="00B050"/>
                      <w:sz w:val="14"/>
                      <w:szCs w:val="14"/>
                      <w:lang w:val="ru-RU"/>
                    </w:rPr>
                    <w:t xml:space="preserve">Уровень </w:t>
                  </w:r>
                  <w:r w:rsidRPr="004C7E70">
                    <w:rPr>
                      <w:rFonts w:asciiTheme="minorBidi" w:hAnsiTheme="minorBidi" w:cstheme="minorBidi"/>
                      <w:b/>
                      <w:caps/>
                      <w:color w:val="00B050"/>
                      <w:sz w:val="14"/>
                      <w:szCs w:val="14"/>
                    </w:rPr>
                    <w:t>RU</w:t>
                  </w:r>
                </w:p>
              </w:txbxContent>
            </v:textbox>
          </v:shape>
        </w:pict>
      </w:r>
      <w:r w:rsidRPr="006F72E2">
        <w:rPr>
          <w:noProof/>
          <w:lang w:eastAsia="zh-CN"/>
        </w:rPr>
        <w:pict>
          <v:shape id="_x0000_s46991" type="#_x0000_t202" style="position:absolute;left:0;text-align:left;margin-left:98.25pt;margin-top:129.85pt;width:53.4pt;height:23.3pt;z-index:251668480;mso-height-percent:200;mso-height-percent:200;mso-width-relative:margin;mso-height-relative:margin" fillcolor="white [3212]" stroked="f">
            <v:textbox style="mso-next-textbox:#_x0000_s46991;mso-fit-shape-to-text:t">
              <w:txbxContent>
                <w:p w:rsidR="004E413A" w:rsidRPr="004C7E70" w:rsidRDefault="004E413A" w:rsidP="001765A2">
                  <w:pPr>
                    <w:spacing w:before="0"/>
                    <w:jc w:val="center"/>
                    <w:rPr>
                      <w:rFonts w:asciiTheme="minorBidi" w:hAnsiTheme="minorBidi" w:cstheme="minorBidi"/>
                      <w:b/>
                      <w:bCs/>
                      <w:caps/>
                      <w:color w:val="00B050"/>
                      <w:sz w:val="14"/>
                      <w:szCs w:val="14"/>
                    </w:rPr>
                  </w:pPr>
                  <w:r w:rsidRPr="004C7E70">
                    <w:rPr>
                      <w:rFonts w:asciiTheme="minorBidi" w:hAnsiTheme="minorBidi" w:cstheme="minorBidi"/>
                      <w:b/>
                      <w:caps/>
                      <w:color w:val="00B050"/>
                      <w:sz w:val="14"/>
                      <w:szCs w:val="14"/>
                      <w:lang w:val="ru-RU"/>
                    </w:rPr>
                    <w:t xml:space="preserve">Уровень </w:t>
                  </w:r>
                  <w:proofErr w:type="spellStart"/>
                  <w:r w:rsidRPr="004C7E70">
                    <w:rPr>
                      <w:rFonts w:asciiTheme="minorBidi" w:hAnsiTheme="minorBidi" w:cstheme="minorBidi"/>
                      <w:b/>
                      <w:caps/>
                      <w:color w:val="00B050"/>
                      <w:sz w:val="14"/>
                      <w:szCs w:val="14"/>
                    </w:rPr>
                    <w:t>LEX</w:t>
                  </w:r>
                  <w:proofErr w:type="spellEnd"/>
                </w:p>
              </w:txbxContent>
            </v:textbox>
          </v:shape>
        </w:pict>
      </w:r>
      <w:r w:rsidRPr="006F72E2">
        <w:rPr>
          <w:noProof/>
          <w:lang w:eastAsia="zh-CN"/>
        </w:rPr>
        <w:pict>
          <v:shape id="_x0000_s46988" type="#_x0000_t202" style="position:absolute;left:0;text-align:left;margin-left:122.05pt;margin-top:29.6pt;width:88.5pt;height:26.9pt;z-index:251666432;mso-width-relative:margin;mso-height-relative:margin" fillcolor="white [3212]" stroked="f">
            <v:textbox style="mso-next-textbox:#_x0000_s46988">
              <w:txbxContent>
                <w:p w:rsidR="004E413A" w:rsidRPr="00E3276A" w:rsidRDefault="004E413A" w:rsidP="001765A2">
                  <w:pPr>
                    <w:spacing w:before="0"/>
                    <w:jc w:val="center"/>
                    <w:rPr>
                      <w:rFonts w:asciiTheme="minorBidi" w:hAnsiTheme="minorBidi" w:cstheme="minorBidi"/>
                      <w:b/>
                      <w:bCs/>
                      <w:caps/>
                      <w:color w:val="E36C0A" w:themeColor="accent6" w:themeShade="BF"/>
                      <w:sz w:val="14"/>
                      <w:szCs w:val="14"/>
                    </w:rPr>
                  </w:pPr>
                  <w:r w:rsidRPr="00E3276A">
                    <w:rPr>
                      <w:rFonts w:asciiTheme="minorBidi" w:hAnsiTheme="minorBidi" w:cstheme="minorBidi"/>
                      <w:b/>
                      <w:caps/>
                      <w:color w:val="E36C0A" w:themeColor="accent6" w:themeShade="BF"/>
                      <w:sz w:val="14"/>
                      <w:szCs w:val="14"/>
                      <w:lang w:val="ru-RU"/>
                    </w:rPr>
                    <w:t>Национальный уровень</w:t>
                  </w:r>
                </w:p>
              </w:txbxContent>
            </v:textbox>
          </v:shape>
        </w:pict>
      </w:r>
      <w:r w:rsidRPr="006F72E2">
        <w:rPr>
          <w:iCs/>
          <w:noProof/>
          <w:lang w:eastAsia="zh-CN"/>
        </w:rPr>
        <w:pict>
          <v:shape id="_x0000_s46990" type="#_x0000_t202" style="position:absolute;left:0;text-align:left;margin-left:107.85pt;margin-top:71.1pt;width:84.85pt;height:25pt;z-index:251667456;mso-width-relative:margin;mso-height-relative:margin" stroked="f">
            <v:textbox style="mso-next-textbox:#_x0000_s46990">
              <w:txbxContent>
                <w:p w:rsidR="004E413A" w:rsidRPr="004C7E70" w:rsidRDefault="004E413A" w:rsidP="001765A2">
                  <w:pPr>
                    <w:spacing w:before="0"/>
                    <w:jc w:val="center"/>
                    <w:rPr>
                      <w:rFonts w:asciiTheme="minorBidi" w:hAnsiTheme="minorBidi" w:cstheme="minorBidi"/>
                      <w:b/>
                      <w:bCs/>
                      <w:caps/>
                      <w:color w:val="FFC000"/>
                      <w:sz w:val="14"/>
                      <w:szCs w:val="14"/>
                    </w:rPr>
                  </w:pPr>
                  <w:r w:rsidRPr="004C7E70">
                    <w:rPr>
                      <w:rFonts w:asciiTheme="minorBidi" w:hAnsiTheme="minorBidi" w:cstheme="minorBidi"/>
                      <w:b/>
                      <w:caps/>
                      <w:color w:val="FFC000"/>
                      <w:sz w:val="14"/>
                      <w:szCs w:val="14"/>
                      <w:lang w:val="ru-RU"/>
                    </w:rPr>
                    <w:t>Региональный уровень</w:t>
                  </w:r>
                </w:p>
              </w:txbxContent>
            </v:textbox>
          </v:shape>
        </w:pict>
      </w:r>
      <w:r w:rsidR="00263E85" w:rsidRPr="00FA3306">
        <w:rPr>
          <w:rFonts w:asciiTheme="majorBidi" w:hAnsiTheme="majorBidi" w:cstheme="majorBidi"/>
          <w:noProof/>
          <w:lang w:eastAsia="zh-CN"/>
        </w:rPr>
        <w:drawing>
          <wp:inline distT="0" distB="0" distL="0" distR="0">
            <wp:extent cx="3819525" cy="3162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3819525" cy="3162300"/>
                    </a:xfrm>
                    <a:prstGeom prst="rect">
                      <a:avLst/>
                    </a:prstGeom>
                    <a:noFill/>
                    <a:ln w="9525">
                      <a:noFill/>
                      <a:miter lim="800000"/>
                      <a:headEnd/>
                      <a:tailEnd/>
                    </a:ln>
                  </pic:spPr>
                </pic:pic>
              </a:graphicData>
            </a:graphic>
          </wp:inline>
        </w:drawing>
      </w:r>
    </w:p>
    <w:p w:rsidR="005E7ACB" w:rsidRPr="00F66147" w:rsidRDefault="005E7ACB" w:rsidP="005E7ACB">
      <w:pPr>
        <w:keepNext/>
        <w:rPr>
          <w:lang w:val="ru-RU"/>
        </w:rPr>
      </w:pPr>
      <w:r w:rsidRPr="00F66147">
        <w:rPr>
          <w:lang w:val="ru-RU"/>
        </w:rPr>
        <w:t>Ниже приводится краткий перечень основных характеристик, присущих модели традиционной архитектуры.</w:t>
      </w:r>
    </w:p>
    <w:p w:rsidR="005E7ACB" w:rsidRPr="00F66147" w:rsidRDefault="005E7ACB" w:rsidP="005E7ACB">
      <w:pPr>
        <w:pStyle w:val="enumlev1"/>
        <w:rPr>
          <w:lang w:val="ru-RU"/>
        </w:rPr>
      </w:pPr>
      <w:r w:rsidRPr="00F66147">
        <w:rPr>
          <w:lang w:val="ru-RU"/>
        </w:rPr>
        <w:t>•</w:t>
      </w:r>
      <w:r w:rsidRPr="00F66147">
        <w:rPr>
          <w:lang w:val="ru-RU"/>
        </w:rPr>
        <w:tab/>
        <w:t>Иерархическая топология с 4-5 уровнями, возможностью соединения со следующим более высоким уровнем, а также в пределах каждого уровня, в зависимости от экономической оптимизации.</w:t>
      </w:r>
    </w:p>
    <w:p w:rsidR="005E7ACB" w:rsidRPr="00F66147" w:rsidRDefault="005E7ACB" w:rsidP="005E7ACB">
      <w:pPr>
        <w:pStyle w:val="enumlev1"/>
        <w:rPr>
          <w:lang w:val="ru-RU"/>
        </w:rPr>
      </w:pPr>
      <w:r w:rsidRPr="00F66147">
        <w:rPr>
          <w:lang w:val="ru-RU"/>
        </w:rPr>
        <w:t>•</w:t>
      </w:r>
      <w:r w:rsidRPr="00F66147">
        <w:rPr>
          <w:lang w:val="ru-RU"/>
        </w:rPr>
        <w:tab/>
        <w:t>Некоторое количество узлов в зависимости от трафика выходных данных и пропускной способности узлов.</w:t>
      </w:r>
    </w:p>
    <w:p w:rsidR="005E7ACB" w:rsidRPr="00F66147" w:rsidRDefault="005E7ACB" w:rsidP="005E7ACB">
      <w:pPr>
        <w:pStyle w:val="enumlev1"/>
        <w:rPr>
          <w:lang w:val="ru-RU"/>
        </w:rPr>
      </w:pPr>
      <w:r w:rsidRPr="00F66147">
        <w:rPr>
          <w:lang w:val="ru-RU"/>
        </w:rPr>
        <w:t>•</w:t>
      </w:r>
      <w:r w:rsidRPr="00F66147">
        <w:rPr>
          <w:lang w:val="ru-RU"/>
        </w:rPr>
        <w:tab/>
        <w:t>Обработка услуг для средств распространения информации, сигнализации и контроля во всех узлах коммутации.</w:t>
      </w:r>
    </w:p>
    <w:p w:rsidR="005E7ACB" w:rsidRPr="00F66147" w:rsidRDefault="005E7ACB" w:rsidP="005E7ACB">
      <w:pPr>
        <w:pStyle w:val="enumlev1"/>
        <w:rPr>
          <w:lang w:val="ru-RU"/>
        </w:rPr>
      </w:pPr>
      <w:r w:rsidRPr="00F66147">
        <w:rPr>
          <w:lang w:val="ru-RU"/>
        </w:rPr>
        <w:t>•</w:t>
      </w:r>
      <w:r w:rsidRPr="00F66147">
        <w:rPr>
          <w:lang w:val="ru-RU"/>
        </w:rPr>
        <w:tab/>
        <w:t xml:space="preserve">Качество операторского класса с четко определенными критериями </w:t>
      </w:r>
      <w:proofErr w:type="spellStart"/>
      <w:r w:rsidRPr="00F66147">
        <w:rPr>
          <w:lang w:val="ru-RU"/>
        </w:rPr>
        <w:t>QoS</w:t>
      </w:r>
      <w:proofErr w:type="spellEnd"/>
      <w:r w:rsidRPr="00F66147">
        <w:rPr>
          <w:lang w:val="ru-RU"/>
        </w:rPr>
        <w:t xml:space="preserve"> и стандартизированными правилами проектирования.</w:t>
      </w:r>
    </w:p>
    <w:p w:rsidR="005E7ACB" w:rsidRPr="00F66147" w:rsidRDefault="005E7ACB" w:rsidP="005E7ACB">
      <w:pPr>
        <w:rPr>
          <w:lang w:val="ru-RU"/>
        </w:rPr>
      </w:pPr>
      <w:r w:rsidRPr="00F66147">
        <w:rPr>
          <w:lang w:val="ru-RU"/>
        </w:rPr>
        <w:t>Стремясь сохранить оптимальные характеристики существующей инфраструктуры, необходимо улучшить некоторые характеристики для того, чтобы учесть изменяющуюся тенденцию. В этой связи, следует учитывать следующие аспекты:</w:t>
      </w:r>
    </w:p>
    <w:p w:rsidR="005E7ACB" w:rsidRPr="00F66147" w:rsidRDefault="005E7ACB" w:rsidP="005E7ACB">
      <w:pPr>
        <w:pStyle w:val="enumlev1"/>
        <w:rPr>
          <w:lang w:val="ru-RU"/>
        </w:rPr>
      </w:pPr>
      <w:r w:rsidRPr="00F66147">
        <w:rPr>
          <w:lang w:val="ru-RU"/>
        </w:rPr>
        <w:t>•</w:t>
      </w:r>
      <w:r w:rsidRPr="00F66147">
        <w:rPr>
          <w:lang w:val="ru-RU"/>
        </w:rPr>
        <w:tab/>
      </w:r>
      <w:r w:rsidRPr="00F66147">
        <w:rPr>
          <w:bCs/>
          <w:lang w:val="ru-RU"/>
        </w:rPr>
        <w:t xml:space="preserve">Меньшее количество сетевых узлов и каналов благодаря </w:t>
      </w:r>
      <w:r w:rsidRPr="00F66147">
        <w:rPr>
          <w:lang w:val="ru-RU"/>
        </w:rPr>
        <w:t>более высокой (на порядок) пропускной способности систем.</w:t>
      </w:r>
    </w:p>
    <w:p w:rsidR="005E7ACB" w:rsidRPr="00F66147" w:rsidRDefault="005E7ACB" w:rsidP="005E7ACB">
      <w:pPr>
        <w:pStyle w:val="enumlev1"/>
        <w:rPr>
          <w:lang w:val="ru-RU"/>
        </w:rPr>
      </w:pPr>
      <w:r w:rsidRPr="00F66147">
        <w:rPr>
          <w:lang w:val="ru-RU"/>
        </w:rPr>
        <w:t>•</w:t>
      </w:r>
      <w:r w:rsidRPr="00F66147">
        <w:rPr>
          <w:lang w:val="ru-RU"/>
        </w:rPr>
        <w:tab/>
      </w:r>
      <w:r w:rsidRPr="00F66147">
        <w:rPr>
          <w:bCs/>
          <w:lang w:val="ru-RU"/>
        </w:rPr>
        <w:t xml:space="preserve">Одинаковую капиллярность на уровне доступа благодаря </w:t>
      </w:r>
      <w:r w:rsidRPr="00F66147">
        <w:rPr>
          <w:lang w:val="ru-RU"/>
        </w:rPr>
        <w:t>идентичному местоположению клиента.</w:t>
      </w:r>
    </w:p>
    <w:p w:rsidR="005E7ACB" w:rsidRPr="00F66147" w:rsidRDefault="005E7ACB" w:rsidP="005E7ACB">
      <w:pPr>
        <w:pStyle w:val="enumlev1"/>
        <w:rPr>
          <w:lang w:val="ru-RU"/>
        </w:rPr>
      </w:pPr>
      <w:r w:rsidRPr="00F66147">
        <w:rPr>
          <w:lang w:val="ru-RU"/>
        </w:rPr>
        <w:lastRenderedPageBreak/>
        <w:t>•</w:t>
      </w:r>
      <w:r w:rsidRPr="00F66147">
        <w:rPr>
          <w:lang w:val="ru-RU"/>
        </w:rPr>
        <w:tab/>
        <w:t>Топологическая соединяемость узлов и трактов с высокой пропускной способностью выше</w:t>
      </w:r>
      <w:r w:rsidRPr="00F66147">
        <w:rPr>
          <w:bCs/>
          <w:lang w:val="ru-RU"/>
        </w:rPr>
        <w:t xml:space="preserve"> благодаря</w:t>
      </w:r>
      <w:r w:rsidRPr="00F66147">
        <w:rPr>
          <w:lang w:val="ru-RU"/>
        </w:rPr>
        <w:t xml:space="preserve"> требованиям безопасности.</w:t>
      </w:r>
    </w:p>
    <w:p w:rsidR="005E7ACB" w:rsidRPr="00F66147" w:rsidRDefault="005E7ACB" w:rsidP="005E7ACB">
      <w:pPr>
        <w:pStyle w:val="enumlev1"/>
        <w:rPr>
          <w:lang w:val="ru-RU"/>
        </w:rPr>
      </w:pPr>
      <w:r w:rsidRPr="00F66147">
        <w:rPr>
          <w:lang w:val="ru-RU"/>
        </w:rPr>
        <w:t>•</w:t>
      </w:r>
      <w:r w:rsidRPr="00F66147">
        <w:rPr>
          <w:lang w:val="ru-RU"/>
        </w:rPr>
        <w:tab/>
      </w:r>
      <w:r w:rsidRPr="00F66147">
        <w:rPr>
          <w:bCs/>
          <w:lang w:val="ru-RU"/>
        </w:rPr>
        <w:t xml:space="preserve">Высокий уровень защиты и </w:t>
      </w:r>
      <w:proofErr w:type="spellStart"/>
      <w:r w:rsidRPr="00F66147">
        <w:rPr>
          <w:lang w:val="ru-RU"/>
        </w:rPr>
        <w:t>разнесенность</w:t>
      </w:r>
      <w:proofErr w:type="spellEnd"/>
      <w:r w:rsidRPr="00F66147">
        <w:rPr>
          <w:lang w:val="ru-RU"/>
        </w:rPr>
        <w:t xml:space="preserve"> трасс /источников во всех системах с высокой пропускной способностью, как на </w:t>
      </w:r>
      <w:proofErr w:type="gramStart"/>
      <w:r w:rsidRPr="00F66147">
        <w:rPr>
          <w:lang w:val="ru-RU"/>
        </w:rPr>
        <w:t>функциональном</w:t>
      </w:r>
      <w:proofErr w:type="gramEnd"/>
      <w:r w:rsidRPr="00F66147">
        <w:rPr>
          <w:lang w:val="ru-RU"/>
        </w:rPr>
        <w:t>, так и на физическом уровнях.</w:t>
      </w:r>
    </w:p>
    <w:p w:rsidR="00263E85" w:rsidRPr="00A40540" w:rsidRDefault="005E7ACB" w:rsidP="005E7ACB">
      <w:r w:rsidRPr="00F66147">
        <w:rPr>
          <w:lang w:val="ru-RU"/>
        </w:rPr>
        <w:t>С учетом вышеупомянутого логического обоснования, ожидается, что новая инфраструктура должна быть построена на основе более простой архитектуры, чем существующая. На представленном ниже Рисунке 4-3 приводится пример для такого ожидания.</w:t>
      </w:r>
    </w:p>
    <w:p w:rsidR="00263E85" w:rsidRPr="00A40540" w:rsidRDefault="00263E85" w:rsidP="00263E85"/>
    <w:p w:rsidR="00263E85" w:rsidRPr="00AE0547" w:rsidRDefault="005E7ACB" w:rsidP="005E7ACB">
      <w:pPr>
        <w:pStyle w:val="FigureTitle"/>
        <w:rPr>
          <w:rFonts w:asciiTheme="majorBidi" w:hAnsiTheme="majorBidi" w:cstheme="majorBidi"/>
          <w:lang w:val="en-GB"/>
        </w:rPr>
      </w:pPr>
      <w:bookmarkStart w:id="165" w:name="_Toc255475834"/>
      <w:bookmarkStart w:id="166" w:name="_Toc260906494"/>
      <w:proofErr w:type="spellStart"/>
      <w:r w:rsidRPr="00AE0547">
        <w:rPr>
          <w:rFonts w:asciiTheme="majorBidi" w:hAnsiTheme="majorBidi" w:cstheme="majorBidi"/>
          <w:lang w:val="en-GB"/>
        </w:rPr>
        <w:t>Рисунок</w:t>
      </w:r>
      <w:proofErr w:type="spellEnd"/>
      <w:r w:rsidR="00263E85" w:rsidRPr="00AE0547">
        <w:rPr>
          <w:rFonts w:asciiTheme="majorBidi" w:hAnsiTheme="majorBidi" w:cstheme="majorBidi"/>
          <w:lang w:val="en-GB"/>
        </w:rPr>
        <w:t xml:space="preserve"> 4-3: </w:t>
      </w:r>
      <w:bookmarkEnd w:id="165"/>
      <w:r w:rsidRPr="00AE0547">
        <w:rPr>
          <w:rFonts w:asciiTheme="majorBidi" w:hAnsiTheme="majorBidi" w:cstheme="majorBidi"/>
          <w:lang w:val="ru-RU"/>
        </w:rPr>
        <w:t>Способ улучшения архитектурного аспекта</w:t>
      </w:r>
      <w:bookmarkEnd w:id="166"/>
    </w:p>
    <w:p w:rsidR="00263E85" w:rsidRPr="00FA3306" w:rsidRDefault="006F72E2" w:rsidP="00263E85">
      <w:pPr>
        <w:pStyle w:val="FigureSource"/>
        <w:jc w:val="center"/>
        <w:rPr>
          <w:rFonts w:asciiTheme="majorBidi" w:hAnsiTheme="majorBidi" w:cstheme="majorBidi"/>
          <w:lang w:val="en-GB"/>
        </w:rPr>
      </w:pPr>
      <w:r w:rsidRPr="006F72E2">
        <w:rPr>
          <w:noProof/>
          <w:lang w:eastAsia="zh-CN"/>
        </w:rPr>
        <w:pict>
          <v:shape id="_x0000_s47006" type="#_x0000_t202" style="position:absolute;left:0;text-align:left;margin-left:245.2pt;margin-top:208.2pt;width:28.3pt;height:21.6pt;z-index:251682816" fillcolor="white [3212]" stroked="f">
            <v:fill r:id="rId37" o:title="10%" type="pattern"/>
            <v:textbox style="mso-next-textbox:#_x0000_s47006" inset="0,0,0,0">
              <w:txbxContent>
                <w:p w:rsidR="004E413A" w:rsidRPr="00176006" w:rsidRDefault="004E413A" w:rsidP="00C76453">
                  <w:pPr>
                    <w:spacing w:before="80"/>
                    <w:jc w:val="center"/>
                    <w:rPr>
                      <w:rFonts w:ascii="Arial" w:hAnsi="Arial" w:cs="Arial"/>
                      <w:b/>
                      <w:color w:val="E36C0A" w:themeColor="accent6" w:themeShade="BF"/>
                      <w:sz w:val="10"/>
                      <w:szCs w:val="10"/>
                    </w:rPr>
                  </w:pPr>
                  <w:r>
                    <w:rPr>
                      <w:rFonts w:ascii="Arial" w:hAnsi="Arial" w:cs="Arial"/>
                      <w:b/>
                      <w:color w:val="E36C0A" w:themeColor="accent6" w:themeShade="BF"/>
                      <w:sz w:val="10"/>
                      <w:szCs w:val="10"/>
                      <w:lang w:val="ru-RU"/>
                    </w:rPr>
                    <w:t>Уровень</w:t>
                  </w:r>
                  <w:r>
                    <w:rPr>
                      <w:rFonts w:ascii="Arial" w:hAnsi="Arial" w:cs="Arial"/>
                      <w:b/>
                      <w:color w:val="E36C0A" w:themeColor="accent6" w:themeShade="BF"/>
                      <w:sz w:val="10"/>
                      <w:szCs w:val="10"/>
                      <w:lang w:val="es-ES_tradnl"/>
                    </w:rPr>
                    <w:br/>
                  </w:r>
                  <w:r>
                    <w:rPr>
                      <w:rFonts w:ascii="Arial" w:hAnsi="Arial" w:cs="Arial"/>
                      <w:b/>
                      <w:color w:val="E36C0A" w:themeColor="accent6" w:themeShade="BF"/>
                      <w:sz w:val="10"/>
                      <w:szCs w:val="10"/>
                    </w:rPr>
                    <w:t>RU</w:t>
                  </w:r>
                </w:p>
              </w:txbxContent>
            </v:textbox>
          </v:shape>
        </w:pict>
      </w:r>
      <w:r w:rsidRPr="006F72E2">
        <w:rPr>
          <w:noProof/>
          <w:lang w:eastAsia="zh-CN"/>
        </w:rPr>
        <w:pict>
          <v:shape id="_x0000_s47005" type="#_x0000_t202" style="position:absolute;left:0;text-align:left;margin-left:271.95pt;margin-top:180.8pt;width:34.05pt;height:17.75pt;z-index:251681792;mso-position-horizontal-relative:text;mso-position-vertical-relative:text" fillcolor="white [3212]" stroked="f">
            <v:fill r:id="rId37" o:title="10%" type="pattern"/>
            <v:textbox style="mso-next-textbox:#_x0000_s47005" inset="0,0,0,0">
              <w:txbxContent>
                <w:p w:rsidR="004E413A" w:rsidRPr="00635C99" w:rsidRDefault="004E413A" w:rsidP="00C76453">
                  <w:pPr>
                    <w:spacing w:before="0"/>
                    <w:jc w:val="center"/>
                    <w:rPr>
                      <w:rFonts w:ascii="Arial" w:hAnsi="Arial" w:cs="Arial"/>
                      <w:b/>
                      <w:sz w:val="10"/>
                      <w:szCs w:val="10"/>
                    </w:rPr>
                  </w:pPr>
                  <w:r>
                    <w:rPr>
                      <w:rFonts w:ascii="Arial" w:hAnsi="Arial" w:cs="Arial"/>
                      <w:b/>
                      <w:sz w:val="10"/>
                      <w:szCs w:val="10"/>
                      <w:lang w:val="ru-RU"/>
                    </w:rPr>
                    <w:t>Уровень</w:t>
                  </w:r>
                  <w:r w:rsidRPr="00635C99">
                    <w:rPr>
                      <w:rFonts w:ascii="Arial" w:hAnsi="Arial" w:cs="Arial"/>
                      <w:b/>
                      <w:sz w:val="10"/>
                      <w:szCs w:val="10"/>
                      <w:lang w:val="es-ES_tradnl"/>
                    </w:rPr>
                    <w:br/>
                  </w:r>
                  <w:proofErr w:type="spellStart"/>
                  <w:r w:rsidRPr="00635C99">
                    <w:rPr>
                      <w:rFonts w:ascii="Arial" w:hAnsi="Arial" w:cs="Arial"/>
                      <w:b/>
                      <w:sz w:val="10"/>
                      <w:szCs w:val="10"/>
                      <w:lang w:val="es-ES_tradnl"/>
                    </w:rPr>
                    <w:t>LEX</w:t>
                  </w:r>
                  <w:proofErr w:type="spellEnd"/>
                  <w:r w:rsidRPr="00635C99">
                    <w:rPr>
                      <w:rFonts w:ascii="Arial" w:hAnsi="Arial" w:cs="Arial"/>
                      <w:b/>
                      <w:sz w:val="10"/>
                      <w:szCs w:val="10"/>
                      <w:lang w:val="es-ES_tradnl"/>
                    </w:rPr>
                    <w:t>/</w:t>
                  </w:r>
                  <w:proofErr w:type="spellStart"/>
                  <w:r w:rsidRPr="00635C99">
                    <w:rPr>
                      <w:rFonts w:ascii="Arial" w:hAnsi="Arial" w:cs="Arial"/>
                      <w:b/>
                      <w:sz w:val="10"/>
                      <w:szCs w:val="10"/>
                      <w:lang w:val="es-ES_tradnl"/>
                    </w:rPr>
                    <w:t>GW</w:t>
                  </w:r>
                  <w:proofErr w:type="spellEnd"/>
                </w:p>
              </w:txbxContent>
            </v:textbox>
          </v:shape>
        </w:pict>
      </w:r>
      <w:r w:rsidRPr="006F72E2">
        <w:rPr>
          <w:noProof/>
          <w:lang w:eastAsia="zh-CN"/>
        </w:rPr>
        <w:pict>
          <v:shape id="_x0000_s47004" type="#_x0000_t202" style="position:absolute;left:0;text-align:left;margin-left:245.2pt;margin-top:126.95pt;width:85.95pt;height:29.95pt;z-index:251680768;mso-position-horizontal-relative:text;mso-position-vertical-relative:text" fillcolor="white [3212]" stroked="f">
            <v:fill r:id="rId37" o:title="10%" type="pattern"/>
            <v:textbox style="mso-next-textbox:#_x0000_s47004" inset="0,0,0,0">
              <w:txbxContent>
                <w:p w:rsidR="004E413A" w:rsidRPr="00C76453" w:rsidRDefault="004E413A" w:rsidP="00C76453">
                  <w:pPr>
                    <w:spacing w:before="0"/>
                    <w:jc w:val="center"/>
                    <w:rPr>
                      <w:rFonts w:ascii="Arial" w:hAnsi="Arial" w:cs="Arial"/>
                      <w:b/>
                      <w:color w:val="E36C0A" w:themeColor="accent6" w:themeShade="BF"/>
                      <w:sz w:val="14"/>
                      <w:szCs w:val="14"/>
                      <w:lang w:val="ru-RU"/>
                    </w:rPr>
                  </w:pPr>
                  <w:r>
                    <w:rPr>
                      <w:rFonts w:ascii="Arial" w:hAnsi="Arial" w:cs="Arial"/>
                      <w:b/>
                      <w:color w:val="E36C0A" w:themeColor="accent6" w:themeShade="BF"/>
                      <w:sz w:val="14"/>
                      <w:szCs w:val="14"/>
                      <w:lang w:val="ru-RU"/>
                    </w:rPr>
                    <w:t>Национальный/</w:t>
                  </w:r>
                  <w:r>
                    <w:rPr>
                      <w:rFonts w:ascii="Arial" w:hAnsi="Arial" w:cs="Arial"/>
                      <w:b/>
                      <w:color w:val="E36C0A" w:themeColor="accent6" w:themeShade="BF"/>
                      <w:sz w:val="14"/>
                      <w:szCs w:val="14"/>
                      <w:lang w:val="ru-RU"/>
                    </w:rPr>
                    <w:br/>
                    <w:t>региональный</w:t>
                  </w:r>
                  <w:r>
                    <w:rPr>
                      <w:rFonts w:ascii="Arial" w:hAnsi="Arial" w:cs="Arial"/>
                      <w:b/>
                      <w:color w:val="E36C0A" w:themeColor="accent6" w:themeShade="BF"/>
                      <w:sz w:val="14"/>
                      <w:szCs w:val="14"/>
                      <w:lang w:val="ru-RU"/>
                    </w:rPr>
                    <w:br/>
                    <w:t>уровень</w:t>
                  </w:r>
                </w:p>
              </w:txbxContent>
            </v:textbox>
          </v:shape>
        </w:pict>
      </w:r>
      <w:r w:rsidRPr="006F72E2">
        <w:rPr>
          <w:noProof/>
          <w:lang w:eastAsia="zh-CN"/>
        </w:rPr>
        <w:pict>
          <v:shape id="_x0000_s47003" type="#_x0000_t202" style="position:absolute;left:0;text-align:left;margin-left:310.45pt;margin-top:98.85pt;width:124.8pt;height:31.75pt;z-index:251679744" fillcolor="none" stroked="f">
            <v:fill r:id="rId37" o:title="10%" type="pattern"/>
            <v:textbox style="mso-next-textbox:#_x0000_s47003" inset="0,0,0,0">
              <w:txbxContent>
                <w:p w:rsidR="004E413A" w:rsidRPr="00C76453" w:rsidRDefault="004E413A" w:rsidP="00C76453">
                  <w:pPr>
                    <w:jc w:val="center"/>
                    <w:rPr>
                      <w:rFonts w:ascii="Arial" w:hAnsi="Arial" w:cs="Arial"/>
                      <w:b/>
                      <w:sz w:val="18"/>
                      <w:szCs w:val="18"/>
                      <w:lang w:val="ru-RU"/>
                    </w:rPr>
                  </w:pPr>
                  <w:r>
                    <w:rPr>
                      <w:rFonts w:ascii="Arial" w:hAnsi="Arial" w:cs="Arial"/>
                      <w:b/>
                      <w:sz w:val="18"/>
                      <w:szCs w:val="18"/>
                      <w:lang w:val="ru-RU"/>
                    </w:rPr>
                    <w:t>Одноуровневая</w:t>
                  </w:r>
                  <w:r>
                    <w:rPr>
                      <w:rFonts w:ascii="Arial" w:hAnsi="Arial" w:cs="Arial"/>
                      <w:b/>
                      <w:sz w:val="18"/>
                      <w:szCs w:val="18"/>
                      <w:lang w:val="ru-RU"/>
                    </w:rPr>
                    <w:br/>
                    <w:t>транзитная сеть</w:t>
                  </w:r>
                </w:p>
              </w:txbxContent>
            </v:textbox>
          </v:shape>
        </w:pict>
      </w:r>
      <w:r w:rsidRPr="006F72E2">
        <w:rPr>
          <w:noProof/>
          <w:lang w:eastAsia="zh-CN"/>
        </w:rPr>
        <w:pict>
          <v:oval id="_x0000_s47002" style="position:absolute;left:0;text-align:left;margin-left:301.55pt;margin-top:106.2pt;width:148.05pt;height:20.75pt;z-index:251678720" fillcolor="#06f" strokecolor="white [3212]">
            <v:fill r:id="rId35" o:title="5%" type="pattern"/>
          </v:oval>
        </w:pict>
      </w:r>
      <w:r w:rsidRPr="006F72E2">
        <w:rPr>
          <w:noProof/>
          <w:lang w:eastAsia="zh-CN"/>
        </w:rPr>
        <w:pict>
          <v:shape id="_x0000_s47000" type="#_x0000_t202" style="position:absolute;left:0;text-align:left;margin-left:21.65pt;margin-top:144.8pt;width:124.8pt;height:53.75pt;z-index:251677696" fillcolor="white [3212]" stroked="f">
            <v:fill r:id="rId37" o:title="10%" type="pattern"/>
            <v:textbox style="mso-next-textbox:#_x0000_s47000" inset="0,0,0,0">
              <w:txbxContent>
                <w:p w:rsidR="004E413A" w:rsidRPr="00F431A9" w:rsidRDefault="004E413A" w:rsidP="00F431A9">
                  <w:pPr>
                    <w:jc w:val="center"/>
                    <w:rPr>
                      <w:rFonts w:ascii="Arial" w:hAnsi="Arial" w:cs="Arial"/>
                      <w:b/>
                      <w:color w:val="0066FF"/>
                      <w:sz w:val="18"/>
                      <w:szCs w:val="18"/>
                      <w:lang w:val="ru-RU"/>
                    </w:rPr>
                  </w:pPr>
                  <w:r>
                    <w:rPr>
                      <w:rFonts w:ascii="Arial" w:hAnsi="Arial" w:cs="Arial"/>
                      <w:b/>
                      <w:color w:val="0066FF"/>
                      <w:sz w:val="18"/>
                      <w:szCs w:val="18"/>
                      <w:lang w:val="ru-RU"/>
                    </w:rPr>
                    <w:t>Упрощение структуры</w:t>
                  </w:r>
                </w:p>
              </w:txbxContent>
            </v:textbox>
          </v:shape>
        </w:pict>
      </w:r>
      <w:r w:rsidRPr="006F72E2">
        <w:rPr>
          <w:noProof/>
          <w:lang w:eastAsia="zh-CN"/>
        </w:rPr>
        <w:pict>
          <v:shape id="_x0000_s46999" type="#_x0000_t202" style="position:absolute;left:0;text-align:left;margin-left:-3.15pt;margin-top:101.3pt;width:52.3pt;height:29.3pt;z-index:251676672;mso-height-percent:200;mso-height-percent:200;mso-width-relative:margin;mso-height-relative:margin" fillcolor="white [3212]" stroked="f">
            <v:textbox style="mso-next-textbox:#_x0000_s46999;mso-fit-shape-to-text:t">
              <w:txbxContent>
                <w:p w:rsidR="004E413A" w:rsidRPr="00F431A9" w:rsidRDefault="004E413A" w:rsidP="00F431A9">
                  <w:pPr>
                    <w:jc w:val="center"/>
                    <w:rPr>
                      <w:rFonts w:asciiTheme="minorBidi" w:hAnsiTheme="minorBidi" w:cstheme="minorBidi"/>
                      <w:b/>
                      <w:bCs/>
                      <w:caps/>
                      <w:color w:val="FF9900"/>
                      <w:sz w:val="14"/>
                      <w:szCs w:val="14"/>
                    </w:rPr>
                  </w:pPr>
                  <w:r w:rsidRPr="00F431A9">
                    <w:rPr>
                      <w:rFonts w:asciiTheme="minorBidi" w:hAnsiTheme="minorBidi" w:cstheme="minorBidi"/>
                      <w:b/>
                      <w:caps/>
                      <w:color w:val="FF9900"/>
                      <w:sz w:val="14"/>
                      <w:szCs w:val="14"/>
                      <w:lang w:val="ru-RU"/>
                    </w:rPr>
                    <w:t xml:space="preserve">Уровень </w:t>
                  </w:r>
                  <w:r w:rsidRPr="00F431A9">
                    <w:rPr>
                      <w:rFonts w:asciiTheme="minorBidi" w:hAnsiTheme="minorBidi" w:cstheme="minorBidi"/>
                      <w:b/>
                      <w:caps/>
                      <w:color w:val="FF9900"/>
                      <w:sz w:val="14"/>
                      <w:szCs w:val="14"/>
                    </w:rPr>
                    <w:t>RU</w:t>
                  </w:r>
                </w:p>
              </w:txbxContent>
            </v:textbox>
          </v:shape>
        </w:pict>
      </w:r>
      <w:r w:rsidRPr="006F72E2">
        <w:rPr>
          <w:noProof/>
          <w:lang w:eastAsia="zh-CN"/>
        </w:rPr>
        <w:pict>
          <v:shape id="_x0000_s46997" type="#_x0000_t202" style="position:absolute;left:0;text-align:left;margin-left:13.1pt;margin-top:43.45pt;width:84.85pt;height:25pt;z-index:251674624;mso-width-relative:margin;mso-height-relative:margin" stroked="f">
            <v:textbox style="mso-next-textbox:#_x0000_s46997">
              <w:txbxContent>
                <w:p w:rsidR="004E413A" w:rsidRPr="00F431A9" w:rsidRDefault="004E413A" w:rsidP="00F431A9">
                  <w:pPr>
                    <w:spacing w:before="0"/>
                    <w:jc w:val="center"/>
                    <w:rPr>
                      <w:rFonts w:asciiTheme="minorBidi" w:hAnsiTheme="minorBidi" w:cstheme="minorBidi"/>
                      <w:b/>
                      <w:bCs/>
                      <w:caps/>
                      <w:color w:val="FF9900"/>
                      <w:sz w:val="14"/>
                      <w:szCs w:val="14"/>
                    </w:rPr>
                  </w:pPr>
                  <w:r w:rsidRPr="00F431A9">
                    <w:rPr>
                      <w:rFonts w:asciiTheme="minorBidi" w:hAnsiTheme="minorBidi" w:cstheme="minorBidi"/>
                      <w:b/>
                      <w:caps/>
                      <w:color w:val="FF9900"/>
                      <w:sz w:val="14"/>
                      <w:szCs w:val="14"/>
                      <w:lang w:val="ru-RU"/>
                    </w:rPr>
                    <w:t>Региональный уровень</w:t>
                  </w:r>
                </w:p>
              </w:txbxContent>
            </v:textbox>
          </v:shape>
        </w:pict>
      </w:r>
      <w:r w:rsidRPr="006F72E2">
        <w:rPr>
          <w:noProof/>
          <w:lang w:eastAsia="zh-CN"/>
        </w:rPr>
        <w:pict>
          <v:shape id="_x0000_s46998" type="#_x0000_t202" style="position:absolute;left:0;text-align:left;margin-left:7.25pt;margin-top:78pt;width:53.4pt;height:23.3pt;z-index:251675648;mso-height-percent:200;mso-height-percent:200;mso-width-relative:margin;mso-height-relative:margin" fillcolor="white [3212]" stroked="f">
            <v:textbox style="mso-next-textbox:#_x0000_s46998;mso-fit-shape-to-text:t">
              <w:txbxContent>
                <w:p w:rsidR="004E413A" w:rsidRPr="00F431A9" w:rsidRDefault="004E413A" w:rsidP="00F431A9">
                  <w:pPr>
                    <w:spacing w:before="0"/>
                    <w:jc w:val="center"/>
                    <w:rPr>
                      <w:rFonts w:asciiTheme="minorBidi" w:hAnsiTheme="minorBidi" w:cstheme="minorBidi"/>
                      <w:b/>
                      <w:bCs/>
                      <w:caps/>
                      <w:sz w:val="14"/>
                      <w:szCs w:val="14"/>
                    </w:rPr>
                  </w:pPr>
                  <w:r w:rsidRPr="00F431A9">
                    <w:rPr>
                      <w:rFonts w:asciiTheme="minorBidi" w:hAnsiTheme="minorBidi" w:cstheme="minorBidi"/>
                      <w:b/>
                      <w:caps/>
                      <w:sz w:val="14"/>
                      <w:szCs w:val="14"/>
                      <w:lang w:val="ru-RU"/>
                    </w:rPr>
                    <w:t xml:space="preserve">Уровень </w:t>
                  </w:r>
                  <w:proofErr w:type="spellStart"/>
                  <w:r w:rsidRPr="00F431A9">
                    <w:rPr>
                      <w:rFonts w:asciiTheme="minorBidi" w:hAnsiTheme="minorBidi" w:cstheme="minorBidi"/>
                      <w:b/>
                      <w:caps/>
                      <w:sz w:val="14"/>
                      <w:szCs w:val="14"/>
                    </w:rPr>
                    <w:t>LEX</w:t>
                  </w:r>
                  <w:proofErr w:type="spellEnd"/>
                </w:p>
              </w:txbxContent>
            </v:textbox>
          </v:shape>
        </w:pict>
      </w:r>
      <w:r w:rsidRPr="006F72E2">
        <w:rPr>
          <w:noProof/>
          <w:lang w:eastAsia="zh-CN"/>
        </w:rPr>
        <w:pict>
          <v:shape id="_x0000_s46996" type="#_x0000_t202" style="position:absolute;left:0;text-align:left;margin-left:21.65pt;margin-top:22.7pt;width:84.8pt;height:20.75pt;z-index:251673600;mso-position-horizontal-relative:text;mso-position-vertical-relative:text" fillcolor="white [3212]" stroked="f">
            <v:fill r:id="rId37" o:title="10%" type="pattern"/>
            <v:textbox style="mso-next-textbox:#_x0000_s46996" inset="0,0,0,0">
              <w:txbxContent>
                <w:p w:rsidR="004E413A" w:rsidRPr="005E7ACB" w:rsidRDefault="004E413A" w:rsidP="005E7ACB">
                  <w:pPr>
                    <w:spacing w:before="0"/>
                    <w:rPr>
                      <w:rFonts w:ascii="Arial" w:hAnsi="Arial" w:cs="Arial"/>
                      <w:b/>
                      <w:color w:val="E36C0A" w:themeColor="accent6" w:themeShade="BF"/>
                      <w:sz w:val="14"/>
                      <w:szCs w:val="14"/>
                      <w:lang w:val="ru-RU"/>
                    </w:rPr>
                  </w:pPr>
                  <w:r>
                    <w:rPr>
                      <w:rFonts w:ascii="Arial" w:hAnsi="Arial" w:cs="Arial"/>
                      <w:b/>
                      <w:color w:val="E36C0A" w:themeColor="accent6" w:themeShade="BF"/>
                      <w:sz w:val="14"/>
                      <w:szCs w:val="14"/>
                      <w:lang w:val="ru-RU"/>
                    </w:rPr>
                    <w:t>НАЦИОНАЛЬНЫЙ</w:t>
                  </w:r>
                  <w:r>
                    <w:rPr>
                      <w:rFonts w:ascii="Arial" w:hAnsi="Arial" w:cs="Arial"/>
                      <w:b/>
                      <w:color w:val="E36C0A" w:themeColor="accent6" w:themeShade="BF"/>
                      <w:sz w:val="14"/>
                      <w:szCs w:val="14"/>
                      <w:lang w:val="ru-RU"/>
                    </w:rPr>
                    <w:br/>
                    <w:t>УРОВЕНЬ</w:t>
                  </w:r>
                </w:p>
              </w:txbxContent>
            </v:textbox>
          </v:shape>
        </w:pict>
      </w:r>
      <w:r w:rsidRPr="006F72E2">
        <w:rPr>
          <w:noProof/>
          <w:lang w:eastAsia="zh-CN"/>
        </w:rPr>
        <w:pict>
          <v:shape id="_x0000_s46995" type="#_x0000_t202" style="position:absolute;left:0;text-align:left;margin-left:130.95pt;margin-top:6pt;width:71.05pt;height:9.15pt;z-index:251672576;mso-position-horizontal-relative:text;mso-position-vertical-relative:text" fillcolor="#95b3d7 [1940]" stroked="f">
            <v:fill r:id="rId37" o:title="10%" type="pattern"/>
            <v:textbox style="mso-next-textbox:#_x0000_s46995" inset="0,0,0,0">
              <w:txbxContent>
                <w:p w:rsidR="004E413A" w:rsidRPr="005E7ACB" w:rsidRDefault="004E413A" w:rsidP="005E7ACB">
                  <w:pPr>
                    <w:spacing w:before="0"/>
                    <w:rPr>
                      <w:rFonts w:ascii="Arial" w:hAnsi="Arial" w:cs="Arial"/>
                      <w:b/>
                      <w:sz w:val="14"/>
                      <w:szCs w:val="14"/>
                      <w:lang w:val="ru-RU"/>
                    </w:rPr>
                  </w:pPr>
                  <w:r>
                    <w:rPr>
                      <w:rFonts w:ascii="Arial" w:hAnsi="Arial" w:cs="Arial"/>
                      <w:b/>
                      <w:sz w:val="14"/>
                      <w:szCs w:val="14"/>
                      <w:lang w:val="ru-RU"/>
                    </w:rPr>
                    <w:t>ТРАНЗИТНАЯ СЕТЬ</w:t>
                  </w:r>
                </w:p>
              </w:txbxContent>
            </v:textbox>
          </v:shape>
        </w:pict>
      </w:r>
      <w:r w:rsidR="005E7ACB" w:rsidRPr="00FA3306">
        <w:rPr>
          <w:rFonts w:asciiTheme="majorBidi" w:hAnsiTheme="majorBidi" w:cstheme="majorBidi"/>
          <w:noProof/>
          <w:lang w:eastAsia="zh-CN"/>
        </w:rPr>
        <w:drawing>
          <wp:inline distT="0" distB="0" distL="0" distR="0">
            <wp:extent cx="5724525" cy="2867025"/>
            <wp:effectExtent l="0" t="0" r="9525" b="0"/>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5724525" cy="2867025"/>
                    </a:xfrm>
                    <a:prstGeom prst="rect">
                      <a:avLst/>
                    </a:prstGeom>
                    <a:noFill/>
                    <a:ln w="9525">
                      <a:noFill/>
                      <a:miter lim="800000"/>
                      <a:headEnd/>
                      <a:tailEnd/>
                    </a:ln>
                  </pic:spPr>
                </pic:pic>
              </a:graphicData>
            </a:graphic>
          </wp:inline>
        </w:drawing>
      </w:r>
    </w:p>
    <w:p w:rsidR="00C76453" w:rsidRPr="00F66147" w:rsidRDefault="00C76453" w:rsidP="001C52CB">
      <w:pPr>
        <w:spacing w:line="240" w:lineRule="exact"/>
        <w:rPr>
          <w:lang w:val="ru-RU"/>
        </w:rPr>
      </w:pPr>
      <w:r w:rsidRPr="00F66147">
        <w:rPr>
          <w:lang w:val="ru-RU"/>
        </w:rPr>
        <w:t xml:space="preserve">Такая упрощенная архитектура позволит обеспечить многие преимущества, помимо решения вопросов, присущих традиционной инфраструктуре электросвязи. Одно из важных преимуществ должно быть реализовано </w:t>
      </w:r>
      <w:proofErr w:type="gramStart"/>
      <w:r w:rsidRPr="00F66147">
        <w:rPr>
          <w:lang w:val="ru-RU"/>
        </w:rPr>
        <w:t>в сетях доступа с характерными для них затратами на создание</w:t>
      </w:r>
      <w:proofErr w:type="gramEnd"/>
      <w:r w:rsidRPr="00F66147">
        <w:rPr>
          <w:lang w:val="ru-RU"/>
        </w:rPr>
        <w:t xml:space="preserve"> физической инфраструктуры и временем, требующимся для их развертывания. Это преимущество стало результатом создания абонентской линии связи меньшей протяженности, чем классическая сеть, которая должна быть создана для предоставления широкополосных мультимедийных услуг.</w:t>
      </w:r>
    </w:p>
    <w:p w:rsidR="00C76453" w:rsidRPr="00F66147" w:rsidRDefault="00C76453" w:rsidP="001C52CB">
      <w:pPr>
        <w:spacing w:line="240" w:lineRule="exact"/>
        <w:rPr>
          <w:lang w:val="ru-RU"/>
        </w:rPr>
      </w:pPr>
      <w:r w:rsidRPr="00F66147">
        <w:rPr>
          <w:lang w:val="ru-RU"/>
        </w:rPr>
        <w:t xml:space="preserve">Такая упрощенная архитектура позволит обеспечить быстрое развертывание средств широкополосной связи, основанных, например, на использовании технологии </w:t>
      </w:r>
      <w:proofErr w:type="spellStart"/>
      <w:r w:rsidRPr="00F66147">
        <w:rPr>
          <w:lang w:val="ru-RU"/>
        </w:rPr>
        <w:t>xDSL</w:t>
      </w:r>
      <w:proofErr w:type="spellEnd"/>
      <w:r w:rsidRPr="00F66147">
        <w:rPr>
          <w:lang w:val="ru-RU"/>
        </w:rPr>
        <w:t>, и/или волоконно-оптического кабеля, находящегося в непосредственной близости от абонента, при внедрении новых линейно-кабельных сооружений или модернизации существующих. Кроме того, это обеспечит большую гибкость при внедрении новых беспроводных технологий для клиентов с низкой плотностью. Все эти сети с улучшенным доступом, оснащенные средствами фиксированной и подвижной широкополосной связи, обеспечат очень гибкие способы предоставления самых различных мультимедийных услуг в условиях конвергенции фиксированной и подвижной связи.</w:t>
      </w:r>
    </w:p>
    <w:p w:rsidR="00C76453" w:rsidRPr="00F66147" w:rsidRDefault="00C76453" w:rsidP="001C52CB">
      <w:pPr>
        <w:pStyle w:val="Heading2"/>
        <w:spacing w:line="240" w:lineRule="exact"/>
        <w:rPr>
          <w:lang w:val="ru-RU"/>
        </w:rPr>
      </w:pPr>
      <w:bookmarkStart w:id="167" w:name="_Toc261251681"/>
      <w:r w:rsidRPr="00F66147">
        <w:rPr>
          <w:lang w:val="ru-RU"/>
        </w:rPr>
        <w:t>4.2</w:t>
      </w:r>
      <w:r w:rsidRPr="00F66147">
        <w:rPr>
          <w:lang w:val="ru-RU"/>
        </w:rPr>
        <w:tab/>
        <w:t>СПП как один из путей перехода</w:t>
      </w:r>
      <w:bookmarkEnd w:id="167"/>
    </w:p>
    <w:p w:rsidR="00C76453" w:rsidRPr="00F66147" w:rsidRDefault="00C76453" w:rsidP="001C52CB">
      <w:pPr>
        <w:pStyle w:val="Heading3"/>
        <w:spacing w:line="240" w:lineRule="exact"/>
        <w:rPr>
          <w:lang w:val="ru-RU"/>
        </w:rPr>
      </w:pPr>
      <w:bookmarkStart w:id="168" w:name="_Toc261251682"/>
      <w:r w:rsidRPr="00F66147">
        <w:rPr>
          <w:lang w:val="ru-RU"/>
        </w:rPr>
        <w:t>4.2.1</w:t>
      </w:r>
      <w:r w:rsidRPr="00F66147">
        <w:rPr>
          <w:lang w:val="ru-RU"/>
        </w:rPr>
        <w:tab/>
        <w:t>Основные характеристики СПП</w:t>
      </w:r>
      <w:bookmarkEnd w:id="168"/>
    </w:p>
    <w:p w:rsidR="00C76453" w:rsidRPr="00F66147" w:rsidRDefault="00C76453" w:rsidP="001C52CB">
      <w:pPr>
        <w:spacing w:line="240" w:lineRule="exact"/>
        <w:rPr>
          <w:lang w:val="ru-RU"/>
        </w:rPr>
      </w:pPr>
      <w:r w:rsidRPr="00F66147">
        <w:rPr>
          <w:lang w:val="ru-RU"/>
        </w:rPr>
        <w:t xml:space="preserve">Полное название СПП </w:t>
      </w:r>
      <w:r w:rsidRPr="00F66147">
        <w:rPr>
          <w:lang w:val="ru-RU"/>
        </w:rPr>
        <w:sym w:font="Symbol" w:char="F02D"/>
      </w:r>
      <w:r w:rsidRPr="00F66147">
        <w:rPr>
          <w:lang w:val="ru-RU"/>
        </w:rPr>
        <w:t xml:space="preserve"> "сети последующих поколений", само по себе не содержит достаточной информации для понимания общей картины. Благодаря тому, что МСЭ-Т разработало четкое определение, а также основные характеристики для более подробного определения СПП, включая аспекты, касающиеся эксплуатации и служб, в Рекомендациях МСЭ-Т </w:t>
      </w:r>
      <w:proofErr w:type="spellStart"/>
      <w:r w:rsidRPr="00F66147">
        <w:rPr>
          <w:lang w:val="ru-RU"/>
        </w:rPr>
        <w:t>Y.2001</w:t>
      </w:r>
      <w:proofErr w:type="spellEnd"/>
      <w:r w:rsidRPr="00F66147">
        <w:rPr>
          <w:lang w:val="ru-RU"/>
        </w:rPr>
        <w:t xml:space="preserve"> и </w:t>
      </w:r>
      <w:proofErr w:type="spellStart"/>
      <w:r w:rsidRPr="00F66147">
        <w:rPr>
          <w:lang w:val="ru-RU"/>
        </w:rPr>
        <w:t>Y.2011</w:t>
      </w:r>
      <w:proofErr w:type="spellEnd"/>
      <w:r w:rsidRPr="00F66147">
        <w:rPr>
          <w:lang w:val="ru-RU"/>
        </w:rPr>
        <w:t xml:space="preserve"> содержится определение СПП и их характеристик, согласованных на глобальном уровне.</w:t>
      </w:r>
    </w:p>
    <w:p w:rsidR="00C76453" w:rsidRPr="00F66147" w:rsidRDefault="00C76453" w:rsidP="001C52CB">
      <w:pPr>
        <w:spacing w:line="240" w:lineRule="exact"/>
        <w:rPr>
          <w:lang w:val="ru-RU"/>
        </w:rPr>
      </w:pPr>
      <w:r w:rsidRPr="00F66147">
        <w:rPr>
          <w:lang w:val="ru-RU"/>
        </w:rPr>
        <w:lastRenderedPageBreak/>
        <w:t xml:space="preserve">В Рекомендации МСЭ-Т </w:t>
      </w:r>
      <w:proofErr w:type="spellStart"/>
      <w:r w:rsidRPr="00F66147">
        <w:rPr>
          <w:lang w:val="ru-RU"/>
        </w:rPr>
        <w:t>Y.2001</w:t>
      </w:r>
      <w:proofErr w:type="spellEnd"/>
      <w:r w:rsidRPr="00F66147">
        <w:rPr>
          <w:lang w:val="ru-RU"/>
        </w:rPr>
        <w:t xml:space="preserve"> содержится следующее глобальное определение СПП: "Сеть с пакетной коммутацией, пригодная для предоставления услуг электросвязи и для использования нескольких широкополосных технологий транспортировки с включенной функцией </w:t>
      </w:r>
      <w:proofErr w:type="spellStart"/>
      <w:r w:rsidRPr="00F66147">
        <w:rPr>
          <w:lang w:val="ru-RU"/>
        </w:rPr>
        <w:t>QoS</w:t>
      </w:r>
      <w:proofErr w:type="spellEnd"/>
      <w:r w:rsidRPr="00F66147">
        <w:rPr>
          <w:lang w:val="ru-RU"/>
        </w:rPr>
        <w:t>, в которой связанные с обслуживанием функции не зависят от примененных технологий, обеспечивающих транспортировку. Она обеспечивает свободный доступ пользователей к сетям и конкурирующим поставщикам услуг и/или выбираемым ими услугам. Она поддерживает универсальную подвижность, которая обеспечивает постоянное и повсеместное предоставление услуг пользователям</w:t>
      </w:r>
      <w:proofErr w:type="gramStart"/>
      <w:r w:rsidRPr="00F66147">
        <w:rPr>
          <w:lang w:val="ru-RU" w:eastAsia="ja-JP"/>
        </w:rPr>
        <w:t>.</w:t>
      </w:r>
      <w:r w:rsidRPr="00F66147">
        <w:rPr>
          <w:lang w:val="ru-RU"/>
        </w:rPr>
        <w:t>"</w:t>
      </w:r>
      <w:proofErr w:type="gramEnd"/>
    </w:p>
    <w:p w:rsidR="00C76453" w:rsidRPr="00F66147" w:rsidRDefault="00C76453" w:rsidP="001C52CB">
      <w:pPr>
        <w:spacing w:line="240" w:lineRule="exact"/>
        <w:rPr>
          <w:lang w:val="ru-RU"/>
        </w:rPr>
      </w:pPr>
      <w:r w:rsidRPr="00F66147">
        <w:rPr>
          <w:lang w:val="ru-RU"/>
        </w:rPr>
        <w:t xml:space="preserve">Кроме того, в Рекомендации </w:t>
      </w:r>
      <w:proofErr w:type="spellStart"/>
      <w:r w:rsidRPr="00F66147">
        <w:rPr>
          <w:lang w:val="ru-RU"/>
        </w:rPr>
        <w:t>Y.2001</w:t>
      </w:r>
      <w:proofErr w:type="spellEnd"/>
      <w:r w:rsidRPr="00F66147">
        <w:rPr>
          <w:lang w:val="ru-RU"/>
        </w:rPr>
        <w:t xml:space="preserve"> приводятся следующие основополагающие характеристики СПП:</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передача с пакетной коммутацией</w:t>
      </w:r>
      <w:r w:rsidRPr="00462655">
        <w:rPr>
          <w:lang w:val="ru-RU"/>
        </w:rPr>
        <w:t>;</w:t>
      </w:r>
    </w:p>
    <w:p w:rsidR="00C76453" w:rsidRPr="00462655" w:rsidRDefault="00C76453" w:rsidP="001C52CB">
      <w:pPr>
        <w:pStyle w:val="enumlev1"/>
        <w:spacing w:line="240" w:lineRule="exact"/>
        <w:rPr>
          <w:lang w:val="ru-RU"/>
        </w:rPr>
      </w:pPr>
      <w:r w:rsidRPr="00462655">
        <w:rPr>
          <w:lang w:val="ru-RU"/>
        </w:rPr>
        <w:t>•</w:t>
      </w:r>
      <w:r w:rsidRPr="00462655">
        <w:rPr>
          <w:lang w:val="ru-RU"/>
        </w:rPr>
        <w:tab/>
        <w:t>разделение функций управления между пропускной способностью канала-носителя, вызовом/сеансом, а также приложением/услугами;</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развязка между предоставлением услуг и транспортировкой</w:t>
      </w:r>
      <w:r w:rsidRPr="00462655">
        <w:rPr>
          <w:lang w:val="ru-RU"/>
        </w:rPr>
        <w:t xml:space="preserve"> и предоставление открытых интерфейсов;</w:t>
      </w:r>
    </w:p>
    <w:p w:rsidR="00C76453" w:rsidRPr="00462655" w:rsidRDefault="00C76453" w:rsidP="001C52CB">
      <w:pPr>
        <w:pStyle w:val="enumlev1"/>
        <w:spacing w:line="240" w:lineRule="exact"/>
        <w:rPr>
          <w:lang w:val="ru-RU"/>
        </w:rPr>
      </w:pPr>
      <w:r w:rsidRPr="00462655">
        <w:rPr>
          <w:lang w:val="ru-RU"/>
        </w:rPr>
        <w:t>•</w:t>
      </w:r>
      <w:r w:rsidRPr="00462655">
        <w:rPr>
          <w:lang w:val="ru-RU"/>
        </w:rPr>
        <w:tab/>
        <w:t>поддержка широкого спектра услуг, приложений и механизмов на основе унифицированных блоков обслуживания (включая услуги в реальном масштабе времени, в потоковом режиме, в автономном режиме и мультимедийные услуги);</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возможности широкополосной передачи</w:t>
      </w:r>
      <w:r w:rsidRPr="00462655">
        <w:rPr>
          <w:lang w:val="ru-RU"/>
        </w:rPr>
        <w:t xml:space="preserve"> со сквозной функцией </w:t>
      </w:r>
      <w:proofErr w:type="spellStart"/>
      <w:r w:rsidRPr="00462655">
        <w:rPr>
          <w:lang w:val="ru-RU"/>
        </w:rPr>
        <w:t>QoS</w:t>
      </w:r>
      <w:proofErr w:type="spellEnd"/>
      <w:r w:rsidRPr="00462655">
        <w:rPr>
          <w:lang w:val="ru-RU"/>
        </w:rPr>
        <w:t xml:space="preserve"> (качества обслуживания);</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взаимодействие с существующими сетями</w:t>
      </w:r>
      <w:r w:rsidRPr="00462655">
        <w:rPr>
          <w:lang w:val="ru-RU"/>
        </w:rPr>
        <w:t xml:space="preserve"> с помощью открытых интерфейсов;</w:t>
      </w:r>
    </w:p>
    <w:p w:rsidR="00C76453" w:rsidRPr="00462655" w:rsidRDefault="00C76453" w:rsidP="001C52CB">
      <w:pPr>
        <w:pStyle w:val="enumlev1"/>
        <w:spacing w:line="240" w:lineRule="exact"/>
        <w:rPr>
          <w:lang w:val="ru-RU"/>
        </w:rPr>
      </w:pPr>
      <w:r w:rsidRPr="00462655">
        <w:rPr>
          <w:lang w:val="ru-RU"/>
        </w:rPr>
        <w:t>•</w:t>
      </w:r>
      <w:r w:rsidRPr="00462655">
        <w:rPr>
          <w:lang w:val="ru-RU"/>
        </w:rPr>
        <w:tab/>
        <w:t>универсальная мобильность (</w:t>
      </w:r>
      <w:proofErr w:type="gramStart"/>
      <w:r w:rsidRPr="00462655">
        <w:rPr>
          <w:lang w:val="ru-RU"/>
        </w:rPr>
        <w:t>см</w:t>
      </w:r>
      <w:proofErr w:type="gramEnd"/>
      <w:r w:rsidRPr="00462655">
        <w:rPr>
          <w:lang w:val="ru-RU"/>
        </w:rPr>
        <w:t>. подпункты 3.2 и 8.7);</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неограниченный доступ</w:t>
      </w:r>
      <w:r w:rsidRPr="00462655">
        <w:rPr>
          <w:lang w:val="ru-RU"/>
        </w:rPr>
        <w:t xml:space="preserve"> пользователей к разным поставщикам услуг;</w:t>
      </w:r>
    </w:p>
    <w:p w:rsidR="00C76453" w:rsidRPr="00462655" w:rsidRDefault="00C76453" w:rsidP="001C52CB">
      <w:pPr>
        <w:pStyle w:val="enumlev1"/>
        <w:spacing w:line="240" w:lineRule="exact"/>
        <w:rPr>
          <w:lang w:val="ru-RU"/>
        </w:rPr>
      </w:pPr>
      <w:r w:rsidRPr="00462655">
        <w:rPr>
          <w:lang w:val="ru-RU"/>
        </w:rPr>
        <w:t>•</w:t>
      </w:r>
      <w:r w:rsidRPr="00462655">
        <w:rPr>
          <w:lang w:val="ru-RU"/>
        </w:rPr>
        <w:tab/>
        <w:t>разнообразие схем идентификации;</w:t>
      </w:r>
    </w:p>
    <w:p w:rsidR="00C76453" w:rsidRPr="00462655" w:rsidRDefault="00C76453" w:rsidP="001C52CB">
      <w:pPr>
        <w:pStyle w:val="enumlev1"/>
        <w:spacing w:line="240" w:lineRule="exact"/>
        <w:rPr>
          <w:lang w:val="ru-RU"/>
        </w:rPr>
      </w:pPr>
      <w:r w:rsidRPr="00462655">
        <w:rPr>
          <w:lang w:val="ru-RU"/>
        </w:rPr>
        <w:t>•</w:t>
      </w:r>
      <w:r w:rsidRPr="00462655">
        <w:rPr>
          <w:lang w:val="ru-RU"/>
        </w:rPr>
        <w:tab/>
        <w:t>единые характеристики обслуживания для одной и той же услуги с точки зрения пользователя;</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сближение услуг между фиксированной и подвижной связью</w:t>
      </w:r>
      <w:r w:rsidRPr="00462655">
        <w:rPr>
          <w:lang w:val="ru-RU"/>
        </w:rPr>
        <w:t>;</w:t>
      </w:r>
    </w:p>
    <w:p w:rsidR="00C76453" w:rsidRPr="00462655" w:rsidRDefault="00C76453" w:rsidP="001C52CB">
      <w:pPr>
        <w:pStyle w:val="enumlev1"/>
        <w:spacing w:line="240" w:lineRule="exact"/>
        <w:rPr>
          <w:lang w:val="ru-RU"/>
        </w:rPr>
      </w:pPr>
      <w:r w:rsidRPr="00462655">
        <w:rPr>
          <w:lang w:val="ru-RU"/>
        </w:rPr>
        <w:t>•</w:t>
      </w:r>
      <w:r w:rsidRPr="00462655">
        <w:rPr>
          <w:lang w:val="ru-RU"/>
        </w:rPr>
        <w:tab/>
      </w:r>
      <w:r w:rsidRPr="00462655">
        <w:rPr>
          <w:b/>
          <w:bCs/>
          <w:lang w:val="ru-RU"/>
        </w:rPr>
        <w:t>независимость связанных с обслуживанием функций от используемых технологий транспортировки</w:t>
      </w:r>
      <w:r w:rsidRPr="00462655">
        <w:rPr>
          <w:lang w:val="ru-RU"/>
        </w:rPr>
        <w:t>;</w:t>
      </w:r>
    </w:p>
    <w:p w:rsidR="00C76453" w:rsidRPr="00F66147" w:rsidRDefault="00C76453" w:rsidP="001C52CB">
      <w:pPr>
        <w:pStyle w:val="enumlev1"/>
        <w:spacing w:line="240" w:lineRule="exact"/>
        <w:rPr>
          <w:lang w:val="ru-RU"/>
        </w:rPr>
      </w:pPr>
      <w:r w:rsidRPr="00F66147">
        <w:rPr>
          <w:lang w:val="ru-RU"/>
        </w:rPr>
        <w:t>•</w:t>
      </w:r>
      <w:r w:rsidRPr="00F66147">
        <w:rPr>
          <w:lang w:val="ru-RU"/>
        </w:rPr>
        <w:tab/>
        <w:t>поддержка различных технологий "последней мили";</w:t>
      </w:r>
    </w:p>
    <w:p w:rsidR="00C76453" w:rsidRPr="00F66147" w:rsidRDefault="00C76453" w:rsidP="001C52CB">
      <w:pPr>
        <w:pStyle w:val="enumlev1"/>
        <w:spacing w:line="240" w:lineRule="exact"/>
        <w:rPr>
          <w:lang w:val="ru-RU"/>
        </w:rPr>
      </w:pPr>
      <w:r w:rsidRPr="00F66147">
        <w:rPr>
          <w:lang w:val="ru-RU"/>
        </w:rPr>
        <w:t>•</w:t>
      </w:r>
      <w:r w:rsidRPr="00F66147">
        <w:rPr>
          <w:lang w:val="ru-RU"/>
        </w:rPr>
        <w:tab/>
        <w:t xml:space="preserve">выполнение всех </w:t>
      </w:r>
      <w:proofErr w:type="spellStart"/>
      <w:r w:rsidRPr="00F66147">
        <w:rPr>
          <w:lang w:val="ru-RU"/>
        </w:rPr>
        <w:t>регламентарных</w:t>
      </w:r>
      <w:proofErr w:type="spellEnd"/>
      <w:r w:rsidRPr="00F66147">
        <w:rPr>
          <w:lang w:val="ru-RU"/>
        </w:rPr>
        <w:t xml:space="preserve"> требований, например, для аварийной связи, защиты информации, конфиденциальности, законного перехвата и </w:t>
      </w:r>
      <w:r w:rsidR="00725E8F">
        <w:rPr>
          <w:lang w:val="ru-RU"/>
        </w:rPr>
        <w:t>т. д.</w:t>
      </w:r>
    </w:p>
    <w:p w:rsidR="00C76453" w:rsidRPr="00F66147" w:rsidRDefault="00C76453" w:rsidP="001C52CB">
      <w:pPr>
        <w:spacing w:line="240" w:lineRule="exact"/>
        <w:rPr>
          <w:lang w:val="ru-RU"/>
        </w:rPr>
      </w:pPr>
      <w:r w:rsidRPr="00F66147">
        <w:rPr>
          <w:szCs w:val="18"/>
          <w:lang w:val="ru-RU"/>
        </w:rPr>
        <w:t>Анализируя определение и характеристики СПП</w:t>
      </w:r>
      <w:r w:rsidRPr="00F66147">
        <w:rPr>
          <w:lang w:val="ru-RU"/>
        </w:rPr>
        <w:t xml:space="preserve"> (в частности, те их части, которые выделены жирным шрифтом с подчеркиванием), можно выделить следующие основные характеристики СПП, которые должны стать основой для понимания и использования СПП.</w:t>
      </w:r>
    </w:p>
    <w:p w:rsidR="00C76453" w:rsidRPr="00462655" w:rsidRDefault="00C76453" w:rsidP="001C52CB">
      <w:pPr>
        <w:pStyle w:val="enumlev1"/>
        <w:spacing w:line="240" w:lineRule="exact"/>
        <w:rPr>
          <w:lang w:val="ru-RU"/>
        </w:rPr>
      </w:pPr>
      <w:proofErr w:type="gramStart"/>
      <w:r w:rsidRPr="00F66147">
        <w:rPr>
          <w:lang w:val="ru-RU"/>
        </w:rPr>
        <w:t>•</w:t>
      </w:r>
      <w:r w:rsidRPr="00F66147">
        <w:rPr>
          <w:lang w:val="ru-RU"/>
        </w:rPr>
        <w:tab/>
      </w:r>
      <w:r w:rsidRPr="00462655">
        <w:rPr>
          <w:u w:val="single"/>
          <w:lang w:val="ru-RU"/>
        </w:rPr>
        <w:t>Открытая архитектура</w:t>
      </w:r>
      <w:r w:rsidRPr="00462655">
        <w:rPr>
          <w:lang w:val="ru-RU"/>
        </w:rPr>
        <w:t>: открыта для поддержки создания услуг, обновления услуг и включения предоставления логики услуг третьими сторонами, а также поддерживает "Распределенное управление" и повышенную безопасность и защиту.</w:t>
      </w:r>
      <w:proofErr w:type="gramEnd"/>
    </w:p>
    <w:p w:rsidR="00C76453" w:rsidRPr="00462655" w:rsidRDefault="00C76453" w:rsidP="001C52CB">
      <w:pPr>
        <w:pStyle w:val="enumlev1"/>
        <w:spacing w:line="240" w:lineRule="exact"/>
        <w:rPr>
          <w:lang w:val="ru-RU"/>
        </w:rPr>
      </w:pPr>
      <w:proofErr w:type="gramStart"/>
      <w:r w:rsidRPr="00462655">
        <w:rPr>
          <w:lang w:val="ru-RU"/>
        </w:rPr>
        <w:t>•</w:t>
      </w:r>
      <w:r w:rsidRPr="00462655">
        <w:rPr>
          <w:lang w:val="ru-RU"/>
        </w:rPr>
        <w:tab/>
      </w:r>
      <w:r w:rsidRPr="00462655">
        <w:rPr>
          <w:u w:val="single"/>
          <w:lang w:val="ru-RU"/>
        </w:rPr>
        <w:t>Независимое предоставление услуг</w:t>
      </w:r>
      <w:r w:rsidRPr="00462655">
        <w:rPr>
          <w:lang w:val="ru-RU"/>
        </w:rPr>
        <w:t>: процесс предоставления услуг должен быть отделен от работы сети путем использования распределенного механизма открытого управления в целях содействия развитию конкуренции.</w:t>
      </w:r>
      <w:proofErr w:type="gramEnd"/>
    </w:p>
    <w:p w:rsidR="00C76453" w:rsidRPr="00F66147" w:rsidRDefault="00C76453" w:rsidP="001C52CB">
      <w:pPr>
        <w:pStyle w:val="enumlev1"/>
        <w:spacing w:line="240" w:lineRule="exact"/>
        <w:rPr>
          <w:lang w:val="ru-RU"/>
        </w:rPr>
      </w:pPr>
      <w:r w:rsidRPr="00462655">
        <w:rPr>
          <w:lang w:val="ru-RU"/>
        </w:rPr>
        <w:t>•</w:t>
      </w:r>
      <w:r w:rsidRPr="00462655">
        <w:rPr>
          <w:lang w:val="ru-RU"/>
        </w:rPr>
        <w:tab/>
      </w:r>
      <w:r w:rsidRPr="00462655">
        <w:rPr>
          <w:u w:val="single"/>
          <w:lang w:val="ru-RU"/>
        </w:rPr>
        <w:t>Множественность</w:t>
      </w:r>
      <w:r w:rsidRPr="00462655">
        <w:rPr>
          <w:lang w:val="ru-RU"/>
        </w:rPr>
        <w:t>: функциональная архитектура СПП обеспечит гибкость конфигурации, необходимую для поддержки</w:t>
      </w:r>
      <w:r w:rsidRPr="00F66147">
        <w:rPr>
          <w:lang w:val="ru-RU"/>
        </w:rPr>
        <w:t xml:space="preserve"> технологий </w:t>
      </w:r>
      <w:proofErr w:type="spellStart"/>
      <w:r w:rsidRPr="00F66147">
        <w:rPr>
          <w:lang w:val="ru-RU"/>
        </w:rPr>
        <w:t>многостанционного</w:t>
      </w:r>
      <w:proofErr w:type="spellEnd"/>
      <w:r w:rsidRPr="00F66147">
        <w:rPr>
          <w:lang w:val="ru-RU"/>
        </w:rPr>
        <w:t xml:space="preserve"> доступа.</w:t>
      </w:r>
    </w:p>
    <w:p w:rsidR="00C76453" w:rsidRPr="00F66147" w:rsidRDefault="00C76453" w:rsidP="001C52CB">
      <w:pPr>
        <w:spacing w:line="240" w:lineRule="exact"/>
        <w:rPr>
          <w:lang w:val="ru-RU"/>
        </w:rPr>
      </w:pPr>
      <w:r w:rsidRPr="00F66147">
        <w:rPr>
          <w:lang w:val="ru-RU"/>
        </w:rPr>
        <w:t>При сравнении этих основных характеристик, вытекающих из определения и характеристик СПП, определенных МСЭ-Т, признается тот факт, что эти характеристики создают некоторые условия для решения проблем, возникающих при удовлетворении тенденциям в предпринимательской деятельности, описанным в главе 1.</w:t>
      </w:r>
    </w:p>
    <w:p w:rsidR="00C76453" w:rsidRPr="00F66147" w:rsidRDefault="00C76453" w:rsidP="001C52CB">
      <w:pPr>
        <w:pStyle w:val="Heading3"/>
        <w:spacing w:line="240" w:lineRule="exact"/>
        <w:rPr>
          <w:lang w:val="ru-RU"/>
        </w:rPr>
      </w:pPr>
      <w:bookmarkStart w:id="169" w:name="_Toc261251683"/>
      <w:r w:rsidRPr="00F66147">
        <w:rPr>
          <w:lang w:val="ru-RU"/>
        </w:rPr>
        <w:t>4.2.2</w:t>
      </w:r>
      <w:r w:rsidRPr="00F66147">
        <w:rPr>
          <w:lang w:val="ru-RU"/>
        </w:rPr>
        <w:tab/>
        <w:t>Основа архитектуры СПП</w:t>
      </w:r>
      <w:bookmarkEnd w:id="169"/>
    </w:p>
    <w:p w:rsidR="00C76453" w:rsidRPr="00F66147" w:rsidRDefault="00C76453" w:rsidP="001C52CB">
      <w:pPr>
        <w:spacing w:line="240" w:lineRule="exact"/>
        <w:ind w:right="1"/>
        <w:rPr>
          <w:lang w:val="ru-RU"/>
        </w:rPr>
      </w:pPr>
      <w:r w:rsidRPr="00F66147">
        <w:rPr>
          <w:lang w:val="ru-RU"/>
        </w:rPr>
        <w:t xml:space="preserve">Одним из преимуществ и в то же время наиболее сложной проблемой СПП является отделение услуг от нижележащих технологий транспортирования. Такая противоречивая задача привела к созданию </w:t>
      </w:r>
      <w:r w:rsidRPr="00F66147">
        <w:rPr>
          <w:lang w:val="ru-RU"/>
        </w:rPr>
        <w:lastRenderedPageBreak/>
        <w:t xml:space="preserve">базовой эталонной модели СПП, которая представлена на следующем Рисунке 4-4 и которая определена в Рекомендации МСЭ-Т </w:t>
      </w:r>
      <w:proofErr w:type="spellStart"/>
      <w:r w:rsidRPr="00F66147">
        <w:rPr>
          <w:lang w:val="ru-RU"/>
        </w:rPr>
        <w:t>Y.2011</w:t>
      </w:r>
      <w:proofErr w:type="spellEnd"/>
      <w:r w:rsidRPr="00F66147">
        <w:rPr>
          <w:lang w:val="ru-RU"/>
        </w:rPr>
        <w:t>. На диаграмме показано, когда услуги отделены от нижележащей транспортной сети.</w:t>
      </w:r>
    </w:p>
    <w:p w:rsidR="00263E85" w:rsidRPr="00A40540" w:rsidRDefault="00C76453" w:rsidP="001C52CB">
      <w:pPr>
        <w:spacing w:after="120" w:line="240" w:lineRule="exact"/>
      </w:pPr>
      <w:proofErr w:type="gramStart"/>
      <w:r w:rsidRPr="00F66147">
        <w:rPr>
          <w:lang w:val="ru-RU"/>
        </w:rPr>
        <w:t>Как правило, все виды сетевых технологий могут быть развернуты в транспортном уровне, обозначенном как "транспортный уровень СПП", включающем технологии, ориентированные на соединение сетей с коммутацией каналов (</w:t>
      </w:r>
      <w:proofErr w:type="spellStart"/>
      <w:r w:rsidRPr="00F66147">
        <w:rPr>
          <w:lang w:val="ru-RU"/>
        </w:rPr>
        <w:t>CO-CS</w:t>
      </w:r>
      <w:proofErr w:type="spellEnd"/>
      <w:r w:rsidRPr="00F66147">
        <w:rPr>
          <w:lang w:val="ru-RU"/>
        </w:rPr>
        <w:t>), ориентированные на соединение сетей с коммутацией пакетов (</w:t>
      </w:r>
      <w:proofErr w:type="spellStart"/>
      <w:r w:rsidRPr="00F66147">
        <w:rPr>
          <w:lang w:val="ru-RU"/>
        </w:rPr>
        <w:t>CO</w:t>
      </w:r>
      <w:r w:rsidRPr="00F66147">
        <w:rPr>
          <w:lang w:val="ru-RU"/>
        </w:rPr>
        <w:noBreakHyphen/>
        <w:t>PS</w:t>
      </w:r>
      <w:proofErr w:type="spellEnd"/>
      <w:r w:rsidRPr="00F66147">
        <w:rPr>
          <w:lang w:val="ru-RU"/>
        </w:rPr>
        <w:t>) и сетей с коммутацией пакетов без установления соединения (</w:t>
      </w:r>
      <w:proofErr w:type="spellStart"/>
      <w:r w:rsidRPr="00F66147">
        <w:rPr>
          <w:lang w:val="ru-RU"/>
        </w:rPr>
        <w:t>CLPS</w:t>
      </w:r>
      <w:proofErr w:type="spellEnd"/>
      <w:r w:rsidRPr="00F66147">
        <w:rPr>
          <w:lang w:val="ru-RU"/>
        </w:rPr>
        <w:t xml:space="preserve">), согласно Рекомендациям МСЭ-Т </w:t>
      </w:r>
      <w:proofErr w:type="spellStart"/>
      <w:r w:rsidRPr="00F66147">
        <w:rPr>
          <w:lang w:val="ru-RU"/>
        </w:rPr>
        <w:t>G.805</w:t>
      </w:r>
      <w:proofErr w:type="spellEnd"/>
      <w:r w:rsidRPr="00F66147">
        <w:rPr>
          <w:lang w:val="ru-RU"/>
        </w:rPr>
        <w:t xml:space="preserve"> и </w:t>
      </w:r>
      <w:proofErr w:type="spellStart"/>
      <w:r w:rsidRPr="00F66147">
        <w:rPr>
          <w:lang w:val="ru-RU"/>
        </w:rPr>
        <w:t>G.809</w:t>
      </w:r>
      <w:proofErr w:type="spellEnd"/>
      <w:r w:rsidRPr="00F66147">
        <w:rPr>
          <w:lang w:val="ru-RU"/>
        </w:rPr>
        <w:t>.</w:t>
      </w:r>
      <w:proofErr w:type="gramEnd"/>
      <w:r w:rsidRPr="00F66147">
        <w:rPr>
          <w:lang w:val="ru-RU"/>
        </w:rPr>
        <w:t xml:space="preserve"> До настоящего времени считается, что </w:t>
      </w:r>
      <w:proofErr w:type="spellStart"/>
      <w:r w:rsidRPr="00F66147">
        <w:rPr>
          <w:lang w:val="ru-RU"/>
        </w:rPr>
        <w:t>IP</w:t>
      </w:r>
      <w:proofErr w:type="spellEnd"/>
      <w:r w:rsidRPr="00F66147">
        <w:rPr>
          <w:lang w:val="ru-RU"/>
        </w:rPr>
        <w:t xml:space="preserve"> является наиболее предпочтительным транспортным протоколом, используемым для поддержки услуг СПП, а также традиционных услуг. "Услуги СПП" предоставляют услуги пользователям, например, телефонные услуги, </w:t>
      </w:r>
      <w:proofErr w:type="spellStart"/>
      <w:r w:rsidRPr="00F66147">
        <w:rPr>
          <w:lang w:val="ru-RU"/>
        </w:rPr>
        <w:t>веб-услуги</w:t>
      </w:r>
      <w:proofErr w:type="spellEnd"/>
      <w:r w:rsidRPr="00F66147">
        <w:rPr>
          <w:lang w:val="ru-RU"/>
        </w:rPr>
        <w:t xml:space="preserve"> и </w:t>
      </w:r>
      <w:r w:rsidR="00725E8F">
        <w:rPr>
          <w:lang w:val="ru-RU"/>
        </w:rPr>
        <w:t>т. д.</w:t>
      </w:r>
      <w:r w:rsidRPr="00F66147">
        <w:rPr>
          <w:lang w:val="ru-RU"/>
        </w:rPr>
        <w:t xml:space="preserve"> Поэтому, "Услуга СПП" может предполагать наличие сложного набора географически распределенных платформ услуг или, в более простом случае, только сервисные функции по обеим сторонам нахождения конечных пользователей.</w:t>
      </w:r>
    </w:p>
    <w:p w:rsidR="00263E85" w:rsidRPr="00AE0547" w:rsidRDefault="003C5CB5" w:rsidP="003C5CB5">
      <w:pPr>
        <w:pStyle w:val="FigureTitle"/>
        <w:rPr>
          <w:rFonts w:asciiTheme="majorBidi" w:hAnsiTheme="majorBidi" w:cstheme="majorBidi"/>
          <w:lang w:val="en-GB"/>
        </w:rPr>
      </w:pPr>
      <w:bookmarkStart w:id="170" w:name="_Toc255475835"/>
      <w:bookmarkStart w:id="171" w:name="_Toc260906495"/>
      <w:proofErr w:type="spellStart"/>
      <w:r w:rsidRPr="00AE0547">
        <w:rPr>
          <w:rFonts w:asciiTheme="majorBidi" w:hAnsiTheme="majorBidi" w:cstheme="majorBidi"/>
          <w:lang w:val="en-GB"/>
        </w:rPr>
        <w:t>Рисунок</w:t>
      </w:r>
      <w:proofErr w:type="spellEnd"/>
      <w:r w:rsidR="00263E85" w:rsidRPr="00AE0547">
        <w:rPr>
          <w:rFonts w:asciiTheme="majorBidi" w:hAnsiTheme="majorBidi" w:cstheme="majorBidi"/>
          <w:lang w:val="en-GB"/>
        </w:rPr>
        <w:t xml:space="preserve"> 4-4: (</w:t>
      </w:r>
      <w:proofErr w:type="spellStart"/>
      <w:r w:rsidRPr="00AE0547">
        <w:rPr>
          <w:rFonts w:asciiTheme="majorBidi" w:hAnsiTheme="majorBidi" w:cstheme="majorBidi"/>
          <w:lang w:val="en-GB"/>
        </w:rPr>
        <w:t>Рисунок</w:t>
      </w:r>
      <w:proofErr w:type="spellEnd"/>
      <w:r w:rsidR="00263E85" w:rsidRPr="00AE0547">
        <w:rPr>
          <w:rFonts w:asciiTheme="majorBidi" w:hAnsiTheme="majorBidi" w:cstheme="majorBidi"/>
          <w:lang w:val="en-GB"/>
        </w:rPr>
        <w:t xml:space="preserve"> 1/Y.2011) </w:t>
      </w:r>
      <w:bookmarkEnd w:id="170"/>
      <w:r w:rsidRPr="00AE0547">
        <w:rPr>
          <w:rFonts w:asciiTheme="majorBidi" w:hAnsiTheme="majorBidi" w:cstheme="majorBidi"/>
          <w:lang w:val="ru-RU" w:eastAsia="zh-TW"/>
        </w:rPr>
        <w:t>Отделение услуг от транспорта в СПП</w:t>
      </w:r>
      <w:bookmarkEnd w:id="171"/>
    </w:p>
    <w:p w:rsidR="00263E85" w:rsidRPr="00A40540" w:rsidRDefault="001C52CB" w:rsidP="00263E85">
      <w:pPr>
        <w:jc w:val="center"/>
      </w:pPr>
      <w:r w:rsidRPr="00F66147">
        <w:rPr>
          <w:lang w:val="ru-RU"/>
        </w:rPr>
        <w:object w:dxaOrig="7154" w:dyaOrig="3237">
          <v:shape id="_x0000_i1029" type="#_x0000_t75" style="width:271.3pt;height:123.25pt" o:ole="">
            <v:imagedata r:id="rId39" o:title=""/>
          </v:shape>
          <o:OLEObject Type="Embed" ProgID="CorelDRAW.Graphic.14" ShapeID="_x0000_i1029" DrawAspect="Content" ObjectID="_1335006442" r:id="rId40"/>
        </w:object>
      </w:r>
    </w:p>
    <w:p w:rsidR="00263E85" w:rsidRPr="00FA3306" w:rsidRDefault="00263E85" w:rsidP="00263E85">
      <w:pPr>
        <w:pStyle w:val="FigureSource"/>
        <w:keepNext w:val="0"/>
        <w:ind w:left="567" w:hanging="567"/>
        <w:rPr>
          <w:rFonts w:asciiTheme="majorBidi" w:hAnsiTheme="majorBidi" w:cstheme="majorBidi"/>
          <w:lang w:val="en-GB"/>
        </w:rPr>
      </w:pPr>
    </w:p>
    <w:p w:rsidR="00263E85" w:rsidRPr="00A40540" w:rsidRDefault="003C5CB5" w:rsidP="00263E85">
      <w:r w:rsidRPr="00F66147">
        <w:rPr>
          <w:lang w:val="ru-RU"/>
        </w:rPr>
        <w:t xml:space="preserve">В Рекомендации МСЭ-Т </w:t>
      </w:r>
      <w:proofErr w:type="spellStart"/>
      <w:r w:rsidRPr="00F66147">
        <w:rPr>
          <w:lang w:val="ru-RU"/>
        </w:rPr>
        <w:t>Y.2011</w:t>
      </w:r>
      <w:proofErr w:type="spellEnd"/>
      <w:r w:rsidRPr="00F66147">
        <w:rPr>
          <w:lang w:val="ru-RU"/>
        </w:rPr>
        <w:t xml:space="preserve"> используются соответствующие формулировки для определения этих двух важных аспектов, получившие название "Уровень обслуживания СПП" и "Уровень транспортирования СПП", которые представлены на Рисунке 4-5 и которые обеспечивают их общее понимание:</w:t>
      </w:r>
    </w:p>
    <w:p w:rsidR="00263E85" w:rsidRPr="00A40540" w:rsidRDefault="00263E85" w:rsidP="00462655">
      <w:pPr>
        <w:spacing w:before="0"/>
      </w:pPr>
    </w:p>
    <w:p w:rsidR="00263E85" w:rsidRPr="00AE0547" w:rsidRDefault="003C5CB5" w:rsidP="003C5CB5">
      <w:pPr>
        <w:pStyle w:val="FigureTitle"/>
        <w:rPr>
          <w:rFonts w:asciiTheme="majorBidi" w:hAnsiTheme="majorBidi" w:cstheme="majorBidi"/>
          <w:lang w:val="ru-RU" w:eastAsia="zh-TW"/>
        </w:rPr>
      </w:pPr>
      <w:bookmarkStart w:id="172" w:name="_Toc255475836"/>
      <w:bookmarkStart w:id="173" w:name="_Toc260906496"/>
      <w:r w:rsidRPr="00AE0547">
        <w:rPr>
          <w:rFonts w:asciiTheme="majorBidi" w:hAnsiTheme="majorBidi" w:cstheme="majorBidi"/>
          <w:lang w:val="ru-RU" w:eastAsia="zh-TW"/>
        </w:rPr>
        <w:t>Рисунок</w:t>
      </w:r>
      <w:r w:rsidR="00263E85" w:rsidRPr="00AE0547">
        <w:rPr>
          <w:rFonts w:asciiTheme="majorBidi" w:hAnsiTheme="majorBidi" w:cstheme="majorBidi"/>
          <w:lang w:val="ru-RU" w:eastAsia="zh-TW"/>
        </w:rPr>
        <w:t xml:space="preserve"> 4-5: (</w:t>
      </w:r>
      <w:r w:rsidRPr="00AE0547">
        <w:rPr>
          <w:rFonts w:asciiTheme="majorBidi" w:hAnsiTheme="majorBidi" w:cstheme="majorBidi"/>
          <w:lang w:val="ru-RU" w:eastAsia="zh-TW"/>
        </w:rPr>
        <w:t>Рисунок</w:t>
      </w:r>
      <w:r w:rsidR="00263E85" w:rsidRPr="00AE0547">
        <w:rPr>
          <w:rFonts w:asciiTheme="majorBidi" w:hAnsiTheme="majorBidi" w:cstheme="majorBidi"/>
          <w:lang w:val="ru-RU" w:eastAsia="zh-TW"/>
        </w:rPr>
        <w:t xml:space="preserve"> 2/</w:t>
      </w:r>
      <w:proofErr w:type="spellStart"/>
      <w:r w:rsidR="00263E85" w:rsidRPr="00AE0547">
        <w:rPr>
          <w:rFonts w:asciiTheme="majorBidi" w:hAnsiTheme="majorBidi" w:cstheme="majorBidi"/>
          <w:lang w:val="ru-RU" w:eastAsia="zh-TW"/>
        </w:rPr>
        <w:t>Y.2011</w:t>
      </w:r>
      <w:proofErr w:type="spellEnd"/>
      <w:r w:rsidR="00263E85" w:rsidRPr="00AE0547">
        <w:rPr>
          <w:rFonts w:asciiTheme="majorBidi" w:hAnsiTheme="majorBidi" w:cstheme="majorBidi"/>
          <w:lang w:val="ru-RU" w:eastAsia="zh-TW"/>
        </w:rPr>
        <w:t xml:space="preserve">) </w:t>
      </w:r>
      <w:bookmarkEnd w:id="172"/>
      <w:r w:rsidRPr="00AE0547">
        <w:rPr>
          <w:rFonts w:asciiTheme="majorBidi" w:hAnsiTheme="majorBidi" w:cstheme="majorBidi"/>
          <w:lang w:val="ru-RU" w:eastAsia="zh-TW"/>
        </w:rPr>
        <w:t>Базовая эталонная модель СПП (БЭМ СПП)</w:t>
      </w:r>
      <w:bookmarkEnd w:id="173"/>
    </w:p>
    <w:p w:rsidR="00263E85" w:rsidRPr="00FA3306" w:rsidRDefault="00263E85" w:rsidP="00263E85">
      <w:pPr>
        <w:pStyle w:val="FigureTitle"/>
        <w:rPr>
          <w:rFonts w:asciiTheme="majorBidi" w:hAnsiTheme="majorBidi" w:cstheme="majorBidi"/>
          <w:lang w:val="ru-RU" w:eastAsia="zh-TW"/>
        </w:rPr>
      </w:pPr>
    </w:p>
    <w:p w:rsidR="00263E85" w:rsidRPr="00FA3306" w:rsidRDefault="001C52CB" w:rsidP="00263E85">
      <w:pPr>
        <w:pStyle w:val="FigureSource"/>
        <w:jc w:val="center"/>
        <w:rPr>
          <w:rFonts w:asciiTheme="majorBidi" w:hAnsiTheme="majorBidi" w:cstheme="majorBidi"/>
          <w:sz w:val="22"/>
          <w:lang w:val="en-GB"/>
        </w:rPr>
      </w:pPr>
      <w:r w:rsidRPr="00FA3306">
        <w:rPr>
          <w:rFonts w:asciiTheme="majorBidi" w:hAnsiTheme="majorBidi" w:cstheme="majorBidi"/>
          <w:lang w:val="ru-RU"/>
        </w:rPr>
        <w:object w:dxaOrig="7163" w:dyaOrig="4062">
          <v:shape id="_x0000_i1030" type="#_x0000_t75" style="width:263.8pt;height:149.2pt;mso-position-horizontal:absolute" o:ole="">
            <v:imagedata r:id="rId41" o:title=""/>
          </v:shape>
          <o:OLEObject Type="Embed" ProgID="CorelDRAW.Graphic.14" ShapeID="_x0000_i1030" DrawAspect="Content" ObjectID="_1335006443" r:id="rId42"/>
        </w:object>
      </w:r>
    </w:p>
    <w:p w:rsidR="00263E85" w:rsidRPr="00A40540" w:rsidRDefault="00263E85" w:rsidP="007D482A">
      <w:pPr>
        <w:spacing w:before="0"/>
      </w:pPr>
    </w:p>
    <w:p w:rsidR="003C5CB5" w:rsidRPr="00F66147" w:rsidRDefault="003C5CB5" w:rsidP="003C5CB5">
      <w:pPr>
        <w:pStyle w:val="enumlev1"/>
        <w:rPr>
          <w:lang w:val="ru-RU"/>
        </w:rPr>
      </w:pPr>
      <w:r w:rsidRPr="00F66147">
        <w:rPr>
          <w:lang w:val="ru-RU"/>
        </w:rPr>
        <w:t>•</w:t>
      </w:r>
      <w:r w:rsidRPr="00F66147">
        <w:rPr>
          <w:lang w:val="ru-RU"/>
        </w:rPr>
        <w:tab/>
      </w:r>
      <w:r w:rsidRPr="00F66147">
        <w:rPr>
          <w:b/>
          <w:bCs/>
          <w:lang w:val="ru-RU"/>
        </w:rPr>
        <w:t>Уровень обслуживания СПП</w:t>
      </w:r>
      <w:r w:rsidRPr="00F66147">
        <w:rPr>
          <w:lang w:val="ru-RU"/>
        </w:rPr>
        <w:t xml:space="preserve">: часть СПП, которая обеспечивает функции пользователя, передающие данные, связанные с услугами, а также функции, контролирующие и управляющие ресурсами услуг и услугами сети таким образом, чтобы обеспечить для пользователя соответствующие услуги и приложения. Услуги пользователя могут быть обеспечены путем рекурсии уровней многих услуг в пределах соответствующего уровня </w:t>
      </w:r>
      <w:r w:rsidRPr="00F66147">
        <w:rPr>
          <w:lang w:val="ru-RU"/>
        </w:rPr>
        <w:lastRenderedPageBreak/>
        <w:t xml:space="preserve">обслуживания. Уровень обслуживания СПП связан с конкретным приложением и его услугами, которые должны функционировать между </w:t>
      </w:r>
      <w:proofErr w:type="spellStart"/>
      <w:r w:rsidRPr="00F66147">
        <w:rPr>
          <w:lang w:val="ru-RU"/>
        </w:rPr>
        <w:t>одноранговыми</w:t>
      </w:r>
      <w:proofErr w:type="spellEnd"/>
      <w:r w:rsidRPr="00F66147">
        <w:rPr>
          <w:lang w:val="ru-RU"/>
        </w:rPr>
        <w:t xml:space="preserve"> объектами. Так, например, услуги могут быть связаны с приложениями по передаче голоса, данных и изображения, расположенными отдельно или в некоторой комбинации в случае мультимедийных приложений. С точки зрения архитектуры считается, что каждый уровень в уровне обслуживания имеет своего собственного пользователя, плоскость контроля и плоскость управления (</w:t>
      </w:r>
      <w:proofErr w:type="gramStart"/>
      <w:r w:rsidRPr="00F66147">
        <w:rPr>
          <w:lang w:val="ru-RU"/>
        </w:rPr>
        <w:t>см</w:t>
      </w:r>
      <w:proofErr w:type="gramEnd"/>
      <w:r w:rsidRPr="00F66147">
        <w:rPr>
          <w:lang w:val="ru-RU"/>
        </w:rPr>
        <w:t>., однако, примечания, ниже).</w:t>
      </w:r>
    </w:p>
    <w:p w:rsidR="003C5CB5" w:rsidRPr="00F66147" w:rsidRDefault="003C5CB5" w:rsidP="003C5CB5">
      <w:pPr>
        <w:pStyle w:val="enumlev1"/>
        <w:rPr>
          <w:lang w:val="ru-RU"/>
        </w:rPr>
      </w:pPr>
      <w:r w:rsidRPr="00F66147">
        <w:rPr>
          <w:lang w:val="ru-RU"/>
        </w:rPr>
        <w:t>•</w:t>
      </w:r>
      <w:r w:rsidRPr="00F66147">
        <w:rPr>
          <w:lang w:val="ru-RU"/>
        </w:rPr>
        <w:tab/>
      </w:r>
      <w:r w:rsidRPr="00F66147">
        <w:rPr>
          <w:b/>
          <w:bCs/>
          <w:lang w:val="ru-RU"/>
        </w:rPr>
        <w:t>Уровень транспортирования СПП</w:t>
      </w:r>
      <w:r w:rsidRPr="00F66147">
        <w:rPr>
          <w:bCs/>
          <w:lang w:val="ru-RU"/>
        </w:rPr>
        <w:t>:</w:t>
      </w:r>
      <w:r w:rsidRPr="00F66147">
        <w:rPr>
          <w:lang w:val="ru-RU"/>
        </w:rPr>
        <w:t xml:space="preserve"> часть СПП, которая обеспечивает функции пользователя, передающие данные, а также функции, контролирующие и управляющие ресурсами транспортирования для передачи данных между конечными объектами. Переданные таким образом данные сами могут быть пользовательской информацией, информацией для контроля и/или управления. Могут быть созданы динамические или статические для того, чтобы контролировать и/или управлять передачей информации между такими объектами. Уровень транспортирования СПП реализуется путем рекурсии многоуровневых сетей, как это описано в Рекомендациях МСЭ-Т </w:t>
      </w:r>
      <w:proofErr w:type="spellStart"/>
      <w:r w:rsidRPr="00F66147">
        <w:rPr>
          <w:lang w:val="ru-RU"/>
        </w:rPr>
        <w:t>G.805</w:t>
      </w:r>
      <w:proofErr w:type="spellEnd"/>
      <w:r w:rsidRPr="00F66147">
        <w:rPr>
          <w:lang w:val="ru-RU"/>
        </w:rPr>
        <w:t xml:space="preserve"> и </w:t>
      </w:r>
      <w:proofErr w:type="spellStart"/>
      <w:r w:rsidRPr="00F66147">
        <w:rPr>
          <w:lang w:val="ru-RU"/>
        </w:rPr>
        <w:t>G.809</w:t>
      </w:r>
      <w:proofErr w:type="spellEnd"/>
      <w:r w:rsidRPr="00F66147">
        <w:rPr>
          <w:lang w:val="ru-RU"/>
        </w:rPr>
        <w:t>. С точки зрения архитектуры, считается, что каждый уровень уровня транспортирования имеет собственные плоскости пользователя, контроля и управления.</w:t>
      </w:r>
    </w:p>
    <w:p w:rsidR="00263E85" w:rsidRPr="00A40540" w:rsidRDefault="003C5CB5" w:rsidP="003C5CB5">
      <w:r w:rsidRPr="00F66147">
        <w:rPr>
          <w:lang w:val="ru-RU"/>
        </w:rPr>
        <w:t xml:space="preserve">Базируясь на вышеупомянутых основах архитектуры СПП, МСЭ-Т разработало модель архитектуры СПП с подробными функциями, опубликованную в Рекомендации МСЭ-Т </w:t>
      </w:r>
      <w:proofErr w:type="spellStart"/>
      <w:r w:rsidRPr="00F66147">
        <w:rPr>
          <w:lang w:val="ru-RU"/>
        </w:rPr>
        <w:t>Y.2012</w:t>
      </w:r>
      <w:proofErr w:type="spellEnd"/>
      <w:r w:rsidRPr="00F66147">
        <w:rPr>
          <w:lang w:val="ru-RU"/>
        </w:rPr>
        <w:t>, как это представлено на Рисунке 4-6.</w:t>
      </w:r>
    </w:p>
    <w:p w:rsidR="00263E85" w:rsidRPr="00A40540" w:rsidRDefault="00263E85" w:rsidP="00263E85"/>
    <w:p w:rsidR="00263E85" w:rsidRPr="00AE0547" w:rsidRDefault="003C5CB5" w:rsidP="003C5CB5">
      <w:pPr>
        <w:pStyle w:val="FigureTitle"/>
        <w:rPr>
          <w:rFonts w:asciiTheme="majorBidi" w:hAnsiTheme="majorBidi" w:cstheme="majorBidi"/>
          <w:lang w:val="en-GB"/>
        </w:rPr>
      </w:pPr>
      <w:bookmarkStart w:id="174" w:name="_Toc255475837"/>
      <w:bookmarkStart w:id="175" w:name="_Toc260906497"/>
      <w:proofErr w:type="spellStart"/>
      <w:r w:rsidRPr="00AE0547">
        <w:rPr>
          <w:rFonts w:asciiTheme="majorBidi" w:hAnsiTheme="majorBidi" w:cstheme="majorBidi"/>
          <w:lang w:val="en-GB"/>
        </w:rPr>
        <w:t>Рисунок</w:t>
      </w:r>
      <w:proofErr w:type="spellEnd"/>
      <w:r w:rsidR="00263E85" w:rsidRPr="00AE0547">
        <w:rPr>
          <w:rFonts w:asciiTheme="majorBidi" w:hAnsiTheme="majorBidi" w:cstheme="majorBidi"/>
          <w:lang w:val="en-GB"/>
        </w:rPr>
        <w:t xml:space="preserve"> 4-6: (</w:t>
      </w:r>
      <w:proofErr w:type="spellStart"/>
      <w:r w:rsidRPr="00AE0547">
        <w:rPr>
          <w:rFonts w:asciiTheme="majorBidi" w:hAnsiTheme="majorBidi" w:cstheme="majorBidi"/>
          <w:lang w:val="en-GB"/>
        </w:rPr>
        <w:t>Рисунок</w:t>
      </w:r>
      <w:proofErr w:type="spellEnd"/>
      <w:r w:rsidR="00263E85" w:rsidRPr="00AE0547">
        <w:rPr>
          <w:rFonts w:asciiTheme="majorBidi" w:hAnsiTheme="majorBidi" w:cstheme="majorBidi"/>
          <w:lang w:val="en-GB"/>
        </w:rPr>
        <w:t xml:space="preserve"> 3/Y.2012) </w:t>
      </w:r>
      <w:bookmarkEnd w:id="174"/>
      <w:r w:rsidRPr="00AE0547">
        <w:rPr>
          <w:rFonts w:asciiTheme="majorBidi" w:hAnsiTheme="majorBidi" w:cstheme="majorBidi"/>
          <w:szCs w:val="18"/>
          <w:lang w:val="ru-RU"/>
        </w:rPr>
        <w:t>Общее представление об архитектуре СПП</w:t>
      </w:r>
      <w:bookmarkEnd w:id="175"/>
    </w:p>
    <w:p w:rsidR="00263E85" w:rsidRPr="00A40540" w:rsidRDefault="00AE0547" w:rsidP="00263E85">
      <w:pPr>
        <w:jc w:val="center"/>
      </w:pPr>
      <w:r w:rsidRPr="00F66147">
        <w:rPr>
          <w:lang w:val="ru-RU"/>
        </w:rPr>
        <w:object w:dxaOrig="9359" w:dyaOrig="7224">
          <v:shape id="_x0000_i1031" type="#_x0000_t75" style="width:350.8pt;height:270.7pt;mso-position-horizontal:absolute;mso-position-vertical:absolute" o:ole="">
            <v:imagedata r:id="rId43" o:title=""/>
          </v:shape>
          <o:OLEObject Type="Embed" ProgID="CorelDRAW.Graphic.14" ShapeID="_x0000_i1031" DrawAspect="Content" ObjectID="_1335006444" r:id="rId44"/>
        </w:object>
      </w:r>
    </w:p>
    <w:p w:rsidR="00263E85" w:rsidRPr="00FA3306" w:rsidRDefault="00263E85" w:rsidP="00263E85">
      <w:pPr>
        <w:pStyle w:val="FigureSource"/>
        <w:rPr>
          <w:rFonts w:asciiTheme="majorBidi" w:hAnsiTheme="majorBidi" w:cstheme="majorBidi"/>
          <w:lang w:val="en-GB"/>
        </w:rPr>
      </w:pPr>
    </w:p>
    <w:p w:rsidR="003C5CB5" w:rsidRPr="00F66147" w:rsidRDefault="003C5CB5" w:rsidP="003C5CB5">
      <w:pPr>
        <w:rPr>
          <w:lang w:val="ru-RU"/>
        </w:rPr>
      </w:pPr>
      <w:r w:rsidRPr="00F66147">
        <w:rPr>
          <w:lang w:val="ru-RU"/>
        </w:rPr>
        <w:t xml:space="preserve">Архитектура СПП, разработанная в Рекомендации МСЭ-Т </w:t>
      </w:r>
      <w:proofErr w:type="spellStart"/>
      <w:r w:rsidRPr="00F66147">
        <w:rPr>
          <w:lang w:val="ru-RU"/>
        </w:rPr>
        <w:t>Y.2012</w:t>
      </w:r>
      <w:proofErr w:type="spellEnd"/>
      <w:r w:rsidRPr="00F66147">
        <w:rPr>
          <w:lang w:val="ru-RU"/>
        </w:rPr>
        <w:t>, включает следующие принципы:</w:t>
      </w:r>
    </w:p>
    <w:p w:rsidR="003C5CB5" w:rsidRPr="00F66147" w:rsidRDefault="003C5CB5" w:rsidP="003C5CB5">
      <w:pPr>
        <w:pStyle w:val="enumlev1"/>
        <w:rPr>
          <w:lang w:val="ru-RU"/>
        </w:rPr>
      </w:pPr>
      <w:r w:rsidRPr="00F66147">
        <w:rPr>
          <w:lang w:val="ru-RU"/>
        </w:rPr>
        <w:t>•</w:t>
      </w:r>
      <w:r w:rsidRPr="00F66147">
        <w:rPr>
          <w:lang w:val="ru-RU"/>
        </w:rPr>
        <w:tab/>
        <w:t xml:space="preserve">Поддержка технологий </w:t>
      </w:r>
      <w:proofErr w:type="spellStart"/>
      <w:r w:rsidRPr="00F66147">
        <w:rPr>
          <w:lang w:val="ru-RU"/>
        </w:rPr>
        <w:t>многостанционного</w:t>
      </w:r>
      <w:proofErr w:type="spellEnd"/>
      <w:r w:rsidRPr="00F66147">
        <w:rPr>
          <w:lang w:val="ru-RU"/>
        </w:rPr>
        <w:t xml:space="preserve"> доступа: Функциональная архитектура СПП обеспечит гибкость конфигурации, необходимую для поддержки технологий </w:t>
      </w:r>
      <w:proofErr w:type="spellStart"/>
      <w:r w:rsidRPr="00F66147">
        <w:rPr>
          <w:lang w:val="ru-RU"/>
        </w:rPr>
        <w:t>многостанционного</w:t>
      </w:r>
      <w:proofErr w:type="spellEnd"/>
      <w:r w:rsidRPr="00F66147">
        <w:rPr>
          <w:lang w:val="ru-RU"/>
        </w:rPr>
        <w:t xml:space="preserve"> доступа.</w:t>
      </w:r>
    </w:p>
    <w:p w:rsidR="003C5CB5" w:rsidRPr="00F66147" w:rsidRDefault="003C5CB5" w:rsidP="003C5CB5">
      <w:pPr>
        <w:pStyle w:val="enumlev1"/>
        <w:rPr>
          <w:lang w:val="ru-RU"/>
        </w:rPr>
      </w:pPr>
      <w:r w:rsidRPr="00F66147">
        <w:rPr>
          <w:lang w:val="ru-RU"/>
        </w:rPr>
        <w:lastRenderedPageBreak/>
        <w:t>•</w:t>
      </w:r>
      <w:r w:rsidRPr="00F66147">
        <w:rPr>
          <w:lang w:val="ru-RU"/>
        </w:rPr>
        <w:tab/>
        <w:t>Распределенное управление: Этот принцип обеспечит адаптацию к распределенной природе обработки сетей, основанных на коммутации пакетов, а также прозрачность местоположения распределенных вычислений.</w:t>
      </w:r>
    </w:p>
    <w:p w:rsidR="003C5CB5" w:rsidRPr="00F66147" w:rsidRDefault="003C5CB5" w:rsidP="003C5CB5">
      <w:pPr>
        <w:pStyle w:val="enumlev1"/>
        <w:rPr>
          <w:lang w:val="ru-RU"/>
        </w:rPr>
      </w:pPr>
      <w:r w:rsidRPr="00F66147">
        <w:rPr>
          <w:lang w:val="ru-RU"/>
        </w:rPr>
        <w:t>•</w:t>
      </w:r>
      <w:r w:rsidRPr="00F66147">
        <w:rPr>
          <w:lang w:val="ru-RU"/>
        </w:rPr>
        <w:tab/>
        <w:t xml:space="preserve">Открытое управление: </w:t>
      </w:r>
      <w:proofErr w:type="gramStart"/>
      <w:r w:rsidRPr="00F66147">
        <w:rPr>
          <w:lang w:val="ru-RU"/>
        </w:rPr>
        <w:t>Интерфейс управления сети должен быть открытым для поддержки создания услуг, обновления услуг и включения предоставления логики услуг третьими сторонами.</w:t>
      </w:r>
      <w:proofErr w:type="gramEnd"/>
    </w:p>
    <w:p w:rsidR="003C5CB5" w:rsidRPr="00F66147" w:rsidRDefault="003C5CB5" w:rsidP="003C5CB5">
      <w:pPr>
        <w:pStyle w:val="enumlev1"/>
        <w:rPr>
          <w:lang w:val="ru-RU"/>
        </w:rPr>
      </w:pPr>
      <w:r w:rsidRPr="00F66147">
        <w:rPr>
          <w:lang w:val="ru-RU"/>
        </w:rPr>
        <w:t>•</w:t>
      </w:r>
      <w:r w:rsidRPr="00F66147">
        <w:rPr>
          <w:lang w:val="ru-RU"/>
        </w:rPr>
        <w:tab/>
        <w:t>Независимое предоставление услуг: Процесс предоставления услуг должен быть отделен от эксплуатации транспортной сети путем использования вышеупомянутого механизма распределенного открытого управления. Это предназначено для того, чтобы содействовать созданию конкурентной среды для развертывания СПП в целях ускорения предоставления разнообразных услуг СПП.</w:t>
      </w:r>
    </w:p>
    <w:p w:rsidR="003C5CB5" w:rsidRPr="00F66147" w:rsidRDefault="003C5CB5" w:rsidP="003C5CB5">
      <w:pPr>
        <w:pStyle w:val="enumlev1"/>
        <w:rPr>
          <w:lang w:val="ru-RU"/>
        </w:rPr>
      </w:pPr>
      <w:r w:rsidRPr="00F66147">
        <w:rPr>
          <w:lang w:val="ru-RU"/>
        </w:rPr>
        <w:t>•</w:t>
      </w:r>
      <w:r w:rsidRPr="00F66147">
        <w:rPr>
          <w:lang w:val="ru-RU"/>
        </w:rPr>
        <w:tab/>
        <w:t xml:space="preserve">Поддержание услуг в </w:t>
      </w:r>
      <w:proofErr w:type="spellStart"/>
      <w:r w:rsidRPr="00F66147">
        <w:rPr>
          <w:lang w:val="ru-RU"/>
        </w:rPr>
        <w:t>конвергированной</w:t>
      </w:r>
      <w:proofErr w:type="spellEnd"/>
      <w:r w:rsidRPr="00F66147">
        <w:rPr>
          <w:lang w:val="ru-RU"/>
        </w:rPr>
        <w:t xml:space="preserve"> сети: Это необходимо для генерирования гибких и простых в использовании </w:t>
      </w:r>
      <w:proofErr w:type="spellStart"/>
      <w:r w:rsidRPr="00F66147">
        <w:rPr>
          <w:lang w:val="ru-RU"/>
        </w:rPr>
        <w:t>мультедийных</w:t>
      </w:r>
      <w:proofErr w:type="spellEnd"/>
      <w:r w:rsidRPr="00F66147">
        <w:rPr>
          <w:lang w:val="ru-RU"/>
        </w:rPr>
        <w:t xml:space="preserve"> услуг путем достижения наивысшего технического потенциала </w:t>
      </w:r>
      <w:proofErr w:type="spellStart"/>
      <w:r w:rsidRPr="00F66147">
        <w:rPr>
          <w:lang w:val="ru-RU"/>
        </w:rPr>
        <w:t>конвергированной</w:t>
      </w:r>
      <w:proofErr w:type="spellEnd"/>
      <w:r w:rsidRPr="00F66147">
        <w:rPr>
          <w:lang w:val="ru-RU"/>
        </w:rPr>
        <w:t xml:space="preserve"> функциональной архитектуры фиксированной и подвижной связи СПП.</w:t>
      </w:r>
    </w:p>
    <w:p w:rsidR="003C5CB5" w:rsidRPr="00F66147" w:rsidRDefault="003C5CB5" w:rsidP="003C5CB5">
      <w:pPr>
        <w:pStyle w:val="enumlev1"/>
        <w:rPr>
          <w:lang w:val="ru-RU"/>
        </w:rPr>
      </w:pPr>
      <w:r w:rsidRPr="00F66147">
        <w:rPr>
          <w:lang w:val="ru-RU"/>
        </w:rPr>
        <w:t>•</w:t>
      </w:r>
      <w:r w:rsidRPr="00F66147">
        <w:rPr>
          <w:lang w:val="ru-RU"/>
        </w:rPr>
        <w:tab/>
        <w:t>Повышенная безопасность и защита: это базовый принцип открытой архитектуры. Он является обязательным для защиты сетевой инфраструктуры путем обеспечения механизмов безопасности и живучести в соответствующих уровнях.</w:t>
      </w:r>
    </w:p>
    <w:p w:rsidR="003C5CB5" w:rsidRPr="00F66147" w:rsidRDefault="003C5CB5" w:rsidP="003C5CB5">
      <w:pPr>
        <w:pStyle w:val="enumlev1"/>
        <w:rPr>
          <w:lang w:val="ru-RU"/>
        </w:rPr>
      </w:pPr>
      <w:r w:rsidRPr="00F66147">
        <w:rPr>
          <w:lang w:val="ru-RU"/>
        </w:rPr>
        <w:t>•</w:t>
      </w:r>
      <w:r w:rsidRPr="00F66147">
        <w:rPr>
          <w:lang w:val="ru-RU"/>
        </w:rPr>
        <w:tab/>
        <w:t>Характеристики функционального объекта: функциональные объекты должны включать следующие принципы:</w:t>
      </w:r>
    </w:p>
    <w:p w:rsidR="003C5CB5" w:rsidRPr="00F66147" w:rsidRDefault="003C5CB5" w:rsidP="003C5CB5">
      <w:pPr>
        <w:pStyle w:val="enumlev2"/>
        <w:rPr>
          <w:lang w:val="ru-RU"/>
        </w:rPr>
      </w:pPr>
      <w:r>
        <w:rPr>
          <w:lang w:val="ru-RU"/>
        </w:rPr>
        <w:sym w:font="Symbol" w:char="F02D"/>
      </w:r>
      <w:r w:rsidRPr="00F66147">
        <w:rPr>
          <w:lang w:val="ru-RU"/>
        </w:rPr>
        <w:tab/>
        <w:t>функциональные объекты не могут быть распределены по многим физическим единицам, однако могут иметь много экземпляров;</w:t>
      </w:r>
    </w:p>
    <w:p w:rsidR="003C5CB5" w:rsidRPr="00F66147" w:rsidRDefault="003C5CB5" w:rsidP="003C5CB5">
      <w:pPr>
        <w:pStyle w:val="enumlev2"/>
        <w:rPr>
          <w:lang w:val="ru-RU"/>
        </w:rPr>
      </w:pPr>
      <w:r>
        <w:rPr>
          <w:lang w:val="ru-RU"/>
        </w:rPr>
        <w:sym w:font="Symbol" w:char="F02D"/>
      </w:r>
      <w:r w:rsidRPr="00F66147">
        <w:rPr>
          <w:lang w:val="ru-RU"/>
        </w:rPr>
        <w:tab/>
        <w:t>функциональные объекты не имеют прямой связи с уровневой архитектурой. Однако похожие объекты могут быть размещены в различных логических уровнях.</w:t>
      </w:r>
    </w:p>
    <w:p w:rsidR="003C5CB5" w:rsidRPr="00F66147" w:rsidRDefault="003C5CB5" w:rsidP="00AE0547">
      <w:pPr>
        <w:pStyle w:val="Heading3"/>
        <w:rPr>
          <w:lang w:val="ru-RU"/>
        </w:rPr>
      </w:pPr>
      <w:bookmarkStart w:id="176" w:name="_Toc261251684"/>
      <w:r w:rsidRPr="00F66147">
        <w:rPr>
          <w:lang w:val="ru-RU"/>
        </w:rPr>
        <w:t>4.2.3</w:t>
      </w:r>
      <w:r w:rsidRPr="00F66147">
        <w:rPr>
          <w:lang w:val="ru-RU"/>
        </w:rPr>
        <w:tab/>
        <w:t>Преимущества архитектуры СПП</w:t>
      </w:r>
      <w:bookmarkEnd w:id="176"/>
    </w:p>
    <w:p w:rsidR="00263E85" w:rsidRPr="00A40540" w:rsidRDefault="003C5CB5" w:rsidP="003C5CB5">
      <w:r w:rsidRPr="00F66147">
        <w:rPr>
          <w:lang w:val="ru-RU"/>
        </w:rPr>
        <w:t xml:space="preserve">Одно из самых больших преимуществ архитектуры СПП заключается в поддержке того или иного способа предоставления различных услуг с использованием общей транспортной платформы. В то же время различные широкополосные технологии через домены сетей фиксированного и мобильного доступа обеспечат дополнительную возможность для использования этого преимущества, предоставляя, например, различные широкополосные и </w:t>
      </w:r>
      <w:proofErr w:type="spellStart"/>
      <w:r w:rsidRPr="00F66147">
        <w:rPr>
          <w:lang w:val="ru-RU"/>
        </w:rPr>
        <w:t>конвергированные</w:t>
      </w:r>
      <w:proofErr w:type="spellEnd"/>
      <w:r w:rsidRPr="00F66147">
        <w:rPr>
          <w:lang w:val="ru-RU"/>
        </w:rPr>
        <w:t xml:space="preserve"> услуги с использованием фиксированных и мобильных </w:t>
      </w:r>
      <w:proofErr w:type="spellStart"/>
      <w:r w:rsidRPr="00F66147">
        <w:rPr>
          <w:lang w:val="ru-RU"/>
        </w:rPr>
        <w:t>конвергированных</w:t>
      </w:r>
      <w:proofErr w:type="spellEnd"/>
      <w:r w:rsidRPr="00F66147">
        <w:rPr>
          <w:lang w:val="ru-RU"/>
        </w:rPr>
        <w:t xml:space="preserve"> транспортных сетей. На Рисунке 4</w:t>
      </w:r>
      <w:r w:rsidRPr="00F66147">
        <w:rPr>
          <w:lang w:val="ru-RU"/>
        </w:rPr>
        <w:noBreakHyphen/>
        <w:t>7, представленном ниже, показано, как архитектура СПП будет поддерживать различные услуги.</w:t>
      </w:r>
    </w:p>
    <w:p w:rsidR="00263E85" w:rsidRPr="00A40540" w:rsidRDefault="00263E85" w:rsidP="00263E85"/>
    <w:p w:rsidR="00263E85" w:rsidRPr="00AE0547" w:rsidRDefault="00AE0547" w:rsidP="00AE0547">
      <w:pPr>
        <w:pStyle w:val="FigureTitle"/>
        <w:rPr>
          <w:rFonts w:asciiTheme="majorBidi" w:hAnsiTheme="majorBidi" w:cstheme="majorBidi"/>
          <w:lang w:val="en-GB"/>
        </w:rPr>
      </w:pPr>
      <w:bookmarkStart w:id="177" w:name="_Toc255475838"/>
      <w:bookmarkStart w:id="178" w:name="_Toc260906498"/>
      <w:r w:rsidRPr="00AE0547">
        <w:rPr>
          <w:rFonts w:asciiTheme="majorBidi" w:hAnsiTheme="majorBidi" w:cstheme="majorBidi"/>
          <w:szCs w:val="18"/>
          <w:lang w:val="ru-RU"/>
        </w:rPr>
        <w:t>Рисунок</w:t>
      </w:r>
      <w:r w:rsidR="00263E85" w:rsidRPr="00AE0547">
        <w:rPr>
          <w:rFonts w:asciiTheme="majorBidi" w:hAnsiTheme="majorBidi" w:cstheme="majorBidi"/>
          <w:szCs w:val="18"/>
          <w:lang w:val="ru-RU"/>
        </w:rPr>
        <w:t xml:space="preserve"> 4-7: </w:t>
      </w:r>
      <w:bookmarkEnd w:id="177"/>
      <w:r w:rsidRPr="00AE0547">
        <w:rPr>
          <w:rFonts w:asciiTheme="majorBidi" w:hAnsiTheme="majorBidi" w:cstheme="majorBidi"/>
          <w:szCs w:val="18"/>
          <w:lang w:val="ru-RU"/>
        </w:rPr>
        <w:t>Преимущества архитектуры СПП</w:t>
      </w:r>
      <w:bookmarkEnd w:id="178"/>
    </w:p>
    <w:p w:rsidR="00263E85" w:rsidRPr="00A40540" w:rsidRDefault="00263E85" w:rsidP="00263E85"/>
    <w:p w:rsidR="00263E85" w:rsidRPr="00FA3306" w:rsidRDefault="006F72E2" w:rsidP="000242DC">
      <w:pPr>
        <w:pStyle w:val="FigureSource"/>
        <w:tabs>
          <w:tab w:val="clear" w:pos="567"/>
        </w:tabs>
        <w:ind w:left="0" w:firstLine="1134"/>
        <w:rPr>
          <w:rFonts w:asciiTheme="majorBidi" w:hAnsiTheme="majorBidi" w:cstheme="majorBidi"/>
          <w:lang w:val="en-GB"/>
        </w:rPr>
      </w:pPr>
      <w:r w:rsidRPr="006F72E2">
        <w:rPr>
          <w:rFonts w:asciiTheme="majorBidi" w:hAnsiTheme="majorBidi" w:cstheme="majorBidi"/>
          <w:lang w:val="ru-RU"/>
        </w:rPr>
      </w:r>
      <w:r w:rsidRPr="006F72E2">
        <w:rPr>
          <w:rFonts w:asciiTheme="majorBidi" w:hAnsiTheme="majorBidi" w:cstheme="majorBidi"/>
          <w:lang w:val="ru-RU"/>
        </w:rPr>
        <w:pict>
          <v:group id="_x0000_s47013" editas="canvas" style="width:367.4pt;height:153.45pt;mso-position-horizontal-relative:char;mso-position-vertical-relative:line" coordorigin="-147,66" coordsize="8603,3593">
            <o:lock v:ext="edit" aspectratio="t"/>
            <v:shape id="_x0000_s47014" type="#_x0000_t75" style="position:absolute;left:-147;top:66;width:8603;height:3593" o:preferrelative="f">
              <v:fill o:detectmouseclick="t"/>
              <v:path o:extrusionok="t" o:connecttype="none"/>
              <o:lock v:ext="edit" text="t"/>
            </v:shape>
            <v:group id="_x0000_s47015" style="position:absolute;left:-147;top:66;width:8311;height:3580" coordorigin="-147,66" coordsize="8311,3580">
              <v:rect id="_x0000_s47016" style="position:absolute;left:794;top:1607;width:9;height:983" fillcolor="black" strokeweight="3e-5mm">
                <v:stroke joinstyle="round"/>
              </v:rect>
              <v:shape id="_x0000_s47017" style="position:absolute;left:8;top:2598;width:1546;height:491" coordsize="2704,864" path="m,144hdc,65,65,,144,v,,,,,hal144,,2560,r,hdc2640,,2704,65,2704,144v,,,,,hal2704,144r,576l2704,720hdc2704,800,2640,864,2560,864v,,,,,hal2560,864r-2416,l144,864hdc65,864,,800,,720v,,,,,hal,144hdxe" fillcolor="#09f" strokeweight="1pt">
                <v:path arrowok="t"/>
              </v:shape>
              <v:shape id="_x0000_s47018" style="position:absolute;left:8;top:1883;width:1546;height:479" coordsize="2704,864" path="m,144hdc,65,65,,144,v,,,,,hal144,,2560,r,hdc2640,,2704,65,2704,144v,,,,,hal2704,144r,576l2704,720hdc2704,800,2640,864,2560,864v,,,,,hal2560,864r-2416,l144,864hdc65,864,,800,,720v,,,,,hal,144hdxe" fillcolor="#fcf" strokecolor="black [3213]" strokeweight="1pt">
                <v:path arrowok="t"/>
              </v:shape>
              <v:rect id="_x0000_s47019" style="position:absolute;left:589;top:1916;width:421;height:358;mso-wrap-style:none;v-text-anchor:top" filled="f" stroked="f">
                <v:textbox style="mso-next-textbox:#_x0000_s47019;mso-fit-shape-to-text:t" inset="0,0,0,0">
                  <w:txbxContent>
                    <w:p w:rsidR="004E413A" w:rsidRPr="006B434F" w:rsidRDefault="004E413A" w:rsidP="00AE0547">
                      <w:pPr>
                        <w:rPr>
                          <w:sz w:val="16"/>
                          <w:szCs w:val="16"/>
                        </w:rPr>
                      </w:pPr>
                      <w:r w:rsidRPr="006B434F">
                        <w:rPr>
                          <w:rFonts w:ascii="Trebuchet MS" w:hAnsi="Trebuchet MS" w:cs="Trebuchet MS"/>
                          <w:color w:val="000000"/>
                          <w:sz w:val="16"/>
                          <w:szCs w:val="16"/>
                        </w:rPr>
                        <w:t>BE IP</w:t>
                      </w:r>
                    </w:p>
                  </w:txbxContent>
                </v:textbox>
              </v:rect>
              <v:shape id="_x0000_s47020" style="position:absolute;left:8;top:1105;width:1546;height:519" coordsize="2704,880" path="m,147hdc,66,66,,147,v,,,,,hal147,,2558,r,hdc2639,,2704,66,2704,147v,,,,,hal2704,147r,587l2704,734hdc2704,815,2639,880,2558,880v,,,,,hal2558,880r-2411,l147,880hdc66,880,,815,,734v,,,,,hal,147hdxe" fillcolor="#cff" strokecolor="black [3213]" strokeweight="1pt">
                <v:path arrowok="t"/>
              </v:shape>
              <v:shape id="_x0000_s47021" style="position:absolute;left:1678;top:1823;width:519;height:1266" coordsize="519,1266" path="m,218r261,l261,,519,633,261,1266r,-218l,1048,,218xe" fillcolor="#060" stroked="f">
                <v:path arrowok="t"/>
              </v:shape>
              <v:shape id="_x0000_s47022" type="#_x0000_t75" style="position:absolute;left:2364;top:2460;width:3924;height:617">
                <v:imagedata r:id="rId45" o:title=""/>
              </v:shape>
              <v:shape id="_x0000_s47023" type="#_x0000_t75" style="position:absolute;left:2364;top:2460;width:3924;height:617">
                <v:imagedata r:id="rId46" o:title=""/>
              </v:shape>
              <v:rect id="_x0000_s47024" style="position:absolute;left:2540;top:2607;width:4786;height:426;mso-wrap-style:none;v-text-anchor:top" filled="f" stroked="f">
                <v:textbox style="mso-next-textbox:#_x0000_s47024;mso-fit-shape-to-text:t" inset="0,0,0,0">
                  <w:txbxContent>
                    <w:p w:rsidR="004E413A" w:rsidRPr="001C52CB" w:rsidRDefault="004E413A" w:rsidP="00AE0547">
                      <w:pPr>
                        <w:rPr>
                          <w:sz w:val="21"/>
                          <w:szCs w:val="17"/>
                          <w:lang w:val="ru-RU"/>
                        </w:rPr>
                      </w:pPr>
                      <w:proofErr w:type="spellStart"/>
                      <w:r w:rsidRPr="001C52CB">
                        <w:rPr>
                          <w:rFonts w:ascii="Trebuchet MS" w:hAnsi="Trebuchet MS" w:cs="Trebuchet MS"/>
                          <w:color w:val="FFFFFF"/>
                          <w:sz w:val="21"/>
                          <w:szCs w:val="17"/>
                          <w:lang w:val="ru-RU"/>
                        </w:rPr>
                        <w:t>Конвергированная</w:t>
                      </w:r>
                      <w:proofErr w:type="spellEnd"/>
                      <w:r w:rsidRPr="001C52CB">
                        <w:rPr>
                          <w:rFonts w:ascii="Trebuchet MS" w:hAnsi="Trebuchet MS" w:cs="Trebuchet MS"/>
                          <w:color w:val="FFFFFF"/>
                          <w:sz w:val="21"/>
                          <w:szCs w:val="17"/>
                          <w:lang w:val="ru-RU"/>
                        </w:rPr>
                        <w:t xml:space="preserve"> широкополосная связь</w:t>
                      </w:r>
                    </w:p>
                  </w:txbxContent>
                </v:textbox>
              </v:rect>
              <v:shape id="_x0000_s47025" type="#_x0000_t75" style="position:absolute;left:2364;top:1745;width:3924;height:617">
                <v:imagedata r:id="rId47" o:title=""/>
              </v:shape>
              <v:shape id="_x0000_s47026" type="#_x0000_t75" style="position:absolute;left:2364;top:1745;width:3924;height:617">
                <v:imagedata r:id="rId48" o:title=""/>
              </v:shape>
              <v:rect id="_x0000_s47027" style="position:absolute;left:3651;top:1904;width:1825;height:426;mso-wrap-style:none;v-text-anchor:top" filled="f" stroked="f">
                <v:textbox style="mso-next-textbox:#_x0000_s47027;mso-fit-shape-to-text:t" inset="0,0,0,0">
                  <w:txbxContent>
                    <w:p w:rsidR="004E413A" w:rsidRPr="001C52CB" w:rsidRDefault="004E413A" w:rsidP="00AE0547">
                      <w:pPr>
                        <w:rPr>
                          <w:sz w:val="21"/>
                          <w:szCs w:val="17"/>
                        </w:rPr>
                      </w:pPr>
                      <w:proofErr w:type="gramStart"/>
                      <w:r w:rsidRPr="001C52CB">
                        <w:rPr>
                          <w:rFonts w:ascii="Trebuchet MS" w:hAnsi="Trebuchet MS" w:cs="Trebuchet MS"/>
                          <w:color w:val="000000"/>
                          <w:sz w:val="21"/>
                          <w:szCs w:val="17"/>
                          <w:lang w:val="ru-RU"/>
                        </w:rPr>
                        <w:t>Управляемый</w:t>
                      </w:r>
                      <w:r w:rsidRPr="001C52CB">
                        <w:rPr>
                          <w:rFonts w:ascii="Trebuchet MS" w:hAnsi="Trebuchet MS" w:cs="Trebuchet MS"/>
                          <w:color w:val="000000"/>
                          <w:sz w:val="21"/>
                          <w:szCs w:val="17"/>
                        </w:rPr>
                        <w:t xml:space="preserve"> IP</w:t>
                      </w:r>
                      <w:proofErr w:type="gramEnd"/>
                    </w:p>
                  </w:txbxContent>
                </v:textbox>
              </v:rect>
              <v:shape id="_x0000_s47028" style="position:absolute;left:2620;top:1019;width:577;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029" style="position:absolute;left:3432;top:1011;width:577;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030" style="position:absolute;left:4236;top:1011;width:577;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031" style="position:absolute;left:5363;top:1003;width:636;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rect id="_x0000_s47032" style="position:absolute;left:2717;top:1247;width:451;height:426;mso-wrap-style:none;v-text-anchor:top" filled="f" stroked="f">
                <v:textbox style="mso-next-textbox:#_x0000_s47032;mso-fit-shape-to-text:t" inset="0,0,0,0">
                  <w:txbxContent>
                    <w:p w:rsidR="004E413A" w:rsidRPr="001C52CB" w:rsidRDefault="004E413A" w:rsidP="00AE0547">
                      <w:pPr>
                        <w:rPr>
                          <w:sz w:val="21"/>
                          <w:szCs w:val="17"/>
                        </w:rPr>
                      </w:pPr>
                      <w:r w:rsidRPr="001C52CB">
                        <w:rPr>
                          <w:rFonts w:ascii="Trebuchet MS" w:hAnsi="Trebuchet MS" w:cs="Trebuchet MS"/>
                          <w:color w:val="000000"/>
                          <w:sz w:val="21"/>
                          <w:szCs w:val="17"/>
                        </w:rPr>
                        <w:t>FMC</w:t>
                      </w:r>
                    </w:p>
                  </w:txbxContent>
                </v:textbox>
              </v:rect>
              <v:rect id="_x0000_s47033" style="position:absolute;left:3515;top:1247;width:492;height:426;mso-wrap-style:none;v-text-anchor:top" filled="f" stroked="f">
                <v:textbox style="mso-next-textbox:#_x0000_s47033;mso-fit-shape-to-text:t" inset="0,0,0,0">
                  <w:txbxContent>
                    <w:p w:rsidR="004E413A" w:rsidRPr="001C52CB" w:rsidRDefault="004E413A" w:rsidP="00AE0547">
                      <w:pPr>
                        <w:rPr>
                          <w:sz w:val="21"/>
                          <w:szCs w:val="17"/>
                        </w:rPr>
                      </w:pPr>
                      <w:proofErr w:type="spellStart"/>
                      <w:r w:rsidRPr="001C52CB">
                        <w:rPr>
                          <w:rFonts w:ascii="Trebuchet MS" w:hAnsi="Trebuchet MS" w:cs="Trebuchet MS"/>
                          <w:color w:val="000000"/>
                          <w:sz w:val="21"/>
                          <w:szCs w:val="17"/>
                        </w:rPr>
                        <w:t>RFID</w:t>
                      </w:r>
                      <w:proofErr w:type="spellEnd"/>
                    </w:p>
                  </w:txbxContent>
                </v:textbox>
              </v:rect>
              <v:rect id="_x0000_s47034" style="position:absolute;left:4327;top:1247;width:493;height:426;mso-wrap-style:none;v-text-anchor:top" filled="f" stroked="f">
                <v:textbox style="mso-next-textbox:#_x0000_s47034;mso-fit-shape-to-text:t" inset="0,0,0,0">
                  <w:txbxContent>
                    <w:p w:rsidR="004E413A" w:rsidRPr="001C52CB" w:rsidRDefault="004E413A" w:rsidP="00AE0547">
                      <w:pPr>
                        <w:rPr>
                          <w:sz w:val="21"/>
                          <w:szCs w:val="17"/>
                        </w:rPr>
                      </w:pPr>
                      <w:proofErr w:type="spellStart"/>
                      <w:r w:rsidRPr="001C52CB">
                        <w:rPr>
                          <w:rFonts w:ascii="Trebuchet MS" w:hAnsi="Trebuchet MS" w:cs="Trebuchet MS"/>
                          <w:color w:val="000000"/>
                          <w:sz w:val="21"/>
                          <w:szCs w:val="17"/>
                        </w:rPr>
                        <w:t>IPTV</w:t>
                      </w:r>
                      <w:proofErr w:type="spellEnd"/>
                    </w:p>
                  </w:txbxContent>
                </v:textbox>
              </v:rect>
              <v:rect id="_x0000_s47035" style="position:absolute;left:5404;top:1262;width:628;height:359;mso-wrap-style:none;v-text-anchor:top" filled="f" stroked="f">
                <v:textbox style="mso-next-textbox:#_x0000_s47035;mso-fit-shape-to-text:t" inset="0,0,0,0">
                  <w:txbxContent>
                    <w:p w:rsidR="004E413A" w:rsidRPr="001C52CB" w:rsidRDefault="004E413A" w:rsidP="00AE0547">
                      <w:pPr>
                        <w:rPr>
                          <w:sz w:val="16"/>
                          <w:szCs w:val="16"/>
                          <w:lang w:val="ru-RU"/>
                        </w:rPr>
                      </w:pPr>
                      <w:r w:rsidRPr="001C52CB">
                        <w:rPr>
                          <w:rFonts w:ascii="Trebuchet MS" w:hAnsi="Trebuchet MS" w:cs="Trebuchet MS"/>
                          <w:color w:val="000000"/>
                          <w:sz w:val="16"/>
                          <w:szCs w:val="16"/>
                          <w:lang w:val="ru-RU"/>
                        </w:rPr>
                        <w:t>Прочее</w:t>
                      </w:r>
                    </w:p>
                  </w:txbxContent>
                </v:textbox>
              </v:rect>
              <v:shape id="_x0000_s47036" style="position:absolute;left:4886;top:1360;width:407;height:16" coordsize="407,16" path="m,l65,r,16l,16,,xm114,r65,l179,16r-65,l114,xm228,r65,l293,16r-65,l228,xm342,r65,l407,16r-65,l342,xe" fillcolor="black" strokeweight="3e-5mm">
                <v:path arrowok="t"/>
                <o:lock v:ext="edit" verticies="t"/>
              </v:shape>
              <v:shape id="_x0000_s47037" style="position:absolute;left:2637;top:394;width:3322;height:424" coordsize="6543,837" path="m,828l11,748hdc11,745,12,743,13,740hal44,665hdc45,663,46,661,48,659hal98,591hdc99,589,100,587,102,586hal168,527hdc170,525,171,524,173,523hal253,474hdc254,473,256,472,258,472hal350,435hdc351,434,353,434,354,433hal456,409hdc458,409,459,409,461,409hal570,401r2161,-1l2838,393r-5,l2935,370r-5,2l3021,335r-4,2l3097,288r-5,4l3158,233r-4,5l3204,170r-4,6l3231,101r-2,8l3240,28hdc3242,12,3255,,3271,v16,,30,12,32,28hal3314,109r-2,-8l3343,176r-4,-6l3389,238r-4,-5l3451,292r-5,-4l3526,337r-5,-2l3613,372r-4,-2l3711,393r-5,l3815,401r2156,-1l6083,409hdc6084,409,6086,409,6088,409hal6190,433hdc6191,434,6193,434,6195,435hal6286,472hdc6287,472,6289,473,6290,474hal6370,523hdc6372,524,6373,525,6375,527hal6441,586hdc6442,587,6444,589,6445,591hal6495,659hdc6497,661,6498,663,6499,665hal6530,740hdc6531,743,6532,745,6532,748hal6543,828r-63,9l6469,757r2,8l6440,690r4,6l6394,628r4,5l6332,574r5,4l6257,529r4,2l6170,494r5,2l6073,472r5,l5971,464r-2161,l3701,456hdc3700,456,3698,456,3696,456hal3594,433hdc3593,432,3591,432,3590,431hal3498,394hdc3496,393,3494,393,3493,392hal3413,343hdc3411,342,3410,341,3408,339hal3342,280hdc3340,279,3339,277,3338,275hal3288,207hdc3286,205,3285,203,3284,201hal3253,126hdc3252,123,3251,120,3251,118hal3240,37r63,l3292,118hdc3292,120,3291,123,3290,126hal3259,201hdc3258,203,3257,205,3255,207hal3205,275hdc3204,277,3202,279,3201,280hal3135,339hdc3133,341,3132,342,3130,343hal3050,392hdc3049,393,3047,393,3046,394hal2955,431hdc2953,432,2951,432,2950,433hal2848,456hdc2846,456,2844,456,2843,456hal2731,464r-2156,l466,472r5,l369,496r4,-2l281,531r5,-2l206,578r5,-4l145,633r4,-5l99,696r4,-6l72,765r2,-8l63,837,,828xe" fillcolor="#069" strokecolor="#069" strokeweight="3e-5mm">
                <v:path arrowok="t"/>
              </v:shape>
              <v:rect id="_x0000_s47038" style="position:absolute;left:2061;top:66;width:6103;height:426;mso-wrap-style:none;v-text-anchor:top" filled="f" stroked="f">
                <v:textbox style="mso-next-textbox:#_x0000_s47038;mso-fit-shape-to-text:t" inset="0,0,0,0">
                  <w:txbxContent>
                    <w:p w:rsidR="004E413A" w:rsidRPr="001C52CB" w:rsidRDefault="004E413A" w:rsidP="009D5B0E">
                      <w:pPr>
                        <w:jc w:val="center"/>
                        <w:rPr>
                          <w:sz w:val="21"/>
                          <w:szCs w:val="17"/>
                          <w:lang w:val="ru-RU"/>
                        </w:rPr>
                      </w:pPr>
                      <w:r w:rsidRPr="001C52CB">
                        <w:rPr>
                          <w:rFonts w:ascii="Trebuchet MS" w:hAnsi="Trebuchet MS" w:cs="Trebuchet MS"/>
                          <w:color w:val="000000"/>
                          <w:sz w:val="21"/>
                          <w:szCs w:val="17"/>
                          <w:lang w:val="ru-RU"/>
                        </w:rPr>
                        <w:t>Развитие различных бизнесов с использованием СПП</w:t>
                      </w:r>
                    </w:p>
                  </w:txbxContent>
                </v:textbox>
              </v:rect>
              <v:rect id="_x0000_s47039" style="position:absolute;left:81;top:3197;width:2110;height:426;mso-wrap-style:none;v-text-anchor:top" filled="f" stroked="f">
                <v:textbox style="mso-next-textbox:#_x0000_s47039;mso-fit-shape-to-text:t" inset="0,0,0,0">
                  <w:txbxContent>
                    <w:p w:rsidR="004E413A" w:rsidRPr="001C52CB" w:rsidRDefault="004E413A" w:rsidP="00AE0547">
                      <w:pPr>
                        <w:rPr>
                          <w:sz w:val="21"/>
                          <w:szCs w:val="17"/>
                          <w:lang w:val="ru-RU"/>
                        </w:rPr>
                      </w:pPr>
                      <w:r w:rsidRPr="001C52CB">
                        <w:rPr>
                          <w:rFonts w:ascii="Trebuchet MS" w:hAnsi="Trebuchet MS" w:cs="Trebuchet MS"/>
                          <w:color w:val="000000"/>
                          <w:sz w:val="21"/>
                          <w:szCs w:val="17"/>
                          <w:lang w:val="ru-RU"/>
                        </w:rPr>
                        <w:t>До появления СПП</w:t>
                      </w:r>
                    </w:p>
                  </w:txbxContent>
                </v:textbox>
              </v:rect>
              <v:rect id="_x0000_s47040" style="position:absolute;left:3626;top:3220;width:2125;height:426;mso-wrap-style:none;v-text-anchor:top" filled="f" stroked="f">
                <v:textbox style="mso-next-textbox:#_x0000_s47040;mso-fit-shape-to-text:t" inset="0,0,0,0">
                  <w:txbxContent>
                    <w:p w:rsidR="004E413A" w:rsidRPr="001C52CB" w:rsidRDefault="004E413A" w:rsidP="00AE0547">
                      <w:pPr>
                        <w:rPr>
                          <w:sz w:val="21"/>
                          <w:szCs w:val="17"/>
                          <w:lang w:val="ru-RU"/>
                        </w:rPr>
                      </w:pPr>
                      <w:r w:rsidRPr="001C52CB">
                        <w:rPr>
                          <w:rFonts w:ascii="Trebuchet MS" w:hAnsi="Trebuchet MS" w:cs="Trebuchet MS"/>
                          <w:color w:val="000000"/>
                          <w:sz w:val="21"/>
                          <w:szCs w:val="17"/>
                          <w:lang w:val="ru-RU"/>
                        </w:rPr>
                        <w:t>С появлением СПП</w:t>
                      </w:r>
                    </w:p>
                  </w:txbxContent>
                </v:textbox>
              </v:rect>
              <v:rect id="_x0000_s47041" style="position:absolute;left:1;top:2491;width:1558;height:702;v-text-anchor:top" filled="f" stroked="f">
                <v:textbox style="mso-next-textbox:#_x0000_s47041;mso-fit-shape-to-text:t" inset="0,0,0,0">
                  <w:txbxContent>
                    <w:p w:rsidR="004E413A" w:rsidRPr="001C52CB" w:rsidRDefault="004E413A" w:rsidP="00AE0547">
                      <w:pPr>
                        <w:spacing w:line="120" w:lineRule="exact"/>
                        <w:jc w:val="center"/>
                        <w:rPr>
                          <w:rFonts w:ascii="Trebuchet MS" w:hAnsi="Trebuchet MS" w:cs="Trebuchet MS"/>
                          <w:color w:val="FFFFFF"/>
                          <w:sz w:val="14"/>
                          <w:szCs w:val="14"/>
                          <w:lang w:val="ru-RU"/>
                        </w:rPr>
                      </w:pPr>
                      <w:r w:rsidRPr="001C52CB">
                        <w:rPr>
                          <w:rFonts w:ascii="Trebuchet MS" w:hAnsi="Trebuchet MS" w:cs="Trebuchet MS"/>
                          <w:color w:val="FFFFFF"/>
                          <w:sz w:val="14"/>
                          <w:szCs w:val="14"/>
                          <w:lang w:val="ru-RU"/>
                        </w:rPr>
                        <w:t>Ограниченное</w:t>
                      </w:r>
                      <w:r w:rsidRPr="001C52CB">
                        <w:rPr>
                          <w:rFonts w:ascii="Trebuchet MS" w:hAnsi="Trebuchet MS" w:cs="Trebuchet MS"/>
                          <w:color w:val="FFFFFF"/>
                          <w:sz w:val="14"/>
                          <w:szCs w:val="14"/>
                          <w:lang w:val="ru-RU"/>
                        </w:rPr>
                        <w:br/>
                        <w:t>использование</w:t>
                      </w:r>
                      <w:r w:rsidRPr="001C52CB">
                        <w:rPr>
                          <w:rFonts w:ascii="Trebuchet MS" w:hAnsi="Trebuchet MS" w:cs="Trebuchet MS"/>
                          <w:color w:val="FFFFFF"/>
                          <w:sz w:val="14"/>
                          <w:szCs w:val="14"/>
                          <w:lang w:val="ru-RU"/>
                        </w:rPr>
                        <w:br/>
                        <w:t>широкополосной связи</w:t>
                      </w:r>
                    </w:p>
                  </w:txbxContent>
                </v:textbox>
              </v:rect>
              <v:rect id="_x0000_s47042" style="position:absolute;left:1625;top:2023;width:440;height:998;v-text-anchor:top" filled="f" stroked="f">
                <v:textbox style="mso-next-textbox:#_x0000_s47042;mso-fit-shape-to-text:t" inset="0,0,0,0">
                  <w:txbxContent>
                    <w:p w:rsidR="004E413A" w:rsidRPr="001C52CB" w:rsidRDefault="004E413A" w:rsidP="00AE0547">
                      <w:pPr>
                        <w:jc w:val="center"/>
                        <w:rPr>
                          <w:sz w:val="21"/>
                          <w:szCs w:val="17"/>
                          <w:lang w:val="ru-RU"/>
                        </w:rPr>
                      </w:pPr>
                      <w:r w:rsidRPr="001C52CB">
                        <w:rPr>
                          <w:rFonts w:ascii="Trebuchet MS" w:hAnsi="Trebuchet MS" w:cs="Trebuchet MS"/>
                          <w:color w:val="FFFFFF"/>
                          <w:sz w:val="21"/>
                          <w:szCs w:val="17"/>
                          <w:lang w:val="ru-RU"/>
                        </w:rPr>
                        <w:t>С</w:t>
                      </w:r>
                      <w:r w:rsidRPr="001C52CB">
                        <w:rPr>
                          <w:rFonts w:ascii="Trebuchet MS" w:hAnsi="Trebuchet MS" w:cs="Trebuchet MS"/>
                          <w:color w:val="FFFFFF"/>
                          <w:sz w:val="21"/>
                          <w:szCs w:val="17"/>
                          <w:lang w:val="ru-RU"/>
                        </w:rPr>
                        <w:br/>
                      </w:r>
                      <w:proofErr w:type="spellStart"/>
                      <w:r w:rsidRPr="001C52CB">
                        <w:rPr>
                          <w:rFonts w:ascii="Trebuchet MS" w:hAnsi="Trebuchet MS" w:cs="Trebuchet MS"/>
                          <w:color w:val="FFFFFF"/>
                          <w:sz w:val="21"/>
                          <w:szCs w:val="17"/>
                          <w:lang w:val="ru-RU"/>
                        </w:rPr>
                        <w:t>П</w:t>
                      </w:r>
                      <w:proofErr w:type="spellEnd"/>
                      <w:r w:rsidRPr="001C52CB">
                        <w:rPr>
                          <w:rFonts w:ascii="Trebuchet MS" w:hAnsi="Trebuchet MS" w:cs="Trebuchet MS"/>
                          <w:color w:val="FFFFFF"/>
                          <w:sz w:val="21"/>
                          <w:szCs w:val="17"/>
                          <w:lang w:val="ru-RU"/>
                        </w:rPr>
                        <w:br/>
                      </w:r>
                      <w:proofErr w:type="spellStart"/>
                      <w:proofErr w:type="gramStart"/>
                      <w:r w:rsidRPr="001C52CB">
                        <w:rPr>
                          <w:rFonts w:ascii="Trebuchet MS" w:hAnsi="Trebuchet MS" w:cs="Trebuchet MS"/>
                          <w:color w:val="FFFFFF"/>
                          <w:sz w:val="21"/>
                          <w:szCs w:val="17"/>
                          <w:lang w:val="ru-RU"/>
                        </w:rPr>
                        <w:t>П</w:t>
                      </w:r>
                      <w:proofErr w:type="spellEnd"/>
                      <w:proofErr w:type="gramEnd"/>
                    </w:p>
                  </w:txbxContent>
                </v:textbox>
              </v:rect>
              <v:rect id="_x0000_s47043" style="position:absolute;left:-147;top:1069;width:1837;height:521;v-text-anchor:top" filled="f" stroked="f">
                <v:textbox style="mso-fit-shape-to-text:t" inset="0,0,0,0">
                  <w:txbxContent>
                    <w:p w:rsidR="004E413A" w:rsidRPr="001C52CB" w:rsidRDefault="004E413A" w:rsidP="00AE0547">
                      <w:pPr>
                        <w:jc w:val="center"/>
                        <w:rPr>
                          <w:sz w:val="14"/>
                          <w:szCs w:val="14"/>
                          <w:lang w:val="ru-RU"/>
                        </w:rPr>
                      </w:pPr>
                      <w:r w:rsidRPr="001C52CB">
                        <w:rPr>
                          <w:rFonts w:ascii="Trebuchet MS" w:hAnsi="Trebuchet MS" w:cs="Trebuchet MS"/>
                          <w:color w:val="000000"/>
                          <w:sz w:val="14"/>
                          <w:szCs w:val="14"/>
                          <w:lang w:val="ru-RU"/>
                        </w:rPr>
                        <w:t>Услуги ограниче</w:t>
                      </w:r>
                      <w:proofErr w:type="gramStart"/>
                      <w:r w:rsidRPr="001C52CB">
                        <w:rPr>
                          <w:rFonts w:ascii="Trebuchet MS" w:hAnsi="Trebuchet MS" w:cs="Trebuchet MS"/>
                          <w:color w:val="000000"/>
                          <w:sz w:val="14"/>
                          <w:szCs w:val="14"/>
                          <w:lang w:val="ru-RU"/>
                        </w:rPr>
                        <w:t>н-</w:t>
                      </w:r>
                      <w:proofErr w:type="gramEnd"/>
                      <w:r w:rsidRPr="001C52CB">
                        <w:rPr>
                          <w:rFonts w:ascii="Trebuchet MS" w:hAnsi="Trebuchet MS" w:cs="Trebuchet MS"/>
                          <w:color w:val="000000"/>
                          <w:sz w:val="14"/>
                          <w:szCs w:val="14"/>
                          <w:lang w:val="ru-RU"/>
                        </w:rPr>
                        <w:br/>
                      </w:r>
                      <w:proofErr w:type="spellStart"/>
                      <w:r w:rsidRPr="001C52CB">
                        <w:rPr>
                          <w:rFonts w:ascii="Trebuchet MS" w:hAnsi="Trebuchet MS" w:cs="Trebuchet MS"/>
                          <w:color w:val="000000"/>
                          <w:sz w:val="14"/>
                          <w:szCs w:val="14"/>
                          <w:lang w:val="ru-RU"/>
                        </w:rPr>
                        <w:t>ного</w:t>
                      </w:r>
                      <w:proofErr w:type="spellEnd"/>
                      <w:r w:rsidRPr="001C52CB">
                        <w:rPr>
                          <w:rFonts w:ascii="Trebuchet MS" w:hAnsi="Trebuchet MS" w:cs="Trebuchet MS"/>
                          <w:color w:val="000000"/>
                          <w:sz w:val="14"/>
                          <w:szCs w:val="14"/>
                        </w:rPr>
                        <w:t xml:space="preserve"> </w:t>
                      </w:r>
                      <w:r w:rsidRPr="001C52CB">
                        <w:rPr>
                          <w:rFonts w:ascii="Trebuchet MS" w:hAnsi="Trebuchet MS" w:cs="Trebuchet MS"/>
                          <w:color w:val="000000"/>
                          <w:sz w:val="14"/>
                          <w:szCs w:val="14"/>
                          <w:lang w:val="ru-RU"/>
                        </w:rPr>
                        <w:t>пользования</w:t>
                      </w:r>
                    </w:p>
                  </w:txbxContent>
                </v:textbox>
              </v:rect>
            </v:group>
            <w10:wrap type="none"/>
            <w10:anchorlock/>
          </v:group>
        </w:pict>
      </w:r>
    </w:p>
    <w:p w:rsidR="00263E85" w:rsidRPr="00A40540" w:rsidRDefault="00263E85" w:rsidP="00263E85"/>
    <w:p w:rsidR="00AE0547" w:rsidRPr="00F66147" w:rsidRDefault="00AE0547" w:rsidP="001C52CB">
      <w:pPr>
        <w:spacing w:line="240" w:lineRule="exact"/>
        <w:rPr>
          <w:lang w:val="ru-RU"/>
        </w:rPr>
      </w:pPr>
      <w:r w:rsidRPr="00F66147">
        <w:rPr>
          <w:lang w:val="ru-RU"/>
        </w:rPr>
        <w:lastRenderedPageBreak/>
        <w:t xml:space="preserve">Одно из преимуществ использования </w:t>
      </w:r>
      <w:proofErr w:type="spellStart"/>
      <w:r w:rsidRPr="00F66147">
        <w:rPr>
          <w:lang w:val="ru-RU"/>
        </w:rPr>
        <w:t>IP</w:t>
      </w:r>
      <w:proofErr w:type="spellEnd"/>
      <w:r w:rsidRPr="00F66147">
        <w:rPr>
          <w:lang w:val="ru-RU"/>
        </w:rPr>
        <w:t xml:space="preserve"> заключается в обеспечении простой связи между уровнем 3 и уровнем 4, что является важнейшим моментом в разделении между услугами и транспортированием, в целом. До появления СПП (показано в левой части рисунка), </w:t>
      </w:r>
      <w:proofErr w:type="spellStart"/>
      <w:r w:rsidRPr="00F66147">
        <w:rPr>
          <w:lang w:val="ru-RU"/>
        </w:rPr>
        <w:t>IP</w:t>
      </w:r>
      <w:proofErr w:type="spellEnd"/>
      <w:r w:rsidRPr="00F66147">
        <w:rPr>
          <w:lang w:val="ru-RU"/>
        </w:rPr>
        <w:t xml:space="preserve"> обеспечивал только один тип возможностей под названием "Негарантированное качество", который не мог в достаточной степени поддерживать качество и безопасность. Кроме того, нижележащая транспортная сеть опиралась на очень ограниченные </w:t>
      </w:r>
      <w:proofErr w:type="gramStart"/>
      <w:r w:rsidRPr="00F66147">
        <w:rPr>
          <w:lang w:val="ru-RU"/>
        </w:rPr>
        <w:t>широкополосные функциональные</w:t>
      </w:r>
      <w:proofErr w:type="gramEnd"/>
      <w:r w:rsidRPr="00F66147">
        <w:rPr>
          <w:lang w:val="ru-RU"/>
        </w:rPr>
        <w:t xml:space="preserve"> возможности, главным образом, технологии </w:t>
      </w:r>
      <w:proofErr w:type="spellStart"/>
      <w:r w:rsidRPr="00F66147">
        <w:rPr>
          <w:lang w:val="ru-RU"/>
        </w:rPr>
        <w:t>xDSL</w:t>
      </w:r>
      <w:proofErr w:type="spellEnd"/>
      <w:r w:rsidRPr="00F66147">
        <w:rPr>
          <w:lang w:val="ru-RU"/>
        </w:rPr>
        <w:t xml:space="preserve">, что несколько ограничивало возможность удовлетворения тенденциям в предпринимательской деятельности. Такая ситуация не могла обеспечить достаточные платформы для использования </w:t>
      </w:r>
      <w:proofErr w:type="spellStart"/>
      <w:r w:rsidRPr="00F66147">
        <w:rPr>
          <w:lang w:val="ru-RU"/>
        </w:rPr>
        <w:t>конвергированных</w:t>
      </w:r>
      <w:proofErr w:type="spellEnd"/>
      <w:r w:rsidRPr="00F66147">
        <w:rPr>
          <w:lang w:val="ru-RU"/>
        </w:rPr>
        <w:t xml:space="preserve"> услуг и различных видов предпринимательской деятельности.</w:t>
      </w:r>
    </w:p>
    <w:p w:rsidR="00AE0547" w:rsidRPr="00F66147" w:rsidRDefault="00AE0547" w:rsidP="001C52CB">
      <w:pPr>
        <w:spacing w:line="240" w:lineRule="exact"/>
        <w:rPr>
          <w:lang w:val="ru-RU"/>
        </w:rPr>
      </w:pPr>
      <w:r w:rsidRPr="00F66147">
        <w:rPr>
          <w:lang w:val="ru-RU"/>
        </w:rPr>
        <w:t xml:space="preserve">С появлением СПП, расширившиеся возможности </w:t>
      </w:r>
      <w:proofErr w:type="spellStart"/>
      <w:r w:rsidRPr="00F66147">
        <w:rPr>
          <w:lang w:val="ru-RU"/>
        </w:rPr>
        <w:t>IP</w:t>
      </w:r>
      <w:proofErr w:type="spellEnd"/>
      <w:r w:rsidRPr="00F66147">
        <w:rPr>
          <w:lang w:val="ru-RU"/>
        </w:rPr>
        <w:t xml:space="preserve"> (под названием "Управляемый </w:t>
      </w:r>
      <w:proofErr w:type="spellStart"/>
      <w:r w:rsidRPr="00F66147">
        <w:rPr>
          <w:lang w:val="ru-RU"/>
        </w:rPr>
        <w:t>IP</w:t>
      </w:r>
      <w:proofErr w:type="spellEnd"/>
      <w:r w:rsidRPr="00F66147">
        <w:rPr>
          <w:lang w:val="ru-RU"/>
        </w:rPr>
        <w:t xml:space="preserve">"), а также нижележащая транспортная сеть с </w:t>
      </w:r>
      <w:proofErr w:type="spellStart"/>
      <w:r w:rsidRPr="00F66147">
        <w:rPr>
          <w:lang w:val="ru-RU"/>
        </w:rPr>
        <w:t>конвергированными</w:t>
      </w:r>
      <w:proofErr w:type="spellEnd"/>
      <w:r w:rsidRPr="00F66147">
        <w:rPr>
          <w:lang w:val="ru-RU"/>
        </w:rPr>
        <w:t xml:space="preserve"> </w:t>
      </w:r>
      <w:proofErr w:type="gramStart"/>
      <w:r w:rsidRPr="00F66147">
        <w:rPr>
          <w:lang w:val="ru-RU"/>
        </w:rPr>
        <w:t>широкополосными функциональными</w:t>
      </w:r>
      <w:proofErr w:type="gramEnd"/>
      <w:r w:rsidRPr="00F66147">
        <w:rPr>
          <w:lang w:val="ru-RU"/>
        </w:rPr>
        <w:t xml:space="preserve"> возможностями предоставят способ для поддержания различных услуг (например, </w:t>
      </w:r>
      <w:proofErr w:type="spellStart"/>
      <w:r w:rsidRPr="00F66147">
        <w:rPr>
          <w:lang w:val="ru-RU"/>
        </w:rPr>
        <w:t>IPTV</w:t>
      </w:r>
      <w:proofErr w:type="spellEnd"/>
      <w:r w:rsidRPr="00F66147">
        <w:rPr>
          <w:lang w:val="ru-RU"/>
        </w:rPr>
        <w:t xml:space="preserve">, </w:t>
      </w:r>
      <w:proofErr w:type="spellStart"/>
      <w:r w:rsidRPr="00F66147">
        <w:rPr>
          <w:lang w:val="ru-RU"/>
        </w:rPr>
        <w:t>RFID</w:t>
      </w:r>
      <w:proofErr w:type="spellEnd"/>
      <w:r w:rsidRPr="00F66147">
        <w:rPr>
          <w:lang w:val="ru-RU"/>
        </w:rPr>
        <w:t xml:space="preserve">, </w:t>
      </w:r>
      <w:proofErr w:type="spellStart"/>
      <w:r w:rsidRPr="00F66147">
        <w:rPr>
          <w:lang w:val="ru-RU"/>
        </w:rPr>
        <w:t>FMC</w:t>
      </w:r>
      <w:proofErr w:type="spellEnd"/>
      <w:r w:rsidRPr="00F66147">
        <w:rPr>
          <w:lang w:val="ru-RU"/>
        </w:rPr>
        <w:t xml:space="preserve"> и </w:t>
      </w:r>
      <w:r w:rsidR="00725E8F">
        <w:rPr>
          <w:lang w:val="ru-RU"/>
        </w:rPr>
        <w:t>т. д.</w:t>
      </w:r>
      <w:r w:rsidRPr="00F66147">
        <w:rPr>
          <w:lang w:val="ru-RU"/>
        </w:rPr>
        <w:t xml:space="preserve">) по общей транспортной сети, сохраняя при этом связь между уровнем 3 и уровнем 4. Таким образом, это приведет к созданию различных </w:t>
      </w:r>
      <w:proofErr w:type="spellStart"/>
      <w:proofErr w:type="gramStart"/>
      <w:r w:rsidRPr="00F66147">
        <w:rPr>
          <w:lang w:val="ru-RU"/>
        </w:rPr>
        <w:t>бизнес-моделей</w:t>
      </w:r>
      <w:proofErr w:type="spellEnd"/>
      <w:proofErr w:type="gramEnd"/>
      <w:r w:rsidRPr="00F66147">
        <w:rPr>
          <w:lang w:val="ru-RU"/>
        </w:rPr>
        <w:t xml:space="preserve"> и появлению новых игроков в целях содействия установлению различных и гибких деловых отношений.</w:t>
      </w:r>
    </w:p>
    <w:p w:rsidR="00AE0547" w:rsidRPr="00F66147" w:rsidRDefault="00AE0547" w:rsidP="001C52CB">
      <w:pPr>
        <w:pStyle w:val="Heading2"/>
        <w:spacing w:line="240" w:lineRule="exact"/>
        <w:rPr>
          <w:lang w:val="ru-RU"/>
        </w:rPr>
      </w:pPr>
      <w:bookmarkStart w:id="179" w:name="_Toc261251685"/>
      <w:r w:rsidRPr="00F66147">
        <w:rPr>
          <w:lang w:val="ru-RU"/>
        </w:rPr>
        <w:t>4.3</w:t>
      </w:r>
      <w:r w:rsidRPr="00F66147">
        <w:rPr>
          <w:lang w:val="ru-RU"/>
        </w:rPr>
        <w:tab/>
        <w:t>Пути перехода к СПП</w:t>
      </w:r>
      <w:bookmarkEnd w:id="179"/>
    </w:p>
    <w:p w:rsidR="00AE0547" w:rsidRPr="00F66147" w:rsidRDefault="00AE0547" w:rsidP="001C52CB">
      <w:pPr>
        <w:pStyle w:val="Heading3"/>
        <w:spacing w:line="240" w:lineRule="exact"/>
        <w:rPr>
          <w:lang w:val="ru-RU"/>
        </w:rPr>
      </w:pPr>
      <w:bookmarkStart w:id="180" w:name="_Toc261251686"/>
      <w:r w:rsidRPr="00F66147">
        <w:rPr>
          <w:lang w:val="ru-RU"/>
        </w:rPr>
        <w:t>4.3.1</w:t>
      </w:r>
      <w:r w:rsidRPr="00F66147">
        <w:rPr>
          <w:lang w:val="ru-RU"/>
        </w:rPr>
        <w:tab/>
        <w:t>Соображения, касающиеся перехода к СПП</w:t>
      </w:r>
      <w:bookmarkEnd w:id="180"/>
    </w:p>
    <w:p w:rsidR="00AE0547" w:rsidRPr="00F66147" w:rsidRDefault="00AE0547" w:rsidP="001C52CB">
      <w:pPr>
        <w:spacing w:line="240" w:lineRule="exact"/>
        <w:rPr>
          <w:lang w:val="ru-RU"/>
        </w:rPr>
      </w:pPr>
      <w:r w:rsidRPr="00F66147">
        <w:rPr>
          <w:lang w:val="ru-RU"/>
        </w:rPr>
        <w:t>При разработке плана перехода к новой инфраструктуре должны быть внимательно изучены многие точки зрения и соображения, поскольку это будет влиять на многие аспекты, связанные с объектами и сообществами. Переход от традиционной сетевой инфраструктуры, такой как КТСОП/</w:t>
      </w:r>
      <w:proofErr w:type="spellStart"/>
      <w:r w:rsidRPr="00F66147">
        <w:rPr>
          <w:lang w:val="ru-RU"/>
        </w:rPr>
        <w:t>ЦСИС</w:t>
      </w:r>
      <w:proofErr w:type="spellEnd"/>
      <w:r w:rsidRPr="00F66147">
        <w:rPr>
          <w:lang w:val="ru-RU"/>
        </w:rPr>
        <w:t xml:space="preserve">, к СПП также должен быть внимательно изучен, поскольку он окажет огромное влияние на всю инфраструктуру связи. С учетом этого, в Рекомендации МСЭ-Т </w:t>
      </w:r>
      <w:proofErr w:type="spellStart"/>
      <w:r w:rsidRPr="00F66147">
        <w:rPr>
          <w:lang w:val="ru-RU"/>
        </w:rPr>
        <w:t>Y.2261</w:t>
      </w:r>
      <w:proofErr w:type="spellEnd"/>
      <w:r w:rsidRPr="00F66147">
        <w:rPr>
          <w:lang w:val="ru-RU"/>
        </w:rPr>
        <w:t xml:space="preserve"> содержится руководство для операторов, разрабатывающих план перехода.</w:t>
      </w:r>
    </w:p>
    <w:p w:rsidR="00AE0547" w:rsidRPr="00F66147" w:rsidRDefault="00AE0547" w:rsidP="001C52CB">
      <w:pPr>
        <w:spacing w:line="240" w:lineRule="exact"/>
        <w:rPr>
          <w:lang w:val="ru-RU"/>
        </w:rPr>
      </w:pPr>
      <w:r w:rsidRPr="00F66147">
        <w:rPr>
          <w:lang w:val="ru-RU"/>
        </w:rPr>
        <w:t>При переходе от КТСОП/</w:t>
      </w:r>
      <w:proofErr w:type="spellStart"/>
      <w:r w:rsidRPr="00F66147">
        <w:rPr>
          <w:lang w:val="ru-RU"/>
        </w:rPr>
        <w:t>ЦСИС</w:t>
      </w:r>
      <w:proofErr w:type="spellEnd"/>
      <w:r w:rsidRPr="00F66147">
        <w:rPr>
          <w:lang w:val="ru-RU"/>
        </w:rPr>
        <w:t xml:space="preserve"> к СПП следует учитывать следующие аспекты.</w:t>
      </w:r>
    </w:p>
    <w:p w:rsidR="00AE0547" w:rsidRPr="00F66147" w:rsidRDefault="00AE0547" w:rsidP="001C52CB">
      <w:pPr>
        <w:pStyle w:val="Heading4"/>
        <w:spacing w:line="240" w:lineRule="exact"/>
        <w:rPr>
          <w:lang w:val="ru-RU"/>
        </w:rPr>
      </w:pPr>
      <w:bookmarkStart w:id="181" w:name="_Toc261251687"/>
      <w:bookmarkStart w:id="182" w:name="_Toc94939810"/>
      <w:bookmarkStart w:id="183" w:name="_Toc89733696"/>
      <w:bookmarkStart w:id="184" w:name="_Toc119973582"/>
      <w:bookmarkStart w:id="185" w:name="_Toc147129201"/>
      <w:bookmarkStart w:id="186" w:name="_Toc154555572"/>
      <w:bookmarkStart w:id="187" w:name="_Toc157314246"/>
      <w:bookmarkStart w:id="188" w:name="_Toc157314676"/>
      <w:bookmarkStart w:id="189" w:name="_Toc157586479"/>
      <w:r w:rsidRPr="00F66147">
        <w:rPr>
          <w:lang w:val="ru-RU"/>
        </w:rPr>
        <w:t>4.3.1.1</w:t>
      </w:r>
      <w:r>
        <w:rPr>
          <w:lang w:val="ru-RU"/>
        </w:rPr>
        <w:tab/>
      </w:r>
      <w:r w:rsidRPr="00F66147">
        <w:rPr>
          <w:lang w:val="ru-RU"/>
        </w:rPr>
        <w:t>Сигнализация и управление</w:t>
      </w:r>
      <w:bookmarkEnd w:id="181"/>
    </w:p>
    <w:bookmarkEnd w:id="182"/>
    <w:bookmarkEnd w:id="183"/>
    <w:bookmarkEnd w:id="184"/>
    <w:bookmarkEnd w:id="185"/>
    <w:bookmarkEnd w:id="186"/>
    <w:bookmarkEnd w:id="187"/>
    <w:bookmarkEnd w:id="188"/>
    <w:bookmarkEnd w:id="189"/>
    <w:p w:rsidR="00AE0547" w:rsidRPr="00F66147" w:rsidRDefault="00AE0547" w:rsidP="001C52CB">
      <w:pPr>
        <w:spacing w:line="240" w:lineRule="exact"/>
        <w:rPr>
          <w:lang w:val="ru-RU"/>
        </w:rPr>
      </w:pPr>
      <w:r w:rsidRPr="00F66147">
        <w:rPr>
          <w:szCs w:val="18"/>
          <w:lang w:val="ru-RU"/>
        </w:rPr>
        <w:t>Сеть КТСОП/</w:t>
      </w:r>
      <w:proofErr w:type="spellStart"/>
      <w:r w:rsidRPr="00F66147">
        <w:rPr>
          <w:szCs w:val="18"/>
          <w:lang w:val="ru-RU"/>
        </w:rPr>
        <w:t>ЦСИС</w:t>
      </w:r>
      <w:proofErr w:type="spellEnd"/>
      <w:r w:rsidRPr="00F66147">
        <w:rPr>
          <w:szCs w:val="18"/>
          <w:lang w:val="ru-RU"/>
        </w:rPr>
        <w:t xml:space="preserve"> использует такие системы сигнализации, как сигнализация в аналоговом канале, сигнализация по выделенному каналу (</w:t>
      </w:r>
      <w:proofErr w:type="spellStart"/>
      <w:r w:rsidRPr="00F66147">
        <w:rPr>
          <w:szCs w:val="18"/>
          <w:lang w:val="ru-RU"/>
        </w:rPr>
        <w:t>CAS</w:t>
      </w:r>
      <w:proofErr w:type="spellEnd"/>
      <w:r w:rsidRPr="00F66147">
        <w:rPr>
          <w:szCs w:val="18"/>
          <w:lang w:val="ru-RU"/>
        </w:rPr>
        <w:t xml:space="preserve">), например системы сигнализации </w:t>
      </w:r>
      <w:proofErr w:type="spellStart"/>
      <w:r w:rsidRPr="00F66147">
        <w:rPr>
          <w:szCs w:val="18"/>
          <w:lang w:val="ru-RU"/>
        </w:rPr>
        <w:t>R1</w:t>
      </w:r>
      <w:proofErr w:type="spellEnd"/>
      <w:r w:rsidRPr="00F66147">
        <w:rPr>
          <w:szCs w:val="18"/>
          <w:lang w:val="ru-RU"/>
        </w:rPr>
        <w:t xml:space="preserve"> [</w:t>
      </w:r>
      <w:proofErr w:type="spellStart"/>
      <w:r w:rsidRPr="00F66147">
        <w:rPr>
          <w:szCs w:val="18"/>
          <w:lang w:val="ru-RU"/>
        </w:rPr>
        <w:t>Q.310</w:t>
      </w:r>
      <w:proofErr w:type="spellEnd"/>
      <w:r w:rsidRPr="00F66147">
        <w:rPr>
          <w:szCs w:val="18"/>
          <w:lang w:val="ru-RU"/>
        </w:rPr>
        <w:t>–</w:t>
      </w:r>
      <w:proofErr w:type="spellStart"/>
      <w:r w:rsidRPr="00F66147">
        <w:rPr>
          <w:szCs w:val="18"/>
          <w:lang w:val="ru-RU"/>
        </w:rPr>
        <w:t>Q.332</w:t>
      </w:r>
      <w:proofErr w:type="spellEnd"/>
      <w:r w:rsidRPr="00F66147">
        <w:rPr>
          <w:szCs w:val="18"/>
          <w:lang w:val="ru-RU"/>
        </w:rPr>
        <w:t xml:space="preserve">], </w:t>
      </w:r>
      <w:proofErr w:type="spellStart"/>
      <w:r w:rsidRPr="00F66147">
        <w:rPr>
          <w:szCs w:val="18"/>
          <w:lang w:val="ru-RU"/>
        </w:rPr>
        <w:t>R2</w:t>
      </w:r>
      <w:proofErr w:type="spellEnd"/>
      <w:r w:rsidRPr="00F66147">
        <w:rPr>
          <w:szCs w:val="18"/>
          <w:lang w:val="ru-RU"/>
        </w:rPr>
        <w:t> [</w:t>
      </w:r>
      <w:proofErr w:type="spellStart"/>
      <w:r w:rsidRPr="00F66147">
        <w:rPr>
          <w:szCs w:val="18"/>
          <w:lang w:val="ru-RU"/>
        </w:rPr>
        <w:t>Q.400</w:t>
      </w:r>
      <w:proofErr w:type="spellEnd"/>
      <w:r w:rsidRPr="00F66147">
        <w:rPr>
          <w:szCs w:val="18"/>
          <w:lang w:val="ru-RU"/>
        </w:rPr>
        <w:t>–</w:t>
      </w:r>
      <w:proofErr w:type="spellStart"/>
      <w:r w:rsidRPr="00F66147">
        <w:rPr>
          <w:szCs w:val="18"/>
          <w:lang w:val="ru-RU"/>
        </w:rPr>
        <w:t>Q.490</w:t>
      </w:r>
      <w:proofErr w:type="spellEnd"/>
      <w:r w:rsidRPr="00F66147">
        <w:rPr>
          <w:szCs w:val="18"/>
          <w:lang w:val="ru-RU"/>
        </w:rPr>
        <w:t>] и сигнализация по общему каналу (</w:t>
      </w:r>
      <w:proofErr w:type="spellStart"/>
      <w:r w:rsidRPr="00F66147">
        <w:rPr>
          <w:szCs w:val="18"/>
          <w:lang w:val="ru-RU"/>
        </w:rPr>
        <w:t>CCS</w:t>
      </w:r>
      <w:proofErr w:type="spellEnd"/>
      <w:r w:rsidRPr="00F66147">
        <w:rPr>
          <w:szCs w:val="18"/>
          <w:lang w:val="ru-RU"/>
        </w:rPr>
        <w:t xml:space="preserve">), типа </w:t>
      </w:r>
      <w:proofErr w:type="spellStart"/>
      <w:r w:rsidRPr="00F66147">
        <w:rPr>
          <w:szCs w:val="18"/>
          <w:lang w:val="ru-RU"/>
        </w:rPr>
        <w:t>SS7</w:t>
      </w:r>
      <w:proofErr w:type="spellEnd"/>
      <w:r w:rsidRPr="00F66147">
        <w:rPr>
          <w:szCs w:val="18"/>
          <w:lang w:val="ru-RU"/>
        </w:rPr>
        <w:t xml:space="preserve"> или </w:t>
      </w:r>
      <w:proofErr w:type="spellStart"/>
      <w:r w:rsidRPr="00F66147">
        <w:rPr>
          <w:szCs w:val="18"/>
          <w:lang w:val="ru-RU"/>
        </w:rPr>
        <w:t>DSS1</w:t>
      </w:r>
      <w:proofErr w:type="spellEnd"/>
      <w:r w:rsidRPr="00F66147">
        <w:rPr>
          <w:szCs w:val="18"/>
          <w:lang w:val="ru-RU"/>
        </w:rPr>
        <w:t xml:space="preserve"> [</w:t>
      </w:r>
      <w:proofErr w:type="spellStart"/>
      <w:r w:rsidRPr="00F66147">
        <w:rPr>
          <w:szCs w:val="18"/>
          <w:lang w:val="ru-RU"/>
        </w:rPr>
        <w:t>Q.931</w:t>
      </w:r>
      <w:proofErr w:type="spellEnd"/>
      <w:r w:rsidRPr="00F66147">
        <w:rPr>
          <w:szCs w:val="18"/>
          <w:lang w:val="ru-RU"/>
        </w:rPr>
        <w:t xml:space="preserve">]. Все эти системы сигнализации предназначены для сетей с коммутацией каналов. Поскольку транспортные каналы СПП работают с коммутацией пакетов (и вызов и канал разъединены), могут потребоваться другие подходящие типы сигнализации (например, </w:t>
      </w:r>
      <w:proofErr w:type="spellStart"/>
      <w:r w:rsidRPr="00F66147">
        <w:rPr>
          <w:szCs w:val="18"/>
          <w:lang w:val="ru-RU"/>
        </w:rPr>
        <w:t>BICC</w:t>
      </w:r>
      <w:proofErr w:type="spellEnd"/>
      <w:r w:rsidRPr="00F66147">
        <w:rPr>
          <w:szCs w:val="18"/>
          <w:lang w:val="ru-RU"/>
        </w:rPr>
        <w:t xml:space="preserve">, </w:t>
      </w:r>
      <w:proofErr w:type="spellStart"/>
      <w:r w:rsidRPr="00F66147">
        <w:rPr>
          <w:szCs w:val="18"/>
          <w:lang w:val="ru-RU"/>
        </w:rPr>
        <w:t>SIP-I</w:t>
      </w:r>
      <w:proofErr w:type="spellEnd"/>
      <w:r w:rsidRPr="00F66147">
        <w:rPr>
          <w:szCs w:val="18"/>
          <w:lang w:val="ru-RU"/>
        </w:rPr>
        <w:t xml:space="preserve"> [</w:t>
      </w:r>
      <w:proofErr w:type="spellStart"/>
      <w:r w:rsidRPr="00F66147">
        <w:rPr>
          <w:szCs w:val="18"/>
          <w:lang w:val="ru-RU"/>
        </w:rPr>
        <w:t>Q.1912.5</w:t>
      </w:r>
      <w:proofErr w:type="spellEnd"/>
      <w:r w:rsidRPr="00F66147">
        <w:rPr>
          <w:szCs w:val="18"/>
          <w:lang w:val="ru-RU"/>
        </w:rPr>
        <w:t>], и т. п.). Кроме того, функция сигнализации, и функция управления вызовом могут располагаться в нескольких элементах СПП</w:t>
      </w:r>
      <w:r w:rsidRPr="00F66147">
        <w:rPr>
          <w:lang w:val="ru-RU"/>
        </w:rPr>
        <w:t>.</w:t>
      </w:r>
    </w:p>
    <w:p w:rsidR="00AE0547" w:rsidRPr="00F66147" w:rsidRDefault="00AE0547" w:rsidP="001C52CB">
      <w:pPr>
        <w:spacing w:before="80" w:line="240" w:lineRule="exact"/>
        <w:rPr>
          <w:szCs w:val="18"/>
          <w:lang w:val="ru-RU" w:eastAsia="ko-KR"/>
        </w:rPr>
      </w:pPr>
      <w:r w:rsidRPr="00F66147">
        <w:rPr>
          <w:szCs w:val="18"/>
          <w:lang w:val="ru-RU"/>
        </w:rPr>
        <w:t>Поскольку сеть СПП должна работать совместно с сетями КТСОП/</w:t>
      </w:r>
      <w:proofErr w:type="spellStart"/>
      <w:r w:rsidRPr="00F66147">
        <w:rPr>
          <w:szCs w:val="18"/>
          <w:lang w:val="ru-RU"/>
        </w:rPr>
        <w:t>ЦСИС</w:t>
      </w:r>
      <w:proofErr w:type="spellEnd"/>
      <w:r w:rsidRPr="00F66147">
        <w:rPr>
          <w:szCs w:val="18"/>
          <w:lang w:val="ru-RU"/>
        </w:rPr>
        <w:t xml:space="preserve"> и другими сетями, требуется обеспечить взаимодействие между системами сигнализации СПП и системами сигнализации более ранних сетей. </w:t>
      </w:r>
      <w:r w:rsidRPr="00F66147">
        <w:rPr>
          <w:szCs w:val="18"/>
          <w:lang w:val="ru-RU" w:eastAsia="ko-KR"/>
        </w:rPr>
        <w:t>Аспекты сигнализации в рамках корпоративной сети следующих поколений должны оставаться не зависимыми от вопросов сигнализации в сети доступа или в центральной сети СПП.</w:t>
      </w:r>
    </w:p>
    <w:p w:rsidR="00AE0547" w:rsidRPr="00F66147" w:rsidRDefault="00AE0547" w:rsidP="001C52CB">
      <w:pPr>
        <w:spacing w:line="240" w:lineRule="exact"/>
        <w:rPr>
          <w:lang w:val="ru-RU"/>
        </w:rPr>
      </w:pPr>
      <w:r w:rsidRPr="00F66147">
        <w:rPr>
          <w:szCs w:val="18"/>
          <w:lang w:val="ru-RU"/>
        </w:rPr>
        <w:t xml:space="preserve">В дальнейшем ожидается, что </w:t>
      </w:r>
      <w:r w:rsidRPr="00F66147">
        <w:rPr>
          <w:szCs w:val="18"/>
          <w:lang w:val="ru-RU" w:eastAsia="ko-KR"/>
        </w:rPr>
        <w:t xml:space="preserve">аспекты сигнализации для сети доступа или для центральной сети должны быть независимыми для того, чтобы обеспечить возможность поэтапной эволюции к сетям </w:t>
      </w:r>
      <w:r w:rsidRPr="00F66147">
        <w:rPr>
          <w:szCs w:val="18"/>
          <w:lang w:val="ru-RU"/>
        </w:rPr>
        <w:t>СПП</w:t>
      </w:r>
      <w:r w:rsidRPr="00F66147">
        <w:rPr>
          <w:lang w:val="ru-RU"/>
        </w:rPr>
        <w:t>.</w:t>
      </w:r>
    </w:p>
    <w:p w:rsidR="00AE0547" w:rsidRPr="00F66147" w:rsidRDefault="00AE0547" w:rsidP="001C52CB">
      <w:pPr>
        <w:pStyle w:val="Heading4"/>
        <w:spacing w:line="240" w:lineRule="exact"/>
        <w:rPr>
          <w:lang w:val="ru-RU"/>
        </w:rPr>
      </w:pPr>
      <w:bookmarkStart w:id="190" w:name="_Toc119973583"/>
      <w:bookmarkStart w:id="191" w:name="_Toc147129202"/>
      <w:bookmarkStart w:id="192" w:name="_Toc154555573"/>
      <w:bookmarkStart w:id="193" w:name="_Toc157314247"/>
      <w:bookmarkStart w:id="194" w:name="_Toc157314677"/>
      <w:bookmarkStart w:id="195" w:name="_Toc157586480"/>
      <w:bookmarkStart w:id="196" w:name="_Toc94939811"/>
      <w:bookmarkStart w:id="197" w:name="_Toc89733697"/>
      <w:bookmarkStart w:id="198" w:name="_Toc261251688"/>
      <w:r w:rsidRPr="00F66147">
        <w:rPr>
          <w:lang w:val="ru-RU"/>
        </w:rPr>
        <w:t>4.3.1.2</w:t>
      </w:r>
      <w:bookmarkEnd w:id="190"/>
      <w:bookmarkEnd w:id="191"/>
      <w:bookmarkEnd w:id="192"/>
      <w:bookmarkEnd w:id="193"/>
      <w:bookmarkEnd w:id="194"/>
      <w:bookmarkEnd w:id="195"/>
      <w:r>
        <w:rPr>
          <w:lang w:val="ru-RU"/>
        </w:rPr>
        <w:tab/>
      </w:r>
      <w:r w:rsidRPr="00F66147">
        <w:rPr>
          <w:lang w:val="ru-RU"/>
        </w:rPr>
        <w:t>Управление</w:t>
      </w:r>
      <w:bookmarkEnd w:id="196"/>
      <w:bookmarkEnd w:id="197"/>
      <w:bookmarkEnd w:id="198"/>
    </w:p>
    <w:p w:rsidR="00AE0547" w:rsidRPr="00F66147" w:rsidRDefault="00AE0547" w:rsidP="001C52CB">
      <w:pPr>
        <w:spacing w:line="240" w:lineRule="exact"/>
        <w:rPr>
          <w:szCs w:val="18"/>
          <w:lang w:val="ru-RU"/>
        </w:rPr>
      </w:pPr>
      <w:r w:rsidRPr="00F66147">
        <w:rPr>
          <w:szCs w:val="18"/>
          <w:lang w:val="ru-RU"/>
        </w:rPr>
        <w:t>Система управления в СПП состоит из трех плоскостей, а именно: плоскости управления сетью, плоскости контроля сети и плоскости управления услугой. Каждая из этих трех плоскостей реализует соответствующие функции управления для каждого уровня в многоуровневой модели СПП.</w:t>
      </w:r>
    </w:p>
    <w:p w:rsidR="00AE0547" w:rsidRPr="00F66147" w:rsidRDefault="00AE0547" w:rsidP="001C52CB">
      <w:pPr>
        <w:spacing w:line="240" w:lineRule="exact"/>
        <w:rPr>
          <w:lang w:val="ru-RU"/>
        </w:rPr>
      </w:pPr>
      <w:r w:rsidRPr="00F66147">
        <w:rPr>
          <w:szCs w:val="18"/>
          <w:lang w:val="ru-RU"/>
        </w:rPr>
        <w:t>Эволюция систем управления сетями КТСОП/</w:t>
      </w:r>
      <w:proofErr w:type="spellStart"/>
      <w:r w:rsidRPr="00F66147">
        <w:rPr>
          <w:szCs w:val="18"/>
          <w:lang w:val="ru-RU"/>
        </w:rPr>
        <w:t>ЦСИС</w:t>
      </w:r>
      <w:proofErr w:type="spellEnd"/>
      <w:r w:rsidRPr="00F66147">
        <w:rPr>
          <w:szCs w:val="18"/>
          <w:lang w:val="ru-RU"/>
        </w:rPr>
        <w:t xml:space="preserve"> (</w:t>
      </w:r>
      <w:r w:rsidR="00725E8F">
        <w:rPr>
          <w:szCs w:val="18"/>
          <w:lang w:val="ru-RU"/>
        </w:rPr>
        <w:t>т. е.</w:t>
      </w:r>
      <w:r w:rsidRPr="00F66147">
        <w:rPr>
          <w:szCs w:val="18"/>
          <w:lang w:val="ru-RU"/>
        </w:rPr>
        <w:t xml:space="preserve"> эксплуатации, управления и обслуживания) требует обеспечения возможности перехода сетей КТСОП/</w:t>
      </w:r>
      <w:proofErr w:type="spellStart"/>
      <w:r w:rsidRPr="00F66147">
        <w:rPr>
          <w:szCs w:val="18"/>
          <w:lang w:val="ru-RU"/>
        </w:rPr>
        <w:t>ЦСИС</w:t>
      </w:r>
      <w:proofErr w:type="spellEnd"/>
      <w:r w:rsidRPr="00F66147">
        <w:rPr>
          <w:szCs w:val="18"/>
          <w:lang w:val="ru-RU"/>
        </w:rPr>
        <w:t xml:space="preserve"> в СПП через некоторые промежуточные этапы</w:t>
      </w:r>
      <w:r w:rsidRPr="00F66147">
        <w:rPr>
          <w:lang w:val="ru-RU"/>
        </w:rPr>
        <w:t>.</w:t>
      </w:r>
    </w:p>
    <w:p w:rsidR="00AE0547" w:rsidRPr="00F66147" w:rsidRDefault="00AE0547" w:rsidP="001C52CB">
      <w:pPr>
        <w:pStyle w:val="Heading4"/>
        <w:spacing w:line="240" w:lineRule="exact"/>
        <w:rPr>
          <w:lang w:val="ru-RU"/>
        </w:rPr>
      </w:pPr>
      <w:bookmarkStart w:id="199" w:name="_Toc119973584"/>
      <w:bookmarkStart w:id="200" w:name="_Toc147129203"/>
      <w:bookmarkStart w:id="201" w:name="_Toc154555574"/>
      <w:bookmarkStart w:id="202" w:name="_Toc157314248"/>
      <w:bookmarkStart w:id="203" w:name="_Toc157314678"/>
      <w:bookmarkStart w:id="204" w:name="_Toc157586481"/>
      <w:bookmarkStart w:id="205" w:name="_Toc261251689"/>
      <w:r w:rsidRPr="00F66147">
        <w:rPr>
          <w:lang w:val="ru-RU"/>
        </w:rPr>
        <w:lastRenderedPageBreak/>
        <w:t>4.3.1.3</w:t>
      </w:r>
      <w:bookmarkEnd w:id="199"/>
      <w:bookmarkEnd w:id="200"/>
      <w:bookmarkEnd w:id="201"/>
      <w:bookmarkEnd w:id="202"/>
      <w:bookmarkEnd w:id="203"/>
      <w:bookmarkEnd w:id="204"/>
      <w:r>
        <w:rPr>
          <w:lang w:val="ru-RU"/>
        </w:rPr>
        <w:tab/>
      </w:r>
      <w:r w:rsidRPr="00F66147">
        <w:rPr>
          <w:lang w:val="ru-RU"/>
        </w:rPr>
        <w:t>Услуги</w:t>
      </w:r>
      <w:bookmarkEnd w:id="205"/>
    </w:p>
    <w:p w:rsidR="00AE0547" w:rsidRPr="00F66147" w:rsidRDefault="00AE0547" w:rsidP="001C52CB">
      <w:pPr>
        <w:spacing w:line="240" w:lineRule="exact"/>
        <w:rPr>
          <w:szCs w:val="18"/>
          <w:lang w:val="ru-RU"/>
        </w:rPr>
      </w:pPr>
      <w:r w:rsidRPr="00F66147">
        <w:rPr>
          <w:szCs w:val="18"/>
          <w:lang w:val="ru-RU"/>
        </w:rPr>
        <w:t>Услуги сетей КТСОП/</w:t>
      </w:r>
      <w:proofErr w:type="spellStart"/>
      <w:r w:rsidRPr="00F66147">
        <w:rPr>
          <w:szCs w:val="18"/>
          <w:lang w:val="ru-RU"/>
        </w:rPr>
        <w:t>ЦСИС</w:t>
      </w:r>
      <w:proofErr w:type="spellEnd"/>
      <w:r w:rsidRPr="00F66147">
        <w:rPr>
          <w:szCs w:val="18"/>
          <w:lang w:val="ru-RU"/>
        </w:rPr>
        <w:t>, которые традиционно предоставляются телефонными станциями сетей КТСОП/</w:t>
      </w:r>
      <w:proofErr w:type="spellStart"/>
      <w:r w:rsidRPr="00F66147">
        <w:rPr>
          <w:szCs w:val="18"/>
          <w:lang w:val="ru-RU"/>
        </w:rPr>
        <w:t>ЦСИС</w:t>
      </w:r>
      <w:proofErr w:type="spellEnd"/>
      <w:r w:rsidRPr="00F66147">
        <w:rPr>
          <w:szCs w:val="18"/>
          <w:lang w:val="ru-RU"/>
        </w:rPr>
        <w:t>, в СПП могут предоставляться серверами приложений (</w:t>
      </w:r>
      <w:proofErr w:type="spellStart"/>
      <w:r w:rsidRPr="00F66147">
        <w:rPr>
          <w:szCs w:val="18"/>
          <w:lang w:val="ru-RU"/>
        </w:rPr>
        <w:t>AS</w:t>
      </w:r>
      <w:proofErr w:type="spellEnd"/>
      <w:r w:rsidRPr="00F66147">
        <w:rPr>
          <w:szCs w:val="18"/>
          <w:lang w:val="ru-RU"/>
        </w:rPr>
        <w:t>). Ожидается, что в СПП будут предоставляться некоторые или все услуги сетей прошлых поколений. Однако нет гарантии, что все эти услуги будут предоставляться, когда будут модулироваться сети КТСОП/</w:t>
      </w:r>
      <w:proofErr w:type="spellStart"/>
      <w:r w:rsidRPr="00F66147">
        <w:rPr>
          <w:szCs w:val="18"/>
          <w:lang w:val="ru-RU"/>
        </w:rPr>
        <w:t>ЦСИС</w:t>
      </w:r>
      <w:proofErr w:type="spellEnd"/>
      <w:r w:rsidRPr="00F66147">
        <w:rPr>
          <w:szCs w:val="18"/>
          <w:lang w:val="ru-RU"/>
        </w:rPr>
        <w:t>.</w:t>
      </w:r>
    </w:p>
    <w:p w:rsidR="00AE0547" w:rsidRPr="00F66147" w:rsidRDefault="00AE0547" w:rsidP="001C52CB">
      <w:pPr>
        <w:spacing w:line="240" w:lineRule="exact"/>
        <w:rPr>
          <w:szCs w:val="18"/>
          <w:lang w:val="ru-RU"/>
        </w:rPr>
      </w:pPr>
      <w:r w:rsidRPr="00F66147">
        <w:rPr>
          <w:szCs w:val="18"/>
          <w:lang w:val="ru-RU"/>
        </w:rPr>
        <w:t>Для того чтобы обеспечить предоставление существующих сегодня услуг, ожидается, что будет возможно использование терминалов прошлых поколений, подключаемых к СПП через адаптеры.</w:t>
      </w:r>
    </w:p>
    <w:p w:rsidR="00AE0547" w:rsidRPr="00F66147" w:rsidRDefault="00AE0547" w:rsidP="001C52CB">
      <w:pPr>
        <w:pStyle w:val="enumlev1"/>
        <w:spacing w:line="240" w:lineRule="exact"/>
        <w:rPr>
          <w:lang w:val="ru-RU"/>
        </w:rPr>
      </w:pPr>
      <w:bookmarkStart w:id="206" w:name="_Toc133875799"/>
      <w:bookmarkEnd w:id="206"/>
      <w:r w:rsidRPr="00F66147">
        <w:rPr>
          <w:lang w:val="ru-RU"/>
        </w:rPr>
        <w:t>•</w:t>
      </w:r>
      <w:r w:rsidRPr="00F66147">
        <w:rPr>
          <w:lang w:val="ru-RU"/>
        </w:rPr>
        <w:tab/>
        <w:t>Услуги передачи данных: В ходе эволюции от сетей КТСОП/</w:t>
      </w:r>
      <w:proofErr w:type="spellStart"/>
      <w:r w:rsidRPr="00F66147">
        <w:rPr>
          <w:lang w:val="ru-RU"/>
        </w:rPr>
        <w:t>ЦСИС</w:t>
      </w:r>
      <w:proofErr w:type="spellEnd"/>
      <w:r w:rsidRPr="00F66147">
        <w:rPr>
          <w:lang w:val="ru-RU"/>
        </w:rPr>
        <w:t xml:space="preserve"> по направлению к СПП, требуется обеспечить продолжение предоставления услуг передачи данных. Использование СПП для соединения КТСОП/</w:t>
      </w:r>
      <w:proofErr w:type="spellStart"/>
      <w:r w:rsidRPr="00F66147">
        <w:rPr>
          <w:lang w:val="ru-RU"/>
        </w:rPr>
        <w:t>ЦСИС</w:t>
      </w:r>
      <w:proofErr w:type="spellEnd"/>
      <w:r w:rsidRPr="00F66147">
        <w:rPr>
          <w:lang w:val="ru-RU"/>
        </w:rPr>
        <w:t xml:space="preserve"> должно быть прозрачным для всех услуг передачи данных. СПП должны обеспечивать такое же или лучшее </w:t>
      </w:r>
      <w:proofErr w:type="spellStart"/>
      <w:r w:rsidRPr="00F66147">
        <w:rPr>
          <w:lang w:val="ru-RU"/>
        </w:rPr>
        <w:t>QoS</w:t>
      </w:r>
      <w:proofErr w:type="spellEnd"/>
      <w:r w:rsidRPr="00F66147">
        <w:rPr>
          <w:lang w:val="ru-RU"/>
        </w:rPr>
        <w:t xml:space="preserve"> для услуг передачи данных на базе КТСОП/</w:t>
      </w:r>
      <w:proofErr w:type="spellStart"/>
      <w:r w:rsidRPr="00F66147">
        <w:rPr>
          <w:lang w:val="ru-RU"/>
        </w:rPr>
        <w:t>ЦСИС</w:t>
      </w:r>
      <w:proofErr w:type="spellEnd"/>
      <w:r w:rsidRPr="00F66147">
        <w:rPr>
          <w:lang w:val="ru-RU"/>
        </w:rPr>
        <w:t>.</w:t>
      </w:r>
    </w:p>
    <w:p w:rsidR="00AE0547" w:rsidRPr="00F66147" w:rsidRDefault="00AE0547" w:rsidP="001C52CB">
      <w:pPr>
        <w:pStyle w:val="enumlev2"/>
        <w:spacing w:line="240" w:lineRule="exact"/>
        <w:rPr>
          <w:lang w:val="ru-RU"/>
        </w:rPr>
      </w:pPr>
      <w:r>
        <w:rPr>
          <w:lang w:val="ru-RU"/>
        </w:rPr>
        <w:sym w:font="Symbol" w:char="F02D"/>
      </w:r>
      <w:r w:rsidRPr="00F66147">
        <w:rPr>
          <w:lang w:val="ru-RU"/>
        </w:rPr>
        <w:tab/>
        <w:t>Эмуляция сетей КТСОП/</w:t>
      </w:r>
      <w:proofErr w:type="spellStart"/>
      <w:r w:rsidRPr="00F66147">
        <w:rPr>
          <w:lang w:val="ru-RU"/>
        </w:rPr>
        <w:t>ЦСИС</w:t>
      </w:r>
      <w:proofErr w:type="spellEnd"/>
      <w:r w:rsidRPr="00F66147">
        <w:rPr>
          <w:lang w:val="ru-RU"/>
        </w:rPr>
        <w:t xml:space="preserve"> предоставляет такие функциональные средства, которые аналогичны, но не идентичны существующим услугам передачи данных </w:t>
      </w:r>
      <w:proofErr w:type="spellStart"/>
      <w:r w:rsidRPr="00F66147">
        <w:rPr>
          <w:lang w:val="ru-RU"/>
        </w:rPr>
        <w:t>У-ЦСИС</w:t>
      </w:r>
      <w:proofErr w:type="spellEnd"/>
      <w:r w:rsidRPr="00F66147">
        <w:rPr>
          <w:lang w:val="ru-RU"/>
        </w:rPr>
        <w:t>.</w:t>
      </w:r>
    </w:p>
    <w:p w:rsidR="00AE0547" w:rsidRPr="00F66147" w:rsidRDefault="00AE0547" w:rsidP="001C52CB">
      <w:pPr>
        <w:pStyle w:val="enumlev2"/>
        <w:spacing w:line="240" w:lineRule="exact"/>
        <w:rPr>
          <w:lang w:val="ru-RU"/>
        </w:rPr>
      </w:pPr>
      <w:r>
        <w:rPr>
          <w:lang w:val="ru-RU"/>
        </w:rPr>
        <w:sym w:font="Symbol" w:char="F02D"/>
      </w:r>
      <w:r w:rsidRPr="00F66147">
        <w:rPr>
          <w:lang w:val="ru-RU"/>
        </w:rPr>
        <w:tab/>
        <w:t>Эмуляция сетей КТСОП/</w:t>
      </w:r>
      <w:proofErr w:type="spellStart"/>
      <w:r w:rsidRPr="00F66147">
        <w:rPr>
          <w:lang w:val="ru-RU"/>
        </w:rPr>
        <w:t>ЦСИС</w:t>
      </w:r>
      <w:proofErr w:type="spellEnd"/>
      <w:r w:rsidRPr="00F66147">
        <w:rPr>
          <w:lang w:val="ru-RU"/>
        </w:rPr>
        <w:t xml:space="preserve"> должна давать возможность предоставления всех услуг передачи данных, предоставляемых сетями КТСОП/</w:t>
      </w:r>
      <w:proofErr w:type="spellStart"/>
      <w:r w:rsidRPr="00F66147">
        <w:rPr>
          <w:lang w:val="ru-RU"/>
        </w:rPr>
        <w:t>ЦСИС</w:t>
      </w:r>
      <w:proofErr w:type="spellEnd"/>
      <w:r w:rsidRPr="00F66147">
        <w:rPr>
          <w:lang w:val="ru-RU"/>
        </w:rPr>
        <w:t xml:space="preserve">. Однако не требуется, чтобы сети СПП поддерживали все услуги передачи данных </w:t>
      </w:r>
      <w:proofErr w:type="spellStart"/>
      <w:r w:rsidRPr="00F66147">
        <w:rPr>
          <w:lang w:val="ru-RU"/>
        </w:rPr>
        <w:t>У-ЦСИС</w:t>
      </w:r>
      <w:proofErr w:type="spellEnd"/>
      <w:r w:rsidRPr="00F66147">
        <w:rPr>
          <w:lang w:val="ru-RU"/>
        </w:rPr>
        <w:t>, определенные в Рекомендациях МСЭ-Т серии </w:t>
      </w:r>
      <w:proofErr w:type="spellStart"/>
      <w:r w:rsidRPr="00F66147">
        <w:rPr>
          <w:lang w:val="ru-RU"/>
        </w:rPr>
        <w:t>I.230</w:t>
      </w:r>
      <w:proofErr w:type="spellEnd"/>
      <w:r w:rsidRPr="00F66147">
        <w:rPr>
          <w:lang w:val="ru-RU"/>
        </w:rPr>
        <w:t>.</w:t>
      </w:r>
    </w:p>
    <w:p w:rsidR="00AE0547" w:rsidRPr="00F66147" w:rsidRDefault="00AE0547" w:rsidP="001C52CB">
      <w:pPr>
        <w:pStyle w:val="enumlev1"/>
        <w:spacing w:line="240" w:lineRule="exact"/>
        <w:rPr>
          <w:lang w:val="ru-RU"/>
        </w:rPr>
      </w:pPr>
      <w:r w:rsidRPr="00F66147">
        <w:rPr>
          <w:lang w:val="ru-RU"/>
        </w:rPr>
        <w:t>•</w:t>
      </w:r>
      <w:r w:rsidRPr="00F66147">
        <w:rPr>
          <w:lang w:val="ru-RU"/>
        </w:rPr>
        <w:tab/>
        <w:t>Дополнительные услуги: В ходе эволюции от сетей КТСОП/</w:t>
      </w:r>
      <w:proofErr w:type="spellStart"/>
      <w:r w:rsidRPr="00F66147">
        <w:rPr>
          <w:lang w:val="ru-RU"/>
        </w:rPr>
        <w:t>ЦСИС</w:t>
      </w:r>
      <w:proofErr w:type="spellEnd"/>
      <w:r w:rsidRPr="00F66147">
        <w:rPr>
          <w:iCs/>
          <w:lang w:val="ru-RU"/>
        </w:rPr>
        <w:t xml:space="preserve"> </w:t>
      </w:r>
      <w:r w:rsidRPr="00F66147">
        <w:rPr>
          <w:lang w:val="ru-RU"/>
        </w:rPr>
        <w:t>по направлению к СПП требуется обеспечить продолжение предоставления дополнительных услуг с учетом максимальной целесообразности. Эмуляция сетей КТСОП/</w:t>
      </w:r>
      <w:proofErr w:type="spellStart"/>
      <w:r w:rsidRPr="00F66147">
        <w:rPr>
          <w:lang w:val="ru-RU"/>
        </w:rPr>
        <w:t>ЦСИС</w:t>
      </w:r>
      <w:proofErr w:type="spellEnd"/>
      <w:r w:rsidRPr="00F66147">
        <w:rPr>
          <w:lang w:val="ru-RU"/>
        </w:rPr>
        <w:t xml:space="preserve"> должна обеспечивать поддержку всех дополнительных услуг, предоставляемых сетями КТСОП/</w:t>
      </w:r>
      <w:proofErr w:type="spellStart"/>
      <w:r w:rsidRPr="00F66147">
        <w:rPr>
          <w:lang w:val="ru-RU"/>
        </w:rPr>
        <w:t>ЦСИС</w:t>
      </w:r>
      <w:proofErr w:type="spellEnd"/>
      <w:r w:rsidRPr="00F66147">
        <w:rPr>
          <w:lang w:val="ru-RU"/>
        </w:rPr>
        <w:t>, хотя эмуляция сетей КТСОП/</w:t>
      </w:r>
      <w:proofErr w:type="spellStart"/>
      <w:r w:rsidRPr="00F66147">
        <w:rPr>
          <w:lang w:val="ru-RU"/>
        </w:rPr>
        <w:t>ЦСИС</w:t>
      </w:r>
      <w:proofErr w:type="spellEnd"/>
      <w:r w:rsidRPr="00F66147">
        <w:rPr>
          <w:lang w:val="ru-RU"/>
        </w:rPr>
        <w:t xml:space="preserve"> предоставляет такие функциональные средства, которые аналогичны, но не идентичны существующим услугам сетей КТСОП/</w:t>
      </w:r>
      <w:proofErr w:type="spellStart"/>
      <w:r w:rsidRPr="00F66147">
        <w:rPr>
          <w:lang w:val="ru-RU"/>
        </w:rPr>
        <w:t>ЦСИС</w:t>
      </w:r>
      <w:proofErr w:type="spellEnd"/>
      <w:r w:rsidRPr="00F66147">
        <w:rPr>
          <w:lang w:val="ru-RU"/>
        </w:rPr>
        <w:t xml:space="preserve">. От СПП не требуется поддерживать все дополнительные услуги </w:t>
      </w:r>
      <w:proofErr w:type="spellStart"/>
      <w:r w:rsidRPr="00F66147">
        <w:rPr>
          <w:lang w:val="ru-RU"/>
        </w:rPr>
        <w:t>ЦСИС</w:t>
      </w:r>
      <w:proofErr w:type="spellEnd"/>
      <w:r w:rsidRPr="00F66147">
        <w:rPr>
          <w:lang w:val="ru-RU"/>
        </w:rPr>
        <w:t xml:space="preserve">, определенные в Рекомендациях МСЭ-Т серии </w:t>
      </w:r>
      <w:proofErr w:type="spellStart"/>
      <w:r w:rsidRPr="00F66147">
        <w:rPr>
          <w:lang w:val="ru-RU"/>
        </w:rPr>
        <w:t>I.250</w:t>
      </w:r>
      <w:proofErr w:type="spellEnd"/>
      <w:r w:rsidRPr="00F66147">
        <w:rPr>
          <w:lang w:val="ru-RU"/>
        </w:rPr>
        <w:t>. СПП должна казаться прозрачной, когда она используется для предоставления дополнительных услуг сетями КТСОП/</w:t>
      </w:r>
      <w:proofErr w:type="spellStart"/>
      <w:r w:rsidRPr="00F66147">
        <w:rPr>
          <w:lang w:val="ru-RU"/>
        </w:rPr>
        <w:t>ЦСИС</w:t>
      </w:r>
      <w:proofErr w:type="spellEnd"/>
      <w:r w:rsidRPr="00F66147">
        <w:rPr>
          <w:lang w:val="ru-RU"/>
        </w:rPr>
        <w:t>.</w:t>
      </w:r>
    </w:p>
    <w:p w:rsidR="00AE0547" w:rsidRPr="00F66147" w:rsidRDefault="00AE0547" w:rsidP="001C52CB">
      <w:pPr>
        <w:pStyle w:val="enumlev1"/>
        <w:spacing w:line="240" w:lineRule="exact"/>
        <w:rPr>
          <w:lang w:val="ru-RU"/>
        </w:rPr>
      </w:pPr>
      <w:bookmarkStart w:id="207" w:name="_Toc119973587"/>
      <w:bookmarkStart w:id="208" w:name="_Toc147129206"/>
      <w:bookmarkStart w:id="209" w:name="_Toc154555575"/>
      <w:bookmarkStart w:id="210" w:name="_Toc157314249"/>
      <w:bookmarkStart w:id="211" w:name="_Toc157314679"/>
      <w:bookmarkStart w:id="212" w:name="_Toc157586482"/>
      <w:r w:rsidRPr="00F66147">
        <w:rPr>
          <w:lang w:val="ru-RU"/>
        </w:rPr>
        <w:t>•</w:t>
      </w:r>
      <w:r w:rsidRPr="00F66147">
        <w:rPr>
          <w:lang w:val="ru-RU"/>
        </w:rPr>
        <w:tab/>
        <w:t>Эксплуатация, управление и обслуживание (</w:t>
      </w:r>
      <w:proofErr w:type="spellStart"/>
      <w:r w:rsidRPr="00F66147">
        <w:rPr>
          <w:lang w:val="ru-RU"/>
        </w:rPr>
        <w:t>OAM</w:t>
      </w:r>
      <w:proofErr w:type="spellEnd"/>
      <w:r w:rsidRPr="00F66147">
        <w:rPr>
          <w:lang w:val="ru-RU"/>
        </w:rPr>
        <w:t>)</w:t>
      </w:r>
      <w:bookmarkEnd w:id="207"/>
      <w:bookmarkEnd w:id="208"/>
      <w:bookmarkEnd w:id="209"/>
      <w:bookmarkEnd w:id="210"/>
      <w:bookmarkEnd w:id="211"/>
      <w:bookmarkEnd w:id="212"/>
      <w:r w:rsidRPr="00F66147">
        <w:rPr>
          <w:lang w:val="ru-RU"/>
        </w:rPr>
        <w:t>: Функции по эксплуатации, управлению и обслуживанию (</w:t>
      </w:r>
      <w:proofErr w:type="spellStart"/>
      <w:r w:rsidRPr="00F66147">
        <w:rPr>
          <w:lang w:val="ru-RU"/>
        </w:rPr>
        <w:t>OAM</w:t>
      </w:r>
      <w:proofErr w:type="spellEnd"/>
      <w:r w:rsidRPr="00F66147">
        <w:rPr>
          <w:lang w:val="ru-RU"/>
        </w:rPr>
        <w:t>) используются для проверки качественных показателей сети и для уменьшения эксплуатационных расходов за счет минимизации перерывов в обслуживании, улучшения качества обслуживания и снижения времени пребывания в неисправном состоянии. В ходе эволюции сетей КТСОП/</w:t>
      </w:r>
      <w:proofErr w:type="spellStart"/>
      <w:r w:rsidRPr="00F66147">
        <w:rPr>
          <w:lang w:val="ru-RU"/>
        </w:rPr>
        <w:t>ЦСИС</w:t>
      </w:r>
      <w:proofErr w:type="spellEnd"/>
      <w:r w:rsidRPr="00F66147">
        <w:rPr>
          <w:lang w:val="ru-RU"/>
        </w:rPr>
        <w:t xml:space="preserve"> по направлению к СПП должна быть обеспечена, как минимум, возможность обнаружения неисправностей, дефектов и ошибок, таких как потерянные пакеты, пакеты, пораженные ошибками, и неправильно введенные пакеты</w:t>
      </w:r>
      <w:r w:rsidRPr="00F66147">
        <w:rPr>
          <w:lang w:val="ru-RU" w:eastAsia="ja-JP"/>
        </w:rPr>
        <w:t>. Кроме того, должны быть предусмотрены механизмы индикации статуса соединения и</w:t>
      </w:r>
      <w:r w:rsidRPr="00F66147">
        <w:rPr>
          <w:iCs/>
          <w:lang w:val="ru-RU" w:eastAsia="ja-JP"/>
        </w:rPr>
        <w:t xml:space="preserve"> </w:t>
      </w:r>
      <w:r w:rsidRPr="00F66147">
        <w:rPr>
          <w:lang w:val="ru-RU" w:eastAsia="ja-JP"/>
        </w:rPr>
        <w:t>обеспечиваться поддержка контроля качественных показателей</w:t>
      </w:r>
      <w:r w:rsidRPr="00F66147">
        <w:rPr>
          <w:lang w:val="ru-RU"/>
        </w:rPr>
        <w:t>.</w:t>
      </w:r>
    </w:p>
    <w:p w:rsidR="00AE0547" w:rsidRPr="004E413A" w:rsidRDefault="00AE0547" w:rsidP="001C52CB">
      <w:pPr>
        <w:pStyle w:val="enumlev1"/>
        <w:spacing w:line="240" w:lineRule="exact"/>
        <w:rPr>
          <w:szCs w:val="22"/>
          <w:lang w:val="ru-RU"/>
        </w:rPr>
      </w:pPr>
      <w:r w:rsidRPr="00F66147">
        <w:rPr>
          <w:lang w:val="ru-RU"/>
        </w:rPr>
        <w:t>•</w:t>
      </w:r>
      <w:r w:rsidRPr="00F66147">
        <w:rPr>
          <w:lang w:val="ru-RU"/>
        </w:rPr>
        <w:tab/>
      </w:r>
      <w:r w:rsidRPr="004E413A">
        <w:rPr>
          <w:szCs w:val="22"/>
          <w:lang w:val="ru-RU"/>
        </w:rPr>
        <w:t>Обозначение, нумерация и адресация: Схемы обозначения, нумерации и адресации в СПП, в соответствии с [</w:t>
      </w:r>
      <w:proofErr w:type="spellStart"/>
      <w:r w:rsidRPr="004E413A">
        <w:rPr>
          <w:szCs w:val="22"/>
          <w:lang w:val="ru-RU"/>
        </w:rPr>
        <w:t>Y.2001</w:t>
      </w:r>
      <w:proofErr w:type="spellEnd"/>
      <w:r w:rsidRPr="004E413A">
        <w:rPr>
          <w:szCs w:val="22"/>
          <w:lang w:val="ru-RU"/>
        </w:rPr>
        <w:t xml:space="preserve">], должны быть способны взаимодействовать с существующей схемой нумерации </w:t>
      </w:r>
      <w:proofErr w:type="spellStart"/>
      <w:r w:rsidRPr="004E413A">
        <w:rPr>
          <w:szCs w:val="22"/>
          <w:lang w:val="ru-RU"/>
        </w:rPr>
        <w:t>E.164</w:t>
      </w:r>
      <w:proofErr w:type="spellEnd"/>
      <w:r w:rsidRPr="004E413A">
        <w:rPr>
          <w:szCs w:val="22"/>
          <w:lang w:val="ru-RU"/>
        </w:rPr>
        <w:t>. В ходе эволюции сетей КТСОП/</w:t>
      </w:r>
      <w:proofErr w:type="spellStart"/>
      <w:r w:rsidRPr="004E413A">
        <w:rPr>
          <w:szCs w:val="22"/>
          <w:lang w:val="ru-RU"/>
        </w:rPr>
        <w:t>ЦСИС</w:t>
      </w:r>
      <w:proofErr w:type="spellEnd"/>
      <w:r w:rsidRPr="004E413A">
        <w:rPr>
          <w:szCs w:val="22"/>
          <w:lang w:val="ru-RU"/>
        </w:rPr>
        <w:t xml:space="preserve"> по направлению к сетям СПП, должен быть обеспечен суверенитет Госуда</w:t>
      </w:r>
      <w:proofErr w:type="gramStart"/>
      <w:r w:rsidRPr="004E413A">
        <w:rPr>
          <w:szCs w:val="22"/>
          <w:lang w:val="ru-RU"/>
        </w:rPr>
        <w:t>рств </w:t>
      </w:r>
      <w:r w:rsidRPr="004E413A">
        <w:rPr>
          <w:szCs w:val="22"/>
          <w:lang w:val="ru-RU"/>
        </w:rPr>
        <w:sym w:font="Symbol" w:char="F02D"/>
      </w:r>
      <w:r w:rsidRPr="004E413A">
        <w:rPr>
          <w:szCs w:val="22"/>
          <w:lang w:val="ru-RU"/>
        </w:rPr>
        <w:t xml:space="preserve"> Чл</w:t>
      </w:r>
      <w:proofErr w:type="gramEnd"/>
      <w:r w:rsidRPr="004E413A">
        <w:rPr>
          <w:szCs w:val="22"/>
          <w:lang w:val="ru-RU"/>
        </w:rPr>
        <w:t>енов МСЭ в том, что касается полной поддержки нумерации кодов стран, обозначений, адресации и планов идентификации. Кроме того, должна быть обеспечена поддержка,</w:t>
      </w:r>
      <w:r w:rsidRPr="004E413A">
        <w:rPr>
          <w:szCs w:val="22"/>
          <w:lang w:val="ru-RU" w:eastAsia="ja-JP"/>
        </w:rPr>
        <w:t xml:space="preserve"> как минимум,</w:t>
      </w:r>
      <w:r w:rsidRPr="004E413A">
        <w:rPr>
          <w:szCs w:val="22"/>
          <w:lang w:val="ru-RU"/>
        </w:rPr>
        <w:t xml:space="preserve"> схем </w:t>
      </w:r>
      <w:proofErr w:type="spellStart"/>
      <w:r w:rsidRPr="004E413A">
        <w:rPr>
          <w:szCs w:val="22"/>
          <w:lang w:val="ru-RU"/>
        </w:rPr>
        <w:t>IP</w:t>
      </w:r>
      <w:proofErr w:type="spellEnd"/>
      <w:r w:rsidRPr="004E413A">
        <w:rPr>
          <w:szCs w:val="22"/>
          <w:lang w:val="ru-RU"/>
        </w:rPr>
        <w:t xml:space="preserve"> адресации Интернет, включая телефонные унифицированные идентификаторы ресурса </w:t>
      </w:r>
      <w:proofErr w:type="spellStart"/>
      <w:r w:rsidRPr="004E413A">
        <w:rPr>
          <w:szCs w:val="22"/>
          <w:lang w:val="ru-RU"/>
        </w:rPr>
        <w:t>E.164</w:t>
      </w:r>
      <w:proofErr w:type="spellEnd"/>
      <w:r w:rsidRPr="004E413A">
        <w:rPr>
          <w:szCs w:val="22"/>
          <w:lang w:val="ru-RU"/>
        </w:rPr>
        <w:t xml:space="preserve"> (</w:t>
      </w:r>
      <w:proofErr w:type="spellStart"/>
      <w:r w:rsidRPr="004E413A">
        <w:rPr>
          <w:szCs w:val="22"/>
          <w:lang w:val="ru-RU"/>
        </w:rPr>
        <w:t>TEL</w:t>
      </w:r>
      <w:proofErr w:type="spellEnd"/>
      <w:r w:rsidRPr="004E413A">
        <w:rPr>
          <w:szCs w:val="22"/>
          <w:lang w:val="ru-RU"/>
        </w:rPr>
        <w:t xml:space="preserve"> </w:t>
      </w:r>
      <w:proofErr w:type="spellStart"/>
      <w:r w:rsidRPr="004E413A">
        <w:rPr>
          <w:szCs w:val="22"/>
          <w:lang w:val="ru-RU"/>
        </w:rPr>
        <w:t>UR</w:t>
      </w:r>
      <w:r w:rsidRPr="004E413A">
        <w:rPr>
          <w:szCs w:val="22"/>
          <w:lang w:val="ru-RU" w:eastAsia="ja-JP"/>
        </w:rPr>
        <w:t>I</w:t>
      </w:r>
      <w:proofErr w:type="spellEnd"/>
      <w:r w:rsidRPr="004E413A">
        <w:rPr>
          <w:szCs w:val="22"/>
          <w:lang w:val="ru-RU"/>
        </w:rPr>
        <w:t xml:space="preserve">), например, </w:t>
      </w:r>
      <w:proofErr w:type="spellStart"/>
      <w:r w:rsidRPr="004E413A">
        <w:rPr>
          <w:szCs w:val="22"/>
          <w:lang w:val="ru-RU"/>
        </w:rPr>
        <w:t>tel</w:t>
      </w:r>
      <w:proofErr w:type="spellEnd"/>
      <w:r w:rsidRPr="004E413A">
        <w:rPr>
          <w:szCs w:val="22"/>
          <w:lang w:val="ru-RU"/>
        </w:rPr>
        <w:t>: +98 765 4321</w:t>
      </w:r>
      <w:r w:rsidRPr="004E413A">
        <w:rPr>
          <w:szCs w:val="22"/>
          <w:lang w:val="ru-RU" w:eastAsia="ja-JP"/>
        </w:rPr>
        <w:t xml:space="preserve"> и/или</w:t>
      </w:r>
      <w:r w:rsidRPr="004E413A">
        <w:rPr>
          <w:szCs w:val="22"/>
          <w:lang w:val="ru-RU"/>
        </w:rPr>
        <w:t xml:space="preserve"> унифицированные идентификаторы ресурса </w:t>
      </w:r>
      <w:proofErr w:type="spellStart"/>
      <w:r w:rsidRPr="004E413A">
        <w:rPr>
          <w:szCs w:val="22"/>
          <w:lang w:val="ru-RU"/>
        </w:rPr>
        <w:t>SIP</w:t>
      </w:r>
      <w:proofErr w:type="spellEnd"/>
      <w:r w:rsidRPr="004E413A">
        <w:rPr>
          <w:szCs w:val="22"/>
          <w:lang w:val="ru-RU"/>
        </w:rPr>
        <w:t xml:space="preserve"> (</w:t>
      </w:r>
      <w:proofErr w:type="spellStart"/>
      <w:r w:rsidRPr="004E413A">
        <w:rPr>
          <w:szCs w:val="22"/>
          <w:lang w:val="ru-RU" w:eastAsia="ja-JP"/>
        </w:rPr>
        <w:t>SIP</w:t>
      </w:r>
      <w:proofErr w:type="spellEnd"/>
      <w:r w:rsidRPr="004E413A">
        <w:rPr>
          <w:szCs w:val="22"/>
          <w:lang w:val="ru-RU" w:eastAsia="ja-JP"/>
        </w:rPr>
        <w:t xml:space="preserve"> </w:t>
      </w:r>
      <w:proofErr w:type="spellStart"/>
      <w:r w:rsidRPr="004E413A">
        <w:rPr>
          <w:szCs w:val="22"/>
          <w:lang w:val="ru-RU"/>
        </w:rPr>
        <w:t>URI</w:t>
      </w:r>
      <w:proofErr w:type="spellEnd"/>
      <w:r w:rsidRPr="004E413A">
        <w:rPr>
          <w:szCs w:val="22"/>
          <w:lang w:val="ru-RU" w:eastAsia="ja-JP"/>
        </w:rPr>
        <w:t>), например,</w:t>
      </w:r>
      <w:r w:rsidRPr="004E413A">
        <w:rPr>
          <w:szCs w:val="22"/>
          <w:lang w:val="ru-RU"/>
        </w:rPr>
        <w:t xml:space="preserve"> </w:t>
      </w:r>
      <w:proofErr w:type="spellStart"/>
      <w:r w:rsidRPr="004E413A">
        <w:rPr>
          <w:szCs w:val="22"/>
          <w:lang w:val="ru-RU"/>
        </w:rPr>
        <w:t>sip:my.name@company.org</w:t>
      </w:r>
      <w:proofErr w:type="spellEnd"/>
      <w:r w:rsidRPr="004E413A">
        <w:rPr>
          <w:szCs w:val="22"/>
          <w:lang w:val="ru-RU"/>
        </w:rPr>
        <w:t>.</w:t>
      </w:r>
    </w:p>
    <w:p w:rsidR="00AE0547" w:rsidRPr="004E413A" w:rsidRDefault="00AE0547" w:rsidP="001C52CB">
      <w:pPr>
        <w:pStyle w:val="enumlev1"/>
        <w:spacing w:line="240" w:lineRule="exact"/>
        <w:rPr>
          <w:szCs w:val="22"/>
          <w:lang w:val="ru-RU"/>
        </w:rPr>
      </w:pPr>
      <w:r w:rsidRPr="004E413A">
        <w:rPr>
          <w:szCs w:val="22"/>
          <w:lang w:val="ru-RU"/>
        </w:rPr>
        <w:t>•</w:t>
      </w:r>
      <w:r w:rsidRPr="004E413A">
        <w:rPr>
          <w:szCs w:val="22"/>
          <w:lang w:val="ru-RU"/>
        </w:rPr>
        <w:tab/>
        <w:t xml:space="preserve">Учет, начисление платы и выставление счетов: </w:t>
      </w:r>
      <w:bookmarkStart w:id="213" w:name="_Toc107877045"/>
      <w:r w:rsidRPr="004E413A">
        <w:rPr>
          <w:szCs w:val="22"/>
          <w:lang w:val="ru-RU"/>
        </w:rPr>
        <w:t xml:space="preserve">На время переходного периода может потребоваться сохранение, в рамках целесообразного, существующих процедур учета, начисления платы и выставления счетов. Эволюция существующих сетей по направлению к СПП также предполагает замену существующих источников формирования учетных данных. СПП должны поддерживать как </w:t>
      </w:r>
      <w:proofErr w:type="spellStart"/>
      <w:r w:rsidRPr="004E413A">
        <w:rPr>
          <w:szCs w:val="22"/>
          <w:lang w:val="ru-RU"/>
        </w:rPr>
        <w:t>офлайновое</w:t>
      </w:r>
      <w:proofErr w:type="spellEnd"/>
      <w:r w:rsidRPr="004E413A">
        <w:rPr>
          <w:szCs w:val="22"/>
          <w:lang w:val="ru-RU"/>
        </w:rPr>
        <w:t>, так и онлайновое начисление платы.</w:t>
      </w:r>
    </w:p>
    <w:bookmarkEnd w:id="213"/>
    <w:p w:rsidR="00AE0547" w:rsidRPr="004E413A" w:rsidRDefault="00AE0547" w:rsidP="001C52CB">
      <w:pPr>
        <w:pStyle w:val="enumlev1"/>
        <w:spacing w:line="240" w:lineRule="exact"/>
        <w:rPr>
          <w:szCs w:val="22"/>
          <w:lang w:val="ru-RU"/>
        </w:rPr>
      </w:pPr>
      <w:r w:rsidRPr="004E413A">
        <w:rPr>
          <w:szCs w:val="22"/>
          <w:lang w:val="ru-RU"/>
        </w:rPr>
        <w:t>•</w:t>
      </w:r>
      <w:r w:rsidRPr="004E413A">
        <w:rPr>
          <w:szCs w:val="22"/>
          <w:lang w:val="ru-RU"/>
        </w:rPr>
        <w:tab/>
        <w:t>Взаимодействие: Термин "взаимодействие" используется для описания процесса обмена данными между сетями, между оконечными системами или между их частями, с целью формирования функционального блока, способного поддерживать сквозную связь. Эволюция сетей КТСОП/</w:t>
      </w:r>
      <w:proofErr w:type="spellStart"/>
      <w:r w:rsidRPr="004E413A">
        <w:rPr>
          <w:szCs w:val="22"/>
          <w:lang w:val="ru-RU"/>
        </w:rPr>
        <w:t>ЦСИС</w:t>
      </w:r>
      <w:proofErr w:type="spellEnd"/>
      <w:r w:rsidRPr="004E413A">
        <w:rPr>
          <w:szCs w:val="22"/>
          <w:lang w:val="ru-RU"/>
        </w:rPr>
        <w:t xml:space="preserve"> по направлению к СПП должна учитывать следующее:</w:t>
      </w:r>
    </w:p>
    <w:p w:rsidR="00AE0547" w:rsidRPr="00F66147" w:rsidRDefault="00AE0547" w:rsidP="001C52CB">
      <w:pPr>
        <w:pStyle w:val="enumlev2"/>
        <w:spacing w:line="240" w:lineRule="exact"/>
        <w:rPr>
          <w:lang w:val="ru-RU"/>
        </w:rPr>
      </w:pPr>
      <w:r w:rsidRPr="00F66147">
        <w:rPr>
          <w:lang w:val="ru-RU"/>
        </w:rPr>
        <w:lastRenderedPageBreak/>
        <w:sym w:font="Symbol" w:char="F02D"/>
      </w:r>
      <w:r w:rsidRPr="00F66147">
        <w:rPr>
          <w:lang w:val="ru-RU"/>
        </w:rPr>
        <w:tab/>
        <w:t xml:space="preserve">способность взаимодействовать с сетями </w:t>
      </w:r>
      <w:proofErr w:type="spellStart"/>
      <w:r w:rsidRPr="00F66147">
        <w:rPr>
          <w:lang w:val="ru-RU"/>
        </w:rPr>
        <w:t>IMS</w:t>
      </w:r>
      <w:proofErr w:type="spellEnd"/>
      <w:r w:rsidRPr="00F66147">
        <w:rPr>
          <w:lang w:val="ru-RU"/>
        </w:rPr>
        <w:t xml:space="preserve"> и </w:t>
      </w:r>
      <w:proofErr w:type="spellStart"/>
      <w:proofErr w:type="gramStart"/>
      <w:r w:rsidRPr="00F66147">
        <w:rPr>
          <w:lang w:val="ru-RU"/>
        </w:rPr>
        <w:t>не</w:t>
      </w:r>
      <w:proofErr w:type="gramEnd"/>
      <w:r w:rsidRPr="00F66147">
        <w:rPr>
          <w:lang w:val="ru-RU"/>
        </w:rPr>
        <w:t>-IMS</w:t>
      </w:r>
      <w:proofErr w:type="spellEnd"/>
      <w:r w:rsidRPr="00F66147">
        <w:rPr>
          <w:lang w:val="ru-RU"/>
        </w:rPr>
        <w:t>, например, с другими сетями КТСОП/</w:t>
      </w:r>
      <w:proofErr w:type="spellStart"/>
      <w:r w:rsidRPr="00F66147">
        <w:rPr>
          <w:lang w:val="ru-RU"/>
        </w:rPr>
        <w:t>ЦСИС</w:t>
      </w:r>
      <w:proofErr w:type="spellEnd"/>
      <w:r w:rsidRPr="00F66147">
        <w:rPr>
          <w:lang w:val="ru-RU"/>
        </w:rPr>
        <w:t xml:space="preserve">, сетями </w:t>
      </w:r>
      <w:proofErr w:type="spellStart"/>
      <w:r w:rsidRPr="00F66147">
        <w:rPr>
          <w:lang w:val="ru-RU"/>
        </w:rPr>
        <w:t>IP</w:t>
      </w:r>
      <w:proofErr w:type="spellEnd"/>
      <w:r w:rsidRPr="00F66147">
        <w:rPr>
          <w:lang w:val="ru-RU"/>
        </w:rPr>
        <w:t xml:space="preserve"> общего пользования (например, СПП, Интернет);</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 xml:space="preserve">способность обеспечить </w:t>
      </w:r>
      <w:proofErr w:type="spellStart"/>
      <w:r w:rsidRPr="00F66147">
        <w:rPr>
          <w:lang w:val="ru-RU"/>
        </w:rPr>
        <w:t>междоменное</w:t>
      </w:r>
      <w:proofErr w:type="spellEnd"/>
      <w:r w:rsidRPr="00F66147">
        <w:rPr>
          <w:lang w:val="ru-RU"/>
        </w:rPr>
        <w:t>, межобластное и межсетевое взаимодействие;</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поддержку аутентификации и авторизации;</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способность выполнять управление соединением;</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способность поддерживать параметры качества работы сети, определенные в [</w:t>
      </w:r>
      <w:proofErr w:type="spellStart"/>
      <w:r w:rsidRPr="00F66147">
        <w:rPr>
          <w:lang w:val="ru-RU"/>
        </w:rPr>
        <w:t>Y.1541</w:t>
      </w:r>
      <w:proofErr w:type="spellEnd"/>
      <w:r w:rsidRPr="00F66147">
        <w:rPr>
          <w:lang w:val="ru-RU"/>
        </w:rPr>
        <w:t>];</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поддержку учета, начисления платы и выставления счетов.</w:t>
      </w:r>
    </w:p>
    <w:p w:rsidR="00AE0547" w:rsidRPr="00F66147" w:rsidRDefault="00AE0547" w:rsidP="001C52CB">
      <w:pPr>
        <w:pStyle w:val="enumlev1"/>
        <w:spacing w:line="240" w:lineRule="exact"/>
        <w:rPr>
          <w:lang w:val="ru-RU"/>
        </w:rPr>
      </w:pPr>
      <w:r w:rsidRPr="00F66147">
        <w:rPr>
          <w:lang w:val="ru-RU"/>
        </w:rPr>
        <w:t>•</w:t>
      </w:r>
      <w:r w:rsidRPr="00F66147">
        <w:rPr>
          <w:lang w:val="ru-RU"/>
        </w:rPr>
        <w:tab/>
        <w:t>Маршрутизация вызова: Когда сеть СПП сосуществует с сетями КТСОП/</w:t>
      </w:r>
      <w:proofErr w:type="spellStart"/>
      <w:r w:rsidRPr="00F66147">
        <w:rPr>
          <w:lang w:val="ru-RU"/>
        </w:rPr>
        <w:t>ЦСИС</w:t>
      </w:r>
      <w:proofErr w:type="spellEnd"/>
      <w:r w:rsidRPr="00F66147">
        <w:rPr>
          <w:lang w:val="ru-RU"/>
        </w:rPr>
        <w:t xml:space="preserve">, схема маршрутизации должна обеспечивать операторам контроль данных о том, где их трафик входит и выходит из сети СПП. Это позволит оператору оптимизировать использование ресурсов сети и избежать необходимости иметь на протяжении </w:t>
      </w:r>
      <w:proofErr w:type="gramStart"/>
      <w:r w:rsidRPr="00F66147">
        <w:rPr>
          <w:lang w:val="ru-RU"/>
        </w:rPr>
        <w:t>линии передачи нескольких точек взаимодействия</w:t>
      </w:r>
      <w:proofErr w:type="gramEnd"/>
      <w:r w:rsidRPr="00F66147">
        <w:rPr>
          <w:lang w:val="ru-RU"/>
        </w:rPr>
        <w:t xml:space="preserve"> между СПП и сетями КТСОП/</w:t>
      </w:r>
      <w:proofErr w:type="spellStart"/>
      <w:r w:rsidRPr="00F66147">
        <w:rPr>
          <w:lang w:val="ru-RU"/>
        </w:rPr>
        <w:t>ЦСИС</w:t>
      </w:r>
      <w:proofErr w:type="spellEnd"/>
      <w:r w:rsidRPr="00F66147">
        <w:rPr>
          <w:lang w:val="ru-RU"/>
        </w:rPr>
        <w:t>.</w:t>
      </w:r>
    </w:p>
    <w:p w:rsidR="00AE0547" w:rsidRPr="00F66147" w:rsidRDefault="00AE0547" w:rsidP="001C52CB">
      <w:pPr>
        <w:pStyle w:val="enumlev1"/>
        <w:spacing w:line="240" w:lineRule="exact"/>
        <w:rPr>
          <w:lang w:val="ru-RU"/>
        </w:rPr>
      </w:pPr>
      <w:bookmarkStart w:id="214" w:name="_Toc141157677"/>
      <w:bookmarkStart w:id="215" w:name="_Toc141157794"/>
      <w:bookmarkStart w:id="216" w:name="_Toc141157844"/>
      <w:bookmarkStart w:id="217" w:name="_Toc141158156"/>
      <w:bookmarkStart w:id="218" w:name="_Toc141158202"/>
      <w:bookmarkStart w:id="219" w:name="_Toc141158248"/>
      <w:bookmarkStart w:id="220" w:name="_Toc141158294"/>
      <w:bookmarkStart w:id="221" w:name="_Toc141158340"/>
      <w:bookmarkStart w:id="222" w:name="_Toc141158386"/>
      <w:bookmarkStart w:id="223" w:name="_Toc141158432"/>
      <w:bookmarkStart w:id="224" w:name="_Toc141244331"/>
      <w:bookmarkStart w:id="225" w:name="_Toc141548505"/>
      <w:bookmarkStart w:id="226" w:name="_Toc141671278"/>
      <w:bookmarkStart w:id="227" w:name="_Toc141671376"/>
      <w:bookmarkStart w:id="228" w:name="_Toc141673945"/>
      <w:bookmarkStart w:id="229" w:name="_Toc141673991"/>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F66147">
        <w:rPr>
          <w:lang w:val="ru-RU"/>
        </w:rPr>
        <w:t>•</w:t>
      </w:r>
      <w:r w:rsidRPr="00F66147">
        <w:rPr>
          <w:lang w:val="ru-RU"/>
        </w:rPr>
        <w:tab/>
        <w:t xml:space="preserve">Требования по обслуживанию со стороны национальных </w:t>
      </w:r>
      <w:proofErr w:type="spellStart"/>
      <w:r w:rsidRPr="00F66147">
        <w:rPr>
          <w:lang w:val="ru-RU"/>
        </w:rPr>
        <w:t>регламентарных</w:t>
      </w:r>
      <w:proofErr w:type="spellEnd"/>
      <w:r w:rsidRPr="00F66147">
        <w:rPr>
          <w:lang w:val="ru-RU"/>
        </w:rPr>
        <w:t xml:space="preserve"> органов: В соответствии с национальными/региональными нормативными документами или законодательством, провайдер услуг СПП должен предоставлять следующее:</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базовые услуги телефонной связи с тем же или лучшим качеством, что в существующих сетях КТСОП/</w:t>
      </w:r>
      <w:proofErr w:type="spellStart"/>
      <w:r w:rsidRPr="00F66147">
        <w:rPr>
          <w:lang w:val="ru-RU"/>
        </w:rPr>
        <w:t>ЦСИС</w:t>
      </w:r>
      <w:proofErr w:type="spellEnd"/>
      <w:r w:rsidRPr="00F66147">
        <w:rPr>
          <w:lang w:val="ru-RU"/>
        </w:rPr>
        <w:t>;</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возможность точного начисления платы и учета;</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возможность сохранения номера при смене оператора;</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доступность телефонной справочной службы для пользователей сетей КТСОП/</w:t>
      </w:r>
      <w:proofErr w:type="spellStart"/>
      <w:r w:rsidRPr="00F66147">
        <w:rPr>
          <w:lang w:val="ru-RU"/>
        </w:rPr>
        <w:t>ЦСИС</w:t>
      </w:r>
      <w:proofErr w:type="spellEnd"/>
      <w:r w:rsidRPr="00F66147">
        <w:rPr>
          <w:lang w:val="ru-RU"/>
        </w:rPr>
        <w:t xml:space="preserve"> и СПП;</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поддержку связи в экстренных ситуациях;</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поддержку всех пользователей, включая инвалидов. Такая поддержка должна предусматривать, как минимум, те же возможности, что предлагаются в существующих сетях КТСОП/</w:t>
      </w:r>
      <w:proofErr w:type="spellStart"/>
      <w:r w:rsidRPr="00F66147">
        <w:rPr>
          <w:lang w:val="ru-RU"/>
        </w:rPr>
        <w:t>ЦСИС</w:t>
      </w:r>
      <w:proofErr w:type="spellEnd"/>
      <w:r w:rsidRPr="00F66147">
        <w:rPr>
          <w:lang w:val="ru-RU"/>
        </w:rPr>
        <w:t xml:space="preserve">. СПП обеспечивает возможность более продвинутой поддержки, например, </w:t>
      </w:r>
      <w:proofErr w:type="gramStart"/>
      <w:r w:rsidRPr="00F66147">
        <w:rPr>
          <w:lang w:val="ru-RU"/>
        </w:rPr>
        <w:t>способность</w:t>
      </w:r>
      <w:proofErr w:type="gramEnd"/>
      <w:r w:rsidRPr="00F66147">
        <w:rPr>
          <w:lang w:val="ru-RU"/>
        </w:rPr>
        <w:t xml:space="preserve"> преобразовывать текст в речь;</w:t>
      </w:r>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r>
      <w:proofErr w:type="gramStart"/>
      <w:r w:rsidRPr="00F66147">
        <w:rPr>
          <w:lang w:val="ru-RU"/>
        </w:rPr>
        <w:t xml:space="preserve">механизмы, обеспечивающие законный перехват и контроль различных типов передач, таких как голос, данные, видеосигнал, электронная почта, короткие сообщения и </w:t>
      </w:r>
      <w:r w:rsidR="00725E8F">
        <w:rPr>
          <w:lang w:val="ru-RU"/>
        </w:rPr>
        <w:t>т. д.</w:t>
      </w:r>
      <w:r w:rsidRPr="00F66147">
        <w:rPr>
          <w:lang w:val="ru-RU"/>
        </w:rPr>
        <w:t xml:space="preserve"> Такой механизм может потребоваться оператору сети для предоставления органам охраны правопорядка (</w:t>
      </w:r>
      <w:proofErr w:type="spellStart"/>
      <w:r w:rsidRPr="00F66147">
        <w:rPr>
          <w:lang w:val="ru-RU"/>
        </w:rPr>
        <w:t>LEA</w:t>
      </w:r>
      <w:proofErr w:type="spellEnd"/>
      <w:r w:rsidRPr="00F66147">
        <w:rPr>
          <w:lang w:val="ru-RU"/>
        </w:rPr>
        <w:t>) доступа к содержанию передачи (</w:t>
      </w:r>
      <w:proofErr w:type="spellStart"/>
      <w:r w:rsidRPr="00F66147">
        <w:rPr>
          <w:lang w:val="ru-RU"/>
        </w:rPr>
        <w:t>CT</w:t>
      </w:r>
      <w:proofErr w:type="spellEnd"/>
      <w:r w:rsidRPr="00F66147">
        <w:rPr>
          <w:lang w:val="ru-RU"/>
        </w:rPr>
        <w:t>) и данным, связанным с перехватом (</w:t>
      </w:r>
      <w:proofErr w:type="spellStart"/>
      <w:r w:rsidRPr="00F66147">
        <w:rPr>
          <w:lang w:val="ru-RU"/>
        </w:rPr>
        <w:t>IRI</w:t>
      </w:r>
      <w:proofErr w:type="spellEnd"/>
      <w:r w:rsidRPr="00F66147">
        <w:rPr>
          <w:lang w:val="ru-RU"/>
        </w:rPr>
        <w:t>), с целью выполнения требований администраций и международных соглашений;</w:t>
      </w:r>
      <w:proofErr w:type="gramEnd"/>
    </w:p>
    <w:p w:rsidR="00AE0547" w:rsidRPr="00F66147" w:rsidRDefault="00AE0547" w:rsidP="001C52CB">
      <w:pPr>
        <w:pStyle w:val="enumlev2"/>
        <w:spacing w:line="240" w:lineRule="exact"/>
        <w:rPr>
          <w:lang w:val="ru-RU"/>
        </w:rPr>
      </w:pPr>
      <w:r w:rsidRPr="00F66147">
        <w:rPr>
          <w:lang w:val="ru-RU"/>
        </w:rPr>
        <w:sym w:font="Symbol" w:char="F02D"/>
      </w:r>
      <w:r w:rsidRPr="00F66147">
        <w:rPr>
          <w:lang w:val="ru-RU"/>
        </w:rPr>
        <w:tab/>
        <w:t>взаимодействие между СПП и другими сетями, например, КТСОП/</w:t>
      </w:r>
      <w:proofErr w:type="spellStart"/>
      <w:r w:rsidRPr="00F66147">
        <w:rPr>
          <w:lang w:val="ru-RU"/>
        </w:rPr>
        <w:t>ЦСИС</w:t>
      </w:r>
      <w:proofErr w:type="spellEnd"/>
      <w:r w:rsidRPr="00F66147">
        <w:rPr>
          <w:lang w:val="ru-RU"/>
        </w:rPr>
        <w:t xml:space="preserve"> и </w:t>
      </w:r>
      <w:proofErr w:type="spellStart"/>
      <w:r w:rsidRPr="00F66147">
        <w:rPr>
          <w:lang w:val="ru-RU"/>
        </w:rPr>
        <w:t>PLMN</w:t>
      </w:r>
      <w:proofErr w:type="spellEnd"/>
      <w:r w:rsidRPr="00F66147">
        <w:rPr>
          <w:lang w:val="ru-RU"/>
        </w:rPr>
        <w:t>.</w:t>
      </w:r>
    </w:p>
    <w:p w:rsidR="00AE0547" w:rsidRPr="00F66147" w:rsidRDefault="00AE0547" w:rsidP="001C52CB">
      <w:pPr>
        <w:pStyle w:val="Heading3"/>
        <w:spacing w:line="240" w:lineRule="exact"/>
        <w:rPr>
          <w:lang w:val="ru-RU"/>
        </w:rPr>
      </w:pPr>
      <w:bookmarkStart w:id="230" w:name="_Toc261251690"/>
      <w:r w:rsidRPr="00F66147">
        <w:rPr>
          <w:lang w:val="ru-RU"/>
        </w:rPr>
        <w:t>4.3.2</w:t>
      </w:r>
      <w:r w:rsidRPr="00F66147">
        <w:rPr>
          <w:lang w:val="ru-RU"/>
        </w:rPr>
        <w:tab/>
        <w:t>Общая процедура перехода</w:t>
      </w:r>
      <w:bookmarkEnd w:id="230"/>
    </w:p>
    <w:p w:rsidR="00AE0547" w:rsidRPr="00F66147" w:rsidRDefault="00AE0547" w:rsidP="001C52CB">
      <w:pPr>
        <w:spacing w:line="240" w:lineRule="exact"/>
        <w:rPr>
          <w:lang w:val="ru-RU"/>
        </w:rPr>
      </w:pPr>
      <w:r w:rsidRPr="00F66147">
        <w:rPr>
          <w:lang w:val="ru-RU"/>
        </w:rPr>
        <w:t>Переход от одних сетей к другим не простая задача, поскольку в этом процессе участвуют многие элементы с различными перспективами. Переход к сетевой инфраструктуре СПП, в частности, требует разработки взвешенного плана и изучения различных аспектов. Вывод: не существует единого пути или наилучшего способа перехода к СПП, поскольку миграция должна основываться на ситуации, сложившейся в каждой конкретной стране и у каждого конкретного оператора.</w:t>
      </w:r>
    </w:p>
    <w:p w:rsidR="00AE0547" w:rsidRPr="00F66147" w:rsidRDefault="00AE0547" w:rsidP="001C52CB">
      <w:pPr>
        <w:keepNext/>
        <w:keepLines/>
        <w:spacing w:line="240" w:lineRule="exact"/>
        <w:rPr>
          <w:lang w:val="ru-RU"/>
        </w:rPr>
      </w:pPr>
      <w:r w:rsidRPr="00F66147">
        <w:rPr>
          <w:lang w:val="ru-RU"/>
        </w:rPr>
        <w:t>При разработке плана перехода от традиционной сетевой инфраструктуры к СПП рекомендуется учитывать следующую процедуру:</w:t>
      </w:r>
    </w:p>
    <w:p w:rsidR="00AE0547" w:rsidRPr="00F66147" w:rsidRDefault="00AE0547" w:rsidP="001C52CB">
      <w:pPr>
        <w:pStyle w:val="enumlev1"/>
        <w:spacing w:line="240" w:lineRule="exact"/>
        <w:rPr>
          <w:lang w:val="ru-RU"/>
        </w:rPr>
      </w:pPr>
      <w:r w:rsidRPr="00F66147">
        <w:rPr>
          <w:lang w:val="ru-RU"/>
        </w:rPr>
        <w:t>1</w:t>
      </w:r>
      <w:r w:rsidRPr="00F66147">
        <w:rPr>
          <w:lang w:val="ru-RU"/>
        </w:rPr>
        <w:tab/>
        <w:t>Предоставление новых услуг связи пользователям широкополосной связи в дополнение к услугам существующей сети.</w:t>
      </w:r>
    </w:p>
    <w:p w:rsidR="00AE0547" w:rsidRPr="00F66147" w:rsidRDefault="00AE0547" w:rsidP="001C52CB">
      <w:pPr>
        <w:pStyle w:val="enumlev1"/>
        <w:spacing w:line="240" w:lineRule="exact"/>
        <w:rPr>
          <w:lang w:val="ru-RU"/>
        </w:rPr>
      </w:pPr>
      <w:r w:rsidRPr="00F66147">
        <w:rPr>
          <w:lang w:val="ru-RU"/>
        </w:rPr>
        <w:t>2</w:t>
      </w:r>
      <w:r w:rsidRPr="00F66147">
        <w:rPr>
          <w:lang w:val="ru-RU"/>
        </w:rPr>
        <w:tab/>
        <w:t xml:space="preserve">Значительная часть пользователей переключается на эти услуги. Заметное уменьшение использования </w:t>
      </w:r>
      <w:r w:rsidRPr="00F66147">
        <w:rPr>
          <w:szCs w:val="18"/>
          <w:lang w:val="ru-RU"/>
        </w:rPr>
        <w:t>КТСОП/</w:t>
      </w:r>
      <w:proofErr w:type="spellStart"/>
      <w:r w:rsidRPr="00F66147">
        <w:rPr>
          <w:szCs w:val="18"/>
          <w:lang w:val="ru-RU"/>
        </w:rPr>
        <w:t>ЦСИС</w:t>
      </w:r>
      <w:proofErr w:type="spellEnd"/>
      <w:r w:rsidRPr="00F66147">
        <w:rPr>
          <w:lang w:val="ru-RU"/>
        </w:rPr>
        <w:t>.</w:t>
      </w:r>
    </w:p>
    <w:p w:rsidR="00AE0547" w:rsidRPr="00F66147" w:rsidRDefault="00AE0547" w:rsidP="001C52CB">
      <w:pPr>
        <w:pStyle w:val="enumlev1"/>
        <w:spacing w:line="240" w:lineRule="exact"/>
        <w:rPr>
          <w:lang w:val="ru-RU"/>
        </w:rPr>
      </w:pPr>
      <w:r w:rsidRPr="00F66147">
        <w:rPr>
          <w:lang w:val="ru-RU"/>
        </w:rPr>
        <w:t>3</w:t>
      </w:r>
      <w:r w:rsidRPr="00F66147">
        <w:rPr>
          <w:lang w:val="ru-RU"/>
        </w:rPr>
        <w:tab/>
        <w:t xml:space="preserve">Затраты на поддержание обеих систем одновременно становятся фактором. </w:t>
      </w:r>
      <w:r w:rsidRPr="00F66147">
        <w:rPr>
          <w:b/>
          <w:bCs/>
          <w:u w:val="single"/>
          <w:lang w:val="ru-RU"/>
        </w:rPr>
        <w:t>Решение о начале замены инфраструктуры</w:t>
      </w:r>
      <w:r w:rsidRPr="00F66147">
        <w:rPr>
          <w:lang w:val="ru-RU"/>
        </w:rPr>
        <w:t>.</w:t>
      </w:r>
    </w:p>
    <w:p w:rsidR="00AE0547" w:rsidRPr="00F66147" w:rsidRDefault="00AE0547" w:rsidP="001C52CB">
      <w:pPr>
        <w:pStyle w:val="enumlev1"/>
        <w:spacing w:line="240" w:lineRule="exact"/>
        <w:rPr>
          <w:lang w:val="ru-RU"/>
        </w:rPr>
      </w:pPr>
      <w:r w:rsidRPr="00F66147">
        <w:rPr>
          <w:lang w:val="ru-RU"/>
        </w:rPr>
        <w:t>4</w:t>
      </w:r>
      <w:r w:rsidRPr="00F66147">
        <w:rPr>
          <w:lang w:val="ru-RU"/>
        </w:rPr>
        <w:tab/>
        <w:t xml:space="preserve">Замена части инфраструктуры (например, местного переключателя) новой инфраструктурой, </w:t>
      </w:r>
      <w:r w:rsidRPr="00F66147">
        <w:rPr>
          <w:b/>
          <w:bCs/>
          <w:u w:val="single"/>
          <w:lang w:val="ru-RU"/>
        </w:rPr>
        <w:t>не вынуждая всех пользователей переходить на новую инфраструктуру</w:t>
      </w:r>
      <w:r w:rsidRPr="00F66147">
        <w:rPr>
          <w:lang w:val="ru-RU"/>
        </w:rPr>
        <w:t>.</w:t>
      </w:r>
    </w:p>
    <w:p w:rsidR="00AE0547" w:rsidRPr="00F66147" w:rsidRDefault="00AE0547" w:rsidP="001C52CB">
      <w:pPr>
        <w:pStyle w:val="enumlev1"/>
        <w:spacing w:line="240" w:lineRule="exact"/>
        <w:rPr>
          <w:lang w:val="ru-RU"/>
        </w:rPr>
      </w:pPr>
      <w:r w:rsidRPr="00F66147">
        <w:rPr>
          <w:lang w:val="ru-RU"/>
        </w:rPr>
        <w:t>5</w:t>
      </w:r>
      <w:r w:rsidRPr="00F66147">
        <w:rPr>
          <w:lang w:val="ru-RU"/>
        </w:rPr>
        <w:tab/>
        <w:t>Полный переход на новую инфраструктуру.</w:t>
      </w:r>
    </w:p>
    <w:p w:rsidR="00AE0547" w:rsidRPr="00F66147" w:rsidRDefault="00AE0547" w:rsidP="001C52CB">
      <w:pPr>
        <w:pStyle w:val="enumlev1"/>
        <w:spacing w:line="240" w:lineRule="exact"/>
        <w:rPr>
          <w:lang w:val="ru-RU"/>
        </w:rPr>
      </w:pPr>
      <w:r w:rsidRPr="00F66147">
        <w:rPr>
          <w:lang w:val="ru-RU"/>
        </w:rPr>
        <w:t>6</w:t>
      </w:r>
      <w:r w:rsidRPr="00F66147">
        <w:rPr>
          <w:lang w:val="ru-RU"/>
        </w:rPr>
        <w:tab/>
        <w:t>Перевод оставшихся пользователей на СПП.</w:t>
      </w:r>
    </w:p>
    <w:p w:rsidR="00AE0547" w:rsidRPr="00F66147" w:rsidRDefault="00AE0547" w:rsidP="001C52CB">
      <w:pPr>
        <w:pStyle w:val="Heading3"/>
        <w:spacing w:line="240" w:lineRule="exact"/>
        <w:rPr>
          <w:lang w:val="ru-RU"/>
        </w:rPr>
      </w:pPr>
      <w:bookmarkStart w:id="231" w:name="_Toc261251691"/>
      <w:r w:rsidRPr="00F66147">
        <w:rPr>
          <w:lang w:val="ru-RU"/>
        </w:rPr>
        <w:lastRenderedPageBreak/>
        <w:t>4.3.3</w:t>
      </w:r>
      <w:r w:rsidRPr="00F66147">
        <w:rPr>
          <w:lang w:val="ru-RU"/>
        </w:rPr>
        <w:tab/>
        <w:t>Общий способ для перехода</w:t>
      </w:r>
      <w:bookmarkEnd w:id="231"/>
    </w:p>
    <w:p w:rsidR="00263E85" w:rsidRPr="00A40540" w:rsidRDefault="00AE0547" w:rsidP="001C52CB">
      <w:pPr>
        <w:spacing w:line="240" w:lineRule="exact"/>
      </w:pPr>
      <w:r w:rsidRPr="00F66147">
        <w:rPr>
          <w:lang w:val="ru-RU"/>
        </w:rPr>
        <w:t xml:space="preserve">Результатом перехода должна стать "среда, полностью базирующаяся на </w:t>
      </w:r>
      <w:proofErr w:type="spellStart"/>
      <w:r w:rsidRPr="00F66147">
        <w:rPr>
          <w:lang w:val="ru-RU"/>
        </w:rPr>
        <w:t>IP</w:t>
      </w:r>
      <w:proofErr w:type="spellEnd"/>
      <w:r w:rsidRPr="00F66147">
        <w:rPr>
          <w:lang w:val="ru-RU"/>
        </w:rPr>
        <w:t xml:space="preserve">", который является ключевой технологией СПП, и поэтому, с технической точки зрения, переход следует объяснять как переход от сетей, "базирующихся на технологии </w:t>
      </w:r>
      <w:proofErr w:type="spellStart"/>
      <w:r w:rsidRPr="00F66147">
        <w:rPr>
          <w:lang w:val="ru-RU"/>
        </w:rPr>
        <w:t>TDM</w:t>
      </w:r>
      <w:proofErr w:type="spellEnd"/>
      <w:r w:rsidRPr="00F66147">
        <w:rPr>
          <w:lang w:val="ru-RU"/>
        </w:rPr>
        <w:t xml:space="preserve"> " к сетям, "базирующихся на </w:t>
      </w:r>
      <w:proofErr w:type="spellStart"/>
      <w:r w:rsidRPr="00F66147">
        <w:rPr>
          <w:lang w:val="ru-RU"/>
        </w:rPr>
        <w:t>IP</w:t>
      </w:r>
      <w:proofErr w:type="spellEnd"/>
      <w:r w:rsidRPr="00F66147">
        <w:rPr>
          <w:lang w:val="ru-RU"/>
        </w:rPr>
        <w:t xml:space="preserve">". Учитывая доли владения "доменом сети доступа" и "доменом базовой сети" каждой страны, должна применяться процедура миграции доменов </w:t>
      </w:r>
      <w:proofErr w:type="spellStart"/>
      <w:r w:rsidRPr="00F66147">
        <w:rPr>
          <w:lang w:val="ru-RU"/>
        </w:rPr>
        <w:t>first</w:t>
      </w:r>
      <w:proofErr w:type="spellEnd"/>
      <w:r w:rsidRPr="00F66147">
        <w:rPr>
          <w:lang w:val="ru-RU"/>
        </w:rPr>
        <w:t>. В целом подразумевается, что с "доменом базовой сети" легче разработать план перехода и это оказывает меньшее влияние на предоставление услуг, чем с "доменом сети доступа". На Рисунке 4-8 представлен общий вид перехода базовой сети к СПП.</w:t>
      </w:r>
    </w:p>
    <w:p w:rsidR="00263E85" w:rsidRPr="00A40540" w:rsidRDefault="00263E85" w:rsidP="00263E85"/>
    <w:p w:rsidR="00263E85" w:rsidRPr="001C65BD" w:rsidRDefault="001C65BD" w:rsidP="001C65BD">
      <w:pPr>
        <w:pStyle w:val="FigureTitle"/>
        <w:rPr>
          <w:rFonts w:asciiTheme="majorBidi" w:hAnsiTheme="majorBidi" w:cstheme="majorBidi"/>
          <w:lang w:val="en-GB"/>
        </w:rPr>
      </w:pPr>
      <w:bookmarkStart w:id="232" w:name="_Toc255475839"/>
      <w:bookmarkStart w:id="233" w:name="_Toc260906499"/>
      <w:r>
        <w:rPr>
          <w:rFonts w:asciiTheme="majorBidi" w:hAnsiTheme="majorBidi" w:cstheme="majorBidi"/>
          <w:lang w:val="ru-RU"/>
        </w:rPr>
        <w:t>Рисунок</w:t>
      </w:r>
      <w:r w:rsidR="00263E85" w:rsidRPr="001C65BD">
        <w:rPr>
          <w:rFonts w:asciiTheme="majorBidi" w:hAnsiTheme="majorBidi" w:cstheme="majorBidi"/>
          <w:lang w:val="en-GB"/>
        </w:rPr>
        <w:t xml:space="preserve"> 4-8</w:t>
      </w:r>
      <w:bookmarkEnd w:id="232"/>
      <w:r w:rsidR="00A674BE">
        <w:rPr>
          <w:rFonts w:asciiTheme="majorBidi" w:hAnsiTheme="majorBidi" w:cstheme="majorBidi"/>
          <w:lang w:val="ru-RU"/>
        </w:rPr>
        <w:t>:</w:t>
      </w:r>
      <w:r w:rsidRPr="00FA3306">
        <w:rPr>
          <w:rFonts w:asciiTheme="majorBidi" w:hAnsiTheme="majorBidi" w:cstheme="majorBidi"/>
          <w:szCs w:val="18"/>
          <w:lang w:val="ru-RU"/>
        </w:rPr>
        <w:t xml:space="preserve"> Общий вид перехода базовой сети к СПП</w:t>
      </w:r>
      <w:bookmarkEnd w:id="233"/>
    </w:p>
    <w:p w:rsidR="00263E85" w:rsidRPr="00A40540" w:rsidRDefault="00263E85" w:rsidP="00263E85"/>
    <w:p w:rsidR="001C65BD" w:rsidRPr="00F66147" w:rsidRDefault="006F72E2" w:rsidP="001C65BD">
      <w:pPr>
        <w:jc w:val="center"/>
        <w:rPr>
          <w:lang w:val="ru-RU"/>
        </w:rPr>
      </w:pPr>
      <w:r w:rsidRPr="006F72E2">
        <w:rPr>
          <w:lang w:val="ru-RU"/>
        </w:rPr>
      </w:r>
      <w:r>
        <w:rPr>
          <w:lang w:val="ru-RU"/>
        </w:rPr>
        <w:pict>
          <v:group id="_x0000_s47046" editas="canvas" style="width:292.25pt;height:196.2pt;mso-position-horizontal-relative:char;mso-position-vertical-relative:line" coordsize="6220,4176">
            <o:lock v:ext="edit" aspectratio="t"/>
            <v:shape id="_x0000_s47047" type="#_x0000_t75" style="position:absolute;width:6220;height:4176" o:preferrelative="f">
              <v:fill o:detectmouseclick="t"/>
              <v:path o:extrusionok="t" o:connecttype="none"/>
              <o:lock v:ext="edit" text="t"/>
            </v:shape>
            <v:shape id="_x0000_s47048" type="#_x0000_t75" style="position:absolute;left:1978;top:1033;width:2363;height:385">
              <v:imagedata r:id="rId49" o:title=""/>
            </v:shape>
            <v:shape id="_x0000_s47049" type="#_x0000_t75" style="position:absolute;left:1978;top:1033;width:2363;height:385">
              <v:imagedata r:id="rId50" o:title=""/>
            </v:shape>
            <v:shape id="_x0000_s47050" style="position:absolute;left:1953;top:975;width:2273;height:361" coordsize="2273,361" path="m,271r568,l568,,1705,r,271l2273,271,1136,361,,271xe" fillcolor="#fcff91" stroked="f">
              <v:path arrowok="t"/>
            </v:shape>
            <v:shape id="_x0000_s47051" style="position:absolute;left:1920;top:971;width:2339;height:369" coordsize="2339,369" path="m,276r1,-6l601,270r-4,5l597,,1742,r,275l1738,270r601,l2339,276,1169,369,,276xm1170,361r-1,l2306,270r,9l1734,279r,-275l1738,8,601,8r4,-4l605,279r-572,l33,270r1137,91xe" fillcolor="black" strokeweight="3e-5mm">
              <v:path arrowok="t"/>
              <o:lock v:ext="edit" verticies="t"/>
            </v:shape>
            <v:rect id="_x0000_s47052" style="position:absolute;left:29;top:4;width:6162;height:833" fillcolor="silver" stroked="f"/>
            <v:rect id="_x0000_s47053" style="position:absolute;left:5662;top:660;width:221;height:8" fillcolor="black" strokeweight="3e-5mm">
              <v:stroke joinstyle="round"/>
            </v:rect>
            <v:rect id="_x0000_s47054" style="position:absolute;left:5662;top:692;width:230;height:9" fillcolor="black" strokeweight="3e-5mm">
              <v:stroke joinstyle="round"/>
            </v:rect>
            <v:rect id="_x0000_s47055" style="position:absolute;left:5670;top:676;width:222;height:8" fillcolor="black" strokeweight="3e-5mm">
              <v:stroke joinstyle="round"/>
            </v:rect>
            <v:rect id="_x0000_s47056" style="position:absolute;left:139;top:643;width:230;height:8" fillcolor="black" strokeweight="3e-5mm">
              <v:stroke joinstyle="round"/>
            </v:rect>
            <v:rect id="_x0000_s47057" style="position:absolute;left:148;top:676;width:221;height:8" fillcolor="black" strokeweight="3e-5mm">
              <v:stroke joinstyle="round"/>
            </v:rect>
            <v:rect id="_x0000_s47058" style="position:absolute;left:123;top:660;width:230;height:8" fillcolor="black" strokeweight="3e-5mm">
              <v:stroke joinstyle="round"/>
            </v:rect>
            <v:shape id="_x0000_s47059" style="position:absolute;left:1444;top:193;width:2931;height:442" coordsize="2931,442" path="m,434l2929,r2,8l1,442,,434xe" fillcolor="black" strokeweight="3e-5mm">
              <v:path arrowok="t"/>
            </v:shape>
            <v:shape id="_x0000_s47060" style="position:absolute;left:1435;top:226;width:2940;height:393" coordsize="2940,393" path="m2,l2940,385r-2,8l,8,2,xe" fillcolor="black" strokeweight="3e-5mm">
              <v:path arrowok="t"/>
            </v:shape>
            <v:shape id="_x0000_s47061" style="position:absolute;left:451;top:610;width:493;height:58" coordsize="493,58" path="m,50l493,r,9l1,58,,50xe" fillcolor="#963" strokecolor="#963" strokeweight="3e-5mm">
              <v:path arrowok="t"/>
            </v:shape>
            <v:shape id="_x0000_s47062" style="position:absolute;left:418;top:553;width:756;height:33" coordsize="756,33" path="m1,l756,25r-1,8l,8,1,xe" fillcolor="#963" strokecolor="#963" strokeweight="3e-5mm">
              <v:path arrowok="t"/>
            </v:shape>
            <v:shape id="_x0000_s47063" style="position:absolute;left:451;top:226;width:493;height:57" coordsize="493,57" path="m,49l493,r,8l1,57,,49xe" fillcolor="#963" strokecolor="#963" strokeweight="3e-5mm">
              <v:path arrowok="t"/>
            </v:shape>
            <v:shape id="_x0000_s47064" style="position:absolute;left:418;top:168;width:756;height:33" coordsize="756,33" path="m1,l756,25r-1,8l,8,1,xe" fillcolor="#963" strokecolor="#963" strokeweight="3e-5mm">
              <v:path arrowok="t"/>
            </v:shape>
            <v:shape id="_x0000_s47065" style="position:absolute;left:4981;top:627;width:493;height:57" coordsize="493,57" path="m492,57l,8,,,493,49r-1,8xe" fillcolor="#963" strokecolor="#963" strokeweight="3e-5mm">
              <v:path arrowok="t"/>
            </v:shape>
            <v:shape id="_x0000_s47066" style="position:absolute;left:4751;top:570;width:747;height:32" coordsize="747,32" path="m747,8l1,32,,24,747,r,8xe" fillcolor="#963" strokecolor="#963" strokeweight="3e-5mm">
              <v:path arrowok="t"/>
            </v:shape>
            <v:shape id="_x0000_s47067" style="position:absolute;left:4981;top:242;width:493;height:57" coordsize="493,57" path="m492,57l,8,,,493,49r-1,8xe" fillcolor="#963" strokecolor="#963" strokeweight="3e-5mm">
              <v:path arrowok="t"/>
            </v:shape>
            <v:shape id="_x0000_s47068" style="position:absolute;left:4751;top:184;width:747;height:33" coordsize="747,33" path="m747,9l1,33,,25,747,r,9xe" fillcolor="#963" strokecolor="#963" strokeweight="3e-5mm">
              <v:path arrowok="t"/>
            </v:shape>
            <v:shape id="_x0000_s47069" type="#_x0000_t75" style="position:absolute;left:4374;top:541;width:730;height:139">
              <v:imagedata r:id="rId51" o:title=""/>
            </v:shape>
            <v:shape id="_x0000_s47070" style="position:absolute;left:4370;top:537;width:738;height:147" coordsize="738,147" path="m,l738,r,147l,147,,xm8,143l4,139r730,l730,143,730,4r4,4l4,8,8,4r,139xe" fillcolor="#f93" strokecolor="#f93" strokeweight="3e-5mm">
              <v:path arrowok="t"/>
              <o:lock v:ext="edit" verticies="t"/>
            </v:shape>
            <v:shape id="_x0000_s47071" type="#_x0000_t75" style="position:absolute;left:4374;top:139;width:730;height:140">
              <v:imagedata r:id="rId51" o:title=""/>
            </v:shape>
            <v:shape id="_x0000_s47072" style="position:absolute;left:4370;top:135;width:738;height:148" coordsize="738,148" path="m,l738,r,148l,148,,xm8,144l4,140r730,l730,144,730,4r4,4l4,8,8,4r,140xe" fillcolor="#f93" strokecolor="#f93" strokeweight="3e-5mm">
              <v:path arrowok="t"/>
              <o:lock v:ext="edit" verticies="t"/>
            </v:shape>
            <v:shape id="_x0000_s47073" type="#_x0000_t75" style="position:absolute;left:706;top:541;width:730;height:139">
              <v:imagedata r:id="rId51" o:title=""/>
            </v:shape>
            <v:shape id="_x0000_s47074" style="position:absolute;left:702;top:537;width:738;height:147" coordsize="738,147" path="m,l738,r,147l,147,,xm8,143l4,139r730,l730,143,730,4r4,4l4,8,8,4r,139xe" fillcolor="#f93" strokecolor="#f93" strokeweight="3e-5mm">
              <v:path arrowok="t"/>
              <o:lock v:ext="edit" verticies="t"/>
            </v:shape>
            <v:shape id="_x0000_s47075" type="#_x0000_t75" style="position:absolute;left:706;top:139;width:730;height:140">
              <v:imagedata r:id="rId51" o:title=""/>
            </v:shape>
            <v:shape id="_x0000_s47076" style="position:absolute;left:702;top:135;width:738;height:148" coordsize="738,148" path="m,l738,r,148l,148,,xm8,144l4,140r730,l730,144,730,4r4,4l4,8,8,4r,140xe" fillcolor="#f93" strokecolor="#f93" strokeweight="3e-5mm">
              <v:path arrowok="t"/>
              <o:lock v:ext="edit" verticies="t"/>
            </v:shape>
            <v:rect id="_x0000_s47077" style="position:absolute;left:131;top:520;width:230;height:9" fillcolor="black" strokeweight="3e-5mm">
              <v:stroke joinstyle="round"/>
            </v:rect>
            <v:rect id="_x0000_s47078" style="position:absolute;left:139;top:553;width:230;height:8" fillcolor="black" strokeweight="3e-5mm">
              <v:stroke joinstyle="round"/>
            </v:rect>
            <v:rect id="_x0000_s47079" style="position:absolute;left:139;top:545;width:230;height:8" fillcolor="black" strokeweight="3e-5mm">
              <v:stroke joinstyle="round"/>
            </v:rect>
            <v:shape id="_x0000_s47080" type="#_x0000_t75" style="position:absolute;left:279;top:516;width:295;height:49">
              <v:imagedata r:id="rId52" o:title=""/>
            </v:shape>
            <v:shape id="_x0000_s47081" style="position:absolute;left:275;top:512;width:304;height:58" coordsize="304,58" path="m,l304,r,58l,58,,xm8,53l4,49r295,l295,53r,-49l299,8,4,8,8,4r,49xe" fillcolor="#f93" strokecolor="#f93" strokeweight="3e-5mm">
              <v:path arrowok="t"/>
              <o:lock v:ext="edit" verticies="t"/>
            </v:shape>
            <v:shape id="_x0000_s47082" type="#_x0000_t75" style="position:absolute;left:263;top:631;width:295;height:49">
              <v:imagedata r:id="rId52" o:title=""/>
            </v:shape>
            <v:shape id="_x0000_s47083" style="position:absolute;left:258;top:627;width:304;height:57" coordsize="304,57" path="m,l304,r,57l,57,,xm9,53l5,49r295,l296,53r,-49l300,8,5,8,9,4r,49xe" fillcolor="#f93" strokecolor="#f93" strokeweight="3e-5mm">
              <v:path arrowok="t"/>
              <o:lock v:ext="edit" verticies="t"/>
            </v:shape>
            <v:rect id="_x0000_s47084" style="position:absolute;left:5703;top:529;width:222;height:8" fillcolor="black" strokeweight="3e-5mm">
              <v:stroke joinstyle="round"/>
            </v:rect>
            <v:rect id="_x0000_s47085" style="position:absolute;left:5703;top:561;width:230;height:9" fillcolor="black" strokeweight="3e-5mm">
              <v:stroke joinstyle="round"/>
            </v:rect>
            <v:rect id="_x0000_s47086" style="position:absolute;left:5711;top:553;width:222;height:8" fillcolor="black" strokeweight="3e-5mm">
              <v:stroke joinstyle="round"/>
            </v:rect>
            <v:shape id="_x0000_s47087" type="#_x0000_t75" style="position:absolute;left:5424;top:533;width:295;height:49">
              <v:imagedata r:id="rId52" o:title=""/>
            </v:shape>
            <v:shape id="_x0000_s47088" style="position:absolute;left:5420;top:529;width:303;height:57" coordsize="303,57" path="m,l303,r,57l,57,,xm8,53l4,49r295,l295,53r,-49l299,8,4,8,8,4r,49xe" fillcolor="#f93" strokecolor="#f93" strokeweight="3e-5mm">
              <v:path arrowok="t"/>
              <o:lock v:ext="edit" verticies="t"/>
            </v:shape>
            <v:shape id="_x0000_s47089" type="#_x0000_t75" style="position:absolute;left:5375;top:656;width:295;height:41">
              <v:imagedata r:id="rId53" o:title=""/>
            </v:shape>
            <v:shape id="_x0000_s47090" style="position:absolute;left:5371;top:651;width:303;height:50" coordsize="303,50" path="m,l303,r,50l,50,,xm8,46l4,41r295,l295,46r,-41l299,9,4,9,8,5r,41xe" fillcolor="#f93" strokecolor="#f93" strokeweight="3e-5mm">
              <v:path arrowok="t"/>
              <o:lock v:ext="edit" verticies="t"/>
            </v:shape>
            <v:rect id="_x0000_s47091" style="position:absolute;left:5662;top:275;width:230;height:8" fillcolor="black" strokeweight="3e-5mm">
              <v:stroke joinstyle="round"/>
            </v:rect>
            <v:rect id="_x0000_s47092" style="position:absolute;left:5662;top:315;width:230;height:9" fillcolor="black" strokeweight="3e-5mm">
              <v:stroke joinstyle="round"/>
            </v:rect>
            <v:rect id="_x0000_s47093" style="position:absolute;left:5646;top:299;width:221;height:8" fillcolor="black" strokeweight="3e-5mm">
              <v:stroke joinstyle="round"/>
            </v:rect>
            <v:rect id="_x0000_s47094" style="position:absolute;left:5654;top:168;width:229;height:8" fillcolor="black" strokeweight="3e-5mm">
              <v:stroke joinstyle="round"/>
            </v:rect>
            <v:rect id="_x0000_s47095" style="position:absolute;left:5662;top:193;width:221;height:8" fillcolor="black" strokeweight="3e-5mm">
              <v:stroke joinstyle="round"/>
            </v:rect>
            <v:rect id="_x0000_s47096" style="position:absolute;left:5662;top:176;width:230;height:8" fillcolor="black" strokeweight="3e-5mm">
              <v:stroke joinstyle="round"/>
            </v:rect>
            <v:shape id="_x0000_s47097" type="#_x0000_t75" style="position:absolute;left:5383;top:164;width:295;height:41">
              <v:imagedata r:id="rId54" o:title=""/>
            </v:shape>
            <v:shape id="_x0000_s47098" style="position:absolute;left:5379;top:160;width:303;height:49" coordsize="303,49" path="m,l303,r,49l,49,,xm8,45l4,41r295,l295,45r,-41l299,8,4,8,8,4r,41xe" fillcolor="#f93" strokecolor="#f93" strokeweight="3e-5mm">
              <v:path arrowok="t"/>
              <o:lock v:ext="edit" verticies="t"/>
            </v:shape>
            <v:shape id="_x0000_s47099" type="#_x0000_t75" style="position:absolute;left:5383;top:279;width:295;height:49">
              <v:imagedata r:id="rId55" o:title=""/>
            </v:shape>
            <v:shape id="_x0000_s47100" style="position:absolute;left:5379;top:275;width:303;height:57" coordsize="303,57" path="m,l303,r,57l,57,,xm8,53l4,49r295,l295,53r,-49l299,8,4,8,8,4r,49xe" fillcolor="#f93" strokecolor="#f93" strokeweight="3e-5mm">
              <v:path arrowok="t"/>
              <o:lock v:ext="edit" verticies="t"/>
            </v:shape>
            <v:rect id="_x0000_s47101" style="position:absolute;left:82;top:275;width:230;height:8" fillcolor="black" strokeweight="3e-5mm">
              <v:stroke joinstyle="round"/>
            </v:rect>
            <v:rect id="_x0000_s47102" style="position:absolute;left:82;top:307;width:230;height:8" fillcolor="black" strokeweight="3e-5mm">
              <v:stroke joinstyle="round"/>
            </v:rect>
            <v:rect id="_x0000_s47103" style="position:absolute;left:90;top:283;width:230;height:8" fillcolor="black" strokeweight="3e-5mm">
              <v:stroke joinstyle="round"/>
            </v:rect>
            <v:rect id="_x0000_s51200" style="position:absolute;left:90;top:143;width:230;height:9" fillcolor="black" strokeweight="3e-5mm">
              <v:stroke joinstyle="round"/>
            </v:rect>
            <v:rect id="_x0000_s51201" style="position:absolute;left:66;top:184;width:221;height:9" fillcolor="black" strokeweight="3e-5mm">
              <v:stroke joinstyle="round"/>
            </v:rect>
            <v:rect id="_x0000_s51202" style="position:absolute;left:74;top:160;width:221;height:8" fillcolor="black" strokeweight="3e-5mm">
              <v:stroke joinstyle="round"/>
            </v:rect>
            <v:shape id="_x0000_s51203" type="#_x0000_t75" style="position:absolute;left:238;top:148;width:287;height:40">
              <v:imagedata r:id="rId56" o:title=""/>
            </v:shape>
            <v:shape id="_x0000_s51204" style="position:absolute;left:234;top:143;width:295;height:50" coordsize="295,50" path="m,l295,r,50l,50,,xm8,45l4,41r287,l287,45r,-40l291,9,4,9,8,5r,40xe" fillcolor="#f93" strokecolor="#f93" strokeweight="3e-5mm">
              <v:path arrowok="t"/>
              <o:lock v:ext="edit" verticies="t"/>
            </v:shape>
            <v:shape id="_x0000_s51205" type="#_x0000_t75" style="position:absolute;left:238;top:262;width:287;height:41">
              <v:imagedata r:id="rId56" o:title=""/>
            </v:shape>
            <v:shape id="_x0000_s51206" style="position:absolute;left:234;top:258;width:295;height:49" coordsize="295,49" path="m,l295,r,49l,49,,xm8,45l4,41r287,l287,45r,-41l291,8,4,8,8,4r,41xe" fillcolor="#f93" strokecolor="#f93" strokeweight="3e-5mm">
              <v:path arrowok="t"/>
              <o:lock v:ext="edit" verticies="t"/>
            </v:shape>
            <v:rect id="_x0000_s51207" style="position:absolute;left:1953;top:453;width:484;height:385;mso-wrap-style:none;v-text-anchor:top" filled="f" stroked="f">
              <v:textbox style="mso-fit-shape-to-text:t" inset="0,0,0,0">
                <w:txbxContent>
                  <w:p w:rsidR="004E413A" w:rsidRPr="009D5B0E" w:rsidRDefault="004E413A" w:rsidP="001C65BD">
                    <w:pPr>
                      <w:rPr>
                        <w:sz w:val="21"/>
                        <w:szCs w:val="17"/>
                      </w:rPr>
                    </w:pPr>
                    <w:proofErr w:type="spellStart"/>
                    <w:r w:rsidRPr="009D5B0E">
                      <w:rPr>
                        <w:rFonts w:ascii="Arial" w:hAnsi="Arial" w:cs="Arial"/>
                        <w:b/>
                        <w:color w:val="333399"/>
                        <w:sz w:val="21"/>
                        <w:szCs w:val="17"/>
                      </w:rPr>
                      <w:t>TDM</w:t>
                    </w:r>
                    <w:proofErr w:type="spellEnd"/>
                  </w:p>
                </w:txbxContent>
              </v:textbox>
            </v:rect>
            <v:rect id="_x0000_s51208" style="position:absolute;left:29;top:1782;width:6187;height:1139" fillcolor="silver" stroked="f"/>
            <v:rect id="_x0000_s51209" style="position:absolute;left:5859;top:2594;width:238;height:8" fillcolor="black" strokeweight="3e-5mm">
              <v:stroke joinstyle="round"/>
            </v:rect>
            <v:rect id="_x0000_s51210" style="position:absolute;left:5867;top:2626;width:230;height:9" fillcolor="black" strokeweight="3e-5mm">
              <v:stroke joinstyle="round"/>
            </v:rect>
            <v:rect id="_x0000_s51211" style="position:absolute;left:5867;top:2602;width:238;height:8" fillcolor="black" strokeweight="3e-5mm">
              <v:stroke joinstyle="round"/>
            </v:rect>
            <v:rect id="_x0000_s51212" style="position:absolute;left:139;top:2561;width:238;height:8" fillcolor="black" strokeweight="3e-5mm">
              <v:stroke joinstyle="round"/>
            </v:rect>
            <v:rect id="_x0000_s51213" style="position:absolute;left:148;top:2610;width:229;height:8" fillcolor="black" strokeweight="3e-5mm">
              <v:stroke joinstyle="round"/>
            </v:rect>
            <v:rect id="_x0000_s51214" style="position:absolute;left:123;top:2585;width:238;height:9" fillcolor="black" strokeweight="3e-5mm">
              <v:stroke joinstyle="round"/>
            </v:rect>
            <v:shape id="_x0000_s51215" style="position:absolute;left:1493;top:2012;width:3038;height:541" coordsize="3038,541" path="m,533l3036,r2,8l1,541,,533xe" fillcolor="black" strokeweight="3e-5mm">
              <v:path arrowok="t"/>
            </v:shape>
            <v:shape id="_x0000_s51216" style="position:absolute;left:1485;top:2045;width:3046;height:483" coordsize="3046,483" path="m1,l3046,475r-2,8l,8,1,xe" fillcolor="black" strokeweight="3e-5mm">
              <v:path arrowok="t"/>
            </v:shape>
            <v:shape id="_x0000_s51217" style="position:absolute;left:2966;top:1946;width:33;height:361" coordsize="33,361" path="m33,r,33l,33,,,33,xm33,66r,33l,99,,66r33,xm33,131r,33l,164,,131r33,xm33,197r,33l,230,,197r33,xm33,262r,33l,295,,262r33,xm33,328r,33l,361,,328r33,xe" fillcolor="green" strokecolor="green" strokeweight="3e-5mm">
              <v:path arrowok="t"/>
              <o:lock v:ext="edit" verticies="t"/>
            </v:shape>
            <v:shape id="_x0000_s51218" style="position:absolute;left:467;top:2520;width:510;height:74" coordsize="510,74" path="m,66l509,r1,8l1,74,,66xe" fillcolor="#963" strokecolor="#963" strokeweight="3e-5mm">
              <v:path arrowok="t"/>
            </v:shape>
            <v:shape id="_x0000_s51219" style="position:absolute;left:435;top:2454;width:780;height:41" coordsize="780,41" path="m,l780,33r-1,8l,8,,xe" fillcolor="#963" strokecolor="#963" strokeweight="3e-5mm">
              <v:path arrowok="t"/>
            </v:shape>
            <v:shape id="_x0000_s51220" style="position:absolute;left:468;top:2045;width:509;height:65" coordsize="509,65" path="m,57l508,r1,8l,65,,57xe" fillcolor="#963" strokecolor="#963" strokeweight="3e-5mm">
              <v:path arrowok="t"/>
            </v:shape>
            <v:shape id="_x0000_s51221" style="position:absolute;left:435;top:1979;width:780;height:41" coordsize="780,41" path="m,l780,33r-1,8l,8,,xe" fillcolor="#963" strokecolor="#963" strokeweight="3e-5mm">
              <v:path arrowok="t"/>
            </v:shape>
            <v:shape id="_x0000_s51222" style="position:absolute;left:5161;top:2545;width:510;height:73" coordsize="510,73" path="m509,73l,8,1,,510,65r-1,8xe" fillcolor="#963" strokecolor="#963" strokeweight="3e-5mm">
              <v:path arrowok="t"/>
            </v:shape>
            <v:shape id="_x0000_s51223" style="position:absolute;left:4923;top:2479;width:772;height:41" coordsize="772,41" path="m772,8l1,41,,33,772,r,8xe" fillcolor="#963" strokecolor="#963" strokeweight="3e-5mm">
              <v:path arrowok="t"/>
            </v:shape>
            <v:shape id="_x0000_s51224" style="position:absolute;left:5161;top:2061;width:510;height:74" coordsize="510,74" path="m509,74l,8,1,,510,66r-1,8xe" fillcolor="#963" strokecolor="#963" strokeweight="3e-5mm">
              <v:path arrowok="t"/>
            </v:shape>
            <v:shape id="_x0000_s51225" style="position:absolute;left:4923;top:1995;width:772;height:41" coordsize="772,41" path="m772,9l1,41,,33,772,r,9xe" fillcolor="#963" strokecolor="#963" strokeweight="3e-5mm">
              <v:path arrowok="t"/>
            </v:shape>
            <v:shape id="_x0000_s51226" type="#_x0000_t75" style="position:absolute;left:4530;top:2442;width:763;height:164">
              <v:imagedata r:id="rId57" o:title=""/>
            </v:shape>
            <v:shape id="_x0000_s51227" style="position:absolute;left:4525;top:2438;width:772;height:172" coordsize="772,172" path="m,l772,r,172l,172,,xm9,168l5,164r763,l764,168,764,4r4,4l5,8,9,4r,164xe" fillcolor="#f93" strokecolor="#f93" strokeweight="3e-5mm">
              <v:path arrowok="t"/>
              <o:lock v:ext="edit" verticies="t"/>
            </v:shape>
            <v:shape id="_x0000_s51228" type="#_x0000_t75" style="position:absolute;left:4530;top:1934;width:763;height:172">
              <v:imagedata r:id="rId58" o:title=""/>
            </v:shape>
            <v:shape id="_x0000_s51229" style="position:absolute;left:4525;top:1930;width:772;height:180" coordsize="772,180" path="m,l772,r,180l,180,,xm9,176l5,172r763,l764,176,764,4r4,4l5,8,9,4r,172xe" fillcolor="#f93" strokecolor="#f93" strokeweight="3e-5mm">
              <v:path arrowok="t"/>
              <o:lock v:ext="edit" verticies="t"/>
            </v:shape>
            <v:shape id="_x0000_s51230" type="#_x0000_t75" style="position:absolute;left:730;top:2442;width:755;height:164">
              <v:imagedata r:id="rId59" o:title=""/>
            </v:shape>
            <v:shape id="_x0000_s51231" style="position:absolute;left:726;top:2438;width:763;height:172" coordsize="763,172" path="m,l763,r,172l,172,,xm8,168l4,164r755,l755,168,755,4r4,4l4,8,8,4r,164xe" fillcolor="#f93" strokecolor="#f93" strokeweight="3e-5mm">
              <v:path arrowok="t"/>
              <o:lock v:ext="edit" verticies="t"/>
            </v:shape>
            <v:shape id="_x0000_s51232" type="#_x0000_t75" style="position:absolute;left:730;top:1934;width:755;height:172">
              <v:imagedata r:id="rId60" o:title=""/>
            </v:shape>
            <v:shape id="_x0000_s51233" style="position:absolute;left:726;top:1930;width:763;height:180" coordsize="763,180" path="m,l763,r,180l,180,,xm8,176l4,172r755,l755,176,755,4r4,4l4,8,8,4r,172xe" fillcolor="#f93" strokecolor="#f93" strokeweight="3e-5mm">
              <v:path arrowok="t"/>
              <o:lock v:ext="edit" verticies="t"/>
            </v:shape>
            <v:rect id="_x0000_s51234" style="position:absolute;left:123;top:2446;width:238;height:8" fillcolor="black" strokeweight="3e-5mm">
              <v:stroke joinstyle="round"/>
            </v:rect>
            <v:rect id="_x0000_s51235" style="position:absolute;left:131;top:2487;width:230;height:8" fillcolor="black" strokeweight="3e-5mm">
              <v:stroke joinstyle="round"/>
            </v:rect>
            <v:rect id="_x0000_s51236" style="position:absolute;left:131;top:2471;width:238;height:8" fillcolor="black" strokeweight="3e-5mm">
              <v:stroke joinstyle="round"/>
            </v:rect>
            <v:shape id="_x0000_s51237" type="#_x0000_t75" style="position:absolute;left:271;top:2434;width:303;height:57">
              <v:imagedata r:id="rId61" o:title=""/>
            </v:shape>
            <v:shape id="_x0000_s51238" style="position:absolute;left:267;top:2430;width:312;height:65" coordsize="312,65" path="m,l312,r,65l,65,,xm8,61l4,57r303,l303,61r,-57l307,8,4,8,8,4r,57xe" fillcolor="#f93" strokecolor="#f93" strokeweight="3e-5mm">
              <v:path arrowok="t"/>
              <o:lock v:ext="edit" verticies="t"/>
            </v:shape>
            <v:shape id="_x0000_s51239" type="#_x0000_t75" style="position:absolute;left:271;top:2557;width:303;height:57">
              <v:imagedata r:id="rId61" o:title=""/>
            </v:shape>
            <v:shape id="_x0000_s51240" style="position:absolute;left:267;top:2553;width:312;height:65" coordsize="312,65" path="m,l312,r,65l,65,,xm8,61l4,57r303,l303,61r,-57l307,8,4,8,8,4r,57xe" fillcolor="#f93" strokecolor="#f93" strokeweight="3e-5mm">
              <v:path arrowok="t"/>
              <o:lock v:ext="edit" verticies="t"/>
            </v:shape>
            <v:rect id="_x0000_s51241" style="position:absolute;left:5834;top:1930;width:230;height:8" fillcolor="black" strokeweight="3e-5mm">
              <v:stroke joinstyle="round"/>
            </v:rect>
            <v:rect id="_x0000_s51242" style="position:absolute;left:5834;top:1963;width:238;height:8" fillcolor="black" strokeweight="3e-5mm">
              <v:stroke joinstyle="round"/>
            </v:rect>
            <v:rect id="_x0000_s51243" style="position:absolute;left:5842;top:1946;width:230;height:8" fillcolor="black" strokeweight="3e-5mm">
              <v:stroke joinstyle="round"/>
            </v:rect>
            <v:shape id="_x0000_s51244" type="#_x0000_t75" style="position:absolute;left:5547;top:1934;width:304;height:49">
              <v:imagedata r:id="rId62" o:title=""/>
            </v:shape>
            <v:shape id="_x0000_s51245" style="position:absolute;left:5543;top:1930;width:312;height:57" coordsize="312,57" path="m,l312,r,57l,57,,xm8,53l4,49r304,l304,53r,-49l308,8,4,8,8,4r,49xe" fillcolor="#f93" strokecolor="#f93" strokeweight="3e-5mm">
              <v:path arrowok="t"/>
              <o:lock v:ext="edit" verticies="t"/>
            </v:shape>
            <v:shape id="_x0000_s51246" type="#_x0000_t75" style="position:absolute;left:5572;top:2581;width:303;height:58">
              <v:imagedata r:id="rId63" o:title=""/>
            </v:shape>
            <v:shape id="_x0000_s51247" style="position:absolute;left:5568;top:2577;width:311;height:66" coordsize="311,66" path="m,l311,r,66l,66,,xm8,62l4,58r303,l303,62r,-58l307,8,4,8,8,4r,58xe" fillcolor="#f93" strokecolor="#f93" strokeweight="3e-5mm">
              <v:path arrowok="t"/>
              <o:lock v:ext="edit" verticies="t"/>
            </v:shape>
            <v:shape id="_x0000_s51248" type="#_x0000_t75" style="position:absolute;left:2650;top:1885;width:665;height:180">
              <v:imagedata r:id="rId64" o:title=""/>
            </v:shape>
            <v:shape id="_x0000_s51249" type="#_x0000_t75" style="position:absolute;left:2650;top:1885;width:665;height:180">
              <v:imagedata r:id="rId65" o:title=""/>
            </v:shape>
            <v:rect id="_x0000_s51250" style="position:absolute;left:5867;top:2110;width:230;height:8" fillcolor="black" strokeweight="3e-5mm">
              <v:stroke joinstyle="round"/>
            </v:rect>
            <v:rect id="_x0000_s51251" style="position:absolute;left:5867;top:2159;width:238;height:8" fillcolor="black" strokeweight="3e-5mm">
              <v:stroke joinstyle="round"/>
            </v:rect>
            <v:rect id="_x0000_s51252" style="position:absolute;left:5842;top:2135;width:238;height:8" fillcolor="black" strokeweight="3e-5mm">
              <v:stroke joinstyle="round"/>
            </v:rect>
            <v:rect id="_x0000_s51253" style="position:absolute;left:5859;top:1971;width:230;height:8" fillcolor="black" strokeweight="3e-5mm">
              <v:stroke joinstyle="round"/>
            </v:rect>
            <v:rect id="_x0000_s51254" style="position:absolute;left:5859;top:2012;width:238;height:8" fillcolor="black" strokeweight="3e-5mm">
              <v:stroke joinstyle="round"/>
            </v:rect>
            <v:rect id="_x0000_s51255" style="position:absolute;left:5867;top:1987;width:230;height:8" fillcolor="black" strokeweight="3e-5mm">
              <v:stroke joinstyle="round"/>
            </v:rect>
            <v:shape id="_x0000_s51256" type="#_x0000_t75" style="position:absolute;left:5572;top:1975;width:303;height:57">
              <v:imagedata r:id="rId63" o:title=""/>
            </v:shape>
            <v:shape id="_x0000_s51257" style="position:absolute;left:5568;top:1971;width:311;height:65" coordsize="311,65" path="m,l311,r,65l,65,,xm8,61l4,57r303,l303,61r,-57l307,8,4,8,8,4r,57xe" fillcolor="#f93" strokecolor="#f93" strokeweight="3e-5mm">
              <v:path arrowok="t"/>
              <o:lock v:ext="edit" verticies="t"/>
            </v:shape>
            <v:shape id="_x0000_s51258" type="#_x0000_t75" style="position:absolute;left:5572;top:2131;width:303;height:57">
              <v:imagedata r:id="rId63" o:title=""/>
            </v:shape>
            <v:shape id="_x0000_s51259" style="position:absolute;left:5568;top:2126;width:311;height:66" coordsize="311,66" path="m,l311,r,66l,66,,xm8,62l4,58r303,l303,62r,-57l307,9,4,9,8,5r,57xe" fillcolor="#f93" strokecolor="#f93" strokeweight="3e-5mm">
              <v:path arrowok="t"/>
              <o:lock v:ext="edit" verticies="t"/>
            </v:shape>
            <v:rect id="_x0000_s51260" style="position:absolute;left:82;top:2110;width:238;height:8" fillcolor="black" strokeweight="3e-5mm">
              <v:stroke joinstyle="round"/>
            </v:rect>
            <v:rect id="_x0000_s51261" style="position:absolute;left:82;top:2143;width:238;height:8" fillcolor="black" strokeweight="3e-5mm">
              <v:stroke joinstyle="round"/>
            </v:rect>
            <v:rect id="_x0000_s51262" style="position:absolute;left:90;top:2118;width:238;height:8" fillcolor="black" strokeweight="3e-5mm">
              <v:stroke joinstyle="round"/>
            </v:rect>
            <v:rect id="_x0000_s51263" style="position:absolute;left:90;top:1938;width:238;height:8" fillcolor="black" strokeweight="3e-5mm">
              <v:stroke joinstyle="round"/>
            </v:rect>
            <v:rect id="_x0000_s51264" style="position:absolute;left:66;top:1987;width:229;height:8" fillcolor="black" strokeweight="3e-5mm">
              <v:stroke joinstyle="round"/>
            </v:rect>
            <v:rect id="_x0000_s51265" style="position:absolute;left:74;top:1963;width:230;height:8" fillcolor="black" strokeweight="3e-5mm">
              <v:stroke joinstyle="round"/>
            </v:rect>
            <v:shape id="_x0000_s51266" type="#_x0000_t75" style="position:absolute;left:238;top:1950;width:304;height:58">
              <v:imagedata r:id="rId66" o:title=""/>
            </v:shape>
            <v:shape id="_x0000_s51267" style="position:absolute;left:234;top:1946;width:312;height:66" coordsize="312,66" path="m,l312,r,66l,66,,xm8,62l4,58r304,l303,62r,-58l308,8,4,8,8,4r,58xe" fillcolor="#f93" strokecolor="#f93" strokeweight="3e-5mm">
              <v:path arrowok="t"/>
              <o:lock v:ext="edit" verticies="t"/>
            </v:shape>
            <v:shape id="_x0000_s51268" type="#_x0000_t75" style="position:absolute;left:238;top:2098;width:304;height:57">
              <v:imagedata r:id="rId61" o:title=""/>
            </v:shape>
            <v:shape id="_x0000_s51269" style="position:absolute;left:234;top:2094;width:312;height:65" coordsize="312,65" path="m,l312,r,65l,65,,xm8,61l4,57r304,l303,61r,-57l308,8,4,8,8,4r,57xe" fillcolor="#f93" strokecolor="#f93" strokeweight="3e-5mm">
              <v:path arrowok="t"/>
              <o:lock v:ext="edit" verticies="t"/>
            </v:shape>
            <v:shape id="_x0000_s51270" style="position:absolute;left:2280;top:2324;width:586;height:244" coordsize="586,244" path="m586,31l555,43,543,12,574,r12,31xm524,54l494,65,482,34,512,23r12,31xm463,77l432,88,420,58,451,46r12,31xm401,100r-31,11l359,80,389,69r12,31xm340,123r-31,11l297,103,328,92r12,31xm278,145r-31,12l236,126r30,-12l278,145xm217,168r-31,11l174,149r31,-12l217,168xm155,191r-31,11l112,172r31,-12l155,191xm93,214l63,225,51,194,82,183r11,31xm32,237r-21,7l,213r20,-7l32,237xe" fillcolor="green" strokecolor="green" strokeweight="3e-5mm">
              <v:path arrowok="t"/>
              <o:lock v:ext="edit" verticies="t"/>
            </v:shape>
            <v:rect id="_x0000_s51271" style="position:absolute;left:3947;top:2323;width:238;height:8" fillcolor="black" strokeweight="3e-5mm">
              <v:stroke joinstyle="round"/>
            </v:rect>
            <v:rect id="_x0000_s51272" style="position:absolute;left:3939;top:2348;width:238;height:8" fillcolor="black" strokeweight="3e-5mm">
              <v:stroke joinstyle="round"/>
            </v:rect>
            <v:rect id="_x0000_s51273" style="position:absolute;left:3955;top:2356;width:238;height:8" fillcolor="black" strokeweight="3e-5mm">
              <v:stroke joinstyle="round"/>
            </v:rect>
            <v:shape id="_x0000_s51274" type="#_x0000_t75" style="position:absolute;left:3734;top:2303;width:279;height:90">
              <v:imagedata r:id="rId67" o:title=""/>
            </v:shape>
            <v:shape id="_x0000_s51275" type="#_x0000_t75" style="position:absolute;left:3734;top:2303;width:279;height:90">
              <v:imagedata r:id="rId68" o:title=""/>
            </v:shape>
            <v:shape id="_x0000_s51276" style="position:absolute;left:3216;top:2365;width:606;height:214" coordsize="606,214" path="m10,l41,10,31,41,,31,10,xm72,19r32,10l94,60,63,51,72,19xm136,39r31,9l157,80,126,70,136,39xm198,57r31,10l220,98,188,89,198,57xm261,77r31,10l283,118,251,108,261,77xm324,96r31,10l345,137r-31,-9l324,96xm386,115r32,10l408,156r-31,-9l386,115xm449,135r32,9l471,176,440,166r9,-31xm512,154r31,10l533,195,502,185r10,-31xm575,173r31,9l597,214,565,204r10,-31xe" fillcolor="green" strokecolor="green" strokeweight="3e-5mm">
              <v:path arrowok="t"/>
              <o:lock v:ext="edit" verticies="t"/>
            </v:shape>
            <v:shape id="_x0000_s51277" style="position:absolute;left:3214;top:1817;width:859;height:431" coordsize="859,431" path="m859,29l829,44,816,14,845,r14,29xm800,57l770,72,756,42,786,28r14,29xm741,86r-30,14l697,70,727,56r14,30xm681,114r-29,14l638,98,667,85r14,29xm622,142r-30,14l579,127r29,-14l622,142xm563,170r-30,15l519,155r30,-14l563,170xm504,198r-30,15l460,183r29,-14l504,198xm444,226r-30,15l401,211r29,-14l444,226xm385,255r-30,14l341,239r30,-14l385,255xm326,283r-30,14l282,267r29,-14l326,283xm266,311r-29,14l223,296r29,-15l266,311xm207,339r-29,15l163,324r30,-15l207,339xm148,367r-30,15l104,352r30,-14l148,367xm89,396l59,410,45,380,74,366r15,30xm29,424r-15,7l,402r15,-8l29,424xe" fillcolor="green" strokecolor="green" strokeweight="3e-5mm">
              <v:path arrowok="t"/>
              <o:lock v:ext="edit" verticies="t"/>
            </v:shape>
            <v:shape id="_x0000_s51278" style="position:absolute;left:2032;top:1850;width:752;height:389" coordsize="752,389" path="m15,l44,14,30,43,,29,15,xm74,29r29,14l89,73,59,58,74,29xm132,57r30,15l148,101,118,87,132,57xm191,86r30,15l207,130,177,116,191,86xm250,115r30,14l266,159,236,144r14,-29xm309,144r30,14l325,188,295,173r14,-29xm368,172r30,15l384,217,354,202r14,-30xm427,201r30,15l443,245,413,231r14,-30xm486,230r30,15l502,274,472,260r14,-30xm545,259r30,14l560,303,531,288r14,-29xm604,288r30,14l619,332,590,317r14,-29xm663,316r30,15l678,360,649,346r14,-30xm722,346r30,14l737,389,708,375r14,-29xe" fillcolor="green" strokecolor="green" strokeweight="3e-5mm">
              <v:path arrowok="t"/>
              <o:lock v:ext="edit" verticies="t"/>
            </v:shape>
            <v:rect id="_x0000_s51279" style="position:absolute;left:867;top:2545;width:2308;height:384;mso-wrap-style:none;v-text-anchor:top" filled="f" stroked="f">
              <v:textbox style="mso-fit-shape-to-text:t" inset="0,0,0,0">
                <w:txbxContent>
                  <w:p w:rsidR="004E413A" w:rsidRPr="009D5B0E" w:rsidRDefault="004E413A" w:rsidP="001C65BD">
                    <w:pPr>
                      <w:rPr>
                        <w:sz w:val="21"/>
                        <w:szCs w:val="17"/>
                        <w:lang w:val="ru-RU"/>
                      </w:rPr>
                    </w:pPr>
                    <w:r w:rsidRPr="009D5B0E">
                      <w:rPr>
                        <w:rFonts w:ascii="Arial" w:hAnsi="Arial" w:cs="Arial"/>
                        <w:b/>
                        <w:color w:val="0000CC"/>
                        <w:sz w:val="21"/>
                        <w:szCs w:val="17"/>
                        <w:lang w:val="ru-RU"/>
                      </w:rPr>
                      <w:t>Коммутация пакетов</w:t>
                    </w:r>
                  </w:p>
                </w:txbxContent>
              </v:textbox>
            </v:rect>
            <v:rect id="_x0000_s51280" style="position:absolute;left:1789;top:1381;width:238;height:8" fillcolor="black" strokeweight="3e-5mm">
              <v:stroke joinstyle="round"/>
            </v:rect>
            <v:rect id="_x0000_s51281" style="position:absolute;left:1781;top:1430;width:238;height:8" fillcolor="black" strokeweight="3e-5mm">
              <v:stroke joinstyle="round"/>
            </v:rect>
            <v:rect id="_x0000_s51282" style="position:absolute;left:1772;top:1397;width:230;height:8" fillcolor="black" strokeweight="3e-5mm">
              <v:stroke joinstyle="round"/>
            </v:rect>
            <v:shape id="_x0000_s51283" type="#_x0000_t75" style="position:absolute;left:1953;top:1368;width:279;height:91">
              <v:imagedata r:id="rId69" o:title=""/>
            </v:shape>
            <v:shape id="_x0000_s51284" type="#_x0000_t75" style="position:absolute;left:1953;top:1368;width:279;height:91">
              <v:imagedata r:id="rId70" o:title=""/>
            </v:shape>
            <v:rect id="_x0000_s51285" style="position:absolute;left:4045;top:1356;width:230;height:8" fillcolor="black" strokeweight="3e-5mm">
              <v:stroke joinstyle="round"/>
            </v:rect>
            <v:rect id="_x0000_s51286" style="position:absolute;left:4037;top:1414;width:230;height:8" fillcolor="black" strokeweight="3e-5mm">
              <v:stroke joinstyle="round"/>
            </v:rect>
            <v:rect id="_x0000_s51287" style="position:absolute;left:4054;top:1389;width:229;height:8" fillcolor="black" strokeweight="3e-5mm">
              <v:stroke joinstyle="round"/>
            </v:rect>
            <v:shape id="_x0000_s51288" type="#_x0000_t75" style="position:absolute;left:3865;top:1360;width:279;height:82">
              <v:imagedata r:id="rId71" o:title=""/>
            </v:shape>
            <v:shape id="_x0000_s51289" type="#_x0000_t75" style="position:absolute;left:3865;top:1360;width:279;height:82">
              <v:imagedata r:id="rId72" o:title=""/>
            </v:shape>
            <v:shape id="_x0000_s51290" type="#_x0000_t75" style="position:absolute;left:2650;top:2237;width:731;height:148">
              <v:imagedata r:id="rId73" o:title=""/>
            </v:shape>
            <v:shape id="_x0000_s51291" type="#_x0000_t75" style="position:absolute;left:2650;top:2237;width:731;height:148">
              <v:imagedata r:id="rId74" o:title=""/>
            </v:shape>
            <v:rect id="_x0000_s51292" style="position:absolute;left:1920;top:2315;width:238;height:8" fillcolor="black" strokeweight="3e-5mm">
              <v:stroke joinstyle="round"/>
            </v:rect>
            <v:rect id="_x0000_s51293" style="position:absolute;left:1912;top:2348;width:238;height:8" fillcolor="black" strokeweight="3e-5mm">
              <v:stroke joinstyle="round"/>
            </v:rect>
            <v:rect id="_x0000_s51294" style="position:absolute;left:1904;top:2340;width:238;height:8" fillcolor="black" strokeweight="3e-5mm">
              <v:stroke joinstyle="round"/>
            </v:rect>
            <v:shape id="_x0000_s51295" type="#_x0000_t75" style="position:absolute;left:2068;top:2294;width:287;height:82">
              <v:imagedata r:id="rId75" o:title=""/>
            </v:shape>
            <v:shape id="_x0000_s51296" type="#_x0000_t75" style="position:absolute;left:2068;top:2294;width:287;height:82">
              <v:imagedata r:id="rId76" o:title=""/>
            </v:shape>
            <v:rect id="_x0000_s51297" style="position:absolute;left:4;top:3487;width:6187;height:516" fillcolor="#79fb79" stroked="f"/>
            <v:rect id="_x0000_s51298" style="position:absolute;left:889;top:3454;width:4522;height:385;v-text-anchor:top" filled="f" stroked="f">
              <v:textbox style="mso-fit-shape-to-text:t" inset="0,0,0,0">
                <w:txbxContent>
                  <w:p w:rsidR="004E413A" w:rsidRPr="009D5B0E" w:rsidRDefault="004E413A" w:rsidP="001C65BD">
                    <w:pPr>
                      <w:jc w:val="left"/>
                      <w:rPr>
                        <w:sz w:val="21"/>
                        <w:szCs w:val="17"/>
                        <w:lang w:val="ru-RU"/>
                      </w:rPr>
                    </w:pPr>
                    <w:proofErr w:type="gramStart"/>
                    <w:r w:rsidRPr="009D5B0E">
                      <w:rPr>
                        <w:rFonts w:ascii="Arial" w:hAnsi="Arial" w:cs="Arial"/>
                        <w:b/>
                        <w:color w:val="FF0000"/>
                        <w:sz w:val="21"/>
                        <w:szCs w:val="17"/>
                        <w:lang w:val="ru-RU"/>
                      </w:rPr>
                      <w:t xml:space="preserve">СПП (полностью базирующиеся на </w:t>
                    </w:r>
                    <w:r w:rsidRPr="009D5B0E">
                      <w:rPr>
                        <w:rFonts w:ascii="Arial" w:hAnsi="Arial" w:cs="Arial"/>
                        <w:b/>
                        <w:color w:val="FF0000"/>
                        <w:sz w:val="21"/>
                        <w:szCs w:val="17"/>
                      </w:rPr>
                      <w:t>IP</w:t>
                    </w:r>
                    <w:r w:rsidRPr="009D5B0E">
                      <w:rPr>
                        <w:rFonts w:ascii="Arial" w:hAnsi="Arial" w:cs="Arial"/>
                        <w:b/>
                        <w:color w:val="FF0000"/>
                        <w:sz w:val="21"/>
                        <w:szCs w:val="17"/>
                        <w:lang w:val="ru-RU"/>
                      </w:rPr>
                      <w:t>)</w:t>
                    </w:r>
                    <w:proofErr w:type="gramEnd"/>
                  </w:p>
                </w:txbxContent>
              </v:textbox>
            </v:rect>
            <v:shape id="_x0000_s51299" type="#_x0000_t75" style="position:absolute;left:2675;top:3089;width:927;height:385">
              <v:imagedata r:id="rId77" o:title=""/>
            </v:shape>
            <v:shape id="_x0000_s51300" type="#_x0000_t75" style="position:absolute;left:2675;top:3089;width:927;height:385">
              <v:imagedata r:id="rId78" o:title=""/>
            </v:shape>
            <v:shape id="_x0000_s51301" style="position:absolute;left:2642;top:3032;width:854;height:361" coordsize="854,361" path="m,270r214,l214,,640,r,270l854,270,427,361,,270xe" fillcolor="#fcff91" stroked="f">
              <v:path arrowok="t"/>
            </v:shape>
            <v:shape id="_x0000_s51302" style="position:absolute;left:2610;top:3028;width:918;height:369" coordsize="918,369" path="m,272r,-2l246,270r-5,4l241,,676,r,274l672,270r246,l918,272,459,369,,272xm460,361r-2,l885,271r1,7l668,278,668,4r4,4l246,8r4,-4l250,278r-218,l33,271r427,90xe" fillcolor="black" strokeweight="3e-5mm">
              <v:path arrowok="t"/>
              <o:lock v:ext="edit" verticies="t"/>
            </v:shape>
            <w10:wrap type="none"/>
            <w10:anchorlock/>
          </v:group>
        </w:pict>
      </w:r>
    </w:p>
    <w:p w:rsidR="00263E85" w:rsidRPr="00FA3306" w:rsidRDefault="00263E85" w:rsidP="00263E85">
      <w:pPr>
        <w:pStyle w:val="FigureSource"/>
        <w:jc w:val="center"/>
        <w:rPr>
          <w:rFonts w:asciiTheme="majorBidi" w:hAnsiTheme="majorBidi" w:cstheme="majorBidi"/>
          <w:lang w:val="en-GB"/>
        </w:rPr>
      </w:pPr>
    </w:p>
    <w:p w:rsidR="001C65BD" w:rsidRPr="00F66147" w:rsidRDefault="001C65BD" w:rsidP="001C52CB">
      <w:pPr>
        <w:spacing w:line="240" w:lineRule="exact"/>
        <w:rPr>
          <w:lang w:val="ru-RU"/>
        </w:rPr>
      </w:pPr>
      <w:r w:rsidRPr="00F66147">
        <w:rPr>
          <w:lang w:val="ru-RU"/>
        </w:rPr>
        <w:t xml:space="preserve">В случае домена сети доступа, который имеет достаточно сложные ситуации не только с точки зрения технических аспектов, но и географических различий, не рекомендуется выбирать какую либо одну конкретную технологию для замены любых систем традиционных сетей доступа. Вместо этого рекомендуется рассмотреть вопрос о гармонизации между различными видами технологий для более гибкого и экономичного удовлетворения запросов клиентов. </w:t>
      </w:r>
      <w:proofErr w:type="gramStart"/>
      <w:r w:rsidRPr="00F66147">
        <w:rPr>
          <w:lang w:val="ru-RU"/>
        </w:rPr>
        <w:t>Многие из технологий доступа разработаны с использованием фиксированной и подвижной связи с поддержкой широкополосных соединений, и большинство технологий обеспечивают также IP-соединения, что является важнейшей технической характеристикой, необходимой для удовлетворения требованиям СПП (например, основанным на передаче пакетов).</w:t>
      </w:r>
      <w:proofErr w:type="gramEnd"/>
    </w:p>
    <w:p w:rsidR="00263E85" w:rsidRPr="00A40540" w:rsidRDefault="001C65BD" w:rsidP="001C52CB">
      <w:pPr>
        <w:spacing w:line="240" w:lineRule="exact"/>
      </w:pPr>
      <w:proofErr w:type="gramStart"/>
      <w:r w:rsidRPr="00F66147">
        <w:rPr>
          <w:lang w:val="ru-RU"/>
        </w:rPr>
        <w:t xml:space="preserve">В случае сетей доступа на базе фиксированной связи, большинство технологий, обеспечивавших до настоящего времени широкополосную связь, используют технологию </w:t>
      </w:r>
      <w:proofErr w:type="spellStart"/>
      <w:r w:rsidRPr="00F66147">
        <w:rPr>
          <w:lang w:val="ru-RU"/>
        </w:rPr>
        <w:t>xDSL</w:t>
      </w:r>
      <w:proofErr w:type="spellEnd"/>
      <w:r w:rsidRPr="00F66147">
        <w:rPr>
          <w:lang w:val="ru-RU"/>
        </w:rPr>
        <w:t>, и конечная цель в сети фиксированной связи будет заключаться в развертывании инфраструктуры на базе волокна.</w:t>
      </w:r>
      <w:proofErr w:type="gramEnd"/>
      <w:r w:rsidRPr="00F66147">
        <w:rPr>
          <w:lang w:val="ru-RU"/>
        </w:rPr>
        <w:t xml:space="preserve"> Технология </w:t>
      </w:r>
      <w:proofErr w:type="spellStart"/>
      <w:r w:rsidRPr="00F66147">
        <w:rPr>
          <w:lang w:val="ru-RU"/>
        </w:rPr>
        <w:t>xDSL</w:t>
      </w:r>
      <w:proofErr w:type="spellEnd"/>
      <w:r w:rsidRPr="00F66147">
        <w:rPr>
          <w:lang w:val="ru-RU"/>
        </w:rPr>
        <w:t xml:space="preserve"> предоставляет преимущество, заключающееся в максимально возможном использовании существующей инфраструктуры доступа на основе медного кабеля, что подразумевает экономичное развертывание широкополосной инфраструктуры ограниченной пропускной способности (менее 10 Мбит/с). Волоконная оптика </w:t>
      </w:r>
      <w:r w:rsidRPr="00F66147">
        <w:rPr>
          <w:lang w:val="ru-RU"/>
        </w:rPr>
        <w:sym w:font="Symbol" w:char="F02D"/>
      </w:r>
      <w:r w:rsidRPr="00F66147">
        <w:rPr>
          <w:lang w:val="ru-RU"/>
        </w:rPr>
        <w:t xml:space="preserve"> это своего рода целевая технология в области фиксированных сетей с неограниченной пропускной способностью не только для базовых сетей, но и для сетей доступа, включая домашнюю сеть. Проблемы заключаются только в стоимости и трудностях, связанных со строительством, однако эти проблемы эффективно устраняются по мере быстрого развития технологий. Поэтому, рекомендуется использовать как </w:t>
      </w:r>
      <w:proofErr w:type="spellStart"/>
      <w:r w:rsidRPr="00F66147">
        <w:rPr>
          <w:lang w:val="ru-RU"/>
        </w:rPr>
        <w:t>xDSL</w:t>
      </w:r>
      <w:proofErr w:type="spellEnd"/>
      <w:r w:rsidRPr="00F66147">
        <w:rPr>
          <w:lang w:val="ru-RU"/>
        </w:rPr>
        <w:t>, так и волокно, вместе в сети доступа в качестве подготовки перехода к СПП, включая подготовку достаточных возможностей широкополосной связи. На Рисунке 4-9 показан пример того, как проектируются сети доступа с учетом географических расстояний.</w:t>
      </w:r>
    </w:p>
    <w:p w:rsidR="00263E85" w:rsidRPr="00A40540" w:rsidRDefault="00263E85" w:rsidP="00263E85"/>
    <w:p w:rsidR="00263E85" w:rsidRPr="00FA3306" w:rsidRDefault="00A674BE" w:rsidP="00F47341">
      <w:pPr>
        <w:pStyle w:val="FigureTitle"/>
        <w:rPr>
          <w:rFonts w:asciiTheme="majorBidi" w:hAnsiTheme="majorBidi" w:cstheme="majorBidi"/>
          <w:lang w:val="en-GB"/>
        </w:rPr>
      </w:pPr>
      <w:bookmarkStart w:id="234" w:name="_Toc255475840"/>
      <w:bookmarkStart w:id="235" w:name="_Toc260906500"/>
      <w:r w:rsidRPr="00FA3306">
        <w:rPr>
          <w:rFonts w:asciiTheme="majorBidi" w:hAnsiTheme="majorBidi" w:cstheme="majorBidi"/>
          <w:szCs w:val="18"/>
          <w:lang w:val="ru-RU"/>
        </w:rPr>
        <w:lastRenderedPageBreak/>
        <w:t>Рисунок</w:t>
      </w:r>
      <w:r w:rsidR="00263E85" w:rsidRPr="00FA3306">
        <w:rPr>
          <w:rFonts w:asciiTheme="majorBidi" w:hAnsiTheme="majorBidi" w:cstheme="majorBidi"/>
          <w:szCs w:val="18"/>
          <w:lang w:val="ru-RU"/>
        </w:rPr>
        <w:t xml:space="preserve"> 4-9</w:t>
      </w:r>
      <w:bookmarkEnd w:id="234"/>
      <w:r>
        <w:rPr>
          <w:rFonts w:asciiTheme="minorHAnsi" w:hAnsiTheme="minorHAnsi"/>
          <w:szCs w:val="18"/>
          <w:lang w:val="ru-RU"/>
        </w:rPr>
        <w:t>:</w:t>
      </w:r>
      <w:r w:rsidR="00F47341" w:rsidRPr="00FA3306">
        <w:rPr>
          <w:rFonts w:asciiTheme="majorBidi" w:hAnsiTheme="majorBidi" w:cstheme="majorBidi"/>
          <w:szCs w:val="18"/>
          <w:lang w:val="ru-RU"/>
        </w:rPr>
        <w:t xml:space="preserve"> Общий вид перехода сети доступа (фиксированной) к СПП</w:t>
      </w:r>
      <w:bookmarkEnd w:id="235"/>
    </w:p>
    <w:p w:rsidR="00263E85" w:rsidRPr="00FA3306" w:rsidRDefault="00263E85" w:rsidP="00263E85">
      <w:pPr>
        <w:pStyle w:val="FigureTitle"/>
        <w:rPr>
          <w:rFonts w:asciiTheme="majorBidi" w:hAnsiTheme="majorBidi" w:cstheme="majorBidi"/>
          <w:lang w:val="en-GB"/>
        </w:rPr>
      </w:pPr>
    </w:p>
    <w:p w:rsidR="00263E85" w:rsidRPr="00A40540" w:rsidRDefault="006F72E2" w:rsidP="00263E85">
      <w:pPr>
        <w:jc w:val="center"/>
      </w:pPr>
      <w:r>
        <w:rPr>
          <w:noProof/>
          <w:lang w:val="en-US" w:eastAsia="zh-CN"/>
        </w:rPr>
        <w:pict>
          <v:shape id="_x0000_s51309" type="#_x0000_t202" style="position:absolute;left:0;text-align:left;margin-left:282.55pt;margin-top:171.4pt;width:34.4pt;height:19.85pt;z-index:251689984" fillcolor="white [3212]" stroked="f">
            <v:textbox inset="0,0,0,0">
              <w:txbxContent>
                <w:p w:rsidR="004E413A" w:rsidRDefault="004E413A" w:rsidP="00F87C04">
                  <w:pPr>
                    <w:spacing w:before="0"/>
                    <w:jc w:val="center"/>
                    <w:rPr>
                      <w:rFonts w:asciiTheme="minorBidi" w:hAnsiTheme="minorBidi" w:cstheme="minorBidi"/>
                      <w:sz w:val="16"/>
                      <w:szCs w:val="16"/>
                      <w:lang w:val="ru-RU"/>
                    </w:rPr>
                  </w:pPr>
                  <w:proofErr w:type="spellStart"/>
                  <w:r>
                    <w:rPr>
                      <w:rFonts w:asciiTheme="minorBidi" w:hAnsiTheme="minorBidi" w:cstheme="minorBidi"/>
                      <w:sz w:val="16"/>
                      <w:szCs w:val="16"/>
                      <w:lang w:val="ru-RU"/>
                    </w:rPr>
                    <w:t>Абонен</w:t>
                  </w:r>
                  <w:proofErr w:type="spellEnd"/>
                  <w:r>
                    <w:rPr>
                      <w:rFonts w:asciiTheme="minorBidi" w:hAnsiTheme="minorBidi" w:cstheme="minorBidi"/>
                      <w:sz w:val="16"/>
                      <w:szCs w:val="16"/>
                      <w:lang w:val="ru-RU"/>
                    </w:rPr>
                    <w:t>.</w:t>
                  </w:r>
                </w:p>
                <w:p w:rsidR="004E413A" w:rsidRPr="00B36DAF" w:rsidRDefault="004E413A" w:rsidP="00F87C04">
                  <w:pPr>
                    <w:spacing w:before="0"/>
                    <w:jc w:val="center"/>
                    <w:rPr>
                      <w:rFonts w:asciiTheme="minorBidi" w:hAnsiTheme="minorBidi" w:cstheme="minorBidi"/>
                      <w:sz w:val="16"/>
                      <w:szCs w:val="16"/>
                      <w:lang w:val="ru-RU"/>
                    </w:rPr>
                  </w:pPr>
                  <w:r>
                    <w:rPr>
                      <w:rFonts w:asciiTheme="minorBidi" w:hAnsiTheme="minorBidi" w:cstheme="minorBidi"/>
                      <w:sz w:val="16"/>
                      <w:szCs w:val="16"/>
                      <w:lang w:val="ru-RU"/>
                    </w:rPr>
                    <w:t>линия</w:t>
                  </w:r>
                </w:p>
              </w:txbxContent>
            </v:textbox>
          </v:shape>
        </w:pict>
      </w:r>
      <w:r w:rsidRPr="006F72E2">
        <w:rPr>
          <w:noProof/>
          <w:lang w:eastAsia="zh-CN"/>
        </w:rPr>
        <w:pict>
          <v:shape id="_x0000_s51304" type="#_x0000_t202" style="position:absolute;left:0;text-align:left;margin-left:126.15pt;margin-top:17.6pt;width:141.15pt;height:12.6pt;z-index:251684864" fillcolor="white [3212]" stroked="f">
            <v:textbox inset="0,0,0,0">
              <w:txbxContent>
                <w:p w:rsidR="004E413A" w:rsidRPr="00B36DAF" w:rsidRDefault="004E413A" w:rsidP="00462655">
                  <w:pPr>
                    <w:spacing w:before="80"/>
                    <w:rPr>
                      <w:rFonts w:asciiTheme="minorBidi" w:hAnsiTheme="minorBidi" w:cstheme="minorBidi"/>
                      <w:sz w:val="16"/>
                      <w:szCs w:val="16"/>
                      <w:lang w:val="ru-RU"/>
                    </w:rPr>
                  </w:pPr>
                  <w:r>
                    <w:rPr>
                      <w:rFonts w:asciiTheme="minorBidi" w:hAnsiTheme="minorBidi" w:cstheme="minorBidi"/>
                      <w:sz w:val="16"/>
                      <w:szCs w:val="16"/>
                      <w:lang w:val="ru-RU"/>
                    </w:rPr>
                    <w:t>Распределение</w:t>
                  </w:r>
                  <w:r w:rsidRPr="00B36DAF">
                    <w:rPr>
                      <w:rFonts w:asciiTheme="minorBidi" w:hAnsiTheme="minorBidi" w:cstheme="minorBidi"/>
                      <w:sz w:val="16"/>
                      <w:szCs w:val="16"/>
                      <w:lang w:val="ru-RU"/>
                    </w:rPr>
                    <w:t>:</w:t>
                  </w:r>
                  <w:r>
                    <w:rPr>
                      <w:rFonts w:asciiTheme="minorBidi" w:hAnsiTheme="minorBidi" w:cstheme="minorBidi"/>
                      <w:sz w:val="16"/>
                      <w:szCs w:val="16"/>
                      <w:lang w:val="ru-RU"/>
                    </w:rPr>
                    <w:t xml:space="preserve"> </w:t>
                  </w:r>
                  <w:proofErr w:type="gramStart"/>
                  <w:r>
                    <w:rPr>
                      <w:rFonts w:asciiTheme="minorBidi" w:hAnsiTheme="minorBidi" w:cstheme="minorBidi"/>
                      <w:sz w:val="16"/>
                      <w:szCs w:val="16"/>
                      <w:lang w:val="ru-RU"/>
                    </w:rPr>
                    <w:t>ср</w:t>
                  </w:r>
                  <w:proofErr w:type="gramEnd"/>
                  <w:r>
                    <w:rPr>
                      <w:rFonts w:asciiTheme="minorBidi" w:hAnsiTheme="minorBidi" w:cstheme="minorBidi"/>
                      <w:sz w:val="16"/>
                      <w:szCs w:val="16"/>
                      <w:lang w:val="ru-RU"/>
                    </w:rPr>
                    <w:t xml:space="preserve">. величина </w:t>
                  </w:r>
                  <w:r>
                    <w:rPr>
                      <w:rFonts w:asciiTheme="minorBidi" w:hAnsiTheme="minorBidi" w:cstheme="minorBidi"/>
                      <w:sz w:val="16"/>
                      <w:szCs w:val="16"/>
                      <w:lang w:val="ru-RU"/>
                    </w:rPr>
                    <w:sym w:font="Symbol" w:char="F07E"/>
                  </w:r>
                  <w:r>
                    <w:rPr>
                      <w:rFonts w:asciiTheme="minorBidi" w:hAnsiTheme="minorBidi" w:cstheme="minorBidi"/>
                      <w:sz w:val="16"/>
                      <w:szCs w:val="16"/>
                      <w:lang w:val="ru-RU"/>
                    </w:rPr>
                    <w:t>1,7 км</w:t>
                  </w:r>
                </w:p>
              </w:txbxContent>
            </v:textbox>
          </v:shape>
        </w:pict>
      </w:r>
      <w:r>
        <w:rPr>
          <w:noProof/>
          <w:lang w:val="en-US" w:eastAsia="zh-CN"/>
        </w:rPr>
        <w:pict>
          <v:shape id="_x0000_s51308" type="#_x0000_t202" style="position:absolute;left:0;text-align:left;margin-left:371.55pt;margin-top:62.55pt;width:38.25pt;height:19.85pt;z-index:251688960" fillcolor="white [3212]" stroked="f">
            <v:textbox inset="0,0,0,0">
              <w:txbxContent>
                <w:p w:rsidR="004E413A" w:rsidRPr="00A674BE" w:rsidRDefault="004E413A" w:rsidP="00F87C04">
                  <w:pPr>
                    <w:spacing w:before="0"/>
                    <w:jc w:val="center"/>
                    <w:rPr>
                      <w:rFonts w:asciiTheme="minorBidi" w:hAnsiTheme="minorBidi" w:cstheme="minorBidi"/>
                      <w:sz w:val="14"/>
                      <w:szCs w:val="14"/>
                      <w:lang w:val="ru-RU"/>
                    </w:rPr>
                  </w:pPr>
                  <w:proofErr w:type="spellStart"/>
                  <w:r w:rsidRPr="00A674BE">
                    <w:rPr>
                      <w:rFonts w:asciiTheme="minorBidi" w:hAnsiTheme="minorBidi" w:cstheme="minorBidi"/>
                      <w:sz w:val="14"/>
                      <w:szCs w:val="14"/>
                      <w:lang w:val="ru-RU"/>
                    </w:rPr>
                    <w:t>Абонен</w:t>
                  </w:r>
                  <w:proofErr w:type="spellEnd"/>
                  <w:r w:rsidRPr="00A674BE">
                    <w:rPr>
                      <w:rFonts w:asciiTheme="minorBidi" w:hAnsiTheme="minorBidi" w:cstheme="minorBidi"/>
                      <w:sz w:val="14"/>
                      <w:szCs w:val="14"/>
                      <w:lang w:val="ru-RU"/>
                    </w:rPr>
                    <w:t>.</w:t>
                  </w:r>
                </w:p>
                <w:p w:rsidR="004E413A" w:rsidRPr="00A674BE" w:rsidRDefault="004E413A" w:rsidP="00F87C04">
                  <w:pPr>
                    <w:spacing w:before="0"/>
                    <w:jc w:val="center"/>
                    <w:rPr>
                      <w:rFonts w:asciiTheme="minorBidi" w:hAnsiTheme="minorBidi" w:cstheme="minorBidi"/>
                      <w:sz w:val="14"/>
                      <w:szCs w:val="14"/>
                      <w:lang w:val="ru-RU"/>
                    </w:rPr>
                  </w:pPr>
                  <w:r w:rsidRPr="00A674BE">
                    <w:rPr>
                      <w:rFonts w:asciiTheme="minorBidi" w:hAnsiTheme="minorBidi" w:cstheme="minorBidi"/>
                      <w:sz w:val="14"/>
                      <w:szCs w:val="14"/>
                      <w:lang w:val="ru-RU"/>
                    </w:rPr>
                    <w:t>линия</w:t>
                  </w:r>
                </w:p>
              </w:txbxContent>
            </v:textbox>
          </v:shape>
        </w:pict>
      </w:r>
      <w:r w:rsidRPr="006F72E2">
        <w:rPr>
          <w:noProof/>
          <w:lang w:eastAsia="zh-CN"/>
        </w:rPr>
        <w:pict>
          <v:shape id="_x0000_s51305" type="#_x0000_t202" style="position:absolute;left:0;text-align:left;margin-left:277.25pt;margin-top:17.05pt;width:168.9pt;height:12.6pt;z-index:251685888" fillcolor="white [3212]" stroked="f">
            <v:textbox inset="0,0,0,0">
              <w:txbxContent>
                <w:p w:rsidR="004E413A" w:rsidRPr="00B36DAF" w:rsidRDefault="004E413A" w:rsidP="0045719A">
                  <w:pPr>
                    <w:spacing w:before="60"/>
                    <w:rPr>
                      <w:rFonts w:asciiTheme="minorBidi" w:hAnsiTheme="minorBidi" w:cstheme="minorBidi"/>
                      <w:sz w:val="16"/>
                      <w:szCs w:val="16"/>
                      <w:lang w:val="ru-RU"/>
                    </w:rPr>
                  </w:pPr>
                  <w:proofErr w:type="spellStart"/>
                  <w:r>
                    <w:rPr>
                      <w:rFonts w:asciiTheme="minorBidi" w:hAnsiTheme="minorBidi" w:cstheme="minorBidi"/>
                      <w:sz w:val="16"/>
                      <w:szCs w:val="16"/>
                      <w:lang w:val="ru-RU"/>
                    </w:rPr>
                    <w:t>Абонен</w:t>
                  </w:r>
                  <w:proofErr w:type="spellEnd"/>
                  <w:r>
                    <w:rPr>
                      <w:rFonts w:asciiTheme="minorBidi" w:hAnsiTheme="minorBidi" w:cstheme="minorBidi"/>
                      <w:sz w:val="16"/>
                      <w:szCs w:val="16"/>
                      <w:lang w:val="ru-RU"/>
                    </w:rPr>
                    <w:t xml:space="preserve">. ответвление: </w:t>
                  </w:r>
                  <w:proofErr w:type="gramStart"/>
                  <w:r>
                    <w:rPr>
                      <w:rFonts w:asciiTheme="minorBidi" w:hAnsiTheme="minorBidi" w:cstheme="minorBidi"/>
                      <w:sz w:val="16"/>
                      <w:szCs w:val="16"/>
                      <w:lang w:val="ru-RU"/>
                    </w:rPr>
                    <w:t>ср</w:t>
                  </w:r>
                  <w:proofErr w:type="gramEnd"/>
                  <w:r>
                    <w:rPr>
                      <w:rFonts w:asciiTheme="minorBidi" w:hAnsiTheme="minorBidi" w:cstheme="minorBidi"/>
                      <w:sz w:val="16"/>
                      <w:szCs w:val="16"/>
                      <w:lang w:val="ru-RU"/>
                    </w:rPr>
                    <w:t xml:space="preserve">. величина </w:t>
                  </w:r>
                  <w:r>
                    <w:rPr>
                      <w:rFonts w:asciiTheme="minorBidi" w:hAnsiTheme="minorBidi" w:cstheme="minorBidi"/>
                      <w:sz w:val="16"/>
                      <w:szCs w:val="16"/>
                      <w:lang w:val="ru-RU"/>
                    </w:rPr>
                    <w:sym w:font="Symbol" w:char="F07E"/>
                  </w:r>
                  <w:r>
                    <w:rPr>
                      <w:rFonts w:asciiTheme="minorBidi" w:hAnsiTheme="minorBidi" w:cstheme="minorBidi"/>
                      <w:sz w:val="16"/>
                      <w:szCs w:val="16"/>
                      <w:lang w:val="ru-RU"/>
                    </w:rPr>
                    <w:t>300 м</w:t>
                  </w:r>
                </w:p>
              </w:txbxContent>
            </v:textbox>
          </v:shape>
        </w:pict>
      </w:r>
      <w:r w:rsidRPr="006F72E2">
        <w:rPr>
          <w:noProof/>
          <w:lang w:eastAsia="zh-CN"/>
        </w:rPr>
        <w:pict>
          <v:shape id="_x0000_s51303" type="#_x0000_t202" style="position:absolute;left:0;text-align:left;margin-left:28.55pt;margin-top:14.9pt;width:88.85pt;height:11.8pt;z-index:251683840" fillcolor="white [3212]" stroked="f">
            <v:textbox inset="0,0,0,0">
              <w:txbxContent>
                <w:p w:rsidR="004E413A" w:rsidRPr="00B36DAF" w:rsidRDefault="004E413A" w:rsidP="00B36DAF">
                  <w:pPr>
                    <w:spacing w:before="0"/>
                    <w:rPr>
                      <w:rFonts w:asciiTheme="minorBidi" w:hAnsiTheme="minorBidi" w:cstheme="minorBidi"/>
                      <w:sz w:val="16"/>
                      <w:szCs w:val="16"/>
                      <w:lang w:val="ru-RU"/>
                    </w:rPr>
                  </w:pPr>
                  <w:r w:rsidRPr="00B36DAF">
                    <w:rPr>
                      <w:rFonts w:asciiTheme="minorBidi" w:hAnsiTheme="minorBidi" w:cstheme="minorBidi"/>
                      <w:sz w:val="16"/>
                      <w:szCs w:val="16"/>
                      <w:lang w:val="ru-RU"/>
                    </w:rPr>
                    <w:t>Местная связь:</w:t>
                  </w:r>
                  <w:r>
                    <w:rPr>
                      <w:rFonts w:asciiTheme="minorBidi" w:hAnsiTheme="minorBidi" w:cstheme="minorBidi"/>
                      <w:sz w:val="16"/>
                      <w:szCs w:val="16"/>
                      <w:lang w:val="ru-RU"/>
                    </w:rPr>
                    <w:t xml:space="preserve"> </w:t>
                  </w:r>
                  <w:r>
                    <w:rPr>
                      <w:rFonts w:asciiTheme="minorBidi" w:hAnsiTheme="minorBidi" w:cstheme="minorBidi"/>
                      <w:sz w:val="16"/>
                      <w:szCs w:val="16"/>
                      <w:lang w:val="ru-RU"/>
                    </w:rPr>
                    <w:sym w:font="Symbol" w:char="F07E"/>
                  </w:r>
                  <w:r>
                    <w:rPr>
                      <w:rFonts w:asciiTheme="minorBidi" w:hAnsiTheme="minorBidi" w:cstheme="minorBidi"/>
                      <w:sz w:val="16"/>
                      <w:szCs w:val="16"/>
                      <w:lang w:val="ru-RU"/>
                    </w:rPr>
                    <w:t>40 км</w:t>
                  </w:r>
                </w:p>
              </w:txbxContent>
            </v:textbox>
          </v:shape>
        </w:pict>
      </w:r>
      <w:r>
        <w:rPr>
          <w:noProof/>
          <w:lang w:val="en-US" w:eastAsia="zh-CN"/>
        </w:rPr>
        <w:pict>
          <v:shape id="_x0000_s51310" type="#_x0000_t202" style="position:absolute;left:0;text-align:left;margin-left:71.35pt;margin-top:189.35pt;width:106.55pt;height:34.55pt;z-index:251691008" fillcolor="#eaeaea" stroked="f">
            <v:textbox inset="0,0,0,0">
              <w:txbxContent>
                <w:p w:rsidR="004E413A" w:rsidRPr="00F87C04" w:rsidRDefault="004E413A" w:rsidP="00F87C04">
                  <w:pPr>
                    <w:spacing w:before="0"/>
                    <w:jc w:val="left"/>
                    <w:rPr>
                      <w:rFonts w:asciiTheme="minorBidi" w:hAnsiTheme="minorBidi" w:cstheme="minorBidi"/>
                      <w:i/>
                      <w:iCs/>
                      <w:sz w:val="14"/>
                      <w:szCs w:val="14"/>
                      <w:lang w:val="ru-RU"/>
                    </w:rPr>
                  </w:pPr>
                  <w:r w:rsidRPr="00F87C04">
                    <w:rPr>
                      <w:rFonts w:asciiTheme="minorBidi" w:hAnsiTheme="minorBidi" w:cstheme="minorBidi"/>
                      <w:i/>
                      <w:iCs/>
                      <w:sz w:val="14"/>
                      <w:szCs w:val="14"/>
                      <w:lang w:val="ru-RU"/>
                    </w:rPr>
                    <w:t>Местная телефонная станция</w:t>
                  </w:r>
                  <w:r w:rsidRPr="00F87C04">
                    <w:rPr>
                      <w:rFonts w:asciiTheme="minorBidi" w:hAnsiTheme="minorBidi" w:cstheme="minorBidi"/>
                      <w:i/>
                      <w:iCs/>
                      <w:sz w:val="14"/>
                      <w:szCs w:val="14"/>
                      <w:lang w:val="ru-RU"/>
                    </w:rPr>
                    <w:br/>
                    <w:t>Главный щит переключения</w:t>
                  </w:r>
                  <w:r w:rsidRPr="00F87C04">
                    <w:rPr>
                      <w:rFonts w:asciiTheme="minorBidi" w:hAnsiTheme="minorBidi" w:cstheme="minorBidi"/>
                      <w:i/>
                      <w:iCs/>
                      <w:sz w:val="14"/>
                      <w:szCs w:val="14"/>
                      <w:lang w:val="ru-RU"/>
                    </w:rPr>
                    <w:br/>
                    <w:t>Щит распределения волокон</w:t>
                  </w:r>
                  <w:r w:rsidRPr="00F87C04">
                    <w:rPr>
                      <w:rFonts w:asciiTheme="minorBidi" w:hAnsiTheme="minorBidi" w:cstheme="minorBidi"/>
                      <w:i/>
                      <w:iCs/>
                      <w:sz w:val="14"/>
                      <w:szCs w:val="14"/>
                      <w:lang w:val="ru-RU"/>
                    </w:rPr>
                    <w:br/>
                    <w:t>Щит переключения абонентов</w:t>
                  </w:r>
                </w:p>
              </w:txbxContent>
            </v:textbox>
          </v:shape>
        </w:pict>
      </w:r>
      <w:r>
        <w:rPr>
          <w:noProof/>
          <w:lang w:val="en-US" w:eastAsia="zh-CN"/>
        </w:rPr>
        <w:pict>
          <v:shape id="_x0000_s51307" type="#_x0000_t202" style="position:absolute;left:0;text-align:left;margin-left:219.1pt;margin-top:47pt;width:92.85pt;height:16.15pt;z-index:251687936" fillcolor="white [3212]" stroked="f">
            <v:textbox inset="0,0,0,0">
              <w:txbxContent>
                <w:p w:rsidR="004E413A" w:rsidRPr="00B36DAF" w:rsidRDefault="004E413A" w:rsidP="00B36DAF">
                  <w:pPr>
                    <w:spacing w:before="0"/>
                    <w:rPr>
                      <w:rFonts w:asciiTheme="minorBidi" w:hAnsiTheme="minorBidi" w:cstheme="minorBidi"/>
                      <w:sz w:val="16"/>
                      <w:szCs w:val="16"/>
                      <w:lang w:val="ru-RU"/>
                    </w:rPr>
                  </w:pPr>
                  <w:r>
                    <w:rPr>
                      <w:rFonts w:asciiTheme="minorBidi" w:hAnsiTheme="minorBidi" w:cstheme="minorBidi"/>
                      <w:sz w:val="16"/>
                      <w:szCs w:val="16"/>
                      <w:lang w:val="ru-RU"/>
                    </w:rPr>
                    <w:t>Разветвленный кабель</w:t>
                  </w:r>
                </w:p>
              </w:txbxContent>
            </v:textbox>
          </v:shape>
        </w:pict>
      </w:r>
      <w:r>
        <w:rPr>
          <w:noProof/>
          <w:lang w:val="en-US" w:eastAsia="zh-CN"/>
        </w:rPr>
        <w:pict>
          <v:shape id="_x0000_s51306" type="#_x0000_t202" style="position:absolute;left:0;text-align:left;margin-left:150pt;margin-top:88.5pt;width:69.1pt;height:15.85pt;z-index:251686912" fillcolor="white [3212]" stroked="f">
            <v:textbox inset="0,0,0,0">
              <w:txbxContent>
                <w:p w:rsidR="004E413A" w:rsidRPr="00B36DAF" w:rsidRDefault="004E413A" w:rsidP="00B36DAF">
                  <w:pPr>
                    <w:spacing w:before="0"/>
                    <w:rPr>
                      <w:rFonts w:asciiTheme="minorBidi" w:hAnsiTheme="minorBidi" w:cstheme="minorBidi"/>
                      <w:sz w:val="16"/>
                      <w:szCs w:val="16"/>
                      <w:lang w:val="ru-RU"/>
                    </w:rPr>
                  </w:pPr>
                  <w:r>
                    <w:rPr>
                      <w:rFonts w:asciiTheme="minorBidi" w:hAnsiTheme="minorBidi" w:cstheme="minorBidi"/>
                      <w:sz w:val="16"/>
                      <w:szCs w:val="16"/>
                      <w:lang w:val="ru-RU"/>
                    </w:rPr>
                    <w:t>Основной кабель</w:t>
                  </w:r>
                </w:p>
              </w:txbxContent>
            </v:textbox>
          </v:shape>
        </w:pict>
      </w:r>
      <w:r w:rsidR="00263E85" w:rsidRPr="00A40540">
        <w:rPr>
          <w:noProof/>
          <w:lang w:val="en-US" w:eastAsia="zh-CN"/>
        </w:rPr>
        <w:drawing>
          <wp:inline distT="0" distB="0" distL="0" distR="0">
            <wp:extent cx="5076825" cy="278130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5076825" cy="2781300"/>
                    </a:xfrm>
                    <a:prstGeom prst="rect">
                      <a:avLst/>
                    </a:prstGeom>
                    <a:noFill/>
                    <a:ln w="9525">
                      <a:noFill/>
                      <a:miter lim="800000"/>
                      <a:headEnd/>
                      <a:tailEnd/>
                    </a:ln>
                  </pic:spPr>
                </pic:pic>
              </a:graphicData>
            </a:graphic>
          </wp:inline>
        </w:drawing>
      </w:r>
    </w:p>
    <w:p w:rsidR="00263E85" w:rsidRPr="00FA3306" w:rsidRDefault="00263E85" w:rsidP="00263E85">
      <w:pPr>
        <w:pStyle w:val="FigureSource"/>
        <w:rPr>
          <w:rFonts w:asciiTheme="majorBidi" w:hAnsiTheme="majorBidi" w:cstheme="majorBidi"/>
          <w:lang w:val="en-GB"/>
        </w:rPr>
      </w:pPr>
    </w:p>
    <w:p w:rsidR="00263E85" w:rsidRPr="00A40540" w:rsidRDefault="00F47341" w:rsidP="00263E85">
      <w:r w:rsidRPr="00F66147">
        <w:rPr>
          <w:lang w:val="ru-RU"/>
        </w:rPr>
        <w:t xml:space="preserve">Другой важной областью должно стать использование технологий подвижной связи (в том числе беспроводных, таких как </w:t>
      </w:r>
      <w:proofErr w:type="spellStart"/>
      <w:r w:rsidRPr="00F66147">
        <w:rPr>
          <w:lang w:val="ru-RU"/>
        </w:rPr>
        <w:t>WiFi</w:t>
      </w:r>
      <w:proofErr w:type="spellEnd"/>
      <w:r w:rsidRPr="00F66147">
        <w:rPr>
          <w:lang w:val="ru-RU"/>
        </w:rPr>
        <w:t xml:space="preserve"> и </w:t>
      </w:r>
      <w:proofErr w:type="spellStart"/>
      <w:r w:rsidRPr="00F66147">
        <w:rPr>
          <w:lang w:val="ru-RU"/>
        </w:rPr>
        <w:t>WiMAX</w:t>
      </w:r>
      <w:proofErr w:type="spellEnd"/>
      <w:r w:rsidRPr="00F66147">
        <w:rPr>
          <w:lang w:val="ru-RU"/>
        </w:rPr>
        <w:t>) для обеспечения широкополосных соединений. Этот аспект также очень важен, поскольку многие люди, особенно в развивающихся странах, используют мобильные телефоны для связи в своей повседневной жизни, обеспечивая людям мобильность. Существует множество технологий для осуществления широкополосных соединений в подвижных сетях доступа, включая IP-соединения, однако все еще существуют определенные ограничения в отношении широкополосной связи (около 10 Мбит/с). Организации по стандартам усиленно работают над созданием технологий для обеспечения большей пропускной способности, однако для этого потребуется время. На Рисунке 4-10 представлена диаграмма с примером того, как различные технологии подвижной связи используются в сетях доступа.</w:t>
      </w:r>
    </w:p>
    <w:p w:rsidR="00263E85" w:rsidRPr="00A40540" w:rsidRDefault="00263E85" w:rsidP="00345D5A">
      <w:pPr>
        <w:spacing w:before="0"/>
      </w:pPr>
    </w:p>
    <w:p w:rsidR="00263E85" w:rsidRPr="00A674BE" w:rsidRDefault="00A674BE" w:rsidP="00A674BE">
      <w:pPr>
        <w:pStyle w:val="FigureTitle"/>
        <w:rPr>
          <w:rFonts w:asciiTheme="majorBidi" w:hAnsiTheme="majorBidi" w:cstheme="majorBidi"/>
          <w:lang w:val="en-GB"/>
        </w:rPr>
      </w:pPr>
      <w:bookmarkStart w:id="236" w:name="_Toc255475841"/>
      <w:bookmarkStart w:id="237" w:name="_Toc260906501"/>
      <w:r>
        <w:rPr>
          <w:rFonts w:asciiTheme="majorBidi" w:hAnsiTheme="majorBidi" w:cstheme="majorBidi"/>
          <w:lang w:val="ru-RU"/>
        </w:rPr>
        <w:t>Рисунок:</w:t>
      </w:r>
      <w:r w:rsidR="00263E85" w:rsidRPr="00A674BE">
        <w:rPr>
          <w:rFonts w:asciiTheme="majorBidi" w:hAnsiTheme="majorBidi" w:cstheme="majorBidi"/>
          <w:lang w:val="en-GB"/>
        </w:rPr>
        <w:t xml:space="preserve"> 4-10: </w:t>
      </w:r>
      <w:bookmarkEnd w:id="236"/>
      <w:r w:rsidRPr="00A674BE">
        <w:rPr>
          <w:rFonts w:asciiTheme="majorBidi" w:hAnsiTheme="majorBidi" w:cstheme="majorBidi"/>
          <w:szCs w:val="18"/>
          <w:lang w:val="ru-RU"/>
        </w:rPr>
        <w:t>Общий вид перехода сети доступа (смешанной) к СПП</w:t>
      </w:r>
      <w:bookmarkEnd w:id="237"/>
    </w:p>
    <w:p w:rsidR="00263E85" w:rsidRPr="00A40540" w:rsidRDefault="00263E85" w:rsidP="00263E85"/>
    <w:p w:rsidR="00263E85" w:rsidRPr="00FA3306" w:rsidRDefault="006F72E2" w:rsidP="001C52CB">
      <w:pPr>
        <w:pStyle w:val="FigureSource"/>
        <w:keepNext w:val="0"/>
        <w:ind w:left="567" w:hanging="567"/>
        <w:jc w:val="center"/>
        <w:rPr>
          <w:rFonts w:asciiTheme="majorBidi" w:hAnsiTheme="majorBidi" w:cstheme="majorBidi"/>
          <w:lang w:val="en-GB"/>
        </w:rPr>
      </w:pPr>
      <w:r w:rsidRPr="006F72E2">
        <w:rPr>
          <w:noProof/>
          <w:lang w:eastAsia="zh-CN"/>
        </w:rPr>
        <w:pict>
          <v:shape id="_x0000_s51313" type="#_x0000_t202" style="position:absolute;left:0;text-align:left;margin-left:275pt;margin-top:5.15pt;width:168.9pt;height:12.6pt;z-index:251694080" fillcolor="white [3212]" stroked="f">
            <v:textbox inset="0,0,0,0">
              <w:txbxContent>
                <w:p w:rsidR="004E413A" w:rsidRPr="00B36DAF" w:rsidRDefault="004E413A" w:rsidP="0045719A">
                  <w:pPr>
                    <w:spacing w:before="80"/>
                    <w:rPr>
                      <w:rFonts w:asciiTheme="minorBidi" w:hAnsiTheme="minorBidi" w:cstheme="minorBidi"/>
                      <w:sz w:val="16"/>
                      <w:szCs w:val="16"/>
                      <w:lang w:val="ru-RU"/>
                    </w:rPr>
                  </w:pPr>
                  <w:proofErr w:type="spellStart"/>
                  <w:r>
                    <w:rPr>
                      <w:rFonts w:asciiTheme="minorBidi" w:hAnsiTheme="minorBidi" w:cstheme="minorBidi"/>
                      <w:sz w:val="16"/>
                      <w:szCs w:val="16"/>
                      <w:lang w:val="ru-RU"/>
                    </w:rPr>
                    <w:t>Абонен</w:t>
                  </w:r>
                  <w:proofErr w:type="spellEnd"/>
                  <w:r>
                    <w:rPr>
                      <w:rFonts w:asciiTheme="minorBidi" w:hAnsiTheme="minorBidi" w:cstheme="minorBidi"/>
                      <w:sz w:val="16"/>
                      <w:szCs w:val="16"/>
                      <w:lang w:val="ru-RU"/>
                    </w:rPr>
                    <w:t xml:space="preserve">. ответвление: </w:t>
                  </w:r>
                  <w:proofErr w:type="gramStart"/>
                  <w:r>
                    <w:rPr>
                      <w:rFonts w:asciiTheme="minorBidi" w:hAnsiTheme="minorBidi" w:cstheme="minorBidi"/>
                      <w:sz w:val="16"/>
                      <w:szCs w:val="16"/>
                      <w:lang w:val="ru-RU"/>
                    </w:rPr>
                    <w:t>ср</w:t>
                  </w:r>
                  <w:proofErr w:type="gramEnd"/>
                  <w:r>
                    <w:rPr>
                      <w:rFonts w:asciiTheme="minorBidi" w:hAnsiTheme="minorBidi" w:cstheme="minorBidi"/>
                      <w:sz w:val="16"/>
                      <w:szCs w:val="16"/>
                      <w:lang w:val="ru-RU"/>
                    </w:rPr>
                    <w:t xml:space="preserve">. величина </w:t>
                  </w:r>
                  <w:r>
                    <w:rPr>
                      <w:rFonts w:asciiTheme="minorBidi" w:hAnsiTheme="minorBidi" w:cstheme="minorBidi"/>
                      <w:sz w:val="16"/>
                      <w:szCs w:val="16"/>
                      <w:lang w:val="ru-RU"/>
                    </w:rPr>
                    <w:sym w:font="Symbol" w:char="F07E"/>
                  </w:r>
                  <w:r>
                    <w:rPr>
                      <w:rFonts w:asciiTheme="minorBidi" w:hAnsiTheme="minorBidi" w:cstheme="minorBidi"/>
                      <w:sz w:val="16"/>
                      <w:szCs w:val="16"/>
                      <w:lang w:val="ru-RU"/>
                    </w:rPr>
                    <w:t>300 м</w:t>
                  </w:r>
                </w:p>
              </w:txbxContent>
            </v:textbox>
          </v:shape>
        </w:pict>
      </w:r>
      <w:r w:rsidRPr="006F72E2">
        <w:rPr>
          <w:noProof/>
          <w:lang w:eastAsia="zh-CN"/>
        </w:rPr>
        <w:pict>
          <v:shape id="_x0000_s51311" type="#_x0000_t202" style="position:absolute;left:0;text-align:left;margin-left:38.05pt;margin-top:5.85pt;width:86.7pt;height:9.25pt;z-index:251692032" fillcolor="white [3212]" stroked="f">
            <v:textbox inset="0,0,0,0">
              <w:txbxContent>
                <w:p w:rsidR="004E413A" w:rsidRPr="00B36DAF" w:rsidRDefault="004E413A" w:rsidP="00A674BE">
                  <w:pPr>
                    <w:spacing w:before="0"/>
                    <w:rPr>
                      <w:rFonts w:asciiTheme="minorBidi" w:hAnsiTheme="minorBidi" w:cstheme="minorBidi"/>
                      <w:sz w:val="16"/>
                      <w:szCs w:val="16"/>
                      <w:lang w:val="ru-RU"/>
                    </w:rPr>
                  </w:pPr>
                  <w:r w:rsidRPr="00B36DAF">
                    <w:rPr>
                      <w:rFonts w:asciiTheme="minorBidi" w:hAnsiTheme="minorBidi" w:cstheme="minorBidi"/>
                      <w:sz w:val="16"/>
                      <w:szCs w:val="16"/>
                      <w:lang w:val="ru-RU"/>
                    </w:rPr>
                    <w:t>Местная связь:</w:t>
                  </w:r>
                  <w:r>
                    <w:rPr>
                      <w:rFonts w:asciiTheme="minorBidi" w:hAnsiTheme="minorBidi" w:cstheme="minorBidi"/>
                      <w:sz w:val="16"/>
                      <w:szCs w:val="16"/>
                      <w:lang w:val="ru-RU"/>
                    </w:rPr>
                    <w:t xml:space="preserve"> </w:t>
                  </w:r>
                  <w:r>
                    <w:rPr>
                      <w:rFonts w:asciiTheme="minorBidi" w:hAnsiTheme="minorBidi" w:cstheme="minorBidi"/>
                      <w:sz w:val="16"/>
                      <w:szCs w:val="16"/>
                      <w:lang w:val="ru-RU"/>
                    </w:rPr>
                    <w:sym w:font="Symbol" w:char="F07E"/>
                  </w:r>
                  <w:r>
                    <w:rPr>
                      <w:rFonts w:asciiTheme="minorBidi" w:hAnsiTheme="minorBidi" w:cstheme="minorBidi"/>
                      <w:sz w:val="16"/>
                      <w:szCs w:val="16"/>
                      <w:lang w:val="ru-RU"/>
                    </w:rPr>
                    <w:t>40 км</w:t>
                  </w:r>
                </w:p>
              </w:txbxContent>
            </v:textbox>
          </v:shape>
        </w:pict>
      </w:r>
      <w:r w:rsidRPr="006F72E2">
        <w:rPr>
          <w:noProof/>
          <w:lang w:eastAsia="zh-CN"/>
        </w:rPr>
        <w:pict>
          <v:shape id="_x0000_s51312" type="#_x0000_t202" style="position:absolute;left:0;text-align:left;margin-left:125.4pt;margin-top:5.35pt;width:144.05pt;height:12.6pt;z-index:251693056" fillcolor="white [3212]" stroked="f">
            <v:textbox inset="0,0,0,0">
              <w:txbxContent>
                <w:p w:rsidR="004E413A" w:rsidRPr="00B36DAF" w:rsidRDefault="004E413A" w:rsidP="00462655">
                  <w:pPr>
                    <w:spacing w:before="80"/>
                    <w:rPr>
                      <w:rFonts w:asciiTheme="minorBidi" w:hAnsiTheme="minorBidi" w:cstheme="minorBidi"/>
                      <w:sz w:val="16"/>
                      <w:szCs w:val="16"/>
                      <w:lang w:val="ru-RU"/>
                    </w:rPr>
                  </w:pPr>
                  <w:r>
                    <w:rPr>
                      <w:rFonts w:asciiTheme="minorBidi" w:hAnsiTheme="minorBidi" w:cstheme="minorBidi"/>
                      <w:sz w:val="16"/>
                      <w:szCs w:val="16"/>
                      <w:lang w:val="ru-RU"/>
                    </w:rPr>
                    <w:t>Распределение</w:t>
                  </w:r>
                  <w:r w:rsidRPr="00B36DAF">
                    <w:rPr>
                      <w:rFonts w:asciiTheme="minorBidi" w:hAnsiTheme="minorBidi" w:cstheme="minorBidi"/>
                      <w:sz w:val="16"/>
                      <w:szCs w:val="16"/>
                      <w:lang w:val="ru-RU"/>
                    </w:rPr>
                    <w:t>:</w:t>
                  </w:r>
                  <w:r>
                    <w:rPr>
                      <w:rFonts w:asciiTheme="minorBidi" w:hAnsiTheme="minorBidi" w:cstheme="minorBidi"/>
                      <w:sz w:val="16"/>
                      <w:szCs w:val="16"/>
                      <w:lang w:val="ru-RU"/>
                    </w:rPr>
                    <w:t xml:space="preserve"> </w:t>
                  </w:r>
                  <w:proofErr w:type="gramStart"/>
                  <w:r>
                    <w:rPr>
                      <w:rFonts w:asciiTheme="minorBidi" w:hAnsiTheme="minorBidi" w:cstheme="minorBidi"/>
                      <w:sz w:val="16"/>
                      <w:szCs w:val="16"/>
                      <w:lang w:val="ru-RU"/>
                    </w:rPr>
                    <w:t>ср</w:t>
                  </w:r>
                  <w:proofErr w:type="gramEnd"/>
                  <w:r>
                    <w:rPr>
                      <w:rFonts w:asciiTheme="minorBidi" w:hAnsiTheme="minorBidi" w:cstheme="minorBidi"/>
                      <w:sz w:val="16"/>
                      <w:szCs w:val="16"/>
                      <w:lang w:val="ru-RU"/>
                    </w:rPr>
                    <w:t xml:space="preserve">. величина </w:t>
                  </w:r>
                  <w:r>
                    <w:rPr>
                      <w:rFonts w:asciiTheme="minorBidi" w:hAnsiTheme="minorBidi" w:cstheme="minorBidi"/>
                      <w:sz w:val="16"/>
                      <w:szCs w:val="16"/>
                      <w:lang w:val="ru-RU"/>
                    </w:rPr>
                    <w:sym w:font="Symbol" w:char="F07E"/>
                  </w:r>
                  <w:r>
                    <w:rPr>
                      <w:rFonts w:asciiTheme="minorBidi" w:hAnsiTheme="minorBidi" w:cstheme="minorBidi"/>
                      <w:sz w:val="16"/>
                      <w:szCs w:val="16"/>
                      <w:lang w:val="ru-RU"/>
                    </w:rPr>
                    <w:t>1,7 км</w:t>
                  </w:r>
                </w:p>
              </w:txbxContent>
            </v:textbox>
          </v:shape>
        </w:pict>
      </w:r>
      <w:r w:rsidRPr="006F72E2">
        <w:rPr>
          <w:noProof/>
          <w:lang w:eastAsia="zh-CN"/>
        </w:rPr>
        <w:pict>
          <v:shape id="_x0000_s51318" type="#_x0000_t202" style="position:absolute;left:0;text-align:left;margin-left:79.45pt;margin-top:135.4pt;width:103.1pt;height:41.6pt;z-index:251699200" fillcolor="#eaeaea" stroked="f">
            <v:textbox style="mso-next-textbox:#_x0000_s51318" inset="0,0,0,0">
              <w:txbxContent>
                <w:p w:rsidR="004E413A" w:rsidRPr="00BB1BF7" w:rsidRDefault="004E413A" w:rsidP="00BB1BF7">
                  <w:pPr>
                    <w:spacing w:before="0"/>
                    <w:jc w:val="left"/>
                    <w:rPr>
                      <w:rFonts w:asciiTheme="minorBidi" w:hAnsiTheme="minorBidi" w:cstheme="minorBidi"/>
                      <w:i/>
                      <w:iCs/>
                      <w:sz w:val="12"/>
                      <w:szCs w:val="12"/>
                      <w:lang w:val="ru-RU"/>
                    </w:rPr>
                  </w:pPr>
                  <w:r w:rsidRPr="00BB1BF7">
                    <w:rPr>
                      <w:rFonts w:asciiTheme="minorBidi" w:hAnsiTheme="minorBidi" w:cstheme="minorBidi"/>
                      <w:i/>
                      <w:iCs/>
                      <w:sz w:val="12"/>
                      <w:szCs w:val="12"/>
                      <w:lang w:val="ru-RU"/>
                    </w:rPr>
                    <w:t>Местная телефонная станция</w:t>
                  </w:r>
                  <w:r w:rsidRPr="00BB1BF7">
                    <w:rPr>
                      <w:rFonts w:asciiTheme="minorBidi" w:hAnsiTheme="minorBidi" w:cstheme="minorBidi"/>
                      <w:i/>
                      <w:iCs/>
                      <w:sz w:val="12"/>
                      <w:szCs w:val="12"/>
                      <w:lang w:val="ru-RU"/>
                    </w:rPr>
                    <w:br/>
                    <w:t>Шлюз</w:t>
                  </w:r>
                  <w:r w:rsidRPr="00BB1BF7">
                    <w:rPr>
                      <w:rFonts w:asciiTheme="minorBidi" w:hAnsiTheme="minorBidi" w:cstheme="minorBidi"/>
                      <w:i/>
                      <w:iCs/>
                      <w:sz w:val="12"/>
                      <w:szCs w:val="12"/>
                      <w:lang w:val="ru-RU"/>
                    </w:rPr>
                    <w:br/>
                    <w:t>Главный щит переключения</w:t>
                  </w:r>
                  <w:r w:rsidRPr="00BB1BF7">
                    <w:rPr>
                      <w:rFonts w:asciiTheme="minorBidi" w:hAnsiTheme="minorBidi" w:cstheme="minorBidi"/>
                      <w:i/>
                      <w:iCs/>
                      <w:sz w:val="12"/>
                      <w:szCs w:val="12"/>
                      <w:lang w:val="ru-RU"/>
                    </w:rPr>
                    <w:br/>
                    <w:t xml:space="preserve">Оператор </w:t>
                  </w:r>
                  <w:proofErr w:type="spellStart"/>
                  <w:r w:rsidRPr="00BB1BF7">
                    <w:rPr>
                      <w:rFonts w:asciiTheme="minorBidi" w:hAnsiTheme="minorBidi" w:cstheme="minorBidi"/>
                      <w:i/>
                      <w:iCs/>
                      <w:sz w:val="12"/>
                      <w:szCs w:val="12"/>
                      <w:lang w:val="ru-RU"/>
                    </w:rPr>
                    <w:t>циф</w:t>
                  </w:r>
                  <w:proofErr w:type="spellEnd"/>
                  <w:r w:rsidRPr="00BB1BF7">
                    <w:rPr>
                      <w:rFonts w:asciiTheme="minorBidi" w:hAnsiTheme="minorBidi" w:cstheme="minorBidi"/>
                      <w:i/>
                      <w:iCs/>
                      <w:sz w:val="12"/>
                      <w:szCs w:val="12"/>
                      <w:lang w:val="ru-RU"/>
                    </w:rPr>
                    <w:t xml:space="preserve">. </w:t>
                  </w:r>
                  <w:proofErr w:type="spellStart"/>
                  <w:r w:rsidRPr="00BB1BF7">
                    <w:rPr>
                      <w:rFonts w:asciiTheme="minorBidi" w:hAnsiTheme="minorBidi" w:cstheme="minorBidi"/>
                      <w:i/>
                      <w:iCs/>
                      <w:sz w:val="12"/>
                      <w:szCs w:val="12"/>
                      <w:lang w:val="ru-RU"/>
                    </w:rPr>
                    <w:t>абонен</w:t>
                  </w:r>
                  <w:proofErr w:type="spellEnd"/>
                  <w:r w:rsidRPr="00BB1BF7">
                    <w:rPr>
                      <w:rFonts w:asciiTheme="minorBidi" w:hAnsiTheme="minorBidi" w:cstheme="minorBidi"/>
                      <w:i/>
                      <w:iCs/>
                      <w:sz w:val="12"/>
                      <w:szCs w:val="12"/>
                      <w:lang w:val="ru-RU"/>
                    </w:rPr>
                    <w:t>. шлейфа</w:t>
                  </w:r>
                  <w:r w:rsidRPr="00BB1BF7">
                    <w:rPr>
                      <w:rFonts w:asciiTheme="minorBidi" w:hAnsiTheme="minorBidi" w:cstheme="minorBidi"/>
                      <w:i/>
                      <w:iCs/>
                      <w:sz w:val="12"/>
                      <w:szCs w:val="12"/>
                      <w:lang w:val="ru-RU"/>
                    </w:rPr>
                    <w:br/>
                    <w:t>Щит переключения абонентов</w:t>
                  </w:r>
                  <w:r w:rsidRPr="00BB1BF7">
                    <w:rPr>
                      <w:rFonts w:asciiTheme="minorBidi" w:hAnsiTheme="minorBidi" w:cstheme="minorBidi"/>
                      <w:i/>
                      <w:iCs/>
                      <w:sz w:val="12"/>
                      <w:szCs w:val="12"/>
                      <w:lang w:val="ru-RU"/>
                    </w:rPr>
                    <w:br/>
                    <w:t>Волоконно-оптический кабель</w:t>
                  </w:r>
                </w:p>
              </w:txbxContent>
            </v:textbox>
          </v:shape>
        </w:pict>
      </w:r>
      <w:r w:rsidRPr="006F72E2">
        <w:rPr>
          <w:noProof/>
          <w:lang w:eastAsia="zh-CN"/>
        </w:rPr>
        <w:pict>
          <v:shape id="_x0000_s51317" type="#_x0000_t202" style="position:absolute;left:0;text-align:left;margin-left:264.3pt;margin-top:118.85pt;width:34.4pt;height:15.75pt;z-index:251698176" fillcolor="white [3212]" stroked="f">
            <v:textbox inset="0,0,0,0">
              <w:txbxContent>
                <w:p w:rsidR="004E413A" w:rsidRPr="00A674BE" w:rsidRDefault="004E413A" w:rsidP="00A674BE">
                  <w:pPr>
                    <w:spacing w:before="0"/>
                    <w:jc w:val="center"/>
                    <w:rPr>
                      <w:rFonts w:asciiTheme="minorBidi" w:hAnsiTheme="minorBidi" w:cstheme="minorBidi"/>
                      <w:sz w:val="14"/>
                      <w:szCs w:val="14"/>
                      <w:lang w:val="ru-RU"/>
                    </w:rPr>
                  </w:pPr>
                  <w:proofErr w:type="spellStart"/>
                  <w:r w:rsidRPr="00A674BE">
                    <w:rPr>
                      <w:rFonts w:asciiTheme="minorBidi" w:hAnsiTheme="minorBidi" w:cstheme="minorBidi"/>
                      <w:sz w:val="14"/>
                      <w:szCs w:val="14"/>
                      <w:lang w:val="ru-RU"/>
                    </w:rPr>
                    <w:t>Абонен</w:t>
                  </w:r>
                  <w:proofErr w:type="spellEnd"/>
                  <w:r w:rsidRPr="00A674BE">
                    <w:rPr>
                      <w:rFonts w:asciiTheme="minorBidi" w:hAnsiTheme="minorBidi" w:cstheme="minorBidi"/>
                      <w:sz w:val="14"/>
                      <w:szCs w:val="14"/>
                      <w:lang w:val="ru-RU"/>
                    </w:rPr>
                    <w:t>.</w:t>
                  </w:r>
                </w:p>
                <w:p w:rsidR="004E413A" w:rsidRPr="00A674BE" w:rsidRDefault="004E413A" w:rsidP="00A674BE">
                  <w:pPr>
                    <w:spacing w:before="0"/>
                    <w:jc w:val="center"/>
                    <w:rPr>
                      <w:rFonts w:asciiTheme="minorBidi" w:hAnsiTheme="minorBidi" w:cstheme="minorBidi"/>
                      <w:sz w:val="14"/>
                      <w:szCs w:val="14"/>
                      <w:lang w:val="ru-RU"/>
                    </w:rPr>
                  </w:pPr>
                  <w:r w:rsidRPr="00A674BE">
                    <w:rPr>
                      <w:rFonts w:asciiTheme="minorBidi" w:hAnsiTheme="minorBidi" w:cstheme="minorBidi"/>
                      <w:sz w:val="14"/>
                      <w:szCs w:val="14"/>
                      <w:lang w:val="ru-RU"/>
                    </w:rPr>
                    <w:t>линия</w:t>
                  </w:r>
                </w:p>
              </w:txbxContent>
            </v:textbox>
          </v:shape>
        </w:pict>
      </w:r>
      <w:r w:rsidRPr="006F72E2">
        <w:rPr>
          <w:noProof/>
          <w:lang w:eastAsia="zh-CN"/>
        </w:rPr>
        <w:pict>
          <v:shape id="_x0000_s51316" type="#_x0000_t202" style="position:absolute;left:0;text-align:left;margin-left:364.05pt;margin-top:42pt;width:34.4pt;height:19.85pt;z-index:251697152" fillcolor="white [3212]" stroked="f">
            <v:textbox inset="0,0,0,0">
              <w:txbxContent>
                <w:p w:rsidR="004E413A" w:rsidRPr="00A674BE" w:rsidRDefault="004E413A" w:rsidP="00A674BE">
                  <w:pPr>
                    <w:spacing w:before="0"/>
                    <w:jc w:val="center"/>
                    <w:rPr>
                      <w:rFonts w:asciiTheme="minorBidi" w:hAnsiTheme="minorBidi" w:cstheme="minorBidi"/>
                      <w:sz w:val="14"/>
                      <w:szCs w:val="14"/>
                      <w:lang w:val="ru-RU"/>
                    </w:rPr>
                  </w:pPr>
                  <w:proofErr w:type="spellStart"/>
                  <w:r w:rsidRPr="00A674BE">
                    <w:rPr>
                      <w:rFonts w:asciiTheme="minorBidi" w:hAnsiTheme="minorBidi" w:cstheme="minorBidi"/>
                      <w:sz w:val="14"/>
                      <w:szCs w:val="14"/>
                      <w:lang w:val="ru-RU"/>
                    </w:rPr>
                    <w:t>Абонен</w:t>
                  </w:r>
                  <w:proofErr w:type="spellEnd"/>
                  <w:r w:rsidRPr="00A674BE">
                    <w:rPr>
                      <w:rFonts w:asciiTheme="minorBidi" w:hAnsiTheme="minorBidi" w:cstheme="minorBidi"/>
                      <w:sz w:val="14"/>
                      <w:szCs w:val="14"/>
                      <w:lang w:val="ru-RU"/>
                    </w:rPr>
                    <w:t>.</w:t>
                  </w:r>
                </w:p>
                <w:p w:rsidR="004E413A" w:rsidRPr="00A674BE" w:rsidRDefault="004E413A" w:rsidP="00A674BE">
                  <w:pPr>
                    <w:spacing w:before="0"/>
                    <w:jc w:val="center"/>
                    <w:rPr>
                      <w:rFonts w:asciiTheme="minorBidi" w:hAnsiTheme="minorBidi" w:cstheme="minorBidi"/>
                      <w:sz w:val="14"/>
                      <w:szCs w:val="14"/>
                      <w:lang w:val="ru-RU"/>
                    </w:rPr>
                  </w:pPr>
                  <w:r w:rsidRPr="00A674BE">
                    <w:rPr>
                      <w:rFonts w:asciiTheme="minorBidi" w:hAnsiTheme="minorBidi" w:cstheme="minorBidi"/>
                      <w:sz w:val="14"/>
                      <w:szCs w:val="14"/>
                      <w:lang w:val="ru-RU"/>
                    </w:rPr>
                    <w:t>линия</w:t>
                  </w:r>
                </w:p>
              </w:txbxContent>
            </v:textbox>
          </v:shape>
        </w:pict>
      </w:r>
      <w:r w:rsidRPr="006F72E2">
        <w:rPr>
          <w:noProof/>
          <w:lang w:eastAsia="zh-CN"/>
        </w:rPr>
        <w:pict>
          <v:shape id="_x0000_s51315" type="#_x0000_t202" style="position:absolute;left:0;text-align:left;margin-left:225.1pt;margin-top:29.6pt;width:92.85pt;height:12.4pt;z-index:251696128" fillcolor="white [3212]" stroked="f">
            <v:textbox inset="0,0,0,0">
              <w:txbxContent>
                <w:p w:rsidR="004E413A" w:rsidRPr="00B36DAF" w:rsidRDefault="004E413A" w:rsidP="00A674BE">
                  <w:pPr>
                    <w:spacing w:before="0"/>
                    <w:rPr>
                      <w:rFonts w:asciiTheme="minorBidi" w:hAnsiTheme="minorBidi" w:cstheme="minorBidi"/>
                      <w:sz w:val="16"/>
                      <w:szCs w:val="16"/>
                      <w:lang w:val="ru-RU"/>
                    </w:rPr>
                  </w:pPr>
                  <w:r>
                    <w:rPr>
                      <w:rFonts w:asciiTheme="minorBidi" w:hAnsiTheme="minorBidi" w:cstheme="minorBidi"/>
                      <w:sz w:val="16"/>
                      <w:szCs w:val="16"/>
                      <w:lang w:val="ru-RU"/>
                    </w:rPr>
                    <w:t>Разветвленный кабель</w:t>
                  </w:r>
                </w:p>
              </w:txbxContent>
            </v:textbox>
          </v:shape>
        </w:pict>
      </w:r>
      <w:r w:rsidRPr="006F72E2">
        <w:rPr>
          <w:noProof/>
          <w:lang w:eastAsia="zh-CN"/>
        </w:rPr>
        <w:pict>
          <v:shape id="_x0000_s51314" type="#_x0000_t202" style="position:absolute;left:0;text-align:left;margin-left:149.55pt;margin-top:96.35pt;width:43.5pt;height:27pt;z-index:251695104" fillcolor="white [3212]" stroked="f">
            <v:textbox inset="0,0,0,0">
              <w:txbxContent>
                <w:p w:rsidR="004E413A" w:rsidRPr="00B36DAF" w:rsidRDefault="004E413A" w:rsidP="00A674BE">
                  <w:pPr>
                    <w:spacing w:before="0"/>
                    <w:jc w:val="center"/>
                    <w:rPr>
                      <w:rFonts w:asciiTheme="minorBidi" w:hAnsiTheme="minorBidi" w:cstheme="minorBidi"/>
                      <w:sz w:val="16"/>
                      <w:szCs w:val="16"/>
                      <w:lang w:val="ru-RU"/>
                    </w:rPr>
                  </w:pPr>
                  <w:proofErr w:type="spellStart"/>
                  <w:r>
                    <w:rPr>
                      <w:rFonts w:asciiTheme="minorBidi" w:hAnsiTheme="minorBidi" w:cstheme="minorBidi"/>
                      <w:sz w:val="16"/>
                      <w:szCs w:val="16"/>
                      <w:lang w:val="ru-RU"/>
                    </w:rPr>
                    <w:t>Оптич</w:t>
                  </w:r>
                  <w:proofErr w:type="spellEnd"/>
                  <w:r>
                    <w:rPr>
                      <w:rFonts w:asciiTheme="minorBidi" w:hAnsiTheme="minorBidi" w:cstheme="minorBidi"/>
                      <w:sz w:val="16"/>
                      <w:szCs w:val="16"/>
                      <w:lang w:val="ru-RU"/>
                    </w:rPr>
                    <w:t>.</w:t>
                  </w:r>
                  <w:r>
                    <w:rPr>
                      <w:rFonts w:asciiTheme="minorBidi" w:hAnsiTheme="minorBidi" w:cstheme="minorBidi"/>
                      <w:sz w:val="16"/>
                      <w:szCs w:val="16"/>
                      <w:lang w:val="ru-RU"/>
                    </w:rPr>
                    <w:br/>
                    <w:t>интерфейс</w:t>
                  </w:r>
                </w:p>
              </w:txbxContent>
            </v:textbox>
          </v:shape>
        </w:pict>
      </w:r>
      <w:r w:rsidR="00263E85" w:rsidRPr="00FA3306">
        <w:rPr>
          <w:rFonts w:asciiTheme="majorBidi" w:hAnsiTheme="majorBidi" w:cstheme="majorBidi"/>
          <w:noProof/>
          <w:lang w:eastAsia="zh-CN"/>
        </w:rPr>
        <w:drawing>
          <wp:inline distT="0" distB="0" distL="0" distR="0">
            <wp:extent cx="4699254" cy="2533911"/>
            <wp:effectExtent l="19050" t="0" r="6096"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4700212" cy="2534428"/>
                    </a:xfrm>
                    <a:prstGeom prst="rect">
                      <a:avLst/>
                    </a:prstGeom>
                    <a:noFill/>
                    <a:ln w="9525">
                      <a:noFill/>
                      <a:miter lim="800000"/>
                      <a:headEnd/>
                      <a:tailEnd/>
                    </a:ln>
                  </pic:spPr>
                </pic:pic>
              </a:graphicData>
            </a:graphic>
          </wp:inline>
        </w:drawing>
      </w:r>
    </w:p>
    <w:p w:rsidR="009D5B0E" w:rsidRPr="00F66147" w:rsidRDefault="009D5B0E" w:rsidP="00FC1007">
      <w:pPr>
        <w:pStyle w:val="Heading3"/>
        <w:spacing w:before="120" w:line="240" w:lineRule="exact"/>
        <w:rPr>
          <w:lang w:val="ru-RU"/>
        </w:rPr>
      </w:pPr>
      <w:bookmarkStart w:id="238" w:name="_Toc261251692"/>
      <w:r w:rsidRPr="00F66147">
        <w:rPr>
          <w:lang w:val="ru-RU"/>
        </w:rPr>
        <w:lastRenderedPageBreak/>
        <w:t>4.3.4</w:t>
      </w:r>
      <w:r w:rsidRPr="00F66147">
        <w:rPr>
          <w:lang w:val="ru-RU"/>
        </w:rPr>
        <w:tab/>
        <w:t>Терминология СПП для поддержки перехода</w:t>
      </w:r>
      <w:bookmarkEnd w:id="238"/>
    </w:p>
    <w:p w:rsidR="009D5B0E" w:rsidRPr="00F66147" w:rsidRDefault="009D5B0E" w:rsidP="00FC1007">
      <w:pPr>
        <w:spacing w:line="240" w:lineRule="exact"/>
        <w:rPr>
          <w:lang w:val="ru-RU"/>
        </w:rPr>
      </w:pPr>
      <w:r w:rsidRPr="00F66147">
        <w:rPr>
          <w:lang w:val="ru-RU"/>
        </w:rPr>
        <w:t xml:space="preserve">В целях облегчения перехода от традиционных сетей к СПП, хотя бы для предоставления услуг передачи голоса, СПП предоставляют две возможности. Одна из них </w:t>
      </w:r>
      <w:r w:rsidRPr="00F66147">
        <w:rPr>
          <w:lang w:val="ru-RU"/>
        </w:rPr>
        <w:sym w:font="Symbol" w:char="F02D"/>
      </w:r>
      <w:r w:rsidRPr="00F66147">
        <w:rPr>
          <w:lang w:val="ru-RU"/>
        </w:rPr>
        <w:t xml:space="preserve"> "эмуляция", которая поддерживает обеспечение возможностей и интерфейсов услуг </w:t>
      </w:r>
      <w:r w:rsidRPr="00F66147">
        <w:rPr>
          <w:szCs w:val="18"/>
          <w:lang w:val="ru-RU"/>
        </w:rPr>
        <w:t>КТСОП/</w:t>
      </w:r>
      <w:proofErr w:type="spellStart"/>
      <w:r w:rsidRPr="00F66147">
        <w:rPr>
          <w:szCs w:val="18"/>
          <w:lang w:val="ru-RU"/>
        </w:rPr>
        <w:t>ЦСИС</w:t>
      </w:r>
      <w:proofErr w:type="spellEnd"/>
      <w:r w:rsidRPr="00F66147">
        <w:rPr>
          <w:szCs w:val="18"/>
          <w:lang w:val="ru-RU"/>
        </w:rPr>
        <w:t>, использующих адаптацию к инфраструктуре СПП, базирующихся на</w:t>
      </w:r>
      <w:r w:rsidRPr="00F66147">
        <w:rPr>
          <w:lang w:val="ru-RU"/>
        </w:rPr>
        <w:t xml:space="preserve"> </w:t>
      </w:r>
      <w:proofErr w:type="spellStart"/>
      <w:r w:rsidRPr="00F66147">
        <w:rPr>
          <w:lang w:val="ru-RU"/>
        </w:rPr>
        <w:t>IP</w:t>
      </w:r>
      <w:proofErr w:type="spellEnd"/>
      <w:r w:rsidRPr="00F66147">
        <w:rPr>
          <w:lang w:val="ru-RU"/>
        </w:rPr>
        <w:t xml:space="preserve">. </w:t>
      </w:r>
      <w:proofErr w:type="gramStart"/>
      <w:r w:rsidRPr="00F66147">
        <w:rPr>
          <w:lang w:val="ru-RU"/>
        </w:rPr>
        <w:t>Другая</w:t>
      </w:r>
      <w:proofErr w:type="gramEnd"/>
      <w:r w:rsidRPr="00F66147">
        <w:rPr>
          <w:lang w:val="ru-RU"/>
        </w:rPr>
        <w:t xml:space="preserve"> </w:t>
      </w:r>
      <w:r w:rsidRPr="00F66147">
        <w:rPr>
          <w:lang w:val="ru-RU"/>
        </w:rPr>
        <w:sym w:font="Symbol" w:char="F02D"/>
      </w:r>
      <w:r w:rsidRPr="00F66147">
        <w:rPr>
          <w:lang w:val="ru-RU"/>
        </w:rPr>
        <w:t xml:space="preserve"> "моделирование", которое поддерживает обеспечение возможностей услуг наподобие </w:t>
      </w:r>
      <w:r w:rsidRPr="00F66147">
        <w:rPr>
          <w:szCs w:val="18"/>
          <w:lang w:val="ru-RU"/>
        </w:rPr>
        <w:t>КТСОП/</w:t>
      </w:r>
      <w:proofErr w:type="spellStart"/>
      <w:r w:rsidRPr="00F66147">
        <w:rPr>
          <w:szCs w:val="18"/>
          <w:lang w:val="ru-RU"/>
        </w:rPr>
        <w:t>ЦСИС</w:t>
      </w:r>
      <w:proofErr w:type="spellEnd"/>
      <w:r w:rsidRPr="00F66147">
        <w:rPr>
          <w:szCs w:val="18"/>
          <w:lang w:val="ru-RU"/>
        </w:rPr>
        <w:t xml:space="preserve">, </w:t>
      </w:r>
      <w:r w:rsidRPr="00F66147">
        <w:rPr>
          <w:lang w:val="ru-RU"/>
        </w:rPr>
        <w:t xml:space="preserve">использующих управление сеансами через интерфейсы и инфраструктуру </w:t>
      </w:r>
      <w:proofErr w:type="spellStart"/>
      <w:r w:rsidRPr="00F66147">
        <w:rPr>
          <w:lang w:val="ru-RU"/>
        </w:rPr>
        <w:t>IP</w:t>
      </w:r>
      <w:proofErr w:type="spellEnd"/>
      <w:r w:rsidRPr="00F66147">
        <w:rPr>
          <w:lang w:val="ru-RU"/>
        </w:rPr>
        <w:t>.</w:t>
      </w:r>
    </w:p>
    <w:p w:rsidR="009D5B0E" w:rsidRPr="00F66147" w:rsidRDefault="009D5B0E" w:rsidP="00FC1007">
      <w:pPr>
        <w:pStyle w:val="Heading4"/>
        <w:spacing w:line="240" w:lineRule="exact"/>
        <w:rPr>
          <w:lang w:val="ru-RU"/>
        </w:rPr>
      </w:pPr>
      <w:bookmarkStart w:id="239" w:name="_Toc261251693"/>
      <w:r>
        <w:rPr>
          <w:lang w:val="ru-RU"/>
        </w:rPr>
        <w:t>4.3.4.1</w:t>
      </w:r>
      <w:r>
        <w:rPr>
          <w:lang w:val="ru-RU"/>
        </w:rPr>
        <w:tab/>
      </w:r>
      <w:r w:rsidRPr="00F66147">
        <w:rPr>
          <w:lang w:val="ru-RU"/>
        </w:rPr>
        <w:t>Сценарий эмуляции</w:t>
      </w:r>
      <w:bookmarkEnd w:id="239"/>
    </w:p>
    <w:p w:rsidR="009D5B0E" w:rsidRPr="00F66147" w:rsidRDefault="009D5B0E" w:rsidP="00FC1007">
      <w:pPr>
        <w:spacing w:line="240" w:lineRule="exact"/>
        <w:rPr>
          <w:lang w:val="ru-RU"/>
        </w:rPr>
      </w:pPr>
      <w:r w:rsidRPr="00F66147">
        <w:rPr>
          <w:lang w:val="ru-RU"/>
        </w:rPr>
        <w:t>На Рисунке 4-11 показано отображение высокого уровня сценария эмуляции. Используя возможность эмуляции СПП, которая обеспечивает "функцию адаптации (</w:t>
      </w:r>
      <w:proofErr w:type="spellStart"/>
      <w:r w:rsidRPr="00F66147">
        <w:rPr>
          <w:lang w:val="ru-RU"/>
        </w:rPr>
        <w:t>ADF</w:t>
      </w:r>
      <w:proofErr w:type="spellEnd"/>
      <w:r w:rsidRPr="00F66147">
        <w:rPr>
          <w:lang w:val="ru-RU"/>
        </w:rPr>
        <w:t>)", традиционные оконечные устройства, такие как черный телефон, подсоединяются к СПП и используют их услуги со следующими аспектами:</w:t>
      </w:r>
    </w:p>
    <w:p w:rsidR="009D5B0E" w:rsidRPr="00F66147" w:rsidRDefault="009D5B0E" w:rsidP="00FC1007">
      <w:pPr>
        <w:pStyle w:val="enumlev1"/>
        <w:spacing w:line="240" w:lineRule="exact"/>
        <w:rPr>
          <w:lang w:val="ru-RU"/>
        </w:rPr>
      </w:pPr>
      <w:r w:rsidRPr="00F66147">
        <w:rPr>
          <w:lang w:val="ru-RU"/>
        </w:rPr>
        <w:t>•</w:t>
      </w:r>
      <w:r w:rsidRPr="00F66147">
        <w:rPr>
          <w:lang w:val="ru-RU"/>
        </w:rPr>
        <w:tab/>
        <w:t>Процесс инкапсуляции.</w:t>
      </w:r>
    </w:p>
    <w:p w:rsidR="009D5B0E" w:rsidRPr="00F66147" w:rsidRDefault="009D5B0E" w:rsidP="00FC1007">
      <w:pPr>
        <w:pStyle w:val="enumlev1"/>
        <w:spacing w:line="240" w:lineRule="exact"/>
        <w:rPr>
          <w:lang w:val="ru-RU"/>
        </w:rPr>
      </w:pPr>
      <w:r w:rsidRPr="00F66147">
        <w:rPr>
          <w:lang w:val="ru-RU"/>
        </w:rPr>
        <w:t>•</w:t>
      </w:r>
      <w:r w:rsidRPr="00F66147">
        <w:rPr>
          <w:lang w:val="ru-RU"/>
        </w:rPr>
        <w:tab/>
        <w:t xml:space="preserve">Все услуги доступны для пользователей </w:t>
      </w:r>
      <w:r w:rsidRPr="00F66147">
        <w:rPr>
          <w:szCs w:val="18"/>
          <w:lang w:val="ru-RU"/>
        </w:rPr>
        <w:t>КТСОП/</w:t>
      </w:r>
      <w:proofErr w:type="spellStart"/>
      <w:r w:rsidRPr="00F66147">
        <w:rPr>
          <w:szCs w:val="18"/>
          <w:lang w:val="ru-RU"/>
        </w:rPr>
        <w:t>ЦСИС</w:t>
      </w:r>
      <w:proofErr w:type="spellEnd"/>
      <w:r w:rsidRPr="00F66147">
        <w:rPr>
          <w:szCs w:val="18"/>
          <w:lang w:val="ru-RU"/>
        </w:rPr>
        <w:t>.</w:t>
      </w:r>
    </w:p>
    <w:p w:rsidR="00263E85" w:rsidRPr="00A40540" w:rsidRDefault="009D5B0E" w:rsidP="00FC1007">
      <w:pPr>
        <w:pStyle w:val="enumlev1"/>
        <w:spacing w:line="240" w:lineRule="exact"/>
      </w:pPr>
      <w:r w:rsidRPr="00F66147">
        <w:rPr>
          <w:lang w:val="ru-RU"/>
        </w:rPr>
        <w:t>•</w:t>
      </w:r>
      <w:r w:rsidRPr="00F66147">
        <w:rPr>
          <w:lang w:val="ru-RU"/>
        </w:rPr>
        <w:tab/>
        <w:t>Взаимодействие с пользователем не изменяется в результате преобразования сети.</w:t>
      </w:r>
    </w:p>
    <w:p w:rsidR="00263E85" w:rsidRPr="00A40540" w:rsidRDefault="00263E85" w:rsidP="00FC1007">
      <w:pPr>
        <w:spacing w:before="0"/>
      </w:pPr>
    </w:p>
    <w:p w:rsidR="00263E85" w:rsidRPr="009D5B0E" w:rsidRDefault="00FC1007" w:rsidP="00FC1007">
      <w:pPr>
        <w:pStyle w:val="FigureTitle"/>
        <w:rPr>
          <w:rFonts w:asciiTheme="majorBidi" w:hAnsiTheme="majorBidi" w:cstheme="majorBidi"/>
          <w:lang w:val="en-GB"/>
        </w:rPr>
      </w:pPr>
      <w:bookmarkStart w:id="240" w:name="_Toc255475842"/>
      <w:bookmarkStart w:id="241" w:name="_Toc260906502"/>
      <w:r>
        <w:rPr>
          <w:rFonts w:asciiTheme="majorBidi" w:hAnsiTheme="majorBidi" w:cstheme="majorBidi"/>
          <w:lang w:val="ru-RU"/>
        </w:rPr>
        <w:t>Рисунок</w:t>
      </w:r>
      <w:r w:rsidR="00263E85" w:rsidRPr="009D5B0E">
        <w:rPr>
          <w:rFonts w:asciiTheme="majorBidi" w:hAnsiTheme="majorBidi" w:cstheme="majorBidi"/>
          <w:lang w:val="en-GB"/>
        </w:rPr>
        <w:t xml:space="preserve"> 4-11: </w:t>
      </w:r>
      <w:bookmarkEnd w:id="240"/>
      <w:r w:rsidRPr="00FA3306">
        <w:rPr>
          <w:rFonts w:asciiTheme="majorBidi" w:hAnsiTheme="majorBidi" w:cstheme="majorBidi"/>
          <w:szCs w:val="18"/>
          <w:lang w:val="ru-RU"/>
        </w:rPr>
        <w:t>Эмуляция КТСОП/</w:t>
      </w:r>
      <w:proofErr w:type="spellStart"/>
      <w:r w:rsidRPr="00FA3306">
        <w:rPr>
          <w:rFonts w:asciiTheme="majorBidi" w:hAnsiTheme="majorBidi" w:cstheme="majorBidi"/>
          <w:szCs w:val="18"/>
          <w:lang w:val="ru-RU"/>
        </w:rPr>
        <w:t>ЦСИС</w:t>
      </w:r>
      <w:proofErr w:type="spellEnd"/>
      <w:r w:rsidRPr="00FA3306">
        <w:rPr>
          <w:rFonts w:asciiTheme="majorBidi" w:hAnsiTheme="majorBidi" w:cstheme="majorBidi"/>
          <w:szCs w:val="18"/>
          <w:lang w:val="ru-RU"/>
        </w:rPr>
        <w:t xml:space="preserve"> СПП</w:t>
      </w:r>
      <w:bookmarkEnd w:id="241"/>
    </w:p>
    <w:p w:rsidR="00263E85" w:rsidRPr="00A40540" w:rsidRDefault="00263E85" w:rsidP="00263E85">
      <w:pPr>
        <w:spacing w:before="0"/>
      </w:pPr>
    </w:p>
    <w:p w:rsidR="00263E85" w:rsidRPr="00A40540" w:rsidRDefault="006F72E2" w:rsidP="00263E85">
      <w:pPr>
        <w:jc w:val="center"/>
      </w:pPr>
      <w:r>
        <w:rPr>
          <w:noProof/>
          <w:lang w:val="en-US" w:eastAsia="zh-CN"/>
        </w:rPr>
        <w:pict>
          <v:shape id="_x0000_s51320" type="#_x0000_t202" style="position:absolute;left:0;text-align:left;margin-left:381.55pt;margin-top:44.05pt;width:63.05pt;height:21.55pt;z-index:251701248;mso-width-relative:margin;mso-height-relative:margin" stroked="f">
            <v:textbox>
              <w:txbxContent>
                <w:p w:rsidR="004E413A" w:rsidRPr="00E208FE" w:rsidRDefault="004E413A" w:rsidP="00FC1007">
                  <w:pPr>
                    <w:spacing w:before="0"/>
                    <w:rPr>
                      <w:rFonts w:asciiTheme="minorBidi" w:hAnsiTheme="minorBidi" w:cstheme="minorBidi"/>
                      <w:b/>
                      <w:bCs/>
                      <w:sz w:val="12"/>
                      <w:szCs w:val="12"/>
                      <w:lang w:val="ru-RU"/>
                    </w:rPr>
                  </w:pPr>
                  <w:r w:rsidRPr="00E208FE">
                    <w:rPr>
                      <w:rFonts w:asciiTheme="minorBidi" w:hAnsiTheme="minorBidi" w:cstheme="minorBidi"/>
                      <w:b/>
                      <w:sz w:val="12"/>
                      <w:szCs w:val="12"/>
                      <w:lang w:val="ru-RU"/>
                    </w:rPr>
                    <w:t>Оборудование пользователя</w:t>
                  </w:r>
                </w:p>
              </w:txbxContent>
            </v:textbox>
          </v:shape>
        </w:pict>
      </w:r>
      <w:r w:rsidRPr="006F72E2">
        <w:rPr>
          <w:rFonts w:asciiTheme="majorBidi" w:hAnsiTheme="majorBidi" w:cstheme="majorBidi"/>
          <w:noProof/>
          <w:lang w:eastAsia="zh-CN"/>
        </w:rPr>
        <w:pict>
          <v:shape id="_x0000_s51788" type="#_x0000_t202" style="position:absolute;left:0;text-align:left;margin-left:210.3pt;margin-top:21.3pt;width:77pt;height:19.55pt;z-index:251801600;mso-width-relative:margin;mso-height-relative:margin" stroked="f">
            <v:textbox>
              <w:txbxContent>
                <w:p w:rsidR="004E413A" w:rsidRPr="00CD0238" w:rsidRDefault="004E413A" w:rsidP="0045719A">
                  <w:pPr>
                    <w:spacing w:before="0"/>
                    <w:jc w:val="center"/>
                    <w:rPr>
                      <w:rFonts w:asciiTheme="minorBidi" w:hAnsiTheme="minorBidi" w:cstheme="minorBidi"/>
                      <w:b/>
                      <w:bCs/>
                      <w:sz w:val="16"/>
                      <w:szCs w:val="16"/>
                      <w:lang w:val="ru-RU"/>
                    </w:rPr>
                  </w:pPr>
                  <w:r>
                    <w:rPr>
                      <w:rFonts w:asciiTheme="minorBidi" w:hAnsiTheme="minorBidi" w:cstheme="minorBidi"/>
                      <w:b/>
                      <w:sz w:val="16"/>
                      <w:szCs w:val="16"/>
                      <w:lang w:val="ru-RU"/>
                    </w:rPr>
                    <w:t>СПП</w:t>
                  </w:r>
                </w:p>
              </w:txbxContent>
            </v:textbox>
          </v:shape>
        </w:pict>
      </w:r>
      <w:r w:rsidRPr="006F72E2">
        <w:rPr>
          <w:rFonts w:asciiTheme="majorBidi" w:hAnsiTheme="majorBidi" w:cstheme="majorBidi"/>
          <w:noProof/>
          <w:lang w:eastAsia="zh-CN"/>
        </w:rPr>
        <w:pict>
          <v:shape id="_x0000_s51319" type="#_x0000_t202" style="position:absolute;left:0;text-align:left;margin-left:21.5pt;margin-top:44.05pt;width:77pt;height:34.75pt;z-index:251700224;mso-width-relative:margin;mso-height-relative:margin" stroked="f">
            <v:textbox>
              <w:txbxContent>
                <w:p w:rsidR="004E413A" w:rsidRPr="00E208FE" w:rsidRDefault="004E413A" w:rsidP="00FC1007">
                  <w:pPr>
                    <w:spacing w:before="0"/>
                    <w:rPr>
                      <w:rFonts w:asciiTheme="minorBidi" w:hAnsiTheme="minorBidi" w:cstheme="minorBidi"/>
                      <w:b/>
                      <w:bCs/>
                      <w:sz w:val="12"/>
                      <w:szCs w:val="12"/>
                      <w:lang w:val="ru-RU"/>
                    </w:rPr>
                  </w:pPr>
                  <w:r w:rsidRPr="00E208FE">
                    <w:rPr>
                      <w:rFonts w:asciiTheme="minorBidi" w:hAnsiTheme="minorBidi" w:cstheme="minorBidi"/>
                      <w:b/>
                      <w:sz w:val="12"/>
                      <w:szCs w:val="12"/>
                      <w:lang w:val="ru-RU"/>
                    </w:rPr>
                    <w:t>Оборудование пользователя</w:t>
                  </w:r>
                </w:p>
              </w:txbxContent>
            </v:textbox>
          </v:shape>
        </w:pict>
      </w:r>
      <w:r w:rsidR="00263E85" w:rsidRPr="00A40540">
        <w:rPr>
          <w:noProof/>
          <w:lang w:val="en-US" w:eastAsia="zh-CN"/>
        </w:rPr>
        <w:drawing>
          <wp:inline distT="0" distB="0" distL="0" distR="0">
            <wp:extent cx="5239919" cy="724205"/>
            <wp:effectExtent l="19050" t="0" r="0" b="0"/>
            <wp:docPr id="13" name="개체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6950" cy="1295400"/>
                      <a:chOff x="1184275" y="1579563"/>
                      <a:chExt cx="7346950" cy="1295400"/>
                    </a:xfrm>
                  </a:grpSpPr>
                  <a:grpSp>
                    <a:nvGrpSpPr>
                      <a:cNvPr id="28676" name="Group 4"/>
                      <a:cNvGrpSpPr>
                        <a:grpSpLocks/>
                      </a:cNvGrpSpPr>
                    </a:nvGrpSpPr>
                    <a:grpSpPr bwMode="auto">
                      <a:xfrm>
                        <a:off x="1184275" y="1579563"/>
                        <a:ext cx="7346950" cy="1295400"/>
                        <a:chOff x="697" y="1433"/>
                        <a:chExt cx="4272" cy="816"/>
                      </a:xfrm>
                    </a:grpSpPr>
                    <a:sp>
                      <a:nvSpPr>
                        <a:cNvPr id="28678" name="Freeform 5"/>
                        <a:cNvSpPr>
                          <a:spLocks/>
                        </a:cNvSpPr>
                      </a:nvSpPr>
                      <a:spPr bwMode="auto">
                        <a:xfrm>
                          <a:off x="2041" y="1433"/>
                          <a:ext cx="1662" cy="812"/>
                        </a:xfrm>
                        <a:custGeom>
                          <a:avLst/>
                          <a:gdLst>
                            <a:gd name="T0" fmla="*/ 1896 w 1560"/>
                            <a:gd name="T1" fmla="*/ 123 h 1316"/>
                            <a:gd name="T2" fmla="*/ 1990 w 1560"/>
                            <a:gd name="T3" fmla="*/ 107 h 1316"/>
                            <a:gd name="T4" fmla="*/ 1985 w 1560"/>
                            <a:gd name="T5" fmla="*/ 79 h 1316"/>
                            <a:gd name="T6" fmla="*/ 1890 w 1560"/>
                            <a:gd name="T7" fmla="*/ 64 h 1316"/>
                            <a:gd name="T8" fmla="*/ 1749 w 1560"/>
                            <a:gd name="T9" fmla="*/ 58 h 1316"/>
                            <a:gd name="T10" fmla="*/ 1533 w 1560"/>
                            <a:gd name="T11" fmla="*/ 34 h 1316"/>
                            <a:gd name="T12" fmla="*/ 1403 w 1560"/>
                            <a:gd name="T13" fmla="*/ 25 h 1316"/>
                            <a:gd name="T14" fmla="*/ 1144 w 1560"/>
                            <a:gd name="T15" fmla="*/ 2 h 1316"/>
                            <a:gd name="T16" fmla="*/ 838 w 1560"/>
                            <a:gd name="T17" fmla="*/ 4 h 1316"/>
                            <a:gd name="T18" fmla="*/ 617 w 1560"/>
                            <a:gd name="T19" fmla="*/ 20 h 1316"/>
                            <a:gd name="T20" fmla="*/ 459 w 1560"/>
                            <a:gd name="T21" fmla="*/ 37 h 1316"/>
                            <a:gd name="T22" fmla="*/ 266 w 1560"/>
                            <a:gd name="T23" fmla="*/ 56 h 1316"/>
                            <a:gd name="T24" fmla="*/ 156 w 1560"/>
                            <a:gd name="T25" fmla="*/ 65 h 1316"/>
                            <a:gd name="T26" fmla="*/ 40 w 1560"/>
                            <a:gd name="T27" fmla="*/ 78 h 1316"/>
                            <a:gd name="T28" fmla="*/ 6 w 1560"/>
                            <a:gd name="T29" fmla="*/ 106 h 1316"/>
                            <a:gd name="T30" fmla="*/ 116 w 1560"/>
                            <a:gd name="T31" fmla="*/ 129 h 1316"/>
                            <a:gd name="T32" fmla="*/ 274 w 1560"/>
                            <a:gd name="T33" fmla="*/ 135 h 1316"/>
                            <a:gd name="T34" fmla="*/ 302 w 1560"/>
                            <a:gd name="T35" fmla="*/ 144 h 1316"/>
                            <a:gd name="T36" fmla="*/ 592 w 1560"/>
                            <a:gd name="T37" fmla="*/ 160 h 1316"/>
                            <a:gd name="T38" fmla="*/ 735 w 1560"/>
                            <a:gd name="T39" fmla="*/ 183 h 1316"/>
                            <a:gd name="T40" fmla="*/ 1022 w 1560"/>
                            <a:gd name="T41" fmla="*/ 191 h 1316"/>
                            <a:gd name="T42" fmla="*/ 1299 w 1560"/>
                            <a:gd name="T43" fmla="*/ 181 h 1316"/>
                            <a:gd name="T44" fmla="*/ 1439 w 1560"/>
                            <a:gd name="T45" fmla="*/ 157 h 1316"/>
                            <a:gd name="T46" fmla="*/ 1656 w 1560"/>
                            <a:gd name="T47" fmla="*/ 149 h 1316"/>
                            <a:gd name="T48" fmla="*/ 1747 w 1560"/>
                            <a:gd name="T49" fmla="*/ 129 h 1316"/>
                            <a:gd name="T50" fmla="*/ 1732 w 1560"/>
                            <a:gd name="T51" fmla="*/ 134 h 1316"/>
                            <a:gd name="T52" fmla="*/ 1649 w 1560"/>
                            <a:gd name="T53" fmla="*/ 147 h 1316"/>
                            <a:gd name="T54" fmla="*/ 1413 w 1560"/>
                            <a:gd name="T55" fmla="*/ 164 h 1316"/>
                            <a:gd name="T56" fmla="*/ 1354 w 1560"/>
                            <a:gd name="T57" fmla="*/ 175 h 1316"/>
                            <a:gd name="T58" fmla="*/ 1097 w 1560"/>
                            <a:gd name="T59" fmla="*/ 188 h 1316"/>
                            <a:gd name="T60" fmla="*/ 797 w 1560"/>
                            <a:gd name="T61" fmla="*/ 184 h 1316"/>
                            <a:gd name="T62" fmla="*/ 615 w 1560"/>
                            <a:gd name="T63" fmla="*/ 165 h 1316"/>
                            <a:gd name="T64" fmla="*/ 381 w 1560"/>
                            <a:gd name="T65" fmla="*/ 151 h 1316"/>
                            <a:gd name="T66" fmla="*/ 291 w 1560"/>
                            <a:gd name="T67" fmla="*/ 138 h 1316"/>
                            <a:gd name="T68" fmla="*/ 266 w 1560"/>
                            <a:gd name="T69" fmla="*/ 133 h 1316"/>
                            <a:gd name="T70" fmla="*/ 126 w 1560"/>
                            <a:gd name="T71" fmla="*/ 126 h 1316"/>
                            <a:gd name="T72" fmla="*/ 36 w 1560"/>
                            <a:gd name="T73" fmla="*/ 113 h 1316"/>
                            <a:gd name="T74" fmla="*/ 33 w 1560"/>
                            <a:gd name="T75" fmla="*/ 85 h 1316"/>
                            <a:gd name="T76" fmla="*/ 118 w 1560"/>
                            <a:gd name="T77" fmla="*/ 70 h 1316"/>
                            <a:gd name="T78" fmla="*/ 262 w 1560"/>
                            <a:gd name="T79" fmla="*/ 63 h 1316"/>
                            <a:gd name="T80" fmla="*/ 333 w 1560"/>
                            <a:gd name="T81" fmla="*/ 49 h 1316"/>
                            <a:gd name="T82" fmla="*/ 580 w 1560"/>
                            <a:gd name="T83" fmla="*/ 36 h 1316"/>
                            <a:gd name="T84" fmla="*/ 669 w 1560"/>
                            <a:gd name="T85" fmla="*/ 17 h 1316"/>
                            <a:gd name="T86" fmla="*/ 838 w 1560"/>
                            <a:gd name="T87" fmla="*/ 5 h 1316"/>
                            <a:gd name="T88" fmla="*/ 1144 w 1560"/>
                            <a:gd name="T89" fmla="*/ 4 h 1316"/>
                            <a:gd name="T90" fmla="*/ 1324 w 1560"/>
                            <a:gd name="T91" fmla="*/ 15 h 1316"/>
                            <a:gd name="T92" fmla="*/ 1411 w 1560"/>
                            <a:gd name="T93" fmla="*/ 33 h 1316"/>
                            <a:gd name="T94" fmla="*/ 1630 w 1560"/>
                            <a:gd name="T95" fmla="*/ 41 h 1316"/>
                            <a:gd name="T96" fmla="*/ 1737 w 1560"/>
                            <a:gd name="T97" fmla="*/ 59 h 1316"/>
                            <a:gd name="T98" fmla="*/ 1883 w 1560"/>
                            <a:gd name="T99" fmla="*/ 65 h 1316"/>
                            <a:gd name="T100" fmla="*/ 1975 w 1560"/>
                            <a:gd name="T101" fmla="*/ 80 h 1316"/>
                            <a:gd name="T102" fmla="*/ 1978 w 1560"/>
                            <a:gd name="T103" fmla="*/ 107 h 1316"/>
                            <a:gd name="T104" fmla="*/ 1890 w 1560"/>
                            <a:gd name="T105" fmla="*/ 122 h 1316"/>
                            <a:gd name="T106" fmla="*/ 1754 w 1560"/>
                            <a:gd name="T107" fmla="*/ 129 h 13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0"/>
                            <a:gd name="T163" fmla="*/ 0 h 1316"/>
                            <a:gd name="T164" fmla="*/ 1560 w 1560"/>
                            <a:gd name="T165" fmla="*/ 1316 h 13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0" h="1316">
                              <a:moveTo>
                                <a:pt x="1356" y="902"/>
                              </a:moveTo>
                              <a:lnTo>
                                <a:pt x="1400" y="894"/>
                              </a:lnTo>
                              <a:lnTo>
                                <a:pt x="1438" y="875"/>
                              </a:lnTo>
                              <a:lnTo>
                                <a:pt x="1472" y="851"/>
                              </a:lnTo>
                              <a:lnTo>
                                <a:pt x="1477" y="851"/>
                              </a:lnTo>
                              <a:lnTo>
                                <a:pt x="1507" y="819"/>
                              </a:lnTo>
                              <a:lnTo>
                                <a:pt x="1527" y="781"/>
                              </a:lnTo>
                              <a:lnTo>
                                <a:pt x="1544" y="740"/>
                              </a:lnTo>
                              <a:lnTo>
                                <a:pt x="1557" y="691"/>
                              </a:lnTo>
                              <a:lnTo>
                                <a:pt x="1560" y="642"/>
                              </a:lnTo>
                              <a:lnTo>
                                <a:pt x="1555" y="594"/>
                              </a:lnTo>
                              <a:lnTo>
                                <a:pt x="1541" y="545"/>
                              </a:lnTo>
                              <a:lnTo>
                                <a:pt x="1523" y="503"/>
                              </a:lnTo>
                              <a:lnTo>
                                <a:pt x="1501" y="468"/>
                              </a:lnTo>
                              <a:lnTo>
                                <a:pt x="1470" y="438"/>
                              </a:lnTo>
                              <a:lnTo>
                                <a:pt x="1467" y="438"/>
                              </a:lnTo>
                              <a:lnTo>
                                <a:pt x="1431" y="415"/>
                              </a:lnTo>
                              <a:lnTo>
                                <a:pt x="1391" y="396"/>
                              </a:lnTo>
                              <a:lnTo>
                                <a:pt x="1353" y="393"/>
                              </a:lnTo>
                              <a:lnTo>
                                <a:pt x="1357" y="398"/>
                              </a:lnTo>
                              <a:lnTo>
                                <a:pt x="1344" y="355"/>
                              </a:lnTo>
                              <a:lnTo>
                                <a:pt x="1326" y="325"/>
                              </a:lnTo>
                              <a:lnTo>
                                <a:pt x="1268" y="273"/>
                              </a:lnTo>
                              <a:lnTo>
                                <a:pt x="1190" y="233"/>
                              </a:lnTo>
                              <a:lnTo>
                                <a:pt x="1102" y="216"/>
                              </a:lnTo>
                              <a:lnTo>
                                <a:pt x="1100" y="216"/>
                              </a:lnTo>
                              <a:lnTo>
                                <a:pt x="1102" y="222"/>
                              </a:lnTo>
                              <a:lnTo>
                                <a:pt x="1089" y="175"/>
                              </a:lnTo>
                              <a:lnTo>
                                <a:pt x="1067" y="126"/>
                              </a:lnTo>
                              <a:lnTo>
                                <a:pt x="1036" y="90"/>
                              </a:lnTo>
                              <a:lnTo>
                                <a:pt x="941" y="32"/>
                              </a:lnTo>
                              <a:lnTo>
                                <a:pt x="888" y="15"/>
                              </a:lnTo>
                              <a:lnTo>
                                <a:pt x="832" y="6"/>
                              </a:lnTo>
                              <a:lnTo>
                                <a:pt x="772" y="0"/>
                              </a:lnTo>
                              <a:lnTo>
                                <a:pt x="712" y="8"/>
                              </a:lnTo>
                              <a:lnTo>
                                <a:pt x="651" y="23"/>
                              </a:lnTo>
                              <a:lnTo>
                                <a:pt x="599" y="42"/>
                              </a:lnTo>
                              <a:lnTo>
                                <a:pt x="552" y="74"/>
                              </a:lnTo>
                              <a:lnTo>
                                <a:pt x="510" y="105"/>
                              </a:lnTo>
                              <a:lnTo>
                                <a:pt x="479" y="141"/>
                              </a:lnTo>
                              <a:lnTo>
                                <a:pt x="456" y="184"/>
                              </a:lnTo>
                              <a:lnTo>
                                <a:pt x="442" y="239"/>
                              </a:lnTo>
                              <a:lnTo>
                                <a:pt x="447" y="233"/>
                              </a:lnTo>
                              <a:lnTo>
                                <a:pt x="357" y="254"/>
                              </a:lnTo>
                              <a:lnTo>
                                <a:pt x="284" y="299"/>
                              </a:lnTo>
                              <a:lnTo>
                                <a:pt x="250" y="323"/>
                              </a:lnTo>
                              <a:lnTo>
                                <a:pt x="225" y="353"/>
                              </a:lnTo>
                              <a:lnTo>
                                <a:pt x="207" y="385"/>
                              </a:lnTo>
                              <a:lnTo>
                                <a:pt x="195" y="428"/>
                              </a:lnTo>
                              <a:lnTo>
                                <a:pt x="200" y="423"/>
                              </a:lnTo>
                              <a:lnTo>
                                <a:pt x="161" y="428"/>
                              </a:lnTo>
                              <a:lnTo>
                                <a:pt x="121" y="447"/>
                              </a:lnTo>
                              <a:lnTo>
                                <a:pt x="87" y="473"/>
                              </a:lnTo>
                              <a:lnTo>
                                <a:pt x="84" y="473"/>
                              </a:lnTo>
                              <a:lnTo>
                                <a:pt x="53" y="505"/>
                              </a:lnTo>
                              <a:lnTo>
                                <a:pt x="32" y="541"/>
                              </a:lnTo>
                              <a:lnTo>
                                <a:pt x="16" y="584"/>
                              </a:lnTo>
                              <a:lnTo>
                                <a:pt x="3" y="633"/>
                              </a:lnTo>
                              <a:lnTo>
                                <a:pt x="0" y="682"/>
                              </a:lnTo>
                              <a:lnTo>
                                <a:pt x="6" y="731"/>
                              </a:lnTo>
                              <a:lnTo>
                                <a:pt x="19" y="778"/>
                              </a:lnTo>
                              <a:lnTo>
                                <a:pt x="37" y="819"/>
                              </a:lnTo>
                              <a:lnTo>
                                <a:pt x="59" y="856"/>
                              </a:lnTo>
                              <a:lnTo>
                                <a:pt x="90" y="886"/>
                              </a:lnTo>
                              <a:lnTo>
                                <a:pt x="95" y="886"/>
                              </a:lnTo>
                              <a:lnTo>
                                <a:pt x="129" y="909"/>
                              </a:lnTo>
                              <a:lnTo>
                                <a:pt x="169" y="926"/>
                              </a:lnTo>
                              <a:lnTo>
                                <a:pt x="212" y="932"/>
                              </a:lnTo>
                              <a:lnTo>
                                <a:pt x="212" y="918"/>
                              </a:lnTo>
                              <a:lnTo>
                                <a:pt x="203" y="918"/>
                              </a:lnTo>
                              <a:lnTo>
                                <a:pt x="216" y="962"/>
                              </a:lnTo>
                              <a:lnTo>
                                <a:pt x="235" y="992"/>
                              </a:lnTo>
                              <a:lnTo>
                                <a:pt x="260" y="1020"/>
                              </a:lnTo>
                              <a:lnTo>
                                <a:pt x="296" y="1050"/>
                              </a:lnTo>
                              <a:lnTo>
                                <a:pt x="370" y="1089"/>
                              </a:lnTo>
                              <a:lnTo>
                                <a:pt x="460" y="1106"/>
                              </a:lnTo>
                              <a:lnTo>
                                <a:pt x="457" y="1101"/>
                              </a:lnTo>
                              <a:lnTo>
                                <a:pt x="471" y="1153"/>
                              </a:lnTo>
                              <a:lnTo>
                                <a:pt x="528" y="1232"/>
                              </a:lnTo>
                              <a:lnTo>
                                <a:pt x="571" y="1260"/>
                              </a:lnTo>
                              <a:lnTo>
                                <a:pt x="619" y="1285"/>
                              </a:lnTo>
                              <a:lnTo>
                                <a:pt x="672" y="1301"/>
                              </a:lnTo>
                              <a:lnTo>
                                <a:pt x="732" y="1313"/>
                              </a:lnTo>
                              <a:lnTo>
                                <a:pt x="793" y="1316"/>
                              </a:lnTo>
                              <a:lnTo>
                                <a:pt x="852" y="1309"/>
                              </a:lnTo>
                              <a:lnTo>
                                <a:pt x="909" y="1296"/>
                              </a:lnTo>
                              <a:lnTo>
                                <a:pt x="960" y="1275"/>
                              </a:lnTo>
                              <a:lnTo>
                                <a:pt x="1008" y="1249"/>
                              </a:lnTo>
                              <a:lnTo>
                                <a:pt x="1054" y="1219"/>
                              </a:lnTo>
                              <a:lnTo>
                                <a:pt x="1083" y="1176"/>
                              </a:lnTo>
                              <a:lnTo>
                                <a:pt x="1105" y="1138"/>
                              </a:lnTo>
                              <a:lnTo>
                                <a:pt x="1117" y="1084"/>
                              </a:lnTo>
                              <a:lnTo>
                                <a:pt x="1113" y="1089"/>
                              </a:lnTo>
                              <a:lnTo>
                                <a:pt x="1117" y="1089"/>
                              </a:lnTo>
                              <a:lnTo>
                                <a:pt x="1203" y="1069"/>
                              </a:lnTo>
                              <a:lnTo>
                                <a:pt x="1285" y="1024"/>
                              </a:lnTo>
                              <a:lnTo>
                                <a:pt x="1335" y="963"/>
                              </a:lnTo>
                              <a:lnTo>
                                <a:pt x="1353" y="932"/>
                              </a:lnTo>
                              <a:lnTo>
                                <a:pt x="1364" y="888"/>
                              </a:lnTo>
                              <a:lnTo>
                                <a:pt x="1356" y="888"/>
                              </a:lnTo>
                              <a:lnTo>
                                <a:pt x="1356" y="902"/>
                              </a:lnTo>
                              <a:lnTo>
                                <a:pt x="1364" y="894"/>
                              </a:lnTo>
                              <a:lnTo>
                                <a:pt x="1364" y="864"/>
                              </a:lnTo>
                              <a:lnTo>
                                <a:pt x="1344" y="926"/>
                              </a:lnTo>
                              <a:lnTo>
                                <a:pt x="1344" y="920"/>
                              </a:lnTo>
                              <a:lnTo>
                                <a:pt x="1326" y="950"/>
                              </a:lnTo>
                              <a:lnTo>
                                <a:pt x="1276" y="1012"/>
                              </a:lnTo>
                              <a:lnTo>
                                <a:pt x="1280" y="1012"/>
                              </a:lnTo>
                              <a:lnTo>
                                <a:pt x="1203" y="1055"/>
                              </a:lnTo>
                              <a:lnTo>
                                <a:pt x="1117" y="1076"/>
                              </a:lnTo>
                              <a:lnTo>
                                <a:pt x="1108" y="1076"/>
                              </a:lnTo>
                              <a:lnTo>
                                <a:pt x="1097" y="1132"/>
                              </a:lnTo>
                              <a:lnTo>
                                <a:pt x="1097" y="1127"/>
                              </a:lnTo>
                              <a:lnTo>
                                <a:pt x="1074" y="1162"/>
                              </a:lnTo>
                              <a:lnTo>
                                <a:pt x="1046" y="1206"/>
                              </a:lnTo>
                              <a:lnTo>
                                <a:pt x="1051" y="1206"/>
                              </a:lnTo>
                              <a:lnTo>
                                <a:pt x="1008" y="1238"/>
                              </a:lnTo>
                              <a:lnTo>
                                <a:pt x="960" y="1264"/>
                              </a:lnTo>
                              <a:lnTo>
                                <a:pt x="909" y="1283"/>
                              </a:lnTo>
                              <a:lnTo>
                                <a:pt x="852" y="1296"/>
                              </a:lnTo>
                              <a:lnTo>
                                <a:pt x="793" y="1303"/>
                              </a:lnTo>
                              <a:lnTo>
                                <a:pt x="731" y="1300"/>
                              </a:lnTo>
                              <a:lnTo>
                                <a:pt x="672" y="1288"/>
                              </a:lnTo>
                              <a:lnTo>
                                <a:pt x="619" y="1271"/>
                              </a:lnTo>
                              <a:lnTo>
                                <a:pt x="571" y="1249"/>
                              </a:lnTo>
                              <a:lnTo>
                                <a:pt x="531" y="1219"/>
                              </a:lnTo>
                              <a:lnTo>
                                <a:pt x="537" y="1219"/>
                              </a:lnTo>
                              <a:lnTo>
                                <a:pt x="478" y="1142"/>
                              </a:lnTo>
                              <a:lnTo>
                                <a:pt x="478" y="1147"/>
                              </a:lnTo>
                              <a:lnTo>
                                <a:pt x="465" y="1093"/>
                              </a:lnTo>
                              <a:lnTo>
                                <a:pt x="370" y="1078"/>
                              </a:lnTo>
                              <a:lnTo>
                                <a:pt x="296" y="1039"/>
                              </a:lnTo>
                              <a:lnTo>
                                <a:pt x="299" y="1039"/>
                              </a:lnTo>
                              <a:lnTo>
                                <a:pt x="269" y="1009"/>
                              </a:lnTo>
                              <a:lnTo>
                                <a:pt x="243" y="978"/>
                              </a:lnTo>
                              <a:lnTo>
                                <a:pt x="225" y="948"/>
                              </a:lnTo>
                              <a:lnTo>
                                <a:pt x="225" y="954"/>
                              </a:lnTo>
                              <a:lnTo>
                                <a:pt x="203" y="894"/>
                              </a:lnTo>
                              <a:lnTo>
                                <a:pt x="203" y="924"/>
                              </a:lnTo>
                              <a:lnTo>
                                <a:pt x="207" y="918"/>
                              </a:lnTo>
                              <a:lnTo>
                                <a:pt x="169" y="915"/>
                              </a:lnTo>
                              <a:lnTo>
                                <a:pt x="129" y="896"/>
                              </a:lnTo>
                              <a:lnTo>
                                <a:pt x="95" y="873"/>
                              </a:lnTo>
                              <a:lnTo>
                                <a:pt x="98" y="873"/>
                              </a:lnTo>
                              <a:lnTo>
                                <a:pt x="68" y="843"/>
                              </a:lnTo>
                              <a:lnTo>
                                <a:pt x="46" y="808"/>
                              </a:lnTo>
                              <a:lnTo>
                                <a:pt x="28" y="772"/>
                              </a:lnTo>
                              <a:lnTo>
                                <a:pt x="28" y="778"/>
                              </a:lnTo>
                              <a:lnTo>
                                <a:pt x="15" y="731"/>
                              </a:lnTo>
                              <a:lnTo>
                                <a:pt x="9" y="682"/>
                              </a:lnTo>
                              <a:lnTo>
                                <a:pt x="12" y="633"/>
                              </a:lnTo>
                              <a:lnTo>
                                <a:pt x="25" y="584"/>
                              </a:lnTo>
                              <a:lnTo>
                                <a:pt x="25" y="590"/>
                              </a:lnTo>
                              <a:lnTo>
                                <a:pt x="41" y="554"/>
                              </a:lnTo>
                              <a:lnTo>
                                <a:pt x="62" y="517"/>
                              </a:lnTo>
                              <a:lnTo>
                                <a:pt x="92" y="485"/>
                              </a:lnTo>
                              <a:lnTo>
                                <a:pt x="87" y="485"/>
                              </a:lnTo>
                              <a:lnTo>
                                <a:pt x="121" y="460"/>
                              </a:lnTo>
                              <a:lnTo>
                                <a:pt x="161" y="442"/>
                              </a:lnTo>
                              <a:lnTo>
                                <a:pt x="204" y="434"/>
                              </a:lnTo>
                              <a:lnTo>
                                <a:pt x="216" y="391"/>
                              </a:lnTo>
                              <a:lnTo>
                                <a:pt x="216" y="396"/>
                              </a:lnTo>
                              <a:lnTo>
                                <a:pt x="232" y="366"/>
                              </a:lnTo>
                              <a:lnTo>
                                <a:pt x="259" y="335"/>
                              </a:lnTo>
                              <a:lnTo>
                                <a:pt x="254" y="335"/>
                              </a:lnTo>
                              <a:lnTo>
                                <a:pt x="284" y="310"/>
                              </a:lnTo>
                              <a:lnTo>
                                <a:pt x="357" y="267"/>
                              </a:lnTo>
                              <a:lnTo>
                                <a:pt x="451" y="246"/>
                              </a:lnTo>
                              <a:lnTo>
                                <a:pt x="463" y="190"/>
                              </a:lnTo>
                              <a:lnTo>
                                <a:pt x="463" y="197"/>
                              </a:lnTo>
                              <a:lnTo>
                                <a:pt x="488" y="154"/>
                              </a:lnTo>
                              <a:lnTo>
                                <a:pt x="519" y="117"/>
                              </a:lnTo>
                              <a:lnTo>
                                <a:pt x="513" y="117"/>
                              </a:lnTo>
                              <a:lnTo>
                                <a:pt x="553" y="85"/>
                              </a:lnTo>
                              <a:lnTo>
                                <a:pt x="599" y="55"/>
                              </a:lnTo>
                              <a:lnTo>
                                <a:pt x="651" y="34"/>
                              </a:lnTo>
                              <a:lnTo>
                                <a:pt x="712" y="21"/>
                              </a:lnTo>
                              <a:lnTo>
                                <a:pt x="772" y="13"/>
                              </a:lnTo>
                              <a:lnTo>
                                <a:pt x="832" y="17"/>
                              </a:lnTo>
                              <a:lnTo>
                                <a:pt x="888" y="28"/>
                              </a:lnTo>
                              <a:lnTo>
                                <a:pt x="941" y="45"/>
                              </a:lnTo>
                              <a:lnTo>
                                <a:pt x="989" y="74"/>
                              </a:lnTo>
                              <a:lnTo>
                                <a:pt x="1033" y="104"/>
                              </a:lnTo>
                              <a:lnTo>
                                <a:pt x="1028" y="104"/>
                              </a:lnTo>
                              <a:lnTo>
                                <a:pt x="1058" y="139"/>
                              </a:lnTo>
                              <a:lnTo>
                                <a:pt x="1080" y="181"/>
                              </a:lnTo>
                              <a:lnTo>
                                <a:pt x="1080" y="175"/>
                              </a:lnTo>
                              <a:lnTo>
                                <a:pt x="1095" y="229"/>
                              </a:lnTo>
                              <a:lnTo>
                                <a:pt x="1104" y="229"/>
                              </a:lnTo>
                              <a:lnTo>
                                <a:pt x="1190" y="244"/>
                              </a:lnTo>
                              <a:lnTo>
                                <a:pt x="1268" y="286"/>
                              </a:lnTo>
                              <a:lnTo>
                                <a:pt x="1265" y="286"/>
                              </a:lnTo>
                              <a:lnTo>
                                <a:pt x="1317" y="338"/>
                              </a:lnTo>
                              <a:lnTo>
                                <a:pt x="1335" y="368"/>
                              </a:lnTo>
                              <a:lnTo>
                                <a:pt x="1335" y="363"/>
                              </a:lnTo>
                              <a:lnTo>
                                <a:pt x="1348" y="404"/>
                              </a:lnTo>
                              <a:lnTo>
                                <a:pt x="1391" y="410"/>
                              </a:lnTo>
                              <a:lnTo>
                                <a:pt x="1431" y="427"/>
                              </a:lnTo>
                              <a:lnTo>
                                <a:pt x="1467" y="449"/>
                              </a:lnTo>
                              <a:lnTo>
                                <a:pt x="1461" y="449"/>
                              </a:lnTo>
                              <a:lnTo>
                                <a:pt x="1492" y="479"/>
                              </a:lnTo>
                              <a:lnTo>
                                <a:pt x="1514" y="517"/>
                              </a:lnTo>
                              <a:lnTo>
                                <a:pt x="1533" y="552"/>
                              </a:lnTo>
                              <a:lnTo>
                                <a:pt x="1533" y="547"/>
                              </a:lnTo>
                              <a:lnTo>
                                <a:pt x="1546" y="594"/>
                              </a:lnTo>
                              <a:lnTo>
                                <a:pt x="1551" y="642"/>
                              </a:lnTo>
                              <a:lnTo>
                                <a:pt x="1548" y="691"/>
                              </a:lnTo>
                              <a:lnTo>
                                <a:pt x="1536" y="740"/>
                              </a:lnTo>
                              <a:lnTo>
                                <a:pt x="1536" y="733"/>
                              </a:lnTo>
                              <a:lnTo>
                                <a:pt x="1518" y="770"/>
                              </a:lnTo>
                              <a:lnTo>
                                <a:pt x="1498" y="808"/>
                              </a:lnTo>
                              <a:lnTo>
                                <a:pt x="1467" y="838"/>
                              </a:lnTo>
                              <a:lnTo>
                                <a:pt x="1472" y="838"/>
                              </a:lnTo>
                              <a:lnTo>
                                <a:pt x="1438" y="862"/>
                              </a:lnTo>
                              <a:lnTo>
                                <a:pt x="1398" y="883"/>
                              </a:lnTo>
                              <a:lnTo>
                                <a:pt x="1361" y="888"/>
                              </a:lnTo>
                              <a:lnTo>
                                <a:pt x="1364" y="894"/>
                              </a:lnTo>
                              <a:lnTo>
                                <a:pt x="1356" y="90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79" name="Rectangle 6"/>
                        <a:cNvSpPr>
                          <a:spLocks noChangeArrowheads="1"/>
                        </a:cNvSpPr>
                      </a:nvSpPr>
                      <a:spPr bwMode="auto">
                        <a:xfrm>
                          <a:off x="1513"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pic>
                      <a:nvPicPr>
                        <a:cNvPr id="28680" name="Picture 7"/>
                        <a:cNvPicPr>
                          <a:picLocks noChangeAspect="1" noChangeArrowheads="1"/>
                        </a:cNvPicPr>
                      </a:nvPicPr>
                      <a:blipFill>
                        <a:blip r:embed="rId81"/>
                        <a:srcRect/>
                        <a:stretch>
                          <a:fillRect/>
                        </a:stretch>
                      </a:blipFill>
                      <a:spPr bwMode="auto">
                        <a:xfrm>
                          <a:off x="4219" y="1433"/>
                          <a:ext cx="750" cy="450"/>
                        </a:xfrm>
                        <a:prstGeom prst="rect">
                          <a:avLst/>
                        </a:prstGeom>
                        <a:noFill/>
                        <a:ln w="9525">
                          <a:noFill/>
                          <a:miter lim="800000"/>
                          <a:headEnd/>
                          <a:tailEnd/>
                        </a:ln>
                      </a:spPr>
                    </a:pic>
                    <a:pic>
                      <a:nvPicPr>
                        <a:cNvPr id="28681" name="Picture 8"/>
                        <a:cNvPicPr>
                          <a:picLocks noChangeAspect="1" noChangeArrowheads="1"/>
                        </a:cNvPicPr>
                      </a:nvPicPr>
                      <a:blipFill>
                        <a:blip r:embed="rId81"/>
                        <a:srcRect/>
                        <a:stretch>
                          <a:fillRect/>
                        </a:stretch>
                      </a:blipFill>
                      <a:spPr bwMode="auto">
                        <a:xfrm>
                          <a:off x="697" y="1481"/>
                          <a:ext cx="750" cy="450"/>
                        </a:xfrm>
                        <a:prstGeom prst="rect">
                          <a:avLst/>
                        </a:prstGeom>
                        <a:noFill/>
                        <a:ln w="9525">
                          <a:noFill/>
                          <a:miter lim="800000"/>
                          <a:headEnd/>
                          <a:tailEnd/>
                        </a:ln>
                      </a:spPr>
                    </a:pic>
                    <a:sp>
                      <a:nvSpPr>
                        <a:cNvPr id="28682" name="Line 9"/>
                        <a:cNvSpPr>
                          <a:spLocks noChangeShapeType="1"/>
                        </a:cNvSpPr>
                      </a:nvSpPr>
                      <a:spPr bwMode="auto">
                        <a:xfrm flipH="1">
                          <a:off x="1273" y="1865"/>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3" name="Text Box 10"/>
                        <a:cNvSpPr txBox="1">
                          <a:spLocks noChangeArrowheads="1"/>
                        </a:cNvSpPr>
                      </a:nvSpPr>
                      <a:spPr bwMode="auto">
                        <a:xfrm>
                          <a:off x="2569" y="1769"/>
                          <a:ext cx="672" cy="17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NGN</a:t>
                            </a:r>
                          </a:p>
                        </a:txBody>
                        <a:useSpRect/>
                      </a:txSp>
                    </a:sp>
                    <a:sp>
                      <a:nvSpPr>
                        <a:cNvPr id="28684" name="Text Box 11"/>
                        <a:cNvSpPr txBox="1">
                          <a:spLocks noChangeArrowheads="1"/>
                        </a:cNvSpPr>
                      </a:nvSpPr>
                      <a:spPr bwMode="auto">
                        <a:xfrm>
                          <a:off x="745"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5" name="Text Box 12"/>
                        <a:cNvSpPr txBox="1">
                          <a:spLocks noChangeArrowheads="1"/>
                        </a:cNvSpPr>
                      </a:nvSpPr>
                      <a:spPr bwMode="auto">
                        <a:xfrm>
                          <a:off x="4281"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6" name="Rectangle 13"/>
                        <a:cNvSpPr>
                          <a:spLocks noChangeArrowheads="1"/>
                        </a:cNvSpPr>
                      </a:nvSpPr>
                      <a:spPr bwMode="auto">
                        <a:xfrm>
                          <a:off x="3544" y="1757"/>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7" name="Rectangle 14"/>
                        <a:cNvSpPr>
                          <a:spLocks noChangeArrowheads="1"/>
                        </a:cNvSpPr>
                      </a:nvSpPr>
                      <a:spPr bwMode="auto">
                        <a:xfrm>
                          <a:off x="3565" y="1765"/>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88" name="Line 15"/>
                        <a:cNvSpPr>
                          <a:spLocks noChangeShapeType="1"/>
                        </a:cNvSpPr>
                      </a:nvSpPr>
                      <a:spPr bwMode="auto">
                        <a:xfrm>
                          <a:off x="1561"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9" name="Line 16"/>
                        <a:cNvSpPr>
                          <a:spLocks noChangeShapeType="1"/>
                        </a:cNvSpPr>
                      </a:nvSpPr>
                      <a:spPr bwMode="auto">
                        <a:xfrm flipH="1">
                          <a:off x="3817" y="1817"/>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0" name="Line 17"/>
                        <a:cNvSpPr>
                          <a:spLocks noChangeShapeType="1"/>
                        </a:cNvSpPr>
                      </a:nvSpPr>
                      <a:spPr bwMode="auto">
                        <a:xfrm>
                          <a:off x="4105"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1" name="Rectangle 18"/>
                        <a:cNvSpPr>
                          <a:spLocks noChangeArrowheads="1"/>
                        </a:cNvSpPr>
                      </a:nvSpPr>
                      <a:spPr bwMode="auto">
                        <a:xfrm>
                          <a:off x="1901" y="1805"/>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2" name="Rectangle 19"/>
                        <a:cNvSpPr>
                          <a:spLocks noChangeArrowheads="1"/>
                        </a:cNvSpPr>
                      </a:nvSpPr>
                      <a:spPr bwMode="auto">
                        <a:xfrm>
                          <a:off x="1933" y="1813"/>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93" name="Rectangle 20"/>
                        <a:cNvSpPr>
                          <a:spLocks noChangeArrowheads="1"/>
                        </a:cNvSpPr>
                      </a:nvSpPr>
                      <a:spPr bwMode="auto">
                        <a:xfrm>
                          <a:off x="4009"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grpSp>
                </lc:lockedCanvas>
              </a:graphicData>
            </a:graphic>
          </wp:inline>
        </w:drawing>
      </w:r>
    </w:p>
    <w:p w:rsidR="00263E85" w:rsidRPr="00FA3306" w:rsidRDefault="00263E85" w:rsidP="00263E85">
      <w:pPr>
        <w:pStyle w:val="FigureSource"/>
        <w:rPr>
          <w:rFonts w:asciiTheme="majorBidi" w:hAnsiTheme="majorBidi" w:cstheme="majorBidi"/>
          <w:lang w:val="en-GB"/>
        </w:rPr>
      </w:pPr>
    </w:p>
    <w:p w:rsidR="00FC1007" w:rsidRPr="00F66147" w:rsidRDefault="00FC1007" w:rsidP="00706E83">
      <w:pPr>
        <w:pStyle w:val="Heading4"/>
        <w:rPr>
          <w:lang w:val="ru-RU"/>
        </w:rPr>
      </w:pPr>
      <w:bookmarkStart w:id="242" w:name="_Toc261251694"/>
      <w:r w:rsidRPr="00F66147">
        <w:rPr>
          <w:lang w:val="ru-RU"/>
        </w:rPr>
        <w:t>4.3.4.2</w:t>
      </w:r>
      <w:r w:rsidRPr="00F66147">
        <w:rPr>
          <w:lang w:val="ru-RU"/>
        </w:rPr>
        <w:tab/>
        <w:t>Сценарий моделирования</w:t>
      </w:r>
      <w:bookmarkEnd w:id="242"/>
    </w:p>
    <w:p w:rsidR="00FC1007" w:rsidRPr="00F66147" w:rsidRDefault="00FC1007" w:rsidP="00FC1007">
      <w:pPr>
        <w:spacing w:line="240" w:lineRule="exact"/>
        <w:rPr>
          <w:lang w:val="ru-RU"/>
        </w:rPr>
      </w:pPr>
      <w:r w:rsidRPr="00F66147">
        <w:rPr>
          <w:lang w:val="ru-RU"/>
        </w:rPr>
        <w:t xml:space="preserve">Моделирование предназначено для предоставления пользователям СПП услуг наподобие </w:t>
      </w:r>
      <w:r w:rsidRPr="00F66147">
        <w:rPr>
          <w:szCs w:val="18"/>
          <w:lang w:val="ru-RU"/>
        </w:rPr>
        <w:t>КТСОП/</w:t>
      </w:r>
      <w:proofErr w:type="spellStart"/>
      <w:r w:rsidRPr="00F66147">
        <w:rPr>
          <w:szCs w:val="18"/>
          <w:lang w:val="ru-RU"/>
        </w:rPr>
        <w:t>ЦСИС</w:t>
      </w:r>
      <w:proofErr w:type="spellEnd"/>
      <w:r w:rsidRPr="00F66147">
        <w:rPr>
          <w:lang w:val="ru-RU"/>
        </w:rPr>
        <w:t xml:space="preserve">. Итак, пользователи СПП будут связываться с пользователями </w:t>
      </w:r>
      <w:r w:rsidRPr="00F66147">
        <w:rPr>
          <w:szCs w:val="18"/>
          <w:lang w:val="ru-RU"/>
        </w:rPr>
        <w:t>КТСОП/</w:t>
      </w:r>
      <w:proofErr w:type="spellStart"/>
      <w:r w:rsidRPr="00F66147">
        <w:rPr>
          <w:szCs w:val="18"/>
          <w:lang w:val="ru-RU"/>
        </w:rPr>
        <w:t>ЦСИС</w:t>
      </w:r>
      <w:proofErr w:type="spellEnd"/>
      <w:r w:rsidRPr="00F66147">
        <w:rPr>
          <w:szCs w:val="18"/>
          <w:lang w:val="ru-RU"/>
        </w:rPr>
        <w:t xml:space="preserve">, используя возможности моделирования. Основные особенности моделирования СПП </w:t>
      </w:r>
      <w:r w:rsidRPr="00F66147">
        <w:rPr>
          <w:lang w:val="ru-RU"/>
        </w:rPr>
        <w:t>в кратком виде формулируются следующим образом:</w:t>
      </w:r>
    </w:p>
    <w:p w:rsidR="00FC1007" w:rsidRPr="00F66147" w:rsidRDefault="00FC1007" w:rsidP="00FC1007">
      <w:pPr>
        <w:pStyle w:val="enumlev1"/>
        <w:spacing w:line="240" w:lineRule="exact"/>
        <w:rPr>
          <w:lang w:val="ru-RU"/>
        </w:rPr>
      </w:pPr>
      <w:r w:rsidRPr="00F66147">
        <w:rPr>
          <w:lang w:val="ru-RU"/>
        </w:rPr>
        <w:t>•</w:t>
      </w:r>
      <w:r w:rsidRPr="00F66147">
        <w:rPr>
          <w:lang w:val="ru-RU"/>
        </w:rPr>
        <w:tab/>
        <w:t xml:space="preserve">Имеются услуги наподобие </w:t>
      </w:r>
      <w:r w:rsidRPr="00F66147">
        <w:rPr>
          <w:szCs w:val="18"/>
          <w:lang w:val="ru-RU"/>
        </w:rPr>
        <w:t>КТСОП/</w:t>
      </w:r>
      <w:proofErr w:type="spellStart"/>
      <w:r w:rsidRPr="00F66147">
        <w:rPr>
          <w:szCs w:val="18"/>
          <w:lang w:val="ru-RU"/>
        </w:rPr>
        <w:t>ЦСИС</w:t>
      </w:r>
      <w:proofErr w:type="spellEnd"/>
      <w:r w:rsidRPr="00F66147">
        <w:rPr>
          <w:lang w:val="ru-RU"/>
        </w:rPr>
        <w:t>.</w:t>
      </w:r>
    </w:p>
    <w:p w:rsidR="00FC1007" w:rsidRPr="00F66147" w:rsidRDefault="00FC1007" w:rsidP="00FC1007">
      <w:pPr>
        <w:pStyle w:val="enumlev1"/>
        <w:spacing w:line="240" w:lineRule="exact"/>
        <w:rPr>
          <w:lang w:val="ru-RU"/>
        </w:rPr>
      </w:pPr>
      <w:r w:rsidRPr="00F66147">
        <w:rPr>
          <w:lang w:val="ru-RU"/>
        </w:rPr>
        <w:t>•</w:t>
      </w:r>
      <w:r w:rsidRPr="00F66147">
        <w:rPr>
          <w:lang w:val="ru-RU"/>
        </w:rPr>
        <w:tab/>
        <w:t>Наличие возможных новых услуг.</w:t>
      </w:r>
    </w:p>
    <w:p w:rsidR="00263E85" w:rsidRPr="00A40540" w:rsidRDefault="00FC1007" w:rsidP="00FC1007">
      <w:pPr>
        <w:pStyle w:val="enumlev1"/>
        <w:spacing w:line="240" w:lineRule="exact"/>
      </w:pPr>
      <w:r w:rsidRPr="00F66147">
        <w:rPr>
          <w:lang w:val="ru-RU"/>
        </w:rPr>
        <w:t>•</w:t>
      </w:r>
      <w:r w:rsidRPr="00F66147">
        <w:rPr>
          <w:lang w:val="ru-RU"/>
        </w:rPr>
        <w:tab/>
        <w:t>Взаимодействие с пользователем изменяется в результате преобразования сети.</w:t>
      </w:r>
    </w:p>
    <w:p w:rsidR="00263E85" w:rsidRPr="00A40540" w:rsidRDefault="00263E85" w:rsidP="00263E85"/>
    <w:p w:rsidR="00263E85" w:rsidRPr="00FC1007" w:rsidRDefault="00FC1007" w:rsidP="00FC1007">
      <w:pPr>
        <w:pStyle w:val="FigureTitle"/>
        <w:rPr>
          <w:rFonts w:asciiTheme="majorBidi" w:hAnsiTheme="majorBidi" w:cstheme="majorBidi"/>
          <w:lang w:val="en-GB"/>
        </w:rPr>
      </w:pPr>
      <w:bookmarkStart w:id="243" w:name="_Toc255475843"/>
      <w:bookmarkStart w:id="244" w:name="_Toc260906503"/>
      <w:r>
        <w:rPr>
          <w:rFonts w:asciiTheme="majorBidi" w:hAnsiTheme="majorBidi" w:cstheme="majorBidi"/>
          <w:lang w:val="ru-RU"/>
        </w:rPr>
        <w:t>Рисунок</w:t>
      </w:r>
      <w:r w:rsidR="00263E85" w:rsidRPr="00FC1007">
        <w:rPr>
          <w:rFonts w:asciiTheme="majorBidi" w:hAnsiTheme="majorBidi" w:cstheme="majorBidi"/>
          <w:lang w:val="en-GB"/>
        </w:rPr>
        <w:t xml:space="preserve"> 4-12: </w:t>
      </w:r>
      <w:bookmarkEnd w:id="243"/>
      <w:r w:rsidRPr="00FA3306">
        <w:rPr>
          <w:rFonts w:asciiTheme="majorBidi" w:hAnsiTheme="majorBidi" w:cstheme="majorBidi"/>
          <w:szCs w:val="18"/>
          <w:lang w:val="ru-RU"/>
        </w:rPr>
        <w:t>Сценарий-1 моделирования СПП КТСОП/</w:t>
      </w:r>
      <w:proofErr w:type="spellStart"/>
      <w:r w:rsidRPr="00FA3306">
        <w:rPr>
          <w:rFonts w:asciiTheme="majorBidi" w:hAnsiTheme="majorBidi" w:cstheme="majorBidi"/>
          <w:szCs w:val="18"/>
          <w:lang w:val="ru-RU"/>
        </w:rPr>
        <w:t>ЦСИС</w:t>
      </w:r>
      <w:bookmarkEnd w:id="244"/>
      <w:proofErr w:type="spellEnd"/>
    </w:p>
    <w:p w:rsidR="00263E85" w:rsidRPr="00A40540" w:rsidRDefault="00263E85" w:rsidP="00263E85">
      <w:pPr>
        <w:spacing w:before="0"/>
      </w:pPr>
    </w:p>
    <w:p w:rsidR="00263E85" w:rsidRPr="00FA3306" w:rsidRDefault="006F72E2" w:rsidP="00263E85">
      <w:pPr>
        <w:pStyle w:val="FigureSource"/>
        <w:jc w:val="center"/>
        <w:rPr>
          <w:rFonts w:asciiTheme="majorBidi" w:hAnsiTheme="majorBidi" w:cstheme="majorBidi"/>
          <w:lang w:val="en-GB"/>
        </w:rPr>
      </w:pPr>
      <w:r w:rsidRPr="006F72E2">
        <w:rPr>
          <w:noProof/>
          <w:lang w:eastAsia="zh-CN"/>
        </w:rPr>
        <w:pict>
          <v:shape id="_x0000_s51322" type="#_x0000_t202" style="position:absolute;left:0;text-align:left;margin-left:366.5pt;margin-top:64pt;width:61.95pt;height:22.65pt;z-index:251703296;mso-width-relative:margin;mso-height-relative:margin" stroked="f">
            <v:textbox>
              <w:txbxContent>
                <w:p w:rsidR="004E413A" w:rsidRPr="00E208FE" w:rsidRDefault="004E413A" w:rsidP="00FC1007">
                  <w:pPr>
                    <w:spacing w:before="0"/>
                    <w:rPr>
                      <w:rFonts w:asciiTheme="minorBidi" w:hAnsiTheme="minorBidi" w:cstheme="minorBidi"/>
                      <w:b/>
                      <w:bCs/>
                      <w:sz w:val="12"/>
                      <w:szCs w:val="12"/>
                      <w:lang w:val="ru-RU"/>
                    </w:rPr>
                  </w:pPr>
                  <w:r w:rsidRPr="00E208FE">
                    <w:rPr>
                      <w:rFonts w:asciiTheme="minorBidi" w:hAnsiTheme="minorBidi" w:cstheme="minorBidi"/>
                      <w:b/>
                      <w:sz w:val="12"/>
                      <w:szCs w:val="12"/>
                      <w:lang w:val="ru-RU"/>
                    </w:rPr>
                    <w:t>Оборудование пользователя</w:t>
                  </w:r>
                </w:p>
              </w:txbxContent>
            </v:textbox>
          </v:shape>
        </w:pict>
      </w:r>
      <w:r w:rsidRPr="006F72E2">
        <w:rPr>
          <w:noProof/>
          <w:lang w:eastAsia="zh-CN"/>
        </w:rPr>
        <w:pict>
          <v:shape id="_x0000_s51789" type="#_x0000_t202" style="position:absolute;left:0;text-align:left;margin-left:201.35pt;margin-top:19.9pt;width:77pt;height:19.55pt;z-index:251802624;mso-width-relative:margin;mso-height-relative:margin" stroked="f">
            <v:textbox>
              <w:txbxContent>
                <w:p w:rsidR="004E413A" w:rsidRPr="00CD0238" w:rsidRDefault="004E413A" w:rsidP="0045719A">
                  <w:pPr>
                    <w:spacing w:before="0"/>
                    <w:jc w:val="center"/>
                    <w:rPr>
                      <w:rFonts w:asciiTheme="minorBidi" w:hAnsiTheme="minorBidi" w:cstheme="minorBidi"/>
                      <w:b/>
                      <w:bCs/>
                      <w:sz w:val="16"/>
                      <w:szCs w:val="16"/>
                      <w:lang w:val="ru-RU"/>
                    </w:rPr>
                  </w:pPr>
                  <w:r>
                    <w:rPr>
                      <w:rFonts w:asciiTheme="minorBidi" w:hAnsiTheme="minorBidi" w:cstheme="minorBidi"/>
                      <w:b/>
                      <w:sz w:val="16"/>
                      <w:szCs w:val="16"/>
                      <w:lang w:val="ru-RU"/>
                    </w:rPr>
                    <w:t>СПП</w:t>
                  </w:r>
                </w:p>
              </w:txbxContent>
            </v:textbox>
          </v:shape>
        </w:pict>
      </w:r>
      <w:r w:rsidRPr="006F72E2">
        <w:rPr>
          <w:iCs/>
          <w:noProof/>
          <w:lang w:eastAsia="zh-CN"/>
        </w:rPr>
        <w:pict>
          <v:shape id="_x0000_s51321" type="#_x0000_t202" style="position:absolute;left:0;text-align:left;margin-left:51.95pt;margin-top:59.6pt;width:77pt;height:34.75pt;z-index:251702272;mso-width-relative:margin;mso-height-relative:margin" stroked="f">
            <v:textbox>
              <w:txbxContent>
                <w:p w:rsidR="004E413A" w:rsidRPr="00E208FE" w:rsidRDefault="004E413A" w:rsidP="00FC1007">
                  <w:pPr>
                    <w:spacing w:before="0"/>
                    <w:rPr>
                      <w:rFonts w:asciiTheme="minorBidi" w:hAnsiTheme="minorBidi" w:cstheme="minorBidi"/>
                      <w:b/>
                      <w:bCs/>
                      <w:sz w:val="12"/>
                      <w:szCs w:val="12"/>
                      <w:lang w:val="ru-RU"/>
                    </w:rPr>
                  </w:pPr>
                  <w:r w:rsidRPr="00E208FE">
                    <w:rPr>
                      <w:rFonts w:asciiTheme="minorBidi" w:hAnsiTheme="minorBidi" w:cstheme="minorBidi"/>
                      <w:b/>
                      <w:sz w:val="12"/>
                      <w:szCs w:val="12"/>
                      <w:lang w:val="ru-RU"/>
                    </w:rPr>
                    <w:t>Оборудование пользователя</w:t>
                  </w:r>
                </w:p>
              </w:txbxContent>
            </v:textbox>
          </v:shape>
        </w:pict>
      </w:r>
      <w:r w:rsidR="00263E85" w:rsidRPr="00FA3306">
        <w:rPr>
          <w:rFonts w:asciiTheme="majorBidi" w:hAnsiTheme="majorBidi" w:cstheme="majorBidi"/>
          <w:noProof/>
          <w:lang w:eastAsia="zh-CN"/>
        </w:rPr>
        <w:drawing>
          <wp:inline distT="0" distB="0" distL="0" distR="0">
            <wp:extent cx="4845558" cy="1124384"/>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4850540" cy="1125540"/>
                    </a:xfrm>
                    <a:prstGeom prst="rect">
                      <a:avLst/>
                    </a:prstGeom>
                    <a:noFill/>
                    <a:ln w="9525">
                      <a:noFill/>
                      <a:miter lim="800000"/>
                      <a:headEnd/>
                      <a:tailEnd/>
                    </a:ln>
                  </pic:spPr>
                </pic:pic>
              </a:graphicData>
            </a:graphic>
          </wp:inline>
        </w:drawing>
      </w:r>
    </w:p>
    <w:p w:rsidR="00263E85" w:rsidRDefault="00263E85" w:rsidP="00263E85">
      <w:pPr>
        <w:tabs>
          <w:tab w:val="clear" w:pos="794"/>
          <w:tab w:val="clear" w:pos="1191"/>
          <w:tab w:val="clear" w:pos="1588"/>
          <w:tab w:val="clear" w:pos="1985"/>
        </w:tabs>
        <w:overflowPunct/>
        <w:autoSpaceDE/>
        <w:autoSpaceDN/>
        <w:adjustRightInd/>
        <w:spacing w:before="0"/>
        <w:jc w:val="left"/>
        <w:textAlignment w:val="auto"/>
      </w:pPr>
    </w:p>
    <w:p w:rsidR="00263E85" w:rsidRPr="00FC1007" w:rsidRDefault="00FC1007" w:rsidP="00FC1007">
      <w:pPr>
        <w:pStyle w:val="FigureTitle"/>
        <w:rPr>
          <w:rFonts w:asciiTheme="majorBidi" w:hAnsiTheme="majorBidi" w:cstheme="majorBidi"/>
        </w:rPr>
      </w:pPr>
      <w:bookmarkStart w:id="245" w:name="_Toc255475844"/>
      <w:bookmarkStart w:id="246" w:name="_Toc260906504"/>
      <w:r>
        <w:rPr>
          <w:rFonts w:asciiTheme="majorBidi" w:hAnsiTheme="majorBidi" w:cstheme="majorBidi"/>
          <w:lang w:val="ru-RU"/>
        </w:rPr>
        <w:lastRenderedPageBreak/>
        <w:t xml:space="preserve">Рисунок </w:t>
      </w:r>
      <w:r w:rsidR="00263E85" w:rsidRPr="00FC1007">
        <w:rPr>
          <w:rFonts w:asciiTheme="majorBidi" w:hAnsiTheme="majorBidi" w:cstheme="majorBidi"/>
        </w:rPr>
        <w:t>4-13</w:t>
      </w:r>
      <w:r>
        <w:rPr>
          <w:rFonts w:asciiTheme="majorBidi" w:hAnsiTheme="majorBidi" w:cstheme="majorBidi"/>
          <w:lang w:val="ru-RU"/>
        </w:rPr>
        <w:t>:</w:t>
      </w:r>
      <w:r w:rsidR="00263E85" w:rsidRPr="00FC1007">
        <w:rPr>
          <w:rFonts w:asciiTheme="majorBidi" w:hAnsiTheme="majorBidi" w:cstheme="majorBidi"/>
        </w:rPr>
        <w:t xml:space="preserve"> </w:t>
      </w:r>
      <w:bookmarkEnd w:id="245"/>
      <w:r w:rsidRPr="00FA3306">
        <w:rPr>
          <w:rFonts w:asciiTheme="majorBidi" w:hAnsiTheme="majorBidi" w:cstheme="majorBidi"/>
          <w:szCs w:val="18"/>
          <w:lang w:val="ru-RU"/>
        </w:rPr>
        <w:t>Сценарий-2 моделирования СПП КТСОП/</w:t>
      </w:r>
      <w:proofErr w:type="spellStart"/>
      <w:r w:rsidRPr="00FA3306">
        <w:rPr>
          <w:rFonts w:asciiTheme="majorBidi" w:hAnsiTheme="majorBidi" w:cstheme="majorBidi"/>
          <w:szCs w:val="18"/>
          <w:lang w:val="ru-RU"/>
        </w:rPr>
        <w:t>ЦСИС</w:t>
      </w:r>
      <w:bookmarkEnd w:id="246"/>
      <w:proofErr w:type="spellEnd"/>
    </w:p>
    <w:p w:rsidR="00263E85" w:rsidRPr="00FA3306" w:rsidRDefault="006F72E2" w:rsidP="00263E85">
      <w:pPr>
        <w:pStyle w:val="FigureSource"/>
        <w:keepNext w:val="0"/>
        <w:ind w:left="567" w:hanging="567"/>
        <w:jc w:val="center"/>
        <w:rPr>
          <w:rFonts w:asciiTheme="majorBidi" w:hAnsiTheme="majorBidi" w:cstheme="majorBidi"/>
        </w:rPr>
      </w:pPr>
      <w:r w:rsidRPr="006F72E2">
        <w:rPr>
          <w:noProof/>
          <w:lang w:eastAsia="zh-CN"/>
        </w:rPr>
        <w:pict>
          <v:shape id="_x0000_s51792" type="#_x0000_t202" style="position:absolute;left:0;text-align:left;margin-left:194.95pt;margin-top:14.9pt;width:42.45pt;height:16.65pt;z-index:251805696;mso-width-relative:margin;mso-height-relative:margin" stroked="f">
            <v:textbox>
              <w:txbxContent>
                <w:p w:rsidR="004E413A" w:rsidRPr="00CD0238" w:rsidRDefault="004E413A" w:rsidP="0045719A">
                  <w:pPr>
                    <w:spacing w:before="0"/>
                    <w:jc w:val="center"/>
                    <w:rPr>
                      <w:rFonts w:asciiTheme="minorBidi" w:hAnsiTheme="minorBidi" w:cstheme="minorBidi"/>
                      <w:b/>
                      <w:bCs/>
                      <w:sz w:val="16"/>
                      <w:szCs w:val="16"/>
                      <w:lang w:val="ru-RU"/>
                    </w:rPr>
                  </w:pPr>
                  <w:r>
                    <w:rPr>
                      <w:rFonts w:asciiTheme="minorBidi" w:hAnsiTheme="minorBidi" w:cstheme="minorBidi"/>
                      <w:b/>
                      <w:sz w:val="16"/>
                      <w:szCs w:val="16"/>
                      <w:lang w:val="ru-RU"/>
                    </w:rPr>
                    <w:t>СПП</w:t>
                  </w:r>
                </w:p>
              </w:txbxContent>
            </v:textbox>
          </v:shape>
        </w:pict>
      </w:r>
      <w:r w:rsidRPr="006F72E2">
        <w:rPr>
          <w:noProof/>
          <w:lang w:eastAsia="zh-CN"/>
        </w:rPr>
        <w:pict>
          <v:shape id="_x0000_s51324" type="#_x0000_t202" style="position:absolute;left:0;text-align:left;margin-left:365.15pt;margin-top:40.15pt;width:77pt;height:28.8pt;z-index:251705344;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Pr="006F72E2">
        <w:rPr>
          <w:noProof/>
          <w:lang w:eastAsia="zh-CN"/>
        </w:rPr>
        <w:pict>
          <v:shape id="_x0000_s51323" type="#_x0000_t202" style="position:absolute;left:0;text-align:left;margin-left:43.85pt;margin-top:45.3pt;width:77pt;height:28.8pt;z-index:251704320;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00263E85" w:rsidRPr="00FA3306">
        <w:rPr>
          <w:rFonts w:asciiTheme="majorBidi" w:hAnsiTheme="majorBidi" w:cstheme="majorBidi"/>
          <w:noProof/>
          <w:lang w:eastAsia="zh-CN"/>
        </w:rPr>
        <w:drawing>
          <wp:inline distT="0" distB="0" distL="0" distR="0">
            <wp:extent cx="4874819" cy="853135"/>
            <wp:effectExtent l="19050" t="0" r="1981"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4873701" cy="852939"/>
                    </a:xfrm>
                    <a:prstGeom prst="rect">
                      <a:avLst/>
                    </a:prstGeom>
                    <a:noFill/>
                    <a:ln w="9525">
                      <a:noFill/>
                      <a:miter lim="800000"/>
                      <a:headEnd/>
                      <a:tailEnd/>
                    </a:ln>
                  </pic:spPr>
                </pic:pic>
              </a:graphicData>
            </a:graphic>
          </wp:inline>
        </w:drawing>
      </w:r>
    </w:p>
    <w:p w:rsidR="00263E85" w:rsidRPr="00A40540" w:rsidRDefault="00263E85" w:rsidP="00FC1007">
      <w:pPr>
        <w:spacing w:before="0"/>
        <w:jc w:val="center"/>
      </w:pPr>
    </w:p>
    <w:p w:rsidR="00FC1007" w:rsidRPr="00F66147" w:rsidRDefault="00FC1007" w:rsidP="00FC1007">
      <w:pPr>
        <w:pStyle w:val="Heading4"/>
        <w:spacing w:before="0" w:line="230" w:lineRule="exact"/>
        <w:rPr>
          <w:lang w:val="ru-RU"/>
        </w:rPr>
      </w:pPr>
      <w:bookmarkStart w:id="247" w:name="_Toc261251695"/>
      <w:r w:rsidRPr="00F66147">
        <w:rPr>
          <w:lang w:val="ru-RU"/>
        </w:rPr>
        <w:t>4.3.4.3</w:t>
      </w:r>
      <w:r w:rsidRPr="00F66147">
        <w:rPr>
          <w:lang w:val="ru-RU"/>
        </w:rPr>
        <w:tab/>
        <w:t>Взаимодействие с использованием эмуляции и моделирования</w:t>
      </w:r>
      <w:bookmarkEnd w:id="247"/>
    </w:p>
    <w:p w:rsidR="00FC1007" w:rsidRPr="00F66147" w:rsidRDefault="00FC1007" w:rsidP="00FC1007">
      <w:pPr>
        <w:spacing w:line="230" w:lineRule="exact"/>
        <w:rPr>
          <w:lang w:val="ru-RU"/>
        </w:rPr>
      </w:pPr>
      <w:r w:rsidRPr="00F66147">
        <w:rPr>
          <w:lang w:val="ru-RU"/>
        </w:rPr>
        <w:t xml:space="preserve">Учитывая важность услуг передачи голоса, услуги СПП, ориентированные на передачу голоса, должны связываться с услугами передачи голоса в среде </w:t>
      </w:r>
      <w:r w:rsidRPr="00F66147">
        <w:rPr>
          <w:szCs w:val="18"/>
          <w:lang w:val="ru-RU"/>
        </w:rPr>
        <w:t>КТСОП/</w:t>
      </w:r>
      <w:proofErr w:type="spellStart"/>
      <w:r w:rsidRPr="00F66147">
        <w:rPr>
          <w:szCs w:val="18"/>
          <w:lang w:val="ru-RU"/>
        </w:rPr>
        <w:t>ЦСИС</w:t>
      </w:r>
      <w:proofErr w:type="spellEnd"/>
      <w:r w:rsidRPr="00F66147">
        <w:rPr>
          <w:szCs w:val="18"/>
          <w:lang w:val="ru-RU"/>
        </w:rPr>
        <w:t>. Для поддержания этого требования эмуляция и моделирование используются совместно для взаимодействия между СПП и традиционными сетями, такими как КТСОП/</w:t>
      </w:r>
      <w:proofErr w:type="spellStart"/>
      <w:r w:rsidRPr="00F66147">
        <w:rPr>
          <w:szCs w:val="18"/>
          <w:lang w:val="ru-RU"/>
        </w:rPr>
        <w:t>ЦСИС</w:t>
      </w:r>
      <w:proofErr w:type="spellEnd"/>
      <w:r w:rsidRPr="00F66147">
        <w:rPr>
          <w:szCs w:val="18"/>
          <w:lang w:val="ru-RU"/>
        </w:rPr>
        <w:t>. В зависимости от ситуации с взаимодействием будет решено, какая технология будет использоваться в этой области</w:t>
      </w:r>
      <w:r w:rsidRPr="00F66147">
        <w:rPr>
          <w:lang w:val="ru-RU"/>
        </w:rPr>
        <w:t>.</w:t>
      </w:r>
    </w:p>
    <w:p w:rsidR="00FC1007" w:rsidRPr="00F66147" w:rsidRDefault="00FC1007" w:rsidP="00FC1007">
      <w:pPr>
        <w:spacing w:line="230" w:lineRule="exact"/>
        <w:rPr>
          <w:lang w:val="ru-RU"/>
        </w:rPr>
      </w:pPr>
      <w:r w:rsidRPr="00F66147">
        <w:rPr>
          <w:lang w:val="ru-RU"/>
        </w:rPr>
        <w:t xml:space="preserve">На Рисунке 4-14 показан пример взаимодействия между СПП и </w:t>
      </w:r>
      <w:proofErr w:type="gramStart"/>
      <w:r w:rsidRPr="00F66147">
        <w:rPr>
          <w:lang w:val="ru-RU"/>
        </w:rPr>
        <w:t>традиционными</w:t>
      </w:r>
      <w:proofErr w:type="gramEnd"/>
      <w:r w:rsidRPr="00F66147">
        <w:rPr>
          <w:lang w:val="ru-RU"/>
        </w:rPr>
        <w:t xml:space="preserve"> </w:t>
      </w:r>
      <w:r w:rsidRPr="00F66147">
        <w:rPr>
          <w:szCs w:val="18"/>
          <w:lang w:val="ru-RU"/>
        </w:rPr>
        <w:t>КТСОП/</w:t>
      </w:r>
      <w:proofErr w:type="spellStart"/>
      <w:r w:rsidRPr="00F66147">
        <w:rPr>
          <w:szCs w:val="18"/>
          <w:lang w:val="ru-RU"/>
        </w:rPr>
        <w:t>ЦСИС</w:t>
      </w:r>
      <w:proofErr w:type="spellEnd"/>
      <w:r w:rsidRPr="00F66147">
        <w:rPr>
          <w:lang w:val="ru-RU"/>
        </w:rPr>
        <w:t>. Таким образом, при моделировании используется сторона СПП, в то время как при взаимодействии с традиционной стороной используется эмуляция. Услуги в этом случае характеризуются следующим образом:</w:t>
      </w:r>
    </w:p>
    <w:p w:rsidR="00FC1007" w:rsidRPr="00F66147" w:rsidRDefault="00FC1007" w:rsidP="00FC1007">
      <w:pPr>
        <w:pStyle w:val="enumlev1"/>
        <w:spacing w:line="230" w:lineRule="exact"/>
        <w:rPr>
          <w:lang w:val="ru-RU"/>
        </w:rPr>
      </w:pPr>
      <w:r w:rsidRPr="00F66147">
        <w:rPr>
          <w:lang w:val="ru-RU"/>
        </w:rPr>
        <w:t>•</w:t>
      </w:r>
      <w:r w:rsidRPr="00F66147">
        <w:rPr>
          <w:lang w:val="ru-RU"/>
        </w:rPr>
        <w:tab/>
        <w:t xml:space="preserve">Требуется взаимодействие между услугами СПП и </w:t>
      </w:r>
      <w:r w:rsidRPr="00F66147">
        <w:rPr>
          <w:szCs w:val="18"/>
          <w:lang w:val="ru-RU"/>
        </w:rPr>
        <w:t>КТСОП/</w:t>
      </w:r>
      <w:proofErr w:type="spellStart"/>
      <w:r w:rsidRPr="00F66147">
        <w:rPr>
          <w:szCs w:val="18"/>
          <w:lang w:val="ru-RU"/>
        </w:rPr>
        <w:t>ЦСИС</w:t>
      </w:r>
      <w:proofErr w:type="spellEnd"/>
      <w:r w:rsidRPr="00F66147">
        <w:rPr>
          <w:szCs w:val="18"/>
          <w:lang w:val="ru-RU"/>
        </w:rPr>
        <w:t>.</w:t>
      </w:r>
    </w:p>
    <w:p w:rsidR="00FC1007" w:rsidRPr="00F66147" w:rsidRDefault="00FC1007" w:rsidP="00FC1007">
      <w:pPr>
        <w:pStyle w:val="enumlev1"/>
        <w:spacing w:line="230" w:lineRule="exact"/>
        <w:rPr>
          <w:lang w:val="ru-RU"/>
        </w:rPr>
      </w:pPr>
      <w:r w:rsidRPr="00F66147">
        <w:rPr>
          <w:lang w:val="ru-RU"/>
        </w:rPr>
        <w:t>•</w:t>
      </w:r>
      <w:r w:rsidRPr="00F66147">
        <w:rPr>
          <w:lang w:val="ru-RU"/>
        </w:rPr>
        <w:tab/>
        <w:t xml:space="preserve">Имеются только услуги наподобие </w:t>
      </w:r>
      <w:r w:rsidRPr="00F66147">
        <w:rPr>
          <w:szCs w:val="18"/>
          <w:lang w:val="ru-RU"/>
        </w:rPr>
        <w:t>КТСОП/</w:t>
      </w:r>
      <w:proofErr w:type="spellStart"/>
      <w:r w:rsidRPr="00F66147">
        <w:rPr>
          <w:szCs w:val="18"/>
          <w:lang w:val="ru-RU"/>
        </w:rPr>
        <w:t>ЦСИС</w:t>
      </w:r>
      <w:proofErr w:type="spellEnd"/>
      <w:r w:rsidRPr="00F66147">
        <w:rPr>
          <w:lang w:val="ru-RU"/>
        </w:rPr>
        <w:t>.</w:t>
      </w:r>
    </w:p>
    <w:p w:rsidR="00263E85" w:rsidRPr="00A40540" w:rsidRDefault="00FC1007" w:rsidP="00FC1007">
      <w:pPr>
        <w:pStyle w:val="enumlev1"/>
        <w:spacing w:line="230" w:lineRule="exact"/>
      </w:pPr>
      <w:r w:rsidRPr="00F66147">
        <w:rPr>
          <w:lang w:val="ru-RU"/>
        </w:rPr>
        <w:t>•</w:t>
      </w:r>
      <w:r w:rsidRPr="00F66147">
        <w:rPr>
          <w:lang w:val="ru-RU"/>
        </w:rPr>
        <w:tab/>
        <w:t>Взаимодействие с пользователем традиционного оконечного устройства не может быть осуществлено для сквозного соединения.</w:t>
      </w:r>
    </w:p>
    <w:p w:rsidR="00263E85" w:rsidRPr="00A40540" w:rsidRDefault="00263E85" w:rsidP="00FC1007">
      <w:pPr>
        <w:spacing w:before="0" w:line="230" w:lineRule="exact"/>
      </w:pPr>
    </w:p>
    <w:p w:rsidR="00263E85" w:rsidRPr="00FC1007" w:rsidRDefault="00FC1007" w:rsidP="00FC1007">
      <w:pPr>
        <w:pStyle w:val="FigureTitle"/>
        <w:rPr>
          <w:rFonts w:asciiTheme="majorBidi" w:hAnsiTheme="majorBidi" w:cstheme="majorBidi"/>
          <w:lang w:val="en-GB"/>
        </w:rPr>
      </w:pPr>
      <w:bookmarkStart w:id="248" w:name="_Toc255475845"/>
      <w:bookmarkStart w:id="249" w:name="_Toc260906505"/>
      <w:r>
        <w:rPr>
          <w:rFonts w:asciiTheme="majorBidi" w:hAnsiTheme="majorBidi" w:cstheme="majorBidi"/>
          <w:lang w:val="ru-RU"/>
        </w:rPr>
        <w:t>Рисунок</w:t>
      </w:r>
      <w:r w:rsidR="00263E85" w:rsidRPr="00FC1007">
        <w:rPr>
          <w:rFonts w:asciiTheme="majorBidi" w:hAnsiTheme="majorBidi" w:cstheme="majorBidi"/>
          <w:lang w:val="en-GB"/>
        </w:rPr>
        <w:t xml:space="preserve"> 4-14: </w:t>
      </w:r>
      <w:bookmarkEnd w:id="248"/>
      <w:proofErr w:type="spellStart"/>
      <w:r w:rsidRPr="00FC1007">
        <w:rPr>
          <w:rFonts w:asciiTheme="majorBidi" w:hAnsiTheme="majorBidi" w:cstheme="majorBidi"/>
          <w:lang w:val="en-GB"/>
        </w:rPr>
        <w:t>Взаимодействие</w:t>
      </w:r>
      <w:proofErr w:type="spellEnd"/>
      <w:r w:rsidRPr="00FC1007">
        <w:rPr>
          <w:rFonts w:asciiTheme="majorBidi" w:hAnsiTheme="majorBidi" w:cstheme="majorBidi"/>
          <w:lang w:val="en-GB"/>
        </w:rPr>
        <w:t xml:space="preserve">-1 </w:t>
      </w:r>
      <w:proofErr w:type="spellStart"/>
      <w:r w:rsidRPr="00FC1007">
        <w:rPr>
          <w:rFonts w:asciiTheme="majorBidi" w:hAnsiTheme="majorBidi" w:cstheme="majorBidi"/>
          <w:lang w:val="en-GB"/>
        </w:rPr>
        <w:t>между</w:t>
      </w:r>
      <w:proofErr w:type="spellEnd"/>
      <w:r w:rsidRPr="00FC1007">
        <w:rPr>
          <w:rFonts w:asciiTheme="majorBidi" w:hAnsiTheme="majorBidi" w:cstheme="majorBidi"/>
          <w:lang w:val="en-GB"/>
        </w:rPr>
        <w:t xml:space="preserve"> </w:t>
      </w:r>
      <w:proofErr w:type="spellStart"/>
      <w:r w:rsidRPr="00FC1007">
        <w:rPr>
          <w:rFonts w:asciiTheme="majorBidi" w:hAnsiTheme="majorBidi" w:cstheme="majorBidi"/>
          <w:lang w:val="en-GB"/>
        </w:rPr>
        <w:t>эмуляцией</w:t>
      </w:r>
      <w:proofErr w:type="spellEnd"/>
      <w:r w:rsidRPr="00FC1007">
        <w:rPr>
          <w:rFonts w:asciiTheme="majorBidi" w:hAnsiTheme="majorBidi" w:cstheme="majorBidi"/>
          <w:lang w:val="en-GB"/>
        </w:rPr>
        <w:t xml:space="preserve"> и </w:t>
      </w:r>
      <w:proofErr w:type="spellStart"/>
      <w:r w:rsidRPr="00FC1007">
        <w:rPr>
          <w:rFonts w:asciiTheme="majorBidi" w:hAnsiTheme="majorBidi" w:cstheme="majorBidi"/>
          <w:lang w:val="en-GB"/>
        </w:rPr>
        <w:t>моделированием</w:t>
      </w:r>
      <w:proofErr w:type="spellEnd"/>
      <w:r w:rsidRPr="00FC1007">
        <w:rPr>
          <w:rFonts w:asciiTheme="majorBidi" w:hAnsiTheme="majorBidi" w:cstheme="majorBidi"/>
          <w:lang w:val="en-GB"/>
        </w:rPr>
        <w:t xml:space="preserve"> СПП</w:t>
      </w:r>
      <w:bookmarkEnd w:id="249"/>
    </w:p>
    <w:p w:rsidR="00263E85" w:rsidRPr="00A40540" w:rsidRDefault="00263E85" w:rsidP="00263E85"/>
    <w:p w:rsidR="00263E85" w:rsidRPr="00FA3306" w:rsidRDefault="006F72E2" w:rsidP="00263E85">
      <w:pPr>
        <w:pStyle w:val="FigureSource"/>
        <w:jc w:val="center"/>
        <w:rPr>
          <w:rFonts w:asciiTheme="majorBidi" w:hAnsiTheme="majorBidi" w:cstheme="majorBidi"/>
          <w:lang w:val="en-GB"/>
        </w:rPr>
      </w:pPr>
      <w:r w:rsidRPr="006F72E2">
        <w:rPr>
          <w:noProof/>
          <w:lang w:eastAsia="zh-CN"/>
        </w:rPr>
        <w:pict>
          <v:shape id="_x0000_s51793" type="#_x0000_t202" style="position:absolute;left:0;text-align:left;margin-left:307.05pt;margin-top:19.55pt;width:41.9pt;height:12.35pt;z-index:251806720;mso-position-vertical:absolute;mso-width-relative:margin;mso-height-relative:margin" stroked="f">
            <v:textbox inset="0,0,0,0">
              <w:txbxContent>
                <w:p w:rsidR="004E413A" w:rsidRPr="0045719A" w:rsidRDefault="004E413A" w:rsidP="0045719A">
                  <w:pPr>
                    <w:spacing w:before="0"/>
                    <w:jc w:val="center"/>
                    <w:rPr>
                      <w:rFonts w:asciiTheme="minorBidi" w:hAnsiTheme="minorBidi" w:cstheme="minorBidi"/>
                      <w:b/>
                      <w:bCs/>
                      <w:sz w:val="12"/>
                      <w:szCs w:val="12"/>
                      <w:lang w:val="ru-RU"/>
                    </w:rPr>
                  </w:pPr>
                  <w:r w:rsidRPr="0045719A">
                    <w:rPr>
                      <w:rFonts w:asciiTheme="minorBidi" w:hAnsiTheme="minorBidi" w:cstheme="minorBidi"/>
                      <w:b/>
                      <w:bCs/>
                      <w:sz w:val="12"/>
                      <w:szCs w:val="12"/>
                      <w:lang w:val="ru-RU"/>
                    </w:rPr>
                    <w:t>КТСОП/</w:t>
                  </w:r>
                  <w:proofErr w:type="spellStart"/>
                  <w:r w:rsidRPr="0045719A">
                    <w:rPr>
                      <w:rFonts w:asciiTheme="minorBidi" w:hAnsiTheme="minorBidi" w:cstheme="minorBidi"/>
                      <w:b/>
                      <w:bCs/>
                      <w:sz w:val="12"/>
                      <w:szCs w:val="12"/>
                      <w:lang w:val="ru-RU"/>
                    </w:rPr>
                    <w:t>ЦСИС</w:t>
                  </w:r>
                  <w:proofErr w:type="spellEnd"/>
                </w:p>
              </w:txbxContent>
            </v:textbox>
          </v:shape>
        </w:pict>
      </w:r>
      <w:r w:rsidRPr="006F72E2">
        <w:rPr>
          <w:noProof/>
          <w:lang w:eastAsia="zh-CN"/>
        </w:rPr>
        <w:pict>
          <v:shape id="_x0000_s51791" type="#_x0000_t202" style="position:absolute;left:0;text-align:left;margin-left:191.2pt;margin-top:19.7pt;width:42.45pt;height:16.65pt;z-index:251804672;mso-width-relative:margin;mso-height-relative:margin" stroked="f">
            <v:textbox>
              <w:txbxContent>
                <w:p w:rsidR="004E413A" w:rsidRPr="00CD0238" w:rsidRDefault="004E413A" w:rsidP="0045719A">
                  <w:pPr>
                    <w:spacing w:before="0"/>
                    <w:jc w:val="center"/>
                    <w:rPr>
                      <w:rFonts w:asciiTheme="minorBidi" w:hAnsiTheme="minorBidi" w:cstheme="minorBidi"/>
                      <w:b/>
                      <w:bCs/>
                      <w:sz w:val="16"/>
                      <w:szCs w:val="16"/>
                      <w:lang w:val="ru-RU"/>
                    </w:rPr>
                  </w:pPr>
                  <w:r>
                    <w:rPr>
                      <w:rFonts w:asciiTheme="minorBidi" w:hAnsiTheme="minorBidi" w:cstheme="minorBidi"/>
                      <w:b/>
                      <w:sz w:val="16"/>
                      <w:szCs w:val="16"/>
                      <w:lang w:val="ru-RU"/>
                    </w:rPr>
                    <w:t>СПП</w:t>
                  </w:r>
                </w:p>
              </w:txbxContent>
            </v:textbox>
          </v:shape>
        </w:pict>
      </w:r>
      <w:r w:rsidRPr="006F72E2">
        <w:rPr>
          <w:noProof/>
          <w:lang w:eastAsia="zh-CN"/>
        </w:rPr>
        <w:pict>
          <v:shape id="_x0000_s51326" type="#_x0000_t202" style="position:absolute;left:0;text-align:left;margin-left:361.1pt;margin-top:40.95pt;width:77pt;height:28.8pt;z-index:251707392;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Pr="006F72E2">
        <w:rPr>
          <w:noProof/>
          <w:lang w:eastAsia="zh-CN"/>
        </w:rPr>
        <w:pict>
          <v:shape id="_x0000_s51325" type="#_x0000_t202" style="position:absolute;left:0;text-align:left;margin-left:35.15pt;margin-top:54.8pt;width:77pt;height:28.8pt;z-index:251706368;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00263E85" w:rsidRPr="00FA3306">
        <w:rPr>
          <w:rFonts w:asciiTheme="majorBidi" w:hAnsiTheme="majorBidi" w:cstheme="majorBidi"/>
          <w:noProof/>
          <w:lang w:eastAsia="zh-CN"/>
        </w:rPr>
        <w:drawing>
          <wp:inline distT="0" distB="0" distL="0" distR="0">
            <wp:extent cx="5137227" cy="965901"/>
            <wp:effectExtent l="19050" t="0" r="6273"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a:stretch>
                      <a:fillRect/>
                    </a:stretch>
                  </pic:blipFill>
                  <pic:spPr bwMode="auto">
                    <a:xfrm>
                      <a:off x="0" y="0"/>
                      <a:ext cx="5142855" cy="966959"/>
                    </a:xfrm>
                    <a:prstGeom prst="rect">
                      <a:avLst/>
                    </a:prstGeom>
                    <a:noFill/>
                    <a:ln w="9525">
                      <a:noFill/>
                      <a:miter lim="800000"/>
                      <a:headEnd/>
                      <a:tailEnd/>
                    </a:ln>
                  </pic:spPr>
                </pic:pic>
              </a:graphicData>
            </a:graphic>
          </wp:inline>
        </w:drawing>
      </w:r>
    </w:p>
    <w:p w:rsidR="00FC1007" w:rsidRPr="00F66147" w:rsidRDefault="00FC1007" w:rsidP="00FC1007">
      <w:pPr>
        <w:spacing w:line="240" w:lineRule="exact"/>
        <w:rPr>
          <w:lang w:val="ru-RU"/>
        </w:rPr>
      </w:pPr>
      <w:r w:rsidRPr="00F66147">
        <w:rPr>
          <w:lang w:val="ru-RU"/>
        </w:rPr>
        <w:t xml:space="preserve">На Рисунке 4-15 показан еще один пример взаимодействия между СПП и традиционной сетью, базирующейся на </w:t>
      </w:r>
      <w:proofErr w:type="spellStart"/>
      <w:r w:rsidRPr="00F66147">
        <w:rPr>
          <w:lang w:val="ru-RU"/>
        </w:rPr>
        <w:t>IP</w:t>
      </w:r>
      <w:proofErr w:type="spellEnd"/>
      <w:r w:rsidRPr="00F66147">
        <w:rPr>
          <w:lang w:val="ru-RU"/>
        </w:rPr>
        <w:t xml:space="preserve">, которые поддерживают услуги по передаче голоса (например, </w:t>
      </w:r>
      <w:proofErr w:type="spellStart"/>
      <w:r w:rsidRPr="00F66147">
        <w:rPr>
          <w:lang w:val="ru-RU"/>
        </w:rPr>
        <w:t>VoIP</w:t>
      </w:r>
      <w:proofErr w:type="spellEnd"/>
      <w:r w:rsidRPr="00F66147">
        <w:rPr>
          <w:lang w:val="ru-RU"/>
        </w:rPr>
        <w:t>). Таким образом, при моделировании используется сторона СПП, в то время как при взаимодействии с традиционной стороной используется эмуляция. Услуги в этом случае характеризуются следующим образом:</w:t>
      </w:r>
    </w:p>
    <w:p w:rsidR="00FC1007" w:rsidRPr="00F66147" w:rsidRDefault="00FC1007" w:rsidP="00FC1007">
      <w:pPr>
        <w:pStyle w:val="enumlev1"/>
        <w:spacing w:line="240" w:lineRule="exact"/>
        <w:rPr>
          <w:lang w:val="ru-RU"/>
        </w:rPr>
      </w:pPr>
      <w:r w:rsidRPr="00F66147">
        <w:rPr>
          <w:lang w:val="ru-RU"/>
        </w:rPr>
        <w:t>•</w:t>
      </w:r>
      <w:r w:rsidRPr="00F66147">
        <w:rPr>
          <w:lang w:val="ru-RU"/>
        </w:rPr>
        <w:tab/>
        <w:t>Требуется взаимодействие между услугами СПП и IP-сети.</w:t>
      </w:r>
    </w:p>
    <w:p w:rsidR="00263E85" w:rsidRPr="00A40540" w:rsidRDefault="00FC1007" w:rsidP="00FC1007">
      <w:pPr>
        <w:pStyle w:val="enumlev1"/>
        <w:spacing w:line="240" w:lineRule="exact"/>
      </w:pPr>
      <w:r w:rsidRPr="00F66147">
        <w:rPr>
          <w:lang w:val="ru-RU"/>
        </w:rPr>
        <w:t>•</w:t>
      </w:r>
      <w:r w:rsidRPr="00F66147">
        <w:rPr>
          <w:lang w:val="ru-RU"/>
        </w:rPr>
        <w:tab/>
        <w:t>Взаимодействие с пользователем как СПП, так и IP-сети не может быть осуществлено для сквозного соединения.</w:t>
      </w:r>
    </w:p>
    <w:p w:rsidR="00263E85" w:rsidRPr="00A40540" w:rsidRDefault="00263E85" w:rsidP="00FC1007">
      <w:pPr>
        <w:spacing w:before="0" w:line="240" w:lineRule="exact"/>
      </w:pPr>
    </w:p>
    <w:p w:rsidR="00263E85" w:rsidRPr="00FC1007" w:rsidRDefault="00FC1007" w:rsidP="00FC1007">
      <w:pPr>
        <w:pStyle w:val="FigureTitle"/>
        <w:rPr>
          <w:rFonts w:asciiTheme="majorBidi" w:hAnsiTheme="majorBidi" w:cstheme="majorBidi"/>
          <w:lang w:val="ru-RU"/>
        </w:rPr>
      </w:pPr>
      <w:bookmarkStart w:id="250" w:name="_Toc255475846"/>
      <w:bookmarkStart w:id="251" w:name="_Toc260906506"/>
      <w:r>
        <w:rPr>
          <w:rFonts w:asciiTheme="majorBidi" w:hAnsiTheme="majorBidi" w:cstheme="majorBidi"/>
          <w:lang w:val="ru-RU"/>
        </w:rPr>
        <w:t>Рисунок</w:t>
      </w:r>
      <w:r w:rsidR="00263E85" w:rsidRPr="00FC1007">
        <w:rPr>
          <w:rFonts w:asciiTheme="majorBidi" w:hAnsiTheme="majorBidi" w:cstheme="majorBidi"/>
          <w:lang w:val="en-GB"/>
        </w:rPr>
        <w:t xml:space="preserve"> 4-</w:t>
      </w:r>
      <w:r w:rsidR="00263E85" w:rsidRPr="00FC1007">
        <w:rPr>
          <w:rFonts w:asciiTheme="majorBidi" w:hAnsiTheme="majorBidi" w:cstheme="majorBidi"/>
          <w:lang w:val="ru-RU"/>
        </w:rPr>
        <w:t xml:space="preserve">15: </w:t>
      </w:r>
      <w:bookmarkEnd w:id="250"/>
      <w:r w:rsidRPr="00FC1007">
        <w:rPr>
          <w:rFonts w:asciiTheme="majorBidi" w:hAnsiTheme="majorBidi" w:cstheme="majorBidi"/>
          <w:lang w:val="ru-RU"/>
        </w:rPr>
        <w:t>Взаимодействие-2 между эмуляцией и моделированием СПП</w:t>
      </w:r>
      <w:bookmarkEnd w:id="251"/>
    </w:p>
    <w:p w:rsidR="00263E85" w:rsidRPr="00A40540" w:rsidRDefault="00263E85" w:rsidP="00FC1007">
      <w:pPr>
        <w:spacing w:before="0"/>
      </w:pPr>
    </w:p>
    <w:p w:rsidR="00263E85" w:rsidRPr="00FA3306" w:rsidRDefault="006F72E2" w:rsidP="00FC1007">
      <w:pPr>
        <w:pStyle w:val="FigureSource"/>
        <w:keepNext w:val="0"/>
        <w:ind w:left="567" w:hanging="567"/>
        <w:jc w:val="center"/>
        <w:rPr>
          <w:rFonts w:asciiTheme="majorBidi" w:hAnsiTheme="majorBidi" w:cstheme="majorBidi"/>
          <w:lang w:val="en-GB"/>
        </w:rPr>
      </w:pPr>
      <w:r>
        <w:rPr>
          <w:rFonts w:asciiTheme="majorBidi" w:hAnsiTheme="majorBidi" w:cstheme="majorBidi"/>
          <w:noProof/>
          <w:lang w:eastAsia="zh-CN"/>
        </w:rPr>
        <w:pict>
          <v:shape id="_x0000_s51794" type="#_x0000_t202" style="position:absolute;left:0;text-align:left;margin-left:300.75pt;margin-top:19.55pt;width:41.9pt;height:12.35pt;z-index:251807744;mso-width-relative:margin;mso-height-relative:margin" stroked="f">
            <v:textbox inset="0,0,0,0">
              <w:txbxContent>
                <w:p w:rsidR="004E413A" w:rsidRPr="00E208FE" w:rsidRDefault="004E413A" w:rsidP="00E208FE">
                  <w:pPr>
                    <w:spacing w:before="0"/>
                    <w:jc w:val="center"/>
                    <w:rPr>
                      <w:rFonts w:asciiTheme="minorBidi" w:hAnsiTheme="minorBidi" w:cstheme="minorBidi"/>
                      <w:b/>
                      <w:bCs/>
                      <w:sz w:val="12"/>
                      <w:szCs w:val="12"/>
                      <w:lang w:val="ru-RU"/>
                    </w:rPr>
                  </w:pPr>
                  <w:r>
                    <w:rPr>
                      <w:rFonts w:asciiTheme="minorBidi" w:hAnsiTheme="minorBidi" w:cstheme="minorBidi"/>
                      <w:b/>
                      <w:bCs/>
                      <w:sz w:val="12"/>
                      <w:szCs w:val="12"/>
                      <w:lang w:val="en-US"/>
                    </w:rPr>
                    <w:t>IP-</w:t>
                  </w:r>
                  <w:r>
                    <w:rPr>
                      <w:rFonts w:asciiTheme="minorBidi" w:hAnsiTheme="minorBidi" w:cstheme="minorBidi"/>
                      <w:b/>
                      <w:bCs/>
                      <w:sz w:val="12"/>
                      <w:szCs w:val="12"/>
                      <w:lang w:val="ru-RU"/>
                    </w:rPr>
                    <w:t>сеть</w:t>
                  </w:r>
                </w:p>
              </w:txbxContent>
            </v:textbox>
          </v:shape>
        </w:pict>
      </w:r>
      <w:r w:rsidRPr="006F72E2">
        <w:rPr>
          <w:noProof/>
          <w:lang w:eastAsia="zh-CN"/>
        </w:rPr>
        <w:pict>
          <v:shape id="_x0000_s51790" type="#_x0000_t202" style="position:absolute;left:0;text-align:left;margin-left:186.15pt;margin-top:15.25pt;width:42.45pt;height:16.65pt;z-index:251803648;mso-width-relative:margin;mso-height-relative:margin" stroked="f">
            <v:textbox>
              <w:txbxContent>
                <w:p w:rsidR="004E413A" w:rsidRPr="00CD0238" w:rsidRDefault="004E413A" w:rsidP="0045719A">
                  <w:pPr>
                    <w:spacing w:before="0"/>
                    <w:jc w:val="center"/>
                    <w:rPr>
                      <w:rFonts w:asciiTheme="minorBidi" w:hAnsiTheme="minorBidi" w:cstheme="minorBidi"/>
                      <w:b/>
                      <w:bCs/>
                      <w:sz w:val="16"/>
                      <w:szCs w:val="16"/>
                      <w:lang w:val="ru-RU"/>
                    </w:rPr>
                  </w:pPr>
                  <w:r>
                    <w:rPr>
                      <w:rFonts w:asciiTheme="minorBidi" w:hAnsiTheme="minorBidi" w:cstheme="minorBidi"/>
                      <w:b/>
                      <w:sz w:val="16"/>
                      <w:szCs w:val="16"/>
                      <w:lang w:val="ru-RU"/>
                    </w:rPr>
                    <w:t>СПП</w:t>
                  </w:r>
                </w:p>
              </w:txbxContent>
            </v:textbox>
          </v:shape>
        </w:pict>
      </w:r>
      <w:r w:rsidRPr="006F72E2">
        <w:rPr>
          <w:noProof/>
          <w:lang w:eastAsia="zh-CN"/>
        </w:rPr>
        <w:pict>
          <v:shape id="_x0000_s51328" type="#_x0000_t202" style="position:absolute;left:0;text-align:left;margin-left:361.1pt;margin-top:43.65pt;width:77pt;height:28.8pt;z-index:251709440;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Pr="006F72E2">
        <w:rPr>
          <w:noProof/>
          <w:lang w:eastAsia="zh-CN"/>
        </w:rPr>
        <w:pict>
          <v:shape id="_x0000_s51327" type="#_x0000_t202" style="position:absolute;left:0;text-align:left;margin-left:25.25pt;margin-top:55.1pt;width:77pt;height:28.8pt;z-index:251708416;mso-width-relative:margin;mso-height-relative:margin" stroked="f">
            <v:textbox>
              <w:txbxContent>
                <w:p w:rsidR="004E413A" w:rsidRPr="00FC1007" w:rsidRDefault="004E413A" w:rsidP="00FC1007">
                  <w:pPr>
                    <w:spacing w:before="0"/>
                    <w:rPr>
                      <w:rFonts w:asciiTheme="minorBidi" w:hAnsiTheme="minorBidi" w:cstheme="minorBidi"/>
                      <w:b/>
                      <w:bCs/>
                      <w:sz w:val="14"/>
                      <w:szCs w:val="14"/>
                      <w:lang w:val="ru-RU"/>
                    </w:rPr>
                  </w:pPr>
                  <w:r w:rsidRPr="00FC1007">
                    <w:rPr>
                      <w:rFonts w:asciiTheme="minorBidi" w:hAnsiTheme="minorBidi" w:cstheme="minorBidi"/>
                      <w:b/>
                      <w:sz w:val="14"/>
                      <w:szCs w:val="14"/>
                      <w:lang w:val="ru-RU"/>
                    </w:rPr>
                    <w:t>Оборудование пользователя</w:t>
                  </w:r>
                </w:p>
              </w:txbxContent>
            </v:textbox>
          </v:shape>
        </w:pict>
      </w:r>
      <w:r w:rsidR="00263E85" w:rsidRPr="00FA3306">
        <w:rPr>
          <w:rFonts w:asciiTheme="majorBidi" w:hAnsiTheme="majorBidi" w:cstheme="majorBidi"/>
          <w:noProof/>
          <w:lang w:eastAsia="zh-CN"/>
        </w:rPr>
        <w:drawing>
          <wp:inline distT="0" distB="0" distL="0" distR="0">
            <wp:extent cx="5187162" cy="96666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188038" cy="966823"/>
                    </a:xfrm>
                    <a:prstGeom prst="rect">
                      <a:avLst/>
                    </a:prstGeom>
                    <a:noFill/>
                    <a:ln w="9525">
                      <a:noFill/>
                      <a:miter lim="800000"/>
                      <a:headEnd/>
                      <a:tailEnd/>
                    </a:ln>
                  </pic:spPr>
                </pic:pic>
              </a:graphicData>
            </a:graphic>
          </wp:inline>
        </w:drawing>
      </w:r>
    </w:p>
    <w:p w:rsidR="00414777" w:rsidRPr="00F66147" w:rsidRDefault="00414777" w:rsidP="00414777">
      <w:pPr>
        <w:pStyle w:val="Heading4"/>
        <w:rPr>
          <w:lang w:val="ru-RU"/>
        </w:rPr>
      </w:pPr>
      <w:bookmarkStart w:id="252" w:name="_Toc261251696"/>
      <w:r w:rsidRPr="00F66147">
        <w:rPr>
          <w:lang w:val="ru-RU"/>
        </w:rPr>
        <w:lastRenderedPageBreak/>
        <w:t>4.3.4.4</w:t>
      </w:r>
      <w:r w:rsidRPr="00F66147">
        <w:rPr>
          <w:lang w:val="ru-RU"/>
        </w:rPr>
        <w:tab/>
        <w:t>Общая конфигурация использования эмуляции и моделирования</w:t>
      </w:r>
      <w:bookmarkEnd w:id="252"/>
    </w:p>
    <w:p w:rsidR="00414777" w:rsidRPr="00F66147" w:rsidRDefault="00414777" w:rsidP="00414777">
      <w:pPr>
        <w:rPr>
          <w:lang w:val="ru-RU"/>
        </w:rPr>
      </w:pPr>
      <w:r w:rsidRPr="00F66147">
        <w:rPr>
          <w:lang w:val="ru-RU"/>
        </w:rPr>
        <w:t xml:space="preserve">Ключевым требованием технологии эмуляции и моделирования является поддержание услуг по передаче голоса. </w:t>
      </w:r>
      <w:r w:rsidRPr="00F66147">
        <w:rPr>
          <w:szCs w:val="18"/>
          <w:lang w:val="ru-RU"/>
        </w:rPr>
        <w:t>КТСОП/</w:t>
      </w:r>
      <w:proofErr w:type="spellStart"/>
      <w:r w:rsidRPr="00F66147">
        <w:rPr>
          <w:szCs w:val="18"/>
          <w:lang w:val="ru-RU"/>
        </w:rPr>
        <w:t>ЦСИС</w:t>
      </w:r>
      <w:proofErr w:type="spellEnd"/>
      <w:r w:rsidRPr="00F66147">
        <w:rPr>
          <w:lang w:val="ru-RU"/>
        </w:rPr>
        <w:t xml:space="preserve"> в настоящее время являются важной сетевой инфраструктурой для поддержания услуг по передаче голоса, в том числе различных дополнительных услуг, в случае </w:t>
      </w:r>
      <w:proofErr w:type="spellStart"/>
      <w:r w:rsidRPr="00F66147">
        <w:rPr>
          <w:lang w:val="ru-RU"/>
        </w:rPr>
        <w:t>ЦСИС</w:t>
      </w:r>
      <w:proofErr w:type="spellEnd"/>
      <w:r w:rsidRPr="00F66147">
        <w:rPr>
          <w:lang w:val="ru-RU"/>
        </w:rPr>
        <w:t xml:space="preserve">. К тому же, наблюдается непрерывный рост количества пользователей, пользующихся услугами по передаче голоса в традиционной среде </w:t>
      </w:r>
      <w:proofErr w:type="spellStart"/>
      <w:r w:rsidRPr="00F66147">
        <w:rPr>
          <w:lang w:val="ru-RU"/>
        </w:rPr>
        <w:t>IP</w:t>
      </w:r>
      <w:proofErr w:type="spellEnd"/>
      <w:r w:rsidRPr="00F66147">
        <w:rPr>
          <w:lang w:val="ru-RU"/>
        </w:rPr>
        <w:t>.</w:t>
      </w:r>
    </w:p>
    <w:p w:rsidR="00263E85" w:rsidRPr="00A40540" w:rsidRDefault="00414777" w:rsidP="00414777">
      <w:pPr>
        <w:spacing w:line="240" w:lineRule="exact"/>
      </w:pPr>
      <w:r w:rsidRPr="00F66147">
        <w:rPr>
          <w:lang w:val="ru-RU"/>
        </w:rPr>
        <w:t xml:space="preserve">Поэтому, СПП должны поддерживать свои возможности по передаче голоса, такие как эмуляция и моделирование, для того чтобы охватывать </w:t>
      </w:r>
      <w:r w:rsidRPr="00F66147">
        <w:rPr>
          <w:szCs w:val="18"/>
          <w:lang w:val="ru-RU"/>
        </w:rPr>
        <w:t>КТСОП/</w:t>
      </w:r>
      <w:proofErr w:type="spellStart"/>
      <w:r w:rsidRPr="00F66147">
        <w:rPr>
          <w:szCs w:val="18"/>
          <w:lang w:val="ru-RU"/>
        </w:rPr>
        <w:t>ЦСИС</w:t>
      </w:r>
      <w:proofErr w:type="spellEnd"/>
      <w:r w:rsidRPr="00F66147">
        <w:rPr>
          <w:lang w:val="ru-RU"/>
        </w:rPr>
        <w:t xml:space="preserve"> и традиционные сети, базирующиеся на </w:t>
      </w:r>
      <w:proofErr w:type="spellStart"/>
      <w:r w:rsidRPr="00F66147">
        <w:rPr>
          <w:lang w:val="ru-RU"/>
        </w:rPr>
        <w:t>IP</w:t>
      </w:r>
      <w:proofErr w:type="spellEnd"/>
      <w:r w:rsidRPr="00F66147">
        <w:rPr>
          <w:lang w:val="ru-RU"/>
        </w:rPr>
        <w:t xml:space="preserve">. </w:t>
      </w:r>
      <w:proofErr w:type="gramStart"/>
      <w:r w:rsidRPr="00F66147">
        <w:rPr>
          <w:lang w:val="ru-RU"/>
        </w:rPr>
        <w:t>Поэтому, сочетание этих возможностей с соответствующими сценариями взаимодействия поможет поддержать потребности конечных пользователей в услугах по передаче голоса в тех случаях, когда устройство конечного пользователя подсоединено к фиксированной</w:t>
      </w:r>
      <w:r w:rsidRPr="00F66147">
        <w:rPr>
          <w:szCs w:val="18"/>
          <w:lang w:val="ru-RU"/>
        </w:rPr>
        <w:t xml:space="preserve">, подвижной или базирующейся на </w:t>
      </w:r>
      <w:proofErr w:type="spellStart"/>
      <w:r w:rsidRPr="00F66147">
        <w:rPr>
          <w:szCs w:val="18"/>
          <w:lang w:val="ru-RU"/>
        </w:rPr>
        <w:t>IP</w:t>
      </w:r>
      <w:proofErr w:type="spellEnd"/>
      <w:r w:rsidRPr="00F66147">
        <w:rPr>
          <w:szCs w:val="18"/>
          <w:lang w:val="ru-RU"/>
        </w:rPr>
        <w:t xml:space="preserve"> традиционной сети, для того чтобы охватить услуги по передаче голоса, независимо от места нахождения конечного пользователя.</w:t>
      </w:r>
      <w:proofErr w:type="gramEnd"/>
      <w:r w:rsidRPr="00F66147">
        <w:rPr>
          <w:szCs w:val="18"/>
          <w:lang w:val="ru-RU"/>
        </w:rPr>
        <w:t xml:space="preserve"> На Рисунке 4-16 показана модель общей конфигурации использования эмуляции и моделирования с указанием комбинированной ситуации взаимодействия</w:t>
      </w:r>
      <w:r w:rsidRPr="00F66147">
        <w:rPr>
          <w:lang w:val="ru-RU"/>
        </w:rPr>
        <w:t>.</w:t>
      </w:r>
    </w:p>
    <w:p w:rsidR="00263E85" w:rsidRPr="00A40540" w:rsidRDefault="00263E85" w:rsidP="00FC1007">
      <w:pPr>
        <w:spacing w:line="240" w:lineRule="exact"/>
      </w:pPr>
    </w:p>
    <w:p w:rsidR="00263E85" w:rsidRPr="008C5C9E" w:rsidRDefault="00FC1007" w:rsidP="008C5C9E">
      <w:pPr>
        <w:pStyle w:val="FigureTitle"/>
        <w:rPr>
          <w:rFonts w:asciiTheme="majorBidi" w:hAnsiTheme="majorBidi" w:cstheme="majorBidi"/>
          <w:lang w:val="ru-RU"/>
        </w:rPr>
      </w:pPr>
      <w:bookmarkStart w:id="253" w:name="_Toc255475847"/>
      <w:bookmarkStart w:id="254" w:name="_Toc260906507"/>
      <w:r>
        <w:rPr>
          <w:rFonts w:asciiTheme="majorBidi" w:hAnsiTheme="majorBidi" w:cstheme="majorBidi"/>
          <w:lang w:val="ru-RU"/>
        </w:rPr>
        <w:t>Рисунок</w:t>
      </w:r>
      <w:r w:rsidR="00263E85" w:rsidRPr="00FC1007">
        <w:rPr>
          <w:rFonts w:asciiTheme="majorBidi" w:hAnsiTheme="majorBidi" w:cstheme="majorBidi"/>
          <w:lang w:val="en-GB"/>
        </w:rPr>
        <w:t xml:space="preserve"> 4</w:t>
      </w:r>
      <w:r w:rsidR="00263E85" w:rsidRPr="008C5C9E">
        <w:rPr>
          <w:rFonts w:asciiTheme="majorBidi" w:hAnsiTheme="majorBidi" w:cstheme="majorBidi"/>
          <w:lang w:val="ru-RU"/>
        </w:rPr>
        <w:t xml:space="preserve">-16: </w:t>
      </w:r>
      <w:bookmarkEnd w:id="253"/>
      <w:r w:rsidR="008C5C9E" w:rsidRPr="008C5C9E">
        <w:rPr>
          <w:rFonts w:asciiTheme="majorBidi" w:hAnsiTheme="majorBidi" w:cstheme="majorBidi"/>
          <w:lang w:val="ru-RU"/>
        </w:rPr>
        <w:t>Общий вид использования эмуляции и моделирования СПП</w:t>
      </w:r>
      <w:bookmarkEnd w:id="254"/>
    </w:p>
    <w:p w:rsidR="00263E85" w:rsidRPr="008C5C9E" w:rsidRDefault="006F72E2" w:rsidP="008C5C9E">
      <w:pPr>
        <w:pStyle w:val="FigureTitle"/>
        <w:rPr>
          <w:rFonts w:asciiTheme="majorBidi" w:hAnsiTheme="majorBidi" w:cstheme="majorBidi"/>
          <w:lang w:val="ru-RU"/>
        </w:rPr>
      </w:pPr>
      <w:r w:rsidRPr="006F72E2">
        <w:rPr>
          <w:noProof/>
          <w:sz w:val="16"/>
          <w:szCs w:val="16"/>
          <w:lang w:eastAsia="zh-CN"/>
        </w:rPr>
        <w:pict>
          <v:shape id="_x0000_s51333" type="#_x0000_t202" style="position:absolute;left:0;text-align:left;margin-left:217.65pt;margin-top:6.6pt;width:83.65pt;height:20.75pt;z-index:251714560;mso-width-relative:margin;mso-height-relative:margin" stroked="f">
            <v:textbox>
              <w:txbxContent>
                <w:p w:rsidR="004E413A" w:rsidRPr="00AD6735" w:rsidRDefault="004E413A" w:rsidP="00AD6735">
                  <w:pPr>
                    <w:spacing w:before="0"/>
                    <w:rPr>
                      <w:rFonts w:asciiTheme="minorBidi" w:hAnsiTheme="minorBidi" w:cstheme="minorBidi"/>
                      <w:b/>
                      <w:bCs/>
                      <w:color w:val="FF0000"/>
                      <w:sz w:val="16"/>
                      <w:szCs w:val="16"/>
                      <w:lang w:val="ru-RU"/>
                    </w:rPr>
                  </w:pPr>
                  <w:r>
                    <w:rPr>
                      <w:rFonts w:asciiTheme="minorBidi" w:hAnsiTheme="minorBidi" w:cstheme="minorBidi"/>
                      <w:b/>
                      <w:color w:val="FF0000"/>
                      <w:sz w:val="16"/>
                      <w:szCs w:val="16"/>
                      <w:lang w:val="ru-RU"/>
                    </w:rPr>
                    <w:t>Моделирование</w:t>
                  </w:r>
                </w:p>
              </w:txbxContent>
            </v:textbox>
          </v:shape>
        </w:pict>
      </w:r>
    </w:p>
    <w:p w:rsidR="00263E85" w:rsidRPr="00FA3306" w:rsidRDefault="006F72E2" w:rsidP="00263E85">
      <w:pPr>
        <w:pStyle w:val="FigureSource"/>
        <w:jc w:val="center"/>
        <w:rPr>
          <w:rFonts w:asciiTheme="majorBidi" w:hAnsiTheme="majorBidi" w:cstheme="majorBidi"/>
          <w:lang w:val="en-GB"/>
        </w:rPr>
      </w:pPr>
      <w:r w:rsidRPr="006F72E2">
        <w:rPr>
          <w:noProof/>
          <w:szCs w:val="16"/>
          <w:lang w:eastAsia="zh-CN"/>
        </w:rPr>
        <w:pict>
          <v:shape id="_x0000_s51342" type="#_x0000_t202" style="position:absolute;left:0;text-align:left;margin-left:256.3pt;margin-top:157pt;width:47.45pt;height:21.85pt;z-index:251723776;mso-width-relative:margin;mso-height-relative:margin" stroked="f">
            <v:textbox inset="0,0,0,0">
              <w:txbxContent>
                <w:p w:rsidR="004E413A" w:rsidRPr="00E208FE" w:rsidRDefault="004E413A" w:rsidP="00E208FE">
                  <w:pPr>
                    <w:spacing w:before="0" w:line="100" w:lineRule="exact"/>
                    <w:ind w:left="142"/>
                    <w:jc w:val="left"/>
                    <w:rPr>
                      <w:rFonts w:asciiTheme="minorBidi" w:hAnsiTheme="minorBidi" w:cstheme="minorBidi"/>
                      <w:b/>
                      <w:bCs/>
                      <w:sz w:val="10"/>
                      <w:szCs w:val="10"/>
                      <w:lang w:val="ru-RU"/>
                    </w:rPr>
                  </w:pPr>
                  <w:r w:rsidRPr="00E208FE">
                    <w:rPr>
                      <w:rFonts w:asciiTheme="minorBidi" w:hAnsiTheme="minorBidi" w:cstheme="minorBidi"/>
                      <w:sz w:val="10"/>
                      <w:szCs w:val="10"/>
                      <w:lang w:val="ru-RU"/>
                    </w:rPr>
                    <w:t xml:space="preserve">IP-сеть общего пользования, например </w:t>
                  </w:r>
                  <w:proofErr w:type="spellStart"/>
                  <w:r w:rsidRPr="00E208FE">
                    <w:rPr>
                      <w:rFonts w:asciiTheme="minorBidi" w:hAnsiTheme="minorBidi" w:cstheme="minorBidi"/>
                      <w:sz w:val="10"/>
                      <w:szCs w:val="10"/>
                      <w:lang w:val="ru-RU"/>
                    </w:rPr>
                    <w:t>SIP</w:t>
                  </w:r>
                  <w:proofErr w:type="spellEnd"/>
                  <w:r w:rsidRPr="00E208FE">
                    <w:rPr>
                      <w:rFonts w:asciiTheme="minorBidi" w:hAnsiTheme="minorBidi" w:cstheme="minorBidi"/>
                      <w:sz w:val="10"/>
                      <w:szCs w:val="10"/>
                      <w:lang w:val="ru-RU"/>
                    </w:rPr>
                    <w:t xml:space="preserve"> (не </w:t>
                  </w:r>
                  <w:proofErr w:type="spellStart"/>
                  <w:r w:rsidRPr="00E208FE">
                    <w:rPr>
                      <w:sz w:val="10"/>
                      <w:szCs w:val="10"/>
                      <w:lang w:val="ru-RU"/>
                    </w:rPr>
                    <w:t>IMS</w:t>
                  </w:r>
                  <w:proofErr w:type="spellEnd"/>
                  <w:r w:rsidRPr="00E208FE">
                    <w:rPr>
                      <w:sz w:val="10"/>
                      <w:szCs w:val="10"/>
                      <w:lang w:val="ru-RU"/>
                    </w:rPr>
                    <w:t>)</w:t>
                  </w:r>
                </w:p>
              </w:txbxContent>
            </v:textbox>
          </v:shape>
        </w:pict>
      </w:r>
      <w:r w:rsidRPr="006F72E2">
        <w:rPr>
          <w:noProof/>
          <w:szCs w:val="16"/>
          <w:lang w:eastAsia="zh-CN"/>
        </w:rPr>
        <w:pict>
          <v:shape id="_x0000_s51334" type="#_x0000_t202" style="position:absolute;left:0;text-align:left;margin-left:220.55pt;margin-top:196.7pt;width:57.4pt;height:18.8pt;z-index:251715584;mso-width-relative:margin;mso-height-relative:margin" stroked="f">
            <v:textbox>
              <w:txbxContent>
                <w:p w:rsidR="004E413A" w:rsidRPr="00850F72" w:rsidRDefault="004E413A" w:rsidP="00850F72">
                  <w:pPr>
                    <w:spacing w:before="0"/>
                    <w:rPr>
                      <w:rFonts w:asciiTheme="minorBidi" w:hAnsiTheme="minorBidi" w:cstheme="minorBidi"/>
                      <w:b/>
                      <w:bCs/>
                      <w:color w:val="0033CC"/>
                      <w:sz w:val="16"/>
                      <w:szCs w:val="16"/>
                      <w:lang w:val="ru-RU"/>
                    </w:rPr>
                  </w:pPr>
                  <w:r w:rsidRPr="00850F72">
                    <w:rPr>
                      <w:rFonts w:asciiTheme="minorBidi" w:hAnsiTheme="minorBidi" w:cstheme="minorBidi"/>
                      <w:b/>
                      <w:color w:val="0033CC"/>
                      <w:sz w:val="16"/>
                      <w:szCs w:val="16"/>
                      <w:lang w:val="ru-RU"/>
                    </w:rPr>
                    <w:t>Эмуляция</w:t>
                  </w:r>
                </w:p>
              </w:txbxContent>
            </v:textbox>
          </v:shape>
        </w:pict>
      </w:r>
      <w:r w:rsidRPr="006F72E2">
        <w:rPr>
          <w:noProof/>
          <w:szCs w:val="16"/>
          <w:lang w:eastAsia="zh-CN"/>
        </w:rPr>
        <w:pict>
          <v:shape id="_x0000_s51343" type="#_x0000_t202" style="position:absolute;left:0;text-align:left;margin-left:173.25pt;margin-top:158.65pt;width:52.05pt;height:13.4pt;z-index:251724800;mso-width-relative:margin;mso-height-relative:margin" stroked="f">
            <v:textbox inset="0,0,0,0">
              <w:txbxContent>
                <w:p w:rsidR="004E413A" w:rsidRPr="00191C29" w:rsidRDefault="004E413A" w:rsidP="00E208FE">
                  <w:pPr>
                    <w:spacing w:before="40"/>
                    <w:jc w:val="center"/>
                    <w:rPr>
                      <w:rFonts w:asciiTheme="minorBidi" w:hAnsiTheme="minorBidi" w:cstheme="minorBidi"/>
                      <w:b/>
                      <w:bCs/>
                      <w:sz w:val="14"/>
                      <w:szCs w:val="14"/>
                      <w:lang w:val="ru-RU"/>
                    </w:rPr>
                  </w:pPr>
                  <w:r w:rsidRPr="00191C29">
                    <w:rPr>
                      <w:rFonts w:asciiTheme="minorBidi" w:hAnsiTheme="minorBidi" w:cstheme="minorBidi"/>
                      <w:sz w:val="14"/>
                      <w:szCs w:val="14"/>
                      <w:lang w:val="ru-RU"/>
                    </w:rPr>
                    <w:t>КТСОП/</w:t>
                  </w:r>
                  <w:proofErr w:type="spellStart"/>
                  <w:r w:rsidRPr="00191C29">
                    <w:rPr>
                      <w:rFonts w:asciiTheme="minorBidi" w:hAnsiTheme="minorBidi" w:cstheme="minorBidi"/>
                      <w:sz w:val="14"/>
                      <w:szCs w:val="14"/>
                      <w:lang w:val="ru-RU"/>
                    </w:rPr>
                    <w:t>ЦСИС</w:t>
                  </w:r>
                  <w:proofErr w:type="spellEnd"/>
                </w:p>
              </w:txbxContent>
            </v:textbox>
          </v:shape>
        </w:pict>
      </w:r>
      <w:r w:rsidRPr="006F72E2">
        <w:rPr>
          <w:noProof/>
          <w:szCs w:val="16"/>
          <w:lang w:eastAsia="zh-CN"/>
        </w:rPr>
        <w:pict>
          <v:shape id="_x0000_s51341" type="#_x0000_t202" style="position:absolute;left:0;text-align:left;margin-left:217.65pt;margin-top:99.35pt;width:42.5pt;height:16.75pt;z-index:251722752;mso-width-relative:margin;mso-height-relative:margin" stroked="f">
            <v:textbox inset="0,0,0,0">
              <w:txbxContent>
                <w:p w:rsidR="004E413A" w:rsidRPr="00191C29" w:rsidRDefault="004E413A" w:rsidP="00191C29">
                  <w:pPr>
                    <w:spacing w:before="0"/>
                    <w:jc w:val="center"/>
                    <w:rPr>
                      <w:rFonts w:asciiTheme="minorBidi" w:hAnsiTheme="minorBidi" w:cstheme="minorBidi"/>
                      <w:b/>
                      <w:bCs/>
                      <w:sz w:val="12"/>
                      <w:szCs w:val="12"/>
                      <w:lang w:val="ru-RU"/>
                    </w:rPr>
                  </w:pPr>
                  <w:r w:rsidRPr="00191C29">
                    <w:rPr>
                      <w:rFonts w:asciiTheme="minorBidi" w:hAnsiTheme="minorBidi" w:cstheme="minorBidi"/>
                      <w:b/>
                      <w:bCs/>
                      <w:sz w:val="12"/>
                      <w:szCs w:val="12"/>
                      <w:lang w:val="ru-RU"/>
                    </w:rPr>
                    <w:t xml:space="preserve">СПП (оператор </w:t>
                  </w:r>
                  <w:r w:rsidRPr="00191C29">
                    <w:rPr>
                      <w:rFonts w:asciiTheme="minorBidi" w:hAnsiTheme="minorBidi" w:cstheme="minorBidi"/>
                      <w:b/>
                      <w:bCs/>
                      <w:sz w:val="12"/>
                      <w:szCs w:val="12"/>
                      <w:lang w:val="en-US"/>
                    </w:rPr>
                    <w:t>X</w:t>
                  </w:r>
                  <w:r w:rsidRPr="00191C29">
                    <w:rPr>
                      <w:rFonts w:asciiTheme="minorBidi" w:hAnsiTheme="minorBidi" w:cstheme="minorBidi"/>
                      <w:b/>
                      <w:bCs/>
                      <w:sz w:val="12"/>
                      <w:szCs w:val="12"/>
                      <w:lang w:val="ru-RU"/>
                    </w:rPr>
                    <w:t>)</w:t>
                  </w:r>
                </w:p>
              </w:txbxContent>
            </v:textbox>
          </v:shape>
        </w:pict>
      </w:r>
      <w:r w:rsidRPr="006F72E2">
        <w:rPr>
          <w:noProof/>
          <w:szCs w:val="16"/>
          <w:lang w:eastAsia="zh-CN"/>
        </w:rPr>
        <w:pict>
          <v:shape id="_x0000_s51340" type="#_x0000_t202" style="position:absolute;left:0;text-align:left;margin-left:267.65pt;margin-top:40.5pt;width:42.5pt;height:20.15pt;z-index:251721728;mso-width-relative:margin;mso-height-relative:margin" stroked="f">
            <v:textbox inset="0,0,0,0">
              <w:txbxContent>
                <w:p w:rsidR="004E413A" w:rsidRPr="00191C29" w:rsidRDefault="004E413A" w:rsidP="00191C29">
                  <w:pPr>
                    <w:spacing w:before="0" w:line="100" w:lineRule="exact"/>
                    <w:jc w:val="center"/>
                    <w:rPr>
                      <w:rFonts w:asciiTheme="minorBidi" w:hAnsiTheme="minorBidi" w:cstheme="minorBidi"/>
                      <w:sz w:val="10"/>
                      <w:szCs w:val="10"/>
                      <w:lang w:val="ru-RU"/>
                    </w:rPr>
                  </w:pPr>
                  <w:r>
                    <w:rPr>
                      <w:rFonts w:asciiTheme="minorBidi" w:hAnsiTheme="minorBidi" w:cstheme="minorBidi"/>
                      <w:sz w:val="10"/>
                      <w:szCs w:val="10"/>
                      <w:lang w:val="ru-RU"/>
                    </w:rPr>
                    <w:t>Сеть сухопутной</w:t>
                  </w:r>
                  <w:r>
                    <w:rPr>
                      <w:rFonts w:asciiTheme="minorBidi" w:hAnsiTheme="minorBidi" w:cstheme="minorBidi"/>
                      <w:sz w:val="10"/>
                      <w:szCs w:val="10"/>
                      <w:lang w:val="ru-RU"/>
                    </w:rPr>
                    <w:br/>
                    <w:t xml:space="preserve">подвижной связи </w:t>
                  </w:r>
                  <w:r>
                    <w:rPr>
                      <w:rFonts w:asciiTheme="minorBidi" w:hAnsiTheme="minorBidi" w:cstheme="minorBidi"/>
                      <w:sz w:val="10"/>
                      <w:szCs w:val="10"/>
                      <w:lang w:val="ru-RU"/>
                    </w:rPr>
                    <w:br/>
                    <w:t>общего пользования</w:t>
                  </w:r>
                </w:p>
              </w:txbxContent>
            </v:textbox>
          </v:shape>
        </w:pict>
      </w:r>
      <w:r w:rsidRPr="006F72E2">
        <w:rPr>
          <w:noProof/>
          <w:szCs w:val="16"/>
          <w:lang w:eastAsia="zh-CN"/>
        </w:rPr>
        <w:pict>
          <v:shape id="_x0000_s51339" type="#_x0000_t202" style="position:absolute;left:0;text-align:left;margin-left:35pt;margin-top:203.3pt;width:174.4pt;height:28.8pt;z-index:251720704;mso-width-relative:margin;mso-height-relative:margin" stroked="f">
            <v:textbox>
              <w:txbxContent>
                <w:p w:rsidR="004E413A" w:rsidRPr="00191C29" w:rsidRDefault="004E413A" w:rsidP="00850F72">
                  <w:pPr>
                    <w:jc w:val="left"/>
                    <w:rPr>
                      <w:rFonts w:asciiTheme="minorBidi" w:hAnsiTheme="minorBidi" w:cstheme="minorBidi"/>
                      <w:sz w:val="14"/>
                      <w:szCs w:val="14"/>
                    </w:rPr>
                  </w:pPr>
                  <w:proofErr w:type="spellStart"/>
                  <w:r w:rsidRPr="00191C29">
                    <w:rPr>
                      <w:rFonts w:asciiTheme="minorBidi" w:hAnsiTheme="minorBidi" w:cstheme="minorBidi"/>
                      <w:sz w:val="14"/>
                      <w:szCs w:val="14"/>
                      <w:lang w:val="ru-RU"/>
                    </w:rPr>
                    <w:t>UNI</w:t>
                  </w:r>
                  <w:proofErr w:type="spellEnd"/>
                  <w:r w:rsidRPr="00191C29">
                    <w:rPr>
                      <w:rFonts w:asciiTheme="minorBidi" w:hAnsiTheme="minorBidi" w:cstheme="minorBidi"/>
                      <w:sz w:val="14"/>
                      <w:szCs w:val="14"/>
                      <w:lang w:val="ru-RU"/>
                    </w:rPr>
                    <w:t xml:space="preserve"> = интерфейс пользователь-сеть = </w:t>
                  </w:r>
                  <w:proofErr w:type="spellStart"/>
                  <w:r w:rsidRPr="00191C29">
                    <w:rPr>
                      <w:rFonts w:asciiTheme="minorBidi" w:hAnsiTheme="minorBidi" w:cstheme="minorBidi"/>
                      <w:sz w:val="14"/>
                      <w:szCs w:val="14"/>
                      <w:lang w:val="ru-RU"/>
                    </w:rPr>
                    <w:t>IF1</w:t>
                  </w:r>
                  <w:proofErr w:type="spellEnd"/>
                  <w:r w:rsidRPr="00191C29">
                    <w:rPr>
                      <w:rFonts w:asciiTheme="minorBidi" w:hAnsiTheme="minorBidi" w:cstheme="minorBidi"/>
                      <w:sz w:val="14"/>
                      <w:szCs w:val="14"/>
                      <w:lang w:val="ru-RU"/>
                    </w:rPr>
                    <w:t xml:space="preserve">; </w:t>
                  </w:r>
                  <w:r w:rsidRPr="00191C29">
                    <w:rPr>
                      <w:rFonts w:asciiTheme="minorBidi" w:hAnsiTheme="minorBidi" w:cstheme="minorBidi"/>
                      <w:sz w:val="14"/>
                      <w:szCs w:val="14"/>
                      <w:lang w:val="ru-RU"/>
                    </w:rPr>
                    <w:br/>
                  </w:r>
                  <w:proofErr w:type="spellStart"/>
                  <w:r w:rsidRPr="00191C29">
                    <w:rPr>
                      <w:rFonts w:asciiTheme="minorBidi" w:hAnsiTheme="minorBidi" w:cstheme="minorBidi"/>
                      <w:sz w:val="14"/>
                      <w:szCs w:val="14"/>
                      <w:lang w:val="ru-RU"/>
                    </w:rPr>
                    <w:t>NNI</w:t>
                  </w:r>
                  <w:proofErr w:type="spellEnd"/>
                  <w:r w:rsidRPr="00191C29">
                    <w:rPr>
                      <w:rFonts w:asciiTheme="minorBidi" w:hAnsiTheme="minorBidi" w:cstheme="minorBidi"/>
                      <w:sz w:val="14"/>
                      <w:szCs w:val="14"/>
                      <w:lang w:val="ru-RU"/>
                    </w:rPr>
                    <w:t xml:space="preserve"> = интерфейс сеть-узел = </w:t>
                  </w:r>
                  <w:proofErr w:type="spellStart"/>
                  <w:r w:rsidRPr="00191C29">
                    <w:rPr>
                      <w:rFonts w:asciiTheme="minorBidi" w:hAnsiTheme="minorBidi" w:cstheme="minorBidi"/>
                      <w:sz w:val="14"/>
                      <w:szCs w:val="14"/>
                      <w:lang w:val="ru-RU"/>
                    </w:rPr>
                    <w:t>IF2</w:t>
                  </w:r>
                  <w:proofErr w:type="spellEnd"/>
                </w:p>
              </w:txbxContent>
            </v:textbox>
          </v:shape>
        </w:pict>
      </w:r>
      <w:r w:rsidRPr="006F72E2">
        <w:rPr>
          <w:noProof/>
          <w:szCs w:val="16"/>
          <w:lang w:eastAsia="zh-CN"/>
        </w:rPr>
        <w:pict>
          <v:shape id="_x0000_s51338" type="#_x0000_t202" style="position:absolute;left:0;text-align:left;margin-left:277.95pt;margin-top:203.3pt;width:177.35pt;height:28.8pt;z-index:251719680;mso-width-relative:margin;mso-height-relative:margin" stroked="f">
            <v:textbox>
              <w:txbxContent>
                <w:p w:rsidR="004E413A" w:rsidRPr="00850F72" w:rsidRDefault="004E413A" w:rsidP="00850F72">
                  <w:pPr>
                    <w:spacing w:before="0"/>
                    <w:jc w:val="left"/>
                    <w:rPr>
                      <w:rFonts w:asciiTheme="minorBidi" w:hAnsiTheme="minorBidi" w:cstheme="minorBidi"/>
                      <w:b/>
                      <w:bCs/>
                      <w:sz w:val="14"/>
                      <w:szCs w:val="14"/>
                      <w:lang w:val="ru-RU"/>
                    </w:rPr>
                  </w:pPr>
                  <w:proofErr w:type="spellStart"/>
                  <w:r w:rsidRPr="00850F72">
                    <w:rPr>
                      <w:rFonts w:asciiTheme="minorBidi" w:hAnsiTheme="minorBidi" w:cstheme="minorBidi"/>
                      <w:b/>
                      <w:bCs/>
                      <w:sz w:val="14"/>
                      <w:szCs w:val="14"/>
                      <w:lang w:val="ru-RU"/>
                    </w:rPr>
                    <w:t>ADF</w:t>
                  </w:r>
                  <w:proofErr w:type="spellEnd"/>
                  <w:r w:rsidRPr="00850F72">
                    <w:rPr>
                      <w:rFonts w:asciiTheme="minorBidi" w:hAnsiTheme="minorBidi" w:cstheme="minorBidi"/>
                      <w:b/>
                      <w:bCs/>
                      <w:sz w:val="14"/>
                      <w:szCs w:val="14"/>
                      <w:lang w:val="ru-RU"/>
                    </w:rPr>
                    <w:t xml:space="preserve"> = функция адаптации; </w:t>
                  </w:r>
                  <w:r w:rsidRPr="00850F72">
                    <w:rPr>
                      <w:rFonts w:asciiTheme="minorBidi" w:hAnsiTheme="minorBidi" w:cstheme="minorBidi"/>
                      <w:b/>
                      <w:bCs/>
                      <w:sz w:val="14"/>
                      <w:szCs w:val="14"/>
                      <w:lang w:val="ru-RU"/>
                    </w:rPr>
                    <w:br/>
                  </w:r>
                  <w:proofErr w:type="spellStart"/>
                  <w:r w:rsidRPr="00850F72">
                    <w:rPr>
                      <w:rFonts w:asciiTheme="minorBidi" w:hAnsiTheme="minorBidi" w:cstheme="minorBidi"/>
                      <w:b/>
                      <w:bCs/>
                      <w:sz w:val="14"/>
                      <w:szCs w:val="14"/>
                      <w:lang w:val="ru-RU"/>
                    </w:rPr>
                    <w:t>IWF</w:t>
                  </w:r>
                  <w:proofErr w:type="spellEnd"/>
                  <w:r w:rsidRPr="00850F72">
                    <w:rPr>
                      <w:rFonts w:asciiTheme="minorBidi" w:hAnsiTheme="minorBidi" w:cstheme="minorBidi"/>
                      <w:b/>
                      <w:bCs/>
                      <w:sz w:val="14"/>
                      <w:szCs w:val="14"/>
                      <w:lang w:val="ru-RU"/>
                    </w:rPr>
                    <w:t xml:space="preserve"> = функция межсетевого взаимодействия</w:t>
                  </w:r>
                </w:p>
              </w:txbxContent>
            </v:textbox>
          </v:shape>
        </w:pict>
      </w:r>
      <w:r w:rsidRPr="006F72E2">
        <w:rPr>
          <w:noProof/>
          <w:szCs w:val="16"/>
          <w:lang w:eastAsia="zh-CN"/>
        </w:rPr>
        <w:pict>
          <v:shape id="_x0000_s51331" type="#_x0000_t202" style="position:absolute;left:0;text-align:left;margin-left:187.65pt;margin-top:36.55pt;width:42.5pt;height:13.85pt;z-index:251712512;mso-width-relative:margin;mso-height-relative:margin" stroked="f">
            <v:textbox inset="0,0,0,0">
              <w:txbxContent>
                <w:p w:rsidR="004E413A" w:rsidRPr="00850F72" w:rsidRDefault="004E413A" w:rsidP="00850F72">
                  <w:pPr>
                    <w:spacing w:before="0"/>
                    <w:jc w:val="center"/>
                    <w:rPr>
                      <w:rFonts w:asciiTheme="minorBidi" w:hAnsiTheme="minorBidi" w:cstheme="minorBidi"/>
                      <w:sz w:val="12"/>
                      <w:szCs w:val="12"/>
                      <w:lang w:val="ru-RU"/>
                    </w:rPr>
                  </w:pPr>
                  <w:r w:rsidRPr="00850F72">
                    <w:rPr>
                      <w:rFonts w:asciiTheme="minorBidi" w:hAnsiTheme="minorBidi" w:cstheme="minorBidi"/>
                      <w:sz w:val="12"/>
                      <w:szCs w:val="12"/>
                      <w:lang w:val="ru-RU"/>
                    </w:rPr>
                    <w:t xml:space="preserve">СПП (оператор </w:t>
                  </w:r>
                  <w:r w:rsidRPr="00850F72">
                    <w:rPr>
                      <w:rFonts w:asciiTheme="minorBidi" w:hAnsiTheme="minorBidi" w:cstheme="minorBidi"/>
                      <w:sz w:val="12"/>
                      <w:szCs w:val="12"/>
                      <w:lang w:val="en-US"/>
                    </w:rPr>
                    <w:t>Y</w:t>
                  </w:r>
                  <w:r w:rsidRPr="00850F72">
                    <w:rPr>
                      <w:rFonts w:asciiTheme="minorBidi" w:hAnsiTheme="minorBidi" w:cstheme="minorBidi"/>
                      <w:sz w:val="12"/>
                      <w:szCs w:val="12"/>
                      <w:lang w:val="ru-RU"/>
                    </w:rPr>
                    <w:t>)</w:t>
                  </w:r>
                </w:p>
              </w:txbxContent>
            </v:textbox>
          </v:shape>
        </w:pict>
      </w:r>
      <w:r w:rsidRPr="006F72E2">
        <w:rPr>
          <w:noProof/>
          <w:szCs w:val="16"/>
          <w:lang w:eastAsia="zh-CN"/>
        </w:rPr>
        <w:pict>
          <v:shape id="_x0000_s51337" type="#_x0000_t202" style="position:absolute;left:0;text-align:left;margin-left:43.6pt;margin-top:182.85pt;width:117.55pt;height:13.85pt;z-index:251718656;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Pr="006F72E2">
        <w:rPr>
          <w:noProof/>
          <w:szCs w:val="16"/>
          <w:lang w:eastAsia="zh-CN"/>
        </w:rPr>
        <w:pict>
          <v:shape id="_x0000_s51336" type="#_x0000_t202" style="position:absolute;left:0;text-align:left;margin-left:17.5pt;margin-top:119.55pt;width:117.55pt;height:13.85pt;z-index:251717632;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Pr="006F72E2">
        <w:rPr>
          <w:noProof/>
          <w:lang w:eastAsia="zh-CN"/>
        </w:rPr>
        <w:pict>
          <v:shape id="_x0000_s51335" type="#_x0000_t202" style="position:absolute;left:0;text-align:left;margin-left:27.95pt;margin-top:60.65pt;width:117.55pt;height:13.85pt;z-index:251716608;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Pr="006F72E2">
        <w:rPr>
          <w:noProof/>
          <w:szCs w:val="16"/>
          <w:lang w:eastAsia="zh-CN"/>
        </w:rPr>
        <w:pict>
          <v:shape id="_x0000_s51332" type="#_x0000_t202" style="position:absolute;left:0;text-align:left;margin-left:378.3pt;margin-top:178.85pt;width:77pt;height:28.8pt;z-index:251713536;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Pr="006F72E2">
        <w:rPr>
          <w:noProof/>
          <w:szCs w:val="16"/>
          <w:lang w:eastAsia="zh-CN"/>
        </w:rPr>
        <w:pict>
          <v:shape id="_x0000_s51330" type="#_x0000_t202" style="position:absolute;left:0;text-align:left;margin-left:373.65pt;margin-top:119.55pt;width:77pt;height:28.8pt;z-index:251711488;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Pr="006F72E2">
        <w:rPr>
          <w:noProof/>
          <w:lang w:eastAsia="zh-CN"/>
        </w:rPr>
        <w:pict>
          <v:shape id="_x0000_s51329" type="#_x0000_t202" style="position:absolute;left:0;text-align:left;margin-left:373.65pt;margin-top:54.45pt;width:77pt;height:28.8pt;z-index:251710464;mso-width-relative:margin;mso-height-relative:margin" stroked="f">
            <v:textbox>
              <w:txbxContent>
                <w:p w:rsidR="004E413A" w:rsidRPr="00AD6735" w:rsidRDefault="004E413A" w:rsidP="00AD6735">
                  <w:pPr>
                    <w:spacing w:before="0"/>
                    <w:rPr>
                      <w:rFonts w:asciiTheme="minorBidi" w:hAnsiTheme="minorBidi" w:cstheme="minorBidi"/>
                      <w:b/>
                      <w:bCs/>
                      <w:sz w:val="12"/>
                      <w:szCs w:val="12"/>
                      <w:lang w:val="ru-RU"/>
                    </w:rPr>
                  </w:pPr>
                  <w:r w:rsidRPr="00AD6735">
                    <w:rPr>
                      <w:rFonts w:asciiTheme="minorBidi" w:hAnsiTheme="minorBidi" w:cstheme="minorBidi"/>
                      <w:b/>
                      <w:sz w:val="12"/>
                      <w:szCs w:val="12"/>
                      <w:lang w:val="ru-RU"/>
                    </w:rPr>
                    <w:t>Оборудование пользователя</w:t>
                  </w:r>
                </w:p>
              </w:txbxContent>
            </v:textbox>
          </v:shape>
        </w:pict>
      </w:r>
      <w:r w:rsidR="00263E85" w:rsidRPr="00FA3306">
        <w:rPr>
          <w:rFonts w:asciiTheme="majorBidi" w:hAnsiTheme="majorBidi" w:cstheme="majorBidi"/>
          <w:noProof/>
          <w:lang w:eastAsia="zh-CN"/>
        </w:rPr>
        <w:drawing>
          <wp:inline distT="0" distB="0" distL="0" distR="0">
            <wp:extent cx="5076825" cy="2876550"/>
            <wp:effectExtent l="1905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5076825" cy="2876550"/>
                    </a:xfrm>
                    <a:prstGeom prst="rect">
                      <a:avLst/>
                    </a:prstGeom>
                    <a:noFill/>
                    <a:ln w="9525">
                      <a:noFill/>
                      <a:miter lim="800000"/>
                      <a:headEnd/>
                      <a:tailEnd/>
                    </a:ln>
                  </pic:spPr>
                </pic:pic>
              </a:graphicData>
            </a:graphic>
          </wp:inline>
        </w:drawing>
      </w:r>
    </w:p>
    <w:p w:rsidR="00191C29" w:rsidRPr="00F66147" w:rsidRDefault="00191C29" w:rsidP="00706E83">
      <w:pPr>
        <w:pStyle w:val="Heading4"/>
        <w:spacing w:line="240" w:lineRule="exact"/>
        <w:rPr>
          <w:lang w:val="ru-RU"/>
        </w:rPr>
      </w:pPr>
      <w:bookmarkStart w:id="255" w:name="_Toc261251697"/>
      <w:r w:rsidRPr="00F66147">
        <w:rPr>
          <w:lang w:val="ru-RU"/>
        </w:rPr>
        <w:t>4.3.4.5</w:t>
      </w:r>
      <w:r w:rsidRPr="00F66147">
        <w:rPr>
          <w:lang w:val="ru-RU"/>
        </w:rPr>
        <w:tab/>
        <w:t>Сервер вызовов, поддерживающий переход к СПП</w:t>
      </w:r>
      <w:bookmarkEnd w:id="255"/>
    </w:p>
    <w:p w:rsidR="00191C29" w:rsidRPr="00F66147" w:rsidRDefault="00191C29" w:rsidP="00706E83">
      <w:pPr>
        <w:spacing w:line="240" w:lineRule="exact"/>
        <w:rPr>
          <w:lang w:val="ru-RU"/>
        </w:rPr>
      </w:pPr>
      <w:r w:rsidRPr="00F66147">
        <w:rPr>
          <w:lang w:val="ru-RU"/>
        </w:rPr>
        <w:t xml:space="preserve">Сервер вызовов является основным элементом эмуляции </w:t>
      </w:r>
      <w:r w:rsidRPr="00F66147">
        <w:rPr>
          <w:szCs w:val="18"/>
          <w:lang w:val="ru-RU"/>
        </w:rPr>
        <w:t>КТСОП/</w:t>
      </w:r>
      <w:proofErr w:type="spellStart"/>
      <w:r w:rsidRPr="00F66147">
        <w:rPr>
          <w:szCs w:val="18"/>
          <w:lang w:val="ru-RU"/>
        </w:rPr>
        <w:t>ЦСИС</w:t>
      </w:r>
      <w:proofErr w:type="spellEnd"/>
      <w:r w:rsidRPr="00F66147">
        <w:rPr>
          <w:szCs w:val="18"/>
          <w:lang w:val="ru-RU"/>
        </w:rPr>
        <w:t xml:space="preserve">, отвечающим за </w:t>
      </w:r>
      <w:r w:rsidRPr="00F66147">
        <w:rPr>
          <w:lang w:val="ru-RU"/>
        </w:rPr>
        <w:t xml:space="preserve">управление вызовом, управление шлюзом, управление </w:t>
      </w:r>
      <w:proofErr w:type="spellStart"/>
      <w:r w:rsidRPr="00F66147">
        <w:rPr>
          <w:lang w:val="ru-RU"/>
        </w:rPr>
        <w:t>медиаресурсами</w:t>
      </w:r>
      <w:proofErr w:type="spellEnd"/>
      <w:r w:rsidRPr="00F66147">
        <w:rPr>
          <w:lang w:val="ru-RU"/>
        </w:rPr>
        <w:t xml:space="preserve">, маршрутизацию, профиль пользователя, а также за аутентификацию абонента, авторизацию и учет. Сервер вызовов может предоставлять базовые и дополнительные услуги </w:t>
      </w:r>
      <w:r w:rsidRPr="00F66147">
        <w:rPr>
          <w:szCs w:val="18"/>
          <w:lang w:val="ru-RU"/>
        </w:rPr>
        <w:t>КТСОП/</w:t>
      </w:r>
      <w:proofErr w:type="spellStart"/>
      <w:r w:rsidRPr="00F66147">
        <w:rPr>
          <w:szCs w:val="18"/>
          <w:lang w:val="ru-RU"/>
        </w:rPr>
        <w:t>ЦСИС</w:t>
      </w:r>
      <w:proofErr w:type="spellEnd"/>
      <w:r w:rsidRPr="00F66147">
        <w:rPr>
          <w:lang w:val="ru-RU"/>
        </w:rPr>
        <w:t>, а также услуги с добавленной стоимостью через взаимодействие с внешним узлом управления услугами (</w:t>
      </w:r>
      <w:proofErr w:type="spellStart"/>
      <w:r w:rsidRPr="00F66147">
        <w:rPr>
          <w:lang w:val="ru-RU"/>
        </w:rPr>
        <w:t>SCP</w:t>
      </w:r>
      <w:proofErr w:type="spellEnd"/>
      <w:r w:rsidRPr="00F66147">
        <w:rPr>
          <w:lang w:val="ru-RU"/>
        </w:rPr>
        <w:t>) и/или сервером приложений в уровне услуг/приложений.</w:t>
      </w:r>
    </w:p>
    <w:p w:rsidR="00191C29" w:rsidRPr="00F66147" w:rsidRDefault="00191C29" w:rsidP="00706E83">
      <w:pPr>
        <w:spacing w:line="240" w:lineRule="exact"/>
        <w:rPr>
          <w:lang w:val="ru-RU"/>
        </w:rPr>
      </w:pPr>
      <w:r w:rsidRPr="00F66147">
        <w:rPr>
          <w:lang w:val="ru-RU"/>
        </w:rPr>
        <w:t xml:space="preserve">Сервер вызовов может выполнять одну или несколько из следующих функций, как это определено в Рекомендации МСЭ-Т </w:t>
      </w:r>
      <w:proofErr w:type="spellStart"/>
      <w:r w:rsidRPr="00F66147">
        <w:rPr>
          <w:lang w:val="ru-RU"/>
        </w:rPr>
        <w:t>Y.2271</w:t>
      </w:r>
      <w:proofErr w:type="spellEnd"/>
      <w:r w:rsidRPr="00F66147">
        <w:rPr>
          <w:lang w:val="ru-RU"/>
        </w:rPr>
        <w:t>. На Рисунке 4-17 показан пример его развертывания:</w:t>
      </w:r>
    </w:p>
    <w:p w:rsidR="00191C29" w:rsidRPr="00F66147" w:rsidRDefault="00191C29" w:rsidP="00706E83">
      <w:pPr>
        <w:pStyle w:val="enumlev1"/>
        <w:spacing w:line="240" w:lineRule="exact"/>
        <w:rPr>
          <w:lang w:val="ru-RU"/>
        </w:rPr>
      </w:pPr>
      <w:r w:rsidRPr="00F66147">
        <w:rPr>
          <w:lang w:val="ru-RU"/>
        </w:rPr>
        <w:t>•</w:t>
      </w:r>
      <w:r w:rsidRPr="00F66147">
        <w:rPr>
          <w:lang w:val="ru-RU"/>
        </w:rPr>
        <w:tab/>
      </w:r>
      <w:r w:rsidRPr="00F66147">
        <w:rPr>
          <w:rFonts w:eastAsia="SimSun" w:cs="TimesNewRoman,Bold"/>
          <w:lang w:val="ru-RU"/>
        </w:rPr>
        <w:t>Сервер вызова доступа</w:t>
      </w:r>
      <w:r w:rsidRPr="00F66147">
        <w:rPr>
          <w:lang w:val="ru-RU"/>
        </w:rPr>
        <w:t xml:space="preserve"> (</w:t>
      </w:r>
      <w:proofErr w:type="spellStart"/>
      <w:r w:rsidRPr="00F66147">
        <w:rPr>
          <w:lang w:val="ru-RU"/>
        </w:rPr>
        <w:t>ACS</w:t>
      </w:r>
      <w:proofErr w:type="spellEnd"/>
      <w:r w:rsidRPr="00F66147">
        <w:rPr>
          <w:lang w:val="ru-RU"/>
        </w:rPr>
        <w:t xml:space="preserve">) </w:t>
      </w:r>
      <w:r w:rsidRPr="00F66147">
        <w:rPr>
          <w:lang w:val="ru-RU"/>
        </w:rPr>
        <w:sym w:font="Symbol" w:char="F02D"/>
      </w:r>
      <w:r w:rsidRPr="00F66147">
        <w:rPr>
          <w:lang w:val="ru-RU"/>
        </w:rPr>
        <w:t xml:space="preserve"> для выполнения ф</w:t>
      </w:r>
      <w:r w:rsidRPr="00F66147">
        <w:rPr>
          <w:rFonts w:eastAsia="SimSun" w:cs="TimesNewRoman"/>
          <w:lang w:val="ru-RU"/>
        </w:rPr>
        <w:t>ункций управления шлюзом доступа</w:t>
      </w:r>
      <w:r w:rsidRPr="00F66147">
        <w:rPr>
          <w:lang w:val="ru-RU"/>
        </w:rPr>
        <w:t xml:space="preserve"> и </w:t>
      </w:r>
      <w:proofErr w:type="spellStart"/>
      <w:r w:rsidRPr="00F66147">
        <w:rPr>
          <w:rFonts w:eastAsia="SimSun" w:cs="TimesNewRoman"/>
          <w:lang w:val="ru-RU"/>
        </w:rPr>
        <w:t>мультимедийными</w:t>
      </w:r>
      <w:proofErr w:type="spellEnd"/>
      <w:r w:rsidRPr="00F66147">
        <w:rPr>
          <w:rFonts w:eastAsia="SimSun" w:cs="TimesNewRoman"/>
          <w:lang w:val="ru-RU"/>
        </w:rPr>
        <w:t xml:space="preserve"> ресурсами</w:t>
      </w:r>
      <w:r w:rsidRPr="00F66147">
        <w:rPr>
          <w:lang w:val="ru-RU"/>
        </w:rPr>
        <w:t>, предоставляя тем самым базовые и дополнительные услуги КТСОП/</w:t>
      </w:r>
      <w:proofErr w:type="spellStart"/>
      <w:r w:rsidRPr="00F66147">
        <w:rPr>
          <w:lang w:val="ru-RU"/>
        </w:rPr>
        <w:t>ЦСИС</w:t>
      </w:r>
      <w:proofErr w:type="spellEnd"/>
      <w:r w:rsidRPr="00F66147">
        <w:rPr>
          <w:lang w:val="ru-RU"/>
        </w:rPr>
        <w:t>.</w:t>
      </w:r>
    </w:p>
    <w:p w:rsidR="00191C29" w:rsidRPr="00F66147" w:rsidRDefault="00191C29" w:rsidP="00706E83">
      <w:pPr>
        <w:pStyle w:val="enumlev1"/>
        <w:spacing w:line="240" w:lineRule="exact"/>
        <w:rPr>
          <w:lang w:val="ru-RU"/>
        </w:rPr>
      </w:pPr>
      <w:r w:rsidRPr="00F66147">
        <w:rPr>
          <w:lang w:val="ru-RU"/>
        </w:rPr>
        <w:t>•</w:t>
      </w:r>
      <w:r w:rsidRPr="00F66147">
        <w:rPr>
          <w:lang w:val="ru-RU"/>
        </w:rPr>
        <w:tab/>
      </w:r>
      <w:r w:rsidRPr="00F66147">
        <w:rPr>
          <w:rFonts w:eastAsia="SimSun" w:cs="TimesNewRoman,Bold"/>
          <w:lang w:val="ru-RU"/>
        </w:rPr>
        <w:t>Коммутационный сервер вызова</w:t>
      </w:r>
      <w:r w:rsidRPr="00F66147">
        <w:rPr>
          <w:lang w:val="ru-RU"/>
        </w:rPr>
        <w:t xml:space="preserve"> (</w:t>
      </w:r>
      <w:proofErr w:type="spellStart"/>
      <w:r w:rsidRPr="00F66147">
        <w:rPr>
          <w:lang w:val="ru-RU"/>
        </w:rPr>
        <w:t>BCS</w:t>
      </w:r>
      <w:proofErr w:type="spellEnd"/>
      <w:r w:rsidRPr="00F66147">
        <w:rPr>
          <w:lang w:val="ru-RU"/>
        </w:rPr>
        <w:t xml:space="preserve">) </w:t>
      </w:r>
      <w:r w:rsidRPr="00F66147">
        <w:rPr>
          <w:lang w:val="ru-RU"/>
        </w:rPr>
        <w:sym w:font="Symbol" w:char="F02D"/>
      </w:r>
      <w:r w:rsidRPr="00F66147">
        <w:rPr>
          <w:lang w:val="ru-RU"/>
        </w:rPr>
        <w:t xml:space="preserve"> для выполнения ф</w:t>
      </w:r>
      <w:r w:rsidRPr="00F66147">
        <w:rPr>
          <w:rFonts w:eastAsia="SimSun" w:cs="TimesNewRoman"/>
          <w:lang w:val="ru-RU"/>
        </w:rPr>
        <w:t>ункций взаимодействия</w:t>
      </w:r>
      <w:r w:rsidRPr="00F66147">
        <w:rPr>
          <w:lang w:val="ru-RU"/>
        </w:rPr>
        <w:t xml:space="preserve"> в целях обеспечения присоединения к сетям КТСОП/</w:t>
      </w:r>
      <w:proofErr w:type="spellStart"/>
      <w:r w:rsidRPr="00F66147">
        <w:rPr>
          <w:lang w:val="ru-RU"/>
        </w:rPr>
        <w:t>ЦСИС</w:t>
      </w:r>
      <w:proofErr w:type="spellEnd"/>
      <w:r w:rsidRPr="00F66147">
        <w:rPr>
          <w:lang w:val="ru-RU"/>
        </w:rPr>
        <w:t>.</w:t>
      </w:r>
    </w:p>
    <w:p w:rsidR="00191C29" w:rsidRPr="00F66147" w:rsidRDefault="00191C29" w:rsidP="00706E83">
      <w:pPr>
        <w:pStyle w:val="enumlev1"/>
        <w:spacing w:line="240" w:lineRule="exact"/>
        <w:rPr>
          <w:lang w:val="ru-RU"/>
        </w:rPr>
      </w:pPr>
      <w:r w:rsidRPr="00F66147">
        <w:rPr>
          <w:lang w:val="ru-RU"/>
        </w:rPr>
        <w:lastRenderedPageBreak/>
        <w:t>•</w:t>
      </w:r>
      <w:r w:rsidRPr="00F66147">
        <w:rPr>
          <w:lang w:val="ru-RU"/>
        </w:rPr>
        <w:tab/>
      </w:r>
      <w:r w:rsidRPr="00F66147">
        <w:rPr>
          <w:rFonts w:eastAsia="SimSun" w:cs="TimesNewRoman,Bold"/>
          <w:lang w:val="ru-RU"/>
        </w:rPr>
        <w:t xml:space="preserve">Сервер вызова </w:t>
      </w:r>
      <w:proofErr w:type="spellStart"/>
      <w:r w:rsidRPr="00F66147">
        <w:rPr>
          <w:rFonts w:eastAsia="SimSun" w:cs="TimesNewRoman,Bold"/>
          <w:lang w:val="ru-RU"/>
        </w:rPr>
        <w:t>IMS</w:t>
      </w:r>
      <w:proofErr w:type="spellEnd"/>
      <w:r w:rsidRPr="00F66147">
        <w:rPr>
          <w:lang w:val="ru-RU"/>
        </w:rPr>
        <w:t xml:space="preserve"> (</w:t>
      </w:r>
      <w:proofErr w:type="spellStart"/>
      <w:r w:rsidRPr="00F66147">
        <w:rPr>
          <w:lang w:val="ru-RU"/>
        </w:rPr>
        <w:t>ICS</w:t>
      </w:r>
      <w:proofErr w:type="spellEnd"/>
      <w:r w:rsidRPr="00F66147">
        <w:rPr>
          <w:lang w:val="ru-RU"/>
        </w:rPr>
        <w:t xml:space="preserve">) </w:t>
      </w:r>
      <w:r w:rsidRPr="00F66147">
        <w:rPr>
          <w:lang w:val="ru-RU"/>
        </w:rPr>
        <w:sym w:font="Symbol" w:char="F02D"/>
      </w:r>
      <w:r w:rsidRPr="00F66147">
        <w:rPr>
          <w:lang w:val="ru-RU"/>
        </w:rPr>
        <w:t xml:space="preserve"> для обеспечения функциональной совместимости между компонентами эмуляции КТСОП/</w:t>
      </w:r>
      <w:proofErr w:type="spellStart"/>
      <w:r w:rsidRPr="00F66147">
        <w:rPr>
          <w:lang w:val="ru-RU"/>
        </w:rPr>
        <w:t>ЦСИС</w:t>
      </w:r>
      <w:proofErr w:type="spellEnd"/>
      <w:r w:rsidRPr="00F66147">
        <w:rPr>
          <w:lang w:val="ru-RU"/>
        </w:rPr>
        <w:t xml:space="preserve"> и </w:t>
      </w:r>
      <w:proofErr w:type="spellStart"/>
      <w:r w:rsidRPr="00F66147">
        <w:rPr>
          <w:rFonts w:eastAsia="SimSun" w:cs="TimesNewRoman"/>
          <w:lang w:val="ru-RU"/>
        </w:rPr>
        <w:t>мультимедийными</w:t>
      </w:r>
      <w:proofErr w:type="spellEnd"/>
      <w:r w:rsidRPr="00F66147">
        <w:rPr>
          <w:rFonts w:eastAsia="SimSun" w:cs="TimesNewRoman"/>
          <w:lang w:val="ru-RU"/>
        </w:rPr>
        <w:t xml:space="preserve"> IP-компонентами</w:t>
      </w:r>
      <w:r w:rsidRPr="00F66147">
        <w:rPr>
          <w:lang w:val="ru-RU"/>
        </w:rPr>
        <w:t xml:space="preserve"> в пределах одного домена СПП.</w:t>
      </w:r>
    </w:p>
    <w:p w:rsidR="00191C29" w:rsidRPr="00F66147" w:rsidRDefault="00191C29" w:rsidP="00706E83">
      <w:pPr>
        <w:pStyle w:val="enumlev1"/>
        <w:spacing w:line="240" w:lineRule="exact"/>
        <w:rPr>
          <w:lang w:val="ru-RU"/>
        </w:rPr>
      </w:pPr>
      <w:r w:rsidRPr="00F66147">
        <w:rPr>
          <w:lang w:val="ru-RU"/>
        </w:rPr>
        <w:t>•</w:t>
      </w:r>
      <w:r w:rsidRPr="00F66147">
        <w:rPr>
          <w:lang w:val="ru-RU"/>
        </w:rPr>
        <w:tab/>
      </w:r>
      <w:r w:rsidRPr="00F66147">
        <w:rPr>
          <w:rFonts w:eastAsia="SimSun" w:cs="TimesNewRoman,Bold"/>
          <w:lang w:val="ru-RU"/>
        </w:rPr>
        <w:t>Север вызова шлюза</w:t>
      </w:r>
      <w:r w:rsidRPr="00F66147">
        <w:rPr>
          <w:lang w:val="ru-RU"/>
        </w:rPr>
        <w:t xml:space="preserve"> (</w:t>
      </w:r>
      <w:proofErr w:type="spellStart"/>
      <w:r w:rsidRPr="00F66147">
        <w:rPr>
          <w:lang w:val="ru-RU"/>
        </w:rPr>
        <w:t>GCS</w:t>
      </w:r>
      <w:proofErr w:type="spellEnd"/>
      <w:r w:rsidRPr="00F66147">
        <w:rPr>
          <w:lang w:val="ru-RU"/>
        </w:rPr>
        <w:t xml:space="preserve">) </w:t>
      </w:r>
      <w:r w:rsidRPr="00F66147">
        <w:rPr>
          <w:lang w:val="ru-RU"/>
        </w:rPr>
        <w:sym w:font="Symbol" w:char="F02D"/>
      </w:r>
      <w:r w:rsidRPr="00F66147">
        <w:rPr>
          <w:lang w:val="ru-RU"/>
        </w:rPr>
        <w:t xml:space="preserve"> для обеспечения функциональной совместимости между различными доменами СПП от различных поставщиков услуг.</w:t>
      </w:r>
    </w:p>
    <w:p w:rsidR="00263E85" w:rsidRPr="00A40540" w:rsidRDefault="00191C29" w:rsidP="00706E83">
      <w:pPr>
        <w:pStyle w:val="enumlev1"/>
        <w:spacing w:line="240" w:lineRule="exact"/>
      </w:pPr>
      <w:r w:rsidRPr="00F66147">
        <w:rPr>
          <w:lang w:val="ru-RU"/>
        </w:rPr>
        <w:t>•</w:t>
      </w:r>
      <w:r w:rsidRPr="00F66147">
        <w:rPr>
          <w:lang w:val="ru-RU"/>
        </w:rPr>
        <w:tab/>
      </w:r>
      <w:r w:rsidRPr="00F66147">
        <w:rPr>
          <w:rFonts w:eastAsia="SimSun" w:cs="TimesNewRoman,Bold"/>
          <w:lang w:val="ru-RU"/>
        </w:rPr>
        <w:t>Сервер вызова, выполняющий маршрутизацию</w:t>
      </w:r>
      <w:r w:rsidRPr="00F66147">
        <w:rPr>
          <w:lang w:val="ru-RU"/>
        </w:rPr>
        <w:t xml:space="preserve"> (</w:t>
      </w:r>
      <w:proofErr w:type="spellStart"/>
      <w:r w:rsidRPr="00F66147">
        <w:rPr>
          <w:lang w:val="ru-RU"/>
        </w:rPr>
        <w:t>RCS</w:t>
      </w:r>
      <w:proofErr w:type="spellEnd"/>
      <w:r w:rsidRPr="00F66147">
        <w:rPr>
          <w:lang w:val="ru-RU"/>
        </w:rPr>
        <w:t xml:space="preserve">) </w:t>
      </w:r>
      <w:r w:rsidRPr="00F66147">
        <w:rPr>
          <w:lang w:val="ru-RU"/>
        </w:rPr>
        <w:sym w:font="Symbol" w:char="F02D"/>
      </w:r>
      <w:r w:rsidRPr="00F66147">
        <w:rPr>
          <w:lang w:val="ru-RU"/>
        </w:rPr>
        <w:t xml:space="preserve"> для обеспечения функции маршрутизации между серверами вызова.</w:t>
      </w:r>
    </w:p>
    <w:p w:rsidR="00263E85" w:rsidRPr="00A40540" w:rsidRDefault="00263E85" w:rsidP="00706E83">
      <w:pPr>
        <w:spacing w:before="0"/>
      </w:pPr>
    </w:p>
    <w:p w:rsidR="00263E85" w:rsidRPr="004A1E43" w:rsidRDefault="004A1E43" w:rsidP="004A1E43">
      <w:pPr>
        <w:pStyle w:val="FigureTitle"/>
        <w:rPr>
          <w:rFonts w:asciiTheme="majorBidi" w:hAnsiTheme="majorBidi" w:cstheme="majorBidi"/>
          <w:lang w:val="ru-RU"/>
        </w:rPr>
      </w:pPr>
      <w:bookmarkStart w:id="256" w:name="_Toc255475848"/>
      <w:bookmarkStart w:id="257" w:name="_Toc260906508"/>
      <w:r>
        <w:rPr>
          <w:rFonts w:asciiTheme="majorBidi" w:hAnsiTheme="majorBidi" w:cstheme="majorBidi"/>
          <w:lang w:val="ru-RU"/>
        </w:rPr>
        <w:t>Рисунок</w:t>
      </w:r>
      <w:r w:rsidR="00263E85" w:rsidRPr="00191C29">
        <w:rPr>
          <w:rFonts w:asciiTheme="majorBidi" w:hAnsiTheme="majorBidi" w:cstheme="majorBidi"/>
          <w:lang w:val="en-GB"/>
        </w:rPr>
        <w:t xml:space="preserve"> 4-17: (</w:t>
      </w:r>
      <w:r>
        <w:rPr>
          <w:rFonts w:asciiTheme="majorBidi" w:hAnsiTheme="majorBidi" w:cstheme="majorBidi"/>
          <w:lang w:val="ru-RU"/>
        </w:rPr>
        <w:t>Рисунок</w:t>
      </w:r>
      <w:r w:rsidR="00263E85" w:rsidRPr="004A1E43">
        <w:rPr>
          <w:rFonts w:asciiTheme="majorBidi" w:hAnsiTheme="majorBidi" w:cstheme="majorBidi"/>
          <w:lang w:val="ru-RU"/>
        </w:rPr>
        <w:t xml:space="preserve"> 1/</w:t>
      </w:r>
      <w:proofErr w:type="spellStart"/>
      <w:r w:rsidR="00263E85" w:rsidRPr="004A1E43">
        <w:rPr>
          <w:rFonts w:asciiTheme="majorBidi" w:hAnsiTheme="majorBidi" w:cstheme="majorBidi"/>
          <w:lang w:val="ru-RU"/>
        </w:rPr>
        <w:t>Y.2271</w:t>
      </w:r>
      <w:bookmarkEnd w:id="256"/>
      <w:proofErr w:type="spellEnd"/>
      <w:r>
        <w:rPr>
          <w:rFonts w:asciiTheme="majorBidi" w:hAnsiTheme="majorBidi" w:cstheme="majorBidi"/>
          <w:lang w:val="ru-RU"/>
        </w:rPr>
        <w:t>)</w:t>
      </w:r>
      <w:r w:rsidRPr="004A1E43">
        <w:rPr>
          <w:rFonts w:asciiTheme="majorBidi" w:hAnsiTheme="majorBidi" w:cstheme="majorBidi"/>
          <w:lang w:val="ru-RU"/>
        </w:rPr>
        <w:t xml:space="preserve"> Пример развертывания сервера вызова</w:t>
      </w:r>
      <w:bookmarkEnd w:id="257"/>
    </w:p>
    <w:p w:rsidR="00263E85" w:rsidRPr="00A40540" w:rsidRDefault="00706E83" w:rsidP="004A1E43">
      <w:pPr>
        <w:jc w:val="center"/>
      </w:pPr>
      <w:r w:rsidRPr="00F66147">
        <w:rPr>
          <w:lang w:val="ru-RU"/>
        </w:rPr>
        <w:object w:dxaOrig="7168" w:dyaOrig="6115">
          <v:shape id="_x0000_i1034" type="#_x0000_t75" style="width:273.6pt;height:204.5pt" o:ole="">
            <v:imagedata r:id="rId87" o:title="" croptop="11015f" cropbottom="678f" cropleft="1462f" cropright="2600f"/>
          </v:shape>
          <o:OLEObject Type="Embed" ProgID="CorelDRAW.Graphic.14" ShapeID="_x0000_i1034" DrawAspect="Content" ObjectID="_1335006445" r:id="rId88"/>
        </w:object>
      </w:r>
    </w:p>
    <w:p w:rsidR="00263E85" w:rsidRPr="00FA3306" w:rsidRDefault="00263E85" w:rsidP="004A1E43">
      <w:pPr>
        <w:pStyle w:val="FigureSource"/>
        <w:rPr>
          <w:rFonts w:asciiTheme="majorBidi" w:hAnsiTheme="majorBidi" w:cstheme="majorBidi"/>
          <w:lang w:val="ru-RU"/>
        </w:rPr>
      </w:pPr>
    </w:p>
    <w:p w:rsidR="004A1E43" w:rsidRPr="00F66147" w:rsidRDefault="004A1E43" w:rsidP="004F21C4">
      <w:pPr>
        <w:pStyle w:val="Heading2"/>
        <w:spacing w:line="240" w:lineRule="exact"/>
        <w:rPr>
          <w:lang w:val="ru-RU"/>
        </w:rPr>
      </w:pPr>
      <w:bookmarkStart w:id="258" w:name="_Toc261251698"/>
      <w:r w:rsidRPr="00F66147">
        <w:rPr>
          <w:lang w:val="ru-RU"/>
        </w:rPr>
        <w:t>4.4</w:t>
      </w:r>
      <w:r w:rsidRPr="00F66147">
        <w:rPr>
          <w:lang w:val="ru-RU"/>
        </w:rPr>
        <w:tab/>
        <w:t>Сценарии перехода</w:t>
      </w:r>
      <w:bookmarkEnd w:id="258"/>
    </w:p>
    <w:p w:rsidR="004A1E43" w:rsidRPr="00F66147" w:rsidRDefault="004A1E43" w:rsidP="004F21C4">
      <w:pPr>
        <w:spacing w:line="240" w:lineRule="exact"/>
        <w:rPr>
          <w:lang w:val="ru-RU"/>
        </w:rPr>
      </w:pPr>
      <w:r w:rsidRPr="00F66147">
        <w:rPr>
          <w:lang w:val="ru-RU"/>
        </w:rPr>
        <w:t>При использовании эмуляции и/или моделирования СПП существуют различные пути перехода от традиционной сети к СПП. Этот вопрос следует решать с учетом ситуации в каждой конкретной стране и положения поставщика. В этом отношении, в качестве основы для рассмотрения предлагаются три различных типа сценариев перехода, однако не следует исключать и другие возможности.</w:t>
      </w:r>
    </w:p>
    <w:p w:rsidR="00263E85" w:rsidRPr="00A40540" w:rsidRDefault="004A1E43" w:rsidP="004F21C4">
      <w:pPr>
        <w:spacing w:after="120" w:line="240" w:lineRule="exact"/>
      </w:pPr>
      <w:r w:rsidRPr="00F66147">
        <w:rPr>
          <w:lang w:val="ru-RU"/>
        </w:rPr>
        <w:t>На Рисунке 4-18 приводится иллюстрированное пояснение этих трех типов перехода от КТСОП/</w:t>
      </w:r>
      <w:proofErr w:type="spellStart"/>
      <w:r w:rsidRPr="00F66147">
        <w:rPr>
          <w:lang w:val="ru-RU"/>
        </w:rPr>
        <w:t>ЦСИС</w:t>
      </w:r>
      <w:proofErr w:type="spellEnd"/>
      <w:r w:rsidRPr="00F66147">
        <w:rPr>
          <w:lang w:val="ru-RU"/>
        </w:rPr>
        <w:t xml:space="preserve"> к СПП. Вот эти три сценария:</w:t>
      </w:r>
    </w:p>
    <w:p w:rsidR="00263E85" w:rsidRPr="004A1E43" w:rsidRDefault="004A1E43" w:rsidP="004A1E43">
      <w:pPr>
        <w:pStyle w:val="FigureTitle"/>
        <w:rPr>
          <w:rFonts w:asciiTheme="majorBidi" w:hAnsiTheme="majorBidi" w:cstheme="majorBidi"/>
          <w:lang w:val="en-GB"/>
        </w:rPr>
      </w:pPr>
      <w:bookmarkStart w:id="259" w:name="_Toc255475849"/>
      <w:bookmarkStart w:id="260" w:name="_Toc260906509"/>
      <w:r>
        <w:rPr>
          <w:rFonts w:asciiTheme="majorBidi" w:hAnsiTheme="majorBidi" w:cstheme="majorBidi"/>
          <w:lang w:val="ru-RU"/>
        </w:rPr>
        <w:t>Рисунок</w:t>
      </w:r>
      <w:r w:rsidR="00263E85" w:rsidRPr="004A1E43">
        <w:rPr>
          <w:rFonts w:asciiTheme="majorBidi" w:hAnsiTheme="majorBidi" w:cstheme="majorBidi"/>
          <w:lang w:val="en-GB"/>
        </w:rPr>
        <w:t xml:space="preserve"> 4-18: </w:t>
      </w:r>
      <w:bookmarkEnd w:id="259"/>
      <w:proofErr w:type="spellStart"/>
      <w:r w:rsidRPr="004A1E43">
        <w:rPr>
          <w:rFonts w:asciiTheme="majorBidi" w:hAnsiTheme="majorBidi" w:cstheme="majorBidi"/>
          <w:lang w:val="en-GB"/>
        </w:rPr>
        <w:t>Общие</w:t>
      </w:r>
      <w:proofErr w:type="spellEnd"/>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сценарии</w:t>
      </w:r>
      <w:proofErr w:type="spellEnd"/>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перехода</w:t>
      </w:r>
      <w:bookmarkEnd w:id="260"/>
      <w:proofErr w:type="spellEnd"/>
    </w:p>
    <w:p w:rsidR="004A1E43" w:rsidRPr="00F66147" w:rsidRDefault="006F72E2" w:rsidP="004A1E43">
      <w:pPr>
        <w:jc w:val="center"/>
        <w:rPr>
          <w:lang w:val="ru-RU"/>
        </w:rPr>
      </w:pPr>
      <w:r w:rsidRPr="006F72E2">
        <w:rPr>
          <w:lang w:val="ru-RU"/>
        </w:rPr>
      </w:r>
      <w:r>
        <w:rPr>
          <w:lang w:val="ru-RU"/>
        </w:rPr>
        <w:pict>
          <v:group id="_x0000_s51345" editas="canvas" style="width:241.8pt;height:148.05pt;mso-position-horizontal-relative:char;mso-position-vertical-relative:line" coordorigin="-9,-210" coordsize="6040,3698">
            <o:lock v:ext="edit" aspectratio="t"/>
            <v:shape id="_x0000_s51346" type="#_x0000_t75" style="position:absolute;left:-9;top:-210;width:6040;height:3698" o:preferrelative="f">
              <v:fill o:detectmouseclick="t"/>
              <v:path o:extrusionok="t" o:connecttype="none"/>
              <o:lock v:ext="edit" text="t"/>
            </v:shape>
            <v:rect id="_x0000_s51347" style="position:absolute;left:643;top:20;width:4730;height:318" fillcolor="lime" stroked="f"/>
            <v:shape id="_x0000_s51348" style="position:absolute;left:640;top:16;width:4737;height:326" coordsize="4737,326" path="m,l4737,r,326l,326,,xm6,322l3,319r4730,l4730,322r,-318l4733,7,3,7,6,4r,318xe" fillcolor="black" strokeweight="0">
              <v:path arrowok="t"/>
              <o:lock v:ext="edit" verticies="t"/>
            </v:shape>
            <v:shape id="_x0000_s51349" style="position:absolute;left:644;top:530;width:1380;height:2058" coordsize="1380,2058" path="m1380,r,2058l,,1380,xm6,7l9,2,1380,2045r-7,2l1373,4r4,3l6,7xe" fillcolor="black" strokeweight="0">
              <v:path arrowok="t"/>
              <o:lock v:ext="edit" verticies="t"/>
            </v:shape>
            <v:shape id="_x0000_s51350" style="position:absolute;left:656;top:768;width:1352;height:2004" coordsize="1352,2004" path="m,2004l,,1352,2004,,2004xe" fillcolor="#f3b200" stroked="f">
              <v:path arrowok="t"/>
            </v:shape>
            <v:shape id="_x0000_s51351" style="position:absolute;left:653;top:757;width:1361;height:2018" coordsize="1361,2018" path="m,2018l,,1361,2018,,2018xm1355,2012r-3,5l1,13,6,11r,2004l3,2012r1352,xe" fillcolor="black" strokeweight="0">
              <v:path arrowok="t"/>
              <o:lock v:ext="edit" verticies="t"/>
            </v:shape>
            <v:rect id="_x0000_s51352" style="position:absolute;left:650;top:2954;width:4710;height:319" fillcolor="#f3b200" stroked="f"/>
            <v:shape id="_x0000_s51353" style="position:absolute;left:646;top:2951;width:4718;height:325" coordsize="4718,325" path="m,l4718,r,325l,325,,xm7,322l4,319r4710,l4711,322r,-319l4714,7,4,7,7,3r,319xe" fillcolor="black" strokeweight="0">
              <v:path arrowok="t"/>
              <o:lock v:ext="edit" verticies="t"/>
            </v:shape>
            <v:shape id="_x0000_s51354" style="position:absolute;left:3963;top:534;width:1371;height:2036" coordsize="1371,2036" path="m1371,r,2036l,,1371,xe" fillcolor="#3cc" stroked="f">
              <v:path arrowok="t"/>
            </v:shape>
            <v:shape id="_x0000_s51355" style="position:absolute;left:3957;top:530;width:1381;height:2051" coordsize="1381,2051" path="m1381,r,2051l,,1381,xm6,7l9,2,1380,2039r-6,1l1374,4r3,3l6,7xe" fillcolor="black" strokeweight="0">
              <v:path arrowok="t"/>
              <o:lock v:ext="edit" verticies="t"/>
            </v:shape>
            <v:shape id="_x0000_s51356" style="position:absolute;left:3963;top:768;width:1352;height:2004" coordsize="1352,2004" path="m,2004l,,1352,2004,,2004xe" fillcolor="#f3b200" stroked="f">
              <v:path arrowok="t"/>
            </v:shape>
            <v:shape id="_x0000_s51357" style="position:absolute;left:3960;top:757;width:1361;height:2018" coordsize="1361,2018" path="m,2018l,,1361,2018,,2018xm1355,2012r-3,5l1,13,7,11r,2004l3,2012r1352,xe" fillcolor="black" strokeweight="0">
              <v:path arrowok="t"/>
              <o:lock v:ext="edit" verticies="t"/>
            </v:shape>
            <v:shape id="_x0000_s51358" style="position:absolute;left:2391;top:781;width:1248;height:2004" coordsize="1248,2004" path="m,2004l,,1248,2004,,2004xe" fillcolor="#f3b200" stroked="f">
              <v:path arrowok="t"/>
            </v:shape>
            <v:shape id="_x0000_s51359" style="position:absolute;left:2388;top:769;width:1257;height:2019" coordsize="1257,2019" path="m,2019l,,1257,2019,,2019xm1251,2013r-3,5l1,14,6,12r,2004l3,2013r1248,xe" fillcolor="black" strokeweight="0">
              <v:path arrowok="t"/>
              <o:lock v:ext="edit" verticies="t"/>
            </v:shape>
            <v:shape id="_x0000_s51360" style="position:absolute;left:2391;top:553;width:1254;height:2011" coordsize="1254,2011" path="m1254,r,2011l,,1254,xe" fillcolor="lime" stroked="f">
              <v:path arrowok="t"/>
            </v:shape>
            <v:shape id="_x0000_s51361" style="position:absolute;left:2385;top:550;width:1263;height:2025" coordsize="1263,2025" path="m1263,r,2025l,,1263,xm6,6l9,2,1263,2012r-6,2l1257,3r3,3l6,6xe" fillcolor="black" strokeweight="0">
              <v:path arrowok="t"/>
              <o:lock v:ext="edit" verticies="t"/>
            </v:shape>
            <v:shape id="_x0000_s51362" style="position:absolute;left:2398;top:553;width:1254;height:1998" coordsize="3088,4912" path="m,hdc1010,362,2019,724,2534,1544v515,819,507,3255,554,3368e" fillcolor="#3cc" strokeweight="0">
              <v:path arrowok="t"/>
            </v:shape>
            <v:shape id="_x0000_s51363" style="position:absolute;left:2397;top:550;width:1258;height:2002" coordsize="1258,2002" path="m2,l155,56r151,58l453,176r139,68l658,282r64,40l783,365r57,46l894,460r51,52l991,569r41,60l1051,662r19,38l1086,740r16,43l1116,828r13,48l1153,979r21,108l1191,1198r14,114l1216,1424r10,108l1233,1635r4,49l1239,1730r3,44l1244,1814r2,38l1248,1886r2,30l1251,1942r2,22l1255,1982r1,12l1258,2000r-6,2l1250,1995r-2,-13l1246,1965r-1,-22l1243,1917r-1,-31l1239,1852r-2,-37l1235,1774r-2,-44l1230,1684r-3,-48l1219,1533r-9,-109l1199,1312r-14,-112l1168,1088,1147,980,1123,878r-13,-48l1096,785r-16,-42l1064,703r-18,-37l1027,633,986,573,940,517,890,464,836,416,779,370,718,328,656,287,589,250,450,182,304,120,153,62,,6,2,xe" fillcolor="black" strokeweight="0">
              <v:path arrowok="t"/>
            </v:shape>
            <v:shape id="_x0000_s51364" style="position:absolute;left:650;top:534;width:1371;height:2043" coordsize="1371,2043" path="m1371,r,2043l,,1371,xe" fillcolor="lime" stroked="f">
              <v:path arrowok="t"/>
            </v:shape>
            <v:group id="_x0000_s51365" style="position:absolute;left:906;top:-80;width:4378;height:3351" coordorigin="906,40" coordsize="4378,3351">
              <v:rect id="_x0000_s51366" style="position:absolute;left:2799;top:40;width:687;height:440;mso-wrap-style:none;v-text-anchor:top" filled="f" stroked="f">
                <v:textbox style="mso-next-textbox:#_x0000_s51366;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КТСОП</w:t>
                      </w:r>
                    </w:p>
                  </w:txbxContent>
                </v:textbox>
              </v:rect>
              <v:rect id="_x0000_s51367" style="position:absolute;left:2934;top:2951;width:425;height:440;mso-wrap-style:none;v-text-anchor:top" filled="f" stroked="f">
                <v:textbox style="mso-next-textbox:#_x0000_s51367;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СПП</w:t>
                      </w:r>
                    </w:p>
                  </w:txbxContent>
                </v:textbox>
              </v:rect>
              <v:rect id="_x0000_s51368" style="position:absolute;left:4247;top:654;width:1037;height:440;mso-wrap-style:none;v-text-anchor:top" filled="f" stroked="f">
                <v:textbox style="mso-next-textbox:#_x0000_s51368;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Эмуляция</w:t>
                      </w:r>
                    </w:p>
                  </w:txbxContent>
                </v:textbox>
              </v:rect>
              <v:rect id="_x0000_s51369" style="position:absolute;left:1283;top:764;width:687;height:440;mso-wrap-style:none;v-text-anchor:top" filled="f" stroked="f">
                <v:textbox style="mso-next-textbox:#_x0000_s51369;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КТСОП</w:t>
                      </w:r>
                    </w:p>
                  </w:txbxContent>
                </v:textbox>
              </v:rect>
              <v:rect id="_x0000_s51370" style="position:absolute;left:906;top:2227;width:425;height:440;mso-wrap-style:none;v-text-anchor:top" filled="f" stroked="f">
                <v:textbox style="mso-next-textbox:#_x0000_s51370;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СПП</w:t>
                      </w:r>
                    </w:p>
                  </w:txbxContent>
                </v:textbox>
              </v:rect>
              <v:rect id="_x0000_s51371" style="position:absolute;left:4341;top:2244;width:425;height:440;mso-wrap-style:none;v-text-anchor:top" filled="f" stroked="f">
                <v:textbox style="mso-next-textbox:#_x0000_s51371;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СПП</w:t>
                      </w:r>
                    </w:p>
                  </w:txbxContent>
                </v:textbox>
              </v:rect>
              <v:rect id="_x0000_s51372" style="position:absolute;left:2860;top:1090;width:1036;height:440;mso-wrap-style:none;v-text-anchor:top" filled="f" stroked="f">
                <v:textbox style="mso-next-textbox:#_x0000_s51372;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Эмуляция</w:t>
                      </w:r>
                    </w:p>
                  </w:txbxContent>
                </v:textbox>
              </v:rect>
              <v:rect id="_x0000_s51373" style="position:absolute;left:2936;top:550;width:687;height:439;mso-wrap-style:none;v-text-anchor:top" filled="f" stroked="f">
                <v:textbox style="mso-next-textbox:#_x0000_s51373;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КТСОП</w:t>
                      </w:r>
                    </w:p>
                  </w:txbxContent>
                </v:textbox>
              </v:rect>
              <v:rect id="_x0000_s51374" style="position:absolute;left:2662;top:2237;width:425;height:440;mso-wrap-style:none;v-text-anchor:top" filled="f" stroked="f">
                <v:textbox style="mso-next-textbox:#_x0000_s51374;mso-fit-shape-to-text:t" inset="0,0,0,0">
                  <w:txbxContent>
                    <w:p w:rsidR="004E413A" w:rsidRPr="00706E83" w:rsidRDefault="004E413A" w:rsidP="004A1E43">
                      <w:pPr>
                        <w:rPr>
                          <w:rFonts w:asciiTheme="minorHAnsi" w:hAnsiTheme="minorHAnsi"/>
                          <w:sz w:val="18"/>
                          <w:szCs w:val="16"/>
                          <w:lang w:val="ru-RU"/>
                        </w:rPr>
                      </w:pPr>
                      <w:r w:rsidRPr="00706E83">
                        <w:rPr>
                          <w:rFonts w:asciiTheme="minorHAnsi" w:hAnsiTheme="minorHAnsi" w:cs="DaunPenh"/>
                          <w:b/>
                          <w:bCs/>
                          <w:color w:val="000000"/>
                          <w:sz w:val="19"/>
                          <w:szCs w:val="19"/>
                          <w:lang w:val="ru-RU"/>
                        </w:rPr>
                        <w:t>СПП</w:t>
                      </w:r>
                    </w:p>
                  </w:txbxContent>
                </v:textbox>
              </v:rect>
            </v:group>
            <v:shape id="_x0000_s51375" style="position:absolute;left:133;top:16;width:271;height:3245" coordsize="668,7978" path="m462,217l403,7835r-144,-1l318,216r144,1xm174,215hdc175,95,273,,392,,511,1,607,99,606,218,605,337,508,433,388,432,269,432,173,334,174,215haxm648,7441l329,7978,19,7437hdc,7402,12,7358,46,7338v35,-19,79,-7,98,27hal393,7799r-124,-1l524,7368hdc544,7334,589,7323,623,7343v34,20,45,64,25,98haxe" fillcolor="black" strokeweight="0">
              <v:path arrowok="t"/>
              <o:lock v:ext="edit" verticies="t"/>
            </v:shape>
            <v:shape id="_x0000_s51376" style="position:absolute;left:5545;top:3;width:271;height:3245" coordsize="668,7978" path="m462,217l403,7835r-144,-1l318,216r144,1xm174,215hdc175,95,272,,392,,511,1,607,99,606,218,605,337,508,433,388,432,269,432,173,334,174,215haxm648,7441l329,7978,19,7437hdc,7402,12,7358,46,7338v35,-19,79,-7,98,27hal393,7799r-124,-1l524,7368hdc544,7334,589,7323,623,7343v34,20,45,64,25,98haxe" fillcolor="black" strokeweight="0">
              <v:path arrowok="t"/>
              <o:lock v:ext="edit" verticies="t"/>
            </v:shape>
            <w10:wrap type="none"/>
            <w10:anchorlock/>
          </v:group>
        </w:pict>
      </w:r>
    </w:p>
    <w:p w:rsidR="00263E85" w:rsidRPr="00FA3306" w:rsidRDefault="00263E85" w:rsidP="004F21C4">
      <w:pPr>
        <w:pStyle w:val="FigureSource"/>
        <w:keepNext w:val="0"/>
        <w:ind w:left="567" w:hanging="567"/>
        <w:jc w:val="center"/>
        <w:rPr>
          <w:rFonts w:asciiTheme="majorBidi" w:hAnsiTheme="majorBidi" w:cstheme="majorBidi"/>
          <w:lang w:val="en-GB"/>
        </w:rPr>
      </w:pPr>
    </w:p>
    <w:p w:rsidR="004A1E43" w:rsidRPr="00F66147" w:rsidRDefault="004A1E43" w:rsidP="007A24C0">
      <w:pPr>
        <w:pStyle w:val="enumlev1"/>
        <w:spacing w:line="240" w:lineRule="exact"/>
        <w:rPr>
          <w:lang w:val="ru-RU"/>
        </w:rPr>
      </w:pPr>
      <w:r w:rsidRPr="00F66147">
        <w:rPr>
          <w:lang w:val="ru-RU"/>
        </w:rPr>
        <w:lastRenderedPageBreak/>
        <w:t>•</w:t>
      </w:r>
      <w:r w:rsidRPr="00F66147">
        <w:rPr>
          <w:lang w:val="ru-RU"/>
        </w:rPr>
        <w:tab/>
        <w:t xml:space="preserve">Сценарий с наложением (левая сторона Рисунка 4-18): СПП будут развернуты и </w:t>
      </w:r>
      <w:proofErr w:type="gramStart"/>
      <w:r w:rsidRPr="00F66147">
        <w:rPr>
          <w:lang w:val="ru-RU"/>
        </w:rPr>
        <w:t>функционировать</w:t>
      </w:r>
      <w:proofErr w:type="gramEnd"/>
      <w:r w:rsidRPr="00F66147">
        <w:rPr>
          <w:lang w:val="ru-RU"/>
        </w:rPr>
        <w:t xml:space="preserve"> совместно с КТСОП/</w:t>
      </w:r>
      <w:proofErr w:type="spellStart"/>
      <w:r w:rsidRPr="00F66147">
        <w:rPr>
          <w:lang w:val="ru-RU"/>
        </w:rPr>
        <w:t>ЦСИС</w:t>
      </w:r>
      <w:proofErr w:type="spellEnd"/>
      <w:r w:rsidRPr="00F66147">
        <w:rPr>
          <w:lang w:val="ru-RU"/>
        </w:rPr>
        <w:t>. СПП будут занимать все возрастающую долю, в то время как доля КТСОП/</w:t>
      </w:r>
      <w:proofErr w:type="spellStart"/>
      <w:r w:rsidRPr="00F66147">
        <w:rPr>
          <w:lang w:val="ru-RU"/>
        </w:rPr>
        <w:t>ЦСИС</w:t>
      </w:r>
      <w:proofErr w:type="spellEnd"/>
      <w:r w:rsidRPr="00F66147">
        <w:rPr>
          <w:lang w:val="ru-RU"/>
        </w:rPr>
        <w:t xml:space="preserve"> будет постоянно уменьшаться до тех пор, пока не состоится переход к СПП.</w:t>
      </w:r>
    </w:p>
    <w:p w:rsidR="004A1E43" w:rsidRPr="00F66147" w:rsidRDefault="004A1E43" w:rsidP="007A24C0">
      <w:pPr>
        <w:pStyle w:val="enumlev1"/>
        <w:spacing w:line="240" w:lineRule="exact"/>
        <w:rPr>
          <w:lang w:val="ru-RU"/>
        </w:rPr>
      </w:pPr>
      <w:r w:rsidRPr="00F66147">
        <w:rPr>
          <w:lang w:val="ru-RU"/>
        </w:rPr>
        <w:t>•</w:t>
      </w:r>
      <w:r w:rsidRPr="00F66147">
        <w:rPr>
          <w:lang w:val="ru-RU"/>
        </w:rPr>
        <w:tab/>
        <w:t>Сценарий с заменой (правая сторона Рисунка 4-18): Эмуляция СПП будет широко использоваться для поддержки услуг по передаче голоса, однако традиционный терминал, такой как черный телефон, будет сохраняться. Поэтому, конечный пользователь не заметит замену технологии, стоящей за этим терминалом.</w:t>
      </w:r>
    </w:p>
    <w:p w:rsidR="004A1E43" w:rsidRPr="00F66147" w:rsidRDefault="004A1E43" w:rsidP="007A24C0">
      <w:pPr>
        <w:pStyle w:val="enumlev1"/>
        <w:spacing w:line="240" w:lineRule="exact"/>
        <w:rPr>
          <w:lang w:val="ru-RU"/>
        </w:rPr>
      </w:pPr>
      <w:r w:rsidRPr="00F66147">
        <w:rPr>
          <w:lang w:val="ru-RU"/>
        </w:rPr>
        <w:t>•</w:t>
      </w:r>
      <w:r w:rsidRPr="00F66147">
        <w:rPr>
          <w:lang w:val="ru-RU"/>
        </w:rPr>
        <w:tab/>
        <w:t>Смешанный сценарий (середина Рисунка 4-18): Этот сценарий предполагает использование, как наложения, так и эмуляции, и, поэтому, вначале некоторые из пользовательских соединений КТСОП будут заменяться эмуляцией СПП, в то время как другие пользователи КТСОП сохранят свои соединения КТСОП. А по мере дальнейшего развертывания СПП, пользователи эмуляции и КТСОП будут заменяться пользователями СПП.</w:t>
      </w:r>
    </w:p>
    <w:p w:rsidR="004A1E43" w:rsidRPr="00F66147" w:rsidRDefault="004A1E43" w:rsidP="007A24C0">
      <w:pPr>
        <w:pStyle w:val="Heading3"/>
        <w:spacing w:line="240" w:lineRule="exact"/>
        <w:rPr>
          <w:lang w:val="ru-RU"/>
        </w:rPr>
      </w:pPr>
      <w:bookmarkStart w:id="261" w:name="_Toc261251699"/>
      <w:r w:rsidRPr="00F66147">
        <w:rPr>
          <w:lang w:val="ru-RU"/>
        </w:rPr>
        <w:t>4.4.1</w:t>
      </w:r>
      <w:r w:rsidRPr="00F66147">
        <w:rPr>
          <w:lang w:val="ru-RU"/>
        </w:rPr>
        <w:tab/>
        <w:t>Сценарий с наложением</w:t>
      </w:r>
      <w:bookmarkEnd w:id="261"/>
    </w:p>
    <w:p w:rsidR="004A1E43" w:rsidRPr="00F66147" w:rsidRDefault="004A1E43" w:rsidP="007A24C0">
      <w:pPr>
        <w:spacing w:line="240" w:lineRule="exact"/>
        <w:rPr>
          <w:lang w:val="ru-RU"/>
        </w:rPr>
      </w:pPr>
      <w:r w:rsidRPr="00F66147">
        <w:rPr>
          <w:lang w:val="ru-RU"/>
        </w:rPr>
        <w:t>Сценарий с наложением целесообразно использовать в том случае, если данная конкретная страна или оператор имеют устойчивую или новую инфраструктуру КТСОП/</w:t>
      </w:r>
      <w:proofErr w:type="spellStart"/>
      <w:r w:rsidRPr="00F66147">
        <w:rPr>
          <w:lang w:val="ru-RU"/>
        </w:rPr>
        <w:t>ЦСИС</w:t>
      </w:r>
      <w:proofErr w:type="spellEnd"/>
      <w:r w:rsidRPr="00F66147">
        <w:rPr>
          <w:lang w:val="ru-RU"/>
        </w:rPr>
        <w:t>. В этом случае трудно оправдать замену всего оборудования КТСОП/</w:t>
      </w:r>
      <w:proofErr w:type="spellStart"/>
      <w:r w:rsidRPr="00F66147">
        <w:rPr>
          <w:lang w:val="ru-RU"/>
        </w:rPr>
        <w:t>ЦСИС</w:t>
      </w:r>
      <w:proofErr w:type="spellEnd"/>
      <w:r w:rsidRPr="00F66147">
        <w:rPr>
          <w:lang w:val="ru-RU"/>
        </w:rPr>
        <w:t xml:space="preserve"> на СПП, поскольку эта традиционная инфраструктура еще не окупила все вложенные в нее инвестиции. В то же время, состояние инфраструктуры является достаточно хорошим, и она будет использоваться на протяжении следующих нескольких </w:t>
      </w:r>
      <w:proofErr w:type="gramStart"/>
      <w:r w:rsidRPr="00F66147">
        <w:rPr>
          <w:lang w:val="ru-RU"/>
        </w:rPr>
        <w:t>лет</w:t>
      </w:r>
      <w:proofErr w:type="gramEnd"/>
      <w:r w:rsidRPr="00F66147">
        <w:rPr>
          <w:lang w:val="ru-RU"/>
        </w:rPr>
        <w:t xml:space="preserve"> без какого либо серьезного объема операций, управления и обслуживания, в том числе управления обработкой отказов.</w:t>
      </w:r>
    </w:p>
    <w:p w:rsidR="00263E85" w:rsidRPr="00A40540" w:rsidRDefault="004A1E43" w:rsidP="007A24C0">
      <w:pPr>
        <w:spacing w:line="240" w:lineRule="exact"/>
      </w:pPr>
      <w:r w:rsidRPr="00F66147">
        <w:rPr>
          <w:lang w:val="ru-RU"/>
        </w:rPr>
        <w:t>Согласно этому сценарию, оператор постепенно подготовит ресурсы, достаточные для следующего инвестирования и в то же время будет продолжать предоставлять услуги своим клиентам. Кроме того, оператор сможет удовлетворять потребности пользователей, использующих усовершенствованные возможности за счет вновь развернутых СПП. По мере увеличения количества пользователей, желающих использовать усовершенствованные возможности, оператор расширит охват СПП а, следовательно, уменьшит количество клиентов в традиционных сетях. В конечном итоге, наступит тот день, когда он полностью развернет СПП и охватит всех пользователей. В этом случае пользователи СПП будут соединяться с пользователями КТСОП/</w:t>
      </w:r>
      <w:proofErr w:type="spellStart"/>
      <w:r w:rsidRPr="00F66147">
        <w:rPr>
          <w:lang w:val="ru-RU"/>
        </w:rPr>
        <w:t>ЦСИС</w:t>
      </w:r>
      <w:proofErr w:type="spellEnd"/>
      <w:r w:rsidRPr="00F66147">
        <w:rPr>
          <w:lang w:val="ru-RU"/>
        </w:rPr>
        <w:t>, используя свое моделирование, однако через взаимодействие между сетями СПП и КТСОП/</w:t>
      </w:r>
      <w:proofErr w:type="spellStart"/>
      <w:r w:rsidRPr="00F66147">
        <w:rPr>
          <w:lang w:val="ru-RU"/>
        </w:rPr>
        <w:t>ЦСИС</w:t>
      </w:r>
      <w:proofErr w:type="spellEnd"/>
      <w:r w:rsidRPr="00F66147">
        <w:rPr>
          <w:lang w:val="ru-RU"/>
        </w:rPr>
        <w:t>. На Рисунке 4-19 показаны этапы этого сценария.</w:t>
      </w:r>
    </w:p>
    <w:p w:rsidR="00263E85" w:rsidRPr="00A40540" w:rsidRDefault="00263E85" w:rsidP="00263E85"/>
    <w:p w:rsidR="00263E85" w:rsidRPr="007A24C0" w:rsidRDefault="004A1E43" w:rsidP="007A24C0">
      <w:pPr>
        <w:pStyle w:val="FigureTitle"/>
        <w:keepNext w:val="0"/>
        <w:keepLines w:val="0"/>
        <w:rPr>
          <w:rFonts w:asciiTheme="majorBidi" w:hAnsiTheme="majorBidi" w:cstheme="majorBidi"/>
          <w:lang w:val="ru-RU"/>
        </w:rPr>
      </w:pPr>
      <w:bookmarkStart w:id="262" w:name="_Toc255475850"/>
      <w:bookmarkStart w:id="263" w:name="_Toc260906510"/>
      <w:r>
        <w:rPr>
          <w:rFonts w:asciiTheme="majorBidi" w:hAnsiTheme="majorBidi" w:cstheme="majorBidi"/>
          <w:lang w:val="ru-RU"/>
        </w:rPr>
        <w:t>Рисунок</w:t>
      </w:r>
      <w:r w:rsidR="00263E85" w:rsidRPr="004A1E43">
        <w:rPr>
          <w:rFonts w:asciiTheme="majorBidi" w:hAnsiTheme="majorBidi" w:cstheme="majorBidi"/>
          <w:lang w:val="en-GB"/>
        </w:rPr>
        <w:t xml:space="preserve"> 4-19</w:t>
      </w:r>
      <w:bookmarkEnd w:id="262"/>
      <w:r>
        <w:rPr>
          <w:rFonts w:asciiTheme="majorBidi" w:hAnsiTheme="majorBidi" w:cstheme="majorBidi"/>
          <w:lang w:val="ru-RU"/>
        </w:rPr>
        <w:t>:</w:t>
      </w:r>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Сценарий</w:t>
      </w:r>
      <w:proofErr w:type="spellEnd"/>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перехода</w:t>
      </w:r>
      <w:proofErr w:type="spellEnd"/>
      <w:r w:rsidRPr="004A1E43">
        <w:rPr>
          <w:rFonts w:asciiTheme="majorBidi" w:hAnsiTheme="majorBidi" w:cstheme="majorBidi"/>
          <w:lang w:val="en-GB"/>
        </w:rPr>
        <w:t xml:space="preserve"> с </w:t>
      </w:r>
      <w:bookmarkEnd w:id="263"/>
      <w:r w:rsidR="007A24C0">
        <w:rPr>
          <w:rFonts w:asciiTheme="majorBidi" w:hAnsiTheme="majorBidi" w:cstheme="majorBidi"/>
          <w:lang w:val="ru-RU"/>
        </w:rPr>
        <w:t>наложением</w:t>
      </w:r>
    </w:p>
    <w:p w:rsidR="007A24C0" w:rsidRPr="00FA3306" w:rsidRDefault="006F72E2" w:rsidP="007A24C0">
      <w:pPr>
        <w:pStyle w:val="FigureSource"/>
        <w:jc w:val="center"/>
        <w:rPr>
          <w:rFonts w:asciiTheme="majorBidi" w:hAnsiTheme="majorBidi" w:cstheme="majorBidi"/>
          <w:lang w:val="ru-RU"/>
        </w:rPr>
      </w:pPr>
      <w:r w:rsidRPr="006F72E2">
        <w:rPr>
          <w:rFonts w:asciiTheme="majorBidi" w:hAnsiTheme="majorBidi" w:cstheme="majorBidi"/>
          <w:lang w:val="ru-RU"/>
        </w:rPr>
      </w:r>
      <w:r>
        <w:rPr>
          <w:rFonts w:asciiTheme="majorBidi" w:hAnsiTheme="majorBidi" w:cstheme="majorBidi"/>
          <w:lang w:val="ru-RU"/>
        </w:rPr>
        <w:pict>
          <v:group id="_x0000_s51733" editas="canvas" style="width:296.8pt;height:171.85pt;mso-position-horizontal-relative:char;mso-position-vertical-relative:line" coordorigin="-57,-46" coordsize="8170,4730">
            <o:lock v:ext="edit" aspectratio="t"/>
            <v:shape id="_x0000_s51734" type="#_x0000_t75" style="position:absolute;left:-57;top:-46;width:8170;height:4730" o:preferrelative="f">
              <v:fill o:detectmouseclick="t"/>
              <v:path o:extrusionok="t" o:connecttype="none"/>
              <o:lock v:ext="edit" text="t"/>
            </v:shape>
            <v:shape id="_x0000_s51735" style="position:absolute;left:4;top:3810;width:7754;height:65" coordsize="7754,65" path="m,l7754,r,12l,12,,xm,22r7754,l7754,44,,44,,22xm,55r7754,l7754,65,,65,,55xe" fillcolor="#9c0" strokecolor="#9c0" strokeweight="3e-5mm">
              <v:path arrowok="t"/>
              <o:lock v:ext="edit" verticies="t"/>
            </v:shape>
            <v:group id="_x0000_s51736" style="position:absolute;left:93;top:-46;width:7808;height:4535" coordorigin="93,-46" coordsize="7808,4535">
              <v:rect id="_x0000_s51737" style="position:absolute;left:5527;top:518;width:2154;height:373" fillcolor="lime" stroked="f"/>
              <v:shape id="_x0000_s51738" style="position:absolute;left:5523;top:514;width:2162;height:381" coordsize="2162,381" path="m,l2162,r,381l,381,,xm8,377l4,373r2154,l2154,377r,-373l2158,8,4,8,8,4r,373xe" fillcolor="black" strokeweight="3e-5mm">
                <v:path arrowok="t"/>
                <o:lock v:ext="edit" verticies="t"/>
              </v:shape>
              <v:shape id="_x0000_s51739" style="position:absolute;left:5535;top:1344;width:2146;height:2317" coordsize="2146,2317" path="m,2317l,,2146,2317,,2317xe" fillcolor="#f3b200" stroked="f">
                <v:path arrowok="t"/>
              </v:shape>
              <v:shape id="_x0000_s51740" style="position:absolute;left:5531;top:1334;width:2160;height:2331" coordsize="2160,2331" path="m,2331l,,2160,2331,,2331xm2150,2323r-2,7l2,13,8,10r,2317l4,2323r2146,xe" fillcolor="black" strokeweight="3e-5mm">
                <v:path arrowok="t"/>
                <o:lock v:ext="edit" verticies="t"/>
              </v:shape>
              <v:shape id="_x0000_s51741" style="position:absolute;left:5535;top:1118;width:2162;height:2348" coordsize="2162,2348" path="m2162,r,2348l,,2162,xe" fillcolor="lime" stroked="f">
                <v:path arrowok="t"/>
              </v:shape>
              <v:shape id="_x0000_s51742" style="position:absolute;left:5526;top:1114;width:2175;height:2363" coordsize="2175,2363" path="m2175,r,2363l,,2175,xm9,8l12,1,2174,2350r-7,2l2167,4r4,4l9,8xe" fillcolor="black" strokeweight="3e-5mm">
                <v:path arrowok="t"/>
                <o:lock v:ext="edit" verticies="t"/>
              </v:shape>
              <v:rect id="_x0000_s51743" style="position:absolute;left:2105;top:518;width:2853;height:373" fillcolor="lime" stroked="f"/>
              <v:shape id="_x0000_s51744" style="position:absolute;left:2101;top:514;width:2861;height:381" coordsize="2861,381" path="m,l2861,r,381l,381,,xm8,377l4,373r2853,l2853,377r,-373l2857,8,4,8,8,4r,373xe" fillcolor="black" strokeweight="3e-5mm">
                <v:path arrowok="t"/>
                <o:lock v:ext="edit" verticies="t"/>
              </v:shape>
              <v:shape id="_x0000_s51745" style="position:absolute;left:2121;top:1118;width:2853;height:2340" coordsize="2853,2340" path="m2853,r,2340l,,2853,xe" fillcolor="lime" stroked="f">
                <v:path arrowok="t"/>
              </v:shape>
              <v:shape id="_x0000_s51746" style="position:absolute;left:2110;top:1114;width:2869;height:2353" coordsize="2869,2353" path="m2869,r,2353l,,2869,xm11,8l15,1,2867,2341r-7,3l2860,4r4,4l11,8xe" fillcolor="black" strokeweight="3e-5mm">
                <v:path arrowok="t"/>
                <o:lock v:ext="edit" verticies="t"/>
              </v:shape>
              <v:shape id="_x0000_s51747" style="position:absolute;left:2130;top:1385;width:2804;height:2300" coordsize="2804,2300" path="m,2300l,,2804,2300,,2300xe" fillcolor="#f3b200" stroked="f">
                <v:path arrowok="t"/>
              </v:shape>
              <v:shape id="_x0000_s51748" style="position:absolute;left:2126;top:1377;width:2819;height:2312" coordsize="2819,2312" path="m,2312l,,2819,2312,,2312xm2808,2304r-3,7l1,11,8,8r,2300l4,2304r2804,xe" fillcolor="black" strokeweight="3e-5mm">
                <v:path arrowok="t"/>
                <o:lock v:ext="edit" verticies="t"/>
              </v:shape>
              <v:rect id="_x0000_s51749" style="position:absolute;left:604;top:1032;width:1498;height:660;v-text-anchor:top" filled="f" stroked="f">
                <v:textbox style="mso-next-textbox:#_x0000_s51749;mso-fit-shape-to-text:t" inset="0,0,0,0">
                  <w:txbxContent>
                    <w:p w:rsidR="004E413A" w:rsidRPr="007A24C0" w:rsidRDefault="004E413A" w:rsidP="006806C3">
                      <w:pPr>
                        <w:spacing w:before="0" w:line="160" w:lineRule="exact"/>
                        <w:jc w:val="left"/>
                        <w:rPr>
                          <w:rFonts w:asciiTheme="minorHAnsi" w:hAnsiTheme="minorHAnsi"/>
                          <w:sz w:val="15"/>
                          <w:szCs w:val="14"/>
                          <w:lang w:val="ru-RU"/>
                        </w:rPr>
                      </w:pPr>
                      <w:r w:rsidRPr="007A24C0">
                        <w:rPr>
                          <w:rFonts w:asciiTheme="minorHAnsi" w:hAnsiTheme="minorHAnsi" w:cs="DaunPenh"/>
                          <w:b/>
                          <w:color w:val="000000"/>
                          <w:sz w:val="14"/>
                          <w:szCs w:val="14"/>
                          <w:lang w:val="ru-RU"/>
                        </w:rPr>
                        <w:t>Инфраструктура СПП с наложением</w:t>
                      </w:r>
                    </w:p>
                  </w:txbxContent>
                </v:textbox>
              </v:rect>
              <v:rect id="_x0000_s51750" style="position:absolute;left:604;top:1685;width:1498;height:689;v-text-anchor:top" filled="f" stroked="f">
                <v:textbox style="mso-next-textbox:#_x0000_s51750;mso-fit-shape-to-text:t" inset="0,0,0,0">
                  <w:txbxContent>
                    <w:p w:rsidR="004E413A" w:rsidRPr="007A24C0" w:rsidRDefault="004E413A" w:rsidP="006806C3">
                      <w:pPr>
                        <w:spacing w:before="20" w:line="160" w:lineRule="exact"/>
                        <w:rPr>
                          <w:sz w:val="15"/>
                          <w:szCs w:val="14"/>
                        </w:rPr>
                      </w:pPr>
                      <w:r w:rsidRPr="007A24C0">
                        <w:rPr>
                          <w:rFonts w:asciiTheme="minorHAnsi" w:hAnsiTheme="minorHAnsi" w:cs="DaunPenh"/>
                          <w:b/>
                          <w:color w:val="000000"/>
                          <w:sz w:val="14"/>
                          <w:szCs w:val="14"/>
                          <w:lang w:val="ru-RU"/>
                        </w:rPr>
                        <w:t>Расширение использования ИКТ</w:t>
                      </w:r>
                      <w:r w:rsidRPr="007A24C0">
                        <w:rPr>
                          <w:rFonts w:ascii="DaunPenh" w:hAnsi="DaunPenh" w:cs="DaunPenh"/>
                          <w:b/>
                          <w:color w:val="000000"/>
                          <w:sz w:val="14"/>
                          <w:szCs w:val="14"/>
                        </w:rPr>
                        <w:t xml:space="preserve"> </w:t>
                      </w:r>
                    </w:p>
                  </w:txbxContent>
                </v:textbox>
              </v:rect>
              <v:rect id="_x0000_s51751" style="position:absolute;left:604;top:2287;width:1498;height:743;v-text-anchor:top" filled="f" stroked="f">
                <v:textbox style="mso-next-textbox:#_x0000_s51751;mso-fit-shape-to-text:t" inset="0,0,0,0">
                  <w:txbxContent>
                    <w:p w:rsidR="004E413A" w:rsidRPr="007A24C0" w:rsidRDefault="004E413A" w:rsidP="006806C3">
                      <w:pPr>
                        <w:spacing w:before="60" w:line="160" w:lineRule="exact"/>
                        <w:jc w:val="left"/>
                        <w:rPr>
                          <w:sz w:val="15"/>
                          <w:szCs w:val="14"/>
                        </w:rPr>
                      </w:pPr>
                      <w:r w:rsidRPr="007A24C0">
                        <w:rPr>
                          <w:rFonts w:asciiTheme="minorHAnsi" w:hAnsiTheme="minorHAnsi" w:cs="DaunPenh"/>
                          <w:b/>
                          <w:color w:val="000000"/>
                          <w:sz w:val="14"/>
                          <w:szCs w:val="14"/>
                          <w:lang w:val="ru-RU"/>
                        </w:rPr>
                        <w:t>Замена оставшейся части инфраструктуры</w:t>
                      </w:r>
                      <w:r w:rsidRPr="007A24C0">
                        <w:rPr>
                          <w:rFonts w:ascii="DaunPenh" w:hAnsi="DaunPenh" w:cs="DaunPenh"/>
                          <w:b/>
                          <w:color w:val="000000"/>
                          <w:sz w:val="14"/>
                          <w:szCs w:val="14"/>
                        </w:rPr>
                        <w:t xml:space="preserve"> </w:t>
                      </w:r>
                    </w:p>
                  </w:txbxContent>
                </v:textbox>
              </v:rect>
              <v:rect id="_x0000_s51752" style="position:absolute;left:604;top:481;width:1405;height:401;mso-wrap-style:none;v-text-anchor:top" filled="f" stroked="f">
                <v:textbox style="mso-next-textbox:#_x0000_s51752;mso-fit-shape-to-text:t" inset="0,0,0,0">
                  <w:txbxContent>
                    <w:p w:rsidR="004E413A" w:rsidRPr="007A24C0" w:rsidRDefault="004E413A" w:rsidP="007A24C0">
                      <w:pPr>
                        <w:rPr>
                          <w:sz w:val="15"/>
                          <w:szCs w:val="14"/>
                        </w:rPr>
                      </w:pPr>
                      <w:r w:rsidRPr="007A24C0">
                        <w:rPr>
                          <w:rFonts w:asciiTheme="minorHAnsi" w:hAnsiTheme="minorHAnsi" w:cs="DaunPenh"/>
                          <w:b/>
                          <w:color w:val="000000"/>
                          <w:sz w:val="14"/>
                          <w:szCs w:val="14"/>
                          <w:lang w:val="ru-RU"/>
                        </w:rPr>
                        <w:t>Отправная точка</w:t>
                      </w:r>
                      <w:r w:rsidRPr="007A24C0">
                        <w:rPr>
                          <w:rFonts w:ascii="DaunPenh" w:hAnsi="DaunPenh" w:cs="DaunPenh"/>
                          <w:b/>
                          <w:color w:val="000000"/>
                          <w:sz w:val="14"/>
                          <w:szCs w:val="14"/>
                        </w:rPr>
                        <w:t xml:space="preserve"> </w:t>
                      </w:r>
                    </w:p>
                  </w:txbxContent>
                </v:textbox>
              </v:rect>
              <v:rect id="_x0000_s51753" style="position:absolute;left:3354;top:471;width:598;height:418;mso-wrap-style:none;v-text-anchor:top" filled="f" stroked="f">
                <v:textbox style="mso-next-textbox:#_x0000_s51753;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КТСОП</w:t>
                      </w:r>
                    </w:p>
                  </w:txbxContent>
                </v:textbox>
              </v:rect>
              <v:rect id="_x0000_s51754" style="position:absolute;left:5830;top:471;width:1801;height:418;mso-wrap-style:none;v-text-anchor:top" filled="f" stroked="f">
                <v:textbox style="mso-next-textbox:#_x0000_s51754;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Традиционные сети</w:t>
                      </w:r>
                    </w:p>
                  </w:txbxContent>
                </v:textbox>
              </v:rect>
              <v:rect id="_x0000_s51755" style="position:absolute;left:6380;top:1070;width:1302;height:587;v-text-anchor:top" filled="f" stroked="f">
                <v:textbox style="mso-next-textbox:#_x0000_s51755;mso-fit-shape-to-text:t" inset="0,0,0,0">
                  <w:txbxContent>
                    <w:p w:rsidR="004E413A" w:rsidRPr="007A24C0" w:rsidRDefault="004E413A" w:rsidP="006806C3">
                      <w:pPr>
                        <w:spacing w:before="60"/>
                        <w:jc w:val="center"/>
                        <w:rPr>
                          <w:rFonts w:asciiTheme="minorHAnsi" w:hAnsiTheme="minorHAnsi"/>
                          <w:sz w:val="15"/>
                          <w:szCs w:val="14"/>
                          <w:lang w:val="ru-RU"/>
                        </w:rPr>
                      </w:pPr>
                      <w:proofErr w:type="spellStart"/>
                      <w:proofErr w:type="gramStart"/>
                      <w:r w:rsidRPr="007A24C0">
                        <w:rPr>
                          <w:rFonts w:asciiTheme="minorHAnsi" w:hAnsiTheme="minorHAnsi" w:cs="DaunPenh"/>
                          <w:b/>
                          <w:color w:val="000000"/>
                          <w:sz w:val="15"/>
                          <w:szCs w:val="14"/>
                          <w:lang w:val="ru-RU"/>
                        </w:rPr>
                        <w:t>Традицион</w:t>
                      </w:r>
                      <w:r>
                        <w:rPr>
                          <w:rFonts w:asciiTheme="minorHAnsi" w:hAnsiTheme="minorHAnsi" w:cs="DaunPenh"/>
                          <w:b/>
                          <w:color w:val="000000"/>
                          <w:sz w:val="15"/>
                          <w:szCs w:val="14"/>
                          <w:lang w:val="ru-RU"/>
                        </w:rPr>
                        <w:t>-</w:t>
                      </w:r>
                      <w:r w:rsidRPr="007A24C0">
                        <w:rPr>
                          <w:rFonts w:asciiTheme="minorHAnsi" w:hAnsiTheme="minorHAnsi" w:cs="DaunPenh"/>
                          <w:b/>
                          <w:color w:val="000000"/>
                          <w:sz w:val="15"/>
                          <w:szCs w:val="14"/>
                          <w:lang w:val="ru-RU"/>
                        </w:rPr>
                        <w:t>ные</w:t>
                      </w:r>
                      <w:proofErr w:type="spellEnd"/>
                      <w:proofErr w:type="gramEnd"/>
                      <w:r w:rsidRPr="007A24C0">
                        <w:rPr>
                          <w:rFonts w:asciiTheme="minorHAnsi" w:hAnsiTheme="minorHAnsi" w:cs="DaunPenh"/>
                          <w:b/>
                          <w:color w:val="000000"/>
                          <w:sz w:val="15"/>
                          <w:szCs w:val="14"/>
                          <w:lang w:val="ru-RU"/>
                        </w:rPr>
                        <w:t xml:space="preserve"> сети</w:t>
                      </w:r>
                    </w:p>
                  </w:txbxContent>
                </v:textbox>
              </v:rect>
              <v:rect id="_x0000_s51756" style="position:absolute;left:5708;top:1868;width:371;height:417;mso-wrap-style:none;v-text-anchor:top" filled="f" stroked="f">
                <v:textbox style="mso-next-textbox:#_x0000_s51756;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57" style="position:absolute;left:6704;top:2313;width:1197;height:669;v-text-anchor:top" filled="f" stroked="f">
                <v:textbox style="mso-next-textbox:#_x0000_s51757;mso-fit-shape-to-text:t" inset="0,0,0,0">
                  <w:txbxContent>
                    <w:p w:rsidR="004E413A" w:rsidRPr="007A24C0" w:rsidRDefault="004E413A" w:rsidP="007A24C0">
                      <w:pPr>
                        <w:jc w:val="center"/>
                        <w:rPr>
                          <w:rFonts w:asciiTheme="minorHAnsi" w:hAnsiTheme="minorHAnsi"/>
                          <w:sz w:val="15"/>
                          <w:szCs w:val="14"/>
                          <w:lang w:val="ru-RU"/>
                        </w:rPr>
                      </w:pPr>
                      <w:proofErr w:type="spellStart"/>
                      <w:proofErr w:type="gramStart"/>
                      <w:r w:rsidRPr="007A24C0">
                        <w:rPr>
                          <w:rFonts w:asciiTheme="minorHAnsi" w:hAnsiTheme="minorHAnsi" w:cs="DaunPenh"/>
                          <w:b/>
                          <w:color w:val="000000"/>
                          <w:sz w:val="15"/>
                          <w:szCs w:val="14"/>
                          <w:lang w:val="ru-RU"/>
                        </w:rPr>
                        <w:t>Традицион</w:t>
                      </w:r>
                      <w:r>
                        <w:rPr>
                          <w:rFonts w:asciiTheme="minorHAnsi" w:hAnsiTheme="minorHAnsi" w:cs="DaunPenh"/>
                          <w:b/>
                          <w:color w:val="000000"/>
                          <w:sz w:val="15"/>
                          <w:szCs w:val="14"/>
                          <w:lang w:val="ru-RU"/>
                        </w:rPr>
                        <w:t>-</w:t>
                      </w:r>
                      <w:r w:rsidRPr="007A24C0">
                        <w:rPr>
                          <w:rFonts w:asciiTheme="minorHAnsi" w:hAnsiTheme="minorHAnsi" w:cs="DaunPenh"/>
                          <w:b/>
                          <w:color w:val="000000"/>
                          <w:sz w:val="15"/>
                          <w:szCs w:val="14"/>
                          <w:lang w:val="ru-RU"/>
                        </w:rPr>
                        <w:t>ные</w:t>
                      </w:r>
                      <w:proofErr w:type="spellEnd"/>
                      <w:proofErr w:type="gramEnd"/>
                      <w:r w:rsidRPr="007A24C0">
                        <w:rPr>
                          <w:rFonts w:asciiTheme="minorHAnsi" w:hAnsiTheme="minorHAnsi" w:cs="DaunPenh"/>
                          <w:b/>
                          <w:color w:val="000000"/>
                          <w:sz w:val="15"/>
                          <w:szCs w:val="14"/>
                          <w:lang w:val="ru-RU"/>
                        </w:rPr>
                        <w:t xml:space="preserve"> сети</w:t>
                      </w:r>
                    </w:p>
                  </w:txbxContent>
                </v:textbox>
              </v:rect>
              <v:rect id="_x0000_s51758" style="position:absolute;left:204;top:444;width:272;height:501;mso-wrap-style:none;v-text-anchor:top" filled="f" stroked="f">
                <v:textbox style="mso-next-textbox:#_x0000_s51758;mso-fit-shape-to-text:t" inset="0,0,0,0">
                  <w:txbxContent>
                    <w:p w:rsidR="004E413A" w:rsidRPr="007A24C0" w:rsidRDefault="004E413A" w:rsidP="007A24C0">
                      <w:pPr>
                        <w:rPr>
                          <w:sz w:val="15"/>
                          <w:szCs w:val="14"/>
                        </w:rPr>
                      </w:pPr>
                      <w:r w:rsidRPr="007A24C0">
                        <w:rPr>
                          <w:rFonts w:ascii="Wingdings" w:hAnsi="Wingdings" w:cs="Wingdings"/>
                          <w:b/>
                          <w:color w:val="000000"/>
                          <w:szCs w:val="22"/>
                        </w:rPr>
                        <w:t></w:t>
                      </w:r>
                    </w:p>
                  </w:txbxContent>
                </v:textbox>
              </v:rect>
              <v:rect id="_x0000_s51759" style="position:absolute;left:204;top:2452;width:272;height:501;mso-wrap-style:none;v-text-anchor:top" filled="f" stroked="f">
                <v:textbox style="mso-next-textbox:#_x0000_s51759;mso-fit-shape-to-text:t" inset="0,0,0,0">
                  <w:txbxContent>
                    <w:p w:rsidR="004E413A" w:rsidRPr="007A24C0" w:rsidRDefault="004E413A" w:rsidP="007A24C0">
                      <w:pPr>
                        <w:rPr>
                          <w:sz w:val="15"/>
                          <w:szCs w:val="14"/>
                        </w:rPr>
                      </w:pPr>
                      <w:r w:rsidRPr="007A24C0">
                        <w:rPr>
                          <w:rFonts w:ascii="Wingdings" w:hAnsi="Wingdings" w:cs="Wingdings"/>
                          <w:b/>
                          <w:color w:val="000000"/>
                          <w:szCs w:val="22"/>
                        </w:rPr>
                        <w:t></w:t>
                      </w:r>
                    </w:p>
                  </w:txbxContent>
                </v:textbox>
              </v:rect>
              <v:rect id="_x0000_s51760" style="position:absolute;left:204;top:1774;width:272;height:500;mso-wrap-style:none;v-text-anchor:top" filled="f" stroked="f">
                <v:textbox style="mso-next-textbox:#_x0000_s51760;mso-fit-shape-to-text:t" inset="0,0,0,0">
                  <w:txbxContent>
                    <w:p w:rsidR="004E413A" w:rsidRPr="007A24C0" w:rsidRDefault="004E413A" w:rsidP="007A24C0">
                      <w:pPr>
                        <w:rPr>
                          <w:sz w:val="15"/>
                          <w:szCs w:val="14"/>
                        </w:rPr>
                      </w:pPr>
                      <w:r w:rsidRPr="007A24C0">
                        <w:rPr>
                          <w:rFonts w:ascii="Wingdings" w:hAnsi="Wingdings" w:cs="Wingdings"/>
                          <w:b/>
                          <w:color w:val="000000"/>
                          <w:szCs w:val="22"/>
                        </w:rPr>
                        <w:t></w:t>
                      </w:r>
                    </w:p>
                  </w:txbxContent>
                </v:textbox>
              </v:rect>
              <v:rect id="_x0000_s51761" style="position:absolute;left:204;top:1118;width:272;height:501;mso-wrap-style:none;v-text-anchor:top" filled="f" stroked="f">
                <v:textbox style="mso-next-textbox:#_x0000_s51761;mso-fit-shape-to-text:t" inset="0,0,0,0">
                  <w:txbxContent>
                    <w:p w:rsidR="004E413A" w:rsidRPr="007A24C0" w:rsidRDefault="004E413A" w:rsidP="007A24C0">
                      <w:pPr>
                        <w:rPr>
                          <w:sz w:val="15"/>
                          <w:szCs w:val="14"/>
                        </w:rPr>
                      </w:pPr>
                      <w:r w:rsidRPr="007A24C0">
                        <w:rPr>
                          <w:rFonts w:ascii="Wingdings" w:hAnsi="Wingdings" w:cs="Wingdings"/>
                          <w:b/>
                          <w:color w:val="000000"/>
                          <w:szCs w:val="22"/>
                        </w:rPr>
                        <w:t></w:t>
                      </w:r>
                    </w:p>
                  </w:txbxContent>
                </v:textbox>
              </v:rect>
              <v:shape id="_x0000_s51762" style="position:absolute;left:93;top:968;width:7763;height:65" coordsize="7763,65" path="m,l7763,r,11l,11,,xm,22r7763,l7763,43,,43,,22xm,54r7763,l7763,65,,65,,54xe" fillcolor="#9c0" strokecolor="#9c0" strokeweight="3e-5mm">
                <v:path arrowok="t"/>
                <o:lock v:ext="edit" verticies="t"/>
              </v:shape>
              <v:shape id="_x0000_s51763" style="position:absolute;left:98;top:1689;width:7762;height:8" coordsize="7762,8" path="m,l33,r,8l,8,,xm57,l89,r,8l57,8,57,xm114,r32,l146,8r-32,l114,xm171,r32,l203,8r-32,l171,xm228,r32,l260,8r-32,l228,xm285,r32,l317,8r-32,l285,xm341,r33,l374,8r-33,l341,xm398,r33,l431,8r-33,l398,xm455,r33,l488,8r-33,l455,xm512,r33,l545,8r-33,l512,xm570,r32,l602,8r-32,l570,xm626,r33,l659,8r-33,l626,xm683,r33,l716,8r-33,l683,xm740,r33,l773,8r-33,l740,xm797,r33,l830,8r-33,l797,xm854,r33,l887,8r-33,l854,xm911,r32,l943,8r-32,l911,xm968,r32,l1000,8r-32,l968,xm1025,r33,l1058,8r-33,l1025,xm1082,r33,l1115,8r-33,l1082,xm1139,r33,l1172,8r-33,l1139,xm1196,r32,l1228,8r-32,l1196,xm1253,r32,l1285,8r-32,l1253,xm1310,r32,l1342,8r-32,l1310,xm1367,r32,l1399,8r-32,l1367,xm1423,r33,l1456,8r-33,l1423,xm1480,r33,l1513,8r-33,l1480,xm1537,r33,l1570,8r-33,l1537,xm1595,r32,l1627,8r-32,l1595,xm1652,r32,l1684,8r-32,l1652,xm1708,r33,l1741,8r-33,l1708,xm1765,r33,l1798,8r-33,l1765,xm1822,r33,l1855,8r-33,l1822,xm1879,r33,l1912,8r-33,l1879,xm1936,r33,l1969,8r-33,l1936,xm1993,r32,l2025,8r-32,l1993,xm2050,r33,l2083,8r-33,l2050,xm2107,r33,l2140,8r-33,l2107,xm2164,r33,l2197,8r-33,l2164,xm2221,r33,l2254,8r-33,l2221,xm2278,r32,l2310,8r-32,l2278,xm2335,r32,l2367,8r-32,l2335,xm2392,r32,l2424,8r-32,l2392,xm2449,r32,l2481,8r-32,l2449,xm2506,r32,l2538,8r-32,l2506,xm2563,r32,l2595,8r-32,l2563,xm2620,r32,l2652,8r-32,l2620,xm2677,r32,l2709,8r-32,l2677,xm2734,r32,l2766,8r-32,l2734,xm2791,r32,l2823,8r-32,l2791,xm2847,r33,l2880,8r-33,l2847,xm2904,r33,l2937,8r-33,l2904,xm2961,r33,l2994,8r-33,l2961,xm3018,r33,l3051,8r-33,l3018,xm3076,r32,l3108,8r-32,l3076,xm3132,r33,l3165,8r-33,l3132,xm3189,r33,l3222,8r-33,l3189,xm3246,r33,l3279,8r-33,l3246,xm3303,r33,l3336,8r-33,l3303,xm3360,r33,l3393,8r-33,l3360,xm3417,r32,l3449,8r-32,l3417,xm3474,r32,l3506,8r-32,l3474,xm3531,r32,l3563,8r-32,l3531,xm3588,r33,l3621,8r-33,l3588,xm3645,r33,l3678,8r-33,l3645,xm3702,r32,l3734,8r-32,l3702,xm3759,r32,l3791,8r-32,l3759,xm3816,r32,l3848,8r-32,l3816,xm3873,r32,l3905,8r-32,l3873,xm3930,r32,l3962,8r-32,l3930,xm3986,r33,l4019,8r-33,l3986,xm4043,r33,l4076,8r-33,l4043,xm4101,r32,l4133,8r-32,l4101,xm4158,r32,l4190,8r-32,l4158,xm4215,r32,l4247,8r-32,l4215,xm4271,r33,l4304,8r-33,l4271,xm4328,r33,l4361,8r-33,l4328,xm4385,r33,l4418,8r-33,l4385,xm4442,r33,l4475,8r-33,l4442,xm4499,r33,l4532,8r-33,l4499,xm4556,r33,l4589,8r-33,l4556,xm4613,r33,l4646,8r-33,l4613,xm4670,r33,l4703,8r-33,l4670,xm4727,r33,l4760,8r-33,l4727,xm4784,r33,l4817,8r-33,l4784,xm4841,r32,l4873,8r-32,l4841,xm4898,r32,l4930,8r-32,l4898,xm4955,r32,l4987,8r-32,l4955,xm5012,r32,l5044,8r-32,l5012,xm5068,r33,l5101,8r-33,l5068,xm5126,r32,l5158,8r-32,l5126,xm5183,r32,l5215,8r-32,l5183,xm5240,r32,l5272,8r-32,l5240,xm5297,r32,l5329,8r-32,l5297,xm5353,r33,l5386,8r-33,l5353,xm5410,r33,l5443,8r-33,l5410,xm5467,r33,l5500,8r-33,l5467,xm5524,r33,l5557,8r-33,l5524,xm5581,r33,l5614,8r-33,l5581,xm5638,r33,l5671,8r-33,l5638,xm5695,r33,l5728,8r-33,l5695,xm5752,r33,l5785,8r-33,l5752,xm5809,r33,l5842,8r-33,l5809,xm5866,r33,l5899,8r-33,l5866,xm5923,r32,l5955,8r-32,l5923,xm5980,r32,l6012,8r-32,l5980,xm6037,r32,l6069,8r-32,l6037,xm6094,r33,l6127,8r-33,l6094,xm6151,r33,l6184,8r-33,l6151,xm6208,r32,l6240,8r-32,l6208,xm6265,r32,l6297,8r-32,l6265,xm6322,r32,l6354,8r-32,l6322,xm6379,r32,l6411,8r-32,l6379,xm6436,r32,l6468,8r-32,l6436,xm6492,r33,l6525,8r-33,l6492,xm6549,r33,l6582,8r-33,l6549,xm6607,r32,l6639,8r-32,l6607,xm6664,r32,l6696,8r-32,l6664,xm6721,r32,l6753,8r-32,l6721,xm6777,r33,l6810,8r-33,l6777,xm6834,r33,l6867,8r-33,l6834,xm6891,r33,l6924,8r-33,l6891,xm6948,r33,l6981,8r-33,l6948,xm7005,r33,l7038,8r-33,l7005,xm7062,r33,l7095,8r-33,l7062,xm7119,r33,l7152,8r-33,l7119,xm7176,r33,l7209,8r-33,l7176,xm7233,r33,l7266,8r-33,l7233,xm7290,r33,l7323,8r-33,l7290,xm7347,r32,l7379,8r-32,l7347,xm7404,r32,l7436,8r-32,l7404,xm7461,r32,l7493,8r-32,l7461,xm7518,r32,l7550,8r-32,l7518,xm7574,r34,l7608,8r-34,l7574,xm7632,r32,l7664,8r-32,l7632,xm7689,r32,l7721,8r-32,l7689,xm7746,r16,l7762,8r-16,l7746,xe" fillcolor="black" strokeweight="3e-5mm">
                <v:path arrowok="t"/>
                <o:lock v:ext="edit" verticies="t"/>
              </v:shape>
              <v:shape id="_x0000_s51764" style="position:absolute;left:98;top:2369;width:7762;height:8" coordsize="7762,8" path="m,l33,r,8l,8,,xm57,l89,r,8l57,8,57,xm114,r32,l146,8r-32,l114,xm171,r32,l203,8r-32,l171,xm228,r32,l260,8r-32,l228,xm285,r32,l317,8r-32,l285,xm341,r33,l374,8r-33,l341,xm398,r33,l431,8r-33,l398,xm455,r33,l488,8r-33,l455,xm512,r33,l545,8r-33,l512,xm570,r32,l602,8r-32,l570,xm626,r33,l659,8r-33,l626,xm683,r33,l716,8r-33,l683,xm740,r33,l773,8r-33,l740,xm797,r33,l830,8r-33,l797,xm854,r33,l887,8r-33,l854,xm911,r32,l943,8r-32,l911,xm968,r32,l1000,8r-32,l968,xm1025,r33,l1058,8r-33,l1025,xm1082,r33,l1115,8r-33,l1082,xm1139,r33,l1172,8r-33,l1139,xm1196,r32,l1228,8r-32,l1196,xm1253,r32,l1285,8r-32,l1253,xm1310,r32,l1342,8r-32,l1310,xm1367,r32,l1399,8r-32,l1367,xm1423,r33,l1456,8r-33,l1423,xm1480,r33,l1513,8r-33,l1480,xm1537,r33,l1570,8r-33,l1537,xm1595,r32,l1627,8r-32,l1595,xm1652,r32,l1684,8r-32,l1652,xm1708,r33,l1741,8r-33,l1708,xm1765,r33,l1798,8r-33,l1765,xm1822,r33,l1855,8r-33,l1822,xm1879,r33,l1912,8r-33,l1879,xm1936,r33,l1969,8r-33,l1936,xm1993,r32,l2025,8r-32,l1993,xm2050,r33,l2083,8r-33,l2050,xm2107,r33,l2140,8r-33,l2107,xm2164,r33,l2197,8r-33,l2164,xm2221,r33,l2254,8r-33,l2221,xm2278,r32,l2310,8r-32,l2278,xm2335,r32,l2367,8r-32,l2335,xm2392,r32,l2424,8r-32,l2392,xm2449,r32,l2481,8r-32,l2449,xm2506,r32,l2538,8r-32,l2506,xm2563,r32,l2595,8r-32,l2563,xm2620,r32,l2652,8r-32,l2620,xm2677,r32,l2709,8r-32,l2677,xm2734,r32,l2766,8r-32,l2734,xm2791,r32,l2823,8r-32,l2791,xm2847,r33,l2880,8r-33,l2847,xm2904,r33,l2937,8r-33,l2904,xm2961,r33,l2994,8r-33,l2961,xm3018,r33,l3051,8r-33,l3018,xm3076,r32,l3108,8r-32,l3076,xm3132,r33,l3165,8r-33,l3132,xm3189,r33,l3222,8r-33,l3189,xm3246,r33,l3279,8r-33,l3246,xm3303,r33,l3336,8r-33,l3303,xm3360,r33,l3393,8r-33,l3360,xm3417,r32,l3449,8r-32,l3417,xm3474,r32,l3506,8r-32,l3474,xm3531,r32,l3563,8r-32,l3531,xm3588,r33,l3621,8r-33,l3588,xm3645,r33,l3678,8r-33,l3645,xm3702,r32,l3734,8r-32,l3702,xm3759,r32,l3791,8r-32,l3759,xm3816,r32,l3848,8r-32,l3816,xm3873,r32,l3905,8r-32,l3873,xm3930,r32,l3962,8r-32,l3930,xm3986,r33,l4019,8r-33,l3986,xm4043,r33,l4076,8r-33,l4043,xm4101,r32,l4133,8r-32,l4101,xm4158,r32,l4190,8r-32,l4158,xm4215,r32,l4247,8r-32,l4215,xm4271,r33,l4304,8r-33,l4271,xm4328,r33,l4361,8r-33,l4328,xm4385,r33,l4418,8r-33,l4385,xm4442,r33,l4475,8r-33,l4442,xm4499,r33,l4532,8r-33,l4499,xm4556,r33,l4589,8r-33,l4556,xm4613,r33,l4646,8r-33,l4613,xm4670,r33,l4703,8r-33,l4670,xm4727,r33,l4760,8r-33,l4727,xm4784,r33,l4817,8r-33,l4784,xm4841,r32,l4873,8r-32,l4841,xm4898,r32,l4930,8r-32,l4898,xm4955,r32,l4987,8r-32,l4955,xm5012,r32,l5044,8r-32,l5012,xm5068,r33,l5101,8r-33,l5068,xm5126,r32,l5158,8r-32,l5126,xm5183,r32,l5215,8r-32,l5183,xm5240,r32,l5272,8r-32,l5240,xm5297,r32,l5329,8r-32,l5297,xm5353,r33,l5386,8r-33,l5353,xm5410,r33,l5443,8r-33,l5410,xm5467,r33,l5500,8r-33,l5467,xm5524,r33,l5557,8r-33,l5524,xm5581,r33,l5614,8r-33,l5581,xm5638,r33,l5671,8r-33,l5638,xm5695,r33,l5728,8r-33,l5695,xm5752,r33,l5785,8r-33,l5752,xm5809,r33,l5842,8r-33,l5809,xm5866,r33,l5899,8r-33,l5866,xm5923,r32,l5955,8r-32,l5923,xm5980,r32,l6012,8r-32,l5980,xm6037,r32,l6069,8r-32,l6037,xm6094,r33,l6127,8r-33,l6094,xm6151,r33,l6184,8r-33,l6151,xm6208,r32,l6240,8r-32,l6208,xm6265,r32,l6297,8r-32,l6265,xm6322,r32,l6354,8r-32,l6322,xm6379,r32,l6411,8r-32,l6379,xm6436,r32,l6468,8r-32,l6436,xm6492,r33,l6525,8r-33,l6492,xm6549,r33,l6582,8r-33,l6549,xm6607,r32,l6639,8r-32,l6607,xm6664,r32,l6696,8r-32,l6664,xm6721,r32,l6753,8r-32,l6721,xm6777,r33,l6810,8r-33,l6777,xm6834,r33,l6867,8r-33,l6834,xm6891,r33,l6924,8r-33,l6891,xm6948,r33,l6981,8r-33,l6948,xm7005,r33,l7038,8r-33,l7005,xm7062,r33,l7095,8r-33,l7062,xm7119,r33,l7152,8r-33,l7119,xm7176,r33,l7209,8r-33,l7176,xm7233,r33,l7266,8r-33,l7233,xm7290,r33,l7323,8r-33,l7290,xm7347,r32,l7379,8r-32,l7347,xm7404,r32,l7436,8r-32,l7404,xm7461,r32,l7493,8r-32,l7461,xm7518,r32,l7550,8r-32,l7518,xm7574,r34,l7608,8r-34,l7574,xm7632,r32,l7664,8r-32,l7632,xm7689,r32,l7721,8r-32,l7689,xm7746,r16,l7762,8r-16,l7746,xe" fillcolor="black" strokeweight="3e-5mm">
                <v:path arrowok="t"/>
                <o:lock v:ext="edit" verticies="t"/>
              </v:shape>
              <v:rect id="_x0000_s51765" style="position:absolute;left:3389;top:1165;width:599;height:417;mso-wrap-style:none;v-text-anchor:top" filled="f" stroked="f">
                <v:textbox style="mso-next-textbox:#_x0000_s51765;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КТСОП</w:t>
                      </w:r>
                    </w:p>
                  </w:txbxContent>
                </v:textbox>
              </v:rect>
              <v:rect id="_x0000_s51766" style="position:absolute;left:3877;top:1761;width:598;height:417;mso-wrap-style:none;v-text-anchor:top" filled="f" stroked="f">
                <v:textbox style="mso-next-textbox:#_x0000_s51766;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КТСОП</w:t>
                      </w:r>
                    </w:p>
                  </w:txbxContent>
                </v:textbox>
              </v:rect>
              <v:shape id="_x0000_s51767" style="position:absolute;left:98;top:3065;width:7762;height:8" coordsize="7762,8" path="m,l33,r,8l,8,,xm57,l89,r,8l57,8,57,xm114,r32,l146,8r-32,l114,xm171,r32,l203,8r-32,l171,xm228,r32,l260,8r-32,l228,xm285,r32,l317,8r-32,l285,xm341,r33,l374,8r-33,l341,xm398,r33,l431,8r-33,l398,xm455,r33,l488,8r-33,l455,xm512,r33,l545,8r-33,l512,xm570,r32,l602,8r-32,l570,xm626,r33,l659,8r-33,l626,xm683,r33,l716,8r-33,l683,xm740,r33,l773,8r-33,l740,xm797,r33,l830,8r-33,l797,xm854,r33,l887,8r-33,l854,xm911,r32,l943,8r-32,l911,xm968,r32,l1000,8r-32,l968,xm1025,r33,l1058,8r-33,l1025,xm1082,r33,l1115,8r-33,l1082,xm1139,r33,l1172,8r-33,l1139,xm1196,r32,l1228,8r-32,l1196,xm1253,r32,l1285,8r-32,l1253,xm1310,r32,l1342,8r-32,l1310,xm1367,r32,l1399,8r-32,l1367,xm1423,r33,l1456,8r-33,l1423,xm1480,r33,l1513,8r-33,l1480,xm1537,r33,l1570,8r-33,l1537,xm1595,r32,l1627,8r-32,l1595,xm1652,r32,l1684,8r-32,l1652,xm1708,r33,l1741,8r-33,l1708,xm1765,r33,l1798,8r-33,l1765,xm1822,r33,l1855,8r-33,l1822,xm1879,r33,l1912,8r-33,l1879,xm1936,r33,l1969,8r-33,l1936,xm1993,r32,l2025,8r-32,l1993,xm2050,r33,l2083,8r-33,l2050,xm2107,r33,l2140,8r-33,l2107,xm2164,r33,l2197,8r-33,l2164,xm2221,r33,l2254,8r-33,l2221,xm2278,r32,l2310,8r-32,l2278,xm2335,r32,l2367,8r-32,l2335,xm2392,r32,l2424,8r-32,l2392,xm2449,r32,l2481,8r-32,l2449,xm2506,r32,l2538,8r-32,l2506,xm2563,r32,l2595,8r-32,l2563,xm2620,r32,l2652,8r-32,l2620,xm2677,r32,l2709,8r-32,l2677,xm2734,r32,l2766,8r-32,l2734,xm2791,r32,l2823,8r-32,l2791,xm2847,r33,l2880,8r-33,l2847,xm2904,r33,l2937,8r-33,l2904,xm2961,r33,l2994,8r-33,l2961,xm3018,r33,l3051,8r-33,l3018,xm3076,r32,l3108,8r-32,l3076,xm3132,r33,l3165,8r-33,l3132,xm3189,r33,l3222,8r-33,l3189,xm3246,r33,l3279,8r-33,l3246,xm3303,r33,l3336,8r-33,l3303,xm3360,r33,l3393,8r-33,l3360,xm3417,r32,l3449,8r-32,l3417,xm3474,r32,l3506,8r-32,l3474,xm3531,r32,l3563,8r-32,l3531,xm3588,r33,l3621,8r-33,l3588,xm3645,r33,l3678,8r-33,l3645,xm3702,r32,l3734,8r-32,l3702,xm3759,r32,l3791,8r-32,l3759,xm3816,r32,l3848,8r-32,l3816,xm3873,r32,l3905,8r-32,l3873,xm3930,r32,l3962,8r-32,l3930,xm3986,r33,l4019,8r-33,l3986,xm4043,r33,l4076,8r-33,l4043,xm4101,r32,l4133,8r-32,l4101,xm4158,r32,l4190,8r-32,l4158,xm4215,r32,l4247,8r-32,l4215,xm4271,r33,l4304,8r-33,l4271,xm4328,r33,l4361,8r-33,l4328,xm4385,r33,l4418,8r-33,l4385,xm4442,r33,l4475,8r-33,l4442,xm4499,r33,l4532,8r-33,l4499,xm4556,r33,l4589,8r-33,l4556,xm4613,r33,l4646,8r-33,l4613,xm4670,r33,l4703,8r-33,l4670,xm4727,r33,l4760,8r-33,l4727,xm4784,r33,l4817,8r-33,l4784,xm4841,r32,l4873,8r-32,l4841,xm4898,r32,l4930,8r-32,l4898,xm4955,r32,l4987,8r-32,l4955,xm5012,r32,l5044,8r-32,l5012,xm5068,r33,l5101,8r-33,l5068,xm5126,r32,l5158,8r-32,l5126,xm5183,r32,l5215,8r-32,l5183,xm5240,r32,l5272,8r-32,l5240,xm5297,r32,l5329,8r-32,l5297,xm5353,r33,l5386,8r-33,l5353,xm5410,r33,l5443,8r-33,l5410,xm5467,r33,l5500,8r-33,l5467,xm5524,r33,l5557,8r-33,l5524,xm5581,r33,l5614,8r-33,l5581,xm5638,r33,l5671,8r-33,l5638,xm5695,r33,l5728,8r-33,l5695,xm5752,r33,l5785,8r-33,l5752,xm5809,r33,l5842,8r-33,l5809,xm5866,r33,l5899,8r-33,l5866,xm5923,r32,l5955,8r-32,l5923,xm5980,r32,l6012,8r-32,l5980,xm6037,r32,l6069,8r-32,l6037,xm6094,r33,l6127,8r-33,l6094,xm6151,r33,l6184,8r-33,l6151,xm6208,r32,l6240,8r-32,l6208,xm6265,r32,l6297,8r-32,l6265,xm6322,r32,l6354,8r-32,l6322,xm6379,r32,l6411,8r-32,l6379,xm6436,r32,l6468,8r-32,l6436,xm6492,r33,l6525,8r-33,l6492,xm6549,r33,l6582,8r-33,l6549,xm6607,r32,l6639,8r-32,l6607,xm6664,r32,l6696,8r-32,l6664,xm6721,r32,l6753,8r-32,l6721,xm6777,r33,l6810,8r-33,l6777,xm6834,r33,l6867,8r-33,l6834,xm6891,r33,l6924,8r-33,l6891,xm6948,r33,l6981,8r-33,l6948,xm7005,r33,l7038,8r-33,l7005,xm7062,r33,l7095,8r-33,l7062,xm7119,r33,l7152,8r-33,l7119,xm7176,r33,l7209,8r-33,l7176,xm7233,r33,l7266,8r-33,l7233,xm7290,r33,l7323,8r-33,l7290,xm7347,r32,l7379,8r-32,l7347,xm7404,r32,l7436,8r-32,l7404,xm7461,r32,l7493,8r-32,l7461,xm7518,r32,l7550,8r-32,l7518,xm7574,r34,l7608,8r-34,l7574,xm7632,r32,l7664,8r-32,l7632,xm7689,r32,l7721,8r-32,l7689,xm7746,r16,l7762,8r-16,l7746,xe" fillcolor="black" strokeweight="3e-5mm">
                <v:path arrowok="t"/>
                <o:lock v:ext="edit" verticies="t"/>
              </v:shape>
              <v:rect id="_x0000_s51768" style="position:absolute;left:604;top:3089;width:1498;height:716;v-text-anchor:top" filled="f" stroked="f">
                <v:textbox style="mso-next-textbox:#_x0000_s51768;mso-fit-shape-to-text:t" inset="0,0,0,0">
                  <w:txbxContent>
                    <w:p w:rsidR="004E413A" w:rsidRPr="007A24C0" w:rsidRDefault="004E413A" w:rsidP="006806C3">
                      <w:pPr>
                        <w:spacing w:before="40" w:line="160" w:lineRule="exact"/>
                        <w:rPr>
                          <w:rFonts w:asciiTheme="minorHAnsi" w:hAnsiTheme="minorHAnsi" w:cs="DaunPenh"/>
                          <w:b/>
                          <w:bCs/>
                          <w:color w:val="000000"/>
                          <w:sz w:val="14"/>
                          <w:szCs w:val="14"/>
                        </w:rPr>
                      </w:pPr>
                      <w:r w:rsidRPr="007A24C0">
                        <w:rPr>
                          <w:rFonts w:asciiTheme="minorHAnsi" w:hAnsiTheme="minorHAnsi" w:cs="DaunPenh"/>
                          <w:b/>
                          <w:color w:val="000000"/>
                          <w:sz w:val="14"/>
                          <w:szCs w:val="14"/>
                          <w:lang w:val="ru-RU"/>
                        </w:rPr>
                        <w:t>Включение традиционных пользователей</w:t>
                      </w:r>
                    </w:p>
                  </w:txbxContent>
                </v:textbox>
              </v:rect>
              <v:rect id="_x0000_s51769" style="position:absolute;left:204;top:3190;width:272;height:501;mso-wrap-style:none;v-text-anchor:top" filled="f" stroked="f">
                <v:textbox style="mso-next-textbox:#_x0000_s51769;mso-fit-shape-to-text:t" inset="0,0,0,0">
                  <w:txbxContent>
                    <w:p w:rsidR="004E413A" w:rsidRPr="007A24C0" w:rsidRDefault="004E413A" w:rsidP="007A24C0">
                      <w:pPr>
                        <w:rPr>
                          <w:sz w:val="15"/>
                          <w:szCs w:val="14"/>
                        </w:rPr>
                      </w:pPr>
                      <w:r w:rsidRPr="007A24C0">
                        <w:rPr>
                          <w:rFonts w:ascii="Wingdings" w:hAnsi="Wingdings" w:cs="Wingdings"/>
                          <w:b/>
                          <w:color w:val="000000"/>
                          <w:szCs w:val="22"/>
                        </w:rPr>
                        <w:t></w:t>
                      </w:r>
                    </w:p>
                  </w:txbxContent>
                </v:textbox>
              </v:rect>
              <v:rect id="_x0000_s51770" style="position:absolute;left:2310;top:1822;width:371;height:417;mso-wrap-style:none;v-text-anchor:top" filled="f" stroked="f">
                <v:textbox style="mso-next-textbox:#_x0000_s51770;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71" style="position:absolute;left:2657;top:2528;width:370;height:417;mso-wrap-style:none;v-text-anchor:top" filled="f" stroked="f">
                <v:textbox style="mso-next-textbox:#_x0000_s51771;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72" style="position:absolute;left:2965;top:3183;width:371;height:417;mso-wrap-style:none;v-text-anchor:top" filled="f" stroked="f">
                <v:textbox style="mso-next-textbox:#_x0000_s51772;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73" style="position:absolute;left:4324;top:2433;width:599;height:417;mso-wrap-style:none;v-text-anchor:top" filled="f" stroked="f">
                <v:textbox style="mso-next-textbox:#_x0000_s51773;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КТСОП</w:t>
                      </w:r>
                    </w:p>
                  </w:txbxContent>
                </v:textbox>
              </v:rect>
              <v:rect id="_x0000_s51774" style="position:absolute;left:2138;top:3952;width:2853;height:365" fillcolor="#f3b200" stroked="f"/>
              <v:shape id="_x0000_s51775" style="position:absolute;left:2134;top:3948;width:2861;height:373" coordsize="2861,373" path="m,l2861,r,373l,373,,xm8,369l4,365r2853,l2853,369r,-365l2857,8,4,8,8,4r,365xe" fillcolor="black" strokeweight="3e-5mm">
                <v:path arrowok="t"/>
                <o:lock v:ext="edit" verticies="t"/>
              </v:shape>
              <v:rect id="_x0000_s51776" style="position:absolute;left:5535;top:3936;width:2162;height:372" fillcolor="#f3b200" stroked="f"/>
              <v:shape id="_x0000_s51777" style="position:absolute;left:5531;top:3932;width:2170;height:381" coordsize="2170,381" path="m,l2170,r,381l,381,,xm8,376l4,372r2162,l2162,376r,-372l2166,8,4,8,8,4r,372xe" fillcolor="black" strokeweight="3e-5mm">
                <v:path arrowok="t"/>
                <o:lock v:ext="edit" verticies="t"/>
              </v:shape>
              <v:rect id="_x0000_s51778" style="position:absolute;left:3407;top:3910;width:370;height:417;mso-wrap-style:none;v-text-anchor:top" filled="f" stroked="f">
                <v:textbox style="mso-next-textbox:#_x0000_s51778;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79" style="position:absolute;left:6431;top:3890;width:370;height:417;mso-wrap-style:none;v-text-anchor:top" filled="f" stroked="f">
                <v:textbox style="mso-next-textbox:#_x0000_s51779;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80" style="position:absolute;left:631;top:3883;width:1471;height:606;v-text-anchor:top" filled="f" stroked="f">
                <v:textbox style="mso-next-textbox:#_x0000_s51780;mso-fit-shape-to-text:t" inset="0,0,0,0">
                  <w:txbxContent>
                    <w:p w:rsidR="004E413A" w:rsidRPr="007A24C0" w:rsidRDefault="004E413A" w:rsidP="007A24C0">
                      <w:pPr>
                        <w:spacing w:line="160" w:lineRule="exact"/>
                        <w:rPr>
                          <w:rFonts w:asciiTheme="minorHAnsi" w:hAnsiTheme="minorHAnsi"/>
                          <w:sz w:val="15"/>
                          <w:szCs w:val="14"/>
                          <w:lang w:val="ru-RU"/>
                        </w:rPr>
                      </w:pPr>
                      <w:r w:rsidRPr="007A24C0">
                        <w:rPr>
                          <w:rFonts w:asciiTheme="minorHAnsi" w:hAnsiTheme="minorHAnsi" w:cs="DaunPenh"/>
                          <w:b/>
                          <w:color w:val="000000"/>
                          <w:sz w:val="14"/>
                          <w:szCs w:val="14"/>
                          <w:lang w:val="ru-RU"/>
                        </w:rPr>
                        <w:t>Завершающий этап</w:t>
                      </w:r>
                    </w:p>
                  </w:txbxContent>
                </v:textbox>
              </v:rect>
              <v:rect id="_x0000_s51781" style="position:absolute;left:200;top:3850;width:271;height:501;mso-wrap-style:none;v-text-anchor:top" filled="f" stroked="f">
                <v:textbox style="mso-next-textbox:#_x0000_s51781;mso-fit-shape-to-text:t" inset="0,0,0,0">
                  <w:txbxContent>
                    <w:p w:rsidR="004E413A" w:rsidRPr="007A24C0" w:rsidRDefault="004E413A" w:rsidP="007A24C0">
                      <w:pPr>
                        <w:rPr>
                          <w:rFonts w:asciiTheme="minorHAnsi" w:hAnsiTheme="minorHAnsi"/>
                          <w:szCs w:val="22"/>
                          <w:lang w:val="ru-RU"/>
                        </w:rPr>
                      </w:pPr>
                      <w:r w:rsidRPr="007A24C0">
                        <w:rPr>
                          <w:rFonts w:asciiTheme="minorHAnsi" w:eastAsia="SimSun" w:hAnsiTheme="minorHAnsi" w:cs="SimSun"/>
                          <w:b/>
                          <w:color w:val="000000"/>
                          <w:szCs w:val="22"/>
                          <w:lang w:val="ru-RU"/>
                        </w:rPr>
                        <w:sym w:font="Wingdings" w:char="F086"/>
                      </w:r>
                    </w:p>
                  </w:txbxContent>
                </v:textbox>
              </v:rect>
              <v:rect id="_x0000_s51782" style="position:absolute;left:6347;top:3162;width:370;height:417;mso-wrap-style:none;v-text-anchor:top" filled="f" stroked="f">
                <v:textbox style="mso-next-textbox:#_x0000_s51782;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rect id="_x0000_s51783" style="position:absolute;left:6009;top:2515;width:370;height:417;mso-wrap-style:none;v-text-anchor:top" filled="f" stroked="f">
                <v:textbox style="mso-next-textbox:#_x0000_s51783;mso-fit-shape-to-text:t" inset="0,0,0,0">
                  <w:txbxContent>
                    <w:p w:rsidR="004E413A" w:rsidRPr="007A24C0" w:rsidRDefault="004E413A" w:rsidP="007A24C0">
                      <w:pPr>
                        <w:rPr>
                          <w:rFonts w:asciiTheme="minorHAnsi" w:hAnsiTheme="minorHAnsi"/>
                          <w:sz w:val="15"/>
                          <w:szCs w:val="14"/>
                          <w:lang w:val="ru-RU"/>
                        </w:rPr>
                      </w:pPr>
                      <w:r w:rsidRPr="007A24C0">
                        <w:rPr>
                          <w:rFonts w:asciiTheme="minorHAnsi" w:hAnsiTheme="minorHAnsi" w:cs="DaunPenh"/>
                          <w:b/>
                          <w:color w:val="000000"/>
                          <w:sz w:val="15"/>
                          <w:szCs w:val="14"/>
                          <w:lang w:val="ru-RU"/>
                        </w:rPr>
                        <w:t>СПП</w:t>
                      </w:r>
                    </w:p>
                  </w:txbxContent>
                </v:textbox>
              </v:rect>
              <v:shape id="_x0000_s51784" style="position:absolute;left:5059;top:555;width:340;height:3724" coordsize="668,7358" path="m455,217l403,7216r-144,-2l311,216r144,1xm167,215hdc168,96,266,,385,,504,1,600,99,599,218,598,337,501,433,382,432,262,432,166,334,167,215haxm648,6822l329,7358,19,6817hdc,6782,12,6738,46,6719v34,-20,78,-8,98,26hal393,7179r-124,-1l524,6748hdc544,6714,588,6703,623,6723v34,20,45,64,25,99haxe" fillcolor="black" strokeweight="3e-5mm">
                <v:path arrowok="t"/>
                <o:lock v:ext="edit" verticies="t"/>
              </v:shape>
              <v:rect id="_x0000_s51785" style="position:absolute;left:6393;top:1657;width:1300;height:668;v-text-anchor:top" filled="f" stroked="f">
                <v:textbox style="mso-next-textbox:#_x0000_s51785;mso-fit-shape-to-text:t" inset="0,0,0,0">
                  <w:txbxContent>
                    <w:p w:rsidR="004E413A" w:rsidRPr="007A24C0" w:rsidRDefault="004E413A" w:rsidP="007A24C0">
                      <w:pPr>
                        <w:jc w:val="center"/>
                        <w:rPr>
                          <w:rFonts w:asciiTheme="minorHAnsi" w:hAnsiTheme="minorHAnsi"/>
                          <w:sz w:val="15"/>
                          <w:szCs w:val="14"/>
                          <w:lang w:val="ru-RU"/>
                        </w:rPr>
                      </w:pPr>
                      <w:proofErr w:type="spellStart"/>
                      <w:proofErr w:type="gramStart"/>
                      <w:r w:rsidRPr="007A24C0">
                        <w:rPr>
                          <w:rFonts w:asciiTheme="minorHAnsi" w:hAnsiTheme="minorHAnsi" w:cs="DaunPenh"/>
                          <w:b/>
                          <w:color w:val="000000"/>
                          <w:sz w:val="15"/>
                          <w:szCs w:val="14"/>
                          <w:lang w:val="ru-RU"/>
                        </w:rPr>
                        <w:t>Традицион</w:t>
                      </w:r>
                      <w:r>
                        <w:rPr>
                          <w:rFonts w:asciiTheme="minorHAnsi" w:hAnsiTheme="minorHAnsi" w:cs="DaunPenh"/>
                          <w:b/>
                          <w:color w:val="000000"/>
                          <w:sz w:val="15"/>
                          <w:szCs w:val="14"/>
                          <w:lang w:val="ru-RU"/>
                        </w:rPr>
                        <w:t>-</w:t>
                      </w:r>
                      <w:r w:rsidRPr="007A24C0">
                        <w:rPr>
                          <w:rFonts w:asciiTheme="minorHAnsi" w:hAnsiTheme="minorHAnsi" w:cs="DaunPenh"/>
                          <w:b/>
                          <w:color w:val="000000"/>
                          <w:sz w:val="15"/>
                          <w:szCs w:val="14"/>
                          <w:lang w:val="ru-RU"/>
                        </w:rPr>
                        <w:t>ные</w:t>
                      </w:r>
                      <w:proofErr w:type="spellEnd"/>
                      <w:proofErr w:type="gramEnd"/>
                      <w:r w:rsidRPr="007A24C0">
                        <w:rPr>
                          <w:rFonts w:asciiTheme="minorHAnsi" w:hAnsiTheme="minorHAnsi" w:cs="DaunPenh"/>
                          <w:b/>
                          <w:color w:val="000000"/>
                          <w:sz w:val="15"/>
                          <w:szCs w:val="14"/>
                          <w:lang w:val="ru-RU"/>
                        </w:rPr>
                        <w:t xml:space="preserve"> сети</w:t>
                      </w:r>
                    </w:p>
                  </w:txbxContent>
                </v:textbox>
              </v:rect>
              <v:rect id="_x0000_s51786" style="position:absolute;left:2749;top:-46;width:1664;height:451;mso-wrap-style:none;v-text-anchor:top" filled="f" stroked="f">
                <v:textbox style="mso-next-textbox:#_x0000_s51786;mso-fit-shape-to-text:t" inset="0,0,0,0">
                  <w:txbxContent>
                    <w:p w:rsidR="004E413A" w:rsidRPr="007A24C0" w:rsidRDefault="004E413A" w:rsidP="007A24C0">
                      <w:pPr>
                        <w:rPr>
                          <w:rFonts w:asciiTheme="minorHAnsi" w:hAnsiTheme="minorHAnsi"/>
                          <w:sz w:val="17"/>
                          <w:szCs w:val="17"/>
                          <w:lang w:val="ru-RU"/>
                        </w:rPr>
                      </w:pPr>
                      <w:r w:rsidRPr="007A24C0">
                        <w:rPr>
                          <w:rFonts w:asciiTheme="minorHAnsi" w:hAnsiTheme="minorHAnsi" w:cs="DaunPenh"/>
                          <w:b/>
                          <w:color w:val="262673"/>
                          <w:sz w:val="17"/>
                          <w:szCs w:val="17"/>
                          <w:lang w:val="ru-RU"/>
                        </w:rPr>
                        <w:t>Инфраструктура</w:t>
                      </w:r>
                    </w:p>
                  </w:txbxContent>
                </v:textbox>
              </v:rect>
              <v:rect id="_x0000_s51787" style="position:absolute;left:5856;top:-46;width:1431;height:451;mso-wrap-style:none;v-text-anchor:top" filled="f" stroked="f">
                <v:textbox style="mso-next-textbox:#_x0000_s51787;mso-fit-shape-to-text:t" inset="0,0,0,0">
                  <w:txbxContent>
                    <w:p w:rsidR="004E413A" w:rsidRPr="007A24C0" w:rsidRDefault="004E413A" w:rsidP="007A24C0">
                      <w:pPr>
                        <w:rPr>
                          <w:rFonts w:asciiTheme="minorHAnsi" w:hAnsiTheme="minorHAnsi"/>
                          <w:sz w:val="17"/>
                          <w:szCs w:val="17"/>
                          <w:lang w:val="ru-RU"/>
                        </w:rPr>
                      </w:pPr>
                      <w:r w:rsidRPr="007A24C0">
                        <w:rPr>
                          <w:rFonts w:asciiTheme="minorHAnsi" w:hAnsiTheme="minorHAnsi" w:cs="DaunPenh"/>
                          <w:b/>
                          <w:color w:val="262673"/>
                          <w:sz w:val="17"/>
                          <w:szCs w:val="17"/>
                          <w:lang w:val="ru-RU"/>
                        </w:rPr>
                        <w:t>Пользователи</w:t>
                      </w:r>
                    </w:p>
                  </w:txbxContent>
                </v:textbox>
              </v:rect>
            </v:group>
            <w10:wrap type="none"/>
            <w10:anchorlock/>
          </v:group>
        </w:pict>
      </w:r>
    </w:p>
    <w:p w:rsidR="007A24C0" w:rsidRPr="00F66147" w:rsidRDefault="007A24C0" w:rsidP="007A24C0">
      <w:pPr>
        <w:jc w:val="center"/>
        <w:rPr>
          <w:lang w:val="ru-RU"/>
        </w:rPr>
      </w:pPr>
    </w:p>
    <w:p w:rsidR="00414777" w:rsidRPr="00F66147" w:rsidRDefault="00414777" w:rsidP="007A24C0">
      <w:pPr>
        <w:pStyle w:val="Heading3"/>
        <w:keepNext w:val="0"/>
        <w:keepLines w:val="0"/>
        <w:rPr>
          <w:lang w:val="ru-RU"/>
        </w:rPr>
      </w:pPr>
      <w:bookmarkStart w:id="264" w:name="_Toc261251700"/>
      <w:r w:rsidRPr="00F66147">
        <w:rPr>
          <w:lang w:val="ru-RU"/>
        </w:rPr>
        <w:t>4.4.2</w:t>
      </w:r>
      <w:r w:rsidRPr="00F66147">
        <w:rPr>
          <w:lang w:val="ru-RU"/>
        </w:rPr>
        <w:tab/>
        <w:t>Сценарий с заменой инфраструктуры</w:t>
      </w:r>
      <w:bookmarkEnd w:id="264"/>
      <w:r w:rsidRPr="00F66147">
        <w:rPr>
          <w:lang w:val="ru-RU"/>
        </w:rPr>
        <w:t xml:space="preserve"> </w:t>
      </w:r>
    </w:p>
    <w:p w:rsidR="00414777" w:rsidRPr="00F66147" w:rsidRDefault="00414777" w:rsidP="00414777">
      <w:pPr>
        <w:rPr>
          <w:lang w:val="ru-RU"/>
        </w:rPr>
      </w:pPr>
      <w:r w:rsidRPr="00F66147">
        <w:rPr>
          <w:lang w:val="ru-RU"/>
        </w:rPr>
        <w:t>Этот сценарий целесообразно использовать в том случае, если страна или оператор не имеют достаточно развитой инфраструктуры КТСОП/</w:t>
      </w:r>
      <w:proofErr w:type="spellStart"/>
      <w:r w:rsidRPr="00F66147">
        <w:rPr>
          <w:lang w:val="ru-RU"/>
        </w:rPr>
        <w:t>ЦСИС</w:t>
      </w:r>
      <w:proofErr w:type="spellEnd"/>
      <w:r w:rsidRPr="00F66147">
        <w:rPr>
          <w:lang w:val="ru-RU"/>
        </w:rPr>
        <w:t xml:space="preserve"> и поэтому испытывают </w:t>
      </w:r>
      <w:proofErr w:type="gramStart"/>
      <w:r w:rsidRPr="00F66147">
        <w:rPr>
          <w:lang w:val="ru-RU"/>
        </w:rPr>
        <w:t>нехватку</w:t>
      </w:r>
      <w:proofErr w:type="gramEnd"/>
      <w:r w:rsidRPr="00F66147">
        <w:rPr>
          <w:lang w:val="ru-RU"/>
        </w:rPr>
        <w:t xml:space="preserve"> соединений </w:t>
      </w:r>
      <w:r w:rsidRPr="00F66147">
        <w:rPr>
          <w:lang w:val="ru-RU"/>
        </w:rPr>
        <w:lastRenderedPageBreak/>
        <w:t>для поддержания услуг по передаче голоса. В этом случае трудно продолжать развертывание оборудования КТСОП/</w:t>
      </w:r>
      <w:proofErr w:type="spellStart"/>
      <w:r w:rsidRPr="00F66147">
        <w:rPr>
          <w:lang w:val="ru-RU"/>
        </w:rPr>
        <w:t>ЦСИС</w:t>
      </w:r>
      <w:proofErr w:type="spellEnd"/>
      <w:r w:rsidRPr="00F66147">
        <w:rPr>
          <w:lang w:val="ru-RU"/>
        </w:rPr>
        <w:t>, поскольку это потребует новых капиталовложений, сопоставимых с инвестированием в СПП. Однако, в этом случае, существующие пользователи, даже те, которые используют КТСОП/</w:t>
      </w:r>
      <w:proofErr w:type="spellStart"/>
      <w:r w:rsidRPr="00F66147">
        <w:rPr>
          <w:lang w:val="ru-RU"/>
        </w:rPr>
        <w:t>ЦСИС</w:t>
      </w:r>
      <w:proofErr w:type="spellEnd"/>
      <w:r w:rsidRPr="00F66147">
        <w:rPr>
          <w:lang w:val="ru-RU"/>
        </w:rPr>
        <w:t>, будут получать постоянную поддержку без замены своего оконечного устройства, если это возможно.</w:t>
      </w:r>
    </w:p>
    <w:p w:rsidR="00263E85" w:rsidRPr="00A40540" w:rsidRDefault="00414777" w:rsidP="00414777">
      <w:r w:rsidRPr="00F66147">
        <w:rPr>
          <w:lang w:val="ru-RU"/>
        </w:rPr>
        <w:t>Согласно этому сценарию, оператор прекратит развертывание КТСОП/</w:t>
      </w:r>
      <w:proofErr w:type="spellStart"/>
      <w:r w:rsidRPr="00F66147">
        <w:rPr>
          <w:lang w:val="ru-RU"/>
        </w:rPr>
        <w:t>ЦСИС</w:t>
      </w:r>
      <w:proofErr w:type="spellEnd"/>
      <w:r w:rsidRPr="00F66147">
        <w:rPr>
          <w:lang w:val="ru-RU"/>
        </w:rPr>
        <w:t xml:space="preserve"> и вместо этого направит свои инвестиции в СПП. Затем оператор обеспечит </w:t>
      </w:r>
      <w:proofErr w:type="spellStart"/>
      <w:r w:rsidRPr="00F66147">
        <w:rPr>
          <w:lang w:val="ru-RU"/>
        </w:rPr>
        <w:t>ADF</w:t>
      </w:r>
      <w:proofErr w:type="spellEnd"/>
      <w:r w:rsidRPr="00F66147">
        <w:rPr>
          <w:lang w:val="ru-RU"/>
        </w:rPr>
        <w:t xml:space="preserve"> (функцию адаптации) существующим пользователям КТСОП/</w:t>
      </w:r>
      <w:proofErr w:type="spellStart"/>
      <w:r w:rsidRPr="00F66147">
        <w:rPr>
          <w:lang w:val="ru-RU"/>
        </w:rPr>
        <w:t>ЦСИС</w:t>
      </w:r>
      <w:proofErr w:type="spellEnd"/>
      <w:r w:rsidRPr="00F66147">
        <w:rPr>
          <w:lang w:val="ru-RU"/>
        </w:rPr>
        <w:t xml:space="preserve"> для того, чтобы гарантировать непрерывное пользование услугами по передаче голоса, что подразумевает расширение возможностей эмуляции СПП, как это показано на Рисунке 4-3. По мере увеличения количества пользователей, желающих использовать усовершенствованные возможности, оператор расширит охват СПП а, следовательно, уменьшит количество клиентов использующих услуги эмуляции. В конечном итоге, наступит тот день, когда все пользователи будут полностью охвачены возможностями СПП. На Рисунке 4-20 показаны этапы этого сценария.</w:t>
      </w:r>
    </w:p>
    <w:p w:rsidR="00263E85" w:rsidRPr="00A40540" w:rsidRDefault="00263E85" w:rsidP="004F21C4">
      <w:pPr>
        <w:spacing w:before="0"/>
      </w:pPr>
    </w:p>
    <w:p w:rsidR="00263E85" w:rsidRPr="004A1E43" w:rsidRDefault="004A1E43" w:rsidP="009F4760">
      <w:pPr>
        <w:pStyle w:val="FigureTitle"/>
        <w:keepNext w:val="0"/>
        <w:keepLines w:val="0"/>
        <w:rPr>
          <w:rFonts w:asciiTheme="majorBidi" w:hAnsiTheme="majorBidi" w:cstheme="majorBidi"/>
          <w:lang w:val="en-GB"/>
        </w:rPr>
      </w:pPr>
      <w:bookmarkStart w:id="265" w:name="_Toc255475851"/>
      <w:bookmarkStart w:id="266" w:name="_Toc260906511"/>
      <w:r>
        <w:rPr>
          <w:rFonts w:asciiTheme="majorBidi" w:hAnsiTheme="majorBidi" w:cstheme="majorBidi"/>
          <w:lang w:val="ru-RU"/>
        </w:rPr>
        <w:t>Рисунок</w:t>
      </w:r>
      <w:r w:rsidR="00263E85" w:rsidRPr="004A1E43">
        <w:rPr>
          <w:rFonts w:asciiTheme="majorBidi" w:hAnsiTheme="majorBidi" w:cstheme="majorBidi"/>
          <w:lang w:val="en-GB"/>
        </w:rPr>
        <w:t xml:space="preserve"> 4-20: </w:t>
      </w:r>
      <w:bookmarkEnd w:id="265"/>
      <w:proofErr w:type="spellStart"/>
      <w:r w:rsidRPr="004A1E43">
        <w:rPr>
          <w:rFonts w:asciiTheme="majorBidi" w:hAnsiTheme="majorBidi" w:cstheme="majorBidi"/>
          <w:lang w:val="en-GB"/>
        </w:rPr>
        <w:t>Сценарий</w:t>
      </w:r>
      <w:proofErr w:type="spellEnd"/>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перехода</w:t>
      </w:r>
      <w:proofErr w:type="spellEnd"/>
      <w:r w:rsidRPr="004A1E43">
        <w:rPr>
          <w:rFonts w:asciiTheme="majorBidi" w:hAnsiTheme="majorBidi" w:cstheme="majorBidi"/>
          <w:lang w:val="en-GB"/>
        </w:rPr>
        <w:t xml:space="preserve"> с </w:t>
      </w:r>
      <w:proofErr w:type="spellStart"/>
      <w:r w:rsidRPr="004A1E43">
        <w:rPr>
          <w:rFonts w:asciiTheme="majorBidi" w:hAnsiTheme="majorBidi" w:cstheme="majorBidi"/>
          <w:lang w:val="en-GB"/>
        </w:rPr>
        <w:t>заменой</w:t>
      </w:r>
      <w:proofErr w:type="spellEnd"/>
      <w:r w:rsidRPr="004A1E43">
        <w:rPr>
          <w:rFonts w:asciiTheme="majorBidi" w:hAnsiTheme="majorBidi" w:cstheme="majorBidi"/>
          <w:lang w:val="en-GB"/>
        </w:rPr>
        <w:t xml:space="preserve"> </w:t>
      </w:r>
      <w:proofErr w:type="spellStart"/>
      <w:r w:rsidRPr="004A1E43">
        <w:rPr>
          <w:rFonts w:asciiTheme="majorBidi" w:hAnsiTheme="majorBidi" w:cstheme="majorBidi"/>
          <w:lang w:val="en-GB"/>
        </w:rPr>
        <w:t>инфраструктуры</w:t>
      </w:r>
      <w:bookmarkEnd w:id="266"/>
      <w:proofErr w:type="spellEnd"/>
    </w:p>
    <w:p w:rsidR="00263E85" w:rsidRPr="00FA3306" w:rsidRDefault="006F72E2" w:rsidP="004A1E43">
      <w:pPr>
        <w:pStyle w:val="FigureSource"/>
        <w:jc w:val="center"/>
        <w:rPr>
          <w:rFonts w:asciiTheme="majorBidi" w:hAnsiTheme="majorBidi" w:cstheme="majorBidi"/>
          <w:lang w:val="en-GB"/>
        </w:rPr>
      </w:pPr>
      <w:r w:rsidRPr="006F72E2">
        <w:rPr>
          <w:rFonts w:asciiTheme="minorBidi" w:hAnsiTheme="minorBidi" w:cstheme="minorBidi"/>
          <w:sz w:val="18"/>
          <w:szCs w:val="18"/>
          <w:lang w:val="ru-RU"/>
        </w:rPr>
      </w:r>
      <w:r w:rsidRPr="006F72E2">
        <w:rPr>
          <w:rFonts w:asciiTheme="minorBidi" w:hAnsiTheme="minorBidi" w:cstheme="minorBidi"/>
          <w:sz w:val="18"/>
          <w:szCs w:val="18"/>
          <w:lang w:val="ru-RU"/>
        </w:rPr>
        <w:pict>
          <v:group id="_x0000_s51485" editas="canvas" style="width:319.45pt;height:170.7pt;mso-position-horizontal-relative:char;mso-position-vertical-relative:line" coordorigin="-117,-6" coordsize="7665,4096">
            <o:lock v:ext="edit" aspectratio="t"/>
            <v:shape id="_x0000_s51486" type="#_x0000_t75" style="position:absolute;left:-117;top:-6;width:7665;height:4096" o:preferrelative="f">
              <v:fill o:detectmouseclick="t"/>
              <v:path o:extrusionok="t" o:connecttype="none"/>
              <o:lock v:ext="edit" text="t"/>
            </v:shape>
            <v:group id="_x0000_s51487" style="position:absolute;left:4;top:-6;width:7544;height:3990" coordorigin="4,-6" coordsize="7544,3990">
              <v:rect id="_x0000_s51488" style="position:absolute;left:5038;top:400;width:1963;height:334" fillcolor="lime" stroked="f"/>
              <v:shape id="_x0000_s51489" style="position:absolute;left:5034;top:396;width:1971;height:341" coordsize="1971,341" path="m,l1971,r,341l,341,,xm7,338l4,334r1963,l1963,338r,-334l1967,8,4,8,7,4r,334xe" fillcolor="black" strokeweight="0">
                <v:path arrowok="t"/>
                <o:lock v:ext="edit" verticies="t"/>
              </v:shape>
              <v:shape id="_x0000_s51490" style="position:absolute;left:5045;top:1148;width:1956;height:2127" coordsize="1956,2127" path="m,2127l,,1956,2127,,2127xe" fillcolor="#f3b200" stroked="f">
                <v:path arrowok="t"/>
              </v:shape>
              <v:shape id="_x0000_s51491" style="position:absolute;left:5041;top:1139;width:1969;height:2140" coordsize="1969,2140" path="m,2140l,,1969,2140,,2140xm1960,2132r-2,7l2,12,8,9r,2127l4,2132r1956,xe" fillcolor="black" strokeweight="0">
                <v:path arrowok="t"/>
                <o:lock v:ext="edit" verticies="t"/>
              </v:shape>
              <v:shape id="_x0000_s51492" style="position:absolute;left:5045;top:941;width:1971;height:2156" coordsize="1971,2156" path="m1971,r,2156l,,1971,xe" fillcolor="lime" stroked="f">
                <v:path arrowok="t"/>
              </v:shape>
              <v:shape id="_x0000_s51493" style="position:absolute;left:5037;top:937;width:1982;height:2170" coordsize="1982,2170" path="m1982,r,2170l,,1982,xm8,8l11,2,1982,2158r-7,2l1975,4r4,4l8,8xe" fillcolor="black" strokeweight="0">
                <v:path arrowok="t"/>
                <o:lock v:ext="edit" verticies="t"/>
              </v:shape>
              <v:rect id="_x0000_s51494" style="position:absolute;left:1919;top:400;width:2600;height:334" fillcolor="lime" stroked="f"/>
              <v:shape id="_x0000_s51495" style="position:absolute;left:1915;top:396;width:2608;height:341" coordsize="2608,341" path="m,l2608,r,341l,341,,xm7,338l4,334r2600,l2600,338r,-334l2604,8,4,8,7,4r,334xe" fillcolor="black" strokeweight="0">
                <v:path arrowok="t"/>
                <o:lock v:ext="edit" verticies="t"/>
              </v:shape>
              <v:shape id="_x0000_s51496" style="position:absolute;left:1934;top:941;width:2600;height:2141" coordsize="2600,2141" path="m2600,r,2141l,,2600,xe" fillcolor="#3cc" stroked="f">
                <v:path arrowok="t"/>
              </v:shape>
              <v:shape id="_x0000_s51497" style="position:absolute;left:1923;top:937;width:2615;height:2153" coordsize="2615,2153" path="m2615,r,2153l,,2615,xm11,8l13,1,2614,2142r-7,3l2607,4r4,4l11,8xe" fillcolor="black" strokeweight="0">
                <v:path arrowok="t"/>
                <o:lock v:ext="edit" verticies="t"/>
              </v:shape>
              <v:shape id="_x0000_s51498" style="position:absolute;left:1941;top:1185;width:2556;height:2105" coordsize="2556,2105" path="m,2105l,,2556,2105,,2105xe" fillcolor="#f3b200" stroked="f">
                <v:path arrowok="t"/>
              </v:shape>
              <v:shape id="_x0000_s51499" style="position:absolute;left:1937;top:1178;width:2571;height:2115" coordsize="2571,2115" path="m,2115l,,2571,2115,,2115xm2560,2108r-2,7l2,11,8,7r,2105l4,2108r2556,xe" fillcolor="black" strokeweight="0">
                <v:path arrowok="t"/>
                <o:lock v:ext="edit" verticies="t"/>
              </v:shape>
              <v:rect id="_x0000_s51500" style="position:absolute;left:431;top:860;width:1585;height:558;v-text-anchor:top" filled="f" stroked="f">
                <v:textbox style="mso-next-textbox:#_x0000_s51500;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Замена инфраструктуры</w:t>
                      </w:r>
                    </w:p>
                  </w:txbxContent>
                </v:textbox>
              </v:rect>
              <v:rect id="_x0000_s51501" style="position:absolute;left:431;top:1470;width:1389;height:558;v-text-anchor:top" filled="f" stroked="f">
                <v:textbox style="mso-next-textbox:#_x0000_s51501;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Внедрение новых услуг</w:t>
                      </w:r>
                    </w:p>
                  </w:txbxContent>
                </v:textbox>
              </v:rect>
              <v:rect id="_x0000_s51502" style="position:absolute;left:431;top:2653;width:1395;height:766;v-text-anchor:top" filled="f" stroked="f">
                <v:textbox style="mso-next-textbox:#_x0000_s51502;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Включение традиционных пользователей</w:t>
                      </w:r>
                    </w:p>
                  </w:txbxContent>
                </v:textbox>
              </v:rect>
              <v:rect id="_x0000_s51503" style="position:absolute;left:418;top:2205;width:1002;height:352;mso-wrap-style:none;v-text-anchor:top" filled="f" stroked="f">
                <v:textbox style="mso-next-textbox:#_x0000_s51503;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Фаза роста</w:t>
                      </w:r>
                    </w:p>
                  </w:txbxContent>
                </v:textbox>
              </v:rect>
              <v:rect id="_x0000_s51504" style="position:absolute;left:443;top:229;width:1364;height:558;v-text-anchor:top" filled="f" stroked="f">
                <v:textbox style="mso-next-textbox:#_x0000_s51504;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Отправная точка</w:t>
                      </w:r>
                    </w:p>
                  </w:txbxContent>
                </v:textbox>
              </v:rect>
              <v:rect id="_x0000_s51505" style="position:absolute;left:2955;top:358;width:719;height:384;v-text-anchor:top" filled="f" stroked="f">
                <v:textbox style="mso-next-textbox:#_x0000_s51505;mso-fit-shape-to-text:t" inset="0,0,0,0">
                  <w:txbxContent>
                    <w:p w:rsidR="004E413A" w:rsidRPr="009F4760" w:rsidRDefault="004E413A" w:rsidP="009F4760">
                      <w:pPr>
                        <w:rPr>
                          <w:sz w:val="18"/>
                          <w:szCs w:val="15"/>
                        </w:rPr>
                      </w:pPr>
                      <w:r w:rsidRPr="009F4760">
                        <w:rPr>
                          <w:rFonts w:ascii="DaunPenh" w:hAnsi="DaunPenh" w:cs="DaunPenh"/>
                          <w:b/>
                          <w:color w:val="000000"/>
                          <w:sz w:val="15"/>
                          <w:szCs w:val="15"/>
                          <w:lang w:val="ru-RU"/>
                        </w:rPr>
                        <w:t>КТСО</w:t>
                      </w:r>
                      <w:r w:rsidRPr="009F4760">
                        <w:rPr>
                          <w:rFonts w:ascii="DaunPenh" w:hAnsi="DaunPenh" w:cs="DaunPenh"/>
                          <w:b/>
                          <w:color w:val="000000"/>
                          <w:sz w:val="18"/>
                          <w:szCs w:val="15"/>
                          <w:lang w:val="ru-RU"/>
                        </w:rPr>
                        <w:t>П</w:t>
                      </w:r>
                    </w:p>
                  </w:txbxContent>
                </v:textbox>
              </v:rect>
              <v:rect id="_x0000_s51506" style="position:absolute;left:2466;top:-6;width:1592;height:365;mso-wrap-style:none;v-text-anchor:top" filled="f" stroked="f">
                <v:textbox style="mso-next-textbox:#_x0000_s51506;mso-fit-shape-to-text:t" inset="0,0,0,0">
                  <w:txbxContent>
                    <w:p w:rsidR="004E413A" w:rsidRPr="009F4760" w:rsidRDefault="004E413A" w:rsidP="009F4760">
                      <w:pPr>
                        <w:rPr>
                          <w:sz w:val="16"/>
                          <w:szCs w:val="16"/>
                        </w:rPr>
                      </w:pPr>
                      <w:r w:rsidRPr="009F4760">
                        <w:rPr>
                          <w:rFonts w:ascii="DaunPenh" w:hAnsi="DaunPenh" w:cs="DaunPenh"/>
                          <w:b/>
                          <w:color w:val="262673"/>
                          <w:sz w:val="16"/>
                          <w:szCs w:val="16"/>
                          <w:lang w:val="ru-RU"/>
                        </w:rPr>
                        <w:t>Инфраструктура</w:t>
                      </w:r>
                    </w:p>
                  </w:txbxContent>
                </v:textbox>
              </v:rect>
              <v:rect id="_x0000_s51507" style="position:absolute;left:5285;top:-6;width:1374;height:365;mso-wrap-style:none;v-text-anchor:top" filled="f" stroked="f">
                <v:textbox style="mso-next-textbox:#_x0000_s51507;mso-fit-shape-to-text:t" inset="0,0,0,0">
                  <w:txbxContent>
                    <w:p w:rsidR="004E413A" w:rsidRPr="009F4760" w:rsidRDefault="004E413A" w:rsidP="009F4760">
                      <w:pPr>
                        <w:rPr>
                          <w:sz w:val="16"/>
                          <w:szCs w:val="16"/>
                        </w:rPr>
                      </w:pPr>
                      <w:r w:rsidRPr="009F4760">
                        <w:rPr>
                          <w:rFonts w:ascii="DaunPenh" w:hAnsi="DaunPenh" w:cs="DaunPenh"/>
                          <w:b/>
                          <w:color w:val="262673"/>
                          <w:sz w:val="16"/>
                          <w:szCs w:val="16"/>
                          <w:lang w:val="ru-RU"/>
                        </w:rPr>
                        <w:t>Пользователи</w:t>
                      </w:r>
                    </w:p>
                  </w:txbxContent>
                </v:textbox>
              </v:rect>
              <v:rect id="_x0000_s51508" style="position:absolute;left:5107;top:347;width:1797;height:351;mso-wrap-style:none;v-text-anchor:top" filled="f" stroked="f">
                <v:textbox style="mso-next-textbox:#_x0000_s51508;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Традиционные сети</w:t>
                      </w:r>
                    </w:p>
                  </w:txbxContent>
                </v:textbox>
              </v:rect>
              <v:rect id="_x0000_s51509" style="position:absolute;left:5785;top:2818;width:382;height:345;mso-wrap-style:none;v-text-anchor:top" filled="f" stroked="f">
                <v:textbox style="mso-next-textbox:#_x0000_s51509;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10" style="position:absolute;left:5158;top:1659;width:381;height:345;mso-wrap-style:none;v-text-anchor:top" filled="f" stroked="f">
                <v:textbox style="mso-next-textbox:#_x0000_s51510;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11" style="position:absolute;left:5477;top:2217;width:381;height:344;mso-wrap-style:none;v-text-anchor:top" filled="f" stroked="f">
                <v:textbox style="mso-next-textbox:#_x0000_s51511;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12" style="position:absolute;left:5937;top:2084;width:1611;height:558;v-text-anchor:top" filled="f" stroked="f">
                <v:textbox style="mso-next-textbox:#_x0000_s51512;mso-fit-shape-to-text:t" inset="0,0,0,0">
                  <w:txbxContent>
                    <w:p w:rsidR="004E413A" w:rsidRPr="009F4760" w:rsidRDefault="004E413A" w:rsidP="009F4760">
                      <w:pPr>
                        <w:jc w:val="center"/>
                        <w:rPr>
                          <w:sz w:val="15"/>
                          <w:szCs w:val="15"/>
                        </w:rPr>
                      </w:pPr>
                      <w:r w:rsidRPr="009F4760">
                        <w:rPr>
                          <w:rFonts w:ascii="DaunPenh" w:hAnsi="DaunPenh" w:cs="DaunPenh"/>
                          <w:b/>
                          <w:color w:val="000000"/>
                          <w:sz w:val="15"/>
                          <w:szCs w:val="15"/>
                          <w:lang w:val="ru-RU"/>
                        </w:rPr>
                        <w:t>Традиционные сети</w:t>
                      </w:r>
                    </w:p>
                  </w:txbxContent>
                </v:textbox>
              </v:rect>
              <v:rect id="_x0000_s51513" style="position:absolute;left:3420;top:1566;width:907;height:352;mso-wrap-style:none;v-text-anchor:top" filled="f" stroked="f">
                <v:textbox style="mso-next-textbox:#_x0000_s51513;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Эмуляция</w:t>
                      </w:r>
                    </w:p>
                  </w:txbxContent>
                </v:textbox>
              </v:rect>
              <v:rect id="_x0000_s51514" style="position:absolute;left:1955;top:1738;width:879;height:351;mso-wrap-style:none;v-text-anchor:top" filled="f" stroked="f">
                <v:textbox style="mso-next-textbox:#_x0000_s51514;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r w:rsidRPr="009F4760">
                        <w:rPr>
                          <w:rFonts w:ascii="DaunPenh" w:hAnsi="DaunPenh" w:cs="DaunPenh"/>
                          <w:b/>
                          <w:bCs/>
                          <w:color w:val="000000"/>
                          <w:sz w:val="15"/>
                          <w:szCs w:val="15"/>
                        </w:rPr>
                        <w:t xml:space="preserve"> (</w:t>
                      </w:r>
                      <w:proofErr w:type="spellStart"/>
                      <w:r w:rsidRPr="009F4760">
                        <w:rPr>
                          <w:rFonts w:ascii="DaunPenh" w:hAnsi="DaunPenh" w:cs="DaunPenh"/>
                          <w:b/>
                          <w:bCs/>
                          <w:color w:val="000000"/>
                          <w:sz w:val="15"/>
                          <w:szCs w:val="15"/>
                        </w:rPr>
                        <w:t>IMS</w:t>
                      </w:r>
                      <w:proofErr w:type="spellEnd"/>
                      <w:r w:rsidRPr="009F4760">
                        <w:rPr>
                          <w:rFonts w:ascii="DaunPenh" w:hAnsi="DaunPenh" w:cs="DaunPenh"/>
                          <w:b/>
                          <w:bCs/>
                          <w:color w:val="000000"/>
                          <w:sz w:val="15"/>
                          <w:szCs w:val="15"/>
                        </w:rPr>
                        <w:t>)</w:t>
                      </w:r>
                    </w:p>
                  </w:txbxContent>
                </v:textbox>
              </v:rect>
              <v:rect id="_x0000_s51515" style="position:absolute;left:3627;top:2166;width:907;height:351;mso-wrap-style:none;v-text-anchor:top" filled="f" stroked="f">
                <v:textbox style="mso-next-textbox:#_x0000_s51515;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Эмуляция</w:t>
                      </w:r>
                    </w:p>
                  </w:txbxContent>
                </v:textbox>
              </v:rect>
              <v:rect id="_x0000_s51516" style="position:absolute;left:2819;top:2805;width:381;height:345;mso-wrap-style:none;v-text-anchor:top" filled="f" stroked="f">
                <v:textbox style="mso-next-textbox:#_x0000_s51516;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17" style="position:absolute;left:137;top:290;width:253;height:455;mso-wrap-style:none;v-text-anchor:top" filled="f" stroked="f">
                <v:textbox style="mso-next-textbox:#_x0000_s51517;mso-fit-shape-to-text:t" inset="0,0,0,0">
                  <w:txbxContent>
                    <w:p w:rsidR="004E413A" w:rsidRPr="009F4760" w:rsidRDefault="004E413A" w:rsidP="009F4760">
                      <w:pPr>
                        <w:rPr>
                          <w:sz w:val="18"/>
                          <w:szCs w:val="16"/>
                        </w:rPr>
                      </w:pPr>
                      <w:r w:rsidRPr="009F4760">
                        <w:rPr>
                          <w:rFonts w:ascii="Wingdings" w:hAnsi="Wingdings" w:cs="Wingdings"/>
                          <w:b/>
                          <w:bCs/>
                          <w:color w:val="000000"/>
                          <w:sz w:val="24"/>
                          <w:szCs w:val="16"/>
                        </w:rPr>
                        <w:t></w:t>
                      </w:r>
                    </w:p>
                  </w:txbxContent>
                </v:textbox>
              </v:rect>
              <v:rect id="_x0000_s51518" style="position:absolute;left:150;top:2839;width:258;height:463;mso-wrap-style:none;v-text-anchor:top" filled="f" stroked="f">
                <v:textbox style="mso-next-textbox:#_x0000_s51518;mso-fit-shape-to-text:t" inset="0,0,0,0">
                  <w:txbxContent>
                    <w:p w:rsidR="004E413A" w:rsidRPr="009F4760" w:rsidRDefault="004E413A" w:rsidP="009F4760">
                      <w:pPr>
                        <w:rPr>
                          <w:sz w:val="18"/>
                          <w:szCs w:val="16"/>
                        </w:rPr>
                      </w:pPr>
                      <w:r w:rsidRPr="009F4760">
                        <w:rPr>
                          <w:rFonts w:ascii="Wingdings" w:hAnsi="Wingdings" w:cs="Wingdings"/>
                          <w:b/>
                          <w:bCs/>
                          <w:color w:val="000000"/>
                          <w:sz w:val="24"/>
                          <w:szCs w:val="16"/>
                        </w:rPr>
                        <w:t></w:t>
                      </w:r>
                    </w:p>
                  </w:txbxContent>
                </v:textbox>
              </v:rect>
              <v:rect id="_x0000_s51519" style="position:absolute;left:150;top:2147;width:258;height:463;mso-wrap-style:none;v-text-anchor:top" filled="f" stroked="f">
                <v:textbox style="mso-next-textbox:#_x0000_s51519;mso-fit-shape-to-text:t" inset="0,0,0,0">
                  <w:txbxContent>
                    <w:p w:rsidR="004E413A" w:rsidRPr="009F4760" w:rsidRDefault="004E413A" w:rsidP="009F4760">
                      <w:pPr>
                        <w:rPr>
                          <w:sz w:val="18"/>
                          <w:szCs w:val="16"/>
                        </w:rPr>
                      </w:pPr>
                      <w:r w:rsidRPr="009F4760">
                        <w:rPr>
                          <w:rFonts w:ascii="Wingdings" w:hAnsi="Wingdings" w:cs="Wingdings"/>
                          <w:b/>
                          <w:bCs/>
                          <w:color w:val="000000"/>
                          <w:sz w:val="24"/>
                          <w:szCs w:val="16"/>
                        </w:rPr>
                        <w:t></w:t>
                      </w:r>
                    </w:p>
                  </w:txbxContent>
                </v:textbox>
              </v:rect>
              <v:rect id="_x0000_s51520" style="position:absolute;left:150;top:1526;width:258;height:463;mso-wrap-style:none;v-text-anchor:top" filled="f" stroked="f">
                <v:textbox style="mso-next-textbox:#_x0000_s51520;mso-fit-shape-to-text:t" inset="0,0,0,0">
                  <w:txbxContent>
                    <w:p w:rsidR="004E413A" w:rsidRPr="009F4760" w:rsidRDefault="004E413A" w:rsidP="009F4760">
                      <w:pPr>
                        <w:rPr>
                          <w:sz w:val="18"/>
                          <w:szCs w:val="16"/>
                        </w:rPr>
                      </w:pPr>
                      <w:r w:rsidRPr="009F4760">
                        <w:rPr>
                          <w:rFonts w:ascii="Wingdings" w:hAnsi="Wingdings" w:cs="Wingdings"/>
                          <w:b/>
                          <w:bCs/>
                          <w:color w:val="000000"/>
                          <w:sz w:val="24"/>
                          <w:szCs w:val="16"/>
                        </w:rPr>
                        <w:t></w:t>
                      </w:r>
                    </w:p>
                  </w:txbxContent>
                </v:textbox>
              </v:rect>
              <v:rect id="_x0000_s51521" style="position:absolute;left:113;top:914;width:258;height:464;mso-wrap-style:none;v-text-anchor:top" filled="f" stroked="f">
                <v:textbox style="mso-next-textbox:#_x0000_s51521;mso-fit-shape-to-text:t" inset="0,0,0,0">
                  <w:txbxContent>
                    <w:p w:rsidR="004E413A" w:rsidRPr="009F4760" w:rsidRDefault="004E413A" w:rsidP="009F4760">
                      <w:pPr>
                        <w:rPr>
                          <w:sz w:val="18"/>
                          <w:szCs w:val="16"/>
                        </w:rPr>
                      </w:pPr>
                      <w:r w:rsidRPr="009F4760">
                        <w:rPr>
                          <w:rFonts w:ascii="Wingdings" w:hAnsi="Wingdings" w:cs="Wingdings"/>
                          <w:b/>
                          <w:bCs/>
                          <w:color w:val="000000"/>
                          <w:sz w:val="24"/>
                          <w:szCs w:val="16"/>
                        </w:rPr>
                        <w:t></w:t>
                      </w:r>
                    </w:p>
                  </w:txbxContent>
                </v:textbox>
              </v:rect>
              <v:shape id="_x0000_s51522" style="position:absolute;left:85;top:811;width:7075;height:60" coordsize="7075,60" path="m,l7075,r,10l,10,,xm,20r7075,l7075,40,,40,,20xm,50r7075,l7075,60,,60,,50xe" fillcolor="#9c0" strokecolor="#9c0" strokeweight="0">
                <v:path arrowok="t"/>
                <o:lock v:ext="edit" verticies="t"/>
              </v:shape>
              <v:shape id="_x0000_s51523" style="position:absolute;left:89;top:1463;width:7075;height:8" coordsize="7075,8" path="m,l30,r,8l,8,,xm52,l82,r,8l52,8,52,xm104,r30,l134,8r-30,l104,xm156,r30,l186,8r-30,l156,xm208,r29,l237,8r-29,l208,xm260,r29,l289,8r-29,l260,xm312,r29,l341,8r-29,l312,xm363,r30,l393,8r-30,l363,xm415,r30,l445,8r-30,l415,xm467,r30,l497,8r-30,l467,xm519,r30,l549,8r-30,l519,xm571,r30,l601,8r-30,l571,xm623,r30,l653,8r-30,l623,xm675,r30,l705,8r-30,l675,xm727,r29,l756,8r-29,l727,xm779,r29,l808,8r-29,l779,xm831,r29,l860,8r-29,l831,xm882,r30,l912,8r-30,l882,xm934,r30,l964,8r-30,l934,xm987,r29,l1016,8r-29,l987,xm1038,r30,l1068,8r-30,l1038,xm1090,r30,l1120,8r-30,l1090,xm1142,r30,l1172,8r-30,l1142,xm1194,r30,l1224,8r-30,l1194,xm1246,r30,l1276,8r-30,l1246,xm1298,r29,l1327,8r-29,l1298,xm1350,r29,l1379,8r-29,l1350,xm1401,r31,l1432,8r-31,l1401,xm1454,r29,l1483,8r-29,l1454,xm1506,r29,l1535,8r-29,l1506,xm1558,r29,l1587,8r-29,l1558,xm1609,r30,l1639,8r-30,l1609,xm1661,r30,l1691,8r-30,l1661,xm1713,r30,l1743,8r-30,l1713,xm1765,r30,l1795,8r-30,l1765,xm1817,r29,l1846,8r-29,l1817,xm1869,r30,l1899,8r-30,l1869,xm1921,r30,l1951,8r-30,l1921,xm1973,r29,l2002,8r-29,l1973,xm2025,r29,l2054,8r-29,l2025,xm2077,r29,l2106,8r-29,l2077,xm2128,r30,l2158,8r-30,l2128,xm2180,r30,l2210,8r-30,l2180,xm2232,r30,l2262,8r-30,l2232,xm2284,r30,l2314,8r-30,l2284,xm2336,r30,l2366,8r-30,l2336,xm2388,r30,l2418,8r-30,l2388,xm2440,r30,l2470,8r-30,l2440,xm2492,r30,l2522,8r-30,l2492,xm2544,r29,l2573,8r-29,l2544,xm2596,r29,l2625,8r-29,l2596,xm2647,r30,l2677,8r-30,l2647,xm2699,r30,l2729,8r-30,l2699,xm2751,r30,l2781,8r-30,l2751,xm2804,r29,l2833,8r-29,l2804,xm2855,r30,l2885,8r-30,l2855,xm2907,r30,l2937,8r-30,l2907,xm2959,r30,l2989,8r-30,l2959,xm3011,r30,l3041,8r-30,l3011,xm3063,r29,l3092,8r-29,l3063,xm3115,r29,l3144,8r-29,l3115,xm3167,r29,l3196,8r-29,l3167,xm3218,r30,l3248,8r-30,l3218,xm3271,r29,l3300,8r-29,l3271,xm3323,r29,l3352,8r-29,l3323,xm3374,r30,l3404,8r-30,l3374,xm3426,r30,l3456,8r-30,l3426,xm3478,r30,l3508,8r-30,l3478,xm3530,r30,l3560,8r-30,l3530,xm3582,r30,l3612,8r-30,l3582,xm3634,r29,l3663,8r-29,l3634,xm3686,r29,l3715,8r-29,l3686,xm3738,r30,l3768,8r-30,l3738,xm3790,r29,l3819,8r-29,l3790,xm3842,r29,l3871,8r-29,l3842,xm3893,r30,l3923,8r-30,l3893,xm3945,r30,l3975,8r-30,l3945,xm3997,r30,l4027,8r-30,l3997,xm4049,r30,l4079,8r-30,l4049,xm4101,r30,l4131,8r-30,l4101,xm4153,r30,l4183,8r-30,l4153,xm4205,r30,l4235,8r-30,l4205,xm4257,r30,l4287,8r-30,l4257,xm4309,r29,l4338,8r-29,l4309,xm4361,r29,l4390,8r-29,l4361,xm4413,r29,l4442,8r-29,l4413,xm4464,r30,l4494,8r-30,l4464,xm4516,r30,l4546,8r-30,l4516,xm4568,r30,l4598,8r-30,l4568,xm4620,r30,l4650,8r-30,l4620,xm4672,r30,l4702,8r-30,l4672,xm4724,r30,l4754,8r-30,l4724,xm4776,r30,l4806,8r-30,l4776,xm4828,r30,l4858,8r-30,l4828,xm4880,r29,l4909,8r-29,l4880,xm4932,r29,l4961,8r-29,l4932,xm4983,r30,l5013,8r-30,l4983,xm5035,r30,l5065,8r-30,l5035,xm5087,r30,l5117,8r-30,l5087,xm5140,r29,l5169,8r-29,l5140,xm5191,r30,l5221,8r-30,l5191,xm5243,r30,l5273,8r-30,l5243,xm5295,r30,l5325,8r-30,l5295,xm5347,r30,l5377,8r-30,l5347,xm5399,r29,l5428,8r-29,l5399,xm5451,r29,l5480,8r-29,l5451,xm5503,r29,l5532,8r-29,l5503,xm5555,r29,l5584,8r-29,l5555,xm5607,r29,l5636,8r-29,l5607,xm5659,r29,l5688,8r-29,l5659,xm5710,r30,l5740,8r-30,l5710,xm5762,r30,l5792,8r-30,l5762,xm5814,r30,l5844,8r-30,l5814,xm5866,r30,l5896,8r-30,l5866,xm5918,r29,l5947,8r-29,l5918,xm5970,r29,l5999,8r-29,l5970,xm6022,r30,l6052,8r-30,l6022,xm6074,r30,l6104,8r-30,l6074,xm6126,r29,l6155,8r-29,l6126,xm6178,r29,l6207,8r-29,l6178,xm6229,r30,l6259,8r-30,l6229,xm6281,r30,l6311,8r-30,l6281,xm6333,r30,l6363,8r-30,l6333,xm6385,r30,l6415,8r-30,l6385,xm6437,r30,l6467,8r-30,l6437,xm6489,r30,l6519,8r-30,l6489,xm6541,r30,l6571,8r-30,l6541,xm6593,r30,l6623,8r-30,l6593,xm6645,r29,l6674,8r-29,l6645,xm6697,r29,l6726,8r-29,l6697,xm6749,r29,l6778,8r-29,l6749,xm6800,r30,l6830,8r-30,l6800,xm6852,r30,l6882,8r-30,l6852,xm6904,r30,l6934,8r-30,l6904,xm6956,r30,l6986,8r-30,l6956,xm7008,r30,l7038,8r-30,l7008,xm7060,r15,l7075,8r-15,l7060,xe" fillcolor="black" strokeweight="0">
                <v:path arrowok="t"/>
                <o:lock v:ext="edit" verticies="t"/>
              </v:shape>
              <v:shape id="_x0000_s51524" style="position:absolute;left:89;top:2086;width:7075;height:7" coordsize="7075,7" path="m,l30,r,7l,7,,xm52,l82,r,7l52,7,52,xm104,r30,l134,7r-30,l104,xm156,r30,l186,7r-30,l156,xm208,r29,l237,7r-29,l208,xm260,r29,l289,7r-29,l260,xm312,r29,l341,7r-29,l312,xm363,r30,l393,7r-30,l363,xm415,r30,l445,7r-30,l415,xm467,r30,l497,7r-30,l467,xm519,r30,l549,7r-30,l519,xm571,r30,l601,7r-30,l571,xm623,r30,l653,7r-30,l623,xm675,r30,l705,7r-30,l675,xm727,r29,l756,7r-29,l727,xm779,r29,l808,7r-29,l779,xm831,r29,l860,7r-29,l831,xm882,r30,l912,7r-30,l882,xm934,r30,l964,7r-30,l934,xm987,r29,l1016,7r-29,l987,xm1038,r30,l1068,7r-30,l1038,xm1090,r30,l1120,7r-30,l1090,xm1142,r30,l1172,7r-30,l1142,xm1194,r30,l1224,7r-30,l1194,xm1246,r30,l1276,7r-30,l1246,xm1298,r29,l1327,7r-29,l1298,xm1350,r29,l1379,7r-29,l1350,xm1401,r31,l1432,7r-31,l1401,xm1454,r29,l1483,7r-29,l1454,xm1506,r29,l1535,7r-29,l1506,xm1558,r29,l1587,7r-29,l1558,xm1609,r30,l1639,7r-30,l1609,xm1661,r30,l1691,7r-30,l1661,xm1713,r30,l1743,7r-30,l1713,xm1765,r30,l1795,7r-30,l1765,xm1817,r29,l1846,7r-29,l1817,xm1869,r30,l1899,7r-30,l1869,xm1921,r30,l1951,7r-30,l1921,xm1973,r29,l2002,7r-29,l1973,xm2025,r29,l2054,7r-29,l2025,xm2077,r29,l2106,7r-29,l2077,xm2128,r30,l2158,7r-30,l2128,xm2180,r30,l2210,7r-30,l2180,xm2232,r30,l2262,7r-30,l2232,xm2284,r30,l2314,7r-30,l2284,xm2336,r30,l2366,7r-30,l2336,xm2388,r30,l2418,7r-30,l2388,xm2440,r30,l2470,7r-30,l2440,xm2492,r30,l2522,7r-30,l2492,xm2544,r29,l2573,7r-29,l2544,xm2596,r29,l2625,7r-29,l2596,xm2647,r30,l2677,7r-30,l2647,xm2699,r30,l2729,7r-30,l2699,xm2751,r30,l2781,7r-30,l2751,xm2804,r29,l2833,7r-29,l2804,xm2855,r30,l2885,7r-30,l2855,xm2907,r30,l2937,7r-30,l2907,xm2959,r30,l2989,7r-30,l2959,xm3011,r30,l3041,7r-30,l3011,xm3063,r29,l3092,7r-29,l3063,xm3115,r29,l3144,7r-29,l3115,xm3167,r29,l3196,7r-29,l3167,xm3218,r30,l3248,7r-30,l3218,xm3271,r29,l3300,7r-29,l3271,xm3323,r29,l3352,7r-29,l3323,xm3374,r30,l3404,7r-30,l3374,xm3426,r30,l3456,7r-30,l3426,xm3478,r30,l3508,7r-30,l3478,xm3530,r30,l3560,7r-30,l3530,xm3582,r30,l3612,7r-30,l3582,xm3634,r29,l3663,7r-29,l3634,xm3686,r29,l3715,7r-29,l3686,xm3738,r30,l3768,7r-30,l3738,xm3790,r29,l3819,7r-29,l3790,xm3842,r29,l3871,7r-29,l3842,xm3893,r30,l3923,7r-30,l3893,xm3945,r30,l3975,7r-30,l3945,xm3997,r30,l4027,7r-30,l3997,xm4049,r30,l4079,7r-30,l4049,xm4101,r30,l4131,7r-30,l4101,xm4153,r30,l4183,7r-30,l4153,xm4205,r30,l4235,7r-30,l4205,xm4257,r30,l4287,7r-30,l4257,xm4309,r29,l4338,7r-29,l4309,xm4361,r29,l4390,7r-29,l4361,xm4413,r29,l4442,7r-29,l4413,xm4464,r30,l4494,7r-30,l4464,xm4516,r30,l4546,7r-30,l4516,xm4568,r30,l4598,7r-30,l4568,xm4620,r30,l4650,7r-30,l4620,xm4672,r30,l4702,7r-30,l4672,xm4724,r30,l4754,7r-30,l4724,xm4776,r30,l4806,7r-30,l4776,xm4828,r30,l4858,7r-30,l4828,xm4880,r29,l4909,7r-29,l4880,xm4932,r29,l4961,7r-29,l4932,xm4983,r30,l5013,7r-30,l4983,xm5035,r30,l5065,7r-30,l5035,xm5087,r30,l5117,7r-30,l5087,xm5140,r29,l5169,7r-29,l5140,xm5191,r30,l5221,7r-30,l5191,xm5243,r30,l5273,7r-30,l5243,xm5295,r30,l5325,7r-30,l5295,xm5347,r30,l5377,7r-30,l5347,xm5399,r29,l5428,7r-29,l5399,xm5451,r29,l5480,7r-29,l5451,xm5503,r29,l5532,7r-29,l5503,xm5555,r29,l5584,7r-29,l5555,xm5607,r29,l5636,7r-29,l5607,xm5659,r29,l5688,7r-29,l5659,xm5710,r30,l5740,7r-30,l5710,xm5762,r30,l5792,7r-30,l5762,xm5814,r30,l5844,7r-30,l5814,xm5866,r30,l5896,7r-30,l5866,xm5918,r29,l5947,7r-29,l5918,xm5970,r29,l5999,7r-29,l5970,xm6022,r30,l6052,7r-30,l6022,xm6074,r30,l6104,7r-30,l6074,xm6126,r29,l6155,7r-29,l6126,xm6178,r29,l6207,7r-29,l6178,xm6229,r30,l6259,7r-30,l6229,xm6281,r30,l6311,7r-30,l6281,xm6333,r30,l6363,7r-30,l6333,xm6385,r30,l6415,7r-30,l6385,xm6437,r30,l6467,7r-30,l6437,xm6489,r30,l6519,7r-30,l6489,xm6541,r30,l6571,7r-30,l6541,xm6593,r30,l6623,7r-30,l6593,xm6645,r29,l6674,7r-29,l6645,xm6697,r29,l6726,7r-29,l6697,xm6749,r29,l6778,7r-29,l6749,xm6800,r30,l6830,7r-30,l6800,xm6852,r30,l6882,7r-30,l6852,xm6904,r30,l6934,7r-30,l6904,xm6956,r30,l6986,7r-30,l6956,xm7008,r30,l7038,7r-30,l7008,xm7060,r15,l7075,7r-15,l7060,xe" fillcolor="black" strokeweight="0">
                <v:path arrowok="t"/>
                <o:lock v:ext="edit" verticies="t"/>
              </v:shape>
              <v:shape id="_x0000_s51525" style="position:absolute;left:89;top:2715;width:7075;height:8" coordsize="7075,8" path="m,l30,r,8l,8,,xm52,l82,r,8l52,8,52,xm104,r30,l134,8r-30,l104,xm156,r30,l186,8r-30,l156,xm208,r29,l237,8r-29,l208,xm260,r29,l289,8r-29,l260,xm312,r29,l341,8r-29,l312,xm363,r30,l393,8r-30,l363,xm415,r30,l445,8r-30,l415,xm467,r30,l497,8r-30,l467,xm519,r30,l549,8r-30,l519,xm571,r30,l601,8r-30,l571,xm623,r30,l653,8r-30,l623,xm675,r30,l705,8r-30,l675,xm727,r29,l756,8r-29,l727,xm779,r29,l808,8r-29,l779,xm831,r29,l860,8r-29,l831,xm882,r30,l912,8r-30,l882,xm934,r30,l964,8r-30,l934,xm987,r29,l1016,8r-29,l987,xm1038,r30,l1068,8r-30,l1038,xm1090,r30,l1120,8r-30,l1090,xm1142,r30,l1172,8r-30,l1142,xm1194,r30,l1224,8r-30,l1194,xm1246,r30,l1276,8r-30,l1246,xm1298,r29,l1327,8r-29,l1298,xm1350,r29,l1379,8r-29,l1350,xm1401,r31,l1432,8r-31,l1401,xm1454,r29,l1483,8r-29,l1454,xm1506,r29,l1535,8r-29,l1506,xm1558,r29,l1587,8r-29,l1558,xm1609,r30,l1639,8r-30,l1609,xm1661,r30,l1691,8r-30,l1661,xm1713,r30,l1743,8r-30,l1713,xm1765,r30,l1795,8r-30,l1765,xm1817,r29,l1846,8r-29,l1817,xm1869,r30,l1899,8r-30,l1869,xm1921,r30,l1951,8r-30,l1921,xm1973,r29,l2002,8r-29,l1973,xm2025,r29,l2054,8r-29,l2025,xm2077,r29,l2106,8r-29,l2077,xm2128,r30,l2158,8r-30,l2128,xm2180,r30,l2210,8r-30,l2180,xm2232,r30,l2262,8r-30,l2232,xm2284,r30,l2314,8r-30,l2284,xm2336,r30,l2366,8r-30,l2336,xm2388,r30,l2418,8r-30,l2388,xm2440,r30,l2470,8r-30,l2440,xm2492,r30,l2522,8r-30,l2492,xm2544,r29,l2573,8r-29,l2544,xm2596,r29,l2625,8r-29,l2596,xm2647,r30,l2677,8r-30,l2647,xm2699,r30,l2729,8r-30,l2699,xm2751,r30,l2781,8r-30,l2751,xm2804,r29,l2833,8r-29,l2804,xm2855,r30,l2885,8r-30,l2855,xm2907,r30,l2937,8r-30,l2907,xm2959,r30,l2989,8r-30,l2959,xm3011,r30,l3041,8r-30,l3011,xm3063,r29,l3092,8r-29,l3063,xm3115,r29,l3144,8r-29,l3115,xm3167,r29,l3196,8r-29,l3167,xm3218,r30,l3248,8r-30,l3218,xm3271,r29,l3300,8r-29,l3271,xm3323,r29,l3352,8r-29,l3323,xm3374,r30,l3404,8r-30,l3374,xm3426,r30,l3456,8r-30,l3426,xm3478,r30,l3508,8r-30,l3478,xm3530,r30,l3560,8r-30,l3530,xm3582,r30,l3612,8r-30,l3582,xm3634,r29,l3663,8r-29,l3634,xm3686,r29,l3715,8r-29,l3686,xm3738,r30,l3768,8r-30,l3738,xm3790,r29,l3819,8r-29,l3790,xm3842,r29,l3871,8r-29,l3842,xm3893,r30,l3923,8r-30,l3893,xm3945,r30,l3975,8r-30,l3945,xm3997,r30,l4027,8r-30,l3997,xm4049,r30,l4079,8r-30,l4049,xm4101,r30,l4131,8r-30,l4101,xm4153,r30,l4183,8r-30,l4153,xm4205,r30,l4235,8r-30,l4205,xm4257,r30,l4287,8r-30,l4257,xm4309,r29,l4338,8r-29,l4309,xm4361,r29,l4390,8r-29,l4361,xm4413,r29,l4442,8r-29,l4413,xm4464,r30,l4494,8r-30,l4464,xm4516,r30,l4546,8r-30,l4516,xm4568,r30,l4598,8r-30,l4568,xm4620,r30,l4650,8r-30,l4620,xm4672,r30,l4702,8r-30,l4672,xm4724,r30,l4754,8r-30,l4724,xm4776,r30,l4806,8r-30,l4776,xm4828,r30,l4858,8r-30,l4828,xm4880,r29,l4909,8r-29,l4880,xm4932,r29,l4961,8r-29,l4932,xm4983,r30,l5013,8r-30,l4983,xm5035,r30,l5065,8r-30,l5035,xm5087,r30,l5117,8r-30,l5087,xm5140,r29,l5169,8r-29,l5140,xm5191,r30,l5221,8r-30,l5191,xm5243,r30,l5273,8r-30,l5243,xm5295,r30,l5325,8r-30,l5295,xm5347,r30,l5377,8r-30,l5347,xm5399,r29,l5428,8r-29,l5399,xm5451,r29,l5480,8r-29,l5451,xm5503,r29,l5532,8r-29,l5503,xm5555,r29,l5584,8r-29,l5555,xm5607,r29,l5636,8r-29,l5607,xm5659,r29,l5688,8r-29,l5659,xm5710,r30,l5740,8r-30,l5710,xm5762,r30,l5792,8r-30,l5762,xm5814,r30,l5844,8r-30,l5814,xm5866,r30,l5896,8r-30,l5866,xm5918,r29,l5947,8r-29,l5918,xm5970,r29,l5999,8r-29,l5970,xm6022,r30,l6052,8r-30,l6022,xm6074,r30,l6104,8r-30,l6074,xm6126,r29,l6155,8r-29,l6126,xm6178,r29,l6207,8r-29,l6178,xm6229,r30,l6259,8r-30,l6229,xm6281,r30,l6311,8r-30,l6281,xm6333,r30,l6363,8r-30,l6333,xm6385,r30,l6415,8r-30,l6385,xm6437,r30,l6467,8r-30,l6437,xm6489,r30,l6519,8r-30,l6489,xm6541,r30,l6571,8r-30,l6541,xm6593,r30,l6623,8r-30,l6593,xm6645,r29,l6674,8r-29,l6645,xm6697,r29,l6726,8r-29,l6697,xm6749,r29,l6778,8r-29,l6749,xm6800,r30,l6830,8r-30,l6800,xm6852,r30,l6882,8r-30,l6852,xm6904,r30,l6934,8r-30,l6904,xm6956,r30,l6986,8r-30,l6956,xm7008,r30,l7038,8r-30,l7008,xm7060,r15,l7075,8r-15,l7060,xe" fillcolor="black" strokeweight="0">
                <v:path arrowok="t"/>
                <o:lock v:ext="edit" verticies="t"/>
              </v:shape>
              <v:rect id="_x0000_s51526" style="position:absolute;left:3093;top:988;width:907;height:351;mso-wrap-style:none;v-text-anchor:top" filled="f" stroked="f">
                <v:textbox style="mso-next-textbox:#_x0000_s51526;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Эмуляция</w:t>
                      </w:r>
                    </w:p>
                  </w:txbxContent>
                </v:textbox>
              </v:rect>
              <v:rect id="_x0000_s51527" style="position:absolute;left:2391;top:2226;width:880;height:351;mso-wrap-style:none;v-text-anchor:top" filled="f" stroked="f">
                <v:textbox style="mso-next-textbox:#_x0000_s51527;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r w:rsidRPr="009F4760">
                        <w:rPr>
                          <w:rFonts w:ascii="DaunPenh" w:hAnsi="DaunPenh" w:cs="DaunPenh"/>
                          <w:b/>
                          <w:bCs/>
                          <w:color w:val="000000"/>
                          <w:sz w:val="15"/>
                          <w:szCs w:val="15"/>
                        </w:rPr>
                        <w:t xml:space="preserve"> (</w:t>
                      </w:r>
                      <w:proofErr w:type="spellStart"/>
                      <w:r w:rsidRPr="009F4760">
                        <w:rPr>
                          <w:rFonts w:ascii="DaunPenh" w:hAnsi="DaunPenh" w:cs="DaunPenh"/>
                          <w:b/>
                          <w:bCs/>
                          <w:color w:val="000000"/>
                          <w:sz w:val="15"/>
                          <w:szCs w:val="15"/>
                        </w:rPr>
                        <w:t>IMS</w:t>
                      </w:r>
                      <w:proofErr w:type="spellEnd"/>
                      <w:r w:rsidRPr="009F4760">
                        <w:rPr>
                          <w:rFonts w:ascii="DaunPenh" w:hAnsi="DaunPenh" w:cs="DaunPenh"/>
                          <w:b/>
                          <w:bCs/>
                          <w:color w:val="000000"/>
                          <w:sz w:val="15"/>
                          <w:szCs w:val="15"/>
                        </w:rPr>
                        <w:t>)</w:t>
                      </w:r>
                    </w:p>
                  </w:txbxContent>
                </v:textbox>
              </v:rect>
              <v:shape id="_x0000_s51528" style="position:absolute;left:4;top:3405;width:7067;height:59" coordsize="7067,59" path="m,l7067,r,10l,10,,xm,19r7067,l7067,39,,39,,19xm,49r7067,l7067,59,,59,,49xe" fillcolor="#9c0" strokecolor="#9c0" strokeweight="0">
                <v:path arrowok="t"/>
                <o:lock v:ext="edit" verticies="t"/>
              </v:shape>
              <v:rect id="_x0000_s51529" style="position:absolute;left:1948;top:3534;width:2601;height:341" fillcolor="#f3b200" stroked="f"/>
              <v:shape id="_x0000_s51530" style="position:absolute;left:1945;top:3530;width:2607;height:349" coordsize="2607,349" path="m,l2607,r,349l,349,,xm7,345l3,341r2601,l2600,345r,-341l2604,8,3,8,7,4r,341xe" fillcolor="black" strokeweight="0">
                <v:path arrowok="t"/>
                <o:lock v:ext="edit" verticies="t"/>
              </v:shape>
              <v:rect id="_x0000_s51531" style="position:absolute;left:5045;top:3527;width:1971;height:333" fillcolor="#f3b200" stroked="f"/>
              <v:shape id="_x0000_s51532" style="position:absolute;left:5041;top:3523;width:1978;height:341" coordsize="1978,341" path="m,l1978,r,341l,341,,xm8,337l4,333r1971,l1971,337r,-333l1975,7,4,7,8,4r,333xe" fillcolor="black" strokeweight="0">
                <v:path arrowok="t"/>
                <o:lock v:ext="edit" verticies="t"/>
              </v:shape>
              <v:rect id="_x0000_s51533" style="position:absolute;left:3140;top:3503;width:381;height:345;mso-wrap-style:none;v-text-anchor:top" filled="f" stroked="f">
                <v:textbox style="mso-next-textbox:#_x0000_s51533;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34" style="position:absolute;left:5863;top:3475;width:381;height:344;mso-wrap-style:none;v-text-anchor:top" filled="f" stroked="f">
                <v:textbox style="mso-next-textbox:#_x0000_s51534;mso-fit-shape-to-text:t" inset="0,0,0,0">
                  <w:txbxContent>
                    <w:p w:rsidR="004E413A" w:rsidRPr="009F4760" w:rsidRDefault="004E413A" w:rsidP="009F4760">
                      <w:pPr>
                        <w:rPr>
                          <w:sz w:val="15"/>
                          <w:szCs w:val="15"/>
                        </w:rPr>
                      </w:pPr>
                      <w:r w:rsidRPr="009F4760">
                        <w:rPr>
                          <w:rFonts w:ascii="DaunPenh" w:hAnsi="DaunPenh" w:cs="DaunPenh"/>
                          <w:b/>
                          <w:color w:val="000000"/>
                          <w:sz w:val="15"/>
                          <w:szCs w:val="15"/>
                          <w:lang w:val="ru-RU"/>
                        </w:rPr>
                        <w:t>СПП</w:t>
                      </w:r>
                    </w:p>
                  </w:txbxContent>
                </v:textbox>
              </v:rect>
              <v:rect id="_x0000_s51535" style="position:absolute;left:455;top:3426;width:1500;height:558;v-text-anchor:top" filled="f" stroked="f">
                <v:textbox style="mso-next-textbox:#_x0000_s51535;mso-fit-shape-to-text:t" inset="0,0,0,0">
                  <w:txbxContent>
                    <w:p w:rsidR="004E413A" w:rsidRPr="009F4760" w:rsidRDefault="004E413A" w:rsidP="009F4760">
                      <w:pPr>
                        <w:rPr>
                          <w:sz w:val="15"/>
                          <w:szCs w:val="15"/>
                        </w:rPr>
                      </w:pPr>
                      <w:r w:rsidRPr="009F4760">
                        <w:rPr>
                          <w:rFonts w:ascii="Arial" w:hAnsi="Arial" w:cs="Arial"/>
                          <w:b/>
                          <w:color w:val="000000"/>
                          <w:sz w:val="15"/>
                          <w:szCs w:val="15"/>
                          <w:lang w:val="ru-RU"/>
                        </w:rPr>
                        <w:t>Завершающий</w:t>
                      </w:r>
                      <w:r w:rsidRPr="009F4760">
                        <w:rPr>
                          <w:rFonts w:ascii="DaunPenh" w:hAnsi="DaunPenh" w:cs="DaunPenh"/>
                          <w:b/>
                          <w:color w:val="000000"/>
                          <w:sz w:val="15"/>
                          <w:szCs w:val="15"/>
                          <w:lang w:val="ru-RU"/>
                        </w:rPr>
                        <w:t xml:space="preserve"> этап</w:t>
                      </w:r>
                    </w:p>
                  </w:txbxContent>
                </v:textbox>
              </v:rect>
              <v:rect id="_x0000_s51536" style="position:absolute;left:148;top:3482;width:253;height:455;mso-wrap-style:none;v-text-anchor:top" filled="f" stroked="f">
                <v:textbox style="mso-next-textbox:#_x0000_s51536;mso-fit-shape-to-text:t" inset="0,0,0,0">
                  <w:txbxContent>
                    <w:p w:rsidR="004E413A" w:rsidRPr="009F4760" w:rsidRDefault="004E413A" w:rsidP="009F4760">
                      <w:pPr>
                        <w:rPr>
                          <w:sz w:val="24"/>
                          <w:szCs w:val="16"/>
                        </w:rPr>
                      </w:pPr>
                      <w:r w:rsidRPr="009F4760">
                        <w:rPr>
                          <w:rFonts w:asciiTheme="minorHAnsi" w:eastAsia="SimSun" w:hAnsiTheme="minorHAnsi" w:cs="SimSun"/>
                          <w:b/>
                          <w:bCs/>
                          <w:color w:val="000000"/>
                          <w:sz w:val="24"/>
                          <w:szCs w:val="16"/>
                          <w:lang w:val="ru-RU"/>
                        </w:rPr>
                        <w:sym w:font="Wingdings" w:char="F086"/>
                      </w:r>
                    </w:p>
                  </w:txbxContent>
                </v:textbox>
              </v:rect>
              <v:rect id="_x0000_s51537" style="position:absolute;left:5408;top:875;width:1603;height:557;v-text-anchor:top" filled="f" stroked="f">
                <v:textbox style="mso-next-textbox:#_x0000_s51537;mso-fit-shape-to-text:t" inset="0,0,0,0">
                  <w:txbxContent>
                    <w:p w:rsidR="004E413A" w:rsidRPr="009F4760" w:rsidRDefault="004E413A" w:rsidP="009F4760">
                      <w:pPr>
                        <w:jc w:val="center"/>
                        <w:rPr>
                          <w:sz w:val="15"/>
                          <w:szCs w:val="15"/>
                        </w:rPr>
                      </w:pPr>
                      <w:r w:rsidRPr="009F4760">
                        <w:rPr>
                          <w:rFonts w:ascii="DaunPenh" w:hAnsi="DaunPenh" w:cs="DaunPenh"/>
                          <w:b/>
                          <w:color w:val="000000"/>
                          <w:sz w:val="15"/>
                          <w:szCs w:val="15"/>
                          <w:lang w:val="ru-RU"/>
                        </w:rPr>
                        <w:t>Традиционные сети</w:t>
                      </w:r>
                    </w:p>
                  </w:txbxContent>
                </v:textbox>
              </v:rect>
              <v:rect id="_x0000_s51538" style="position:absolute;left:5586;top:1426;width:1542;height:558;v-text-anchor:top" filled="f" stroked="f">
                <v:textbox style="mso-next-textbox:#_x0000_s51538;mso-fit-shape-to-text:t" inset="0,0,0,0">
                  <w:txbxContent>
                    <w:p w:rsidR="004E413A" w:rsidRPr="009F4760" w:rsidRDefault="004E413A" w:rsidP="009F4760">
                      <w:pPr>
                        <w:jc w:val="center"/>
                        <w:rPr>
                          <w:sz w:val="15"/>
                          <w:szCs w:val="15"/>
                        </w:rPr>
                      </w:pPr>
                      <w:r w:rsidRPr="009F4760">
                        <w:rPr>
                          <w:rFonts w:ascii="DaunPenh" w:hAnsi="DaunPenh" w:cs="DaunPenh"/>
                          <w:b/>
                          <w:color w:val="000000"/>
                          <w:sz w:val="15"/>
                          <w:szCs w:val="15"/>
                          <w:lang w:val="ru-RU"/>
                        </w:rPr>
                        <w:t>Традиционные сети</w:t>
                      </w:r>
                    </w:p>
                  </w:txbxContent>
                </v:textbox>
              </v:rect>
              <v:shape id="_x0000_s51539" style="position:absolute;left:4611;top:456;width:310;height:3407" coordsize="668,7358" path="m455,217l403,7216r-144,-2l311,216r144,1xm167,215hdc168,96,266,,385,,504,1,600,99,599,218,598,337,501,433,382,432,262,432,166,334,167,215haxm648,6822l329,7358,19,6817hdc,6782,12,6738,46,6719v34,-20,78,-8,98,26hal393,7179r-124,-1l524,6748hdc544,6714,588,6703,623,6723v34,20,45,64,25,99haxe" fillcolor="black" strokeweight="0">
                <v:path arrowok="t"/>
                <o:lock v:ext="edit" verticies="t"/>
              </v:shape>
            </v:group>
            <w10:wrap type="none"/>
            <w10:anchorlock/>
          </v:group>
        </w:pict>
      </w:r>
    </w:p>
    <w:p w:rsidR="009F4760" w:rsidRPr="00F66147" w:rsidRDefault="009F4760" w:rsidP="009F4760">
      <w:pPr>
        <w:pStyle w:val="Heading3"/>
        <w:rPr>
          <w:lang w:val="ru-RU"/>
        </w:rPr>
      </w:pPr>
      <w:bookmarkStart w:id="267" w:name="_Toc261251701"/>
      <w:r w:rsidRPr="00F66147">
        <w:rPr>
          <w:lang w:val="ru-RU"/>
        </w:rPr>
        <w:t>4.4.3</w:t>
      </w:r>
      <w:r w:rsidRPr="00F66147">
        <w:rPr>
          <w:lang w:val="ru-RU"/>
        </w:rPr>
        <w:tab/>
        <w:t>Смешанный сценарий</w:t>
      </w:r>
      <w:bookmarkEnd w:id="267"/>
    </w:p>
    <w:p w:rsidR="009F4760" w:rsidRPr="00F66147" w:rsidRDefault="009F4760" w:rsidP="009F4760">
      <w:pPr>
        <w:rPr>
          <w:lang w:val="ru-RU"/>
        </w:rPr>
      </w:pPr>
      <w:r w:rsidRPr="00F66147">
        <w:rPr>
          <w:lang w:val="ru-RU"/>
        </w:rPr>
        <w:t>Этот сценарий целесообразно использовать в том случае, если страна или оператор находятся на средней стадии, что означает тот факт, что одни части КТСОП/</w:t>
      </w:r>
      <w:proofErr w:type="spellStart"/>
      <w:r w:rsidRPr="00F66147">
        <w:rPr>
          <w:lang w:val="ru-RU"/>
        </w:rPr>
        <w:t>ЦСИС</w:t>
      </w:r>
      <w:proofErr w:type="spellEnd"/>
      <w:r w:rsidRPr="00F66147">
        <w:rPr>
          <w:lang w:val="ru-RU"/>
        </w:rPr>
        <w:t xml:space="preserve"> требуют замены, а другие все еще находятся в хорошем состоянии, то есть операторы имеют устойчивую или новую инфраструктуру КТСОП/</w:t>
      </w:r>
      <w:proofErr w:type="spellStart"/>
      <w:r w:rsidRPr="00F66147">
        <w:rPr>
          <w:lang w:val="ru-RU"/>
        </w:rPr>
        <w:t>ЦСИС</w:t>
      </w:r>
      <w:proofErr w:type="spellEnd"/>
      <w:r w:rsidRPr="00F66147">
        <w:rPr>
          <w:lang w:val="ru-RU"/>
        </w:rPr>
        <w:t xml:space="preserve">. В этом случае должны учитываться соображения сценариев, как с наложением, так и с заменой. </w:t>
      </w:r>
      <w:proofErr w:type="gramStart"/>
      <w:r w:rsidRPr="00F66147">
        <w:rPr>
          <w:lang w:val="ru-RU"/>
        </w:rPr>
        <w:t>Иными словами, оператор должен сохранять сети КТСОП/</w:t>
      </w:r>
      <w:proofErr w:type="spellStart"/>
      <w:r w:rsidRPr="00F66147">
        <w:rPr>
          <w:lang w:val="ru-RU"/>
        </w:rPr>
        <w:t>ЦСИС</w:t>
      </w:r>
      <w:proofErr w:type="spellEnd"/>
      <w:r w:rsidRPr="00F66147">
        <w:rPr>
          <w:lang w:val="ru-RU"/>
        </w:rPr>
        <w:t xml:space="preserve"> с соответствующей клиентурой до тех пор, пока не окупятся вложенные в них инвестиции или положение КТСОП/</w:t>
      </w:r>
      <w:proofErr w:type="spellStart"/>
      <w:r w:rsidRPr="00F66147">
        <w:rPr>
          <w:lang w:val="ru-RU"/>
        </w:rPr>
        <w:t>ЦСИС</w:t>
      </w:r>
      <w:proofErr w:type="spellEnd"/>
      <w:r w:rsidRPr="00F66147">
        <w:rPr>
          <w:lang w:val="ru-RU"/>
        </w:rPr>
        <w:t xml:space="preserve"> не потребует серьезного объема операций, управления и обслуживания, в том числе управления обработкой отказов, что будет означать наступление времени их замены.</w:t>
      </w:r>
      <w:proofErr w:type="gramEnd"/>
      <w:r w:rsidRPr="00F66147">
        <w:rPr>
          <w:lang w:val="ru-RU"/>
        </w:rPr>
        <w:t xml:space="preserve"> В другом случае, оператор приступит к развертыванию инфраструктуры СПП, заменяя другие части КТСОП/</w:t>
      </w:r>
      <w:proofErr w:type="spellStart"/>
      <w:r w:rsidRPr="00F66147">
        <w:rPr>
          <w:lang w:val="ru-RU"/>
        </w:rPr>
        <w:t>ЦСИС</w:t>
      </w:r>
      <w:proofErr w:type="spellEnd"/>
      <w:r w:rsidRPr="00F66147">
        <w:rPr>
          <w:lang w:val="ru-RU"/>
        </w:rPr>
        <w:t>, время замены которых наступило. На Рисунке 4-21 показаны этапы этого сценария.</w:t>
      </w:r>
    </w:p>
    <w:p w:rsidR="00263E85" w:rsidRPr="00A40540" w:rsidRDefault="009F4760" w:rsidP="009F4760">
      <w:r w:rsidRPr="00F66147">
        <w:rPr>
          <w:lang w:val="ru-RU"/>
        </w:rPr>
        <w:t>Согласно этому сценарию, оператор постепенно подготовит ресурсы, достаточные для следующего нового инвестирования и в то же время сохранит своих клиентов в КТСОП/</w:t>
      </w:r>
      <w:proofErr w:type="spellStart"/>
      <w:r w:rsidRPr="00F66147">
        <w:rPr>
          <w:lang w:val="ru-RU"/>
        </w:rPr>
        <w:t>ЦСИС</w:t>
      </w:r>
      <w:proofErr w:type="spellEnd"/>
      <w:r w:rsidRPr="00F66147">
        <w:rPr>
          <w:lang w:val="ru-RU"/>
        </w:rPr>
        <w:t>. Кроме того, оператор сможет удовлетворять потребности пользователей, использующих усовершенствованные возможности за счет вновь развернутых СПП. По мере увеличения количества пользователей, желающих использовать усовершенствованные возможности, оператор расширит охват СПП а, следовательно, уменьшит количество клиентов в традиционных сетях. В конечном итоге, наступит тот день, когда он полностью развернет СПП и охватит всех пользователей.</w:t>
      </w:r>
    </w:p>
    <w:p w:rsidR="00263E85" w:rsidRPr="00A40540" w:rsidRDefault="00263E85" w:rsidP="00263E85"/>
    <w:p w:rsidR="00263E85" w:rsidRPr="009F4760" w:rsidRDefault="009F4760" w:rsidP="009F4760">
      <w:pPr>
        <w:pStyle w:val="FigureTitle"/>
        <w:rPr>
          <w:rFonts w:asciiTheme="majorBidi" w:hAnsiTheme="majorBidi" w:cstheme="majorBidi"/>
          <w:lang w:val="en-GB"/>
        </w:rPr>
      </w:pPr>
      <w:bookmarkStart w:id="268" w:name="_Toc255475852"/>
      <w:bookmarkStart w:id="269" w:name="_Toc260906512"/>
      <w:r>
        <w:rPr>
          <w:rFonts w:asciiTheme="majorBidi" w:hAnsiTheme="majorBidi" w:cstheme="majorBidi"/>
          <w:lang w:val="ru-RU"/>
        </w:rPr>
        <w:lastRenderedPageBreak/>
        <w:t>Рисунок</w:t>
      </w:r>
      <w:r w:rsidR="00263E85" w:rsidRPr="009F4760">
        <w:rPr>
          <w:rFonts w:asciiTheme="majorBidi" w:hAnsiTheme="majorBidi" w:cstheme="majorBidi"/>
          <w:lang w:val="en-GB"/>
        </w:rPr>
        <w:t xml:space="preserve"> 4-21: </w:t>
      </w:r>
      <w:bookmarkEnd w:id="268"/>
      <w:proofErr w:type="spellStart"/>
      <w:r w:rsidRPr="009F4760">
        <w:rPr>
          <w:rFonts w:asciiTheme="majorBidi" w:hAnsiTheme="majorBidi" w:cstheme="majorBidi"/>
          <w:lang w:val="en-GB"/>
        </w:rPr>
        <w:t>Сценарий</w:t>
      </w:r>
      <w:proofErr w:type="spellEnd"/>
      <w:r w:rsidRPr="009F4760">
        <w:rPr>
          <w:rFonts w:asciiTheme="majorBidi" w:hAnsiTheme="majorBidi" w:cstheme="majorBidi"/>
          <w:lang w:val="en-GB"/>
        </w:rPr>
        <w:t xml:space="preserve"> </w:t>
      </w:r>
      <w:proofErr w:type="spellStart"/>
      <w:r w:rsidRPr="009F4760">
        <w:rPr>
          <w:rFonts w:asciiTheme="majorBidi" w:hAnsiTheme="majorBidi" w:cstheme="majorBidi"/>
          <w:lang w:val="en-GB"/>
        </w:rPr>
        <w:t>смешанного</w:t>
      </w:r>
      <w:proofErr w:type="spellEnd"/>
      <w:r w:rsidRPr="009F4760">
        <w:rPr>
          <w:rFonts w:asciiTheme="majorBidi" w:hAnsiTheme="majorBidi" w:cstheme="majorBidi"/>
          <w:lang w:val="en-GB"/>
        </w:rPr>
        <w:t xml:space="preserve"> </w:t>
      </w:r>
      <w:proofErr w:type="spellStart"/>
      <w:r w:rsidRPr="009F4760">
        <w:rPr>
          <w:rFonts w:asciiTheme="majorBidi" w:hAnsiTheme="majorBidi" w:cstheme="majorBidi"/>
          <w:lang w:val="en-GB"/>
        </w:rPr>
        <w:t>перехода</w:t>
      </w:r>
      <w:bookmarkEnd w:id="269"/>
      <w:proofErr w:type="spellEnd"/>
    </w:p>
    <w:p w:rsidR="009F4760" w:rsidRPr="00F66147" w:rsidRDefault="009F4760" w:rsidP="009F4760">
      <w:pPr>
        <w:keepNext/>
        <w:jc w:val="center"/>
        <w:outlineLvl w:val="0"/>
        <w:rPr>
          <w:lang w:val="ru-RU"/>
        </w:rPr>
      </w:pPr>
    </w:p>
    <w:p w:rsidR="00263E85" w:rsidRPr="00A40540" w:rsidRDefault="006F72E2" w:rsidP="009F4760">
      <w:pPr>
        <w:tabs>
          <w:tab w:val="clear" w:pos="1588"/>
        </w:tabs>
        <w:ind w:left="1418"/>
      </w:pPr>
      <w:r w:rsidRPr="006F72E2">
        <w:rPr>
          <w:lang w:val="ru-RU"/>
        </w:rPr>
      </w:r>
      <w:r w:rsidRPr="006F72E2">
        <w:rPr>
          <w:lang w:val="ru-RU"/>
        </w:rPr>
        <w:pict>
          <v:group id="_x0000_s51540" editas="canvas" style="width:350.3pt;height:186.8pt;mso-position-horizontal-relative:char;mso-position-vertical-relative:line" coordorigin="-147,-4" coordsize="7006,3736">
            <o:lock v:ext="edit" aspectratio="t"/>
            <v:shape id="_x0000_s51541" type="#_x0000_t75" style="position:absolute;left:-147;top:-4;width:7006;height:3736" o:preferrelative="f">
              <v:fill o:detectmouseclick="t"/>
              <v:path o:extrusionok="t" o:connecttype="none"/>
              <o:lock v:ext="edit" text="t"/>
            </v:shape>
            <v:group id="_x0000_s51542" style="position:absolute;left:3;top:-4;width:6856;height:3651" coordorigin="3,-4" coordsize="6856,3651">
              <v:shape id="_x0000_s51543" style="position:absolute;left:1776;top:1121;width:2265;height:1886" coordsize="2265,1886" path="m,1886l,,2265,1886,,1886xe" fillcolor="#f3b200" stroked="f">
                <v:path arrowok="t"/>
              </v:shape>
              <v:shape id="_x0000_s51544" style="position:absolute;left:1772;top:1114;width:2278;height:1896" coordsize="2278,1896" path="m,1896l,,2278,1896,,1896xm2269,1889r-2,7l2,10,7,7r,1886l4,1889r2265,xe" fillcolor="black" strokeweight="0">
                <v:path arrowok="t"/>
                <o:lock v:ext="edit" verticies="t"/>
              </v:shape>
              <v:shape id="_x0000_s51545" style="position:absolute;left:1776;top:913;width:2285;height:1906" coordsize="2285,1906" path="m2285,r,1906l,,2285,xe" fillcolor="lime" stroked="f">
                <v:path arrowok="t"/>
              </v:shape>
              <v:shape id="_x0000_s51546" style="position:absolute;left:1767;top:909;width:2297;height:1917" coordsize="2297,1917" path="m2297,r,1917l,,2297,xm9,7l11,1,2296,1907r-5,3l2291,4r3,3l9,7xe" fillcolor="black" strokeweight="0">
                <v:path arrowok="t"/>
                <o:lock v:ext="edit" verticies="t"/>
              </v:shape>
              <v:shape id="_x0000_s51547" style="position:absolute;left:1776;top:899;width:2292;height:1953" coordsize="5472,4656" path="m,hdc1789,343,3577,686,4490,1463v913,777,898,3086,982,3193e" fillcolor="#3cc" strokeweight="0">
                <v:path arrowok="t"/>
              </v:shape>
              <v:shape id="_x0000_s51548" style="position:absolute;left:1775;top:896;width:2296;height:1958" coordsize="5481,4667" path="m3,l672,129r659,135l1653,335r316,74l2277,487r301,82l2866,656r278,93l3408,848r252,107l3895,1069r218,122l4315,1323r181,141l4580,1542r78,86l4731,1722r68,100l4862,1928r59,113l5026,2279r88,252l5189,2792r61,264l5301,3317r41,253l5374,3810r14,113l5400,4032r11,101l5420,4228r9,88l5437,4395r8,71l5452,4527r7,50l5466,4617r7,29l5473,4644r8,16l5466,4667r-8,-16hdc5458,4651,5458,4650,5458,4649hal5451,4620r-7,-40l5437,4528r-7,-61l5421,4396r-8,-79l5404,4229r-8,-95l5385,4033r-12,-108l5359,3813r-32,-240l5286,3320r-51,-261l5174,2797r-75,-261l5011,2286,4906,2048r-57,-111l4786,1831r-68,-100l4647,1639r-78,-86l4487,1477,4306,1336,4106,1205,3888,1084,3653,970,3403,863,3139,764,2861,671,2573,584,2273,502,1966,424,1650,350,1328,279,669,144,,15,3,xe" fillcolor="black" strokeweight="0">
                <v:path arrowok="t"/>
              </v:shape>
              <v:rect id="_x0000_s51549" style="position:absolute;left:4557;top:423;width:1776;height:302" fillcolor="lime" stroked="f"/>
              <v:shape id="_x0000_s51550" style="position:absolute;left:4553;top:419;width:1783;height:309" coordsize="1783,309" path="m,l1783,r,309l,309,,xm7,306l4,302r1776,l1776,306r,-302l1780,7,4,7,7,4r,302xe" fillcolor="black" strokeweight="0">
                <v:path arrowok="t"/>
                <o:lock v:ext="edit" verticies="t"/>
              </v:shape>
              <v:shape id="_x0000_s51551" style="position:absolute;left:4563;top:1101;width:1770;height:1926" coordsize="1770,1926" path="m,1926l,,1770,1926,,1926xe" fillcolor="#f3b200" stroked="f">
                <v:path arrowok="t"/>
              </v:shape>
              <v:shape id="_x0000_s51552" style="position:absolute;left:4560;top:1092;width:1780;height:1938" coordsize="1780,1938" path="m,1938l,,1780,1938,,1938xm1773,1931r-3,6l1,11,7,9r,1926l3,1931r1770,xe" fillcolor="black" strokeweight="0">
                <v:path arrowok="t"/>
                <o:lock v:ext="edit" verticies="t"/>
              </v:shape>
              <v:shape id="_x0000_s51553" style="position:absolute;left:4563;top:913;width:1783;height:1953" coordsize="1783,1953" path="m1783,r,1953l,,1783,xe" fillcolor="lime" stroked="f">
                <v:path arrowok="t"/>
              </v:shape>
              <v:shape id="_x0000_s51554" style="position:absolute;left:4556;top:909;width:1793;height:1966" coordsize="1793,1966" path="m1793,r,1966l,,1793,xm7,7l10,2,1792,1955r-5,2l1787,4r3,3l7,7xe" fillcolor="black" strokeweight="0">
                <v:path arrowok="t"/>
                <o:lock v:ext="edit" verticies="t"/>
              </v:shape>
              <v:rect id="_x0000_s51555" style="position:absolute;left:1736;top:423;width:2352;height:302" fillcolor="lime" stroked="f"/>
              <v:shape id="_x0000_s51556" style="position:absolute;left:1732;top:419;width:2359;height:309" coordsize="2359,309" path="m,l2359,r,309l,309,,xm7,306l4,302r2352,l2352,306r,-302l2356,7,4,7,7,4r,302xe" fillcolor="black" strokeweight="0">
                <v:path arrowok="t"/>
                <o:lock v:ext="edit" verticies="t"/>
              </v:shape>
              <v:rect id="_x0000_s51557" style="position:absolute;left:414;top:727;width:1362;height:672;v-text-anchor:top" filled="f" stroked="f">
                <v:textbox style="mso-next-textbox:#_x0000_s51557;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Частичная замена инфраструктуры</w:t>
                      </w:r>
                    </w:p>
                  </w:txbxContent>
                </v:textbox>
              </v:rect>
              <v:rect id="_x0000_s51558" style="position:absolute;left:421;top:1368;width:1261;height:488;v-text-anchor:top" filled="f" stroked="f">
                <v:textbox style="mso-next-textbox:#_x0000_s51558;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Внедрение новых услуг</w:t>
                      </w:r>
                    </w:p>
                  </w:txbxContent>
                </v:textbox>
              </v:rect>
              <v:rect id="_x0000_s51559" style="position:absolute;left:414;top:2434;width:1444;height:672;v-text-anchor:top" filled="f" stroked="f">
                <v:textbox style="mso-next-textbox:#_x0000_s51559;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Включение традиционных пользователей</w:t>
                      </w:r>
                    </w:p>
                  </w:txbxContent>
                </v:textbox>
              </v:rect>
              <v:rect id="_x0000_s51560" style="position:absolute;left:435;top:2047;width:891;height:304;mso-wrap-style:none;v-text-anchor:top" filled="f" stroked="f">
                <v:textbox style="mso-next-textbox:#_x0000_s51560;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Фаза роста</w:t>
                      </w:r>
                    </w:p>
                  </w:txbxContent>
                </v:textbox>
              </v:rect>
              <v:rect id="_x0000_s51561" style="position:absolute;left:421;top:266;width:1150;height:488;v-text-anchor:top" filled="f" stroked="f">
                <v:textbox style="mso-next-textbox:#_x0000_s51561;mso-fit-shape-to-text:t" inset="0,0,0,0">
                  <w:txbxContent>
                    <w:p w:rsidR="004E413A" w:rsidRPr="00BC76DD" w:rsidRDefault="004E413A" w:rsidP="009F4760">
                      <w:pPr>
                        <w:rPr>
                          <w:rFonts w:asciiTheme="minorBidi" w:hAnsiTheme="minorBidi" w:cstheme="minorBidi"/>
                          <w:sz w:val="16"/>
                          <w:szCs w:val="16"/>
                        </w:rPr>
                      </w:pPr>
                      <w:r w:rsidRPr="00BC76DD">
                        <w:rPr>
                          <w:rFonts w:asciiTheme="minorBidi" w:hAnsiTheme="minorBidi" w:cstheme="minorBidi"/>
                          <w:b/>
                          <w:color w:val="000000"/>
                          <w:sz w:val="16"/>
                          <w:szCs w:val="16"/>
                          <w:lang w:val="ru-RU"/>
                        </w:rPr>
                        <w:t>Отправная точка</w:t>
                      </w:r>
                    </w:p>
                  </w:txbxContent>
                </v:textbox>
              </v:rect>
              <v:rect id="_x0000_s51562" style="position:absolute;left:2705;top:370;width:551;height:304;mso-wrap-style:none;v-text-anchor:top" filled="f" stroked="f">
                <v:textbox style="mso-next-textbox:#_x0000_s51562;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КТСОП</w:t>
                      </w:r>
                    </w:p>
                  </w:txbxContent>
                </v:textbox>
              </v:rect>
              <v:rect id="_x0000_s51563" style="position:absolute;left:2230;top:-4;width:1825;height:373;mso-wrap-style:none;v-text-anchor:top" filled="f" stroked="f">
                <v:textbox style="mso-next-textbox:#_x0000_s51563;mso-fit-shape-to-text:t" inset="0,0,0,0">
                  <w:txbxContent>
                    <w:p w:rsidR="004E413A" w:rsidRPr="00BC76DD" w:rsidRDefault="004E413A" w:rsidP="009F4760">
                      <w:pPr>
                        <w:rPr>
                          <w:rFonts w:ascii="Arial" w:hAnsi="Arial" w:cs="Arial"/>
                        </w:rPr>
                      </w:pPr>
                      <w:r w:rsidRPr="00BC76DD">
                        <w:rPr>
                          <w:rFonts w:ascii="Arial" w:hAnsi="Arial" w:cs="Arial"/>
                          <w:b/>
                          <w:color w:val="262673"/>
                          <w:lang w:val="ru-RU"/>
                        </w:rPr>
                        <w:t>Инфраструктура</w:t>
                      </w:r>
                    </w:p>
                  </w:txbxContent>
                </v:textbox>
              </v:rect>
              <v:rect id="_x0000_s51564" style="position:absolute;left:4807;top:3;width:1574;height:373;mso-wrap-style:none;v-text-anchor:top" filled="f" stroked="f">
                <v:textbox style="mso-next-textbox:#_x0000_s51564;mso-fit-shape-to-text:t" inset="0,0,0,0">
                  <w:txbxContent>
                    <w:p w:rsidR="004E413A" w:rsidRPr="00BC76DD" w:rsidRDefault="004E413A" w:rsidP="009F4760">
                      <w:pPr>
                        <w:rPr>
                          <w:rFonts w:ascii="Arial" w:hAnsi="Arial" w:cs="Arial"/>
                        </w:rPr>
                      </w:pPr>
                      <w:r w:rsidRPr="00BC76DD">
                        <w:rPr>
                          <w:rFonts w:ascii="Arial" w:hAnsi="Arial" w:cs="Arial"/>
                          <w:b/>
                          <w:color w:val="262673"/>
                          <w:lang w:val="ru-RU"/>
                        </w:rPr>
                        <w:t>Пользователи</w:t>
                      </w:r>
                    </w:p>
                  </w:txbxContent>
                </v:textbox>
              </v:rect>
              <v:rect id="_x0000_s51565" style="position:absolute;left:4647;top:349;width:1598;height:304;mso-wrap-style:none;v-text-anchor:top" filled="f" stroked="f">
                <v:textbox style="mso-next-textbox:#_x0000_s51565;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Традиционные сети</w:t>
                      </w:r>
                    </w:p>
                  </w:txbxContent>
                </v:textbox>
              </v:rect>
              <v:rect id="_x0000_s51566" style="position:absolute;left:4709;top:1491;width:346;height:304;mso-wrap-style:none;v-text-anchor:top" filled="f" stroked="f">
                <v:textbox style="mso-next-textbox:#_x0000_s51566;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p>
                  </w:txbxContent>
                </v:textbox>
              </v:rect>
              <v:rect id="_x0000_s51567" style="position:absolute;left:5412;top:1883;width:1447;height:488;v-text-anchor:top" filled="f" stroked="f">
                <v:textbox style="mso-next-textbox:#_x0000_s51567;mso-fit-shape-to-text:t" inset="0,0,0,0">
                  <w:txbxContent>
                    <w:p w:rsidR="004E413A" w:rsidRPr="00BC76DD" w:rsidRDefault="004E413A" w:rsidP="009F4760">
                      <w:pPr>
                        <w:jc w:val="center"/>
                        <w:rPr>
                          <w:rFonts w:ascii="Arial" w:hAnsi="Arial" w:cs="Arial"/>
                          <w:sz w:val="16"/>
                          <w:szCs w:val="16"/>
                        </w:rPr>
                      </w:pPr>
                      <w:r w:rsidRPr="00BC76DD">
                        <w:rPr>
                          <w:rFonts w:ascii="Arial" w:hAnsi="Arial" w:cs="Arial"/>
                          <w:b/>
                          <w:color w:val="000000"/>
                          <w:sz w:val="16"/>
                          <w:szCs w:val="16"/>
                          <w:lang w:val="ru-RU"/>
                        </w:rPr>
                        <w:t>Традиционные сети</w:t>
                      </w:r>
                    </w:p>
                  </w:txbxContent>
                </v:textbox>
              </v:rect>
              <v:rect id="_x0000_s51568" style="position:absolute;left:2550;top:2558;width:285;height:304;mso-wrap-style:none;v-text-anchor:top" filled="f" stroked="f">
                <v:textbox style="mso-next-textbox:#_x0000_s51568;mso-fit-shape-to-text:t" inset="0,0,0,0">
                  <w:txbxContent>
                    <w:p w:rsidR="004E413A" w:rsidRPr="00BC76DD" w:rsidRDefault="004E413A" w:rsidP="009F4760">
                      <w:pPr>
                        <w:rPr>
                          <w:rFonts w:ascii="Arial" w:hAnsi="Arial" w:cs="Arial"/>
                          <w:sz w:val="16"/>
                          <w:szCs w:val="16"/>
                        </w:rPr>
                      </w:pPr>
                      <w:proofErr w:type="spellStart"/>
                      <w:r w:rsidRPr="00BC76DD">
                        <w:rPr>
                          <w:rFonts w:ascii="Arial" w:hAnsi="Arial" w:cs="Arial"/>
                          <w:b/>
                          <w:bCs/>
                          <w:color w:val="000000"/>
                          <w:sz w:val="16"/>
                          <w:szCs w:val="16"/>
                        </w:rPr>
                        <w:t>IMS</w:t>
                      </w:r>
                      <w:proofErr w:type="spellEnd"/>
                    </w:p>
                  </w:txbxContent>
                </v:textbox>
              </v:rect>
              <v:rect id="_x0000_s51569" style="position:absolute;left:169;top:329;width:215;height:386;mso-wrap-style:none;v-text-anchor:top" filled="f" stroked="f">
                <v:textbox style="mso-next-textbox:#_x0000_s51569;mso-fit-shape-to-text:t" inset="0,0,0,0">
                  <w:txbxContent>
                    <w:p w:rsidR="004E413A" w:rsidRDefault="004E413A" w:rsidP="009F4760">
                      <w:r>
                        <w:rPr>
                          <w:rFonts w:ascii="Wingdings" w:hAnsi="Wingdings" w:cs="Wingdings"/>
                          <w:b/>
                          <w:bCs/>
                          <w:color w:val="000000"/>
                          <w:sz w:val="24"/>
                          <w:szCs w:val="24"/>
                        </w:rPr>
                        <w:t></w:t>
                      </w:r>
                    </w:p>
                  </w:txbxContent>
                </v:textbox>
              </v:rect>
              <v:rect id="_x0000_s51570" style="position:absolute;left:169;top:2599;width:215;height:386;mso-wrap-style:none;v-text-anchor:top" filled="f" stroked="f">
                <v:textbox style="mso-next-textbox:#_x0000_s51570;mso-fit-shape-to-text:t" inset="0,0,0,0">
                  <w:txbxContent>
                    <w:p w:rsidR="004E413A" w:rsidRDefault="004E413A" w:rsidP="009F4760">
                      <w:r>
                        <w:rPr>
                          <w:rFonts w:ascii="Wingdings" w:hAnsi="Wingdings" w:cs="Wingdings"/>
                          <w:b/>
                          <w:bCs/>
                          <w:color w:val="000000"/>
                          <w:sz w:val="24"/>
                          <w:szCs w:val="24"/>
                        </w:rPr>
                        <w:t></w:t>
                      </w:r>
                    </w:p>
                  </w:txbxContent>
                </v:textbox>
              </v:rect>
              <v:rect id="_x0000_s51571" style="position:absolute;left:169;top:2013;width:215;height:386;mso-wrap-style:none;v-text-anchor:top" filled="f" stroked="f">
                <v:textbox style="mso-next-textbox:#_x0000_s51571;mso-fit-shape-to-text:t" inset="0,0,0,0">
                  <w:txbxContent>
                    <w:p w:rsidR="004E413A" w:rsidRDefault="004E413A" w:rsidP="009F4760">
                      <w:r>
                        <w:rPr>
                          <w:rFonts w:ascii="Wingdings" w:hAnsi="Wingdings" w:cs="Wingdings"/>
                          <w:b/>
                          <w:bCs/>
                          <w:color w:val="000000"/>
                          <w:sz w:val="24"/>
                          <w:szCs w:val="24"/>
                        </w:rPr>
                        <w:t></w:t>
                      </w:r>
                    </w:p>
                  </w:txbxContent>
                </v:textbox>
              </v:rect>
              <v:rect id="_x0000_s51572" style="position:absolute;left:169;top:1445;width:215;height:386;mso-wrap-style:none;v-text-anchor:top" filled="f" stroked="f">
                <v:textbox style="mso-next-textbox:#_x0000_s51572;mso-fit-shape-to-text:t" inset="0,0,0,0">
                  <w:txbxContent>
                    <w:p w:rsidR="004E413A" w:rsidRDefault="004E413A" w:rsidP="009F4760">
                      <w:r>
                        <w:rPr>
                          <w:rFonts w:ascii="Wingdings" w:hAnsi="Wingdings" w:cs="Wingdings"/>
                          <w:b/>
                          <w:bCs/>
                          <w:color w:val="000000"/>
                          <w:sz w:val="24"/>
                          <w:szCs w:val="24"/>
                        </w:rPr>
                        <w:t></w:t>
                      </w:r>
                    </w:p>
                  </w:txbxContent>
                </v:textbox>
              </v:rect>
              <v:rect id="_x0000_s51573" style="position:absolute;left:169;top:890;width:215;height:386;mso-wrap-style:none;v-text-anchor:top" filled="f" stroked="f">
                <v:textbox style="mso-next-textbox:#_x0000_s51573;mso-fit-shape-to-text:t" inset="0,0,0,0">
                  <w:txbxContent>
                    <w:p w:rsidR="004E413A" w:rsidRDefault="004E413A" w:rsidP="009F4760">
                      <w:r>
                        <w:rPr>
                          <w:rFonts w:ascii="Wingdings" w:hAnsi="Wingdings" w:cs="Wingdings"/>
                          <w:b/>
                          <w:bCs/>
                          <w:color w:val="000000"/>
                          <w:sz w:val="24"/>
                          <w:szCs w:val="24"/>
                        </w:rPr>
                        <w:t></w:t>
                      </w:r>
                    </w:p>
                  </w:txbxContent>
                </v:textbox>
              </v:rect>
              <v:rect id="_x0000_s51574" style="position:absolute;left:3339;top:913;width:551;height:304;mso-wrap-style:none;v-text-anchor:top" filled="f" stroked="f">
                <v:textbox style="mso-next-textbox:#_x0000_s51574;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КТСОП</w:t>
                      </w:r>
                    </w:p>
                  </w:txbxContent>
                </v:textbox>
              </v:rect>
              <v:shape id="_x0000_s51575" style="position:absolute;left:77;top:795;width:6400;height:54" coordsize="6400,54" path="m,l6400,r,10l,10,,xm,18r6400,l6400,36,,36,,18xm,45r6400,l6400,54,,54,,45xe" fillcolor="#9c0" strokecolor="#9c0" strokeweight="0">
                <v:path arrowok="t"/>
                <o:lock v:ext="edit" verticies="t"/>
              </v:shape>
              <v:shape id="_x0000_s51576" style="position:absolute;left:80;top:1386;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shape id="_x0000_s51577" style="position:absolute;left:80;top:1956;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shape id="_x0000_s51578" style="position:absolute;left:80;top:2520;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rect id="_x0000_s51579" style="position:absolute;left:1813;top:1608;width:782;height:304;mso-wrap-style:none;v-text-anchor:top" filled="f" stroked="f">
                <v:textbox style="mso-next-textbox:#_x0000_s51579;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r w:rsidRPr="00BC76DD">
                        <w:rPr>
                          <w:rFonts w:ascii="Arial" w:hAnsi="Arial" w:cs="Arial"/>
                          <w:b/>
                          <w:bCs/>
                          <w:color w:val="000000"/>
                          <w:sz w:val="16"/>
                          <w:szCs w:val="16"/>
                        </w:rPr>
                        <w:t xml:space="preserve"> (</w:t>
                      </w:r>
                      <w:proofErr w:type="spellStart"/>
                      <w:r w:rsidRPr="00BC76DD">
                        <w:rPr>
                          <w:rFonts w:ascii="Arial" w:hAnsi="Arial" w:cs="Arial"/>
                          <w:b/>
                          <w:bCs/>
                          <w:color w:val="000000"/>
                          <w:sz w:val="16"/>
                          <w:szCs w:val="16"/>
                        </w:rPr>
                        <w:t>IMS</w:t>
                      </w:r>
                      <w:proofErr w:type="spellEnd"/>
                      <w:r w:rsidRPr="00BC76DD">
                        <w:rPr>
                          <w:rFonts w:ascii="Arial" w:hAnsi="Arial" w:cs="Arial"/>
                          <w:b/>
                          <w:bCs/>
                          <w:color w:val="000000"/>
                          <w:sz w:val="16"/>
                          <w:szCs w:val="16"/>
                        </w:rPr>
                        <w:t>)</w:t>
                      </w:r>
                    </w:p>
                  </w:txbxContent>
                </v:textbox>
              </v:rect>
              <v:rect id="_x0000_s51580" style="position:absolute;left:2175;top:2057;width:782;height:304;mso-wrap-style:none;v-text-anchor:top" filled="f" stroked="f">
                <v:textbox style="mso-next-textbox:#_x0000_s51580;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r w:rsidRPr="00BC76DD">
                        <w:rPr>
                          <w:rFonts w:ascii="Arial" w:hAnsi="Arial" w:cs="Arial"/>
                          <w:b/>
                          <w:bCs/>
                          <w:color w:val="000000"/>
                          <w:sz w:val="16"/>
                          <w:szCs w:val="16"/>
                        </w:rPr>
                        <w:t xml:space="preserve"> (</w:t>
                      </w:r>
                      <w:proofErr w:type="spellStart"/>
                      <w:r w:rsidRPr="00BC76DD">
                        <w:rPr>
                          <w:rFonts w:ascii="Arial" w:hAnsi="Arial" w:cs="Arial"/>
                          <w:b/>
                          <w:bCs/>
                          <w:color w:val="000000"/>
                          <w:sz w:val="16"/>
                          <w:szCs w:val="16"/>
                        </w:rPr>
                        <w:t>IMS</w:t>
                      </w:r>
                      <w:proofErr w:type="spellEnd"/>
                      <w:r w:rsidRPr="00BC76DD">
                        <w:rPr>
                          <w:rFonts w:ascii="Arial" w:hAnsi="Arial" w:cs="Arial"/>
                          <w:b/>
                          <w:bCs/>
                          <w:color w:val="000000"/>
                          <w:sz w:val="16"/>
                          <w:szCs w:val="16"/>
                        </w:rPr>
                        <w:t>)</w:t>
                      </w:r>
                    </w:p>
                  </w:txbxContent>
                </v:textbox>
              </v:rect>
              <v:rect id="_x0000_s51581" style="position:absolute;left:2809;top:1479;width:807;height:304;mso-wrap-style:none;v-text-anchor:top" filled="f" stroked="f">
                <v:textbox style="mso-next-textbox:#_x0000_s51581;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Эмуляция</w:t>
                      </w:r>
                    </w:p>
                  </w:txbxContent>
                </v:textbox>
              </v:rect>
              <v:rect id="_x0000_s51582" style="position:absolute;left:5232;top:2586;width:346;height:304;mso-wrap-style:none;v-text-anchor:top" filled="f" stroked="f">
                <v:textbox style="mso-next-textbox:#_x0000_s51582;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p>
                  </w:txbxContent>
                </v:textbox>
              </v:rect>
              <v:rect id="_x0000_s51583" style="position:absolute;left:4891;top:2030;width:346;height:304;mso-wrap-style:none;v-text-anchor:top" filled="f" stroked="f">
                <v:textbox style="mso-next-textbox:#_x0000_s51583;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p>
                  </w:txbxContent>
                </v:textbox>
              </v:rect>
              <v:shape id="_x0000_s51584" style="position:absolute;left:3;top:3144;width:6393;height:54" coordsize="6393,54" path="m,l6393,r,9l,9,,xm,18r6393,l6393,36,,36,,18xm,45r6393,l6393,54,,54,,45xe" fillcolor="#9c0" strokecolor="#9c0" strokeweight="0">
                <v:path arrowok="t"/>
                <o:lock v:ext="edit" verticies="t"/>
              </v:shape>
              <v:rect id="_x0000_s51585" style="position:absolute;left:1762;top:3268;width:2352;height:302" fillcolor="#f3b200" stroked="f"/>
              <v:shape id="_x0000_s51586" style="position:absolute;left:1759;top:3265;width:2359;height:309" coordsize="2359,309" path="m,l2359,r,309l,309,,xm7,305l3,302r2352,l2352,305r,-302l2355,7,3,7,7,3r,302xe" fillcolor="black" strokeweight="0">
                <v:path arrowok="t"/>
                <o:lock v:ext="edit" verticies="t"/>
              </v:shape>
              <v:rect id="_x0000_s51587" style="position:absolute;left:4563;top:3255;width:1783;height:302" fillcolor="#f3b200" stroked="f"/>
              <v:shape id="_x0000_s51588" style="position:absolute;left:4560;top:3252;width:1789;height:308" coordsize="1789,308" path="m,l1789,r,308l,308,,xm7,305l3,302r1783,l1783,305r,-302l1786,6,3,6,7,3r,302xe" fillcolor="black" strokeweight="0">
                <v:path arrowok="t"/>
                <o:lock v:ext="edit" verticies="t"/>
              </v:shape>
              <v:rect id="_x0000_s51589" style="position:absolute;left:2809;top:3219;width:346;height:304;mso-wrap-style:none;v-text-anchor:top" filled="f" stroked="f">
                <v:textbox style="mso-next-textbox:#_x0000_s51589;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p>
                  </w:txbxContent>
                </v:textbox>
              </v:rect>
              <v:rect id="_x0000_s51590" style="position:absolute;left:5303;top:3204;width:346;height:304;mso-wrap-style:none;v-text-anchor:top" filled="f" stroked="f">
                <v:textbox style="mso-next-textbox:#_x0000_s51590;mso-fit-shape-to-text:t" inset="0,0,0,0">
                  <w:txbxContent>
                    <w:p w:rsidR="004E413A" w:rsidRPr="00BC76DD" w:rsidRDefault="004E413A" w:rsidP="009F4760">
                      <w:pPr>
                        <w:rPr>
                          <w:rFonts w:ascii="Arial" w:hAnsi="Arial" w:cs="Arial"/>
                          <w:sz w:val="16"/>
                          <w:szCs w:val="16"/>
                        </w:rPr>
                      </w:pPr>
                      <w:r w:rsidRPr="00BC76DD">
                        <w:rPr>
                          <w:rFonts w:ascii="Arial" w:hAnsi="Arial" w:cs="Arial"/>
                          <w:b/>
                          <w:color w:val="000000"/>
                          <w:sz w:val="16"/>
                          <w:szCs w:val="16"/>
                          <w:lang w:val="ru-RU"/>
                        </w:rPr>
                        <w:t>СПП</w:t>
                      </w:r>
                    </w:p>
                  </w:txbxContent>
                </v:textbox>
              </v:rect>
              <v:rect id="_x0000_s51591" style="position:absolute;left:464;top:3159;width:1394;height:488;v-text-anchor:top" filled="f" stroked="f">
                <v:textbox style="mso-next-textbox:#_x0000_s51591;mso-fit-shape-to-text:t" inset="0,0,0,0">
                  <w:txbxContent>
                    <w:p w:rsidR="004E413A" w:rsidRPr="00BC76DD" w:rsidRDefault="004E413A" w:rsidP="009F4760">
                      <w:pPr>
                        <w:rPr>
                          <w:rFonts w:ascii="Arial" w:hAnsi="Arial" w:cs="Arial"/>
                          <w:sz w:val="16"/>
                          <w:szCs w:val="16"/>
                        </w:rPr>
                      </w:pPr>
                      <w:r>
                        <w:rPr>
                          <w:rFonts w:ascii="Arial" w:hAnsi="Arial" w:cs="Arial"/>
                          <w:b/>
                          <w:color w:val="000000"/>
                          <w:sz w:val="16"/>
                          <w:szCs w:val="16"/>
                          <w:lang w:val="ru-RU"/>
                        </w:rPr>
                        <w:t>Завершающий</w:t>
                      </w:r>
                      <w:r w:rsidRPr="00BC76DD">
                        <w:rPr>
                          <w:rFonts w:ascii="Arial" w:hAnsi="Arial" w:cs="Arial"/>
                          <w:b/>
                          <w:color w:val="000000"/>
                          <w:sz w:val="16"/>
                          <w:szCs w:val="16"/>
                          <w:lang w:val="ru-RU"/>
                        </w:rPr>
                        <w:t xml:space="preserve"> этап</w:t>
                      </w:r>
                    </w:p>
                  </w:txbxContent>
                </v:textbox>
              </v:rect>
              <v:rect id="_x0000_s51592" style="position:absolute;left:179;top:3188;width:215;height:386;mso-wrap-style:none;v-text-anchor:top" filled="f" stroked="f">
                <v:textbox style="mso-next-textbox:#_x0000_s51592;mso-fit-shape-to-text:t" inset="0,0,0,0">
                  <w:txbxContent>
                    <w:p w:rsidR="004E413A" w:rsidRPr="00706DC9" w:rsidRDefault="004E413A" w:rsidP="009F4760">
                      <w:pPr>
                        <w:rPr>
                          <w:rFonts w:ascii="Webdings" w:hAnsi="Webdings"/>
                          <w:sz w:val="24"/>
                          <w:szCs w:val="24"/>
                          <w:lang w:val="ru-RU"/>
                        </w:rPr>
                      </w:pPr>
                      <w:r w:rsidRPr="00706DC9">
                        <w:rPr>
                          <w:rFonts w:ascii="Webdings" w:eastAsia="SimSun" w:hAnsi="Webdings" w:cs="SimSun"/>
                          <w:b/>
                          <w:bCs/>
                          <w:color w:val="000000"/>
                          <w:sz w:val="24"/>
                          <w:szCs w:val="24"/>
                          <w:lang w:val="ru-RU"/>
                        </w:rPr>
                        <w:sym w:font="Wingdings" w:char="F086"/>
                      </w:r>
                    </w:p>
                  </w:txbxContent>
                </v:textbox>
              </v:rect>
              <v:rect id="_x0000_s51593" style="position:absolute;left:4863;top:817;width:1456;height:534;v-text-anchor:top" filled="f" stroked="f">
                <v:textbox style="mso-next-textbox:#_x0000_s51593" inset="0,0,0,0">
                  <w:txbxContent>
                    <w:p w:rsidR="004E413A" w:rsidRPr="00BC76DD" w:rsidRDefault="004E413A" w:rsidP="009F4760">
                      <w:pPr>
                        <w:jc w:val="center"/>
                        <w:rPr>
                          <w:rFonts w:ascii="Arial" w:hAnsi="Arial" w:cs="Arial"/>
                          <w:sz w:val="16"/>
                          <w:szCs w:val="16"/>
                        </w:rPr>
                      </w:pPr>
                      <w:r w:rsidRPr="00BC76DD">
                        <w:rPr>
                          <w:rFonts w:ascii="Arial" w:hAnsi="Arial" w:cs="Arial"/>
                          <w:b/>
                          <w:color w:val="000000"/>
                          <w:sz w:val="16"/>
                          <w:szCs w:val="16"/>
                          <w:lang w:val="ru-RU"/>
                        </w:rPr>
                        <w:t>Традиционные сети</w:t>
                      </w:r>
                    </w:p>
                  </w:txbxContent>
                </v:textbox>
              </v:rect>
              <v:rect id="_x0000_s51594" style="position:absolute;left:5082;top:1349;width:1366;height:488;v-text-anchor:top" filled="f" stroked="f">
                <v:textbox style="mso-next-textbox:#_x0000_s51594;mso-fit-shape-to-text:t" inset="0,0,0,0">
                  <w:txbxContent>
                    <w:p w:rsidR="004E413A" w:rsidRPr="00BC76DD" w:rsidRDefault="004E413A" w:rsidP="009F4760">
                      <w:pPr>
                        <w:jc w:val="center"/>
                        <w:rPr>
                          <w:rFonts w:ascii="Arial" w:hAnsi="Arial" w:cs="Arial"/>
                          <w:sz w:val="16"/>
                          <w:szCs w:val="16"/>
                        </w:rPr>
                      </w:pPr>
                      <w:r w:rsidRPr="00BC76DD">
                        <w:rPr>
                          <w:rFonts w:ascii="Arial" w:hAnsi="Arial" w:cs="Arial"/>
                          <w:b/>
                          <w:color w:val="000000"/>
                          <w:sz w:val="16"/>
                          <w:szCs w:val="16"/>
                          <w:lang w:val="ru-RU"/>
                        </w:rPr>
                        <w:t>Традиционные сети</w:t>
                      </w:r>
                    </w:p>
                  </w:txbxContent>
                </v:textbox>
              </v:rect>
              <v:shape id="_x0000_s51595" style="position:absolute;left:4171;top:433;width:280;height:3086" coordsize="668,7358" path="m455,217l403,7216r-144,-2l311,216r144,1xm167,215hdc168,96,266,,385,,504,1,600,99,599,218,598,337,501,433,382,432,262,432,166,334,167,215haxm648,6822l329,7358,19,6817hdc,6782,12,6738,46,6719v34,-20,78,-8,98,26hal393,7179r-124,-1l524,6748hdc544,6714,588,6703,623,6723v34,20,45,64,25,99haxe" fillcolor="black" strokeweight="0">
                <v:path arrowok="t"/>
                <o:lock v:ext="edit" verticies="t"/>
              </v:shape>
            </v:group>
            <w10:wrap type="none"/>
            <w10:anchorlock/>
          </v:group>
        </w:pict>
      </w:r>
    </w:p>
    <w:p w:rsidR="00263E85" w:rsidRPr="00FA3306" w:rsidRDefault="00263E85" w:rsidP="00263E85">
      <w:pPr>
        <w:pStyle w:val="FigureSource"/>
        <w:jc w:val="center"/>
        <w:rPr>
          <w:rFonts w:asciiTheme="majorBidi" w:hAnsiTheme="majorBidi" w:cstheme="majorBidi"/>
          <w:lang w:val="en-GB"/>
        </w:rPr>
      </w:pPr>
    </w:p>
    <w:p w:rsidR="009F4760" w:rsidRPr="00F66147" w:rsidRDefault="009F4760" w:rsidP="004F21C4">
      <w:pPr>
        <w:pStyle w:val="Heading1"/>
        <w:spacing w:line="260" w:lineRule="exact"/>
        <w:rPr>
          <w:lang w:val="ru-RU"/>
        </w:rPr>
      </w:pPr>
      <w:bookmarkStart w:id="270" w:name="_Toc75469302"/>
      <w:bookmarkStart w:id="271" w:name="_Toc75472188"/>
      <w:bookmarkStart w:id="272" w:name="_Toc75485179"/>
      <w:bookmarkStart w:id="273" w:name="_Toc75485288"/>
      <w:bookmarkStart w:id="274" w:name="_Toc261251702"/>
      <w:bookmarkEnd w:id="270"/>
      <w:bookmarkEnd w:id="271"/>
      <w:bookmarkEnd w:id="272"/>
      <w:bookmarkEnd w:id="273"/>
      <w:r w:rsidRPr="00F66147">
        <w:rPr>
          <w:lang w:val="ru-RU"/>
        </w:rPr>
        <w:t>5</w:t>
      </w:r>
      <w:r w:rsidRPr="00F66147">
        <w:rPr>
          <w:lang w:val="ru-RU"/>
        </w:rPr>
        <w:tab/>
        <w:t>Анализ развертывания СПП</w:t>
      </w:r>
      <w:bookmarkEnd w:id="274"/>
    </w:p>
    <w:p w:rsidR="009F4760" w:rsidRPr="00F66147" w:rsidRDefault="009F4760" w:rsidP="004F21C4">
      <w:pPr>
        <w:pStyle w:val="Heading2"/>
        <w:spacing w:line="260" w:lineRule="exact"/>
        <w:rPr>
          <w:lang w:val="ru-RU"/>
        </w:rPr>
      </w:pPr>
      <w:bookmarkStart w:id="275" w:name="_Toc261251703"/>
      <w:r w:rsidRPr="00F66147">
        <w:rPr>
          <w:lang w:val="ru-RU"/>
        </w:rPr>
        <w:t>5.1</w:t>
      </w:r>
      <w:r w:rsidRPr="00F66147">
        <w:rPr>
          <w:lang w:val="ru-RU"/>
        </w:rPr>
        <w:tab/>
        <w:t>Цели развертывания СПП</w:t>
      </w:r>
      <w:bookmarkEnd w:id="275"/>
    </w:p>
    <w:p w:rsidR="009F4760" w:rsidRPr="00F66147" w:rsidRDefault="009F4760" w:rsidP="004F21C4">
      <w:pPr>
        <w:spacing w:line="260" w:lineRule="exact"/>
        <w:rPr>
          <w:lang w:val="ru-RU"/>
        </w:rPr>
      </w:pPr>
      <w:r w:rsidRPr="00F66147">
        <w:rPr>
          <w:lang w:val="ru-RU"/>
        </w:rPr>
        <w:t>Сценарии и план перехода должны определяться с учетом ситуации в каждой стране или положения операторов. В тех случаях, когда встает вопрос о переходе, следует учитывать, как правило, две важных цели.</w:t>
      </w:r>
    </w:p>
    <w:p w:rsidR="009F4760" w:rsidRPr="00F66147" w:rsidRDefault="009F4760" w:rsidP="004F21C4">
      <w:pPr>
        <w:spacing w:line="260" w:lineRule="exact"/>
        <w:rPr>
          <w:lang w:val="ru-RU"/>
        </w:rPr>
      </w:pPr>
      <w:r w:rsidRPr="00F66147">
        <w:rPr>
          <w:lang w:val="ru-RU"/>
        </w:rPr>
        <w:t xml:space="preserve">Первая </w:t>
      </w:r>
      <w:r w:rsidRPr="00F66147">
        <w:rPr>
          <w:lang w:val="ru-RU"/>
        </w:rPr>
        <w:sym w:font="Symbol" w:char="F02D"/>
      </w:r>
      <w:r w:rsidRPr="00F66147">
        <w:rPr>
          <w:lang w:val="ru-RU"/>
        </w:rPr>
        <w:t xml:space="preserve"> переход к СПП как средство улучшения инфраструктуры. В этом случае, план перехода должен быть ориентирован на замену традиционной электросвязи так называемой "полностью базирующийся на </w:t>
      </w:r>
      <w:proofErr w:type="spellStart"/>
      <w:r w:rsidRPr="00F66147">
        <w:rPr>
          <w:lang w:val="ru-RU"/>
        </w:rPr>
        <w:t>IP</w:t>
      </w:r>
      <w:proofErr w:type="spellEnd"/>
      <w:r w:rsidRPr="00F66147">
        <w:rPr>
          <w:lang w:val="ru-RU"/>
        </w:rPr>
        <w:t xml:space="preserve"> электросвязью", включающей широкое развитие "широкополосной связи".</w:t>
      </w:r>
    </w:p>
    <w:p w:rsidR="009F4760" w:rsidRPr="00F66147" w:rsidRDefault="009F4760" w:rsidP="004F21C4">
      <w:pPr>
        <w:spacing w:line="260" w:lineRule="exact"/>
        <w:rPr>
          <w:lang w:val="ru-RU"/>
        </w:rPr>
      </w:pPr>
      <w:r w:rsidRPr="00F66147">
        <w:rPr>
          <w:lang w:val="ru-RU"/>
        </w:rPr>
        <w:t xml:space="preserve">Вторая </w:t>
      </w:r>
      <w:r w:rsidRPr="00F66147">
        <w:rPr>
          <w:lang w:val="ru-RU"/>
        </w:rPr>
        <w:sym w:font="Symbol" w:char="F02D"/>
      </w:r>
      <w:r w:rsidRPr="00F66147">
        <w:rPr>
          <w:lang w:val="ru-RU"/>
        </w:rPr>
        <w:t xml:space="preserve"> переход к СПП как к инструменту развития их общества, например, содействия развитию электронного общества. В этом случае план перехода должен быть ориентирован на поддержание конвергенции, например, конвергенции фиксированной и подвижной связи, а также поддержание различных приложений (например, электронного здравоохранения, повсеместных сенсорных сетей и </w:t>
      </w:r>
      <w:r w:rsidR="00725E8F">
        <w:rPr>
          <w:lang w:val="ru-RU"/>
        </w:rPr>
        <w:t>т. д.</w:t>
      </w:r>
      <w:r w:rsidRPr="00F66147">
        <w:rPr>
          <w:lang w:val="ru-RU"/>
        </w:rPr>
        <w:t>).</w:t>
      </w:r>
    </w:p>
    <w:p w:rsidR="009F4760" w:rsidRPr="00F66147" w:rsidRDefault="009F4760" w:rsidP="004F21C4">
      <w:pPr>
        <w:spacing w:line="260" w:lineRule="exact"/>
        <w:rPr>
          <w:lang w:val="ru-RU"/>
        </w:rPr>
      </w:pPr>
      <w:r w:rsidRPr="00F66147">
        <w:rPr>
          <w:lang w:val="ru-RU"/>
        </w:rPr>
        <w:t>Рекомендуется объединить эти цели, обеспечив их баланс, который будет различным в зависимости от ситуации в каждой стране или положения операторов.</w:t>
      </w:r>
    </w:p>
    <w:p w:rsidR="009F4760" w:rsidRPr="00F66147" w:rsidRDefault="009F4760" w:rsidP="004F21C4">
      <w:pPr>
        <w:pStyle w:val="Heading2"/>
        <w:spacing w:line="260" w:lineRule="exact"/>
        <w:rPr>
          <w:lang w:val="ru-RU"/>
        </w:rPr>
      </w:pPr>
      <w:bookmarkStart w:id="276" w:name="_Toc261251704"/>
      <w:r w:rsidRPr="00F66147">
        <w:rPr>
          <w:lang w:val="ru-RU"/>
        </w:rPr>
        <w:t>5.2</w:t>
      </w:r>
      <w:r w:rsidRPr="00F66147">
        <w:rPr>
          <w:lang w:val="ru-RU"/>
        </w:rPr>
        <w:tab/>
        <w:t>Извлечение уроков из предыдущего опыта</w:t>
      </w:r>
      <w:bookmarkEnd w:id="276"/>
    </w:p>
    <w:p w:rsidR="009F4760" w:rsidRPr="00F66147" w:rsidRDefault="009F4760" w:rsidP="004F21C4">
      <w:pPr>
        <w:pStyle w:val="Heading3"/>
        <w:spacing w:line="260" w:lineRule="exact"/>
        <w:rPr>
          <w:lang w:val="ru-RU"/>
        </w:rPr>
      </w:pPr>
      <w:bookmarkStart w:id="277" w:name="_Toc261251705"/>
      <w:r w:rsidRPr="00F66147">
        <w:rPr>
          <w:lang w:val="ru-RU"/>
        </w:rPr>
        <w:t>5.2.1</w:t>
      </w:r>
      <w:r w:rsidRPr="00F66147">
        <w:rPr>
          <w:lang w:val="ru-RU"/>
        </w:rPr>
        <w:tab/>
        <w:t>Улучшение инфраструктуры</w:t>
      </w:r>
      <w:bookmarkEnd w:id="277"/>
    </w:p>
    <w:p w:rsidR="009F4760" w:rsidRPr="00F66147" w:rsidRDefault="009F4760" w:rsidP="004F21C4">
      <w:pPr>
        <w:spacing w:line="260" w:lineRule="exact"/>
        <w:rPr>
          <w:lang w:val="ru-RU"/>
        </w:rPr>
      </w:pPr>
      <w:r w:rsidRPr="00F66147">
        <w:rPr>
          <w:lang w:val="ru-RU"/>
        </w:rPr>
        <w:t xml:space="preserve">Одним из примеров передового опыта перехода к СПП, объявленным </w:t>
      </w:r>
      <w:proofErr w:type="spellStart"/>
      <w:r w:rsidRPr="00F66147">
        <w:rPr>
          <w:lang w:val="ru-RU"/>
        </w:rPr>
        <w:t>BT</w:t>
      </w:r>
      <w:proofErr w:type="spellEnd"/>
      <w:r w:rsidRPr="00F66147">
        <w:rPr>
          <w:lang w:val="ru-RU"/>
        </w:rPr>
        <w:t xml:space="preserve">, является сеть под названием "сеть </w:t>
      </w:r>
      <w:r>
        <w:t>XXI</w:t>
      </w:r>
      <w:r w:rsidRPr="00F66147">
        <w:rPr>
          <w:lang w:val="ru-RU"/>
        </w:rPr>
        <w:t xml:space="preserve"> века", которая будет играть ключевую роль в сетях </w:t>
      </w:r>
      <w:proofErr w:type="spellStart"/>
      <w:r w:rsidRPr="00F66147">
        <w:rPr>
          <w:lang w:val="ru-RU"/>
        </w:rPr>
        <w:t>BT</w:t>
      </w:r>
      <w:proofErr w:type="spellEnd"/>
      <w:r w:rsidRPr="00F66147">
        <w:rPr>
          <w:lang w:val="ru-RU"/>
        </w:rPr>
        <w:t xml:space="preserve">, предоставляющих услуги коммерческим предприятиям в </w:t>
      </w:r>
      <w:r>
        <w:t>XXI</w:t>
      </w:r>
      <w:r w:rsidRPr="00F66147">
        <w:rPr>
          <w:lang w:val="ru-RU"/>
        </w:rPr>
        <w:t xml:space="preserve"> веке. Одним из интересных элементов в плане развития сети </w:t>
      </w:r>
      <w:r>
        <w:t>XXI</w:t>
      </w:r>
      <w:r w:rsidRPr="00F66147">
        <w:rPr>
          <w:lang w:val="ru-RU"/>
        </w:rPr>
        <w:t xml:space="preserve"> века является сравнение структуры существующих сетей и сетей </w:t>
      </w:r>
      <w:r>
        <w:t>XXI</w:t>
      </w:r>
      <w:r w:rsidRPr="00F66147">
        <w:rPr>
          <w:lang w:val="ru-RU"/>
        </w:rPr>
        <w:t xml:space="preserve"> века. Это дает нам очень важный тезис, позволяющий понять, в чем состоят преимущества внедрения СПП, в частности, для операторов сетей.</w:t>
      </w:r>
    </w:p>
    <w:p w:rsidR="009F4760" w:rsidRPr="00F66147" w:rsidRDefault="009F4760" w:rsidP="004F21C4">
      <w:pPr>
        <w:spacing w:line="260" w:lineRule="exact"/>
        <w:rPr>
          <w:lang w:val="ru-RU"/>
        </w:rPr>
      </w:pPr>
      <w:proofErr w:type="gramStart"/>
      <w:r w:rsidRPr="00F66147">
        <w:rPr>
          <w:lang w:val="ru-RU"/>
        </w:rPr>
        <w:t>На Рис</w:t>
      </w:r>
      <w:r>
        <w:rPr>
          <w:lang w:val="ru-RU"/>
        </w:rPr>
        <w:t>унке</w:t>
      </w:r>
      <w:r w:rsidRPr="00F66147">
        <w:rPr>
          <w:lang w:val="ru-RU"/>
        </w:rPr>
        <w:t xml:space="preserve"> 5-1 показаны сетевые структуры существующей сети </w:t>
      </w:r>
      <w:proofErr w:type="spellStart"/>
      <w:r w:rsidRPr="00F66147">
        <w:rPr>
          <w:lang w:val="ru-RU"/>
        </w:rPr>
        <w:t>BT</w:t>
      </w:r>
      <w:proofErr w:type="spellEnd"/>
      <w:r w:rsidRPr="00F66147">
        <w:rPr>
          <w:lang w:val="ru-RU"/>
        </w:rPr>
        <w:t>, включающей различные сети передачи и различные узлы, выполняющие различные функции, в зависимости от услуг, за которые они отвечают, и их географического положения.</w:t>
      </w:r>
      <w:proofErr w:type="gramEnd"/>
      <w:r w:rsidRPr="00F66147">
        <w:rPr>
          <w:lang w:val="ru-RU"/>
        </w:rPr>
        <w:t xml:space="preserve"> В случае базовой сети, существуют также различные сети, поддерживающие различные маршруты в соответствии с характеристиками конкретных услуг.</w:t>
      </w:r>
    </w:p>
    <w:p w:rsidR="00263E85" w:rsidRDefault="009F4760" w:rsidP="004F21C4">
      <w:pPr>
        <w:spacing w:line="260" w:lineRule="exact"/>
        <w:rPr>
          <w:lang w:val="ru-RU"/>
        </w:rPr>
      </w:pPr>
      <w:r w:rsidRPr="00F66147">
        <w:rPr>
          <w:lang w:val="ru-RU"/>
        </w:rPr>
        <w:lastRenderedPageBreak/>
        <w:t>Такая ориентированная на услуги структура и конфигурация сети приводит к дублированию элементов инфраструктуры, например, узлов передачи и маршрутизации. К тому же это требует усложненной эксплуатации услуг и сетей, поскольку в предоставлении услуг участвуют различные системы. Все это требует дополнительных инвестиций, что может, в свою очередь, потребовать дополнительного резервирования и дополнительных ресурсов для целей эксплуатации и обслуживания, что делает более дорогостоящими людские и финансовые ресурсы.</w:t>
      </w:r>
    </w:p>
    <w:p w:rsidR="009F4760" w:rsidRPr="00A40540" w:rsidRDefault="009F4760" w:rsidP="004F21C4">
      <w:pPr>
        <w:spacing w:before="0"/>
      </w:pPr>
    </w:p>
    <w:p w:rsidR="00263E85" w:rsidRPr="009F4760" w:rsidRDefault="009F4760" w:rsidP="009F4760">
      <w:pPr>
        <w:pStyle w:val="FigureTitle"/>
        <w:rPr>
          <w:rFonts w:asciiTheme="majorBidi" w:hAnsiTheme="majorBidi" w:cstheme="majorBidi"/>
          <w:lang w:val="ru-RU"/>
        </w:rPr>
      </w:pPr>
      <w:bookmarkStart w:id="278" w:name="_Toc255475853"/>
      <w:bookmarkStart w:id="279" w:name="_Toc260906513"/>
      <w:r>
        <w:rPr>
          <w:rFonts w:asciiTheme="majorBidi" w:hAnsiTheme="majorBidi" w:cstheme="majorBidi"/>
          <w:lang w:val="ru-RU"/>
        </w:rPr>
        <w:t>Рисунок</w:t>
      </w:r>
      <w:r w:rsidR="00263E85" w:rsidRPr="009F4760">
        <w:rPr>
          <w:rFonts w:asciiTheme="majorBidi" w:hAnsiTheme="majorBidi" w:cstheme="majorBidi"/>
          <w:lang w:val="en-GB"/>
        </w:rPr>
        <w:t xml:space="preserve"> 5-1</w:t>
      </w:r>
      <w:r w:rsidR="00263E85" w:rsidRPr="009F4760">
        <w:rPr>
          <w:rFonts w:asciiTheme="majorBidi" w:hAnsiTheme="majorBidi" w:cstheme="majorBidi"/>
          <w:lang w:val="ru-RU"/>
        </w:rPr>
        <w:t xml:space="preserve">: </w:t>
      </w:r>
      <w:bookmarkEnd w:id="278"/>
      <w:r w:rsidRPr="009F4760">
        <w:rPr>
          <w:rFonts w:asciiTheme="majorBidi" w:hAnsiTheme="majorBidi" w:cstheme="majorBidi"/>
          <w:lang w:val="ru-RU"/>
        </w:rPr>
        <w:t xml:space="preserve">Структуры традиционной сети </w:t>
      </w:r>
      <w:proofErr w:type="spellStart"/>
      <w:r w:rsidRPr="009F4760">
        <w:rPr>
          <w:rFonts w:asciiTheme="majorBidi" w:hAnsiTheme="majorBidi" w:cstheme="majorBidi"/>
          <w:lang w:val="ru-RU"/>
        </w:rPr>
        <w:t>BT</w:t>
      </w:r>
      <w:proofErr w:type="spellEnd"/>
      <w:r w:rsidRPr="009F4760">
        <w:rPr>
          <w:rFonts w:asciiTheme="majorBidi" w:hAnsiTheme="majorBidi" w:cstheme="majorBidi"/>
          <w:lang w:val="ru-RU"/>
        </w:rPr>
        <w:t xml:space="preserve"> с рядом узлов</w:t>
      </w:r>
      <w:bookmarkEnd w:id="279"/>
    </w:p>
    <w:p w:rsidR="00263E85" w:rsidRPr="00A40540" w:rsidRDefault="00263E85" w:rsidP="00263E85">
      <w:pPr>
        <w:spacing w:line="240" w:lineRule="atLeast"/>
      </w:pPr>
    </w:p>
    <w:p w:rsidR="00263E85" w:rsidRPr="00FA3306" w:rsidRDefault="006F72E2" w:rsidP="0057640B">
      <w:pPr>
        <w:pStyle w:val="FigureSource"/>
        <w:keepNext w:val="0"/>
        <w:ind w:left="567" w:hanging="567"/>
        <w:jc w:val="center"/>
        <w:rPr>
          <w:rFonts w:asciiTheme="majorBidi" w:hAnsiTheme="majorBidi" w:cstheme="majorBidi"/>
          <w:lang w:val="en-GB"/>
        </w:rPr>
      </w:pPr>
      <w:r w:rsidRPr="006F72E2">
        <w:rPr>
          <w:noProof/>
          <w:szCs w:val="16"/>
          <w:lang w:eastAsia="zh-CN"/>
        </w:rPr>
        <w:pict>
          <v:shape id="_x0000_s51604" type="#_x0000_t202" style="position:absolute;left:0;text-align:left;margin-left:163.85pt;margin-top:117.9pt;width:21.45pt;height:12.5pt;z-index:251734016;mso-width-relative:margin;mso-height-relative:margin" stroked="f">
            <v:textbox inset="0,0,0,0">
              <w:txbxContent>
                <w:p w:rsidR="004E413A" w:rsidRPr="00E378DD" w:rsidRDefault="004E413A" w:rsidP="00E378DD">
                  <w:pPr>
                    <w:spacing w:before="0"/>
                    <w:jc w:val="center"/>
                    <w:rPr>
                      <w:rFonts w:asciiTheme="minorBidi" w:hAnsiTheme="minorBidi" w:cstheme="minorBidi"/>
                      <w:b/>
                      <w:bCs/>
                      <w:sz w:val="10"/>
                      <w:szCs w:val="10"/>
                      <w:lang w:val="en-US"/>
                    </w:rPr>
                  </w:pPr>
                  <w:r w:rsidRPr="00E378DD">
                    <w:rPr>
                      <w:rFonts w:asciiTheme="minorBidi" w:hAnsiTheme="minorBidi" w:cstheme="minorBidi"/>
                      <w:b/>
                      <w:bCs/>
                      <w:sz w:val="10"/>
                      <w:szCs w:val="10"/>
                      <w:lang w:val="ru-RU"/>
                    </w:rPr>
                    <w:t xml:space="preserve">Доступ </w:t>
                  </w:r>
                  <w:proofErr w:type="spellStart"/>
                  <w:r w:rsidRPr="00E378DD">
                    <w:rPr>
                      <w:rFonts w:asciiTheme="minorBidi" w:hAnsiTheme="minorBidi" w:cstheme="minorBidi"/>
                      <w:b/>
                      <w:bCs/>
                      <w:sz w:val="10"/>
                      <w:szCs w:val="10"/>
                      <w:lang w:val="en-US"/>
                    </w:rPr>
                    <w:t>SDH</w:t>
                  </w:r>
                  <w:proofErr w:type="spellEnd"/>
                </w:p>
              </w:txbxContent>
            </v:textbox>
          </v:shape>
        </w:pict>
      </w:r>
      <w:r w:rsidRPr="006F72E2">
        <w:rPr>
          <w:noProof/>
          <w:szCs w:val="16"/>
          <w:lang w:eastAsia="zh-CN"/>
        </w:rPr>
        <w:pict>
          <v:shape id="_x0000_s51603" type="#_x0000_t202" style="position:absolute;left:0;text-align:left;margin-left:145.35pt;margin-top:137.7pt;width:24.45pt;height:16pt;z-index:251732992;mso-width-relative:margin;mso-height-relative:margin" stroked="f">
            <v:textbox inset="0,0,0,0">
              <w:txbxContent>
                <w:p w:rsidR="004E413A" w:rsidRPr="00E378DD" w:rsidRDefault="004E413A" w:rsidP="00E378DD">
                  <w:pPr>
                    <w:spacing w:before="0"/>
                    <w:jc w:val="center"/>
                    <w:rPr>
                      <w:rFonts w:asciiTheme="minorBidi" w:hAnsiTheme="minorBidi" w:cstheme="minorBidi"/>
                      <w:b/>
                      <w:bCs/>
                      <w:sz w:val="10"/>
                      <w:szCs w:val="10"/>
                      <w:lang w:val="en-US"/>
                    </w:rPr>
                  </w:pPr>
                  <w:r w:rsidRPr="00E378DD">
                    <w:rPr>
                      <w:rFonts w:asciiTheme="minorBidi" w:hAnsiTheme="minorBidi" w:cstheme="minorBidi"/>
                      <w:b/>
                      <w:bCs/>
                      <w:sz w:val="10"/>
                      <w:szCs w:val="10"/>
                      <w:lang w:val="ru-RU"/>
                    </w:rPr>
                    <w:t xml:space="preserve">Доступ </w:t>
                  </w:r>
                  <w:proofErr w:type="spellStart"/>
                  <w:r w:rsidRPr="00E378DD">
                    <w:rPr>
                      <w:rFonts w:asciiTheme="minorBidi" w:hAnsiTheme="minorBidi" w:cstheme="minorBidi"/>
                      <w:b/>
                      <w:bCs/>
                      <w:sz w:val="10"/>
                      <w:szCs w:val="10"/>
                      <w:lang w:val="en-US"/>
                    </w:rPr>
                    <w:t>PDH</w:t>
                  </w:r>
                  <w:proofErr w:type="spellEnd"/>
                </w:p>
              </w:txbxContent>
            </v:textbox>
          </v:shape>
        </w:pict>
      </w:r>
      <w:r w:rsidRPr="006F72E2">
        <w:rPr>
          <w:noProof/>
          <w:szCs w:val="16"/>
          <w:lang w:eastAsia="zh-CN"/>
        </w:rPr>
        <w:pict>
          <v:roundrect id="_x0000_s51610" style="position:absolute;left:0;text-align:left;margin-left:240.9pt;margin-top:175.95pt;width:29pt;height:28pt;z-index:251740160" arcsize="10923f" fillcolor="#7030a0" stroked="f">
            <v:textbox inset="0,0,0,0">
              <w:txbxContent>
                <w:p w:rsidR="004E413A" w:rsidRPr="005710B9" w:rsidRDefault="004E413A" w:rsidP="00E208FE">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w:t>
                  </w:r>
                  <w:r>
                    <w:rPr>
                      <w:rFonts w:asciiTheme="minorBidi" w:hAnsiTheme="minorBidi" w:cstheme="minorBidi"/>
                      <w:color w:val="FFFFFF" w:themeColor="background1"/>
                      <w:sz w:val="12"/>
                      <w:szCs w:val="12"/>
                      <w:lang w:val="ru-RU"/>
                    </w:rPr>
                    <w:t>300</w:t>
                  </w:r>
                  <w:proofErr w:type="spellEnd"/>
                  <w:r w:rsidRPr="005710B9">
                    <w:rPr>
                      <w:rFonts w:asciiTheme="minorBidi" w:hAnsiTheme="minorBidi" w:cstheme="minorBidi"/>
                      <w:color w:val="FFFFFF" w:themeColor="background1"/>
                      <w:sz w:val="12"/>
                      <w:szCs w:val="12"/>
                      <w:lang w:val="ru-RU"/>
                    </w:rPr>
                    <w:t xml:space="preserve"> узлов</w:t>
                  </w:r>
                </w:p>
              </w:txbxContent>
            </v:textbox>
          </v:roundrect>
        </w:pict>
      </w:r>
      <w:r w:rsidRPr="006F72E2">
        <w:rPr>
          <w:noProof/>
          <w:szCs w:val="16"/>
          <w:lang w:eastAsia="zh-CN"/>
        </w:rPr>
        <w:pict>
          <v:shape id="_x0000_s51601" type="#_x0000_t202" style="position:absolute;left:0;text-align:left;margin-left:148.85pt;margin-top:67.05pt;width:15pt;height:7.85pt;z-index:251730944;mso-width-relative:margin;mso-height-relative:margin" stroked="f">
            <v:textbox inset="0,0,0,0">
              <w:txbxContent>
                <w:p w:rsidR="004E413A" w:rsidRPr="00E378DD" w:rsidRDefault="004E413A" w:rsidP="00E378DD">
                  <w:pPr>
                    <w:spacing w:before="0"/>
                    <w:rPr>
                      <w:rFonts w:asciiTheme="minorBidi" w:hAnsiTheme="minorBidi" w:cstheme="minorBidi"/>
                      <w:b/>
                      <w:bCs/>
                      <w:sz w:val="10"/>
                      <w:szCs w:val="10"/>
                      <w:lang w:val="ru-RU"/>
                    </w:rPr>
                  </w:pPr>
                  <w:proofErr w:type="spellStart"/>
                  <w:r w:rsidRPr="00E378DD">
                    <w:rPr>
                      <w:rFonts w:asciiTheme="minorBidi" w:hAnsiTheme="minorBidi" w:cstheme="minorBidi"/>
                      <w:b/>
                      <w:bCs/>
                      <w:sz w:val="10"/>
                      <w:szCs w:val="10"/>
                      <w:lang w:val="ru-RU"/>
                    </w:rPr>
                    <w:t>ЦАЛ</w:t>
                  </w:r>
                  <w:proofErr w:type="spellEnd"/>
                </w:p>
              </w:txbxContent>
            </v:textbox>
          </v:shape>
        </w:pict>
      </w:r>
      <w:r w:rsidRPr="006F72E2">
        <w:rPr>
          <w:noProof/>
          <w:szCs w:val="16"/>
          <w:lang w:eastAsia="zh-CN"/>
        </w:rPr>
        <w:pict>
          <v:roundrect id="_x0000_s51612" style="position:absolute;left:0;text-align:left;margin-left:317.05pt;margin-top:175.95pt;width:29pt;height:28pt;z-index:251742208" arcsize="10923f" fillcolor="#7030a0" stroked="f">
            <v:textbox inset="0,0,0,0">
              <w:txbxContent>
                <w:p w:rsidR="004E413A" w:rsidRPr="005710B9" w:rsidRDefault="004E413A" w:rsidP="005710B9">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w:t>
                  </w:r>
                  <w:r>
                    <w:rPr>
                      <w:rFonts w:asciiTheme="minorBidi" w:hAnsiTheme="minorBidi" w:cstheme="minorBidi"/>
                      <w:color w:val="FFFFFF" w:themeColor="background1"/>
                      <w:sz w:val="12"/>
                      <w:szCs w:val="12"/>
                      <w:lang w:val="ru-RU"/>
                    </w:rPr>
                    <w:t>15</w:t>
                  </w:r>
                  <w:proofErr w:type="spellEnd"/>
                  <w:r w:rsidRPr="005710B9">
                    <w:rPr>
                      <w:rFonts w:asciiTheme="minorBidi" w:hAnsiTheme="minorBidi" w:cstheme="minorBidi"/>
                      <w:color w:val="FFFFFF" w:themeColor="background1"/>
                      <w:sz w:val="12"/>
                      <w:szCs w:val="12"/>
                      <w:lang w:val="ru-RU"/>
                    </w:rPr>
                    <w:t xml:space="preserve"> узлов</w:t>
                  </w:r>
                </w:p>
              </w:txbxContent>
            </v:textbox>
          </v:roundrect>
        </w:pict>
      </w:r>
      <w:r>
        <w:rPr>
          <w:rFonts w:asciiTheme="majorBidi" w:hAnsiTheme="majorBidi" w:cstheme="majorBidi"/>
          <w:noProof/>
          <w:lang w:eastAsia="zh-CN"/>
        </w:rPr>
        <w:pict>
          <v:roundrect id="_x0000_s51606" style="position:absolute;left:0;text-align:left;margin-left:70.1pt;margin-top:176.5pt;width:35pt;height:28pt;z-index:251736064" arcsize="10923f" fillcolor="#7030a0" stroked="f">
            <v:textbox inset="0,0,0,0">
              <w:txbxContent>
                <w:p w:rsidR="004E413A" w:rsidRPr="005710B9" w:rsidRDefault="004E413A" w:rsidP="005710B9">
                  <w:pPr>
                    <w:jc w:val="center"/>
                    <w:rPr>
                      <w:rFonts w:asciiTheme="minorBidi" w:hAnsiTheme="minorBidi" w:cstheme="minorBidi"/>
                      <w:color w:val="FFFFFF" w:themeColor="background1"/>
                      <w:sz w:val="10"/>
                      <w:szCs w:val="10"/>
                      <w:lang w:val="ru-RU"/>
                    </w:rPr>
                  </w:pPr>
                  <w:r>
                    <w:rPr>
                      <w:rFonts w:asciiTheme="minorBidi" w:hAnsiTheme="minorBidi" w:cstheme="minorBidi"/>
                      <w:color w:val="FFFFFF" w:themeColor="background1"/>
                      <w:sz w:val="10"/>
                      <w:szCs w:val="10"/>
                      <w:lang w:val="ru-RU"/>
                    </w:rPr>
                    <w:t>Конечный пользователь</w:t>
                  </w:r>
                </w:p>
              </w:txbxContent>
            </v:textbox>
          </v:roundrect>
        </w:pict>
      </w:r>
      <w:r w:rsidRPr="006F72E2">
        <w:rPr>
          <w:noProof/>
          <w:szCs w:val="16"/>
          <w:lang w:eastAsia="zh-CN"/>
        </w:rPr>
        <w:pict>
          <v:roundrect id="_x0000_s51607" style="position:absolute;left:0;text-align:left;margin-left:127.4pt;margin-top:176.5pt;width:35pt;height:28pt;z-index:251737088" arcsize="10923f" fillcolor="#7030a0" stroked="f">
            <v:textbox inset="0,0,0,0">
              <w:txbxContent>
                <w:p w:rsidR="004E413A" w:rsidRPr="005710B9" w:rsidRDefault="004E413A" w:rsidP="005710B9">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~5,5</w:t>
                  </w:r>
                  <w:proofErr w:type="spellEnd"/>
                  <w:r w:rsidRPr="005710B9">
                    <w:rPr>
                      <w:rFonts w:asciiTheme="minorBidi" w:hAnsiTheme="minorBidi" w:cstheme="minorBidi"/>
                      <w:color w:val="FFFFFF" w:themeColor="background1"/>
                      <w:sz w:val="12"/>
                      <w:szCs w:val="12"/>
                      <w:lang w:val="ru-RU"/>
                    </w:rPr>
                    <w:t xml:space="preserve"> тыс. узлов</w:t>
                  </w:r>
                </w:p>
              </w:txbxContent>
            </v:textbox>
          </v:roundrect>
        </w:pict>
      </w:r>
      <w:r w:rsidRPr="006F72E2">
        <w:rPr>
          <w:noProof/>
          <w:szCs w:val="16"/>
          <w:lang w:eastAsia="zh-CN"/>
        </w:rPr>
        <w:pict>
          <v:roundrect id="_x0000_s51608" style="position:absolute;left:0;text-align:left;margin-left:171.4pt;margin-top:177.05pt;width:29pt;height:28pt;z-index:251738112" arcsize="10923f" fillcolor="#7030a0" stroked="f">
            <v:textbox inset="0,0,0,0">
              <w:txbxContent>
                <w:p w:rsidR="004E413A" w:rsidRPr="005710B9" w:rsidRDefault="004E413A" w:rsidP="005710B9">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w:t>
                  </w:r>
                  <w:r>
                    <w:rPr>
                      <w:rFonts w:asciiTheme="minorBidi" w:hAnsiTheme="minorBidi" w:cstheme="minorBidi"/>
                      <w:color w:val="FFFFFF" w:themeColor="background1"/>
                      <w:sz w:val="12"/>
                      <w:szCs w:val="12"/>
                      <w:lang w:val="ru-RU"/>
                    </w:rPr>
                    <w:t>2</w:t>
                  </w:r>
                  <w:proofErr w:type="spellEnd"/>
                  <w:r w:rsidRPr="005710B9">
                    <w:rPr>
                      <w:rFonts w:asciiTheme="minorBidi" w:hAnsiTheme="minorBidi" w:cstheme="minorBidi"/>
                      <w:color w:val="FFFFFF" w:themeColor="background1"/>
                      <w:sz w:val="12"/>
                      <w:szCs w:val="12"/>
                      <w:lang w:val="ru-RU"/>
                    </w:rPr>
                    <w:t xml:space="preserve"> тыс. узлов</w:t>
                  </w:r>
                </w:p>
              </w:txbxContent>
            </v:textbox>
          </v:roundrect>
        </w:pict>
      </w:r>
      <w:r w:rsidRPr="006F72E2">
        <w:rPr>
          <w:noProof/>
          <w:szCs w:val="16"/>
          <w:lang w:eastAsia="zh-CN"/>
        </w:rPr>
        <w:pict>
          <v:roundrect id="_x0000_s51609" style="position:absolute;left:0;text-align:left;margin-left:209.35pt;margin-top:176.5pt;width:29pt;height:28pt;z-index:251739136" arcsize="10923f" fillcolor="#7030a0" stroked="f">
            <v:textbox inset="0,0,0,0">
              <w:txbxContent>
                <w:p w:rsidR="004E413A" w:rsidRPr="005710B9" w:rsidRDefault="004E413A" w:rsidP="005710B9">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w:t>
                  </w:r>
                  <w:r>
                    <w:rPr>
                      <w:rFonts w:asciiTheme="minorBidi" w:hAnsiTheme="minorBidi" w:cstheme="minorBidi"/>
                      <w:color w:val="FFFFFF" w:themeColor="background1"/>
                      <w:sz w:val="12"/>
                      <w:szCs w:val="12"/>
                      <w:lang w:val="ru-RU"/>
                    </w:rPr>
                    <w:t>1</w:t>
                  </w:r>
                  <w:proofErr w:type="spellEnd"/>
                  <w:r w:rsidRPr="005710B9">
                    <w:rPr>
                      <w:rFonts w:asciiTheme="minorBidi" w:hAnsiTheme="minorBidi" w:cstheme="minorBidi"/>
                      <w:color w:val="FFFFFF" w:themeColor="background1"/>
                      <w:sz w:val="12"/>
                      <w:szCs w:val="12"/>
                      <w:lang w:val="ru-RU"/>
                    </w:rPr>
                    <w:t xml:space="preserve"> тыс. узлов</w:t>
                  </w:r>
                </w:p>
              </w:txbxContent>
            </v:textbox>
          </v:roundrect>
        </w:pict>
      </w:r>
      <w:r w:rsidRPr="006F72E2">
        <w:rPr>
          <w:noProof/>
          <w:szCs w:val="16"/>
          <w:lang w:eastAsia="zh-CN"/>
        </w:rPr>
        <w:pict>
          <v:roundrect id="_x0000_s51611" style="position:absolute;left:0;text-align:left;margin-left:274.5pt;margin-top:176.5pt;width:29pt;height:28pt;z-index:251741184" arcsize="10923f" fillcolor="#7030a0" stroked="f">
            <v:textbox inset="0,0,0,0">
              <w:txbxContent>
                <w:p w:rsidR="004E413A" w:rsidRPr="005710B9" w:rsidRDefault="004E413A" w:rsidP="00E208FE">
                  <w:pPr>
                    <w:jc w:val="center"/>
                    <w:rPr>
                      <w:rFonts w:asciiTheme="minorBidi" w:hAnsiTheme="minorBidi" w:cstheme="minorBidi"/>
                      <w:color w:val="FFFFFF" w:themeColor="background1"/>
                      <w:sz w:val="12"/>
                      <w:szCs w:val="12"/>
                    </w:rPr>
                  </w:pPr>
                  <w:proofErr w:type="spellStart"/>
                  <w:r w:rsidRPr="005710B9">
                    <w:rPr>
                      <w:rFonts w:asciiTheme="minorBidi" w:hAnsiTheme="minorBidi" w:cstheme="minorBidi"/>
                      <w:color w:val="FFFFFF" w:themeColor="background1"/>
                      <w:sz w:val="12"/>
                      <w:szCs w:val="12"/>
                      <w:lang w:val="ru-RU"/>
                    </w:rPr>
                    <w:t>~</w:t>
                  </w:r>
                  <w:r>
                    <w:rPr>
                      <w:rFonts w:asciiTheme="minorBidi" w:hAnsiTheme="minorBidi" w:cstheme="minorBidi"/>
                      <w:color w:val="FFFFFF" w:themeColor="background1"/>
                      <w:sz w:val="12"/>
                      <w:szCs w:val="12"/>
                      <w:lang w:val="ru-RU"/>
                    </w:rPr>
                    <w:t>100</w:t>
                  </w:r>
                  <w:proofErr w:type="spellEnd"/>
                  <w:r w:rsidRPr="005710B9">
                    <w:rPr>
                      <w:rFonts w:asciiTheme="minorBidi" w:hAnsiTheme="minorBidi" w:cstheme="minorBidi"/>
                      <w:color w:val="FFFFFF" w:themeColor="background1"/>
                      <w:sz w:val="12"/>
                      <w:szCs w:val="12"/>
                      <w:lang w:val="ru-RU"/>
                    </w:rPr>
                    <w:t xml:space="preserve"> узлов</w:t>
                  </w:r>
                </w:p>
              </w:txbxContent>
            </v:textbox>
          </v:roundrect>
        </w:pict>
      </w:r>
      <w:r w:rsidRPr="006F72E2">
        <w:rPr>
          <w:noProof/>
          <w:szCs w:val="16"/>
          <w:lang w:eastAsia="zh-CN"/>
        </w:rPr>
        <w:pict>
          <v:shape id="_x0000_s51605" type="#_x0000_t202" style="position:absolute;left:0;text-align:left;margin-left:94.35pt;margin-top:106pt;width:36.5pt;height:7.35pt;z-index:251735040;mso-width-relative:margin;mso-height-relative:margin" stroked="f">
            <v:textbox inset="0,0,0,0">
              <w:txbxContent>
                <w:p w:rsidR="004E413A" w:rsidRPr="00E378DD" w:rsidRDefault="004E413A" w:rsidP="00E378DD">
                  <w:pPr>
                    <w:spacing w:before="0"/>
                    <w:jc w:val="center"/>
                    <w:rPr>
                      <w:rFonts w:asciiTheme="minorBidi" w:hAnsiTheme="minorBidi" w:cstheme="minorBidi"/>
                      <w:b/>
                      <w:bCs/>
                      <w:sz w:val="10"/>
                      <w:szCs w:val="10"/>
                      <w:lang w:val="ru-RU"/>
                    </w:rPr>
                  </w:pPr>
                  <w:r>
                    <w:rPr>
                      <w:rFonts w:asciiTheme="minorBidi" w:hAnsiTheme="minorBidi" w:cstheme="minorBidi"/>
                      <w:b/>
                      <w:bCs/>
                      <w:sz w:val="10"/>
                      <w:szCs w:val="10"/>
                      <w:lang w:val="ru-RU"/>
                    </w:rPr>
                    <w:t>Волокно</w:t>
                  </w:r>
                </w:p>
              </w:txbxContent>
            </v:textbox>
          </v:shape>
        </w:pict>
      </w:r>
      <w:r w:rsidRPr="006F72E2">
        <w:rPr>
          <w:noProof/>
          <w:lang w:eastAsia="zh-CN"/>
        </w:rPr>
        <w:pict>
          <v:shape id="_x0000_s51597" type="#_x0000_t202" style="position:absolute;left:0;text-align:left;margin-left:145.35pt;margin-top:38.15pt;width:21.45pt;height:7.25pt;z-index:251726848;mso-width-relative:margin;mso-height-relative:margin" stroked="f">
            <v:textbox inset="0,0,0,0">
              <w:txbxContent>
                <w:p w:rsidR="004E413A" w:rsidRPr="00E378DD" w:rsidRDefault="004E413A" w:rsidP="008C3D47">
                  <w:pPr>
                    <w:spacing w:before="0"/>
                    <w:rPr>
                      <w:rFonts w:asciiTheme="minorBidi" w:hAnsiTheme="minorBidi" w:cstheme="minorBidi"/>
                      <w:b/>
                      <w:bCs/>
                      <w:sz w:val="10"/>
                      <w:szCs w:val="10"/>
                      <w:lang w:val="ru-RU"/>
                    </w:rPr>
                  </w:pPr>
                  <w:r w:rsidRPr="00E378DD">
                    <w:rPr>
                      <w:rFonts w:asciiTheme="minorBidi" w:hAnsiTheme="minorBidi" w:cstheme="minorBidi"/>
                      <w:b/>
                      <w:bCs/>
                      <w:sz w:val="10"/>
                      <w:szCs w:val="10"/>
                      <w:lang w:val="ru-RU"/>
                    </w:rPr>
                    <w:t>КТСОП</w:t>
                  </w:r>
                </w:p>
              </w:txbxContent>
            </v:textbox>
          </v:shape>
        </w:pict>
      </w:r>
      <w:r w:rsidRPr="006F72E2">
        <w:rPr>
          <w:noProof/>
          <w:szCs w:val="16"/>
          <w:lang w:eastAsia="zh-CN"/>
        </w:rPr>
        <w:pict>
          <v:shape id="_x0000_s51602" type="#_x0000_t202" style="position:absolute;left:0;text-align:left;margin-left:152.8pt;margin-top:83.4pt;width:29.5pt;height:17pt;z-index:251731968;mso-width-relative:margin;mso-height-relative:margin" stroked="f">
            <v:textbox inset="0,0,0,0">
              <w:txbxContent>
                <w:p w:rsidR="004E413A" w:rsidRPr="005710B9" w:rsidRDefault="004E413A" w:rsidP="00E378DD">
                  <w:pPr>
                    <w:spacing w:before="0"/>
                    <w:rPr>
                      <w:rFonts w:asciiTheme="minorBidi" w:hAnsiTheme="minorBidi" w:cstheme="minorBidi"/>
                      <w:b/>
                      <w:bCs/>
                      <w:sz w:val="10"/>
                      <w:szCs w:val="10"/>
                      <w:lang w:val="en-US"/>
                    </w:rPr>
                  </w:pPr>
                  <w:r w:rsidRPr="005710B9">
                    <w:rPr>
                      <w:rFonts w:asciiTheme="minorBidi" w:hAnsiTheme="minorBidi" w:cstheme="minorBidi"/>
                      <w:b/>
                      <w:bCs/>
                      <w:sz w:val="10"/>
                      <w:szCs w:val="10"/>
                      <w:lang w:val="ru-RU"/>
                    </w:rPr>
                    <w:t xml:space="preserve">Доступ </w:t>
                  </w:r>
                  <w:proofErr w:type="spellStart"/>
                  <w:r w:rsidRPr="005710B9">
                    <w:rPr>
                      <w:rFonts w:asciiTheme="minorBidi" w:hAnsiTheme="minorBidi" w:cstheme="minorBidi"/>
                      <w:b/>
                      <w:bCs/>
                      <w:sz w:val="10"/>
                      <w:szCs w:val="10"/>
                      <w:lang w:val="en-US"/>
                    </w:rPr>
                    <w:t>PDH</w:t>
                  </w:r>
                  <w:proofErr w:type="spellEnd"/>
                </w:p>
              </w:txbxContent>
            </v:textbox>
          </v:shape>
        </w:pict>
      </w:r>
      <w:r w:rsidRPr="006F72E2">
        <w:rPr>
          <w:noProof/>
          <w:lang w:eastAsia="zh-CN"/>
        </w:rPr>
        <w:pict>
          <v:oval id="_x0000_s51600" style="position:absolute;left:0;text-align:left;margin-left:262.3pt;margin-top:30.9pt;width:127.5pt;height:21.5pt;z-index:251729920" fillcolor="#f3c" strokecolor="#f3c">
            <v:textbox>
              <w:txbxContent>
                <w:p w:rsidR="004E413A" w:rsidRPr="008C3D47" w:rsidRDefault="004E413A" w:rsidP="008C3D47">
                  <w:pPr>
                    <w:spacing w:before="0"/>
                    <w:rPr>
                      <w:rFonts w:asciiTheme="minorBidi" w:hAnsiTheme="minorBidi" w:cstheme="minorBidi"/>
                      <w:b/>
                      <w:bCs/>
                      <w:color w:val="FFFFFF" w:themeColor="background1"/>
                      <w:sz w:val="12"/>
                      <w:szCs w:val="12"/>
                      <w:lang w:val="ru-RU"/>
                    </w:rPr>
                  </w:pPr>
                  <w:r w:rsidRPr="008C3D47">
                    <w:rPr>
                      <w:rFonts w:asciiTheme="minorBidi" w:hAnsiTheme="minorBidi" w:cstheme="minorBidi"/>
                      <w:b/>
                      <w:bCs/>
                      <w:color w:val="FFFFFF" w:themeColor="background1"/>
                      <w:sz w:val="12"/>
                      <w:szCs w:val="12"/>
                      <w:lang w:val="ru-RU"/>
                    </w:rPr>
                    <w:t>Арендованные линии</w:t>
                  </w:r>
                </w:p>
              </w:txbxContent>
            </v:textbox>
          </v:oval>
        </w:pict>
      </w:r>
      <w:r w:rsidRPr="006F72E2">
        <w:rPr>
          <w:noProof/>
          <w:lang w:eastAsia="zh-CN"/>
        </w:rPr>
        <w:pict>
          <v:shape id="_x0000_s51598" type="#_x0000_t202" style="position:absolute;left:0;text-align:left;margin-left:314.85pt;margin-top:4.05pt;width:30.1pt;height:10.35pt;z-index:251727872;mso-width-relative:margin;mso-height-relative:margin" fillcolor="#03c" stroked="f">
            <v:textbox inset="0,0,0,0">
              <w:txbxContent>
                <w:p w:rsidR="004E413A" w:rsidRPr="00AD6735" w:rsidRDefault="004E413A" w:rsidP="008C3D47">
                  <w:pPr>
                    <w:spacing w:before="0"/>
                    <w:rPr>
                      <w:rFonts w:asciiTheme="minorBidi" w:hAnsiTheme="minorBidi" w:cstheme="minorBidi"/>
                      <w:b/>
                      <w:bCs/>
                      <w:sz w:val="12"/>
                      <w:szCs w:val="12"/>
                      <w:lang w:val="ru-RU"/>
                    </w:rPr>
                  </w:pPr>
                  <w:r>
                    <w:rPr>
                      <w:rFonts w:asciiTheme="minorBidi" w:hAnsiTheme="minorBidi" w:cstheme="minorBidi"/>
                      <w:b/>
                      <w:bCs/>
                      <w:sz w:val="12"/>
                      <w:szCs w:val="12"/>
                      <w:lang w:val="ru-RU"/>
                    </w:rPr>
                    <w:t>КТСОП</w:t>
                  </w:r>
                </w:p>
              </w:txbxContent>
            </v:textbox>
          </v:shape>
        </w:pict>
      </w:r>
      <w:r w:rsidRPr="006F72E2">
        <w:rPr>
          <w:noProof/>
          <w:lang w:eastAsia="zh-CN"/>
        </w:rPr>
        <w:pict>
          <v:shape id="_x0000_s51596" type="#_x0000_t202" style="position:absolute;left:0;text-align:left;margin-left:91.35pt;margin-top:39pt;width:48.95pt;height:10.35pt;z-index:251725824;mso-width-relative:margin;mso-height-relative:margin" stroked="f">
            <v:textbox inset="0,0,0,0">
              <w:txbxContent>
                <w:p w:rsidR="004E413A" w:rsidRPr="00AD6735" w:rsidRDefault="004E413A" w:rsidP="008C3D47">
                  <w:pPr>
                    <w:spacing w:before="0"/>
                    <w:rPr>
                      <w:rFonts w:asciiTheme="minorBidi" w:hAnsiTheme="minorBidi" w:cstheme="minorBidi"/>
                      <w:b/>
                      <w:bCs/>
                      <w:sz w:val="12"/>
                      <w:szCs w:val="12"/>
                      <w:lang w:val="ru-RU"/>
                    </w:rPr>
                  </w:pPr>
                  <w:r>
                    <w:rPr>
                      <w:rFonts w:asciiTheme="minorBidi" w:hAnsiTheme="minorBidi" w:cstheme="minorBidi"/>
                      <w:b/>
                      <w:bCs/>
                      <w:sz w:val="12"/>
                      <w:szCs w:val="12"/>
                      <w:lang w:val="ru-RU"/>
                    </w:rPr>
                    <w:t>Медный кабель</w:t>
                  </w:r>
                </w:p>
              </w:txbxContent>
            </v:textbox>
          </v:shape>
        </w:pict>
      </w:r>
      <w:r w:rsidR="00263E85" w:rsidRPr="00FA3306">
        <w:rPr>
          <w:rFonts w:asciiTheme="majorBidi" w:hAnsiTheme="majorBidi" w:cstheme="majorBidi"/>
          <w:noProof/>
          <w:lang w:eastAsia="zh-CN"/>
        </w:rPr>
        <w:drawing>
          <wp:inline distT="0" distB="0" distL="0" distR="0">
            <wp:extent cx="4318864" cy="2599871"/>
            <wp:effectExtent l="19050" t="0" r="5486"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srcRect/>
                    <a:stretch>
                      <a:fillRect/>
                    </a:stretch>
                  </pic:blipFill>
                  <pic:spPr bwMode="auto">
                    <a:xfrm>
                      <a:off x="0" y="0"/>
                      <a:ext cx="4325101" cy="2603625"/>
                    </a:xfrm>
                    <a:prstGeom prst="rect">
                      <a:avLst/>
                    </a:prstGeom>
                    <a:noFill/>
                    <a:ln w="9525">
                      <a:noFill/>
                      <a:miter lim="800000"/>
                      <a:headEnd/>
                      <a:tailEnd/>
                    </a:ln>
                  </pic:spPr>
                </pic:pic>
              </a:graphicData>
            </a:graphic>
          </wp:inline>
        </w:drawing>
      </w:r>
    </w:p>
    <w:p w:rsidR="004F21C4" w:rsidRDefault="004F21C4" w:rsidP="004F21C4">
      <w:pPr>
        <w:keepNext/>
        <w:keepLines/>
        <w:spacing w:line="260" w:lineRule="exact"/>
        <w:rPr>
          <w:lang w:val="en-US"/>
        </w:rPr>
      </w:pPr>
    </w:p>
    <w:p w:rsidR="009F4760" w:rsidRPr="00F66147" w:rsidRDefault="009F4760" w:rsidP="004F21C4">
      <w:pPr>
        <w:keepNext/>
        <w:keepLines/>
        <w:spacing w:line="260" w:lineRule="exact"/>
        <w:rPr>
          <w:lang w:val="ru-RU"/>
        </w:rPr>
      </w:pPr>
      <w:r w:rsidRPr="00F66147">
        <w:rPr>
          <w:lang w:val="ru-RU"/>
        </w:rPr>
        <w:t xml:space="preserve">В отличие от нынешней конфигурации сети </w:t>
      </w:r>
      <w:proofErr w:type="spellStart"/>
      <w:r w:rsidRPr="00F66147">
        <w:rPr>
          <w:lang w:val="ru-RU"/>
        </w:rPr>
        <w:t>BT</w:t>
      </w:r>
      <w:proofErr w:type="spellEnd"/>
      <w:r w:rsidRPr="00F66147">
        <w:rPr>
          <w:lang w:val="ru-RU"/>
        </w:rPr>
        <w:t xml:space="preserve">, сеть </w:t>
      </w:r>
      <w:r>
        <w:t>XXI</w:t>
      </w:r>
      <w:r w:rsidRPr="00F66147">
        <w:rPr>
          <w:lang w:val="ru-RU"/>
        </w:rPr>
        <w:t xml:space="preserve"> века имеет более простую структуру, однако более широкие функциональные возможности не только в отношении услуг передачи голоса, но и широкополосных услуг. На </w:t>
      </w:r>
      <w:r>
        <w:rPr>
          <w:lang w:val="ru-RU"/>
        </w:rPr>
        <w:t>Рисунке</w:t>
      </w:r>
      <w:r w:rsidRPr="00F66147">
        <w:rPr>
          <w:lang w:val="ru-RU"/>
        </w:rPr>
        <w:t xml:space="preserve"> 5-2 представлена простая модель конфигурации сети </w:t>
      </w:r>
      <w:r>
        <w:t>XXI </w:t>
      </w:r>
      <w:r w:rsidRPr="00F66147">
        <w:rPr>
          <w:lang w:val="ru-RU"/>
        </w:rPr>
        <w:t xml:space="preserve">века. По сравнению со структурой, представленной на </w:t>
      </w:r>
      <w:r>
        <w:rPr>
          <w:lang w:val="ru-RU"/>
        </w:rPr>
        <w:t>Рисунке</w:t>
      </w:r>
      <w:r w:rsidRPr="00F66147">
        <w:rPr>
          <w:lang w:val="ru-RU"/>
        </w:rPr>
        <w:t xml:space="preserve"> 5-1, не сложно выявить простоту данной структуры и, в частности, заметное уменьшение количества узлов при полном охвате клиентов. Эта структура использует преимущества характеристик электросвязи, "полностью базирующейся на </w:t>
      </w:r>
      <w:proofErr w:type="spellStart"/>
      <w:r w:rsidRPr="00F66147">
        <w:rPr>
          <w:lang w:val="ru-RU"/>
        </w:rPr>
        <w:t>IP</w:t>
      </w:r>
      <w:proofErr w:type="spellEnd"/>
      <w:r w:rsidRPr="00F66147">
        <w:rPr>
          <w:lang w:val="ru-RU"/>
        </w:rPr>
        <w:t>", для того чтобы построить простую конфигурацию в базовых сетях, и поэтому все услуги должны маршрутизироваться базовыми IP-сетями с различными потоками, обрабатывающимися отдельно от управления трафиком и предоставления услуг, но использующими одни и те же системы.</w:t>
      </w:r>
    </w:p>
    <w:p w:rsidR="00263E85" w:rsidRPr="00A40540" w:rsidRDefault="009F4760" w:rsidP="004F21C4">
      <w:pPr>
        <w:spacing w:line="260" w:lineRule="exact"/>
      </w:pPr>
      <w:r w:rsidRPr="00F66147">
        <w:rPr>
          <w:lang w:val="ru-RU"/>
        </w:rPr>
        <w:t>Еще одним преимуществом данной структуры являются укороченные и расширенные контактные точки клиентов, что подразумевает более полных охват клиентов. Именно поэтому эта структура сохраняет большую часть узлов, расположенных на стороне клиента, и в то же время устраняет другие узлы из предыдущей структуры.</w:t>
      </w:r>
    </w:p>
    <w:p w:rsidR="004F21C4" w:rsidRDefault="004F21C4">
      <w:pPr>
        <w:tabs>
          <w:tab w:val="clear" w:pos="794"/>
          <w:tab w:val="clear" w:pos="1191"/>
          <w:tab w:val="clear" w:pos="1588"/>
          <w:tab w:val="clear" w:pos="1985"/>
        </w:tabs>
        <w:overflowPunct/>
        <w:autoSpaceDE/>
        <w:autoSpaceDN/>
        <w:adjustRightInd/>
        <w:spacing w:before="0"/>
        <w:jc w:val="left"/>
        <w:textAlignment w:val="auto"/>
      </w:pPr>
      <w:r>
        <w:br w:type="page"/>
      </w:r>
    </w:p>
    <w:p w:rsidR="00263E85" w:rsidRPr="00A40540" w:rsidRDefault="00263E85" w:rsidP="004F21C4">
      <w:pPr>
        <w:spacing w:line="260" w:lineRule="exact"/>
      </w:pPr>
    </w:p>
    <w:p w:rsidR="00263E85" w:rsidRPr="009F4760" w:rsidRDefault="0057640B" w:rsidP="0057640B">
      <w:pPr>
        <w:pStyle w:val="FigureTitle"/>
        <w:rPr>
          <w:rFonts w:asciiTheme="majorBidi" w:hAnsiTheme="majorBidi" w:cstheme="majorBidi"/>
          <w:lang w:val="en-GB"/>
        </w:rPr>
      </w:pPr>
      <w:bookmarkStart w:id="280" w:name="_Toc255475854"/>
      <w:bookmarkStart w:id="281" w:name="_Toc260906514"/>
      <w:r>
        <w:rPr>
          <w:rFonts w:asciiTheme="majorBidi" w:hAnsiTheme="majorBidi" w:cstheme="majorBidi"/>
          <w:lang w:val="ru-RU"/>
        </w:rPr>
        <w:t>Рисунок</w:t>
      </w:r>
      <w:r w:rsidR="00263E85" w:rsidRPr="009F4760">
        <w:rPr>
          <w:rFonts w:asciiTheme="majorBidi" w:hAnsiTheme="majorBidi" w:cstheme="majorBidi"/>
          <w:lang w:val="en-GB"/>
        </w:rPr>
        <w:t xml:space="preserve"> 5-2: </w:t>
      </w:r>
      <w:bookmarkEnd w:id="280"/>
      <w:proofErr w:type="spellStart"/>
      <w:r w:rsidRPr="0057640B">
        <w:rPr>
          <w:rFonts w:asciiTheme="majorBidi" w:hAnsiTheme="majorBidi" w:cstheme="majorBidi"/>
          <w:lang w:val="en-GB"/>
        </w:rPr>
        <w:t>Структуры</w:t>
      </w:r>
      <w:proofErr w:type="spellEnd"/>
      <w:r w:rsidRPr="0057640B">
        <w:rPr>
          <w:rFonts w:asciiTheme="majorBidi" w:hAnsiTheme="majorBidi" w:cstheme="majorBidi"/>
          <w:lang w:val="en-GB"/>
        </w:rPr>
        <w:t xml:space="preserve"> </w:t>
      </w:r>
      <w:proofErr w:type="spellStart"/>
      <w:r w:rsidRPr="0057640B">
        <w:rPr>
          <w:rFonts w:asciiTheme="majorBidi" w:hAnsiTheme="majorBidi" w:cstheme="majorBidi"/>
          <w:lang w:val="en-GB"/>
        </w:rPr>
        <w:t>сети</w:t>
      </w:r>
      <w:proofErr w:type="spellEnd"/>
      <w:r w:rsidRPr="0057640B">
        <w:rPr>
          <w:rFonts w:asciiTheme="majorBidi" w:hAnsiTheme="majorBidi" w:cstheme="majorBidi"/>
          <w:lang w:val="en-GB"/>
        </w:rPr>
        <w:t xml:space="preserve"> BT XXI </w:t>
      </w:r>
      <w:proofErr w:type="spellStart"/>
      <w:r w:rsidRPr="0057640B">
        <w:rPr>
          <w:rFonts w:asciiTheme="majorBidi" w:hAnsiTheme="majorBidi" w:cstheme="majorBidi"/>
          <w:lang w:val="en-GB"/>
        </w:rPr>
        <w:t>века</w:t>
      </w:r>
      <w:proofErr w:type="spellEnd"/>
      <w:r w:rsidRPr="0057640B">
        <w:rPr>
          <w:rFonts w:asciiTheme="majorBidi" w:hAnsiTheme="majorBidi" w:cstheme="majorBidi"/>
          <w:lang w:val="en-GB"/>
        </w:rPr>
        <w:t xml:space="preserve"> с </w:t>
      </w:r>
      <w:proofErr w:type="spellStart"/>
      <w:r w:rsidRPr="0057640B">
        <w:rPr>
          <w:rFonts w:asciiTheme="majorBidi" w:hAnsiTheme="majorBidi" w:cstheme="majorBidi"/>
          <w:lang w:val="en-GB"/>
        </w:rPr>
        <w:t>рядом</w:t>
      </w:r>
      <w:proofErr w:type="spellEnd"/>
      <w:r w:rsidRPr="0057640B">
        <w:rPr>
          <w:rFonts w:asciiTheme="majorBidi" w:hAnsiTheme="majorBidi" w:cstheme="majorBidi"/>
          <w:lang w:val="en-GB"/>
        </w:rPr>
        <w:t xml:space="preserve"> </w:t>
      </w:r>
      <w:proofErr w:type="spellStart"/>
      <w:r w:rsidRPr="0057640B">
        <w:rPr>
          <w:rFonts w:asciiTheme="majorBidi" w:hAnsiTheme="majorBidi" w:cstheme="majorBidi"/>
          <w:lang w:val="en-GB"/>
        </w:rPr>
        <w:t>узлов</w:t>
      </w:r>
      <w:bookmarkEnd w:id="281"/>
      <w:proofErr w:type="spellEnd"/>
    </w:p>
    <w:p w:rsidR="00263E85" w:rsidRPr="00A40540" w:rsidRDefault="00263E85" w:rsidP="00263E85">
      <w:pPr>
        <w:spacing w:line="240" w:lineRule="atLeast"/>
      </w:pPr>
    </w:p>
    <w:p w:rsidR="00263E85" w:rsidRPr="00FA3306" w:rsidRDefault="006F72E2" w:rsidP="00263E85">
      <w:pPr>
        <w:pStyle w:val="FigureSource"/>
        <w:keepNext w:val="0"/>
        <w:ind w:left="567" w:hanging="567"/>
        <w:jc w:val="center"/>
        <w:rPr>
          <w:rFonts w:asciiTheme="majorBidi" w:hAnsiTheme="majorBidi" w:cstheme="majorBidi"/>
          <w:lang w:val="en-GB"/>
        </w:rPr>
      </w:pPr>
      <w:r w:rsidRPr="006F72E2">
        <w:rPr>
          <w:noProof/>
          <w:szCs w:val="16"/>
          <w:lang w:eastAsia="zh-CN"/>
        </w:rPr>
        <w:pict>
          <v:shape id="_x0000_s51619" type="#_x0000_t202" style="position:absolute;left:0;text-align:left;margin-left:321.8pt;margin-top:38.9pt;width:40.5pt;height:22pt;z-index:251749376;mso-width-relative:margin;mso-height-relative:margin" stroked="f">
            <v:textbox inset="0,0,0,0">
              <w:txbxContent>
                <w:p w:rsidR="004E413A" w:rsidRPr="00CF1286" w:rsidRDefault="004E413A" w:rsidP="00B42928">
                  <w:pPr>
                    <w:spacing w:before="0"/>
                    <w:jc w:val="center"/>
                    <w:rPr>
                      <w:rFonts w:asciiTheme="minorBidi" w:hAnsiTheme="minorBidi" w:cstheme="minorBidi"/>
                      <w:b/>
                      <w:bCs/>
                      <w:color w:val="FF0000"/>
                      <w:sz w:val="12"/>
                      <w:szCs w:val="12"/>
                      <w:lang w:val="ru-RU"/>
                    </w:rPr>
                  </w:pPr>
                  <w:r w:rsidRPr="00CF1286">
                    <w:rPr>
                      <w:rFonts w:asciiTheme="minorBidi" w:hAnsiTheme="minorBidi" w:cstheme="minorBidi"/>
                      <w:b/>
                      <w:bCs/>
                      <w:color w:val="FF0000"/>
                      <w:sz w:val="12"/>
                      <w:szCs w:val="12"/>
                      <w:lang w:val="ru-RU"/>
                    </w:rPr>
                    <w:t>Сервер вызов</w:t>
                  </w:r>
                  <w:r>
                    <w:rPr>
                      <w:rFonts w:asciiTheme="minorBidi" w:hAnsiTheme="minorBidi" w:cstheme="minorBidi"/>
                      <w:b/>
                      <w:bCs/>
                      <w:color w:val="FF0000"/>
                      <w:sz w:val="12"/>
                      <w:szCs w:val="12"/>
                      <w:lang w:val="ru-RU"/>
                    </w:rPr>
                    <w:t>ов</w:t>
                  </w:r>
                  <w:r w:rsidRPr="00CF1286">
                    <w:rPr>
                      <w:rFonts w:asciiTheme="minorBidi" w:hAnsiTheme="minorBidi" w:cstheme="minorBidi"/>
                      <w:b/>
                      <w:bCs/>
                      <w:color w:val="FF0000"/>
                      <w:sz w:val="12"/>
                      <w:szCs w:val="12"/>
                      <w:lang w:val="ru-RU"/>
                    </w:rPr>
                    <w:br/>
                    <w:t>класса 5</w:t>
                  </w:r>
                </w:p>
              </w:txbxContent>
            </v:textbox>
          </v:shape>
        </w:pict>
      </w:r>
      <w:r w:rsidRPr="006F72E2">
        <w:rPr>
          <w:noProof/>
          <w:szCs w:val="16"/>
          <w:lang w:eastAsia="zh-CN"/>
        </w:rPr>
        <w:pict>
          <v:shape id="_x0000_s51622" type="#_x0000_t202" style="position:absolute;left:0;text-align:left;margin-left:99.3pt;margin-top:85.1pt;width:30pt;height:20.6pt;z-index:251752448;mso-width-relative:margin;mso-height-relative:margin" stroked="f">
            <v:textbox inset="0,0,0,0">
              <w:txbxContent>
                <w:p w:rsidR="004E413A" w:rsidRPr="00CF1286" w:rsidRDefault="004E413A" w:rsidP="001736C1">
                  <w:pPr>
                    <w:spacing w:before="0"/>
                    <w:jc w:val="center"/>
                    <w:rPr>
                      <w:rFonts w:asciiTheme="minorBidi" w:hAnsiTheme="minorBidi" w:cstheme="minorBidi"/>
                      <w:b/>
                      <w:bCs/>
                      <w:sz w:val="8"/>
                      <w:szCs w:val="8"/>
                      <w:lang w:val="ru-RU"/>
                    </w:rPr>
                  </w:pPr>
                  <w:r>
                    <w:rPr>
                      <w:rFonts w:asciiTheme="minorBidi" w:hAnsiTheme="minorBidi" w:cstheme="minorBidi"/>
                      <w:b/>
                      <w:bCs/>
                      <w:sz w:val="8"/>
                      <w:szCs w:val="8"/>
                      <w:lang w:val="ru-RU"/>
                    </w:rPr>
                    <w:t>Волоконно-оптический и медный кабель</w:t>
                  </w:r>
                </w:p>
              </w:txbxContent>
            </v:textbox>
          </v:shape>
        </w:pict>
      </w:r>
      <w:r w:rsidRPr="006F72E2">
        <w:rPr>
          <w:noProof/>
          <w:szCs w:val="16"/>
          <w:lang w:eastAsia="zh-CN"/>
        </w:rPr>
        <w:pict>
          <v:roundrect id="_x0000_s51616" style="position:absolute;left:0;text-align:left;margin-left:295.45pt;margin-top:-.9pt;width:75.5pt;height:18pt;z-index:251746304" arcsize="10923f" fillcolor="#36f" stroked="f">
            <v:textbox style="mso-next-textbox:#_x0000_s51616" inset="0,0,0,0">
              <w:txbxContent>
                <w:p w:rsidR="004E413A" w:rsidRPr="00B42928" w:rsidRDefault="004E413A" w:rsidP="00B42928">
                  <w:pPr>
                    <w:spacing w:before="40"/>
                    <w:jc w:val="center"/>
                    <w:rPr>
                      <w:b/>
                      <w:bCs/>
                      <w:color w:val="FFFFFF" w:themeColor="background1"/>
                      <w:szCs w:val="12"/>
                    </w:rPr>
                  </w:pPr>
                  <w:proofErr w:type="spellStart"/>
                  <w:r w:rsidRPr="00B42928">
                    <w:rPr>
                      <w:rFonts w:asciiTheme="minorBidi" w:hAnsiTheme="minorBidi" w:cstheme="minorBidi"/>
                      <w:b/>
                      <w:bCs/>
                      <w:color w:val="FFFFFF" w:themeColor="background1"/>
                      <w:sz w:val="12"/>
                      <w:szCs w:val="12"/>
                      <w:lang w:val="ru-RU"/>
                    </w:rPr>
                    <w:t>Конвергированная</w:t>
                  </w:r>
                  <w:proofErr w:type="spellEnd"/>
                  <w:r w:rsidRPr="00B42928">
                    <w:rPr>
                      <w:rFonts w:asciiTheme="minorBidi" w:hAnsiTheme="minorBidi" w:cstheme="minorBidi"/>
                      <w:b/>
                      <w:bCs/>
                      <w:sz w:val="12"/>
                      <w:szCs w:val="12"/>
                      <w:lang w:val="ru-RU"/>
                    </w:rPr>
                    <w:t xml:space="preserve"> </w:t>
                  </w:r>
                  <w:r w:rsidRPr="00B42928">
                    <w:rPr>
                      <w:rFonts w:asciiTheme="minorBidi" w:hAnsiTheme="minorBidi" w:cstheme="minorBidi"/>
                      <w:b/>
                      <w:bCs/>
                      <w:color w:val="FFFFFF" w:themeColor="background1"/>
                      <w:sz w:val="12"/>
                      <w:szCs w:val="12"/>
                      <w:lang w:val="ru-RU"/>
                    </w:rPr>
                    <w:t>базовая</w:t>
                  </w:r>
                  <w:r w:rsidRPr="00B42928">
                    <w:rPr>
                      <w:rFonts w:asciiTheme="minorBidi" w:hAnsiTheme="minorBidi" w:cstheme="minorBidi"/>
                      <w:b/>
                      <w:bCs/>
                      <w:sz w:val="12"/>
                      <w:szCs w:val="12"/>
                      <w:lang w:val="ru-RU"/>
                    </w:rPr>
                    <w:t xml:space="preserve"> </w:t>
                  </w:r>
                  <w:r w:rsidRPr="00B42928">
                    <w:rPr>
                      <w:rFonts w:asciiTheme="minorBidi" w:hAnsiTheme="minorBidi" w:cstheme="minorBidi"/>
                      <w:b/>
                      <w:bCs/>
                      <w:color w:val="FFFFFF" w:themeColor="background1"/>
                      <w:sz w:val="12"/>
                      <w:szCs w:val="12"/>
                      <w:lang w:val="ru-RU"/>
                    </w:rPr>
                    <w:t>сеть</w:t>
                  </w:r>
                </w:p>
              </w:txbxContent>
            </v:textbox>
          </v:roundrect>
        </w:pict>
      </w:r>
      <w:r>
        <w:rPr>
          <w:rFonts w:asciiTheme="majorBidi" w:hAnsiTheme="majorBidi" w:cstheme="majorBidi"/>
          <w:noProof/>
          <w:lang w:eastAsia="zh-CN"/>
        </w:rPr>
        <w:pict>
          <v:roundrect id="_x0000_s51617" style="position:absolute;left:0;text-align:left;margin-left:88.8pt;margin-top:-.9pt;width:92.5pt;height:18pt;z-index:251747328" arcsize="10923f" fillcolor="#36f" stroked="f">
            <v:textbox style="mso-next-textbox:#_x0000_s51617" inset="0,0,0,0">
              <w:txbxContent>
                <w:p w:rsidR="004E413A" w:rsidRPr="00B42928" w:rsidRDefault="004E413A" w:rsidP="00B42928">
                  <w:pPr>
                    <w:spacing w:before="40"/>
                    <w:jc w:val="center"/>
                    <w:rPr>
                      <w:b/>
                      <w:bCs/>
                      <w:color w:val="FFFFFF" w:themeColor="background1"/>
                      <w:szCs w:val="12"/>
                    </w:rPr>
                  </w:pPr>
                  <w:proofErr w:type="spellStart"/>
                  <w:r w:rsidRPr="00B42928">
                    <w:rPr>
                      <w:rFonts w:asciiTheme="minorBidi" w:hAnsiTheme="minorBidi" w:cstheme="minorBidi"/>
                      <w:b/>
                      <w:bCs/>
                      <w:color w:val="FFFFFF" w:themeColor="background1"/>
                      <w:sz w:val="12"/>
                      <w:szCs w:val="12"/>
                      <w:lang w:val="ru-RU"/>
                    </w:rPr>
                    <w:t>Мультисервисный</w:t>
                  </w:r>
                  <w:proofErr w:type="spellEnd"/>
                  <w:r w:rsidRPr="00B42928">
                    <w:rPr>
                      <w:rFonts w:asciiTheme="minorBidi" w:hAnsiTheme="minorBidi" w:cstheme="minorBidi"/>
                      <w:b/>
                      <w:bCs/>
                      <w:sz w:val="12"/>
                      <w:szCs w:val="12"/>
                      <w:lang w:val="ru-RU"/>
                    </w:rPr>
                    <w:t xml:space="preserve"> </w:t>
                  </w:r>
                  <w:r w:rsidRPr="00B42928">
                    <w:rPr>
                      <w:rFonts w:asciiTheme="minorBidi" w:hAnsiTheme="minorBidi" w:cstheme="minorBidi"/>
                      <w:b/>
                      <w:bCs/>
                      <w:color w:val="FFFFFF" w:themeColor="background1"/>
                      <w:sz w:val="12"/>
                      <w:szCs w:val="12"/>
                      <w:lang w:val="ru-RU"/>
                    </w:rPr>
                    <w:t>досту</w:t>
                  </w:r>
                  <w:r>
                    <w:rPr>
                      <w:rFonts w:asciiTheme="minorBidi" w:hAnsiTheme="minorBidi" w:cstheme="minorBidi"/>
                      <w:b/>
                      <w:bCs/>
                      <w:color w:val="FFFFFF" w:themeColor="background1"/>
                      <w:sz w:val="12"/>
                      <w:szCs w:val="12"/>
                      <w:lang w:val="ru-RU"/>
                    </w:rPr>
                    <w:t>п</w:t>
                  </w:r>
                </w:p>
              </w:txbxContent>
            </v:textbox>
          </v:roundrect>
        </w:pict>
      </w:r>
      <w:r w:rsidRPr="006F72E2">
        <w:rPr>
          <w:noProof/>
          <w:szCs w:val="16"/>
          <w:lang w:eastAsia="zh-CN"/>
        </w:rPr>
        <w:pict>
          <v:shape id="_x0000_s51623" type="#_x0000_t202" style="position:absolute;left:0;text-align:left;margin-left:120.8pt;margin-top:120.8pt;width:30pt;height:11pt;z-index:251753472;mso-width-relative:margin;mso-height-relative:margin" stroked="f">
            <v:textbox inset="0,0,0,0">
              <w:txbxContent>
                <w:p w:rsidR="004E413A" w:rsidRPr="00B42928" w:rsidRDefault="004E413A" w:rsidP="00D446E2">
                  <w:pPr>
                    <w:spacing w:before="0"/>
                    <w:jc w:val="center"/>
                    <w:rPr>
                      <w:rFonts w:asciiTheme="minorBidi" w:hAnsiTheme="minorBidi" w:cstheme="minorBidi"/>
                      <w:b/>
                      <w:bCs/>
                      <w:sz w:val="10"/>
                      <w:szCs w:val="10"/>
                      <w:lang w:val="ru-RU"/>
                    </w:rPr>
                  </w:pPr>
                  <w:proofErr w:type="spellStart"/>
                  <w:proofErr w:type="gramStart"/>
                  <w:r>
                    <w:rPr>
                      <w:rFonts w:asciiTheme="minorBidi" w:hAnsiTheme="minorBidi" w:cstheme="minorBidi"/>
                      <w:b/>
                      <w:bCs/>
                      <w:sz w:val="10"/>
                      <w:szCs w:val="10"/>
                      <w:lang w:val="ru-RU"/>
                    </w:rPr>
                    <w:t>Беспровод-ная</w:t>
                  </w:r>
                  <w:proofErr w:type="spellEnd"/>
                  <w:proofErr w:type="gramEnd"/>
                  <w:r>
                    <w:rPr>
                      <w:rFonts w:asciiTheme="minorBidi" w:hAnsiTheme="minorBidi" w:cstheme="minorBidi"/>
                      <w:b/>
                      <w:bCs/>
                      <w:sz w:val="10"/>
                      <w:szCs w:val="10"/>
                      <w:lang w:val="ru-RU"/>
                    </w:rPr>
                    <w:t xml:space="preserve"> связь</w:t>
                  </w:r>
                </w:p>
              </w:txbxContent>
            </v:textbox>
          </v:shape>
        </w:pict>
      </w:r>
      <w:r w:rsidRPr="006F72E2">
        <w:rPr>
          <w:noProof/>
          <w:szCs w:val="16"/>
          <w:lang w:eastAsia="zh-CN"/>
        </w:rPr>
        <w:pict>
          <v:shape id="_x0000_s51621" type="#_x0000_t202" style="position:absolute;left:0;text-align:left;margin-left:156.8pt;margin-top:61.3pt;width:27.5pt;height:11pt;z-index:251751424;mso-width-relative:margin;mso-height-relative:margin" stroked="f">
            <v:textbox inset="0,0,0,0">
              <w:txbxContent>
                <w:p w:rsidR="004E413A" w:rsidRPr="00B42928" w:rsidRDefault="004E413A" w:rsidP="00CF1286">
                  <w:pPr>
                    <w:spacing w:before="0"/>
                    <w:ind w:right="-17"/>
                    <w:jc w:val="left"/>
                    <w:rPr>
                      <w:rFonts w:asciiTheme="minorBidi" w:hAnsiTheme="minorBidi" w:cstheme="minorBidi"/>
                      <w:b/>
                      <w:bCs/>
                      <w:sz w:val="10"/>
                      <w:szCs w:val="10"/>
                      <w:lang w:val="ru-RU"/>
                    </w:rPr>
                  </w:pPr>
                  <w:proofErr w:type="spellStart"/>
                  <w:r>
                    <w:rPr>
                      <w:rFonts w:asciiTheme="minorBidi" w:hAnsiTheme="minorBidi" w:cstheme="minorBidi"/>
                      <w:b/>
                      <w:bCs/>
                      <w:sz w:val="10"/>
                      <w:szCs w:val="10"/>
                      <w:lang w:val="ru-RU"/>
                    </w:rPr>
                    <w:t>ЦАЛ</w:t>
                  </w:r>
                  <w:proofErr w:type="spellEnd"/>
                </w:p>
              </w:txbxContent>
            </v:textbox>
          </v:shape>
        </w:pict>
      </w:r>
      <w:r w:rsidRPr="006F72E2">
        <w:rPr>
          <w:noProof/>
          <w:szCs w:val="16"/>
          <w:lang w:eastAsia="zh-CN"/>
        </w:rPr>
        <w:pict>
          <v:shape id="_x0000_s51620" type="#_x0000_t202" style="position:absolute;left:0;text-align:left;margin-left:313.3pt;margin-top:111.8pt;width:40.5pt;height:13.5pt;z-index:251750400;mso-width-relative:margin;mso-height-relative:margin" stroked="f">
            <v:textbox inset="0,0,0,0">
              <w:txbxContent>
                <w:p w:rsidR="004E413A" w:rsidRPr="00CF1286" w:rsidRDefault="004E413A" w:rsidP="00CF1286">
                  <w:pPr>
                    <w:spacing w:before="0"/>
                    <w:jc w:val="center"/>
                    <w:rPr>
                      <w:rFonts w:asciiTheme="minorBidi" w:hAnsiTheme="minorBidi" w:cstheme="minorBidi"/>
                      <w:b/>
                      <w:bCs/>
                      <w:color w:val="FF0000"/>
                      <w:sz w:val="12"/>
                      <w:szCs w:val="12"/>
                      <w:lang w:val="ru-RU"/>
                    </w:rPr>
                  </w:pPr>
                  <w:proofErr w:type="spellStart"/>
                  <w:r>
                    <w:rPr>
                      <w:rFonts w:asciiTheme="minorBidi" w:hAnsiTheme="minorBidi" w:cstheme="minorBidi"/>
                      <w:b/>
                      <w:bCs/>
                      <w:color w:val="FF0000"/>
                      <w:sz w:val="12"/>
                      <w:szCs w:val="12"/>
                      <w:lang w:val="ru-RU"/>
                    </w:rPr>
                    <w:t>Контент</w:t>
                  </w:r>
                  <w:proofErr w:type="spellEnd"/>
                </w:p>
              </w:txbxContent>
            </v:textbox>
          </v:shape>
        </w:pict>
      </w:r>
      <w:r w:rsidRPr="006F72E2">
        <w:rPr>
          <w:noProof/>
          <w:lang w:eastAsia="zh-CN"/>
        </w:rPr>
        <w:pict>
          <v:shape id="_x0000_s51618" type="#_x0000_t202" style="position:absolute;left:0;text-align:left;margin-left:114.3pt;margin-top:49.3pt;width:30pt;height:11pt;z-index:251748352;mso-width-relative:margin;mso-height-relative:margin" stroked="f">
            <v:textbox inset="0,0,0,0">
              <w:txbxContent>
                <w:p w:rsidR="004E413A" w:rsidRPr="00B42928" w:rsidRDefault="004E413A" w:rsidP="00B42928">
                  <w:pPr>
                    <w:spacing w:before="0"/>
                    <w:jc w:val="center"/>
                    <w:rPr>
                      <w:rFonts w:asciiTheme="minorBidi" w:hAnsiTheme="minorBidi" w:cstheme="minorBidi"/>
                      <w:b/>
                      <w:bCs/>
                      <w:sz w:val="10"/>
                      <w:szCs w:val="10"/>
                      <w:lang w:val="ru-RU"/>
                    </w:rPr>
                  </w:pPr>
                  <w:r w:rsidRPr="00B42928">
                    <w:rPr>
                      <w:rFonts w:asciiTheme="minorBidi" w:hAnsiTheme="minorBidi" w:cstheme="minorBidi"/>
                      <w:b/>
                      <w:bCs/>
                      <w:sz w:val="10"/>
                      <w:szCs w:val="10"/>
                      <w:lang w:val="ru-RU"/>
                    </w:rPr>
                    <w:t>Медные линии</w:t>
                  </w:r>
                </w:p>
              </w:txbxContent>
            </v:textbox>
          </v:shape>
        </w:pict>
      </w:r>
      <w:r w:rsidRPr="006F72E2">
        <w:rPr>
          <w:noProof/>
          <w:szCs w:val="16"/>
          <w:lang w:eastAsia="zh-CN"/>
        </w:rPr>
        <w:pict>
          <v:roundrect id="_x0000_s51615" style="position:absolute;left:0;text-align:left;margin-left:255.3pt;margin-top:180.8pt;width:35pt;height:31.5pt;z-index:251745280" arcsize="10923f" fillcolor="#ffb9ff" stroked="f">
            <v:textbox style="mso-next-textbox:#_x0000_s51615" inset="0,0,0,0">
              <w:txbxContent>
                <w:p w:rsidR="004E413A" w:rsidRPr="00B42928" w:rsidRDefault="004E413A" w:rsidP="00B42928">
                  <w:pPr>
                    <w:jc w:val="center"/>
                    <w:rPr>
                      <w:rFonts w:asciiTheme="minorBidi" w:hAnsiTheme="minorBidi" w:cstheme="minorBidi"/>
                      <w:b/>
                      <w:bCs/>
                      <w:sz w:val="12"/>
                      <w:szCs w:val="12"/>
                    </w:rPr>
                  </w:pPr>
                  <w:proofErr w:type="spellStart"/>
                  <w:r w:rsidRPr="00B42928">
                    <w:rPr>
                      <w:rFonts w:asciiTheme="minorBidi" w:hAnsiTheme="minorBidi" w:cstheme="minorBidi"/>
                      <w:b/>
                      <w:bCs/>
                      <w:sz w:val="12"/>
                      <w:szCs w:val="12"/>
                      <w:lang w:val="ru-RU"/>
                    </w:rPr>
                    <w:t>~100</w:t>
                  </w:r>
                  <w:proofErr w:type="spellEnd"/>
                  <w:r w:rsidRPr="00B42928">
                    <w:rPr>
                      <w:rFonts w:asciiTheme="minorBidi" w:hAnsiTheme="minorBidi" w:cstheme="minorBidi"/>
                      <w:b/>
                      <w:bCs/>
                      <w:sz w:val="12"/>
                      <w:szCs w:val="12"/>
                      <w:lang w:val="ru-RU"/>
                    </w:rPr>
                    <w:t xml:space="preserve"> узлов</w:t>
                  </w:r>
                </w:p>
              </w:txbxContent>
            </v:textbox>
          </v:roundrect>
        </w:pict>
      </w:r>
      <w:r w:rsidRPr="006F72E2">
        <w:rPr>
          <w:noProof/>
          <w:szCs w:val="16"/>
          <w:lang w:eastAsia="zh-CN"/>
        </w:rPr>
        <w:pict>
          <v:roundrect id="_x0000_s51614" style="position:absolute;left:0;text-align:left;margin-left:132.8pt;margin-top:180.8pt;width:35pt;height:31.5pt;z-index:251744256" arcsize="10923f" fillcolor="#ffb9ff" stroked="f">
            <v:textbox style="mso-next-textbox:#_x0000_s51614" inset="0,0,0,0">
              <w:txbxContent>
                <w:p w:rsidR="004E413A" w:rsidRPr="0057640B" w:rsidRDefault="004E413A" w:rsidP="001736C1">
                  <w:pPr>
                    <w:jc w:val="center"/>
                    <w:rPr>
                      <w:rFonts w:asciiTheme="minorBidi" w:hAnsiTheme="minorBidi" w:cstheme="minorBidi"/>
                      <w:b/>
                      <w:bCs/>
                      <w:sz w:val="12"/>
                      <w:szCs w:val="12"/>
                    </w:rPr>
                  </w:pPr>
                  <w:proofErr w:type="spellStart"/>
                  <w:r w:rsidRPr="0057640B">
                    <w:rPr>
                      <w:rFonts w:asciiTheme="minorBidi" w:hAnsiTheme="minorBidi" w:cstheme="minorBidi"/>
                      <w:b/>
                      <w:bCs/>
                      <w:sz w:val="12"/>
                      <w:szCs w:val="12"/>
                      <w:lang w:val="ru-RU"/>
                    </w:rPr>
                    <w:t>~5,5</w:t>
                  </w:r>
                  <w:proofErr w:type="spellEnd"/>
                  <w:r w:rsidRPr="0057640B">
                    <w:rPr>
                      <w:rFonts w:asciiTheme="minorBidi" w:hAnsiTheme="minorBidi" w:cstheme="minorBidi"/>
                      <w:b/>
                      <w:bCs/>
                      <w:sz w:val="12"/>
                      <w:szCs w:val="12"/>
                      <w:lang w:val="ru-RU"/>
                    </w:rPr>
                    <w:t xml:space="preserve"> тыс. узлов</w:t>
                  </w:r>
                </w:p>
              </w:txbxContent>
            </v:textbox>
          </v:roundrect>
        </w:pict>
      </w:r>
      <w:r w:rsidRPr="006F72E2">
        <w:rPr>
          <w:noProof/>
          <w:lang w:eastAsia="zh-CN"/>
        </w:rPr>
        <w:pict>
          <v:roundrect id="_x0000_s51613" style="position:absolute;left:0;text-align:left;margin-left:76.8pt;margin-top:180.8pt;width:35pt;height:31.5pt;z-index:251743232" arcsize="10923f" fillcolor="#ffb9ff" stroked="f">
            <v:textbox style="mso-next-textbox:#_x0000_s51613" inset="0,0,0,0">
              <w:txbxContent>
                <w:p w:rsidR="004E413A" w:rsidRPr="0057640B" w:rsidRDefault="004E413A" w:rsidP="0057640B">
                  <w:pPr>
                    <w:spacing w:before="60"/>
                    <w:jc w:val="center"/>
                    <w:rPr>
                      <w:rFonts w:asciiTheme="minorBidi" w:hAnsiTheme="minorBidi" w:cstheme="minorBidi"/>
                      <w:b/>
                      <w:bCs/>
                      <w:sz w:val="12"/>
                      <w:szCs w:val="12"/>
                    </w:rPr>
                  </w:pPr>
                  <w:proofErr w:type="gramStart"/>
                  <w:r w:rsidRPr="0057640B">
                    <w:rPr>
                      <w:rFonts w:asciiTheme="minorBidi" w:hAnsiTheme="minorBidi" w:cstheme="minorBidi"/>
                      <w:b/>
                      <w:bCs/>
                      <w:sz w:val="12"/>
                      <w:szCs w:val="12"/>
                      <w:lang w:val="ru-RU"/>
                    </w:rPr>
                    <w:t xml:space="preserve">Конечный </w:t>
                  </w:r>
                  <w:proofErr w:type="spellStart"/>
                  <w:r w:rsidRPr="0057640B">
                    <w:rPr>
                      <w:rFonts w:asciiTheme="minorBidi" w:hAnsiTheme="minorBidi" w:cstheme="minorBidi"/>
                      <w:b/>
                      <w:bCs/>
                      <w:sz w:val="12"/>
                      <w:szCs w:val="12"/>
                      <w:lang w:val="ru-RU"/>
                    </w:rPr>
                    <w:t>пользова-тель</w:t>
                  </w:r>
                  <w:proofErr w:type="spellEnd"/>
                  <w:proofErr w:type="gramEnd"/>
                </w:p>
              </w:txbxContent>
            </v:textbox>
          </v:roundrect>
        </w:pict>
      </w:r>
      <w:r w:rsidR="00263E85" w:rsidRPr="00FA3306">
        <w:rPr>
          <w:rFonts w:asciiTheme="majorBidi" w:hAnsiTheme="majorBidi" w:cstheme="majorBidi"/>
          <w:noProof/>
          <w:lang w:eastAsia="zh-CN"/>
        </w:rPr>
        <w:drawing>
          <wp:inline distT="0" distB="0" distL="0" distR="0">
            <wp:extent cx="4201820" cy="2687804"/>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srcRect/>
                    <a:stretch>
                      <a:fillRect/>
                    </a:stretch>
                  </pic:blipFill>
                  <pic:spPr bwMode="auto">
                    <a:xfrm>
                      <a:off x="0" y="0"/>
                      <a:ext cx="4206506" cy="2690802"/>
                    </a:xfrm>
                    <a:prstGeom prst="rect">
                      <a:avLst/>
                    </a:prstGeom>
                    <a:noFill/>
                    <a:ln w="9525">
                      <a:noFill/>
                      <a:miter lim="800000"/>
                      <a:headEnd/>
                      <a:tailEnd/>
                    </a:ln>
                  </pic:spPr>
                </pic:pic>
              </a:graphicData>
            </a:graphic>
          </wp:inline>
        </w:drawing>
      </w:r>
    </w:p>
    <w:p w:rsidR="0057640B" w:rsidRPr="00F66147" w:rsidRDefault="0057640B" w:rsidP="0057640B">
      <w:pPr>
        <w:spacing w:line="240" w:lineRule="atLeast"/>
        <w:rPr>
          <w:lang w:val="ru-RU"/>
        </w:rPr>
      </w:pPr>
      <w:r w:rsidRPr="00F66147">
        <w:rPr>
          <w:lang w:val="ru-RU"/>
        </w:rPr>
        <w:t xml:space="preserve">Внедрение СПП в сеть </w:t>
      </w:r>
      <w:proofErr w:type="spellStart"/>
      <w:r w:rsidRPr="00F66147">
        <w:rPr>
          <w:lang w:val="ru-RU"/>
        </w:rPr>
        <w:t>BT</w:t>
      </w:r>
      <w:proofErr w:type="spellEnd"/>
      <w:r w:rsidRPr="00F66147">
        <w:rPr>
          <w:lang w:val="ru-RU"/>
        </w:rPr>
        <w:t xml:space="preserve"> под названием "сеть </w:t>
      </w:r>
      <w:r>
        <w:t>XXI</w:t>
      </w:r>
      <w:r w:rsidRPr="00F66147">
        <w:rPr>
          <w:lang w:val="ru-RU"/>
        </w:rPr>
        <w:t xml:space="preserve"> века" показывает, как инфраструктура может быть улучшена для того, чтобы удовлетворять тенденциям в предпринимательской деятельности, а также требованиям пользователей/операторов. Это необходимо для того, чтобы внимательнее изучить опыт </w:t>
      </w:r>
      <w:proofErr w:type="gramStart"/>
      <w:r w:rsidRPr="00F66147">
        <w:rPr>
          <w:lang w:val="ru-RU"/>
        </w:rPr>
        <w:t>ВТ</w:t>
      </w:r>
      <w:proofErr w:type="gramEnd"/>
      <w:r w:rsidRPr="00F66147">
        <w:rPr>
          <w:lang w:val="ru-RU"/>
        </w:rPr>
        <w:t>, касающийся внедрения СПП, и извлечь уроки из улучшения аспектов инфраструктуры.</w:t>
      </w:r>
    </w:p>
    <w:p w:rsidR="0057640B" w:rsidRPr="00F66147" w:rsidRDefault="0057640B" w:rsidP="0057640B">
      <w:pPr>
        <w:rPr>
          <w:lang w:val="ru-RU"/>
        </w:rPr>
      </w:pPr>
      <w:r w:rsidRPr="00F66147">
        <w:rPr>
          <w:lang w:val="ru-RU"/>
        </w:rPr>
        <w:t>В одном из докладов сообщается, что эта новая структура позволит на 30</w:t>
      </w:r>
      <w:r w:rsidRPr="00F66147">
        <w:rPr>
          <w:lang w:val="ru-RU"/>
        </w:rPr>
        <w:sym w:font="Symbol" w:char="F02D"/>
      </w:r>
      <w:r w:rsidRPr="00F66147">
        <w:rPr>
          <w:lang w:val="ru-RU"/>
        </w:rPr>
        <w:t>40% уменьшить выбросы парниковых газов, которые в настоящее время становятся серьезной проблемой для всего мира. Простые расчеты подтверждают выводы, содержащиеся в докладе:</w:t>
      </w:r>
    </w:p>
    <w:p w:rsidR="0057640B" w:rsidRPr="00F66147" w:rsidRDefault="0057640B" w:rsidP="00D446E2">
      <w:pPr>
        <w:pStyle w:val="enumlev1"/>
        <w:rPr>
          <w:lang w:val="ru-RU"/>
        </w:rPr>
      </w:pPr>
      <w:r w:rsidRPr="00F66147">
        <w:rPr>
          <w:lang w:val="ru-RU"/>
        </w:rPr>
        <w:t>•</w:t>
      </w:r>
      <w:r w:rsidRPr="00F66147">
        <w:rPr>
          <w:lang w:val="ru-RU"/>
        </w:rPr>
        <w:tab/>
        <w:t>Уменьшение количества узлов доступа: с 8</w:t>
      </w:r>
      <w:r w:rsidR="00D446E2">
        <w:rPr>
          <w:lang w:val="ru-RU"/>
        </w:rPr>
        <w:t>,</w:t>
      </w:r>
      <w:r w:rsidRPr="00F66147">
        <w:rPr>
          <w:lang w:val="ru-RU"/>
        </w:rPr>
        <w:t>8 тыс. узлов до 5</w:t>
      </w:r>
      <w:r w:rsidR="00D446E2">
        <w:rPr>
          <w:lang w:val="ru-RU"/>
        </w:rPr>
        <w:t>,</w:t>
      </w:r>
      <w:r w:rsidRPr="00F66147">
        <w:rPr>
          <w:lang w:val="ru-RU"/>
        </w:rPr>
        <w:t>5 тыс. узлов (меньше на 37</w:t>
      </w:r>
      <w:r w:rsidR="00D446E2">
        <w:rPr>
          <w:lang w:val="ru-RU"/>
        </w:rPr>
        <w:t>,</w:t>
      </w:r>
      <w:r w:rsidRPr="00F66147">
        <w:rPr>
          <w:lang w:val="ru-RU"/>
        </w:rPr>
        <w:t>5%).</w:t>
      </w:r>
    </w:p>
    <w:p w:rsidR="0057640B" w:rsidRPr="00F66147" w:rsidRDefault="0057640B" w:rsidP="0057640B">
      <w:pPr>
        <w:pStyle w:val="enumlev1"/>
        <w:rPr>
          <w:lang w:val="ru-RU"/>
        </w:rPr>
      </w:pPr>
      <w:r w:rsidRPr="00F66147">
        <w:rPr>
          <w:lang w:val="ru-RU"/>
        </w:rPr>
        <w:t>•</w:t>
      </w:r>
      <w:r w:rsidRPr="00F66147">
        <w:rPr>
          <w:lang w:val="ru-RU"/>
        </w:rPr>
        <w:tab/>
        <w:t>Уменьшение количества базовых узлов: со 115 узлов до 100 узлов (меньше на 14%).</w:t>
      </w:r>
    </w:p>
    <w:p w:rsidR="00263E85" w:rsidRPr="00A40540" w:rsidRDefault="0057640B" w:rsidP="0057640B">
      <w:r w:rsidRPr="00F66147">
        <w:rPr>
          <w:lang w:val="ru-RU"/>
        </w:rPr>
        <w:t>В докладе не предпринимается попытка оценить этот результат с точки зрения затрат, однако это предполагает огромную экономию затрат, включая затраты на эксплуатацию каждого узла.</w:t>
      </w:r>
    </w:p>
    <w:p w:rsidR="00263E85" w:rsidRPr="00A40540" w:rsidRDefault="00263E85" w:rsidP="00263E85"/>
    <w:p w:rsidR="00263E85" w:rsidRPr="00D446E2" w:rsidRDefault="00D446E2" w:rsidP="00D446E2">
      <w:pPr>
        <w:pStyle w:val="FigureTitle"/>
        <w:rPr>
          <w:rFonts w:asciiTheme="majorBidi" w:hAnsiTheme="majorBidi" w:cstheme="majorBidi"/>
          <w:lang w:val="ru-RU"/>
        </w:rPr>
      </w:pPr>
      <w:bookmarkStart w:id="282" w:name="_Toc255475855"/>
      <w:bookmarkStart w:id="283" w:name="_Toc260906515"/>
      <w:r>
        <w:rPr>
          <w:rFonts w:asciiTheme="majorBidi" w:hAnsiTheme="majorBidi" w:cstheme="majorBidi"/>
          <w:lang w:val="ru-RU"/>
        </w:rPr>
        <w:t>Рисунок</w:t>
      </w:r>
      <w:r w:rsidR="00263E85" w:rsidRPr="009F4760">
        <w:rPr>
          <w:rFonts w:asciiTheme="majorBidi" w:hAnsiTheme="majorBidi" w:cstheme="majorBidi"/>
          <w:lang w:val="en-GB"/>
        </w:rPr>
        <w:t xml:space="preserve"> 5-3</w:t>
      </w:r>
      <w:r w:rsidR="00263E85" w:rsidRPr="00D446E2">
        <w:rPr>
          <w:rFonts w:asciiTheme="majorBidi" w:hAnsiTheme="majorBidi" w:cstheme="majorBidi"/>
          <w:lang w:val="ru-RU"/>
        </w:rPr>
        <w:t xml:space="preserve">: </w:t>
      </w:r>
      <w:bookmarkEnd w:id="282"/>
      <w:r w:rsidRPr="00D446E2">
        <w:rPr>
          <w:rFonts w:asciiTheme="majorBidi" w:hAnsiTheme="majorBidi" w:cstheme="majorBidi"/>
          <w:lang w:val="ru-RU"/>
        </w:rPr>
        <w:t xml:space="preserve">Выгоды </w:t>
      </w:r>
      <w:proofErr w:type="spellStart"/>
      <w:r w:rsidRPr="00D446E2">
        <w:rPr>
          <w:rFonts w:asciiTheme="majorBidi" w:hAnsiTheme="majorBidi" w:cstheme="majorBidi"/>
          <w:lang w:val="ru-RU"/>
        </w:rPr>
        <w:t>BT</w:t>
      </w:r>
      <w:proofErr w:type="spellEnd"/>
      <w:r w:rsidRPr="00D446E2">
        <w:rPr>
          <w:rFonts w:asciiTheme="majorBidi" w:hAnsiTheme="majorBidi" w:cstheme="majorBidi"/>
          <w:lang w:val="ru-RU"/>
        </w:rPr>
        <w:t xml:space="preserve"> от внедрения сетей </w:t>
      </w:r>
      <w:proofErr w:type="spellStart"/>
      <w:r w:rsidRPr="00D446E2">
        <w:rPr>
          <w:rFonts w:asciiTheme="majorBidi" w:hAnsiTheme="majorBidi" w:cstheme="majorBidi"/>
          <w:lang w:val="ru-RU"/>
        </w:rPr>
        <w:t>XXI</w:t>
      </w:r>
      <w:proofErr w:type="spellEnd"/>
      <w:r w:rsidRPr="00D446E2">
        <w:rPr>
          <w:rFonts w:asciiTheme="majorBidi" w:hAnsiTheme="majorBidi" w:cstheme="majorBidi"/>
          <w:lang w:val="ru-RU"/>
        </w:rPr>
        <w:t xml:space="preserve"> века</w:t>
      </w:r>
      <w:bookmarkEnd w:id="283"/>
    </w:p>
    <w:p w:rsidR="00263E85" w:rsidRPr="00A40540" w:rsidRDefault="00263E85" w:rsidP="00263E85"/>
    <w:p w:rsidR="00263E85" w:rsidRPr="00FA3306" w:rsidRDefault="006F72E2" w:rsidP="00263E85">
      <w:pPr>
        <w:pStyle w:val="FigureSource"/>
        <w:jc w:val="center"/>
        <w:rPr>
          <w:rFonts w:asciiTheme="majorBidi" w:hAnsiTheme="majorBidi" w:cstheme="majorBidi"/>
          <w:lang w:val="en-GB"/>
        </w:rPr>
      </w:pPr>
      <w:r w:rsidRPr="006F72E2">
        <w:rPr>
          <w:noProof/>
          <w:szCs w:val="16"/>
          <w:lang w:eastAsia="zh-CN"/>
        </w:rPr>
        <w:pict>
          <v:shape id="_x0000_s51636" type="#_x0000_t202" style="position:absolute;left:0;text-align:left;margin-left:323.8pt;margin-top:117.55pt;width:89.5pt;height:28.5pt;z-index:251765760;mso-width-relative:margin;mso-height-relative:margin" stroked="f">
            <v:textbox inset="0,0,0,0">
              <w:txbxContent>
                <w:p w:rsidR="004E413A" w:rsidRPr="00B15F32" w:rsidRDefault="004E413A" w:rsidP="00B15F32">
                  <w:pPr>
                    <w:jc w:val="center"/>
                    <w:rPr>
                      <w:szCs w:val="10"/>
                    </w:rPr>
                  </w:pPr>
                  <w:r w:rsidRPr="00B15F32">
                    <w:rPr>
                      <w:rFonts w:asciiTheme="minorBidi" w:hAnsiTheme="minorBidi" w:cstheme="minorBidi"/>
                      <w:b/>
                      <w:bCs/>
                      <w:sz w:val="12"/>
                      <w:szCs w:val="12"/>
                      <w:lang w:val="ru-RU"/>
                    </w:rPr>
                    <w:t>Количество узлов после появления СП</w:t>
                  </w:r>
                  <w:r>
                    <w:rPr>
                      <w:rFonts w:asciiTheme="minorBidi" w:hAnsiTheme="minorBidi" w:cstheme="minorBidi"/>
                      <w:b/>
                      <w:bCs/>
                      <w:sz w:val="12"/>
                      <w:szCs w:val="12"/>
                      <w:lang w:val="ru-RU"/>
                    </w:rPr>
                    <w:t>П</w:t>
                  </w:r>
                </w:p>
              </w:txbxContent>
            </v:textbox>
          </v:shape>
        </w:pict>
      </w:r>
      <w:r w:rsidRPr="006F72E2">
        <w:rPr>
          <w:noProof/>
          <w:szCs w:val="16"/>
          <w:lang w:eastAsia="zh-CN"/>
        </w:rPr>
        <w:pict>
          <v:shape id="_x0000_s51635" type="#_x0000_t202" style="position:absolute;left:0;text-align:left;margin-left:328.3pt;margin-top:22.05pt;width:89.5pt;height:28.5pt;z-index:251764736;mso-width-relative:margin;mso-height-relative:margin" stroked="f">
            <v:textbox inset="0,0,0,0">
              <w:txbxContent>
                <w:p w:rsidR="004E413A" w:rsidRPr="00B15F32" w:rsidRDefault="004E413A" w:rsidP="00B15F32">
                  <w:pPr>
                    <w:jc w:val="center"/>
                    <w:rPr>
                      <w:szCs w:val="10"/>
                    </w:rPr>
                  </w:pPr>
                  <w:r w:rsidRPr="00B15F32">
                    <w:rPr>
                      <w:rFonts w:asciiTheme="minorBidi" w:hAnsiTheme="minorBidi" w:cstheme="minorBidi"/>
                      <w:b/>
                      <w:bCs/>
                      <w:sz w:val="12"/>
                      <w:szCs w:val="12"/>
                      <w:lang w:val="ru-RU"/>
                    </w:rPr>
                    <w:t>Количество узлов до появления СПП</w:t>
                  </w:r>
                </w:p>
              </w:txbxContent>
            </v:textbox>
          </v:shape>
        </w:pict>
      </w:r>
      <w:r w:rsidRPr="006F72E2">
        <w:rPr>
          <w:noProof/>
          <w:szCs w:val="16"/>
          <w:lang w:eastAsia="zh-CN"/>
        </w:rPr>
        <w:pict>
          <v:roundrect id="_x0000_s51625" style="position:absolute;left:0;text-align:left;margin-left:80.3pt;margin-top:116.55pt;width:35pt;height:31.5pt;z-index:251754496" arcsize="10923f" fillcolor="#ffb9ff" stroked="f">
            <v:textbox style="mso-next-textbox:#_x0000_s51625" inset="0,0,0,0">
              <w:txbxContent>
                <w:p w:rsidR="004E413A" w:rsidRPr="0057640B" w:rsidRDefault="004E413A" w:rsidP="001736C1">
                  <w:pPr>
                    <w:jc w:val="center"/>
                    <w:rPr>
                      <w:rFonts w:asciiTheme="minorBidi" w:hAnsiTheme="minorBidi" w:cstheme="minorBidi"/>
                      <w:b/>
                      <w:bCs/>
                      <w:sz w:val="12"/>
                      <w:szCs w:val="12"/>
                    </w:rPr>
                  </w:pPr>
                  <w:proofErr w:type="spellStart"/>
                  <w:r w:rsidRPr="0057640B">
                    <w:rPr>
                      <w:rFonts w:asciiTheme="minorBidi" w:hAnsiTheme="minorBidi" w:cstheme="minorBidi"/>
                      <w:b/>
                      <w:bCs/>
                      <w:sz w:val="12"/>
                      <w:szCs w:val="12"/>
                      <w:lang w:val="ru-RU"/>
                    </w:rPr>
                    <w:t>~5,5</w:t>
                  </w:r>
                  <w:proofErr w:type="spellEnd"/>
                  <w:r w:rsidRPr="0057640B">
                    <w:rPr>
                      <w:rFonts w:asciiTheme="minorBidi" w:hAnsiTheme="minorBidi" w:cstheme="minorBidi"/>
                      <w:b/>
                      <w:bCs/>
                      <w:sz w:val="12"/>
                      <w:szCs w:val="12"/>
                      <w:lang w:val="ru-RU"/>
                    </w:rPr>
                    <w:t xml:space="preserve"> тыс. узлов </w:t>
                  </w:r>
                </w:p>
              </w:txbxContent>
            </v:textbox>
          </v:roundrect>
        </w:pict>
      </w:r>
      <w:r w:rsidRPr="006F72E2">
        <w:rPr>
          <w:noProof/>
          <w:lang w:eastAsia="zh-CN"/>
        </w:rPr>
        <w:pict>
          <v:roundrect id="_x0000_s51626" style="position:absolute;left:0;text-align:left;margin-left:248.8pt;margin-top:118.55pt;width:35pt;height:31.5pt;z-index:251755520" arcsize="10923f" fillcolor="#ffb9ff" stroked="f">
            <v:textbox style="mso-next-textbox:#_x0000_s51626" inset="0,0,0,0">
              <w:txbxContent>
                <w:p w:rsidR="004E413A" w:rsidRPr="00B42928" w:rsidRDefault="004E413A" w:rsidP="00D446E2">
                  <w:pPr>
                    <w:jc w:val="center"/>
                    <w:rPr>
                      <w:rFonts w:asciiTheme="minorBidi" w:hAnsiTheme="minorBidi" w:cstheme="minorBidi"/>
                      <w:b/>
                      <w:bCs/>
                      <w:sz w:val="12"/>
                      <w:szCs w:val="12"/>
                    </w:rPr>
                  </w:pPr>
                  <w:proofErr w:type="spellStart"/>
                  <w:r w:rsidRPr="00B42928">
                    <w:rPr>
                      <w:rFonts w:asciiTheme="minorBidi" w:hAnsiTheme="minorBidi" w:cstheme="minorBidi"/>
                      <w:b/>
                      <w:bCs/>
                      <w:sz w:val="12"/>
                      <w:szCs w:val="12"/>
                      <w:lang w:val="ru-RU"/>
                    </w:rPr>
                    <w:t>~100</w:t>
                  </w:r>
                  <w:proofErr w:type="spellEnd"/>
                  <w:r w:rsidRPr="00B42928">
                    <w:rPr>
                      <w:rFonts w:asciiTheme="minorBidi" w:hAnsiTheme="minorBidi" w:cstheme="minorBidi"/>
                      <w:b/>
                      <w:bCs/>
                      <w:sz w:val="12"/>
                      <w:szCs w:val="12"/>
                      <w:lang w:val="ru-RU"/>
                    </w:rPr>
                    <w:t xml:space="preserve"> узлов</w:t>
                  </w:r>
                </w:p>
              </w:txbxContent>
            </v:textbox>
          </v:roundrect>
        </w:pict>
      </w:r>
      <w:r w:rsidRPr="006F72E2">
        <w:rPr>
          <w:noProof/>
          <w:szCs w:val="16"/>
          <w:lang w:eastAsia="zh-CN"/>
        </w:rPr>
        <w:pict>
          <v:roundrect id="_x0000_s51632" style="position:absolute;left:0;text-align:left;margin-left:291.95pt;margin-top:26.05pt;width:29pt;height:28pt;z-index:251761664" arcsize="10923f" fillcolor="#7030a0" stroked="f">
            <v:textbox inset="0,0,0,0">
              <w:txbxContent>
                <w:p w:rsidR="004E413A" w:rsidRPr="00DE31AD" w:rsidRDefault="004E413A" w:rsidP="00DE31AD">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~15</w:t>
                  </w:r>
                  <w:proofErr w:type="spellEnd"/>
                  <w:r w:rsidRPr="00DE31AD">
                    <w:rPr>
                      <w:rFonts w:asciiTheme="minorBidi" w:hAnsiTheme="minorBidi" w:cstheme="minorBidi"/>
                      <w:b/>
                      <w:bCs/>
                      <w:color w:val="FFFFFF" w:themeColor="background1"/>
                      <w:sz w:val="12"/>
                      <w:szCs w:val="12"/>
                      <w:lang w:val="ru-RU"/>
                    </w:rPr>
                    <w:t xml:space="preserve"> узлов</w:t>
                  </w:r>
                </w:p>
              </w:txbxContent>
            </v:textbox>
          </v:roundrect>
        </w:pict>
      </w:r>
      <w:r w:rsidRPr="006F72E2">
        <w:rPr>
          <w:noProof/>
          <w:szCs w:val="16"/>
          <w:lang w:eastAsia="zh-CN"/>
        </w:rPr>
        <w:pict>
          <v:roundrect id="_x0000_s51631" style="position:absolute;left:0;text-align:left;margin-left:250.3pt;margin-top:25.55pt;width:32pt;height:28pt;z-index:251760640" arcsize="10923f" fillcolor="#7030a0" stroked="f">
            <v:textbox inset="0,0,0,0">
              <w:txbxContent>
                <w:p w:rsidR="004E413A" w:rsidRPr="00DE31AD" w:rsidRDefault="004E413A" w:rsidP="001736C1">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~100</w:t>
                  </w:r>
                  <w:proofErr w:type="spellEnd"/>
                  <w:r w:rsidRPr="00DE31AD">
                    <w:rPr>
                      <w:rFonts w:asciiTheme="minorBidi" w:hAnsiTheme="minorBidi" w:cstheme="minorBidi"/>
                      <w:b/>
                      <w:bCs/>
                      <w:color w:val="FFFFFF" w:themeColor="background1"/>
                      <w:sz w:val="12"/>
                      <w:szCs w:val="12"/>
                      <w:lang w:val="ru-RU"/>
                    </w:rPr>
                    <w:t xml:space="preserve"> узлов</w:t>
                  </w:r>
                </w:p>
              </w:txbxContent>
            </v:textbox>
          </v:roundrect>
        </w:pict>
      </w:r>
      <w:r w:rsidRPr="006F72E2">
        <w:rPr>
          <w:noProof/>
          <w:szCs w:val="16"/>
          <w:lang w:eastAsia="zh-CN"/>
        </w:rPr>
        <w:pict>
          <v:roundrect id="_x0000_s51630" style="position:absolute;left:0;text-align:left;margin-left:201.3pt;margin-top:26.55pt;width:32.5pt;height:28pt;z-index:251759616" arcsize="10923f" fillcolor="#7030a0" stroked="f">
            <v:textbox inset="0,0,0,0">
              <w:txbxContent>
                <w:p w:rsidR="004E413A" w:rsidRPr="00DE31AD" w:rsidRDefault="004E413A" w:rsidP="001736C1">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~300</w:t>
                  </w:r>
                  <w:proofErr w:type="spellEnd"/>
                  <w:r w:rsidRPr="00DE31AD">
                    <w:rPr>
                      <w:rFonts w:asciiTheme="minorBidi" w:hAnsiTheme="minorBidi" w:cstheme="minorBidi"/>
                      <w:b/>
                      <w:bCs/>
                      <w:color w:val="FFFFFF" w:themeColor="background1"/>
                      <w:sz w:val="12"/>
                      <w:szCs w:val="12"/>
                      <w:lang w:val="ru-RU"/>
                    </w:rPr>
                    <w:t xml:space="preserve"> узлов</w:t>
                  </w:r>
                </w:p>
              </w:txbxContent>
            </v:textbox>
          </v:roundrect>
        </w:pict>
      </w:r>
      <w:r w:rsidRPr="006F72E2">
        <w:rPr>
          <w:noProof/>
          <w:szCs w:val="16"/>
          <w:lang w:eastAsia="zh-CN"/>
        </w:rPr>
        <w:pict>
          <v:roundrect id="_x0000_s51629" style="position:absolute;left:0;text-align:left;margin-left:164.8pt;margin-top:27.05pt;width:29pt;height:28pt;z-index:251758592" arcsize="10923f" fillcolor="#7030a0" stroked="f">
            <v:textbox inset="0,0,0,0">
              <w:txbxContent>
                <w:p w:rsidR="004E413A" w:rsidRPr="00DE31AD" w:rsidRDefault="004E413A" w:rsidP="00DE31AD">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~1</w:t>
                  </w:r>
                  <w:proofErr w:type="spellEnd"/>
                  <w:r w:rsidRPr="00DE31AD">
                    <w:rPr>
                      <w:rFonts w:asciiTheme="minorBidi" w:hAnsiTheme="minorBidi" w:cstheme="minorBidi"/>
                      <w:b/>
                      <w:bCs/>
                      <w:color w:val="FFFFFF" w:themeColor="background1"/>
                      <w:sz w:val="12"/>
                      <w:szCs w:val="12"/>
                      <w:lang w:val="ru-RU"/>
                    </w:rPr>
                    <w:t xml:space="preserve"> тыс. узлов</w:t>
                  </w:r>
                </w:p>
              </w:txbxContent>
            </v:textbox>
          </v:roundrect>
        </w:pict>
      </w:r>
      <w:r w:rsidRPr="006F72E2">
        <w:rPr>
          <w:noProof/>
          <w:szCs w:val="16"/>
          <w:lang w:eastAsia="zh-CN"/>
        </w:rPr>
        <w:pict>
          <v:roundrect id="_x0000_s51628" style="position:absolute;left:0;text-align:left;margin-left:125.3pt;margin-top:27.05pt;width:29pt;height:28pt;z-index:251757568" arcsize="10923f" fillcolor="#7030a0" stroked="f">
            <v:textbox inset="0,0,0,0">
              <w:txbxContent>
                <w:p w:rsidR="004E413A" w:rsidRPr="00DE31AD" w:rsidRDefault="004E413A" w:rsidP="00DE31AD">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~2</w:t>
                  </w:r>
                  <w:proofErr w:type="spellEnd"/>
                  <w:r w:rsidRPr="00DE31AD">
                    <w:rPr>
                      <w:rFonts w:asciiTheme="minorBidi" w:hAnsiTheme="minorBidi" w:cstheme="minorBidi"/>
                      <w:b/>
                      <w:bCs/>
                      <w:color w:val="FFFFFF" w:themeColor="background1"/>
                      <w:sz w:val="12"/>
                      <w:szCs w:val="12"/>
                      <w:lang w:val="ru-RU"/>
                    </w:rPr>
                    <w:t xml:space="preserve"> тыс. узлов</w:t>
                  </w:r>
                </w:p>
              </w:txbxContent>
            </v:textbox>
          </v:roundrect>
        </w:pict>
      </w:r>
      <w:r w:rsidRPr="006F72E2">
        <w:rPr>
          <w:noProof/>
          <w:szCs w:val="16"/>
          <w:lang w:eastAsia="zh-CN"/>
        </w:rPr>
        <w:pict>
          <v:roundrect id="_x0000_s51627" style="position:absolute;left:0;text-align:left;margin-left:77.8pt;margin-top:25.05pt;width:35pt;height:30.5pt;z-index:251756544" arcsize="10923f" fillcolor="#7030a0" stroked="f">
            <v:textbox inset="0,0,0,0">
              <w:txbxContent>
                <w:p w:rsidR="004E413A" w:rsidRPr="00DE31AD" w:rsidRDefault="004E413A" w:rsidP="00D446E2">
                  <w:pPr>
                    <w:jc w:val="center"/>
                    <w:rPr>
                      <w:rFonts w:asciiTheme="minorBidi" w:hAnsiTheme="minorBidi" w:cstheme="minorBidi"/>
                      <w:b/>
                      <w:bCs/>
                      <w:color w:val="FFFFFF" w:themeColor="background1"/>
                      <w:sz w:val="12"/>
                      <w:szCs w:val="12"/>
                    </w:rPr>
                  </w:pPr>
                  <w:proofErr w:type="spellStart"/>
                  <w:r w:rsidRPr="00DE31AD">
                    <w:rPr>
                      <w:rFonts w:asciiTheme="minorBidi" w:hAnsiTheme="minorBidi" w:cstheme="minorBidi"/>
                      <w:b/>
                      <w:bCs/>
                      <w:color w:val="FFFFFF" w:themeColor="background1"/>
                      <w:sz w:val="12"/>
                      <w:szCs w:val="12"/>
                      <w:lang w:val="ru-RU"/>
                    </w:rPr>
                    <w:t>~5,5</w:t>
                  </w:r>
                  <w:proofErr w:type="spellEnd"/>
                  <w:r w:rsidRPr="00DE31AD">
                    <w:rPr>
                      <w:rFonts w:asciiTheme="minorBidi" w:hAnsiTheme="minorBidi" w:cstheme="minorBidi"/>
                      <w:b/>
                      <w:bCs/>
                      <w:color w:val="FFFFFF" w:themeColor="background1"/>
                      <w:sz w:val="12"/>
                      <w:szCs w:val="12"/>
                      <w:lang w:val="ru-RU"/>
                    </w:rPr>
                    <w:t xml:space="preserve"> тыс. узлов</w:t>
                  </w:r>
                </w:p>
              </w:txbxContent>
            </v:textbox>
          </v:roundrect>
        </w:pict>
      </w:r>
      <w:r w:rsidRPr="006F72E2">
        <w:rPr>
          <w:noProof/>
          <w:szCs w:val="16"/>
          <w:lang w:eastAsia="zh-CN"/>
        </w:rPr>
        <w:pict>
          <v:shape id="_x0000_s51634" type="#_x0000_t202" style="position:absolute;left:0;text-align:left;margin-left:245.3pt;margin-top:3.7pt;width:76.5pt;height:21pt;z-index:251763712;mso-width-relative:margin;mso-height-relative:margin" fillcolor="#94de00" stroked="f">
            <v:textbox inset="0,0,0,0">
              <w:txbxContent>
                <w:p w:rsidR="004E413A" w:rsidRPr="00DE31AD" w:rsidRDefault="004E413A" w:rsidP="00DE31AD">
                  <w:pPr>
                    <w:spacing w:before="60"/>
                    <w:jc w:val="center"/>
                    <w:rPr>
                      <w:rFonts w:asciiTheme="minorBidi" w:hAnsiTheme="minorBidi" w:cstheme="minorBidi"/>
                      <w:b/>
                      <w:bCs/>
                      <w:sz w:val="12"/>
                      <w:szCs w:val="12"/>
                      <w:lang w:val="ru-RU"/>
                    </w:rPr>
                  </w:pPr>
                  <w:r w:rsidRPr="00DE31AD">
                    <w:rPr>
                      <w:rFonts w:asciiTheme="minorBidi" w:hAnsiTheme="minorBidi" w:cstheme="minorBidi"/>
                      <w:b/>
                      <w:bCs/>
                      <w:sz w:val="12"/>
                      <w:szCs w:val="12"/>
                      <w:lang w:val="ru-RU"/>
                    </w:rPr>
                    <w:t>Количество узлов в базовых сетях</w:t>
                  </w:r>
                </w:p>
                <w:p w:rsidR="004E413A" w:rsidRPr="00DE31AD" w:rsidRDefault="004E413A" w:rsidP="00DE31AD">
                  <w:pPr>
                    <w:spacing w:before="60"/>
                    <w:jc w:val="center"/>
                    <w:rPr>
                      <w:b/>
                      <w:bCs/>
                      <w:szCs w:val="10"/>
                    </w:rPr>
                  </w:pPr>
                </w:p>
              </w:txbxContent>
            </v:textbox>
          </v:shape>
        </w:pict>
      </w:r>
      <w:r w:rsidRPr="006F72E2">
        <w:rPr>
          <w:noProof/>
          <w:szCs w:val="16"/>
          <w:lang w:eastAsia="zh-CN"/>
        </w:rPr>
        <w:pict>
          <v:shape id="_x0000_s51633" type="#_x0000_t202" style="position:absolute;left:0;text-align:left;margin-left:74.8pt;margin-top:6.05pt;width:149.5pt;height:11pt;z-index:251762688;mso-width-relative:margin;mso-height-relative:margin" fillcolor="#fcc" stroked="f">
            <v:textbox inset="0,0,0,0">
              <w:txbxContent>
                <w:p w:rsidR="004E413A" w:rsidRPr="00DE31AD" w:rsidRDefault="004E413A" w:rsidP="00DE31AD">
                  <w:pPr>
                    <w:spacing w:before="60"/>
                    <w:jc w:val="center"/>
                    <w:rPr>
                      <w:b/>
                      <w:bCs/>
                      <w:szCs w:val="10"/>
                    </w:rPr>
                  </w:pPr>
                  <w:r w:rsidRPr="00DE31AD">
                    <w:rPr>
                      <w:rFonts w:asciiTheme="minorBidi" w:hAnsiTheme="minorBidi" w:cstheme="minorBidi"/>
                      <w:b/>
                      <w:bCs/>
                      <w:sz w:val="12"/>
                      <w:szCs w:val="12"/>
                      <w:lang w:val="ru-RU"/>
                    </w:rPr>
                    <w:t>Количество узлов в сетях доступа</w:t>
                  </w:r>
                </w:p>
              </w:txbxContent>
            </v:textbox>
          </v:shape>
        </w:pict>
      </w:r>
      <w:r w:rsidR="00263E85" w:rsidRPr="00FA3306">
        <w:rPr>
          <w:rFonts w:asciiTheme="majorBidi" w:hAnsiTheme="majorBidi" w:cstheme="majorBidi"/>
          <w:noProof/>
          <w:lang w:eastAsia="zh-CN"/>
        </w:rPr>
        <w:drawing>
          <wp:inline distT="0" distB="0" distL="0" distR="0">
            <wp:extent cx="4343400" cy="1863969"/>
            <wp:effectExtent l="1905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srcRect/>
                    <a:stretch>
                      <a:fillRect/>
                    </a:stretch>
                  </pic:blipFill>
                  <pic:spPr bwMode="auto">
                    <a:xfrm>
                      <a:off x="0" y="0"/>
                      <a:ext cx="4343400" cy="1863969"/>
                    </a:xfrm>
                    <a:prstGeom prst="rect">
                      <a:avLst/>
                    </a:prstGeom>
                    <a:noFill/>
                    <a:ln w="9525">
                      <a:noFill/>
                      <a:miter lim="800000"/>
                      <a:headEnd/>
                      <a:tailEnd/>
                    </a:ln>
                  </pic:spPr>
                </pic:pic>
              </a:graphicData>
            </a:graphic>
          </wp:inline>
        </w:drawing>
      </w:r>
    </w:p>
    <w:p w:rsidR="00263E85" w:rsidRPr="00A40540" w:rsidRDefault="00263E85" w:rsidP="00263E85">
      <w:pPr>
        <w:jc w:val="center"/>
      </w:pPr>
    </w:p>
    <w:p w:rsidR="00D446E2" w:rsidRPr="00F66147" w:rsidRDefault="00D446E2" w:rsidP="004F21C4">
      <w:pPr>
        <w:pStyle w:val="Heading3"/>
        <w:spacing w:line="240" w:lineRule="exact"/>
        <w:rPr>
          <w:lang w:val="ru-RU"/>
        </w:rPr>
      </w:pPr>
      <w:bookmarkStart w:id="284" w:name="_Toc261251706"/>
      <w:r w:rsidRPr="00F66147">
        <w:rPr>
          <w:lang w:val="ru-RU"/>
        </w:rPr>
        <w:lastRenderedPageBreak/>
        <w:t>5.2.2</w:t>
      </w:r>
      <w:r w:rsidRPr="00F66147">
        <w:rPr>
          <w:lang w:val="ru-RU"/>
        </w:rPr>
        <w:tab/>
        <w:t>Стимулирование развития общества</w:t>
      </w:r>
      <w:bookmarkEnd w:id="284"/>
    </w:p>
    <w:p w:rsidR="00D446E2" w:rsidRPr="00F66147" w:rsidRDefault="00D446E2" w:rsidP="004F21C4">
      <w:pPr>
        <w:spacing w:line="240" w:lineRule="exact"/>
        <w:rPr>
          <w:lang w:val="ru-RU"/>
        </w:rPr>
      </w:pPr>
      <w:r w:rsidRPr="00F66147">
        <w:rPr>
          <w:lang w:val="ru-RU"/>
        </w:rPr>
        <w:t xml:space="preserve">Другим видом перехода к СПП является обеспечение инфраструктуры для построения нового общества, </w:t>
      </w:r>
      <w:r w:rsidR="00725E8F">
        <w:rPr>
          <w:lang w:val="ru-RU"/>
        </w:rPr>
        <w:t>т. е.</w:t>
      </w:r>
      <w:r w:rsidRPr="00F66147">
        <w:rPr>
          <w:lang w:val="ru-RU"/>
        </w:rPr>
        <w:t xml:space="preserve"> электронного общества. Такой подход был объявлен в Республике Корея под названием "</w:t>
      </w:r>
      <w:proofErr w:type="spellStart"/>
      <w:r w:rsidRPr="00F66147">
        <w:rPr>
          <w:lang w:val="ru-RU"/>
        </w:rPr>
        <w:t>BcN</w:t>
      </w:r>
      <w:proofErr w:type="spellEnd"/>
      <w:r w:rsidRPr="00F66147">
        <w:rPr>
          <w:lang w:val="ru-RU"/>
        </w:rPr>
        <w:t xml:space="preserve">: широкополосные </w:t>
      </w:r>
      <w:proofErr w:type="spellStart"/>
      <w:r w:rsidRPr="00F66147">
        <w:rPr>
          <w:lang w:val="ru-RU"/>
        </w:rPr>
        <w:t>конвергированные</w:t>
      </w:r>
      <w:proofErr w:type="spellEnd"/>
      <w:r w:rsidRPr="00F66147">
        <w:rPr>
          <w:lang w:val="ru-RU"/>
        </w:rPr>
        <w:t xml:space="preserve"> сети" и в настоящее время реализуется в Республике Корея.</w:t>
      </w:r>
    </w:p>
    <w:p w:rsidR="00D446E2" w:rsidRPr="00F66147" w:rsidRDefault="00D446E2" w:rsidP="004F21C4">
      <w:pPr>
        <w:spacing w:line="240" w:lineRule="exact"/>
        <w:rPr>
          <w:lang w:val="ru-RU"/>
        </w:rPr>
      </w:pPr>
      <w:r w:rsidRPr="00F66147">
        <w:rPr>
          <w:lang w:val="ru-RU"/>
        </w:rPr>
        <w:t xml:space="preserve">Отличительной особенностью случая Кореи является то, что она приступает к реализации этого проекта практически на завершающей стадии развертывания широкополосной связи. Поэтому Корея была хорошо подготовлена к реализации этого проекта, имеющего целью содействовать развитию своего общества. Поэтому ее видение </w:t>
      </w:r>
      <w:proofErr w:type="spellStart"/>
      <w:r w:rsidRPr="00F66147">
        <w:rPr>
          <w:lang w:val="ru-RU"/>
        </w:rPr>
        <w:t>BcN</w:t>
      </w:r>
      <w:proofErr w:type="spellEnd"/>
      <w:r w:rsidRPr="00F66147">
        <w:rPr>
          <w:lang w:val="ru-RU"/>
        </w:rPr>
        <w:t xml:space="preserve"> абсолютно отличалось от конкретного примера </w:t>
      </w:r>
      <w:proofErr w:type="spellStart"/>
      <w:r w:rsidRPr="00F66147">
        <w:rPr>
          <w:lang w:val="ru-RU"/>
        </w:rPr>
        <w:t>BT</w:t>
      </w:r>
      <w:proofErr w:type="spellEnd"/>
      <w:r w:rsidRPr="00F66147">
        <w:rPr>
          <w:lang w:val="ru-RU"/>
        </w:rPr>
        <w:t xml:space="preserve"> и заключалось в следующем:</w:t>
      </w:r>
    </w:p>
    <w:p w:rsidR="00D446E2" w:rsidRPr="00F66147" w:rsidRDefault="00D446E2" w:rsidP="004F21C4">
      <w:pPr>
        <w:pStyle w:val="enumlev1"/>
        <w:spacing w:line="240" w:lineRule="exact"/>
        <w:rPr>
          <w:lang w:val="ru-RU"/>
        </w:rPr>
      </w:pPr>
      <w:r w:rsidRPr="00F66147">
        <w:rPr>
          <w:lang w:val="ru-RU"/>
        </w:rPr>
        <w:t>•</w:t>
      </w:r>
      <w:r w:rsidRPr="00F66147">
        <w:rPr>
          <w:lang w:val="ru-RU"/>
        </w:rPr>
        <w:tab/>
        <w:t>Создать новейшую инфраструктуру в мире.</w:t>
      </w:r>
    </w:p>
    <w:p w:rsidR="00D446E2" w:rsidRPr="00F66147" w:rsidRDefault="00D446E2" w:rsidP="004F21C4">
      <w:pPr>
        <w:pStyle w:val="enumlev1"/>
        <w:spacing w:line="240" w:lineRule="exact"/>
        <w:rPr>
          <w:lang w:val="ru-RU"/>
        </w:rPr>
      </w:pPr>
      <w:r w:rsidRPr="00F66147">
        <w:rPr>
          <w:lang w:val="ru-RU"/>
        </w:rPr>
        <w:t>•</w:t>
      </w:r>
      <w:r w:rsidRPr="00F66147">
        <w:rPr>
          <w:lang w:val="ru-RU"/>
        </w:rPr>
        <w:tab/>
        <w:t>Создать среду для использования высококачественных мультимедийных услуг.</w:t>
      </w:r>
    </w:p>
    <w:p w:rsidR="00D446E2" w:rsidRPr="00F66147" w:rsidRDefault="00D446E2" w:rsidP="004F21C4">
      <w:pPr>
        <w:pStyle w:val="enumlev1"/>
        <w:spacing w:line="240" w:lineRule="exact"/>
        <w:rPr>
          <w:lang w:val="ru-RU"/>
        </w:rPr>
      </w:pPr>
      <w:r w:rsidRPr="00F66147">
        <w:rPr>
          <w:lang w:val="ru-RU"/>
        </w:rPr>
        <w:t>•</w:t>
      </w:r>
      <w:r w:rsidRPr="00F66147">
        <w:rPr>
          <w:lang w:val="ru-RU"/>
        </w:rPr>
        <w:tab/>
        <w:t>Подготовить базовую основу, которая должна дать толчок росту отрасли ИТ.</w:t>
      </w:r>
    </w:p>
    <w:p w:rsidR="00D446E2" w:rsidRPr="00F66147" w:rsidRDefault="00D446E2" w:rsidP="004F21C4">
      <w:pPr>
        <w:spacing w:line="240" w:lineRule="exact"/>
        <w:rPr>
          <w:lang w:val="ru-RU"/>
        </w:rPr>
      </w:pPr>
      <w:r w:rsidRPr="00F66147">
        <w:rPr>
          <w:lang w:val="ru-RU"/>
        </w:rPr>
        <w:t xml:space="preserve">Как следует из этих концептуальных заявлений, Корея сосредоточивает свои усилия скорее на создании новой социальной инфраструктуры, в то время как </w:t>
      </w:r>
      <w:proofErr w:type="spellStart"/>
      <w:r w:rsidRPr="00F66147">
        <w:rPr>
          <w:lang w:val="ru-RU"/>
        </w:rPr>
        <w:t>BT</w:t>
      </w:r>
      <w:proofErr w:type="spellEnd"/>
      <w:r w:rsidRPr="00F66147">
        <w:rPr>
          <w:lang w:val="ru-RU"/>
        </w:rPr>
        <w:t xml:space="preserve"> основное внимание уделяет улучшению своей инфраструктуры. Поэтому, Корея использует модель, основанную на распределении ролей, в которой каждый сектор выполняет свою конкретную роль. </w:t>
      </w:r>
      <w:proofErr w:type="gramStart"/>
      <w:r w:rsidRPr="00F66147">
        <w:rPr>
          <w:lang w:val="ru-RU"/>
        </w:rPr>
        <w:t xml:space="preserve">Согласно этой модели, государство выполняет функцию стимулирования разработки новых услуг и приложений, которые будут использованы для построения электронного общества, таких как электронное здравоохранение, повсеместные сенсорные сети и </w:t>
      </w:r>
      <w:r w:rsidR="00725E8F">
        <w:rPr>
          <w:lang w:val="ru-RU"/>
        </w:rPr>
        <w:t>т. д.</w:t>
      </w:r>
      <w:r w:rsidRPr="00F66147">
        <w:rPr>
          <w:lang w:val="ru-RU"/>
        </w:rPr>
        <w:t xml:space="preserve"> Что касается операторов сетей, то они сосредоточивают свое внимание на модернизации своей инфраструктуры для поддержания </w:t>
      </w:r>
      <w:proofErr w:type="spellStart"/>
      <w:r w:rsidRPr="00F66147">
        <w:rPr>
          <w:lang w:val="ru-RU"/>
        </w:rPr>
        <w:t>конвергированных</w:t>
      </w:r>
      <w:proofErr w:type="spellEnd"/>
      <w:r w:rsidRPr="00F66147">
        <w:rPr>
          <w:lang w:val="ru-RU"/>
        </w:rPr>
        <w:t xml:space="preserve"> услуг, например услуг </w:t>
      </w:r>
      <w:proofErr w:type="spellStart"/>
      <w:r w:rsidRPr="00F66147">
        <w:rPr>
          <w:lang w:val="ru-RU"/>
        </w:rPr>
        <w:t>FMC</w:t>
      </w:r>
      <w:proofErr w:type="spellEnd"/>
      <w:r w:rsidRPr="00F66147">
        <w:rPr>
          <w:lang w:val="ru-RU"/>
        </w:rPr>
        <w:t xml:space="preserve"> (конвергенции фиксированной и подвижной связи) и </w:t>
      </w:r>
      <w:proofErr w:type="spellStart"/>
      <w:r w:rsidRPr="00F66147">
        <w:rPr>
          <w:lang w:val="ru-RU"/>
        </w:rPr>
        <w:t>IPTV</w:t>
      </w:r>
      <w:proofErr w:type="spellEnd"/>
      <w:r w:rsidRPr="00F66147">
        <w:rPr>
          <w:lang w:val="ru-RU"/>
        </w:rPr>
        <w:t>, продолжая улучшать возможности сети</w:t>
      </w:r>
      <w:proofErr w:type="gramEnd"/>
      <w:r w:rsidRPr="00F66147">
        <w:rPr>
          <w:lang w:val="ru-RU"/>
        </w:rPr>
        <w:t xml:space="preserve"> доступа для того, чтобы обеспечить большую полосу пропускания для потребителей.</w:t>
      </w:r>
    </w:p>
    <w:p w:rsidR="00263E85" w:rsidRPr="00A40540" w:rsidRDefault="00D446E2" w:rsidP="004F21C4">
      <w:pPr>
        <w:spacing w:line="240" w:lineRule="exact"/>
      </w:pPr>
      <w:r w:rsidRPr="00F66147">
        <w:rPr>
          <w:lang w:val="ru-RU"/>
        </w:rPr>
        <w:t xml:space="preserve">На Рисунке 5-4 показан общий вид </w:t>
      </w:r>
      <w:proofErr w:type="spellStart"/>
      <w:r w:rsidRPr="00F66147">
        <w:rPr>
          <w:lang w:val="ru-RU"/>
        </w:rPr>
        <w:t>BcN</w:t>
      </w:r>
      <w:proofErr w:type="spellEnd"/>
      <w:r w:rsidRPr="00F66147">
        <w:rPr>
          <w:lang w:val="ru-RU"/>
        </w:rPr>
        <w:t xml:space="preserve"> Кореи. </w:t>
      </w:r>
      <w:proofErr w:type="spellStart"/>
      <w:r w:rsidRPr="00F66147">
        <w:rPr>
          <w:lang w:val="ru-RU"/>
        </w:rPr>
        <w:t>BcN</w:t>
      </w:r>
      <w:proofErr w:type="spellEnd"/>
      <w:r w:rsidRPr="00F66147">
        <w:rPr>
          <w:lang w:val="ru-RU"/>
        </w:rPr>
        <w:t xml:space="preserve"> Кореи позиционирует в центре и соединяет сетевую инфраструктуру с новым обществом, например, с электронным обществом, в интересах государственных учреждений, компаний и отдельных лиц. Кроме того, </w:t>
      </w:r>
      <w:proofErr w:type="spellStart"/>
      <w:r w:rsidRPr="00F66147">
        <w:rPr>
          <w:lang w:val="ru-RU"/>
        </w:rPr>
        <w:t>BcN</w:t>
      </w:r>
      <w:proofErr w:type="spellEnd"/>
      <w:r w:rsidRPr="00F66147">
        <w:rPr>
          <w:lang w:val="ru-RU"/>
        </w:rPr>
        <w:t xml:space="preserve"> играет важную роль в интеграции различных инфраструктур, используя различные технологии, такие как </w:t>
      </w:r>
      <w:proofErr w:type="spellStart"/>
      <w:r w:rsidRPr="00F66147">
        <w:rPr>
          <w:lang w:val="ru-RU"/>
        </w:rPr>
        <w:t>конвергированные</w:t>
      </w:r>
      <w:proofErr w:type="spellEnd"/>
      <w:r w:rsidRPr="00F66147">
        <w:rPr>
          <w:lang w:val="ru-RU"/>
        </w:rPr>
        <w:t xml:space="preserve"> сети </w:t>
      </w:r>
      <w:proofErr w:type="spellStart"/>
      <w:r w:rsidRPr="00F66147">
        <w:rPr>
          <w:lang w:val="ru-RU"/>
        </w:rPr>
        <w:t>FMC</w:t>
      </w:r>
      <w:proofErr w:type="spellEnd"/>
      <w:r w:rsidRPr="00F66147">
        <w:rPr>
          <w:lang w:val="ru-RU"/>
        </w:rPr>
        <w:t>, сети интернета и радиовещания, при поддержке цифровых, сетевых и вычислительных технологий.</w:t>
      </w:r>
    </w:p>
    <w:p w:rsidR="00263E85" w:rsidRPr="00A40540" w:rsidRDefault="00263E85" w:rsidP="00263E85"/>
    <w:p w:rsidR="00263E85" w:rsidRPr="009F4760" w:rsidRDefault="00B15F32" w:rsidP="00B15F32">
      <w:pPr>
        <w:pStyle w:val="FigureTitle"/>
        <w:rPr>
          <w:rFonts w:asciiTheme="majorBidi" w:hAnsiTheme="majorBidi" w:cstheme="majorBidi"/>
          <w:lang w:val="en-GB"/>
        </w:rPr>
      </w:pPr>
      <w:bookmarkStart w:id="285" w:name="_Toc255475856"/>
      <w:bookmarkStart w:id="286" w:name="_Toc260906516"/>
      <w:r>
        <w:rPr>
          <w:rFonts w:asciiTheme="majorBidi" w:hAnsiTheme="majorBidi" w:cstheme="majorBidi"/>
          <w:lang w:val="ru-RU"/>
        </w:rPr>
        <w:t>Рисунок</w:t>
      </w:r>
      <w:r w:rsidR="00263E85" w:rsidRPr="009F4760">
        <w:rPr>
          <w:rFonts w:asciiTheme="majorBidi" w:hAnsiTheme="majorBidi" w:cstheme="majorBidi"/>
          <w:lang w:val="en-GB"/>
        </w:rPr>
        <w:t xml:space="preserve"> 5-4: </w:t>
      </w:r>
      <w:bookmarkEnd w:id="285"/>
      <w:proofErr w:type="spellStart"/>
      <w:r w:rsidRPr="00B15F32">
        <w:rPr>
          <w:rFonts w:asciiTheme="majorBidi" w:hAnsiTheme="majorBidi" w:cstheme="majorBidi"/>
          <w:lang w:val="en-GB"/>
        </w:rPr>
        <w:t>Общий</w:t>
      </w:r>
      <w:proofErr w:type="spellEnd"/>
      <w:r w:rsidRPr="00B15F32">
        <w:rPr>
          <w:rFonts w:asciiTheme="majorBidi" w:hAnsiTheme="majorBidi" w:cstheme="majorBidi"/>
          <w:lang w:val="en-GB"/>
        </w:rPr>
        <w:t xml:space="preserve"> </w:t>
      </w:r>
      <w:proofErr w:type="spellStart"/>
      <w:r w:rsidRPr="00B15F32">
        <w:rPr>
          <w:rFonts w:asciiTheme="majorBidi" w:hAnsiTheme="majorBidi" w:cstheme="majorBidi"/>
          <w:lang w:val="en-GB"/>
        </w:rPr>
        <w:t>вид</w:t>
      </w:r>
      <w:proofErr w:type="spellEnd"/>
      <w:r w:rsidRPr="00B15F32">
        <w:rPr>
          <w:rFonts w:asciiTheme="majorBidi" w:hAnsiTheme="majorBidi" w:cstheme="majorBidi"/>
          <w:lang w:val="en-GB"/>
        </w:rPr>
        <w:t xml:space="preserve"> </w:t>
      </w:r>
      <w:proofErr w:type="spellStart"/>
      <w:r w:rsidRPr="00B15F32">
        <w:rPr>
          <w:rFonts w:asciiTheme="majorBidi" w:hAnsiTheme="majorBidi" w:cstheme="majorBidi"/>
          <w:lang w:val="en-GB"/>
        </w:rPr>
        <w:t>BcN</w:t>
      </w:r>
      <w:proofErr w:type="spellEnd"/>
      <w:r w:rsidRPr="00B15F32">
        <w:rPr>
          <w:rFonts w:asciiTheme="majorBidi" w:hAnsiTheme="majorBidi" w:cstheme="majorBidi"/>
          <w:lang w:val="en-GB"/>
        </w:rPr>
        <w:t xml:space="preserve"> </w:t>
      </w:r>
      <w:proofErr w:type="spellStart"/>
      <w:r w:rsidRPr="00B15F32">
        <w:rPr>
          <w:rFonts w:asciiTheme="majorBidi" w:hAnsiTheme="majorBidi" w:cstheme="majorBidi"/>
          <w:lang w:val="en-GB"/>
        </w:rPr>
        <w:t>Кореи</w:t>
      </w:r>
      <w:bookmarkEnd w:id="286"/>
      <w:proofErr w:type="spellEnd"/>
    </w:p>
    <w:p w:rsidR="00263E85" w:rsidRPr="00A40540" w:rsidRDefault="00263E85" w:rsidP="00263E85"/>
    <w:p w:rsidR="00263E85" w:rsidRPr="00FA3306" w:rsidRDefault="006F72E2" w:rsidP="004F21C4">
      <w:pPr>
        <w:pStyle w:val="FigureSource"/>
        <w:keepNext w:val="0"/>
        <w:ind w:left="567" w:hanging="567"/>
        <w:jc w:val="center"/>
        <w:rPr>
          <w:rFonts w:asciiTheme="majorBidi" w:hAnsiTheme="majorBidi" w:cstheme="majorBidi"/>
          <w:lang w:val="en-GB"/>
        </w:rPr>
      </w:pPr>
      <w:r w:rsidRPr="006F72E2">
        <w:rPr>
          <w:rFonts w:asciiTheme="minorBidi" w:hAnsiTheme="minorBidi" w:cstheme="minorBidi"/>
          <w:noProof/>
          <w:sz w:val="12"/>
          <w:szCs w:val="12"/>
          <w:lang w:eastAsia="zh-CN"/>
        </w:rPr>
        <w:pict>
          <v:shape id="_x0000_s51658" type="#_x0000_t202" style="position:absolute;left:0;text-align:left;margin-left:314.8pt;margin-top:208.05pt;width:103.5pt;height:11.5pt;z-index:251784192;mso-width-relative:margin;mso-height-relative:margin" fillcolor="#e6d5ff" stroked="f">
            <v:textbox style="mso-next-textbox:#_x0000_s51658" inset="0,0,0,0">
              <w:txbxContent>
                <w:p w:rsidR="004E413A" w:rsidRPr="00B50CC1" w:rsidRDefault="004E413A" w:rsidP="00C26D3B">
                  <w:pPr>
                    <w:spacing w:before="0" w:line="120" w:lineRule="exact"/>
                    <w:jc w:val="center"/>
                    <w:rPr>
                      <w:szCs w:val="10"/>
                    </w:rPr>
                  </w:pPr>
                  <w:r w:rsidRPr="005F3FD0">
                    <w:rPr>
                      <w:rFonts w:asciiTheme="minorBidi" w:hAnsiTheme="minorBidi" w:cstheme="minorBidi"/>
                      <w:sz w:val="12"/>
                      <w:szCs w:val="12"/>
                      <w:lang w:val="ru-RU"/>
                    </w:rPr>
                    <w:sym w:font="Symbol" w:char="F0B7"/>
                  </w:r>
                  <w:r w:rsidRPr="005F3FD0">
                    <w:rPr>
                      <w:rFonts w:asciiTheme="minorBidi" w:hAnsiTheme="minorBidi" w:cstheme="minorBidi"/>
                      <w:sz w:val="12"/>
                      <w:szCs w:val="12"/>
                      <w:lang w:val="ru-RU"/>
                    </w:rPr>
                    <w:t>Повышенные вычислительные мощности</w:t>
                  </w:r>
                </w:p>
              </w:txbxContent>
            </v:textbox>
          </v:shape>
        </w:pict>
      </w:r>
      <w:r w:rsidRPr="006F72E2">
        <w:rPr>
          <w:rFonts w:asciiTheme="minorBidi" w:hAnsiTheme="minorBidi" w:cstheme="minorBidi"/>
          <w:noProof/>
          <w:sz w:val="10"/>
          <w:szCs w:val="10"/>
          <w:lang w:eastAsia="zh-CN"/>
        </w:rPr>
        <w:pict>
          <v:shape id="_x0000_s51657" type="#_x0000_t202" style="position:absolute;left:0;text-align:left;margin-left:195.8pt;margin-top:208.55pt;width:95pt;height:11.5pt;z-index:251783168;mso-width-relative:margin;mso-height-relative:margin" fillcolor="#e6d5ff" stroked="f">
            <v:textbox style="mso-next-textbox:#_x0000_s51657" inset="0,0,0,0">
              <w:txbxContent>
                <w:p w:rsidR="004E413A" w:rsidRPr="00B50CC1" w:rsidRDefault="004E413A" w:rsidP="00B50CC1">
                  <w:pPr>
                    <w:spacing w:before="40"/>
                    <w:jc w:val="center"/>
                    <w:rPr>
                      <w:szCs w:val="10"/>
                    </w:rPr>
                  </w:pPr>
                  <w:r w:rsidRPr="005F3FD0">
                    <w:rPr>
                      <w:rFonts w:asciiTheme="minorBidi" w:hAnsiTheme="minorBidi" w:cstheme="minorBidi"/>
                      <w:sz w:val="12"/>
                      <w:szCs w:val="12"/>
                      <w:lang w:val="ru-RU"/>
                    </w:rPr>
                    <w:sym w:font="Symbol" w:char="F0B7"/>
                  </w:r>
                  <w:r w:rsidRPr="005F3FD0">
                    <w:rPr>
                      <w:rFonts w:asciiTheme="minorBidi" w:hAnsiTheme="minorBidi" w:cstheme="minorBidi"/>
                      <w:sz w:val="12"/>
                      <w:szCs w:val="12"/>
                      <w:lang w:val="ru-RU"/>
                    </w:rPr>
                    <w:t>Широкий охват сетью</w:t>
                  </w:r>
                </w:p>
              </w:txbxContent>
            </v:textbox>
          </v:shape>
        </w:pict>
      </w:r>
      <w:r w:rsidRPr="006F72E2">
        <w:rPr>
          <w:noProof/>
          <w:lang w:eastAsia="zh-CN"/>
        </w:rPr>
        <w:pict>
          <v:shape id="_x0000_s51795" type="#_x0000_t202" style="position:absolute;left:0;text-align:left;margin-left:111.7pt;margin-top:178.8pt;width:58.1pt;height:6.25pt;z-index:251808768;mso-width-relative:margin;mso-height-relative:margin" fillcolor="#e6d5ff" stroked="f">
            <v:textbox style="mso-next-textbox:#_x0000_s51795" inset="0,0,0,0">
              <w:txbxContent>
                <w:p w:rsidR="004E413A" w:rsidRPr="00EF03E2" w:rsidRDefault="004E413A" w:rsidP="00EF03E2">
                  <w:pPr>
                    <w:spacing w:before="0"/>
                    <w:jc w:val="center"/>
                    <w:rPr>
                      <w:rFonts w:asciiTheme="minorBidi" w:hAnsiTheme="minorBidi" w:cstheme="minorBidi"/>
                      <w:sz w:val="10"/>
                      <w:szCs w:val="10"/>
                    </w:rPr>
                  </w:pPr>
                  <w:r w:rsidRPr="00EF03E2">
                    <w:rPr>
                      <w:rFonts w:asciiTheme="minorBidi" w:hAnsiTheme="minorBidi" w:cstheme="minorBidi"/>
                      <w:sz w:val="10"/>
                      <w:szCs w:val="10"/>
                      <w:lang w:val="ru-RU"/>
                    </w:rPr>
                    <w:t>Цифровые данные</w:t>
                  </w:r>
                </w:p>
              </w:txbxContent>
            </v:textbox>
          </v:shape>
        </w:pict>
      </w:r>
      <w:r w:rsidRPr="006F72E2">
        <w:rPr>
          <w:rFonts w:asciiTheme="minorBidi" w:hAnsiTheme="minorBidi" w:cstheme="minorBidi"/>
          <w:noProof/>
          <w:sz w:val="12"/>
          <w:szCs w:val="12"/>
          <w:lang w:eastAsia="zh-CN"/>
        </w:rPr>
        <w:pict>
          <v:shape id="_x0000_s51642" type="#_x0000_t202" style="position:absolute;left:0;text-align:left;margin-left:247.3pt;margin-top:36.05pt;width:84.5pt;height:17pt;z-index:251771904;mso-width-relative:margin;mso-height-relative:margin" fillcolor="#cdcdff" stroked="f">
            <v:textbox inset="0,0,0,0">
              <w:txbxContent>
                <w:p w:rsidR="004E413A" w:rsidRPr="005F3FD0" w:rsidRDefault="004E413A" w:rsidP="00A87103">
                  <w:pPr>
                    <w:tabs>
                      <w:tab w:val="clear" w:pos="794"/>
                      <w:tab w:val="left" w:pos="142"/>
                    </w:tabs>
                    <w:spacing w:before="0" w:line="100" w:lineRule="exact"/>
                    <w:jc w:val="left"/>
                    <w:rPr>
                      <w:rFonts w:asciiTheme="minorBidi" w:hAnsiTheme="minorBidi" w:cstheme="minorBidi"/>
                      <w:sz w:val="10"/>
                      <w:szCs w:val="10"/>
                      <w:lang w:val="ru-RU"/>
                    </w:rPr>
                  </w:pPr>
                  <w:r w:rsidRPr="00A87103">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A87103">
                    <w:rPr>
                      <w:rFonts w:asciiTheme="minorBidi" w:hAnsiTheme="minorBidi" w:cstheme="minorBidi"/>
                      <w:sz w:val="10"/>
                      <w:szCs w:val="10"/>
                      <w:lang w:val="ru-RU"/>
                    </w:rPr>
                    <w:t>электронное здравоохранение,</w:t>
                  </w:r>
                  <w:r w:rsidRPr="00A87103">
                    <w:rPr>
                      <w:rFonts w:asciiTheme="minorBidi" w:hAnsiTheme="minorBidi" w:cstheme="minorBidi"/>
                      <w:sz w:val="10"/>
                      <w:szCs w:val="10"/>
                      <w:lang w:val="ru-RU"/>
                    </w:rPr>
                    <w:br/>
                  </w:r>
                  <w:r w:rsidRPr="00A87103">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A87103">
                    <w:rPr>
                      <w:rFonts w:asciiTheme="minorBidi" w:hAnsiTheme="minorBidi" w:cstheme="minorBidi"/>
                      <w:sz w:val="10"/>
                      <w:szCs w:val="10"/>
                      <w:lang w:val="ru-RU"/>
                    </w:rPr>
                    <w:t>электронное обучение,</w:t>
                  </w:r>
                  <w:r w:rsidRPr="00A87103">
                    <w:rPr>
                      <w:rFonts w:asciiTheme="minorBidi" w:hAnsiTheme="minorBidi" w:cstheme="minorBidi"/>
                      <w:sz w:val="10"/>
                      <w:szCs w:val="10"/>
                      <w:lang w:val="ru-RU"/>
                    </w:rPr>
                    <w:br/>
                  </w:r>
                  <w:r w:rsidRPr="00A87103">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A87103">
                    <w:rPr>
                      <w:rFonts w:asciiTheme="minorBidi" w:hAnsiTheme="minorBidi" w:cstheme="minorBidi"/>
                      <w:sz w:val="10"/>
                      <w:szCs w:val="10"/>
                      <w:lang w:val="ru-RU"/>
                    </w:rPr>
                    <w:t>организация домашних сетей</w:t>
                  </w:r>
                </w:p>
                <w:p w:rsidR="004E413A" w:rsidRPr="005F3FD0" w:rsidRDefault="004E413A" w:rsidP="00A87103">
                  <w:pPr>
                    <w:spacing w:before="0"/>
                    <w:jc w:val="center"/>
                    <w:rPr>
                      <w:rFonts w:asciiTheme="minorBidi" w:hAnsiTheme="minorBidi" w:cstheme="minorBidi"/>
                      <w:sz w:val="10"/>
                      <w:szCs w:val="10"/>
                    </w:rPr>
                  </w:pPr>
                </w:p>
              </w:txbxContent>
            </v:textbox>
          </v:shape>
        </w:pict>
      </w:r>
      <w:r w:rsidRPr="006F72E2">
        <w:rPr>
          <w:rFonts w:asciiTheme="minorBidi" w:hAnsiTheme="minorBidi" w:cstheme="minorBidi"/>
          <w:noProof/>
          <w:sz w:val="12"/>
          <w:szCs w:val="12"/>
          <w:lang w:eastAsia="zh-CN"/>
        </w:rPr>
        <w:pict>
          <v:shape id="_x0000_s51643" type="#_x0000_t202" style="position:absolute;left:0;text-align:left;margin-left:159.6pt;margin-top:34.45pt;width:81.5pt;height:21.1pt;z-index:251772928;mso-width-relative:margin;mso-height-relative:margin" fillcolor="#cdcdff" stroked="f">
            <v:textbox inset="0,0,0,0">
              <w:txbxContent>
                <w:p w:rsidR="004E413A" w:rsidRPr="001736C1" w:rsidRDefault="004E413A" w:rsidP="00EF03E2">
                  <w:pPr>
                    <w:tabs>
                      <w:tab w:val="clear" w:pos="794"/>
                      <w:tab w:val="left" w:pos="142"/>
                    </w:tabs>
                    <w:spacing w:before="0" w:line="70" w:lineRule="exact"/>
                    <w:jc w:val="left"/>
                    <w:rPr>
                      <w:rFonts w:asciiTheme="minorBidi" w:hAnsiTheme="minorBidi" w:cstheme="minorBidi"/>
                      <w:sz w:val="7"/>
                      <w:szCs w:val="7"/>
                      <w:lang w:val="ru-RU"/>
                    </w:rPr>
                  </w:pPr>
                  <w:r w:rsidRPr="001736C1">
                    <w:rPr>
                      <w:rFonts w:asciiTheme="minorBidi" w:hAnsiTheme="minorBidi" w:cstheme="minorBidi"/>
                      <w:sz w:val="7"/>
                      <w:szCs w:val="7"/>
                      <w:lang w:val="ru-RU"/>
                    </w:rPr>
                    <w:sym w:font="Symbol" w:char="F0B7"/>
                  </w:r>
                  <w:r w:rsidRPr="001736C1">
                    <w:rPr>
                      <w:rFonts w:asciiTheme="minorBidi" w:hAnsiTheme="minorBidi" w:cstheme="minorBidi"/>
                      <w:sz w:val="7"/>
                      <w:szCs w:val="7"/>
                      <w:lang w:val="ru-RU"/>
                    </w:rPr>
                    <w:tab/>
                    <w:t xml:space="preserve">электронная торговля, </w:t>
                  </w:r>
                  <w:r w:rsidRPr="001736C1">
                    <w:rPr>
                      <w:rFonts w:asciiTheme="minorBidi" w:hAnsiTheme="minorBidi" w:cstheme="minorBidi"/>
                      <w:sz w:val="7"/>
                      <w:szCs w:val="7"/>
                      <w:lang w:val="ru-RU"/>
                    </w:rPr>
                    <w:br/>
                  </w:r>
                  <w:r w:rsidRPr="001736C1">
                    <w:rPr>
                      <w:rFonts w:asciiTheme="minorBidi" w:hAnsiTheme="minorBidi" w:cstheme="minorBidi"/>
                      <w:sz w:val="7"/>
                      <w:szCs w:val="7"/>
                      <w:lang w:val="ru-RU"/>
                    </w:rPr>
                    <w:sym w:font="Symbol" w:char="F0B7"/>
                  </w:r>
                  <w:r w:rsidRPr="001736C1">
                    <w:rPr>
                      <w:rFonts w:asciiTheme="minorBidi" w:hAnsiTheme="minorBidi" w:cstheme="minorBidi"/>
                      <w:sz w:val="7"/>
                      <w:szCs w:val="7"/>
                      <w:lang w:val="ru-RU"/>
                    </w:rPr>
                    <w:tab/>
                    <w:t>электронные банковские операции,</w:t>
                  </w:r>
                  <w:r w:rsidRPr="001736C1">
                    <w:rPr>
                      <w:rFonts w:asciiTheme="minorBidi" w:hAnsiTheme="minorBidi" w:cstheme="minorBidi"/>
                      <w:sz w:val="7"/>
                      <w:szCs w:val="7"/>
                      <w:lang w:val="ru-RU"/>
                    </w:rPr>
                    <w:br/>
                  </w:r>
                  <w:r w:rsidRPr="001736C1">
                    <w:rPr>
                      <w:rFonts w:asciiTheme="minorBidi" w:hAnsiTheme="minorBidi" w:cstheme="minorBidi"/>
                      <w:sz w:val="7"/>
                      <w:szCs w:val="7"/>
                      <w:lang w:val="ru-RU"/>
                    </w:rPr>
                    <w:sym w:font="Symbol" w:char="F0B7"/>
                  </w:r>
                  <w:r w:rsidRPr="001736C1">
                    <w:rPr>
                      <w:rFonts w:asciiTheme="minorBidi" w:hAnsiTheme="minorBidi" w:cstheme="minorBidi"/>
                      <w:sz w:val="7"/>
                      <w:szCs w:val="7"/>
                      <w:lang w:val="ru-RU"/>
                    </w:rPr>
                    <w:tab/>
                    <w:t xml:space="preserve">управление ресурсами </w:t>
                  </w:r>
                  <w:r>
                    <w:rPr>
                      <w:rFonts w:asciiTheme="minorBidi" w:hAnsiTheme="minorBidi" w:cstheme="minorBidi"/>
                      <w:sz w:val="7"/>
                      <w:szCs w:val="7"/>
                      <w:lang w:val="ru-RU"/>
                    </w:rPr>
                    <w:tab/>
                  </w:r>
                  <w:r w:rsidRPr="001736C1">
                    <w:rPr>
                      <w:rFonts w:asciiTheme="minorBidi" w:hAnsiTheme="minorBidi" w:cstheme="minorBidi"/>
                      <w:sz w:val="7"/>
                      <w:szCs w:val="7"/>
                      <w:lang w:val="ru-RU"/>
                    </w:rPr>
                    <w:t xml:space="preserve">предприятия/управление </w:t>
                  </w:r>
                  <w:r>
                    <w:rPr>
                      <w:rFonts w:asciiTheme="minorBidi" w:hAnsiTheme="minorBidi" w:cstheme="minorBidi"/>
                      <w:sz w:val="7"/>
                      <w:szCs w:val="7"/>
                      <w:lang w:val="ru-RU"/>
                    </w:rPr>
                    <w:tab/>
                  </w:r>
                  <w:r w:rsidRPr="001736C1">
                    <w:rPr>
                      <w:rFonts w:asciiTheme="minorBidi" w:hAnsiTheme="minorBidi" w:cstheme="minorBidi"/>
                      <w:sz w:val="7"/>
                      <w:szCs w:val="7"/>
                      <w:lang w:val="ru-RU"/>
                    </w:rPr>
                    <w:t xml:space="preserve">взаимоотношениями с </w:t>
                  </w:r>
                  <w:r>
                    <w:rPr>
                      <w:rFonts w:asciiTheme="minorBidi" w:hAnsiTheme="minorBidi" w:cstheme="minorBidi"/>
                      <w:sz w:val="7"/>
                      <w:szCs w:val="7"/>
                      <w:lang w:val="ru-RU"/>
                    </w:rPr>
                    <w:tab/>
                  </w:r>
                  <w:r w:rsidRPr="001736C1">
                    <w:rPr>
                      <w:rFonts w:asciiTheme="minorBidi" w:hAnsiTheme="minorBidi" w:cstheme="minorBidi"/>
                      <w:sz w:val="7"/>
                      <w:szCs w:val="7"/>
                      <w:lang w:val="ru-RU"/>
                    </w:rPr>
                    <w:t>клиентами/управление цепочкой поставок</w:t>
                  </w:r>
                </w:p>
                <w:p w:rsidR="004E413A" w:rsidRPr="001736C1" w:rsidRDefault="004E413A" w:rsidP="00784F3A">
                  <w:pPr>
                    <w:spacing w:before="0"/>
                    <w:jc w:val="center"/>
                    <w:rPr>
                      <w:rFonts w:asciiTheme="minorBidi" w:hAnsiTheme="minorBidi" w:cstheme="minorBidi"/>
                      <w:sz w:val="7"/>
                      <w:szCs w:val="7"/>
                    </w:rPr>
                  </w:pPr>
                </w:p>
              </w:txbxContent>
            </v:textbox>
          </v:shape>
        </w:pict>
      </w:r>
      <w:r w:rsidRPr="006F72E2">
        <w:rPr>
          <w:rFonts w:asciiTheme="minorBidi" w:hAnsiTheme="minorBidi" w:cstheme="minorBidi"/>
          <w:noProof/>
          <w:sz w:val="12"/>
          <w:szCs w:val="12"/>
          <w:lang w:eastAsia="zh-CN"/>
        </w:rPr>
        <w:pict>
          <v:shape id="_x0000_s51656" type="#_x0000_t202" style="position:absolute;left:0;text-align:left;margin-left:69.8pt;margin-top:208.05pt;width:91.5pt;height:11.5pt;z-index:251782144;mso-width-relative:margin;mso-height-relative:margin" fillcolor="#e6d5ff" stroked="f">
            <v:textbox style="mso-next-textbox:#_x0000_s51656" inset="0,0,0,0">
              <w:txbxContent>
                <w:p w:rsidR="004E413A" w:rsidRPr="005F3FD0" w:rsidRDefault="004E413A" w:rsidP="00B50CC1">
                  <w:pPr>
                    <w:spacing w:before="0"/>
                    <w:jc w:val="center"/>
                    <w:rPr>
                      <w:rFonts w:asciiTheme="minorBidi" w:hAnsiTheme="minorBidi" w:cstheme="minorBidi"/>
                      <w:sz w:val="10"/>
                      <w:szCs w:val="10"/>
                    </w:rPr>
                  </w:pPr>
                  <w:r w:rsidRPr="005F3FD0">
                    <w:rPr>
                      <w:rFonts w:asciiTheme="minorBidi" w:hAnsiTheme="minorBidi" w:cstheme="minorBidi"/>
                      <w:sz w:val="12"/>
                      <w:szCs w:val="12"/>
                      <w:lang w:val="ru-RU"/>
                    </w:rPr>
                    <w:sym w:font="Symbol" w:char="F0B7"/>
                  </w:r>
                  <w:r>
                    <w:rPr>
                      <w:rFonts w:asciiTheme="minorBidi" w:hAnsiTheme="minorBidi" w:cstheme="minorBidi"/>
                      <w:sz w:val="12"/>
                      <w:szCs w:val="12"/>
                      <w:lang w:val="ru-RU"/>
                    </w:rPr>
                    <w:t xml:space="preserve"> </w:t>
                  </w:r>
                  <w:r w:rsidRPr="005F3FD0">
                    <w:rPr>
                      <w:rFonts w:asciiTheme="minorBidi" w:hAnsiTheme="minorBidi" w:cstheme="minorBidi"/>
                      <w:sz w:val="12"/>
                      <w:szCs w:val="12"/>
                      <w:lang w:val="ru-RU"/>
                    </w:rPr>
                    <w:t>Переход на цифру</w:t>
                  </w:r>
                </w:p>
              </w:txbxContent>
            </v:textbox>
          </v:shape>
        </w:pict>
      </w:r>
      <w:r w:rsidRPr="006F72E2">
        <w:rPr>
          <w:rFonts w:asciiTheme="minorBidi" w:hAnsiTheme="minorBidi" w:cstheme="minorBidi"/>
          <w:noProof/>
          <w:sz w:val="10"/>
          <w:szCs w:val="10"/>
          <w:lang w:eastAsia="zh-CN"/>
        </w:rPr>
        <w:pict>
          <v:shape id="_x0000_s51655" type="#_x0000_t202" style="position:absolute;left:0;text-align:left;margin-left:323.3pt;margin-top:152.55pt;width:95pt;height:17pt;z-index:251781120;mso-width-relative:margin;mso-height-relative:margin" fillcolor="#e1cdff" stroked="f">
            <v:textbox style="mso-next-textbox:#_x0000_s51655" inset="0,0,0,0">
              <w:txbxContent>
                <w:p w:rsidR="004E413A" w:rsidRPr="00B50CC1" w:rsidRDefault="004E413A" w:rsidP="00B50CC1">
                  <w:pPr>
                    <w:tabs>
                      <w:tab w:val="clear" w:pos="794"/>
                      <w:tab w:val="left" w:pos="142"/>
                    </w:tabs>
                    <w:spacing w:before="0"/>
                    <w:jc w:val="center"/>
                    <w:rPr>
                      <w:rFonts w:asciiTheme="minorBidi" w:hAnsiTheme="minorBidi" w:cstheme="minorBidi"/>
                      <w:b/>
                      <w:bCs/>
                      <w:sz w:val="16"/>
                      <w:szCs w:val="16"/>
                      <w:lang w:val="ru-RU"/>
                    </w:rPr>
                  </w:pPr>
                  <w:r w:rsidRPr="00B50CC1">
                    <w:rPr>
                      <w:rFonts w:asciiTheme="minorBidi" w:hAnsiTheme="minorBidi" w:cstheme="minorBidi"/>
                      <w:b/>
                      <w:bCs/>
                      <w:sz w:val="16"/>
                      <w:szCs w:val="16"/>
                      <w:lang w:val="ru-RU"/>
                    </w:rPr>
                    <w:t>Вычислительные мощност</w:t>
                  </w:r>
                  <w:r>
                    <w:rPr>
                      <w:rFonts w:asciiTheme="minorBidi" w:hAnsiTheme="minorBidi" w:cstheme="minorBidi"/>
                      <w:b/>
                      <w:bCs/>
                      <w:sz w:val="16"/>
                      <w:szCs w:val="16"/>
                      <w:lang w:val="ru-RU"/>
                    </w:rPr>
                    <w:t>и</w:t>
                  </w:r>
                </w:p>
              </w:txbxContent>
            </v:textbox>
          </v:shape>
        </w:pict>
      </w:r>
      <w:r w:rsidRPr="006F72E2">
        <w:rPr>
          <w:rFonts w:asciiTheme="minorBidi" w:hAnsiTheme="minorBidi" w:cstheme="minorBidi"/>
          <w:noProof/>
          <w:sz w:val="10"/>
          <w:szCs w:val="10"/>
          <w:lang w:eastAsia="zh-CN"/>
        </w:rPr>
        <w:pict>
          <v:shape id="_x0000_s51654" type="#_x0000_t202" style="position:absolute;left:0;text-align:left;margin-left:195.8pt;margin-top:152.55pt;width:95pt;height:17pt;z-index:251780096;mso-width-relative:margin;mso-height-relative:margin" fillcolor="#e1cdff" stroked="f">
            <v:textbox style="mso-next-textbox:#_x0000_s51654" inset="0,0,0,0">
              <w:txbxContent>
                <w:p w:rsidR="004E413A" w:rsidRPr="00B50CC1" w:rsidRDefault="004E413A" w:rsidP="00B50CC1">
                  <w:pPr>
                    <w:tabs>
                      <w:tab w:val="clear" w:pos="794"/>
                      <w:tab w:val="left" w:pos="142"/>
                    </w:tabs>
                    <w:spacing w:before="60"/>
                    <w:jc w:val="center"/>
                    <w:rPr>
                      <w:rFonts w:asciiTheme="minorBidi" w:hAnsiTheme="minorBidi" w:cstheme="minorBidi"/>
                      <w:b/>
                      <w:bCs/>
                      <w:sz w:val="16"/>
                      <w:szCs w:val="16"/>
                      <w:lang w:val="ru-RU"/>
                    </w:rPr>
                  </w:pPr>
                  <w:r w:rsidRPr="00B50CC1">
                    <w:rPr>
                      <w:rFonts w:asciiTheme="minorBidi" w:hAnsiTheme="minorBidi" w:cstheme="minorBidi"/>
                      <w:b/>
                      <w:bCs/>
                      <w:sz w:val="16"/>
                      <w:szCs w:val="16"/>
                      <w:lang w:val="ru-RU"/>
                    </w:rPr>
                    <w:t>Сетевая технология</w:t>
                  </w:r>
                </w:p>
              </w:txbxContent>
            </v:textbox>
          </v:shape>
        </w:pict>
      </w:r>
      <w:r w:rsidRPr="006F72E2">
        <w:rPr>
          <w:noProof/>
          <w:szCs w:val="16"/>
          <w:lang w:eastAsia="zh-CN"/>
        </w:rPr>
        <w:pict>
          <v:shape id="_x0000_s51653" type="#_x0000_t202" style="position:absolute;left:0;text-align:left;margin-left:67.3pt;margin-top:152.55pt;width:91.5pt;height:17pt;z-index:251779072;mso-width-relative:margin;mso-height-relative:margin" fillcolor="#e1cdff" stroked="f">
            <v:textbox style="mso-next-textbox:#_x0000_s51653" inset="0,0,0,0">
              <w:txbxContent>
                <w:p w:rsidR="004E413A" w:rsidRPr="00B50CC1" w:rsidRDefault="004E413A" w:rsidP="00B50CC1">
                  <w:pPr>
                    <w:tabs>
                      <w:tab w:val="clear" w:pos="794"/>
                      <w:tab w:val="left" w:pos="142"/>
                    </w:tabs>
                    <w:spacing w:before="0"/>
                    <w:jc w:val="center"/>
                    <w:rPr>
                      <w:rFonts w:asciiTheme="minorBidi" w:hAnsiTheme="minorBidi" w:cstheme="minorBidi"/>
                      <w:b/>
                      <w:bCs/>
                      <w:sz w:val="16"/>
                      <w:szCs w:val="16"/>
                      <w:lang w:val="ru-RU"/>
                    </w:rPr>
                  </w:pPr>
                  <w:r w:rsidRPr="00B50CC1">
                    <w:rPr>
                      <w:rFonts w:asciiTheme="minorBidi" w:hAnsiTheme="minorBidi" w:cstheme="minorBidi"/>
                      <w:b/>
                      <w:bCs/>
                      <w:sz w:val="16"/>
                      <w:szCs w:val="16"/>
                      <w:lang w:val="ru-RU"/>
                    </w:rPr>
                    <w:t>Цифровые технологии</w:t>
                  </w:r>
                </w:p>
                <w:p w:rsidR="004E413A" w:rsidRPr="005F3FD0" w:rsidRDefault="004E413A" w:rsidP="00B50CC1">
                  <w:pPr>
                    <w:spacing w:before="0"/>
                    <w:jc w:val="center"/>
                    <w:rPr>
                      <w:rFonts w:asciiTheme="minorBidi" w:hAnsiTheme="minorBidi" w:cstheme="minorBidi"/>
                      <w:sz w:val="10"/>
                      <w:szCs w:val="10"/>
                    </w:rPr>
                  </w:pPr>
                </w:p>
              </w:txbxContent>
            </v:textbox>
          </v:shape>
        </w:pict>
      </w:r>
      <w:r w:rsidRPr="006F72E2">
        <w:rPr>
          <w:rFonts w:asciiTheme="minorBidi" w:hAnsiTheme="minorBidi" w:cstheme="minorBidi"/>
          <w:noProof/>
          <w:sz w:val="10"/>
          <w:szCs w:val="10"/>
          <w:lang w:eastAsia="zh-CN"/>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51652" type="#_x0000_t106" style="position:absolute;left:0;text-align:left;margin-left:333.8pt;margin-top:81.55pt;width:89pt;height:48pt;z-index:251778048" adj="8130,12870" fillcolor="#95b3d7" strokecolor="#97bae5">
            <v:fill color2="fill darken(118)" rotate="t" method="linear sigma" type="gradient"/>
            <v:textbox inset="0,0,0,0">
              <w:txbxContent>
                <w:p w:rsidR="004E413A" w:rsidRPr="00ED5B4C" w:rsidRDefault="004E413A" w:rsidP="00ED5B4C">
                  <w:pPr>
                    <w:spacing w:before="240" w:line="120" w:lineRule="exact"/>
                    <w:jc w:val="center"/>
                    <w:rPr>
                      <w:rFonts w:asciiTheme="minorBidi" w:hAnsiTheme="minorBidi" w:cstheme="minorBidi"/>
                      <w:b/>
                      <w:bCs/>
                      <w:color w:val="000000" w:themeColor="text1"/>
                      <w:sz w:val="14"/>
                      <w:szCs w:val="14"/>
                    </w:rPr>
                  </w:pPr>
                  <w:r>
                    <w:rPr>
                      <w:rFonts w:asciiTheme="minorBidi" w:hAnsiTheme="minorBidi" w:cstheme="minorBidi"/>
                      <w:b/>
                      <w:bCs/>
                      <w:color w:val="000000" w:themeColor="text1"/>
                      <w:sz w:val="14"/>
                      <w:szCs w:val="14"/>
                      <w:lang w:val="ru-RU"/>
                    </w:rPr>
                    <w:t>Радиовещание</w:t>
                  </w:r>
                </w:p>
              </w:txbxContent>
            </v:textbox>
          </v:shape>
        </w:pict>
      </w:r>
      <w:r w:rsidRPr="006F72E2">
        <w:rPr>
          <w:rFonts w:asciiTheme="minorBidi" w:hAnsiTheme="minorBidi" w:cstheme="minorBidi"/>
          <w:noProof/>
          <w:sz w:val="10"/>
          <w:szCs w:val="10"/>
          <w:lang w:eastAsia="zh-CN"/>
        </w:rPr>
        <w:pict>
          <v:shape id="_x0000_s51651" type="#_x0000_t106" style="position:absolute;left:0;text-align:left;margin-left:188.8pt;margin-top:85.55pt;width:112.5pt;height:48pt;z-index:251777024" adj="7680,12870" fillcolor="#95b3d7" strokecolor="#97bae5">
            <v:fill color2="fill darken(118)" rotate="t" method="linear sigma" type="gradient"/>
            <v:textbox inset="0,0,0,0">
              <w:txbxContent>
                <w:p w:rsidR="004E413A" w:rsidRPr="00ED5B4C" w:rsidRDefault="004E413A" w:rsidP="00ED5B4C">
                  <w:pPr>
                    <w:spacing w:before="240"/>
                    <w:jc w:val="center"/>
                    <w:rPr>
                      <w:rFonts w:asciiTheme="minorBidi" w:hAnsiTheme="minorBidi" w:cstheme="minorBidi"/>
                      <w:b/>
                      <w:bCs/>
                      <w:color w:val="000000" w:themeColor="text1"/>
                      <w:sz w:val="14"/>
                      <w:szCs w:val="14"/>
                    </w:rPr>
                  </w:pPr>
                  <w:r>
                    <w:rPr>
                      <w:rFonts w:asciiTheme="minorBidi" w:hAnsiTheme="minorBidi" w:cstheme="minorBidi"/>
                      <w:b/>
                      <w:bCs/>
                      <w:color w:val="000000" w:themeColor="text1"/>
                      <w:sz w:val="14"/>
                      <w:szCs w:val="14"/>
                      <w:lang w:val="ru-RU"/>
                    </w:rPr>
                    <w:t>Интернет</w:t>
                  </w:r>
                </w:p>
              </w:txbxContent>
            </v:textbox>
          </v:shape>
        </w:pict>
      </w:r>
      <w:r w:rsidRPr="006F72E2">
        <w:rPr>
          <w:noProof/>
          <w:szCs w:val="16"/>
          <w:lang w:eastAsia="zh-CN"/>
        </w:rPr>
        <w:pict>
          <v:shape id="_x0000_s51650" type="#_x0000_t106" style="position:absolute;left:0;text-align:left;margin-left:75.3pt;margin-top:81.55pt;width:89pt;height:48pt;z-index:251776000" adj="8130,12870" fillcolor="#95b3d7" strokecolor="#97bae5">
            <v:fill color2="fill darken(118)" rotate="t" method="linear sigma" type="gradient"/>
            <v:textbox inset="0,0,0,0">
              <w:txbxContent>
                <w:p w:rsidR="004E413A" w:rsidRPr="00ED5B4C" w:rsidRDefault="004E413A" w:rsidP="00ED5B4C">
                  <w:pPr>
                    <w:spacing w:before="60" w:line="120" w:lineRule="exact"/>
                    <w:jc w:val="center"/>
                    <w:rPr>
                      <w:rFonts w:asciiTheme="minorBidi" w:hAnsiTheme="minorBidi" w:cstheme="minorBidi"/>
                      <w:b/>
                      <w:bCs/>
                      <w:color w:val="000000" w:themeColor="text1"/>
                      <w:sz w:val="14"/>
                      <w:szCs w:val="14"/>
                    </w:rPr>
                  </w:pPr>
                  <w:r w:rsidRPr="00ED5B4C">
                    <w:rPr>
                      <w:rFonts w:asciiTheme="minorBidi" w:hAnsiTheme="minorBidi" w:cstheme="minorBidi"/>
                      <w:b/>
                      <w:bCs/>
                      <w:color w:val="000000" w:themeColor="text1"/>
                      <w:sz w:val="14"/>
                      <w:szCs w:val="14"/>
                      <w:lang w:val="ru-RU"/>
                    </w:rPr>
                    <w:t xml:space="preserve">Сеть </w:t>
                  </w:r>
                  <w:proofErr w:type="spellStart"/>
                  <w:proofErr w:type="gramStart"/>
                  <w:r w:rsidRPr="00ED5B4C">
                    <w:rPr>
                      <w:rFonts w:asciiTheme="minorBidi" w:hAnsiTheme="minorBidi" w:cstheme="minorBidi"/>
                      <w:b/>
                      <w:bCs/>
                      <w:color w:val="000000" w:themeColor="text1"/>
                      <w:sz w:val="14"/>
                      <w:szCs w:val="14"/>
                      <w:lang w:val="ru-RU"/>
                    </w:rPr>
                    <w:t>фиксирован</w:t>
                  </w:r>
                  <w:r>
                    <w:rPr>
                      <w:rFonts w:asciiTheme="minorBidi" w:hAnsiTheme="minorBidi" w:cstheme="minorBidi"/>
                      <w:b/>
                      <w:bCs/>
                      <w:color w:val="000000" w:themeColor="text1"/>
                      <w:sz w:val="14"/>
                      <w:szCs w:val="14"/>
                      <w:lang w:val="ru-RU"/>
                    </w:rPr>
                    <w:t>-</w:t>
                  </w:r>
                  <w:r w:rsidRPr="00ED5B4C">
                    <w:rPr>
                      <w:rFonts w:asciiTheme="minorBidi" w:hAnsiTheme="minorBidi" w:cstheme="minorBidi"/>
                      <w:b/>
                      <w:bCs/>
                      <w:color w:val="000000" w:themeColor="text1"/>
                      <w:sz w:val="14"/>
                      <w:szCs w:val="14"/>
                      <w:lang w:val="ru-RU"/>
                    </w:rPr>
                    <w:t>ной</w:t>
                  </w:r>
                  <w:proofErr w:type="spellEnd"/>
                  <w:proofErr w:type="gramEnd"/>
                  <w:r w:rsidRPr="00ED5B4C">
                    <w:rPr>
                      <w:rFonts w:asciiTheme="minorBidi" w:hAnsiTheme="minorBidi" w:cstheme="minorBidi"/>
                      <w:b/>
                      <w:bCs/>
                      <w:color w:val="000000" w:themeColor="text1"/>
                      <w:sz w:val="14"/>
                      <w:szCs w:val="14"/>
                      <w:lang w:val="ru-RU"/>
                    </w:rPr>
                    <w:t>/подвижной связи</w:t>
                  </w:r>
                </w:p>
              </w:txbxContent>
            </v:textbox>
          </v:shape>
        </w:pict>
      </w:r>
      <w:r w:rsidRPr="006F72E2">
        <w:rPr>
          <w:noProof/>
          <w:szCs w:val="16"/>
          <w:lang w:eastAsia="zh-CN"/>
        </w:rPr>
        <w:pict>
          <v:shape id="_x0000_s51645" type="#_x0000_t202" style="position:absolute;left:0;text-align:left;margin-left:188.8pt;margin-top:60.05pt;width:109pt;height:25.5pt;z-index:251774976;mso-width-relative:margin;mso-height-relative:margin" stroked="f">
            <v:textbox inset="0,0,0,0">
              <w:txbxContent>
                <w:p w:rsidR="004E413A" w:rsidRPr="00784F3A" w:rsidRDefault="004E413A" w:rsidP="00784F3A">
                  <w:pPr>
                    <w:jc w:val="center"/>
                    <w:rPr>
                      <w:b/>
                      <w:bCs/>
                      <w:szCs w:val="10"/>
                    </w:rPr>
                  </w:pPr>
                  <w:r w:rsidRPr="00784F3A">
                    <w:rPr>
                      <w:rFonts w:asciiTheme="minorBidi" w:hAnsiTheme="minorBidi" w:cstheme="minorBidi"/>
                      <w:b/>
                      <w:bCs/>
                      <w:sz w:val="12"/>
                      <w:szCs w:val="12"/>
                      <w:lang w:val="ru-RU"/>
                    </w:rPr>
                    <w:t xml:space="preserve">Инфраструктура </w:t>
                  </w:r>
                  <w:proofErr w:type="gramStart"/>
                  <w:r w:rsidRPr="00784F3A">
                    <w:rPr>
                      <w:rFonts w:asciiTheme="minorBidi" w:hAnsiTheme="minorBidi" w:cstheme="minorBidi"/>
                      <w:b/>
                      <w:bCs/>
                      <w:sz w:val="12"/>
                      <w:szCs w:val="12"/>
                      <w:lang w:val="ru-RU"/>
                    </w:rPr>
                    <w:t>корейских</w:t>
                  </w:r>
                  <w:proofErr w:type="gramEnd"/>
                  <w:r w:rsidRPr="00784F3A">
                    <w:rPr>
                      <w:rFonts w:asciiTheme="minorBidi" w:hAnsiTheme="minorBidi" w:cstheme="minorBidi"/>
                      <w:b/>
                      <w:bCs/>
                      <w:sz w:val="12"/>
                      <w:szCs w:val="12"/>
                      <w:lang w:val="ru-RU"/>
                    </w:rPr>
                    <w:t xml:space="preserve"> СПП (</w:t>
                  </w:r>
                  <w:proofErr w:type="spellStart"/>
                  <w:r w:rsidRPr="00784F3A">
                    <w:rPr>
                      <w:rFonts w:asciiTheme="minorBidi" w:hAnsiTheme="minorBidi" w:cstheme="minorBidi"/>
                      <w:b/>
                      <w:bCs/>
                      <w:sz w:val="12"/>
                      <w:szCs w:val="12"/>
                      <w:lang w:val="ru-RU"/>
                    </w:rPr>
                    <w:t>BcN</w:t>
                  </w:r>
                  <w:proofErr w:type="spellEnd"/>
                  <w:r w:rsidRPr="00784F3A">
                    <w:rPr>
                      <w:rFonts w:asciiTheme="minorBidi" w:hAnsiTheme="minorBidi" w:cstheme="minorBidi"/>
                      <w:b/>
                      <w:bCs/>
                      <w:sz w:val="12"/>
                      <w:szCs w:val="12"/>
                      <w:lang w:val="ru-RU"/>
                    </w:rPr>
                    <w:t>)</w:t>
                  </w:r>
                </w:p>
              </w:txbxContent>
            </v:textbox>
          </v:shape>
        </w:pict>
      </w:r>
      <w:r w:rsidRPr="006F72E2">
        <w:rPr>
          <w:rFonts w:asciiTheme="minorBidi" w:hAnsiTheme="minorBidi" w:cstheme="minorBidi"/>
          <w:noProof/>
          <w:sz w:val="12"/>
          <w:szCs w:val="12"/>
          <w:lang w:eastAsia="zh-CN"/>
        </w:rPr>
        <w:pict>
          <v:shape id="_x0000_s51644" type="#_x0000_t202" style="position:absolute;left:0;text-align:left;margin-left:336.8pt;margin-top:36.05pt;width:81.5pt;height:17pt;z-index:251773952;mso-width-relative:margin;mso-height-relative:margin" fillcolor="#cdcdff" stroked="f">
            <v:textbox inset="0,0,0,0">
              <w:txbxContent>
                <w:p w:rsidR="004E413A" w:rsidRPr="005F3FD0" w:rsidRDefault="004E413A" w:rsidP="00784F3A">
                  <w:pPr>
                    <w:tabs>
                      <w:tab w:val="clear" w:pos="794"/>
                      <w:tab w:val="left" w:pos="142"/>
                    </w:tabs>
                    <w:spacing w:before="0" w:line="80" w:lineRule="exact"/>
                    <w:jc w:val="left"/>
                    <w:rPr>
                      <w:rFonts w:asciiTheme="minorBidi" w:hAnsiTheme="minorBidi" w:cstheme="minorBidi"/>
                      <w:sz w:val="10"/>
                      <w:szCs w:val="10"/>
                      <w:lang w:val="ru-RU"/>
                    </w:rPr>
                  </w:pPr>
                  <w:r w:rsidRPr="00784F3A">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784F3A">
                    <w:rPr>
                      <w:rFonts w:asciiTheme="minorBidi" w:hAnsiTheme="minorBidi" w:cstheme="minorBidi"/>
                      <w:sz w:val="10"/>
                      <w:szCs w:val="10"/>
                      <w:lang w:val="ru-RU"/>
                    </w:rPr>
                    <w:t xml:space="preserve">новый двигатель роста </w:t>
                  </w:r>
                  <w:proofErr w:type="spellStart"/>
                  <w:proofErr w:type="gramStart"/>
                  <w:r w:rsidRPr="00784F3A">
                    <w:rPr>
                      <w:rFonts w:asciiTheme="minorBidi" w:hAnsiTheme="minorBidi" w:cstheme="minorBidi"/>
                      <w:sz w:val="10"/>
                      <w:szCs w:val="10"/>
                      <w:lang w:val="ru-RU"/>
                    </w:rPr>
                    <w:t>ИТ</w:t>
                  </w:r>
                  <w:proofErr w:type="spellEnd"/>
                  <w:proofErr w:type="gramEnd"/>
                  <w:r>
                    <w:rPr>
                      <w:rFonts w:asciiTheme="minorBidi" w:hAnsiTheme="minorBidi" w:cstheme="minorBidi"/>
                      <w:sz w:val="10"/>
                      <w:szCs w:val="10"/>
                      <w:lang w:val="ru-RU"/>
                    </w:rPr>
                    <w:br/>
                  </w:r>
                  <w:r w:rsidRPr="00784F3A">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784F3A">
                    <w:rPr>
                      <w:rFonts w:asciiTheme="minorBidi" w:hAnsiTheme="minorBidi" w:cstheme="minorBidi"/>
                      <w:sz w:val="10"/>
                      <w:szCs w:val="10"/>
                      <w:lang w:val="ru-RU"/>
                    </w:rPr>
                    <w:t xml:space="preserve">повсеместные развитие </w:t>
                  </w:r>
                  <w:r>
                    <w:rPr>
                      <w:rFonts w:asciiTheme="minorBidi" w:hAnsiTheme="minorBidi" w:cstheme="minorBidi"/>
                      <w:sz w:val="10"/>
                      <w:szCs w:val="10"/>
                      <w:lang w:val="ru-RU"/>
                    </w:rPr>
                    <w:tab/>
                  </w:r>
                  <w:r w:rsidRPr="00784F3A">
                    <w:rPr>
                      <w:rFonts w:asciiTheme="minorBidi" w:hAnsiTheme="minorBidi" w:cstheme="minorBidi"/>
                      <w:sz w:val="10"/>
                      <w:szCs w:val="10"/>
                      <w:lang w:val="ru-RU"/>
                    </w:rPr>
                    <w:t xml:space="preserve">широкополосных </w:t>
                  </w:r>
                  <w:r>
                    <w:rPr>
                      <w:rFonts w:asciiTheme="minorBidi" w:hAnsiTheme="minorBidi" w:cstheme="minorBidi"/>
                      <w:sz w:val="10"/>
                      <w:szCs w:val="10"/>
                      <w:lang w:val="ru-RU"/>
                    </w:rPr>
                    <w:tab/>
                  </w:r>
                  <w:r w:rsidRPr="00784F3A">
                    <w:rPr>
                      <w:rFonts w:asciiTheme="minorBidi" w:hAnsiTheme="minorBidi" w:cstheme="minorBidi"/>
                      <w:sz w:val="10"/>
                      <w:szCs w:val="10"/>
                      <w:lang w:val="ru-RU"/>
                    </w:rPr>
                    <w:t>технологий/сетевых технологий</w:t>
                  </w:r>
                </w:p>
                <w:p w:rsidR="004E413A" w:rsidRPr="005F3FD0" w:rsidRDefault="004E413A" w:rsidP="00784F3A">
                  <w:pPr>
                    <w:spacing w:before="0"/>
                    <w:jc w:val="center"/>
                    <w:rPr>
                      <w:rFonts w:asciiTheme="minorBidi" w:hAnsiTheme="minorBidi" w:cstheme="minorBidi"/>
                      <w:sz w:val="10"/>
                      <w:szCs w:val="10"/>
                    </w:rPr>
                  </w:pPr>
                </w:p>
              </w:txbxContent>
            </v:textbox>
          </v:shape>
        </w:pict>
      </w:r>
      <w:r w:rsidRPr="006F72E2">
        <w:rPr>
          <w:rFonts w:asciiTheme="minorBidi" w:hAnsiTheme="minorBidi" w:cstheme="minorBidi"/>
          <w:noProof/>
          <w:sz w:val="12"/>
          <w:szCs w:val="12"/>
          <w:lang w:eastAsia="zh-CN"/>
        </w:rPr>
        <w:pict>
          <v:shape id="_x0000_s51641" type="#_x0000_t202" style="position:absolute;left:0;text-align:left;margin-left:72.3pt;margin-top:36.05pt;width:81.5pt;height:17pt;z-index:251770880;mso-width-relative:margin;mso-height-relative:margin" fillcolor="#cdcdff" stroked="f">
            <v:textbox inset="0,0,0,0">
              <w:txbxContent>
                <w:p w:rsidR="004E413A" w:rsidRDefault="004E413A" w:rsidP="00A87103">
                  <w:pPr>
                    <w:tabs>
                      <w:tab w:val="clear" w:pos="794"/>
                      <w:tab w:val="left" w:pos="142"/>
                    </w:tabs>
                    <w:spacing w:before="0" w:line="80" w:lineRule="exact"/>
                    <w:jc w:val="left"/>
                    <w:rPr>
                      <w:rFonts w:asciiTheme="minorBidi" w:hAnsiTheme="minorBidi" w:cstheme="minorBidi"/>
                      <w:sz w:val="10"/>
                      <w:szCs w:val="10"/>
                      <w:lang w:val="ru-RU"/>
                    </w:rPr>
                  </w:pPr>
                  <w:r w:rsidRPr="005F3FD0">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5F3FD0">
                    <w:rPr>
                      <w:rFonts w:asciiTheme="minorBidi" w:hAnsiTheme="minorBidi" w:cstheme="minorBidi"/>
                      <w:sz w:val="10"/>
                      <w:szCs w:val="10"/>
                      <w:lang w:val="ru-RU"/>
                    </w:rPr>
                    <w:t>электронный конгресс,</w:t>
                  </w:r>
                </w:p>
                <w:p w:rsidR="004E413A" w:rsidRPr="005F3FD0" w:rsidRDefault="004E413A" w:rsidP="00A87103">
                  <w:pPr>
                    <w:tabs>
                      <w:tab w:val="clear" w:pos="794"/>
                      <w:tab w:val="left" w:pos="142"/>
                    </w:tabs>
                    <w:spacing w:before="0" w:line="80" w:lineRule="exact"/>
                    <w:jc w:val="left"/>
                    <w:rPr>
                      <w:rFonts w:asciiTheme="minorBidi" w:hAnsiTheme="minorBidi" w:cstheme="minorBidi"/>
                      <w:sz w:val="10"/>
                      <w:szCs w:val="10"/>
                      <w:lang w:val="ru-RU"/>
                    </w:rPr>
                  </w:pPr>
                  <w:r w:rsidRPr="005F3FD0">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5F3FD0">
                    <w:rPr>
                      <w:rFonts w:asciiTheme="minorBidi" w:hAnsiTheme="minorBidi" w:cstheme="minorBidi"/>
                      <w:sz w:val="10"/>
                      <w:szCs w:val="10"/>
                      <w:lang w:val="ru-RU"/>
                    </w:rPr>
                    <w:t xml:space="preserve">электронная политическая </w:t>
                  </w:r>
                  <w:r>
                    <w:rPr>
                      <w:rFonts w:asciiTheme="minorBidi" w:hAnsiTheme="minorBidi" w:cstheme="minorBidi"/>
                      <w:sz w:val="10"/>
                      <w:szCs w:val="10"/>
                      <w:lang w:val="ru-RU"/>
                    </w:rPr>
                    <w:tab/>
                  </w:r>
                  <w:r w:rsidRPr="005F3FD0">
                    <w:rPr>
                      <w:rFonts w:asciiTheme="minorBidi" w:hAnsiTheme="minorBidi" w:cstheme="minorBidi"/>
                      <w:sz w:val="10"/>
                      <w:szCs w:val="10"/>
                      <w:lang w:val="ru-RU"/>
                    </w:rPr>
                    <w:t>деятельность,</w:t>
                  </w:r>
                  <w:r>
                    <w:rPr>
                      <w:rFonts w:asciiTheme="minorBidi" w:hAnsiTheme="minorBidi" w:cstheme="minorBidi"/>
                      <w:sz w:val="10"/>
                      <w:szCs w:val="10"/>
                      <w:lang w:val="ru-RU"/>
                    </w:rPr>
                    <w:br/>
                  </w:r>
                  <w:r w:rsidRPr="005F3FD0">
                    <w:rPr>
                      <w:rFonts w:asciiTheme="minorBidi" w:hAnsiTheme="minorBidi" w:cstheme="minorBidi"/>
                      <w:sz w:val="10"/>
                      <w:szCs w:val="10"/>
                      <w:lang w:val="ru-RU"/>
                    </w:rPr>
                    <w:sym w:font="Symbol" w:char="F0B7"/>
                  </w:r>
                  <w:r>
                    <w:rPr>
                      <w:rFonts w:asciiTheme="minorBidi" w:hAnsiTheme="minorBidi" w:cstheme="minorBidi"/>
                      <w:sz w:val="10"/>
                      <w:szCs w:val="10"/>
                      <w:lang w:val="ru-RU"/>
                    </w:rPr>
                    <w:tab/>
                  </w:r>
                  <w:r w:rsidRPr="005F3FD0">
                    <w:rPr>
                      <w:rFonts w:asciiTheme="minorBidi" w:hAnsiTheme="minorBidi" w:cstheme="minorBidi"/>
                      <w:sz w:val="10"/>
                      <w:szCs w:val="10"/>
                      <w:lang w:val="ru-RU"/>
                    </w:rPr>
                    <w:t>электронное правительство</w:t>
                  </w:r>
                </w:p>
                <w:p w:rsidR="004E413A" w:rsidRPr="005F3FD0" w:rsidRDefault="004E413A" w:rsidP="005F3FD0">
                  <w:pPr>
                    <w:spacing w:before="0"/>
                    <w:jc w:val="center"/>
                    <w:rPr>
                      <w:rFonts w:asciiTheme="minorBidi" w:hAnsiTheme="minorBidi" w:cstheme="minorBidi"/>
                      <w:sz w:val="10"/>
                      <w:szCs w:val="10"/>
                    </w:rPr>
                  </w:pPr>
                </w:p>
              </w:txbxContent>
            </v:textbox>
          </v:shape>
        </w:pict>
      </w:r>
      <w:r w:rsidRPr="006F72E2">
        <w:rPr>
          <w:rFonts w:asciiTheme="minorBidi" w:hAnsiTheme="minorBidi" w:cstheme="minorBidi"/>
          <w:noProof/>
          <w:sz w:val="12"/>
          <w:szCs w:val="12"/>
          <w:lang w:eastAsia="zh-CN"/>
        </w:rPr>
        <w:pict>
          <v:shape id="_x0000_s51640" type="#_x0000_t202" style="position:absolute;left:0;text-align:left;margin-left:333.8pt;margin-top:2.05pt;width:84.5pt;height:9.5pt;z-index:251769856;mso-width-relative:margin;mso-height-relative:margin" fillcolor="#9cf" stroked="f">
            <v:textbox inset="0,0,0,0">
              <w:txbxContent>
                <w:p w:rsidR="004E413A" w:rsidRPr="005F3FD0" w:rsidRDefault="004E413A" w:rsidP="005F3FD0">
                  <w:pPr>
                    <w:spacing w:before="0"/>
                    <w:jc w:val="center"/>
                    <w:rPr>
                      <w:rFonts w:asciiTheme="minorBidi" w:hAnsiTheme="minorBidi" w:cstheme="minorBidi"/>
                      <w:sz w:val="10"/>
                      <w:szCs w:val="10"/>
                    </w:rPr>
                  </w:pPr>
                  <w:r w:rsidRPr="005F3FD0">
                    <w:rPr>
                      <w:rFonts w:asciiTheme="minorBidi" w:hAnsiTheme="minorBidi" w:cstheme="minorBidi"/>
                      <w:sz w:val="10"/>
                      <w:szCs w:val="10"/>
                      <w:lang w:val="ru-RU"/>
                    </w:rPr>
                    <w:t>Центр исследований и разработок</w:t>
                  </w:r>
                </w:p>
              </w:txbxContent>
            </v:textbox>
          </v:shape>
        </w:pict>
      </w:r>
      <w:r w:rsidRPr="006F72E2">
        <w:rPr>
          <w:rFonts w:asciiTheme="minorBidi" w:hAnsiTheme="minorBidi" w:cstheme="minorBidi"/>
          <w:noProof/>
          <w:sz w:val="12"/>
          <w:szCs w:val="12"/>
          <w:lang w:eastAsia="zh-CN"/>
        </w:rPr>
        <w:pict>
          <v:shape id="_x0000_s51639" type="#_x0000_t202" style="position:absolute;left:0;text-align:left;margin-left:247.3pt;margin-top:2.05pt;width:81.5pt;height:8.5pt;z-index:251768832;mso-width-relative:margin;mso-height-relative:margin" fillcolor="#9cf" stroked="f">
            <v:textbox inset="0,0,0,0">
              <w:txbxContent>
                <w:p w:rsidR="004E413A" w:rsidRPr="005F3FD0" w:rsidRDefault="004E413A" w:rsidP="005F3FD0">
                  <w:pPr>
                    <w:spacing w:before="0"/>
                    <w:jc w:val="center"/>
                    <w:rPr>
                      <w:rFonts w:asciiTheme="minorBidi" w:hAnsiTheme="minorBidi" w:cstheme="minorBidi"/>
                      <w:sz w:val="10"/>
                      <w:szCs w:val="10"/>
                    </w:rPr>
                  </w:pPr>
                  <w:r w:rsidRPr="005F3FD0">
                    <w:rPr>
                      <w:rFonts w:asciiTheme="minorBidi" w:hAnsiTheme="minorBidi" w:cstheme="minorBidi"/>
                      <w:sz w:val="12"/>
                      <w:szCs w:val="12"/>
                      <w:lang w:val="ru-RU"/>
                    </w:rPr>
                    <w:t>Отдельные лица</w:t>
                  </w:r>
                </w:p>
              </w:txbxContent>
            </v:textbox>
          </v:shape>
        </w:pict>
      </w:r>
      <w:r w:rsidRPr="006F72E2">
        <w:rPr>
          <w:noProof/>
          <w:szCs w:val="16"/>
          <w:lang w:eastAsia="zh-CN"/>
        </w:rPr>
        <w:pict>
          <v:shape id="_x0000_s51638" type="#_x0000_t202" style="position:absolute;left:0;text-align:left;margin-left:158.8pt;margin-top:3.05pt;width:81.5pt;height:8.5pt;z-index:251767808;mso-width-relative:margin;mso-height-relative:margin" fillcolor="#9cf" stroked="f">
            <v:textbox inset="0,0,0,0">
              <w:txbxContent>
                <w:p w:rsidR="004E413A" w:rsidRPr="005F3FD0" w:rsidRDefault="004E413A" w:rsidP="005F3FD0">
                  <w:pPr>
                    <w:spacing w:before="0"/>
                    <w:jc w:val="center"/>
                    <w:rPr>
                      <w:rFonts w:asciiTheme="minorBidi" w:hAnsiTheme="minorBidi" w:cstheme="minorBidi"/>
                      <w:sz w:val="10"/>
                      <w:szCs w:val="10"/>
                    </w:rPr>
                  </w:pPr>
                  <w:r w:rsidRPr="005F3FD0">
                    <w:rPr>
                      <w:rFonts w:asciiTheme="minorBidi" w:hAnsiTheme="minorBidi" w:cstheme="minorBidi"/>
                      <w:sz w:val="12"/>
                      <w:szCs w:val="12"/>
                      <w:lang w:val="ru-RU"/>
                    </w:rPr>
                    <w:t>Компания</w:t>
                  </w:r>
                </w:p>
              </w:txbxContent>
            </v:textbox>
          </v:shape>
        </w:pict>
      </w:r>
      <w:r w:rsidRPr="006F72E2">
        <w:rPr>
          <w:noProof/>
          <w:szCs w:val="16"/>
          <w:lang w:eastAsia="zh-CN"/>
        </w:rPr>
        <w:pict>
          <v:shape id="_x0000_s51637" type="#_x0000_t202" style="position:absolute;left:0;text-align:left;margin-left:72.3pt;margin-top:2.05pt;width:84pt;height:9.5pt;z-index:251766784;mso-width-relative:margin;mso-height-relative:margin" fillcolor="#9cf" stroked="f">
            <v:textbox inset="0,0,0,0">
              <w:txbxContent>
                <w:p w:rsidR="004E413A" w:rsidRPr="005F3FD0" w:rsidRDefault="004E413A" w:rsidP="005F3FD0">
                  <w:pPr>
                    <w:spacing w:before="0"/>
                    <w:jc w:val="center"/>
                    <w:rPr>
                      <w:rFonts w:asciiTheme="minorBidi" w:hAnsiTheme="minorBidi" w:cstheme="minorBidi"/>
                      <w:sz w:val="10"/>
                      <w:szCs w:val="10"/>
                    </w:rPr>
                  </w:pPr>
                  <w:r w:rsidRPr="005F3FD0">
                    <w:rPr>
                      <w:rFonts w:asciiTheme="minorBidi" w:hAnsiTheme="minorBidi" w:cstheme="minorBidi"/>
                      <w:sz w:val="12"/>
                      <w:szCs w:val="12"/>
                      <w:lang w:val="ru-RU"/>
                    </w:rPr>
                    <w:t>Правительство</w:t>
                  </w:r>
                </w:p>
              </w:txbxContent>
            </v:textbox>
          </v:shape>
        </w:pict>
      </w:r>
      <w:r w:rsidR="00263E85" w:rsidRPr="00FA3306">
        <w:rPr>
          <w:rFonts w:asciiTheme="majorBidi" w:hAnsiTheme="majorBidi" w:cstheme="majorBidi"/>
          <w:noProof/>
          <w:lang w:eastAsia="zh-CN"/>
        </w:rPr>
        <w:drawing>
          <wp:inline distT="0" distB="0" distL="0" distR="0">
            <wp:extent cx="4819650" cy="2819400"/>
            <wp:effectExtent l="1905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4819650" cy="2819400"/>
                    </a:xfrm>
                    <a:prstGeom prst="rect">
                      <a:avLst/>
                    </a:prstGeom>
                    <a:noFill/>
                    <a:ln w="9525">
                      <a:noFill/>
                      <a:miter lim="800000"/>
                      <a:headEnd/>
                      <a:tailEnd/>
                    </a:ln>
                  </pic:spPr>
                </pic:pic>
              </a:graphicData>
            </a:graphic>
          </wp:inline>
        </w:drawing>
      </w:r>
    </w:p>
    <w:p w:rsidR="00263E85" w:rsidRPr="00A40540" w:rsidRDefault="00B15F32" w:rsidP="00B15F32">
      <w:r w:rsidRPr="00F66147">
        <w:rPr>
          <w:lang w:val="ru-RU"/>
        </w:rPr>
        <w:lastRenderedPageBreak/>
        <w:t xml:space="preserve">На Рисунке 5-5 показан общий вид модели </w:t>
      </w:r>
      <w:proofErr w:type="spellStart"/>
      <w:r w:rsidRPr="00F66147">
        <w:rPr>
          <w:lang w:val="ru-RU"/>
        </w:rPr>
        <w:t>BcN</w:t>
      </w:r>
      <w:proofErr w:type="spellEnd"/>
      <w:r w:rsidRPr="00F66147">
        <w:rPr>
          <w:lang w:val="ru-RU"/>
        </w:rPr>
        <w:t xml:space="preserve"> Кореи. На рисунке хорошо видны основные характеристики, предназначенные для объединения таких разных технологий, как проводная и беспроводная связь (</w:t>
      </w:r>
      <w:proofErr w:type="spellStart"/>
      <w:r w:rsidRPr="00F66147">
        <w:rPr>
          <w:lang w:val="ru-RU"/>
        </w:rPr>
        <w:t>FMC</w:t>
      </w:r>
      <w:proofErr w:type="spellEnd"/>
      <w:r w:rsidRPr="00F66147">
        <w:rPr>
          <w:lang w:val="ru-RU"/>
        </w:rPr>
        <w:t>), передача голоса и передача данных, электросвязь и вещание (</w:t>
      </w:r>
      <w:proofErr w:type="spellStart"/>
      <w:r w:rsidRPr="00F66147">
        <w:rPr>
          <w:lang w:val="ru-RU"/>
        </w:rPr>
        <w:t>IPTV</w:t>
      </w:r>
      <w:proofErr w:type="spellEnd"/>
      <w:r w:rsidRPr="00F66147">
        <w:rPr>
          <w:lang w:val="ru-RU"/>
        </w:rPr>
        <w:t xml:space="preserve">), включая возможности сетей в отношении </w:t>
      </w:r>
      <w:proofErr w:type="spellStart"/>
      <w:r w:rsidRPr="00F66147">
        <w:rPr>
          <w:lang w:val="ru-RU"/>
        </w:rPr>
        <w:t>QoS</w:t>
      </w:r>
      <w:proofErr w:type="spellEnd"/>
      <w:r w:rsidRPr="00F66147">
        <w:rPr>
          <w:lang w:val="ru-RU"/>
        </w:rPr>
        <w:t xml:space="preserve">, безопасность и широкое использование </w:t>
      </w:r>
      <w:proofErr w:type="spellStart"/>
      <w:r w:rsidRPr="00F66147">
        <w:rPr>
          <w:lang w:val="ru-RU"/>
        </w:rPr>
        <w:t>IPv6</w:t>
      </w:r>
      <w:proofErr w:type="spellEnd"/>
      <w:r w:rsidRPr="00F66147">
        <w:rPr>
          <w:lang w:val="ru-RU"/>
        </w:rPr>
        <w:t xml:space="preserve">, являющегося важной технологией для внедрения </w:t>
      </w:r>
      <w:proofErr w:type="spellStart"/>
      <w:r w:rsidRPr="00F66147">
        <w:rPr>
          <w:lang w:val="ru-RU"/>
        </w:rPr>
        <w:t>USN</w:t>
      </w:r>
      <w:proofErr w:type="spellEnd"/>
      <w:r w:rsidRPr="00F66147">
        <w:rPr>
          <w:lang w:val="ru-RU"/>
        </w:rPr>
        <w:t>.</w:t>
      </w:r>
    </w:p>
    <w:p w:rsidR="00263E85" w:rsidRPr="00A40540" w:rsidRDefault="00263E85" w:rsidP="00263E85"/>
    <w:p w:rsidR="00263E85" w:rsidRPr="00650C5A" w:rsidRDefault="00650C5A" w:rsidP="00650C5A">
      <w:pPr>
        <w:pStyle w:val="FigureTitle"/>
        <w:rPr>
          <w:rFonts w:asciiTheme="majorBidi" w:hAnsiTheme="majorBidi" w:cstheme="majorBidi"/>
          <w:lang w:val="ru-RU"/>
        </w:rPr>
      </w:pPr>
      <w:bookmarkStart w:id="287" w:name="_Toc255475857"/>
      <w:bookmarkStart w:id="288" w:name="_Toc260906517"/>
      <w:r>
        <w:rPr>
          <w:rFonts w:asciiTheme="majorBidi" w:hAnsiTheme="majorBidi" w:cstheme="majorBidi"/>
          <w:lang w:val="ru-RU"/>
        </w:rPr>
        <w:t>Рисунок</w:t>
      </w:r>
      <w:r w:rsidR="00263E85" w:rsidRPr="009F4760">
        <w:rPr>
          <w:rFonts w:asciiTheme="majorBidi" w:hAnsiTheme="majorBidi" w:cstheme="majorBidi"/>
          <w:lang w:val="en-GB"/>
        </w:rPr>
        <w:t xml:space="preserve"> 5</w:t>
      </w:r>
      <w:r w:rsidR="00263E85" w:rsidRPr="00650C5A">
        <w:rPr>
          <w:rFonts w:asciiTheme="majorBidi" w:hAnsiTheme="majorBidi" w:cstheme="majorBidi"/>
          <w:lang w:val="ru-RU"/>
        </w:rPr>
        <w:t xml:space="preserve">-5: </w:t>
      </w:r>
      <w:bookmarkEnd w:id="287"/>
      <w:r w:rsidRPr="00650C5A">
        <w:rPr>
          <w:rFonts w:asciiTheme="majorBidi" w:hAnsiTheme="majorBidi" w:cstheme="majorBidi"/>
          <w:lang w:val="ru-RU"/>
        </w:rPr>
        <w:t xml:space="preserve">Общий вид </w:t>
      </w:r>
      <w:proofErr w:type="spellStart"/>
      <w:r w:rsidRPr="00650C5A">
        <w:rPr>
          <w:rFonts w:asciiTheme="majorBidi" w:hAnsiTheme="majorBidi" w:cstheme="majorBidi"/>
          <w:lang w:val="ru-RU"/>
        </w:rPr>
        <w:t>BcN</w:t>
      </w:r>
      <w:proofErr w:type="spellEnd"/>
      <w:r w:rsidRPr="00650C5A">
        <w:rPr>
          <w:rFonts w:asciiTheme="majorBidi" w:hAnsiTheme="majorBidi" w:cstheme="majorBidi"/>
          <w:lang w:val="ru-RU"/>
        </w:rPr>
        <w:t xml:space="preserve"> Кореи</w:t>
      </w:r>
      <w:bookmarkEnd w:id="288"/>
    </w:p>
    <w:p w:rsidR="00263E85" w:rsidRPr="00A40540" w:rsidRDefault="00263E85" w:rsidP="00263E85"/>
    <w:p w:rsidR="00263E85" w:rsidRPr="00FA3306" w:rsidRDefault="006F72E2" w:rsidP="00263E85">
      <w:pPr>
        <w:pStyle w:val="FigureSource"/>
        <w:jc w:val="center"/>
        <w:rPr>
          <w:rFonts w:asciiTheme="majorBidi" w:hAnsiTheme="majorBidi" w:cstheme="majorBidi"/>
          <w:lang w:val="en-GB"/>
        </w:rPr>
      </w:pPr>
      <w:r w:rsidRPr="006F72E2">
        <w:rPr>
          <w:rFonts w:asciiTheme="minorBidi" w:hAnsiTheme="minorBidi" w:cstheme="minorBidi"/>
          <w:noProof/>
          <w:sz w:val="10"/>
          <w:szCs w:val="10"/>
          <w:lang w:eastAsia="zh-CN"/>
        </w:rPr>
        <w:pict>
          <v:shape id="_x0000_s51664" type="#_x0000_t202" style="position:absolute;left:0;text-align:left;margin-left:72.3pt;margin-top:118.8pt;width:41pt;height:16.15pt;z-index:251790336;mso-width-relative:margin;mso-height-relative:margin" fillcolor="#f1e2d3" stroked="f">
            <v:textbox style="mso-next-textbox:#_x0000_s51664" inset="0,0,0,0">
              <w:txbxContent>
                <w:p w:rsidR="004E413A" w:rsidRPr="00864AEC" w:rsidRDefault="004E413A" w:rsidP="002611DB">
                  <w:pPr>
                    <w:spacing w:before="0"/>
                    <w:jc w:val="center"/>
                    <w:rPr>
                      <w:rFonts w:asciiTheme="minorBidi" w:hAnsiTheme="minorBidi" w:cstheme="minorBidi"/>
                      <w:b/>
                      <w:bCs/>
                      <w:color w:val="6E4924"/>
                      <w:sz w:val="10"/>
                      <w:szCs w:val="10"/>
                      <w:lang w:val="ru-RU"/>
                    </w:rPr>
                  </w:pPr>
                  <w:r w:rsidRPr="00864AEC">
                    <w:rPr>
                      <w:rFonts w:asciiTheme="minorBidi" w:hAnsiTheme="minorBidi" w:cstheme="minorBidi"/>
                      <w:color w:val="26190C"/>
                      <w:sz w:val="10"/>
                      <w:szCs w:val="10"/>
                      <w:lang w:val="ru-RU"/>
                    </w:rPr>
                    <w:t xml:space="preserve">Проводная электросвязь </w:t>
                  </w:r>
                  <w:proofErr w:type="spellStart"/>
                  <w:r w:rsidRPr="00864AEC">
                    <w:rPr>
                      <w:rFonts w:asciiTheme="minorBidi" w:hAnsiTheme="minorBidi" w:cstheme="minorBidi"/>
                      <w:color w:val="6E4924"/>
                      <w:sz w:val="10"/>
                      <w:szCs w:val="10"/>
                      <w:lang w:val="ru-RU"/>
                    </w:rPr>
                    <w:t>FTTH</w:t>
                  </w:r>
                  <w:proofErr w:type="spellEnd"/>
                </w:p>
              </w:txbxContent>
            </v:textbox>
          </v:shape>
        </w:pict>
      </w:r>
      <w:r w:rsidRPr="006F72E2">
        <w:rPr>
          <w:rFonts w:asciiTheme="minorBidi" w:hAnsiTheme="minorBidi" w:cstheme="minorBidi"/>
          <w:noProof/>
          <w:sz w:val="10"/>
          <w:szCs w:val="10"/>
          <w:lang w:eastAsia="zh-CN"/>
        </w:rPr>
        <w:pict>
          <v:shape id="_x0000_s51665" type="#_x0000_t202" style="position:absolute;left:0;text-align:left;margin-left:120.3pt;margin-top:115.25pt;width:41pt;height:16.15pt;z-index:251791360;mso-width-relative:margin;mso-height-relative:margin" fillcolor="#f1e2d3" stroked="f">
            <v:textbox style="mso-next-textbox:#_x0000_s51665" inset="0,0,0,0">
              <w:txbxContent>
                <w:p w:rsidR="004E413A" w:rsidRPr="007D2951" w:rsidRDefault="004E413A" w:rsidP="007D2951">
                  <w:pPr>
                    <w:spacing w:before="40"/>
                    <w:jc w:val="center"/>
                    <w:rPr>
                      <w:color w:val="26190C"/>
                      <w:szCs w:val="10"/>
                    </w:rPr>
                  </w:pPr>
                  <w:r w:rsidRPr="007D2951">
                    <w:rPr>
                      <w:rFonts w:asciiTheme="minorBidi" w:hAnsiTheme="minorBidi" w:cstheme="minorBidi"/>
                      <w:color w:val="26190C"/>
                      <w:sz w:val="10"/>
                      <w:szCs w:val="10"/>
                      <w:lang w:val="ru-RU"/>
                    </w:rPr>
                    <w:t xml:space="preserve">Беспроводная связь </w:t>
                  </w:r>
                  <w:proofErr w:type="spellStart"/>
                  <w:r w:rsidRPr="007D2951">
                    <w:rPr>
                      <w:rFonts w:asciiTheme="minorBidi" w:hAnsiTheme="minorBidi" w:cstheme="minorBidi"/>
                      <w:color w:val="26190C"/>
                      <w:sz w:val="10"/>
                      <w:szCs w:val="10"/>
                      <w:lang w:val="ru-RU"/>
                    </w:rPr>
                    <w:t>BcN</w:t>
                  </w:r>
                  <w:proofErr w:type="spellEnd"/>
                </w:p>
              </w:txbxContent>
            </v:textbox>
          </v:shape>
        </w:pict>
      </w:r>
      <w:r w:rsidRPr="006F72E2">
        <w:rPr>
          <w:rFonts w:asciiTheme="minorBidi" w:hAnsiTheme="minorBidi" w:cstheme="minorBidi"/>
          <w:noProof/>
          <w:sz w:val="10"/>
          <w:szCs w:val="10"/>
          <w:lang w:eastAsia="zh-CN"/>
        </w:rPr>
        <w:pict>
          <v:roundrect id="_x0000_s51674" style="position:absolute;left:0;text-align:left;margin-left:270.3pt;margin-top:166.35pt;width:97.5pt;height:18pt;z-index:251800576" arcsize="10923f" fillcolor="#ffc9ff" stroked="f">
            <v:textbox style="mso-next-textbox:#_x0000_s51674" inset="0,0,0,0">
              <w:txbxContent>
                <w:p w:rsidR="004E413A" w:rsidRPr="008E4C59" w:rsidRDefault="004E413A" w:rsidP="008E4C59">
                  <w:pPr>
                    <w:tabs>
                      <w:tab w:val="clear" w:pos="794"/>
                    </w:tabs>
                    <w:spacing w:before="0"/>
                    <w:jc w:val="center"/>
                    <w:rPr>
                      <w:rFonts w:asciiTheme="minorBidi" w:hAnsiTheme="minorBidi" w:cstheme="minorBidi"/>
                      <w:b/>
                      <w:bCs/>
                      <w:sz w:val="12"/>
                      <w:szCs w:val="12"/>
                      <w:lang w:val="ru-RU"/>
                    </w:rPr>
                  </w:pPr>
                  <w:r w:rsidRPr="008E4C59">
                    <w:rPr>
                      <w:rFonts w:asciiTheme="minorBidi" w:hAnsiTheme="minorBidi" w:cstheme="minorBidi"/>
                      <w:b/>
                      <w:bCs/>
                      <w:sz w:val="12"/>
                      <w:szCs w:val="12"/>
                      <w:lang w:val="ru-RU"/>
                    </w:rPr>
                    <w:t>Многоцелевые информационные терминалы</w:t>
                  </w:r>
                </w:p>
              </w:txbxContent>
            </v:textbox>
          </v:roundrect>
        </w:pict>
      </w:r>
      <w:r w:rsidRPr="006F72E2">
        <w:rPr>
          <w:rFonts w:asciiTheme="minorBidi" w:hAnsiTheme="minorBidi" w:cstheme="minorBidi"/>
          <w:noProof/>
          <w:sz w:val="10"/>
          <w:szCs w:val="10"/>
          <w:lang w:eastAsia="zh-CN"/>
        </w:rPr>
        <w:pict>
          <v:roundrect id="_x0000_s51672" style="position:absolute;left:0;text-align:left;margin-left:120.3pt;margin-top:169.85pt;width:55.5pt;height:14.5pt;z-index:251798528" arcsize="10923f" fillcolor="#ffc9ff" stroked="f">
            <v:textbox style="mso-next-textbox:#_x0000_s51672" inset="0,0,0,0">
              <w:txbxContent>
                <w:p w:rsidR="004E413A" w:rsidRPr="003E19B4" w:rsidRDefault="004E413A" w:rsidP="008E4C59">
                  <w:pPr>
                    <w:tabs>
                      <w:tab w:val="clear" w:pos="794"/>
                    </w:tabs>
                    <w:spacing w:before="0"/>
                    <w:jc w:val="left"/>
                    <w:rPr>
                      <w:rFonts w:asciiTheme="minorBidi" w:hAnsiTheme="minorBidi" w:cstheme="minorBidi"/>
                      <w:b/>
                      <w:bCs/>
                      <w:sz w:val="12"/>
                      <w:szCs w:val="12"/>
                      <w:lang w:val="ru-RU"/>
                    </w:rPr>
                  </w:pPr>
                  <w:r>
                    <w:rPr>
                      <w:rFonts w:asciiTheme="minorBidi" w:hAnsiTheme="minorBidi" w:cstheme="minorBidi"/>
                      <w:b/>
                      <w:bCs/>
                      <w:sz w:val="12"/>
                      <w:szCs w:val="12"/>
                      <w:lang w:val="ru-RU"/>
                    </w:rPr>
                    <w:t>Домашняя сеть</w:t>
                  </w:r>
                </w:p>
              </w:txbxContent>
            </v:textbox>
          </v:roundrect>
        </w:pict>
      </w:r>
      <w:r w:rsidRPr="006F72E2">
        <w:rPr>
          <w:rFonts w:asciiTheme="minorBidi" w:hAnsiTheme="minorBidi" w:cstheme="minorBidi"/>
          <w:noProof/>
          <w:sz w:val="10"/>
          <w:szCs w:val="10"/>
          <w:lang w:eastAsia="zh-CN"/>
        </w:rPr>
        <w:pict>
          <v:roundrect id="_x0000_s51673" style="position:absolute;left:0;text-align:left;margin-left:188.8pt;margin-top:163.35pt;width:72.5pt;height:21pt;z-index:251799552" arcsize="10923f" fillcolor="#ffc9ff" stroked="f">
            <v:textbox style="mso-next-textbox:#_x0000_s51673" inset="0,0,0,0">
              <w:txbxContent>
                <w:p w:rsidR="004E413A" w:rsidRPr="008E4C59" w:rsidRDefault="004E413A" w:rsidP="008E4C59">
                  <w:pPr>
                    <w:tabs>
                      <w:tab w:val="clear" w:pos="794"/>
                    </w:tabs>
                    <w:spacing w:before="0"/>
                    <w:jc w:val="center"/>
                    <w:rPr>
                      <w:rFonts w:asciiTheme="minorBidi" w:hAnsiTheme="minorBidi" w:cstheme="minorBidi"/>
                      <w:b/>
                      <w:bCs/>
                      <w:sz w:val="12"/>
                      <w:szCs w:val="12"/>
                      <w:lang w:val="ru-RU"/>
                    </w:rPr>
                  </w:pPr>
                  <w:r w:rsidRPr="008E4C59">
                    <w:rPr>
                      <w:rFonts w:asciiTheme="minorBidi" w:hAnsiTheme="minorBidi" w:cstheme="minorBidi"/>
                      <w:b/>
                      <w:bCs/>
                      <w:sz w:val="12"/>
                      <w:szCs w:val="12"/>
                      <w:lang w:val="ru-RU"/>
                    </w:rPr>
                    <w:t>Повсеместно распространенная сеть датчиков</w:t>
                  </w:r>
                </w:p>
              </w:txbxContent>
            </v:textbox>
          </v:roundrect>
        </w:pict>
      </w:r>
      <w:r w:rsidRPr="006F72E2">
        <w:rPr>
          <w:noProof/>
          <w:lang w:eastAsia="zh-CN"/>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51671" type="#_x0000_t70" style="position:absolute;left:0;text-align:left;margin-left:184.8pt;margin-top:21.85pt;width:116.5pt;height:26pt;z-index:251797504" adj="3829,9305" fillcolor="#b3d2ff" strokecolor="#06f">
            <v:fill color2="fill darken(118)" rotate="t" method="linear sigma" focus="-50%" type="gradient"/>
            <o:lock v:ext="edit" aspectratio="t"/>
            <v:textbox>
              <w:txbxContent>
                <w:p w:rsidR="004E413A" w:rsidRPr="00B71864" w:rsidRDefault="004E413A" w:rsidP="00B71864">
                  <w:pPr>
                    <w:spacing w:before="0"/>
                    <w:jc w:val="center"/>
                  </w:pPr>
                  <w:proofErr w:type="gramStart"/>
                  <w:r w:rsidRPr="00B71864">
                    <w:rPr>
                      <w:rFonts w:asciiTheme="minorBidi" w:hAnsiTheme="minorBidi" w:cstheme="minorBidi"/>
                      <w:b/>
                      <w:bCs/>
                      <w:color w:val="0000FF"/>
                      <w:sz w:val="14"/>
                      <w:szCs w:val="14"/>
                      <w:lang w:val="ru-RU"/>
                    </w:rPr>
                    <w:t xml:space="preserve">Открытый </w:t>
                  </w:r>
                  <w:r w:rsidRPr="00B71864">
                    <w:rPr>
                      <w:rFonts w:asciiTheme="minorBidi" w:hAnsiTheme="minorBidi" w:cstheme="minorBidi"/>
                      <w:b/>
                      <w:bCs/>
                      <w:color w:val="0000FF"/>
                      <w:sz w:val="14"/>
                      <w:szCs w:val="14"/>
                      <w:lang w:val="en-US"/>
                    </w:rPr>
                    <w:t>API</w:t>
                  </w:r>
                  <w:proofErr w:type="gramEnd"/>
                </w:p>
              </w:txbxContent>
            </v:textbox>
          </v:shape>
        </w:pict>
      </w:r>
      <w:r w:rsidRPr="006F72E2">
        <w:rPr>
          <w:rFonts w:asciiTheme="minorBidi" w:hAnsiTheme="minorBidi" w:cstheme="minorBidi"/>
          <w:noProof/>
          <w:sz w:val="10"/>
          <w:szCs w:val="10"/>
          <w:lang w:eastAsia="zh-CN"/>
        </w:rPr>
        <w:pict>
          <v:shape id="_x0000_s51668" type="#_x0000_t202" style="position:absolute;left:0;text-align:left;margin-left:319.3pt;margin-top:123.85pt;width:29.35pt;height:7.35pt;z-index:251794432;mso-width-relative:margin;mso-height-relative:margin" fillcolor="#f1e2d3" stroked="f">
            <v:textbox style="mso-next-textbox:#_x0000_s51668" inset="0,0,0,0">
              <w:txbxContent>
                <w:p w:rsidR="004E413A" w:rsidRPr="007D2951" w:rsidRDefault="004E413A" w:rsidP="007D2951">
                  <w:pPr>
                    <w:spacing w:before="40"/>
                    <w:jc w:val="center"/>
                    <w:rPr>
                      <w:color w:val="26190C"/>
                      <w:szCs w:val="10"/>
                    </w:rPr>
                  </w:pPr>
                  <w:proofErr w:type="spellStart"/>
                  <w:r>
                    <w:rPr>
                      <w:rFonts w:asciiTheme="minorBidi" w:hAnsiTheme="minorBidi" w:cstheme="minorBidi"/>
                      <w:color w:val="26190C"/>
                      <w:sz w:val="10"/>
                      <w:szCs w:val="10"/>
                      <w:lang w:val="ru-RU"/>
                    </w:rPr>
                    <w:t>КТВ</w:t>
                  </w:r>
                  <w:proofErr w:type="spellEnd"/>
                </w:p>
              </w:txbxContent>
            </v:textbox>
          </v:shape>
        </w:pict>
      </w:r>
      <w:r w:rsidRPr="006F72E2">
        <w:rPr>
          <w:rFonts w:asciiTheme="minorBidi" w:hAnsiTheme="minorBidi" w:cstheme="minorBidi"/>
          <w:noProof/>
          <w:sz w:val="10"/>
          <w:szCs w:val="10"/>
          <w:lang w:eastAsia="zh-CN"/>
        </w:rPr>
        <w:pict>
          <v:shape id="_x0000_s51669" type="#_x0000_t202" style="position:absolute;left:0;text-align:left;margin-left:367.8pt;margin-top:122.85pt;width:33pt;height:8.85pt;z-index:251795456;mso-width-relative:margin;mso-height-relative:margin" fillcolor="#f1e2d3" stroked="f">
            <v:textbox style="mso-next-textbox:#_x0000_s51669" inset="0,0,0,0">
              <w:txbxContent>
                <w:p w:rsidR="004E413A" w:rsidRPr="007D2951" w:rsidRDefault="004E413A" w:rsidP="007D2951">
                  <w:pPr>
                    <w:spacing w:before="0"/>
                    <w:jc w:val="center"/>
                    <w:rPr>
                      <w:szCs w:val="10"/>
                    </w:rPr>
                  </w:pPr>
                  <w:proofErr w:type="spellStart"/>
                  <w:r w:rsidRPr="00650C5A">
                    <w:rPr>
                      <w:rFonts w:asciiTheme="minorBidi" w:hAnsiTheme="minorBidi" w:cstheme="minorBidi"/>
                      <w:sz w:val="10"/>
                      <w:szCs w:val="10"/>
                      <w:lang w:val="ru-RU"/>
                    </w:rPr>
                    <w:t>DMB</w:t>
                  </w:r>
                  <w:proofErr w:type="spellEnd"/>
                </w:p>
              </w:txbxContent>
            </v:textbox>
          </v:shape>
        </w:pict>
      </w:r>
      <w:r w:rsidRPr="006F72E2">
        <w:rPr>
          <w:rFonts w:asciiTheme="minorBidi" w:hAnsiTheme="minorBidi" w:cstheme="minorBidi"/>
          <w:noProof/>
          <w:sz w:val="10"/>
          <w:szCs w:val="10"/>
          <w:lang w:eastAsia="zh-CN"/>
        </w:rPr>
        <w:pict>
          <v:shape id="_x0000_s51667" type="#_x0000_t202" style="position:absolute;left:0;text-align:left;margin-left:247.3pt;margin-top:122.85pt;width:33pt;height:7.35pt;z-index:251793408;mso-width-relative:margin;mso-height-relative:margin" fillcolor="#f1e2d3" stroked="f">
            <v:textbox style="mso-next-textbox:#_x0000_s51667" inset="0,0,0,0">
              <w:txbxContent>
                <w:p w:rsidR="004E413A" w:rsidRPr="007D2951" w:rsidRDefault="004E413A" w:rsidP="007D2951">
                  <w:pPr>
                    <w:spacing w:before="40"/>
                    <w:jc w:val="center"/>
                    <w:rPr>
                      <w:color w:val="26190C"/>
                      <w:szCs w:val="10"/>
                    </w:rPr>
                  </w:pPr>
                  <w:r>
                    <w:rPr>
                      <w:rFonts w:asciiTheme="minorBidi" w:hAnsiTheme="minorBidi" w:cstheme="minorBidi"/>
                      <w:color w:val="26190C"/>
                      <w:sz w:val="10"/>
                      <w:szCs w:val="10"/>
                      <w:lang w:val="ru-RU"/>
                    </w:rPr>
                    <w:t>Интернет</w:t>
                  </w:r>
                </w:p>
              </w:txbxContent>
            </v:textbox>
          </v:shape>
        </w:pict>
      </w:r>
      <w:r w:rsidRPr="006F72E2">
        <w:rPr>
          <w:rFonts w:asciiTheme="minorBidi" w:hAnsiTheme="minorBidi" w:cstheme="minorBidi"/>
          <w:noProof/>
          <w:sz w:val="10"/>
          <w:szCs w:val="10"/>
          <w:lang w:eastAsia="zh-CN"/>
        </w:rPr>
        <w:pict>
          <v:shape id="_x0000_s51666" type="#_x0000_t202" style="position:absolute;left:0;text-align:left;margin-left:196.8pt;margin-top:124.35pt;width:33pt;height:7.35pt;z-index:251792384;mso-width-relative:margin;mso-height-relative:margin" fillcolor="#f1e2d3" stroked="f">
            <v:textbox style="mso-next-textbox:#_x0000_s51666" inset="0,0,0,0">
              <w:txbxContent>
                <w:p w:rsidR="004E413A" w:rsidRPr="007D2951" w:rsidRDefault="004E413A" w:rsidP="007D2951">
                  <w:pPr>
                    <w:spacing w:before="40"/>
                    <w:jc w:val="center"/>
                    <w:rPr>
                      <w:color w:val="26190C"/>
                      <w:szCs w:val="10"/>
                    </w:rPr>
                  </w:pPr>
                  <w:r>
                    <w:rPr>
                      <w:rFonts w:asciiTheme="minorBidi" w:hAnsiTheme="minorBidi" w:cstheme="minorBidi"/>
                      <w:color w:val="26190C"/>
                      <w:sz w:val="10"/>
                      <w:szCs w:val="10"/>
                      <w:lang w:val="ru-RU"/>
                    </w:rPr>
                    <w:t>Телефон</w:t>
                  </w:r>
                </w:p>
              </w:txbxContent>
            </v:textbox>
          </v:shape>
        </w:pict>
      </w:r>
      <w:r w:rsidRPr="006F72E2">
        <w:rPr>
          <w:rFonts w:asciiTheme="minorBidi" w:hAnsiTheme="minorBidi" w:cstheme="minorBidi"/>
          <w:noProof/>
          <w:sz w:val="10"/>
          <w:szCs w:val="10"/>
          <w:lang w:eastAsia="zh-CN"/>
        </w:rPr>
        <w:pict>
          <v:shape id="_x0000_s51663" type="#_x0000_t202" style="position:absolute;left:0;text-align:left;margin-left:301.3pt;margin-top:76.35pt;width:117pt;height:13.5pt;z-index:251789312" fillcolor="#ffffc1" strokecolor="#ffffc1">
            <v:textbox style="mso-next-textbox:#_x0000_s51663" inset="0,0,0,0">
              <w:txbxContent>
                <w:p w:rsidR="004E413A" w:rsidRPr="00DB6DB0" w:rsidRDefault="004E413A" w:rsidP="00DB6DB0">
                  <w:pPr>
                    <w:spacing w:before="0"/>
                    <w:jc w:val="center"/>
                    <w:rPr>
                      <w:rFonts w:asciiTheme="minorBidi" w:hAnsiTheme="minorBidi" w:cstheme="minorBidi"/>
                      <w:b/>
                      <w:bCs/>
                      <w:sz w:val="10"/>
                      <w:szCs w:val="10"/>
                    </w:rPr>
                  </w:pPr>
                  <w:r w:rsidRPr="00DB6DB0">
                    <w:rPr>
                      <w:rFonts w:asciiTheme="minorBidi" w:hAnsiTheme="minorBidi" w:cstheme="minorBidi"/>
                      <w:b/>
                      <w:bCs/>
                      <w:sz w:val="10"/>
                      <w:szCs w:val="10"/>
                      <w:lang w:val="ru-RU"/>
                    </w:rPr>
                    <w:t>Интегрированное электросвязь и радиовещание</w:t>
                  </w:r>
                </w:p>
              </w:txbxContent>
            </v:textbox>
          </v:shape>
        </w:pict>
      </w:r>
      <w:r w:rsidRPr="006F72E2">
        <w:rPr>
          <w:rFonts w:asciiTheme="minorBidi" w:hAnsiTheme="minorBidi" w:cstheme="minorBidi"/>
          <w:noProof/>
          <w:sz w:val="10"/>
          <w:szCs w:val="10"/>
          <w:lang w:eastAsia="zh-CN"/>
        </w:rPr>
        <w:pict>
          <v:shape id="_x0000_s51662" type="#_x0000_t202" style="position:absolute;left:0;text-align:left;margin-left:192.3pt;margin-top:77.85pt;width:92pt;height:13.5pt;z-index:251788288" fillcolor="#ffffc1" strokecolor="#ffffc1">
            <v:textbox style="mso-next-textbox:#_x0000_s51662" inset="0,0,0,0">
              <w:txbxContent>
                <w:p w:rsidR="004E413A" w:rsidRPr="00DB6DB0" w:rsidRDefault="004E413A" w:rsidP="00DB6DB0">
                  <w:pPr>
                    <w:spacing w:before="0"/>
                    <w:jc w:val="center"/>
                    <w:rPr>
                      <w:rFonts w:asciiTheme="minorBidi" w:hAnsiTheme="minorBidi" w:cstheme="minorBidi"/>
                      <w:b/>
                      <w:bCs/>
                      <w:sz w:val="10"/>
                      <w:szCs w:val="10"/>
                    </w:rPr>
                  </w:pPr>
                  <w:r w:rsidRPr="00DB6DB0">
                    <w:rPr>
                      <w:rFonts w:asciiTheme="minorBidi" w:hAnsiTheme="minorBidi" w:cstheme="minorBidi"/>
                      <w:b/>
                      <w:bCs/>
                      <w:sz w:val="10"/>
                      <w:szCs w:val="10"/>
                      <w:lang w:val="ru-RU"/>
                    </w:rPr>
                    <w:t xml:space="preserve">Интегрированная передача </w:t>
                  </w:r>
                  <w:r>
                    <w:rPr>
                      <w:rFonts w:asciiTheme="minorBidi" w:hAnsiTheme="minorBidi" w:cstheme="minorBidi"/>
                      <w:b/>
                      <w:bCs/>
                      <w:sz w:val="10"/>
                      <w:szCs w:val="10"/>
                      <w:lang w:val="ru-RU"/>
                    </w:rPr>
                    <w:br/>
                  </w:r>
                  <w:r w:rsidRPr="00DB6DB0">
                    <w:rPr>
                      <w:rFonts w:asciiTheme="minorBidi" w:hAnsiTheme="minorBidi" w:cstheme="minorBidi"/>
                      <w:b/>
                      <w:bCs/>
                      <w:sz w:val="10"/>
                      <w:szCs w:val="10"/>
                      <w:lang w:val="ru-RU"/>
                    </w:rPr>
                    <w:t>голоса и данных</w:t>
                  </w:r>
                </w:p>
              </w:txbxContent>
            </v:textbox>
          </v:shape>
        </w:pict>
      </w:r>
      <w:r>
        <w:rPr>
          <w:rFonts w:asciiTheme="majorBidi" w:hAnsiTheme="majorBidi" w:cstheme="majorBidi"/>
          <w:noProof/>
          <w:lang w:eastAsia="zh-CN"/>
        </w:rPr>
        <w:pict>
          <v:shape id="_x0000_s51661" type="#_x0000_t202" style="position:absolute;left:0;text-align:left;margin-left:74.3pt;margin-top:77.85pt;width:92pt;height:13.5pt;z-index:251787264" fillcolor="#ffffc1" strokecolor="#ffffc1">
            <v:textbox style="mso-next-textbox:#_x0000_s51661" inset="0,0,0,0">
              <w:txbxContent>
                <w:p w:rsidR="004E413A" w:rsidRPr="00DB6DB0" w:rsidRDefault="004E413A" w:rsidP="00DB6DB0">
                  <w:pPr>
                    <w:spacing w:before="0"/>
                    <w:jc w:val="center"/>
                    <w:rPr>
                      <w:rFonts w:asciiTheme="minorBidi" w:hAnsiTheme="minorBidi" w:cstheme="minorBidi"/>
                      <w:b/>
                      <w:bCs/>
                      <w:sz w:val="10"/>
                      <w:szCs w:val="10"/>
                    </w:rPr>
                  </w:pPr>
                  <w:r w:rsidRPr="00DB6DB0">
                    <w:rPr>
                      <w:rFonts w:asciiTheme="minorBidi" w:hAnsiTheme="minorBidi" w:cstheme="minorBidi"/>
                      <w:b/>
                      <w:bCs/>
                      <w:sz w:val="10"/>
                      <w:szCs w:val="10"/>
                      <w:lang w:val="ru-RU"/>
                    </w:rPr>
                    <w:t>Интегрированная проводная и беспроводная связь</w:t>
                  </w:r>
                </w:p>
              </w:txbxContent>
            </v:textbox>
          </v:shape>
        </w:pict>
      </w:r>
      <w:r w:rsidRPr="006F72E2">
        <w:rPr>
          <w:rFonts w:asciiTheme="minorBidi" w:hAnsiTheme="minorBidi" w:cstheme="minorBidi"/>
          <w:noProof/>
          <w:sz w:val="10"/>
          <w:szCs w:val="10"/>
          <w:lang w:eastAsia="zh-CN"/>
        </w:rPr>
        <w:pict>
          <v:shape id="_x0000_s51660" type="#_x0000_t202" style="position:absolute;left:0;text-align:left;margin-left:211.3pt;margin-top:50.85pt;width:55.5pt;height:21pt;z-index:251786240" fillcolor="#72a3c8" strokecolor="#6c8eb8">
            <v:textbox style="mso-next-textbox:#_x0000_s51660" inset="0,0,0,0">
              <w:txbxContent>
                <w:p w:rsidR="004E413A" w:rsidRPr="00DB6DB0" w:rsidRDefault="004E413A" w:rsidP="00DB6DB0">
                  <w:pPr>
                    <w:jc w:val="center"/>
                    <w:rPr>
                      <w:b/>
                      <w:bCs/>
                      <w:sz w:val="14"/>
                      <w:szCs w:val="14"/>
                    </w:rPr>
                  </w:pPr>
                  <w:r>
                    <w:rPr>
                      <w:rFonts w:asciiTheme="minorBidi" w:hAnsiTheme="minorBidi" w:cstheme="minorBidi"/>
                      <w:b/>
                      <w:bCs/>
                      <w:sz w:val="14"/>
                      <w:szCs w:val="14"/>
                      <w:lang w:val="ru-RU"/>
                    </w:rPr>
                    <w:t>Безопасность</w:t>
                  </w:r>
                </w:p>
              </w:txbxContent>
            </v:textbox>
          </v:shape>
        </w:pict>
      </w:r>
      <w:r w:rsidRPr="006F72E2">
        <w:rPr>
          <w:noProof/>
          <w:lang w:eastAsia="zh-CN"/>
        </w:rPr>
        <w:pict>
          <v:shape id="_x0000_s51659" type="#_x0000_t202" style="position:absolute;left:0;text-align:left;margin-left:179.15pt;margin-top:2.35pt;width:136.5pt;height:17pt;z-index:251785216;mso-position-horizontal:absolute" fillcolor="#7d9ccd" stroked="f">
            <v:textbox style="mso-next-textbox:#_x0000_s51659" inset="0,0,0,0">
              <w:txbxContent>
                <w:p w:rsidR="004E413A" w:rsidRPr="00B757EC" w:rsidRDefault="004E413A" w:rsidP="00B757EC">
                  <w:pPr>
                    <w:spacing w:before="80"/>
                    <w:jc w:val="center"/>
                    <w:rPr>
                      <w:b/>
                      <w:bCs/>
                      <w:sz w:val="16"/>
                      <w:szCs w:val="16"/>
                    </w:rPr>
                  </w:pPr>
                  <w:r w:rsidRPr="00B757EC">
                    <w:rPr>
                      <w:rFonts w:asciiTheme="minorBidi" w:hAnsiTheme="minorBidi" w:cstheme="minorBidi"/>
                      <w:b/>
                      <w:bCs/>
                      <w:sz w:val="16"/>
                      <w:szCs w:val="16"/>
                      <w:lang w:val="ru-RU"/>
                    </w:rPr>
                    <w:t>Прикладные услуги</w:t>
                  </w:r>
                </w:p>
              </w:txbxContent>
            </v:textbox>
          </v:shape>
        </w:pict>
      </w:r>
      <w:r w:rsidR="00263E85" w:rsidRPr="00FA3306">
        <w:rPr>
          <w:rFonts w:asciiTheme="majorBidi" w:hAnsiTheme="majorBidi" w:cstheme="majorBidi"/>
          <w:noProof/>
          <w:lang w:eastAsia="zh-CN"/>
        </w:rPr>
        <w:drawing>
          <wp:inline distT="0" distB="0" distL="0" distR="0">
            <wp:extent cx="4619625" cy="2355850"/>
            <wp:effectExtent l="19050" t="0" r="9525"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4619625" cy="2355850"/>
                    </a:xfrm>
                    <a:prstGeom prst="rect">
                      <a:avLst/>
                    </a:prstGeom>
                    <a:noFill/>
                    <a:ln w="9525">
                      <a:noFill/>
                      <a:miter lim="800000"/>
                      <a:headEnd/>
                      <a:tailEnd/>
                    </a:ln>
                  </pic:spPr>
                </pic:pic>
              </a:graphicData>
            </a:graphic>
          </wp:inline>
        </w:drawing>
      </w:r>
    </w:p>
    <w:p w:rsidR="00650C5A" w:rsidRPr="00F66147" w:rsidRDefault="00650C5A" w:rsidP="00650C5A">
      <w:pPr>
        <w:pStyle w:val="Heading1"/>
        <w:rPr>
          <w:lang w:val="ru-RU"/>
        </w:rPr>
      </w:pPr>
      <w:bookmarkStart w:id="289" w:name="_Toc167161493"/>
      <w:bookmarkStart w:id="290" w:name="_Toc261251707"/>
      <w:r w:rsidRPr="00F66147">
        <w:rPr>
          <w:lang w:val="ru-RU"/>
        </w:rPr>
        <w:t>6</w:t>
      </w:r>
      <w:r w:rsidRPr="00F66147">
        <w:rPr>
          <w:lang w:val="ru-RU"/>
        </w:rPr>
        <w:tab/>
        <w:t xml:space="preserve">Проблемы регулирования, возникшие в процессе перехода к </w:t>
      </w:r>
      <w:bookmarkEnd w:id="289"/>
      <w:r w:rsidRPr="00F66147">
        <w:rPr>
          <w:lang w:val="ru-RU"/>
        </w:rPr>
        <w:t>СПП</w:t>
      </w:r>
      <w:bookmarkEnd w:id="290"/>
    </w:p>
    <w:p w:rsidR="00650C5A" w:rsidRPr="00F66147" w:rsidRDefault="00650C5A" w:rsidP="00650C5A">
      <w:pPr>
        <w:rPr>
          <w:lang w:val="ru-RU"/>
        </w:rPr>
      </w:pPr>
      <w:r w:rsidRPr="00F66147">
        <w:rPr>
          <w:lang w:val="ru-RU"/>
        </w:rPr>
        <w:t xml:space="preserve">СПП поднимают проблемы регулирования, которые могут быть так или иначе связаны с процессом конвергенции на уровнях предоставления услуг и сетей доступа. В данном разделе рассматривается ряд проблем в области регулирования, связанных с СПП, с технической точки зрения. Эти проблемы включают открытый доступ, определение рынка, </w:t>
      </w:r>
      <w:proofErr w:type="spellStart"/>
      <w:r w:rsidRPr="00F66147">
        <w:rPr>
          <w:lang w:val="ru-RU"/>
        </w:rPr>
        <w:t>QoS</w:t>
      </w:r>
      <w:proofErr w:type="spellEnd"/>
      <w:r w:rsidRPr="00F66147">
        <w:rPr>
          <w:lang w:val="ru-RU"/>
        </w:rPr>
        <w:t xml:space="preserve"> и присоединение.</w:t>
      </w:r>
    </w:p>
    <w:p w:rsidR="00650C5A" w:rsidRPr="00F66147" w:rsidRDefault="00650C5A" w:rsidP="00650C5A">
      <w:pPr>
        <w:rPr>
          <w:lang w:val="ru-RU"/>
        </w:rPr>
      </w:pPr>
      <w:r w:rsidRPr="00F66147">
        <w:rPr>
          <w:lang w:val="ru-RU"/>
        </w:rPr>
        <w:t xml:space="preserve">При рассмотрении этих проблем важно помнить, что СПП унаследуют некоторые из регуляторных обязательств, возложенных на КТСОП, такие как правомерный перехват и доступ к службам экстренного вызова. Потребность в доступе к службам экстренного вызова была учтена как </w:t>
      </w:r>
      <w:proofErr w:type="spellStart"/>
      <w:r w:rsidRPr="00F66147">
        <w:rPr>
          <w:lang w:val="ru-RU"/>
        </w:rPr>
        <w:t>3GPP</w:t>
      </w:r>
      <w:proofErr w:type="spellEnd"/>
      <w:r w:rsidRPr="00F66147">
        <w:rPr>
          <w:lang w:val="ru-RU"/>
        </w:rPr>
        <w:t xml:space="preserve">, так и </w:t>
      </w:r>
      <w:proofErr w:type="spellStart"/>
      <w:r w:rsidRPr="00F66147">
        <w:rPr>
          <w:lang w:val="ru-RU"/>
        </w:rPr>
        <w:t>TISPAN</w:t>
      </w:r>
      <w:proofErr w:type="spellEnd"/>
      <w:r w:rsidRPr="00F66147">
        <w:rPr>
          <w:lang w:val="ru-RU"/>
        </w:rPr>
        <w:t xml:space="preserve">. Однако первое внедрение служб экстренного вызова в рамках архитектуры </w:t>
      </w:r>
      <w:proofErr w:type="spellStart"/>
      <w:r w:rsidRPr="00F66147">
        <w:rPr>
          <w:lang w:val="ru-RU"/>
        </w:rPr>
        <w:t>IMS</w:t>
      </w:r>
      <w:proofErr w:type="spellEnd"/>
      <w:r w:rsidRPr="00F66147">
        <w:rPr>
          <w:lang w:val="ru-RU"/>
        </w:rPr>
        <w:t xml:space="preserve"> </w:t>
      </w:r>
      <w:proofErr w:type="spellStart"/>
      <w:r w:rsidRPr="00F66147">
        <w:rPr>
          <w:lang w:val="ru-RU"/>
        </w:rPr>
        <w:t>3GPP</w:t>
      </w:r>
      <w:proofErr w:type="spellEnd"/>
      <w:r w:rsidRPr="00F66147">
        <w:rPr>
          <w:lang w:val="ru-RU"/>
        </w:rPr>
        <w:t xml:space="preserve"> планируется только для версии 7 и последующих версий, тогда как версии </w:t>
      </w:r>
      <w:proofErr w:type="spellStart"/>
      <w:r w:rsidRPr="00F66147">
        <w:rPr>
          <w:lang w:val="ru-RU"/>
        </w:rPr>
        <w:t>IMS</w:t>
      </w:r>
      <w:proofErr w:type="spellEnd"/>
      <w:r w:rsidRPr="00F66147">
        <w:rPr>
          <w:lang w:val="ru-RU"/>
        </w:rPr>
        <w:t xml:space="preserve">, </w:t>
      </w:r>
      <w:proofErr w:type="spellStart"/>
      <w:r w:rsidRPr="00F66147">
        <w:rPr>
          <w:lang w:val="ru-RU"/>
        </w:rPr>
        <w:t>R5</w:t>
      </w:r>
      <w:proofErr w:type="spellEnd"/>
      <w:r w:rsidRPr="00F66147">
        <w:rPr>
          <w:lang w:val="ru-RU"/>
        </w:rPr>
        <w:t xml:space="preserve"> и </w:t>
      </w:r>
      <w:proofErr w:type="spellStart"/>
      <w:r w:rsidRPr="00F66147">
        <w:rPr>
          <w:lang w:val="ru-RU"/>
        </w:rPr>
        <w:t>R6</w:t>
      </w:r>
      <w:proofErr w:type="spellEnd"/>
      <w:r w:rsidRPr="00F66147">
        <w:rPr>
          <w:lang w:val="ru-RU"/>
        </w:rPr>
        <w:t xml:space="preserve"> обеспечивают доступ к службам экстренного вызова только через коммутируемый домен, традиционную базовую инфраструктуру </w:t>
      </w:r>
      <w:proofErr w:type="spellStart"/>
      <w:r w:rsidRPr="00F66147">
        <w:rPr>
          <w:lang w:val="ru-RU"/>
        </w:rPr>
        <w:t>GSM</w:t>
      </w:r>
      <w:proofErr w:type="spellEnd"/>
      <w:r w:rsidRPr="00F66147">
        <w:rPr>
          <w:lang w:val="ru-RU"/>
        </w:rPr>
        <w:t>, используемую для телефонных вызовов.</w:t>
      </w:r>
    </w:p>
    <w:p w:rsidR="00650C5A" w:rsidRPr="00F66147" w:rsidRDefault="00650C5A" w:rsidP="00650C5A">
      <w:pPr>
        <w:rPr>
          <w:lang w:val="ru-RU"/>
        </w:rPr>
      </w:pPr>
      <w:r w:rsidRPr="00F66147">
        <w:rPr>
          <w:lang w:val="ru-RU"/>
        </w:rPr>
        <w:t xml:space="preserve">Правомерный перехват для служб пакетной коммутации уже обеспечен </w:t>
      </w:r>
      <w:proofErr w:type="spellStart"/>
      <w:r w:rsidRPr="00F66147">
        <w:rPr>
          <w:lang w:val="ru-RU"/>
        </w:rPr>
        <w:t>GPRS</w:t>
      </w:r>
      <w:proofErr w:type="spellEnd"/>
      <w:r w:rsidRPr="00F66147">
        <w:rPr>
          <w:lang w:val="ru-RU"/>
        </w:rPr>
        <w:t xml:space="preserve"> в сетях подвижной связи </w:t>
      </w:r>
      <w:proofErr w:type="spellStart"/>
      <w:r w:rsidRPr="00F66147">
        <w:rPr>
          <w:lang w:val="ru-RU"/>
        </w:rPr>
        <w:t>2G</w:t>
      </w:r>
      <w:proofErr w:type="spellEnd"/>
      <w:r w:rsidRPr="00F66147">
        <w:rPr>
          <w:lang w:val="ru-RU"/>
        </w:rPr>
        <w:t xml:space="preserve">. Система </w:t>
      </w:r>
      <w:proofErr w:type="spellStart"/>
      <w:r w:rsidRPr="00F66147">
        <w:rPr>
          <w:lang w:val="ru-RU"/>
        </w:rPr>
        <w:t>GPRS</w:t>
      </w:r>
      <w:proofErr w:type="spellEnd"/>
      <w:r w:rsidRPr="00F66147">
        <w:rPr>
          <w:lang w:val="ru-RU"/>
        </w:rPr>
        <w:t xml:space="preserve"> имеет возможность направлять копию всех пакетов, которыми пользователь обменялся через PDP-контекст, а также адрес объекта, определенный через этот контекст. Правомерный перехват был внедрен из первой спецификации </w:t>
      </w:r>
      <w:proofErr w:type="spellStart"/>
      <w:r w:rsidRPr="00F66147">
        <w:rPr>
          <w:lang w:val="ru-RU"/>
        </w:rPr>
        <w:t>R5</w:t>
      </w:r>
      <w:proofErr w:type="spellEnd"/>
      <w:r w:rsidRPr="00F66147">
        <w:rPr>
          <w:lang w:val="ru-RU"/>
        </w:rPr>
        <w:t xml:space="preserve"> </w:t>
      </w:r>
      <w:proofErr w:type="spellStart"/>
      <w:r w:rsidRPr="00F66147">
        <w:rPr>
          <w:lang w:val="ru-RU"/>
        </w:rPr>
        <w:t>IMS</w:t>
      </w:r>
      <w:proofErr w:type="spellEnd"/>
      <w:r w:rsidRPr="00F66147">
        <w:rPr>
          <w:lang w:val="ru-RU"/>
        </w:rPr>
        <w:t xml:space="preserve"> </w:t>
      </w:r>
      <w:proofErr w:type="spellStart"/>
      <w:r w:rsidRPr="00F66147">
        <w:rPr>
          <w:lang w:val="ru-RU"/>
        </w:rPr>
        <w:t>3GPP</w:t>
      </w:r>
      <w:proofErr w:type="spellEnd"/>
      <w:r w:rsidRPr="00F66147">
        <w:rPr>
          <w:lang w:val="ru-RU"/>
        </w:rPr>
        <w:t>.</w:t>
      </w:r>
    </w:p>
    <w:p w:rsidR="00650C5A" w:rsidRPr="00F66147" w:rsidRDefault="00650C5A" w:rsidP="00650C5A">
      <w:pPr>
        <w:pStyle w:val="Heading2"/>
        <w:rPr>
          <w:lang w:val="ru-RU"/>
        </w:rPr>
      </w:pPr>
      <w:bookmarkStart w:id="291" w:name="_Toc167161494"/>
      <w:bookmarkStart w:id="292" w:name="_Toc167161495"/>
      <w:bookmarkStart w:id="293" w:name="_Toc261251708"/>
      <w:bookmarkEnd w:id="291"/>
      <w:r w:rsidRPr="00F66147">
        <w:rPr>
          <w:lang w:val="ru-RU"/>
        </w:rPr>
        <w:t>6.1</w:t>
      </w:r>
      <w:bookmarkEnd w:id="292"/>
      <w:r w:rsidRPr="00F66147">
        <w:rPr>
          <w:lang w:val="ru-RU"/>
        </w:rPr>
        <w:tab/>
        <w:t>Открытый доступ</w:t>
      </w:r>
      <w:bookmarkEnd w:id="293"/>
    </w:p>
    <w:p w:rsidR="00650C5A" w:rsidRPr="00F66147" w:rsidRDefault="00650C5A" w:rsidP="008F23D0">
      <w:pPr>
        <w:rPr>
          <w:szCs w:val="22"/>
          <w:lang w:val="ru-RU"/>
        </w:rPr>
      </w:pPr>
      <w:r w:rsidRPr="00F66147">
        <w:rPr>
          <w:lang w:val="ru-RU"/>
        </w:rPr>
        <w:t xml:space="preserve">Существует целый ряд трудностей, связанных с развертыванием оптического волокна. Значительными являются долгосрочные затраты по выполнению строительных работ, связанных с обновлением пассивной инфраструктуры в местах общественного пользования, например, с прокладкой траншей и установкой кабельной канализации, а также подводкой соединений к частным владениям, например, прокладкой внешнего и внутреннего кабеля в жилых домах. К этому добавляются значительные трудности, связанные с ведением переговоров, что оказывается не под силу индивидуальным поставщикам услуг. В этих условиях регуляторные органы изучают требование совместного использования пассивной инфраструктуры, в качестве одной из </w:t>
      </w:r>
      <w:r w:rsidRPr="00F66147">
        <w:rPr>
          <w:lang w:val="ru-RU"/>
        </w:rPr>
        <w:lastRenderedPageBreak/>
        <w:t xml:space="preserve">возможностей решения этой проблемы. </w:t>
      </w:r>
      <w:proofErr w:type="gramStart"/>
      <w:r w:rsidRPr="00F66147">
        <w:rPr>
          <w:lang w:val="ru-RU"/>
        </w:rPr>
        <w:t>Европейская группа регуляторных органов (</w:t>
      </w:r>
      <w:proofErr w:type="spellStart"/>
      <w:r w:rsidRPr="00F66147">
        <w:rPr>
          <w:lang w:val="ru-RU"/>
        </w:rPr>
        <w:t>ERG</w:t>
      </w:r>
      <w:proofErr w:type="spellEnd"/>
      <w:r w:rsidRPr="00F66147">
        <w:rPr>
          <w:lang w:val="ru-RU"/>
        </w:rPr>
        <w:t xml:space="preserve">), например, провела в мае 2007 года консультации с общественностью, в ходе которых предлагалось, среди прочих мер, внедрить совместное использование кабельной канализации для развертывания </w:t>
      </w:r>
      <w:proofErr w:type="spellStart"/>
      <w:r w:rsidRPr="00F66147">
        <w:rPr>
          <w:lang w:val="ru-RU"/>
        </w:rPr>
        <w:t>FTTx</w:t>
      </w:r>
      <w:proofErr w:type="spellEnd"/>
      <w:r w:rsidRPr="00F66147">
        <w:rPr>
          <w:rStyle w:val="FootnoteReference"/>
          <w:bCs/>
          <w:lang w:val="ru-RU"/>
        </w:rPr>
        <w:endnoteReference w:id="1"/>
      </w:r>
      <w:r w:rsidRPr="00F66147">
        <w:rPr>
          <w:lang w:val="ru-RU"/>
        </w:rPr>
        <w:t xml:space="preserve">. Предполагалось, что </w:t>
      </w:r>
      <w:proofErr w:type="spellStart"/>
      <w:r w:rsidRPr="00F66147">
        <w:rPr>
          <w:lang w:val="ru-RU"/>
        </w:rPr>
        <w:t>ERG</w:t>
      </w:r>
      <w:proofErr w:type="spellEnd"/>
      <w:r w:rsidRPr="00F66147">
        <w:rPr>
          <w:lang w:val="ru-RU"/>
        </w:rPr>
        <w:t xml:space="preserve"> завершит подготовку своих рекомендаций Европейской комиссии в сентябре 2007 года с тем, чтобы Европейская комиссия смогла рекомендовать Европейскому союзу изменения к нормативно-правовой базе, в октябре 2007 года</w:t>
      </w:r>
      <w:r w:rsidRPr="00F66147">
        <w:rPr>
          <w:szCs w:val="22"/>
          <w:lang w:val="ru-RU"/>
        </w:rPr>
        <w:t>.</w:t>
      </w:r>
      <w:proofErr w:type="gramEnd"/>
    </w:p>
    <w:p w:rsidR="00650C5A" w:rsidRPr="00F66147" w:rsidRDefault="00650C5A" w:rsidP="00650C5A">
      <w:pPr>
        <w:rPr>
          <w:lang w:val="ru-RU"/>
        </w:rPr>
      </w:pPr>
      <w:r w:rsidRPr="00F66147">
        <w:rPr>
          <w:lang w:val="ru-RU"/>
        </w:rPr>
        <w:t xml:space="preserve">Еще одним важным вопросом, относящимся к стимулированию развития конкуренции и притока инвестиций в сети доступа СПП, является вопрос развязывания абонентской линии в волоконной среде. Правила, касающиеся развязывания абонентской линии, ориентированы в настоящее время на последнюю милю. Однако переход на </w:t>
      </w:r>
      <w:proofErr w:type="spellStart"/>
      <w:r w:rsidRPr="00F66147">
        <w:rPr>
          <w:lang w:val="ru-RU"/>
        </w:rPr>
        <w:t>FTTH</w:t>
      </w:r>
      <w:proofErr w:type="spellEnd"/>
      <w:r w:rsidRPr="00F66147">
        <w:rPr>
          <w:lang w:val="ru-RU"/>
        </w:rPr>
        <w:t xml:space="preserve">, </w:t>
      </w:r>
      <w:proofErr w:type="spellStart"/>
      <w:r w:rsidRPr="00F66147">
        <w:rPr>
          <w:lang w:val="ru-RU"/>
        </w:rPr>
        <w:t>FTTB</w:t>
      </w:r>
      <w:proofErr w:type="spellEnd"/>
      <w:r w:rsidRPr="00F66147">
        <w:rPr>
          <w:lang w:val="ru-RU"/>
        </w:rPr>
        <w:t xml:space="preserve"> и </w:t>
      </w:r>
      <w:proofErr w:type="spellStart"/>
      <w:r w:rsidRPr="00F66147">
        <w:rPr>
          <w:lang w:val="ru-RU"/>
        </w:rPr>
        <w:t>FTTC</w:t>
      </w:r>
      <w:proofErr w:type="spellEnd"/>
      <w:r w:rsidRPr="00F66147">
        <w:rPr>
          <w:lang w:val="ru-RU"/>
        </w:rPr>
        <w:t xml:space="preserve"> означает перенос основного акцента на последнюю четверть мили или менее этого. </w:t>
      </w:r>
      <w:proofErr w:type="gramStart"/>
      <w:r w:rsidRPr="00F66147">
        <w:rPr>
          <w:lang w:val="ru-RU"/>
        </w:rPr>
        <w:t xml:space="preserve">С учетом затрат и других соответствующих ресурсов, модель </w:t>
      </w:r>
      <w:proofErr w:type="spellStart"/>
      <w:r w:rsidRPr="00F66147">
        <w:rPr>
          <w:lang w:val="ru-RU"/>
        </w:rPr>
        <w:t>LLU</w:t>
      </w:r>
      <w:proofErr w:type="spellEnd"/>
      <w:r w:rsidRPr="00F66147">
        <w:rPr>
          <w:lang w:val="ru-RU"/>
        </w:rPr>
        <w:t>, пригодная для традиционного медного кабеля, может быть приспособлена для волоконных или других выявленных средств.</w:t>
      </w:r>
      <w:proofErr w:type="gramEnd"/>
      <w:r w:rsidRPr="00F66147">
        <w:rPr>
          <w:lang w:val="ru-RU"/>
        </w:rPr>
        <w:t xml:space="preserve"> Некоторые европейские регуляторные органы выразили также беспокойство по поводу </w:t>
      </w:r>
      <w:proofErr w:type="gramStart"/>
      <w:r w:rsidRPr="00F66147">
        <w:rPr>
          <w:lang w:val="ru-RU"/>
        </w:rPr>
        <w:t>проблемы развязывания волоконной технологии связи пункта</w:t>
      </w:r>
      <w:proofErr w:type="gramEnd"/>
      <w:r w:rsidRPr="00F66147">
        <w:rPr>
          <w:lang w:val="ru-RU"/>
        </w:rPr>
        <w:t xml:space="preserve"> со многими пунктами. Эта проблема рассматривается в главе 1 настоящей публикации. В тех случаях, когда регуляторные органы требуют </w:t>
      </w:r>
      <w:proofErr w:type="spellStart"/>
      <w:r w:rsidRPr="00F66147">
        <w:rPr>
          <w:lang w:val="ru-RU"/>
        </w:rPr>
        <w:t>LLU</w:t>
      </w:r>
      <w:proofErr w:type="spellEnd"/>
      <w:r w:rsidRPr="00F66147">
        <w:rPr>
          <w:lang w:val="ru-RU"/>
        </w:rPr>
        <w:t xml:space="preserve">, одним из возможных вариантов могло бы стать предложение потоков битов на уровне главного коммутационного щита, где характер сети доступа полностью прозрачен. Другие варианты могут включать требование совместного размещения на уровне уличного распределительного щита и обратной связи от распределительного щита до узла соответствующего оператора, как это предлагалось в ходе консультаций </w:t>
      </w:r>
      <w:proofErr w:type="spellStart"/>
      <w:r w:rsidRPr="00F66147">
        <w:rPr>
          <w:lang w:val="ru-RU"/>
        </w:rPr>
        <w:t>ERG</w:t>
      </w:r>
      <w:proofErr w:type="spellEnd"/>
      <w:r w:rsidRPr="00F66147">
        <w:rPr>
          <w:lang w:val="ru-RU"/>
        </w:rPr>
        <w:t xml:space="preserve"> с общественностью в мае 2007 года. Однако конкурирующим операторам было бы трудно обеспечивать обратную связь для самих себя в условиях отсутствия совместного использования кабельной канализации. Как отмечалось в главе 9, некоторые регуляторные органы, в том числе в Соединенных Штатах, Гонконге и Китае, воздерживаются от регулирования доступа к СПП.</w:t>
      </w:r>
    </w:p>
    <w:p w:rsidR="00650C5A" w:rsidRPr="00F66147" w:rsidRDefault="00650C5A" w:rsidP="00650C5A">
      <w:pPr>
        <w:rPr>
          <w:lang w:val="ru-RU"/>
        </w:rPr>
      </w:pPr>
      <w:proofErr w:type="gramStart"/>
      <w:r w:rsidRPr="00F66147">
        <w:rPr>
          <w:lang w:val="ru-RU"/>
        </w:rPr>
        <w:t xml:space="preserve">Еще один вопрос, поднятый технологией </w:t>
      </w:r>
      <w:proofErr w:type="spellStart"/>
      <w:r w:rsidRPr="00F66147">
        <w:rPr>
          <w:lang w:val="ru-RU"/>
        </w:rPr>
        <w:t>FTTx</w:t>
      </w:r>
      <w:proofErr w:type="spellEnd"/>
      <w:r w:rsidRPr="00F66147">
        <w:rPr>
          <w:lang w:val="ru-RU"/>
        </w:rPr>
        <w:t>, связан со снятием оператором, занимающим существенное положение в сети связи, главного щита переключения (</w:t>
      </w:r>
      <w:proofErr w:type="spellStart"/>
      <w:r w:rsidRPr="00F66147">
        <w:rPr>
          <w:lang w:val="ru-RU"/>
        </w:rPr>
        <w:t>MDF</w:t>
      </w:r>
      <w:proofErr w:type="spellEnd"/>
      <w:r w:rsidRPr="00F66147">
        <w:rPr>
          <w:lang w:val="ru-RU"/>
        </w:rPr>
        <w:t xml:space="preserve">), делавшим, тем самым, устаревшей "старую" схему </w:t>
      </w:r>
      <w:proofErr w:type="spellStart"/>
      <w:r w:rsidRPr="00F66147">
        <w:rPr>
          <w:lang w:val="ru-RU"/>
        </w:rPr>
        <w:t>LLU</w:t>
      </w:r>
      <w:proofErr w:type="spellEnd"/>
      <w:r w:rsidRPr="00F66147">
        <w:rPr>
          <w:lang w:val="ru-RU"/>
        </w:rPr>
        <w:t xml:space="preserve"> для медно-кабельных сетей (см. вставку 3.1), по крайней мере, в ее вариантах по полному развязыванию и совместному использовании линий, поскольку </w:t>
      </w:r>
      <w:proofErr w:type="spellStart"/>
      <w:r w:rsidRPr="00F66147">
        <w:rPr>
          <w:lang w:val="ru-RU"/>
        </w:rPr>
        <w:t>LLU</w:t>
      </w:r>
      <w:proofErr w:type="spellEnd"/>
      <w:r w:rsidRPr="00F66147">
        <w:rPr>
          <w:lang w:val="ru-RU"/>
        </w:rPr>
        <w:t xml:space="preserve"> осуществляется на </w:t>
      </w:r>
      <w:proofErr w:type="spellStart"/>
      <w:r w:rsidRPr="00F66147">
        <w:rPr>
          <w:lang w:val="ru-RU"/>
        </w:rPr>
        <w:t>MDF</w:t>
      </w:r>
      <w:proofErr w:type="spellEnd"/>
      <w:r w:rsidRPr="00F66147">
        <w:rPr>
          <w:lang w:val="ru-RU"/>
        </w:rPr>
        <w:t xml:space="preserve"> в соответствии с традиционными сценариями </w:t>
      </w:r>
      <w:proofErr w:type="spellStart"/>
      <w:r w:rsidRPr="00F66147">
        <w:rPr>
          <w:lang w:val="ru-RU"/>
        </w:rPr>
        <w:t>LLU</w:t>
      </w:r>
      <w:proofErr w:type="spellEnd"/>
      <w:r w:rsidRPr="00F66147">
        <w:rPr>
          <w:lang w:val="ru-RU"/>
        </w:rPr>
        <w:t>.</w:t>
      </w:r>
      <w:proofErr w:type="gramEnd"/>
      <w:r w:rsidRPr="00F66147">
        <w:rPr>
          <w:lang w:val="ru-RU"/>
        </w:rPr>
        <w:t xml:space="preserve"> Там, где точки присоединения ликвидируются, важно, чтобы конкурирующие операторы не столкнулись с необходимостью несения дополнительных затрат в рамках процесса перехода к СПП, чтобы они по-прежнему могли предоставлять существующие услуги и чтобы они не сталкивались с проблемой</w:t>
      </w:r>
      <w:bookmarkStart w:id="294" w:name="OLE_LINK1"/>
      <w:bookmarkStart w:id="295" w:name="OLE_LINK2"/>
      <w:r w:rsidRPr="00F66147">
        <w:rPr>
          <w:lang w:val="ru-RU"/>
        </w:rPr>
        <w:t xml:space="preserve"> "нехватки инвестиций".</w:t>
      </w:r>
      <w:bookmarkEnd w:id="294"/>
      <w:bookmarkEnd w:id="295"/>
      <w:r w:rsidRPr="00F66147">
        <w:rPr>
          <w:lang w:val="ru-RU"/>
        </w:rPr>
        <w:t xml:space="preserve"> Например, </w:t>
      </w:r>
      <w:proofErr w:type="spellStart"/>
      <w:r w:rsidRPr="00F66147">
        <w:rPr>
          <w:lang w:val="ru-RU"/>
        </w:rPr>
        <w:t>KPN</w:t>
      </w:r>
      <w:proofErr w:type="spellEnd"/>
      <w:r w:rsidRPr="00F66147">
        <w:rPr>
          <w:lang w:val="ru-RU"/>
        </w:rPr>
        <w:t>, голландский оператор, занимающий существенное положение в сети связи</w:t>
      </w:r>
      <w:r w:rsidRPr="00F66147">
        <w:rPr>
          <w:rStyle w:val="FootnoteReference"/>
          <w:bCs/>
          <w:lang w:val="ru-RU"/>
        </w:rPr>
        <w:endnoteReference w:id="2"/>
      </w:r>
      <w:r w:rsidRPr="00F66147">
        <w:rPr>
          <w:lang w:val="ru-RU"/>
        </w:rPr>
        <w:t xml:space="preserve">, объявил о том, что он снимет все свои </w:t>
      </w:r>
      <w:proofErr w:type="spellStart"/>
      <w:r w:rsidRPr="00F66147">
        <w:rPr>
          <w:lang w:val="ru-RU"/>
        </w:rPr>
        <w:t>MDF</w:t>
      </w:r>
      <w:proofErr w:type="spellEnd"/>
      <w:r w:rsidRPr="00F66147">
        <w:rPr>
          <w:lang w:val="ru-RU"/>
        </w:rPr>
        <w:t xml:space="preserve"> в рамках перехода к СПП, для того чтобы объединить свою сеть в небольшое количество узлов коммутации и переключать </w:t>
      </w:r>
      <w:proofErr w:type="spellStart"/>
      <w:r w:rsidRPr="00F66147">
        <w:rPr>
          <w:lang w:val="ru-RU"/>
        </w:rPr>
        <w:t>DSLAM</w:t>
      </w:r>
      <w:proofErr w:type="spellEnd"/>
      <w:r w:rsidRPr="00F66147">
        <w:rPr>
          <w:lang w:val="ru-RU"/>
        </w:rPr>
        <w:t xml:space="preserve"> только в пределах уличных распределительных щитов. </w:t>
      </w:r>
      <w:proofErr w:type="spellStart"/>
      <w:r w:rsidRPr="00F66147">
        <w:rPr>
          <w:lang w:val="ru-RU"/>
        </w:rPr>
        <w:t>KPN</w:t>
      </w:r>
      <w:proofErr w:type="spellEnd"/>
      <w:r w:rsidRPr="00F66147">
        <w:rPr>
          <w:lang w:val="ru-RU"/>
        </w:rPr>
        <w:t xml:space="preserve"> надеется, что продав здания, в которых находились его </w:t>
      </w:r>
      <w:proofErr w:type="spellStart"/>
      <w:r w:rsidRPr="00F66147">
        <w:rPr>
          <w:lang w:val="ru-RU"/>
        </w:rPr>
        <w:t>MDF</w:t>
      </w:r>
      <w:proofErr w:type="spellEnd"/>
      <w:r w:rsidRPr="00F66147">
        <w:rPr>
          <w:lang w:val="ru-RU"/>
        </w:rPr>
        <w:t xml:space="preserve">, он выручит 1 миллиард евро, которые могут быть использованы для финансирования развертывания своей </w:t>
      </w:r>
      <w:proofErr w:type="spellStart"/>
      <w:r w:rsidRPr="00F66147">
        <w:rPr>
          <w:lang w:val="ru-RU"/>
        </w:rPr>
        <w:t>FTTx</w:t>
      </w:r>
      <w:proofErr w:type="spellEnd"/>
      <w:r w:rsidRPr="00F66147">
        <w:rPr>
          <w:lang w:val="ru-RU"/>
        </w:rPr>
        <w:t xml:space="preserve">. </w:t>
      </w:r>
      <w:proofErr w:type="gramStart"/>
      <w:r w:rsidRPr="00F66147">
        <w:rPr>
          <w:lang w:val="ru-RU"/>
        </w:rPr>
        <w:t xml:space="preserve">В настоящее время </w:t>
      </w:r>
      <w:proofErr w:type="spellStart"/>
      <w:r w:rsidRPr="00F66147">
        <w:rPr>
          <w:lang w:val="ru-RU"/>
        </w:rPr>
        <w:t>KPN</w:t>
      </w:r>
      <w:proofErr w:type="spellEnd"/>
      <w:r w:rsidRPr="00F66147">
        <w:rPr>
          <w:lang w:val="ru-RU"/>
        </w:rPr>
        <w:t xml:space="preserve"> и голландский национальный регуляторный орган, </w:t>
      </w:r>
      <w:proofErr w:type="spellStart"/>
      <w:r w:rsidRPr="00F66147">
        <w:rPr>
          <w:lang w:val="ru-RU"/>
        </w:rPr>
        <w:t>OPTA</w:t>
      </w:r>
      <w:proofErr w:type="spellEnd"/>
      <w:r w:rsidRPr="00F66147">
        <w:rPr>
          <w:lang w:val="ru-RU"/>
        </w:rPr>
        <w:t xml:space="preserve">, рассматривают планы </w:t>
      </w:r>
      <w:proofErr w:type="spellStart"/>
      <w:r w:rsidRPr="00F66147">
        <w:rPr>
          <w:lang w:val="ru-RU"/>
        </w:rPr>
        <w:t>KPN</w:t>
      </w:r>
      <w:proofErr w:type="spellEnd"/>
      <w:r w:rsidRPr="00F66147">
        <w:rPr>
          <w:lang w:val="ru-RU"/>
        </w:rPr>
        <w:t xml:space="preserve"> по снятию </w:t>
      </w:r>
      <w:proofErr w:type="spellStart"/>
      <w:r w:rsidRPr="00F66147">
        <w:rPr>
          <w:lang w:val="ru-RU"/>
        </w:rPr>
        <w:t>MDF</w:t>
      </w:r>
      <w:proofErr w:type="spellEnd"/>
      <w:r w:rsidRPr="00F66147">
        <w:rPr>
          <w:lang w:val="ru-RU"/>
        </w:rPr>
        <w:t xml:space="preserve">, которые могут включать условия постепенной ликвидации доступа к </w:t>
      </w:r>
      <w:proofErr w:type="spellStart"/>
      <w:r w:rsidRPr="00F66147">
        <w:rPr>
          <w:lang w:val="ru-RU"/>
        </w:rPr>
        <w:t>MDF</w:t>
      </w:r>
      <w:proofErr w:type="spellEnd"/>
      <w:r w:rsidRPr="00F66147">
        <w:rPr>
          <w:lang w:val="ru-RU"/>
        </w:rPr>
        <w:t xml:space="preserve">, а также предложение </w:t>
      </w:r>
      <w:proofErr w:type="spellStart"/>
      <w:r w:rsidRPr="00F66147">
        <w:rPr>
          <w:lang w:val="ru-RU"/>
        </w:rPr>
        <w:t>KPN</w:t>
      </w:r>
      <w:proofErr w:type="spellEnd"/>
      <w:r w:rsidRPr="00F66147">
        <w:rPr>
          <w:lang w:val="ru-RU"/>
        </w:rPr>
        <w:t xml:space="preserve"> по осуществлению "развязывания </w:t>
      </w:r>
      <w:proofErr w:type="spellStart"/>
      <w:r w:rsidRPr="00F66147">
        <w:rPr>
          <w:lang w:val="ru-RU"/>
        </w:rPr>
        <w:t>подабонентской</w:t>
      </w:r>
      <w:proofErr w:type="spellEnd"/>
      <w:r w:rsidRPr="00F66147">
        <w:rPr>
          <w:lang w:val="ru-RU"/>
        </w:rPr>
        <w:t xml:space="preserve"> линии (</w:t>
      </w:r>
      <w:proofErr w:type="spellStart"/>
      <w:r w:rsidRPr="00F66147">
        <w:rPr>
          <w:lang w:val="ru-RU"/>
        </w:rPr>
        <w:t>SLU</w:t>
      </w:r>
      <w:proofErr w:type="spellEnd"/>
      <w:r w:rsidRPr="00F66147">
        <w:rPr>
          <w:lang w:val="ru-RU"/>
        </w:rPr>
        <w:t>)" для уличных распределительных щитов и предложение об "оптовом широкополосном доступе (</w:t>
      </w:r>
      <w:proofErr w:type="spellStart"/>
      <w:r w:rsidRPr="00F66147">
        <w:rPr>
          <w:lang w:val="ru-RU"/>
        </w:rPr>
        <w:t>WBA</w:t>
      </w:r>
      <w:proofErr w:type="spellEnd"/>
      <w:r w:rsidRPr="00F66147">
        <w:rPr>
          <w:lang w:val="ru-RU"/>
        </w:rPr>
        <w:t>)" на местном, региональном и национальном уровнях коммутации.</w:t>
      </w:r>
      <w:proofErr w:type="gramEnd"/>
      <w:r w:rsidRPr="00F66147">
        <w:rPr>
          <w:lang w:val="ru-RU"/>
        </w:rPr>
        <w:t xml:space="preserve"> Регуляторные органы в других странах, возможно, пожелают следить за событиями в области регулирования в Европе и других странах мира. Поскольку операторы продолжают развертывать свои сети доступа СПП.</w:t>
      </w:r>
    </w:p>
    <w:p w:rsidR="00650C5A" w:rsidRPr="00F66147" w:rsidRDefault="00650C5A" w:rsidP="00650C5A">
      <w:pPr>
        <w:pStyle w:val="Heading2"/>
        <w:rPr>
          <w:lang w:val="ru-RU"/>
        </w:rPr>
      </w:pPr>
      <w:bookmarkStart w:id="296" w:name="_Toc167161496"/>
      <w:bookmarkStart w:id="297" w:name="_Toc167161497"/>
      <w:bookmarkStart w:id="298" w:name="_Toc261251709"/>
      <w:bookmarkEnd w:id="296"/>
      <w:r w:rsidRPr="00F66147">
        <w:rPr>
          <w:lang w:val="ru-RU"/>
        </w:rPr>
        <w:t>6.2</w:t>
      </w:r>
      <w:bookmarkEnd w:id="297"/>
      <w:r w:rsidRPr="00F66147">
        <w:rPr>
          <w:lang w:val="ru-RU"/>
        </w:rPr>
        <w:tab/>
        <w:t>Определение рынков</w:t>
      </w:r>
      <w:bookmarkEnd w:id="298"/>
    </w:p>
    <w:p w:rsidR="00650C5A" w:rsidRPr="00F66147" w:rsidRDefault="00650C5A" w:rsidP="00650C5A">
      <w:pPr>
        <w:rPr>
          <w:lang w:val="ru-RU"/>
        </w:rPr>
      </w:pPr>
      <w:r w:rsidRPr="00F66147">
        <w:rPr>
          <w:lang w:val="ru-RU"/>
        </w:rPr>
        <w:t xml:space="preserve">Идентификация и определение соответствующих рынков являются основой для анализа конкуренции, используемого для организации прогнозируемого регулирования </w:t>
      </w:r>
      <w:r w:rsidRPr="00F66147">
        <w:rPr>
          <w:iCs/>
          <w:lang w:val="ru-RU"/>
        </w:rPr>
        <w:t>во многих странах</w:t>
      </w:r>
      <w:r w:rsidRPr="00F66147">
        <w:rPr>
          <w:lang w:val="ru-RU"/>
        </w:rPr>
        <w:t>, в частности, в ЕС. С появлением СПП эта задача значительно усложняется, виду стирания границ между технологиями и услугами. Это может стать источником споров между регуляторными органами и рыночными игроками.</w:t>
      </w:r>
    </w:p>
    <w:p w:rsidR="00650C5A" w:rsidRPr="00F66147" w:rsidRDefault="00650C5A" w:rsidP="008D495C">
      <w:pPr>
        <w:rPr>
          <w:lang w:val="ru-RU"/>
        </w:rPr>
      </w:pPr>
      <w:r w:rsidRPr="00F66147">
        <w:rPr>
          <w:lang w:val="ru-RU"/>
        </w:rPr>
        <w:lastRenderedPageBreak/>
        <w:t xml:space="preserve">Случай развертывания СПП </w:t>
      </w:r>
      <w:proofErr w:type="spellStart"/>
      <w:r w:rsidRPr="00F66147">
        <w:rPr>
          <w:lang w:val="ru-RU"/>
        </w:rPr>
        <w:t>Deutsche</w:t>
      </w:r>
      <w:proofErr w:type="spellEnd"/>
      <w:r w:rsidRPr="00F66147">
        <w:rPr>
          <w:lang w:val="ru-RU"/>
        </w:rPr>
        <w:t xml:space="preserve"> </w:t>
      </w:r>
      <w:proofErr w:type="spellStart"/>
      <w:r w:rsidRPr="00F66147">
        <w:rPr>
          <w:lang w:val="ru-RU"/>
        </w:rPr>
        <w:t>Telekom</w:t>
      </w:r>
      <w:proofErr w:type="spellEnd"/>
      <w:r w:rsidRPr="00F66147">
        <w:rPr>
          <w:lang w:val="ru-RU"/>
        </w:rPr>
        <w:t xml:space="preserve"> и его спор </w:t>
      </w:r>
      <w:proofErr w:type="gramStart"/>
      <w:r w:rsidRPr="00F66147">
        <w:rPr>
          <w:lang w:val="ru-RU"/>
        </w:rPr>
        <w:t>с регуляторным органом в отношении его обязанности предоставления доступа к своей сети для конкурентов</w:t>
      </w:r>
      <w:proofErr w:type="gramEnd"/>
      <w:r w:rsidRPr="00F66147">
        <w:rPr>
          <w:lang w:val="ru-RU"/>
        </w:rPr>
        <w:t xml:space="preserve"> является хорошим примером новых регуляторных проблем, поднятых СПП. Хотя этот случай более подробно рассматривается в главе 9 </w:t>
      </w:r>
      <w:r w:rsidRPr="00F66147">
        <w:rPr>
          <w:lang w:val="ru-RU"/>
        </w:rPr>
        <w:sym w:font="Symbol" w:char="F02D"/>
      </w:r>
      <w:r w:rsidRPr="00F66147">
        <w:rPr>
          <w:lang w:val="ru-RU"/>
        </w:rPr>
        <w:t xml:space="preserve"> Благоприятная среда для СПП, следует выделить его технические аспекты. В основе спора между </w:t>
      </w:r>
      <w:proofErr w:type="spellStart"/>
      <w:r w:rsidRPr="00F66147">
        <w:rPr>
          <w:lang w:val="ru-RU"/>
        </w:rPr>
        <w:t>Deutsche</w:t>
      </w:r>
      <w:proofErr w:type="spellEnd"/>
      <w:r w:rsidRPr="00F66147">
        <w:rPr>
          <w:lang w:val="ru-RU"/>
        </w:rPr>
        <w:t xml:space="preserve"> </w:t>
      </w:r>
      <w:proofErr w:type="spellStart"/>
      <w:r w:rsidRPr="00F66147">
        <w:rPr>
          <w:lang w:val="ru-RU"/>
        </w:rPr>
        <w:t>Telekom</w:t>
      </w:r>
      <w:proofErr w:type="spellEnd"/>
      <w:r w:rsidRPr="00F66147">
        <w:rPr>
          <w:lang w:val="ru-RU"/>
        </w:rPr>
        <w:t xml:space="preserve"> и регуляторным органом лежит расхождение в толковании качественных различий между волоконным доступом и доступом на базе технологии </w:t>
      </w:r>
      <w:proofErr w:type="spellStart"/>
      <w:r w:rsidRPr="00F66147">
        <w:rPr>
          <w:lang w:val="ru-RU"/>
        </w:rPr>
        <w:t>ЦАЛ</w:t>
      </w:r>
      <w:proofErr w:type="spellEnd"/>
      <w:r w:rsidRPr="00F66147">
        <w:rPr>
          <w:lang w:val="ru-RU"/>
        </w:rPr>
        <w:t xml:space="preserve">. По мнению </w:t>
      </w:r>
      <w:proofErr w:type="spellStart"/>
      <w:r w:rsidRPr="00F66147">
        <w:rPr>
          <w:lang w:val="ru-RU"/>
        </w:rPr>
        <w:t>Deutsche</w:t>
      </w:r>
      <w:proofErr w:type="spellEnd"/>
      <w:r w:rsidRPr="00F66147">
        <w:rPr>
          <w:lang w:val="ru-RU"/>
        </w:rPr>
        <w:t xml:space="preserve"> </w:t>
      </w:r>
      <w:proofErr w:type="spellStart"/>
      <w:r w:rsidRPr="00F66147">
        <w:rPr>
          <w:lang w:val="ru-RU"/>
        </w:rPr>
        <w:t>Telekom</w:t>
      </w:r>
      <w:proofErr w:type="spellEnd"/>
      <w:r w:rsidRPr="00F66147">
        <w:rPr>
          <w:lang w:val="ru-RU"/>
        </w:rPr>
        <w:t xml:space="preserve">, дополнительная пропускная способность, обеспечиваемая волокном, качественно изменит обслуживание, например, путем внедрения телевидения высокой четкости, создавая рынок, отличный от рынка </w:t>
      </w:r>
      <w:proofErr w:type="spellStart"/>
      <w:r w:rsidRPr="00F66147">
        <w:rPr>
          <w:lang w:val="ru-RU"/>
        </w:rPr>
        <w:t>ЦАЛ</w:t>
      </w:r>
      <w:proofErr w:type="spellEnd"/>
      <w:r w:rsidRPr="00F66147">
        <w:rPr>
          <w:lang w:val="ru-RU"/>
        </w:rPr>
        <w:t xml:space="preserve">, на котором он в настоящее время значится как влиятельный участник рынка. Однако регуляторный орган рассматривает данный проект в основном как модернизацию обслуживания </w:t>
      </w:r>
      <w:proofErr w:type="spellStart"/>
      <w:r w:rsidRPr="00F66147">
        <w:rPr>
          <w:lang w:val="ru-RU"/>
        </w:rPr>
        <w:t>ЦАЛ</w:t>
      </w:r>
      <w:proofErr w:type="spellEnd"/>
      <w:r w:rsidRPr="00F66147">
        <w:rPr>
          <w:lang w:val="ru-RU"/>
        </w:rPr>
        <w:t xml:space="preserve"> </w:t>
      </w:r>
      <w:proofErr w:type="spellStart"/>
      <w:r w:rsidRPr="00F66147">
        <w:rPr>
          <w:lang w:val="ru-RU"/>
        </w:rPr>
        <w:t>Deutsche</w:t>
      </w:r>
      <w:proofErr w:type="spellEnd"/>
      <w:r w:rsidRPr="00F66147">
        <w:rPr>
          <w:lang w:val="ru-RU"/>
        </w:rPr>
        <w:t xml:space="preserve"> </w:t>
      </w:r>
      <w:proofErr w:type="spellStart"/>
      <w:r w:rsidRPr="00F66147">
        <w:rPr>
          <w:lang w:val="ru-RU"/>
        </w:rPr>
        <w:t>Telekom</w:t>
      </w:r>
      <w:proofErr w:type="spellEnd"/>
      <w:r w:rsidRPr="00F66147">
        <w:rPr>
          <w:lang w:val="ru-RU"/>
        </w:rPr>
        <w:t xml:space="preserve"> с намерением сохранить своих существующих абонентов </w:t>
      </w:r>
      <w:proofErr w:type="spellStart"/>
      <w:r w:rsidRPr="00F66147">
        <w:rPr>
          <w:lang w:val="ru-RU"/>
        </w:rPr>
        <w:t>ЦАЛ</w:t>
      </w:r>
      <w:proofErr w:type="spellEnd"/>
      <w:r w:rsidRPr="00F66147">
        <w:rPr>
          <w:lang w:val="ru-RU"/>
        </w:rPr>
        <w:t>.</w:t>
      </w:r>
    </w:p>
    <w:p w:rsidR="00650C5A" w:rsidRPr="00F66147" w:rsidRDefault="00650C5A" w:rsidP="008D495C">
      <w:pPr>
        <w:rPr>
          <w:lang w:val="ru-RU"/>
        </w:rPr>
      </w:pPr>
      <w:r w:rsidRPr="00F66147">
        <w:rPr>
          <w:lang w:val="ru-RU"/>
        </w:rPr>
        <w:t>Результаты таких споров могут иметь драматические последствия, если операторы, занимающие существенное положение в сети связи, будут грозить заморозить свои инвестиции. Однако с учетом потенциальной отдачи, европейские регуляторные органы, по-видимому, уверены, что операторы будут продолжать инвестировать в аналогичные проекты.</w:t>
      </w:r>
    </w:p>
    <w:p w:rsidR="00650C5A" w:rsidRPr="00F66147" w:rsidRDefault="00650C5A" w:rsidP="00650C5A">
      <w:pPr>
        <w:pStyle w:val="Heading2"/>
        <w:rPr>
          <w:lang w:val="ru-RU"/>
        </w:rPr>
      </w:pPr>
      <w:bookmarkStart w:id="299" w:name="_Toc167161500"/>
      <w:bookmarkStart w:id="300" w:name="_Toc167161501"/>
      <w:bookmarkStart w:id="301" w:name="_Toc261251710"/>
      <w:bookmarkEnd w:id="299"/>
      <w:r w:rsidRPr="00F66147">
        <w:rPr>
          <w:lang w:val="ru-RU"/>
        </w:rPr>
        <w:t>6.3</w:t>
      </w:r>
      <w:bookmarkEnd w:id="300"/>
      <w:r w:rsidRPr="00F66147">
        <w:rPr>
          <w:lang w:val="ru-RU"/>
        </w:rPr>
        <w:tab/>
        <w:t>Качество обслуживания</w:t>
      </w:r>
      <w:bookmarkEnd w:id="301"/>
    </w:p>
    <w:p w:rsidR="00650C5A" w:rsidRPr="00F66147" w:rsidRDefault="00650C5A" w:rsidP="00650C5A">
      <w:pPr>
        <w:rPr>
          <w:lang w:val="ru-RU"/>
        </w:rPr>
      </w:pPr>
      <w:r w:rsidRPr="00F66147">
        <w:rPr>
          <w:lang w:val="ru-RU"/>
        </w:rPr>
        <w:t xml:space="preserve">Унифицированное транспортирование услуг СПП ставит вопросы, связанные с бесконтактным характером IP-транспорта, в частности, при интерактивной передаче голоса в режиме реального времени или потоков </w:t>
      </w:r>
      <w:proofErr w:type="spellStart"/>
      <w:r w:rsidRPr="00F66147">
        <w:rPr>
          <w:lang w:val="ru-RU"/>
        </w:rPr>
        <w:t>мультимедийной</w:t>
      </w:r>
      <w:proofErr w:type="spellEnd"/>
      <w:r w:rsidRPr="00F66147">
        <w:rPr>
          <w:lang w:val="ru-RU"/>
        </w:rPr>
        <w:t xml:space="preserve"> связи, являющихся особенно чувствительными к потерям пакетов, задержкам и дрожанию. Вместе с тем, уже существует множество технологий, обеспечивающих </w:t>
      </w:r>
      <w:proofErr w:type="spellStart"/>
      <w:r w:rsidRPr="00F66147">
        <w:rPr>
          <w:lang w:val="ru-RU"/>
        </w:rPr>
        <w:t>QoS</w:t>
      </w:r>
      <w:proofErr w:type="spellEnd"/>
      <w:r w:rsidRPr="00F66147">
        <w:rPr>
          <w:lang w:val="ru-RU"/>
        </w:rPr>
        <w:t xml:space="preserve"> при передаче в IP-сетях. Они могут быть разбиты на технические подходы, основанные на превышении размеров, которое связано с относительными приоритетами или прямым сквозным резервированием ресурсов.</w:t>
      </w:r>
    </w:p>
    <w:p w:rsidR="00650C5A" w:rsidRPr="00F66147" w:rsidRDefault="00650C5A" w:rsidP="00650C5A">
      <w:pPr>
        <w:rPr>
          <w:lang w:val="ru-RU"/>
        </w:rPr>
      </w:pPr>
      <w:r w:rsidRPr="00F66147">
        <w:rPr>
          <w:lang w:val="ru-RU"/>
        </w:rPr>
        <w:t>Следует отметить, что интернет в основном использует модель "</w:t>
      </w:r>
      <w:proofErr w:type="gramStart"/>
      <w:r w:rsidRPr="00F66147">
        <w:rPr>
          <w:lang w:val="ru-RU"/>
        </w:rPr>
        <w:t>наилучшего возможного</w:t>
      </w:r>
      <w:proofErr w:type="gramEnd"/>
      <w:r w:rsidRPr="00F66147">
        <w:rPr>
          <w:lang w:val="ru-RU"/>
        </w:rPr>
        <w:t xml:space="preserve"> качества", не дающую гарантий </w:t>
      </w:r>
      <w:proofErr w:type="spellStart"/>
      <w:r w:rsidRPr="00F66147">
        <w:rPr>
          <w:lang w:val="ru-RU"/>
        </w:rPr>
        <w:t>QoS</w:t>
      </w:r>
      <w:proofErr w:type="spellEnd"/>
      <w:r w:rsidRPr="00F66147">
        <w:rPr>
          <w:lang w:val="ru-RU"/>
        </w:rPr>
        <w:t>. Многие приложения в интернете используют протокол управления передачей (</w:t>
      </w:r>
      <w:proofErr w:type="spellStart"/>
      <w:r w:rsidRPr="00F66147">
        <w:rPr>
          <w:lang w:val="ru-RU"/>
        </w:rPr>
        <w:t>TCP</w:t>
      </w:r>
      <w:proofErr w:type="spellEnd"/>
      <w:r w:rsidRPr="00F66147">
        <w:rPr>
          <w:lang w:val="ru-RU"/>
        </w:rPr>
        <w:t xml:space="preserve">), уменьшающий пользовательский трафик в случае возникновения перегрузки. Однако </w:t>
      </w:r>
      <w:proofErr w:type="spellStart"/>
      <w:r w:rsidRPr="00F66147">
        <w:rPr>
          <w:lang w:val="ru-RU"/>
        </w:rPr>
        <w:t>TCP</w:t>
      </w:r>
      <w:proofErr w:type="spellEnd"/>
      <w:r w:rsidRPr="00F66147">
        <w:rPr>
          <w:lang w:val="ru-RU"/>
        </w:rPr>
        <w:t xml:space="preserve"> не подходит для приложений реального времени, наподобие потоковой передачи видеоизображений, телефонной или </w:t>
      </w:r>
      <w:proofErr w:type="spellStart"/>
      <w:r w:rsidRPr="00F66147">
        <w:rPr>
          <w:lang w:val="ru-RU"/>
        </w:rPr>
        <w:t>мультимедийной</w:t>
      </w:r>
      <w:proofErr w:type="spellEnd"/>
      <w:r w:rsidRPr="00F66147">
        <w:rPr>
          <w:lang w:val="ru-RU"/>
        </w:rPr>
        <w:t xml:space="preserve"> связи, которые могут ограничить скорость передачи пакетов в случае возникновения перегрузки. К счастью, приложения реального времени, наподобие телефонной связи и потоковой передачи видеоизображений, пока еще не составляют значительную часть основного трафика интернета. В настоящее время базовой сети с разумно превышенными размерами, как это имеет место во многих </w:t>
      </w:r>
      <w:proofErr w:type="spellStart"/>
      <w:proofErr w:type="gramStart"/>
      <w:r w:rsidRPr="00F66147">
        <w:rPr>
          <w:lang w:val="ru-RU"/>
        </w:rPr>
        <w:t>интернет-магистралях</w:t>
      </w:r>
      <w:proofErr w:type="spellEnd"/>
      <w:proofErr w:type="gramEnd"/>
      <w:r w:rsidRPr="00F66147">
        <w:rPr>
          <w:lang w:val="ru-RU"/>
        </w:rPr>
        <w:t>, удается обрабатывать этот трафик.</w:t>
      </w:r>
    </w:p>
    <w:p w:rsidR="00650C5A" w:rsidRPr="00F66147" w:rsidRDefault="00650C5A" w:rsidP="00650C5A">
      <w:pPr>
        <w:rPr>
          <w:lang w:val="ru-RU"/>
        </w:rPr>
      </w:pPr>
      <w:r w:rsidRPr="00F66147">
        <w:rPr>
          <w:lang w:val="ru-RU"/>
        </w:rPr>
        <w:t xml:space="preserve">Однако сети последующих поколений отличаются от интернета хотя бы тем, что они совместно используют одну и ту же технологию транспортирования на базе </w:t>
      </w:r>
      <w:proofErr w:type="spellStart"/>
      <w:r w:rsidRPr="00F66147">
        <w:rPr>
          <w:lang w:val="ru-RU"/>
        </w:rPr>
        <w:t>IP</w:t>
      </w:r>
      <w:proofErr w:type="spellEnd"/>
      <w:r w:rsidRPr="00F66147">
        <w:rPr>
          <w:lang w:val="ru-RU"/>
        </w:rPr>
        <w:t xml:space="preserve">. СПП опираются на четкие гарантии, предоставляемые сетью своим конечным пользователям в отношении качества чувствительных приложений, таких как </w:t>
      </w:r>
      <w:proofErr w:type="spellStart"/>
      <w:r w:rsidRPr="00F66147">
        <w:rPr>
          <w:lang w:val="ru-RU"/>
        </w:rPr>
        <w:t>IPTV</w:t>
      </w:r>
      <w:proofErr w:type="spellEnd"/>
      <w:r w:rsidRPr="00F66147">
        <w:rPr>
          <w:lang w:val="ru-RU"/>
        </w:rPr>
        <w:t xml:space="preserve"> и </w:t>
      </w:r>
      <w:proofErr w:type="gramStart"/>
      <w:r w:rsidRPr="00F66147">
        <w:rPr>
          <w:lang w:val="ru-RU"/>
        </w:rPr>
        <w:t>гарантированная</w:t>
      </w:r>
      <w:proofErr w:type="gramEnd"/>
      <w:r w:rsidRPr="00F66147">
        <w:rPr>
          <w:lang w:val="ru-RU"/>
        </w:rPr>
        <w:t xml:space="preserve"> </w:t>
      </w:r>
      <w:proofErr w:type="spellStart"/>
      <w:r w:rsidRPr="00F66147">
        <w:rPr>
          <w:lang w:val="ru-RU"/>
        </w:rPr>
        <w:t>VoIP</w:t>
      </w:r>
      <w:proofErr w:type="spellEnd"/>
      <w:r w:rsidRPr="00F66147">
        <w:rPr>
          <w:lang w:val="ru-RU"/>
        </w:rPr>
        <w:t>. Ожидается, что такие приложения будут составлять значительную долю трафика СПП.</w:t>
      </w:r>
    </w:p>
    <w:p w:rsidR="00650C5A" w:rsidRPr="00F66147" w:rsidRDefault="00650C5A" w:rsidP="00650C5A">
      <w:pPr>
        <w:rPr>
          <w:lang w:val="ru-RU"/>
        </w:rPr>
      </w:pPr>
      <w:r w:rsidRPr="00F66147">
        <w:rPr>
          <w:lang w:val="ru-RU"/>
        </w:rPr>
        <w:t xml:space="preserve">Однако сети последующих поколений являются управляемыми и закрытыми сетями. В этой связи, многие методы </w:t>
      </w:r>
      <w:proofErr w:type="spellStart"/>
      <w:r w:rsidRPr="00F66147">
        <w:rPr>
          <w:lang w:val="ru-RU"/>
        </w:rPr>
        <w:t>QoS</w:t>
      </w:r>
      <w:proofErr w:type="spellEnd"/>
      <w:r w:rsidRPr="00F66147">
        <w:rPr>
          <w:lang w:val="ru-RU"/>
        </w:rPr>
        <w:t xml:space="preserve">, включающие дифференцированные приоритеты и резервирование ресурсов, которые не получили широкого применения в интернете из-за </w:t>
      </w:r>
      <w:proofErr w:type="spellStart"/>
      <w:r w:rsidRPr="00F66147">
        <w:rPr>
          <w:lang w:val="ru-RU"/>
        </w:rPr>
        <w:t>масштабируемости</w:t>
      </w:r>
      <w:proofErr w:type="spellEnd"/>
      <w:r w:rsidRPr="00F66147">
        <w:rPr>
          <w:lang w:val="ru-RU"/>
        </w:rPr>
        <w:t xml:space="preserve"> и стоимости, могут найти свое применение в сетях последующих поколений. Кроме того, в архитектуре СПП транспортный домен находится под управлением домена обслуживания, который гарантирует выделение надлежащих ресурсов транспортным доменом на весь период предоставления сетью той или иной конкретной услуги. Этого не существует в интернете, поскольку "управление" в нем является сквозным, а не ограничено рамками сети.</w:t>
      </w:r>
    </w:p>
    <w:p w:rsidR="00650C5A" w:rsidRPr="00F66147" w:rsidRDefault="00650C5A" w:rsidP="00650C5A">
      <w:pPr>
        <w:rPr>
          <w:lang w:val="ru-RU"/>
        </w:rPr>
      </w:pPr>
      <w:r w:rsidRPr="00F66147">
        <w:rPr>
          <w:lang w:val="ru-RU"/>
        </w:rPr>
        <w:t xml:space="preserve">Важнейшим остающимся вопросом является необходимость осуществления координации между различными сетями последующих поколений для того, чтобы обеспечивать сквозную функцию </w:t>
      </w:r>
      <w:proofErr w:type="spellStart"/>
      <w:r w:rsidRPr="00F66147">
        <w:rPr>
          <w:lang w:val="ru-RU"/>
        </w:rPr>
        <w:t>QoS</w:t>
      </w:r>
      <w:proofErr w:type="spellEnd"/>
      <w:r w:rsidRPr="00F66147">
        <w:rPr>
          <w:lang w:val="ru-RU"/>
        </w:rPr>
        <w:t xml:space="preserve">. Существует общее заблуждение в отношении того, что сквозная функция </w:t>
      </w:r>
      <w:proofErr w:type="spellStart"/>
      <w:r w:rsidRPr="00F66147">
        <w:rPr>
          <w:lang w:val="ru-RU"/>
        </w:rPr>
        <w:t>QoS</w:t>
      </w:r>
      <w:proofErr w:type="spellEnd"/>
      <w:r w:rsidRPr="00F66147">
        <w:rPr>
          <w:lang w:val="ru-RU"/>
        </w:rPr>
        <w:t xml:space="preserve"> в КТСОП связана с резервированием канала </w:t>
      </w:r>
      <w:proofErr w:type="spellStart"/>
      <w:r w:rsidRPr="00F66147">
        <w:rPr>
          <w:lang w:val="ru-RU"/>
        </w:rPr>
        <w:t>TDM</w:t>
      </w:r>
      <w:proofErr w:type="spellEnd"/>
      <w:r w:rsidRPr="00F66147">
        <w:rPr>
          <w:lang w:val="ru-RU"/>
        </w:rPr>
        <w:t xml:space="preserve"> </w:t>
      </w:r>
      <w:r w:rsidRPr="00F66147">
        <w:rPr>
          <w:lang w:val="ru-RU"/>
        </w:rPr>
        <w:sym w:font="Symbol" w:char="F02D"/>
      </w:r>
      <w:r w:rsidRPr="00F66147">
        <w:rPr>
          <w:lang w:val="ru-RU"/>
        </w:rPr>
        <w:t xml:space="preserve"> 64 кбит/</w:t>
      </w:r>
      <w:proofErr w:type="gramStart"/>
      <w:r w:rsidRPr="00F66147">
        <w:rPr>
          <w:lang w:val="ru-RU"/>
        </w:rPr>
        <w:t>с</w:t>
      </w:r>
      <w:proofErr w:type="gramEnd"/>
      <w:r w:rsidRPr="00F66147">
        <w:rPr>
          <w:lang w:val="ru-RU"/>
        </w:rPr>
        <w:t xml:space="preserve"> </w:t>
      </w:r>
      <w:proofErr w:type="gramStart"/>
      <w:r w:rsidRPr="00F66147">
        <w:rPr>
          <w:lang w:val="ru-RU"/>
        </w:rPr>
        <w:t>на</w:t>
      </w:r>
      <w:proofErr w:type="gramEnd"/>
      <w:r w:rsidRPr="00F66147">
        <w:rPr>
          <w:lang w:val="ru-RU"/>
        </w:rPr>
        <w:t xml:space="preserve"> всем протяжении проходимых сетей. Хотя это и так, сквозная функция </w:t>
      </w:r>
      <w:proofErr w:type="spellStart"/>
      <w:r w:rsidRPr="00F66147">
        <w:rPr>
          <w:lang w:val="ru-RU"/>
        </w:rPr>
        <w:t>QoS</w:t>
      </w:r>
      <w:proofErr w:type="spellEnd"/>
      <w:r w:rsidRPr="00F66147">
        <w:rPr>
          <w:lang w:val="ru-RU"/>
        </w:rPr>
        <w:t xml:space="preserve"> в КТСОП зависит также от надлежащей сквозной сигнализации через систему </w:t>
      </w:r>
      <w:r w:rsidRPr="00F66147">
        <w:rPr>
          <w:lang w:val="ru-RU"/>
        </w:rPr>
        <w:lastRenderedPageBreak/>
        <w:t xml:space="preserve">сигнализации МСЭ </w:t>
      </w:r>
      <w:proofErr w:type="spellStart"/>
      <w:r w:rsidRPr="00F66147">
        <w:rPr>
          <w:lang w:val="ru-RU"/>
        </w:rPr>
        <w:t>N°7</w:t>
      </w:r>
      <w:proofErr w:type="spellEnd"/>
      <w:r w:rsidRPr="00F66147">
        <w:rPr>
          <w:lang w:val="ru-RU"/>
        </w:rPr>
        <w:t xml:space="preserve"> (</w:t>
      </w:r>
      <w:proofErr w:type="spellStart"/>
      <w:r w:rsidRPr="00F66147">
        <w:rPr>
          <w:lang w:val="ru-RU"/>
        </w:rPr>
        <w:t>СС</w:t>
      </w:r>
      <w:proofErr w:type="gramStart"/>
      <w:r w:rsidRPr="00F66147">
        <w:rPr>
          <w:lang w:val="ru-RU"/>
        </w:rPr>
        <w:t>7</w:t>
      </w:r>
      <w:proofErr w:type="spellEnd"/>
      <w:proofErr w:type="gramEnd"/>
      <w:r w:rsidRPr="00F66147">
        <w:rPr>
          <w:lang w:val="ru-RU"/>
        </w:rPr>
        <w:t>). Этот же принцип сквозной сигнализации можно было бы применить к любому каналу транспортирования пакетов, возможность которого была продемонстрирована спецификацией протокола управления вызовом независимо от канала носителя</w:t>
      </w:r>
      <w:r w:rsidRPr="00F66147">
        <w:rPr>
          <w:i/>
          <w:iCs/>
          <w:lang w:val="ru-RU"/>
        </w:rPr>
        <w:t xml:space="preserve"> </w:t>
      </w:r>
      <w:r w:rsidRPr="00F66147">
        <w:rPr>
          <w:lang w:val="ru-RU"/>
        </w:rPr>
        <w:t>(</w:t>
      </w:r>
      <w:proofErr w:type="spellStart"/>
      <w:r w:rsidRPr="00F66147">
        <w:rPr>
          <w:lang w:val="ru-RU"/>
        </w:rPr>
        <w:t>BICC</w:t>
      </w:r>
      <w:proofErr w:type="spellEnd"/>
      <w:r w:rsidRPr="00F66147">
        <w:rPr>
          <w:lang w:val="ru-RU"/>
        </w:rPr>
        <w:t xml:space="preserve">) МСЭ, которая является адаптацией </w:t>
      </w:r>
      <w:proofErr w:type="spellStart"/>
      <w:r w:rsidRPr="00F66147">
        <w:rPr>
          <w:lang w:val="ru-RU"/>
        </w:rPr>
        <w:t>СС</w:t>
      </w:r>
      <w:proofErr w:type="gramStart"/>
      <w:r w:rsidRPr="00F66147">
        <w:rPr>
          <w:lang w:val="ru-RU"/>
        </w:rPr>
        <w:t>7</w:t>
      </w:r>
      <w:proofErr w:type="spellEnd"/>
      <w:proofErr w:type="gramEnd"/>
      <w:r w:rsidRPr="00F66147">
        <w:rPr>
          <w:lang w:val="ru-RU"/>
        </w:rPr>
        <w:t>.</w:t>
      </w:r>
    </w:p>
    <w:p w:rsidR="00650C5A" w:rsidRPr="00F66147" w:rsidRDefault="00650C5A" w:rsidP="00650C5A">
      <w:pPr>
        <w:rPr>
          <w:lang w:val="ru-RU"/>
        </w:rPr>
      </w:pPr>
      <w:r w:rsidRPr="00F66147">
        <w:rPr>
          <w:color w:val="000000"/>
          <w:lang w:val="ru-RU"/>
        </w:rPr>
        <w:t xml:space="preserve">По определению и замыслу, архитектура </w:t>
      </w:r>
      <w:proofErr w:type="spellStart"/>
      <w:r w:rsidRPr="00F66147">
        <w:rPr>
          <w:color w:val="000000"/>
          <w:lang w:val="ru-RU"/>
        </w:rPr>
        <w:t>IMS</w:t>
      </w:r>
      <w:proofErr w:type="spellEnd"/>
      <w:r w:rsidRPr="00F66147">
        <w:rPr>
          <w:color w:val="000000"/>
          <w:lang w:val="ru-RU"/>
        </w:rPr>
        <w:t xml:space="preserve"> использует протокол </w:t>
      </w:r>
      <w:proofErr w:type="spellStart"/>
      <w:r w:rsidRPr="00F66147">
        <w:rPr>
          <w:color w:val="000000"/>
          <w:lang w:val="ru-RU"/>
        </w:rPr>
        <w:t>SIP</w:t>
      </w:r>
      <w:proofErr w:type="spellEnd"/>
      <w:r w:rsidRPr="00F66147">
        <w:rPr>
          <w:color w:val="000000"/>
          <w:lang w:val="ru-RU"/>
        </w:rPr>
        <w:t xml:space="preserve"> для сигналов вызова (сеанса). </w:t>
      </w:r>
      <w:proofErr w:type="spellStart"/>
      <w:r w:rsidRPr="00F66147">
        <w:rPr>
          <w:color w:val="000000"/>
          <w:lang w:val="ru-RU"/>
        </w:rPr>
        <w:t>SIP</w:t>
      </w:r>
      <w:proofErr w:type="spellEnd"/>
      <w:r w:rsidRPr="00F66147">
        <w:rPr>
          <w:color w:val="000000"/>
          <w:lang w:val="ru-RU"/>
        </w:rPr>
        <w:t xml:space="preserve"> является главным образом сквозным протоколом интернета; однако, </w:t>
      </w:r>
      <w:proofErr w:type="spellStart"/>
      <w:r w:rsidRPr="00F66147">
        <w:rPr>
          <w:color w:val="000000"/>
          <w:lang w:val="ru-RU"/>
        </w:rPr>
        <w:t>3GPP</w:t>
      </w:r>
      <w:proofErr w:type="spellEnd"/>
      <w:r w:rsidRPr="00F66147">
        <w:rPr>
          <w:color w:val="000000"/>
          <w:lang w:val="ru-RU"/>
        </w:rPr>
        <w:t xml:space="preserve"> и </w:t>
      </w:r>
      <w:proofErr w:type="spellStart"/>
      <w:r w:rsidRPr="00F66147">
        <w:rPr>
          <w:color w:val="000000"/>
          <w:lang w:val="ru-RU"/>
        </w:rPr>
        <w:t>TISPAN</w:t>
      </w:r>
      <w:proofErr w:type="spellEnd"/>
      <w:r w:rsidRPr="00F66147">
        <w:rPr>
          <w:color w:val="000000"/>
          <w:lang w:val="ru-RU"/>
        </w:rPr>
        <w:t xml:space="preserve"> </w:t>
      </w:r>
      <w:proofErr w:type="spellStart"/>
      <w:r w:rsidRPr="00F66147">
        <w:rPr>
          <w:color w:val="000000"/>
          <w:lang w:val="ru-RU"/>
        </w:rPr>
        <w:t>ETSI</w:t>
      </w:r>
      <w:proofErr w:type="spellEnd"/>
      <w:r w:rsidRPr="00F66147">
        <w:rPr>
          <w:color w:val="000000"/>
          <w:lang w:val="ru-RU"/>
        </w:rPr>
        <w:t xml:space="preserve"> расширили его с тем, чтобы его можно было использовать для функций управления сетью при телефонных и мультимедийных вызовах в СПП. Это происходит приблизительно так же, как и в функциях управления вызовами и услугами в традиционной, базирующейся на </w:t>
      </w:r>
      <w:proofErr w:type="spellStart"/>
      <w:r w:rsidRPr="00F66147">
        <w:rPr>
          <w:color w:val="000000"/>
          <w:lang w:val="ru-RU"/>
        </w:rPr>
        <w:t>СС</w:t>
      </w:r>
      <w:proofErr w:type="gramStart"/>
      <w:r w:rsidRPr="00F66147">
        <w:rPr>
          <w:color w:val="000000"/>
          <w:lang w:val="ru-RU"/>
        </w:rPr>
        <w:t>7</w:t>
      </w:r>
      <w:proofErr w:type="spellEnd"/>
      <w:proofErr w:type="gramEnd"/>
      <w:r w:rsidRPr="00F66147">
        <w:rPr>
          <w:color w:val="000000"/>
          <w:lang w:val="ru-RU"/>
        </w:rPr>
        <w:t>, архитектуре</w:t>
      </w:r>
      <w:r w:rsidRPr="00F66147">
        <w:rPr>
          <w:lang w:val="ru-RU"/>
        </w:rPr>
        <w:t xml:space="preserve"> интеллектуальной сети</w:t>
      </w:r>
      <w:r w:rsidRPr="00F66147">
        <w:rPr>
          <w:color w:val="000000"/>
          <w:lang w:val="ru-RU"/>
        </w:rPr>
        <w:t xml:space="preserve">. В настоящее время МСЭ разрабатывает протоколы сигнализации СПП для резервирования ресурсов на основе </w:t>
      </w:r>
      <w:r w:rsidRPr="00F66147">
        <w:rPr>
          <w:lang w:val="ru-RU"/>
        </w:rPr>
        <w:t>последовательных вызовов, которые будут применяться в сетях, в частности, в точках присоединения сетей</w:t>
      </w:r>
      <w:r w:rsidRPr="00F66147">
        <w:rPr>
          <w:color w:val="000000"/>
          <w:lang w:val="ru-RU"/>
        </w:rPr>
        <w:t xml:space="preserve">. Эта работа проводится в тесном сотрудничестве с </w:t>
      </w:r>
      <w:proofErr w:type="spellStart"/>
      <w:r w:rsidRPr="00F66147">
        <w:rPr>
          <w:color w:val="000000"/>
          <w:lang w:val="ru-RU"/>
        </w:rPr>
        <w:t>3GPP</w:t>
      </w:r>
      <w:proofErr w:type="spellEnd"/>
      <w:r w:rsidRPr="00F66147">
        <w:rPr>
          <w:color w:val="000000"/>
          <w:lang w:val="ru-RU"/>
        </w:rPr>
        <w:t xml:space="preserve"> и </w:t>
      </w:r>
      <w:proofErr w:type="spellStart"/>
      <w:r w:rsidRPr="00F66147">
        <w:rPr>
          <w:color w:val="000000"/>
          <w:lang w:val="ru-RU"/>
        </w:rPr>
        <w:t>TISPAN</w:t>
      </w:r>
      <w:proofErr w:type="spellEnd"/>
      <w:r w:rsidRPr="00F66147">
        <w:rPr>
          <w:color w:val="000000"/>
          <w:lang w:val="ru-RU"/>
        </w:rPr>
        <w:t xml:space="preserve"> </w:t>
      </w:r>
      <w:proofErr w:type="spellStart"/>
      <w:r w:rsidRPr="00F66147">
        <w:rPr>
          <w:color w:val="000000"/>
          <w:lang w:val="ru-RU"/>
        </w:rPr>
        <w:t>ETSI</w:t>
      </w:r>
      <w:proofErr w:type="spellEnd"/>
      <w:r w:rsidRPr="00F66147">
        <w:rPr>
          <w:color w:val="000000"/>
          <w:lang w:val="ru-RU"/>
        </w:rPr>
        <w:t xml:space="preserve">. МСЭ уже подготовил некоторые рекомендации, касающиеся протоколов сигнализации СПП для резервирования ресурсов, а </w:t>
      </w:r>
      <w:proofErr w:type="spellStart"/>
      <w:r w:rsidRPr="00F66147">
        <w:rPr>
          <w:color w:val="000000"/>
          <w:lang w:val="ru-RU"/>
        </w:rPr>
        <w:t>ИК11</w:t>
      </w:r>
      <w:proofErr w:type="spellEnd"/>
      <w:r w:rsidRPr="00F66147">
        <w:rPr>
          <w:color w:val="000000"/>
          <w:lang w:val="ru-RU"/>
        </w:rPr>
        <w:t xml:space="preserve"> МСЭ-T проводит дальнейшую работу.</w:t>
      </w:r>
      <w:r w:rsidRPr="00F66147">
        <w:rPr>
          <w:lang w:val="ru-RU"/>
        </w:rPr>
        <w:t xml:space="preserve"> </w:t>
      </w:r>
    </w:p>
    <w:p w:rsidR="00650C5A" w:rsidRPr="00F66147" w:rsidRDefault="00650C5A" w:rsidP="008D495C">
      <w:pPr>
        <w:rPr>
          <w:lang w:val="ru-RU"/>
        </w:rPr>
      </w:pPr>
      <w:r w:rsidRPr="00F66147">
        <w:rPr>
          <w:lang w:val="ru-RU"/>
        </w:rPr>
        <w:t xml:space="preserve">Конечно же, в обязанности регуляторного органа не входит проникновение в технические тонкости обеспечения </w:t>
      </w:r>
      <w:proofErr w:type="spellStart"/>
      <w:r w:rsidRPr="00F66147">
        <w:rPr>
          <w:lang w:val="ru-RU"/>
        </w:rPr>
        <w:t>QoS</w:t>
      </w:r>
      <w:proofErr w:type="spellEnd"/>
      <w:r w:rsidRPr="00F66147">
        <w:rPr>
          <w:lang w:val="ru-RU"/>
        </w:rPr>
        <w:t xml:space="preserve"> в СПП. Однако для поддержки основных услуг, например, услуг по интерактивной передаче голоса, регуляторные органы могли бы принять участие в определении основных потребностей, возникающих в точках присоединения, наподобие того, что в настоящее время происходит между телефонными сетями.</w:t>
      </w:r>
    </w:p>
    <w:p w:rsidR="00650C5A" w:rsidRPr="00F66147" w:rsidRDefault="00650C5A" w:rsidP="00650C5A">
      <w:pPr>
        <w:pStyle w:val="Heading2"/>
        <w:rPr>
          <w:lang w:val="ru-RU"/>
        </w:rPr>
      </w:pPr>
      <w:bookmarkStart w:id="302" w:name="_Toc167161502"/>
      <w:bookmarkStart w:id="303" w:name="_Toc167161503"/>
      <w:bookmarkStart w:id="304" w:name="_Toc261251711"/>
      <w:bookmarkEnd w:id="302"/>
      <w:r w:rsidRPr="00F66147">
        <w:rPr>
          <w:lang w:val="ru-RU"/>
        </w:rPr>
        <w:t>6.4</w:t>
      </w:r>
      <w:bookmarkEnd w:id="303"/>
      <w:r w:rsidRPr="00F66147">
        <w:rPr>
          <w:lang w:val="ru-RU"/>
        </w:rPr>
        <w:tab/>
        <w:t>Присоединение</w:t>
      </w:r>
      <w:bookmarkEnd w:id="304"/>
    </w:p>
    <w:p w:rsidR="00650C5A" w:rsidRPr="00F66147" w:rsidRDefault="00650C5A" w:rsidP="00650C5A">
      <w:pPr>
        <w:rPr>
          <w:lang w:val="ru-RU"/>
        </w:rPr>
      </w:pPr>
      <w:r w:rsidRPr="00F66147">
        <w:rPr>
          <w:lang w:val="ru-RU"/>
        </w:rPr>
        <w:t>Потребность в присоединении между сетями электросвязи обусловливается, как правило, общей необходимостью завершения обслуживания. В этом отношении СПП не являются исключением; в действительности, они привносят с собой даже еще большие требования в отношении присоединений, чем традиционные телефонные сети, что является следствием повсеместного доступа к услугам, которые они внедряют.</w:t>
      </w:r>
    </w:p>
    <w:p w:rsidR="00650C5A" w:rsidRPr="00F66147" w:rsidRDefault="00650C5A" w:rsidP="00650C5A">
      <w:pPr>
        <w:rPr>
          <w:lang w:val="ru-RU"/>
        </w:rPr>
      </w:pPr>
      <w:r w:rsidRPr="00F66147">
        <w:rPr>
          <w:lang w:val="ru-RU"/>
        </w:rPr>
        <w:t>Помимо традиционных требований присоединения для завершения обслуживания между различными сетями последующих поколений, а также между какой-либо сетью последующих поколений и другими сетями передачи голоса, оно должно предоставлять абонентом возможность:</w:t>
      </w:r>
    </w:p>
    <w:p w:rsidR="00650C5A" w:rsidRPr="00F66147" w:rsidRDefault="00650C5A" w:rsidP="00650C5A">
      <w:pPr>
        <w:pStyle w:val="enumlev1"/>
        <w:rPr>
          <w:lang w:val="ru-RU"/>
        </w:rPr>
      </w:pPr>
      <w:r w:rsidRPr="00F66147">
        <w:rPr>
          <w:lang w:val="ru-RU"/>
        </w:rPr>
        <w:t>•</w:t>
      </w:r>
      <w:r w:rsidRPr="00F66147">
        <w:rPr>
          <w:lang w:val="ru-RU"/>
        </w:rPr>
        <w:tab/>
        <w:t>подсоединяться от любой другой сети и получать свой профиль услуг от своей домашней сети для того, чтобы пользоваться ее услугами, аналогично принципу мобильного роуминга, однако применительно ко всем типам широкополосного пакетного доступа;</w:t>
      </w:r>
    </w:p>
    <w:p w:rsidR="00650C5A" w:rsidRPr="00F66147" w:rsidRDefault="00650C5A" w:rsidP="00650C5A">
      <w:pPr>
        <w:pStyle w:val="enumlev1"/>
        <w:rPr>
          <w:lang w:val="ru-RU"/>
        </w:rPr>
      </w:pPr>
      <w:proofErr w:type="gramStart"/>
      <w:r w:rsidRPr="00F66147">
        <w:rPr>
          <w:lang w:val="ru-RU"/>
        </w:rPr>
        <w:t>•</w:t>
      </w:r>
      <w:r w:rsidRPr="00F66147">
        <w:rPr>
          <w:lang w:val="ru-RU"/>
        </w:rPr>
        <w:tab/>
        <w:t xml:space="preserve">доступа к услугам своей собственной сети вместо услуг визитной сети, как это имеет место в настоящее время в сетях подвижной связи, путем использования интерфейса </w:t>
      </w:r>
      <w:proofErr w:type="spellStart"/>
      <w:r w:rsidRPr="00F66147">
        <w:rPr>
          <w:lang w:val="ru-RU"/>
        </w:rPr>
        <w:t>IN</w:t>
      </w:r>
      <w:proofErr w:type="spellEnd"/>
      <w:r w:rsidRPr="00F66147">
        <w:rPr>
          <w:lang w:val="ru-RU"/>
        </w:rPr>
        <w:t xml:space="preserve"> усовершенствованной логики подвижной связи для пользовательских приложений (</w:t>
      </w:r>
      <w:proofErr w:type="spellStart"/>
      <w:r w:rsidRPr="00F66147">
        <w:rPr>
          <w:lang w:val="ru-RU"/>
        </w:rPr>
        <w:t>CAMEL</w:t>
      </w:r>
      <w:proofErr w:type="spellEnd"/>
      <w:r w:rsidRPr="00F66147">
        <w:rPr>
          <w:lang w:val="ru-RU"/>
        </w:rPr>
        <w:t>), который позволяет абонентам роуминга получать, например, сетевые информационные сообщения, а также доступа к услугам с добавленной стоимостью на своем собственном языке;</w:t>
      </w:r>
      <w:proofErr w:type="gramEnd"/>
      <w:r w:rsidRPr="00F66147">
        <w:rPr>
          <w:lang w:val="ru-RU"/>
        </w:rPr>
        <w:t xml:space="preserve"> и</w:t>
      </w:r>
    </w:p>
    <w:p w:rsidR="00650C5A" w:rsidRPr="00F66147" w:rsidRDefault="00650C5A" w:rsidP="00650C5A">
      <w:pPr>
        <w:pStyle w:val="enumlev1"/>
        <w:rPr>
          <w:lang w:val="ru-RU"/>
        </w:rPr>
      </w:pPr>
      <w:r w:rsidRPr="00F66147">
        <w:rPr>
          <w:lang w:val="ru-RU"/>
        </w:rPr>
        <w:t>•</w:t>
      </w:r>
      <w:r w:rsidRPr="00F66147">
        <w:rPr>
          <w:lang w:val="ru-RU"/>
        </w:rPr>
        <w:tab/>
        <w:t xml:space="preserve">доступа к услугам с добавленной стоимостью от поставщика услуг третьей стороны, </w:t>
      </w:r>
      <w:r w:rsidRPr="00F66147">
        <w:rPr>
          <w:lang w:val="ru-RU"/>
        </w:rPr>
        <w:sym w:font="Symbol" w:char="F02D"/>
      </w:r>
      <w:r w:rsidRPr="00F66147">
        <w:rPr>
          <w:lang w:val="ru-RU"/>
        </w:rPr>
        <w:t xml:space="preserve"> принцип, который в настоящее время применяется к некоторым услугам контента 2.5 и </w:t>
      </w:r>
      <w:proofErr w:type="spellStart"/>
      <w:r w:rsidRPr="00F66147">
        <w:rPr>
          <w:lang w:val="ru-RU"/>
        </w:rPr>
        <w:t>3G</w:t>
      </w:r>
      <w:proofErr w:type="spellEnd"/>
      <w:r w:rsidRPr="00F66147">
        <w:rPr>
          <w:lang w:val="ru-RU"/>
        </w:rPr>
        <w:t>, например, доступа к альтернативным порталам протокола беспроводных приложений (</w:t>
      </w:r>
      <w:proofErr w:type="spellStart"/>
      <w:r w:rsidRPr="00F66147">
        <w:rPr>
          <w:lang w:val="ru-RU"/>
        </w:rPr>
        <w:t>WAP</w:t>
      </w:r>
      <w:proofErr w:type="spellEnd"/>
      <w:r w:rsidRPr="00F66147">
        <w:rPr>
          <w:lang w:val="ru-RU"/>
        </w:rPr>
        <w:t xml:space="preserve">) или услугам </w:t>
      </w:r>
      <w:proofErr w:type="spellStart"/>
      <w:r w:rsidRPr="00F66147">
        <w:rPr>
          <w:lang w:val="ru-RU"/>
        </w:rPr>
        <w:t>I-mode</w:t>
      </w:r>
      <w:proofErr w:type="spellEnd"/>
      <w:r w:rsidRPr="00F66147">
        <w:rPr>
          <w:lang w:val="ru-RU"/>
        </w:rPr>
        <w:t>.</w:t>
      </w:r>
    </w:p>
    <w:p w:rsidR="00650C5A" w:rsidRPr="00F66147" w:rsidRDefault="00650C5A" w:rsidP="00650C5A">
      <w:pPr>
        <w:rPr>
          <w:lang w:val="ru-RU"/>
        </w:rPr>
      </w:pPr>
      <w:r w:rsidRPr="00F66147">
        <w:rPr>
          <w:lang w:val="ru-RU"/>
        </w:rPr>
        <w:t xml:space="preserve">Требования присоединения СПП диктуют необходимость определения того, что является </w:t>
      </w:r>
      <w:proofErr w:type="spellStart"/>
      <w:r w:rsidRPr="00F66147">
        <w:rPr>
          <w:lang w:val="ru-RU"/>
        </w:rPr>
        <w:t>мультимедийным</w:t>
      </w:r>
      <w:proofErr w:type="spellEnd"/>
      <w:r w:rsidRPr="00F66147">
        <w:rPr>
          <w:lang w:val="ru-RU"/>
        </w:rPr>
        <w:t xml:space="preserve"> вызовом. Этот вопрос может иметь решающее значение при выборе между двумя режимами: оплатой вызывающей стороной (</w:t>
      </w:r>
      <w:proofErr w:type="spellStart"/>
      <w:r w:rsidRPr="00F66147">
        <w:rPr>
          <w:lang w:val="ru-RU"/>
        </w:rPr>
        <w:t>CPP</w:t>
      </w:r>
      <w:proofErr w:type="spellEnd"/>
      <w:r w:rsidRPr="00F66147">
        <w:rPr>
          <w:lang w:val="ru-RU"/>
        </w:rPr>
        <w:t xml:space="preserve">) или отсутствием оплаты за входящие звонки. Хотя эта тема будет подробно рассмотрена в главе 5 </w:t>
      </w:r>
      <w:r w:rsidRPr="00F66147">
        <w:rPr>
          <w:lang w:val="ru-RU"/>
        </w:rPr>
        <w:sym w:font="Symbol" w:char="F02D"/>
      </w:r>
      <w:r w:rsidRPr="00F66147">
        <w:rPr>
          <w:lang w:val="ru-RU"/>
        </w:rPr>
        <w:t xml:space="preserve"> Присоединение в среде СПП, базирующейся на </w:t>
      </w:r>
      <w:proofErr w:type="spellStart"/>
      <w:r w:rsidRPr="00F66147">
        <w:rPr>
          <w:lang w:val="ru-RU"/>
        </w:rPr>
        <w:t>IP</w:t>
      </w:r>
      <w:proofErr w:type="spellEnd"/>
      <w:r w:rsidRPr="00F66147">
        <w:rPr>
          <w:lang w:val="ru-RU"/>
        </w:rPr>
        <w:t xml:space="preserve">, важно устранить недопонимание, которое связывает режим </w:t>
      </w:r>
      <w:proofErr w:type="spellStart"/>
      <w:r w:rsidRPr="00F66147">
        <w:rPr>
          <w:lang w:val="ru-RU"/>
        </w:rPr>
        <w:t>CPP</w:t>
      </w:r>
      <w:proofErr w:type="spellEnd"/>
      <w:r w:rsidRPr="00F66147">
        <w:rPr>
          <w:lang w:val="ru-RU"/>
        </w:rPr>
        <w:t xml:space="preserve"> с транспортированием с коммутацией каналов. Режим </w:t>
      </w:r>
      <w:proofErr w:type="spellStart"/>
      <w:r w:rsidRPr="00F66147">
        <w:rPr>
          <w:lang w:val="ru-RU"/>
        </w:rPr>
        <w:t>CPP</w:t>
      </w:r>
      <w:proofErr w:type="spellEnd"/>
      <w:r w:rsidRPr="00F66147">
        <w:rPr>
          <w:lang w:val="ru-RU"/>
        </w:rPr>
        <w:t xml:space="preserve"> больше относится к соглашениям о завершении обслуживания для того или иного конкретного вызова между двумя доменами сети, а не к фактическому резервированию ресурсов для того или иного конкретного вызова. Тот факт, что в традиционной телефонной связи это предполагает резервирование выделенной линии, является всего лишь </w:t>
      </w:r>
      <w:r w:rsidRPr="00F66147">
        <w:rPr>
          <w:lang w:val="ru-RU"/>
        </w:rPr>
        <w:lastRenderedPageBreak/>
        <w:t xml:space="preserve">технической деталью, которая будет претерпевать изменения по мере того, как сети будут переходить к транспортированию пакетов. В СПП такая гарантия завершения обслуживания будет иметь большое значение для индивидуальных мультимедийных вызовов только в том случае, если будет существовать взаимодействие между сигнализациями или, если это будет необходимо, </w:t>
      </w:r>
      <w:r w:rsidRPr="00F66147">
        <w:rPr>
          <w:lang w:val="ru-RU"/>
        </w:rPr>
        <w:sym w:font="Symbol" w:char="F02D"/>
      </w:r>
      <w:r w:rsidRPr="00F66147">
        <w:rPr>
          <w:lang w:val="ru-RU"/>
        </w:rPr>
        <w:t xml:space="preserve"> между соответствующими объектами управления на границах доменов. Чтобы такая сигнализация существовала, необходимо разработать общее определение требований этих мультимедийных вызовов, аналогичное тому, которое уже существует для телефонной связи.</w:t>
      </w:r>
    </w:p>
    <w:p w:rsidR="00650C5A" w:rsidRPr="00F66147" w:rsidRDefault="00650C5A" w:rsidP="00650C5A">
      <w:pPr>
        <w:rPr>
          <w:lang w:val="ru-RU"/>
        </w:rPr>
      </w:pPr>
      <w:r w:rsidRPr="00F66147">
        <w:rPr>
          <w:lang w:val="ru-RU"/>
        </w:rPr>
        <w:t xml:space="preserve">Вероятно, что вопрос, касающийся роуминга, окажется гораздо более сложным в условиях СПП. </w:t>
      </w:r>
      <w:proofErr w:type="gramStart"/>
      <w:r w:rsidRPr="00F66147">
        <w:rPr>
          <w:lang w:val="ru-RU"/>
        </w:rPr>
        <w:t>В настоящее время в отрасли подвижной связи достигнута договоренность о взаимных соглашениях по роумингу</w:t>
      </w:r>
      <w:proofErr w:type="gramEnd"/>
      <w:r w:rsidRPr="00F66147">
        <w:rPr>
          <w:lang w:val="ru-RU"/>
        </w:rPr>
        <w:t xml:space="preserve"> без необходимости вмешательства регуляторных органов. Регуляторные органы вмешиваются только в вопросе установления тарифов на роуминг. В условиях СПП регуляторные органы должны будут подумать над тем, необходимо ли санкционировать роуминг. Например, потребуется ли от оператора подвижного доступа СПП давать разрешение клиентам какого-либо оператора волоконной сети доступа на то, чтобы перемещаться в своей сети доступа и наоборот?</w:t>
      </w:r>
    </w:p>
    <w:p w:rsidR="00650C5A" w:rsidRPr="00F66147" w:rsidRDefault="00650C5A" w:rsidP="00650C5A">
      <w:pPr>
        <w:rPr>
          <w:lang w:val="ru-RU"/>
        </w:rPr>
      </w:pPr>
      <w:r w:rsidRPr="00F66147">
        <w:rPr>
          <w:lang w:val="ru-RU"/>
        </w:rPr>
        <w:t xml:space="preserve">Вопрос доступа к услугам третьей стороны имеет </w:t>
      </w:r>
      <w:proofErr w:type="gramStart"/>
      <w:r w:rsidRPr="00F66147">
        <w:rPr>
          <w:lang w:val="ru-RU"/>
        </w:rPr>
        <w:t>важное значение</w:t>
      </w:r>
      <w:proofErr w:type="gramEnd"/>
      <w:r w:rsidRPr="00F66147">
        <w:rPr>
          <w:lang w:val="ru-RU"/>
        </w:rPr>
        <w:t xml:space="preserve">. В прошлом операторы подвижной связи уже пытались закрепить своих абонентов за собственной платформой предоставления услуг. К счастью, такая практика больше не имеет места, несмотря на то, что, фактически, предоставление большей части услуг третьих сторон осуществляется через порталы операторов. Аналогичным образом, регуляторные органы должны внимательно следить за доступом третьих сторон к услугам в среде СПП. Хотя на бумаге архитектура </w:t>
      </w:r>
      <w:proofErr w:type="spellStart"/>
      <w:r w:rsidRPr="00F66147">
        <w:rPr>
          <w:lang w:val="ru-RU"/>
        </w:rPr>
        <w:t>IMS</w:t>
      </w:r>
      <w:proofErr w:type="spellEnd"/>
      <w:r w:rsidRPr="00F66147">
        <w:rPr>
          <w:lang w:val="ru-RU"/>
        </w:rPr>
        <w:t xml:space="preserve"> закрепляет право на доступ третьих сторон к платформам поставщиков услуг, его фактическая реализация будет достаточно сложной, оставляя возможность для неконкурентного поведения под предлогом технических соображений.</w:t>
      </w:r>
    </w:p>
    <w:p w:rsidR="00650C5A" w:rsidRPr="00F66147" w:rsidRDefault="00650C5A" w:rsidP="00650C5A">
      <w:pPr>
        <w:pStyle w:val="Heading1"/>
        <w:rPr>
          <w:lang w:val="ru-RU"/>
        </w:rPr>
      </w:pPr>
      <w:bookmarkStart w:id="305" w:name="_Toc261251712"/>
      <w:r w:rsidRPr="00F66147">
        <w:rPr>
          <w:lang w:val="ru-RU"/>
        </w:rPr>
        <w:t>7</w:t>
      </w:r>
      <w:r w:rsidRPr="00F66147">
        <w:rPr>
          <w:lang w:val="ru-RU"/>
        </w:rPr>
        <w:tab/>
        <w:t>Состояние перехода к СПП и дальнейшая работа</w:t>
      </w:r>
      <w:bookmarkEnd w:id="305"/>
    </w:p>
    <w:p w:rsidR="00650C5A" w:rsidRPr="00F66147" w:rsidRDefault="00650C5A" w:rsidP="00650C5A">
      <w:pPr>
        <w:rPr>
          <w:lang w:val="ru-RU"/>
        </w:rPr>
      </w:pPr>
      <w:r w:rsidRPr="00F66147">
        <w:rPr>
          <w:lang w:val="ru-RU"/>
        </w:rPr>
        <w:t xml:space="preserve">Во время исследовательского периода 2006-2010 годов при работе над этим вопросом администрациям стран и Членам Сектора МСЭ был направлен вопросник, касающийся перехода к СПП. В результате было </w:t>
      </w:r>
      <w:proofErr w:type="gramStart"/>
      <w:r w:rsidRPr="00F66147">
        <w:rPr>
          <w:lang w:val="ru-RU"/>
        </w:rPr>
        <w:t>получено весьма мало</w:t>
      </w:r>
      <w:proofErr w:type="gramEnd"/>
      <w:r w:rsidRPr="00F66147">
        <w:rPr>
          <w:lang w:val="ru-RU"/>
        </w:rPr>
        <w:t xml:space="preserve"> ответов (только 9). Сам вопросник и резюме полученных ответов представлены соответственно в приложениях 1 и 2 к настоящему документу.</w:t>
      </w:r>
    </w:p>
    <w:p w:rsidR="00650C5A" w:rsidRPr="00F66147" w:rsidRDefault="00650C5A" w:rsidP="00650C5A">
      <w:pPr>
        <w:rPr>
          <w:lang w:val="ru-RU"/>
        </w:rPr>
      </w:pPr>
      <w:r w:rsidRPr="00F66147">
        <w:rPr>
          <w:lang w:val="ru-RU"/>
        </w:rPr>
        <w:t>Поэтому синтез ответов на данный вопросник нельзя считать статистически достоверным. Вместе с тем, во время данного исследовательского периода в ходе собрания по данному Вопросу, а также других семинаров-практикумов МСЭ от развивающихся стран были получены ряд вкладов, касающихся состояния их перехода к СПП.</w:t>
      </w:r>
    </w:p>
    <w:p w:rsidR="00650C5A" w:rsidRPr="00F66147" w:rsidRDefault="00650C5A" w:rsidP="00650C5A">
      <w:pPr>
        <w:rPr>
          <w:lang w:val="ru-RU"/>
        </w:rPr>
      </w:pPr>
      <w:r w:rsidRPr="00F66147">
        <w:rPr>
          <w:lang w:val="ru-RU"/>
        </w:rPr>
        <w:t>Эти вклады, а также вопросник позволили нам высказать следующие замечания, касающиеся состояния перехода к СПП в развивающихся странах на середину 2009 года:</w:t>
      </w:r>
    </w:p>
    <w:p w:rsidR="00650C5A" w:rsidRPr="00F66147" w:rsidRDefault="00650C5A" w:rsidP="00650C5A">
      <w:pPr>
        <w:pStyle w:val="enumlev1"/>
        <w:rPr>
          <w:lang w:val="ru-RU"/>
        </w:rPr>
      </w:pPr>
      <w:r w:rsidRPr="00F66147">
        <w:rPr>
          <w:lang w:val="ru-RU"/>
        </w:rPr>
        <w:t>•</w:t>
      </w:r>
      <w:r w:rsidRPr="00F66147">
        <w:rPr>
          <w:lang w:val="ru-RU"/>
        </w:rPr>
        <w:tab/>
        <w:t>подавляющее большинство развивающихся стран осведомлено о переходе к СПП и проблемах, которые он ставит;</w:t>
      </w:r>
    </w:p>
    <w:p w:rsidR="00650C5A" w:rsidRPr="00F66147" w:rsidRDefault="00650C5A" w:rsidP="00650C5A">
      <w:pPr>
        <w:pStyle w:val="enumlev1"/>
        <w:rPr>
          <w:lang w:val="ru-RU"/>
        </w:rPr>
      </w:pPr>
      <w:r w:rsidRPr="00F66147">
        <w:rPr>
          <w:lang w:val="ru-RU"/>
        </w:rPr>
        <w:t>•</w:t>
      </w:r>
      <w:r w:rsidRPr="00F66147">
        <w:rPr>
          <w:lang w:val="ru-RU"/>
        </w:rPr>
        <w:tab/>
        <w:t xml:space="preserve">многие страны уже внедрили некоторые компоненты архитектуры СПП в своих сетях, такие как </w:t>
      </w:r>
      <w:proofErr w:type="spellStart"/>
      <w:r w:rsidRPr="00F66147">
        <w:rPr>
          <w:lang w:val="ru-RU"/>
        </w:rPr>
        <w:t>VoIP</w:t>
      </w:r>
      <w:proofErr w:type="spellEnd"/>
      <w:r w:rsidRPr="00F66147">
        <w:rPr>
          <w:lang w:val="ru-RU"/>
        </w:rPr>
        <w:t xml:space="preserve"> с программными коммутаторами или внедрени</w:t>
      </w:r>
      <w:r w:rsidR="008D495C">
        <w:rPr>
          <w:lang w:val="ru-RU"/>
        </w:rPr>
        <w:t xml:space="preserve">е национальных магистральных </w:t>
      </w:r>
      <w:proofErr w:type="spellStart"/>
      <w:r w:rsidR="008D495C">
        <w:rPr>
          <w:lang w:val="ru-RU"/>
        </w:rPr>
        <w:t>IP</w:t>
      </w:r>
      <w:r w:rsidR="008D495C">
        <w:rPr>
          <w:lang w:val="ru-RU"/>
        </w:rPr>
        <w:noBreakHyphen/>
      </w:r>
      <w:r w:rsidRPr="00F66147">
        <w:rPr>
          <w:lang w:val="ru-RU"/>
        </w:rPr>
        <w:t>сетей</w:t>
      </w:r>
      <w:proofErr w:type="spellEnd"/>
      <w:r w:rsidRPr="00F66147">
        <w:rPr>
          <w:lang w:val="ru-RU"/>
        </w:rPr>
        <w:t xml:space="preserve">; некоторые из них даже перевели значительную часть архитектуры своей телефонной связи на СПП; </w:t>
      </w:r>
    </w:p>
    <w:p w:rsidR="00650C5A" w:rsidRPr="00F66147" w:rsidRDefault="00650C5A" w:rsidP="00650C5A">
      <w:pPr>
        <w:pStyle w:val="enumlev1"/>
        <w:rPr>
          <w:lang w:val="ru-RU"/>
        </w:rPr>
      </w:pPr>
      <w:r w:rsidRPr="00F66147">
        <w:rPr>
          <w:lang w:val="ru-RU"/>
        </w:rPr>
        <w:t>•</w:t>
      </w:r>
      <w:r w:rsidRPr="00F66147">
        <w:rPr>
          <w:lang w:val="ru-RU"/>
        </w:rPr>
        <w:tab/>
        <w:t>тем не менее, характерной особенностью для многих развивающихся стран является отсутствие широкополосного доступа, особенно в его беспроводном виде (</w:t>
      </w:r>
      <w:proofErr w:type="spellStart"/>
      <w:r w:rsidRPr="00F66147">
        <w:rPr>
          <w:lang w:val="ru-RU"/>
        </w:rPr>
        <w:t>ЦАЛ</w:t>
      </w:r>
      <w:proofErr w:type="spellEnd"/>
      <w:r w:rsidRPr="00F66147">
        <w:rPr>
          <w:lang w:val="ru-RU"/>
        </w:rPr>
        <w:t>, волокно</w:t>
      </w:r>
      <w:proofErr w:type="gramStart"/>
      <w:r w:rsidRPr="00F66147">
        <w:rPr>
          <w:lang w:val="ru-RU"/>
        </w:rPr>
        <w:t>,</w:t>
      </w:r>
      <w:r>
        <w:rPr>
          <w:lang w:val="ru-RU"/>
        </w:rPr>
        <w:t xml:space="preserve"> </w:t>
      </w:r>
      <w:r w:rsidRPr="00F66147">
        <w:rPr>
          <w:lang w:val="ru-RU"/>
        </w:rPr>
        <w:t xml:space="preserve">…), </w:t>
      </w:r>
      <w:proofErr w:type="gramEnd"/>
      <w:r w:rsidRPr="00F66147">
        <w:rPr>
          <w:lang w:val="ru-RU"/>
        </w:rPr>
        <w:t>по сравнению с развитыми странами;</w:t>
      </w:r>
    </w:p>
    <w:p w:rsidR="00650C5A" w:rsidRPr="00F66147" w:rsidRDefault="00650C5A" w:rsidP="00650C5A">
      <w:pPr>
        <w:pStyle w:val="enumlev1"/>
        <w:rPr>
          <w:lang w:val="ru-RU"/>
        </w:rPr>
      </w:pPr>
      <w:r w:rsidRPr="00F66147">
        <w:rPr>
          <w:lang w:val="ru-RU"/>
        </w:rPr>
        <w:t>•</w:t>
      </w:r>
      <w:r w:rsidRPr="00F66147">
        <w:rPr>
          <w:lang w:val="ru-RU"/>
        </w:rPr>
        <w:tab/>
        <w:t xml:space="preserve">отсутствие широкополосного доступа имеет следствием минимальное, если не отсутствующее, использование новых услуг СПП, наподобие </w:t>
      </w:r>
      <w:proofErr w:type="spellStart"/>
      <w:r w:rsidRPr="00F66147">
        <w:rPr>
          <w:lang w:val="ru-RU"/>
        </w:rPr>
        <w:t>IPTV</w:t>
      </w:r>
      <w:proofErr w:type="spellEnd"/>
      <w:r w:rsidRPr="00F66147">
        <w:rPr>
          <w:lang w:val="ru-RU"/>
        </w:rPr>
        <w:t xml:space="preserve"> и </w:t>
      </w:r>
      <w:proofErr w:type="spellStart"/>
      <w:r w:rsidRPr="00F66147">
        <w:rPr>
          <w:lang w:val="ru-RU"/>
        </w:rPr>
        <w:t>мультимедийной</w:t>
      </w:r>
      <w:proofErr w:type="spellEnd"/>
      <w:r w:rsidRPr="00F66147">
        <w:rPr>
          <w:lang w:val="ru-RU"/>
        </w:rPr>
        <w:t xml:space="preserve"> связи, во многих развивающихся странах;</w:t>
      </w:r>
    </w:p>
    <w:p w:rsidR="00650C5A" w:rsidRPr="00F66147" w:rsidRDefault="00650C5A" w:rsidP="00650C5A">
      <w:pPr>
        <w:pStyle w:val="enumlev1"/>
        <w:rPr>
          <w:lang w:val="ru-RU"/>
        </w:rPr>
      </w:pPr>
      <w:r w:rsidRPr="00F66147">
        <w:rPr>
          <w:lang w:val="ru-RU"/>
        </w:rPr>
        <w:t>•</w:t>
      </w:r>
      <w:r w:rsidRPr="00F66147">
        <w:rPr>
          <w:lang w:val="ru-RU"/>
        </w:rPr>
        <w:tab/>
        <w:t>кроме того, многие развивающиеся страны считают новую архитектуру СПП весьма сложной при конкурирующих органах по разработке стандартов (</w:t>
      </w:r>
      <w:proofErr w:type="spellStart"/>
      <w:r w:rsidRPr="00F66147">
        <w:rPr>
          <w:lang w:val="ru-RU"/>
        </w:rPr>
        <w:t>3GPP</w:t>
      </w:r>
      <w:proofErr w:type="spellEnd"/>
      <w:r w:rsidRPr="00F66147">
        <w:rPr>
          <w:lang w:val="ru-RU"/>
        </w:rPr>
        <w:t xml:space="preserve">, </w:t>
      </w:r>
      <w:proofErr w:type="spellStart"/>
      <w:r w:rsidRPr="00F66147">
        <w:rPr>
          <w:lang w:val="ru-RU"/>
        </w:rPr>
        <w:t>TISPAN</w:t>
      </w:r>
      <w:proofErr w:type="spellEnd"/>
      <w:r w:rsidRPr="00F66147">
        <w:rPr>
          <w:lang w:val="ru-RU"/>
        </w:rPr>
        <w:t>, МСЭ</w:t>
      </w:r>
      <w:proofErr w:type="gramStart"/>
      <w:r w:rsidRPr="00F66147">
        <w:rPr>
          <w:lang w:val="ru-RU"/>
        </w:rPr>
        <w:t>,</w:t>
      </w:r>
      <w:r>
        <w:rPr>
          <w:lang w:val="ru-RU"/>
        </w:rPr>
        <w:t xml:space="preserve"> </w:t>
      </w:r>
      <w:r w:rsidRPr="00F66147">
        <w:rPr>
          <w:lang w:val="ru-RU"/>
        </w:rPr>
        <w:t xml:space="preserve">…) </w:t>
      </w:r>
      <w:proofErr w:type="gramEnd"/>
      <w:r w:rsidRPr="00F66147">
        <w:rPr>
          <w:lang w:val="ru-RU"/>
        </w:rPr>
        <w:t xml:space="preserve">и </w:t>
      </w:r>
      <w:r w:rsidRPr="00F66147">
        <w:rPr>
          <w:lang w:val="ru-RU"/>
        </w:rPr>
        <w:lastRenderedPageBreak/>
        <w:t>опасаются того, что эта архитектура потребует больших затрат с точки зрения инвестиций и специальных знаний при отсутствии четких перспектив в отношении доходов.</w:t>
      </w:r>
    </w:p>
    <w:p w:rsidR="00650C5A" w:rsidRPr="00F66147" w:rsidRDefault="00650C5A" w:rsidP="00650C5A">
      <w:pPr>
        <w:rPr>
          <w:lang w:val="ru-RU"/>
        </w:rPr>
      </w:pPr>
      <w:r w:rsidRPr="00F66147">
        <w:rPr>
          <w:lang w:val="ru-RU"/>
        </w:rPr>
        <w:t>Данные замечания вызывают двойственное ощущение положительных и отрицательных новостей. Положительным является то, что с некоторой долей уверенности можно сказать, что СПП в развивающихся странах начинают развертываться. Отрицательным моментом является то, что отсутствие широкополосного доступа во многих развивающихся странах создает в этих странах ситуацию неопределенности с учетом потребностей в значительных объемах инвестиций, необходимых для полномасштабного перехода к СПП.</w:t>
      </w:r>
    </w:p>
    <w:p w:rsidR="00650C5A" w:rsidRPr="00F66147" w:rsidRDefault="00650C5A" w:rsidP="00650C5A">
      <w:pPr>
        <w:rPr>
          <w:lang w:val="ru-RU"/>
        </w:rPr>
      </w:pPr>
      <w:r w:rsidRPr="00F66147">
        <w:rPr>
          <w:lang w:val="ru-RU"/>
        </w:rPr>
        <w:t xml:space="preserve">В этих условиях предусматривается, что работа над данным вопросом должна быть продолжена в течение следующего исследовательского периода с </w:t>
      </w:r>
      <w:proofErr w:type="spellStart"/>
      <w:r w:rsidRPr="00F66147">
        <w:rPr>
          <w:lang w:val="ru-RU"/>
        </w:rPr>
        <w:t>уделением</w:t>
      </w:r>
      <w:proofErr w:type="spellEnd"/>
      <w:r w:rsidRPr="00F66147">
        <w:rPr>
          <w:lang w:val="ru-RU"/>
        </w:rPr>
        <w:t xml:space="preserve"> особого внимания </w:t>
      </w:r>
      <w:r w:rsidRPr="00F66147">
        <w:rPr>
          <w:b/>
          <w:lang w:val="ru-RU"/>
        </w:rPr>
        <w:t>широкополосному доступу,</w:t>
      </w:r>
      <w:r w:rsidRPr="00F66147">
        <w:rPr>
          <w:lang w:val="ru-RU"/>
        </w:rPr>
        <w:t xml:space="preserve"> как одному из средств перехода к СПП в развивающихся странах. Необходимые условия для такого </w:t>
      </w:r>
      <w:r w:rsidRPr="00F66147">
        <w:rPr>
          <w:bCs/>
          <w:lang w:val="ru-RU"/>
        </w:rPr>
        <w:t>широкополосного доступа</w:t>
      </w:r>
      <w:r w:rsidRPr="00F66147">
        <w:rPr>
          <w:lang w:val="ru-RU"/>
        </w:rPr>
        <w:t xml:space="preserve"> имеются, и появление СПП уже было отмечено во Мнении 2 последнего Всемирного форума по политике в области электросвязи (</w:t>
      </w:r>
      <w:proofErr w:type="spellStart"/>
      <w:r w:rsidRPr="00F66147">
        <w:rPr>
          <w:lang w:val="ru-RU"/>
        </w:rPr>
        <w:t>ВФПЭ</w:t>
      </w:r>
      <w:proofErr w:type="spellEnd"/>
      <w:r w:rsidRPr="00F66147">
        <w:rPr>
          <w:lang w:val="ru-RU"/>
        </w:rPr>
        <w:t>), состоявшегося в Лиссабоне в апреле 2009 года. С этим Мнением можно ознакомиться в Приложении 3 к настоящему документу.</w:t>
      </w:r>
    </w:p>
    <w:p w:rsidR="00263E85" w:rsidRPr="00A40540" w:rsidRDefault="00650C5A" w:rsidP="00650C5A">
      <w:r w:rsidRPr="00F66147">
        <w:rPr>
          <w:lang w:val="ru-RU"/>
        </w:rPr>
        <w:t xml:space="preserve">После гигантского роста подвижной телефонной связи в развивающихся странах можно утверждать, что "цифровой разрыв" сместился от телефонной связи в сторону широкополосного доступа и связанных с ним услуг СПП. </w:t>
      </w:r>
      <w:proofErr w:type="gramStart"/>
      <w:r w:rsidRPr="00F66147">
        <w:rPr>
          <w:lang w:val="ru-RU"/>
        </w:rPr>
        <w:t xml:space="preserve">Поэтому МСЭ-D должно, в соответствии с Мнением 2 </w:t>
      </w:r>
      <w:proofErr w:type="spellStart"/>
      <w:r w:rsidRPr="00F66147">
        <w:rPr>
          <w:lang w:val="ru-RU"/>
        </w:rPr>
        <w:t>ВФПЭ</w:t>
      </w:r>
      <w:proofErr w:type="spellEnd"/>
      <w:r w:rsidRPr="00F66147">
        <w:rPr>
          <w:lang w:val="ru-RU"/>
        </w:rPr>
        <w:t xml:space="preserve">, подумать о продолжении работы по этому вопросу в течение следующего исследовательского периода с </w:t>
      </w:r>
      <w:proofErr w:type="spellStart"/>
      <w:r w:rsidRPr="00F66147">
        <w:rPr>
          <w:lang w:val="ru-RU"/>
        </w:rPr>
        <w:t>уделением</w:t>
      </w:r>
      <w:proofErr w:type="spellEnd"/>
      <w:r w:rsidRPr="00F66147">
        <w:rPr>
          <w:lang w:val="ru-RU"/>
        </w:rPr>
        <w:t xml:space="preserve"> особого внимания </w:t>
      </w:r>
      <w:r w:rsidRPr="00F66147">
        <w:rPr>
          <w:bCs/>
          <w:lang w:val="ru-RU"/>
        </w:rPr>
        <w:t>широкополосному доступу</w:t>
      </w:r>
      <w:r w:rsidRPr="00F66147">
        <w:rPr>
          <w:lang w:val="ru-RU"/>
        </w:rPr>
        <w:t xml:space="preserve"> как одному из важнейших условий перехода к СПП в развивающихся странах.</w:t>
      </w:r>
      <w:proofErr w:type="gramEnd"/>
    </w:p>
    <w:p w:rsidR="00263E85" w:rsidRPr="00263E85" w:rsidRDefault="00263E85" w:rsidP="00263E85">
      <w:pPr>
        <w:spacing w:line="246" w:lineRule="exact"/>
        <w:rPr>
          <w:rFonts w:asciiTheme="majorBidi" w:hAnsiTheme="majorBidi" w:cstheme="majorBidi"/>
          <w:szCs w:val="22"/>
          <w:lang w:val="en-US"/>
        </w:rPr>
      </w:pPr>
    </w:p>
    <w:sectPr w:rsidR="00263E85" w:rsidRPr="00263E85" w:rsidSect="0030450E">
      <w:headerReference w:type="even" r:id="rId94"/>
      <w:headerReference w:type="default" r:id="rId95"/>
      <w:footerReference w:type="default" r:id="rId96"/>
      <w:endnotePr>
        <w:numFmt w:val="decimal"/>
      </w:endnotePr>
      <w:pgSz w:w="11907" w:h="16834" w:code="9"/>
      <w:pgMar w:top="1418" w:right="1134" w:bottom="1418" w:left="1134" w:header="720" w:footer="720"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13A" w:rsidRDefault="004E413A">
      <w:r>
        <w:separator/>
      </w:r>
    </w:p>
  </w:endnote>
  <w:endnote w:type="continuationSeparator" w:id="0">
    <w:p w:rsidR="004E413A" w:rsidRDefault="004E413A">
      <w:r>
        <w:continuationSeparator/>
      </w:r>
    </w:p>
  </w:endnote>
  <w:endnote w:id="1">
    <w:p w:rsidR="004E413A" w:rsidRPr="008E7272" w:rsidRDefault="004E413A" w:rsidP="00650C5A">
      <w:pPr>
        <w:pStyle w:val="FootnoteText"/>
        <w:tabs>
          <w:tab w:val="clear" w:pos="255"/>
          <w:tab w:val="clear" w:pos="794"/>
          <w:tab w:val="clear" w:pos="1191"/>
          <w:tab w:val="clear" w:pos="1588"/>
          <w:tab w:val="clear" w:pos="1985"/>
          <w:tab w:val="left" w:pos="284"/>
        </w:tabs>
        <w:spacing w:before="60"/>
        <w:ind w:left="284" w:hanging="284"/>
        <w:rPr>
          <w:szCs w:val="16"/>
        </w:rPr>
      </w:pPr>
      <w:r w:rsidRPr="002C7814">
        <w:rPr>
          <w:rStyle w:val="FootnoteReference"/>
          <w:sz w:val="14"/>
          <w:szCs w:val="14"/>
        </w:rPr>
        <w:endnoteRef/>
      </w:r>
      <w:r w:rsidRPr="002C7814">
        <w:rPr>
          <w:szCs w:val="16"/>
          <w:lang w:val="ru-RU"/>
        </w:rPr>
        <w:tab/>
        <w:t xml:space="preserve">См. </w:t>
      </w:r>
      <w:hyperlink r:id="rId1" w:history="1">
        <w:r w:rsidRPr="002C7814">
          <w:rPr>
            <w:rStyle w:val="Hyperlink"/>
            <w:rFonts w:eastAsia="SimSun"/>
            <w:sz w:val="16"/>
            <w:szCs w:val="16"/>
          </w:rPr>
          <w:t>http</w:t>
        </w:r>
        <w:r w:rsidRPr="008E7272">
          <w:rPr>
            <w:rStyle w:val="Hyperlink"/>
            <w:rFonts w:eastAsia="SimSun"/>
            <w:sz w:val="16"/>
            <w:szCs w:val="16"/>
          </w:rPr>
          <w:t>://</w:t>
        </w:r>
        <w:r w:rsidRPr="002C7814">
          <w:rPr>
            <w:rStyle w:val="Hyperlink"/>
            <w:rFonts w:eastAsia="SimSun"/>
            <w:sz w:val="16"/>
            <w:szCs w:val="16"/>
          </w:rPr>
          <w:t>www</w:t>
        </w:r>
        <w:r w:rsidRPr="008E7272">
          <w:rPr>
            <w:rStyle w:val="Hyperlink"/>
            <w:rFonts w:eastAsia="SimSun"/>
            <w:sz w:val="16"/>
            <w:szCs w:val="16"/>
          </w:rPr>
          <w:t>.</w:t>
        </w:r>
        <w:r w:rsidRPr="002C7814">
          <w:rPr>
            <w:rStyle w:val="Hyperlink"/>
            <w:rFonts w:eastAsia="SimSun"/>
            <w:sz w:val="16"/>
            <w:szCs w:val="16"/>
          </w:rPr>
          <w:t>erg</w:t>
        </w:r>
        <w:r w:rsidRPr="008E7272">
          <w:rPr>
            <w:rStyle w:val="Hyperlink"/>
            <w:rFonts w:eastAsia="SimSun"/>
            <w:sz w:val="16"/>
            <w:szCs w:val="16"/>
          </w:rPr>
          <w:t>.</w:t>
        </w:r>
        <w:r w:rsidRPr="002C7814">
          <w:rPr>
            <w:rStyle w:val="Hyperlink"/>
            <w:rFonts w:eastAsia="SimSun"/>
            <w:sz w:val="16"/>
            <w:szCs w:val="16"/>
          </w:rPr>
          <w:t>eu</w:t>
        </w:r>
        <w:r w:rsidRPr="008E7272">
          <w:rPr>
            <w:rStyle w:val="Hyperlink"/>
            <w:rFonts w:eastAsia="SimSun"/>
            <w:sz w:val="16"/>
            <w:szCs w:val="16"/>
          </w:rPr>
          <w:t>.</w:t>
        </w:r>
        <w:r w:rsidRPr="002C7814">
          <w:rPr>
            <w:rStyle w:val="Hyperlink"/>
            <w:rFonts w:eastAsia="SimSun"/>
            <w:sz w:val="16"/>
            <w:szCs w:val="16"/>
          </w:rPr>
          <w:t>int</w:t>
        </w:r>
        <w:r w:rsidRPr="008E7272">
          <w:rPr>
            <w:rStyle w:val="Hyperlink"/>
            <w:rFonts w:eastAsia="SimSun"/>
            <w:sz w:val="16"/>
            <w:szCs w:val="16"/>
          </w:rPr>
          <w:t>/</w:t>
        </w:r>
        <w:r w:rsidRPr="002C7814">
          <w:rPr>
            <w:rStyle w:val="Hyperlink"/>
            <w:rFonts w:eastAsia="SimSun"/>
            <w:sz w:val="16"/>
            <w:szCs w:val="16"/>
          </w:rPr>
          <w:t>doc</w:t>
        </w:r>
        <w:r w:rsidRPr="008E7272">
          <w:rPr>
            <w:rStyle w:val="Hyperlink"/>
            <w:rFonts w:eastAsia="SimSun"/>
            <w:sz w:val="16"/>
            <w:szCs w:val="16"/>
          </w:rPr>
          <w:t>/</w:t>
        </w:r>
        <w:r w:rsidRPr="002C7814">
          <w:rPr>
            <w:rStyle w:val="Hyperlink"/>
            <w:rFonts w:eastAsia="SimSun"/>
            <w:sz w:val="16"/>
            <w:szCs w:val="16"/>
          </w:rPr>
          <w:t>publications</w:t>
        </w:r>
        <w:r w:rsidRPr="008E7272">
          <w:rPr>
            <w:rStyle w:val="Hyperlink"/>
            <w:rFonts w:eastAsia="SimSun"/>
            <w:sz w:val="16"/>
            <w:szCs w:val="16"/>
          </w:rPr>
          <w:t>/</w:t>
        </w:r>
        <w:r w:rsidRPr="002C7814">
          <w:rPr>
            <w:rStyle w:val="Hyperlink"/>
            <w:rFonts w:eastAsia="SimSun"/>
            <w:sz w:val="16"/>
            <w:szCs w:val="16"/>
          </w:rPr>
          <w:t>consult</w:t>
        </w:r>
        <w:r w:rsidRPr="008E7272">
          <w:rPr>
            <w:rStyle w:val="Hyperlink"/>
            <w:rFonts w:eastAsia="SimSun"/>
            <w:sz w:val="16"/>
            <w:szCs w:val="16"/>
          </w:rPr>
          <w:t>_</w:t>
        </w:r>
        <w:r w:rsidRPr="002C7814">
          <w:rPr>
            <w:rStyle w:val="Hyperlink"/>
            <w:rFonts w:eastAsia="SimSun"/>
            <w:sz w:val="16"/>
            <w:szCs w:val="16"/>
          </w:rPr>
          <w:t>regprinc</w:t>
        </w:r>
        <w:r w:rsidRPr="008E7272">
          <w:rPr>
            <w:rStyle w:val="Hyperlink"/>
            <w:rFonts w:eastAsia="SimSun"/>
            <w:sz w:val="16"/>
            <w:szCs w:val="16"/>
          </w:rPr>
          <w:t>_</w:t>
        </w:r>
        <w:r w:rsidRPr="002C7814">
          <w:rPr>
            <w:rStyle w:val="Hyperlink"/>
            <w:rFonts w:eastAsia="SimSun"/>
            <w:sz w:val="16"/>
            <w:szCs w:val="16"/>
          </w:rPr>
          <w:t>nga</w:t>
        </w:r>
        <w:r w:rsidRPr="008E7272">
          <w:rPr>
            <w:rStyle w:val="Hyperlink"/>
            <w:rFonts w:eastAsia="SimSun"/>
            <w:sz w:val="16"/>
            <w:szCs w:val="16"/>
          </w:rPr>
          <w:t>/</w:t>
        </w:r>
        <w:r w:rsidRPr="002C7814">
          <w:rPr>
            <w:rStyle w:val="Hyperlink"/>
            <w:rFonts w:eastAsia="SimSun"/>
            <w:sz w:val="16"/>
            <w:szCs w:val="16"/>
          </w:rPr>
          <w:t>erg</w:t>
        </w:r>
        <w:r w:rsidRPr="008E7272">
          <w:rPr>
            <w:rStyle w:val="Hyperlink"/>
            <w:rFonts w:eastAsia="SimSun"/>
            <w:sz w:val="16"/>
            <w:szCs w:val="16"/>
          </w:rPr>
          <w:t>_</w:t>
        </w:r>
        <w:r w:rsidRPr="002C7814">
          <w:rPr>
            <w:rStyle w:val="Hyperlink"/>
            <w:rFonts w:eastAsia="SimSun"/>
            <w:sz w:val="16"/>
            <w:szCs w:val="16"/>
          </w:rPr>
          <w:t>cons</w:t>
        </w:r>
        <w:r w:rsidRPr="008E7272">
          <w:rPr>
            <w:rStyle w:val="Hyperlink"/>
            <w:rFonts w:eastAsia="SimSun"/>
            <w:sz w:val="16"/>
            <w:szCs w:val="16"/>
          </w:rPr>
          <w:t>_</w:t>
        </w:r>
        <w:r w:rsidRPr="002C7814">
          <w:rPr>
            <w:rStyle w:val="Hyperlink"/>
            <w:rFonts w:eastAsia="SimSun"/>
            <w:sz w:val="16"/>
            <w:szCs w:val="16"/>
          </w:rPr>
          <w:t>doc</w:t>
        </w:r>
        <w:r w:rsidRPr="008E7272">
          <w:rPr>
            <w:rStyle w:val="Hyperlink"/>
            <w:rFonts w:eastAsia="SimSun"/>
            <w:sz w:val="16"/>
            <w:szCs w:val="16"/>
          </w:rPr>
          <w:t>_</w:t>
        </w:r>
        <w:r w:rsidRPr="002C7814">
          <w:rPr>
            <w:rStyle w:val="Hyperlink"/>
            <w:rFonts w:eastAsia="SimSun"/>
            <w:sz w:val="16"/>
            <w:szCs w:val="16"/>
          </w:rPr>
          <w:t>on</w:t>
        </w:r>
        <w:r w:rsidRPr="008E7272">
          <w:rPr>
            <w:rStyle w:val="Hyperlink"/>
            <w:rFonts w:eastAsia="SimSun"/>
            <w:sz w:val="16"/>
            <w:szCs w:val="16"/>
          </w:rPr>
          <w:t>_</w:t>
        </w:r>
        <w:r w:rsidRPr="002C7814">
          <w:rPr>
            <w:rStyle w:val="Hyperlink"/>
            <w:rFonts w:eastAsia="SimSun"/>
            <w:sz w:val="16"/>
            <w:szCs w:val="16"/>
          </w:rPr>
          <w:t>reg</w:t>
        </w:r>
        <w:r w:rsidRPr="008E7272">
          <w:rPr>
            <w:rStyle w:val="Hyperlink"/>
            <w:rFonts w:eastAsia="SimSun"/>
            <w:sz w:val="16"/>
            <w:szCs w:val="16"/>
          </w:rPr>
          <w:t>_</w:t>
        </w:r>
        <w:r w:rsidRPr="002C7814">
          <w:rPr>
            <w:rStyle w:val="Hyperlink"/>
            <w:rFonts w:eastAsia="SimSun"/>
            <w:sz w:val="16"/>
            <w:szCs w:val="16"/>
          </w:rPr>
          <w:t>princ</w:t>
        </w:r>
        <w:r w:rsidRPr="008E7272">
          <w:rPr>
            <w:rStyle w:val="Hyperlink"/>
            <w:rFonts w:eastAsia="SimSun"/>
            <w:sz w:val="16"/>
            <w:szCs w:val="16"/>
          </w:rPr>
          <w:t>_</w:t>
        </w:r>
        <w:r w:rsidRPr="002C7814">
          <w:rPr>
            <w:rStyle w:val="Hyperlink"/>
            <w:rFonts w:eastAsia="SimSun"/>
            <w:sz w:val="16"/>
            <w:szCs w:val="16"/>
          </w:rPr>
          <w:t>of</w:t>
        </w:r>
        <w:r w:rsidRPr="008E7272">
          <w:rPr>
            <w:rStyle w:val="Hyperlink"/>
            <w:rFonts w:eastAsia="SimSun"/>
            <w:sz w:val="16"/>
            <w:szCs w:val="16"/>
          </w:rPr>
          <w:t>_</w:t>
        </w:r>
        <w:r w:rsidRPr="002C7814">
          <w:rPr>
            <w:rStyle w:val="Hyperlink"/>
            <w:rFonts w:eastAsia="SimSun"/>
            <w:sz w:val="16"/>
            <w:szCs w:val="16"/>
          </w:rPr>
          <w:t>nga</w:t>
        </w:r>
        <w:r w:rsidRPr="008E7272">
          <w:rPr>
            <w:rStyle w:val="Hyperlink"/>
            <w:rFonts w:eastAsia="SimSun"/>
            <w:sz w:val="16"/>
            <w:szCs w:val="16"/>
          </w:rPr>
          <w:t>.</w:t>
        </w:r>
        <w:r w:rsidRPr="002C7814">
          <w:rPr>
            <w:rStyle w:val="Hyperlink"/>
            <w:rFonts w:eastAsia="SimSun"/>
            <w:sz w:val="16"/>
            <w:szCs w:val="16"/>
          </w:rPr>
          <w:t>pdf</w:t>
        </w:r>
      </w:hyperlink>
      <w:r w:rsidRPr="008E7272">
        <w:t>.</w:t>
      </w:r>
    </w:p>
  </w:endnote>
  <w:endnote w:id="2">
    <w:p w:rsidR="004E413A" w:rsidRPr="008E7272" w:rsidRDefault="004E413A" w:rsidP="00650C5A">
      <w:pPr>
        <w:pStyle w:val="FootnoteText"/>
        <w:tabs>
          <w:tab w:val="clear" w:pos="255"/>
          <w:tab w:val="clear" w:pos="794"/>
          <w:tab w:val="clear" w:pos="1191"/>
          <w:tab w:val="clear" w:pos="1588"/>
          <w:tab w:val="clear" w:pos="1985"/>
          <w:tab w:val="left" w:pos="284"/>
        </w:tabs>
        <w:spacing w:before="60"/>
        <w:ind w:left="284" w:hanging="284"/>
        <w:rPr>
          <w:sz w:val="24"/>
          <w:szCs w:val="24"/>
        </w:rPr>
      </w:pPr>
      <w:r w:rsidRPr="002C7814">
        <w:rPr>
          <w:rStyle w:val="FootnoteReference"/>
          <w:sz w:val="14"/>
          <w:szCs w:val="14"/>
        </w:rPr>
        <w:endnoteRef/>
      </w:r>
      <w:r w:rsidRPr="002C7814">
        <w:rPr>
          <w:szCs w:val="16"/>
          <w:lang w:val="ru-RU"/>
        </w:rPr>
        <w:tab/>
        <w:t xml:space="preserve">См. </w:t>
      </w:r>
      <w:hyperlink r:id="rId2" w:history="1">
        <w:r w:rsidRPr="002C7814">
          <w:rPr>
            <w:rStyle w:val="Hyperlink"/>
            <w:sz w:val="16"/>
            <w:szCs w:val="16"/>
          </w:rPr>
          <w:t>http</w:t>
        </w:r>
        <w:r w:rsidRPr="008E7272">
          <w:rPr>
            <w:rStyle w:val="Hyperlink"/>
            <w:sz w:val="16"/>
            <w:szCs w:val="16"/>
          </w:rPr>
          <w:t>://</w:t>
        </w:r>
        <w:r w:rsidRPr="002C7814">
          <w:rPr>
            <w:rStyle w:val="Hyperlink"/>
            <w:sz w:val="16"/>
            <w:szCs w:val="16"/>
          </w:rPr>
          <w:t>erg</w:t>
        </w:r>
        <w:r w:rsidRPr="008E7272">
          <w:rPr>
            <w:rStyle w:val="Hyperlink"/>
            <w:sz w:val="16"/>
            <w:szCs w:val="16"/>
          </w:rPr>
          <w:t>.</w:t>
        </w:r>
        <w:r w:rsidRPr="002C7814">
          <w:rPr>
            <w:rStyle w:val="Hyperlink"/>
            <w:sz w:val="16"/>
            <w:szCs w:val="16"/>
          </w:rPr>
          <w:t>eu</w:t>
        </w:r>
        <w:r w:rsidRPr="008E7272">
          <w:rPr>
            <w:rStyle w:val="Hyperlink"/>
            <w:sz w:val="16"/>
            <w:szCs w:val="16"/>
          </w:rPr>
          <w:t>.</w:t>
        </w:r>
        <w:r w:rsidRPr="002C7814">
          <w:rPr>
            <w:rStyle w:val="Hyperlink"/>
            <w:sz w:val="16"/>
            <w:szCs w:val="16"/>
          </w:rPr>
          <w:t>int</w:t>
        </w:r>
        <w:r w:rsidRPr="008E7272">
          <w:rPr>
            <w:rStyle w:val="Hyperlink"/>
            <w:sz w:val="16"/>
            <w:szCs w:val="16"/>
          </w:rPr>
          <w:t>/</w:t>
        </w:r>
        <w:r w:rsidRPr="002C7814">
          <w:rPr>
            <w:rStyle w:val="Hyperlink"/>
            <w:sz w:val="16"/>
            <w:szCs w:val="16"/>
          </w:rPr>
          <w:t>doc</w:t>
        </w:r>
        <w:r w:rsidRPr="008E7272">
          <w:rPr>
            <w:rStyle w:val="Hyperlink"/>
            <w:sz w:val="16"/>
            <w:szCs w:val="16"/>
          </w:rPr>
          <w:t>/</w:t>
        </w:r>
        <w:r w:rsidRPr="002C7814">
          <w:rPr>
            <w:rStyle w:val="Hyperlink"/>
            <w:sz w:val="16"/>
            <w:szCs w:val="16"/>
          </w:rPr>
          <w:t>whatsnew</w:t>
        </w:r>
        <w:r w:rsidRPr="008E7272">
          <w:rPr>
            <w:rStyle w:val="Hyperlink"/>
            <w:sz w:val="16"/>
            <w:szCs w:val="16"/>
          </w:rPr>
          <w:t>/</w:t>
        </w:r>
        <w:r w:rsidRPr="002C7814">
          <w:rPr>
            <w:rStyle w:val="Hyperlink"/>
            <w:sz w:val="16"/>
            <w:szCs w:val="16"/>
          </w:rPr>
          <w:t>kpn</w:t>
        </w:r>
        <w:r w:rsidRPr="008E7272">
          <w:rPr>
            <w:rStyle w:val="Hyperlink"/>
            <w:sz w:val="16"/>
            <w:szCs w:val="16"/>
          </w:rPr>
          <w:t>_</w:t>
        </w:r>
        <w:r w:rsidRPr="002C7814">
          <w:rPr>
            <w:rStyle w:val="Hyperlink"/>
            <w:sz w:val="16"/>
            <w:szCs w:val="16"/>
          </w:rPr>
          <w:t>van</w:t>
        </w:r>
        <w:r w:rsidRPr="008E7272">
          <w:rPr>
            <w:rStyle w:val="Hyperlink"/>
            <w:sz w:val="16"/>
            <w:szCs w:val="16"/>
          </w:rPr>
          <w:t>_</w:t>
        </w:r>
        <w:r w:rsidRPr="002C7814">
          <w:rPr>
            <w:rStyle w:val="Hyperlink"/>
            <w:sz w:val="16"/>
            <w:szCs w:val="16"/>
          </w:rPr>
          <w:t>den</w:t>
        </w:r>
        <w:r w:rsidRPr="008E7272">
          <w:rPr>
            <w:rStyle w:val="Hyperlink"/>
            <w:sz w:val="16"/>
            <w:szCs w:val="16"/>
          </w:rPr>
          <w:t>_</w:t>
        </w:r>
        <w:r w:rsidRPr="002C7814">
          <w:rPr>
            <w:rStyle w:val="Hyperlink"/>
            <w:sz w:val="16"/>
            <w:szCs w:val="16"/>
          </w:rPr>
          <w:t>beukel</w:t>
        </w:r>
        <w:r w:rsidRPr="008E7272">
          <w:rPr>
            <w:rStyle w:val="Hyperlink"/>
            <w:sz w:val="16"/>
            <w:szCs w:val="16"/>
          </w:rPr>
          <w:t>_</w:t>
        </w:r>
        <w:r w:rsidRPr="002C7814">
          <w:rPr>
            <w:rStyle w:val="Hyperlink"/>
            <w:sz w:val="16"/>
            <w:szCs w:val="16"/>
          </w:rPr>
          <w:t>erg</w:t>
        </w:r>
        <w:r w:rsidRPr="008E7272">
          <w:rPr>
            <w:rStyle w:val="Hyperlink"/>
            <w:sz w:val="16"/>
            <w:szCs w:val="16"/>
          </w:rPr>
          <w:t>_17_</w:t>
        </w:r>
        <w:r w:rsidRPr="002C7814">
          <w:rPr>
            <w:rStyle w:val="Hyperlink"/>
            <w:sz w:val="16"/>
            <w:szCs w:val="16"/>
          </w:rPr>
          <w:t>apr</w:t>
        </w:r>
        <w:r w:rsidRPr="008E7272">
          <w:rPr>
            <w:rStyle w:val="Hyperlink"/>
            <w:sz w:val="16"/>
            <w:szCs w:val="16"/>
          </w:rPr>
          <w:t>_07.</w:t>
        </w:r>
        <w:r w:rsidRPr="002C7814">
          <w:rPr>
            <w:rStyle w:val="Hyperlink"/>
            <w:sz w:val="16"/>
            <w:szCs w:val="16"/>
          </w:rPr>
          <w:t>pdf</w:t>
        </w:r>
      </w:hyperlink>
      <w:r w:rsidRPr="008E7272">
        <w:t>.</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FrugalSans Th">
    <w:altName w:val="Franklin Gothic Demi Cond"/>
    <w:charset w:val="00"/>
    <w:family w:val="swiss"/>
    <w:pitch w:val="variable"/>
    <w:sig w:usb0="00000087" w:usb1="00000000" w:usb2="00000000" w:usb3="00000000" w:csb0="0000001B" w:csb1="00000000"/>
  </w:font>
  <w:font w:name="Univers BoldExt">
    <w:altName w:val="Engravers MT"/>
    <w:charset w:val="00"/>
    <w:family w:val="auto"/>
    <w:pitch w:val="variable"/>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DaunPenh">
    <w:panose1 w:val="00000000000000000000"/>
    <w:charset w:val="00"/>
    <w:family w:val="auto"/>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115571">
    <w:pPr>
      <w:pStyle w:val="Footer"/>
      <w:jc w:val="right"/>
    </w:pPr>
    <w:r>
      <w:rPr>
        <w:lang w:val="en-US" w:eastAsia="zh-CN"/>
      </w:rPr>
      <w:drawing>
        <wp:inline distT="0" distB="0" distL="0" distR="0">
          <wp:extent cx="711105" cy="801500"/>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11069" cy="80146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13A" w:rsidRDefault="004E413A">
      <w:r>
        <w:t>____________________</w:t>
      </w:r>
    </w:p>
  </w:footnote>
  <w:footnote w:type="continuationSeparator" w:id="0">
    <w:p w:rsidR="004E413A" w:rsidRDefault="004E41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6F72E2" w:rsidP="00CD30E0">
    <w:pPr>
      <w:pStyle w:val="Header"/>
      <w:tabs>
        <w:tab w:val="left" w:pos="1122"/>
      </w:tabs>
      <w:jc w:val="left"/>
      <w:rPr>
        <w:lang w:val="fr-CH"/>
      </w:rPr>
    </w:pPr>
    <w:r>
      <w:rPr>
        <w:rStyle w:val="PageNumber"/>
      </w:rPr>
      <w:fldChar w:fldCharType="begin"/>
    </w:r>
    <w:r w:rsidR="004E413A">
      <w:rPr>
        <w:rStyle w:val="PageNumber"/>
      </w:rPr>
      <w:instrText xml:space="preserve"> PAGE </w:instrText>
    </w:r>
    <w:r>
      <w:rPr>
        <w:rStyle w:val="PageNumber"/>
      </w:rPr>
      <w:fldChar w:fldCharType="separate"/>
    </w:r>
    <w:r w:rsidR="004E413A">
      <w:rPr>
        <w:rStyle w:val="PageNumber"/>
        <w:noProof/>
      </w:rPr>
      <w:t>ii</w:t>
    </w:r>
    <w:r>
      <w:rPr>
        <w:rStyle w:val="PageNumber"/>
      </w:rPr>
      <w:fldChar w:fldCharType="end"/>
    </w:r>
    <w:r w:rsidR="004E413A">
      <w:rPr>
        <w:rStyle w:val="PageNumber"/>
        <w:lang w:val="fr-CH"/>
      </w:rPr>
      <w:tab/>
    </w:r>
    <w:r w:rsidR="004E413A">
      <w:rPr>
        <w:rStyle w:val="PageNumber"/>
        <w:lang w:val="fr-CH"/>
      </w:rPr>
      <w:tab/>
    </w:r>
    <w:r w:rsidR="004E413A">
      <w:rPr>
        <w:rStyle w:val="PageNumber"/>
        <w:lang w:val="ru-RU"/>
      </w:rPr>
      <w:t>Вопрос</w:t>
    </w:r>
    <w:r w:rsidR="004E413A">
      <w:rPr>
        <w:b w:val="0"/>
        <w:bCs/>
        <w:szCs w:val="22"/>
        <w:lang w:val="fr-CH"/>
      </w:rPr>
      <w:t xml:space="preserve"> </w:t>
    </w:r>
    <w:r w:rsidR="004E413A">
      <w:rPr>
        <w:bCs/>
        <w:szCs w:val="22"/>
        <w:lang w:val="fr-CH"/>
      </w:rPr>
      <w:t>22</w:t>
    </w:r>
    <w:r w:rsidR="004E413A" w:rsidRPr="00DB09F2">
      <w:rPr>
        <w:bCs/>
        <w:szCs w:val="22"/>
        <w:lang w:val="fr-CH"/>
      </w:rPr>
      <w:t>/</w:t>
    </w:r>
    <w:r w:rsidR="004E413A">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514654">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6F72E2">
      <w:rPr>
        <w:rStyle w:val="PageNumber"/>
      </w:rPr>
      <w:fldChar w:fldCharType="begin"/>
    </w:r>
    <w:r>
      <w:rPr>
        <w:rStyle w:val="PageNumber"/>
      </w:rPr>
      <w:instrText xml:space="preserve"> PAGE </w:instrText>
    </w:r>
    <w:r w:rsidR="006F72E2">
      <w:rPr>
        <w:rStyle w:val="PageNumber"/>
      </w:rPr>
      <w:fldChar w:fldCharType="separate"/>
    </w:r>
    <w:r w:rsidR="000242DC">
      <w:rPr>
        <w:rStyle w:val="PageNumber"/>
        <w:noProof/>
      </w:rPr>
      <w:t>1</w:t>
    </w:r>
    <w:r w:rsidR="006F72E2">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Pr="00B04C99" w:rsidRDefault="004E413A" w:rsidP="00CD30E0">
    <w:pPr>
      <w:pStyle w:val="Header"/>
      <w:tabs>
        <w:tab w:val="clear" w:pos="4820"/>
        <w:tab w:val="clear" w:pos="9639"/>
        <w:tab w:val="left" w:pos="907"/>
        <w:tab w:val="center" w:pos="4849"/>
        <w:tab w:val="right" w:pos="8789"/>
        <w:tab w:val="right" w:pos="9730"/>
      </w:tabs>
      <w:spacing w:before="240"/>
      <w:ind w:left="284" w:right="-1134"/>
      <w:jc w:val="both"/>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4E413A" w:rsidRPr="0062594A" w:rsidRDefault="004E413A"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Pr="00E87C8C" w:rsidRDefault="004E413A"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6F72E2">
      <w:rPr>
        <w:rStyle w:val="PageNumber"/>
      </w:rPr>
      <w:fldChar w:fldCharType="begin"/>
    </w:r>
    <w:r>
      <w:rPr>
        <w:rStyle w:val="PageNumber"/>
      </w:rPr>
      <w:instrText xml:space="preserve"> PAGE </w:instrText>
    </w:r>
    <w:r w:rsidR="006F72E2">
      <w:rPr>
        <w:rStyle w:val="PageNumber"/>
      </w:rPr>
      <w:fldChar w:fldCharType="separate"/>
    </w:r>
    <w:r>
      <w:rPr>
        <w:rStyle w:val="PageNumber"/>
        <w:noProof/>
      </w:rPr>
      <w:t>130</w:t>
    </w:r>
    <w:r w:rsidR="006F72E2">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Pr="0093317B" w:rsidRDefault="004E413A"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6F72E2" w:rsidP="00D400DF">
    <w:pPr>
      <w:pStyle w:val="Header"/>
      <w:tabs>
        <w:tab w:val="left" w:pos="1122"/>
      </w:tabs>
      <w:jc w:val="left"/>
      <w:rPr>
        <w:lang w:val="fr-CH"/>
      </w:rPr>
    </w:pPr>
    <w:r>
      <w:rPr>
        <w:rStyle w:val="PageNumber"/>
      </w:rPr>
      <w:fldChar w:fldCharType="begin"/>
    </w:r>
    <w:r w:rsidR="004E413A">
      <w:rPr>
        <w:rStyle w:val="PageNumber"/>
      </w:rPr>
      <w:instrText xml:space="preserve"> PAGE </w:instrText>
    </w:r>
    <w:r>
      <w:rPr>
        <w:rStyle w:val="PageNumber"/>
      </w:rPr>
      <w:fldChar w:fldCharType="separate"/>
    </w:r>
    <w:r w:rsidR="004E413A">
      <w:rPr>
        <w:rStyle w:val="PageNumber"/>
        <w:noProof/>
      </w:rPr>
      <w:t>iv</w:t>
    </w:r>
    <w:r>
      <w:rPr>
        <w:rStyle w:val="PageNumber"/>
      </w:rPr>
      <w:fldChar w:fldCharType="end"/>
    </w:r>
    <w:r w:rsidR="004E413A">
      <w:rPr>
        <w:rStyle w:val="PageNumber"/>
        <w:lang w:val="fr-CH"/>
      </w:rPr>
      <w:tab/>
    </w:r>
    <w:r w:rsidR="004E413A">
      <w:rPr>
        <w:rStyle w:val="PageNumber"/>
        <w:lang w:val="fr-CH"/>
      </w:rPr>
      <w:tab/>
      <w:t>Q</w:t>
    </w:r>
    <w:r w:rsidR="004E413A" w:rsidRPr="002D4FCA">
      <w:rPr>
        <w:bCs/>
        <w:szCs w:val="22"/>
        <w:lang w:val="fr-CH"/>
      </w:rPr>
      <w:t>uestion</w:t>
    </w:r>
    <w:r w:rsidR="004E413A">
      <w:rPr>
        <w:b w:val="0"/>
        <w:bCs/>
        <w:szCs w:val="22"/>
        <w:lang w:val="fr-CH"/>
      </w:rPr>
      <w:t xml:space="preserve"> </w:t>
    </w:r>
    <w:r w:rsidR="004E413A">
      <w:rPr>
        <w:bCs/>
        <w:szCs w:val="22"/>
        <w:lang w:val="fr-CH"/>
      </w:rPr>
      <w:t>18-1</w:t>
    </w:r>
    <w:r w:rsidR="004E413A" w:rsidRPr="00DB09F2">
      <w:rPr>
        <w:bCs/>
        <w:szCs w:val="22"/>
        <w:lang w:val="fr-CH"/>
      </w:rPr>
      <w:t>/</w:t>
    </w:r>
    <w:r w:rsidR="004E413A">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514654">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6F72E2">
      <w:rPr>
        <w:rStyle w:val="PageNumber"/>
      </w:rPr>
      <w:fldChar w:fldCharType="begin"/>
    </w:r>
    <w:r>
      <w:rPr>
        <w:rStyle w:val="PageNumber"/>
      </w:rPr>
      <w:instrText xml:space="preserve"> PAGE </w:instrText>
    </w:r>
    <w:r w:rsidR="006F72E2">
      <w:rPr>
        <w:rStyle w:val="PageNumber"/>
      </w:rPr>
      <w:fldChar w:fldCharType="separate"/>
    </w:r>
    <w:r w:rsidR="000242DC">
      <w:rPr>
        <w:rStyle w:val="PageNumber"/>
        <w:noProof/>
      </w:rPr>
      <w:t>iii</w:t>
    </w:r>
    <w:r w:rsidR="006F72E2">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6F72E2" w:rsidP="0030450E">
    <w:pPr>
      <w:pStyle w:val="Header"/>
      <w:tabs>
        <w:tab w:val="left" w:pos="1122"/>
      </w:tabs>
      <w:jc w:val="left"/>
      <w:rPr>
        <w:lang w:val="fr-CH"/>
      </w:rPr>
    </w:pPr>
    <w:r>
      <w:rPr>
        <w:rStyle w:val="PageNumber"/>
      </w:rPr>
      <w:fldChar w:fldCharType="begin"/>
    </w:r>
    <w:r w:rsidR="004E413A">
      <w:rPr>
        <w:rStyle w:val="PageNumber"/>
      </w:rPr>
      <w:instrText xml:space="preserve"> PAGE </w:instrText>
    </w:r>
    <w:r>
      <w:rPr>
        <w:rStyle w:val="PageNumber"/>
      </w:rPr>
      <w:fldChar w:fldCharType="separate"/>
    </w:r>
    <w:r w:rsidR="000242DC">
      <w:rPr>
        <w:rStyle w:val="PageNumber"/>
        <w:noProof/>
      </w:rPr>
      <w:t>viii</w:t>
    </w:r>
    <w:r>
      <w:rPr>
        <w:rStyle w:val="PageNumber"/>
      </w:rPr>
      <w:fldChar w:fldCharType="end"/>
    </w:r>
    <w:r w:rsidR="004E413A">
      <w:rPr>
        <w:rStyle w:val="PageNumber"/>
        <w:lang w:val="fr-CH"/>
      </w:rPr>
      <w:tab/>
    </w:r>
    <w:r w:rsidR="004E413A">
      <w:rPr>
        <w:rStyle w:val="PageNumber"/>
        <w:lang w:val="fr-CH"/>
      </w:rPr>
      <w:tab/>
    </w:r>
    <w:r w:rsidR="004E413A">
      <w:rPr>
        <w:rStyle w:val="PageNumber"/>
        <w:lang w:val="ru-RU"/>
      </w:rPr>
      <w:t>Вопрос</w:t>
    </w:r>
    <w:r w:rsidR="004E413A">
      <w:rPr>
        <w:b w:val="0"/>
        <w:bCs/>
        <w:szCs w:val="22"/>
        <w:lang w:val="fr-CH"/>
      </w:rPr>
      <w:t xml:space="preserve"> </w:t>
    </w:r>
    <w:r w:rsidR="004E413A">
      <w:rPr>
        <w:bCs/>
        <w:szCs w:val="22"/>
        <w:lang w:val="fr-CH"/>
      </w:rPr>
      <w:t>1</w:t>
    </w:r>
    <w:r w:rsidR="004E413A">
      <w:rPr>
        <w:bCs/>
        <w:szCs w:val="22"/>
        <w:lang w:val="ru-RU"/>
      </w:rPr>
      <w:t>9</w:t>
    </w:r>
    <w:r w:rsidR="004E413A">
      <w:rPr>
        <w:bCs/>
        <w:szCs w:val="22"/>
        <w:lang w:val="fr-CH"/>
      </w:rPr>
      <w:t>-1</w:t>
    </w:r>
    <w:r w:rsidR="004E413A" w:rsidRPr="00DB09F2">
      <w:rPr>
        <w:bCs/>
        <w:szCs w:val="22"/>
        <w:lang w:val="fr-CH"/>
      </w:rPr>
      <w:t>/</w:t>
    </w:r>
    <w:r w:rsidR="004E413A">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4E413A" w:rsidP="00514654">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6F72E2">
      <w:rPr>
        <w:rStyle w:val="PageNumber"/>
      </w:rPr>
      <w:fldChar w:fldCharType="begin"/>
    </w:r>
    <w:r>
      <w:rPr>
        <w:rStyle w:val="PageNumber"/>
      </w:rPr>
      <w:instrText xml:space="preserve"> PAGE </w:instrText>
    </w:r>
    <w:r w:rsidR="006F72E2">
      <w:rPr>
        <w:rStyle w:val="PageNumber"/>
      </w:rPr>
      <w:fldChar w:fldCharType="separate"/>
    </w:r>
    <w:r w:rsidR="000242DC">
      <w:rPr>
        <w:rStyle w:val="PageNumber"/>
        <w:noProof/>
      </w:rPr>
      <w:t>vii</w:t>
    </w:r>
    <w:r w:rsidR="006F72E2">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13A" w:rsidRDefault="006F72E2" w:rsidP="00514654">
    <w:pPr>
      <w:pStyle w:val="Header"/>
      <w:tabs>
        <w:tab w:val="left" w:pos="1122"/>
      </w:tabs>
      <w:jc w:val="left"/>
      <w:rPr>
        <w:lang w:val="fr-CH"/>
      </w:rPr>
    </w:pPr>
    <w:r>
      <w:rPr>
        <w:rStyle w:val="PageNumber"/>
      </w:rPr>
      <w:fldChar w:fldCharType="begin"/>
    </w:r>
    <w:r w:rsidR="004E413A">
      <w:rPr>
        <w:rStyle w:val="PageNumber"/>
      </w:rPr>
      <w:instrText xml:space="preserve"> PAGE </w:instrText>
    </w:r>
    <w:r>
      <w:rPr>
        <w:rStyle w:val="PageNumber"/>
      </w:rPr>
      <w:fldChar w:fldCharType="separate"/>
    </w:r>
    <w:r w:rsidR="000242DC">
      <w:rPr>
        <w:rStyle w:val="PageNumber"/>
        <w:noProof/>
      </w:rPr>
      <w:t>2</w:t>
    </w:r>
    <w:r>
      <w:rPr>
        <w:rStyle w:val="PageNumber"/>
      </w:rPr>
      <w:fldChar w:fldCharType="end"/>
    </w:r>
    <w:r w:rsidR="004E413A">
      <w:rPr>
        <w:rStyle w:val="PageNumber"/>
        <w:lang w:val="fr-CH"/>
      </w:rPr>
      <w:tab/>
    </w:r>
    <w:r w:rsidR="004E413A">
      <w:rPr>
        <w:rStyle w:val="PageNumber"/>
        <w:lang w:val="fr-CH"/>
      </w:rPr>
      <w:tab/>
    </w:r>
    <w:r w:rsidR="004E413A">
      <w:rPr>
        <w:rStyle w:val="PageNumber"/>
        <w:lang w:val="ru-RU"/>
      </w:rPr>
      <w:t>Вопрос</w:t>
    </w:r>
    <w:r w:rsidR="004E413A">
      <w:rPr>
        <w:b w:val="0"/>
        <w:bCs/>
        <w:szCs w:val="22"/>
        <w:lang w:val="fr-CH"/>
      </w:rPr>
      <w:t xml:space="preserve"> </w:t>
    </w:r>
    <w:r w:rsidR="004E413A">
      <w:rPr>
        <w:bCs/>
        <w:szCs w:val="22"/>
        <w:lang w:val="fr-CH"/>
      </w:rPr>
      <w:t>19-1</w:t>
    </w:r>
    <w:r w:rsidR="004E413A" w:rsidRPr="00DB09F2">
      <w:rPr>
        <w:bCs/>
        <w:szCs w:val="22"/>
        <w:lang w:val="fr-CH"/>
      </w:rPr>
      <w:t>/</w:t>
    </w:r>
    <w:r w:rsidR="004E413A">
      <w:rPr>
        <w:bCs/>
        <w:szCs w:val="22"/>
        <w:lang w:val="fr-CH"/>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2CD65321"/>
    <w:multiLevelType w:val="hybridMultilevel"/>
    <w:tmpl w:val="A23C6B48"/>
    <w:lvl w:ilvl="0" w:tplc="31F4DB20">
      <w:start w:val="1"/>
      <w:numFmt w:val="bullet"/>
      <w:lvlText w:val="•"/>
      <w:lvlJc w:val="left"/>
      <w:pPr>
        <w:tabs>
          <w:tab w:val="num" w:pos="720"/>
        </w:tabs>
        <w:ind w:left="720" w:hanging="360"/>
      </w:pPr>
      <w:rPr>
        <w:rFonts w:ascii="Gulim" w:hAnsi="Gulim" w:hint="default"/>
      </w:rPr>
    </w:lvl>
    <w:lvl w:ilvl="1" w:tplc="DB420A46" w:tentative="1">
      <w:start w:val="1"/>
      <w:numFmt w:val="bullet"/>
      <w:lvlText w:val="•"/>
      <w:lvlJc w:val="left"/>
      <w:pPr>
        <w:tabs>
          <w:tab w:val="num" w:pos="1440"/>
        </w:tabs>
        <w:ind w:left="1440" w:hanging="360"/>
      </w:pPr>
      <w:rPr>
        <w:rFonts w:ascii="Gulim" w:hAnsi="Gulim" w:hint="default"/>
      </w:rPr>
    </w:lvl>
    <w:lvl w:ilvl="2" w:tplc="935EE260" w:tentative="1">
      <w:start w:val="1"/>
      <w:numFmt w:val="bullet"/>
      <w:lvlText w:val="•"/>
      <w:lvlJc w:val="left"/>
      <w:pPr>
        <w:tabs>
          <w:tab w:val="num" w:pos="2160"/>
        </w:tabs>
        <w:ind w:left="2160" w:hanging="360"/>
      </w:pPr>
      <w:rPr>
        <w:rFonts w:ascii="Gulim" w:hAnsi="Gulim" w:hint="default"/>
      </w:rPr>
    </w:lvl>
    <w:lvl w:ilvl="3" w:tplc="16B0D0B8" w:tentative="1">
      <w:start w:val="1"/>
      <w:numFmt w:val="bullet"/>
      <w:lvlText w:val="•"/>
      <w:lvlJc w:val="left"/>
      <w:pPr>
        <w:tabs>
          <w:tab w:val="num" w:pos="2880"/>
        </w:tabs>
        <w:ind w:left="2880" w:hanging="360"/>
      </w:pPr>
      <w:rPr>
        <w:rFonts w:ascii="Gulim" w:hAnsi="Gulim" w:hint="default"/>
      </w:rPr>
    </w:lvl>
    <w:lvl w:ilvl="4" w:tplc="AEDA6D94" w:tentative="1">
      <w:start w:val="1"/>
      <w:numFmt w:val="bullet"/>
      <w:lvlText w:val="•"/>
      <w:lvlJc w:val="left"/>
      <w:pPr>
        <w:tabs>
          <w:tab w:val="num" w:pos="3600"/>
        </w:tabs>
        <w:ind w:left="3600" w:hanging="360"/>
      </w:pPr>
      <w:rPr>
        <w:rFonts w:ascii="Gulim" w:hAnsi="Gulim" w:hint="default"/>
      </w:rPr>
    </w:lvl>
    <w:lvl w:ilvl="5" w:tplc="2368C45C" w:tentative="1">
      <w:start w:val="1"/>
      <w:numFmt w:val="bullet"/>
      <w:lvlText w:val="•"/>
      <w:lvlJc w:val="left"/>
      <w:pPr>
        <w:tabs>
          <w:tab w:val="num" w:pos="4320"/>
        </w:tabs>
        <w:ind w:left="4320" w:hanging="360"/>
      </w:pPr>
      <w:rPr>
        <w:rFonts w:ascii="Gulim" w:hAnsi="Gulim" w:hint="default"/>
      </w:rPr>
    </w:lvl>
    <w:lvl w:ilvl="6" w:tplc="A1387D5A" w:tentative="1">
      <w:start w:val="1"/>
      <w:numFmt w:val="bullet"/>
      <w:lvlText w:val="•"/>
      <w:lvlJc w:val="left"/>
      <w:pPr>
        <w:tabs>
          <w:tab w:val="num" w:pos="5040"/>
        </w:tabs>
        <w:ind w:left="5040" w:hanging="360"/>
      </w:pPr>
      <w:rPr>
        <w:rFonts w:ascii="Gulim" w:hAnsi="Gulim" w:hint="default"/>
      </w:rPr>
    </w:lvl>
    <w:lvl w:ilvl="7" w:tplc="68248A7E" w:tentative="1">
      <w:start w:val="1"/>
      <w:numFmt w:val="bullet"/>
      <w:lvlText w:val="•"/>
      <w:lvlJc w:val="left"/>
      <w:pPr>
        <w:tabs>
          <w:tab w:val="num" w:pos="5760"/>
        </w:tabs>
        <w:ind w:left="5760" w:hanging="360"/>
      </w:pPr>
      <w:rPr>
        <w:rFonts w:ascii="Gulim" w:hAnsi="Gulim" w:hint="default"/>
      </w:rPr>
    </w:lvl>
    <w:lvl w:ilvl="8" w:tplc="A75C05EE" w:tentative="1">
      <w:start w:val="1"/>
      <w:numFmt w:val="bullet"/>
      <w:lvlText w:val="•"/>
      <w:lvlJc w:val="left"/>
      <w:pPr>
        <w:tabs>
          <w:tab w:val="num" w:pos="6480"/>
        </w:tabs>
        <w:ind w:left="6480" w:hanging="360"/>
      </w:pPr>
      <w:rPr>
        <w:rFonts w:ascii="Gulim" w:hAnsi="Gulim" w:hint="default"/>
      </w:rPr>
    </w:lvl>
  </w:abstractNum>
  <w:abstractNum w:abstractNumId="3">
    <w:nsid w:val="35D1554C"/>
    <w:multiLevelType w:val="hybridMultilevel"/>
    <w:tmpl w:val="F62469F4"/>
    <w:lvl w:ilvl="0" w:tplc="04090001">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4">
    <w:nsid w:val="388C20F3"/>
    <w:multiLevelType w:val="hybridMultilevel"/>
    <w:tmpl w:val="9DAAEA02"/>
    <w:lvl w:ilvl="0" w:tplc="DF7EA7C6">
      <w:start w:val="1"/>
      <w:numFmt w:val="bullet"/>
      <w:lvlText w:val="•"/>
      <w:lvlJc w:val="left"/>
      <w:pPr>
        <w:tabs>
          <w:tab w:val="num" w:pos="720"/>
        </w:tabs>
        <w:ind w:left="720" w:hanging="360"/>
      </w:pPr>
      <w:rPr>
        <w:rFonts w:ascii="Gulim" w:hAnsi="Gulim" w:hint="default"/>
      </w:rPr>
    </w:lvl>
    <w:lvl w:ilvl="1" w:tplc="F7E6F924" w:tentative="1">
      <w:start w:val="1"/>
      <w:numFmt w:val="bullet"/>
      <w:lvlText w:val="•"/>
      <w:lvlJc w:val="left"/>
      <w:pPr>
        <w:tabs>
          <w:tab w:val="num" w:pos="1440"/>
        </w:tabs>
        <w:ind w:left="1440" w:hanging="360"/>
      </w:pPr>
      <w:rPr>
        <w:rFonts w:ascii="Gulim" w:hAnsi="Gulim" w:hint="default"/>
      </w:rPr>
    </w:lvl>
    <w:lvl w:ilvl="2" w:tplc="A78297EC" w:tentative="1">
      <w:start w:val="1"/>
      <w:numFmt w:val="bullet"/>
      <w:lvlText w:val="•"/>
      <w:lvlJc w:val="left"/>
      <w:pPr>
        <w:tabs>
          <w:tab w:val="num" w:pos="2160"/>
        </w:tabs>
        <w:ind w:left="2160" w:hanging="360"/>
      </w:pPr>
      <w:rPr>
        <w:rFonts w:ascii="Gulim" w:hAnsi="Gulim" w:hint="default"/>
      </w:rPr>
    </w:lvl>
    <w:lvl w:ilvl="3" w:tplc="A7DAD43E" w:tentative="1">
      <w:start w:val="1"/>
      <w:numFmt w:val="bullet"/>
      <w:lvlText w:val="•"/>
      <w:lvlJc w:val="left"/>
      <w:pPr>
        <w:tabs>
          <w:tab w:val="num" w:pos="2880"/>
        </w:tabs>
        <w:ind w:left="2880" w:hanging="360"/>
      </w:pPr>
      <w:rPr>
        <w:rFonts w:ascii="Gulim" w:hAnsi="Gulim" w:hint="default"/>
      </w:rPr>
    </w:lvl>
    <w:lvl w:ilvl="4" w:tplc="0F22127A" w:tentative="1">
      <w:start w:val="1"/>
      <w:numFmt w:val="bullet"/>
      <w:lvlText w:val="•"/>
      <w:lvlJc w:val="left"/>
      <w:pPr>
        <w:tabs>
          <w:tab w:val="num" w:pos="3600"/>
        </w:tabs>
        <w:ind w:left="3600" w:hanging="360"/>
      </w:pPr>
      <w:rPr>
        <w:rFonts w:ascii="Gulim" w:hAnsi="Gulim" w:hint="default"/>
      </w:rPr>
    </w:lvl>
    <w:lvl w:ilvl="5" w:tplc="2E56F2D2" w:tentative="1">
      <w:start w:val="1"/>
      <w:numFmt w:val="bullet"/>
      <w:lvlText w:val="•"/>
      <w:lvlJc w:val="left"/>
      <w:pPr>
        <w:tabs>
          <w:tab w:val="num" w:pos="4320"/>
        </w:tabs>
        <w:ind w:left="4320" w:hanging="360"/>
      </w:pPr>
      <w:rPr>
        <w:rFonts w:ascii="Gulim" w:hAnsi="Gulim" w:hint="default"/>
      </w:rPr>
    </w:lvl>
    <w:lvl w:ilvl="6" w:tplc="F3408D1C" w:tentative="1">
      <w:start w:val="1"/>
      <w:numFmt w:val="bullet"/>
      <w:lvlText w:val="•"/>
      <w:lvlJc w:val="left"/>
      <w:pPr>
        <w:tabs>
          <w:tab w:val="num" w:pos="5040"/>
        </w:tabs>
        <w:ind w:left="5040" w:hanging="360"/>
      </w:pPr>
      <w:rPr>
        <w:rFonts w:ascii="Gulim" w:hAnsi="Gulim" w:hint="default"/>
      </w:rPr>
    </w:lvl>
    <w:lvl w:ilvl="7" w:tplc="E9D2DB4A" w:tentative="1">
      <w:start w:val="1"/>
      <w:numFmt w:val="bullet"/>
      <w:lvlText w:val="•"/>
      <w:lvlJc w:val="left"/>
      <w:pPr>
        <w:tabs>
          <w:tab w:val="num" w:pos="5760"/>
        </w:tabs>
        <w:ind w:left="5760" w:hanging="360"/>
      </w:pPr>
      <w:rPr>
        <w:rFonts w:ascii="Gulim" w:hAnsi="Gulim" w:hint="default"/>
      </w:rPr>
    </w:lvl>
    <w:lvl w:ilvl="8" w:tplc="25E07C92" w:tentative="1">
      <w:start w:val="1"/>
      <w:numFmt w:val="bullet"/>
      <w:lvlText w:val="•"/>
      <w:lvlJc w:val="left"/>
      <w:pPr>
        <w:tabs>
          <w:tab w:val="num" w:pos="6480"/>
        </w:tabs>
        <w:ind w:left="6480" w:hanging="360"/>
      </w:pPr>
      <w:rPr>
        <w:rFonts w:ascii="Gulim" w:hAnsi="Gulim" w:hint="default"/>
      </w:rPr>
    </w:lvl>
  </w:abstractNum>
  <w:abstractNum w:abstractNumId="5">
    <w:nsid w:val="391775F4"/>
    <w:multiLevelType w:val="hybridMultilevel"/>
    <w:tmpl w:val="6762B042"/>
    <w:lvl w:ilvl="0" w:tplc="04090017">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EA2A62"/>
    <w:multiLevelType w:val="hybridMultilevel"/>
    <w:tmpl w:val="36387EAE"/>
    <w:lvl w:ilvl="0" w:tplc="48CAC004">
      <w:start w:val="1"/>
      <w:numFmt w:val="bullet"/>
      <w:lvlText w:val="•"/>
      <w:lvlJc w:val="left"/>
      <w:pPr>
        <w:tabs>
          <w:tab w:val="num" w:pos="720"/>
        </w:tabs>
        <w:ind w:left="720" w:hanging="360"/>
      </w:pPr>
      <w:rPr>
        <w:rFonts w:ascii="Gulim" w:hAnsi="Gulim" w:hint="default"/>
      </w:rPr>
    </w:lvl>
    <w:lvl w:ilvl="1" w:tplc="EB7CAD52" w:tentative="1">
      <w:start w:val="1"/>
      <w:numFmt w:val="bullet"/>
      <w:lvlText w:val="•"/>
      <w:lvlJc w:val="left"/>
      <w:pPr>
        <w:tabs>
          <w:tab w:val="num" w:pos="1440"/>
        </w:tabs>
        <w:ind w:left="1440" w:hanging="360"/>
      </w:pPr>
      <w:rPr>
        <w:rFonts w:ascii="Gulim" w:hAnsi="Gulim" w:hint="default"/>
      </w:rPr>
    </w:lvl>
    <w:lvl w:ilvl="2" w:tplc="A59E0858" w:tentative="1">
      <w:start w:val="1"/>
      <w:numFmt w:val="bullet"/>
      <w:lvlText w:val="•"/>
      <w:lvlJc w:val="left"/>
      <w:pPr>
        <w:tabs>
          <w:tab w:val="num" w:pos="2160"/>
        </w:tabs>
        <w:ind w:left="2160" w:hanging="360"/>
      </w:pPr>
      <w:rPr>
        <w:rFonts w:ascii="Gulim" w:hAnsi="Gulim" w:hint="default"/>
      </w:rPr>
    </w:lvl>
    <w:lvl w:ilvl="3" w:tplc="5D26F94C" w:tentative="1">
      <w:start w:val="1"/>
      <w:numFmt w:val="bullet"/>
      <w:lvlText w:val="•"/>
      <w:lvlJc w:val="left"/>
      <w:pPr>
        <w:tabs>
          <w:tab w:val="num" w:pos="2880"/>
        </w:tabs>
        <w:ind w:left="2880" w:hanging="360"/>
      </w:pPr>
      <w:rPr>
        <w:rFonts w:ascii="Gulim" w:hAnsi="Gulim" w:hint="default"/>
      </w:rPr>
    </w:lvl>
    <w:lvl w:ilvl="4" w:tplc="73761746" w:tentative="1">
      <w:start w:val="1"/>
      <w:numFmt w:val="bullet"/>
      <w:lvlText w:val="•"/>
      <w:lvlJc w:val="left"/>
      <w:pPr>
        <w:tabs>
          <w:tab w:val="num" w:pos="3600"/>
        </w:tabs>
        <w:ind w:left="3600" w:hanging="360"/>
      </w:pPr>
      <w:rPr>
        <w:rFonts w:ascii="Gulim" w:hAnsi="Gulim" w:hint="default"/>
      </w:rPr>
    </w:lvl>
    <w:lvl w:ilvl="5" w:tplc="5C4A0AEA" w:tentative="1">
      <w:start w:val="1"/>
      <w:numFmt w:val="bullet"/>
      <w:lvlText w:val="•"/>
      <w:lvlJc w:val="left"/>
      <w:pPr>
        <w:tabs>
          <w:tab w:val="num" w:pos="4320"/>
        </w:tabs>
        <w:ind w:left="4320" w:hanging="360"/>
      </w:pPr>
      <w:rPr>
        <w:rFonts w:ascii="Gulim" w:hAnsi="Gulim" w:hint="default"/>
      </w:rPr>
    </w:lvl>
    <w:lvl w:ilvl="6" w:tplc="01289628" w:tentative="1">
      <w:start w:val="1"/>
      <w:numFmt w:val="bullet"/>
      <w:lvlText w:val="•"/>
      <w:lvlJc w:val="left"/>
      <w:pPr>
        <w:tabs>
          <w:tab w:val="num" w:pos="5040"/>
        </w:tabs>
        <w:ind w:left="5040" w:hanging="360"/>
      </w:pPr>
      <w:rPr>
        <w:rFonts w:ascii="Gulim" w:hAnsi="Gulim" w:hint="default"/>
      </w:rPr>
    </w:lvl>
    <w:lvl w:ilvl="7" w:tplc="01127EF2" w:tentative="1">
      <w:start w:val="1"/>
      <w:numFmt w:val="bullet"/>
      <w:lvlText w:val="•"/>
      <w:lvlJc w:val="left"/>
      <w:pPr>
        <w:tabs>
          <w:tab w:val="num" w:pos="5760"/>
        </w:tabs>
        <w:ind w:left="5760" w:hanging="360"/>
      </w:pPr>
      <w:rPr>
        <w:rFonts w:ascii="Gulim" w:hAnsi="Gulim" w:hint="default"/>
      </w:rPr>
    </w:lvl>
    <w:lvl w:ilvl="8" w:tplc="9FF2958E" w:tentative="1">
      <w:start w:val="1"/>
      <w:numFmt w:val="bullet"/>
      <w:lvlText w:val="•"/>
      <w:lvlJc w:val="left"/>
      <w:pPr>
        <w:tabs>
          <w:tab w:val="num" w:pos="6480"/>
        </w:tabs>
        <w:ind w:left="6480" w:hanging="360"/>
      </w:pPr>
      <w:rPr>
        <w:rFonts w:ascii="Gulim" w:hAnsi="Gulim" w:hint="default"/>
      </w:rPr>
    </w:lvl>
  </w:abstractNum>
  <w:abstractNum w:abstractNumId="7">
    <w:nsid w:val="5B505F91"/>
    <w:multiLevelType w:val="hybridMultilevel"/>
    <w:tmpl w:val="4EEC26AE"/>
    <w:lvl w:ilvl="0" w:tplc="CAB63A38">
      <w:numFmt w:val="bullet"/>
      <w:pStyle w:val="CEOIndent-bulletsblackdot"/>
      <w:lvlText w:val=""/>
      <w:lvlJc w:val="left"/>
      <w:pPr>
        <w:tabs>
          <w:tab w:val="num" w:pos="284"/>
        </w:tabs>
        <w:ind w:left="284" w:hanging="284"/>
      </w:pPr>
      <w:rPr>
        <w:rFonts w:ascii="Symbol" w:hAnsi="Symbol" w:hint="default"/>
      </w:rPr>
    </w:lvl>
    <w:lvl w:ilvl="1" w:tplc="F8125DE8" w:tentative="1">
      <w:start w:val="1"/>
      <w:numFmt w:val="bullet"/>
      <w:lvlText w:val="o"/>
      <w:lvlJc w:val="left"/>
      <w:pPr>
        <w:tabs>
          <w:tab w:val="num" w:pos="1440"/>
        </w:tabs>
        <w:ind w:left="1440" w:hanging="360"/>
      </w:pPr>
      <w:rPr>
        <w:rFonts w:ascii="Courier New" w:hAnsi="Courier New" w:cs="Courier New" w:hint="default"/>
      </w:rPr>
    </w:lvl>
    <w:lvl w:ilvl="2" w:tplc="F3B85A3C" w:tentative="1">
      <w:start w:val="1"/>
      <w:numFmt w:val="bullet"/>
      <w:lvlText w:val=""/>
      <w:lvlJc w:val="left"/>
      <w:pPr>
        <w:tabs>
          <w:tab w:val="num" w:pos="2160"/>
        </w:tabs>
        <w:ind w:left="2160" w:hanging="360"/>
      </w:pPr>
      <w:rPr>
        <w:rFonts w:ascii="Wingdings" w:hAnsi="Wingdings" w:hint="default"/>
      </w:rPr>
    </w:lvl>
    <w:lvl w:ilvl="3" w:tplc="1C4294CA" w:tentative="1">
      <w:start w:val="1"/>
      <w:numFmt w:val="bullet"/>
      <w:lvlText w:val=""/>
      <w:lvlJc w:val="left"/>
      <w:pPr>
        <w:tabs>
          <w:tab w:val="num" w:pos="2880"/>
        </w:tabs>
        <w:ind w:left="2880" w:hanging="360"/>
      </w:pPr>
      <w:rPr>
        <w:rFonts w:ascii="Symbol" w:hAnsi="Symbol" w:hint="default"/>
      </w:rPr>
    </w:lvl>
    <w:lvl w:ilvl="4" w:tplc="A85445E2" w:tentative="1">
      <w:start w:val="1"/>
      <w:numFmt w:val="bullet"/>
      <w:lvlText w:val="o"/>
      <w:lvlJc w:val="left"/>
      <w:pPr>
        <w:tabs>
          <w:tab w:val="num" w:pos="3600"/>
        </w:tabs>
        <w:ind w:left="3600" w:hanging="360"/>
      </w:pPr>
      <w:rPr>
        <w:rFonts w:ascii="Courier New" w:hAnsi="Courier New" w:cs="Courier New" w:hint="default"/>
      </w:rPr>
    </w:lvl>
    <w:lvl w:ilvl="5" w:tplc="6EAC342E" w:tentative="1">
      <w:start w:val="1"/>
      <w:numFmt w:val="bullet"/>
      <w:lvlText w:val=""/>
      <w:lvlJc w:val="left"/>
      <w:pPr>
        <w:tabs>
          <w:tab w:val="num" w:pos="4320"/>
        </w:tabs>
        <w:ind w:left="4320" w:hanging="360"/>
      </w:pPr>
      <w:rPr>
        <w:rFonts w:ascii="Wingdings" w:hAnsi="Wingdings" w:hint="default"/>
      </w:rPr>
    </w:lvl>
    <w:lvl w:ilvl="6" w:tplc="1BC247E8" w:tentative="1">
      <w:start w:val="1"/>
      <w:numFmt w:val="bullet"/>
      <w:lvlText w:val=""/>
      <w:lvlJc w:val="left"/>
      <w:pPr>
        <w:tabs>
          <w:tab w:val="num" w:pos="5040"/>
        </w:tabs>
        <w:ind w:left="5040" w:hanging="360"/>
      </w:pPr>
      <w:rPr>
        <w:rFonts w:ascii="Symbol" w:hAnsi="Symbol" w:hint="default"/>
      </w:rPr>
    </w:lvl>
    <w:lvl w:ilvl="7" w:tplc="0F42CBE6" w:tentative="1">
      <w:start w:val="1"/>
      <w:numFmt w:val="bullet"/>
      <w:lvlText w:val="o"/>
      <w:lvlJc w:val="left"/>
      <w:pPr>
        <w:tabs>
          <w:tab w:val="num" w:pos="5760"/>
        </w:tabs>
        <w:ind w:left="5760" w:hanging="360"/>
      </w:pPr>
      <w:rPr>
        <w:rFonts w:ascii="Courier New" w:hAnsi="Courier New" w:cs="Courier New" w:hint="default"/>
      </w:rPr>
    </w:lvl>
    <w:lvl w:ilvl="8" w:tplc="C7C8E9B8" w:tentative="1">
      <w:start w:val="1"/>
      <w:numFmt w:val="bullet"/>
      <w:lvlText w:val=""/>
      <w:lvlJc w:val="left"/>
      <w:pPr>
        <w:tabs>
          <w:tab w:val="num" w:pos="6480"/>
        </w:tabs>
        <w:ind w:left="6480" w:hanging="360"/>
      </w:pPr>
      <w:rPr>
        <w:rFonts w:ascii="Wingdings" w:hAnsi="Wingdings" w:hint="default"/>
      </w:rPr>
    </w:lvl>
  </w:abstractNum>
  <w:abstractNum w:abstractNumId="8">
    <w:nsid w:val="7B803F8C"/>
    <w:multiLevelType w:val="hybridMultilevel"/>
    <w:tmpl w:val="29843874"/>
    <w:lvl w:ilvl="0" w:tplc="04090001">
      <w:start w:val="1"/>
      <w:numFmt w:val="lowerLetter"/>
      <w:lvlText w:val="%1."/>
      <w:lvlJc w:val="left"/>
      <w:pPr>
        <w:tabs>
          <w:tab w:val="num" w:pos="1440"/>
        </w:tabs>
        <w:ind w:left="1440" w:hanging="360"/>
      </w:pPr>
      <w:rPr>
        <w:rFonts w:hint="default"/>
      </w:rPr>
    </w:lvl>
    <w:lvl w:ilvl="1" w:tplc="04090003">
      <w:start w:val="1"/>
      <w:numFmt w:val="lowerLetter"/>
      <w:pStyle w:val="CEOindent-abc"/>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7"/>
  </w:num>
  <w:num w:numId="4">
    <w:abstractNumId w:val="5"/>
  </w:num>
  <w:num w:numId="5">
    <w:abstractNumId w:val="8"/>
  </w:num>
  <w:num w:numId="6">
    <w:abstractNumId w:val="3"/>
  </w:num>
  <w:num w:numId="7">
    <w:abstractNumId w:val="4"/>
  </w:num>
  <w:num w:numId="8">
    <w:abstractNumId w:val="2"/>
  </w:num>
  <w:num w:numId="9">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ru-RU" w:vendorID="1" w:dllVersion="512" w:checkStyle="0"/>
  <w:proofState w:spelling="clean" w:grammar="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17660"/>
    <w:rsid w:val="000231E5"/>
    <w:rsid w:val="000242DC"/>
    <w:rsid w:val="000258F7"/>
    <w:rsid w:val="0002641B"/>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1521"/>
    <w:rsid w:val="0007242C"/>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085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0B1B"/>
    <w:rsid w:val="0010310F"/>
    <w:rsid w:val="001035E3"/>
    <w:rsid w:val="0010386F"/>
    <w:rsid w:val="0010499F"/>
    <w:rsid w:val="00105CFB"/>
    <w:rsid w:val="00112903"/>
    <w:rsid w:val="001134F9"/>
    <w:rsid w:val="0011440A"/>
    <w:rsid w:val="00114AA7"/>
    <w:rsid w:val="00115571"/>
    <w:rsid w:val="00115E2D"/>
    <w:rsid w:val="001162EB"/>
    <w:rsid w:val="0011668D"/>
    <w:rsid w:val="001229D0"/>
    <w:rsid w:val="00124DAD"/>
    <w:rsid w:val="00126ED1"/>
    <w:rsid w:val="0012717E"/>
    <w:rsid w:val="00131F4D"/>
    <w:rsid w:val="00132FDF"/>
    <w:rsid w:val="00136260"/>
    <w:rsid w:val="00137E5A"/>
    <w:rsid w:val="00141100"/>
    <w:rsid w:val="00141723"/>
    <w:rsid w:val="001426A7"/>
    <w:rsid w:val="00144E49"/>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6C1"/>
    <w:rsid w:val="00173A63"/>
    <w:rsid w:val="00173ED0"/>
    <w:rsid w:val="001744CA"/>
    <w:rsid w:val="001757A8"/>
    <w:rsid w:val="001765A2"/>
    <w:rsid w:val="0017672F"/>
    <w:rsid w:val="00180BBF"/>
    <w:rsid w:val="0018153E"/>
    <w:rsid w:val="00181882"/>
    <w:rsid w:val="00182A43"/>
    <w:rsid w:val="00182BD2"/>
    <w:rsid w:val="001836BF"/>
    <w:rsid w:val="00183F01"/>
    <w:rsid w:val="001906BB"/>
    <w:rsid w:val="00190F06"/>
    <w:rsid w:val="00191C29"/>
    <w:rsid w:val="00191E9B"/>
    <w:rsid w:val="001927C0"/>
    <w:rsid w:val="00192AD0"/>
    <w:rsid w:val="0019314C"/>
    <w:rsid w:val="00193445"/>
    <w:rsid w:val="00193CCB"/>
    <w:rsid w:val="0019421A"/>
    <w:rsid w:val="0019694A"/>
    <w:rsid w:val="001A0156"/>
    <w:rsid w:val="001A1806"/>
    <w:rsid w:val="001A1EBB"/>
    <w:rsid w:val="001A2312"/>
    <w:rsid w:val="001A30C0"/>
    <w:rsid w:val="001A3E3C"/>
    <w:rsid w:val="001A4124"/>
    <w:rsid w:val="001A648C"/>
    <w:rsid w:val="001A6CBC"/>
    <w:rsid w:val="001B112E"/>
    <w:rsid w:val="001B1BC3"/>
    <w:rsid w:val="001B1CCF"/>
    <w:rsid w:val="001B4837"/>
    <w:rsid w:val="001B6C2B"/>
    <w:rsid w:val="001B7013"/>
    <w:rsid w:val="001B7231"/>
    <w:rsid w:val="001C02E3"/>
    <w:rsid w:val="001C0E32"/>
    <w:rsid w:val="001C10F0"/>
    <w:rsid w:val="001C147D"/>
    <w:rsid w:val="001C2FE5"/>
    <w:rsid w:val="001C450B"/>
    <w:rsid w:val="001C4BA3"/>
    <w:rsid w:val="001C52CB"/>
    <w:rsid w:val="001C621D"/>
    <w:rsid w:val="001C65B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451"/>
    <w:rsid w:val="001F2F83"/>
    <w:rsid w:val="001F3325"/>
    <w:rsid w:val="001F3BFE"/>
    <w:rsid w:val="001F632A"/>
    <w:rsid w:val="002001C0"/>
    <w:rsid w:val="002009F0"/>
    <w:rsid w:val="00200D16"/>
    <w:rsid w:val="00202194"/>
    <w:rsid w:val="002024CF"/>
    <w:rsid w:val="00203CB8"/>
    <w:rsid w:val="00206C31"/>
    <w:rsid w:val="00206DD5"/>
    <w:rsid w:val="0020761F"/>
    <w:rsid w:val="002107F4"/>
    <w:rsid w:val="00210C72"/>
    <w:rsid w:val="00215528"/>
    <w:rsid w:val="00215C08"/>
    <w:rsid w:val="00217E9F"/>
    <w:rsid w:val="00222646"/>
    <w:rsid w:val="00224924"/>
    <w:rsid w:val="002249A8"/>
    <w:rsid w:val="00224E33"/>
    <w:rsid w:val="00225B45"/>
    <w:rsid w:val="0022778B"/>
    <w:rsid w:val="00227800"/>
    <w:rsid w:val="002312B3"/>
    <w:rsid w:val="002314C9"/>
    <w:rsid w:val="0023295F"/>
    <w:rsid w:val="002336B5"/>
    <w:rsid w:val="00234059"/>
    <w:rsid w:val="00235E81"/>
    <w:rsid w:val="002369FD"/>
    <w:rsid w:val="0023765F"/>
    <w:rsid w:val="00240C1C"/>
    <w:rsid w:val="00240EA5"/>
    <w:rsid w:val="0024122F"/>
    <w:rsid w:val="00242DAE"/>
    <w:rsid w:val="00244064"/>
    <w:rsid w:val="00244D9A"/>
    <w:rsid w:val="00244EF3"/>
    <w:rsid w:val="002455FC"/>
    <w:rsid w:val="00245C7B"/>
    <w:rsid w:val="002460E4"/>
    <w:rsid w:val="00246A28"/>
    <w:rsid w:val="00246ABA"/>
    <w:rsid w:val="00246DB1"/>
    <w:rsid w:val="00247AA5"/>
    <w:rsid w:val="002524B5"/>
    <w:rsid w:val="00254364"/>
    <w:rsid w:val="00256C4F"/>
    <w:rsid w:val="00260AAB"/>
    <w:rsid w:val="00260F99"/>
    <w:rsid w:val="002611DB"/>
    <w:rsid w:val="0026248C"/>
    <w:rsid w:val="002634F5"/>
    <w:rsid w:val="00263E85"/>
    <w:rsid w:val="00264224"/>
    <w:rsid w:val="002647F0"/>
    <w:rsid w:val="0026535F"/>
    <w:rsid w:val="00267ED8"/>
    <w:rsid w:val="002714E0"/>
    <w:rsid w:val="00273A8A"/>
    <w:rsid w:val="00274628"/>
    <w:rsid w:val="0027589D"/>
    <w:rsid w:val="00277B65"/>
    <w:rsid w:val="00280AEE"/>
    <w:rsid w:val="00281436"/>
    <w:rsid w:val="002823CD"/>
    <w:rsid w:val="00282BE9"/>
    <w:rsid w:val="00284032"/>
    <w:rsid w:val="00287100"/>
    <w:rsid w:val="00290099"/>
    <w:rsid w:val="00291A4D"/>
    <w:rsid w:val="00291B8E"/>
    <w:rsid w:val="00291FEB"/>
    <w:rsid w:val="002949F9"/>
    <w:rsid w:val="00294C26"/>
    <w:rsid w:val="00294C44"/>
    <w:rsid w:val="002955F0"/>
    <w:rsid w:val="00295870"/>
    <w:rsid w:val="00296DBD"/>
    <w:rsid w:val="00296EDF"/>
    <w:rsid w:val="0029787C"/>
    <w:rsid w:val="002A1026"/>
    <w:rsid w:val="002A1617"/>
    <w:rsid w:val="002A27D0"/>
    <w:rsid w:val="002A33A2"/>
    <w:rsid w:val="002A4500"/>
    <w:rsid w:val="002A4BFD"/>
    <w:rsid w:val="002A542F"/>
    <w:rsid w:val="002A62A0"/>
    <w:rsid w:val="002A6A17"/>
    <w:rsid w:val="002B0769"/>
    <w:rsid w:val="002B0E45"/>
    <w:rsid w:val="002B2BA5"/>
    <w:rsid w:val="002B347C"/>
    <w:rsid w:val="002B53E2"/>
    <w:rsid w:val="002B62CE"/>
    <w:rsid w:val="002B65F4"/>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67C6"/>
    <w:rsid w:val="002D766F"/>
    <w:rsid w:val="002D7756"/>
    <w:rsid w:val="002E060D"/>
    <w:rsid w:val="002E22B6"/>
    <w:rsid w:val="002E2FC7"/>
    <w:rsid w:val="002E410D"/>
    <w:rsid w:val="002E6A8B"/>
    <w:rsid w:val="002F03C4"/>
    <w:rsid w:val="002F29A6"/>
    <w:rsid w:val="002F30F0"/>
    <w:rsid w:val="002F31A2"/>
    <w:rsid w:val="002F49C3"/>
    <w:rsid w:val="002F68AC"/>
    <w:rsid w:val="002F68B0"/>
    <w:rsid w:val="002F7CBE"/>
    <w:rsid w:val="002F7CE1"/>
    <w:rsid w:val="00300AAB"/>
    <w:rsid w:val="00301B3B"/>
    <w:rsid w:val="0030342E"/>
    <w:rsid w:val="003036CC"/>
    <w:rsid w:val="0030450E"/>
    <w:rsid w:val="0030501F"/>
    <w:rsid w:val="003072AC"/>
    <w:rsid w:val="00310994"/>
    <w:rsid w:val="003113A4"/>
    <w:rsid w:val="00311A96"/>
    <w:rsid w:val="00311D5D"/>
    <w:rsid w:val="0031285A"/>
    <w:rsid w:val="003136AD"/>
    <w:rsid w:val="00315567"/>
    <w:rsid w:val="003156AF"/>
    <w:rsid w:val="003160B6"/>
    <w:rsid w:val="00316FFD"/>
    <w:rsid w:val="00320D72"/>
    <w:rsid w:val="0032559F"/>
    <w:rsid w:val="003266BD"/>
    <w:rsid w:val="00330221"/>
    <w:rsid w:val="00331292"/>
    <w:rsid w:val="00331560"/>
    <w:rsid w:val="00337712"/>
    <w:rsid w:val="00340618"/>
    <w:rsid w:val="00343171"/>
    <w:rsid w:val="003437E9"/>
    <w:rsid w:val="00343D7F"/>
    <w:rsid w:val="00345D5A"/>
    <w:rsid w:val="003479E0"/>
    <w:rsid w:val="00350544"/>
    <w:rsid w:val="00355278"/>
    <w:rsid w:val="00355785"/>
    <w:rsid w:val="00355E77"/>
    <w:rsid w:val="00356049"/>
    <w:rsid w:val="00356CC2"/>
    <w:rsid w:val="003603B5"/>
    <w:rsid w:val="003630D7"/>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31D2"/>
    <w:rsid w:val="003A5E56"/>
    <w:rsid w:val="003A717A"/>
    <w:rsid w:val="003B0EFD"/>
    <w:rsid w:val="003B1017"/>
    <w:rsid w:val="003B1AFC"/>
    <w:rsid w:val="003B1CC2"/>
    <w:rsid w:val="003B6263"/>
    <w:rsid w:val="003B765D"/>
    <w:rsid w:val="003C0BF7"/>
    <w:rsid w:val="003C138C"/>
    <w:rsid w:val="003C39F0"/>
    <w:rsid w:val="003C4615"/>
    <w:rsid w:val="003C4A4C"/>
    <w:rsid w:val="003C5CB5"/>
    <w:rsid w:val="003C60F1"/>
    <w:rsid w:val="003C617B"/>
    <w:rsid w:val="003C6CA8"/>
    <w:rsid w:val="003C6CAF"/>
    <w:rsid w:val="003C6D0A"/>
    <w:rsid w:val="003C78B2"/>
    <w:rsid w:val="003C7BF7"/>
    <w:rsid w:val="003D0AF3"/>
    <w:rsid w:val="003D1E70"/>
    <w:rsid w:val="003D2732"/>
    <w:rsid w:val="003D28C4"/>
    <w:rsid w:val="003D2A5A"/>
    <w:rsid w:val="003D2DBE"/>
    <w:rsid w:val="003D321F"/>
    <w:rsid w:val="003E0EB8"/>
    <w:rsid w:val="003E19B4"/>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109A1"/>
    <w:rsid w:val="00412409"/>
    <w:rsid w:val="0041291B"/>
    <w:rsid w:val="0041414F"/>
    <w:rsid w:val="00414777"/>
    <w:rsid w:val="00416CAB"/>
    <w:rsid w:val="004179BC"/>
    <w:rsid w:val="004204B9"/>
    <w:rsid w:val="00420F48"/>
    <w:rsid w:val="00422957"/>
    <w:rsid w:val="00422E90"/>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5719A"/>
    <w:rsid w:val="0046249D"/>
    <w:rsid w:val="00462655"/>
    <w:rsid w:val="0046306C"/>
    <w:rsid w:val="004632F7"/>
    <w:rsid w:val="00463770"/>
    <w:rsid w:val="004670BE"/>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851"/>
    <w:rsid w:val="00491CD2"/>
    <w:rsid w:val="00493228"/>
    <w:rsid w:val="00493A5F"/>
    <w:rsid w:val="0049418E"/>
    <w:rsid w:val="00494537"/>
    <w:rsid w:val="004958C8"/>
    <w:rsid w:val="004A1E43"/>
    <w:rsid w:val="004A212F"/>
    <w:rsid w:val="004A3104"/>
    <w:rsid w:val="004A4C07"/>
    <w:rsid w:val="004A5275"/>
    <w:rsid w:val="004A5C70"/>
    <w:rsid w:val="004A7428"/>
    <w:rsid w:val="004B0781"/>
    <w:rsid w:val="004B1877"/>
    <w:rsid w:val="004B30C2"/>
    <w:rsid w:val="004B428C"/>
    <w:rsid w:val="004B4949"/>
    <w:rsid w:val="004B4E51"/>
    <w:rsid w:val="004B531A"/>
    <w:rsid w:val="004B6CDD"/>
    <w:rsid w:val="004B6F23"/>
    <w:rsid w:val="004B7BDA"/>
    <w:rsid w:val="004B7DC2"/>
    <w:rsid w:val="004C0320"/>
    <w:rsid w:val="004C09E4"/>
    <w:rsid w:val="004C1E49"/>
    <w:rsid w:val="004C1FBA"/>
    <w:rsid w:val="004C228C"/>
    <w:rsid w:val="004C2B34"/>
    <w:rsid w:val="004C3771"/>
    <w:rsid w:val="004D01B3"/>
    <w:rsid w:val="004D0A60"/>
    <w:rsid w:val="004D0D2B"/>
    <w:rsid w:val="004D360D"/>
    <w:rsid w:val="004D4DC7"/>
    <w:rsid w:val="004D64CE"/>
    <w:rsid w:val="004D70BA"/>
    <w:rsid w:val="004E0D03"/>
    <w:rsid w:val="004E18ED"/>
    <w:rsid w:val="004E1A7F"/>
    <w:rsid w:val="004E3BB4"/>
    <w:rsid w:val="004E413A"/>
    <w:rsid w:val="004E46AA"/>
    <w:rsid w:val="004E48B6"/>
    <w:rsid w:val="004E5BAF"/>
    <w:rsid w:val="004E6529"/>
    <w:rsid w:val="004F0C31"/>
    <w:rsid w:val="004F1055"/>
    <w:rsid w:val="004F1504"/>
    <w:rsid w:val="004F21C4"/>
    <w:rsid w:val="004F22F1"/>
    <w:rsid w:val="004F3149"/>
    <w:rsid w:val="004F4634"/>
    <w:rsid w:val="004F50C6"/>
    <w:rsid w:val="004F52FD"/>
    <w:rsid w:val="004F6E8F"/>
    <w:rsid w:val="00502CC5"/>
    <w:rsid w:val="005035A3"/>
    <w:rsid w:val="005054DD"/>
    <w:rsid w:val="0050673A"/>
    <w:rsid w:val="005072C0"/>
    <w:rsid w:val="00512CC8"/>
    <w:rsid w:val="005133C3"/>
    <w:rsid w:val="00513D5B"/>
    <w:rsid w:val="0051402C"/>
    <w:rsid w:val="00514654"/>
    <w:rsid w:val="00514B41"/>
    <w:rsid w:val="0052016F"/>
    <w:rsid w:val="00520894"/>
    <w:rsid w:val="00526EBB"/>
    <w:rsid w:val="00527073"/>
    <w:rsid w:val="00530357"/>
    <w:rsid w:val="00532ECF"/>
    <w:rsid w:val="00534CBB"/>
    <w:rsid w:val="00535489"/>
    <w:rsid w:val="00535C30"/>
    <w:rsid w:val="00536338"/>
    <w:rsid w:val="00537B1C"/>
    <w:rsid w:val="0054008F"/>
    <w:rsid w:val="00541026"/>
    <w:rsid w:val="005422CE"/>
    <w:rsid w:val="00543384"/>
    <w:rsid w:val="005449F9"/>
    <w:rsid w:val="00545855"/>
    <w:rsid w:val="00546527"/>
    <w:rsid w:val="00546E3D"/>
    <w:rsid w:val="005506F8"/>
    <w:rsid w:val="00551EC8"/>
    <w:rsid w:val="00553859"/>
    <w:rsid w:val="00553871"/>
    <w:rsid w:val="00553D5A"/>
    <w:rsid w:val="00554C4E"/>
    <w:rsid w:val="0055641B"/>
    <w:rsid w:val="0055685F"/>
    <w:rsid w:val="00556883"/>
    <w:rsid w:val="00556D78"/>
    <w:rsid w:val="00560BC4"/>
    <w:rsid w:val="00560DB3"/>
    <w:rsid w:val="0056101E"/>
    <w:rsid w:val="00561B1E"/>
    <w:rsid w:val="00561E3D"/>
    <w:rsid w:val="0056350A"/>
    <w:rsid w:val="00566AA8"/>
    <w:rsid w:val="00567410"/>
    <w:rsid w:val="005710B9"/>
    <w:rsid w:val="00571538"/>
    <w:rsid w:val="00575EC2"/>
    <w:rsid w:val="0057640B"/>
    <w:rsid w:val="00576909"/>
    <w:rsid w:val="00576A3C"/>
    <w:rsid w:val="00577838"/>
    <w:rsid w:val="00577ED5"/>
    <w:rsid w:val="005825D6"/>
    <w:rsid w:val="005829F9"/>
    <w:rsid w:val="00583470"/>
    <w:rsid w:val="005836FD"/>
    <w:rsid w:val="00583865"/>
    <w:rsid w:val="00583B0F"/>
    <w:rsid w:val="00584E09"/>
    <w:rsid w:val="00585801"/>
    <w:rsid w:val="00585974"/>
    <w:rsid w:val="00594F8D"/>
    <w:rsid w:val="00597AE7"/>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50AC"/>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E7ACB"/>
    <w:rsid w:val="005F195A"/>
    <w:rsid w:val="005F25E8"/>
    <w:rsid w:val="005F300D"/>
    <w:rsid w:val="005F3A1A"/>
    <w:rsid w:val="005F3BA5"/>
    <w:rsid w:val="005F3C1E"/>
    <w:rsid w:val="005F3ED5"/>
    <w:rsid w:val="005F3FD0"/>
    <w:rsid w:val="005F67E1"/>
    <w:rsid w:val="005F6887"/>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625A"/>
    <w:rsid w:val="00616940"/>
    <w:rsid w:val="0061753B"/>
    <w:rsid w:val="0061763D"/>
    <w:rsid w:val="00622F67"/>
    <w:rsid w:val="00625367"/>
    <w:rsid w:val="0062683D"/>
    <w:rsid w:val="006311D9"/>
    <w:rsid w:val="006336DA"/>
    <w:rsid w:val="006345D0"/>
    <w:rsid w:val="00634AB7"/>
    <w:rsid w:val="00640F60"/>
    <w:rsid w:val="00641555"/>
    <w:rsid w:val="00641684"/>
    <w:rsid w:val="00642E8C"/>
    <w:rsid w:val="00643C57"/>
    <w:rsid w:val="006445FF"/>
    <w:rsid w:val="0064488D"/>
    <w:rsid w:val="006451FC"/>
    <w:rsid w:val="00645D4F"/>
    <w:rsid w:val="00650C5A"/>
    <w:rsid w:val="00651328"/>
    <w:rsid w:val="00651A6E"/>
    <w:rsid w:val="00655CB5"/>
    <w:rsid w:val="00655FB7"/>
    <w:rsid w:val="00656718"/>
    <w:rsid w:val="0065734F"/>
    <w:rsid w:val="00660205"/>
    <w:rsid w:val="00660F9B"/>
    <w:rsid w:val="00661AA1"/>
    <w:rsid w:val="0066436F"/>
    <w:rsid w:val="006651EC"/>
    <w:rsid w:val="00665A91"/>
    <w:rsid w:val="0066600F"/>
    <w:rsid w:val="00666B6F"/>
    <w:rsid w:val="0067047A"/>
    <w:rsid w:val="0067293B"/>
    <w:rsid w:val="006736C9"/>
    <w:rsid w:val="00675D99"/>
    <w:rsid w:val="00675E66"/>
    <w:rsid w:val="00676486"/>
    <w:rsid w:val="0067693F"/>
    <w:rsid w:val="006806C3"/>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39C2"/>
    <w:rsid w:val="006A53AF"/>
    <w:rsid w:val="006A593A"/>
    <w:rsid w:val="006B0FA8"/>
    <w:rsid w:val="006B18DC"/>
    <w:rsid w:val="006B2211"/>
    <w:rsid w:val="006B709C"/>
    <w:rsid w:val="006B7241"/>
    <w:rsid w:val="006C0726"/>
    <w:rsid w:val="006C3C3B"/>
    <w:rsid w:val="006C4BA5"/>
    <w:rsid w:val="006C5093"/>
    <w:rsid w:val="006C59DF"/>
    <w:rsid w:val="006C60C5"/>
    <w:rsid w:val="006C664F"/>
    <w:rsid w:val="006C69A9"/>
    <w:rsid w:val="006C6AF7"/>
    <w:rsid w:val="006C755C"/>
    <w:rsid w:val="006D09FA"/>
    <w:rsid w:val="006D1AA6"/>
    <w:rsid w:val="006D31D9"/>
    <w:rsid w:val="006E0CF1"/>
    <w:rsid w:val="006E244C"/>
    <w:rsid w:val="006E55FD"/>
    <w:rsid w:val="006E5CF2"/>
    <w:rsid w:val="006E713D"/>
    <w:rsid w:val="006F01A1"/>
    <w:rsid w:val="006F0B3D"/>
    <w:rsid w:val="006F2B58"/>
    <w:rsid w:val="006F3DCF"/>
    <w:rsid w:val="006F46EE"/>
    <w:rsid w:val="006F4883"/>
    <w:rsid w:val="006F4A36"/>
    <w:rsid w:val="006F5226"/>
    <w:rsid w:val="006F72E2"/>
    <w:rsid w:val="006F73AE"/>
    <w:rsid w:val="006F7432"/>
    <w:rsid w:val="006F7B0E"/>
    <w:rsid w:val="00700B57"/>
    <w:rsid w:val="00702D47"/>
    <w:rsid w:val="00703141"/>
    <w:rsid w:val="00706E83"/>
    <w:rsid w:val="00710223"/>
    <w:rsid w:val="007104E8"/>
    <w:rsid w:val="007107E9"/>
    <w:rsid w:val="00711687"/>
    <w:rsid w:val="007119F7"/>
    <w:rsid w:val="00713822"/>
    <w:rsid w:val="00715574"/>
    <w:rsid w:val="00715937"/>
    <w:rsid w:val="00715A2A"/>
    <w:rsid w:val="00716600"/>
    <w:rsid w:val="00716936"/>
    <w:rsid w:val="00716F37"/>
    <w:rsid w:val="00716F96"/>
    <w:rsid w:val="00717DD7"/>
    <w:rsid w:val="00721D95"/>
    <w:rsid w:val="0072230F"/>
    <w:rsid w:val="0072267D"/>
    <w:rsid w:val="00723136"/>
    <w:rsid w:val="00724153"/>
    <w:rsid w:val="00725E8F"/>
    <w:rsid w:val="00725F11"/>
    <w:rsid w:val="00727A55"/>
    <w:rsid w:val="00732EF0"/>
    <w:rsid w:val="00733044"/>
    <w:rsid w:val="007333AC"/>
    <w:rsid w:val="00733534"/>
    <w:rsid w:val="00734720"/>
    <w:rsid w:val="00734A3E"/>
    <w:rsid w:val="00736BF4"/>
    <w:rsid w:val="007373B1"/>
    <w:rsid w:val="00740179"/>
    <w:rsid w:val="0074054A"/>
    <w:rsid w:val="007412AC"/>
    <w:rsid w:val="0074140E"/>
    <w:rsid w:val="0074387F"/>
    <w:rsid w:val="00747593"/>
    <w:rsid w:val="00750BDA"/>
    <w:rsid w:val="007533EC"/>
    <w:rsid w:val="007549AD"/>
    <w:rsid w:val="00756221"/>
    <w:rsid w:val="00757F2E"/>
    <w:rsid w:val="00760788"/>
    <w:rsid w:val="00761BB2"/>
    <w:rsid w:val="00764248"/>
    <w:rsid w:val="007642BF"/>
    <w:rsid w:val="00766F72"/>
    <w:rsid w:val="00771441"/>
    <w:rsid w:val="00773401"/>
    <w:rsid w:val="0077453E"/>
    <w:rsid w:val="0077508D"/>
    <w:rsid w:val="00780862"/>
    <w:rsid w:val="00782520"/>
    <w:rsid w:val="007830E0"/>
    <w:rsid w:val="00783A1F"/>
    <w:rsid w:val="00784C35"/>
    <w:rsid w:val="00784F3A"/>
    <w:rsid w:val="007868DA"/>
    <w:rsid w:val="00786D7F"/>
    <w:rsid w:val="00790393"/>
    <w:rsid w:val="00791592"/>
    <w:rsid w:val="00791968"/>
    <w:rsid w:val="0079310F"/>
    <w:rsid w:val="0079380D"/>
    <w:rsid w:val="00795C4D"/>
    <w:rsid w:val="007A06FA"/>
    <w:rsid w:val="007A24C0"/>
    <w:rsid w:val="007A3BF5"/>
    <w:rsid w:val="007A76F4"/>
    <w:rsid w:val="007B04D0"/>
    <w:rsid w:val="007B3444"/>
    <w:rsid w:val="007B3A02"/>
    <w:rsid w:val="007B4B2E"/>
    <w:rsid w:val="007B5989"/>
    <w:rsid w:val="007C05DE"/>
    <w:rsid w:val="007C16B3"/>
    <w:rsid w:val="007C22BE"/>
    <w:rsid w:val="007C35E3"/>
    <w:rsid w:val="007C5683"/>
    <w:rsid w:val="007C56A1"/>
    <w:rsid w:val="007C776B"/>
    <w:rsid w:val="007C7A5C"/>
    <w:rsid w:val="007D0CE4"/>
    <w:rsid w:val="007D1D68"/>
    <w:rsid w:val="007D2951"/>
    <w:rsid w:val="007D4666"/>
    <w:rsid w:val="007D482A"/>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7F7E15"/>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F2A"/>
    <w:rsid w:val="00846F1C"/>
    <w:rsid w:val="0084713C"/>
    <w:rsid w:val="00847206"/>
    <w:rsid w:val="00850F72"/>
    <w:rsid w:val="00853C04"/>
    <w:rsid w:val="00854680"/>
    <w:rsid w:val="00854C25"/>
    <w:rsid w:val="00854E60"/>
    <w:rsid w:val="00856579"/>
    <w:rsid w:val="00857BFD"/>
    <w:rsid w:val="00860D01"/>
    <w:rsid w:val="0086134E"/>
    <w:rsid w:val="00862904"/>
    <w:rsid w:val="008635B9"/>
    <w:rsid w:val="00864AEC"/>
    <w:rsid w:val="00864BBD"/>
    <w:rsid w:val="00865758"/>
    <w:rsid w:val="0086580C"/>
    <w:rsid w:val="00867F5D"/>
    <w:rsid w:val="00870B0C"/>
    <w:rsid w:val="00871F70"/>
    <w:rsid w:val="00873754"/>
    <w:rsid w:val="0087488B"/>
    <w:rsid w:val="008752C9"/>
    <w:rsid w:val="0087551E"/>
    <w:rsid w:val="00877E09"/>
    <w:rsid w:val="008811ED"/>
    <w:rsid w:val="00885BDF"/>
    <w:rsid w:val="00886FEE"/>
    <w:rsid w:val="0088702E"/>
    <w:rsid w:val="008871DE"/>
    <w:rsid w:val="00890458"/>
    <w:rsid w:val="008908E6"/>
    <w:rsid w:val="0089127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3D47"/>
    <w:rsid w:val="008C406A"/>
    <w:rsid w:val="008C433C"/>
    <w:rsid w:val="008C45C3"/>
    <w:rsid w:val="008C5C9E"/>
    <w:rsid w:val="008C6180"/>
    <w:rsid w:val="008C6232"/>
    <w:rsid w:val="008C6A31"/>
    <w:rsid w:val="008D1DF2"/>
    <w:rsid w:val="008D2484"/>
    <w:rsid w:val="008D3746"/>
    <w:rsid w:val="008D3C05"/>
    <w:rsid w:val="008D4586"/>
    <w:rsid w:val="008D495C"/>
    <w:rsid w:val="008D65AC"/>
    <w:rsid w:val="008D6FE0"/>
    <w:rsid w:val="008D730D"/>
    <w:rsid w:val="008D7320"/>
    <w:rsid w:val="008E0586"/>
    <w:rsid w:val="008E1065"/>
    <w:rsid w:val="008E414E"/>
    <w:rsid w:val="008E4A16"/>
    <w:rsid w:val="008E4C59"/>
    <w:rsid w:val="008E4C99"/>
    <w:rsid w:val="008E4E33"/>
    <w:rsid w:val="008E674B"/>
    <w:rsid w:val="008E6D15"/>
    <w:rsid w:val="008F01E6"/>
    <w:rsid w:val="008F1AEE"/>
    <w:rsid w:val="008F23D0"/>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3585E"/>
    <w:rsid w:val="0094362C"/>
    <w:rsid w:val="0094369E"/>
    <w:rsid w:val="009439CD"/>
    <w:rsid w:val="009446CB"/>
    <w:rsid w:val="0094485D"/>
    <w:rsid w:val="00944972"/>
    <w:rsid w:val="00944A53"/>
    <w:rsid w:val="00944BD3"/>
    <w:rsid w:val="00944DD7"/>
    <w:rsid w:val="00944ECE"/>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ED9"/>
    <w:rsid w:val="009701B5"/>
    <w:rsid w:val="00970688"/>
    <w:rsid w:val="00973CF6"/>
    <w:rsid w:val="00974F1C"/>
    <w:rsid w:val="00975CD6"/>
    <w:rsid w:val="009772EE"/>
    <w:rsid w:val="00986821"/>
    <w:rsid w:val="009900FB"/>
    <w:rsid w:val="00990C57"/>
    <w:rsid w:val="00990CC1"/>
    <w:rsid w:val="0099149A"/>
    <w:rsid w:val="00991D8E"/>
    <w:rsid w:val="00993733"/>
    <w:rsid w:val="0099384E"/>
    <w:rsid w:val="00993B48"/>
    <w:rsid w:val="00994A02"/>
    <w:rsid w:val="0099520D"/>
    <w:rsid w:val="00996152"/>
    <w:rsid w:val="00996406"/>
    <w:rsid w:val="00996528"/>
    <w:rsid w:val="00996598"/>
    <w:rsid w:val="009965E2"/>
    <w:rsid w:val="00996CC1"/>
    <w:rsid w:val="0099714F"/>
    <w:rsid w:val="00997574"/>
    <w:rsid w:val="00997694"/>
    <w:rsid w:val="009A041C"/>
    <w:rsid w:val="009A0AD0"/>
    <w:rsid w:val="009A4344"/>
    <w:rsid w:val="009A479E"/>
    <w:rsid w:val="009A4B27"/>
    <w:rsid w:val="009A5BA9"/>
    <w:rsid w:val="009A6840"/>
    <w:rsid w:val="009A735B"/>
    <w:rsid w:val="009A7C5E"/>
    <w:rsid w:val="009A7C74"/>
    <w:rsid w:val="009A7EE9"/>
    <w:rsid w:val="009B0561"/>
    <w:rsid w:val="009B0737"/>
    <w:rsid w:val="009B32E4"/>
    <w:rsid w:val="009B3CDA"/>
    <w:rsid w:val="009B73D5"/>
    <w:rsid w:val="009B7F27"/>
    <w:rsid w:val="009C27B3"/>
    <w:rsid w:val="009C5764"/>
    <w:rsid w:val="009C61C4"/>
    <w:rsid w:val="009D09D6"/>
    <w:rsid w:val="009D270D"/>
    <w:rsid w:val="009D30D7"/>
    <w:rsid w:val="009D58B3"/>
    <w:rsid w:val="009D5B0E"/>
    <w:rsid w:val="009D75A3"/>
    <w:rsid w:val="009D76D7"/>
    <w:rsid w:val="009E11F3"/>
    <w:rsid w:val="009E28F7"/>
    <w:rsid w:val="009E3002"/>
    <w:rsid w:val="009E3483"/>
    <w:rsid w:val="009E43F0"/>
    <w:rsid w:val="009E53A2"/>
    <w:rsid w:val="009E584C"/>
    <w:rsid w:val="009E7F03"/>
    <w:rsid w:val="009F445E"/>
    <w:rsid w:val="009F4760"/>
    <w:rsid w:val="009F4C28"/>
    <w:rsid w:val="009F5668"/>
    <w:rsid w:val="009F6FA8"/>
    <w:rsid w:val="009F71C2"/>
    <w:rsid w:val="00A00E0A"/>
    <w:rsid w:val="00A04BF1"/>
    <w:rsid w:val="00A066A4"/>
    <w:rsid w:val="00A06E48"/>
    <w:rsid w:val="00A105A4"/>
    <w:rsid w:val="00A10FE5"/>
    <w:rsid w:val="00A11A3F"/>
    <w:rsid w:val="00A11ACD"/>
    <w:rsid w:val="00A123DB"/>
    <w:rsid w:val="00A12D6E"/>
    <w:rsid w:val="00A13C39"/>
    <w:rsid w:val="00A15B9B"/>
    <w:rsid w:val="00A172EC"/>
    <w:rsid w:val="00A1756D"/>
    <w:rsid w:val="00A20E1B"/>
    <w:rsid w:val="00A20FD1"/>
    <w:rsid w:val="00A2202A"/>
    <w:rsid w:val="00A22F3C"/>
    <w:rsid w:val="00A23520"/>
    <w:rsid w:val="00A24231"/>
    <w:rsid w:val="00A25D6A"/>
    <w:rsid w:val="00A26F26"/>
    <w:rsid w:val="00A27640"/>
    <w:rsid w:val="00A27A83"/>
    <w:rsid w:val="00A30B04"/>
    <w:rsid w:val="00A30B66"/>
    <w:rsid w:val="00A313C6"/>
    <w:rsid w:val="00A31833"/>
    <w:rsid w:val="00A3283B"/>
    <w:rsid w:val="00A3427F"/>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4BE"/>
    <w:rsid w:val="00A67D91"/>
    <w:rsid w:val="00A7120D"/>
    <w:rsid w:val="00A72060"/>
    <w:rsid w:val="00A729DE"/>
    <w:rsid w:val="00A754FC"/>
    <w:rsid w:val="00A77AE4"/>
    <w:rsid w:val="00A82838"/>
    <w:rsid w:val="00A83924"/>
    <w:rsid w:val="00A83EAF"/>
    <w:rsid w:val="00A851EB"/>
    <w:rsid w:val="00A85D08"/>
    <w:rsid w:val="00A87103"/>
    <w:rsid w:val="00A92040"/>
    <w:rsid w:val="00A9553B"/>
    <w:rsid w:val="00A96242"/>
    <w:rsid w:val="00AA1B34"/>
    <w:rsid w:val="00AA2AAC"/>
    <w:rsid w:val="00AA2F70"/>
    <w:rsid w:val="00AA5FB6"/>
    <w:rsid w:val="00AA7D06"/>
    <w:rsid w:val="00AA7DDE"/>
    <w:rsid w:val="00AB0398"/>
    <w:rsid w:val="00AB15EE"/>
    <w:rsid w:val="00AB26CE"/>
    <w:rsid w:val="00AB2B48"/>
    <w:rsid w:val="00AB4B11"/>
    <w:rsid w:val="00AB794D"/>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6735"/>
    <w:rsid w:val="00AD7C8A"/>
    <w:rsid w:val="00AE0334"/>
    <w:rsid w:val="00AE0547"/>
    <w:rsid w:val="00AE3FE4"/>
    <w:rsid w:val="00AE7855"/>
    <w:rsid w:val="00AF0327"/>
    <w:rsid w:val="00AF2001"/>
    <w:rsid w:val="00AF2564"/>
    <w:rsid w:val="00AF3CFF"/>
    <w:rsid w:val="00AF5696"/>
    <w:rsid w:val="00AF712B"/>
    <w:rsid w:val="00B005E6"/>
    <w:rsid w:val="00B01199"/>
    <w:rsid w:val="00B02614"/>
    <w:rsid w:val="00B0278B"/>
    <w:rsid w:val="00B032EC"/>
    <w:rsid w:val="00B03ECA"/>
    <w:rsid w:val="00B04761"/>
    <w:rsid w:val="00B04C99"/>
    <w:rsid w:val="00B05935"/>
    <w:rsid w:val="00B11073"/>
    <w:rsid w:val="00B111A9"/>
    <w:rsid w:val="00B11208"/>
    <w:rsid w:val="00B1244B"/>
    <w:rsid w:val="00B12A0A"/>
    <w:rsid w:val="00B131D6"/>
    <w:rsid w:val="00B13FBC"/>
    <w:rsid w:val="00B14EA7"/>
    <w:rsid w:val="00B15F32"/>
    <w:rsid w:val="00B2236D"/>
    <w:rsid w:val="00B22BE0"/>
    <w:rsid w:val="00B239FC"/>
    <w:rsid w:val="00B25DE6"/>
    <w:rsid w:val="00B27BCC"/>
    <w:rsid w:val="00B31680"/>
    <w:rsid w:val="00B31B23"/>
    <w:rsid w:val="00B32A4C"/>
    <w:rsid w:val="00B347F3"/>
    <w:rsid w:val="00B348D0"/>
    <w:rsid w:val="00B36DAF"/>
    <w:rsid w:val="00B37EBC"/>
    <w:rsid w:val="00B409B6"/>
    <w:rsid w:val="00B42928"/>
    <w:rsid w:val="00B4331E"/>
    <w:rsid w:val="00B4669D"/>
    <w:rsid w:val="00B469DD"/>
    <w:rsid w:val="00B47BE1"/>
    <w:rsid w:val="00B50CC1"/>
    <w:rsid w:val="00B5122F"/>
    <w:rsid w:val="00B519B3"/>
    <w:rsid w:val="00B51E98"/>
    <w:rsid w:val="00B5372A"/>
    <w:rsid w:val="00B54343"/>
    <w:rsid w:val="00B5568B"/>
    <w:rsid w:val="00B60BCC"/>
    <w:rsid w:val="00B60C0E"/>
    <w:rsid w:val="00B60D26"/>
    <w:rsid w:val="00B626EB"/>
    <w:rsid w:val="00B6310B"/>
    <w:rsid w:val="00B633F9"/>
    <w:rsid w:val="00B647D7"/>
    <w:rsid w:val="00B6562D"/>
    <w:rsid w:val="00B66599"/>
    <w:rsid w:val="00B71864"/>
    <w:rsid w:val="00B74397"/>
    <w:rsid w:val="00B757EC"/>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35FC"/>
    <w:rsid w:val="00BA4F76"/>
    <w:rsid w:val="00BB0293"/>
    <w:rsid w:val="00BB0A0C"/>
    <w:rsid w:val="00BB1BF7"/>
    <w:rsid w:val="00BB67B0"/>
    <w:rsid w:val="00BB6AA5"/>
    <w:rsid w:val="00BB6C9C"/>
    <w:rsid w:val="00BC3498"/>
    <w:rsid w:val="00BC3EB4"/>
    <w:rsid w:val="00BC72B7"/>
    <w:rsid w:val="00BC7867"/>
    <w:rsid w:val="00BD0968"/>
    <w:rsid w:val="00BD119D"/>
    <w:rsid w:val="00BD55BA"/>
    <w:rsid w:val="00BD5621"/>
    <w:rsid w:val="00BD6494"/>
    <w:rsid w:val="00BE0875"/>
    <w:rsid w:val="00BF1307"/>
    <w:rsid w:val="00BF40B4"/>
    <w:rsid w:val="00BF57C1"/>
    <w:rsid w:val="00BF7D99"/>
    <w:rsid w:val="00BF7EF8"/>
    <w:rsid w:val="00C004F9"/>
    <w:rsid w:val="00C023B2"/>
    <w:rsid w:val="00C02A9A"/>
    <w:rsid w:val="00C02D3D"/>
    <w:rsid w:val="00C06F9E"/>
    <w:rsid w:val="00C07E1D"/>
    <w:rsid w:val="00C11A62"/>
    <w:rsid w:val="00C13461"/>
    <w:rsid w:val="00C1358F"/>
    <w:rsid w:val="00C14C21"/>
    <w:rsid w:val="00C15390"/>
    <w:rsid w:val="00C15EB2"/>
    <w:rsid w:val="00C161A6"/>
    <w:rsid w:val="00C20E45"/>
    <w:rsid w:val="00C259BF"/>
    <w:rsid w:val="00C26D3B"/>
    <w:rsid w:val="00C27917"/>
    <w:rsid w:val="00C303D6"/>
    <w:rsid w:val="00C307E8"/>
    <w:rsid w:val="00C3097D"/>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4741"/>
    <w:rsid w:val="00C6597A"/>
    <w:rsid w:val="00C65D0A"/>
    <w:rsid w:val="00C67536"/>
    <w:rsid w:val="00C72625"/>
    <w:rsid w:val="00C72CAC"/>
    <w:rsid w:val="00C74AAD"/>
    <w:rsid w:val="00C75CD6"/>
    <w:rsid w:val="00C761AE"/>
    <w:rsid w:val="00C76453"/>
    <w:rsid w:val="00C76ADD"/>
    <w:rsid w:val="00C76B98"/>
    <w:rsid w:val="00C76DB3"/>
    <w:rsid w:val="00C7703C"/>
    <w:rsid w:val="00C77DBB"/>
    <w:rsid w:val="00C81DE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51F8"/>
    <w:rsid w:val="00CC68B2"/>
    <w:rsid w:val="00CC76FA"/>
    <w:rsid w:val="00CC79EB"/>
    <w:rsid w:val="00CD08A5"/>
    <w:rsid w:val="00CD2BA9"/>
    <w:rsid w:val="00CD30E0"/>
    <w:rsid w:val="00CD4694"/>
    <w:rsid w:val="00CD5BBC"/>
    <w:rsid w:val="00CE11A4"/>
    <w:rsid w:val="00CE1F20"/>
    <w:rsid w:val="00CE57F6"/>
    <w:rsid w:val="00CE6C23"/>
    <w:rsid w:val="00CE72B1"/>
    <w:rsid w:val="00CF0028"/>
    <w:rsid w:val="00CF1286"/>
    <w:rsid w:val="00CF1ADE"/>
    <w:rsid w:val="00CF1C82"/>
    <w:rsid w:val="00CF31EF"/>
    <w:rsid w:val="00CF3E45"/>
    <w:rsid w:val="00CF469A"/>
    <w:rsid w:val="00CF5859"/>
    <w:rsid w:val="00CF76B1"/>
    <w:rsid w:val="00CF789C"/>
    <w:rsid w:val="00D007A1"/>
    <w:rsid w:val="00D01BB3"/>
    <w:rsid w:val="00D05415"/>
    <w:rsid w:val="00D0653B"/>
    <w:rsid w:val="00D06E34"/>
    <w:rsid w:val="00D07F2F"/>
    <w:rsid w:val="00D105D8"/>
    <w:rsid w:val="00D10DAA"/>
    <w:rsid w:val="00D13A3A"/>
    <w:rsid w:val="00D13C3F"/>
    <w:rsid w:val="00D13D51"/>
    <w:rsid w:val="00D16363"/>
    <w:rsid w:val="00D17663"/>
    <w:rsid w:val="00D17BFF"/>
    <w:rsid w:val="00D20936"/>
    <w:rsid w:val="00D2298B"/>
    <w:rsid w:val="00D278DE"/>
    <w:rsid w:val="00D308F2"/>
    <w:rsid w:val="00D3099D"/>
    <w:rsid w:val="00D33699"/>
    <w:rsid w:val="00D35862"/>
    <w:rsid w:val="00D36A52"/>
    <w:rsid w:val="00D400DF"/>
    <w:rsid w:val="00D403F8"/>
    <w:rsid w:val="00D42148"/>
    <w:rsid w:val="00D434BF"/>
    <w:rsid w:val="00D446E2"/>
    <w:rsid w:val="00D44E5B"/>
    <w:rsid w:val="00D5490C"/>
    <w:rsid w:val="00D565EC"/>
    <w:rsid w:val="00D57A43"/>
    <w:rsid w:val="00D60711"/>
    <w:rsid w:val="00D61858"/>
    <w:rsid w:val="00D629DE"/>
    <w:rsid w:val="00D630F1"/>
    <w:rsid w:val="00D6329C"/>
    <w:rsid w:val="00D64D12"/>
    <w:rsid w:val="00D64E25"/>
    <w:rsid w:val="00D653D6"/>
    <w:rsid w:val="00D66604"/>
    <w:rsid w:val="00D66E60"/>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4559"/>
    <w:rsid w:val="00DB6D85"/>
    <w:rsid w:val="00DB6DB0"/>
    <w:rsid w:val="00DC01EF"/>
    <w:rsid w:val="00DC08AC"/>
    <w:rsid w:val="00DC0F14"/>
    <w:rsid w:val="00DC0F30"/>
    <w:rsid w:val="00DC1677"/>
    <w:rsid w:val="00DC18F2"/>
    <w:rsid w:val="00DC51E7"/>
    <w:rsid w:val="00DC5376"/>
    <w:rsid w:val="00DC5ECF"/>
    <w:rsid w:val="00DC657E"/>
    <w:rsid w:val="00DC6637"/>
    <w:rsid w:val="00DC759C"/>
    <w:rsid w:val="00DD11CC"/>
    <w:rsid w:val="00DD132D"/>
    <w:rsid w:val="00DD227B"/>
    <w:rsid w:val="00DD2AEC"/>
    <w:rsid w:val="00DD2D08"/>
    <w:rsid w:val="00DD34EE"/>
    <w:rsid w:val="00DD35EE"/>
    <w:rsid w:val="00DD44DC"/>
    <w:rsid w:val="00DD50E9"/>
    <w:rsid w:val="00DD79FB"/>
    <w:rsid w:val="00DD7E26"/>
    <w:rsid w:val="00DE0146"/>
    <w:rsid w:val="00DE1E30"/>
    <w:rsid w:val="00DE31AD"/>
    <w:rsid w:val="00DE3322"/>
    <w:rsid w:val="00DE3339"/>
    <w:rsid w:val="00DE34A7"/>
    <w:rsid w:val="00DE5826"/>
    <w:rsid w:val="00DF0344"/>
    <w:rsid w:val="00DF1207"/>
    <w:rsid w:val="00DF69AC"/>
    <w:rsid w:val="00DF7464"/>
    <w:rsid w:val="00E032B0"/>
    <w:rsid w:val="00E03724"/>
    <w:rsid w:val="00E03A5B"/>
    <w:rsid w:val="00E0411B"/>
    <w:rsid w:val="00E0531D"/>
    <w:rsid w:val="00E12076"/>
    <w:rsid w:val="00E20004"/>
    <w:rsid w:val="00E2047A"/>
    <w:rsid w:val="00E208FE"/>
    <w:rsid w:val="00E213DE"/>
    <w:rsid w:val="00E21765"/>
    <w:rsid w:val="00E240BE"/>
    <w:rsid w:val="00E24B71"/>
    <w:rsid w:val="00E2565B"/>
    <w:rsid w:val="00E26B06"/>
    <w:rsid w:val="00E319A6"/>
    <w:rsid w:val="00E31DD7"/>
    <w:rsid w:val="00E341DF"/>
    <w:rsid w:val="00E346BE"/>
    <w:rsid w:val="00E34AAE"/>
    <w:rsid w:val="00E352E0"/>
    <w:rsid w:val="00E364FE"/>
    <w:rsid w:val="00E3651B"/>
    <w:rsid w:val="00E37388"/>
    <w:rsid w:val="00E378DD"/>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28E9"/>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D5B4C"/>
    <w:rsid w:val="00ED6921"/>
    <w:rsid w:val="00EE0B9B"/>
    <w:rsid w:val="00EE3439"/>
    <w:rsid w:val="00EE403E"/>
    <w:rsid w:val="00EE63AF"/>
    <w:rsid w:val="00EE72C6"/>
    <w:rsid w:val="00EE76B9"/>
    <w:rsid w:val="00EF03E2"/>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5D8"/>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37F01"/>
    <w:rsid w:val="00F42D6C"/>
    <w:rsid w:val="00F42E9B"/>
    <w:rsid w:val="00F431A9"/>
    <w:rsid w:val="00F47341"/>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388F"/>
    <w:rsid w:val="00F65231"/>
    <w:rsid w:val="00F65236"/>
    <w:rsid w:val="00F70BEF"/>
    <w:rsid w:val="00F72398"/>
    <w:rsid w:val="00F725A2"/>
    <w:rsid w:val="00F73B8A"/>
    <w:rsid w:val="00F756E6"/>
    <w:rsid w:val="00F7586C"/>
    <w:rsid w:val="00F76227"/>
    <w:rsid w:val="00F76A3A"/>
    <w:rsid w:val="00F76A5F"/>
    <w:rsid w:val="00F77EB2"/>
    <w:rsid w:val="00F804BD"/>
    <w:rsid w:val="00F816EB"/>
    <w:rsid w:val="00F81A7E"/>
    <w:rsid w:val="00F81C67"/>
    <w:rsid w:val="00F8278A"/>
    <w:rsid w:val="00F8454D"/>
    <w:rsid w:val="00F8571A"/>
    <w:rsid w:val="00F87C04"/>
    <w:rsid w:val="00F90C4B"/>
    <w:rsid w:val="00F90F52"/>
    <w:rsid w:val="00F92E00"/>
    <w:rsid w:val="00F932E9"/>
    <w:rsid w:val="00F9393D"/>
    <w:rsid w:val="00F93C65"/>
    <w:rsid w:val="00F93CBA"/>
    <w:rsid w:val="00F944CE"/>
    <w:rsid w:val="00F96FB6"/>
    <w:rsid w:val="00F97148"/>
    <w:rsid w:val="00FA074B"/>
    <w:rsid w:val="00FA0D23"/>
    <w:rsid w:val="00FA2BA6"/>
    <w:rsid w:val="00FA3306"/>
    <w:rsid w:val="00FA362F"/>
    <w:rsid w:val="00FA3F6F"/>
    <w:rsid w:val="00FA46B7"/>
    <w:rsid w:val="00FA49A6"/>
    <w:rsid w:val="00FA55B5"/>
    <w:rsid w:val="00FA5E76"/>
    <w:rsid w:val="00FA7E5C"/>
    <w:rsid w:val="00FB18DD"/>
    <w:rsid w:val="00FB38A9"/>
    <w:rsid w:val="00FB582D"/>
    <w:rsid w:val="00FB5F1E"/>
    <w:rsid w:val="00FC1007"/>
    <w:rsid w:val="00FC29B6"/>
    <w:rsid w:val="00FC3AFD"/>
    <w:rsid w:val="00FC4117"/>
    <w:rsid w:val="00FC794C"/>
    <w:rsid w:val="00FC7A06"/>
    <w:rsid w:val="00FD1D12"/>
    <w:rsid w:val="00FD4840"/>
    <w:rsid w:val="00FD4D4D"/>
    <w:rsid w:val="00FD5074"/>
    <w:rsid w:val="00FE08CF"/>
    <w:rsid w:val="00FE2A8D"/>
    <w:rsid w:val="00FE6326"/>
    <w:rsid w:val="00FE7C82"/>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6,45,50"/>
      <o:rules v:ext="edit">
        <o:r id="V:Rule1" type="callout" idref="#_x0000_s51652"/>
        <o:r id="V:Rule2" type="callout" idref="#_x0000_s51651"/>
        <o:r id="V:Rule3" type="callout" idref="#_x0000_s5165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link w:val="Heading4Char"/>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aliases w:val="CEO_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4D64CE"/>
    <w:pPr>
      <w:tabs>
        <w:tab w:val="left" w:pos="794"/>
        <w:tab w:val="left" w:pos="1191"/>
        <w:tab w:val="left" w:pos="1588"/>
        <w:tab w:val="left" w:pos="1985"/>
      </w:tabs>
      <w:overflowPunct w:val="0"/>
      <w:autoSpaceDE w:val="0"/>
      <w:autoSpaceDN w:val="0"/>
      <w:adjustRightInd w:val="0"/>
      <w:snapToGrid w:val="0"/>
      <w:spacing w:before="40" w:after="40" w:line="200" w:lineRule="exact"/>
      <w:ind w:left="-57" w:right="-108"/>
      <w:jc w:val="both"/>
      <w:textAlignment w:val="baseline"/>
    </w:pPr>
    <w:rPr>
      <w:rFonts w:asciiTheme="majorBidi" w:eastAsia="SimSun" w:hAnsiTheme="majorBidi" w:cstheme="majorBidi"/>
      <w:b/>
      <w:bCs/>
      <w:sz w:val="18"/>
      <w:szCs w:val="18"/>
      <w:lang w:val="ru-RU" w:eastAsia="en-US"/>
    </w:rPr>
  </w:style>
  <w:style w:type="paragraph" w:customStyle="1" w:styleId="CEOIndent-bulletsblackdot">
    <w:name w:val="CEO_Indent-bulletsblackdot"/>
    <w:basedOn w:val="Normal"/>
    <w:rsid w:val="002455FC"/>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CEOcontribution-H123">
    <w:name w:val="CEO_contribution-H123"/>
    <w:basedOn w:val="Normal"/>
    <w:rsid w:val="002455FC"/>
    <w:pPr>
      <w:numPr>
        <w:numId w:val="4"/>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FooterContact2-3">
    <w:name w:val="CEO_FooterContact2-3"/>
    <w:basedOn w:val="CEONormal"/>
    <w:rsid w:val="005F6887"/>
    <w:pPr>
      <w:spacing w:before="0"/>
      <w:ind w:left="3827" w:hanging="2268"/>
    </w:pPr>
    <w:rPr>
      <w:sz w:val="16"/>
      <w:szCs w:val="16"/>
    </w:rPr>
  </w:style>
  <w:style w:type="paragraph" w:styleId="EnvelopeAddress">
    <w:name w:val="envelope address"/>
    <w:basedOn w:val="CEONormal"/>
    <w:next w:val="CEONormal"/>
    <w:rsid w:val="008D2484"/>
    <w:pPr>
      <w:framePr w:w="7920" w:h="1980" w:hRule="exact" w:hSpace="180" w:wrap="auto" w:hAnchor="page" w:xAlign="center" w:yAlign="bottom"/>
      <w:spacing w:after="120"/>
      <w:ind w:left="2880"/>
    </w:pPr>
    <w:rPr>
      <w:rFonts w:cs="Arial"/>
      <w:sz w:val="24"/>
      <w:szCs w:val="24"/>
    </w:rPr>
  </w:style>
  <w:style w:type="paragraph" w:customStyle="1" w:styleId="CEODocNoDetails">
    <w:name w:val="CEO_DocNoDetails"/>
    <w:basedOn w:val="Normal"/>
    <w:rsid w:val="002D67C6"/>
    <w:pPr>
      <w:tabs>
        <w:tab w:val="clear" w:pos="794"/>
        <w:tab w:val="clear" w:pos="1191"/>
        <w:tab w:val="clear" w:pos="1588"/>
        <w:tab w:val="clear" w:pos="1985"/>
      </w:tabs>
      <w:overflowPunct/>
      <w:autoSpaceDE/>
      <w:autoSpaceDN/>
      <w:adjustRightInd/>
      <w:spacing w:before="80" w:after="80"/>
      <w:jc w:val="center"/>
      <w:textAlignment w:val="auto"/>
    </w:pPr>
    <w:rPr>
      <w:rFonts w:ascii="Verdana" w:eastAsia="SimHei" w:hAnsi="Verdana" w:cs="Simplified Arabic"/>
      <w:bCs/>
      <w:sz w:val="19"/>
      <w:szCs w:val="19"/>
    </w:rPr>
  </w:style>
  <w:style w:type="character" w:customStyle="1" w:styleId="style171">
    <w:name w:val="style171"/>
    <w:basedOn w:val="DefaultParagraphFont"/>
    <w:rsid w:val="002D67C6"/>
    <w:rPr>
      <w:rFonts w:ascii="Trebuchet MS" w:hAnsi="Trebuchet MS"/>
      <w:b/>
      <w:bCs/>
      <w:noProof w:val="0"/>
      <w:color w:val="000099"/>
      <w:sz w:val="21"/>
      <w:szCs w:val="21"/>
      <w:lang w:val="en-GB"/>
    </w:rPr>
  </w:style>
  <w:style w:type="paragraph" w:styleId="ListParagraph">
    <w:name w:val="List Paragraph"/>
    <w:basedOn w:val="Normal"/>
    <w:uiPriority w:val="34"/>
    <w:qFormat/>
    <w:rsid w:val="002D67C6"/>
    <w:pPr>
      <w:ind w:left="720"/>
      <w:contextualSpacing/>
    </w:pPr>
  </w:style>
  <w:style w:type="paragraph" w:customStyle="1" w:styleId="CEOcontributionH1">
    <w:name w:val="CEO_contributionH1"/>
    <w:basedOn w:val="CEOcontribution-H123"/>
    <w:next w:val="CEONormal"/>
    <w:rsid w:val="002D67C6"/>
    <w:pPr>
      <w:keepNext/>
      <w:keepLines/>
      <w:numPr>
        <w:numId w:val="0"/>
      </w:numPr>
      <w:spacing w:before="480"/>
    </w:pPr>
  </w:style>
  <w:style w:type="paragraph" w:customStyle="1" w:styleId="CEOcontributionStart">
    <w:name w:val="CEO_contributionStart"/>
    <w:basedOn w:val="CEOcontribution-H123"/>
    <w:rsid w:val="002D67C6"/>
    <w:pPr>
      <w:numPr>
        <w:numId w:val="0"/>
      </w:numPr>
      <w:spacing w:before="360"/>
    </w:pPr>
    <w:rPr>
      <w:b w:val="0"/>
    </w:rPr>
  </w:style>
  <w:style w:type="numbering" w:customStyle="1" w:styleId="NoList1">
    <w:name w:val="No List1"/>
    <w:next w:val="NoList"/>
    <w:semiHidden/>
    <w:rsid w:val="002D67C6"/>
  </w:style>
  <w:style w:type="paragraph" w:customStyle="1" w:styleId="CEODocTitle2lines-Second">
    <w:name w:val="CEO_DocTitle2lines-Second"/>
    <w:basedOn w:val="CEODocTitle2lines-First"/>
    <w:rsid w:val="002D67C6"/>
    <w:pPr>
      <w:spacing w:before="0" w:after="480"/>
    </w:pPr>
  </w:style>
  <w:style w:type="paragraph" w:customStyle="1" w:styleId="CEODocTitle2lines-First">
    <w:name w:val="CEO_DocTitle2lines-First"/>
    <w:basedOn w:val="CEODocTitle-1line"/>
    <w:next w:val="Normal"/>
    <w:rsid w:val="002D67C6"/>
    <w:pPr>
      <w:spacing w:after="0"/>
    </w:pPr>
  </w:style>
  <w:style w:type="paragraph" w:customStyle="1" w:styleId="CEODocTitle-1line">
    <w:name w:val="CEO_DocTitle-1line"/>
    <w:basedOn w:val="Normal"/>
    <w:next w:val="Normal"/>
    <w:rsid w:val="002D67C6"/>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FooterContact1">
    <w:name w:val="CEO_FooterContact1"/>
    <w:basedOn w:val="CEONormal"/>
    <w:next w:val="CEOFooterContact2-3"/>
    <w:rsid w:val="002D67C6"/>
    <w:pPr>
      <w:pBdr>
        <w:top w:val="single" w:sz="4" w:space="5" w:color="auto"/>
      </w:pBdr>
      <w:tabs>
        <w:tab w:val="left" w:pos="1560"/>
      </w:tabs>
      <w:spacing w:after="120"/>
      <w:ind w:left="3827" w:hanging="3827"/>
    </w:pPr>
    <w:rPr>
      <w:b w:val="0"/>
      <w:bCs w:val="0"/>
      <w:sz w:val="16"/>
      <w:szCs w:val="16"/>
    </w:rPr>
  </w:style>
  <w:style w:type="paragraph" w:customStyle="1" w:styleId="CEOForAction">
    <w:name w:val="CEO_ForAction"/>
    <w:basedOn w:val="CEONormal"/>
    <w:next w:val="CEOSourceTitle"/>
    <w:rsid w:val="002D67C6"/>
    <w:pPr>
      <w:spacing w:after="120"/>
      <w:ind w:left="743"/>
    </w:pPr>
    <w:rPr>
      <w:b w:val="0"/>
      <w:bCs w:val="0"/>
      <w:iCs/>
    </w:rPr>
  </w:style>
  <w:style w:type="paragraph" w:customStyle="1" w:styleId="CEOSourceTitle">
    <w:name w:val="CEO_Source_Title"/>
    <w:basedOn w:val="Normal"/>
    <w:rsid w:val="002D67C6"/>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Paragraph11">
    <w:name w:val="CEO_Paragraph 1.1"/>
    <w:basedOn w:val="Heading2"/>
    <w:rsid w:val="002D67C6"/>
    <w:pPr>
      <w:keepNext w:val="0"/>
      <w:keepLines w:val="0"/>
      <w:numPr>
        <w:ilvl w:val="1"/>
      </w:numPr>
      <w:tabs>
        <w:tab w:val="clear" w:pos="794"/>
        <w:tab w:val="clear" w:pos="1191"/>
        <w:tab w:val="clear" w:pos="1588"/>
        <w:tab w:val="clear" w:pos="1985"/>
        <w:tab w:val="num" w:pos="576"/>
      </w:tabs>
      <w:overflowPunct/>
      <w:autoSpaceDE/>
      <w:autoSpaceDN/>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CEOIndent1-123">
    <w:name w:val="CEO_Indent1-123"/>
    <w:basedOn w:val="Normal"/>
    <w:rsid w:val="002D67C6"/>
    <w:pPr>
      <w:tabs>
        <w:tab w:val="clear" w:pos="794"/>
        <w:tab w:val="clear" w:pos="1191"/>
        <w:tab w:val="clear" w:pos="1588"/>
        <w:tab w:val="clear" w:pos="1985"/>
        <w:tab w:val="num" w:pos="927"/>
      </w:tabs>
      <w:overflowPunct/>
      <w:autoSpaceDE/>
      <w:autoSpaceDN/>
      <w:adjustRightInd/>
      <w:spacing w:before="60" w:after="60"/>
      <w:ind w:left="927" w:right="709" w:hanging="360"/>
      <w:jc w:val="left"/>
      <w:textAlignment w:val="auto"/>
    </w:pPr>
    <w:rPr>
      <w:rFonts w:ascii="Verdana" w:eastAsia="SimHei" w:hAnsi="Verdana" w:cs="Simplified Arabic"/>
      <w:bCs/>
      <w:sz w:val="19"/>
      <w:szCs w:val="19"/>
      <w:lang w:val="en-US"/>
    </w:rPr>
  </w:style>
  <w:style w:type="paragraph" w:customStyle="1" w:styleId="CEOAgendaItemN">
    <w:name w:val="CEO_AgendaItemN°"/>
    <w:basedOn w:val="CEOIndent1-123"/>
    <w:rsid w:val="002D67C6"/>
    <w:pPr>
      <w:tabs>
        <w:tab w:val="clear" w:pos="927"/>
      </w:tabs>
      <w:ind w:left="0" w:right="12" w:firstLine="0"/>
      <w:jc w:val="right"/>
    </w:pPr>
  </w:style>
  <w:style w:type="paragraph" w:customStyle="1" w:styleId="CEODocDates">
    <w:name w:val="CEO_DocDates"/>
    <w:basedOn w:val="Normal"/>
    <w:next w:val="Normal"/>
    <w:rsid w:val="002D67C6"/>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2D67C6"/>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Footer">
    <w:name w:val="CEO_Footer"/>
    <w:basedOn w:val="Normal"/>
    <w:rsid w:val="002D67C6"/>
    <w:pPr>
      <w:tabs>
        <w:tab w:val="clear" w:pos="794"/>
        <w:tab w:val="clear" w:pos="1191"/>
        <w:tab w:val="clear" w:pos="1588"/>
        <w:tab w:val="clear" w:pos="1985"/>
        <w:tab w:val="right" w:pos="9072"/>
      </w:tabs>
      <w:overflowPunct/>
      <w:autoSpaceDE/>
      <w:autoSpaceDN/>
      <w:adjustRightInd/>
      <w:spacing w:before="0"/>
      <w:jc w:val="left"/>
      <w:textAlignment w:val="auto"/>
    </w:pPr>
    <w:rPr>
      <w:rFonts w:ascii="Verdana" w:eastAsia="SimHei" w:hAnsi="Verdana" w:cs="Simplified Arabic"/>
      <w:bCs/>
      <w:sz w:val="16"/>
      <w:szCs w:val="19"/>
    </w:rPr>
  </w:style>
  <w:style w:type="paragraph" w:customStyle="1" w:styleId="CEOHeader1">
    <w:name w:val="CEO_Header1"/>
    <w:basedOn w:val="Normal"/>
    <w:rsid w:val="002D67C6"/>
    <w:pPr>
      <w:tabs>
        <w:tab w:val="clear" w:pos="794"/>
        <w:tab w:val="clear" w:pos="1191"/>
        <w:tab w:val="clear" w:pos="1588"/>
        <w:tab w:val="clear" w:pos="1985"/>
      </w:tabs>
      <w:overflowPunct/>
      <w:autoSpaceDE/>
      <w:autoSpaceDN/>
      <w:adjustRightInd/>
      <w:spacing w:before="0"/>
      <w:ind w:left="720" w:hanging="360"/>
      <w:jc w:val="left"/>
      <w:textAlignment w:val="auto"/>
    </w:pPr>
    <w:rPr>
      <w:rFonts w:ascii="Verdana" w:eastAsia="SimHei" w:hAnsi="Verdana" w:cs="Simplified Arabic"/>
      <w:bCs/>
      <w:sz w:val="19"/>
      <w:szCs w:val="19"/>
      <w:lang w:val="en-US"/>
    </w:rPr>
  </w:style>
  <w:style w:type="paragraph" w:customStyle="1" w:styleId="CEOHeader2">
    <w:name w:val="CEO_Header2"/>
    <w:basedOn w:val="Normal"/>
    <w:rsid w:val="002D67C6"/>
    <w:pPr>
      <w:tabs>
        <w:tab w:val="clear" w:pos="794"/>
        <w:tab w:val="clear" w:pos="1191"/>
        <w:tab w:val="clear" w:pos="1588"/>
        <w:tab w:val="clear" w:pos="1985"/>
      </w:tabs>
      <w:overflowPunct/>
      <w:autoSpaceDE/>
      <w:autoSpaceDN/>
      <w:adjustRightInd/>
      <w:spacing w:before="720"/>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rsid w:val="002D67C6"/>
    <w:pPr>
      <w:tabs>
        <w:tab w:val="clear" w:pos="794"/>
        <w:tab w:val="clear" w:pos="1191"/>
        <w:tab w:val="clear" w:pos="1588"/>
        <w:tab w:val="clear" w:pos="1985"/>
        <w:tab w:val="center" w:pos="4536"/>
        <w:tab w:val="right" w:pos="9072"/>
      </w:tabs>
      <w:overflowPunct/>
      <w:autoSpaceDE/>
      <w:autoSpaceDN/>
      <w:adjustRightInd/>
      <w:spacing w:before="0"/>
      <w:jc w:val="right"/>
      <w:textAlignment w:val="auto"/>
    </w:pPr>
    <w:rPr>
      <w:rFonts w:ascii="Verdana" w:eastAsia="SimHei" w:hAnsi="Verdana" w:cs="Simplified Arabic"/>
      <w:bCs/>
      <w:smallCaps/>
      <w:sz w:val="19"/>
      <w:szCs w:val="19"/>
      <w:lang w:val="en-US"/>
    </w:rPr>
  </w:style>
  <w:style w:type="paragraph" w:customStyle="1" w:styleId="CEOParagraph111">
    <w:name w:val="CEO_Paragraph1.1.1"/>
    <w:basedOn w:val="Heading3"/>
    <w:rsid w:val="002D67C6"/>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paragraph" w:customStyle="1" w:styleId="CEOindent-abc">
    <w:name w:val="CEO_indent-abc"/>
    <w:basedOn w:val="Normal"/>
    <w:rsid w:val="002D67C6"/>
    <w:pPr>
      <w:numPr>
        <w:ilvl w:val="1"/>
        <w:numId w:val="5"/>
      </w:num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Traditional Arabic"/>
      <w:bCs/>
      <w:sz w:val="18"/>
      <w:szCs w:val="28"/>
    </w:rPr>
  </w:style>
  <w:style w:type="paragraph" w:customStyle="1" w:styleId="CEOIndent-bulletsBlueSquare">
    <w:name w:val="CEO_Indent-bulletsBlueSquare"/>
    <w:basedOn w:val="CEOIndent-bulletsblackdot"/>
    <w:rsid w:val="002D67C6"/>
    <w:pPr>
      <w:numPr>
        <w:numId w:val="0"/>
      </w:numPr>
      <w:tabs>
        <w:tab w:val="num" w:pos="927"/>
      </w:tabs>
      <w:ind w:left="927" w:hanging="360"/>
    </w:pPr>
  </w:style>
  <w:style w:type="paragraph" w:customStyle="1" w:styleId="CEOMeetingDates">
    <w:name w:val="CEO_MeetingDates"/>
    <w:basedOn w:val="Normal"/>
    <w:rsid w:val="002D67C6"/>
    <w:pPr>
      <w:tabs>
        <w:tab w:val="clear" w:pos="794"/>
        <w:tab w:val="clear" w:pos="1191"/>
        <w:tab w:val="clear" w:pos="1588"/>
        <w:tab w:val="clear" w:pos="1985"/>
      </w:tabs>
      <w:overflowPunct/>
      <w:autoSpaceDE/>
      <w:autoSpaceDN/>
      <w:adjustRightInd/>
      <w:spacing w:before="0" w:after="40"/>
      <w:jc w:val="left"/>
      <w:textAlignment w:val="auto"/>
    </w:pPr>
    <w:rPr>
      <w:rFonts w:ascii="Verdana" w:eastAsia="SimHei" w:hAnsi="Verdana" w:cs="Simplified Arabic"/>
      <w:b/>
      <w:sz w:val="19"/>
      <w:szCs w:val="19"/>
    </w:rPr>
  </w:style>
  <w:style w:type="paragraph" w:customStyle="1" w:styleId="CEOMeetingName">
    <w:name w:val="CEO_MeetingName"/>
    <w:basedOn w:val="Normal"/>
    <w:rsid w:val="002D67C6"/>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rsid w:val="002D67C6"/>
    <w:pPr>
      <w:tabs>
        <w:tab w:val="clear" w:pos="794"/>
        <w:tab w:val="clear" w:pos="1191"/>
        <w:tab w:val="clear" w:pos="1588"/>
        <w:tab w:val="clear" w:pos="1985"/>
      </w:tabs>
      <w:overflowPunct/>
      <w:autoSpaceDE/>
      <w:autoSpaceDN/>
      <w:adjustRightInd/>
      <w:spacing w:before="240" w:after="120"/>
      <w:jc w:val="left"/>
      <w:textAlignment w:val="auto"/>
    </w:pPr>
    <w:rPr>
      <w:rFonts w:ascii="Verdana" w:eastAsia="SimHei" w:hAnsi="Verdana" w:cs="Simplified Arabic"/>
      <w:b/>
      <w:sz w:val="19"/>
      <w:szCs w:val="19"/>
    </w:rPr>
  </w:style>
  <w:style w:type="paragraph" w:customStyle="1" w:styleId="CEOQuestion">
    <w:name w:val="CEO_Question"/>
    <w:basedOn w:val="CEOOriginalLanguage"/>
    <w:rsid w:val="002D67C6"/>
    <w:pPr>
      <w:tabs>
        <w:tab w:val="left" w:pos="2098"/>
      </w:tabs>
      <w:ind w:left="2098" w:hanging="2098"/>
    </w:pPr>
    <w:rPr>
      <w:lang w:val="fr-CH"/>
    </w:rPr>
  </w:style>
  <w:style w:type="paragraph" w:customStyle="1" w:styleId="CEOQuestionDetails">
    <w:name w:val="CEO_QuestionDetails"/>
    <w:basedOn w:val="CEOOriginalLanguage"/>
    <w:rsid w:val="002D67C6"/>
    <w:rPr>
      <w:b w:val="0"/>
      <w:bCs/>
    </w:rPr>
  </w:style>
  <w:style w:type="paragraph" w:customStyle="1" w:styleId="CEOSectorName">
    <w:name w:val="CEO_SectorName"/>
    <w:basedOn w:val="Normal"/>
    <w:rsid w:val="002D67C6"/>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26"/>
      <w:szCs w:val="28"/>
    </w:rPr>
  </w:style>
  <w:style w:type="paragraph" w:customStyle="1" w:styleId="CEOSignatureName">
    <w:name w:val="CEO_SignatureName"/>
    <w:basedOn w:val="Normal"/>
    <w:rsid w:val="002D67C6"/>
    <w:pPr>
      <w:tabs>
        <w:tab w:val="clear" w:pos="794"/>
        <w:tab w:val="clear" w:pos="1191"/>
        <w:tab w:val="clear" w:pos="1588"/>
        <w:tab w:val="clear" w:pos="1985"/>
      </w:tabs>
      <w:overflowPunct/>
      <w:autoSpaceDE/>
      <w:autoSpaceDN/>
      <w:adjustRightInd/>
      <w:spacing w:before="720"/>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2D67C6"/>
    <w:pPr>
      <w:spacing w:before="0"/>
    </w:pPr>
  </w:style>
  <w:style w:type="paragraph" w:customStyle="1" w:styleId="CEOSourceTitleDetails">
    <w:name w:val="CEO_SourceTitleDetails"/>
    <w:basedOn w:val="Normal"/>
    <w:rsid w:val="002D67C6"/>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rPr>
  </w:style>
  <w:style w:type="paragraph" w:customStyle="1" w:styleId="CEOSTG">
    <w:name w:val="CEO_STG"/>
    <w:basedOn w:val="CEOOriginalLanguage"/>
    <w:rsid w:val="002D67C6"/>
    <w:pPr>
      <w:spacing w:before="120"/>
      <w:jc w:val="center"/>
    </w:pPr>
  </w:style>
  <w:style w:type="paragraph" w:customStyle="1" w:styleId="CEOindent-endash">
    <w:name w:val="CEO_indent-endash"/>
    <w:basedOn w:val="CEOEmdashList"/>
    <w:rsid w:val="002D67C6"/>
    <w:pPr>
      <w:numPr>
        <w:numId w:val="6"/>
      </w:numPr>
    </w:pPr>
  </w:style>
  <w:style w:type="paragraph" w:customStyle="1" w:styleId="CEOEmdashList">
    <w:name w:val="CEO_EmdashList"/>
    <w:basedOn w:val="CEONormal"/>
    <w:rsid w:val="002D67C6"/>
    <w:pPr>
      <w:spacing w:after="120"/>
    </w:pPr>
    <w:rPr>
      <w:b w:val="0"/>
      <w:bCs w:val="0"/>
    </w:rPr>
  </w:style>
  <w:style w:type="paragraph" w:customStyle="1" w:styleId="CEOConsidering">
    <w:name w:val="CEO_Considering"/>
    <w:basedOn w:val="CEONormal"/>
    <w:rsid w:val="002D67C6"/>
    <w:pPr>
      <w:keepNext/>
      <w:keepLines/>
      <w:spacing w:after="120"/>
      <w:ind w:left="851"/>
    </w:pPr>
    <w:rPr>
      <w:b w:val="0"/>
      <w:bCs w:val="0"/>
      <w:i/>
      <w:iCs/>
    </w:rPr>
  </w:style>
  <w:style w:type="paragraph" w:customStyle="1" w:styleId="CEOEndBar">
    <w:name w:val="CEO_EndBar"/>
    <w:basedOn w:val="CEONormal"/>
    <w:rsid w:val="002D67C6"/>
    <w:pPr>
      <w:spacing w:after="120"/>
      <w:jc w:val="center"/>
    </w:pPr>
    <w:rPr>
      <w:b w:val="0"/>
      <w:bCs w:val="0"/>
    </w:rPr>
  </w:style>
  <w:style w:type="paragraph" w:customStyle="1" w:styleId="CEOExtract">
    <w:name w:val="CEO_Extract"/>
    <w:basedOn w:val="CEONormal"/>
    <w:rsid w:val="002D67C6"/>
    <w:pPr>
      <w:keepNext/>
      <w:keepLines/>
      <w:spacing w:after="120"/>
    </w:pPr>
    <w:rPr>
      <w:b w:val="0"/>
      <w:bCs w:val="0"/>
    </w:rPr>
  </w:style>
  <w:style w:type="paragraph" w:customStyle="1" w:styleId="CEOHeader">
    <w:name w:val="CEO_Header"/>
    <w:basedOn w:val="Normal"/>
    <w:rsid w:val="002D67C6"/>
    <w:pPr>
      <w:tabs>
        <w:tab w:val="clear" w:pos="794"/>
        <w:tab w:val="clear" w:pos="1191"/>
        <w:tab w:val="clear" w:pos="1588"/>
        <w:tab w:val="clear" w:pos="1985"/>
        <w:tab w:val="center" w:pos="5103"/>
        <w:tab w:val="right" w:pos="10206"/>
      </w:tabs>
      <w:overflowPunct/>
      <w:autoSpaceDE/>
      <w:autoSpaceDN/>
      <w:adjustRightInd/>
      <w:spacing w:after="480"/>
      <w:ind w:right="357"/>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2D67C6"/>
    <w:pPr>
      <w:spacing w:after="120"/>
      <w:ind w:left="426"/>
    </w:pPr>
    <w:rPr>
      <w:b w:val="0"/>
      <w:bCs w:val="0"/>
    </w:rPr>
  </w:style>
  <w:style w:type="paragraph" w:customStyle="1" w:styleId="CEOLogo">
    <w:name w:val="CEO_Logo"/>
    <w:basedOn w:val="CEONormal"/>
    <w:rsid w:val="002D67C6"/>
    <w:pPr>
      <w:spacing w:before="0" w:after="120"/>
      <w:jc w:val="right"/>
    </w:pPr>
    <w:rPr>
      <w:b w:val="0"/>
      <w:bCs w:val="0"/>
    </w:rPr>
  </w:style>
  <w:style w:type="paragraph" w:customStyle="1" w:styleId="CEOMeetingSTG">
    <w:name w:val="CEO_MeetingSTG"/>
    <w:basedOn w:val="CEOMeetingName"/>
    <w:rsid w:val="002D67C6"/>
    <w:pPr>
      <w:spacing w:before="120" w:after="120"/>
    </w:pPr>
  </w:style>
  <w:style w:type="paragraph" w:customStyle="1" w:styleId="CEORevision">
    <w:name w:val="CEO_Revision"/>
    <w:basedOn w:val="CEONormal"/>
    <w:autoRedefine/>
    <w:rsid w:val="002D67C6"/>
    <w:pPr>
      <w:tabs>
        <w:tab w:val="left" w:pos="1928"/>
      </w:tabs>
      <w:spacing w:after="120"/>
    </w:pPr>
    <w:rPr>
      <w:b w:val="0"/>
      <w:bCs w:val="0"/>
    </w:rPr>
  </w:style>
  <w:style w:type="paragraph" w:customStyle="1" w:styleId="CEORevisionNote">
    <w:name w:val="CEO_RevisionNote"/>
    <w:basedOn w:val="CEORevision"/>
    <w:autoRedefine/>
    <w:rsid w:val="002D67C6"/>
    <w:rPr>
      <w:b/>
      <w:i/>
      <w:iCs/>
      <w:lang w:val="en-US"/>
    </w:rPr>
  </w:style>
  <w:style w:type="paragraph" w:customStyle="1" w:styleId="CEOActionRequired">
    <w:name w:val="CEO_ActionRequired"/>
    <w:basedOn w:val="CEONormal"/>
    <w:rsid w:val="002D67C6"/>
    <w:pPr>
      <w:tabs>
        <w:tab w:val="left" w:pos="1928"/>
      </w:tabs>
      <w:spacing w:after="120"/>
    </w:pPr>
    <w:rPr>
      <w:b w:val="0"/>
      <w:bCs w:val="0"/>
    </w:rPr>
  </w:style>
  <w:style w:type="paragraph" w:customStyle="1" w:styleId="CEOSummaryStartHere">
    <w:name w:val="CEO_Summary_StartHere"/>
    <w:rsid w:val="002D67C6"/>
    <w:pPr>
      <w:spacing w:before="120" w:after="120"/>
      <w:jc w:val="center"/>
    </w:pPr>
    <w:rPr>
      <w:rFonts w:ascii="Verdana" w:eastAsia="SimHei" w:hAnsi="Verdana" w:cs="Simplified Arabic"/>
      <w:bCs/>
      <w:sz w:val="16"/>
      <w:szCs w:val="16"/>
      <w:lang w:val="fr-FR"/>
    </w:rPr>
  </w:style>
  <w:style w:type="paragraph" w:customStyle="1" w:styleId="CEOAbstract">
    <w:name w:val="CEO_Abstract"/>
    <w:link w:val="CEOAbstract0"/>
    <w:rsid w:val="002D67C6"/>
    <w:pPr>
      <w:tabs>
        <w:tab w:val="left" w:pos="2127"/>
      </w:tabs>
      <w:spacing w:before="360" w:after="120"/>
    </w:pPr>
    <w:rPr>
      <w:rFonts w:ascii="Verdana" w:eastAsia="SimHei" w:hAnsi="Verdana" w:cs="Simplified Arabic"/>
      <w:b/>
      <w:sz w:val="19"/>
      <w:szCs w:val="22"/>
      <w:lang w:val="fr-CA"/>
    </w:rPr>
  </w:style>
  <w:style w:type="table" w:customStyle="1" w:styleId="TableGrid1">
    <w:name w:val="Table Grid1"/>
    <w:basedOn w:val="TableNormal"/>
    <w:next w:val="TableGrid"/>
    <w:rsid w:val="002D67C6"/>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2D67C6"/>
    <w:pPr>
      <w:spacing w:before="120"/>
    </w:pPr>
    <w:rPr>
      <w:rFonts w:ascii="Verdana" w:eastAsia="SimSun" w:hAnsi="Verdana"/>
      <w:bCs/>
      <w:sz w:val="19"/>
      <w:szCs w:val="19"/>
      <w:lang w:val="en-GB" w:eastAsia="en-US"/>
    </w:rPr>
  </w:style>
  <w:style w:type="character" w:styleId="Strong">
    <w:name w:val="Strong"/>
    <w:basedOn w:val="DefaultParagraphFont"/>
    <w:qFormat/>
    <w:rsid w:val="002D67C6"/>
    <w:rPr>
      <w:rFonts w:ascii="Trebuchet MS" w:hAnsi="Trebuchet MS"/>
      <w:b/>
      <w:bCs/>
      <w:noProof w:val="0"/>
      <w:lang w:val="en-GB"/>
    </w:rPr>
  </w:style>
  <w:style w:type="character" w:styleId="HTMLCite">
    <w:name w:val="HTML Cite"/>
    <w:basedOn w:val="DefaultParagraphFont"/>
    <w:rsid w:val="002D67C6"/>
    <w:rPr>
      <w:rFonts w:ascii="Trebuchet MS" w:hAnsi="Trebuchet MS"/>
      <w:i/>
      <w:iCs/>
      <w:noProof w:val="0"/>
      <w:lang w:val="en-GB"/>
    </w:rPr>
  </w:style>
  <w:style w:type="character" w:customStyle="1" w:styleId="CEONormalChar">
    <w:name w:val="CEO_Normal Char"/>
    <w:basedOn w:val="DefaultParagraphFont"/>
    <w:link w:val="CEONormal"/>
    <w:rsid w:val="004D64CE"/>
    <w:rPr>
      <w:rFonts w:asciiTheme="majorBidi" w:eastAsia="SimSun" w:hAnsiTheme="majorBidi" w:cstheme="majorBidi"/>
      <w:b/>
      <w:bCs/>
      <w:sz w:val="18"/>
      <w:szCs w:val="18"/>
      <w:lang w:val="ru-RU" w:eastAsia="en-US"/>
    </w:rPr>
  </w:style>
  <w:style w:type="paragraph" w:customStyle="1" w:styleId="MOS-Normal">
    <w:name w:val="MOS-Normal"/>
    <w:link w:val="MOS-NormalChar"/>
    <w:rsid w:val="00263E85"/>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263E85"/>
    <w:rPr>
      <w:rFonts w:ascii="Verdana" w:eastAsia="SimSun" w:hAnsi="Verdana" w:cs="Traditional Arabic"/>
      <w:sz w:val="18"/>
      <w:szCs w:val="28"/>
      <w:lang w:val="en-GB" w:eastAsia="en-US"/>
    </w:rPr>
  </w:style>
  <w:style w:type="paragraph" w:customStyle="1" w:styleId="Bullet">
    <w:name w:val="Bullet"/>
    <w:basedOn w:val="BodyText"/>
    <w:rsid w:val="00263E85"/>
    <w:pPr>
      <w:tabs>
        <w:tab w:val="clear" w:pos="794"/>
        <w:tab w:val="clear" w:pos="1191"/>
        <w:tab w:val="clear" w:pos="1588"/>
        <w:tab w:val="clear" w:pos="1985"/>
        <w:tab w:val="num" w:pos="432"/>
      </w:tabs>
      <w:spacing w:before="60" w:after="60"/>
      <w:ind w:left="432" w:hanging="432"/>
      <w:jc w:val="left"/>
    </w:pPr>
    <w:rPr>
      <w:rFonts w:ascii="Arial" w:eastAsia="SimSun" w:hAnsi="Arial"/>
      <w:bCs w:val="0"/>
      <w:color w:val="000000"/>
      <w:lang w:val="en-GB"/>
    </w:rPr>
  </w:style>
  <w:style w:type="paragraph" w:customStyle="1" w:styleId="B1">
    <w:name w:val="B1"/>
    <w:basedOn w:val="List"/>
    <w:rsid w:val="00263E85"/>
    <w:pPr>
      <w:tabs>
        <w:tab w:val="clear" w:pos="794"/>
        <w:tab w:val="clear" w:pos="1191"/>
        <w:tab w:val="clear" w:pos="1588"/>
        <w:tab w:val="clear" w:pos="1985"/>
      </w:tabs>
      <w:spacing w:before="0" w:after="180"/>
      <w:ind w:left="568" w:hanging="284"/>
      <w:contextualSpacing w:val="0"/>
      <w:jc w:val="left"/>
    </w:pPr>
    <w:rPr>
      <w:rFonts w:eastAsia="Batang"/>
      <w:sz w:val="20"/>
    </w:rPr>
  </w:style>
  <w:style w:type="paragraph" w:customStyle="1" w:styleId="B2">
    <w:name w:val="B2"/>
    <w:basedOn w:val="List2"/>
    <w:rsid w:val="00263E85"/>
    <w:pPr>
      <w:tabs>
        <w:tab w:val="clear" w:pos="794"/>
        <w:tab w:val="clear" w:pos="1191"/>
        <w:tab w:val="clear" w:pos="1588"/>
        <w:tab w:val="clear" w:pos="1985"/>
      </w:tabs>
      <w:spacing w:before="0" w:after="180"/>
      <w:ind w:left="851" w:hanging="284"/>
      <w:contextualSpacing w:val="0"/>
      <w:jc w:val="left"/>
    </w:pPr>
    <w:rPr>
      <w:rFonts w:eastAsia="Batang"/>
      <w:sz w:val="20"/>
    </w:rPr>
  </w:style>
  <w:style w:type="paragraph" w:styleId="List">
    <w:name w:val="List"/>
    <w:basedOn w:val="Normal"/>
    <w:rsid w:val="00263E85"/>
    <w:pPr>
      <w:ind w:left="283" w:hanging="283"/>
      <w:contextualSpacing/>
    </w:pPr>
  </w:style>
  <w:style w:type="paragraph" w:styleId="List2">
    <w:name w:val="List 2"/>
    <w:basedOn w:val="Normal"/>
    <w:rsid w:val="00263E85"/>
    <w:pPr>
      <w:ind w:left="566" w:hanging="283"/>
      <w:contextualSpacing/>
    </w:pPr>
  </w:style>
  <w:style w:type="paragraph" w:customStyle="1" w:styleId="CEOHeading4">
    <w:name w:val="CEO_Heading4"/>
    <w:basedOn w:val="Heading4"/>
    <w:next w:val="CEONormal"/>
    <w:rsid w:val="00203CB8"/>
    <w:pPr>
      <w:keepNext w:val="0"/>
      <w:keepLines w:val="0"/>
      <w:tabs>
        <w:tab w:val="clear" w:pos="1021"/>
        <w:tab w:val="clear" w:pos="1191"/>
        <w:tab w:val="clear" w:pos="1588"/>
        <w:tab w:val="clear" w:pos="1985"/>
      </w:tabs>
      <w:overflowPunct/>
      <w:autoSpaceDE/>
      <w:autoSpaceDN/>
      <w:adjustRightInd/>
      <w:spacing w:before="0"/>
      <w:ind w:left="0" w:firstLine="0"/>
      <w:jc w:val="left"/>
      <w:textAlignment w:val="auto"/>
    </w:pPr>
    <w:rPr>
      <w:rFonts w:ascii="Verdana" w:eastAsia="SimHei" w:hAnsi="Verdana" w:cs="Simplified Arabic"/>
      <w:b w:val="0"/>
      <w:bCs/>
      <w:sz w:val="18"/>
      <w:szCs w:val="28"/>
      <w:u w:val="single"/>
      <w:lang w:eastAsia="zh-CN"/>
    </w:rPr>
  </w:style>
  <w:style w:type="paragraph" w:customStyle="1" w:styleId="CEOHeader4">
    <w:name w:val="CEO_Header 4"/>
    <w:basedOn w:val="CEOHeader1"/>
    <w:autoRedefine/>
    <w:rsid w:val="00203CB8"/>
    <w:pPr>
      <w:ind w:left="0" w:firstLine="0"/>
    </w:pPr>
  </w:style>
  <w:style w:type="paragraph" w:customStyle="1" w:styleId="CEOHeading3">
    <w:name w:val="CEO_Heading 3"/>
    <w:basedOn w:val="CEONormal"/>
    <w:autoRedefine/>
    <w:rsid w:val="00203CB8"/>
    <w:pPr>
      <w:tabs>
        <w:tab w:val="clear" w:pos="794"/>
        <w:tab w:val="clear" w:pos="1191"/>
        <w:tab w:val="clear" w:pos="1588"/>
        <w:tab w:val="clear" w:pos="1985"/>
        <w:tab w:val="left" w:pos="567"/>
      </w:tabs>
      <w:overflowPunct/>
      <w:autoSpaceDE/>
      <w:autoSpaceDN/>
      <w:adjustRightInd/>
      <w:snapToGrid/>
      <w:spacing w:before="120" w:after="120" w:line="240" w:lineRule="auto"/>
      <w:ind w:left="0" w:right="0"/>
      <w:jc w:val="center"/>
      <w:textAlignment w:val="auto"/>
    </w:pPr>
    <w:rPr>
      <w:rFonts w:ascii="Verdana" w:hAnsi="Verdana" w:cs="Times New Roman"/>
      <w:b w:val="0"/>
      <w:bCs w:val="0"/>
      <w:szCs w:val="19"/>
    </w:rPr>
  </w:style>
  <w:style w:type="paragraph" w:customStyle="1" w:styleId="CEOHeading40">
    <w:name w:val="CEO_Heading 4"/>
    <w:basedOn w:val="CEOHeading4"/>
    <w:next w:val="CEONormal"/>
    <w:rsid w:val="00203CB8"/>
    <w:pPr>
      <w:spacing w:before="120" w:after="120"/>
    </w:pPr>
    <w:rPr>
      <w:u w:val="none"/>
    </w:rPr>
  </w:style>
  <w:style w:type="paragraph" w:customStyle="1" w:styleId="CEOHeading2">
    <w:name w:val="CEO_Heading2"/>
    <w:basedOn w:val="Heading2"/>
    <w:next w:val="CEONormal"/>
    <w:autoRedefine/>
    <w:rsid w:val="00203CB8"/>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Hei" w:hAnsi="Verdana" w:cs="Simplified Arabic"/>
      <w:bCs/>
      <w:sz w:val="19"/>
      <w:szCs w:val="28"/>
      <w:lang w:eastAsia="zh-CN"/>
    </w:rPr>
  </w:style>
  <w:style w:type="paragraph" w:customStyle="1" w:styleId="CEOHeading2indent1-123">
    <w:name w:val="CEO_Heading2_indent1-123"/>
    <w:basedOn w:val="Heading2"/>
    <w:next w:val="CEONormal"/>
    <w:autoRedefine/>
    <w:rsid w:val="00203CB8"/>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Sun" w:hAnsi="Verdana" w:cs="Simplified Arabic"/>
      <w:bCs/>
      <w:sz w:val="18"/>
      <w:szCs w:val="28"/>
      <w:lang w:eastAsia="zh-CN"/>
    </w:rPr>
  </w:style>
  <w:style w:type="paragraph" w:customStyle="1" w:styleId="CEOHeadingb">
    <w:name w:val="CEO_Heading_b"/>
    <w:basedOn w:val="Normal"/>
    <w:next w:val="CEONormal"/>
    <w:autoRedefine/>
    <w:rsid w:val="00203CB8"/>
    <w:pPr>
      <w:keepNext/>
      <w:spacing w:before="160"/>
      <w:jc w:val="left"/>
    </w:pPr>
    <w:rPr>
      <w:b/>
      <w:sz w:val="24"/>
    </w:rPr>
  </w:style>
  <w:style w:type="paragraph" w:customStyle="1" w:styleId="CharCharCharCharCharChar">
    <w:name w:val="Char Char Char Char Char Char"/>
    <w:basedOn w:val="Normal"/>
    <w:rsid w:val="00203CB8"/>
    <w:pPr>
      <w:widowControl w:val="0"/>
      <w:tabs>
        <w:tab w:val="clear" w:pos="794"/>
        <w:tab w:val="clear" w:pos="1191"/>
        <w:tab w:val="clear" w:pos="1588"/>
        <w:tab w:val="clear" w:pos="1985"/>
      </w:tabs>
      <w:overflowPunct/>
      <w:autoSpaceDE/>
      <w:autoSpaceDN/>
      <w:adjustRightInd/>
      <w:spacing w:before="0"/>
      <w:textAlignment w:val="auto"/>
    </w:pPr>
    <w:rPr>
      <w:rFonts w:ascii="Trebuchet MS" w:hAnsi="Trebuchet MS"/>
      <w:sz w:val="20"/>
      <w:lang w:eastAsia="zh-CN"/>
    </w:rPr>
  </w:style>
  <w:style w:type="character" w:customStyle="1" w:styleId="CEOAbstract0">
    <w:name w:val="CEO_Abstract Знак"/>
    <w:basedOn w:val="DefaultParagraphFont"/>
    <w:link w:val="CEOAbstract"/>
    <w:rsid w:val="00203CB8"/>
    <w:rPr>
      <w:rFonts w:ascii="Verdana" w:eastAsia="SimHei" w:hAnsi="Verdana" w:cs="Simplified Arabic"/>
      <w:b/>
      <w:sz w:val="19"/>
      <w:szCs w:val="22"/>
      <w:lang w:val="fr-CA"/>
    </w:rPr>
  </w:style>
  <w:style w:type="paragraph" w:customStyle="1" w:styleId="12">
    <w:name w:val="Стиль Междустр.интервал:  минимум 12 пт"/>
    <w:basedOn w:val="Normal"/>
    <w:rsid w:val="00203CB8"/>
    <w:pPr>
      <w:tabs>
        <w:tab w:val="clear" w:pos="794"/>
        <w:tab w:val="clear" w:pos="1191"/>
        <w:tab w:val="clear" w:pos="1588"/>
        <w:tab w:val="clear" w:pos="1985"/>
      </w:tabs>
      <w:overflowPunct/>
      <w:autoSpaceDE/>
      <w:autoSpaceDN/>
      <w:adjustRightInd/>
      <w:spacing w:line="240" w:lineRule="atLeast"/>
      <w:jc w:val="left"/>
      <w:textAlignment w:val="auto"/>
    </w:pPr>
    <w:rPr>
      <w:rFonts w:ascii="Verdana" w:hAnsi="Verdana"/>
      <w:sz w:val="18"/>
      <w:lang w:val="en-US" w:eastAsia="zh-CN"/>
    </w:rPr>
  </w:style>
  <w:style w:type="character" w:customStyle="1" w:styleId="Heading4Char">
    <w:name w:val="Heading 4 Char"/>
    <w:basedOn w:val="DefaultParagraphFont"/>
    <w:link w:val="Heading4"/>
    <w:rsid w:val="00203CB8"/>
    <w:rPr>
      <w:rFonts w:ascii="Times New Roman" w:hAnsi="Times New Roman"/>
      <w:b/>
      <w:sz w:val="22"/>
      <w:lang w:val="en-GB" w:eastAsia="en-US"/>
    </w:rPr>
  </w:style>
  <w:style w:type="paragraph" w:customStyle="1" w:styleId="CarattereCarattere1">
    <w:name w:val="Carattere Carattere1"/>
    <w:basedOn w:val="Normal"/>
    <w:rsid w:val="00203CB8"/>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StyleCEORequiredActionAfter6pt">
    <w:name w:val="Style CEO_RequiredAction + After:  6 pt"/>
    <w:basedOn w:val="Normal"/>
    <w:rsid w:val="00203CB8"/>
    <w:pPr>
      <w:tabs>
        <w:tab w:val="clear" w:pos="794"/>
        <w:tab w:val="clear" w:pos="1191"/>
        <w:tab w:val="clear" w:pos="1588"/>
        <w:tab w:val="clear" w:pos="1985"/>
        <w:tab w:val="left" w:pos="1928"/>
      </w:tabs>
      <w:overflowPunct/>
      <w:autoSpaceDE/>
      <w:autoSpaceDN/>
      <w:adjustRightInd/>
      <w:spacing w:before="100" w:line="228" w:lineRule="auto"/>
      <w:textAlignment w:val="auto"/>
    </w:pPr>
    <w:rPr>
      <w:rFonts w:ascii="Verdana" w:eastAsia="SimSun" w:hAnsi="Verdana" w:cs="Times New Roman Bold"/>
      <w:b/>
      <w:sz w:val="18"/>
      <w:szCs w:val="19"/>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6.wmf"/><Relationship Id="rId42" Type="http://schemas.openxmlformats.org/officeDocument/2006/relationships/oleObject" Target="embeddings/oleObject3.bin"/><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gif"/><Relationship Id="rId63" Type="http://schemas.openxmlformats.org/officeDocument/2006/relationships/image" Target="media/image42.gif"/><Relationship Id="rId68" Type="http://schemas.openxmlformats.org/officeDocument/2006/relationships/image" Target="media/image47.emf"/><Relationship Id="rId76" Type="http://schemas.openxmlformats.org/officeDocument/2006/relationships/image" Target="media/image55.emf"/><Relationship Id="rId84" Type="http://schemas.openxmlformats.org/officeDocument/2006/relationships/image" Target="media/image63.emf"/><Relationship Id="rId89" Type="http://schemas.openxmlformats.org/officeDocument/2006/relationships/image" Target="media/image67.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emf"/><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image" Target="media/image19.gif"/><Relationship Id="rId40" Type="http://schemas.openxmlformats.org/officeDocument/2006/relationships/oleObject" Target="embeddings/oleObject2.bin"/><Relationship Id="rId45" Type="http://schemas.openxmlformats.org/officeDocument/2006/relationships/image" Target="media/image24.emf"/><Relationship Id="rId53" Type="http://schemas.openxmlformats.org/officeDocument/2006/relationships/image" Target="media/image32.gif"/><Relationship Id="rId58" Type="http://schemas.openxmlformats.org/officeDocument/2006/relationships/image" Target="media/image37.gif"/><Relationship Id="rId66" Type="http://schemas.openxmlformats.org/officeDocument/2006/relationships/image" Target="media/image45.gif"/><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40.gif"/><Relationship Id="rId82" Type="http://schemas.openxmlformats.org/officeDocument/2006/relationships/image" Target="media/image61.emf"/><Relationship Id="rId90" Type="http://schemas.openxmlformats.org/officeDocument/2006/relationships/image" Target="media/image68.emf"/><Relationship Id="rId95" Type="http://schemas.openxmlformats.org/officeDocument/2006/relationships/header" Target="header10.xml"/><Relationship Id="rId1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7.gif"/><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image" Target="media/image35.gi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8" Type="http://schemas.openxmlformats.org/officeDocument/2006/relationships/header" Target="header1.xml"/><Relationship Id="rId51" Type="http://schemas.openxmlformats.org/officeDocument/2006/relationships/image" Target="media/image30.gi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1.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emf"/><Relationship Id="rId59" Type="http://schemas.openxmlformats.org/officeDocument/2006/relationships/image" Target="media/image38.gif"/><Relationship Id="rId67" Type="http://schemas.openxmlformats.org/officeDocument/2006/relationships/image" Target="media/image46.emf"/><Relationship Id="rId20" Type="http://schemas.openxmlformats.org/officeDocument/2006/relationships/image" Target="media/image3.png"/><Relationship Id="rId41" Type="http://schemas.openxmlformats.org/officeDocument/2006/relationships/image" Target="media/image22.emf"/><Relationship Id="rId54" Type="http://schemas.openxmlformats.org/officeDocument/2006/relationships/image" Target="media/image33.gif"/><Relationship Id="rId62" Type="http://schemas.openxmlformats.org/officeDocument/2006/relationships/image" Target="media/image41.gi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oleObject" Target="embeddings/oleObject5.bin"/><Relationship Id="rId91" Type="http://schemas.openxmlformats.org/officeDocument/2006/relationships/image" Target="media/image69.emf"/><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28.emf"/><Relationship Id="rId57" Type="http://schemas.openxmlformats.org/officeDocument/2006/relationships/image" Target="media/image36.gif"/><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oleObject" Target="embeddings/oleObject4.bin"/><Relationship Id="rId52" Type="http://schemas.openxmlformats.org/officeDocument/2006/relationships/image" Target="media/image31.gif"/><Relationship Id="rId60" Type="http://schemas.openxmlformats.org/officeDocument/2006/relationships/image" Target="media/image39.gi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png"/><Relationship Id="rId86" Type="http://schemas.openxmlformats.org/officeDocument/2006/relationships/image" Target="media/image65.emf"/><Relationship Id="rId9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21.emf"/></Relationships>
</file>

<file path=word/_rels/endnotes.xml.rels><?xml version="1.0" encoding="UTF-8" standalone="yes"?>
<Relationships xmlns="http://schemas.openxmlformats.org/package/2006/relationships"><Relationship Id="rId2" Type="http://schemas.openxmlformats.org/officeDocument/2006/relationships/hyperlink" Target="http://erg.eu.int/doc/whatsnew/kpn_van_den_beukel_erg_17_apr_07.pdf" TargetMode="External"/><Relationship Id="rId1" Type="http://schemas.openxmlformats.org/officeDocument/2006/relationships/hyperlink" Target="http://www.erg.eu.int/doc/publications/consult_regprinc_nga/erg_cons_doc_on_reg_princ_of_nga.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1AF22-7BFD-4C07-A825-C6AC5A6A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119</TotalTime>
  <Pages>59</Pages>
  <Words>16450</Words>
  <Characters>120950</Characters>
  <Application>Microsoft Office Word</Application>
  <DocSecurity>0</DocSecurity>
  <Lines>1007</Lines>
  <Paragraphs>274</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137126</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sikachev</cp:lastModifiedBy>
  <cp:revision>6</cp:revision>
  <cp:lastPrinted>2010-05-06T09:14:00Z</cp:lastPrinted>
  <dcterms:created xsi:type="dcterms:W3CDTF">2010-05-10T10:03:00Z</dcterms:created>
  <dcterms:modified xsi:type="dcterms:W3CDTF">2010-05-10T12:21:00Z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