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9"/>
        <w:gridCol w:w="1559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F96264" w:rsidP="006634D0">
            <w:pPr>
              <w:spacing w:before="0"/>
            </w:pPr>
            <w:r>
              <w:rPr>
                <w:rFonts w:ascii="Futura Lt BT" w:hAnsi="Futura Lt BT"/>
                <w:spacing w:val="5"/>
                <w:sz w:val="44"/>
              </w:rPr>
              <w:t>U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I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T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811F80" w:rsidP="006634D0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FE08029" wp14:editId="52A18314">
                  <wp:extent cx="842645" cy="946150"/>
                  <wp:effectExtent l="0" t="0" r="0" b="635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6634D0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D62D9B" w:rsidRDefault="00F96264" w:rsidP="006634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D62D9B" w:rsidRDefault="00F96264" w:rsidP="006634D0">
      <w:pPr>
        <w:tabs>
          <w:tab w:val="left" w:pos="7513"/>
        </w:tabs>
      </w:pPr>
    </w:p>
    <w:p w:rsidR="00F96264" w:rsidRPr="00D62D9B" w:rsidRDefault="00F96264" w:rsidP="006634D0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F96264" w:rsidRPr="00F96264">
        <w:trPr>
          <w:cantSplit/>
        </w:trPr>
        <w:tc>
          <w:tcPr>
            <w:tcW w:w="2518" w:type="dxa"/>
          </w:tcPr>
          <w:p w:rsidR="00F96264" w:rsidRPr="00E954D5" w:rsidRDefault="00E954D5" w:rsidP="006634D0">
            <w:pPr>
              <w:tabs>
                <w:tab w:val="left" w:pos="7513"/>
              </w:tabs>
              <w:jc w:val="center"/>
              <w:rPr>
                <w:b/>
                <w:lang w:val="fr-FR"/>
              </w:rPr>
            </w:pPr>
            <w:bookmarkStart w:id="0" w:name="dletter"/>
            <w:bookmarkEnd w:id="0"/>
            <w:r>
              <w:rPr>
                <w:lang w:val="fr-FR"/>
              </w:rPr>
              <w:t>Circular Administrativa</w:t>
            </w:r>
          </w:p>
          <w:p w:rsidR="00F96264" w:rsidRPr="00E954D5" w:rsidRDefault="00E954D5" w:rsidP="006634D0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CA/</w:t>
            </w:r>
            <w:r w:rsidR="009752A1">
              <w:rPr>
                <w:b/>
                <w:bCs/>
                <w:lang w:val="fr-FR"/>
              </w:rPr>
              <w:t>203</w:t>
            </w:r>
            <w:r>
              <w:rPr>
                <w:b/>
                <w:bCs/>
                <w:lang w:val="fr-FR"/>
              </w:rPr>
              <w:t xml:space="preserve"> </w:t>
            </w:r>
          </w:p>
        </w:tc>
        <w:tc>
          <w:tcPr>
            <w:tcW w:w="7502" w:type="dxa"/>
          </w:tcPr>
          <w:p w:rsidR="00F96264" w:rsidRPr="00E954D5" w:rsidRDefault="00E954D5" w:rsidP="006634D0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>3</w:t>
            </w:r>
            <w:r w:rsidR="009752A1">
              <w:rPr>
                <w:bCs/>
                <w:lang w:val="fr-FR"/>
              </w:rPr>
              <w:t>0</w:t>
            </w:r>
            <w:r>
              <w:rPr>
                <w:bCs/>
                <w:lang w:val="fr-FR"/>
              </w:rPr>
              <w:t xml:space="preserve"> de </w:t>
            </w:r>
            <w:r w:rsidR="009752A1">
              <w:rPr>
                <w:bCs/>
                <w:lang w:val="fr-FR"/>
              </w:rPr>
              <w:t>marzo</w:t>
            </w:r>
            <w:r>
              <w:rPr>
                <w:bCs/>
                <w:lang w:val="fr-FR"/>
              </w:rPr>
              <w:t xml:space="preserve"> de 20</w:t>
            </w:r>
            <w:r w:rsidR="009752A1">
              <w:rPr>
                <w:bCs/>
                <w:lang w:val="fr-FR"/>
              </w:rPr>
              <w:t>12</w:t>
            </w:r>
          </w:p>
        </w:tc>
      </w:tr>
    </w:tbl>
    <w:p w:rsidR="00F96264" w:rsidRPr="00F96264" w:rsidRDefault="00E954D5" w:rsidP="009D15E8">
      <w:pPr>
        <w:tabs>
          <w:tab w:val="left" w:pos="7513"/>
        </w:tabs>
        <w:spacing w:before="480"/>
        <w:jc w:val="center"/>
        <w:rPr>
          <w:b/>
          <w:bCs/>
        </w:rPr>
      </w:pPr>
      <w:r w:rsidRPr="004C5564">
        <w:rPr>
          <w:b/>
          <w:lang w:val="es-ES"/>
        </w:rPr>
        <w:t>A l</w:t>
      </w:r>
      <w:r w:rsidR="003F7BE3">
        <w:rPr>
          <w:b/>
          <w:lang w:val="es-ES"/>
        </w:rPr>
        <w:t>a</w:t>
      </w:r>
      <w:r w:rsidRPr="004C5564">
        <w:rPr>
          <w:b/>
          <w:lang w:val="es-ES"/>
        </w:rPr>
        <w:t xml:space="preserve">s </w:t>
      </w:r>
      <w:r w:rsidR="003F7BE3">
        <w:rPr>
          <w:b/>
          <w:lang w:val="es-ES"/>
        </w:rPr>
        <w:t xml:space="preserve">Administraciones de los </w:t>
      </w:r>
      <w:r w:rsidRPr="004C5564">
        <w:rPr>
          <w:b/>
          <w:lang w:val="es-ES"/>
        </w:rPr>
        <w:t>Estados Miembros de la UIT</w:t>
      </w:r>
      <w:r w:rsidR="009752A1">
        <w:rPr>
          <w:b/>
          <w:lang w:val="es-ES"/>
        </w:rPr>
        <w:t xml:space="preserve">, </w:t>
      </w:r>
      <w:r w:rsidR="00135A13">
        <w:rPr>
          <w:b/>
          <w:lang w:val="es-ES"/>
        </w:rPr>
        <w:t xml:space="preserve">a </w:t>
      </w:r>
      <w:r w:rsidRPr="004C5564">
        <w:rPr>
          <w:b/>
          <w:lang w:val="es-ES"/>
        </w:rPr>
        <w:t>los Miembros del Sector</w:t>
      </w:r>
      <w:r w:rsidR="003F7BE3">
        <w:rPr>
          <w:b/>
          <w:lang w:val="es-ES"/>
        </w:rPr>
        <w:br/>
      </w:r>
      <w:r w:rsidRPr="004C5564">
        <w:rPr>
          <w:b/>
          <w:lang w:val="es-ES"/>
        </w:rPr>
        <w:t>de Radiocomunicaciones</w:t>
      </w:r>
      <w:r w:rsidR="009752A1">
        <w:rPr>
          <w:b/>
          <w:lang w:val="es-ES"/>
        </w:rPr>
        <w:t>,</w:t>
      </w:r>
      <w:r w:rsidR="003F7BE3">
        <w:rPr>
          <w:b/>
          <w:lang w:val="es-ES"/>
        </w:rPr>
        <w:t xml:space="preserve"> </w:t>
      </w:r>
      <w:r w:rsidR="00135A13">
        <w:rPr>
          <w:b/>
          <w:lang w:val="es-ES"/>
        </w:rPr>
        <w:t>a los Asociados del UIT</w:t>
      </w:r>
      <w:r w:rsidR="009752A1" w:rsidRPr="009752A1">
        <w:rPr>
          <w:b/>
          <w:lang w:val="es-ES"/>
        </w:rPr>
        <w:t xml:space="preserve">-R </w:t>
      </w:r>
      <w:r w:rsidR="00135A13">
        <w:rPr>
          <w:b/>
          <w:lang w:val="es-ES"/>
        </w:rPr>
        <w:t>que participan</w:t>
      </w:r>
      <w:r w:rsidR="009D15E8">
        <w:rPr>
          <w:b/>
          <w:lang w:val="es-ES"/>
        </w:rPr>
        <w:t xml:space="preserve"> </w:t>
      </w:r>
      <w:r w:rsidR="00135A13">
        <w:rPr>
          <w:b/>
          <w:lang w:val="es-ES"/>
        </w:rPr>
        <w:t>en los trabajos de</w:t>
      </w:r>
      <w:r w:rsidR="009D15E8">
        <w:rPr>
          <w:b/>
          <w:lang w:val="es-ES"/>
        </w:rPr>
        <w:br/>
      </w:r>
      <w:r w:rsidR="00135A13">
        <w:rPr>
          <w:b/>
          <w:lang w:val="es-ES"/>
        </w:rPr>
        <w:t>una Comisión de Estudio y a las Instituciones Académicas del UIT-R</w:t>
      </w:r>
    </w:p>
    <w:p w:rsidR="00E954D5" w:rsidRPr="004C5564" w:rsidRDefault="00E954D5" w:rsidP="00597840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ind w:left="1440" w:hanging="1440"/>
        <w:rPr>
          <w:lang w:val="es-ES"/>
        </w:rPr>
      </w:pPr>
      <w:r w:rsidRPr="004C5564">
        <w:rPr>
          <w:b/>
          <w:lang w:val="es-ES"/>
        </w:rPr>
        <w:t>Asunto</w:t>
      </w:r>
      <w:r w:rsidRPr="004C5564">
        <w:rPr>
          <w:lang w:val="es-ES"/>
        </w:rPr>
        <w:t>:</w:t>
      </w:r>
      <w:bookmarkStart w:id="3" w:name="body"/>
      <w:bookmarkStart w:id="4" w:name="objet"/>
      <w:bookmarkStart w:id="5" w:name="circ"/>
      <w:bookmarkEnd w:id="3"/>
      <w:bookmarkEnd w:id="4"/>
      <w:bookmarkEnd w:id="5"/>
      <w:r w:rsidRPr="004C5564">
        <w:rPr>
          <w:lang w:val="es-ES"/>
        </w:rPr>
        <w:tab/>
        <w:t>Invitación a participar en los trabajos de las Comisiones de Estudio de Radiocomunicaciones</w:t>
      </w:r>
      <w:r w:rsidR="00B6523F">
        <w:rPr>
          <w:lang w:val="es-ES"/>
        </w:rPr>
        <w:t xml:space="preserve">, </w:t>
      </w:r>
      <w:r w:rsidR="00135A13">
        <w:rPr>
          <w:lang w:val="es-ES"/>
        </w:rPr>
        <w:t xml:space="preserve">el Grupo Asesor de </w:t>
      </w:r>
      <w:r w:rsidR="00B6523F" w:rsidRPr="00B6523F">
        <w:rPr>
          <w:lang w:val="es-ES"/>
        </w:rPr>
        <w:t>Radiocomunica</w:t>
      </w:r>
      <w:r w:rsidR="00135A13">
        <w:rPr>
          <w:lang w:val="es-ES"/>
        </w:rPr>
        <w:t xml:space="preserve">ciones (GAR), la Reunión Preparatoria de Conferencia (RPC), el Comité de Coordinación </w:t>
      </w:r>
      <w:r w:rsidR="00BE1141">
        <w:rPr>
          <w:lang w:val="es-ES"/>
        </w:rPr>
        <w:t>de</w:t>
      </w:r>
      <w:r w:rsidR="00135A13">
        <w:rPr>
          <w:lang w:val="es-ES"/>
        </w:rPr>
        <w:t xml:space="preserve"> Vocabulario (CCV) y la Comisión Especial </w:t>
      </w:r>
      <w:r w:rsidR="00BE1141">
        <w:rPr>
          <w:lang w:val="es-ES"/>
        </w:rPr>
        <w:t>para</w:t>
      </w:r>
      <w:r w:rsidR="00135A13">
        <w:rPr>
          <w:lang w:val="es-ES"/>
        </w:rPr>
        <w:t xml:space="preserve"> Asuntos</w:t>
      </w:r>
      <w:r w:rsidR="00157FBF">
        <w:rPr>
          <w:lang w:val="es-ES"/>
        </w:rPr>
        <w:t xml:space="preserve"> </w:t>
      </w:r>
      <w:r w:rsidR="00135A13">
        <w:rPr>
          <w:lang w:val="es-ES"/>
        </w:rPr>
        <w:t>Reglamenta</w:t>
      </w:r>
      <w:r w:rsidR="00BE1141">
        <w:rPr>
          <w:lang w:val="es-ES"/>
        </w:rPr>
        <w:t>rios y de P</w:t>
      </w:r>
      <w:r w:rsidR="00135A13">
        <w:rPr>
          <w:lang w:val="es-ES"/>
        </w:rPr>
        <w:t xml:space="preserve">rocedimiento </w:t>
      </w:r>
      <w:r w:rsidR="00BE1141">
        <w:rPr>
          <w:lang w:val="es-ES"/>
        </w:rPr>
        <w:t>(CS)</w:t>
      </w:r>
      <w:r w:rsidRPr="004C5564">
        <w:rPr>
          <w:lang w:val="es-ES"/>
        </w:rPr>
        <w:t xml:space="preserve"> durante el </w:t>
      </w:r>
      <w:r w:rsidR="00815836" w:rsidRPr="004C5564">
        <w:rPr>
          <w:lang w:val="es-ES"/>
        </w:rPr>
        <w:t>p</w:t>
      </w:r>
      <w:r w:rsidRPr="004C5564">
        <w:rPr>
          <w:lang w:val="es-ES"/>
        </w:rPr>
        <w:t xml:space="preserve">eriodo de </w:t>
      </w:r>
      <w:r w:rsidR="00597840">
        <w:rPr>
          <w:lang w:val="es-ES"/>
        </w:rPr>
        <w:t>e</w:t>
      </w:r>
      <w:r w:rsidRPr="004C5564">
        <w:rPr>
          <w:lang w:val="es-ES"/>
        </w:rPr>
        <w:t>studios 20</w:t>
      </w:r>
      <w:r w:rsidR="00B6523F">
        <w:rPr>
          <w:lang w:val="es-ES"/>
        </w:rPr>
        <w:t>12</w:t>
      </w:r>
      <w:r w:rsidRPr="004C5564">
        <w:rPr>
          <w:lang w:val="es-ES"/>
        </w:rPr>
        <w:t>-201</w:t>
      </w:r>
      <w:r w:rsidR="00B6523F">
        <w:rPr>
          <w:lang w:val="es-ES"/>
        </w:rPr>
        <w:t>5</w:t>
      </w:r>
    </w:p>
    <w:p w:rsidR="00B6523F" w:rsidRPr="00BE1141" w:rsidRDefault="00BE1141" w:rsidP="006634D0">
      <w:pPr>
        <w:spacing w:before="480"/>
      </w:pPr>
      <w:r w:rsidRPr="00BE1141">
        <w:t xml:space="preserve">Esta </w:t>
      </w:r>
      <w:r w:rsidR="00B6523F" w:rsidRPr="00BE1141">
        <w:t xml:space="preserve">Circular </w:t>
      </w:r>
      <w:r w:rsidRPr="00BE1141">
        <w:t>es una invitación a participar en los trabajos de las Comisiones de Estudio de Radiocomunicaciones (UIT-R), el GAR, la RPC, el CCV y la CE</w:t>
      </w:r>
      <w:r w:rsidR="00B6523F" w:rsidRPr="00BE1141">
        <w:t>.</w:t>
      </w:r>
    </w:p>
    <w:p w:rsidR="00E954D5" w:rsidRPr="004C5564" w:rsidRDefault="00E954D5" w:rsidP="006634D0">
      <w:pPr>
        <w:rPr>
          <w:lang w:val="es-ES"/>
        </w:rPr>
      </w:pPr>
      <w:r w:rsidRPr="004C5564">
        <w:rPr>
          <w:lang w:val="es-ES"/>
        </w:rPr>
        <w:t>La Asamblea de Radiocomunicaciones de 20</w:t>
      </w:r>
      <w:r w:rsidR="00697BE8">
        <w:rPr>
          <w:lang w:val="es-ES"/>
        </w:rPr>
        <w:t>12</w:t>
      </w:r>
      <w:r w:rsidRPr="004C5564">
        <w:rPr>
          <w:lang w:val="es-ES"/>
        </w:rPr>
        <w:t xml:space="preserve"> (Ginebra, 1</w:t>
      </w:r>
      <w:r w:rsidR="00697BE8">
        <w:rPr>
          <w:lang w:val="es-ES"/>
        </w:rPr>
        <w:t>6</w:t>
      </w:r>
      <w:r w:rsidRPr="004C5564">
        <w:rPr>
          <w:lang w:val="es-ES"/>
        </w:rPr>
        <w:t>-</w:t>
      </w:r>
      <w:r w:rsidR="00697BE8">
        <w:rPr>
          <w:lang w:val="es-ES"/>
        </w:rPr>
        <w:t>20</w:t>
      </w:r>
      <w:r w:rsidRPr="004C5564">
        <w:rPr>
          <w:lang w:val="es-ES"/>
        </w:rPr>
        <w:t xml:space="preserve"> de </w:t>
      </w:r>
      <w:r w:rsidR="00697BE8">
        <w:rPr>
          <w:lang w:val="es-ES"/>
        </w:rPr>
        <w:t>enero</w:t>
      </w:r>
      <w:r w:rsidRPr="004C5564">
        <w:rPr>
          <w:lang w:val="es-ES"/>
        </w:rPr>
        <w:t xml:space="preserve"> de 20</w:t>
      </w:r>
      <w:r w:rsidR="00697BE8">
        <w:rPr>
          <w:lang w:val="es-ES"/>
        </w:rPr>
        <w:t>12</w:t>
      </w:r>
      <w:r w:rsidRPr="004C5564">
        <w:rPr>
          <w:lang w:val="es-ES"/>
        </w:rPr>
        <w:t>) aprobó el programa de trabajo (Resolución UIT</w:t>
      </w:r>
      <w:r w:rsidRPr="004C5564">
        <w:rPr>
          <w:lang w:val="es-ES"/>
        </w:rPr>
        <w:noBreakHyphen/>
        <w:t>R 5-</w:t>
      </w:r>
      <w:r w:rsidR="00697BE8">
        <w:rPr>
          <w:lang w:val="es-ES"/>
        </w:rPr>
        <w:t>6</w:t>
      </w:r>
      <w:r w:rsidRPr="004C5564">
        <w:rPr>
          <w:lang w:val="es-ES"/>
        </w:rPr>
        <w:t>), los métodos de trabajo (Resolución UIT</w:t>
      </w:r>
      <w:r w:rsidRPr="004C5564">
        <w:rPr>
          <w:lang w:val="es-ES"/>
        </w:rPr>
        <w:noBreakHyphen/>
        <w:t>R 1-</w:t>
      </w:r>
      <w:r w:rsidR="00697BE8">
        <w:rPr>
          <w:lang w:val="es-ES"/>
        </w:rPr>
        <w:t>6</w:t>
      </w:r>
      <w:r w:rsidRPr="004C5564">
        <w:rPr>
          <w:lang w:val="es-ES"/>
        </w:rPr>
        <w:t>) y la estructura (Resolución UIT</w:t>
      </w:r>
      <w:r w:rsidRPr="004C5564">
        <w:rPr>
          <w:lang w:val="es-ES"/>
        </w:rPr>
        <w:noBreakHyphen/>
        <w:t>R 4-</w:t>
      </w:r>
      <w:r w:rsidR="00697BE8">
        <w:rPr>
          <w:lang w:val="es-ES"/>
        </w:rPr>
        <w:t>6</w:t>
      </w:r>
      <w:r w:rsidRPr="004C5564">
        <w:rPr>
          <w:lang w:val="es-ES"/>
        </w:rPr>
        <w:t>) de las Comisiones de Estudio de Radiocomunicaciones (UIT</w:t>
      </w:r>
      <w:r w:rsidRPr="004C5564">
        <w:rPr>
          <w:lang w:val="es-ES"/>
        </w:rPr>
        <w:noBreakHyphen/>
        <w:t>R) para el siguiente periodo de estudios. Sírvase observar que todas las Resoluciones del UIT</w:t>
      </w:r>
      <w:r w:rsidRPr="004C5564">
        <w:rPr>
          <w:lang w:val="es-ES"/>
        </w:rPr>
        <w:noBreakHyphen/>
        <w:t>R en vigor pueden obtenerse en la siguiente dirección web de la UIT:</w:t>
      </w:r>
    </w:p>
    <w:p w:rsidR="00E954D5" w:rsidRPr="00697BE8" w:rsidRDefault="003F7BE3" w:rsidP="006634D0">
      <w:pPr>
        <w:jc w:val="center"/>
        <w:rPr>
          <w:rStyle w:val="Hyperlink"/>
        </w:rPr>
      </w:pPr>
      <w:hyperlink r:id="rId9" w:history="1">
        <w:r w:rsidR="00697BE8" w:rsidRPr="00697BE8">
          <w:rPr>
            <w:rStyle w:val="Hyperlink"/>
            <w:lang w:val="es-ES"/>
          </w:rPr>
          <w:t>http://www.itu.int/pub/R-VADM-RES-2012</w:t>
        </w:r>
      </w:hyperlink>
    </w:p>
    <w:p w:rsidR="00E954D5" w:rsidRPr="004C5564" w:rsidRDefault="00E954D5" w:rsidP="006634D0">
      <w:pPr>
        <w:rPr>
          <w:lang w:val="es-ES"/>
        </w:rPr>
      </w:pPr>
      <w:r w:rsidRPr="004C5564">
        <w:rPr>
          <w:lang w:val="es-ES"/>
        </w:rPr>
        <w:t xml:space="preserve">Además, se puede obtener una lista de los Presidentes y Vicepresidentes de las Comisiones de Estudio de Radiocomunicaciones, </w:t>
      </w:r>
      <w:r w:rsidR="00BE1141">
        <w:rPr>
          <w:lang w:val="es-ES"/>
        </w:rPr>
        <w:t>el GAR, la RPC, el C</w:t>
      </w:r>
      <w:r w:rsidR="00697BE8">
        <w:rPr>
          <w:lang w:val="es-ES"/>
        </w:rPr>
        <w:t>CV</w:t>
      </w:r>
      <w:r w:rsidR="00BE1141">
        <w:rPr>
          <w:lang w:val="es-ES"/>
        </w:rPr>
        <w:t xml:space="preserve"> y la CE, </w:t>
      </w:r>
      <w:r w:rsidRPr="004C5564">
        <w:rPr>
          <w:lang w:val="es-ES"/>
        </w:rPr>
        <w:t>aprobada en la Asamblea de Radiocomunicaciones de 20</w:t>
      </w:r>
      <w:r w:rsidR="00697BE8">
        <w:rPr>
          <w:lang w:val="es-ES"/>
        </w:rPr>
        <w:t>12</w:t>
      </w:r>
      <w:r w:rsidRPr="004C5564">
        <w:rPr>
          <w:lang w:val="es-ES"/>
        </w:rPr>
        <w:t>, en la siguiente dirección:</w:t>
      </w:r>
    </w:p>
    <w:p w:rsidR="00E954D5" w:rsidRPr="004C5564" w:rsidRDefault="003F7BE3" w:rsidP="006634D0">
      <w:pPr>
        <w:jc w:val="center"/>
        <w:rPr>
          <w:lang w:val="es-ES"/>
        </w:rPr>
      </w:pPr>
      <w:hyperlink r:id="rId10" w:history="1">
        <w:r w:rsidR="00E954D5" w:rsidRPr="004C5564">
          <w:rPr>
            <w:rStyle w:val="Hyperlink"/>
            <w:lang w:val="es-ES"/>
          </w:rPr>
          <w:t>http://www.itu.int/ITU-R/go/rsg/en</w:t>
        </w:r>
      </w:hyperlink>
    </w:p>
    <w:p w:rsidR="00FF4004" w:rsidRPr="00ED3787" w:rsidRDefault="00ED3787" w:rsidP="00597840">
      <w:r>
        <w:t>E</w:t>
      </w:r>
      <w:r w:rsidRPr="00ED3787">
        <w:t>l Anexo 1 contiene una lista de tod</w:t>
      </w:r>
      <w:r>
        <w:t xml:space="preserve">os los </w:t>
      </w:r>
      <w:r w:rsidR="009D15E8">
        <w:t>G</w:t>
      </w:r>
      <w:r>
        <w:t xml:space="preserve">rupos </w:t>
      </w:r>
      <w:r w:rsidRPr="00ED3787">
        <w:t>del UIT</w:t>
      </w:r>
      <w:r w:rsidR="00FF4004" w:rsidRPr="00ED3787">
        <w:t>-R.</w:t>
      </w:r>
    </w:p>
    <w:p w:rsidR="00ED3787" w:rsidRDefault="00ED3787" w:rsidP="00597840">
      <w:r w:rsidRPr="00ED3787">
        <w:t xml:space="preserve">Por razones de economía, se invita a los participantes en la labor de los </w:t>
      </w:r>
      <w:r w:rsidR="00597840">
        <w:t>G</w:t>
      </w:r>
      <w:r w:rsidRPr="00ED3787">
        <w:t>rupos antes mencionados a utilizar la documentaci</w:t>
      </w:r>
      <w:r>
        <w:t>ón electrónica disponible gratuitamente en el sitio web de la UIT:</w:t>
      </w:r>
    </w:p>
    <w:p w:rsidR="00FF4004" w:rsidRPr="00ED3787" w:rsidRDefault="00FF4004" w:rsidP="006634D0">
      <w:pPr>
        <w:tabs>
          <w:tab w:val="clear" w:pos="1191"/>
          <w:tab w:val="clear" w:pos="1588"/>
          <w:tab w:val="clear" w:pos="1985"/>
        </w:tabs>
      </w:pPr>
      <w:r w:rsidRPr="00ED3787">
        <w:t>Circular</w:t>
      </w:r>
      <w:r w:rsidR="00ED3787" w:rsidRPr="00ED3787">
        <w:t>e</w:t>
      </w:r>
      <w:r w:rsidRPr="00ED3787">
        <w:t>s</w:t>
      </w:r>
      <w:r w:rsidR="00ED3787" w:rsidRPr="00ED3787">
        <w:t xml:space="preserve"> UIT-R</w:t>
      </w:r>
      <w:r w:rsidRPr="00ED3787">
        <w:t>:</w:t>
      </w:r>
      <w:r w:rsidRPr="00ED3787">
        <w:tab/>
      </w:r>
      <w:r w:rsidRPr="00ED3787">
        <w:tab/>
      </w:r>
      <w:hyperlink r:id="rId11" w:history="1">
        <w:r w:rsidRPr="00ED3787">
          <w:rPr>
            <w:rStyle w:val="Hyperlink"/>
          </w:rPr>
          <w:t>www.itu.int/ITU-R/go/itur-circulars/en</w:t>
        </w:r>
      </w:hyperlink>
    </w:p>
    <w:p w:rsidR="00FF4004" w:rsidRPr="00ED3787" w:rsidRDefault="00FF4004" w:rsidP="006634D0">
      <w:r w:rsidRPr="00ED3787">
        <w:t>Recomenda</w:t>
      </w:r>
      <w:r w:rsidR="00ED3787" w:rsidRPr="00ED3787">
        <w:t>ciones UIT-R</w:t>
      </w:r>
      <w:r w:rsidRPr="00ED3787">
        <w:t>:</w:t>
      </w:r>
      <w:bookmarkStart w:id="6" w:name="draft"/>
      <w:bookmarkEnd w:id="6"/>
      <w:r w:rsidRPr="00ED3787">
        <w:tab/>
      </w:r>
      <w:hyperlink r:id="rId12" w:history="1">
        <w:r w:rsidRPr="00ED3787">
          <w:rPr>
            <w:rStyle w:val="Hyperlink"/>
          </w:rPr>
          <w:t>www.itu.int/pub/R-REC</w:t>
        </w:r>
      </w:hyperlink>
    </w:p>
    <w:p w:rsidR="00B6523F" w:rsidRPr="00ED3787" w:rsidRDefault="00EC7369" w:rsidP="006634D0">
      <w:r w:rsidRPr="00ED3787">
        <w:br w:type="page"/>
      </w:r>
    </w:p>
    <w:p w:rsidR="00573D5E" w:rsidRDefault="00ED3787" w:rsidP="009D15E8">
      <w:r w:rsidRPr="00ED3787">
        <w:lastRenderedPageBreak/>
        <w:t>A tenor de lo dispuesto en la R</w:t>
      </w:r>
      <w:r w:rsidR="00B6523F" w:rsidRPr="00ED3787">
        <w:t>esolu</w:t>
      </w:r>
      <w:r w:rsidRPr="00ED3787">
        <w:t>ción</w:t>
      </w:r>
      <w:r w:rsidR="00B6523F" w:rsidRPr="00ED3787">
        <w:t xml:space="preserve"> 167 (Guadalajara, 2010)</w:t>
      </w:r>
      <w:r w:rsidRPr="00ED3787">
        <w:t xml:space="preserve">, en la cual se alienta a la UIT a </w:t>
      </w:r>
      <w:r w:rsidR="009D15E8">
        <w:t>«</w:t>
      </w:r>
      <w:r w:rsidRPr="00ED3787">
        <w:t xml:space="preserve">seguir perfeccionando sus métodos de trabajo </w:t>
      </w:r>
      <w:r w:rsidR="00466D28" w:rsidRPr="00ED3787">
        <w:t>electrónicos</w:t>
      </w:r>
      <w:r w:rsidRPr="00ED3787">
        <w:t xml:space="preserve"> para la elaboración, distribución y aprobación de documentos, así como para la promoci</w:t>
      </w:r>
      <w:r>
        <w:t>ón de reuniones sin documentos impresos</w:t>
      </w:r>
      <w:r w:rsidR="009D15E8">
        <w:t>»</w:t>
      </w:r>
      <w:r w:rsidR="00573D5E">
        <w:t xml:space="preserve">, </w:t>
      </w:r>
      <w:r w:rsidR="00573D5E">
        <w:rPr>
          <w:b/>
          <w:bCs/>
        </w:rPr>
        <w:t>sólo se enviarán copias en papel de las Circulares UIT-R (incluidos los proyectos de texto para adopción y aprobación) previa solicitud, y tras rellenar el formulario adjunto en el Anexo</w:t>
      </w:r>
      <w:r w:rsidR="00573D5E" w:rsidRPr="00597840">
        <w:rPr>
          <w:b/>
          <w:bCs/>
        </w:rPr>
        <w:t xml:space="preserve"> 2</w:t>
      </w:r>
      <w:r w:rsidR="00573D5E">
        <w:t>, el cual deberá presentarse debidamente antes del 30 de abril de 2012.</w:t>
      </w:r>
    </w:p>
    <w:p w:rsidR="00573D5E" w:rsidRDefault="00573D5E" w:rsidP="009D15E8">
      <w:r w:rsidRPr="00573D5E">
        <w:t xml:space="preserve">Mediante la cuenta </w:t>
      </w:r>
      <w:r w:rsidR="00B6523F" w:rsidRPr="00573D5E">
        <w:t xml:space="preserve">TIES </w:t>
      </w:r>
      <w:r w:rsidRPr="00573D5E">
        <w:t>las administraciones pueden elegir ser informadas cuando se publica</w:t>
      </w:r>
      <w:r>
        <w:t>n</w:t>
      </w:r>
      <w:r w:rsidRPr="00573D5E">
        <w:t xml:space="preserve"> en el sitio web del UIT-R </w:t>
      </w:r>
      <w:r>
        <w:t>C</w:t>
      </w:r>
      <w:r w:rsidRPr="00573D5E">
        <w:t xml:space="preserve">artas </w:t>
      </w:r>
      <w:r>
        <w:t>C</w:t>
      </w:r>
      <w:r w:rsidRPr="00573D5E">
        <w:t>ircular</w:t>
      </w:r>
      <w:r>
        <w:t>e</w:t>
      </w:r>
      <w:r w:rsidRPr="00573D5E">
        <w:t xml:space="preserve">s, </w:t>
      </w:r>
      <w:r>
        <w:t xml:space="preserve">Recomendaciones, Cuestiones y </w:t>
      </w:r>
      <w:r w:rsidR="009D15E8">
        <w:t xml:space="preserve">demás </w:t>
      </w:r>
      <w:r>
        <w:t xml:space="preserve">documentos de interés. </w:t>
      </w:r>
      <w:r w:rsidRPr="00573D5E">
        <w:t>El Anexo 3 contiene información al respecto.</w:t>
      </w:r>
    </w:p>
    <w:p w:rsidR="00597840" w:rsidRPr="00573D5E" w:rsidRDefault="00597840" w:rsidP="009D15E8">
      <w:r>
        <w:t>Atentamente.</w:t>
      </w:r>
    </w:p>
    <w:p w:rsidR="00E954D5" w:rsidRPr="004C5564" w:rsidRDefault="00E954D5" w:rsidP="006634D0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1440"/>
        <w:rPr>
          <w:lang w:val="es-ES"/>
        </w:rPr>
      </w:pPr>
      <w:r w:rsidRPr="00D62D9B">
        <w:tab/>
      </w:r>
      <w:r w:rsidR="00FF4004" w:rsidRPr="00FF4004">
        <w:rPr>
          <w:lang w:val="es-ES"/>
        </w:rPr>
        <w:t>François Rancy</w:t>
      </w:r>
      <w:r w:rsidRPr="004C5564">
        <w:rPr>
          <w:lang w:val="es-ES"/>
        </w:rPr>
        <w:br/>
      </w:r>
      <w:r w:rsidRPr="004C5564">
        <w:rPr>
          <w:lang w:val="es-ES"/>
        </w:rPr>
        <w:tab/>
        <w:t>Director de la Oficina de Radiocomunicaciones</w:t>
      </w:r>
    </w:p>
    <w:p w:rsidR="00E954D5" w:rsidRDefault="00E954D5" w:rsidP="006634D0">
      <w:pPr>
        <w:rPr>
          <w:lang w:val="es-ES"/>
        </w:rPr>
      </w:pPr>
    </w:p>
    <w:p w:rsidR="00597840" w:rsidRPr="004C5564" w:rsidRDefault="00597840" w:rsidP="006634D0">
      <w:pPr>
        <w:rPr>
          <w:lang w:val="es-ES"/>
        </w:rPr>
      </w:pPr>
    </w:p>
    <w:p w:rsidR="00E954D5" w:rsidRPr="004C5564" w:rsidRDefault="00E954D5" w:rsidP="006634D0">
      <w:pPr>
        <w:tabs>
          <w:tab w:val="center" w:pos="7939"/>
          <w:tab w:val="right" w:pos="8505"/>
        </w:tabs>
        <w:spacing w:before="0"/>
        <w:rPr>
          <w:u w:val="single"/>
          <w:lang w:val="es-ES"/>
        </w:rPr>
      </w:pPr>
      <w:r w:rsidRPr="004C5564">
        <w:rPr>
          <w:b/>
          <w:lang w:val="es-ES"/>
        </w:rPr>
        <w:t>Anexos</w:t>
      </w:r>
      <w:r w:rsidRPr="00815836">
        <w:rPr>
          <w:bCs/>
          <w:lang w:val="es-ES"/>
        </w:rPr>
        <w:t xml:space="preserve">: </w:t>
      </w:r>
      <w:r w:rsidR="00FF4004">
        <w:rPr>
          <w:bCs/>
          <w:lang w:val="es-ES"/>
        </w:rPr>
        <w:t>3</w:t>
      </w:r>
    </w:p>
    <w:p w:rsidR="00E954D5" w:rsidRPr="004C5564" w:rsidRDefault="00E954D5" w:rsidP="006634D0">
      <w:pPr>
        <w:pStyle w:val="Normalaftertitle"/>
        <w:tabs>
          <w:tab w:val="left" w:pos="426"/>
          <w:tab w:val="center" w:pos="794"/>
          <w:tab w:val="center" w:pos="1134"/>
          <w:tab w:val="center" w:pos="7939"/>
          <w:tab w:val="right" w:pos="8505"/>
        </w:tabs>
        <w:spacing w:before="120"/>
        <w:rPr>
          <w:lang w:val="es-ES"/>
        </w:rPr>
      </w:pPr>
      <w:r w:rsidRPr="004C5564">
        <w:rPr>
          <w:lang w:val="es-ES"/>
        </w:rPr>
        <w:t>1</w:t>
      </w:r>
      <w:r w:rsidRPr="004C5564">
        <w:rPr>
          <w:lang w:val="es-ES"/>
        </w:rPr>
        <w:tab/>
        <w:t>Lista de los Grupos del UIT</w:t>
      </w:r>
      <w:r w:rsidRPr="004C5564">
        <w:rPr>
          <w:lang w:val="es-ES"/>
        </w:rPr>
        <w:noBreakHyphen/>
        <w:t>R</w:t>
      </w:r>
    </w:p>
    <w:p w:rsidR="00E954D5" w:rsidRDefault="00E954D5" w:rsidP="006634D0">
      <w:pPr>
        <w:tabs>
          <w:tab w:val="left" w:pos="426"/>
          <w:tab w:val="center" w:pos="794"/>
          <w:tab w:val="center" w:pos="1134"/>
          <w:tab w:val="center" w:pos="7939"/>
          <w:tab w:val="right" w:pos="8505"/>
        </w:tabs>
        <w:spacing w:before="0"/>
        <w:ind w:left="426" w:hanging="426"/>
        <w:rPr>
          <w:lang w:val="es-ES"/>
        </w:rPr>
      </w:pPr>
      <w:r w:rsidRPr="004C5564">
        <w:rPr>
          <w:lang w:val="es-ES"/>
        </w:rPr>
        <w:t>2</w:t>
      </w:r>
      <w:r w:rsidRPr="004C5564">
        <w:rPr>
          <w:lang w:val="es-ES"/>
        </w:rPr>
        <w:tab/>
      </w:r>
      <w:r w:rsidRPr="004C5564">
        <w:rPr>
          <w:lang w:val="es-ES"/>
        </w:rPr>
        <w:tab/>
        <w:t>Formulario de solicitud de documentación de las Comisiones de Estudio de Radiocomunicaciones</w:t>
      </w:r>
    </w:p>
    <w:p w:rsidR="00ED3787" w:rsidRDefault="00FF4004" w:rsidP="009D15E8">
      <w:pPr>
        <w:tabs>
          <w:tab w:val="left" w:pos="426"/>
          <w:tab w:val="center" w:pos="794"/>
          <w:tab w:val="center" w:pos="1134"/>
          <w:tab w:val="center" w:pos="7939"/>
          <w:tab w:val="right" w:pos="8505"/>
        </w:tabs>
        <w:spacing w:before="0"/>
        <w:ind w:left="426" w:hanging="426"/>
      </w:pPr>
      <w:r w:rsidRPr="00ED3787">
        <w:t>3</w:t>
      </w:r>
      <w:r w:rsidRPr="00ED3787">
        <w:tab/>
        <w:t>Notifica</w:t>
      </w:r>
      <w:r w:rsidR="00ED3787" w:rsidRPr="00ED3787">
        <w:t>ción de la disponibilidad de los textos en el sitio web del UIT</w:t>
      </w:r>
      <w:r w:rsidRPr="00ED3787">
        <w:t>-R</w:t>
      </w:r>
      <w:r w:rsidR="00ED3787" w:rsidRPr="00ED3787">
        <w:t>.</w:t>
      </w:r>
    </w:p>
    <w:p w:rsidR="009D15E8" w:rsidRDefault="009D15E8" w:rsidP="009D15E8">
      <w:pPr>
        <w:rPr>
          <w:lang w:val="es-ES"/>
        </w:rPr>
      </w:pPr>
    </w:p>
    <w:p w:rsidR="009D15E8" w:rsidRDefault="009D15E8" w:rsidP="009D15E8">
      <w:pPr>
        <w:rPr>
          <w:lang w:val="es-ES"/>
        </w:rPr>
      </w:pPr>
    </w:p>
    <w:p w:rsidR="009D15E8" w:rsidRDefault="009D15E8" w:rsidP="009D15E8">
      <w:pPr>
        <w:rPr>
          <w:lang w:val="es-ES"/>
        </w:rPr>
      </w:pPr>
    </w:p>
    <w:p w:rsidR="009D15E8" w:rsidRDefault="009D15E8" w:rsidP="009D15E8">
      <w:pPr>
        <w:rPr>
          <w:lang w:val="es-ES"/>
        </w:rPr>
      </w:pPr>
    </w:p>
    <w:p w:rsidR="009D15E8" w:rsidRDefault="009D15E8" w:rsidP="009D15E8">
      <w:pPr>
        <w:rPr>
          <w:lang w:val="es-ES"/>
        </w:rPr>
      </w:pPr>
    </w:p>
    <w:p w:rsidR="009D15E8" w:rsidRDefault="009D15E8" w:rsidP="009D15E8">
      <w:pPr>
        <w:rPr>
          <w:lang w:val="es-ES"/>
        </w:rPr>
      </w:pPr>
    </w:p>
    <w:p w:rsidR="009D15E8" w:rsidRDefault="009D15E8" w:rsidP="009D15E8">
      <w:pPr>
        <w:rPr>
          <w:lang w:val="es-ES"/>
        </w:rPr>
      </w:pPr>
    </w:p>
    <w:p w:rsidR="009D15E8" w:rsidRDefault="009D15E8" w:rsidP="009D15E8">
      <w:pPr>
        <w:rPr>
          <w:lang w:val="es-ES"/>
        </w:rPr>
      </w:pPr>
    </w:p>
    <w:p w:rsidR="009D15E8" w:rsidRDefault="009D15E8" w:rsidP="009D15E8">
      <w:pPr>
        <w:rPr>
          <w:lang w:val="es-ES"/>
        </w:rPr>
      </w:pPr>
    </w:p>
    <w:p w:rsidR="00E954D5" w:rsidRPr="00597840" w:rsidRDefault="00E954D5" w:rsidP="00597840">
      <w:pPr>
        <w:tabs>
          <w:tab w:val="left" w:pos="284"/>
          <w:tab w:val="left" w:pos="568"/>
        </w:tabs>
        <w:rPr>
          <w:b/>
          <w:bCs/>
          <w:sz w:val="18"/>
          <w:szCs w:val="18"/>
          <w:lang w:val="en-GB"/>
        </w:rPr>
      </w:pPr>
      <w:r w:rsidRPr="00597840">
        <w:rPr>
          <w:b/>
          <w:bCs/>
          <w:sz w:val="18"/>
          <w:szCs w:val="18"/>
          <w:lang w:val="en-GB"/>
        </w:rPr>
        <w:t>Distribución</w:t>
      </w:r>
      <w:r w:rsidR="00597840">
        <w:rPr>
          <w:b/>
          <w:bCs/>
          <w:sz w:val="18"/>
          <w:szCs w:val="18"/>
          <w:lang w:val="en-GB"/>
        </w:rPr>
        <w:t>:</w:t>
      </w:r>
    </w:p>
    <w:p w:rsidR="00E954D5" w:rsidRPr="00597840" w:rsidRDefault="00E954D5" w:rsidP="0052284A">
      <w:pPr>
        <w:tabs>
          <w:tab w:val="left" w:pos="426"/>
        </w:tabs>
        <w:spacing w:before="60"/>
        <w:ind w:left="794" w:hanging="794"/>
        <w:rPr>
          <w:sz w:val="18"/>
          <w:szCs w:val="18"/>
          <w:lang w:val="es-ES"/>
        </w:rPr>
      </w:pPr>
      <w:r w:rsidRPr="00597840">
        <w:rPr>
          <w:sz w:val="18"/>
          <w:szCs w:val="18"/>
          <w:lang w:val="es-ES"/>
        </w:rPr>
        <w:t>–</w:t>
      </w:r>
      <w:r w:rsidRPr="00597840">
        <w:rPr>
          <w:sz w:val="18"/>
          <w:szCs w:val="18"/>
          <w:lang w:val="es-ES"/>
        </w:rPr>
        <w:tab/>
      </w:r>
      <w:bookmarkStart w:id="7" w:name="_GoBack"/>
      <w:bookmarkEnd w:id="7"/>
      <w:r w:rsidRPr="00597840">
        <w:rPr>
          <w:sz w:val="18"/>
          <w:szCs w:val="18"/>
          <w:lang w:val="es-ES"/>
        </w:rPr>
        <w:t>Administraciones de los Estados Miembros de la UIT</w:t>
      </w:r>
    </w:p>
    <w:p w:rsidR="00E954D5" w:rsidRPr="00597840" w:rsidRDefault="00E954D5" w:rsidP="006634D0">
      <w:pPr>
        <w:tabs>
          <w:tab w:val="left" w:pos="426"/>
        </w:tabs>
        <w:spacing w:before="0"/>
        <w:ind w:left="794" w:hanging="794"/>
        <w:rPr>
          <w:sz w:val="18"/>
          <w:szCs w:val="18"/>
          <w:lang w:val="en-US"/>
        </w:rPr>
      </w:pPr>
      <w:r w:rsidRPr="00597840">
        <w:rPr>
          <w:sz w:val="18"/>
          <w:szCs w:val="18"/>
          <w:lang w:val="en-US"/>
        </w:rPr>
        <w:t>–</w:t>
      </w:r>
      <w:r w:rsidRPr="00597840">
        <w:rPr>
          <w:sz w:val="18"/>
          <w:szCs w:val="18"/>
          <w:lang w:val="en-US"/>
        </w:rPr>
        <w:tab/>
        <w:t>Miembros del Sector de Radiocomunicaciones</w:t>
      </w:r>
    </w:p>
    <w:p w:rsidR="00FF4004" w:rsidRPr="00597840" w:rsidRDefault="00FF4004" w:rsidP="009D15E8">
      <w:pPr>
        <w:tabs>
          <w:tab w:val="left" w:pos="426"/>
        </w:tabs>
        <w:spacing w:before="0"/>
        <w:ind w:left="794" w:hanging="794"/>
        <w:rPr>
          <w:sz w:val="18"/>
          <w:szCs w:val="18"/>
        </w:rPr>
      </w:pPr>
      <w:r w:rsidRPr="00597840">
        <w:rPr>
          <w:sz w:val="18"/>
          <w:szCs w:val="18"/>
        </w:rPr>
        <w:t>–</w:t>
      </w:r>
      <w:r w:rsidRPr="00597840">
        <w:rPr>
          <w:sz w:val="18"/>
          <w:szCs w:val="18"/>
        </w:rPr>
        <w:tab/>
      </w:r>
      <w:r w:rsidR="009D15E8" w:rsidRPr="00597840">
        <w:rPr>
          <w:sz w:val="18"/>
          <w:szCs w:val="18"/>
        </w:rPr>
        <w:t>Asociados del UIT-R que participan en los trabajos de las Comisiones de Estudio de Radiocomunicaciones</w:t>
      </w:r>
    </w:p>
    <w:p w:rsidR="00063D77" w:rsidRPr="00597840" w:rsidRDefault="00FF4004" w:rsidP="006634D0">
      <w:pPr>
        <w:tabs>
          <w:tab w:val="left" w:pos="426"/>
        </w:tabs>
        <w:spacing w:before="0"/>
        <w:ind w:left="794" w:hanging="794"/>
        <w:rPr>
          <w:sz w:val="18"/>
          <w:szCs w:val="18"/>
          <w:lang w:val="es-ES"/>
        </w:rPr>
      </w:pPr>
      <w:r w:rsidRPr="00597840">
        <w:rPr>
          <w:sz w:val="18"/>
          <w:szCs w:val="18"/>
          <w:lang w:val="es-ES"/>
        </w:rPr>
        <w:t>–</w:t>
      </w:r>
      <w:r w:rsidRPr="00597840">
        <w:rPr>
          <w:sz w:val="18"/>
          <w:szCs w:val="18"/>
          <w:lang w:val="es-ES"/>
        </w:rPr>
        <w:tab/>
      </w:r>
      <w:r w:rsidR="00063D77" w:rsidRPr="00597840">
        <w:rPr>
          <w:sz w:val="18"/>
          <w:szCs w:val="18"/>
          <w:lang w:val="es-ES"/>
        </w:rPr>
        <w:t xml:space="preserve">Instituciones </w:t>
      </w:r>
      <w:r w:rsidRPr="00597840">
        <w:rPr>
          <w:sz w:val="18"/>
          <w:szCs w:val="18"/>
          <w:lang w:val="es-ES"/>
        </w:rPr>
        <w:t>Acad</w:t>
      </w:r>
      <w:r w:rsidR="00063D77" w:rsidRPr="00597840">
        <w:rPr>
          <w:sz w:val="18"/>
          <w:szCs w:val="18"/>
          <w:lang w:val="es-ES"/>
        </w:rPr>
        <w:t>émicas del UIT-R</w:t>
      </w:r>
    </w:p>
    <w:p w:rsidR="00E954D5" w:rsidRPr="00597840" w:rsidRDefault="00E954D5" w:rsidP="009D15E8">
      <w:pPr>
        <w:tabs>
          <w:tab w:val="left" w:pos="426"/>
        </w:tabs>
        <w:spacing w:before="0"/>
        <w:ind w:left="426" w:hanging="426"/>
        <w:rPr>
          <w:sz w:val="18"/>
          <w:szCs w:val="18"/>
          <w:lang w:val="es-ES"/>
        </w:rPr>
      </w:pPr>
      <w:r w:rsidRPr="00597840">
        <w:rPr>
          <w:sz w:val="18"/>
          <w:szCs w:val="18"/>
          <w:lang w:val="es-ES"/>
        </w:rPr>
        <w:t>–</w:t>
      </w:r>
      <w:r w:rsidRPr="00597840">
        <w:rPr>
          <w:sz w:val="18"/>
          <w:szCs w:val="18"/>
          <w:lang w:val="es-ES"/>
        </w:rPr>
        <w:tab/>
        <w:t>Presidentes y Vicepresidentes de las Comisiones de Estudio de Radiocomunicaciones y de la Comisión Especial para asuntos reglamentarios y de procedimiento</w:t>
      </w:r>
    </w:p>
    <w:p w:rsidR="00E954D5" w:rsidRPr="00597840" w:rsidRDefault="00E954D5" w:rsidP="006634D0">
      <w:pPr>
        <w:tabs>
          <w:tab w:val="left" w:pos="426"/>
        </w:tabs>
        <w:spacing w:before="0"/>
        <w:ind w:left="794" w:hanging="794"/>
        <w:rPr>
          <w:sz w:val="18"/>
          <w:szCs w:val="18"/>
          <w:lang w:val="es-ES"/>
        </w:rPr>
      </w:pPr>
      <w:r w:rsidRPr="00597840">
        <w:rPr>
          <w:sz w:val="18"/>
          <w:szCs w:val="18"/>
          <w:lang w:val="es-ES"/>
        </w:rPr>
        <w:t>–</w:t>
      </w:r>
      <w:r w:rsidRPr="00597840">
        <w:rPr>
          <w:sz w:val="18"/>
          <w:szCs w:val="18"/>
          <w:lang w:val="es-ES"/>
        </w:rPr>
        <w:tab/>
        <w:t>Presidente y Vicepresidente</w:t>
      </w:r>
      <w:r w:rsidR="009D15E8" w:rsidRPr="00597840">
        <w:rPr>
          <w:sz w:val="18"/>
          <w:szCs w:val="18"/>
          <w:lang w:val="es-ES"/>
        </w:rPr>
        <w:t>s</w:t>
      </w:r>
      <w:r w:rsidRPr="00597840">
        <w:rPr>
          <w:sz w:val="18"/>
          <w:szCs w:val="18"/>
          <w:lang w:val="es-ES"/>
        </w:rPr>
        <w:t xml:space="preserve"> del Grupo Asesor de Radiocomunicaciones</w:t>
      </w:r>
    </w:p>
    <w:p w:rsidR="00E954D5" w:rsidRPr="00597840" w:rsidRDefault="00E954D5" w:rsidP="006634D0">
      <w:pPr>
        <w:tabs>
          <w:tab w:val="left" w:pos="426"/>
        </w:tabs>
        <w:spacing w:before="0"/>
        <w:ind w:left="794" w:hanging="794"/>
        <w:rPr>
          <w:sz w:val="18"/>
          <w:szCs w:val="18"/>
          <w:lang w:val="es-ES"/>
        </w:rPr>
      </w:pPr>
      <w:r w:rsidRPr="00597840">
        <w:rPr>
          <w:sz w:val="18"/>
          <w:szCs w:val="18"/>
          <w:lang w:val="es-ES"/>
        </w:rPr>
        <w:t>–</w:t>
      </w:r>
      <w:r w:rsidRPr="00597840">
        <w:rPr>
          <w:sz w:val="18"/>
          <w:szCs w:val="18"/>
          <w:lang w:val="es-ES"/>
        </w:rPr>
        <w:tab/>
        <w:t>Presidente y Vicepresidente</w:t>
      </w:r>
      <w:r w:rsidR="009D15E8" w:rsidRPr="00597840">
        <w:rPr>
          <w:sz w:val="18"/>
          <w:szCs w:val="18"/>
          <w:lang w:val="es-ES"/>
        </w:rPr>
        <w:t>s</w:t>
      </w:r>
      <w:r w:rsidRPr="00597840">
        <w:rPr>
          <w:sz w:val="18"/>
          <w:szCs w:val="18"/>
          <w:lang w:val="es-ES"/>
        </w:rPr>
        <w:t xml:space="preserve"> de la Reunión Preparatoria de Conferencias</w:t>
      </w:r>
    </w:p>
    <w:p w:rsidR="00E954D5" w:rsidRPr="00597840" w:rsidRDefault="00E954D5" w:rsidP="006634D0">
      <w:pPr>
        <w:tabs>
          <w:tab w:val="left" w:pos="426"/>
        </w:tabs>
        <w:spacing w:before="0"/>
        <w:ind w:left="794" w:hanging="794"/>
        <w:rPr>
          <w:sz w:val="18"/>
          <w:szCs w:val="18"/>
          <w:lang w:val="es-ES"/>
        </w:rPr>
      </w:pPr>
      <w:r w:rsidRPr="00597840">
        <w:rPr>
          <w:sz w:val="18"/>
          <w:szCs w:val="18"/>
          <w:lang w:val="es-ES"/>
        </w:rPr>
        <w:t>–</w:t>
      </w:r>
      <w:r w:rsidRPr="00597840">
        <w:rPr>
          <w:sz w:val="18"/>
          <w:szCs w:val="18"/>
          <w:lang w:val="es-ES"/>
        </w:rPr>
        <w:tab/>
        <w:t>Miembros de la Junta del Reglamento de Radiocomunicaciones</w:t>
      </w:r>
    </w:p>
    <w:p w:rsidR="00E954D5" w:rsidRPr="004C5564" w:rsidRDefault="00E954D5" w:rsidP="006634D0">
      <w:pPr>
        <w:spacing w:before="0"/>
        <w:ind w:left="425" w:hanging="425"/>
        <w:rPr>
          <w:sz w:val="16"/>
          <w:lang w:val="es-ES"/>
        </w:rPr>
      </w:pPr>
      <w:r w:rsidRPr="004C5564">
        <w:rPr>
          <w:sz w:val="16"/>
          <w:lang w:val="es-ES"/>
        </w:rPr>
        <w:t>–</w:t>
      </w:r>
      <w:r w:rsidRPr="004C5564">
        <w:rPr>
          <w:sz w:val="16"/>
          <w:lang w:val="es-ES"/>
        </w:rPr>
        <w:tab/>
        <w:t>Secretario General de la UIT, Director de la Oficina de Normalización de las Telecomunicaciones y Director de la Oficina de Desarrollo de las Telecomunicaciones</w:t>
      </w:r>
    </w:p>
    <w:p w:rsidR="00E954D5" w:rsidRPr="00590622" w:rsidRDefault="00E954D5" w:rsidP="009D15E8">
      <w:pPr>
        <w:pStyle w:val="AnnexNotitle"/>
      </w:pPr>
      <w:r w:rsidRPr="00590622">
        <w:br w:type="page"/>
      </w:r>
      <w:r w:rsidR="00DD7D8E" w:rsidRPr="00590622">
        <w:lastRenderedPageBreak/>
        <w:t xml:space="preserve">Anexo </w:t>
      </w:r>
      <w:r w:rsidR="00815836" w:rsidRPr="00590622">
        <w:t>1</w:t>
      </w:r>
      <w:r w:rsidR="00815836" w:rsidRPr="00590622">
        <w:br/>
      </w:r>
      <w:r w:rsidR="00815836" w:rsidRPr="00590622">
        <w:br/>
      </w:r>
      <w:r w:rsidR="00DD7D8E" w:rsidRPr="00590622">
        <w:t>List</w:t>
      </w:r>
      <w:r w:rsidR="00590622" w:rsidRPr="00590622">
        <w:t xml:space="preserve">a de </w:t>
      </w:r>
      <w:r w:rsidR="009D15E8">
        <w:t>G</w:t>
      </w:r>
      <w:r w:rsidR="00590622">
        <w:t xml:space="preserve">rupos </w:t>
      </w:r>
      <w:r w:rsidR="00590622" w:rsidRPr="00590622">
        <w:t>del UIT</w:t>
      </w:r>
      <w:r w:rsidR="00DD7D8E" w:rsidRPr="00590622">
        <w:t xml:space="preserve">-R </w:t>
      </w:r>
    </w:p>
    <w:p w:rsidR="00E954D5" w:rsidRPr="00590622" w:rsidRDefault="00E954D5" w:rsidP="006634D0">
      <w:pPr>
        <w:spacing w:before="0"/>
        <w:rPr>
          <w:sz w:val="16"/>
          <w:szCs w:val="16"/>
        </w:rPr>
      </w:pPr>
    </w:p>
    <w:tbl>
      <w:tblPr>
        <w:tblW w:w="10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8859"/>
      </w:tblGrid>
      <w:tr w:rsidR="00A0403A" w:rsidRPr="004C5564" w:rsidTr="00EC16F0">
        <w:tc>
          <w:tcPr>
            <w:tcW w:w="1384" w:type="dxa"/>
          </w:tcPr>
          <w:p w:rsidR="00A0403A" w:rsidRPr="00597840" w:rsidRDefault="00A0403A" w:rsidP="006634D0">
            <w:pPr>
              <w:pStyle w:val="Tabletext"/>
              <w:rPr>
                <w:b/>
                <w:bCs/>
                <w:sz w:val="20"/>
                <w:lang w:val="es-ES"/>
              </w:rPr>
            </w:pPr>
            <w:r w:rsidRPr="00597840">
              <w:rPr>
                <w:b/>
                <w:bCs/>
                <w:sz w:val="20"/>
                <w:lang w:val="es-ES"/>
              </w:rPr>
              <w:t>G</w:t>
            </w:r>
            <w:r w:rsidR="00590622" w:rsidRPr="00597840">
              <w:rPr>
                <w:b/>
                <w:bCs/>
                <w:sz w:val="20"/>
                <w:lang w:val="es-ES"/>
              </w:rPr>
              <w:t>AR</w:t>
            </w:r>
          </w:p>
        </w:tc>
        <w:tc>
          <w:tcPr>
            <w:tcW w:w="8859" w:type="dxa"/>
          </w:tcPr>
          <w:p w:rsidR="00A0403A" w:rsidRPr="00597840" w:rsidRDefault="00590622" w:rsidP="006634D0">
            <w:pPr>
              <w:pStyle w:val="Tabletext"/>
              <w:jc w:val="center"/>
              <w:rPr>
                <w:b/>
                <w:bCs/>
                <w:sz w:val="20"/>
                <w:lang w:val="es-ES"/>
              </w:rPr>
            </w:pPr>
            <w:r w:rsidRPr="00597840">
              <w:rPr>
                <w:b/>
                <w:bCs/>
                <w:sz w:val="20"/>
                <w:lang w:val="es-ES"/>
              </w:rPr>
              <w:t xml:space="preserve">Grupo Asesor de </w:t>
            </w:r>
            <w:r w:rsidR="00A0403A" w:rsidRPr="00597840">
              <w:rPr>
                <w:b/>
                <w:bCs/>
                <w:sz w:val="20"/>
                <w:lang w:val="es-ES"/>
              </w:rPr>
              <w:t>Radiocomunica</w:t>
            </w:r>
            <w:r w:rsidRPr="00597840">
              <w:rPr>
                <w:b/>
                <w:bCs/>
                <w:sz w:val="20"/>
                <w:lang w:val="es-ES"/>
              </w:rPr>
              <w:t>ciones</w:t>
            </w:r>
          </w:p>
        </w:tc>
      </w:tr>
      <w:tr w:rsidR="00A0403A" w:rsidRPr="004C5564" w:rsidTr="00EC16F0">
        <w:tc>
          <w:tcPr>
            <w:tcW w:w="1384" w:type="dxa"/>
          </w:tcPr>
          <w:p w:rsidR="00A0403A" w:rsidRPr="00597840" w:rsidRDefault="00A0403A" w:rsidP="006634D0">
            <w:pPr>
              <w:pStyle w:val="Tabletext"/>
              <w:rPr>
                <w:b/>
                <w:bCs/>
                <w:sz w:val="20"/>
                <w:lang w:val="es-ES"/>
              </w:rPr>
            </w:pPr>
            <w:r w:rsidRPr="00597840">
              <w:rPr>
                <w:b/>
                <w:bCs/>
                <w:sz w:val="20"/>
                <w:lang w:val="es-ES"/>
              </w:rPr>
              <w:t>CCV</w:t>
            </w:r>
          </w:p>
        </w:tc>
        <w:tc>
          <w:tcPr>
            <w:tcW w:w="8859" w:type="dxa"/>
          </w:tcPr>
          <w:p w:rsidR="00A0403A" w:rsidRPr="00597840" w:rsidRDefault="00590622" w:rsidP="006634D0">
            <w:pPr>
              <w:pStyle w:val="Tabletext"/>
              <w:jc w:val="center"/>
              <w:rPr>
                <w:b/>
                <w:bCs/>
                <w:sz w:val="20"/>
                <w:lang w:val="es-ES"/>
              </w:rPr>
            </w:pPr>
            <w:r w:rsidRPr="00597840">
              <w:rPr>
                <w:b/>
                <w:bCs/>
                <w:sz w:val="20"/>
                <w:lang w:val="es-ES"/>
              </w:rPr>
              <w:t xml:space="preserve">Comité de </w:t>
            </w:r>
            <w:r w:rsidR="00A0403A" w:rsidRPr="00597840">
              <w:rPr>
                <w:b/>
                <w:bCs/>
                <w:sz w:val="20"/>
                <w:lang w:val="es-ES"/>
              </w:rPr>
              <w:t>Coordina</w:t>
            </w:r>
            <w:r w:rsidRPr="00597840">
              <w:rPr>
                <w:b/>
                <w:bCs/>
                <w:sz w:val="20"/>
                <w:lang w:val="es-ES"/>
              </w:rPr>
              <w:t xml:space="preserve">ción de </w:t>
            </w:r>
            <w:r w:rsidR="00A0403A" w:rsidRPr="00597840">
              <w:rPr>
                <w:b/>
                <w:bCs/>
                <w:sz w:val="20"/>
                <w:lang w:val="es-ES"/>
              </w:rPr>
              <w:t>Vocabular</w:t>
            </w:r>
            <w:r w:rsidRPr="00597840">
              <w:rPr>
                <w:b/>
                <w:bCs/>
                <w:sz w:val="20"/>
                <w:lang w:val="es-ES"/>
              </w:rPr>
              <w:t>io</w:t>
            </w:r>
          </w:p>
        </w:tc>
      </w:tr>
      <w:tr w:rsidR="00A0403A" w:rsidRPr="004C5564" w:rsidTr="00EC16F0">
        <w:tc>
          <w:tcPr>
            <w:tcW w:w="1384" w:type="dxa"/>
          </w:tcPr>
          <w:p w:rsidR="00A0403A" w:rsidRPr="00597840" w:rsidRDefault="00A0403A" w:rsidP="006634D0">
            <w:pPr>
              <w:pStyle w:val="Tabletext"/>
              <w:rPr>
                <w:b/>
                <w:bCs/>
                <w:sz w:val="20"/>
                <w:lang w:val="es-ES"/>
              </w:rPr>
            </w:pPr>
            <w:r w:rsidRPr="00597840">
              <w:rPr>
                <w:b/>
                <w:bCs/>
                <w:sz w:val="20"/>
                <w:lang w:val="es-ES"/>
              </w:rPr>
              <w:t>CE 1</w:t>
            </w:r>
          </w:p>
        </w:tc>
        <w:tc>
          <w:tcPr>
            <w:tcW w:w="8859" w:type="dxa"/>
          </w:tcPr>
          <w:p w:rsidR="00A0403A" w:rsidRPr="00597840" w:rsidRDefault="00A0403A" w:rsidP="006634D0">
            <w:pPr>
              <w:pStyle w:val="Tabletext"/>
              <w:jc w:val="center"/>
              <w:rPr>
                <w:b/>
                <w:bCs/>
                <w:sz w:val="20"/>
                <w:lang w:val="es-ES"/>
              </w:rPr>
            </w:pPr>
            <w:r w:rsidRPr="00597840">
              <w:rPr>
                <w:b/>
                <w:bCs/>
                <w:sz w:val="20"/>
                <w:lang w:val="es-ES"/>
              </w:rPr>
              <w:t>Gestión del espectro</w:t>
            </w:r>
          </w:p>
        </w:tc>
      </w:tr>
      <w:tr w:rsidR="00A0403A" w:rsidRPr="004C5564" w:rsidTr="00EC16F0">
        <w:tc>
          <w:tcPr>
            <w:tcW w:w="1384" w:type="dxa"/>
          </w:tcPr>
          <w:p w:rsidR="00A0403A" w:rsidRPr="00597840" w:rsidRDefault="00A0403A" w:rsidP="005978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en-GB"/>
              </w:rPr>
            </w:pPr>
            <w:r w:rsidRPr="00597840">
              <w:rPr>
                <w:color w:val="000000"/>
                <w:sz w:val="20"/>
                <w:lang w:val="en-GB"/>
              </w:rPr>
              <w:t>GT 1A</w:t>
            </w:r>
          </w:p>
        </w:tc>
        <w:tc>
          <w:tcPr>
            <w:tcW w:w="8859" w:type="dxa"/>
          </w:tcPr>
          <w:p w:rsidR="00A0403A" w:rsidRPr="00597840" w:rsidRDefault="00A0403A" w:rsidP="006634D0">
            <w:pPr>
              <w:pStyle w:val="Tabletext"/>
              <w:rPr>
                <w:color w:val="000000"/>
                <w:sz w:val="20"/>
                <w:lang w:val="es-ES"/>
              </w:rPr>
            </w:pPr>
            <w:r w:rsidRPr="00597840">
              <w:rPr>
                <w:color w:val="000000"/>
                <w:sz w:val="20"/>
                <w:lang w:val="es-ES"/>
              </w:rPr>
              <w:t>Técnicas de ingeniería</w:t>
            </w:r>
            <w:r w:rsidR="009D15E8" w:rsidRPr="00597840">
              <w:rPr>
                <w:color w:val="000000"/>
                <w:sz w:val="20"/>
                <w:lang w:val="es-ES"/>
              </w:rPr>
              <w:t xml:space="preserve"> del espectro</w:t>
            </w:r>
          </w:p>
        </w:tc>
      </w:tr>
      <w:tr w:rsidR="00A0403A" w:rsidRPr="004C5564" w:rsidTr="00EC16F0">
        <w:tc>
          <w:tcPr>
            <w:tcW w:w="1384" w:type="dxa"/>
          </w:tcPr>
          <w:p w:rsidR="00A0403A" w:rsidRPr="00597840" w:rsidRDefault="00A0403A" w:rsidP="005978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en-GB"/>
              </w:rPr>
            </w:pPr>
            <w:r w:rsidRPr="00597840">
              <w:rPr>
                <w:color w:val="000000"/>
                <w:sz w:val="20"/>
                <w:lang w:val="en-GB"/>
              </w:rPr>
              <w:t>GT 1B</w:t>
            </w:r>
          </w:p>
        </w:tc>
        <w:tc>
          <w:tcPr>
            <w:tcW w:w="8859" w:type="dxa"/>
          </w:tcPr>
          <w:p w:rsidR="00A0403A" w:rsidRPr="00597840" w:rsidRDefault="00A0403A" w:rsidP="006634D0">
            <w:pPr>
              <w:pStyle w:val="Tabletext"/>
              <w:rPr>
                <w:color w:val="000000"/>
                <w:sz w:val="20"/>
                <w:lang w:val="es-ES"/>
              </w:rPr>
            </w:pPr>
            <w:r w:rsidRPr="00597840">
              <w:rPr>
                <w:color w:val="000000"/>
                <w:sz w:val="20"/>
                <w:lang w:val="es-ES"/>
              </w:rPr>
              <w:t xml:space="preserve">Metodologías para la gestión eficaz del espectro </w:t>
            </w:r>
            <w:r w:rsidRPr="00597840">
              <w:rPr>
                <w:sz w:val="20"/>
                <w:lang w:val="es-ES"/>
              </w:rPr>
              <w:t>y estrategias económicas</w:t>
            </w:r>
          </w:p>
        </w:tc>
      </w:tr>
      <w:tr w:rsidR="00A0403A" w:rsidRPr="004C5564" w:rsidTr="00EC16F0">
        <w:tc>
          <w:tcPr>
            <w:tcW w:w="1384" w:type="dxa"/>
          </w:tcPr>
          <w:p w:rsidR="00A0403A" w:rsidRPr="00597840" w:rsidRDefault="00A0403A" w:rsidP="005978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en-GB"/>
              </w:rPr>
            </w:pPr>
            <w:r w:rsidRPr="00597840">
              <w:rPr>
                <w:color w:val="000000"/>
                <w:sz w:val="20"/>
                <w:lang w:val="en-GB"/>
              </w:rPr>
              <w:t>GT 1C</w:t>
            </w:r>
          </w:p>
        </w:tc>
        <w:tc>
          <w:tcPr>
            <w:tcW w:w="8859" w:type="dxa"/>
          </w:tcPr>
          <w:p w:rsidR="00A0403A" w:rsidRPr="00597840" w:rsidRDefault="00A0403A" w:rsidP="006634D0">
            <w:pPr>
              <w:pStyle w:val="Tabletext"/>
              <w:rPr>
                <w:color w:val="000000"/>
                <w:sz w:val="20"/>
                <w:lang w:val="es-ES"/>
              </w:rPr>
            </w:pPr>
            <w:r w:rsidRPr="00597840">
              <w:rPr>
                <w:color w:val="000000"/>
                <w:sz w:val="20"/>
                <w:lang w:val="es-ES"/>
              </w:rPr>
              <w:t>Comprobación técnica del espectro</w:t>
            </w:r>
          </w:p>
        </w:tc>
      </w:tr>
      <w:tr w:rsidR="00A0403A" w:rsidRPr="004C5564" w:rsidTr="00EC16F0">
        <w:tc>
          <w:tcPr>
            <w:tcW w:w="1384" w:type="dxa"/>
          </w:tcPr>
          <w:p w:rsidR="00A0403A" w:rsidRPr="00597840" w:rsidRDefault="00A0403A" w:rsidP="006634D0">
            <w:pPr>
              <w:pStyle w:val="Tabletext"/>
              <w:rPr>
                <w:b/>
                <w:color w:val="000000"/>
                <w:sz w:val="20"/>
                <w:lang w:val="es-ES"/>
              </w:rPr>
            </w:pPr>
            <w:r w:rsidRPr="00597840">
              <w:rPr>
                <w:b/>
                <w:color w:val="000000"/>
                <w:sz w:val="20"/>
                <w:lang w:val="es-ES"/>
              </w:rPr>
              <w:t>CE 3</w:t>
            </w:r>
          </w:p>
        </w:tc>
        <w:tc>
          <w:tcPr>
            <w:tcW w:w="8859" w:type="dxa"/>
          </w:tcPr>
          <w:p w:rsidR="00A0403A" w:rsidRPr="00597840" w:rsidRDefault="00A0403A" w:rsidP="006634D0">
            <w:pPr>
              <w:pStyle w:val="Tabletext"/>
              <w:jc w:val="center"/>
              <w:rPr>
                <w:b/>
                <w:color w:val="000000"/>
                <w:sz w:val="20"/>
                <w:lang w:val="es-ES"/>
              </w:rPr>
            </w:pPr>
            <w:r w:rsidRPr="00597840">
              <w:rPr>
                <w:b/>
                <w:color w:val="000000"/>
                <w:sz w:val="20"/>
                <w:lang w:val="es-ES"/>
              </w:rPr>
              <w:t>Propagación de las ondas radioeléctricas</w:t>
            </w:r>
          </w:p>
        </w:tc>
      </w:tr>
      <w:tr w:rsidR="00A0403A" w:rsidRPr="004C5564" w:rsidTr="00EC16F0">
        <w:tc>
          <w:tcPr>
            <w:tcW w:w="1384" w:type="dxa"/>
          </w:tcPr>
          <w:p w:rsidR="00A0403A" w:rsidRPr="00597840" w:rsidRDefault="00A0403A" w:rsidP="005978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en-GB"/>
              </w:rPr>
            </w:pPr>
            <w:r w:rsidRPr="00597840">
              <w:rPr>
                <w:color w:val="000000"/>
                <w:sz w:val="20"/>
                <w:lang w:val="en-GB"/>
              </w:rPr>
              <w:t>GT 3J</w:t>
            </w:r>
          </w:p>
        </w:tc>
        <w:tc>
          <w:tcPr>
            <w:tcW w:w="8859" w:type="dxa"/>
          </w:tcPr>
          <w:p w:rsidR="00A0403A" w:rsidRPr="00597840" w:rsidRDefault="00A0403A" w:rsidP="006634D0">
            <w:pPr>
              <w:pStyle w:val="Tabletext"/>
              <w:rPr>
                <w:color w:val="000000"/>
                <w:sz w:val="20"/>
                <w:lang w:val="es-ES"/>
              </w:rPr>
            </w:pPr>
            <w:r w:rsidRPr="00597840">
              <w:rPr>
                <w:color w:val="000000"/>
                <w:sz w:val="20"/>
                <w:lang w:val="es-ES"/>
              </w:rPr>
              <w:t>Fundamentos de la propagación</w:t>
            </w:r>
          </w:p>
        </w:tc>
      </w:tr>
      <w:tr w:rsidR="00A0403A" w:rsidRPr="004C5564" w:rsidTr="00EC16F0">
        <w:tc>
          <w:tcPr>
            <w:tcW w:w="1384" w:type="dxa"/>
          </w:tcPr>
          <w:p w:rsidR="00A0403A" w:rsidRPr="00597840" w:rsidRDefault="00A0403A" w:rsidP="005978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en-GB"/>
              </w:rPr>
            </w:pPr>
            <w:r w:rsidRPr="00597840">
              <w:rPr>
                <w:color w:val="000000"/>
                <w:sz w:val="20"/>
                <w:lang w:val="en-GB"/>
              </w:rPr>
              <w:t>GT 3K</w:t>
            </w:r>
          </w:p>
        </w:tc>
        <w:tc>
          <w:tcPr>
            <w:tcW w:w="8859" w:type="dxa"/>
          </w:tcPr>
          <w:p w:rsidR="00A0403A" w:rsidRPr="00597840" w:rsidRDefault="00A0403A" w:rsidP="006634D0">
            <w:pPr>
              <w:pStyle w:val="Tabletext"/>
              <w:rPr>
                <w:color w:val="000000"/>
                <w:sz w:val="20"/>
                <w:lang w:val="es-ES"/>
              </w:rPr>
            </w:pPr>
            <w:r w:rsidRPr="00597840">
              <w:rPr>
                <w:color w:val="000000"/>
                <w:sz w:val="20"/>
                <w:lang w:val="es-ES"/>
              </w:rPr>
              <w:t>Propagación de punto a zona</w:t>
            </w:r>
          </w:p>
        </w:tc>
      </w:tr>
      <w:tr w:rsidR="00A0403A" w:rsidRPr="004C5564" w:rsidTr="00EC16F0">
        <w:tc>
          <w:tcPr>
            <w:tcW w:w="1384" w:type="dxa"/>
          </w:tcPr>
          <w:p w:rsidR="00A0403A" w:rsidRPr="00597840" w:rsidRDefault="00A0403A" w:rsidP="005978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en-GB"/>
              </w:rPr>
            </w:pPr>
            <w:r w:rsidRPr="00597840">
              <w:rPr>
                <w:color w:val="000000"/>
                <w:sz w:val="20"/>
                <w:lang w:val="en-GB"/>
              </w:rPr>
              <w:t>GT 3L</w:t>
            </w:r>
          </w:p>
        </w:tc>
        <w:tc>
          <w:tcPr>
            <w:tcW w:w="8859" w:type="dxa"/>
          </w:tcPr>
          <w:p w:rsidR="00A0403A" w:rsidRPr="00597840" w:rsidRDefault="00A0403A" w:rsidP="006634D0">
            <w:pPr>
              <w:pStyle w:val="Tabletext"/>
              <w:rPr>
                <w:color w:val="000000"/>
                <w:sz w:val="20"/>
                <w:lang w:val="es-ES"/>
              </w:rPr>
            </w:pPr>
            <w:r w:rsidRPr="00597840">
              <w:rPr>
                <w:color w:val="000000"/>
                <w:sz w:val="20"/>
                <w:lang w:val="es-ES"/>
              </w:rPr>
              <w:t xml:space="preserve">Propagación ionosférica </w:t>
            </w:r>
            <w:r w:rsidRPr="00597840">
              <w:rPr>
                <w:sz w:val="20"/>
                <w:lang w:val="es-ES"/>
              </w:rPr>
              <w:t>y ruido radioeléctrico</w:t>
            </w:r>
          </w:p>
        </w:tc>
      </w:tr>
      <w:tr w:rsidR="00A0403A" w:rsidRPr="004C5564" w:rsidTr="00EC16F0">
        <w:tc>
          <w:tcPr>
            <w:tcW w:w="1384" w:type="dxa"/>
          </w:tcPr>
          <w:p w:rsidR="00A0403A" w:rsidRPr="00597840" w:rsidRDefault="00A0403A" w:rsidP="005978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en-GB"/>
              </w:rPr>
            </w:pPr>
            <w:r w:rsidRPr="00597840">
              <w:rPr>
                <w:color w:val="000000"/>
                <w:sz w:val="20"/>
                <w:lang w:val="en-GB"/>
              </w:rPr>
              <w:t>GT 3M</w:t>
            </w:r>
          </w:p>
        </w:tc>
        <w:tc>
          <w:tcPr>
            <w:tcW w:w="8859" w:type="dxa"/>
          </w:tcPr>
          <w:p w:rsidR="00A0403A" w:rsidRPr="00597840" w:rsidRDefault="00A0403A" w:rsidP="006634D0">
            <w:pPr>
              <w:pStyle w:val="Tabletext"/>
              <w:rPr>
                <w:color w:val="000000"/>
                <w:sz w:val="20"/>
                <w:lang w:val="es-ES"/>
              </w:rPr>
            </w:pPr>
            <w:r w:rsidRPr="00597840">
              <w:rPr>
                <w:color w:val="000000"/>
                <w:sz w:val="20"/>
                <w:lang w:val="es-ES"/>
              </w:rPr>
              <w:t>Propagación punto a punto y Tierra-espacio</w:t>
            </w:r>
          </w:p>
        </w:tc>
      </w:tr>
      <w:tr w:rsidR="00A0403A" w:rsidRPr="004C5564" w:rsidTr="00EC16F0">
        <w:tc>
          <w:tcPr>
            <w:tcW w:w="1384" w:type="dxa"/>
          </w:tcPr>
          <w:p w:rsidR="00A0403A" w:rsidRPr="00597840" w:rsidRDefault="00A0403A" w:rsidP="006634D0">
            <w:pPr>
              <w:pStyle w:val="Tabletext"/>
              <w:rPr>
                <w:b/>
                <w:color w:val="000000"/>
                <w:sz w:val="20"/>
                <w:lang w:val="es-ES"/>
              </w:rPr>
            </w:pPr>
            <w:r w:rsidRPr="00597840">
              <w:rPr>
                <w:b/>
                <w:color w:val="000000"/>
                <w:sz w:val="20"/>
                <w:lang w:val="es-ES"/>
              </w:rPr>
              <w:t>CE 4</w:t>
            </w:r>
          </w:p>
        </w:tc>
        <w:tc>
          <w:tcPr>
            <w:tcW w:w="8859" w:type="dxa"/>
          </w:tcPr>
          <w:p w:rsidR="00A0403A" w:rsidRPr="00597840" w:rsidRDefault="00A0403A" w:rsidP="006634D0">
            <w:pPr>
              <w:pStyle w:val="Tabletext"/>
              <w:jc w:val="center"/>
              <w:rPr>
                <w:b/>
                <w:color w:val="000000"/>
                <w:sz w:val="20"/>
                <w:lang w:val="es-ES"/>
              </w:rPr>
            </w:pPr>
            <w:r w:rsidRPr="00597840">
              <w:rPr>
                <w:b/>
                <w:color w:val="000000"/>
                <w:sz w:val="20"/>
                <w:lang w:val="es-ES"/>
              </w:rPr>
              <w:t>Servicio</w:t>
            </w:r>
            <w:r w:rsidR="00590622" w:rsidRPr="00597840">
              <w:rPr>
                <w:b/>
                <w:color w:val="000000"/>
                <w:sz w:val="20"/>
                <w:lang w:val="es-ES"/>
              </w:rPr>
              <w:t>s</w:t>
            </w:r>
            <w:r w:rsidRPr="00597840">
              <w:rPr>
                <w:b/>
                <w:color w:val="000000"/>
                <w:sz w:val="20"/>
                <w:lang w:val="es-ES"/>
              </w:rPr>
              <w:t xml:space="preserve"> por satélite</w:t>
            </w:r>
          </w:p>
        </w:tc>
      </w:tr>
      <w:tr w:rsidR="00A0403A" w:rsidRPr="004C5564" w:rsidTr="00EC16F0">
        <w:tc>
          <w:tcPr>
            <w:tcW w:w="1384" w:type="dxa"/>
          </w:tcPr>
          <w:p w:rsidR="00A0403A" w:rsidRPr="00597840" w:rsidRDefault="00A0403A" w:rsidP="005978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en-GB"/>
              </w:rPr>
            </w:pPr>
            <w:r w:rsidRPr="00597840">
              <w:rPr>
                <w:color w:val="000000"/>
                <w:sz w:val="20"/>
                <w:lang w:val="en-GB"/>
              </w:rPr>
              <w:t>GT 4A</w:t>
            </w:r>
          </w:p>
        </w:tc>
        <w:tc>
          <w:tcPr>
            <w:tcW w:w="8859" w:type="dxa"/>
          </w:tcPr>
          <w:p w:rsidR="00A0403A" w:rsidRPr="00597840" w:rsidRDefault="00A0403A" w:rsidP="006634D0">
            <w:pPr>
              <w:pStyle w:val="Tabletext"/>
              <w:rPr>
                <w:color w:val="000000"/>
                <w:sz w:val="20"/>
                <w:lang w:val="es-ES"/>
              </w:rPr>
            </w:pPr>
            <w:r w:rsidRPr="00597840">
              <w:rPr>
                <w:color w:val="000000"/>
                <w:sz w:val="20"/>
                <w:lang w:val="es-ES"/>
              </w:rPr>
              <w:t xml:space="preserve">Utilización eficaz de la órbita y del espectro </w:t>
            </w:r>
            <w:r w:rsidR="00590622" w:rsidRPr="00597840">
              <w:rPr>
                <w:color w:val="000000"/>
                <w:sz w:val="20"/>
                <w:lang w:val="es-ES"/>
              </w:rPr>
              <w:t>para el SFS y el SRS</w:t>
            </w:r>
          </w:p>
        </w:tc>
      </w:tr>
      <w:tr w:rsidR="00A0403A" w:rsidRPr="004C5564" w:rsidTr="00EC16F0">
        <w:tc>
          <w:tcPr>
            <w:tcW w:w="1384" w:type="dxa"/>
          </w:tcPr>
          <w:p w:rsidR="00A0403A" w:rsidRPr="00597840" w:rsidRDefault="00A0403A" w:rsidP="005978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en-GB"/>
              </w:rPr>
            </w:pPr>
            <w:r w:rsidRPr="00597840">
              <w:rPr>
                <w:color w:val="000000"/>
                <w:sz w:val="20"/>
                <w:lang w:val="en-GB"/>
              </w:rPr>
              <w:t>GT 4B</w:t>
            </w:r>
          </w:p>
        </w:tc>
        <w:tc>
          <w:tcPr>
            <w:tcW w:w="8859" w:type="dxa"/>
          </w:tcPr>
          <w:p w:rsidR="00A0403A" w:rsidRPr="00597840" w:rsidRDefault="00A0403A" w:rsidP="006634D0">
            <w:pPr>
              <w:pStyle w:val="Tabletext"/>
              <w:rPr>
                <w:sz w:val="20"/>
                <w:lang w:val="es-ES"/>
              </w:rPr>
            </w:pPr>
            <w:r w:rsidRPr="00597840">
              <w:rPr>
                <w:sz w:val="20"/>
                <w:lang w:val="es-ES"/>
              </w:rPr>
              <w:t>Sistemas, interfaces radioeléctricas, objetivos de calidad de funcionamiento y de disponibilidad para el SFS, SRS y SMS, con inclusión de aplicaciones basadas en el IP y el periodismo electrónico por satélite</w:t>
            </w:r>
          </w:p>
        </w:tc>
      </w:tr>
      <w:tr w:rsidR="00A0403A" w:rsidRPr="004C5564" w:rsidTr="00EC16F0">
        <w:tc>
          <w:tcPr>
            <w:tcW w:w="1384" w:type="dxa"/>
          </w:tcPr>
          <w:p w:rsidR="00A0403A" w:rsidRPr="00597840" w:rsidRDefault="00A0403A" w:rsidP="005978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en-GB"/>
              </w:rPr>
            </w:pPr>
            <w:r w:rsidRPr="00597840">
              <w:rPr>
                <w:color w:val="000000"/>
                <w:sz w:val="20"/>
                <w:lang w:val="en-GB"/>
              </w:rPr>
              <w:t>GT 4C</w:t>
            </w:r>
          </w:p>
        </w:tc>
        <w:tc>
          <w:tcPr>
            <w:tcW w:w="8859" w:type="dxa"/>
          </w:tcPr>
          <w:p w:rsidR="00A0403A" w:rsidRPr="00597840" w:rsidRDefault="009D15E8" w:rsidP="009D15E8">
            <w:pPr>
              <w:pStyle w:val="Tabletext"/>
              <w:rPr>
                <w:sz w:val="20"/>
                <w:lang w:val="es-ES"/>
              </w:rPr>
            </w:pPr>
            <w:r w:rsidRPr="00597840">
              <w:rPr>
                <w:sz w:val="20"/>
                <w:lang w:val="es-ES"/>
              </w:rPr>
              <w:t>Utilización eficaz de la órbita y el espectro por el</w:t>
            </w:r>
            <w:r w:rsidR="00A0403A" w:rsidRPr="00597840">
              <w:rPr>
                <w:sz w:val="20"/>
                <w:lang w:val="es-ES"/>
              </w:rPr>
              <w:t xml:space="preserve"> servicio móvil por satélite y el servicio de radiodeterminación por satélite</w:t>
            </w:r>
          </w:p>
        </w:tc>
      </w:tr>
      <w:tr w:rsidR="00A0403A" w:rsidRPr="004C5564" w:rsidTr="00EC16F0">
        <w:tc>
          <w:tcPr>
            <w:tcW w:w="1384" w:type="dxa"/>
          </w:tcPr>
          <w:p w:rsidR="00A0403A" w:rsidRPr="00597840" w:rsidRDefault="00A0403A" w:rsidP="006634D0">
            <w:pPr>
              <w:pStyle w:val="Tabletext"/>
              <w:rPr>
                <w:b/>
                <w:color w:val="000000"/>
                <w:sz w:val="20"/>
                <w:lang w:val="es-ES"/>
              </w:rPr>
            </w:pPr>
            <w:r w:rsidRPr="00597840">
              <w:rPr>
                <w:b/>
                <w:color w:val="000000"/>
                <w:sz w:val="20"/>
                <w:lang w:val="es-ES"/>
              </w:rPr>
              <w:t>CE 5</w:t>
            </w:r>
          </w:p>
        </w:tc>
        <w:tc>
          <w:tcPr>
            <w:tcW w:w="8859" w:type="dxa"/>
          </w:tcPr>
          <w:p w:rsidR="00A0403A" w:rsidRPr="00597840" w:rsidRDefault="00A0403A" w:rsidP="006634D0">
            <w:pPr>
              <w:pStyle w:val="Tabletext"/>
              <w:jc w:val="center"/>
              <w:rPr>
                <w:b/>
                <w:bCs/>
                <w:color w:val="000000"/>
                <w:sz w:val="20"/>
                <w:lang w:val="es-ES"/>
              </w:rPr>
            </w:pPr>
            <w:r w:rsidRPr="00597840">
              <w:rPr>
                <w:b/>
                <w:bCs/>
                <w:sz w:val="20"/>
                <w:lang w:val="es-ES"/>
              </w:rPr>
              <w:t>Servicios terrenales</w:t>
            </w:r>
          </w:p>
        </w:tc>
      </w:tr>
      <w:tr w:rsidR="00A0403A" w:rsidRPr="004C5564" w:rsidTr="00EC16F0">
        <w:tc>
          <w:tcPr>
            <w:tcW w:w="1384" w:type="dxa"/>
          </w:tcPr>
          <w:p w:rsidR="00A0403A" w:rsidRPr="00597840" w:rsidRDefault="00A0403A" w:rsidP="005978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en-GB"/>
              </w:rPr>
            </w:pPr>
            <w:r w:rsidRPr="00597840">
              <w:rPr>
                <w:color w:val="000000"/>
                <w:sz w:val="20"/>
                <w:lang w:val="en-GB"/>
              </w:rPr>
              <w:t>GT 5A</w:t>
            </w:r>
          </w:p>
        </w:tc>
        <w:tc>
          <w:tcPr>
            <w:tcW w:w="8859" w:type="dxa"/>
          </w:tcPr>
          <w:p w:rsidR="00A0403A" w:rsidRPr="00597840" w:rsidRDefault="00A0403A" w:rsidP="009D15E8">
            <w:pPr>
              <w:pStyle w:val="Tabletext"/>
              <w:rPr>
                <w:bCs/>
                <w:color w:val="000000"/>
                <w:sz w:val="20"/>
                <w:lang w:val="es-ES"/>
              </w:rPr>
            </w:pPr>
            <w:r w:rsidRPr="00597840">
              <w:rPr>
                <w:sz w:val="20"/>
                <w:lang w:val="es-ES"/>
              </w:rPr>
              <w:t xml:space="preserve">Servicio móvil terrestre </w:t>
            </w:r>
            <w:r w:rsidR="00590622" w:rsidRPr="00597840">
              <w:rPr>
                <w:sz w:val="20"/>
                <w:lang w:val="es-ES"/>
              </w:rPr>
              <w:t>por encima de</w:t>
            </w:r>
            <w:r w:rsidRPr="00597840">
              <w:rPr>
                <w:sz w:val="20"/>
                <w:lang w:val="es-ES"/>
              </w:rPr>
              <w:t xml:space="preserve"> 30 MHz </w:t>
            </w:r>
            <w:r w:rsidR="009D15E8" w:rsidRPr="00597840">
              <w:rPr>
                <w:sz w:val="20"/>
                <w:lang w:val="es-ES"/>
              </w:rPr>
              <w:t>(</w:t>
            </w:r>
            <w:r w:rsidRPr="00597840">
              <w:rPr>
                <w:sz w:val="20"/>
                <w:lang w:val="es-ES"/>
              </w:rPr>
              <w:t>excluidas las IMT</w:t>
            </w:r>
            <w:r w:rsidR="009D15E8" w:rsidRPr="00597840">
              <w:rPr>
                <w:sz w:val="20"/>
                <w:lang w:val="es-ES"/>
              </w:rPr>
              <w:t>)</w:t>
            </w:r>
            <w:r w:rsidRPr="00597840">
              <w:rPr>
                <w:sz w:val="20"/>
                <w:lang w:val="es-ES"/>
              </w:rPr>
              <w:t xml:space="preserve">; </w:t>
            </w:r>
            <w:r w:rsidR="00590622" w:rsidRPr="00597840">
              <w:rPr>
                <w:sz w:val="20"/>
                <w:lang w:val="es-ES"/>
              </w:rPr>
              <w:t xml:space="preserve">acceso inalámbrico en el servicio fijo; </w:t>
            </w:r>
            <w:r w:rsidRPr="00597840">
              <w:rPr>
                <w:sz w:val="20"/>
                <w:lang w:val="es-ES"/>
              </w:rPr>
              <w:t>servicio de aficionados y servicio de aficionados por satélite</w:t>
            </w:r>
          </w:p>
        </w:tc>
      </w:tr>
      <w:tr w:rsidR="00A0403A" w:rsidRPr="004C5564" w:rsidTr="00EC16F0">
        <w:tc>
          <w:tcPr>
            <w:tcW w:w="1384" w:type="dxa"/>
          </w:tcPr>
          <w:p w:rsidR="00A0403A" w:rsidRPr="00597840" w:rsidRDefault="00A0403A" w:rsidP="005978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en-GB"/>
              </w:rPr>
            </w:pPr>
            <w:r w:rsidRPr="00597840">
              <w:rPr>
                <w:color w:val="000000"/>
                <w:sz w:val="20"/>
                <w:lang w:val="en-GB"/>
              </w:rPr>
              <w:t>GT 5B</w:t>
            </w:r>
          </w:p>
        </w:tc>
        <w:tc>
          <w:tcPr>
            <w:tcW w:w="8859" w:type="dxa"/>
          </w:tcPr>
          <w:p w:rsidR="00A0403A" w:rsidRPr="00597840" w:rsidRDefault="00A0403A" w:rsidP="006634D0">
            <w:pPr>
              <w:pStyle w:val="Tabletext"/>
              <w:rPr>
                <w:bCs/>
                <w:color w:val="000000"/>
                <w:sz w:val="20"/>
                <w:lang w:val="es-ES"/>
              </w:rPr>
            </w:pPr>
            <w:r w:rsidRPr="00597840">
              <w:rPr>
                <w:sz w:val="20"/>
                <w:lang w:val="es-ES"/>
              </w:rPr>
              <w:t>Servicio móvil marítimo, incluido el sistema mundial de socorro y seguridad marítimos (SMSSM), servicio móvil aeronáutico, y servicio de radiodeterminación</w:t>
            </w:r>
          </w:p>
        </w:tc>
      </w:tr>
      <w:tr w:rsidR="00A0403A" w:rsidRPr="004C5564" w:rsidTr="00EC16F0">
        <w:tc>
          <w:tcPr>
            <w:tcW w:w="1384" w:type="dxa"/>
          </w:tcPr>
          <w:p w:rsidR="00A0403A" w:rsidRPr="00597840" w:rsidRDefault="00A0403A" w:rsidP="005978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en-GB"/>
              </w:rPr>
            </w:pPr>
            <w:r w:rsidRPr="00597840">
              <w:rPr>
                <w:color w:val="000000"/>
                <w:sz w:val="20"/>
                <w:lang w:val="en-GB"/>
              </w:rPr>
              <w:t>GT 5C</w:t>
            </w:r>
          </w:p>
        </w:tc>
        <w:tc>
          <w:tcPr>
            <w:tcW w:w="8859" w:type="dxa"/>
          </w:tcPr>
          <w:p w:rsidR="00A0403A" w:rsidRPr="00597840" w:rsidRDefault="00A0403A" w:rsidP="009D15E8">
            <w:pPr>
              <w:pStyle w:val="Tabletext"/>
              <w:rPr>
                <w:bCs/>
                <w:color w:val="000000"/>
                <w:sz w:val="20"/>
                <w:lang w:val="es-ES"/>
              </w:rPr>
            </w:pPr>
            <w:r w:rsidRPr="00597840">
              <w:rPr>
                <w:sz w:val="20"/>
                <w:lang w:val="es-ES"/>
              </w:rPr>
              <w:t xml:space="preserve">Sistemas fijos inalámbricos, </w:t>
            </w:r>
            <w:r w:rsidR="009D15E8" w:rsidRPr="00597840">
              <w:rPr>
                <w:sz w:val="20"/>
                <w:lang w:val="es-ES"/>
              </w:rPr>
              <w:t>ondas decamétricas y otros</w:t>
            </w:r>
            <w:r w:rsidRPr="00597840">
              <w:rPr>
                <w:sz w:val="20"/>
                <w:lang w:val="es-ES"/>
              </w:rPr>
              <w:t xml:space="preserve"> sistemas por</w:t>
            </w:r>
            <w:r w:rsidR="009D15E8" w:rsidRPr="00597840">
              <w:rPr>
                <w:sz w:val="20"/>
                <w:lang w:val="es-ES"/>
              </w:rPr>
              <w:t xml:space="preserve"> debajo de</w:t>
            </w:r>
            <w:r w:rsidRPr="00597840">
              <w:rPr>
                <w:sz w:val="20"/>
                <w:lang w:val="es-ES"/>
              </w:rPr>
              <w:t xml:space="preserve"> 30 MHz en los servicios fijo y móvil terrestre</w:t>
            </w:r>
          </w:p>
        </w:tc>
      </w:tr>
      <w:tr w:rsidR="00A0403A" w:rsidRPr="004C5564" w:rsidTr="00EC16F0">
        <w:tc>
          <w:tcPr>
            <w:tcW w:w="1384" w:type="dxa"/>
          </w:tcPr>
          <w:p w:rsidR="00A0403A" w:rsidRPr="00597840" w:rsidRDefault="00A0403A" w:rsidP="005978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en-GB"/>
              </w:rPr>
            </w:pPr>
            <w:r w:rsidRPr="00597840">
              <w:rPr>
                <w:color w:val="000000"/>
                <w:sz w:val="20"/>
                <w:lang w:val="en-GB"/>
              </w:rPr>
              <w:t>GT 5D</w:t>
            </w:r>
          </w:p>
        </w:tc>
        <w:tc>
          <w:tcPr>
            <w:tcW w:w="8859" w:type="dxa"/>
          </w:tcPr>
          <w:p w:rsidR="00A0403A" w:rsidRPr="00597840" w:rsidRDefault="00A0403A" w:rsidP="006634D0">
            <w:pPr>
              <w:pStyle w:val="Tabletext"/>
              <w:rPr>
                <w:bCs/>
                <w:color w:val="000000"/>
                <w:sz w:val="20"/>
                <w:lang w:val="es-ES"/>
              </w:rPr>
            </w:pPr>
            <w:r w:rsidRPr="00597840">
              <w:rPr>
                <w:sz w:val="20"/>
                <w:lang w:val="es-ES"/>
              </w:rPr>
              <w:t>Sistemas IMT</w:t>
            </w:r>
          </w:p>
        </w:tc>
      </w:tr>
      <w:tr w:rsidR="00A0403A" w:rsidRPr="004C5564" w:rsidTr="00EC16F0">
        <w:tc>
          <w:tcPr>
            <w:tcW w:w="1384" w:type="dxa"/>
          </w:tcPr>
          <w:p w:rsidR="00A0403A" w:rsidRPr="00597840" w:rsidRDefault="00A0403A" w:rsidP="006634D0">
            <w:pPr>
              <w:pStyle w:val="Tabletext"/>
              <w:rPr>
                <w:b/>
                <w:color w:val="000000"/>
                <w:sz w:val="20"/>
                <w:lang w:val="es-ES"/>
              </w:rPr>
            </w:pPr>
            <w:r w:rsidRPr="00597840">
              <w:rPr>
                <w:b/>
                <w:color w:val="000000"/>
                <w:sz w:val="20"/>
                <w:lang w:val="es-ES"/>
              </w:rPr>
              <w:t>CE 6</w:t>
            </w:r>
          </w:p>
        </w:tc>
        <w:tc>
          <w:tcPr>
            <w:tcW w:w="8859" w:type="dxa"/>
          </w:tcPr>
          <w:p w:rsidR="00A0403A" w:rsidRPr="00597840" w:rsidRDefault="00A0403A" w:rsidP="006634D0">
            <w:pPr>
              <w:pStyle w:val="Tabletext"/>
              <w:jc w:val="center"/>
              <w:rPr>
                <w:b/>
                <w:bCs/>
                <w:color w:val="000000"/>
                <w:sz w:val="20"/>
                <w:lang w:val="es-ES"/>
              </w:rPr>
            </w:pPr>
            <w:r w:rsidRPr="00597840">
              <w:rPr>
                <w:b/>
                <w:bCs/>
                <w:sz w:val="20"/>
                <w:lang w:val="es-ES"/>
              </w:rPr>
              <w:t>Servicio de radiodifusión</w:t>
            </w:r>
          </w:p>
        </w:tc>
      </w:tr>
      <w:tr w:rsidR="00A0403A" w:rsidRPr="004C5564" w:rsidTr="00EC16F0">
        <w:tc>
          <w:tcPr>
            <w:tcW w:w="1384" w:type="dxa"/>
          </w:tcPr>
          <w:p w:rsidR="00A0403A" w:rsidRPr="00597840" w:rsidRDefault="00A0403A" w:rsidP="005978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en-GB"/>
              </w:rPr>
            </w:pPr>
            <w:r w:rsidRPr="00597840">
              <w:rPr>
                <w:color w:val="000000"/>
                <w:sz w:val="20"/>
                <w:lang w:val="en-GB"/>
              </w:rPr>
              <w:t>GT 6</w:t>
            </w:r>
            <w:r w:rsidR="00F16664" w:rsidRPr="00597840">
              <w:rPr>
                <w:color w:val="000000"/>
                <w:sz w:val="20"/>
                <w:lang w:val="en-GB"/>
              </w:rPr>
              <w:t>A</w:t>
            </w:r>
          </w:p>
        </w:tc>
        <w:tc>
          <w:tcPr>
            <w:tcW w:w="8859" w:type="dxa"/>
          </w:tcPr>
          <w:p w:rsidR="00A0403A" w:rsidRPr="00597840" w:rsidRDefault="00590622" w:rsidP="006634D0">
            <w:pPr>
              <w:pStyle w:val="Tabletext"/>
              <w:rPr>
                <w:bCs/>
                <w:color w:val="000000"/>
                <w:sz w:val="20"/>
                <w:lang w:val="es-ES"/>
              </w:rPr>
            </w:pPr>
            <w:r w:rsidRPr="00597840">
              <w:rPr>
                <w:sz w:val="20"/>
                <w:lang w:val="es-ES"/>
              </w:rPr>
              <w:t>Servicio de radiodifusión terrenal</w:t>
            </w:r>
          </w:p>
        </w:tc>
      </w:tr>
      <w:tr w:rsidR="00A0403A" w:rsidRPr="00590622" w:rsidTr="00EC16F0">
        <w:tc>
          <w:tcPr>
            <w:tcW w:w="1384" w:type="dxa"/>
          </w:tcPr>
          <w:p w:rsidR="00A0403A" w:rsidRPr="00597840" w:rsidRDefault="00A0403A" w:rsidP="005978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en-GB"/>
              </w:rPr>
            </w:pPr>
            <w:r w:rsidRPr="00597840">
              <w:rPr>
                <w:color w:val="000000"/>
                <w:sz w:val="20"/>
                <w:lang w:val="en-GB"/>
              </w:rPr>
              <w:t>GT 6</w:t>
            </w:r>
            <w:r w:rsidR="00F16664" w:rsidRPr="00597840">
              <w:rPr>
                <w:color w:val="000000"/>
                <w:sz w:val="20"/>
                <w:lang w:val="en-GB"/>
              </w:rPr>
              <w:t>B</w:t>
            </w:r>
          </w:p>
        </w:tc>
        <w:tc>
          <w:tcPr>
            <w:tcW w:w="8859" w:type="dxa"/>
          </w:tcPr>
          <w:p w:rsidR="00A0403A" w:rsidRPr="00597840" w:rsidRDefault="00590622" w:rsidP="006634D0">
            <w:pPr>
              <w:pStyle w:val="Tabletext"/>
              <w:rPr>
                <w:bCs/>
                <w:color w:val="000000"/>
                <w:sz w:val="20"/>
              </w:rPr>
            </w:pPr>
            <w:r w:rsidRPr="00597840">
              <w:rPr>
                <w:sz w:val="20"/>
              </w:rPr>
              <w:t>Acceso al servicio de radiodifusión</w:t>
            </w:r>
          </w:p>
        </w:tc>
      </w:tr>
      <w:tr w:rsidR="00A0403A" w:rsidRPr="00590622" w:rsidTr="00EC16F0">
        <w:tc>
          <w:tcPr>
            <w:tcW w:w="1384" w:type="dxa"/>
          </w:tcPr>
          <w:p w:rsidR="00A0403A" w:rsidRPr="00597840" w:rsidRDefault="00A0403A" w:rsidP="005978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en-GB"/>
              </w:rPr>
            </w:pPr>
            <w:r w:rsidRPr="00597840">
              <w:rPr>
                <w:color w:val="000000"/>
                <w:sz w:val="20"/>
                <w:lang w:val="en-GB"/>
              </w:rPr>
              <w:t>GT 6</w:t>
            </w:r>
            <w:r w:rsidR="00F16664" w:rsidRPr="00597840">
              <w:rPr>
                <w:color w:val="000000"/>
                <w:sz w:val="20"/>
                <w:lang w:val="en-GB"/>
              </w:rPr>
              <w:t>C</w:t>
            </w:r>
          </w:p>
        </w:tc>
        <w:tc>
          <w:tcPr>
            <w:tcW w:w="8859" w:type="dxa"/>
          </w:tcPr>
          <w:p w:rsidR="00A0403A" w:rsidRPr="00597840" w:rsidRDefault="00F16664" w:rsidP="006634D0">
            <w:pPr>
              <w:pStyle w:val="Tabletext"/>
              <w:rPr>
                <w:bCs/>
                <w:color w:val="000000"/>
                <w:sz w:val="20"/>
              </w:rPr>
            </w:pPr>
            <w:r w:rsidRPr="00597840">
              <w:rPr>
                <w:sz w:val="20"/>
              </w:rPr>
              <w:t>Pro</w:t>
            </w:r>
            <w:r w:rsidR="00590622" w:rsidRPr="00597840">
              <w:rPr>
                <w:sz w:val="20"/>
              </w:rPr>
              <w:t>ducción de programas y evaluación de la calidad</w:t>
            </w:r>
          </w:p>
        </w:tc>
      </w:tr>
      <w:tr w:rsidR="00A0403A" w:rsidRPr="004C5564" w:rsidTr="00EC16F0">
        <w:tc>
          <w:tcPr>
            <w:tcW w:w="1384" w:type="dxa"/>
          </w:tcPr>
          <w:p w:rsidR="00A0403A" w:rsidRPr="00597840" w:rsidRDefault="00A0403A" w:rsidP="006634D0">
            <w:pPr>
              <w:pStyle w:val="Tabletext"/>
              <w:rPr>
                <w:b/>
                <w:color w:val="000000"/>
                <w:sz w:val="20"/>
                <w:lang w:val="es-ES"/>
              </w:rPr>
            </w:pPr>
            <w:r w:rsidRPr="00597840">
              <w:rPr>
                <w:b/>
                <w:color w:val="000000"/>
                <w:sz w:val="20"/>
                <w:lang w:val="es-ES"/>
              </w:rPr>
              <w:t>CE 7</w:t>
            </w:r>
          </w:p>
        </w:tc>
        <w:tc>
          <w:tcPr>
            <w:tcW w:w="8859" w:type="dxa"/>
          </w:tcPr>
          <w:p w:rsidR="00A0403A" w:rsidRPr="00597840" w:rsidRDefault="00A0403A" w:rsidP="006634D0">
            <w:pPr>
              <w:pStyle w:val="Tabletext"/>
              <w:jc w:val="center"/>
              <w:rPr>
                <w:b/>
                <w:bCs/>
                <w:color w:val="000000"/>
                <w:sz w:val="20"/>
                <w:lang w:val="es-ES"/>
              </w:rPr>
            </w:pPr>
            <w:r w:rsidRPr="00597840">
              <w:rPr>
                <w:b/>
                <w:bCs/>
                <w:sz w:val="20"/>
                <w:lang w:val="es-ES"/>
              </w:rPr>
              <w:t>Servicios científicos</w:t>
            </w:r>
          </w:p>
        </w:tc>
      </w:tr>
      <w:tr w:rsidR="00A0403A" w:rsidRPr="004C5564" w:rsidTr="00EC16F0">
        <w:tc>
          <w:tcPr>
            <w:tcW w:w="1384" w:type="dxa"/>
          </w:tcPr>
          <w:p w:rsidR="00A0403A" w:rsidRPr="00597840" w:rsidRDefault="00A0403A" w:rsidP="005978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en-GB"/>
              </w:rPr>
            </w:pPr>
            <w:r w:rsidRPr="00597840">
              <w:rPr>
                <w:color w:val="000000"/>
                <w:sz w:val="20"/>
                <w:lang w:val="en-GB"/>
              </w:rPr>
              <w:t>GT 7A</w:t>
            </w:r>
          </w:p>
        </w:tc>
        <w:tc>
          <w:tcPr>
            <w:tcW w:w="8859" w:type="dxa"/>
          </w:tcPr>
          <w:p w:rsidR="00A0403A" w:rsidRPr="00597840" w:rsidRDefault="00A0403A" w:rsidP="006634D0">
            <w:pPr>
              <w:pStyle w:val="Tabletext"/>
              <w:rPr>
                <w:color w:val="000000"/>
                <w:sz w:val="20"/>
                <w:lang w:val="es-ES"/>
              </w:rPr>
            </w:pPr>
            <w:r w:rsidRPr="00597840">
              <w:rPr>
                <w:sz w:val="20"/>
                <w:lang w:val="es-ES"/>
              </w:rPr>
              <w:t>Emisiones de frecuencias patrón y de señales horarias</w:t>
            </w:r>
          </w:p>
        </w:tc>
      </w:tr>
      <w:tr w:rsidR="00A0403A" w:rsidRPr="004C5564" w:rsidTr="00EC16F0">
        <w:tc>
          <w:tcPr>
            <w:tcW w:w="1384" w:type="dxa"/>
          </w:tcPr>
          <w:p w:rsidR="00A0403A" w:rsidRPr="00597840" w:rsidRDefault="00A0403A" w:rsidP="005978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en-GB"/>
              </w:rPr>
            </w:pPr>
            <w:r w:rsidRPr="00597840">
              <w:rPr>
                <w:color w:val="000000"/>
                <w:sz w:val="20"/>
                <w:lang w:val="en-GB"/>
              </w:rPr>
              <w:t>GT 7B</w:t>
            </w:r>
          </w:p>
        </w:tc>
        <w:tc>
          <w:tcPr>
            <w:tcW w:w="8859" w:type="dxa"/>
          </w:tcPr>
          <w:p w:rsidR="00A0403A" w:rsidRPr="00597840" w:rsidRDefault="00A0403A" w:rsidP="006634D0">
            <w:pPr>
              <w:pStyle w:val="Tabletext"/>
              <w:rPr>
                <w:color w:val="000000"/>
                <w:sz w:val="20"/>
                <w:lang w:val="es-ES"/>
              </w:rPr>
            </w:pPr>
            <w:r w:rsidRPr="00597840">
              <w:rPr>
                <w:sz w:val="20"/>
                <w:lang w:val="es-ES"/>
              </w:rPr>
              <w:t>Aplicaciones de radiocomunicaciones espaciales</w:t>
            </w:r>
          </w:p>
        </w:tc>
      </w:tr>
      <w:tr w:rsidR="00A0403A" w:rsidRPr="004C5564" w:rsidTr="00EC16F0">
        <w:tc>
          <w:tcPr>
            <w:tcW w:w="1384" w:type="dxa"/>
          </w:tcPr>
          <w:p w:rsidR="00A0403A" w:rsidRPr="00597840" w:rsidRDefault="00A0403A" w:rsidP="005978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en-GB"/>
              </w:rPr>
            </w:pPr>
            <w:r w:rsidRPr="00597840">
              <w:rPr>
                <w:color w:val="000000"/>
                <w:sz w:val="20"/>
                <w:lang w:val="en-GB"/>
              </w:rPr>
              <w:t>GT 7C</w:t>
            </w:r>
          </w:p>
        </w:tc>
        <w:tc>
          <w:tcPr>
            <w:tcW w:w="8859" w:type="dxa"/>
          </w:tcPr>
          <w:p w:rsidR="00A0403A" w:rsidRPr="00597840" w:rsidRDefault="00A0403A" w:rsidP="006634D0">
            <w:pPr>
              <w:pStyle w:val="Tabletext"/>
              <w:rPr>
                <w:sz w:val="20"/>
                <w:lang w:val="es-ES"/>
              </w:rPr>
            </w:pPr>
            <w:r w:rsidRPr="00597840">
              <w:rPr>
                <w:sz w:val="20"/>
                <w:lang w:val="es-ES"/>
              </w:rPr>
              <w:t>Sistemas de detección a distancia</w:t>
            </w:r>
          </w:p>
        </w:tc>
      </w:tr>
      <w:tr w:rsidR="00A0403A" w:rsidRPr="004C5564" w:rsidTr="00EC16F0">
        <w:tc>
          <w:tcPr>
            <w:tcW w:w="1384" w:type="dxa"/>
          </w:tcPr>
          <w:p w:rsidR="00A0403A" w:rsidRPr="00597840" w:rsidRDefault="00A0403A" w:rsidP="005978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en-GB"/>
              </w:rPr>
            </w:pPr>
            <w:r w:rsidRPr="00597840">
              <w:rPr>
                <w:color w:val="000000"/>
                <w:sz w:val="20"/>
                <w:lang w:val="en-GB"/>
              </w:rPr>
              <w:t>GT 7D</w:t>
            </w:r>
          </w:p>
        </w:tc>
        <w:tc>
          <w:tcPr>
            <w:tcW w:w="8859" w:type="dxa"/>
          </w:tcPr>
          <w:p w:rsidR="00A0403A" w:rsidRPr="00597840" w:rsidRDefault="00A0403A" w:rsidP="006634D0">
            <w:pPr>
              <w:pStyle w:val="Tabletext"/>
              <w:rPr>
                <w:color w:val="000000"/>
                <w:sz w:val="20"/>
                <w:lang w:val="es-ES"/>
              </w:rPr>
            </w:pPr>
            <w:r w:rsidRPr="00597840">
              <w:rPr>
                <w:sz w:val="20"/>
                <w:lang w:val="es-ES"/>
              </w:rPr>
              <w:t>Radioastronomía</w:t>
            </w:r>
          </w:p>
        </w:tc>
      </w:tr>
      <w:tr w:rsidR="00A0403A" w:rsidRPr="004C5564" w:rsidTr="00EC16F0">
        <w:tc>
          <w:tcPr>
            <w:tcW w:w="1384" w:type="dxa"/>
          </w:tcPr>
          <w:p w:rsidR="00A0403A" w:rsidRPr="00597840" w:rsidRDefault="00A0403A" w:rsidP="006634D0">
            <w:pPr>
              <w:pStyle w:val="Tabletext"/>
              <w:rPr>
                <w:b/>
                <w:bCs/>
                <w:sz w:val="20"/>
                <w:lang w:val="es-ES"/>
              </w:rPr>
            </w:pPr>
            <w:r w:rsidRPr="00597840">
              <w:rPr>
                <w:b/>
                <w:bCs/>
                <w:sz w:val="20"/>
                <w:lang w:val="es-ES"/>
              </w:rPr>
              <w:t>SC</w:t>
            </w:r>
          </w:p>
        </w:tc>
        <w:tc>
          <w:tcPr>
            <w:tcW w:w="8859" w:type="dxa"/>
          </w:tcPr>
          <w:p w:rsidR="00A0403A" w:rsidRPr="00597840" w:rsidRDefault="00A0403A" w:rsidP="006634D0">
            <w:pPr>
              <w:pStyle w:val="Tabletext"/>
              <w:jc w:val="center"/>
              <w:rPr>
                <w:b/>
                <w:bCs/>
                <w:sz w:val="20"/>
                <w:lang w:val="es-ES"/>
              </w:rPr>
            </w:pPr>
            <w:r w:rsidRPr="00597840">
              <w:rPr>
                <w:b/>
                <w:bCs/>
                <w:sz w:val="20"/>
                <w:lang w:val="es-ES"/>
              </w:rPr>
              <w:t>Comisión Especial</w:t>
            </w:r>
          </w:p>
        </w:tc>
      </w:tr>
      <w:tr w:rsidR="00A0403A" w:rsidRPr="004C5564" w:rsidTr="00EC16F0">
        <w:tc>
          <w:tcPr>
            <w:tcW w:w="1384" w:type="dxa"/>
          </w:tcPr>
          <w:p w:rsidR="00A0403A" w:rsidRPr="00597840" w:rsidRDefault="00A0403A" w:rsidP="005978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en-GB"/>
              </w:rPr>
            </w:pPr>
            <w:r w:rsidRPr="00597840">
              <w:rPr>
                <w:color w:val="000000"/>
                <w:sz w:val="20"/>
                <w:lang w:val="en-GB"/>
              </w:rPr>
              <w:t>SC-GT</w:t>
            </w:r>
          </w:p>
        </w:tc>
        <w:tc>
          <w:tcPr>
            <w:tcW w:w="8859" w:type="dxa"/>
          </w:tcPr>
          <w:p w:rsidR="00A0403A" w:rsidRPr="00597840" w:rsidRDefault="00A0403A" w:rsidP="006634D0">
            <w:pPr>
              <w:pStyle w:val="Tabletext"/>
              <w:rPr>
                <w:sz w:val="20"/>
                <w:lang w:val="es-ES"/>
              </w:rPr>
            </w:pPr>
            <w:r w:rsidRPr="00597840">
              <w:rPr>
                <w:sz w:val="20"/>
                <w:lang w:val="es-ES"/>
              </w:rPr>
              <w:t>Grupo de Trabajo de la Comisión Especial</w:t>
            </w:r>
          </w:p>
        </w:tc>
      </w:tr>
      <w:tr w:rsidR="00A0403A" w:rsidRPr="004C5564" w:rsidTr="00EC16F0">
        <w:tc>
          <w:tcPr>
            <w:tcW w:w="1384" w:type="dxa"/>
          </w:tcPr>
          <w:p w:rsidR="00A0403A" w:rsidRPr="00597840" w:rsidRDefault="00A0403A" w:rsidP="006634D0">
            <w:pPr>
              <w:pStyle w:val="Tabletext"/>
              <w:rPr>
                <w:b/>
                <w:bCs/>
                <w:sz w:val="20"/>
                <w:lang w:val="es-ES"/>
              </w:rPr>
            </w:pPr>
            <w:r w:rsidRPr="00597840">
              <w:rPr>
                <w:b/>
                <w:bCs/>
                <w:sz w:val="20"/>
                <w:lang w:val="es-ES"/>
              </w:rPr>
              <w:t>RPC-1</w:t>
            </w:r>
            <w:r w:rsidR="00EC16F0" w:rsidRPr="00597840">
              <w:rPr>
                <w:b/>
                <w:bCs/>
                <w:sz w:val="20"/>
                <w:lang w:val="es-ES"/>
              </w:rPr>
              <w:t>5</w:t>
            </w:r>
          </w:p>
        </w:tc>
        <w:tc>
          <w:tcPr>
            <w:tcW w:w="8859" w:type="dxa"/>
          </w:tcPr>
          <w:p w:rsidR="00A0403A" w:rsidRPr="00597840" w:rsidRDefault="00A0403A" w:rsidP="006634D0">
            <w:pPr>
              <w:pStyle w:val="Tabletext"/>
              <w:jc w:val="center"/>
              <w:rPr>
                <w:b/>
                <w:bCs/>
                <w:sz w:val="20"/>
                <w:lang w:val="es-ES"/>
              </w:rPr>
            </w:pPr>
            <w:r w:rsidRPr="00597840">
              <w:rPr>
                <w:b/>
                <w:bCs/>
                <w:sz w:val="20"/>
                <w:lang w:val="es-ES"/>
              </w:rPr>
              <w:t>Reunión Preparatoria de la Conferencia</w:t>
            </w:r>
            <w:r w:rsidR="00EC16F0" w:rsidRPr="00597840">
              <w:rPr>
                <w:b/>
                <w:bCs/>
                <w:sz w:val="20"/>
                <w:lang w:val="es-ES"/>
              </w:rPr>
              <w:t xml:space="preserve"> (RPC)</w:t>
            </w:r>
          </w:p>
        </w:tc>
      </w:tr>
      <w:tr w:rsidR="00EC16F0" w:rsidRPr="004C5564" w:rsidTr="00EC16F0">
        <w:tc>
          <w:tcPr>
            <w:tcW w:w="1384" w:type="dxa"/>
          </w:tcPr>
          <w:p w:rsidR="00EC16F0" w:rsidRPr="00597840" w:rsidRDefault="00EC16F0" w:rsidP="005978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bCs/>
                <w:sz w:val="20"/>
                <w:lang w:val="es-ES"/>
              </w:rPr>
            </w:pPr>
            <w:r w:rsidRPr="00597840">
              <w:rPr>
                <w:color w:val="000000"/>
                <w:sz w:val="20"/>
                <w:lang w:val="en-GB"/>
              </w:rPr>
              <w:t>JTG 4-5-6-7</w:t>
            </w:r>
          </w:p>
        </w:tc>
        <w:tc>
          <w:tcPr>
            <w:tcW w:w="8859" w:type="dxa"/>
          </w:tcPr>
          <w:p w:rsidR="00EC16F0" w:rsidRPr="00597840" w:rsidRDefault="00590622" w:rsidP="006634D0">
            <w:pPr>
              <w:pStyle w:val="Tabletext"/>
              <w:rPr>
                <w:sz w:val="20"/>
                <w:lang w:val="es-ES"/>
              </w:rPr>
            </w:pPr>
            <w:r w:rsidRPr="00597840">
              <w:rPr>
                <w:sz w:val="20"/>
                <w:lang w:val="es-ES"/>
              </w:rPr>
              <w:t>Puntos</w:t>
            </w:r>
            <w:r w:rsidR="00EC16F0" w:rsidRPr="00597840">
              <w:rPr>
                <w:sz w:val="20"/>
                <w:lang w:val="es-ES"/>
              </w:rPr>
              <w:t xml:space="preserve"> 1.1 </w:t>
            </w:r>
            <w:r w:rsidRPr="00597840">
              <w:rPr>
                <w:sz w:val="20"/>
                <w:lang w:val="es-ES"/>
              </w:rPr>
              <w:t>y</w:t>
            </w:r>
            <w:r w:rsidR="00EC16F0" w:rsidRPr="00597840">
              <w:rPr>
                <w:sz w:val="20"/>
                <w:lang w:val="es-ES"/>
              </w:rPr>
              <w:t xml:space="preserve"> 1.2</w:t>
            </w:r>
            <w:r w:rsidRPr="00597840">
              <w:rPr>
                <w:sz w:val="20"/>
                <w:lang w:val="es-ES"/>
              </w:rPr>
              <w:t xml:space="preserve"> del orden del día de la CMR-15</w:t>
            </w:r>
          </w:p>
        </w:tc>
      </w:tr>
    </w:tbl>
    <w:p w:rsidR="0052284A" w:rsidRDefault="0052284A" w:rsidP="009D15E8">
      <w:pPr>
        <w:pStyle w:val="AnnexNotitle"/>
        <w:rPr>
          <w:bCs/>
        </w:rPr>
        <w:sectPr w:rsidR="0052284A" w:rsidSect="005C5F90">
          <w:headerReference w:type="default" r:id="rId13"/>
          <w:footerReference w:type="default" r:id="rId14"/>
          <w:footerReference w:type="first" r:id="rId15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5D428B" w:rsidRPr="003F7BE3" w:rsidRDefault="005639AA" w:rsidP="009D15E8">
      <w:pPr>
        <w:pStyle w:val="AnnexNotitle"/>
        <w:rPr>
          <w:b w:val="0"/>
          <w:bCs/>
          <w:szCs w:val="28"/>
        </w:rPr>
      </w:pPr>
      <w:r w:rsidRPr="003F7BE3">
        <w:lastRenderedPageBreak/>
        <w:t>Anexo 2</w:t>
      </w:r>
      <w:r w:rsidR="009D15E8">
        <w:br/>
      </w:r>
      <w:r w:rsidR="009D15E8">
        <w:br/>
        <w:t>F</w:t>
      </w:r>
      <w:r w:rsidR="009D15E8" w:rsidRPr="009D15E8">
        <w:t>ormulario de solicitud de copias en papel de las</w:t>
      </w:r>
      <w:r w:rsidR="009D15E8">
        <w:t xml:space="preserve"> </w:t>
      </w:r>
      <w:r w:rsidR="009D15E8" w:rsidRPr="009D15E8">
        <w:t>Circulares UIT-R</w:t>
      </w:r>
      <w:r w:rsidR="009D15E8">
        <w:br/>
      </w:r>
      <w:r w:rsidR="009D15E8" w:rsidRPr="009D15E8">
        <w:t xml:space="preserve">y los proyectos de textos </w:t>
      </w:r>
      <w:r w:rsidR="009D15E8" w:rsidRPr="009D15E8">
        <w:rPr>
          <w:szCs w:val="28"/>
        </w:rPr>
        <w:t xml:space="preserve">para </w:t>
      </w:r>
      <w:r w:rsidR="00466D28" w:rsidRPr="009D15E8">
        <w:rPr>
          <w:szCs w:val="28"/>
        </w:rPr>
        <w:t>adopción</w:t>
      </w:r>
      <w:r w:rsidR="009D15E8" w:rsidRPr="009D15E8">
        <w:rPr>
          <w:szCs w:val="28"/>
        </w:rPr>
        <w:t xml:space="preserve"> y aprobación</w:t>
      </w:r>
    </w:p>
    <w:p w:rsidR="009D15E8" w:rsidRDefault="009D15E8" w:rsidP="009D15E8"/>
    <w:p w:rsidR="005D428B" w:rsidRPr="005D428B" w:rsidRDefault="005639AA" w:rsidP="00241655">
      <w:pPr>
        <w:ind w:left="1985" w:hanging="1985"/>
        <w:rPr>
          <w:b/>
          <w:bCs/>
        </w:rPr>
      </w:pPr>
      <w:r w:rsidRPr="005D428B">
        <w:rPr>
          <w:b/>
          <w:bCs/>
          <w:u w:val="single"/>
        </w:rPr>
        <w:t>IMPORTANT</w:t>
      </w:r>
      <w:r w:rsidR="005D428B" w:rsidRPr="005D428B">
        <w:rPr>
          <w:b/>
          <w:bCs/>
          <w:u w:val="single"/>
        </w:rPr>
        <w:t>E</w:t>
      </w:r>
      <w:r w:rsidR="009D15E8" w:rsidRPr="00241655">
        <w:rPr>
          <w:b/>
          <w:bCs/>
        </w:rPr>
        <w:t xml:space="preserve">: </w:t>
      </w:r>
      <w:r w:rsidRPr="005D428B">
        <w:rPr>
          <w:b/>
          <w:bCs/>
        </w:rPr>
        <w:tab/>
      </w:r>
      <w:r w:rsidR="009D15E8" w:rsidRPr="005D428B">
        <w:t>L</w:t>
      </w:r>
      <w:r w:rsidR="005D428B" w:rsidRPr="005D428B">
        <w:t>as cop</w:t>
      </w:r>
      <w:r w:rsidR="009D15E8">
        <w:t>i</w:t>
      </w:r>
      <w:r w:rsidR="005D428B" w:rsidRPr="005D428B">
        <w:t>as en papel s</w:t>
      </w:r>
      <w:r w:rsidR="00241655">
        <w:t>ó</w:t>
      </w:r>
      <w:r w:rsidR="005D428B" w:rsidRPr="005D428B">
        <w:t>lo están disponibles para</w:t>
      </w:r>
      <w:r w:rsidR="005D428B">
        <w:t xml:space="preserve"> </w:t>
      </w:r>
      <w:r w:rsidR="005D428B" w:rsidRPr="005D428B">
        <w:t>las administraciones de los Estados Miembros de la UIT y los Miembros del Sector de Radiocomunicacion</w:t>
      </w:r>
      <w:r w:rsidR="005D428B">
        <w:t>e</w:t>
      </w:r>
      <w:r w:rsidR="005D428B" w:rsidRPr="005D428B">
        <w:t>s.</w:t>
      </w:r>
      <w:r w:rsidR="005D428B">
        <w:t xml:space="preserve"> </w:t>
      </w:r>
      <w:r w:rsidR="005D428B" w:rsidRPr="005D428B">
        <w:rPr>
          <w:b/>
          <w:bCs/>
        </w:rPr>
        <w:t>Las copias en papel solo enviarán, previa solicitud, tras rellenar este formulario.</w:t>
      </w:r>
    </w:p>
    <w:p w:rsidR="005639AA" w:rsidRPr="003F7BE3" w:rsidRDefault="005639AA" w:rsidP="006634D0">
      <w:pPr>
        <w:spacing w:before="0"/>
        <w:jc w:val="center"/>
        <w:rPr>
          <w:b/>
          <w:sz w:val="22"/>
          <w:szCs w:val="22"/>
        </w:rPr>
      </w:pP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0"/>
        <w:gridCol w:w="5392"/>
      </w:tblGrid>
      <w:tr w:rsidR="005639AA" w:rsidRPr="00E76E18" w:rsidTr="005639AA">
        <w:trPr>
          <w:jc w:val="center"/>
        </w:trPr>
        <w:tc>
          <w:tcPr>
            <w:tcW w:w="102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39AA" w:rsidRPr="00AA409B" w:rsidRDefault="005639AA" w:rsidP="0052284A">
            <w:pPr>
              <w:spacing w:before="80" w:after="80"/>
              <w:jc w:val="center"/>
              <w:rPr>
                <w:bCs/>
                <w:sz w:val="22"/>
                <w:szCs w:val="22"/>
              </w:rPr>
            </w:pPr>
            <w:r w:rsidRPr="00FC6A22">
              <w:rPr>
                <w:b/>
                <w:iCs/>
                <w:szCs w:val="24"/>
              </w:rPr>
              <w:t>Informa</w:t>
            </w:r>
            <w:r w:rsidR="005D428B">
              <w:rPr>
                <w:b/>
                <w:iCs/>
                <w:szCs w:val="24"/>
              </w:rPr>
              <w:t>ción de contacto</w:t>
            </w:r>
            <w:r w:rsidRPr="00FC6A22">
              <w:rPr>
                <w:b/>
                <w:iCs/>
                <w:szCs w:val="24"/>
              </w:rPr>
              <w:t xml:space="preserve"> – </w:t>
            </w:r>
            <w:r w:rsidR="005D428B">
              <w:rPr>
                <w:b/>
                <w:iCs/>
                <w:szCs w:val="24"/>
              </w:rPr>
              <w:t>Per</w:t>
            </w:r>
            <w:r w:rsidR="009D15E8">
              <w:rPr>
                <w:b/>
                <w:iCs/>
                <w:szCs w:val="24"/>
              </w:rPr>
              <w:t>i</w:t>
            </w:r>
            <w:r w:rsidR="005D428B">
              <w:rPr>
                <w:b/>
                <w:iCs/>
                <w:szCs w:val="24"/>
              </w:rPr>
              <w:t xml:space="preserve">odo de </w:t>
            </w:r>
            <w:r w:rsidR="000E516F">
              <w:rPr>
                <w:b/>
                <w:iCs/>
                <w:szCs w:val="24"/>
              </w:rPr>
              <w:t>e</w:t>
            </w:r>
            <w:r w:rsidR="005D428B">
              <w:rPr>
                <w:b/>
                <w:iCs/>
                <w:szCs w:val="24"/>
              </w:rPr>
              <w:t>studios</w:t>
            </w:r>
            <w:r w:rsidRPr="00FC6A22">
              <w:rPr>
                <w:b/>
                <w:iCs/>
                <w:szCs w:val="24"/>
              </w:rPr>
              <w:t xml:space="preserve"> 2012-2015</w:t>
            </w:r>
          </w:p>
        </w:tc>
      </w:tr>
      <w:tr w:rsidR="005639AA" w:rsidRPr="00E76E18" w:rsidTr="005639AA">
        <w:trPr>
          <w:jc w:val="center"/>
        </w:trPr>
        <w:tc>
          <w:tcPr>
            <w:tcW w:w="1024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639AA" w:rsidRPr="00E76E18" w:rsidRDefault="005639AA" w:rsidP="000E516F">
            <w:pPr>
              <w:spacing w:before="60" w:after="60"/>
              <w:rPr>
                <w:bCs/>
                <w:sz w:val="22"/>
                <w:szCs w:val="22"/>
              </w:rPr>
            </w:pPr>
            <w:r w:rsidRPr="00E76E18">
              <w:rPr>
                <w:bCs/>
                <w:sz w:val="22"/>
                <w:szCs w:val="22"/>
              </w:rPr>
              <w:t>Administra</w:t>
            </w:r>
            <w:r w:rsidR="005D428B">
              <w:rPr>
                <w:bCs/>
                <w:sz w:val="22"/>
                <w:szCs w:val="22"/>
              </w:rPr>
              <w:t>ción</w:t>
            </w:r>
            <w:r w:rsidRPr="00E76E18">
              <w:rPr>
                <w:bCs/>
                <w:sz w:val="22"/>
                <w:szCs w:val="22"/>
              </w:rPr>
              <w:t>/Organiza</w:t>
            </w:r>
            <w:r w:rsidR="005D428B">
              <w:rPr>
                <w:bCs/>
                <w:sz w:val="22"/>
                <w:szCs w:val="22"/>
              </w:rPr>
              <w:t>ción</w:t>
            </w:r>
            <w:r w:rsidRPr="00E76E18">
              <w:rPr>
                <w:bCs/>
                <w:sz w:val="22"/>
                <w:szCs w:val="22"/>
              </w:rPr>
              <w:t>:</w:t>
            </w:r>
          </w:p>
        </w:tc>
      </w:tr>
      <w:tr w:rsidR="005639AA" w:rsidRPr="00E76E18" w:rsidTr="005639AA">
        <w:trPr>
          <w:jc w:val="center"/>
        </w:trPr>
        <w:tc>
          <w:tcPr>
            <w:tcW w:w="102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39AA" w:rsidRPr="00E76E18" w:rsidRDefault="005D428B" w:rsidP="000E516F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Nombre</w:t>
            </w:r>
            <w:r w:rsidR="005639AA" w:rsidRPr="00E76E18">
              <w:rPr>
                <w:bCs/>
                <w:sz w:val="22"/>
                <w:szCs w:val="22"/>
              </w:rPr>
              <w:t xml:space="preserve">:                                                                      </w:t>
            </w:r>
            <w:r>
              <w:rPr>
                <w:bCs/>
                <w:sz w:val="22"/>
                <w:szCs w:val="22"/>
              </w:rPr>
              <w:t>Apellido</w:t>
            </w:r>
            <w:r w:rsidR="005639AA" w:rsidRPr="00E76E18">
              <w:rPr>
                <w:bCs/>
                <w:sz w:val="22"/>
                <w:szCs w:val="22"/>
              </w:rPr>
              <w:t>:</w:t>
            </w:r>
          </w:p>
        </w:tc>
      </w:tr>
      <w:tr w:rsidR="005639AA" w:rsidRPr="00E76E18" w:rsidTr="005639AA">
        <w:trPr>
          <w:jc w:val="center"/>
        </w:trPr>
        <w:tc>
          <w:tcPr>
            <w:tcW w:w="4859" w:type="dxa"/>
            <w:tcBorders>
              <w:bottom w:val="nil"/>
              <w:right w:val="nil"/>
            </w:tcBorders>
            <w:shd w:val="clear" w:color="auto" w:fill="auto"/>
          </w:tcPr>
          <w:p w:rsidR="005639AA" w:rsidRPr="00E76E18" w:rsidRDefault="005D428B" w:rsidP="000E516F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Dirección postal</w:t>
            </w:r>
            <w:r w:rsidR="005639AA" w:rsidRPr="00E76E18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404" w:type="dxa"/>
            <w:tcBorders>
              <w:left w:val="nil"/>
              <w:bottom w:val="nil"/>
            </w:tcBorders>
            <w:shd w:val="clear" w:color="auto" w:fill="auto"/>
          </w:tcPr>
          <w:p w:rsidR="005639AA" w:rsidRPr="00E76E18" w:rsidRDefault="005639AA" w:rsidP="000E516F">
            <w:pPr>
              <w:spacing w:before="60" w:after="60"/>
              <w:rPr>
                <w:bCs/>
                <w:sz w:val="22"/>
                <w:szCs w:val="22"/>
              </w:rPr>
            </w:pPr>
          </w:p>
        </w:tc>
      </w:tr>
      <w:tr w:rsidR="005639AA" w:rsidRPr="00E76E18" w:rsidTr="005639AA">
        <w:trPr>
          <w:jc w:val="center"/>
        </w:trPr>
        <w:tc>
          <w:tcPr>
            <w:tcW w:w="486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639AA" w:rsidRPr="00E76E18" w:rsidRDefault="005639AA" w:rsidP="000E516F">
            <w:pPr>
              <w:spacing w:before="60" w:after="60"/>
              <w:rPr>
                <w:bCs/>
                <w:sz w:val="22"/>
                <w:szCs w:val="22"/>
              </w:rPr>
            </w:pPr>
            <w:r w:rsidRPr="00E76E18">
              <w:rPr>
                <w:bCs/>
                <w:sz w:val="22"/>
                <w:szCs w:val="22"/>
              </w:rPr>
              <w:t>Ci</w:t>
            </w:r>
            <w:r w:rsidR="005D428B">
              <w:rPr>
                <w:bCs/>
                <w:sz w:val="22"/>
                <w:szCs w:val="22"/>
              </w:rPr>
              <w:t>udad</w:t>
            </w:r>
            <w:r w:rsidRPr="00E76E18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639AA" w:rsidRPr="00E76E18" w:rsidRDefault="005D428B" w:rsidP="000E516F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Estado/Provincia</w:t>
            </w:r>
            <w:r w:rsidR="005639AA" w:rsidRPr="00E76E18">
              <w:rPr>
                <w:bCs/>
                <w:sz w:val="22"/>
                <w:szCs w:val="22"/>
              </w:rPr>
              <w:t>:</w:t>
            </w:r>
          </w:p>
        </w:tc>
      </w:tr>
      <w:tr w:rsidR="005639AA" w:rsidRPr="00E76E18" w:rsidTr="005639AA">
        <w:trPr>
          <w:jc w:val="center"/>
        </w:trPr>
        <w:tc>
          <w:tcPr>
            <w:tcW w:w="4861" w:type="dxa"/>
            <w:tcBorders>
              <w:top w:val="nil"/>
              <w:right w:val="nil"/>
            </w:tcBorders>
            <w:shd w:val="clear" w:color="auto" w:fill="auto"/>
          </w:tcPr>
          <w:p w:rsidR="005639AA" w:rsidRPr="00E76E18" w:rsidRDefault="005D428B" w:rsidP="000E516F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Código postal</w:t>
            </w:r>
            <w:r w:rsidR="005639AA" w:rsidRPr="00E76E18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381" w:type="dxa"/>
            <w:tcBorders>
              <w:top w:val="nil"/>
              <w:left w:val="nil"/>
            </w:tcBorders>
            <w:shd w:val="clear" w:color="auto" w:fill="auto"/>
          </w:tcPr>
          <w:p w:rsidR="005639AA" w:rsidRPr="00E76E18" w:rsidRDefault="005D428B" w:rsidP="000E516F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País</w:t>
            </w:r>
            <w:r w:rsidR="005639AA" w:rsidRPr="00E76E18">
              <w:rPr>
                <w:bCs/>
                <w:sz w:val="22"/>
                <w:szCs w:val="22"/>
              </w:rPr>
              <w:t>:</w:t>
            </w:r>
          </w:p>
        </w:tc>
      </w:tr>
      <w:tr w:rsidR="005639AA" w:rsidRPr="00E76E18" w:rsidTr="005639AA">
        <w:trPr>
          <w:jc w:val="center"/>
        </w:trPr>
        <w:tc>
          <w:tcPr>
            <w:tcW w:w="4861" w:type="dxa"/>
            <w:tcBorders>
              <w:right w:val="nil"/>
            </w:tcBorders>
            <w:shd w:val="clear" w:color="auto" w:fill="auto"/>
          </w:tcPr>
          <w:p w:rsidR="005639AA" w:rsidRPr="00E76E18" w:rsidRDefault="005D428B" w:rsidP="000E516F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Correo electrónico</w:t>
            </w:r>
            <w:r w:rsidR="005639AA" w:rsidRPr="00E76E18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381" w:type="dxa"/>
            <w:tcBorders>
              <w:left w:val="nil"/>
            </w:tcBorders>
            <w:shd w:val="clear" w:color="auto" w:fill="auto"/>
          </w:tcPr>
          <w:p w:rsidR="005639AA" w:rsidRPr="00E76E18" w:rsidRDefault="005639AA" w:rsidP="000E516F">
            <w:pPr>
              <w:spacing w:before="60" w:after="60"/>
              <w:rPr>
                <w:bCs/>
                <w:sz w:val="22"/>
                <w:szCs w:val="22"/>
              </w:rPr>
            </w:pPr>
          </w:p>
        </w:tc>
      </w:tr>
      <w:tr w:rsidR="005639AA" w:rsidRPr="00E76E18" w:rsidTr="005639AA">
        <w:trPr>
          <w:jc w:val="center"/>
        </w:trPr>
        <w:tc>
          <w:tcPr>
            <w:tcW w:w="4861" w:type="dxa"/>
            <w:tcBorders>
              <w:right w:val="nil"/>
            </w:tcBorders>
            <w:shd w:val="clear" w:color="auto" w:fill="auto"/>
          </w:tcPr>
          <w:p w:rsidR="005639AA" w:rsidRPr="00E76E18" w:rsidRDefault="005639AA" w:rsidP="000E516F">
            <w:pPr>
              <w:spacing w:before="60" w:after="60"/>
              <w:rPr>
                <w:bCs/>
                <w:sz w:val="22"/>
                <w:szCs w:val="22"/>
              </w:rPr>
            </w:pPr>
            <w:r w:rsidRPr="00E76E18">
              <w:rPr>
                <w:bCs/>
                <w:sz w:val="22"/>
                <w:szCs w:val="22"/>
              </w:rPr>
              <w:t>Tel</w:t>
            </w:r>
            <w:r w:rsidR="005D428B">
              <w:rPr>
                <w:bCs/>
                <w:sz w:val="22"/>
                <w:szCs w:val="22"/>
              </w:rPr>
              <w:t>éfono</w:t>
            </w:r>
            <w:r w:rsidRPr="00E76E18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381" w:type="dxa"/>
            <w:tcBorders>
              <w:left w:val="nil"/>
            </w:tcBorders>
            <w:shd w:val="clear" w:color="auto" w:fill="auto"/>
          </w:tcPr>
          <w:p w:rsidR="005639AA" w:rsidRPr="00E76E18" w:rsidRDefault="005639AA" w:rsidP="000E516F">
            <w:pPr>
              <w:spacing w:before="60" w:after="60"/>
              <w:rPr>
                <w:bCs/>
                <w:sz w:val="22"/>
                <w:szCs w:val="22"/>
              </w:rPr>
            </w:pPr>
            <w:r w:rsidRPr="00E76E18">
              <w:rPr>
                <w:bCs/>
                <w:sz w:val="22"/>
                <w:szCs w:val="22"/>
              </w:rPr>
              <w:t>Fax:</w:t>
            </w:r>
          </w:p>
        </w:tc>
      </w:tr>
    </w:tbl>
    <w:p w:rsidR="005639AA" w:rsidRPr="0052284A" w:rsidRDefault="005639AA" w:rsidP="006634D0">
      <w:pPr>
        <w:tabs>
          <w:tab w:val="clear" w:pos="794"/>
        </w:tabs>
        <w:rPr>
          <w:bCs/>
          <w:iCs/>
          <w:sz w:val="16"/>
          <w:szCs w:val="16"/>
        </w:rPr>
      </w:pPr>
    </w:p>
    <w:p w:rsidR="005D428B" w:rsidRDefault="005D428B" w:rsidP="0052284A">
      <w:pPr>
        <w:tabs>
          <w:tab w:val="clear" w:pos="794"/>
        </w:tabs>
        <w:rPr>
          <w:bCs/>
          <w:iCs/>
          <w:szCs w:val="24"/>
        </w:rPr>
      </w:pPr>
      <w:r w:rsidRPr="005D428B">
        <w:rPr>
          <w:bCs/>
          <w:iCs/>
          <w:szCs w:val="24"/>
        </w:rPr>
        <w:t>Deseo recibir copias en papel de las Circulares UIT-R (incluidos los proyectos de Recomendación para adopci</w:t>
      </w:r>
      <w:r>
        <w:rPr>
          <w:bCs/>
          <w:iCs/>
          <w:szCs w:val="24"/>
        </w:rPr>
        <w:t xml:space="preserve">ón y aprobación), según se indica en el </w:t>
      </w:r>
      <w:r w:rsidR="0052284A">
        <w:rPr>
          <w:bCs/>
          <w:iCs/>
          <w:szCs w:val="24"/>
        </w:rPr>
        <w:t>C</w:t>
      </w:r>
      <w:r>
        <w:rPr>
          <w:bCs/>
          <w:iCs/>
          <w:szCs w:val="24"/>
        </w:rPr>
        <w:t>uadro que figura a continuación:</w:t>
      </w:r>
    </w:p>
    <w:p w:rsidR="005639AA" w:rsidRPr="0052284A" w:rsidRDefault="005639AA" w:rsidP="006634D0">
      <w:pPr>
        <w:tabs>
          <w:tab w:val="clear" w:pos="794"/>
        </w:tabs>
        <w:rPr>
          <w:bCs/>
          <w:iCs/>
          <w:sz w:val="16"/>
          <w:szCs w:val="16"/>
        </w:rPr>
      </w:pPr>
    </w:p>
    <w:tbl>
      <w:tblPr>
        <w:tblW w:w="989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1"/>
        <w:gridCol w:w="1276"/>
        <w:gridCol w:w="1134"/>
        <w:gridCol w:w="850"/>
        <w:gridCol w:w="851"/>
        <w:gridCol w:w="604"/>
        <w:gridCol w:w="775"/>
        <w:gridCol w:w="806"/>
      </w:tblGrid>
      <w:tr w:rsidR="005639AA" w:rsidRPr="005D428B" w:rsidTr="000E516F">
        <w:trPr>
          <w:cantSplit/>
        </w:trPr>
        <w:tc>
          <w:tcPr>
            <w:tcW w:w="4877" w:type="dxa"/>
            <w:gridSpan w:val="2"/>
            <w:tcBorders>
              <w:right w:val="single" w:sz="4" w:space="0" w:color="auto"/>
            </w:tcBorders>
            <w:vAlign w:val="center"/>
          </w:tcPr>
          <w:p w:rsidR="005639AA" w:rsidRPr="000E516F" w:rsidRDefault="005639AA" w:rsidP="006634D0">
            <w:pPr>
              <w:pStyle w:val="Footer"/>
              <w:tabs>
                <w:tab w:val="left" w:pos="535"/>
              </w:tabs>
              <w:rPr>
                <w:sz w:val="20"/>
              </w:rPr>
            </w:pPr>
          </w:p>
        </w:tc>
        <w:tc>
          <w:tcPr>
            <w:tcW w:w="5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39AA" w:rsidRPr="005D428B" w:rsidRDefault="005D428B" w:rsidP="006634D0">
            <w:pPr>
              <w:spacing w:before="0"/>
              <w:jc w:val="center"/>
              <w:rPr>
                <w:sz w:val="20"/>
              </w:rPr>
            </w:pPr>
            <w:r w:rsidRPr="005D428B">
              <w:rPr>
                <w:b/>
                <w:iCs/>
                <w:sz w:val="20"/>
              </w:rPr>
              <w:t xml:space="preserve">Sólo se enviará una copia por idioma </w:t>
            </w:r>
          </w:p>
        </w:tc>
      </w:tr>
      <w:tr w:rsidR="005639AA" w:rsidRPr="00BF7E07" w:rsidTr="000E516F">
        <w:trPr>
          <w:cantSplit/>
        </w:trPr>
        <w:tc>
          <w:tcPr>
            <w:tcW w:w="487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5D428B" w:rsidRDefault="005639AA" w:rsidP="006634D0">
            <w:pPr>
              <w:pStyle w:val="Footer"/>
              <w:tabs>
                <w:tab w:val="left" w:pos="535"/>
              </w:tabs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39AA" w:rsidRPr="006E26D5" w:rsidRDefault="003B6E21" w:rsidP="006634D0">
            <w:pPr>
              <w:spacing w:before="0"/>
              <w:jc w:val="center"/>
              <w:rPr>
                <w:bCs/>
                <w:sz w:val="20"/>
              </w:rPr>
            </w:pPr>
            <w:r w:rsidRPr="003B6E21">
              <w:rPr>
                <w:bCs/>
                <w:iCs/>
                <w:sz w:val="20"/>
              </w:rPr>
              <w:t>Inglés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39AA" w:rsidRPr="006E26D5" w:rsidRDefault="003B6E21" w:rsidP="006634D0">
            <w:pPr>
              <w:spacing w:before="0"/>
              <w:jc w:val="center"/>
              <w:rPr>
                <w:bCs/>
                <w:sz w:val="20"/>
              </w:rPr>
            </w:pPr>
            <w:r w:rsidRPr="003B6E21">
              <w:rPr>
                <w:bCs/>
                <w:iCs/>
                <w:sz w:val="20"/>
              </w:rPr>
              <w:t>Francés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39AA" w:rsidRPr="006E26D5" w:rsidRDefault="003B6E21" w:rsidP="006634D0">
            <w:pPr>
              <w:spacing w:before="0"/>
              <w:jc w:val="center"/>
              <w:rPr>
                <w:bCs/>
                <w:sz w:val="20"/>
              </w:rPr>
            </w:pPr>
            <w:r w:rsidRPr="003B6E21">
              <w:rPr>
                <w:bCs/>
                <w:iCs/>
                <w:sz w:val="20"/>
              </w:rPr>
              <w:t>Español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39AA" w:rsidRPr="006E26D5" w:rsidRDefault="003B6E21" w:rsidP="006634D0">
            <w:pPr>
              <w:spacing w:before="0"/>
              <w:jc w:val="center"/>
              <w:rPr>
                <w:bCs/>
                <w:sz w:val="20"/>
              </w:rPr>
            </w:pPr>
            <w:r w:rsidRPr="003B6E21">
              <w:rPr>
                <w:bCs/>
                <w:iCs/>
                <w:sz w:val="20"/>
              </w:rPr>
              <w:t>Árabe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39AA" w:rsidRPr="006E26D5" w:rsidRDefault="005639AA" w:rsidP="006634D0">
            <w:pPr>
              <w:spacing w:before="0"/>
              <w:jc w:val="center"/>
              <w:rPr>
                <w:bCs/>
                <w:sz w:val="20"/>
              </w:rPr>
            </w:pPr>
            <w:r w:rsidRPr="006E26D5">
              <w:rPr>
                <w:bCs/>
                <w:iCs/>
                <w:sz w:val="20"/>
              </w:rPr>
              <w:t>Rus</w:t>
            </w:r>
            <w:r w:rsidR="003B6E21">
              <w:rPr>
                <w:bCs/>
                <w:iCs/>
                <w:sz w:val="20"/>
              </w:rPr>
              <w:t>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39AA" w:rsidRPr="006E26D5" w:rsidRDefault="005639AA" w:rsidP="006634D0">
            <w:pPr>
              <w:spacing w:before="0"/>
              <w:jc w:val="center"/>
              <w:rPr>
                <w:bCs/>
                <w:sz w:val="20"/>
              </w:rPr>
            </w:pPr>
            <w:r w:rsidRPr="006E26D5">
              <w:rPr>
                <w:bCs/>
                <w:iCs/>
                <w:sz w:val="20"/>
              </w:rPr>
              <w:t>Chin</w:t>
            </w:r>
            <w:r w:rsidR="003B6E21">
              <w:rPr>
                <w:bCs/>
                <w:iCs/>
                <w:sz w:val="20"/>
              </w:rPr>
              <w:t>o</w:t>
            </w:r>
          </w:p>
        </w:tc>
      </w:tr>
      <w:tr w:rsidR="005639AA" w:rsidRPr="00BF7E07" w:rsidTr="005639AA">
        <w:trPr>
          <w:cantSplit/>
        </w:trPr>
        <w:tc>
          <w:tcPr>
            <w:tcW w:w="9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39AA" w:rsidRPr="00BF7E07" w:rsidRDefault="003B6E21" w:rsidP="006634D0">
            <w:pPr>
              <w:spacing w:before="0"/>
              <w:rPr>
                <w:sz w:val="20"/>
              </w:rPr>
            </w:pPr>
            <w:r w:rsidRPr="003B6E21">
              <w:rPr>
                <w:b/>
                <w:bCs/>
                <w:sz w:val="20"/>
              </w:rPr>
              <w:t>CIRCULARES ADMINISTRATIVAS</w:t>
            </w:r>
          </w:p>
        </w:tc>
      </w:tr>
      <w:tr w:rsidR="005639AA" w:rsidRPr="005D428B" w:rsidTr="000E516F">
        <w:trPr>
          <w:cantSplit/>
        </w:trPr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5D428B" w:rsidRDefault="005639AA" w:rsidP="006634D0">
            <w:pPr>
              <w:pStyle w:val="Footer"/>
              <w:tabs>
                <w:tab w:val="left" w:pos="535"/>
              </w:tabs>
              <w:rPr>
                <w:b/>
                <w:bCs/>
                <w:sz w:val="20"/>
              </w:rPr>
            </w:pPr>
            <w:r w:rsidRPr="005D428B">
              <w:rPr>
                <w:b/>
                <w:bCs/>
                <w:sz w:val="20"/>
              </w:rPr>
              <w:t xml:space="preserve">CA </w:t>
            </w:r>
            <w:r w:rsidRPr="005D428B">
              <w:rPr>
                <w:sz w:val="20"/>
              </w:rPr>
              <w:t>(</w:t>
            </w:r>
            <w:r w:rsidR="005D428B" w:rsidRPr="005D428B">
              <w:rPr>
                <w:sz w:val="20"/>
              </w:rPr>
              <w:t>a</w:t>
            </w:r>
            <w:r w:rsidR="005D428B" w:rsidRPr="005D428B">
              <w:rPr>
                <w:caps w:val="0"/>
                <w:sz w:val="20"/>
              </w:rPr>
              <w:t>suntos de carácter general del UIT-R)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5D428B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5D428B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5D428B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5D428B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5D428B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5D428B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</w:tr>
      <w:tr w:rsidR="005639AA" w:rsidRPr="00BF7E07" w:rsidTr="000E516F">
        <w:trPr>
          <w:cantSplit/>
        </w:trPr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9AA" w:rsidRPr="005D428B" w:rsidRDefault="005639AA" w:rsidP="006634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/>
              <w:rPr>
                <w:b/>
                <w:bCs/>
                <w:sz w:val="20"/>
              </w:rPr>
            </w:pPr>
            <w:r w:rsidRPr="005D428B">
              <w:rPr>
                <w:b/>
                <w:bCs/>
                <w:sz w:val="20"/>
              </w:rPr>
              <w:t xml:space="preserve">CACE </w:t>
            </w:r>
            <w:r w:rsidRPr="005D428B">
              <w:rPr>
                <w:b/>
                <w:bCs/>
                <w:sz w:val="20"/>
              </w:rPr>
              <w:br/>
            </w:r>
            <w:r w:rsidRPr="005D428B">
              <w:rPr>
                <w:sz w:val="20"/>
              </w:rPr>
              <w:t>(As</w:t>
            </w:r>
            <w:r w:rsidR="005D428B" w:rsidRPr="005D428B">
              <w:rPr>
                <w:sz w:val="20"/>
              </w:rPr>
              <w:t>amblea de Radiocomunicaciones, Comisiones de Estudio, adopción</w:t>
            </w:r>
            <w:r w:rsidR="005D428B">
              <w:rPr>
                <w:sz w:val="20"/>
              </w:rPr>
              <w:t>/aprobación de textos del UIT-R)</w:t>
            </w:r>
            <w:r w:rsidR="005D428B" w:rsidRPr="005D428B"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F23DFD" w:rsidRDefault="005639AA" w:rsidP="006634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/>
              <w:rPr>
                <w:sz w:val="20"/>
              </w:rPr>
            </w:pPr>
            <w:r w:rsidRPr="00F23DFD">
              <w:rPr>
                <w:sz w:val="20"/>
              </w:rPr>
              <w:t xml:space="preserve">CACE – </w:t>
            </w:r>
            <w:r w:rsidR="005D428B">
              <w:rPr>
                <w:sz w:val="20"/>
              </w:rPr>
              <w:t>CE</w:t>
            </w:r>
            <w:r w:rsidRPr="00F23DFD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</w:tr>
      <w:tr w:rsidR="005639AA" w:rsidRPr="00BF7E07" w:rsidTr="000E516F">
        <w:trPr>
          <w:cantSplit/>
        </w:trPr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9AA" w:rsidRDefault="005639AA" w:rsidP="006634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/>
              <w:rPr>
                <w:sz w:val="20"/>
              </w:rPr>
            </w:pPr>
            <w:r w:rsidRPr="000D2337">
              <w:rPr>
                <w:sz w:val="20"/>
              </w:rPr>
              <w:t xml:space="preserve">CACE – </w:t>
            </w:r>
            <w:r w:rsidR="005D428B">
              <w:rPr>
                <w:sz w:val="20"/>
              </w:rPr>
              <w:t>CE</w:t>
            </w:r>
            <w:r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</w:tr>
      <w:tr w:rsidR="005639AA" w:rsidRPr="00BF7E07" w:rsidTr="000E516F">
        <w:trPr>
          <w:cantSplit/>
        </w:trPr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9AA" w:rsidRDefault="005639AA" w:rsidP="006634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/>
              <w:rPr>
                <w:sz w:val="20"/>
              </w:rPr>
            </w:pPr>
            <w:r w:rsidRPr="000D2337">
              <w:rPr>
                <w:sz w:val="20"/>
              </w:rPr>
              <w:t xml:space="preserve">CACE – </w:t>
            </w:r>
            <w:r w:rsidR="005D428B">
              <w:rPr>
                <w:sz w:val="20"/>
              </w:rPr>
              <w:t>CE</w:t>
            </w:r>
            <w:r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</w:tr>
      <w:tr w:rsidR="005639AA" w:rsidRPr="00BF7E07" w:rsidTr="000E516F">
        <w:trPr>
          <w:cantSplit/>
        </w:trPr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9AA" w:rsidRDefault="005639AA" w:rsidP="006634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/>
              <w:rPr>
                <w:sz w:val="20"/>
              </w:rPr>
            </w:pPr>
            <w:r w:rsidRPr="000D2337">
              <w:rPr>
                <w:sz w:val="20"/>
              </w:rPr>
              <w:t xml:space="preserve">CACE – </w:t>
            </w:r>
            <w:r w:rsidR="005D428B">
              <w:rPr>
                <w:sz w:val="20"/>
              </w:rPr>
              <w:t>CE</w:t>
            </w: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</w:tr>
      <w:tr w:rsidR="005639AA" w:rsidRPr="00BF7E07" w:rsidTr="000E516F">
        <w:trPr>
          <w:cantSplit/>
        </w:trPr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9AA" w:rsidRDefault="005639AA" w:rsidP="006634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/>
              <w:rPr>
                <w:sz w:val="20"/>
              </w:rPr>
            </w:pPr>
            <w:r w:rsidRPr="000D2337">
              <w:rPr>
                <w:sz w:val="20"/>
              </w:rPr>
              <w:t xml:space="preserve">CACE – </w:t>
            </w:r>
            <w:r w:rsidR="005D428B">
              <w:rPr>
                <w:sz w:val="20"/>
              </w:rPr>
              <w:t>CE</w:t>
            </w: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</w:tr>
      <w:tr w:rsidR="005639AA" w:rsidRPr="00BF7E07" w:rsidTr="000E516F">
        <w:trPr>
          <w:cantSplit/>
        </w:trPr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Default="005639AA" w:rsidP="006634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/>
              <w:rPr>
                <w:sz w:val="20"/>
              </w:rPr>
            </w:pPr>
            <w:r w:rsidRPr="000D2337">
              <w:rPr>
                <w:sz w:val="20"/>
              </w:rPr>
              <w:t xml:space="preserve">CACE – </w:t>
            </w:r>
            <w:r w:rsidR="005D428B">
              <w:rPr>
                <w:sz w:val="20"/>
              </w:rPr>
              <w:t>CE</w:t>
            </w: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</w:tr>
      <w:tr w:rsidR="005639AA" w:rsidRPr="00BF7E07" w:rsidTr="005639AA">
        <w:trPr>
          <w:cantSplit/>
        </w:trPr>
        <w:tc>
          <w:tcPr>
            <w:tcW w:w="9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39AA" w:rsidRPr="00BF7E07" w:rsidRDefault="005639AA" w:rsidP="006634D0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5639AA" w:rsidRPr="00BF7E07" w:rsidTr="000E516F">
        <w:trPr>
          <w:gridAfter w:val="5"/>
          <w:wAfter w:w="3886" w:type="dxa"/>
          <w:cantSplit/>
        </w:trPr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5D428B" w:rsidRDefault="005639AA" w:rsidP="006634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/>
              <w:rPr>
                <w:b/>
                <w:bCs/>
                <w:sz w:val="20"/>
              </w:rPr>
            </w:pPr>
            <w:r w:rsidRPr="005D428B">
              <w:rPr>
                <w:b/>
                <w:bCs/>
                <w:sz w:val="20"/>
              </w:rPr>
              <w:t xml:space="preserve">LCCE </w:t>
            </w:r>
            <w:r w:rsidRPr="005D428B">
              <w:rPr>
                <w:sz w:val="20"/>
              </w:rPr>
              <w:t>(</w:t>
            </w:r>
            <w:r w:rsidR="005D428B" w:rsidRPr="005D428B">
              <w:rPr>
                <w:sz w:val="20"/>
              </w:rPr>
              <w:t>Comisiones de Estudio, incluidos los Grupos de Trabajo y Grupos de Tareas Especiales</w:t>
            </w:r>
            <w:r w:rsidRPr="005D428B"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D428B" w:rsidP="000E516F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Inglés únicamente</w:t>
            </w:r>
          </w:p>
        </w:tc>
      </w:tr>
      <w:tr w:rsidR="005639AA" w:rsidRPr="00BF7E07" w:rsidTr="000E516F">
        <w:trPr>
          <w:gridAfter w:val="5"/>
          <w:wAfter w:w="3886" w:type="dxa"/>
          <w:cantSplit/>
        </w:trPr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1/LCCE – </w:t>
            </w:r>
            <w:r w:rsidR="005D428B">
              <w:rPr>
                <w:sz w:val="20"/>
              </w:rPr>
              <w:t>CE</w:t>
            </w: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</w:tr>
      <w:tr w:rsidR="005639AA" w:rsidRPr="00BF7E07" w:rsidTr="000E516F">
        <w:trPr>
          <w:gridAfter w:val="5"/>
          <w:wAfter w:w="3886" w:type="dxa"/>
          <w:cantSplit/>
        </w:trPr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3/LCCE – </w:t>
            </w:r>
            <w:r w:rsidR="005D428B">
              <w:rPr>
                <w:sz w:val="20"/>
              </w:rPr>
              <w:t>CE</w:t>
            </w:r>
            <w:r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</w:tr>
      <w:tr w:rsidR="005639AA" w:rsidRPr="00BF7E07" w:rsidTr="000E516F">
        <w:trPr>
          <w:gridAfter w:val="5"/>
          <w:wAfter w:w="3886" w:type="dxa"/>
          <w:cantSplit/>
        </w:trPr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4/LCCE – </w:t>
            </w:r>
            <w:r w:rsidR="005D428B">
              <w:rPr>
                <w:sz w:val="20"/>
              </w:rPr>
              <w:t>CE</w:t>
            </w:r>
            <w:r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</w:tr>
      <w:tr w:rsidR="005639AA" w:rsidRPr="00BF7E07" w:rsidTr="000E516F">
        <w:trPr>
          <w:gridAfter w:val="5"/>
          <w:wAfter w:w="3886" w:type="dxa"/>
          <w:cantSplit/>
        </w:trPr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5/LCCE – </w:t>
            </w:r>
            <w:r w:rsidR="005D428B">
              <w:rPr>
                <w:sz w:val="20"/>
              </w:rPr>
              <w:t>CE</w:t>
            </w: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</w:tr>
      <w:tr w:rsidR="005639AA" w:rsidRPr="00BF7E07" w:rsidTr="000E516F">
        <w:trPr>
          <w:gridAfter w:val="5"/>
          <w:wAfter w:w="3886" w:type="dxa"/>
          <w:cantSplit/>
        </w:trPr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6/LCCE – </w:t>
            </w:r>
            <w:r w:rsidR="005D428B">
              <w:rPr>
                <w:sz w:val="20"/>
              </w:rPr>
              <w:t>CE</w:t>
            </w: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</w:tr>
      <w:tr w:rsidR="005639AA" w:rsidRPr="00BF7E07" w:rsidTr="000E516F">
        <w:trPr>
          <w:gridAfter w:val="5"/>
          <w:wAfter w:w="3886" w:type="dxa"/>
          <w:cantSplit/>
        </w:trPr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7/LCCE – </w:t>
            </w:r>
            <w:r w:rsidR="005D428B">
              <w:rPr>
                <w:sz w:val="20"/>
              </w:rPr>
              <w:t>CE</w:t>
            </w: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AA" w:rsidRPr="00BF7E07" w:rsidRDefault="005639AA" w:rsidP="006634D0">
            <w:pPr>
              <w:spacing w:before="0"/>
              <w:jc w:val="center"/>
              <w:rPr>
                <w:sz w:val="20"/>
              </w:rPr>
            </w:pPr>
          </w:p>
        </w:tc>
      </w:tr>
    </w:tbl>
    <w:p w:rsidR="000E516F" w:rsidRDefault="000E516F" w:rsidP="006634D0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0"/>
        <w:jc w:val="right"/>
        <w:rPr>
          <w:b/>
          <w:iCs/>
          <w:sz w:val="22"/>
          <w:szCs w:val="22"/>
        </w:rPr>
      </w:pPr>
    </w:p>
    <w:p w:rsidR="005639AA" w:rsidRPr="00AA2EC0" w:rsidRDefault="00AA2EC0" w:rsidP="0052284A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0"/>
        <w:jc w:val="right"/>
        <w:rPr>
          <w:bCs/>
          <w:iCs/>
          <w:sz w:val="22"/>
          <w:szCs w:val="22"/>
        </w:rPr>
      </w:pPr>
      <w:r w:rsidRPr="00AA2EC0">
        <w:rPr>
          <w:b/>
          <w:iCs/>
          <w:sz w:val="22"/>
          <w:szCs w:val="22"/>
        </w:rPr>
        <w:t xml:space="preserve">Tenga a bien enviar este formulario antes del </w:t>
      </w:r>
      <w:r w:rsidR="005639AA" w:rsidRPr="00AA2EC0">
        <w:rPr>
          <w:b/>
          <w:iCs/>
          <w:sz w:val="22"/>
          <w:szCs w:val="22"/>
        </w:rPr>
        <w:t xml:space="preserve">30 </w:t>
      </w:r>
      <w:r w:rsidRPr="00AA2EC0">
        <w:rPr>
          <w:b/>
          <w:iCs/>
          <w:sz w:val="22"/>
          <w:szCs w:val="22"/>
        </w:rPr>
        <w:t>de abril de</w:t>
      </w:r>
      <w:r w:rsidR="005639AA" w:rsidRPr="00AA2EC0">
        <w:rPr>
          <w:b/>
          <w:iCs/>
          <w:sz w:val="22"/>
          <w:szCs w:val="22"/>
        </w:rPr>
        <w:t xml:space="preserve"> 2012 </w:t>
      </w:r>
      <w:r w:rsidRPr="00AA2EC0">
        <w:rPr>
          <w:b/>
          <w:iCs/>
          <w:sz w:val="22"/>
          <w:szCs w:val="22"/>
        </w:rPr>
        <w:t>a</w:t>
      </w:r>
      <w:r w:rsidR="005639AA" w:rsidRPr="00AA2EC0">
        <w:rPr>
          <w:b/>
          <w:iCs/>
          <w:sz w:val="22"/>
          <w:szCs w:val="22"/>
        </w:rPr>
        <w:t xml:space="preserve">: </w:t>
      </w:r>
      <w:r w:rsidR="005639AA" w:rsidRPr="00AA2EC0">
        <w:rPr>
          <w:b/>
          <w:iCs/>
          <w:sz w:val="22"/>
          <w:szCs w:val="22"/>
        </w:rPr>
        <w:br/>
      </w:r>
      <w:r w:rsidR="005639AA" w:rsidRPr="00AA2EC0">
        <w:rPr>
          <w:bCs/>
          <w:iCs/>
          <w:sz w:val="22"/>
          <w:szCs w:val="22"/>
        </w:rPr>
        <w:t>U</w:t>
      </w:r>
      <w:r>
        <w:rPr>
          <w:bCs/>
          <w:iCs/>
          <w:sz w:val="22"/>
          <w:szCs w:val="22"/>
        </w:rPr>
        <w:t>IT</w:t>
      </w:r>
      <w:r w:rsidR="005639AA" w:rsidRPr="00AA2EC0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–</w:t>
      </w:r>
      <w:r w:rsidR="005639AA" w:rsidRPr="00AA2EC0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Oficina de </w:t>
      </w:r>
      <w:r w:rsidR="005639AA" w:rsidRPr="00AA2EC0">
        <w:rPr>
          <w:bCs/>
          <w:iCs/>
          <w:sz w:val="22"/>
          <w:szCs w:val="22"/>
        </w:rPr>
        <w:t>Radiocomunica</w:t>
      </w:r>
      <w:r>
        <w:rPr>
          <w:bCs/>
          <w:iCs/>
          <w:sz w:val="22"/>
          <w:szCs w:val="22"/>
        </w:rPr>
        <w:t>ciones</w:t>
      </w:r>
      <w:r w:rsidR="005639AA" w:rsidRPr="00AA2EC0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–</w:t>
      </w:r>
      <w:r w:rsidR="005639AA" w:rsidRPr="00AA2EC0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Unidad de Planificación</w:t>
      </w:r>
      <w:r w:rsidR="0052284A">
        <w:rPr>
          <w:bCs/>
          <w:iCs/>
          <w:sz w:val="22"/>
          <w:szCs w:val="22"/>
        </w:rPr>
        <w:br/>
      </w:r>
      <w:r>
        <w:rPr>
          <w:bCs/>
          <w:iCs/>
          <w:sz w:val="22"/>
          <w:szCs w:val="22"/>
        </w:rPr>
        <w:t>y Documentación de Conferencias</w:t>
      </w:r>
      <w:r w:rsidR="005639AA" w:rsidRPr="00AA2EC0">
        <w:rPr>
          <w:bCs/>
          <w:iCs/>
          <w:sz w:val="22"/>
          <w:szCs w:val="22"/>
        </w:rPr>
        <w:t xml:space="preserve"> (</w:t>
      </w:r>
      <w:r w:rsidR="005639AA" w:rsidRPr="00AA2EC0">
        <w:rPr>
          <w:bCs/>
          <w:sz w:val="22"/>
          <w:szCs w:val="22"/>
        </w:rPr>
        <w:t>CPDU</w:t>
      </w:r>
      <w:r w:rsidR="005639AA" w:rsidRPr="00AA2EC0">
        <w:rPr>
          <w:bCs/>
          <w:iCs/>
          <w:sz w:val="22"/>
          <w:szCs w:val="22"/>
        </w:rPr>
        <w:t>)</w:t>
      </w:r>
    </w:p>
    <w:p w:rsidR="005639AA" w:rsidRPr="00AA2EC0" w:rsidRDefault="00AA2EC0" w:rsidP="000E516F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0"/>
        <w:jc w:val="right"/>
        <w:rPr>
          <w:bCs/>
          <w:iCs/>
          <w:sz w:val="22"/>
          <w:szCs w:val="22"/>
        </w:rPr>
      </w:pPr>
      <w:r w:rsidRPr="00AA2EC0">
        <w:rPr>
          <w:bCs/>
          <w:iCs/>
          <w:sz w:val="22"/>
          <w:szCs w:val="22"/>
        </w:rPr>
        <w:t>Correo electr</w:t>
      </w:r>
      <w:r>
        <w:rPr>
          <w:bCs/>
          <w:iCs/>
          <w:sz w:val="22"/>
          <w:szCs w:val="22"/>
        </w:rPr>
        <w:t>ónico</w:t>
      </w:r>
      <w:r w:rsidR="005639AA" w:rsidRPr="00AA2EC0">
        <w:rPr>
          <w:bCs/>
          <w:iCs/>
          <w:sz w:val="22"/>
          <w:szCs w:val="22"/>
        </w:rPr>
        <w:t xml:space="preserve">: </w:t>
      </w:r>
      <w:hyperlink r:id="rId16" w:history="1">
        <w:r w:rsidR="005639AA" w:rsidRPr="00AA2EC0">
          <w:rPr>
            <w:rStyle w:val="Hyperlink"/>
            <w:bCs/>
            <w:iCs/>
            <w:sz w:val="22"/>
            <w:szCs w:val="22"/>
          </w:rPr>
          <w:t>itu-RcpduCirculars@itu.int</w:t>
        </w:r>
      </w:hyperlink>
      <w:r w:rsidR="005639AA" w:rsidRPr="00AA2EC0">
        <w:rPr>
          <w:bCs/>
          <w:iCs/>
          <w:sz w:val="22"/>
          <w:szCs w:val="22"/>
        </w:rPr>
        <w:t xml:space="preserve"> / Fax: +41 22 730 6600</w:t>
      </w:r>
    </w:p>
    <w:p w:rsidR="005639AA" w:rsidRPr="000E516F" w:rsidRDefault="00B6523F" w:rsidP="000E516F">
      <w:pPr>
        <w:pStyle w:val="AnnexNotitle"/>
        <w:spacing w:before="0"/>
      </w:pPr>
      <w:r w:rsidRPr="003F7BE3">
        <w:lastRenderedPageBreak/>
        <w:t>An</w:t>
      </w:r>
      <w:r w:rsidR="005639AA" w:rsidRPr="003F7BE3">
        <w:t>ex</w:t>
      </w:r>
      <w:r w:rsidRPr="003F7BE3">
        <w:t>o</w:t>
      </w:r>
      <w:r w:rsidR="005639AA" w:rsidRPr="003F7BE3">
        <w:t> 3</w:t>
      </w:r>
      <w:r w:rsidR="000E516F">
        <w:br/>
      </w:r>
      <w:r w:rsidR="000E516F">
        <w:br/>
      </w:r>
      <w:r w:rsidR="00AA2EC0" w:rsidRPr="000E516F">
        <w:t>Notificación electrónica de textos y Circulares UIT-R</w:t>
      </w:r>
      <w:r w:rsidR="000E516F">
        <w:br/>
      </w:r>
      <w:r w:rsidR="00AA2EC0" w:rsidRPr="000E516F">
        <w:t xml:space="preserve">nuevos/revisados (servicios </w:t>
      </w:r>
      <w:r w:rsidR="005639AA" w:rsidRPr="000E516F">
        <w:t>TIES)</w:t>
      </w:r>
    </w:p>
    <w:p w:rsidR="005639AA" w:rsidRPr="003F7BE3" w:rsidRDefault="005639AA" w:rsidP="006634D0"/>
    <w:p w:rsidR="005639AA" w:rsidRPr="00523677" w:rsidRDefault="00523677" w:rsidP="006634D0">
      <w:r w:rsidRPr="00523677">
        <w:t>Conéctese a su cuenta</w:t>
      </w:r>
      <w:r w:rsidR="005639AA" w:rsidRPr="00523677">
        <w:t xml:space="preserve"> TIES </w:t>
      </w:r>
      <w:r w:rsidRPr="00523677">
        <w:t>en</w:t>
      </w:r>
      <w:r w:rsidR="005639AA" w:rsidRPr="00523677">
        <w:t xml:space="preserve"> </w:t>
      </w:r>
      <w:hyperlink r:id="rId17" w:history="1">
        <w:r w:rsidR="005639AA" w:rsidRPr="00523677">
          <w:rPr>
            <w:rStyle w:val="Hyperlink"/>
          </w:rPr>
          <w:t>http://www.itu.int/TIES/index.html</w:t>
        </w:r>
      </w:hyperlink>
      <w:r w:rsidR="005639AA" w:rsidRPr="00523677">
        <w:t>.</w:t>
      </w:r>
    </w:p>
    <w:p w:rsidR="005639AA" w:rsidRPr="00523677" w:rsidRDefault="00523677" w:rsidP="000E516F">
      <w:r w:rsidRPr="00523677">
        <w:t>Desde la página de portada de los servicios</w:t>
      </w:r>
      <w:r w:rsidR="005639AA" w:rsidRPr="00523677">
        <w:t xml:space="preserve"> TIES</w:t>
      </w:r>
      <w:r w:rsidRPr="00523677">
        <w:t xml:space="preserve">, en </w:t>
      </w:r>
      <w:r w:rsidR="000E516F">
        <w:t>«</w:t>
      </w:r>
      <w:r w:rsidR="005639AA" w:rsidRPr="00523677">
        <w:t>Account options</w:t>
      </w:r>
      <w:r w:rsidR="000E516F">
        <w:t>»</w:t>
      </w:r>
      <w:r w:rsidR="005639AA" w:rsidRPr="00523677">
        <w:t xml:space="preserve">, </w:t>
      </w:r>
      <w:r w:rsidRPr="00523677">
        <w:t xml:space="preserve">pulse </w:t>
      </w:r>
      <w:r w:rsidR="000E516F">
        <w:rPr>
          <w:b/>
          <w:bCs/>
        </w:rPr>
        <w:t>«</w:t>
      </w:r>
      <w:r w:rsidR="005639AA" w:rsidRPr="00523677">
        <w:rPr>
          <w:b/>
          <w:bCs/>
        </w:rPr>
        <w:t>Update</w:t>
      </w:r>
      <w:r w:rsidR="000E516F">
        <w:rPr>
          <w:b/>
          <w:bCs/>
        </w:rPr>
        <w:t>»</w:t>
      </w:r>
      <w:r w:rsidR="005639AA" w:rsidRPr="00523677">
        <w:t xml:space="preserve"> </w:t>
      </w:r>
      <w:r w:rsidR="000E516F" w:rsidRPr="00523677">
        <w:t xml:space="preserve">para </w:t>
      </w:r>
      <w:r>
        <w:t>actualizar sus notificaciones</w:t>
      </w:r>
      <w:r w:rsidR="005639AA" w:rsidRPr="00523677">
        <w:t xml:space="preserve">. </w:t>
      </w:r>
    </w:p>
    <w:p w:rsidR="005639AA" w:rsidRPr="00523677" w:rsidRDefault="005639AA" w:rsidP="006634D0"/>
    <w:p w:rsidR="005639AA" w:rsidRDefault="006634D0" w:rsidP="006634D0"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2DB00" wp14:editId="16A85CEE">
                <wp:simplePos x="0" y="0"/>
                <wp:positionH relativeFrom="column">
                  <wp:posOffset>361315</wp:posOffset>
                </wp:positionH>
                <wp:positionV relativeFrom="paragraph">
                  <wp:posOffset>580390</wp:posOffset>
                </wp:positionV>
                <wp:extent cx="588645" cy="158115"/>
                <wp:effectExtent l="0" t="0" r="20955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645" cy="1581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8.45pt;margin-top:45.7pt;width:46.35pt;height: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" filled="f" strokecolor="red" strokeweight="2pt">
                <v:path arrowok="t"/>
              </v:rect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1C657" wp14:editId="6322D411">
                <wp:simplePos x="0" y="0"/>
                <wp:positionH relativeFrom="column">
                  <wp:posOffset>361315</wp:posOffset>
                </wp:positionH>
                <wp:positionV relativeFrom="paragraph">
                  <wp:posOffset>755015</wp:posOffset>
                </wp:positionV>
                <wp:extent cx="1017905" cy="150495"/>
                <wp:effectExtent l="0" t="0" r="10795" b="2095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905" cy="1504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8.45pt;margin-top:59.45pt;width:80.15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" filled="f" strokecolor="red" strokeweight="2pt">
                <v:path arrowok="t"/>
              </v:rect>
            </w:pict>
          </mc:Fallback>
        </mc:AlternateContent>
      </w:r>
      <w:r w:rsidR="005639AA">
        <w:rPr>
          <w:noProof/>
          <w:lang w:val="en-US" w:eastAsia="zh-CN"/>
        </w:rPr>
        <w:drawing>
          <wp:inline distT="0" distB="0" distL="0" distR="0" wp14:anchorId="4A2E6F8F" wp14:editId="727AA38D">
            <wp:extent cx="5947575" cy="13994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 cstate="print"/>
                    <a:srcRect r="29191" b="59358"/>
                    <a:stretch/>
                  </pic:blipFill>
                  <pic:spPr bwMode="auto">
                    <a:xfrm>
                      <a:off x="0" y="0"/>
                      <a:ext cx="5947372" cy="1399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39AA" w:rsidRDefault="005639AA" w:rsidP="006634D0">
      <w:pPr>
        <w:rPr>
          <w:lang w:val="en-US"/>
        </w:rPr>
      </w:pPr>
    </w:p>
    <w:p w:rsidR="009C0960" w:rsidRPr="009C0960" w:rsidRDefault="005639AA" w:rsidP="0052284A">
      <w:r w:rsidRPr="009C0960">
        <w:t>Selec</w:t>
      </w:r>
      <w:r w:rsidR="00523677" w:rsidRPr="009C0960">
        <w:t xml:space="preserve">cione las categorías de interés </w:t>
      </w:r>
      <w:r w:rsidR="009C0960" w:rsidRPr="009C0960">
        <w:t xml:space="preserve">y pulse el botón </w:t>
      </w:r>
      <w:r w:rsidR="000E516F">
        <w:t>«</w:t>
      </w:r>
      <w:r w:rsidRPr="009C0960">
        <w:t>Change Notifications</w:t>
      </w:r>
      <w:r w:rsidR="000E516F">
        <w:t>»</w:t>
      </w:r>
      <w:r w:rsidRPr="009C0960">
        <w:t xml:space="preserve">. </w:t>
      </w:r>
      <w:r w:rsidR="009C0960" w:rsidRPr="009C0960">
        <w:t>Recibirá un mensaje de correo electr</w:t>
      </w:r>
      <w:r w:rsidR="009C0960">
        <w:t>ónico</w:t>
      </w:r>
      <w:r w:rsidR="009C0960" w:rsidRPr="009C0960">
        <w:t xml:space="preserve"> cada vez que hayan documentos nuevos o actualizados.</w:t>
      </w:r>
    </w:p>
    <w:p w:rsidR="005639AA" w:rsidRPr="009C0960" w:rsidRDefault="009C0960" w:rsidP="0052284A">
      <w:r w:rsidRPr="009C0960">
        <w:t xml:space="preserve">Si así lo desea puede reenviar los mensajes </w:t>
      </w:r>
      <w:r w:rsidR="005639AA" w:rsidRPr="009C0960">
        <w:t xml:space="preserve">TIES </w:t>
      </w:r>
      <w:r w:rsidRPr="009C0960">
        <w:t>al correo electr</w:t>
      </w:r>
      <w:r>
        <w:t>ónico</w:t>
      </w:r>
      <w:r w:rsidRPr="009C0960">
        <w:t xml:space="preserve"> de su elección</w:t>
      </w:r>
      <w:r w:rsidR="0052284A">
        <w:t>,</w:t>
      </w:r>
      <w:r w:rsidRPr="009C0960">
        <w:t xml:space="preserve"> pulsando en</w:t>
      </w:r>
      <w:r w:rsidR="005639AA" w:rsidRPr="009C0960">
        <w:t xml:space="preserve"> </w:t>
      </w:r>
      <w:r w:rsidR="000E516F" w:rsidRPr="000E516F">
        <w:rPr>
          <w:b/>
          <w:bCs/>
        </w:rPr>
        <w:t>«</w:t>
      </w:r>
      <w:r w:rsidR="005639AA" w:rsidRPr="009C0960">
        <w:rPr>
          <w:b/>
          <w:bCs/>
        </w:rPr>
        <w:t>Edit my account</w:t>
      </w:r>
      <w:r w:rsidR="000E516F" w:rsidRPr="000E516F">
        <w:rPr>
          <w:b/>
          <w:bCs/>
        </w:rPr>
        <w:t>»</w:t>
      </w:r>
      <w:r w:rsidR="005639AA" w:rsidRPr="009C0960">
        <w:t xml:space="preserve"> (</w:t>
      </w:r>
      <w:r>
        <w:t xml:space="preserve">véase </w:t>
      </w:r>
      <w:r w:rsidRPr="004F6DA4">
        <w:rPr>
          <w:i/>
          <w:iCs/>
        </w:rPr>
        <w:t>supra</w:t>
      </w:r>
      <w:r w:rsidR="005639AA" w:rsidRPr="009C0960">
        <w:t>).</w:t>
      </w:r>
    </w:p>
    <w:p w:rsidR="004855B5" w:rsidRDefault="004855B5" w:rsidP="000E516F"/>
    <w:p w:rsidR="000E516F" w:rsidRPr="0052284A" w:rsidRDefault="000E516F" w:rsidP="0032202E">
      <w:pPr>
        <w:pStyle w:val="Reasons"/>
        <w:rPr>
          <w:lang w:val="es-ES_tradnl"/>
        </w:rPr>
      </w:pPr>
    </w:p>
    <w:p w:rsidR="000E516F" w:rsidRDefault="000E516F">
      <w:pPr>
        <w:jc w:val="center"/>
      </w:pPr>
      <w:r>
        <w:t>______________</w:t>
      </w:r>
    </w:p>
    <w:p w:rsidR="000E516F" w:rsidRPr="00D62D9B" w:rsidRDefault="000E516F" w:rsidP="000E516F"/>
    <w:sectPr w:rsidR="000E516F" w:rsidRPr="00D62D9B" w:rsidSect="0052284A">
      <w:headerReference w:type="default" r:id="rId19"/>
      <w:pgSz w:w="11907" w:h="16834"/>
      <w:pgMar w:top="1418" w:right="1134" w:bottom="1418" w:left="1134" w:header="720" w:footer="720" w:gutter="0"/>
      <w:paperSrc w:first="15" w:other="15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BE3" w:rsidRDefault="003F7BE3">
      <w:r>
        <w:separator/>
      </w:r>
    </w:p>
  </w:endnote>
  <w:endnote w:type="continuationSeparator" w:id="0">
    <w:p w:rsidR="003F7BE3" w:rsidRDefault="003F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E3" w:rsidRPr="003F7BE3" w:rsidRDefault="003F7BE3" w:rsidP="003F7BE3">
    <w:pPr>
      <w:pStyle w:val="Footer"/>
    </w:pPr>
    <w:fldSimple w:instr=" FILENAME \p  \* MERGEFORMAT ">
      <w:r w:rsidR="0052284A">
        <w:t>P:\ESP\ITU-R\BR\DIR\CA\200\203S.docx</w:t>
      </w:r>
    </w:fldSimple>
    <w:r>
      <w:t xml:space="preserve"> (323039)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52284A">
      <w:t>29.03.12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52284A">
      <w:t>29.03.12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3F7BE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F7BE3" w:rsidRDefault="003F7BE3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3F7BE3" w:rsidRDefault="003F7BE3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3F7BE3" w:rsidRDefault="003F7BE3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F7BE3" w:rsidRDefault="003F7BE3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3F7BE3">
      <w:trPr>
        <w:cantSplit/>
      </w:trPr>
      <w:tc>
        <w:tcPr>
          <w:tcW w:w="1062" w:type="pct"/>
        </w:tcPr>
        <w:p w:rsidR="003F7BE3" w:rsidRDefault="003F7BE3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3F7BE3" w:rsidRDefault="003F7BE3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3F7BE3" w:rsidRDefault="003F7BE3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3F7BE3" w:rsidRDefault="003F7BE3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3F7BE3">
      <w:trPr>
        <w:cantSplit/>
      </w:trPr>
      <w:tc>
        <w:tcPr>
          <w:tcW w:w="1062" w:type="pct"/>
        </w:tcPr>
        <w:p w:rsidR="003F7BE3" w:rsidRDefault="003F7BE3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3F7BE3" w:rsidRDefault="003F7BE3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3F7BE3" w:rsidRDefault="003F7BE3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3F7BE3" w:rsidRDefault="003F7BE3">
          <w:pPr>
            <w:pStyle w:val="itu"/>
            <w:rPr>
              <w:lang w:val="es-ES_tradnl"/>
            </w:rPr>
          </w:pPr>
        </w:p>
      </w:tc>
    </w:tr>
  </w:tbl>
  <w:p w:rsidR="003F7BE3" w:rsidRDefault="003F7BE3" w:rsidP="00F96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BE3" w:rsidRDefault="003F7BE3">
      <w:r>
        <w:t>____________________</w:t>
      </w:r>
    </w:p>
  </w:footnote>
  <w:footnote w:type="continuationSeparator" w:id="0">
    <w:p w:rsidR="003F7BE3" w:rsidRDefault="003F7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6535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7BE3" w:rsidRDefault="003F7BE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8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2008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284A" w:rsidRDefault="0052284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D5"/>
    <w:rsid w:val="00063D77"/>
    <w:rsid w:val="000E516F"/>
    <w:rsid w:val="000E5EF9"/>
    <w:rsid w:val="00131358"/>
    <w:rsid w:val="00135A13"/>
    <w:rsid w:val="00157FBF"/>
    <w:rsid w:val="00240010"/>
    <w:rsid w:val="00241655"/>
    <w:rsid w:val="003B6E21"/>
    <w:rsid w:val="003F7BE3"/>
    <w:rsid w:val="00466D28"/>
    <w:rsid w:val="004855B5"/>
    <w:rsid w:val="004F6DA4"/>
    <w:rsid w:val="0052284A"/>
    <w:rsid w:val="00523677"/>
    <w:rsid w:val="005639AA"/>
    <w:rsid w:val="00573D5E"/>
    <w:rsid w:val="00590622"/>
    <w:rsid w:val="00597840"/>
    <w:rsid w:val="005C5F90"/>
    <w:rsid w:val="005D428B"/>
    <w:rsid w:val="006634D0"/>
    <w:rsid w:val="00697BE8"/>
    <w:rsid w:val="00771AE5"/>
    <w:rsid w:val="00811F80"/>
    <w:rsid w:val="00815836"/>
    <w:rsid w:val="00882442"/>
    <w:rsid w:val="008F7F7A"/>
    <w:rsid w:val="009752A1"/>
    <w:rsid w:val="00996DDF"/>
    <w:rsid w:val="009C0960"/>
    <w:rsid w:val="009D15E8"/>
    <w:rsid w:val="00A0403A"/>
    <w:rsid w:val="00AA2EC0"/>
    <w:rsid w:val="00AE07DC"/>
    <w:rsid w:val="00B63484"/>
    <w:rsid w:val="00B6523F"/>
    <w:rsid w:val="00BE0286"/>
    <w:rsid w:val="00BE1141"/>
    <w:rsid w:val="00D04A11"/>
    <w:rsid w:val="00D62D9B"/>
    <w:rsid w:val="00DD7D8E"/>
    <w:rsid w:val="00E954D5"/>
    <w:rsid w:val="00EC16F0"/>
    <w:rsid w:val="00EC7369"/>
    <w:rsid w:val="00ED3787"/>
    <w:rsid w:val="00F13F63"/>
    <w:rsid w:val="00F16664"/>
    <w:rsid w:val="00F42851"/>
    <w:rsid w:val="00F60751"/>
    <w:rsid w:val="00F96264"/>
    <w:rsid w:val="00FF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Title">
    <w:name w:val="Title"/>
    <w:basedOn w:val="Normal"/>
    <w:qFormat/>
    <w:rsid w:val="00E954D5"/>
    <w:pPr>
      <w:tabs>
        <w:tab w:val="clear" w:pos="794"/>
        <w:tab w:val="clear" w:pos="1191"/>
        <w:tab w:val="clear" w:pos="1588"/>
        <w:tab w:val="clear" w:pos="1985"/>
        <w:tab w:val="left" w:pos="173"/>
        <w:tab w:val="left" w:pos="1307"/>
        <w:tab w:val="left" w:pos="11513"/>
      </w:tabs>
      <w:spacing w:before="0"/>
      <w:jc w:val="center"/>
    </w:pPr>
    <w:rPr>
      <w:b/>
      <w:color w:val="000000"/>
      <w:lang w:val="en-US"/>
    </w:rPr>
  </w:style>
  <w:style w:type="paragraph" w:styleId="BodyTextIndent2">
    <w:name w:val="Body Text Indent 2"/>
    <w:basedOn w:val="Normal"/>
    <w:rsid w:val="00E954D5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1701" w:hanging="1701"/>
    </w:pPr>
    <w:rPr>
      <w:lang w:val="en-US"/>
    </w:rPr>
  </w:style>
  <w:style w:type="paragraph" w:customStyle="1" w:styleId="Table">
    <w:name w:val="Table_#"/>
    <w:basedOn w:val="Normal"/>
    <w:next w:val="Normal"/>
    <w:rsid w:val="00E954D5"/>
    <w:pPr>
      <w:keepNext/>
      <w:spacing w:before="560" w:after="120"/>
      <w:jc w:val="center"/>
    </w:pPr>
    <w:rPr>
      <w:caps/>
      <w:lang w:val="en-GB"/>
    </w:rPr>
  </w:style>
  <w:style w:type="paragraph" w:customStyle="1" w:styleId="Res">
    <w:name w:val="Res_#"/>
    <w:basedOn w:val="Normal"/>
    <w:next w:val="Normal"/>
    <w:rsid w:val="00E954D5"/>
    <w:pPr>
      <w:keepNext/>
      <w:keepLines/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720"/>
      <w:jc w:val="center"/>
    </w:pPr>
    <w:rPr>
      <w:sz w:val="20"/>
    </w:rPr>
  </w:style>
  <w:style w:type="paragraph" w:styleId="BodyText3">
    <w:name w:val="Body Text 3"/>
    <w:basedOn w:val="Normal"/>
    <w:rsid w:val="00E954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hAnsi="Arial"/>
      <w:b/>
      <w:sz w:val="20"/>
      <w:lang w:val="en-GB"/>
    </w:rPr>
  </w:style>
  <w:style w:type="paragraph" w:styleId="Caption">
    <w:name w:val="caption"/>
    <w:basedOn w:val="Normal"/>
    <w:next w:val="Normal"/>
    <w:qFormat/>
    <w:rsid w:val="00E954D5"/>
    <w:pPr>
      <w:jc w:val="center"/>
    </w:pPr>
    <w:rPr>
      <w:b/>
      <w:i/>
      <w:sz w:val="28"/>
      <w:lang w:val="en-GB"/>
    </w:rPr>
  </w:style>
  <w:style w:type="character" w:styleId="FollowedHyperlink">
    <w:name w:val="FollowedHyperlink"/>
    <w:basedOn w:val="DefaultParagraphFont"/>
    <w:rsid w:val="00697BE8"/>
    <w:rPr>
      <w:color w:val="800080" w:themeColor="followedHyperlink"/>
      <w:u w:val="single"/>
    </w:rPr>
  </w:style>
  <w:style w:type="character" w:customStyle="1" w:styleId="FooterChar">
    <w:name w:val="Footer Char"/>
    <w:aliases w:val="pie de página Char"/>
    <w:link w:val="Footer"/>
    <w:uiPriority w:val="99"/>
    <w:rsid w:val="005639AA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Reasons">
    <w:name w:val="Reasons"/>
    <w:basedOn w:val="Normal"/>
    <w:qFormat/>
    <w:rsid w:val="00D62D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7BE3"/>
    <w:rPr>
      <w:rFonts w:ascii="Times New Roman" w:hAnsi="Times New Roman"/>
      <w:sz w:val="18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Title">
    <w:name w:val="Title"/>
    <w:basedOn w:val="Normal"/>
    <w:qFormat/>
    <w:rsid w:val="00E954D5"/>
    <w:pPr>
      <w:tabs>
        <w:tab w:val="clear" w:pos="794"/>
        <w:tab w:val="clear" w:pos="1191"/>
        <w:tab w:val="clear" w:pos="1588"/>
        <w:tab w:val="clear" w:pos="1985"/>
        <w:tab w:val="left" w:pos="173"/>
        <w:tab w:val="left" w:pos="1307"/>
        <w:tab w:val="left" w:pos="11513"/>
      </w:tabs>
      <w:spacing w:before="0"/>
      <w:jc w:val="center"/>
    </w:pPr>
    <w:rPr>
      <w:b/>
      <w:color w:val="000000"/>
      <w:lang w:val="en-US"/>
    </w:rPr>
  </w:style>
  <w:style w:type="paragraph" w:styleId="BodyTextIndent2">
    <w:name w:val="Body Text Indent 2"/>
    <w:basedOn w:val="Normal"/>
    <w:rsid w:val="00E954D5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1701" w:hanging="1701"/>
    </w:pPr>
    <w:rPr>
      <w:lang w:val="en-US"/>
    </w:rPr>
  </w:style>
  <w:style w:type="paragraph" w:customStyle="1" w:styleId="Table">
    <w:name w:val="Table_#"/>
    <w:basedOn w:val="Normal"/>
    <w:next w:val="Normal"/>
    <w:rsid w:val="00E954D5"/>
    <w:pPr>
      <w:keepNext/>
      <w:spacing w:before="560" w:after="120"/>
      <w:jc w:val="center"/>
    </w:pPr>
    <w:rPr>
      <w:caps/>
      <w:lang w:val="en-GB"/>
    </w:rPr>
  </w:style>
  <w:style w:type="paragraph" w:customStyle="1" w:styleId="Res">
    <w:name w:val="Res_#"/>
    <w:basedOn w:val="Normal"/>
    <w:next w:val="Normal"/>
    <w:rsid w:val="00E954D5"/>
    <w:pPr>
      <w:keepNext/>
      <w:keepLines/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720"/>
      <w:jc w:val="center"/>
    </w:pPr>
    <w:rPr>
      <w:sz w:val="20"/>
    </w:rPr>
  </w:style>
  <w:style w:type="paragraph" w:styleId="BodyText3">
    <w:name w:val="Body Text 3"/>
    <w:basedOn w:val="Normal"/>
    <w:rsid w:val="00E954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hAnsi="Arial"/>
      <w:b/>
      <w:sz w:val="20"/>
      <w:lang w:val="en-GB"/>
    </w:rPr>
  </w:style>
  <w:style w:type="paragraph" w:styleId="Caption">
    <w:name w:val="caption"/>
    <w:basedOn w:val="Normal"/>
    <w:next w:val="Normal"/>
    <w:qFormat/>
    <w:rsid w:val="00E954D5"/>
    <w:pPr>
      <w:jc w:val="center"/>
    </w:pPr>
    <w:rPr>
      <w:b/>
      <w:i/>
      <w:sz w:val="28"/>
      <w:lang w:val="en-GB"/>
    </w:rPr>
  </w:style>
  <w:style w:type="character" w:styleId="FollowedHyperlink">
    <w:name w:val="FollowedHyperlink"/>
    <w:basedOn w:val="DefaultParagraphFont"/>
    <w:rsid w:val="00697BE8"/>
    <w:rPr>
      <w:color w:val="800080" w:themeColor="followedHyperlink"/>
      <w:u w:val="single"/>
    </w:rPr>
  </w:style>
  <w:style w:type="character" w:customStyle="1" w:styleId="FooterChar">
    <w:name w:val="Footer Char"/>
    <w:aliases w:val="pie de página Char"/>
    <w:link w:val="Footer"/>
    <w:uiPriority w:val="99"/>
    <w:rsid w:val="005639AA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Reasons">
    <w:name w:val="Reasons"/>
    <w:basedOn w:val="Normal"/>
    <w:qFormat/>
    <w:rsid w:val="00D62D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7BE3"/>
    <w:rPr>
      <w:rFonts w:ascii="Times New Roman" w:hAnsi="Times New Roman"/>
      <w:sz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image" Target="media/image2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pub/R-REC" TargetMode="External"/><Relationship Id="rId17" Type="http://schemas.openxmlformats.org/officeDocument/2006/relationships/hyperlink" Target="http://www.itu.int/TIES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mailto:itu-RcpduCirculars@itu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R/go/itur-circulars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ITU-R/go/rsg/e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VADM-RES-2012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BA1E8-055E-4BBE-8832-30593976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</Template>
  <TotalTime>44</TotalTime>
  <Pages>5</Pages>
  <Words>1199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8565</CharactersWithSpaces>
  <SharedDoc>false</SharedDoc>
  <HLinks>
    <vt:vector size="42" baseType="variant">
      <vt:variant>
        <vt:i4>5701754</vt:i4>
      </vt:variant>
      <vt:variant>
        <vt:i4>15</vt:i4>
      </vt:variant>
      <vt:variant>
        <vt:i4>0</vt:i4>
      </vt:variant>
      <vt:variant>
        <vt:i4>5</vt:i4>
      </vt:variant>
      <vt:variant>
        <vt:lpwstr>linda.kocher@itu.int</vt:lpwstr>
      </vt:variant>
      <vt:variant>
        <vt:lpwstr/>
      </vt:variant>
      <vt:variant>
        <vt:i4>2687009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http://www.itu.int/TIES/index.html</vt:lpwstr>
      </vt:variant>
      <vt:variant>
        <vt:lpwstr/>
      </vt:variant>
      <vt:variant>
        <vt:i4>7995424</vt:i4>
      </vt:variant>
      <vt:variant>
        <vt:i4>9</vt:i4>
      </vt:variant>
      <vt:variant>
        <vt:i4>0</vt:i4>
      </vt:variant>
      <vt:variant>
        <vt:i4>5</vt:i4>
      </vt:variant>
      <vt:variant>
        <vt:lpwstr>http://www.itu.int/TIES/registration/index.html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http://www.itu.int/ITU-R/go/itur-circulars/en</vt:lpwstr>
      </vt:variant>
      <vt:variant>
        <vt:lpwstr/>
      </vt:variant>
      <vt:variant>
        <vt:i4>4063266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http://www.itu.int/ITU-R/go/rsg/en</vt:lpwstr>
      </vt:variant>
      <vt:variant>
        <vt:lpwstr/>
      </vt:variant>
      <vt:variant>
        <vt:i4>3473511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http://www.itu.int/publ/R-VADM-RES-2007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tello</cp:lastModifiedBy>
  <cp:revision>9</cp:revision>
  <cp:lastPrinted>2012-03-29T07:22:00Z</cp:lastPrinted>
  <dcterms:created xsi:type="dcterms:W3CDTF">2012-03-29T06:36:00Z</dcterms:created>
  <dcterms:modified xsi:type="dcterms:W3CDTF">2012-03-29T07:24:00Z</dcterms:modified>
</cp:coreProperties>
</file>