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6A1921">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proofErr w:type="spellStart"/>
            <w:r>
              <w:rPr>
                <w:rFonts w:cstheme="minorHAnsi"/>
                <w:b/>
                <w:bCs/>
                <w:color w:val="808080"/>
                <w:sz w:val="28"/>
                <w:szCs w:val="28"/>
                <w:lang w:val="en-GB"/>
              </w:rPr>
              <w:t>Radiocommunication</w:t>
            </w:r>
            <w:proofErr w:type="spellEnd"/>
            <w:r>
              <w:rPr>
                <w:rFonts w:cstheme="minorHAnsi"/>
                <w:b/>
                <w:bCs/>
                <w:color w:val="808080"/>
                <w:sz w:val="28"/>
                <w:szCs w:val="28"/>
                <w:lang w:val="en-GB"/>
              </w:rPr>
              <w:t xml:space="preserve">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8C53F0" w:rsidRPr="00CD4E44" w:rsidTr="006A1921">
        <w:trPr>
          <w:jc w:val="center"/>
        </w:trPr>
        <w:tc>
          <w:tcPr>
            <w:tcW w:w="7054" w:type="dxa"/>
            <w:gridSpan w:val="2"/>
            <w:shd w:val="clear" w:color="auto" w:fill="auto"/>
          </w:tcPr>
          <w:p w:rsidR="001958F6" w:rsidRPr="00EA0CE3" w:rsidRDefault="001958F6" w:rsidP="001958F6">
            <w:pPr>
              <w:spacing w:before="0"/>
              <w:jc w:val="left"/>
              <w:rPr>
                <w:szCs w:val="24"/>
              </w:rPr>
            </w:pPr>
            <w:r w:rsidRPr="00EA0CE3">
              <w:rPr>
                <w:szCs w:val="24"/>
              </w:rPr>
              <w:t>Corrigendum 2 to</w:t>
            </w:r>
            <w:r w:rsidRPr="00EA0CE3">
              <w:rPr>
                <w:szCs w:val="24"/>
              </w:rPr>
              <w:br/>
              <w:t>Addendum 1 of</w:t>
            </w:r>
            <w:r w:rsidRPr="00EA0CE3">
              <w:rPr>
                <w:szCs w:val="24"/>
              </w:rPr>
              <w:br/>
              <w:t>Administrative Circular</w:t>
            </w:r>
          </w:p>
          <w:p w:rsidR="008C53F0" w:rsidRPr="00EA0CE3" w:rsidRDefault="001958F6" w:rsidP="001958F6">
            <w:pPr>
              <w:spacing w:before="0"/>
              <w:jc w:val="left"/>
              <w:rPr>
                <w:b/>
                <w:bCs/>
                <w:szCs w:val="24"/>
                <w:lang w:val="fr-CH"/>
              </w:rPr>
            </w:pPr>
            <w:r w:rsidRPr="00EA0CE3">
              <w:rPr>
                <w:b/>
                <w:bCs/>
                <w:szCs w:val="24"/>
              </w:rPr>
              <w:t>CA/226</w:t>
            </w:r>
          </w:p>
        </w:tc>
        <w:tc>
          <w:tcPr>
            <w:tcW w:w="2835" w:type="dxa"/>
            <w:shd w:val="clear" w:color="auto" w:fill="auto"/>
          </w:tcPr>
          <w:p w:rsidR="008C53F0" w:rsidRPr="00EA0CE3" w:rsidRDefault="00A32DD1" w:rsidP="00BB1B8E">
            <w:pPr>
              <w:spacing w:before="0"/>
              <w:jc w:val="right"/>
              <w:rPr>
                <w:szCs w:val="24"/>
                <w:lang w:val="en-GB"/>
              </w:rPr>
            </w:pPr>
            <w:r w:rsidRPr="00EA0CE3">
              <w:rPr>
                <w:szCs w:val="24"/>
                <w:lang w:val="en-GB"/>
              </w:rPr>
              <w:t>26</w:t>
            </w:r>
            <w:r w:rsidR="001958F6" w:rsidRPr="00EA0CE3">
              <w:rPr>
                <w:szCs w:val="24"/>
                <w:lang w:val="en-GB"/>
              </w:rPr>
              <w:t xml:space="preserve"> July 2017</w:t>
            </w:r>
          </w:p>
        </w:tc>
      </w:tr>
      <w:tr w:rsidR="008C53F0" w:rsidRPr="00CD4E44" w:rsidTr="006A1921">
        <w:trPr>
          <w:jc w:val="center"/>
        </w:trPr>
        <w:tc>
          <w:tcPr>
            <w:tcW w:w="9889" w:type="dxa"/>
            <w:gridSpan w:val="3"/>
            <w:shd w:val="clear" w:color="auto" w:fill="auto"/>
          </w:tcPr>
          <w:p w:rsidR="008C53F0" w:rsidRPr="00CD4E44" w:rsidRDefault="008C53F0" w:rsidP="008C53F0">
            <w:pPr>
              <w:spacing w:before="0"/>
              <w:jc w:val="left"/>
              <w:rPr>
                <w:rFonts w:cs="Arial"/>
                <w:szCs w:val="24"/>
                <w:lang w:val="en-GB"/>
              </w:rPr>
            </w:pPr>
          </w:p>
        </w:tc>
      </w:tr>
      <w:tr w:rsidR="001958F6" w:rsidRPr="00CD4E44" w:rsidTr="006A1921">
        <w:trPr>
          <w:jc w:val="center"/>
        </w:trPr>
        <w:tc>
          <w:tcPr>
            <w:tcW w:w="9889" w:type="dxa"/>
            <w:gridSpan w:val="3"/>
            <w:shd w:val="clear" w:color="auto" w:fill="auto"/>
          </w:tcPr>
          <w:p w:rsidR="001958F6" w:rsidRPr="00CD4E44" w:rsidRDefault="001958F6" w:rsidP="00140E10">
            <w:pPr>
              <w:spacing w:before="0"/>
              <w:jc w:val="left"/>
              <w:rPr>
                <w:b/>
                <w:bCs/>
                <w:szCs w:val="24"/>
              </w:rPr>
            </w:pPr>
            <w:r w:rsidRPr="00DE3DCD">
              <w:rPr>
                <w:b/>
                <w:bCs/>
                <w:szCs w:val="24"/>
              </w:rPr>
              <w:t xml:space="preserve">To Administrations of Member States of the ITU and </w:t>
            </w:r>
            <w:proofErr w:type="spellStart"/>
            <w:r w:rsidRPr="00DE3DCD">
              <w:rPr>
                <w:b/>
                <w:bCs/>
                <w:szCs w:val="24"/>
              </w:rPr>
              <w:t>Radiocommunication</w:t>
            </w:r>
            <w:proofErr w:type="spellEnd"/>
            <w:r w:rsidRPr="00DE3DCD">
              <w:rPr>
                <w:b/>
                <w:bCs/>
                <w:szCs w:val="24"/>
              </w:rPr>
              <w:t xml:space="preserve"> Sector Members</w:t>
            </w:r>
          </w:p>
        </w:tc>
      </w:tr>
      <w:tr w:rsidR="001958F6" w:rsidRPr="00CD4E44" w:rsidTr="006A1921">
        <w:trPr>
          <w:jc w:val="center"/>
        </w:trPr>
        <w:tc>
          <w:tcPr>
            <w:tcW w:w="9889" w:type="dxa"/>
            <w:gridSpan w:val="3"/>
            <w:shd w:val="clear" w:color="auto" w:fill="auto"/>
          </w:tcPr>
          <w:p w:rsidR="001958F6" w:rsidRPr="00CD4E44" w:rsidRDefault="001958F6" w:rsidP="001958F6">
            <w:pPr>
              <w:spacing w:before="0"/>
              <w:jc w:val="left"/>
              <w:rPr>
                <w:szCs w:val="24"/>
              </w:rPr>
            </w:pPr>
          </w:p>
        </w:tc>
      </w:tr>
      <w:tr w:rsidR="001958F6" w:rsidRPr="00CD4E44" w:rsidTr="006A1921">
        <w:trPr>
          <w:jc w:val="center"/>
        </w:trPr>
        <w:tc>
          <w:tcPr>
            <w:tcW w:w="9889" w:type="dxa"/>
            <w:gridSpan w:val="3"/>
            <w:shd w:val="clear" w:color="auto" w:fill="auto"/>
          </w:tcPr>
          <w:p w:rsidR="001958F6" w:rsidRPr="00CD4E44" w:rsidRDefault="001958F6" w:rsidP="001958F6">
            <w:pPr>
              <w:spacing w:before="0"/>
              <w:jc w:val="left"/>
              <w:rPr>
                <w:szCs w:val="24"/>
              </w:rPr>
            </w:pPr>
          </w:p>
        </w:tc>
      </w:tr>
      <w:tr w:rsidR="001958F6" w:rsidRPr="00CD4E44" w:rsidTr="006A1921">
        <w:trPr>
          <w:jc w:val="center"/>
        </w:trPr>
        <w:tc>
          <w:tcPr>
            <w:tcW w:w="1526" w:type="dxa"/>
            <w:shd w:val="clear" w:color="auto" w:fill="auto"/>
          </w:tcPr>
          <w:p w:rsidR="001958F6" w:rsidRPr="00CD4E44" w:rsidRDefault="001958F6" w:rsidP="001958F6">
            <w:pPr>
              <w:spacing w:before="0"/>
              <w:jc w:val="left"/>
              <w:rPr>
                <w:szCs w:val="24"/>
                <w:lang w:val="en-GB"/>
              </w:rPr>
            </w:pPr>
            <w:r w:rsidRPr="00CD4E44">
              <w:rPr>
                <w:szCs w:val="24"/>
              </w:rPr>
              <w:t>Subject:</w:t>
            </w:r>
          </w:p>
        </w:tc>
        <w:tc>
          <w:tcPr>
            <w:tcW w:w="8363" w:type="dxa"/>
            <w:gridSpan w:val="2"/>
            <w:vMerge w:val="restart"/>
            <w:shd w:val="clear" w:color="auto" w:fill="auto"/>
          </w:tcPr>
          <w:p w:rsidR="001958F6" w:rsidRPr="00CD4E44" w:rsidRDefault="001958F6" w:rsidP="001958F6">
            <w:pPr>
              <w:spacing w:before="0"/>
              <w:rPr>
                <w:b/>
                <w:bCs/>
                <w:szCs w:val="24"/>
                <w:lang w:val="en-GB"/>
              </w:rPr>
            </w:pPr>
            <w:r w:rsidRPr="00DD6D3D">
              <w:rPr>
                <w:b/>
                <w:bCs/>
                <w:szCs w:val="24"/>
              </w:rPr>
              <w:t>Preparation of the draft CPM Report to WRC-1</w:t>
            </w:r>
            <w:r>
              <w:rPr>
                <w:b/>
                <w:bCs/>
                <w:szCs w:val="24"/>
              </w:rPr>
              <w:t>9</w:t>
            </w:r>
          </w:p>
        </w:tc>
      </w:tr>
      <w:tr w:rsidR="001958F6" w:rsidRPr="00CD4E44" w:rsidTr="006A1921">
        <w:trPr>
          <w:jc w:val="center"/>
        </w:trPr>
        <w:tc>
          <w:tcPr>
            <w:tcW w:w="1526" w:type="dxa"/>
            <w:shd w:val="clear" w:color="auto" w:fill="auto"/>
          </w:tcPr>
          <w:p w:rsidR="001958F6" w:rsidRPr="00CD4E44" w:rsidRDefault="001958F6" w:rsidP="001958F6">
            <w:pPr>
              <w:spacing w:before="0"/>
              <w:jc w:val="left"/>
              <w:rPr>
                <w:b/>
                <w:bCs/>
                <w:szCs w:val="24"/>
                <w:lang w:val="en-GB"/>
              </w:rPr>
            </w:pPr>
          </w:p>
        </w:tc>
        <w:tc>
          <w:tcPr>
            <w:tcW w:w="8363" w:type="dxa"/>
            <w:gridSpan w:val="2"/>
            <w:vMerge/>
            <w:shd w:val="clear" w:color="auto" w:fill="auto"/>
          </w:tcPr>
          <w:p w:rsidR="001958F6" w:rsidRPr="00CD4E44" w:rsidRDefault="001958F6" w:rsidP="001958F6">
            <w:pPr>
              <w:spacing w:before="0"/>
              <w:rPr>
                <w:b/>
                <w:bCs/>
                <w:szCs w:val="24"/>
                <w:lang w:val="en-GB"/>
              </w:rPr>
            </w:pPr>
          </w:p>
        </w:tc>
      </w:tr>
      <w:tr w:rsidR="001958F6" w:rsidRPr="00CD4E44" w:rsidTr="006A1921">
        <w:trPr>
          <w:jc w:val="center"/>
        </w:trPr>
        <w:tc>
          <w:tcPr>
            <w:tcW w:w="1526" w:type="dxa"/>
            <w:shd w:val="clear" w:color="auto" w:fill="auto"/>
          </w:tcPr>
          <w:p w:rsidR="001958F6" w:rsidRPr="00CD4E44" w:rsidRDefault="001958F6" w:rsidP="001958F6">
            <w:pPr>
              <w:spacing w:before="0"/>
              <w:jc w:val="left"/>
              <w:rPr>
                <w:b/>
                <w:bCs/>
                <w:szCs w:val="24"/>
                <w:lang w:val="en-GB"/>
              </w:rPr>
            </w:pPr>
          </w:p>
        </w:tc>
        <w:tc>
          <w:tcPr>
            <w:tcW w:w="8363" w:type="dxa"/>
            <w:gridSpan w:val="2"/>
            <w:vMerge/>
            <w:shd w:val="clear" w:color="auto" w:fill="auto"/>
          </w:tcPr>
          <w:p w:rsidR="001958F6" w:rsidRPr="00CD4E44" w:rsidRDefault="001958F6" w:rsidP="001958F6">
            <w:pPr>
              <w:spacing w:before="0"/>
              <w:rPr>
                <w:b/>
                <w:bCs/>
                <w:szCs w:val="24"/>
                <w:lang w:val="en-GB"/>
              </w:rPr>
            </w:pPr>
          </w:p>
        </w:tc>
      </w:tr>
    </w:tbl>
    <w:p w:rsidR="001958F6" w:rsidRPr="00EA0CE3" w:rsidRDefault="001958F6" w:rsidP="001958F6">
      <w:pPr>
        <w:spacing w:line="240" w:lineRule="auto"/>
      </w:pPr>
      <w:r w:rsidRPr="00EA0CE3">
        <w:t xml:space="preserve">Following the recent meetings of Working Parties 4A and 4C, the CPM-19 Chairman was informed by the Chairmen of Working Party 4C and Study Group 4 of a request to add Working Party 4C as contributing group to WRC-19 agenda item 7. </w:t>
      </w:r>
    </w:p>
    <w:p w:rsidR="001958F6" w:rsidRPr="00EA0CE3" w:rsidRDefault="001958F6" w:rsidP="001958F6">
      <w:pPr>
        <w:spacing w:line="240" w:lineRule="auto"/>
      </w:pPr>
      <w:r w:rsidRPr="00EA0CE3">
        <w:t>Taking into account the specific aspect of the on-going development of issues under WRC-19 agenda item 7, a Note 1 is also added to cover the possibility for other Working Parties dealing with space service issues to be also involved in this agenda item, in order to avoid the need to issue in the future other corrections for this reason to the allocation of ITU-R preparatory work for WRC-19.</w:t>
      </w:r>
    </w:p>
    <w:p w:rsidR="001958F6" w:rsidRDefault="001958F6" w:rsidP="001958F6">
      <w:pPr>
        <w:spacing w:line="240" w:lineRule="auto"/>
        <w:rPr>
          <w:rFonts w:cs="Arial"/>
          <w:color w:val="0000FF"/>
          <w:szCs w:val="24"/>
        </w:rPr>
      </w:pPr>
      <w:r w:rsidRPr="00EA0CE3">
        <w:t>As a result of the consultation and agreement by the members of the CPM-19 Steering Committee and the Chairmen of the ITU-R Study Groups and responsible Groups for the WRC-19 agenda items, please find in the Annex to this Corrigendum 2</w:t>
      </w:r>
      <w:r>
        <w:t xml:space="preserve"> to Addendum 1 of</w:t>
      </w:r>
      <w:r w:rsidRPr="005338D9">
        <w:t xml:space="preserve"> </w:t>
      </w:r>
      <w:r>
        <w:t>Administrative Circular CA/226 the updated table on the a</w:t>
      </w:r>
      <w:r w:rsidRPr="00DB7697">
        <w:t xml:space="preserve">llocation of ITU-R preparatory work for </w:t>
      </w:r>
      <w:r>
        <w:t>WRC</w:t>
      </w:r>
      <w:r>
        <w:noBreakHyphen/>
        <w:t xml:space="preserve">19. </w:t>
      </w:r>
      <w:r w:rsidRPr="000C1E9F">
        <w:t>The proposed detailed structure</w:t>
      </w:r>
      <w:r w:rsidRPr="0072567E">
        <w:t xml:space="preserve"> </w:t>
      </w:r>
      <w:r w:rsidRPr="00DB7697">
        <w:t xml:space="preserve">for the draft CPM Report to </w:t>
      </w:r>
      <w:r>
        <w:t>WRC</w:t>
      </w:r>
      <w:r>
        <w:noBreakHyphen/>
        <w:t xml:space="preserve">19 has been revised accordingly and </w:t>
      </w:r>
      <w:r>
        <w:rPr>
          <w:rFonts w:eastAsia="SimSun"/>
          <w:szCs w:val="24"/>
          <w:lang w:eastAsia="zh-CN"/>
        </w:rPr>
        <w:t>can be found at the following ITU web address:</w:t>
      </w:r>
      <w:r w:rsidRPr="00C20366">
        <w:t xml:space="preserve"> </w:t>
      </w:r>
      <w:hyperlink r:id="rId8" w:history="1">
        <w:r w:rsidRPr="008D32E9">
          <w:rPr>
            <w:rStyle w:val="Hyperlink"/>
            <w:rFonts w:cs="Arial"/>
            <w:szCs w:val="24"/>
          </w:rPr>
          <w:t>www.itu.int/oth/R0A0A00000A</w:t>
        </w:r>
      </w:hyperlink>
      <w:r w:rsidRPr="00E6100F">
        <w:rPr>
          <w:rFonts w:cs="Arial"/>
          <w:color w:val="0000FF"/>
          <w:szCs w:val="24"/>
        </w:rPr>
        <w:t>.</w:t>
      </w:r>
    </w:p>
    <w:p w:rsidR="001958F6" w:rsidRPr="009A2474" w:rsidRDefault="001958F6" w:rsidP="001958F6">
      <w:pPr>
        <w:spacing w:before="1200"/>
        <w:rPr>
          <w:rFonts w:asciiTheme="minorHAnsi" w:hAnsiTheme="minorHAnsi" w:cstheme="minorHAnsi"/>
          <w:szCs w:val="24"/>
          <w:lang w:val="en-GB"/>
        </w:rPr>
      </w:pPr>
      <w:r w:rsidRPr="009A2474">
        <w:rPr>
          <w:rFonts w:asciiTheme="minorHAnsi" w:hAnsiTheme="minorHAnsi" w:cstheme="minorHAnsi"/>
          <w:szCs w:val="24"/>
          <w:lang w:val="en-GB"/>
        </w:rPr>
        <w:t>François Rancy</w:t>
      </w:r>
    </w:p>
    <w:p w:rsidR="001958F6" w:rsidRPr="009A2474" w:rsidRDefault="001958F6" w:rsidP="001958F6">
      <w:pPr>
        <w:spacing w:before="0"/>
        <w:rPr>
          <w:rFonts w:asciiTheme="minorHAnsi" w:hAnsiTheme="minorHAnsi" w:cstheme="minorHAnsi"/>
          <w:szCs w:val="24"/>
          <w:lang w:val="en-GB"/>
        </w:rPr>
      </w:pPr>
      <w:r w:rsidRPr="009A2474">
        <w:rPr>
          <w:rFonts w:asciiTheme="minorHAnsi" w:hAnsiTheme="minorHAnsi" w:cstheme="minorHAnsi"/>
          <w:szCs w:val="24"/>
          <w:lang w:val="en-GB"/>
        </w:rPr>
        <w:t>Director</w:t>
      </w:r>
    </w:p>
    <w:p w:rsidR="001958F6" w:rsidRPr="000066AE" w:rsidRDefault="001958F6" w:rsidP="003661F3">
      <w:pPr>
        <w:tabs>
          <w:tab w:val="clear" w:pos="794"/>
          <w:tab w:val="left" w:pos="1078"/>
        </w:tabs>
        <w:spacing w:before="360"/>
      </w:pPr>
      <w:r w:rsidRPr="000066AE">
        <w:rPr>
          <w:b/>
          <w:bCs/>
        </w:rPr>
        <w:t>Annex:</w:t>
      </w:r>
      <w:r w:rsidRPr="000066AE">
        <w:rPr>
          <w:b/>
          <w:bCs/>
        </w:rPr>
        <w:tab/>
      </w:r>
      <w:r>
        <w:t xml:space="preserve">Amendments to the </w:t>
      </w:r>
      <w:r w:rsidRPr="00DB7697">
        <w:t xml:space="preserve">Allocation of ITU-R preparatory work for </w:t>
      </w:r>
      <w:r>
        <w:t>WRC</w:t>
      </w:r>
      <w:r>
        <w:noBreakHyphen/>
        <w:t>19</w:t>
      </w:r>
    </w:p>
    <w:p w:rsidR="001958F6" w:rsidRPr="003661F3" w:rsidRDefault="001958F6" w:rsidP="001958F6">
      <w:pPr>
        <w:tabs>
          <w:tab w:val="clear" w:pos="794"/>
          <w:tab w:val="clear" w:pos="1191"/>
          <w:tab w:val="clear" w:pos="1588"/>
          <w:tab w:val="clear" w:pos="1985"/>
          <w:tab w:val="center" w:pos="6237"/>
        </w:tabs>
        <w:spacing w:before="240"/>
        <w:rPr>
          <w:rFonts w:asciiTheme="minorHAnsi" w:hAnsiTheme="minorHAnsi"/>
          <w:b/>
          <w:bCs/>
          <w:sz w:val="18"/>
          <w:szCs w:val="18"/>
          <w:lang w:val="en-GB"/>
        </w:rPr>
      </w:pPr>
      <w:r w:rsidRPr="003661F3">
        <w:rPr>
          <w:rFonts w:asciiTheme="minorHAnsi" w:hAnsiTheme="minorHAnsi"/>
          <w:b/>
          <w:bCs/>
          <w:sz w:val="18"/>
          <w:szCs w:val="18"/>
          <w:lang w:val="en-GB"/>
        </w:rPr>
        <w:t>Distribution:</w:t>
      </w:r>
    </w:p>
    <w:p w:rsidR="001958F6" w:rsidRPr="003661F3" w:rsidRDefault="001958F6" w:rsidP="001958F6">
      <w:pPr>
        <w:tabs>
          <w:tab w:val="left" w:pos="284"/>
        </w:tabs>
        <w:spacing w:before="0" w:line="240" w:lineRule="auto"/>
        <w:ind w:left="284" w:hanging="284"/>
        <w:rPr>
          <w:rFonts w:asciiTheme="minorHAnsi" w:hAnsiTheme="minorHAnsi"/>
          <w:sz w:val="18"/>
          <w:szCs w:val="18"/>
        </w:rPr>
      </w:pPr>
      <w:r w:rsidRPr="003661F3">
        <w:rPr>
          <w:rFonts w:asciiTheme="minorHAnsi" w:hAnsiTheme="minorHAnsi"/>
          <w:sz w:val="18"/>
          <w:szCs w:val="18"/>
        </w:rPr>
        <w:sym w:font="Symbol" w:char="F02D"/>
      </w:r>
      <w:r w:rsidRPr="003661F3">
        <w:rPr>
          <w:rFonts w:asciiTheme="minorHAnsi" w:hAnsiTheme="minorHAnsi"/>
          <w:sz w:val="18"/>
          <w:szCs w:val="18"/>
        </w:rPr>
        <w:tab/>
        <w:t>Administrations of Member States of ITU</w:t>
      </w:r>
    </w:p>
    <w:p w:rsidR="001958F6" w:rsidRPr="003661F3" w:rsidRDefault="001958F6" w:rsidP="001958F6">
      <w:pPr>
        <w:tabs>
          <w:tab w:val="left" w:pos="284"/>
        </w:tabs>
        <w:spacing w:before="0" w:line="240" w:lineRule="auto"/>
        <w:ind w:left="284" w:hanging="284"/>
        <w:rPr>
          <w:rFonts w:asciiTheme="minorHAnsi" w:hAnsiTheme="minorHAnsi"/>
          <w:sz w:val="18"/>
          <w:szCs w:val="18"/>
        </w:rPr>
      </w:pPr>
      <w:r w:rsidRPr="003661F3">
        <w:rPr>
          <w:rFonts w:asciiTheme="minorHAnsi" w:hAnsiTheme="minorHAnsi"/>
          <w:sz w:val="18"/>
          <w:szCs w:val="18"/>
        </w:rPr>
        <w:sym w:font="Symbol" w:char="F02D"/>
      </w:r>
      <w:r w:rsidRPr="003661F3">
        <w:rPr>
          <w:rFonts w:asciiTheme="minorHAnsi" w:hAnsiTheme="minorHAnsi"/>
          <w:sz w:val="18"/>
          <w:szCs w:val="18"/>
        </w:rPr>
        <w:tab/>
      </w:r>
      <w:proofErr w:type="spellStart"/>
      <w:r w:rsidRPr="003661F3">
        <w:rPr>
          <w:rFonts w:asciiTheme="minorHAnsi" w:hAnsiTheme="minorHAnsi"/>
          <w:sz w:val="18"/>
          <w:szCs w:val="18"/>
        </w:rPr>
        <w:t>Radiocommunication</w:t>
      </w:r>
      <w:proofErr w:type="spellEnd"/>
      <w:r w:rsidRPr="003661F3">
        <w:rPr>
          <w:rFonts w:asciiTheme="minorHAnsi" w:hAnsiTheme="minorHAnsi"/>
          <w:sz w:val="18"/>
          <w:szCs w:val="18"/>
        </w:rPr>
        <w:t xml:space="preserve"> Sector Members</w:t>
      </w:r>
    </w:p>
    <w:p w:rsidR="001958F6" w:rsidRPr="003661F3" w:rsidRDefault="001958F6" w:rsidP="001958F6">
      <w:pPr>
        <w:tabs>
          <w:tab w:val="clear" w:pos="794"/>
          <w:tab w:val="left" w:pos="284"/>
        </w:tabs>
        <w:spacing w:before="0" w:line="240" w:lineRule="auto"/>
        <w:rPr>
          <w:rFonts w:asciiTheme="minorHAnsi" w:hAnsiTheme="minorHAnsi"/>
          <w:sz w:val="18"/>
          <w:szCs w:val="18"/>
        </w:rPr>
      </w:pPr>
      <w:r w:rsidRPr="003661F3">
        <w:rPr>
          <w:rFonts w:asciiTheme="minorHAnsi" w:hAnsiTheme="minorHAnsi"/>
          <w:sz w:val="18"/>
          <w:szCs w:val="18"/>
        </w:rPr>
        <w:sym w:font="Symbol" w:char="F02D"/>
      </w:r>
      <w:r w:rsidRPr="003661F3">
        <w:rPr>
          <w:rFonts w:asciiTheme="minorHAnsi" w:hAnsiTheme="minorHAnsi"/>
          <w:sz w:val="18"/>
          <w:szCs w:val="18"/>
        </w:rPr>
        <w:tab/>
        <w:t xml:space="preserve">Chairmen and Vice-Chairmen of </w:t>
      </w:r>
      <w:proofErr w:type="spellStart"/>
      <w:r w:rsidRPr="003661F3">
        <w:rPr>
          <w:rFonts w:asciiTheme="minorHAnsi" w:hAnsiTheme="minorHAnsi"/>
          <w:sz w:val="18"/>
          <w:szCs w:val="18"/>
        </w:rPr>
        <w:t>Radiocommunication</w:t>
      </w:r>
      <w:proofErr w:type="spellEnd"/>
      <w:r w:rsidRPr="003661F3">
        <w:rPr>
          <w:rFonts w:asciiTheme="minorHAnsi" w:hAnsiTheme="minorHAnsi"/>
          <w:sz w:val="18"/>
          <w:szCs w:val="18"/>
        </w:rPr>
        <w:t xml:space="preserve"> Study Groups</w:t>
      </w:r>
    </w:p>
    <w:p w:rsidR="001958F6" w:rsidRPr="003661F3" w:rsidRDefault="001958F6" w:rsidP="001958F6">
      <w:pPr>
        <w:tabs>
          <w:tab w:val="clear" w:pos="794"/>
          <w:tab w:val="left" w:pos="284"/>
        </w:tabs>
        <w:spacing w:before="0" w:line="240" w:lineRule="auto"/>
        <w:rPr>
          <w:rFonts w:asciiTheme="minorHAnsi" w:hAnsiTheme="minorHAnsi"/>
          <w:sz w:val="18"/>
          <w:szCs w:val="18"/>
        </w:rPr>
      </w:pPr>
      <w:r w:rsidRPr="003661F3">
        <w:rPr>
          <w:rFonts w:asciiTheme="minorHAnsi" w:hAnsiTheme="minorHAnsi"/>
          <w:sz w:val="18"/>
          <w:szCs w:val="18"/>
        </w:rPr>
        <w:sym w:font="Symbol" w:char="F02D"/>
      </w:r>
      <w:r w:rsidRPr="003661F3">
        <w:rPr>
          <w:rFonts w:asciiTheme="minorHAnsi" w:hAnsiTheme="minorHAnsi"/>
          <w:sz w:val="18"/>
          <w:szCs w:val="18"/>
        </w:rPr>
        <w:tab/>
        <w:t xml:space="preserve">Chairman and Vice-Chairmen of the </w:t>
      </w:r>
      <w:proofErr w:type="spellStart"/>
      <w:r w:rsidRPr="003661F3">
        <w:rPr>
          <w:rFonts w:asciiTheme="minorHAnsi" w:hAnsiTheme="minorHAnsi"/>
          <w:sz w:val="18"/>
          <w:szCs w:val="18"/>
        </w:rPr>
        <w:t>Radiocommunication</w:t>
      </w:r>
      <w:proofErr w:type="spellEnd"/>
      <w:r w:rsidRPr="003661F3">
        <w:rPr>
          <w:rFonts w:asciiTheme="minorHAnsi" w:hAnsiTheme="minorHAnsi"/>
          <w:sz w:val="18"/>
          <w:szCs w:val="18"/>
        </w:rPr>
        <w:t xml:space="preserve"> Advisory Group</w:t>
      </w:r>
    </w:p>
    <w:p w:rsidR="001958F6" w:rsidRPr="003661F3" w:rsidRDefault="001958F6" w:rsidP="001958F6">
      <w:pPr>
        <w:tabs>
          <w:tab w:val="left" w:pos="284"/>
        </w:tabs>
        <w:spacing w:before="0" w:line="240" w:lineRule="auto"/>
        <w:ind w:left="284" w:hanging="284"/>
        <w:rPr>
          <w:rFonts w:asciiTheme="minorHAnsi" w:hAnsiTheme="minorHAnsi"/>
          <w:sz w:val="18"/>
          <w:szCs w:val="18"/>
        </w:rPr>
      </w:pPr>
      <w:r w:rsidRPr="003661F3">
        <w:rPr>
          <w:rFonts w:asciiTheme="minorHAnsi" w:hAnsiTheme="minorHAnsi"/>
          <w:sz w:val="18"/>
          <w:szCs w:val="18"/>
        </w:rPr>
        <w:sym w:font="Symbol" w:char="F02D"/>
      </w:r>
      <w:r w:rsidRPr="003661F3">
        <w:rPr>
          <w:rFonts w:asciiTheme="minorHAnsi" w:hAnsiTheme="minorHAnsi"/>
          <w:sz w:val="18"/>
          <w:szCs w:val="18"/>
        </w:rPr>
        <w:tab/>
        <w:t>Chairman and Vice-Chairmen of the Conference Preparatory Meeting</w:t>
      </w:r>
    </w:p>
    <w:p w:rsidR="001958F6" w:rsidRPr="003661F3" w:rsidRDefault="001958F6" w:rsidP="001958F6">
      <w:pPr>
        <w:tabs>
          <w:tab w:val="clear" w:pos="794"/>
          <w:tab w:val="left" w:pos="284"/>
        </w:tabs>
        <w:spacing w:before="0" w:line="240" w:lineRule="auto"/>
        <w:rPr>
          <w:rFonts w:asciiTheme="minorHAnsi" w:hAnsiTheme="minorHAnsi"/>
          <w:sz w:val="18"/>
          <w:szCs w:val="18"/>
        </w:rPr>
      </w:pPr>
      <w:r w:rsidRPr="003661F3">
        <w:rPr>
          <w:rFonts w:asciiTheme="minorHAnsi" w:hAnsiTheme="minorHAnsi"/>
          <w:sz w:val="18"/>
          <w:szCs w:val="18"/>
        </w:rPr>
        <w:sym w:font="Symbol" w:char="F02D"/>
      </w:r>
      <w:r w:rsidRPr="003661F3">
        <w:rPr>
          <w:rFonts w:asciiTheme="minorHAnsi" w:hAnsiTheme="minorHAnsi"/>
          <w:sz w:val="18"/>
          <w:szCs w:val="18"/>
        </w:rPr>
        <w:tab/>
        <w:t>Members of the Radio Regulations Board</w:t>
      </w:r>
    </w:p>
    <w:p w:rsidR="001958F6" w:rsidRPr="003661F3" w:rsidRDefault="001958F6" w:rsidP="003661F3">
      <w:pPr>
        <w:pStyle w:val="Footer"/>
        <w:tabs>
          <w:tab w:val="left" w:pos="284"/>
          <w:tab w:val="left" w:pos="1191"/>
          <w:tab w:val="left" w:pos="1588"/>
          <w:tab w:val="left" w:pos="1985"/>
        </w:tabs>
        <w:spacing w:before="0" w:line="240" w:lineRule="auto"/>
        <w:ind w:left="284" w:hanging="284"/>
        <w:jc w:val="left"/>
        <w:rPr>
          <w:rFonts w:asciiTheme="minorHAnsi" w:hAnsiTheme="minorHAnsi"/>
          <w:sz w:val="18"/>
          <w:szCs w:val="18"/>
        </w:rPr>
      </w:pPr>
      <w:r w:rsidRPr="003661F3">
        <w:rPr>
          <w:rFonts w:asciiTheme="minorHAnsi" w:hAnsiTheme="minorHAnsi"/>
          <w:sz w:val="18"/>
          <w:szCs w:val="18"/>
        </w:rPr>
        <w:sym w:font="Symbol" w:char="F02D"/>
      </w:r>
      <w:r w:rsidRPr="003661F3">
        <w:rPr>
          <w:rFonts w:asciiTheme="minorHAnsi" w:hAnsiTheme="minorHAnsi"/>
          <w:sz w:val="18"/>
          <w:szCs w:val="18"/>
        </w:rPr>
        <w:tab/>
        <w:t xml:space="preserve">Secretary-General of ITU, Director of the Telecommunication Standardization Bureau, </w:t>
      </w:r>
      <w:r w:rsidR="003661F3">
        <w:rPr>
          <w:rFonts w:asciiTheme="minorHAnsi" w:hAnsiTheme="minorHAnsi"/>
          <w:sz w:val="18"/>
          <w:szCs w:val="18"/>
        </w:rPr>
        <w:br/>
      </w:r>
      <w:bookmarkStart w:id="0" w:name="_GoBack"/>
      <w:bookmarkEnd w:id="0"/>
      <w:r w:rsidRPr="003661F3">
        <w:rPr>
          <w:rFonts w:asciiTheme="minorHAnsi" w:hAnsiTheme="minorHAnsi"/>
          <w:sz w:val="18"/>
          <w:szCs w:val="18"/>
        </w:rPr>
        <w:t>Director of the Telecommunication Development Bureau</w:t>
      </w:r>
    </w:p>
    <w:p w:rsidR="001958F6" w:rsidRPr="002F279A" w:rsidRDefault="001958F6" w:rsidP="001958F6">
      <w:pPr>
        <w:pStyle w:val="AnnexNotitle0"/>
        <w:rPr>
          <w:rFonts w:asciiTheme="minorHAnsi" w:hAnsiTheme="minorHAnsi"/>
        </w:rPr>
      </w:pPr>
      <w:r w:rsidRPr="002F279A">
        <w:rPr>
          <w:rFonts w:asciiTheme="minorHAnsi" w:hAnsiTheme="minorHAnsi"/>
        </w:rPr>
        <w:lastRenderedPageBreak/>
        <w:t>Annex</w:t>
      </w:r>
      <w:r w:rsidRPr="002F279A">
        <w:rPr>
          <w:rFonts w:asciiTheme="minorHAnsi" w:hAnsiTheme="minorHAnsi"/>
        </w:rPr>
        <w:br/>
      </w:r>
      <w:r w:rsidRPr="002F279A">
        <w:rPr>
          <w:rFonts w:asciiTheme="minorHAnsi" w:hAnsiTheme="minorHAnsi"/>
        </w:rPr>
        <w:br/>
        <w:t>Amendments to the allocation of ITU-R preparatory work for WRC</w:t>
      </w:r>
      <w:r w:rsidRPr="002F279A">
        <w:rPr>
          <w:rFonts w:asciiTheme="minorHAnsi" w:hAnsiTheme="minorHAnsi"/>
        </w:rPr>
        <w:noBreakHyphen/>
        <w:t>19</w:t>
      </w:r>
    </w:p>
    <w:p w:rsidR="001958F6" w:rsidRPr="002F279A" w:rsidRDefault="001958F6" w:rsidP="001958F6">
      <w:pPr>
        <w:pStyle w:val="Normalaftertitle"/>
      </w:pPr>
      <w:r w:rsidRPr="002F279A">
        <w:t>The attached Table contains the updated allocation of ITU-R preparatory work for WRC</w:t>
      </w:r>
      <w:r w:rsidRPr="002F279A">
        <w:noBreakHyphen/>
        <w:t>19 agenda items. It includes entries for the identification of the ITU-R “responsible groups” and “concerned groups” for the WRC</w:t>
      </w:r>
      <w:r w:rsidRPr="002F279A">
        <w:noBreakHyphen/>
        <w:t>19 agenda items.</w:t>
      </w:r>
    </w:p>
    <w:p w:rsidR="001958F6" w:rsidRPr="002F279A" w:rsidRDefault="001958F6" w:rsidP="001958F6">
      <w:pPr>
        <w:rPr>
          <w:rFonts w:asciiTheme="minorHAnsi" w:hAnsiTheme="minorHAnsi"/>
          <w:szCs w:val="24"/>
        </w:rPr>
      </w:pPr>
      <w:r w:rsidRPr="002F279A">
        <w:rPr>
          <w:rFonts w:asciiTheme="minorHAnsi" w:hAnsiTheme="minorHAnsi"/>
          <w:szCs w:val="24"/>
        </w:rPr>
        <w:t xml:space="preserve">NOTE 1 – The ITU-R Working Parties indicated in the following Table have been identified based on the ITU-R Study Group structure contained in </w:t>
      </w:r>
      <w:r w:rsidRPr="005028F8">
        <w:rPr>
          <w:rFonts w:asciiTheme="minorHAnsi" w:hAnsiTheme="minorHAnsi"/>
          <w:szCs w:val="24"/>
        </w:rPr>
        <w:t xml:space="preserve">Document </w:t>
      </w:r>
      <w:hyperlink r:id="rId9" w:history="1">
        <w:r w:rsidRPr="005028F8">
          <w:rPr>
            <w:rStyle w:val="Hyperlink"/>
            <w:rFonts w:asciiTheme="minorHAnsi" w:hAnsiTheme="minorHAnsi"/>
            <w:szCs w:val="24"/>
          </w:rPr>
          <w:t>CPM19</w:t>
        </w:r>
        <w:r w:rsidRPr="005028F8">
          <w:rPr>
            <w:rStyle w:val="Hyperlink"/>
            <w:rFonts w:asciiTheme="minorHAnsi" w:hAnsiTheme="minorHAnsi"/>
            <w:szCs w:val="24"/>
          </w:rPr>
          <w:noBreakHyphen/>
          <w:t>1/1</w:t>
        </w:r>
      </w:hyperlink>
      <w:r>
        <w:rPr>
          <w:rFonts w:asciiTheme="minorHAnsi" w:hAnsiTheme="minorHAnsi"/>
          <w:szCs w:val="24"/>
        </w:rPr>
        <w:t>.</w:t>
      </w:r>
    </w:p>
    <w:p w:rsidR="001958F6" w:rsidRPr="002F279A" w:rsidRDefault="001958F6" w:rsidP="001958F6">
      <w:pPr>
        <w:rPr>
          <w:rFonts w:asciiTheme="minorHAnsi" w:hAnsiTheme="minorHAnsi"/>
          <w:szCs w:val="24"/>
        </w:rPr>
      </w:pPr>
      <w:r w:rsidRPr="002F279A">
        <w:rPr>
          <w:rFonts w:asciiTheme="minorHAnsi" w:hAnsiTheme="minorHAnsi"/>
          <w:szCs w:val="24"/>
        </w:rPr>
        <w:t>NOTE 2 – The responsible groups are invited to communicate on a regular basis the progress and results of their studies to the concerned groups.</w:t>
      </w:r>
    </w:p>
    <w:p w:rsidR="001958F6" w:rsidRPr="002F279A" w:rsidRDefault="001958F6" w:rsidP="001958F6">
      <w:pPr>
        <w:rPr>
          <w:rFonts w:asciiTheme="minorHAnsi" w:hAnsiTheme="minorHAnsi"/>
        </w:rPr>
      </w:pPr>
    </w:p>
    <w:tbl>
      <w:tblPr>
        <w:tblStyle w:val="TableGrid"/>
        <w:tblW w:w="9639" w:type="dxa"/>
        <w:tblInd w:w="108" w:type="dxa"/>
        <w:tblLayout w:type="fixed"/>
        <w:tblLook w:val="01E0" w:firstRow="1" w:lastRow="1" w:firstColumn="1" w:lastColumn="1" w:noHBand="0" w:noVBand="0"/>
      </w:tblPr>
      <w:tblGrid>
        <w:gridCol w:w="1560"/>
        <w:gridCol w:w="2296"/>
        <w:gridCol w:w="1531"/>
        <w:gridCol w:w="4252"/>
      </w:tblGrid>
      <w:tr w:rsidR="001958F6" w:rsidRPr="00610865" w:rsidTr="00FC3C0F">
        <w:trPr>
          <w:cantSplit/>
          <w:tblHeader/>
        </w:trPr>
        <w:tc>
          <w:tcPr>
            <w:tcW w:w="9639" w:type="dxa"/>
            <w:gridSpan w:val="4"/>
            <w:tcBorders>
              <w:bottom w:val="single" w:sz="4" w:space="0" w:color="auto"/>
            </w:tcBorders>
            <w:vAlign w:val="center"/>
          </w:tcPr>
          <w:p w:rsidR="001958F6" w:rsidRPr="00610865" w:rsidRDefault="001958F6" w:rsidP="00FC3C0F">
            <w:pPr>
              <w:keepNext/>
              <w:keepLines/>
              <w:tabs>
                <w:tab w:val="center" w:pos="8222"/>
              </w:tabs>
              <w:spacing w:before="120" w:after="120"/>
              <w:jc w:val="center"/>
              <w:rPr>
                <w:rFonts w:asciiTheme="minorHAnsi" w:hAnsiTheme="minorHAnsi"/>
                <w:b/>
                <w:bCs/>
                <w:sz w:val="22"/>
              </w:rPr>
            </w:pPr>
            <w:r w:rsidRPr="00610865">
              <w:rPr>
                <w:rFonts w:asciiTheme="minorHAnsi" w:hAnsiTheme="minorHAnsi"/>
                <w:b/>
                <w:bCs/>
                <w:sz w:val="22"/>
              </w:rPr>
              <w:lastRenderedPageBreak/>
              <w:t>Allocation of ITU-R preparatory work for WRC</w:t>
            </w:r>
            <w:r w:rsidRPr="00610865">
              <w:rPr>
                <w:rFonts w:asciiTheme="minorHAnsi" w:hAnsiTheme="minorHAnsi"/>
                <w:b/>
                <w:bCs/>
                <w:sz w:val="22"/>
              </w:rPr>
              <w:noBreakHyphen/>
              <w:t>19</w:t>
            </w:r>
          </w:p>
        </w:tc>
      </w:tr>
      <w:tr w:rsidR="001958F6" w:rsidRPr="00610865" w:rsidTr="00FC3C0F">
        <w:trPr>
          <w:cantSplit/>
          <w:tblHeader/>
        </w:trPr>
        <w:tc>
          <w:tcPr>
            <w:tcW w:w="1560" w:type="dxa"/>
            <w:vAlign w:val="center"/>
          </w:tcPr>
          <w:p w:rsidR="001958F6" w:rsidRPr="00610865" w:rsidRDefault="001958F6" w:rsidP="00FC3C0F">
            <w:pPr>
              <w:keepNext/>
              <w:keepLines/>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WRC-19</w:t>
            </w:r>
            <w:r w:rsidRPr="00610865">
              <w:rPr>
                <w:rFonts w:asciiTheme="minorHAnsi" w:hAnsiTheme="minorHAnsi"/>
                <w:b/>
                <w:bCs/>
                <w:sz w:val="22"/>
              </w:rPr>
              <w:br/>
              <w:t>agenda item</w:t>
            </w:r>
          </w:p>
        </w:tc>
        <w:tc>
          <w:tcPr>
            <w:tcW w:w="2296" w:type="dxa"/>
            <w:vAlign w:val="center"/>
          </w:tcPr>
          <w:p w:rsidR="001958F6" w:rsidRPr="00610865" w:rsidRDefault="001958F6" w:rsidP="00FC3C0F">
            <w:pPr>
              <w:keepNext/>
              <w:keepLines/>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WRC Resolution</w:t>
            </w:r>
          </w:p>
        </w:tc>
        <w:tc>
          <w:tcPr>
            <w:tcW w:w="1531" w:type="dxa"/>
            <w:vAlign w:val="center"/>
          </w:tcPr>
          <w:p w:rsidR="001958F6" w:rsidRPr="00610865" w:rsidRDefault="001958F6" w:rsidP="00FC3C0F">
            <w:pPr>
              <w:keepNext/>
              <w:keepLines/>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Responsible</w:t>
            </w:r>
            <w:r w:rsidRPr="00610865">
              <w:rPr>
                <w:rFonts w:asciiTheme="minorHAnsi" w:hAnsiTheme="minorHAnsi"/>
                <w:b/>
                <w:bCs/>
                <w:sz w:val="22"/>
              </w:rPr>
              <w:br/>
              <w:t>Group</w:t>
            </w:r>
          </w:p>
        </w:tc>
        <w:tc>
          <w:tcPr>
            <w:tcW w:w="4252" w:type="dxa"/>
            <w:vAlign w:val="center"/>
          </w:tcPr>
          <w:p w:rsidR="001958F6" w:rsidRPr="00610865" w:rsidRDefault="001958F6" w:rsidP="00FC3C0F">
            <w:pPr>
              <w:keepNext/>
              <w:keepLines/>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Concerned Group</w:t>
            </w:r>
            <w:r w:rsidRPr="00961A76">
              <w:rPr>
                <w:rStyle w:val="FootnoteReference"/>
                <w:rFonts w:asciiTheme="minorHAnsi" w:hAnsiTheme="minorHAnsi"/>
                <w:sz w:val="16"/>
                <w:szCs w:val="16"/>
              </w:rPr>
              <w:footnoteReference w:customMarkFollows="1" w:id="1"/>
              <w:t>(1)</w:t>
            </w:r>
          </w:p>
        </w:tc>
      </w:tr>
      <w:tr w:rsidR="001958F6" w:rsidRPr="00610865" w:rsidTr="00FC3C0F">
        <w:trPr>
          <w:cantSplit/>
          <w:tblHeader/>
        </w:trPr>
        <w:tc>
          <w:tcPr>
            <w:tcW w:w="1560" w:type="dxa"/>
            <w:vAlign w:val="center"/>
          </w:tcPr>
          <w:p w:rsidR="001958F6" w:rsidRPr="00610865" w:rsidRDefault="001958F6" w:rsidP="00FC3C0F">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1.1</w:t>
            </w:r>
          </w:p>
        </w:tc>
        <w:tc>
          <w:tcPr>
            <w:tcW w:w="2296" w:type="dxa"/>
            <w:vAlign w:val="center"/>
          </w:tcPr>
          <w:p w:rsidR="001958F6" w:rsidRPr="00610865" w:rsidRDefault="001958F6" w:rsidP="00FC3C0F">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658 (WRC-15)</w:t>
            </w:r>
          </w:p>
        </w:tc>
        <w:tc>
          <w:tcPr>
            <w:tcW w:w="1531" w:type="dxa"/>
            <w:vAlign w:val="center"/>
          </w:tcPr>
          <w:p w:rsidR="001958F6" w:rsidRPr="00610865" w:rsidRDefault="001958F6" w:rsidP="00FC3C0F">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WP 5A</w:t>
            </w:r>
          </w:p>
        </w:tc>
        <w:tc>
          <w:tcPr>
            <w:tcW w:w="4252" w:type="dxa"/>
            <w:vAlign w:val="center"/>
          </w:tcPr>
          <w:p w:rsidR="001958F6" w:rsidRPr="00610865" w:rsidRDefault="001958F6" w:rsidP="00FC3C0F">
            <w:pPr>
              <w:tabs>
                <w:tab w:val="clear" w:pos="794"/>
                <w:tab w:val="clear" w:pos="1191"/>
                <w:tab w:val="clear" w:pos="1588"/>
                <w:tab w:val="clear" w:pos="1985"/>
              </w:tabs>
              <w:spacing w:before="40" w:after="40"/>
              <w:jc w:val="center"/>
              <w:rPr>
                <w:rFonts w:asciiTheme="minorHAnsi" w:hAnsiTheme="minorHAnsi" w:cstheme="majorBidi"/>
                <w:b/>
                <w:bCs/>
                <w:sz w:val="22"/>
              </w:rPr>
            </w:pPr>
            <w:r w:rsidRPr="00610865">
              <w:rPr>
                <w:rFonts w:asciiTheme="minorHAnsi" w:hAnsiTheme="minorHAnsi" w:cstheme="majorBidi"/>
                <w:b/>
                <w:bCs/>
                <w:sz w:val="22"/>
              </w:rPr>
              <w:t xml:space="preserve">WP 5B, WP 5C, WP 6A, </w:t>
            </w:r>
            <w:r w:rsidRPr="00610865">
              <w:rPr>
                <w:rFonts w:asciiTheme="minorHAnsi" w:hAnsiTheme="minorHAnsi" w:cstheme="majorBidi"/>
                <w:sz w:val="22"/>
              </w:rPr>
              <w:t>(WP 1A), (WP 3K), (WP 3M)</w:t>
            </w:r>
          </w:p>
        </w:tc>
      </w:tr>
      <w:tr w:rsidR="001958F6" w:rsidRPr="00610865" w:rsidTr="00FC3C0F">
        <w:trPr>
          <w:cantSplit/>
          <w:tblHeader/>
        </w:trPr>
        <w:tc>
          <w:tcPr>
            <w:tcW w:w="1560" w:type="dxa"/>
            <w:vAlign w:val="center"/>
          </w:tcPr>
          <w:p w:rsidR="001958F6" w:rsidRPr="00610865" w:rsidRDefault="001958F6" w:rsidP="00FC3C0F">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1.2</w:t>
            </w:r>
          </w:p>
        </w:tc>
        <w:tc>
          <w:tcPr>
            <w:tcW w:w="2296" w:type="dxa"/>
            <w:vAlign w:val="center"/>
          </w:tcPr>
          <w:p w:rsidR="001958F6" w:rsidRPr="00610865" w:rsidRDefault="001958F6" w:rsidP="00FC3C0F">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765 (WRC-15)</w:t>
            </w:r>
          </w:p>
        </w:tc>
        <w:tc>
          <w:tcPr>
            <w:tcW w:w="1531" w:type="dxa"/>
            <w:vAlign w:val="center"/>
          </w:tcPr>
          <w:p w:rsidR="001958F6" w:rsidRPr="00610865" w:rsidRDefault="001958F6" w:rsidP="00FC3C0F">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WP 7B</w:t>
            </w:r>
          </w:p>
        </w:tc>
        <w:tc>
          <w:tcPr>
            <w:tcW w:w="4252" w:type="dxa"/>
            <w:vAlign w:val="center"/>
          </w:tcPr>
          <w:p w:rsidR="001958F6" w:rsidRPr="005463F5" w:rsidRDefault="001958F6" w:rsidP="00FC3C0F">
            <w:pPr>
              <w:tabs>
                <w:tab w:val="clear" w:pos="794"/>
                <w:tab w:val="clear" w:pos="1191"/>
                <w:tab w:val="clear" w:pos="1588"/>
                <w:tab w:val="clear" w:pos="1985"/>
              </w:tabs>
              <w:spacing w:before="40" w:after="40"/>
              <w:jc w:val="center"/>
              <w:rPr>
                <w:rFonts w:asciiTheme="minorHAnsi" w:hAnsiTheme="minorHAnsi" w:cstheme="majorBidi"/>
                <w:b/>
                <w:bCs/>
                <w:sz w:val="22"/>
              </w:rPr>
            </w:pPr>
            <w:r w:rsidRPr="005463F5">
              <w:rPr>
                <w:rFonts w:asciiTheme="minorHAnsi" w:hAnsiTheme="minorHAnsi" w:cstheme="majorBidi"/>
                <w:b/>
                <w:bCs/>
                <w:sz w:val="22"/>
              </w:rPr>
              <w:t xml:space="preserve">WP 4C, WP 5A, </w:t>
            </w:r>
            <w:r w:rsidRPr="005463F5">
              <w:rPr>
                <w:rFonts w:asciiTheme="minorHAnsi" w:hAnsiTheme="minorHAnsi" w:cstheme="majorBidi"/>
                <w:sz w:val="22"/>
              </w:rPr>
              <w:t>(WP 3M), (WP 7C), (WP 7D)</w:t>
            </w:r>
          </w:p>
        </w:tc>
      </w:tr>
      <w:tr w:rsidR="001958F6" w:rsidRPr="00610865" w:rsidTr="00FC3C0F">
        <w:trPr>
          <w:cantSplit/>
          <w:tblHeader/>
        </w:trPr>
        <w:tc>
          <w:tcPr>
            <w:tcW w:w="1560" w:type="dxa"/>
            <w:vAlign w:val="center"/>
          </w:tcPr>
          <w:p w:rsidR="001958F6" w:rsidRPr="00610865" w:rsidRDefault="001958F6" w:rsidP="00FC3C0F">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1.3</w:t>
            </w:r>
          </w:p>
        </w:tc>
        <w:tc>
          <w:tcPr>
            <w:tcW w:w="2296" w:type="dxa"/>
            <w:vAlign w:val="center"/>
          </w:tcPr>
          <w:p w:rsidR="001958F6" w:rsidRPr="00610865" w:rsidRDefault="001958F6" w:rsidP="00FC3C0F">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766 (WRC-15)</w:t>
            </w:r>
          </w:p>
        </w:tc>
        <w:tc>
          <w:tcPr>
            <w:tcW w:w="1531" w:type="dxa"/>
            <w:vAlign w:val="center"/>
          </w:tcPr>
          <w:p w:rsidR="001958F6" w:rsidRPr="00610865" w:rsidRDefault="001958F6" w:rsidP="00FC3C0F">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WP 7B</w:t>
            </w:r>
          </w:p>
        </w:tc>
        <w:tc>
          <w:tcPr>
            <w:tcW w:w="4252" w:type="dxa"/>
            <w:vAlign w:val="center"/>
          </w:tcPr>
          <w:p w:rsidR="001958F6" w:rsidRPr="00610865" w:rsidRDefault="001958F6" w:rsidP="00FC3C0F">
            <w:pPr>
              <w:tabs>
                <w:tab w:val="clear" w:pos="794"/>
                <w:tab w:val="clear" w:pos="1191"/>
                <w:tab w:val="clear" w:pos="1588"/>
                <w:tab w:val="clear" w:pos="1985"/>
              </w:tabs>
              <w:spacing w:before="40" w:after="40"/>
              <w:jc w:val="center"/>
              <w:rPr>
                <w:rFonts w:asciiTheme="minorHAnsi" w:hAnsiTheme="minorHAnsi" w:cstheme="majorBidi"/>
                <w:b/>
                <w:bCs/>
                <w:sz w:val="22"/>
              </w:rPr>
            </w:pPr>
            <w:r w:rsidRPr="00610865">
              <w:rPr>
                <w:rFonts w:asciiTheme="minorHAnsi" w:hAnsiTheme="minorHAnsi" w:cstheme="majorBidi"/>
                <w:b/>
                <w:bCs/>
                <w:sz w:val="22"/>
              </w:rPr>
              <w:t xml:space="preserve">WP 5A, WP 5C, WP 5D, WP 6A, </w:t>
            </w:r>
            <w:r w:rsidRPr="00610865">
              <w:rPr>
                <w:rFonts w:asciiTheme="minorHAnsi" w:hAnsiTheme="minorHAnsi" w:cstheme="majorBidi"/>
                <w:sz w:val="22"/>
              </w:rPr>
              <w:t>(WP 3M)</w:t>
            </w:r>
          </w:p>
        </w:tc>
      </w:tr>
      <w:tr w:rsidR="001958F6" w:rsidRPr="00610865" w:rsidTr="00FC3C0F">
        <w:trPr>
          <w:cantSplit/>
          <w:tblHeader/>
        </w:trPr>
        <w:tc>
          <w:tcPr>
            <w:tcW w:w="1560" w:type="dxa"/>
            <w:vAlign w:val="center"/>
          </w:tcPr>
          <w:p w:rsidR="001958F6" w:rsidRPr="00610865" w:rsidRDefault="001958F6" w:rsidP="00FC3C0F">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1.4</w:t>
            </w:r>
          </w:p>
        </w:tc>
        <w:tc>
          <w:tcPr>
            <w:tcW w:w="2296" w:type="dxa"/>
            <w:vAlign w:val="center"/>
          </w:tcPr>
          <w:p w:rsidR="001958F6" w:rsidRPr="00610865" w:rsidRDefault="001958F6" w:rsidP="00FC3C0F">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557 (WRC-15)</w:t>
            </w:r>
          </w:p>
        </w:tc>
        <w:tc>
          <w:tcPr>
            <w:tcW w:w="1531" w:type="dxa"/>
            <w:vAlign w:val="center"/>
          </w:tcPr>
          <w:p w:rsidR="001958F6" w:rsidRPr="00610865" w:rsidRDefault="001958F6" w:rsidP="00FC3C0F">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WP 4A</w:t>
            </w:r>
          </w:p>
        </w:tc>
        <w:tc>
          <w:tcPr>
            <w:tcW w:w="4252" w:type="dxa"/>
            <w:vAlign w:val="center"/>
          </w:tcPr>
          <w:p w:rsidR="001958F6" w:rsidRPr="00610865" w:rsidRDefault="001958F6" w:rsidP="00FC3C0F">
            <w:pPr>
              <w:tabs>
                <w:tab w:val="clear" w:pos="794"/>
                <w:tab w:val="clear" w:pos="1191"/>
                <w:tab w:val="clear" w:pos="1588"/>
                <w:tab w:val="clear" w:pos="1985"/>
              </w:tabs>
              <w:spacing w:before="40" w:after="40"/>
              <w:jc w:val="center"/>
              <w:rPr>
                <w:rFonts w:asciiTheme="minorHAnsi" w:hAnsiTheme="minorHAnsi" w:cstheme="majorBidi"/>
                <w:sz w:val="22"/>
              </w:rPr>
            </w:pPr>
            <w:r w:rsidRPr="00610865">
              <w:rPr>
                <w:rFonts w:asciiTheme="minorHAnsi" w:hAnsiTheme="minorHAnsi" w:cstheme="majorBidi"/>
                <w:sz w:val="22"/>
              </w:rPr>
              <w:t>(WP 3M)</w:t>
            </w:r>
          </w:p>
        </w:tc>
      </w:tr>
      <w:tr w:rsidR="001958F6" w:rsidRPr="00610865" w:rsidTr="00FC3C0F">
        <w:trPr>
          <w:cantSplit/>
          <w:tblHeader/>
        </w:trPr>
        <w:tc>
          <w:tcPr>
            <w:tcW w:w="1560" w:type="dxa"/>
            <w:vAlign w:val="center"/>
          </w:tcPr>
          <w:p w:rsidR="001958F6" w:rsidRPr="00610865" w:rsidRDefault="001958F6" w:rsidP="00FC3C0F">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1.5</w:t>
            </w:r>
          </w:p>
        </w:tc>
        <w:tc>
          <w:tcPr>
            <w:tcW w:w="2296" w:type="dxa"/>
            <w:vAlign w:val="center"/>
          </w:tcPr>
          <w:p w:rsidR="001958F6" w:rsidRPr="00610865" w:rsidRDefault="001958F6" w:rsidP="00FC3C0F">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158 (WRC-15)</w:t>
            </w:r>
          </w:p>
        </w:tc>
        <w:tc>
          <w:tcPr>
            <w:tcW w:w="1531" w:type="dxa"/>
            <w:vAlign w:val="center"/>
          </w:tcPr>
          <w:p w:rsidR="001958F6" w:rsidRPr="00610865" w:rsidRDefault="001958F6" w:rsidP="00FC3C0F">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WP 4A</w:t>
            </w:r>
          </w:p>
        </w:tc>
        <w:tc>
          <w:tcPr>
            <w:tcW w:w="4252" w:type="dxa"/>
            <w:vAlign w:val="center"/>
          </w:tcPr>
          <w:p w:rsidR="001958F6" w:rsidRPr="005463F5" w:rsidRDefault="001958F6" w:rsidP="00FC3C0F">
            <w:pPr>
              <w:tabs>
                <w:tab w:val="clear" w:pos="794"/>
                <w:tab w:val="clear" w:pos="1191"/>
                <w:tab w:val="clear" w:pos="1588"/>
                <w:tab w:val="clear" w:pos="1985"/>
              </w:tabs>
              <w:spacing w:before="40" w:after="40"/>
              <w:jc w:val="center"/>
              <w:rPr>
                <w:rFonts w:asciiTheme="minorHAnsi" w:hAnsiTheme="minorHAnsi" w:cstheme="majorBidi"/>
                <w:b/>
                <w:bCs/>
                <w:sz w:val="22"/>
              </w:rPr>
            </w:pPr>
            <w:r w:rsidRPr="005463F5">
              <w:rPr>
                <w:rFonts w:asciiTheme="minorHAnsi" w:hAnsiTheme="minorHAnsi" w:cstheme="majorBidi"/>
                <w:b/>
                <w:bCs/>
                <w:sz w:val="22"/>
              </w:rPr>
              <w:t xml:space="preserve">WP 4B, WP 4C, WP 5A, WP 5C, WP 7C, </w:t>
            </w:r>
            <w:r>
              <w:rPr>
                <w:rFonts w:asciiTheme="minorHAnsi" w:hAnsiTheme="minorHAnsi" w:cstheme="majorBidi"/>
                <w:sz w:val="22"/>
              </w:rPr>
              <w:t>(WP </w:t>
            </w:r>
            <w:r w:rsidRPr="005463F5">
              <w:rPr>
                <w:rFonts w:asciiTheme="minorHAnsi" w:hAnsiTheme="minorHAnsi" w:cstheme="majorBidi"/>
                <w:sz w:val="22"/>
              </w:rPr>
              <w:t>3M), (WP 5D), (WP 7B)</w:t>
            </w:r>
          </w:p>
        </w:tc>
      </w:tr>
      <w:tr w:rsidR="001958F6" w:rsidRPr="00610865" w:rsidTr="00FC3C0F">
        <w:trPr>
          <w:cantSplit/>
          <w:tblHeader/>
        </w:trPr>
        <w:tc>
          <w:tcPr>
            <w:tcW w:w="1560" w:type="dxa"/>
            <w:vAlign w:val="center"/>
          </w:tcPr>
          <w:p w:rsidR="001958F6" w:rsidRPr="00610865" w:rsidRDefault="001958F6" w:rsidP="00FC3C0F">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1.6</w:t>
            </w:r>
          </w:p>
        </w:tc>
        <w:tc>
          <w:tcPr>
            <w:tcW w:w="2296" w:type="dxa"/>
            <w:vAlign w:val="center"/>
          </w:tcPr>
          <w:p w:rsidR="001958F6" w:rsidRPr="00610865" w:rsidRDefault="001958F6" w:rsidP="00FC3C0F">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159 (WRC-15)</w:t>
            </w:r>
          </w:p>
        </w:tc>
        <w:tc>
          <w:tcPr>
            <w:tcW w:w="1531" w:type="dxa"/>
            <w:vAlign w:val="center"/>
          </w:tcPr>
          <w:p w:rsidR="001958F6" w:rsidRPr="00610865" w:rsidRDefault="001958F6" w:rsidP="00FC3C0F">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WP 4A</w:t>
            </w:r>
          </w:p>
        </w:tc>
        <w:tc>
          <w:tcPr>
            <w:tcW w:w="4252" w:type="dxa"/>
            <w:vAlign w:val="center"/>
          </w:tcPr>
          <w:p w:rsidR="001958F6" w:rsidRPr="005463F5" w:rsidRDefault="001958F6" w:rsidP="00FC3C0F">
            <w:pPr>
              <w:tabs>
                <w:tab w:val="clear" w:pos="794"/>
                <w:tab w:val="clear" w:pos="1191"/>
                <w:tab w:val="clear" w:pos="1588"/>
                <w:tab w:val="clear" w:pos="1985"/>
              </w:tabs>
              <w:spacing w:before="40" w:after="40"/>
              <w:jc w:val="center"/>
              <w:rPr>
                <w:rFonts w:asciiTheme="minorHAnsi" w:hAnsiTheme="minorHAnsi" w:cstheme="majorBidi"/>
                <w:b/>
                <w:bCs/>
                <w:sz w:val="22"/>
              </w:rPr>
            </w:pPr>
            <w:r w:rsidRPr="005463F5">
              <w:rPr>
                <w:rFonts w:asciiTheme="minorHAnsi" w:hAnsiTheme="minorHAnsi" w:cstheme="majorBidi"/>
                <w:b/>
                <w:bCs/>
                <w:sz w:val="22"/>
              </w:rPr>
              <w:t xml:space="preserve">WP 4C, </w:t>
            </w:r>
            <w:r>
              <w:rPr>
                <w:rFonts w:asciiTheme="minorHAnsi" w:hAnsiTheme="minorHAnsi" w:cstheme="majorBidi"/>
                <w:b/>
                <w:bCs/>
                <w:sz w:val="22"/>
              </w:rPr>
              <w:t>WP 5A, WP 5B, WP 5C, WP 5D, WP </w:t>
            </w:r>
            <w:r w:rsidRPr="005463F5">
              <w:rPr>
                <w:rFonts w:asciiTheme="minorHAnsi" w:hAnsiTheme="minorHAnsi" w:cstheme="majorBidi"/>
                <w:b/>
                <w:bCs/>
                <w:sz w:val="22"/>
              </w:rPr>
              <w:t xml:space="preserve">6A, WP 7B, WP 7C, WP 7D, </w:t>
            </w:r>
            <w:r w:rsidRPr="005463F5">
              <w:rPr>
                <w:rFonts w:asciiTheme="minorHAnsi" w:hAnsiTheme="minorHAnsi" w:cstheme="majorBidi"/>
                <w:sz w:val="22"/>
              </w:rPr>
              <w:t>(WP 3M), (WP 4B)</w:t>
            </w:r>
          </w:p>
        </w:tc>
      </w:tr>
      <w:tr w:rsidR="001958F6" w:rsidRPr="00610865" w:rsidTr="00FC3C0F">
        <w:trPr>
          <w:cantSplit/>
          <w:tblHeader/>
        </w:trPr>
        <w:tc>
          <w:tcPr>
            <w:tcW w:w="1560" w:type="dxa"/>
            <w:vAlign w:val="center"/>
          </w:tcPr>
          <w:p w:rsidR="001958F6" w:rsidRPr="00610865" w:rsidRDefault="001958F6" w:rsidP="00FC3C0F">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1.7</w:t>
            </w:r>
          </w:p>
        </w:tc>
        <w:tc>
          <w:tcPr>
            <w:tcW w:w="2296" w:type="dxa"/>
            <w:vAlign w:val="center"/>
          </w:tcPr>
          <w:p w:rsidR="001958F6" w:rsidRPr="00610865" w:rsidRDefault="001958F6" w:rsidP="00FC3C0F">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659 (WRC-15)</w:t>
            </w:r>
          </w:p>
        </w:tc>
        <w:tc>
          <w:tcPr>
            <w:tcW w:w="1531" w:type="dxa"/>
            <w:vAlign w:val="center"/>
          </w:tcPr>
          <w:p w:rsidR="001958F6" w:rsidRPr="00610865" w:rsidRDefault="001958F6" w:rsidP="00FC3C0F">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WP 7B</w:t>
            </w:r>
          </w:p>
        </w:tc>
        <w:tc>
          <w:tcPr>
            <w:tcW w:w="4252" w:type="dxa"/>
            <w:vAlign w:val="center"/>
          </w:tcPr>
          <w:p w:rsidR="001958F6" w:rsidRPr="00610865" w:rsidRDefault="001958F6" w:rsidP="00FC3C0F">
            <w:pPr>
              <w:tabs>
                <w:tab w:val="clear" w:pos="794"/>
                <w:tab w:val="clear" w:pos="1191"/>
                <w:tab w:val="clear" w:pos="1588"/>
                <w:tab w:val="clear" w:pos="1985"/>
              </w:tabs>
              <w:spacing w:before="40" w:after="40"/>
              <w:jc w:val="center"/>
              <w:rPr>
                <w:rFonts w:asciiTheme="minorHAnsi" w:hAnsiTheme="minorHAnsi" w:cstheme="majorBidi"/>
                <w:b/>
                <w:bCs/>
                <w:sz w:val="22"/>
              </w:rPr>
            </w:pPr>
            <w:r w:rsidRPr="00610865">
              <w:rPr>
                <w:rFonts w:asciiTheme="minorHAnsi" w:hAnsiTheme="minorHAnsi" w:cstheme="majorBidi"/>
                <w:b/>
                <w:bCs/>
                <w:sz w:val="22"/>
              </w:rPr>
              <w:t xml:space="preserve">WP 4A, WP 4C, WP 5A, WP 5B, WP 5C, WP 6A, WP 7C, WP 7D, </w:t>
            </w:r>
            <w:r w:rsidRPr="00610865">
              <w:rPr>
                <w:rFonts w:asciiTheme="minorHAnsi" w:hAnsiTheme="minorHAnsi" w:cstheme="majorBidi"/>
                <w:sz w:val="22"/>
              </w:rPr>
              <w:t>(WP 1A), (WP 3M), (WP 4B)</w:t>
            </w:r>
          </w:p>
        </w:tc>
      </w:tr>
      <w:tr w:rsidR="001958F6" w:rsidRPr="00610865" w:rsidTr="00FC3C0F">
        <w:trPr>
          <w:cantSplit/>
          <w:tblHeader/>
        </w:trPr>
        <w:tc>
          <w:tcPr>
            <w:tcW w:w="1560" w:type="dxa"/>
            <w:vAlign w:val="center"/>
          </w:tcPr>
          <w:p w:rsidR="001958F6" w:rsidRPr="00610865" w:rsidRDefault="001958F6" w:rsidP="00FC3C0F">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1.8</w:t>
            </w:r>
          </w:p>
        </w:tc>
        <w:tc>
          <w:tcPr>
            <w:tcW w:w="2296" w:type="dxa"/>
            <w:vAlign w:val="center"/>
          </w:tcPr>
          <w:p w:rsidR="001958F6" w:rsidRPr="00610865" w:rsidRDefault="001958F6" w:rsidP="00FC3C0F">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359 (Rev.WRC-15)</w:t>
            </w:r>
          </w:p>
        </w:tc>
        <w:tc>
          <w:tcPr>
            <w:tcW w:w="1531" w:type="dxa"/>
            <w:vAlign w:val="center"/>
          </w:tcPr>
          <w:p w:rsidR="001958F6" w:rsidRPr="00610865" w:rsidRDefault="001958F6" w:rsidP="00FC3C0F">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WP 5B</w:t>
            </w:r>
          </w:p>
        </w:tc>
        <w:tc>
          <w:tcPr>
            <w:tcW w:w="4252" w:type="dxa"/>
            <w:vAlign w:val="center"/>
          </w:tcPr>
          <w:p w:rsidR="001958F6" w:rsidRPr="00610865" w:rsidRDefault="001958F6" w:rsidP="00FC3C0F">
            <w:pPr>
              <w:tabs>
                <w:tab w:val="clear" w:pos="794"/>
                <w:tab w:val="clear" w:pos="1191"/>
                <w:tab w:val="clear" w:pos="1588"/>
                <w:tab w:val="clear" w:pos="1985"/>
              </w:tabs>
              <w:spacing w:before="40" w:after="40"/>
              <w:rPr>
                <w:rFonts w:asciiTheme="minorHAnsi" w:hAnsiTheme="minorHAnsi" w:cstheme="majorBidi"/>
                <w:b/>
                <w:bCs/>
                <w:sz w:val="22"/>
              </w:rPr>
            </w:pPr>
            <w:r w:rsidRPr="00610865">
              <w:rPr>
                <w:rFonts w:asciiTheme="minorHAnsi" w:hAnsiTheme="minorHAnsi" w:cstheme="majorBidi"/>
                <w:b/>
                <w:bCs/>
                <w:sz w:val="22"/>
              </w:rPr>
              <w:t>WP 4C</w:t>
            </w:r>
            <w:r w:rsidRPr="00610865">
              <w:rPr>
                <w:rFonts w:asciiTheme="minorHAnsi" w:hAnsiTheme="minorHAnsi" w:cstheme="majorBidi"/>
                <w:sz w:val="22"/>
              </w:rPr>
              <w:t xml:space="preserve"> (in charge of developing studies and draft CPM text on Res. </w:t>
            </w:r>
            <w:r w:rsidRPr="009A2474">
              <w:rPr>
                <w:rFonts w:asciiTheme="minorHAnsi" w:hAnsiTheme="minorHAnsi" w:cstheme="majorBidi"/>
                <w:b/>
                <w:bCs/>
                <w:sz w:val="22"/>
              </w:rPr>
              <w:t>359 (Rev.WRC-15)</w:t>
            </w:r>
            <w:r w:rsidRPr="00610865">
              <w:rPr>
                <w:rFonts w:asciiTheme="minorHAnsi" w:hAnsiTheme="minorHAnsi" w:cstheme="majorBidi"/>
                <w:sz w:val="22"/>
              </w:rPr>
              <w:t xml:space="preserve"> </w:t>
            </w:r>
            <w:r w:rsidRPr="00610865">
              <w:rPr>
                <w:rFonts w:asciiTheme="minorHAnsi" w:hAnsiTheme="minorHAnsi" w:cstheme="majorBidi"/>
                <w:i/>
                <w:iCs/>
                <w:sz w:val="22"/>
              </w:rPr>
              <w:t>resolves to invite ITU</w:t>
            </w:r>
            <w:r w:rsidRPr="00610865">
              <w:rPr>
                <w:rFonts w:asciiTheme="minorHAnsi" w:hAnsiTheme="minorHAnsi" w:cstheme="majorBidi"/>
                <w:i/>
                <w:iCs/>
                <w:sz w:val="22"/>
              </w:rPr>
              <w:noBreakHyphen/>
              <w:t xml:space="preserve">R </w:t>
            </w:r>
            <w:r w:rsidRPr="00610865">
              <w:rPr>
                <w:rFonts w:asciiTheme="minorHAnsi" w:hAnsiTheme="minorHAnsi" w:cstheme="majorBidi"/>
                <w:sz w:val="22"/>
              </w:rPr>
              <w:t>2 and sending that to WP 5B)</w:t>
            </w:r>
            <w:r w:rsidRPr="00EC385A">
              <w:rPr>
                <w:rFonts w:asciiTheme="minorHAnsi" w:hAnsiTheme="minorHAnsi" w:cstheme="majorBidi"/>
                <w:sz w:val="22"/>
              </w:rPr>
              <w:t>,</w:t>
            </w:r>
            <w:r w:rsidRPr="00610865">
              <w:rPr>
                <w:rFonts w:asciiTheme="minorHAnsi" w:hAnsiTheme="minorHAnsi" w:cstheme="majorBidi"/>
                <w:b/>
                <w:bCs/>
                <w:sz w:val="22"/>
              </w:rPr>
              <w:t xml:space="preserve"> WP 7D, </w:t>
            </w:r>
            <w:r w:rsidRPr="00610865">
              <w:rPr>
                <w:rFonts w:asciiTheme="minorHAnsi" w:hAnsiTheme="minorHAnsi" w:cstheme="majorBidi"/>
                <w:sz w:val="22"/>
              </w:rPr>
              <w:t>(WP 1A), (WP 3M), (WP 5A)</w:t>
            </w:r>
          </w:p>
        </w:tc>
      </w:tr>
      <w:tr w:rsidR="001958F6" w:rsidRPr="00610865" w:rsidTr="00FC3C0F">
        <w:trPr>
          <w:cantSplit/>
          <w:tblHeader/>
        </w:trPr>
        <w:tc>
          <w:tcPr>
            <w:tcW w:w="1560" w:type="dxa"/>
            <w:vAlign w:val="center"/>
          </w:tcPr>
          <w:p w:rsidR="001958F6" w:rsidRPr="00610865" w:rsidRDefault="001958F6" w:rsidP="00FC3C0F">
            <w:pPr>
              <w:widowControl w:val="0"/>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1.9/1.9.1</w:t>
            </w:r>
          </w:p>
        </w:tc>
        <w:tc>
          <w:tcPr>
            <w:tcW w:w="2296" w:type="dxa"/>
            <w:vAlign w:val="center"/>
          </w:tcPr>
          <w:p w:rsidR="001958F6" w:rsidRPr="00610865" w:rsidRDefault="001958F6" w:rsidP="00FC3C0F">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362 (WRC-15)</w:t>
            </w:r>
          </w:p>
        </w:tc>
        <w:tc>
          <w:tcPr>
            <w:tcW w:w="1531" w:type="dxa"/>
            <w:vAlign w:val="center"/>
          </w:tcPr>
          <w:p w:rsidR="001958F6" w:rsidRPr="00610865" w:rsidRDefault="001958F6" w:rsidP="00FC3C0F">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WP 5B</w:t>
            </w:r>
          </w:p>
        </w:tc>
        <w:tc>
          <w:tcPr>
            <w:tcW w:w="4252" w:type="dxa"/>
            <w:vAlign w:val="center"/>
          </w:tcPr>
          <w:p w:rsidR="001958F6" w:rsidRPr="005463F5" w:rsidRDefault="001958F6" w:rsidP="00FC3C0F">
            <w:pPr>
              <w:tabs>
                <w:tab w:val="clear" w:pos="794"/>
                <w:tab w:val="clear" w:pos="1191"/>
                <w:tab w:val="clear" w:pos="1588"/>
                <w:tab w:val="clear" w:pos="1985"/>
              </w:tabs>
              <w:spacing w:before="40" w:after="40"/>
              <w:jc w:val="center"/>
              <w:rPr>
                <w:rFonts w:asciiTheme="minorHAnsi" w:hAnsiTheme="minorHAnsi" w:cstheme="majorBidi"/>
                <w:b/>
                <w:bCs/>
                <w:sz w:val="22"/>
              </w:rPr>
            </w:pPr>
            <w:r w:rsidRPr="005463F5">
              <w:rPr>
                <w:rFonts w:asciiTheme="minorHAnsi" w:hAnsiTheme="minorHAnsi" w:cstheme="majorBidi"/>
                <w:b/>
                <w:bCs/>
                <w:sz w:val="22"/>
              </w:rPr>
              <w:t xml:space="preserve">WP 4C, WP 5A, WP 5C, </w:t>
            </w:r>
            <w:r w:rsidRPr="005463F5">
              <w:rPr>
                <w:rFonts w:asciiTheme="minorHAnsi" w:hAnsiTheme="minorHAnsi" w:cstheme="majorBidi"/>
                <w:sz w:val="22"/>
              </w:rPr>
              <w:t>(WP 1B), (WP 3M), (WP 7D)</w:t>
            </w:r>
          </w:p>
        </w:tc>
      </w:tr>
      <w:tr w:rsidR="001958F6" w:rsidRPr="00610865" w:rsidTr="00FC3C0F">
        <w:trPr>
          <w:cantSplit/>
          <w:tblHeader/>
        </w:trPr>
        <w:tc>
          <w:tcPr>
            <w:tcW w:w="1560" w:type="dxa"/>
            <w:tcBorders>
              <w:bottom w:val="single" w:sz="4" w:space="0" w:color="auto"/>
            </w:tcBorders>
            <w:vAlign w:val="center"/>
          </w:tcPr>
          <w:p w:rsidR="001958F6" w:rsidRPr="00610865" w:rsidRDefault="001958F6" w:rsidP="00FC3C0F">
            <w:pPr>
              <w:widowControl w:val="0"/>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1.9/1.9.2</w:t>
            </w:r>
          </w:p>
        </w:tc>
        <w:tc>
          <w:tcPr>
            <w:tcW w:w="2296" w:type="dxa"/>
            <w:tcBorders>
              <w:bottom w:val="single" w:sz="4" w:space="0" w:color="auto"/>
            </w:tcBorders>
            <w:vAlign w:val="center"/>
          </w:tcPr>
          <w:p w:rsidR="001958F6" w:rsidRPr="00610865" w:rsidRDefault="001958F6" w:rsidP="00FC3C0F">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360 (Rev.WRC-15)</w:t>
            </w:r>
          </w:p>
        </w:tc>
        <w:tc>
          <w:tcPr>
            <w:tcW w:w="1531" w:type="dxa"/>
            <w:tcBorders>
              <w:bottom w:val="single" w:sz="4" w:space="0" w:color="auto"/>
            </w:tcBorders>
            <w:vAlign w:val="center"/>
          </w:tcPr>
          <w:p w:rsidR="001958F6" w:rsidRPr="00610865" w:rsidRDefault="001958F6" w:rsidP="00FC3C0F">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WP 5B</w:t>
            </w:r>
          </w:p>
        </w:tc>
        <w:tc>
          <w:tcPr>
            <w:tcW w:w="4252" w:type="dxa"/>
            <w:tcBorders>
              <w:bottom w:val="single" w:sz="4" w:space="0" w:color="auto"/>
            </w:tcBorders>
            <w:vAlign w:val="center"/>
          </w:tcPr>
          <w:p w:rsidR="001958F6" w:rsidRPr="005463F5" w:rsidRDefault="001958F6" w:rsidP="00FC3C0F">
            <w:pPr>
              <w:tabs>
                <w:tab w:val="clear" w:pos="794"/>
                <w:tab w:val="clear" w:pos="1191"/>
                <w:tab w:val="clear" w:pos="1588"/>
                <w:tab w:val="clear" w:pos="1985"/>
              </w:tabs>
              <w:spacing w:before="40" w:after="40"/>
              <w:jc w:val="center"/>
              <w:rPr>
                <w:rFonts w:asciiTheme="minorHAnsi" w:hAnsiTheme="minorHAnsi" w:cstheme="majorBidi"/>
                <w:b/>
                <w:bCs/>
                <w:sz w:val="22"/>
              </w:rPr>
            </w:pPr>
            <w:r w:rsidRPr="005463F5">
              <w:rPr>
                <w:rFonts w:asciiTheme="minorHAnsi" w:hAnsiTheme="minorHAnsi" w:cstheme="majorBidi"/>
                <w:b/>
                <w:bCs/>
                <w:sz w:val="22"/>
              </w:rPr>
              <w:t xml:space="preserve">WP 4C, WP 5A, WP 5C, </w:t>
            </w:r>
            <w:r w:rsidRPr="005463F5">
              <w:rPr>
                <w:rFonts w:asciiTheme="minorHAnsi" w:hAnsiTheme="minorHAnsi" w:cstheme="majorBidi"/>
                <w:sz w:val="22"/>
              </w:rPr>
              <w:t>(WP 1A), (WP 3M), (WP 7D)</w:t>
            </w:r>
          </w:p>
        </w:tc>
      </w:tr>
      <w:tr w:rsidR="001958F6" w:rsidRPr="00610865" w:rsidTr="00FC3C0F">
        <w:trPr>
          <w:cantSplit/>
          <w:tblHeader/>
        </w:trPr>
        <w:tc>
          <w:tcPr>
            <w:tcW w:w="1560" w:type="dxa"/>
            <w:vAlign w:val="center"/>
          </w:tcPr>
          <w:p w:rsidR="001958F6" w:rsidRPr="00610865" w:rsidRDefault="001958F6" w:rsidP="00FC3C0F">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1.10</w:t>
            </w:r>
          </w:p>
        </w:tc>
        <w:tc>
          <w:tcPr>
            <w:tcW w:w="2296" w:type="dxa"/>
            <w:vAlign w:val="center"/>
          </w:tcPr>
          <w:p w:rsidR="001958F6" w:rsidRPr="00610865" w:rsidRDefault="001958F6" w:rsidP="00FC3C0F">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426 (WRC-15)</w:t>
            </w:r>
          </w:p>
        </w:tc>
        <w:tc>
          <w:tcPr>
            <w:tcW w:w="1531" w:type="dxa"/>
            <w:vAlign w:val="center"/>
          </w:tcPr>
          <w:p w:rsidR="001958F6" w:rsidRPr="00610865" w:rsidRDefault="001958F6" w:rsidP="00FC3C0F">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WP 5B</w:t>
            </w:r>
          </w:p>
        </w:tc>
        <w:tc>
          <w:tcPr>
            <w:tcW w:w="4252" w:type="dxa"/>
            <w:vAlign w:val="center"/>
          </w:tcPr>
          <w:p w:rsidR="001958F6" w:rsidRPr="005463F5" w:rsidRDefault="001958F6" w:rsidP="00FC3C0F">
            <w:pPr>
              <w:tabs>
                <w:tab w:val="clear" w:pos="794"/>
                <w:tab w:val="clear" w:pos="1191"/>
                <w:tab w:val="clear" w:pos="1588"/>
                <w:tab w:val="clear" w:pos="1985"/>
              </w:tabs>
              <w:spacing w:before="40" w:after="40"/>
              <w:jc w:val="center"/>
              <w:rPr>
                <w:rFonts w:asciiTheme="minorHAnsi" w:hAnsiTheme="minorHAnsi" w:cstheme="majorBidi"/>
                <w:b/>
                <w:bCs/>
                <w:sz w:val="22"/>
              </w:rPr>
            </w:pPr>
            <w:r w:rsidRPr="005463F5">
              <w:rPr>
                <w:rFonts w:asciiTheme="minorHAnsi" w:hAnsiTheme="minorHAnsi" w:cstheme="majorBidi"/>
                <w:b/>
                <w:bCs/>
                <w:sz w:val="22"/>
              </w:rPr>
              <w:t xml:space="preserve">WP 4A, WP 4B, WP 4C, WP 5A, WP 5C, WP 5D, WP 6A, WP 7D, </w:t>
            </w:r>
            <w:r w:rsidRPr="005463F5">
              <w:rPr>
                <w:rFonts w:asciiTheme="minorHAnsi" w:hAnsiTheme="minorHAnsi" w:cstheme="majorBidi"/>
                <w:sz w:val="22"/>
              </w:rPr>
              <w:t>(WP 3M), (WP 7B), (WP 7C)</w:t>
            </w:r>
          </w:p>
        </w:tc>
      </w:tr>
      <w:tr w:rsidR="001958F6" w:rsidRPr="00610865" w:rsidTr="00FC3C0F">
        <w:trPr>
          <w:cantSplit/>
          <w:tblHeader/>
        </w:trPr>
        <w:tc>
          <w:tcPr>
            <w:tcW w:w="1560" w:type="dxa"/>
            <w:tcBorders>
              <w:bottom w:val="single" w:sz="4" w:space="0" w:color="auto"/>
            </w:tcBorders>
            <w:vAlign w:val="center"/>
          </w:tcPr>
          <w:p w:rsidR="001958F6" w:rsidRPr="00610865" w:rsidRDefault="001958F6" w:rsidP="00FC3C0F">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1.11</w:t>
            </w:r>
          </w:p>
        </w:tc>
        <w:tc>
          <w:tcPr>
            <w:tcW w:w="2296" w:type="dxa"/>
            <w:tcBorders>
              <w:bottom w:val="single" w:sz="4" w:space="0" w:color="auto"/>
            </w:tcBorders>
            <w:vAlign w:val="center"/>
          </w:tcPr>
          <w:p w:rsidR="001958F6" w:rsidRPr="00610865" w:rsidRDefault="001958F6" w:rsidP="00FC3C0F">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236 (WRC-15)</w:t>
            </w:r>
          </w:p>
        </w:tc>
        <w:tc>
          <w:tcPr>
            <w:tcW w:w="1531" w:type="dxa"/>
            <w:tcBorders>
              <w:bottom w:val="single" w:sz="4" w:space="0" w:color="auto"/>
            </w:tcBorders>
            <w:vAlign w:val="center"/>
          </w:tcPr>
          <w:p w:rsidR="001958F6" w:rsidRPr="00610865" w:rsidRDefault="001958F6" w:rsidP="00FC3C0F">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WP 5A</w:t>
            </w:r>
          </w:p>
        </w:tc>
        <w:tc>
          <w:tcPr>
            <w:tcW w:w="4252" w:type="dxa"/>
            <w:tcBorders>
              <w:bottom w:val="single" w:sz="4" w:space="0" w:color="auto"/>
            </w:tcBorders>
            <w:vAlign w:val="center"/>
          </w:tcPr>
          <w:p w:rsidR="001958F6" w:rsidRPr="005463F5" w:rsidRDefault="001958F6" w:rsidP="00FC3C0F">
            <w:pPr>
              <w:tabs>
                <w:tab w:val="clear" w:pos="794"/>
                <w:tab w:val="clear" w:pos="1191"/>
                <w:tab w:val="clear" w:pos="1588"/>
                <w:tab w:val="clear" w:pos="1985"/>
              </w:tabs>
              <w:spacing w:before="40" w:after="40"/>
              <w:jc w:val="center"/>
              <w:rPr>
                <w:rFonts w:asciiTheme="minorHAnsi" w:hAnsiTheme="minorHAnsi" w:cstheme="majorBidi"/>
                <w:b/>
                <w:bCs/>
                <w:sz w:val="22"/>
              </w:rPr>
            </w:pPr>
            <w:r w:rsidRPr="005463F5">
              <w:rPr>
                <w:rFonts w:asciiTheme="minorHAnsi" w:hAnsiTheme="minorHAnsi" w:cstheme="majorBidi"/>
                <w:b/>
                <w:bCs/>
                <w:sz w:val="22"/>
              </w:rPr>
              <w:t xml:space="preserve">WP 4A, WP 4B, WP 4C, WP 5B, WP 5C, WP 5D, WP 7D, </w:t>
            </w:r>
            <w:r w:rsidRPr="005463F5">
              <w:rPr>
                <w:rFonts w:asciiTheme="minorHAnsi" w:hAnsiTheme="minorHAnsi" w:cstheme="majorBidi"/>
                <w:sz w:val="22"/>
              </w:rPr>
              <w:t>(WP 3K), (WP 6A), (WP 7B</w:t>
            </w:r>
            <w:r>
              <w:rPr>
                <w:rFonts w:asciiTheme="minorHAnsi" w:hAnsiTheme="minorHAnsi" w:cstheme="majorBidi"/>
                <w:sz w:val="22"/>
              </w:rPr>
              <w:t>)</w:t>
            </w:r>
            <w:r w:rsidRPr="005463F5">
              <w:rPr>
                <w:rFonts w:asciiTheme="minorHAnsi" w:hAnsiTheme="minorHAnsi" w:cstheme="majorBidi"/>
                <w:sz w:val="22"/>
              </w:rPr>
              <w:t xml:space="preserve">, </w:t>
            </w:r>
            <w:r>
              <w:rPr>
                <w:rFonts w:asciiTheme="minorHAnsi" w:hAnsiTheme="minorHAnsi" w:cstheme="majorBidi"/>
                <w:sz w:val="22"/>
              </w:rPr>
              <w:t>(</w:t>
            </w:r>
            <w:r w:rsidRPr="005463F5">
              <w:rPr>
                <w:rFonts w:asciiTheme="minorHAnsi" w:hAnsiTheme="minorHAnsi" w:cstheme="majorBidi"/>
                <w:sz w:val="22"/>
              </w:rPr>
              <w:t>WP 7C)</w:t>
            </w:r>
          </w:p>
        </w:tc>
      </w:tr>
      <w:tr w:rsidR="001958F6" w:rsidRPr="00610865" w:rsidTr="00FC3C0F">
        <w:trPr>
          <w:cantSplit/>
          <w:tblHeader/>
        </w:trPr>
        <w:tc>
          <w:tcPr>
            <w:tcW w:w="1560" w:type="dxa"/>
            <w:tcBorders>
              <w:top w:val="single" w:sz="4" w:space="0" w:color="auto"/>
              <w:left w:val="single" w:sz="4" w:space="0" w:color="auto"/>
              <w:bottom w:val="single" w:sz="4" w:space="0" w:color="auto"/>
              <w:right w:val="single" w:sz="4" w:space="0" w:color="auto"/>
            </w:tcBorders>
            <w:vAlign w:val="center"/>
          </w:tcPr>
          <w:p w:rsidR="001958F6" w:rsidRPr="00610865" w:rsidRDefault="001958F6" w:rsidP="00FC3C0F">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1.12</w:t>
            </w:r>
          </w:p>
        </w:tc>
        <w:tc>
          <w:tcPr>
            <w:tcW w:w="2296" w:type="dxa"/>
            <w:tcBorders>
              <w:top w:val="single" w:sz="4" w:space="0" w:color="auto"/>
              <w:left w:val="single" w:sz="4" w:space="0" w:color="auto"/>
              <w:bottom w:val="single" w:sz="4" w:space="0" w:color="auto"/>
              <w:right w:val="single" w:sz="4" w:space="0" w:color="auto"/>
            </w:tcBorders>
            <w:vAlign w:val="center"/>
          </w:tcPr>
          <w:p w:rsidR="001958F6" w:rsidRPr="00610865" w:rsidRDefault="001958F6" w:rsidP="00FC3C0F">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237 (WRC-15)</w:t>
            </w:r>
          </w:p>
        </w:tc>
        <w:tc>
          <w:tcPr>
            <w:tcW w:w="1531" w:type="dxa"/>
            <w:tcBorders>
              <w:top w:val="single" w:sz="4" w:space="0" w:color="auto"/>
              <w:left w:val="single" w:sz="4" w:space="0" w:color="auto"/>
              <w:bottom w:val="single" w:sz="4" w:space="0" w:color="auto"/>
              <w:right w:val="single" w:sz="4" w:space="0" w:color="auto"/>
            </w:tcBorders>
            <w:vAlign w:val="center"/>
          </w:tcPr>
          <w:p w:rsidR="001958F6" w:rsidRPr="00610865" w:rsidRDefault="001958F6" w:rsidP="00FC3C0F">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WP 5A</w:t>
            </w:r>
          </w:p>
        </w:tc>
        <w:tc>
          <w:tcPr>
            <w:tcW w:w="4252" w:type="dxa"/>
            <w:tcBorders>
              <w:top w:val="single" w:sz="4" w:space="0" w:color="auto"/>
              <w:left w:val="single" w:sz="4" w:space="0" w:color="auto"/>
              <w:bottom w:val="single" w:sz="4" w:space="0" w:color="auto"/>
              <w:right w:val="single" w:sz="4" w:space="0" w:color="auto"/>
            </w:tcBorders>
            <w:vAlign w:val="center"/>
          </w:tcPr>
          <w:p w:rsidR="001958F6" w:rsidRPr="005463F5" w:rsidRDefault="001958F6" w:rsidP="00FC3C0F">
            <w:pPr>
              <w:tabs>
                <w:tab w:val="clear" w:pos="794"/>
                <w:tab w:val="clear" w:pos="1191"/>
                <w:tab w:val="clear" w:pos="1588"/>
                <w:tab w:val="clear" w:pos="1985"/>
              </w:tabs>
              <w:spacing w:before="40" w:after="40"/>
              <w:jc w:val="center"/>
              <w:rPr>
                <w:rFonts w:asciiTheme="minorHAnsi" w:hAnsiTheme="minorHAnsi" w:cstheme="majorBidi"/>
                <w:b/>
                <w:bCs/>
                <w:sz w:val="22"/>
              </w:rPr>
            </w:pPr>
            <w:r w:rsidRPr="005463F5">
              <w:rPr>
                <w:rFonts w:asciiTheme="minorHAnsi" w:hAnsiTheme="minorHAnsi" w:cstheme="majorBidi"/>
                <w:b/>
                <w:bCs/>
                <w:sz w:val="22"/>
              </w:rPr>
              <w:t xml:space="preserve">WP 4A, WP 4B, WP 4C, WP 5B, WP 5C, WP 5D, WP 7D, </w:t>
            </w:r>
            <w:r w:rsidRPr="005463F5">
              <w:rPr>
                <w:rFonts w:asciiTheme="minorHAnsi" w:hAnsiTheme="minorHAnsi" w:cstheme="majorBidi"/>
                <w:sz w:val="22"/>
              </w:rPr>
              <w:t>(WP 3K), (WP 6A), (WP 7B</w:t>
            </w:r>
            <w:r>
              <w:rPr>
                <w:rFonts w:asciiTheme="minorHAnsi" w:hAnsiTheme="minorHAnsi" w:cstheme="majorBidi"/>
                <w:sz w:val="22"/>
              </w:rPr>
              <w:t>)</w:t>
            </w:r>
            <w:r w:rsidRPr="005463F5">
              <w:rPr>
                <w:rFonts w:asciiTheme="minorHAnsi" w:hAnsiTheme="minorHAnsi" w:cstheme="majorBidi"/>
                <w:sz w:val="22"/>
              </w:rPr>
              <w:t xml:space="preserve">, </w:t>
            </w:r>
            <w:r>
              <w:rPr>
                <w:rFonts w:asciiTheme="minorHAnsi" w:hAnsiTheme="minorHAnsi" w:cstheme="majorBidi"/>
                <w:sz w:val="22"/>
              </w:rPr>
              <w:t>(</w:t>
            </w:r>
            <w:r w:rsidRPr="005463F5">
              <w:rPr>
                <w:rFonts w:asciiTheme="minorHAnsi" w:hAnsiTheme="minorHAnsi" w:cstheme="majorBidi"/>
                <w:sz w:val="22"/>
              </w:rPr>
              <w:t>WP 7C)</w:t>
            </w:r>
          </w:p>
        </w:tc>
      </w:tr>
    </w:tbl>
    <w:p w:rsidR="001958F6" w:rsidRPr="002F279A" w:rsidRDefault="001958F6" w:rsidP="001958F6">
      <w:pPr>
        <w:rPr>
          <w:rFonts w:asciiTheme="minorHAnsi" w:hAnsiTheme="minorHAnsi"/>
        </w:rPr>
      </w:pPr>
      <w:r w:rsidRPr="002F279A">
        <w:rPr>
          <w:rFonts w:asciiTheme="minorHAnsi" w:hAnsiTheme="minorHAnsi"/>
        </w:rPr>
        <w:br w:type="page"/>
      </w:r>
    </w:p>
    <w:tbl>
      <w:tblPr>
        <w:tblStyle w:val="TableGrid"/>
        <w:tblW w:w="9639" w:type="dxa"/>
        <w:tblInd w:w="108" w:type="dxa"/>
        <w:tblLayout w:type="fixed"/>
        <w:tblLook w:val="01E0" w:firstRow="1" w:lastRow="1" w:firstColumn="1" w:lastColumn="1" w:noHBand="0" w:noVBand="0"/>
      </w:tblPr>
      <w:tblGrid>
        <w:gridCol w:w="1559"/>
        <w:gridCol w:w="2296"/>
        <w:gridCol w:w="1531"/>
        <w:gridCol w:w="4253"/>
      </w:tblGrid>
      <w:tr w:rsidR="001958F6" w:rsidRPr="00610865" w:rsidTr="00FC3C0F">
        <w:trPr>
          <w:cantSplit/>
          <w:tblHeader/>
        </w:trPr>
        <w:tc>
          <w:tcPr>
            <w:tcW w:w="9639" w:type="dxa"/>
            <w:gridSpan w:val="4"/>
            <w:tcBorders>
              <w:bottom w:val="single" w:sz="4" w:space="0" w:color="auto"/>
            </w:tcBorders>
            <w:vAlign w:val="center"/>
          </w:tcPr>
          <w:p w:rsidR="001958F6" w:rsidRPr="00610865" w:rsidRDefault="001958F6" w:rsidP="00FC3C0F">
            <w:pPr>
              <w:keepNext/>
              <w:keepLines/>
              <w:tabs>
                <w:tab w:val="center" w:pos="8222"/>
              </w:tabs>
              <w:spacing w:before="120" w:after="120"/>
              <w:jc w:val="center"/>
              <w:rPr>
                <w:rFonts w:asciiTheme="minorHAnsi" w:hAnsiTheme="minorHAnsi"/>
                <w:b/>
                <w:bCs/>
                <w:sz w:val="22"/>
              </w:rPr>
            </w:pPr>
            <w:r w:rsidRPr="00610865">
              <w:rPr>
                <w:rFonts w:asciiTheme="minorHAnsi" w:hAnsiTheme="minorHAnsi"/>
                <w:b/>
                <w:bCs/>
                <w:sz w:val="22"/>
              </w:rPr>
              <w:lastRenderedPageBreak/>
              <w:t>Allocation of ITU-R preparatory work for WRC</w:t>
            </w:r>
            <w:r w:rsidRPr="00610865">
              <w:rPr>
                <w:rFonts w:asciiTheme="minorHAnsi" w:hAnsiTheme="minorHAnsi"/>
                <w:b/>
                <w:bCs/>
                <w:sz w:val="22"/>
              </w:rPr>
              <w:noBreakHyphen/>
              <w:t>19</w:t>
            </w:r>
          </w:p>
        </w:tc>
      </w:tr>
      <w:tr w:rsidR="001958F6" w:rsidRPr="00610865" w:rsidTr="00FC3C0F">
        <w:trPr>
          <w:cantSplit/>
          <w:tblHeader/>
        </w:trPr>
        <w:tc>
          <w:tcPr>
            <w:tcW w:w="1559" w:type="dxa"/>
            <w:vAlign w:val="center"/>
          </w:tcPr>
          <w:p w:rsidR="001958F6" w:rsidRPr="00610865" w:rsidRDefault="001958F6" w:rsidP="00FC3C0F">
            <w:pPr>
              <w:keepNext/>
              <w:keepLines/>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WRC-19</w:t>
            </w:r>
            <w:r w:rsidRPr="00610865">
              <w:rPr>
                <w:rFonts w:asciiTheme="minorHAnsi" w:hAnsiTheme="minorHAnsi"/>
                <w:b/>
                <w:bCs/>
                <w:sz w:val="22"/>
              </w:rPr>
              <w:br/>
              <w:t>agenda item</w:t>
            </w:r>
          </w:p>
        </w:tc>
        <w:tc>
          <w:tcPr>
            <w:tcW w:w="2296" w:type="dxa"/>
            <w:vAlign w:val="center"/>
          </w:tcPr>
          <w:p w:rsidR="001958F6" w:rsidRPr="00610865" w:rsidRDefault="001958F6" w:rsidP="00FC3C0F">
            <w:pPr>
              <w:keepNext/>
              <w:keepLines/>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WRC Resolution</w:t>
            </w:r>
          </w:p>
        </w:tc>
        <w:tc>
          <w:tcPr>
            <w:tcW w:w="1531" w:type="dxa"/>
            <w:vAlign w:val="center"/>
          </w:tcPr>
          <w:p w:rsidR="001958F6" w:rsidRPr="00610865" w:rsidRDefault="001958F6" w:rsidP="00FC3C0F">
            <w:pPr>
              <w:keepNext/>
              <w:keepLines/>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Responsible</w:t>
            </w:r>
            <w:r w:rsidRPr="00610865">
              <w:rPr>
                <w:rFonts w:asciiTheme="minorHAnsi" w:hAnsiTheme="minorHAnsi"/>
                <w:b/>
                <w:bCs/>
                <w:sz w:val="22"/>
              </w:rPr>
              <w:br/>
              <w:t>Group</w:t>
            </w:r>
          </w:p>
        </w:tc>
        <w:tc>
          <w:tcPr>
            <w:tcW w:w="4253" w:type="dxa"/>
            <w:vAlign w:val="center"/>
          </w:tcPr>
          <w:p w:rsidR="001958F6" w:rsidRPr="00610865" w:rsidRDefault="001958F6" w:rsidP="00FC3C0F">
            <w:pPr>
              <w:keepNext/>
              <w:keepLines/>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Concerned Group</w:t>
            </w:r>
            <w:r w:rsidRPr="007E7F56">
              <w:rPr>
                <w:rFonts w:asciiTheme="minorHAnsi" w:hAnsiTheme="minorHAnsi"/>
                <w:position w:val="6"/>
                <w:sz w:val="16"/>
                <w:szCs w:val="16"/>
              </w:rPr>
              <w:t>(1)</w:t>
            </w:r>
          </w:p>
        </w:tc>
      </w:tr>
      <w:tr w:rsidR="001958F6" w:rsidRPr="00610865" w:rsidTr="00FC3C0F">
        <w:trPr>
          <w:cantSplit/>
          <w:tblHeader/>
        </w:trPr>
        <w:tc>
          <w:tcPr>
            <w:tcW w:w="1559" w:type="dxa"/>
            <w:vAlign w:val="center"/>
          </w:tcPr>
          <w:p w:rsidR="001958F6" w:rsidRPr="00610865" w:rsidRDefault="001958F6" w:rsidP="00FC3C0F">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1.13</w:t>
            </w:r>
          </w:p>
        </w:tc>
        <w:tc>
          <w:tcPr>
            <w:tcW w:w="2296" w:type="dxa"/>
            <w:vAlign w:val="center"/>
          </w:tcPr>
          <w:p w:rsidR="001958F6" w:rsidRPr="00610865" w:rsidRDefault="001958F6" w:rsidP="00FC3C0F">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238 (WRC-15)</w:t>
            </w:r>
          </w:p>
        </w:tc>
        <w:tc>
          <w:tcPr>
            <w:tcW w:w="1531" w:type="dxa"/>
            <w:vAlign w:val="center"/>
          </w:tcPr>
          <w:p w:rsidR="001958F6" w:rsidRPr="00610865" w:rsidRDefault="001958F6" w:rsidP="00FC3C0F">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TG 5/1</w:t>
            </w:r>
            <w:r w:rsidRPr="007E7F56">
              <w:rPr>
                <w:rStyle w:val="FootnoteReference"/>
                <w:rFonts w:asciiTheme="minorHAnsi" w:hAnsiTheme="minorHAnsi"/>
                <w:sz w:val="16"/>
                <w:szCs w:val="16"/>
              </w:rPr>
              <w:footnoteReference w:customMarkFollows="1" w:id="2"/>
              <w:t>(2)</w:t>
            </w:r>
          </w:p>
        </w:tc>
        <w:tc>
          <w:tcPr>
            <w:tcW w:w="4253" w:type="dxa"/>
            <w:vAlign w:val="center"/>
          </w:tcPr>
          <w:p w:rsidR="001958F6" w:rsidRPr="00610865" w:rsidRDefault="001958F6" w:rsidP="00FC3C0F">
            <w:pPr>
              <w:tabs>
                <w:tab w:val="clear" w:pos="794"/>
                <w:tab w:val="clear" w:pos="1191"/>
                <w:tab w:val="clear" w:pos="1588"/>
                <w:tab w:val="clear" w:pos="1985"/>
              </w:tabs>
              <w:spacing w:before="40" w:after="40"/>
              <w:rPr>
                <w:rFonts w:asciiTheme="minorHAnsi" w:hAnsiTheme="minorHAnsi" w:cstheme="majorBidi"/>
                <w:sz w:val="22"/>
              </w:rPr>
            </w:pPr>
            <w:r w:rsidRPr="00610865">
              <w:rPr>
                <w:rFonts w:asciiTheme="minorHAnsi" w:hAnsiTheme="minorHAnsi" w:cstheme="majorBidi"/>
                <w:sz w:val="22"/>
                <w:u w:val="single"/>
              </w:rPr>
              <w:t>Note</w:t>
            </w:r>
            <w:r w:rsidRPr="00610865">
              <w:rPr>
                <w:rFonts w:asciiTheme="minorHAnsi" w:hAnsiTheme="minorHAnsi" w:cstheme="majorBidi"/>
                <w:sz w:val="22"/>
              </w:rPr>
              <w:t>: The groups below are involved groups contributing to this issue.</w:t>
            </w:r>
          </w:p>
          <w:p w:rsidR="001958F6" w:rsidRPr="00610865" w:rsidRDefault="001958F6" w:rsidP="00FC3C0F">
            <w:pPr>
              <w:tabs>
                <w:tab w:val="clear" w:pos="794"/>
                <w:tab w:val="clear" w:pos="1191"/>
                <w:tab w:val="clear" w:pos="1588"/>
                <w:tab w:val="clear" w:pos="1985"/>
              </w:tabs>
              <w:spacing w:before="40" w:after="40"/>
              <w:jc w:val="center"/>
              <w:rPr>
                <w:rFonts w:asciiTheme="minorHAnsi" w:hAnsiTheme="minorHAnsi" w:cstheme="majorBidi"/>
                <w:b/>
                <w:bCs/>
                <w:sz w:val="22"/>
              </w:rPr>
            </w:pPr>
            <w:r w:rsidRPr="00610865">
              <w:rPr>
                <w:rFonts w:asciiTheme="minorHAnsi" w:hAnsiTheme="minorHAnsi" w:cstheme="majorBidi"/>
                <w:b/>
                <w:bCs/>
                <w:sz w:val="22"/>
              </w:rPr>
              <w:t>WP 3J, WP</w:t>
            </w:r>
            <w:r>
              <w:rPr>
                <w:rFonts w:asciiTheme="minorHAnsi" w:hAnsiTheme="minorHAnsi" w:cstheme="majorBidi"/>
                <w:b/>
                <w:bCs/>
                <w:sz w:val="22"/>
              </w:rPr>
              <w:t> </w:t>
            </w:r>
            <w:r w:rsidRPr="00610865">
              <w:rPr>
                <w:rFonts w:asciiTheme="minorHAnsi" w:hAnsiTheme="minorHAnsi" w:cstheme="majorBidi"/>
                <w:b/>
                <w:bCs/>
                <w:sz w:val="22"/>
              </w:rPr>
              <w:t>3K, WP 3M, WP 4A, WP 4B, WP 4C, WP 5A, WP 5B, WP 5C, WP 5D, WP 6A, WP 7B, WP 7C, WP 7D</w:t>
            </w:r>
          </w:p>
        </w:tc>
      </w:tr>
      <w:tr w:rsidR="001958F6" w:rsidRPr="00610865" w:rsidTr="00FC3C0F">
        <w:trPr>
          <w:cantSplit/>
          <w:tblHeader/>
        </w:trPr>
        <w:tc>
          <w:tcPr>
            <w:tcW w:w="1559" w:type="dxa"/>
            <w:vAlign w:val="center"/>
          </w:tcPr>
          <w:p w:rsidR="001958F6" w:rsidRPr="00610865" w:rsidRDefault="001958F6" w:rsidP="00FC3C0F">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1.14</w:t>
            </w:r>
          </w:p>
        </w:tc>
        <w:tc>
          <w:tcPr>
            <w:tcW w:w="2296" w:type="dxa"/>
            <w:tcBorders>
              <w:bottom w:val="single" w:sz="4" w:space="0" w:color="auto"/>
            </w:tcBorders>
            <w:vAlign w:val="center"/>
          </w:tcPr>
          <w:p w:rsidR="001958F6" w:rsidRPr="00610865" w:rsidRDefault="001958F6" w:rsidP="00FC3C0F">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160 (WRC-15)</w:t>
            </w:r>
          </w:p>
        </w:tc>
        <w:tc>
          <w:tcPr>
            <w:tcW w:w="1531" w:type="dxa"/>
            <w:tcBorders>
              <w:bottom w:val="single" w:sz="4" w:space="0" w:color="auto"/>
            </w:tcBorders>
            <w:vAlign w:val="center"/>
          </w:tcPr>
          <w:p w:rsidR="001958F6" w:rsidRPr="00610865" w:rsidRDefault="001958F6" w:rsidP="00FC3C0F">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WP 5C</w:t>
            </w:r>
          </w:p>
        </w:tc>
        <w:tc>
          <w:tcPr>
            <w:tcW w:w="4253" w:type="dxa"/>
            <w:tcBorders>
              <w:bottom w:val="single" w:sz="4" w:space="0" w:color="auto"/>
            </w:tcBorders>
            <w:vAlign w:val="center"/>
          </w:tcPr>
          <w:p w:rsidR="001958F6" w:rsidRPr="005463F5" w:rsidRDefault="001958F6" w:rsidP="00FC3C0F">
            <w:pPr>
              <w:tabs>
                <w:tab w:val="clear" w:pos="794"/>
                <w:tab w:val="clear" w:pos="1191"/>
                <w:tab w:val="clear" w:pos="1588"/>
                <w:tab w:val="clear" w:pos="1985"/>
              </w:tabs>
              <w:spacing w:before="40" w:after="40"/>
              <w:jc w:val="center"/>
              <w:rPr>
                <w:rFonts w:asciiTheme="minorHAnsi" w:hAnsiTheme="minorHAnsi" w:cstheme="majorBidi"/>
                <w:b/>
                <w:bCs/>
                <w:sz w:val="22"/>
              </w:rPr>
            </w:pPr>
            <w:r w:rsidRPr="005463F5">
              <w:rPr>
                <w:rFonts w:asciiTheme="minorHAnsi" w:hAnsiTheme="minorHAnsi" w:cstheme="majorBidi"/>
                <w:b/>
                <w:bCs/>
                <w:sz w:val="22"/>
              </w:rPr>
              <w:t xml:space="preserve">WP 4A, WP 4C, WP 5A, WP 5D, WP 7B, WP 7C, WP 7D, </w:t>
            </w:r>
            <w:r w:rsidRPr="005463F5">
              <w:rPr>
                <w:rFonts w:asciiTheme="minorHAnsi" w:hAnsiTheme="minorHAnsi" w:cstheme="majorBidi"/>
                <w:sz w:val="22"/>
              </w:rPr>
              <w:t>(WP 3M)</w:t>
            </w:r>
          </w:p>
        </w:tc>
      </w:tr>
      <w:tr w:rsidR="001958F6" w:rsidRPr="00610865" w:rsidTr="00FC3C0F">
        <w:trPr>
          <w:cantSplit/>
          <w:tblHeader/>
        </w:trPr>
        <w:tc>
          <w:tcPr>
            <w:tcW w:w="1559" w:type="dxa"/>
            <w:tcBorders>
              <w:bottom w:val="nil"/>
            </w:tcBorders>
            <w:vAlign w:val="center"/>
          </w:tcPr>
          <w:p w:rsidR="001958F6" w:rsidRPr="00610865" w:rsidRDefault="001958F6" w:rsidP="00FC3C0F">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1.15</w:t>
            </w:r>
          </w:p>
        </w:tc>
        <w:tc>
          <w:tcPr>
            <w:tcW w:w="2296" w:type="dxa"/>
            <w:tcBorders>
              <w:bottom w:val="single" w:sz="4" w:space="0" w:color="auto"/>
            </w:tcBorders>
            <w:vAlign w:val="center"/>
          </w:tcPr>
          <w:p w:rsidR="001958F6" w:rsidRPr="00610865" w:rsidRDefault="001958F6" w:rsidP="00FC3C0F">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767 (WRC-15)</w:t>
            </w:r>
          </w:p>
        </w:tc>
        <w:tc>
          <w:tcPr>
            <w:tcW w:w="1531" w:type="dxa"/>
            <w:tcBorders>
              <w:bottom w:val="single" w:sz="4" w:space="0" w:color="auto"/>
            </w:tcBorders>
            <w:vAlign w:val="center"/>
          </w:tcPr>
          <w:p w:rsidR="001958F6" w:rsidRPr="00610865" w:rsidRDefault="001958F6" w:rsidP="00FC3C0F">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WP 1A</w:t>
            </w:r>
          </w:p>
        </w:tc>
        <w:tc>
          <w:tcPr>
            <w:tcW w:w="4253" w:type="dxa"/>
            <w:tcBorders>
              <w:bottom w:val="single" w:sz="4" w:space="0" w:color="auto"/>
            </w:tcBorders>
            <w:vAlign w:val="center"/>
          </w:tcPr>
          <w:p w:rsidR="001958F6" w:rsidRPr="00610865" w:rsidRDefault="001958F6" w:rsidP="00FC3C0F">
            <w:pPr>
              <w:tabs>
                <w:tab w:val="clear" w:pos="794"/>
                <w:tab w:val="clear" w:pos="1191"/>
                <w:tab w:val="clear" w:pos="1588"/>
                <w:tab w:val="clear" w:pos="1985"/>
              </w:tabs>
              <w:spacing w:before="40" w:after="40"/>
              <w:jc w:val="center"/>
              <w:rPr>
                <w:rFonts w:asciiTheme="minorHAnsi" w:hAnsiTheme="minorHAnsi" w:cstheme="majorBidi"/>
                <w:b/>
                <w:bCs/>
                <w:sz w:val="22"/>
              </w:rPr>
            </w:pPr>
            <w:r w:rsidRPr="00610865">
              <w:rPr>
                <w:rFonts w:asciiTheme="minorHAnsi" w:hAnsiTheme="minorHAnsi" w:cstheme="majorBidi"/>
                <w:b/>
                <w:bCs/>
                <w:sz w:val="22"/>
              </w:rPr>
              <w:t>WP 3J, WP 3K, WP 3M</w:t>
            </w:r>
            <w:r w:rsidRPr="00610865">
              <w:rPr>
                <w:rFonts w:asciiTheme="minorHAnsi" w:hAnsiTheme="minorHAnsi" w:cstheme="majorBidi"/>
                <w:sz w:val="22"/>
              </w:rPr>
              <w:t xml:space="preserve"> (see Note 1)</w:t>
            </w:r>
          </w:p>
          <w:p w:rsidR="001958F6" w:rsidRPr="00610865" w:rsidRDefault="001958F6" w:rsidP="00FC3C0F">
            <w:pPr>
              <w:tabs>
                <w:tab w:val="clear" w:pos="794"/>
                <w:tab w:val="clear" w:pos="1191"/>
                <w:tab w:val="clear" w:pos="1588"/>
                <w:tab w:val="clear" w:pos="1985"/>
              </w:tabs>
              <w:spacing w:before="40" w:after="40"/>
              <w:jc w:val="center"/>
              <w:rPr>
                <w:rFonts w:asciiTheme="minorHAnsi" w:hAnsiTheme="minorHAnsi" w:cstheme="majorBidi"/>
                <w:b/>
                <w:bCs/>
                <w:sz w:val="22"/>
              </w:rPr>
            </w:pPr>
            <w:r w:rsidRPr="00610865">
              <w:rPr>
                <w:rFonts w:asciiTheme="minorHAnsi" w:hAnsiTheme="minorHAnsi" w:cstheme="majorBidi"/>
                <w:b/>
                <w:bCs/>
                <w:sz w:val="22"/>
              </w:rPr>
              <w:t>WP 5A, WP 5C</w:t>
            </w:r>
            <w:r w:rsidRPr="00610865">
              <w:rPr>
                <w:rFonts w:asciiTheme="minorHAnsi" w:hAnsiTheme="minorHAnsi" w:cstheme="majorBidi"/>
                <w:sz w:val="22"/>
              </w:rPr>
              <w:t xml:space="preserve"> (see Note 2)</w:t>
            </w:r>
          </w:p>
          <w:p w:rsidR="001958F6" w:rsidRPr="00610865" w:rsidRDefault="001958F6" w:rsidP="00FC3C0F">
            <w:pPr>
              <w:tabs>
                <w:tab w:val="clear" w:pos="794"/>
                <w:tab w:val="clear" w:pos="1191"/>
                <w:tab w:val="clear" w:pos="1588"/>
                <w:tab w:val="clear" w:pos="1985"/>
              </w:tabs>
              <w:spacing w:before="40" w:after="40"/>
              <w:jc w:val="center"/>
              <w:rPr>
                <w:rFonts w:asciiTheme="minorHAnsi" w:hAnsiTheme="minorHAnsi" w:cstheme="majorBidi"/>
                <w:b/>
                <w:bCs/>
                <w:sz w:val="22"/>
              </w:rPr>
            </w:pPr>
            <w:r w:rsidRPr="00610865">
              <w:rPr>
                <w:rFonts w:asciiTheme="minorHAnsi" w:hAnsiTheme="minorHAnsi" w:cstheme="majorBidi"/>
                <w:b/>
                <w:bCs/>
                <w:sz w:val="22"/>
              </w:rPr>
              <w:t>WP 7C, WP 7D</w:t>
            </w:r>
            <w:r w:rsidRPr="00610865">
              <w:rPr>
                <w:rFonts w:asciiTheme="minorHAnsi" w:hAnsiTheme="minorHAnsi" w:cstheme="majorBidi"/>
                <w:sz w:val="22"/>
              </w:rPr>
              <w:t xml:space="preserve"> (see Note 3)</w:t>
            </w:r>
          </w:p>
          <w:p w:rsidR="001958F6" w:rsidRPr="00610865" w:rsidRDefault="001958F6" w:rsidP="00FC3C0F">
            <w:pPr>
              <w:tabs>
                <w:tab w:val="clear" w:pos="794"/>
                <w:tab w:val="clear" w:pos="1191"/>
                <w:tab w:val="clear" w:pos="1588"/>
                <w:tab w:val="clear" w:pos="1985"/>
              </w:tabs>
              <w:spacing w:before="40" w:after="40"/>
              <w:jc w:val="center"/>
              <w:rPr>
                <w:rFonts w:asciiTheme="minorHAnsi" w:hAnsiTheme="minorHAnsi" w:cstheme="majorBidi"/>
                <w:sz w:val="22"/>
              </w:rPr>
            </w:pPr>
            <w:r w:rsidRPr="00610865">
              <w:rPr>
                <w:rFonts w:asciiTheme="minorHAnsi" w:hAnsiTheme="minorHAnsi" w:cstheme="majorBidi"/>
                <w:sz w:val="22"/>
              </w:rPr>
              <w:t>(WP 4A), (WP 5D), (WP 6A)</w:t>
            </w:r>
          </w:p>
        </w:tc>
      </w:tr>
      <w:tr w:rsidR="001958F6" w:rsidRPr="00610865" w:rsidTr="00FC3C0F">
        <w:trPr>
          <w:cantSplit/>
          <w:tblHeader/>
        </w:trPr>
        <w:tc>
          <w:tcPr>
            <w:tcW w:w="1559" w:type="dxa"/>
            <w:tcBorders>
              <w:top w:val="nil"/>
            </w:tcBorders>
            <w:vAlign w:val="center"/>
          </w:tcPr>
          <w:p w:rsidR="001958F6" w:rsidRPr="00610865" w:rsidRDefault="001958F6" w:rsidP="00FC3C0F">
            <w:pPr>
              <w:widowControl w:val="0"/>
              <w:tabs>
                <w:tab w:val="clear" w:pos="794"/>
                <w:tab w:val="clear" w:pos="1191"/>
                <w:tab w:val="clear" w:pos="1588"/>
                <w:tab w:val="clear" w:pos="1985"/>
              </w:tabs>
              <w:spacing w:before="40" w:after="40"/>
              <w:rPr>
                <w:rFonts w:asciiTheme="minorHAnsi" w:hAnsiTheme="minorHAnsi"/>
                <w:sz w:val="22"/>
              </w:rPr>
            </w:pPr>
          </w:p>
        </w:tc>
        <w:tc>
          <w:tcPr>
            <w:tcW w:w="8080" w:type="dxa"/>
            <w:gridSpan w:val="3"/>
            <w:tcBorders>
              <w:top w:val="single" w:sz="4" w:space="0" w:color="auto"/>
            </w:tcBorders>
            <w:vAlign w:val="center"/>
          </w:tcPr>
          <w:p w:rsidR="001958F6" w:rsidRPr="006C209F" w:rsidRDefault="001958F6" w:rsidP="00FC3C0F">
            <w:pPr>
              <w:tabs>
                <w:tab w:val="center" w:pos="8222"/>
              </w:tabs>
              <w:spacing w:beforeLines="20" w:before="48" w:afterLines="20" w:after="48"/>
              <w:rPr>
                <w:rFonts w:asciiTheme="minorHAnsi" w:hAnsiTheme="minorHAnsi"/>
                <w:spacing w:val="-2"/>
                <w:sz w:val="22"/>
              </w:rPr>
            </w:pPr>
            <w:r w:rsidRPr="006C209F">
              <w:rPr>
                <w:rFonts w:asciiTheme="minorHAnsi" w:hAnsiTheme="minorHAnsi"/>
                <w:spacing w:val="-2"/>
                <w:sz w:val="22"/>
                <w:u w:val="single"/>
              </w:rPr>
              <w:t>Note 1</w:t>
            </w:r>
            <w:r w:rsidRPr="006C209F">
              <w:rPr>
                <w:rFonts w:asciiTheme="minorHAnsi" w:hAnsiTheme="minorHAnsi"/>
                <w:spacing w:val="-2"/>
                <w:sz w:val="22"/>
              </w:rPr>
              <w:t xml:space="preserve">: WP 3J, WP 3K and WP 3M will undertake studies with respect to Res. </w:t>
            </w:r>
            <w:r w:rsidRPr="006C209F">
              <w:rPr>
                <w:rFonts w:asciiTheme="minorHAnsi" w:hAnsiTheme="minorHAnsi"/>
                <w:b/>
                <w:bCs/>
                <w:spacing w:val="-2"/>
                <w:sz w:val="22"/>
              </w:rPr>
              <w:t>767 (WRC</w:t>
            </w:r>
            <w:r w:rsidRPr="006C209F">
              <w:rPr>
                <w:rFonts w:asciiTheme="minorHAnsi" w:hAnsiTheme="minorHAnsi"/>
                <w:b/>
                <w:bCs/>
                <w:spacing w:val="-2"/>
                <w:sz w:val="22"/>
              </w:rPr>
              <w:noBreakHyphen/>
              <w:t>15)</w:t>
            </w:r>
            <w:r w:rsidRPr="006C209F">
              <w:rPr>
                <w:rFonts w:asciiTheme="minorHAnsi" w:hAnsiTheme="minorHAnsi"/>
                <w:spacing w:val="-2"/>
                <w:sz w:val="22"/>
              </w:rPr>
              <w:t xml:space="preserve"> </w:t>
            </w:r>
            <w:r w:rsidRPr="006C209F">
              <w:rPr>
                <w:rFonts w:asciiTheme="minorHAnsi" w:hAnsiTheme="minorHAnsi"/>
                <w:i/>
                <w:iCs/>
                <w:spacing w:val="-2"/>
                <w:sz w:val="22"/>
              </w:rPr>
              <w:t>invites ITU-R</w:t>
            </w:r>
            <w:r w:rsidRPr="006C209F">
              <w:rPr>
                <w:rFonts w:asciiTheme="minorHAnsi" w:hAnsiTheme="minorHAnsi"/>
                <w:spacing w:val="-2"/>
                <w:sz w:val="22"/>
              </w:rPr>
              <w:t xml:space="preserve"> 3 and submit the initial results to WP 1A by November 2016 and final results of the studies before June 2017.</w:t>
            </w:r>
          </w:p>
          <w:p w:rsidR="001958F6" w:rsidRPr="006C209F" w:rsidRDefault="001958F6" w:rsidP="00FC3C0F">
            <w:pPr>
              <w:tabs>
                <w:tab w:val="center" w:pos="8222"/>
              </w:tabs>
              <w:spacing w:beforeLines="20" w:before="48" w:afterLines="20" w:after="48"/>
              <w:rPr>
                <w:rFonts w:asciiTheme="minorHAnsi" w:hAnsiTheme="minorHAnsi"/>
                <w:spacing w:val="-2"/>
                <w:sz w:val="22"/>
              </w:rPr>
            </w:pPr>
            <w:r w:rsidRPr="006C209F">
              <w:rPr>
                <w:rFonts w:asciiTheme="minorHAnsi" w:hAnsiTheme="minorHAnsi"/>
                <w:spacing w:val="-2"/>
                <w:sz w:val="22"/>
                <w:u w:val="single"/>
              </w:rPr>
              <w:t>Note 2</w:t>
            </w:r>
            <w:r w:rsidRPr="006C209F">
              <w:rPr>
                <w:rFonts w:asciiTheme="minorHAnsi" w:hAnsiTheme="minorHAnsi"/>
                <w:spacing w:val="-2"/>
                <w:sz w:val="22"/>
              </w:rPr>
              <w:t xml:space="preserve">: WP 5A and WP 5C will undertake studies with respect to Res. </w:t>
            </w:r>
            <w:r w:rsidRPr="006C209F">
              <w:rPr>
                <w:rFonts w:asciiTheme="minorHAnsi" w:hAnsiTheme="minorHAnsi"/>
                <w:b/>
                <w:bCs/>
                <w:spacing w:val="-2"/>
                <w:sz w:val="22"/>
              </w:rPr>
              <w:t>767 (WRC-15)</w:t>
            </w:r>
            <w:r w:rsidRPr="006C209F">
              <w:rPr>
                <w:rFonts w:asciiTheme="minorHAnsi" w:hAnsiTheme="minorHAnsi"/>
                <w:spacing w:val="-2"/>
                <w:sz w:val="22"/>
              </w:rPr>
              <w:t xml:space="preserve"> </w:t>
            </w:r>
            <w:r w:rsidRPr="006C209F">
              <w:rPr>
                <w:rFonts w:asciiTheme="minorHAnsi" w:hAnsiTheme="minorHAnsi"/>
                <w:i/>
                <w:iCs/>
                <w:spacing w:val="-2"/>
                <w:sz w:val="22"/>
              </w:rPr>
              <w:t>invites ITU-R</w:t>
            </w:r>
            <w:r w:rsidRPr="006C209F">
              <w:rPr>
                <w:rFonts w:asciiTheme="minorHAnsi" w:hAnsiTheme="minorHAnsi"/>
                <w:spacing w:val="-2"/>
                <w:sz w:val="22"/>
              </w:rPr>
              <w:t xml:space="preserve"> 1 and 2 for applications in the land-mobile and fixed services and submit the initial results to WP 1A by November 2016 and final results of the studies before June 2017.</w:t>
            </w:r>
          </w:p>
          <w:p w:rsidR="001958F6" w:rsidRPr="00610865" w:rsidRDefault="001958F6" w:rsidP="00FC3C0F">
            <w:pPr>
              <w:widowControl w:val="0"/>
              <w:tabs>
                <w:tab w:val="clear" w:pos="794"/>
                <w:tab w:val="clear" w:pos="1191"/>
                <w:tab w:val="clear" w:pos="1588"/>
                <w:tab w:val="clear" w:pos="1985"/>
              </w:tabs>
              <w:spacing w:before="40" w:after="40"/>
              <w:rPr>
                <w:rFonts w:asciiTheme="minorHAnsi" w:hAnsiTheme="minorHAnsi"/>
                <w:sz w:val="22"/>
              </w:rPr>
            </w:pPr>
            <w:r w:rsidRPr="006C209F">
              <w:rPr>
                <w:rFonts w:asciiTheme="minorHAnsi" w:hAnsiTheme="minorHAnsi"/>
                <w:spacing w:val="-2"/>
                <w:sz w:val="22"/>
                <w:u w:val="single"/>
              </w:rPr>
              <w:t>Note 3</w:t>
            </w:r>
            <w:r w:rsidRPr="006C209F">
              <w:rPr>
                <w:rFonts w:asciiTheme="minorHAnsi" w:hAnsiTheme="minorHAnsi"/>
                <w:spacing w:val="-2"/>
                <w:sz w:val="22"/>
              </w:rPr>
              <w:t>: WP 7C and WP 7D will develop technical and operational characteristics of passive systems and submit the initial information in this regard to WP</w:t>
            </w:r>
            <w:r>
              <w:rPr>
                <w:rFonts w:asciiTheme="minorHAnsi" w:hAnsiTheme="minorHAnsi"/>
                <w:spacing w:val="-2"/>
                <w:sz w:val="22"/>
              </w:rPr>
              <w:t> </w:t>
            </w:r>
            <w:r w:rsidRPr="006C209F">
              <w:rPr>
                <w:rFonts w:asciiTheme="minorHAnsi" w:hAnsiTheme="minorHAnsi"/>
                <w:spacing w:val="-2"/>
                <w:sz w:val="22"/>
              </w:rPr>
              <w:t>1A by November 2016 and final information before June 2017.</w:t>
            </w:r>
          </w:p>
        </w:tc>
      </w:tr>
      <w:tr w:rsidR="001958F6" w:rsidRPr="00610865" w:rsidTr="00FC3C0F">
        <w:trPr>
          <w:cantSplit/>
          <w:tblHeader/>
        </w:trPr>
        <w:tc>
          <w:tcPr>
            <w:tcW w:w="1559" w:type="dxa"/>
            <w:vAlign w:val="center"/>
          </w:tcPr>
          <w:p w:rsidR="001958F6" w:rsidRPr="00610865" w:rsidRDefault="001958F6" w:rsidP="00FC3C0F">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1.16</w:t>
            </w:r>
          </w:p>
        </w:tc>
        <w:tc>
          <w:tcPr>
            <w:tcW w:w="2296" w:type="dxa"/>
            <w:vAlign w:val="center"/>
          </w:tcPr>
          <w:p w:rsidR="001958F6" w:rsidRPr="00610865" w:rsidRDefault="001958F6" w:rsidP="00FC3C0F">
            <w:pPr>
              <w:tabs>
                <w:tab w:val="center" w:pos="8222"/>
              </w:tabs>
              <w:spacing w:beforeLines="20" w:before="48" w:afterLines="20" w:after="48"/>
              <w:jc w:val="center"/>
              <w:rPr>
                <w:rFonts w:asciiTheme="minorHAnsi" w:hAnsiTheme="minorHAnsi" w:cstheme="majorBidi"/>
                <w:b/>
                <w:bCs/>
                <w:sz w:val="22"/>
              </w:rPr>
            </w:pPr>
            <w:r w:rsidRPr="00610865">
              <w:rPr>
                <w:rFonts w:asciiTheme="minorHAnsi" w:hAnsiTheme="minorHAnsi" w:cstheme="majorBidi"/>
                <w:b/>
                <w:bCs/>
                <w:sz w:val="22"/>
              </w:rPr>
              <w:t>239 (WRC</w:t>
            </w:r>
            <w:r w:rsidRPr="00610865">
              <w:rPr>
                <w:rFonts w:asciiTheme="minorHAnsi" w:hAnsiTheme="minorHAnsi" w:cs="Times New Roman Bold"/>
                <w:b/>
                <w:bCs/>
                <w:sz w:val="22"/>
              </w:rPr>
              <w:t>-</w:t>
            </w:r>
            <w:r w:rsidRPr="00610865">
              <w:rPr>
                <w:rFonts w:asciiTheme="minorHAnsi" w:hAnsiTheme="minorHAnsi" w:cstheme="majorBidi"/>
                <w:b/>
                <w:bCs/>
                <w:sz w:val="22"/>
              </w:rPr>
              <w:t>15)</w:t>
            </w:r>
          </w:p>
        </w:tc>
        <w:tc>
          <w:tcPr>
            <w:tcW w:w="1531" w:type="dxa"/>
            <w:vAlign w:val="center"/>
          </w:tcPr>
          <w:p w:rsidR="001958F6" w:rsidRPr="00610865" w:rsidRDefault="001958F6" w:rsidP="00FC3C0F">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WP 5A</w:t>
            </w:r>
          </w:p>
        </w:tc>
        <w:tc>
          <w:tcPr>
            <w:tcW w:w="4253" w:type="dxa"/>
            <w:vAlign w:val="center"/>
          </w:tcPr>
          <w:p w:rsidR="001958F6" w:rsidRPr="00610865" w:rsidRDefault="001958F6" w:rsidP="00FC3C0F">
            <w:pPr>
              <w:tabs>
                <w:tab w:val="clear" w:pos="794"/>
                <w:tab w:val="clear" w:pos="1191"/>
                <w:tab w:val="clear" w:pos="1588"/>
                <w:tab w:val="clear" w:pos="1985"/>
              </w:tabs>
              <w:spacing w:before="40" w:after="40"/>
              <w:jc w:val="center"/>
              <w:rPr>
                <w:rFonts w:asciiTheme="minorHAnsi" w:hAnsiTheme="minorHAnsi"/>
                <w:sz w:val="22"/>
              </w:rPr>
            </w:pPr>
            <w:r w:rsidRPr="00610865">
              <w:rPr>
                <w:rFonts w:asciiTheme="minorHAnsi" w:hAnsiTheme="minorHAnsi"/>
                <w:b/>
                <w:bCs/>
                <w:sz w:val="22"/>
              </w:rPr>
              <w:t xml:space="preserve">WP 4A, WP 4C, WP 5B, WP 5C, WP 7C, </w:t>
            </w:r>
            <w:r w:rsidRPr="00610865">
              <w:rPr>
                <w:rFonts w:asciiTheme="minorHAnsi" w:hAnsiTheme="minorHAnsi"/>
                <w:sz w:val="22"/>
              </w:rPr>
              <w:t>(WP 1B), (WP 3J), (WP 3K), (WP 3M), (WP 5D)</w:t>
            </w:r>
          </w:p>
        </w:tc>
      </w:tr>
      <w:tr w:rsidR="001958F6" w:rsidRPr="00610865" w:rsidTr="00FC3C0F">
        <w:trPr>
          <w:cantSplit/>
          <w:tblHeader/>
        </w:trPr>
        <w:tc>
          <w:tcPr>
            <w:tcW w:w="1559" w:type="dxa"/>
            <w:vAlign w:val="center"/>
          </w:tcPr>
          <w:p w:rsidR="001958F6" w:rsidRPr="00610865" w:rsidRDefault="001958F6" w:rsidP="00FC3C0F">
            <w:pPr>
              <w:widowControl w:val="0"/>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2</w:t>
            </w:r>
          </w:p>
        </w:tc>
        <w:tc>
          <w:tcPr>
            <w:tcW w:w="2296" w:type="dxa"/>
            <w:vAlign w:val="center"/>
          </w:tcPr>
          <w:p w:rsidR="001958F6" w:rsidRPr="00610865" w:rsidRDefault="001958F6" w:rsidP="00FC3C0F">
            <w:pPr>
              <w:widowControl w:val="0"/>
              <w:tabs>
                <w:tab w:val="center" w:pos="8222"/>
              </w:tabs>
              <w:spacing w:beforeLines="20" w:before="48" w:afterLines="20" w:after="48"/>
              <w:jc w:val="center"/>
              <w:rPr>
                <w:rFonts w:asciiTheme="minorHAnsi" w:hAnsiTheme="minorHAnsi"/>
                <w:b/>
                <w:bCs/>
                <w:sz w:val="22"/>
              </w:rPr>
            </w:pPr>
            <w:r w:rsidRPr="00610865">
              <w:rPr>
                <w:rFonts w:asciiTheme="minorHAnsi" w:hAnsiTheme="minorHAnsi"/>
                <w:b/>
                <w:sz w:val="22"/>
              </w:rPr>
              <w:t>28 (</w:t>
            </w:r>
            <w:r w:rsidRPr="00610865">
              <w:rPr>
                <w:rFonts w:asciiTheme="minorHAnsi" w:hAnsiTheme="minorHAnsi"/>
                <w:b/>
                <w:bCs/>
                <w:sz w:val="22"/>
              </w:rPr>
              <w:t>Rev.WRC</w:t>
            </w:r>
            <w:r w:rsidRPr="00610865">
              <w:rPr>
                <w:rFonts w:asciiTheme="minorHAnsi" w:hAnsiTheme="minorHAnsi"/>
                <w:b/>
                <w:bCs/>
                <w:sz w:val="22"/>
              </w:rPr>
              <w:noBreakHyphen/>
              <w:t>15</w:t>
            </w:r>
            <w:r w:rsidRPr="00610865">
              <w:rPr>
                <w:rFonts w:asciiTheme="minorHAnsi" w:hAnsiTheme="minorHAnsi"/>
                <w:b/>
                <w:sz w:val="22"/>
              </w:rPr>
              <w:t>)</w:t>
            </w:r>
            <w:r w:rsidRPr="00610865">
              <w:rPr>
                <w:rFonts w:asciiTheme="minorHAnsi" w:hAnsiTheme="minorHAnsi"/>
                <w:b/>
                <w:sz w:val="22"/>
              </w:rPr>
              <w:br/>
              <w:t>27 (</w:t>
            </w:r>
            <w:r w:rsidRPr="00610865">
              <w:rPr>
                <w:rFonts w:asciiTheme="minorHAnsi" w:hAnsiTheme="minorHAnsi"/>
                <w:b/>
                <w:bCs/>
                <w:sz w:val="22"/>
              </w:rPr>
              <w:t>Rev.WRC</w:t>
            </w:r>
            <w:r w:rsidRPr="00610865">
              <w:rPr>
                <w:rFonts w:asciiTheme="minorHAnsi" w:hAnsiTheme="minorHAnsi"/>
                <w:b/>
                <w:bCs/>
                <w:sz w:val="22"/>
              </w:rPr>
              <w:noBreakHyphen/>
              <w:t>12</w:t>
            </w:r>
            <w:r w:rsidRPr="00610865">
              <w:rPr>
                <w:rFonts w:asciiTheme="minorHAnsi" w:hAnsiTheme="minorHAnsi"/>
                <w:b/>
                <w:sz w:val="22"/>
              </w:rPr>
              <w:t>)</w:t>
            </w:r>
          </w:p>
        </w:tc>
        <w:tc>
          <w:tcPr>
            <w:tcW w:w="1531" w:type="dxa"/>
            <w:vAlign w:val="center"/>
          </w:tcPr>
          <w:p w:rsidR="001958F6" w:rsidRPr="00610865" w:rsidRDefault="001958F6" w:rsidP="00FC3C0F">
            <w:pPr>
              <w:widowControl w:val="0"/>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CPM19</w:t>
            </w:r>
            <w:r w:rsidRPr="00610865">
              <w:rPr>
                <w:rFonts w:asciiTheme="minorHAnsi" w:hAnsiTheme="minorHAnsi"/>
                <w:b/>
                <w:bCs/>
                <w:sz w:val="22"/>
              </w:rPr>
              <w:noBreakHyphen/>
              <w:t>2</w:t>
            </w:r>
          </w:p>
        </w:tc>
        <w:tc>
          <w:tcPr>
            <w:tcW w:w="4253" w:type="dxa"/>
            <w:vAlign w:val="center"/>
          </w:tcPr>
          <w:p w:rsidR="001958F6" w:rsidRPr="00610865" w:rsidDel="00C61C82" w:rsidRDefault="001958F6" w:rsidP="00FC3C0F">
            <w:pPr>
              <w:widowControl w:val="0"/>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t>
            </w:r>
          </w:p>
        </w:tc>
      </w:tr>
      <w:tr w:rsidR="001958F6" w:rsidRPr="00610865" w:rsidTr="00FC3C0F">
        <w:trPr>
          <w:cantSplit/>
          <w:tblHeader/>
        </w:trPr>
        <w:tc>
          <w:tcPr>
            <w:tcW w:w="1559" w:type="dxa"/>
            <w:vAlign w:val="center"/>
          </w:tcPr>
          <w:p w:rsidR="001958F6" w:rsidRPr="00610865" w:rsidRDefault="001958F6" w:rsidP="00FC3C0F">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4</w:t>
            </w:r>
          </w:p>
        </w:tc>
        <w:tc>
          <w:tcPr>
            <w:tcW w:w="2296" w:type="dxa"/>
            <w:vAlign w:val="center"/>
          </w:tcPr>
          <w:p w:rsidR="001958F6" w:rsidRPr="00610865" w:rsidRDefault="001958F6" w:rsidP="00FC3C0F">
            <w:pPr>
              <w:tabs>
                <w:tab w:val="center" w:pos="8222"/>
              </w:tabs>
              <w:spacing w:beforeLines="20" w:before="48" w:afterLines="20" w:after="48"/>
              <w:jc w:val="center"/>
              <w:rPr>
                <w:rFonts w:asciiTheme="minorHAnsi" w:hAnsiTheme="minorHAnsi"/>
                <w:b/>
                <w:sz w:val="22"/>
              </w:rPr>
            </w:pPr>
            <w:r w:rsidRPr="00610865">
              <w:rPr>
                <w:rFonts w:asciiTheme="minorHAnsi" w:hAnsiTheme="minorHAnsi"/>
                <w:b/>
                <w:bCs/>
                <w:sz w:val="22"/>
              </w:rPr>
              <w:t>95</w:t>
            </w:r>
            <w:r w:rsidRPr="00610865">
              <w:rPr>
                <w:rFonts w:asciiTheme="minorHAnsi" w:hAnsiTheme="minorHAnsi"/>
                <w:sz w:val="22"/>
              </w:rPr>
              <w:t xml:space="preserve"> (</w:t>
            </w:r>
            <w:r w:rsidRPr="00610865">
              <w:rPr>
                <w:rFonts w:asciiTheme="minorHAnsi" w:hAnsiTheme="minorHAnsi"/>
                <w:b/>
                <w:bCs/>
                <w:sz w:val="22"/>
              </w:rPr>
              <w:t>Rev.WRC</w:t>
            </w:r>
            <w:r w:rsidRPr="00610865">
              <w:rPr>
                <w:rFonts w:asciiTheme="minorHAnsi" w:hAnsiTheme="minorHAnsi"/>
                <w:b/>
                <w:bCs/>
                <w:sz w:val="22"/>
              </w:rPr>
              <w:noBreakHyphen/>
              <w:t>07</w:t>
            </w:r>
            <w:r w:rsidRPr="00610865">
              <w:rPr>
                <w:rFonts w:asciiTheme="minorHAnsi" w:hAnsiTheme="minorHAnsi"/>
                <w:sz w:val="22"/>
              </w:rPr>
              <w:t>)</w:t>
            </w:r>
          </w:p>
        </w:tc>
        <w:tc>
          <w:tcPr>
            <w:tcW w:w="1531" w:type="dxa"/>
            <w:vAlign w:val="center"/>
          </w:tcPr>
          <w:p w:rsidR="001958F6" w:rsidRPr="00610865" w:rsidRDefault="001958F6" w:rsidP="00FC3C0F">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CPM19</w:t>
            </w:r>
            <w:r w:rsidRPr="00610865">
              <w:rPr>
                <w:rFonts w:asciiTheme="minorHAnsi" w:hAnsiTheme="minorHAnsi"/>
                <w:b/>
                <w:bCs/>
                <w:sz w:val="22"/>
              </w:rPr>
              <w:noBreakHyphen/>
              <w:t>2</w:t>
            </w:r>
          </w:p>
        </w:tc>
        <w:tc>
          <w:tcPr>
            <w:tcW w:w="4253" w:type="dxa"/>
            <w:vAlign w:val="center"/>
          </w:tcPr>
          <w:p w:rsidR="001958F6" w:rsidRPr="00610865" w:rsidRDefault="001958F6" w:rsidP="00FC3C0F">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t>
            </w:r>
          </w:p>
        </w:tc>
      </w:tr>
      <w:tr w:rsidR="001958F6" w:rsidRPr="00610865" w:rsidTr="00FC3C0F">
        <w:trPr>
          <w:cantSplit/>
          <w:tblHeader/>
        </w:trPr>
        <w:tc>
          <w:tcPr>
            <w:tcW w:w="1559" w:type="dxa"/>
            <w:vAlign w:val="center"/>
          </w:tcPr>
          <w:p w:rsidR="001958F6" w:rsidRPr="00610865" w:rsidRDefault="001958F6" w:rsidP="00FC3C0F">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7</w:t>
            </w:r>
          </w:p>
        </w:tc>
        <w:tc>
          <w:tcPr>
            <w:tcW w:w="2296" w:type="dxa"/>
            <w:vAlign w:val="center"/>
          </w:tcPr>
          <w:p w:rsidR="001958F6" w:rsidRPr="00EA0CE3" w:rsidRDefault="001958F6" w:rsidP="00FC3C0F">
            <w:pPr>
              <w:tabs>
                <w:tab w:val="center" w:pos="8222"/>
              </w:tabs>
              <w:spacing w:beforeLines="20" w:before="48" w:afterLines="20" w:after="48"/>
              <w:jc w:val="center"/>
              <w:rPr>
                <w:rFonts w:asciiTheme="minorHAnsi" w:hAnsiTheme="minorHAnsi"/>
                <w:b/>
                <w:bCs/>
                <w:sz w:val="22"/>
              </w:rPr>
            </w:pPr>
            <w:r w:rsidRPr="00EA0CE3">
              <w:rPr>
                <w:rFonts w:asciiTheme="minorHAnsi" w:hAnsiTheme="minorHAnsi"/>
                <w:b/>
                <w:bCs/>
                <w:sz w:val="22"/>
              </w:rPr>
              <w:t>86</w:t>
            </w:r>
            <w:r w:rsidRPr="00EA0CE3">
              <w:rPr>
                <w:rFonts w:asciiTheme="minorHAnsi" w:hAnsiTheme="minorHAnsi"/>
                <w:sz w:val="22"/>
              </w:rPr>
              <w:t xml:space="preserve"> (</w:t>
            </w:r>
            <w:r w:rsidRPr="00EA0CE3">
              <w:rPr>
                <w:rFonts w:asciiTheme="minorHAnsi" w:hAnsiTheme="minorHAnsi"/>
                <w:b/>
                <w:bCs/>
                <w:sz w:val="22"/>
              </w:rPr>
              <w:t>Rev.WRC</w:t>
            </w:r>
            <w:r w:rsidRPr="00EA0CE3">
              <w:rPr>
                <w:rFonts w:asciiTheme="minorHAnsi" w:hAnsiTheme="minorHAnsi"/>
                <w:b/>
                <w:bCs/>
                <w:sz w:val="22"/>
              </w:rPr>
              <w:noBreakHyphen/>
              <w:t>07</w:t>
            </w:r>
            <w:r w:rsidRPr="00EA0CE3">
              <w:rPr>
                <w:rFonts w:asciiTheme="minorHAnsi" w:hAnsiTheme="minorHAnsi"/>
                <w:sz w:val="22"/>
              </w:rPr>
              <w:t>)</w:t>
            </w:r>
          </w:p>
        </w:tc>
        <w:tc>
          <w:tcPr>
            <w:tcW w:w="1531" w:type="dxa"/>
            <w:vAlign w:val="center"/>
          </w:tcPr>
          <w:p w:rsidR="001958F6" w:rsidRPr="00EA0CE3" w:rsidRDefault="001958F6" w:rsidP="00FC3C0F">
            <w:pPr>
              <w:tabs>
                <w:tab w:val="center" w:pos="8222"/>
              </w:tabs>
              <w:spacing w:beforeLines="20" w:before="48" w:afterLines="20" w:after="48"/>
              <w:jc w:val="center"/>
              <w:rPr>
                <w:rFonts w:asciiTheme="minorHAnsi" w:hAnsiTheme="minorHAnsi"/>
                <w:b/>
                <w:bCs/>
                <w:sz w:val="22"/>
              </w:rPr>
            </w:pPr>
            <w:r w:rsidRPr="00EA0CE3">
              <w:rPr>
                <w:rFonts w:asciiTheme="minorHAnsi" w:hAnsiTheme="minorHAnsi"/>
                <w:b/>
                <w:bCs/>
                <w:sz w:val="22"/>
              </w:rPr>
              <w:t>WP 4A</w:t>
            </w:r>
          </w:p>
        </w:tc>
        <w:tc>
          <w:tcPr>
            <w:tcW w:w="4253" w:type="dxa"/>
            <w:vAlign w:val="center"/>
          </w:tcPr>
          <w:p w:rsidR="001958F6" w:rsidRPr="00EA0CE3" w:rsidRDefault="001958F6" w:rsidP="00FC3C0F">
            <w:pPr>
              <w:tabs>
                <w:tab w:val="center" w:pos="8222"/>
              </w:tabs>
              <w:spacing w:beforeLines="20" w:before="48" w:afterLines="20" w:after="48"/>
              <w:jc w:val="center"/>
              <w:rPr>
                <w:rFonts w:asciiTheme="minorHAnsi" w:hAnsiTheme="minorHAnsi"/>
                <w:b/>
                <w:bCs/>
                <w:sz w:val="22"/>
              </w:rPr>
            </w:pPr>
            <w:r w:rsidRPr="00EA0CE3">
              <w:rPr>
                <w:rFonts w:asciiTheme="minorHAnsi" w:hAnsiTheme="minorHAnsi"/>
                <w:b/>
                <w:bCs/>
                <w:sz w:val="22"/>
              </w:rPr>
              <w:t>WP 4C</w:t>
            </w:r>
            <w:r w:rsidRPr="00EA0CE3">
              <w:rPr>
                <w:rFonts w:asciiTheme="minorHAnsi" w:hAnsiTheme="minorHAnsi" w:cstheme="majorBidi"/>
                <w:sz w:val="22"/>
              </w:rPr>
              <w:t xml:space="preserve"> (see Note 1)</w:t>
            </w:r>
          </w:p>
        </w:tc>
      </w:tr>
      <w:tr w:rsidR="001958F6" w:rsidRPr="00610865" w:rsidTr="00FC3C0F">
        <w:trPr>
          <w:cantSplit/>
          <w:tblHeader/>
        </w:trPr>
        <w:tc>
          <w:tcPr>
            <w:tcW w:w="1559" w:type="dxa"/>
            <w:vAlign w:val="center"/>
          </w:tcPr>
          <w:p w:rsidR="001958F6" w:rsidRPr="00610865" w:rsidRDefault="001958F6" w:rsidP="00FC3C0F">
            <w:pPr>
              <w:tabs>
                <w:tab w:val="center" w:pos="8222"/>
              </w:tabs>
              <w:spacing w:beforeLines="20" w:before="48" w:afterLines="20" w:after="48"/>
              <w:jc w:val="center"/>
              <w:rPr>
                <w:rFonts w:asciiTheme="minorHAnsi" w:hAnsiTheme="minorHAnsi"/>
                <w:b/>
                <w:bCs/>
                <w:sz w:val="22"/>
              </w:rPr>
            </w:pPr>
          </w:p>
        </w:tc>
        <w:tc>
          <w:tcPr>
            <w:tcW w:w="8080" w:type="dxa"/>
            <w:gridSpan w:val="3"/>
            <w:vAlign w:val="center"/>
          </w:tcPr>
          <w:p w:rsidR="001958F6" w:rsidRPr="00EA0CE3" w:rsidRDefault="001958F6" w:rsidP="00FC3C0F">
            <w:pPr>
              <w:tabs>
                <w:tab w:val="center" w:pos="8222"/>
              </w:tabs>
              <w:spacing w:beforeLines="20" w:before="48" w:afterLines="20" w:after="48"/>
              <w:rPr>
                <w:rFonts w:asciiTheme="minorHAnsi" w:hAnsiTheme="minorHAnsi"/>
                <w:b/>
                <w:bCs/>
                <w:sz w:val="22"/>
              </w:rPr>
            </w:pPr>
            <w:r w:rsidRPr="00EA0CE3">
              <w:rPr>
                <w:rFonts w:asciiTheme="minorHAnsi" w:hAnsiTheme="minorHAnsi"/>
                <w:spacing w:val="-2"/>
                <w:sz w:val="22"/>
                <w:u w:val="single"/>
              </w:rPr>
              <w:t>Note 1</w:t>
            </w:r>
            <w:r w:rsidRPr="00EA0CE3">
              <w:rPr>
                <w:rFonts w:asciiTheme="minorHAnsi" w:hAnsiTheme="minorHAnsi"/>
                <w:spacing w:val="-2"/>
                <w:sz w:val="22"/>
              </w:rPr>
              <w:t>: Any other Working Party dealing with space service issues could be recognized as a concerned group to agenda item 7 depending on the issues identified under the agenda item.</w:t>
            </w:r>
          </w:p>
        </w:tc>
      </w:tr>
      <w:tr w:rsidR="001958F6" w:rsidRPr="00610865" w:rsidTr="00FC3C0F">
        <w:trPr>
          <w:cantSplit/>
          <w:tblHeader/>
        </w:trPr>
        <w:tc>
          <w:tcPr>
            <w:tcW w:w="1559" w:type="dxa"/>
            <w:vAlign w:val="center"/>
          </w:tcPr>
          <w:p w:rsidR="001958F6" w:rsidRPr="00610865" w:rsidRDefault="001958F6" w:rsidP="00FC3C0F">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8</w:t>
            </w:r>
          </w:p>
        </w:tc>
        <w:tc>
          <w:tcPr>
            <w:tcW w:w="2296" w:type="dxa"/>
            <w:vAlign w:val="center"/>
          </w:tcPr>
          <w:p w:rsidR="001958F6" w:rsidRPr="00610865" w:rsidRDefault="001958F6" w:rsidP="00FC3C0F">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26 (Rev.WRC</w:t>
            </w:r>
            <w:r w:rsidRPr="00610865">
              <w:rPr>
                <w:rFonts w:asciiTheme="minorHAnsi" w:hAnsiTheme="minorHAnsi" w:cs="Times New Roman Bold"/>
                <w:b/>
                <w:bCs/>
                <w:sz w:val="22"/>
              </w:rPr>
              <w:t>-</w:t>
            </w:r>
            <w:r w:rsidRPr="00610865">
              <w:rPr>
                <w:rFonts w:asciiTheme="minorHAnsi" w:hAnsiTheme="minorHAnsi"/>
                <w:b/>
                <w:bCs/>
                <w:sz w:val="22"/>
              </w:rPr>
              <w:t>07)</w:t>
            </w:r>
          </w:p>
        </w:tc>
        <w:tc>
          <w:tcPr>
            <w:tcW w:w="1531" w:type="dxa"/>
            <w:vAlign w:val="center"/>
          </w:tcPr>
          <w:p w:rsidR="001958F6" w:rsidRPr="00610865" w:rsidRDefault="001958F6" w:rsidP="00FC3C0F">
            <w:pPr>
              <w:tabs>
                <w:tab w:val="center" w:pos="8222"/>
              </w:tabs>
              <w:spacing w:beforeLines="20" w:before="48" w:afterLines="20" w:after="48"/>
              <w:jc w:val="center"/>
              <w:rPr>
                <w:rFonts w:asciiTheme="minorHAnsi" w:hAnsiTheme="minorHAnsi"/>
                <w:b/>
                <w:bCs/>
                <w:sz w:val="22"/>
              </w:rPr>
            </w:pPr>
            <w:r w:rsidRPr="00610865">
              <w:rPr>
                <w:rFonts w:asciiTheme="minorHAnsi" w:hAnsiTheme="minorHAnsi"/>
                <w:b/>
                <w:bCs/>
                <w:sz w:val="22"/>
              </w:rPr>
              <w:t>–</w:t>
            </w:r>
          </w:p>
        </w:tc>
        <w:tc>
          <w:tcPr>
            <w:tcW w:w="4253" w:type="dxa"/>
            <w:vAlign w:val="center"/>
          </w:tcPr>
          <w:p w:rsidR="001958F6" w:rsidRPr="00610865" w:rsidRDefault="001958F6" w:rsidP="00FC3C0F">
            <w:pPr>
              <w:widowControl w:val="0"/>
              <w:tabs>
                <w:tab w:val="clear" w:pos="794"/>
                <w:tab w:val="clear" w:pos="1191"/>
                <w:tab w:val="clear" w:pos="1588"/>
                <w:tab w:val="clear" w:pos="1985"/>
              </w:tabs>
              <w:spacing w:before="40" w:after="40"/>
              <w:jc w:val="center"/>
              <w:rPr>
                <w:rFonts w:asciiTheme="minorHAnsi" w:hAnsiTheme="minorHAnsi"/>
                <w:sz w:val="22"/>
              </w:rPr>
            </w:pPr>
            <w:r w:rsidRPr="00610865">
              <w:rPr>
                <w:rFonts w:asciiTheme="minorHAnsi" w:hAnsiTheme="minorHAnsi"/>
                <w:sz w:val="22"/>
              </w:rPr>
              <w:t>Not in the scope of the CPM</w:t>
            </w:r>
          </w:p>
        </w:tc>
      </w:tr>
    </w:tbl>
    <w:p w:rsidR="001958F6" w:rsidRPr="002F279A" w:rsidRDefault="001958F6" w:rsidP="001958F6">
      <w:pPr>
        <w:rPr>
          <w:rFonts w:asciiTheme="minorHAnsi" w:hAnsiTheme="minorHAnsi"/>
        </w:rPr>
      </w:pPr>
      <w:r w:rsidRPr="002F279A">
        <w:rPr>
          <w:rFonts w:asciiTheme="minorHAnsi" w:hAnsiTheme="minorHAnsi"/>
        </w:rPr>
        <w:br w:type="page"/>
      </w:r>
    </w:p>
    <w:tbl>
      <w:tblPr>
        <w:tblStyle w:val="TableGrid"/>
        <w:tblW w:w="9639" w:type="dxa"/>
        <w:tblInd w:w="108" w:type="dxa"/>
        <w:tblLayout w:type="fixed"/>
        <w:tblLook w:val="01E0" w:firstRow="1" w:lastRow="1" w:firstColumn="1" w:lastColumn="1" w:noHBand="0" w:noVBand="0"/>
      </w:tblPr>
      <w:tblGrid>
        <w:gridCol w:w="1559"/>
        <w:gridCol w:w="2296"/>
        <w:gridCol w:w="1531"/>
        <w:gridCol w:w="454"/>
        <w:gridCol w:w="3799"/>
      </w:tblGrid>
      <w:tr w:rsidR="001958F6" w:rsidRPr="00DE1E9B" w:rsidTr="00FC3C0F">
        <w:trPr>
          <w:cantSplit/>
          <w:tblHeader/>
        </w:trPr>
        <w:tc>
          <w:tcPr>
            <w:tcW w:w="9639" w:type="dxa"/>
            <w:gridSpan w:val="5"/>
            <w:tcBorders>
              <w:bottom w:val="single" w:sz="4" w:space="0" w:color="auto"/>
            </w:tcBorders>
            <w:vAlign w:val="center"/>
          </w:tcPr>
          <w:p w:rsidR="001958F6" w:rsidRPr="00DE1E9B" w:rsidRDefault="001958F6" w:rsidP="00FC3C0F">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lastRenderedPageBreak/>
              <w:t>Allocation of ITU-R preparatory work for WRC</w:t>
            </w:r>
            <w:r w:rsidRPr="00DE1E9B">
              <w:rPr>
                <w:rFonts w:asciiTheme="minorHAnsi" w:hAnsiTheme="minorHAnsi"/>
                <w:b/>
                <w:bCs/>
                <w:sz w:val="22"/>
              </w:rPr>
              <w:noBreakHyphen/>
              <w:t>19</w:t>
            </w:r>
          </w:p>
        </w:tc>
      </w:tr>
      <w:tr w:rsidR="001958F6" w:rsidRPr="00DE1E9B" w:rsidTr="00FC3C0F">
        <w:trPr>
          <w:cantSplit/>
          <w:tblHeader/>
        </w:trPr>
        <w:tc>
          <w:tcPr>
            <w:tcW w:w="1559" w:type="dxa"/>
            <w:vAlign w:val="center"/>
          </w:tcPr>
          <w:p w:rsidR="001958F6" w:rsidRPr="00DE1E9B" w:rsidRDefault="001958F6" w:rsidP="00FC3C0F">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WRC-19</w:t>
            </w:r>
            <w:r w:rsidRPr="00DE1E9B">
              <w:rPr>
                <w:rFonts w:asciiTheme="minorHAnsi" w:hAnsiTheme="minorHAnsi"/>
                <w:b/>
                <w:bCs/>
                <w:sz w:val="22"/>
              </w:rPr>
              <w:br/>
              <w:t>agenda item</w:t>
            </w:r>
          </w:p>
        </w:tc>
        <w:tc>
          <w:tcPr>
            <w:tcW w:w="2296" w:type="dxa"/>
            <w:vAlign w:val="center"/>
          </w:tcPr>
          <w:p w:rsidR="001958F6" w:rsidRPr="00DE1E9B" w:rsidRDefault="001958F6" w:rsidP="00FC3C0F">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WRC Resolution</w:t>
            </w:r>
          </w:p>
        </w:tc>
        <w:tc>
          <w:tcPr>
            <w:tcW w:w="1531" w:type="dxa"/>
            <w:vAlign w:val="center"/>
          </w:tcPr>
          <w:p w:rsidR="001958F6" w:rsidRPr="00DE1E9B" w:rsidRDefault="001958F6" w:rsidP="00FC3C0F">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Responsible</w:t>
            </w:r>
            <w:r w:rsidRPr="00DE1E9B">
              <w:rPr>
                <w:rFonts w:asciiTheme="minorHAnsi" w:hAnsiTheme="minorHAnsi"/>
                <w:b/>
                <w:bCs/>
                <w:sz w:val="22"/>
              </w:rPr>
              <w:br/>
              <w:t>Group</w:t>
            </w:r>
          </w:p>
        </w:tc>
        <w:tc>
          <w:tcPr>
            <w:tcW w:w="4253" w:type="dxa"/>
            <w:gridSpan w:val="2"/>
            <w:vAlign w:val="center"/>
          </w:tcPr>
          <w:p w:rsidR="001958F6" w:rsidRPr="00DE1E9B" w:rsidRDefault="001958F6" w:rsidP="00FC3C0F">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Concerned Group</w:t>
            </w:r>
            <w:r w:rsidRPr="007E7F56">
              <w:rPr>
                <w:rFonts w:asciiTheme="minorHAnsi" w:hAnsiTheme="minorHAnsi"/>
                <w:position w:val="6"/>
                <w:sz w:val="16"/>
                <w:szCs w:val="16"/>
              </w:rPr>
              <w:t>(1)</w:t>
            </w:r>
          </w:p>
        </w:tc>
      </w:tr>
      <w:tr w:rsidR="001958F6" w:rsidRPr="00DE1E9B" w:rsidTr="00FC3C0F">
        <w:trPr>
          <w:cantSplit/>
          <w:tblHeader/>
        </w:trPr>
        <w:tc>
          <w:tcPr>
            <w:tcW w:w="1559" w:type="dxa"/>
            <w:vAlign w:val="center"/>
          </w:tcPr>
          <w:p w:rsidR="001958F6" w:rsidRPr="00DE1E9B" w:rsidRDefault="001958F6" w:rsidP="00FC3C0F">
            <w:pPr>
              <w:widowControl w:val="0"/>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9</w:t>
            </w:r>
          </w:p>
        </w:tc>
        <w:tc>
          <w:tcPr>
            <w:tcW w:w="8080" w:type="dxa"/>
            <w:gridSpan w:val="4"/>
            <w:vAlign w:val="center"/>
          </w:tcPr>
          <w:p w:rsidR="001958F6" w:rsidRPr="00DE1E9B" w:rsidRDefault="001958F6" w:rsidP="00FC3C0F">
            <w:pPr>
              <w:widowControl w:val="0"/>
              <w:tabs>
                <w:tab w:val="clear" w:pos="794"/>
                <w:tab w:val="clear" w:pos="1191"/>
                <w:tab w:val="clear" w:pos="1588"/>
                <w:tab w:val="clear" w:pos="1985"/>
              </w:tabs>
              <w:spacing w:before="40" w:after="40"/>
              <w:rPr>
                <w:rFonts w:asciiTheme="minorHAnsi" w:hAnsiTheme="minorHAnsi"/>
                <w:sz w:val="22"/>
              </w:rPr>
            </w:pPr>
            <w:r w:rsidRPr="00DE1E9B">
              <w:rPr>
                <w:rFonts w:asciiTheme="minorHAnsi" w:hAnsiTheme="minorHAnsi"/>
                <w:sz w:val="22"/>
              </w:rPr>
              <w:t xml:space="preserve">to consider and approve the Report of the Director of the </w:t>
            </w:r>
            <w:proofErr w:type="spellStart"/>
            <w:r w:rsidRPr="00DE1E9B">
              <w:rPr>
                <w:rFonts w:asciiTheme="minorHAnsi" w:hAnsiTheme="minorHAnsi"/>
                <w:sz w:val="22"/>
              </w:rPr>
              <w:t>Radiocommunication</w:t>
            </w:r>
            <w:proofErr w:type="spellEnd"/>
            <w:r w:rsidRPr="00DE1E9B">
              <w:rPr>
                <w:rFonts w:asciiTheme="minorHAnsi" w:hAnsiTheme="minorHAnsi"/>
                <w:sz w:val="22"/>
              </w:rPr>
              <w:t xml:space="preserve"> Bureau, in accordance with Article 7 of the Convention:</w:t>
            </w:r>
          </w:p>
        </w:tc>
      </w:tr>
      <w:tr w:rsidR="001958F6" w:rsidRPr="00DE1E9B" w:rsidTr="00FC3C0F">
        <w:trPr>
          <w:cantSplit/>
          <w:tblHeader/>
        </w:trPr>
        <w:tc>
          <w:tcPr>
            <w:tcW w:w="1559" w:type="dxa"/>
            <w:vAlign w:val="center"/>
          </w:tcPr>
          <w:p w:rsidR="001958F6" w:rsidRPr="00DE1E9B" w:rsidRDefault="001958F6" w:rsidP="00FC3C0F">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9.1</w:t>
            </w:r>
          </w:p>
        </w:tc>
        <w:tc>
          <w:tcPr>
            <w:tcW w:w="8080" w:type="dxa"/>
            <w:gridSpan w:val="4"/>
            <w:tcBorders>
              <w:bottom w:val="single" w:sz="4" w:space="0" w:color="auto"/>
            </w:tcBorders>
            <w:vAlign w:val="center"/>
          </w:tcPr>
          <w:p w:rsidR="001958F6" w:rsidRPr="00DE1E9B" w:rsidRDefault="001958F6" w:rsidP="00FC3C0F">
            <w:pPr>
              <w:widowControl w:val="0"/>
              <w:tabs>
                <w:tab w:val="clear" w:pos="794"/>
                <w:tab w:val="clear" w:pos="1191"/>
                <w:tab w:val="clear" w:pos="1588"/>
                <w:tab w:val="clear" w:pos="1985"/>
              </w:tabs>
              <w:spacing w:before="40" w:after="40"/>
              <w:rPr>
                <w:rFonts w:asciiTheme="minorHAnsi" w:hAnsiTheme="minorHAnsi"/>
                <w:sz w:val="22"/>
              </w:rPr>
            </w:pPr>
            <w:r w:rsidRPr="00DE1E9B">
              <w:rPr>
                <w:rFonts w:asciiTheme="minorHAnsi" w:hAnsiTheme="minorHAnsi"/>
                <w:sz w:val="22"/>
              </w:rPr>
              <w:t xml:space="preserve">on the activities of the </w:t>
            </w:r>
            <w:proofErr w:type="spellStart"/>
            <w:r w:rsidRPr="00DE1E9B">
              <w:rPr>
                <w:rFonts w:asciiTheme="minorHAnsi" w:hAnsiTheme="minorHAnsi"/>
                <w:sz w:val="22"/>
              </w:rPr>
              <w:t>Radiocommunication</w:t>
            </w:r>
            <w:proofErr w:type="spellEnd"/>
            <w:r w:rsidRPr="00DE1E9B">
              <w:rPr>
                <w:rFonts w:asciiTheme="minorHAnsi" w:hAnsiTheme="minorHAnsi"/>
                <w:sz w:val="22"/>
              </w:rPr>
              <w:t xml:space="preserve"> Sector since WRC-15;</w:t>
            </w:r>
          </w:p>
        </w:tc>
      </w:tr>
      <w:tr w:rsidR="001958F6" w:rsidRPr="00DE1E9B" w:rsidTr="00FC3C0F">
        <w:trPr>
          <w:cantSplit/>
          <w:tblHeader/>
        </w:trPr>
        <w:tc>
          <w:tcPr>
            <w:tcW w:w="1559" w:type="dxa"/>
            <w:tcBorders>
              <w:bottom w:val="nil"/>
            </w:tcBorders>
            <w:vAlign w:val="center"/>
          </w:tcPr>
          <w:p w:rsidR="001958F6" w:rsidRPr="00DE1E9B" w:rsidRDefault="001958F6" w:rsidP="00FC3C0F">
            <w:pPr>
              <w:widowControl w:val="0"/>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Issue 9.1.1</w:t>
            </w:r>
          </w:p>
        </w:tc>
        <w:tc>
          <w:tcPr>
            <w:tcW w:w="2296" w:type="dxa"/>
            <w:tcBorders>
              <w:bottom w:val="single" w:sz="4" w:space="0" w:color="auto"/>
            </w:tcBorders>
            <w:vAlign w:val="center"/>
          </w:tcPr>
          <w:p w:rsidR="001958F6" w:rsidRPr="00DE1E9B" w:rsidRDefault="001958F6" w:rsidP="00FC3C0F">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212 (Rev.WRC</w:t>
            </w:r>
            <w:r w:rsidRPr="00DE1E9B">
              <w:rPr>
                <w:rFonts w:asciiTheme="minorHAnsi" w:hAnsiTheme="minorHAnsi" w:cs="Times New Roman Bold"/>
                <w:b/>
                <w:bCs/>
                <w:sz w:val="22"/>
              </w:rPr>
              <w:t>-</w:t>
            </w:r>
            <w:r w:rsidRPr="00DE1E9B">
              <w:rPr>
                <w:rFonts w:asciiTheme="minorHAnsi" w:hAnsiTheme="minorHAnsi"/>
                <w:b/>
                <w:bCs/>
                <w:sz w:val="22"/>
              </w:rPr>
              <w:t>15)</w:t>
            </w:r>
          </w:p>
        </w:tc>
        <w:tc>
          <w:tcPr>
            <w:tcW w:w="1985" w:type="dxa"/>
            <w:gridSpan w:val="2"/>
            <w:tcBorders>
              <w:bottom w:val="single" w:sz="4" w:space="0" w:color="auto"/>
            </w:tcBorders>
            <w:vAlign w:val="center"/>
          </w:tcPr>
          <w:p w:rsidR="001958F6" w:rsidRPr="00DE1E9B" w:rsidRDefault="001958F6" w:rsidP="00FC3C0F">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WP 4C</w:t>
            </w:r>
            <w:r w:rsidRPr="00DE1E9B">
              <w:rPr>
                <w:rFonts w:asciiTheme="minorHAnsi" w:hAnsiTheme="minorHAnsi"/>
                <w:b/>
                <w:bCs/>
                <w:sz w:val="22"/>
              </w:rPr>
              <w:br/>
              <w:t>(see Note 1)</w:t>
            </w:r>
          </w:p>
          <w:p w:rsidR="001958F6" w:rsidRPr="00DE1E9B" w:rsidRDefault="001958F6" w:rsidP="00FC3C0F">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WP 5D</w:t>
            </w:r>
            <w:r w:rsidRPr="00DE1E9B">
              <w:rPr>
                <w:rFonts w:asciiTheme="minorHAnsi" w:hAnsiTheme="minorHAnsi"/>
                <w:b/>
                <w:bCs/>
                <w:sz w:val="22"/>
              </w:rPr>
              <w:br/>
              <w:t>(see Note 2)</w:t>
            </w:r>
          </w:p>
          <w:p w:rsidR="001958F6" w:rsidRPr="00DE1E9B" w:rsidRDefault="001958F6" w:rsidP="00FC3C0F">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(see also Note 3)</w:t>
            </w:r>
          </w:p>
        </w:tc>
        <w:tc>
          <w:tcPr>
            <w:tcW w:w="3799" w:type="dxa"/>
            <w:tcBorders>
              <w:bottom w:val="single" w:sz="4" w:space="0" w:color="auto"/>
            </w:tcBorders>
            <w:vAlign w:val="center"/>
          </w:tcPr>
          <w:p w:rsidR="001958F6" w:rsidRPr="00DE1E9B" w:rsidRDefault="001958F6" w:rsidP="00FC3C0F">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w:t>
            </w:r>
          </w:p>
        </w:tc>
      </w:tr>
      <w:tr w:rsidR="001958F6" w:rsidRPr="00DE1E9B" w:rsidTr="00FC3C0F">
        <w:trPr>
          <w:cantSplit/>
          <w:tblHeader/>
        </w:trPr>
        <w:tc>
          <w:tcPr>
            <w:tcW w:w="1559" w:type="dxa"/>
            <w:tcBorders>
              <w:top w:val="nil"/>
            </w:tcBorders>
            <w:vAlign w:val="center"/>
          </w:tcPr>
          <w:p w:rsidR="001958F6" w:rsidRPr="00DE1E9B" w:rsidRDefault="001958F6" w:rsidP="00FC3C0F">
            <w:pPr>
              <w:tabs>
                <w:tab w:val="clear" w:pos="794"/>
                <w:tab w:val="clear" w:pos="1191"/>
                <w:tab w:val="clear" w:pos="1588"/>
                <w:tab w:val="clear" w:pos="1985"/>
              </w:tabs>
              <w:spacing w:beforeLines="20" w:before="48" w:afterLines="20" w:after="48"/>
              <w:rPr>
                <w:rFonts w:asciiTheme="minorHAnsi" w:hAnsiTheme="minorHAnsi"/>
                <w:sz w:val="22"/>
              </w:rPr>
            </w:pPr>
          </w:p>
        </w:tc>
        <w:tc>
          <w:tcPr>
            <w:tcW w:w="8080" w:type="dxa"/>
            <w:gridSpan w:val="4"/>
            <w:tcBorders>
              <w:top w:val="single" w:sz="4" w:space="0" w:color="auto"/>
              <w:bottom w:val="single" w:sz="4" w:space="0" w:color="auto"/>
            </w:tcBorders>
            <w:vAlign w:val="center"/>
          </w:tcPr>
          <w:p w:rsidR="001958F6" w:rsidRPr="00DE1E9B" w:rsidRDefault="001958F6" w:rsidP="00FC3C0F">
            <w:pPr>
              <w:tabs>
                <w:tab w:val="center" w:pos="8222"/>
              </w:tabs>
              <w:spacing w:beforeLines="20" w:before="48" w:afterLines="20" w:after="48"/>
              <w:rPr>
                <w:rFonts w:asciiTheme="minorHAnsi" w:hAnsiTheme="minorHAnsi"/>
                <w:sz w:val="22"/>
              </w:rPr>
            </w:pPr>
            <w:r w:rsidRPr="00DE1E9B">
              <w:rPr>
                <w:rFonts w:asciiTheme="minorHAnsi" w:hAnsiTheme="minorHAnsi"/>
                <w:sz w:val="22"/>
                <w:u w:val="single"/>
              </w:rPr>
              <w:t>Note 1</w:t>
            </w:r>
            <w:r w:rsidRPr="00DE1E9B">
              <w:rPr>
                <w:rFonts w:asciiTheme="minorHAnsi" w:hAnsiTheme="minorHAnsi"/>
                <w:sz w:val="22"/>
              </w:rPr>
              <w:t xml:space="preserve">: WP 4C is responsible for the studies requested in Res. </w:t>
            </w:r>
            <w:r w:rsidRPr="009A2474">
              <w:rPr>
                <w:rFonts w:asciiTheme="minorHAnsi" w:hAnsiTheme="minorHAnsi"/>
                <w:b/>
                <w:bCs/>
                <w:sz w:val="22"/>
              </w:rPr>
              <w:t>212 (Rev.WRC-15)</w:t>
            </w:r>
            <w:r w:rsidRPr="00DE1E9B">
              <w:rPr>
                <w:rFonts w:asciiTheme="minorHAnsi" w:hAnsiTheme="minorHAnsi"/>
                <w:sz w:val="22"/>
              </w:rPr>
              <w:t xml:space="preserve"> </w:t>
            </w:r>
            <w:r w:rsidRPr="009A2474">
              <w:rPr>
                <w:rFonts w:asciiTheme="minorHAnsi" w:hAnsiTheme="minorHAnsi"/>
                <w:i/>
                <w:iCs/>
                <w:sz w:val="22"/>
              </w:rPr>
              <w:t>invites ITU-R</w:t>
            </w:r>
            <w:r w:rsidRPr="00DE1E9B">
              <w:rPr>
                <w:rFonts w:asciiTheme="minorHAnsi" w:hAnsiTheme="minorHAnsi"/>
                <w:sz w:val="22"/>
              </w:rPr>
              <w:t xml:space="preserve"> with respect to the satellite component of IMT, taking into account the technical and operational characteristics provided by WP 5D.</w:t>
            </w:r>
          </w:p>
          <w:p w:rsidR="001958F6" w:rsidRPr="00DE1E9B" w:rsidRDefault="001958F6" w:rsidP="00FC3C0F">
            <w:pPr>
              <w:tabs>
                <w:tab w:val="center" w:pos="8222"/>
              </w:tabs>
              <w:spacing w:beforeLines="20" w:before="48" w:afterLines="20" w:after="48"/>
              <w:rPr>
                <w:rFonts w:asciiTheme="minorHAnsi" w:hAnsiTheme="minorHAnsi"/>
                <w:sz w:val="22"/>
              </w:rPr>
            </w:pPr>
            <w:r w:rsidRPr="00DE1E9B">
              <w:rPr>
                <w:rFonts w:asciiTheme="minorHAnsi" w:hAnsiTheme="minorHAnsi"/>
                <w:sz w:val="22"/>
                <w:u w:val="single"/>
              </w:rPr>
              <w:t>Note 2</w:t>
            </w:r>
            <w:r w:rsidRPr="00DE1E9B">
              <w:rPr>
                <w:rFonts w:asciiTheme="minorHAnsi" w:hAnsiTheme="minorHAnsi"/>
                <w:sz w:val="22"/>
              </w:rPr>
              <w:t xml:space="preserve">: WP 5D is responsible for the studies requested in Res. </w:t>
            </w:r>
            <w:r w:rsidRPr="009A2474">
              <w:rPr>
                <w:rFonts w:asciiTheme="minorHAnsi" w:hAnsiTheme="minorHAnsi"/>
                <w:b/>
                <w:bCs/>
                <w:sz w:val="22"/>
              </w:rPr>
              <w:t>212 (Rev.WRC-15)</w:t>
            </w:r>
            <w:r w:rsidRPr="00DE1E9B">
              <w:rPr>
                <w:rFonts w:asciiTheme="minorHAnsi" w:hAnsiTheme="minorHAnsi"/>
                <w:sz w:val="22"/>
              </w:rPr>
              <w:t xml:space="preserve"> </w:t>
            </w:r>
            <w:r w:rsidRPr="009A2474">
              <w:rPr>
                <w:rFonts w:asciiTheme="minorHAnsi" w:hAnsiTheme="minorHAnsi"/>
                <w:i/>
                <w:iCs/>
                <w:sz w:val="22"/>
              </w:rPr>
              <w:t>invites ITU-R</w:t>
            </w:r>
            <w:r w:rsidRPr="00DE1E9B">
              <w:rPr>
                <w:rFonts w:asciiTheme="minorHAnsi" w:hAnsiTheme="minorHAnsi"/>
                <w:sz w:val="22"/>
              </w:rPr>
              <w:t xml:space="preserve"> with respect to the terrestrial component of IMT, taking into account the technical and operational characteristics provided by WP 4C.</w:t>
            </w:r>
          </w:p>
          <w:p w:rsidR="001958F6" w:rsidRPr="00DE1E9B" w:rsidRDefault="001958F6" w:rsidP="00FC3C0F">
            <w:pPr>
              <w:tabs>
                <w:tab w:val="clear" w:pos="794"/>
                <w:tab w:val="clear" w:pos="1191"/>
                <w:tab w:val="clear" w:pos="1588"/>
                <w:tab w:val="clear" w:pos="1985"/>
              </w:tabs>
              <w:spacing w:beforeLines="20" w:before="48" w:afterLines="20" w:after="48"/>
              <w:rPr>
                <w:rFonts w:asciiTheme="minorHAnsi" w:hAnsiTheme="minorHAnsi"/>
                <w:sz w:val="22"/>
              </w:rPr>
            </w:pPr>
            <w:r w:rsidRPr="00DE1E9B">
              <w:rPr>
                <w:rFonts w:asciiTheme="minorHAnsi" w:hAnsiTheme="minorHAnsi"/>
                <w:sz w:val="22"/>
                <w:u w:val="single"/>
              </w:rPr>
              <w:t>Note 3</w:t>
            </w:r>
            <w:r w:rsidRPr="00DE1E9B">
              <w:rPr>
                <w:rFonts w:asciiTheme="minorHAnsi" w:hAnsiTheme="minorHAnsi"/>
                <w:sz w:val="22"/>
              </w:rPr>
              <w:t>: The conclusion of the draft CPM text shall be agreed by both WP 4C and WP 5D. For this purpose, the Chairmen of both WPs shall coordinate the schedule of the meetings, as appropriate.</w:t>
            </w:r>
          </w:p>
        </w:tc>
      </w:tr>
      <w:tr w:rsidR="001958F6" w:rsidRPr="00DE1E9B" w:rsidTr="00FC3C0F">
        <w:trPr>
          <w:cantSplit/>
          <w:tblHeader/>
        </w:trPr>
        <w:tc>
          <w:tcPr>
            <w:tcW w:w="1559" w:type="dxa"/>
            <w:tcBorders>
              <w:bottom w:val="nil"/>
            </w:tcBorders>
            <w:vAlign w:val="center"/>
          </w:tcPr>
          <w:p w:rsidR="001958F6" w:rsidRPr="00DE1E9B" w:rsidRDefault="001958F6" w:rsidP="00FC3C0F">
            <w:pPr>
              <w:keepNext/>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Issue 9.1.2</w:t>
            </w:r>
          </w:p>
        </w:tc>
        <w:tc>
          <w:tcPr>
            <w:tcW w:w="2296" w:type="dxa"/>
            <w:tcBorders>
              <w:bottom w:val="single" w:sz="4" w:space="0" w:color="auto"/>
            </w:tcBorders>
            <w:vAlign w:val="center"/>
          </w:tcPr>
          <w:p w:rsidR="001958F6" w:rsidRPr="00DE1E9B" w:rsidRDefault="001958F6" w:rsidP="00FC3C0F">
            <w:pPr>
              <w:keepNext/>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761 (WRC</w:t>
            </w:r>
            <w:r w:rsidRPr="00DE1E9B">
              <w:rPr>
                <w:rFonts w:asciiTheme="minorHAnsi" w:hAnsiTheme="minorHAnsi" w:cs="Times New Roman Bold"/>
                <w:b/>
                <w:bCs/>
                <w:sz w:val="22"/>
              </w:rPr>
              <w:t>-</w:t>
            </w:r>
            <w:r w:rsidRPr="00DE1E9B">
              <w:rPr>
                <w:rFonts w:asciiTheme="minorHAnsi" w:hAnsiTheme="minorHAnsi"/>
                <w:b/>
                <w:bCs/>
                <w:sz w:val="22"/>
              </w:rPr>
              <w:t>15)</w:t>
            </w:r>
          </w:p>
        </w:tc>
        <w:tc>
          <w:tcPr>
            <w:tcW w:w="1985" w:type="dxa"/>
            <w:gridSpan w:val="2"/>
            <w:tcBorders>
              <w:bottom w:val="single" w:sz="4" w:space="0" w:color="auto"/>
            </w:tcBorders>
            <w:vAlign w:val="center"/>
          </w:tcPr>
          <w:p w:rsidR="001958F6" w:rsidRPr="00DE1E9B" w:rsidRDefault="001958F6" w:rsidP="00FC3C0F">
            <w:pPr>
              <w:keepNext/>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WP</w:t>
            </w:r>
            <w:r>
              <w:rPr>
                <w:rFonts w:asciiTheme="minorHAnsi" w:hAnsiTheme="minorHAnsi"/>
                <w:b/>
                <w:bCs/>
                <w:sz w:val="22"/>
              </w:rPr>
              <w:t> </w:t>
            </w:r>
            <w:r w:rsidRPr="00DE1E9B">
              <w:rPr>
                <w:rFonts w:asciiTheme="minorHAnsi" w:hAnsiTheme="minorHAnsi"/>
                <w:b/>
                <w:bCs/>
                <w:sz w:val="22"/>
              </w:rPr>
              <w:t>4A</w:t>
            </w:r>
            <w:r w:rsidRPr="00DE1E9B">
              <w:rPr>
                <w:rFonts w:asciiTheme="minorHAnsi" w:hAnsiTheme="minorHAnsi"/>
                <w:b/>
                <w:bCs/>
                <w:sz w:val="22"/>
              </w:rPr>
              <w:br/>
              <w:t>(see Note 1)</w:t>
            </w:r>
          </w:p>
          <w:p w:rsidR="001958F6" w:rsidRPr="00DE1E9B" w:rsidRDefault="001958F6" w:rsidP="00FC3C0F">
            <w:pPr>
              <w:keepNext/>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WP 5D</w:t>
            </w:r>
            <w:r w:rsidRPr="00DE1E9B">
              <w:rPr>
                <w:rFonts w:asciiTheme="minorHAnsi" w:hAnsiTheme="minorHAnsi"/>
                <w:b/>
                <w:bCs/>
                <w:sz w:val="22"/>
              </w:rPr>
              <w:br/>
              <w:t>(see Note 2)</w:t>
            </w:r>
            <w:r w:rsidRPr="00DE1E9B">
              <w:rPr>
                <w:rFonts w:asciiTheme="minorHAnsi" w:hAnsiTheme="minorHAnsi"/>
                <w:b/>
                <w:bCs/>
                <w:sz w:val="22"/>
              </w:rPr>
              <w:br/>
              <w:t>(see also Note 3)</w:t>
            </w:r>
          </w:p>
        </w:tc>
        <w:tc>
          <w:tcPr>
            <w:tcW w:w="3799" w:type="dxa"/>
            <w:tcBorders>
              <w:bottom w:val="single" w:sz="4" w:space="0" w:color="auto"/>
            </w:tcBorders>
            <w:vAlign w:val="center"/>
          </w:tcPr>
          <w:p w:rsidR="001958F6" w:rsidRPr="00DE1E9B" w:rsidRDefault="001958F6" w:rsidP="00FC3C0F">
            <w:pPr>
              <w:keepNext/>
              <w:tabs>
                <w:tab w:val="center" w:pos="8222"/>
              </w:tabs>
              <w:spacing w:beforeLines="20" w:before="48" w:afterLines="20" w:after="48"/>
              <w:jc w:val="center"/>
              <w:rPr>
                <w:rFonts w:asciiTheme="minorHAnsi" w:hAnsiTheme="minorHAnsi"/>
                <w:sz w:val="22"/>
              </w:rPr>
            </w:pPr>
            <w:r w:rsidRPr="00DE1E9B">
              <w:rPr>
                <w:rFonts w:asciiTheme="minorHAnsi" w:hAnsiTheme="minorHAnsi"/>
                <w:sz w:val="22"/>
              </w:rPr>
              <w:t>(WP 6A)</w:t>
            </w:r>
          </w:p>
        </w:tc>
      </w:tr>
      <w:tr w:rsidR="001958F6" w:rsidRPr="00DE1E9B" w:rsidTr="00FC3C0F">
        <w:trPr>
          <w:cantSplit/>
          <w:tblHeader/>
        </w:trPr>
        <w:tc>
          <w:tcPr>
            <w:tcW w:w="1559" w:type="dxa"/>
            <w:tcBorders>
              <w:top w:val="nil"/>
            </w:tcBorders>
            <w:vAlign w:val="center"/>
          </w:tcPr>
          <w:p w:rsidR="001958F6" w:rsidRPr="00DE1E9B" w:rsidRDefault="001958F6" w:rsidP="00FC3C0F">
            <w:pPr>
              <w:widowControl w:val="0"/>
              <w:tabs>
                <w:tab w:val="clear" w:pos="794"/>
                <w:tab w:val="clear" w:pos="1191"/>
                <w:tab w:val="clear" w:pos="1588"/>
                <w:tab w:val="clear" w:pos="1985"/>
              </w:tabs>
              <w:spacing w:before="40" w:after="40"/>
              <w:rPr>
                <w:rFonts w:asciiTheme="minorHAnsi" w:hAnsiTheme="minorHAnsi"/>
                <w:sz w:val="22"/>
              </w:rPr>
            </w:pPr>
          </w:p>
        </w:tc>
        <w:tc>
          <w:tcPr>
            <w:tcW w:w="8080" w:type="dxa"/>
            <w:gridSpan w:val="4"/>
            <w:tcBorders>
              <w:top w:val="single" w:sz="4" w:space="0" w:color="auto"/>
            </w:tcBorders>
            <w:vAlign w:val="center"/>
          </w:tcPr>
          <w:p w:rsidR="001958F6" w:rsidRPr="00DE1E9B" w:rsidRDefault="001958F6" w:rsidP="00FC3C0F">
            <w:pPr>
              <w:tabs>
                <w:tab w:val="center" w:pos="8222"/>
              </w:tabs>
              <w:spacing w:beforeLines="20" w:before="48" w:afterLines="20" w:after="48"/>
              <w:rPr>
                <w:rFonts w:asciiTheme="minorHAnsi" w:hAnsiTheme="minorHAnsi"/>
                <w:sz w:val="22"/>
              </w:rPr>
            </w:pPr>
            <w:r w:rsidRPr="00DE1E9B">
              <w:rPr>
                <w:rFonts w:asciiTheme="minorHAnsi" w:hAnsiTheme="minorHAnsi"/>
                <w:sz w:val="22"/>
                <w:u w:val="single"/>
              </w:rPr>
              <w:t>Note 1</w:t>
            </w:r>
            <w:r w:rsidRPr="00DE1E9B">
              <w:rPr>
                <w:rFonts w:asciiTheme="minorHAnsi" w:hAnsiTheme="minorHAnsi"/>
                <w:sz w:val="22"/>
              </w:rPr>
              <w:t xml:space="preserve">: WP 4A is responsible for the studies requested in Res. </w:t>
            </w:r>
            <w:r w:rsidRPr="00DE1E9B">
              <w:rPr>
                <w:rFonts w:asciiTheme="minorHAnsi" w:hAnsiTheme="minorHAnsi"/>
                <w:b/>
                <w:bCs/>
                <w:sz w:val="22"/>
              </w:rPr>
              <w:t xml:space="preserve">761 (WRC-15) </w:t>
            </w:r>
            <w:r w:rsidRPr="009A2474">
              <w:rPr>
                <w:rFonts w:asciiTheme="minorHAnsi" w:hAnsiTheme="minorHAnsi"/>
                <w:i/>
                <w:iCs/>
                <w:sz w:val="22"/>
              </w:rPr>
              <w:t>resolves to invite ITU-R</w:t>
            </w:r>
            <w:r w:rsidRPr="009A2474">
              <w:rPr>
                <w:rFonts w:asciiTheme="minorHAnsi" w:hAnsiTheme="minorHAnsi"/>
                <w:sz w:val="22"/>
              </w:rPr>
              <w:t xml:space="preserve"> 1</w:t>
            </w:r>
            <w:r w:rsidRPr="00DE1E9B">
              <w:rPr>
                <w:rFonts w:asciiTheme="minorHAnsi" w:hAnsiTheme="minorHAnsi"/>
                <w:sz w:val="22"/>
              </w:rPr>
              <w:t xml:space="preserve"> with respect to the BSS (Sound), taking into account the technical and operational characteristics provided by WP 5D.</w:t>
            </w:r>
          </w:p>
          <w:p w:rsidR="001958F6" w:rsidRPr="00DE1E9B" w:rsidRDefault="001958F6" w:rsidP="00FC3C0F">
            <w:pPr>
              <w:tabs>
                <w:tab w:val="center" w:pos="8222"/>
              </w:tabs>
              <w:spacing w:beforeLines="20" w:before="48" w:afterLines="20" w:after="48"/>
              <w:rPr>
                <w:rFonts w:asciiTheme="minorHAnsi" w:hAnsiTheme="minorHAnsi"/>
                <w:sz w:val="22"/>
              </w:rPr>
            </w:pPr>
            <w:r w:rsidRPr="00DE1E9B">
              <w:rPr>
                <w:rFonts w:asciiTheme="minorHAnsi" w:hAnsiTheme="minorHAnsi"/>
                <w:sz w:val="22"/>
                <w:u w:val="single"/>
              </w:rPr>
              <w:t>Note 2</w:t>
            </w:r>
            <w:r w:rsidRPr="00DE1E9B">
              <w:rPr>
                <w:rFonts w:asciiTheme="minorHAnsi" w:hAnsiTheme="minorHAnsi"/>
                <w:sz w:val="22"/>
              </w:rPr>
              <w:t xml:space="preserve">: WP 5D is responsible for the studies requested in Res. </w:t>
            </w:r>
            <w:r w:rsidRPr="00DE1E9B">
              <w:rPr>
                <w:rFonts w:asciiTheme="minorHAnsi" w:hAnsiTheme="minorHAnsi"/>
                <w:b/>
                <w:bCs/>
                <w:sz w:val="22"/>
              </w:rPr>
              <w:t>761 (WRC-15)</w:t>
            </w:r>
            <w:r w:rsidRPr="00DE1E9B">
              <w:rPr>
                <w:rFonts w:asciiTheme="minorHAnsi" w:hAnsiTheme="minorHAnsi"/>
                <w:sz w:val="22"/>
              </w:rPr>
              <w:t xml:space="preserve"> </w:t>
            </w:r>
            <w:r w:rsidRPr="00DE1E9B">
              <w:rPr>
                <w:rFonts w:asciiTheme="minorHAnsi" w:hAnsiTheme="minorHAnsi"/>
                <w:i/>
                <w:iCs/>
                <w:sz w:val="22"/>
              </w:rPr>
              <w:t>resolves to invite ITU-R</w:t>
            </w:r>
            <w:r w:rsidRPr="009A2474">
              <w:rPr>
                <w:rFonts w:asciiTheme="minorHAnsi" w:hAnsiTheme="minorHAnsi"/>
                <w:sz w:val="22"/>
              </w:rPr>
              <w:t xml:space="preserve"> 1</w:t>
            </w:r>
            <w:r w:rsidRPr="00DE1E9B">
              <w:rPr>
                <w:rFonts w:asciiTheme="minorHAnsi" w:hAnsiTheme="minorHAnsi"/>
                <w:sz w:val="22"/>
              </w:rPr>
              <w:t xml:space="preserve"> with respect to the IMT, taking into account the technical and operational characteristics provided by WP 4A.</w:t>
            </w:r>
          </w:p>
          <w:p w:rsidR="001958F6" w:rsidRPr="00DE1E9B" w:rsidRDefault="001958F6" w:rsidP="00FC3C0F">
            <w:pPr>
              <w:widowControl w:val="0"/>
              <w:tabs>
                <w:tab w:val="clear" w:pos="794"/>
                <w:tab w:val="clear" w:pos="1191"/>
                <w:tab w:val="clear" w:pos="1588"/>
                <w:tab w:val="clear" w:pos="1985"/>
              </w:tabs>
              <w:spacing w:before="40" w:after="40"/>
              <w:rPr>
                <w:rFonts w:asciiTheme="minorHAnsi" w:hAnsiTheme="minorHAnsi"/>
                <w:sz w:val="22"/>
              </w:rPr>
            </w:pPr>
            <w:r w:rsidRPr="00DE1E9B">
              <w:rPr>
                <w:rFonts w:asciiTheme="minorHAnsi" w:hAnsiTheme="minorHAnsi"/>
                <w:sz w:val="22"/>
                <w:u w:val="single"/>
              </w:rPr>
              <w:t>Note 3</w:t>
            </w:r>
            <w:r w:rsidRPr="00DE1E9B">
              <w:rPr>
                <w:rFonts w:asciiTheme="minorHAnsi" w:hAnsiTheme="minorHAnsi"/>
                <w:sz w:val="22"/>
              </w:rPr>
              <w:t>: The conclusion of the draft CPM text shall be agreed by both WP 4A and WP 5D. For this purpose, the Chairmen of both WPs shall coordinate the schedule of the meetings, as appropriate.</w:t>
            </w:r>
          </w:p>
        </w:tc>
      </w:tr>
      <w:tr w:rsidR="001958F6" w:rsidRPr="00DE1E9B" w:rsidTr="00FC3C0F">
        <w:trPr>
          <w:cantSplit/>
          <w:tblHeader/>
        </w:trPr>
        <w:tc>
          <w:tcPr>
            <w:tcW w:w="1559" w:type="dxa"/>
            <w:vAlign w:val="center"/>
          </w:tcPr>
          <w:p w:rsidR="001958F6" w:rsidRPr="00DE1E9B" w:rsidRDefault="001958F6" w:rsidP="00FC3C0F">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Issue 9.1.3</w:t>
            </w:r>
          </w:p>
        </w:tc>
        <w:tc>
          <w:tcPr>
            <w:tcW w:w="2296" w:type="dxa"/>
            <w:vAlign w:val="center"/>
          </w:tcPr>
          <w:p w:rsidR="001958F6" w:rsidRPr="00DE1E9B" w:rsidRDefault="001958F6" w:rsidP="00FC3C0F">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157 (WRC</w:t>
            </w:r>
            <w:r w:rsidRPr="00DE1E9B">
              <w:rPr>
                <w:rFonts w:asciiTheme="minorHAnsi" w:hAnsiTheme="minorHAnsi" w:cs="Times New Roman Bold"/>
                <w:b/>
                <w:bCs/>
                <w:sz w:val="22"/>
              </w:rPr>
              <w:t>-</w:t>
            </w:r>
            <w:r w:rsidRPr="00DE1E9B">
              <w:rPr>
                <w:rFonts w:asciiTheme="minorHAnsi" w:hAnsiTheme="minorHAnsi"/>
                <w:b/>
                <w:bCs/>
                <w:sz w:val="22"/>
              </w:rPr>
              <w:t>15)</w:t>
            </w:r>
          </w:p>
        </w:tc>
        <w:tc>
          <w:tcPr>
            <w:tcW w:w="1531" w:type="dxa"/>
            <w:vAlign w:val="center"/>
          </w:tcPr>
          <w:p w:rsidR="001958F6" w:rsidRPr="00DE1E9B" w:rsidRDefault="001958F6" w:rsidP="00FC3C0F">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WP 4A</w:t>
            </w:r>
          </w:p>
        </w:tc>
        <w:tc>
          <w:tcPr>
            <w:tcW w:w="4253" w:type="dxa"/>
            <w:gridSpan w:val="2"/>
            <w:vAlign w:val="center"/>
          </w:tcPr>
          <w:p w:rsidR="001958F6" w:rsidRPr="00DE1E9B" w:rsidRDefault="001958F6" w:rsidP="00FC3C0F">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 xml:space="preserve">WP 5A, WP 5C, </w:t>
            </w:r>
            <w:r w:rsidRPr="00DE1E9B">
              <w:rPr>
                <w:rFonts w:asciiTheme="minorHAnsi" w:hAnsiTheme="minorHAnsi"/>
                <w:sz w:val="22"/>
              </w:rPr>
              <w:t>(WP 3M)</w:t>
            </w:r>
          </w:p>
        </w:tc>
      </w:tr>
      <w:tr w:rsidR="001958F6" w:rsidRPr="00DE1E9B" w:rsidTr="00FC3C0F">
        <w:trPr>
          <w:cantSplit/>
          <w:tblHeader/>
        </w:trPr>
        <w:tc>
          <w:tcPr>
            <w:tcW w:w="1559" w:type="dxa"/>
            <w:vAlign w:val="center"/>
          </w:tcPr>
          <w:p w:rsidR="001958F6" w:rsidRPr="00DE1E9B" w:rsidRDefault="001958F6" w:rsidP="00FC3C0F">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Issue 9.1.4</w:t>
            </w:r>
          </w:p>
        </w:tc>
        <w:tc>
          <w:tcPr>
            <w:tcW w:w="2296" w:type="dxa"/>
            <w:vAlign w:val="center"/>
          </w:tcPr>
          <w:p w:rsidR="001958F6" w:rsidRPr="00DE1E9B" w:rsidRDefault="001958F6" w:rsidP="00FC3C0F">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763 (WRC</w:t>
            </w:r>
            <w:r w:rsidRPr="00DE1E9B">
              <w:rPr>
                <w:rFonts w:asciiTheme="minorHAnsi" w:hAnsiTheme="minorHAnsi" w:cs="Times New Roman Bold"/>
                <w:b/>
                <w:bCs/>
                <w:sz w:val="22"/>
              </w:rPr>
              <w:t>-</w:t>
            </w:r>
            <w:r w:rsidRPr="00DE1E9B">
              <w:rPr>
                <w:rFonts w:asciiTheme="minorHAnsi" w:hAnsiTheme="minorHAnsi"/>
                <w:b/>
                <w:bCs/>
                <w:sz w:val="22"/>
              </w:rPr>
              <w:t>15)</w:t>
            </w:r>
          </w:p>
        </w:tc>
        <w:tc>
          <w:tcPr>
            <w:tcW w:w="1531" w:type="dxa"/>
            <w:vAlign w:val="center"/>
          </w:tcPr>
          <w:p w:rsidR="001958F6" w:rsidRPr="00DE1E9B" w:rsidRDefault="001958F6" w:rsidP="00FC3C0F">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WP 5B</w:t>
            </w:r>
          </w:p>
        </w:tc>
        <w:tc>
          <w:tcPr>
            <w:tcW w:w="4253" w:type="dxa"/>
            <w:gridSpan w:val="2"/>
            <w:vAlign w:val="center"/>
          </w:tcPr>
          <w:p w:rsidR="001958F6" w:rsidRPr="00DE1E9B" w:rsidRDefault="001958F6" w:rsidP="00FC3C0F">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WP 4A, WP 4C, WP 7B</w:t>
            </w:r>
          </w:p>
        </w:tc>
      </w:tr>
      <w:tr w:rsidR="001958F6" w:rsidRPr="00DE1E9B" w:rsidTr="00FC3C0F">
        <w:trPr>
          <w:cantSplit/>
          <w:tblHeader/>
        </w:trPr>
        <w:tc>
          <w:tcPr>
            <w:tcW w:w="1559" w:type="dxa"/>
            <w:vAlign w:val="center"/>
          </w:tcPr>
          <w:p w:rsidR="001958F6" w:rsidRPr="00DE1E9B" w:rsidRDefault="001958F6" w:rsidP="00FC3C0F">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Issue 9.1.5</w:t>
            </w:r>
          </w:p>
        </w:tc>
        <w:tc>
          <w:tcPr>
            <w:tcW w:w="2296" w:type="dxa"/>
            <w:vAlign w:val="center"/>
          </w:tcPr>
          <w:p w:rsidR="001958F6" w:rsidRPr="00DE1E9B" w:rsidRDefault="001958F6" w:rsidP="00FC3C0F">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764 (WRC</w:t>
            </w:r>
            <w:r w:rsidRPr="00DE1E9B">
              <w:rPr>
                <w:rFonts w:asciiTheme="minorHAnsi" w:hAnsiTheme="minorHAnsi" w:cs="Times New Roman Bold"/>
                <w:b/>
                <w:bCs/>
                <w:sz w:val="22"/>
              </w:rPr>
              <w:t>-</w:t>
            </w:r>
            <w:r w:rsidRPr="00DE1E9B">
              <w:rPr>
                <w:rFonts w:asciiTheme="minorHAnsi" w:hAnsiTheme="minorHAnsi"/>
                <w:b/>
                <w:bCs/>
                <w:sz w:val="22"/>
              </w:rPr>
              <w:t>15)</w:t>
            </w:r>
          </w:p>
        </w:tc>
        <w:tc>
          <w:tcPr>
            <w:tcW w:w="1531" w:type="dxa"/>
            <w:vAlign w:val="center"/>
          </w:tcPr>
          <w:p w:rsidR="001958F6" w:rsidRPr="00DE1E9B" w:rsidRDefault="001958F6" w:rsidP="00FC3C0F">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WP 5A</w:t>
            </w:r>
          </w:p>
        </w:tc>
        <w:tc>
          <w:tcPr>
            <w:tcW w:w="4253" w:type="dxa"/>
            <w:gridSpan w:val="2"/>
            <w:vAlign w:val="center"/>
          </w:tcPr>
          <w:p w:rsidR="001958F6" w:rsidRPr="00DE1E9B" w:rsidRDefault="001958F6" w:rsidP="00FC3C0F">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 xml:space="preserve">WP 5B, </w:t>
            </w:r>
            <w:r w:rsidRPr="00DE1E9B">
              <w:rPr>
                <w:rFonts w:asciiTheme="minorHAnsi" w:hAnsiTheme="minorHAnsi"/>
                <w:sz w:val="22"/>
              </w:rPr>
              <w:t>(WP 3M)</w:t>
            </w:r>
          </w:p>
        </w:tc>
      </w:tr>
      <w:tr w:rsidR="001958F6" w:rsidRPr="00DE1E9B" w:rsidTr="00FC3C0F">
        <w:trPr>
          <w:cantSplit/>
          <w:tblHeader/>
        </w:trPr>
        <w:tc>
          <w:tcPr>
            <w:tcW w:w="1559" w:type="dxa"/>
            <w:vAlign w:val="center"/>
          </w:tcPr>
          <w:p w:rsidR="001958F6" w:rsidRPr="00DE1E9B" w:rsidRDefault="001958F6" w:rsidP="00FC3C0F">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Issue 9.1.6</w:t>
            </w:r>
          </w:p>
        </w:tc>
        <w:tc>
          <w:tcPr>
            <w:tcW w:w="2296" w:type="dxa"/>
            <w:vAlign w:val="center"/>
          </w:tcPr>
          <w:p w:rsidR="001958F6" w:rsidRPr="00DE1E9B" w:rsidRDefault="001958F6" w:rsidP="00FC3C0F">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958 (WRC</w:t>
            </w:r>
            <w:r w:rsidRPr="00DE1E9B">
              <w:rPr>
                <w:rFonts w:asciiTheme="minorHAnsi" w:hAnsiTheme="minorHAnsi" w:cs="Times New Roman Bold"/>
                <w:b/>
                <w:bCs/>
                <w:sz w:val="22"/>
              </w:rPr>
              <w:t>-</w:t>
            </w:r>
            <w:r w:rsidRPr="00DE1E9B">
              <w:rPr>
                <w:rFonts w:asciiTheme="minorHAnsi" w:hAnsiTheme="minorHAnsi"/>
                <w:b/>
                <w:bCs/>
                <w:sz w:val="22"/>
              </w:rPr>
              <w:t xml:space="preserve">15) </w:t>
            </w:r>
            <w:r>
              <w:rPr>
                <w:rFonts w:asciiTheme="minorHAnsi" w:hAnsiTheme="minorHAnsi"/>
                <w:b/>
                <w:bCs/>
                <w:sz w:val="22"/>
              </w:rPr>
              <w:br/>
            </w:r>
            <w:r w:rsidRPr="00DE1E9B">
              <w:rPr>
                <w:rFonts w:asciiTheme="minorHAnsi" w:hAnsiTheme="minorHAnsi"/>
                <w:b/>
                <w:bCs/>
                <w:sz w:val="22"/>
              </w:rPr>
              <w:t>Annex Issue 1)</w:t>
            </w:r>
          </w:p>
        </w:tc>
        <w:tc>
          <w:tcPr>
            <w:tcW w:w="1531" w:type="dxa"/>
            <w:vAlign w:val="center"/>
          </w:tcPr>
          <w:p w:rsidR="001958F6" w:rsidRPr="00DE1E9B" w:rsidRDefault="001958F6" w:rsidP="00FC3C0F">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WP 1B</w:t>
            </w:r>
          </w:p>
        </w:tc>
        <w:tc>
          <w:tcPr>
            <w:tcW w:w="4253" w:type="dxa"/>
            <w:gridSpan w:val="2"/>
            <w:vAlign w:val="center"/>
          </w:tcPr>
          <w:p w:rsidR="001958F6" w:rsidRPr="00DE1E9B" w:rsidRDefault="001958F6" w:rsidP="00FC3C0F">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WP 1A, WP 5B, WP 6A</w:t>
            </w:r>
          </w:p>
        </w:tc>
      </w:tr>
      <w:tr w:rsidR="001958F6" w:rsidRPr="00DE1E9B" w:rsidTr="00FC3C0F">
        <w:trPr>
          <w:cantSplit/>
          <w:tblHeader/>
        </w:trPr>
        <w:tc>
          <w:tcPr>
            <w:tcW w:w="1559" w:type="dxa"/>
            <w:vAlign w:val="center"/>
          </w:tcPr>
          <w:p w:rsidR="001958F6" w:rsidRPr="00DE1E9B" w:rsidRDefault="001958F6" w:rsidP="00FC3C0F">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Issue 9.1.7</w:t>
            </w:r>
          </w:p>
        </w:tc>
        <w:tc>
          <w:tcPr>
            <w:tcW w:w="2296" w:type="dxa"/>
            <w:vAlign w:val="center"/>
          </w:tcPr>
          <w:p w:rsidR="001958F6" w:rsidRPr="00DE1E9B" w:rsidRDefault="001958F6" w:rsidP="00FC3C0F">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958 (WRC</w:t>
            </w:r>
            <w:r w:rsidRPr="00DE1E9B">
              <w:rPr>
                <w:rFonts w:asciiTheme="minorHAnsi" w:hAnsiTheme="minorHAnsi" w:cs="Times New Roman Bold"/>
                <w:b/>
                <w:bCs/>
                <w:sz w:val="22"/>
              </w:rPr>
              <w:t>-</w:t>
            </w:r>
            <w:r w:rsidRPr="00DE1E9B">
              <w:rPr>
                <w:rFonts w:asciiTheme="minorHAnsi" w:hAnsiTheme="minorHAnsi"/>
                <w:b/>
                <w:bCs/>
                <w:sz w:val="22"/>
              </w:rPr>
              <w:t xml:space="preserve">15) </w:t>
            </w:r>
            <w:r>
              <w:rPr>
                <w:rFonts w:asciiTheme="minorHAnsi" w:hAnsiTheme="minorHAnsi"/>
                <w:b/>
                <w:bCs/>
                <w:sz w:val="22"/>
              </w:rPr>
              <w:br/>
            </w:r>
            <w:r w:rsidRPr="00DE1E9B">
              <w:rPr>
                <w:rFonts w:asciiTheme="minorHAnsi" w:hAnsiTheme="minorHAnsi"/>
                <w:b/>
                <w:bCs/>
                <w:sz w:val="22"/>
              </w:rPr>
              <w:t>Annex Issue 2)</w:t>
            </w:r>
          </w:p>
        </w:tc>
        <w:tc>
          <w:tcPr>
            <w:tcW w:w="1531" w:type="dxa"/>
            <w:vAlign w:val="center"/>
          </w:tcPr>
          <w:p w:rsidR="001958F6" w:rsidRPr="00DE1E9B" w:rsidRDefault="001958F6" w:rsidP="00FC3C0F">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WP 1B</w:t>
            </w:r>
          </w:p>
        </w:tc>
        <w:tc>
          <w:tcPr>
            <w:tcW w:w="4253" w:type="dxa"/>
            <w:gridSpan w:val="2"/>
            <w:vAlign w:val="center"/>
          </w:tcPr>
          <w:p w:rsidR="001958F6" w:rsidRPr="00DE1E9B" w:rsidRDefault="001958F6" w:rsidP="00FC3C0F">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WP 1C, WP 4A</w:t>
            </w:r>
          </w:p>
        </w:tc>
      </w:tr>
    </w:tbl>
    <w:p w:rsidR="001958F6" w:rsidRDefault="001958F6" w:rsidP="001958F6">
      <w:pPr>
        <w:spacing w:before="0"/>
        <w:rPr>
          <w:rFonts w:asciiTheme="minorHAnsi" w:hAnsiTheme="minorHAnsi"/>
          <w:sz w:val="2"/>
          <w:szCs w:val="2"/>
        </w:rPr>
      </w:pPr>
    </w:p>
    <w:p w:rsidR="001958F6" w:rsidRPr="00747331" w:rsidRDefault="001958F6" w:rsidP="001958F6">
      <w:pPr>
        <w:spacing w:before="0"/>
        <w:rPr>
          <w:rFonts w:asciiTheme="minorHAnsi" w:hAnsiTheme="minorHAnsi"/>
          <w:sz w:val="2"/>
          <w:szCs w:val="2"/>
        </w:rPr>
      </w:pPr>
    </w:p>
    <w:tbl>
      <w:tblPr>
        <w:tblStyle w:val="TableGrid"/>
        <w:tblW w:w="9639" w:type="dxa"/>
        <w:tblInd w:w="108" w:type="dxa"/>
        <w:tblLayout w:type="fixed"/>
        <w:tblLook w:val="01E0" w:firstRow="1" w:lastRow="1" w:firstColumn="1" w:lastColumn="1" w:noHBand="0" w:noVBand="0"/>
      </w:tblPr>
      <w:tblGrid>
        <w:gridCol w:w="1559"/>
        <w:gridCol w:w="2296"/>
        <w:gridCol w:w="1531"/>
        <w:gridCol w:w="4253"/>
      </w:tblGrid>
      <w:tr w:rsidR="001958F6" w:rsidRPr="00DE1E9B" w:rsidTr="00FC3C0F">
        <w:trPr>
          <w:cantSplit/>
          <w:tblHeader/>
        </w:trPr>
        <w:tc>
          <w:tcPr>
            <w:tcW w:w="9639" w:type="dxa"/>
            <w:gridSpan w:val="4"/>
            <w:tcBorders>
              <w:bottom w:val="single" w:sz="4" w:space="0" w:color="auto"/>
            </w:tcBorders>
            <w:vAlign w:val="center"/>
          </w:tcPr>
          <w:p w:rsidR="001958F6" w:rsidRPr="00DE1E9B" w:rsidRDefault="001958F6" w:rsidP="00FC3C0F">
            <w:pPr>
              <w:keepNext/>
              <w:keepLines/>
              <w:tabs>
                <w:tab w:val="center" w:pos="8222"/>
              </w:tabs>
              <w:spacing w:before="120" w:after="120"/>
              <w:jc w:val="center"/>
              <w:rPr>
                <w:rFonts w:asciiTheme="minorHAnsi" w:hAnsiTheme="minorHAnsi"/>
                <w:b/>
                <w:bCs/>
                <w:sz w:val="22"/>
              </w:rPr>
            </w:pPr>
            <w:r w:rsidRPr="00DE1E9B">
              <w:rPr>
                <w:rFonts w:asciiTheme="minorHAnsi" w:hAnsiTheme="minorHAnsi"/>
                <w:b/>
                <w:bCs/>
                <w:sz w:val="22"/>
              </w:rPr>
              <w:lastRenderedPageBreak/>
              <w:t>Allocation of ITU-R preparatory work for WRC</w:t>
            </w:r>
            <w:r w:rsidRPr="00DE1E9B">
              <w:rPr>
                <w:rFonts w:asciiTheme="minorHAnsi" w:hAnsiTheme="minorHAnsi"/>
                <w:b/>
                <w:bCs/>
                <w:sz w:val="22"/>
              </w:rPr>
              <w:noBreakHyphen/>
              <w:t>19</w:t>
            </w:r>
          </w:p>
        </w:tc>
      </w:tr>
      <w:tr w:rsidR="001958F6" w:rsidRPr="00DE1E9B" w:rsidTr="00FC3C0F">
        <w:trPr>
          <w:cantSplit/>
          <w:tblHeader/>
        </w:trPr>
        <w:tc>
          <w:tcPr>
            <w:tcW w:w="1559" w:type="dxa"/>
            <w:vAlign w:val="center"/>
          </w:tcPr>
          <w:p w:rsidR="001958F6" w:rsidRPr="00DE1E9B" w:rsidRDefault="001958F6" w:rsidP="00FC3C0F">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WRC-19</w:t>
            </w:r>
            <w:r w:rsidRPr="00DE1E9B">
              <w:rPr>
                <w:rFonts w:asciiTheme="minorHAnsi" w:hAnsiTheme="minorHAnsi"/>
                <w:b/>
                <w:bCs/>
                <w:sz w:val="22"/>
              </w:rPr>
              <w:br/>
              <w:t>agenda item</w:t>
            </w:r>
          </w:p>
        </w:tc>
        <w:tc>
          <w:tcPr>
            <w:tcW w:w="2296" w:type="dxa"/>
            <w:tcBorders>
              <w:bottom w:val="single" w:sz="4" w:space="0" w:color="auto"/>
            </w:tcBorders>
            <w:vAlign w:val="center"/>
          </w:tcPr>
          <w:p w:rsidR="001958F6" w:rsidRPr="00DE1E9B" w:rsidRDefault="001958F6" w:rsidP="00FC3C0F">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WRC Resolution</w:t>
            </w:r>
          </w:p>
        </w:tc>
        <w:tc>
          <w:tcPr>
            <w:tcW w:w="1531" w:type="dxa"/>
            <w:tcBorders>
              <w:bottom w:val="single" w:sz="4" w:space="0" w:color="auto"/>
            </w:tcBorders>
            <w:vAlign w:val="center"/>
          </w:tcPr>
          <w:p w:rsidR="001958F6" w:rsidRPr="00DE1E9B" w:rsidRDefault="001958F6" w:rsidP="00FC3C0F">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Responsible</w:t>
            </w:r>
            <w:r w:rsidRPr="00DE1E9B">
              <w:rPr>
                <w:rFonts w:asciiTheme="minorHAnsi" w:hAnsiTheme="minorHAnsi"/>
                <w:b/>
                <w:bCs/>
                <w:sz w:val="22"/>
              </w:rPr>
              <w:br/>
              <w:t>Group</w:t>
            </w:r>
          </w:p>
        </w:tc>
        <w:tc>
          <w:tcPr>
            <w:tcW w:w="4253" w:type="dxa"/>
            <w:tcBorders>
              <w:bottom w:val="single" w:sz="4" w:space="0" w:color="auto"/>
            </w:tcBorders>
            <w:vAlign w:val="center"/>
          </w:tcPr>
          <w:p w:rsidR="001958F6" w:rsidRPr="00DE1E9B" w:rsidRDefault="001958F6" w:rsidP="00FC3C0F">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Concerned Group</w:t>
            </w:r>
            <w:r w:rsidRPr="007E7F56">
              <w:rPr>
                <w:rFonts w:asciiTheme="minorHAnsi" w:hAnsiTheme="minorHAnsi"/>
                <w:position w:val="6"/>
                <w:sz w:val="16"/>
                <w:szCs w:val="16"/>
              </w:rPr>
              <w:t>(1)</w:t>
            </w:r>
          </w:p>
        </w:tc>
      </w:tr>
      <w:tr w:rsidR="001958F6" w:rsidRPr="00DE1E9B" w:rsidTr="00FC3C0F">
        <w:trPr>
          <w:cantSplit/>
          <w:tblHeader/>
        </w:trPr>
        <w:tc>
          <w:tcPr>
            <w:tcW w:w="1559" w:type="dxa"/>
            <w:vAlign w:val="center"/>
          </w:tcPr>
          <w:p w:rsidR="001958F6" w:rsidRPr="00DE1E9B" w:rsidRDefault="001958F6" w:rsidP="00FC3C0F">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Issue 9.1.8</w:t>
            </w:r>
          </w:p>
        </w:tc>
        <w:tc>
          <w:tcPr>
            <w:tcW w:w="2296" w:type="dxa"/>
            <w:vAlign w:val="center"/>
          </w:tcPr>
          <w:p w:rsidR="001958F6" w:rsidRPr="00DE1E9B" w:rsidRDefault="001958F6" w:rsidP="00FC3C0F">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958 (WRC</w:t>
            </w:r>
            <w:r w:rsidRPr="00DE1E9B">
              <w:rPr>
                <w:rFonts w:asciiTheme="minorHAnsi" w:hAnsiTheme="minorHAnsi" w:cs="Times New Roman Bold"/>
                <w:b/>
                <w:bCs/>
                <w:sz w:val="22"/>
              </w:rPr>
              <w:t>-</w:t>
            </w:r>
            <w:r w:rsidRPr="00DE1E9B">
              <w:rPr>
                <w:rFonts w:asciiTheme="minorHAnsi" w:hAnsiTheme="minorHAnsi"/>
                <w:b/>
                <w:bCs/>
                <w:sz w:val="22"/>
              </w:rPr>
              <w:t xml:space="preserve">15) </w:t>
            </w:r>
            <w:r>
              <w:rPr>
                <w:rFonts w:asciiTheme="minorHAnsi" w:hAnsiTheme="minorHAnsi"/>
                <w:b/>
                <w:bCs/>
                <w:sz w:val="22"/>
              </w:rPr>
              <w:br/>
            </w:r>
            <w:r w:rsidRPr="00DE1E9B">
              <w:rPr>
                <w:rFonts w:asciiTheme="minorHAnsi" w:hAnsiTheme="minorHAnsi"/>
                <w:b/>
                <w:bCs/>
                <w:sz w:val="22"/>
              </w:rPr>
              <w:t>Annex Issue 3)</w:t>
            </w:r>
          </w:p>
        </w:tc>
        <w:tc>
          <w:tcPr>
            <w:tcW w:w="1531" w:type="dxa"/>
            <w:vAlign w:val="center"/>
          </w:tcPr>
          <w:p w:rsidR="001958F6" w:rsidRPr="00DE1E9B" w:rsidRDefault="001958F6" w:rsidP="00FC3C0F">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WP 5D</w:t>
            </w:r>
          </w:p>
        </w:tc>
        <w:tc>
          <w:tcPr>
            <w:tcW w:w="4253" w:type="dxa"/>
            <w:vAlign w:val="center"/>
          </w:tcPr>
          <w:p w:rsidR="001958F6" w:rsidRPr="00DE1E9B" w:rsidRDefault="001958F6" w:rsidP="00FC3C0F">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WP 1B, WP 5A</w:t>
            </w:r>
          </w:p>
        </w:tc>
      </w:tr>
      <w:tr w:rsidR="001958F6" w:rsidRPr="00DE1E9B" w:rsidTr="00FC3C0F">
        <w:trPr>
          <w:cantSplit/>
          <w:tblHeader/>
        </w:trPr>
        <w:tc>
          <w:tcPr>
            <w:tcW w:w="1559" w:type="dxa"/>
            <w:vAlign w:val="center"/>
          </w:tcPr>
          <w:p w:rsidR="001958F6" w:rsidRPr="00DE1E9B" w:rsidRDefault="001958F6" w:rsidP="00FC3C0F">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Issue 9.1.9</w:t>
            </w:r>
          </w:p>
        </w:tc>
        <w:tc>
          <w:tcPr>
            <w:tcW w:w="2296" w:type="dxa"/>
            <w:vAlign w:val="center"/>
          </w:tcPr>
          <w:p w:rsidR="001958F6" w:rsidRPr="00DE1E9B" w:rsidRDefault="001958F6" w:rsidP="00FC3C0F">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162 (WRC</w:t>
            </w:r>
            <w:r w:rsidRPr="00DE1E9B">
              <w:rPr>
                <w:rFonts w:asciiTheme="minorHAnsi" w:hAnsiTheme="minorHAnsi" w:cs="Times New Roman Bold"/>
                <w:b/>
                <w:bCs/>
                <w:sz w:val="22"/>
              </w:rPr>
              <w:t>-</w:t>
            </w:r>
            <w:r w:rsidRPr="00DE1E9B">
              <w:rPr>
                <w:rFonts w:asciiTheme="minorHAnsi" w:hAnsiTheme="minorHAnsi"/>
                <w:b/>
                <w:bCs/>
                <w:sz w:val="22"/>
              </w:rPr>
              <w:t>15)</w:t>
            </w:r>
          </w:p>
        </w:tc>
        <w:tc>
          <w:tcPr>
            <w:tcW w:w="1531" w:type="dxa"/>
            <w:vAlign w:val="center"/>
          </w:tcPr>
          <w:p w:rsidR="001958F6" w:rsidRPr="00DE1E9B" w:rsidRDefault="001958F6" w:rsidP="00FC3C0F">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WP 4A</w:t>
            </w:r>
          </w:p>
        </w:tc>
        <w:tc>
          <w:tcPr>
            <w:tcW w:w="4253" w:type="dxa"/>
            <w:vAlign w:val="center"/>
          </w:tcPr>
          <w:p w:rsidR="001958F6" w:rsidRPr="00DE1E9B" w:rsidRDefault="001958F6" w:rsidP="00FC3C0F">
            <w:pPr>
              <w:keepNext/>
              <w:keepLines/>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 xml:space="preserve">WP 4B, WP 5A, WP 5C, WP 5D, WP 7C, WP 7D, </w:t>
            </w:r>
            <w:r w:rsidRPr="00DE1E9B">
              <w:rPr>
                <w:rFonts w:asciiTheme="minorHAnsi" w:hAnsiTheme="minorHAnsi"/>
                <w:sz w:val="22"/>
              </w:rPr>
              <w:t>(WP 3M)</w:t>
            </w:r>
          </w:p>
        </w:tc>
      </w:tr>
      <w:tr w:rsidR="001958F6" w:rsidRPr="00DE1E9B" w:rsidTr="00FC3C0F">
        <w:trPr>
          <w:cantSplit/>
          <w:tblHeader/>
        </w:trPr>
        <w:tc>
          <w:tcPr>
            <w:tcW w:w="1559" w:type="dxa"/>
            <w:tcBorders>
              <w:bottom w:val="nil"/>
            </w:tcBorders>
            <w:vAlign w:val="center"/>
          </w:tcPr>
          <w:p w:rsidR="001958F6" w:rsidRPr="00DE1E9B" w:rsidRDefault="001958F6" w:rsidP="00FC3C0F">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9.2</w:t>
            </w:r>
          </w:p>
        </w:tc>
        <w:tc>
          <w:tcPr>
            <w:tcW w:w="8080" w:type="dxa"/>
            <w:gridSpan w:val="3"/>
            <w:tcBorders>
              <w:bottom w:val="single" w:sz="4" w:space="0" w:color="auto"/>
            </w:tcBorders>
            <w:vAlign w:val="center"/>
          </w:tcPr>
          <w:p w:rsidR="001958F6" w:rsidRPr="00DE1E9B" w:rsidRDefault="001958F6" w:rsidP="00FC3C0F">
            <w:pPr>
              <w:widowControl w:val="0"/>
              <w:tabs>
                <w:tab w:val="clear" w:pos="794"/>
                <w:tab w:val="clear" w:pos="1191"/>
                <w:tab w:val="clear" w:pos="1588"/>
                <w:tab w:val="clear" w:pos="1985"/>
              </w:tabs>
              <w:spacing w:before="40" w:after="40"/>
              <w:rPr>
                <w:rFonts w:asciiTheme="minorHAnsi" w:hAnsiTheme="minorHAnsi"/>
                <w:sz w:val="22"/>
              </w:rPr>
            </w:pPr>
            <w:r w:rsidRPr="00DE1E9B">
              <w:rPr>
                <w:rFonts w:asciiTheme="minorHAnsi" w:hAnsiTheme="minorHAnsi" w:cstheme="majorBidi"/>
                <w:sz w:val="22"/>
              </w:rPr>
              <w:t>on any difficulties or inconsistencies encountered in the application of the Radio Regulations</w:t>
            </w:r>
            <w:r w:rsidRPr="0098212C">
              <w:rPr>
                <w:rStyle w:val="FootnoteReference"/>
                <w:rFonts w:asciiTheme="minorHAnsi" w:hAnsiTheme="minorHAnsi" w:cstheme="majorBidi"/>
                <w:sz w:val="16"/>
                <w:szCs w:val="16"/>
              </w:rPr>
              <w:t>*</w:t>
            </w:r>
            <w:r w:rsidRPr="00DE1E9B">
              <w:rPr>
                <w:rFonts w:asciiTheme="minorHAnsi" w:hAnsiTheme="minorHAnsi" w:cstheme="majorBidi"/>
                <w:sz w:val="22"/>
              </w:rPr>
              <w:t>; and</w:t>
            </w:r>
          </w:p>
        </w:tc>
      </w:tr>
      <w:tr w:rsidR="001958F6" w:rsidRPr="00DE1E9B" w:rsidTr="00FC3C0F">
        <w:trPr>
          <w:cantSplit/>
          <w:tblHeader/>
        </w:trPr>
        <w:tc>
          <w:tcPr>
            <w:tcW w:w="1559" w:type="dxa"/>
            <w:tcBorders>
              <w:top w:val="nil"/>
            </w:tcBorders>
            <w:vAlign w:val="center"/>
          </w:tcPr>
          <w:p w:rsidR="001958F6" w:rsidRPr="00DE1E9B" w:rsidRDefault="001958F6" w:rsidP="00FC3C0F">
            <w:pPr>
              <w:widowControl w:val="0"/>
              <w:tabs>
                <w:tab w:val="clear" w:pos="794"/>
                <w:tab w:val="clear" w:pos="1191"/>
                <w:tab w:val="clear" w:pos="1588"/>
                <w:tab w:val="clear" w:pos="1985"/>
              </w:tabs>
              <w:spacing w:before="40" w:after="40"/>
              <w:rPr>
                <w:rFonts w:asciiTheme="minorHAnsi" w:hAnsiTheme="minorHAnsi"/>
                <w:sz w:val="22"/>
              </w:rPr>
            </w:pPr>
          </w:p>
        </w:tc>
        <w:tc>
          <w:tcPr>
            <w:tcW w:w="8080" w:type="dxa"/>
            <w:gridSpan w:val="3"/>
            <w:tcBorders>
              <w:top w:val="single" w:sz="4" w:space="0" w:color="auto"/>
            </w:tcBorders>
            <w:vAlign w:val="center"/>
          </w:tcPr>
          <w:p w:rsidR="001958F6" w:rsidRPr="00747331" w:rsidRDefault="001958F6" w:rsidP="00FC3C0F">
            <w:pPr>
              <w:spacing w:before="40" w:after="40"/>
              <w:rPr>
                <w:rFonts w:asciiTheme="minorHAnsi" w:hAnsiTheme="minorHAnsi" w:cstheme="majorBidi"/>
                <w:sz w:val="20"/>
                <w:szCs w:val="20"/>
              </w:rPr>
            </w:pPr>
            <w:r w:rsidRPr="00747331">
              <w:rPr>
                <w:rFonts w:asciiTheme="minorHAnsi" w:hAnsiTheme="minorHAnsi" w:cstheme="majorBidi"/>
                <w:sz w:val="20"/>
                <w:szCs w:val="20"/>
              </w:rPr>
              <w:t>____________</w:t>
            </w:r>
          </w:p>
          <w:p w:rsidR="001958F6" w:rsidRPr="00DE1E9B" w:rsidRDefault="001958F6" w:rsidP="00FC3C0F">
            <w:pPr>
              <w:widowControl w:val="0"/>
              <w:tabs>
                <w:tab w:val="clear" w:pos="794"/>
                <w:tab w:val="clear" w:pos="1191"/>
                <w:tab w:val="clear" w:pos="1588"/>
                <w:tab w:val="clear" w:pos="1985"/>
              </w:tabs>
              <w:spacing w:before="40" w:after="40" w:line="240" w:lineRule="auto"/>
              <w:rPr>
                <w:rFonts w:asciiTheme="minorHAnsi" w:hAnsiTheme="minorHAnsi"/>
                <w:sz w:val="22"/>
              </w:rPr>
            </w:pPr>
            <w:r w:rsidRPr="0098212C">
              <w:rPr>
                <w:rFonts w:asciiTheme="minorHAnsi" w:hAnsiTheme="minorHAnsi" w:cstheme="majorBidi"/>
                <w:position w:val="6"/>
                <w:sz w:val="16"/>
                <w:szCs w:val="16"/>
              </w:rPr>
              <w:t>*</w:t>
            </w:r>
            <w:r w:rsidRPr="00747331">
              <w:rPr>
                <w:rFonts w:asciiTheme="minorHAnsi" w:hAnsiTheme="minorHAnsi" w:cstheme="majorBidi"/>
                <w:sz w:val="20"/>
                <w:szCs w:val="20"/>
              </w:rPr>
              <w:t xml:space="preserve"> This agenda item is strictly limited to the Report of the Director on any difficulties or inconsistencies encountered in the application of the Radio Regulations and the comments from administrations.</w:t>
            </w:r>
          </w:p>
        </w:tc>
      </w:tr>
      <w:tr w:rsidR="001958F6" w:rsidRPr="00DE1E9B" w:rsidTr="00FC3C0F">
        <w:trPr>
          <w:cantSplit/>
          <w:tblHeader/>
        </w:trPr>
        <w:tc>
          <w:tcPr>
            <w:tcW w:w="1559" w:type="dxa"/>
            <w:vAlign w:val="center"/>
          </w:tcPr>
          <w:p w:rsidR="001958F6" w:rsidRPr="00DE1E9B" w:rsidRDefault="001958F6" w:rsidP="00FC3C0F">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9.3</w:t>
            </w:r>
          </w:p>
        </w:tc>
        <w:tc>
          <w:tcPr>
            <w:tcW w:w="2296" w:type="dxa"/>
            <w:vAlign w:val="center"/>
          </w:tcPr>
          <w:p w:rsidR="001958F6" w:rsidRPr="00DE1E9B" w:rsidRDefault="001958F6" w:rsidP="00FC3C0F">
            <w:pPr>
              <w:tabs>
                <w:tab w:val="center" w:pos="8222"/>
              </w:tabs>
              <w:spacing w:beforeLines="20" w:before="48" w:afterLines="20" w:after="48"/>
              <w:jc w:val="center"/>
              <w:rPr>
                <w:rFonts w:asciiTheme="minorHAnsi" w:hAnsiTheme="minorHAnsi" w:cs="Times New Roman Bold"/>
                <w:b/>
                <w:bCs/>
                <w:sz w:val="22"/>
              </w:rPr>
            </w:pPr>
            <w:r w:rsidRPr="00DE1E9B">
              <w:rPr>
                <w:rFonts w:asciiTheme="minorHAnsi" w:hAnsiTheme="minorHAnsi" w:cs="Times New Roman Bold"/>
                <w:b/>
                <w:bCs/>
                <w:sz w:val="22"/>
              </w:rPr>
              <w:t>80 (Rev.WRC-07)</w:t>
            </w:r>
          </w:p>
        </w:tc>
        <w:tc>
          <w:tcPr>
            <w:tcW w:w="1531" w:type="dxa"/>
            <w:vAlign w:val="center"/>
          </w:tcPr>
          <w:p w:rsidR="001958F6" w:rsidRPr="00DE1E9B" w:rsidRDefault="001958F6" w:rsidP="00FC3C0F">
            <w:pPr>
              <w:tabs>
                <w:tab w:val="center" w:pos="8222"/>
              </w:tabs>
              <w:spacing w:beforeLines="20" w:before="48" w:afterLines="20" w:after="48"/>
              <w:jc w:val="center"/>
              <w:rPr>
                <w:rFonts w:asciiTheme="minorHAnsi" w:hAnsiTheme="minorHAnsi"/>
                <w:b/>
                <w:bCs/>
                <w:sz w:val="22"/>
              </w:rPr>
            </w:pPr>
            <w:r w:rsidRPr="00DE1E9B">
              <w:rPr>
                <w:rFonts w:asciiTheme="minorHAnsi" w:hAnsiTheme="minorHAnsi"/>
                <w:sz w:val="22"/>
              </w:rPr>
              <w:t>–</w:t>
            </w:r>
          </w:p>
        </w:tc>
        <w:tc>
          <w:tcPr>
            <w:tcW w:w="4253" w:type="dxa"/>
            <w:vAlign w:val="center"/>
          </w:tcPr>
          <w:p w:rsidR="001958F6" w:rsidRPr="00DE1E9B" w:rsidRDefault="001958F6" w:rsidP="00FC3C0F">
            <w:pPr>
              <w:tabs>
                <w:tab w:val="center" w:pos="8222"/>
              </w:tabs>
              <w:spacing w:beforeLines="20" w:before="48" w:afterLines="20" w:after="48"/>
              <w:jc w:val="center"/>
              <w:rPr>
                <w:rFonts w:asciiTheme="minorHAnsi" w:hAnsiTheme="minorHAnsi"/>
                <w:b/>
                <w:bCs/>
                <w:sz w:val="22"/>
              </w:rPr>
            </w:pPr>
            <w:r w:rsidRPr="00DE1E9B">
              <w:rPr>
                <w:rFonts w:asciiTheme="minorHAnsi" w:hAnsiTheme="minorHAnsi"/>
                <w:sz w:val="22"/>
              </w:rPr>
              <w:t>–</w:t>
            </w:r>
          </w:p>
        </w:tc>
      </w:tr>
      <w:tr w:rsidR="001958F6" w:rsidRPr="00DE1E9B" w:rsidTr="00FC3C0F">
        <w:trPr>
          <w:cantSplit/>
          <w:tblHeader/>
        </w:trPr>
        <w:tc>
          <w:tcPr>
            <w:tcW w:w="1559" w:type="dxa"/>
            <w:vAlign w:val="center"/>
          </w:tcPr>
          <w:p w:rsidR="001958F6" w:rsidRPr="00DE1E9B" w:rsidRDefault="001958F6" w:rsidP="00FC3C0F">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10</w:t>
            </w:r>
          </w:p>
        </w:tc>
        <w:tc>
          <w:tcPr>
            <w:tcW w:w="2296" w:type="dxa"/>
            <w:vAlign w:val="center"/>
          </w:tcPr>
          <w:p w:rsidR="001958F6" w:rsidRPr="00DE1E9B" w:rsidRDefault="001958F6" w:rsidP="00FC3C0F">
            <w:pPr>
              <w:tabs>
                <w:tab w:val="center" w:pos="8222"/>
              </w:tabs>
              <w:spacing w:beforeLines="20" w:before="48" w:afterLines="20" w:after="48"/>
              <w:jc w:val="center"/>
              <w:rPr>
                <w:rFonts w:asciiTheme="minorHAnsi" w:hAnsiTheme="minorHAnsi" w:cs="Times New Roman Bold"/>
                <w:b/>
                <w:bCs/>
                <w:sz w:val="22"/>
              </w:rPr>
            </w:pPr>
            <w:r w:rsidRPr="00DE1E9B">
              <w:rPr>
                <w:rFonts w:asciiTheme="minorHAnsi" w:hAnsiTheme="minorHAnsi" w:cs="Times New Roman Bold"/>
                <w:b/>
                <w:bCs/>
                <w:sz w:val="22"/>
              </w:rPr>
              <w:t>810 (WRC</w:t>
            </w:r>
            <w:r w:rsidRPr="00DE1E9B">
              <w:rPr>
                <w:rFonts w:asciiTheme="minorHAnsi" w:hAnsiTheme="minorHAnsi" w:cs="Times New Roman Bold"/>
                <w:b/>
                <w:bCs/>
                <w:sz w:val="22"/>
              </w:rPr>
              <w:noBreakHyphen/>
              <w:t>15)</w:t>
            </w:r>
          </w:p>
        </w:tc>
        <w:tc>
          <w:tcPr>
            <w:tcW w:w="5784" w:type="dxa"/>
            <w:gridSpan w:val="2"/>
            <w:vAlign w:val="center"/>
          </w:tcPr>
          <w:p w:rsidR="001958F6" w:rsidRPr="00DE1E9B" w:rsidRDefault="001958F6" w:rsidP="00FC3C0F">
            <w:pPr>
              <w:widowControl w:val="0"/>
              <w:tabs>
                <w:tab w:val="clear" w:pos="794"/>
                <w:tab w:val="clear" w:pos="1191"/>
                <w:tab w:val="clear" w:pos="1588"/>
                <w:tab w:val="clear" w:pos="1985"/>
              </w:tabs>
              <w:spacing w:before="40" w:after="40"/>
              <w:rPr>
                <w:rFonts w:asciiTheme="minorHAnsi" w:hAnsiTheme="minorHAnsi"/>
                <w:sz w:val="22"/>
              </w:rPr>
            </w:pPr>
            <w:r w:rsidRPr="00DE1E9B">
              <w:rPr>
                <w:rFonts w:asciiTheme="minorHAnsi" w:hAnsiTheme="minorHAnsi"/>
                <w:b/>
                <w:bCs/>
                <w:sz w:val="22"/>
              </w:rPr>
              <w:t xml:space="preserve">For information at CPM19-2, see also Annex 8 to Administrative Circular </w:t>
            </w:r>
            <w:hyperlink r:id="rId10" w:history="1">
              <w:r w:rsidRPr="00DE1E9B">
                <w:rPr>
                  <w:rStyle w:val="Hyperlink"/>
                  <w:rFonts w:asciiTheme="minorHAnsi" w:hAnsiTheme="minorHAnsi"/>
                  <w:b/>
                  <w:bCs/>
                  <w:sz w:val="22"/>
                </w:rPr>
                <w:t>CA/226</w:t>
              </w:r>
            </w:hyperlink>
          </w:p>
        </w:tc>
      </w:tr>
    </w:tbl>
    <w:p w:rsidR="001958F6" w:rsidRPr="002F279A" w:rsidRDefault="001958F6" w:rsidP="001958F6">
      <w:pPr>
        <w:rPr>
          <w:rFonts w:asciiTheme="minorHAnsi" w:hAnsiTheme="minorHAnsi"/>
        </w:rPr>
      </w:pPr>
    </w:p>
    <w:p w:rsidR="001958F6" w:rsidRPr="002F279A" w:rsidRDefault="001958F6" w:rsidP="001958F6">
      <w:pPr>
        <w:rPr>
          <w:rFonts w:asciiTheme="minorHAnsi" w:hAnsiTheme="minorHAnsi"/>
        </w:rPr>
      </w:pPr>
    </w:p>
    <w:p w:rsidR="00AD39BC" w:rsidRDefault="001958F6" w:rsidP="001C3C19">
      <w:pPr>
        <w:jc w:val="center"/>
      </w:pPr>
      <w:r w:rsidRPr="002F279A">
        <w:rPr>
          <w:rFonts w:asciiTheme="minorHAnsi" w:hAnsiTheme="minorHAnsi"/>
        </w:rPr>
        <w:t>______________</w:t>
      </w:r>
    </w:p>
    <w:sectPr w:rsidR="00AD39BC" w:rsidSect="00031E64">
      <w:headerReference w:type="even" r:id="rId11"/>
      <w:headerReference w:type="default" r:id="rId12"/>
      <w:foot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249" w:rsidRDefault="00C74249">
      <w:r>
        <w:separator/>
      </w:r>
    </w:p>
  </w:endnote>
  <w:endnote w:type="continuationSeparator" w:id="0">
    <w:p w:rsidR="00C74249" w:rsidRDefault="00C7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DD1" w:rsidRPr="00A32DD1" w:rsidRDefault="00A32DD1" w:rsidP="00A32DD1">
    <w:pPr>
      <w:pStyle w:val="Footer"/>
      <w:rPr>
        <w:sz w:val="18"/>
        <w:szCs w:val="18"/>
      </w:rPr>
    </w:pPr>
    <w:r w:rsidRPr="00A32DD1">
      <w:rPr>
        <w:sz w:val="18"/>
        <w:szCs w:val="18"/>
      </w:rPr>
      <w:fldChar w:fldCharType="begin"/>
    </w:r>
    <w:r w:rsidRPr="00A32DD1">
      <w:rPr>
        <w:sz w:val="18"/>
        <w:szCs w:val="18"/>
      </w:rPr>
      <w:instrText xml:space="preserve"> FILENAME \p  \* MERGEFORMAT </w:instrText>
    </w:r>
    <w:r w:rsidRPr="00A32DD1">
      <w:rPr>
        <w:sz w:val="18"/>
        <w:szCs w:val="18"/>
      </w:rPr>
      <w:fldChar w:fldCharType="separate"/>
    </w:r>
    <w:r w:rsidR="003661F3">
      <w:rPr>
        <w:noProof/>
        <w:sz w:val="18"/>
        <w:szCs w:val="18"/>
      </w:rPr>
      <w:t>Y:\APP\BR\CIRCS_DMS\CA\200\226\226ADD1COR2\226ADD01COR2e.docx</w:t>
    </w:r>
    <w:r w:rsidRPr="00A32DD1">
      <w:rPr>
        <w:noProof/>
        <w:sz w:val="18"/>
        <w:szCs w:val="18"/>
      </w:rPr>
      <w:fldChar w:fldCharType="end"/>
    </w:r>
    <w:r w:rsidRPr="00A32DD1">
      <w:rPr>
        <w:sz w:val="18"/>
        <w:szCs w:val="18"/>
      </w:rPr>
      <w:tab/>
    </w:r>
    <w:r w:rsidRPr="00A32DD1">
      <w:rPr>
        <w:sz w:val="18"/>
        <w:szCs w:val="18"/>
      </w:rPr>
      <w:fldChar w:fldCharType="begin"/>
    </w:r>
    <w:r w:rsidRPr="00A32DD1">
      <w:rPr>
        <w:sz w:val="18"/>
        <w:szCs w:val="18"/>
      </w:rPr>
      <w:instrText xml:space="preserve"> SAVEDATE \@ DD.MM.YY </w:instrText>
    </w:r>
    <w:r w:rsidRPr="00A32DD1">
      <w:rPr>
        <w:sz w:val="18"/>
        <w:szCs w:val="18"/>
      </w:rPr>
      <w:fldChar w:fldCharType="separate"/>
    </w:r>
    <w:r w:rsidR="003661F3">
      <w:rPr>
        <w:noProof/>
        <w:sz w:val="18"/>
        <w:szCs w:val="18"/>
      </w:rPr>
      <w:t>25.07.17</w:t>
    </w:r>
    <w:r w:rsidRPr="00A32DD1">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554" w:rsidRDefault="00AD4554" w:rsidP="00AD4554">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AD4554" w:rsidRPr="007B52D4" w:rsidRDefault="006B4C75" w:rsidP="00AD4554">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249" w:rsidRDefault="00C74249">
      <w:r>
        <w:t>____________________</w:t>
      </w:r>
    </w:p>
  </w:footnote>
  <w:footnote w:type="continuationSeparator" w:id="0">
    <w:p w:rsidR="00C74249" w:rsidRDefault="00C74249">
      <w:r>
        <w:continuationSeparator/>
      </w:r>
    </w:p>
  </w:footnote>
  <w:footnote w:id="1">
    <w:p w:rsidR="001958F6" w:rsidRPr="00610865" w:rsidRDefault="001958F6" w:rsidP="001958F6">
      <w:pPr>
        <w:pStyle w:val="FootnoteText"/>
        <w:rPr>
          <w:sz w:val="22"/>
        </w:rPr>
      </w:pPr>
      <w:r>
        <w:rPr>
          <w:rStyle w:val="FootnoteReference"/>
        </w:rPr>
        <w:t>(1)</w:t>
      </w:r>
      <w:r>
        <w:tab/>
      </w:r>
      <w:r w:rsidRPr="00610865">
        <w:rPr>
          <w:sz w:val="22"/>
        </w:rPr>
        <w:t>A concerned ITU-R group may be either a contributing group on a specific item (indicated in bold) or an interested group (indicated between round brackets) that will follow the work on a specific issue and act as appropriate.</w:t>
      </w:r>
    </w:p>
  </w:footnote>
  <w:footnote w:id="2">
    <w:p w:rsidR="001958F6" w:rsidRPr="00610865" w:rsidRDefault="001958F6" w:rsidP="001958F6">
      <w:pPr>
        <w:pStyle w:val="FootnoteText"/>
        <w:rPr>
          <w:rFonts w:asciiTheme="minorHAnsi" w:hAnsiTheme="minorHAnsi"/>
          <w:sz w:val="22"/>
        </w:rPr>
      </w:pPr>
      <w:r w:rsidRPr="00610865">
        <w:rPr>
          <w:rStyle w:val="FootnoteReference"/>
          <w:rFonts w:asciiTheme="minorHAnsi" w:hAnsiTheme="minorHAnsi"/>
          <w:szCs w:val="18"/>
        </w:rPr>
        <w:t>(2)</w:t>
      </w:r>
      <w:r w:rsidRPr="00610865">
        <w:rPr>
          <w:rFonts w:asciiTheme="minorHAnsi" w:hAnsiTheme="minorHAnsi"/>
          <w:sz w:val="18"/>
          <w:szCs w:val="18"/>
        </w:rPr>
        <w:tab/>
      </w:r>
      <w:r w:rsidRPr="00610865">
        <w:rPr>
          <w:rFonts w:asciiTheme="minorHAnsi" w:hAnsiTheme="minorHAnsi" w:cstheme="majorBidi"/>
          <w:sz w:val="22"/>
        </w:rPr>
        <w:t xml:space="preserve">See the CPM19-1 Decision in Annex 9 to Administrative Circular </w:t>
      </w:r>
      <w:hyperlink r:id="rId1" w:history="1">
        <w:r w:rsidRPr="00610865">
          <w:rPr>
            <w:rStyle w:val="Hyperlink"/>
            <w:rFonts w:asciiTheme="minorHAnsi" w:hAnsiTheme="minorHAnsi" w:cstheme="majorBidi"/>
            <w:sz w:val="22"/>
          </w:rPr>
          <w:t>CA/226</w:t>
        </w:r>
      </w:hyperlink>
      <w:r w:rsidRPr="00610865">
        <w:rPr>
          <w:rFonts w:asciiTheme="minorHAnsi" w:hAnsiTheme="minorHAnsi" w:cstheme="majorBidi"/>
          <w:sz w:val="22"/>
        </w:rPr>
        <w:t xml:space="preserve"> (23 December 2015) and section</w:t>
      </w:r>
      <w:r>
        <w:rPr>
          <w:rFonts w:asciiTheme="minorHAnsi" w:hAnsiTheme="minorHAnsi" w:cstheme="majorBidi"/>
          <w:sz w:val="22"/>
        </w:rPr>
        <w:t> </w:t>
      </w:r>
      <w:r w:rsidRPr="00610865">
        <w:rPr>
          <w:rFonts w:asciiTheme="minorHAnsi" w:hAnsiTheme="minorHAnsi" w:cstheme="majorBidi"/>
          <w:sz w:val="22"/>
        </w:rPr>
        <w:t xml:space="preserve">8 of the Summary Record of the eleventh meeting of Study Group 5 (9 May 2016) in Document </w:t>
      </w:r>
      <w:hyperlink r:id="rId2" w:history="1">
        <w:r w:rsidRPr="00610865">
          <w:rPr>
            <w:rStyle w:val="Hyperlink"/>
            <w:rFonts w:asciiTheme="minorHAnsi" w:hAnsiTheme="minorHAnsi" w:cstheme="majorBidi"/>
            <w:sz w:val="22"/>
          </w:rPr>
          <w:t>5/15</w:t>
        </w:r>
      </w:hyperlink>
      <w:r w:rsidRPr="00610865">
        <w:rPr>
          <w:rFonts w:asciiTheme="minorHAnsi" w:hAnsiTheme="minorHAnsi" w:cstheme="majorBidi"/>
          <w:sz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6231F4" w:rsidP="000977DF">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3661F3">
      <w:rPr>
        <w:rStyle w:val="PageNumber"/>
        <w:noProof/>
        <w:sz w:val="18"/>
        <w:szCs w:val="16"/>
      </w:rPr>
      <w:t>6</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D39BC" w:rsidRDefault="00AD39BC" w:rsidP="00AD39BC">
    <w:pPr>
      <w:pStyle w:val="Header"/>
      <w:jc w:val="center"/>
      <w:rPr>
        <w:iCs/>
        <w:sz w:val="18"/>
        <w:szCs w:val="18"/>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3661F3">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AD4554" w:rsidTr="00F9372A">
      <w:tc>
        <w:tcPr>
          <w:tcW w:w="4961" w:type="dxa"/>
        </w:tcPr>
        <w:p w:rsidR="00AD4554" w:rsidRDefault="00AD4554" w:rsidP="00AD4554">
          <w:pPr>
            <w:pStyle w:val="Header"/>
            <w:tabs>
              <w:tab w:val="clear" w:pos="794"/>
              <w:tab w:val="clear" w:pos="4820"/>
            </w:tabs>
            <w:spacing w:line="360" w:lineRule="auto"/>
          </w:pPr>
          <w:r>
            <w:rPr>
              <w:b/>
              <w:bCs/>
              <w:noProof/>
              <w:lang w:eastAsia="zh-CN"/>
            </w:rPr>
            <w:drawing>
              <wp:inline distT="0" distB="0" distL="0" distR="0" wp14:anchorId="5C37EBA2" wp14:editId="685782FC">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AD4554" w:rsidRDefault="006B4C75" w:rsidP="00AD4554">
          <w:pPr>
            <w:pStyle w:val="Header"/>
            <w:tabs>
              <w:tab w:val="clear" w:pos="794"/>
              <w:tab w:val="clear" w:pos="4820"/>
            </w:tabs>
            <w:spacing w:line="360" w:lineRule="auto"/>
            <w:jc w:val="right"/>
          </w:pPr>
          <w:r w:rsidRPr="00A03501">
            <w:rPr>
              <w:noProof/>
              <w:lang w:eastAsia="zh-CN"/>
            </w:rPr>
            <w:drawing>
              <wp:inline distT="0" distB="0" distL="0" distR="0" wp14:anchorId="2A9A4973" wp14:editId="7C009D4F">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51612A" w:rsidRDefault="00E915AF" w:rsidP="005161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6520413C"/>
    <w:multiLevelType w:val="hybridMultilevel"/>
    <w:tmpl w:val="25801076"/>
    <w:lvl w:ilvl="0" w:tplc="0C5476A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44F84"/>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977DF"/>
    <w:rsid w:val="000A096A"/>
    <w:rsid w:val="000A1AE3"/>
    <w:rsid w:val="000A375E"/>
    <w:rsid w:val="000A7051"/>
    <w:rsid w:val="000B0AF6"/>
    <w:rsid w:val="000B0E9B"/>
    <w:rsid w:val="000B2CAE"/>
    <w:rsid w:val="000C03C7"/>
    <w:rsid w:val="000C2AD0"/>
    <w:rsid w:val="000D7BD0"/>
    <w:rsid w:val="000E3DEE"/>
    <w:rsid w:val="00100B72"/>
    <w:rsid w:val="00101F7D"/>
    <w:rsid w:val="00103C76"/>
    <w:rsid w:val="00104C35"/>
    <w:rsid w:val="0011265F"/>
    <w:rsid w:val="0011321A"/>
    <w:rsid w:val="00117282"/>
    <w:rsid w:val="00117389"/>
    <w:rsid w:val="00121C2D"/>
    <w:rsid w:val="00134404"/>
    <w:rsid w:val="00140E10"/>
    <w:rsid w:val="00144794"/>
    <w:rsid w:val="00144DFB"/>
    <w:rsid w:val="001512DB"/>
    <w:rsid w:val="00187CA3"/>
    <w:rsid w:val="001958F6"/>
    <w:rsid w:val="00196710"/>
    <w:rsid w:val="00197324"/>
    <w:rsid w:val="001B351B"/>
    <w:rsid w:val="001C06DB"/>
    <w:rsid w:val="001C3C19"/>
    <w:rsid w:val="001C6971"/>
    <w:rsid w:val="001D2785"/>
    <w:rsid w:val="001D7070"/>
    <w:rsid w:val="001F2170"/>
    <w:rsid w:val="001F3948"/>
    <w:rsid w:val="001F5A49"/>
    <w:rsid w:val="00201097"/>
    <w:rsid w:val="00201B6E"/>
    <w:rsid w:val="002302B3"/>
    <w:rsid w:val="00230C66"/>
    <w:rsid w:val="00235A29"/>
    <w:rsid w:val="00241526"/>
    <w:rsid w:val="002443A2"/>
    <w:rsid w:val="00244A0D"/>
    <w:rsid w:val="00266E74"/>
    <w:rsid w:val="002835C3"/>
    <w:rsid w:val="00283C3B"/>
    <w:rsid w:val="002861E6"/>
    <w:rsid w:val="00287D18"/>
    <w:rsid w:val="002A2618"/>
    <w:rsid w:val="002A5DD7"/>
    <w:rsid w:val="002B0CAC"/>
    <w:rsid w:val="002C2203"/>
    <w:rsid w:val="002D5A15"/>
    <w:rsid w:val="002D5BDD"/>
    <w:rsid w:val="002E3D27"/>
    <w:rsid w:val="002F0890"/>
    <w:rsid w:val="002F2531"/>
    <w:rsid w:val="002F4967"/>
    <w:rsid w:val="00316935"/>
    <w:rsid w:val="003266ED"/>
    <w:rsid w:val="003370B8"/>
    <w:rsid w:val="00345D38"/>
    <w:rsid w:val="00352097"/>
    <w:rsid w:val="003661F3"/>
    <w:rsid w:val="003666FF"/>
    <w:rsid w:val="0037309C"/>
    <w:rsid w:val="00380A6E"/>
    <w:rsid w:val="003836D4"/>
    <w:rsid w:val="003A08BC"/>
    <w:rsid w:val="003A1F49"/>
    <w:rsid w:val="003A5D52"/>
    <w:rsid w:val="003B2BDA"/>
    <w:rsid w:val="003B55EC"/>
    <w:rsid w:val="003C2EA7"/>
    <w:rsid w:val="003C3634"/>
    <w:rsid w:val="003C4471"/>
    <w:rsid w:val="003C7D41"/>
    <w:rsid w:val="003D4A69"/>
    <w:rsid w:val="003E504F"/>
    <w:rsid w:val="003E78D6"/>
    <w:rsid w:val="00400573"/>
    <w:rsid w:val="004007A3"/>
    <w:rsid w:val="00406D71"/>
    <w:rsid w:val="004326DB"/>
    <w:rsid w:val="00435802"/>
    <w:rsid w:val="0043682E"/>
    <w:rsid w:val="00436CD1"/>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612A"/>
    <w:rsid w:val="005224A1"/>
    <w:rsid w:val="00534372"/>
    <w:rsid w:val="00543DF8"/>
    <w:rsid w:val="00546101"/>
    <w:rsid w:val="00553DD7"/>
    <w:rsid w:val="005638CF"/>
    <w:rsid w:val="0056741E"/>
    <w:rsid w:val="0057325A"/>
    <w:rsid w:val="0057469A"/>
    <w:rsid w:val="00580814"/>
    <w:rsid w:val="00583A0B"/>
    <w:rsid w:val="005A0181"/>
    <w:rsid w:val="005A03A3"/>
    <w:rsid w:val="005A2B92"/>
    <w:rsid w:val="005A79E9"/>
    <w:rsid w:val="005B214C"/>
    <w:rsid w:val="005D0724"/>
    <w:rsid w:val="005D3669"/>
    <w:rsid w:val="005E5EB3"/>
    <w:rsid w:val="005F3CB6"/>
    <w:rsid w:val="005F657C"/>
    <w:rsid w:val="00602D53"/>
    <w:rsid w:val="006047E5"/>
    <w:rsid w:val="006231F4"/>
    <w:rsid w:val="00641DBF"/>
    <w:rsid w:val="0064371D"/>
    <w:rsid w:val="00650B2A"/>
    <w:rsid w:val="00651777"/>
    <w:rsid w:val="006550F8"/>
    <w:rsid w:val="00656226"/>
    <w:rsid w:val="006829F3"/>
    <w:rsid w:val="006A1921"/>
    <w:rsid w:val="006A518B"/>
    <w:rsid w:val="006B0590"/>
    <w:rsid w:val="006B49DA"/>
    <w:rsid w:val="006B4C75"/>
    <w:rsid w:val="006C53F8"/>
    <w:rsid w:val="006C7CDE"/>
    <w:rsid w:val="00714B22"/>
    <w:rsid w:val="007234B1"/>
    <w:rsid w:val="00723D08"/>
    <w:rsid w:val="00725FDA"/>
    <w:rsid w:val="00727816"/>
    <w:rsid w:val="00730B9A"/>
    <w:rsid w:val="00741CB9"/>
    <w:rsid w:val="00750CFA"/>
    <w:rsid w:val="007553DA"/>
    <w:rsid w:val="0077242F"/>
    <w:rsid w:val="00782354"/>
    <w:rsid w:val="007921A7"/>
    <w:rsid w:val="007B25FA"/>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57E93"/>
    <w:rsid w:val="00875B2D"/>
    <w:rsid w:val="0087694B"/>
    <w:rsid w:val="00880F4D"/>
    <w:rsid w:val="0088172B"/>
    <w:rsid w:val="008B35A3"/>
    <w:rsid w:val="008B37E1"/>
    <w:rsid w:val="008B45F8"/>
    <w:rsid w:val="008C2E74"/>
    <w:rsid w:val="008C53F0"/>
    <w:rsid w:val="008D5409"/>
    <w:rsid w:val="008E006D"/>
    <w:rsid w:val="008E38B4"/>
    <w:rsid w:val="008F4F21"/>
    <w:rsid w:val="00904D4A"/>
    <w:rsid w:val="009151BA"/>
    <w:rsid w:val="00925023"/>
    <w:rsid w:val="009277BC"/>
    <w:rsid w:val="00927D57"/>
    <w:rsid w:val="00931A51"/>
    <w:rsid w:val="00946297"/>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2DD1"/>
    <w:rsid w:val="00A34D6F"/>
    <w:rsid w:val="00A41F91"/>
    <w:rsid w:val="00A63355"/>
    <w:rsid w:val="00A7596D"/>
    <w:rsid w:val="00A963DF"/>
    <w:rsid w:val="00AC0C22"/>
    <w:rsid w:val="00AC2420"/>
    <w:rsid w:val="00AC3896"/>
    <w:rsid w:val="00AD2CF2"/>
    <w:rsid w:val="00AD39BC"/>
    <w:rsid w:val="00AD4554"/>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A072F"/>
    <w:rsid w:val="00BB1B8E"/>
    <w:rsid w:val="00BD6738"/>
    <w:rsid w:val="00BD7E5E"/>
    <w:rsid w:val="00BE63DB"/>
    <w:rsid w:val="00BE6574"/>
    <w:rsid w:val="00BF0F4A"/>
    <w:rsid w:val="00C07319"/>
    <w:rsid w:val="00C16FD2"/>
    <w:rsid w:val="00C4395E"/>
    <w:rsid w:val="00C47FFD"/>
    <w:rsid w:val="00C51E92"/>
    <w:rsid w:val="00C57E2C"/>
    <w:rsid w:val="00C608B7"/>
    <w:rsid w:val="00C66F24"/>
    <w:rsid w:val="00C74249"/>
    <w:rsid w:val="00C76D7F"/>
    <w:rsid w:val="00C813AA"/>
    <w:rsid w:val="00C818D7"/>
    <w:rsid w:val="00C9291E"/>
    <w:rsid w:val="00CA3F44"/>
    <w:rsid w:val="00CA4E58"/>
    <w:rsid w:val="00CB3771"/>
    <w:rsid w:val="00CB44BF"/>
    <w:rsid w:val="00CB5153"/>
    <w:rsid w:val="00CB55EA"/>
    <w:rsid w:val="00CD4E44"/>
    <w:rsid w:val="00CE076A"/>
    <w:rsid w:val="00CE463D"/>
    <w:rsid w:val="00D10BA0"/>
    <w:rsid w:val="00D113A7"/>
    <w:rsid w:val="00D1456A"/>
    <w:rsid w:val="00D21694"/>
    <w:rsid w:val="00D24EB5"/>
    <w:rsid w:val="00D35AB9"/>
    <w:rsid w:val="00D41571"/>
    <w:rsid w:val="00D416A0"/>
    <w:rsid w:val="00D47672"/>
    <w:rsid w:val="00D5123C"/>
    <w:rsid w:val="00D55560"/>
    <w:rsid w:val="00D61C5A"/>
    <w:rsid w:val="00D6790C"/>
    <w:rsid w:val="00D73277"/>
    <w:rsid w:val="00D76586"/>
    <w:rsid w:val="00D82657"/>
    <w:rsid w:val="00D84DBD"/>
    <w:rsid w:val="00D87E20"/>
    <w:rsid w:val="00DA195D"/>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0CE3"/>
    <w:rsid w:val="00EA15B3"/>
    <w:rsid w:val="00EB2358"/>
    <w:rsid w:val="00EB3EB8"/>
    <w:rsid w:val="00EC02FE"/>
    <w:rsid w:val="00EC4A96"/>
    <w:rsid w:val="00F424BF"/>
    <w:rsid w:val="00F44F84"/>
    <w:rsid w:val="00F44FC3"/>
    <w:rsid w:val="00F46107"/>
    <w:rsid w:val="00F468C5"/>
    <w:rsid w:val="00F52F39"/>
    <w:rsid w:val="00F55BAD"/>
    <w:rsid w:val="00F6184F"/>
    <w:rsid w:val="00F81495"/>
    <w:rsid w:val="00F8310E"/>
    <w:rsid w:val="00F914DD"/>
    <w:rsid w:val="00FA235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F41A732-3A25-4A2A-81C0-B6BD757F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headingb0">
    <w:name w:val="heading_b"/>
    <w:basedOn w:val="Heading3"/>
    <w:next w:val="Normal"/>
    <w:rsid w:val="00F44F8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SimSun" w:hAnsi="Times New Roman" w:cs="Times New Roman"/>
      <w:szCs w:val="20"/>
      <w:lang w:val="en-GB"/>
    </w:rPr>
  </w:style>
  <w:style w:type="paragraph" w:styleId="NormalWeb">
    <w:name w:val="Normal (Web)"/>
    <w:basedOn w:val="Normal"/>
    <w:uiPriority w:val="99"/>
    <w:unhideWhenUsed/>
    <w:rsid w:val="00AD39BC"/>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cs="Times New Roman"/>
      <w:sz w:val="18"/>
      <w:szCs w:val="18"/>
      <w:lang w:eastAsia="zh-CN"/>
    </w:rPr>
  </w:style>
  <w:style w:type="paragraph" w:customStyle="1" w:styleId="Reasons">
    <w:name w:val="Reasons"/>
    <w:basedOn w:val="Normal"/>
    <w:qFormat/>
    <w:rsid w:val="00AD39B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0D7BD0"/>
    <w:rPr>
      <w:color w:val="800080" w:themeColor="followedHyperlink"/>
      <w:u w:val="single"/>
    </w:rPr>
  </w:style>
  <w:style w:type="paragraph" w:customStyle="1" w:styleId="AnnexNotitle0">
    <w:name w:val="Annex_No &amp; title"/>
    <w:basedOn w:val="Normal"/>
    <w:next w:val="Normal"/>
    <w:rsid w:val="001958F6"/>
    <w:pPr>
      <w:keepNext/>
      <w:keepLines/>
      <w:spacing w:before="480" w:line="240" w:lineRule="auto"/>
      <w:jc w:val="center"/>
    </w:pPr>
    <w:rPr>
      <w:rFonts w:ascii="Times New Roman" w:hAnsi="Times New Roman" w:cs="Times New Roman"/>
      <w:b/>
      <w:sz w:val="28"/>
      <w:szCs w:val="20"/>
      <w:lang w:val="en-GB"/>
    </w:rPr>
  </w:style>
  <w:style w:type="character" w:customStyle="1" w:styleId="FooterChar">
    <w:name w:val="Footer Char"/>
    <w:aliases w:val="pie de página Char"/>
    <w:basedOn w:val="DefaultParagraphFont"/>
    <w:link w:val="Footer"/>
    <w:rsid w:val="001958F6"/>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1958F6"/>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024636">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8022035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oth/R0A0A00000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md/R00-CA-CIR-0226/en" TargetMode="External"/><Relationship Id="rId4" Type="http://schemas.openxmlformats.org/officeDocument/2006/relationships/settings" Target="settings.xml"/><Relationship Id="rId9" Type="http://schemas.openxmlformats.org/officeDocument/2006/relationships/hyperlink" Target="http://www.itu.int/md/R15-CPM19.01-C-0001/en"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md/R15-SG05-C-0015/en" TargetMode="External"/><Relationship Id="rId1" Type="http://schemas.openxmlformats.org/officeDocument/2006/relationships/hyperlink" Target="http://www.itu.int/md/R00-CA-CIR-0226/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5D799-72B3-48FC-83AD-091FDB256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4</TotalTime>
  <Pages>6</Pages>
  <Words>1508</Words>
  <Characters>7077</Characters>
  <Application>Microsoft Office Word</Application>
  <DocSecurity>0</DocSecurity>
  <Lines>58</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8568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Fernandez Jimenez, Virginia</cp:lastModifiedBy>
  <cp:revision>7</cp:revision>
  <cp:lastPrinted>2017-07-25T07:26:00Z</cp:lastPrinted>
  <dcterms:created xsi:type="dcterms:W3CDTF">2017-07-21T08:23:00Z</dcterms:created>
  <dcterms:modified xsi:type="dcterms:W3CDTF">2017-07-25T07:26:00Z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