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AC4055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AC4055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AC4055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AC4055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AC4055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AC4055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AC4055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AC4055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3378B">
            <w:pPr>
              <w:spacing w:before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33378B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431B32" w:rsidP="0033378B">
            <w:pPr>
              <w:spacing w:before="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CA/230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431B32" w:rsidP="00431B32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431B32">
              <w:rPr>
                <w:lang w:val="fr-FR" w:bidi="ar-SY"/>
              </w:rPr>
              <w:t>29</w:t>
            </w:r>
            <w:r w:rsidR="00F36590" w:rsidRPr="00431B32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أغسطس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E7FC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E7FC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08EF">
            <w:pPr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الاتحاد وأعضاء قطاع الاتصالات الراديوية</w:t>
            </w:r>
            <w:r w:rsidR="00431B32" w:rsidRPr="00F36590">
              <w:rPr>
                <w:b/>
                <w:bCs/>
                <w:rtl/>
              </w:rPr>
              <w:t xml:space="preserve"> </w:t>
            </w:r>
            <w:r w:rsidRPr="00F36590">
              <w:rPr>
                <w:b/>
                <w:bCs/>
                <w:rtl/>
              </w:rPr>
              <w:br/>
            </w:r>
            <w:r w:rsidR="00431B32" w:rsidRPr="00431B32">
              <w:rPr>
                <w:rFonts w:hint="cs"/>
                <w:rtl/>
                <w:lang w:bidi="ar-EG"/>
              </w:rPr>
              <w:t>(ودُعي أيضاً ل</w:t>
            </w:r>
            <w:r w:rsidR="0033378B">
              <w:rPr>
                <w:rFonts w:hint="cs"/>
                <w:rtl/>
                <w:lang w:bidi="ar-EG"/>
              </w:rPr>
              <w:t>‍</w:t>
            </w:r>
            <w:r w:rsidR="00431B32" w:rsidRPr="00431B32">
              <w:rPr>
                <w:rFonts w:hint="cs"/>
                <w:rtl/>
                <w:lang w:bidi="ar-EG"/>
              </w:rPr>
              <w:t xml:space="preserve">حضور </w:t>
            </w:r>
            <w:r w:rsidR="00431B32">
              <w:rPr>
                <w:rFonts w:hint="cs"/>
                <w:rtl/>
                <w:lang w:bidi="ar-EG"/>
              </w:rPr>
              <w:t>ال</w:t>
            </w:r>
            <w:r w:rsidR="0033378B">
              <w:rPr>
                <w:rFonts w:hint="cs"/>
                <w:rtl/>
                <w:lang w:bidi="ar-EG"/>
              </w:rPr>
              <w:t>‍</w:t>
            </w:r>
            <w:r w:rsidR="00431B32">
              <w:rPr>
                <w:rFonts w:hint="cs"/>
                <w:rtl/>
                <w:lang w:bidi="ar-EG"/>
              </w:rPr>
              <w:t>حدث: ال</w:t>
            </w:r>
            <w:r w:rsidR="0033378B">
              <w:rPr>
                <w:rFonts w:hint="cs"/>
                <w:rtl/>
                <w:lang w:bidi="ar-EG"/>
              </w:rPr>
              <w:t>‍</w:t>
            </w:r>
            <w:r w:rsidR="00431B32">
              <w:rPr>
                <w:rFonts w:hint="cs"/>
                <w:rtl/>
                <w:lang w:bidi="ar-EG"/>
              </w:rPr>
              <w:t>منتسبون إلى قطاع الاتصالات الراديوية والهيئات الأكادي</w:t>
            </w:r>
            <w:r w:rsidR="0033378B">
              <w:rPr>
                <w:rFonts w:hint="cs"/>
                <w:rtl/>
                <w:lang w:bidi="ar-EG"/>
              </w:rPr>
              <w:t>‍</w:t>
            </w:r>
            <w:r w:rsidR="00431B32">
              <w:rPr>
                <w:rFonts w:hint="cs"/>
                <w:rtl/>
                <w:lang w:bidi="ar-EG"/>
              </w:rPr>
              <w:t>مية ال</w:t>
            </w:r>
            <w:r w:rsidR="0033378B">
              <w:rPr>
                <w:rFonts w:hint="cs"/>
                <w:rtl/>
                <w:lang w:bidi="ar-EG"/>
              </w:rPr>
              <w:t>‍</w:t>
            </w:r>
            <w:r w:rsidR="00431B32">
              <w:rPr>
                <w:rFonts w:hint="cs"/>
                <w:rtl/>
                <w:lang w:bidi="ar-EG"/>
              </w:rPr>
              <w:t>منضمة إلى الات</w:t>
            </w:r>
            <w:r w:rsidR="0033378B">
              <w:rPr>
                <w:rFonts w:hint="cs"/>
                <w:rtl/>
                <w:lang w:bidi="ar-EG"/>
              </w:rPr>
              <w:t>‍</w:t>
            </w:r>
            <w:r w:rsidR="00431B32">
              <w:rPr>
                <w:rFonts w:hint="cs"/>
                <w:rtl/>
                <w:lang w:bidi="ar-EG"/>
              </w:rPr>
              <w:t>حاد)</w:t>
            </w:r>
          </w:p>
        </w:tc>
      </w:tr>
      <w:tr w:rsidR="00C50635" w:rsidRPr="00241274" w:rsidTr="0006328E">
        <w:tc>
          <w:tcPr>
            <w:tcW w:w="5000" w:type="pct"/>
            <w:gridSpan w:val="3"/>
            <w:shd w:val="clear" w:color="auto" w:fill="auto"/>
          </w:tcPr>
          <w:p w:rsidR="00C50635" w:rsidRPr="00241274" w:rsidRDefault="00C50635" w:rsidP="00C5063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C50635" w:rsidRPr="00241274" w:rsidTr="0006328E">
        <w:tc>
          <w:tcPr>
            <w:tcW w:w="5000" w:type="pct"/>
            <w:gridSpan w:val="3"/>
            <w:shd w:val="clear" w:color="auto" w:fill="auto"/>
          </w:tcPr>
          <w:p w:rsidR="00C50635" w:rsidRPr="00241274" w:rsidRDefault="00C50635" w:rsidP="00C5063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bookmarkStart w:id="0" w:name="_GoBack"/>
            <w:bookmarkEnd w:id="0"/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431B32" w:rsidRDefault="00431B32" w:rsidP="00C279D3">
            <w:pPr>
              <w:spacing w:before="60" w:after="60" w:line="340" w:lineRule="exact"/>
              <w:jc w:val="left"/>
              <w:rPr>
                <w:b/>
                <w:bCs/>
                <w:lang w:bidi="ar-EG"/>
              </w:rPr>
            </w:pPr>
            <w:r w:rsidRPr="00C279D3">
              <w:rPr>
                <w:rFonts w:hint="cs"/>
                <w:b/>
                <w:bCs/>
                <w:spacing w:val="-6"/>
                <w:rtl/>
              </w:rPr>
              <w:t xml:space="preserve">الحلقة الدراسية العالمية للاتصالات الراديوية لعام </w:t>
            </w:r>
            <w:r w:rsidRPr="00C279D3">
              <w:rPr>
                <w:b/>
                <w:bCs/>
                <w:spacing w:val="-6"/>
                <w:lang w:bidi="ar-EG"/>
              </w:rPr>
              <w:t>2016</w:t>
            </w:r>
            <w:r w:rsidRPr="00C279D3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</w:t>
            </w:r>
            <w:r w:rsidRPr="00C279D3">
              <w:rPr>
                <w:b/>
                <w:bCs/>
                <w:spacing w:val="-6"/>
                <w:lang w:bidi="ar-EG"/>
              </w:rPr>
              <w:t>(WRS-16)</w:t>
            </w:r>
            <w:r w:rsidR="00C279D3" w:rsidRPr="00C279D3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</w:t>
            </w:r>
            <w:r w:rsidRPr="00C279D3">
              <w:rPr>
                <w:rFonts w:hint="cs"/>
                <w:b/>
                <w:bCs/>
                <w:spacing w:val="-6"/>
                <w:rtl/>
                <w:lang w:bidi="ar-EG"/>
              </w:rPr>
              <w:t>التي ينظمها الاتحاد الدولي للاتصالات</w:t>
            </w:r>
            <w:r w:rsidRPr="00C279D3">
              <w:rPr>
                <w:b/>
                <w:bCs/>
                <w:spacing w:val="-6"/>
                <w:rtl/>
                <w:lang w:bidi="ar-EG"/>
              </w:rPr>
              <w:br/>
            </w:r>
            <w:r w:rsidRPr="00431B32">
              <w:rPr>
                <w:rFonts w:hint="cs"/>
                <w:b/>
                <w:bCs/>
                <w:rtl/>
                <w:lang w:bidi="ar-EG"/>
              </w:rPr>
              <w:t>(جنيف،</w:t>
            </w:r>
            <w:r w:rsidRPr="00431B32">
              <w:rPr>
                <w:rFonts w:hint="cs"/>
                <w:b/>
                <w:bCs/>
                <w:rtl/>
              </w:rPr>
              <w:t xml:space="preserve"> </w:t>
            </w:r>
            <w:r w:rsidRPr="00431B32">
              <w:rPr>
                <w:b/>
                <w:bCs/>
                <w:lang w:bidi="ar-EG"/>
              </w:rPr>
              <w:t>16-12</w:t>
            </w:r>
            <w:r w:rsidRPr="00431B32"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 w:rsidRPr="00431B32">
              <w:rPr>
                <w:b/>
                <w:bCs/>
                <w:lang w:bidi="ar-EG"/>
              </w:rPr>
              <w:t>2016</w:t>
            </w:r>
            <w:r w:rsidRPr="00431B32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431B32" w:rsidRPr="003A65B4" w:rsidRDefault="00431B32" w:rsidP="00C279D3">
      <w:pPr>
        <w:spacing w:before="600"/>
        <w:rPr>
          <w:rtl/>
          <w:lang w:bidi="ar-EG"/>
        </w:rPr>
      </w:pPr>
      <w:r w:rsidRPr="003A65B4">
        <w:rPr>
          <w:rFonts w:hint="cs"/>
          <w:rtl/>
          <w:lang w:bidi="ar-EG"/>
        </w:rPr>
        <w:t>يسر مكتب الاتصالات الراديوية</w:t>
      </w:r>
      <w:r w:rsidR="003A65B4" w:rsidRPr="003A65B4">
        <w:rPr>
          <w:rFonts w:hint="cs"/>
          <w:rtl/>
          <w:lang w:bidi="ar-EG"/>
        </w:rPr>
        <w:t xml:space="preserve"> بالات</w:t>
      </w:r>
      <w:r w:rsidR="009666D1">
        <w:rPr>
          <w:rFonts w:hint="cs"/>
          <w:rtl/>
          <w:lang w:bidi="ar-EG"/>
        </w:rPr>
        <w:t>‍</w:t>
      </w:r>
      <w:r w:rsidR="003A65B4" w:rsidRPr="003A65B4">
        <w:rPr>
          <w:rFonts w:hint="cs"/>
          <w:rtl/>
          <w:lang w:bidi="ar-EG"/>
        </w:rPr>
        <w:t>حاد</w:t>
      </w:r>
      <w:r w:rsidRPr="003A65B4">
        <w:rPr>
          <w:rFonts w:hint="cs"/>
          <w:rtl/>
          <w:lang w:bidi="ar-EG"/>
        </w:rPr>
        <w:t xml:space="preserve"> أن يدعو إدارتكم أو منظمتكم من خلال هذه الرسالة الإدارية ال</w:t>
      </w:r>
      <w:r w:rsidR="0033378B">
        <w:rPr>
          <w:rFonts w:hint="cs"/>
          <w:rtl/>
          <w:lang w:bidi="ar-EG"/>
        </w:rPr>
        <w:t>‍</w:t>
      </w:r>
      <w:r w:rsidRPr="003A65B4">
        <w:rPr>
          <w:rFonts w:hint="cs"/>
          <w:rtl/>
          <w:lang w:bidi="ar-EG"/>
        </w:rPr>
        <w:t xml:space="preserve">معممة، إلى حضور </w:t>
      </w:r>
      <w:r w:rsidRPr="003A65B4">
        <w:rPr>
          <w:rFonts w:hint="cs"/>
          <w:b/>
          <w:bCs/>
          <w:rtl/>
        </w:rPr>
        <w:t xml:space="preserve">الحلقة الدراسية العالمية للاتصالات الراديوية لعام </w:t>
      </w:r>
      <w:r w:rsidRPr="003A65B4">
        <w:rPr>
          <w:b/>
          <w:bCs/>
        </w:rPr>
        <w:t>2016</w:t>
      </w:r>
      <w:r w:rsidRPr="003A65B4">
        <w:rPr>
          <w:rFonts w:hint="cs"/>
          <w:b/>
          <w:bCs/>
          <w:rtl/>
          <w:lang w:bidi="ar-EG"/>
        </w:rPr>
        <w:t xml:space="preserve"> </w:t>
      </w:r>
      <w:r w:rsidRPr="003A65B4">
        <w:rPr>
          <w:b/>
          <w:bCs/>
        </w:rPr>
        <w:t>(WRS-16)</w:t>
      </w:r>
      <w:r w:rsidRPr="003A65B4">
        <w:rPr>
          <w:rFonts w:hint="cs"/>
          <w:rtl/>
          <w:lang w:bidi="ar-EG"/>
        </w:rPr>
        <w:t xml:space="preserve"> التي سينظمها الات</w:t>
      </w:r>
      <w:r w:rsidR="009666D1">
        <w:rPr>
          <w:rFonts w:hint="cs"/>
          <w:rtl/>
          <w:lang w:bidi="ar-EG"/>
        </w:rPr>
        <w:t>‍</w:t>
      </w:r>
      <w:r w:rsidRPr="003A65B4">
        <w:rPr>
          <w:rFonts w:hint="cs"/>
          <w:rtl/>
          <w:lang w:bidi="ar-EG"/>
        </w:rPr>
        <w:t xml:space="preserve">حاد في كل من </w:t>
      </w:r>
      <w:hyperlink r:id="rId8" w:history="1">
        <w:r w:rsidRPr="003A65B4">
          <w:rPr>
            <w:rStyle w:val="Hyperlink"/>
            <w:rtl/>
            <w:lang w:bidi="ar-EG"/>
          </w:rPr>
          <w:t>مركز جنيف الدولي للمؤتمرات</w:t>
        </w:r>
        <w:r w:rsidR="00AC7E49" w:rsidRPr="003A65B4">
          <w:rPr>
            <w:rStyle w:val="Hyperlink"/>
            <w:rFonts w:hint="eastAsia"/>
            <w:rtl/>
            <w:lang w:bidi="ar-EG"/>
          </w:rPr>
          <w:t> </w:t>
        </w:r>
        <w:r w:rsidRPr="003A65B4">
          <w:rPr>
            <w:rStyle w:val="Hyperlink"/>
          </w:rPr>
          <w:t>(CICG)</w:t>
        </w:r>
      </w:hyperlink>
      <w:r w:rsidRPr="003A65B4">
        <w:rPr>
          <w:rFonts w:hint="cs"/>
          <w:rtl/>
          <w:lang w:bidi="ar-EG"/>
        </w:rPr>
        <w:t xml:space="preserve"> و</w:t>
      </w:r>
      <w:hyperlink r:id="rId9" w:history="1">
        <w:r w:rsidRPr="003A65B4">
          <w:rPr>
            <w:rStyle w:val="Hyperlink"/>
            <w:rFonts w:hint="cs"/>
            <w:rtl/>
            <w:lang w:bidi="ar-EG"/>
          </w:rPr>
          <w:t>مقر</w:t>
        </w:r>
        <w:r w:rsidR="00AC7E49" w:rsidRPr="003A65B4">
          <w:rPr>
            <w:rStyle w:val="Hyperlink"/>
            <w:rFonts w:hint="cs"/>
            <w:rtl/>
            <w:lang w:bidi="ar-EG"/>
          </w:rPr>
          <w:t> </w:t>
        </w:r>
        <w:r w:rsidRPr="003A65B4">
          <w:rPr>
            <w:rStyle w:val="Hyperlink"/>
            <w:rtl/>
            <w:lang w:bidi="ar-EG"/>
          </w:rPr>
          <w:t>الات</w:t>
        </w:r>
        <w:r w:rsidR="009666D1">
          <w:rPr>
            <w:rStyle w:val="Hyperlink"/>
            <w:rFonts w:hint="cs"/>
            <w:rtl/>
            <w:lang w:bidi="ar-EG"/>
          </w:rPr>
          <w:t>‍</w:t>
        </w:r>
        <w:r w:rsidRPr="003A65B4">
          <w:rPr>
            <w:rStyle w:val="Hyperlink"/>
            <w:rtl/>
            <w:lang w:bidi="ar-EG"/>
          </w:rPr>
          <w:t>حاد</w:t>
        </w:r>
        <w:r w:rsidR="00AC7E49" w:rsidRPr="003A65B4">
          <w:rPr>
            <w:rStyle w:val="Hyperlink"/>
            <w:rFonts w:hint="cs"/>
            <w:rtl/>
            <w:lang w:bidi="ar-EG"/>
          </w:rPr>
          <w:t xml:space="preserve"> في جنيف</w:t>
        </w:r>
      </w:hyperlink>
      <w:r w:rsidRPr="003A65B4">
        <w:rPr>
          <w:rtl/>
          <w:lang w:bidi="ar-EG"/>
        </w:rPr>
        <w:t xml:space="preserve"> </w:t>
      </w:r>
      <w:r w:rsidRPr="003A65B4">
        <w:rPr>
          <w:rFonts w:hint="cs"/>
          <w:rtl/>
          <w:lang w:bidi="ar-EG"/>
        </w:rPr>
        <w:t xml:space="preserve">من </w:t>
      </w:r>
      <w:r w:rsidRPr="003A65B4">
        <w:t>12</w:t>
      </w:r>
      <w:r w:rsidRPr="003A65B4">
        <w:rPr>
          <w:rFonts w:hint="cs"/>
          <w:rtl/>
          <w:lang w:bidi="ar-EG"/>
        </w:rPr>
        <w:t xml:space="preserve"> إلى </w:t>
      </w:r>
      <w:r w:rsidRPr="003A65B4">
        <w:t>16</w:t>
      </w:r>
      <w:r w:rsidRPr="003A65B4">
        <w:rPr>
          <w:rFonts w:hint="cs"/>
          <w:rtl/>
          <w:lang w:bidi="ar-EG"/>
        </w:rPr>
        <w:t xml:space="preserve"> ديسمبر </w:t>
      </w:r>
      <w:r w:rsidRPr="003A65B4">
        <w:t>2016</w:t>
      </w:r>
      <w:r w:rsidRPr="003A65B4">
        <w:rPr>
          <w:rFonts w:hint="cs"/>
          <w:rtl/>
          <w:lang w:bidi="ar-EG"/>
        </w:rPr>
        <w:t>.</w:t>
      </w:r>
    </w:p>
    <w:p w:rsidR="00431B32" w:rsidRPr="00431B32" w:rsidRDefault="00431B32" w:rsidP="00431B32">
      <w:pPr>
        <w:rPr>
          <w:rtl/>
          <w:lang w:bidi="ar-EG"/>
        </w:rPr>
      </w:pPr>
      <w:r w:rsidRPr="00431B32">
        <w:rPr>
          <w:rFonts w:hint="cs"/>
          <w:rtl/>
          <w:lang w:bidi="ar-EG"/>
        </w:rPr>
        <w:t>وينظم الات</w:t>
      </w:r>
      <w:r w:rsidR="009666D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حاد </w:t>
      </w:r>
      <w:proofErr w:type="spellStart"/>
      <w:r w:rsidRPr="00431B32">
        <w:rPr>
          <w:rFonts w:hint="cs"/>
          <w:rtl/>
          <w:lang w:bidi="ar-EG"/>
        </w:rPr>
        <w:t>ال</w:t>
      </w:r>
      <w:r w:rsidR="009666D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حلقات</w:t>
      </w:r>
      <w:proofErr w:type="spellEnd"/>
      <w:r w:rsidRPr="00431B32">
        <w:rPr>
          <w:rFonts w:hint="cs"/>
          <w:rtl/>
          <w:lang w:bidi="ar-EG"/>
        </w:rPr>
        <w:t xml:space="preserve"> الدراسية العال</w:t>
      </w:r>
      <w:r w:rsidR="009666D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مية للاتصالات الراديوية </w:t>
      </w:r>
      <w:r w:rsidRPr="00431B32">
        <w:t>(WRS)</w:t>
      </w:r>
      <w:r w:rsidRPr="00431B32">
        <w:rPr>
          <w:rtl/>
          <w:lang w:bidi="ar-EG"/>
        </w:rPr>
        <w:t xml:space="preserve"> كل سنتين، </w:t>
      </w:r>
      <w:r w:rsidRPr="00431B32">
        <w:rPr>
          <w:rFonts w:hint="cs"/>
          <w:rtl/>
          <w:lang w:bidi="ar-EG"/>
        </w:rPr>
        <w:t xml:space="preserve">وهي مكملة لدورة </w:t>
      </w:r>
      <w:proofErr w:type="spellStart"/>
      <w:r w:rsidRPr="00431B32">
        <w:rPr>
          <w:rFonts w:hint="cs"/>
          <w:rtl/>
          <w:lang w:bidi="ar-EG"/>
        </w:rPr>
        <w:t>ال</w:t>
      </w:r>
      <w:r w:rsidR="009666D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حلقات</w:t>
      </w:r>
      <w:proofErr w:type="spellEnd"/>
      <w:r w:rsidRPr="00431B32">
        <w:rPr>
          <w:rFonts w:hint="cs"/>
          <w:rtl/>
          <w:lang w:bidi="ar-EG"/>
        </w:rPr>
        <w:t xml:space="preserve"> الدراسية الإقليمية للاتصالات الراديوية </w:t>
      </w:r>
      <w:r w:rsidRPr="00431B32">
        <w:rPr>
          <w:lang w:val="en-GB"/>
        </w:rPr>
        <w:t>(RRS)</w:t>
      </w:r>
      <w:r w:rsidRPr="00431B32">
        <w:rPr>
          <w:rFonts w:hint="cs"/>
          <w:rtl/>
          <w:lang w:bidi="ar-EG"/>
        </w:rPr>
        <w:t>.</w:t>
      </w:r>
      <w:r w:rsidRPr="00431B32">
        <w:rPr>
          <w:rtl/>
          <w:lang w:bidi="ar-EG"/>
        </w:rPr>
        <w:t xml:space="preserve"> </w:t>
      </w:r>
      <w:r w:rsidRPr="00431B32">
        <w:rPr>
          <w:rFonts w:hint="cs"/>
          <w:rtl/>
          <w:lang w:bidi="ar-EG"/>
        </w:rPr>
        <w:t>و</w:t>
      </w:r>
      <w:r w:rsidRPr="00431B32">
        <w:rPr>
          <w:rtl/>
          <w:lang w:bidi="ar-EG"/>
        </w:rPr>
        <w:t>تتناول</w:t>
      </w:r>
      <w:r w:rsidRPr="00431B32">
        <w:rPr>
          <w:rFonts w:hint="cs"/>
          <w:rtl/>
          <w:lang w:bidi="ar-EG"/>
        </w:rPr>
        <w:t xml:space="preserve"> </w:t>
      </w:r>
      <w:proofErr w:type="spellStart"/>
      <w:r w:rsidRPr="00431B32">
        <w:rPr>
          <w:rFonts w:hint="cs"/>
          <w:rtl/>
          <w:lang w:bidi="ar-EG"/>
        </w:rPr>
        <w:t>ال</w:t>
      </w:r>
      <w:r w:rsidR="009666D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حلقات</w:t>
      </w:r>
      <w:proofErr w:type="spellEnd"/>
      <w:r w:rsidRPr="00431B32">
        <w:rPr>
          <w:rFonts w:hint="cs"/>
          <w:rtl/>
          <w:lang w:bidi="ar-EG"/>
        </w:rPr>
        <w:t xml:space="preserve"> الدراسية</w:t>
      </w:r>
      <w:r w:rsidR="00AC7E49">
        <w:rPr>
          <w:rFonts w:hint="cs"/>
          <w:rtl/>
          <w:lang w:bidi="ar-EG"/>
        </w:rPr>
        <w:t xml:space="preserve"> العال</w:t>
      </w:r>
      <w:r w:rsidR="009666D1">
        <w:rPr>
          <w:rFonts w:hint="cs"/>
          <w:rtl/>
          <w:lang w:bidi="ar-EG"/>
        </w:rPr>
        <w:t>‍</w:t>
      </w:r>
      <w:r w:rsidR="00AC7E49">
        <w:rPr>
          <w:rFonts w:hint="cs"/>
          <w:rtl/>
          <w:lang w:bidi="ar-EG"/>
        </w:rPr>
        <w:t>مية</w:t>
      </w:r>
      <w:r w:rsidRPr="00431B32">
        <w:rPr>
          <w:rFonts w:hint="cs"/>
          <w:rtl/>
          <w:lang w:bidi="ar-EG"/>
        </w:rPr>
        <w:t xml:space="preserve"> </w:t>
      </w:r>
      <w:r w:rsidRPr="00431B32">
        <w:rPr>
          <w:rtl/>
          <w:lang w:bidi="ar-EG"/>
        </w:rPr>
        <w:t>استعمال طيف الترددات الراديوية وال</w:t>
      </w:r>
      <w:r w:rsidR="009666D1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مدارات الساتلية، كما تتناول بصورة خاصة تطبيق أحكام لوائح الراديو</w:t>
      </w:r>
      <w:r w:rsidRPr="00431B32">
        <w:rPr>
          <w:rFonts w:hint="cs"/>
          <w:rtl/>
          <w:lang w:bidi="ar-EG"/>
        </w:rPr>
        <w:t xml:space="preserve"> الصادرة عن الات</w:t>
      </w:r>
      <w:r w:rsidR="009666D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حاد.</w:t>
      </w:r>
    </w:p>
    <w:p w:rsidR="00431B32" w:rsidRPr="009666D1" w:rsidRDefault="00431B32" w:rsidP="008A49B1">
      <w:pPr>
        <w:rPr>
          <w:spacing w:val="-6"/>
          <w:rtl/>
        </w:rPr>
      </w:pPr>
      <w:r w:rsidRPr="009666D1">
        <w:rPr>
          <w:rFonts w:hint="cs"/>
          <w:spacing w:val="-6"/>
          <w:rtl/>
        </w:rPr>
        <w:t>وستُنشر ال</w:t>
      </w:r>
      <w:r w:rsidR="009666D1" w:rsidRPr="009666D1">
        <w:rPr>
          <w:rFonts w:hint="cs"/>
          <w:spacing w:val="-6"/>
          <w:rtl/>
        </w:rPr>
        <w:t>‍</w:t>
      </w:r>
      <w:r w:rsidRPr="009666D1">
        <w:rPr>
          <w:rFonts w:hint="cs"/>
          <w:spacing w:val="-6"/>
          <w:rtl/>
        </w:rPr>
        <w:t>معلومات التفصيلية عن ال</w:t>
      </w:r>
      <w:r w:rsidR="009666D1" w:rsidRPr="009666D1">
        <w:rPr>
          <w:rFonts w:hint="cs"/>
          <w:spacing w:val="-6"/>
          <w:rtl/>
        </w:rPr>
        <w:t>‍</w:t>
      </w:r>
      <w:r w:rsidRPr="009666D1">
        <w:rPr>
          <w:rFonts w:hint="cs"/>
          <w:spacing w:val="-6"/>
          <w:rtl/>
        </w:rPr>
        <w:t xml:space="preserve">حلقة الدراسية </w:t>
      </w:r>
      <w:r w:rsidR="00AC7E49" w:rsidRPr="009666D1">
        <w:rPr>
          <w:rFonts w:hint="cs"/>
          <w:spacing w:val="-6"/>
          <w:rtl/>
        </w:rPr>
        <w:t>العال</w:t>
      </w:r>
      <w:r w:rsidR="009666D1" w:rsidRPr="009666D1">
        <w:rPr>
          <w:rFonts w:hint="cs"/>
          <w:spacing w:val="-6"/>
          <w:rtl/>
        </w:rPr>
        <w:t>‍</w:t>
      </w:r>
      <w:r w:rsidR="00AC7E49" w:rsidRPr="009666D1">
        <w:rPr>
          <w:rFonts w:hint="cs"/>
          <w:spacing w:val="-6"/>
          <w:rtl/>
        </w:rPr>
        <w:t xml:space="preserve">مية لعام </w:t>
      </w:r>
      <w:r w:rsidR="00AC7E49" w:rsidRPr="009666D1">
        <w:rPr>
          <w:spacing w:val="-6"/>
          <w:lang w:val="en-GB"/>
        </w:rPr>
        <w:t>2016</w:t>
      </w:r>
      <w:r w:rsidRPr="009666D1">
        <w:rPr>
          <w:rFonts w:hint="cs"/>
          <w:spacing w:val="-6"/>
          <w:rtl/>
        </w:rPr>
        <w:t xml:space="preserve"> في </w:t>
      </w:r>
      <w:r w:rsidR="00AC7E49" w:rsidRPr="009666D1">
        <w:rPr>
          <w:rFonts w:hint="cs"/>
          <w:spacing w:val="-6"/>
          <w:rtl/>
        </w:rPr>
        <w:t>ال</w:t>
      </w:r>
      <w:r w:rsidR="009666D1" w:rsidRPr="009666D1">
        <w:rPr>
          <w:rFonts w:hint="cs"/>
          <w:spacing w:val="-6"/>
          <w:rtl/>
        </w:rPr>
        <w:t>‍</w:t>
      </w:r>
      <w:r w:rsidRPr="009666D1">
        <w:rPr>
          <w:spacing w:val="-6"/>
          <w:rtl/>
          <w:lang w:bidi="ar-EG"/>
        </w:rPr>
        <w:t xml:space="preserve">موقع </w:t>
      </w:r>
      <w:r w:rsidR="003A65B4" w:rsidRPr="009666D1">
        <w:rPr>
          <w:rFonts w:hint="cs"/>
          <w:spacing w:val="-6"/>
          <w:rtl/>
          <w:lang w:bidi="ar-EG"/>
        </w:rPr>
        <w:t>ال</w:t>
      </w:r>
      <w:r w:rsidRPr="009666D1">
        <w:rPr>
          <w:spacing w:val="-6"/>
          <w:rtl/>
          <w:lang w:bidi="ar-EG"/>
        </w:rPr>
        <w:t>إلكتروني</w:t>
      </w:r>
      <w:r w:rsidRPr="009666D1">
        <w:rPr>
          <w:rFonts w:hint="cs"/>
          <w:spacing w:val="-6"/>
          <w:rtl/>
          <w:lang w:bidi="ar-EG"/>
        </w:rPr>
        <w:t xml:space="preserve"> التالي</w:t>
      </w:r>
      <w:r w:rsidRPr="009666D1">
        <w:rPr>
          <w:spacing w:val="-6"/>
          <w:rtl/>
          <w:lang w:bidi="ar-EG"/>
        </w:rPr>
        <w:t xml:space="preserve"> للحدث</w:t>
      </w:r>
      <w:r w:rsidR="008A49B1">
        <w:rPr>
          <w:rFonts w:hint="eastAsia"/>
          <w:spacing w:val="-6"/>
          <w:rtl/>
        </w:rPr>
        <w:t> </w:t>
      </w:r>
      <w:hyperlink r:id="rId10" w:history="1">
        <w:r w:rsidR="00AC7E49" w:rsidRPr="009666D1">
          <w:rPr>
            <w:rStyle w:val="Hyperlink"/>
            <w:spacing w:val="-6"/>
          </w:rPr>
          <w:t>www.itu.int/go/WRS-16</w:t>
        </w:r>
      </w:hyperlink>
      <w:r w:rsidR="00AC7E49" w:rsidRPr="009666D1">
        <w:rPr>
          <w:rFonts w:hint="cs"/>
          <w:spacing w:val="-6"/>
          <w:rtl/>
        </w:rPr>
        <w:t xml:space="preserve"> فور</w:t>
      </w:r>
      <w:r w:rsidR="005014EC" w:rsidRPr="009666D1">
        <w:rPr>
          <w:rFonts w:hint="eastAsia"/>
          <w:spacing w:val="-6"/>
          <w:rtl/>
        </w:rPr>
        <w:t> </w:t>
      </w:r>
      <w:r w:rsidR="00AC7E49" w:rsidRPr="009666D1">
        <w:rPr>
          <w:rFonts w:hint="cs"/>
          <w:spacing w:val="-6"/>
          <w:rtl/>
        </w:rPr>
        <w:t>توفرها</w:t>
      </w:r>
      <w:r w:rsidRPr="009666D1">
        <w:rPr>
          <w:rFonts w:hint="cs"/>
          <w:spacing w:val="-6"/>
          <w:rtl/>
        </w:rPr>
        <w:t>.</w:t>
      </w:r>
    </w:p>
    <w:p w:rsidR="00431B32" w:rsidRPr="00431B32" w:rsidRDefault="00431B32" w:rsidP="000F4B99">
      <w:pPr>
        <w:pStyle w:val="Headingb"/>
        <w:rPr>
          <w:rtl/>
        </w:rPr>
      </w:pPr>
      <w:r w:rsidRPr="00431B32">
        <w:rPr>
          <w:rFonts w:hint="cs"/>
          <w:rtl/>
        </w:rPr>
        <w:t>البرنامج</w:t>
      </w:r>
    </w:p>
    <w:p w:rsidR="00431B32" w:rsidRPr="00431B32" w:rsidRDefault="00431B32" w:rsidP="000F4B99">
      <w:pPr>
        <w:rPr>
          <w:rtl/>
          <w:lang w:bidi="ar-EG"/>
        </w:rPr>
      </w:pPr>
      <w:r w:rsidRPr="00431B32">
        <w:rPr>
          <w:rFonts w:hint="cs"/>
          <w:rtl/>
          <w:lang w:bidi="ar-EG"/>
        </w:rPr>
        <w:t>ستُنظّم ال</w:t>
      </w:r>
      <w:r w:rsidR="00172F5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حلقة الدراسية </w:t>
      </w:r>
      <w:r w:rsidR="000F4B99">
        <w:rPr>
          <w:rFonts w:hint="cs"/>
          <w:rtl/>
          <w:lang w:bidi="ar-EG"/>
        </w:rPr>
        <w:t>العال</w:t>
      </w:r>
      <w:r w:rsidR="00172F51">
        <w:rPr>
          <w:rFonts w:hint="cs"/>
          <w:rtl/>
          <w:lang w:bidi="ar-EG"/>
        </w:rPr>
        <w:t>‍</w:t>
      </w:r>
      <w:r w:rsidR="000F4B99">
        <w:rPr>
          <w:rFonts w:hint="cs"/>
          <w:rtl/>
          <w:lang w:bidi="ar-EG"/>
        </w:rPr>
        <w:t xml:space="preserve">مية </w:t>
      </w:r>
      <w:r w:rsidRPr="00431B32">
        <w:rPr>
          <w:rFonts w:hint="cs"/>
          <w:rtl/>
          <w:lang w:bidi="ar-EG"/>
        </w:rPr>
        <w:t xml:space="preserve">لعام </w:t>
      </w:r>
      <w:r w:rsidRPr="00431B32">
        <w:t>2016</w:t>
      </w:r>
      <w:r w:rsidRPr="00431B32">
        <w:rPr>
          <w:rFonts w:hint="cs"/>
          <w:rtl/>
          <w:lang w:bidi="ar-EG"/>
        </w:rPr>
        <w:t xml:space="preserve"> في ثلاثة أجزاء (انظر </w:t>
      </w:r>
      <w:r w:rsidRPr="00431B32">
        <w:rPr>
          <w:rFonts w:hint="cs"/>
          <w:b/>
          <w:bCs/>
          <w:rtl/>
          <w:lang w:bidi="ar-EG"/>
        </w:rPr>
        <w:t xml:space="preserve">الملحق </w:t>
      </w:r>
      <w:r w:rsidRPr="00431B32">
        <w:rPr>
          <w:b/>
          <w:bCs/>
        </w:rPr>
        <w:t>1</w:t>
      </w:r>
      <w:r w:rsidRPr="00431B32">
        <w:rPr>
          <w:rFonts w:hint="cs"/>
          <w:rtl/>
          <w:lang w:bidi="ar-EG"/>
        </w:rPr>
        <w:t>):</w:t>
      </w:r>
    </w:p>
    <w:p w:rsidR="00431B32" w:rsidRPr="00431B32" w:rsidRDefault="00431B32" w:rsidP="00720287">
      <w:pPr>
        <w:pStyle w:val="Heading1"/>
        <w:rPr>
          <w:rtl/>
        </w:rPr>
      </w:pPr>
      <w:r w:rsidRPr="00431B32">
        <w:t>1</w:t>
      </w:r>
      <w:r w:rsidRPr="00431B32">
        <w:rPr>
          <w:rFonts w:hint="cs"/>
          <w:rtl/>
          <w:lang w:bidi="ar-EG"/>
        </w:rPr>
        <w:tab/>
        <w:t xml:space="preserve">افتتاح الحلقة الدراسية </w:t>
      </w:r>
      <w:r w:rsidR="00720287">
        <w:rPr>
          <w:rFonts w:hint="cs"/>
          <w:rtl/>
        </w:rPr>
        <w:t xml:space="preserve">العالمية لعام </w:t>
      </w:r>
      <w:r w:rsidR="00720287">
        <w:rPr>
          <w:lang w:val="en-GB"/>
        </w:rPr>
        <w:t>2016</w:t>
      </w:r>
      <w:r w:rsidRPr="00431B32">
        <w:rPr>
          <w:rFonts w:hint="cs"/>
          <w:rtl/>
        </w:rPr>
        <w:t xml:space="preserve"> و</w:t>
      </w:r>
      <w:r w:rsidRPr="00431B32">
        <w:rPr>
          <w:rtl/>
          <w:lang w:bidi="ar-EG"/>
        </w:rPr>
        <w:t>الاحتفال</w:t>
      </w:r>
      <w:r w:rsidRPr="00431B32">
        <w:rPr>
          <w:rFonts w:hint="cs"/>
          <w:rtl/>
          <w:lang w:bidi="ar-EG"/>
        </w:rPr>
        <w:t>ات</w:t>
      </w:r>
      <w:r w:rsidRPr="00431B32">
        <w:rPr>
          <w:rtl/>
          <w:lang w:bidi="ar-EG"/>
        </w:rPr>
        <w:t xml:space="preserve"> بالذكرى السنوية العاشرة بعد المائة للوائح الراديو </w:t>
      </w:r>
      <w:r w:rsidR="00720287">
        <w:rPr>
          <w:rFonts w:hint="cs"/>
          <w:rtl/>
          <w:lang w:bidi="ar-EG"/>
        </w:rPr>
        <w:t xml:space="preserve">الصادرة عن </w:t>
      </w:r>
      <w:r w:rsidRPr="00431B32">
        <w:rPr>
          <w:rtl/>
          <w:lang w:bidi="ar-EG"/>
        </w:rPr>
        <w:t>الاتحاد</w:t>
      </w:r>
      <w:r w:rsidRPr="00431B32">
        <w:rPr>
          <w:rFonts w:hint="cs"/>
          <w:rtl/>
          <w:lang w:bidi="ar-EG"/>
        </w:rPr>
        <w:t xml:space="preserve"> (</w:t>
      </w:r>
      <w:r w:rsidRPr="00431B32">
        <w:t>12</w:t>
      </w:r>
      <w:r w:rsidRPr="00431B32">
        <w:rPr>
          <w:rFonts w:hint="cs"/>
          <w:rtl/>
        </w:rPr>
        <w:t xml:space="preserve"> ديسمبر)</w:t>
      </w:r>
    </w:p>
    <w:p w:rsidR="00431B32" w:rsidRPr="00C279D3" w:rsidRDefault="00431B32" w:rsidP="00C279D3">
      <w:pPr>
        <w:rPr>
          <w:rtl/>
        </w:rPr>
      </w:pPr>
      <w:r w:rsidRPr="00C279D3">
        <w:rPr>
          <w:rFonts w:hint="cs"/>
          <w:b/>
          <w:bCs/>
          <w:rtl/>
        </w:rPr>
        <w:t xml:space="preserve">سيكون صباح يوم الإثنين </w:t>
      </w:r>
      <w:r w:rsidRPr="00C279D3">
        <w:rPr>
          <w:b/>
          <w:bCs/>
        </w:rPr>
        <w:t>12</w:t>
      </w:r>
      <w:r w:rsidRPr="00C279D3">
        <w:rPr>
          <w:rFonts w:hint="cs"/>
          <w:b/>
          <w:bCs/>
          <w:rtl/>
        </w:rPr>
        <w:t xml:space="preserve"> ديسمبر، من الساعة </w:t>
      </w:r>
      <w:r w:rsidRPr="00C279D3">
        <w:rPr>
          <w:b/>
          <w:bCs/>
        </w:rPr>
        <w:t>09:30</w:t>
      </w:r>
      <w:r w:rsidRPr="00C279D3">
        <w:rPr>
          <w:rFonts w:hint="cs"/>
          <w:b/>
          <w:bCs/>
          <w:rtl/>
        </w:rPr>
        <w:t xml:space="preserve"> إلى </w:t>
      </w:r>
      <w:r w:rsidRPr="00C279D3">
        <w:rPr>
          <w:b/>
          <w:bCs/>
        </w:rPr>
        <w:t>12:30</w:t>
      </w:r>
      <w:r w:rsidRPr="00C279D3">
        <w:rPr>
          <w:rFonts w:hint="cs"/>
          <w:b/>
          <w:bCs/>
          <w:rtl/>
        </w:rPr>
        <w:t xml:space="preserve">، مخصصاً </w:t>
      </w:r>
      <w:r w:rsidR="00720287" w:rsidRPr="00C279D3">
        <w:rPr>
          <w:rFonts w:hint="cs"/>
          <w:b/>
          <w:bCs/>
          <w:rtl/>
        </w:rPr>
        <w:t>ل</w:t>
      </w:r>
      <w:r w:rsidRPr="00C279D3">
        <w:rPr>
          <w:rFonts w:hint="cs"/>
          <w:b/>
          <w:bCs/>
          <w:rtl/>
        </w:rPr>
        <w:t xml:space="preserve">افتتاح </w:t>
      </w:r>
      <w:r w:rsidRPr="00C279D3">
        <w:rPr>
          <w:rFonts w:hint="cs"/>
          <w:b/>
          <w:bCs/>
          <w:rtl/>
          <w:lang w:bidi="ar-EG"/>
        </w:rPr>
        <w:t xml:space="preserve">الحلقة الدراسية </w:t>
      </w:r>
      <w:r w:rsidRPr="00C279D3">
        <w:rPr>
          <w:rFonts w:hint="cs"/>
          <w:b/>
          <w:bCs/>
          <w:rtl/>
        </w:rPr>
        <w:t>و</w:t>
      </w:r>
      <w:r w:rsidRPr="00C279D3">
        <w:rPr>
          <w:b/>
          <w:bCs/>
          <w:rtl/>
          <w:lang w:bidi="ar-EG"/>
        </w:rPr>
        <w:t>الاحتفال</w:t>
      </w:r>
      <w:r w:rsidRPr="00C279D3">
        <w:rPr>
          <w:rFonts w:hint="cs"/>
          <w:b/>
          <w:bCs/>
          <w:rtl/>
          <w:lang w:bidi="ar-EG"/>
        </w:rPr>
        <w:t>ات</w:t>
      </w:r>
      <w:r w:rsidRPr="00C279D3">
        <w:rPr>
          <w:b/>
          <w:bCs/>
          <w:rtl/>
          <w:lang w:bidi="ar-EG"/>
        </w:rPr>
        <w:t xml:space="preserve"> بالذكرى السنوية العاشرة بعد المائة للوائح الراديو </w:t>
      </w:r>
      <w:r w:rsidR="00720287" w:rsidRPr="00C279D3">
        <w:rPr>
          <w:rFonts w:hint="cs"/>
          <w:b/>
          <w:bCs/>
          <w:rtl/>
          <w:lang w:bidi="ar-EG"/>
        </w:rPr>
        <w:t>الصادرة عن الاتحاد</w:t>
      </w:r>
      <w:r w:rsidR="00720287" w:rsidRPr="00C279D3">
        <w:rPr>
          <w:rFonts w:hint="cs"/>
          <w:rtl/>
          <w:lang w:bidi="ar-EG"/>
        </w:rPr>
        <w:t xml:space="preserve"> </w:t>
      </w:r>
      <w:r w:rsidRPr="00C279D3">
        <w:rPr>
          <w:rFonts w:hint="cs"/>
          <w:rtl/>
          <w:lang w:bidi="ar-EG"/>
        </w:rPr>
        <w:t>ب</w:t>
      </w:r>
      <w:r w:rsidR="00CB1CA1">
        <w:rPr>
          <w:rFonts w:hint="cs"/>
          <w:rtl/>
          <w:lang w:bidi="ar-EG"/>
        </w:rPr>
        <w:t>‍</w:t>
      </w:r>
      <w:r w:rsidRPr="00C279D3">
        <w:rPr>
          <w:rFonts w:hint="cs"/>
          <w:rtl/>
          <w:lang w:bidi="ar-EG"/>
        </w:rPr>
        <w:t xml:space="preserve">حضور </w:t>
      </w:r>
      <w:r w:rsidRPr="00C279D3">
        <w:rPr>
          <w:rtl/>
          <w:lang w:bidi="ar-EG"/>
        </w:rPr>
        <w:t>ال</w:t>
      </w:r>
      <w:r w:rsidR="00CB1CA1">
        <w:rPr>
          <w:rFonts w:hint="cs"/>
          <w:rtl/>
          <w:lang w:bidi="ar-EG"/>
        </w:rPr>
        <w:t>‍</w:t>
      </w:r>
      <w:r w:rsidRPr="00C279D3">
        <w:rPr>
          <w:rtl/>
          <w:lang w:bidi="ar-EG"/>
        </w:rPr>
        <w:t>مسؤولين ال</w:t>
      </w:r>
      <w:r w:rsidR="00CB1CA1">
        <w:rPr>
          <w:rFonts w:hint="cs"/>
          <w:rtl/>
          <w:lang w:bidi="ar-EG"/>
        </w:rPr>
        <w:t>‍</w:t>
      </w:r>
      <w:r w:rsidRPr="00C279D3">
        <w:rPr>
          <w:rtl/>
          <w:lang w:bidi="ar-EG"/>
        </w:rPr>
        <w:t>منتخبين في الات</w:t>
      </w:r>
      <w:r w:rsidR="00CB1CA1">
        <w:rPr>
          <w:rFonts w:hint="cs"/>
          <w:rtl/>
          <w:lang w:bidi="ar-EG"/>
        </w:rPr>
        <w:t>‍</w:t>
      </w:r>
      <w:r w:rsidRPr="00C279D3">
        <w:rPr>
          <w:rtl/>
          <w:lang w:bidi="ar-EG"/>
        </w:rPr>
        <w:t>حاد</w:t>
      </w:r>
      <w:r w:rsidRPr="00C279D3">
        <w:rPr>
          <w:rFonts w:hint="cs"/>
          <w:rtl/>
          <w:lang w:bidi="ar-EG"/>
        </w:rPr>
        <w:t xml:space="preserve"> </w:t>
      </w:r>
      <w:proofErr w:type="spellStart"/>
      <w:r w:rsidRPr="00C279D3">
        <w:rPr>
          <w:rFonts w:hint="cs"/>
          <w:rtl/>
        </w:rPr>
        <w:t>وال</w:t>
      </w:r>
      <w:r w:rsidR="00CB1CA1">
        <w:rPr>
          <w:rFonts w:hint="cs"/>
          <w:rtl/>
        </w:rPr>
        <w:t>‍</w:t>
      </w:r>
      <w:r w:rsidRPr="00C279D3">
        <w:rPr>
          <w:rFonts w:hint="cs"/>
          <w:rtl/>
        </w:rPr>
        <w:t>متحدثين</w:t>
      </w:r>
      <w:proofErr w:type="spellEnd"/>
      <w:r w:rsidRPr="00C279D3">
        <w:rPr>
          <w:rFonts w:hint="cs"/>
          <w:rtl/>
        </w:rPr>
        <w:t xml:space="preserve"> من</w:t>
      </w:r>
      <w:r w:rsidR="00C279D3">
        <w:rPr>
          <w:rFonts w:hint="eastAsia"/>
          <w:rtl/>
        </w:rPr>
        <w:t> </w:t>
      </w:r>
      <w:proofErr w:type="spellStart"/>
      <w:r w:rsidRPr="00C279D3">
        <w:rPr>
          <w:rFonts w:hint="cs"/>
          <w:rtl/>
        </w:rPr>
        <w:t>ال</w:t>
      </w:r>
      <w:r w:rsidR="00CB1CA1">
        <w:rPr>
          <w:rFonts w:hint="cs"/>
          <w:rtl/>
        </w:rPr>
        <w:t>‍</w:t>
      </w:r>
      <w:r w:rsidRPr="00C279D3">
        <w:rPr>
          <w:rFonts w:hint="cs"/>
          <w:rtl/>
        </w:rPr>
        <w:t>مدعوين</w:t>
      </w:r>
      <w:proofErr w:type="spellEnd"/>
      <w:r w:rsidRPr="00C279D3">
        <w:rPr>
          <w:rStyle w:val="FootnoteReference"/>
          <w:rtl/>
        </w:rPr>
        <w:footnoteReference w:id="1"/>
      </w:r>
      <w:r w:rsidRPr="00C279D3">
        <w:rPr>
          <w:rFonts w:hint="cs"/>
          <w:rtl/>
        </w:rPr>
        <w:t>.</w:t>
      </w:r>
    </w:p>
    <w:p w:rsidR="00431B32" w:rsidRPr="00431B32" w:rsidRDefault="00431B32" w:rsidP="003E7933">
      <w:pPr>
        <w:pStyle w:val="Heading1"/>
        <w:rPr>
          <w:rtl/>
        </w:rPr>
      </w:pPr>
      <w:r w:rsidRPr="00431B32">
        <w:lastRenderedPageBreak/>
        <w:t>2</w:t>
      </w:r>
      <w:r w:rsidRPr="00431B32">
        <w:rPr>
          <w:rFonts w:hint="cs"/>
          <w:rtl/>
          <w:lang w:bidi="ar-EG"/>
        </w:rPr>
        <w:tab/>
        <w:t xml:space="preserve">الجلسات العامة للحلقة الدراسية </w:t>
      </w:r>
      <w:r w:rsidR="003E7933">
        <w:rPr>
          <w:rFonts w:hint="cs"/>
          <w:rtl/>
        </w:rPr>
        <w:t xml:space="preserve">العالمية لعام </w:t>
      </w:r>
      <w:r w:rsidR="003E7933">
        <w:rPr>
          <w:lang w:val="en-GB"/>
        </w:rPr>
        <w:t>2016</w:t>
      </w:r>
      <w:r w:rsidRPr="00431B32">
        <w:rPr>
          <w:rFonts w:hint="cs"/>
          <w:rtl/>
        </w:rPr>
        <w:t xml:space="preserve"> </w:t>
      </w:r>
      <w:r w:rsidRPr="00431B32">
        <w:rPr>
          <w:rFonts w:hint="cs"/>
          <w:rtl/>
          <w:lang w:bidi="ar-EG"/>
        </w:rPr>
        <w:t>(</w:t>
      </w:r>
      <w:r w:rsidRPr="00431B32">
        <w:t>14-12</w:t>
      </w:r>
      <w:r w:rsidRPr="00431B32">
        <w:rPr>
          <w:rFonts w:hint="cs"/>
          <w:rtl/>
        </w:rPr>
        <w:t xml:space="preserve"> ديسمبر)</w:t>
      </w:r>
    </w:p>
    <w:p w:rsidR="00431B32" w:rsidRPr="00431B32" w:rsidRDefault="00431B32" w:rsidP="003E7933">
      <w:pPr>
        <w:rPr>
          <w:b/>
          <w:bCs/>
          <w:rtl/>
        </w:rPr>
      </w:pPr>
      <w:r w:rsidRPr="00431B32">
        <w:rPr>
          <w:rFonts w:hint="cs"/>
          <w:b/>
          <w:bCs/>
          <w:rtl/>
        </w:rPr>
        <w:t xml:space="preserve">ستبدأ الجلسات العامة للحلقة الدراسية في الساعة </w:t>
      </w:r>
      <w:r w:rsidRPr="00431B32">
        <w:rPr>
          <w:b/>
          <w:bCs/>
        </w:rPr>
        <w:t>14:00</w:t>
      </w:r>
      <w:r w:rsidRPr="00431B32">
        <w:rPr>
          <w:rFonts w:hint="cs"/>
          <w:b/>
          <w:bCs/>
          <w:rtl/>
        </w:rPr>
        <w:t xml:space="preserve"> يوم الإثنين </w:t>
      </w:r>
      <w:r w:rsidRPr="00431B32">
        <w:rPr>
          <w:b/>
          <w:bCs/>
        </w:rPr>
        <w:t>12</w:t>
      </w:r>
      <w:r w:rsidRPr="00431B32">
        <w:rPr>
          <w:rFonts w:hint="cs"/>
          <w:b/>
          <w:bCs/>
          <w:rtl/>
        </w:rPr>
        <w:t xml:space="preserve"> ديسمبر وستنتهي في الساعة </w:t>
      </w:r>
      <w:r w:rsidRPr="00431B32">
        <w:rPr>
          <w:b/>
          <w:bCs/>
        </w:rPr>
        <w:t>12:00</w:t>
      </w:r>
      <w:r w:rsidRPr="00431B32">
        <w:rPr>
          <w:rFonts w:hint="cs"/>
          <w:b/>
          <w:bCs/>
          <w:rtl/>
        </w:rPr>
        <w:t xml:space="preserve"> يوم الأربعاء </w:t>
      </w:r>
      <w:r w:rsidRPr="00431B32">
        <w:rPr>
          <w:b/>
          <w:bCs/>
        </w:rPr>
        <w:t>14</w:t>
      </w:r>
      <w:r w:rsidR="003E7933">
        <w:rPr>
          <w:rFonts w:hint="eastAsia"/>
          <w:b/>
          <w:bCs/>
          <w:rtl/>
        </w:rPr>
        <w:t> </w:t>
      </w:r>
      <w:r w:rsidRPr="00431B32">
        <w:rPr>
          <w:rFonts w:hint="cs"/>
          <w:b/>
          <w:bCs/>
          <w:rtl/>
        </w:rPr>
        <w:t xml:space="preserve">ديسمبر. </w:t>
      </w:r>
      <w:r w:rsidRPr="00431B32">
        <w:rPr>
          <w:rFonts w:hint="cs"/>
          <w:rtl/>
        </w:rPr>
        <w:t>وستتناول مسائل عامة متعلقة بالاتصالات الراديوية وتطبيق</w:t>
      </w:r>
      <w:r w:rsidRPr="00431B32">
        <w:rPr>
          <w:rtl/>
        </w:rPr>
        <w:t xml:space="preserve"> أحكام لوائح الراديو</w:t>
      </w:r>
      <w:r w:rsidR="003E7933">
        <w:rPr>
          <w:rFonts w:hint="cs"/>
          <w:rtl/>
        </w:rPr>
        <w:t xml:space="preserve"> الصادرة عن الات</w:t>
      </w:r>
      <w:r w:rsidR="008077D2">
        <w:rPr>
          <w:rFonts w:hint="cs"/>
          <w:rtl/>
        </w:rPr>
        <w:t>‍</w:t>
      </w:r>
      <w:r w:rsidR="003E7933">
        <w:rPr>
          <w:rFonts w:hint="cs"/>
          <w:rtl/>
        </w:rPr>
        <w:t>حاد</w:t>
      </w:r>
      <w:r w:rsidRPr="00431B32">
        <w:rPr>
          <w:rFonts w:hint="cs"/>
          <w:b/>
          <w:bCs/>
          <w:rtl/>
        </w:rPr>
        <w:t>.</w:t>
      </w:r>
    </w:p>
    <w:p w:rsidR="00431B32" w:rsidRPr="00431B32" w:rsidRDefault="00431B32" w:rsidP="003E7933">
      <w:pPr>
        <w:pStyle w:val="Heading1"/>
        <w:rPr>
          <w:rtl/>
        </w:rPr>
      </w:pPr>
      <w:r w:rsidRPr="00431B32">
        <w:t>3</w:t>
      </w:r>
      <w:r w:rsidRPr="00431B32">
        <w:rPr>
          <w:rFonts w:hint="cs"/>
          <w:rtl/>
          <w:lang w:bidi="ar-EG"/>
        </w:rPr>
        <w:tab/>
        <w:t xml:space="preserve">ورش العمل للحلقة الدراسية </w:t>
      </w:r>
      <w:r w:rsidR="003E7933">
        <w:rPr>
          <w:rFonts w:hint="cs"/>
          <w:rtl/>
        </w:rPr>
        <w:t xml:space="preserve">العالمية لعام </w:t>
      </w:r>
      <w:r w:rsidR="003E7933">
        <w:rPr>
          <w:lang w:val="en-GB"/>
        </w:rPr>
        <w:t>2016</w:t>
      </w:r>
      <w:r w:rsidRPr="00431B32">
        <w:rPr>
          <w:rFonts w:hint="cs"/>
          <w:rtl/>
        </w:rPr>
        <w:t xml:space="preserve"> </w:t>
      </w:r>
      <w:r w:rsidRPr="00431B32">
        <w:rPr>
          <w:rFonts w:hint="cs"/>
          <w:rtl/>
          <w:lang w:bidi="ar-EG"/>
        </w:rPr>
        <w:t>(</w:t>
      </w:r>
      <w:r w:rsidRPr="00431B32">
        <w:t>16-14</w:t>
      </w:r>
      <w:r w:rsidRPr="00431B32">
        <w:rPr>
          <w:rFonts w:hint="cs"/>
          <w:rtl/>
        </w:rPr>
        <w:t xml:space="preserve"> ديسمبر)</w:t>
      </w:r>
    </w:p>
    <w:p w:rsidR="00431B32" w:rsidRPr="003C6038" w:rsidRDefault="00431B32" w:rsidP="004C4A90">
      <w:pPr>
        <w:rPr>
          <w:rtl/>
          <w:lang w:bidi="ar-EG"/>
        </w:rPr>
      </w:pPr>
      <w:r w:rsidRPr="004C4A90">
        <w:rPr>
          <w:rFonts w:hint="cs"/>
          <w:b/>
          <w:bCs/>
          <w:spacing w:val="-2"/>
          <w:rtl/>
        </w:rPr>
        <w:t xml:space="preserve">ستُعقد ورش العمل للحلقة الدراسية من الساعة </w:t>
      </w:r>
      <w:r w:rsidRPr="004C4A90">
        <w:rPr>
          <w:b/>
          <w:bCs/>
          <w:spacing w:val="-2"/>
        </w:rPr>
        <w:t>14:00</w:t>
      </w:r>
      <w:r w:rsidRPr="004C4A90">
        <w:rPr>
          <w:rFonts w:hint="cs"/>
          <w:b/>
          <w:bCs/>
          <w:spacing w:val="-2"/>
          <w:rtl/>
        </w:rPr>
        <w:t xml:space="preserve"> يوم الأربعا</w:t>
      </w:r>
      <w:r w:rsidR="003E7933" w:rsidRPr="004C4A90">
        <w:rPr>
          <w:rFonts w:hint="cs"/>
          <w:b/>
          <w:bCs/>
          <w:spacing w:val="-2"/>
          <w:rtl/>
        </w:rPr>
        <w:t>ء</w:t>
      </w:r>
      <w:r w:rsidRPr="004C4A90">
        <w:rPr>
          <w:rFonts w:hint="cs"/>
          <w:b/>
          <w:bCs/>
          <w:spacing w:val="-2"/>
          <w:rtl/>
        </w:rPr>
        <w:t xml:space="preserve"> </w:t>
      </w:r>
      <w:r w:rsidRPr="004C4A90">
        <w:rPr>
          <w:b/>
          <w:bCs/>
          <w:spacing w:val="-2"/>
        </w:rPr>
        <w:t>14</w:t>
      </w:r>
      <w:r w:rsidRPr="004C4A90">
        <w:rPr>
          <w:rFonts w:hint="cs"/>
          <w:b/>
          <w:bCs/>
          <w:spacing w:val="-2"/>
          <w:rtl/>
        </w:rPr>
        <w:t xml:space="preserve"> ديسمبر حتى الساعة </w:t>
      </w:r>
      <w:r w:rsidRPr="004C4A90">
        <w:rPr>
          <w:b/>
          <w:bCs/>
          <w:spacing w:val="-2"/>
        </w:rPr>
        <w:t>17:00</w:t>
      </w:r>
      <w:r w:rsidRPr="004C4A90">
        <w:rPr>
          <w:rFonts w:hint="cs"/>
          <w:b/>
          <w:bCs/>
          <w:spacing w:val="-2"/>
          <w:rtl/>
        </w:rPr>
        <w:t xml:space="preserve"> يوم الجمعة </w:t>
      </w:r>
      <w:r w:rsidRPr="004C4A90">
        <w:rPr>
          <w:b/>
          <w:bCs/>
          <w:spacing w:val="-2"/>
        </w:rPr>
        <w:t>16</w:t>
      </w:r>
      <w:r w:rsidR="004C4A90" w:rsidRPr="004C4A90">
        <w:rPr>
          <w:rFonts w:hint="eastAsia"/>
          <w:b/>
          <w:bCs/>
          <w:spacing w:val="-2"/>
          <w:rtl/>
        </w:rPr>
        <w:t> </w:t>
      </w:r>
      <w:r w:rsidRPr="004C4A90">
        <w:rPr>
          <w:rFonts w:hint="cs"/>
          <w:b/>
          <w:bCs/>
          <w:spacing w:val="-2"/>
          <w:rtl/>
        </w:rPr>
        <w:t>ديسمبر</w:t>
      </w:r>
      <w:r w:rsidRPr="004C4A90">
        <w:rPr>
          <w:rFonts w:hint="cs"/>
          <w:spacing w:val="-2"/>
          <w:rtl/>
        </w:rPr>
        <w:t xml:space="preserve">، </w:t>
      </w:r>
      <w:r w:rsidRPr="003C6038">
        <w:rPr>
          <w:rtl/>
          <w:lang w:bidi="ar-EG"/>
        </w:rPr>
        <w:t>م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>ما ي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>مكّن ال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>مشاركين من إعداد جدولهم الزمني تبعاً لاهتماماتهم، بالتناوب بين ال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 xml:space="preserve">خدمات الفضائية وخدمات الأرض وبين </w:t>
      </w:r>
      <w:proofErr w:type="spellStart"/>
      <w:r w:rsidRPr="003C6038">
        <w:rPr>
          <w:rtl/>
          <w:lang w:bidi="ar-EG"/>
        </w:rPr>
        <w:t>ال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>محاضرات</w:t>
      </w:r>
      <w:proofErr w:type="spellEnd"/>
      <w:r w:rsidRPr="003C6038">
        <w:rPr>
          <w:rtl/>
          <w:lang w:bidi="ar-EG"/>
        </w:rPr>
        <w:t xml:space="preserve"> </w:t>
      </w:r>
      <w:proofErr w:type="spellStart"/>
      <w:r w:rsidRPr="003C6038">
        <w:rPr>
          <w:rFonts w:hint="cs"/>
          <w:rtl/>
          <w:lang w:bidi="ar-EG"/>
        </w:rPr>
        <w:t>وال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Fonts w:hint="cs"/>
          <w:rtl/>
          <w:lang w:bidi="ar-EG"/>
        </w:rPr>
        <w:t>جلسات</w:t>
      </w:r>
      <w:proofErr w:type="spellEnd"/>
      <w:r w:rsidRPr="003C6038">
        <w:rPr>
          <w:rFonts w:hint="cs"/>
          <w:rtl/>
          <w:lang w:bidi="ar-EG"/>
        </w:rPr>
        <w:t xml:space="preserve"> العملية</w:t>
      </w:r>
      <w:r w:rsidRPr="003C6038">
        <w:rPr>
          <w:rtl/>
          <w:lang w:bidi="ar-EG"/>
        </w:rPr>
        <w:t xml:space="preserve">. </w:t>
      </w:r>
      <w:r w:rsidRPr="003C6038">
        <w:rPr>
          <w:rFonts w:hint="cs"/>
          <w:rtl/>
          <w:lang w:bidi="ar-EG"/>
        </w:rPr>
        <w:t>وستسمح</w:t>
      </w:r>
      <w:r w:rsidRPr="003C6038">
        <w:rPr>
          <w:rtl/>
          <w:lang w:bidi="ar-EG"/>
        </w:rPr>
        <w:t xml:space="preserve"> ورش العمل هذه </w:t>
      </w:r>
      <w:r w:rsidRPr="003C6038">
        <w:rPr>
          <w:rFonts w:hint="cs"/>
          <w:rtl/>
          <w:lang w:bidi="ar-EG"/>
        </w:rPr>
        <w:t>ل</w:t>
      </w:r>
      <w:r w:rsidRPr="003C6038">
        <w:rPr>
          <w:rtl/>
          <w:lang w:bidi="ar-EG"/>
        </w:rPr>
        <w:t xml:space="preserve">لمشاركين </w:t>
      </w:r>
      <w:r w:rsidRPr="003C6038">
        <w:rPr>
          <w:rFonts w:hint="cs"/>
          <w:rtl/>
          <w:lang w:bidi="ar-EG"/>
        </w:rPr>
        <w:t>ب</w:t>
      </w:r>
      <w:r w:rsidRPr="003C6038">
        <w:rPr>
          <w:rtl/>
          <w:lang w:bidi="ar-EG"/>
        </w:rPr>
        <w:t xml:space="preserve">اكتساب خبرة عملية </w:t>
      </w:r>
      <w:r w:rsidRPr="003C6038">
        <w:rPr>
          <w:rFonts w:hint="cs"/>
          <w:rtl/>
          <w:lang w:bidi="ar-EG"/>
        </w:rPr>
        <w:t>بشأن</w:t>
      </w:r>
      <w:r w:rsidRPr="003C6038">
        <w:rPr>
          <w:rtl/>
          <w:lang w:bidi="ar-EG"/>
        </w:rPr>
        <w:t xml:space="preserve"> إجراءات التبليغ لدى الات</w:t>
      </w:r>
      <w:r w:rsidR="008077D2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 xml:space="preserve">حاد </w:t>
      </w:r>
      <w:r w:rsidRPr="003C6038">
        <w:rPr>
          <w:rFonts w:hint="cs"/>
          <w:rtl/>
          <w:lang w:bidi="ar-EG"/>
        </w:rPr>
        <w:t>وبشأن</w:t>
      </w:r>
      <w:r w:rsidRPr="003C6038">
        <w:rPr>
          <w:rtl/>
          <w:lang w:bidi="ar-EG"/>
        </w:rPr>
        <w:t xml:space="preserve"> </w:t>
      </w:r>
      <w:proofErr w:type="spellStart"/>
      <w:r w:rsidRPr="003C6038">
        <w:rPr>
          <w:rtl/>
          <w:lang w:bidi="ar-EG"/>
        </w:rPr>
        <w:t>البرم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>جيات</w:t>
      </w:r>
      <w:proofErr w:type="spellEnd"/>
      <w:r w:rsidRPr="003C6038">
        <w:rPr>
          <w:rtl/>
          <w:lang w:bidi="ar-EG"/>
        </w:rPr>
        <w:t xml:space="preserve"> </w:t>
      </w:r>
      <w:proofErr w:type="spellStart"/>
      <w:r w:rsidRPr="003C6038">
        <w:rPr>
          <w:rtl/>
          <w:lang w:bidi="ar-EG"/>
        </w:rPr>
        <w:t>وال</w:t>
      </w:r>
      <w:r w:rsidR="004C4A90" w:rsidRPr="003C6038">
        <w:rPr>
          <w:rFonts w:hint="cs"/>
          <w:rtl/>
          <w:lang w:bidi="ar-EG"/>
        </w:rPr>
        <w:t>‍</w:t>
      </w:r>
      <w:r w:rsidRPr="003C6038">
        <w:rPr>
          <w:rtl/>
          <w:lang w:bidi="ar-EG"/>
        </w:rPr>
        <w:t>منشورات</w:t>
      </w:r>
      <w:proofErr w:type="spellEnd"/>
      <w:r w:rsidRPr="003C6038">
        <w:rPr>
          <w:rtl/>
          <w:lang w:bidi="ar-EG"/>
        </w:rPr>
        <w:t xml:space="preserve"> الإلكترونية التي يوفرها مكتب الاتصالات الراديوية </w:t>
      </w:r>
      <w:r w:rsidR="00150BA5" w:rsidRPr="003C6038">
        <w:rPr>
          <w:rFonts w:hint="cs"/>
          <w:rtl/>
          <w:lang w:bidi="ar-EG"/>
        </w:rPr>
        <w:t>لأعضاء الات</w:t>
      </w:r>
      <w:r w:rsidR="008077D2" w:rsidRPr="003C6038">
        <w:rPr>
          <w:rFonts w:hint="cs"/>
          <w:rtl/>
          <w:lang w:bidi="ar-EG"/>
        </w:rPr>
        <w:t>‍</w:t>
      </w:r>
      <w:r w:rsidR="00150BA5" w:rsidRPr="003C6038">
        <w:rPr>
          <w:rFonts w:hint="cs"/>
          <w:rtl/>
          <w:lang w:bidi="ar-EG"/>
        </w:rPr>
        <w:t>حاد</w:t>
      </w:r>
      <w:r w:rsidRPr="003C6038">
        <w:rPr>
          <w:rtl/>
          <w:lang w:bidi="ar-EG"/>
        </w:rPr>
        <w:t>.</w:t>
      </w:r>
      <w:r w:rsidRPr="003C6038">
        <w:rPr>
          <w:rStyle w:val="FootnoteReference"/>
          <w:rtl/>
          <w:lang w:bidi="ar-EG"/>
        </w:rPr>
        <w:footnoteReference w:id="2"/>
      </w:r>
    </w:p>
    <w:p w:rsidR="00431B32" w:rsidRPr="00431B32" w:rsidRDefault="00431B32" w:rsidP="00150BA5">
      <w:pPr>
        <w:rPr>
          <w:rtl/>
          <w:lang w:bidi="ar-EG"/>
        </w:rPr>
      </w:pPr>
      <w:r w:rsidRPr="00431B32">
        <w:rPr>
          <w:rFonts w:hint="cs"/>
          <w:rtl/>
          <w:lang w:bidi="ar-EG"/>
        </w:rPr>
        <w:t xml:space="preserve">سيتاح برنامج تفصيلي لأحداث </w:t>
      </w:r>
      <w:r w:rsidR="00150BA5">
        <w:rPr>
          <w:rFonts w:hint="cs"/>
          <w:rtl/>
          <w:lang w:bidi="ar-EG"/>
        </w:rPr>
        <w:t>ال</w:t>
      </w:r>
      <w:r w:rsidR="00484E27">
        <w:rPr>
          <w:rFonts w:hint="cs"/>
          <w:rtl/>
          <w:lang w:bidi="ar-EG"/>
        </w:rPr>
        <w:t>‍</w:t>
      </w:r>
      <w:r w:rsidR="00150BA5">
        <w:rPr>
          <w:rFonts w:hint="cs"/>
          <w:rtl/>
          <w:lang w:bidi="ar-EG"/>
        </w:rPr>
        <w:t xml:space="preserve">حلقة </w:t>
      </w:r>
      <w:r w:rsidRPr="00431B32">
        <w:rPr>
          <w:rFonts w:hint="cs"/>
          <w:rtl/>
          <w:lang w:bidi="ar-EG"/>
        </w:rPr>
        <w:t>الدراسية في ال</w:t>
      </w:r>
      <w:r w:rsidR="00484E27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موقع الإلكتروني</w:t>
      </w:r>
      <w:r w:rsidRPr="00431B32">
        <w:rPr>
          <w:rFonts w:hint="eastAsia"/>
          <w:rtl/>
          <w:lang w:bidi="ar-EG"/>
        </w:rPr>
        <w:t> </w:t>
      </w:r>
      <w:hyperlink r:id="rId11" w:history="1">
        <w:r w:rsidRPr="00431B32">
          <w:rPr>
            <w:rStyle w:val="Hyperlink"/>
          </w:rPr>
          <w:t>www.itu.int/go/WRS-16</w:t>
        </w:r>
      </w:hyperlink>
      <w:r w:rsidRPr="00431B32">
        <w:rPr>
          <w:rFonts w:hint="cs"/>
          <w:rtl/>
          <w:lang w:bidi="ar-EG"/>
        </w:rPr>
        <w:t xml:space="preserve"> وسيجري ت</w:t>
      </w:r>
      <w:r w:rsidR="00484E27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حديثه كلما توفرت معلومات جديد</w:t>
      </w:r>
      <w:r w:rsidR="00484E27">
        <w:rPr>
          <w:rFonts w:hint="cs"/>
          <w:rtl/>
          <w:lang w:bidi="ar-EG"/>
        </w:rPr>
        <w:t>ة أو معدّلة.</w:t>
      </w:r>
    </w:p>
    <w:p w:rsidR="00431B32" w:rsidRPr="00431B32" w:rsidRDefault="00431B32" w:rsidP="00150BA5">
      <w:pPr>
        <w:pStyle w:val="Headingb"/>
        <w:rPr>
          <w:rtl/>
        </w:rPr>
      </w:pPr>
      <w:r w:rsidRPr="00431B32">
        <w:rPr>
          <w:rFonts w:hint="cs"/>
          <w:rtl/>
        </w:rPr>
        <w:t>الترجمة الشفوية والبث الشبكي</w:t>
      </w:r>
    </w:p>
    <w:p w:rsidR="00431B32" w:rsidRPr="00431B32" w:rsidRDefault="00D80843" w:rsidP="00484E27">
      <w:r>
        <w:rPr>
          <w:rFonts w:hint="cs"/>
          <w:rtl/>
        </w:rPr>
        <w:t>ستتوفر الترج</w:t>
      </w:r>
      <w:r w:rsidR="00914DAE">
        <w:rPr>
          <w:rFonts w:hint="cs"/>
          <w:rtl/>
        </w:rPr>
        <w:t>‍</w:t>
      </w:r>
      <w:r>
        <w:rPr>
          <w:rFonts w:hint="cs"/>
          <w:rtl/>
        </w:rPr>
        <w:t>مة الشفوية في</w:t>
      </w:r>
      <w:r w:rsidR="00431B32" w:rsidRPr="00431B32">
        <w:rPr>
          <w:rFonts w:hint="cs"/>
          <w:rtl/>
        </w:rPr>
        <w:t xml:space="preserve"> </w:t>
      </w:r>
      <w:r w:rsidR="00431B32" w:rsidRPr="00431B32">
        <w:rPr>
          <w:rtl/>
          <w:lang w:bidi="ar-EG"/>
        </w:rPr>
        <w:t>الاحتفال</w:t>
      </w:r>
      <w:r w:rsidR="00431B32" w:rsidRPr="00431B32">
        <w:rPr>
          <w:rFonts w:hint="cs"/>
          <w:rtl/>
          <w:lang w:bidi="ar-EG"/>
        </w:rPr>
        <w:t>ات</w:t>
      </w:r>
      <w:r w:rsidR="00431B32" w:rsidRPr="00431B32">
        <w:rPr>
          <w:rtl/>
          <w:lang w:bidi="ar-EG"/>
        </w:rPr>
        <w:t xml:space="preserve"> بالذكرى السنوية العاشرة بعد ال</w:t>
      </w:r>
      <w:r w:rsidR="00914DAE">
        <w:rPr>
          <w:rFonts w:hint="cs"/>
          <w:rtl/>
          <w:lang w:bidi="ar-EG"/>
        </w:rPr>
        <w:t>‍</w:t>
      </w:r>
      <w:r w:rsidR="00431B32" w:rsidRPr="00431B32">
        <w:rPr>
          <w:rtl/>
          <w:lang w:bidi="ar-EG"/>
        </w:rPr>
        <w:t xml:space="preserve">مائة للوائح الراديو </w:t>
      </w:r>
      <w:r>
        <w:rPr>
          <w:rFonts w:hint="cs"/>
          <w:rtl/>
          <w:lang w:bidi="ar-EG"/>
        </w:rPr>
        <w:t>الصادرة عن الات</w:t>
      </w:r>
      <w:r w:rsidR="00484E2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حاد </w:t>
      </w:r>
      <w:proofErr w:type="spellStart"/>
      <w:r w:rsidR="00431B32" w:rsidRPr="00431B32">
        <w:rPr>
          <w:rFonts w:hint="cs"/>
          <w:rtl/>
          <w:lang w:bidi="ar-EG"/>
        </w:rPr>
        <w:t>وال</w:t>
      </w:r>
      <w:r w:rsidR="00914DAE">
        <w:rPr>
          <w:rFonts w:hint="cs"/>
          <w:rtl/>
          <w:lang w:bidi="ar-EG"/>
        </w:rPr>
        <w:t>‍</w:t>
      </w:r>
      <w:r w:rsidR="00431B32" w:rsidRPr="00431B32">
        <w:rPr>
          <w:rFonts w:hint="cs"/>
          <w:rtl/>
          <w:lang w:bidi="ar-EG"/>
        </w:rPr>
        <w:t>جلسات</w:t>
      </w:r>
      <w:proofErr w:type="spellEnd"/>
      <w:r w:rsidR="00431B32" w:rsidRPr="00431B32">
        <w:rPr>
          <w:rFonts w:hint="cs"/>
          <w:rtl/>
          <w:lang w:bidi="ar-EG"/>
        </w:rPr>
        <w:t xml:space="preserve"> العامة للحلقة الدراسية </w:t>
      </w:r>
      <w:r w:rsidR="00431B32" w:rsidRPr="00431B32">
        <w:rPr>
          <w:rtl/>
          <w:lang w:bidi="ar-EG"/>
        </w:rPr>
        <w:t>باللغات الرس</w:t>
      </w:r>
      <w:r w:rsidR="00914DAE">
        <w:rPr>
          <w:rFonts w:hint="cs"/>
          <w:rtl/>
          <w:lang w:bidi="ar-EG"/>
        </w:rPr>
        <w:t>‍</w:t>
      </w:r>
      <w:r w:rsidR="00431B32" w:rsidRPr="00431B32">
        <w:rPr>
          <w:rtl/>
          <w:lang w:bidi="ar-EG"/>
        </w:rPr>
        <w:t>مية الست للات</w:t>
      </w:r>
      <w:r w:rsidR="00484E27">
        <w:rPr>
          <w:rFonts w:hint="cs"/>
          <w:rtl/>
          <w:lang w:bidi="ar-EG"/>
        </w:rPr>
        <w:t>‍</w:t>
      </w:r>
      <w:r w:rsidR="00431B32" w:rsidRPr="00431B32">
        <w:rPr>
          <w:rtl/>
          <w:lang w:bidi="ar-EG"/>
        </w:rPr>
        <w:t>حاد</w:t>
      </w:r>
      <w:r>
        <w:rPr>
          <w:rFonts w:hint="cs"/>
          <w:rtl/>
          <w:lang w:bidi="ar-EG"/>
        </w:rPr>
        <w:t>، كما ستتوفر</w:t>
      </w:r>
      <w:r w:rsidR="00431B32" w:rsidRPr="00431B32">
        <w:rPr>
          <w:rtl/>
          <w:lang w:bidi="ar-EG"/>
        </w:rPr>
        <w:t xml:space="preserve"> وسائل </w:t>
      </w:r>
      <w:r>
        <w:rPr>
          <w:rFonts w:hint="cs"/>
          <w:rtl/>
          <w:lang w:bidi="ar-EG"/>
        </w:rPr>
        <w:t>البث الشبكي</w:t>
      </w:r>
      <w:r w:rsidR="00431B32" w:rsidRPr="00431B32">
        <w:rPr>
          <w:rtl/>
          <w:lang w:bidi="ar-EG"/>
        </w:rPr>
        <w:t>. وال</w:t>
      </w:r>
      <w:r w:rsidR="00EF0B89">
        <w:rPr>
          <w:rFonts w:hint="cs"/>
          <w:rtl/>
          <w:lang w:bidi="ar-EG"/>
        </w:rPr>
        <w:t>‍</w:t>
      </w:r>
      <w:r w:rsidR="00431B32" w:rsidRPr="00431B32">
        <w:rPr>
          <w:rtl/>
          <w:lang w:bidi="ar-EG"/>
        </w:rPr>
        <w:t>مشاركون ليسوا ب</w:t>
      </w:r>
      <w:r w:rsidR="00EF0B89">
        <w:rPr>
          <w:rFonts w:hint="cs"/>
          <w:rtl/>
          <w:lang w:bidi="ar-EG"/>
        </w:rPr>
        <w:t>‍</w:t>
      </w:r>
      <w:r w:rsidR="00431B32" w:rsidRPr="00431B32">
        <w:rPr>
          <w:rtl/>
          <w:lang w:bidi="ar-EG"/>
        </w:rPr>
        <w:t>حاجة إلى التسجيل في</w:t>
      </w:r>
      <w:r w:rsidR="00484E27">
        <w:rPr>
          <w:rFonts w:hint="cs"/>
          <w:rtl/>
          <w:lang w:bidi="ar-EG"/>
        </w:rPr>
        <w:t> </w:t>
      </w:r>
      <w:r w:rsidR="00431B32" w:rsidRPr="00431B32">
        <w:rPr>
          <w:rFonts w:hint="cs"/>
          <w:rtl/>
          <w:lang w:bidi="ar-EG"/>
        </w:rPr>
        <w:t>ال</w:t>
      </w:r>
      <w:r w:rsidR="00914DAE">
        <w:rPr>
          <w:rFonts w:hint="cs"/>
          <w:rtl/>
          <w:lang w:bidi="ar-EG"/>
        </w:rPr>
        <w:t>‍</w:t>
      </w:r>
      <w:r w:rsidR="00431B32" w:rsidRPr="00431B32">
        <w:rPr>
          <w:rFonts w:hint="cs"/>
          <w:rtl/>
          <w:lang w:bidi="ar-EG"/>
        </w:rPr>
        <w:t>حدث</w:t>
      </w:r>
      <w:r w:rsidR="00431B32" w:rsidRPr="00431B32">
        <w:rPr>
          <w:rtl/>
          <w:lang w:bidi="ar-EG"/>
        </w:rPr>
        <w:t xml:space="preserve"> لاستخدام مرفق البث الشبكي</w:t>
      </w:r>
      <w:r w:rsidR="00431B32" w:rsidRPr="00431B32">
        <w:rPr>
          <w:rFonts w:hint="cs"/>
          <w:rtl/>
          <w:lang w:bidi="ar-EG"/>
        </w:rPr>
        <w:t xml:space="preserve">، ومع ذلك، </w:t>
      </w:r>
      <w:r w:rsidR="00431B32" w:rsidRPr="00431B32">
        <w:rPr>
          <w:rtl/>
          <w:lang w:bidi="ar-EG"/>
        </w:rPr>
        <w:t xml:space="preserve">يلزم </w:t>
      </w:r>
      <w:hyperlink r:id="rId12" w:history="1">
        <w:r w:rsidR="00431B32" w:rsidRPr="00D80843">
          <w:rPr>
            <w:rStyle w:val="Hyperlink"/>
            <w:rtl/>
            <w:lang w:bidi="ar-EG"/>
          </w:rPr>
          <w:t xml:space="preserve">حساب في خدمة تبادل معلومات الاتصالات </w:t>
        </w:r>
        <w:r w:rsidR="00431B32" w:rsidRPr="00D80843">
          <w:rPr>
            <w:rStyle w:val="Hyperlink"/>
          </w:rPr>
          <w:t>(TIES)</w:t>
        </w:r>
      </w:hyperlink>
      <w:r w:rsidR="00484E27">
        <w:rPr>
          <w:rFonts w:hint="cs"/>
          <w:rtl/>
          <w:lang w:bidi="ar-EG"/>
        </w:rPr>
        <w:t xml:space="preserve"> بالات‍حاد</w:t>
      </w:r>
      <w:r w:rsidR="00431B32" w:rsidRPr="00431B32">
        <w:rPr>
          <w:rFonts w:hint="cs"/>
          <w:rtl/>
          <w:lang w:bidi="ar-EG"/>
        </w:rPr>
        <w:t>.</w:t>
      </w:r>
    </w:p>
    <w:p w:rsidR="00431B32" w:rsidRPr="00431B32" w:rsidRDefault="00431B32" w:rsidP="00D80843">
      <w:pPr>
        <w:rPr>
          <w:rtl/>
        </w:rPr>
      </w:pPr>
      <w:r w:rsidRPr="00431B32">
        <w:rPr>
          <w:rtl/>
          <w:lang w:bidi="ar-EG"/>
        </w:rPr>
        <w:t>و</w:t>
      </w:r>
      <w:r w:rsidRPr="00431B32">
        <w:rPr>
          <w:rFonts w:hint="cs"/>
          <w:rtl/>
          <w:lang w:bidi="ar-EG"/>
        </w:rPr>
        <w:t>س</w:t>
      </w:r>
      <w:r w:rsidRPr="00431B32">
        <w:rPr>
          <w:rtl/>
          <w:lang w:bidi="ar-EG"/>
        </w:rPr>
        <w:t xml:space="preserve">تعقد ورش </w:t>
      </w:r>
      <w:r w:rsidRPr="00431B32">
        <w:rPr>
          <w:rFonts w:hint="cs"/>
          <w:rtl/>
          <w:lang w:bidi="ar-EG"/>
        </w:rPr>
        <w:t>ال</w:t>
      </w:r>
      <w:r w:rsidRPr="00431B32">
        <w:rPr>
          <w:rtl/>
          <w:lang w:bidi="ar-EG"/>
        </w:rPr>
        <w:t>عمل</w:t>
      </w:r>
      <w:r w:rsidRPr="00431B32">
        <w:rPr>
          <w:rFonts w:hint="cs"/>
          <w:rtl/>
          <w:lang w:bidi="ar-EG"/>
        </w:rPr>
        <w:t xml:space="preserve"> للحلقة الدراسية </w:t>
      </w:r>
      <w:r w:rsidRPr="00431B32">
        <w:rPr>
          <w:rtl/>
          <w:lang w:bidi="ar-EG"/>
        </w:rPr>
        <w:t xml:space="preserve">في </w:t>
      </w:r>
      <w:proofErr w:type="spellStart"/>
      <w:r w:rsidRPr="00431B32">
        <w:rPr>
          <w:rtl/>
          <w:lang w:bidi="ar-EG"/>
        </w:rPr>
        <w:t>م</w:t>
      </w:r>
      <w:r w:rsidR="004C4A90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جموعات</w:t>
      </w:r>
      <w:proofErr w:type="spellEnd"/>
      <w:r w:rsidRPr="00431B32">
        <w:rPr>
          <w:rtl/>
          <w:lang w:bidi="ar-EG"/>
        </w:rPr>
        <w:t xml:space="preserve"> منفصلة تبعاً للاحتياجات اللغوية والوسائل ال</w:t>
      </w:r>
      <w:r w:rsidR="00914DA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متاحة.</w:t>
      </w:r>
      <w:r w:rsidRPr="00431B32">
        <w:rPr>
          <w:rFonts w:hint="cs"/>
          <w:rtl/>
          <w:lang w:bidi="ar-EG"/>
        </w:rPr>
        <w:t xml:space="preserve"> </w:t>
      </w:r>
      <w:r w:rsidRPr="00431B32">
        <w:rPr>
          <w:rFonts w:hint="cs"/>
          <w:rtl/>
        </w:rPr>
        <w:t>ولن يتم توفير الترج</w:t>
      </w:r>
      <w:r w:rsidR="00914DAE">
        <w:rPr>
          <w:rFonts w:hint="cs"/>
          <w:rtl/>
        </w:rPr>
        <w:t>‍</w:t>
      </w:r>
      <w:r w:rsidRPr="00431B32">
        <w:rPr>
          <w:rFonts w:hint="cs"/>
          <w:rtl/>
        </w:rPr>
        <w:t>مة الشفوية أو البث الشبكي خلال ورش العمل.</w:t>
      </w:r>
    </w:p>
    <w:p w:rsidR="00431B32" w:rsidRPr="00431B32" w:rsidRDefault="00431B32" w:rsidP="00D80843">
      <w:pPr>
        <w:pStyle w:val="Headingb"/>
        <w:rPr>
          <w:rtl/>
        </w:rPr>
      </w:pPr>
      <w:r w:rsidRPr="00431B32">
        <w:rPr>
          <w:rFonts w:hint="cs"/>
          <w:rtl/>
        </w:rPr>
        <w:t>الوثائق والمواد الداعمة</w:t>
      </w:r>
    </w:p>
    <w:p w:rsidR="00431B32" w:rsidRPr="00431B32" w:rsidRDefault="00431B32" w:rsidP="00D80843">
      <w:pPr>
        <w:rPr>
          <w:rtl/>
        </w:rPr>
      </w:pPr>
      <w:r w:rsidRPr="00431B32">
        <w:rPr>
          <w:rtl/>
          <w:lang w:bidi="ar-EG"/>
        </w:rPr>
        <w:t>س</w:t>
      </w:r>
      <w:r w:rsidRPr="00431B32">
        <w:rPr>
          <w:rFonts w:hint="cs"/>
          <w:rtl/>
          <w:lang w:bidi="ar-EG"/>
        </w:rPr>
        <w:t>ت</w:t>
      </w:r>
      <w:r w:rsidRPr="00431B32">
        <w:rPr>
          <w:rtl/>
          <w:lang w:bidi="ar-EG"/>
        </w:rPr>
        <w:t xml:space="preserve">جري </w:t>
      </w:r>
      <w:r w:rsidRPr="00431B32">
        <w:rPr>
          <w:rFonts w:hint="cs"/>
          <w:rtl/>
          <w:lang w:bidi="ar-EG"/>
        </w:rPr>
        <w:t>ال</w:t>
      </w:r>
      <w:r w:rsidR="00914DAE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حلقة الدراسية </w:t>
      </w:r>
      <w:r w:rsidR="00D80843">
        <w:rPr>
          <w:rFonts w:hint="cs"/>
          <w:rtl/>
        </w:rPr>
        <w:t>العال</w:t>
      </w:r>
      <w:r w:rsidR="00914DAE">
        <w:rPr>
          <w:rFonts w:hint="cs"/>
          <w:rtl/>
        </w:rPr>
        <w:t>‍</w:t>
      </w:r>
      <w:r w:rsidR="00D80843">
        <w:rPr>
          <w:rFonts w:hint="cs"/>
          <w:rtl/>
        </w:rPr>
        <w:t xml:space="preserve">مية لعام </w:t>
      </w:r>
      <w:r w:rsidR="00D80843">
        <w:rPr>
          <w:lang w:val="en-GB"/>
        </w:rPr>
        <w:t>2016</w:t>
      </w:r>
      <w:r w:rsidR="00D80843">
        <w:rPr>
          <w:rFonts w:hint="cs"/>
          <w:rtl/>
          <w:lang w:val="en-GB" w:bidi="ar-EG"/>
        </w:rPr>
        <w:t xml:space="preserve"> "بدون</w:t>
      </w:r>
      <w:r w:rsidRPr="00431B32">
        <w:rPr>
          <w:rFonts w:hint="cs"/>
          <w:rtl/>
        </w:rPr>
        <w:t xml:space="preserve"> </w:t>
      </w:r>
      <w:r w:rsidRPr="00431B32">
        <w:rPr>
          <w:rtl/>
          <w:lang w:bidi="ar-EG"/>
        </w:rPr>
        <w:t>استعمال وثائق ورقية</w:t>
      </w:r>
      <w:r w:rsidR="00D80843">
        <w:rPr>
          <w:rFonts w:hint="cs"/>
          <w:rtl/>
        </w:rPr>
        <w:t>"</w:t>
      </w:r>
      <w:r w:rsidRPr="00431B32">
        <w:rPr>
          <w:rFonts w:hint="cs"/>
          <w:rtl/>
        </w:rPr>
        <w:t xml:space="preserve"> وستتاح الوثائق </w:t>
      </w:r>
      <w:proofErr w:type="spellStart"/>
      <w:r w:rsidRPr="00431B32">
        <w:rPr>
          <w:rFonts w:hint="cs"/>
          <w:rtl/>
        </w:rPr>
        <w:t>وال</w:t>
      </w:r>
      <w:r w:rsidR="00914DAE">
        <w:rPr>
          <w:rFonts w:hint="cs"/>
          <w:rtl/>
        </w:rPr>
        <w:t>‍</w:t>
      </w:r>
      <w:r w:rsidRPr="00431B32">
        <w:rPr>
          <w:rFonts w:hint="cs"/>
          <w:rtl/>
        </w:rPr>
        <w:t>مواد</w:t>
      </w:r>
      <w:proofErr w:type="spellEnd"/>
      <w:r w:rsidRPr="00431B32">
        <w:rPr>
          <w:rFonts w:hint="cs"/>
          <w:rtl/>
        </w:rPr>
        <w:t xml:space="preserve"> الداعمة من خلال:</w:t>
      </w:r>
    </w:p>
    <w:p w:rsidR="00431B32" w:rsidRPr="00431B32" w:rsidRDefault="00431B32" w:rsidP="00357233">
      <w:pPr>
        <w:pStyle w:val="enumlev1"/>
        <w:rPr>
          <w:rtl/>
        </w:rPr>
      </w:pPr>
      <w:r w:rsidRPr="00431B32">
        <w:rPr>
          <w:rFonts w:hint="cs"/>
          <w:rtl/>
        </w:rPr>
        <w:t>-</w:t>
      </w:r>
      <w:r w:rsidRPr="00431B32">
        <w:rPr>
          <w:rFonts w:hint="cs"/>
          <w:rtl/>
        </w:rPr>
        <w:tab/>
        <w:t>ال</w:t>
      </w:r>
      <w:r w:rsidR="00914DAE">
        <w:rPr>
          <w:rFonts w:hint="cs"/>
          <w:rtl/>
        </w:rPr>
        <w:t>‍</w:t>
      </w:r>
      <w:r w:rsidRPr="00431B32">
        <w:rPr>
          <w:rFonts w:hint="cs"/>
          <w:rtl/>
        </w:rPr>
        <w:t>موقع الإلكتروني للحدث (</w:t>
      </w:r>
      <w:r w:rsidRPr="00431B32">
        <w:rPr>
          <w:rtl/>
          <w:lang w:bidi="ar-EG"/>
        </w:rPr>
        <w:t xml:space="preserve">يلزم </w:t>
      </w:r>
      <w:hyperlink r:id="rId13" w:history="1">
        <w:r w:rsidRPr="00357233">
          <w:rPr>
            <w:rStyle w:val="Hyperlink"/>
            <w:rtl/>
            <w:lang w:bidi="ar-EG"/>
          </w:rPr>
          <w:t xml:space="preserve">حساب في خدمة تبادل معلومات الاتصالات </w:t>
        </w:r>
        <w:r w:rsidRPr="00357233">
          <w:rPr>
            <w:rStyle w:val="Hyperlink"/>
            <w:lang w:bidi="ar-SA"/>
          </w:rPr>
          <w:t>(TIES)</w:t>
        </w:r>
      </w:hyperlink>
      <w:r w:rsidRPr="00431B32">
        <w:rPr>
          <w:rFonts w:hint="cs"/>
          <w:rtl/>
        </w:rPr>
        <w:t>)، أو</w:t>
      </w:r>
    </w:p>
    <w:p w:rsidR="00431B32" w:rsidRPr="00431B32" w:rsidRDefault="00431B32" w:rsidP="00357233">
      <w:pPr>
        <w:pStyle w:val="enumlev1"/>
        <w:rPr>
          <w:rtl/>
        </w:rPr>
      </w:pPr>
      <w:r w:rsidRPr="00431B32">
        <w:rPr>
          <w:rFonts w:hint="cs"/>
          <w:rtl/>
        </w:rPr>
        <w:t>-</w:t>
      </w:r>
      <w:r w:rsidRPr="00431B32">
        <w:rPr>
          <w:rFonts w:hint="cs"/>
          <w:rtl/>
        </w:rPr>
        <w:tab/>
        <w:t>تزويد ال</w:t>
      </w:r>
      <w:r w:rsidR="00376151">
        <w:rPr>
          <w:rFonts w:hint="cs"/>
          <w:rtl/>
        </w:rPr>
        <w:t>‍</w:t>
      </w:r>
      <w:r w:rsidRPr="00431B32">
        <w:rPr>
          <w:rFonts w:hint="cs"/>
          <w:rtl/>
        </w:rPr>
        <w:t xml:space="preserve">مشاركين </w:t>
      </w:r>
      <w:proofErr w:type="spellStart"/>
      <w:r w:rsidRPr="00431B32">
        <w:rPr>
          <w:rFonts w:hint="cs"/>
          <w:rtl/>
        </w:rPr>
        <w:t>ب</w:t>
      </w:r>
      <w:r w:rsidR="00376151">
        <w:rPr>
          <w:rFonts w:hint="cs"/>
          <w:rtl/>
        </w:rPr>
        <w:t>‍</w:t>
      </w:r>
      <w:r w:rsidRPr="00431B32">
        <w:rPr>
          <w:rFonts w:hint="cs"/>
          <w:rtl/>
        </w:rPr>
        <w:t>مفاتيح</w:t>
      </w:r>
      <w:proofErr w:type="spellEnd"/>
      <w:r w:rsidRPr="00431B32">
        <w:rPr>
          <w:rFonts w:hint="cs"/>
          <w:rtl/>
        </w:rPr>
        <w:t xml:space="preserve"> </w:t>
      </w:r>
      <w:r w:rsidRPr="00431B32">
        <w:t>USB</w:t>
      </w:r>
      <w:r w:rsidRPr="00431B32">
        <w:rPr>
          <w:rFonts w:hint="cs"/>
          <w:rtl/>
        </w:rPr>
        <w:t xml:space="preserve"> في موقع ال</w:t>
      </w:r>
      <w:r w:rsidR="00914DAE">
        <w:rPr>
          <w:rFonts w:hint="cs"/>
          <w:rtl/>
        </w:rPr>
        <w:t>‍</w:t>
      </w:r>
      <w:r w:rsidRPr="00431B32">
        <w:rPr>
          <w:rFonts w:hint="cs"/>
          <w:rtl/>
        </w:rPr>
        <w:t>حدث.</w:t>
      </w:r>
    </w:p>
    <w:p w:rsidR="00431B32" w:rsidRPr="00431B32" w:rsidRDefault="00431B32" w:rsidP="00431B32">
      <w:pPr>
        <w:rPr>
          <w:rtl/>
        </w:rPr>
      </w:pPr>
      <w:r w:rsidRPr="00431B32">
        <w:rPr>
          <w:rFonts w:hint="cs"/>
          <w:rtl/>
          <w:lang w:bidi="ar-EG"/>
        </w:rPr>
        <w:t>ونظراً إلى حجم التدريب</w:t>
      </w:r>
      <w:r w:rsidRPr="00431B32">
        <w:rPr>
          <w:rtl/>
          <w:lang w:bidi="ar-EG"/>
        </w:rPr>
        <w:t xml:space="preserve"> العملي</w:t>
      </w:r>
      <w:r w:rsidRPr="00431B32">
        <w:rPr>
          <w:rFonts w:hint="cs"/>
          <w:rtl/>
          <w:lang w:bidi="ar-EG"/>
        </w:rPr>
        <w:t xml:space="preserve"> ال</w:t>
      </w:r>
      <w:r w:rsidR="0037615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متوقع</w:t>
      </w:r>
      <w:r w:rsidRPr="00431B32">
        <w:rPr>
          <w:rtl/>
          <w:lang w:bidi="ar-EG"/>
        </w:rPr>
        <w:t xml:space="preserve"> أثناء ورش العمل، يُدعى ال</w:t>
      </w:r>
      <w:r w:rsidR="00914DA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مشاركون إلى إحضار حواسيبهم ال</w:t>
      </w:r>
      <w:r w:rsidR="00914DA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محمولة</w:t>
      </w:r>
      <w:r w:rsidRPr="00431B32">
        <w:rPr>
          <w:rFonts w:hint="cs"/>
          <w:b/>
          <w:bCs/>
          <w:rtl/>
          <w:lang w:bidi="ar-EG"/>
        </w:rPr>
        <w:t>،</w:t>
      </w:r>
      <w:r w:rsidRPr="00431B32">
        <w:rPr>
          <w:rFonts w:hint="cs"/>
          <w:rtl/>
          <w:lang w:bidi="ar-EG"/>
        </w:rPr>
        <w:t xml:space="preserve"> مع مراعاة م</w:t>
      </w:r>
      <w:r w:rsidR="00914DAE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جموعة ال</w:t>
      </w:r>
      <w:r w:rsidR="00914DAE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مواصفات الدنيا </w:t>
      </w:r>
      <w:proofErr w:type="spellStart"/>
      <w:r w:rsidRPr="00431B32">
        <w:rPr>
          <w:rFonts w:hint="cs"/>
          <w:rtl/>
          <w:lang w:bidi="ar-EG"/>
        </w:rPr>
        <w:t>ال</w:t>
      </w:r>
      <w:r w:rsidR="00914DAE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مبينة</w:t>
      </w:r>
      <w:proofErr w:type="spellEnd"/>
      <w:r w:rsidRPr="00431B32">
        <w:rPr>
          <w:rFonts w:hint="cs"/>
          <w:rtl/>
          <w:lang w:bidi="ar-EG"/>
        </w:rPr>
        <w:t xml:space="preserve"> في ال</w:t>
      </w:r>
      <w:r w:rsidR="00914DAE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</w:t>
      </w:r>
      <w:r w:rsidR="008077D2">
        <w:rPr>
          <w:rFonts w:hint="cs"/>
          <w:rtl/>
          <w:lang w:bidi="ar-EG"/>
        </w:rPr>
        <w:t>وقع الإلكتروني للحلقة الدراسية.</w:t>
      </w:r>
    </w:p>
    <w:p w:rsidR="00431B32" w:rsidRPr="00431B32" w:rsidRDefault="00431B32" w:rsidP="0044689F">
      <w:pPr>
        <w:pStyle w:val="Headingb"/>
        <w:rPr>
          <w:rtl/>
        </w:rPr>
      </w:pPr>
      <w:r w:rsidRPr="00431B32">
        <w:rPr>
          <w:rFonts w:hint="cs"/>
          <w:rtl/>
        </w:rPr>
        <w:t>التسجيل والمعلومات العملية</w:t>
      </w:r>
    </w:p>
    <w:p w:rsidR="00431B32" w:rsidRPr="00431B32" w:rsidRDefault="00431B32" w:rsidP="00431B32">
      <w:pPr>
        <w:rPr>
          <w:rtl/>
          <w:lang w:bidi="ar-EG"/>
        </w:rPr>
      </w:pPr>
      <w:r w:rsidRPr="00431B32">
        <w:rPr>
          <w:rFonts w:hint="cs"/>
          <w:rtl/>
          <w:lang w:bidi="ar-EG"/>
        </w:rPr>
        <w:t>يُدعى إلى حضور هذه ال</w:t>
      </w:r>
      <w:r w:rsidR="008300ED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حلقة الدراسية الدول الأعضاء</w:t>
      </w:r>
      <w:r w:rsidR="0044689F">
        <w:rPr>
          <w:rFonts w:hint="cs"/>
          <w:rtl/>
          <w:lang w:bidi="ar-EG"/>
        </w:rPr>
        <w:t xml:space="preserve"> في الات</w:t>
      </w:r>
      <w:r w:rsidR="00376151">
        <w:rPr>
          <w:rFonts w:hint="cs"/>
          <w:rtl/>
          <w:lang w:bidi="ar-EG"/>
        </w:rPr>
        <w:t>‍</w:t>
      </w:r>
      <w:r w:rsidR="0044689F">
        <w:rPr>
          <w:rFonts w:hint="cs"/>
          <w:rtl/>
          <w:lang w:bidi="ar-EG"/>
        </w:rPr>
        <w:t>حاد</w:t>
      </w:r>
      <w:r w:rsidRPr="00431B32">
        <w:rPr>
          <w:rFonts w:hint="cs"/>
          <w:rtl/>
          <w:lang w:bidi="ar-EG"/>
        </w:rPr>
        <w:t xml:space="preserve"> وأعضاء قطاع الاتصالات الراديوية وال</w:t>
      </w:r>
      <w:r w:rsidR="0037615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منتسبون إليه والهيئات الأكادي</w:t>
      </w:r>
      <w:r w:rsidR="00376151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مية ال</w:t>
      </w:r>
      <w:r w:rsidR="005F4B99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منضمة إلى الات</w:t>
      </w:r>
      <w:r w:rsidR="005F4B99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حاد. وال</w:t>
      </w:r>
      <w:r w:rsidR="005F4B99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مشاركة في ال</w:t>
      </w:r>
      <w:r w:rsidR="005F4B99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حلقة الدراسية م</w:t>
      </w:r>
      <w:r w:rsidR="005F4B99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جانية </w:t>
      </w:r>
      <w:proofErr w:type="spellStart"/>
      <w:r w:rsidRPr="00431B32">
        <w:rPr>
          <w:rFonts w:hint="cs"/>
          <w:rtl/>
          <w:lang w:bidi="ar-EG"/>
        </w:rPr>
        <w:t>ل</w:t>
      </w:r>
      <w:r w:rsidR="005F4B99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ممثلي</w:t>
      </w:r>
      <w:proofErr w:type="spellEnd"/>
      <w:r w:rsidRPr="00431B32">
        <w:rPr>
          <w:rFonts w:hint="cs"/>
          <w:rtl/>
          <w:lang w:bidi="ar-EG"/>
        </w:rPr>
        <w:t xml:space="preserve"> هؤلاء الأعضاء.</w:t>
      </w:r>
    </w:p>
    <w:p w:rsidR="00431B32" w:rsidRPr="00431B32" w:rsidRDefault="00431B32" w:rsidP="008300ED">
      <w:pPr>
        <w:rPr>
          <w:rtl/>
        </w:rPr>
      </w:pPr>
      <w:r w:rsidRPr="00431B32">
        <w:rPr>
          <w:rFonts w:hint="cs"/>
          <w:rtl/>
          <w:lang w:bidi="ar-EG"/>
        </w:rPr>
        <w:t>وسيجري ال</w:t>
      </w:r>
      <w:r w:rsidRPr="00431B32">
        <w:rPr>
          <w:rtl/>
          <w:lang w:bidi="ar-EG"/>
        </w:rPr>
        <w:t xml:space="preserve">تسجيل </w:t>
      </w:r>
      <w:r w:rsidRPr="00431B32">
        <w:rPr>
          <w:rFonts w:hint="cs"/>
          <w:rtl/>
          <w:lang w:bidi="ar-EG"/>
        </w:rPr>
        <w:t>ل</w:t>
      </w:r>
      <w:r w:rsidR="007C150B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>حضور هذا ال</w:t>
      </w:r>
      <w:r w:rsidR="007C150B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حدث </w:t>
      </w:r>
      <w:r w:rsidRPr="00431B32">
        <w:rPr>
          <w:rtl/>
          <w:lang w:bidi="ar-EG"/>
        </w:rPr>
        <w:t>على ال</w:t>
      </w:r>
      <w:r w:rsidR="007C150B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خط</w:t>
      </w:r>
      <w:r w:rsidRPr="00431B32">
        <w:rPr>
          <w:rFonts w:hint="cs"/>
          <w:rtl/>
          <w:lang w:bidi="ar-EG"/>
        </w:rPr>
        <w:t xml:space="preserve"> حصرياً</w:t>
      </w:r>
      <w:r w:rsidRPr="00431B32">
        <w:rPr>
          <w:rtl/>
          <w:lang w:bidi="ar-EG"/>
        </w:rPr>
        <w:t xml:space="preserve"> </w:t>
      </w:r>
      <w:r w:rsidRPr="00431B32">
        <w:rPr>
          <w:rFonts w:hint="cs"/>
          <w:rtl/>
          <w:lang w:bidi="ar-EG"/>
        </w:rPr>
        <w:t>من خلال جهات الاتصال ال</w:t>
      </w:r>
      <w:r w:rsidR="007C150B">
        <w:rPr>
          <w:rFonts w:hint="cs"/>
          <w:rtl/>
          <w:lang w:bidi="ar-EG"/>
        </w:rPr>
        <w:t>‍</w:t>
      </w:r>
      <w:r w:rsidRPr="00431B32">
        <w:rPr>
          <w:rFonts w:hint="cs"/>
          <w:rtl/>
          <w:lang w:bidi="ar-EG"/>
        </w:rPr>
        <w:t xml:space="preserve">معينة </w:t>
      </w:r>
      <w:r w:rsidRPr="00431B32">
        <w:t>(DFP)</w:t>
      </w:r>
      <w:r w:rsidRPr="00431B32">
        <w:rPr>
          <w:rFonts w:hint="cs"/>
          <w:rtl/>
          <w:lang w:bidi="ar-EG"/>
        </w:rPr>
        <w:t xml:space="preserve"> </w:t>
      </w:r>
      <w:r w:rsidR="0044689F">
        <w:rPr>
          <w:rFonts w:hint="cs"/>
          <w:rtl/>
          <w:lang w:bidi="ar-EG"/>
        </w:rPr>
        <w:t xml:space="preserve">للتسجيل في أحداث قطاع </w:t>
      </w:r>
      <w:r w:rsidRPr="00431B32">
        <w:rPr>
          <w:rFonts w:hint="cs"/>
          <w:rtl/>
          <w:lang w:bidi="ar-EG"/>
        </w:rPr>
        <w:t>الاتصالات الراديوية</w:t>
      </w:r>
      <w:r w:rsidRPr="00431B32">
        <w:rPr>
          <w:rtl/>
          <w:lang w:bidi="ar-EG"/>
        </w:rPr>
        <w:t>.</w:t>
      </w:r>
      <w:r w:rsidRPr="00431B32">
        <w:rPr>
          <w:rFonts w:hint="cs"/>
          <w:rtl/>
          <w:lang w:bidi="ar-EG"/>
        </w:rPr>
        <w:t xml:space="preserve"> </w:t>
      </w:r>
      <w:r w:rsidRPr="00431B32">
        <w:rPr>
          <w:rtl/>
          <w:lang w:bidi="ar-EG"/>
        </w:rPr>
        <w:t>وي</w:t>
      </w:r>
      <w:r w:rsidR="008077D2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مكن الاطلاع على قائمة جهات الاتصال ال</w:t>
      </w:r>
      <w:r w:rsidR="00557BA3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معينة إلى جانب معلومات تفصيلية عن التسجيل في</w:t>
      </w:r>
      <w:r w:rsidR="008300ED">
        <w:rPr>
          <w:rFonts w:hint="cs"/>
          <w:rtl/>
          <w:lang w:bidi="ar-EG"/>
        </w:rPr>
        <w:t> </w:t>
      </w:r>
      <w:r w:rsidRPr="00431B32">
        <w:rPr>
          <w:rtl/>
          <w:lang w:bidi="ar-EG"/>
        </w:rPr>
        <w:t>ال</w:t>
      </w:r>
      <w:r w:rsidR="008300ED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حدث ومتطلبات دعم التأشيرة والإقامة في الفنادق،</w:t>
      </w:r>
      <w:r w:rsidR="0044689F">
        <w:rPr>
          <w:rFonts w:hint="cs"/>
          <w:rtl/>
          <w:lang w:bidi="ar-EG"/>
        </w:rPr>
        <w:t xml:space="preserve"> وغير ذلك</w:t>
      </w:r>
      <w:r w:rsidRPr="00431B32">
        <w:rPr>
          <w:rtl/>
          <w:lang w:bidi="ar-EG"/>
        </w:rPr>
        <w:t xml:space="preserve"> في ال</w:t>
      </w:r>
      <w:r w:rsidR="00557BA3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موقع التالي</w:t>
      </w:r>
      <w:r w:rsidRPr="00431B32">
        <w:t>:</w:t>
      </w:r>
      <w:r w:rsidRPr="00431B32">
        <w:rPr>
          <w:rFonts w:hint="cs"/>
          <w:rtl/>
          <w:lang w:bidi="ar-EG"/>
        </w:rPr>
        <w:t xml:space="preserve"> </w:t>
      </w:r>
      <w:hyperlink r:id="rId14" w:history="1">
        <w:r w:rsidRPr="00431B32">
          <w:rPr>
            <w:rStyle w:val="Hyperlink"/>
          </w:rPr>
          <w:t>www.itu.int/en/ITU-R/information/events</w:t>
        </w:r>
      </w:hyperlink>
      <w:r w:rsidRPr="00431B32">
        <w:rPr>
          <w:rFonts w:hint="cs"/>
          <w:rtl/>
        </w:rPr>
        <w:t>.</w:t>
      </w:r>
      <w:r w:rsidR="0044689F">
        <w:rPr>
          <w:rFonts w:hint="cs"/>
          <w:rtl/>
        </w:rPr>
        <w:t xml:space="preserve"> وللاستفسار بشأن التسجيل ل</w:t>
      </w:r>
      <w:r w:rsidR="008077D2">
        <w:rPr>
          <w:rFonts w:hint="cs"/>
          <w:rtl/>
        </w:rPr>
        <w:t>‍</w:t>
      </w:r>
      <w:r w:rsidR="0044689F">
        <w:rPr>
          <w:rFonts w:hint="cs"/>
          <w:rtl/>
        </w:rPr>
        <w:t>حضور هذا ال</w:t>
      </w:r>
      <w:r w:rsidR="008077D2">
        <w:rPr>
          <w:rFonts w:hint="cs"/>
          <w:rtl/>
        </w:rPr>
        <w:t>‍</w:t>
      </w:r>
      <w:r w:rsidR="0044689F">
        <w:rPr>
          <w:rFonts w:hint="cs"/>
          <w:rtl/>
        </w:rPr>
        <w:t xml:space="preserve">حدث، يرجى الاتصال بوحدة التسجيل في أحداث قطاع الاتصالات الراديوية باستعمال عنوان البريد الإلكتروني </w:t>
      </w:r>
      <w:hyperlink r:id="rId15" w:history="1">
        <w:r w:rsidR="0044689F" w:rsidRPr="0044689F">
          <w:rPr>
            <w:rStyle w:val="Hyperlink"/>
          </w:rPr>
          <w:t>ITU</w:t>
        </w:r>
        <w:r w:rsidR="0044689F" w:rsidRPr="0044689F">
          <w:rPr>
            <w:rStyle w:val="Hyperlink"/>
          </w:rPr>
          <w:noBreakHyphen/>
          <w:t>R.Registrations@itu.int</w:t>
        </w:r>
      </w:hyperlink>
      <w:r w:rsidR="0044689F">
        <w:rPr>
          <w:rFonts w:hint="cs"/>
          <w:rtl/>
        </w:rPr>
        <w:t>.</w:t>
      </w:r>
    </w:p>
    <w:p w:rsidR="00431B32" w:rsidRPr="00431B32" w:rsidRDefault="00431B32" w:rsidP="00771CB4">
      <w:pPr>
        <w:pStyle w:val="Headingb"/>
        <w:rPr>
          <w:rtl/>
        </w:rPr>
      </w:pPr>
      <w:r w:rsidRPr="00431B32">
        <w:rPr>
          <w:rFonts w:hint="cs"/>
          <w:rtl/>
        </w:rPr>
        <w:lastRenderedPageBreak/>
        <w:t>المنح</w:t>
      </w:r>
    </w:p>
    <w:p w:rsidR="00431B32" w:rsidRPr="00431B32" w:rsidRDefault="00431B32" w:rsidP="006500EE">
      <w:pPr>
        <w:rPr>
          <w:rtl/>
        </w:rPr>
      </w:pPr>
      <w:r w:rsidRPr="00431B32">
        <w:rPr>
          <w:rtl/>
          <w:lang w:bidi="ar-EG"/>
        </w:rPr>
        <w:t>يسرّنا أن نعلمكم أن كل إدارة ي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مكنها ال</w:t>
      </w:r>
      <w:r w:rsidR="00945590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 xml:space="preserve">حصول على منحة كاملة واحدة </w:t>
      </w:r>
      <w:r w:rsidR="00771CB4">
        <w:rPr>
          <w:rFonts w:hint="cs"/>
          <w:rtl/>
          <w:lang w:bidi="ar-EG"/>
        </w:rPr>
        <w:t>(</w:t>
      </w:r>
      <w:r w:rsidRPr="00431B32">
        <w:rPr>
          <w:rtl/>
          <w:lang w:bidi="ar-EG"/>
        </w:rPr>
        <w:t>أو منحتين جزئيتين</w:t>
      </w:r>
      <w:r w:rsidR="00771CB4">
        <w:rPr>
          <w:rFonts w:hint="cs"/>
          <w:rtl/>
          <w:lang w:bidi="ar-EG"/>
        </w:rPr>
        <w:t>)</w:t>
      </w:r>
      <w:r w:rsidRPr="00431B32">
        <w:rPr>
          <w:rFonts w:hint="cs"/>
          <w:rtl/>
          <w:lang w:bidi="ar-EG"/>
        </w:rPr>
        <w:t xml:space="preserve"> </w:t>
      </w:r>
      <w:r w:rsidRPr="00431B32">
        <w:rPr>
          <w:rtl/>
          <w:lang w:bidi="ar-EG"/>
        </w:rPr>
        <w:t>تبعاً للتمويل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متاح، وذلك لتيسير ال</w:t>
      </w:r>
      <w:r w:rsidR="00945590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مشاركة من أقل البلدان ن</w:t>
      </w:r>
      <w:r w:rsidR="00945590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مواً ومن البلدان النامية ذات الدخل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منخفض</w:t>
      </w:r>
      <w:r w:rsidRPr="00431B32">
        <w:rPr>
          <w:rFonts w:hint="cs"/>
          <w:rtl/>
          <w:lang w:bidi="ar-EG"/>
        </w:rPr>
        <w:t xml:space="preserve">. </w:t>
      </w:r>
      <w:r w:rsidR="00CA2563">
        <w:rPr>
          <w:rtl/>
          <w:lang w:bidi="ar-EG"/>
        </w:rPr>
        <w:t>وكل طلب للحصول على منحة لا</w:t>
      </w:r>
      <w:r w:rsidR="00CA2563">
        <w:rPr>
          <w:rFonts w:hint="cs"/>
          <w:rtl/>
          <w:lang w:bidi="ar-EG"/>
        </w:rPr>
        <w:t> </w:t>
      </w:r>
      <w:r w:rsidRPr="00431B32">
        <w:rPr>
          <w:rtl/>
          <w:lang w:bidi="ar-EG"/>
        </w:rPr>
        <w:t>بد من اعتماده من جانب الإدارة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معنية في الدولة العضو في الات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حاد</w:t>
      </w:r>
      <w:r w:rsidR="006500EE">
        <w:rPr>
          <w:rFonts w:hint="cs"/>
          <w:rtl/>
        </w:rPr>
        <w:t>.</w:t>
      </w:r>
    </w:p>
    <w:p w:rsidR="00431B32" w:rsidRPr="00431B32" w:rsidRDefault="00431B32" w:rsidP="006500EE">
      <w:pPr>
        <w:rPr>
          <w:rtl/>
          <w:lang w:bidi="ar-EG"/>
        </w:rPr>
      </w:pPr>
      <w:r w:rsidRPr="00431B32">
        <w:rPr>
          <w:rtl/>
          <w:lang w:bidi="ar-EG"/>
        </w:rPr>
        <w:t>ويُرجى ملاحظة أن قرار تقديم منحة يتوقف على معايير منها: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ميزانية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متاحة</w:t>
      </w:r>
      <w:r w:rsidRPr="00431B32">
        <w:rPr>
          <w:rFonts w:hint="cs"/>
          <w:rtl/>
          <w:lang w:bidi="ar-EG"/>
        </w:rPr>
        <w:t>،</w:t>
      </w:r>
      <w:r w:rsidRPr="00431B32">
        <w:rPr>
          <w:rtl/>
          <w:lang w:bidi="ar-EG"/>
        </w:rPr>
        <w:t xml:space="preserve"> وال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مساه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مات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مقدمة من مقدم الطلب إلى الاجتماع</w:t>
      </w:r>
      <w:r w:rsidRPr="00431B32">
        <w:rPr>
          <w:rFonts w:hint="cs"/>
          <w:rtl/>
          <w:lang w:bidi="ar-EG"/>
        </w:rPr>
        <w:t>،</w:t>
      </w:r>
      <w:r w:rsidRPr="00431B32">
        <w:rPr>
          <w:rtl/>
          <w:lang w:bidi="ar-EG"/>
        </w:rPr>
        <w:t xml:space="preserve"> والتوزيع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منصف بين البلدان وال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مناطق</w:t>
      </w:r>
      <w:r w:rsidRPr="00431B32">
        <w:rPr>
          <w:rFonts w:hint="cs"/>
          <w:rtl/>
          <w:lang w:bidi="ar-EG"/>
        </w:rPr>
        <w:t>،</w:t>
      </w:r>
      <w:r w:rsidRPr="00431B32">
        <w:rPr>
          <w:rtl/>
          <w:lang w:bidi="ar-EG"/>
        </w:rPr>
        <w:t xml:space="preserve"> والتوازن بين ال</w:t>
      </w:r>
      <w:r w:rsidR="006500EE">
        <w:rPr>
          <w:rFonts w:hint="cs"/>
          <w:rtl/>
          <w:lang w:bidi="ar-EG"/>
        </w:rPr>
        <w:t>‍</w:t>
      </w:r>
      <w:r w:rsidRPr="00431B32">
        <w:rPr>
          <w:rtl/>
          <w:lang w:bidi="ar-EG"/>
        </w:rPr>
        <w:t>جنسين</w:t>
      </w:r>
      <w:r w:rsidR="006500EE">
        <w:rPr>
          <w:rFonts w:hint="cs"/>
          <w:rtl/>
          <w:lang w:bidi="ar-EG"/>
        </w:rPr>
        <w:t>.</w:t>
      </w:r>
    </w:p>
    <w:p w:rsidR="00431B32" w:rsidRPr="00431B32" w:rsidRDefault="005869FE" w:rsidP="005869FE">
      <w:pPr>
        <w:rPr>
          <w:rtl/>
          <w:lang w:bidi="ar-EG"/>
        </w:rPr>
      </w:pPr>
      <w:r>
        <w:rPr>
          <w:rFonts w:hint="cs"/>
          <w:rtl/>
          <w:lang w:bidi="ar-EG"/>
        </w:rPr>
        <w:t>وي</w:t>
      </w:r>
      <w:r w:rsidR="0094559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مكن تنزيل </w:t>
      </w:r>
      <w:r w:rsidR="00431B32" w:rsidRPr="00431B32">
        <w:rPr>
          <w:rtl/>
          <w:lang w:bidi="ar-EG"/>
        </w:rPr>
        <w:t>استمارة طلب ال</w:t>
      </w:r>
      <w:r w:rsidR="00945590">
        <w:rPr>
          <w:rFonts w:hint="cs"/>
          <w:rtl/>
          <w:lang w:bidi="ar-EG"/>
        </w:rPr>
        <w:t>‍</w:t>
      </w:r>
      <w:r w:rsidR="00431B32" w:rsidRPr="00431B32">
        <w:rPr>
          <w:rtl/>
          <w:lang w:bidi="ar-EG"/>
        </w:rPr>
        <w:t>حصول على منحة</w:t>
      </w:r>
      <w:r w:rsidR="00431B32" w:rsidRPr="00431B32">
        <w:rPr>
          <w:rFonts w:hint="cs"/>
          <w:rtl/>
          <w:lang w:bidi="ar-EG"/>
        </w:rPr>
        <w:t xml:space="preserve"> </w:t>
      </w:r>
      <w:r w:rsidR="00431B32" w:rsidRPr="00431B32">
        <w:rPr>
          <w:rtl/>
          <w:lang w:bidi="ar-EG"/>
        </w:rPr>
        <w:t>في ال</w:t>
      </w:r>
      <w:r w:rsidR="00945590">
        <w:rPr>
          <w:rFonts w:hint="cs"/>
          <w:rtl/>
          <w:lang w:bidi="ar-EG"/>
        </w:rPr>
        <w:t>‍</w:t>
      </w:r>
      <w:r w:rsidR="00431B32" w:rsidRPr="00431B32">
        <w:rPr>
          <w:rtl/>
          <w:lang w:bidi="ar-EG"/>
        </w:rPr>
        <w:t xml:space="preserve">موقع الإلكتروني </w:t>
      </w:r>
      <w:r w:rsidR="00431B32" w:rsidRPr="00431B32">
        <w:rPr>
          <w:rFonts w:hint="cs"/>
          <w:rtl/>
          <w:lang w:bidi="ar-EG"/>
        </w:rPr>
        <w:t>للحدث</w:t>
      </w:r>
      <w:r w:rsidR="00431B32" w:rsidRPr="00431B32">
        <w:rPr>
          <w:rtl/>
          <w:lang w:bidi="ar-EG"/>
        </w:rPr>
        <w:t xml:space="preserve"> </w:t>
      </w:r>
      <w:hyperlink r:id="rId16" w:history="1">
        <w:r w:rsidR="00431B32" w:rsidRPr="00431B32">
          <w:rPr>
            <w:rStyle w:val="Hyperlink"/>
          </w:rPr>
          <w:t>www.itu.int/go/WRS</w:t>
        </w:r>
        <w:r w:rsidR="00431B32" w:rsidRPr="00431B32">
          <w:rPr>
            <w:rStyle w:val="Hyperlink"/>
          </w:rPr>
          <w:noBreakHyphen/>
          <w:t>16</w:t>
        </w:r>
      </w:hyperlink>
      <w:r w:rsidR="00431B32" w:rsidRPr="00431B32">
        <w:rPr>
          <w:rFonts w:hint="cs"/>
          <w:rtl/>
        </w:rPr>
        <w:t>،</w:t>
      </w:r>
      <w:r w:rsidR="00431B32" w:rsidRPr="00431B32">
        <w:rPr>
          <w:rtl/>
          <w:lang w:bidi="ar-EG"/>
        </w:rPr>
        <w:t xml:space="preserve"> وينبغي </w:t>
      </w:r>
      <w:r>
        <w:rPr>
          <w:rFonts w:hint="cs"/>
          <w:rtl/>
          <w:lang w:bidi="ar-EG"/>
        </w:rPr>
        <w:t>تقدي</w:t>
      </w:r>
      <w:r w:rsidR="0094559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مها </w:t>
      </w:r>
      <w:r w:rsidR="00431B32" w:rsidRPr="00431B32">
        <w:rPr>
          <w:rtl/>
          <w:lang w:bidi="ar-EG"/>
        </w:rPr>
        <w:t>قبل</w:t>
      </w:r>
      <w:r>
        <w:rPr>
          <w:rFonts w:hint="cs"/>
          <w:rtl/>
          <w:lang w:bidi="ar-EG"/>
        </w:rPr>
        <w:t> </w:t>
      </w:r>
      <w:r w:rsidR="00431B32" w:rsidRPr="00431B32">
        <w:rPr>
          <w:u w:val="single"/>
        </w:rPr>
        <w:t>24</w:t>
      </w:r>
      <w:r w:rsidR="00431B32" w:rsidRPr="00431B32">
        <w:rPr>
          <w:rFonts w:hint="cs"/>
          <w:u w:val="single"/>
          <w:rtl/>
          <w:lang w:bidi="ar-EG"/>
        </w:rPr>
        <w:t> </w:t>
      </w:r>
      <w:r w:rsidR="00431B32" w:rsidRPr="00431B32">
        <w:rPr>
          <w:u w:val="single"/>
          <w:rtl/>
          <w:lang w:bidi="ar-EG"/>
        </w:rPr>
        <w:t>أكتوبر</w:t>
      </w:r>
      <w:r w:rsidR="00431B32" w:rsidRPr="00431B32">
        <w:rPr>
          <w:rFonts w:hint="cs"/>
          <w:u w:val="single"/>
          <w:rtl/>
          <w:lang w:bidi="ar-EG"/>
        </w:rPr>
        <w:t> </w:t>
      </w:r>
      <w:r w:rsidR="00431B32" w:rsidRPr="00431B32">
        <w:rPr>
          <w:u w:val="single"/>
        </w:rPr>
        <w:t>2016</w:t>
      </w:r>
      <w:r w:rsidR="00431B32" w:rsidRPr="00431B32">
        <w:rPr>
          <w:rtl/>
          <w:lang w:bidi="ar-EG"/>
        </w:rPr>
        <w:t>.</w:t>
      </w:r>
    </w:p>
    <w:p w:rsidR="00431B32" w:rsidRPr="00431B32" w:rsidRDefault="005869FE" w:rsidP="005869FE">
      <w:pPr>
        <w:pStyle w:val="Headingb"/>
        <w:rPr>
          <w:rtl/>
          <w:lang w:bidi="ar-EG"/>
        </w:rPr>
      </w:pPr>
      <w:r>
        <w:rPr>
          <w:rFonts w:hint="cs"/>
          <w:rtl/>
        </w:rPr>
        <w:t xml:space="preserve">مساحة عرض </w:t>
      </w:r>
      <w:r w:rsidR="00431B32" w:rsidRPr="00431B32">
        <w:rPr>
          <w:rFonts w:hint="cs"/>
          <w:rtl/>
        </w:rPr>
        <w:t>للحلقة الدراسية</w:t>
      </w:r>
      <w:r>
        <w:rPr>
          <w:rFonts w:hint="cs"/>
          <w:rtl/>
        </w:rPr>
        <w:t xml:space="preserve"> العالمية لعام </w:t>
      </w:r>
      <w:r>
        <w:rPr>
          <w:lang w:val="en-GB"/>
        </w:rPr>
        <w:t>2016</w:t>
      </w:r>
      <w:r w:rsidR="00431B32" w:rsidRPr="00431B32">
        <w:rPr>
          <w:rFonts w:hint="cs"/>
          <w:rtl/>
        </w:rPr>
        <w:t xml:space="preserve"> </w:t>
      </w:r>
      <w:r>
        <w:rPr>
          <w:lang w:val="en-GB"/>
        </w:rPr>
        <w:t>(</w:t>
      </w:r>
      <w:r w:rsidR="00431B32" w:rsidRPr="00431B32">
        <w:rPr>
          <w:lang w:bidi="ar-SA"/>
        </w:rPr>
        <w:t>WRS-16</w:t>
      </w:r>
      <w:r>
        <w:rPr>
          <w:lang w:bidi="ar-SA"/>
        </w:rPr>
        <w:t>)</w:t>
      </w:r>
    </w:p>
    <w:p w:rsidR="005C771D" w:rsidRPr="00F32FD3" w:rsidRDefault="00431B32" w:rsidP="00080C43">
      <w:pPr>
        <w:rPr>
          <w:spacing w:val="-2"/>
          <w:rtl/>
        </w:rPr>
      </w:pPr>
      <w:r w:rsidRPr="00F32FD3">
        <w:rPr>
          <w:rFonts w:hint="cs"/>
          <w:spacing w:val="-2"/>
          <w:rtl/>
        </w:rPr>
        <w:t xml:space="preserve">سيتم توفير </w:t>
      </w:r>
      <w:r w:rsidR="00490BEA" w:rsidRPr="00F32FD3">
        <w:rPr>
          <w:rFonts w:hint="cs"/>
          <w:spacing w:val="-2"/>
          <w:rtl/>
        </w:rPr>
        <w:t>مساحة</w:t>
      </w:r>
      <w:r w:rsidRPr="00F32FD3">
        <w:rPr>
          <w:rFonts w:hint="cs"/>
          <w:spacing w:val="-2"/>
          <w:rtl/>
        </w:rPr>
        <w:t xml:space="preserve"> عرض </w:t>
      </w:r>
      <w:r w:rsidRPr="00F32FD3">
        <w:rPr>
          <w:rFonts w:hint="cs"/>
          <w:spacing w:val="-2"/>
          <w:rtl/>
          <w:lang w:bidi="ar-EG"/>
        </w:rPr>
        <w:t>ل</w:t>
      </w:r>
      <w:r w:rsidRPr="00F32FD3">
        <w:rPr>
          <w:spacing w:val="-2"/>
          <w:rtl/>
          <w:lang w:bidi="ar-EG"/>
        </w:rPr>
        <w:t>أعضاء الات</w:t>
      </w:r>
      <w:r w:rsidR="00F32FD3" w:rsidRPr="00F32FD3">
        <w:rPr>
          <w:rFonts w:hint="cs"/>
          <w:spacing w:val="-2"/>
          <w:rtl/>
          <w:lang w:bidi="ar-EG"/>
        </w:rPr>
        <w:t>‍</w:t>
      </w:r>
      <w:r w:rsidRPr="00F32FD3">
        <w:rPr>
          <w:spacing w:val="-2"/>
          <w:rtl/>
          <w:lang w:bidi="ar-EG"/>
        </w:rPr>
        <w:t xml:space="preserve">حاد </w:t>
      </w:r>
      <w:r w:rsidRPr="00F32FD3">
        <w:rPr>
          <w:rFonts w:hint="cs"/>
          <w:spacing w:val="-2"/>
          <w:rtl/>
          <w:lang w:bidi="ar-EG"/>
        </w:rPr>
        <w:t>ال</w:t>
      </w:r>
      <w:r w:rsidR="00F32FD3" w:rsidRPr="00F32FD3">
        <w:rPr>
          <w:rFonts w:hint="cs"/>
          <w:spacing w:val="-2"/>
          <w:rtl/>
          <w:lang w:bidi="ar-EG"/>
        </w:rPr>
        <w:t>‍</w:t>
      </w:r>
      <w:r w:rsidRPr="00F32FD3">
        <w:rPr>
          <w:rFonts w:hint="cs"/>
          <w:spacing w:val="-2"/>
          <w:rtl/>
          <w:lang w:bidi="ar-EG"/>
        </w:rPr>
        <w:t>مشاركين في ال</w:t>
      </w:r>
      <w:r w:rsidR="00F32FD3" w:rsidRPr="00F32FD3">
        <w:rPr>
          <w:rFonts w:hint="cs"/>
          <w:spacing w:val="-2"/>
          <w:rtl/>
          <w:lang w:bidi="ar-EG"/>
        </w:rPr>
        <w:t>‍</w:t>
      </w:r>
      <w:r w:rsidRPr="00F32FD3">
        <w:rPr>
          <w:rFonts w:hint="cs"/>
          <w:spacing w:val="-2"/>
          <w:rtl/>
          <w:lang w:bidi="ar-EG"/>
        </w:rPr>
        <w:t>حدث</w:t>
      </w:r>
      <w:r w:rsidRPr="00F32FD3">
        <w:rPr>
          <w:rFonts w:hint="cs"/>
          <w:spacing w:val="-2"/>
          <w:rtl/>
        </w:rPr>
        <w:t xml:space="preserve">. وإذا كانت إدارتكم </w:t>
      </w:r>
      <w:r w:rsidR="00490BEA" w:rsidRPr="00F32FD3">
        <w:rPr>
          <w:rFonts w:hint="cs"/>
          <w:spacing w:val="-2"/>
          <w:rtl/>
        </w:rPr>
        <w:t xml:space="preserve">أو شركتكم </w:t>
      </w:r>
      <w:r w:rsidRPr="00F32FD3">
        <w:rPr>
          <w:rFonts w:hint="cs"/>
          <w:spacing w:val="-2"/>
          <w:rtl/>
        </w:rPr>
        <w:t>معنية بال</w:t>
      </w:r>
      <w:r w:rsidR="00F32FD3" w:rsidRPr="00F32FD3">
        <w:rPr>
          <w:rFonts w:hint="cs"/>
          <w:spacing w:val="-2"/>
          <w:rtl/>
        </w:rPr>
        <w:t>‍</w:t>
      </w:r>
      <w:r w:rsidRPr="00F32FD3">
        <w:rPr>
          <w:rFonts w:hint="cs"/>
          <w:spacing w:val="-2"/>
          <w:rtl/>
        </w:rPr>
        <w:t xml:space="preserve">حصول على </w:t>
      </w:r>
      <w:r w:rsidR="00490BEA" w:rsidRPr="00F32FD3">
        <w:rPr>
          <w:rFonts w:hint="cs"/>
          <w:spacing w:val="-2"/>
          <w:rtl/>
        </w:rPr>
        <w:t xml:space="preserve">مقصورة </w:t>
      </w:r>
      <w:r w:rsidRPr="00F32FD3">
        <w:rPr>
          <w:rFonts w:hint="cs"/>
          <w:spacing w:val="-2"/>
          <w:rtl/>
        </w:rPr>
        <w:t>للعرض في مكان ال</w:t>
      </w:r>
      <w:r w:rsidR="00F32FD3" w:rsidRPr="00F32FD3">
        <w:rPr>
          <w:rFonts w:hint="cs"/>
          <w:spacing w:val="-2"/>
          <w:rtl/>
        </w:rPr>
        <w:t>‍</w:t>
      </w:r>
      <w:r w:rsidRPr="00F32FD3">
        <w:rPr>
          <w:rFonts w:hint="cs"/>
          <w:spacing w:val="-2"/>
          <w:rtl/>
        </w:rPr>
        <w:t xml:space="preserve">حدث، يرجى الاتصال </w:t>
      </w:r>
      <w:r w:rsidR="00490BEA" w:rsidRPr="00F32FD3">
        <w:rPr>
          <w:rFonts w:hint="cs"/>
          <w:spacing w:val="-2"/>
          <w:rtl/>
        </w:rPr>
        <w:t>ب</w:t>
      </w:r>
      <w:r w:rsidR="00F32FD3" w:rsidRPr="00F32FD3">
        <w:rPr>
          <w:rFonts w:hint="cs"/>
          <w:spacing w:val="-2"/>
          <w:rtl/>
        </w:rPr>
        <w:t>‍</w:t>
      </w:r>
      <w:r w:rsidR="00490BEA" w:rsidRPr="00F32FD3">
        <w:rPr>
          <w:rFonts w:hint="cs"/>
          <w:spacing w:val="-2"/>
          <w:rtl/>
        </w:rPr>
        <w:t xml:space="preserve">مكتب الاتصالات الراديوية </w:t>
      </w:r>
      <w:r w:rsidRPr="00F32FD3">
        <w:rPr>
          <w:rFonts w:hint="cs"/>
          <w:spacing w:val="-2"/>
          <w:rtl/>
        </w:rPr>
        <w:t xml:space="preserve">(السيدة </w:t>
      </w:r>
      <w:r w:rsidRPr="00F32FD3">
        <w:rPr>
          <w:spacing w:val="-2"/>
          <w:rtl/>
          <w:lang w:bidi="ar-EG"/>
        </w:rPr>
        <w:t xml:space="preserve">غريس </w:t>
      </w:r>
      <w:proofErr w:type="spellStart"/>
      <w:r w:rsidRPr="00F32FD3">
        <w:rPr>
          <w:spacing w:val="-2"/>
          <w:rtl/>
          <w:lang w:bidi="ar-EG"/>
        </w:rPr>
        <w:t>بيترين</w:t>
      </w:r>
      <w:proofErr w:type="spellEnd"/>
      <w:r w:rsidRPr="00F32FD3">
        <w:rPr>
          <w:rFonts w:hint="cs"/>
          <w:spacing w:val="-2"/>
          <w:rtl/>
          <w:lang w:bidi="ar-EG"/>
        </w:rPr>
        <w:t xml:space="preserve">، </w:t>
      </w:r>
      <w:r w:rsidRPr="00F32FD3">
        <w:rPr>
          <w:spacing w:val="-2"/>
        </w:rPr>
        <w:t>+41 22</w:t>
      </w:r>
      <w:r w:rsidR="00080C43" w:rsidRPr="00F32FD3">
        <w:rPr>
          <w:spacing w:val="-2"/>
        </w:rPr>
        <w:t> </w:t>
      </w:r>
      <w:r w:rsidRPr="00F32FD3">
        <w:rPr>
          <w:spacing w:val="-2"/>
        </w:rPr>
        <w:t>730</w:t>
      </w:r>
      <w:r w:rsidR="00080C43" w:rsidRPr="00F32FD3">
        <w:rPr>
          <w:spacing w:val="-2"/>
        </w:rPr>
        <w:t> </w:t>
      </w:r>
      <w:r w:rsidRPr="00F32FD3">
        <w:rPr>
          <w:spacing w:val="-2"/>
        </w:rPr>
        <w:t>5810</w:t>
      </w:r>
      <w:r w:rsidRPr="00F32FD3">
        <w:rPr>
          <w:rFonts w:hint="cs"/>
          <w:spacing w:val="-2"/>
          <w:rtl/>
        </w:rPr>
        <w:t xml:space="preserve">، </w:t>
      </w:r>
      <w:r w:rsidRPr="00F32FD3">
        <w:rPr>
          <w:spacing w:val="-2"/>
        </w:rPr>
        <w:t>+41</w:t>
      </w:r>
      <w:r w:rsidR="00080C43" w:rsidRPr="00F32FD3">
        <w:rPr>
          <w:spacing w:val="-2"/>
        </w:rPr>
        <w:t> </w:t>
      </w:r>
      <w:r w:rsidRPr="00F32FD3">
        <w:rPr>
          <w:spacing w:val="-2"/>
        </w:rPr>
        <w:t>79</w:t>
      </w:r>
      <w:r w:rsidR="00080C43" w:rsidRPr="00F32FD3">
        <w:rPr>
          <w:spacing w:val="-2"/>
        </w:rPr>
        <w:t> </w:t>
      </w:r>
      <w:r w:rsidRPr="00F32FD3">
        <w:rPr>
          <w:spacing w:val="-2"/>
        </w:rPr>
        <w:t>599</w:t>
      </w:r>
      <w:r w:rsidR="00080C43" w:rsidRPr="00F32FD3">
        <w:rPr>
          <w:spacing w:val="-2"/>
        </w:rPr>
        <w:t> </w:t>
      </w:r>
      <w:r w:rsidRPr="00F32FD3">
        <w:rPr>
          <w:spacing w:val="-2"/>
        </w:rPr>
        <w:t>14</w:t>
      </w:r>
      <w:r w:rsidR="00080C43" w:rsidRPr="00F32FD3">
        <w:rPr>
          <w:spacing w:val="-2"/>
        </w:rPr>
        <w:t> </w:t>
      </w:r>
      <w:r w:rsidRPr="00F32FD3">
        <w:rPr>
          <w:spacing w:val="-2"/>
        </w:rPr>
        <w:t>28</w:t>
      </w:r>
      <w:r w:rsidRPr="00F32FD3">
        <w:rPr>
          <w:rFonts w:hint="cs"/>
          <w:spacing w:val="-2"/>
          <w:rtl/>
        </w:rPr>
        <w:t xml:space="preserve">، </w:t>
      </w:r>
      <w:hyperlink r:id="rId17" w:history="1">
        <w:r w:rsidRPr="00F32FD3">
          <w:rPr>
            <w:rStyle w:val="Hyperlink"/>
            <w:spacing w:val="-2"/>
          </w:rPr>
          <w:t>brpromo@itu.int</w:t>
        </w:r>
      </w:hyperlink>
      <w:r w:rsidRPr="00F32FD3">
        <w:rPr>
          <w:rFonts w:hint="cs"/>
          <w:spacing w:val="-2"/>
          <w:rtl/>
        </w:rPr>
        <w:t>).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7C150B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431B32" w:rsidRPr="00431B32" w:rsidRDefault="00431B32" w:rsidP="00C66F68">
      <w:pPr>
        <w:spacing w:before="480"/>
        <w:jc w:val="left"/>
        <w:rPr>
          <w:rtl/>
          <w:lang w:val="en-GB" w:bidi="ar-EG"/>
        </w:rPr>
      </w:pPr>
      <w:r w:rsidRPr="001A6543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rPr>
          <w:lang w:val="en-GB"/>
        </w:rPr>
        <w:t>1</w:t>
      </w:r>
    </w:p>
    <w:p w:rsidR="005C771D" w:rsidRPr="00E45690" w:rsidRDefault="005C771D" w:rsidP="00C66F68">
      <w:pPr>
        <w:tabs>
          <w:tab w:val="clear" w:pos="794"/>
          <w:tab w:val="left" w:pos="283"/>
        </w:tabs>
        <w:spacing w:before="6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31B32" w:rsidRPr="00985D70" w:rsidRDefault="00431B32" w:rsidP="00EE10A2">
      <w:pPr>
        <w:tabs>
          <w:tab w:val="clear" w:pos="794"/>
          <w:tab w:val="left" w:pos="284"/>
        </w:tabs>
        <w:spacing w:before="8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</w:t>
      </w:r>
      <w:r w:rsidR="005E74FF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حاد</w:t>
      </w:r>
    </w:p>
    <w:p w:rsidR="00431B32" w:rsidRDefault="00431B32" w:rsidP="00431B32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أعضاء</w:t>
      </w:r>
      <w:r w:rsidRPr="00985D70">
        <w:rPr>
          <w:sz w:val="16"/>
          <w:szCs w:val="22"/>
          <w:rtl/>
        </w:rPr>
        <w:t xml:space="preserve"> قطاع الاتصالات الراديوي</w:t>
      </w:r>
      <w:r>
        <w:rPr>
          <w:sz w:val="16"/>
          <w:szCs w:val="22"/>
          <w:rtl/>
        </w:rPr>
        <w:t>ة</w:t>
      </w:r>
    </w:p>
    <w:p w:rsidR="00431B32" w:rsidRDefault="00431B32" w:rsidP="005E74FF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رؤساء ل</w:t>
      </w:r>
      <w:r w:rsidR="005E74FF">
        <w:rPr>
          <w:rFonts w:hint="cs"/>
          <w:sz w:val="16"/>
          <w:szCs w:val="22"/>
          <w:rtl/>
        </w:rPr>
        <w:t>‍</w:t>
      </w:r>
      <w:r w:rsidRPr="00423D56">
        <w:rPr>
          <w:rFonts w:hint="cs"/>
          <w:sz w:val="16"/>
          <w:szCs w:val="22"/>
          <w:rtl/>
        </w:rPr>
        <w:t xml:space="preserve">جان دراسات الاتصالات الراديوية </w:t>
      </w:r>
      <w:r>
        <w:rPr>
          <w:rFonts w:hint="cs"/>
          <w:sz w:val="16"/>
          <w:szCs w:val="22"/>
          <w:rtl/>
        </w:rPr>
        <w:t>ونوابهم</w:t>
      </w:r>
    </w:p>
    <w:p w:rsidR="00431B32" w:rsidRDefault="00431B32" w:rsidP="00431B32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رئيس الفريق الاستشاري للاتصالات الراديوية ونواب</w:t>
      </w:r>
      <w:r>
        <w:rPr>
          <w:rFonts w:hint="cs"/>
          <w:sz w:val="16"/>
          <w:szCs w:val="22"/>
          <w:rtl/>
        </w:rPr>
        <w:t>ه</w:t>
      </w:r>
    </w:p>
    <w:p w:rsidR="00431B32" w:rsidRDefault="00431B32" w:rsidP="00431B32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رئيس الاجتماع التحضيري للمؤت</w:t>
      </w:r>
      <w:r w:rsidR="006C6724">
        <w:rPr>
          <w:rFonts w:hint="cs"/>
          <w:sz w:val="16"/>
          <w:szCs w:val="22"/>
          <w:rtl/>
        </w:rPr>
        <w:t>‍</w:t>
      </w:r>
      <w:r w:rsidRPr="00423D56">
        <w:rPr>
          <w:rFonts w:hint="cs"/>
          <w:sz w:val="16"/>
          <w:szCs w:val="22"/>
          <w:rtl/>
        </w:rPr>
        <w:t xml:space="preserve">مر </w:t>
      </w:r>
      <w:r>
        <w:rPr>
          <w:rFonts w:hint="cs"/>
          <w:sz w:val="16"/>
          <w:szCs w:val="22"/>
          <w:rtl/>
        </w:rPr>
        <w:t>ونوابه</w:t>
      </w:r>
    </w:p>
    <w:p w:rsidR="00431B32" w:rsidRDefault="00431B32" w:rsidP="00431B32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أعضاء ل</w:t>
      </w:r>
      <w:r w:rsidR="005E74FF">
        <w:rPr>
          <w:rFonts w:hint="cs"/>
          <w:sz w:val="16"/>
          <w:szCs w:val="22"/>
          <w:rtl/>
        </w:rPr>
        <w:t>‍</w:t>
      </w:r>
      <w:r w:rsidRPr="00423D56">
        <w:rPr>
          <w:rFonts w:hint="cs"/>
          <w:sz w:val="16"/>
          <w:szCs w:val="22"/>
          <w:rtl/>
        </w:rPr>
        <w:t>جنة لوائح الراديو</w:t>
      </w:r>
    </w:p>
    <w:p w:rsidR="00431B32" w:rsidRDefault="00431B32" w:rsidP="00431B32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الأمين العام للات</w:t>
      </w:r>
      <w:r w:rsidR="005E74FF">
        <w:rPr>
          <w:rFonts w:hint="cs"/>
          <w:sz w:val="16"/>
          <w:szCs w:val="22"/>
          <w:rtl/>
        </w:rPr>
        <w:t>‍</w:t>
      </w:r>
      <w:r w:rsidRPr="00423D56">
        <w:rPr>
          <w:rFonts w:hint="cs"/>
          <w:sz w:val="16"/>
          <w:szCs w:val="22"/>
          <w:rtl/>
        </w:rPr>
        <w:t>حاد ومدير مكتب تقييس الاتصالات ومدير مكتب تنمية الاتصالات</w:t>
      </w:r>
    </w:p>
    <w:p w:rsidR="00431B32" w:rsidRDefault="00431B32" w:rsidP="00C66F68">
      <w:pPr>
        <w:tabs>
          <w:tab w:val="clear" w:pos="794"/>
          <w:tab w:val="left" w:pos="284"/>
        </w:tabs>
        <w:spacing w:before="160"/>
        <w:rPr>
          <w:b/>
          <w:bCs/>
          <w:sz w:val="16"/>
          <w:szCs w:val="22"/>
          <w:rtl/>
        </w:rPr>
      </w:pPr>
      <w:r>
        <w:rPr>
          <w:rFonts w:hint="cs"/>
          <w:b/>
          <w:bCs/>
          <w:sz w:val="16"/>
          <w:szCs w:val="22"/>
          <w:rtl/>
        </w:rPr>
        <w:t>ودُعيت</w:t>
      </w:r>
      <w:r w:rsidR="00C66F68">
        <w:rPr>
          <w:rFonts w:hint="cs"/>
          <w:b/>
          <w:bCs/>
          <w:sz w:val="16"/>
          <w:szCs w:val="22"/>
          <w:rtl/>
        </w:rPr>
        <w:t xml:space="preserve"> أيضاً</w:t>
      </w:r>
      <w:r>
        <w:rPr>
          <w:rFonts w:hint="cs"/>
          <w:b/>
          <w:bCs/>
          <w:sz w:val="16"/>
          <w:szCs w:val="22"/>
          <w:rtl/>
        </w:rPr>
        <w:t xml:space="preserve"> الجهات التالية لحضور الحدث:</w:t>
      </w:r>
    </w:p>
    <w:p w:rsidR="00431B32" w:rsidRDefault="00431B32" w:rsidP="00EE10A2">
      <w:pPr>
        <w:tabs>
          <w:tab w:val="clear" w:pos="794"/>
          <w:tab w:val="left" w:pos="284"/>
        </w:tabs>
        <w:spacing w:before="8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sz w:val="16"/>
          <w:szCs w:val="22"/>
          <w:rtl/>
        </w:rPr>
        <w:tab/>
      </w:r>
      <w:r w:rsidRPr="00423D56">
        <w:rPr>
          <w:rFonts w:hint="cs"/>
          <w:sz w:val="16"/>
          <w:szCs w:val="22"/>
          <w:rtl/>
        </w:rPr>
        <w:t>ال</w:t>
      </w:r>
      <w:r w:rsidR="005E74FF">
        <w:rPr>
          <w:rFonts w:hint="cs"/>
          <w:sz w:val="16"/>
          <w:szCs w:val="22"/>
          <w:rtl/>
        </w:rPr>
        <w:t>‍</w:t>
      </w:r>
      <w:r w:rsidRPr="00423D56">
        <w:rPr>
          <w:rFonts w:hint="cs"/>
          <w:sz w:val="16"/>
          <w:szCs w:val="22"/>
          <w:rtl/>
        </w:rPr>
        <w:t>منتسبون إلى قطاع الاتصالات الراديوية</w:t>
      </w:r>
    </w:p>
    <w:p w:rsidR="00431B32" w:rsidRDefault="00431B32" w:rsidP="00431B32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423D56">
        <w:rPr>
          <w:rFonts w:hint="cs"/>
          <w:sz w:val="16"/>
          <w:szCs w:val="22"/>
          <w:rtl/>
        </w:rPr>
        <w:t>-</w:t>
      </w:r>
      <w:r w:rsidRPr="00423D56">
        <w:rPr>
          <w:rFonts w:hint="cs"/>
          <w:sz w:val="16"/>
          <w:szCs w:val="22"/>
          <w:rtl/>
        </w:rPr>
        <w:tab/>
        <w:t>الهيئات الأكادي</w:t>
      </w:r>
      <w:r w:rsidR="005E74FF">
        <w:rPr>
          <w:rFonts w:hint="cs"/>
          <w:sz w:val="16"/>
          <w:szCs w:val="22"/>
          <w:rtl/>
        </w:rPr>
        <w:t>‍</w:t>
      </w:r>
      <w:r w:rsidRPr="00423D56">
        <w:rPr>
          <w:rFonts w:hint="cs"/>
          <w:sz w:val="16"/>
          <w:szCs w:val="22"/>
          <w:rtl/>
        </w:rPr>
        <w:t>مية ال</w:t>
      </w:r>
      <w:r w:rsidR="005E74FF">
        <w:rPr>
          <w:rFonts w:hint="cs"/>
          <w:sz w:val="16"/>
          <w:szCs w:val="22"/>
          <w:rtl/>
        </w:rPr>
        <w:t>‍</w:t>
      </w:r>
      <w:r w:rsidRPr="00423D56">
        <w:rPr>
          <w:rFonts w:hint="cs"/>
          <w:sz w:val="16"/>
          <w:szCs w:val="22"/>
          <w:rtl/>
        </w:rPr>
        <w:t xml:space="preserve">منضمة إلى </w:t>
      </w:r>
      <w:r>
        <w:rPr>
          <w:rFonts w:hint="cs"/>
          <w:sz w:val="16"/>
          <w:szCs w:val="22"/>
          <w:rtl/>
        </w:rPr>
        <w:t>الات</w:t>
      </w:r>
      <w:r w:rsidR="005E74FF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حاد</w:t>
      </w:r>
    </w:p>
    <w:p w:rsidR="00414F9C" w:rsidRPr="00384335" w:rsidRDefault="00414F9C" w:rsidP="00431B32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</w:p>
    <w:p w:rsidR="00431B32" w:rsidRDefault="00431B32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  <w:sectPr w:rsidR="00431B32" w:rsidSect="007E6E52">
          <w:headerReference w:type="default" r:id="rId18"/>
          <w:footerReference w:type="default" r:id="rId19"/>
          <w:headerReference w:type="first" r:id="rId20"/>
          <w:footerReference w:type="first" r:id="rId2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5C771D" w:rsidRDefault="005C771D" w:rsidP="00DA1BF1">
      <w:pPr>
        <w:pStyle w:val="AnnexNo"/>
        <w:spacing w:before="0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</w:t>
      </w:r>
      <w:r w:rsidR="001262AF">
        <w:rPr>
          <w:rFonts w:hint="cs"/>
          <w:rtl/>
          <w:lang w:bidi="ar-EG"/>
        </w:rPr>
        <w:t>‍</w:t>
      </w:r>
      <w:r w:rsidRPr="008D3F8E">
        <w:rPr>
          <w:rFonts w:hint="eastAsia"/>
          <w:rtl/>
        </w:rPr>
        <w:t>ملحـق</w:t>
      </w:r>
      <w:r w:rsidRPr="008D3F8E">
        <w:rPr>
          <w:rFonts w:hint="cs"/>
          <w:rtl/>
        </w:rPr>
        <w:t xml:space="preserve"> </w:t>
      </w:r>
      <w:r w:rsidRPr="008D3F8E">
        <w:rPr>
          <w:lang w:val="en-GB"/>
        </w:rPr>
        <w:t>1</w:t>
      </w:r>
    </w:p>
    <w:p w:rsidR="005C771D" w:rsidRDefault="00431B32" w:rsidP="00414F9C">
      <w:pPr>
        <w:pStyle w:val="Annextitle"/>
        <w:spacing w:after="0"/>
        <w:rPr>
          <w:rtl/>
          <w:lang w:bidi="ar-EG"/>
        </w:rPr>
      </w:pPr>
      <w:r w:rsidRPr="00431B32">
        <w:rPr>
          <w:rFonts w:hint="eastAsia"/>
          <w:rtl/>
          <w:lang w:bidi="ar-SA"/>
        </w:rPr>
        <w:t>البرنامج</w:t>
      </w:r>
      <w:r w:rsidRPr="00431B32">
        <w:rPr>
          <w:rtl/>
          <w:lang w:bidi="ar-SA"/>
        </w:rPr>
        <w:t xml:space="preserve"> </w:t>
      </w:r>
      <w:r w:rsidRPr="00431B32">
        <w:rPr>
          <w:rFonts w:hint="eastAsia"/>
          <w:rtl/>
          <w:lang w:bidi="ar-SA"/>
        </w:rPr>
        <w:t>الأولي</w:t>
      </w:r>
      <w:r w:rsidRPr="00431B32">
        <w:rPr>
          <w:rFonts w:hint="cs"/>
          <w:rtl/>
          <w:lang w:bidi="ar-SA"/>
        </w:rPr>
        <w:t xml:space="preserve"> للحلقة الدراسية</w:t>
      </w:r>
      <w:r w:rsidR="00414F9C">
        <w:rPr>
          <w:rFonts w:hint="cs"/>
          <w:rtl/>
          <w:lang w:bidi="ar-SA"/>
        </w:rPr>
        <w:t xml:space="preserve"> العالمية للاتصالات الراديوية لعام </w:t>
      </w:r>
      <w:r w:rsidR="00414F9C">
        <w:rPr>
          <w:lang w:val="en-GB" w:bidi="ar-SA"/>
        </w:rPr>
        <w:t>2016</w:t>
      </w:r>
      <w:r w:rsidRPr="00431B32">
        <w:rPr>
          <w:rFonts w:hint="cs"/>
          <w:rtl/>
          <w:lang w:bidi="ar-SA"/>
        </w:rPr>
        <w:t xml:space="preserve"> </w:t>
      </w:r>
      <w:r w:rsidR="00414F9C">
        <w:rPr>
          <w:lang w:val="en-GB" w:bidi="ar-SA"/>
        </w:rPr>
        <w:t>(</w:t>
      </w:r>
      <w:r w:rsidRPr="00431B32">
        <w:t>WRS-16</w:t>
      </w:r>
      <w:r w:rsidR="00414F9C">
        <w:t>)</w:t>
      </w:r>
      <w:r w:rsidR="00414F9C">
        <w:rPr>
          <w:rtl/>
        </w:rPr>
        <w:br/>
      </w:r>
      <w:r w:rsidR="00414F9C" w:rsidRPr="00414F9C">
        <w:rPr>
          <w:rFonts w:hint="cs"/>
          <w:sz w:val="24"/>
          <w:szCs w:val="32"/>
          <w:rtl/>
        </w:rPr>
        <w:t xml:space="preserve">(سيتاح برنامج تفصيلي في الموقع الإلكتروني </w:t>
      </w:r>
      <w:hyperlink r:id="rId22" w:history="1">
        <w:r w:rsidR="00414F9C" w:rsidRPr="00414F9C">
          <w:rPr>
            <w:rStyle w:val="Hyperlink"/>
            <w:sz w:val="24"/>
            <w:szCs w:val="32"/>
          </w:rPr>
          <w:t>www.itu.int/go/WRS-16</w:t>
        </w:r>
      </w:hyperlink>
      <w:r w:rsidR="00414F9C" w:rsidRPr="00414F9C">
        <w:rPr>
          <w:rFonts w:hint="cs"/>
          <w:sz w:val="24"/>
          <w:szCs w:val="32"/>
          <w:rtl/>
        </w:rPr>
        <w:t>)</w:t>
      </w:r>
    </w:p>
    <w:p w:rsidR="00431B32" w:rsidRDefault="00431B32" w:rsidP="00970419">
      <w:pPr>
        <w:spacing w:after="60"/>
        <w:jc w:val="center"/>
        <w:rPr>
          <w:rtl/>
        </w:rPr>
      </w:pPr>
      <w:r w:rsidRPr="00431B32">
        <w:rPr>
          <w:rtl/>
          <w:lang w:bidi="ar-EG"/>
        </w:rPr>
        <w:t xml:space="preserve">جنيف، </w:t>
      </w:r>
      <w:r w:rsidRPr="00431B32">
        <w:t>16-12</w:t>
      </w:r>
      <w:r w:rsidRPr="00431B32">
        <w:rPr>
          <w:rtl/>
        </w:rPr>
        <w:t xml:space="preserve"> ديسمبر </w:t>
      </w:r>
      <w:r w:rsidRPr="00431B32">
        <w:t>2016</w:t>
      </w:r>
    </w:p>
    <w:tbl>
      <w:tblPr>
        <w:bidiVisual/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1842"/>
        <w:gridCol w:w="1701"/>
        <w:gridCol w:w="1418"/>
        <w:gridCol w:w="1276"/>
        <w:gridCol w:w="1417"/>
        <w:gridCol w:w="1277"/>
      </w:tblGrid>
      <w:tr w:rsidR="00DA1BF1" w:rsidRPr="00505133" w:rsidTr="00DA1BF1">
        <w:trPr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505133">
              <w:rPr>
                <w:b/>
                <w:bCs/>
                <w:sz w:val="18"/>
                <w:szCs w:val="24"/>
                <w:rtl/>
              </w:rPr>
              <w:t>الإثنين</w:t>
            </w:r>
            <w:r w:rsidRPr="00505133">
              <w:rPr>
                <w:b/>
                <w:bCs/>
                <w:sz w:val="18"/>
                <w:szCs w:val="24"/>
                <w:rtl/>
              </w:rPr>
              <w:br/>
            </w:r>
            <w:r w:rsidRPr="00505133">
              <w:rPr>
                <w:b/>
                <w:bCs/>
                <w:sz w:val="18"/>
                <w:szCs w:val="24"/>
              </w:rPr>
              <w:t>12</w:t>
            </w:r>
            <w:r w:rsidRPr="00505133">
              <w:rPr>
                <w:b/>
                <w:bCs/>
                <w:sz w:val="18"/>
                <w:szCs w:val="24"/>
                <w:rtl/>
              </w:rPr>
              <w:t xml:space="preserve"> ديسمبر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05133">
              <w:rPr>
                <w:b/>
                <w:bCs/>
                <w:sz w:val="18"/>
                <w:szCs w:val="24"/>
                <w:rtl/>
              </w:rPr>
              <w:t>الثلاثاء</w:t>
            </w:r>
            <w:r w:rsidRPr="00505133">
              <w:rPr>
                <w:b/>
                <w:bCs/>
                <w:sz w:val="18"/>
                <w:szCs w:val="24"/>
                <w:rtl/>
              </w:rPr>
              <w:br/>
            </w:r>
            <w:r w:rsidRPr="00505133">
              <w:rPr>
                <w:b/>
                <w:bCs/>
                <w:sz w:val="18"/>
                <w:szCs w:val="24"/>
              </w:rPr>
              <w:t>13</w:t>
            </w:r>
            <w:r w:rsidRPr="00505133">
              <w:rPr>
                <w:b/>
                <w:bCs/>
                <w:sz w:val="18"/>
                <w:szCs w:val="24"/>
                <w:rtl/>
              </w:rPr>
              <w:t xml:space="preserve"> ديسمبر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05133">
              <w:rPr>
                <w:b/>
                <w:bCs/>
                <w:sz w:val="18"/>
                <w:szCs w:val="24"/>
                <w:rtl/>
              </w:rPr>
              <w:t>الأربعاء</w:t>
            </w:r>
            <w:r w:rsidRPr="00505133">
              <w:rPr>
                <w:b/>
                <w:bCs/>
                <w:sz w:val="18"/>
                <w:szCs w:val="24"/>
                <w:rtl/>
              </w:rPr>
              <w:br/>
            </w:r>
            <w:r w:rsidRPr="00505133">
              <w:rPr>
                <w:b/>
                <w:bCs/>
                <w:sz w:val="18"/>
                <w:szCs w:val="24"/>
              </w:rPr>
              <w:t>14</w:t>
            </w:r>
            <w:r w:rsidRPr="00505133">
              <w:rPr>
                <w:b/>
                <w:bCs/>
                <w:sz w:val="18"/>
                <w:szCs w:val="24"/>
                <w:rtl/>
              </w:rPr>
              <w:t xml:space="preserve"> ديسمبر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05133">
              <w:rPr>
                <w:b/>
                <w:bCs/>
                <w:sz w:val="18"/>
                <w:szCs w:val="24"/>
                <w:rtl/>
              </w:rPr>
              <w:t>الخميس</w:t>
            </w:r>
            <w:r w:rsidRPr="00505133">
              <w:rPr>
                <w:b/>
                <w:bCs/>
                <w:sz w:val="18"/>
                <w:szCs w:val="24"/>
                <w:rtl/>
              </w:rPr>
              <w:br/>
            </w:r>
            <w:r w:rsidRPr="00505133">
              <w:rPr>
                <w:b/>
                <w:bCs/>
                <w:sz w:val="18"/>
                <w:szCs w:val="24"/>
              </w:rPr>
              <w:t>15</w:t>
            </w:r>
            <w:r w:rsidRPr="00505133">
              <w:rPr>
                <w:b/>
                <w:bCs/>
                <w:sz w:val="18"/>
                <w:szCs w:val="24"/>
                <w:rtl/>
              </w:rPr>
              <w:t xml:space="preserve"> ديسمبر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505133">
              <w:rPr>
                <w:b/>
                <w:bCs/>
                <w:sz w:val="18"/>
                <w:szCs w:val="24"/>
                <w:rtl/>
              </w:rPr>
              <w:t>الجمعة</w:t>
            </w:r>
            <w:r w:rsidRPr="00505133">
              <w:rPr>
                <w:b/>
                <w:bCs/>
                <w:sz w:val="18"/>
                <w:szCs w:val="24"/>
                <w:rtl/>
              </w:rPr>
              <w:br/>
            </w:r>
            <w:r w:rsidRPr="00505133">
              <w:rPr>
                <w:b/>
                <w:bCs/>
                <w:sz w:val="18"/>
                <w:szCs w:val="24"/>
              </w:rPr>
              <w:t>16</w:t>
            </w:r>
            <w:r w:rsidRPr="00505133">
              <w:rPr>
                <w:b/>
                <w:bCs/>
                <w:sz w:val="18"/>
                <w:szCs w:val="24"/>
                <w:rtl/>
              </w:rPr>
              <w:t xml:space="preserve"> ديسمبر</w:t>
            </w:r>
          </w:p>
        </w:tc>
      </w:tr>
      <w:tr w:rsidR="00431B32" w:rsidRPr="00505133" w:rsidTr="00DA1BF1">
        <w:trPr>
          <w:jc w:val="center"/>
        </w:trPr>
        <w:tc>
          <w:tcPr>
            <w:tcW w:w="158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5B5258" w:rsidP="00972D27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جلسات الصباح</w:t>
            </w:r>
          </w:p>
        </w:tc>
      </w:tr>
      <w:tr w:rsidR="00DA1BF1" w:rsidRPr="00505133" w:rsidTr="00DA1BF1">
        <w:trPr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72" w:rsidRPr="00EB0B2B" w:rsidRDefault="00431B32" w:rsidP="00EB0B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  <w:lang w:val="en-GB"/>
              </w:rPr>
            </w:pP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افتتاح الحلقة الدراسية و</w:t>
            </w:r>
            <w:r w:rsidRPr="00505133">
              <w:rPr>
                <w:b/>
                <w:bCs/>
                <w:sz w:val="18"/>
                <w:szCs w:val="24"/>
                <w:rtl/>
              </w:rPr>
              <w:t>الاحتفال</w:t>
            </w: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ات</w:t>
            </w:r>
            <w:r w:rsidRPr="00505133">
              <w:rPr>
                <w:b/>
                <w:bCs/>
                <w:sz w:val="18"/>
                <w:szCs w:val="24"/>
                <w:rtl/>
              </w:rPr>
              <w:t xml:space="preserve"> بالذكرى السنوية العاشرة بعد المائة للوائح الراديو </w:t>
            </w:r>
            <w:r w:rsidR="005B5258" w:rsidRPr="00505133">
              <w:rPr>
                <w:rFonts w:hint="cs"/>
                <w:b/>
                <w:bCs/>
                <w:sz w:val="18"/>
                <w:szCs w:val="24"/>
                <w:rtl/>
              </w:rPr>
              <w:t xml:space="preserve">الصادرة عن </w:t>
            </w:r>
            <w:r w:rsidRPr="00505133">
              <w:rPr>
                <w:b/>
                <w:bCs/>
                <w:sz w:val="18"/>
                <w:szCs w:val="24"/>
                <w:rtl/>
              </w:rPr>
              <w:t>الاتحاد</w:t>
            </w: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="005B5258" w:rsidRPr="00505133">
              <w:rPr>
                <w:b/>
                <w:bCs/>
                <w:sz w:val="18"/>
                <w:szCs w:val="24"/>
                <w:lang w:val="en-GB"/>
              </w:rPr>
              <w:t>(2016-1906)</w:t>
            </w:r>
          </w:p>
          <w:p w:rsidR="00431B32" w:rsidRPr="00505133" w:rsidRDefault="005B5258" w:rsidP="005B52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beforeAutospacing="1" w:after="60" w:line="240" w:lineRule="auto"/>
              <w:ind w:right="340"/>
              <w:jc w:val="right"/>
              <w:rPr>
                <w:rFonts w:eastAsia="SimSun"/>
                <w:b/>
                <w:bCs/>
                <w:sz w:val="18"/>
                <w:szCs w:val="24"/>
              </w:rPr>
            </w:pPr>
            <w:r w:rsidRPr="00505133">
              <w:rPr>
                <w:noProof/>
                <w:sz w:val="18"/>
                <w:szCs w:val="24"/>
              </w:rPr>
              <w:drawing>
                <wp:inline distT="0" distB="0" distL="0" distR="0">
                  <wp:extent cx="883285" cy="883285"/>
                  <wp:effectExtent l="0" t="0" r="0" b="0"/>
                  <wp:docPr id="123" name="Picture 123" descr="M:\BRIAP\OPS\PROMOTION\2016\16-10-30 - #RR110\BRANDING\image pack\RR-110_391730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BRIAP\OPS\PROMOTION\2016\16-10-30 - #RR110\BRANDING\image pack\RR-110_391730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18"/>
                <w:szCs w:val="24"/>
              </w:rPr>
            </w:pP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الجلسات العامة</w:t>
            </w:r>
            <w:r w:rsidRPr="00505133">
              <w:rPr>
                <w:b/>
                <w:bCs/>
                <w:sz w:val="18"/>
                <w:szCs w:val="24"/>
              </w:rPr>
              <w:br/>
            </w: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تطبيق أحكام لوائح الراديو</w:t>
            </w:r>
          </w:p>
          <w:p w:rsidR="00431B32" w:rsidRPr="00505133" w:rsidRDefault="00431B32" w:rsidP="005B5258">
            <w:pPr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مقدمة: الاعتراف الدولي بالمحطات</w:t>
            </w:r>
          </w:p>
          <w:p w:rsidR="00431B32" w:rsidRPr="00505133" w:rsidRDefault="00431B32" w:rsidP="005B5258">
            <w:pPr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الإطار التنظيمي: المسائل الوطنية والدولية</w:t>
            </w:r>
          </w:p>
          <w:p w:rsidR="00431B32" w:rsidRPr="00505133" w:rsidRDefault="00431B32" w:rsidP="005B5258">
            <w:pPr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لمحة عامة عن إجراءات التبليغ</w:t>
            </w:r>
          </w:p>
          <w:p w:rsidR="00431B32" w:rsidRPr="00505133" w:rsidRDefault="00431B32" w:rsidP="006016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-</w:t>
            </w:r>
            <w:r w:rsidRPr="00505133">
              <w:rPr>
                <w:sz w:val="18"/>
                <w:szCs w:val="24"/>
                <w:rtl/>
              </w:rPr>
              <w:tab/>
            </w:r>
            <w:r w:rsidRPr="00505133">
              <w:rPr>
                <w:rFonts w:hint="cs"/>
                <w:sz w:val="18"/>
                <w:szCs w:val="24"/>
                <w:rtl/>
              </w:rPr>
              <w:t>الخدمات الفضائية</w:t>
            </w:r>
          </w:p>
          <w:p w:rsidR="00431B32" w:rsidRPr="00505133" w:rsidRDefault="00431B32" w:rsidP="005B52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z w:val="18"/>
                <w:szCs w:val="24"/>
                <w:u w:val="single"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-</w:t>
            </w:r>
            <w:r w:rsidRPr="00505133">
              <w:rPr>
                <w:sz w:val="18"/>
                <w:szCs w:val="24"/>
                <w:rtl/>
              </w:rPr>
              <w:tab/>
            </w:r>
            <w:r w:rsidRPr="00505133">
              <w:rPr>
                <w:rFonts w:hint="cs"/>
                <w:sz w:val="18"/>
                <w:szCs w:val="24"/>
                <w:rtl/>
              </w:rPr>
              <w:t>خدمات الأرض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spacing w:before="60" w:after="60" w:line="260" w:lineRule="exact"/>
              <w:jc w:val="left"/>
              <w:rPr>
                <w:sz w:val="18"/>
                <w:szCs w:val="24"/>
                <w:u w:val="single"/>
              </w:rPr>
            </w:pP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الجلسات العامة</w:t>
            </w:r>
            <w:r w:rsidRPr="00505133">
              <w:rPr>
                <w:b/>
                <w:bCs/>
                <w:sz w:val="18"/>
                <w:szCs w:val="24"/>
              </w:rPr>
              <w:br/>
            </w: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تطبيق أحكام لوائح الراديو</w:t>
            </w:r>
          </w:p>
          <w:p w:rsidR="00431B32" w:rsidRPr="00505133" w:rsidRDefault="00431B32" w:rsidP="00BF21A4">
            <w:pPr>
              <w:spacing w:before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 xml:space="preserve">منشورات مكتب الاتصالات الراديوية </w:t>
            </w:r>
            <w:r w:rsidRPr="00505133">
              <w:rPr>
                <w:rFonts w:hint="cs"/>
                <w:sz w:val="18"/>
                <w:szCs w:val="24"/>
                <w:rtl/>
              </w:rPr>
              <w:t>وأدوات تكنولوجيا المعلومات والاتصالات</w:t>
            </w:r>
          </w:p>
          <w:p w:rsidR="00431B32" w:rsidRPr="00505133" w:rsidRDefault="00431B32" w:rsidP="00BF21A4">
            <w:pPr>
              <w:spacing w:before="0" w:after="60" w:line="260" w:lineRule="exact"/>
              <w:jc w:val="lef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(المقدمة، النشرة الإعلامية الدولية للترددات الصادرة عن مكتب الاتصالات الراديوية، قواعد البيانات، إلخ.)</w:t>
            </w:r>
          </w:p>
          <w:p w:rsidR="00431B32" w:rsidRPr="00505133" w:rsidRDefault="00431B32" w:rsidP="005B5258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u w:val="single"/>
              </w:rPr>
            </w:pPr>
            <w:r w:rsidRPr="00505133">
              <w:rPr>
                <w:sz w:val="18"/>
                <w:szCs w:val="24"/>
                <w:rtl/>
              </w:rPr>
              <w:t xml:space="preserve">نبذة عامة عن </w:t>
            </w:r>
            <w:r w:rsidRPr="00505133">
              <w:rPr>
                <w:rFonts w:hint="cs"/>
                <w:sz w:val="18"/>
                <w:szCs w:val="24"/>
                <w:rtl/>
              </w:rPr>
              <w:t>ورش</w:t>
            </w:r>
            <w:r w:rsidRPr="00505133">
              <w:rPr>
                <w:sz w:val="18"/>
                <w:szCs w:val="24"/>
                <w:rtl/>
              </w:rPr>
              <w:t xml:space="preserve"> العمل:</w:t>
            </w:r>
          </w:p>
          <w:p w:rsidR="00431B32" w:rsidRPr="00505133" w:rsidRDefault="00431B32" w:rsidP="0040571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18"/>
                <w:szCs w:val="24"/>
                <w:rtl/>
              </w:rPr>
            </w:pPr>
            <w:r w:rsidRPr="00505133">
              <w:rPr>
                <w:sz w:val="18"/>
                <w:szCs w:val="24"/>
                <w:rtl/>
              </w:rPr>
              <w:t>-</w:t>
            </w:r>
            <w:r w:rsidRPr="00505133">
              <w:rPr>
                <w:sz w:val="18"/>
                <w:szCs w:val="24"/>
                <w:rtl/>
              </w:rPr>
              <w:tab/>
              <w:t>الخدمات الفضائية</w:t>
            </w:r>
          </w:p>
          <w:p w:rsidR="00431B32" w:rsidRPr="00505133" w:rsidRDefault="00431B32" w:rsidP="005B52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-</w:t>
            </w:r>
            <w:r w:rsidRPr="00505133">
              <w:rPr>
                <w:sz w:val="18"/>
                <w:szCs w:val="24"/>
                <w:rtl/>
              </w:rPr>
              <w:tab/>
              <w:t>خدمات الأرض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الخدمات الفضائية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خدمات الأرض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الخدمات الفضائية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 w:rsidRPr="00505133">
              <w:rPr>
                <w:b/>
                <w:bCs/>
                <w:sz w:val="18"/>
                <w:szCs w:val="24"/>
                <w:rtl/>
              </w:rPr>
              <w:t xml:space="preserve">ورش عمل 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خدمات الأرض</w:t>
            </w:r>
          </w:p>
        </w:tc>
      </w:tr>
      <w:tr w:rsidR="00431B32" w:rsidRPr="00505133" w:rsidTr="00DA1BF1">
        <w:trPr>
          <w:jc w:val="center"/>
        </w:trPr>
        <w:tc>
          <w:tcPr>
            <w:tcW w:w="158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5B5258" w:rsidP="00972D2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جلسات بعد الظهر</w:t>
            </w:r>
          </w:p>
        </w:tc>
      </w:tr>
      <w:tr w:rsidR="00DA1BF1" w:rsidRPr="00505133" w:rsidTr="00DA1BF1">
        <w:trPr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الجلسات العامة</w:t>
            </w:r>
            <w:r w:rsidRPr="00505133">
              <w:rPr>
                <w:b/>
                <w:bCs/>
                <w:sz w:val="18"/>
                <w:szCs w:val="24"/>
              </w:rPr>
              <w:br/>
            </w: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مسائل عامة</w:t>
            </w:r>
            <w:r w:rsidRPr="00505133">
              <w:rPr>
                <w:b/>
                <w:bCs/>
                <w:sz w:val="18"/>
                <w:szCs w:val="24"/>
              </w:rPr>
              <w:br/>
            </w:r>
            <w:r w:rsidRPr="00505133">
              <w:rPr>
                <w:sz w:val="18"/>
                <w:szCs w:val="24"/>
                <w:rtl/>
              </w:rPr>
              <w:t>إدارة الطيف</w:t>
            </w:r>
            <w:bookmarkStart w:id="1" w:name="lt_pId143"/>
            <w:r w:rsidRPr="00505133">
              <w:rPr>
                <w:sz w:val="18"/>
                <w:szCs w:val="24"/>
              </w:rPr>
              <w:br/>
            </w:r>
            <w:bookmarkEnd w:id="1"/>
            <w:r w:rsidRPr="00505133">
              <w:rPr>
                <w:sz w:val="18"/>
                <w:szCs w:val="24"/>
                <w:rtl/>
              </w:rPr>
              <w:t>أساسيات عن الاتحاد؛ هيكل قطاع الاتصالات الراديوية</w:t>
            </w:r>
          </w:p>
          <w:p w:rsidR="00431B32" w:rsidRPr="00505133" w:rsidRDefault="00431B32" w:rsidP="005B5258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لجان الدراسات التابعة لقطاع الاتصالات الراديوية ومنشوراته</w:t>
            </w:r>
            <w:bookmarkStart w:id="2" w:name="lt_pId146"/>
          </w:p>
          <w:bookmarkEnd w:id="2"/>
          <w:p w:rsidR="00431B32" w:rsidRPr="00505133" w:rsidRDefault="00431B32" w:rsidP="005B5258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لوائح الراديو والقواعد الإجرائية</w:t>
            </w:r>
            <w:bookmarkStart w:id="3" w:name="lt_pId147"/>
          </w:p>
          <w:bookmarkEnd w:id="3"/>
          <w:p w:rsidR="00431B32" w:rsidRPr="00505133" w:rsidRDefault="00431B32" w:rsidP="005B5258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ا</w:t>
            </w:r>
            <w:r w:rsidRPr="00505133">
              <w:rPr>
                <w:sz w:val="18"/>
                <w:szCs w:val="24"/>
                <w:rtl/>
              </w:rPr>
              <w:t>لمؤتمر العالمي للاتصالات الراديوية وجمعية الاتصالات الراديوية</w:t>
            </w:r>
          </w:p>
          <w:p w:rsidR="00431B32" w:rsidRPr="00505133" w:rsidRDefault="00431B32" w:rsidP="005B5258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(</w:t>
            </w:r>
            <w:r w:rsidRPr="00505133">
              <w:rPr>
                <w:sz w:val="18"/>
                <w:szCs w:val="24"/>
                <w:rtl/>
              </w:rPr>
              <w:t>المؤتمر العالمي للاتصالات الراديوية</w:t>
            </w:r>
            <w:r w:rsidRPr="00505133">
              <w:rPr>
                <w:rFonts w:hint="cs"/>
                <w:sz w:val="18"/>
                <w:szCs w:val="24"/>
                <w:rtl/>
              </w:rPr>
              <w:t xml:space="preserve"> لعام </w:t>
            </w:r>
            <w:r w:rsidRPr="00505133">
              <w:rPr>
                <w:sz w:val="18"/>
                <w:szCs w:val="24"/>
              </w:rPr>
              <w:t>2015</w:t>
            </w:r>
            <w:r w:rsidRPr="00505133">
              <w:rPr>
                <w:rFonts w:hint="cs"/>
                <w:sz w:val="18"/>
                <w:szCs w:val="24"/>
                <w:rtl/>
              </w:rPr>
              <w:t xml:space="preserve"> و</w:t>
            </w:r>
            <w:r w:rsidRPr="00505133">
              <w:rPr>
                <w:sz w:val="18"/>
                <w:szCs w:val="24"/>
                <w:rtl/>
              </w:rPr>
              <w:t>المؤتمر العالمي للاتصالات الراديوية</w:t>
            </w:r>
            <w:r w:rsidRPr="00505133">
              <w:rPr>
                <w:sz w:val="18"/>
                <w:szCs w:val="24"/>
              </w:rPr>
              <w:t xml:space="preserve"> </w:t>
            </w:r>
            <w:r w:rsidRPr="00505133">
              <w:rPr>
                <w:rFonts w:hint="cs"/>
                <w:sz w:val="18"/>
                <w:szCs w:val="24"/>
                <w:rtl/>
              </w:rPr>
              <w:t xml:space="preserve">لعام </w:t>
            </w:r>
            <w:r w:rsidRPr="00505133">
              <w:rPr>
                <w:sz w:val="18"/>
                <w:szCs w:val="24"/>
              </w:rPr>
              <w:t>2019</w:t>
            </w:r>
            <w:r w:rsidRPr="00505133">
              <w:rPr>
                <w:rFonts w:hint="cs"/>
                <w:sz w:val="18"/>
                <w:szCs w:val="24"/>
                <w:rtl/>
              </w:rPr>
              <w:t>)</w:t>
            </w:r>
          </w:p>
          <w:p w:rsidR="00431B32" w:rsidRPr="00505133" w:rsidRDefault="00431B32" w:rsidP="005B5258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color w:val="000000"/>
                <w:spacing w:val="-4"/>
                <w:sz w:val="18"/>
                <w:szCs w:val="24"/>
              </w:rPr>
            </w:pPr>
            <w:r w:rsidRPr="00505133">
              <w:rPr>
                <w:spacing w:val="-4"/>
                <w:sz w:val="18"/>
                <w:szCs w:val="24"/>
                <w:rtl/>
              </w:rPr>
              <w:t xml:space="preserve">لجان الدراسات </w:t>
            </w:r>
            <w:r w:rsidR="005B5258" w:rsidRPr="00505133">
              <w:rPr>
                <w:rFonts w:hint="cs"/>
                <w:spacing w:val="-4"/>
                <w:sz w:val="18"/>
                <w:szCs w:val="24"/>
                <w:rtl/>
              </w:rPr>
              <w:t xml:space="preserve">التابعة </w:t>
            </w:r>
            <w:r w:rsidRPr="00505133">
              <w:rPr>
                <w:spacing w:val="-4"/>
                <w:sz w:val="18"/>
                <w:szCs w:val="24"/>
                <w:rtl/>
              </w:rPr>
              <w:t>لقطاع الاتصالات الراديوية</w:t>
            </w:r>
            <w:r w:rsidRPr="00505133">
              <w:rPr>
                <w:rFonts w:hint="cs"/>
                <w:spacing w:val="-4"/>
                <w:sz w:val="18"/>
                <w:szCs w:val="24"/>
                <w:rtl/>
              </w:rPr>
              <w:t xml:space="preserve">: </w:t>
            </w:r>
            <w:r w:rsidRPr="00505133">
              <w:rPr>
                <w:spacing w:val="-4"/>
                <w:sz w:val="18"/>
                <w:szCs w:val="24"/>
                <w:rtl/>
              </w:rPr>
              <w:t>الأعمال، القضايا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5B52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left"/>
              <w:rPr>
                <w:b/>
                <w:bCs/>
                <w:sz w:val="18"/>
                <w:szCs w:val="24"/>
              </w:rPr>
            </w:pP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الجلسات العامة</w:t>
            </w:r>
            <w:r w:rsidRPr="00505133">
              <w:rPr>
                <w:b/>
                <w:bCs/>
                <w:sz w:val="18"/>
                <w:szCs w:val="24"/>
              </w:rPr>
              <w:br/>
            </w:r>
            <w:r w:rsidRPr="00505133">
              <w:rPr>
                <w:rFonts w:hint="cs"/>
                <w:b/>
                <w:bCs/>
                <w:sz w:val="18"/>
                <w:szCs w:val="24"/>
                <w:rtl/>
              </w:rPr>
              <w:t>تطبيق أحكام لوائح الراديو</w:t>
            </w:r>
          </w:p>
          <w:p w:rsidR="00431B32" w:rsidRPr="00505133" w:rsidRDefault="00431B32" w:rsidP="005B5258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u w:val="single"/>
              </w:rPr>
            </w:pPr>
            <w:r w:rsidRPr="00505133">
              <w:rPr>
                <w:rFonts w:hint="cs"/>
                <w:sz w:val="18"/>
                <w:szCs w:val="24"/>
                <w:rtl/>
              </w:rPr>
              <w:t>إجراءات التبليغ</w:t>
            </w:r>
          </w:p>
          <w:p w:rsidR="00431B32" w:rsidRPr="00505133" w:rsidRDefault="00431B32" w:rsidP="006016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-</w:t>
            </w:r>
            <w:r w:rsidRPr="00505133">
              <w:rPr>
                <w:sz w:val="18"/>
                <w:szCs w:val="24"/>
                <w:rtl/>
              </w:rPr>
              <w:tab/>
              <w:t>الخدمات الفضائية</w:t>
            </w:r>
          </w:p>
          <w:p w:rsidR="00431B32" w:rsidRPr="00505133" w:rsidRDefault="00431B32" w:rsidP="005B52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-</w:t>
            </w:r>
            <w:r w:rsidRPr="00505133">
              <w:rPr>
                <w:sz w:val="18"/>
                <w:szCs w:val="24"/>
                <w:rtl/>
              </w:rPr>
              <w:tab/>
              <w:t>خدمات الأرض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الخدمات الفضائية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خدمات الأرض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الخدمات الفضائية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خدمات الأرض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A722E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  <w:rtl/>
              </w:rPr>
              <w:t>ورش عمل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الخدمات الفضائية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2" w:rsidRPr="00505133" w:rsidRDefault="00431B32" w:rsidP="009E416E">
            <w:pPr>
              <w:spacing w:before="60" w:after="60" w:line="260" w:lineRule="exact"/>
              <w:jc w:val="left"/>
              <w:rPr>
                <w:b/>
                <w:bCs/>
                <w:sz w:val="18"/>
                <w:szCs w:val="24"/>
                <w:rtl/>
              </w:rPr>
            </w:pPr>
            <w:r w:rsidRPr="00505133">
              <w:rPr>
                <w:b/>
                <w:bCs/>
                <w:sz w:val="18"/>
                <w:szCs w:val="24"/>
                <w:rtl/>
              </w:rPr>
              <w:t xml:space="preserve">ورش عمل </w:t>
            </w:r>
          </w:p>
          <w:p w:rsidR="00431B32" w:rsidRPr="006D35F4" w:rsidRDefault="00431B32" w:rsidP="006D35F4">
            <w:pPr>
              <w:spacing w:before="60" w:after="60" w:line="260" w:lineRule="exact"/>
              <w:jc w:val="left"/>
              <w:rPr>
                <w:sz w:val="18"/>
                <w:szCs w:val="24"/>
              </w:rPr>
            </w:pPr>
            <w:r w:rsidRPr="00505133">
              <w:rPr>
                <w:sz w:val="18"/>
                <w:szCs w:val="24"/>
                <w:rtl/>
              </w:rPr>
              <w:t>خدمات الأرض</w:t>
            </w:r>
          </w:p>
        </w:tc>
      </w:tr>
    </w:tbl>
    <w:p w:rsidR="005C771D" w:rsidRPr="008D3F8E" w:rsidRDefault="005C771D" w:rsidP="00A70D7C">
      <w:pPr>
        <w:spacing w:before="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A70D7C">
      <w:headerReference w:type="first" r:id="rId24"/>
      <w:footerReference w:type="first" r:id="rId25"/>
      <w:pgSz w:w="16840" w:h="11907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F2" w:rsidRDefault="00A42EF2" w:rsidP="00F36590">
      <w:pPr>
        <w:spacing w:before="0" w:line="240" w:lineRule="auto"/>
      </w:pPr>
      <w:r>
        <w:separator/>
      </w:r>
    </w:p>
  </w:endnote>
  <w:endnote w:type="continuationSeparator" w:id="0">
    <w:p w:rsidR="00A42EF2" w:rsidRDefault="00A42EF2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D0972" w:rsidRDefault="007E6E52" w:rsidP="00BD097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  <w:r w:rsidRPr="007E6E52">
      <w:rPr>
        <w:rFonts w:hAnsi="Calibri"/>
      </w:rPr>
      <w:fldChar w:fldCharType="begin"/>
    </w:r>
    <w:r w:rsidRPr="00BD0972">
      <w:rPr>
        <w:rFonts w:hAnsi="Calibri"/>
        <w:lang w:val="es-ES"/>
      </w:rPr>
      <w:instrText xml:space="preserve"> FILENAME \p \* MERGEFORMAT </w:instrText>
    </w:r>
    <w:r w:rsidRPr="007E6E52">
      <w:rPr>
        <w:rFonts w:hAnsi="Calibri"/>
      </w:rPr>
      <w:fldChar w:fldCharType="separate"/>
    </w:r>
    <w:r w:rsidR="005014EC">
      <w:rPr>
        <w:rFonts w:hAnsi="Calibri"/>
        <w:noProof/>
        <w:lang w:val="es-ES"/>
      </w:rPr>
      <w:t>P:\ARA\ITU-R\BR\DIR\CA\200\230A.docx</w:t>
    </w:r>
    <w:r w:rsidRPr="007E6E52">
      <w:rPr>
        <w:rFonts w:hAnsi="Calibri"/>
      </w:rPr>
      <w:fldChar w:fldCharType="end"/>
    </w:r>
    <w:r w:rsidRPr="00BD0972">
      <w:rPr>
        <w:rFonts w:hAnsi="Calibri"/>
        <w:lang w:val="es-ES"/>
      </w:rPr>
      <w:t xml:space="preserve">   (</w:t>
    </w:r>
    <w:r w:rsidR="00BD0972">
      <w:rPr>
        <w:rFonts w:hAnsi="Calibri"/>
        <w:lang w:val="es-ES"/>
      </w:rPr>
      <w:t>402816</w:t>
    </w:r>
    <w:r w:rsidRPr="00BD0972">
      <w:rPr>
        <w:rFonts w:hAnsi="Calibri"/>
        <w:lang w:val="es-ES"/>
      </w:rPr>
      <w:t>)</w:t>
    </w:r>
    <w:r w:rsidRPr="00BD0972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savedate \@ dd.MM.yy </w:instrText>
    </w:r>
    <w:r w:rsidRPr="007E6E52">
      <w:rPr>
        <w:rFonts w:hAnsi="Calibri"/>
      </w:rPr>
      <w:fldChar w:fldCharType="separate"/>
    </w:r>
    <w:r w:rsidR="00C50635">
      <w:rPr>
        <w:rFonts w:hAnsi="Calibri"/>
        <w:noProof/>
      </w:rPr>
      <w:t>12.08.16</w:t>
    </w:r>
    <w:r w:rsidRPr="007E6E52">
      <w:rPr>
        <w:rFonts w:hAnsi="Calibri"/>
      </w:rPr>
      <w:fldChar w:fldCharType="end"/>
    </w:r>
    <w:r w:rsidRPr="00BD0972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printdate \@ dd.MM.yy </w:instrText>
    </w:r>
    <w:r w:rsidRPr="007E6E52">
      <w:rPr>
        <w:rFonts w:hAnsi="Calibri"/>
      </w:rPr>
      <w:fldChar w:fldCharType="separate"/>
    </w:r>
    <w:r w:rsidR="005014EC">
      <w:rPr>
        <w:rFonts w:hAnsi="Calibri"/>
        <w:noProof/>
      </w:rPr>
      <w:t>00.00.00</w:t>
    </w:r>
    <w:r w:rsidRPr="007E6E52">
      <w:rPr>
        <w:rFonts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294B40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32" w:rsidRPr="00BD0972" w:rsidRDefault="00431B32" w:rsidP="00DE5A5C">
    <w:pPr>
      <w:pStyle w:val="Footer"/>
      <w:tabs>
        <w:tab w:val="clear" w:pos="4153"/>
        <w:tab w:val="clear" w:pos="8306"/>
        <w:tab w:val="center" w:pos="7797"/>
        <w:tab w:val="right" w:pos="15593"/>
      </w:tabs>
      <w:spacing w:before="0"/>
      <w:rPr>
        <w:rFonts w:hAnsi="Calibri"/>
        <w:lang w:val="es-ES"/>
      </w:rPr>
    </w:pPr>
    <w:r w:rsidRPr="007E6E52">
      <w:rPr>
        <w:rFonts w:hAnsi="Calibri"/>
      </w:rPr>
      <w:fldChar w:fldCharType="begin"/>
    </w:r>
    <w:r w:rsidRPr="00BD0972">
      <w:rPr>
        <w:rFonts w:hAnsi="Calibri"/>
        <w:lang w:val="es-ES"/>
      </w:rPr>
      <w:instrText xml:space="preserve"> FILENAME \p \* MERGEFORMAT </w:instrText>
    </w:r>
    <w:r w:rsidRPr="007E6E52">
      <w:rPr>
        <w:rFonts w:hAnsi="Calibri"/>
      </w:rPr>
      <w:fldChar w:fldCharType="separate"/>
    </w:r>
    <w:r w:rsidR="005014EC">
      <w:rPr>
        <w:rFonts w:hAnsi="Calibri"/>
        <w:noProof/>
        <w:lang w:val="es-ES"/>
      </w:rPr>
      <w:t>P:\ARA\ITU-R\BR\DIR\CA\200\230A.docx</w:t>
    </w:r>
    <w:r w:rsidRPr="007E6E52">
      <w:rPr>
        <w:rFonts w:hAnsi="Calibri"/>
      </w:rPr>
      <w:fldChar w:fldCharType="end"/>
    </w:r>
    <w:r w:rsidRPr="00BD0972">
      <w:rPr>
        <w:rFonts w:hAnsi="Calibri"/>
        <w:lang w:val="es-ES"/>
      </w:rPr>
      <w:t xml:space="preserve">   (</w:t>
    </w:r>
    <w:r w:rsidR="00BD0972">
      <w:rPr>
        <w:rFonts w:hAnsi="Calibri"/>
        <w:lang w:val="es-ES"/>
      </w:rPr>
      <w:t>402816</w:t>
    </w:r>
    <w:r w:rsidRPr="00BD0972">
      <w:rPr>
        <w:rFonts w:hAnsi="Calibri"/>
        <w:lang w:val="es-ES"/>
      </w:rPr>
      <w:t>)</w:t>
    </w:r>
    <w:r w:rsidRPr="00BD0972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savedate \@ dd.MM.yy </w:instrText>
    </w:r>
    <w:r w:rsidRPr="007E6E52">
      <w:rPr>
        <w:rFonts w:hAnsi="Calibri"/>
      </w:rPr>
      <w:fldChar w:fldCharType="separate"/>
    </w:r>
    <w:r w:rsidR="00C50635">
      <w:rPr>
        <w:rFonts w:hAnsi="Calibri"/>
        <w:noProof/>
      </w:rPr>
      <w:t>12.08.16</w:t>
    </w:r>
    <w:r w:rsidRPr="007E6E52">
      <w:rPr>
        <w:rFonts w:hAnsi="Calibri"/>
      </w:rPr>
      <w:fldChar w:fldCharType="end"/>
    </w:r>
    <w:r w:rsidRPr="00BD0972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printdate \@ dd.MM.yy </w:instrText>
    </w:r>
    <w:r w:rsidRPr="007E6E52">
      <w:rPr>
        <w:rFonts w:hAnsi="Calibri"/>
      </w:rPr>
      <w:fldChar w:fldCharType="separate"/>
    </w:r>
    <w:r w:rsidR="005014EC">
      <w:rPr>
        <w:rFonts w:hAnsi="Calibri"/>
        <w:noProof/>
      </w:rPr>
      <w:t>00.00.00</w:t>
    </w:r>
    <w:r w:rsidRPr="007E6E52">
      <w:rPr>
        <w:rFonts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F2" w:rsidRDefault="00A42EF2" w:rsidP="00F36590">
      <w:pPr>
        <w:spacing w:before="0" w:line="240" w:lineRule="auto"/>
      </w:pPr>
      <w:r>
        <w:separator/>
      </w:r>
    </w:p>
  </w:footnote>
  <w:footnote w:type="continuationSeparator" w:id="0">
    <w:p w:rsidR="00A42EF2" w:rsidRDefault="00A42EF2" w:rsidP="00F36590">
      <w:pPr>
        <w:spacing w:before="0" w:line="240" w:lineRule="auto"/>
      </w:pPr>
      <w:r>
        <w:continuationSeparator/>
      </w:r>
    </w:p>
  </w:footnote>
  <w:footnote w:id="1">
    <w:p w:rsidR="00431B32" w:rsidRPr="0057736E" w:rsidRDefault="00431B32" w:rsidP="0057736E">
      <w:pPr>
        <w:pStyle w:val="Footnotetexte"/>
        <w:tabs>
          <w:tab w:val="clear" w:pos="397"/>
          <w:tab w:val="left" w:pos="283"/>
        </w:tabs>
        <w:rPr>
          <w:spacing w:val="2"/>
          <w:rtl/>
          <w:lang w:bidi="ar-SA"/>
        </w:rPr>
      </w:pPr>
      <w:r w:rsidRPr="0057736E">
        <w:rPr>
          <w:rStyle w:val="FootnoteReference"/>
          <w:spacing w:val="2"/>
        </w:rPr>
        <w:footnoteRef/>
      </w:r>
      <w:r w:rsidRPr="0057736E">
        <w:rPr>
          <w:spacing w:val="2"/>
          <w:rtl/>
        </w:rPr>
        <w:t xml:space="preserve"> </w:t>
      </w:r>
      <w:r w:rsidRPr="0057736E">
        <w:rPr>
          <w:spacing w:val="2"/>
          <w:rtl/>
          <w:lang w:bidi="ar-SA"/>
        </w:rPr>
        <w:tab/>
      </w:r>
      <w:r w:rsidRPr="0057736E">
        <w:rPr>
          <w:rFonts w:hint="cs"/>
          <w:spacing w:val="2"/>
          <w:rtl/>
          <w:lang w:bidi="ar-SA"/>
        </w:rPr>
        <w:t>ل</w:t>
      </w:r>
      <w:r w:rsidR="00753C3A">
        <w:rPr>
          <w:rFonts w:hint="cs"/>
          <w:spacing w:val="2"/>
          <w:rtl/>
          <w:lang w:bidi="ar-SA"/>
        </w:rPr>
        <w:t>‍</w:t>
      </w:r>
      <w:r w:rsidRPr="0057736E">
        <w:rPr>
          <w:rFonts w:hint="cs"/>
          <w:spacing w:val="2"/>
          <w:rtl/>
          <w:lang w:bidi="ar-SA"/>
        </w:rPr>
        <w:t>مزيد من ال</w:t>
      </w:r>
      <w:r w:rsidR="00753C3A">
        <w:rPr>
          <w:rFonts w:hint="cs"/>
          <w:spacing w:val="2"/>
          <w:rtl/>
          <w:lang w:bidi="ar-SA"/>
        </w:rPr>
        <w:t>‍</w:t>
      </w:r>
      <w:r w:rsidRPr="0057736E">
        <w:rPr>
          <w:rFonts w:hint="cs"/>
          <w:spacing w:val="2"/>
          <w:rtl/>
          <w:lang w:bidi="ar-SA"/>
        </w:rPr>
        <w:t xml:space="preserve">معلومات عن هذه الاحتفالات، </w:t>
      </w:r>
      <w:r w:rsidR="006854B7" w:rsidRPr="0057736E">
        <w:rPr>
          <w:rFonts w:hint="cs"/>
          <w:spacing w:val="2"/>
          <w:rtl/>
        </w:rPr>
        <w:t>يرجى الاطلاع على</w:t>
      </w:r>
      <w:r w:rsidRPr="0057736E">
        <w:rPr>
          <w:rFonts w:hint="cs"/>
          <w:spacing w:val="2"/>
          <w:rtl/>
          <w:lang w:bidi="ar-SA"/>
        </w:rPr>
        <w:t xml:space="preserve"> </w:t>
      </w:r>
      <w:hyperlink r:id="rId1" w:history="1">
        <w:r w:rsidRPr="0057736E">
          <w:rPr>
            <w:rStyle w:val="Hyperlink"/>
            <w:rFonts w:hint="cs"/>
            <w:spacing w:val="2"/>
            <w:rtl/>
            <w:lang w:bidi="ar-SA"/>
          </w:rPr>
          <w:t>الرسالة الإدارية ال</w:t>
        </w:r>
        <w:r w:rsidR="00753C3A">
          <w:rPr>
            <w:rStyle w:val="Hyperlink"/>
            <w:rFonts w:hint="cs"/>
            <w:spacing w:val="2"/>
            <w:rtl/>
            <w:lang w:bidi="ar-SA"/>
          </w:rPr>
          <w:t>‍</w:t>
        </w:r>
        <w:r w:rsidRPr="0057736E">
          <w:rPr>
            <w:rStyle w:val="Hyperlink"/>
            <w:rFonts w:hint="cs"/>
            <w:spacing w:val="2"/>
            <w:rtl/>
            <w:lang w:bidi="ar-SA"/>
          </w:rPr>
          <w:t xml:space="preserve">معمّمة </w:t>
        </w:r>
        <w:r w:rsidRPr="0057736E">
          <w:rPr>
            <w:rStyle w:val="Hyperlink"/>
            <w:spacing w:val="2"/>
            <w:lang w:bidi="ar-SA"/>
          </w:rPr>
          <w:t>CA/231</w:t>
        </w:r>
        <w:r w:rsidRPr="0057736E">
          <w:rPr>
            <w:rStyle w:val="Hyperlink"/>
            <w:rFonts w:hint="cs"/>
            <w:spacing w:val="2"/>
            <w:rtl/>
          </w:rPr>
          <w:t xml:space="preserve"> ل</w:t>
        </w:r>
        <w:r w:rsidR="00753C3A">
          <w:rPr>
            <w:rStyle w:val="Hyperlink"/>
            <w:rFonts w:hint="cs"/>
            <w:spacing w:val="2"/>
            <w:rtl/>
          </w:rPr>
          <w:t>‍</w:t>
        </w:r>
        <w:r w:rsidRPr="0057736E">
          <w:rPr>
            <w:rStyle w:val="Hyperlink"/>
            <w:spacing w:val="2"/>
            <w:rtl/>
          </w:rPr>
          <w:t>مكتب الاتصالات الراديوية</w:t>
        </w:r>
      </w:hyperlink>
      <w:r w:rsidRPr="0057736E">
        <w:rPr>
          <w:rFonts w:hint="cs"/>
          <w:spacing w:val="2"/>
          <w:rtl/>
          <w:lang w:bidi="ar-SA"/>
        </w:rPr>
        <w:t xml:space="preserve"> ال</w:t>
      </w:r>
      <w:r w:rsidR="00753C3A">
        <w:rPr>
          <w:rFonts w:hint="cs"/>
          <w:spacing w:val="2"/>
          <w:rtl/>
          <w:lang w:bidi="ar-SA"/>
        </w:rPr>
        <w:t>‍</w:t>
      </w:r>
      <w:r w:rsidRPr="0057736E">
        <w:rPr>
          <w:rFonts w:hint="cs"/>
          <w:spacing w:val="2"/>
          <w:rtl/>
          <w:lang w:bidi="ar-SA"/>
        </w:rPr>
        <w:t xml:space="preserve">متعلقة </w:t>
      </w:r>
      <w:r w:rsidRPr="0057736E">
        <w:rPr>
          <w:rFonts w:hint="cs"/>
          <w:color w:val="000000"/>
          <w:spacing w:val="2"/>
          <w:rtl/>
        </w:rPr>
        <w:t>ب</w:t>
      </w:r>
      <w:r w:rsidRPr="0057736E">
        <w:rPr>
          <w:color w:val="000000"/>
          <w:spacing w:val="2"/>
          <w:rtl/>
        </w:rPr>
        <w:t>الاحتفال</w:t>
      </w:r>
      <w:r w:rsidRPr="0057736E">
        <w:rPr>
          <w:rFonts w:hint="cs"/>
          <w:color w:val="000000"/>
          <w:spacing w:val="2"/>
          <w:rtl/>
        </w:rPr>
        <w:t>ات</w:t>
      </w:r>
      <w:r w:rsidR="0057736E" w:rsidRPr="0057736E">
        <w:rPr>
          <w:rFonts w:hint="cs"/>
          <w:color w:val="000000"/>
          <w:spacing w:val="2"/>
          <w:rtl/>
        </w:rPr>
        <w:t> </w:t>
      </w:r>
      <w:r w:rsidRPr="0057736E">
        <w:rPr>
          <w:color w:val="000000"/>
          <w:spacing w:val="2"/>
          <w:rtl/>
        </w:rPr>
        <w:t>بالذكرى السنوية العاشرة بعد ال</w:t>
      </w:r>
      <w:r w:rsidR="00753C3A">
        <w:rPr>
          <w:rFonts w:hint="cs"/>
          <w:color w:val="000000"/>
          <w:spacing w:val="2"/>
          <w:rtl/>
        </w:rPr>
        <w:t>‍</w:t>
      </w:r>
      <w:r w:rsidRPr="0057736E">
        <w:rPr>
          <w:color w:val="000000"/>
          <w:spacing w:val="2"/>
          <w:rtl/>
        </w:rPr>
        <w:t>مائة للوائح الراديو</w:t>
      </w:r>
      <w:r w:rsidR="006854B7" w:rsidRPr="0057736E">
        <w:rPr>
          <w:rFonts w:hint="cs"/>
          <w:color w:val="000000"/>
          <w:spacing w:val="2"/>
          <w:rtl/>
        </w:rPr>
        <w:t xml:space="preserve"> الصادرة عن الات</w:t>
      </w:r>
      <w:r w:rsidR="00753C3A">
        <w:rPr>
          <w:rFonts w:hint="cs"/>
          <w:color w:val="000000"/>
          <w:spacing w:val="2"/>
          <w:rtl/>
        </w:rPr>
        <w:t>‍</w:t>
      </w:r>
      <w:r w:rsidR="006854B7" w:rsidRPr="0057736E">
        <w:rPr>
          <w:rFonts w:hint="cs"/>
          <w:color w:val="000000"/>
          <w:spacing w:val="2"/>
          <w:rtl/>
        </w:rPr>
        <w:t>حاد</w:t>
      </w:r>
      <w:r w:rsidRPr="0057736E">
        <w:rPr>
          <w:spacing w:val="2"/>
          <w:rtl/>
        </w:rPr>
        <w:t xml:space="preserve"> </w:t>
      </w:r>
      <w:r w:rsidRPr="0057736E">
        <w:rPr>
          <w:spacing w:val="2"/>
        </w:rPr>
        <w:t>(2016-1906)</w:t>
      </w:r>
      <w:r w:rsidRPr="0057736E">
        <w:rPr>
          <w:rFonts w:hint="cs"/>
          <w:spacing w:val="2"/>
          <w:rtl/>
        </w:rPr>
        <w:t xml:space="preserve"> - جنيف، </w:t>
      </w:r>
      <w:r w:rsidRPr="0057736E">
        <w:rPr>
          <w:spacing w:val="2"/>
        </w:rPr>
        <w:t>12</w:t>
      </w:r>
      <w:r w:rsidRPr="0057736E">
        <w:rPr>
          <w:rFonts w:hint="cs"/>
          <w:spacing w:val="2"/>
          <w:rtl/>
          <w:lang w:bidi="ar-SA"/>
        </w:rPr>
        <w:t xml:space="preserve"> ديسمبر </w:t>
      </w:r>
      <w:r w:rsidRPr="0057736E">
        <w:rPr>
          <w:spacing w:val="2"/>
          <w:lang w:bidi="ar-SA"/>
        </w:rPr>
        <w:t>2016</w:t>
      </w:r>
      <w:r w:rsidRPr="0057736E">
        <w:rPr>
          <w:rFonts w:hint="cs"/>
          <w:spacing w:val="2"/>
          <w:rtl/>
          <w:lang w:bidi="ar-SA"/>
        </w:rPr>
        <w:t xml:space="preserve"> أو زيارة ال</w:t>
      </w:r>
      <w:r w:rsidR="00753C3A">
        <w:rPr>
          <w:rFonts w:hint="cs"/>
          <w:spacing w:val="2"/>
          <w:rtl/>
          <w:lang w:bidi="ar-SA"/>
        </w:rPr>
        <w:t>‍</w:t>
      </w:r>
      <w:r w:rsidRPr="0057736E">
        <w:rPr>
          <w:rFonts w:hint="cs"/>
          <w:spacing w:val="2"/>
          <w:rtl/>
          <w:lang w:bidi="ar-SA"/>
        </w:rPr>
        <w:t>موقع الإلكتروني</w:t>
      </w:r>
      <w:r w:rsidR="0057736E" w:rsidRPr="0057736E">
        <w:rPr>
          <w:rFonts w:hint="eastAsia"/>
          <w:spacing w:val="2"/>
          <w:rtl/>
          <w:lang w:bidi="ar-SA"/>
        </w:rPr>
        <w:t> </w:t>
      </w:r>
      <w:hyperlink r:id="rId2" w:history="1">
        <w:r w:rsidRPr="0057736E">
          <w:rPr>
            <w:rStyle w:val="Hyperlink"/>
            <w:spacing w:val="2"/>
          </w:rPr>
          <w:t>www.itu.int/en/ITU-R/RR110</w:t>
        </w:r>
      </w:hyperlink>
      <w:r w:rsidRPr="0057736E">
        <w:rPr>
          <w:rFonts w:hint="cs"/>
          <w:spacing w:val="2"/>
          <w:rtl/>
          <w:lang w:bidi="ar-SA"/>
        </w:rPr>
        <w:t>.</w:t>
      </w:r>
    </w:p>
  </w:footnote>
  <w:footnote w:id="2">
    <w:p w:rsidR="00431B32" w:rsidRPr="00E42601" w:rsidRDefault="00431B32" w:rsidP="00C35F44">
      <w:pPr>
        <w:pStyle w:val="Footnotetexte"/>
        <w:tabs>
          <w:tab w:val="clear" w:pos="397"/>
          <w:tab w:val="left" w:pos="283"/>
        </w:tabs>
        <w:rPr>
          <w:rtl/>
        </w:rPr>
      </w:pPr>
      <w:r w:rsidRPr="00B655DA">
        <w:rPr>
          <w:rStyle w:val="FootnoteReference"/>
        </w:rPr>
        <w:footnoteRef/>
      </w:r>
      <w:r w:rsidRPr="00B655DA">
        <w:rPr>
          <w:rtl/>
        </w:rPr>
        <w:tab/>
      </w:r>
      <w:r w:rsidRPr="00E42601">
        <w:rPr>
          <w:rtl/>
        </w:rPr>
        <w:t>يشجع ال</w:t>
      </w:r>
      <w:r w:rsidR="009F22E5">
        <w:rPr>
          <w:rFonts w:hint="cs"/>
          <w:rtl/>
        </w:rPr>
        <w:t>‍</w:t>
      </w:r>
      <w:r w:rsidRPr="00E42601">
        <w:rPr>
          <w:rtl/>
        </w:rPr>
        <w:t>مشاركون على إحضار مقتطفات من سجلات الترددات الوطنية</w:t>
      </w:r>
      <w:r w:rsidRPr="00E42601">
        <w:rPr>
          <w:rFonts w:hint="cs"/>
          <w:rtl/>
        </w:rPr>
        <w:t xml:space="preserve"> ل</w:t>
      </w:r>
      <w:r w:rsidR="009F22E5">
        <w:rPr>
          <w:rFonts w:hint="cs"/>
          <w:rtl/>
        </w:rPr>
        <w:t>‍</w:t>
      </w:r>
      <w:r w:rsidRPr="00E42601">
        <w:rPr>
          <w:rFonts w:hint="cs"/>
          <w:rtl/>
        </w:rPr>
        <w:t>محطات الأرض</w:t>
      </w:r>
      <w:r w:rsidRPr="00E42601">
        <w:rPr>
          <w:rtl/>
        </w:rPr>
        <w:t xml:space="preserve"> لأغراض التدريب </w:t>
      </w:r>
      <w:proofErr w:type="spellStart"/>
      <w:r w:rsidRPr="00E42601">
        <w:rPr>
          <w:rtl/>
        </w:rPr>
        <w:t>ول</w:t>
      </w:r>
      <w:r w:rsidR="009F22E5">
        <w:rPr>
          <w:rFonts w:hint="cs"/>
          <w:rtl/>
        </w:rPr>
        <w:t>‍</w:t>
      </w:r>
      <w:r w:rsidRPr="00E42601">
        <w:rPr>
          <w:rtl/>
        </w:rPr>
        <w:t>مقارنة</w:t>
      </w:r>
      <w:proofErr w:type="spellEnd"/>
      <w:r w:rsidRPr="00E42601">
        <w:rPr>
          <w:rtl/>
        </w:rPr>
        <w:t xml:space="preserve"> م</w:t>
      </w:r>
      <w:r w:rsidR="009F22E5">
        <w:rPr>
          <w:rFonts w:hint="cs"/>
          <w:rtl/>
        </w:rPr>
        <w:t>‍</w:t>
      </w:r>
      <w:r w:rsidRPr="00E42601">
        <w:rPr>
          <w:rtl/>
        </w:rPr>
        <w:t xml:space="preserve">حتويات </w:t>
      </w:r>
      <w:r w:rsidR="00357233">
        <w:rPr>
          <w:rFonts w:hint="cs"/>
          <w:rtl/>
        </w:rPr>
        <w:t>ال</w:t>
      </w:r>
      <w:r w:rsidRPr="00E42601">
        <w:rPr>
          <w:rtl/>
        </w:rPr>
        <w:t>سجل الوطني ب</w:t>
      </w:r>
      <w:r w:rsidR="009F22E5">
        <w:rPr>
          <w:rFonts w:hint="cs"/>
          <w:rtl/>
          <w:lang w:bidi="ar-EG"/>
        </w:rPr>
        <w:t>‍</w:t>
      </w:r>
      <w:r w:rsidRPr="00E42601">
        <w:rPr>
          <w:rtl/>
        </w:rPr>
        <w:t xml:space="preserve">محتويات السجل الأساسي الدولي للترددات. </w:t>
      </w:r>
      <w:r w:rsidRPr="00E42601">
        <w:rPr>
          <w:rFonts w:hint="cs"/>
          <w:rtl/>
        </w:rPr>
        <w:t>و</w:t>
      </w:r>
      <w:r w:rsidRPr="00E42601">
        <w:rPr>
          <w:rtl/>
        </w:rPr>
        <w:t xml:space="preserve">هذا من شأنه أن ييسر </w:t>
      </w:r>
      <w:r w:rsidR="00357233">
        <w:rPr>
          <w:rFonts w:hint="cs"/>
          <w:rtl/>
        </w:rPr>
        <w:t>ال</w:t>
      </w:r>
      <w:r w:rsidRPr="00E42601">
        <w:rPr>
          <w:rtl/>
        </w:rPr>
        <w:t xml:space="preserve">تدريب </w:t>
      </w:r>
      <w:r w:rsidR="00357233">
        <w:rPr>
          <w:rFonts w:hint="cs"/>
          <w:rtl/>
        </w:rPr>
        <w:t>واطلاع الإدارات</w:t>
      </w:r>
      <w:r w:rsidRPr="00E42601">
        <w:rPr>
          <w:rtl/>
        </w:rPr>
        <w:t xml:space="preserve"> على </w:t>
      </w:r>
      <w:r w:rsidRPr="00E42601">
        <w:rPr>
          <w:rFonts w:hint="cs"/>
          <w:rtl/>
        </w:rPr>
        <w:t>نسق</w:t>
      </w:r>
      <w:r w:rsidRPr="00E42601">
        <w:rPr>
          <w:rtl/>
        </w:rPr>
        <w:t xml:space="preserve"> </w:t>
      </w:r>
      <w:r w:rsidR="00357233">
        <w:rPr>
          <w:rFonts w:hint="cs"/>
          <w:rtl/>
        </w:rPr>
        <w:t>ا</w:t>
      </w:r>
      <w:r w:rsidRPr="00E42601">
        <w:rPr>
          <w:rtl/>
        </w:rPr>
        <w:t>لبيانات ال</w:t>
      </w:r>
      <w:r w:rsidR="009F22E5">
        <w:rPr>
          <w:rFonts w:hint="cs"/>
          <w:rtl/>
        </w:rPr>
        <w:t>‍</w:t>
      </w:r>
      <w:r w:rsidRPr="00E42601">
        <w:rPr>
          <w:rtl/>
        </w:rPr>
        <w:t xml:space="preserve">متعلقة </w:t>
      </w:r>
      <w:proofErr w:type="spellStart"/>
      <w:r w:rsidRPr="00E42601">
        <w:rPr>
          <w:rtl/>
        </w:rPr>
        <w:t>بال</w:t>
      </w:r>
      <w:r w:rsidR="009F22E5">
        <w:rPr>
          <w:rFonts w:hint="cs"/>
          <w:rtl/>
        </w:rPr>
        <w:t>‍</w:t>
      </w:r>
      <w:r w:rsidRPr="00E42601">
        <w:rPr>
          <w:rtl/>
        </w:rPr>
        <w:t>محطات</w:t>
      </w:r>
      <w:proofErr w:type="spellEnd"/>
      <w:r w:rsidRPr="00E42601">
        <w:rPr>
          <w:rtl/>
        </w:rPr>
        <w:t xml:space="preserve"> الراديوية.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0F04A1" w:rsidRDefault="000F04A1" w:rsidP="000F04A1">
    <w:pPr>
      <w:pStyle w:val="Header"/>
      <w:bidi w:val="0"/>
      <w:jc w:val="center"/>
      <w:rPr>
        <w:szCs w:val="22"/>
        <w:rtl/>
        <w:lang w:bidi="ar-EG"/>
      </w:rPr>
    </w:pPr>
    <w:r>
      <w:rPr>
        <w:rFonts w:cs="Calibri"/>
        <w:sz w:val="20"/>
        <w:szCs w:val="20"/>
      </w:rPr>
      <w:t xml:space="preserve">- </w:t>
    </w:r>
    <w:r w:rsidRPr="007E6E52">
      <w:rPr>
        <w:rFonts w:cs="Calibri"/>
        <w:sz w:val="20"/>
        <w:szCs w:val="20"/>
        <w:lang w:val="en-GB"/>
      </w:rPr>
      <w:fldChar w:fldCharType="begin"/>
    </w:r>
    <w:r w:rsidRPr="007E6E52">
      <w:rPr>
        <w:rFonts w:cs="Calibri"/>
        <w:sz w:val="20"/>
        <w:szCs w:val="20"/>
        <w:lang w:val="en-GB"/>
      </w:rPr>
      <w:instrText xml:space="preserve"> PAGE </w:instrText>
    </w:r>
    <w:r w:rsidRPr="007E6E52">
      <w:rPr>
        <w:rFonts w:cs="Calibri"/>
        <w:sz w:val="20"/>
        <w:szCs w:val="20"/>
        <w:lang w:val="en-GB"/>
      </w:rPr>
      <w:fldChar w:fldCharType="separate"/>
    </w:r>
    <w:r w:rsidR="00C50635">
      <w:rPr>
        <w:rFonts w:cs="Calibri"/>
        <w:noProof/>
        <w:sz w:val="20"/>
        <w:szCs w:val="20"/>
        <w:lang w:val="en-GB"/>
      </w:rPr>
      <w:t>3</w:t>
    </w:r>
    <w:r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  <w:r>
      <w:rPr>
        <w:rFonts w:cstheme="minorBidi"/>
        <w:sz w:val="20"/>
        <w:szCs w:val="20"/>
        <w:lang w:val="en-GB" w:bidi="ar-SY"/>
      </w:rPr>
      <w:br/>
      <w:t>CA/230-A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32" w:rsidRPr="00B11105" w:rsidRDefault="00431B32" w:rsidP="00431B32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Pr="007E6E52">
      <w:rPr>
        <w:rFonts w:cs="Calibri"/>
        <w:sz w:val="20"/>
        <w:szCs w:val="20"/>
        <w:lang w:val="en-GB"/>
      </w:rPr>
      <w:fldChar w:fldCharType="begin"/>
    </w:r>
    <w:r w:rsidRPr="007E6E52">
      <w:rPr>
        <w:rFonts w:cs="Calibri"/>
        <w:sz w:val="20"/>
        <w:szCs w:val="20"/>
        <w:lang w:val="en-GB"/>
      </w:rPr>
      <w:instrText xml:space="preserve"> PAGE </w:instrText>
    </w:r>
    <w:r w:rsidRPr="007E6E52">
      <w:rPr>
        <w:rFonts w:cs="Calibri"/>
        <w:sz w:val="20"/>
        <w:szCs w:val="20"/>
        <w:lang w:val="en-GB"/>
      </w:rPr>
      <w:fldChar w:fldCharType="separate"/>
    </w:r>
    <w:r w:rsidR="00C50635">
      <w:rPr>
        <w:rFonts w:cs="Calibri"/>
        <w:noProof/>
        <w:sz w:val="20"/>
        <w:szCs w:val="20"/>
        <w:lang w:val="en-GB"/>
      </w:rPr>
      <w:t>4</w:t>
    </w:r>
    <w:r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  <w:r w:rsidR="00DE5A5C">
      <w:rPr>
        <w:rFonts w:cstheme="minorBidi"/>
        <w:sz w:val="20"/>
        <w:szCs w:val="20"/>
        <w:lang w:val="en-GB" w:bidi="ar-SY"/>
      </w:rPr>
      <w:br/>
      <w:t>CA/230-A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F2"/>
    <w:rsid w:val="00080C43"/>
    <w:rsid w:val="00083A9A"/>
    <w:rsid w:val="00090574"/>
    <w:rsid w:val="000B73F4"/>
    <w:rsid w:val="000F04A1"/>
    <w:rsid w:val="000F4B99"/>
    <w:rsid w:val="001262AF"/>
    <w:rsid w:val="00150BA5"/>
    <w:rsid w:val="00172F51"/>
    <w:rsid w:val="00185E59"/>
    <w:rsid w:val="001A04CA"/>
    <w:rsid w:val="001A6543"/>
    <w:rsid w:val="001D1D7B"/>
    <w:rsid w:val="0023283D"/>
    <w:rsid w:val="00241274"/>
    <w:rsid w:val="00294B40"/>
    <w:rsid w:val="002978F4"/>
    <w:rsid w:val="002B028D"/>
    <w:rsid w:val="002E6541"/>
    <w:rsid w:val="0030218C"/>
    <w:rsid w:val="00305D8E"/>
    <w:rsid w:val="0033378B"/>
    <w:rsid w:val="00335CE7"/>
    <w:rsid w:val="003403A3"/>
    <w:rsid w:val="00341FFF"/>
    <w:rsid w:val="00357185"/>
    <w:rsid w:val="00357233"/>
    <w:rsid w:val="00376151"/>
    <w:rsid w:val="003A65B4"/>
    <w:rsid w:val="003B65BD"/>
    <w:rsid w:val="003C6038"/>
    <w:rsid w:val="003E7933"/>
    <w:rsid w:val="0040525C"/>
    <w:rsid w:val="0040571D"/>
    <w:rsid w:val="00414F9C"/>
    <w:rsid w:val="0042686F"/>
    <w:rsid w:val="00431B32"/>
    <w:rsid w:val="00443869"/>
    <w:rsid w:val="0044689F"/>
    <w:rsid w:val="00446E30"/>
    <w:rsid w:val="00484E27"/>
    <w:rsid w:val="00485E78"/>
    <w:rsid w:val="00490BEA"/>
    <w:rsid w:val="004A722E"/>
    <w:rsid w:val="004B2ED5"/>
    <w:rsid w:val="004C4A90"/>
    <w:rsid w:val="004C6CD2"/>
    <w:rsid w:val="004D704B"/>
    <w:rsid w:val="004F6238"/>
    <w:rsid w:val="005014EC"/>
    <w:rsid w:val="00505133"/>
    <w:rsid w:val="0055516A"/>
    <w:rsid w:val="00557BA3"/>
    <w:rsid w:val="0057736E"/>
    <w:rsid w:val="005869FE"/>
    <w:rsid w:val="005B5258"/>
    <w:rsid w:val="005C771D"/>
    <w:rsid w:val="005E74FF"/>
    <w:rsid w:val="005F4897"/>
    <w:rsid w:val="005F4B99"/>
    <w:rsid w:val="0060165E"/>
    <w:rsid w:val="0064739E"/>
    <w:rsid w:val="006500EE"/>
    <w:rsid w:val="006854B7"/>
    <w:rsid w:val="006C6724"/>
    <w:rsid w:val="006D35F4"/>
    <w:rsid w:val="006E0548"/>
    <w:rsid w:val="006E1CFD"/>
    <w:rsid w:val="006F63F7"/>
    <w:rsid w:val="00706D7A"/>
    <w:rsid w:val="00714C7B"/>
    <w:rsid w:val="00720287"/>
    <w:rsid w:val="00733D09"/>
    <w:rsid w:val="00753C3A"/>
    <w:rsid w:val="00771CB4"/>
    <w:rsid w:val="007C150B"/>
    <w:rsid w:val="007E6E52"/>
    <w:rsid w:val="008077D2"/>
    <w:rsid w:val="008235CD"/>
    <w:rsid w:val="008300ED"/>
    <w:rsid w:val="008513CB"/>
    <w:rsid w:val="008A49B1"/>
    <w:rsid w:val="00914DAE"/>
    <w:rsid w:val="00933F0F"/>
    <w:rsid w:val="00945590"/>
    <w:rsid w:val="00951EBA"/>
    <w:rsid w:val="009666D1"/>
    <w:rsid w:val="00970419"/>
    <w:rsid w:val="00972D27"/>
    <w:rsid w:val="00982B28"/>
    <w:rsid w:val="009E416E"/>
    <w:rsid w:val="009F22E5"/>
    <w:rsid w:val="00A0706D"/>
    <w:rsid w:val="00A42EF2"/>
    <w:rsid w:val="00A70D7C"/>
    <w:rsid w:val="00A95F34"/>
    <w:rsid w:val="00A97F94"/>
    <w:rsid w:val="00AA305C"/>
    <w:rsid w:val="00AB3F6B"/>
    <w:rsid w:val="00AB7CE2"/>
    <w:rsid w:val="00AC4055"/>
    <w:rsid w:val="00AC7E49"/>
    <w:rsid w:val="00B078CB"/>
    <w:rsid w:val="00B11105"/>
    <w:rsid w:val="00B5527F"/>
    <w:rsid w:val="00BD0972"/>
    <w:rsid w:val="00BF21A4"/>
    <w:rsid w:val="00BF2952"/>
    <w:rsid w:val="00C279D3"/>
    <w:rsid w:val="00C35F44"/>
    <w:rsid w:val="00C50635"/>
    <w:rsid w:val="00C65978"/>
    <w:rsid w:val="00C66F68"/>
    <w:rsid w:val="00C674FE"/>
    <w:rsid w:val="00C75633"/>
    <w:rsid w:val="00CA2563"/>
    <w:rsid w:val="00CB1CA1"/>
    <w:rsid w:val="00CB3E2E"/>
    <w:rsid w:val="00CE2EE1"/>
    <w:rsid w:val="00CE7FC1"/>
    <w:rsid w:val="00CF3FFD"/>
    <w:rsid w:val="00D07E1E"/>
    <w:rsid w:val="00D63CC2"/>
    <w:rsid w:val="00D77D0F"/>
    <w:rsid w:val="00D80843"/>
    <w:rsid w:val="00DA1BF1"/>
    <w:rsid w:val="00DA1CF0"/>
    <w:rsid w:val="00DC24B4"/>
    <w:rsid w:val="00DE5A5C"/>
    <w:rsid w:val="00DF16DC"/>
    <w:rsid w:val="00E02604"/>
    <w:rsid w:val="00E3407A"/>
    <w:rsid w:val="00E45211"/>
    <w:rsid w:val="00E64F8E"/>
    <w:rsid w:val="00E96F8D"/>
    <w:rsid w:val="00EA08EF"/>
    <w:rsid w:val="00EB0B2B"/>
    <w:rsid w:val="00EE10A2"/>
    <w:rsid w:val="00EE2614"/>
    <w:rsid w:val="00EF0B89"/>
    <w:rsid w:val="00F32FD3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AB7C48B-6C36-42EF-8CCC-C38B14A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g.ch/en/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hyperlink" Target="mailto:brpromo@itu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S-1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WRS-16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TUR.Registrations@itu.int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itu.int/go/WRS-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information/events/Pages/itugeneva.aspx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://www.itu.int/go/WRS-16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R/RR110" TargetMode="External"/><Relationship Id="rId1" Type="http://schemas.openxmlformats.org/officeDocument/2006/relationships/hyperlink" Target="http://www.itu.int/md/R00-CA-CIR-0231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7B5A-4F43-4B09-9668-6BC0E6FC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130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Awad, Samy</cp:lastModifiedBy>
  <cp:revision>82</cp:revision>
  <dcterms:created xsi:type="dcterms:W3CDTF">2016-08-12T07:01:00Z</dcterms:created>
  <dcterms:modified xsi:type="dcterms:W3CDTF">2016-08-12T10:25:00Z</dcterms:modified>
</cp:coreProperties>
</file>