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3970"/>
        <w:gridCol w:w="4536"/>
      </w:tblGrid>
      <w:tr w:rsidR="00B83DAF" w:rsidRPr="00D557FA" w:rsidTr="006160CB">
        <w:tc>
          <w:tcPr>
            <w:tcW w:w="9889" w:type="dxa"/>
            <w:gridSpan w:val="3"/>
            <w:shd w:val="clear" w:color="auto" w:fill="auto"/>
          </w:tcPr>
          <w:p w:rsidR="00B83DAF" w:rsidRPr="00793BF7" w:rsidRDefault="00B83DAF" w:rsidP="00B57D2D">
            <w:pPr>
              <w:jc w:val="left"/>
              <w:rPr>
                <w:rFonts w:ascii="Calibri"/>
                <w:b/>
                <w:bCs/>
                <w:color w:val="808080"/>
                <w:sz w:val="30"/>
                <w:szCs w:val="40"/>
                <w:rtl/>
                <w:lang w:val="fr-FR" w:bidi="ar-EG"/>
              </w:rPr>
            </w:pPr>
            <w:bookmarkStart w:id="0" w:name="_GoBack"/>
            <w:bookmarkEnd w:id="0"/>
            <w:r w:rsidRPr="00793BF7">
              <w:rPr>
                <w:rFonts w:ascii="Calibri" w:hAnsi="Calibri"/>
                <w:b/>
                <w:bCs/>
                <w:color w:val="808080"/>
                <w:sz w:val="30"/>
                <w:szCs w:val="40"/>
                <w:rtl/>
                <w:lang w:val="en-US"/>
              </w:rPr>
              <w:t>مكتب</w:t>
            </w:r>
            <w:r w:rsidRPr="00793BF7">
              <w:rPr>
                <w:rFonts w:ascii="Calibri" w:hAnsi="Calibri" w:hint="cs"/>
                <w:b/>
                <w:bCs/>
                <w:color w:val="808080"/>
                <w:sz w:val="30"/>
                <w:szCs w:val="40"/>
                <w:rtl/>
                <w:lang w:val="en-US"/>
              </w:rPr>
              <w:t xml:space="preserve"> </w:t>
            </w:r>
            <w:r w:rsidRPr="00793BF7">
              <w:rPr>
                <w:rFonts w:ascii="Calibri" w:hAnsi="Calibri"/>
                <w:b/>
                <w:bCs/>
                <w:color w:val="808080"/>
                <w:sz w:val="30"/>
                <w:szCs w:val="40"/>
                <w:rtl/>
                <w:lang w:val="en-US"/>
              </w:rPr>
              <w:t>الاتصالات</w:t>
            </w:r>
            <w:r w:rsidRPr="00793BF7">
              <w:rPr>
                <w:rFonts w:ascii="Calibri" w:hAnsi="Calibri" w:hint="cs"/>
                <w:b/>
                <w:bCs/>
                <w:color w:val="808080"/>
                <w:sz w:val="30"/>
                <w:szCs w:val="40"/>
                <w:rtl/>
                <w:lang w:val="en-US"/>
              </w:rPr>
              <w:t xml:space="preserve"> </w:t>
            </w:r>
            <w:r w:rsidRPr="00793BF7">
              <w:rPr>
                <w:rFonts w:ascii="Calibri" w:hAnsi="Calibri"/>
                <w:b/>
                <w:bCs/>
                <w:color w:val="808080"/>
                <w:sz w:val="30"/>
                <w:szCs w:val="40"/>
                <w:rtl/>
                <w:lang w:val="en-US"/>
              </w:rPr>
              <w:t>الراديوية</w:t>
            </w:r>
            <w:r w:rsidR="00B57D2D" w:rsidRPr="00793BF7">
              <w:rPr>
                <w:rFonts w:ascii="Calibri" w:hAnsi="Calibri" w:hint="cs"/>
                <w:b/>
                <w:bCs/>
                <w:color w:val="808080"/>
                <w:sz w:val="30"/>
                <w:szCs w:val="40"/>
                <w:rtl/>
                <w:lang w:val="en-US"/>
              </w:rPr>
              <w:t xml:space="preserve"> </w:t>
            </w:r>
            <w:r w:rsidRPr="00793BF7">
              <w:rPr>
                <w:rFonts w:ascii="Calibri" w:hAnsi="Calibri"/>
                <w:b/>
                <w:bCs/>
                <w:color w:val="808080"/>
                <w:sz w:val="30"/>
                <w:szCs w:val="40"/>
                <w:lang w:val="en-US"/>
              </w:rPr>
              <w:t>(BR)</w:t>
            </w:r>
          </w:p>
        </w:tc>
      </w:tr>
      <w:tr w:rsidR="00B83DAF" w:rsidRPr="00D557FA" w:rsidTr="006160CB">
        <w:tc>
          <w:tcPr>
            <w:tcW w:w="9889" w:type="dxa"/>
            <w:gridSpan w:val="3"/>
            <w:shd w:val="clear" w:color="auto" w:fill="auto"/>
          </w:tcPr>
          <w:p w:rsidR="00B83DAF" w:rsidRPr="009016DC" w:rsidRDefault="00B83DAF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</w:tr>
      <w:tr w:rsidR="00B83DAF" w:rsidRPr="00D557FA" w:rsidTr="006160CB">
        <w:tc>
          <w:tcPr>
            <w:tcW w:w="5353" w:type="dxa"/>
            <w:gridSpan w:val="2"/>
            <w:shd w:val="clear" w:color="auto" w:fill="auto"/>
          </w:tcPr>
          <w:p w:rsidR="00B77485" w:rsidRPr="00A57E13" w:rsidRDefault="00B77485" w:rsidP="00B01922">
            <w:pPr>
              <w:spacing w:before="0" w:line="240" w:lineRule="auto"/>
              <w:jc w:val="left"/>
              <w:rPr>
                <w:szCs w:val="26"/>
                <w:lang w:val="en-US"/>
              </w:rPr>
            </w:pPr>
            <w:r>
              <w:rPr>
                <w:rFonts w:hint="cs"/>
                <w:rtl/>
                <w:lang w:val="en-US" w:bidi="ar-AE"/>
              </w:rPr>
              <w:t xml:space="preserve">الرسالة </w:t>
            </w:r>
            <w:r w:rsidRPr="00AD5F7E">
              <w:rPr>
                <w:rFonts w:hint="cs"/>
                <w:rtl/>
                <w:lang w:val="en-US" w:bidi="ar-AE"/>
              </w:rPr>
              <w:t>الإدارية</w:t>
            </w:r>
            <w:r>
              <w:rPr>
                <w:rFonts w:hint="cs"/>
                <w:rtl/>
                <w:lang w:val="en-US" w:bidi="ar-AE"/>
              </w:rPr>
              <w:t xml:space="preserve"> </w:t>
            </w:r>
            <w:r w:rsidR="00B01922">
              <w:rPr>
                <w:rFonts w:hint="cs"/>
                <w:rtl/>
                <w:lang w:val="en-US" w:bidi="ar-AE"/>
              </w:rPr>
              <w:t>المعممة</w:t>
            </w:r>
            <w:r w:rsidR="002133E7">
              <w:rPr>
                <w:rtl/>
                <w:lang w:val="en-US" w:bidi="ar-AE"/>
              </w:rPr>
              <w:br/>
            </w:r>
            <w:r w:rsidRPr="009F6D66">
              <w:rPr>
                <w:b/>
                <w:bCs/>
              </w:rPr>
              <w:t>CA</w:t>
            </w:r>
            <w:r w:rsidRPr="00AD5F7E">
              <w:rPr>
                <w:b/>
                <w:bCs/>
              </w:rPr>
              <w:t>/</w:t>
            </w:r>
            <w:r w:rsidR="00007DF3">
              <w:rPr>
                <w:b/>
                <w:bCs/>
                <w:lang w:val="en-US"/>
              </w:rPr>
              <w:t>245</w:t>
            </w:r>
          </w:p>
        </w:tc>
        <w:tc>
          <w:tcPr>
            <w:tcW w:w="4536" w:type="dxa"/>
            <w:shd w:val="clear" w:color="auto" w:fill="auto"/>
          </w:tcPr>
          <w:p w:rsidR="00B83DAF" w:rsidRPr="00A35EFB" w:rsidRDefault="00EE643F" w:rsidP="00007DF3">
            <w:pPr>
              <w:spacing w:before="0" w:line="240" w:lineRule="auto"/>
              <w:jc w:val="right"/>
              <w:rPr>
                <w:rFonts w:ascii="Calibri" w:hAnsi="Calibri" w:cs="Arial"/>
                <w:lang w:val="en-US" w:bidi="ar-EG"/>
              </w:rPr>
            </w:pPr>
            <w:r>
              <w:rPr>
                <w:rFonts w:ascii="Calibri" w:hAnsi="Calibri"/>
                <w:lang w:val="en-US"/>
              </w:rPr>
              <w:t>1</w:t>
            </w:r>
            <w:r w:rsidR="00007DF3">
              <w:rPr>
                <w:rFonts w:ascii="Calibri" w:hAnsi="Calibri"/>
                <w:lang w:val="en-US"/>
              </w:rPr>
              <w:t>3</w:t>
            </w:r>
            <w:r w:rsidR="00A57E13" w:rsidRPr="00A35EFB">
              <w:rPr>
                <w:rFonts w:ascii="Calibri" w:hAnsi="Calibri" w:hint="cs"/>
                <w:rtl/>
                <w:lang w:val="en-US" w:bidi="ar-EG"/>
              </w:rPr>
              <w:t xml:space="preserve"> </w:t>
            </w:r>
            <w:r>
              <w:rPr>
                <w:rFonts w:ascii="Calibri" w:hAnsi="Calibri" w:hint="cs"/>
                <w:rtl/>
                <w:lang w:val="en-US" w:bidi="ar-EG"/>
              </w:rPr>
              <w:t>فبراير</w:t>
            </w:r>
            <w:r w:rsidR="00A57E13" w:rsidRPr="00A35EFB">
              <w:rPr>
                <w:rFonts w:ascii="Calibri" w:hAnsi="Calibri" w:hint="cs"/>
                <w:rtl/>
                <w:lang w:val="en-US" w:bidi="ar-EG"/>
              </w:rPr>
              <w:t xml:space="preserve"> </w:t>
            </w:r>
            <w:r w:rsidR="00A57E13" w:rsidRPr="00A35EFB">
              <w:rPr>
                <w:rFonts w:ascii="Calibri" w:hAnsi="Calibri"/>
                <w:lang w:val="en-US" w:bidi="ar-EG"/>
              </w:rPr>
              <w:t>201</w:t>
            </w:r>
            <w:r w:rsidR="00007DF3">
              <w:rPr>
                <w:rFonts w:ascii="Calibri" w:hAnsi="Calibri"/>
                <w:lang w:val="en-US" w:bidi="ar-EG"/>
              </w:rPr>
              <w:t>9</w:t>
            </w:r>
          </w:p>
        </w:tc>
      </w:tr>
      <w:tr w:rsidR="00B77485" w:rsidRPr="00D557FA" w:rsidTr="006803F9">
        <w:tc>
          <w:tcPr>
            <w:tcW w:w="9889" w:type="dxa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AA497A">
        <w:tc>
          <w:tcPr>
            <w:tcW w:w="9889" w:type="dxa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  <w:lang w:bidi="ar-EG"/>
              </w:rPr>
            </w:pPr>
          </w:p>
        </w:tc>
      </w:tr>
      <w:tr w:rsidR="00B77485" w:rsidRPr="00D557FA" w:rsidTr="00302AE5">
        <w:tc>
          <w:tcPr>
            <w:tcW w:w="9889" w:type="dxa"/>
            <w:gridSpan w:val="3"/>
            <w:shd w:val="clear" w:color="auto" w:fill="auto"/>
          </w:tcPr>
          <w:p w:rsidR="00B77485" w:rsidRPr="00007DF3" w:rsidRDefault="00492574" w:rsidP="00B01922">
            <w:pPr>
              <w:spacing w:before="0"/>
              <w:jc w:val="left"/>
              <w:rPr>
                <w:rFonts w:cs="Arial"/>
                <w:szCs w:val="24"/>
                <w:lang w:val="en-US"/>
              </w:rPr>
            </w:pPr>
            <w:r w:rsidRPr="0040641C">
              <w:rPr>
                <w:b/>
                <w:bCs/>
                <w:rtl/>
              </w:rPr>
              <w:t>إلى إدارات الدول الأعضاء في</w:t>
            </w:r>
            <w:r w:rsidR="00B01922">
              <w:rPr>
                <w:rFonts w:hint="cs"/>
                <w:b/>
                <w:bCs/>
                <w:rtl/>
              </w:rPr>
              <w:t> الاتحاد</w:t>
            </w:r>
            <w:r w:rsidR="00B57D2D">
              <w:rPr>
                <w:rFonts w:cs="Arial" w:hint="cs"/>
                <w:b/>
                <w:bCs/>
                <w:szCs w:val="24"/>
                <w:rtl/>
              </w:rPr>
              <w:t xml:space="preserve"> </w:t>
            </w:r>
            <w:r w:rsidR="00B57D2D">
              <w:rPr>
                <w:rFonts w:hint="cs"/>
                <w:b/>
                <w:bCs/>
                <w:rtl/>
              </w:rPr>
              <w:t>الدولي للاتصالات</w:t>
            </w:r>
            <w:r w:rsidR="00A57E13">
              <w:rPr>
                <w:b/>
                <w:bCs/>
                <w:rtl/>
              </w:rPr>
              <w:br/>
            </w:r>
            <w:r w:rsidR="00EE643F" w:rsidRPr="00EE643F">
              <w:rPr>
                <w:rFonts w:hint="cs"/>
                <w:b/>
                <w:bCs/>
                <w:rtl/>
              </w:rPr>
              <w:t>والمراقبين في</w:t>
            </w:r>
            <w:r w:rsidR="00B01922">
              <w:rPr>
                <w:rFonts w:hint="eastAsia"/>
                <w:b/>
                <w:bCs/>
                <w:rtl/>
              </w:rPr>
              <w:t> </w:t>
            </w:r>
            <w:r w:rsidR="00EE643F" w:rsidRPr="00EE643F">
              <w:rPr>
                <w:rFonts w:hint="cs"/>
                <w:b/>
                <w:bCs/>
                <w:rtl/>
              </w:rPr>
              <w:t>المؤتمر العالمي للاتصالات الراديوية لعام</w:t>
            </w:r>
            <w:r w:rsidR="00EE643F" w:rsidRPr="00EE643F">
              <w:rPr>
                <w:rFonts w:hint="eastAsia"/>
                <w:b/>
                <w:bCs/>
                <w:rtl/>
              </w:rPr>
              <w:t> </w:t>
            </w:r>
            <w:r w:rsidR="00EE643F" w:rsidRPr="00EE643F">
              <w:rPr>
                <w:b/>
                <w:bCs/>
                <w:lang w:val="en-US"/>
              </w:rPr>
              <w:t>(WRC-1</w:t>
            </w:r>
            <w:r w:rsidR="00007DF3">
              <w:rPr>
                <w:b/>
                <w:bCs/>
                <w:lang w:val="en-US"/>
              </w:rPr>
              <w:t>9</w:t>
            </w:r>
            <w:r w:rsidR="00EE643F" w:rsidRPr="00EE643F">
              <w:rPr>
                <w:b/>
                <w:bCs/>
                <w:lang w:val="en-US"/>
              </w:rPr>
              <w:t>) 201</w:t>
            </w:r>
            <w:r w:rsidR="00007DF3">
              <w:rPr>
                <w:b/>
                <w:bCs/>
                <w:lang w:val="en-US"/>
              </w:rPr>
              <w:t>9</w:t>
            </w:r>
          </w:p>
        </w:tc>
      </w:tr>
      <w:tr w:rsidR="002133E7" w:rsidRPr="00D557FA" w:rsidTr="00752666">
        <w:tc>
          <w:tcPr>
            <w:tcW w:w="9889" w:type="dxa"/>
            <w:gridSpan w:val="3"/>
            <w:shd w:val="clear" w:color="auto" w:fill="auto"/>
          </w:tcPr>
          <w:p w:rsidR="002133E7" w:rsidRPr="003266ED" w:rsidRDefault="002133E7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752666">
        <w:tc>
          <w:tcPr>
            <w:tcW w:w="9889" w:type="dxa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B77485">
        <w:tc>
          <w:tcPr>
            <w:tcW w:w="1383" w:type="dxa"/>
            <w:shd w:val="clear" w:color="auto" w:fill="auto"/>
          </w:tcPr>
          <w:p w:rsidR="00B77485" w:rsidRPr="00B57D2D" w:rsidRDefault="00B77485" w:rsidP="0054735A">
            <w:pPr>
              <w:tabs>
                <w:tab w:val="clear" w:pos="1191"/>
                <w:tab w:val="clear" w:pos="1588"/>
                <w:tab w:val="clear" w:pos="1985"/>
              </w:tabs>
              <w:spacing w:before="60" w:after="60" w:line="400" w:lineRule="exact"/>
              <w:jc w:val="left"/>
            </w:pPr>
            <w:r w:rsidRPr="00B57D2D">
              <w:rPr>
                <w:rtl/>
              </w:rPr>
              <w:t>الموضوع</w:t>
            </w:r>
            <w:r w:rsidRPr="00B57D2D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B77485" w:rsidRPr="002133E7" w:rsidRDefault="00EE643F" w:rsidP="00007DF3">
            <w:pPr>
              <w:spacing w:before="60" w:after="60" w:line="400" w:lineRule="exact"/>
              <w:jc w:val="left"/>
              <w:rPr>
                <w:b/>
                <w:bCs/>
                <w:szCs w:val="26"/>
                <w:lang w:val="en-US" w:bidi="ar-EG"/>
              </w:rPr>
            </w:pPr>
            <w:r w:rsidRPr="002133E7">
              <w:rPr>
                <w:rFonts w:hint="cs"/>
                <w:b/>
                <w:bCs/>
                <w:rtl/>
              </w:rPr>
              <w:t>المؤتمر العالمي للاتصالات الراديوية لعام</w:t>
            </w:r>
            <w:r w:rsidRPr="002133E7">
              <w:rPr>
                <w:rFonts w:hint="eastAsia"/>
                <w:b/>
                <w:bCs/>
                <w:rtl/>
              </w:rPr>
              <w:t> </w:t>
            </w:r>
            <w:r w:rsidRPr="002133E7">
              <w:rPr>
                <w:b/>
                <w:bCs/>
                <w:lang w:val="en-US"/>
              </w:rPr>
              <w:t>201</w:t>
            </w:r>
            <w:r w:rsidR="00007DF3">
              <w:rPr>
                <w:b/>
                <w:bCs/>
                <w:lang w:val="en-US"/>
              </w:rPr>
              <w:t>9</w:t>
            </w:r>
            <w:r w:rsidR="002133E7" w:rsidRPr="002133E7">
              <w:rPr>
                <w:rFonts w:hint="cs"/>
                <w:b/>
                <w:bCs/>
                <w:szCs w:val="26"/>
                <w:rtl/>
                <w:lang w:val="en-US" w:bidi="ar-EG"/>
              </w:rPr>
              <w:t xml:space="preserve"> </w:t>
            </w:r>
            <w:r w:rsidR="002133E7" w:rsidRPr="002133E7">
              <w:rPr>
                <w:b/>
                <w:bCs/>
                <w:szCs w:val="26"/>
                <w:lang w:val="en-US" w:bidi="ar-EG"/>
              </w:rPr>
              <w:t>(WRC-1</w:t>
            </w:r>
            <w:r w:rsidR="00007DF3">
              <w:rPr>
                <w:b/>
                <w:bCs/>
                <w:szCs w:val="26"/>
                <w:lang w:val="en-US" w:bidi="ar-EG"/>
              </w:rPr>
              <w:t>9</w:t>
            </w:r>
            <w:r w:rsidR="002133E7" w:rsidRPr="002133E7">
              <w:rPr>
                <w:b/>
                <w:bCs/>
                <w:szCs w:val="26"/>
                <w:lang w:val="en-US" w:bidi="ar-EG"/>
              </w:rPr>
              <w:t>)</w:t>
            </w:r>
          </w:p>
        </w:tc>
      </w:tr>
      <w:tr w:rsidR="00B77485" w:rsidRPr="00D557FA" w:rsidTr="00B77485">
        <w:tc>
          <w:tcPr>
            <w:tcW w:w="1383" w:type="dxa"/>
            <w:shd w:val="clear" w:color="auto" w:fill="auto"/>
          </w:tcPr>
          <w:p w:rsidR="00B77485" w:rsidRPr="009016DC" w:rsidRDefault="00B77485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016DC" w:rsidRDefault="00B77485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</w:tr>
      <w:tr w:rsidR="00B77485" w:rsidRPr="00D557FA" w:rsidTr="00B77485">
        <w:tc>
          <w:tcPr>
            <w:tcW w:w="1383" w:type="dxa"/>
            <w:shd w:val="clear" w:color="auto" w:fill="auto"/>
          </w:tcPr>
          <w:p w:rsidR="00B77485" w:rsidRPr="009016DC" w:rsidRDefault="00B77485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016DC" w:rsidRDefault="00B77485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</w:tr>
      <w:tr w:rsidR="00B83DAF" w:rsidRPr="00D557FA" w:rsidTr="006160CB">
        <w:tc>
          <w:tcPr>
            <w:tcW w:w="9889" w:type="dxa"/>
            <w:gridSpan w:val="3"/>
            <w:shd w:val="clear" w:color="auto" w:fill="auto"/>
          </w:tcPr>
          <w:p w:rsidR="00B83DAF" w:rsidRPr="009016DC" w:rsidRDefault="00B83DAF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  <w:bookmarkStart w:id="1" w:name="CurrentLocation"/>
            <w:bookmarkEnd w:id="1"/>
          </w:p>
        </w:tc>
      </w:tr>
    </w:tbl>
    <w:p w:rsidR="00EE643F" w:rsidRPr="00FF2B33" w:rsidRDefault="00EE643F" w:rsidP="00B01922">
      <w:pPr>
        <w:pStyle w:val="Headingb"/>
        <w:rPr>
          <w:rtl/>
        </w:rPr>
      </w:pPr>
      <w:r w:rsidRPr="00FF2B33">
        <w:rPr>
          <w:rtl/>
        </w:rPr>
        <w:t>الدعوة</w:t>
      </w:r>
      <w:r w:rsidR="00137B4B">
        <w:rPr>
          <w:rFonts w:hint="cs"/>
          <w:rtl/>
        </w:rPr>
        <w:t xml:space="preserve"> إلى المؤتمر</w:t>
      </w:r>
      <w:r w:rsidRPr="00FF2B33">
        <w:rPr>
          <w:rtl/>
        </w:rPr>
        <w:t xml:space="preserve"> وتاريخ</w:t>
      </w:r>
      <w:r w:rsidR="00B01922">
        <w:rPr>
          <w:rFonts w:hint="cs"/>
          <w:rtl/>
        </w:rPr>
        <w:t>ه</w:t>
      </w:r>
      <w:r w:rsidRPr="00FF2B33">
        <w:rPr>
          <w:rtl/>
        </w:rPr>
        <w:t xml:space="preserve"> ومكان انعقاد</w:t>
      </w:r>
      <w:r w:rsidR="00137B4B">
        <w:rPr>
          <w:rFonts w:hint="cs"/>
          <w:rtl/>
        </w:rPr>
        <w:t>ه</w:t>
      </w:r>
    </w:p>
    <w:p w:rsidR="00D25A8D" w:rsidRPr="00951A57" w:rsidRDefault="00EE643F" w:rsidP="000B2D1E">
      <w:pPr>
        <w:rPr>
          <w:rFonts w:ascii="Calibri" w:hAnsi="Calibri"/>
          <w:rtl/>
          <w:lang w:val="en-US"/>
        </w:rPr>
      </w:pPr>
      <w:r w:rsidRPr="00951A57">
        <w:rPr>
          <w:rFonts w:ascii="Calibri" w:hAnsi="Calibri"/>
          <w:rtl/>
        </w:rPr>
        <w:t xml:space="preserve">وفقاً </w:t>
      </w:r>
      <w:r w:rsidR="00B01922" w:rsidRPr="00951A57">
        <w:rPr>
          <w:rFonts w:ascii="Calibri" w:hAnsi="Calibri" w:hint="cs"/>
          <w:rtl/>
        </w:rPr>
        <w:t>لما</w:t>
      </w:r>
      <w:r w:rsidRPr="00951A57">
        <w:rPr>
          <w:rFonts w:ascii="Calibri" w:hAnsi="Calibri"/>
          <w:rtl/>
        </w:rPr>
        <w:t xml:space="preserve"> أعلنه الأمين العام في</w:t>
      </w:r>
      <w:r w:rsidR="00B01922" w:rsidRPr="00951A57">
        <w:rPr>
          <w:rFonts w:ascii="Calibri" w:hAnsi="Calibri" w:hint="cs"/>
          <w:rtl/>
        </w:rPr>
        <w:t> </w:t>
      </w:r>
      <w:r w:rsidR="002E70CB" w:rsidRPr="00951A57">
        <w:rPr>
          <w:rFonts w:ascii="Calibri" w:hAnsi="Calibri" w:hint="cs"/>
          <w:rtl/>
        </w:rPr>
        <w:t>الرسائل</w:t>
      </w:r>
      <w:r w:rsidRPr="00951A57">
        <w:rPr>
          <w:rFonts w:ascii="Calibri" w:hAnsi="Calibri"/>
          <w:rtl/>
        </w:rPr>
        <w:t xml:space="preserve"> </w:t>
      </w:r>
      <w:r w:rsidR="00B01922" w:rsidRPr="00951A57">
        <w:rPr>
          <w:rFonts w:ascii="Calibri" w:hAnsi="Calibri" w:hint="cs"/>
          <w:rtl/>
        </w:rPr>
        <w:t>المعمّمة</w:t>
      </w:r>
      <w:r w:rsidRPr="00951A57">
        <w:rPr>
          <w:rFonts w:ascii="Calibri" w:hAnsi="Calibri"/>
          <w:rtl/>
        </w:rPr>
        <w:t xml:space="preserve"> </w:t>
      </w:r>
      <w:hyperlink r:id="rId7" w:history="1">
        <w:r w:rsidRPr="00951A57">
          <w:rPr>
            <w:rStyle w:val="Hyperlink"/>
            <w:rFonts w:ascii="Calibri" w:hAnsi="Calibri"/>
          </w:rPr>
          <w:t>CL-</w:t>
        </w:r>
        <w:r w:rsidR="00007DF3" w:rsidRPr="00951A57">
          <w:rPr>
            <w:rStyle w:val="Hyperlink"/>
            <w:rFonts w:ascii="Calibri" w:hAnsi="Calibri"/>
          </w:rPr>
          <w:t>18</w:t>
        </w:r>
        <w:r w:rsidRPr="00951A57">
          <w:rPr>
            <w:rStyle w:val="Hyperlink"/>
            <w:rFonts w:ascii="Calibri" w:hAnsi="Calibri"/>
          </w:rPr>
          <w:t>/</w:t>
        </w:r>
        <w:r w:rsidR="00007DF3" w:rsidRPr="00951A57">
          <w:rPr>
            <w:rStyle w:val="Hyperlink"/>
            <w:rFonts w:ascii="Calibri" w:hAnsi="Calibri"/>
          </w:rPr>
          <w:t>49</w:t>
        </w:r>
        <w:r w:rsidRPr="00951A57">
          <w:rPr>
            <w:rStyle w:val="Hyperlink"/>
            <w:rFonts w:ascii="Calibri" w:hAnsi="Calibri"/>
            <w:u w:val="none"/>
          </w:rPr>
          <w:t xml:space="preserve"> </w:t>
        </w:r>
      </w:hyperlink>
      <w:r w:rsidRPr="00951A57">
        <w:rPr>
          <w:rFonts w:ascii="Calibri" w:hAnsi="Calibri" w:hint="cs"/>
          <w:rtl/>
        </w:rPr>
        <w:t xml:space="preserve"> و</w:t>
      </w:r>
      <w:hyperlink r:id="rId8" w:history="1">
        <w:r w:rsidRPr="00951A57">
          <w:rPr>
            <w:rStyle w:val="Hyperlink"/>
            <w:rFonts w:ascii="Calibri" w:hAnsi="Calibri"/>
          </w:rPr>
          <w:t>DM-1</w:t>
        </w:r>
        <w:r w:rsidR="00007DF3" w:rsidRPr="00951A57">
          <w:rPr>
            <w:rStyle w:val="Hyperlink"/>
            <w:rFonts w:ascii="Calibri" w:hAnsi="Calibri"/>
          </w:rPr>
          <w:t>8</w:t>
        </w:r>
        <w:r w:rsidRPr="00951A57">
          <w:rPr>
            <w:rStyle w:val="Hyperlink"/>
            <w:rFonts w:ascii="Calibri" w:hAnsi="Calibri"/>
          </w:rPr>
          <w:t>/100</w:t>
        </w:r>
        <w:r w:rsidR="00007DF3" w:rsidRPr="00951A57">
          <w:rPr>
            <w:rStyle w:val="Hyperlink"/>
            <w:rFonts w:ascii="Calibri" w:hAnsi="Calibri"/>
          </w:rPr>
          <w:t>5</w:t>
        </w:r>
      </w:hyperlink>
      <w:r w:rsidRPr="00951A57">
        <w:rPr>
          <w:rFonts w:ascii="Calibri" w:hAnsi="Calibri" w:hint="cs"/>
          <w:rtl/>
        </w:rPr>
        <w:t xml:space="preserve"> </w:t>
      </w:r>
      <w:r w:rsidR="00137B4B" w:rsidRPr="00951A57">
        <w:rPr>
          <w:rFonts w:ascii="Calibri" w:hAnsi="Calibri" w:hint="cs"/>
          <w:rtl/>
        </w:rPr>
        <w:t>و</w:t>
      </w:r>
      <w:hyperlink r:id="rId9" w:history="1">
        <w:r w:rsidR="00007DF3" w:rsidRPr="00951A57">
          <w:rPr>
            <w:rStyle w:val="Hyperlink"/>
            <w:rFonts w:ascii="Calibri" w:hAnsi="Calibri"/>
          </w:rPr>
          <w:t>DM-18/1006</w:t>
        </w:r>
      </w:hyperlink>
      <w:r w:rsidR="00007DF3" w:rsidRPr="00951A57">
        <w:rPr>
          <w:rFonts w:ascii="Calibri" w:hAnsi="Calibri" w:hint="cs"/>
          <w:rtl/>
        </w:rPr>
        <w:t xml:space="preserve"> </w:t>
      </w:r>
      <w:r w:rsidR="001146EE" w:rsidRPr="00951A57">
        <w:rPr>
          <w:rFonts w:ascii="Calibri" w:hAnsi="Calibri" w:hint="cs"/>
          <w:rtl/>
        </w:rPr>
        <w:t>المؤرخة</w:t>
      </w:r>
      <w:r w:rsidRPr="00951A57">
        <w:rPr>
          <w:rFonts w:ascii="Calibri" w:hAnsi="Calibri"/>
          <w:rtl/>
        </w:rPr>
        <w:t xml:space="preserve"> </w:t>
      </w:r>
      <w:r w:rsidR="00007DF3" w:rsidRPr="00951A57">
        <w:rPr>
          <w:rFonts w:ascii="Calibri" w:hAnsi="Calibri"/>
        </w:rPr>
        <w:t>11</w:t>
      </w:r>
      <w:r w:rsidR="005A6957" w:rsidRPr="00951A57">
        <w:rPr>
          <w:rFonts w:ascii="Calibri" w:hAnsi="Calibri" w:hint="cs"/>
          <w:rtl/>
        </w:rPr>
        <w:t> </w:t>
      </w:r>
      <w:r w:rsidR="00007DF3" w:rsidRPr="00951A57">
        <w:rPr>
          <w:rFonts w:ascii="Calibri" w:hAnsi="Calibri" w:hint="cs"/>
          <w:rtl/>
        </w:rPr>
        <w:t>نوفمبر</w:t>
      </w:r>
      <w:r w:rsidR="005A6957" w:rsidRPr="00951A57">
        <w:rPr>
          <w:rFonts w:ascii="Calibri" w:hAnsi="Calibri" w:hint="cs"/>
          <w:rtl/>
        </w:rPr>
        <w:t> </w:t>
      </w:r>
      <w:r w:rsidRPr="00951A57">
        <w:rPr>
          <w:rFonts w:ascii="Calibri" w:hAnsi="Calibri"/>
        </w:rPr>
        <w:t>201</w:t>
      </w:r>
      <w:r w:rsidR="00007DF3" w:rsidRPr="00951A57">
        <w:rPr>
          <w:rFonts w:ascii="Calibri" w:hAnsi="Calibri"/>
        </w:rPr>
        <w:t>8</w:t>
      </w:r>
      <w:r w:rsidRPr="00951A57">
        <w:rPr>
          <w:rFonts w:ascii="Calibri" w:hAnsi="Calibri" w:hint="cs"/>
          <w:rtl/>
        </w:rPr>
        <w:t>، سيُعقد</w:t>
      </w:r>
      <w:r w:rsidR="00B01922" w:rsidRPr="00951A57">
        <w:rPr>
          <w:rFonts w:ascii="Calibri" w:hAnsi="Calibri" w:hint="cs"/>
          <w:rtl/>
        </w:rPr>
        <w:t xml:space="preserve"> </w:t>
      </w:r>
      <w:hyperlink r:id="rId10" w:history="1">
        <w:r w:rsidR="00B01922" w:rsidRPr="00951A57">
          <w:rPr>
            <w:rStyle w:val="Hyperlink"/>
            <w:rFonts w:ascii="Calibri" w:hAnsi="Calibri" w:hint="cs"/>
            <w:rtl/>
            <w:lang w:val="en-US" w:bidi="ar-EG"/>
          </w:rPr>
          <w:t>المؤتمر</w:t>
        </w:r>
        <w:r w:rsidR="001410EE" w:rsidRPr="00951A57">
          <w:rPr>
            <w:rStyle w:val="Hyperlink"/>
            <w:rFonts w:ascii="Calibri" w:hAnsi="Calibri" w:hint="cs"/>
            <w:rtl/>
            <w:lang w:val="en-US" w:bidi="ar-EG"/>
          </w:rPr>
          <w:t xml:space="preserve"> </w:t>
        </w:r>
        <w:r w:rsidR="00B01922" w:rsidRPr="00951A57">
          <w:rPr>
            <w:rStyle w:val="Hyperlink"/>
            <w:rFonts w:ascii="Calibri" w:hAnsi="Calibri" w:hint="cs"/>
            <w:rtl/>
            <w:lang w:val="en-US" w:bidi="ar-EG"/>
          </w:rPr>
          <w:t>العالمي</w:t>
        </w:r>
        <w:r w:rsidR="001410EE" w:rsidRPr="00951A57">
          <w:rPr>
            <w:rStyle w:val="Hyperlink"/>
            <w:rFonts w:ascii="Calibri" w:hAnsi="Calibri" w:hint="cs"/>
            <w:rtl/>
            <w:lang w:val="en-US" w:bidi="ar-EG"/>
          </w:rPr>
          <w:t xml:space="preserve"> للاتصالات الراديوية لعام</w:t>
        </w:r>
        <w:r w:rsidR="00B01922" w:rsidRPr="00951A57">
          <w:rPr>
            <w:rStyle w:val="Hyperlink"/>
            <w:rFonts w:ascii="Calibri" w:hAnsi="Calibri" w:hint="eastAsia"/>
            <w:rtl/>
            <w:lang w:val="en-US" w:bidi="ar-EG"/>
          </w:rPr>
          <w:t> </w:t>
        </w:r>
        <w:r w:rsidR="001410EE" w:rsidRPr="00951A57">
          <w:rPr>
            <w:rStyle w:val="Hyperlink"/>
            <w:rFonts w:ascii="Calibri" w:hAnsi="Calibri"/>
            <w:lang w:val="en-US" w:bidi="ar-EG"/>
          </w:rPr>
          <w:t>201</w:t>
        </w:r>
        <w:r w:rsidR="00007DF3" w:rsidRPr="00951A57">
          <w:rPr>
            <w:rStyle w:val="Hyperlink"/>
            <w:rFonts w:ascii="Calibri" w:hAnsi="Calibri"/>
            <w:lang w:val="en-US" w:bidi="ar-EG"/>
          </w:rPr>
          <w:t>9</w:t>
        </w:r>
        <w:r w:rsidR="00B01922" w:rsidRPr="00951A57">
          <w:rPr>
            <w:rStyle w:val="Hyperlink"/>
            <w:rFonts w:ascii="Calibri" w:hAnsi="Calibri" w:hint="eastAsia"/>
            <w:rtl/>
            <w:lang w:val="en-US" w:bidi="ar-EG"/>
          </w:rPr>
          <w:t> </w:t>
        </w:r>
        <w:r w:rsidR="001410EE" w:rsidRPr="00951A57">
          <w:rPr>
            <w:rStyle w:val="Hyperlink"/>
            <w:rFonts w:ascii="Calibri" w:hAnsi="Calibri"/>
            <w:lang w:val="en-US" w:bidi="ar-EG"/>
          </w:rPr>
          <w:t>(</w:t>
        </w:r>
        <w:r w:rsidRPr="00951A57">
          <w:rPr>
            <w:rStyle w:val="Hyperlink"/>
            <w:rFonts w:ascii="Calibri" w:hAnsi="Calibri"/>
            <w:lang w:val="en-US" w:bidi="ar-EG"/>
          </w:rPr>
          <w:t>WRC-1</w:t>
        </w:r>
        <w:r w:rsidR="00007DF3" w:rsidRPr="00951A57">
          <w:rPr>
            <w:rStyle w:val="Hyperlink"/>
            <w:rFonts w:ascii="Calibri" w:hAnsi="Calibri"/>
            <w:lang w:val="en-US" w:bidi="ar-EG"/>
          </w:rPr>
          <w:t>9</w:t>
        </w:r>
        <w:r w:rsidR="001410EE" w:rsidRPr="00951A57">
          <w:rPr>
            <w:rStyle w:val="Hyperlink"/>
            <w:rFonts w:ascii="Calibri" w:hAnsi="Calibri"/>
            <w:lang w:val="en-US" w:bidi="ar-EG"/>
          </w:rPr>
          <w:t>)</w:t>
        </w:r>
      </w:hyperlink>
      <w:r w:rsidRPr="00951A57">
        <w:rPr>
          <w:rFonts w:ascii="Calibri" w:hAnsi="Calibri" w:hint="cs"/>
          <w:rtl/>
          <w:lang w:val="en-US"/>
        </w:rPr>
        <w:t xml:space="preserve"> </w:t>
      </w:r>
      <w:r w:rsidR="00334875" w:rsidRPr="00951A57">
        <w:rPr>
          <w:rFonts w:ascii="Calibri" w:hAnsi="Calibri" w:hint="cs"/>
          <w:rtl/>
          <w:lang w:val="en-US" w:bidi="ar-EG"/>
        </w:rPr>
        <w:t>في</w:t>
      </w:r>
      <w:r w:rsidR="00B01922" w:rsidRPr="00951A57">
        <w:rPr>
          <w:rFonts w:ascii="Calibri" w:hAnsi="Calibri" w:hint="eastAsia"/>
          <w:rtl/>
          <w:lang w:val="en-US" w:bidi="ar-EG"/>
        </w:rPr>
        <w:t> </w:t>
      </w:r>
      <w:r w:rsidR="00334875" w:rsidRPr="00951A57">
        <w:rPr>
          <w:rFonts w:ascii="Calibri" w:hAnsi="Calibri" w:hint="cs"/>
          <w:rtl/>
          <w:lang w:val="en-US" w:bidi="ar-EG"/>
        </w:rPr>
        <w:t xml:space="preserve">الفترة الممتدة </w:t>
      </w:r>
      <w:r w:rsidRPr="00951A57">
        <w:rPr>
          <w:rFonts w:ascii="Calibri" w:hAnsi="Calibri" w:hint="cs"/>
          <w:rtl/>
          <w:lang w:val="en-US"/>
        </w:rPr>
        <w:t xml:space="preserve">من </w:t>
      </w:r>
      <w:r w:rsidR="00007DF3" w:rsidRPr="00951A57">
        <w:rPr>
          <w:rFonts w:ascii="Calibri" w:hAnsi="Calibri"/>
          <w:lang w:val="en-US"/>
        </w:rPr>
        <w:t>28</w:t>
      </w:r>
      <w:r w:rsidRPr="00951A57">
        <w:rPr>
          <w:rFonts w:ascii="Calibri" w:hAnsi="Calibri" w:hint="cs"/>
          <w:rtl/>
          <w:lang w:val="en-US"/>
        </w:rPr>
        <w:t xml:space="preserve"> </w:t>
      </w:r>
      <w:r w:rsidR="00007DF3" w:rsidRPr="00951A57">
        <w:rPr>
          <w:rFonts w:ascii="Calibri" w:hAnsi="Calibri" w:hint="cs"/>
          <w:rtl/>
          <w:lang w:val="en-US"/>
        </w:rPr>
        <w:t>أكتوبر إلى</w:t>
      </w:r>
      <w:r w:rsidRPr="00951A57">
        <w:rPr>
          <w:rFonts w:ascii="Calibri" w:hAnsi="Calibri" w:hint="cs"/>
          <w:rtl/>
          <w:lang w:val="en-US"/>
        </w:rPr>
        <w:t xml:space="preserve"> </w:t>
      </w:r>
      <w:r w:rsidR="00007DF3" w:rsidRPr="00951A57">
        <w:rPr>
          <w:rFonts w:ascii="Calibri" w:hAnsi="Calibri"/>
          <w:lang w:val="en-US"/>
        </w:rPr>
        <w:t>22</w:t>
      </w:r>
      <w:r w:rsidRPr="00951A57">
        <w:rPr>
          <w:rFonts w:ascii="Calibri" w:hAnsi="Calibri" w:hint="cs"/>
          <w:rtl/>
          <w:lang w:val="en-US"/>
        </w:rPr>
        <w:t xml:space="preserve"> نوفمبر </w:t>
      </w:r>
      <w:r w:rsidRPr="00951A57">
        <w:rPr>
          <w:rFonts w:ascii="Calibri" w:hAnsi="Calibri"/>
          <w:lang w:val="en-US"/>
        </w:rPr>
        <w:t>201</w:t>
      </w:r>
      <w:r w:rsidR="00007DF3" w:rsidRPr="00951A57">
        <w:rPr>
          <w:rFonts w:ascii="Calibri" w:hAnsi="Calibri"/>
          <w:lang w:val="en-US"/>
        </w:rPr>
        <w:t>9</w:t>
      </w:r>
      <w:r w:rsidRPr="00951A57">
        <w:rPr>
          <w:rFonts w:ascii="Calibri" w:hAnsi="Calibri" w:hint="cs"/>
          <w:rtl/>
          <w:lang w:val="en-US"/>
        </w:rPr>
        <w:t xml:space="preserve"> </w:t>
      </w:r>
      <w:r w:rsidR="008D2D39" w:rsidRPr="00951A57">
        <w:rPr>
          <w:rFonts w:ascii="Calibri" w:hAnsi="Calibri" w:hint="cs"/>
          <w:rtl/>
          <w:lang w:val="en-US"/>
        </w:rPr>
        <w:t>في</w:t>
      </w:r>
      <w:r w:rsidR="00B01922" w:rsidRPr="00951A57">
        <w:rPr>
          <w:rFonts w:ascii="Calibri" w:hAnsi="Calibri" w:hint="eastAsia"/>
          <w:rtl/>
          <w:lang w:val="en-US"/>
        </w:rPr>
        <w:t> </w:t>
      </w:r>
      <w:r w:rsidR="00741845" w:rsidRPr="00951A57">
        <w:rPr>
          <w:rFonts w:ascii="Calibri" w:hAnsi="Calibri" w:hint="cs"/>
          <w:rtl/>
          <w:lang w:bidi="ar-EG"/>
        </w:rPr>
        <w:t>مركز شرم</w:t>
      </w:r>
      <w:r w:rsidR="000B2D1E" w:rsidRPr="00951A57">
        <w:rPr>
          <w:rFonts w:ascii="Calibri" w:hAnsi="Calibri" w:hint="eastAsia"/>
          <w:rtl/>
          <w:lang w:bidi="ar-EG"/>
        </w:rPr>
        <w:t> </w:t>
      </w:r>
      <w:r w:rsidR="00741845" w:rsidRPr="00951A57">
        <w:rPr>
          <w:rFonts w:ascii="Calibri" w:hAnsi="Calibri" w:hint="cs"/>
          <w:rtl/>
          <w:lang w:bidi="ar-EG"/>
        </w:rPr>
        <w:t>الشيخ الدولي للمؤتمرات</w:t>
      </w:r>
      <w:r w:rsidR="00B01922" w:rsidRPr="00951A57">
        <w:rPr>
          <w:rFonts w:ascii="Calibri" w:hAnsi="Calibri" w:hint="eastAsia"/>
          <w:rtl/>
          <w:lang w:bidi="ar-EG"/>
        </w:rPr>
        <w:t> </w:t>
      </w:r>
      <w:r w:rsidR="00741845" w:rsidRPr="00951A57">
        <w:rPr>
          <w:rFonts w:ascii="Calibri" w:hAnsi="Calibri"/>
          <w:lang w:bidi="ar-EG"/>
        </w:rPr>
        <w:t>(</w:t>
      </w:r>
      <w:r w:rsidR="00741845" w:rsidRPr="00951A57">
        <w:rPr>
          <w:rFonts w:ascii="Calibri" w:hAnsi="Calibri"/>
          <w:lang w:val="fr-CH" w:bidi="ar-EG"/>
        </w:rPr>
        <w:t>SHICC)</w:t>
      </w:r>
      <w:r w:rsidR="00741845" w:rsidRPr="00951A57">
        <w:rPr>
          <w:rFonts w:ascii="Calibri" w:hAnsi="Calibri" w:hint="cs"/>
          <w:rtl/>
          <w:lang w:bidi="ar-EG"/>
        </w:rPr>
        <w:t xml:space="preserve"> </w:t>
      </w:r>
      <w:r w:rsidR="00A9131A" w:rsidRPr="00951A57">
        <w:rPr>
          <w:rFonts w:ascii="Calibri" w:hAnsi="Calibri" w:hint="cs"/>
          <w:rtl/>
          <w:lang w:val="en-US"/>
        </w:rPr>
        <w:t>في</w:t>
      </w:r>
      <w:r w:rsidR="00B01922" w:rsidRPr="00951A57">
        <w:rPr>
          <w:rFonts w:ascii="Calibri" w:hAnsi="Calibri" w:hint="eastAsia"/>
          <w:rtl/>
          <w:lang w:val="en-US"/>
        </w:rPr>
        <w:t> </w:t>
      </w:r>
      <w:r w:rsidR="008D2D39" w:rsidRPr="00951A57">
        <w:rPr>
          <w:rFonts w:ascii="Calibri" w:hAnsi="Calibri" w:hint="cs"/>
          <w:rtl/>
          <w:lang w:val="en-US"/>
        </w:rPr>
        <w:t>شرم الشيخ</w:t>
      </w:r>
      <w:r w:rsidR="00A9131A" w:rsidRPr="00951A57">
        <w:rPr>
          <w:rFonts w:ascii="Calibri" w:hAnsi="Calibri" w:hint="cs"/>
          <w:rtl/>
          <w:lang w:val="en-US"/>
        </w:rPr>
        <w:t xml:space="preserve"> بمصر</w:t>
      </w:r>
      <w:r w:rsidR="00BF3309" w:rsidRPr="00951A57">
        <w:rPr>
          <w:rFonts w:ascii="Calibri" w:hAnsi="Calibri" w:hint="cs"/>
          <w:rtl/>
          <w:lang w:val="en-US"/>
        </w:rPr>
        <w:t>،</w:t>
      </w:r>
      <w:r w:rsidR="008D2D39" w:rsidRPr="00951A57">
        <w:rPr>
          <w:rFonts w:ascii="Calibri" w:hAnsi="Calibri" w:hint="cs"/>
          <w:rtl/>
          <w:lang w:val="en-US"/>
        </w:rPr>
        <w:t xml:space="preserve"> </w:t>
      </w:r>
      <w:r w:rsidRPr="00951A57">
        <w:rPr>
          <w:rFonts w:ascii="Calibri" w:hAnsi="Calibri" w:hint="cs"/>
          <w:rtl/>
          <w:lang w:val="en-US"/>
        </w:rPr>
        <w:t>بعد</w:t>
      </w:r>
      <w:r w:rsidR="00BF3309" w:rsidRPr="00951A57">
        <w:rPr>
          <w:rFonts w:ascii="Calibri" w:hAnsi="Calibri" w:hint="cs"/>
          <w:rtl/>
          <w:lang w:val="en-US"/>
        </w:rPr>
        <w:t xml:space="preserve"> انعقاد</w:t>
      </w:r>
      <w:r w:rsidRPr="00951A57">
        <w:rPr>
          <w:rFonts w:ascii="Calibri" w:hAnsi="Calibri" w:hint="cs"/>
          <w:rtl/>
          <w:lang w:val="en-US"/>
        </w:rPr>
        <w:t xml:space="preserve"> </w:t>
      </w:r>
      <w:r w:rsidR="00B01922" w:rsidRPr="00951A57">
        <w:rPr>
          <w:rFonts w:ascii="Calibri" w:hAnsi="Calibri" w:hint="cs"/>
          <w:rtl/>
          <w:lang w:val="en-US"/>
        </w:rPr>
        <w:t>جمعية</w:t>
      </w:r>
      <w:r w:rsidRPr="00951A57">
        <w:rPr>
          <w:rFonts w:ascii="Calibri" w:hAnsi="Calibri" w:hint="cs"/>
          <w:rtl/>
          <w:lang w:val="en-US"/>
        </w:rPr>
        <w:t xml:space="preserve"> الاتصالات الراديوية لعام</w:t>
      </w:r>
      <w:r w:rsidR="00B01922" w:rsidRPr="00951A57">
        <w:rPr>
          <w:rFonts w:ascii="Calibri" w:hAnsi="Calibri" w:hint="eastAsia"/>
          <w:rtl/>
          <w:lang w:val="en-US"/>
        </w:rPr>
        <w:t> </w:t>
      </w:r>
      <w:r w:rsidRPr="00951A57">
        <w:rPr>
          <w:rFonts w:ascii="Calibri" w:hAnsi="Calibri"/>
          <w:lang w:val="en-US"/>
        </w:rPr>
        <w:t>201</w:t>
      </w:r>
      <w:r w:rsidR="00BF3309" w:rsidRPr="00951A57">
        <w:rPr>
          <w:rFonts w:ascii="Calibri" w:hAnsi="Calibri"/>
          <w:lang w:val="en-US"/>
        </w:rPr>
        <w:t>9</w:t>
      </w:r>
      <w:r w:rsidR="00B01922" w:rsidRPr="00951A57">
        <w:rPr>
          <w:rFonts w:ascii="Calibri" w:hAnsi="Calibri" w:hint="eastAsia"/>
          <w:rtl/>
          <w:lang w:val="en-US"/>
        </w:rPr>
        <w:t> </w:t>
      </w:r>
      <w:r w:rsidR="00BF3309" w:rsidRPr="00951A57">
        <w:rPr>
          <w:rFonts w:ascii="Calibri" w:hAnsi="Calibri"/>
          <w:lang w:val="es-ES"/>
        </w:rPr>
        <w:t>(RA-19)</w:t>
      </w:r>
      <w:r w:rsidR="00BF3309" w:rsidRPr="00951A57">
        <w:rPr>
          <w:rFonts w:ascii="Calibri" w:hAnsi="Calibri" w:hint="cs"/>
          <w:rtl/>
          <w:lang w:val="en-US" w:bidi="ar-EG"/>
        </w:rPr>
        <w:t xml:space="preserve"> </w:t>
      </w:r>
      <w:r w:rsidR="001410EE" w:rsidRPr="00951A57">
        <w:rPr>
          <w:rFonts w:ascii="Calibri" w:hAnsi="Calibri" w:hint="cs"/>
          <w:rtl/>
          <w:lang w:val="en-US"/>
        </w:rPr>
        <w:t>مباشرةً</w:t>
      </w:r>
      <w:r w:rsidR="00B01922" w:rsidRPr="00951A57">
        <w:rPr>
          <w:rFonts w:ascii="Calibri" w:hAnsi="Calibri" w:hint="cs"/>
          <w:rtl/>
          <w:lang w:val="en-US"/>
        </w:rPr>
        <w:t>.</w:t>
      </w:r>
    </w:p>
    <w:p w:rsidR="00EE643F" w:rsidRPr="00761889" w:rsidRDefault="00EE643F" w:rsidP="00B01922">
      <w:pPr>
        <w:rPr>
          <w:rFonts w:ascii="Calibri" w:hAnsi="Calibri"/>
          <w:spacing w:val="-2"/>
          <w:rtl/>
        </w:rPr>
      </w:pPr>
      <w:r w:rsidRPr="00761889">
        <w:rPr>
          <w:rFonts w:ascii="Calibri" w:hAnsi="Calibri"/>
          <w:spacing w:val="2"/>
          <w:rtl/>
        </w:rPr>
        <w:t xml:space="preserve">والغرض من هذه </w:t>
      </w:r>
      <w:r w:rsidR="001410EE" w:rsidRPr="00761889">
        <w:rPr>
          <w:rFonts w:ascii="Calibri" w:hAnsi="Calibri" w:hint="cs"/>
          <w:spacing w:val="2"/>
          <w:rtl/>
        </w:rPr>
        <w:t xml:space="preserve">الرسالة الإدارية </w:t>
      </w:r>
      <w:r w:rsidR="00B01922" w:rsidRPr="00761889">
        <w:rPr>
          <w:rFonts w:ascii="Calibri" w:hAnsi="Calibri" w:hint="cs"/>
          <w:spacing w:val="2"/>
          <w:rtl/>
        </w:rPr>
        <w:t>المعممة</w:t>
      </w:r>
      <w:r w:rsidR="00137B4B" w:rsidRPr="00761889">
        <w:rPr>
          <w:rFonts w:ascii="Calibri" w:hAnsi="Calibri" w:hint="cs"/>
          <w:spacing w:val="2"/>
          <w:rtl/>
        </w:rPr>
        <w:t xml:space="preserve"> </w:t>
      </w:r>
      <w:r w:rsidR="00B01922" w:rsidRPr="00761889">
        <w:rPr>
          <w:rFonts w:ascii="Calibri" w:hAnsi="Calibri" w:hint="cs"/>
          <w:spacing w:val="2"/>
          <w:rtl/>
        </w:rPr>
        <w:t>تقديم</w:t>
      </w:r>
      <w:r w:rsidRPr="00761889">
        <w:rPr>
          <w:rFonts w:ascii="Calibri" w:hAnsi="Calibri"/>
          <w:spacing w:val="2"/>
          <w:rtl/>
        </w:rPr>
        <w:t xml:space="preserve"> مزيد من التفاصيل عن </w:t>
      </w:r>
      <w:r w:rsidR="00B01922" w:rsidRPr="00761889">
        <w:rPr>
          <w:rFonts w:ascii="Calibri" w:hAnsi="Calibri" w:hint="cs"/>
          <w:spacing w:val="2"/>
          <w:rtl/>
        </w:rPr>
        <w:t>المؤتمر</w:t>
      </w:r>
      <w:r w:rsidRPr="00761889">
        <w:rPr>
          <w:rFonts w:ascii="Calibri" w:hAnsi="Calibri"/>
          <w:spacing w:val="2"/>
          <w:rtl/>
        </w:rPr>
        <w:t xml:space="preserve"> </w:t>
      </w:r>
      <w:r w:rsidR="00B01922" w:rsidRPr="00761889">
        <w:rPr>
          <w:rFonts w:ascii="Calibri" w:hAnsi="Calibri" w:hint="cs"/>
          <w:spacing w:val="2"/>
          <w:rtl/>
        </w:rPr>
        <w:t>العالمي</w:t>
      </w:r>
      <w:r w:rsidRPr="00761889">
        <w:rPr>
          <w:rFonts w:ascii="Calibri" w:hAnsi="Calibri"/>
          <w:spacing w:val="2"/>
          <w:rtl/>
        </w:rPr>
        <w:t xml:space="preserve"> للاتصالات الراديوية </w:t>
      </w:r>
      <w:r w:rsidR="00B01922" w:rsidRPr="00761889">
        <w:rPr>
          <w:rFonts w:ascii="Calibri" w:hAnsi="Calibri" w:hint="cs"/>
          <w:spacing w:val="2"/>
          <w:rtl/>
        </w:rPr>
        <w:t>لمساعدة</w:t>
      </w:r>
      <w:r w:rsidRPr="00761889">
        <w:rPr>
          <w:rFonts w:ascii="Calibri" w:hAnsi="Calibri"/>
          <w:spacing w:val="2"/>
          <w:rtl/>
        </w:rPr>
        <w:t xml:space="preserve"> </w:t>
      </w:r>
      <w:r w:rsidR="00B01922" w:rsidRPr="00761889">
        <w:rPr>
          <w:rFonts w:ascii="Calibri" w:hAnsi="Calibri" w:hint="cs"/>
          <w:spacing w:val="2"/>
          <w:rtl/>
        </w:rPr>
        <w:t>المشاركين</w:t>
      </w:r>
      <w:r w:rsidR="00137B4B" w:rsidRPr="00761889">
        <w:rPr>
          <w:rFonts w:ascii="Calibri" w:hAnsi="Calibri" w:hint="cs"/>
          <w:spacing w:val="2"/>
          <w:rtl/>
        </w:rPr>
        <w:t xml:space="preserve"> فيه</w:t>
      </w:r>
      <w:r w:rsidRPr="00761889">
        <w:rPr>
          <w:rFonts w:ascii="Calibri" w:hAnsi="Calibri"/>
          <w:spacing w:val="-2"/>
          <w:rtl/>
        </w:rPr>
        <w:t xml:space="preserve"> في</w:t>
      </w:r>
      <w:r w:rsidR="00B01922" w:rsidRPr="00761889">
        <w:rPr>
          <w:rFonts w:ascii="Calibri" w:hAnsi="Calibri" w:hint="cs"/>
          <w:spacing w:val="-2"/>
          <w:rtl/>
        </w:rPr>
        <w:t> </w:t>
      </w:r>
      <w:r w:rsidRPr="00761889">
        <w:rPr>
          <w:rFonts w:ascii="Calibri" w:hAnsi="Calibri"/>
          <w:spacing w:val="-2"/>
          <w:rtl/>
        </w:rPr>
        <w:t>أعمالهم التحضيرية</w:t>
      </w:r>
      <w:r w:rsidRPr="00761889">
        <w:rPr>
          <w:rFonts w:ascii="Calibri" w:hAnsi="Calibri"/>
          <w:spacing w:val="-2"/>
        </w:rPr>
        <w:t>.</w:t>
      </w:r>
    </w:p>
    <w:p w:rsidR="00EE643F" w:rsidRPr="00761889" w:rsidRDefault="00EE643F" w:rsidP="00890831">
      <w:pPr>
        <w:rPr>
          <w:rFonts w:ascii="Calibri" w:hAnsi="Calibri"/>
          <w:b/>
          <w:bCs/>
          <w:rtl/>
          <w:lang w:val="en-US" w:bidi="ar-SY"/>
        </w:rPr>
      </w:pPr>
      <w:r w:rsidRPr="00761889">
        <w:rPr>
          <w:rFonts w:ascii="Calibri" w:hAnsi="Calibri" w:hint="cs"/>
          <w:rtl/>
        </w:rPr>
        <w:t>ويرد في</w:t>
      </w:r>
      <w:r w:rsidR="00B01922" w:rsidRPr="00761889">
        <w:rPr>
          <w:rFonts w:ascii="Calibri" w:hAnsi="Calibri" w:hint="eastAsia"/>
          <w:rtl/>
        </w:rPr>
        <w:t> </w:t>
      </w:r>
      <w:r w:rsidR="00137B4B" w:rsidRPr="00761889">
        <w:rPr>
          <w:rFonts w:ascii="Calibri" w:hAnsi="Calibri" w:hint="cs"/>
          <w:rtl/>
        </w:rPr>
        <w:t xml:space="preserve">ملحق الرسالة </w:t>
      </w:r>
      <w:r w:rsidRPr="00761889">
        <w:rPr>
          <w:rFonts w:ascii="Calibri" w:hAnsi="Calibri"/>
          <w:rtl/>
        </w:rPr>
        <w:t xml:space="preserve">جدول أعمال </w:t>
      </w:r>
      <w:r w:rsidRPr="00761889">
        <w:rPr>
          <w:rFonts w:ascii="Calibri" w:hAnsi="Calibri" w:hint="cs"/>
          <w:rtl/>
        </w:rPr>
        <w:t>المؤتمر</w:t>
      </w:r>
      <w:r w:rsidRPr="00761889">
        <w:rPr>
          <w:rFonts w:ascii="Calibri" w:hAnsi="Calibri"/>
          <w:rtl/>
        </w:rPr>
        <w:t xml:space="preserve"> </w:t>
      </w:r>
      <w:r w:rsidR="001410EE" w:rsidRPr="00761889">
        <w:rPr>
          <w:rFonts w:ascii="Calibri" w:hAnsi="Calibri" w:hint="cs"/>
          <w:rtl/>
        </w:rPr>
        <w:t>بصيغته الواردة</w:t>
      </w:r>
      <w:r w:rsidRPr="00761889">
        <w:rPr>
          <w:rFonts w:ascii="Calibri" w:hAnsi="Calibri"/>
          <w:rtl/>
        </w:rPr>
        <w:t xml:space="preserve"> في</w:t>
      </w:r>
      <w:r w:rsidR="00B01922" w:rsidRPr="00761889">
        <w:rPr>
          <w:rFonts w:ascii="Calibri" w:hAnsi="Calibri" w:hint="cs"/>
          <w:rtl/>
        </w:rPr>
        <w:t> </w:t>
      </w:r>
      <w:r w:rsidRPr="00761889">
        <w:rPr>
          <w:rFonts w:ascii="Calibri" w:hAnsi="Calibri"/>
          <w:rtl/>
        </w:rPr>
        <w:t>قرار</w:t>
      </w:r>
      <w:r w:rsidR="0057678C" w:rsidRPr="00761889">
        <w:rPr>
          <w:rFonts w:ascii="Calibri" w:hAnsi="Calibri" w:hint="cs"/>
          <w:rtl/>
        </w:rPr>
        <w:t xml:space="preserve"> المجلس</w:t>
      </w:r>
      <w:r w:rsidRPr="00761889">
        <w:rPr>
          <w:rFonts w:ascii="Calibri" w:hAnsi="Calibri"/>
          <w:rtl/>
        </w:rPr>
        <w:t xml:space="preserve"> </w:t>
      </w:r>
      <w:hyperlink r:id="rId11" w:history="1">
        <w:r w:rsidR="00E05F65" w:rsidRPr="00761889">
          <w:rPr>
            <w:rStyle w:val="Hyperlink"/>
            <w:rFonts w:ascii="Calibri" w:hAnsi="Calibri"/>
          </w:rPr>
          <w:t>1380</w:t>
        </w:r>
      </w:hyperlink>
      <w:r w:rsidR="001410EE" w:rsidRPr="00761889">
        <w:rPr>
          <w:rFonts w:ascii="Calibri" w:hAnsi="Calibri" w:hint="cs"/>
          <w:rtl/>
        </w:rPr>
        <w:t xml:space="preserve"> </w:t>
      </w:r>
      <w:r w:rsidR="00BF3309" w:rsidRPr="00761889">
        <w:rPr>
          <w:rFonts w:ascii="Calibri" w:hAnsi="Calibri" w:hint="cs"/>
          <w:rtl/>
        </w:rPr>
        <w:t>(المعدَّل</w:t>
      </w:r>
      <w:r w:rsidR="00E05F65" w:rsidRPr="00761889">
        <w:rPr>
          <w:rFonts w:ascii="Calibri" w:hAnsi="Calibri" w:hint="cs"/>
          <w:rtl/>
        </w:rPr>
        <w:t xml:space="preserve"> </w:t>
      </w:r>
      <w:r w:rsidR="00890831">
        <w:rPr>
          <w:rFonts w:ascii="Calibri" w:hAnsi="Calibri" w:hint="cs"/>
          <w:rtl/>
        </w:rPr>
        <w:t>في</w:t>
      </w:r>
      <w:r w:rsidR="00B01922" w:rsidRPr="00761889">
        <w:rPr>
          <w:rFonts w:ascii="Calibri" w:hAnsi="Calibri" w:hint="eastAsia"/>
          <w:rtl/>
        </w:rPr>
        <w:t> </w:t>
      </w:r>
      <w:r w:rsidR="00E05F65" w:rsidRPr="00761889">
        <w:rPr>
          <w:rFonts w:ascii="Calibri" w:hAnsi="Calibri"/>
        </w:rPr>
        <w:t>2017</w:t>
      </w:r>
      <w:r w:rsidR="00E05F65" w:rsidRPr="00761889">
        <w:rPr>
          <w:rFonts w:ascii="Calibri" w:hAnsi="Calibri" w:hint="cs"/>
          <w:rtl/>
        </w:rPr>
        <w:t>)</w:t>
      </w:r>
      <w:r w:rsidR="00B01922" w:rsidRPr="00761889">
        <w:rPr>
          <w:rFonts w:ascii="Calibri" w:hAnsi="Calibri" w:hint="cs"/>
          <w:rtl/>
        </w:rPr>
        <w:t>.</w:t>
      </w:r>
    </w:p>
    <w:p w:rsidR="00EE643F" w:rsidRPr="00761889" w:rsidRDefault="00EE643F" w:rsidP="00B01922">
      <w:pPr>
        <w:pStyle w:val="Headingb"/>
        <w:rPr>
          <w:rFonts w:ascii="Calibri" w:hAnsi="Calibri"/>
          <w:rtl/>
        </w:rPr>
      </w:pPr>
      <w:r w:rsidRPr="00761889">
        <w:rPr>
          <w:rFonts w:ascii="Calibri" w:hAnsi="Calibri" w:hint="cs"/>
          <w:rtl/>
        </w:rPr>
        <w:t xml:space="preserve">تقديم المقترحات </w:t>
      </w:r>
      <w:r w:rsidR="00471D93" w:rsidRPr="00761889">
        <w:rPr>
          <w:rFonts w:ascii="Calibri" w:hAnsi="Calibri" w:hint="cs"/>
          <w:rtl/>
        </w:rPr>
        <w:t>إلى</w:t>
      </w:r>
      <w:r w:rsidRPr="00761889">
        <w:rPr>
          <w:rFonts w:ascii="Calibri" w:hAnsi="Calibri" w:hint="cs"/>
          <w:rtl/>
        </w:rPr>
        <w:t xml:space="preserve"> المؤتمر</w:t>
      </w:r>
      <w:r w:rsidR="001410EE" w:rsidRPr="00761889">
        <w:rPr>
          <w:rFonts w:ascii="Calibri" w:hAnsi="Calibri" w:hint="cs"/>
          <w:rtl/>
        </w:rPr>
        <w:t xml:space="preserve"> العالمي للاتصالات الراديوية لعام </w:t>
      </w:r>
      <w:r w:rsidR="001410EE" w:rsidRPr="00761889">
        <w:rPr>
          <w:rFonts w:ascii="Calibri" w:hAnsi="Calibri"/>
        </w:rPr>
        <w:t>201</w:t>
      </w:r>
      <w:r w:rsidR="008E0F02" w:rsidRPr="00761889">
        <w:rPr>
          <w:rFonts w:ascii="Calibri" w:hAnsi="Calibri"/>
        </w:rPr>
        <w:t>9</w:t>
      </w:r>
      <w:r w:rsidRPr="00761889">
        <w:rPr>
          <w:rFonts w:ascii="Calibri" w:hAnsi="Calibri" w:hint="cs"/>
          <w:rtl/>
        </w:rPr>
        <w:t xml:space="preserve"> </w:t>
      </w:r>
      <w:r w:rsidRPr="00761889">
        <w:rPr>
          <w:rFonts w:ascii="Calibri" w:hAnsi="Calibri"/>
        </w:rPr>
        <w:t>(WRC</w:t>
      </w:r>
      <w:r w:rsidR="00FF2B33" w:rsidRPr="00761889">
        <w:rPr>
          <w:rFonts w:ascii="Calibri" w:hAnsi="Calibri"/>
        </w:rPr>
        <w:noBreakHyphen/>
      </w:r>
      <w:r w:rsidRPr="00761889">
        <w:rPr>
          <w:rFonts w:ascii="Calibri" w:hAnsi="Calibri"/>
        </w:rPr>
        <w:t>1</w:t>
      </w:r>
      <w:r w:rsidR="008E0F02" w:rsidRPr="00761889">
        <w:rPr>
          <w:rFonts w:ascii="Calibri" w:hAnsi="Calibri"/>
        </w:rPr>
        <w:t>9</w:t>
      </w:r>
      <w:r w:rsidRPr="00761889">
        <w:rPr>
          <w:rFonts w:ascii="Calibri" w:hAnsi="Calibri"/>
        </w:rPr>
        <w:t>)</w:t>
      </w:r>
    </w:p>
    <w:p w:rsidR="00141481" w:rsidRPr="00761889" w:rsidRDefault="00EE643F" w:rsidP="008C333D">
      <w:pPr>
        <w:rPr>
          <w:rFonts w:ascii="Calibri" w:hAnsi="Calibri"/>
          <w:rtl/>
          <w:lang w:val="en-US"/>
        </w:rPr>
      </w:pPr>
      <w:r w:rsidRPr="00761889">
        <w:rPr>
          <w:rFonts w:ascii="Calibri" w:hAnsi="Calibri" w:hint="cs"/>
          <w:rtl/>
          <w:lang w:val="en-US" w:bidi="ar-EG"/>
        </w:rPr>
        <w:t xml:space="preserve">قد تود الدول الأعضاء </w:t>
      </w:r>
      <w:r w:rsidRPr="00761889">
        <w:rPr>
          <w:rFonts w:ascii="Calibri" w:hAnsi="Calibri" w:hint="cs"/>
          <w:rtl/>
          <w:lang w:val="en-US"/>
        </w:rPr>
        <w:t xml:space="preserve">ودولة فلسطين </w:t>
      </w:r>
      <w:r w:rsidR="00471D93" w:rsidRPr="00761889">
        <w:rPr>
          <w:rFonts w:ascii="Calibri" w:hAnsi="Calibri" w:hint="cs"/>
          <w:rtl/>
          <w:lang w:val="en-US" w:bidi="ar-EG"/>
        </w:rPr>
        <w:t>النظر</w:t>
      </w:r>
      <w:r w:rsidRPr="00761889">
        <w:rPr>
          <w:rFonts w:ascii="Calibri" w:hAnsi="Calibri" w:hint="cs"/>
          <w:rtl/>
          <w:lang w:val="en-US" w:bidi="ar-EG"/>
        </w:rPr>
        <w:t xml:space="preserve"> في</w:t>
      </w:r>
      <w:r w:rsidR="008C333D" w:rsidRPr="00761889">
        <w:rPr>
          <w:rFonts w:ascii="Calibri" w:hAnsi="Calibri" w:hint="eastAsia"/>
          <w:rtl/>
          <w:lang w:val="en-US" w:bidi="ar-EG"/>
        </w:rPr>
        <w:t> </w:t>
      </w:r>
      <w:r w:rsidR="00AA12B8" w:rsidRPr="00761889">
        <w:rPr>
          <w:rFonts w:ascii="Calibri" w:hAnsi="Calibri" w:hint="cs"/>
          <w:rtl/>
          <w:lang w:val="en-US" w:bidi="ar-EG"/>
        </w:rPr>
        <w:t>تقديم</w:t>
      </w:r>
      <w:r w:rsidRPr="00761889">
        <w:rPr>
          <w:rFonts w:ascii="Calibri" w:hAnsi="Calibri" w:hint="cs"/>
          <w:rtl/>
          <w:lang w:val="en-US" w:bidi="ar-EG"/>
        </w:rPr>
        <w:t xml:space="preserve"> مقترحاتها بشأن أعمال </w:t>
      </w:r>
      <w:r w:rsidR="008C333D" w:rsidRPr="00761889">
        <w:rPr>
          <w:rFonts w:ascii="Calibri" w:hAnsi="Calibri" w:hint="cs"/>
          <w:rtl/>
          <w:lang w:val="en-US" w:bidi="ar-EG"/>
        </w:rPr>
        <w:t>المؤتمر</w:t>
      </w:r>
      <w:r w:rsidR="008C333D" w:rsidRPr="00761889">
        <w:rPr>
          <w:rFonts w:ascii="Calibri" w:hAnsi="Calibri" w:hint="eastAsia"/>
          <w:rtl/>
          <w:lang w:val="en-US" w:bidi="ar-EG"/>
        </w:rPr>
        <w:t> </w:t>
      </w:r>
      <w:r w:rsidR="00471D93" w:rsidRPr="00761889">
        <w:rPr>
          <w:rFonts w:ascii="Calibri" w:hAnsi="Calibri"/>
          <w:lang w:val="es-ES" w:bidi="ar-EG"/>
        </w:rPr>
        <w:t>WRC</w:t>
      </w:r>
      <w:r w:rsidR="008C333D" w:rsidRPr="00761889">
        <w:rPr>
          <w:rFonts w:ascii="Calibri" w:hAnsi="Calibri"/>
          <w:lang w:val="es-ES" w:bidi="ar-EG"/>
        </w:rPr>
        <w:noBreakHyphen/>
      </w:r>
      <w:r w:rsidR="00471D93" w:rsidRPr="00761889">
        <w:rPr>
          <w:rFonts w:ascii="Calibri" w:hAnsi="Calibri"/>
          <w:lang w:val="es-ES" w:bidi="ar-EG"/>
        </w:rPr>
        <w:t>19</w:t>
      </w:r>
      <w:r w:rsidRPr="00761889">
        <w:rPr>
          <w:rFonts w:ascii="Calibri" w:hAnsi="Calibri" w:hint="cs"/>
          <w:rtl/>
          <w:lang w:val="en-US" w:bidi="ar-EG"/>
        </w:rPr>
        <w:t>. ووفقاً</w:t>
      </w:r>
      <w:r w:rsidR="008E0F02" w:rsidRPr="00761889">
        <w:rPr>
          <w:rFonts w:ascii="Calibri" w:hAnsi="Calibri" w:hint="cs"/>
          <w:rtl/>
          <w:lang w:val="en-US" w:bidi="ar-EG"/>
        </w:rPr>
        <w:t xml:space="preserve"> لأحكام ال</w:t>
      </w:r>
      <w:r w:rsidR="00471D93" w:rsidRPr="00761889">
        <w:rPr>
          <w:rFonts w:ascii="Calibri" w:hAnsi="Calibri" w:hint="cs"/>
          <w:rtl/>
          <w:lang w:val="en-US" w:bidi="ar-EG"/>
        </w:rPr>
        <w:t>قسم</w:t>
      </w:r>
      <w:r w:rsidR="008C333D" w:rsidRPr="00761889">
        <w:rPr>
          <w:rFonts w:ascii="Calibri" w:hAnsi="Calibri" w:hint="eastAsia"/>
          <w:rtl/>
          <w:lang w:val="en-US" w:bidi="ar-EG"/>
        </w:rPr>
        <w:t> </w:t>
      </w:r>
      <w:r w:rsidR="008E0F02" w:rsidRPr="00761889">
        <w:rPr>
          <w:rFonts w:ascii="Calibri" w:hAnsi="Calibri"/>
          <w:lang w:bidi="ar-EG"/>
        </w:rPr>
        <w:t>8</w:t>
      </w:r>
      <w:r w:rsidR="008E0F02" w:rsidRPr="00761889">
        <w:rPr>
          <w:rFonts w:ascii="Calibri" w:hAnsi="Calibri" w:hint="cs"/>
          <w:rtl/>
        </w:rPr>
        <w:t xml:space="preserve"> </w:t>
      </w:r>
      <w:r w:rsidRPr="00761889">
        <w:rPr>
          <w:rFonts w:ascii="Calibri" w:hAnsi="Calibri" w:hint="cs"/>
          <w:rtl/>
          <w:lang w:val="en-US" w:bidi="ar-EG"/>
        </w:rPr>
        <w:t xml:space="preserve">من القواعد العامة </w:t>
      </w:r>
      <w:r w:rsidR="00471D93" w:rsidRPr="00761889">
        <w:rPr>
          <w:rFonts w:ascii="Calibri" w:hAnsi="Calibri" w:hint="cs"/>
          <w:rtl/>
          <w:lang w:bidi="ar-EG"/>
        </w:rPr>
        <w:t xml:space="preserve">أدعوكم إلى تقديم </w:t>
      </w:r>
      <w:r w:rsidR="00471D93" w:rsidRPr="00761889">
        <w:rPr>
          <w:rFonts w:ascii="Calibri" w:hAnsi="Calibri" w:hint="cs"/>
          <w:rtl/>
          <w:lang w:val="en-US" w:bidi="ar-EG"/>
        </w:rPr>
        <w:t>مقترحاتكم</w:t>
      </w:r>
      <w:r w:rsidR="008C2485" w:rsidRPr="00761889">
        <w:rPr>
          <w:rFonts w:ascii="Calibri" w:hAnsi="Calibri" w:hint="cs"/>
          <w:rtl/>
          <w:lang w:bidi="ar-EG"/>
        </w:rPr>
        <w:t xml:space="preserve"> بشأن أعمال</w:t>
      </w:r>
      <w:r w:rsidR="008C333D" w:rsidRPr="00761889">
        <w:rPr>
          <w:rFonts w:ascii="Calibri" w:hAnsi="Calibri" w:hint="cs"/>
          <w:rtl/>
          <w:lang w:bidi="ar-EG"/>
        </w:rPr>
        <w:t xml:space="preserve"> المؤتمر</w:t>
      </w:r>
      <w:r w:rsidR="008C2485" w:rsidRPr="00761889">
        <w:rPr>
          <w:rFonts w:ascii="Calibri" w:hAnsi="Calibri" w:hint="cs"/>
          <w:rtl/>
          <w:lang w:bidi="ar-EG"/>
        </w:rPr>
        <w:t xml:space="preserve"> إذا رأيتم ذلك ملائماً.</w:t>
      </w:r>
      <w:r w:rsidR="008C2485" w:rsidRPr="00761889">
        <w:rPr>
          <w:rFonts w:ascii="Calibri" w:hAnsi="Calibri" w:hint="eastAsia"/>
          <w:rtl/>
          <w:lang w:bidi="ar-EG"/>
        </w:rPr>
        <w:t> </w:t>
      </w:r>
      <w:r w:rsidR="00E36972" w:rsidRPr="00761889">
        <w:rPr>
          <w:rFonts w:ascii="Calibri" w:hAnsi="Calibri" w:hint="cs"/>
          <w:rtl/>
          <w:lang w:val="en-US" w:bidi="ar-EG"/>
        </w:rPr>
        <w:t xml:space="preserve">وينبغي أن </w:t>
      </w:r>
      <w:r w:rsidRPr="00761889">
        <w:rPr>
          <w:rFonts w:ascii="Calibri" w:hAnsi="Calibri" w:hint="cs"/>
          <w:rtl/>
          <w:lang w:val="en-US" w:bidi="ar-EG"/>
        </w:rPr>
        <w:t xml:space="preserve">تصل هذه </w:t>
      </w:r>
      <w:r w:rsidR="008C333D" w:rsidRPr="00761889">
        <w:rPr>
          <w:rFonts w:ascii="Calibri" w:hAnsi="Calibri" w:hint="cs"/>
          <w:rtl/>
          <w:lang w:val="en-US" w:bidi="ar-EG"/>
        </w:rPr>
        <w:t>المقترحات</w:t>
      </w:r>
      <w:r w:rsidRPr="00761889">
        <w:rPr>
          <w:rFonts w:ascii="Calibri" w:hAnsi="Calibri" w:hint="cs"/>
          <w:rtl/>
          <w:lang w:val="en-US" w:bidi="ar-EG"/>
        </w:rPr>
        <w:t xml:space="preserve"> إلى أمانة </w:t>
      </w:r>
      <w:r w:rsidR="008C333D" w:rsidRPr="00761889">
        <w:rPr>
          <w:rFonts w:ascii="Calibri" w:hAnsi="Calibri" w:hint="cs"/>
          <w:rtl/>
          <w:lang w:val="en-US" w:bidi="ar-EG"/>
        </w:rPr>
        <w:t>الاتحاد</w:t>
      </w:r>
      <w:r w:rsidR="00E36972" w:rsidRPr="00761889">
        <w:rPr>
          <w:rFonts w:ascii="Calibri" w:hAnsi="Calibri" w:hint="cs"/>
          <w:rtl/>
          <w:lang w:val="en-US" w:bidi="ar-EG"/>
        </w:rPr>
        <w:t xml:space="preserve"> قبل بدء </w:t>
      </w:r>
      <w:r w:rsidR="008C333D" w:rsidRPr="00761889">
        <w:rPr>
          <w:rFonts w:ascii="Calibri" w:hAnsi="Calibri" w:hint="cs"/>
          <w:rtl/>
          <w:lang w:val="en-US" w:bidi="ar-EG"/>
        </w:rPr>
        <w:t>المؤتمر</w:t>
      </w:r>
      <w:r w:rsidRPr="00761889">
        <w:rPr>
          <w:rFonts w:ascii="Calibri" w:hAnsi="Calibri" w:hint="cs"/>
          <w:rtl/>
          <w:lang w:val="en-US" w:bidi="ar-EG"/>
        </w:rPr>
        <w:t xml:space="preserve"> بأربعة</w:t>
      </w:r>
      <w:r w:rsidR="008C333D" w:rsidRPr="00761889">
        <w:rPr>
          <w:rFonts w:ascii="Calibri" w:hAnsi="Calibri" w:hint="eastAsia"/>
          <w:rtl/>
          <w:lang w:val="en-US" w:bidi="ar-EG"/>
        </w:rPr>
        <w:t> </w:t>
      </w:r>
      <w:r w:rsidR="00607C82" w:rsidRPr="00761889">
        <w:rPr>
          <w:rFonts w:ascii="Calibri" w:hAnsi="Calibri"/>
          <w:lang w:val="en-US" w:bidi="ar-EG"/>
        </w:rPr>
        <w:t>(4)</w:t>
      </w:r>
      <w:r w:rsidRPr="00761889">
        <w:rPr>
          <w:rFonts w:ascii="Calibri" w:hAnsi="Calibri" w:hint="cs"/>
          <w:rtl/>
          <w:lang w:val="en-US" w:bidi="ar-EG"/>
        </w:rPr>
        <w:t xml:space="preserve"> </w:t>
      </w:r>
      <w:r w:rsidR="002B50F0" w:rsidRPr="00761889">
        <w:rPr>
          <w:rFonts w:ascii="Calibri" w:hAnsi="Calibri" w:hint="cs"/>
          <w:rtl/>
          <w:lang w:val="en-US" w:bidi="ar-EG"/>
        </w:rPr>
        <w:t>أشهر</w:t>
      </w:r>
      <w:r w:rsidRPr="00761889">
        <w:rPr>
          <w:rFonts w:ascii="Calibri" w:hAnsi="Calibri" w:hint="cs"/>
          <w:rtl/>
          <w:lang w:val="en-US" w:bidi="ar-EG"/>
        </w:rPr>
        <w:t xml:space="preserve"> على الأقل </w:t>
      </w:r>
      <w:r w:rsidR="006A7B19" w:rsidRPr="00761889">
        <w:rPr>
          <w:rFonts w:ascii="Calibri" w:hAnsi="Calibri" w:hint="cs"/>
          <w:rtl/>
          <w:lang w:val="en-US" w:bidi="ar-EG"/>
        </w:rPr>
        <w:t>(</w:t>
      </w:r>
      <w:r w:rsidRPr="00761889">
        <w:rPr>
          <w:rFonts w:ascii="Calibri" w:hAnsi="Calibri" w:hint="cs"/>
          <w:rtl/>
          <w:lang w:val="en-US" w:bidi="ar-EG"/>
        </w:rPr>
        <w:t>أي في</w:t>
      </w:r>
      <w:r w:rsidRPr="00761889">
        <w:rPr>
          <w:rFonts w:ascii="Calibri" w:hAnsi="Calibri" w:hint="eastAsia"/>
          <w:rtl/>
          <w:lang w:val="en-US" w:bidi="ar-EG"/>
        </w:rPr>
        <w:t> </w:t>
      </w:r>
      <w:r w:rsidR="006A7B19" w:rsidRPr="00761889">
        <w:rPr>
          <w:rFonts w:ascii="Calibri" w:hAnsi="Calibri"/>
          <w:b/>
          <w:bCs/>
          <w:lang w:val="en-US" w:bidi="ar-EG"/>
        </w:rPr>
        <w:t>28</w:t>
      </w:r>
      <w:r w:rsidRPr="00761889">
        <w:rPr>
          <w:rFonts w:ascii="Calibri" w:hAnsi="Calibri" w:hint="cs"/>
          <w:b/>
          <w:bCs/>
          <w:rtl/>
          <w:lang w:val="en-US" w:bidi="ar-EG"/>
        </w:rPr>
        <w:t xml:space="preserve"> يونيو </w:t>
      </w:r>
      <w:r w:rsidRPr="00761889">
        <w:rPr>
          <w:rFonts w:ascii="Calibri" w:hAnsi="Calibri"/>
          <w:b/>
          <w:bCs/>
          <w:lang w:val="en-US" w:bidi="ar-EG"/>
        </w:rPr>
        <w:t>201</w:t>
      </w:r>
      <w:r w:rsidR="006A7B19" w:rsidRPr="00761889">
        <w:rPr>
          <w:rFonts w:ascii="Calibri" w:hAnsi="Calibri"/>
          <w:b/>
          <w:bCs/>
          <w:lang w:val="en-US" w:bidi="ar-EG"/>
        </w:rPr>
        <w:t>9</w:t>
      </w:r>
      <w:r w:rsidR="006A7B19" w:rsidRPr="00761889">
        <w:rPr>
          <w:rFonts w:ascii="Calibri" w:hAnsi="Calibri" w:hint="cs"/>
          <w:rtl/>
          <w:lang w:val="en-US" w:bidi="ar-EG"/>
        </w:rPr>
        <w:t>)</w:t>
      </w:r>
      <w:r w:rsidR="00141481" w:rsidRPr="00761889">
        <w:rPr>
          <w:rFonts w:ascii="Calibri" w:hAnsi="Calibri" w:hint="cs"/>
          <w:rtl/>
          <w:lang w:val="en-US" w:bidi="ar-EG"/>
        </w:rPr>
        <w:t xml:space="preserve"> (ال</w:t>
      </w:r>
      <w:r w:rsidR="00E36972" w:rsidRPr="00761889">
        <w:rPr>
          <w:rFonts w:ascii="Calibri" w:hAnsi="Calibri" w:hint="cs"/>
          <w:rtl/>
          <w:lang w:val="en-US" w:bidi="ar-EG"/>
        </w:rPr>
        <w:t>رقم</w:t>
      </w:r>
      <w:r w:rsidR="008C333D" w:rsidRPr="00761889">
        <w:rPr>
          <w:rFonts w:ascii="Calibri" w:hAnsi="Calibri" w:hint="eastAsia"/>
          <w:rtl/>
          <w:lang w:val="en-US" w:bidi="ar-EG"/>
        </w:rPr>
        <w:t> </w:t>
      </w:r>
      <w:r w:rsidR="00141481" w:rsidRPr="00761889">
        <w:rPr>
          <w:rFonts w:ascii="Calibri" w:hAnsi="Calibri"/>
          <w:lang w:bidi="ar-EG"/>
        </w:rPr>
        <w:t>40</w:t>
      </w:r>
      <w:r w:rsidR="00141481" w:rsidRPr="00761889">
        <w:rPr>
          <w:rFonts w:ascii="Calibri" w:hAnsi="Calibri" w:hint="cs"/>
          <w:rtl/>
        </w:rPr>
        <w:t xml:space="preserve"> من القواعد العامة)</w:t>
      </w:r>
      <w:r w:rsidR="008C333D" w:rsidRPr="00761889">
        <w:rPr>
          <w:rFonts w:ascii="Calibri" w:hAnsi="Calibri" w:hint="cs"/>
          <w:rtl/>
          <w:lang w:val="en-US" w:bidi="ar-EG"/>
        </w:rPr>
        <w:t>.</w:t>
      </w:r>
    </w:p>
    <w:p w:rsidR="00786C5E" w:rsidRPr="00761889" w:rsidRDefault="009633DC" w:rsidP="00C50960">
      <w:pPr>
        <w:rPr>
          <w:rFonts w:ascii="Calibri" w:hAnsi="Calibri"/>
          <w:rtl/>
          <w:lang w:val="en-US" w:bidi="ar-EG"/>
        </w:rPr>
      </w:pPr>
      <w:r w:rsidRPr="00761889">
        <w:rPr>
          <w:rFonts w:ascii="Calibri" w:hAnsi="Calibri" w:hint="cs"/>
          <w:rtl/>
          <w:lang w:bidi="ar-EG"/>
        </w:rPr>
        <w:t>و</w:t>
      </w:r>
      <w:r w:rsidR="00AA12B8" w:rsidRPr="00761889">
        <w:rPr>
          <w:rFonts w:ascii="Calibri" w:hAnsi="Calibri"/>
          <w:rtl/>
          <w:lang w:bidi="ar-EG"/>
        </w:rPr>
        <w:t>علاوة</w:t>
      </w:r>
      <w:r w:rsidR="001C6A57" w:rsidRPr="00761889">
        <w:rPr>
          <w:rFonts w:ascii="Calibri" w:hAnsi="Calibri" w:hint="cs"/>
          <w:rtl/>
          <w:lang w:bidi="ar-EG"/>
        </w:rPr>
        <w:t>ً</w:t>
      </w:r>
      <w:r w:rsidR="00786C5E" w:rsidRPr="00761889">
        <w:rPr>
          <w:rFonts w:ascii="Calibri" w:hAnsi="Calibri"/>
          <w:rtl/>
          <w:lang w:bidi="ar-EG"/>
        </w:rPr>
        <w:t xml:space="preserve"> على ذلك، أود</w:t>
      </w:r>
      <w:r w:rsidR="00786C5E" w:rsidRPr="00761889">
        <w:rPr>
          <w:rFonts w:ascii="Calibri" w:hAnsi="Calibri" w:hint="cs"/>
          <w:rtl/>
          <w:lang w:bidi="ar-EG"/>
        </w:rPr>
        <w:t>ّ</w:t>
      </w:r>
      <w:r w:rsidR="00786C5E" w:rsidRPr="00761889">
        <w:rPr>
          <w:rFonts w:ascii="Calibri" w:hAnsi="Calibri"/>
          <w:rtl/>
          <w:lang w:bidi="ar-EG"/>
        </w:rPr>
        <w:t xml:space="preserve"> أن أذك</w:t>
      </w:r>
      <w:r w:rsidR="00786C5E" w:rsidRPr="00761889">
        <w:rPr>
          <w:rFonts w:ascii="Calibri" w:hAnsi="Calibri" w:hint="cs"/>
          <w:rtl/>
          <w:lang w:bidi="ar-EG"/>
        </w:rPr>
        <w:t>ّ</w:t>
      </w:r>
      <w:r w:rsidR="00786C5E" w:rsidRPr="00761889">
        <w:rPr>
          <w:rFonts w:ascii="Calibri" w:hAnsi="Calibri"/>
          <w:rtl/>
          <w:lang w:bidi="ar-EG"/>
        </w:rPr>
        <w:t>ر</w:t>
      </w:r>
      <w:r w:rsidR="00786C5E" w:rsidRPr="00761889">
        <w:rPr>
          <w:rFonts w:ascii="Calibri" w:hAnsi="Calibri" w:hint="cs"/>
          <w:rtl/>
          <w:lang w:bidi="ar-EG"/>
        </w:rPr>
        <w:t xml:space="preserve"> </w:t>
      </w:r>
      <w:r w:rsidR="009D05AE" w:rsidRPr="00761889">
        <w:rPr>
          <w:rFonts w:ascii="Calibri" w:hAnsi="Calibri" w:hint="cs"/>
          <w:rtl/>
          <w:lang w:bidi="ar-EG"/>
        </w:rPr>
        <w:t>الدول الأعضاء</w:t>
      </w:r>
      <w:r w:rsidR="00AA12B8" w:rsidRPr="00761889">
        <w:rPr>
          <w:rFonts w:ascii="Calibri" w:hAnsi="Calibri" w:hint="cs"/>
          <w:rtl/>
          <w:lang w:bidi="ar-EG"/>
        </w:rPr>
        <w:t xml:space="preserve"> بأنه</w:t>
      </w:r>
      <w:r w:rsidR="00786C5E" w:rsidRPr="00761889">
        <w:rPr>
          <w:rFonts w:ascii="Calibri" w:hAnsi="Calibri"/>
          <w:rtl/>
          <w:lang w:bidi="ar-EG"/>
        </w:rPr>
        <w:t xml:space="preserve"> وفقاً للقرار</w:t>
      </w:r>
      <w:r w:rsidR="001C6A57" w:rsidRPr="00761889">
        <w:rPr>
          <w:rFonts w:ascii="Calibri" w:hAnsi="Calibri" w:hint="cs"/>
          <w:rtl/>
          <w:lang w:bidi="ar-EG"/>
        </w:rPr>
        <w:t> </w:t>
      </w:r>
      <w:r w:rsidR="00786C5E" w:rsidRPr="00761889">
        <w:rPr>
          <w:rFonts w:ascii="Calibri" w:hAnsi="Calibri"/>
        </w:rPr>
        <w:t>165</w:t>
      </w:r>
      <w:r w:rsidR="00786C5E" w:rsidRPr="00761889">
        <w:rPr>
          <w:rFonts w:ascii="Calibri" w:hAnsi="Calibri"/>
          <w:rtl/>
        </w:rPr>
        <w:t xml:space="preserve"> (</w:t>
      </w:r>
      <w:r w:rsidR="00786C5E" w:rsidRPr="00761889">
        <w:rPr>
          <w:rFonts w:ascii="Calibri" w:hAnsi="Calibri" w:hint="cs"/>
          <w:rtl/>
        </w:rPr>
        <w:t>المراجَع في دبي،</w:t>
      </w:r>
      <w:r w:rsidR="001C6A57" w:rsidRPr="00761889">
        <w:rPr>
          <w:rFonts w:ascii="Calibri" w:hAnsi="Calibri" w:hint="eastAsia"/>
          <w:rtl/>
        </w:rPr>
        <w:t> </w:t>
      </w:r>
      <w:r w:rsidR="00786C5E" w:rsidRPr="00761889">
        <w:rPr>
          <w:rFonts w:ascii="Calibri" w:hAnsi="Calibri"/>
        </w:rPr>
        <w:t>2018</w:t>
      </w:r>
      <w:r w:rsidR="00786C5E" w:rsidRPr="00761889">
        <w:rPr>
          <w:rFonts w:ascii="Calibri" w:hAnsi="Calibri"/>
          <w:rtl/>
          <w:lang w:val="en-US" w:bidi="ar-EG"/>
        </w:rPr>
        <w:t xml:space="preserve">)، </w:t>
      </w:r>
      <w:r w:rsidRPr="00761889">
        <w:rPr>
          <w:rFonts w:ascii="Calibri" w:hAnsi="Calibri" w:hint="cs"/>
          <w:rtl/>
          <w:lang w:val="en-US" w:bidi="ar-EG"/>
        </w:rPr>
        <w:t xml:space="preserve">فإن </w:t>
      </w:r>
      <w:r w:rsidR="001C6A57" w:rsidRPr="00761889">
        <w:rPr>
          <w:rFonts w:ascii="Calibri" w:hAnsi="Calibri" w:hint="cs"/>
          <w:rtl/>
          <w:lang w:val="en-US" w:bidi="ar-EG"/>
        </w:rPr>
        <w:t>الموعد</w:t>
      </w:r>
      <w:r w:rsidR="00786C5E" w:rsidRPr="00761889">
        <w:rPr>
          <w:rFonts w:ascii="Calibri" w:hAnsi="Calibri"/>
          <w:rtl/>
          <w:lang w:val="en-US" w:bidi="ar-EG"/>
        </w:rPr>
        <w:t xml:space="preserve"> النهائي الصارم </w:t>
      </w:r>
      <w:r w:rsidR="006D3141" w:rsidRPr="00761889">
        <w:rPr>
          <w:rFonts w:ascii="Calibri" w:hAnsi="Calibri" w:hint="cs"/>
          <w:rtl/>
          <w:lang w:val="en-US" w:bidi="ar-EG"/>
        </w:rPr>
        <w:t xml:space="preserve">المحدد </w:t>
      </w:r>
      <w:r w:rsidR="001C6A57" w:rsidRPr="00761889">
        <w:rPr>
          <w:rFonts w:ascii="Calibri" w:hAnsi="Calibri" w:hint="cs"/>
          <w:rtl/>
          <w:lang w:val="en-US" w:bidi="ar-EG"/>
        </w:rPr>
        <w:t>لتقديم جميع المساهمات</w:t>
      </w:r>
      <w:r w:rsidR="00786C5E" w:rsidRPr="00761889">
        <w:rPr>
          <w:rFonts w:ascii="Calibri" w:hAnsi="Calibri"/>
          <w:rtl/>
          <w:lang w:val="en-US" w:bidi="ar-EG"/>
        </w:rPr>
        <w:t xml:space="preserve"> </w:t>
      </w:r>
      <w:r w:rsidR="001F2564" w:rsidRPr="00761889">
        <w:rPr>
          <w:rFonts w:ascii="Calibri" w:hAnsi="Calibri" w:hint="cs"/>
          <w:rtl/>
          <w:lang w:val="en-US" w:bidi="ar-EG"/>
        </w:rPr>
        <w:t>هو</w:t>
      </w:r>
      <w:r w:rsidR="00EB4A04" w:rsidRPr="00761889">
        <w:rPr>
          <w:rFonts w:ascii="Calibri" w:hAnsi="Calibri" w:hint="cs"/>
          <w:rtl/>
          <w:lang w:val="en-US" w:bidi="ar-EG"/>
        </w:rPr>
        <w:t xml:space="preserve"> قبل افتتاح أعمال المؤتمر</w:t>
      </w:r>
      <w:r w:rsidRPr="00761889">
        <w:rPr>
          <w:rFonts w:ascii="Calibri" w:hAnsi="Calibri" w:hint="cs"/>
          <w:rtl/>
          <w:lang w:val="en-US" w:bidi="ar-EG"/>
        </w:rPr>
        <w:t xml:space="preserve"> </w:t>
      </w:r>
      <w:r w:rsidR="00EB4A04" w:rsidRPr="00761889">
        <w:rPr>
          <w:rFonts w:ascii="Calibri" w:hAnsi="Calibri" w:hint="cs"/>
          <w:rtl/>
          <w:lang w:val="en-US" w:bidi="ar-EG"/>
        </w:rPr>
        <w:t>ب</w:t>
      </w:r>
      <w:r w:rsidR="006D3141" w:rsidRPr="00761889">
        <w:rPr>
          <w:rFonts w:ascii="Calibri" w:hAnsi="Calibri" w:hint="cs"/>
          <w:rtl/>
          <w:lang w:val="en-US" w:bidi="ar-EG"/>
        </w:rPr>
        <w:t>فترة لا</w:t>
      </w:r>
      <w:r w:rsidR="001C6A57" w:rsidRPr="00761889">
        <w:rPr>
          <w:rFonts w:ascii="Calibri" w:hAnsi="Calibri" w:hint="eastAsia"/>
          <w:rtl/>
          <w:lang w:val="en-US" w:bidi="ar-EG"/>
        </w:rPr>
        <w:t> </w:t>
      </w:r>
      <w:r w:rsidR="001C6A57" w:rsidRPr="00761889">
        <w:rPr>
          <w:rFonts w:ascii="Calibri" w:hAnsi="Calibri" w:hint="cs"/>
          <w:rtl/>
          <w:lang w:val="en-US" w:bidi="ar-EG"/>
        </w:rPr>
        <w:t>تقل عن</w:t>
      </w:r>
      <w:r w:rsidR="006D3141" w:rsidRPr="00761889">
        <w:rPr>
          <w:rFonts w:ascii="Calibri" w:hAnsi="Calibri" w:hint="cs"/>
          <w:rtl/>
          <w:lang w:val="en-US" w:bidi="ar-EG"/>
        </w:rPr>
        <w:t xml:space="preserve"> </w:t>
      </w:r>
      <w:r w:rsidRPr="00761889">
        <w:rPr>
          <w:rFonts w:ascii="Calibri" w:hAnsi="Calibri" w:hint="cs"/>
          <w:rtl/>
          <w:lang w:val="en-US" w:bidi="ar-EG"/>
        </w:rPr>
        <w:t>واحد</w:t>
      </w:r>
      <w:r w:rsidR="001C6A57" w:rsidRPr="00761889">
        <w:rPr>
          <w:rFonts w:ascii="Calibri" w:hAnsi="Calibri" w:hint="cs"/>
          <w:rtl/>
          <w:lang w:val="en-US" w:bidi="ar-EG"/>
        </w:rPr>
        <w:t xml:space="preserve"> </w:t>
      </w:r>
      <w:r w:rsidRPr="00761889">
        <w:rPr>
          <w:rFonts w:ascii="Calibri" w:hAnsi="Calibri" w:hint="cs"/>
          <w:rtl/>
          <w:lang w:val="en-US" w:bidi="ar-EG"/>
        </w:rPr>
        <w:t>وعشر</w:t>
      </w:r>
      <w:r w:rsidR="00EB4A04" w:rsidRPr="00761889">
        <w:rPr>
          <w:rFonts w:ascii="Calibri" w:hAnsi="Calibri" w:hint="cs"/>
          <w:rtl/>
          <w:lang w:val="en-US" w:bidi="ar-EG"/>
        </w:rPr>
        <w:t>ي</w:t>
      </w:r>
      <w:r w:rsidR="00786C5E" w:rsidRPr="00761889">
        <w:rPr>
          <w:rFonts w:ascii="Calibri" w:hAnsi="Calibri" w:hint="cs"/>
          <w:rtl/>
          <w:lang w:val="en-US" w:bidi="ar-EG"/>
        </w:rPr>
        <w:t>ن</w:t>
      </w:r>
      <w:r w:rsidR="00C50960" w:rsidRPr="00761889">
        <w:rPr>
          <w:rFonts w:ascii="Calibri" w:hAnsi="Calibri" w:hint="eastAsia"/>
          <w:rtl/>
          <w:lang w:val="en-US" w:bidi="ar-EG"/>
        </w:rPr>
        <w:t> </w:t>
      </w:r>
      <w:r w:rsidR="00786C5E" w:rsidRPr="00761889">
        <w:rPr>
          <w:rFonts w:ascii="Calibri" w:hAnsi="Calibri"/>
          <w:lang w:val="fr-CH" w:bidi="ar-EG"/>
        </w:rPr>
        <w:t>(21)</w:t>
      </w:r>
      <w:r w:rsidR="00786C5E" w:rsidRPr="00761889">
        <w:rPr>
          <w:rFonts w:ascii="Calibri" w:hAnsi="Calibri"/>
          <w:rtl/>
          <w:lang w:val="en-US" w:bidi="ar-EG"/>
        </w:rPr>
        <w:t xml:space="preserve"> يوماً </w:t>
      </w:r>
      <w:r w:rsidR="001C6A57" w:rsidRPr="00761889">
        <w:rPr>
          <w:rFonts w:ascii="Calibri" w:hAnsi="Calibri" w:hint="cs"/>
          <w:rtl/>
          <w:lang w:val="en-US" w:bidi="ar-EG"/>
        </w:rPr>
        <w:t>تقويمياً</w:t>
      </w:r>
      <w:r w:rsidRPr="00761889">
        <w:rPr>
          <w:rFonts w:ascii="Calibri" w:hAnsi="Calibri" w:hint="cs"/>
          <w:rtl/>
          <w:lang w:val="en-US" w:bidi="ar-EG"/>
        </w:rPr>
        <w:t xml:space="preserve"> </w:t>
      </w:r>
      <w:r w:rsidR="00786C5E" w:rsidRPr="00761889">
        <w:rPr>
          <w:rFonts w:ascii="Calibri" w:hAnsi="Calibri" w:hint="cs"/>
          <w:rtl/>
          <w:lang w:val="en-US" w:bidi="ar-EG"/>
        </w:rPr>
        <w:t>(</w:t>
      </w:r>
      <w:r w:rsidR="00786C5E" w:rsidRPr="00761889">
        <w:rPr>
          <w:rFonts w:ascii="Calibri" w:hAnsi="Calibri"/>
          <w:rtl/>
          <w:lang w:val="en-US" w:bidi="ar-EG"/>
        </w:rPr>
        <w:t>أي في</w:t>
      </w:r>
      <w:r w:rsidR="001C6A57" w:rsidRPr="00761889">
        <w:rPr>
          <w:rFonts w:ascii="Calibri" w:hAnsi="Calibri" w:hint="cs"/>
          <w:rtl/>
          <w:lang w:val="en-US" w:bidi="ar-EG"/>
        </w:rPr>
        <w:t> </w:t>
      </w:r>
      <w:r w:rsidR="00786C5E" w:rsidRPr="00761889">
        <w:rPr>
          <w:rFonts w:ascii="Calibri" w:hAnsi="Calibri"/>
          <w:rtl/>
          <w:lang w:val="en-US" w:bidi="ar-EG"/>
        </w:rPr>
        <w:t xml:space="preserve">موعد </w:t>
      </w:r>
      <w:r w:rsidRPr="00761889">
        <w:rPr>
          <w:rFonts w:ascii="Calibri" w:hAnsi="Calibri" w:hint="cs"/>
          <w:rtl/>
          <w:lang w:val="en-US" w:bidi="ar-EG"/>
        </w:rPr>
        <w:t>أقصاه</w:t>
      </w:r>
      <w:r w:rsidR="00786C5E" w:rsidRPr="00761889">
        <w:rPr>
          <w:rFonts w:ascii="Calibri" w:hAnsi="Calibri"/>
          <w:rtl/>
          <w:lang w:val="en-US" w:bidi="ar-EG"/>
        </w:rPr>
        <w:t xml:space="preserve"> </w:t>
      </w:r>
      <w:r w:rsidR="00786C5E" w:rsidRPr="00761889">
        <w:rPr>
          <w:rFonts w:ascii="Calibri" w:hAnsi="Calibri"/>
          <w:b/>
          <w:bCs/>
          <w:lang w:val="en-US" w:bidi="ar-EG"/>
        </w:rPr>
        <w:t>7</w:t>
      </w:r>
      <w:r w:rsidR="001C6A57" w:rsidRPr="00761889">
        <w:rPr>
          <w:rFonts w:ascii="Calibri" w:hAnsi="Calibri" w:hint="cs"/>
          <w:b/>
          <w:bCs/>
          <w:rtl/>
          <w:lang w:val="en-US" w:bidi="ar-EG"/>
        </w:rPr>
        <w:t> </w:t>
      </w:r>
      <w:r w:rsidR="00786C5E" w:rsidRPr="00761889">
        <w:rPr>
          <w:rFonts w:ascii="Calibri" w:hAnsi="Calibri" w:hint="cs"/>
          <w:b/>
          <w:bCs/>
          <w:rtl/>
          <w:lang w:val="en-US" w:bidi="ar-EG"/>
        </w:rPr>
        <w:t>أكتوبر</w:t>
      </w:r>
      <w:r w:rsidR="001C6A57" w:rsidRPr="00761889">
        <w:rPr>
          <w:rFonts w:ascii="Calibri" w:hAnsi="Calibri" w:hint="eastAsia"/>
          <w:b/>
          <w:bCs/>
          <w:rtl/>
          <w:lang w:val="en-US" w:bidi="ar-EG"/>
        </w:rPr>
        <w:t> </w:t>
      </w:r>
      <w:r w:rsidR="00786C5E" w:rsidRPr="00761889">
        <w:rPr>
          <w:rFonts w:ascii="Calibri" w:hAnsi="Calibri"/>
          <w:b/>
          <w:bCs/>
          <w:lang w:val="en-US" w:bidi="ar-EG"/>
        </w:rPr>
        <w:t>2019</w:t>
      </w:r>
      <w:r w:rsidR="00786C5E" w:rsidRPr="00761889">
        <w:rPr>
          <w:rFonts w:ascii="Calibri" w:hAnsi="Calibri" w:hint="cs"/>
          <w:b/>
          <w:bCs/>
          <w:rtl/>
          <w:lang w:val="en-US" w:bidi="ar-EG"/>
        </w:rPr>
        <w:t>)</w:t>
      </w:r>
      <w:r w:rsidRPr="00761889">
        <w:rPr>
          <w:rFonts w:ascii="Calibri" w:hAnsi="Calibri"/>
          <w:rtl/>
          <w:lang w:val="en-US" w:bidi="ar-EG"/>
        </w:rPr>
        <w:t xml:space="preserve">، </w:t>
      </w:r>
      <w:r w:rsidRPr="00761889">
        <w:rPr>
          <w:rFonts w:ascii="Calibri" w:hAnsi="Calibri" w:hint="cs"/>
          <w:rtl/>
          <w:lang w:val="en-US" w:bidi="ar-EG"/>
        </w:rPr>
        <w:t>وذلك ل</w:t>
      </w:r>
      <w:r w:rsidRPr="00761889">
        <w:rPr>
          <w:rFonts w:ascii="Calibri" w:hAnsi="Calibri"/>
          <w:rtl/>
          <w:lang w:val="en-US" w:bidi="ar-EG"/>
        </w:rPr>
        <w:t xml:space="preserve">ضمان </w:t>
      </w:r>
      <w:r w:rsidR="001C6A57" w:rsidRPr="00761889">
        <w:rPr>
          <w:rFonts w:ascii="Calibri" w:hAnsi="Calibri" w:hint="cs"/>
          <w:rtl/>
          <w:lang w:val="en-US" w:bidi="ar-EG"/>
        </w:rPr>
        <w:t>ترجمة</w:t>
      </w:r>
      <w:r w:rsidRPr="00761889">
        <w:rPr>
          <w:rFonts w:ascii="Calibri" w:hAnsi="Calibri" w:hint="cs"/>
          <w:rtl/>
          <w:lang w:val="en-US" w:bidi="ar-EG"/>
        </w:rPr>
        <w:t xml:space="preserve"> المساهمات</w:t>
      </w:r>
      <w:r w:rsidR="00786C5E" w:rsidRPr="00761889">
        <w:rPr>
          <w:rFonts w:ascii="Calibri" w:hAnsi="Calibri"/>
          <w:rtl/>
          <w:lang w:val="en-US" w:bidi="ar-EG"/>
        </w:rPr>
        <w:t xml:space="preserve"> في الوقت </w:t>
      </w:r>
      <w:r w:rsidR="001C6A57" w:rsidRPr="00761889">
        <w:rPr>
          <w:rFonts w:ascii="Calibri" w:hAnsi="Calibri" w:hint="cs"/>
          <w:rtl/>
          <w:lang w:val="en-US" w:bidi="ar-EG"/>
        </w:rPr>
        <w:t>المناسب</w:t>
      </w:r>
      <w:r w:rsidR="00786C5E" w:rsidRPr="00761889">
        <w:rPr>
          <w:rFonts w:ascii="Calibri" w:hAnsi="Calibri"/>
          <w:rtl/>
          <w:lang w:val="en-US" w:bidi="ar-EG"/>
        </w:rPr>
        <w:t xml:space="preserve"> </w:t>
      </w:r>
      <w:r w:rsidRPr="00761889">
        <w:rPr>
          <w:rFonts w:ascii="Calibri" w:hAnsi="Calibri" w:hint="cs"/>
          <w:rtl/>
          <w:lang w:val="en-US" w:bidi="ar-EG"/>
        </w:rPr>
        <w:t>وكي ت</w:t>
      </w:r>
      <w:r w:rsidR="00786C5E" w:rsidRPr="00761889">
        <w:rPr>
          <w:rFonts w:ascii="Calibri" w:hAnsi="Calibri" w:hint="cs"/>
          <w:rtl/>
          <w:lang w:val="en-US" w:bidi="ar-EG"/>
        </w:rPr>
        <w:t>نظر فيها الوفود</w:t>
      </w:r>
      <w:r w:rsidR="00786C5E" w:rsidRPr="00761889">
        <w:rPr>
          <w:rFonts w:ascii="Calibri" w:hAnsi="Calibri"/>
          <w:rtl/>
          <w:lang w:val="en-US" w:bidi="ar-EG"/>
        </w:rPr>
        <w:t xml:space="preserve"> بشكل معمّق.</w:t>
      </w:r>
    </w:p>
    <w:p w:rsidR="00401B9E" w:rsidRPr="00761889" w:rsidRDefault="00401B9E" w:rsidP="001C6A57">
      <w:pPr>
        <w:rPr>
          <w:rFonts w:ascii="Calibri" w:hAnsi="Calibri"/>
          <w:rtl/>
          <w:lang w:val="en-US" w:bidi="ar-EG"/>
        </w:rPr>
      </w:pPr>
      <w:r w:rsidRPr="00761889">
        <w:rPr>
          <w:rFonts w:ascii="Calibri" w:hAnsi="Calibri"/>
          <w:rtl/>
          <w:lang w:val="en-US" w:bidi="ar-EG"/>
        </w:rPr>
        <w:t xml:space="preserve">وينبغي </w:t>
      </w:r>
      <w:r w:rsidR="001F2564" w:rsidRPr="00761889">
        <w:rPr>
          <w:rFonts w:ascii="Calibri" w:hAnsi="Calibri" w:hint="cs"/>
          <w:rtl/>
          <w:lang w:val="en-US" w:bidi="ar-EG"/>
        </w:rPr>
        <w:t>أن يقوم موظف معتمد بالإدارة المتقدمة بالمقترحات و/أو</w:t>
      </w:r>
      <w:r w:rsidR="001C6A57" w:rsidRPr="00761889">
        <w:rPr>
          <w:rFonts w:ascii="Calibri" w:hAnsi="Calibri" w:hint="eastAsia"/>
          <w:rtl/>
          <w:lang w:val="en-US" w:bidi="ar-EG"/>
        </w:rPr>
        <w:t> </w:t>
      </w:r>
      <w:r w:rsidR="00DE2F58" w:rsidRPr="00761889">
        <w:rPr>
          <w:rFonts w:ascii="Calibri" w:hAnsi="Calibri" w:hint="cs"/>
          <w:rtl/>
          <w:lang w:val="en-US" w:bidi="ar-EG"/>
        </w:rPr>
        <w:t>جهة الاتصال الم</w:t>
      </w:r>
      <w:r w:rsidR="001F2564" w:rsidRPr="00761889">
        <w:rPr>
          <w:rFonts w:ascii="Calibri" w:hAnsi="Calibri" w:hint="cs"/>
          <w:rtl/>
          <w:lang w:val="en-US" w:bidi="ar-EG"/>
        </w:rPr>
        <w:t>عيّنة بها بت</w:t>
      </w:r>
      <w:r w:rsidRPr="00761889">
        <w:rPr>
          <w:rFonts w:ascii="Calibri" w:hAnsi="Calibri"/>
          <w:rtl/>
          <w:lang w:val="en-US" w:bidi="ar-EG"/>
        </w:rPr>
        <w:t xml:space="preserve">قديم المقترحات بالبريد الإلكتروني إلى أمانة المؤتمر </w:t>
      </w:r>
      <w:r w:rsidR="001F2564" w:rsidRPr="00761889">
        <w:rPr>
          <w:rFonts w:ascii="Calibri" w:hAnsi="Calibri" w:hint="cs"/>
          <w:rtl/>
          <w:lang w:val="en-US" w:bidi="ar-EG"/>
        </w:rPr>
        <w:t>على</w:t>
      </w:r>
      <w:r w:rsidRPr="00761889">
        <w:rPr>
          <w:rFonts w:ascii="Calibri" w:hAnsi="Calibri"/>
          <w:rtl/>
          <w:lang w:val="en-US" w:bidi="ar-EG"/>
        </w:rPr>
        <w:t xml:space="preserve"> العنوان</w:t>
      </w:r>
      <w:r w:rsidR="001F2564" w:rsidRPr="00761889">
        <w:rPr>
          <w:rFonts w:ascii="Calibri" w:hAnsi="Calibri" w:hint="cs"/>
          <w:rtl/>
          <w:lang w:val="en-US" w:bidi="ar-EG"/>
        </w:rPr>
        <w:t xml:space="preserve"> التالي:</w:t>
      </w:r>
      <w:r w:rsidRPr="00761889">
        <w:rPr>
          <w:rFonts w:ascii="Calibri" w:hAnsi="Calibri" w:hint="cs"/>
          <w:rtl/>
          <w:lang w:val="en-US" w:bidi="ar-EG"/>
        </w:rPr>
        <w:t xml:space="preserve"> </w:t>
      </w:r>
      <w:hyperlink r:id="rId12" w:history="1">
        <w:r w:rsidRPr="00761889">
          <w:rPr>
            <w:rStyle w:val="Hyperlink"/>
            <w:rFonts w:ascii="Calibri" w:hAnsi="Calibri"/>
          </w:rPr>
          <w:t>wrc19@itu.int</w:t>
        </w:r>
      </w:hyperlink>
      <w:r w:rsidR="001C6A57" w:rsidRPr="00761889">
        <w:rPr>
          <w:rFonts w:ascii="Calibri" w:hAnsi="Calibri" w:hint="cs"/>
          <w:rtl/>
          <w:lang w:val="en-US" w:bidi="ar-EG"/>
        </w:rPr>
        <w:t>.</w:t>
      </w:r>
    </w:p>
    <w:p w:rsidR="00211080" w:rsidRPr="00FD30C6" w:rsidRDefault="002B50F0" w:rsidP="001C6A57">
      <w:pPr>
        <w:keepNext/>
        <w:keepLines/>
        <w:rPr>
          <w:rFonts w:ascii="Calibri" w:hAnsi="Calibri"/>
          <w:rtl/>
          <w:lang w:val="en-US"/>
        </w:rPr>
      </w:pPr>
      <w:r w:rsidRPr="00FD30C6">
        <w:rPr>
          <w:rFonts w:ascii="Calibri" w:hAnsi="Calibri" w:hint="cs"/>
          <w:rtl/>
          <w:lang w:val="en-US" w:bidi="ar-EG"/>
        </w:rPr>
        <w:t>وي</w:t>
      </w:r>
      <w:r w:rsidR="001F2564" w:rsidRPr="00FD30C6">
        <w:rPr>
          <w:rFonts w:ascii="Calibri" w:hAnsi="Calibri" w:hint="cs"/>
          <w:rtl/>
          <w:lang w:val="en-US" w:bidi="ar-EG"/>
        </w:rPr>
        <w:t xml:space="preserve">حثّ </w:t>
      </w:r>
      <w:r w:rsidRPr="00FD30C6">
        <w:rPr>
          <w:rFonts w:ascii="Calibri" w:hAnsi="Calibri" w:hint="cs"/>
          <w:rtl/>
          <w:lang w:val="en-US" w:bidi="ar-EG"/>
        </w:rPr>
        <w:t xml:space="preserve">الاتحادُ </w:t>
      </w:r>
      <w:r w:rsidR="00EE643F" w:rsidRPr="00FD30C6">
        <w:rPr>
          <w:rFonts w:ascii="Calibri" w:hAnsi="Calibri" w:hint="cs"/>
          <w:rtl/>
          <w:lang w:val="en-US" w:bidi="ar-EG"/>
        </w:rPr>
        <w:t>الدول الأعضاء ودولة فلسطين</w:t>
      </w:r>
      <w:r w:rsidR="00EE643F" w:rsidRPr="00FD30C6">
        <w:rPr>
          <w:rFonts w:ascii="Calibri" w:hAnsi="Calibri"/>
          <w:rtl/>
          <w:lang w:val="en-US" w:bidi="ar-EG"/>
        </w:rPr>
        <w:t xml:space="preserve"> على الاهتمام الدقيق بإعداد </w:t>
      </w:r>
      <w:r w:rsidR="001C6A57" w:rsidRPr="00FD30C6">
        <w:rPr>
          <w:rFonts w:ascii="Calibri" w:hAnsi="Calibri" w:hint="cs"/>
          <w:rtl/>
          <w:lang w:val="en-US" w:bidi="ar-EG"/>
        </w:rPr>
        <w:t>المقترحات</w:t>
      </w:r>
      <w:r w:rsidR="00EE643F" w:rsidRPr="00FD30C6">
        <w:rPr>
          <w:rFonts w:ascii="Calibri" w:hAnsi="Calibri"/>
          <w:rtl/>
          <w:lang w:val="en-US" w:bidi="ar-EG"/>
        </w:rPr>
        <w:t xml:space="preserve"> من</w:t>
      </w:r>
      <w:r w:rsidR="001F2564" w:rsidRPr="00FD30C6">
        <w:rPr>
          <w:rFonts w:ascii="Calibri" w:hAnsi="Calibri" w:hint="cs"/>
          <w:rtl/>
          <w:lang w:val="en-US" w:bidi="ar-EG"/>
        </w:rPr>
        <w:t>ذ</w:t>
      </w:r>
      <w:r w:rsidR="00EE643F" w:rsidRPr="00FD30C6">
        <w:rPr>
          <w:rFonts w:ascii="Calibri" w:hAnsi="Calibri"/>
          <w:rtl/>
          <w:lang w:val="en-US" w:bidi="ar-EG"/>
        </w:rPr>
        <w:t xml:space="preserve"> البداية </w:t>
      </w:r>
      <w:r w:rsidR="001F2564" w:rsidRPr="00FD30C6">
        <w:rPr>
          <w:rFonts w:ascii="Calibri" w:hAnsi="Calibri" w:hint="cs"/>
          <w:rtl/>
          <w:lang w:val="en-US" w:bidi="ar-EG"/>
        </w:rPr>
        <w:t>تلافياً لإجراء</w:t>
      </w:r>
      <w:r w:rsidR="00EE643F" w:rsidRPr="00FD30C6">
        <w:rPr>
          <w:rFonts w:ascii="Calibri" w:hAnsi="Calibri"/>
          <w:rtl/>
          <w:lang w:val="en-US" w:bidi="ar-EG"/>
        </w:rPr>
        <w:t xml:space="preserve"> </w:t>
      </w:r>
      <w:r w:rsidR="001C6A57" w:rsidRPr="00FD30C6">
        <w:rPr>
          <w:rFonts w:ascii="Calibri" w:hAnsi="Calibri" w:hint="cs"/>
          <w:rtl/>
          <w:lang w:val="en-US" w:bidi="ar-EG"/>
        </w:rPr>
        <w:t>تنقيحات</w:t>
      </w:r>
      <w:r w:rsidR="00EE643F" w:rsidRPr="00FD30C6">
        <w:rPr>
          <w:rFonts w:ascii="Calibri" w:hAnsi="Calibri"/>
          <w:rtl/>
          <w:lang w:val="en-US" w:bidi="ar-EG"/>
        </w:rPr>
        <w:t xml:space="preserve"> للوثائق</w:t>
      </w:r>
      <w:r w:rsidRPr="00FD30C6">
        <w:rPr>
          <w:rFonts w:ascii="Calibri" w:hAnsi="Calibri" w:hint="cs"/>
          <w:rtl/>
          <w:lang w:val="en-US" w:bidi="ar-EG"/>
        </w:rPr>
        <w:t xml:space="preserve"> لاحقاً</w:t>
      </w:r>
      <w:r w:rsidR="00EE643F" w:rsidRPr="00FD30C6">
        <w:rPr>
          <w:rFonts w:ascii="Calibri" w:hAnsi="Calibri"/>
          <w:rtl/>
          <w:lang w:val="en-US" w:bidi="ar-EG"/>
        </w:rPr>
        <w:t xml:space="preserve"> ب</w:t>
      </w:r>
      <w:r w:rsidR="001F2564" w:rsidRPr="00FD30C6">
        <w:rPr>
          <w:rFonts w:ascii="Calibri" w:hAnsi="Calibri" w:hint="cs"/>
          <w:rtl/>
          <w:lang w:val="en-US" w:bidi="ar-EG"/>
        </w:rPr>
        <w:t>لا</w:t>
      </w:r>
      <w:r w:rsidR="00EE643F" w:rsidRPr="00FD30C6">
        <w:rPr>
          <w:rFonts w:ascii="Calibri" w:hAnsi="Calibri"/>
          <w:rtl/>
          <w:lang w:val="en-US" w:bidi="ar-EG"/>
        </w:rPr>
        <w:t xml:space="preserve"> داع</w:t>
      </w:r>
      <w:r w:rsidR="00EE643F" w:rsidRPr="00FD30C6">
        <w:rPr>
          <w:rFonts w:ascii="Calibri" w:hAnsi="Calibri" w:hint="cs"/>
          <w:rtl/>
          <w:lang w:val="en-US" w:bidi="ar-EG"/>
        </w:rPr>
        <w:t xml:space="preserve">. </w:t>
      </w:r>
      <w:r w:rsidR="00EE643F" w:rsidRPr="00FD30C6">
        <w:rPr>
          <w:rFonts w:ascii="Calibri" w:hAnsi="Calibri"/>
          <w:rtl/>
          <w:lang w:val="en-US" w:bidi="ar-EG"/>
        </w:rPr>
        <w:t>و</w:t>
      </w:r>
      <w:r w:rsidRPr="00FD30C6">
        <w:rPr>
          <w:rFonts w:ascii="Calibri" w:hAnsi="Calibri" w:hint="cs"/>
          <w:rtl/>
          <w:lang w:val="en-US" w:bidi="ar-EG"/>
        </w:rPr>
        <w:t>فيما</w:t>
      </w:r>
      <w:r w:rsidR="001C6A57" w:rsidRPr="00FD30C6">
        <w:rPr>
          <w:rFonts w:ascii="Calibri" w:hAnsi="Calibri" w:hint="eastAsia"/>
          <w:rtl/>
          <w:lang w:val="en-US" w:bidi="ar-EG"/>
        </w:rPr>
        <w:t> </w:t>
      </w:r>
      <w:r w:rsidRPr="00FD30C6">
        <w:rPr>
          <w:rFonts w:ascii="Calibri" w:hAnsi="Calibri" w:hint="cs"/>
          <w:rtl/>
          <w:lang w:val="en-US" w:bidi="ar-EG"/>
        </w:rPr>
        <w:t xml:space="preserve">يتعلق </w:t>
      </w:r>
      <w:r w:rsidRPr="00FD30C6">
        <w:rPr>
          <w:rFonts w:ascii="Calibri" w:hAnsi="Calibri"/>
          <w:rtl/>
          <w:lang w:val="en-US"/>
        </w:rPr>
        <w:t xml:space="preserve">بنسق </w:t>
      </w:r>
      <w:r w:rsidR="001C6A57" w:rsidRPr="00FD30C6">
        <w:rPr>
          <w:rFonts w:ascii="Calibri" w:hAnsi="Calibri" w:hint="cs"/>
          <w:rtl/>
          <w:lang w:val="en-US"/>
        </w:rPr>
        <w:t>المقترحات</w:t>
      </w:r>
      <w:r w:rsidRPr="00FD30C6">
        <w:rPr>
          <w:rFonts w:ascii="Calibri" w:hAnsi="Calibri"/>
          <w:rtl/>
          <w:lang w:val="en-US"/>
        </w:rPr>
        <w:t xml:space="preserve"> </w:t>
      </w:r>
      <w:r w:rsidR="001C6A57" w:rsidRPr="00FD30C6">
        <w:rPr>
          <w:rFonts w:ascii="Calibri" w:hAnsi="Calibri" w:hint="cs"/>
          <w:rtl/>
          <w:lang w:val="en-US"/>
        </w:rPr>
        <w:t>المقدمة</w:t>
      </w:r>
      <w:r w:rsidRPr="00FD30C6">
        <w:rPr>
          <w:rFonts w:ascii="Calibri" w:hAnsi="Calibri"/>
          <w:rtl/>
          <w:lang w:val="en-US"/>
        </w:rPr>
        <w:t xml:space="preserve"> إلى </w:t>
      </w:r>
      <w:r w:rsidR="001C6A57" w:rsidRPr="00FD30C6">
        <w:rPr>
          <w:rFonts w:ascii="Calibri" w:hAnsi="Calibri" w:hint="cs"/>
          <w:rtl/>
          <w:lang w:val="en-US"/>
        </w:rPr>
        <w:t>المؤتمر</w:t>
      </w:r>
      <w:r w:rsidRPr="00FD30C6">
        <w:rPr>
          <w:rFonts w:ascii="Calibri" w:hAnsi="Calibri" w:hint="cs"/>
          <w:rtl/>
          <w:lang w:val="en-US"/>
        </w:rPr>
        <w:t>،</w:t>
      </w:r>
      <w:r w:rsidRPr="00FD30C6">
        <w:rPr>
          <w:rFonts w:ascii="Calibri" w:hAnsi="Calibri"/>
          <w:rtl/>
          <w:lang w:val="en-US" w:bidi="ar-EG"/>
        </w:rPr>
        <w:t xml:space="preserve"> </w:t>
      </w:r>
      <w:r w:rsidRPr="00FD30C6">
        <w:rPr>
          <w:rFonts w:ascii="Calibri" w:hAnsi="Calibri" w:hint="cs"/>
          <w:rtl/>
          <w:lang w:val="en-US" w:bidi="ar-EG"/>
        </w:rPr>
        <w:t>ف</w:t>
      </w:r>
      <w:r w:rsidR="00EE643F" w:rsidRPr="00FD30C6">
        <w:rPr>
          <w:rFonts w:ascii="Calibri" w:hAnsi="Calibri"/>
          <w:rtl/>
          <w:lang w:val="en-US" w:bidi="ar-EG"/>
        </w:rPr>
        <w:t xml:space="preserve">امتثالاً لأحكام </w:t>
      </w:r>
      <w:hyperlink r:id="rId13" w:anchor="8" w:history="1">
        <w:r w:rsidR="00EE643F" w:rsidRPr="00FD30C6">
          <w:rPr>
            <w:rFonts w:ascii="Calibri" w:hAnsi="Calibri"/>
            <w:rtl/>
          </w:rPr>
          <w:t>الرقمين</w:t>
        </w:r>
        <w:r w:rsidR="001C6A57" w:rsidRPr="00FD30C6">
          <w:rPr>
            <w:rFonts w:ascii="Calibri" w:hAnsi="Calibri" w:hint="cs"/>
            <w:rtl/>
          </w:rPr>
          <w:t> </w:t>
        </w:r>
        <w:r w:rsidR="00EE643F" w:rsidRPr="00FD30C6">
          <w:rPr>
            <w:rFonts w:ascii="Calibri" w:hAnsi="Calibri"/>
          </w:rPr>
          <w:t>41</w:t>
        </w:r>
        <w:r w:rsidR="00EE643F" w:rsidRPr="00FD30C6">
          <w:rPr>
            <w:rFonts w:ascii="Calibri" w:hAnsi="Calibri"/>
            <w:rtl/>
          </w:rPr>
          <w:t xml:space="preserve"> و</w:t>
        </w:r>
        <w:r w:rsidR="00EE643F" w:rsidRPr="00FD30C6">
          <w:rPr>
            <w:rFonts w:ascii="Calibri" w:hAnsi="Calibri"/>
          </w:rPr>
          <w:t>42</w:t>
        </w:r>
      </w:hyperlink>
      <w:r w:rsidR="00EE643F" w:rsidRPr="00FD30C6">
        <w:rPr>
          <w:rFonts w:ascii="Calibri" w:hAnsi="Calibri"/>
          <w:rtl/>
          <w:lang w:val="en-US" w:bidi="ar-EG"/>
        </w:rPr>
        <w:t xml:space="preserve"> من القواعد العامة </w:t>
      </w:r>
      <w:r w:rsidR="001C6A57" w:rsidRPr="00FD30C6">
        <w:rPr>
          <w:rFonts w:ascii="Calibri" w:hAnsi="Calibri" w:hint="cs"/>
          <w:rtl/>
          <w:lang w:val="en-US" w:bidi="ar-EG"/>
        </w:rPr>
        <w:t>لمؤتمرات</w:t>
      </w:r>
      <w:r w:rsidR="00EE643F" w:rsidRPr="00FD30C6">
        <w:rPr>
          <w:rFonts w:ascii="Calibri" w:hAnsi="Calibri"/>
          <w:rtl/>
          <w:lang w:val="en-US"/>
        </w:rPr>
        <w:t xml:space="preserve"> </w:t>
      </w:r>
      <w:r w:rsidR="001C6A57" w:rsidRPr="00FD30C6">
        <w:rPr>
          <w:rFonts w:ascii="Calibri" w:hAnsi="Calibri" w:hint="cs"/>
          <w:rtl/>
          <w:lang w:val="en-US"/>
        </w:rPr>
        <w:t>الاتحاد</w:t>
      </w:r>
      <w:r w:rsidR="00EE643F" w:rsidRPr="00FD30C6">
        <w:rPr>
          <w:rFonts w:ascii="Calibri" w:hAnsi="Calibri"/>
          <w:rtl/>
          <w:lang w:val="en-US"/>
        </w:rPr>
        <w:t xml:space="preserve"> </w:t>
      </w:r>
      <w:r w:rsidR="001C6A57" w:rsidRPr="00FD30C6">
        <w:rPr>
          <w:rFonts w:ascii="Calibri" w:hAnsi="Calibri" w:hint="cs"/>
          <w:rtl/>
          <w:lang w:val="en-US"/>
        </w:rPr>
        <w:t>وجمعياته</w:t>
      </w:r>
      <w:r w:rsidR="00EE643F" w:rsidRPr="00FD30C6">
        <w:rPr>
          <w:rFonts w:ascii="Calibri" w:hAnsi="Calibri"/>
          <w:rtl/>
          <w:lang w:val="en-US"/>
        </w:rPr>
        <w:t xml:space="preserve"> وا</w:t>
      </w:r>
      <w:r w:rsidRPr="00FD30C6">
        <w:rPr>
          <w:rFonts w:ascii="Calibri" w:hAnsi="Calibri"/>
          <w:rtl/>
          <w:lang w:val="en-US"/>
        </w:rPr>
        <w:t>جتماعاته</w:t>
      </w:r>
      <w:r w:rsidR="00EE643F" w:rsidRPr="00FD30C6">
        <w:rPr>
          <w:rFonts w:ascii="Calibri" w:hAnsi="Calibri"/>
          <w:rtl/>
          <w:lang w:val="en-US"/>
        </w:rPr>
        <w:t>،</w:t>
      </w:r>
      <w:r w:rsidR="001E0E02" w:rsidRPr="00FD30C6">
        <w:rPr>
          <w:rFonts w:ascii="Calibri" w:hAnsi="Calibri" w:hint="cs"/>
          <w:rtl/>
          <w:lang w:val="en-US"/>
        </w:rPr>
        <w:t xml:space="preserve"> </w:t>
      </w:r>
      <w:r w:rsidR="00EE643F" w:rsidRPr="00FD30C6">
        <w:rPr>
          <w:rFonts w:ascii="Calibri" w:hAnsi="Calibri"/>
          <w:rtl/>
          <w:lang w:val="en-US"/>
        </w:rPr>
        <w:t xml:space="preserve">أعدت </w:t>
      </w:r>
      <w:r w:rsidR="001C6A57" w:rsidRPr="00FD30C6">
        <w:rPr>
          <w:rFonts w:ascii="Calibri" w:hAnsi="Calibri" w:hint="cs"/>
          <w:rtl/>
          <w:lang w:val="en-US"/>
        </w:rPr>
        <w:t>الأمانة</w:t>
      </w:r>
      <w:r w:rsidR="00EE643F" w:rsidRPr="00FD30C6">
        <w:rPr>
          <w:rFonts w:ascii="Calibri" w:hAnsi="Calibri"/>
          <w:rtl/>
          <w:lang w:val="en-US" w:bidi="ar-EG"/>
        </w:rPr>
        <w:t xml:space="preserve"> </w:t>
      </w:r>
      <w:hyperlink r:id="rId14" w:history="1">
        <w:r w:rsidR="00EE643F" w:rsidRPr="00FD30C6">
          <w:rPr>
            <w:rStyle w:val="Hyperlink"/>
            <w:rFonts w:ascii="Calibri" w:hAnsi="Calibri"/>
            <w:rtl/>
            <w:lang w:val="en-US" w:bidi="ar-EG"/>
          </w:rPr>
          <w:t xml:space="preserve">مبادئ توجيهية </w:t>
        </w:r>
        <w:r w:rsidR="001C6A57" w:rsidRPr="00FD30C6">
          <w:rPr>
            <w:rStyle w:val="Hyperlink"/>
            <w:rFonts w:ascii="Calibri" w:hAnsi="Calibri" w:hint="cs"/>
            <w:rtl/>
            <w:lang w:val="en-US" w:bidi="ar-EG"/>
          </w:rPr>
          <w:t>لتقديم</w:t>
        </w:r>
        <w:r w:rsidR="00EE643F" w:rsidRPr="00FD30C6">
          <w:rPr>
            <w:rStyle w:val="Hyperlink"/>
            <w:rFonts w:ascii="Calibri" w:hAnsi="Calibri"/>
            <w:rtl/>
            <w:lang w:val="en-US" w:bidi="ar-EG"/>
          </w:rPr>
          <w:t xml:space="preserve"> </w:t>
        </w:r>
        <w:r w:rsidR="001C6A57" w:rsidRPr="00FD30C6">
          <w:rPr>
            <w:rStyle w:val="Hyperlink"/>
            <w:rFonts w:ascii="Calibri" w:hAnsi="Calibri" w:hint="cs"/>
            <w:rtl/>
            <w:lang w:val="en-US" w:bidi="ar-EG"/>
          </w:rPr>
          <w:t>المقترحات</w:t>
        </w:r>
        <w:r w:rsidR="001E0E02" w:rsidRPr="00FD30C6">
          <w:rPr>
            <w:rStyle w:val="Hyperlink"/>
            <w:rFonts w:ascii="Calibri" w:hAnsi="Calibri" w:hint="cs"/>
            <w:rtl/>
            <w:lang w:val="en-US" w:bidi="ar-EG"/>
          </w:rPr>
          <w:t xml:space="preserve"> إلى المؤتمر </w:t>
        </w:r>
        <w:r w:rsidR="001E0E02" w:rsidRPr="00FD30C6">
          <w:rPr>
            <w:rStyle w:val="Hyperlink"/>
            <w:rFonts w:ascii="Calibri" w:hAnsi="Calibri"/>
            <w:caps/>
          </w:rPr>
          <w:t>wrc</w:t>
        </w:r>
        <w:r w:rsidR="001E0E02" w:rsidRPr="00FD30C6">
          <w:rPr>
            <w:rStyle w:val="Hyperlink"/>
            <w:rFonts w:ascii="Calibri" w:hAnsi="Calibri"/>
          </w:rPr>
          <w:t>-19</w:t>
        </w:r>
      </w:hyperlink>
      <w:r w:rsidR="006A5F05" w:rsidRPr="00FD30C6">
        <w:rPr>
          <w:rFonts w:ascii="Calibri" w:hAnsi="Calibri" w:hint="cs"/>
          <w:rtl/>
          <w:lang w:val="en-US" w:bidi="ar-EG"/>
        </w:rPr>
        <w:t xml:space="preserve">، </w:t>
      </w:r>
      <w:r w:rsidR="000A2DF9" w:rsidRPr="00FD30C6">
        <w:rPr>
          <w:rFonts w:ascii="Calibri" w:hAnsi="Calibri" w:hint="cs"/>
          <w:rtl/>
          <w:lang w:val="en-US" w:bidi="ar-EG"/>
        </w:rPr>
        <w:t xml:space="preserve">يمكن </w:t>
      </w:r>
      <w:r w:rsidR="001E0E02" w:rsidRPr="00FD30C6">
        <w:rPr>
          <w:rFonts w:ascii="Calibri" w:hAnsi="Calibri" w:hint="cs"/>
          <w:rtl/>
          <w:lang w:val="en-US"/>
        </w:rPr>
        <w:t>الاطلاع عليها في</w:t>
      </w:r>
      <w:r w:rsidR="001C6A57" w:rsidRPr="00FD30C6">
        <w:rPr>
          <w:rFonts w:ascii="Calibri" w:hAnsi="Calibri" w:hint="eastAsia"/>
          <w:rtl/>
          <w:lang w:val="en-US"/>
        </w:rPr>
        <w:t> </w:t>
      </w:r>
      <w:r w:rsidR="000A2DF9" w:rsidRPr="00FD30C6">
        <w:rPr>
          <w:rFonts w:ascii="Calibri" w:hAnsi="Calibri" w:hint="cs"/>
          <w:rtl/>
          <w:lang w:val="en-US"/>
        </w:rPr>
        <w:t>موقع</w:t>
      </w:r>
      <w:r w:rsidR="001E0E02" w:rsidRPr="00FD30C6">
        <w:rPr>
          <w:rFonts w:ascii="Calibri" w:hAnsi="Calibri" w:hint="cs"/>
          <w:rtl/>
          <w:lang w:val="en-US"/>
        </w:rPr>
        <w:t xml:space="preserve">ه الإلكتروني </w:t>
      </w:r>
      <w:r w:rsidR="00BB79F8" w:rsidRPr="00FD30C6">
        <w:rPr>
          <w:rFonts w:ascii="Calibri" w:hAnsi="Calibri" w:hint="cs"/>
          <w:rtl/>
          <w:lang w:val="en-US"/>
        </w:rPr>
        <w:t xml:space="preserve">في </w:t>
      </w:r>
      <w:hyperlink r:id="rId15" w:history="1">
        <w:r w:rsidR="00187175" w:rsidRPr="00FD30C6">
          <w:rPr>
            <w:rStyle w:val="Hyperlink"/>
            <w:rFonts w:ascii="Calibri" w:hAnsi="Calibri"/>
          </w:rPr>
          <w:t>www.itu.int/go/WRC-19</w:t>
        </w:r>
      </w:hyperlink>
      <w:r w:rsidR="00EE643F" w:rsidRPr="00FD30C6">
        <w:rPr>
          <w:rFonts w:ascii="Calibri" w:hAnsi="Calibri" w:hint="cs"/>
          <w:rtl/>
          <w:lang w:val="en-US"/>
        </w:rPr>
        <w:t>.</w:t>
      </w:r>
    </w:p>
    <w:p w:rsidR="00211080" w:rsidRPr="00810647" w:rsidRDefault="001E0E02" w:rsidP="00837A2D">
      <w:pPr>
        <w:rPr>
          <w:rFonts w:ascii="Calibri" w:hAnsi="Calibri"/>
          <w:rtl/>
          <w:lang w:val="en-US"/>
        </w:rPr>
      </w:pPr>
      <w:r w:rsidRPr="00810647">
        <w:rPr>
          <w:rFonts w:ascii="Calibri" w:hAnsi="Calibri" w:hint="cs"/>
          <w:rtl/>
          <w:lang w:val="en-US"/>
        </w:rPr>
        <w:t>ويُتاح</w:t>
      </w:r>
      <w:r w:rsidR="00BB79F8" w:rsidRPr="00810647">
        <w:rPr>
          <w:rFonts w:ascii="Calibri" w:hAnsi="Calibri" w:hint="cs"/>
          <w:rtl/>
          <w:lang w:val="en-US"/>
        </w:rPr>
        <w:t xml:space="preserve"> في</w:t>
      </w:r>
      <w:r w:rsidR="00211080" w:rsidRPr="00810647">
        <w:rPr>
          <w:rFonts w:ascii="Calibri" w:hAnsi="Calibri" w:hint="cs"/>
          <w:rtl/>
          <w:lang w:val="en-US"/>
        </w:rPr>
        <w:t xml:space="preserve"> </w:t>
      </w:r>
      <w:hyperlink r:id="rId16" w:history="1">
        <w:r w:rsidR="00211080" w:rsidRPr="00810647">
          <w:rPr>
            <w:rStyle w:val="Hyperlink"/>
            <w:rFonts w:ascii="Calibri" w:hAnsi="Calibri"/>
          </w:rPr>
          <w:t>www.itu.int/en/ITU-R/conferences/wrc/2019/Pages/Proposals.aspx</w:t>
        </w:r>
      </w:hyperlink>
      <w:r w:rsidR="00BB79F8" w:rsidRPr="00810647">
        <w:rPr>
          <w:rStyle w:val="Hyperlink"/>
          <w:rFonts w:ascii="Calibri" w:hAnsi="Calibri" w:hint="cs"/>
          <w:u w:val="none"/>
          <w:rtl/>
        </w:rPr>
        <w:t xml:space="preserve"> </w:t>
      </w:r>
      <w:r w:rsidR="00E9078F" w:rsidRPr="00810647">
        <w:rPr>
          <w:rStyle w:val="Hyperlink"/>
          <w:rFonts w:ascii="Calibri" w:hAnsi="Calibri" w:hint="cs"/>
          <w:color w:val="auto"/>
          <w:u w:val="none"/>
          <w:rtl/>
        </w:rPr>
        <w:t>است</w:t>
      </w:r>
      <w:r w:rsidR="0031538F" w:rsidRPr="00810647">
        <w:rPr>
          <w:rStyle w:val="Hyperlink"/>
          <w:rFonts w:ascii="Calibri" w:hAnsi="Calibri" w:hint="cs"/>
          <w:color w:val="auto"/>
          <w:u w:val="none"/>
          <w:rtl/>
        </w:rPr>
        <w:t>خدام</w:t>
      </w:r>
      <w:r w:rsidR="00E9078F" w:rsidRPr="00810647">
        <w:rPr>
          <w:rStyle w:val="Hyperlink"/>
          <w:rFonts w:ascii="Calibri" w:hAnsi="Calibri" w:hint="cs"/>
          <w:color w:val="auto"/>
          <w:u w:val="none"/>
          <w:rtl/>
        </w:rPr>
        <w:t xml:space="preserve"> </w:t>
      </w:r>
      <w:r w:rsidR="00BB79F8" w:rsidRPr="00810647">
        <w:rPr>
          <w:rFonts w:ascii="Calibri" w:hAnsi="Calibri" w:hint="cs"/>
          <w:b/>
          <w:bCs/>
          <w:position w:val="2"/>
          <w:rtl/>
          <w:lang w:bidi="ar-EG"/>
        </w:rPr>
        <w:t>واجهة تقديم المقترحات إلى المؤتمر </w:t>
      </w:r>
      <w:r w:rsidR="00BB79F8" w:rsidRPr="00810647">
        <w:rPr>
          <w:rFonts w:ascii="Calibri" w:hAnsi="Calibri"/>
          <w:b/>
          <w:bCs/>
          <w:position w:val="2"/>
          <w:lang w:bidi="ar-EG"/>
        </w:rPr>
        <w:t>(CPI)</w:t>
      </w:r>
      <w:r w:rsidR="00BB79F8" w:rsidRPr="00810647">
        <w:rPr>
          <w:rFonts w:ascii="Calibri" w:hAnsi="Calibri" w:hint="cs"/>
          <w:rtl/>
          <w:lang w:val="en-US"/>
        </w:rPr>
        <w:t xml:space="preserve">، وهي أداة إلكترونية لتيسير إعداد </w:t>
      </w:r>
      <w:r w:rsidR="00BB79F8" w:rsidRPr="00810647">
        <w:rPr>
          <w:rFonts w:ascii="Calibri" w:hAnsi="Calibri" w:hint="cs"/>
          <w:rtl/>
          <w:lang w:val="en-US"/>
        </w:rPr>
        <w:lastRenderedPageBreak/>
        <w:t>المقترحات المراد تقديمها إلى المؤتمر</w:t>
      </w:r>
      <w:r w:rsidR="00BB79F8" w:rsidRPr="00810647">
        <w:rPr>
          <w:rFonts w:ascii="Calibri" w:hAnsi="Calibri" w:hint="cs"/>
          <w:rtl/>
        </w:rPr>
        <w:t xml:space="preserve">، </w:t>
      </w:r>
      <w:r w:rsidR="00E9078F" w:rsidRPr="00810647">
        <w:rPr>
          <w:rFonts w:ascii="Calibri" w:hAnsi="Calibri" w:hint="cs"/>
          <w:rtl/>
        </w:rPr>
        <w:t>فضلاً عن</w:t>
      </w:r>
      <w:r w:rsidR="00BB79F8" w:rsidRPr="00810647">
        <w:rPr>
          <w:rFonts w:ascii="Calibri" w:hAnsi="Calibri" w:hint="cs"/>
          <w:rtl/>
        </w:rPr>
        <w:t xml:space="preserve"> دليل المستخدم الخاص بها.</w:t>
      </w:r>
    </w:p>
    <w:p w:rsidR="00EE643F" w:rsidRPr="00810647" w:rsidRDefault="00EC64D2" w:rsidP="001C6A57">
      <w:pPr>
        <w:pStyle w:val="Headingb"/>
        <w:rPr>
          <w:rFonts w:ascii="Calibri" w:hAnsi="Calibri"/>
          <w:rtl/>
        </w:rPr>
      </w:pPr>
      <w:r w:rsidRPr="00810647">
        <w:rPr>
          <w:rFonts w:ascii="Calibri" w:hAnsi="Calibri" w:hint="cs"/>
          <w:rtl/>
        </w:rPr>
        <w:t>إتاحة الاطلاع على</w:t>
      </w:r>
      <w:r w:rsidR="001E0E02" w:rsidRPr="00810647">
        <w:rPr>
          <w:rFonts w:ascii="Calibri" w:hAnsi="Calibri" w:hint="cs"/>
          <w:rtl/>
        </w:rPr>
        <w:t xml:space="preserve"> </w:t>
      </w:r>
      <w:r w:rsidR="00EE643F" w:rsidRPr="00810647">
        <w:rPr>
          <w:rFonts w:ascii="Calibri" w:hAnsi="Calibri" w:hint="cs"/>
          <w:rtl/>
        </w:rPr>
        <w:t xml:space="preserve">الوثائق </w:t>
      </w:r>
      <w:r w:rsidR="001E0E02" w:rsidRPr="00810647">
        <w:rPr>
          <w:rFonts w:ascii="Calibri" w:hAnsi="Calibri" w:hint="cs"/>
          <w:rtl/>
        </w:rPr>
        <w:t>الصادرة</w:t>
      </w:r>
      <w:r w:rsidR="00EE643F" w:rsidRPr="00810647">
        <w:rPr>
          <w:rFonts w:ascii="Calibri" w:hAnsi="Calibri" w:hint="cs"/>
          <w:rtl/>
        </w:rPr>
        <w:t xml:space="preserve"> قبل</w:t>
      </w:r>
      <w:r w:rsidR="001E0E02" w:rsidRPr="00810647">
        <w:rPr>
          <w:rFonts w:ascii="Calibri" w:hAnsi="Calibri" w:hint="cs"/>
          <w:rtl/>
        </w:rPr>
        <w:t xml:space="preserve"> انعقاد</w:t>
      </w:r>
      <w:r w:rsidR="00EE643F" w:rsidRPr="00810647">
        <w:rPr>
          <w:rFonts w:ascii="Calibri" w:hAnsi="Calibri" w:hint="cs"/>
          <w:rtl/>
        </w:rPr>
        <w:t xml:space="preserve"> المؤتمر </w:t>
      </w:r>
      <w:r w:rsidR="001C6A57" w:rsidRPr="00810647">
        <w:rPr>
          <w:rFonts w:ascii="Calibri" w:hAnsi="Calibri" w:hint="cs"/>
          <w:rtl/>
        </w:rPr>
        <w:t>وأثناءه</w:t>
      </w:r>
    </w:p>
    <w:p w:rsidR="003B751A" w:rsidRPr="00810647" w:rsidRDefault="00EE643F" w:rsidP="001C6A57">
      <w:pPr>
        <w:rPr>
          <w:rFonts w:ascii="Calibri" w:hAnsi="Calibri"/>
          <w:rtl/>
          <w:lang w:val="en-US"/>
        </w:rPr>
      </w:pPr>
      <w:r w:rsidRPr="00810647">
        <w:rPr>
          <w:rFonts w:ascii="Calibri" w:eastAsia="Batang" w:hAnsi="Calibri" w:hint="cs"/>
          <w:rtl/>
          <w:lang w:val="en-US" w:bidi="ar-EG"/>
        </w:rPr>
        <w:t>وفقاً لل</w:t>
      </w:r>
      <w:r w:rsidR="00BB79F8" w:rsidRPr="00810647">
        <w:rPr>
          <w:rFonts w:ascii="Calibri" w:eastAsia="Batang" w:hAnsi="Calibri" w:hint="cs"/>
          <w:rtl/>
          <w:lang w:val="en-US" w:bidi="ar-EG"/>
        </w:rPr>
        <w:t>رقم</w:t>
      </w:r>
      <w:r w:rsidR="001C6A57" w:rsidRPr="00810647">
        <w:rPr>
          <w:rFonts w:ascii="Calibri" w:eastAsia="Batang" w:hAnsi="Calibri" w:hint="cs"/>
          <w:rtl/>
          <w:lang w:val="en-US" w:bidi="ar-EG"/>
        </w:rPr>
        <w:t> </w:t>
      </w:r>
      <w:r w:rsidR="001248D9" w:rsidRPr="00810647">
        <w:rPr>
          <w:rFonts w:ascii="Calibri" w:eastAsia="Batang" w:hAnsi="Calibri"/>
          <w:lang w:bidi="ar-EG"/>
        </w:rPr>
        <w:t>8</w:t>
      </w:r>
      <w:r w:rsidRPr="00810647">
        <w:rPr>
          <w:rFonts w:ascii="Calibri" w:eastAsia="Batang" w:hAnsi="Calibri" w:hint="cs"/>
          <w:rtl/>
          <w:lang w:val="en-US"/>
        </w:rPr>
        <w:t xml:space="preserve"> من</w:t>
      </w:r>
      <w:r w:rsidR="00801BC7" w:rsidRPr="00810647">
        <w:rPr>
          <w:rFonts w:ascii="Calibri" w:eastAsia="Batang" w:hAnsi="Calibri" w:hint="cs"/>
          <w:rtl/>
          <w:lang w:val="en-US"/>
        </w:rPr>
        <w:t xml:space="preserve"> </w:t>
      </w:r>
      <w:r w:rsidR="001C6A57" w:rsidRPr="00810647">
        <w:rPr>
          <w:rFonts w:ascii="Calibri" w:eastAsia="Batang" w:hAnsi="Calibri" w:hint="cs"/>
          <w:rtl/>
          <w:lang w:val="en-US"/>
        </w:rPr>
        <w:t>الملحق </w:t>
      </w:r>
      <w:r w:rsidR="00801BC7" w:rsidRPr="00810647">
        <w:rPr>
          <w:rFonts w:ascii="Calibri" w:eastAsia="Batang" w:hAnsi="Calibri"/>
          <w:lang w:val="en-US"/>
        </w:rPr>
        <w:t>2</w:t>
      </w:r>
      <w:r w:rsidRPr="00810647">
        <w:rPr>
          <w:rFonts w:ascii="Calibri" w:eastAsia="Batang" w:hAnsi="Calibri" w:hint="cs"/>
          <w:rtl/>
          <w:lang w:val="en-US"/>
        </w:rPr>
        <w:t xml:space="preserve"> </w:t>
      </w:r>
      <w:r w:rsidR="001C6A57" w:rsidRPr="00810647">
        <w:rPr>
          <w:rFonts w:ascii="Calibri" w:eastAsia="Batang" w:hAnsi="Calibri" w:hint="cs"/>
          <w:rtl/>
          <w:lang w:val="en-US"/>
        </w:rPr>
        <w:t>بالمقرر </w:t>
      </w:r>
      <w:r w:rsidRPr="00810647">
        <w:rPr>
          <w:rFonts w:ascii="Calibri" w:eastAsia="Batang" w:hAnsi="Calibri"/>
          <w:lang w:val="en-US"/>
        </w:rPr>
        <w:t>5</w:t>
      </w:r>
      <w:r w:rsidRPr="00810647">
        <w:rPr>
          <w:rFonts w:ascii="Calibri" w:eastAsia="Batang" w:hAnsi="Calibri" w:hint="cs"/>
          <w:rtl/>
          <w:lang w:val="en-US"/>
        </w:rPr>
        <w:t xml:space="preserve"> (المراجَع في </w:t>
      </w:r>
      <w:r w:rsidR="00435378" w:rsidRPr="00810647">
        <w:rPr>
          <w:rFonts w:ascii="Calibri" w:eastAsia="Batang" w:hAnsi="Calibri" w:hint="cs"/>
          <w:rtl/>
          <w:lang w:val="en-US"/>
        </w:rPr>
        <w:t>دبي</w:t>
      </w:r>
      <w:r w:rsidRPr="00810647">
        <w:rPr>
          <w:rFonts w:ascii="Calibri" w:eastAsia="Batang" w:hAnsi="Calibri" w:hint="cs"/>
          <w:rtl/>
          <w:lang w:val="en-US"/>
        </w:rPr>
        <w:t xml:space="preserve">، </w:t>
      </w:r>
      <w:r w:rsidRPr="00810647">
        <w:rPr>
          <w:rFonts w:ascii="Calibri" w:eastAsia="Batang" w:hAnsi="Calibri"/>
          <w:lang w:val="en-US"/>
        </w:rPr>
        <w:t>201</w:t>
      </w:r>
      <w:r w:rsidR="00435378" w:rsidRPr="00810647">
        <w:rPr>
          <w:rFonts w:ascii="Calibri" w:eastAsia="Batang" w:hAnsi="Calibri"/>
          <w:lang w:val="en-US"/>
        </w:rPr>
        <w:t>8</w:t>
      </w:r>
      <w:r w:rsidRPr="00810647">
        <w:rPr>
          <w:rFonts w:ascii="Calibri" w:eastAsia="Batang" w:hAnsi="Calibri" w:hint="cs"/>
          <w:rtl/>
          <w:lang w:val="en-US"/>
        </w:rPr>
        <w:t>)</w:t>
      </w:r>
      <w:r w:rsidR="00BB79F8" w:rsidRPr="00810647">
        <w:rPr>
          <w:rFonts w:ascii="Calibri" w:eastAsia="Batang" w:hAnsi="Calibri" w:hint="cs"/>
          <w:rtl/>
          <w:lang w:val="en-US"/>
        </w:rPr>
        <w:t xml:space="preserve">، </w:t>
      </w:r>
      <w:r w:rsidR="00EC64D2" w:rsidRPr="00810647">
        <w:rPr>
          <w:rFonts w:ascii="Calibri" w:eastAsia="Batang" w:hAnsi="Calibri" w:hint="cs"/>
          <w:rtl/>
          <w:lang w:val="en-US"/>
        </w:rPr>
        <w:t>ول</w:t>
      </w:r>
      <w:r w:rsidRPr="00810647">
        <w:rPr>
          <w:rFonts w:ascii="Calibri" w:eastAsia="Batang" w:hAnsi="Calibri" w:hint="cs"/>
          <w:rtl/>
          <w:lang w:val="en-US"/>
        </w:rPr>
        <w:t xml:space="preserve">خفض تكلفة </w:t>
      </w:r>
      <w:r w:rsidR="009769BF" w:rsidRPr="00810647">
        <w:rPr>
          <w:rFonts w:ascii="Calibri" w:eastAsia="Batang" w:hAnsi="Calibri" w:hint="cs"/>
          <w:rtl/>
          <w:lang w:val="en-US"/>
        </w:rPr>
        <w:t xml:space="preserve">وثائق </w:t>
      </w:r>
      <w:r w:rsidR="001C6A57" w:rsidRPr="00810647">
        <w:rPr>
          <w:rFonts w:ascii="Calibri" w:eastAsia="Batang" w:hAnsi="Calibri" w:hint="cs"/>
          <w:rtl/>
          <w:lang w:val="en-US"/>
        </w:rPr>
        <w:t>مؤتمرات</w:t>
      </w:r>
      <w:r w:rsidR="00801BC7" w:rsidRPr="00810647">
        <w:rPr>
          <w:rFonts w:ascii="Calibri" w:eastAsia="Batang" w:hAnsi="Calibri" w:hint="cs"/>
          <w:rtl/>
          <w:lang w:val="en-US"/>
        </w:rPr>
        <w:t xml:space="preserve"> </w:t>
      </w:r>
      <w:r w:rsidR="001C6A57" w:rsidRPr="00810647">
        <w:rPr>
          <w:rFonts w:ascii="Calibri" w:hAnsi="Calibri" w:hint="cs"/>
          <w:rtl/>
          <w:lang w:val="en-US" w:bidi="ar-EG"/>
        </w:rPr>
        <w:t>الاتحاد</w:t>
      </w:r>
      <w:r w:rsidRPr="00810647">
        <w:rPr>
          <w:rFonts w:ascii="Calibri" w:eastAsia="Batang" w:hAnsi="Calibri" w:hint="cs"/>
          <w:rtl/>
          <w:lang w:val="en-US"/>
        </w:rPr>
        <w:t xml:space="preserve">، </w:t>
      </w:r>
      <w:r w:rsidRPr="00810647">
        <w:rPr>
          <w:rFonts w:ascii="Calibri" w:eastAsia="Batang" w:hAnsi="Calibri" w:hint="cs"/>
          <w:b/>
          <w:bCs/>
          <w:rtl/>
          <w:lang w:val="en-US"/>
        </w:rPr>
        <w:t>سي</w:t>
      </w:r>
      <w:r w:rsidR="00B965E5" w:rsidRPr="00810647">
        <w:rPr>
          <w:rFonts w:ascii="Calibri" w:eastAsia="Batang" w:hAnsi="Calibri" w:hint="cs"/>
          <w:b/>
          <w:bCs/>
          <w:rtl/>
          <w:lang w:val="en-US"/>
        </w:rPr>
        <w:t>ُ</w:t>
      </w:r>
      <w:r w:rsidRPr="00810647">
        <w:rPr>
          <w:rFonts w:ascii="Calibri" w:eastAsia="Batang" w:hAnsi="Calibri" w:hint="cs"/>
          <w:b/>
          <w:bCs/>
          <w:rtl/>
          <w:lang w:val="en-US"/>
        </w:rPr>
        <w:t>دار المؤتمر</w:t>
      </w:r>
      <w:r w:rsidR="001C6A57" w:rsidRPr="00810647">
        <w:rPr>
          <w:rFonts w:ascii="Calibri" w:eastAsia="Batang" w:hAnsi="Calibri" w:hint="cs"/>
          <w:b/>
          <w:bCs/>
          <w:rtl/>
          <w:lang w:val="en-US"/>
        </w:rPr>
        <w:t xml:space="preserve"> ب</w:t>
      </w:r>
      <w:r w:rsidRPr="00810647">
        <w:rPr>
          <w:rFonts w:ascii="Calibri" w:eastAsia="Batang" w:hAnsi="Calibri" w:hint="cs"/>
          <w:b/>
          <w:bCs/>
          <w:rtl/>
          <w:lang w:val="en-US"/>
        </w:rPr>
        <w:t>دون استخدام الورق</w:t>
      </w:r>
      <w:r w:rsidR="00801BC7" w:rsidRPr="00810647">
        <w:rPr>
          <w:rFonts w:ascii="Calibri" w:eastAsia="Batang" w:hAnsi="Calibri" w:hint="cs"/>
          <w:b/>
          <w:bCs/>
          <w:rtl/>
          <w:lang w:val="en-US"/>
        </w:rPr>
        <w:t xml:space="preserve"> نهائياً</w:t>
      </w:r>
      <w:r w:rsidRPr="00810647">
        <w:rPr>
          <w:rFonts w:ascii="Calibri" w:eastAsia="Batang" w:hAnsi="Calibri" w:hint="cs"/>
          <w:rtl/>
          <w:lang w:val="en-US"/>
        </w:rPr>
        <w:t>.</w:t>
      </w:r>
      <w:r w:rsidR="00B24532" w:rsidRPr="00810647">
        <w:rPr>
          <w:rFonts w:ascii="Calibri" w:hAnsi="Calibri" w:hint="cs"/>
          <w:rtl/>
          <w:lang w:val="en-US"/>
        </w:rPr>
        <w:t xml:space="preserve"> و</w:t>
      </w:r>
      <w:r w:rsidR="00435378" w:rsidRPr="00810647">
        <w:rPr>
          <w:rFonts w:ascii="Calibri" w:hAnsi="Calibri" w:hint="cs"/>
          <w:rtl/>
          <w:lang w:val="en-US"/>
        </w:rPr>
        <w:t>س</w:t>
      </w:r>
      <w:r w:rsidR="00EC64D2" w:rsidRPr="00810647">
        <w:rPr>
          <w:rFonts w:ascii="Calibri" w:hAnsi="Calibri" w:hint="cs"/>
          <w:rtl/>
          <w:lang w:val="en-US"/>
        </w:rPr>
        <w:t>يُتاح الاطلاع على</w:t>
      </w:r>
      <w:r w:rsidR="00435378" w:rsidRPr="00810647">
        <w:rPr>
          <w:rFonts w:ascii="Calibri" w:hAnsi="Calibri"/>
          <w:rtl/>
          <w:lang w:val="en-US"/>
        </w:rPr>
        <w:t xml:space="preserve"> </w:t>
      </w:r>
      <w:r w:rsidR="001C6A57" w:rsidRPr="00810647">
        <w:rPr>
          <w:rFonts w:ascii="Calibri" w:hAnsi="Calibri" w:hint="cs"/>
          <w:rtl/>
          <w:lang w:val="en-US"/>
        </w:rPr>
        <w:t>جميع</w:t>
      </w:r>
      <w:r w:rsidRPr="00810647">
        <w:rPr>
          <w:rFonts w:ascii="Calibri" w:hAnsi="Calibri"/>
          <w:rtl/>
          <w:lang w:val="en-US"/>
        </w:rPr>
        <w:t xml:space="preserve"> الوثائق</w:t>
      </w:r>
      <w:r w:rsidRPr="00810647">
        <w:rPr>
          <w:rFonts w:ascii="Calibri" w:hAnsi="Calibri" w:hint="cs"/>
          <w:rtl/>
          <w:lang w:val="en-US"/>
        </w:rPr>
        <w:t xml:space="preserve"> </w:t>
      </w:r>
      <w:r w:rsidRPr="00810647">
        <w:rPr>
          <w:rFonts w:ascii="Calibri" w:hAnsi="Calibri"/>
          <w:rtl/>
          <w:lang w:val="en-US"/>
        </w:rPr>
        <w:t>إلكترونياً في</w:t>
      </w:r>
      <w:r w:rsidRPr="00810647">
        <w:rPr>
          <w:rFonts w:ascii="Calibri" w:hAnsi="Calibri" w:hint="cs"/>
          <w:rtl/>
          <w:lang w:val="en-US"/>
        </w:rPr>
        <w:t> </w:t>
      </w:r>
      <w:r w:rsidR="001C6A57" w:rsidRPr="00810647">
        <w:rPr>
          <w:rFonts w:ascii="Calibri" w:hAnsi="Calibri" w:hint="cs"/>
          <w:rtl/>
          <w:lang w:val="en-US"/>
        </w:rPr>
        <w:t>الموقع</w:t>
      </w:r>
      <w:r w:rsidRPr="00810647">
        <w:rPr>
          <w:rFonts w:ascii="Calibri" w:hAnsi="Calibri"/>
          <w:rtl/>
          <w:lang w:val="en-US"/>
        </w:rPr>
        <w:t xml:space="preserve"> الإلكتروني</w:t>
      </w:r>
      <w:r w:rsidR="001C6A57" w:rsidRPr="00810647">
        <w:rPr>
          <w:rFonts w:ascii="Calibri" w:hAnsi="Calibri" w:hint="cs"/>
          <w:rtl/>
          <w:lang w:val="en-US"/>
        </w:rPr>
        <w:t xml:space="preserve"> </w:t>
      </w:r>
      <w:r w:rsidR="001C6A57" w:rsidRPr="00810647">
        <w:rPr>
          <w:rFonts w:ascii="Calibri" w:eastAsia="Batang" w:hAnsi="Calibri" w:hint="cs"/>
          <w:rtl/>
          <w:lang w:val="en-US"/>
        </w:rPr>
        <w:t>للمؤتم</w:t>
      </w:r>
      <w:r w:rsidR="001C6A57" w:rsidRPr="00810647">
        <w:rPr>
          <w:rFonts w:ascii="Calibri" w:hAnsi="Calibri" w:hint="cs"/>
          <w:rtl/>
        </w:rPr>
        <w:t>ر</w:t>
      </w:r>
      <w:hyperlink r:id="rId17" w:tooltip="click to update" w:history="1"/>
      <w:r w:rsidR="003B751A" w:rsidRPr="00810647">
        <w:rPr>
          <w:rFonts w:ascii="Calibri" w:hAnsi="Calibri" w:hint="cs"/>
          <w:rtl/>
          <w:lang w:val="en-US"/>
        </w:rPr>
        <w:t xml:space="preserve">، </w:t>
      </w:r>
      <w:r w:rsidR="00EC64D2" w:rsidRPr="00810647">
        <w:rPr>
          <w:rFonts w:ascii="Calibri" w:hAnsi="Calibri" w:hint="cs"/>
          <w:rtl/>
          <w:lang w:val="en-US"/>
        </w:rPr>
        <w:t>بما</w:t>
      </w:r>
      <w:r w:rsidR="001C6A57" w:rsidRPr="00810647">
        <w:rPr>
          <w:rFonts w:ascii="Calibri" w:hAnsi="Calibri" w:hint="eastAsia"/>
          <w:rtl/>
          <w:lang w:val="en-US"/>
        </w:rPr>
        <w:t> </w:t>
      </w:r>
      <w:r w:rsidR="00EC64D2" w:rsidRPr="00810647">
        <w:rPr>
          <w:rFonts w:ascii="Calibri" w:hAnsi="Calibri" w:hint="cs"/>
          <w:rtl/>
          <w:lang w:val="en-US"/>
        </w:rPr>
        <w:t xml:space="preserve">في ذلك </w:t>
      </w:r>
      <w:r w:rsidR="003B751A" w:rsidRPr="00810647">
        <w:rPr>
          <w:rFonts w:ascii="Calibri" w:hAnsi="Calibri" w:hint="cs"/>
          <w:rtl/>
          <w:lang w:val="en-US"/>
        </w:rPr>
        <w:t>وثائق</w:t>
      </w:r>
      <w:r w:rsidR="00EC64D2" w:rsidRPr="00810647">
        <w:rPr>
          <w:rFonts w:ascii="Calibri" w:hAnsi="Calibri" w:hint="cs"/>
          <w:rtl/>
          <w:lang w:val="en-US"/>
        </w:rPr>
        <w:t>ه</w:t>
      </w:r>
      <w:r w:rsidR="003B751A" w:rsidRPr="00810647">
        <w:rPr>
          <w:rFonts w:ascii="Calibri" w:hAnsi="Calibri" w:hint="cs"/>
          <w:rtl/>
          <w:lang w:val="en-US"/>
        </w:rPr>
        <w:t xml:space="preserve"> الختامية</w:t>
      </w:r>
      <w:r w:rsidR="00EC64D2" w:rsidRPr="00810647">
        <w:rPr>
          <w:rFonts w:ascii="Calibri" w:hAnsi="Calibri" w:hint="cs"/>
          <w:rtl/>
          <w:lang w:val="en-US"/>
        </w:rPr>
        <w:t xml:space="preserve"> المؤقتة</w:t>
      </w:r>
      <w:r w:rsidR="003B751A" w:rsidRPr="00810647">
        <w:rPr>
          <w:rFonts w:ascii="Calibri" w:hAnsi="Calibri" w:hint="cs"/>
          <w:rtl/>
          <w:lang w:val="en-US"/>
        </w:rPr>
        <w:t xml:space="preserve"> التي </w:t>
      </w:r>
      <w:r w:rsidR="00EC64D2" w:rsidRPr="00810647">
        <w:rPr>
          <w:rFonts w:ascii="Calibri" w:hAnsi="Calibri" w:hint="cs"/>
          <w:rtl/>
          <w:lang w:val="en-US"/>
        </w:rPr>
        <w:t>ستُتاح</w:t>
      </w:r>
      <w:r w:rsidR="003B751A" w:rsidRPr="00810647">
        <w:rPr>
          <w:rFonts w:ascii="Calibri" w:hAnsi="Calibri" w:hint="cs"/>
          <w:rtl/>
          <w:lang w:val="en-US"/>
        </w:rPr>
        <w:t xml:space="preserve"> بنسق إلكتروني فقط.</w:t>
      </w:r>
    </w:p>
    <w:p w:rsidR="003B751A" w:rsidRPr="00810647" w:rsidRDefault="00EE643F" w:rsidP="001C6A57">
      <w:pPr>
        <w:rPr>
          <w:rFonts w:ascii="Calibri" w:hAnsi="Calibri"/>
          <w:rtl/>
          <w:lang w:val="en-US" w:bidi="ar-EG"/>
        </w:rPr>
      </w:pPr>
      <w:r w:rsidRPr="00810647">
        <w:rPr>
          <w:rFonts w:ascii="Calibri" w:hAnsi="Calibri" w:hint="cs"/>
          <w:rtl/>
          <w:lang w:val="en-US"/>
        </w:rPr>
        <w:t>وسيتمكن</w:t>
      </w:r>
      <w:r w:rsidRPr="00810647">
        <w:rPr>
          <w:rFonts w:ascii="Calibri" w:hAnsi="Calibri"/>
          <w:rtl/>
          <w:lang w:val="en-US"/>
        </w:rPr>
        <w:t xml:space="preserve"> </w:t>
      </w:r>
      <w:r w:rsidR="001C6A57" w:rsidRPr="00810647">
        <w:rPr>
          <w:rFonts w:ascii="Calibri" w:hAnsi="Calibri" w:hint="cs"/>
          <w:rtl/>
          <w:lang w:val="en-US"/>
        </w:rPr>
        <w:t>المندوبون</w:t>
      </w:r>
      <w:r w:rsidRPr="00810647">
        <w:rPr>
          <w:rFonts w:ascii="Calibri" w:hAnsi="Calibri" w:hint="cs"/>
          <w:rtl/>
          <w:lang w:val="en-US"/>
        </w:rPr>
        <w:t xml:space="preserve"> من</w:t>
      </w:r>
      <w:r w:rsidRPr="00810647">
        <w:rPr>
          <w:rFonts w:ascii="Calibri" w:hAnsi="Calibri"/>
          <w:rtl/>
          <w:lang w:val="en-US"/>
        </w:rPr>
        <w:t xml:space="preserve"> استخدام الشبكة </w:t>
      </w:r>
      <w:r w:rsidR="001C6A57" w:rsidRPr="00810647">
        <w:rPr>
          <w:rFonts w:ascii="Calibri" w:hAnsi="Calibri" w:hint="cs"/>
          <w:rtl/>
          <w:lang w:val="en-US"/>
        </w:rPr>
        <w:t>المحلية</w:t>
      </w:r>
      <w:r w:rsidRPr="00810647">
        <w:rPr>
          <w:rFonts w:ascii="Calibri" w:hAnsi="Calibri"/>
          <w:rtl/>
          <w:lang w:val="en-US"/>
        </w:rPr>
        <w:t xml:space="preserve"> اللاسلكية في</w:t>
      </w:r>
      <w:r w:rsidR="007E49F9" w:rsidRPr="00810647">
        <w:rPr>
          <w:rFonts w:ascii="Calibri" w:hAnsi="Calibri" w:hint="cs"/>
          <w:rtl/>
          <w:lang w:val="en-US"/>
        </w:rPr>
        <w:t> </w:t>
      </w:r>
      <w:r w:rsidRPr="00810647">
        <w:rPr>
          <w:rFonts w:ascii="Calibri" w:hAnsi="Calibri"/>
          <w:rtl/>
          <w:lang w:val="en-US"/>
        </w:rPr>
        <w:t>قاعات الاجتماع</w:t>
      </w:r>
      <w:r w:rsidR="001C6A57" w:rsidRPr="00810647">
        <w:rPr>
          <w:rFonts w:ascii="Calibri" w:hAnsi="Calibri" w:hint="cs"/>
          <w:rtl/>
          <w:lang w:val="en-US"/>
        </w:rPr>
        <w:t>.</w:t>
      </w:r>
    </w:p>
    <w:p w:rsidR="006671B0" w:rsidRPr="00810647" w:rsidRDefault="009123AB" w:rsidP="001C6A57">
      <w:pPr>
        <w:rPr>
          <w:rFonts w:ascii="Calibri" w:hAnsi="Calibri"/>
          <w:rtl/>
          <w:lang w:val="en-US" w:bidi="ar-EG"/>
        </w:rPr>
      </w:pPr>
      <w:r w:rsidRPr="00810647">
        <w:rPr>
          <w:rFonts w:ascii="Calibri" w:hAnsi="Calibri" w:hint="cs"/>
          <w:rtl/>
          <w:lang w:val="en-US" w:bidi="ar-EG"/>
        </w:rPr>
        <w:t>و</w:t>
      </w:r>
      <w:r w:rsidR="00E9078F" w:rsidRPr="00810647">
        <w:rPr>
          <w:rFonts w:ascii="Calibri" w:hAnsi="Calibri" w:hint="cs"/>
          <w:rtl/>
          <w:lang w:val="en-US" w:bidi="ar-EG"/>
        </w:rPr>
        <w:t>ي</w:t>
      </w:r>
      <w:r w:rsidR="001C6A57" w:rsidRPr="00810647">
        <w:rPr>
          <w:rFonts w:ascii="Calibri" w:hAnsi="Calibri" w:hint="cs"/>
          <w:rtl/>
          <w:lang w:val="en-US" w:bidi="ar-EG"/>
        </w:rPr>
        <w:t>ُ</w:t>
      </w:r>
      <w:r w:rsidR="008B5F03" w:rsidRPr="00810647">
        <w:rPr>
          <w:rFonts w:ascii="Calibri" w:hAnsi="Calibri" w:hint="cs"/>
          <w:rtl/>
          <w:lang w:val="en-US" w:bidi="ar-EG"/>
        </w:rPr>
        <w:t xml:space="preserve">تيح </w:t>
      </w:r>
      <w:r w:rsidRPr="00810647">
        <w:rPr>
          <w:rFonts w:ascii="Calibri" w:hAnsi="Calibri" w:hint="cs"/>
          <w:rtl/>
          <w:lang w:val="en-US" w:bidi="ar-EG"/>
        </w:rPr>
        <w:t xml:space="preserve">نظام إدارة </w:t>
      </w:r>
      <w:r w:rsidR="00AB78A2" w:rsidRPr="00810647">
        <w:rPr>
          <w:rFonts w:ascii="Calibri" w:hAnsi="Calibri" w:hint="cs"/>
          <w:rtl/>
          <w:lang w:val="en-US" w:bidi="ar-EG"/>
        </w:rPr>
        <w:t>مقترحات</w:t>
      </w:r>
      <w:r w:rsidR="00EC64D2" w:rsidRPr="00810647">
        <w:rPr>
          <w:rFonts w:ascii="Calibri" w:hAnsi="Calibri" w:hint="cs"/>
          <w:rtl/>
          <w:lang w:val="en-US" w:bidi="ar-EG"/>
        </w:rPr>
        <w:t xml:space="preserve"> المؤتمر</w:t>
      </w:r>
      <w:r w:rsidR="001C6A57" w:rsidRPr="00810647">
        <w:rPr>
          <w:rFonts w:ascii="Calibri" w:hAnsi="Calibri" w:hint="eastAsia"/>
          <w:rtl/>
          <w:lang w:val="en-US" w:bidi="ar-EG"/>
        </w:rPr>
        <w:t> </w:t>
      </w:r>
      <w:r w:rsidR="00EC64D2" w:rsidRPr="00810647">
        <w:rPr>
          <w:rFonts w:ascii="Calibri" w:eastAsia="Batang" w:hAnsi="Calibri"/>
          <w:lang w:val="en-US"/>
        </w:rPr>
        <w:t>WRC</w:t>
      </w:r>
      <w:r w:rsidR="001C6A57" w:rsidRPr="00810647">
        <w:rPr>
          <w:rFonts w:ascii="Calibri" w:eastAsia="Batang" w:hAnsi="Calibri"/>
          <w:lang w:val="en-US"/>
        </w:rPr>
        <w:noBreakHyphen/>
      </w:r>
      <w:r w:rsidR="00EC64D2" w:rsidRPr="00810647">
        <w:rPr>
          <w:rFonts w:ascii="Calibri" w:eastAsia="Batang" w:hAnsi="Calibri"/>
          <w:lang w:val="en-US"/>
        </w:rPr>
        <w:t>19</w:t>
      </w:r>
      <w:r w:rsidRPr="00810647">
        <w:rPr>
          <w:rFonts w:ascii="Calibri" w:hAnsi="Calibri" w:hint="cs"/>
          <w:rtl/>
          <w:lang w:val="en-US" w:bidi="ar-EG"/>
        </w:rPr>
        <w:t xml:space="preserve"> </w:t>
      </w:r>
      <w:r w:rsidR="00EC64D2" w:rsidRPr="00810647">
        <w:rPr>
          <w:rFonts w:ascii="Calibri" w:hAnsi="Calibri" w:hint="cs"/>
          <w:rtl/>
          <w:lang w:val="en-US" w:bidi="ar-EG"/>
        </w:rPr>
        <w:t>نفاذ</w:t>
      </w:r>
      <w:r w:rsidR="008B5F03" w:rsidRPr="00810647">
        <w:rPr>
          <w:rFonts w:ascii="Calibri" w:hAnsi="Calibri" w:hint="cs"/>
          <w:rtl/>
          <w:lang w:val="en-US" w:bidi="ar-EG"/>
        </w:rPr>
        <w:t>اً</w:t>
      </w:r>
      <w:r w:rsidR="00EC64D2" w:rsidRPr="00810647">
        <w:rPr>
          <w:rFonts w:ascii="Calibri" w:hAnsi="Calibri" w:hint="cs"/>
          <w:rtl/>
          <w:lang w:val="en-US" w:bidi="ar-EG"/>
        </w:rPr>
        <w:t xml:space="preserve"> سهل الاستعمال عبر الإنترنت إلى </w:t>
      </w:r>
      <w:r w:rsidR="006671B0" w:rsidRPr="00810647">
        <w:rPr>
          <w:rFonts w:ascii="Calibri" w:hAnsi="Calibri" w:hint="cs"/>
          <w:rtl/>
          <w:lang w:val="en-US" w:bidi="ar-EG"/>
        </w:rPr>
        <w:t>مقترحات</w:t>
      </w:r>
      <w:r w:rsidR="008B5F03" w:rsidRPr="00810647">
        <w:rPr>
          <w:rFonts w:ascii="Calibri" w:hAnsi="Calibri" w:hint="cs"/>
          <w:rtl/>
          <w:lang w:val="en-US" w:bidi="ar-EG"/>
        </w:rPr>
        <w:t xml:space="preserve"> أعمال المؤتمر، و</w:t>
      </w:r>
      <w:r w:rsidR="006671B0" w:rsidRPr="00810647">
        <w:rPr>
          <w:rFonts w:ascii="Calibri" w:hAnsi="Calibri" w:hint="cs"/>
          <w:rtl/>
          <w:lang w:val="en-US" w:bidi="ar-EG"/>
        </w:rPr>
        <w:t>سيتاح</w:t>
      </w:r>
      <w:r w:rsidR="008B5F03" w:rsidRPr="00810647">
        <w:rPr>
          <w:rFonts w:ascii="Calibri" w:hAnsi="Calibri" w:hint="cs"/>
          <w:rtl/>
          <w:lang w:val="en-US" w:bidi="ar-EG"/>
        </w:rPr>
        <w:t xml:space="preserve"> استخدامه أيضاً، إلى جانب أدوات إلكترونية أخرى، في</w:t>
      </w:r>
      <w:r w:rsidR="001C6A57" w:rsidRPr="00810647">
        <w:rPr>
          <w:rFonts w:ascii="Calibri" w:hAnsi="Calibri" w:hint="eastAsia"/>
          <w:rtl/>
          <w:lang w:val="en-US" w:bidi="ar-EG"/>
        </w:rPr>
        <w:t> </w:t>
      </w:r>
      <w:r w:rsidR="006671B0" w:rsidRPr="00810647">
        <w:rPr>
          <w:rFonts w:ascii="Calibri" w:hAnsi="Calibri" w:hint="cs"/>
          <w:rtl/>
          <w:lang w:val="en-US" w:bidi="ar-EG"/>
        </w:rPr>
        <w:t>الموقع الإلكتروني للمؤتمر.</w:t>
      </w:r>
    </w:p>
    <w:p w:rsidR="00EE643F" w:rsidRPr="00810647" w:rsidRDefault="00EE643F" w:rsidP="001C6A57">
      <w:pPr>
        <w:rPr>
          <w:rFonts w:ascii="Calibri" w:hAnsi="Calibri"/>
          <w:rtl/>
          <w:lang w:val="en-US"/>
        </w:rPr>
      </w:pPr>
      <w:r w:rsidRPr="00810647">
        <w:rPr>
          <w:rFonts w:ascii="Calibri" w:hAnsi="Calibri"/>
          <w:rtl/>
          <w:lang w:val="en-US" w:bidi="ar-EG"/>
        </w:rPr>
        <w:t xml:space="preserve">ويلزم إنشاء </w:t>
      </w:r>
      <w:hyperlink r:id="rId18" w:history="1">
        <w:r w:rsidRPr="00810647">
          <w:rPr>
            <w:rStyle w:val="Hyperlink"/>
            <w:rFonts w:ascii="Calibri" w:hAnsi="Calibri"/>
            <w:rtl/>
            <w:lang w:val="en-US" w:bidi="ar-EG"/>
          </w:rPr>
          <w:t>حساب في خدمة تبادل معلومات الاتصالات</w:t>
        </w:r>
        <w:r w:rsidRPr="00810647">
          <w:rPr>
            <w:rStyle w:val="Hyperlink"/>
            <w:rFonts w:ascii="Calibri" w:hAnsi="Calibri" w:hint="cs"/>
            <w:rtl/>
            <w:lang w:val="en-US"/>
          </w:rPr>
          <w:t xml:space="preserve"> </w:t>
        </w:r>
        <w:r w:rsidR="001C6A57" w:rsidRPr="00810647">
          <w:rPr>
            <w:rStyle w:val="Hyperlink"/>
            <w:rFonts w:ascii="Calibri" w:hAnsi="Calibri" w:hint="cs"/>
            <w:rtl/>
            <w:lang w:val="en-US"/>
          </w:rPr>
          <w:t>للاتحاد</w:t>
        </w:r>
        <w:r w:rsidRPr="00810647">
          <w:rPr>
            <w:rStyle w:val="Hyperlink"/>
            <w:rFonts w:ascii="Calibri" w:hAnsi="Calibri" w:hint="cs"/>
            <w:rtl/>
            <w:lang w:val="en-US"/>
          </w:rPr>
          <w:t xml:space="preserve"> </w:t>
        </w:r>
        <w:r w:rsidRPr="00810647">
          <w:rPr>
            <w:rStyle w:val="Hyperlink"/>
            <w:rFonts w:ascii="Calibri" w:hAnsi="Calibri"/>
            <w:lang w:val="en-US" w:bidi="ar-EG"/>
          </w:rPr>
          <w:t>(TIES)</w:t>
        </w:r>
      </w:hyperlink>
      <w:r w:rsidR="007E49F9" w:rsidRPr="00810647">
        <w:rPr>
          <w:rFonts w:ascii="Calibri" w:hAnsi="Calibri" w:hint="cs"/>
          <w:rtl/>
          <w:lang w:val="en-US" w:bidi="ar-EG"/>
        </w:rPr>
        <w:t xml:space="preserve"> </w:t>
      </w:r>
      <w:r w:rsidRPr="00810647">
        <w:rPr>
          <w:rFonts w:ascii="Calibri" w:hAnsi="Calibri"/>
          <w:rtl/>
          <w:lang w:val="en-US" w:bidi="ar-EG"/>
        </w:rPr>
        <w:t xml:space="preserve">للنفاذ إلى وثائق </w:t>
      </w:r>
      <w:r w:rsidR="001C6A57" w:rsidRPr="00810647">
        <w:rPr>
          <w:rFonts w:ascii="Calibri" w:eastAsia="Batang" w:hAnsi="Calibri" w:hint="cs"/>
          <w:rtl/>
          <w:lang w:val="en-US"/>
        </w:rPr>
        <w:t>المؤتمر</w:t>
      </w:r>
      <w:r w:rsidRPr="00810647">
        <w:rPr>
          <w:rFonts w:ascii="Calibri" w:hAnsi="Calibri" w:hint="cs"/>
          <w:rtl/>
          <w:lang w:val="en-US" w:bidi="ar-EG"/>
        </w:rPr>
        <w:t xml:space="preserve"> </w:t>
      </w:r>
      <w:r w:rsidRPr="00810647">
        <w:rPr>
          <w:rFonts w:ascii="Calibri" w:hAnsi="Calibri" w:hint="cs"/>
          <w:rtl/>
          <w:lang w:val="en-US"/>
        </w:rPr>
        <w:t>وموارد إلكترونية أخرى</w:t>
      </w:r>
      <w:r w:rsidRPr="00810647">
        <w:rPr>
          <w:rFonts w:ascii="Calibri" w:hAnsi="Calibri" w:hint="cs"/>
          <w:b/>
          <w:bCs/>
          <w:rtl/>
          <w:lang w:val="en-US"/>
        </w:rPr>
        <w:t>.</w:t>
      </w:r>
    </w:p>
    <w:p w:rsidR="000D2F51" w:rsidRDefault="000D2F51" w:rsidP="00D724A2">
      <w:pPr>
        <w:pStyle w:val="Headingb"/>
        <w:rPr>
          <w:rtl/>
        </w:rPr>
      </w:pPr>
      <w:r>
        <w:rPr>
          <w:rFonts w:hint="cs"/>
          <w:rtl/>
        </w:rPr>
        <w:t xml:space="preserve">ممارسة </w:t>
      </w:r>
      <w:r w:rsidR="008B5F03">
        <w:rPr>
          <w:rFonts w:hint="cs"/>
          <w:rtl/>
        </w:rPr>
        <w:t>الحقوق</w:t>
      </w:r>
      <w:r>
        <w:rPr>
          <w:rFonts w:hint="cs"/>
          <w:rtl/>
        </w:rPr>
        <w:t xml:space="preserve"> و</w:t>
      </w:r>
      <w:r w:rsidR="008B5F03">
        <w:rPr>
          <w:rFonts w:hint="cs"/>
          <w:rtl/>
        </w:rPr>
        <w:t xml:space="preserve">تقديم </w:t>
      </w:r>
      <w:r>
        <w:rPr>
          <w:rFonts w:hint="cs"/>
          <w:rtl/>
        </w:rPr>
        <w:t xml:space="preserve">أوراق الاعتماد </w:t>
      </w:r>
      <w:r w:rsidR="008B5F03">
        <w:rPr>
          <w:rFonts w:hint="cs"/>
          <w:rtl/>
        </w:rPr>
        <w:t>في</w:t>
      </w:r>
      <w:r w:rsidR="00D724A2">
        <w:rPr>
          <w:rFonts w:hint="eastAsia"/>
          <w:rtl/>
        </w:rPr>
        <w:t> </w:t>
      </w:r>
      <w:r>
        <w:rPr>
          <w:rFonts w:hint="cs"/>
          <w:rtl/>
        </w:rPr>
        <w:t>المؤتمر</w:t>
      </w:r>
    </w:p>
    <w:p w:rsidR="002474D4" w:rsidRPr="00546094" w:rsidRDefault="008B5F03" w:rsidP="00D724A2">
      <w:pPr>
        <w:spacing w:after="120"/>
        <w:rPr>
          <w:rFonts w:ascii="Calibri" w:hAnsi="Calibri"/>
          <w:sz w:val="23"/>
          <w:rtl/>
          <w:lang w:bidi="ar-EG"/>
        </w:rPr>
      </w:pPr>
      <w:r w:rsidRPr="00546094">
        <w:rPr>
          <w:rFonts w:ascii="Calibri" w:hAnsi="Calibri" w:hint="cs"/>
          <w:sz w:val="23"/>
          <w:rtl/>
          <w:lang w:bidi="ar-EG"/>
        </w:rPr>
        <w:t>علاوة</w:t>
      </w:r>
      <w:r w:rsidR="00D724A2" w:rsidRPr="00546094">
        <w:rPr>
          <w:rFonts w:ascii="Calibri" w:hAnsi="Calibri" w:hint="cs"/>
          <w:sz w:val="23"/>
          <w:rtl/>
          <w:lang w:bidi="ar-EG"/>
        </w:rPr>
        <w:t>ً</w:t>
      </w:r>
      <w:r w:rsidRPr="00546094">
        <w:rPr>
          <w:rFonts w:ascii="Calibri" w:hAnsi="Calibri" w:hint="cs"/>
          <w:sz w:val="23"/>
          <w:rtl/>
          <w:lang w:bidi="ar-EG"/>
        </w:rPr>
        <w:t xml:space="preserve"> على</w:t>
      </w:r>
      <w:r w:rsidR="00756A60" w:rsidRPr="00546094">
        <w:rPr>
          <w:rFonts w:ascii="Calibri" w:hAnsi="Calibri" w:hint="cs"/>
          <w:sz w:val="23"/>
          <w:rtl/>
          <w:lang w:bidi="ar-EG"/>
        </w:rPr>
        <w:t xml:space="preserve"> ذلك، أود أن </w:t>
      </w:r>
      <w:r w:rsidRPr="00546094">
        <w:rPr>
          <w:rFonts w:ascii="Calibri" w:hAnsi="Calibri" w:hint="cs"/>
          <w:sz w:val="23"/>
          <w:rtl/>
          <w:lang w:bidi="ar-EG"/>
        </w:rPr>
        <w:t>أوجّه</w:t>
      </w:r>
      <w:r w:rsidR="00756A60" w:rsidRPr="00546094">
        <w:rPr>
          <w:rFonts w:ascii="Calibri" w:hAnsi="Calibri" w:hint="cs"/>
          <w:sz w:val="23"/>
          <w:rtl/>
          <w:lang w:bidi="ar-EG"/>
        </w:rPr>
        <w:t xml:space="preserve"> انتباهكم</w:t>
      </w:r>
      <w:r w:rsidR="00756A60" w:rsidRPr="00546094">
        <w:rPr>
          <w:rFonts w:ascii="Calibri" w:hAnsi="Calibri"/>
          <w:sz w:val="23"/>
          <w:lang w:bidi="ar-EG"/>
        </w:rPr>
        <w:t xml:space="preserve"> </w:t>
      </w:r>
      <w:r w:rsidR="00756A60" w:rsidRPr="00546094">
        <w:rPr>
          <w:rFonts w:ascii="Calibri" w:hAnsi="Calibri" w:hint="cs"/>
          <w:sz w:val="23"/>
          <w:rtl/>
          <w:lang w:bidi="ar-EG"/>
        </w:rPr>
        <w:t xml:space="preserve">إلى </w:t>
      </w:r>
      <w:r w:rsidRPr="00546094">
        <w:rPr>
          <w:rFonts w:ascii="Calibri" w:hAnsi="Calibri" w:hint="cs"/>
          <w:sz w:val="23"/>
          <w:rtl/>
          <w:lang w:bidi="ar-EG"/>
        </w:rPr>
        <w:t xml:space="preserve">أنه يجب على الدول الأعضاء لتتمكن من </w:t>
      </w:r>
      <w:r w:rsidR="00756A60" w:rsidRPr="00546094">
        <w:rPr>
          <w:rFonts w:ascii="Calibri" w:hAnsi="Calibri" w:hint="cs"/>
          <w:sz w:val="23"/>
          <w:rtl/>
          <w:lang w:bidi="ar-EG"/>
        </w:rPr>
        <w:t>ممار</w:t>
      </w:r>
      <w:r w:rsidR="009205F9" w:rsidRPr="00546094">
        <w:rPr>
          <w:rFonts w:ascii="Calibri" w:hAnsi="Calibri" w:hint="cs"/>
          <w:sz w:val="23"/>
          <w:rtl/>
          <w:lang w:bidi="ar-EG"/>
        </w:rPr>
        <w:t>سة</w:t>
      </w:r>
      <w:r w:rsidRPr="00546094">
        <w:rPr>
          <w:rFonts w:ascii="Calibri" w:hAnsi="Calibri" w:hint="cs"/>
          <w:sz w:val="23"/>
          <w:rtl/>
          <w:lang w:bidi="ar-EG"/>
        </w:rPr>
        <w:t xml:space="preserve"> كامل</w:t>
      </w:r>
      <w:r w:rsidR="009205F9" w:rsidRPr="00546094">
        <w:rPr>
          <w:rFonts w:ascii="Calibri" w:hAnsi="Calibri" w:hint="cs"/>
          <w:sz w:val="23"/>
          <w:rtl/>
          <w:lang w:bidi="ar-EG"/>
        </w:rPr>
        <w:t xml:space="preserve"> حقوقها السيادية في</w:t>
      </w:r>
      <w:r w:rsidR="00D724A2" w:rsidRPr="00546094">
        <w:rPr>
          <w:rFonts w:ascii="Calibri" w:hAnsi="Calibri" w:hint="eastAsia"/>
          <w:sz w:val="23"/>
          <w:rtl/>
          <w:lang w:bidi="ar-EG"/>
        </w:rPr>
        <w:t> </w:t>
      </w:r>
      <w:r w:rsidR="009205F9" w:rsidRPr="00546094">
        <w:rPr>
          <w:rFonts w:ascii="Calibri" w:hAnsi="Calibri" w:hint="cs"/>
          <w:sz w:val="23"/>
          <w:rtl/>
          <w:lang w:bidi="ar-EG"/>
        </w:rPr>
        <w:t>المؤتمر</w:t>
      </w:r>
      <w:r w:rsidR="00756A60" w:rsidRPr="00546094">
        <w:rPr>
          <w:rFonts w:ascii="Calibri" w:hAnsi="Calibri" w:hint="cs"/>
          <w:sz w:val="23"/>
          <w:rtl/>
          <w:lang w:bidi="ar-EG"/>
        </w:rPr>
        <w:t xml:space="preserve"> </w:t>
      </w:r>
      <w:r w:rsidRPr="00546094">
        <w:rPr>
          <w:rFonts w:ascii="Calibri" w:hAnsi="Calibri" w:hint="cs"/>
          <w:sz w:val="23"/>
          <w:rtl/>
          <w:lang w:bidi="ar-EG"/>
        </w:rPr>
        <w:t>أن تضمن احتفاظها بحقها</w:t>
      </w:r>
      <w:r w:rsidR="00756A60" w:rsidRPr="00546094">
        <w:rPr>
          <w:rFonts w:ascii="Calibri" w:hAnsi="Calibri" w:hint="cs"/>
          <w:sz w:val="23"/>
          <w:rtl/>
          <w:lang w:bidi="ar-EG"/>
        </w:rPr>
        <w:t xml:space="preserve"> في</w:t>
      </w:r>
      <w:r w:rsidR="00D724A2" w:rsidRPr="00546094">
        <w:rPr>
          <w:rFonts w:ascii="Calibri" w:hAnsi="Calibri" w:hint="eastAsia"/>
          <w:sz w:val="23"/>
          <w:rtl/>
          <w:lang w:bidi="ar-EG"/>
        </w:rPr>
        <w:t> </w:t>
      </w:r>
      <w:r w:rsidR="00756A60" w:rsidRPr="00546094">
        <w:rPr>
          <w:rFonts w:ascii="Calibri" w:hAnsi="Calibri" w:hint="cs"/>
          <w:sz w:val="23"/>
          <w:rtl/>
          <w:lang w:bidi="ar-EG"/>
        </w:rPr>
        <w:t xml:space="preserve">التصويت طبقاً لأحكام الرقمين </w:t>
      </w:r>
      <w:r w:rsidR="00756A60" w:rsidRPr="00546094">
        <w:rPr>
          <w:rFonts w:ascii="Calibri" w:hAnsi="Calibri"/>
          <w:sz w:val="23"/>
          <w:lang w:bidi="ar-EG"/>
        </w:rPr>
        <w:t>169</w:t>
      </w:r>
      <w:r w:rsidR="00756A60" w:rsidRPr="00546094">
        <w:rPr>
          <w:rFonts w:ascii="Calibri" w:hAnsi="Calibri" w:hint="cs"/>
          <w:sz w:val="23"/>
          <w:rtl/>
          <w:lang w:bidi="ar-EG"/>
        </w:rPr>
        <w:t xml:space="preserve"> و</w:t>
      </w:r>
      <w:r w:rsidR="00756A60" w:rsidRPr="00546094">
        <w:rPr>
          <w:rFonts w:ascii="Calibri" w:hAnsi="Calibri"/>
          <w:sz w:val="23"/>
          <w:lang w:bidi="ar-EG"/>
        </w:rPr>
        <w:t>210</w:t>
      </w:r>
      <w:r w:rsidRPr="00546094">
        <w:rPr>
          <w:rFonts w:ascii="Calibri" w:hAnsi="Calibri" w:hint="cs"/>
          <w:sz w:val="23"/>
          <w:rtl/>
          <w:lang w:bidi="ar-EG"/>
        </w:rPr>
        <w:t xml:space="preserve"> من </w:t>
      </w:r>
      <w:r w:rsidR="00756A60" w:rsidRPr="00546094">
        <w:rPr>
          <w:rFonts w:ascii="Calibri" w:hAnsi="Calibri" w:hint="cs"/>
          <w:sz w:val="23"/>
          <w:rtl/>
          <w:lang w:bidi="ar-EG"/>
        </w:rPr>
        <w:t>دستور</w:t>
      </w:r>
      <w:r w:rsidRPr="00546094">
        <w:rPr>
          <w:rFonts w:ascii="Calibri" w:hAnsi="Calibri" w:hint="cs"/>
          <w:sz w:val="23"/>
          <w:rtl/>
          <w:lang w:bidi="ar-EG"/>
        </w:rPr>
        <w:t xml:space="preserve"> الاتحاد</w:t>
      </w:r>
      <w:r w:rsidR="00022EEC" w:rsidRPr="00546094">
        <w:rPr>
          <w:rFonts w:ascii="Calibri" w:hAnsi="Calibri" w:hint="cs"/>
          <w:sz w:val="23"/>
          <w:rtl/>
          <w:lang w:bidi="ar-EG"/>
        </w:rPr>
        <w:t>،</w:t>
      </w:r>
      <w:r w:rsidR="00756A60" w:rsidRPr="00546094">
        <w:rPr>
          <w:rFonts w:ascii="Calibri" w:hAnsi="Calibri" w:hint="cs"/>
          <w:sz w:val="23"/>
          <w:rtl/>
          <w:lang w:bidi="ar-EG"/>
        </w:rPr>
        <w:t xml:space="preserve"> </w:t>
      </w:r>
      <w:r w:rsidRPr="00546094">
        <w:rPr>
          <w:rFonts w:ascii="Calibri" w:hAnsi="Calibri" w:hint="cs"/>
          <w:sz w:val="23"/>
          <w:rtl/>
          <w:lang w:bidi="ar-EG"/>
        </w:rPr>
        <w:t xml:space="preserve">واعتماد </w:t>
      </w:r>
      <w:r w:rsidR="00756A60" w:rsidRPr="00546094">
        <w:rPr>
          <w:rFonts w:ascii="Calibri" w:hAnsi="Calibri" w:hint="cs"/>
          <w:sz w:val="23"/>
          <w:rtl/>
          <w:lang w:bidi="ar-EG"/>
        </w:rPr>
        <w:t>الوفود التي تمثلها في</w:t>
      </w:r>
      <w:r w:rsidR="00D724A2" w:rsidRPr="00546094">
        <w:rPr>
          <w:rFonts w:ascii="Calibri" w:hAnsi="Calibri" w:hint="eastAsia"/>
          <w:sz w:val="23"/>
          <w:rtl/>
          <w:lang w:bidi="ar-EG"/>
        </w:rPr>
        <w:t> </w:t>
      </w:r>
      <w:r w:rsidR="002474D4" w:rsidRPr="00546094">
        <w:rPr>
          <w:rFonts w:ascii="Calibri" w:hAnsi="Calibri" w:hint="cs"/>
          <w:sz w:val="23"/>
          <w:rtl/>
          <w:lang w:bidi="ar-EG"/>
        </w:rPr>
        <w:t>ال</w:t>
      </w:r>
      <w:r w:rsidR="00756A60" w:rsidRPr="00546094">
        <w:rPr>
          <w:rFonts w:ascii="Calibri" w:hAnsi="Calibri" w:hint="cs"/>
          <w:sz w:val="23"/>
          <w:rtl/>
          <w:lang w:bidi="ar-EG"/>
        </w:rPr>
        <w:t>مؤتمر</w:t>
      </w:r>
      <w:r w:rsidRPr="00546094">
        <w:rPr>
          <w:rFonts w:ascii="Calibri" w:hAnsi="Calibri" w:hint="cs"/>
          <w:sz w:val="23"/>
          <w:rtl/>
          <w:lang w:bidi="ar-EG"/>
        </w:rPr>
        <w:t>،</w:t>
      </w:r>
      <w:r w:rsidR="00756A60" w:rsidRPr="00546094">
        <w:rPr>
          <w:rFonts w:ascii="Calibri" w:hAnsi="Calibri" w:hint="cs"/>
          <w:sz w:val="23"/>
          <w:rtl/>
          <w:lang w:bidi="ar-EG"/>
        </w:rPr>
        <w:t xml:space="preserve"> وفق الأصول</w:t>
      </w:r>
      <w:r w:rsidRPr="00546094">
        <w:rPr>
          <w:rFonts w:ascii="Calibri" w:hAnsi="Calibri" w:hint="cs"/>
          <w:sz w:val="23"/>
          <w:rtl/>
          <w:lang w:bidi="ar-EG"/>
        </w:rPr>
        <w:t>،</w:t>
      </w:r>
      <w:r w:rsidR="00756A60" w:rsidRPr="00546094">
        <w:rPr>
          <w:rFonts w:ascii="Calibri" w:hAnsi="Calibri" w:hint="cs"/>
          <w:sz w:val="23"/>
          <w:rtl/>
          <w:lang w:bidi="ar-EG"/>
        </w:rPr>
        <w:t xml:space="preserve"> طبقاً لأحكام </w:t>
      </w:r>
      <w:r w:rsidR="00D724A2" w:rsidRPr="00546094">
        <w:rPr>
          <w:rFonts w:ascii="Calibri" w:hAnsi="Calibri" w:hint="cs"/>
          <w:sz w:val="23"/>
          <w:rtl/>
          <w:lang w:bidi="ar-EG"/>
        </w:rPr>
        <w:t>المادة</w:t>
      </w:r>
      <w:r w:rsidR="00D724A2" w:rsidRPr="00546094">
        <w:rPr>
          <w:rFonts w:ascii="Calibri" w:hAnsi="Calibri" w:hint="eastAsia"/>
          <w:sz w:val="23"/>
          <w:rtl/>
          <w:lang w:bidi="ar-EG"/>
        </w:rPr>
        <w:t> </w:t>
      </w:r>
      <w:r w:rsidR="002474D4" w:rsidRPr="00546094">
        <w:rPr>
          <w:rFonts w:ascii="Calibri" w:hAnsi="Calibri"/>
          <w:sz w:val="23"/>
          <w:lang w:bidi="ar-EG"/>
        </w:rPr>
        <w:t>31</w:t>
      </w:r>
      <w:r w:rsidR="00756A60" w:rsidRPr="00546094">
        <w:rPr>
          <w:rFonts w:ascii="Calibri" w:hAnsi="Calibri" w:hint="cs"/>
          <w:sz w:val="23"/>
          <w:rtl/>
          <w:lang w:bidi="ar-EG"/>
        </w:rPr>
        <w:t xml:space="preserve"> من </w:t>
      </w:r>
      <w:r w:rsidRPr="00546094">
        <w:rPr>
          <w:rFonts w:ascii="Calibri" w:hAnsi="Calibri" w:hint="cs"/>
          <w:sz w:val="23"/>
          <w:rtl/>
          <w:lang w:bidi="ar-EG"/>
        </w:rPr>
        <w:t>اتفاقية الاتحاد. وستوافَى الدول الأعضاء في</w:t>
      </w:r>
      <w:r w:rsidR="00D724A2" w:rsidRPr="00546094">
        <w:rPr>
          <w:rFonts w:ascii="Calibri" w:hAnsi="Calibri" w:hint="eastAsia"/>
          <w:sz w:val="23"/>
          <w:rtl/>
          <w:lang w:bidi="ar-EG"/>
        </w:rPr>
        <w:t> </w:t>
      </w:r>
      <w:r w:rsidRPr="00546094">
        <w:rPr>
          <w:rFonts w:ascii="Calibri" w:hAnsi="Calibri" w:hint="cs"/>
          <w:sz w:val="23"/>
          <w:rtl/>
          <w:lang w:bidi="ar-EG"/>
        </w:rPr>
        <w:t xml:space="preserve">أسرع وقت ممكن بمزيد من المعلومات عن تقديم أوراق الاعتماد </w:t>
      </w:r>
      <w:r w:rsidR="003D08CB" w:rsidRPr="00546094">
        <w:rPr>
          <w:rFonts w:ascii="Calibri" w:hAnsi="Calibri" w:hint="cs"/>
          <w:sz w:val="23"/>
          <w:rtl/>
          <w:lang w:bidi="ar-EG"/>
        </w:rPr>
        <w:t>المتعلقة بالمؤتمر</w:t>
      </w:r>
      <w:r w:rsidR="003D08CB" w:rsidRPr="00546094">
        <w:rPr>
          <w:rFonts w:ascii="Calibri" w:eastAsia="Batang" w:hAnsi="Calibri" w:hint="cs"/>
          <w:rtl/>
          <w:lang w:val="en-US"/>
        </w:rPr>
        <w:t>.</w:t>
      </w:r>
    </w:p>
    <w:p w:rsidR="00756A60" w:rsidRDefault="000D2F51" w:rsidP="00B01922">
      <w:pPr>
        <w:pStyle w:val="Headingb"/>
        <w:rPr>
          <w:rtl/>
        </w:rPr>
      </w:pPr>
      <w:r>
        <w:rPr>
          <w:rFonts w:hint="cs"/>
          <w:rtl/>
        </w:rPr>
        <w:t>التسجيل ومتطلبات التأشيرة</w:t>
      </w:r>
    </w:p>
    <w:p w:rsidR="003D3545" w:rsidRPr="00810647" w:rsidRDefault="003D3545" w:rsidP="00A17DDC">
      <w:pPr>
        <w:rPr>
          <w:rFonts w:ascii="Calibri" w:hAnsi="Calibri"/>
          <w:spacing w:val="2"/>
          <w:rtl/>
          <w:lang w:val="en-US" w:bidi="ar-EG"/>
        </w:rPr>
      </w:pPr>
      <w:r w:rsidRPr="00810647">
        <w:rPr>
          <w:rFonts w:ascii="Calibri" w:hAnsi="Calibri" w:hint="cs"/>
          <w:spacing w:val="2"/>
          <w:rtl/>
        </w:rPr>
        <w:t xml:space="preserve">سيبدأ التسجيل </w:t>
      </w:r>
      <w:r w:rsidR="00A17DDC" w:rsidRPr="00810647">
        <w:rPr>
          <w:rFonts w:ascii="Calibri" w:hAnsi="Calibri" w:hint="cs"/>
          <w:spacing w:val="2"/>
          <w:rtl/>
        </w:rPr>
        <w:t>للمؤتمر العالمي للاتصالات الراديوية</w:t>
      </w:r>
      <w:r w:rsidRPr="00810647">
        <w:rPr>
          <w:rFonts w:ascii="Calibri" w:hAnsi="Calibri" w:hint="cs"/>
          <w:spacing w:val="2"/>
          <w:rtl/>
        </w:rPr>
        <w:t xml:space="preserve"> في</w:t>
      </w:r>
      <w:r w:rsidR="00A17DDC" w:rsidRPr="00810647">
        <w:rPr>
          <w:rFonts w:ascii="Calibri" w:hAnsi="Calibri" w:hint="eastAsia"/>
          <w:spacing w:val="2"/>
          <w:rtl/>
        </w:rPr>
        <w:t> </w:t>
      </w:r>
      <w:r w:rsidRPr="00810647">
        <w:rPr>
          <w:rFonts w:ascii="Calibri" w:hAnsi="Calibri" w:hint="cs"/>
          <w:spacing w:val="2"/>
          <w:rtl/>
          <w:lang w:val="en-US"/>
        </w:rPr>
        <w:t>يونيو</w:t>
      </w:r>
      <w:r w:rsidR="00A17DDC" w:rsidRPr="00810647">
        <w:rPr>
          <w:rFonts w:ascii="Calibri" w:hAnsi="Calibri" w:hint="eastAsia"/>
          <w:spacing w:val="2"/>
          <w:rtl/>
          <w:lang w:val="en-US"/>
        </w:rPr>
        <w:t> </w:t>
      </w:r>
      <w:r w:rsidRPr="00810647">
        <w:rPr>
          <w:rFonts w:ascii="Calibri" w:hAnsi="Calibri"/>
          <w:spacing w:val="2"/>
        </w:rPr>
        <w:t>2019</w:t>
      </w:r>
      <w:r w:rsidRPr="00810647">
        <w:rPr>
          <w:rFonts w:ascii="Calibri" w:hAnsi="Calibri" w:hint="cs"/>
          <w:spacing w:val="2"/>
          <w:rtl/>
        </w:rPr>
        <w:t>. و</w:t>
      </w:r>
      <w:r w:rsidRPr="00810647">
        <w:rPr>
          <w:rFonts w:ascii="Calibri" w:hAnsi="Calibri"/>
          <w:spacing w:val="2"/>
          <w:rtl/>
        </w:rPr>
        <w:t xml:space="preserve">التسجيل مقدماً </w:t>
      </w:r>
      <w:r w:rsidR="005040B0" w:rsidRPr="00810647">
        <w:rPr>
          <w:rFonts w:ascii="Calibri" w:hAnsi="Calibri" w:hint="cs"/>
          <w:spacing w:val="2"/>
          <w:rtl/>
        </w:rPr>
        <w:t>إلزامي،</w:t>
      </w:r>
      <w:r w:rsidRPr="00810647">
        <w:rPr>
          <w:rFonts w:ascii="Calibri" w:hAnsi="Calibri"/>
          <w:spacing w:val="2"/>
          <w:rtl/>
        </w:rPr>
        <w:t xml:space="preserve"> </w:t>
      </w:r>
      <w:r w:rsidR="00A17DDC" w:rsidRPr="00810647">
        <w:rPr>
          <w:rFonts w:ascii="Calibri" w:hAnsi="Calibri" w:hint="cs"/>
          <w:spacing w:val="2"/>
          <w:rtl/>
        </w:rPr>
        <w:t>ويجري</w:t>
      </w:r>
      <w:r w:rsidRPr="00810647">
        <w:rPr>
          <w:rFonts w:ascii="Calibri" w:hAnsi="Calibri"/>
          <w:spacing w:val="2"/>
          <w:rtl/>
        </w:rPr>
        <w:t xml:space="preserve"> على </w:t>
      </w:r>
      <w:r w:rsidR="00C4208C" w:rsidRPr="00810647">
        <w:rPr>
          <w:rFonts w:ascii="Calibri" w:hAnsi="Calibri" w:hint="cs"/>
          <w:spacing w:val="2"/>
          <w:rtl/>
        </w:rPr>
        <w:t xml:space="preserve">الموقع الإلكتروني للمؤتمر </w:t>
      </w:r>
      <w:r w:rsidRPr="00810647">
        <w:rPr>
          <w:rFonts w:ascii="Calibri" w:hAnsi="Calibri"/>
          <w:spacing w:val="2"/>
          <w:rtl/>
        </w:rPr>
        <w:t xml:space="preserve">حصراً </w:t>
      </w:r>
      <w:r w:rsidR="00125BE4" w:rsidRPr="00810647">
        <w:rPr>
          <w:rFonts w:ascii="Calibri" w:hAnsi="Calibri" w:hint="cs"/>
          <w:spacing w:val="2"/>
          <w:rtl/>
        </w:rPr>
        <w:t xml:space="preserve">عن طريق </w:t>
      </w:r>
      <w:r w:rsidRPr="00810647">
        <w:rPr>
          <w:rFonts w:ascii="Calibri" w:hAnsi="Calibri"/>
          <w:spacing w:val="2"/>
          <w:rtl/>
        </w:rPr>
        <w:t xml:space="preserve">جهات الاتصال </w:t>
      </w:r>
      <w:r w:rsidR="00A17DDC" w:rsidRPr="00810647">
        <w:rPr>
          <w:rFonts w:ascii="Calibri" w:hAnsi="Calibri" w:hint="cs"/>
          <w:spacing w:val="2"/>
          <w:rtl/>
        </w:rPr>
        <w:t>المعيّنة</w:t>
      </w:r>
      <w:r w:rsidR="00A17DDC" w:rsidRPr="00810647">
        <w:rPr>
          <w:rFonts w:ascii="Calibri" w:hAnsi="Calibri" w:hint="eastAsia"/>
          <w:spacing w:val="2"/>
          <w:rtl/>
        </w:rPr>
        <w:t> </w:t>
      </w:r>
      <w:r w:rsidRPr="00810647">
        <w:rPr>
          <w:rFonts w:ascii="Calibri" w:hAnsi="Calibri"/>
          <w:spacing w:val="2"/>
        </w:rPr>
        <w:t>(DFP)</w:t>
      </w:r>
      <w:r w:rsidR="005040B0" w:rsidRPr="00810647">
        <w:rPr>
          <w:rFonts w:ascii="Calibri" w:hAnsi="Calibri" w:hint="cs"/>
          <w:spacing w:val="2"/>
          <w:rtl/>
        </w:rPr>
        <w:t xml:space="preserve"> لتسجيل المشاركين في</w:t>
      </w:r>
      <w:r w:rsidR="00A17DDC" w:rsidRPr="00810647">
        <w:rPr>
          <w:rFonts w:ascii="Calibri" w:hAnsi="Calibri" w:hint="eastAsia"/>
          <w:spacing w:val="2"/>
          <w:rtl/>
        </w:rPr>
        <w:t> </w:t>
      </w:r>
      <w:r w:rsidR="005040B0" w:rsidRPr="00810647">
        <w:rPr>
          <w:rFonts w:ascii="Calibri" w:hAnsi="Calibri" w:hint="cs"/>
          <w:spacing w:val="2"/>
          <w:rtl/>
        </w:rPr>
        <w:t>الأحداث التي ينظمها قطاع الاتصالات الراديوية بالاتحاد.</w:t>
      </w:r>
      <w:r w:rsidR="00125BE4" w:rsidRPr="00810647">
        <w:rPr>
          <w:rFonts w:ascii="Calibri" w:hAnsi="Calibri" w:hint="cs"/>
          <w:spacing w:val="2"/>
          <w:rtl/>
        </w:rPr>
        <w:t xml:space="preserve"> وسيُتاح الاطلاع على مزيد من المعلومات بهذا الشأن في</w:t>
      </w:r>
      <w:r w:rsidR="00A17DDC" w:rsidRPr="00810647">
        <w:rPr>
          <w:rFonts w:ascii="Calibri" w:hAnsi="Calibri" w:hint="eastAsia"/>
          <w:spacing w:val="2"/>
          <w:rtl/>
        </w:rPr>
        <w:t> </w:t>
      </w:r>
      <w:r w:rsidR="00125BE4" w:rsidRPr="00810647">
        <w:rPr>
          <w:rFonts w:ascii="Calibri" w:hAnsi="Calibri" w:hint="cs"/>
          <w:spacing w:val="2"/>
          <w:rtl/>
        </w:rPr>
        <w:t>الوقت المناسب في</w:t>
      </w:r>
      <w:r w:rsidR="00A17DDC" w:rsidRPr="00810647">
        <w:rPr>
          <w:rFonts w:ascii="Calibri" w:hAnsi="Calibri" w:hint="eastAsia"/>
          <w:spacing w:val="2"/>
          <w:rtl/>
        </w:rPr>
        <w:t> </w:t>
      </w:r>
      <w:hyperlink r:id="rId19" w:history="1">
        <w:r w:rsidR="00125BE4" w:rsidRPr="00EF2462">
          <w:rPr>
            <w:rStyle w:val="Hyperlink"/>
            <w:rFonts w:ascii="Calibri" w:hAnsi="Calibri" w:hint="cs"/>
            <w:spacing w:val="2"/>
            <w:rtl/>
          </w:rPr>
          <w:t>الموقع الإلكتروني للمؤتمر</w:t>
        </w:r>
      </w:hyperlink>
      <w:r w:rsidR="00125BE4" w:rsidRPr="00810647">
        <w:rPr>
          <w:rFonts w:ascii="Calibri" w:hAnsi="Calibri" w:hint="cs"/>
          <w:spacing w:val="2"/>
          <w:rtl/>
        </w:rPr>
        <w:t>.</w:t>
      </w:r>
    </w:p>
    <w:p w:rsidR="00CF1D0C" w:rsidRPr="00810647" w:rsidRDefault="00CF1D0C" w:rsidP="00A17DDC">
      <w:pPr>
        <w:rPr>
          <w:rFonts w:ascii="Calibri" w:hAnsi="Calibri"/>
          <w:spacing w:val="2"/>
          <w:rtl/>
        </w:rPr>
      </w:pPr>
      <w:r w:rsidRPr="00810647">
        <w:rPr>
          <w:rFonts w:ascii="Calibri" w:hAnsi="Calibri" w:hint="cs"/>
          <w:spacing w:val="2"/>
          <w:rtl/>
        </w:rPr>
        <w:t>و</w:t>
      </w:r>
      <w:r w:rsidRPr="00810647">
        <w:rPr>
          <w:rFonts w:ascii="Calibri" w:hAnsi="Calibri"/>
          <w:spacing w:val="2"/>
          <w:rtl/>
        </w:rPr>
        <w:t xml:space="preserve">يرجى </w:t>
      </w:r>
      <w:r w:rsidRPr="00810647">
        <w:rPr>
          <w:rFonts w:ascii="Calibri" w:hAnsi="Calibri" w:hint="cs"/>
          <w:spacing w:val="2"/>
          <w:rtl/>
        </w:rPr>
        <w:t>العلم</w:t>
      </w:r>
      <w:r w:rsidR="007B6B18" w:rsidRPr="00810647">
        <w:rPr>
          <w:rFonts w:ascii="Calibri" w:hAnsi="Calibri"/>
          <w:spacing w:val="2"/>
          <w:rtl/>
        </w:rPr>
        <w:t xml:space="preserve"> أنه لا يمكن الحصول على تأشير</w:t>
      </w:r>
      <w:r w:rsidR="007B6B18" w:rsidRPr="00810647">
        <w:rPr>
          <w:rFonts w:ascii="Calibri" w:hAnsi="Calibri" w:hint="cs"/>
          <w:spacing w:val="2"/>
          <w:rtl/>
        </w:rPr>
        <w:t>ة</w:t>
      </w:r>
      <w:r w:rsidRPr="00810647">
        <w:rPr>
          <w:rFonts w:ascii="Calibri" w:hAnsi="Calibri"/>
          <w:spacing w:val="2"/>
          <w:rtl/>
        </w:rPr>
        <w:t xml:space="preserve"> السفر إلى مصر </w:t>
      </w:r>
      <w:r w:rsidR="00125BE4" w:rsidRPr="00810647">
        <w:rPr>
          <w:rFonts w:ascii="Calibri" w:hAnsi="Calibri" w:hint="cs"/>
          <w:spacing w:val="2"/>
          <w:rtl/>
        </w:rPr>
        <w:t>عن طريق</w:t>
      </w:r>
      <w:r w:rsidRPr="00810647">
        <w:rPr>
          <w:rFonts w:ascii="Calibri" w:hAnsi="Calibri"/>
          <w:spacing w:val="2"/>
          <w:rtl/>
        </w:rPr>
        <w:t xml:space="preserve"> أمانة الاتحاد. وسيتضمن الموقع الإلكتروني للبلد المضيف</w:t>
      </w:r>
      <w:r w:rsidR="00125BE4" w:rsidRPr="00810647">
        <w:rPr>
          <w:rFonts w:ascii="Calibri" w:hAnsi="Calibri" w:hint="cs"/>
          <w:spacing w:val="2"/>
          <w:rtl/>
        </w:rPr>
        <w:t>،</w:t>
      </w:r>
      <w:r w:rsidRPr="00810647">
        <w:rPr>
          <w:rFonts w:ascii="Calibri" w:hAnsi="Calibri"/>
          <w:spacing w:val="2"/>
          <w:rtl/>
        </w:rPr>
        <w:t xml:space="preserve"> الذي يمكن </w:t>
      </w:r>
      <w:r w:rsidR="00125BE4" w:rsidRPr="00810647">
        <w:rPr>
          <w:rFonts w:ascii="Calibri" w:hAnsi="Calibri" w:hint="cs"/>
          <w:spacing w:val="2"/>
          <w:rtl/>
        </w:rPr>
        <w:t>النفاذ إليه</w:t>
      </w:r>
      <w:r w:rsidRPr="00810647">
        <w:rPr>
          <w:rFonts w:ascii="Calibri" w:hAnsi="Calibri"/>
          <w:spacing w:val="2"/>
          <w:rtl/>
        </w:rPr>
        <w:t xml:space="preserve"> من موقع المؤتمر</w:t>
      </w:r>
      <w:r w:rsidR="00A17DDC" w:rsidRPr="00810647">
        <w:rPr>
          <w:rFonts w:ascii="Calibri" w:hAnsi="Calibri" w:hint="cs"/>
          <w:spacing w:val="2"/>
          <w:rtl/>
        </w:rPr>
        <w:t> </w:t>
      </w:r>
      <w:r w:rsidRPr="00810647">
        <w:rPr>
          <w:rFonts w:ascii="Calibri" w:hAnsi="Calibri"/>
          <w:spacing w:val="2"/>
        </w:rPr>
        <w:t>WRC-19</w:t>
      </w:r>
      <w:r w:rsidRPr="00810647">
        <w:rPr>
          <w:rFonts w:ascii="Calibri" w:hAnsi="Calibri"/>
          <w:spacing w:val="2"/>
          <w:rtl/>
        </w:rPr>
        <w:t xml:space="preserve">، معلومات </w:t>
      </w:r>
      <w:r w:rsidRPr="00810647">
        <w:rPr>
          <w:rFonts w:ascii="Calibri" w:hAnsi="Calibri" w:hint="cs"/>
          <w:spacing w:val="2"/>
          <w:rtl/>
        </w:rPr>
        <w:t>بشأن</w:t>
      </w:r>
      <w:r w:rsidRPr="00810647">
        <w:rPr>
          <w:rFonts w:ascii="Calibri" w:hAnsi="Calibri"/>
          <w:spacing w:val="2"/>
          <w:rtl/>
        </w:rPr>
        <w:t xml:space="preserve"> </w:t>
      </w:r>
      <w:r w:rsidRPr="00810647">
        <w:rPr>
          <w:rFonts w:ascii="Calibri" w:hAnsi="Calibri" w:hint="cs"/>
          <w:spacing w:val="2"/>
          <w:rtl/>
        </w:rPr>
        <w:t>متطلبات الحصول على</w:t>
      </w:r>
      <w:r w:rsidR="006A4977" w:rsidRPr="00810647">
        <w:rPr>
          <w:rFonts w:ascii="Calibri" w:hAnsi="Calibri" w:hint="cs"/>
          <w:spacing w:val="2"/>
          <w:rtl/>
        </w:rPr>
        <w:t xml:space="preserve"> تأشيرة ا</w:t>
      </w:r>
      <w:r w:rsidR="00125BE4" w:rsidRPr="00810647">
        <w:rPr>
          <w:rFonts w:ascii="Calibri" w:hAnsi="Calibri" w:hint="cs"/>
          <w:spacing w:val="2"/>
          <w:rtl/>
        </w:rPr>
        <w:t>لسفر إلى مصر</w:t>
      </w:r>
      <w:r w:rsidRPr="00810647">
        <w:rPr>
          <w:rFonts w:ascii="Calibri" w:hAnsi="Calibri"/>
          <w:spacing w:val="2"/>
          <w:rtl/>
        </w:rPr>
        <w:t>.</w:t>
      </w:r>
    </w:p>
    <w:p w:rsidR="00CF1D0C" w:rsidRPr="00810647" w:rsidRDefault="00D84F33" w:rsidP="00A17DDC">
      <w:pPr>
        <w:rPr>
          <w:rFonts w:ascii="Calibri" w:hAnsi="Calibri"/>
          <w:spacing w:val="2"/>
          <w:rtl/>
        </w:rPr>
      </w:pPr>
      <w:r w:rsidRPr="00810647">
        <w:rPr>
          <w:rFonts w:ascii="Calibri" w:hAnsi="Calibri" w:hint="cs"/>
          <w:spacing w:val="2"/>
          <w:rtl/>
        </w:rPr>
        <w:t xml:space="preserve">وللتعجيل </w:t>
      </w:r>
      <w:r w:rsidR="00F438BD" w:rsidRPr="00810647">
        <w:rPr>
          <w:rFonts w:ascii="Calibri" w:hAnsi="Calibri" w:hint="cs"/>
          <w:spacing w:val="2"/>
          <w:rtl/>
        </w:rPr>
        <w:t>بمعالجة البلد المضيف طلبات</w:t>
      </w:r>
      <w:r w:rsidR="00CF1D0C" w:rsidRPr="00810647">
        <w:rPr>
          <w:rFonts w:ascii="Calibri" w:hAnsi="Calibri"/>
          <w:spacing w:val="2"/>
          <w:rtl/>
        </w:rPr>
        <w:t xml:space="preserve"> دع</w:t>
      </w:r>
      <w:r w:rsidR="00F438BD" w:rsidRPr="00810647">
        <w:rPr>
          <w:rFonts w:ascii="Calibri" w:hAnsi="Calibri"/>
          <w:spacing w:val="2"/>
          <w:rtl/>
        </w:rPr>
        <w:t xml:space="preserve">م </w:t>
      </w:r>
      <w:r w:rsidR="00A17DDC" w:rsidRPr="00810647">
        <w:rPr>
          <w:rFonts w:ascii="Calibri" w:hAnsi="Calibri" w:hint="cs"/>
          <w:spacing w:val="2"/>
          <w:rtl/>
        </w:rPr>
        <w:t xml:space="preserve">الحصول على </w:t>
      </w:r>
      <w:r w:rsidR="00A17DDC" w:rsidRPr="00810647">
        <w:rPr>
          <w:rFonts w:ascii="Calibri" w:hAnsi="Calibri"/>
          <w:spacing w:val="2"/>
          <w:rtl/>
        </w:rPr>
        <w:t>التأشير</w:t>
      </w:r>
      <w:r w:rsidR="00A17DDC" w:rsidRPr="00810647">
        <w:rPr>
          <w:rFonts w:ascii="Calibri" w:hAnsi="Calibri" w:hint="cs"/>
          <w:spacing w:val="2"/>
          <w:rtl/>
        </w:rPr>
        <w:t>ة</w:t>
      </w:r>
      <w:r w:rsidR="00CF1D0C" w:rsidRPr="00810647">
        <w:rPr>
          <w:rFonts w:ascii="Calibri" w:hAnsi="Calibri"/>
          <w:spacing w:val="2"/>
          <w:rtl/>
        </w:rPr>
        <w:t xml:space="preserve">، </w:t>
      </w:r>
      <w:r w:rsidR="00F438BD" w:rsidRPr="00810647">
        <w:rPr>
          <w:rFonts w:ascii="Calibri" w:hAnsi="Calibri" w:hint="cs"/>
          <w:spacing w:val="2"/>
          <w:rtl/>
        </w:rPr>
        <w:t>ي</w:t>
      </w:r>
      <w:r w:rsidR="00A17DDC" w:rsidRPr="00810647">
        <w:rPr>
          <w:rFonts w:ascii="Calibri" w:hAnsi="Calibri" w:hint="cs"/>
          <w:spacing w:val="2"/>
          <w:rtl/>
        </w:rPr>
        <w:t>ُ</w:t>
      </w:r>
      <w:r w:rsidR="00F438BD" w:rsidRPr="00810647">
        <w:rPr>
          <w:rFonts w:ascii="Calibri" w:hAnsi="Calibri" w:hint="cs"/>
          <w:spacing w:val="2"/>
          <w:rtl/>
        </w:rPr>
        <w:t>رجى من</w:t>
      </w:r>
      <w:r w:rsidR="00CF1D0C" w:rsidRPr="00810647">
        <w:rPr>
          <w:rFonts w:ascii="Calibri" w:hAnsi="Calibri"/>
          <w:spacing w:val="2"/>
          <w:rtl/>
        </w:rPr>
        <w:t xml:space="preserve"> المشاركين الذين </w:t>
      </w:r>
      <w:r w:rsidR="00753B5F" w:rsidRPr="00810647">
        <w:rPr>
          <w:rFonts w:ascii="Calibri" w:hAnsi="Calibri" w:hint="cs"/>
          <w:spacing w:val="2"/>
          <w:rtl/>
        </w:rPr>
        <w:t xml:space="preserve">يلزمهم الحصول على رسالة دعم </w:t>
      </w:r>
      <w:r w:rsidRPr="00810647">
        <w:rPr>
          <w:rFonts w:ascii="Calibri" w:hAnsi="Calibri" w:hint="cs"/>
          <w:spacing w:val="2"/>
          <w:rtl/>
        </w:rPr>
        <w:t>تأشيرة</w:t>
      </w:r>
      <w:r w:rsidR="00CF1D0C" w:rsidRPr="00810647">
        <w:rPr>
          <w:rFonts w:ascii="Calibri" w:hAnsi="Calibri"/>
          <w:spacing w:val="2"/>
          <w:rtl/>
        </w:rPr>
        <w:t xml:space="preserve"> </w:t>
      </w:r>
      <w:r w:rsidR="00BB5769" w:rsidRPr="00810647">
        <w:rPr>
          <w:rFonts w:ascii="Calibri" w:hAnsi="Calibri" w:hint="cs"/>
          <w:spacing w:val="2"/>
          <w:rtl/>
        </w:rPr>
        <w:t>إدراج المعلومات المتعلقة بجوازات سفرهم</w:t>
      </w:r>
      <w:r w:rsidR="00CF1D0C" w:rsidRPr="00810647">
        <w:rPr>
          <w:rFonts w:ascii="Calibri" w:hAnsi="Calibri"/>
          <w:spacing w:val="2"/>
          <w:rtl/>
        </w:rPr>
        <w:t xml:space="preserve"> </w:t>
      </w:r>
      <w:r w:rsidR="00BB5769" w:rsidRPr="00810647">
        <w:rPr>
          <w:rFonts w:ascii="Calibri" w:hAnsi="Calibri" w:hint="cs"/>
          <w:spacing w:val="2"/>
          <w:rtl/>
        </w:rPr>
        <w:t xml:space="preserve">في نموذج </w:t>
      </w:r>
      <w:r w:rsidR="00BB5769" w:rsidRPr="00810647">
        <w:rPr>
          <w:rFonts w:ascii="Calibri" w:hAnsi="Calibri"/>
          <w:spacing w:val="2"/>
          <w:rtl/>
        </w:rPr>
        <w:t xml:space="preserve">التسجيل </w:t>
      </w:r>
      <w:r w:rsidR="00BB5769" w:rsidRPr="00810647">
        <w:rPr>
          <w:rFonts w:ascii="Calibri" w:hAnsi="Calibri" w:hint="cs"/>
          <w:spacing w:val="2"/>
          <w:rtl/>
        </w:rPr>
        <w:t xml:space="preserve">المتاح </w:t>
      </w:r>
      <w:r w:rsidR="00A17DDC" w:rsidRPr="00810647">
        <w:rPr>
          <w:rFonts w:ascii="Calibri" w:hAnsi="Calibri" w:hint="cs"/>
          <w:spacing w:val="2"/>
          <w:rtl/>
        </w:rPr>
        <w:t>في الموقع الإلكتروني</w:t>
      </w:r>
      <w:r w:rsidR="00CF1D0C" w:rsidRPr="00810647">
        <w:rPr>
          <w:rFonts w:ascii="Calibri" w:hAnsi="Calibri"/>
          <w:spacing w:val="2"/>
          <w:rtl/>
        </w:rPr>
        <w:t xml:space="preserve">. </w:t>
      </w:r>
      <w:r w:rsidR="00753B5F" w:rsidRPr="00810647">
        <w:rPr>
          <w:rFonts w:ascii="Calibri" w:hAnsi="Calibri" w:hint="cs"/>
          <w:spacing w:val="2"/>
          <w:rtl/>
        </w:rPr>
        <w:t>وس</w:t>
      </w:r>
      <w:r w:rsidR="00CF1D0C" w:rsidRPr="00810647">
        <w:rPr>
          <w:rFonts w:ascii="Calibri" w:hAnsi="Calibri"/>
          <w:spacing w:val="2"/>
          <w:rtl/>
        </w:rPr>
        <w:t>ترسل أمانة الاتحاد</w:t>
      </w:r>
      <w:r w:rsidR="00753B5F" w:rsidRPr="00810647">
        <w:rPr>
          <w:rFonts w:ascii="Calibri" w:hAnsi="Calibri" w:hint="cs"/>
          <w:spacing w:val="2"/>
          <w:rtl/>
        </w:rPr>
        <w:t xml:space="preserve"> </w:t>
      </w:r>
      <w:r w:rsidR="00CD3D35" w:rsidRPr="00810647">
        <w:rPr>
          <w:rFonts w:ascii="Calibri" w:hAnsi="Calibri" w:hint="cs"/>
          <w:spacing w:val="2"/>
          <w:rtl/>
          <w:lang w:bidi="ar-EG"/>
        </w:rPr>
        <w:t>فيما</w:t>
      </w:r>
      <w:r w:rsidR="00A17DDC" w:rsidRPr="00810647">
        <w:rPr>
          <w:rFonts w:ascii="Calibri" w:hAnsi="Calibri" w:hint="eastAsia"/>
          <w:spacing w:val="2"/>
          <w:rtl/>
          <w:lang w:bidi="ar-EG"/>
        </w:rPr>
        <w:t> </w:t>
      </w:r>
      <w:r w:rsidR="00CD3D35" w:rsidRPr="00810647">
        <w:rPr>
          <w:rFonts w:ascii="Calibri" w:hAnsi="Calibri" w:hint="cs"/>
          <w:spacing w:val="2"/>
          <w:rtl/>
          <w:lang w:bidi="ar-EG"/>
        </w:rPr>
        <w:t>بعد</w:t>
      </w:r>
      <w:r w:rsidR="00CF1D0C" w:rsidRPr="00810647">
        <w:rPr>
          <w:rFonts w:ascii="Calibri" w:hAnsi="Calibri"/>
          <w:spacing w:val="2"/>
          <w:rtl/>
        </w:rPr>
        <w:t xml:space="preserve"> هذه المعلومات إلى السلطات المصرية</w:t>
      </w:r>
      <w:r w:rsidR="00753B5F" w:rsidRPr="00810647">
        <w:rPr>
          <w:rFonts w:ascii="Calibri" w:hAnsi="Calibri" w:hint="cs"/>
          <w:spacing w:val="2"/>
          <w:rtl/>
        </w:rPr>
        <w:t>.</w:t>
      </w:r>
    </w:p>
    <w:p w:rsidR="00BB5769" w:rsidRDefault="00BB5769" w:rsidP="00247188">
      <w:pPr>
        <w:pStyle w:val="Headingb"/>
        <w:keepNext w:val="0"/>
        <w:rPr>
          <w:rtl/>
        </w:rPr>
      </w:pPr>
      <w:r>
        <w:rPr>
          <w:rFonts w:hint="cs"/>
          <w:rtl/>
        </w:rPr>
        <w:t>معلومات عملية</w:t>
      </w:r>
    </w:p>
    <w:p w:rsidR="006C1592" w:rsidRPr="00813BAC" w:rsidRDefault="00351007" w:rsidP="00247188">
      <w:pPr>
        <w:rPr>
          <w:spacing w:val="2"/>
          <w:rtl/>
        </w:rPr>
      </w:pPr>
      <w:r w:rsidRPr="00813BAC">
        <w:rPr>
          <w:rFonts w:hint="cs"/>
          <w:spacing w:val="2"/>
          <w:rtl/>
        </w:rPr>
        <w:t xml:space="preserve">سيقدم </w:t>
      </w:r>
      <w:r w:rsidRPr="00813BAC">
        <w:rPr>
          <w:spacing w:val="2"/>
          <w:rtl/>
        </w:rPr>
        <w:t>الموقع الإلكتروني للبلد المضيف</w:t>
      </w:r>
      <w:r w:rsidRPr="00813BAC">
        <w:rPr>
          <w:rFonts w:hint="cs"/>
          <w:spacing w:val="2"/>
          <w:rtl/>
        </w:rPr>
        <w:t>،</w:t>
      </w:r>
      <w:r w:rsidRPr="00813BAC">
        <w:rPr>
          <w:spacing w:val="2"/>
          <w:rtl/>
        </w:rPr>
        <w:t xml:space="preserve"> الذي يمكن </w:t>
      </w:r>
      <w:r w:rsidRPr="00813BAC">
        <w:rPr>
          <w:rFonts w:hint="cs"/>
          <w:spacing w:val="2"/>
          <w:rtl/>
        </w:rPr>
        <w:t>النفاذ إليه</w:t>
      </w:r>
      <w:r w:rsidRPr="00813BAC">
        <w:rPr>
          <w:spacing w:val="2"/>
          <w:rtl/>
        </w:rPr>
        <w:t xml:space="preserve"> من موقع المؤتمر</w:t>
      </w:r>
      <w:r w:rsidR="00A17DDC" w:rsidRPr="00813BAC">
        <w:rPr>
          <w:rFonts w:hint="cs"/>
          <w:spacing w:val="2"/>
          <w:rtl/>
        </w:rPr>
        <w:t> </w:t>
      </w:r>
      <w:r w:rsidRPr="00813BAC">
        <w:rPr>
          <w:spacing w:val="2"/>
        </w:rPr>
        <w:t>WRC-19</w:t>
      </w:r>
      <w:r w:rsidRPr="00813BAC">
        <w:rPr>
          <w:spacing w:val="2"/>
          <w:rtl/>
        </w:rPr>
        <w:t>، معلومات</w:t>
      </w:r>
      <w:r w:rsidRPr="00813BAC">
        <w:rPr>
          <w:rFonts w:hint="cs"/>
          <w:spacing w:val="2"/>
          <w:rtl/>
        </w:rPr>
        <w:t xml:space="preserve"> عملية عن حجز أماكن الإقامة</w:t>
      </w:r>
      <w:r w:rsidR="00E2629F" w:rsidRPr="00813BAC">
        <w:rPr>
          <w:rFonts w:hint="cs"/>
          <w:spacing w:val="2"/>
          <w:rtl/>
        </w:rPr>
        <w:t>،</w:t>
      </w:r>
      <w:r w:rsidRPr="00813BAC">
        <w:rPr>
          <w:rFonts w:hint="cs"/>
          <w:spacing w:val="2"/>
          <w:rtl/>
        </w:rPr>
        <w:t xml:space="preserve"> ومتطلبات الحصول على التأشيرة، والسفر إلى مصر، ووسائل النقل المحلية، إلخ. وسيُحدَّث الموقع بانتظام كلما أُتيح المزيد من المعلومات.</w:t>
      </w:r>
    </w:p>
    <w:p w:rsidR="00EE643F" w:rsidRDefault="00EE643F" w:rsidP="00C50960">
      <w:pPr>
        <w:pStyle w:val="Headingb"/>
        <w:keepLines/>
        <w:rPr>
          <w:rtl/>
        </w:rPr>
      </w:pPr>
      <w:r>
        <w:rPr>
          <w:rFonts w:hint="cs"/>
          <w:rtl/>
        </w:rPr>
        <w:t>معلومات إضافية</w:t>
      </w:r>
    </w:p>
    <w:p w:rsidR="00EE643F" w:rsidRDefault="00D50A42" w:rsidP="00D50A42">
      <w:pPr>
        <w:rPr>
          <w:b/>
          <w:bCs/>
          <w:rtl/>
          <w:lang w:bidi="ar-EG"/>
        </w:rPr>
      </w:pPr>
      <w:r>
        <w:rPr>
          <w:rFonts w:hint="cs"/>
          <w:rtl/>
          <w:lang w:val="en-US" w:bidi="ar-EG"/>
        </w:rPr>
        <w:t xml:space="preserve">يرجى إرسال أي استفسارات بشأن المسائل العامة المتصلة بالمؤتمر </w:t>
      </w:r>
      <w:r>
        <w:rPr>
          <w:lang w:val="en-US" w:bidi="ar-EG"/>
        </w:rPr>
        <w:t>WRC-19</w:t>
      </w:r>
      <w:r>
        <w:rPr>
          <w:rFonts w:hint="cs"/>
          <w:rtl/>
          <w:lang w:val="en-US" w:bidi="ar-EG"/>
        </w:rPr>
        <w:t xml:space="preserve"> إلى عنوان</w:t>
      </w:r>
      <w:r w:rsidR="00BE26BC" w:rsidRPr="00724E07">
        <w:rPr>
          <w:rFonts w:hint="cs"/>
          <w:rtl/>
          <w:lang w:val="en-US" w:bidi="ar-EG"/>
        </w:rPr>
        <w:t xml:space="preserve"> البريد الإلكتروني</w:t>
      </w:r>
      <w:r w:rsidR="00BE26BC">
        <w:rPr>
          <w:rFonts w:hint="cs"/>
          <w:rtl/>
          <w:lang w:val="en-US" w:bidi="ar-EG"/>
        </w:rPr>
        <w:t>:</w:t>
      </w:r>
      <w:r w:rsidR="00BE26BC" w:rsidRPr="00724E07">
        <w:rPr>
          <w:rFonts w:hint="cs"/>
          <w:rtl/>
          <w:lang w:val="en-US" w:bidi="ar-EG"/>
        </w:rPr>
        <w:t xml:space="preserve"> </w:t>
      </w:r>
      <w:hyperlink r:id="rId20" w:history="1">
        <w:r w:rsidR="00BE26BC">
          <w:rPr>
            <w:rStyle w:val="Hyperlink"/>
          </w:rPr>
          <w:t>wrc19contact@itu.int</w:t>
        </w:r>
      </w:hyperlink>
      <w:r w:rsidR="00EE643F" w:rsidRPr="00724E07">
        <w:rPr>
          <w:rFonts w:hint="cs"/>
          <w:b/>
          <w:bCs/>
          <w:rtl/>
          <w:lang w:bidi="ar-EG"/>
        </w:rPr>
        <w:t>.</w:t>
      </w:r>
    </w:p>
    <w:p w:rsidR="00EE643F" w:rsidRPr="00CD3D35" w:rsidRDefault="00EE643F" w:rsidP="00CA7C87">
      <w:pPr>
        <w:spacing w:before="240"/>
        <w:rPr>
          <w:spacing w:val="-3"/>
          <w:rtl/>
          <w:lang w:val="en-US" w:bidi="ar-EG"/>
        </w:rPr>
      </w:pPr>
      <w:r>
        <w:rPr>
          <w:rFonts w:hint="cs"/>
          <w:spacing w:val="-3"/>
          <w:rtl/>
        </w:rPr>
        <w:lastRenderedPageBreak/>
        <w:t xml:space="preserve">وتفضلوا بقبول فائق </w:t>
      </w:r>
      <w:r w:rsidR="00CA7C87">
        <w:rPr>
          <w:rFonts w:hint="cs"/>
          <w:spacing w:val="-3"/>
          <w:rtl/>
          <w:lang w:val="en-US" w:bidi="ar-EG"/>
        </w:rPr>
        <w:t>التقدير والاحترام</w:t>
      </w:r>
      <w:r>
        <w:rPr>
          <w:rFonts w:hint="cs"/>
          <w:spacing w:val="-3"/>
          <w:rtl/>
        </w:rPr>
        <w:t>.</w:t>
      </w:r>
    </w:p>
    <w:p w:rsidR="00EE643F" w:rsidRPr="00985D70" w:rsidRDefault="007F3A34" w:rsidP="00A17DDC">
      <w:pPr>
        <w:spacing w:before="1440"/>
        <w:jc w:val="left"/>
        <w:rPr>
          <w:rtl/>
        </w:rPr>
      </w:pPr>
      <w:r>
        <w:rPr>
          <w:rFonts w:hint="cs"/>
          <w:rtl/>
        </w:rPr>
        <w:t>ماريو مانفيتش</w:t>
      </w:r>
      <w:r w:rsidR="00EE643F" w:rsidRPr="00985D70">
        <w:rPr>
          <w:rtl/>
        </w:rPr>
        <w:br/>
      </w:r>
      <w:r w:rsidR="00A17DDC">
        <w:rPr>
          <w:rFonts w:hint="cs"/>
          <w:rtl/>
        </w:rPr>
        <w:t>المدير</w:t>
      </w:r>
    </w:p>
    <w:p w:rsidR="00753B5F" w:rsidRDefault="00EE643F" w:rsidP="00586B3F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2280"/>
        <w:rPr>
          <w:rtl/>
        </w:rPr>
      </w:pPr>
      <w:r>
        <w:rPr>
          <w:rFonts w:hint="cs"/>
          <w:b/>
          <w:bCs/>
          <w:rtl/>
        </w:rPr>
        <w:t>ال‍ملحقات</w:t>
      </w:r>
      <w:r w:rsidRPr="00DE29E8">
        <w:rPr>
          <w:rFonts w:hint="cs"/>
          <w:b/>
          <w:bCs/>
          <w:rtl/>
        </w:rPr>
        <w:t>:</w:t>
      </w:r>
      <w:r>
        <w:rPr>
          <w:rFonts w:hint="cs"/>
          <w:rtl/>
        </w:rPr>
        <w:tab/>
      </w:r>
      <w:r w:rsidR="007F3A34">
        <w:t>1</w:t>
      </w:r>
      <w:bookmarkStart w:id="2" w:name="ddistribution"/>
      <w:bookmarkEnd w:id="2"/>
    </w:p>
    <w:p w:rsidR="00EE643F" w:rsidRPr="00753B5F" w:rsidRDefault="00EE643F" w:rsidP="00397C04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4920"/>
        <w:rPr>
          <w:rtl/>
        </w:rPr>
      </w:pPr>
      <w:r w:rsidRPr="00985D70">
        <w:rPr>
          <w:b/>
          <w:bCs/>
          <w:sz w:val="16"/>
          <w:szCs w:val="22"/>
          <w:rtl/>
        </w:rPr>
        <w:t>التوزيع:</w:t>
      </w:r>
    </w:p>
    <w:p w:rsidR="00EE643F" w:rsidRDefault="00EE643F" w:rsidP="00813BAC">
      <w:pPr>
        <w:tabs>
          <w:tab w:val="left" w:pos="425"/>
        </w:tabs>
        <w:spacing w:before="60" w:line="180" w:lineRule="auto"/>
        <w:rPr>
          <w:sz w:val="24"/>
          <w:szCs w:val="24"/>
          <w:rtl/>
        </w:rPr>
      </w:pPr>
      <w:r w:rsidRPr="00343581">
        <w:rPr>
          <w:rFonts w:hint="cs"/>
          <w:sz w:val="24"/>
          <w:szCs w:val="24"/>
          <w:rtl/>
        </w:rPr>
        <w:t>-</w:t>
      </w:r>
      <w:r w:rsidRPr="00343581">
        <w:rPr>
          <w:rFonts w:hint="cs"/>
          <w:sz w:val="24"/>
          <w:szCs w:val="24"/>
          <w:rtl/>
        </w:rPr>
        <w:tab/>
        <w:t xml:space="preserve">إدارات الدول الأعضاء في </w:t>
      </w:r>
      <w:r w:rsidR="00A17DDC">
        <w:rPr>
          <w:rFonts w:hint="cs"/>
          <w:sz w:val="24"/>
          <w:szCs w:val="24"/>
          <w:rtl/>
          <w:lang w:bidi="ar-EG"/>
        </w:rPr>
        <w:t>الاتحاد</w:t>
      </w:r>
    </w:p>
    <w:p w:rsidR="00EE643F" w:rsidRDefault="00F81732" w:rsidP="00813BAC">
      <w:pPr>
        <w:tabs>
          <w:tab w:val="left" w:pos="425"/>
        </w:tabs>
        <w:spacing w:before="0" w:line="180" w:lineRule="auto"/>
        <w:rPr>
          <w:sz w:val="24"/>
          <w:szCs w:val="24"/>
          <w:rtl/>
          <w:lang w:val="en-US" w:bidi="ar-EG"/>
        </w:rPr>
      </w:pPr>
      <w:r>
        <w:rPr>
          <w:rFonts w:hint="cs"/>
          <w:sz w:val="24"/>
          <w:szCs w:val="24"/>
          <w:rtl/>
        </w:rPr>
        <w:t>-</w:t>
      </w:r>
      <w:r>
        <w:rPr>
          <w:rFonts w:hint="cs"/>
          <w:sz w:val="24"/>
          <w:szCs w:val="24"/>
          <w:rtl/>
        </w:rPr>
        <w:tab/>
      </w:r>
      <w:r w:rsidR="00A17DDC">
        <w:rPr>
          <w:rFonts w:hint="cs"/>
          <w:sz w:val="24"/>
          <w:szCs w:val="24"/>
          <w:rtl/>
        </w:rPr>
        <w:t>المراقب</w:t>
      </w:r>
      <w:r w:rsidR="00EE643F">
        <w:rPr>
          <w:rFonts w:hint="cs"/>
          <w:sz w:val="24"/>
          <w:szCs w:val="24"/>
          <w:rtl/>
        </w:rPr>
        <w:t xml:space="preserve"> (القرار </w:t>
      </w:r>
      <w:r w:rsidR="00EE643F" w:rsidRPr="00464960">
        <w:rPr>
          <w:sz w:val="16"/>
          <w:szCs w:val="16"/>
          <w:lang w:val="en-US"/>
        </w:rPr>
        <w:t>99</w:t>
      </w:r>
      <w:r w:rsidR="00EE643F">
        <w:rPr>
          <w:rFonts w:hint="cs"/>
          <w:sz w:val="24"/>
          <w:szCs w:val="24"/>
          <w:rtl/>
          <w:lang w:val="en-US" w:bidi="ar-EG"/>
        </w:rPr>
        <w:t xml:space="preserve"> (المراج</w:t>
      </w:r>
      <w:r w:rsidR="00F06E23">
        <w:rPr>
          <w:rFonts w:hint="cs"/>
          <w:sz w:val="24"/>
          <w:szCs w:val="24"/>
          <w:rtl/>
          <w:lang w:val="en-US" w:bidi="ar-EG"/>
        </w:rPr>
        <w:t>َ</w:t>
      </w:r>
      <w:r w:rsidR="00EE643F">
        <w:rPr>
          <w:rFonts w:hint="cs"/>
          <w:sz w:val="24"/>
          <w:szCs w:val="24"/>
          <w:rtl/>
          <w:lang w:val="en-US" w:bidi="ar-EG"/>
        </w:rPr>
        <w:t xml:space="preserve">ع في </w:t>
      </w:r>
      <w:r w:rsidR="00485AA1">
        <w:rPr>
          <w:rFonts w:hint="cs"/>
          <w:sz w:val="24"/>
          <w:szCs w:val="24"/>
          <w:rtl/>
          <w:lang w:val="en-US" w:bidi="ar-EG"/>
        </w:rPr>
        <w:t>دبي</w:t>
      </w:r>
      <w:r w:rsidR="00EE643F">
        <w:rPr>
          <w:rFonts w:hint="cs"/>
          <w:sz w:val="24"/>
          <w:szCs w:val="24"/>
          <w:rtl/>
          <w:lang w:val="en-US" w:bidi="ar-EG"/>
        </w:rPr>
        <w:t xml:space="preserve">، </w:t>
      </w:r>
      <w:r w:rsidR="00F06E23">
        <w:rPr>
          <w:sz w:val="16"/>
          <w:szCs w:val="16"/>
          <w:lang w:val="en-US" w:bidi="ar-EG"/>
        </w:rPr>
        <w:t>201</w:t>
      </w:r>
      <w:r w:rsidR="00485AA1">
        <w:rPr>
          <w:sz w:val="16"/>
          <w:szCs w:val="16"/>
          <w:lang w:val="en-US" w:bidi="ar-EG"/>
        </w:rPr>
        <w:t>8</w:t>
      </w:r>
      <w:r w:rsidR="00EE643F">
        <w:rPr>
          <w:rFonts w:hint="cs"/>
          <w:sz w:val="24"/>
          <w:szCs w:val="24"/>
          <w:rtl/>
          <w:lang w:val="en-US" w:bidi="ar-EG"/>
        </w:rPr>
        <w:t>)</w:t>
      </w:r>
      <w:r w:rsidR="00F06E23">
        <w:rPr>
          <w:rFonts w:hint="cs"/>
          <w:sz w:val="24"/>
          <w:szCs w:val="24"/>
          <w:rtl/>
          <w:lang w:val="en-US" w:bidi="ar-EG"/>
        </w:rPr>
        <w:t>)</w:t>
      </w:r>
    </w:p>
    <w:p w:rsidR="00EE643F" w:rsidRDefault="00EE643F" w:rsidP="00813BAC">
      <w:pPr>
        <w:tabs>
          <w:tab w:val="left" w:pos="425"/>
        </w:tabs>
        <w:spacing w:before="0" w:line="180" w:lineRule="auto"/>
        <w:rPr>
          <w:sz w:val="24"/>
          <w:szCs w:val="24"/>
          <w:rtl/>
          <w:lang w:val="en-US" w:bidi="ar-EG"/>
        </w:rPr>
      </w:pPr>
      <w:r>
        <w:rPr>
          <w:rFonts w:hint="cs"/>
          <w:sz w:val="24"/>
          <w:szCs w:val="24"/>
          <w:rtl/>
          <w:lang w:val="en-US" w:bidi="ar-EG"/>
        </w:rPr>
        <w:t>-</w:t>
      </w:r>
      <w:r>
        <w:rPr>
          <w:rFonts w:hint="cs"/>
          <w:sz w:val="24"/>
          <w:szCs w:val="24"/>
          <w:rtl/>
          <w:lang w:val="en-US" w:bidi="ar-EG"/>
        </w:rPr>
        <w:tab/>
      </w:r>
      <w:r w:rsidR="00A17DDC">
        <w:rPr>
          <w:rFonts w:hint="cs"/>
          <w:sz w:val="24"/>
          <w:szCs w:val="24"/>
          <w:rtl/>
          <w:lang w:val="en-US" w:bidi="ar-EG"/>
        </w:rPr>
        <w:t>المراقبون</w:t>
      </w:r>
      <w:r>
        <w:rPr>
          <w:rFonts w:hint="cs"/>
          <w:sz w:val="24"/>
          <w:szCs w:val="24"/>
          <w:rtl/>
          <w:lang w:val="en-US" w:bidi="ar-EG"/>
        </w:rPr>
        <w:t xml:space="preserve"> </w:t>
      </w:r>
      <w:r w:rsidR="00A17DDC">
        <w:rPr>
          <w:rFonts w:hint="cs"/>
          <w:sz w:val="24"/>
          <w:szCs w:val="24"/>
          <w:rtl/>
          <w:lang w:val="en-US" w:bidi="ar-EG"/>
        </w:rPr>
        <w:t>المشاركون</w:t>
      </w:r>
      <w:r>
        <w:rPr>
          <w:rFonts w:hint="cs"/>
          <w:sz w:val="24"/>
          <w:szCs w:val="24"/>
          <w:rtl/>
          <w:lang w:val="en-US" w:bidi="ar-EG"/>
        </w:rPr>
        <w:t xml:space="preserve"> بصفة استشارية </w:t>
      </w:r>
      <w:r w:rsidR="00753B5F">
        <w:rPr>
          <w:rFonts w:hint="cs"/>
          <w:sz w:val="24"/>
          <w:szCs w:val="24"/>
          <w:rtl/>
          <w:lang w:val="en-US" w:bidi="ar-EG"/>
        </w:rPr>
        <w:t>عملاً با</w:t>
      </w:r>
      <w:r>
        <w:rPr>
          <w:rFonts w:hint="cs"/>
          <w:sz w:val="24"/>
          <w:szCs w:val="24"/>
          <w:rtl/>
          <w:lang w:val="en-US" w:bidi="ar-EG"/>
        </w:rPr>
        <w:t xml:space="preserve">لرقمين </w:t>
      </w:r>
      <w:r w:rsidRPr="00EB6726">
        <w:rPr>
          <w:sz w:val="16"/>
          <w:szCs w:val="16"/>
          <w:lang w:val="en-US" w:bidi="ar-EG"/>
        </w:rPr>
        <w:t>278</w:t>
      </w:r>
      <w:r>
        <w:rPr>
          <w:rFonts w:hint="cs"/>
          <w:sz w:val="24"/>
          <w:szCs w:val="24"/>
          <w:rtl/>
          <w:lang w:val="en-US" w:bidi="ar-EG"/>
        </w:rPr>
        <w:t xml:space="preserve"> و</w:t>
      </w:r>
      <w:r w:rsidRPr="00EB6726">
        <w:rPr>
          <w:sz w:val="16"/>
          <w:szCs w:val="16"/>
          <w:lang w:val="en-US" w:bidi="ar-EG"/>
        </w:rPr>
        <w:t>279</w:t>
      </w:r>
      <w:r>
        <w:rPr>
          <w:rFonts w:hint="cs"/>
          <w:sz w:val="24"/>
          <w:szCs w:val="24"/>
          <w:rtl/>
          <w:lang w:val="en-US" w:bidi="ar-EG"/>
        </w:rPr>
        <w:t xml:space="preserve"> من اتفاقية </w:t>
      </w:r>
      <w:r w:rsidR="00A17DDC">
        <w:rPr>
          <w:rFonts w:hint="cs"/>
          <w:sz w:val="24"/>
          <w:szCs w:val="24"/>
          <w:rtl/>
          <w:lang w:val="en-US" w:bidi="ar-EG"/>
        </w:rPr>
        <w:t>الاتحاد</w:t>
      </w:r>
    </w:p>
    <w:p w:rsidR="00EE643F" w:rsidRPr="00EB6726" w:rsidRDefault="00EE643F" w:rsidP="00813BAC">
      <w:pPr>
        <w:tabs>
          <w:tab w:val="left" w:pos="425"/>
        </w:tabs>
        <w:spacing w:before="0" w:line="180" w:lineRule="auto"/>
        <w:rPr>
          <w:sz w:val="24"/>
          <w:szCs w:val="24"/>
          <w:rtl/>
          <w:lang w:val="en-US" w:bidi="ar-EG"/>
        </w:rPr>
      </w:pPr>
      <w:r>
        <w:rPr>
          <w:rFonts w:hint="cs"/>
          <w:sz w:val="24"/>
          <w:szCs w:val="24"/>
          <w:rtl/>
          <w:lang w:val="en-US" w:bidi="ar-EG"/>
        </w:rPr>
        <w:t>-</w:t>
      </w:r>
      <w:r>
        <w:rPr>
          <w:rFonts w:hint="cs"/>
          <w:sz w:val="24"/>
          <w:szCs w:val="24"/>
          <w:rtl/>
          <w:lang w:val="en-US" w:bidi="ar-EG"/>
        </w:rPr>
        <w:tab/>
      </w:r>
      <w:r w:rsidR="00A17DDC">
        <w:rPr>
          <w:rFonts w:hint="cs"/>
          <w:sz w:val="24"/>
          <w:szCs w:val="24"/>
          <w:rtl/>
          <w:lang w:val="en-US" w:bidi="ar-EG"/>
        </w:rPr>
        <w:t>المراقبون</w:t>
      </w:r>
      <w:r>
        <w:rPr>
          <w:rFonts w:hint="cs"/>
          <w:sz w:val="24"/>
          <w:szCs w:val="24"/>
          <w:rtl/>
          <w:lang w:val="en-US" w:bidi="ar-EG"/>
        </w:rPr>
        <w:t xml:space="preserve"> من أعضاء قطاع الاتصالات الراديوية </w:t>
      </w:r>
      <w:r w:rsidR="00EE36E8">
        <w:rPr>
          <w:rFonts w:hint="cs"/>
          <w:sz w:val="24"/>
          <w:szCs w:val="24"/>
          <w:rtl/>
          <w:lang w:val="en-US" w:bidi="ar-EG"/>
        </w:rPr>
        <w:t>الذين</w:t>
      </w:r>
      <w:r>
        <w:rPr>
          <w:rFonts w:hint="cs"/>
          <w:sz w:val="24"/>
          <w:szCs w:val="24"/>
          <w:rtl/>
          <w:lang w:val="en-US" w:bidi="ar-EG"/>
        </w:rPr>
        <w:t xml:space="preserve"> يشاركون بصفة غير استشارية </w:t>
      </w:r>
      <w:r w:rsidR="00753B5F">
        <w:rPr>
          <w:rFonts w:hint="cs"/>
          <w:sz w:val="24"/>
          <w:szCs w:val="24"/>
          <w:rtl/>
          <w:lang w:val="en-US" w:bidi="ar-EG"/>
        </w:rPr>
        <w:t>عملاً با</w:t>
      </w:r>
      <w:r>
        <w:rPr>
          <w:rFonts w:hint="cs"/>
          <w:sz w:val="24"/>
          <w:szCs w:val="24"/>
          <w:rtl/>
          <w:lang w:val="en-US" w:bidi="ar-EG"/>
        </w:rPr>
        <w:t xml:space="preserve">لرقم </w:t>
      </w:r>
      <w:r>
        <w:rPr>
          <w:sz w:val="16"/>
          <w:szCs w:val="16"/>
          <w:lang w:val="en-US" w:bidi="ar-EG"/>
        </w:rPr>
        <w:t>280</w:t>
      </w:r>
      <w:r>
        <w:rPr>
          <w:rFonts w:hint="cs"/>
          <w:sz w:val="24"/>
          <w:szCs w:val="24"/>
          <w:rtl/>
          <w:lang w:val="en-US" w:bidi="ar-EG"/>
        </w:rPr>
        <w:t xml:space="preserve"> من اتفاقية </w:t>
      </w:r>
      <w:r w:rsidR="00A17DDC">
        <w:rPr>
          <w:rFonts w:hint="cs"/>
          <w:sz w:val="24"/>
          <w:szCs w:val="24"/>
          <w:rtl/>
          <w:lang w:val="en-US" w:bidi="ar-EG"/>
        </w:rPr>
        <w:t>الاتحاد</w:t>
      </w:r>
    </w:p>
    <w:p w:rsidR="00EE643F" w:rsidRPr="00343581" w:rsidRDefault="00EE643F" w:rsidP="00813BAC">
      <w:pPr>
        <w:tabs>
          <w:tab w:val="left" w:pos="425"/>
        </w:tabs>
        <w:spacing w:before="0" w:line="180" w:lineRule="auto"/>
        <w:rPr>
          <w:sz w:val="24"/>
          <w:szCs w:val="24"/>
          <w:rtl/>
        </w:rPr>
      </w:pPr>
      <w:r w:rsidRPr="00343581">
        <w:rPr>
          <w:rFonts w:hint="cs"/>
          <w:sz w:val="24"/>
          <w:szCs w:val="24"/>
          <w:rtl/>
        </w:rPr>
        <w:t>-</w:t>
      </w:r>
      <w:r w:rsidRPr="00343581">
        <w:rPr>
          <w:rFonts w:hint="cs"/>
          <w:sz w:val="24"/>
          <w:szCs w:val="24"/>
          <w:rtl/>
        </w:rPr>
        <w:tab/>
        <w:t xml:space="preserve">رؤساء </w:t>
      </w:r>
      <w:r w:rsidR="00A17DDC">
        <w:rPr>
          <w:rFonts w:hint="cs"/>
          <w:sz w:val="24"/>
          <w:szCs w:val="24"/>
          <w:rtl/>
        </w:rPr>
        <w:t>لجان</w:t>
      </w:r>
      <w:r w:rsidRPr="00343581">
        <w:rPr>
          <w:rFonts w:hint="cs"/>
          <w:sz w:val="24"/>
          <w:szCs w:val="24"/>
          <w:rtl/>
        </w:rPr>
        <w:t xml:space="preserve"> دراسات الاتصالات الراديوية </w:t>
      </w:r>
      <w:r w:rsidR="00F81732">
        <w:rPr>
          <w:rFonts w:hint="cs"/>
          <w:sz w:val="24"/>
          <w:szCs w:val="24"/>
          <w:rtl/>
        </w:rPr>
        <w:t>ونوابهم</w:t>
      </w:r>
    </w:p>
    <w:p w:rsidR="00EE643F" w:rsidRPr="00343581" w:rsidRDefault="00EE643F" w:rsidP="00813BAC">
      <w:pPr>
        <w:tabs>
          <w:tab w:val="left" w:pos="425"/>
        </w:tabs>
        <w:spacing w:before="0" w:line="180" w:lineRule="auto"/>
        <w:rPr>
          <w:sz w:val="24"/>
          <w:szCs w:val="24"/>
          <w:rtl/>
          <w:lang w:bidi="ar-EG"/>
        </w:rPr>
      </w:pPr>
      <w:r w:rsidRPr="00343581">
        <w:rPr>
          <w:rFonts w:hint="cs"/>
          <w:sz w:val="24"/>
          <w:szCs w:val="24"/>
          <w:rtl/>
        </w:rPr>
        <w:t>-</w:t>
      </w:r>
      <w:r w:rsidRPr="00343581">
        <w:rPr>
          <w:rFonts w:hint="cs"/>
          <w:sz w:val="24"/>
          <w:szCs w:val="24"/>
          <w:rtl/>
        </w:rPr>
        <w:tab/>
        <w:t>رئيس الفريق الاستشاري للاتصالات الراديوية</w:t>
      </w:r>
      <w:r>
        <w:rPr>
          <w:rFonts w:hint="cs"/>
          <w:sz w:val="24"/>
          <w:szCs w:val="24"/>
          <w:rtl/>
        </w:rPr>
        <w:t xml:space="preserve"> ونوابه</w:t>
      </w:r>
    </w:p>
    <w:p w:rsidR="00EE643F" w:rsidRPr="00343581" w:rsidRDefault="00EE643F" w:rsidP="00813BAC">
      <w:pPr>
        <w:tabs>
          <w:tab w:val="left" w:pos="425"/>
        </w:tabs>
        <w:spacing w:before="0" w:line="180" w:lineRule="auto"/>
        <w:rPr>
          <w:sz w:val="24"/>
          <w:szCs w:val="24"/>
          <w:rtl/>
        </w:rPr>
      </w:pPr>
      <w:r w:rsidRPr="00343581">
        <w:rPr>
          <w:rFonts w:hint="cs"/>
          <w:sz w:val="24"/>
          <w:szCs w:val="24"/>
          <w:rtl/>
        </w:rPr>
        <w:t>-</w:t>
      </w:r>
      <w:r w:rsidRPr="00343581">
        <w:rPr>
          <w:rFonts w:hint="cs"/>
          <w:sz w:val="24"/>
          <w:szCs w:val="24"/>
          <w:rtl/>
        </w:rPr>
        <w:tab/>
        <w:t xml:space="preserve">رئيس الاجتماع التحضيري </w:t>
      </w:r>
      <w:r w:rsidR="00A17DDC">
        <w:rPr>
          <w:rFonts w:hint="cs"/>
          <w:sz w:val="24"/>
          <w:szCs w:val="24"/>
          <w:rtl/>
        </w:rPr>
        <w:t>للمؤتمر</w:t>
      </w:r>
      <w:r>
        <w:rPr>
          <w:rFonts w:hint="cs"/>
          <w:sz w:val="24"/>
          <w:szCs w:val="24"/>
          <w:rtl/>
        </w:rPr>
        <w:t xml:space="preserve"> ونوابه</w:t>
      </w:r>
    </w:p>
    <w:p w:rsidR="00EE643F" w:rsidRPr="00343581" w:rsidRDefault="00EE643F" w:rsidP="00813BAC">
      <w:pPr>
        <w:tabs>
          <w:tab w:val="left" w:pos="425"/>
        </w:tabs>
        <w:spacing w:before="0" w:line="180" w:lineRule="auto"/>
        <w:rPr>
          <w:sz w:val="24"/>
          <w:szCs w:val="24"/>
          <w:rtl/>
        </w:rPr>
      </w:pPr>
      <w:r w:rsidRPr="00343581">
        <w:rPr>
          <w:rFonts w:hint="cs"/>
          <w:sz w:val="24"/>
          <w:szCs w:val="24"/>
          <w:rtl/>
        </w:rPr>
        <w:t>-</w:t>
      </w:r>
      <w:r w:rsidRPr="00343581">
        <w:rPr>
          <w:rFonts w:hint="cs"/>
          <w:sz w:val="24"/>
          <w:szCs w:val="24"/>
          <w:rtl/>
        </w:rPr>
        <w:tab/>
        <w:t xml:space="preserve">أعضاء </w:t>
      </w:r>
      <w:r w:rsidR="00A17DDC">
        <w:rPr>
          <w:rFonts w:hint="cs"/>
          <w:sz w:val="24"/>
          <w:szCs w:val="24"/>
          <w:rtl/>
        </w:rPr>
        <w:t>لجنة</w:t>
      </w:r>
      <w:r w:rsidRPr="00343581">
        <w:rPr>
          <w:rFonts w:hint="cs"/>
          <w:sz w:val="24"/>
          <w:szCs w:val="24"/>
          <w:rtl/>
        </w:rPr>
        <w:t xml:space="preserve"> لوائح الراديو</w:t>
      </w:r>
    </w:p>
    <w:p w:rsidR="00EE643F" w:rsidRDefault="00EE643F" w:rsidP="00813BAC">
      <w:pPr>
        <w:tabs>
          <w:tab w:val="left" w:pos="425"/>
        </w:tabs>
        <w:spacing w:before="0" w:line="180" w:lineRule="auto"/>
        <w:jc w:val="left"/>
        <w:rPr>
          <w:szCs w:val="22"/>
          <w:rtl/>
          <w:lang w:bidi="ar-EG"/>
        </w:rPr>
      </w:pPr>
      <w:r w:rsidRPr="00343581">
        <w:rPr>
          <w:rFonts w:hint="cs"/>
          <w:sz w:val="24"/>
          <w:szCs w:val="24"/>
          <w:rtl/>
        </w:rPr>
        <w:t>-</w:t>
      </w:r>
      <w:r w:rsidRPr="00343581">
        <w:rPr>
          <w:rFonts w:hint="cs"/>
          <w:sz w:val="24"/>
          <w:szCs w:val="24"/>
          <w:rtl/>
        </w:rPr>
        <w:tab/>
        <w:t xml:space="preserve">الأمين العام </w:t>
      </w:r>
      <w:r w:rsidR="00A17DDC">
        <w:rPr>
          <w:rFonts w:hint="cs"/>
          <w:sz w:val="24"/>
          <w:szCs w:val="24"/>
          <w:rtl/>
        </w:rPr>
        <w:t>للاتحاد</w:t>
      </w:r>
      <w:r w:rsidRPr="00343581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ونائب الأمين العام </w:t>
      </w:r>
      <w:r w:rsidR="00A17DDC">
        <w:rPr>
          <w:rFonts w:hint="cs"/>
          <w:sz w:val="24"/>
          <w:szCs w:val="24"/>
          <w:rtl/>
        </w:rPr>
        <w:t>للاتحاد</w:t>
      </w:r>
      <w:r>
        <w:rPr>
          <w:rFonts w:hint="cs"/>
          <w:sz w:val="24"/>
          <w:szCs w:val="24"/>
          <w:rtl/>
        </w:rPr>
        <w:t xml:space="preserve"> </w:t>
      </w:r>
      <w:r w:rsidRPr="00343581">
        <w:rPr>
          <w:rFonts w:hint="cs"/>
          <w:sz w:val="24"/>
          <w:szCs w:val="24"/>
          <w:rtl/>
        </w:rPr>
        <w:t>ومدير مكتب تقييس الاتصالات ومدير</w:t>
      </w:r>
      <w:r w:rsidR="00A17DDC">
        <w:rPr>
          <w:rFonts w:hint="cs"/>
          <w:sz w:val="24"/>
          <w:szCs w:val="24"/>
          <w:rtl/>
        </w:rPr>
        <w:t>ة</w:t>
      </w:r>
      <w:r w:rsidRPr="00343581">
        <w:rPr>
          <w:rFonts w:hint="cs"/>
          <w:sz w:val="24"/>
          <w:szCs w:val="24"/>
          <w:rtl/>
        </w:rPr>
        <w:t xml:space="preserve"> مكتب تنمية الاتصالات</w:t>
      </w:r>
      <w:r>
        <w:rPr>
          <w:szCs w:val="22"/>
          <w:rtl/>
        </w:rPr>
        <w:br w:type="page"/>
      </w:r>
    </w:p>
    <w:p w:rsidR="00EE643F" w:rsidRPr="001E4A27" w:rsidRDefault="00A17DDC" w:rsidP="005117E7">
      <w:pPr>
        <w:pStyle w:val="AnnexNo"/>
        <w:rPr>
          <w:rtl/>
          <w:lang w:bidi="ar-SA"/>
        </w:rPr>
      </w:pPr>
      <w:r>
        <w:rPr>
          <w:rFonts w:hint="cs"/>
          <w:rtl/>
        </w:rPr>
        <w:lastRenderedPageBreak/>
        <w:t>الملحق</w:t>
      </w:r>
    </w:p>
    <w:p w:rsidR="00BB63E7" w:rsidRPr="00285B42" w:rsidRDefault="00BB63E7" w:rsidP="00EF2F20">
      <w:pPr>
        <w:pStyle w:val="ResNo"/>
        <w:spacing w:before="360"/>
        <w:rPr>
          <w:rtl/>
        </w:rPr>
      </w:pPr>
      <w:r w:rsidRPr="00285B42">
        <w:rPr>
          <w:rFonts w:hint="cs"/>
          <w:rtl/>
        </w:rPr>
        <w:t>ال</w:t>
      </w:r>
      <w:r w:rsidRPr="00285B42">
        <w:rPr>
          <w:rtl/>
        </w:rPr>
        <w:t>قـرار</w:t>
      </w:r>
      <w:r w:rsidRPr="00285B42">
        <w:rPr>
          <w:rFonts w:hint="eastAsia"/>
          <w:rtl/>
        </w:rPr>
        <w:t> </w:t>
      </w:r>
      <w:r w:rsidRPr="00285B42">
        <w:t>1380</w:t>
      </w:r>
      <w:r w:rsidRPr="00285B42">
        <w:rPr>
          <w:rFonts w:hint="cs"/>
          <w:rtl/>
        </w:rPr>
        <w:t xml:space="preserve"> (المعدَّل في</w:t>
      </w:r>
      <w:r w:rsidRPr="00285B42">
        <w:rPr>
          <w:rFonts w:hint="eastAsia"/>
          <w:rtl/>
        </w:rPr>
        <w:t> </w:t>
      </w:r>
      <w:r w:rsidRPr="00285B42">
        <w:t>2017</w:t>
      </w:r>
      <w:r w:rsidRPr="00285B42">
        <w:rPr>
          <w:rFonts w:hint="cs"/>
          <w:rtl/>
        </w:rPr>
        <w:t>)</w:t>
      </w:r>
    </w:p>
    <w:p w:rsidR="00BB63E7" w:rsidRPr="003A1180" w:rsidRDefault="00BB63E7" w:rsidP="00BB63E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autoSpaceDE/>
        <w:autoSpaceDN/>
        <w:adjustRightInd/>
        <w:jc w:val="center"/>
        <w:rPr>
          <w:rFonts w:ascii="Calibri" w:hAnsi="Calibri"/>
          <w:sz w:val="26"/>
          <w:szCs w:val="36"/>
          <w:lang w:val="en-US" w:bidi="ar-EG"/>
        </w:rPr>
      </w:pPr>
      <w:r w:rsidRPr="003A1180">
        <w:rPr>
          <w:rFonts w:ascii="Calibri" w:hAnsi="Calibri" w:hint="cs"/>
          <w:sz w:val="26"/>
          <w:szCs w:val="36"/>
          <w:rtl/>
          <w:lang w:val="en-US" w:bidi="ar-EG"/>
        </w:rPr>
        <w:t>(</w:t>
      </w:r>
      <w:r w:rsidRPr="003A1180">
        <w:rPr>
          <w:rFonts w:ascii="Calibri" w:hAnsi="Calibri" w:hint="cs"/>
          <w:sz w:val="26"/>
          <w:szCs w:val="36"/>
          <w:rtl/>
          <w:lang w:val="en-US"/>
        </w:rPr>
        <w:t>المعتمد</w:t>
      </w:r>
      <w:r w:rsidRPr="003A1180">
        <w:rPr>
          <w:rFonts w:ascii="Calibri" w:hAnsi="Calibri" w:hint="cs"/>
          <w:sz w:val="26"/>
          <w:szCs w:val="36"/>
          <w:rtl/>
          <w:lang w:val="en-US" w:bidi="ar-EG"/>
        </w:rPr>
        <w:t xml:space="preserve"> في</w:t>
      </w:r>
      <w:r w:rsidRPr="003A1180">
        <w:rPr>
          <w:rFonts w:ascii="Calibri" w:hAnsi="Calibri" w:hint="eastAsia"/>
          <w:sz w:val="26"/>
          <w:szCs w:val="36"/>
          <w:rtl/>
          <w:lang w:val="en-US" w:bidi="ar-EG"/>
        </w:rPr>
        <w:t> </w:t>
      </w:r>
      <w:r w:rsidRPr="003A1180">
        <w:rPr>
          <w:rFonts w:ascii="Calibri" w:hAnsi="Calibri" w:hint="cs"/>
          <w:sz w:val="26"/>
          <w:szCs w:val="36"/>
          <w:rtl/>
          <w:lang w:val="en-US" w:bidi="ar-EG"/>
        </w:rPr>
        <w:t>الجلسة العامة الثامنة)</w:t>
      </w:r>
    </w:p>
    <w:p w:rsidR="00BB63E7" w:rsidRPr="003A1180" w:rsidRDefault="00BB63E7" w:rsidP="001B1ECF">
      <w:pPr>
        <w:pStyle w:val="Restitle"/>
        <w:rPr>
          <w:rtl/>
        </w:rPr>
      </w:pPr>
      <w:r w:rsidRPr="003A1180">
        <w:rPr>
          <w:rtl/>
        </w:rPr>
        <w:t>مكان</w:t>
      </w:r>
      <w:r w:rsidRPr="003A1180">
        <w:rPr>
          <w:rFonts w:hint="cs"/>
          <w:rtl/>
        </w:rPr>
        <w:t xml:space="preserve"> وموعد</w:t>
      </w:r>
      <w:r w:rsidRPr="003A1180">
        <w:rPr>
          <w:rtl/>
        </w:rPr>
        <w:t xml:space="preserve"> انعقاد المؤتمر العالمي</w:t>
      </w:r>
      <w:r>
        <w:rPr>
          <w:rFonts w:hint="cs"/>
          <w:rtl/>
        </w:rPr>
        <w:t xml:space="preserve"> </w:t>
      </w:r>
      <w:r w:rsidRPr="003A1180">
        <w:rPr>
          <w:rtl/>
        </w:rPr>
        <w:t>للاتصالات الراديوية</w:t>
      </w:r>
      <w:r w:rsidR="00A17DDC">
        <w:br/>
      </w:r>
      <w:r w:rsidRPr="003A1180">
        <w:rPr>
          <w:rtl/>
        </w:rPr>
        <w:t>لعام</w:t>
      </w:r>
      <w:r w:rsidRPr="003A1180">
        <w:rPr>
          <w:rFonts w:hint="cs"/>
          <w:rtl/>
        </w:rPr>
        <w:t> </w:t>
      </w:r>
      <w:r w:rsidRPr="003A1180">
        <w:t>2019</w:t>
      </w:r>
      <w:r w:rsidRPr="003A1180">
        <w:rPr>
          <w:rFonts w:hint="cs"/>
          <w:rtl/>
        </w:rPr>
        <w:t> </w:t>
      </w:r>
      <w:r w:rsidRPr="003A1180">
        <w:t>(WRC-19)</w:t>
      </w:r>
      <w:r w:rsidRPr="003A1180">
        <w:rPr>
          <w:rFonts w:hint="cs"/>
          <w:rtl/>
        </w:rPr>
        <w:t xml:space="preserve"> وجدول أعماله</w:t>
      </w:r>
    </w:p>
    <w:p w:rsidR="00BB63E7" w:rsidRPr="003A1180" w:rsidRDefault="00BB63E7" w:rsidP="00A17DDC">
      <w:pPr>
        <w:pStyle w:val="Normalaftertitle"/>
        <w:rPr>
          <w:rtl/>
          <w:lang w:val="en-US"/>
        </w:rPr>
      </w:pPr>
      <w:r w:rsidRPr="003A1180">
        <w:rPr>
          <w:rtl/>
          <w:lang w:val="en-US"/>
        </w:rPr>
        <w:t>إن المجلس،</w:t>
      </w:r>
    </w:p>
    <w:p w:rsidR="00BB63E7" w:rsidRPr="003A1180" w:rsidRDefault="00BB63E7" w:rsidP="00A17DDC">
      <w:pPr>
        <w:pStyle w:val="Call"/>
        <w:rPr>
          <w:rtl/>
          <w:lang w:val="en-US" w:bidi="ar-EG"/>
        </w:rPr>
      </w:pPr>
      <w:r w:rsidRPr="003A1180">
        <w:rPr>
          <w:rtl/>
          <w:lang w:val="en-US" w:bidi="ar-EG"/>
        </w:rPr>
        <w:t>إذ يلاحظ</w:t>
      </w:r>
    </w:p>
    <w:p w:rsidR="00BB63E7" w:rsidRPr="003A1180" w:rsidRDefault="00BB63E7" w:rsidP="00BB63E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autoSpaceDE/>
        <w:autoSpaceDN/>
        <w:adjustRightInd/>
        <w:rPr>
          <w:rFonts w:ascii="Calibri" w:hAnsi="Calibri"/>
          <w:rtl/>
          <w:lang w:val="en-US" w:bidi="ar-EG"/>
        </w:rPr>
      </w:pPr>
      <w:r w:rsidRPr="003A1180">
        <w:rPr>
          <w:rFonts w:ascii="Calibri" w:hAnsi="Calibri"/>
          <w:rtl/>
          <w:lang w:val="en-US" w:bidi="ar-EG"/>
        </w:rPr>
        <w:t>أن المؤتمر العالمي للاتصالات الراديوية (جنيف،</w:t>
      </w:r>
      <w:r w:rsidRPr="003A1180">
        <w:rPr>
          <w:rFonts w:ascii="Calibri" w:hAnsi="Calibri" w:hint="cs"/>
          <w:rtl/>
          <w:lang w:val="en-US" w:bidi="ar-EG"/>
        </w:rPr>
        <w:t> </w:t>
      </w:r>
      <w:r w:rsidRPr="003A1180">
        <w:rPr>
          <w:rFonts w:ascii="Calibri" w:hAnsi="Calibri"/>
          <w:lang w:val="en-US" w:bidi="ar-SY"/>
        </w:rPr>
        <w:t>2015</w:t>
      </w:r>
      <w:r w:rsidRPr="003A1180">
        <w:rPr>
          <w:rFonts w:ascii="Calibri" w:hAnsi="Calibri"/>
          <w:rtl/>
          <w:lang w:val="en-US" w:bidi="ar-EG"/>
        </w:rPr>
        <w:t>) في</w:t>
      </w:r>
      <w:r w:rsidRPr="003A1180">
        <w:rPr>
          <w:rFonts w:ascii="Calibri" w:hAnsi="Calibri" w:hint="cs"/>
          <w:rtl/>
          <w:lang w:val="en-US" w:bidi="ar-EG"/>
        </w:rPr>
        <w:t> </w:t>
      </w:r>
      <w:r w:rsidRPr="003A1180">
        <w:rPr>
          <w:rFonts w:ascii="Calibri" w:hAnsi="Calibri"/>
          <w:rtl/>
          <w:lang w:val="en-US" w:bidi="ar-EG"/>
        </w:rPr>
        <w:t>قراره</w:t>
      </w:r>
      <w:r w:rsidRPr="003A1180">
        <w:rPr>
          <w:rFonts w:ascii="Calibri" w:hAnsi="Calibri" w:hint="cs"/>
          <w:rtl/>
          <w:lang w:val="en-US" w:bidi="ar-EG"/>
        </w:rPr>
        <w:t> </w:t>
      </w:r>
      <w:r w:rsidRPr="003A1180">
        <w:rPr>
          <w:rFonts w:ascii="Calibri" w:hAnsi="Calibri"/>
          <w:lang w:val="en-US" w:bidi="ar-SY"/>
        </w:rPr>
        <w:t>809</w:t>
      </w:r>
      <w:r w:rsidRPr="003A1180">
        <w:rPr>
          <w:rFonts w:ascii="Calibri" w:hAnsi="Calibri"/>
          <w:rtl/>
          <w:lang w:val="en-US" w:bidi="ar-EG"/>
        </w:rPr>
        <w:t>:</w:t>
      </w:r>
    </w:p>
    <w:p w:rsidR="00BB63E7" w:rsidRPr="003A1180" w:rsidRDefault="00BB63E7" w:rsidP="00BB63E7">
      <w:pPr>
        <w:tabs>
          <w:tab w:val="clear" w:pos="794"/>
          <w:tab w:val="clear" w:pos="1191"/>
          <w:tab w:val="clear" w:pos="1588"/>
          <w:tab w:val="clear" w:pos="1985"/>
          <w:tab w:val="left" w:pos="850"/>
        </w:tabs>
        <w:autoSpaceDE/>
        <w:autoSpaceDN/>
        <w:adjustRightInd/>
        <w:rPr>
          <w:rFonts w:ascii="Calibri" w:hAnsi="Calibri"/>
          <w:rtl/>
          <w:lang w:val="en-US" w:bidi="ar-EG"/>
        </w:rPr>
      </w:pPr>
      <w:r w:rsidRPr="003A1180">
        <w:rPr>
          <w:rFonts w:ascii="Calibri" w:hAnsi="Calibri" w:hint="cs"/>
          <w:i/>
          <w:iCs/>
          <w:rtl/>
          <w:lang w:val="en-US" w:bidi="ar-EG"/>
        </w:rPr>
        <w:t> </w:t>
      </w:r>
      <w:r w:rsidRPr="003A1180">
        <w:rPr>
          <w:rFonts w:ascii="Calibri" w:hAnsi="Calibri"/>
          <w:i/>
          <w:iCs/>
          <w:rtl/>
          <w:lang w:val="en-US" w:bidi="ar-EG"/>
        </w:rPr>
        <w:t>أ</w:t>
      </w:r>
      <w:r w:rsidRPr="003A1180">
        <w:rPr>
          <w:rFonts w:ascii="Calibri" w:hAnsi="Calibri" w:hint="cs"/>
          <w:i/>
          <w:iCs/>
          <w:rtl/>
          <w:lang w:val="en-US" w:bidi="ar-EG"/>
        </w:rPr>
        <w:t> </w:t>
      </w:r>
      <w:r w:rsidRPr="003A1180">
        <w:rPr>
          <w:rFonts w:ascii="Calibri" w:hAnsi="Calibri"/>
          <w:i/>
          <w:iCs/>
          <w:rtl/>
          <w:lang w:val="en-US" w:bidi="ar-EG"/>
        </w:rPr>
        <w:t>)</w:t>
      </w:r>
      <w:r w:rsidRPr="003A1180">
        <w:rPr>
          <w:rFonts w:ascii="Calibri" w:hAnsi="Calibri"/>
          <w:rtl/>
          <w:lang w:val="en-US" w:bidi="ar-EG"/>
        </w:rPr>
        <w:tab/>
        <w:t>قرر أن يوصي المجلس بعقد مؤتمر عالمي للاتصالات الراديوية في</w:t>
      </w:r>
      <w:r w:rsidRPr="003A1180">
        <w:rPr>
          <w:rFonts w:ascii="Calibri" w:hAnsi="Calibri" w:hint="cs"/>
          <w:rtl/>
          <w:lang w:val="en-US" w:bidi="ar-EG"/>
        </w:rPr>
        <w:t> </w:t>
      </w:r>
      <w:r w:rsidRPr="003A1180">
        <w:rPr>
          <w:rFonts w:ascii="Calibri" w:hAnsi="Calibri"/>
          <w:rtl/>
          <w:lang w:val="en-US" w:bidi="ar-EG"/>
        </w:rPr>
        <w:t>عام</w:t>
      </w:r>
      <w:r w:rsidRPr="003A1180">
        <w:rPr>
          <w:rFonts w:ascii="Calibri" w:hAnsi="Calibri" w:hint="cs"/>
          <w:rtl/>
          <w:lang w:val="en-US" w:bidi="ar-EG"/>
        </w:rPr>
        <w:t> </w:t>
      </w:r>
      <w:r w:rsidRPr="003A1180">
        <w:rPr>
          <w:rFonts w:ascii="Calibri" w:hAnsi="Calibri"/>
          <w:lang w:val="en-US" w:bidi="ar-SY"/>
        </w:rPr>
        <w:t>2019</w:t>
      </w:r>
      <w:r w:rsidRPr="003A1180">
        <w:rPr>
          <w:rFonts w:ascii="Calibri" w:hAnsi="Calibri"/>
          <w:rtl/>
          <w:lang w:val="en-US" w:bidi="ar-EG"/>
        </w:rPr>
        <w:t xml:space="preserve"> لمدة</w:t>
      </w:r>
      <w:r w:rsidRPr="003A1180">
        <w:rPr>
          <w:rFonts w:ascii="Calibri" w:hAnsi="Calibri" w:hint="cs"/>
          <w:rtl/>
          <w:lang w:val="en-US" w:bidi="ar-EG"/>
        </w:rPr>
        <w:t xml:space="preserve"> أقصاها</w:t>
      </w:r>
      <w:r w:rsidRPr="003A1180">
        <w:rPr>
          <w:rFonts w:ascii="Calibri" w:hAnsi="Calibri"/>
          <w:rtl/>
          <w:lang w:val="en-US" w:bidi="ar-EG"/>
        </w:rPr>
        <w:t xml:space="preserve"> أربعة</w:t>
      </w:r>
      <w:r w:rsidRPr="003A1180">
        <w:rPr>
          <w:rFonts w:ascii="Calibri" w:hAnsi="Calibri" w:hint="cs"/>
          <w:rtl/>
          <w:lang w:val="en-US" w:bidi="ar-EG"/>
        </w:rPr>
        <w:t> </w:t>
      </w:r>
      <w:r w:rsidRPr="003A1180">
        <w:rPr>
          <w:rFonts w:ascii="Calibri" w:hAnsi="Calibri"/>
          <w:rtl/>
          <w:lang w:val="en-US" w:bidi="ar-EG"/>
        </w:rPr>
        <w:t>أسابيع؛</w:t>
      </w:r>
    </w:p>
    <w:p w:rsidR="00BB63E7" w:rsidRPr="003A1180" w:rsidRDefault="00BB63E7" w:rsidP="00BB63E7">
      <w:pPr>
        <w:tabs>
          <w:tab w:val="clear" w:pos="794"/>
          <w:tab w:val="clear" w:pos="1191"/>
          <w:tab w:val="clear" w:pos="1588"/>
          <w:tab w:val="clear" w:pos="1985"/>
          <w:tab w:val="left" w:pos="850"/>
        </w:tabs>
        <w:autoSpaceDE/>
        <w:autoSpaceDN/>
        <w:adjustRightInd/>
        <w:rPr>
          <w:rFonts w:ascii="Calibri" w:hAnsi="Calibri"/>
          <w:rtl/>
          <w:lang w:val="en-US" w:bidi="ar-EG"/>
        </w:rPr>
      </w:pPr>
      <w:r w:rsidRPr="003A1180">
        <w:rPr>
          <w:rFonts w:ascii="Calibri" w:hAnsi="Calibri"/>
          <w:i/>
          <w:iCs/>
          <w:rtl/>
          <w:lang w:val="en-US" w:bidi="ar-EG"/>
        </w:rPr>
        <w:t>ب)</w:t>
      </w:r>
      <w:r w:rsidRPr="003A1180">
        <w:rPr>
          <w:rFonts w:ascii="Calibri" w:hAnsi="Calibri"/>
          <w:rtl/>
          <w:lang w:val="en-US" w:bidi="ar-EG"/>
        </w:rPr>
        <w:tab/>
        <w:t>أوصى بجدول أعمال هذا المؤتمر، ودعا المجلس إلى وضع الصيغة النهائية لجدول أعمال المؤتمر واتخاذ الترتيبات لعقده والشروع بأسرع ما</w:t>
      </w:r>
      <w:r w:rsidRPr="003A1180">
        <w:rPr>
          <w:rFonts w:ascii="Calibri" w:hAnsi="Calibri" w:hint="cs"/>
          <w:rtl/>
          <w:lang w:val="en-US" w:bidi="ar-EG"/>
        </w:rPr>
        <w:t> </w:t>
      </w:r>
      <w:r w:rsidRPr="003A1180">
        <w:rPr>
          <w:rFonts w:ascii="Calibri" w:hAnsi="Calibri"/>
          <w:rtl/>
          <w:lang w:val="en-US" w:bidi="ar-EG"/>
        </w:rPr>
        <w:t>يمكن في</w:t>
      </w:r>
      <w:r w:rsidRPr="003A1180">
        <w:rPr>
          <w:rFonts w:ascii="Calibri" w:hAnsi="Calibri" w:hint="cs"/>
          <w:rtl/>
          <w:lang w:val="en-US" w:bidi="ar-EG"/>
        </w:rPr>
        <w:t> </w:t>
      </w:r>
      <w:r w:rsidRPr="003A1180">
        <w:rPr>
          <w:rFonts w:ascii="Calibri" w:hAnsi="Calibri"/>
          <w:rtl/>
          <w:lang w:val="en-US" w:bidi="ar-EG"/>
        </w:rPr>
        <w:t>المشاورات اللازمة مع الدول الأعضاء،</w:t>
      </w:r>
    </w:p>
    <w:p w:rsidR="00BB63E7" w:rsidRPr="003A1180" w:rsidRDefault="00BB63E7" w:rsidP="00A17DDC">
      <w:pPr>
        <w:pStyle w:val="Call"/>
        <w:rPr>
          <w:rtl/>
          <w:lang w:val="en-US" w:bidi="ar-EG"/>
        </w:rPr>
      </w:pPr>
      <w:r w:rsidRPr="003A1180">
        <w:rPr>
          <w:rFonts w:hint="cs"/>
          <w:rtl/>
          <w:lang w:val="en-US" w:bidi="ar-EG"/>
        </w:rPr>
        <w:t>وإذ يلاحظ كذلك</w:t>
      </w:r>
    </w:p>
    <w:p w:rsidR="00BB63E7" w:rsidRPr="003A1180" w:rsidRDefault="00BB63E7" w:rsidP="00BB63E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autoSpaceDE/>
        <w:autoSpaceDN/>
        <w:adjustRightInd/>
        <w:rPr>
          <w:rFonts w:ascii="Calibri" w:hAnsi="Calibri"/>
          <w:spacing w:val="-2"/>
          <w:rtl/>
          <w:lang w:val="en-US" w:bidi="ar-EG"/>
        </w:rPr>
      </w:pPr>
      <w:r w:rsidRPr="003A1180">
        <w:rPr>
          <w:rFonts w:ascii="Calibri" w:hAnsi="Calibri" w:hint="cs"/>
          <w:spacing w:val="-2"/>
          <w:rtl/>
          <w:lang w:val="en-US" w:bidi="ar-EG"/>
        </w:rPr>
        <w:t>أن حكومة جمهورية</w:t>
      </w:r>
      <w:r w:rsidRPr="003A1180">
        <w:rPr>
          <w:rFonts w:ascii="Calibri" w:hAnsi="Calibri" w:hint="eastAsia"/>
          <w:spacing w:val="-2"/>
          <w:rtl/>
          <w:lang w:val="en-US" w:bidi="ar-EG"/>
        </w:rPr>
        <w:t> </w:t>
      </w:r>
      <w:r w:rsidRPr="003A1180">
        <w:rPr>
          <w:rFonts w:ascii="Calibri" w:hAnsi="Calibri" w:hint="cs"/>
          <w:spacing w:val="-2"/>
          <w:rtl/>
          <w:lang w:val="en-US" w:bidi="ar-EG"/>
        </w:rPr>
        <w:t>مصر</w:t>
      </w:r>
      <w:r w:rsidRPr="003A1180">
        <w:rPr>
          <w:rFonts w:ascii="Calibri" w:hAnsi="Calibri" w:hint="eastAsia"/>
          <w:spacing w:val="-2"/>
          <w:rtl/>
          <w:lang w:val="en-US" w:bidi="ar-EG"/>
        </w:rPr>
        <w:t> </w:t>
      </w:r>
      <w:r w:rsidRPr="003A1180">
        <w:rPr>
          <w:rFonts w:ascii="Calibri" w:hAnsi="Calibri" w:hint="cs"/>
          <w:spacing w:val="-2"/>
          <w:rtl/>
          <w:lang w:val="en-US" w:bidi="ar-EG"/>
        </w:rPr>
        <w:t>العربية قد دعت الاتحاد الدولي للاتصالات إلى عقد المؤتمر العالمي للاتصالات الراديوية لعام</w:t>
      </w:r>
      <w:r w:rsidRPr="003A1180">
        <w:rPr>
          <w:rFonts w:ascii="Calibri" w:hAnsi="Calibri" w:hint="eastAsia"/>
          <w:spacing w:val="-2"/>
          <w:rtl/>
          <w:lang w:val="en-US" w:bidi="ar-EG"/>
        </w:rPr>
        <w:t> </w:t>
      </w:r>
      <w:r w:rsidRPr="003A1180">
        <w:rPr>
          <w:rFonts w:ascii="Calibri" w:hAnsi="Calibri"/>
          <w:spacing w:val="-2"/>
          <w:lang w:val="en-US" w:bidi="ar-SY"/>
        </w:rPr>
        <w:t>2019</w:t>
      </w:r>
      <w:r w:rsidRPr="003A1180">
        <w:rPr>
          <w:rFonts w:ascii="Calibri" w:hAnsi="Calibri"/>
          <w:spacing w:val="-2"/>
          <w:rtl/>
          <w:lang w:val="en-US" w:bidi="ar-EG"/>
        </w:rPr>
        <w:t xml:space="preserve"> </w:t>
      </w:r>
      <w:r w:rsidRPr="003A1180">
        <w:rPr>
          <w:rFonts w:ascii="Calibri" w:hAnsi="Calibri" w:hint="cs"/>
          <w:spacing w:val="-2"/>
          <w:rtl/>
          <w:lang w:val="en-US" w:bidi="ar-EG"/>
        </w:rPr>
        <w:t>في</w:t>
      </w:r>
      <w:r w:rsidRPr="003A1180">
        <w:rPr>
          <w:rFonts w:ascii="Calibri" w:hAnsi="Calibri" w:hint="eastAsia"/>
          <w:spacing w:val="-2"/>
          <w:rtl/>
          <w:lang w:val="en-US" w:bidi="ar-EG"/>
        </w:rPr>
        <w:t> </w:t>
      </w:r>
      <w:r w:rsidRPr="003A1180">
        <w:rPr>
          <w:rFonts w:ascii="Calibri" w:hAnsi="Calibri" w:hint="cs"/>
          <w:spacing w:val="-2"/>
          <w:rtl/>
          <w:lang w:val="en-US" w:bidi="ar-EG"/>
        </w:rPr>
        <w:t>مدينة شرم</w:t>
      </w:r>
      <w:r w:rsidRPr="003A1180">
        <w:rPr>
          <w:rFonts w:ascii="Calibri" w:hAnsi="Calibri" w:hint="eastAsia"/>
          <w:spacing w:val="-2"/>
          <w:rtl/>
          <w:lang w:val="en-US" w:bidi="ar-EG"/>
        </w:rPr>
        <w:t> </w:t>
      </w:r>
      <w:r w:rsidRPr="003A1180">
        <w:rPr>
          <w:rFonts w:ascii="Calibri" w:hAnsi="Calibri" w:hint="cs"/>
          <w:spacing w:val="-2"/>
          <w:rtl/>
          <w:lang w:val="en-US" w:bidi="ar-EG"/>
        </w:rPr>
        <w:t>الشيخ (مصر)،</w:t>
      </w:r>
    </w:p>
    <w:p w:rsidR="00BB63E7" w:rsidRPr="003A1180" w:rsidRDefault="00BB63E7" w:rsidP="00A17DDC">
      <w:pPr>
        <w:pStyle w:val="Call"/>
        <w:rPr>
          <w:rtl/>
          <w:lang w:val="en-US" w:bidi="ar-EG"/>
        </w:rPr>
      </w:pPr>
      <w:r w:rsidRPr="003A1180">
        <w:rPr>
          <w:rtl/>
          <w:lang w:val="en-US" w:bidi="ar-EG"/>
        </w:rPr>
        <w:t>يقـرر</w:t>
      </w:r>
    </w:p>
    <w:p w:rsidR="00BB63E7" w:rsidRPr="00065F5C" w:rsidRDefault="00BB63E7" w:rsidP="00BB63E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autoSpaceDE/>
        <w:autoSpaceDN/>
        <w:adjustRightInd/>
        <w:rPr>
          <w:rFonts w:ascii="Calibri" w:hAnsi="Calibri"/>
          <w:rtl/>
          <w:lang w:val="en-US" w:bidi="ar-EG"/>
        </w:rPr>
      </w:pPr>
      <w:r w:rsidRPr="00065F5C">
        <w:rPr>
          <w:rFonts w:ascii="Calibri" w:hAnsi="Calibri"/>
          <w:rtl/>
          <w:lang w:val="en-US" w:bidi="ar-EG"/>
        </w:rPr>
        <w:t xml:space="preserve">عقد </w:t>
      </w:r>
      <w:r w:rsidRPr="00065F5C">
        <w:rPr>
          <w:rFonts w:ascii="Calibri" w:hAnsi="Calibri" w:hint="cs"/>
          <w:rtl/>
          <w:lang w:val="en-US" w:bidi="ar-EG"/>
        </w:rPr>
        <w:t>ال</w:t>
      </w:r>
      <w:r w:rsidRPr="00065F5C">
        <w:rPr>
          <w:rFonts w:ascii="Calibri" w:hAnsi="Calibri"/>
          <w:rtl/>
          <w:lang w:val="en-US" w:bidi="ar-EG"/>
        </w:rPr>
        <w:t xml:space="preserve">مؤتمر </w:t>
      </w:r>
      <w:r w:rsidRPr="00065F5C">
        <w:rPr>
          <w:rFonts w:ascii="Calibri" w:hAnsi="Calibri" w:hint="cs"/>
          <w:rtl/>
          <w:lang w:val="en-US" w:bidi="ar-EG"/>
        </w:rPr>
        <w:t>ال</w:t>
      </w:r>
      <w:r w:rsidRPr="00065F5C">
        <w:rPr>
          <w:rFonts w:ascii="Calibri" w:hAnsi="Calibri"/>
          <w:rtl/>
          <w:lang w:val="en-US" w:bidi="ar-EG"/>
        </w:rPr>
        <w:t>عالمي للاتصالات الراديوية</w:t>
      </w:r>
      <w:r w:rsidRPr="00065F5C">
        <w:rPr>
          <w:rFonts w:ascii="Calibri" w:hAnsi="Calibri" w:hint="cs"/>
          <w:rtl/>
          <w:lang w:val="en-US" w:bidi="ar-EG"/>
        </w:rPr>
        <w:t> </w:t>
      </w:r>
      <w:r w:rsidRPr="00065F5C">
        <w:rPr>
          <w:rFonts w:ascii="Calibri" w:hAnsi="Calibri"/>
          <w:lang w:val="en-US" w:bidi="ar-SY"/>
        </w:rPr>
        <w:t>(WRC-19)</w:t>
      </w:r>
      <w:r w:rsidRPr="00065F5C">
        <w:rPr>
          <w:rFonts w:ascii="Calibri" w:hAnsi="Calibri"/>
          <w:rtl/>
          <w:lang w:val="en-US" w:bidi="ar-EG"/>
        </w:rPr>
        <w:t xml:space="preserve"> في</w:t>
      </w:r>
      <w:r w:rsidRPr="00065F5C">
        <w:rPr>
          <w:rFonts w:ascii="Calibri" w:hAnsi="Calibri" w:hint="cs"/>
          <w:rtl/>
          <w:lang w:val="en-US" w:bidi="ar-EG"/>
        </w:rPr>
        <w:t> شرم</w:t>
      </w:r>
      <w:r w:rsidRPr="00065F5C">
        <w:rPr>
          <w:rFonts w:ascii="Calibri" w:hAnsi="Calibri" w:hint="eastAsia"/>
          <w:rtl/>
          <w:lang w:val="en-US" w:bidi="ar-EG"/>
        </w:rPr>
        <w:t> </w:t>
      </w:r>
      <w:r w:rsidRPr="00065F5C">
        <w:rPr>
          <w:rFonts w:ascii="Calibri" w:hAnsi="Calibri" w:hint="cs"/>
          <w:rtl/>
          <w:lang w:val="en-US" w:bidi="ar-EG"/>
        </w:rPr>
        <w:t>الشيخ</w:t>
      </w:r>
      <w:r w:rsidRPr="00065F5C">
        <w:rPr>
          <w:rFonts w:ascii="Calibri" w:hAnsi="Calibri"/>
          <w:rtl/>
          <w:lang w:val="en-US" w:bidi="ar-EG"/>
        </w:rPr>
        <w:t xml:space="preserve"> (</w:t>
      </w:r>
      <w:r w:rsidRPr="00065F5C">
        <w:rPr>
          <w:rFonts w:ascii="Calibri" w:hAnsi="Calibri" w:hint="cs"/>
          <w:rtl/>
          <w:lang w:val="en-US" w:bidi="ar-EG"/>
        </w:rPr>
        <w:t>مصر</w:t>
      </w:r>
      <w:r w:rsidRPr="00065F5C">
        <w:rPr>
          <w:rFonts w:ascii="Calibri" w:hAnsi="Calibri"/>
          <w:rtl/>
          <w:lang w:val="en-US" w:bidi="ar-EG"/>
        </w:rPr>
        <w:t xml:space="preserve">) من </w:t>
      </w:r>
      <w:r w:rsidRPr="00065F5C">
        <w:rPr>
          <w:rFonts w:ascii="Calibri" w:hAnsi="Calibri"/>
          <w:lang w:val="en-US" w:bidi="ar-SY"/>
        </w:rPr>
        <w:t>28</w:t>
      </w:r>
      <w:r w:rsidRPr="00065F5C">
        <w:rPr>
          <w:rFonts w:ascii="Calibri" w:hAnsi="Calibri" w:hint="cs"/>
          <w:rtl/>
          <w:lang w:val="en-US" w:bidi="ar-EG"/>
        </w:rPr>
        <w:t> أكتوبر إلى</w:t>
      </w:r>
      <w:r w:rsidRPr="00065F5C">
        <w:rPr>
          <w:rFonts w:ascii="Calibri" w:hAnsi="Calibri"/>
          <w:rtl/>
          <w:lang w:val="en-US" w:bidi="ar-EG"/>
        </w:rPr>
        <w:t xml:space="preserve"> </w:t>
      </w:r>
      <w:r w:rsidRPr="00065F5C">
        <w:rPr>
          <w:rFonts w:ascii="Calibri" w:hAnsi="Calibri"/>
          <w:lang w:val="en-US" w:bidi="ar-SY"/>
        </w:rPr>
        <w:t>22</w:t>
      </w:r>
      <w:r w:rsidRPr="00065F5C">
        <w:rPr>
          <w:rFonts w:ascii="Calibri" w:hAnsi="Calibri" w:hint="cs"/>
          <w:rtl/>
          <w:lang w:val="en-US" w:bidi="ar-EG"/>
        </w:rPr>
        <w:t> </w:t>
      </w:r>
      <w:r w:rsidRPr="00065F5C">
        <w:rPr>
          <w:rFonts w:ascii="Calibri" w:hAnsi="Calibri"/>
          <w:rtl/>
          <w:lang w:val="en-US" w:bidi="ar-EG"/>
        </w:rPr>
        <w:t>نوفمبر</w:t>
      </w:r>
      <w:r w:rsidRPr="00065F5C">
        <w:rPr>
          <w:rFonts w:ascii="Calibri" w:hAnsi="Calibri" w:hint="cs"/>
          <w:rtl/>
          <w:lang w:val="en-US" w:bidi="ar-EG"/>
        </w:rPr>
        <w:t> </w:t>
      </w:r>
      <w:r w:rsidRPr="00065F5C">
        <w:rPr>
          <w:rFonts w:ascii="Calibri" w:hAnsi="Calibri"/>
          <w:lang w:val="en-US" w:bidi="ar-SY"/>
        </w:rPr>
        <w:t>2019</w:t>
      </w:r>
      <w:r w:rsidRPr="00065F5C">
        <w:rPr>
          <w:rFonts w:ascii="Calibri" w:hAnsi="Calibri"/>
          <w:rtl/>
          <w:lang w:val="en-US" w:bidi="ar-EG"/>
        </w:rPr>
        <w:t xml:space="preserve">، تسبقه </w:t>
      </w:r>
      <w:r w:rsidRPr="00065F5C">
        <w:rPr>
          <w:rFonts w:ascii="Calibri" w:hAnsi="Calibri" w:hint="cs"/>
          <w:rtl/>
          <w:lang w:val="en-US" w:bidi="ar-EG"/>
        </w:rPr>
        <w:t>جمعية</w:t>
      </w:r>
      <w:r w:rsidRPr="00065F5C">
        <w:rPr>
          <w:rFonts w:ascii="Calibri" w:hAnsi="Calibri"/>
          <w:rtl/>
          <w:lang w:val="en-US" w:bidi="ar-EG"/>
        </w:rPr>
        <w:t xml:space="preserve"> </w:t>
      </w:r>
      <w:r w:rsidRPr="00065F5C">
        <w:rPr>
          <w:rFonts w:ascii="Calibri" w:hAnsi="Calibri" w:hint="cs"/>
          <w:rtl/>
          <w:lang w:val="en-US" w:bidi="ar-EG"/>
        </w:rPr>
        <w:t>ا</w:t>
      </w:r>
      <w:r w:rsidRPr="00065F5C">
        <w:rPr>
          <w:rFonts w:ascii="Calibri" w:hAnsi="Calibri"/>
          <w:rtl/>
          <w:lang w:val="en-US" w:bidi="ar-EG"/>
        </w:rPr>
        <w:t xml:space="preserve">لاتصالات الراديوية من </w:t>
      </w:r>
      <w:r w:rsidRPr="00065F5C">
        <w:rPr>
          <w:rFonts w:ascii="Calibri" w:hAnsi="Calibri"/>
          <w:lang w:val="en-US" w:bidi="ar-SY"/>
        </w:rPr>
        <w:t>21</w:t>
      </w:r>
      <w:r w:rsidRPr="00065F5C">
        <w:rPr>
          <w:rFonts w:ascii="Calibri" w:hAnsi="Calibri"/>
          <w:rtl/>
          <w:lang w:val="en-US" w:bidi="ar-EG"/>
        </w:rPr>
        <w:t xml:space="preserve"> إلى </w:t>
      </w:r>
      <w:r w:rsidRPr="00065F5C">
        <w:rPr>
          <w:rFonts w:ascii="Calibri" w:hAnsi="Calibri"/>
          <w:lang w:val="en-US" w:bidi="ar-SY"/>
        </w:rPr>
        <w:t>25</w:t>
      </w:r>
      <w:r w:rsidRPr="00065F5C">
        <w:rPr>
          <w:rFonts w:ascii="Calibri" w:hAnsi="Calibri" w:hint="cs"/>
          <w:rtl/>
          <w:lang w:val="en-US" w:bidi="ar-EG"/>
        </w:rPr>
        <w:t> </w:t>
      </w:r>
      <w:r w:rsidRPr="00065F5C">
        <w:rPr>
          <w:rFonts w:ascii="Calibri" w:hAnsi="Calibri"/>
          <w:rtl/>
          <w:lang w:val="en-US" w:bidi="ar-EG"/>
        </w:rPr>
        <w:t>أكتوبر</w:t>
      </w:r>
      <w:r w:rsidRPr="00065F5C">
        <w:rPr>
          <w:rFonts w:ascii="Calibri" w:hAnsi="Calibri" w:hint="cs"/>
          <w:rtl/>
          <w:lang w:val="en-US" w:bidi="ar-EG"/>
        </w:rPr>
        <w:t> </w:t>
      </w:r>
      <w:r w:rsidRPr="00065F5C">
        <w:rPr>
          <w:rFonts w:ascii="Calibri" w:hAnsi="Calibri"/>
          <w:lang w:val="en-US" w:bidi="ar-SY"/>
        </w:rPr>
        <w:t>2019</w:t>
      </w:r>
      <w:r w:rsidRPr="00065F5C">
        <w:rPr>
          <w:rFonts w:ascii="Calibri" w:hAnsi="Calibri"/>
          <w:rtl/>
          <w:lang w:val="en-US" w:bidi="ar-EG"/>
        </w:rPr>
        <w:t xml:space="preserve">، </w:t>
      </w:r>
      <w:r w:rsidRPr="00065F5C">
        <w:rPr>
          <w:rFonts w:ascii="Calibri" w:hAnsi="Calibri" w:hint="cs"/>
          <w:rtl/>
          <w:lang w:val="en-US" w:bidi="ar-EG"/>
        </w:rPr>
        <w:t>ويكون له</w:t>
      </w:r>
      <w:r w:rsidRPr="00065F5C">
        <w:rPr>
          <w:rFonts w:ascii="Calibri" w:hAnsi="Calibri"/>
          <w:rtl/>
          <w:lang w:val="en-US" w:bidi="ar-EG"/>
        </w:rPr>
        <w:t xml:space="preserve"> جدول الأعمال التالي:</w:t>
      </w:r>
    </w:p>
    <w:p w:rsidR="00BB63E7" w:rsidRPr="00065F5C" w:rsidRDefault="00BB63E7" w:rsidP="00BB63E7">
      <w:pPr>
        <w:tabs>
          <w:tab w:val="clear" w:pos="794"/>
          <w:tab w:val="clear" w:pos="1191"/>
          <w:tab w:val="clear" w:pos="1588"/>
          <w:tab w:val="clear" w:pos="1985"/>
          <w:tab w:val="left" w:pos="708"/>
        </w:tabs>
        <w:autoSpaceDE/>
        <w:autoSpaceDN/>
        <w:adjustRightInd/>
        <w:rPr>
          <w:rFonts w:ascii="Calibri" w:hAnsi="Calibri"/>
          <w:rtl/>
          <w:lang w:bidi="ar-EG"/>
        </w:rPr>
      </w:pPr>
      <w:r w:rsidRPr="00065F5C">
        <w:rPr>
          <w:rFonts w:ascii="Calibri" w:hAnsi="Calibri"/>
        </w:rPr>
        <w:t>1</w:t>
      </w:r>
      <w:r w:rsidRPr="00065F5C">
        <w:rPr>
          <w:rFonts w:ascii="Calibri" w:hAnsi="Calibri"/>
          <w:rtl/>
          <w:lang w:val="en-US"/>
        </w:rPr>
        <w:tab/>
        <w:t xml:space="preserve">النظر في البنود التالية واتخاذ التدابير اللازمة بشأنها، </w:t>
      </w:r>
      <w:r w:rsidRPr="00065F5C">
        <w:rPr>
          <w:rFonts w:ascii="Calibri" w:hAnsi="Calibri" w:hint="cs"/>
          <w:rtl/>
          <w:lang w:val="en-US"/>
        </w:rPr>
        <w:t xml:space="preserve">وذلك </w:t>
      </w:r>
      <w:r w:rsidRPr="00065F5C">
        <w:rPr>
          <w:rFonts w:ascii="Calibri" w:hAnsi="Calibri"/>
          <w:rtl/>
          <w:lang w:val="en-US"/>
        </w:rPr>
        <w:t>على أساس المقترحات المقدمة من الإدارات</w:t>
      </w:r>
      <w:r w:rsidRPr="00065F5C">
        <w:rPr>
          <w:rFonts w:ascii="Calibri" w:hAnsi="Calibri" w:hint="cs"/>
          <w:rtl/>
          <w:lang w:val="en-US"/>
        </w:rPr>
        <w:t>،</w:t>
      </w:r>
      <w:r w:rsidRPr="00065F5C">
        <w:rPr>
          <w:rFonts w:ascii="Calibri" w:hAnsi="Calibri"/>
          <w:rtl/>
          <w:lang w:val="en-US"/>
        </w:rPr>
        <w:t xml:space="preserve"> مع</w:t>
      </w:r>
      <w:r w:rsidRPr="00065F5C">
        <w:rPr>
          <w:rFonts w:ascii="Calibri" w:hAnsi="Calibri" w:hint="cs"/>
          <w:rtl/>
          <w:lang w:val="en-US"/>
        </w:rPr>
        <w:t> </w:t>
      </w:r>
      <w:r w:rsidRPr="00065F5C">
        <w:rPr>
          <w:rFonts w:ascii="Calibri" w:hAnsi="Calibri"/>
          <w:rtl/>
          <w:lang w:val="en-US"/>
        </w:rPr>
        <w:t>مراعاة نتائج المؤتمر العالمي للاتصالات الراديوية لعام</w:t>
      </w:r>
      <w:r w:rsidRPr="00065F5C">
        <w:rPr>
          <w:rFonts w:ascii="Calibri" w:hAnsi="Calibri" w:hint="cs"/>
          <w:rtl/>
          <w:lang w:val="en-US"/>
        </w:rPr>
        <w:t> </w:t>
      </w:r>
      <w:r w:rsidRPr="00065F5C">
        <w:rPr>
          <w:rFonts w:ascii="Calibri" w:hAnsi="Calibri"/>
        </w:rPr>
        <w:t>2015</w:t>
      </w:r>
      <w:r w:rsidRPr="00065F5C">
        <w:rPr>
          <w:rFonts w:ascii="Calibri" w:hAnsi="Calibri"/>
          <w:rtl/>
          <w:lang w:val="en-US"/>
        </w:rPr>
        <w:t xml:space="preserve"> وتقرير الاجتماع التحضيري للمؤتمر، والمراعاة الواجبة لاحتياجات الخدمات القائمة والمستقبلية في النطاقات </w:t>
      </w:r>
      <w:r w:rsidRPr="00065F5C">
        <w:rPr>
          <w:rFonts w:ascii="Calibri" w:hAnsi="Calibri" w:hint="cs"/>
          <w:rtl/>
          <w:lang w:val="en-US"/>
        </w:rPr>
        <w:t>قيد النظر</w:t>
      </w:r>
      <w:r w:rsidRPr="00065F5C">
        <w:rPr>
          <w:rFonts w:ascii="Calibri" w:hAnsi="Calibri"/>
          <w:rtl/>
          <w:lang w:val="en-US"/>
        </w:rPr>
        <w:t>:</w:t>
      </w:r>
    </w:p>
    <w:p w:rsidR="00BB63E7" w:rsidRPr="00065F5C" w:rsidRDefault="00BB63E7" w:rsidP="00BB63E7">
      <w:pPr>
        <w:tabs>
          <w:tab w:val="clear" w:pos="1191"/>
          <w:tab w:val="clear" w:pos="1588"/>
          <w:tab w:val="clear" w:pos="1985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autoSpaceDE/>
        <w:autoSpaceDN/>
        <w:adjustRightInd/>
        <w:spacing w:before="80"/>
        <w:ind w:left="794" w:hanging="794"/>
        <w:outlineLvl w:val="0"/>
        <w:rPr>
          <w:rFonts w:ascii="Calibri" w:eastAsia="SimSun" w:hAnsi="Calibri"/>
          <w:lang w:eastAsia="zh-CN" w:bidi="ar-SY"/>
        </w:rPr>
      </w:pPr>
      <w:r w:rsidRPr="00065F5C">
        <w:rPr>
          <w:rFonts w:ascii="Calibri" w:eastAsia="SimSun" w:hAnsi="Calibri"/>
          <w:lang w:eastAsia="zh-CN" w:bidi="ar-SY"/>
        </w:rPr>
        <w:t>1.1</w:t>
      </w:r>
      <w:r w:rsidRPr="00065F5C">
        <w:rPr>
          <w:rFonts w:ascii="Calibri" w:eastAsia="SimSun" w:hAnsi="Calibri"/>
          <w:lang w:eastAsia="zh-CN" w:bidi="ar-SY"/>
        </w:rPr>
        <w:tab/>
      </w:r>
      <w:r w:rsidRPr="00065F5C">
        <w:rPr>
          <w:rFonts w:ascii="Calibri" w:eastAsia="SimSun" w:hAnsi="Calibri"/>
          <w:rtl/>
          <w:lang w:val="en-US" w:eastAsia="zh-CN" w:bidi="ar-SY"/>
        </w:rPr>
        <w:t xml:space="preserve">النظر في منح توزيع لخدمة الهواة في الإقليم </w:t>
      </w:r>
      <w:r w:rsidRPr="00065F5C">
        <w:rPr>
          <w:rFonts w:ascii="Calibri" w:eastAsia="SimSun" w:hAnsi="Calibri"/>
          <w:lang w:eastAsia="zh-CN" w:bidi="ar-SY"/>
        </w:rPr>
        <w:t>1</w:t>
      </w:r>
      <w:r w:rsidRPr="00065F5C">
        <w:rPr>
          <w:rFonts w:ascii="Calibri" w:eastAsia="SimSun" w:hAnsi="Calibri"/>
          <w:rtl/>
          <w:lang w:val="en-US" w:eastAsia="zh-CN" w:bidi="ar-SY"/>
        </w:rPr>
        <w:t xml:space="preserve"> في نطاق التردد</w:t>
      </w:r>
      <w:r w:rsidRPr="00065F5C">
        <w:rPr>
          <w:rFonts w:ascii="Calibri" w:eastAsia="SimSun" w:hAnsi="Calibri" w:hint="cs"/>
          <w:rtl/>
          <w:lang w:eastAsia="zh-CN" w:bidi="ar-SY"/>
        </w:rPr>
        <w:t xml:space="preserve"> </w:t>
      </w:r>
      <w:r w:rsidRPr="00065F5C">
        <w:rPr>
          <w:rFonts w:ascii="Calibri" w:eastAsia="SimSun" w:hAnsi="Calibri"/>
          <w:lang w:eastAsia="zh-CN" w:bidi="ar-SY"/>
        </w:rPr>
        <w:t>MHz 54</w:t>
      </w:r>
      <w:r w:rsidRPr="00065F5C">
        <w:rPr>
          <w:rFonts w:ascii="Calibri" w:eastAsia="SimSun" w:hAnsi="Calibri"/>
          <w:lang w:eastAsia="zh-CN" w:bidi="ar-SY"/>
        </w:rPr>
        <w:noBreakHyphen/>
        <w:t>50</w:t>
      </w:r>
      <w:r w:rsidRPr="00065F5C">
        <w:rPr>
          <w:rFonts w:ascii="Calibri" w:eastAsia="SimSun" w:hAnsi="Calibri" w:hint="cs"/>
          <w:rtl/>
          <w:lang w:eastAsia="zh-CN" w:bidi="ar-SY"/>
        </w:rPr>
        <w:t xml:space="preserve"> </w:t>
      </w:r>
      <w:r w:rsidRPr="00065F5C">
        <w:rPr>
          <w:rFonts w:ascii="Calibri" w:eastAsia="SimSun" w:hAnsi="Calibri"/>
          <w:rtl/>
          <w:lang w:val="en-US" w:eastAsia="zh-CN" w:bidi="ar-SY"/>
        </w:rPr>
        <w:t>وفقاً للقرار</w:t>
      </w:r>
      <w:r w:rsidRPr="00065F5C">
        <w:rPr>
          <w:rFonts w:ascii="Calibri" w:eastAsia="SimSun" w:hAnsi="Calibri" w:hint="eastAsia"/>
          <w:rtl/>
          <w:lang w:val="en-US" w:eastAsia="zh-CN" w:bidi="ar-SY"/>
        </w:rPr>
        <w:t> </w:t>
      </w:r>
      <w:r w:rsidRPr="00065F5C">
        <w:rPr>
          <w:rFonts w:ascii="Calibri" w:eastAsia="SimSun" w:hAnsi="Calibri"/>
          <w:b/>
          <w:bCs/>
          <w:lang w:eastAsia="zh-CN" w:bidi="ar-SY"/>
        </w:rPr>
        <w:t>658 (WRC</w:t>
      </w:r>
      <w:r w:rsidRPr="00065F5C">
        <w:rPr>
          <w:rFonts w:ascii="Calibri" w:eastAsia="SimSun" w:hAnsi="Calibri"/>
          <w:b/>
          <w:bCs/>
          <w:lang w:eastAsia="zh-CN" w:bidi="ar-SY"/>
        </w:rPr>
        <w:noBreakHyphen/>
        <w:t>15)</w:t>
      </w:r>
      <w:r w:rsidRPr="00065F5C">
        <w:rPr>
          <w:rFonts w:ascii="Calibri" w:eastAsia="SimSun" w:hAnsi="Calibri" w:hint="cs"/>
          <w:rtl/>
          <w:lang w:val="en-US" w:eastAsia="zh-CN" w:bidi="ar-SY"/>
        </w:rPr>
        <w:t>؛</w:t>
      </w:r>
    </w:p>
    <w:p w:rsidR="00BB63E7" w:rsidRPr="00056C80" w:rsidRDefault="00BB63E7" w:rsidP="00056C80">
      <w:pPr>
        <w:tabs>
          <w:tab w:val="clear" w:pos="1191"/>
          <w:tab w:val="clear" w:pos="1588"/>
          <w:tab w:val="clear" w:pos="1985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autoSpaceDE/>
        <w:autoSpaceDN/>
        <w:adjustRightInd/>
        <w:spacing w:before="80"/>
        <w:ind w:left="794" w:hanging="794"/>
        <w:outlineLvl w:val="0"/>
        <w:rPr>
          <w:rFonts w:ascii="Calibri" w:eastAsia="SimSun" w:hAnsi="Calibri"/>
          <w:spacing w:val="2"/>
          <w:lang w:eastAsia="zh-CN" w:bidi="ar-SY"/>
        </w:rPr>
      </w:pPr>
      <w:r w:rsidRPr="00056C80">
        <w:rPr>
          <w:rFonts w:ascii="Calibri" w:eastAsia="SimSun" w:hAnsi="Calibri"/>
          <w:spacing w:val="2"/>
          <w:lang w:eastAsia="zh-CN" w:bidi="ar-SY"/>
        </w:rPr>
        <w:t>2.1</w:t>
      </w:r>
      <w:r w:rsidRPr="00056C80">
        <w:rPr>
          <w:rFonts w:ascii="Calibri" w:eastAsia="SimSun" w:hAnsi="Calibri"/>
          <w:spacing w:val="2"/>
          <w:lang w:eastAsia="zh-CN" w:bidi="ar-SY"/>
        </w:rPr>
        <w:tab/>
      </w:r>
      <w:r w:rsidRPr="00056C80">
        <w:rPr>
          <w:rFonts w:ascii="Calibri" w:eastAsia="SimSun" w:hAnsi="Calibri"/>
          <w:spacing w:val="2"/>
          <w:rtl/>
          <w:lang w:val="en-US" w:eastAsia="zh-CN" w:bidi="ar-SY"/>
        </w:rPr>
        <w:t>النظر في حدود القدرة في النطاق من أجل المحطات الأرضية العاملة في الخدمة المتنقلة الساتلية وخدمة الأرصاد الجوية</w:t>
      </w:r>
      <w:r w:rsidR="00056C80">
        <w:rPr>
          <w:rFonts w:ascii="Calibri" w:eastAsia="SimSun" w:hAnsi="Calibri" w:hint="cs"/>
          <w:spacing w:val="2"/>
          <w:rtl/>
          <w:lang w:val="en-US" w:eastAsia="zh-CN" w:bidi="ar-SY"/>
        </w:rPr>
        <w:t> </w:t>
      </w:r>
      <w:r w:rsidRPr="00056C80">
        <w:rPr>
          <w:rFonts w:ascii="Calibri" w:eastAsia="SimSun" w:hAnsi="Calibri"/>
          <w:spacing w:val="2"/>
          <w:rtl/>
          <w:lang w:val="en-US" w:eastAsia="zh-CN" w:bidi="ar-SY"/>
        </w:rPr>
        <w:t>الساتلية وخدمة استكشاف الأرض</w:t>
      </w:r>
      <w:r w:rsidRPr="00056C80">
        <w:rPr>
          <w:rFonts w:ascii="Calibri" w:eastAsia="SimSun" w:hAnsi="Calibri" w:hint="cs"/>
          <w:spacing w:val="2"/>
          <w:rtl/>
          <w:lang w:val="en-US" w:eastAsia="zh-CN" w:bidi="ar-SY"/>
        </w:rPr>
        <w:t> </w:t>
      </w:r>
      <w:r w:rsidRPr="00056C80">
        <w:rPr>
          <w:rFonts w:ascii="Calibri" w:eastAsia="SimSun" w:hAnsi="Calibri"/>
          <w:spacing w:val="2"/>
          <w:rtl/>
          <w:lang w:val="en-US" w:eastAsia="zh-CN" w:bidi="ar-SY"/>
        </w:rPr>
        <w:t>الساتلية في نطاقي التردد</w:t>
      </w:r>
      <w:r w:rsidRPr="00056C80">
        <w:rPr>
          <w:rFonts w:ascii="Calibri" w:eastAsia="SimSun" w:hAnsi="Calibri" w:hint="cs"/>
          <w:spacing w:val="2"/>
          <w:rtl/>
          <w:lang w:eastAsia="zh-CN" w:bidi="ar-SY"/>
        </w:rPr>
        <w:t xml:space="preserve"> </w:t>
      </w:r>
      <w:r w:rsidRPr="00056C80">
        <w:rPr>
          <w:rFonts w:ascii="Calibri" w:eastAsia="SimSun" w:hAnsi="Calibri"/>
          <w:spacing w:val="2"/>
          <w:lang w:eastAsia="zh-CN" w:bidi="ar-SY"/>
        </w:rPr>
        <w:t>MHz 403</w:t>
      </w:r>
      <w:r w:rsidRPr="00056C80">
        <w:rPr>
          <w:rFonts w:ascii="Calibri" w:eastAsia="SimSun" w:hAnsi="Calibri"/>
          <w:spacing w:val="2"/>
          <w:lang w:eastAsia="zh-CN" w:bidi="ar-SY"/>
        </w:rPr>
        <w:noBreakHyphen/>
        <w:t>401</w:t>
      </w:r>
      <w:r w:rsidRPr="00056C80">
        <w:rPr>
          <w:rFonts w:ascii="Calibri" w:eastAsia="SimSun" w:hAnsi="Calibri" w:hint="cs"/>
          <w:spacing w:val="2"/>
          <w:rtl/>
          <w:lang w:eastAsia="zh-CN" w:bidi="ar-SY"/>
        </w:rPr>
        <w:t xml:space="preserve"> </w:t>
      </w:r>
      <w:r w:rsidRPr="00056C80">
        <w:rPr>
          <w:rFonts w:ascii="Calibri" w:eastAsia="SimSun" w:hAnsi="Calibri"/>
          <w:spacing w:val="2"/>
          <w:rtl/>
          <w:lang w:val="en-US" w:eastAsia="zh-CN" w:bidi="ar-SY"/>
        </w:rPr>
        <w:t>و</w:t>
      </w:r>
      <w:r w:rsidRPr="00056C80">
        <w:rPr>
          <w:rFonts w:ascii="Calibri" w:eastAsia="SimSun" w:hAnsi="Calibri"/>
          <w:spacing w:val="2"/>
          <w:lang w:eastAsia="zh-CN" w:bidi="ar-SY"/>
        </w:rPr>
        <w:t>MHz 400,05</w:t>
      </w:r>
      <w:r w:rsidRPr="00056C80">
        <w:rPr>
          <w:rFonts w:ascii="Calibri" w:eastAsia="SimSun" w:hAnsi="Calibri"/>
          <w:spacing w:val="2"/>
          <w:lang w:eastAsia="zh-CN" w:bidi="ar-SY"/>
        </w:rPr>
        <w:noBreakHyphen/>
        <w:t>399,9</w:t>
      </w:r>
      <w:r w:rsidRPr="00056C80">
        <w:rPr>
          <w:rFonts w:ascii="Calibri" w:eastAsia="SimSun" w:hAnsi="Calibri"/>
          <w:spacing w:val="2"/>
          <w:rtl/>
          <w:lang w:val="en-US" w:eastAsia="zh-CN" w:bidi="ar-SY"/>
        </w:rPr>
        <w:t>، وفقاً للقرار</w:t>
      </w:r>
      <w:r w:rsidRPr="00056C80">
        <w:rPr>
          <w:rFonts w:ascii="Calibri" w:eastAsia="SimSun" w:hAnsi="Calibri" w:hint="eastAsia"/>
          <w:spacing w:val="2"/>
          <w:rtl/>
          <w:lang w:val="en-US" w:eastAsia="zh-CN" w:bidi="ar-SY"/>
        </w:rPr>
        <w:t> </w:t>
      </w:r>
      <w:r w:rsidRPr="00056C80">
        <w:rPr>
          <w:rFonts w:ascii="Calibri" w:eastAsia="SimSun" w:hAnsi="Calibri"/>
          <w:b/>
          <w:bCs/>
          <w:spacing w:val="2"/>
          <w:lang w:eastAsia="zh-CN" w:bidi="ar-SY"/>
        </w:rPr>
        <w:t>765 (WRC</w:t>
      </w:r>
      <w:r w:rsidRPr="00056C80">
        <w:rPr>
          <w:rFonts w:ascii="Calibri" w:eastAsia="SimSun" w:hAnsi="Calibri"/>
          <w:b/>
          <w:bCs/>
          <w:spacing w:val="2"/>
          <w:lang w:eastAsia="zh-CN" w:bidi="ar-SY"/>
        </w:rPr>
        <w:noBreakHyphen/>
        <w:t>15)</w:t>
      </w:r>
      <w:r w:rsidRPr="00056C80">
        <w:rPr>
          <w:rFonts w:ascii="Calibri" w:eastAsia="SimSun" w:hAnsi="Calibri" w:hint="cs"/>
          <w:spacing w:val="2"/>
          <w:rtl/>
          <w:lang w:val="en-US" w:eastAsia="zh-CN" w:bidi="ar-SY"/>
        </w:rPr>
        <w:t>؛</w:t>
      </w:r>
    </w:p>
    <w:p w:rsidR="00BB63E7" w:rsidRPr="00065F5C" w:rsidRDefault="00BB63E7" w:rsidP="00DE2F58">
      <w:pPr>
        <w:tabs>
          <w:tab w:val="clear" w:pos="1191"/>
          <w:tab w:val="clear" w:pos="1588"/>
          <w:tab w:val="clear" w:pos="1985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autoSpaceDE/>
        <w:autoSpaceDN/>
        <w:adjustRightInd/>
        <w:spacing w:before="80"/>
        <w:ind w:left="794" w:hanging="794"/>
        <w:outlineLvl w:val="0"/>
        <w:rPr>
          <w:rFonts w:ascii="Calibri" w:eastAsia="SimSun" w:hAnsi="Calibri"/>
          <w:rtl/>
          <w:lang w:eastAsia="zh-CN" w:bidi="ar-SY"/>
        </w:rPr>
      </w:pPr>
      <w:r w:rsidRPr="00065F5C">
        <w:rPr>
          <w:rFonts w:ascii="Calibri" w:eastAsia="SimSun" w:hAnsi="Calibri"/>
          <w:lang w:eastAsia="zh-CN" w:bidi="ar-SY"/>
        </w:rPr>
        <w:t>3.1</w:t>
      </w:r>
      <w:r w:rsidRPr="00065F5C">
        <w:rPr>
          <w:rFonts w:ascii="Calibri" w:eastAsia="SimSun" w:hAnsi="Calibri"/>
          <w:lang w:eastAsia="zh-CN" w:bidi="ar-SY"/>
        </w:rPr>
        <w:tab/>
      </w:r>
      <w:r w:rsidRPr="00065F5C">
        <w:rPr>
          <w:rFonts w:ascii="Calibri" w:eastAsia="SimSun" w:hAnsi="Calibri"/>
          <w:rtl/>
          <w:lang w:val="en-US" w:eastAsia="zh-CN" w:bidi="ar-SY"/>
        </w:rPr>
        <w:t>النظر في إمكانية رفع التوزيع الثانوي لخدمة الأرصاد الجوية الساتلية (فضاء-أرض) وخدمة استكشاف الأرض الساتلية (فضاء</w:t>
      </w:r>
      <w:r w:rsidR="00DE2F58" w:rsidRPr="00065F5C">
        <w:rPr>
          <w:rFonts w:ascii="Calibri" w:eastAsia="SimSun" w:hAnsi="Calibri"/>
          <w:rtl/>
          <w:lang w:val="en-US" w:eastAsia="zh-CN" w:bidi="ar-SY"/>
        </w:rPr>
        <w:t>-</w:t>
      </w:r>
      <w:r w:rsidRPr="00065F5C">
        <w:rPr>
          <w:rFonts w:ascii="Calibri" w:eastAsia="SimSun" w:hAnsi="Calibri"/>
          <w:rtl/>
          <w:lang w:val="en-US" w:eastAsia="zh-CN" w:bidi="ar-SY"/>
        </w:rPr>
        <w:t>أرض) إلى وضع أولي وإمكانية منح توزيع أولي لخدمة استكشاف الأرض الساتلية (فضاء</w:t>
      </w:r>
      <w:r w:rsidR="00DE2F58" w:rsidRPr="00065F5C">
        <w:rPr>
          <w:rFonts w:ascii="Calibri" w:eastAsia="SimSun" w:hAnsi="Calibri"/>
          <w:rtl/>
          <w:lang w:val="en-US" w:eastAsia="zh-CN" w:bidi="ar-SY"/>
        </w:rPr>
        <w:t>-</w:t>
      </w:r>
      <w:r w:rsidRPr="00065F5C">
        <w:rPr>
          <w:rFonts w:ascii="Calibri" w:eastAsia="SimSun" w:hAnsi="Calibri"/>
          <w:rtl/>
          <w:lang w:val="en-US" w:eastAsia="zh-CN" w:bidi="ar-SY"/>
        </w:rPr>
        <w:t xml:space="preserve">أرض) في نطاق </w:t>
      </w:r>
      <w:r w:rsidRPr="00065F5C">
        <w:rPr>
          <w:rFonts w:ascii="Calibri" w:eastAsia="SimSun" w:hAnsi="Calibri" w:hint="cs"/>
          <w:rtl/>
          <w:lang w:val="en-US" w:eastAsia="zh-CN" w:bidi="ar-SY"/>
        </w:rPr>
        <w:t>التردد</w:t>
      </w:r>
      <w:r w:rsidRPr="00065F5C">
        <w:rPr>
          <w:rFonts w:ascii="Calibri" w:eastAsia="SimSun" w:hAnsi="Calibri" w:hint="eastAsia"/>
          <w:rtl/>
          <w:lang w:val="en-US" w:eastAsia="zh-CN" w:bidi="ar-SY"/>
        </w:rPr>
        <w:t> </w:t>
      </w:r>
      <w:r w:rsidRPr="00065F5C">
        <w:rPr>
          <w:rFonts w:ascii="Calibri" w:eastAsia="SimSun" w:hAnsi="Calibri"/>
          <w:lang w:eastAsia="zh-CN" w:bidi="ar-SY"/>
        </w:rPr>
        <w:t>MHz 470</w:t>
      </w:r>
      <w:r w:rsidRPr="00065F5C">
        <w:rPr>
          <w:rFonts w:ascii="Calibri" w:eastAsia="SimSun" w:hAnsi="Calibri"/>
          <w:lang w:eastAsia="zh-CN" w:bidi="ar-SY"/>
        </w:rPr>
        <w:noBreakHyphen/>
        <w:t>460</w:t>
      </w:r>
      <w:r w:rsidRPr="00065F5C">
        <w:rPr>
          <w:rFonts w:ascii="Calibri" w:eastAsia="SimSun" w:hAnsi="Calibri"/>
          <w:rtl/>
          <w:lang w:val="en-US" w:eastAsia="zh-CN" w:bidi="ar-SY"/>
        </w:rPr>
        <w:t>، وفقاً للقرار</w:t>
      </w:r>
      <w:r w:rsidRPr="00065F5C">
        <w:rPr>
          <w:rFonts w:ascii="Calibri" w:eastAsia="SimSun" w:hAnsi="Calibri" w:hint="cs"/>
          <w:rtl/>
          <w:lang w:val="en-US" w:eastAsia="zh-CN" w:bidi="ar-SY"/>
        </w:rPr>
        <w:t xml:space="preserve"> </w:t>
      </w:r>
      <w:r w:rsidRPr="00065F5C">
        <w:rPr>
          <w:rFonts w:ascii="Calibri" w:eastAsia="SimSun" w:hAnsi="Calibri"/>
          <w:b/>
          <w:bCs/>
          <w:lang w:eastAsia="zh-CN" w:bidi="ar-SY"/>
        </w:rPr>
        <w:t>766 (WRC</w:t>
      </w:r>
      <w:r w:rsidRPr="00065F5C">
        <w:rPr>
          <w:rFonts w:ascii="Calibri" w:eastAsia="SimSun" w:hAnsi="Calibri"/>
          <w:b/>
          <w:bCs/>
          <w:lang w:eastAsia="zh-CN" w:bidi="ar-SY"/>
        </w:rPr>
        <w:noBreakHyphen/>
        <w:t>15)</w:t>
      </w:r>
      <w:r w:rsidRPr="00065F5C">
        <w:rPr>
          <w:rFonts w:ascii="Calibri" w:eastAsia="SimSun" w:hAnsi="Calibri" w:hint="cs"/>
          <w:rtl/>
          <w:lang w:val="en-US" w:eastAsia="zh-CN" w:bidi="ar-SY"/>
        </w:rPr>
        <w:t>؛</w:t>
      </w:r>
    </w:p>
    <w:p w:rsidR="00BB63E7" w:rsidRPr="00EF2F20" w:rsidRDefault="00BB63E7" w:rsidP="00EF2F20">
      <w:pPr>
        <w:tabs>
          <w:tab w:val="clear" w:pos="1191"/>
          <w:tab w:val="clear" w:pos="1588"/>
          <w:tab w:val="clear" w:pos="1985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autoSpaceDE/>
        <w:autoSpaceDN/>
        <w:adjustRightInd/>
        <w:spacing w:before="80"/>
        <w:ind w:left="794" w:hanging="794"/>
        <w:outlineLvl w:val="0"/>
        <w:rPr>
          <w:rFonts w:ascii="Calibri" w:eastAsia="SimSun" w:hAnsi="Calibri"/>
          <w:spacing w:val="2"/>
          <w:rtl/>
          <w:lang w:val="en-US" w:eastAsia="zh-CN" w:bidi="ar-SY"/>
        </w:rPr>
      </w:pPr>
      <w:r w:rsidRPr="00EF2F20">
        <w:rPr>
          <w:rFonts w:ascii="Calibri" w:eastAsia="SimSun" w:hAnsi="Calibri"/>
          <w:spacing w:val="2"/>
          <w:lang w:eastAsia="zh-CN" w:bidi="ar-SY"/>
        </w:rPr>
        <w:t>4.1</w:t>
      </w:r>
      <w:r w:rsidRPr="00EF2F20">
        <w:rPr>
          <w:rFonts w:ascii="Calibri" w:eastAsia="SimSun" w:hAnsi="Calibri"/>
          <w:spacing w:val="2"/>
          <w:lang w:eastAsia="zh-CN" w:bidi="ar-SY"/>
        </w:rPr>
        <w:tab/>
      </w:r>
      <w:r w:rsidRPr="00EF2F20">
        <w:rPr>
          <w:rFonts w:ascii="Calibri" w:eastAsia="SimSun" w:hAnsi="Calibri" w:hint="cs"/>
          <w:spacing w:val="2"/>
          <w:rtl/>
          <w:lang w:val="en-US" w:eastAsia="zh-CN" w:bidi="ar-SY"/>
        </w:rPr>
        <w:t>النظر في نتائج الدراسات طبقاً للقرار</w:t>
      </w:r>
      <w:r w:rsidRPr="00EF2F20">
        <w:rPr>
          <w:rFonts w:ascii="Calibri" w:eastAsia="SimSun" w:hAnsi="Calibri" w:hint="eastAsia"/>
          <w:spacing w:val="2"/>
          <w:rtl/>
          <w:lang w:val="en-US" w:eastAsia="zh-CN" w:bidi="ar-SY"/>
        </w:rPr>
        <w:t> </w:t>
      </w:r>
      <w:r w:rsidRPr="00EF2F20">
        <w:rPr>
          <w:rFonts w:ascii="Calibri" w:eastAsia="SimSun" w:hAnsi="Calibri"/>
          <w:b/>
          <w:bCs/>
          <w:spacing w:val="2"/>
          <w:lang w:eastAsia="zh-CN" w:bidi="ar-SY"/>
        </w:rPr>
        <w:t>557 (WRC</w:t>
      </w:r>
      <w:r w:rsidRPr="00EF2F20">
        <w:rPr>
          <w:rFonts w:ascii="Calibri" w:eastAsia="SimSun" w:hAnsi="Calibri"/>
          <w:b/>
          <w:bCs/>
          <w:spacing w:val="2"/>
          <w:lang w:eastAsia="zh-CN" w:bidi="ar-SY"/>
        </w:rPr>
        <w:noBreakHyphen/>
        <w:t>15)</w:t>
      </w:r>
      <w:r w:rsidRPr="00EF2F20">
        <w:rPr>
          <w:rFonts w:ascii="Calibri" w:eastAsia="SimSun" w:hAnsi="Calibri" w:hint="cs"/>
          <w:spacing w:val="2"/>
          <w:rtl/>
          <w:lang w:val="en-US" w:eastAsia="zh-CN" w:bidi="ar-SY"/>
        </w:rPr>
        <w:t>، واستعراض القيود المذكورة في الملحق</w:t>
      </w:r>
      <w:r w:rsidRPr="00EF2F20">
        <w:rPr>
          <w:rFonts w:ascii="Calibri" w:eastAsia="SimSun" w:hAnsi="Calibri" w:hint="eastAsia"/>
          <w:spacing w:val="2"/>
          <w:rtl/>
          <w:lang w:val="en-US" w:eastAsia="zh-CN" w:bidi="ar-SY"/>
        </w:rPr>
        <w:t> </w:t>
      </w:r>
      <w:r w:rsidRPr="00EF2F20">
        <w:rPr>
          <w:rFonts w:ascii="Calibri" w:eastAsia="SimSun" w:hAnsi="Calibri"/>
          <w:spacing w:val="2"/>
          <w:lang w:eastAsia="zh-CN" w:bidi="ar-SY"/>
        </w:rPr>
        <w:t>7</w:t>
      </w:r>
      <w:r w:rsidRPr="00EF2F20">
        <w:rPr>
          <w:rFonts w:ascii="Calibri" w:eastAsia="SimSun" w:hAnsi="Calibri" w:hint="cs"/>
          <w:spacing w:val="2"/>
          <w:rtl/>
          <w:lang w:val="en-US" w:eastAsia="zh-CN" w:bidi="ar-SY"/>
        </w:rPr>
        <w:t xml:space="preserve"> من التذييل</w:t>
      </w:r>
      <w:r w:rsidRPr="00EF2F20">
        <w:rPr>
          <w:rFonts w:ascii="Calibri" w:eastAsia="SimSun" w:hAnsi="Calibri" w:hint="eastAsia"/>
          <w:spacing w:val="2"/>
          <w:rtl/>
          <w:lang w:val="en-US" w:eastAsia="zh-CN" w:bidi="ar-SY"/>
        </w:rPr>
        <w:t> </w:t>
      </w:r>
      <w:r w:rsidRPr="00EF2F20">
        <w:rPr>
          <w:rFonts w:ascii="Calibri" w:eastAsia="SimSun" w:hAnsi="Calibri"/>
          <w:b/>
          <w:bCs/>
          <w:spacing w:val="2"/>
          <w:lang w:eastAsia="zh-CN" w:bidi="ar-SY"/>
        </w:rPr>
        <w:t>30 (Rev.WRC</w:t>
      </w:r>
      <w:r w:rsidRPr="00EF2F20">
        <w:rPr>
          <w:rFonts w:ascii="Calibri" w:eastAsia="SimSun" w:hAnsi="Calibri"/>
          <w:b/>
          <w:bCs/>
          <w:spacing w:val="2"/>
          <w:lang w:eastAsia="zh-CN" w:bidi="ar-SY"/>
        </w:rPr>
        <w:noBreakHyphen/>
        <w:t>15)</w:t>
      </w:r>
      <w:r w:rsidRPr="00EF2F20">
        <w:rPr>
          <w:rFonts w:ascii="Calibri" w:eastAsia="SimSun" w:hAnsi="Calibri" w:hint="cs"/>
          <w:spacing w:val="2"/>
          <w:rtl/>
          <w:lang w:val="en-US" w:eastAsia="zh-CN" w:bidi="ar-SY"/>
        </w:rPr>
        <w:t xml:space="preserve"> وتنقيحها إن استدعى الأمر، مع ضمان حماية التخصيصات الواردة في الخطة والقائمة وتطور الخدمة الإذاعية الساتلية</w:t>
      </w:r>
      <w:r w:rsidRPr="00EF2F20">
        <w:rPr>
          <w:rFonts w:ascii="Calibri" w:eastAsia="SimSun" w:hAnsi="Calibri" w:hint="eastAsia"/>
          <w:spacing w:val="2"/>
          <w:rtl/>
          <w:lang w:val="en-US" w:eastAsia="zh-CN" w:bidi="ar-SY"/>
        </w:rPr>
        <w:t> </w:t>
      </w:r>
      <w:r w:rsidRPr="00EF2F20">
        <w:rPr>
          <w:rFonts w:ascii="Calibri" w:eastAsia="SimSun" w:hAnsi="Calibri"/>
          <w:spacing w:val="2"/>
          <w:lang w:eastAsia="zh-CN" w:bidi="ar-SY"/>
        </w:rPr>
        <w:t>(BSS)</w:t>
      </w:r>
      <w:r w:rsidRPr="00EF2F20">
        <w:rPr>
          <w:rFonts w:ascii="Calibri" w:eastAsia="SimSun" w:hAnsi="Calibri" w:hint="cs"/>
          <w:spacing w:val="2"/>
          <w:rtl/>
          <w:lang w:val="en-US" w:eastAsia="zh-CN" w:bidi="ar-SY"/>
        </w:rPr>
        <w:t xml:space="preserve"> مستقبلاً ضمن الخطة والقائمة </w:t>
      </w:r>
      <w:r w:rsidRPr="00EF2F20">
        <w:rPr>
          <w:rFonts w:ascii="Calibri" w:eastAsia="SimSun" w:hAnsi="Calibri" w:hint="cs"/>
          <w:spacing w:val="2"/>
          <w:rtl/>
          <w:lang w:val="en-US" w:eastAsia="zh-CN" w:bidi="ar-SY"/>
        </w:rPr>
        <w:lastRenderedPageBreak/>
        <w:t>والشبكات القائمة والمخططة للخدمة الثابتة الساتلية</w:t>
      </w:r>
      <w:r w:rsidRPr="00EF2F20">
        <w:rPr>
          <w:rFonts w:ascii="Calibri" w:eastAsia="SimSun" w:hAnsi="Calibri" w:hint="eastAsia"/>
          <w:spacing w:val="2"/>
          <w:rtl/>
          <w:lang w:val="en-US" w:eastAsia="zh-CN" w:bidi="ar-SY"/>
        </w:rPr>
        <w:t> </w:t>
      </w:r>
      <w:r w:rsidRPr="00EF2F20">
        <w:rPr>
          <w:rFonts w:ascii="Calibri" w:eastAsia="SimSun" w:hAnsi="Calibri"/>
          <w:spacing w:val="2"/>
          <w:lang w:eastAsia="zh-CN" w:bidi="ar-SY"/>
        </w:rPr>
        <w:t>(FSS)</w:t>
      </w:r>
      <w:r w:rsidRPr="00EF2F20">
        <w:rPr>
          <w:rFonts w:ascii="Calibri" w:eastAsia="SimSun" w:hAnsi="Calibri" w:hint="cs"/>
          <w:spacing w:val="2"/>
          <w:rtl/>
          <w:lang w:val="en-US" w:eastAsia="zh-CN" w:bidi="ar-SY"/>
        </w:rPr>
        <w:t>، وعدم فرض قيود إضافية عليها؛</w:t>
      </w:r>
    </w:p>
    <w:p w:rsidR="00BB63E7" w:rsidRPr="00065F5C" w:rsidRDefault="00BB63E7" w:rsidP="00BB63E7">
      <w:pPr>
        <w:tabs>
          <w:tab w:val="clear" w:pos="1191"/>
          <w:tab w:val="clear" w:pos="1588"/>
          <w:tab w:val="clear" w:pos="1985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autoSpaceDE/>
        <w:autoSpaceDN/>
        <w:adjustRightInd/>
        <w:spacing w:before="80"/>
        <w:ind w:left="794" w:hanging="794"/>
        <w:outlineLvl w:val="0"/>
        <w:rPr>
          <w:rFonts w:ascii="Calibri" w:eastAsia="SimSun" w:hAnsi="Calibri"/>
          <w:rtl/>
          <w:lang w:val="en-US" w:eastAsia="zh-CN" w:bidi="ar-SY"/>
        </w:rPr>
      </w:pPr>
      <w:r w:rsidRPr="00065F5C">
        <w:rPr>
          <w:rFonts w:ascii="Calibri" w:eastAsia="SimSun" w:hAnsi="Calibri"/>
          <w:lang w:eastAsia="zh-CN" w:bidi="ar-SY"/>
        </w:rPr>
        <w:t>5</w:t>
      </w:r>
      <w:r w:rsidRPr="00065F5C">
        <w:rPr>
          <w:rFonts w:ascii="Calibri" w:eastAsia="SimSun" w:hAnsi="Calibri"/>
          <w:lang w:val="es-ES" w:eastAsia="zh-CN" w:bidi="ar-SY"/>
        </w:rPr>
        <w:t>.</w:t>
      </w:r>
      <w:r w:rsidRPr="00065F5C">
        <w:rPr>
          <w:rFonts w:ascii="Calibri" w:eastAsia="SimSun" w:hAnsi="Calibri"/>
          <w:lang w:eastAsia="zh-CN" w:bidi="ar-SY"/>
        </w:rPr>
        <w:t>1</w:t>
      </w:r>
      <w:r w:rsidRPr="00065F5C">
        <w:rPr>
          <w:rFonts w:ascii="Calibri" w:eastAsia="SimSun" w:hAnsi="Calibri"/>
          <w:rtl/>
          <w:lang w:val="en-US" w:eastAsia="zh-CN" w:bidi="ar-SY"/>
        </w:rPr>
        <w:tab/>
        <w:t>النظر في </w:t>
      </w:r>
      <w:r w:rsidRPr="00065F5C">
        <w:rPr>
          <w:rFonts w:ascii="Calibri" w:eastAsia="SimSun" w:hAnsi="Calibri" w:hint="cs"/>
          <w:rtl/>
          <w:lang w:val="en-US" w:eastAsia="zh-CN" w:bidi="ar-SY"/>
        </w:rPr>
        <w:t>استخدام نطاقي التردد</w:t>
      </w:r>
      <w:r w:rsidRPr="00065F5C">
        <w:rPr>
          <w:rFonts w:ascii="Calibri" w:eastAsia="SimSun" w:hAnsi="Calibri" w:hint="eastAsia"/>
          <w:rtl/>
          <w:lang w:val="en-US" w:eastAsia="zh-CN" w:bidi="ar-SY"/>
        </w:rPr>
        <w:t> </w:t>
      </w:r>
      <w:r w:rsidRPr="00065F5C">
        <w:rPr>
          <w:rFonts w:ascii="Calibri" w:eastAsia="SimSun" w:hAnsi="Calibri"/>
          <w:lang w:eastAsia="zh-CN" w:bidi="ar-SY"/>
        </w:rPr>
        <w:t>GHz 19,7</w:t>
      </w:r>
      <w:r w:rsidRPr="00065F5C">
        <w:rPr>
          <w:rFonts w:ascii="Calibri" w:eastAsia="SimSun" w:hAnsi="Calibri"/>
          <w:lang w:eastAsia="zh-CN" w:bidi="ar-SY"/>
        </w:rPr>
        <w:noBreakHyphen/>
        <w:t>17,7</w:t>
      </w:r>
      <w:r w:rsidRPr="00065F5C">
        <w:rPr>
          <w:rFonts w:ascii="Calibri" w:eastAsia="SimSun" w:hAnsi="Calibri" w:hint="cs"/>
          <w:rtl/>
          <w:lang w:val="en-US" w:eastAsia="zh-CN" w:bidi="ar-SY"/>
        </w:rPr>
        <w:t xml:space="preserve"> (فضاء-أرض) و</w:t>
      </w:r>
      <w:r w:rsidRPr="00065F5C">
        <w:rPr>
          <w:rFonts w:ascii="Calibri" w:eastAsia="SimSun" w:hAnsi="Calibri"/>
          <w:lang w:eastAsia="zh-CN" w:bidi="ar-SY"/>
        </w:rPr>
        <w:t>GHz 29,5</w:t>
      </w:r>
      <w:r w:rsidRPr="00065F5C">
        <w:rPr>
          <w:rFonts w:ascii="Calibri" w:eastAsia="SimSun" w:hAnsi="Calibri"/>
          <w:lang w:eastAsia="zh-CN" w:bidi="ar-SY"/>
        </w:rPr>
        <w:noBreakHyphen/>
        <w:t>27,5</w:t>
      </w:r>
      <w:r w:rsidRPr="00065F5C">
        <w:rPr>
          <w:rFonts w:ascii="Calibri" w:eastAsia="SimSun" w:hAnsi="Calibri" w:hint="cs"/>
          <w:rtl/>
          <w:lang w:val="en-US" w:eastAsia="zh-CN" w:bidi="ar-SY"/>
        </w:rPr>
        <w:t xml:space="preserve"> (أرض-فضاء) في محطات أرضية متحركة تتواصل مع محطات فضائية مستقرة بالنسبة إلى الأرض في الخدمة الثابتة الساتلية، واتخاذ الإجراء المناسب، وفقاً</w:t>
      </w:r>
      <w:r w:rsidRPr="00065F5C">
        <w:rPr>
          <w:rFonts w:ascii="Calibri" w:eastAsia="SimSun" w:hAnsi="Calibri" w:hint="eastAsia"/>
          <w:rtl/>
          <w:lang w:val="en-US" w:eastAsia="zh-CN" w:bidi="ar-SY"/>
        </w:rPr>
        <w:t> </w:t>
      </w:r>
      <w:r w:rsidRPr="00065F5C">
        <w:rPr>
          <w:rFonts w:ascii="Calibri" w:eastAsia="SimSun" w:hAnsi="Calibri" w:hint="cs"/>
          <w:rtl/>
          <w:lang w:val="en-US" w:eastAsia="zh-CN" w:bidi="ar-SY"/>
        </w:rPr>
        <w:t>للقرار</w:t>
      </w:r>
      <w:r w:rsidRPr="00065F5C">
        <w:rPr>
          <w:rFonts w:ascii="Calibri" w:eastAsia="SimSun" w:hAnsi="Calibri" w:hint="eastAsia"/>
          <w:rtl/>
          <w:lang w:val="en-US" w:eastAsia="zh-CN" w:bidi="ar-SY"/>
        </w:rPr>
        <w:t> </w:t>
      </w:r>
      <w:r w:rsidRPr="00065F5C">
        <w:rPr>
          <w:rFonts w:ascii="Calibri" w:eastAsia="SimSun" w:hAnsi="Calibri"/>
          <w:b/>
          <w:bCs/>
          <w:lang w:eastAsia="zh-CN" w:bidi="ar-SY"/>
        </w:rPr>
        <w:t>158 (WRC</w:t>
      </w:r>
      <w:r w:rsidRPr="00065F5C">
        <w:rPr>
          <w:rFonts w:ascii="Calibri" w:eastAsia="SimSun" w:hAnsi="Calibri"/>
          <w:b/>
          <w:bCs/>
          <w:lang w:eastAsia="zh-CN" w:bidi="ar-SY"/>
        </w:rPr>
        <w:noBreakHyphen/>
        <w:t>15)</w:t>
      </w:r>
      <w:r w:rsidRPr="00065F5C">
        <w:rPr>
          <w:rFonts w:ascii="Calibri" w:eastAsia="SimSun" w:hAnsi="Calibri" w:hint="cs"/>
          <w:rtl/>
          <w:lang w:val="en-US" w:eastAsia="zh-CN" w:bidi="ar-SY"/>
        </w:rPr>
        <w:t>؛</w:t>
      </w:r>
    </w:p>
    <w:p w:rsidR="00BB63E7" w:rsidRPr="007B2395" w:rsidRDefault="00BB63E7" w:rsidP="00BB63E7">
      <w:pPr>
        <w:tabs>
          <w:tab w:val="clear" w:pos="1191"/>
          <w:tab w:val="clear" w:pos="1588"/>
          <w:tab w:val="clear" w:pos="1985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autoSpaceDE/>
        <w:autoSpaceDN/>
        <w:adjustRightInd/>
        <w:spacing w:before="80"/>
        <w:ind w:left="794" w:hanging="794"/>
        <w:outlineLvl w:val="0"/>
        <w:rPr>
          <w:rFonts w:ascii="Calibri" w:eastAsia="SimSun" w:hAnsi="Calibri"/>
          <w:spacing w:val="-6"/>
          <w:lang w:eastAsia="zh-CN" w:bidi="ar-SY"/>
        </w:rPr>
      </w:pPr>
      <w:r w:rsidRPr="00065F5C">
        <w:rPr>
          <w:rFonts w:ascii="Calibri" w:eastAsia="SimSun" w:hAnsi="Calibri"/>
          <w:lang w:eastAsia="zh-CN" w:bidi="ar-SY"/>
        </w:rPr>
        <w:t>6</w:t>
      </w:r>
      <w:r w:rsidRPr="00065F5C">
        <w:rPr>
          <w:rFonts w:ascii="Calibri" w:eastAsia="SimSun" w:hAnsi="Calibri"/>
          <w:lang w:val="es-ES" w:eastAsia="zh-CN" w:bidi="ar-SY"/>
        </w:rPr>
        <w:t>.</w:t>
      </w:r>
      <w:r w:rsidRPr="00065F5C">
        <w:rPr>
          <w:rFonts w:ascii="Calibri" w:eastAsia="SimSun" w:hAnsi="Calibri"/>
          <w:lang w:eastAsia="zh-CN" w:bidi="ar-SY"/>
        </w:rPr>
        <w:t>1</w:t>
      </w:r>
      <w:r w:rsidRPr="00065F5C">
        <w:rPr>
          <w:rFonts w:ascii="Calibri" w:eastAsia="SimSun" w:hAnsi="Calibri"/>
          <w:lang w:val="es-ES" w:eastAsia="zh-CN" w:bidi="ar-SY"/>
        </w:rPr>
        <w:tab/>
      </w:r>
      <w:r w:rsidRPr="007B2395">
        <w:rPr>
          <w:rFonts w:ascii="Calibri" w:eastAsia="SimSun" w:hAnsi="Calibri"/>
          <w:spacing w:val="-6"/>
          <w:rtl/>
          <w:lang w:val="en-US" w:eastAsia="zh-CN" w:bidi="ar-SY"/>
        </w:rPr>
        <w:t>النظر في </w:t>
      </w:r>
      <w:r w:rsidRPr="007B2395">
        <w:rPr>
          <w:rFonts w:ascii="Calibri" w:eastAsia="SimSun" w:hAnsi="Calibri" w:hint="cs"/>
          <w:spacing w:val="-6"/>
          <w:rtl/>
          <w:lang w:val="en-US" w:eastAsia="zh-CN" w:bidi="ar-JO"/>
        </w:rPr>
        <w:t>وضع إطار تنظيمي فيما</w:t>
      </w:r>
      <w:r w:rsidRPr="007B2395">
        <w:rPr>
          <w:rFonts w:ascii="Calibri" w:eastAsia="SimSun" w:hAnsi="Calibri" w:hint="eastAsia"/>
          <w:spacing w:val="-6"/>
          <w:rtl/>
          <w:lang w:val="en-US" w:eastAsia="zh-CN" w:bidi="ar-JO"/>
        </w:rPr>
        <w:t> </w:t>
      </w:r>
      <w:r w:rsidRPr="007B2395">
        <w:rPr>
          <w:rFonts w:ascii="Calibri" w:eastAsia="SimSun" w:hAnsi="Calibri" w:hint="cs"/>
          <w:spacing w:val="-6"/>
          <w:rtl/>
          <w:lang w:val="en-US" w:eastAsia="zh-CN" w:bidi="ar-JO"/>
        </w:rPr>
        <w:t>يخص الأنظمة الساتلية للخدمة الثابتة الساتلية غير</w:t>
      </w:r>
      <w:r w:rsidRPr="007B2395">
        <w:rPr>
          <w:rFonts w:ascii="Calibri" w:eastAsia="SimSun" w:hAnsi="Calibri" w:hint="eastAsia"/>
          <w:spacing w:val="-6"/>
          <w:rtl/>
          <w:lang w:val="en-US" w:eastAsia="zh-CN" w:bidi="ar-JO"/>
        </w:rPr>
        <w:t> </w:t>
      </w:r>
      <w:r w:rsidRPr="007B2395">
        <w:rPr>
          <w:rFonts w:ascii="Calibri" w:eastAsia="SimSun" w:hAnsi="Calibri" w:hint="cs"/>
          <w:spacing w:val="-6"/>
          <w:rtl/>
          <w:lang w:val="en-US" w:eastAsia="zh-CN" w:bidi="ar-JO"/>
        </w:rPr>
        <w:t>المستقرة بالنسبة إلى الأرض التي يمكن أن تعمل في </w:t>
      </w:r>
      <w:r w:rsidRPr="007B2395">
        <w:rPr>
          <w:rFonts w:ascii="Calibri" w:eastAsia="SimSun" w:hAnsi="Calibri" w:hint="cs"/>
          <w:spacing w:val="-6"/>
          <w:rtl/>
          <w:lang w:val="en-US" w:eastAsia="zh-CN" w:bidi="ar-SY"/>
        </w:rPr>
        <w:t xml:space="preserve">نطاقات التردد </w:t>
      </w:r>
      <w:r w:rsidRPr="007B2395">
        <w:rPr>
          <w:rFonts w:ascii="Calibri" w:eastAsia="SimSun" w:hAnsi="Calibri"/>
          <w:spacing w:val="-6"/>
          <w:lang w:eastAsia="zh-CN" w:bidi="ar-SY"/>
        </w:rPr>
        <w:t>39,5</w:t>
      </w:r>
      <w:r w:rsidRPr="007B2395">
        <w:rPr>
          <w:rFonts w:ascii="Calibri" w:eastAsia="SimSun" w:hAnsi="Calibri"/>
          <w:spacing w:val="-6"/>
          <w:lang w:eastAsia="zh-CN" w:bidi="ar-SY"/>
        </w:rPr>
        <w:noBreakHyphen/>
        <w:t>37,5</w:t>
      </w:r>
      <w:r w:rsidRPr="007B2395">
        <w:rPr>
          <w:rFonts w:ascii="Calibri" w:eastAsia="SimSun" w:hAnsi="Calibri" w:hint="cs"/>
          <w:spacing w:val="-6"/>
          <w:rtl/>
          <w:lang w:val="en-US" w:eastAsia="zh-CN" w:bidi="ar-SY"/>
        </w:rPr>
        <w:t> </w:t>
      </w:r>
      <w:r w:rsidRPr="007B2395">
        <w:rPr>
          <w:rFonts w:ascii="Calibri" w:eastAsia="SimSun" w:hAnsi="Calibri"/>
          <w:spacing w:val="-6"/>
          <w:lang w:eastAsia="zh-CN" w:bidi="ar-SY"/>
        </w:rPr>
        <w:t>GHz</w:t>
      </w:r>
      <w:r w:rsidRPr="007B2395">
        <w:rPr>
          <w:rFonts w:ascii="Calibri" w:eastAsia="SimSun" w:hAnsi="Calibri" w:hint="cs"/>
          <w:spacing w:val="-6"/>
          <w:rtl/>
          <w:lang w:val="en-US" w:eastAsia="zh-CN" w:bidi="ar-JO"/>
        </w:rPr>
        <w:t xml:space="preserve"> </w:t>
      </w:r>
      <w:r w:rsidRPr="007B2395">
        <w:rPr>
          <w:rFonts w:ascii="Calibri" w:eastAsia="SimSun" w:hAnsi="Calibri" w:hint="cs"/>
          <w:spacing w:val="-6"/>
          <w:rtl/>
          <w:lang w:val="en-US" w:eastAsia="zh-CN" w:bidi="ar-SY"/>
        </w:rPr>
        <w:t>(فضاء-أرض</w:t>
      </w:r>
      <w:r w:rsidRPr="007B2395">
        <w:rPr>
          <w:rFonts w:ascii="Calibri" w:eastAsia="SimSun" w:hAnsi="Calibri" w:hint="cs"/>
          <w:spacing w:val="-6"/>
          <w:rtl/>
          <w:lang w:val="en-US" w:eastAsia="zh-CN" w:bidi="ar-JO"/>
        </w:rPr>
        <w:t>) و</w:t>
      </w:r>
      <w:r w:rsidRPr="007B2395">
        <w:rPr>
          <w:rFonts w:ascii="Calibri" w:eastAsia="SimSun" w:hAnsi="Calibri"/>
          <w:spacing w:val="-6"/>
          <w:lang w:eastAsia="zh-CN" w:bidi="ar-SY"/>
        </w:rPr>
        <w:t>42,5</w:t>
      </w:r>
      <w:r w:rsidRPr="007B2395">
        <w:rPr>
          <w:rFonts w:ascii="Calibri" w:eastAsia="SimSun" w:hAnsi="Calibri"/>
          <w:spacing w:val="-6"/>
          <w:lang w:eastAsia="zh-CN" w:bidi="ar-SY"/>
        </w:rPr>
        <w:noBreakHyphen/>
        <w:t>39,5</w:t>
      </w:r>
      <w:r w:rsidRPr="007B2395">
        <w:rPr>
          <w:rFonts w:ascii="Calibri" w:eastAsia="SimSun" w:hAnsi="Calibri" w:hint="cs"/>
          <w:spacing w:val="-6"/>
          <w:rtl/>
          <w:lang w:val="en-US" w:eastAsia="zh-CN" w:bidi="ar-SY"/>
        </w:rPr>
        <w:t> </w:t>
      </w:r>
      <w:r w:rsidRPr="007B2395">
        <w:rPr>
          <w:rFonts w:ascii="Calibri" w:eastAsia="SimSun" w:hAnsi="Calibri"/>
          <w:spacing w:val="-6"/>
          <w:lang w:eastAsia="zh-CN" w:bidi="ar-SY"/>
        </w:rPr>
        <w:t>GHz</w:t>
      </w:r>
      <w:r w:rsidRPr="007B2395">
        <w:rPr>
          <w:rFonts w:ascii="Calibri" w:eastAsia="SimSun" w:hAnsi="Calibri" w:hint="cs"/>
          <w:spacing w:val="-6"/>
          <w:rtl/>
          <w:lang w:val="en-US" w:eastAsia="zh-CN" w:bidi="ar-JO"/>
        </w:rPr>
        <w:t xml:space="preserve"> </w:t>
      </w:r>
      <w:r w:rsidRPr="007B2395">
        <w:rPr>
          <w:rFonts w:ascii="Calibri" w:eastAsia="SimSun" w:hAnsi="Calibri" w:hint="cs"/>
          <w:spacing w:val="-6"/>
          <w:rtl/>
          <w:lang w:val="en-US" w:eastAsia="zh-CN" w:bidi="ar-SY"/>
        </w:rPr>
        <w:t>(فضاء-أرض</w:t>
      </w:r>
      <w:r w:rsidRPr="007B2395">
        <w:rPr>
          <w:rFonts w:ascii="Calibri" w:eastAsia="SimSun" w:hAnsi="Calibri" w:hint="cs"/>
          <w:spacing w:val="-6"/>
          <w:rtl/>
          <w:lang w:val="en-US" w:eastAsia="zh-CN" w:bidi="ar-JO"/>
        </w:rPr>
        <w:t>) و</w:t>
      </w:r>
      <w:r w:rsidRPr="007B2395">
        <w:rPr>
          <w:rFonts w:ascii="Calibri" w:eastAsia="SimSun" w:hAnsi="Calibri"/>
          <w:spacing w:val="-6"/>
          <w:lang w:eastAsia="zh-CN" w:bidi="ar-SY"/>
        </w:rPr>
        <w:t>GHz 50,2</w:t>
      </w:r>
      <w:r w:rsidRPr="007B2395">
        <w:rPr>
          <w:rFonts w:ascii="Calibri" w:eastAsia="SimSun" w:hAnsi="Calibri"/>
          <w:spacing w:val="-6"/>
          <w:lang w:eastAsia="zh-CN" w:bidi="ar-SY"/>
        </w:rPr>
        <w:noBreakHyphen/>
        <w:t>47,2</w:t>
      </w:r>
      <w:r w:rsidRPr="007B2395">
        <w:rPr>
          <w:rFonts w:ascii="Calibri" w:eastAsia="SimSun" w:hAnsi="Calibri" w:hint="cs"/>
          <w:spacing w:val="-6"/>
          <w:rtl/>
          <w:lang w:val="en-US" w:eastAsia="zh-CN" w:bidi="ar-SY"/>
        </w:rPr>
        <w:t> </w:t>
      </w:r>
      <w:r w:rsidRPr="007B2395">
        <w:rPr>
          <w:rFonts w:ascii="Calibri" w:eastAsia="SimSun" w:hAnsi="Calibri" w:hint="cs"/>
          <w:spacing w:val="-6"/>
          <w:rtl/>
          <w:lang w:val="en-US" w:eastAsia="zh-CN" w:bidi="ar-JO"/>
        </w:rPr>
        <w:t xml:space="preserve">(أرض-فضاء) </w:t>
      </w:r>
      <w:r w:rsidRPr="007B2395">
        <w:rPr>
          <w:rFonts w:ascii="Calibri" w:eastAsia="SimSun" w:hAnsi="Calibri" w:hint="cs"/>
          <w:spacing w:val="-6"/>
          <w:rtl/>
          <w:lang w:val="en-US" w:eastAsia="zh-CN" w:bidi="ar-SY"/>
        </w:rPr>
        <w:t>و</w:t>
      </w:r>
      <w:r w:rsidRPr="007B2395">
        <w:rPr>
          <w:rFonts w:ascii="Calibri" w:eastAsia="SimSun" w:hAnsi="Calibri"/>
          <w:spacing w:val="-6"/>
          <w:lang w:eastAsia="zh-CN" w:bidi="ar-SY"/>
        </w:rPr>
        <w:t>GHz 51,4</w:t>
      </w:r>
      <w:r w:rsidRPr="007B2395">
        <w:rPr>
          <w:rFonts w:ascii="Calibri" w:eastAsia="SimSun" w:hAnsi="Calibri"/>
          <w:spacing w:val="-6"/>
          <w:lang w:eastAsia="zh-CN" w:bidi="ar-SY"/>
        </w:rPr>
        <w:noBreakHyphen/>
        <w:t>50,4</w:t>
      </w:r>
      <w:r w:rsidRPr="007B2395">
        <w:rPr>
          <w:rFonts w:ascii="Calibri" w:eastAsia="SimSun" w:hAnsi="Calibri" w:hint="cs"/>
          <w:spacing w:val="-6"/>
          <w:rtl/>
          <w:lang w:val="en-US" w:eastAsia="zh-CN" w:bidi="ar-JO"/>
        </w:rPr>
        <w:t xml:space="preserve"> (أرض-فضاء)، وفقاً للقرار</w:t>
      </w:r>
      <w:r w:rsidRPr="007B2395">
        <w:rPr>
          <w:rFonts w:ascii="Calibri" w:eastAsia="SimSun" w:hAnsi="Calibri" w:hint="eastAsia"/>
          <w:spacing w:val="-6"/>
          <w:rtl/>
          <w:lang w:val="en-US" w:eastAsia="zh-CN" w:bidi="ar-JO"/>
        </w:rPr>
        <w:t> </w:t>
      </w:r>
      <w:r w:rsidRPr="007B2395">
        <w:rPr>
          <w:rFonts w:ascii="Calibri" w:eastAsia="SimSun" w:hAnsi="Calibri"/>
          <w:b/>
          <w:bCs/>
          <w:spacing w:val="-6"/>
          <w:lang w:eastAsia="zh-CN" w:bidi="ar-SY"/>
        </w:rPr>
        <w:t>159 (WRC</w:t>
      </w:r>
      <w:r w:rsidRPr="007B2395">
        <w:rPr>
          <w:rFonts w:ascii="Calibri" w:eastAsia="SimSun" w:hAnsi="Calibri"/>
          <w:b/>
          <w:bCs/>
          <w:spacing w:val="-6"/>
          <w:lang w:eastAsia="zh-CN" w:bidi="ar-SY"/>
        </w:rPr>
        <w:noBreakHyphen/>
        <w:t>15)</w:t>
      </w:r>
      <w:r w:rsidRPr="007B2395">
        <w:rPr>
          <w:rFonts w:ascii="Calibri" w:eastAsia="SimSun" w:hAnsi="Calibri" w:hint="cs"/>
          <w:spacing w:val="-6"/>
          <w:rtl/>
          <w:lang w:val="en-US" w:eastAsia="zh-CN" w:bidi="ar-SY"/>
        </w:rPr>
        <w:t>؛</w:t>
      </w:r>
    </w:p>
    <w:p w:rsidR="00BB63E7" w:rsidRPr="00065F5C" w:rsidRDefault="00BB63E7" w:rsidP="00BB63E7">
      <w:pPr>
        <w:tabs>
          <w:tab w:val="clear" w:pos="1191"/>
          <w:tab w:val="clear" w:pos="1588"/>
          <w:tab w:val="clear" w:pos="1985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autoSpaceDE/>
        <w:autoSpaceDN/>
        <w:adjustRightInd/>
        <w:spacing w:before="80"/>
        <w:ind w:left="794" w:hanging="794"/>
        <w:outlineLvl w:val="0"/>
        <w:rPr>
          <w:rFonts w:ascii="Calibri" w:eastAsia="SimSun" w:hAnsi="Calibri"/>
          <w:rtl/>
          <w:lang w:val="en-US" w:eastAsia="zh-CN" w:bidi="ar-SY"/>
        </w:rPr>
      </w:pPr>
      <w:r w:rsidRPr="00065F5C">
        <w:rPr>
          <w:rFonts w:ascii="Calibri" w:eastAsia="SimSun" w:hAnsi="Calibri"/>
          <w:lang w:eastAsia="zh-CN" w:bidi="ar-SY"/>
        </w:rPr>
        <w:t>7.1</w:t>
      </w:r>
      <w:r w:rsidRPr="00065F5C">
        <w:rPr>
          <w:rFonts w:ascii="Calibri" w:eastAsia="SimSun" w:hAnsi="Calibri"/>
          <w:lang w:eastAsia="zh-CN" w:bidi="ar-SY"/>
        </w:rPr>
        <w:tab/>
      </w:r>
      <w:r w:rsidRPr="00065F5C">
        <w:rPr>
          <w:rFonts w:ascii="Calibri" w:eastAsia="SimSun" w:hAnsi="Calibri" w:hint="cs"/>
          <w:rtl/>
          <w:lang w:val="en-US" w:eastAsia="zh-CN" w:bidi="ar-SY"/>
        </w:rPr>
        <w:t>دراسة الاحتياجات من الطيف فيما</w:t>
      </w:r>
      <w:r w:rsidRPr="00065F5C">
        <w:rPr>
          <w:rFonts w:ascii="Calibri" w:eastAsia="SimSun" w:hAnsi="Calibri" w:hint="eastAsia"/>
          <w:rtl/>
          <w:lang w:val="en-US" w:eastAsia="zh-CN" w:bidi="ar-SY"/>
        </w:rPr>
        <w:t> </w:t>
      </w:r>
      <w:r w:rsidRPr="00065F5C">
        <w:rPr>
          <w:rFonts w:ascii="Calibri" w:eastAsia="SimSun" w:hAnsi="Calibri" w:hint="cs"/>
          <w:rtl/>
          <w:lang w:val="en-US" w:eastAsia="zh-CN" w:bidi="ar-SY"/>
        </w:rPr>
        <w:t>يتعلق بالتتبع والتحكم والقياس عن بُعد في خدمة العمليات الفضائية من أجل السواتل غير</w:t>
      </w:r>
      <w:r w:rsidRPr="00065F5C">
        <w:rPr>
          <w:rFonts w:ascii="Calibri" w:eastAsia="SimSun" w:hAnsi="Calibri" w:hint="eastAsia"/>
          <w:rtl/>
          <w:lang w:val="en-US" w:eastAsia="zh-CN" w:bidi="ar-SY"/>
        </w:rPr>
        <w:t> </w:t>
      </w:r>
      <w:r w:rsidRPr="00065F5C">
        <w:rPr>
          <w:rFonts w:ascii="Calibri" w:eastAsia="SimSun" w:hAnsi="Calibri" w:hint="cs"/>
          <w:rtl/>
          <w:lang w:val="en-US" w:eastAsia="zh-CN" w:bidi="ar-SY"/>
        </w:rPr>
        <w:t>المستقرة بالنسبة إلى الأرض ذات المهمات القصيرة المدة، بُغية تقييم ملاءَمة التوزيعات الحالية لخدمة العمليات الفضائية، وإن استدعى الأمر، النظر في توزيعات جديدة، وفقاً للقرار</w:t>
      </w:r>
      <w:r w:rsidRPr="00065F5C">
        <w:rPr>
          <w:rFonts w:ascii="Calibri" w:eastAsia="SimSun" w:hAnsi="Calibri" w:hint="eastAsia"/>
          <w:rtl/>
          <w:lang w:val="en-US" w:eastAsia="zh-CN" w:bidi="ar-SY"/>
        </w:rPr>
        <w:t> </w:t>
      </w:r>
      <w:r w:rsidRPr="00065F5C">
        <w:rPr>
          <w:rFonts w:ascii="Calibri" w:eastAsia="SimSun" w:hAnsi="Calibri"/>
          <w:b/>
          <w:bCs/>
          <w:lang w:eastAsia="zh-CN" w:bidi="ar-SY"/>
        </w:rPr>
        <w:t>659 </w:t>
      </w:r>
      <w:r w:rsidRPr="00065F5C">
        <w:rPr>
          <w:rFonts w:ascii="Calibri" w:eastAsia="SimSun" w:hAnsi="Calibri"/>
          <w:b/>
          <w:bCs/>
          <w:lang w:val="en-US" w:eastAsia="zh-CN" w:bidi="ar-SY"/>
        </w:rPr>
        <w:t>(WRC</w:t>
      </w:r>
      <w:r w:rsidRPr="00065F5C">
        <w:rPr>
          <w:rFonts w:ascii="Calibri" w:eastAsia="SimSun" w:hAnsi="Calibri"/>
          <w:b/>
          <w:bCs/>
          <w:lang w:val="en-US" w:eastAsia="zh-CN" w:bidi="ar-SY"/>
        </w:rPr>
        <w:noBreakHyphen/>
        <w:t>15)</w:t>
      </w:r>
      <w:r w:rsidRPr="00065F5C">
        <w:rPr>
          <w:rFonts w:ascii="Calibri" w:eastAsia="SimSun" w:hAnsi="Calibri" w:hint="cs"/>
          <w:rtl/>
          <w:lang w:val="en-US" w:eastAsia="zh-CN" w:bidi="ar-SY"/>
        </w:rPr>
        <w:t>؛</w:t>
      </w:r>
    </w:p>
    <w:p w:rsidR="00BB63E7" w:rsidRPr="00065F5C" w:rsidRDefault="00BB63E7" w:rsidP="00D814F5">
      <w:pPr>
        <w:tabs>
          <w:tab w:val="clear" w:pos="1191"/>
          <w:tab w:val="clear" w:pos="1588"/>
          <w:tab w:val="clear" w:pos="1985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autoSpaceDE/>
        <w:autoSpaceDN/>
        <w:adjustRightInd/>
        <w:spacing w:before="80"/>
        <w:ind w:left="794" w:hanging="794"/>
        <w:outlineLvl w:val="0"/>
        <w:rPr>
          <w:rFonts w:ascii="Calibri" w:eastAsia="SimSun" w:hAnsi="Calibri"/>
          <w:rtl/>
          <w:lang w:val="en-US" w:eastAsia="zh-CN" w:bidi="ar-SY"/>
        </w:rPr>
      </w:pPr>
      <w:r w:rsidRPr="00065F5C">
        <w:rPr>
          <w:rFonts w:ascii="Calibri" w:eastAsia="SimSun" w:hAnsi="Calibri"/>
          <w:lang w:eastAsia="zh-CN" w:bidi="ar-SY"/>
        </w:rPr>
        <w:t>8.1</w:t>
      </w:r>
      <w:r w:rsidRPr="00065F5C">
        <w:rPr>
          <w:rFonts w:ascii="Calibri" w:eastAsia="SimSun" w:hAnsi="Calibri"/>
          <w:lang w:eastAsia="zh-CN" w:bidi="ar-SY"/>
        </w:rPr>
        <w:tab/>
      </w:r>
      <w:r w:rsidRPr="00065F5C">
        <w:rPr>
          <w:rFonts w:ascii="Calibri" w:eastAsia="SimSun" w:hAnsi="Calibri"/>
          <w:rtl/>
          <w:lang w:val="en-US" w:eastAsia="zh-CN" w:bidi="ar-SY"/>
        </w:rPr>
        <w:t xml:space="preserve">النظر في الإجراءات التنظيمية </w:t>
      </w:r>
      <w:r w:rsidRPr="00065F5C">
        <w:rPr>
          <w:rFonts w:ascii="Calibri" w:eastAsia="SimSun" w:hAnsi="Calibri" w:hint="cs"/>
          <w:rtl/>
          <w:lang w:val="en-US" w:eastAsia="zh-CN" w:bidi="ar-SY"/>
        </w:rPr>
        <w:t>الممكنة</w:t>
      </w:r>
      <w:r w:rsidRPr="00065F5C">
        <w:rPr>
          <w:rFonts w:ascii="Calibri" w:eastAsia="SimSun" w:hAnsi="Calibri"/>
          <w:rtl/>
          <w:lang w:val="en-US" w:eastAsia="zh-CN" w:bidi="ar-SY"/>
        </w:rPr>
        <w:t xml:space="preserve"> لدعم تحديث النظام العالمي للاستغاثة والسلامة في </w:t>
      </w:r>
      <w:r w:rsidR="005933F3">
        <w:rPr>
          <w:rFonts w:ascii="Calibri" w:eastAsia="SimSun" w:hAnsi="Calibri" w:hint="cs"/>
          <w:rtl/>
          <w:lang w:val="en-US" w:eastAsia="zh-CN" w:bidi="ar-SY"/>
        </w:rPr>
        <w:t>البحر</w:t>
      </w:r>
      <w:r w:rsidRPr="00065F5C">
        <w:rPr>
          <w:rFonts w:ascii="Calibri" w:eastAsia="SimSun" w:hAnsi="Calibri" w:hint="cs"/>
          <w:rtl/>
          <w:lang w:val="en-US" w:eastAsia="zh-CN" w:bidi="ar-SY"/>
        </w:rPr>
        <w:t> </w:t>
      </w:r>
      <w:r w:rsidRPr="00065F5C">
        <w:rPr>
          <w:rFonts w:ascii="Calibri" w:eastAsia="SimSun" w:hAnsi="Calibri"/>
          <w:lang w:eastAsia="zh-CN" w:bidi="ar-SY"/>
        </w:rPr>
        <w:t>(GMDSS)</w:t>
      </w:r>
      <w:r w:rsidRPr="00065F5C">
        <w:rPr>
          <w:rFonts w:ascii="Calibri" w:eastAsia="SimSun" w:hAnsi="Calibri"/>
          <w:rtl/>
          <w:lang w:val="en-US" w:eastAsia="zh-CN" w:bidi="ar-SY"/>
        </w:rPr>
        <w:t xml:space="preserve"> </w:t>
      </w:r>
      <w:r w:rsidRPr="00065F5C">
        <w:rPr>
          <w:rFonts w:ascii="Calibri" w:eastAsia="SimSun" w:hAnsi="Calibri" w:hint="cs"/>
          <w:rtl/>
          <w:lang w:val="en-US" w:eastAsia="zh-CN" w:bidi="ar-SY"/>
        </w:rPr>
        <w:t>ودعم إدخال أنظمة ساتلية إضافية في </w:t>
      </w:r>
      <w:r w:rsidRPr="00065F5C">
        <w:rPr>
          <w:rFonts w:ascii="Calibri" w:eastAsia="SimSun" w:hAnsi="Calibri"/>
          <w:rtl/>
          <w:lang w:val="en-US" w:eastAsia="zh-CN" w:bidi="ar-SY"/>
        </w:rPr>
        <w:t>النظام العالمي للاستغاثة والسلامة في </w:t>
      </w:r>
      <w:r w:rsidR="00D814F5">
        <w:rPr>
          <w:rFonts w:ascii="Calibri" w:eastAsia="SimSun" w:hAnsi="Calibri" w:hint="cs"/>
          <w:rtl/>
          <w:lang w:val="en-US" w:eastAsia="zh-CN" w:bidi="ar-SY"/>
        </w:rPr>
        <w:t>البحر</w:t>
      </w:r>
      <w:r w:rsidRPr="00065F5C">
        <w:rPr>
          <w:rFonts w:ascii="Calibri" w:eastAsia="SimSun" w:hAnsi="Calibri"/>
          <w:rtl/>
          <w:lang w:val="en-US" w:eastAsia="zh-CN" w:bidi="ar-SY"/>
        </w:rPr>
        <w:t>، وفقاً للقرار</w:t>
      </w:r>
      <w:r w:rsidRPr="00065F5C">
        <w:rPr>
          <w:rFonts w:ascii="Calibri" w:eastAsia="SimSun" w:hAnsi="Calibri" w:hint="cs"/>
          <w:rtl/>
          <w:lang w:val="en-US" w:eastAsia="zh-CN" w:bidi="ar-SY"/>
        </w:rPr>
        <w:t> </w:t>
      </w:r>
      <w:r w:rsidRPr="00065F5C">
        <w:rPr>
          <w:rFonts w:ascii="Calibri" w:eastAsia="SimSun" w:hAnsi="Calibri"/>
          <w:b/>
          <w:bCs/>
          <w:lang w:eastAsia="zh-CN" w:bidi="ar-SY"/>
        </w:rPr>
        <w:t>359 (Rev.WRC-15)</w:t>
      </w:r>
      <w:r w:rsidRPr="00065F5C">
        <w:rPr>
          <w:rFonts w:ascii="Calibri" w:eastAsia="SimSun" w:hAnsi="Calibri" w:hint="cs"/>
          <w:rtl/>
          <w:lang w:val="en-US" w:eastAsia="zh-CN" w:bidi="ar-SY"/>
        </w:rPr>
        <w:t>؛</w:t>
      </w:r>
    </w:p>
    <w:p w:rsidR="00BB63E7" w:rsidRPr="00065F5C" w:rsidRDefault="00BB63E7" w:rsidP="00BB63E7">
      <w:pPr>
        <w:tabs>
          <w:tab w:val="clear" w:pos="1191"/>
          <w:tab w:val="clear" w:pos="1588"/>
          <w:tab w:val="clear" w:pos="1985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autoSpaceDE/>
        <w:autoSpaceDN/>
        <w:adjustRightInd/>
        <w:spacing w:before="80"/>
        <w:ind w:left="794" w:hanging="794"/>
        <w:outlineLvl w:val="0"/>
        <w:rPr>
          <w:rFonts w:ascii="Calibri" w:eastAsia="SimSun" w:hAnsi="Calibri"/>
          <w:lang w:eastAsia="zh-CN" w:bidi="ar-SY"/>
        </w:rPr>
      </w:pPr>
      <w:r w:rsidRPr="00065F5C">
        <w:rPr>
          <w:rFonts w:ascii="Calibri" w:eastAsia="SimSun" w:hAnsi="Calibri"/>
          <w:lang w:eastAsia="zh-CN" w:bidi="ar-SY"/>
        </w:rPr>
        <w:t>9.1</w:t>
      </w:r>
      <w:r w:rsidRPr="00065F5C">
        <w:rPr>
          <w:rFonts w:ascii="Calibri" w:eastAsia="SimSun" w:hAnsi="Calibri"/>
          <w:lang w:eastAsia="zh-CN" w:bidi="ar-SY"/>
        </w:rPr>
        <w:tab/>
      </w:r>
      <w:r w:rsidRPr="00065F5C">
        <w:rPr>
          <w:rFonts w:ascii="Calibri" w:eastAsia="SimSun" w:hAnsi="Calibri"/>
          <w:rtl/>
          <w:lang w:val="en-US" w:eastAsia="zh-CN" w:bidi="ar-SY"/>
        </w:rPr>
        <w:t xml:space="preserve">النظر </w:t>
      </w:r>
      <w:r w:rsidRPr="00065F5C">
        <w:rPr>
          <w:rFonts w:ascii="Calibri" w:eastAsia="SimSun" w:hAnsi="Calibri" w:hint="cs"/>
          <w:rtl/>
          <w:lang w:val="en-US" w:eastAsia="zh-CN" w:bidi="ar-SY"/>
        </w:rPr>
        <w:t>استناداً إلى نتائج دراسات قطاع الاتصالات الراديوية، فيما</w:t>
      </w:r>
      <w:r w:rsidRPr="00065F5C">
        <w:rPr>
          <w:rFonts w:ascii="Calibri" w:eastAsia="SimSun" w:hAnsi="Calibri" w:hint="eastAsia"/>
          <w:rtl/>
          <w:lang w:val="en-US" w:eastAsia="zh-CN" w:bidi="ar-SY"/>
        </w:rPr>
        <w:t> </w:t>
      </w:r>
      <w:r w:rsidRPr="00065F5C">
        <w:rPr>
          <w:rFonts w:ascii="Calibri" w:eastAsia="SimSun" w:hAnsi="Calibri" w:hint="cs"/>
          <w:rtl/>
          <w:lang w:val="en-US" w:eastAsia="zh-CN" w:bidi="ar-SY"/>
        </w:rPr>
        <w:t>يلي:</w:t>
      </w:r>
    </w:p>
    <w:p w:rsidR="00BB63E7" w:rsidRPr="00EF2F20" w:rsidRDefault="00BB63E7" w:rsidP="00D814F5">
      <w:pPr>
        <w:tabs>
          <w:tab w:val="clear" w:pos="1191"/>
          <w:tab w:val="clear" w:pos="1588"/>
          <w:tab w:val="clear" w:pos="1985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autoSpaceDE/>
        <w:autoSpaceDN/>
        <w:adjustRightInd/>
        <w:spacing w:before="80"/>
        <w:ind w:left="1588" w:hanging="794"/>
        <w:outlineLvl w:val="1"/>
        <w:rPr>
          <w:rFonts w:ascii="Calibri" w:eastAsia="SimSun" w:hAnsi="Calibri"/>
          <w:spacing w:val="-6"/>
          <w:lang w:eastAsia="zh-CN"/>
        </w:rPr>
      </w:pPr>
      <w:r w:rsidRPr="00EF2F20">
        <w:rPr>
          <w:rFonts w:ascii="Calibri" w:eastAsia="SimSun" w:hAnsi="Calibri"/>
          <w:spacing w:val="-6"/>
          <w:lang w:eastAsia="zh-CN"/>
        </w:rPr>
        <w:t>1.9.1</w:t>
      </w:r>
      <w:r w:rsidRPr="00EF2F20">
        <w:rPr>
          <w:rFonts w:ascii="Calibri" w:eastAsia="SimSun" w:hAnsi="Calibri"/>
          <w:spacing w:val="-6"/>
          <w:lang w:eastAsia="zh-CN"/>
        </w:rPr>
        <w:tab/>
      </w:r>
      <w:r w:rsidRPr="00EF2F20">
        <w:rPr>
          <w:rFonts w:ascii="Calibri" w:eastAsia="SimSun" w:hAnsi="Calibri" w:hint="cs"/>
          <w:spacing w:val="-6"/>
          <w:rtl/>
          <w:lang w:val="en-US" w:eastAsia="zh-CN"/>
        </w:rPr>
        <w:t>الإجراءات التنظيمية في إطار نطاق التردد</w:t>
      </w:r>
      <w:r w:rsidRPr="00EF2F20">
        <w:rPr>
          <w:rFonts w:ascii="Calibri" w:eastAsia="SimSun" w:hAnsi="Calibri" w:hint="eastAsia"/>
          <w:spacing w:val="-6"/>
          <w:rtl/>
          <w:lang w:val="en-US" w:eastAsia="zh-CN"/>
        </w:rPr>
        <w:t> </w:t>
      </w:r>
      <w:r w:rsidRPr="00EF2F20">
        <w:rPr>
          <w:rFonts w:ascii="Calibri" w:eastAsia="SimSun" w:hAnsi="Calibri"/>
          <w:spacing w:val="-6"/>
          <w:lang w:eastAsia="zh-CN"/>
        </w:rPr>
        <w:t>MHz 162,05</w:t>
      </w:r>
      <w:r w:rsidRPr="00EF2F20">
        <w:rPr>
          <w:rFonts w:ascii="Calibri" w:eastAsia="SimSun" w:hAnsi="Calibri"/>
          <w:spacing w:val="-6"/>
          <w:lang w:eastAsia="zh-CN"/>
        </w:rPr>
        <w:noBreakHyphen/>
        <w:t>156</w:t>
      </w:r>
      <w:r w:rsidRPr="00EF2F20">
        <w:rPr>
          <w:rFonts w:ascii="Calibri" w:eastAsia="SimSun" w:hAnsi="Calibri" w:hint="cs"/>
          <w:spacing w:val="-6"/>
          <w:rtl/>
          <w:lang w:val="en-US" w:eastAsia="zh-CN"/>
        </w:rPr>
        <w:t xml:space="preserve"> فيما</w:t>
      </w:r>
      <w:r w:rsidRPr="00EF2F20">
        <w:rPr>
          <w:rFonts w:ascii="Calibri" w:eastAsia="SimSun" w:hAnsi="Calibri" w:hint="eastAsia"/>
          <w:spacing w:val="-6"/>
          <w:rtl/>
          <w:lang w:val="en-US" w:eastAsia="zh-CN"/>
        </w:rPr>
        <w:t> </w:t>
      </w:r>
      <w:r w:rsidRPr="00EF2F20">
        <w:rPr>
          <w:rFonts w:ascii="Calibri" w:eastAsia="SimSun" w:hAnsi="Calibri" w:hint="cs"/>
          <w:spacing w:val="-6"/>
          <w:rtl/>
          <w:lang w:val="en-US" w:eastAsia="zh-CN"/>
        </w:rPr>
        <w:t>يتعلق بالأجهزة الراديوية البحرية المستقلة لحماية النظام العالمي للاستغاثة والسلامة في </w:t>
      </w:r>
      <w:r w:rsidR="00D814F5" w:rsidRPr="00EF2F20">
        <w:rPr>
          <w:rFonts w:ascii="Calibri" w:eastAsia="SimSun" w:hAnsi="Calibri" w:hint="cs"/>
          <w:spacing w:val="-6"/>
          <w:rtl/>
          <w:lang w:val="en-US" w:eastAsia="zh-CN"/>
        </w:rPr>
        <w:t>البحر</w:t>
      </w:r>
      <w:r w:rsidRPr="00EF2F20">
        <w:rPr>
          <w:rFonts w:ascii="Calibri" w:eastAsia="SimSun" w:hAnsi="Calibri" w:hint="eastAsia"/>
          <w:spacing w:val="-6"/>
          <w:rtl/>
          <w:lang w:val="en-US" w:eastAsia="zh-CN"/>
        </w:rPr>
        <w:t> </w:t>
      </w:r>
      <w:r w:rsidRPr="00EF2F20">
        <w:rPr>
          <w:rFonts w:ascii="Calibri" w:eastAsia="SimSun" w:hAnsi="Calibri"/>
          <w:spacing w:val="-6"/>
          <w:lang w:eastAsia="zh-CN"/>
        </w:rPr>
        <w:t>(GMDSS)</w:t>
      </w:r>
      <w:r w:rsidRPr="00EF2F20">
        <w:rPr>
          <w:rFonts w:ascii="Calibri" w:eastAsia="SimSun" w:hAnsi="Calibri" w:hint="cs"/>
          <w:spacing w:val="-6"/>
          <w:rtl/>
          <w:lang w:val="en-US" w:eastAsia="zh-CN"/>
        </w:rPr>
        <w:t xml:space="preserve"> ونظام التعرف الأوتوماتي</w:t>
      </w:r>
      <w:r w:rsidRPr="00EF2F20">
        <w:rPr>
          <w:rFonts w:ascii="Calibri" w:eastAsia="SimSun" w:hAnsi="Calibri" w:hint="eastAsia"/>
          <w:spacing w:val="-6"/>
          <w:rtl/>
          <w:lang w:val="en-US" w:eastAsia="zh-CN"/>
        </w:rPr>
        <w:t> </w:t>
      </w:r>
      <w:r w:rsidRPr="00EF2F20">
        <w:rPr>
          <w:rFonts w:ascii="Calibri" w:eastAsia="SimSun" w:hAnsi="Calibri"/>
          <w:spacing w:val="-6"/>
          <w:lang w:eastAsia="zh-CN"/>
        </w:rPr>
        <w:t>(AIS)</w:t>
      </w:r>
      <w:r w:rsidRPr="00EF2F20">
        <w:rPr>
          <w:rFonts w:ascii="Calibri" w:eastAsia="SimSun" w:hAnsi="Calibri" w:hint="cs"/>
          <w:spacing w:val="-6"/>
          <w:rtl/>
          <w:lang w:val="en-US" w:eastAsia="zh-CN"/>
        </w:rPr>
        <w:t>، وفقاً للقرار</w:t>
      </w:r>
      <w:r w:rsidRPr="00EF2F20">
        <w:rPr>
          <w:rFonts w:ascii="Calibri" w:eastAsia="SimSun" w:hAnsi="Calibri" w:hint="eastAsia"/>
          <w:spacing w:val="-6"/>
          <w:rtl/>
          <w:lang w:val="en-US" w:eastAsia="zh-CN"/>
        </w:rPr>
        <w:t> </w:t>
      </w:r>
      <w:r w:rsidRPr="00EF2F20">
        <w:rPr>
          <w:rFonts w:ascii="Calibri" w:eastAsia="SimSun" w:hAnsi="Calibri"/>
          <w:b/>
          <w:bCs/>
          <w:spacing w:val="-6"/>
          <w:lang w:eastAsia="zh-CN"/>
        </w:rPr>
        <w:t>362 (WRC</w:t>
      </w:r>
      <w:r w:rsidRPr="00EF2F20">
        <w:rPr>
          <w:rFonts w:ascii="Calibri" w:eastAsia="SimSun" w:hAnsi="Calibri"/>
          <w:b/>
          <w:bCs/>
          <w:spacing w:val="-6"/>
          <w:lang w:eastAsia="zh-CN"/>
        </w:rPr>
        <w:noBreakHyphen/>
        <w:t>15)</w:t>
      </w:r>
      <w:r w:rsidRPr="00EF2F20">
        <w:rPr>
          <w:rFonts w:ascii="Calibri" w:eastAsia="SimSun" w:hAnsi="Calibri" w:hint="cs"/>
          <w:spacing w:val="-6"/>
          <w:rtl/>
          <w:lang w:val="en-US" w:eastAsia="zh-CN"/>
        </w:rPr>
        <w:t>؛</w:t>
      </w:r>
    </w:p>
    <w:p w:rsidR="00BB63E7" w:rsidRPr="00EF2F20" w:rsidRDefault="00BB63E7" w:rsidP="00BB63E7">
      <w:pPr>
        <w:tabs>
          <w:tab w:val="clear" w:pos="1191"/>
          <w:tab w:val="clear" w:pos="1588"/>
          <w:tab w:val="clear" w:pos="1985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autoSpaceDE/>
        <w:autoSpaceDN/>
        <w:adjustRightInd/>
        <w:spacing w:before="80"/>
        <w:ind w:left="1588" w:hanging="794"/>
        <w:outlineLvl w:val="1"/>
        <w:rPr>
          <w:rFonts w:ascii="Calibri" w:eastAsia="SimSun" w:hAnsi="Calibri"/>
          <w:rtl/>
          <w:lang w:val="en-US" w:eastAsia="zh-CN" w:bidi="ar-EG"/>
        </w:rPr>
      </w:pPr>
      <w:r w:rsidRPr="00EF2F20">
        <w:rPr>
          <w:rFonts w:ascii="Calibri" w:eastAsia="SimSun" w:hAnsi="Calibri"/>
          <w:lang w:eastAsia="zh-CN"/>
        </w:rPr>
        <w:t>2.9.1</w:t>
      </w:r>
      <w:r w:rsidRPr="00EF2F20">
        <w:rPr>
          <w:rFonts w:ascii="Calibri" w:eastAsia="SimSun" w:hAnsi="Calibri"/>
          <w:lang w:eastAsia="zh-CN"/>
        </w:rPr>
        <w:tab/>
      </w:r>
      <w:r w:rsidRPr="00EF2F20">
        <w:rPr>
          <w:rFonts w:ascii="Calibri" w:eastAsia="SimSun" w:hAnsi="Calibri" w:hint="cs"/>
          <w:rtl/>
          <w:lang w:val="en-US" w:eastAsia="zh-CN"/>
        </w:rPr>
        <w:t>إدخال تعديلات على لوائح الراديو، بما</w:t>
      </w:r>
      <w:r w:rsidRPr="00EF2F20">
        <w:rPr>
          <w:rFonts w:ascii="Calibri" w:eastAsia="SimSun" w:hAnsi="Calibri" w:hint="eastAsia"/>
          <w:rtl/>
          <w:lang w:val="en-US" w:eastAsia="zh-CN"/>
        </w:rPr>
        <w:t xml:space="preserve"> في </w:t>
      </w:r>
      <w:r w:rsidRPr="00EF2F20">
        <w:rPr>
          <w:rFonts w:ascii="Calibri" w:eastAsia="SimSun" w:hAnsi="Calibri" w:hint="cs"/>
          <w:rtl/>
          <w:lang w:val="en-US" w:eastAsia="zh-CN"/>
        </w:rPr>
        <w:t>ذلك توزيعات جديدة للطيف للخدمة المتنقلة البحرية الساتلية (أرض-فضاء وفضاء-أرض) ويفضل أن يكون ذلك ضمن نطاقي التردد</w:t>
      </w:r>
      <w:r w:rsidRPr="00EF2F20">
        <w:rPr>
          <w:rFonts w:ascii="Calibri" w:eastAsia="SimSun" w:hAnsi="Calibri" w:hint="eastAsia"/>
          <w:rtl/>
          <w:lang w:val="en-US" w:eastAsia="zh-CN"/>
        </w:rPr>
        <w:t> </w:t>
      </w:r>
      <w:r w:rsidRPr="00EF2F20">
        <w:rPr>
          <w:rFonts w:ascii="Calibri" w:eastAsia="SimSun" w:hAnsi="Calibri"/>
          <w:lang w:eastAsia="zh-CN"/>
        </w:rPr>
        <w:t>MHz 157,4375</w:t>
      </w:r>
      <w:r w:rsidRPr="00EF2F20">
        <w:rPr>
          <w:rFonts w:ascii="Calibri" w:eastAsia="SimSun" w:hAnsi="Calibri"/>
          <w:lang w:eastAsia="zh-CN"/>
        </w:rPr>
        <w:noBreakHyphen/>
        <w:t>156,0125</w:t>
      </w:r>
      <w:r w:rsidRPr="00EF2F20">
        <w:rPr>
          <w:rFonts w:ascii="Calibri" w:eastAsia="SimSun" w:hAnsi="Calibri" w:hint="cs"/>
          <w:rtl/>
          <w:lang w:val="en-US" w:eastAsia="zh-CN"/>
        </w:rPr>
        <w:t xml:space="preserve"> و</w:t>
      </w:r>
      <w:r w:rsidRPr="00EF2F20">
        <w:rPr>
          <w:rFonts w:ascii="Calibri" w:eastAsia="SimSun" w:hAnsi="Calibri"/>
          <w:lang w:eastAsia="zh-CN"/>
        </w:rPr>
        <w:t>MHz 162,0375</w:t>
      </w:r>
      <w:r w:rsidRPr="00EF2F20">
        <w:rPr>
          <w:rFonts w:ascii="Calibri" w:eastAsia="SimSun" w:hAnsi="Calibri"/>
          <w:lang w:eastAsia="zh-CN"/>
        </w:rPr>
        <w:noBreakHyphen/>
        <w:t>160,6125</w:t>
      </w:r>
      <w:r w:rsidRPr="00EF2F20">
        <w:rPr>
          <w:rFonts w:ascii="Calibri" w:eastAsia="SimSun" w:hAnsi="Calibri" w:hint="cs"/>
          <w:rtl/>
          <w:lang w:val="en-US" w:eastAsia="zh-CN"/>
        </w:rPr>
        <w:t xml:space="preserve"> في التذييل</w:t>
      </w:r>
      <w:r w:rsidRPr="00EF2F20">
        <w:rPr>
          <w:rFonts w:ascii="Calibri" w:eastAsia="SimSun" w:hAnsi="Calibri" w:hint="eastAsia"/>
          <w:rtl/>
          <w:lang w:val="en-US" w:eastAsia="zh-CN"/>
        </w:rPr>
        <w:t> </w:t>
      </w:r>
      <w:r w:rsidRPr="00EF2F20">
        <w:rPr>
          <w:rFonts w:ascii="Calibri" w:eastAsia="SimSun" w:hAnsi="Calibri"/>
          <w:b/>
          <w:bCs/>
          <w:lang w:eastAsia="zh-CN"/>
        </w:rPr>
        <w:t>18</w:t>
      </w:r>
      <w:r w:rsidRPr="00EF2F20">
        <w:rPr>
          <w:rFonts w:ascii="Calibri" w:eastAsia="SimSun" w:hAnsi="Calibri" w:hint="cs"/>
          <w:rtl/>
          <w:lang w:val="en-US" w:eastAsia="zh-CN"/>
        </w:rPr>
        <w:t>، لإتاحة المكوّنة الساتلية لأنظمة تبادل البيانات بالموجات المترية</w:t>
      </w:r>
      <w:r w:rsidRPr="00EF2F20">
        <w:rPr>
          <w:rFonts w:ascii="Calibri" w:eastAsia="SimSun" w:hAnsi="Calibri" w:hint="eastAsia"/>
          <w:rtl/>
          <w:lang w:val="en-US" w:eastAsia="zh-CN"/>
        </w:rPr>
        <w:t> </w:t>
      </w:r>
      <w:r w:rsidRPr="00EF2F20">
        <w:rPr>
          <w:rFonts w:ascii="Calibri" w:eastAsia="SimSun" w:hAnsi="Calibri"/>
          <w:lang w:eastAsia="zh-CN"/>
        </w:rPr>
        <w:t>(VDES)</w:t>
      </w:r>
      <w:r w:rsidRPr="00EF2F20">
        <w:rPr>
          <w:rFonts w:ascii="Calibri" w:eastAsia="SimSun" w:hAnsi="Calibri" w:hint="cs"/>
          <w:rtl/>
          <w:lang w:val="en-US" w:eastAsia="zh-CN"/>
        </w:rPr>
        <w:t>، مع ضمان</w:t>
      </w:r>
      <w:r w:rsidR="00DE2F58" w:rsidRPr="00EF2F20">
        <w:rPr>
          <w:rFonts w:ascii="Calibri" w:eastAsia="SimSun" w:hAnsi="Calibri" w:hint="cs"/>
          <w:rtl/>
          <w:lang w:val="en-US" w:eastAsia="zh-CN"/>
        </w:rPr>
        <w:t xml:space="preserve"> ألا</w:t>
      </w:r>
      <w:r w:rsidRPr="00EF2F20">
        <w:rPr>
          <w:rFonts w:ascii="Calibri" w:eastAsia="SimSun" w:hAnsi="Calibri" w:hint="cs"/>
          <w:rtl/>
          <w:lang w:val="en-US" w:eastAsia="zh-CN"/>
        </w:rPr>
        <w:t xml:space="preserve"> تؤدي هذه المكوّنة في الوقت ذاته إلى تردّي المكوّنات الأرضية الحالية لنظام</w:t>
      </w:r>
      <w:r w:rsidRPr="00EF2F20">
        <w:rPr>
          <w:rFonts w:ascii="Calibri" w:eastAsia="SimSun" w:hAnsi="Calibri" w:hint="eastAsia"/>
          <w:rtl/>
          <w:lang w:val="en-US" w:eastAsia="zh-CN"/>
        </w:rPr>
        <w:t> </w:t>
      </w:r>
      <w:r w:rsidRPr="00EF2F20">
        <w:rPr>
          <w:rFonts w:ascii="Calibri" w:eastAsia="SimSun" w:hAnsi="Calibri"/>
          <w:lang w:eastAsia="zh-CN"/>
        </w:rPr>
        <w:t>VDES</w:t>
      </w:r>
      <w:r w:rsidRPr="00EF2F20">
        <w:rPr>
          <w:rFonts w:ascii="Calibri" w:eastAsia="SimSun" w:hAnsi="Calibri" w:hint="cs"/>
          <w:rtl/>
          <w:lang w:val="en-US" w:eastAsia="zh-CN"/>
        </w:rPr>
        <w:t>، وعمليات الرسائل الخاصة بالتطبيق</w:t>
      </w:r>
      <w:r w:rsidRPr="00EF2F20">
        <w:rPr>
          <w:rFonts w:ascii="Calibri" w:eastAsia="SimSun" w:hAnsi="Calibri" w:hint="eastAsia"/>
          <w:rtl/>
          <w:lang w:val="en-US" w:eastAsia="zh-CN"/>
        </w:rPr>
        <w:t> </w:t>
      </w:r>
      <w:r w:rsidRPr="00EF2F20">
        <w:rPr>
          <w:rFonts w:ascii="Calibri" w:eastAsia="SimSun" w:hAnsi="Calibri"/>
          <w:lang w:eastAsia="zh-CN"/>
        </w:rPr>
        <w:t>(ASM)</w:t>
      </w:r>
      <w:r w:rsidRPr="00EF2F20">
        <w:rPr>
          <w:rFonts w:ascii="Calibri" w:eastAsia="SimSun" w:hAnsi="Calibri" w:hint="cs"/>
          <w:rtl/>
          <w:lang w:val="en-US" w:eastAsia="zh-CN"/>
        </w:rPr>
        <w:t>، ونظام التعرف الأوتوماتي</w:t>
      </w:r>
      <w:r w:rsidRPr="00EF2F20">
        <w:rPr>
          <w:rFonts w:ascii="Calibri" w:eastAsia="SimSun" w:hAnsi="Calibri" w:hint="eastAsia"/>
          <w:rtl/>
          <w:lang w:val="en-US" w:eastAsia="zh-CN"/>
        </w:rPr>
        <w:t> </w:t>
      </w:r>
      <w:r w:rsidRPr="00EF2F20">
        <w:rPr>
          <w:rFonts w:ascii="Calibri" w:eastAsia="SimSun" w:hAnsi="Calibri"/>
          <w:lang w:eastAsia="zh-CN"/>
        </w:rPr>
        <w:t>(AIS)</w:t>
      </w:r>
      <w:r w:rsidR="00DE2F58" w:rsidRPr="00EF2F20">
        <w:rPr>
          <w:rFonts w:ascii="Calibri" w:eastAsia="SimSun" w:hAnsi="Calibri" w:hint="cs"/>
          <w:rtl/>
          <w:lang w:val="en-US" w:eastAsia="zh-CN"/>
        </w:rPr>
        <w:t xml:space="preserve"> وألا</w:t>
      </w:r>
      <w:r w:rsidRPr="00EF2F20">
        <w:rPr>
          <w:rFonts w:ascii="Calibri" w:eastAsia="SimSun" w:hAnsi="Calibri" w:hint="cs"/>
          <w:rtl/>
          <w:lang w:val="en-US" w:eastAsia="zh-CN"/>
        </w:rPr>
        <w:t xml:space="preserve"> يفرض قيوداً إضافية على الخدمات القائمة في هذه النطاقات وفي نطاقات التردد المجاورة المشار إليها في الفقرتين </w:t>
      </w:r>
      <w:r w:rsidRPr="00EF2F20">
        <w:rPr>
          <w:rFonts w:ascii="Calibri" w:eastAsia="SimSun" w:hAnsi="Calibri" w:hint="cs"/>
          <w:i/>
          <w:iCs/>
          <w:rtl/>
          <w:lang w:val="en-US" w:eastAsia="zh-CN"/>
        </w:rPr>
        <w:t xml:space="preserve">د) </w:t>
      </w:r>
      <w:r w:rsidRPr="00EF2F20">
        <w:rPr>
          <w:rFonts w:ascii="Calibri" w:eastAsia="SimSun" w:hAnsi="Calibri" w:hint="cs"/>
          <w:rtl/>
          <w:lang w:val="en-US" w:eastAsia="zh-CN"/>
        </w:rPr>
        <w:t>و</w:t>
      </w:r>
      <w:r w:rsidRPr="00EF2F20">
        <w:rPr>
          <w:rFonts w:ascii="Calibri" w:eastAsia="SimSun" w:hAnsi="Calibri" w:hint="cs"/>
          <w:i/>
          <w:iCs/>
          <w:rtl/>
          <w:lang w:val="en-US" w:eastAsia="zh-CN"/>
        </w:rPr>
        <w:t xml:space="preserve">ه‍) </w:t>
      </w:r>
      <w:r w:rsidRPr="00EF2F20">
        <w:rPr>
          <w:rFonts w:ascii="Calibri" w:eastAsia="SimSun" w:hAnsi="Calibri" w:hint="eastAsia"/>
          <w:rtl/>
          <w:lang w:val="en-US" w:eastAsia="zh-CN"/>
        </w:rPr>
        <w:t>من</w:t>
      </w:r>
      <w:r w:rsidRPr="00EF2F20">
        <w:rPr>
          <w:rFonts w:ascii="Calibri" w:eastAsia="SimSun" w:hAnsi="Calibri" w:hint="eastAsia"/>
          <w:i/>
          <w:iCs/>
          <w:rtl/>
          <w:lang w:val="en-US" w:eastAsia="zh-CN"/>
        </w:rPr>
        <w:t> </w:t>
      </w:r>
      <w:r w:rsidRPr="00EF2F20">
        <w:rPr>
          <w:rFonts w:ascii="Calibri" w:eastAsia="SimSun" w:hAnsi="Calibri" w:hint="cs"/>
          <w:i/>
          <w:iCs/>
          <w:rtl/>
          <w:lang w:val="en-US" w:eastAsia="zh-CN"/>
        </w:rPr>
        <w:t>"إذ</w:t>
      </w:r>
      <w:r w:rsidRPr="00EF2F20">
        <w:rPr>
          <w:rFonts w:ascii="Calibri" w:eastAsia="SimSun" w:hAnsi="Calibri" w:hint="eastAsia"/>
          <w:i/>
          <w:iCs/>
          <w:rtl/>
          <w:lang w:val="en-US" w:eastAsia="zh-CN"/>
        </w:rPr>
        <w:t> </w:t>
      </w:r>
      <w:r w:rsidRPr="00EF2F20">
        <w:rPr>
          <w:rFonts w:ascii="Calibri" w:eastAsia="SimSun" w:hAnsi="Calibri" w:hint="cs"/>
          <w:i/>
          <w:iCs/>
          <w:rtl/>
          <w:lang w:val="en-US" w:eastAsia="zh-CN"/>
        </w:rPr>
        <w:t xml:space="preserve">يدرك" </w:t>
      </w:r>
      <w:r w:rsidRPr="00EF2F20">
        <w:rPr>
          <w:rFonts w:ascii="Calibri" w:eastAsia="SimSun" w:hAnsi="Calibri" w:hint="cs"/>
          <w:rtl/>
          <w:lang w:val="en-US" w:eastAsia="zh-CN"/>
        </w:rPr>
        <w:t xml:space="preserve">من القرار </w:t>
      </w:r>
      <w:r w:rsidRPr="00EF2F20">
        <w:rPr>
          <w:rFonts w:ascii="Calibri" w:eastAsia="SimSun" w:hAnsi="Calibri"/>
          <w:b/>
          <w:bCs/>
          <w:iCs/>
          <w:lang w:eastAsia="zh-CN"/>
        </w:rPr>
        <w:t>360 (Rev.WRC</w:t>
      </w:r>
      <w:r w:rsidRPr="00EF2F20">
        <w:rPr>
          <w:rFonts w:ascii="Calibri" w:eastAsia="SimSun" w:hAnsi="Calibri"/>
          <w:b/>
          <w:bCs/>
          <w:iCs/>
          <w:lang w:eastAsia="zh-CN"/>
        </w:rPr>
        <w:noBreakHyphen/>
        <w:t>15)</w:t>
      </w:r>
      <w:r w:rsidRPr="00EF2F20">
        <w:rPr>
          <w:rFonts w:ascii="Calibri" w:eastAsia="SimSun" w:hAnsi="Calibri" w:hint="cs"/>
          <w:rtl/>
          <w:lang w:val="en-US" w:eastAsia="zh-CN"/>
        </w:rPr>
        <w:t>؛</w:t>
      </w:r>
    </w:p>
    <w:p w:rsidR="00BB63E7" w:rsidRPr="00A11CAB" w:rsidRDefault="00BB63E7" w:rsidP="00196006">
      <w:pPr>
        <w:tabs>
          <w:tab w:val="clear" w:pos="1191"/>
          <w:tab w:val="clear" w:pos="1588"/>
          <w:tab w:val="clear" w:pos="1985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autoSpaceDE/>
        <w:autoSpaceDN/>
        <w:adjustRightInd/>
        <w:spacing w:before="80"/>
        <w:ind w:left="794" w:hanging="794"/>
        <w:outlineLvl w:val="0"/>
        <w:rPr>
          <w:rFonts w:ascii="Calibri" w:eastAsia="SimSun" w:hAnsi="Calibri"/>
          <w:lang w:eastAsia="zh-CN" w:bidi="ar-SY"/>
        </w:rPr>
      </w:pPr>
      <w:r w:rsidRPr="00A11CAB">
        <w:rPr>
          <w:rFonts w:ascii="Calibri" w:eastAsia="SimSun" w:hAnsi="Calibri"/>
          <w:lang w:eastAsia="zh-CN" w:bidi="ar-SY"/>
        </w:rPr>
        <w:t>10.1</w:t>
      </w:r>
      <w:r w:rsidRPr="00A11CAB">
        <w:rPr>
          <w:rFonts w:ascii="Calibri" w:eastAsia="SimSun" w:hAnsi="Calibri"/>
          <w:lang w:eastAsia="zh-CN" w:bidi="ar-SY"/>
        </w:rPr>
        <w:tab/>
      </w:r>
      <w:r w:rsidRPr="00A11CAB">
        <w:rPr>
          <w:rFonts w:ascii="Calibri" w:eastAsia="SimSun" w:hAnsi="Calibri" w:hint="cs"/>
          <w:rtl/>
          <w:lang w:val="en-US" w:eastAsia="zh-CN" w:bidi="ar-SY"/>
        </w:rPr>
        <w:t>النظر في الاحتياجات من الطيف والأحكام التنظيمية</w:t>
      </w:r>
      <w:r w:rsidRPr="00A11CAB">
        <w:rPr>
          <w:rFonts w:ascii="Calibri" w:eastAsia="SimSun" w:hAnsi="Calibri"/>
          <w:lang w:eastAsia="zh-CN" w:bidi="ar-SY"/>
        </w:rPr>
        <w:t xml:space="preserve"> </w:t>
      </w:r>
      <w:r w:rsidRPr="00A11CAB">
        <w:rPr>
          <w:rFonts w:ascii="Calibri" w:eastAsia="SimSun" w:hAnsi="Calibri" w:hint="cs"/>
          <w:rtl/>
          <w:lang w:val="en-US" w:eastAsia="zh-CN" w:bidi="ar-SY"/>
        </w:rPr>
        <w:t>لإدخال واستخدام النظام العالمي للاستغاثة والسلامة في الطيران</w:t>
      </w:r>
      <w:r w:rsidRPr="00A11CAB">
        <w:rPr>
          <w:rFonts w:ascii="Calibri" w:eastAsia="SimSun" w:hAnsi="Calibri" w:hint="eastAsia"/>
          <w:rtl/>
          <w:lang w:val="en-US" w:eastAsia="zh-CN" w:bidi="ar-SY"/>
        </w:rPr>
        <w:t> </w:t>
      </w:r>
      <w:r w:rsidRPr="00A11CAB">
        <w:rPr>
          <w:rFonts w:ascii="Calibri" w:eastAsia="SimSun" w:hAnsi="Calibri"/>
          <w:lang w:eastAsia="zh-CN" w:bidi="ar-SY"/>
        </w:rPr>
        <w:t>(G</w:t>
      </w:r>
      <w:r w:rsidR="00196006" w:rsidRPr="00A11CAB">
        <w:rPr>
          <w:rFonts w:ascii="Calibri" w:eastAsia="SimSun" w:hAnsi="Calibri"/>
          <w:lang w:eastAsia="zh-CN" w:bidi="ar-SY"/>
        </w:rPr>
        <w:t>A</w:t>
      </w:r>
      <w:r w:rsidRPr="00A11CAB">
        <w:rPr>
          <w:rFonts w:ascii="Calibri" w:eastAsia="SimSun" w:hAnsi="Calibri"/>
          <w:lang w:eastAsia="zh-CN" w:bidi="ar-SY"/>
        </w:rPr>
        <w:t>DSS)</w:t>
      </w:r>
      <w:r w:rsidRPr="00A11CAB">
        <w:rPr>
          <w:rFonts w:ascii="Calibri" w:eastAsia="SimSun" w:hAnsi="Calibri" w:hint="cs"/>
          <w:rtl/>
          <w:lang w:val="en-US" w:eastAsia="zh-CN" w:bidi="ar-SY"/>
        </w:rPr>
        <w:t>،</w:t>
      </w:r>
      <w:r w:rsidRPr="00A11CAB">
        <w:rPr>
          <w:rFonts w:ascii="Calibri" w:eastAsia="SimSun" w:hAnsi="Calibri" w:hint="cs"/>
          <w:rtl/>
          <w:lang w:eastAsia="zh-CN" w:bidi="ar-SY"/>
        </w:rPr>
        <w:t xml:space="preserve"> </w:t>
      </w:r>
      <w:r w:rsidRPr="00A11CAB">
        <w:rPr>
          <w:rFonts w:ascii="Calibri" w:eastAsia="SimSun" w:hAnsi="Calibri" w:hint="cs"/>
          <w:rtl/>
          <w:lang w:val="en-US" w:eastAsia="zh-CN" w:bidi="ar-SY"/>
        </w:rPr>
        <w:t>وفقاً للقرار</w:t>
      </w:r>
      <w:r w:rsidRPr="00A11CAB">
        <w:rPr>
          <w:rFonts w:ascii="Calibri" w:eastAsia="SimSun" w:hAnsi="Calibri" w:hint="eastAsia"/>
          <w:rtl/>
          <w:lang w:val="en-US" w:eastAsia="zh-CN" w:bidi="ar-SY"/>
        </w:rPr>
        <w:t> </w:t>
      </w:r>
      <w:r w:rsidRPr="00A11CAB">
        <w:rPr>
          <w:rFonts w:ascii="Calibri" w:eastAsia="SimSun" w:hAnsi="Calibri"/>
          <w:b/>
          <w:bCs/>
          <w:lang w:eastAsia="zh-CN" w:bidi="ar-SY"/>
        </w:rPr>
        <w:t>426 (WRC</w:t>
      </w:r>
      <w:r w:rsidRPr="00A11CAB">
        <w:rPr>
          <w:rFonts w:ascii="Calibri" w:eastAsia="SimSun" w:hAnsi="Calibri"/>
          <w:b/>
          <w:bCs/>
          <w:lang w:eastAsia="zh-CN" w:bidi="ar-SY"/>
        </w:rPr>
        <w:noBreakHyphen/>
        <w:t>15)</w:t>
      </w:r>
      <w:r w:rsidRPr="00A11CAB">
        <w:rPr>
          <w:rFonts w:ascii="Calibri" w:eastAsia="SimSun" w:hAnsi="Calibri" w:hint="cs"/>
          <w:rtl/>
          <w:lang w:val="en-US" w:eastAsia="zh-CN" w:bidi="ar-SY"/>
        </w:rPr>
        <w:t>؛</w:t>
      </w:r>
    </w:p>
    <w:p w:rsidR="00BB63E7" w:rsidRPr="00A10444" w:rsidRDefault="00BB63E7" w:rsidP="00A10444">
      <w:pPr>
        <w:tabs>
          <w:tab w:val="clear" w:pos="1191"/>
          <w:tab w:val="clear" w:pos="1588"/>
          <w:tab w:val="clear" w:pos="1985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autoSpaceDE/>
        <w:autoSpaceDN/>
        <w:adjustRightInd/>
        <w:spacing w:before="80"/>
        <w:ind w:left="794" w:hanging="794"/>
        <w:outlineLvl w:val="0"/>
        <w:rPr>
          <w:rFonts w:ascii="Calibri" w:eastAsia="SimSun" w:hAnsi="Calibri"/>
          <w:spacing w:val="-4"/>
          <w:lang w:eastAsia="zh-CN" w:bidi="ar-SY"/>
        </w:rPr>
      </w:pPr>
      <w:r w:rsidRPr="00A10444">
        <w:rPr>
          <w:rFonts w:ascii="Calibri" w:eastAsia="SimSun" w:hAnsi="Calibri"/>
          <w:spacing w:val="-4"/>
          <w:lang w:eastAsia="zh-CN" w:bidi="ar-SY"/>
        </w:rPr>
        <w:t>11.1</w:t>
      </w:r>
      <w:r w:rsidRPr="00A10444">
        <w:rPr>
          <w:rFonts w:ascii="Calibri" w:eastAsia="SimSun" w:hAnsi="Calibri"/>
          <w:spacing w:val="-4"/>
          <w:lang w:eastAsia="zh-CN" w:bidi="ar-SY"/>
        </w:rPr>
        <w:tab/>
      </w:r>
      <w:r w:rsidRPr="00A10444">
        <w:rPr>
          <w:rFonts w:ascii="Calibri" w:eastAsia="SimSun" w:hAnsi="Calibri" w:hint="cs"/>
          <w:spacing w:val="-4"/>
          <w:rtl/>
          <w:lang w:val="en-US" w:eastAsia="zh-CN" w:bidi="ar-SY"/>
        </w:rPr>
        <w:t>اتخاذ الإجراءات اللازمة، حسب الاقتضاء، لتيسير نطاقات ترددات منسقة عالمياً أو</w:t>
      </w:r>
      <w:r w:rsidRPr="00A10444">
        <w:rPr>
          <w:rFonts w:ascii="Calibri" w:eastAsia="SimSun" w:hAnsi="Calibri" w:hint="eastAsia"/>
          <w:spacing w:val="-4"/>
          <w:rtl/>
          <w:lang w:val="en-US" w:eastAsia="zh-CN" w:bidi="ar-SY"/>
        </w:rPr>
        <w:t> </w:t>
      </w:r>
      <w:r w:rsidRPr="00A10444">
        <w:rPr>
          <w:rFonts w:ascii="Calibri" w:eastAsia="SimSun" w:hAnsi="Calibri" w:hint="cs"/>
          <w:spacing w:val="-4"/>
          <w:rtl/>
          <w:lang w:val="en-US" w:eastAsia="zh-CN" w:bidi="ar-SY"/>
        </w:rPr>
        <w:t>إقليمياً لدعم أنظمة الاتصالات الراديوية</w:t>
      </w:r>
      <w:r w:rsidR="00A10444" w:rsidRPr="00A10444">
        <w:rPr>
          <w:rFonts w:ascii="Calibri" w:eastAsia="SimSun" w:hAnsi="Calibri" w:hint="cs"/>
          <w:spacing w:val="-4"/>
          <w:rtl/>
          <w:lang w:eastAsia="zh-CN" w:bidi="ar-SY"/>
        </w:rPr>
        <w:t xml:space="preserve"> </w:t>
      </w:r>
      <w:r w:rsidRPr="00A10444">
        <w:rPr>
          <w:rFonts w:ascii="Calibri" w:eastAsia="SimSun" w:hAnsi="Calibri" w:hint="cs"/>
          <w:spacing w:val="-4"/>
          <w:rtl/>
          <w:lang w:val="en-US" w:eastAsia="zh-CN" w:bidi="ar-SY"/>
        </w:rPr>
        <w:t>الخاصة بالسكك الحديدية بين القطار وجوانب مساره ضمن التوزيعات الحالية للخدمة المتنقلة، وفقاً للقرار</w:t>
      </w:r>
      <w:r w:rsidRPr="00A10444">
        <w:rPr>
          <w:rFonts w:ascii="Calibri" w:eastAsia="SimSun" w:hAnsi="Calibri" w:hint="eastAsia"/>
          <w:spacing w:val="-4"/>
          <w:rtl/>
          <w:lang w:eastAsia="zh-CN" w:bidi="ar-SY"/>
        </w:rPr>
        <w:t> </w:t>
      </w:r>
      <w:r w:rsidRPr="00A10444">
        <w:rPr>
          <w:rFonts w:ascii="Calibri" w:eastAsia="SimSun" w:hAnsi="Calibri"/>
          <w:b/>
          <w:bCs/>
          <w:spacing w:val="-4"/>
          <w:lang w:eastAsia="zh-CN" w:bidi="ar-SY"/>
        </w:rPr>
        <w:t>236 (WRC</w:t>
      </w:r>
      <w:r w:rsidRPr="00A10444">
        <w:rPr>
          <w:rFonts w:ascii="Calibri" w:eastAsia="SimSun" w:hAnsi="Calibri"/>
          <w:b/>
          <w:bCs/>
          <w:spacing w:val="-4"/>
          <w:lang w:eastAsia="zh-CN" w:bidi="ar-SY"/>
        </w:rPr>
        <w:noBreakHyphen/>
        <w:t>15)</w:t>
      </w:r>
      <w:r w:rsidRPr="00A10444">
        <w:rPr>
          <w:rFonts w:ascii="Calibri" w:eastAsia="SimSun" w:hAnsi="Calibri" w:hint="cs"/>
          <w:spacing w:val="-4"/>
          <w:rtl/>
          <w:lang w:val="en-US" w:eastAsia="zh-CN" w:bidi="ar-SY"/>
        </w:rPr>
        <w:t>؛</w:t>
      </w:r>
    </w:p>
    <w:p w:rsidR="00BB63E7" w:rsidRPr="00065F5C" w:rsidRDefault="00BB63E7" w:rsidP="00BB63E7">
      <w:pPr>
        <w:tabs>
          <w:tab w:val="clear" w:pos="1191"/>
          <w:tab w:val="clear" w:pos="1588"/>
          <w:tab w:val="clear" w:pos="1985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autoSpaceDE/>
        <w:autoSpaceDN/>
        <w:adjustRightInd/>
        <w:spacing w:before="80"/>
        <w:ind w:left="794" w:hanging="794"/>
        <w:outlineLvl w:val="0"/>
        <w:rPr>
          <w:rFonts w:ascii="Calibri" w:eastAsia="SimSun" w:hAnsi="Calibri"/>
          <w:rtl/>
          <w:lang w:val="en-US" w:eastAsia="zh-CN" w:bidi="ar-SY"/>
        </w:rPr>
      </w:pPr>
      <w:r w:rsidRPr="00065F5C">
        <w:rPr>
          <w:rFonts w:ascii="Calibri" w:eastAsia="SimSun" w:hAnsi="Calibri"/>
          <w:lang w:eastAsia="zh-CN" w:bidi="ar-SY"/>
        </w:rPr>
        <w:lastRenderedPageBreak/>
        <w:t>12.1</w:t>
      </w:r>
      <w:r w:rsidRPr="00065F5C">
        <w:rPr>
          <w:rFonts w:ascii="Calibri" w:eastAsia="SimSun" w:hAnsi="Calibri"/>
          <w:lang w:eastAsia="zh-CN" w:bidi="ar-SY"/>
        </w:rPr>
        <w:tab/>
      </w:r>
      <w:r w:rsidRPr="00065F5C">
        <w:rPr>
          <w:rFonts w:ascii="Calibri" w:eastAsia="SimSun" w:hAnsi="Calibri" w:hint="cs"/>
          <w:rtl/>
          <w:lang w:val="en-US" w:eastAsia="zh-CN" w:bidi="ar-SY"/>
        </w:rPr>
        <w:t>النظر إلى أقصى حد ممكن في </w:t>
      </w:r>
      <w:r w:rsidRPr="00065F5C">
        <w:rPr>
          <w:rFonts w:ascii="Calibri" w:eastAsia="SimSun" w:hAnsi="Calibri"/>
          <w:rtl/>
          <w:lang w:val="en-US" w:eastAsia="zh-CN" w:bidi="ar-SY"/>
        </w:rPr>
        <w:t xml:space="preserve">نطاقات التردد المنسّقة </w:t>
      </w:r>
      <w:r w:rsidRPr="00065F5C">
        <w:rPr>
          <w:rFonts w:ascii="Calibri" w:eastAsia="SimSun" w:hAnsi="Calibri" w:hint="cs"/>
          <w:rtl/>
          <w:lang w:val="en-US" w:eastAsia="zh-CN" w:bidi="ar-SY"/>
        </w:rPr>
        <w:t xml:space="preserve">الممكنة العالمية </w:t>
      </w:r>
      <w:r w:rsidRPr="00065F5C">
        <w:rPr>
          <w:rFonts w:ascii="Calibri" w:eastAsia="SimSun" w:hAnsi="Calibri"/>
          <w:rtl/>
          <w:lang w:val="en-US" w:eastAsia="zh-CN" w:bidi="ar-SY"/>
        </w:rPr>
        <w:t>أو</w:t>
      </w:r>
      <w:r w:rsidRPr="00065F5C">
        <w:rPr>
          <w:rFonts w:ascii="Calibri" w:eastAsia="SimSun" w:hAnsi="Calibri" w:hint="cs"/>
          <w:rtl/>
          <w:lang w:val="en-US" w:eastAsia="zh-CN" w:bidi="ar-SY"/>
        </w:rPr>
        <w:t> الإقليمية لتنفيذ أنظمة النقل الذكية</w:t>
      </w:r>
      <w:r w:rsidRPr="00065F5C">
        <w:rPr>
          <w:rFonts w:ascii="Calibri" w:eastAsia="SimSun" w:hAnsi="Calibri" w:hint="eastAsia"/>
          <w:rtl/>
          <w:lang w:val="en-US" w:eastAsia="zh-CN" w:bidi="ar-SY"/>
        </w:rPr>
        <w:t> </w:t>
      </w:r>
      <w:r w:rsidRPr="00065F5C">
        <w:rPr>
          <w:rFonts w:ascii="Calibri" w:eastAsia="SimSun" w:hAnsi="Calibri"/>
          <w:lang w:eastAsia="zh-CN" w:bidi="ar-SY"/>
        </w:rPr>
        <w:t>(ITS)</w:t>
      </w:r>
      <w:r w:rsidRPr="00065F5C">
        <w:rPr>
          <w:rFonts w:ascii="Calibri" w:eastAsia="SimSun" w:hAnsi="Calibri" w:hint="cs"/>
          <w:rtl/>
          <w:lang w:val="en-US" w:eastAsia="zh-CN" w:bidi="ar-SY"/>
        </w:rPr>
        <w:t xml:space="preserve"> الآخذة في التطور في إطار التوزيعات الحالية للخدمة المتنقلة، وفقاً للقرار</w:t>
      </w:r>
      <w:r w:rsidRPr="00065F5C">
        <w:rPr>
          <w:rFonts w:ascii="Calibri" w:eastAsia="SimSun" w:hAnsi="Calibri" w:hint="eastAsia"/>
          <w:rtl/>
          <w:lang w:val="en-US" w:eastAsia="zh-CN" w:bidi="ar-SY"/>
        </w:rPr>
        <w:t> </w:t>
      </w:r>
      <w:r w:rsidRPr="00065F5C">
        <w:rPr>
          <w:rFonts w:ascii="Calibri" w:eastAsia="SimSun" w:hAnsi="Calibri"/>
          <w:b/>
          <w:bCs/>
          <w:lang w:eastAsia="zh-CN" w:bidi="ar-SY"/>
        </w:rPr>
        <w:t>237 (WRC</w:t>
      </w:r>
      <w:r w:rsidRPr="00065F5C">
        <w:rPr>
          <w:rFonts w:ascii="Calibri" w:eastAsia="SimSun" w:hAnsi="Calibri"/>
          <w:b/>
          <w:bCs/>
          <w:lang w:eastAsia="zh-CN" w:bidi="ar-SY"/>
        </w:rPr>
        <w:noBreakHyphen/>
        <w:t>15)</w:t>
      </w:r>
      <w:r w:rsidRPr="00065F5C">
        <w:rPr>
          <w:rFonts w:ascii="Calibri" w:eastAsia="SimSun" w:hAnsi="Calibri" w:hint="cs"/>
          <w:rtl/>
          <w:lang w:val="en-US" w:eastAsia="zh-CN" w:bidi="ar-SY"/>
        </w:rPr>
        <w:t>؛</w:t>
      </w:r>
    </w:p>
    <w:p w:rsidR="00BB63E7" w:rsidRPr="00065F5C" w:rsidRDefault="00BB63E7" w:rsidP="00BB63E7">
      <w:pPr>
        <w:tabs>
          <w:tab w:val="clear" w:pos="1191"/>
          <w:tab w:val="clear" w:pos="1588"/>
          <w:tab w:val="clear" w:pos="1985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autoSpaceDE/>
        <w:autoSpaceDN/>
        <w:adjustRightInd/>
        <w:spacing w:before="80"/>
        <w:ind w:left="794" w:hanging="794"/>
        <w:outlineLvl w:val="0"/>
        <w:rPr>
          <w:rFonts w:ascii="Calibri" w:eastAsia="SimSun" w:hAnsi="Calibri"/>
          <w:lang w:eastAsia="zh-CN" w:bidi="ar-SY"/>
        </w:rPr>
      </w:pPr>
      <w:r w:rsidRPr="00065F5C">
        <w:rPr>
          <w:rFonts w:ascii="Calibri" w:eastAsia="SimSun" w:hAnsi="Calibri"/>
          <w:lang w:eastAsia="zh-CN" w:bidi="ar-SY"/>
        </w:rPr>
        <w:t>13.1</w:t>
      </w:r>
      <w:r w:rsidRPr="00065F5C">
        <w:rPr>
          <w:rFonts w:ascii="Calibri" w:eastAsia="SimSun" w:hAnsi="Calibri"/>
          <w:lang w:eastAsia="zh-CN" w:bidi="ar-SY"/>
        </w:rPr>
        <w:tab/>
      </w:r>
      <w:r w:rsidRPr="00065F5C">
        <w:rPr>
          <w:rFonts w:ascii="Calibri" w:eastAsia="SimSun" w:hAnsi="Calibri"/>
          <w:rtl/>
          <w:lang w:val="en-US" w:eastAsia="zh-CN" w:bidi="ar-SY"/>
        </w:rPr>
        <w:t>النظر في </w:t>
      </w:r>
      <w:r w:rsidRPr="00065F5C">
        <w:rPr>
          <w:rFonts w:ascii="Calibri" w:eastAsia="SimSun" w:hAnsi="Calibri" w:hint="cs"/>
          <w:rtl/>
          <w:lang w:val="en-US" w:eastAsia="zh-CN" w:bidi="ar-SY"/>
        </w:rPr>
        <w:t>تحديد</w:t>
      </w:r>
      <w:r w:rsidRPr="00065F5C">
        <w:rPr>
          <w:rFonts w:ascii="Calibri" w:eastAsia="SimSun" w:hAnsi="Calibri"/>
          <w:rtl/>
          <w:lang w:val="en-US" w:eastAsia="zh-CN" w:bidi="ar-SY"/>
        </w:rPr>
        <w:t xml:space="preserve"> </w:t>
      </w:r>
      <w:r w:rsidRPr="00065F5C">
        <w:rPr>
          <w:rFonts w:ascii="Calibri" w:eastAsia="SimSun" w:hAnsi="Calibri" w:hint="cs"/>
          <w:rtl/>
          <w:lang w:val="en-US" w:eastAsia="zh-CN" w:bidi="ar-SY"/>
        </w:rPr>
        <w:t>نطاقات</w:t>
      </w:r>
      <w:r w:rsidRPr="00065F5C">
        <w:rPr>
          <w:rFonts w:ascii="Calibri" w:eastAsia="SimSun" w:hAnsi="Calibri"/>
          <w:rtl/>
          <w:lang w:val="en-US" w:eastAsia="zh-CN" w:bidi="ar-SY"/>
        </w:rPr>
        <w:t xml:space="preserve"> تردد</w:t>
      </w:r>
      <w:r w:rsidRPr="00065F5C">
        <w:rPr>
          <w:rFonts w:ascii="Calibri" w:eastAsia="SimSun" w:hAnsi="Calibri" w:hint="cs"/>
          <w:rtl/>
          <w:lang w:val="en-US" w:eastAsia="zh-CN" w:bidi="ar-SY"/>
        </w:rPr>
        <w:t xml:space="preserve"> من أجل التطوير المستقبلي للاتصالات المتنقلة الدولية</w:t>
      </w:r>
      <w:r w:rsidRPr="00065F5C">
        <w:rPr>
          <w:rFonts w:ascii="Calibri" w:eastAsia="SimSun" w:hAnsi="Calibri" w:hint="eastAsia"/>
          <w:rtl/>
          <w:lang w:val="en-US" w:eastAsia="zh-CN" w:bidi="ar-SY"/>
        </w:rPr>
        <w:t> </w:t>
      </w:r>
      <w:r w:rsidRPr="00065F5C">
        <w:rPr>
          <w:rFonts w:ascii="Calibri" w:eastAsia="SimSun" w:hAnsi="Calibri"/>
          <w:lang w:eastAsia="zh-CN" w:bidi="ar-SY"/>
        </w:rPr>
        <w:t>(IMT)</w:t>
      </w:r>
      <w:r w:rsidRPr="00065F5C">
        <w:rPr>
          <w:rFonts w:ascii="Calibri" w:eastAsia="SimSun" w:hAnsi="Calibri" w:hint="cs"/>
          <w:rtl/>
          <w:lang w:val="en-US" w:eastAsia="zh-CN" w:bidi="ar-SY"/>
        </w:rPr>
        <w:t>،</w:t>
      </w:r>
      <w:r w:rsidRPr="00065F5C">
        <w:rPr>
          <w:rFonts w:ascii="Calibri" w:eastAsia="SimSun" w:hAnsi="Calibri"/>
          <w:rtl/>
          <w:lang w:val="en-US" w:eastAsia="zh-CN" w:bidi="ar-SY"/>
        </w:rPr>
        <w:t xml:space="preserve"> بما</w:t>
      </w:r>
      <w:r w:rsidRPr="00065F5C">
        <w:rPr>
          <w:rFonts w:ascii="Calibri" w:eastAsia="SimSun" w:hAnsi="Calibri" w:hint="cs"/>
          <w:rtl/>
          <w:lang w:val="en-US" w:eastAsia="zh-CN" w:bidi="ar-SY"/>
        </w:rPr>
        <w:t> </w:t>
      </w:r>
      <w:r w:rsidRPr="00065F5C">
        <w:rPr>
          <w:rFonts w:ascii="Calibri" w:eastAsia="SimSun" w:hAnsi="Calibri"/>
          <w:rtl/>
          <w:lang w:val="en-US" w:eastAsia="zh-CN" w:bidi="ar-SY"/>
        </w:rPr>
        <w:t>في ذلك</w:t>
      </w:r>
      <w:r w:rsidRPr="00065F5C">
        <w:rPr>
          <w:rFonts w:ascii="Calibri" w:eastAsia="SimSun" w:hAnsi="Calibri" w:hint="cs"/>
          <w:rtl/>
          <w:lang w:val="en-US" w:eastAsia="zh-CN" w:bidi="ar-SY"/>
        </w:rPr>
        <w:t xml:space="preserve"> إمكانية</w:t>
      </w:r>
      <w:r w:rsidRPr="00065F5C">
        <w:rPr>
          <w:rFonts w:ascii="Calibri" w:eastAsia="SimSun" w:hAnsi="Calibri"/>
          <w:rtl/>
          <w:lang w:val="en-US" w:eastAsia="zh-CN" w:bidi="ar-SY"/>
        </w:rPr>
        <w:t xml:space="preserve"> </w:t>
      </w:r>
      <w:r w:rsidRPr="00065F5C">
        <w:rPr>
          <w:rFonts w:ascii="Calibri" w:eastAsia="SimSun" w:hAnsi="Calibri" w:hint="cs"/>
          <w:rtl/>
          <w:lang w:val="en-US" w:eastAsia="zh-CN" w:bidi="ar-SY"/>
        </w:rPr>
        <w:t>توزيع</w:t>
      </w:r>
      <w:r w:rsidRPr="00065F5C">
        <w:rPr>
          <w:rFonts w:ascii="Calibri" w:eastAsia="SimSun" w:hAnsi="Calibri"/>
          <w:rtl/>
          <w:lang w:val="en-US" w:eastAsia="zh-CN" w:bidi="ar-SY"/>
        </w:rPr>
        <w:t xml:space="preserve"> ترددات إضافية للخدمة المتنقلة</w:t>
      </w:r>
      <w:r w:rsidRPr="00065F5C">
        <w:rPr>
          <w:rFonts w:ascii="Calibri" w:eastAsia="SimSun" w:hAnsi="Calibri" w:hint="cs"/>
          <w:rtl/>
          <w:lang w:val="en-US" w:eastAsia="zh-CN" w:bidi="ar-SY"/>
        </w:rPr>
        <w:t xml:space="preserve"> على أساس أولي</w:t>
      </w:r>
      <w:r w:rsidRPr="00065F5C">
        <w:rPr>
          <w:rFonts w:ascii="Calibri" w:eastAsia="SimSun" w:hAnsi="Calibri"/>
          <w:rtl/>
          <w:lang w:val="en-US" w:eastAsia="zh-CN" w:bidi="ar-SY"/>
        </w:rPr>
        <w:t>، وفقاً للقرار</w:t>
      </w:r>
      <w:r w:rsidRPr="00065F5C">
        <w:rPr>
          <w:rFonts w:ascii="Calibri" w:eastAsia="SimSun" w:hAnsi="Calibri" w:hint="cs"/>
          <w:rtl/>
          <w:lang w:val="en-US" w:eastAsia="zh-CN" w:bidi="ar-SY"/>
        </w:rPr>
        <w:t> </w:t>
      </w:r>
      <w:r w:rsidRPr="00065F5C">
        <w:rPr>
          <w:rFonts w:ascii="Calibri" w:eastAsia="SimSun" w:hAnsi="Calibri"/>
          <w:b/>
          <w:bCs/>
          <w:lang w:eastAsia="zh-CN" w:bidi="ar-SY"/>
        </w:rPr>
        <w:t>238 (WRC</w:t>
      </w:r>
      <w:r w:rsidRPr="00065F5C">
        <w:rPr>
          <w:rFonts w:ascii="Calibri" w:eastAsia="SimSun" w:hAnsi="Calibri"/>
          <w:b/>
          <w:bCs/>
          <w:lang w:eastAsia="zh-CN" w:bidi="ar-SY"/>
        </w:rPr>
        <w:noBreakHyphen/>
        <w:t>15)</w:t>
      </w:r>
      <w:r w:rsidRPr="00065F5C">
        <w:rPr>
          <w:rFonts w:ascii="Calibri" w:eastAsia="SimSun" w:hAnsi="Calibri" w:hint="cs"/>
          <w:rtl/>
          <w:lang w:val="en-US" w:eastAsia="zh-CN" w:bidi="ar-SY"/>
        </w:rPr>
        <w:t>؛</w:t>
      </w:r>
    </w:p>
    <w:p w:rsidR="00BB63E7" w:rsidRPr="003A1180" w:rsidRDefault="00BB63E7" w:rsidP="00E871D8">
      <w:pPr>
        <w:tabs>
          <w:tab w:val="clear" w:pos="1191"/>
          <w:tab w:val="clear" w:pos="1588"/>
          <w:tab w:val="clear" w:pos="1985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autoSpaceDE/>
        <w:autoSpaceDN/>
        <w:adjustRightInd/>
        <w:spacing w:before="80"/>
        <w:ind w:left="794" w:hanging="794"/>
        <w:outlineLvl w:val="0"/>
        <w:rPr>
          <w:rFonts w:ascii="Calibri" w:eastAsia="SimSun" w:hAnsi="Calibri"/>
          <w:spacing w:val="-2"/>
          <w:rtl/>
          <w:lang w:val="en-US" w:eastAsia="zh-CN" w:bidi="ar-SY"/>
        </w:rPr>
      </w:pPr>
      <w:r w:rsidRPr="003A1180">
        <w:rPr>
          <w:rFonts w:ascii="Calibri" w:eastAsia="SimSun" w:hAnsi="Calibri"/>
          <w:spacing w:val="-2"/>
          <w:lang w:eastAsia="zh-CN" w:bidi="ar-SY"/>
        </w:rPr>
        <w:t>14.1</w:t>
      </w:r>
      <w:r w:rsidRPr="003A1180">
        <w:rPr>
          <w:rFonts w:ascii="Calibri" w:eastAsia="SimSun" w:hAnsi="Calibri"/>
          <w:spacing w:val="-2"/>
          <w:lang w:eastAsia="zh-CN" w:bidi="ar-SY"/>
        </w:rPr>
        <w:tab/>
      </w:r>
      <w:r w:rsidRPr="003A1180">
        <w:rPr>
          <w:rFonts w:ascii="Calibri" w:eastAsia="SimSun" w:hAnsi="Calibri" w:hint="cs"/>
          <w:spacing w:val="-2"/>
          <w:rtl/>
          <w:lang w:val="en-US" w:eastAsia="zh-CN" w:bidi="ar-SY"/>
        </w:rPr>
        <w:t>النظر، على أساس دراسات قطاع الاتصالات الراديوية وفقاً للقرار</w:t>
      </w:r>
      <w:r w:rsidRPr="003A1180">
        <w:rPr>
          <w:rFonts w:ascii="Calibri" w:eastAsia="SimSun" w:hAnsi="Calibri" w:hint="eastAsia"/>
          <w:spacing w:val="-2"/>
          <w:rtl/>
          <w:lang w:val="en-US" w:eastAsia="zh-CN" w:bidi="ar-SY"/>
        </w:rPr>
        <w:t> </w:t>
      </w:r>
      <w:r w:rsidRPr="003A1180">
        <w:rPr>
          <w:rFonts w:ascii="Calibri" w:eastAsia="SimSun" w:hAnsi="Calibri"/>
          <w:b/>
          <w:bCs/>
          <w:spacing w:val="-2"/>
          <w:lang w:eastAsia="zh-CN" w:bidi="ar-SY"/>
        </w:rPr>
        <w:t>160 </w:t>
      </w:r>
      <w:r w:rsidRPr="003A1180">
        <w:rPr>
          <w:rFonts w:ascii="Calibri" w:eastAsia="SimSun" w:hAnsi="Calibri"/>
          <w:b/>
          <w:bCs/>
          <w:spacing w:val="-2"/>
          <w:lang w:val="en-US" w:eastAsia="zh-CN" w:bidi="ar-SY"/>
        </w:rPr>
        <w:t>(WRC</w:t>
      </w:r>
      <w:r w:rsidRPr="003A1180">
        <w:rPr>
          <w:rFonts w:ascii="Calibri" w:eastAsia="SimSun" w:hAnsi="Calibri"/>
          <w:b/>
          <w:bCs/>
          <w:spacing w:val="-2"/>
          <w:lang w:val="en-US" w:eastAsia="zh-CN" w:bidi="ar-SY"/>
        </w:rPr>
        <w:noBreakHyphen/>
        <w:t>15)</w:t>
      </w:r>
      <w:r w:rsidRPr="003A1180">
        <w:rPr>
          <w:rFonts w:ascii="Calibri" w:eastAsia="SimSun" w:hAnsi="Calibri" w:hint="cs"/>
          <w:spacing w:val="-2"/>
          <w:rtl/>
          <w:lang w:val="en-US" w:eastAsia="zh-CN" w:bidi="ar-SY"/>
        </w:rPr>
        <w:t xml:space="preserve"> في التدابير التنظيمية المناسبة من أجل</w:t>
      </w:r>
      <w:r w:rsidRPr="003A1180">
        <w:rPr>
          <w:rFonts w:ascii="Calibri" w:eastAsia="SimSun" w:hAnsi="Calibri"/>
          <w:spacing w:val="-2"/>
          <w:rtl/>
          <w:lang w:val="en-US" w:eastAsia="zh-CN" w:bidi="ar-SY"/>
        </w:rPr>
        <w:t xml:space="preserve"> محطات المنصات عالية الارتفاع</w:t>
      </w:r>
      <w:r w:rsidRPr="003A1180">
        <w:rPr>
          <w:rFonts w:ascii="Calibri" w:eastAsia="SimSun" w:hAnsi="Calibri" w:hint="cs"/>
          <w:spacing w:val="-2"/>
          <w:rtl/>
          <w:lang w:val="en-US" w:eastAsia="zh-CN" w:bidi="ar-SY"/>
        </w:rPr>
        <w:t> </w:t>
      </w:r>
      <w:r w:rsidRPr="003A1180">
        <w:rPr>
          <w:rFonts w:ascii="Calibri" w:eastAsia="SimSun" w:hAnsi="Calibri"/>
          <w:spacing w:val="-2"/>
          <w:lang w:eastAsia="zh-CN" w:bidi="ar-SY"/>
        </w:rPr>
        <w:t>(HAPS)</w:t>
      </w:r>
      <w:r w:rsidRPr="003A1180">
        <w:rPr>
          <w:rFonts w:ascii="Calibri" w:eastAsia="SimSun" w:hAnsi="Calibri" w:hint="cs"/>
          <w:spacing w:val="-2"/>
          <w:rtl/>
          <w:lang w:val="en-US" w:eastAsia="zh-CN" w:bidi="ar-SY"/>
        </w:rPr>
        <w:t>، ضمن التوزيعات الحالية للخدمة الثابتة</w:t>
      </w:r>
      <w:r w:rsidRPr="003A1180">
        <w:rPr>
          <w:rFonts w:ascii="Calibri" w:eastAsia="SimSun" w:hAnsi="Calibri"/>
          <w:spacing w:val="-2"/>
          <w:rtl/>
          <w:lang w:val="en-US" w:eastAsia="zh-CN" w:bidi="ar-SY"/>
        </w:rPr>
        <w:t>؛</w:t>
      </w:r>
    </w:p>
    <w:p w:rsidR="00BB63E7" w:rsidRPr="003A1180" w:rsidRDefault="00BB63E7" w:rsidP="00E871D8">
      <w:pPr>
        <w:tabs>
          <w:tab w:val="clear" w:pos="1191"/>
          <w:tab w:val="clear" w:pos="1588"/>
          <w:tab w:val="clear" w:pos="1985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autoSpaceDE/>
        <w:autoSpaceDN/>
        <w:adjustRightInd/>
        <w:spacing w:before="80"/>
        <w:ind w:left="794" w:hanging="794"/>
        <w:outlineLvl w:val="0"/>
        <w:rPr>
          <w:rFonts w:ascii="Calibri" w:eastAsia="SimSun" w:hAnsi="Calibri"/>
          <w:lang w:eastAsia="zh-CN" w:bidi="ar-SY"/>
        </w:rPr>
      </w:pPr>
      <w:r w:rsidRPr="003A1180">
        <w:rPr>
          <w:rFonts w:ascii="Calibri" w:eastAsia="SimSun" w:hAnsi="Calibri"/>
          <w:lang w:eastAsia="zh-CN" w:bidi="ar-SY"/>
        </w:rPr>
        <w:t>15.1</w:t>
      </w:r>
      <w:r w:rsidRPr="003A1180">
        <w:rPr>
          <w:rFonts w:ascii="Calibri" w:eastAsia="SimSun" w:hAnsi="Calibri"/>
          <w:lang w:eastAsia="zh-CN" w:bidi="ar-SY"/>
        </w:rPr>
        <w:tab/>
      </w:r>
      <w:r w:rsidRPr="003A1180">
        <w:rPr>
          <w:rFonts w:ascii="Calibri" w:eastAsia="SimSun" w:hAnsi="Calibri" w:hint="cs"/>
          <w:rtl/>
          <w:lang w:val="en-US" w:eastAsia="zh-CN" w:bidi="ar-SY"/>
        </w:rPr>
        <w:t>النظر في تحديد نطاقات تردد لكي تستخدمها الإدارات من أجل التطبيقات للخدمتين البرية المتنقلة والثابتة العاملة في مدى التردد</w:t>
      </w:r>
      <w:r w:rsidRPr="003A1180">
        <w:rPr>
          <w:rFonts w:ascii="Calibri" w:eastAsia="SimSun" w:hAnsi="Calibri" w:hint="eastAsia"/>
          <w:rtl/>
          <w:lang w:val="en-US" w:eastAsia="zh-CN" w:bidi="ar-SY"/>
        </w:rPr>
        <w:t> </w:t>
      </w:r>
      <w:r w:rsidRPr="003A1180">
        <w:rPr>
          <w:rFonts w:ascii="Calibri" w:eastAsia="SimSun" w:hAnsi="Calibri"/>
          <w:lang w:eastAsia="zh-CN" w:bidi="ar-SY"/>
        </w:rPr>
        <w:t>GHz 450</w:t>
      </w:r>
      <w:r w:rsidRPr="003A1180">
        <w:rPr>
          <w:rFonts w:ascii="Calibri" w:eastAsia="SimSun" w:hAnsi="Calibri"/>
          <w:lang w:eastAsia="zh-CN" w:bidi="ar-SY"/>
        </w:rPr>
        <w:noBreakHyphen/>
        <w:t>275</w:t>
      </w:r>
      <w:r w:rsidRPr="003A1180">
        <w:rPr>
          <w:rFonts w:ascii="Calibri" w:eastAsia="SimSun" w:hAnsi="Calibri" w:hint="cs"/>
          <w:rtl/>
          <w:lang w:val="en-US" w:eastAsia="zh-CN" w:bidi="ar-SY"/>
        </w:rPr>
        <w:t xml:space="preserve"> وفقاً للقرار </w:t>
      </w:r>
      <w:r w:rsidRPr="003A1180">
        <w:rPr>
          <w:rFonts w:ascii="Calibri" w:eastAsia="SimSun" w:hAnsi="Calibri"/>
          <w:b/>
          <w:bCs/>
          <w:lang w:eastAsia="zh-CN" w:bidi="ar-SY"/>
        </w:rPr>
        <w:t>767</w:t>
      </w:r>
      <w:r w:rsidRPr="003A1180">
        <w:rPr>
          <w:rFonts w:ascii="Calibri" w:eastAsia="SimSun" w:hAnsi="Calibri"/>
          <w:b/>
          <w:bCs/>
          <w:lang w:val="en-US" w:eastAsia="zh-CN" w:bidi="ar-SY"/>
        </w:rPr>
        <w:t> (WRC</w:t>
      </w:r>
      <w:r w:rsidRPr="003A1180">
        <w:rPr>
          <w:rFonts w:ascii="Calibri" w:eastAsia="SimSun" w:hAnsi="Calibri"/>
          <w:b/>
          <w:bCs/>
          <w:lang w:val="en-US" w:eastAsia="zh-CN" w:bidi="ar-SY"/>
        </w:rPr>
        <w:noBreakHyphen/>
        <w:t>15)</w:t>
      </w:r>
      <w:r w:rsidRPr="003A1180">
        <w:rPr>
          <w:rFonts w:ascii="Calibri" w:eastAsia="SimSun" w:hAnsi="Calibri" w:hint="cs"/>
          <w:rtl/>
          <w:lang w:val="en-US" w:eastAsia="zh-CN" w:bidi="ar-SY"/>
        </w:rPr>
        <w:t>؛</w:t>
      </w:r>
    </w:p>
    <w:p w:rsidR="00BB63E7" w:rsidRPr="003A1180" w:rsidRDefault="00BB63E7" w:rsidP="00BB63E7">
      <w:pPr>
        <w:tabs>
          <w:tab w:val="clear" w:pos="1191"/>
          <w:tab w:val="clear" w:pos="1588"/>
          <w:tab w:val="clear" w:pos="1985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autoSpaceDE/>
        <w:autoSpaceDN/>
        <w:adjustRightInd/>
        <w:spacing w:before="80"/>
        <w:ind w:left="794" w:hanging="794"/>
        <w:outlineLvl w:val="0"/>
        <w:rPr>
          <w:rFonts w:ascii="Calibri" w:eastAsia="SimSun" w:hAnsi="Calibri"/>
          <w:spacing w:val="4"/>
          <w:lang w:eastAsia="zh-CN" w:bidi="ar-SY"/>
        </w:rPr>
      </w:pPr>
      <w:r w:rsidRPr="003A1180">
        <w:rPr>
          <w:rFonts w:ascii="Calibri" w:eastAsia="SimSun" w:hAnsi="Calibri"/>
          <w:spacing w:val="4"/>
          <w:lang w:eastAsia="zh-CN" w:bidi="ar-SY"/>
        </w:rPr>
        <w:t>16.1</w:t>
      </w:r>
      <w:r w:rsidRPr="003A1180">
        <w:rPr>
          <w:rFonts w:ascii="Calibri" w:eastAsia="SimSun" w:hAnsi="Calibri"/>
          <w:spacing w:val="4"/>
          <w:lang w:eastAsia="zh-CN" w:bidi="ar-SY"/>
        </w:rPr>
        <w:tab/>
      </w:r>
      <w:r w:rsidRPr="003A1180">
        <w:rPr>
          <w:rFonts w:ascii="Calibri" w:eastAsia="SimSun" w:hAnsi="Calibri" w:hint="cs"/>
          <w:spacing w:val="4"/>
          <w:rtl/>
          <w:lang w:val="en-US" w:eastAsia="zh-CN" w:bidi="ar-JO"/>
        </w:rPr>
        <w:t>النظر في المسائل المتصلة ب</w:t>
      </w:r>
      <w:r w:rsidRPr="003A1180">
        <w:rPr>
          <w:rFonts w:ascii="Calibri" w:eastAsia="SimSun" w:hAnsi="Calibri" w:hint="cs"/>
          <w:spacing w:val="4"/>
          <w:rtl/>
          <w:lang w:val="en-US" w:eastAsia="zh-CN" w:bidi="ar-SY"/>
        </w:rPr>
        <w:t xml:space="preserve">أنظمة النفاذ اللاسلكي بما فيها </w:t>
      </w:r>
      <w:r w:rsidRPr="003A1180">
        <w:rPr>
          <w:rFonts w:ascii="Calibri" w:eastAsia="SimSun" w:hAnsi="Calibri" w:hint="cs"/>
          <w:spacing w:val="4"/>
          <w:rtl/>
          <w:lang w:val="en-US" w:eastAsia="zh-CN" w:bidi="ar-JO"/>
        </w:rPr>
        <w:t>الشبكات المحلية الراديوية</w:t>
      </w:r>
      <w:r w:rsidRPr="003A1180">
        <w:rPr>
          <w:rFonts w:ascii="Calibri" w:eastAsia="SimSun" w:hAnsi="Calibri" w:hint="eastAsia"/>
          <w:spacing w:val="4"/>
          <w:rtl/>
          <w:lang w:val="en-US" w:eastAsia="zh-CN" w:bidi="ar-JO"/>
        </w:rPr>
        <w:t> </w:t>
      </w:r>
      <w:r w:rsidRPr="003A1180">
        <w:rPr>
          <w:rFonts w:ascii="Calibri" w:eastAsia="SimSun" w:hAnsi="Calibri"/>
          <w:spacing w:val="4"/>
          <w:lang w:eastAsia="zh-CN" w:bidi="ar-SY"/>
        </w:rPr>
        <w:t>(WAS/RLAN)</w:t>
      </w:r>
      <w:r w:rsidRPr="003A1180">
        <w:rPr>
          <w:rFonts w:ascii="Calibri" w:eastAsia="SimSun" w:hAnsi="Calibri" w:hint="cs"/>
          <w:spacing w:val="4"/>
          <w:rtl/>
          <w:lang w:val="en-US" w:eastAsia="zh-CN" w:bidi="ar-SY"/>
        </w:rPr>
        <w:t xml:space="preserve"> في </w:t>
      </w:r>
      <w:r w:rsidRPr="003A1180">
        <w:rPr>
          <w:rFonts w:ascii="Calibri" w:eastAsia="SimSun" w:hAnsi="Calibri" w:hint="cs"/>
          <w:spacing w:val="4"/>
          <w:rtl/>
          <w:lang w:val="en-US" w:eastAsia="zh-CN" w:bidi="ar-JO"/>
        </w:rPr>
        <w:t>نطاقات التردد بين </w:t>
      </w:r>
      <w:r w:rsidRPr="003A1180">
        <w:rPr>
          <w:rFonts w:ascii="Calibri" w:eastAsia="SimSun" w:hAnsi="Calibri"/>
          <w:spacing w:val="4"/>
          <w:lang w:eastAsia="zh-CN" w:bidi="ar-SY"/>
        </w:rPr>
        <w:t>MHz 5 150</w:t>
      </w:r>
      <w:r w:rsidRPr="003A1180">
        <w:rPr>
          <w:rFonts w:ascii="Calibri" w:eastAsia="SimSun" w:hAnsi="Calibri" w:hint="cs"/>
          <w:spacing w:val="4"/>
          <w:rtl/>
          <w:lang w:val="en-US" w:eastAsia="zh-CN" w:bidi="ar-JO"/>
        </w:rPr>
        <w:t xml:space="preserve"> و</w:t>
      </w:r>
      <w:r w:rsidRPr="003A1180">
        <w:rPr>
          <w:rFonts w:ascii="Calibri" w:eastAsia="SimSun" w:hAnsi="Calibri"/>
          <w:spacing w:val="4"/>
          <w:lang w:eastAsia="zh-CN" w:bidi="ar-SY"/>
        </w:rPr>
        <w:t>MHz 5 925</w:t>
      </w:r>
      <w:r w:rsidRPr="003A1180">
        <w:rPr>
          <w:rFonts w:ascii="Calibri" w:eastAsia="SimSun" w:hAnsi="Calibri" w:hint="cs"/>
          <w:spacing w:val="4"/>
          <w:rtl/>
          <w:lang w:val="en-US" w:eastAsia="zh-CN" w:bidi="ar-JO"/>
        </w:rPr>
        <w:t>، واتخاذ التدابير التنظيمية المناسبة، بما في ذلك توزيعات طيف إضافية للخدمة المتنقلة وفقاً للقرار</w:t>
      </w:r>
      <w:r w:rsidRPr="003A1180">
        <w:rPr>
          <w:rFonts w:ascii="Calibri" w:eastAsia="SimSun" w:hAnsi="Calibri" w:hint="eastAsia"/>
          <w:spacing w:val="4"/>
          <w:rtl/>
          <w:lang w:val="en-US" w:eastAsia="zh-CN" w:bidi="ar-JO"/>
        </w:rPr>
        <w:t> </w:t>
      </w:r>
      <w:r w:rsidRPr="003A1180">
        <w:rPr>
          <w:rFonts w:ascii="Calibri" w:eastAsia="SimSun" w:hAnsi="Calibri"/>
          <w:b/>
          <w:bCs/>
          <w:spacing w:val="4"/>
          <w:lang w:eastAsia="zh-CN" w:bidi="ar-SY"/>
        </w:rPr>
        <w:t>239 (WRC</w:t>
      </w:r>
      <w:r w:rsidRPr="003A1180">
        <w:rPr>
          <w:rFonts w:ascii="Calibri" w:eastAsia="SimSun" w:hAnsi="Calibri"/>
          <w:b/>
          <w:bCs/>
          <w:spacing w:val="4"/>
          <w:lang w:eastAsia="zh-CN" w:bidi="ar-SY"/>
        </w:rPr>
        <w:noBreakHyphen/>
        <w:t>15)</w:t>
      </w:r>
      <w:r w:rsidRPr="003A1180">
        <w:rPr>
          <w:rFonts w:ascii="Calibri" w:eastAsia="SimSun" w:hAnsi="Calibri" w:hint="cs"/>
          <w:spacing w:val="4"/>
          <w:rtl/>
          <w:lang w:val="en-US" w:eastAsia="zh-CN" w:bidi="ar-SY"/>
        </w:rPr>
        <w:t>؛</w:t>
      </w:r>
    </w:p>
    <w:p w:rsidR="00BB63E7" w:rsidRPr="003A1180" w:rsidRDefault="00BB63E7" w:rsidP="00BB63E7">
      <w:pPr>
        <w:tabs>
          <w:tab w:val="clear" w:pos="794"/>
          <w:tab w:val="clear" w:pos="1191"/>
          <w:tab w:val="clear" w:pos="1588"/>
          <w:tab w:val="clear" w:pos="1985"/>
          <w:tab w:val="left" w:pos="850"/>
        </w:tabs>
        <w:autoSpaceDE/>
        <w:autoSpaceDN/>
        <w:adjustRightInd/>
        <w:rPr>
          <w:rFonts w:ascii="Calibri" w:hAnsi="Calibri"/>
        </w:rPr>
      </w:pPr>
      <w:r w:rsidRPr="003A1180">
        <w:rPr>
          <w:rFonts w:ascii="Calibri" w:hAnsi="Calibri"/>
        </w:rPr>
        <w:t>2</w:t>
      </w:r>
      <w:r w:rsidRPr="003A1180">
        <w:rPr>
          <w:rFonts w:ascii="Calibri" w:hAnsi="Calibri" w:hint="cs"/>
          <w:rtl/>
          <w:lang w:val="en-US"/>
        </w:rPr>
        <w:tab/>
        <w:t>فحص توصيات قطاع الاتصالات الراديوية المراجَعة والمضمّنة بالإحالة في لوائح الراديو، والتي تقدمت بها جمعية الاتصالات الراديوية، وفقاً للقرار</w:t>
      </w:r>
      <w:r w:rsidRPr="003A1180">
        <w:rPr>
          <w:rFonts w:ascii="Calibri" w:hAnsi="Calibri" w:hint="eastAsia"/>
          <w:rtl/>
          <w:lang w:val="en-US"/>
        </w:rPr>
        <w:t> </w:t>
      </w:r>
      <w:r w:rsidRPr="003A1180">
        <w:rPr>
          <w:rFonts w:ascii="Calibri" w:hAnsi="Calibri"/>
          <w:b/>
          <w:bCs/>
        </w:rPr>
        <w:t>28 (Rev.WRC-15)</w:t>
      </w:r>
      <w:r w:rsidRPr="003A1180">
        <w:rPr>
          <w:rFonts w:ascii="Calibri" w:hAnsi="Calibri" w:hint="cs"/>
          <w:rtl/>
          <w:lang w:val="en-US"/>
        </w:rPr>
        <w:t>، والبت في ضرورة تحديث الإحالات ذات</w:t>
      </w:r>
      <w:r w:rsidRPr="003A1180">
        <w:rPr>
          <w:rFonts w:ascii="Calibri" w:hAnsi="Calibri" w:hint="eastAsia"/>
          <w:rtl/>
          <w:lang w:val="en-US"/>
        </w:rPr>
        <w:t> </w:t>
      </w:r>
      <w:r w:rsidRPr="003A1180">
        <w:rPr>
          <w:rFonts w:ascii="Calibri" w:hAnsi="Calibri" w:hint="cs"/>
          <w:rtl/>
          <w:lang w:val="en-US"/>
        </w:rPr>
        <w:t>الصلة في لوائح الراديو، وفقاً للمبادئ الواردة في الملحق</w:t>
      </w:r>
      <w:r w:rsidRPr="003A1180">
        <w:rPr>
          <w:rFonts w:ascii="Calibri" w:hAnsi="Calibri" w:hint="eastAsia"/>
          <w:rtl/>
          <w:lang w:val="en-US"/>
        </w:rPr>
        <w:t> </w:t>
      </w:r>
      <w:r w:rsidRPr="003A1180">
        <w:rPr>
          <w:rFonts w:ascii="Calibri" w:hAnsi="Calibri"/>
        </w:rPr>
        <w:t>1</w:t>
      </w:r>
      <w:r w:rsidRPr="003A1180">
        <w:rPr>
          <w:rFonts w:ascii="Calibri" w:hAnsi="Calibri" w:hint="cs"/>
          <w:rtl/>
          <w:lang w:val="en-US"/>
        </w:rPr>
        <w:t xml:space="preserve"> بالقرار</w:t>
      </w:r>
      <w:r w:rsidRPr="003A1180">
        <w:rPr>
          <w:rFonts w:ascii="Calibri" w:hAnsi="Calibri" w:hint="eastAsia"/>
          <w:rtl/>
          <w:lang w:val="en-US"/>
        </w:rPr>
        <w:t> </w:t>
      </w:r>
      <w:r w:rsidRPr="003A1180">
        <w:rPr>
          <w:rFonts w:ascii="Calibri" w:hAnsi="Calibri"/>
          <w:b/>
          <w:bCs/>
        </w:rPr>
        <w:t>27 (Rev.WRC-12)</w:t>
      </w:r>
      <w:r w:rsidRPr="003A1180">
        <w:rPr>
          <w:rFonts w:ascii="Calibri" w:hAnsi="Calibri" w:hint="cs"/>
          <w:rtl/>
          <w:lang w:val="en-US"/>
        </w:rPr>
        <w:t>؛</w:t>
      </w:r>
    </w:p>
    <w:p w:rsidR="00BB63E7" w:rsidRPr="00D65B86" w:rsidRDefault="00BB63E7" w:rsidP="00BB63E7">
      <w:pPr>
        <w:tabs>
          <w:tab w:val="clear" w:pos="794"/>
          <w:tab w:val="clear" w:pos="1191"/>
          <w:tab w:val="clear" w:pos="1588"/>
          <w:tab w:val="clear" w:pos="1985"/>
          <w:tab w:val="left" w:pos="850"/>
        </w:tabs>
        <w:autoSpaceDE/>
        <w:autoSpaceDN/>
        <w:adjustRightInd/>
        <w:rPr>
          <w:rFonts w:ascii="Calibri" w:hAnsi="Calibri"/>
        </w:rPr>
      </w:pPr>
      <w:r w:rsidRPr="00D65B86">
        <w:rPr>
          <w:rFonts w:ascii="Calibri" w:hAnsi="Calibri"/>
        </w:rPr>
        <w:t>3</w:t>
      </w:r>
      <w:r w:rsidRPr="00D65B86">
        <w:rPr>
          <w:rFonts w:ascii="Calibri" w:hAnsi="Calibri" w:hint="cs"/>
          <w:rtl/>
          <w:lang w:val="en-US"/>
        </w:rPr>
        <w:tab/>
        <w:t>النظر فيما</w:t>
      </w:r>
      <w:r w:rsidRPr="00D65B86">
        <w:rPr>
          <w:rFonts w:ascii="Calibri" w:hAnsi="Calibri" w:hint="eastAsia"/>
          <w:rtl/>
          <w:lang w:val="en-US"/>
        </w:rPr>
        <w:t> </w:t>
      </w:r>
      <w:r w:rsidRPr="00D65B86">
        <w:rPr>
          <w:rFonts w:ascii="Calibri" w:hAnsi="Calibri" w:hint="cs"/>
          <w:rtl/>
          <w:lang w:val="en-US"/>
        </w:rPr>
        <w:t>قد يترتب من تغييرات أو تعديلات في لوائح الراديو نتيجة للقرارات التي يتخذها المؤتمر؛</w:t>
      </w:r>
    </w:p>
    <w:p w:rsidR="00BB63E7" w:rsidRPr="00D65B86" w:rsidRDefault="00BB63E7" w:rsidP="00BB63E7">
      <w:pPr>
        <w:tabs>
          <w:tab w:val="clear" w:pos="794"/>
          <w:tab w:val="clear" w:pos="1191"/>
          <w:tab w:val="clear" w:pos="1588"/>
          <w:tab w:val="clear" w:pos="1985"/>
          <w:tab w:val="left" w:pos="850"/>
        </w:tabs>
        <w:autoSpaceDE/>
        <w:autoSpaceDN/>
        <w:adjustRightInd/>
        <w:rPr>
          <w:rFonts w:ascii="Calibri" w:hAnsi="Calibri"/>
          <w:rtl/>
          <w:lang w:val="en-US"/>
        </w:rPr>
      </w:pPr>
      <w:r w:rsidRPr="00D65B86">
        <w:rPr>
          <w:rFonts w:ascii="Calibri" w:hAnsi="Calibri"/>
        </w:rPr>
        <w:t>4</w:t>
      </w:r>
      <w:r w:rsidRPr="00D65B86">
        <w:rPr>
          <w:rFonts w:ascii="Calibri" w:hAnsi="Calibri" w:hint="cs"/>
          <w:rtl/>
          <w:lang w:val="en-US"/>
        </w:rPr>
        <w:tab/>
        <w:t>استعراض القرارات والتوصيات الصادرة عن المؤتمرات السابقة، وفقاً للقرار</w:t>
      </w:r>
      <w:r w:rsidRPr="00D65B86">
        <w:rPr>
          <w:rFonts w:ascii="Calibri" w:hAnsi="Calibri" w:hint="eastAsia"/>
          <w:rtl/>
          <w:lang w:val="en-US"/>
        </w:rPr>
        <w:t> </w:t>
      </w:r>
      <w:r w:rsidRPr="00D65B86">
        <w:rPr>
          <w:rFonts w:ascii="Calibri" w:hAnsi="Calibri"/>
          <w:b/>
          <w:bCs/>
        </w:rPr>
        <w:t>95 (Rev.WRC-07)</w:t>
      </w:r>
      <w:r w:rsidRPr="00D65B86">
        <w:rPr>
          <w:rFonts w:ascii="Calibri" w:hAnsi="Calibri" w:hint="cs"/>
          <w:rtl/>
          <w:lang w:val="en-US"/>
        </w:rPr>
        <w:t>، للنظر في إمكانية مراجعتها أو</w:t>
      </w:r>
      <w:r w:rsidRPr="00D65B86">
        <w:rPr>
          <w:rFonts w:ascii="Calibri" w:hAnsi="Calibri" w:hint="eastAsia"/>
          <w:rtl/>
          <w:lang w:val="en-US"/>
        </w:rPr>
        <w:t> </w:t>
      </w:r>
      <w:r w:rsidRPr="00D65B86">
        <w:rPr>
          <w:rFonts w:ascii="Calibri" w:hAnsi="Calibri" w:hint="cs"/>
          <w:rtl/>
          <w:lang w:val="en-US"/>
        </w:rPr>
        <w:t>استبدالها أو</w:t>
      </w:r>
      <w:r w:rsidRPr="00D65B86">
        <w:rPr>
          <w:rFonts w:ascii="Calibri" w:hAnsi="Calibri" w:hint="eastAsia"/>
          <w:rtl/>
          <w:lang w:val="en-US"/>
        </w:rPr>
        <w:t> </w:t>
      </w:r>
      <w:r w:rsidRPr="00D65B86">
        <w:rPr>
          <w:rFonts w:ascii="Calibri" w:hAnsi="Calibri" w:hint="cs"/>
          <w:rtl/>
          <w:lang w:val="en-US"/>
        </w:rPr>
        <w:t>إلغائها؛</w:t>
      </w:r>
    </w:p>
    <w:p w:rsidR="00BB63E7" w:rsidRPr="00D65B86" w:rsidRDefault="00BB63E7" w:rsidP="00BB63E7">
      <w:pPr>
        <w:tabs>
          <w:tab w:val="clear" w:pos="794"/>
          <w:tab w:val="clear" w:pos="1191"/>
          <w:tab w:val="clear" w:pos="1588"/>
          <w:tab w:val="clear" w:pos="1985"/>
          <w:tab w:val="left" w:pos="850"/>
        </w:tabs>
        <w:autoSpaceDE/>
        <w:autoSpaceDN/>
        <w:adjustRightInd/>
        <w:rPr>
          <w:rFonts w:ascii="Calibri" w:hAnsi="Calibri"/>
        </w:rPr>
      </w:pPr>
      <w:r w:rsidRPr="00D65B86">
        <w:rPr>
          <w:rFonts w:ascii="Calibri" w:hAnsi="Calibri"/>
        </w:rPr>
        <w:t>5</w:t>
      </w:r>
      <w:r w:rsidRPr="00D65B86">
        <w:rPr>
          <w:rFonts w:ascii="Calibri" w:hAnsi="Calibri" w:hint="cs"/>
          <w:rtl/>
          <w:lang w:val="en-US"/>
        </w:rPr>
        <w:tab/>
        <w:t xml:space="preserve">استعراض تقرير جمعية الاتصالات الراديوية المقدم وفقاً للرقمين </w:t>
      </w:r>
      <w:r w:rsidRPr="00D65B86">
        <w:rPr>
          <w:rFonts w:ascii="Calibri" w:hAnsi="Calibri"/>
        </w:rPr>
        <w:t>135</w:t>
      </w:r>
      <w:r w:rsidRPr="00D65B86">
        <w:rPr>
          <w:rFonts w:ascii="Calibri" w:hAnsi="Calibri" w:hint="eastAsia"/>
          <w:rtl/>
          <w:lang w:val="en-US"/>
        </w:rPr>
        <w:t> </w:t>
      </w:r>
      <w:r w:rsidRPr="00D65B86">
        <w:rPr>
          <w:rFonts w:ascii="Calibri" w:hAnsi="Calibri" w:hint="cs"/>
          <w:rtl/>
          <w:lang w:val="en-US"/>
        </w:rPr>
        <w:t>و</w:t>
      </w:r>
      <w:r w:rsidRPr="00D65B86">
        <w:rPr>
          <w:rFonts w:ascii="Calibri" w:hAnsi="Calibri"/>
        </w:rPr>
        <w:t>136</w:t>
      </w:r>
      <w:r w:rsidRPr="00D65B86">
        <w:rPr>
          <w:rFonts w:ascii="Calibri" w:hAnsi="Calibri" w:hint="cs"/>
          <w:rtl/>
          <w:lang w:val="en-US"/>
        </w:rPr>
        <w:t xml:space="preserve"> من الاتفاقية واتخاذ التدابير المناسبة</w:t>
      </w:r>
      <w:r w:rsidRPr="00D65B86">
        <w:rPr>
          <w:rFonts w:ascii="Calibri" w:hAnsi="Calibri" w:hint="eastAsia"/>
          <w:rtl/>
          <w:lang w:val="en-US"/>
        </w:rPr>
        <w:t> </w:t>
      </w:r>
      <w:r w:rsidRPr="00D65B86">
        <w:rPr>
          <w:rFonts w:ascii="Calibri" w:hAnsi="Calibri" w:hint="cs"/>
          <w:rtl/>
          <w:lang w:val="en-US"/>
        </w:rPr>
        <w:t>بشأنه؛</w:t>
      </w:r>
    </w:p>
    <w:p w:rsidR="00BB63E7" w:rsidRPr="003A1180" w:rsidRDefault="00BB63E7" w:rsidP="00BB63E7">
      <w:pPr>
        <w:tabs>
          <w:tab w:val="clear" w:pos="794"/>
          <w:tab w:val="clear" w:pos="1191"/>
          <w:tab w:val="clear" w:pos="1588"/>
          <w:tab w:val="clear" w:pos="1985"/>
          <w:tab w:val="left" w:pos="850"/>
        </w:tabs>
        <w:autoSpaceDE/>
        <w:autoSpaceDN/>
        <w:adjustRightInd/>
        <w:rPr>
          <w:rFonts w:ascii="Calibri" w:hAnsi="Calibri"/>
          <w:rtl/>
          <w:lang w:val="en-US"/>
        </w:rPr>
      </w:pPr>
      <w:r w:rsidRPr="003A1180">
        <w:rPr>
          <w:rFonts w:ascii="Calibri" w:hAnsi="Calibri"/>
        </w:rPr>
        <w:t>6</w:t>
      </w:r>
      <w:r w:rsidRPr="003A1180">
        <w:rPr>
          <w:rFonts w:ascii="Calibri" w:hAnsi="Calibri" w:hint="cs"/>
          <w:rtl/>
          <w:lang w:val="en-US"/>
        </w:rPr>
        <w:tab/>
        <w:t>تحديد البنود التي تتطلب من لجان دراسات الاتصالات الراديوية اتخاذ تدابير عاجلة بشأنها تحضيراً للمؤتمر العالمي المقبل للاتصالات</w:t>
      </w:r>
      <w:r w:rsidRPr="003A1180">
        <w:rPr>
          <w:rFonts w:ascii="Calibri" w:hAnsi="Calibri" w:hint="eastAsia"/>
          <w:rtl/>
          <w:lang w:val="en-US"/>
        </w:rPr>
        <w:t> </w:t>
      </w:r>
      <w:r w:rsidRPr="003A1180">
        <w:rPr>
          <w:rFonts w:ascii="Calibri" w:hAnsi="Calibri" w:hint="cs"/>
          <w:rtl/>
          <w:lang w:val="en-US"/>
        </w:rPr>
        <w:t>الراديوية؛</w:t>
      </w:r>
    </w:p>
    <w:p w:rsidR="00BB63E7" w:rsidRPr="00331A46" w:rsidRDefault="00BB63E7" w:rsidP="00BB63E7">
      <w:pPr>
        <w:tabs>
          <w:tab w:val="clear" w:pos="794"/>
          <w:tab w:val="clear" w:pos="1191"/>
          <w:tab w:val="clear" w:pos="1588"/>
          <w:tab w:val="clear" w:pos="1985"/>
          <w:tab w:val="left" w:pos="850"/>
        </w:tabs>
        <w:autoSpaceDE/>
        <w:autoSpaceDN/>
        <w:adjustRightInd/>
        <w:rPr>
          <w:rFonts w:ascii="Calibri" w:hAnsi="Calibri"/>
          <w:rtl/>
          <w:lang w:val="en-US"/>
        </w:rPr>
      </w:pPr>
      <w:r w:rsidRPr="00331A46">
        <w:rPr>
          <w:rFonts w:ascii="Calibri" w:hAnsi="Calibri"/>
        </w:rPr>
        <w:t>7</w:t>
      </w:r>
      <w:r w:rsidRPr="00331A46">
        <w:rPr>
          <w:rFonts w:ascii="Calibri" w:hAnsi="Calibri" w:hint="cs"/>
          <w:rtl/>
          <w:lang w:val="en-US"/>
        </w:rPr>
        <w:tab/>
        <w:t>النظر في أي تغييرات قد يلزم إجراؤها، وفي خيارات أخرى، تطبيقاً للقرار</w:t>
      </w:r>
      <w:r w:rsidRPr="00331A46">
        <w:rPr>
          <w:rFonts w:ascii="Calibri" w:hAnsi="Calibri" w:hint="eastAsia"/>
          <w:rtl/>
          <w:lang w:val="en-US"/>
        </w:rPr>
        <w:t> </w:t>
      </w:r>
      <w:r w:rsidRPr="00331A46">
        <w:rPr>
          <w:rFonts w:ascii="Calibri" w:hAnsi="Calibri"/>
        </w:rPr>
        <w:t>86</w:t>
      </w:r>
      <w:r w:rsidRPr="00331A46">
        <w:rPr>
          <w:rFonts w:ascii="Calibri" w:hAnsi="Calibri" w:hint="cs"/>
          <w:rtl/>
          <w:lang w:val="en-US"/>
        </w:rPr>
        <w:t xml:space="preserve"> (المراجَع في مراكش،</w:t>
      </w:r>
      <w:r w:rsidRPr="00331A46">
        <w:rPr>
          <w:rFonts w:ascii="Calibri" w:hAnsi="Calibri" w:hint="eastAsia"/>
          <w:rtl/>
          <w:lang w:val="en-US"/>
        </w:rPr>
        <w:t> </w:t>
      </w:r>
      <w:r w:rsidRPr="00331A46">
        <w:rPr>
          <w:rFonts w:ascii="Calibri" w:hAnsi="Calibri"/>
        </w:rPr>
        <w:t>2002</w:t>
      </w:r>
      <w:r w:rsidRPr="00331A46">
        <w:rPr>
          <w:rFonts w:ascii="Calibri" w:hAnsi="Calibri" w:hint="cs"/>
          <w:rtl/>
        </w:rPr>
        <w:t>)</w:t>
      </w:r>
      <w:r w:rsidRPr="00331A46">
        <w:rPr>
          <w:rFonts w:ascii="Calibri" w:hAnsi="Calibri" w:hint="cs"/>
          <w:rtl/>
          <w:lang w:val="en-US"/>
        </w:rPr>
        <w:t xml:space="preserve"> لمؤتمر</w:t>
      </w:r>
      <w:r w:rsidRPr="00331A46">
        <w:rPr>
          <w:rFonts w:ascii="Calibri" w:hAnsi="Calibri" w:hint="eastAsia"/>
          <w:rtl/>
          <w:lang w:val="en-US"/>
        </w:rPr>
        <w:t> </w:t>
      </w:r>
      <w:r w:rsidRPr="00331A46">
        <w:rPr>
          <w:rFonts w:ascii="Calibri" w:hAnsi="Calibri" w:hint="cs"/>
          <w:rtl/>
          <w:lang w:val="en-US"/>
        </w:rPr>
        <w:t>المندوبين المفوضين، بشأن "إجراءات النشر المسبق والتنسيق والتبليغ والتسجيل لتخصيصات التردد للشبكات</w:t>
      </w:r>
      <w:r w:rsidRPr="00331A46">
        <w:rPr>
          <w:rFonts w:ascii="Calibri" w:hAnsi="Calibri" w:hint="eastAsia"/>
          <w:rtl/>
          <w:lang w:val="en-US"/>
        </w:rPr>
        <w:t> </w:t>
      </w:r>
      <w:r w:rsidRPr="00331A46">
        <w:rPr>
          <w:rFonts w:ascii="Calibri" w:hAnsi="Calibri" w:hint="cs"/>
          <w:rtl/>
          <w:lang w:val="en-US"/>
        </w:rPr>
        <w:t>الساتلية"، وفقاً للقرار</w:t>
      </w:r>
      <w:r w:rsidRPr="00331A46">
        <w:rPr>
          <w:rFonts w:ascii="Calibri" w:hAnsi="Calibri" w:hint="eastAsia"/>
          <w:rtl/>
          <w:lang w:val="en-US"/>
        </w:rPr>
        <w:t> </w:t>
      </w:r>
      <w:r w:rsidRPr="00331A46">
        <w:rPr>
          <w:rFonts w:ascii="Calibri" w:hAnsi="Calibri"/>
          <w:b/>
          <w:bCs/>
        </w:rPr>
        <w:t>86 (Rev.WRC</w:t>
      </w:r>
      <w:r w:rsidRPr="00331A46">
        <w:rPr>
          <w:rFonts w:ascii="Calibri" w:hAnsi="Calibri"/>
          <w:b/>
          <w:bCs/>
        </w:rPr>
        <w:noBreakHyphen/>
        <w:t>07)</w:t>
      </w:r>
      <w:r w:rsidRPr="00331A46">
        <w:rPr>
          <w:rFonts w:ascii="Calibri" w:hAnsi="Calibri" w:hint="cs"/>
          <w:rtl/>
          <w:lang w:val="en-US"/>
        </w:rPr>
        <w:t xml:space="preserve"> تيسيراً للاستخدام الرشيد والفعّال والاقتصادي للترددات الراديوية وأي مدارات مرتبطة بها، بما</w:t>
      </w:r>
      <w:r w:rsidRPr="00331A46">
        <w:rPr>
          <w:rFonts w:ascii="Calibri" w:hAnsi="Calibri" w:hint="eastAsia"/>
          <w:rtl/>
          <w:lang w:val="en-US"/>
        </w:rPr>
        <w:t> </w:t>
      </w:r>
      <w:r w:rsidRPr="00331A46">
        <w:rPr>
          <w:rFonts w:ascii="Calibri" w:hAnsi="Calibri" w:hint="cs"/>
          <w:rtl/>
          <w:lang w:val="en-US"/>
        </w:rPr>
        <w:t>فيها مدار السواتل المستقرة بالنسبة إلى الأرض؛</w:t>
      </w:r>
    </w:p>
    <w:p w:rsidR="00BB63E7" w:rsidRPr="003A1180" w:rsidRDefault="00BB63E7" w:rsidP="00BB63E7">
      <w:pPr>
        <w:tabs>
          <w:tab w:val="clear" w:pos="794"/>
          <w:tab w:val="clear" w:pos="1191"/>
          <w:tab w:val="clear" w:pos="1588"/>
          <w:tab w:val="clear" w:pos="1985"/>
          <w:tab w:val="left" w:pos="850"/>
        </w:tabs>
        <w:autoSpaceDE/>
        <w:autoSpaceDN/>
        <w:adjustRightInd/>
        <w:rPr>
          <w:rFonts w:ascii="Calibri" w:hAnsi="Calibri"/>
          <w:rtl/>
          <w:lang w:val="en-US"/>
        </w:rPr>
      </w:pPr>
      <w:r w:rsidRPr="003A1180">
        <w:rPr>
          <w:rFonts w:ascii="Calibri" w:hAnsi="Calibri"/>
        </w:rPr>
        <w:t>8</w:t>
      </w:r>
      <w:r w:rsidRPr="003A1180">
        <w:rPr>
          <w:rFonts w:ascii="Calibri" w:hAnsi="Calibri" w:hint="cs"/>
          <w:rtl/>
          <w:lang w:val="en-US"/>
        </w:rPr>
        <w:tab/>
        <w:t>النظر في طلبات الإدارات التي ترغب في حذف الحواشي الخاصة ببلدانها أو</w:t>
      </w:r>
      <w:r w:rsidRPr="003A1180">
        <w:rPr>
          <w:rFonts w:ascii="Calibri" w:hAnsi="Calibri" w:hint="eastAsia"/>
          <w:rtl/>
          <w:lang w:val="en-US"/>
        </w:rPr>
        <w:t> </w:t>
      </w:r>
      <w:r w:rsidRPr="003A1180">
        <w:rPr>
          <w:rFonts w:ascii="Calibri" w:hAnsi="Calibri" w:hint="cs"/>
          <w:rtl/>
          <w:lang w:val="en-US"/>
        </w:rPr>
        <w:t>حذف أسماء</w:t>
      </w:r>
      <w:r w:rsidRPr="003A1180">
        <w:rPr>
          <w:rFonts w:ascii="Calibri" w:hAnsi="Calibri" w:hint="eastAsia"/>
          <w:rtl/>
          <w:lang w:val="en-US"/>
        </w:rPr>
        <w:t> </w:t>
      </w:r>
      <w:r w:rsidRPr="003A1180">
        <w:rPr>
          <w:rFonts w:ascii="Calibri" w:hAnsi="Calibri" w:hint="cs"/>
          <w:rtl/>
          <w:lang w:val="en-US"/>
        </w:rPr>
        <w:t>بلدانها من الحواشي إذا لم تعد مطلوبة، وفقاً للقرار</w:t>
      </w:r>
      <w:r w:rsidRPr="003A1180">
        <w:rPr>
          <w:rFonts w:ascii="Calibri" w:hAnsi="Calibri" w:hint="eastAsia"/>
          <w:rtl/>
          <w:lang w:val="en-US"/>
        </w:rPr>
        <w:t> </w:t>
      </w:r>
      <w:r w:rsidRPr="003A1180">
        <w:rPr>
          <w:rFonts w:ascii="Calibri" w:hAnsi="Calibri"/>
          <w:b/>
          <w:bCs/>
        </w:rPr>
        <w:t>26 (Rev.WRC</w:t>
      </w:r>
      <w:r w:rsidRPr="003A1180">
        <w:rPr>
          <w:rFonts w:ascii="Calibri" w:hAnsi="Calibri"/>
          <w:b/>
          <w:bCs/>
        </w:rPr>
        <w:sym w:font="Symbol" w:char="F02D"/>
      </w:r>
      <w:r w:rsidRPr="003A1180">
        <w:rPr>
          <w:rFonts w:ascii="Calibri" w:hAnsi="Calibri"/>
          <w:b/>
          <w:bCs/>
        </w:rPr>
        <w:t>07)</w:t>
      </w:r>
      <w:r w:rsidRPr="003A1180">
        <w:rPr>
          <w:rFonts w:ascii="Calibri" w:hAnsi="Calibri" w:hint="cs"/>
          <w:rtl/>
          <w:lang w:val="en-US"/>
        </w:rPr>
        <w:t>، واتخاذ التدابير المناسبة بشأنها؛</w:t>
      </w:r>
    </w:p>
    <w:p w:rsidR="00BB63E7" w:rsidRPr="003A1180" w:rsidRDefault="00BB63E7" w:rsidP="00BB63E7">
      <w:pPr>
        <w:tabs>
          <w:tab w:val="clear" w:pos="794"/>
          <w:tab w:val="clear" w:pos="1191"/>
          <w:tab w:val="clear" w:pos="1588"/>
          <w:tab w:val="clear" w:pos="1985"/>
          <w:tab w:val="left" w:pos="850"/>
        </w:tabs>
        <w:autoSpaceDE/>
        <w:autoSpaceDN/>
        <w:adjustRightInd/>
        <w:rPr>
          <w:rFonts w:ascii="Calibri" w:hAnsi="Calibri"/>
          <w:rtl/>
          <w:lang w:val="en-US"/>
        </w:rPr>
      </w:pPr>
      <w:r w:rsidRPr="003A1180">
        <w:rPr>
          <w:rFonts w:ascii="Calibri" w:hAnsi="Calibri"/>
        </w:rPr>
        <w:t>9</w:t>
      </w:r>
      <w:r w:rsidRPr="003A1180">
        <w:rPr>
          <w:rFonts w:ascii="Calibri" w:hAnsi="Calibri" w:hint="cs"/>
          <w:rtl/>
          <w:lang w:val="en-US"/>
        </w:rPr>
        <w:tab/>
        <w:t>النظر في تقرير مدير مكتب الاتصالات الراديوية وإقراره، وفقاً للمادة</w:t>
      </w:r>
      <w:r w:rsidRPr="003A1180">
        <w:rPr>
          <w:rFonts w:ascii="Calibri" w:hAnsi="Calibri" w:hint="eastAsia"/>
          <w:rtl/>
          <w:lang w:val="en-US"/>
        </w:rPr>
        <w:t> </w:t>
      </w:r>
      <w:r w:rsidRPr="003A1180">
        <w:rPr>
          <w:rFonts w:ascii="Calibri" w:hAnsi="Calibri"/>
        </w:rPr>
        <w:t>7</w:t>
      </w:r>
      <w:r w:rsidRPr="003A1180">
        <w:rPr>
          <w:rFonts w:ascii="Calibri" w:hAnsi="Calibri" w:hint="cs"/>
          <w:rtl/>
          <w:lang w:val="en-US"/>
        </w:rPr>
        <w:t xml:space="preserve"> من الاتفاقية:</w:t>
      </w:r>
    </w:p>
    <w:p w:rsidR="00BB63E7" w:rsidRPr="003A1180" w:rsidRDefault="00BB63E7" w:rsidP="00BB63E7">
      <w:pPr>
        <w:tabs>
          <w:tab w:val="clear" w:pos="1191"/>
          <w:tab w:val="clear" w:pos="1588"/>
          <w:tab w:val="clear" w:pos="1985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autoSpaceDE/>
        <w:autoSpaceDN/>
        <w:adjustRightInd/>
        <w:spacing w:before="80"/>
        <w:ind w:left="794" w:hanging="794"/>
        <w:outlineLvl w:val="0"/>
        <w:rPr>
          <w:rFonts w:ascii="Calibri" w:eastAsia="SimSun" w:hAnsi="Calibri"/>
          <w:rtl/>
          <w:lang w:val="en-US" w:eastAsia="zh-CN" w:bidi="ar-SY"/>
        </w:rPr>
      </w:pPr>
      <w:r w:rsidRPr="003A1180">
        <w:rPr>
          <w:rFonts w:ascii="Calibri" w:eastAsia="SimSun" w:hAnsi="Calibri"/>
          <w:lang w:eastAsia="zh-CN" w:bidi="ar-SY"/>
        </w:rPr>
        <w:t>1.9</w:t>
      </w:r>
      <w:r w:rsidRPr="003A1180">
        <w:rPr>
          <w:rFonts w:ascii="Calibri" w:eastAsia="SimSun" w:hAnsi="Calibri" w:hint="cs"/>
          <w:rtl/>
          <w:lang w:val="en-US" w:eastAsia="zh-CN" w:bidi="ar-SY"/>
        </w:rPr>
        <w:tab/>
        <w:t>بشأن أنشطة قطاع الاتصالات الراديوية منذ المؤتمر العالمي للاتصالات الراديوية لعام</w:t>
      </w:r>
      <w:r w:rsidRPr="003A1180">
        <w:rPr>
          <w:rFonts w:ascii="Calibri" w:eastAsia="SimSun" w:hAnsi="Calibri" w:hint="eastAsia"/>
          <w:rtl/>
          <w:lang w:val="en-US" w:eastAsia="zh-CN" w:bidi="ar-SY"/>
        </w:rPr>
        <w:t> </w:t>
      </w:r>
      <w:r w:rsidRPr="003A1180">
        <w:rPr>
          <w:rFonts w:ascii="Calibri" w:eastAsia="SimSun" w:hAnsi="Calibri"/>
          <w:lang w:eastAsia="zh-CN" w:bidi="ar-SY"/>
        </w:rPr>
        <w:t>2015</w:t>
      </w:r>
      <w:r w:rsidRPr="003A1180">
        <w:rPr>
          <w:rFonts w:ascii="Calibri" w:eastAsia="SimSun" w:hAnsi="Calibri" w:hint="eastAsia"/>
          <w:rtl/>
          <w:lang w:eastAsia="zh-CN" w:bidi="ar-SY"/>
        </w:rPr>
        <w:t> </w:t>
      </w:r>
      <w:r w:rsidRPr="003A1180">
        <w:rPr>
          <w:rFonts w:ascii="Calibri" w:eastAsia="SimSun" w:hAnsi="Calibri"/>
          <w:lang w:val="en-US" w:eastAsia="zh-CN" w:bidi="ar-SY"/>
        </w:rPr>
        <w:t>(WRC</w:t>
      </w:r>
      <w:r w:rsidRPr="003A1180">
        <w:rPr>
          <w:rFonts w:ascii="Calibri" w:eastAsia="SimSun" w:hAnsi="Calibri"/>
          <w:lang w:val="en-US" w:eastAsia="zh-CN" w:bidi="ar-SY"/>
        </w:rPr>
        <w:noBreakHyphen/>
        <w:t>15)</w:t>
      </w:r>
      <w:r w:rsidRPr="003A1180">
        <w:rPr>
          <w:rFonts w:ascii="Calibri" w:eastAsia="SimSun" w:hAnsi="Calibri" w:hint="cs"/>
          <w:rtl/>
          <w:lang w:val="en-US" w:eastAsia="zh-CN" w:bidi="ar-SY"/>
        </w:rPr>
        <w:t>؛</w:t>
      </w:r>
    </w:p>
    <w:p w:rsidR="00BB63E7" w:rsidRPr="003A1180" w:rsidRDefault="00BB63E7" w:rsidP="00BB63E7">
      <w:pPr>
        <w:tabs>
          <w:tab w:val="clear" w:pos="1191"/>
          <w:tab w:val="clear" w:pos="1588"/>
          <w:tab w:val="clear" w:pos="1985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autoSpaceDE/>
        <w:autoSpaceDN/>
        <w:adjustRightInd/>
        <w:spacing w:before="80"/>
        <w:ind w:left="794" w:hanging="794"/>
        <w:outlineLvl w:val="0"/>
        <w:rPr>
          <w:rFonts w:ascii="Calibri" w:eastAsia="SimSun" w:hAnsi="Calibri"/>
          <w:rtl/>
          <w:lang w:val="en-US" w:eastAsia="zh-CN" w:bidi="ar-SY"/>
        </w:rPr>
      </w:pPr>
      <w:r w:rsidRPr="003A1180">
        <w:rPr>
          <w:rFonts w:ascii="Calibri" w:eastAsia="SimSun" w:hAnsi="Calibri"/>
          <w:lang w:eastAsia="zh-CN" w:bidi="ar-SY"/>
        </w:rPr>
        <w:lastRenderedPageBreak/>
        <w:t>2.9</w:t>
      </w:r>
      <w:r w:rsidRPr="003A1180">
        <w:rPr>
          <w:rFonts w:ascii="Calibri" w:eastAsia="SimSun" w:hAnsi="Calibri" w:hint="cs"/>
          <w:rtl/>
          <w:lang w:val="en-US" w:eastAsia="zh-CN" w:bidi="ar-SY"/>
        </w:rPr>
        <w:tab/>
        <w:t>وبشأن أي صعوبات أو</w:t>
      </w:r>
      <w:r w:rsidRPr="003A1180">
        <w:rPr>
          <w:rFonts w:ascii="Calibri" w:eastAsia="SimSun" w:hAnsi="Calibri" w:hint="eastAsia"/>
          <w:rtl/>
          <w:lang w:val="en-US" w:eastAsia="zh-CN" w:bidi="ar-SY"/>
        </w:rPr>
        <w:t> </w:t>
      </w:r>
      <w:r w:rsidRPr="003A1180">
        <w:rPr>
          <w:rFonts w:ascii="Calibri" w:eastAsia="SimSun" w:hAnsi="Calibri" w:hint="cs"/>
          <w:rtl/>
          <w:lang w:val="en-US" w:eastAsia="zh-CN" w:bidi="ar-SY"/>
        </w:rPr>
        <w:t>حالات تضارب ووجهت في تطبيق لوائح الراديو</w:t>
      </w:r>
      <w:r w:rsidRPr="003A1180">
        <w:rPr>
          <w:rFonts w:ascii="Calibri" w:eastAsia="SimSun" w:hAnsi="Calibri" w:cs="Calibri"/>
          <w:position w:val="6"/>
          <w:sz w:val="18"/>
          <w:szCs w:val="18"/>
          <w:rtl/>
          <w:lang w:val="en-US" w:eastAsia="zh-CN" w:bidi="ar-SY"/>
        </w:rPr>
        <w:footnoteReference w:customMarkFollows="1" w:id="1"/>
        <w:t>*</w:t>
      </w:r>
      <w:r w:rsidRPr="003A1180">
        <w:rPr>
          <w:rFonts w:ascii="Calibri" w:eastAsia="SimSun" w:hAnsi="Calibri" w:hint="cs"/>
          <w:rtl/>
          <w:lang w:val="en-US" w:eastAsia="zh-CN" w:bidi="ar-SY"/>
        </w:rPr>
        <w:t>؛</w:t>
      </w:r>
    </w:p>
    <w:p w:rsidR="00BB63E7" w:rsidRPr="003A1180" w:rsidRDefault="00BB63E7" w:rsidP="00BB63E7">
      <w:pPr>
        <w:tabs>
          <w:tab w:val="clear" w:pos="1191"/>
          <w:tab w:val="clear" w:pos="1588"/>
          <w:tab w:val="clear" w:pos="1985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autoSpaceDE/>
        <w:autoSpaceDN/>
        <w:adjustRightInd/>
        <w:spacing w:before="80"/>
        <w:ind w:left="794" w:hanging="794"/>
        <w:outlineLvl w:val="0"/>
        <w:rPr>
          <w:rFonts w:ascii="Calibri" w:eastAsia="SimSun" w:hAnsi="Calibri"/>
          <w:rtl/>
          <w:lang w:val="en-US" w:eastAsia="zh-CN" w:bidi="ar-SY"/>
        </w:rPr>
      </w:pPr>
      <w:r w:rsidRPr="003A1180">
        <w:rPr>
          <w:rFonts w:ascii="Calibri" w:eastAsia="SimSun" w:hAnsi="Calibri"/>
          <w:lang w:eastAsia="zh-CN" w:bidi="ar-SY"/>
        </w:rPr>
        <w:t>3.9</w:t>
      </w:r>
      <w:r w:rsidRPr="003A1180">
        <w:rPr>
          <w:rFonts w:ascii="Calibri" w:eastAsia="SimSun" w:hAnsi="Calibri" w:hint="cs"/>
          <w:rtl/>
          <w:lang w:val="en-US" w:eastAsia="zh-CN" w:bidi="ar-SY"/>
        </w:rPr>
        <w:tab/>
        <w:t>بشأن اتخاذ إجراء استجابةً للقرار</w:t>
      </w:r>
      <w:r w:rsidRPr="003A1180">
        <w:rPr>
          <w:rFonts w:ascii="Calibri" w:eastAsia="SimSun" w:hAnsi="Calibri" w:hint="eastAsia"/>
          <w:rtl/>
          <w:lang w:val="en-US" w:eastAsia="zh-CN" w:bidi="ar-SY"/>
        </w:rPr>
        <w:t> </w:t>
      </w:r>
      <w:r w:rsidRPr="003A1180">
        <w:rPr>
          <w:rFonts w:ascii="Calibri" w:eastAsia="SimSun" w:hAnsi="Calibri"/>
          <w:b/>
          <w:bCs/>
          <w:lang w:eastAsia="zh-CN" w:bidi="ar-SY"/>
        </w:rPr>
        <w:t>80 (Rev.WRC-07)</w:t>
      </w:r>
      <w:r w:rsidRPr="003A1180">
        <w:rPr>
          <w:rFonts w:ascii="Calibri" w:eastAsia="SimSun" w:hAnsi="Calibri" w:hint="cs"/>
          <w:rtl/>
          <w:lang w:val="en-US" w:eastAsia="zh-CN" w:bidi="ar-SY"/>
        </w:rPr>
        <w:t>؛</w:t>
      </w:r>
    </w:p>
    <w:p w:rsidR="00BB63E7" w:rsidRPr="003A1180" w:rsidRDefault="00BB63E7" w:rsidP="00BB63E7">
      <w:pPr>
        <w:tabs>
          <w:tab w:val="clear" w:pos="794"/>
          <w:tab w:val="clear" w:pos="1191"/>
          <w:tab w:val="clear" w:pos="1588"/>
          <w:tab w:val="clear" w:pos="1985"/>
          <w:tab w:val="left" w:pos="850"/>
        </w:tabs>
        <w:autoSpaceDE/>
        <w:autoSpaceDN/>
        <w:adjustRightInd/>
        <w:rPr>
          <w:rFonts w:ascii="Calibri" w:hAnsi="Calibri"/>
          <w:rtl/>
          <w:lang w:val="en-US"/>
        </w:rPr>
      </w:pPr>
      <w:r w:rsidRPr="003A1180">
        <w:rPr>
          <w:rFonts w:ascii="Calibri" w:hAnsi="Calibri"/>
        </w:rPr>
        <w:t>10</w:t>
      </w:r>
      <w:r w:rsidRPr="003A1180">
        <w:rPr>
          <w:rFonts w:ascii="Calibri" w:hAnsi="Calibri" w:hint="cs"/>
          <w:rtl/>
          <w:lang w:val="en-US"/>
        </w:rPr>
        <w:tab/>
        <w:t>تقديم توصيات إلى المجلس بالبنود التي يلزم إدراجها في جدول أعمال المؤتمر العالمي المقبل للاتصالات الراديوية وإبداء وجهة نظره في جدول الأعمال التمهيدي للمؤتمر اللاحق وفي</w:t>
      </w:r>
      <w:r w:rsidRPr="003A1180">
        <w:rPr>
          <w:rFonts w:ascii="Calibri" w:hAnsi="Calibri" w:hint="eastAsia"/>
          <w:rtl/>
          <w:lang w:val="en-US"/>
        </w:rPr>
        <w:t> </w:t>
      </w:r>
      <w:r w:rsidRPr="003A1180">
        <w:rPr>
          <w:rFonts w:ascii="Calibri" w:hAnsi="Calibri" w:hint="cs"/>
          <w:rtl/>
          <w:lang w:val="en-US"/>
        </w:rPr>
        <w:t>بنود أخرى يمكن إدراجها في جداول الأعمال للمؤتمرات المقبلة، وفقاً للمادة</w:t>
      </w:r>
      <w:r w:rsidRPr="003A1180">
        <w:rPr>
          <w:rFonts w:ascii="Calibri" w:hAnsi="Calibri" w:hint="eastAsia"/>
          <w:rtl/>
          <w:lang w:val="en-US"/>
        </w:rPr>
        <w:t> </w:t>
      </w:r>
      <w:r w:rsidRPr="003A1180">
        <w:rPr>
          <w:rFonts w:ascii="Calibri" w:hAnsi="Calibri"/>
        </w:rPr>
        <w:t>7</w:t>
      </w:r>
      <w:r w:rsidRPr="003A1180">
        <w:rPr>
          <w:rFonts w:ascii="Calibri" w:hAnsi="Calibri" w:hint="cs"/>
          <w:rtl/>
          <w:lang w:val="en-US"/>
        </w:rPr>
        <w:t xml:space="preserve"> من الاتفاقية،</w:t>
      </w:r>
    </w:p>
    <w:p w:rsidR="00BB63E7" w:rsidRPr="003A1180" w:rsidRDefault="00BB63E7" w:rsidP="00A17DDC">
      <w:pPr>
        <w:pStyle w:val="Call"/>
        <w:rPr>
          <w:rtl/>
          <w:lang w:val="en-US" w:bidi="ar-EG"/>
        </w:rPr>
      </w:pPr>
      <w:r w:rsidRPr="003A1180">
        <w:rPr>
          <w:rFonts w:hint="cs"/>
          <w:rtl/>
          <w:lang w:val="en-US" w:bidi="ar-EG"/>
        </w:rPr>
        <w:t>يكلف مدير مكتب الاتصالات الراديوية</w:t>
      </w:r>
    </w:p>
    <w:p w:rsidR="00BB63E7" w:rsidRPr="00EE4B08" w:rsidRDefault="00BB63E7" w:rsidP="00BB63E7">
      <w:pPr>
        <w:rPr>
          <w:spacing w:val="-2"/>
          <w:rtl/>
          <w:lang w:val="en-US" w:bidi="ar-EG"/>
        </w:rPr>
      </w:pPr>
      <w:r w:rsidRPr="00EE4B08">
        <w:rPr>
          <w:rFonts w:hint="cs"/>
          <w:spacing w:val="-2"/>
          <w:rtl/>
          <w:lang w:val="en-US" w:bidi="ar-EG"/>
        </w:rPr>
        <w:t>باتخاذ الترتيبات اللازمة لعقد دورات الاجتماع التحضيري للمؤتمر وإعداد تقرير لرفعه إلى المؤتمر العالمي للاتصالات الراديوية لعام</w:t>
      </w:r>
      <w:r w:rsidRPr="00EE4B08">
        <w:rPr>
          <w:rFonts w:hint="eastAsia"/>
          <w:spacing w:val="-2"/>
          <w:rtl/>
          <w:lang w:val="en-US" w:bidi="ar-EG"/>
        </w:rPr>
        <w:t> </w:t>
      </w:r>
      <w:r w:rsidRPr="00EE4B08">
        <w:rPr>
          <w:spacing w:val="-2"/>
          <w:lang w:val="en-US" w:bidi="ar-SY"/>
        </w:rPr>
        <w:t>2019</w:t>
      </w:r>
      <w:r w:rsidRPr="00EE4B08">
        <w:rPr>
          <w:rFonts w:hint="cs"/>
          <w:spacing w:val="-2"/>
          <w:rtl/>
          <w:lang w:val="en-US" w:bidi="ar-EG"/>
        </w:rPr>
        <w:t>،</w:t>
      </w:r>
    </w:p>
    <w:p w:rsidR="00BB63E7" w:rsidRPr="00065F5C" w:rsidRDefault="00BB63E7" w:rsidP="00A17DDC">
      <w:pPr>
        <w:pStyle w:val="Call"/>
        <w:rPr>
          <w:rtl/>
          <w:lang w:val="en-US"/>
        </w:rPr>
      </w:pPr>
      <w:r w:rsidRPr="00065F5C">
        <w:rPr>
          <w:rFonts w:hint="cs"/>
          <w:rtl/>
          <w:lang w:val="en-US" w:bidi="ar-EG"/>
        </w:rPr>
        <w:t>يكلف الأمين العام</w:t>
      </w:r>
    </w:p>
    <w:p w:rsidR="00BB63E7" w:rsidRPr="00065F5C" w:rsidRDefault="00BB63E7" w:rsidP="00A10444">
      <w:pPr>
        <w:tabs>
          <w:tab w:val="clear" w:pos="794"/>
          <w:tab w:val="clear" w:pos="1191"/>
          <w:tab w:val="clear" w:pos="1588"/>
          <w:tab w:val="clear" w:pos="1985"/>
          <w:tab w:val="left" w:pos="850"/>
        </w:tabs>
        <w:autoSpaceDE/>
        <w:autoSpaceDN/>
        <w:adjustRightInd/>
        <w:rPr>
          <w:rFonts w:ascii="Calibri" w:hAnsi="Calibri"/>
          <w:rtl/>
          <w:lang w:val="en-US"/>
        </w:rPr>
      </w:pPr>
      <w:r w:rsidRPr="00065F5C">
        <w:rPr>
          <w:rFonts w:ascii="Calibri" w:hAnsi="Calibri"/>
          <w:lang w:val="en-US" w:bidi="ar-EG"/>
        </w:rPr>
        <w:t>1</w:t>
      </w:r>
      <w:r w:rsidRPr="00065F5C">
        <w:rPr>
          <w:rFonts w:ascii="Calibri" w:hAnsi="Calibri"/>
          <w:rtl/>
          <w:lang w:val="en-US"/>
        </w:rPr>
        <w:tab/>
      </w:r>
      <w:r w:rsidRPr="00065F5C">
        <w:rPr>
          <w:rFonts w:ascii="Calibri" w:hAnsi="Calibri" w:hint="cs"/>
          <w:rtl/>
          <w:lang w:val="en-US"/>
        </w:rPr>
        <w:t>بمشاورة الدول الأعضاء بشأن المكان المحدد والمواعيد الدقيقة لعقد المؤتمر العالمي للاتصالات الراديوية وجمعية الاتصالات</w:t>
      </w:r>
      <w:r w:rsidRPr="00065F5C">
        <w:rPr>
          <w:rFonts w:ascii="Calibri" w:hAnsi="Calibri" w:hint="eastAsia"/>
          <w:rtl/>
          <w:lang w:val="en-US"/>
        </w:rPr>
        <w:t> </w:t>
      </w:r>
      <w:r w:rsidRPr="00065F5C">
        <w:rPr>
          <w:rFonts w:ascii="Calibri" w:hAnsi="Calibri" w:hint="cs"/>
          <w:rtl/>
          <w:lang w:val="en-US"/>
        </w:rPr>
        <w:t>الراديوية في</w:t>
      </w:r>
      <w:r w:rsidRPr="00065F5C">
        <w:rPr>
          <w:rFonts w:ascii="Calibri" w:hAnsi="Calibri" w:hint="eastAsia"/>
          <w:rtl/>
          <w:lang w:val="en-US"/>
        </w:rPr>
        <w:t> </w:t>
      </w:r>
      <w:r w:rsidRPr="00065F5C">
        <w:rPr>
          <w:rFonts w:ascii="Calibri" w:hAnsi="Calibri" w:hint="cs"/>
          <w:rtl/>
          <w:lang w:val="en-US"/>
        </w:rPr>
        <w:t>عام</w:t>
      </w:r>
      <w:r w:rsidRPr="00065F5C">
        <w:rPr>
          <w:rFonts w:ascii="Calibri" w:hAnsi="Calibri" w:hint="eastAsia"/>
          <w:rtl/>
          <w:lang w:val="en-US"/>
        </w:rPr>
        <w:t> </w:t>
      </w:r>
      <w:r w:rsidRPr="00065F5C">
        <w:rPr>
          <w:rFonts w:ascii="Calibri" w:hAnsi="Calibri"/>
          <w:lang w:val="en-US" w:bidi="ar-SY"/>
        </w:rPr>
        <w:t>2019</w:t>
      </w:r>
      <w:r w:rsidRPr="00065F5C">
        <w:rPr>
          <w:rFonts w:ascii="Calibri" w:hAnsi="Calibri" w:hint="cs"/>
          <w:rtl/>
          <w:lang w:val="en-US" w:bidi="ar-SY"/>
        </w:rPr>
        <w:t>، وبشأن جدول أعمال المؤتمر العالمي للاتصالات الراديوية لعام</w:t>
      </w:r>
      <w:r w:rsidRPr="00065F5C">
        <w:rPr>
          <w:rFonts w:ascii="Calibri" w:hAnsi="Calibri" w:hint="eastAsia"/>
          <w:rtl/>
          <w:lang w:val="en-US" w:bidi="ar-SY"/>
        </w:rPr>
        <w:t> </w:t>
      </w:r>
      <w:r w:rsidRPr="00065F5C">
        <w:rPr>
          <w:rFonts w:ascii="Calibri" w:hAnsi="Calibri"/>
          <w:lang w:val="en-US" w:bidi="ar-SY"/>
        </w:rPr>
        <w:t>2019</w:t>
      </w:r>
      <w:r w:rsidRPr="00065F5C">
        <w:rPr>
          <w:rFonts w:ascii="Calibri" w:hAnsi="Calibri" w:hint="cs"/>
          <w:rtl/>
          <w:lang w:val="en-US" w:bidi="ar-SY"/>
        </w:rPr>
        <w:t>؛</w:t>
      </w:r>
    </w:p>
    <w:p w:rsidR="00BB63E7" w:rsidRPr="00065F5C" w:rsidRDefault="00BB63E7" w:rsidP="00A10444">
      <w:pPr>
        <w:tabs>
          <w:tab w:val="clear" w:pos="794"/>
          <w:tab w:val="clear" w:pos="1191"/>
          <w:tab w:val="clear" w:pos="1588"/>
          <w:tab w:val="clear" w:pos="1985"/>
          <w:tab w:val="left" w:pos="850"/>
        </w:tabs>
        <w:autoSpaceDE/>
        <w:autoSpaceDN/>
        <w:adjustRightInd/>
        <w:rPr>
          <w:rFonts w:ascii="Calibri" w:hAnsi="Calibri"/>
          <w:rtl/>
          <w:lang w:val="en-US" w:bidi="ar-EG"/>
        </w:rPr>
      </w:pPr>
      <w:r w:rsidRPr="00065F5C">
        <w:rPr>
          <w:rFonts w:ascii="Calibri" w:hAnsi="Calibri"/>
          <w:lang w:val="en-US" w:bidi="ar-EG"/>
        </w:rPr>
        <w:t>2</w:t>
      </w:r>
      <w:r w:rsidRPr="00065F5C">
        <w:rPr>
          <w:rFonts w:ascii="Calibri" w:hAnsi="Calibri"/>
          <w:lang w:val="en-US" w:bidi="ar-EG"/>
        </w:rPr>
        <w:tab/>
      </w:r>
      <w:r w:rsidRPr="00065F5C">
        <w:rPr>
          <w:rFonts w:ascii="Calibri" w:hAnsi="Calibri"/>
          <w:rtl/>
          <w:lang w:val="en-US" w:bidi="ar-EG"/>
        </w:rPr>
        <w:t>باتخاذ جميع الترتيبات اللازمة، بالاتفاق مع مدير مكتب الاتصالات</w:t>
      </w:r>
      <w:r w:rsidRPr="00065F5C">
        <w:rPr>
          <w:rFonts w:ascii="Calibri" w:hAnsi="Calibri" w:hint="cs"/>
          <w:rtl/>
          <w:lang w:val="en-US" w:bidi="ar-EG"/>
        </w:rPr>
        <w:t> </w:t>
      </w:r>
      <w:r w:rsidRPr="00065F5C">
        <w:rPr>
          <w:rFonts w:ascii="Calibri" w:hAnsi="Calibri"/>
          <w:rtl/>
          <w:lang w:val="en-US" w:bidi="ar-EG"/>
        </w:rPr>
        <w:t xml:space="preserve">الراديوية، </w:t>
      </w:r>
      <w:r w:rsidRPr="00065F5C">
        <w:rPr>
          <w:rFonts w:ascii="Calibri" w:hAnsi="Calibri" w:hint="cs"/>
          <w:rtl/>
          <w:lang w:val="en-US" w:bidi="ar-EG"/>
        </w:rPr>
        <w:t>من أجل</w:t>
      </w:r>
      <w:r w:rsidRPr="00065F5C">
        <w:rPr>
          <w:rFonts w:ascii="Calibri" w:hAnsi="Calibri"/>
          <w:rtl/>
          <w:lang w:val="en-US" w:bidi="ar-EG"/>
        </w:rPr>
        <w:t xml:space="preserve"> عقد المؤتمر؛</w:t>
      </w:r>
    </w:p>
    <w:p w:rsidR="00BB63E7" w:rsidRPr="00065F5C" w:rsidRDefault="00BB63E7" w:rsidP="00A10444">
      <w:pPr>
        <w:tabs>
          <w:tab w:val="clear" w:pos="794"/>
          <w:tab w:val="clear" w:pos="1191"/>
          <w:tab w:val="clear" w:pos="1588"/>
          <w:tab w:val="clear" w:pos="1985"/>
          <w:tab w:val="left" w:pos="850"/>
        </w:tabs>
        <w:autoSpaceDE/>
        <w:autoSpaceDN/>
        <w:adjustRightInd/>
        <w:rPr>
          <w:rFonts w:ascii="Calibri" w:hAnsi="Calibri"/>
          <w:rtl/>
          <w:lang w:val="en-US" w:bidi="ar-EG"/>
        </w:rPr>
      </w:pPr>
      <w:r w:rsidRPr="00065F5C">
        <w:rPr>
          <w:rFonts w:ascii="Calibri" w:hAnsi="Calibri"/>
          <w:lang w:val="en-US" w:bidi="ar-EG"/>
        </w:rPr>
        <w:t>3</w:t>
      </w:r>
      <w:r w:rsidRPr="00065F5C">
        <w:rPr>
          <w:rFonts w:ascii="Calibri" w:hAnsi="Calibri"/>
          <w:lang w:val="en-US" w:bidi="ar-EG"/>
        </w:rPr>
        <w:tab/>
      </w:r>
      <w:r w:rsidRPr="00065F5C">
        <w:rPr>
          <w:rFonts w:ascii="Calibri" w:hAnsi="Calibri" w:hint="cs"/>
          <w:rtl/>
          <w:lang w:val="en-US" w:bidi="ar-EG"/>
        </w:rPr>
        <w:t>بإحاطة المنظمات الدولية والإقليمية المعنية علماً بهذا القرار.</w:t>
      </w:r>
    </w:p>
    <w:p w:rsidR="00A57E13" w:rsidRPr="00753BD1" w:rsidRDefault="00EE643F" w:rsidP="00A10444">
      <w:pPr>
        <w:spacing w:before="480"/>
        <w:jc w:val="center"/>
        <w:rPr>
          <w:rtl/>
          <w:lang w:eastAsia="zh-CN"/>
        </w:rPr>
      </w:pPr>
      <w:r>
        <w:rPr>
          <w:rFonts w:hint="cs"/>
          <w:rtl/>
          <w:lang w:eastAsia="zh-CN"/>
        </w:rPr>
        <w:t>___________</w:t>
      </w:r>
    </w:p>
    <w:sectPr w:rsidR="00A57E13" w:rsidRPr="00753BD1" w:rsidSect="00EF2F20">
      <w:headerReference w:type="default" r:id="rId21"/>
      <w:headerReference w:type="first" r:id="rId22"/>
      <w:footerReference w:type="first" r:id="rId23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250" w:rsidRDefault="007B4250">
      <w:r>
        <w:separator/>
      </w:r>
    </w:p>
  </w:endnote>
  <w:endnote w:type="continuationSeparator" w:id="0">
    <w:p w:rsidR="007B4250" w:rsidRDefault="007B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065" w:rsidRPr="00947065" w:rsidRDefault="00947065" w:rsidP="00947065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ascii="Calibri" w:hAnsi="Calibri" w:cs="Calibri"/>
        <w:sz w:val="18"/>
        <w:szCs w:val="18"/>
        <w:lang w:val="en-US"/>
      </w:rPr>
    </w:pPr>
    <w:r w:rsidRPr="00947065">
      <w:rPr>
        <w:rFonts w:ascii="Calibri" w:hAnsi="Calibri" w:cs="Calibri"/>
        <w:sz w:val="18"/>
        <w:szCs w:val="18"/>
        <w:lang w:val="en-US"/>
      </w:rPr>
      <w:t>International Telecommunication Union • Place des Nations • CH</w:t>
    </w:r>
    <w:r w:rsidRPr="00947065">
      <w:rPr>
        <w:rFonts w:ascii="Calibri" w:hAnsi="Calibri" w:cs="Calibri"/>
        <w:sz w:val="18"/>
        <w:szCs w:val="18"/>
        <w:lang w:val="en-US"/>
      </w:rPr>
      <w:noBreakHyphen/>
      <w:t xml:space="preserve">1211 Geneva 20 • Switzerland </w:t>
    </w:r>
    <w:r w:rsidRPr="00947065">
      <w:rPr>
        <w:rFonts w:ascii="Calibri" w:hAnsi="Calibri" w:cs="Calibri"/>
        <w:sz w:val="18"/>
        <w:szCs w:val="18"/>
        <w:lang w:val="en-US"/>
      </w:rPr>
      <w:br/>
      <w:t xml:space="preserve">Tel: +41 22 730 5111 • Fax: +41 22 733 7256 • E-mail: </w:t>
    </w:r>
    <w:hyperlink r:id="rId1" w:history="1">
      <w:r w:rsidRPr="00947065">
        <w:rPr>
          <w:rFonts w:ascii="Calibri" w:hAnsi="Calibri" w:cs="Calibri"/>
          <w:color w:val="0000FF"/>
          <w:sz w:val="18"/>
          <w:szCs w:val="18"/>
          <w:u w:val="single"/>
          <w:lang w:val="en-US"/>
        </w:rPr>
        <w:t>itumail@itu.int</w:t>
      </w:r>
    </w:hyperlink>
    <w:r w:rsidRPr="00947065">
      <w:rPr>
        <w:rFonts w:ascii="Calibri" w:hAnsi="Calibri" w:cs="Calibri"/>
        <w:sz w:val="18"/>
        <w:szCs w:val="18"/>
        <w:lang w:val="en-US"/>
      </w:rPr>
      <w:t xml:space="preserve"> • </w:t>
    </w:r>
    <w:hyperlink r:id="rId2" w:history="1">
      <w:r w:rsidRPr="00947065">
        <w:rPr>
          <w:rFonts w:ascii="Calibri" w:hAnsi="Calibri" w:cs="Calibri"/>
          <w:color w:val="0000FF"/>
          <w:sz w:val="18"/>
          <w:szCs w:val="18"/>
          <w:u w:val="single"/>
          <w:lang w:val="en-US"/>
        </w:rPr>
        <w:t>www.itu.int</w:t>
      </w:r>
    </w:hyperlink>
    <w:r w:rsidRPr="00947065">
      <w:rPr>
        <w:rFonts w:ascii="Calibri" w:hAnsi="Calibri" w:cs="Calibri"/>
        <w:sz w:val="18"/>
        <w:szCs w:val="18"/>
        <w:lang w:val="en-US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250" w:rsidRDefault="007B4250">
      <w:r>
        <w:t>____________________</w:t>
      </w:r>
    </w:p>
  </w:footnote>
  <w:footnote w:type="continuationSeparator" w:id="0">
    <w:p w:rsidR="007B4250" w:rsidRDefault="007B4250">
      <w:r>
        <w:continuationSeparator/>
      </w:r>
    </w:p>
  </w:footnote>
  <w:footnote w:id="1">
    <w:p w:rsidR="00BB63E7" w:rsidRDefault="00BB63E7" w:rsidP="00065F5C">
      <w:pPr>
        <w:pStyle w:val="Footnotetexte"/>
        <w:ind w:left="397" w:hanging="397"/>
        <w:rPr>
          <w:rtl/>
        </w:rPr>
      </w:pPr>
      <w:r>
        <w:rPr>
          <w:rStyle w:val="FootnoteReference"/>
          <w:rtl/>
        </w:rPr>
        <w:t>*</w:t>
      </w:r>
      <w:r>
        <w:rPr>
          <w:rtl/>
        </w:rPr>
        <w:tab/>
      </w:r>
      <w:r w:rsidRPr="00900C91">
        <w:rPr>
          <w:rFonts w:hint="cs"/>
          <w:sz w:val="26"/>
          <w:rtl/>
        </w:rPr>
        <w:t xml:space="preserve">هذا </w:t>
      </w:r>
      <w:r>
        <w:rPr>
          <w:rFonts w:hint="cs"/>
          <w:rtl/>
        </w:rPr>
        <w:t>البند من جدول الأعمال يقتصر حصراً على تقرير المدير فيما</w:t>
      </w:r>
      <w:r>
        <w:rPr>
          <w:rFonts w:hint="eastAsia"/>
          <w:rtl/>
        </w:rPr>
        <w:t> </w:t>
      </w:r>
      <w:r>
        <w:rPr>
          <w:rFonts w:hint="cs"/>
          <w:rtl/>
        </w:rPr>
        <w:t>يتعلق بأي صعوبات أو حالات تضارب ووجهت في تطبيق لوائح الراديو والتعليقات المقدمة من الإدارات.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7764F8" w:rsidRDefault="005E6A43" w:rsidP="00B652EE">
    <w:pPr>
      <w:pStyle w:val="Header"/>
      <w:bidi w:val="0"/>
    </w:pPr>
    <w:r>
      <w:rPr>
        <w:rStyle w:val="PageNumber"/>
      </w:rPr>
      <w:t xml:space="preserve">- </w:t>
    </w:r>
    <w:r w:rsidR="00702A71">
      <w:rPr>
        <w:rStyle w:val="PageNumber"/>
      </w:rPr>
      <w:fldChar w:fldCharType="begin"/>
    </w:r>
    <w:r w:rsidR="00702A71">
      <w:rPr>
        <w:rStyle w:val="PageNumber"/>
      </w:rPr>
      <w:instrText xml:space="preserve"> PAGE </w:instrText>
    </w:r>
    <w:r w:rsidR="00702A71">
      <w:rPr>
        <w:rStyle w:val="PageNumber"/>
      </w:rPr>
      <w:fldChar w:fldCharType="separate"/>
    </w:r>
    <w:r w:rsidR="00D520F9">
      <w:rPr>
        <w:rStyle w:val="PageNumber"/>
        <w:noProof/>
      </w:rPr>
      <w:t>6</w:t>
    </w:r>
    <w:r w:rsidR="00702A71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AB09B0" w:rsidTr="00DD215D">
      <w:trPr>
        <w:jc w:val="center"/>
      </w:trPr>
      <w:tc>
        <w:tcPr>
          <w:tcW w:w="2472" w:type="pct"/>
          <w:vAlign w:val="center"/>
        </w:tcPr>
        <w:p w:rsidR="00AB09B0" w:rsidRDefault="00007DF3" w:rsidP="00AB09B0">
          <w:pPr>
            <w:pStyle w:val="Header"/>
            <w:spacing w:line="240" w:lineRule="auto"/>
            <w:jc w:val="left"/>
          </w:pPr>
          <w:r w:rsidRPr="008E52B1">
            <w:rPr>
              <w:noProof/>
              <w:color w:val="3399FF"/>
              <w:lang w:val="en-US" w:eastAsia="zh-CN"/>
            </w:rPr>
            <w:drawing>
              <wp:inline distT="0" distB="0" distL="0" distR="0" wp14:anchorId="17472AF3" wp14:editId="2047679F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AB09B0" w:rsidRDefault="00007DF3" w:rsidP="00AB09B0">
          <w:pPr>
            <w:pStyle w:val="Header"/>
            <w:spacing w:line="240" w:lineRule="auto"/>
            <w:jc w:val="right"/>
          </w:pPr>
          <w:r>
            <w:rPr>
              <w:noProof/>
              <w:lang w:val="en-US" w:eastAsia="zh-CN"/>
            </w:rPr>
            <w:drawing>
              <wp:inline distT="0" distB="0" distL="0" distR="0" wp14:anchorId="268732E7" wp14:editId="2BB89B64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77485" w:rsidRDefault="00B77485" w:rsidP="00B77485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isplayBackgroundShape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2D"/>
    <w:rsid w:val="00007DF3"/>
    <w:rsid w:val="00016557"/>
    <w:rsid w:val="00022EEC"/>
    <w:rsid w:val="00027732"/>
    <w:rsid w:val="00033D5D"/>
    <w:rsid w:val="00043E08"/>
    <w:rsid w:val="00054872"/>
    <w:rsid w:val="000549CB"/>
    <w:rsid w:val="00056C80"/>
    <w:rsid w:val="00065F5C"/>
    <w:rsid w:val="00073730"/>
    <w:rsid w:val="00074590"/>
    <w:rsid w:val="00093172"/>
    <w:rsid w:val="00096C7A"/>
    <w:rsid w:val="000A2DF9"/>
    <w:rsid w:val="000B2CFA"/>
    <w:rsid w:val="000B2D1E"/>
    <w:rsid w:val="000D0D0A"/>
    <w:rsid w:val="000D2F51"/>
    <w:rsid w:val="000E15C1"/>
    <w:rsid w:val="000E64DA"/>
    <w:rsid w:val="000F527D"/>
    <w:rsid w:val="00103BEE"/>
    <w:rsid w:val="00105138"/>
    <w:rsid w:val="00112852"/>
    <w:rsid w:val="001146EE"/>
    <w:rsid w:val="001214B1"/>
    <w:rsid w:val="001248D9"/>
    <w:rsid w:val="00125BE4"/>
    <w:rsid w:val="0013013F"/>
    <w:rsid w:val="00137B4B"/>
    <w:rsid w:val="001410EE"/>
    <w:rsid w:val="00141481"/>
    <w:rsid w:val="0015008F"/>
    <w:rsid w:val="00187175"/>
    <w:rsid w:val="00196006"/>
    <w:rsid w:val="001B1ECF"/>
    <w:rsid w:val="001C1920"/>
    <w:rsid w:val="001C6A57"/>
    <w:rsid w:val="001D59E3"/>
    <w:rsid w:val="001E0E02"/>
    <w:rsid w:val="001E15AA"/>
    <w:rsid w:val="001F2564"/>
    <w:rsid w:val="00206E2B"/>
    <w:rsid w:val="00210B45"/>
    <w:rsid w:val="00211080"/>
    <w:rsid w:val="002133E7"/>
    <w:rsid w:val="0021711C"/>
    <w:rsid w:val="00227F65"/>
    <w:rsid w:val="00234BCB"/>
    <w:rsid w:val="00236846"/>
    <w:rsid w:val="00247188"/>
    <w:rsid w:val="002474D4"/>
    <w:rsid w:val="00255CB4"/>
    <w:rsid w:val="00285B42"/>
    <w:rsid w:val="002860C2"/>
    <w:rsid w:val="00287B8B"/>
    <w:rsid w:val="002A7959"/>
    <w:rsid w:val="002B50F0"/>
    <w:rsid w:val="002B5781"/>
    <w:rsid w:val="002C6544"/>
    <w:rsid w:val="002E70CB"/>
    <w:rsid w:val="002F55B5"/>
    <w:rsid w:val="002F6C28"/>
    <w:rsid w:val="00307464"/>
    <w:rsid w:val="0031538F"/>
    <w:rsid w:val="00331A46"/>
    <w:rsid w:val="00334875"/>
    <w:rsid w:val="00343581"/>
    <w:rsid w:val="00351007"/>
    <w:rsid w:val="00351167"/>
    <w:rsid w:val="003531C4"/>
    <w:rsid w:val="00397C04"/>
    <w:rsid w:val="003A68E9"/>
    <w:rsid w:val="003B528D"/>
    <w:rsid w:val="003B751A"/>
    <w:rsid w:val="003D08CB"/>
    <w:rsid w:val="003D3545"/>
    <w:rsid w:val="003D3993"/>
    <w:rsid w:val="003E7B91"/>
    <w:rsid w:val="003F18DA"/>
    <w:rsid w:val="00401B9E"/>
    <w:rsid w:val="004140EA"/>
    <w:rsid w:val="00415CE7"/>
    <w:rsid w:val="00435378"/>
    <w:rsid w:val="00436DE2"/>
    <w:rsid w:val="004406E3"/>
    <w:rsid w:val="00444BA7"/>
    <w:rsid w:val="0044634B"/>
    <w:rsid w:val="00471D93"/>
    <w:rsid w:val="0048181A"/>
    <w:rsid w:val="00485AA1"/>
    <w:rsid w:val="00492574"/>
    <w:rsid w:val="004A28A4"/>
    <w:rsid w:val="004A5AB1"/>
    <w:rsid w:val="004C1881"/>
    <w:rsid w:val="004E350D"/>
    <w:rsid w:val="004F26AE"/>
    <w:rsid w:val="005040B0"/>
    <w:rsid w:val="005117E7"/>
    <w:rsid w:val="005414BC"/>
    <w:rsid w:val="00545DE7"/>
    <w:rsid w:val="00546094"/>
    <w:rsid w:val="0054735A"/>
    <w:rsid w:val="0056639F"/>
    <w:rsid w:val="0057678C"/>
    <w:rsid w:val="00576BFE"/>
    <w:rsid w:val="0057744E"/>
    <w:rsid w:val="00586381"/>
    <w:rsid w:val="00586B3F"/>
    <w:rsid w:val="005933F3"/>
    <w:rsid w:val="00595800"/>
    <w:rsid w:val="00597458"/>
    <w:rsid w:val="005A6957"/>
    <w:rsid w:val="005E6A43"/>
    <w:rsid w:val="005E6AAD"/>
    <w:rsid w:val="005F130D"/>
    <w:rsid w:val="005F7F4C"/>
    <w:rsid w:val="006063A2"/>
    <w:rsid w:val="00607C82"/>
    <w:rsid w:val="006136BC"/>
    <w:rsid w:val="00620BD1"/>
    <w:rsid w:val="00620D70"/>
    <w:rsid w:val="006222C6"/>
    <w:rsid w:val="00624358"/>
    <w:rsid w:val="00637C9D"/>
    <w:rsid w:val="00647C8D"/>
    <w:rsid w:val="0065776E"/>
    <w:rsid w:val="00657C05"/>
    <w:rsid w:val="006671B0"/>
    <w:rsid w:val="00673FEC"/>
    <w:rsid w:val="006A4977"/>
    <w:rsid w:val="006A5F05"/>
    <w:rsid w:val="006A7B19"/>
    <w:rsid w:val="006B3F95"/>
    <w:rsid w:val="006C1592"/>
    <w:rsid w:val="006D3141"/>
    <w:rsid w:val="00702A71"/>
    <w:rsid w:val="0071106C"/>
    <w:rsid w:val="00741845"/>
    <w:rsid w:val="00746900"/>
    <w:rsid w:val="00753B5F"/>
    <w:rsid w:val="00756A60"/>
    <w:rsid w:val="00761889"/>
    <w:rsid w:val="0076270B"/>
    <w:rsid w:val="0076598C"/>
    <w:rsid w:val="007764F8"/>
    <w:rsid w:val="00786C5E"/>
    <w:rsid w:val="00793BF7"/>
    <w:rsid w:val="007A1F2C"/>
    <w:rsid w:val="007A7B27"/>
    <w:rsid w:val="007B2395"/>
    <w:rsid w:val="007B4250"/>
    <w:rsid w:val="007B6B18"/>
    <w:rsid w:val="007B6D21"/>
    <w:rsid w:val="007E49F9"/>
    <w:rsid w:val="007E748E"/>
    <w:rsid w:val="007F3A34"/>
    <w:rsid w:val="008010CA"/>
    <w:rsid w:val="00801BC7"/>
    <w:rsid w:val="00810647"/>
    <w:rsid w:val="00811467"/>
    <w:rsid w:val="00813018"/>
    <w:rsid w:val="00813BAC"/>
    <w:rsid w:val="00822C24"/>
    <w:rsid w:val="00837A2D"/>
    <w:rsid w:val="00871269"/>
    <w:rsid w:val="00880FA2"/>
    <w:rsid w:val="00881D43"/>
    <w:rsid w:val="00883B98"/>
    <w:rsid w:val="00890831"/>
    <w:rsid w:val="00896953"/>
    <w:rsid w:val="008A3C0E"/>
    <w:rsid w:val="008B01AF"/>
    <w:rsid w:val="008B5F03"/>
    <w:rsid w:val="008C10F6"/>
    <w:rsid w:val="008C1F82"/>
    <w:rsid w:val="008C2485"/>
    <w:rsid w:val="008C29C9"/>
    <w:rsid w:val="008C333D"/>
    <w:rsid w:val="008C35F2"/>
    <w:rsid w:val="008D2D39"/>
    <w:rsid w:val="008D4874"/>
    <w:rsid w:val="008D7CFC"/>
    <w:rsid w:val="008E0F02"/>
    <w:rsid w:val="008F2D3A"/>
    <w:rsid w:val="008F5AD3"/>
    <w:rsid w:val="009123AB"/>
    <w:rsid w:val="009205F9"/>
    <w:rsid w:val="009325EF"/>
    <w:rsid w:val="0093776F"/>
    <w:rsid w:val="00937EAD"/>
    <w:rsid w:val="00943858"/>
    <w:rsid w:val="00943F1F"/>
    <w:rsid w:val="00947065"/>
    <w:rsid w:val="00947582"/>
    <w:rsid w:val="00951A57"/>
    <w:rsid w:val="00955ECA"/>
    <w:rsid w:val="00961D23"/>
    <w:rsid w:val="009633DC"/>
    <w:rsid w:val="009676DC"/>
    <w:rsid w:val="009746CA"/>
    <w:rsid w:val="009769BF"/>
    <w:rsid w:val="00976FEC"/>
    <w:rsid w:val="00980D6F"/>
    <w:rsid w:val="009846D5"/>
    <w:rsid w:val="00987E59"/>
    <w:rsid w:val="009967A0"/>
    <w:rsid w:val="009B055F"/>
    <w:rsid w:val="009C19F0"/>
    <w:rsid w:val="009D05AE"/>
    <w:rsid w:val="009E14F3"/>
    <w:rsid w:val="009E1957"/>
    <w:rsid w:val="009F6D66"/>
    <w:rsid w:val="00A06093"/>
    <w:rsid w:val="00A06355"/>
    <w:rsid w:val="00A10444"/>
    <w:rsid w:val="00A11CAB"/>
    <w:rsid w:val="00A17DDC"/>
    <w:rsid w:val="00A27A95"/>
    <w:rsid w:val="00A304BC"/>
    <w:rsid w:val="00A31C4D"/>
    <w:rsid w:val="00A35EFB"/>
    <w:rsid w:val="00A36E50"/>
    <w:rsid w:val="00A57E13"/>
    <w:rsid w:val="00A6265D"/>
    <w:rsid w:val="00A67B48"/>
    <w:rsid w:val="00A9131A"/>
    <w:rsid w:val="00AA12B8"/>
    <w:rsid w:val="00AB07C5"/>
    <w:rsid w:val="00AB09B0"/>
    <w:rsid w:val="00AB33F2"/>
    <w:rsid w:val="00AB78A2"/>
    <w:rsid w:val="00AC3657"/>
    <w:rsid w:val="00AD371B"/>
    <w:rsid w:val="00AF39E5"/>
    <w:rsid w:val="00B01922"/>
    <w:rsid w:val="00B03F05"/>
    <w:rsid w:val="00B24532"/>
    <w:rsid w:val="00B432F6"/>
    <w:rsid w:val="00B54955"/>
    <w:rsid w:val="00B57344"/>
    <w:rsid w:val="00B57D2D"/>
    <w:rsid w:val="00B652EE"/>
    <w:rsid w:val="00B77485"/>
    <w:rsid w:val="00B83DAF"/>
    <w:rsid w:val="00B843D5"/>
    <w:rsid w:val="00B87E04"/>
    <w:rsid w:val="00B965E5"/>
    <w:rsid w:val="00BB5769"/>
    <w:rsid w:val="00BB63E7"/>
    <w:rsid w:val="00BB79F8"/>
    <w:rsid w:val="00BC08D7"/>
    <w:rsid w:val="00BD4CFE"/>
    <w:rsid w:val="00BE0E5F"/>
    <w:rsid w:val="00BE26BC"/>
    <w:rsid w:val="00BF3309"/>
    <w:rsid w:val="00C044FE"/>
    <w:rsid w:val="00C1496A"/>
    <w:rsid w:val="00C32BE1"/>
    <w:rsid w:val="00C33487"/>
    <w:rsid w:val="00C36C2E"/>
    <w:rsid w:val="00C4208C"/>
    <w:rsid w:val="00C4487B"/>
    <w:rsid w:val="00C50960"/>
    <w:rsid w:val="00C66DF6"/>
    <w:rsid w:val="00C904B3"/>
    <w:rsid w:val="00CA43CB"/>
    <w:rsid w:val="00CA7C87"/>
    <w:rsid w:val="00CB4CC7"/>
    <w:rsid w:val="00CD3D35"/>
    <w:rsid w:val="00CE4191"/>
    <w:rsid w:val="00CF1D0C"/>
    <w:rsid w:val="00CF55D8"/>
    <w:rsid w:val="00D02335"/>
    <w:rsid w:val="00D25A8D"/>
    <w:rsid w:val="00D25EAF"/>
    <w:rsid w:val="00D35752"/>
    <w:rsid w:val="00D463D0"/>
    <w:rsid w:val="00D50A42"/>
    <w:rsid w:val="00D520F9"/>
    <w:rsid w:val="00D5406F"/>
    <w:rsid w:val="00D61395"/>
    <w:rsid w:val="00D65B86"/>
    <w:rsid w:val="00D724A2"/>
    <w:rsid w:val="00D744B4"/>
    <w:rsid w:val="00D814F5"/>
    <w:rsid w:val="00D84F33"/>
    <w:rsid w:val="00D94F11"/>
    <w:rsid w:val="00DA1921"/>
    <w:rsid w:val="00DB6F80"/>
    <w:rsid w:val="00DE2F58"/>
    <w:rsid w:val="00DE380E"/>
    <w:rsid w:val="00DE4691"/>
    <w:rsid w:val="00E020D4"/>
    <w:rsid w:val="00E05F65"/>
    <w:rsid w:val="00E15815"/>
    <w:rsid w:val="00E16406"/>
    <w:rsid w:val="00E2629F"/>
    <w:rsid w:val="00E27B62"/>
    <w:rsid w:val="00E36972"/>
    <w:rsid w:val="00E475DF"/>
    <w:rsid w:val="00E477C8"/>
    <w:rsid w:val="00E52FC8"/>
    <w:rsid w:val="00E803E0"/>
    <w:rsid w:val="00E82A4A"/>
    <w:rsid w:val="00E861BB"/>
    <w:rsid w:val="00E871D8"/>
    <w:rsid w:val="00E9078F"/>
    <w:rsid w:val="00E9477E"/>
    <w:rsid w:val="00E97F99"/>
    <w:rsid w:val="00EA3A90"/>
    <w:rsid w:val="00EA3AD1"/>
    <w:rsid w:val="00EB4A04"/>
    <w:rsid w:val="00EC64D2"/>
    <w:rsid w:val="00EC710F"/>
    <w:rsid w:val="00ED2A04"/>
    <w:rsid w:val="00EE1844"/>
    <w:rsid w:val="00EE36E8"/>
    <w:rsid w:val="00EE4B08"/>
    <w:rsid w:val="00EE643F"/>
    <w:rsid w:val="00EF2462"/>
    <w:rsid w:val="00EF2F20"/>
    <w:rsid w:val="00F06E23"/>
    <w:rsid w:val="00F152D5"/>
    <w:rsid w:val="00F27CE4"/>
    <w:rsid w:val="00F32047"/>
    <w:rsid w:val="00F36C46"/>
    <w:rsid w:val="00F4272A"/>
    <w:rsid w:val="00F42740"/>
    <w:rsid w:val="00F438BD"/>
    <w:rsid w:val="00F571F1"/>
    <w:rsid w:val="00F70DB8"/>
    <w:rsid w:val="00F81732"/>
    <w:rsid w:val="00F81828"/>
    <w:rsid w:val="00F836D4"/>
    <w:rsid w:val="00F95CF5"/>
    <w:rsid w:val="00FC6453"/>
    <w:rsid w:val="00FD30C6"/>
    <w:rsid w:val="00FE6A52"/>
    <w:rsid w:val="00FF13B0"/>
    <w:rsid w:val="00FF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2094A862-1E25-4005-8EAC-17526970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E1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Theme="minorHAnsi" w:hAnsiTheme="minorHAnsi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FF2B33"/>
    <w:pPr>
      <w:keepNext/>
      <w:keepLines/>
      <w:spacing w:before="360"/>
      <w:outlineLvl w:val="0"/>
    </w:pPr>
    <w:rPr>
      <w:rFonts w:ascii="Calibri" w:eastAsia="Batang" w:hAnsi="Calibri"/>
      <w:b/>
      <w:bCs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rsid w:val="00F32047"/>
    <w:pPr>
      <w:keepNext/>
      <w:keepLines/>
      <w:spacing w:before="160"/>
      <w:ind w:left="794"/>
    </w:pPr>
    <w:rPr>
      <w:iCs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Annextitle"/>
    <w:next w:val="Resref"/>
    <w:rsid w:val="001B1ECF"/>
    <w:rPr>
      <w:rFonts w:eastAsia="SimSun"/>
      <w:lang w:eastAsia="zh-CN"/>
    </w:rPr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uiPriority w:val="99"/>
    <w:qFormat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autoRedefine/>
    <w:rsid w:val="00B652EE"/>
    <w:pPr>
      <w:keepNext/>
      <w:spacing w:before="240"/>
    </w:pPr>
    <w:rPr>
      <w:b/>
      <w:bCs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sNoBR"/>
    <w:next w:val="Restitle"/>
    <w:rsid w:val="00285B42"/>
    <w:rPr>
      <w:rFonts w:ascii="Calibri" w:eastAsia="SimSun" w:hAnsi="Calibri"/>
      <w:sz w:val="26"/>
      <w:szCs w:val="36"/>
      <w:lang w:val="en-US" w:eastAsia="zh-CN" w:bidi="ar-EG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A57E13"/>
    <w:rPr>
      <w:color w:val="0000FF"/>
      <w:u w:val="single"/>
    </w:rPr>
  </w:style>
  <w:style w:type="paragraph" w:customStyle="1" w:styleId="Annextitle">
    <w:name w:val="Annex_title"/>
    <w:basedOn w:val="AnnexNotitle"/>
    <w:rsid w:val="00A57E13"/>
    <w:pPr>
      <w:spacing w:before="240" w:after="360"/>
    </w:pPr>
    <w:rPr>
      <w:rFonts w:ascii="Calibri" w:hAnsi="Calibri"/>
      <w:bCs/>
      <w:w w:val="110"/>
      <w:szCs w:val="40"/>
      <w:lang w:val="en-US" w:bidi="ar-EG"/>
    </w:rPr>
  </w:style>
  <w:style w:type="paragraph" w:customStyle="1" w:styleId="AnnexNo">
    <w:name w:val="Annex_No"/>
    <w:basedOn w:val="AnnexNotitle"/>
    <w:rsid w:val="00A57E13"/>
    <w:pPr>
      <w:spacing w:before="0"/>
    </w:pPr>
    <w:rPr>
      <w:rFonts w:ascii="Calibri" w:hAnsi="Calibri"/>
      <w:b w:val="0"/>
      <w:sz w:val="26"/>
      <w:szCs w:val="36"/>
      <w:lang w:val="en-US" w:bidi="ar-EG"/>
    </w:rPr>
  </w:style>
  <w:style w:type="character" w:styleId="FollowedHyperlink">
    <w:name w:val="FollowedHyperlink"/>
    <w:basedOn w:val="DefaultParagraphFont"/>
    <w:semiHidden/>
    <w:unhideWhenUsed/>
    <w:rsid w:val="009967A0"/>
    <w:rPr>
      <w:color w:val="800080" w:themeColor="followedHyperlink"/>
      <w:u w:val="single"/>
    </w:rPr>
  </w:style>
  <w:style w:type="character" w:customStyle="1" w:styleId="CallChar">
    <w:name w:val="Call Char"/>
    <w:basedOn w:val="DefaultParagraphFont"/>
    <w:link w:val="Call"/>
    <w:locked/>
    <w:rsid w:val="00F32047"/>
    <w:rPr>
      <w:rFonts w:asciiTheme="minorHAnsi" w:hAnsiTheme="minorHAnsi" w:cs="Traditional Arabic"/>
      <w:iCs/>
      <w:sz w:val="22"/>
      <w:szCs w:val="30"/>
      <w:lang w:val="en-GB" w:eastAsia="en-US"/>
    </w:rPr>
  </w:style>
  <w:style w:type="paragraph" w:customStyle="1" w:styleId="Footnotetexte">
    <w:name w:val="Footnote texte"/>
    <w:basedOn w:val="Normal"/>
    <w:qFormat/>
    <w:rsid w:val="00BB63E7"/>
    <w:pPr>
      <w:tabs>
        <w:tab w:val="clear" w:pos="1191"/>
        <w:tab w:val="clear" w:pos="1588"/>
        <w:tab w:val="clear" w:pos="1985"/>
        <w:tab w:val="left" w:pos="397"/>
        <w:tab w:val="left" w:pos="567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before="60" w:line="168" w:lineRule="auto"/>
      <w:textAlignment w:val="auto"/>
    </w:pPr>
    <w:rPr>
      <w:rFonts w:ascii="Calibri" w:eastAsiaTheme="minorEastAsia" w:hAnsi="Calibri"/>
      <w:sz w:val="20"/>
      <w:szCs w:val="2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DM-CIR-01005/en" TargetMode="External"/><Relationship Id="rId13" Type="http://schemas.openxmlformats.org/officeDocument/2006/relationships/hyperlink" Target="http://www.itu.int/net/about/basic-texts/rules.aspx" TargetMode="External"/><Relationship Id="rId18" Type="http://schemas.openxmlformats.org/officeDocument/2006/relationships/hyperlink" Target="http://www.itu.int/TIES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itu.int/md/S18-SG-CIR-0049/en" TargetMode="External"/><Relationship Id="rId12" Type="http://schemas.openxmlformats.org/officeDocument/2006/relationships/hyperlink" Target="mailto:wrc19@itu.int" TargetMode="External"/><Relationship Id="rId17" Type="http://schemas.openxmlformats.org/officeDocument/2006/relationships/hyperlink" Target="http://www.itu.int/ar/ITU-R/conferences/wrc/2015/Pages/default.asp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en/ITU-R/conferences/wrc/2019/Pages/Proposals.aspx" TargetMode="External"/><Relationship Id="rId20" Type="http://schemas.openxmlformats.org/officeDocument/2006/relationships/hyperlink" Target="mailto:wrc19contact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7-CL-C-0141/en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tu.int/go/WRC-19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en/ITU-R/conferences/wrc/2019/Pages/default.aspx" TargetMode="External"/><Relationship Id="rId19" Type="http://schemas.openxmlformats.org/officeDocument/2006/relationships/hyperlink" Target="http://www.itu.int/go/WRC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DM-CIR-01006/en" TargetMode="External"/><Relationship Id="rId14" Type="http://schemas.openxmlformats.org/officeDocument/2006/relationships/hyperlink" Target="https://www.itu.int/oth/R0C04000038/en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idani\AppData\Roaming\Microsoft\Templates\POOL%20A%20-%20ITU\PA_BR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PA_BRcirc.dotx</Template>
  <TotalTime>1</TotalTime>
  <Pages>6</Pages>
  <Words>2020</Words>
  <Characters>12171</Characters>
  <Application>Microsoft Office Word</Application>
  <DocSecurity>4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14163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Al-Midani, Mohammad Haitham</dc:creator>
  <cp:lastModifiedBy>BR</cp:lastModifiedBy>
  <cp:revision>2</cp:revision>
  <cp:lastPrinted>2019-02-13T08:44:00Z</cp:lastPrinted>
  <dcterms:created xsi:type="dcterms:W3CDTF">2019-02-13T08:45:00Z</dcterms:created>
  <dcterms:modified xsi:type="dcterms:W3CDTF">2019-02-13T08:45:00Z</dcterms:modified>
</cp:coreProperties>
</file>