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142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315"/>
        <w:gridCol w:w="5739"/>
        <w:gridCol w:w="2835"/>
      </w:tblGrid>
      <w:tr w:rsidR="00EA15B3" w:rsidRPr="00335B34" w14:paraId="1E9C2A51" w14:textId="77777777" w:rsidTr="004374DE">
        <w:trPr>
          <w:cantSplit/>
        </w:trPr>
        <w:tc>
          <w:tcPr>
            <w:tcW w:w="9889" w:type="dxa"/>
            <w:gridSpan w:val="3"/>
            <w:shd w:val="clear" w:color="auto" w:fill="auto"/>
          </w:tcPr>
          <w:p w14:paraId="69E2D56F" w14:textId="77777777" w:rsidR="00EA15B3" w:rsidRPr="004374DE" w:rsidRDefault="008E38B4" w:rsidP="00A836E6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374DE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4374DE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5D79A42D" w14:textId="77777777" w:rsidR="008E38B4" w:rsidRPr="004374DE" w:rsidRDefault="008E38B4" w:rsidP="00A836E6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808080"/>
                <w:szCs w:val="24"/>
                <w:lang w:val="en-GB"/>
              </w:rPr>
            </w:pPr>
          </w:p>
        </w:tc>
      </w:tr>
      <w:tr w:rsidR="00651777" w:rsidRPr="00335B34" w14:paraId="6BE6A9A8" w14:textId="77777777" w:rsidTr="004374DE">
        <w:trPr>
          <w:cantSplit/>
        </w:trPr>
        <w:tc>
          <w:tcPr>
            <w:tcW w:w="7054" w:type="dxa"/>
            <w:gridSpan w:val="2"/>
            <w:shd w:val="clear" w:color="auto" w:fill="auto"/>
          </w:tcPr>
          <w:p w14:paraId="68102257" w14:textId="77777777" w:rsidR="00C76D7F" w:rsidRPr="004374DE" w:rsidRDefault="00D21694" w:rsidP="00A836E6">
            <w:pPr>
              <w:spacing w:before="0"/>
              <w:jc w:val="lef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374DE">
              <w:rPr>
                <w:rFonts w:asciiTheme="minorHAnsi" w:hAnsiTheme="minorHAnsi" w:cstheme="minorHAnsi"/>
                <w:szCs w:val="24"/>
                <w:lang w:val="en-GB"/>
              </w:rPr>
              <w:t xml:space="preserve">Administrative </w:t>
            </w:r>
            <w:r w:rsidR="008B35A3" w:rsidRPr="004374DE">
              <w:rPr>
                <w:rFonts w:asciiTheme="minorHAnsi" w:hAnsiTheme="minorHAnsi" w:cstheme="minorHAnsi"/>
                <w:szCs w:val="24"/>
                <w:lang w:val="en-GB"/>
              </w:rPr>
              <w:t>C</w:t>
            </w:r>
            <w:r w:rsidR="00C76D7F" w:rsidRPr="004374DE">
              <w:rPr>
                <w:rFonts w:asciiTheme="minorHAnsi" w:hAnsiTheme="minorHAnsi" w:cstheme="minorHAnsi"/>
                <w:szCs w:val="24"/>
                <w:lang w:val="en-GB"/>
              </w:rPr>
              <w:t>ircular</w:t>
            </w:r>
          </w:p>
          <w:p w14:paraId="4E02574B" w14:textId="172B02D4" w:rsidR="00651777" w:rsidRPr="004374DE" w:rsidRDefault="00E17344" w:rsidP="00A836E6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r w:rsidRPr="004374DE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CA</w:t>
            </w:r>
            <w:r w:rsidR="003836D4" w:rsidRPr="004374DE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/</w:t>
            </w:r>
            <w:r w:rsidR="00EE3599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258</w:t>
            </w:r>
          </w:p>
        </w:tc>
        <w:tc>
          <w:tcPr>
            <w:tcW w:w="2835" w:type="dxa"/>
            <w:shd w:val="clear" w:color="auto" w:fill="auto"/>
          </w:tcPr>
          <w:p w14:paraId="4ADBC378" w14:textId="239E94DF" w:rsidR="00651777" w:rsidRPr="004374DE" w:rsidRDefault="00EE3599" w:rsidP="00A836E6">
            <w:pPr>
              <w:spacing w:before="0"/>
              <w:jc w:val="right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21</w:t>
            </w:r>
            <w:r w:rsidR="00756B62" w:rsidRPr="004374DE">
              <w:rPr>
                <w:szCs w:val="24"/>
                <w:lang w:val="en-GB"/>
              </w:rPr>
              <w:t xml:space="preserve"> September 2021</w:t>
            </w:r>
          </w:p>
        </w:tc>
      </w:tr>
      <w:tr w:rsidR="0037309C" w:rsidRPr="00335B34" w14:paraId="3CE39526" w14:textId="77777777" w:rsidTr="004374DE">
        <w:trPr>
          <w:cantSplit/>
        </w:trPr>
        <w:tc>
          <w:tcPr>
            <w:tcW w:w="9889" w:type="dxa"/>
            <w:gridSpan w:val="3"/>
            <w:shd w:val="clear" w:color="auto" w:fill="auto"/>
          </w:tcPr>
          <w:p w14:paraId="0B0794C9" w14:textId="77777777" w:rsidR="0037309C" w:rsidRPr="004374DE" w:rsidRDefault="0037309C" w:rsidP="00A836E6">
            <w:pPr>
              <w:spacing w:before="0"/>
              <w:jc w:val="left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37309C" w:rsidRPr="00335B34" w14:paraId="2D6F078F" w14:textId="77777777" w:rsidTr="004374DE">
        <w:trPr>
          <w:cantSplit/>
        </w:trPr>
        <w:tc>
          <w:tcPr>
            <w:tcW w:w="9889" w:type="dxa"/>
            <w:gridSpan w:val="3"/>
            <w:shd w:val="clear" w:color="auto" w:fill="auto"/>
          </w:tcPr>
          <w:p w14:paraId="01DD9A24" w14:textId="77777777" w:rsidR="0037309C" w:rsidRPr="004374DE" w:rsidRDefault="0037309C" w:rsidP="00A836E6">
            <w:pPr>
              <w:spacing w:before="0"/>
              <w:jc w:val="left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37309C" w:rsidRPr="00335B34" w14:paraId="5427508F" w14:textId="77777777" w:rsidTr="004374DE">
        <w:trPr>
          <w:cantSplit/>
        </w:trPr>
        <w:tc>
          <w:tcPr>
            <w:tcW w:w="9889" w:type="dxa"/>
            <w:gridSpan w:val="3"/>
            <w:shd w:val="clear" w:color="auto" w:fill="auto"/>
          </w:tcPr>
          <w:p w14:paraId="3FD3E9C1" w14:textId="77777777" w:rsidR="00934C7E" w:rsidRDefault="00934C7E" w:rsidP="004374D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r w:rsidRPr="004374DE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To</w:t>
            </w:r>
            <w:r w:rsidR="008F0D9D" w:rsidRPr="004374DE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 xml:space="preserve"> </w:t>
            </w:r>
            <w:r w:rsidRPr="004374DE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Administrations of Member States of the ITU and Radiocommunication Sector Members</w:t>
            </w:r>
          </w:p>
          <w:p w14:paraId="67C037BE" w14:textId="6E39F0B3" w:rsidR="004374DE" w:rsidRPr="004374DE" w:rsidRDefault="004374DE" w:rsidP="004374D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</w:p>
        </w:tc>
      </w:tr>
      <w:tr w:rsidR="004374DE" w:rsidRPr="00335B34" w14:paraId="0B4842DE" w14:textId="77777777" w:rsidTr="004374DE">
        <w:trPr>
          <w:cantSplit/>
        </w:trPr>
        <w:tc>
          <w:tcPr>
            <w:tcW w:w="9889" w:type="dxa"/>
            <w:gridSpan w:val="3"/>
            <w:shd w:val="clear" w:color="auto" w:fill="auto"/>
          </w:tcPr>
          <w:p w14:paraId="4F8A64C2" w14:textId="77777777" w:rsidR="004374DE" w:rsidRPr="004374DE" w:rsidRDefault="004374DE" w:rsidP="004374D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</w:p>
        </w:tc>
      </w:tr>
      <w:tr w:rsidR="00FE07B4" w:rsidRPr="00335B34" w14:paraId="1CB19032" w14:textId="7B1B3557" w:rsidTr="004374DE">
        <w:trPr>
          <w:cantSplit/>
        </w:trPr>
        <w:tc>
          <w:tcPr>
            <w:tcW w:w="1315" w:type="dxa"/>
            <w:shd w:val="clear" w:color="auto" w:fill="auto"/>
          </w:tcPr>
          <w:p w14:paraId="42178E0E" w14:textId="11F5B4FD" w:rsidR="00FE07B4" w:rsidRPr="004374DE" w:rsidRDefault="00FE07B4" w:rsidP="004374D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r w:rsidRPr="00335B34">
              <w:rPr>
                <w:rFonts w:asciiTheme="minorHAnsi" w:eastAsiaTheme="minorEastAsia" w:hAnsiTheme="minorHAnsi" w:cstheme="minorHAnsi"/>
                <w:szCs w:val="24"/>
                <w:lang w:val="en-GB"/>
              </w:rPr>
              <w:t>Subject</w:t>
            </w:r>
            <w:r w:rsidRPr="00335B34">
              <w:rPr>
                <w:rFonts w:asciiTheme="minorHAnsi" w:eastAsiaTheme="minorEastAsia" w:hAnsiTheme="minorHAnsi" w:cstheme="minorHAnsi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8574" w:type="dxa"/>
            <w:gridSpan w:val="2"/>
            <w:shd w:val="clear" w:color="auto" w:fill="auto"/>
          </w:tcPr>
          <w:p w14:paraId="5DDA3EAB" w14:textId="32B7305B" w:rsidR="00FE07B4" w:rsidRPr="004374DE" w:rsidRDefault="00FE07B4" w:rsidP="004374D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r w:rsidRPr="004374DE">
              <w:rPr>
                <w:b/>
                <w:bCs/>
                <w:szCs w:val="24"/>
                <w:lang w:val="en-GB"/>
              </w:rPr>
              <w:t>1</w:t>
            </w:r>
            <w:r w:rsidRPr="004374DE">
              <w:rPr>
                <w:b/>
                <w:bCs/>
                <w:szCs w:val="24"/>
                <w:vertAlign w:val="superscript"/>
                <w:lang w:val="en-GB"/>
              </w:rPr>
              <w:t>st</w:t>
            </w:r>
            <w:r w:rsidRPr="004374DE">
              <w:rPr>
                <w:b/>
                <w:bCs/>
                <w:szCs w:val="24"/>
                <w:lang w:val="en-GB"/>
              </w:rPr>
              <w:t xml:space="preserve"> ITU Inter-regional Workshop on WRC-23 Preparation</w:t>
            </w:r>
            <w:r w:rsidRPr="004374DE">
              <w:rPr>
                <w:b/>
                <w:bCs/>
                <w:szCs w:val="24"/>
                <w:lang w:val="en-GB"/>
              </w:rPr>
              <w:br/>
            </w:r>
            <w:r w:rsidRPr="00335B34">
              <w:rPr>
                <w:rFonts w:asciiTheme="minorHAnsi" w:eastAsiaTheme="minorEastAsia" w:hAnsiTheme="minorHAnsi" w:cstheme="minorHAnsi"/>
                <w:b/>
                <w:bCs/>
                <w:szCs w:val="24"/>
                <w:lang w:val="en-GB"/>
              </w:rPr>
              <w:t>Online event, 13-15 December 2021</w:t>
            </w:r>
          </w:p>
        </w:tc>
      </w:tr>
      <w:tr w:rsidR="004374DE" w:rsidRPr="00335B34" w14:paraId="123D018B" w14:textId="77777777" w:rsidTr="004374DE">
        <w:trPr>
          <w:cantSplit/>
        </w:trPr>
        <w:tc>
          <w:tcPr>
            <w:tcW w:w="1315" w:type="dxa"/>
            <w:shd w:val="clear" w:color="auto" w:fill="auto"/>
          </w:tcPr>
          <w:p w14:paraId="7469D086" w14:textId="77777777" w:rsidR="004374DE" w:rsidRPr="00335B34" w:rsidRDefault="004374DE" w:rsidP="004374D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rPr>
                <w:rFonts w:asciiTheme="minorHAnsi" w:eastAsiaTheme="minorEastAsia" w:hAnsiTheme="minorHAnsi" w:cstheme="minorHAnsi"/>
                <w:szCs w:val="24"/>
                <w:lang w:val="en-GB"/>
              </w:rPr>
            </w:pPr>
          </w:p>
        </w:tc>
        <w:tc>
          <w:tcPr>
            <w:tcW w:w="8574" w:type="dxa"/>
            <w:gridSpan w:val="2"/>
            <w:shd w:val="clear" w:color="auto" w:fill="auto"/>
          </w:tcPr>
          <w:p w14:paraId="1A7193BA" w14:textId="77777777" w:rsidR="004374DE" w:rsidRPr="004374DE" w:rsidRDefault="004374DE" w:rsidP="004374D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6F0264E5" w14:textId="437D5210" w:rsidR="003E4520" w:rsidRPr="004374DE" w:rsidRDefault="00756B62" w:rsidP="006A15F6">
      <w:pPr>
        <w:pStyle w:val="Normalaftertitle"/>
        <w:spacing w:before="360"/>
        <w:rPr>
          <w:rFonts w:eastAsia="Times New Roman"/>
          <w:lang w:val="en-GB"/>
        </w:rPr>
      </w:pPr>
      <w:r w:rsidRPr="004374DE">
        <w:rPr>
          <w:lang w:val="en-GB"/>
        </w:rPr>
        <w:t>By means of this Administrative Circular, the ITU Radiocommunication Bureau has the pleasure to invite your Administration or organization to attend the 1</w:t>
      </w:r>
      <w:r w:rsidRPr="004374DE">
        <w:rPr>
          <w:vertAlign w:val="superscript"/>
          <w:lang w:val="en-GB"/>
        </w:rPr>
        <w:t>st</w:t>
      </w:r>
      <w:r w:rsidRPr="004374DE">
        <w:rPr>
          <w:lang w:val="en-GB"/>
        </w:rPr>
        <w:t xml:space="preserve"> ITU Inter-regional Workshop on WRC</w:t>
      </w:r>
      <w:r w:rsidRPr="004374DE">
        <w:rPr>
          <w:lang w:val="en-GB"/>
        </w:rPr>
        <w:noBreakHyphen/>
        <w:t xml:space="preserve">23 Preparation, which is organized in response to Resolution </w:t>
      </w:r>
      <w:r w:rsidRPr="004374DE">
        <w:rPr>
          <w:b/>
          <w:bCs/>
          <w:lang w:val="en-GB"/>
        </w:rPr>
        <w:t>72 (</w:t>
      </w:r>
      <w:proofErr w:type="spellStart"/>
      <w:r w:rsidRPr="004374DE">
        <w:rPr>
          <w:b/>
          <w:bCs/>
          <w:lang w:val="en-GB"/>
        </w:rPr>
        <w:t>Rev.WRC</w:t>
      </w:r>
      <w:proofErr w:type="spellEnd"/>
      <w:r w:rsidRPr="004374DE">
        <w:rPr>
          <w:b/>
          <w:bCs/>
          <w:lang w:val="en-GB"/>
        </w:rPr>
        <w:t>-19)</w:t>
      </w:r>
      <w:r w:rsidRPr="004374DE">
        <w:rPr>
          <w:lang w:val="en-GB"/>
        </w:rPr>
        <w:t>.</w:t>
      </w:r>
    </w:p>
    <w:p w14:paraId="2EB1E368" w14:textId="0D380FC8" w:rsidR="000C2676" w:rsidRPr="00335B34" w:rsidRDefault="009B4E63" w:rsidP="00105738">
      <w:pPr>
        <w:spacing w:before="120"/>
        <w:rPr>
          <w:rFonts w:asciiTheme="minorHAnsi" w:eastAsia="Times New Roman" w:hAnsiTheme="minorHAnsi" w:cstheme="minorHAnsi"/>
          <w:szCs w:val="24"/>
          <w:lang w:val="en-GB"/>
        </w:rPr>
      </w:pPr>
      <w:r w:rsidRPr="004374DE">
        <w:rPr>
          <w:rFonts w:asciiTheme="minorHAnsi" w:hAnsiTheme="minorHAnsi" w:cstheme="minorHAnsi"/>
          <w:szCs w:val="24"/>
          <w:lang w:val="en-GB"/>
        </w:rPr>
        <w:t>The Workshop will be chaired by Ms Cindy-Lee Cook, Chairman of the 20</w:t>
      </w:r>
      <w:r w:rsidR="002E08D0" w:rsidRPr="004374DE">
        <w:rPr>
          <w:rFonts w:asciiTheme="minorHAnsi" w:hAnsiTheme="minorHAnsi" w:cstheme="minorHAnsi"/>
          <w:szCs w:val="24"/>
          <w:lang w:val="en-GB"/>
        </w:rPr>
        <w:t>23</w:t>
      </w:r>
      <w:r w:rsidRPr="004374DE">
        <w:rPr>
          <w:rFonts w:asciiTheme="minorHAnsi" w:hAnsiTheme="minorHAnsi" w:cstheme="minorHAnsi"/>
          <w:szCs w:val="24"/>
          <w:lang w:val="en-GB"/>
        </w:rPr>
        <w:t xml:space="preserve"> Conference Preparatory Meeting (CPM-</w:t>
      </w:r>
      <w:r w:rsidR="002E08D0" w:rsidRPr="004374DE">
        <w:rPr>
          <w:rFonts w:asciiTheme="minorHAnsi" w:hAnsiTheme="minorHAnsi" w:cstheme="minorHAnsi"/>
          <w:szCs w:val="24"/>
          <w:lang w:val="en-GB"/>
        </w:rPr>
        <w:t>23</w:t>
      </w:r>
      <w:r w:rsidRPr="004374DE">
        <w:rPr>
          <w:rFonts w:asciiTheme="minorHAnsi" w:hAnsiTheme="minorHAnsi" w:cstheme="minorHAnsi"/>
          <w:szCs w:val="24"/>
          <w:lang w:val="en-GB"/>
        </w:rPr>
        <w:t xml:space="preserve">). </w:t>
      </w:r>
      <w:r w:rsidR="00FA7E02" w:rsidRPr="004374DE">
        <w:rPr>
          <w:rFonts w:asciiTheme="minorHAnsi" w:hAnsiTheme="minorHAnsi"/>
          <w:color w:val="000000"/>
          <w:lang w:val="en-GB"/>
        </w:rPr>
        <w:t xml:space="preserve">Due </w:t>
      </w:r>
      <w:r w:rsidR="00083CD1" w:rsidRPr="00335B34">
        <w:rPr>
          <w:lang w:val="en-GB"/>
        </w:rPr>
        <w:t>to the continued exceptional circumstances caused by the Coronavirus (</w:t>
      </w:r>
      <w:hyperlink r:id="rId8" w:history="1">
        <w:r w:rsidR="00083CD1" w:rsidRPr="00335B34">
          <w:rPr>
            <w:rStyle w:val="Hyperlink"/>
            <w:lang w:val="en-GB"/>
          </w:rPr>
          <w:t>COVID-19</w:t>
        </w:r>
      </w:hyperlink>
      <w:r w:rsidR="00083CD1" w:rsidRPr="00335B34">
        <w:rPr>
          <w:lang w:val="en-GB"/>
        </w:rPr>
        <w:t xml:space="preserve">) </w:t>
      </w:r>
      <w:bookmarkStart w:id="0" w:name="_Hlk37083512"/>
      <w:r w:rsidR="00083CD1" w:rsidRPr="00335B34">
        <w:rPr>
          <w:szCs w:val="24"/>
          <w:lang w:val="en-GB"/>
        </w:rPr>
        <w:t>outbreak</w:t>
      </w:r>
      <w:bookmarkEnd w:id="0"/>
      <w:r w:rsidR="00FA7E02" w:rsidRPr="004374DE">
        <w:rPr>
          <w:rFonts w:asciiTheme="minorHAnsi" w:hAnsiTheme="minorHAnsi"/>
          <w:color w:val="000000"/>
          <w:lang w:val="en-GB"/>
        </w:rPr>
        <w:t xml:space="preserve">, </w:t>
      </w:r>
      <w:r w:rsidR="0074472B" w:rsidRPr="004374DE">
        <w:rPr>
          <w:rFonts w:asciiTheme="minorHAnsi" w:hAnsiTheme="minorHAnsi"/>
          <w:color w:val="000000"/>
          <w:lang w:val="en-GB"/>
        </w:rPr>
        <w:t xml:space="preserve">the Workshop </w:t>
      </w:r>
      <w:r w:rsidR="00FA7E02" w:rsidRPr="004374DE">
        <w:rPr>
          <w:rFonts w:asciiTheme="minorHAnsi" w:hAnsiTheme="minorHAnsi"/>
          <w:color w:val="000000"/>
          <w:lang w:val="en-GB"/>
        </w:rPr>
        <w:t xml:space="preserve">will be convened in a fully virtual manner (remote participation only) </w:t>
      </w:r>
      <w:r w:rsidR="00307D85">
        <w:rPr>
          <w:rFonts w:asciiTheme="minorHAnsi" w:hAnsiTheme="minorHAnsi"/>
          <w:color w:val="000000"/>
          <w:lang w:val="en-GB"/>
        </w:rPr>
        <w:t>from</w:t>
      </w:r>
      <w:r w:rsidR="00FA7E02" w:rsidRPr="004374DE">
        <w:rPr>
          <w:rFonts w:asciiTheme="minorHAnsi" w:hAnsiTheme="minorHAnsi"/>
          <w:color w:val="000000"/>
          <w:lang w:val="en-GB"/>
        </w:rPr>
        <w:t xml:space="preserve"> </w:t>
      </w:r>
      <w:r w:rsidR="00FA7E02" w:rsidRPr="004374DE">
        <w:rPr>
          <w:rFonts w:asciiTheme="minorHAnsi" w:hAnsiTheme="minorHAnsi"/>
          <w:b/>
          <w:bCs/>
          <w:color w:val="000000"/>
          <w:lang w:val="en-GB"/>
        </w:rPr>
        <w:t>13</w:t>
      </w:r>
      <w:r w:rsidR="00083CD1" w:rsidRPr="004374DE">
        <w:rPr>
          <w:rFonts w:asciiTheme="minorHAnsi" w:hAnsiTheme="minorHAnsi"/>
          <w:b/>
          <w:bCs/>
          <w:color w:val="000000"/>
          <w:lang w:val="en-GB"/>
        </w:rPr>
        <w:t xml:space="preserve"> to </w:t>
      </w:r>
      <w:r w:rsidR="00FA7E02" w:rsidRPr="004374DE">
        <w:rPr>
          <w:rFonts w:asciiTheme="minorHAnsi" w:hAnsiTheme="minorHAnsi"/>
          <w:b/>
          <w:bCs/>
          <w:color w:val="000000"/>
          <w:lang w:val="en-GB"/>
        </w:rPr>
        <w:t>15 December 2021</w:t>
      </w:r>
      <w:r w:rsidR="00FA7E02" w:rsidRPr="004374DE">
        <w:rPr>
          <w:rFonts w:asciiTheme="minorHAnsi" w:hAnsiTheme="minorHAnsi"/>
          <w:color w:val="000000"/>
          <w:lang w:val="en-GB"/>
        </w:rPr>
        <w:t xml:space="preserve">. </w:t>
      </w:r>
      <w:r w:rsidRPr="004374DE">
        <w:rPr>
          <w:rFonts w:asciiTheme="minorHAnsi" w:hAnsiTheme="minorHAnsi" w:cstheme="minorHAnsi"/>
          <w:szCs w:val="24"/>
          <w:lang w:val="en-GB" w:eastAsia="zh-CN"/>
        </w:rPr>
        <w:t xml:space="preserve">The opening session will take place at </w:t>
      </w:r>
      <w:r w:rsidR="00872DF9" w:rsidRPr="004374DE">
        <w:rPr>
          <w:rFonts w:asciiTheme="minorHAnsi" w:hAnsiTheme="minorHAnsi" w:cstheme="minorHAnsi"/>
          <w:szCs w:val="24"/>
          <w:lang w:val="en-GB" w:eastAsia="zh-CN"/>
        </w:rPr>
        <w:t xml:space="preserve">1200 </w:t>
      </w:r>
      <w:r w:rsidRPr="004374DE">
        <w:rPr>
          <w:rFonts w:asciiTheme="minorHAnsi" w:hAnsiTheme="minorHAnsi" w:cstheme="minorHAnsi"/>
          <w:szCs w:val="24"/>
          <w:lang w:val="en-GB" w:eastAsia="zh-CN"/>
        </w:rPr>
        <w:t>hours on</w:t>
      </w:r>
      <w:r w:rsidR="00872DF9" w:rsidRPr="004374DE">
        <w:rPr>
          <w:rFonts w:asciiTheme="minorHAnsi" w:hAnsiTheme="minorHAnsi" w:cstheme="minorHAnsi"/>
          <w:szCs w:val="24"/>
          <w:lang w:val="en-GB"/>
        </w:rPr>
        <w:t xml:space="preserve"> 13 December 2021</w:t>
      </w:r>
      <w:r w:rsidRPr="004374DE">
        <w:rPr>
          <w:rFonts w:asciiTheme="minorHAnsi" w:hAnsiTheme="minorHAnsi" w:cstheme="minorHAnsi"/>
          <w:szCs w:val="24"/>
          <w:lang w:val="en-GB" w:eastAsia="zh-CN"/>
        </w:rPr>
        <w:t>.</w:t>
      </w:r>
    </w:p>
    <w:p w14:paraId="0D11611E" w14:textId="32C2104D" w:rsidR="00FA7E02" w:rsidRPr="004374DE" w:rsidRDefault="00FA7E02" w:rsidP="00105738">
      <w:pPr>
        <w:spacing w:before="120"/>
        <w:rPr>
          <w:rFonts w:asciiTheme="minorHAnsi" w:hAnsiTheme="minorHAnsi" w:cstheme="minorHAnsi"/>
          <w:szCs w:val="24"/>
          <w:lang w:val="en-GB"/>
        </w:rPr>
      </w:pPr>
      <w:r w:rsidRPr="004374DE">
        <w:rPr>
          <w:rFonts w:asciiTheme="minorHAnsi" w:hAnsiTheme="minorHAnsi" w:cstheme="minorHAnsi"/>
          <w:szCs w:val="24"/>
          <w:lang w:val="en-GB"/>
        </w:rPr>
        <w:t>Using information from the ITU-R responsible groups on the on-going preparatory studies for WRC</w:t>
      </w:r>
      <w:r w:rsidRPr="004374DE">
        <w:rPr>
          <w:rFonts w:asciiTheme="minorHAnsi" w:hAnsiTheme="minorHAnsi" w:cstheme="minorHAnsi"/>
          <w:szCs w:val="24"/>
          <w:lang w:val="en-GB"/>
        </w:rPr>
        <w:noBreakHyphen/>
        <w:t xml:space="preserve">23, as well as up-to-date information regarding the Bureau and regional preparations for </w:t>
      </w:r>
      <w:proofErr w:type="spellStart"/>
      <w:r w:rsidRPr="004374DE">
        <w:rPr>
          <w:rFonts w:asciiTheme="minorHAnsi" w:hAnsiTheme="minorHAnsi" w:cstheme="minorHAnsi"/>
          <w:szCs w:val="24"/>
          <w:lang w:val="en-GB"/>
        </w:rPr>
        <w:t>CPM23</w:t>
      </w:r>
      <w:proofErr w:type="spellEnd"/>
      <w:r w:rsidRPr="004374DE">
        <w:rPr>
          <w:rFonts w:asciiTheme="minorHAnsi" w:hAnsiTheme="minorHAnsi" w:cstheme="minorHAnsi"/>
          <w:szCs w:val="24"/>
          <w:lang w:val="en-GB"/>
        </w:rPr>
        <w:t>-2, RA-23 and WRC-23, round tables will provide participants with the opportunity to exchange views and have a better understanding of the most challenging WRC</w:t>
      </w:r>
      <w:r w:rsidRPr="004374DE">
        <w:rPr>
          <w:rFonts w:asciiTheme="minorHAnsi" w:hAnsiTheme="minorHAnsi" w:cstheme="minorHAnsi"/>
          <w:szCs w:val="24"/>
          <w:lang w:val="en-GB"/>
        </w:rPr>
        <w:noBreakHyphen/>
        <w:t xml:space="preserve">23 agenda items and issues, </w:t>
      </w:r>
      <w:r w:rsidR="00083CD1" w:rsidRPr="004374DE">
        <w:rPr>
          <w:rFonts w:asciiTheme="minorHAnsi" w:hAnsiTheme="minorHAnsi" w:cstheme="minorHAnsi"/>
          <w:szCs w:val="24"/>
          <w:lang w:val="en-GB"/>
        </w:rPr>
        <w:t xml:space="preserve">as well as of the </w:t>
      </w:r>
      <w:r w:rsidRPr="004374DE">
        <w:rPr>
          <w:rFonts w:asciiTheme="minorHAnsi" w:hAnsiTheme="minorHAnsi" w:cstheme="minorHAnsi"/>
          <w:szCs w:val="24"/>
          <w:lang w:val="en-GB"/>
        </w:rPr>
        <w:t>draft preliminary common views and/or positions of the concerned entities.</w:t>
      </w:r>
    </w:p>
    <w:p w14:paraId="4881AA4E" w14:textId="24C298D1" w:rsidR="00FA7E02" w:rsidRPr="004374DE" w:rsidRDefault="00FA7E02" w:rsidP="00105738">
      <w:pPr>
        <w:spacing w:before="120"/>
        <w:rPr>
          <w:rFonts w:asciiTheme="minorHAnsi" w:hAnsiTheme="minorHAnsi" w:cstheme="minorHAnsi"/>
          <w:szCs w:val="24"/>
          <w:lang w:val="en-GB"/>
        </w:rPr>
      </w:pPr>
      <w:r w:rsidRPr="004374DE">
        <w:rPr>
          <w:rFonts w:asciiTheme="minorHAnsi" w:hAnsiTheme="minorHAnsi" w:cstheme="minorHAnsi"/>
          <w:szCs w:val="24"/>
          <w:lang w:val="en-GB"/>
        </w:rPr>
        <w:t>To meet the objectives, input documents in English are invited</w:t>
      </w:r>
      <w:r w:rsidR="004C42EC" w:rsidRPr="004374DE">
        <w:rPr>
          <w:rFonts w:asciiTheme="minorHAnsi" w:hAnsiTheme="minorHAnsi" w:cstheme="minorHAnsi"/>
          <w:szCs w:val="24"/>
          <w:lang w:val="en-GB"/>
        </w:rPr>
        <w:t xml:space="preserve"> to the Workshop</w:t>
      </w:r>
      <w:r w:rsidRPr="004374DE">
        <w:rPr>
          <w:rFonts w:asciiTheme="minorHAnsi" w:hAnsiTheme="minorHAnsi" w:cstheme="minorHAnsi"/>
          <w:szCs w:val="24"/>
          <w:lang w:val="en-GB"/>
        </w:rPr>
        <w:t>, in particular from the regional groups. They may be submitted by electronic mail to the BR Secretariat (</w:t>
      </w:r>
      <w:hyperlink r:id="rId9" w:history="1">
        <w:r w:rsidRPr="004374DE">
          <w:rPr>
            <w:rStyle w:val="Hyperlink"/>
            <w:rFonts w:asciiTheme="minorHAnsi" w:hAnsiTheme="minorHAnsi" w:cstheme="minorHAnsi"/>
            <w:szCs w:val="24"/>
            <w:lang w:val="en-GB"/>
          </w:rPr>
          <w:t>brmail@itu.int</w:t>
        </w:r>
      </w:hyperlink>
      <w:r w:rsidRPr="004374DE">
        <w:rPr>
          <w:rFonts w:asciiTheme="minorHAnsi" w:hAnsiTheme="minorHAnsi" w:cstheme="minorHAnsi"/>
          <w:szCs w:val="24"/>
          <w:lang w:val="en-GB"/>
        </w:rPr>
        <w:t xml:space="preserve">), </w:t>
      </w:r>
      <w:r w:rsidRPr="004374DE">
        <w:rPr>
          <w:rFonts w:asciiTheme="minorHAnsi" w:hAnsiTheme="minorHAnsi" w:cstheme="minorHAnsi"/>
          <w:b/>
          <w:szCs w:val="24"/>
          <w:lang w:val="en-GB"/>
        </w:rPr>
        <w:t>not later than</w:t>
      </w:r>
      <w:r w:rsidR="009C67D9" w:rsidRPr="004374DE">
        <w:rPr>
          <w:rFonts w:asciiTheme="minorHAnsi" w:hAnsiTheme="minorHAnsi" w:cstheme="minorHAnsi"/>
          <w:b/>
          <w:szCs w:val="24"/>
          <w:lang w:val="en-GB"/>
        </w:rPr>
        <w:t xml:space="preserve"> 6 December 2021</w:t>
      </w:r>
      <w:r w:rsidRPr="004374DE">
        <w:rPr>
          <w:rFonts w:asciiTheme="minorHAnsi" w:hAnsiTheme="minorHAnsi" w:cstheme="minorHAnsi"/>
          <w:szCs w:val="24"/>
          <w:lang w:val="en-GB"/>
        </w:rPr>
        <w:t xml:space="preserve">. </w:t>
      </w:r>
      <w:r w:rsidR="0035386D" w:rsidRPr="004374DE">
        <w:rPr>
          <w:rFonts w:asciiTheme="minorHAnsi" w:hAnsiTheme="minorHAnsi" w:cstheme="minorHAnsi"/>
          <w:szCs w:val="24"/>
          <w:lang w:val="en-GB"/>
        </w:rPr>
        <w:t xml:space="preserve">Please note that </w:t>
      </w:r>
      <w:r w:rsidR="008C1281" w:rsidRPr="004374DE">
        <w:rPr>
          <w:rFonts w:asciiTheme="minorHAnsi" w:hAnsiTheme="minorHAnsi" w:cstheme="minorHAnsi"/>
          <w:szCs w:val="24"/>
          <w:lang w:val="en-GB"/>
        </w:rPr>
        <w:t>t</w:t>
      </w:r>
      <w:r w:rsidRPr="004374DE">
        <w:rPr>
          <w:rFonts w:asciiTheme="minorHAnsi" w:hAnsiTheme="minorHAnsi" w:cstheme="minorHAnsi"/>
          <w:szCs w:val="24"/>
          <w:lang w:val="en-GB"/>
        </w:rPr>
        <w:t xml:space="preserve">hey </w:t>
      </w:r>
      <w:r w:rsidR="00933F09" w:rsidRPr="004374DE">
        <w:rPr>
          <w:rFonts w:asciiTheme="minorHAnsi" w:hAnsiTheme="minorHAnsi" w:cstheme="minorHAnsi"/>
          <w:szCs w:val="24"/>
          <w:lang w:val="en-GB"/>
        </w:rPr>
        <w:t xml:space="preserve">will not be translated and </w:t>
      </w:r>
      <w:r w:rsidRPr="004374DE">
        <w:rPr>
          <w:rFonts w:asciiTheme="minorHAnsi" w:hAnsiTheme="minorHAnsi" w:cstheme="minorHAnsi"/>
          <w:szCs w:val="24"/>
          <w:lang w:val="en-GB"/>
        </w:rPr>
        <w:t>will be uploaded on the website of the event for reference during the discussions.</w:t>
      </w:r>
    </w:p>
    <w:p w14:paraId="11508669" w14:textId="725F3054" w:rsidR="000D74E8" w:rsidRPr="004374DE" w:rsidRDefault="000D74E8" w:rsidP="00335B34">
      <w:pPr>
        <w:pStyle w:val="Headingb"/>
      </w:pPr>
      <w:r w:rsidRPr="004374DE">
        <w:t>Website</w:t>
      </w:r>
    </w:p>
    <w:p w14:paraId="354DFC83" w14:textId="5943E123" w:rsidR="004C42EC" w:rsidRPr="004374DE" w:rsidRDefault="000D74E8" w:rsidP="00105738">
      <w:pPr>
        <w:spacing w:before="120"/>
        <w:rPr>
          <w:lang w:val="en-GB"/>
        </w:rPr>
      </w:pPr>
      <w:r w:rsidRPr="004374DE">
        <w:rPr>
          <w:lang w:val="en-GB"/>
        </w:rPr>
        <w:t xml:space="preserve">All the relevant information regarding the event including the programme, documentation, </w:t>
      </w:r>
      <w:proofErr w:type="gramStart"/>
      <w:r w:rsidRPr="004374DE">
        <w:rPr>
          <w:lang w:val="en-GB"/>
        </w:rPr>
        <w:t>registration</w:t>
      </w:r>
      <w:proofErr w:type="gramEnd"/>
      <w:r w:rsidRPr="004374DE">
        <w:rPr>
          <w:lang w:val="en-GB"/>
        </w:rPr>
        <w:t xml:space="preserve"> and </w:t>
      </w:r>
      <w:r w:rsidR="004C42EC" w:rsidRPr="004374DE">
        <w:rPr>
          <w:lang w:val="en-GB"/>
        </w:rPr>
        <w:t xml:space="preserve">participation </w:t>
      </w:r>
      <w:r w:rsidRPr="004374DE">
        <w:rPr>
          <w:lang w:val="en-GB"/>
        </w:rPr>
        <w:t>will be available on the Workshop’s webpage</w:t>
      </w:r>
      <w:r w:rsidR="008A013E" w:rsidRPr="004374DE">
        <w:rPr>
          <w:lang w:val="en-GB"/>
        </w:rPr>
        <w:t xml:space="preserve"> at</w:t>
      </w:r>
      <w:r w:rsidRPr="004374DE">
        <w:rPr>
          <w:lang w:val="en-GB"/>
        </w:rPr>
        <w:t xml:space="preserve">: </w:t>
      </w:r>
    </w:p>
    <w:p w14:paraId="0B6CE986" w14:textId="6C476C67" w:rsidR="004C42EC" w:rsidRPr="004374DE" w:rsidRDefault="006A15F6" w:rsidP="006A15F6">
      <w:pPr>
        <w:jc w:val="center"/>
        <w:rPr>
          <w:lang w:val="en-GB"/>
        </w:rPr>
      </w:pPr>
      <w:hyperlink r:id="rId10" w:history="1">
        <w:r w:rsidR="004C42EC" w:rsidRPr="004374DE">
          <w:rPr>
            <w:rStyle w:val="Hyperlink"/>
            <w:rFonts w:asciiTheme="minorHAnsi" w:hAnsiTheme="minorHAnsi" w:cstheme="minorHAnsi"/>
            <w:szCs w:val="24"/>
            <w:lang w:val="en-GB"/>
          </w:rPr>
          <w:t>www.itu.int/go/ITU-R/wrc-23-irwsp-21</w:t>
        </w:r>
      </w:hyperlink>
    </w:p>
    <w:p w14:paraId="0F515327" w14:textId="449E63F1" w:rsidR="000D74E8" w:rsidRPr="004374DE" w:rsidRDefault="000D74E8" w:rsidP="00105738">
      <w:pPr>
        <w:spacing w:before="120"/>
        <w:rPr>
          <w:rFonts w:asciiTheme="minorHAnsi" w:hAnsiTheme="minorHAnsi" w:cstheme="minorHAnsi"/>
          <w:szCs w:val="24"/>
          <w:lang w:val="en-GB"/>
        </w:rPr>
      </w:pPr>
      <w:r w:rsidRPr="004374DE">
        <w:rPr>
          <w:lang w:val="en-GB"/>
        </w:rPr>
        <w:t>As this information may be updated or complemented without notice, it is recommended that you visit the webpage regularly.</w:t>
      </w:r>
    </w:p>
    <w:p w14:paraId="0FDDFB7C" w14:textId="77777777" w:rsidR="00E16BAD" w:rsidRDefault="00E16B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lang w:val="en-GB"/>
        </w:rPr>
      </w:pPr>
      <w:r>
        <w:rPr>
          <w:lang w:val="en-GB"/>
        </w:rPr>
        <w:br w:type="page"/>
      </w:r>
    </w:p>
    <w:p w14:paraId="733CD39A" w14:textId="487A1E02" w:rsidR="000D74E8" w:rsidRPr="004374DE" w:rsidRDefault="000D74E8" w:rsidP="00335B34">
      <w:pPr>
        <w:pStyle w:val="Headingb"/>
        <w:rPr>
          <w:lang w:val="en-GB"/>
        </w:rPr>
      </w:pPr>
      <w:r w:rsidRPr="004374DE">
        <w:rPr>
          <w:lang w:val="en-GB"/>
        </w:rPr>
        <w:lastRenderedPageBreak/>
        <w:t>Programme</w:t>
      </w:r>
      <w:r w:rsidR="00425A41" w:rsidRPr="004374DE">
        <w:rPr>
          <w:lang w:val="en-GB"/>
        </w:rPr>
        <w:t xml:space="preserve">, </w:t>
      </w:r>
      <w:r w:rsidR="00307D85">
        <w:rPr>
          <w:lang w:val="en-GB"/>
        </w:rPr>
        <w:t>f</w:t>
      </w:r>
      <w:r w:rsidR="00425A41" w:rsidRPr="004374DE">
        <w:rPr>
          <w:lang w:val="en-GB"/>
        </w:rPr>
        <w:t>ormat</w:t>
      </w:r>
      <w:r w:rsidR="006E65FA" w:rsidRPr="004374DE">
        <w:rPr>
          <w:lang w:val="en-GB"/>
        </w:rPr>
        <w:t xml:space="preserve"> and</w:t>
      </w:r>
      <w:r w:rsidR="00425A41" w:rsidRPr="004374DE">
        <w:rPr>
          <w:lang w:val="en-GB"/>
        </w:rPr>
        <w:t xml:space="preserve"> </w:t>
      </w:r>
      <w:r w:rsidR="00307D85">
        <w:rPr>
          <w:lang w:val="en-GB"/>
        </w:rPr>
        <w:t>w</w:t>
      </w:r>
      <w:r w:rsidR="00425A41" w:rsidRPr="004374DE">
        <w:rPr>
          <w:lang w:val="en-GB"/>
        </w:rPr>
        <w:t xml:space="preserve">orking </w:t>
      </w:r>
      <w:r w:rsidR="00307D85">
        <w:rPr>
          <w:lang w:val="en-GB"/>
        </w:rPr>
        <w:t>h</w:t>
      </w:r>
      <w:r w:rsidR="00425A41" w:rsidRPr="004374DE">
        <w:rPr>
          <w:lang w:val="en-GB"/>
        </w:rPr>
        <w:t>ours</w:t>
      </w:r>
    </w:p>
    <w:p w14:paraId="1A8772E0" w14:textId="683B8452" w:rsidR="009C67D9" w:rsidRPr="004374DE" w:rsidRDefault="009C67D9" w:rsidP="00105738">
      <w:pPr>
        <w:spacing w:before="120"/>
        <w:rPr>
          <w:rFonts w:asciiTheme="minorHAnsi" w:hAnsiTheme="minorHAnsi" w:cstheme="minorHAnsi"/>
          <w:szCs w:val="24"/>
          <w:lang w:val="en-GB"/>
        </w:rPr>
      </w:pPr>
      <w:r w:rsidRPr="004374DE">
        <w:rPr>
          <w:rFonts w:asciiTheme="minorHAnsi" w:hAnsiTheme="minorHAnsi" w:cstheme="minorHAnsi"/>
          <w:szCs w:val="24"/>
          <w:lang w:val="en-GB"/>
        </w:rPr>
        <w:t>A</w:t>
      </w:r>
      <w:r w:rsidR="000C2676" w:rsidRPr="004374DE">
        <w:rPr>
          <w:rFonts w:asciiTheme="minorHAnsi" w:hAnsiTheme="minorHAnsi" w:cstheme="minorHAnsi"/>
          <w:szCs w:val="24"/>
          <w:lang w:val="en-GB"/>
        </w:rPr>
        <w:t>n outline of the</w:t>
      </w:r>
      <w:r w:rsidRPr="004374DE">
        <w:rPr>
          <w:rFonts w:asciiTheme="minorHAnsi" w:hAnsiTheme="minorHAnsi" w:cstheme="minorHAnsi"/>
          <w:szCs w:val="24"/>
          <w:lang w:val="en-GB"/>
        </w:rPr>
        <w:t xml:space="preserve"> preliminary programme for this </w:t>
      </w:r>
      <w:r w:rsidR="001F744B" w:rsidRPr="004374DE">
        <w:rPr>
          <w:rFonts w:asciiTheme="minorHAnsi" w:hAnsiTheme="minorHAnsi" w:cstheme="minorHAnsi"/>
          <w:szCs w:val="24"/>
          <w:lang w:val="en-GB"/>
        </w:rPr>
        <w:t>W</w:t>
      </w:r>
      <w:r w:rsidR="000C2676" w:rsidRPr="004374DE">
        <w:rPr>
          <w:rFonts w:asciiTheme="minorHAnsi" w:hAnsiTheme="minorHAnsi" w:cstheme="minorHAnsi"/>
          <w:szCs w:val="24"/>
          <w:lang w:val="en-GB"/>
        </w:rPr>
        <w:t xml:space="preserve">orkshop </w:t>
      </w:r>
      <w:r w:rsidRPr="004374DE">
        <w:rPr>
          <w:rFonts w:asciiTheme="minorHAnsi" w:hAnsiTheme="minorHAnsi" w:cstheme="minorHAnsi"/>
          <w:szCs w:val="24"/>
          <w:lang w:val="en-GB"/>
        </w:rPr>
        <w:t xml:space="preserve">is proposed in the </w:t>
      </w:r>
      <w:r w:rsidRPr="004374DE">
        <w:rPr>
          <w:rFonts w:asciiTheme="minorHAnsi" w:hAnsiTheme="minorHAnsi" w:cstheme="minorHAnsi"/>
          <w:b/>
          <w:szCs w:val="24"/>
          <w:lang w:val="en-GB"/>
        </w:rPr>
        <w:t>Annex</w:t>
      </w:r>
      <w:r w:rsidRPr="004374DE">
        <w:rPr>
          <w:rFonts w:asciiTheme="minorHAnsi" w:hAnsiTheme="minorHAnsi" w:cstheme="minorHAnsi"/>
          <w:szCs w:val="24"/>
          <w:lang w:val="en-GB"/>
        </w:rPr>
        <w:t xml:space="preserve">. It will be available on the </w:t>
      </w:r>
      <w:r w:rsidRPr="004374DE">
        <w:rPr>
          <w:lang w:val="en-GB"/>
        </w:rPr>
        <w:t xml:space="preserve">event </w:t>
      </w:r>
      <w:r w:rsidR="00B5745D" w:rsidRPr="004374DE">
        <w:rPr>
          <w:rFonts w:asciiTheme="minorHAnsi" w:hAnsiTheme="minorHAnsi" w:cstheme="minorHAnsi"/>
          <w:szCs w:val="24"/>
          <w:lang w:val="en-GB"/>
        </w:rPr>
        <w:t xml:space="preserve">website </w:t>
      </w:r>
      <w:r w:rsidRPr="004374DE">
        <w:rPr>
          <w:rFonts w:asciiTheme="minorHAnsi" w:hAnsiTheme="minorHAnsi" w:cstheme="minorHAnsi"/>
          <w:szCs w:val="24"/>
          <w:lang w:val="en-GB"/>
        </w:rPr>
        <w:t>and will be updated as new or modified information becomes available.</w:t>
      </w:r>
      <w:r w:rsidR="00425A41" w:rsidRPr="00335B34">
        <w:rPr>
          <w:rFonts w:asciiTheme="minorHAnsi" w:eastAsia="Times New Roman" w:hAnsiTheme="minorHAnsi" w:cstheme="minorHAnsi"/>
          <w:szCs w:val="24"/>
          <w:lang w:val="en-GB"/>
        </w:rPr>
        <w:t xml:space="preserve"> The Workshop will follow an online format, with </w:t>
      </w:r>
      <w:r w:rsidR="00425A41" w:rsidRPr="00335B34">
        <w:rPr>
          <w:rFonts w:asciiTheme="minorHAnsi" w:eastAsia="Times New Roman" w:hAnsiTheme="minorHAnsi" w:cstheme="minorHAnsi"/>
          <w:b/>
          <w:bCs/>
          <w:szCs w:val="24"/>
          <w:lang w:val="en-GB"/>
        </w:rPr>
        <w:t>daily sessions from 1200 to 1600 (Geneva time)</w:t>
      </w:r>
      <w:r w:rsidR="00425A41" w:rsidRPr="00335B34">
        <w:rPr>
          <w:rFonts w:asciiTheme="minorHAnsi" w:eastAsia="Times New Roman" w:hAnsiTheme="minorHAnsi" w:cstheme="minorHAnsi"/>
          <w:szCs w:val="24"/>
          <w:lang w:val="en-GB"/>
        </w:rPr>
        <w:t>. Do not hesitate to save this information in your calendars and register in advance.</w:t>
      </w:r>
    </w:p>
    <w:p w14:paraId="32C213F3" w14:textId="4954E4BD" w:rsidR="00DF224E" w:rsidRPr="004374DE" w:rsidRDefault="00DF224E" w:rsidP="00335B34">
      <w:pPr>
        <w:pStyle w:val="Headingb"/>
        <w:rPr>
          <w:lang w:val="en-GB"/>
        </w:rPr>
      </w:pPr>
      <w:r w:rsidRPr="004374DE">
        <w:rPr>
          <w:lang w:val="en-GB"/>
        </w:rPr>
        <w:t>Interpretation</w:t>
      </w:r>
      <w:r w:rsidR="006E65FA" w:rsidRPr="004374DE">
        <w:rPr>
          <w:lang w:val="en-GB"/>
        </w:rPr>
        <w:t xml:space="preserve"> and</w:t>
      </w:r>
      <w:r w:rsidR="007223A6" w:rsidRPr="004374DE">
        <w:rPr>
          <w:lang w:val="en-GB"/>
        </w:rPr>
        <w:t xml:space="preserve"> </w:t>
      </w:r>
      <w:r w:rsidR="00307D85">
        <w:rPr>
          <w:lang w:val="en-GB"/>
        </w:rPr>
        <w:t>l</w:t>
      </w:r>
      <w:r w:rsidRPr="004374DE">
        <w:rPr>
          <w:lang w:val="en-GB"/>
        </w:rPr>
        <w:t>anguages</w:t>
      </w:r>
    </w:p>
    <w:p w14:paraId="5A842D70" w14:textId="709ABC16" w:rsidR="00DF224E" w:rsidRPr="004374DE" w:rsidRDefault="00DF224E" w:rsidP="00335B34">
      <w:pPr>
        <w:rPr>
          <w:rFonts w:asciiTheme="minorHAnsi" w:hAnsiTheme="minorHAnsi" w:cstheme="minorHAnsi"/>
          <w:szCs w:val="24"/>
          <w:lang w:val="en-GB"/>
        </w:rPr>
      </w:pPr>
      <w:r w:rsidRPr="004374DE">
        <w:rPr>
          <w:rFonts w:asciiTheme="minorHAnsi" w:hAnsiTheme="minorHAnsi" w:cstheme="minorHAnsi"/>
          <w:szCs w:val="24"/>
          <w:lang w:val="en-GB"/>
        </w:rPr>
        <w:t xml:space="preserve">The </w:t>
      </w:r>
      <w:r w:rsidR="001F744B" w:rsidRPr="004374DE">
        <w:rPr>
          <w:rFonts w:asciiTheme="minorHAnsi" w:hAnsiTheme="minorHAnsi" w:cstheme="minorHAnsi"/>
          <w:szCs w:val="24"/>
          <w:lang w:val="en-GB"/>
        </w:rPr>
        <w:t>W</w:t>
      </w:r>
      <w:r w:rsidR="000C2676" w:rsidRPr="004374DE">
        <w:rPr>
          <w:rFonts w:asciiTheme="minorHAnsi" w:hAnsiTheme="minorHAnsi" w:cstheme="minorHAnsi"/>
          <w:szCs w:val="24"/>
          <w:lang w:val="en-GB"/>
        </w:rPr>
        <w:t xml:space="preserve">orkshop </w:t>
      </w:r>
      <w:r w:rsidRPr="004374DE">
        <w:rPr>
          <w:rFonts w:asciiTheme="minorHAnsi" w:hAnsiTheme="minorHAnsi" w:cstheme="minorHAnsi"/>
          <w:szCs w:val="24"/>
          <w:lang w:val="en-GB"/>
        </w:rPr>
        <w:t>will be held with interpretation in the six official languages.</w:t>
      </w:r>
    </w:p>
    <w:p w14:paraId="033B5F02" w14:textId="77777777" w:rsidR="00A00870" w:rsidRPr="004374DE" w:rsidRDefault="00A00870" w:rsidP="00335B34">
      <w:pPr>
        <w:pStyle w:val="Headingb"/>
        <w:rPr>
          <w:lang w:val="en-GB"/>
        </w:rPr>
      </w:pPr>
      <w:bookmarkStart w:id="1" w:name="_Hlk79411110"/>
      <w:r w:rsidRPr="004374DE">
        <w:rPr>
          <w:lang w:val="en-GB"/>
        </w:rPr>
        <w:t>Registration</w:t>
      </w:r>
    </w:p>
    <w:p w14:paraId="405CDBDC" w14:textId="535771D1" w:rsidR="009E631B" w:rsidRPr="00335B34" w:rsidRDefault="003835D5" w:rsidP="009E631B">
      <w:pPr>
        <w:rPr>
          <w:lang w:val="en-GB"/>
        </w:rPr>
      </w:pPr>
      <w:r w:rsidRPr="004374DE">
        <w:rPr>
          <w:rFonts w:asciiTheme="minorHAnsi" w:hAnsiTheme="minorHAnsi" w:cstheme="minorHAnsi"/>
          <w:szCs w:val="24"/>
          <w:lang w:val="en-GB"/>
        </w:rPr>
        <w:t>Registration</w:t>
      </w:r>
      <w:r w:rsidRPr="00335B34">
        <w:rPr>
          <w:lang w:val="en-GB"/>
        </w:rPr>
        <w:t xml:space="preserve"> </w:t>
      </w:r>
      <w:bookmarkEnd w:id="1"/>
      <w:r w:rsidRPr="00335B34">
        <w:rPr>
          <w:lang w:val="en-GB"/>
        </w:rPr>
        <w:t>to this event will be carried out exclusively on-line.</w:t>
      </w:r>
      <w:r w:rsidR="00FD72E0" w:rsidRPr="00335B34">
        <w:rPr>
          <w:lang w:val="en-GB"/>
        </w:rPr>
        <w:t xml:space="preserve"> </w:t>
      </w:r>
      <w:r w:rsidR="00FD72E0" w:rsidRPr="004374DE">
        <w:rPr>
          <w:rFonts w:asciiTheme="minorHAnsi" w:hAnsiTheme="minorHAnsi"/>
          <w:lang w:val="en-GB"/>
        </w:rPr>
        <w:t xml:space="preserve">As participation </w:t>
      </w:r>
      <w:r w:rsidR="006E65FA" w:rsidRPr="004374DE">
        <w:rPr>
          <w:rFonts w:asciiTheme="minorHAnsi" w:hAnsiTheme="minorHAnsi"/>
          <w:lang w:val="en-GB"/>
        </w:rPr>
        <w:t>in</w:t>
      </w:r>
      <w:r w:rsidR="00FD72E0" w:rsidRPr="004374DE">
        <w:rPr>
          <w:rFonts w:asciiTheme="minorHAnsi" w:hAnsiTheme="minorHAnsi"/>
          <w:lang w:val="en-GB"/>
        </w:rPr>
        <w:t xml:space="preserve"> the Workshop is restricted to ITU Member States and ITU-R Sector Members, the approval of the corresponding Designated Focal Points (DFPs) for ITU-R events registration will be required to register for the event. The list of DFPs for ITU-R events registration, </w:t>
      </w:r>
      <w:r w:rsidR="00FD72E0" w:rsidRPr="004374DE">
        <w:rPr>
          <w:rFonts w:asciiTheme="minorHAnsi" w:hAnsiTheme="minorHAnsi"/>
          <w:color w:val="000000"/>
          <w:lang w:val="en-GB"/>
        </w:rPr>
        <w:t xml:space="preserve">as well as detailed information on event registration can be found at: </w:t>
      </w:r>
      <w:hyperlink r:id="rId11" w:tgtFrame="_blank" w:history="1">
        <w:r w:rsidR="00FD72E0" w:rsidRPr="004374DE">
          <w:rPr>
            <w:rFonts w:asciiTheme="minorHAnsi" w:hAnsiTheme="minorHAnsi"/>
            <w:color w:val="0000FF"/>
            <w:u w:val="single"/>
            <w:lang w:val="en-GB"/>
          </w:rPr>
          <w:t>www.itu.int/en/ITU-R/information/events</w:t>
        </w:r>
      </w:hyperlink>
      <w:r w:rsidR="00FD72E0" w:rsidRPr="004374DE">
        <w:rPr>
          <w:rFonts w:asciiTheme="minorHAnsi" w:hAnsiTheme="minorHAnsi"/>
          <w:lang w:val="en-GB"/>
        </w:rPr>
        <w:t>.</w:t>
      </w:r>
      <w:r w:rsidR="00C452E9" w:rsidRPr="004374DE">
        <w:rPr>
          <w:rFonts w:asciiTheme="minorHAnsi" w:hAnsiTheme="minorHAnsi"/>
          <w:lang w:val="en-GB"/>
        </w:rPr>
        <w:t xml:space="preserve"> </w:t>
      </w:r>
      <w:r w:rsidR="009E631B" w:rsidRPr="004374DE">
        <w:rPr>
          <w:rFonts w:asciiTheme="minorHAnsi" w:hAnsiTheme="minorHAnsi"/>
          <w:lang w:val="en-GB"/>
        </w:rPr>
        <w:t xml:space="preserve">For inquiries about registration to this event, please contact </w:t>
      </w:r>
      <w:hyperlink r:id="rId12" w:history="1">
        <w:r w:rsidR="009E631B" w:rsidRPr="004374DE">
          <w:rPr>
            <w:rStyle w:val="Hyperlink"/>
            <w:rFonts w:asciiTheme="minorHAnsi" w:hAnsiTheme="minorHAnsi"/>
            <w:lang w:val="en-GB"/>
          </w:rPr>
          <w:t>ITU-R.Registrations@itu.int</w:t>
        </w:r>
      </w:hyperlink>
      <w:r w:rsidR="009E631B" w:rsidRPr="004374DE">
        <w:rPr>
          <w:rFonts w:asciiTheme="minorHAnsi" w:hAnsiTheme="minorHAnsi"/>
          <w:lang w:val="en-GB"/>
        </w:rPr>
        <w:t>.</w:t>
      </w:r>
    </w:p>
    <w:p w14:paraId="00535D3D" w14:textId="77777777" w:rsidR="00A00870" w:rsidRPr="004374DE" w:rsidRDefault="00A00870" w:rsidP="00335B34">
      <w:pPr>
        <w:pStyle w:val="Headingb"/>
        <w:rPr>
          <w:lang w:val="en-GB"/>
        </w:rPr>
      </w:pPr>
      <w:r w:rsidRPr="004374DE">
        <w:rPr>
          <w:lang w:val="en-GB"/>
        </w:rPr>
        <w:t>Remote participation</w:t>
      </w:r>
    </w:p>
    <w:p w14:paraId="0EE4DF5F" w14:textId="024FB715" w:rsidR="003835D5" w:rsidRPr="004374DE" w:rsidRDefault="003835D5" w:rsidP="00D72F61">
      <w:pPr>
        <w:rPr>
          <w:lang w:val="en-GB"/>
        </w:rPr>
      </w:pPr>
      <w:r w:rsidRPr="004374DE">
        <w:rPr>
          <w:lang w:val="en-GB"/>
        </w:rPr>
        <w:t xml:space="preserve">Access </w:t>
      </w:r>
      <w:r w:rsidRPr="004374DE">
        <w:rPr>
          <w:rFonts w:cstheme="minorHAnsi"/>
          <w:szCs w:val="24"/>
          <w:lang w:val="en-GB"/>
        </w:rPr>
        <w:t>to</w:t>
      </w:r>
      <w:r w:rsidRPr="004374DE">
        <w:rPr>
          <w:lang w:val="en-GB"/>
        </w:rPr>
        <w:t xml:space="preserve"> </w:t>
      </w:r>
      <w:r w:rsidR="008A013E" w:rsidRPr="004374DE">
        <w:rPr>
          <w:lang w:val="en-GB"/>
        </w:rPr>
        <w:t xml:space="preserve">all </w:t>
      </w:r>
      <w:r w:rsidRPr="004374DE">
        <w:rPr>
          <w:lang w:val="en-GB"/>
        </w:rPr>
        <w:t xml:space="preserve">virtual sessions </w:t>
      </w:r>
      <w:r w:rsidR="008A013E" w:rsidRPr="004374DE">
        <w:rPr>
          <w:lang w:val="en-GB"/>
        </w:rPr>
        <w:t xml:space="preserve">of the Workshop </w:t>
      </w:r>
      <w:r w:rsidRPr="004374DE">
        <w:rPr>
          <w:lang w:val="en-GB"/>
        </w:rPr>
        <w:t xml:space="preserve">is restricted to event registered participants only. Delegates must access </w:t>
      </w:r>
      <w:bookmarkStart w:id="2" w:name="_Hlk62726767"/>
      <w:r w:rsidRPr="004374DE">
        <w:rPr>
          <w:lang w:val="en-GB"/>
        </w:rPr>
        <w:t>the Workshop session</w:t>
      </w:r>
      <w:bookmarkEnd w:id="2"/>
      <w:r w:rsidRPr="004374DE">
        <w:rPr>
          <w:lang w:val="en-GB"/>
        </w:rPr>
        <w:t>s from the webpage for restricted virtual events</w:t>
      </w:r>
      <w:r w:rsidR="00752ECD" w:rsidRPr="004374DE">
        <w:rPr>
          <w:lang w:val="en-GB"/>
        </w:rPr>
        <w:t xml:space="preserve"> at</w:t>
      </w:r>
      <w:r w:rsidRPr="004374DE">
        <w:rPr>
          <w:lang w:val="en-GB"/>
        </w:rPr>
        <w:t>:</w:t>
      </w:r>
    </w:p>
    <w:p w14:paraId="7D59F070" w14:textId="7874EA47" w:rsidR="003835D5" w:rsidRPr="00335B34" w:rsidRDefault="006A15F6" w:rsidP="003835D5">
      <w:pPr>
        <w:jc w:val="center"/>
        <w:rPr>
          <w:rFonts w:asciiTheme="minorHAnsi" w:hAnsiTheme="minorHAnsi"/>
          <w:lang w:val="en-GB"/>
        </w:rPr>
      </w:pPr>
      <w:hyperlink r:id="rId13" w:history="1">
        <w:r w:rsidR="008A013E" w:rsidRPr="00335B34">
          <w:rPr>
            <w:rStyle w:val="Hyperlink"/>
            <w:rFonts w:asciiTheme="minorHAnsi" w:hAnsiTheme="minorHAnsi"/>
            <w:lang w:val="en-GB"/>
          </w:rPr>
          <w:t>www.itu.int/en/events/Pages/Virtual-Sessions.aspx</w:t>
        </w:r>
      </w:hyperlink>
    </w:p>
    <w:p w14:paraId="7E69E9FA" w14:textId="6F861996" w:rsidR="003835D5" w:rsidRPr="004374DE" w:rsidRDefault="003835D5" w:rsidP="00D72F61">
      <w:pPr>
        <w:rPr>
          <w:lang w:val="en-GB"/>
        </w:rPr>
      </w:pPr>
      <w:r w:rsidRPr="004374DE">
        <w:rPr>
          <w:lang w:val="en-GB"/>
        </w:rPr>
        <w:t>The virtual session connections will be available 30 minutes before the starting time of each session.</w:t>
      </w:r>
    </w:p>
    <w:p w14:paraId="6D7BE5B1" w14:textId="6EF1E1A5" w:rsidR="00B35BFB" w:rsidRPr="00335B34" w:rsidRDefault="00B35BFB" w:rsidP="00335B34">
      <w:pPr>
        <w:rPr>
          <w:lang w:val="en-GB"/>
        </w:rPr>
      </w:pPr>
      <w:r w:rsidRPr="00335B34">
        <w:rPr>
          <w:lang w:val="en-GB"/>
        </w:rPr>
        <w:t xml:space="preserve">Test sessions will be scheduled before the </w:t>
      </w:r>
      <w:r w:rsidR="001F744B" w:rsidRPr="00335B34">
        <w:rPr>
          <w:lang w:val="en-GB"/>
        </w:rPr>
        <w:t>W</w:t>
      </w:r>
      <w:r w:rsidR="00DB2DF6" w:rsidRPr="00335B34">
        <w:rPr>
          <w:lang w:val="en-GB"/>
        </w:rPr>
        <w:t xml:space="preserve">orkshop </w:t>
      </w:r>
      <w:r w:rsidRPr="00335B34">
        <w:rPr>
          <w:lang w:val="en-GB"/>
        </w:rPr>
        <w:t xml:space="preserve">to troubleshoot remote participation connectivity issues. It is highly recommended to attend these test sessions particularly for those delegates who intend to actively participate in the discussions. </w:t>
      </w:r>
      <w:r w:rsidR="004A480B" w:rsidRPr="00335B34">
        <w:rPr>
          <w:u w:val="single"/>
          <w:lang w:val="en-GB"/>
        </w:rPr>
        <w:t xml:space="preserve">Information about </w:t>
      </w:r>
      <w:r w:rsidRPr="00335B34">
        <w:rPr>
          <w:u w:val="single"/>
          <w:lang w:val="en-GB"/>
        </w:rPr>
        <w:t xml:space="preserve">the test sessions </w:t>
      </w:r>
      <w:r w:rsidR="004A480B" w:rsidRPr="00335B34">
        <w:rPr>
          <w:u w:val="single"/>
          <w:lang w:val="en-GB"/>
        </w:rPr>
        <w:t xml:space="preserve">and </w:t>
      </w:r>
      <w:r w:rsidR="004A480B" w:rsidRPr="00335B34">
        <w:rPr>
          <w:rFonts w:asciiTheme="minorHAnsi" w:eastAsia="Times New Roman" w:hAnsiTheme="minorHAnsi" w:cstheme="minorHAnsi"/>
          <w:szCs w:val="24"/>
          <w:u w:val="single"/>
          <w:lang w:val="en-GB"/>
        </w:rPr>
        <w:t xml:space="preserve">the platform to be used </w:t>
      </w:r>
      <w:r w:rsidRPr="00335B34">
        <w:rPr>
          <w:u w:val="single"/>
          <w:lang w:val="en-GB"/>
        </w:rPr>
        <w:t>will be sent by e-mail to registered participants before the</w:t>
      </w:r>
      <w:r w:rsidR="00DB2DF6" w:rsidRPr="00335B34">
        <w:rPr>
          <w:u w:val="single"/>
          <w:lang w:val="en-GB"/>
        </w:rPr>
        <w:t xml:space="preserve"> </w:t>
      </w:r>
      <w:r w:rsidR="001F744B" w:rsidRPr="00335B34">
        <w:rPr>
          <w:u w:val="single"/>
          <w:lang w:val="en-GB"/>
        </w:rPr>
        <w:t>W</w:t>
      </w:r>
      <w:r w:rsidR="00DB2DF6" w:rsidRPr="00335B34">
        <w:rPr>
          <w:u w:val="single"/>
          <w:lang w:val="en-GB"/>
        </w:rPr>
        <w:t>orkshop</w:t>
      </w:r>
      <w:r w:rsidRPr="00335B34">
        <w:rPr>
          <w:lang w:val="en-GB"/>
        </w:rPr>
        <w:t>.</w:t>
      </w:r>
    </w:p>
    <w:p w14:paraId="478300FC" w14:textId="433A3762" w:rsidR="00CC23B9" w:rsidRPr="00335B34" w:rsidRDefault="003835D5" w:rsidP="003835D5">
      <w:pPr>
        <w:rPr>
          <w:lang w:val="en-GB"/>
        </w:rPr>
      </w:pPr>
      <w:r w:rsidRPr="00335B34">
        <w:rPr>
          <w:lang w:val="en-GB"/>
        </w:rPr>
        <w:t xml:space="preserve">Since the </w:t>
      </w:r>
      <w:r w:rsidR="001F744B" w:rsidRPr="00335B34">
        <w:rPr>
          <w:lang w:val="en-GB"/>
        </w:rPr>
        <w:t>W</w:t>
      </w:r>
      <w:r w:rsidRPr="00335B34">
        <w:rPr>
          <w:lang w:val="en-GB"/>
        </w:rPr>
        <w:t>orkshop is proposed to be convened as a virtual meeting there is no need to contact the Bureau to request remote participation.</w:t>
      </w:r>
      <w:r w:rsidR="00562FD5" w:rsidRPr="00335B34">
        <w:rPr>
          <w:lang w:val="en-GB"/>
        </w:rPr>
        <w:t xml:space="preserve"> </w:t>
      </w:r>
    </w:p>
    <w:p w14:paraId="38EC28A7" w14:textId="77777777" w:rsidR="00E16BAD" w:rsidRDefault="00E16B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lang w:val="en-GB"/>
        </w:rPr>
      </w:pPr>
      <w:r>
        <w:rPr>
          <w:lang w:val="en-GB"/>
        </w:rPr>
        <w:br w:type="page"/>
      </w:r>
    </w:p>
    <w:p w14:paraId="433D7C18" w14:textId="520585D5" w:rsidR="00C5065E" w:rsidRPr="004374DE" w:rsidRDefault="00C5065E" w:rsidP="00335B34">
      <w:pPr>
        <w:pStyle w:val="Headingb"/>
        <w:rPr>
          <w:lang w:val="en-GB"/>
        </w:rPr>
      </w:pPr>
      <w:r w:rsidRPr="004374DE">
        <w:rPr>
          <w:lang w:val="en-GB"/>
        </w:rPr>
        <w:lastRenderedPageBreak/>
        <w:t>Fellowships</w:t>
      </w:r>
    </w:p>
    <w:p w14:paraId="6A3B5B8A" w14:textId="77777777" w:rsidR="00CC23B9" w:rsidRPr="004374DE" w:rsidRDefault="00C5065E" w:rsidP="00335B34">
      <w:pPr>
        <w:rPr>
          <w:rFonts w:asciiTheme="minorHAnsi" w:hAnsiTheme="minorHAnsi"/>
          <w:lang w:val="en-GB"/>
        </w:rPr>
      </w:pPr>
      <w:r w:rsidRPr="004374DE">
        <w:rPr>
          <w:rFonts w:asciiTheme="minorHAnsi" w:hAnsiTheme="minorHAnsi"/>
          <w:lang w:val="en-GB"/>
        </w:rPr>
        <w:t xml:space="preserve">Since this first Workshop will be a fully virtual event no fellowships will be available. </w:t>
      </w:r>
    </w:p>
    <w:p w14:paraId="7143298E" w14:textId="5CB65323" w:rsidR="00372193" w:rsidRPr="004374DE" w:rsidRDefault="00372193" w:rsidP="006A15F6">
      <w:pPr>
        <w:pStyle w:val="Normalaftertitle"/>
        <w:spacing w:before="360"/>
        <w:rPr>
          <w:lang w:val="en-GB"/>
        </w:rPr>
      </w:pPr>
      <w:r w:rsidRPr="004374DE">
        <w:rPr>
          <w:lang w:val="en-GB"/>
        </w:rPr>
        <w:t>For further information regarding the 1</w:t>
      </w:r>
      <w:r w:rsidRPr="004374DE">
        <w:rPr>
          <w:vertAlign w:val="superscript"/>
          <w:lang w:val="en-GB"/>
        </w:rPr>
        <w:t>st</w:t>
      </w:r>
      <w:r w:rsidRPr="004374DE">
        <w:rPr>
          <w:lang w:val="en-GB"/>
        </w:rPr>
        <w:t xml:space="preserve"> ITU Inter-regional Workshop on WRC-</w:t>
      </w:r>
      <w:r w:rsidR="001C3070" w:rsidRPr="004374DE">
        <w:rPr>
          <w:lang w:val="en-GB"/>
        </w:rPr>
        <w:t>23</w:t>
      </w:r>
      <w:r w:rsidRPr="004374DE">
        <w:rPr>
          <w:lang w:val="en-GB"/>
        </w:rPr>
        <w:t xml:space="preserve"> Preparation, </w:t>
      </w:r>
      <w:r w:rsidR="00727143" w:rsidRPr="004374DE">
        <w:rPr>
          <w:lang w:val="en-GB"/>
        </w:rPr>
        <w:t xml:space="preserve">please </w:t>
      </w:r>
      <w:r w:rsidRPr="004374DE">
        <w:rPr>
          <w:lang w:val="en-GB"/>
        </w:rPr>
        <w:t>contact Mr Philippe Aubineau, Counsellor for the CPM, Radiocommunication Bureau (e</w:t>
      </w:r>
      <w:r w:rsidRPr="004374DE">
        <w:rPr>
          <w:lang w:val="en-GB"/>
        </w:rPr>
        <w:noBreakHyphen/>
        <w:t>mail: </w:t>
      </w:r>
      <w:hyperlink r:id="rId14" w:history="1">
        <w:r w:rsidRPr="004374DE">
          <w:rPr>
            <w:rStyle w:val="Hyperlink"/>
            <w:rFonts w:asciiTheme="minorHAnsi" w:hAnsiTheme="minorHAnsi" w:cstheme="minorHAnsi"/>
            <w:szCs w:val="24"/>
            <w:lang w:val="en-GB"/>
          </w:rPr>
          <w:t>philippe.aubineau@itu.int</w:t>
        </w:r>
      </w:hyperlink>
      <w:r w:rsidRPr="004374DE">
        <w:rPr>
          <w:lang w:val="en-GB"/>
        </w:rPr>
        <w:t>).</w:t>
      </w:r>
    </w:p>
    <w:p w14:paraId="19D06EBC" w14:textId="63F389BA" w:rsidR="001F02D4" w:rsidRPr="004374DE" w:rsidRDefault="001F02D4" w:rsidP="002613BC">
      <w:pPr>
        <w:tabs>
          <w:tab w:val="clear" w:pos="794"/>
          <w:tab w:val="clear" w:pos="1191"/>
          <w:tab w:val="clear" w:pos="1588"/>
          <w:tab w:val="left" w:pos="0"/>
        </w:tabs>
        <w:spacing w:before="1440"/>
        <w:jc w:val="left"/>
        <w:rPr>
          <w:rFonts w:asciiTheme="minorHAnsi" w:eastAsiaTheme="majorEastAsia" w:hAnsiTheme="minorHAnsi" w:cstheme="minorHAnsi"/>
          <w:szCs w:val="24"/>
          <w:lang w:val="en-GB"/>
        </w:rPr>
      </w:pPr>
      <w:r w:rsidRPr="004374DE">
        <w:rPr>
          <w:rFonts w:asciiTheme="minorHAnsi" w:eastAsiaTheme="majorEastAsia" w:hAnsiTheme="minorHAnsi" w:cstheme="minorHAnsi"/>
          <w:szCs w:val="24"/>
          <w:lang w:val="en-GB"/>
        </w:rPr>
        <w:t>Mario Maniewicz</w:t>
      </w:r>
      <w:r w:rsidR="00335B34">
        <w:rPr>
          <w:rFonts w:asciiTheme="minorHAnsi" w:eastAsiaTheme="majorEastAsia" w:hAnsiTheme="minorHAnsi" w:cstheme="minorHAnsi"/>
          <w:szCs w:val="24"/>
          <w:lang w:val="en-GB"/>
        </w:rPr>
        <w:br/>
      </w:r>
      <w:r w:rsidRPr="004374DE">
        <w:rPr>
          <w:rFonts w:asciiTheme="minorHAnsi" w:eastAsiaTheme="majorEastAsia" w:hAnsiTheme="minorHAnsi" w:cstheme="minorHAnsi"/>
          <w:szCs w:val="24"/>
          <w:lang w:val="en-GB"/>
        </w:rPr>
        <w:t>Director</w:t>
      </w:r>
    </w:p>
    <w:p w14:paraId="6C34E5CE" w14:textId="07182D6B" w:rsidR="001F02D4" w:rsidRPr="004374DE" w:rsidRDefault="001F02D4" w:rsidP="002613BC">
      <w:pPr>
        <w:keepNext/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1560"/>
        <w:rPr>
          <w:rFonts w:asciiTheme="minorHAnsi" w:hAnsiTheme="minorHAnsi" w:cstheme="minorHAnsi"/>
          <w:b/>
          <w:bCs/>
          <w:sz w:val="18"/>
          <w:szCs w:val="18"/>
          <w:lang w:val="en-GB"/>
        </w:rPr>
      </w:pPr>
      <w:r w:rsidRPr="004374DE">
        <w:rPr>
          <w:rFonts w:asciiTheme="minorHAnsi" w:hAnsiTheme="minorHAnsi" w:cstheme="minorHAnsi"/>
          <w:b/>
          <w:bCs/>
          <w:sz w:val="18"/>
          <w:szCs w:val="18"/>
          <w:lang w:val="en-GB"/>
        </w:rPr>
        <w:t>Distribution:</w:t>
      </w:r>
    </w:p>
    <w:p w14:paraId="3827F7AD" w14:textId="77777777" w:rsidR="00372193" w:rsidRPr="004374DE" w:rsidRDefault="00372193" w:rsidP="00372193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/>
          <w:sz w:val="16"/>
          <w:szCs w:val="16"/>
          <w:lang w:val="en-GB"/>
        </w:rPr>
      </w:pPr>
      <w:r w:rsidRPr="004374DE">
        <w:rPr>
          <w:rFonts w:asciiTheme="minorHAnsi" w:hAnsiTheme="minorHAnsi"/>
          <w:sz w:val="16"/>
          <w:szCs w:val="16"/>
          <w:lang w:val="en-GB"/>
        </w:rPr>
        <w:sym w:font="Symbol" w:char="F02D"/>
      </w:r>
      <w:r w:rsidRPr="004374DE">
        <w:rPr>
          <w:rFonts w:asciiTheme="minorHAnsi" w:hAnsiTheme="minorHAnsi"/>
          <w:sz w:val="16"/>
          <w:szCs w:val="16"/>
          <w:lang w:val="en-GB"/>
        </w:rPr>
        <w:tab/>
        <w:t>Administrations of Member States of ITU</w:t>
      </w:r>
    </w:p>
    <w:p w14:paraId="70557219" w14:textId="77777777" w:rsidR="00372193" w:rsidRPr="004374DE" w:rsidRDefault="00372193" w:rsidP="00372193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/>
          <w:sz w:val="16"/>
          <w:szCs w:val="16"/>
          <w:lang w:val="en-GB"/>
        </w:rPr>
      </w:pPr>
      <w:r w:rsidRPr="004374DE">
        <w:rPr>
          <w:rFonts w:asciiTheme="minorHAnsi" w:hAnsiTheme="minorHAnsi"/>
          <w:sz w:val="16"/>
          <w:szCs w:val="16"/>
          <w:lang w:val="en-GB"/>
        </w:rPr>
        <w:sym w:font="Symbol" w:char="F02D"/>
      </w:r>
      <w:r w:rsidRPr="004374DE">
        <w:rPr>
          <w:rFonts w:asciiTheme="minorHAnsi" w:hAnsiTheme="minorHAnsi"/>
          <w:sz w:val="16"/>
          <w:szCs w:val="16"/>
          <w:lang w:val="en-GB"/>
        </w:rPr>
        <w:tab/>
        <w:t>Radiocommunication Sector Members</w:t>
      </w:r>
    </w:p>
    <w:p w14:paraId="19072983" w14:textId="77777777" w:rsidR="00372193" w:rsidRPr="004374DE" w:rsidRDefault="00372193" w:rsidP="00372193">
      <w:pPr>
        <w:tabs>
          <w:tab w:val="clear" w:pos="794"/>
          <w:tab w:val="left" w:pos="284"/>
        </w:tabs>
        <w:spacing w:before="0" w:line="240" w:lineRule="auto"/>
        <w:rPr>
          <w:rFonts w:asciiTheme="minorHAnsi" w:hAnsiTheme="minorHAnsi"/>
          <w:sz w:val="16"/>
          <w:szCs w:val="16"/>
          <w:lang w:val="en-GB"/>
        </w:rPr>
      </w:pPr>
      <w:r w:rsidRPr="004374DE">
        <w:rPr>
          <w:rFonts w:asciiTheme="minorHAnsi" w:hAnsiTheme="minorHAnsi"/>
          <w:sz w:val="16"/>
          <w:szCs w:val="16"/>
          <w:lang w:val="en-GB"/>
        </w:rPr>
        <w:sym w:font="Symbol" w:char="F02D"/>
      </w:r>
      <w:r w:rsidRPr="004374DE">
        <w:rPr>
          <w:rFonts w:asciiTheme="minorHAnsi" w:hAnsiTheme="minorHAnsi"/>
          <w:sz w:val="16"/>
          <w:szCs w:val="16"/>
          <w:lang w:val="en-GB"/>
        </w:rPr>
        <w:tab/>
        <w:t>Chairmen and Vice-Chairmen of Radiocommunication Study Groups</w:t>
      </w:r>
    </w:p>
    <w:p w14:paraId="42D046F4" w14:textId="77777777" w:rsidR="00372193" w:rsidRPr="004374DE" w:rsidRDefault="00372193" w:rsidP="00372193">
      <w:pPr>
        <w:tabs>
          <w:tab w:val="clear" w:pos="794"/>
          <w:tab w:val="left" w:pos="284"/>
        </w:tabs>
        <w:spacing w:before="0" w:line="240" w:lineRule="auto"/>
        <w:rPr>
          <w:rFonts w:asciiTheme="minorHAnsi" w:hAnsiTheme="minorHAnsi"/>
          <w:sz w:val="16"/>
          <w:szCs w:val="16"/>
          <w:lang w:val="en-GB"/>
        </w:rPr>
      </w:pPr>
      <w:r w:rsidRPr="004374DE">
        <w:rPr>
          <w:rFonts w:asciiTheme="minorHAnsi" w:hAnsiTheme="minorHAnsi"/>
          <w:sz w:val="16"/>
          <w:szCs w:val="16"/>
          <w:lang w:val="en-GB"/>
        </w:rPr>
        <w:sym w:font="Symbol" w:char="F02D"/>
      </w:r>
      <w:r w:rsidRPr="004374DE">
        <w:rPr>
          <w:rFonts w:asciiTheme="minorHAnsi" w:hAnsiTheme="minorHAnsi"/>
          <w:sz w:val="16"/>
          <w:szCs w:val="16"/>
          <w:lang w:val="en-GB"/>
        </w:rPr>
        <w:tab/>
        <w:t>Chairman and Vice-Chairmen of the Radiocommunication Advisory Group</w:t>
      </w:r>
    </w:p>
    <w:p w14:paraId="4B3ED99A" w14:textId="77777777" w:rsidR="00372193" w:rsidRPr="004374DE" w:rsidRDefault="00372193" w:rsidP="00372193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/>
          <w:sz w:val="16"/>
          <w:szCs w:val="16"/>
          <w:lang w:val="en-GB"/>
        </w:rPr>
      </w:pPr>
      <w:r w:rsidRPr="004374DE">
        <w:rPr>
          <w:rFonts w:asciiTheme="minorHAnsi" w:hAnsiTheme="minorHAnsi"/>
          <w:sz w:val="16"/>
          <w:szCs w:val="16"/>
          <w:lang w:val="en-GB"/>
        </w:rPr>
        <w:sym w:font="Symbol" w:char="F02D"/>
      </w:r>
      <w:r w:rsidRPr="004374DE">
        <w:rPr>
          <w:rFonts w:asciiTheme="minorHAnsi" w:hAnsiTheme="minorHAnsi"/>
          <w:sz w:val="16"/>
          <w:szCs w:val="16"/>
          <w:lang w:val="en-GB"/>
        </w:rPr>
        <w:tab/>
        <w:t>Chairman and Vice-Chairmen of the Conference Preparatory Meeting</w:t>
      </w:r>
    </w:p>
    <w:p w14:paraId="452ED66A" w14:textId="77777777" w:rsidR="00372193" w:rsidRPr="004374DE" w:rsidRDefault="00372193" w:rsidP="00372193">
      <w:pPr>
        <w:tabs>
          <w:tab w:val="clear" w:pos="794"/>
          <w:tab w:val="left" w:pos="284"/>
        </w:tabs>
        <w:spacing w:before="0" w:line="240" w:lineRule="auto"/>
        <w:rPr>
          <w:rFonts w:asciiTheme="minorHAnsi" w:hAnsiTheme="minorHAnsi"/>
          <w:sz w:val="16"/>
          <w:szCs w:val="16"/>
          <w:lang w:val="en-GB"/>
        </w:rPr>
      </w:pPr>
      <w:r w:rsidRPr="004374DE">
        <w:rPr>
          <w:rFonts w:asciiTheme="minorHAnsi" w:hAnsiTheme="minorHAnsi"/>
          <w:sz w:val="16"/>
          <w:szCs w:val="16"/>
          <w:lang w:val="en-GB"/>
        </w:rPr>
        <w:sym w:font="Symbol" w:char="F02D"/>
      </w:r>
      <w:r w:rsidRPr="004374DE">
        <w:rPr>
          <w:rFonts w:asciiTheme="minorHAnsi" w:hAnsiTheme="minorHAnsi"/>
          <w:sz w:val="16"/>
          <w:szCs w:val="16"/>
          <w:lang w:val="en-GB"/>
        </w:rPr>
        <w:tab/>
        <w:t>Members of the Radio Regulations Board</w:t>
      </w:r>
    </w:p>
    <w:p w14:paraId="095599EF" w14:textId="77777777" w:rsidR="00D04E38" w:rsidRPr="004374DE" w:rsidRDefault="00372193" w:rsidP="00372193">
      <w:pPr>
        <w:pStyle w:val="Footer"/>
        <w:tabs>
          <w:tab w:val="left" w:pos="284"/>
          <w:tab w:val="left" w:pos="1191"/>
          <w:tab w:val="left" w:pos="1588"/>
          <w:tab w:val="left" w:pos="1985"/>
        </w:tabs>
        <w:spacing w:before="0" w:line="240" w:lineRule="auto"/>
        <w:ind w:left="284" w:hanging="284"/>
        <w:jc w:val="left"/>
        <w:rPr>
          <w:rFonts w:asciiTheme="minorHAnsi" w:hAnsiTheme="minorHAnsi"/>
          <w:sz w:val="16"/>
          <w:szCs w:val="16"/>
          <w:lang w:val="en-GB"/>
        </w:rPr>
      </w:pPr>
      <w:r w:rsidRPr="004374DE">
        <w:rPr>
          <w:rFonts w:asciiTheme="minorHAnsi" w:hAnsiTheme="minorHAnsi"/>
          <w:sz w:val="16"/>
          <w:szCs w:val="16"/>
          <w:lang w:val="en-GB"/>
        </w:rPr>
        <w:sym w:font="Symbol" w:char="F02D"/>
      </w:r>
      <w:r w:rsidRPr="004374DE">
        <w:rPr>
          <w:rFonts w:asciiTheme="minorHAnsi" w:hAnsiTheme="minorHAnsi"/>
          <w:sz w:val="16"/>
          <w:szCs w:val="16"/>
          <w:lang w:val="en-GB"/>
        </w:rPr>
        <w:tab/>
        <w:t>Secretary-General of ITU, Director of the Telecommunication Standardization Bureau, Director of the Telecommunication Development Bureau</w:t>
      </w:r>
    </w:p>
    <w:p w14:paraId="5FB08BA8" w14:textId="77777777" w:rsidR="00D04E38" w:rsidRPr="004374DE" w:rsidRDefault="00D04E38" w:rsidP="00372193">
      <w:pPr>
        <w:pStyle w:val="Footer"/>
        <w:tabs>
          <w:tab w:val="left" w:pos="284"/>
          <w:tab w:val="left" w:pos="1191"/>
          <w:tab w:val="left" w:pos="1588"/>
          <w:tab w:val="left" w:pos="1985"/>
        </w:tabs>
        <w:spacing w:before="0" w:line="240" w:lineRule="auto"/>
        <w:ind w:left="284" w:hanging="284"/>
        <w:jc w:val="left"/>
        <w:rPr>
          <w:rFonts w:asciiTheme="minorHAnsi" w:hAnsiTheme="minorHAnsi"/>
          <w:sz w:val="16"/>
          <w:szCs w:val="16"/>
          <w:lang w:val="en-GB"/>
        </w:rPr>
      </w:pPr>
    </w:p>
    <w:p w14:paraId="31FF7611" w14:textId="77777777" w:rsidR="00D04E38" w:rsidRPr="004374DE" w:rsidRDefault="00D04E38" w:rsidP="00372193">
      <w:pPr>
        <w:pStyle w:val="Footer"/>
        <w:tabs>
          <w:tab w:val="left" w:pos="284"/>
          <w:tab w:val="left" w:pos="1191"/>
          <w:tab w:val="left" w:pos="1588"/>
          <w:tab w:val="left" w:pos="1985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Cs w:val="24"/>
          <w:lang w:val="en-GB"/>
        </w:rPr>
        <w:sectPr w:rsidR="00D04E38" w:rsidRPr="004374DE" w:rsidSect="00A836E6">
          <w:headerReference w:type="even" r:id="rId15"/>
          <w:headerReference w:type="default" r:id="rId16"/>
          <w:headerReference w:type="first" r:id="rId17"/>
          <w:footerReference w:type="first" r:id="rId18"/>
          <w:pgSz w:w="11907" w:h="16834"/>
          <w:pgMar w:top="1418" w:right="1134" w:bottom="1418" w:left="1276" w:header="567" w:footer="397" w:gutter="0"/>
          <w:cols w:space="720"/>
          <w:titlePg/>
          <w:docGrid w:linePitch="326"/>
        </w:sectPr>
      </w:pPr>
    </w:p>
    <w:p w14:paraId="12F92D24" w14:textId="305D661D" w:rsidR="00372193" w:rsidRPr="00B965EB" w:rsidRDefault="00372193" w:rsidP="00B74FFB">
      <w:pPr>
        <w:pStyle w:val="AnnexNoTitle"/>
        <w:spacing w:before="0" w:line="240" w:lineRule="auto"/>
        <w:rPr>
          <w:szCs w:val="24"/>
          <w:lang w:val="en-GB"/>
        </w:rPr>
      </w:pPr>
      <w:r w:rsidRPr="004374DE">
        <w:rPr>
          <w:b w:val="0"/>
          <w:bCs/>
          <w:sz w:val="28"/>
          <w:szCs w:val="24"/>
          <w:lang w:val="en-GB"/>
        </w:rPr>
        <w:lastRenderedPageBreak/>
        <w:t>ANNEX</w:t>
      </w:r>
      <w:bookmarkStart w:id="3" w:name="OLE_LINK1"/>
      <w:bookmarkStart w:id="4" w:name="OLE_LINK2"/>
      <w:r w:rsidRPr="004374DE">
        <w:rPr>
          <w:sz w:val="28"/>
          <w:szCs w:val="24"/>
          <w:lang w:val="en-GB"/>
        </w:rPr>
        <w:br/>
      </w:r>
      <w:r w:rsidR="00B74FFB" w:rsidRPr="004374DE">
        <w:rPr>
          <w:sz w:val="28"/>
          <w:szCs w:val="24"/>
          <w:lang w:val="en-GB"/>
        </w:rPr>
        <w:t>1</w:t>
      </w:r>
      <w:r w:rsidR="00B74FFB" w:rsidRPr="004374DE">
        <w:rPr>
          <w:sz w:val="28"/>
          <w:szCs w:val="24"/>
          <w:vertAlign w:val="superscript"/>
          <w:lang w:val="en-GB"/>
        </w:rPr>
        <w:t xml:space="preserve">st </w:t>
      </w:r>
      <w:r w:rsidR="00B74FFB" w:rsidRPr="004374DE">
        <w:rPr>
          <w:sz w:val="28"/>
          <w:szCs w:val="24"/>
          <w:lang w:val="en-GB"/>
        </w:rPr>
        <w:t>ITU Inter-regional Workshop on WRC-23 Preparation</w:t>
      </w:r>
      <w:r w:rsidR="00B74FFB" w:rsidRPr="004374DE">
        <w:rPr>
          <w:sz w:val="28"/>
          <w:szCs w:val="24"/>
          <w:lang w:val="en-GB"/>
        </w:rPr>
        <w:br/>
      </w:r>
      <w:r w:rsidR="000C2676" w:rsidRPr="004374DE">
        <w:rPr>
          <w:rFonts w:asciiTheme="minorHAnsi" w:hAnsiTheme="minorHAnsi" w:cstheme="minorHAnsi"/>
          <w:bCs/>
          <w:sz w:val="28"/>
          <w:szCs w:val="28"/>
          <w:lang w:val="en-GB"/>
        </w:rPr>
        <w:t>Outline of the p</w:t>
      </w:r>
      <w:r w:rsidR="00B74FFB" w:rsidRPr="004374DE">
        <w:rPr>
          <w:rFonts w:asciiTheme="minorHAnsi" w:hAnsiTheme="minorHAnsi" w:cstheme="minorHAnsi"/>
          <w:bCs/>
          <w:sz w:val="28"/>
          <w:szCs w:val="28"/>
          <w:lang w:val="en-GB"/>
        </w:rPr>
        <w:t xml:space="preserve">reliminary </w:t>
      </w:r>
      <w:proofErr w:type="spellStart"/>
      <w:r w:rsidR="00B74FFB" w:rsidRPr="004374DE">
        <w:rPr>
          <w:rFonts w:asciiTheme="minorHAnsi" w:hAnsiTheme="minorHAnsi" w:cstheme="minorHAnsi"/>
          <w:bCs/>
          <w:sz w:val="28"/>
          <w:szCs w:val="28"/>
          <w:lang w:val="en-GB"/>
        </w:rPr>
        <w:t>Programme</w:t>
      </w:r>
      <w:r w:rsidR="00B74FFB" w:rsidRPr="004374DE">
        <w:rPr>
          <w:rFonts w:asciiTheme="minorHAnsi" w:hAnsiTheme="minorHAnsi" w:cstheme="minorHAnsi"/>
          <w:szCs w:val="20"/>
          <w:vertAlign w:val="superscript"/>
          <w:lang w:val="en-GB" w:eastAsia="zh-CN"/>
        </w:rPr>
        <w:t>1</w:t>
      </w:r>
      <w:proofErr w:type="spellEnd"/>
      <w:r w:rsidR="00B74FFB" w:rsidRPr="004374DE">
        <w:rPr>
          <w:rFonts w:asciiTheme="minorHAnsi" w:hAnsiTheme="minorHAnsi" w:cstheme="minorHAnsi"/>
          <w:szCs w:val="20"/>
          <w:vertAlign w:val="superscript"/>
          <w:lang w:val="en-GB" w:eastAsia="zh-CN"/>
        </w:rPr>
        <w:br/>
      </w:r>
      <w:r w:rsidR="00B74FFB" w:rsidRPr="00B965EB">
        <w:rPr>
          <w:rFonts w:asciiTheme="minorHAnsi" w:hAnsiTheme="minorHAnsi" w:cstheme="minorHAnsi"/>
          <w:b w:val="0"/>
          <w:szCs w:val="24"/>
          <w:lang w:val="en-GB"/>
        </w:rPr>
        <w:t>(Virtual event, 13</w:t>
      </w:r>
      <w:r w:rsidR="00307D85" w:rsidRPr="00B965EB">
        <w:rPr>
          <w:rFonts w:asciiTheme="minorHAnsi" w:hAnsiTheme="minorHAnsi" w:cstheme="minorHAnsi"/>
          <w:b w:val="0"/>
          <w:szCs w:val="24"/>
          <w:lang w:val="en-GB"/>
        </w:rPr>
        <w:t>-</w:t>
      </w:r>
      <w:r w:rsidR="00B74FFB" w:rsidRPr="00B965EB">
        <w:rPr>
          <w:rFonts w:asciiTheme="minorHAnsi" w:hAnsiTheme="minorHAnsi" w:cstheme="minorHAnsi"/>
          <w:b w:val="0"/>
          <w:szCs w:val="24"/>
          <w:lang w:val="en-GB"/>
        </w:rPr>
        <w:t>15 December 2021</w:t>
      </w:r>
      <w:r w:rsidR="00B74FFB" w:rsidRPr="00B965EB">
        <w:rPr>
          <w:rFonts w:asciiTheme="minorHAnsi" w:hAnsiTheme="minorHAnsi" w:cstheme="minorHAnsi"/>
          <w:b w:val="0"/>
          <w:position w:val="4"/>
          <w:sz w:val="20"/>
          <w:szCs w:val="20"/>
          <w:lang w:val="en-GB"/>
        </w:rPr>
        <w:t>*</w:t>
      </w:r>
      <w:r w:rsidR="00B74FFB" w:rsidRPr="00B965EB">
        <w:rPr>
          <w:rFonts w:asciiTheme="minorHAnsi" w:hAnsiTheme="minorHAnsi" w:cstheme="minorHAnsi"/>
          <w:b w:val="0"/>
          <w:szCs w:val="24"/>
          <w:lang w:val="en-GB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616"/>
        <w:gridCol w:w="4613"/>
      </w:tblGrid>
      <w:tr w:rsidR="00B74FFB" w:rsidRPr="00335B34" w14:paraId="5F00E3AB" w14:textId="77777777" w:rsidTr="001537EF">
        <w:trPr>
          <w:jc w:val="center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1D0A" w14:textId="77777777" w:rsidR="00B74FFB" w:rsidRPr="004374DE" w:rsidRDefault="00B74FFB" w:rsidP="007E6E96">
            <w:pPr>
              <w:pStyle w:val="Tablehead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Day 1 (Monday, 13 December 2021*)</w:t>
            </w: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FA9A" w14:textId="77777777" w:rsidR="00B74FFB" w:rsidRPr="004374DE" w:rsidRDefault="00B74FFB" w:rsidP="007E6E96">
            <w:pPr>
              <w:pStyle w:val="Tablehead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Day 2 (Tuesday, 14 December 2021*)</w:t>
            </w: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14:paraId="40D5A3FC" w14:textId="77777777" w:rsidR="00B74FFB" w:rsidRPr="004374DE" w:rsidRDefault="00B74FFB" w:rsidP="007E6E96">
            <w:pPr>
              <w:pStyle w:val="Tablehead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Day 3 (Wednesday, 15 December 2021*)</w:t>
            </w:r>
          </w:p>
        </w:tc>
      </w:tr>
      <w:tr w:rsidR="00B74FFB" w:rsidRPr="00335B34" w14:paraId="4389F2D7" w14:textId="77777777" w:rsidTr="001537EF">
        <w:trPr>
          <w:trHeight w:val="997"/>
          <w:jc w:val="center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1141" w14:textId="77777777" w:rsidR="00B74FFB" w:rsidRPr="004374DE" w:rsidRDefault="00B74FFB" w:rsidP="007E6E96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1200 – 1245 </w:t>
            </w:r>
            <w:proofErr w:type="spellStart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hours</w:t>
            </w:r>
            <w:r w:rsidRPr="004374DE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n-GB" w:eastAsia="zh-CN"/>
              </w:rPr>
              <w:t>1</w:t>
            </w:r>
            <w:proofErr w:type="spellEnd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: </w:t>
            </w:r>
            <w:r w:rsidRPr="004374D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ab/>
            </w: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Opening Session</w:t>
            </w:r>
          </w:p>
          <w:p w14:paraId="4F41C74D" w14:textId="77777777" w:rsidR="00B74FFB" w:rsidRPr="004374DE" w:rsidRDefault="00B74FFB" w:rsidP="007E6E96">
            <w:pPr>
              <w:pStyle w:val="Tabletext"/>
              <w:ind w:left="144" w:right="144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 xml:space="preserve">Status of preparation for </w:t>
            </w:r>
            <w:proofErr w:type="spellStart"/>
            <w:r w:rsidRPr="004374DE">
              <w:rPr>
                <w:rFonts w:asciiTheme="minorHAnsi" w:hAnsiTheme="minorHAnsi" w:cstheme="minorHAnsi"/>
                <w:szCs w:val="20"/>
                <w:lang w:val="en-GB"/>
              </w:rPr>
              <w:t>CPM23</w:t>
            </w:r>
            <w:proofErr w:type="spellEnd"/>
            <w:r w:rsidRPr="004374DE">
              <w:rPr>
                <w:rFonts w:asciiTheme="minorHAnsi" w:hAnsiTheme="minorHAnsi" w:cstheme="minorHAnsi"/>
                <w:szCs w:val="20"/>
                <w:lang w:val="en-GB"/>
              </w:rPr>
              <w:t>-2, RA</w:t>
            </w:r>
            <w:r w:rsidRPr="004374DE">
              <w:rPr>
                <w:rFonts w:asciiTheme="minorHAnsi" w:hAnsiTheme="minorHAnsi" w:cstheme="minorHAnsi"/>
                <w:szCs w:val="20"/>
                <w:lang w:val="en-GB"/>
              </w:rPr>
              <w:noBreakHyphen/>
              <w:t xml:space="preserve">23 and </w:t>
            </w: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WRC</w:t>
            </w: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noBreakHyphen/>
              <w:t>23, incl. organizations of regional groups</w:t>
            </w:r>
          </w:p>
        </w:tc>
        <w:tc>
          <w:tcPr>
            <w:tcW w:w="165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A2E6" w14:textId="51048F34" w:rsidR="00B74FFB" w:rsidRPr="004374DE" w:rsidRDefault="00B74FFB" w:rsidP="00156B66">
            <w:pPr>
              <w:pStyle w:val="Tabletext"/>
              <w:ind w:left="1701" w:hanging="1701"/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1200 – 1315 </w:t>
            </w:r>
            <w:proofErr w:type="spellStart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hours</w:t>
            </w:r>
            <w:r w:rsidRPr="004374DE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n-GB" w:eastAsia="zh-CN"/>
              </w:rPr>
              <w:t>1</w:t>
            </w:r>
            <w:proofErr w:type="spellEnd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:</w:t>
            </w:r>
            <w:r w:rsidRPr="004374D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ab/>
            </w: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Session 2 (Cont’d if necessary) </w:t>
            </w: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br/>
              <w:t>and Session 3</w:t>
            </w:r>
          </w:p>
          <w:p w14:paraId="538127CC" w14:textId="30F6BDB5" w:rsidR="00B74FFB" w:rsidRPr="004374DE" w:rsidRDefault="00B74FFB" w:rsidP="007E6E96">
            <w:pPr>
              <w:pStyle w:val="Tabletext"/>
              <w:ind w:left="144" w:right="144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Review of the WRC-23 agenda items related to issues on [</w:t>
            </w:r>
            <w:r w:rsidRPr="004374DE">
              <w:rPr>
                <w:rFonts w:asciiTheme="minorHAnsi" w:hAnsiTheme="minorHAnsi" w:cstheme="minorHAnsi"/>
                <w:b/>
                <w:bCs/>
                <w:sz w:val="22"/>
                <w:lang w:val="en-GB" w:eastAsia="zh-CN"/>
              </w:rPr>
              <w:t xml:space="preserve">Aeronautical, Maritime </w:t>
            </w: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(agenda items 1.6, 1.7, 1.8, 1.9, 1.10, 1.11)]</w:t>
            </w:r>
            <w:r w:rsidRPr="004374DE">
              <w:rPr>
                <w:rFonts w:asciiTheme="minorHAnsi" w:hAnsiTheme="minorHAnsi" w:cstheme="minorHAnsi"/>
                <w:szCs w:val="20"/>
                <w:vertAlign w:val="superscript"/>
                <w:lang w:val="en-GB" w:eastAsia="zh-CN"/>
              </w:rPr>
              <w:t>2</w:t>
            </w:r>
          </w:p>
        </w:tc>
        <w:tc>
          <w:tcPr>
            <w:tcW w:w="165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CE09993" w14:textId="77777777" w:rsidR="00B74FFB" w:rsidRPr="004374DE" w:rsidRDefault="00B74FFB" w:rsidP="007E6E96">
            <w:pPr>
              <w:pStyle w:val="Tabletext"/>
              <w:ind w:left="72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1200 – 1330 </w:t>
            </w:r>
            <w:proofErr w:type="spellStart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hours</w:t>
            </w:r>
            <w:r w:rsidRPr="004374DE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n-GB" w:eastAsia="zh-CN"/>
              </w:rPr>
              <w:t>1</w:t>
            </w:r>
            <w:proofErr w:type="spellEnd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: Session 5</w:t>
            </w:r>
          </w:p>
          <w:p w14:paraId="6F70556C" w14:textId="45BE4F58" w:rsidR="00B74FFB" w:rsidRPr="004374DE" w:rsidRDefault="00B74FFB" w:rsidP="007E6E96">
            <w:pPr>
              <w:pStyle w:val="Tabletext"/>
              <w:ind w:left="144" w:right="144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Review of the WRC-23 agenda items related to issues on [</w:t>
            </w:r>
            <w:r w:rsidRPr="004374DE">
              <w:rPr>
                <w:rFonts w:asciiTheme="minorHAnsi" w:hAnsiTheme="minorHAnsi" w:cstheme="minorHAnsi"/>
                <w:b/>
                <w:bCs/>
                <w:sz w:val="22"/>
                <w:lang w:val="en-GB" w:eastAsia="zh-CN"/>
              </w:rPr>
              <w:t>Satellite services</w:t>
            </w:r>
            <w:r w:rsidRPr="004374DE">
              <w:rPr>
                <w:rFonts w:asciiTheme="minorHAnsi" w:hAnsiTheme="minorHAnsi" w:cstheme="minorHAnsi"/>
                <w:sz w:val="22"/>
                <w:lang w:val="en-GB" w:eastAsia="zh-CN"/>
              </w:rPr>
              <w:t xml:space="preserve"> (BSS, FSS &amp; MSS)</w:t>
            </w:r>
            <w:r w:rsidRPr="004374DE">
              <w:rPr>
                <w:rFonts w:asciiTheme="minorHAnsi" w:hAnsiTheme="minorHAnsi" w:cstheme="minorHAnsi"/>
                <w:b/>
                <w:bCs/>
                <w:sz w:val="22"/>
                <w:lang w:val="en-GB" w:eastAsia="zh-CN"/>
              </w:rPr>
              <w:t xml:space="preserve"> </w:t>
            </w: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(agenda items 1.15, 1.16, 1.17, 1.18, 1.19)]</w:t>
            </w:r>
            <w:r w:rsidRPr="004374DE">
              <w:rPr>
                <w:rFonts w:asciiTheme="minorHAnsi" w:hAnsiTheme="minorHAnsi" w:cstheme="minorHAnsi"/>
                <w:szCs w:val="20"/>
                <w:vertAlign w:val="superscript"/>
                <w:lang w:val="en-GB" w:eastAsia="zh-CN"/>
              </w:rPr>
              <w:t>2</w:t>
            </w:r>
          </w:p>
        </w:tc>
      </w:tr>
      <w:tr w:rsidR="00B74FFB" w:rsidRPr="00335B34" w14:paraId="5C7C7B61" w14:textId="77777777" w:rsidTr="001537EF">
        <w:trPr>
          <w:trHeight w:val="70"/>
          <w:jc w:val="center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FD72" w14:textId="77777777" w:rsidR="00B74FFB" w:rsidRPr="004374DE" w:rsidRDefault="00B74FFB" w:rsidP="007E6E96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1245-1300 – Break</w:t>
            </w:r>
          </w:p>
        </w:tc>
        <w:tc>
          <w:tcPr>
            <w:tcW w:w="16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C201" w14:textId="77777777" w:rsidR="00B74FFB" w:rsidRPr="004374DE" w:rsidRDefault="00B74FFB" w:rsidP="007E6E96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</w:pPr>
          </w:p>
        </w:tc>
        <w:tc>
          <w:tcPr>
            <w:tcW w:w="1651" w:type="pct"/>
            <w:vMerge/>
            <w:tcBorders>
              <w:left w:val="nil"/>
              <w:right w:val="single" w:sz="8" w:space="0" w:color="auto"/>
            </w:tcBorders>
            <w:shd w:val="clear" w:color="auto" w:fill="B3B3B3"/>
          </w:tcPr>
          <w:p w14:paraId="3A474DB2" w14:textId="77777777" w:rsidR="00B74FFB" w:rsidRPr="004374DE" w:rsidRDefault="00B74FFB" w:rsidP="007E6E96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</w:pPr>
          </w:p>
        </w:tc>
      </w:tr>
      <w:tr w:rsidR="00B74FFB" w:rsidRPr="00335B34" w14:paraId="46F65B93" w14:textId="77777777" w:rsidTr="001537EF">
        <w:trPr>
          <w:trHeight w:val="44"/>
          <w:jc w:val="center"/>
        </w:trPr>
        <w:tc>
          <w:tcPr>
            <w:tcW w:w="16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30A6" w14:textId="77777777" w:rsidR="00B74FFB" w:rsidRPr="004374DE" w:rsidRDefault="00B74FFB" w:rsidP="007E6E96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1300 – 1445 </w:t>
            </w:r>
            <w:proofErr w:type="spellStart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hours</w:t>
            </w:r>
            <w:r w:rsidRPr="004374DE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n-GB" w:eastAsia="zh-CN"/>
              </w:rPr>
              <w:t>1</w:t>
            </w:r>
            <w:proofErr w:type="spellEnd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: </w:t>
            </w:r>
            <w:r w:rsidRPr="004374D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ab/>
            </w: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Session 1</w:t>
            </w:r>
          </w:p>
          <w:p w14:paraId="52D5262C" w14:textId="04D8A153" w:rsidR="00B74FFB" w:rsidRPr="004374DE" w:rsidRDefault="00B74FFB" w:rsidP="007E6E96">
            <w:pPr>
              <w:pStyle w:val="Tabletext"/>
              <w:ind w:left="144" w:right="144"/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Review of the WRC-23 agenda items related to issues on [</w:t>
            </w:r>
            <w:r w:rsidRPr="004374DE"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  <w:t>FS,</w:t>
            </w: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 xml:space="preserve"> </w:t>
            </w:r>
            <w:r w:rsidRPr="004374DE">
              <w:rPr>
                <w:rFonts w:asciiTheme="minorHAnsi" w:hAnsiTheme="minorHAnsi" w:cstheme="minorHAnsi"/>
                <w:b/>
                <w:bCs/>
                <w:sz w:val="22"/>
                <w:lang w:val="en-GB" w:eastAsia="zh-CN"/>
              </w:rPr>
              <w:t xml:space="preserve">MS, IMT, HIBS </w:t>
            </w: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(agenda items 1.2, 1.3, 1.4, 9.1 topic c))]</w:t>
            </w:r>
            <w:r w:rsidRPr="004374DE">
              <w:rPr>
                <w:rFonts w:asciiTheme="minorHAnsi" w:hAnsiTheme="minorHAnsi" w:cstheme="minorHAnsi"/>
                <w:szCs w:val="20"/>
                <w:vertAlign w:val="superscript"/>
                <w:lang w:val="en-GB" w:eastAsia="zh-CN"/>
              </w:rPr>
              <w:t>2</w:t>
            </w: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45F7" w14:textId="77777777" w:rsidR="00B74FFB" w:rsidRPr="004374DE" w:rsidRDefault="00B74FFB" w:rsidP="007E6E96">
            <w:pPr>
              <w:pStyle w:val="Tabletext"/>
              <w:spacing w:before="80" w:after="80"/>
              <w:ind w:left="29"/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1315-1330 – Break</w:t>
            </w:r>
          </w:p>
        </w:tc>
        <w:tc>
          <w:tcPr>
            <w:tcW w:w="16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155708B9" w14:textId="77777777" w:rsidR="00B74FFB" w:rsidRPr="004374DE" w:rsidRDefault="00B74FFB" w:rsidP="007E6E96">
            <w:pPr>
              <w:pStyle w:val="Tabletext"/>
              <w:spacing w:before="80" w:after="80"/>
              <w:rPr>
                <w:rFonts w:asciiTheme="minorHAnsi" w:hAnsiTheme="minorHAnsi" w:cstheme="minorHAnsi"/>
                <w:szCs w:val="20"/>
                <w:lang w:val="en-GB" w:eastAsia="zh-CN"/>
              </w:rPr>
            </w:pPr>
          </w:p>
        </w:tc>
      </w:tr>
      <w:tr w:rsidR="00B74FFB" w:rsidRPr="00335B34" w14:paraId="6691544C" w14:textId="77777777" w:rsidTr="001537EF">
        <w:trPr>
          <w:trHeight w:val="439"/>
          <w:jc w:val="center"/>
        </w:trPr>
        <w:tc>
          <w:tcPr>
            <w:tcW w:w="169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0358" w14:textId="77777777" w:rsidR="00B74FFB" w:rsidRPr="004374DE" w:rsidRDefault="00B74FFB" w:rsidP="007E6E96">
            <w:pPr>
              <w:pStyle w:val="Tabletext"/>
              <w:ind w:left="144" w:right="144"/>
              <w:rPr>
                <w:rFonts w:asciiTheme="minorHAnsi" w:hAnsiTheme="minorHAnsi" w:cstheme="minorHAnsi"/>
                <w:szCs w:val="20"/>
                <w:lang w:val="en-GB" w:eastAsia="zh-CN"/>
              </w:rPr>
            </w:pPr>
          </w:p>
        </w:tc>
        <w:tc>
          <w:tcPr>
            <w:tcW w:w="165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A14B38" w14:textId="77777777" w:rsidR="00B74FFB" w:rsidRPr="004374DE" w:rsidRDefault="00B74FFB" w:rsidP="00B965EB">
            <w:pPr>
              <w:pStyle w:val="Tabletext"/>
              <w:ind w:left="1814" w:hanging="1701"/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1330 – 1445 </w:t>
            </w:r>
            <w:proofErr w:type="spellStart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hours</w:t>
            </w:r>
            <w:r w:rsidRPr="004374DE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n-GB" w:eastAsia="zh-CN"/>
              </w:rPr>
              <w:t>1</w:t>
            </w:r>
            <w:proofErr w:type="spellEnd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: </w:t>
            </w:r>
            <w:r w:rsidRPr="004374D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ab/>
            </w: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Session 3 (Cont’d)</w:t>
            </w:r>
          </w:p>
          <w:p w14:paraId="5ACF6DBF" w14:textId="77777777" w:rsidR="00B74FFB" w:rsidRPr="004374DE" w:rsidRDefault="00B74FFB" w:rsidP="007E6E96">
            <w:pPr>
              <w:pStyle w:val="Tabletext"/>
              <w:ind w:left="288" w:right="144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Review of the WRC-23 agenda items related to issues on [</w:t>
            </w:r>
            <w:r w:rsidRPr="004374DE">
              <w:rPr>
                <w:rFonts w:asciiTheme="minorHAnsi" w:hAnsiTheme="minorHAnsi" w:cstheme="minorHAnsi"/>
                <w:b/>
                <w:bCs/>
                <w:sz w:val="22"/>
                <w:lang w:val="en-GB" w:eastAsia="zh-CN"/>
              </w:rPr>
              <w:t xml:space="preserve">Aeronautical, Maritime </w:t>
            </w: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 xml:space="preserve">(agenda items 1.6, 1.7, 1.8, 1.9, 1.10, 1.11)] </w:t>
            </w:r>
            <w:r w:rsidRPr="004374DE">
              <w:rPr>
                <w:rFonts w:asciiTheme="minorHAnsi" w:hAnsiTheme="minorHAnsi" w:cstheme="minorHAnsi"/>
                <w:szCs w:val="20"/>
                <w:vertAlign w:val="superscript"/>
                <w:lang w:val="en-GB" w:eastAsia="zh-CN"/>
              </w:rPr>
              <w:t>2</w:t>
            </w:r>
          </w:p>
        </w:tc>
        <w:tc>
          <w:tcPr>
            <w:tcW w:w="1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62B22063" w14:textId="77777777" w:rsidR="00B74FFB" w:rsidRPr="004374DE" w:rsidRDefault="00B74FFB" w:rsidP="007E6E96">
            <w:pPr>
              <w:pStyle w:val="Tabletext"/>
              <w:spacing w:before="80" w:after="80"/>
              <w:ind w:left="72"/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1330-1345 – Break</w:t>
            </w:r>
          </w:p>
        </w:tc>
      </w:tr>
      <w:tr w:rsidR="00B74FFB" w:rsidRPr="00335B34" w14:paraId="7AC036FD" w14:textId="77777777" w:rsidTr="001537EF">
        <w:trPr>
          <w:trHeight w:val="410"/>
          <w:jc w:val="center"/>
        </w:trPr>
        <w:tc>
          <w:tcPr>
            <w:tcW w:w="16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DBBF" w14:textId="77777777" w:rsidR="00B74FFB" w:rsidRPr="004374DE" w:rsidRDefault="00B74FFB" w:rsidP="007E6E96">
            <w:pPr>
              <w:pStyle w:val="Tabletext"/>
              <w:ind w:left="144" w:right="144"/>
              <w:rPr>
                <w:rFonts w:asciiTheme="minorHAnsi" w:hAnsiTheme="minorHAnsi" w:cstheme="minorHAnsi"/>
                <w:szCs w:val="20"/>
                <w:lang w:val="en-GB" w:eastAsia="zh-CN"/>
              </w:rPr>
            </w:pPr>
          </w:p>
        </w:tc>
        <w:tc>
          <w:tcPr>
            <w:tcW w:w="16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A1D0F" w14:textId="77777777" w:rsidR="00B74FFB" w:rsidRPr="004374DE" w:rsidRDefault="00B74FFB" w:rsidP="007E6E96">
            <w:pPr>
              <w:pStyle w:val="Tabletext"/>
              <w:ind w:left="142" w:right="142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</w:pPr>
          </w:p>
        </w:tc>
        <w:tc>
          <w:tcPr>
            <w:tcW w:w="165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20986DE" w14:textId="77777777" w:rsidR="00B74FFB" w:rsidRPr="004374DE" w:rsidRDefault="00B74FFB" w:rsidP="007E6E96">
            <w:pPr>
              <w:pStyle w:val="Tabletext"/>
              <w:ind w:left="72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1345 – 1515 </w:t>
            </w:r>
            <w:proofErr w:type="spellStart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hours</w:t>
            </w:r>
            <w:r w:rsidRPr="004374DE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n-GB" w:eastAsia="zh-CN"/>
              </w:rPr>
              <w:t>1</w:t>
            </w:r>
            <w:proofErr w:type="spellEnd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: Session 6</w:t>
            </w:r>
          </w:p>
          <w:p w14:paraId="1287B1E4" w14:textId="0DBCE664" w:rsidR="00B74FFB" w:rsidRPr="004374DE" w:rsidRDefault="00B74FFB" w:rsidP="007E6E96">
            <w:pPr>
              <w:pStyle w:val="Tabletext"/>
              <w:ind w:left="144" w:right="144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Review of the WRC-23 agenda item related to [</w:t>
            </w:r>
            <w:r w:rsidRPr="004374DE">
              <w:rPr>
                <w:rFonts w:asciiTheme="minorHAnsi" w:hAnsiTheme="minorHAnsi" w:cstheme="minorHAnsi"/>
                <w:b/>
                <w:bCs/>
                <w:sz w:val="22"/>
                <w:lang w:val="en-GB" w:eastAsia="zh-CN"/>
              </w:rPr>
              <w:t xml:space="preserve">Satellite regulatory issues </w:t>
            </w: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(agenda item 7 topics/items)]</w:t>
            </w:r>
            <w:r w:rsidRPr="004374DE">
              <w:rPr>
                <w:rFonts w:asciiTheme="minorHAnsi" w:hAnsiTheme="minorHAnsi" w:cstheme="minorHAnsi"/>
                <w:szCs w:val="20"/>
                <w:vertAlign w:val="superscript"/>
                <w:lang w:val="en-GB" w:eastAsia="zh-CN"/>
              </w:rPr>
              <w:t>2</w:t>
            </w:r>
          </w:p>
        </w:tc>
      </w:tr>
      <w:tr w:rsidR="00B74FFB" w:rsidRPr="00335B34" w14:paraId="6FF41CB8" w14:textId="77777777" w:rsidTr="001537EF">
        <w:trPr>
          <w:trHeight w:val="97"/>
          <w:jc w:val="center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8CD5" w14:textId="77777777" w:rsidR="00B74FFB" w:rsidRPr="004374DE" w:rsidRDefault="00B74FFB" w:rsidP="007E6E96">
            <w:pPr>
              <w:pStyle w:val="Tabletext"/>
              <w:spacing w:before="80" w:after="80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1445-1500 – Break</w:t>
            </w:r>
          </w:p>
        </w:tc>
        <w:tc>
          <w:tcPr>
            <w:tcW w:w="1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9AA36" w14:textId="59C0D6FC" w:rsidR="00B74FFB" w:rsidRPr="004374DE" w:rsidRDefault="00B74FFB" w:rsidP="007E6E96">
            <w:pPr>
              <w:pStyle w:val="Tabletext"/>
              <w:spacing w:before="80" w:after="80"/>
              <w:ind w:left="29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 xml:space="preserve">1445-1500 </w:t>
            </w:r>
            <w:r w:rsidR="00307D85" w:rsidRPr="003848E9">
              <w:rPr>
                <w:rFonts w:asciiTheme="minorHAnsi" w:hAnsiTheme="minorHAnsi" w:cstheme="minorHAnsi"/>
                <w:szCs w:val="20"/>
                <w:lang w:val="en-GB" w:eastAsia="zh-CN"/>
              </w:rPr>
              <w:t>–</w:t>
            </w: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 xml:space="preserve"> Lunch </w:t>
            </w:r>
            <w:r w:rsidR="00156B66" w:rsidRPr="00335B34">
              <w:rPr>
                <w:rFonts w:asciiTheme="minorHAnsi" w:hAnsiTheme="minorHAnsi" w:cstheme="minorHAnsi"/>
                <w:szCs w:val="20"/>
                <w:lang w:val="en-GB" w:eastAsia="zh-CN"/>
              </w:rPr>
              <w:t>break</w:t>
            </w:r>
          </w:p>
        </w:tc>
        <w:tc>
          <w:tcPr>
            <w:tcW w:w="16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3A37F" w14:textId="77777777" w:rsidR="00B74FFB" w:rsidRPr="004374DE" w:rsidRDefault="00B74FFB" w:rsidP="007E6E96">
            <w:pPr>
              <w:pStyle w:val="Tabletext"/>
              <w:spacing w:before="80" w:after="80"/>
              <w:ind w:left="24"/>
              <w:rPr>
                <w:rFonts w:asciiTheme="minorHAnsi" w:hAnsiTheme="minorHAnsi" w:cstheme="minorHAnsi"/>
                <w:szCs w:val="20"/>
                <w:lang w:val="en-GB" w:eastAsia="zh-CN"/>
              </w:rPr>
            </w:pPr>
          </w:p>
        </w:tc>
      </w:tr>
      <w:tr w:rsidR="00B74FFB" w:rsidRPr="00335B34" w14:paraId="60B6F012" w14:textId="77777777" w:rsidTr="001537EF">
        <w:trPr>
          <w:trHeight w:val="358"/>
          <w:jc w:val="center"/>
        </w:trPr>
        <w:tc>
          <w:tcPr>
            <w:tcW w:w="16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BA08" w14:textId="36F6A525" w:rsidR="00B74FFB" w:rsidRPr="004374DE" w:rsidRDefault="00B74FFB" w:rsidP="00D72F61">
            <w:pPr>
              <w:pStyle w:val="Tabletext"/>
              <w:ind w:left="1701" w:hanging="1701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1500 – 1600 </w:t>
            </w:r>
            <w:proofErr w:type="spellStart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hours</w:t>
            </w:r>
            <w:r w:rsidRPr="004374DE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n-GB" w:eastAsia="zh-CN"/>
              </w:rPr>
              <w:t>1</w:t>
            </w:r>
            <w:proofErr w:type="spellEnd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: </w:t>
            </w:r>
            <w:r w:rsidRPr="004374D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ab/>
            </w: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Session 1 (Cont’d if necessary) </w:t>
            </w: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br/>
              <w:t>and Session 2</w:t>
            </w:r>
          </w:p>
          <w:p w14:paraId="013369B3" w14:textId="05B19518" w:rsidR="00B74FFB" w:rsidRPr="004374DE" w:rsidRDefault="00B74FFB" w:rsidP="007E6E96">
            <w:pPr>
              <w:pStyle w:val="Tabletext"/>
              <w:ind w:left="144" w:right="144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Review of the WRC-23 agenda items related to issues on [</w:t>
            </w:r>
            <w:r w:rsidRPr="004374DE">
              <w:rPr>
                <w:rFonts w:asciiTheme="minorHAnsi" w:hAnsiTheme="minorHAnsi" w:cstheme="minorHAnsi"/>
                <w:b/>
                <w:bCs/>
                <w:sz w:val="22"/>
                <w:lang w:val="en-GB" w:eastAsia="zh-CN"/>
              </w:rPr>
              <w:t>MS, IMT, BS, Amateur/</w:t>
            </w:r>
            <w:proofErr w:type="spellStart"/>
            <w:r w:rsidRPr="004374DE">
              <w:rPr>
                <w:rFonts w:asciiTheme="minorHAnsi" w:hAnsiTheme="minorHAnsi" w:cstheme="minorHAnsi"/>
                <w:b/>
                <w:bCs/>
                <w:sz w:val="22"/>
                <w:lang w:val="en-GB" w:eastAsia="zh-CN"/>
              </w:rPr>
              <w:t>RNSS</w:t>
            </w:r>
            <w:proofErr w:type="spellEnd"/>
            <w:r w:rsidRPr="004374DE">
              <w:rPr>
                <w:rFonts w:asciiTheme="minorHAnsi" w:hAnsiTheme="minorHAnsi" w:cstheme="minorHAnsi"/>
                <w:b/>
                <w:bCs/>
                <w:sz w:val="22"/>
                <w:lang w:val="en-GB" w:eastAsia="zh-CN"/>
              </w:rPr>
              <w:t xml:space="preserve"> </w:t>
            </w: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(agenda items 1.1, 1.5, 9.1 topic b))]</w:t>
            </w:r>
            <w:r w:rsidRPr="004374DE">
              <w:rPr>
                <w:rFonts w:asciiTheme="minorHAnsi" w:hAnsiTheme="minorHAnsi" w:cstheme="minorHAnsi"/>
                <w:szCs w:val="20"/>
                <w:vertAlign w:val="superscript"/>
                <w:lang w:val="en-GB" w:eastAsia="zh-CN"/>
              </w:rPr>
              <w:t>2</w:t>
            </w:r>
          </w:p>
        </w:tc>
        <w:tc>
          <w:tcPr>
            <w:tcW w:w="165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B2A0" w14:textId="77777777" w:rsidR="00B74FFB" w:rsidRPr="004374DE" w:rsidRDefault="00B74FFB" w:rsidP="007E6E96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1500 – 1600 </w:t>
            </w:r>
            <w:proofErr w:type="spellStart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hours</w:t>
            </w:r>
            <w:r w:rsidRPr="004374DE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n-GB" w:eastAsia="zh-CN"/>
              </w:rPr>
              <w:t>1</w:t>
            </w:r>
            <w:proofErr w:type="spellEnd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: Session 4</w:t>
            </w:r>
          </w:p>
          <w:p w14:paraId="14537040" w14:textId="08B16614" w:rsidR="00B74FFB" w:rsidRPr="004374DE" w:rsidRDefault="00B74FFB" w:rsidP="007E6E96">
            <w:pPr>
              <w:pStyle w:val="Tabletext"/>
              <w:ind w:left="144" w:right="144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Review of the WRC-23 agenda items related to issues on [</w:t>
            </w:r>
            <w:r w:rsidRPr="004374DE">
              <w:rPr>
                <w:rFonts w:asciiTheme="minorHAnsi" w:hAnsiTheme="minorHAnsi" w:cstheme="minorHAnsi"/>
                <w:b/>
                <w:bCs/>
                <w:sz w:val="22"/>
                <w:lang w:val="en-GB" w:eastAsia="zh-CN"/>
              </w:rPr>
              <w:t xml:space="preserve">Science services </w:t>
            </w:r>
            <w:r w:rsidRPr="004374DE">
              <w:rPr>
                <w:rFonts w:asciiTheme="minorHAnsi" w:hAnsiTheme="minorHAnsi" w:cstheme="minorHAnsi"/>
                <w:sz w:val="22"/>
                <w:lang w:val="en-GB" w:eastAsia="zh-CN"/>
              </w:rPr>
              <w:t xml:space="preserve">(EESS, SRS, etc.) </w:t>
            </w: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(agenda items 1.12, 1.13, 1.14, 9.1 topics a) &amp; d))]</w:t>
            </w:r>
            <w:r w:rsidRPr="004374DE">
              <w:rPr>
                <w:rFonts w:asciiTheme="minorHAnsi" w:hAnsiTheme="minorHAnsi" w:cstheme="minorHAnsi"/>
                <w:szCs w:val="20"/>
                <w:vertAlign w:val="superscript"/>
                <w:lang w:val="en-GB" w:eastAsia="zh-CN"/>
              </w:rPr>
              <w:t>2</w:t>
            </w: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6005FC8F" w14:textId="77777777" w:rsidR="00B74FFB" w:rsidRPr="004374DE" w:rsidRDefault="00B74FFB" w:rsidP="007E6E96">
            <w:pPr>
              <w:pStyle w:val="Tabletext"/>
              <w:spacing w:before="80" w:after="80"/>
              <w:ind w:left="72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szCs w:val="20"/>
                <w:lang w:val="en-GB" w:eastAsia="zh-CN"/>
              </w:rPr>
              <w:t>1515-1530 – Break</w:t>
            </w:r>
          </w:p>
        </w:tc>
      </w:tr>
      <w:tr w:rsidR="00B74FFB" w:rsidRPr="00335B34" w14:paraId="7AE13A82" w14:textId="77777777" w:rsidTr="001537EF">
        <w:trPr>
          <w:trHeight w:val="655"/>
          <w:jc w:val="center"/>
        </w:trPr>
        <w:tc>
          <w:tcPr>
            <w:tcW w:w="16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DD45" w14:textId="77777777" w:rsidR="00B74FFB" w:rsidRPr="004374DE" w:rsidRDefault="00B74FFB" w:rsidP="007E6E96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</w:pPr>
          </w:p>
        </w:tc>
        <w:tc>
          <w:tcPr>
            <w:tcW w:w="16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8E23" w14:textId="77777777" w:rsidR="00B74FFB" w:rsidRPr="004374DE" w:rsidRDefault="00B74FFB" w:rsidP="007E6E96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</w:pP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DEA808" w14:textId="2CEDE785" w:rsidR="00B74FFB" w:rsidRPr="004374DE" w:rsidRDefault="00B74FFB" w:rsidP="00156B66">
            <w:pPr>
              <w:pStyle w:val="Tabletext"/>
              <w:tabs>
                <w:tab w:val="clear" w:pos="1701"/>
                <w:tab w:val="clear" w:pos="1985"/>
                <w:tab w:val="left" w:pos="1782"/>
              </w:tabs>
              <w:ind w:left="1782" w:hanging="1710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1530 – 1600 </w:t>
            </w:r>
            <w:proofErr w:type="spellStart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hours</w:t>
            </w:r>
            <w:r w:rsidRPr="004374DE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n-GB" w:eastAsia="zh-CN"/>
              </w:rPr>
              <w:t>1</w:t>
            </w:r>
            <w:proofErr w:type="spellEnd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:</w:t>
            </w:r>
            <w:r w:rsidRPr="004374DE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Concluding and </w:t>
            </w:r>
            <w:r w:rsidRPr="00335B34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outlook </w:t>
            </w: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session Closing</w:t>
            </w:r>
          </w:p>
        </w:tc>
      </w:tr>
      <w:tr w:rsidR="00B74FFB" w:rsidRPr="00335B34" w14:paraId="5F09D3B2" w14:textId="77777777" w:rsidTr="001537EF">
        <w:trPr>
          <w:trHeight w:val="34"/>
          <w:jc w:val="center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73F4" w14:textId="77777777" w:rsidR="00B74FFB" w:rsidRPr="004374DE" w:rsidRDefault="00B74FFB" w:rsidP="007E6E96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</w:pPr>
          </w:p>
        </w:tc>
        <w:tc>
          <w:tcPr>
            <w:tcW w:w="1651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32AE" w14:textId="77777777" w:rsidR="00B74FFB" w:rsidRPr="004374DE" w:rsidRDefault="00B74FFB" w:rsidP="007E6E96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</w:pP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1600 – 1630 </w:t>
            </w:r>
            <w:proofErr w:type="spellStart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hours</w:t>
            </w:r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vertAlign w:val="superscript"/>
                <w:lang w:val="en-GB" w:eastAsia="zh-CN"/>
              </w:rPr>
              <w:t>1</w:t>
            </w:r>
            <w:proofErr w:type="spellEnd"/>
            <w:r w:rsidRPr="004374DE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: </w:t>
            </w:r>
            <w:r w:rsidRPr="004374DE"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  <w:t>N</w:t>
            </w:r>
            <w:r w:rsidRPr="004374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zh-CN"/>
              </w:rPr>
              <w:t xml:space="preserve">etwork of </w:t>
            </w:r>
            <w:r w:rsidRPr="004374DE"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  <w:t>W</w:t>
            </w:r>
            <w:r w:rsidRPr="004374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zh-CN"/>
              </w:rPr>
              <w:t xml:space="preserve">omen for </w:t>
            </w:r>
            <w:r w:rsidRPr="004374DE"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  <w:t>WRC-23</w:t>
            </w: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0EBC0B4A" w14:textId="77777777" w:rsidR="00B74FFB" w:rsidRPr="004374DE" w:rsidRDefault="00B74FFB" w:rsidP="007E6E96">
            <w:pPr>
              <w:pStyle w:val="Tabletext"/>
              <w:tabs>
                <w:tab w:val="clear" w:pos="1701"/>
                <w:tab w:val="clear" w:pos="1985"/>
                <w:tab w:val="left" w:pos="1782"/>
              </w:tabs>
              <w:ind w:left="72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</w:pPr>
          </w:p>
        </w:tc>
      </w:tr>
    </w:tbl>
    <w:p w14:paraId="170B4E40" w14:textId="42BA0360" w:rsidR="00B74FFB" w:rsidRPr="00B622F8" w:rsidRDefault="00B74FFB" w:rsidP="001537E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line="240" w:lineRule="auto"/>
        <w:ind w:left="401" w:right="113" w:hanging="288"/>
        <w:textAlignment w:val="auto"/>
        <w:rPr>
          <w:rFonts w:asciiTheme="minorHAnsi" w:hAnsiTheme="minorHAnsi" w:cstheme="minorHAnsi"/>
          <w:sz w:val="18"/>
          <w:szCs w:val="18"/>
          <w:lang w:val="en-GB" w:eastAsia="zh-CN"/>
        </w:rPr>
      </w:pPr>
      <w:r w:rsidRPr="001537EF">
        <w:rPr>
          <w:rFonts w:asciiTheme="minorHAnsi" w:hAnsiTheme="minorHAnsi" w:cstheme="minorHAnsi"/>
          <w:color w:val="000000"/>
          <w:position w:val="4"/>
          <w:sz w:val="14"/>
          <w:szCs w:val="14"/>
          <w:lang w:val="en-GB" w:eastAsia="zh-CN"/>
        </w:rPr>
        <w:t>*</w:t>
      </w:r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ab/>
        <w:t>The dates have been chosen based on the dates of the ITU-R SG 5 block of meetings from 15 November to 10 December and on 16</w:t>
      </w:r>
      <w:r w:rsidR="00F03EB8" w:rsidRPr="00B622F8">
        <w:rPr>
          <w:rFonts w:asciiTheme="minorHAnsi" w:hAnsiTheme="minorHAnsi" w:cstheme="minorHAnsi"/>
          <w:sz w:val="18"/>
          <w:szCs w:val="18"/>
          <w:lang w:val="en-GB" w:eastAsia="zh-CN"/>
        </w:rPr>
        <w:t xml:space="preserve"> </w:t>
      </w:r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 xml:space="preserve">December 2021 (see </w:t>
      </w:r>
      <w:r w:rsidR="008E2ADB" w:rsidRPr="00B622F8">
        <w:rPr>
          <w:rFonts w:asciiTheme="minorHAnsi" w:hAnsiTheme="minorHAnsi" w:cstheme="minorHAnsi"/>
          <w:sz w:val="18"/>
          <w:szCs w:val="18"/>
          <w:lang w:val="en-GB" w:eastAsia="zh-CN"/>
        </w:rPr>
        <w:t>the related information as of 15</w:t>
      </w:r>
      <w:r w:rsidR="001537EF">
        <w:rPr>
          <w:rFonts w:asciiTheme="minorHAnsi" w:hAnsiTheme="minorHAnsi" w:cstheme="minorHAnsi"/>
          <w:sz w:val="18"/>
          <w:szCs w:val="18"/>
          <w:lang w:val="en-GB" w:eastAsia="zh-CN"/>
        </w:rPr>
        <w:t> </w:t>
      </w:r>
      <w:r w:rsidR="008E2ADB" w:rsidRPr="00B622F8">
        <w:rPr>
          <w:rFonts w:asciiTheme="minorHAnsi" w:hAnsiTheme="minorHAnsi" w:cstheme="minorHAnsi"/>
          <w:sz w:val="18"/>
          <w:szCs w:val="18"/>
          <w:lang w:val="en-GB" w:eastAsia="zh-CN"/>
        </w:rPr>
        <w:t xml:space="preserve">September 2021 </w:t>
      </w:r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 xml:space="preserve">on the </w:t>
      </w:r>
      <w:hyperlink r:id="rId19" w:history="1">
        <w:r w:rsidRPr="00B622F8">
          <w:rPr>
            <w:rStyle w:val="Hyperlink"/>
            <w:sz w:val="18"/>
            <w:szCs w:val="18"/>
            <w:lang w:val="en-GB"/>
          </w:rPr>
          <w:t>Calendar of ITU-R Events</w:t>
        </w:r>
      </w:hyperlink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>)</w:t>
      </w:r>
      <w:r w:rsidR="001F5F6C" w:rsidRPr="00B622F8">
        <w:rPr>
          <w:rFonts w:asciiTheme="minorHAnsi" w:hAnsiTheme="minorHAnsi" w:cstheme="minorHAnsi"/>
          <w:sz w:val="18"/>
          <w:szCs w:val="18"/>
          <w:lang w:val="en-GB" w:eastAsia="zh-CN"/>
        </w:rPr>
        <w:t>, and to avoid overlap with other major ITU events</w:t>
      </w:r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>.</w:t>
      </w:r>
    </w:p>
    <w:p w14:paraId="27C5A706" w14:textId="77777777" w:rsidR="00B74FFB" w:rsidRPr="00B622F8" w:rsidRDefault="00B74FFB" w:rsidP="001537E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line="240" w:lineRule="auto"/>
        <w:ind w:left="401" w:right="113" w:hanging="288"/>
        <w:textAlignment w:val="auto"/>
        <w:rPr>
          <w:rFonts w:asciiTheme="minorHAnsi" w:hAnsiTheme="minorHAnsi" w:cstheme="minorHAnsi"/>
          <w:sz w:val="18"/>
          <w:szCs w:val="18"/>
          <w:lang w:val="en-GB"/>
        </w:rPr>
      </w:pPr>
      <w:r w:rsidRPr="001537EF">
        <w:rPr>
          <w:rFonts w:asciiTheme="minorHAnsi" w:hAnsiTheme="minorHAnsi" w:cstheme="minorHAnsi"/>
          <w:color w:val="000000"/>
          <w:position w:val="4"/>
          <w:sz w:val="14"/>
          <w:szCs w:val="14"/>
          <w:lang w:val="en-GB" w:eastAsia="zh-CN"/>
        </w:rPr>
        <w:t xml:space="preserve">1 </w:t>
      </w:r>
      <w:r w:rsidRPr="00B622F8">
        <w:rPr>
          <w:rFonts w:asciiTheme="minorHAnsi" w:hAnsiTheme="minorHAnsi" w:cstheme="minorHAnsi"/>
          <w:color w:val="000000"/>
          <w:sz w:val="18"/>
          <w:szCs w:val="18"/>
          <w:vertAlign w:val="superscript"/>
          <w:lang w:val="en-GB" w:eastAsia="zh-CN"/>
        </w:rPr>
        <w:tab/>
      </w:r>
      <w:r w:rsidRPr="00B622F8">
        <w:rPr>
          <w:rFonts w:asciiTheme="minorHAnsi" w:hAnsiTheme="minorHAnsi" w:cstheme="minorHAnsi"/>
          <w:sz w:val="18"/>
          <w:szCs w:val="18"/>
          <w:lang w:val="en-GB"/>
        </w:rPr>
        <w:t xml:space="preserve">The timing of the sessions and the list of the WRC-23 agenda items/topics are indicative at this stage and may change subsequently, as deemed appropriate. Up-to-date information will be indicated in due course on the </w:t>
      </w:r>
      <w:hyperlink r:id="rId20" w:history="1">
        <w:r w:rsidRPr="00B622F8">
          <w:rPr>
            <w:rStyle w:val="Hyperlink"/>
            <w:rFonts w:asciiTheme="minorHAnsi" w:hAnsiTheme="minorHAnsi" w:cstheme="minorHAnsi"/>
            <w:sz w:val="18"/>
            <w:szCs w:val="18"/>
            <w:lang w:val="en-GB"/>
          </w:rPr>
          <w:t>event web page</w:t>
        </w:r>
      </w:hyperlink>
      <w:r w:rsidRPr="00B622F8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14:paraId="6CD6AA78" w14:textId="75205CA1" w:rsidR="00D04E38" w:rsidRDefault="00B74FFB" w:rsidP="001537E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line="240" w:lineRule="auto"/>
        <w:ind w:left="401" w:right="113" w:hanging="288"/>
        <w:textAlignment w:val="auto"/>
        <w:rPr>
          <w:rFonts w:asciiTheme="minorHAnsi" w:hAnsiTheme="minorHAnsi" w:cstheme="minorHAnsi"/>
          <w:sz w:val="18"/>
          <w:szCs w:val="18"/>
          <w:lang w:val="en-GB" w:eastAsia="zh-CN"/>
        </w:rPr>
      </w:pPr>
      <w:r w:rsidRPr="001537EF">
        <w:rPr>
          <w:rFonts w:asciiTheme="minorHAnsi" w:hAnsiTheme="minorHAnsi" w:cstheme="minorHAnsi"/>
          <w:color w:val="000000"/>
          <w:position w:val="4"/>
          <w:sz w:val="14"/>
          <w:szCs w:val="14"/>
          <w:lang w:val="en-GB" w:eastAsia="zh-CN"/>
        </w:rPr>
        <w:t>2</w:t>
      </w:r>
      <w:r w:rsidRPr="00B622F8">
        <w:rPr>
          <w:rFonts w:asciiTheme="minorHAnsi" w:hAnsiTheme="minorHAnsi" w:cstheme="minorHAnsi"/>
          <w:color w:val="000000"/>
          <w:position w:val="4"/>
          <w:sz w:val="18"/>
          <w:szCs w:val="18"/>
          <w:lang w:val="en-GB" w:eastAsia="zh-CN"/>
        </w:rPr>
        <w:t xml:space="preserve"> </w:t>
      </w:r>
      <w:r w:rsidRPr="00B622F8">
        <w:rPr>
          <w:rFonts w:asciiTheme="minorHAnsi" w:hAnsiTheme="minorHAnsi" w:cstheme="minorHAnsi"/>
          <w:color w:val="000000"/>
          <w:sz w:val="18"/>
          <w:szCs w:val="18"/>
          <w:vertAlign w:val="superscript"/>
          <w:lang w:val="en-GB" w:eastAsia="zh-CN"/>
        </w:rPr>
        <w:tab/>
      </w:r>
      <w:r w:rsidRPr="00B622F8">
        <w:rPr>
          <w:rFonts w:asciiTheme="minorHAnsi" w:hAnsiTheme="minorHAnsi" w:cstheme="minorHAnsi"/>
          <w:sz w:val="18"/>
          <w:szCs w:val="18"/>
          <w:lang w:val="en-GB"/>
        </w:rPr>
        <w:t>Roundtables on presentation and explanation of the on-going ITU-R preparatory studies for WRC-23 by the responsible groups and of the preliminary draft common views, positions and/or proposals from the regional groups (</w:t>
      </w:r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>APT</w:t>
      </w:r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noBreakHyphen/>
      </w:r>
      <w:proofErr w:type="spellStart"/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>APG</w:t>
      </w:r>
      <w:proofErr w:type="spellEnd"/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>, Arab Group/</w:t>
      </w:r>
      <w:proofErr w:type="spellStart"/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>ASMG</w:t>
      </w:r>
      <w:proofErr w:type="spellEnd"/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 xml:space="preserve">, </w:t>
      </w:r>
      <w:r w:rsidRPr="00B622F8">
        <w:rPr>
          <w:rFonts w:asciiTheme="minorHAnsi" w:hAnsiTheme="minorHAnsi" w:cstheme="minorHAnsi"/>
          <w:sz w:val="18"/>
          <w:szCs w:val="18"/>
          <w:lang w:val="en-GB"/>
        </w:rPr>
        <w:t>African Group/</w:t>
      </w:r>
      <w:proofErr w:type="spellStart"/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>ATU</w:t>
      </w:r>
      <w:proofErr w:type="spellEnd"/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 xml:space="preserve">, CEPT-CPG, </w:t>
      </w:r>
      <w:proofErr w:type="spellStart"/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>CITEL</w:t>
      </w:r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noBreakHyphen/>
        <w:t>PCC.II</w:t>
      </w:r>
      <w:proofErr w:type="spellEnd"/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 xml:space="preserve">, </w:t>
      </w:r>
      <w:proofErr w:type="spellStart"/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>RCC</w:t>
      </w:r>
      <w:proofErr w:type="spellEnd"/>
      <w:r w:rsidRPr="00B622F8">
        <w:rPr>
          <w:rFonts w:asciiTheme="minorHAnsi" w:hAnsiTheme="minorHAnsi" w:cstheme="minorHAnsi"/>
          <w:sz w:val="18"/>
          <w:szCs w:val="18"/>
          <w:lang w:val="en-GB"/>
        </w:rPr>
        <w:t xml:space="preserve">), </w:t>
      </w:r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>other main international organizations (</w:t>
      </w:r>
      <w:proofErr w:type="gramStart"/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>e.g.</w:t>
      </w:r>
      <w:proofErr w:type="gramEnd"/>
      <w:r w:rsidRPr="00B622F8">
        <w:rPr>
          <w:rFonts w:asciiTheme="minorHAnsi" w:hAnsiTheme="minorHAnsi" w:cstheme="minorHAnsi"/>
          <w:sz w:val="18"/>
          <w:szCs w:val="18"/>
          <w:lang w:val="en-GB" w:eastAsia="zh-CN"/>
        </w:rPr>
        <w:t> ICAO, IMO, WMO, etc.) and/or other relevant stakeholders, as appropriate.</w:t>
      </w:r>
    </w:p>
    <w:p w14:paraId="758E75C2" w14:textId="77777777" w:rsidR="001537EF" w:rsidRPr="00B622F8" w:rsidRDefault="001537EF" w:rsidP="001537EF">
      <w:pPr>
        <w:pStyle w:val="Reasons"/>
        <w:rPr>
          <w:lang w:val="en-GB"/>
        </w:rPr>
      </w:pPr>
    </w:p>
    <w:bookmarkEnd w:id="3"/>
    <w:bookmarkEnd w:id="4"/>
    <w:p w14:paraId="45931F63" w14:textId="48835CBF" w:rsidR="00372193" w:rsidRPr="004374DE" w:rsidRDefault="00372193" w:rsidP="00156B66">
      <w:pPr>
        <w:spacing w:before="120"/>
        <w:jc w:val="center"/>
        <w:rPr>
          <w:rFonts w:asciiTheme="minorHAnsi" w:hAnsiTheme="minorHAnsi"/>
          <w:sz w:val="16"/>
          <w:szCs w:val="16"/>
          <w:lang w:val="en-GB"/>
        </w:rPr>
      </w:pPr>
      <w:r w:rsidRPr="004374DE">
        <w:rPr>
          <w:rFonts w:asciiTheme="minorHAnsi" w:hAnsiTheme="minorHAnsi" w:cstheme="minorHAnsi"/>
          <w:szCs w:val="24"/>
          <w:lang w:val="en-GB"/>
        </w:rPr>
        <w:t>______________</w:t>
      </w:r>
    </w:p>
    <w:sectPr w:rsidR="00372193" w:rsidRPr="004374DE" w:rsidSect="00D04E38">
      <w:headerReference w:type="first" r:id="rId21"/>
      <w:pgSz w:w="16834" w:h="11907" w:orient="landscape"/>
      <w:pgMar w:top="1276" w:right="1418" w:bottom="1134" w:left="1418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A3F9" w14:textId="77777777" w:rsidR="00D5718B" w:rsidRDefault="00D5718B">
      <w:r>
        <w:separator/>
      </w:r>
    </w:p>
  </w:endnote>
  <w:endnote w:type="continuationSeparator" w:id="0">
    <w:p w14:paraId="1F47D09A" w14:textId="77777777" w:rsidR="00D5718B" w:rsidRDefault="00D5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B91E" w14:textId="4F1C65D9" w:rsidR="006A2291" w:rsidRPr="00335B34" w:rsidRDefault="003E4520" w:rsidP="00335B34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rFonts w:eastAsia="Times New Roman"/>
        <w:color w:val="4F81BD" w:themeColor="accent1"/>
        <w:sz w:val="19"/>
        <w:szCs w:val="19"/>
        <w:lang w:val="en-GB"/>
      </w:rPr>
    </w:pPr>
    <w:r w:rsidRPr="00335B34">
      <w:rPr>
        <w:rFonts w:eastAsia="Times New Roman"/>
        <w:color w:val="4F81BD" w:themeColor="accent1"/>
        <w:sz w:val="19"/>
        <w:szCs w:val="19"/>
        <w:lang w:val="en-GB"/>
      </w:rPr>
      <w:t>International Telecommunication Union • Place des Nations, CH</w:t>
    </w:r>
    <w:r w:rsidRPr="00335B34">
      <w:rPr>
        <w:rFonts w:eastAsia="Times New Roman"/>
        <w:color w:val="4F81BD" w:themeColor="accent1"/>
        <w:sz w:val="19"/>
        <w:szCs w:val="19"/>
        <w:lang w:val="en-GB"/>
      </w:rPr>
      <w:noBreakHyphen/>
      <w:t xml:space="preserve">1211 Geneva 20, Switzerland </w:t>
    </w:r>
    <w:r w:rsidRPr="00335B34">
      <w:rPr>
        <w:rFonts w:eastAsia="Times New Roman"/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335B34">
        <w:rPr>
          <w:rFonts w:eastAsia="Times New Roman"/>
          <w:color w:val="0000FF"/>
          <w:sz w:val="19"/>
          <w:szCs w:val="19"/>
          <w:u w:val="single"/>
          <w:lang w:val="en-GB"/>
        </w:rPr>
        <w:t>itumail@itu.int</w:t>
      </w:r>
    </w:hyperlink>
    <w:r w:rsidRPr="00335B34">
      <w:rPr>
        <w:rFonts w:eastAsia="Times New Roman"/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335B34" w:rsidRPr="00335B34">
        <w:rPr>
          <w:rStyle w:val="Hyperlink"/>
          <w:rFonts w:eastAsia="Times New Roman"/>
          <w:sz w:val="19"/>
          <w:szCs w:val="19"/>
          <w:lang w:val="en-GB"/>
        </w:rPr>
        <w:t>www.itu.int</w:t>
      </w:r>
    </w:hyperlink>
    <w:r w:rsidR="00335B34" w:rsidRPr="00335B34">
      <w:rPr>
        <w:rFonts w:eastAsia="Times New Roman"/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9FEA" w14:textId="77777777" w:rsidR="00D5718B" w:rsidRDefault="00D5718B">
      <w:r>
        <w:t>____________________</w:t>
      </w:r>
    </w:p>
  </w:footnote>
  <w:footnote w:type="continuationSeparator" w:id="0">
    <w:p w14:paraId="7634DB79" w14:textId="77777777" w:rsidR="00D5718B" w:rsidRDefault="00D5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5890" w14:textId="77777777" w:rsidR="00FC6F6B" w:rsidRPr="00FC6F6B" w:rsidRDefault="006231F4" w:rsidP="006A2291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8C45CF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83F2" w14:textId="77777777" w:rsidR="00E915AF" w:rsidRPr="00AF3325" w:rsidRDefault="00FF0CA7" w:rsidP="006A2291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85748A">
      <w:rPr>
        <w:rStyle w:val="PageNumber"/>
        <w:noProof/>
        <w:sz w:val="18"/>
        <w:szCs w:val="16"/>
      </w:rPr>
      <w:t>3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6A2291" w14:paraId="559A0599" w14:textId="77777777" w:rsidTr="00F000CB">
      <w:tc>
        <w:tcPr>
          <w:tcW w:w="9923" w:type="dxa"/>
        </w:tcPr>
        <w:p w14:paraId="65A3BD17" w14:textId="7188009F" w:rsidR="006A2291" w:rsidRDefault="003E4520" w:rsidP="006A2291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098CDB16" wp14:editId="7BBD9043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D5A683" w14:textId="77777777" w:rsidR="00E915AF" w:rsidRPr="0051612A" w:rsidRDefault="00E915AF" w:rsidP="005161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59AD" w14:textId="77777777" w:rsidR="00D04E38" w:rsidRPr="00D04E38" w:rsidRDefault="00D04E38" w:rsidP="00D04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7EC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0C5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D23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064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109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239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A0ED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EF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1C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023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5" w15:restartNumberingAfterBreak="0">
    <w:nsid w:val="3D995CE5"/>
    <w:multiLevelType w:val="hybridMultilevel"/>
    <w:tmpl w:val="C694991E"/>
    <w:lvl w:ilvl="0" w:tplc="764CD5C0">
      <w:start w:val="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7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E713F"/>
    <w:multiLevelType w:val="hybridMultilevel"/>
    <w:tmpl w:val="C3507126"/>
    <w:lvl w:ilvl="0" w:tplc="1C487F58">
      <w:start w:val="21"/>
      <w:numFmt w:val="bullet"/>
      <w:lvlText w:val="-"/>
      <w:lvlJc w:val="left"/>
      <w:pPr>
        <w:ind w:left="25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19" w15:restartNumberingAfterBreak="0">
    <w:nsid w:val="51F9131A"/>
    <w:multiLevelType w:val="hybridMultilevel"/>
    <w:tmpl w:val="8AE4BBA0"/>
    <w:lvl w:ilvl="0" w:tplc="B7B4E4E4">
      <w:start w:val="21"/>
      <w:numFmt w:val="bullet"/>
      <w:lvlText w:val="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6284"/>
    <w:multiLevelType w:val="hybridMultilevel"/>
    <w:tmpl w:val="9A08C8B6"/>
    <w:lvl w:ilvl="0" w:tplc="B55ABF4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A2F7A"/>
    <w:multiLevelType w:val="hybridMultilevel"/>
    <w:tmpl w:val="482057BE"/>
    <w:lvl w:ilvl="0" w:tplc="B1742C28">
      <w:start w:val="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17"/>
  </w:num>
  <w:num w:numId="5">
    <w:abstractNumId w:val="18"/>
  </w:num>
  <w:num w:numId="6">
    <w:abstractNumId w:val="20"/>
  </w:num>
  <w:num w:numId="7">
    <w:abstractNumId w:val="19"/>
  </w:num>
  <w:num w:numId="8">
    <w:abstractNumId w:val="21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56AC1"/>
    <w:rsid w:val="000014D8"/>
    <w:rsid w:val="00004E21"/>
    <w:rsid w:val="00006A31"/>
    <w:rsid w:val="00006C82"/>
    <w:rsid w:val="00010D21"/>
    <w:rsid w:val="00010E30"/>
    <w:rsid w:val="00015C76"/>
    <w:rsid w:val="0002603C"/>
    <w:rsid w:val="00026CF8"/>
    <w:rsid w:val="00030BD7"/>
    <w:rsid w:val="00031E64"/>
    <w:rsid w:val="000338A5"/>
    <w:rsid w:val="00034340"/>
    <w:rsid w:val="00045A8D"/>
    <w:rsid w:val="0005167A"/>
    <w:rsid w:val="00054CD5"/>
    <w:rsid w:val="00054E5D"/>
    <w:rsid w:val="00057045"/>
    <w:rsid w:val="00063B97"/>
    <w:rsid w:val="00070258"/>
    <w:rsid w:val="0007323C"/>
    <w:rsid w:val="00083CD1"/>
    <w:rsid w:val="0008543B"/>
    <w:rsid w:val="00086D03"/>
    <w:rsid w:val="000875F8"/>
    <w:rsid w:val="0009101A"/>
    <w:rsid w:val="0009578B"/>
    <w:rsid w:val="00097138"/>
    <w:rsid w:val="000977B6"/>
    <w:rsid w:val="000A096A"/>
    <w:rsid w:val="000A2E03"/>
    <w:rsid w:val="000A375E"/>
    <w:rsid w:val="000A7051"/>
    <w:rsid w:val="000B0AF6"/>
    <w:rsid w:val="000B0E9B"/>
    <w:rsid w:val="000B2983"/>
    <w:rsid w:val="000B2CAE"/>
    <w:rsid w:val="000C03C7"/>
    <w:rsid w:val="000C2676"/>
    <w:rsid w:val="000C2AD0"/>
    <w:rsid w:val="000D50EE"/>
    <w:rsid w:val="000D74E8"/>
    <w:rsid w:val="000E3DEE"/>
    <w:rsid w:val="000F314C"/>
    <w:rsid w:val="000F7A43"/>
    <w:rsid w:val="00100B72"/>
    <w:rsid w:val="00101F7D"/>
    <w:rsid w:val="00103C76"/>
    <w:rsid w:val="00104C35"/>
    <w:rsid w:val="00105738"/>
    <w:rsid w:val="0011265F"/>
    <w:rsid w:val="0011321A"/>
    <w:rsid w:val="00117282"/>
    <w:rsid w:val="00117389"/>
    <w:rsid w:val="00121C2D"/>
    <w:rsid w:val="00130136"/>
    <w:rsid w:val="001337F2"/>
    <w:rsid w:val="0013403F"/>
    <w:rsid w:val="00134404"/>
    <w:rsid w:val="001402FF"/>
    <w:rsid w:val="00142331"/>
    <w:rsid w:val="00144DFB"/>
    <w:rsid w:val="00145D84"/>
    <w:rsid w:val="00146C76"/>
    <w:rsid w:val="001537EF"/>
    <w:rsid w:val="00156B66"/>
    <w:rsid w:val="00157CB7"/>
    <w:rsid w:val="0017231C"/>
    <w:rsid w:val="001830A6"/>
    <w:rsid w:val="00184402"/>
    <w:rsid w:val="00187CA3"/>
    <w:rsid w:val="00196710"/>
    <w:rsid w:val="00197324"/>
    <w:rsid w:val="001975DD"/>
    <w:rsid w:val="001A5549"/>
    <w:rsid w:val="001B351B"/>
    <w:rsid w:val="001B71C4"/>
    <w:rsid w:val="001C06DB"/>
    <w:rsid w:val="001C2EA0"/>
    <w:rsid w:val="001C3070"/>
    <w:rsid w:val="001C4775"/>
    <w:rsid w:val="001C6971"/>
    <w:rsid w:val="001D2785"/>
    <w:rsid w:val="001D7070"/>
    <w:rsid w:val="001E3AF8"/>
    <w:rsid w:val="001E60FB"/>
    <w:rsid w:val="001F02D4"/>
    <w:rsid w:val="001F135C"/>
    <w:rsid w:val="001F2170"/>
    <w:rsid w:val="001F3948"/>
    <w:rsid w:val="001F5A49"/>
    <w:rsid w:val="001F5F6C"/>
    <w:rsid w:val="001F744B"/>
    <w:rsid w:val="00201097"/>
    <w:rsid w:val="00201B6E"/>
    <w:rsid w:val="002156A1"/>
    <w:rsid w:val="00215818"/>
    <w:rsid w:val="00217875"/>
    <w:rsid w:val="002302B3"/>
    <w:rsid w:val="00230C66"/>
    <w:rsid w:val="00235A29"/>
    <w:rsid w:val="00235CFD"/>
    <w:rsid w:val="00241526"/>
    <w:rsid w:val="002443A2"/>
    <w:rsid w:val="0026018C"/>
    <w:rsid w:val="002613BC"/>
    <w:rsid w:val="00264AFA"/>
    <w:rsid w:val="00266961"/>
    <w:rsid w:val="00266E74"/>
    <w:rsid w:val="00274374"/>
    <w:rsid w:val="00276231"/>
    <w:rsid w:val="002835C3"/>
    <w:rsid w:val="00283C3B"/>
    <w:rsid w:val="002861E6"/>
    <w:rsid w:val="00287D18"/>
    <w:rsid w:val="002959BC"/>
    <w:rsid w:val="00296A1D"/>
    <w:rsid w:val="002A1B8F"/>
    <w:rsid w:val="002A2618"/>
    <w:rsid w:val="002A35F7"/>
    <w:rsid w:val="002A3827"/>
    <w:rsid w:val="002A5DD7"/>
    <w:rsid w:val="002B01C1"/>
    <w:rsid w:val="002B0CAC"/>
    <w:rsid w:val="002B1C12"/>
    <w:rsid w:val="002C0BE3"/>
    <w:rsid w:val="002C3131"/>
    <w:rsid w:val="002C36CC"/>
    <w:rsid w:val="002D472E"/>
    <w:rsid w:val="002D5A15"/>
    <w:rsid w:val="002D5BDD"/>
    <w:rsid w:val="002D651D"/>
    <w:rsid w:val="002E08D0"/>
    <w:rsid w:val="002E3D27"/>
    <w:rsid w:val="002E7697"/>
    <w:rsid w:val="002E7AC3"/>
    <w:rsid w:val="002F0890"/>
    <w:rsid w:val="002F2531"/>
    <w:rsid w:val="002F30F6"/>
    <w:rsid w:val="002F4967"/>
    <w:rsid w:val="002F6A9D"/>
    <w:rsid w:val="00304B16"/>
    <w:rsid w:val="00307D85"/>
    <w:rsid w:val="00314C9B"/>
    <w:rsid w:val="00316935"/>
    <w:rsid w:val="003243C3"/>
    <w:rsid w:val="00324F57"/>
    <w:rsid w:val="00326595"/>
    <w:rsid w:val="003266ED"/>
    <w:rsid w:val="00335B34"/>
    <w:rsid w:val="003370B8"/>
    <w:rsid w:val="00345D38"/>
    <w:rsid w:val="00345DBB"/>
    <w:rsid w:val="00352097"/>
    <w:rsid w:val="0035386D"/>
    <w:rsid w:val="003566E7"/>
    <w:rsid w:val="003568F2"/>
    <w:rsid w:val="003666FF"/>
    <w:rsid w:val="00372193"/>
    <w:rsid w:val="0037309C"/>
    <w:rsid w:val="00374FE9"/>
    <w:rsid w:val="00380A6E"/>
    <w:rsid w:val="003835D5"/>
    <w:rsid w:val="003836D4"/>
    <w:rsid w:val="00384E7E"/>
    <w:rsid w:val="00385EDC"/>
    <w:rsid w:val="00390471"/>
    <w:rsid w:val="00394084"/>
    <w:rsid w:val="003A1F49"/>
    <w:rsid w:val="003A3C14"/>
    <w:rsid w:val="003A5D52"/>
    <w:rsid w:val="003A5F0B"/>
    <w:rsid w:val="003B2BDA"/>
    <w:rsid w:val="003B55EC"/>
    <w:rsid w:val="003B6495"/>
    <w:rsid w:val="003C0562"/>
    <w:rsid w:val="003C2EA7"/>
    <w:rsid w:val="003C4471"/>
    <w:rsid w:val="003C765E"/>
    <w:rsid w:val="003C7D41"/>
    <w:rsid w:val="003D4A69"/>
    <w:rsid w:val="003D7873"/>
    <w:rsid w:val="003E0407"/>
    <w:rsid w:val="003E4520"/>
    <w:rsid w:val="003E504F"/>
    <w:rsid w:val="003E78D6"/>
    <w:rsid w:val="003E7D5E"/>
    <w:rsid w:val="003F15B1"/>
    <w:rsid w:val="003F745F"/>
    <w:rsid w:val="00400573"/>
    <w:rsid w:val="004007A3"/>
    <w:rsid w:val="00405552"/>
    <w:rsid w:val="00406D71"/>
    <w:rsid w:val="00407292"/>
    <w:rsid w:val="00425A41"/>
    <w:rsid w:val="0043234D"/>
    <w:rsid w:val="004326DB"/>
    <w:rsid w:val="0043682E"/>
    <w:rsid w:val="00436C08"/>
    <w:rsid w:val="00436CD1"/>
    <w:rsid w:val="004374DE"/>
    <w:rsid w:val="00444A50"/>
    <w:rsid w:val="00447ECB"/>
    <w:rsid w:val="004508DD"/>
    <w:rsid w:val="00453D56"/>
    <w:rsid w:val="0045714F"/>
    <w:rsid w:val="00457ADD"/>
    <w:rsid w:val="00460BD0"/>
    <w:rsid w:val="004623F7"/>
    <w:rsid w:val="00474132"/>
    <w:rsid w:val="00480F51"/>
    <w:rsid w:val="00481124"/>
    <w:rsid w:val="004815EB"/>
    <w:rsid w:val="00484E72"/>
    <w:rsid w:val="004874DC"/>
    <w:rsid w:val="00487569"/>
    <w:rsid w:val="00491D56"/>
    <w:rsid w:val="004963C7"/>
    <w:rsid w:val="00496864"/>
    <w:rsid w:val="00496920"/>
    <w:rsid w:val="004A4496"/>
    <w:rsid w:val="004A480B"/>
    <w:rsid w:val="004B11AB"/>
    <w:rsid w:val="004B7C9A"/>
    <w:rsid w:val="004C42EC"/>
    <w:rsid w:val="004C6779"/>
    <w:rsid w:val="004D19F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5B6B"/>
    <w:rsid w:val="00506A41"/>
    <w:rsid w:val="0050789B"/>
    <w:rsid w:val="0051612A"/>
    <w:rsid w:val="005224A1"/>
    <w:rsid w:val="00523514"/>
    <w:rsid w:val="00532AD0"/>
    <w:rsid w:val="00534372"/>
    <w:rsid w:val="005358B0"/>
    <w:rsid w:val="0053790A"/>
    <w:rsid w:val="00543DF8"/>
    <w:rsid w:val="00543E49"/>
    <w:rsid w:val="00546101"/>
    <w:rsid w:val="00547A9F"/>
    <w:rsid w:val="00553DD7"/>
    <w:rsid w:val="005540D5"/>
    <w:rsid w:val="00562FD5"/>
    <w:rsid w:val="005638CF"/>
    <w:rsid w:val="0056741E"/>
    <w:rsid w:val="0057325A"/>
    <w:rsid w:val="0057469A"/>
    <w:rsid w:val="0057738D"/>
    <w:rsid w:val="00580814"/>
    <w:rsid w:val="00580F0A"/>
    <w:rsid w:val="00583A0B"/>
    <w:rsid w:val="005871DF"/>
    <w:rsid w:val="00590E26"/>
    <w:rsid w:val="0059211A"/>
    <w:rsid w:val="005930A7"/>
    <w:rsid w:val="00597E16"/>
    <w:rsid w:val="005A03A3"/>
    <w:rsid w:val="005A2B92"/>
    <w:rsid w:val="005A79E9"/>
    <w:rsid w:val="005B214C"/>
    <w:rsid w:val="005C1472"/>
    <w:rsid w:val="005C3590"/>
    <w:rsid w:val="005C79B7"/>
    <w:rsid w:val="005D0D3F"/>
    <w:rsid w:val="005D3669"/>
    <w:rsid w:val="005D61E5"/>
    <w:rsid w:val="005E5EB3"/>
    <w:rsid w:val="005F3CB6"/>
    <w:rsid w:val="005F4C43"/>
    <w:rsid w:val="005F657C"/>
    <w:rsid w:val="005F73CB"/>
    <w:rsid w:val="00602D53"/>
    <w:rsid w:val="006047E5"/>
    <w:rsid w:val="006126A7"/>
    <w:rsid w:val="00621891"/>
    <w:rsid w:val="006231F4"/>
    <w:rsid w:val="006249C2"/>
    <w:rsid w:val="00641DBF"/>
    <w:rsid w:val="0064371D"/>
    <w:rsid w:val="00647A93"/>
    <w:rsid w:val="00650B2A"/>
    <w:rsid w:val="00651777"/>
    <w:rsid w:val="006550F8"/>
    <w:rsid w:val="00656226"/>
    <w:rsid w:val="00670C5D"/>
    <w:rsid w:val="006731E4"/>
    <w:rsid w:val="006742B9"/>
    <w:rsid w:val="006829F3"/>
    <w:rsid w:val="00685343"/>
    <w:rsid w:val="006A15F6"/>
    <w:rsid w:val="006A1921"/>
    <w:rsid w:val="006A2291"/>
    <w:rsid w:val="006A518B"/>
    <w:rsid w:val="006B0590"/>
    <w:rsid w:val="006B49DA"/>
    <w:rsid w:val="006B4C75"/>
    <w:rsid w:val="006B7E48"/>
    <w:rsid w:val="006C53F8"/>
    <w:rsid w:val="006C7CDE"/>
    <w:rsid w:val="006E307D"/>
    <w:rsid w:val="006E345A"/>
    <w:rsid w:val="006E5ADE"/>
    <w:rsid w:val="006E65FA"/>
    <w:rsid w:val="006F217D"/>
    <w:rsid w:val="006F62F6"/>
    <w:rsid w:val="00704D56"/>
    <w:rsid w:val="007057A9"/>
    <w:rsid w:val="00712A04"/>
    <w:rsid w:val="00713BEB"/>
    <w:rsid w:val="00714B22"/>
    <w:rsid w:val="00714F9B"/>
    <w:rsid w:val="007223A6"/>
    <w:rsid w:val="007234B1"/>
    <w:rsid w:val="00723D08"/>
    <w:rsid w:val="00725FDA"/>
    <w:rsid w:val="00727143"/>
    <w:rsid w:val="00727816"/>
    <w:rsid w:val="00730B9A"/>
    <w:rsid w:val="0073614C"/>
    <w:rsid w:val="0073640B"/>
    <w:rsid w:val="00740A05"/>
    <w:rsid w:val="0074472B"/>
    <w:rsid w:val="00750CFA"/>
    <w:rsid w:val="00751A8E"/>
    <w:rsid w:val="007523D2"/>
    <w:rsid w:val="00752ECD"/>
    <w:rsid w:val="007553DA"/>
    <w:rsid w:val="00756B62"/>
    <w:rsid w:val="00764452"/>
    <w:rsid w:val="007650F1"/>
    <w:rsid w:val="00780E4C"/>
    <w:rsid w:val="00782354"/>
    <w:rsid w:val="00783B95"/>
    <w:rsid w:val="007921A7"/>
    <w:rsid w:val="007A47C1"/>
    <w:rsid w:val="007A76A1"/>
    <w:rsid w:val="007B3DB1"/>
    <w:rsid w:val="007C4AB2"/>
    <w:rsid w:val="007C730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166D4"/>
    <w:rsid w:val="00850C89"/>
    <w:rsid w:val="00854131"/>
    <w:rsid w:val="00854976"/>
    <w:rsid w:val="0085614E"/>
    <w:rsid w:val="0085652D"/>
    <w:rsid w:val="0085748A"/>
    <w:rsid w:val="00870578"/>
    <w:rsid w:val="00872DF9"/>
    <w:rsid w:val="008763FF"/>
    <w:rsid w:val="0087694B"/>
    <w:rsid w:val="00876B96"/>
    <w:rsid w:val="00880F4D"/>
    <w:rsid w:val="00882760"/>
    <w:rsid w:val="00895BDA"/>
    <w:rsid w:val="00896627"/>
    <w:rsid w:val="008A013E"/>
    <w:rsid w:val="008B35A3"/>
    <w:rsid w:val="008B37E1"/>
    <w:rsid w:val="008B45F8"/>
    <w:rsid w:val="008B5D8F"/>
    <w:rsid w:val="008C1281"/>
    <w:rsid w:val="008C1870"/>
    <w:rsid w:val="008C2E74"/>
    <w:rsid w:val="008C45CF"/>
    <w:rsid w:val="008C6425"/>
    <w:rsid w:val="008D5409"/>
    <w:rsid w:val="008E006D"/>
    <w:rsid w:val="008E103B"/>
    <w:rsid w:val="008E2ADB"/>
    <w:rsid w:val="008E38B4"/>
    <w:rsid w:val="008F092A"/>
    <w:rsid w:val="008F0B39"/>
    <w:rsid w:val="008F0D9D"/>
    <w:rsid w:val="008F2A16"/>
    <w:rsid w:val="008F4F21"/>
    <w:rsid w:val="00904D4A"/>
    <w:rsid w:val="00904E6D"/>
    <w:rsid w:val="009151BA"/>
    <w:rsid w:val="00917520"/>
    <w:rsid w:val="00922E3F"/>
    <w:rsid w:val="00922E75"/>
    <w:rsid w:val="009237D7"/>
    <w:rsid w:val="00925023"/>
    <w:rsid w:val="009261CD"/>
    <w:rsid w:val="009277BC"/>
    <w:rsid w:val="00927D57"/>
    <w:rsid w:val="00931A51"/>
    <w:rsid w:val="00933F09"/>
    <w:rsid w:val="00934C7E"/>
    <w:rsid w:val="00937655"/>
    <w:rsid w:val="009417B7"/>
    <w:rsid w:val="00944912"/>
    <w:rsid w:val="00947185"/>
    <w:rsid w:val="009518B3"/>
    <w:rsid w:val="009578C8"/>
    <w:rsid w:val="009602EA"/>
    <w:rsid w:val="00963D9D"/>
    <w:rsid w:val="009725D2"/>
    <w:rsid w:val="0098013E"/>
    <w:rsid w:val="00981B54"/>
    <w:rsid w:val="009842C3"/>
    <w:rsid w:val="00987B79"/>
    <w:rsid w:val="009900A1"/>
    <w:rsid w:val="00995003"/>
    <w:rsid w:val="009A009A"/>
    <w:rsid w:val="009A5D19"/>
    <w:rsid w:val="009A6BB6"/>
    <w:rsid w:val="009B3F43"/>
    <w:rsid w:val="009B483E"/>
    <w:rsid w:val="009B4E63"/>
    <w:rsid w:val="009B4F2E"/>
    <w:rsid w:val="009B5CFA"/>
    <w:rsid w:val="009B7509"/>
    <w:rsid w:val="009C161F"/>
    <w:rsid w:val="009C56B4"/>
    <w:rsid w:val="009C67D9"/>
    <w:rsid w:val="009D1DC0"/>
    <w:rsid w:val="009D51A2"/>
    <w:rsid w:val="009E04A8"/>
    <w:rsid w:val="009E1130"/>
    <w:rsid w:val="009E288F"/>
    <w:rsid w:val="009E4AEC"/>
    <w:rsid w:val="009E5BD8"/>
    <w:rsid w:val="009E631B"/>
    <w:rsid w:val="009E681E"/>
    <w:rsid w:val="00A00870"/>
    <w:rsid w:val="00A04B00"/>
    <w:rsid w:val="00A119E6"/>
    <w:rsid w:val="00A123D1"/>
    <w:rsid w:val="00A129C3"/>
    <w:rsid w:val="00A17412"/>
    <w:rsid w:val="00A20392"/>
    <w:rsid w:val="00A20FBC"/>
    <w:rsid w:val="00A23EAA"/>
    <w:rsid w:val="00A312B3"/>
    <w:rsid w:val="00A31370"/>
    <w:rsid w:val="00A34082"/>
    <w:rsid w:val="00A34D6F"/>
    <w:rsid w:val="00A41F91"/>
    <w:rsid w:val="00A63355"/>
    <w:rsid w:val="00A7596D"/>
    <w:rsid w:val="00A836E6"/>
    <w:rsid w:val="00A963DF"/>
    <w:rsid w:val="00A96499"/>
    <w:rsid w:val="00AA552E"/>
    <w:rsid w:val="00AA655E"/>
    <w:rsid w:val="00AB4ED2"/>
    <w:rsid w:val="00AB60C4"/>
    <w:rsid w:val="00AB7679"/>
    <w:rsid w:val="00AB7FFC"/>
    <w:rsid w:val="00AC0C22"/>
    <w:rsid w:val="00AC14C6"/>
    <w:rsid w:val="00AC3896"/>
    <w:rsid w:val="00AD1124"/>
    <w:rsid w:val="00AD2CF2"/>
    <w:rsid w:val="00AD4554"/>
    <w:rsid w:val="00AE2D88"/>
    <w:rsid w:val="00AE3FC2"/>
    <w:rsid w:val="00AE6F6F"/>
    <w:rsid w:val="00AE710E"/>
    <w:rsid w:val="00AE79EE"/>
    <w:rsid w:val="00AF3325"/>
    <w:rsid w:val="00AF34D9"/>
    <w:rsid w:val="00AF70DA"/>
    <w:rsid w:val="00B019D3"/>
    <w:rsid w:val="00B04911"/>
    <w:rsid w:val="00B06286"/>
    <w:rsid w:val="00B1235F"/>
    <w:rsid w:val="00B14DE3"/>
    <w:rsid w:val="00B21860"/>
    <w:rsid w:val="00B252EE"/>
    <w:rsid w:val="00B258C6"/>
    <w:rsid w:val="00B31884"/>
    <w:rsid w:val="00B34CF9"/>
    <w:rsid w:val="00B35BFB"/>
    <w:rsid w:val="00B37559"/>
    <w:rsid w:val="00B4054B"/>
    <w:rsid w:val="00B42D0D"/>
    <w:rsid w:val="00B52453"/>
    <w:rsid w:val="00B564FB"/>
    <w:rsid w:val="00B56AC1"/>
    <w:rsid w:val="00B5745D"/>
    <w:rsid w:val="00B579B0"/>
    <w:rsid w:val="00B57A77"/>
    <w:rsid w:val="00B57D11"/>
    <w:rsid w:val="00B622F8"/>
    <w:rsid w:val="00B649D7"/>
    <w:rsid w:val="00B74448"/>
    <w:rsid w:val="00B74FFB"/>
    <w:rsid w:val="00B753C9"/>
    <w:rsid w:val="00B756A9"/>
    <w:rsid w:val="00B81C2F"/>
    <w:rsid w:val="00B90743"/>
    <w:rsid w:val="00B90C45"/>
    <w:rsid w:val="00B933BE"/>
    <w:rsid w:val="00B965EB"/>
    <w:rsid w:val="00BA072F"/>
    <w:rsid w:val="00BA0966"/>
    <w:rsid w:val="00BA5F0F"/>
    <w:rsid w:val="00BB76B6"/>
    <w:rsid w:val="00BC08C7"/>
    <w:rsid w:val="00BC2756"/>
    <w:rsid w:val="00BD0470"/>
    <w:rsid w:val="00BD1CE1"/>
    <w:rsid w:val="00BD27E1"/>
    <w:rsid w:val="00BD488C"/>
    <w:rsid w:val="00BD6738"/>
    <w:rsid w:val="00BD7E5E"/>
    <w:rsid w:val="00BE1D31"/>
    <w:rsid w:val="00BE63DB"/>
    <w:rsid w:val="00BE6574"/>
    <w:rsid w:val="00BF72E9"/>
    <w:rsid w:val="00C00AA9"/>
    <w:rsid w:val="00C07221"/>
    <w:rsid w:val="00C07319"/>
    <w:rsid w:val="00C1214F"/>
    <w:rsid w:val="00C16FD2"/>
    <w:rsid w:val="00C23FF8"/>
    <w:rsid w:val="00C309BF"/>
    <w:rsid w:val="00C4027F"/>
    <w:rsid w:val="00C4395E"/>
    <w:rsid w:val="00C452E9"/>
    <w:rsid w:val="00C47FFD"/>
    <w:rsid w:val="00C5065E"/>
    <w:rsid w:val="00C51E92"/>
    <w:rsid w:val="00C57E2C"/>
    <w:rsid w:val="00C608B7"/>
    <w:rsid w:val="00C66F24"/>
    <w:rsid w:val="00C70A56"/>
    <w:rsid w:val="00C76D7F"/>
    <w:rsid w:val="00C813AA"/>
    <w:rsid w:val="00C818D7"/>
    <w:rsid w:val="00C91298"/>
    <w:rsid w:val="00C9291E"/>
    <w:rsid w:val="00C95055"/>
    <w:rsid w:val="00CA3F44"/>
    <w:rsid w:val="00CA4E58"/>
    <w:rsid w:val="00CB3771"/>
    <w:rsid w:val="00CB44BF"/>
    <w:rsid w:val="00CB5153"/>
    <w:rsid w:val="00CB55EA"/>
    <w:rsid w:val="00CB6521"/>
    <w:rsid w:val="00CB6608"/>
    <w:rsid w:val="00CB6DA6"/>
    <w:rsid w:val="00CC23B9"/>
    <w:rsid w:val="00CC3200"/>
    <w:rsid w:val="00CD1AF4"/>
    <w:rsid w:val="00CD4E44"/>
    <w:rsid w:val="00CD5762"/>
    <w:rsid w:val="00CD7799"/>
    <w:rsid w:val="00CE076A"/>
    <w:rsid w:val="00CE10AB"/>
    <w:rsid w:val="00CE3AC3"/>
    <w:rsid w:val="00CE463D"/>
    <w:rsid w:val="00CF2D43"/>
    <w:rsid w:val="00D043B0"/>
    <w:rsid w:val="00D04E38"/>
    <w:rsid w:val="00D10BA0"/>
    <w:rsid w:val="00D1456A"/>
    <w:rsid w:val="00D21694"/>
    <w:rsid w:val="00D24EB5"/>
    <w:rsid w:val="00D27CD8"/>
    <w:rsid w:val="00D35AB9"/>
    <w:rsid w:val="00D41571"/>
    <w:rsid w:val="00D416A0"/>
    <w:rsid w:val="00D47672"/>
    <w:rsid w:val="00D50736"/>
    <w:rsid w:val="00D5123C"/>
    <w:rsid w:val="00D55560"/>
    <w:rsid w:val="00D5718B"/>
    <w:rsid w:val="00D57B14"/>
    <w:rsid w:val="00D60E80"/>
    <w:rsid w:val="00D61C5A"/>
    <w:rsid w:val="00D622FB"/>
    <w:rsid w:val="00D6790C"/>
    <w:rsid w:val="00D67917"/>
    <w:rsid w:val="00D70ED2"/>
    <w:rsid w:val="00D72F61"/>
    <w:rsid w:val="00D73277"/>
    <w:rsid w:val="00D76586"/>
    <w:rsid w:val="00D768EB"/>
    <w:rsid w:val="00D82657"/>
    <w:rsid w:val="00D84905"/>
    <w:rsid w:val="00D87E20"/>
    <w:rsid w:val="00D957E9"/>
    <w:rsid w:val="00DA195D"/>
    <w:rsid w:val="00DA1B88"/>
    <w:rsid w:val="00DA4037"/>
    <w:rsid w:val="00DB03C8"/>
    <w:rsid w:val="00DB2DF6"/>
    <w:rsid w:val="00DB7D75"/>
    <w:rsid w:val="00DC70F9"/>
    <w:rsid w:val="00DD5E41"/>
    <w:rsid w:val="00DE30C4"/>
    <w:rsid w:val="00DE3E98"/>
    <w:rsid w:val="00DE66A5"/>
    <w:rsid w:val="00DF091A"/>
    <w:rsid w:val="00DF224E"/>
    <w:rsid w:val="00DF2B50"/>
    <w:rsid w:val="00E04C86"/>
    <w:rsid w:val="00E16BAD"/>
    <w:rsid w:val="00E17344"/>
    <w:rsid w:val="00E20F30"/>
    <w:rsid w:val="00E2189C"/>
    <w:rsid w:val="00E25BB1"/>
    <w:rsid w:val="00E25C8E"/>
    <w:rsid w:val="00E261B3"/>
    <w:rsid w:val="00E27BBA"/>
    <w:rsid w:val="00E30E3F"/>
    <w:rsid w:val="00E31EB8"/>
    <w:rsid w:val="00E33462"/>
    <w:rsid w:val="00E35E8F"/>
    <w:rsid w:val="00E3792C"/>
    <w:rsid w:val="00E428AB"/>
    <w:rsid w:val="00E438E8"/>
    <w:rsid w:val="00E453A3"/>
    <w:rsid w:val="00E46203"/>
    <w:rsid w:val="00E50E56"/>
    <w:rsid w:val="00E520E2"/>
    <w:rsid w:val="00E530C4"/>
    <w:rsid w:val="00E55996"/>
    <w:rsid w:val="00E63A4E"/>
    <w:rsid w:val="00E64254"/>
    <w:rsid w:val="00E67928"/>
    <w:rsid w:val="00E70FB5"/>
    <w:rsid w:val="00E7209D"/>
    <w:rsid w:val="00E90E76"/>
    <w:rsid w:val="00E91392"/>
    <w:rsid w:val="00E915AF"/>
    <w:rsid w:val="00E96415"/>
    <w:rsid w:val="00EA15B3"/>
    <w:rsid w:val="00EA3658"/>
    <w:rsid w:val="00EA5C40"/>
    <w:rsid w:val="00EB2358"/>
    <w:rsid w:val="00EB3EB8"/>
    <w:rsid w:val="00EC02FE"/>
    <w:rsid w:val="00EC4A96"/>
    <w:rsid w:val="00EE1592"/>
    <w:rsid w:val="00EE209F"/>
    <w:rsid w:val="00EE3599"/>
    <w:rsid w:val="00F0179B"/>
    <w:rsid w:val="00F03EB8"/>
    <w:rsid w:val="00F12F35"/>
    <w:rsid w:val="00F12F90"/>
    <w:rsid w:val="00F17513"/>
    <w:rsid w:val="00F17E19"/>
    <w:rsid w:val="00F23B21"/>
    <w:rsid w:val="00F26029"/>
    <w:rsid w:val="00F424BF"/>
    <w:rsid w:val="00F44FC3"/>
    <w:rsid w:val="00F46107"/>
    <w:rsid w:val="00F468C5"/>
    <w:rsid w:val="00F52F39"/>
    <w:rsid w:val="00F55BB0"/>
    <w:rsid w:val="00F6184F"/>
    <w:rsid w:val="00F66EBD"/>
    <w:rsid w:val="00F77083"/>
    <w:rsid w:val="00F77620"/>
    <w:rsid w:val="00F81393"/>
    <w:rsid w:val="00F81BF8"/>
    <w:rsid w:val="00F8310E"/>
    <w:rsid w:val="00F839E5"/>
    <w:rsid w:val="00F87CCF"/>
    <w:rsid w:val="00F914DD"/>
    <w:rsid w:val="00F9286C"/>
    <w:rsid w:val="00FA1C51"/>
    <w:rsid w:val="00FA2358"/>
    <w:rsid w:val="00FA64C3"/>
    <w:rsid w:val="00FA7E02"/>
    <w:rsid w:val="00FB2592"/>
    <w:rsid w:val="00FB2810"/>
    <w:rsid w:val="00FB7A2C"/>
    <w:rsid w:val="00FC2947"/>
    <w:rsid w:val="00FC6F6B"/>
    <w:rsid w:val="00FD72E0"/>
    <w:rsid w:val="00FE07B4"/>
    <w:rsid w:val="00FE0818"/>
    <w:rsid w:val="00FE6FB1"/>
    <w:rsid w:val="00FF0CA7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7B2B84FC"/>
  <w15:docId w15:val="{35774F81-3A1D-4F86-A270-49F30EDF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Section of paper,título 1,h1,1st level,Heading U,H1,H1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pie de pá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 + 11 pt,Italic,Appel note de bas de p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uiPriority w:val="39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5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2"/>
      <w:lang w:eastAsia="zh-CN"/>
    </w:rPr>
  </w:style>
  <w:style w:type="character" w:customStyle="1" w:styleId="Heading1Char">
    <w:name w:val="Heading 1 Char"/>
    <w:aliases w:val="Section of paper Char,título 1 Char,h1 Char,1st level Char,Heading U Char,H1 Char,H11 Char"/>
    <w:basedOn w:val="DefaultParagraphFont"/>
    <w:link w:val="Heading1"/>
    <w:rsid w:val="00895BDA"/>
    <w:rPr>
      <w:b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95BD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934C7E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4C7E"/>
    <w:rPr>
      <w:szCs w:val="22"/>
      <w:lang w:val="en-US" w:eastAsia="en-US"/>
    </w:rPr>
  </w:style>
  <w:style w:type="paragraph" w:customStyle="1" w:styleId="Default">
    <w:name w:val="Default"/>
    <w:rsid w:val="00934C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nnexNotitle0">
    <w:name w:val="Annex_No &amp; title"/>
    <w:basedOn w:val="Normal"/>
    <w:next w:val="Normalaftertitle"/>
    <w:rsid w:val="00AE79E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Table">
    <w:name w:val="Table_#"/>
    <w:basedOn w:val="Normal"/>
    <w:next w:val="Normal"/>
    <w:rsid w:val="006249C2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Normalaftertitle0">
    <w:name w:val="Normal after title"/>
    <w:basedOn w:val="Normal"/>
    <w:next w:val="Normal"/>
    <w:rsid w:val="006249C2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6249C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FooterChar">
    <w:name w:val="Footer Char"/>
    <w:aliases w:val="pie de página Char"/>
    <w:basedOn w:val="DefaultParagraphFont"/>
    <w:link w:val="Footer"/>
    <w:uiPriority w:val="99"/>
    <w:rsid w:val="006A2291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4911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335B34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yperlink" Target="http://www.itu.int/en/events/Pages/Virtual-Sessions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ITU-R.Registrations@itu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s://www.itu.int/en/ITU-R/conferences/wrc/2023/irwsp/Pages/2021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information/eve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itu.int/go/ITU-R/wrc-23-irwsp-21" TargetMode="External"/><Relationship Id="rId19" Type="http://schemas.openxmlformats.org/officeDocument/2006/relationships/hyperlink" Target="https://www.itu.int/en/events/Pages/Calendar-Events.aspx?sector=ITU-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mailto:philippe.aubineau@itu.in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EBD5-6902-4020-A270-82209A47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1127</Words>
  <Characters>7105</Characters>
  <Application>Microsoft Office Word</Application>
  <DocSecurity>0</DocSecurity>
  <Lines>148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8156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MJ Deraspe</dc:creator>
  <cp:lastModifiedBy>ITU - LRT -</cp:lastModifiedBy>
  <cp:revision>7</cp:revision>
  <cp:lastPrinted>2018-10-24T12:06:00Z</cp:lastPrinted>
  <dcterms:created xsi:type="dcterms:W3CDTF">2021-09-16T13:49:00Z</dcterms:created>
  <dcterms:modified xsi:type="dcterms:W3CDTF">2021-09-20T14:32:00Z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